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A144511" w14:textId="77777777" w:rsidR="00066C8A" w:rsidRPr="00A9231D" w:rsidRDefault="00066C8A" w:rsidP="00066C8A">
      <w:pPr>
        <w:pStyle w:val="Glava"/>
        <w:tabs>
          <w:tab w:val="clear" w:pos="8640"/>
          <w:tab w:val="left" w:pos="5112"/>
          <w:tab w:val="left" w:pos="8641"/>
        </w:tabs>
        <w:spacing w:before="340" w:line="240" w:lineRule="exact"/>
        <w:ind w:left="-765"/>
        <w:rPr>
          <w:rFonts w:cs="Arial"/>
          <w:sz w:val="16"/>
        </w:rPr>
      </w:pPr>
      <w:r w:rsidRPr="00CE234E">
        <w:rPr>
          <w:noProof/>
          <w:lang w:eastAsia="sl-SI"/>
        </w:rPr>
        <w:drawing>
          <wp:inline distT="0" distB="0" distL="0" distR="0" wp14:anchorId="22A2E7D1" wp14:editId="5EA40E4C">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26AA95D1" w14:textId="56C55D7D" w:rsidR="00066C8A" w:rsidRPr="00A9231D" w:rsidRDefault="00066C8A" w:rsidP="00066C8A">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794227F9" w14:textId="6CA0631E" w:rsidR="00066C8A" w:rsidRPr="00A9231D" w:rsidRDefault="00066C8A" w:rsidP="00066C8A">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7A046C5F" w14:textId="60076684" w:rsidR="00066C8A" w:rsidRPr="00A9231D" w:rsidRDefault="00066C8A" w:rsidP="00066C8A">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16BE6E87" w14:textId="16F4B018" w:rsidR="00066C8A" w:rsidRPr="00A9231D" w:rsidRDefault="00066C8A" w:rsidP="00066C8A">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0A0499C3" w14:textId="77777777" w:rsidR="0019123C" w:rsidRDefault="0019123C" w:rsidP="0019123C">
      <w:pPr>
        <w:pStyle w:val="Naslovpredpisa"/>
        <w:spacing w:before="0" w:after="0" w:line="260" w:lineRule="exact"/>
        <w:jc w:val="left"/>
        <w:rPr>
          <w:color w:val="000000" w:themeColor="text1"/>
          <w:sz w:val="20"/>
          <w:szCs w:val="20"/>
        </w:rPr>
      </w:pPr>
    </w:p>
    <w:p w14:paraId="03D80D80" w14:textId="77777777" w:rsidR="00066C8A" w:rsidRPr="00492816" w:rsidRDefault="00066C8A" w:rsidP="0019123C">
      <w:pPr>
        <w:pStyle w:val="Naslovpredpisa"/>
        <w:spacing w:before="0" w:after="0" w:line="260" w:lineRule="exact"/>
        <w:jc w:val="left"/>
        <w:rPr>
          <w:color w:val="000000" w:themeColor="text1"/>
          <w:sz w:val="20"/>
          <w:szCs w:val="20"/>
        </w:rPr>
      </w:pPr>
    </w:p>
    <w:p w14:paraId="6D8B8FD9" w14:textId="77777777" w:rsidR="0019123C" w:rsidRDefault="00ED7971" w:rsidP="00066C8A">
      <w:pPr>
        <w:pStyle w:val="Naslovpredpisa"/>
        <w:spacing w:before="0" w:after="0" w:line="260" w:lineRule="exact"/>
        <w:jc w:val="right"/>
        <w:rPr>
          <w:color w:val="000000" w:themeColor="text1"/>
          <w:sz w:val="20"/>
          <w:szCs w:val="20"/>
        </w:rPr>
      </w:pPr>
      <w:r w:rsidRPr="00492816">
        <w:rPr>
          <w:color w:val="000000" w:themeColor="text1"/>
          <w:sz w:val="20"/>
          <w:szCs w:val="20"/>
        </w:rPr>
        <w:t>PREDLOG</w:t>
      </w:r>
    </w:p>
    <w:p w14:paraId="04075FCB" w14:textId="29F2A1C6" w:rsidR="00066C8A" w:rsidRPr="00492816" w:rsidRDefault="00066C8A" w:rsidP="00066C8A">
      <w:pPr>
        <w:pStyle w:val="Naslovpredpisa"/>
        <w:spacing w:before="0" w:after="0" w:line="260" w:lineRule="exact"/>
        <w:jc w:val="right"/>
        <w:rPr>
          <w:color w:val="000000" w:themeColor="text1"/>
          <w:sz w:val="20"/>
          <w:szCs w:val="20"/>
        </w:rPr>
      </w:pPr>
      <w:r>
        <w:rPr>
          <w:color w:val="000000" w:themeColor="text1"/>
          <w:sz w:val="20"/>
          <w:szCs w:val="20"/>
        </w:rPr>
        <w:t>PRVA OBRAVNAVA</w:t>
      </w:r>
    </w:p>
    <w:p w14:paraId="1E1A7903" w14:textId="77777777" w:rsidR="0019123C" w:rsidRPr="00492816" w:rsidRDefault="00ED7971" w:rsidP="00066C8A">
      <w:pPr>
        <w:pStyle w:val="Naslovpredpisa"/>
        <w:spacing w:before="0" w:after="0" w:line="260" w:lineRule="exact"/>
        <w:jc w:val="right"/>
        <w:rPr>
          <w:color w:val="000000" w:themeColor="text1"/>
          <w:sz w:val="20"/>
          <w:szCs w:val="20"/>
        </w:rPr>
      </w:pPr>
      <w:r w:rsidRPr="00492816">
        <w:rPr>
          <w:iCs/>
          <w:color w:val="000000" w:themeColor="text1"/>
          <w:sz w:val="20"/>
          <w:szCs w:val="20"/>
        </w:rPr>
        <w:t>EVA 2024-2430-0005</w:t>
      </w:r>
    </w:p>
    <w:p w14:paraId="78A12142" w14:textId="77777777" w:rsidR="002D7780" w:rsidRPr="00492816" w:rsidRDefault="002D7780" w:rsidP="00732884">
      <w:pPr>
        <w:tabs>
          <w:tab w:val="left" w:pos="960"/>
        </w:tabs>
        <w:spacing w:line="276" w:lineRule="auto"/>
        <w:rPr>
          <w:rFonts w:ascii="Arial" w:hAnsi="Arial" w:cs="Arial"/>
          <w:sz w:val="20"/>
          <w:szCs w:val="20"/>
        </w:rPr>
      </w:pPr>
    </w:p>
    <w:tbl>
      <w:tblPr>
        <w:tblW w:w="9498" w:type="dxa"/>
        <w:tblInd w:w="-284" w:type="dxa"/>
        <w:tblLayout w:type="fixed"/>
        <w:tblLook w:val="04A0" w:firstRow="1" w:lastRow="0" w:firstColumn="1" w:lastColumn="0" w:noHBand="0" w:noVBand="1"/>
      </w:tblPr>
      <w:tblGrid>
        <w:gridCol w:w="9498"/>
      </w:tblGrid>
      <w:tr w:rsidR="002D7780" w:rsidRPr="00492816" w14:paraId="0E0C9C96" w14:textId="77777777" w:rsidTr="0029201B">
        <w:tc>
          <w:tcPr>
            <w:tcW w:w="9498" w:type="dxa"/>
          </w:tcPr>
          <w:p w14:paraId="5885D185" w14:textId="77777777" w:rsidR="002D7780" w:rsidRPr="00492816" w:rsidRDefault="00ED7971" w:rsidP="004860B7">
            <w:pPr>
              <w:overflowPunct w:val="0"/>
              <w:autoSpaceDE w:val="0"/>
              <w:autoSpaceDN w:val="0"/>
              <w:adjustRightInd w:val="0"/>
              <w:spacing w:line="276" w:lineRule="auto"/>
              <w:jc w:val="center"/>
              <w:textAlignment w:val="baseline"/>
              <w:rPr>
                <w:rFonts w:ascii="Arial" w:eastAsia="Calibri" w:hAnsi="Arial" w:cs="Arial"/>
                <w:b/>
                <w:sz w:val="20"/>
                <w:szCs w:val="20"/>
              </w:rPr>
            </w:pPr>
            <w:r w:rsidRPr="00492816">
              <w:rPr>
                <w:rFonts w:ascii="Arial" w:hAnsi="Arial" w:cs="Arial"/>
                <w:b/>
                <w:sz w:val="20"/>
                <w:szCs w:val="20"/>
              </w:rPr>
              <w:t>Zakon o spremembah in dopolnitvah Zakona o delovnem času in obveznih počitkih mobilnih delavcev ter o zapisovalni opremi v cestnih prevozih</w:t>
            </w:r>
            <w:r w:rsidRPr="00492816">
              <w:rPr>
                <w:rFonts w:ascii="Arial" w:eastAsia="Calibri" w:hAnsi="Arial" w:cs="Arial"/>
                <w:b/>
                <w:sz w:val="20"/>
                <w:szCs w:val="20"/>
              </w:rPr>
              <w:t xml:space="preserve"> </w:t>
            </w:r>
          </w:p>
          <w:p w14:paraId="20C3AE90" w14:textId="77777777" w:rsidR="00745C10" w:rsidRPr="00492816" w:rsidRDefault="00745C10" w:rsidP="004860B7">
            <w:pPr>
              <w:overflowPunct w:val="0"/>
              <w:autoSpaceDE w:val="0"/>
              <w:autoSpaceDN w:val="0"/>
              <w:adjustRightInd w:val="0"/>
              <w:spacing w:line="276" w:lineRule="auto"/>
              <w:jc w:val="center"/>
              <w:textAlignment w:val="baseline"/>
              <w:rPr>
                <w:rFonts w:ascii="Arial" w:eastAsia="Calibri" w:hAnsi="Arial" w:cs="Arial"/>
                <w:b/>
                <w:sz w:val="20"/>
                <w:szCs w:val="20"/>
                <w:lang w:eastAsia="sl-SI"/>
              </w:rPr>
            </w:pPr>
          </w:p>
        </w:tc>
      </w:tr>
      <w:tr w:rsidR="002D7780" w:rsidRPr="00492816" w14:paraId="4FB443E2" w14:textId="77777777" w:rsidTr="0029201B">
        <w:tc>
          <w:tcPr>
            <w:tcW w:w="9498" w:type="dxa"/>
          </w:tcPr>
          <w:p w14:paraId="14DFEAE8" w14:textId="77777777" w:rsidR="002D7780" w:rsidRPr="00492816" w:rsidRDefault="002D7780" w:rsidP="00627F6E">
            <w:pPr>
              <w:numPr>
                <w:ilvl w:val="0"/>
                <w:numId w:val="5"/>
              </w:numPr>
              <w:suppressAutoHyphens w:val="0"/>
              <w:overflowPunct w:val="0"/>
              <w:autoSpaceDE w:val="0"/>
              <w:autoSpaceDN w:val="0"/>
              <w:adjustRightInd w:val="0"/>
              <w:spacing w:after="160" w:line="276" w:lineRule="auto"/>
              <w:ind w:left="317" w:hanging="284"/>
              <w:jc w:val="both"/>
              <w:textAlignment w:val="baseline"/>
              <w:outlineLvl w:val="3"/>
              <w:rPr>
                <w:rFonts w:ascii="Arial" w:eastAsia="Calibri" w:hAnsi="Arial" w:cs="Arial"/>
                <w:b/>
                <w:sz w:val="20"/>
                <w:szCs w:val="20"/>
                <w:lang w:eastAsia="sl-SI"/>
              </w:rPr>
            </w:pPr>
            <w:r w:rsidRPr="00492816">
              <w:rPr>
                <w:rFonts w:ascii="Arial" w:eastAsia="Calibri" w:hAnsi="Arial" w:cs="Arial"/>
                <w:b/>
                <w:sz w:val="20"/>
                <w:szCs w:val="20"/>
                <w:lang w:eastAsia="sl-SI"/>
              </w:rPr>
              <w:t>UVOD</w:t>
            </w:r>
          </w:p>
          <w:p w14:paraId="6D437389" w14:textId="77777777" w:rsidR="002D7780" w:rsidRPr="00492816" w:rsidRDefault="002D7780" w:rsidP="0029201B">
            <w:pPr>
              <w:overflowPunct w:val="0"/>
              <w:autoSpaceDE w:val="0"/>
              <w:autoSpaceDN w:val="0"/>
              <w:adjustRightInd w:val="0"/>
              <w:spacing w:line="276" w:lineRule="auto"/>
              <w:ind w:left="317"/>
              <w:textAlignment w:val="baseline"/>
              <w:outlineLvl w:val="3"/>
              <w:rPr>
                <w:rFonts w:ascii="Arial" w:eastAsia="Calibri" w:hAnsi="Arial" w:cs="Arial"/>
                <w:b/>
                <w:sz w:val="20"/>
                <w:szCs w:val="20"/>
                <w:lang w:eastAsia="sl-SI"/>
              </w:rPr>
            </w:pPr>
          </w:p>
        </w:tc>
      </w:tr>
      <w:tr w:rsidR="002D7780" w:rsidRPr="00492816" w14:paraId="0BC85A59" w14:textId="77777777" w:rsidTr="0029201B">
        <w:tc>
          <w:tcPr>
            <w:tcW w:w="9498" w:type="dxa"/>
          </w:tcPr>
          <w:p w14:paraId="519D0B58" w14:textId="77777777" w:rsidR="002D7780" w:rsidRPr="00492816" w:rsidRDefault="002D7780" w:rsidP="0029201B">
            <w:pPr>
              <w:keepNext/>
              <w:suppressLineNumbers/>
              <w:overflowPunct w:val="0"/>
              <w:autoSpaceDE w:val="0"/>
              <w:autoSpaceDN w:val="0"/>
              <w:adjustRightInd w:val="0"/>
              <w:spacing w:before="60"/>
              <w:textAlignment w:val="baseline"/>
              <w:outlineLvl w:val="3"/>
              <w:rPr>
                <w:rFonts w:ascii="Arial" w:hAnsi="Arial" w:cs="Arial"/>
                <w:b/>
                <w:sz w:val="20"/>
                <w:szCs w:val="20"/>
                <w:lang w:eastAsia="sl-SI"/>
              </w:rPr>
            </w:pPr>
            <w:r w:rsidRPr="00492816">
              <w:rPr>
                <w:rFonts w:ascii="Arial" w:hAnsi="Arial" w:cs="Arial"/>
                <w:b/>
                <w:sz w:val="20"/>
                <w:szCs w:val="20"/>
                <w:lang w:eastAsia="sl-SI"/>
              </w:rPr>
              <w:t>1. OCENA STANJA IN RAZLOGI ZA SPREJEM PREDLOGA ZAKONA</w:t>
            </w:r>
          </w:p>
          <w:p w14:paraId="10C90B6F" w14:textId="77777777" w:rsidR="002D7780" w:rsidRPr="00492816" w:rsidRDefault="002D7780" w:rsidP="0029201B">
            <w:pPr>
              <w:overflowPunct w:val="0"/>
              <w:autoSpaceDE w:val="0"/>
              <w:autoSpaceDN w:val="0"/>
              <w:adjustRightInd w:val="0"/>
              <w:spacing w:line="276" w:lineRule="auto"/>
              <w:jc w:val="both"/>
              <w:textAlignment w:val="baseline"/>
              <w:outlineLvl w:val="3"/>
              <w:rPr>
                <w:rFonts w:ascii="Arial" w:eastAsia="Calibri" w:hAnsi="Arial" w:cs="Arial"/>
                <w:b/>
                <w:sz w:val="20"/>
                <w:szCs w:val="20"/>
                <w:lang w:eastAsia="sl-SI"/>
              </w:rPr>
            </w:pPr>
          </w:p>
        </w:tc>
      </w:tr>
      <w:tr w:rsidR="002D7780" w:rsidRPr="00492816" w14:paraId="6BC5E6FC" w14:textId="77777777" w:rsidTr="0029201B">
        <w:tc>
          <w:tcPr>
            <w:tcW w:w="9498" w:type="dxa"/>
          </w:tcPr>
          <w:p w14:paraId="203EC494" w14:textId="77777777" w:rsidR="004F5DEC" w:rsidRPr="00492816" w:rsidRDefault="004F5DEC" w:rsidP="004F5DEC">
            <w:pPr>
              <w:suppressAutoHyphens w:val="0"/>
              <w:autoSpaceDE w:val="0"/>
              <w:autoSpaceDN w:val="0"/>
              <w:adjustRightInd w:val="0"/>
              <w:jc w:val="both"/>
              <w:rPr>
                <w:rFonts w:ascii="Arial" w:hAnsi="Arial" w:cs="Arial"/>
                <w:sz w:val="20"/>
                <w:szCs w:val="20"/>
                <w:lang w:eastAsia="en-US"/>
              </w:rPr>
            </w:pPr>
            <w:r w:rsidRPr="00492816">
              <w:rPr>
                <w:rFonts w:ascii="Arial" w:hAnsi="Arial" w:cs="Arial"/>
                <w:sz w:val="20"/>
                <w:szCs w:val="20"/>
                <w:lang w:eastAsia="en-US"/>
              </w:rPr>
              <w:t xml:space="preserve">Evropska </w:t>
            </w:r>
            <w:r w:rsidR="005211E9">
              <w:rPr>
                <w:rFonts w:ascii="Arial" w:hAnsi="Arial" w:cs="Arial"/>
                <w:sz w:val="20"/>
                <w:szCs w:val="20"/>
                <w:lang w:eastAsia="en-US"/>
              </w:rPr>
              <w:t>k</w:t>
            </w:r>
            <w:r w:rsidRPr="00492816">
              <w:rPr>
                <w:rFonts w:ascii="Arial" w:hAnsi="Arial" w:cs="Arial"/>
                <w:sz w:val="20"/>
                <w:szCs w:val="20"/>
                <w:lang w:eastAsia="en-US"/>
              </w:rPr>
              <w:t xml:space="preserve">omisija je v letu 2022 sprejela dopolnitev skupne klasifikacije hujših kršitev pravil cestnega prometa z Izvedbeno uredbo Komisije 2022/694/EU. Skupna klasifikacija resnosti kršitev varnosti v cestnem prometu v skladu z zakonodajo o cestnem prometu je </w:t>
            </w:r>
            <w:r w:rsidR="00E51AFC">
              <w:rPr>
                <w:rFonts w:ascii="Arial" w:hAnsi="Arial" w:cs="Arial"/>
                <w:sz w:val="20"/>
                <w:szCs w:val="20"/>
                <w:lang w:eastAsia="en-US"/>
              </w:rPr>
              <w:t>dodatni</w:t>
            </w:r>
            <w:r w:rsidRPr="00492816">
              <w:rPr>
                <w:rFonts w:ascii="Arial" w:hAnsi="Arial" w:cs="Arial"/>
                <w:sz w:val="20"/>
                <w:szCs w:val="20"/>
                <w:lang w:eastAsia="en-US"/>
              </w:rPr>
              <w:t xml:space="preserve"> ključn</w:t>
            </w:r>
            <w:r w:rsidR="00E51AFC">
              <w:rPr>
                <w:rFonts w:ascii="Arial" w:hAnsi="Arial" w:cs="Arial"/>
                <w:sz w:val="20"/>
                <w:szCs w:val="20"/>
                <w:lang w:eastAsia="en-US"/>
              </w:rPr>
              <w:t>i</w:t>
            </w:r>
            <w:r w:rsidRPr="00492816">
              <w:rPr>
                <w:rFonts w:ascii="Arial" w:hAnsi="Arial" w:cs="Arial"/>
                <w:sz w:val="20"/>
                <w:szCs w:val="20"/>
                <w:lang w:eastAsia="en-US"/>
              </w:rPr>
              <w:t xml:space="preserve"> korak k enotnejšemu in učinkovitejšemu čezmejnemu pregonu v EU. Zagotavlja skupno izhodišče za države članice, da uskladijo svoje nacionalne sisteme nadzora in sankcij, okrepijo upravno sodelovanje in zagotovijo enako obravnavo voznikov in operaterjev, ki se s</w:t>
            </w:r>
            <w:r w:rsidR="00E51AFC">
              <w:rPr>
                <w:rFonts w:ascii="Arial" w:hAnsi="Arial" w:cs="Arial"/>
                <w:sz w:val="20"/>
                <w:szCs w:val="20"/>
                <w:lang w:eastAsia="en-US"/>
              </w:rPr>
              <w:t>poprijem</w:t>
            </w:r>
            <w:r w:rsidRPr="00492816">
              <w:rPr>
                <w:rFonts w:ascii="Arial" w:hAnsi="Arial" w:cs="Arial"/>
                <w:sz w:val="20"/>
                <w:szCs w:val="20"/>
                <w:lang w:eastAsia="en-US"/>
              </w:rPr>
              <w:t>ajo s preverjanj</w:t>
            </w:r>
            <w:r w:rsidR="00E51AFC">
              <w:rPr>
                <w:rFonts w:ascii="Arial" w:hAnsi="Arial" w:cs="Arial"/>
                <w:sz w:val="20"/>
                <w:szCs w:val="20"/>
                <w:lang w:eastAsia="en-US"/>
              </w:rPr>
              <w:t>em</w:t>
            </w:r>
            <w:r w:rsidRPr="00492816">
              <w:rPr>
                <w:rFonts w:ascii="Arial" w:hAnsi="Arial" w:cs="Arial"/>
                <w:sz w:val="20"/>
                <w:szCs w:val="20"/>
                <w:lang w:eastAsia="en-US"/>
              </w:rPr>
              <w:t xml:space="preserve"> skladnosti s pravili EU o cestnem prometu.</w:t>
            </w:r>
          </w:p>
          <w:p w14:paraId="230816BE" w14:textId="77777777" w:rsidR="004F5DEC" w:rsidRPr="00492816" w:rsidRDefault="004F5DEC" w:rsidP="004F5DEC">
            <w:pPr>
              <w:suppressAutoHyphens w:val="0"/>
              <w:autoSpaceDE w:val="0"/>
              <w:autoSpaceDN w:val="0"/>
              <w:adjustRightInd w:val="0"/>
              <w:jc w:val="both"/>
              <w:rPr>
                <w:rFonts w:ascii="Arial" w:hAnsi="Arial" w:cs="Arial"/>
                <w:sz w:val="20"/>
                <w:szCs w:val="20"/>
                <w:lang w:eastAsia="en-US"/>
              </w:rPr>
            </w:pPr>
          </w:p>
          <w:p w14:paraId="085D3A9D" w14:textId="77777777" w:rsidR="004F5DEC" w:rsidRPr="00492816" w:rsidRDefault="004F5DEC" w:rsidP="004F5DEC">
            <w:pPr>
              <w:suppressAutoHyphens w:val="0"/>
              <w:autoSpaceDE w:val="0"/>
              <w:autoSpaceDN w:val="0"/>
              <w:adjustRightInd w:val="0"/>
              <w:jc w:val="both"/>
              <w:rPr>
                <w:rFonts w:ascii="Arial" w:hAnsi="Arial" w:cs="Arial"/>
                <w:sz w:val="20"/>
                <w:szCs w:val="20"/>
                <w:lang w:eastAsia="en-US"/>
              </w:rPr>
            </w:pPr>
            <w:r w:rsidRPr="00492816">
              <w:rPr>
                <w:rFonts w:ascii="Arial" w:hAnsi="Arial" w:cs="Arial"/>
                <w:sz w:val="20"/>
                <w:szCs w:val="20"/>
                <w:lang w:eastAsia="en-US"/>
              </w:rPr>
              <w:t xml:space="preserve">Evropska </w:t>
            </w:r>
            <w:r w:rsidR="00E51AFC">
              <w:rPr>
                <w:rFonts w:ascii="Arial" w:hAnsi="Arial" w:cs="Arial"/>
                <w:sz w:val="20"/>
                <w:szCs w:val="20"/>
                <w:lang w:eastAsia="en-US"/>
              </w:rPr>
              <w:t>k</w:t>
            </w:r>
            <w:r w:rsidRPr="00492816">
              <w:rPr>
                <w:rFonts w:ascii="Arial" w:hAnsi="Arial" w:cs="Arial"/>
                <w:sz w:val="20"/>
                <w:szCs w:val="20"/>
                <w:lang w:eastAsia="en-US"/>
              </w:rPr>
              <w:t>omisija je z Izvedbeno uredbo Komisije 2022/694/EU o spremembi Uredbe 2016/403/EU v zvezi z novimi hudimi kršitvami pravil Unije, zaradi katerih lahko cestni prevozniki izgubijo dober ugled</w:t>
            </w:r>
            <w:r w:rsidR="00E51AFC">
              <w:rPr>
                <w:rFonts w:ascii="Arial" w:hAnsi="Arial" w:cs="Arial"/>
                <w:sz w:val="20"/>
                <w:szCs w:val="20"/>
                <w:lang w:eastAsia="en-US"/>
              </w:rPr>
              <w:t>,</w:t>
            </w:r>
            <w:r w:rsidRPr="00492816">
              <w:rPr>
                <w:rFonts w:ascii="Arial" w:hAnsi="Arial" w:cs="Arial"/>
                <w:sz w:val="20"/>
                <w:szCs w:val="20"/>
                <w:lang w:eastAsia="en-US"/>
              </w:rPr>
              <w:t xml:space="preserve"> tako dopolnila </w:t>
            </w:r>
            <w:r w:rsidR="00E51AFC">
              <w:rPr>
                <w:rFonts w:ascii="Arial" w:hAnsi="Arial" w:cs="Arial"/>
                <w:sz w:val="20"/>
                <w:szCs w:val="20"/>
                <w:lang w:eastAsia="en-US"/>
              </w:rPr>
              <w:t>uredbo ter vanjo</w:t>
            </w:r>
            <w:r w:rsidR="00E51AFC" w:rsidRPr="00492816">
              <w:rPr>
                <w:rFonts w:ascii="Arial" w:hAnsi="Arial" w:cs="Arial"/>
                <w:sz w:val="20"/>
                <w:szCs w:val="20"/>
                <w:lang w:eastAsia="en-US"/>
              </w:rPr>
              <w:t xml:space="preserve"> </w:t>
            </w:r>
            <w:r w:rsidRPr="00492816">
              <w:rPr>
                <w:rFonts w:ascii="Arial" w:hAnsi="Arial" w:cs="Arial"/>
                <w:sz w:val="20"/>
                <w:szCs w:val="20"/>
                <w:lang w:eastAsia="en-US"/>
              </w:rPr>
              <w:t xml:space="preserve">vključila nove kršitve in klasifikacijo kršitev pravil o časih vožnje, odmorih in počitkih </w:t>
            </w:r>
            <w:r w:rsidR="00E51AFC">
              <w:rPr>
                <w:rFonts w:ascii="Arial" w:hAnsi="Arial" w:cs="Arial"/>
                <w:sz w:val="20"/>
                <w:szCs w:val="20"/>
                <w:lang w:eastAsia="en-US"/>
              </w:rPr>
              <w:t>ter</w:t>
            </w:r>
            <w:r w:rsidR="00E51AFC" w:rsidRPr="00492816">
              <w:rPr>
                <w:rFonts w:ascii="Arial" w:hAnsi="Arial" w:cs="Arial"/>
                <w:sz w:val="20"/>
                <w:szCs w:val="20"/>
                <w:lang w:eastAsia="en-US"/>
              </w:rPr>
              <w:t xml:space="preserve"> </w:t>
            </w:r>
            <w:r w:rsidRPr="00492816">
              <w:rPr>
                <w:rFonts w:ascii="Arial" w:hAnsi="Arial" w:cs="Arial"/>
                <w:sz w:val="20"/>
                <w:szCs w:val="20"/>
                <w:lang w:eastAsia="en-US"/>
              </w:rPr>
              <w:t xml:space="preserve">pravil o uporabi tahografov, </w:t>
            </w:r>
            <w:r w:rsidR="006D2AFA">
              <w:rPr>
                <w:rFonts w:ascii="Arial" w:hAnsi="Arial" w:cs="Arial"/>
                <w:sz w:val="20"/>
                <w:szCs w:val="20"/>
                <w:lang w:eastAsia="en-US"/>
              </w:rPr>
              <w:t>sprejetih</w:t>
            </w:r>
            <w:r w:rsidRPr="00492816">
              <w:rPr>
                <w:rFonts w:ascii="Arial" w:hAnsi="Arial" w:cs="Arial"/>
                <w:sz w:val="20"/>
                <w:szCs w:val="20"/>
                <w:lang w:eastAsia="en-US"/>
              </w:rPr>
              <w:t xml:space="preserve"> v tako imenovanem »</w:t>
            </w:r>
            <w:r w:rsidR="00A53862">
              <w:rPr>
                <w:rFonts w:ascii="Arial" w:hAnsi="Arial" w:cs="Arial"/>
                <w:sz w:val="20"/>
                <w:szCs w:val="20"/>
                <w:lang w:eastAsia="en-US"/>
              </w:rPr>
              <w:t>m</w:t>
            </w:r>
            <w:r w:rsidRPr="00492816">
              <w:rPr>
                <w:rFonts w:ascii="Arial" w:hAnsi="Arial" w:cs="Arial"/>
                <w:sz w:val="20"/>
                <w:szCs w:val="20"/>
                <w:lang w:eastAsia="en-US"/>
              </w:rPr>
              <w:t>obilnostnem paketu« z Uredbo 2020/1054/EU o spremembi Uredbe 561/2006/EU glede minimalnih zahtev za najdaljši dnevni in tedenski čas vožnje, najkrajše odmore ter dnevni in tedenski čas počitka ter Uredbe 165/2014/EU glede določanja položaja s tahografi.</w:t>
            </w:r>
          </w:p>
          <w:p w14:paraId="7B9E465D" w14:textId="77777777" w:rsidR="004F5DEC" w:rsidRPr="00492816" w:rsidRDefault="004F5DEC" w:rsidP="004F5DEC">
            <w:pPr>
              <w:suppressAutoHyphens w:val="0"/>
              <w:autoSpaceDE w:val="0"/>
              <w:autoSpaceDN w:val="0"/>
              <w:adjustRightInd w:val="0"/>
              <w:jc w:val="both"/>
              <w:rPr>
                <w:rFonts w:ascii="Arial" w:hAnsi="Arial" w:cs="Arial"/>
                <w:sz w:val="20"/>
                <w:szCs w:val="20"/>
                <w:lang w:eastAsia="en-US"/>
              </w:rPr>
            </w:pPr>
          </w:p>
          <w:p w14:paraId="01FE59DF" w14:textId="77777777" w:rsidR="004F5DEC" w:rsidRPr="00492816" w:rsidRDefault="004F5DEC" w:rsidP="004F5DEC">
            <w:pPr>
              <w:suppressAutoHyphens w:val="0"/>
              <w:autoSpaceDE w:val="0"/>
              <w:autoSpaceDN w:val="0"/>
              <w:adjustRightInd w:val="0"/>
              <w:jc w:val="both"/>
              <w:rPr>
                <w:rFonts w:ascii="Arial" w:hAnsi="Arial" w:cs="Arial"/>
                <w:sz w:val="20"/>
                <w:szCs w:val="20"/>
                <w:lang w:eastAsia="en-US"/>
              </w:rPr>
            </w:pPr>
            <w:r w:rsidRPr="00492816">
              <w:rPr>
                <w:rFonts w:ascii="Arial" w:hAnsi="Arial" w:cs="Arial"/>
                <w:sz w:val="20"/>
                <w:szCs w:val="20"/>
                <w:lang w:eastAsia="en-US"/>
              </w:rPr>
              <w:t xml:space="preserve">Evropska </w:t>
            </w:r>
            <w:r w:rsidR="00A53862">
              <w:rPr>
                <w:rFonts w:ascii="Arial" w:hAnsi="Arial" w:cs="Arial"/>
                <w:sz w:val="20"/>
                <w:szCs w:val="20"/>
                <w:lang w:eastAsia="en-US"/>
              </w:rPr>
              <w:t>k</w:t>
            </w:r>
            <w:r w:rsidRPr="00492816">
              <w:rPr>
                <w:rFonts w:ascii="Arial" w:hAnsi="Arial" w:cs="Arial"/>
                <w:sz w:val="20"/>
                <w:szCs w:val="20"/>
                <w:lang w:eastAsia="en-US"/>
              </w:rPr>
              <w:t>omisija je marca 2024 sprejela Delegirano direktivo Komisije (EU) 2024/846 o spremembi Direktive 2006/22/ES Evropskega parlamenta in Sveta o minimalnih pogojih za izvajanje uredb (ES) št. 561/2006 in (EU) št. 165/2014 ter Direktive 2002/15/ES glede socialne zakonodaje v zvezi z dejavnostmi v cestnem prometu</w:t>
            </w:r>
            <w:r w:rsidR="00A53862">
              <w:rPr>
                <w:rFonts w:ascii="Arial" w:hAnsi="Arial" w:cs="Arial"/>
                <w:sz w:val="20"/>
                <w:szCs w:val="20"/>
                <w:lang w:eastAsia="en-US"/>
              </w:rPr>
              <w:t>,</w:t>
            </w:r>
            <w:r w:rsidRPr="00492816">
              <w:rPr>
                <w:rFonts w:ascii="Arial" w:hAnsi="Arial" w:cs="Arial"/>
                <w:sz w:val="20"/>
                <w:szCs w:val="20"/>
                <w:lang w:eastAsia="en-US"/>
              </w:rPr>
              <w:t xml:space="preserve"> s katero nadomešča Prilogo III k Direktivi 2006/22/ES. Nova kategorizacija kršitev zajema nove določbe v zvezi s kršitvami, ki povzročajo resno nevarnost hudih telesnih poškodb ali smrti ali izkrivljanja konkurence na trgu cestnega prevoza, ki so bile uvedene z Uredbo (EU) 2020/1054 Evropskega parlamenta in Sveta. V kategoriji najhujših kršitev so kršitve, pri katerih zaradi nespoštovanja zadevnih določb uredb (ES) št. 561/2006 in (EU) št. 165/2014 nastane resna nevarnost smrti ali hude telesne poškodbe.</w:t>
            </w:r>
          </w:p>
          <w:p w14:paraId="15CA6BB3" w14:textId="77777777" w:rsidR="00745C10" w:rsidRPr="00492816" w:rsidRDefault="00745C10" w:rsidP="00745C10">
            <w:pPr>
              <w:suppressLineNumbers/>
              <w:tabs>
                <w:tab w:val="left" w:pos="425"/>
                <w:tab w:val="left" w:pos="851"/>
              </w:tabs>
              <w:spacing w:before="60"/>
              <w:jc w:val="both"/>
              <w:rPr>
                <w:rFonts w:ascii="Arial" w:hAnsi="Arial" w:cs="Arial"/>
                <w:sz w:val="20"/>
                <w:szCs w:val="20"/>
                <w:lang w:eastAsia="en-US"/>
              </w:rPr>
            </w:pPr>
          </w:p>
          <w:p w14:paraId="1192618A" w14:textId="77777777" w:rsidR="00745C10" w:rsidRPr="00492816" w:rsidRDefault="00ED7971" w:rsidP="00745C10">
            <w:pPr>
              <w:suppressLineNumbers/>
              <w:tabs>
                <w:tab w:val="left" w:pos="425"/>
                <w:tab w:val="left" w:pos="851"/>
              </w:tabs>
              <w:spacing w:before="60"/>
              <w:jc w:val="both"/>
              <w:rPr>
                <w:rFonts w:ascii="Arial" w:hAnsi="Arial" w:cs="Arial"/>
                <w:sz w:val="20"/>
                <w:szCs w:val="20"/>
                <w:lang w:eastAsia="en-US"/>
              </w:rPr>
            </w:pPr>
            <w:r w:rsidRPr="00492816">
              <w:rPr>
                <w:rFonts w:ascii="Arial" w:hAnsi="Arial" w:cs="Arial"/>
                <w:sz w:val="20"/>
                <w:szCs w:val="20"/>
                <w:lang w:eastAsia="en-US"/>
              </w:rPr>
              <w:t xml:space="preserve">Bistvene spremembe pravil o časih vožnje, odmorih in počitkih </w:t>
            </w:r>
            <w:r w:rsidR="006D2AFA">
              <w:rPr>
                <w:rFonts w:ascii="Arial" w:hAnsi="Arial" w:cs="Arial"/>
                <w:sz w:val="20"/>
                <w:szCs w:val="20"/>
                <w:lang w:eastAsia="en-US"/>
              </w:rPr>
              <w:t>ter</w:t>
            </w:r>
            <w:r w:rsidR="006D2AFA" w:rsidRPr="00492816">
              <w:rPr>
                <w:rFonts w:ascii="Arial" w:hAnsi="Arial" w:cs="Arial"/>
                <w:sz w:val="20"/>
                <w:szCs w:val="20"/>
                <w:lang w:eastAsia="en-US"/>
              </w:rPr>
              <w:t xml:space="preserve"> </w:t>
            </w:r>
            <w:r w:rsidRPr="00492816">
              <w:rPr>
                <w:rFonts w:ascii="Arial" w:hAnsi="Arial" w:cs="Arial"/>
                <w:sz w:val="20"/>
                <w:szCs w:val="20"/>
                <w:lang w:eastAsia="en-US"/>
              </w:rPr>
              <w:t>o uporabi tahografov so:</w:t>
            </w:r>
          </w:p>
          <w:p w14:paraId="37B49565" w14:textId="77777777" w:rsidR="0009231B" w:rsidRPr="00492816" w:rsidRDefault="0009231B" w:rsidP="0009231B">
            <w:pPr>
              <w:suppressLineNumbers/>
              <w:tabs>
                <w:tab w:val="left" w:pos="425"/>
                <w:tab w:val="left" w:pos="851"/>
              </w:tabs>
              <w:spacing w:before="60"/>
              <w:jc w:val="both"/>
              <w:rPr>
                <w:rFonts w:ascii="Arial" w:hAnsi="Arial" w:cs="Arial"/>
                <w:sz w:val="20"/>
                <w:szCs w:val="20"/>
                <w:lang w:eastAsia="en-US"/>
              </w:rPr>
            </w:pPr>
          </w:p>
          <w:p w14:paraId="25D40841" w14:textId="77777777" w:rsidR="0009231B" w:rsidRPr="00492816" w:rsidRDefault="00ED7971" w:rsidP="00627F6E">
            <w:pPr>
              <w:pStyle w:val="Odstavekseznama"/>
              <w:numPr>
                <w:ilvl w:val="0"/>
                <w:numId w:val="11"/>
              </w:numPr>
              <w:suppressLineNumbers/>
              <w:tabs>
                <w:tab w:val="left" w:pos="425"/>
                <w:tab w:val="left" w:pos="851"/>
              </w:tabs>
              <w:spacing w:before="60"/>
              <w:jc w:val="both"/>
              <w:rPr>
                <w:rFonts w:ascii="Arial" w:hAnsi="Arial" w:cs="Arial"/>
                <w:lang w:eastAsia="en-US"/>
              </w:rPr>
            </w:pPr>
            <w:r w:rsidRPr="00492816">
              <w:rPr>
                <w:rFonts w:ascii="Arial" w:hAnsi="Arial" w:cs="Arial"/>
                <w:lang w:eastAsia="en-US"/>
              </w:rPr>
              <w:t>pri opravljanju mednarodnega prevoz</w:t>
            </w:r>
            <w:r w:rsidR="00A53862">
              <w:rPr>
                <w:rFonts w:ascii="Arial" w:hAnsi="Arial" w:cs="Arial"/>
                <w:lang w:eastAsia="en-US"/>
              </w:rPr>
              <w:t>a</w:t>
            </w:r>
            <w:r w:rsidRPr="00492816">
              <w:rPr>
                <w:rFonts w:ascii="Arial" w:hAnsi="Arial" w:cs="Arial"/>
                <w:lang w:eastAsia="en-US"/>
              </w:rPr>
              <w:t xml:space="preserve"> blaga ima voznik lahko zunaj države sedeža dva zaporedna skrajšana tedenska časa počitka (</w:t>
            </w:r>
            <w:r w:rsidR="006D2AFA">
              <w:rPr>
                <w:rFonts w:ascii="Arial" w:hAnsi="Arial" w:cs="Arial"/>
                <w:lang w:eastAsia="en-US"/>
              </w:rPr>
              <w:t>najmanj</w:t>
            </w:r>
            <w:r w:rsidR="006D2AFA" w:rsidRPr="00492816">
              <w:rPr>
                <w:rFonts w:ascii="Arial" w:hAnsi="Arial" w:cs="Arial"/>
                <w:lang w:eastAsia="en-US"/>
              </w:rPr>
              <w:t xml:space="preserve"> </w:t>
            </w:r>
            <w:r w:rsidRPr="00492816">
              <w:rPr>
                <w:rFonts w:ascii="Arial" w:hAnsi="Arial" w:cs="Arial"/>
                <w:lang w:eastAsia="en-US"/>
              </w:rPr>
              <w:t>24 ur), če ima v katerih koli štirih zaporednih tednih vsaj štiri tedenske čase počitka, od katerih sta vsaj dva redna tedenska časa počitka (45 ur);</w:t>
            </w:r>
          </w:p>
          <w:p w14:paraId="524D60CE" w14:textId="77777777" w:rsidR="0009231B" w:rsidRPr="00492816" w:rsidRDefault="0009231B" w:rsidP="0009231B">
            <w:pPr>
              <w:pStyle w:val="Odstavekseznama"/>
              <w:suppressLineNumbers/>
              <w:tabs>
                <w:tab w:val="left" w:pos="425"/>
                <w:tab w:val="left" w:pos="851"/>
              </w:tabs>
              <w:spacing w:before="60"/>
              <w:ind w:left="360"/>
              <w:jc w:val="both"/>
              <w:rPr>
                <w:rFonts w:ascii="Arial" w:hAnsi="Arial" w:cs="Arial"/>
                <w:lang w:eastAsia="en-US"/>
              </w:rPr>
            </w:pPr>
          </w:p>
          <w:p w14:paraId="7D87ABB4" w14:textId="77777777" w:rsidR="0009231B" w:rsidRPr="00492816" w:rsidRDefault="00ED7971" w:rsidP="00627F6E">
            <w:pPr>
              <w:pStyle w:val="Odstavekseznama"/>
              <w:numPr>
                <w:ilvl w:val="0"/>
                <w:numId w:val="11"/>
              </w:numPr>
              <w:suppressLineNumbers/>
              <w:tabs>
                <w:tab w:val="left" w:pos="425"/>
                <w:tab w:val="left" w:pos="851"/>
              </w:tabs>
              <w:spacing w:before="60"/>
              <w:jc w:val="both"/>
              <w:rPr>
                <w:rFonts w:ascii="Arial" w:hAnsi="Arial" w:cs="Arial"/>
                <w:lang w:eastAsia="en-US"/>
              </w:rPr>
            </w:pPr>
            <w:r w:rsidRPr="00492816">
              <w:rPr>
                <w:rFonts w:ascii="Arial" w:hAnsi="Arial" w:cs="Arial"/>
                <w:lang w:eastAsia="en-US"/>
              </w:rPr>
              <w:t>voznik rednega tedenskega časa počitka in kakršnega koli tedenskega časa počitka, ki traja več kot 45 ur</w:t>
            </w:r>
            <w:r w:rsidR="00CA01E2">
              <w:rPr>
                <w:rFonts w:ascii="Arial" w:hAnsi="Arial" w:cs="Arial"/>
                <w:lang w:eastAsia="en-US"/>
              </w:rPr>
              <w:t>,</w:t>
            </w:r>
            <w:r w:rsidRPr="00492816">
              <w:rPr>
                <w:rFonts w:ascii="Arial" w:hAnsi="Arial" w:cs="Arial"/>
                <w:lang w:eastAsia="en-US"/>
              </w:rPr>
              <w:t xml:space="preserve"> ne sme preživet</w:t>
            </w:r>
            <w:r w:rsidR="00CA01E2">
              <w:rPr>
                <w:rFonts w:ascii="Arial" w:hAnsi="Arial" w:cs="Arial"/>
                <w:lang w:eastAsia="en-US"/>
              </w:rPr>
              <w:t>i</w:t>
            </w:r>
            <w:r w:rsidRPr="00492816">
              <w:rPr>
                <w:rFonts w:ascii="Arial" w:hAnsi="Arial" w:cs="Arial"/>
                <w:lang w:eastAsia="en-US"/>
              </w:rPr>
              <w:t xml:space="preserve"> v vozilu. Preživi ga lahko v ustrezni in spolu primerni nastanitvi z ustreznimi spalnimi in sanitarnimi prostori</w:t>
            </w:r>
            <w:r w:rsidR="00CA01E2">
              <w:rPr>
                <w:rFonts w:ascii="Arial" w:hAnsi="Arial" w:cs="Arial"/>
                <w:lang w:eastAsia="en-US"/>
              </w:rPr>
              <w:t>,</w:t>
            </w:r>
            <w:r w:rsidRPr="00492816">
              <w:rPr>
                <w:rFonts w:ascii="Arial" w:hAnsi="Arial" w:cs="Arial"/>
                <w:lang w:eastAsia="en-US"/>
              </w:rPr>
              <w:t xml:space="preserve"> </w:t>
            </w:r>
            <w:r w:rsidR="00CA01E2">
              <w:rPr>
                <w:rFonts w:ascii="Arial" w:hAnsi="Arial" w:cs="Arial"/>
                <w:lang w:eastAsia="en-US"/>
              </w:rPr>
              <w:t xml:space="preserve">pri čemer </w:t>
            </w:r>
            <w:r w:rsidRPr="00492816">
              <w:rPr>
                <w:rFonts w:ascii="Arial" w:hAnsi="Arial" w:cs="Arial"/>
                <w:lang w:eastAsia="en-US"/>
              </w:rPr>
              <w:t>vse stroške nastanitve zunaj vozila krije delodajalec;</w:t>
            </w:r>
          </w:p>
          <w:p w14:paraId="58D315AB" w14:textId="77777777" w:rsidR="0009231B" w:rsidRPr="00492816" w:rsidRDefault="0009231B" w:rsidP="0009231B">
            <w:pPr>
              <w:pStyle w:val="Odstavekseznama"/>
              <w:suppressLineNumbers/>
              <w:tabs>
                <w:tab w:val="left" w:pos="425"/>
                <w:tab w:val="left" w:pos="851"/>
              </w:tabs>
              <w:spacing w:before="60"/>
              <w:ind w:left="360"/>
              <w:jc w:val="both"/>
              <w:rPr>
                <w:rFonts w:ascii="Arial" w:hAnsi="Arial" w:cs="Arial"/>
                <w:lang w:eastAsia="en-US"/>
              </w:rPr>
            </w:pPr>
          </w:p>
          <w:p w14:paraId="34F335EF" w14:textId="77777777" w:rsidR="0009231B" w:rsidRPr="00492816" w:rsidRDefault="00ED7971" w:rsidP="00627F6E">
            <w:pPr>
              <w:pStyle w:val="Odstavekseznama"/>
              <w:numPr>
                <w:ilvl w:val="0"/>
                <w:numId w:val="11"/>
              </w:numPr>
              <w:suppressLineNumbers/>
              <w:tabs>
                <w:tab w:val="left" w:pos="425"/>
                <w:tab w:val="left" w:pos="851"/>
              </w:tabs>
              <w:spacing w:before="60"/>
              <w:jc w:val="both"/>
              <w:rPr>
                <w:rFonts w:ascii="Arial" w:hAnsi="Arial" w:cs="Arial"/>
                <w:lang w:eastAsia="en-US"/>
              </w:rPr>
            </w:pPr>
            <w:r w:rsidRPr="00492816">
              <w:rPr>
                <w:rFonts w:ascii="Arial" w:hAnsi="Arial" w:cs="Arial"/>
                <w:lang w:eastAsia="en-US"/>
              </w:rPr>
              <w:t xml:space="preserve">prevozno podjetje mora organizirati delo voznikov tako, da se v vsakem obdobju štirih zaporednih tednov </w:t>
            </w:r>
            <w:r w:rsidR="00CA01E2" w:rsidRPr="00492816">
              <w:rPr>
                <w:rFonts w:ascii="Arial" w:hAnsi="Arial" w:cs="Arial"/>
                <w:lang w:eastAsia="en-US"/>
              </w:rPr>
              <w:t xml:space="preserve">lahko </w:t>
            </w:r>
            <w:r w:rsidRPr="00492816">
              <w:rPr>
                <w:rFonts w:ascii="Arial" w:hAnsi="Arial" w:cs="Arial"/>
                <w:lang w:eastAsia="en-US"/>
              </w:rPr>
              <w:t xml:space="preserve">vrnejo v operativni center delodajalca, </w:t>
            </w:r>
            <w:r w:rsidR="00CA01E2">
              <w:rPr>
                <w:rFonts w:ascii="Arial" w:hAnsi="Arial" w:cs="Arial"/>
                <w:lang w:eastAsia="en-US"/>
              </w:rPr>
              <w:t xml:space="preserve">ki je po navadi njihovo izhodišče </w:t>
            </w:r>
            <w:r w:rsidRPr="00492816">
              <w:rPr>
                <w:rFonts w:ascii="Arial" w:hAnsi="Arial" w:cs="Arial"/>
                <w:lang w:eastAsia="en-US"/>
              </w:rPr>
              <w:t xml:space="preserve">in kjer se začne njihov tedenski čas počitka, v državi članici, kjer ima delodajalec sedež, ali v kraj </w:t>
            </w:r>
            <w:r w:rsidR="00CA01E2" w:rsidRPr="00492816">
              <w:rPr>
                <w:rFonts w:ascii="Arial" w:hAnsi="Arial" w:cs="Arial"/>
                <w:lang w:eastAsia="en-US"/>
              </w:rPr>
              <w:t>svoj</w:t>
            </w:r>
            <w:r w:rsidR="00CA01E2">
              <w:rPr>
                <w:rFonts w:ascii="Arial" w:hAnsi="Arial" w:cs="Arial"/>
                <w:lang w:eastAsia="en-US"/>
              </w:rPr>
              <w:t>ega</w:t>
            </w:r>
            <w:r w:rsidR="00CA01E2" w:rsidRPr="00492816">
              <w:rPr>
                <w:rFonts w:ascii="Arial" w:hAnsi="Arial" w:cs="Arial"/>
                <w:lang w:eastAsia="en-US"/>
              </w:rPr>
              <w:t xml:space="preserve"> </w:t>
            </w:r>
            <w:r w:rsidRPr="00492816">
              <w:rPr>
                <w:rFonts w:ascii="Arial" w:hAnsi="Arial" w:cs="Arial"/>
                <w:lang w:eastAsia="en-US"/>
              </w:rPr>
              <w:t xml:space="preserve">prebivališča, </w:t>
            </w:r>
            <w:r w:rsidRPr="00492816">
              <w:rPr>
                <w:rFonts w:ascii="Arial" w:hAnsi="Arial" w:cs="Arial"/>
                <w:lang w:eastAsia="en-US"/>
              </w:rPr>
              <w:lastRenderedPageBreak/>
              <w:t>da tam preživijo vsaj en redni tedenski čas počitka ali tedenski čas počitka, ki traja več kot 45 ur in je nadomestilo za skrajšani tedenski čas počitka;</w:t>
            </w:r>
          </w:p>
          <w:p w14:paraId="7168F27B" w14:textId="77777777" w:rsidR="0009231B" w:rsidRPr="00492816" w:rsidRDefault="0009231B" w:rsidP="0009231B">
            <w:pPr>
              <w:pStyle w:val="Odstavekseznama"/>
              <w:suppressLineNumbers/>
              <w:tabs>
                <w:tab w:val="left" w:pos="425"/>
                <w:tab w:val="left" w:pos="851"/>
              </w:tabs>
              <w:spacing w:before="60"/>
              <w:ind w:left="360"/>
              <w:jc w:val="both"/>
              <w:rPr>
                <w:rFonts w:ascii="Arial" w:hAnsi="Arial" w:cs="Arial"/>
                <w:lang w:eastAsia="en-US"/>
              </w:rPr>
            </w:pPr>
          </w:p>
          <w:p w14:paraId="622B3EA9" w14:textId="77777777" w:rsidR="0009231B" w:rsidRPr="00492816" w:rsidRDefault="00ED7971" w:rsidP="00627F6E">
            <w:pPr>
              <w:pStyle w:val="Odstavekseznama"/>
              <w:numPr>
                <w:ilvl w:val="0"/>
                <w:numId w:val="11"/>
              </w:numPr>
              <w:suppressLineNumbers/>
              <w:tabs>
                <w:tab w:val="left" w:pos="425"/>
                <w:tab w:val="left" w:pos="851"/>
              </w:tabs>
              <w:spacing w:before="60"/>
              <w:jc w:val="both"/>
              <w:rPr>
                <w:rFonts w:ascii="Arial" w:hAnsi="Arial" w:cs="Arial"/>
                <w:lang w:eastAsia="en-US"/>
              </w:rPr>
            </w:pPr>
            <w:r w:rsidRPr="00492816">
              <w:rPr>
                <w:rFonts w:ascii="Arial" w:hAnsi="Arial" w:cs="Arial"/>
                <w:lang w:eastAsia="en-US"/>
              </w:rPr>
              <w:t xml:space="preserve">voznik lahko v izjemnih okoliščinah odstopa od dnevnega časa vožnje (9 ali 10 ur), tedenskega časa vožnje (56 ur) in </w:t>
            </w:r>
            <w:r w:rsidR="000850AE">
              <w:rPr>
                <w:rFonts w:ascii="Arial" w:hAnsi="Arial" w:cs="Arial"/>
                <w:lang w:eastAsia="en-US"/>
              </w:rPr>
              <w:t xml:space="preserve">od </w:t>
            </w:r>
            <w:r w:rsidRPr="00492816">
              <w:rPr>
                <w:rFonts w:ascii="Arial" w:hAnsi="Arial" w:cs="Arial"/>
                <w:lang w:eastAsia="en-US"/>
              </w:rPr>
              <w:t>začetk</w:t>
            </w:r>
            <w:r w:rsidR="000850AE">
              <w:rPr>
                <w:rFonts w:ascii="Arial" w:hAnsi="Arial" w:cs="Arial"/>
                <w:lang w:eastAsia="en-US"/>
              </w:rPr>
              <w:t>a</w:t>
            </w:r>
            <w:r w:rsidRPr="00492816">
              <w:rPr>
                <w:rFonts w:ascii="Arial" w:hAnsi="Arial" w:cs="Arial"/>
                <w:lang w:eastAsia="en-US"/>
              </w:rPr>
              <w:t xml:space="preserve"> izvajanja dnevnega počitka, če s tem ne ogrozi varnosti v cestnem prometu, ter dnevni in tedenski čas vožnje prekorači za največ eno uro, da prispe v operativni center delodajalca ali kraj svojega prebivališča za tedenski čas počitka. Pod enakimi pogoji lahko voznik, da bi dosegel operativni center delodajalca ali kraj svojega stalnega prebivališča za tedenski čas počitka, dnevni in tedenski čas vožnje prekorači za največ dve uri, če je imel neposredno pred dodatno vožnjo neprekinjen</w:t>
            </w:r>
            <w:r w:rsidR="006D2AFA">
              <w:rPr>
                <w:rFonts w:ascii="Arial" w:hAnsi="Arial" w:cs="Arial"/>
                <w:lang w:eastAsia="en-US"/>
              </w:rPr>
              <w:t>i</w:t>
            </w:r>
            <w:r w:rsidRPr="00492816">
              <w:rPr>
                <w:rFonts w:ascii="Arial" w:hAnsi="Arial" w:cs="Arial"/>
                <w:lang w:eastAsia="en-US"/>
              </w:rPr>
              <w:t xml:space="preserve"> 30-minutni odmor.</w:t>
            </w:r>
          </w:p>
          <w:p w14:paraId="300FBB7A" w14:textId="77777777" w:rsidR="00745C10" w:rsidRPr="00492816" w:rsidRDefault="00ED7971" w:rsidP="00745C10">
            <w:pPr>
              <w:suppressLineNumbers/>
              <w:tabs>
                <w:tab w:val="left" w:pos="425"/>
                <w:tab w:val="left" w:pos="851"/>
              </w:tabs>
              <w:spacing w:before="60"/>
              <w:jc w:val="both"/>
              <w:rPr>
                <w:rFonts w:ascii="Arial" w:hAnsi="Arial" w:cs="Arial"/>
                <w:sz w:val="20"/>
                <w:szCs w:val="20"/>
                <w:lang w:eastAsia="en-US"/>
              </w:rPr>
            </w:pPr>
            <w:r w:rsidRPr="00492816">
              <w:rPr>
                <w:rFonts w:ascii="Arial" w:hAnsi="Arial" w:cs="Arial"/>
                <w:sz w:val="20"/>
                <w:szCs w:val="20"/>
                <w:lang w:eastAsia="en-US"/>
              </w:rPr>
              <w:t>Zaradi navedenih sprememb je treb</w:t>
            </w:r>
            <w:r w:rsidR="000850AE">
              <w:rPr>
                <w:rFonts w:ascii="Arial" w:hAnsi="Arial" w:cs="Arial"/>
                <w:sz w:val="20"/>
                <w:szCs w:val="20"/>
                <w:lang w:eastAsia="en-US"/>
              </w:rPr>
              <w:t>a</w:t>
            </w:r>
            <w:r w:rsidRPr="00492816">
              <w:rPr>
                <w:rFonts w:ascii="Arial" w:hAnsi="Arial" w:cs="Arial"/>
                <w:sz w:val="20"/>
                <w:szCs w:val="20"/>
                <w:lang w:eastAsia="en-US"/>
              </w:rPr>
              <w:t xml:space="preserve"> z dopolnitvami Zakona o delovnem času in obveznih počitkih mobilnih delavcev ter o zapisovalni opremi v cestnih prevozih (v nadaljnjem besedilu: ZDCOPMD) ustrezno prepoznati in postaviti sistem sankcioniranja v primeru kršitev uvedenih novosti pravil tako, da so vključene nove kršitve in upoštevana nova merila za opredelitev njihove teže kršitve, ki jih je prinesla Izvedbena uredba Komisije 2022/694/EU. </w:t>
            </w:r>
          </w:p>
          <w:p w14:paraId="6698083E" w14:textId="77777777" w:rsidR="004F5DEC" w:rsidRPr="00492816" w:rsidRDefault="004F5DEC" w:rsidP="009B6106">
            <w:pPr>
              <w:suppressLineNumbers/>
              <w:tabs>
                <w:tab w:val="left" w:pos="425"/>
                <w:tab w:val="left" w:pos="851"/>
              </w:tabs>
              <w:spacing w:before="60"/>
              <w:jc w:val="both"/>
              <w:rPr>
                <w:rFonts w:ascii="Arial" w:hAnsi="Arial" w:cs="Arial"/>
                <w:sz w:val="20"/>
                <w:szCs w:val="20"/>
                <w:lang w:eastAsia="en-US"/>
              </w:rPr>
            </w:pPr>
          </w:p>
          <w:p w14:paraId="718112F4" w14:textId="77777777" w:rsidR="009B6106" w:rsidRPr="00492816" w:rsidRDefault="00A3559E" w:rsidP="009B6106">
            <w:pPr>
              <w:suppressLineNumbers/>
              <w:tabs>
                <w:tab w:val="left" w:pos="425"/>
                <w:tab w:val="left" w:pos="851"/>
              </w:tabs>
              <w:spacing w:before="60"/>
              <w:jc w:val="both"/>
              <w:rPr>
                <w:rFonts w:ascii="Arial" w:hAnsi="Arial" w:cs="Arial"/>
                <w:sz w:val="20"/>
                <w:szCs w:val="20"/>
                <w:lang w:eastAsia="en-US"/>
              </w:rPr>
            </w:pPr>
            <w:r w:rsidRPr="00492816">
              <w:rPr>
                <w:rFonts w:ascii="Arial" w:hAnsi="Arial" w:cs="Arial"/>
                <w:sz w:val="20"/>
                <w:szCs w:val="20"/>
                <w:lang w:eastAsia="en-US"/>
              </w:rPr>
              <w:t xml:space="preserve">Za področje izvajanja občasnih prevozov potnikov je bila </w:t>
            </w:r>
            <w:r w:rsidR="009B6106" w:rsidRPr="00492816">
              <w:rPr>
                <w:rFonts w:ascii="Arial" w:hAnsi="Arial" w:cs="Arial"/>
                <w:sz w:val="20"/>
                <w:szCs w:val="20"/>
                <w:lang w:eastAsia="en-US"/>
              </w:rPr>
              <w:t>Uredba 561/2006/ES zadnjič spremenjen</w:t>
            </w:r>
            <w:r w:rsidR="000850AE">
              <w:rPr>
                <w:rFonts w:ascii="Arial" w:hAnsi="Arial" w:cs="Arial"/>
                <w:sz w:val="20"/>
                <w:szCs w:val="20"/>
                <w:lang w:eastAsia="en-US"/>
              </w:rPr>
              <w:t>a</w:t>
            </w:r>
            <w:r w:rsidR="009B6106" w:rsidRPr="00492816">
              <w:rPr>
                <w:rFonts w:ascii="Arial" w:hAnsi="Arial" w:cs="Arial"/>
                <w:sz w:val="20"/>
                <w:szCs w:val="20"/>
                <w:lang w:eastAsia="en-US"/>
              </w:rPr>
              <w:t xml:space="preserve"> z Uredbo (EU) 2024/1258 Evropskega parlamenta in Sveta z dne 24. aprila 2024 o spremembi Uredbe (ES) št. 561/2006 glede minimalnih zahtev za najkrajše odmore ter dnevni in tedenski čas počitka v sektorju občasnega prevoza potnikov in glede pristojnosti držav članic, da naložijo kazni za kršitve Uredbe (EU) št. 165/2014, storjene v drugi državi članici ali v tretji državi (UL L št. 2024/1258 z dne 2. 5. 2024).</w:t>
            </w:r>
          </w:p>
          <w:p w14:paraId="7FC11213" w14:textId="77777777" w:rsidR="009B6106" w:rsidRPr="00492816" w:rsidRDefault="009B6106" w:rsidP="00745C10">
            <w:pPr>
              <w:suppressLineNumbers/>
              <w:tabs>
                <w:tab w:val="left" w:pos="425"/>
                <w:tab w:val="left" w:pos="851"/>
              </w:tabs>
              <w:spacing w:before="60"/>
              <w:jc w:val="both"/>
              <w:rPr>
                <w:rFonts w:ascii="Arial" w:hAnsi="Arial" w:cs="Arial"/>
                <w:sz w:val="20"/>
                <w:szCs w:val="20"/>
                <w:lang w:eastAsia="en-US"/>
              </w:rPr>
            </w:pPr>
          </w:p>
          <w:p w14:paraId="2CDF516C" w14:textId="77777777" w:rsidR="00745C10" w:rsidRPr="00492816" w:rsidRDefault="00ED7971" w:rsidP="00745C10">
            <w:pPr>
              <w:suppressLineNumbers/>
              <w:tabs>
                <w:tab w:val="left" w:pos="425"/>
                <w:tab w:val="left" w:pos="851"/>
              </w:tabs>
              <w:spacing w:before="60"/>
              <w:jc w:val="both"/>
              <w:rPr>
                <w:rFonts w:ascii="Arial" w:hAnsi="Arial" w:cs="Arial"/>
                <w:sz w:val="20"/>
                <w:szCs w:val="20"/>
                <w:lang w:eastAsia="en-US"/>
              </w:rPr>
            </w:pPr>
            <w:r w:rsidRPr="00492816">
              <w:rPr>
                <w:rFonts w:ascii="Arial" w:hAnsi="Arial" w:cs="Arial"/>
                <w:sz w:val="20"/>
                <w:szCs w:val="20"/>
                <w:lang w:eastAsia="en-US"/>
              </w:rPr>
              <w:t xml:space="preserve">Združeno kraljestvo Velika Britanija in Severna Irska </w:t>
            </w:r>
            <w:r w:rsidR="004F4234">
              <w:rPr>
                <w:rFonts w:ascii="Arial" w:hAnsi="Arial" w:cs="Arial"/>
                <w:sz w:val="20"/>
                <w:szCs w:val="20"/>
                <w:lang w:eastAsia="en-US"/>
              </w:rPr>
              <w:t>je</w:t>
            </w:r>
            <w:r w:rsidR="004F4234" w:rsidRPr="00492816">
              <w:rPr>
                <w:rFonts w:ascii="Arial" w:hAnsi="Arial" w:cs="Arial"/>
                <w:sz w:val="20"/>
                <w:szCs w:val="20"/>
                <w:lang w:eastAsia="en-US"/>
              </w:rPr>
              <w:t xml:space="preserve"> </w:t>
            </w:r>
            <w:r w:rsidRPr="00492816">
              <w:rPr>
                <w:rFonts w:ascii="Arial" w:hAnsi="Arial" w:cs="Arial"/>
                <w:sz w:val="20"/>
                <w:szCs w:val="20"/>
                <w:lang w:eastAsia="en-US"/>
              </w:rPr>
              <w:t>1. januarja 2021 izstopil</w:t>
            </w:r>
            <w:r w:rsidR="004F4234">
              <w:rPr>
                <w:rFonts w:ascii="Arial" w:hAnsi="Arial" w:cs="Arial"/>
                <w:sz w:val="20"/>
                <w:szCs w:val="20"/>
                <w:lang w:eastAsia="en-US"/>
              </w:rPr>
              <w:t>o</w:t>
            </w:r>
            <w:r w:rsidRPr="00492816">
              <w:rPr>
                <w:rFonts w:ascii="Arial" w:hAnsi="Arial" w:cs="Arial"/>
                <w:sz w:val="20"/>
                <w:szCs w:val="20"/>
                <w:lang w:eastAsia="en-US"/>
              </w:rPr>
              <w:t xml:space="preserve"> iz Evropske </w:t>
            </w:r>
            <w:r w:rsidR="004F4234">
              <w:rPr>
                <w:rFonts w:ascii="Arial" w:hAnsi="Arial" w:cs="Arial"/>
                <w:sz w:val="20"/>
                <w:szCs w:val="20"/>
                <w:lang w:eastAsia="en-US"/>
              </w:rPr>
              <w:t>u</w:t>
            </w:r>
            <w:r w:rsidRPr="00492816">
              <w:rPr>
                <w:rFonts w:ascii="Arial" w:hAnsi="Arial" w:cs="Arial"/>
                <w:sz w:val="20"/>
                <w:szCs w:val="20"/>
                <w:lang w:eastAsia="en-US"/>
              </w:rPr>
              <w:t xml:space="preserve">nije. Izstop je vsebinsko opredeljen v Sporazumu o trgovini in sodelovanju med Evropsko unijo in </w:t>
            </w:r>
            <w:r w:rsidR="004F4234">
              <w:rPr>
                <w:rFonts w:ascii="Arial" w:hAnsi="Arial" w:cs="Arial"/>
                <w:sz w:val="20"/>
                <w:szCs w:val="20"/>
                <w:lang w:eastAsia="en-US"/>
              </w:rPr>
              <w:t>E</w:t>
            </w:r>
            <w:r w:rsidRPr="00492816">
              <w:rPr>
                <w:rFonts w:ascii="Arial" w:hAnsi="Arial" w:cs="Arial"/>
                <w:sz w:val="20"/>
                <w:szCs w:val="20"/>
                <w:lang w:eastAsia="en-US"/>
              </w:rPr>
              <w:t xml:space="preserve">vropsko skupnostjo za atomsko energijo na eni strani ter Združenim kraljestvom Velika Britanija in Severna Irska na drugi strani. </w:t>
            </w:r>
            <w:r w:rsidR="004F4234">
              <w:rPr>
                <w:rFonts w:ascii="Arial" w:hAnsi="Arial" w:cs="Arial"/>
                <w:sz w:val="20"/>
                <w:szCs w:val="20"/>
                <w:lang w:eastAsia="en-US"/>
              </w:rPr>
              <w:t>Ta</w:t>
            </w:r>
            <w:r w:rsidRPr="00492816">
              <w:rPr>
                <w:rFonts w:ascii="Arial" w:hAnsi="Arial" w:cs="Arial"/>
                <w:sz w:val="20"/>
                <w:szCs w:val="20"/>
                <w:lang w:eastAsia="en-US"/>
              </w:rPr>
              <w:t xml:space="preserve"> sporazum je opredelil tudi čase vožnje, odmore in počitke </w:t>
            </w:r>
            <w:r w:rsidR="004F4234">
              <w:rPr>
                <w:rFonts w:ascii="Arial" w:hAnsi="Arial" w:cs="Arial"/>
                <w:sz w:val="20"/>
                <w:szCs w:val="20"/>
                <w:lang w:eastAsia="en-US"/>
              </w:rPr>
              <w:t>ter</w:t>
            </w:r>
            <w:r w:rsidR="004F4234" w:rsidRPr="00492816">
              <w:rPr>
                <w:rFonts w:ascii="Arial" w:hAnsi="Arial" w:cs="Arial"/>
                <w:sz w:val="20"/>
                <w:szCs w:val="20"/>
                <w:lang w:eastAsia="en-US"/>
              </w:rPr>
              <w:t xml:space="preserve"> </w:t>
            </w:r>
            <w:r w:rsidRPr="00492816">
              <w:rPr>
                <w:rFonts w:ascii="Arial" w:hAnsi="Arial" w:cs="Arial"/>
                <w:sz w:val="20"/>
                <w:szCs w:val="20"/>
                <w:lang w:eastAsia="en-US"/>
              </w:rPr>
              <w:t>uporabo tahografov pri prevozih, ki se izvajajo med podpisnicami sporazuma. Z dopolnitvami ZDCOPMD je treb</w:t>
            </w:r>
            <w:r w:rsidR="004F4234">
              <w:rPr>
                <w:rFonts w:ascii="Arial" w:hAnsi="Arial" w:cs="Arial"/>
                <w:sz w:val="20"/>
                <w:szCs w:val="20"/>
                <w:lang w:eastAsia="en-US"/>
              </w:rPr>
              <w:t>a</w:t>
            </w:r>
            <w:r w:rsidRPr="00492816">
              <w:rPr>
                <w:rFonts w:ascii="Arial" w:hAnsi="Arial" w:cs="Arial"/>
                <w:sz w:val="20"/>
                <w:szCs w:val="20"/>
                <w:lang w:eastAsia="en-US"/>
              </w:rPr>
              <w:t xml:space="preserve"> ustrezno prepoznati ta pravila in postaviti sistem sankcioniranja v primeru kršitev pravil. </w:t>
            </w:r>
          </w:p>
          <w:p w14:paraId="0E437314" w14:textId="77777777" w:rsidR="00745C10" w:rsidRPr="00492816" w:rsidRDefault="00745C10" w:rsidP="00745C10">
            <w:pPr>
              <w:suppressLineNumbers/>
              <w:tabs>
                <w:tab w:val="left" w:pos="425"/>
                <w:tab w:val="left" w:pos="851"/>
              </w:tabs>
              <w:spacing w:before="60"/>
              <w:jc w:val="both"/>
              <w:rPr>
                <w:rFonts w:ascii="Arial" w:hAnsi="Arial" w:cs="Arial"/>
                <w:sz w:val="20"/>
                <w:szCs w:val="20"/>
                <w:lang w:eastAsia="en-US"/>
              </w:rPr>
            </w:pPr>
          </w:p>
          <w:p w14:paraId="4CA28DBF" w14:textId="77777777" w:rsidR="00745C10" w:rsidRPr="00492816" w:rsidRDefault="00ED7971" w:rsidP="00745C10">
            <w:pPr>
              <w:suppressLineNumbers/>
              <w:tabs>
                <w:tab w:val="left" w:pos="425"/>
                <w:tab w:val="left" w:pos="851"/>
              </w:tabs>
              <w:spacing w:before="60"/>
              <w:jc w:val="both"/>
              <w:rPr>
                <w:rFonts w:ascii="Arial" w:hAnsi="Arial" w:cs="Arial"/>
                <w:sz w:val="20"/>
                <w:szCs w:val="20"/>
                <w:lang w:eastAsia="en-US"/>
              </w:rPr>
            </w:pPr>
            <w:r w:rsidRPr="00492816">
              <w:rPr>
                <w:rFonts w:ascii="Arial" w:hAnsi="Arial" w:cs="Arial"/>
                <w:sz w:val="20"/>
                <w:szCs w:val="20"/>
                <w:lang w:eastAsia="en-US"/>
              </w:rPr>
              <w:t>Predlog zakona tako ureja pravne podlage in dopolnjuje sistem kazenskih sankcij zaradi sprememb in dopolnitev Uredbe 561/2006/EU glede minimalnih zahtev za najdaljši dnevni in tedenski čas vožnje, najkrajše odmore ter dnevni in tedenski čas počitka ter Uredbe 165/2014/EU glede uporabe tahografa ter zaradi Sporazuma o trgovini in sodelovanju med Evropsko unijo in Evropsko skupnostjo za atomsko energijo na eni strani ter Združenim kraljestvom Velika Britanija in Severna Irska (v nadaljevanju: Združeno kraljestvo)</w:t>
            </w:r>
            <w:r w:rsidR="007260E8">
              <w:rPr>
                <w:rFonts w:ascii="Arial" w:hAnsi="Arial" w:cs="Arial"/>
                <w:sz w:val="20"/>
                <w:szCs w:val="20"/>
                <w:lang w:eastAsia="en-US"/>
              </w:rPr>
              <w:t xml:space="preserve"> na drugi strani</w:t>
            </w:r>
            <w:r w:rsidRPr="00492816">
              <w:rPr>
                <w:rFonts w:ascii="Arial" w:hAnsi="Arial" w:cs="Arial"/>
                <w:sz w:val="20"/>
                <w:szCs w:val="20"/>
                <w:lang w:eastAsia="en-US"/>
              </w:rPr>
              <w:t>, ki je bil posledica izstopa Združenega kraljestva iz Evropske unije. S</w:t>
            </w:r>
            <w:r w:rsidR="00CF64DC" w:rsidRPr="00492816">
              <w:rPr>
                <w:rFonts w:ascii="Arial" w:hAnsi="Arial" w:cs="Arial"/>
                <w:sz w:val="20"/>
                <w:szCs w:val="20"/>
                <w:lang w:eastAsia="en-US"/>
              </w:rPr>
              <w:t xml:space="preserve"> </w:t>
            </w:r>
            <w:r w:rsidRPr="00492816">
              <w:rPr>
                <w:rFonts w:ascii="Arial" w:hAnsi="Arial" w:cs="Arial"/>
                <w:sz w:val="20"/>
                <w:szCs w:val="20"/>
                <w:lang w:eastAsia="en-US"/>
              </w:rPr>
              <w:t>tem se zagotovi enak</w:t>
            </w:r>
            <w:r w:rsidR="004F4234">
              <w:rPr>
                <w:rFonts w:ascii="Arial" w:hAnsi="Arial" w:cs="Arial"/>
                <w:sz w:val="20"/>
                <w:szCs w:val="20"/>
                <w:lang w:eastAsia="en-US"/>
              </w:rPr>
              <w:t>a</w:t>
            </w:r>
            <w:r w:rsidRPr="00492816">
              <w:rPr>
                <w:rFonts w:ascii="Arial" w:hAnsi="Arial" w:cs="Arial"/>
                <w:sz w:val="20"/>
                <w:szCs w:val="20"/>
                <w:lang w:eastAsia="en-US"/>
              </w:rPr>
              <w:t xml:space="preserve"> obravnav</w:t>
            </w:r>
            <w:r w:rsidR="004F4234">
              <w:rPr>
                <w:rFonts w:ascii="Arial" w:hAnsi="Arial" w:cs="Arial"/>
                <w:sz w:val="20"/>
                <w:szCs w:val="20"/>
                <w:lang w:eastAsia="en-US"/>
              </w:rPr>
              <w:t>a</w:t>
            </w:r>
            <w:r w:rsidRPr="00492816">
              <w:rPr>
                <w:rFonts w:ascii="Arial" w:hAnsi="Arial" w:cs="Arial"/>
                <w:sz w:val="20"/>
                <w:szCs w:val="20"/>
                <w:lang w:eastAsia="en-US"/>
              </w:rPr>
              <w:t xml:space="preserve"> voznikov in operaterjev, ki se s</w:t>
            </w:r>
            <w:r w:rsidR="004F4234">
              <w:rPr>
                <w:rFonts w:ascii="Arial" w:hAnsi="Arial" w:cs="Arial"/>
                <w:sz w:val="20"/>
                <w:szCs w:val="20"/>
                <w:lang w:eastAsia="en-US"/>
              </w:rPr>
              <w:t>poprijem</w:t>
            </w:r>
            <w:r w:rsidRPr="00492816">
              <w:rPr>
                <w:rFonts w:ascii="Arial" w:hAnsi="Arial" w:cs="Arial"/>
                <w:sz w:val="20"/>
                <w:szCs w:val="20"/>
                <w:lang w:eastAsia="en-US"/>
              </w:rPr>
              <w:t>ajo s preverjanji skladnosti s pravili EU o cestnem prometu.</w:t>
            </w:r>
          </w:p>
          <w:p w14:paraId="1324BD2B" w14:textId="77777777" w:rsidR="0009231B" w:rsidRDefault="0009231B" w:rsidP="0009231B">
            <w:pPr>
              <w:suppressLineNumbers/>
              <w:tabs>
                <w:tab w:val="left" w:pos="425"/>
                <w:tab w:val="left" w:pos="851"/>
              </w:tabs>
              <w:spacing w:before="60"/>
              <w:jc w:val="both"/>
              <w:rPr>
                <w:rFonts w:ascii="Arial" w:hAnsi="Arial" w:cs="Arial"/>
                <w:sz w:val="20"/>
                <w:szCs w:val="20"/>
                <w:lang w:eastAsia="en-US"/>
              </w:rPr>
            </w:pPr>
          </w:p>
          <w:p w14:paraId="0379D9DD" w14:textId="77777777" w:rsidR="00AA694E" w:rsidRPr="00432619" w:rsidRDefault="00AA694E" w:rsidP="00AA694E">
            <w:pPr>
              <w:suppressAutoHyphens w:val="0"/>
              <w:autoSpaceDE w:val="0"/>
              <w:autoSpaceDN w:val="0"/>
              <w:adjustRightInd w:val="0"/>
              <w:jc w:val="both"/>
              <w:rPr>
                <w:rFonts w:ascii="Arial" w:hAnsi="Arial" w:cs="Arial"/>
                <w:sz w:val="20"/>
                <w:szCs w:val="20"/>
                <w:lang w:eastAsia="en-US"/>
              </w:rPr>
            </w:pPr>
            <w:r w:rsidRPr="00432619">
              <w:rPr>
                <w:rFonts w:ascii="Arial" w:hAnsi="Arial" w:cs="Arial"/>
                <w:sz w:val="20"/>
                <w:szCs w:val="20"/>
                <w:lang w:eastAsia="en-US"/>
              </w:rPr>
              <w:t xml:space="preserve">Zaradi </w:t>
            </w:r>
            <w:r>
              <w:rPr>
                <w:rFonts w:ascii="Arial" w:hAnsi="Arial" w:cs="Arial"/>
                <w:sz w:val="20"/>
                <w:szCs w:val="20"/>
                <w:lang w:eastAsia="en-US"/>
              </w:rPr>
              <w:t>različnega</w:t>
            </w:r>
            <w:r w:rsidRPr="00432619">
              <w:rPr>
                <w:rFonts w:ascii="Arial" w:hAnsi="Arial" w:cs="Arial"/>
                <w:sz w:val="20"/>
                <w:szCs w:val="20"/>
                <w:lang w:eastAsia="en-US"/>
              </w:rPr>
              <w:t xml:space="preserve"> razumevanja </w:t>
            </w:r>
            <w:r>
              <w:rPr>
                <w:rFonts w:ascii="Arial" w:hAnsi="Arial" w:cs="Arial"/>
                <w:sz w:val="20"/>
                <w:szCs w:val="20"/>
                <w:lang w:eastAsia="en-US"/>
              </w:rPr>
              <w:t xml:space="preserve">v praksi je potrebna jasnejša </w:t>
            </w:r>
            <w:r w:rsidRPr="00432619">
              <w:rPr>
                <w:rFonts w:ascii="Arial" w:hAnsi="Arial" w:cs="Arial"/>
                <w:sz w:val="20"/>
                <w:szCs w:val="20"/>
                <w:lang w:eastAsia="en-US"/>
              </w:rPr>
              <w:t>opredeli</w:t>
            </w:r>
            <w:r>
              <w:rPr>
                <w:rFonts w:ascii="Arial" w:hAnsi="Arial" w:cs="Arial"/>
                <w:sz w:val="20"/>
                <w:szCs w:val="20"/>
                <w:lang w:eastAsia="en-US"/>
              </w:rPr>
              <w:t>tev</w:t>
            </w:r>
            <w:r w:rsidRPr="00432619">
              <w:rPr>
                <w:rFonts w:ascii="Arial" w:hAnsi="Arial" w:cs="Arial"/>
                <w:sz w:val="20"/>
                <w:szCs w:val="20"/>
                <w:lang w:eastAsia="en-US"/>
              </w:rPr>
              <w:t>, da glede polnega delovnega časa, časa nadurnega dela in načina razporejanja delovnega časa veljajo določila zakona, ki ureja delovna razmerja. Najdaljši tedenski delovni čas za mobilne delavce, ki ga opredeljuje ZDCOPMD</w:t>
            </w:r>
            <w:r w:rsidR="004F4234">
              <w:rPr>
                <w:rFonts w:ascii="Arial" w:hAnsi="Arial" w:cs="Arial"/>
                <w:sz w:val="20"/>
                <w:szCs w:val="20"/>
                <w:lang w:eastAsia="en-US"/>
              </w:rPr>
              <w:t>,</w:t>
            </w:r>
            <w:r w:rsidRPr="00432619">
              <w:rPr>
                <w:rFonts w:ascii="Arial" w:hAnsi="Arial" w:cs="Arial"/>
                <w:sz w:val="20"/>
                <w:szCs w:val="20"/>
                <w:lang w:eastAsia="en-US"/>
              </w:rPr>
              <w:t xml:space="preserve"> je lahko 60 ur</w:t>
            </w:r>
            <w:r w:rsidR="004F4234">
              <w:rPr>
                <w:rFonts w:ascii="Arial" w:hAnsi="Arial" w:cs="Arial"/>
                <w:sz w:val="20"/>
                <w:szCs w:val="20"/>
                <w:lang w:eastAsia="en-US"/>
              </w:rPr>
              <w:t>,</w:t>
            </w:r>
            <w:r w:rsidRPr="00432619">
              <w:rPr>
                <w:rFonts w:ascii="Arial" w:hAnsi="Arial" w:cs="Arial"/>
                <w:sz w:val="20"/>
                <w:szCs w:val="20"/>
                <w:lang w:eastAsia="en-US"/>
              </w:rPr>
              <w:t xml:space="preserve"> pod pogojem, da se v </w:t>
            </w:r>
            <w:r w:rsidR="004F4234">
              <w:rPr>
                <w:rFonts w:ascii="Arial" w:hAnsi="Arial" w:cs="Arial"/>
                <w:sz w:val="20"/>
                <w:szCs w:val="20"/>
                <w:lang w:eastAsia="en-US"/>
              </w:rPr>
              <w:t>čas</w:t>
            </w:r>
            <w:r w:rsidRPr="00432619">
              <w:rPr>
                <w:rFonts w:ascii="Arial" w:hAnsi="Arial" w:cs="Arial"/>
                <w:sz w:val="20"/>
                <w:szCs w:val="20"/>
                <w:lang w:eastAsia="en-US"/>
              </w:rPr>
              <w:t>u katerih</w:t>
            </w:r>
            <w:r w:rsidR="004F4234">
              <w:rPr>
                <w:rFonts w:ascii="Arial" w:hAnsi="Arial" w:cs="Arial"/>
                <w:sz w:val="20"/>
                <w:szCs w:val="20"/>
                <w:lang w:eastAsia="en-US"/>
              </w:rPr>
              <w:t xml:space="preserve"> </w:t>
            </w:r>
            <w:r w:rsidRPr="00432619">
              <w:rPr>
                <w:rFonts w:ascii="Arial" w:hAnsi="Arial" w:cs="Arial"/>
                <w:sz w:val="20"/>
                <w:szCs w:val="20"/>
                <w:lang w:eastAsia="en-US"/>
              </w:rPr>
              <w:t>koli štirih mesecev ne preseže tedensk</w:t>
            </w:r>
            <w:r w:rsidR="004F4234">
              <w:rPr>
                <w:rFonts w:ascii="Arial" w:hAnsi="Arial" w:cs="Arial"/>
                <w:sz w:val="20"/>
                <w:szCs w:val="20"/>
                <w:lang w:eastAsia="en-US"/>
              </w:rPr>
              <w:t>o</w:t>
            </w:r>
            <w:r w:rsidRPr="00432619">
              <w:rPr>
                <w:rFonts w:ascii="Arial" w:hAnsi="Arial" w:cs="Arial"/>
                <w:sz w:val="20"/>
                <w:szCs w:val="20"/>
                <w:lang w:eastAsia="en-US"/>
              </w:rPr>
              <w:t xml:space="preserve"> povprečj</w:t>
            </w:r>
            <w:r w:rsidR="004F4234">
              <w:rPr>
                <w:rFonts w:ascii="Arial" w:hAnsi="Arial" w:cs="Arial"/>
                <w:sz w:val="20"/>
                <w:szCs w:val="20"/>
                <w:lang w:eastAsia="en-US"/>
              </w:rPr>
              <w:t>e</w:t>
            </w:r>
            <w:r w:rsidRPr="00432619">
              <w:rPr>
                <w:rFonts w:ascii="Arial" w:hAnsi="Arial" w:cs="Arial"/>
                <w:sz w:val="20"/>
                <w:szCs w:val="20"/>
                <w:lang w:eastAsia="en-US"/>
              </w:rPr>
              <w:t xml:space="preserve"> 48 ur. To p</w:t>
            </w:r>
            <w:r w:rsidR="004F4234">
              <w:rPr>
                <w:rFonts w:ascii="Arial" w:hAnsi="Arial" w:cs="Arial"/>
                <w:sz w:val="20"/>
                <w:szCs w:val="20"/>
                <w:lang w:eastAsia="en-US"/>
              </w:rPr>
              <w:t>omeni</w:t>
            </w:r>
            <w:r w:rsidRPr="00432619">
              <w:rPr>
                <w:rFonts w:ascii="Arial" w:hAnsi="Arial" w:cs="Arial"/>
                <w:sz w:val="20"/>
                <w:szCs w:val="20"/>
                <w:lang w:eastAsia="en-US"/>
              </w:rPr>
              <w:t xml:space="preserve"> 40 ur polnega delovnega časa in 8 ur nadurnega dela na </w:t>
            </w:r>
            <w:r w:rsidR="004F4234">
              <w:rPr>
                <w:rFonts w:ascii="Arial" w:hAnsi="Arial" w:cs="Arial"/>
                <w:sz w:val="20"/>
                <w:szCs w:val="20"/>
                <w:lang w:eastAsia="en-US"/>
              </w:rPr>
              <w:t>podlag</w:t>
            </w:r>
            <w:r w:rsidRPr="00432619">
              <w:rPr>
                <w:rFonts w:ascii="Arial" w:hAnsi="Arial" w:cs="Arial"/>
                <w:sz w:val="20"/>
                <w:szCs w:val="20"/>
                <w:lang w:eastAsia="en-US"/>
              </w:rPr>
              <w:t>i zakona, ki ureja delovna razmerja.</w:t>
            </w:r>
          </w:p>
          <w:p w14:paraId="74A7B272" w14:textId="77777777" w:rsidR="00AA694E" w:rsidRPr="00432619" w:rsidRDefault="00AA694E" w:rsidP="00AA694E">
            <w:pPr>
              <w:suppressAutoHyphens w:val="0"/>
              <w:autoSpaceDE w:val="0"/>
              <w:autoSpaceDN w:val="0"/>
              <w:adjustRightInd w:val="0"/>
              <w:jc w:val="both"/>
              <w:rPr>
                <w:rFonts w:ascii="Arial" w:hAnsi="Arial" w:cs="Arial"/>
                <w:sz w:val="20"/>
                <w:szCs w:val="20"/>
                <w:lang w:eastAsia="en-US"/>
              </w:rPr>
            </w:pPr>
          </w:p>
          <w:p w14:paraId="6075C456" w14:textId="77777777" w:rsidR="00AA694E" w:rsidRDefault="00AA694E" w:rsidP="00AA694E">
            <w:pPr>
              <w:suppressAutoHyphens w:val="0"/>
              <w:autoSpaceDE w:val="0"/>
              <w:autoSpaceDN w:val="0"/>
              <w:adjustRightInd w:val="0"/>
              <w:jc w:val="both"/>
              <w:rPr>
                <w:rFonts w:ascii="Arial" w:hAnsi="Arial" w:cs="Arial"/>
                <w:sz w:val="20"/>
                <w:szCs w:val="20"/>
                <w:lang w:eastAsia="en-US"/>
              </w:rPr>
            </w:pPr>
            <w:r w:rsidRPr="00432619">
              <w:rPr>
                <w:rFonts w:ascii="Arial" w:hAnsi="Arial" w:cs="Arial"/>
                <w:sz w:val="20"/>
                <w:szCs w:val="20"/>
                <w:lang w:eastAsia="en-US"/>
              </w:rPr>
              <w:t xml:space="preserve">Zaradi različnega razumevanja </w:t>
            </w:r>
            <w:r>
              <w:rPr>
                <w:rFonts w:ascii="Arial" w:hAnsi="Arial" w:cs="Arial"/>
                <w:sz w:val="20"/>
                <w:szCs w:val="20"/>
                <w:lang w:eastAsia="en-US"/>
              </w:rPr>
              <w:t xml:space="preserve">v praksi </w:t>
            </w:r>
            <w:r w:rsidRPr="00432619">
              <w:rPr>
                <w:rFonts w:ascii="Arial" w:hAnsi="Arial" w:cs="Arial"/>
                <w:sz w:val="20"/>
                <w:szCs w:val="20"/>
                <w:lang w:eastAsia="en-US"/>
              </w:rPr>
              <w:t xml:space="preserve">je </w:t>
            </w:r>
            <w:r>
              <w:rPr>
                <w:rFonts w:ascii="Arial" w:hAnsi="Arial" w:cs="Arial"/>
                <w:sz w:val="20"/>
                <w:szCs w:val="20"/>
                <w:lang w:eastAsia="en-US"/>
              </w:rPr>
              <w:t>treb</w:t>
            </w:r>
            <w:r w:rsidR="004F4234">
              <w:rPr>
                <w:rFonts w:ascii="Arial" w:hAnsi="Arial" w:cs="Arial"/>
                <w:sz w:val="20"/>
                <w:szCs w:val="20"/>
                <w:lang w:eastAsia="en-US"/>
              </w:rPr>
              <w:t>a</w:t>
            </w:r>
            <w:r>
              <w:rPr>
                <w:rFonts w:ascii="Arial" w:hAnsi="Arial" w:cs="Arial"/>
                <w:sz w:val="20"/>
                <w:szCs w:val="20"/>
                <w:lang w:eastAsia="en-US"/>
              </w:rPr>
              <w:t xml:space="preserve"> </w:t>
            </w:r>
            <w:r w:rsidRPr="00432619">
              <w:rPr>
                <w:rFonts w:ascii="Arial" w:hAnsi="Arial" w:cs="Arial"/>
                <w:sz w:val="20"/>
                <w:szCs w:val="20"/>
                <w:lang w:eastAsia="en-US"/>
              </w:rPr>
              <w:t>jasneje določ</w:t>
            </w:r>
            <w:r>
              <w:rPr>
                <w:rFonts w:ascii="Arial" w:hAnsi="Arial" w:cs="Arial"/>
                <w:sz w:val="20"/>
                <w:szCs w:val="20"/>
                <w:lang w:eastAsia="en-US"/>
              </w:rPr>
              <w:t xml:space="preserve">iti </w:t>
            </w:r>
            <w:r w:rsidR="004F4234">
              <w:rPr>
                <w:rFonts w:ascii="Arial" w:hAnsi="Arial" w:cs="Arial"/>
                <w:sz w:val="20"/>
                <w:szCs w:val="20"/>
                <w:lang w:eastAsia="en-US"/>
              </w:rPr>
              <w:t xml:space="preserve">zahteve </w:t>
            </w:r>
            <w:r>
              <w:rPr>
                <w:rFonts w:ascii="Arial" w:hAnsi="Arial" w:cs="Arial"/>
                <w:sz w:val="20"/>
                <w:szCs w:val="20"/>
                <w:lang w:eastAsia="en-US"/>
              </w:rPr>
              <w:t xml:space="preserve">glede </w:t>
            </w:r>
            <w:r w:rsidRPr="00432619">
              <w:rPr>
                <w:rFonts w:ascii="Arial" w:hAnsi="Arial" w:cs="Arial"/>
                <w:sz w:val="20"/>
                <w:szCs w:val="20"/>
                <w:lang w:eastAsia="en-US"/>
              </w:rPr>
              <w:t>plačila za čas odmora med dnevnim delom</w:t>
            </w:r>
            <w:r w:rsidR="004F4234">
              <w:rPr>
                <w:rFonts w:ascii="Arial" w:hAnsi="Arial" w:cs="Arial"/>
                <w:sz w:val="20"/>
                <w:szCs w:val="20"/>
                <w:lang w:eastAsia="en-US"/>
              </w:rPr>
              <w:t>,</w:t>
            </w:r>
            <w:r w:rsidRPr="00432619">
              <w:rPr>
                <w:rFonts w:ascii="Arial" w:hAnsi="Arial" w:cs="Arial"/>
                <w:sz w:val="20"/>
                <w:szCs w:val="20"/>
                <w:lang w:eastAsia="en-US"/>
              </w:rPr>
              <w:t xml:space="preserve"> </w:t>
            </w:r>
            <w:r>
              <w:rPr>
                <w:rFonts w:ascii="Arial" w:hAnsi="Arial" w:cs="Arial"/>
                <w:sz w:val="20"/>
                <w:szCs w:val="20"/>
                <w:lang w:eastAsia="en-US"/>
              </w:rPr>
              <w:t xml:space="preserve">tako kot to določa </w:t>
            </w:r>
            <w:r w:rsidRPr="00432619">
              <w:rPr>
                <w:rFonts w:ascii="Arial" w:hAnsi="Arial" w:cs="Arial"/>
                <w:sz w:val="20"/>
                <w:szCs w:val="20"/>
                <w:lang w:eastAsia="en-US"/>
              </w:rPr>
              <w:t xml:space="preserve">zakon, ki ureja delovna razmerja. Na </w:t>
            </w:r>
            <w:r w:rsidR="004F4234">
              <w:rPr>
                <w:rFonts w:ascii="Arial" w:hAnsi="Arial" w:cs="Arial"/>
                <w:sz w:val="20"/>
                <w:szCs w:val="20"/>
                <w:lang w:eastAsia="en-US"/>
              </w:rPr>
              <w:t>podlag</w:t>
            </w:r>
            <w:r w:rsidRPr="00432619">
              <w:rPr>
                <w:rFonts w:ascii="Arial" w:hAnsi="Arial" w:cs="Arial"/>
                <w:sz w:val="20"/>
                <w:szCs w:val="20"/>
                <w:lang w:eastAsia="en-US"/>
              </w:rPr>
              <w:t xml:space="preserve">i </w:t>
            </w:r>
            <w:r w:rsidR="004F4234">
              <w:rPr>
                <w:rFonts w:ascii="Arial" w:hAnsi="Arial" w:cs="Arial"/>
                <w:sz w:val="20"/>
                <w:szCs w:val="20"/>
                <w:lang w:eastAsia="en-US"/>
              </w:rPr>
              <w:t>1.</w:t>
            </w:r>
            <w:r w:rsidRPr="00432619">
              <w:rPr>
                <w:rFonts w:ascii="Arial" w:hAnsi="Arial" w:cs="Arial"/>
                <w:sz w:val="20"/>
                <w:szCs w:val="20"/>
                <w:lang w:eastAsia="en-US"/>
              </w:rPr>
              <w:t xml:space="preserve"> točke prvega odstavka 3. člena ZDCOPMD se odmor med delovnim časom iz 5. člena ZDCOPMD ne všteva v delovni čas. Zakon, ki ureja delovna razmerja (ZDR-1)</w:t>
            </w:r>
            <w:r w:rsidR="004F4234">
              <w:rPr>
                <w:rFonts w:ascii="Arial" w:hAnsi="Arial" w:cs="Arial"/>
                <w:sz w:val="20"/>
                <w:szCs w:val="20"/>
                <w:lang w:eastAsia="en-US"/>
              </w:rPr>
              <w:t>,</w:t>
            </w:r>
            <w:r w:rsidRPr="00432619">
              <w:rPr>
                <w:rFonts w:ascii="Arial" w:hAnsi="Arial" w:cs="Arial"/>
                <w:sz w:val="20"/>
                <w:szCs w:val="20"/>
                <w:lang w:eastAsia="en-US"/>
              </w:rPr>
              <w:t xml:space="preserve"> v tretjem odstavku 126. člena, kjer se ureja plačilo za delo</w:t>
            </w:r>
            <w:r w:rsidR="004F4234">
              <w:rPr>
                <w:rFonts w:ascii="Arial" w:hAnsi="Arial" w:cs="Arial"/>
                <w:sz w:val="20"/>
                <w:szCs w:val="20"/>
                <w:lang w:eastAsia="en-US"/>
              </w:rPr>
              <w:t>,</w:t>
            </w:r>
            <w:r w:rsidRPr="00432619">
              <w:rPr>
                <w:rFonts w:ascii="Arial" w:hAnsi="Arial" w:cs="Arial"/>
                <w:sz w:val="20"/>
                <w:szCs w:val="20"/>
                <w:lang w:eastAsia="en-US"/>
              </w:rPr>
              <w:t xml:space="preserve"> določa, da delavec za čas odmora med dnevnim delom prejme plačilo, kot bi delal.</w:t>
            </w:r>
          </w:p>
          <w:p w14:paraId="20F9FA13" w14:textId="77777777" w:rsidR="00AA694E" w:rsidRPr="00492816" w:rsidRDefault="00AA694E" w:rsidP="0009231B">
            <w:pPr>
              <w:suppressLineNumbers/>
              <w:tabs>
                <w:tab w:val="left" w:pos="425"/>
                <w:tab w:val="left" w:pos="851"/>
              </w:tabs>
              <w:spacing w:before="60"/>
              <w:jc w:val="both"/>
              <w:rPr>
                <w:rFonts w:ascii="Arial" w:hAnsi="Arial" w:cs="Arial"/>
                <w:sz w:val="20"/>
                <w:szCs w:val="20"/>
                <w:lang w:eastAsia="en-US"/>
              </w:rPr>
            </w:pPr>
          </w:p>
          <w:p w14:paraId="30FB74C8" w14:textId="77777777" w:rsidR="00745C10" w:rsidRPr="00492816" w:rsidRDefault="004F4234" w:rsidP="00745C10">
            <w:pPr>
              <w:suppressLineNumbers/>
              <w:tabs>
                <w:tab w:val="left" w:pos="425"/>
                <w:tab w:val="left" w:pos="851"/>
              </w:tabs>
              <w:spacing w:before="60"/>
              <w:jc w:val="both"/>
              <w:rPr>
                <w:rFonts w:ascii="Arial" w:hAnsi="Arial" w:cs="Arial"/>
                <w:sz w:val="20"/>
                <w:szCs w:val="20"/>
                <w:lang w:eastAsia="en-US"/>
              </w:rPr>
            </w:pPr>
            <w:r>
              <w:rPr>
                <w:rFonts w:ascii="Arial" w:hAnsi="Arial" w:cs="Arial"/>
                <w:sz w:val="20"/>
                <w:szCs w:val="20"/>
                <w:lang w:eastAsia="en-US"/>
              </w:rPr>
              <w:t>Med</w:t>
            </w:r>
            <w:r w:rsidRPr="00492816">
              <w:rPr>
                <w:rFonts w:ascii="Arial" w:hAnsi="Arial" w:cs="Arial"/>
                <w:sz w:val="20"/>
                <w:szCs w:val="20"/>
                <w:lang w:eastAsia="en-US"/>
              </w:rPr>
              <w:t xml:space="preserve"> </w:t>
            </w:r>
            <w:r w:rsidR="00ED7971" w:rsidRPr="00492816">
              <w:rPr>
                <w:rFonts w:ascii="Arial" w:hAnsi="Arial" w:cs="Arial"/>
                <w:sz w:val="20"/>
                <w:szCs w:val="20"/>
                <w:lang w:eastAsia="en-US"/>
              </w:rPr>
              <w:t>izvajanj</w:t>
            </w:r>
            <w:r>
              <w:rPr>
                <w:rFonts w:ascii="Arial" w:hAnsi="Arial" w:cs="Arial"/>
                <w:sz w:val="20"/>
                <w:szCs w:val="20"/>
                <w:lang w:eastAsia="en-US"/>
              </w:rPr>
              <w:t>em</w:t>
            </w:r>
            <w:r w:rsidR="00ED7971" w:rsidRPr="00492816">
              <w:rPr>
                <w:rFonts w:ascii="Arial" w:hAnsi="Arial" w:cs="Arial"/>
                <w:sz w:val="20"/>
                <w:szCs w:val="20"/>
                <w:lang w:eastAsia="en-US"/>
              </w:rPr>
              <w:t xml:space="preserve"> nadzora</w:t>
            </w:r>
            <w:r>
              <w:rPr>
                <w:rFonts w:ascii="Arial" w:hAnsi="Arial" w:cs="Arial"/>
                <w:sz w:val="20"/>
                <w:szCs w:val="20"/>
                <w:lang w:eastAsia="en-US"/>
              </w:rPr>
              <w:t xml:space="preserve"> nad spoštovanjem</w:t>
            </w:r>
            <w:r w:rsidR="00ED7971" w:rsidRPr="00492816">
              <w:rPr>
                <w:rFonts w:ascii="Arial" w:hAnsi="Arial" w:cs="Arial"/>
                <w:sz w:val="20"/>
                <w:szCs w:val="20"/>
                <w:lang w:eastAsia="en-US"/>
              </w:rPr>
              <w:t xml:space="preserve"> pravil o časih vožnje, odmorih in počitkih ter </w:t>
            </w:r>
            <w:r>
              <w:rPr>
                <w:rFonts w:ascii="Arial" w:hAnsi="Arial" w:cs="Arial"/>
                <w:sz w:val="20"/>
                <w:szCs w:val="20"/>
                <w:lang w:eastAsia="en-US"/>
              </w:rPr>
              <w:t xml:space="preserve">nad </w:t>
            </w:r>
            <w:r w:rsidR="00ED7971" w:rsidRPr="00492816">
              <w:rPr>
                <w:rFonts w:ascii="Arial" w:hAnsi="Arial" w:cs="Arial"/>
                <w:sz w:val="20"/>
                <w:szCs w:val="20"/>
                <w:lang w:eastAsia="en-US"/>
              </w:rPr>
              <w:t>uporab</w:t>
            </w:r>
            <w:r>
              <w:rPr>
                <w:rFonts w:ascii="Arial" w:hAnsi="Arial" w:cs="Arial"/>
                <w:sz w:val="20"/>
                <w:szCs w:val="20"/>
                <w:lang w:eastAsia="en-US"/>
              </w:rPr>
              <w:t>o</w:t>
            </w:r>
            <w:r w:rsidR="00ED7971" w:rsidRPr="00492816">
              <w:rPr>
                <w:rFonts w:ascii="Arial" w:hAnsi="Arial" w:cs="Arial"/>
                <w:sz w:val="20"/>
                <w:szCs w:val="20"/>
                <w:lang w:eastAsia="en-US"/>
              </w:rPr>
              <w:t xml:space="preserve"> tahografa so se v praksi pokazale nekatere težave in pomanjkljivosti, ki jih je treb</w:t>
            </w:r>
            <w:r>
              <w:rPr>
                <w:rFonts w:ascii="Arial" w:hAnsi="Arial" w:cs="Arial"/>
                <w:sz w:val="20"/>
                <w:szCs w:val="20"/>
                <w:lang w:eastAsia="en-US"/>
              </w:rPr>
              <w:t>a</w:t>
            </w:r>
            <w:r w:rsidR="00ED7971" w:rsidRPr="00492816">
              <w:rPr>
                <w:rFonts w:ascii="Arial" w:hAnsi="Arial" w:cs="Arial"/>
                <w:sz w:val="20"/>
                <w:szCs w:val="20"/>
                <w:lang w:eastAsia="en-US"/>
              </w:rPr>
              <w:t xml:space="preserve"> natančneje opredeliti zaradi same jasnosti in izvedbe uspešnih inšpekcijskih postopkov pri izvajanju nadzora </w:t>
            </w:r>
            <w:r>
              <w:rPr>
                <w:rFonts w:ascii="Arial" w:hAnsi="Arial" w:cs="Arial"/>
                <w:sz w:val="20"/>
                <w:szCs w:val="20"/>
                <w:lang w:eastAsia="en-US"/>
              </w:rPr>
              <w:t xml:space="preserve">nad </w:t>
            </w:r>
            <w:r w:rsidR="00ED7971" w:rsidRPr="00492816">
              <w:rPr>
                <w:rFonts w:ascii="Arial" w:hAnsi="Arial" w:cs="Arial"/>
                <w:sz w:val="20"/>
                <w:szCs w:val="20"/>
                <w:lang w:eastAsia="en-US"/>
              </w:rPr>
              <w:t>spoštovanj</w:t>
            </w:r>
            <w:r>
              <w:rPr>
                <w:rFonts w:ascii="Arial" w:hAnsi="Arial" w:cs="Arial"/>
                <w:sz w:val="20"/>
                <w:szCs w:val="20"/>
                <w:lang w:eastAsia="en-US"/>
              </w:rPr>
              <w:t>em</w:t>
            </w:r>
            <w:r w:rsidR="00ED7971" w:rsidRPr="00492816">
              <w:rPr>
                <w:rFonts w:ascii="Arial" w:hAnsi="Arial" w:cs="Arial"/>
                <w:sz w:val="20"/>
                <w:szCs w:val="20"/>
                <w:lang w:eastAsia="en-US"/>
              </w:rPr>
              <w:t xml:space="preserve"> pravil tako na cesti kot na sedežih prevoznih podjetij. Jasneje je treb</w:t>
            </w:r>
            <w:r>
              <w:rPr>
                <w:rFonts w:ascii="Arial" w:hAnsi="Arial" w:cs="Arial"/>
                <w:sz w:val="20"/>
                <w:szCs w:val="20"/>
                <w:lang w:eastAsia="en-US"/>
              </w:rPr>
              <w:t>a</w:t>
            </w:r>
            <w:r w:rsidR="00ED7971" w:rsidRPr="00492816">
              <w:rPr>
                <w:rFonts w:ascii="Arial" w:hAnsi="Arial" w:cs="Arial"/>
                <w:sz w:val="20"/>
                <w:szCs w:val="20"/>
                <w:lang w:eastAsia="en-US"/>
              </w:rPr>
              <w:t xml:space="preserve"> opredeliti pristojnosti </w:t>
            </w:r>
            <w:r w:rsidR="00CF64DC" w:rsidRPr="00492816">
              <w:rPr>
                <w:rFonts w:ascii="Arial" w:hAnsi="Arial" w:cs="Arial"/>
                <w:sz w:val="20"/>
                <w:szCs w:val="20"/>
                <w:lang w:eastAsia="en-US"/>
              </w:rPr>
              <w:t>inšpekcijski</w:t>
            </w:r>
            <w:r>
              <w:rPr>
                <w:rFonts w:ascii="Arial" w:hAnsi="Arial" w:cs="Arial"/>
                <w:sz w:val="20"/>
                <w:szCs w:val="20"/>
                <w:lang w:eastAsia="en-US"/>
              </w:rPr>
              <w:t>h</w:t>
            </w:r>
            <w:r w:rsidR="00ED7971" w:rsidRPr="00492816">
              <w:rPr>
                <w:rFonts w:ascii="Arial" w:hAnsi="Arial" w:cs="Arial"/>
                <w:sz w:val="20"/>
                <w:szCs w:val="20"/>
                <w:lang w:eastAsia="en-US"/>
              </w:rPr>
              <w:t xml:space="preserve"> organ</w:t>
            </w:r>
            <w:r>
              <w:rPr>
                <w:rFonts w:ascii="Arial" w:hAnsi="Arial" w:cs="Arial"/>
                <w:sz w:val="20"/>
                <w:szCs w:val="20"/>
                <w:lang w:eastAsia="en-US"/>
              </w:rPr>
              <w:t>ov</w:t>
            </w:r>
            <w:r w:rsidR="00ED7971" w:rsidRPr="00492816">
              <w:rPr>
                <w:rFonts w:ascii="Arial" w:hAnsi="Arial" w:cs="Arial"/>
                <w:sz w:val="20"/>
                <w:szCs w:val="20"/>
                <w:lang w:eastAsia="en-US"/>
              </w:rPr>
              <w:t xml:space="preserve"> pri izvajanju nadzora </w:t>
            </w:r>
            <w:r>
              <w:rPr>
                <w:rFonts w:ascii="Arial" w:hAnsi="Arial" w:cs="Arial"/>
                <w:sz w:val="20"/>
                <w:szCs w:val="20"/>
                <w:lang w:eastAsia="en-US"/>
              </w:rPr>
              <w:t xml:space="preserve">nad </w:t>
            </w:r>
            <w:r w:rsidR="00ED7971" w:rsidRPr="00492816">
              <w:rPr>
                <w:rFonts w:ascii="Arial" w:hAnsi="Arial" w:cs="Arial"/>
                <w:sz w:val="20"/>
                <w:szCs w:val="20"/>
                <w:lang w:eastAsia="en-US"/>
              </w:rPr>
              <w:t>delovn</w:t>
            </w:r>
            <w:r>
              <w:rPr>
                <w:rFonts w:ascii="Arial" w:hAnsi="Arial" w:cs="Arial"/>
                <w:sz w:val="20"/>
                <w:szCs w:val="20"/>
                <w:lang w:eastAsia="en-US"/>
              </w:rPr>
              <w:t>im</w:t>
            </w:r>
            <w:r w:rsidR="00ED7971" w:rsidRPr="00492816">
              <w:rPr>
                <w:rFonts w:ascii="Arial" w:hAnsi="Arial" w:cs="Arial"/>
                <w:sz w:val="20"/>
                <w:szCs w:val="20"/>
                <w:lang w:eastAsia="en-US"/>
              </w:rPr>
              <w:t xml:space="preserve"> čas</w:t>
            </w:r>
            <w:r>
              <w:rPr>
                <w:rFonts w:ascii="Arial" w:hAnsi="Arial" w:cs="Arial"/>
                <w:sz w:val="20"/>
                <w:szCs w:val="20"/>
                <w:lang w:eastAsia="en-US"/>
              </w:rPr>
              <w:t>om</w:t>
            </w:r>
            <w:r w:rsidR="00ED7971" w:rsidRPr="00492816">
              <w:rPr>
                <w:rFonts w:ascii="Arial" w:hAnsi="Arial" w:cs="Arial"/>
                <w:sz w:val="20"/>
                <w:szCs w:val="20"/>
                <w:lang w:eastAsia="en-US"/>
              </w:rPr>
              <w:t xml:space="preserve"> mobilnih delavcev in </w:t>
            </w:r>
            <w:r>
              <w:rPr>
                <w:rFonts w:ascii="Arial" w:hAnsi="Arial" w:cs="Arial"/>
                <w:sz w:val="20"/>
                <w:szCs w:val="20"/>
                <w:lang w:eastAsia="en-US"/>
              </w:rPr>
              <w:t xml:space="preserve">nad </w:t>
            </w:r>
            <w:r w:rsidR="00ED7971" w:rsidRPr="00492816">
              <w:rPr>
                <w:rFonts w:ascii="Arial" w:hAnsi="Arial" w:cs="Arial"/>
                <w:sz w:val="20"/>
                <w:szCs w:val="20"/>
                <w:lang w:eastAsia="en-US"/>
              </w:rPr>
              <w:t>vodenj</w:t>
            </w:r>
            <w:r>
              <w:rPr>
                <w:rFonts w:ascii="Arial" w:hAnsi="Arial" w:cs="Arial"/>
                <w:sz w:val="20"/>
                <w:szCs w:val="20"/>
                <w:lang w:eastAsia="en-US"/>
              </w:rPr>
              <w:t>em</w:t>
            </w:r>
            <w:r w:rsidR="00ED7971" w:rsidRPr="00492816">
              <w:rPr>
                <w:rFonts w:ascii="Arial" w:hAnsi="Arial" w:cs="Arial"/>
                <w:sz w:val="20"/>
                <w:szCs w:val="20"/>
                <w:lang w:eastAsia="en-US"/>
              </w:rPr>
              <w:t xml:space="preserve"> evidence o izrabi delovnega časa mobilnih delavcev.</w:t>
            </w:r>
          </w:p>
          <w:p w14:paraId="39BBFA3E" w14:textId="77777777" w:rsidR="00745C10" w:rsidRPr="00492816" w:rsidRDefault="00745C10" w:rsidP="00745C10">
            <w:pPr>
              <w:suppressLineNumbers/>
              <w:tabs>
                <w:tab w:val="left" w:pos="425"/>
                <w:tab w:val="left" w:pos="851"/>
              </w:tabs>
              <w:spacing w:before="60"/>
              <w:jc w:val="both"/>
              <w:rPr>
                <w:rFonts w:ascii="Arial" w:hAnsi="Arial" w:cs="Arial"/>
                <w:sz w:val="20"/>
                <w:szCs w:val="20"/>
                <w:lang w:eastAsia="en-US"/>
              </w:rPr>
            </w:pPr>
          </w:p>
          <w:p w14:paraId="7B7BF157" w14:textId="77777777" w:rsidR="00745C10" w:rsidRPr="00492816" w:rsidRDefault="00ED7971" w:rsidP="00745C10">
            <w:pPr>
              <w:suppressLineNumbers/>
              <w:tabs>
                <w:tab w:val="left" w:pos="425"/>
                <w:tab w:val="left" w:pos="851"/>
              </w:tabs>
              <w:spacing w:before="60"/>
              <w:jc w:val="both"/>
              <w:rPr>
                <w:rFonts w:ascii="Arial" w:hAnsi="Arial" w:cs="Arial"/>
                <w:sz w:val="20"/>
                <w:szCs w:val="20"/>
                <w:lang w:eastAsia="en-US"/>
              </w:rPr>
            </w:pPr>
            <w:r w:rsidRPr="00492816">
              <w:rPr>
                <w:rFonts w:ascii="Arial" w:hAnsi="Arial" w:cs="Arial"/>
                <w:sz w:val="20"/>
                <w:szCs w:val="20"/>
                <w:lang w:eastAsia="en-US"/>
              </w:rPr>
              <w:t xml:space="preserve">Uredba 561/2006/EU določa, da država članica na svojem ozemlju </w:t>
            </w:r>
            <w:r w:rsidR="003621B1" w:rsidRPr="00492816">
              <w:rPr>
                <w:rFonts w:ascii="Arial" w:hAnsi="Arial" w:cs="Arial"/>
                <w:sz w:val="20"/>
                <w:szCs w:val="20"/>
                <w:lang w:eastAsia="en-US"/>
              </w:rPr>
              <w:t xml:space="preserve">za določene prevoze lahko </w:t>
            </w:r>
            <w:r w:rsidRPr="00492816">
              <w:rPr>
                <w:rFonts w:ascii="Arial" w:hAnsi="Arial" w:cs="Arial"/>
                <w:sz w:val="20"/>
                <w:szCs w:val="20"/>
                <w:lang w:eastAsia="en-US"/>
              </w:rPr>
              <w:t xml:space="preserve">odobri izjeme od spoštovanja pravil o časih vožnje. To pomeni, da se pri izvajanju teh prevozov tudi ne uporablja </w:t>
            </w:r>
            <w:r w:rsidRPr="00492816">
              <w:rPr>
                <w:rFonts w:ascii="Arial" w:hAnsi="Arial" w:cs="Arial"/>
                <w:sz w:val="20"/>
                <w:szCs w:val="20"/>
                <w:lang w:eastAsia="en-US"/>
              </w:rPr>
              <w:lastRenderedPageBreak/>
              <w:t>tahograf. Vozniki morajo vožnjo teh vozil, kadar opravljajo prevoze, ki spadajo na področje veljavnosti Uredbe 561/2006/EU</w:t>
            </w:r>
            <w:r w:rsidR="004F4234">
              <w:rPr>
                <w:rFonts w:ascii="Arial" w:hAnsi="Arial" w:cs="Arial"/>
                <w:sz w:val="20"/>
                <w:szCs w:val="20"/>
                <w:lang w:eastAsia="en-US"/>
              </w:rPr>
              <w:t>, evidentira</w:t>
            </w:r>
            <w:r w:rsidRPr="00492816">
              <w:rPr>
                <w:rFonts w:ascii="Arial" w:hAnsi="Arial" w:cs="Arial"/>
                <w:sz w:val="20"/>
                <w:szCs w:val="20"/>
                <w:lang w:eastAsia="en-US"/>
              </w:rPr>
              <w:t xml:space="preserve">ti v tahograf kot drugo delo. V praksi se je pri nekaterih prevozih, ki veljajo kot izjeme, </w:t>
            </w:r>
            <w:r w:rsidR="004F4234">
              <w:rPr>
                <w:rFonts w:ascii="Arial" w:hAnsi="Arial" w:cs="Arial"/>
                <w:sz w:val="20"/>
                <w:szCs w:val="20"/>
                <w:lang w:eastAsia="en-US"/>
              </w:rPr>
              <w:t>po</w:t>
            </w:r>
            <w:r w:rsidR="004F4234" w:rsidRPr="00492816">
              <w:rPr>
                <w:rFonts w:ascii="Arial" w:hAnsi="Arial" w:cs="Arial"/>
                <w:sz w:val="20"/>
                <w:szCs w:val="20"/>
                <w:lang w:eastAsia="en-US"/>
              </w:rPr>
              <w:t>kazalo</w:t>
            </w:r>
            <w:r w:rsidR="004F4234">
              <w:rPr>
                <w:rFonts w:ascii="Arial" w:hAnsi="Arial" w:cs="Arial"/>
                <w:sz w:val="20"/>
                <w:szCs w:val="20"/>
                <w:lang w:eastAsia="en-US"/>
              </w:rPr>
              <w:t>,</w:t>
            </w:r>
            <w:r w:rsidR="004F4234" w:rsidRPr="00492816">
              <w:rPr>
                <w:rFonts w:ascii="Arial" w:hAnsi="Arial" w:cs="Arial"/>
                <w:sz w:val="20"/>
                <w:szCs w:val="20"/>
                <w:lang w:eastAsia="en-US"/>
              </w:rPr>
              <w:t xml:space="preserve"> </w:t>
            </w:r>
            <w:r w:rsidRPr="00492816">
              <w:rPr>
                <w:rFonts w:ascii="Arial" w:hAnsi="Arial" w:cs="Arial"/>
                <w:sz w:val="20"/>
                <w:szCs w:val="20"/>
                <w:lang w:eastAsia="en-US"/>
              </w:rPr>
              <w:t xml:space="preserve">da vozniki in prevozniki namenoma ne spoštujejo </w:t>
            </w:r>
            <w:r w:rsidR="004F4234">
              <w:rPr>
                <w:rFonts w:ascii="Arial" w:hAnsi="Arial" w:cs="Arial"/>
                <w:sz w:val="20"/>
                <w:szCs w:val="20"/>
                <w:lang w:eastAsia="en-US"/>
              </w:rPr>
              <w:t>naved</w:t>
            </w:r>
            <w:r w:rsidRPr="00492816">
              <w:rPr>
                <w:rFonts w:ascii="Arial" w:hAnsi="Arial" w:cs="Arial"/>
                <w:sz w:val="20"/>
                <w:szCs w:val="20"/>
                <w:lang w:eastAsia="en-US"/>
              </w:rPr>
              <w:t xml:space="preserve">ene obveze, kar zmanjšuje varnost v cestnem prometu, pogoje dela in pogoje konkurence med prevoznimi podjetji. Predlog zakona tako določa, da mora voznik pri nekaterih izjemah uporabljati tahograf v skladu z Uredbo 165/2014/EU. </w:t>
            </w:r>
          </w:p>
          <w:p w14:paraId="5CE6881F" w14:textId="77777777" w:rsidR="00745C10" w:rsidRPr="00492816" w:rsidRDefault="00745C10" w:rsidP="00745C10">
            <w:pPr>
              <w:suppressLineNumbers/>
              <w:tabs>
                <w:tab w:val="left" w:pos="425"/>
                <w:tab w:val="left" w:pos="851"/>
              </w:tabs>
              <w:spacing w:before="60"/>
              <w:jc w:val="both"/>
              <w:rPr>
                <w:rFonts w:ascii="Arial" w:hAnsi="Arial" w:cs="Arial"/>
                <w:sz w:val="20"/>
                <w:szCs w:val="20"/>
                <w:lang w:eastAsia="en-US"/>
              </w:rPr>
            </w:pPr>
          </w:p>
          <w:p w14:paraId="1300EE4C" w14:textId="77777777" w:rsidR="008F3A93" w:rsidRPr="00492816" w:rsidRDefault="00ED7971" w:rsidP="00745C10">
            <w:pPr>
              <w:suppressLineNumbers/>
              <w:tabs>
                <w:tab w:val="left" w:pos="425"/>
                <w:tab w:val="left" w:pos="851"/>
              </w:tabs>
              <w:spacing w:before="60"/>
              <w:jc w:val="both"/>
              <w:rPr>
                <w:rFonts w:ascii="Arial" w:hAnsi="Arial" w:cs="Arial"/>
                <w:sz w:val="20"/>
                <w:szCs w:val="20"/>
                <w:lang w:eastAsia="en-US"/>
              </w:rPr>
            </w:pPr>
            <w:r w:rsidRPr="00492816">
              <w:rPr>
                <w:rFonts w:ascii="Arial" w:hAnsi="Arial" w:cs="Arial"/>
                <w:sz w:val="20"/>
                <w:szCs w:val="20"/>
                <w:lang w:eastAsia="en-US"/>
              </w:rPr>
              <w:t xml:space="preserve">S ciljem, da se vozniki tovornih vozil in avtobusov v postopku opravljanja izpita za pridobitev vozniškega dovoljenja ali v postopku pridobitve spričevala o strokovni usposobljenosti voznika, ki se zahteva na </w:t>
            </w:r>
            <w:r w:rsidR="00EF38C7">
              <w:rPr>
                <w:rFonts w:ascii="Arial" w:hAnsi="Arial" w:cs="Arial"/>
                <w:sz w:val="20"/>
                <w:szCs w:val="20"/>
                <w:lang w:eastAsia="en-US"/>
              </w:rPr>
              <w:t>podlag</w:t>
            </w:r>
            <w:r w:rsidRPr="00492816">
              <w:rPr>
                <w:rFonts w:ascii="Arial" w:hAnsi="Arial" w:cs="Arial"/>
                <w:sz w:val="20"/>
                <w:szCs w:val="20"/>
                <w:lang w:eastAsia="en-US"/>
              </w:rPr>
              <w:t>i zakona, ki ureja prevoze v cestn</w:t>
            </w:r>
            <w:r w:rsidR="00CF64DC" w:rsidRPr="00492816">
              <w:rPr>
                <w:rFonts w:ascii="Arial" w:hAnsi="Arial" w:cs="Arial"/>
                <w:sz w:val="20"/>
                <w:szCs w:val="20"/>
                <w:lang w:eastAsia="en-US"/>
              </w:rPr>
              <w:t>em</w:t>
            </w:r>
            <w:r w:rsidRPr="00492816">
              <w:rPr>
                <w:rFonts w:ascii="Arial" w:hAnsi="Arial" w:cs="Arial"/>
                <w:sz w:val="20"/>
                <w:szCs w:val="20"/>
                <w:lang w:eastAsia="en-US"/>
              </w:rPr>
              <w:t xml:space="preserve"> pr</w:t>
            </w:r>
            <w:r w:rsidR="00CF64DC" w:rsidRPr="00492816">
              <w:rPr>
                <w:rFonts w:ascii="Arial" w:hAnsi="Arial" w:cs="Arial"/>
                <w:sz w:val="20"/>
                <w:szCs w:val="20"/>
                <w:lang w:eastAsia="en-US"/>
              </w:rPr>
              <w:t>ometu,</w:t>
            </w:r>
            <w:r w:rsidRPr="00492816">
              <w:rPr>
                <w:rFonts w:ascii="Arial" w:hAnsi="Arial" w:cs="Arial"/>
                <w:sz w:val="20"/>
                <w:szCs w:val="20"/>
                <w:lang w:eastAsia="en-US"/>
              </w:rPr>
              <w:t xml:space="preserve"> seznanijo s pravili o časih vožnje, odmorih in počitkih </w:t>
            </w:r>
            <w:r w:rsidR="00EF38C7">
              <w:rPr>
                <w:rFonts w:ascii="Arial" w:hAnsi="Arial" w:cs="Arial"/>
                <w:sz w:val="20"/>
                <w:szCs w:val="20"/>
                <w:lang w:eastAsia="en-US"/>
              </w:rPr>
              <w:t>ter</w:t>
            </w:r>
            <w:r w:rsidR="00EF38C7" w:rsidRPr="00492816">
              <w:rPr>
                <w:rFonts w:ascii="Arial" w:hAnsi="Arial" w:cs="Arial"/>
                <w:sz w:val="20"/>
                <w:szCs w:val="20"/>
                <w:lang w:eastAsia="en-US"/>
              </w:rPr>
              <w:t xml:space="preserve"> </w:t>
            </w:r>
            <w:r w:rsidRPr="00492816">
              <w:rPr>
                <w:rFonts w:ascii="Arial" w:hAnsi="Arial" w:cs="Arial"/>
                <w:sz w:val="20"/>
                <w:szCs w:val="20"/>
                <w:lang w:eastAsia="en-US"/>
              </w:rPr>
              <w:t>z uporabo tahografa</w:t>
            </w:r>
            <w:r w:rsidR="00EF38C7">
              <w:rPr>
                <w:rFonts w:ascii="Arial" w:hAnsi="Arial" w:cs="Arial"/>
                <w:sz w:val="20"/>
                <w:szCs w:val="20"/>
                <w:lang w:eastAsia="en-US"/>
              </w:rPr>
              <w:t>,</w:t>
            </w:r>
            <w:r w:rsidRPr="00492816">
              <w:rPr>
                <w:rFonts w:ascii="Arial" w:hAnsi="Arial" w:cs="Arial"/>
                <w:sz w:val="20"/>
                <w:szCs w:val="20"/>
                <w:lang w:eastAsia="en-US"/>
              </w:rPr>
              <w:t xml:space="preserve"> se vpeljuje uporaba tahografa v tovorn</w:t>
            </w:r>
            <w:r w:rsidR="00EF38C7">
              <w:rPr>
                <w:rFonts w:ascii="Arial" w:hAnsi="Arial" w:cs="Arial"/>
                <w:sz w:val="20"/>
                <w:szCs w:val="20"/>
                <w:lang w:eastAsia="en-US"/>
              </w:rPr>
              <w:t>ih</w:t>
            </w:r>
            <w:r w:rsidRPr="00492816">
              <w:rPr>
                <w:rFonts w:ascii="Arial" w:hAnsi="Arial" w:cs="Arial"/>
                <w:sz w:val="20"/>
                <w:szCs w:val="20"/>
                <w:lang w:eastAsia="en-US"/>
              </w:rPr>
              <w:t xml:space="preserve"> vozil</w:t>
            </w:r>
            <w:r w:rsidR="00EF38C7">
              <w:rPr>
                <w:rFonts w:ascii="Arial" w:hAnsi="Arial" w:cs="Arial"/>
                <w:sz w:val="20"/>
                <w:szCs w:val="20"/>
                <w:lang w:eastAsia="en-US"/>
              </w:rPr>
              <w:t>ih</w:t>
            </w:r>
            <w:r w:rsidRPr="00492816">
              <w:rPr>
                <w:rFonts w:ascii="Arial" w:hAnsi="Arial" w:cs="Arial"/>
                <w:sz w:val="20"/>
                <w:szCs w:val="20"/>
                <w:lang w:eastAsia="en-US"/>
              </w:rPr>
              <w:t xml:space="preserve"> in avtobus</w:t>
            </w:r>
            <w:r w:rsidR="00EF38C7">
              <w:rPr>
                <w:rFonts w:ascii="Arial" w:hAnsi="Arial" w:cs="Arial"/>
                <w:sz w:val="20"/>
                <w:szCs w:val="20"/>
                <w:lang w:eastAsia="en-US"/>
              </w:rPr>
              <w:t>ih</w:t>
            </w:r>
            <w:r w:rsidRPr="00492816">
              <w:rPr>
                <w:rFonts w:ascii="Arial" w:hAnsi="Arial" w:cs="Arial"/>
                <w:sz w:val="20"/>
                <w:szCs w:val="20"/>
                <w:lang w:eastAsia="en-US"/>
              </w:rPr>
              <w:t xml:space="preserve"> za učenje vožnje in opravljanje izpita za pridobitev vozniškega dovoljenja ali spričevala o strokovni usposobljenosti. Pri izvajanju teh prevozov se uporablja tahografska voznikova kartica učitelja vožnje ali ocenjevalca vožnje.</w:t>
            </w:r>
          </w:p>
          <w:p w14:paraId="25C295B4" w14:textId="77777777" w:rsidR="00745C10" w:rsidRPr="00492816" w:rsidRDefault="00745C10" w:rsidP="00745C10">
            <w:pPr>
              <w:suppressLineNumbers/>
              <w:tabs>
                <w:tab w:val="left" w:pos="425"/>
                <w:tab w:val="left" w:pos="851"/>
              </w:tabs>
              <w:spacing w:before="60"/>
              <w:jc w:val="both"/>
              <w:rPr>
                <w:rFonts w:ascii="Arial" w:hAnsi="Arial" w:cs="Arial"/>
                <w:sz w:val="20"/>
                <w:szCs w:val="20"/>
                <w:lang w:eastAsia="en-US"/>
              </w:rPr>
            </w:pPr>
          </w:p>
          <w:p w14:paraId="34F5E7CB" w14:textId="77777777" w:rsidR="00F96DC6" w:rsidRPr="00492816" w:rsidRDefault="00ED7971" w:rsidP="008F3A93">
            <w:pPr>
              <w:suppressLineNumbers/>
              <w:tabs>
                <w:tab w:val="left" w:pos="425"/>
                <w:tab w:val="left" w:pos="851"/>
              </w:tabs>
              <w:spacing w:before="60"/>
              <w:jc w:val="both"/>
              <w:rPr>
                <w:rFonts w:ascii="Arial" w:hAnsi="Arial" w:cs="Arial"/>
                <w:sz w:val="20"/>
                <w:szCs w:val="20"/>
                <w:lang w:eastAsia="en-US"/>
              </w:rPr>
            </w:pPr>
            <w:r w:rsidRPr="00492816">
              <w:rPr>
                <w:rFonts w:ascii="Arial" w:hAnsi="Arial" w:cs="Arial"/>
                <w:sz w:val="20"/>
                <w:szCs w:val="20"/>
                <w:lang w:eastAsia="en-US"/>
              </w:rPr>
              <w:t xml:space="preserve">Predlog sprememb zakona prinaša nekatere dopolnitve tudi na področju delavnic za tahografe. Uvaja se strokovna usposobljenost upraviteljev tahografskih delavnic. </w:t>
            </w:r>
            <w:r w:rsidR="00F96DC6" w:rsidRPr="00492816">
              <w:rPr>
                <w:rFonts w:ascii="Arial" w:hAnsi="Arial" w:cs="Arial"/>
                <w:sz w:val="20"/>
                <w:szCs w:val="20"/>
                <w:lang w:eastAsia="en-US"/>
              </w:rPr>
              <w:t xml:space="preserve">Po </w:t>
            </w:r>
            <w:r w:rsidR="00EF38C7">
              <w:rPr>
                <w:rFonts w:ascii="Arial" w:hAnsi="Arial" w:cs="Arial"/>
                <w:sz w:val="20"/>
                <w:szCs w:val="20"/>
                <w:lang w:eastAsia="en-US"/>
              </w:rPr>
              <w:t>z</w:t>
            </w:r>
            <w:r w:rsidR="00F96DC6" w:rsidRPr="00492816">
              <w:rPr>
                <w:rFonts w:ascii="Arial" w:hAnsi="Arial" w:cs="Arial"/>
                <w:sz w:val="20"/>
                <w:szCs w:val="20"/>
                <w:lang w:eastAsia="en-US"/>
              </w:rPr>
              <w:t xml:space="preserve">daj veljavni ureditvi se od upravitelja ne </w:t>
            </w:r>
            <w:r w:rsidR="00CF64DC" w:rsidRPr="00492816">
              <w:rPr>
                <w:rFonts w:ascii="Arial" w:hAnsi="Arial" w:cs="Arial"/>
                <w:sz w:val="20"/>
                <w:szCs w:val="20"/>
                <w:lang w:eastAsia="en-US"/>
              </w:rPr>
              <w:t>zahteva</w:t>
            </w:r>
            <w:r w:rsidR="00F96DC6" w:rsidRPr="00492816">
              <w:rPr>
                <w:rFonts w:ascii="Arial" w:hAnsi="Arial" w:cs="Arial"/>
                <w:sz w:val="20"/>
                <w:szCs w:val="20"/>
                <w:lang w:eastAsia="en-US"/>
              </w:rPr>
              <w:t xml:space="preserve"> nobena strokovna usposobljenost. Upravitelj mora zagotavljati, da se </w:t>
            </w:r>
            <w:r w:rsidR="00CF64DC" w:rsidRPr="00492816">
              <w:rPr>
                <w:rFonts w:ascii="Arial" w:hAnsi="Arial" w:cs="Arial"/>
                <w:sz w:val="20"/>
                <w:szCs w:val="20"/>
                <w:lang w:eastAsia="en-US"/>
              </w:rPr>
              <w:t>postopki</w:t>
            </w:r>
            <w:r w:rsidR="00F96DC6" w:rsidRPr="00492816">
              <w:rPr>
                <w:rFonts w:ascii="Arial" w:hAnsi="Arial" w:cs="Arial"/>
                <w:sz w:val="20"/>
                <w:szCs w:val="20"/>
                <w:lang w:eastAsia="en-US"/>
              </w:rPr>
              <w:t xml:space="preserve"> izvajajo v skladu z Uredbo 165/2014/EU, AETR in zakonom. V </w:t>
            </w:r>
            <w:r w:rsidR="00CF64DC" w:rsidRPr="00492816">
              <w:rPr>
                <w:rFonts w:ascii="Arial" w:hAnsi="Arial" w:cs="Arial"/>
                <w:sz w:val="20"/>
                <w:szCs w:val="20"/>
                <w:lang w:eastAsia="en-US"/>
              </w:rPr>
              <w:t>praksi</w:t>
            </w:r>
            <w:r w:rsidR="00F96DC6" w:rsidRPr="00492816">
              <w:rPr>
                <w:rFonts w:ascii="Arial" w:hAnsi="Arial" w:cs="Arial"/>
                <w:sz w:val="20"/>
                <w:szCs w:val="20"/>
                <w:lang w:eastAsia="en-US"/>
              </w:rPr>
              <w:t xml:space="preserve"> se pri izvajanju upravnega in </w:t>
            </w:r>
            <w:r w:rsidR="00CF64DC" w:rsidRPr="00492816">
              <w:rPr>
                <w:rFonts w:ascii="Arial" w:hAnsi="Arial" w:cs="Arial"/>
                <w:sz w:val="20"/>
                <w:szCs w:val="20"/>
                <w:lang w:eastAsia="en-US"/>
              </w:rPr>
              <w:t>inšpekcijskega</w:t>
            </w:r>
            <w:r w:rsidR="00F96DC6" w:rsidRPr="00492816">
              <w:rPr>
                <w:rFonts w:ascii="Arial" w:hAnsi="Arial" w:cs="Arial"/>
                <w:sz w:val="20"/>
                <w:szCs w:val="20"/>
                <w:lang w:eastAsia="en-US"/>
              </w:rPr>
              <w:t xml:space="preserve"> nadzora in pri izvajanju akreditacijskih pregledov predvsem v delavnicah z več zaposlenimi </w:t>
            </w:r>
            <w:r w:rsidR="007B49BE">
              <w:rPr>
                <w:rFonts w:ascii="Arial" w:hAnsi="Arial" w:cs="Arial"/>
                <w:sz w:val="20"/>
                <w:szCs w:val="20"/>
                <w:lang w:eastAsia="en-US"/>
              </w:rPr>
              <w:t>kaže</w:t>
            </w:r>
            <w:r w:rsidR="00F96DC6" w:rsidRPr="00492816">
              <w:rPr>
                <w:rFonts w:ascii="Arial" w:hAnsi="Arial" w:cs="Arial"/>
                <w:sz w:val="20"/>
                <w:szCs w:val="20"/>
                <w:lang w:eastAsia="en-US"/>
              </w:rPr>
              <w:t xml:space="preserve">, da upravitelji ne izkazujejo zadostnega znanja, da bi se zadovoljivo zagotavljalo, da se postopki izvajajo v skladu z zakonodajo. Izvajanje postopkov je postalo in postaja vsebinsko vse bolj zahtevno. Iz teh razlogov je bilo v soglasju z delavnicami in Slovensko </w:t>
            </w:r>
            <w:r w:rsidR="00EF38C7">
              <w:rPr>
                <w:rFonts w:ascii="Arial" w:hAnsi="Arial" w:cs="Arial"/>
                <w:sz w:val="20"/>
                <w:szCs w:val="20"/>
                <w:lang w:eastAsia="en-US"/>
              </w:rPr>
              <w:t>a</w:t>
            </w:r>
            <w:r w:rsidR="00F96DC6" w:rsidRPr="00492816">
              <w:rPr>
                <w:rFonts w:ascii="Arial" w:hAnsi="Arial" w:cs="Arial"/>
                <w:sz w:val="20"/>
                <w:szCs w:val="20"/>
                <w:lang w:eastAsia="en-US"/>
              </w:rPr>
              <w:t>kreditacijo sprejeto, da je treb</w:t>
            </w:r>
            <w:r w:rsidR="00EF38C7">
              <w:rPr>
                <w:rFonts w:ascii="Arial" w:hAnsi="Arial" w:cs="Arial"/>
                <w:sz w:val="20"/>
                <w:szCs w:val="20"/>
                <w:lang w:eastAsia="en-US"/>
              </w:rPr>
              <w:t>a</w:t>
            </w:r>
            <w:r w:rsidR="00F96DC6" w:rsidRPr="00492816">
              <w:rPr>
                <w:rFonts w:ascii="Arial" w:hAnsi="Arial" w:cs="Arial"/>
                <w:sz w:val="20"/>
                <w:szCs w:val="20"/>
                <w:lang w:eastAsia="en-US"/>
              </w:rPr>
              <w:t xml:space="preserve"> uvesti strokovno usposobljenost tudi za upravitelje.</w:t>
            </w:r>
          </w:p>
          <w:p w14:paraId="58CA2293" w14:textId="77777777" w:rsidR="00F96DC6" w:rsidRPr="00492816" w:rsidRDefault="00F96DC6" w:rsidP="008F3A93">
            <w:pPr>
              <w:suppressLineNumbers/>
              <w:tabs>
                <w:tab w:val="left" w:pos="425"/>
                <w:tab w:val="left" w:pos="851"/>
              </w:tabs>
              <w:spacing w:before="60"/>
              <w:jc w:val="both"/>
              <w:rPr>
                <w:rFonts w:ascii="Arial" w:hAnsi="Arial" w:cs="Arial"/>
                <w:sz w:val="20"/>
                <w:szCs w:val="20"/>
                <w:lang w:eastAsia="en-US"/>
              </w:rPr>
            </w:pPr>
          </w:p>
          <w:p w14:paraId="5D9D3459" w14:textId="77777777" w:rsidR="00CE1B36" w:rsidRPr="00492816" w:rsidRDefault="00ED7971" w:rsidP="008F3A93">
            <w:pPr>
              <w:suppressLineNumbers/>
              <w:tabs>
                <w:tab w:val="left" w:pos="425"/>
                <w:tab w:val="left" w:pos="851"/>
              </w:tabs>
              <w:spacing w:before="60"/>
              <w:jc w:val="both"/>
              <w:rPr>
                <w:rFonts w:ascii="Arial" w:hAnsi="Arial" w:cs="Arial"/>
                <w:sz w:val="20"/>
                <w:szCs w:val="20"/>
              </w:rPr>
            </w:pPr>
            <w:r w:rsidRPr="00492816">
              <w:rPr>
                <w:rFonts w:ascii="Arial" w:hAnsi="Arial" w:cs="Arial"/>
                <w:sz w:val="20"/>
                <w:szCs w:val="20"/>
                <w:lang w:eastAsia="en-US"/>
              </w:rPr>
              <w:t xml:space="preserve">Postavlja se tudi </w:t>
            </w:r>
            <w:r w:rsidR="00EF38C7">
              <w:rPr>
                <w:rFonts w:ascii="Arial" w:hAnsi="Arial" w:cs="Arial"/>
                <w:sz w:val="20"/>
                <w:szCs w:val="20"/>
                <w:lang w:eastAsia="en-US"/>
              </w:rPr>
              <w:t xml:space="preserve">vprašanje </w:t>
            </w:r>
            <w:r w:rsidRPr="00492816">
              <w:rPr>
                <w:rFonts w:ascii="Arial" w:hAnsi="Arial" w:cs="Arial"/>
                <w:sz w:val="20"/>
                <w:szCs w:val="20"/>
                <w:lang w:eastAsia="en-US"/>
              </w:rPr>
              <w:t>sankcioniranj</w:t>
            </w:r>
            <w:r w:rsidR="00EF38C7">
              <w:rPr>
                <w:rFonts w:ascii="Arial" w:hAnsi="Arial" w:cs="Arial"/>
                <w:sz w:val="20"/>
                <w:szCs w:val="20"/>
                <w:lang w:eastAsia="en-US"/>
              </w:rPr>
              <w:t>a</w:t>
            </w:r>
            <w:r w:rsidRPr="00492816">
              <w:rPr>
                <w:rFonts w:ascii="Arial" w:hAnsi="Arial" w:cs="Arial"/>
                <w:sz w:val="20"/>
                <w:szCs w:val="20"/>
                <w:lang w:eastAsia="en-US"/>
              </w:rPr>
              <w:t xml:space="preserve"> prevoznikov, ki izvedejo kontrolo tahografa na ozemlju Republike Slovenije v delavnici za tahografe, ki nima pooblastila </w:t>
            </w:r>
            <w:r w:rsidR="007260E8">
              <w:rPr>
                <w:rFonts w:ascii="Arial" w:hAnsi="Arial" w:cs="Arial"/>
                <w:sz w:val="20"/>
                <w:szCs w:val="20"/>
                <w:lang w:eastAsia="en-US"/>
              </w:rPr>
              <w:t xml:space="preserve">za </w:t>
            </w:r>
            <w:r w:rsidRPr="00492816">
              <w:rPr>
                <w:rFonts w:ascii="Arial" w:hAnsi="Arial" w:cs="Arial"/>
                <w:sz w:val="20"/>
                <w:szCs w:val="20"/>
                <w:lang w:eastAsia="en-US"/>
              </w:rPr>
              <w:t>izvajanj</w:t>
            </w:r>
            <w:r w:rsidR="007260E8">
              <w:rPr>
                <w:rFonts w:ascii="Arial" w:hAnsi="Arial" w:cs="Arial"/>
                <w:sz w:val="20"/>
                <w:szCs w:val="20"/>
                <w:lang w:eastAsia="en-US"/>
              </w:rPr>
              <w:t>e</w:t>
            </w:r>
            <w:r w:rsidRPr="00492816">
              <w:rPr>
                <w:rFonts w:ascii="Arial" w:hAnsi="Arial" w:cs="Arial"/>
                <w:sz w:val="20"/>
                <w:szCs w:val="20"/>
                <w:lang w:eastAsia="en-US"/>
              </w:rPr>
              <w:t xml:space="preserve"> kontrole na ozemlju Republike Slovenije.</w:t>
            </w:r>
            <w:r w:rsidRPr="00492816">
              <w:rPr>
                <w:rFonts w:ascii="Arial" w:hAnsi="Arial" w:cs="Arial"/>
                <w:sz w:val="20"/>
                <w:szCs w:val="20"/>
              </w:rPr>
              <w:t xml:space="preserve"> </w:t>
            </w:r>
          </w:p>
          <w:p w14:paraId="72EE1717" w14:textId="77777777" w:rsidR="00CE1B36" w:rsidRPr="00492816" w:rsidRDefault="00CE1B36" w:rsidP="008F3A93">
            <w:pPr>
              <w:suppressLineNumbers/>
              <w:tabs>
                <w:tab w:val="left" w:pos="425"/>
                <w:tab w:val="left" w:pos="851"/>
              </w:tabs>
              <w:spacing w:before="60"/>
              <w:jc w:val="both"/>
              <w:rPr>
                <w:rFonts w:ascii="Arial" w:hAnsi="Arial" w:cs="Arial"/>
                <w:sz w:val="20"/>
                <w:szCs w:val="20"/>
              </w:rPr>
            </w:pPr>
          </w:p>
          <w:p w14:paraId="32F8C89D" w14:textId="77777777" w:rsidR="008850D1" w:rsidRPr="00492816" w:rsidRDefault="008F3A93" w:rsidP="008F3A93">
            <w:pPr>
              <w:suppressLineNumbers/>
              <w:tabs>
                <w:tab w:val="left" w:pos="425"/>
                <w:tab w:val="left" w:pos="851"/>
              </w:tabs>
              <w:spacing w:before="60"/>
              <w:jc w:val="both"/>
              <w:rPr>
                <w:rFonts w:ascii="Arial" w:hAnsi="Arial" w:cs="Arial"/>
                <w:sz w:val="20"/>
                <w:szCs w:val="20"/>
                <w:lang w:eastAsia="en-US"/>
              </w:rPr>
            </w:pPr>
            <w:r w:rsidRPr="00492816">
              <w:rPr>
                <w:rFonts w:ascii="Arial" w:hAnsi="Arial" w:cs="Arial"/>
                <w:sz w:val="20"/>
                <w:szCs w:val="20"/>
                <w:lang w:eastAsia="en-US"/>
              </w:rPr>
              <w:t xml:space="preserve">V primeru izdaje certifikata o neizvedljivosti prepisa podatkov iz tahografa se vsebina prenaša iz </w:t>
            </w:r>
            <w:r w:rsidR="00EF38C7">
              <w:rPr>
                <w:rFonts w:ascii="Arial" w:hAnsi="Arial" w:cs="Arial"/>
                <w:sz w:val="20"/>
                <w:szCs w:val="20"/>
                <w:lang w:eastAsia="en-US"/>
              </w:rPr>
              <w:t>v</w:t>
            </w:r>
            <w:r w:rsidRPr="00492816">
              <w:rPr>
                <w:rFonts w:ascii="Arial" w:hAnsi="Arial" w:cs="Arial"/>
                <w:sz w:val="20"/>
                <w:szCs w:val="20"/>
                <w:lang w:eastAsia="en-US"/>
              </w:rPr>
              <w:t xml:space="preserve">ladne </w:t>
            </w:r>
            <w:r w:rsidR="00ED7971" w:rsidRPr="00492816">
              <w:rPr>
                <w:rFonts w:ascii="Arial" w:hAnsi="Arial" w:cs="Arial"/>
                <w:sz w:val="20"/>
                <w:szCs w:val="20"/>
                <w:lang w:eastAsia="en-US"/>
              </w:rPr>
              <w:t xml:space="preserve">Uredbe o nadzoru izvajanja predpisov o delovnem času in obveznih počitkih mobilnih delavcev ter o zapisovalni opremi (Uradni list RS, št. 70/22). Prenašajo se tudi kazenske določbe. </w:t>
            </w:r>
          </w:p>
          <w:p w14:paraId="0D35013C" w14:textId="77777777" w:rsidR="008850D1" w:rsidRPr="00492816" w:rsidRDefault="008850D1" w:rsidP="008F3A93">
            <w:pPr>
              <w:suppressLineNumbers/>
              <w:tabs>
                <w:tab w:val="left" w:pos="425"/>
                <w:tab w:val="left" w:pos="851"/>
              </w:tabs>
              <w:spacing w:before="60"/>
              <w:jc w:val="both"/>
              <w:rPr>
                <w:rFonts w:ascii="Arial" w:hAnsi="Arial" w:cs="Arial"/>
                <w:sz w:val="20"/>
                <w:szCs w:val="20"/>
                <w:lang w:eastAsia="en-US"/>
              </w:rPr>
            </w:pPr>
          </w:p>
          <w:p w14:paraId="457D183D" w14:textId="77777777" w:rsidR="0058759E" w:rsidRPr="00492816" w:rsidRDefault="00ED7971" w:rsidP="0009231B">
            <w:pPr>
              <w:suppressLineNumbers/>
              <w:tabs>
                <w:tab w:val="left" w:pos="425"/>
                <w:tab w:val="left" w:pos="851"/>
              </w:tabs>
              <w:spacing w:before="60"/>
              <w:jc w:val="both"/>
              <w:rPr>
                <w:rFonts w:ascii="Arial" w:hAnsi="Arial" w:cs="Arial"/>
                <w:sz w:val="20"/>
                <w:szCs w:val="20"/>
                <w:lang w:eastAsia="en-US"/>
              </w:rPr>
            </w:pPr>
            <w:r w:rsidRPr="00492816">
              <w:rPr>
                <w:rFonts w:ascii="Arial" w:hAnsi="Arial" w:cs="Arial"/>
                <w:sz w:val="20"/>
                <w:szCs w:val="20"/>
                <w:lang w:eastAsia="en-US"/>
              </w:rPr>
              <w:t>Natančneje je opredeljen tudi postopek izrednega pregleda zapisovalne naprave v delavnici za tahografe in da delavnica za tahografe izvede izredni pregled prednostno, da zavaruje dokazn</w:t>
            </w:r>
            <w:r w:rsidR="00EF38C7">
              <w:rPr>
                <w:rFonts w:ascii="Arial" w:hAnsi="Arial" w:cs="Arial"/>
                <w:sz w:val="20"/>
                <w:szCs w:val="20"/>
                <w:lang w:eastAsia="en-US"/>
              </w:rPr>
              <w:t>o</w:t>
            </w:r>
            <w:r w:rsidRPr="00492816">
              <w:rPr>
                <w:rFonts w:ascii="Arial" w:hAnsi="Arial" w:cs="Arial"/>
                <w:sz w:val="20"/>
                <w:szCs w:val="20"/>
                <w:lang w:eastAsia="en-US"/>
              </w:rPr>
              <w:t xml:space="preserve"> gradiv</w:t>
            </w:r>
            <w:r w:rsidR="00EF38C7">
              <w:rPr>
                <w:rFonts w:ascii="Arial" w:hAnsi="Arial" w:cs="Arial"/>
                <w:sz w:val="20"/>
                <w:szCs w:val="20"/>
                <w:lang w:eastAsia="en-US"/>
              </w:rPr>
              <w:t>o</w:t>
            </w:r>
            <w:r w:rsidRPr="00492816">
              <w:rPr>
                <w:rFonts w:ascii="Arial" w:hAnsi="Arial" w:cs="Arial"/>
                <w:sz w:val="20"/>
                <w:szCs w:val="20"/>
                <w:lang w:eastAsia="en-US"/>
              </w:rPr>
              <w:t>. Po zavarovanju dokazn</w:t>
            </w:r>
            <w:r w:rsidR="00EF38C7">
              <w:rPr>
                <w:rFonts w:ascii="Arial" w:hAnsi="Arial" w:cs="Arial"/>
                <w:sz w:val="20"/>
                <w:szCs w:val="20"/>
                <w:lang w:eastAsia="en-US"/>
              </w:rPr>
              <w:t>ega</w:t>
            </w:r>
            <w:r w:rsidRPr="00492816">
              <w:rPr>
                <w:rFonts w:ascii="Arial" w:hAnsi="Arial" w:cs="Arial"/>
                <w:sz w:val="20"/>
                <w:szCs w:val="20"/>
                <w:lang w:eastAsia="en-US"/>
              </w:rPr>
              <w:t xml:space="preserve"> gradiv</w:t>
            </w:r>
            <w:r w:rsidR="00EF38C7">
              <w:rPr>
                <w:rFonts w:ascii="Arial" w:hAnsi="Arial" w:cs="Arial"/>
                <w:sz w:val="20"/>
                <w:szCs w:val="20"/>
                <w:lang w:eastAsia="en-US"/>
              </w:rPr>
              <w:t>a</w:t>
            </w:r>
            <w:r w:rsidRPr="00492816">
              <w:rPr>
                <w:rFonts w:ascii="Arial" w:hAnsi="Arial" w:cs="Arial"/>
                <w:sz w:val="20"/>
                <w:szCs w:val="20"/>
                <w:lang w:eastAsia="en-US"/>
              </w:rPr>
              <w:t xml:space="preserve"> delavnica lahko kasneje nadaljuje postop</w:t>
            </w:r>
            <w:r w:rsidR="00EF38C7">
              <w:rPr>
                <w:rFonts w:ascii="Arial" w:hAnsi="Arial" w:cs="Arial"/>
                <w:sz w:val="20"/>
                <w:szCs w:val="20"/>
                <w:lang w:eastAsia="en-US"/>
              </w:rPr>
              <w:t>e</w:t>
            </w:r>
            <w:r w:rsidRPr="00492816">
              <w:rPr>
                <w:rFonts w:ascii="Arial" w:hAnsi="Arial" w:cs="Arial"/>
                <w:sz w:val="20"/>
                <w:szCs w:val="20"/>
                <w:lang w:eastAsia="en-US"/>
              </w:rPr>
              <w:t xml:space="preserve">k izrednega pregleda. </w:t>
            </w:r>
          </w:p>
          <w:p w14:paraId="6B17B3E6" w14:textId="77777777" w:rsidR="0058759E" w:rsidRPr="00492816" w:rsidRDefault="0058759E" w:rsidP="0009231B">
            <w:pPr>
              <w:suppressLineNumbers/>
              <w:tabs>
                <w:tab w:val="left" w:pos="425"/>
                <w:tab w:val="left" w:pos="851"/>
              </w:tabs>
              <w:spacing w:before="60"/>
              <w:jc w:val="both"/>
              <w:rPr>
                <w:rFonts w:ascii="Arial" w:hAnsi="Arial" w:cs="Arial"/>
                <w:sz w:val="20"/>
                <w:szCs w:val="20"/>
                <w:lang w:eastAsia="en-US"/>
              </w:rPr>
            </w:pPr>
          </w:p>
          <w:p w14:paraId="075D734C" w14:textId="77777777" w:rsidR="002335D4" w:rsidRPr="00492816" w:rsidRDefault="002335D4" w:rsidP="002335D4">
            <w:pPr>
              <w:suppressLineNumbers/>
              <w:tabs>
                <w:tab w:val="left" w:pos="425"/>
                <w:tab w:val="left" w:pos="851"/>
              </w:tabs>
              <w:spacing w:before="60"/>
              <w:jc w:val="both"/>
              <w:rPr>
                <w:rFonts w:ascii="Arial" w:hAnsi="Arial" w:cs="Arial"/>
                <w:sz w:val="20"/>
                <w:szCs w:val="20"/>
                <w:lang w:eastAsia="en-US"/>
              </w:rPr>
            </w:pPr>
            <w:r w:rsidRPr="00492816">
              <w:rPr>
                <w:rFonts w:ascii="Arial" w:hAnsi="Arial" w:cs="Arial"/>
                <w:sz w:val="20"/>
                <w:szCs w:val="20"/>
                <w:lang w:eastAsia="en-US"/>
              </w:rPr>
              <w:t>Prevozna podjetja opozarjajo, da morajo biti pravila predvsem jasna in nedvoumna. Ne želijo ponov</w:t>
            </w:r>
            <w:r w:rsidR="007B49BE">
              <w:rPr>
                <w:rFonts w:ascii="Arial" w:hAnsi="Arial" w:cs="Arial"/>
                <w:sz w:val="20"/>
                <w:szCs w:val="20"/>
                <w:lang w:eastAsia="en-US"/>
              </w:rPr>
              <w:t xml:space="preserve">itve razmer po </w:t>
            </w:r>
            <w:r w:rsidRPr="00492816">
              <w:rPr>
                <w:rFonts w:ascii="Arial" w:hAnsi="Arial" w:cs="Arial"/>
                <w:sz w:val="20"/>
                <w:szCs w:val="20"/>
                <w:lang w:eastAsia="en-US"/>
              </w:rPr>
              <w:t>uvedb</w:t>
            </w:r>
            <w:r w:rsidR="007B49BE">
              <w:rPr>
                <w:rFonts w:ascii="Arial" w:hAnsi="Arial" w:cs="Arial"/>
                <w:sz w:val="20"/>
                <w:szCs w:val="20"/>
                <w:lang w:eastAsia="en-US"/>
              </w:rPr>
              <w:t>i</w:t>
            </w:r>
            <w:r w:rsidRPr="00492816">
              <w:rPr>
                <w:rFonts w:ascii="Arial" w:hAnsi="Arial" w:cs="Arial"/>
                <w:sz w:val="20"/>
                <w:szCs w:val="20"/>
                <w:lang w:eastAsia="en-US"/>
              </w:rPr>
              <w:t xml:space="preserve"> ZDCOPMD v letu 2005, </w:t>
            </w:r>
            <w:r w:rsidR="007B49BE">
              <w:rPr>
                <w:rFonts w:ascii="Arial" w:hAnsi="Arial" w:cs="Arial"/>
                <w:sz w:val="20"/>
                <w:szCs w:val="20"/>
                <w:lang w:eastAsia="en-US"/>
              </w:rPr>
              <w:t>ko</w:t>
            </w:r>
            <w:r w:rsidRPr="00492816">
              <w:rPr>
                <w:rFonts w:ascii="Arial" w:hAnsi="Arial" w:cs="Arial"/>
                <w:sz w:val="20"/>
                <w:szCs w:val="20"/>
                <w:lang w:eastAsia="en-US"/>
              </w:rPr>
              <w:t xml:space="preserve"> so se uvedle nove postavke glede vodenja evidence delovnega časa za mobilne delavce. V praksi se je </w:t>
            </w:r>
            <w:r w:rsidR="007B49BE">
              <w:rPr>
                <w:rFonts w:ascii="Arial" w:hAnsi="Arial" w:cs="Arial"/>
                <w:sz w:val="20"/>
                <w:szCs w:val="20"/>
                <w:lang w:eastAsia="en-US"/>
              </w:rPr>
              <w:t>po</w:t>
            </w:r>
            <w:r w:rsidRPr="00492816">
              <w:rPr>
                <w:rFonts w:ascii="Arial" w:hAnsi="Arial" w:cs="Arial"/>
                <w:sz w:val="20"/>
                <w:szCs w:val="20"/>
                <w:lang w:eastAsia="en-US"/>
              </w:rPr>
              <w:t>kazalo, da so bile določbe različno razumljene s strani pristojnih nadzornih organov in podjetniki so morali voditi dve evidenci, saj je evidenca, ki jo je predpisoval krovni zakon ZEPDSV</w:t>
            </w:r>
            <w:r w:rsidR="007B49BE">
              <w:rPr>
                <w:rFonts w:ascii="Arial" w:hAnsi="Arial" w:cs="Arial"/>
                <w:sz w:val="20"/>
                <w:szCs w:val="20"/>
                <w:lang w:eastAsia="en-US"/>
              </w:rPr>
              <w:t>,</w:t>
            </w:r>
            <w:r w:rsidRPr="00492816">
              <w:rPr>
                <w:rFonts w:ascii="Arial" w:hAnsi="Arial" w:cs="Arial"/>
                <w:sz w:val="20"/>
                <w:szCs w:val="20"/>
                <w:lang w:eastAsia="en-US"/>
              </w:rPr>
              <w:t xml:space="preserve"> zadostovala le za inšpektorat</w:t>
            </w:r>
            <w:r w:rsidR="007B49BE">
              <w:rPr>
                <w:rFonts w:ascii="Arial" w:hAnsi="Arial" w:cs="Arial"/>
                <w:sz w:val="20"/>
                <w:szCs w:val="20"/>
                <w:lang w:eastAsia="en-US"/>
              </w:rPr>
              <w:t>,</w:t>
            </w:r>
            <w:r w:rsidRPr="00492816">
              <w:rPr>
                <w:rFonts w:ascii="Arial" w:hAnsi="Arial" w:cs="Arial"/>
                <w:sz w:val="20"/>
                <w:szCs w:val="20"/>
                <w:lang w:eastAsia="en-US"/>
              </w:rPr>
              <w:t xml:space="preserve"> pristojen za delo, za nadzor s strani inšpekcije</w:t>
            </w:r>
            <w:r w:rsidR="007B49BE">
              <w:rPr>
                <w:rFonts w:ascii="Arial" w:hAnsi="Arial" w:cs="Arial"/>
                <w:sz w:val="20"/>
                <w:szCs w:val="20"/>
                <w:lang w:eastAsia="en-US"/>
              </w:rPr>
              <w:t>,</w:t>
            </w:r>
            <w:r w:rsidRPr="00492816">
              <w:rPr>
                <w:rFonts w:ascii="Arial" w:hAnsi="Arial" w:cs="Arial"/>
                <w:sz w:val="20"/>
                <w:szCs w:val="20"/>
                <w:lang w:eastAsia="en-US"/>
              </w:rPr>
              <w:t xml:space="preserve"> pristojne za promet</w:t>
            </w:r>
            <w:r w:rsidR="007B49BE">
              <w:rPr>
                <w:rFonts w:ascii="Arial" w:hAnsi="Arial" w:cs="Arial"/>
                <w:sz w:val="20"/>
                <w:szCs w:val="20"/>
                <w:lang w:eastAsia="en-US"/>
              </w:rPr>
              <w:t>,</w:t>
            </w:r>
            <w:r w:rsidRPr="00492816">
              <w:rPr>
                <w:rFonts w:ascii="Arial" w:hAnsi="Arial" w:cs="Arial"/>
                <w:sz w:val="20"/>
                <w:szCs w:val="20"/>
                <w:lang w:eastAsia="en-US"/>
              </w:rPr>
              <w:t xml:space="preserve"> pa </w:t>
            </w:r>
            <w:r w:rsidR="007B49BE">
              <w:rPr>
                <w:rFonts w:ascii="Arial" w:hAnsi="Arial" w:cs="Arial"/>
                <w:sz w:val="20"/>
                <w:szCs w:val="20"/>
                <w:lang w:eastAsia="en-US"/>
              </w:rPr>
              <w:t xml:space="preserve">so morali voditi </w:t>
            </w:r>
            <w:r w:rsidRPr="00492816">
              <w:rPr>
                <w:rFonts w:ascii="Arial" w:hAnsi="Arial" w:cs="Arial"/>
                <w:sz w:val="20"/>
                <w:szCs w:val="20"/>
                <w:lang w:eastAsia="en-US"/>
              </w:rPr>
              <w:t>evidenco, ki jo je predpisoval ZDCOPMD.</w:t>
            </w:r>
          </w:p>
          <w:p w14:paraId="271CDE16" w14:textId="77777777" w:rsidR="002335D4" w:rsidRPr="00492816" w:rsidRDefault="002335D4" w:rsidP="0009231B">
            <w:pPr>
              <w:suppressLineNumbers/>
              <w:tabs>
                <w:tab w:val="left" w:pos="425"/>
                <w:tab w:val="left" w:pos="851"/>
              </w:tabs>
              <w:spacing w:before="60"/>
              <w:jc w:val="both"/>
              <w:rPr>
                <w:rFonts w:ascii="Arial" w:hAnsi="Arial" w:cs="Arial"/>
                <w:sz w:val="20"/>
                <w:szCs w:val="20"/>
                <w:lang w:eastAsia="en-US"/>
              </w:rPr>
            </w:pPr>
          </w:p>
          <w:p w14:paraId="1980C3AB" w14:textId="77777777" w:rsidR="002335D4" w:rsidRPr="00492816" w:rsidRDefault="009B6106" w:rsidP="0009231B">
            <w:pPr>
              <w:suppressLineNumbers/>
              <w:tabs>
                <w:tab w:val="left" w:pos="425"/>
                <w:tab w:val="left" w:pos="851"/>
              </w:tabs>
              <w:spacing w:before="60"/>
              <w:jc w:val="both"/>
              <w:rPr>
                <w:rFonts w:ascii="Arial" w:hAnsi="Arial" w:cs="Arial"/>
                <w:sz w:val="20"/>
                <w:szCs w:val="20"/>
                <w:lang w:eastAsia="en-US"/>
              </w:rPr>
            </w:pPr>
            <w:r w:rsidRPr="00492816">
              <w:rPr>
                <w:rFonts w:ascii="Arial" w:hAnsi="Arial" w:cs="Arial"/>
                <w:sz w:val="20"/>
                <w:szCs w:val="20"/>
                <w:lang w:eastAsia="en-US"/>
              </w:rPr>
              <w:t xml:space="preserve">V nadzorih se v praksi </w:t>
            </w:r>
            <w:r w:rsidR="007B49BE">
              <w:rPr>
                <w:rFonts w:ascii="Arial" w:hAnsi="Arial" w:cs="Arial"/>
                <w:sz w:val="20"/>
                <w:szCs w:val="20"/>
                <w:lang w:eastAsia="en-US"/>
              </w:rPr>
              <w:t>kaže</w:t>
            </w:r>
            <w:r w:rsidRPr="00492816">
              <w:rPr>
                <w:rFonts w:ascii="Arial" w:hAnsi="Arial" w:cs="Arial"/>
                <w:sz w:val="20"/>
                <w:szCs w:val="20"/>
                <w:lang w:eastAsia="en-US"/>
              </w:rPr>
              <w:t xml:space="preserve">, da delodajalci za voznike ne vodijo </w:t>
            </w:r>
            <w:r w:rsidR="00666632" w:rsidRPr="00492816">
              <w:rPr>
                <w:rFonts w:ascii="Arial" w:hAnsi="Arial" w:cs="Arial"/>
                <w:sz w:val="20"/>
                <w:szCs w:val="20"/>
                <w:lang w:eastAsia="en-US"/>
              </w:rPr>
              <w:t xml:space="preserve">evidenc o izrabi </w:t>
            </w:r>
            <w:r w:rsidR="00CF64DC" w:rsidRPr="00492816">
              <w:rPr>
                <w:rFonts w:ascii="Arial" w:hAnsi="Arial" w:cs="Arial"/>
                <w:sz w:val="20"/>
                <w:szCs w:val="20"/>
                <w:lang w:eastAsia="en-US"/>
              </w:rPr>
              <w:t>delovnega</w:t>
            </w:r>
            <w:r w:rsidR="00666632" w:rsidRPr="00492816">
              <w:rPr>
                <w:rFonts w:ascii="Arial" w:hAnsi="Arial" w:cs="Arial"/>
                <w:sz w:val="20"/>
                <w:szCs w:val="20"/>
                <w:lang w:eastAsia="en-US"/>
              </w:rPr>
              <w:t xml:space="preserve"> časa na </w:t>
            </w:r>
            <w:r w:rsidR="007B49BE">
              <w:rPr>
                <w:rFonts w:ascii="Arial" w:hAnsi="Arial" w:cs="Arial"/>
                <w:sz w:val="20"/>
                <w:szCs w:val="20"/>
                <w:lang w:eastAsia="en-US"/>
              </w:rPr>
              <w:t>podlagi</w:t>
            </w:r>
            <w:r w:rsidR="007B49BE" w:rsidRPr="00492816">
              <w:rPr>
                <w:rFonts w:ascii="Arial" w:hAnsi="Arial" w:cs="Arial"/>
                <w:sz w:val="20"/>
                <w:szCs w:val="20"/>
                <w:lang w:eastAsia="en-US"/>
              </w:rPr>
              <w:t xml:space="preserve"> </w:t>
            </w:r>
            <w:r w:rsidR="00666632" w:rsidRPr="00492816">
              <w:rPr>
                <w:rFonts w:ascii="Arial" w:hAnsi="Arial" w:cs="Arial"/>
                <w:sz w:val="20"/>
                <w:szCs w:val="20"/>
                <w:lang w:eastAsia="en-US"/>
              </w:rPr>
              <w:t xml:space="preserve">podatkov, ki so </w:t>
            </w:r>
            <w:r w:rsidR="007B49BE">
              <w:rPr>
                <w:rFonts w:ascii="Arial" w:hAnsi="Arial" w:cs="Arial"/>
                <w:sz w:val="20"/>
                <w:szCs w:val="20"/>
                <w:lang w:eastAsia="en-US"/>
              </w:rPr>
              <w:t>evidentira</w:t>
            </w:r>
            <w:r w:rsidR="00666632" w:rsidRPr="00492816">
              <w:rPr>
                <w:rFonts w:ascii="Arial" w:hAnsi="Arial" w:cs="Arial"/>
                <w:sz w:val="20"/>
                <w:szCs w:val="20"/>
                <w:lang w:eastAsia="en-US"/>
              </w:rPr>
              <w:t>ni s pomočjo tahografov</w:t>
            </w:r>
            <w:r w:rsidR="007B49BE">
              <w:rPr>
                <w:rFonts w:ascii="Arial" w:hAnsi="Arial" w:cs="Arial"/>
                <w:sz w:val="20"/>
                <w:szCs w:val="20"/>
                <w:lang w:eastAsia="en-US"/>
              </w:rPr>
              <w:t>,</w:t>
            </w:r>
            <w:r w:rsidR="00666632" w:rsidRPr="00492816">
              <w:rPr>
                <w:rFonts w:ascii="Arial" w:hAnsi="Arial" w:cs="Arial"/>
                <w:sz w:val="20"/>
                <w:szCs w:val="20"/>
                <w:lang w:eastAsia="en-US"/>
              </w:rPr>
              <w:t xml:space="preserve"> in da se plače voznikom ne obračunavajo na </w:t>
            </w:r>
            <w:r w:rsidR="007B49BE">
              <w:rPr>
                <w:rFonts w:ascii="Arial" w:hAnsi="Arial" w:cs="Arial"/>
                <w:sz w:val="20"/>
                <w:szCs w:val="20"/>
                <w:lang w:eastAsia="en-US"/>
              </w:rPr>
              <w:t>podlagi</w:t>
            </w:r>
            <w:r w:rsidR="007B49BE" w:rsidRPr="00492816">
              <w:rPr>
                <w:rFonts w:ascii="Arial" w:hAnsi="Arial" w:cs="Arial"/>
                <w:sz w:val="20"/>
                <w:szCs w:val="20"/>
                <w:lang w:eastAsia="en-US"/>
              </w:rPr>
              <w:t xml:space="preserve"> </w:t>
            </w:r>
            <w:r w:rsidR="00666632" w:rsidRPr="00492816">
              <w:rPr>
                <w:rFonts w:ascii="Arial" w:hAnsi="Arial" w:cs="Arial"/>
                <w:sz w:val="20"/>
                <w:szCs w:val="20"/>
                <w:lang w:eastAsia="en-US"/>
              </w:rPr>
              <w:t>tahografskih podatkov</w:t>
            </w:r>
            <w:r w:rsidR="007B49BE">
              <w:rPr>
                <w:rFonts w:ascii="Arial" w:hAnsi="Arial" w:cs="Arial"/>
                <w:sz w:val="20"/>
                <w:szCs w:val="20"/>
                <w:lang w:eastAsia="en-US"/>
              </w:rPr>
              <w:t>,</w:t>
            </w:r>
            <w:r w:rsidR="00ED5C3E" w:rsidRPr="00492816">
              <w:rPr>
                <w:rFonts w:ascii="Arial" w:hAnsi="Arial" w:cs="Arial"/>
                <w:sz w:val="20"/>
                <w:szCs w:val="20"/>
                <w:lang w:eastAsia="en-US"/>
              </w:rPr>
              <w:t xml:space="preserve"> na kar opozarjajo tudi </w:t>
            </w:r>
            <w:r w:rsidR="00BD240F" w:rsidRPr="00492816">
              <w:rPr>
                <w:rFonts w:ascii="Arial" w:hAnsi="Arial" w:cs="Arial"/>
                <w:sz w:val="20"/>
                <w:szCs w:val="20"/>
                <w:lang w:eastAsia="en-US"/>
              </w:rPr>
              <w:t>sindikati</w:t>
            </w:r>
            <w:r w:rsidR="00666632" w:rsidRPr="00492816">
              <w:rPr>
                <w:rFonts w:ascii="Arial" w:hAnsi="Arial" w:cs="Arial"/>
                <w:sz w:val="20"/>
                <w:szCs w:val="20"/>
                <w:lang w:eastAsia="en-US"/>
              </w:rPr>
              <w:t xml:space="preserve">. </w:t>
            </w:r>
          </w:p>
          <w:p w14:paraId="7BDF2A25" w14:textId="77777777" w:rsidR="002335D4" w:rsidRPr="00492816" w:rsidRDefault="002335D4" w:rsidP="0009231B">
            <w:pPr>
              <w:suppressLineNumbers/>
              <w:tabs>
                <w:tab w:val="left" w:pos="425"/>
                <w:tab w:val="left" w:pos="851"/>
              </w:tabs>
              <w:spacing w:before="60"/>
              <w:jc w:val="both"/>
              <w:rPr>
                <w:rFonts w:ascii="Arial" w:hAnsi="Arial" w:cs="Arial"/>
                <w:sz w:val="20"/>
                <w:szCs w:val="20"/>
                <w:lang w:eastAsia="en-US"/>
              </w:rPr>
            </w:pPr>
          </w:p>
          <w:p w14:paraId="3B60C208" w14:textId="77777777" w:rsidR="002335D4" w:rsidRPr="00492816" w:rsidRDefault="007B49BE" w:rsidP="007C7DE2">
            <w:pPr>
              <w:suppressLineNumbers/>
              <w:tabs>
                <w:tab w:val="left" w:pos="425"/>
                <w:tab w:val="left" w:pos="851"/>
              </w:tabs>
              <w:spacing w:before="60"/>
              <w:jc w:val="both"/>
              <w:rPr>
                <w:rFonts w:ascii="Arial" w:hAnsi="Arial" w:cs="Arial"/>
                <w:sz w:val="20"/>
                <w:szCs w:val="20"/>
                <w:lang w:eastAsia="en-US"/>
              </w:rPr>
            </w:pPr>
            <w:r>
              <w:rPr>
                <w:rFonts w:ascii="Arial" w:hAnsi="Arial" w:cs="Arial"/>
                <w:sz w:val="20"/>
                <w:szCs w:val="20"/>
                <w:lang w:eastAsia="en-US"/>
              </w:rPr>
              <w:t>V</w:t>
            </w:r>
            <w:r w:rsidR="002335D4" w:rsidRPr="00492816">
              <w:rPr>
                <w:rFonts w:ascii="Arial" w:hAnsi="Arial" w:cs="Arial"/>
                <w:sz w:val="20"/>
                <w:szCs w:val="20"/>
                <w:lang w:eastAsia="en-US"/>
              </w:rPr>
              <w:t xml:space="preserve"> praksi </w:t>
            </w:r>
            <w:r w:rsidR="009E4F03">
              <w:rPr>
                <w:rFonts w:ascii="Arial" w:hAnsi="Arial" w:cs="Arial"/>
                <w:sz w:val="20"/>
                <w:szCs w:val="20"/>
                <w:lang w:eastAsia="en-US"/>
              </w:rPr>
              <w:t xml:space="preserve">je </w:t>
            </w:r>
            <w:r w:rsidR="002335D4" w:rsidRPr="00492816">
              <w:rPr>
                <w:rFonts w:ascii="Arial" w:hAnsi="Arial" w:cs="Arial"/>
                <w:sz w:val="20"/>
                <w:szCs w:val="20"/>
                <w:lang w:eastAsia="en-US"/>
              </w:rPr>
              <w:t xml:space="preserve">različno </w:t>
            </w:r>
            <w:r>
              <w:rPr>
                <w:rFonts w:ascii="Arial" w:hAnsi="Arial" w:cs="Arial"/>
                <w:sz w:val="20"/>
                <w:szCs w:val="20"/>
                <w:lang w:eastAsia="en-US"/>
              </w:rPr>
              <w:t xml:space="preserve">tudi </w:t>
            </w:r>
            <w:r w:rsidR="002335D4" w:rsidRPr="00492816">
              <w:rPr>
                <w:rFonts w:ascii="Arial" w:hAnsi="Arial" w:cs="Arial"/>
                <w:sz w:val="20"/>
                <w:szCs w:val="20"/>
                <w:lang w:eastAsia="en-US"/>
              </w:rPr>
              <w:t>razumevanj</w:t>
            </w:r>
            <w:r w:rsidR="00666632" w:rsidRPr="00492816">
              <w:rPr>
                <w:rFonts w:ascii="Arial" w:hAnsi="Arial" w:cs="Arial"/>
                <w:sz w:val="20"/>
                <w:szCs w:val="20"/>
                <w:lang w:eastAsia="en-US"/>
              </w:rPr>
              <w:t xml:space="preserve">e </w:t>
            </w:r>
            <w:r w:rsidR="002335D4" w:rsidRPr="00492816">
              <w:rPr>
                <w:rFonts w:ascii="Arial" w:hAnsi="Arial" w:cs="Arial"/>
                <w:sz w:val="20"/>
                <w:szCs w:val="20"/>
                <w:lang w:eastAsia="en-US"/>
              </w:rPr>
              <w:t xml:space="preserve">načina </w:t>
            </w:r>
            <w:r w:rsidR="00666632" w:rsidRPr="00492816">
              <w:rPr>
                <w:rFonts w:ascii="Arial" w:hAnsi="Arial" w:cs="Arial"/>
                <w:sz w:val="20"/>
                <w:szCs w:val="20"/>
                <w:lang w:eastAsia="en-US"/>
              </w:rPr>
              <w:t>vodenja evidenc in vsebin</w:t>
            </w:r>
            <w:r>
              <w:rPr>
                <w:rFonts w:ascii="Arial" w:hAnsi="Arial" w:cs="Arial"/>
                <w:sz w:val="20"/>
                <w:szCs w:val="20"/>
                <w:lang w:eastAsia="en-US"/>
              </w:rPr>
              <w:t>e</w:t>
            </w:r>
            <w:r w:rsidR="00666632" w:rsidRPr="00492816">
              <w:rPr>
                <w:rFonts w:ascii="Arial" w:hAnsi="Arial" w:cs="Arial"/>
                <w:sz w:val="20"/>
                <w:szCs w:val="20"/>
                <w:lang w:eastAsia="en-US"/>
              </w:rPr>
              <w:t xml:space="preserve"> evidenc, zato je s tem predlogom določeno, da morajo delodajalci </w:t>
            </w:r>
            <w:r w:rsidR="002335D4" w:rsidRPr="00492816">
              <w:rPr>
                <w:rFonts w:ascii="Arial" w:hAnsi="Arial" w:cs="Arial"/>
                <w:sz w:val="20"/>
                <w:szCs w:val="20"/>
                <w:lang w:eastAsia="en-US"/>
              </w:rPr>
              <w:t xml:space="preserve">tako kot za vse zaposlene tudi </w:t>
            </w:r>
            <w:r w:rsidR="00666632" w:rsidRPr="00492816">
              <w:rPr>
                <w:rFonts w:ascii="Arial" w:hAnsi="Arial" w:cs="Arial"/>
                <w:sz w:val="20"/>
                <w:szCs w:val="20"/>
                <w:lang w:eastAsia="en-US"/>
              </w:rPr>
              <w:t xml:space="preserve">za voznike voditi evidenco o izrabi delovnega časa na </w:t>
            </w:r>
            <w:r>
              <w:rPr>
                <w:rFonts w:ascii="Arial" w:hAnsi="Arial" w:cs="Arial"/>
                <w:sz w:val="20"/>
                <w:szCs w:val="20"/>
                <w:lang w:eastAsia="en-US"/>
              </w:rPr>
              <w:t>podlag</w:t>
            </w:r>
            <w:r w:rsidR="00666632" w:rsidRPr="00492816">
              <w:rPr>
                <w:rFonts w:ascii="Arial" w:hAnsi="Arial" w:cs="Arial"/>
                <w:sz w:val="20"/>
                <w:szCs w:val="20"/>
                <w:lang w:eastAsia="en-US"/>
              </w:rPr>
              <w:t>i zakonodaj</w:t>
            </w:r>
            <w:r w:rsidR="002335D4" w:rsidRPr="00492816">
              <w:rPr>
                <w:rFonts w:ascii="Arial" w:hAnsi="Arial" w:cs="Arial"/>
                <w:sz w:val="20"/>
                <w:szCs w:val="20"/>
                <w:lang w:eastAsia="en-US"/>
              </w:rPr>
              <w:t>e</w:t>
            </w:r>
            <w:r w:rsidR="00666632" w:rsidRPr="00492816">
              <w:rPr>
                <w:rFonts w:ascii="Arial" w:hAnsi="Arial" w:cs="Arial"/>
                <w:sz w:val="20"/>
                <w:szCs w:val="20"/>
                <w:lang w:eastAsia="en-US"/>
              </w:rPr>
              <w:t>, ki ureja evidence s področja dela</w:t>
            </w:r>
            <w:r w:rsidR="002335D4" w:rsidRPr="00492816">
              <w:rPr>
                <w:rFonts w:ascii="Arial" w:hAnsi="Arial" w:cs="Arial"/>
                <w:sz w:val="20"/>
                <w:szCs w:val="20"/>
                <w:lang w:eastAsia="en-US"/>
              </w:rPr>
              <w:t>. Ker vozniki svoje aktivnosti</w:t>
            </w:r>
            <w:r>
              <w:rPr>
                <w:rFonts w:ascii="Arial" w:hAnsi="Arial" w:cs="Arial"/>
                <w:sz w:val="20"/>
                <w:szCs w:val="20"/>
                <w:lang w:eastAsia="en-US"/>
              </w:rPr>
              <w:t xml:space="preserve"> evidentirajo</w:t>
            </w:r>
            <w:r w:rsidR="002335D4" w:rsidRPr="00492816">
              <w:rPr>
                <w:rFonts w:ascii="Arial" w:hAnsi="Arial" w:cs="Arial"/>
                <w:sz w:val="20"/>
                <w:szCs w:val="20"/>
                <w:lang w:eastAsia="en-US"/>
              </w:rPr>
              <w:t xml:space="preserve"> s tahografsk</w:t>
            </w:r>
            <w:r>
              <w:rPr>
                <w:rFonts w:ascii="Arial" w:hAnsi="Arial" w:cs="Arial"/>
                <w:sz w:val="20"/>
                <w:szCs w:val="20"/>
                <w:lang w:eastAsia="en-US"/>
              </w:rPr>
              <w:t>im</w:t>
            </w:r>
            <w:r w:rsidR="002335D4" w:rsidRPr="00492816">
              <w:rPr>
                <w:rFonts w:ascii="Arial" w:hAnsi="Arial" w:cs="Arial"/>
                <w:sz w:val="20"/>
                <w:szCs w:val="20"/>
                <w:lang w:eastAsia="en-US"/>
              </w:rPr>
              <w:t xml:space="preserve"> sistem</w:t>
            </w:r>
            <w:r>
              <w:rPr>
                <w:rFonts w:ascii="Arial" w:hAnsi="Arial" w:cs="Arial"/>
                <w:sz w:val="20"/>
                <w:szCs w:val="20"/>
                <w:lang w:eastAsia="en-US"/>
              </w:rPr>
              <w:t>om,</w:t>
            </w:r>
            <w:r w:rsidR="002335D4" w:rsidRPr="00492816">
              <w:rPr>
                <w:rFonts w:ascii="Arial" w:hAnsi="Arial" w:cs="Arial"/>
                <w:sz w:val="20"/>
                <w:szCs w:val="20"/>
                <w:lang w:eastAsia="en-US"/>
              </w:rPr>
              <w:t xml:space="preserve"> je določeno, da morajo podatke o časih vožnje, druge</w:t>
            </w:r>
            <w:r>
              <w:rPr>
                <w:rFonts w:ascii="Arial" w:hAnsi="Arial" w:cs="Arial"/>
                <w:sz w:val="20"/>
                <w:szCs w:val="20"/>
                <w:lang w:eastAsia="en-US"/>
              </w:rPr>
              <w:t>m</w:t>
            </w:r>
            <w:r w:rsidR="002335D4" w:rsidRPr="00492816">
              <w:rPr>
                <w:rFonts w:ascii="Arial" w:hAnsi="Arial" w:cs="Arial"/>
                <w:sz w:val="20"/>
                <w:szCs w:val="20"/>
                <w:lang w:eastAsia="en-US"/>
              </w:rPr>
              <w:t xml:space="preserve"> del</w:t>
            </w:r>
            <w:r>
              <w:rPr>
                <w:rFonts w:ascii="Arial" w:hAnsi="Arial" w:cs="Arial"/>
                <w:sz w:val="20"/>
                <w:szCs w:val="20"/>
                <w:lang w:eastAsia="en-US"/>
              </w:rPr>
              <w:t>u</w:t>
            </w:r>
            <w:r w:rsidR="002335D4" w:rsidRPr="00492816">
              <w:rPr>
                <w:rFonts w:ascii="Arial" w:hAnsi="Arial" w:cs="Arial"/>
                <w:sz w:val="20"/>
                <w:szCs w:val="20"/>
                <w:lang w:eastAsia="en-US"/>
              </w:rPr>
              <w:t xml:space="preserve">, razpoložljivosti </w:t>
            </w:r>
            <w:r>
              <w:rPr>
                <w:rFonts w:ascii="Arial" w:hAnsi="Arial" w:cs="Arial"/>
                <w:sz w:val="20"/>
                <w:szCs w:val="20"/>
                <w:lang w:eastAsia="en-US"/>
              </w:rPr>
              <w:t>ter</w:t>
            </w:r>
            <w:r w:rsidRPr="00492816">
              <w:rPr>
                <w:rFonts w:ascii="Arial" w:hAnsi="Arial" w:cs="Arial"/>
                <w:sz w:val="20"/>
                <w:szCs w:val="20"/>
                <w:lang w:eastAsia="en-US"/>
              </w:rPr>
              <w:t xml:space="preserve"> </w:t>
            </w:r>
            <w:r w:rsidR="002335D4" w:rsidRPr="00492816">
              <w:rPr>
                <w:rFonts w:ascii="Arial" w:hAnsi="Arial" w:cs="Arial"/>
                <w:sz w:val="20"/>
                <w:szCs w:val="20"/>
                <w:lang w:eastAsia="en-US"/>
              </w:rPr>
              <w:t xml:space="preserve">odmorih in počitkih dodatno zapisati v evidenco o izrabi delovnega časa. </w:t>
            </w:r>
            <w:r w:rsidR="007C7DE2" w:rsidRPr="00492816">
              <w:rPr>
                <w:rFonts w:ascii="Arial" w:hAnsi="Arial" w:cs="Arial"/>
                <w:sz w:val="20"/>
                <w:szCs w:val="20"/>
                <w:lang w:eastAsia="en-US"/>
              </w:rPr>
              <w:t>V evidenco se dodatno vpisuje tudi ozna</w:t>
            </w:r>
            <w:r w:rsidR="005B2BFD">
              <w:rPr>
                <w:rFonts w:ascii="Arial" w:hAnsi="Arial" w:cs="Arial"/>
                <w:sz w:val="20"/>
                <w:szCs w:val="20"/>
                <w:lang w:eastAsia="en-US"/>
              </w:rPr>
              <w:t>k</w:t>
            </w:r>
            <w:r>
              <w:rPr>
                <w:rFonts w:ascii="Arial" w:hAnsi="Arial" w:cs="Arial"/>
                <w:sz w:val="20"/>
                <w:szCs w:val="20"/>
                <w:lang w:eastAsia="en-US"/>
              </w:rPr>
              <w:t>a,</w:t>
            </w:r>
            <w:r w:rsidR="007C7DE2" w:rsidRPr="00492816">
              <w:rPr>
                <w:rFonts w:ascii="Arial" w:hAnsi="Arial" w:cs="Arial"/>
                <w:sz w:val="20"/>
                <w:szCs w:val="20"/>
                <w:lang w:eastAsia="en-US"/>
              </w:rPr>
              <w:t xml:space="preserve"> ali je voznik izvajal delo pri vožnji z več vozniki</w:t>
            </w:r>
            <w:r>
              <w:rPr>
                <w:rFonts w:ascii="Arial" w:hAnsi="Arial" w:cs="Arial"/>
                <w:sz w:val="20"/>
                <w:szCs w:val="20"/>
                <w:lang w:eastAsia="en-US"/>
              </w:rPr>
              <w:t>,</w:t>
            </w:r>
            <w:r w:rsidR="007C7DE2" w:rsidRPr="00492816">
              <w:rPr>
                <w:rFonts w:ascii="Arial" w:hAnsi="Arial" w:cs="Arial"/>
                <w:sz w:val="20"/>
                <w:szCs w:val="20"/>
                <w:lang w:eastAsia="en-US"/>
              </w:rPr>
              <w:t xml:space="preserve"> in podatek o tedenskem </w:t>
            </w:r>
            <w:r w:rsidR="00CF64DC" w:rsidRPr="00492816">
              <w:rPr>
                <w:rFonts w:ascii="Arial" w:hAnsi="Arial" w:cs="Arial"/>
                <w:sz w:val="20"/>
                <w:szCs w:val="20"/>
                <w:lang w:eastAsia="en-US"/>
              </w:rPr>
              <w:t>delovnem</w:t>
            </w:r>
            <w:r w:rsidR="007C7DE2" w:rsidRPr="00492816">
              <w:rPr>
                <w:rFonts w:ascii="Arial" w:hAnsi="Arial" w:cs="Arial"/>
                <w:sz w:val="20"/>
                <w:szCs w:val="20"/>
                <w:lang w:eastAsia="en-US"/>
              </w:rPr>
              <w:t xml:space="preserve"> času</w:t>
            </w:r>
            <w:r>
              <w:rPr>
                <w:rFonts w:ascii="Arial" w:hAnsi="Arial" w:cs="Arial"/>
                <w:sz w:val="20"/>
                <w:szCs w:val="20"/>
                <w:lang w:eastAsia="en-US"/>
              </w:rPr>
              <w:t>,</w:t>
            </w:r>
            <w:r w:rsidR="007C7DE2" w:rsidRPr="00492816">
              <w:rPr>
                <w:rFonts w:ascii="Arial" w:hAnsi="Arial" w:cs="Arial"/>
                <w:sz w:val="20"/>
                <w:szCs w:val="20"/>
                <w:lang w:eastAsia="en-US"/>
              </w:rPr>
              <w:t xml:space="preserve"> iz katerega mora biti razvidno, ali je bilo preseženo tedensko povprečje 48 ur v </w:t>
            </w:r>
            <w:r w:rsidR="00CF64DC" w:rsidRPr="00492816">
              <w:rPr>
                <w:rFonts w:ascii="Arial" w:hAnsi="Arial" w:cs="Arial"/>
                <w:sz w:val="20"/>
                <w:szCs w:val="20"/>
                <w:lang w:eastAsia="en-US"/>
              </w:rPr>
              <w:t>kateri</w:t>
            </w:r>
            <w:r w:rsidR="00A177C8">
              <w:rPr>
                <w:rFonts w:ascii="Arial" w:hAnsi="Arial" w:cs="Arial"/>
                <w:sz w:val="20"/>
                <w:szCs w:val="20"/>
                <w:lang w:eastAsia="en-US"/>
              </w:rPr>
              <w:t>h</w:t>
            </w:r>
            <w:r w:rsidR="00CF64DC" w:rsidRPr="00492816">
              <w:rPr>
                <w:rFonts w:ascii="Arial" w:hAnsi="Arial" w:cs="Arial"/>
                <w:sz w:val="20"/>
                <w:szCs w:val="20"/>
                <w:lang w:eastAsia="en-US"/>
              </w:rPr>
              <w:t xml:space="preserve"> koli</w:t>
            </w:r>
            <w:r w:rsidR="004F5DEC" w:rsidRPr="00492816">
              <w:rPr>
                <w:rFonts w:ascii="Arial" w:hAnsi="Arial" w:cs="Arial"/>
                <w:sz w:val="20"/>
                <w:szCs w:val="20"/>
                <w:lang w:eastAsia="en-US"/>
              </w:rPr>
              <w:t xml:space="preserve"> </w:t>
            </w:r>
            <w:r w:rsidR="007C7DE2" w:rsidRPr="00492816">
              <w:rPr>
                <w:rFonts w:ascii="Arial" w:hAnsi="Arial" w:cs="Arial"/>
                <w:sz w:val="20"/>
                <w:szCs w:val="20"/>
                <w:lang w:eastAsia="en-US"/>
              </w:rPr>
              <w:t>zaporednih štirih mesecih.</w:t>
            </w:r>
          </w:p>
          <w:p w14:paraId="0A0078AA" w14:textId="77777777" w:rsidR="005529FE" w:rsidRPr="00492816" w:rsidRDefault="00666632" w:rsidP="0009231B">
            <w:pPr>
              <w:suppressLineNumbers/>
              <w:tabs>
                <w:tab w:val="left" w:pos="425"/>
                <w:tab w:val="left" w:pos="851"/>
              </w:tabs>
              <w:spacing w:before="60"/>
              <w:jc w:val="both"/>
              <w:rPr>
                <w:rFonts w:ascii="Arial" w:hAnsi="Arial" w:cs="Arial"/>
                <w:sz w:val="20"/>
                <w:szCs w:val="20"/>
                <w:lang w:eastAsia="en-US"/>
              </w:rPr>
            </w:pPr>
            <w:r w:rsidRPr="00492816">
              <w:rPr>
                <w:rFonts w:ascii="Arial" w:hAnsi="Arial" w:cs="Arial"/>
                <w:sz w:val="20"/>
                <w:szCs w:val="20"/>
                <w:lang w:eastAsia="en-US"/>
              </w:rPr>
              <w:t xml:space="preserve"> </w:t>
            </w:r>
          </w:p>
          <w:p w14:paraId="4F21B75F" w14:textId="77777777" w:rsidR="005529FE" w:rsidRPr="00492816" w:rsidRDefault="005529FE" w:rsidP="0009231B">
            <w:pPr>
              <w:suppressLineNumbers/>
              <w:tabs>
                <w:tab w:val="left" w:pos="425"/>
                <w:tab w:val="left" w:pos="851"/>
              </w:tabs>
              <w:spacing w:before="60"/>
              <w:jc w:val="both"/>
              <w:rPr>
                <w:rFonts w:ascii="Arial" w:hAnsi="Arial" w:cs="Arial"/>
                <w:sz w:val="20"/>
                <w:szCs w:val="20"/>
                <w:lang w:eastAsia="en-US"/>
              </w:rPr>
            </w:pPr>
            <w:r w:rsidRPr="00492816">
              <w:rPr>
                <w:rFonts w:ascii="Arial" w:hAnsi="Arial" w:cs="Arial"/>
                <w:sz w:val="20"/>
                <w:szCs w:val="20"/>
                <w:lang w:eastAsia="en-US"/>
              </w:rPr>
              <w:t>Celotn</w:t>
            </w:r>
            <w:r w:rsidR="007B49BE">
              <w:rPr>
                <w:rFonts w:ascii="Arial" w:hAnsi="Arial" w:cs="Arial"/>
                <w:sz w:val="20"/>
                <w:szCs w:val="20"/>
                <w:lang w:eastAsia="en-US"/>
              </w:rPr>
              <w:t>i</w:t>
            </w:r>
            <w:r w:rsidRPr="00492816">
              <w:rPr>
                <w:rFonts w:ascii="Arial" w:hAnsi="Arial" w:cs="Arial"/>
                <w:sz w:val="20"/>
                <w:szCs w:val="20"/>
                <w:lang w:eastAsia="en-US"/>
              </w:rPr>
              <w:t xml:space="preserve"> niz </w:t>
            </w:r>
            <w:r w:rsidR="007B49BE">
              <w:rPr>
                <w:rFonts w:ascii="Arial" w:hAnsi="Arial" w:cs="Arial"/>
                <w:sz w:val="20"/>
                <w:szCs w:val="20"/>
                <w:lang w:eastAsia="en-US"/>
              </w:rPr>
              <w:t xml:space="preserve">navedenih </w:t>
            </w:r>
            <w:r w:rsidRPr="00492816">
              <w:rPr>
                <w:rFonts w:ascii="Arial" w:hAnsi="Arial" w:cs="Arial"/>
                <w:sz w:val="20"/>
                <w:szCs w:val="20"/>
                <w:lang w:eastAsia="en-US"/>
              </w:rPr>
              <w:t xml:space="preserve">podatkov </w:t>
            </w:r>
            <w:r w:rsidR="007C7DE2" w:rsidRPr="00492816">
              <w:rPr>
                <w:rFonts w:ascii="Arial" w:hAnsi="Arial" w:cs="Arial"/>
                <w:sz w:val="20"/>
                <w:szCs w:val="20"/>
                <w:lang w:eastAsia="en-US"/>
              </w:rPr>
              <w:t xml:space="preserve">v okviru evidence o izrabi delovnega časa </w:t>
            </w:r>
            <w:r w:rsidRPr="00492816">
              <w:rPr>
                <w:rFonts w:ascii="Arial" w:hAnsi="Arial" w:cs="Arial"/>
                <w:sz w:val="20"/>
                <w:szCs w:val="20"/>
                <w:lang w:eastAsia="en-US"/>
              </w:rPr>
              <w:t xml:space="preserve">je tako </w:t>
            </w:r>
            <w:r w:rsidR="007B49BE">
              <w:rPr>
                <w:rFonts w:ascii="Arial" w:hAnsi="Arial" w:cs="Arial"/>
                <w:sz w:val="20"/>
                <w:szCs w:val="20"/>
                <w:lang w:eastAsia="en-US"/>
              </w:rPr>
              <w:t>podlag</w:t>
            </w:r>
            <w:r w:rsidRPr="00492816">
              <w:rPr>
                <w:rFonts w:ascii="Arial" w:hAnsi="Arial" w:cs="Arial"/>
                <w:sz w:val="20"/>
                <w:szCs w:val="20"/>
                <w:lang w:eastAsia="en-US"/>
              </w:rPr>
              <w:t xml:space="preserve">a za obračun plače voznikov. </w:t>
            </w:r>
            <w:r w:rsidR="004E264E" w:rsidRPr="00492816">
              <w:rPr>
                <w:rFonts w:ascii="Arial" w:hAnsi="Arial" w:cs="Arial"/>
                <w:sz w:val="20"/>
                <w:szCs w:val="20"/>
                <w:lang w:eastAsia="en-US"/>
              </w:rPr>
              <w:t>Delodajalec mora vozniku zagotavljati vpogled v evidenco o izrabi delovnega časa in ga pisno obveščati o podatkih iz evidence o izrabi delovnega časa</w:t>
            </w:r>
            <w:r w:rsidR="007B49BE">
              <w:rPr>
                <w:rFonts w:ascii="Arial" w:hAnsi="Arial" w:cs="Arial"/>
                <w:sz w:val="20"/>
                <w:szCs w:val="20"/>
                <w:lang w:eastAsia="en-US"/>
              </w:rPr>
              <w:t>,</w:t>
            </w:r>
            <w:r w:rsidR="004E264E" w:rsidRPr="00492816">
              <w:rPr>
                <w:rFonts w:ascii="Arial" w:hAnsi="Arial" w:cs="Arial"/>
                <w:sz w:val="20"/>
                <w:szCs w:val="20"/>
                <w:lang w:eastAsia="en-US"/>
              </w:rPr>
              <w:t xml:space="preserve"> kot to določa zakon, ki ureja evidence na </w:t>
            </w:r>
            <w:r w:rsidR="004E264E" w:rsidRPr="00492816">
              <w:rPr>
                <w:rFonts w:ascii="Arial" w:hAnsi="Arial" w:cs="Arial"/>
                <w:sz w:val="20"/>
                <w:szCs w:val="20"/>
                <w:lang w:eastAsia="en-US"/>
              </w:rPr>
              <w:lastRenderedPageBreak/>
              <w:t>področju dela in socialne varnosti.</w:t>
            </w:r>
            <w:r w:rsidR="007C7DE2" w:rsidRPr="00492816">
              <w:rPr>
                <w:rFonts w:ascii="Arial" w:hAnsi="Arial" w:cs="Arial"/>
                <w:sz w:val="20"/>
                <w:szCs w:val="20"/>
                <w:lang w:eastAsia="en-US"/>
              </w:rPr>
              <w:t xml:space="preserve"> Pristojnost za nadzor </w:t>
            </w:r>
            <w:r w:rsidR="007B49BE">
              <w:rPr>
                <w:rFonts w:ascii="Arial" w:hAnsi="Arial" w:cs="Arial"/>
                <w:sz w:val="20"/>
                <w:szCs w:val="20"/>
                <w:lang w:eastAsia="en-US"/>
              </w:rPr>
              <w:t xml:space="preserve">nad </w:t>
            </w:r>
            <w:r w:rsidR="007C7DE2" w:rsidRPr="00492816">
              <w:rPr>
                <w:rFonts w:ascii="Arial" w:hAnsi="Arial" w:cs="Arial"/>
                <w:sz w:val="20"/>
                <w:szCs w:val="20"/>
                <w:lang w:eastAsia="en-US"/>
              </w:rPr>
              <w:t>vodenj</w:t>
            </w:r>
            <w:r w:rsidR="007B49BE">
              <w:rPr>
                <w:rFonts w:ascii="Arial" w:hAnsi="Arial" w:cs="Arial"/>
                <w:sz w:val="20"/>
                <w:szCs w:val="20"/>
                <w:lang w:eastAsia="en-US"/>
              </w:rPr>
              <w:t>em</w:t>
            </w:r>
            <w:r w:rsidR="007C7DE2" w:rsidRPr="00492816">
              <w:rPr>
                <w:rFonts w:ascii="Arial" w:hAnsi="Arial" w:cs="Arial"/>
                <w:sz w:val="20"/>
                <w:szCs w:val="20"/>
                <w:lang w:eastAsia="en-US"/>
              </w:rPr>
              <w:t xml:space="preserve"> evidence </w:t>
            </w:r>
            <w:r w:rsidR="007B49BE">
              <w:rPr>
                <w:rFonts w:ascii="Arial" w:hAnsi="Arial" w:cs="Arial"/>
                <w:sz w:val="20"/>
                <w:szCs w:val="20"/>
                <w:lang w:eastAsia="en-US"/>
              </w:rPr>
              <w:t>ima</w:t>
            </w:r>
            <w:r w:rsidR="007C7DE2" w:rsidRPr="00492816">
              <w:rPr>
                <w:rFonts w:ascii="Arial" w:hAnsi="Arial" w:cs="Arial"/>
                <w:sz w:val="20"/>
                <w:szCs w:val="20"/>
                <w:lang w:eastAsia="en-US"/>
              </w:rPr>
              <w:t xml:space="preserve"> inšpektorat</w:t>
            </w:r>
            <w:r w:rsidR="007B49BE">
              <w:rPr>
                <w:rFonts w:ascii="Arial" w:hAnsi="Arial" w:cs="Arial"/>
                <w:sz w:val="20"/>
                <w:szCs w:val="20"/>
                <w:lang w:eastAsia="en-US"/>
              </w:rPr>
              <w:t>,</w:t>
            </w:r>
            <w:r w:rsidR="007C7DE2" w:rsidRPr="00492816">
              <w:rPr>
                <w:rFonts w:ascii="Arial" w:hAnsi="Arial" w:cs="Arial"/>
                <w:sz w:val="20"/>
                <w:szCs w:val="20"/>
                <w:lang w:eastAsia="en-US"/>
              </w:rPr>
              <w:t xml:space="preserve"> pristoj</w:t>
            </w:r>
            <w:r w:rsidR="007B49BE">
              <w:rPr>
                <w:rFonts w:ascii="Arial" w:hAnsi="Arial" w:cs="Arial"/>
                <w:sz w:val="20"/>
                <w:szCs w:val="20"/>
                <w:lang w:eastAsia="en-US"/>
              </w:rPr>
              <w:t>e</w:t>
            </w:r>
            <w:r w:rsidR="007C7DE2" w:rsidRPr="00492816">
              <w:rPr>
                <w:rFonts w:ascii="Arial" w:hAnsi="Arial" w:cs="Arial"/>
                <w:sz w:val="20"/>
                <w:szCs w:val="20"/>
                <w:lang w:eastAsia="en-US"/>
              </w:rPr>
              <w:t xml:space="preserve">n za delo.  </w:t>
            </w:r>
          </w:p>
          <w:p w14:paraId="5B849865" w14:textId="77777777" w:rsidR="004E264E" w:rsidRPr="00492816" w:rsidRDefault="004E264E" w:rsidP="0009231B">
            <w:pPr>
              <w:suppressLineNumbers/>
              <w:tabs>
                <w:tab w:val="left" w:pos="425"/>
                <w:tab w:val="left" w:pos="851"/>
              </w:tabs>
              <w:spacing w:before="60"/>
              <w:jc w:val="both"/>
              <w:rPr>
                <w:rFonts w:ascii="Arial" w:hAnsi="Arial" w:cs="Arial"/>
                <w:sz w:val="20"/>
                <w:szCs w:val="20"/>
                <w:lang w:eastAsia="en-US"/>
              </w:rPr>
            </w:pPr>
          </w:p>
          <w:p w14:paraId="08D72F37" w14:textId="77777777" w:rsidR="00C26A9A" w:rsidRPr="00492816" w:rsidRDefault="00C26A9A" w:rsidP="0009231B">
            <w:pPr>
              <w:suppressLineNumbers/>
              <w:tabs>
                <w:tab w:val="left" w:pos="425"/>
                <w:tab w:val="left" w:pos="851"/>
              </w:tabs>
              <w:spacing w:before="60"/>
              <w:jc w:val="both"/>
              <w:rPr>
                <w:rFonts w:ascii="Arial" w:hAnsi="Arial" w:cs="Arial"/>
                <w:sz w:val="20"/>
                <w:szCs w:val="20"/>
                <w:lang w:eastAsia="en-US"/>
              </w:rPr>
            </w:pPr>
            <w:r w:rsidRPr="00492816">
              <w:rPr>
                <w:rFonts w:ascii="Arial" w:hAnsi="Arial" w:cs="Arial"/>
                <w:sz w:val="20"/>
                <w:szCs w:val="20"/>
                <w:lang w:eastAsia="en-US"/>
              </w:rPr>
              <w:t xml:space="preserve">Za nadzor </w:t>
            </w:r>
            <w:r w:rsidR="007B49BE">
              <w:rPr>
                <w:rFonts w:ascii="Arial" w:hAnsi="Arial" w:cs="Arial"/>
                <w:sz w:val="20"/>
                <w:szCs w:val="20"/>
                <w:lang w:eastAsia="en-US"/>
              </w:rPr>
              <w:t xml:space="preserve">nad </w:t>
            </w:r>
            <w:r w:rsidRPr="00492816">
              <w:rPr>
                <w:rFonts w:ascii="Arial" w:hAnsi="Arial" w:cs="Arial"/>
                <w:sz w:val="20"/>
                <w:szCs w:val="20"/>
                <w:lang w:eastAsia="en-US"/>
              </w:rPr>
              <w:t>spoštovanj</w:t>
            </w:r>
            <w:r w:rsidR="007B49BE">
              <w:rPr>
                <w:rFonts w:ascii="Arial" w:hAnsi="Arial" w:cs="Arial"/>
                <w:sz w:val="20"/>
                <w:szCs w:val="20"/>
                <w:lang w:eastAsia="en-US"/>
              </w:rPr>
              <w:t>em</w:t>
            </w:r>
            <w:r w:rsidRPr="00492816">
              <w:rPr>
                <w:rFonts w:ascii="Arial" w:hAnsi="Arial" w:cs="Arial"/>
                <w:sz w:val="20"/>
                <w:szCs w:val="20"/>
                <w:lang w:eastAsia="en-US"/>
              </w:rPr>
              <w:t xml:space="preserve"> določil ZDCOPMD in spoštovanj</w:t>
            </w:r>
            <w:r w:rsidR="007B49BE">
              <w:rPr>
                <w:rFonts w:ascii="Arial" w:hAnsi="Arial" w:cs="Arial"/>
                <w:sz w:val="20"/>
                <w:szCs w:val="20"/>
                <w:lang w:eastAsia="en-US"/>
              </w:rPr>
              <w:t>em</w:t>
            </w:r>
            <w:r w:rsidRPr="00492816">
              <w:rPr>
                <w:rFonts w:ascii="Arial" w:hAnsi="Arial" w:cs="Arial"/>
                <w:sz w:val="20"/>
                <w:szCs w:val="20"/>
                <w:lang w:eastAsia="en-US"/>
              </w:rPr>
              <w:t xml:space="preserve"> pravil o časih vožnje, odmorih in počitkih na sedežu delodajalca </w:t>
            </w:r>
            <w:r w:rsidR="007B49BE">
              <w:rPr>
                <w:rFonts w:ascii="Arial" w:hAnsi="Arial" w:cs="Arial"/>
                <w:sz w:val="20"/>
                <w:szCs w:val="20"/>
                <w:lang w:eastAsia="en-US"/>
              </w:rPr>
              <w:t>mora</w:t>
            </w:r>
            <w:r w:rsidR="007B49BE" w:rsidRPr="00492816">
              <w:rPr>
                <w:rFonts w:ascii="Arial" w:hAnsi="Arial" w:cs="Arial"/>
                <w:sz w:val="20"/>
                <w:szCs w:val="20"/>
                <w:lang w:eastAsia="en-US"/>
              </w:rPr>
              <w:t xml:space="preserve"> </w:t>
            </w:r>
            <w:r w:rsidRPr="00492816">
              <w:rPr>
                <w:rFonts w:ascii="Arial" w:hAnsi="Arial" w:cs="Arial"/>
                <w:sz w:val="20"/>
                <w:szCs w:val="20"/>
                <w:lang w:eastAsia="en-US"/>
              </w:rPr>
              <w:t>delodajalec na svojem sedežu hraniti tudi podatke iz tahografskega sistema. Te podatke mora delodajalec hraniti pet let po preteku obdobja, na kater</w:t>
            </w:r>
            <w:r w:rsidR="007B49BE">
              <w:rPr>
                <w:rFonts w:ascii="Arial" w:hAnsi="Arial" w:cs="Arial"/>
                <w:sz w:val="20"/>
                <w:szCs w:val="20"/>
                <w:lang w:eastAsia="en-US"/>
              </w:rPr>
              <w:t>o</w:t>
            </w:r>
            <w:r w:rsidRPr="00492816">
              <w:rPr>
                <w:rFonts w:ascii="Arial" w:hAnsi="Arial" w:cs="Arial"/>
                <w:sz w:val="20"/>
                <w:szCs w:val="20"/>
                <w:lang w:eastAsia="en-US"/>
              </w:rPr>
              <w:t xml:space="preserve"> se nanašajo. Po preteku petih let se podatki brišejo in dokumentacija se uniči. </w:t>
            </w:r>
            <w:r w:rsidR="00CF64DC" w:rsidRPr="00492816">
              <w:rPr>
                <w:rFonts w:ascii="Arial" w:hAnsi="Arial" w:cs="Arial"/>
                <w:sz w:val="20"/>
                <w:szCs w:val="20"/>
                <w:lang w:eastAsia="en-US"/>
              </w:rPr>
              <w:t>Pristojnost</w:t>
            </w:r>
            <w:r w:rsidRPr="00492816">
              <w:rPr>
                <w:rFonts w:ascii="Arial" w:hAnsi="Arial" w:cs="Arial"/>
                <w:sz w:val="20"/>
                <w:szCs w:val="20"/>
                <w:lang w:eastAsia="en-US"/>
              </w:rPr>
              <w:t xml:space="preserve"> za </w:t>
            </w:r>
            <w:r w:rsidR="007B49BE">
              <w:rPr>
                <w:rFonts w:ascii="Arial" w:hAnsi="Arial" w:cs="Arial"/>
                <w:sz w:val="20"/>
                <w:szCs w:val="20"/>
                <w:lang w:eastAsia="en-US"/>
              </w:rPr>
              <w:t xml:space="preserve">ta </w:t>
            </w:r>
            <w:r w:rsidRPr="00492816">
              <w:rPr>
                <w:rFonts w:ascii="Arial" w:hAnsi="Arial" w:cs="Arial"/>
                <w:sz w:val="20"/>
                <w:szCs w:val="20"/>
                <w:lang w:eastAsia="en-US"/>
              </w:rPr>
              <w:t xml:space="preserve">nadzor </w:t>
            </w:r>
            <w:r w:rsidR="007B49BE">
              <w:rPr>
                <w:rFonts w:ascii="Arial" w:hAnsi="Arial" w:cs="Arial"/>
                <w:sz w:val="20"/>
                <w:szCs w:val="20"/>
                <w:lang w:eastAsia="en-US"/>
              </w:rPr>
              <w:t>ima</w:t>
            </w:r>
            <w:r w:rsidRPr="00492816">
              <w:rPr>
                <w:rFonts w:ascii="Arial" w:hAnsi="Arial" w:cs="Arial"/>
                <w:sz w:val="20"/>
                <w:szCs w:val="20"/>
                <w:lang w:eastAsia="en-US"/>
              </w:rPr>
              <w:t xml:space="preserve"> </w:t>
            </w:r>
            <w:r w:rsidR="00CF64DC" w:rsidRPr="00492816">
              <w:rPr>
                <w:rFonts w:ascii="Arial" w:hAnsi="Arial" w:cs="Arial"/>
                <w:sz w:val="20"/>
                <w:szCs w:val="20"/>
                <w:lang w:eastAsia="en-US"/>
              </w:rPr>
              <w:t>inšpektorat</w:t>
            </w:r>
            <w:r w:rsidR="007B49BE">
              <w:rPr>
                <w:rFonts w:ascii="Arial" w:hAnsi="Arial" w:cs="Arial"/>
                <w:sz w:val="20"/>
                <w:szCs w:val="20"/>
                <w:lang w:eastAsia="en-US"/>
              </w:rPr>
              <w:t>,</w:t>
            </w:r>
            <w:r w:rsidRPr="00492816">
              <w:rPr>
                <w:rFonts w:ascii="Arial" w:hAnsi="Arial" w:cs="Arial"/>
                <w:sz w:val="20"/>
                <w:szCs w:val="20"/>
                <w:lang w:eastAsia="en-US"/>
              </w:rPr>
              <w:t xml:space="preserve"> pristoj</w:t>
            </w:r>
            <w:r w:rsidR="007B49BE">
              <w:rPr>
                <w:rFonts w:ascii="Arial" w:hAnsi="Arial" w:cs="Arial"/>
                <w:sz w:val="20"/>
                <w:szCs w:val="20"/>
                <w:lang w:eastAsia="en-US"/>
              </w:rPr>
              <w:t>e</w:t>
            </w:r>
            <w:r w:rsidRPr="00492816">
              <w:rPr>
                <w:rFonts w:ascii="Arial" w:hAnsi="Arial" w:cs="Arial"/>
                <w:sz w:val="20"/>
                <w:szCs w:val="20"/>
                <w:lang w:eastAsia="en-US"/>
              </w:rPr>
              <w:t>n za promet.</w:t>
            </w:r>
          </w:p>
          <w:p w14:paraId="423B0043" w14:textId="77777777" w:rsidR="00C26A9A" w:rsidRPr="00492816" w:rsidRDefault="00C26A9A" w:rsidP="0009231B">
            <w:pPr>
              <w:suppressLineNumbers/>
              <w:tabs>
                <w:tab w:val="left" w:pos="425"/>
                <w:tab w:val="left" w:pos="851"/>
              </w:tabs>
              <w:spacing w:before="60"/>
              <w:jc w:val="both"/>
              <w:rPr>
                <w:rFonts w:ascii="Arial" w:hAnsi="Arial" w:cs="Arial"/>
                <w:sz w:val="20"/>
                <w:szCs w:val="20"/>
                <w:lang w:eastAsia="en-US"/>
              </w:rPr>
            </w:pPr>
          </w:p>
          <w:p w14:paraId="6C85D56A" w14:textId="77777777" w:rsidR="00E20DD0" w:rsidRPr="00492816" w:rsidRDefault="00C26A9A" w:rsidP="00C26A9A">
            <w:pPr>
              <w:suppressLineNumbers/>
              <w:tabs>
                <w:tab w:val="left" w:pos="425"/>
                <w:tab w:val="left" w:pos="851"/>
              </w:tabs>
              <w:spacing w:before="60"/>
              <w:jc w:val="both"/>
              <w:rPr>
                <w:rFonts w:ascii="Arial" w:hAnsi="Arial" w:cs="Arial"/>
                <w:sz w:val="20"/>
                <w:szCs w:val="20"/>
                <w:lang w:eastAsia="en-US"/>
              </w:rPr>
            </w:pPr>
            <w:r w:rsidRPr="00492816">
              <w:rPr>
                <w:rFonts w:ascii="Arial" w:hAnsi="Arial" w:cs="Arial"/>
                <w:sz w:val="20"/>
                <w:szCs w:val="20"/>
                <w:lang w:eastAsia="en-US"/>
              </w:rPr>
              <w:t xml:space="preserve">Pri izvajanju mednarodnih prevozov morajo biti vozila od 21. avgusta 2025 </w:t>
            </w:r>
            <w:r w:rsidR="00E20DD0" w:rsidRPr="00492816">
              <w:rPr>
                <w:rFonts w:ascii="Arial" w:hAnsi="Arial" w:cs="Arial"/>
                <w:sz w:val="20"/>
                <w:szCs w:val="20"/>
                <w:lang w:eastAsia="en-US"/>
              </w:rPr>
              <w:t>opremljena samo s pametnim tahografom druge generacije, zato je določeno, da delodajalci za voznike, ki izvajajo mednarodne prevoze</w:t>
            </w:r>
            <w:r w:rsidR="007B49BE">
              <w:rPr>
                <w:rFonts w:ascii="Arial" w:hAnsi="Arial" w:cs="Arial"/>
                <w:sz w:val="20"/>
                <w:szCs w:val="20"/>
                <w:lang w:eastAsia="en-US"/>
              </w:rPr>
              <w:t>,</w:t>
            </w:r>
            <w:r w:rsidR="00E20DD0" w:rsidRPr="00492816">
              <w:rPr>
                <w:rFonts w:ascii="Arial" w:hAnsi="Arial" w:cs="Arial"/>
                <w:sz w:val="20"/>
                <w:szCs w:val="20"/>
                <w:lang w:eastAsia="en-US"/>
              </w:rPr>
              <w:t xml:space="preserve"> po tem datumu </w:t>
            </w:r>
            <w:r w:rsidR="009E4F03">
              <w:rPr>
                <w:rFonts w:ascii="Arial" w:hAnsi="Arial" w:cs="Arial"/>
                <w:sz w:val="20"/>
                <w:szCs w:val="20"/>
                <w:lang w:eastAsia="en-US"/>
              </w:rPr>
              <w:t>uporablja</w:t>
            </w:r>
            <w:r w:rsidRPr="00492816">
              <w:rPr>
                <w:rFonts w:ascii="Arial" w:hAnsi="Arial" w:cs="Arial"/>
                <w:sz w:val="20"/>
                <w:szCs w:val="20"/>
                <w:lang w:eastAsia="en-US"/>
              </w:rPr>
              <w:t>jo samo elektronski način vodenja evidence</w:t>
            </w:r>
            <w:r w:rsidR="00E20DD0" w:rsidRPr="00492816">
              <w:rPr>
                <w:rFonts w:ascii="Arial" w:hAnsi="Arial" w:cs="Arial"/>
                <w:sz w:val="20"/>
                <w:szCs w:val="20"/>
                <w:lang w:eastAsia="en-US"/>
              </w:rPr>
              <w:t>. N</w:t>
            </w:r>
            <w:r w:rsidRPr="00492816">
              <w:rPr>
                <w:rFonts w:ascii="Arial" w:hAnsi="Arial" w:cs="Arial"/>
                <w:sz w:val="20"/>
                <w:szCs w:val="20"/>
                <w:lang w:eastAsia="en-US"/>
              </w:rPr>
              <w:t xml:space="preserve">aknadno </w:t>
            </w:r>
            <w:r w:rsidR="009E4F03">
              <w:rPr>
                <w:rFonts w:ascii="Arial" w:hAnsi="Arial" w:cs="Arial"/>
                <w:sz w:val="20"/>
                <w:szCs w:val="20"/>
                <w:lang w:eastAsia="en-US"/>
              </w:rPr>
              <w:t xml:space="preserve">lahko </w:t>
            </w:r>
            <w:r w:rsidRPr="00492816">
              <w:rPr>
                <w:rFonts w:ascii="Arial" w:hAnsi="Arial" w:cs="Arial"/>
                <w:sz w:val="20"/>
                <w:szCs w:val="20"/>
                <w:lang w:eastAsia="en-US"/>
              </w:rPr>
              <w:t>spreminjajo podatke in zagotavljajo vpogled v evidenco tako</w:t>
            </w:r>
            <w:r w:rsidR="007B49BE">
              <w:rPr>
                <w:rFonts w:ascii="Arial" w:hAnsi="Arial" w:cs="Arial"/>
                <w:sz w:val="20"/>
                <w:szCs w:val="20"/>
                <w:lang w:eastAsia="en-US"/>
              </w:rPr>
              <w:t>,</w:t>
            </w:r>
            <w:r w:rsidRPr="00492816">
              <w:rPr>
                <w:rFonts w:ascii="Arial" w:hAnsi="Arial" w:cs="Arial"/>
                <w:sz w:val="20"/>
                <w:szCs w:val="20"/>
                <w:lang w:eastAsia="en-US"/>
              </w:rPr>
              <w:t xml:space="preserve"> kot to določa zakon, ki ureja evidence na področju dela in socialne varnosti.</w:t>
            </w:r>
            <w:r w:rsidR="00E20DD0" w:rsidRPr="00492816">
              <w:rPr>
                <w:rFonts w:ascii="Arial" w:hAnsi="Arial" w:cs="Arial"/>
                <w:sz w:val="20"/>
                <w:szCs w:val="20"/>
                <w:lang w:eastAsia="en-US"/>
              </w:rPr>
              <w:t xml:space="preserve"> </w:t>
            </w:r>
          </w:p>
          <w:p w14:paraId="655943DC" w14:textId="77777777" w:rsidR="00E20DD0" w:rsidRPr="00492816" w:rsidRDefault="00E20DD0" w:rsidP="00C26A9A">
            <w:pPr>
              <w:suppressLineNumbers/>
              <w:tabs>
                <w:tab w:val="left" w:pos="425"/>
                <w:tab w:val="left" w:pos="851"/>
              </w:tabs>
              <w:spacing w:before="60"/>
              <w:jc w:val="both"/>
              <w:rPr>
                <w:rFonts w:ascii="Arial" w:hAnsi="Arial" w:cs="Arial"/>
                <w:sz w:val="20"/>
                <w:szCs w:val="20"/>
                <w:lang w:eastAsia="en-US"/>
              </w:rPr>
            </w:pPr>
          </w:p>
          <w:p w14:paraId="2C8D2E9B" w14:textId="77777777" w:rsidR="00C26A9A" w:rsidRPr="00492816" w:rsidRDefault="00E20DD0" w:rsidP="00C26A9A">
            <w:pPr>
              <w:suppressLineNumbers/>
              <w:tabs>
                <w:tab w:val="left" w:pos="425"/>
                <w:tab w:val="left" w:pos="851"/>
              </w:tabs>
              <w:spacing w:before="60"/>
              <w:jc w:val="both"/>
              <w:rPr>
                <w:rFonts w:ascii="Arial" w:hAnsi="Arial" w:cs="Arial"/>
                <w:sz w:val="20"/>
                <w:szCs w:val="20"/>
                <w:lang w:eastAsia="en-US"/>
              </w:rPr>
            </w:pPr>
            <w:r w:rsidRPr="00492816">
              <w:rPr>
                <w:rFonts w:ascii="Arial" w:hAnsi="Arial" w:cs="Arial"/>
                <w:sz w:val="20"/>
                <w:szCs w:val="20"/>
                <w:lang w:eastAsia="en-US"/>
              </w:rPr>
              <w:t xml:space="preserve">Določeno je tudi, da za </w:t>
            </w:r>
            <w:r w:rsidR="00C26A9A" w:rsidRPr="00492816">
              <w:rPr>
                <w:rFonts w:ascii="Arial" w:hAnsi="Arial" w:cs="Arial"/>
                <w:sz w:val="20"/>
                <w:szCs w:val="20"/>
                <w:lang w:eastAsia="en-US"/>
              </w:rPr>
              <w:t>posameznega mobilnega delavca, ki opravlja mednarodne prevoze</w:t>
            </w:r>
            <w:r w:rsidR="007B49BE">
              <w:rPr>
                <w:rFonts w:ascii="Arial" w:hAnsi="Arial" w:cs="Arial"/>
                <w:sz w:val="20"/>
                <w:szCs w:val="20"/>
                <w:lang w:eastAsia="en-US"/>
              </w:rPr>
              <w:t>,</w:t>
            </w:r>
            <w:r w:rsidR="00C26A9A" w:rsidRPr="00492816">
              <w:rPr>
                <w:rFonts w:ascii="Arial" w:hAnsi="Arial" w:cs="Arial"/>
                <w:sz w:val="20"/>
                <w:szCs w:val="20"/>
                <w:lang w:eastAsia="en-US"/>
              </w:rPr>
              <w:t xml:space="preserve"> delodajalci od 21. avgusta 2025 v evidenco o izrabi delovnega časa, ki jo uporabljajo na podlagi prvega odstavka 8. člena tega zakona</w:t>
            </w:r>
            <w:r w:rsidR="007B49BE">
              <w:rPr>
                <w:rFonts w:ascii="Arial" w:hAnsi="Arial" w:cs="Arial"/>
                <w:sz w:val="20"/>
                <w:szCs w:val="20"/>
                <w:lang w:eastAsia="en-US"/>
              </w:rPr>
              <w:t>,</w:t>
            </w:r>
            <w:r w:rsidR="00C26A9A" w:rsidRPr="00492816">
              <w:rPr>
                <w:rFonts w:ascii="Arial" w:hAnsi="Arial" w:cs="Arial"/>
                <w:sz w:val="20"/>
                <w:szCs w:val="20"/>
                <w:lang w:eastAsia="en-US"/>
              </w:rPr>
              <w:t xml:space="preserve"> za vsak koledarski dan vključijo tudi naslednje podatke:</w:t>
            </w:r>
          </w:p>
          <w:p w14:paraId="3F41C86D" w14:textId="77777777" w:rsidR="00C26A9A" w:rsidRPr="00492816" w:rsidRDefault="00C26A9A" w:rsidP="00C26A9A">
            <w:pPr>
              <w:suppressLineNumbers/>
              <w:tabs>
                <w:tab w:val="left" w:pos="425"/>
                <w:tab w:val="left" w:pos="851"/>
              </w:tabs>
              <w:spacing w:before="60"/>
              <w:jc w:val="both"/>
              <w:rPr>
                <w:rFonts w:ascii="Arial" w:hAnsi="Arial" w:cs="Arial"/>
                <w:sz w:val="20"/>
                <w:szCs w:val="20"/>
                <w:lang w:eastAsia="en-US"/>
              </w:rPr>
            </w:pPr>
            <w:r w:rsidRPr="00492816">
              <w:rPr>
                <w:rFonts w:ascii="Arial" w:hAnsi="Arial" w:cs="Arial"/>
                <w:sz w:val="20"/>
                <w:szCs w:val="20"/>
                <w:lang w:eastAsia="en-US"/>
              </w:rPr>
              <w:t>kraj in čas:</w:t>
            </w:r>
          </w:p>
          <w:p w14:paraId="59B2C873" w14:textId="77777777" w:rsidR="00C26A9A" w:rsidRPr="00492816" w:rsidRDefault="007B49BE" w:rsidP="00E20DD0">
            <w:pPr>
              <w:suppressLineNumbers/>
              <w:tabs>
                <w:tab w:val="left" w:pos="425"/>
                <w:tab w:val="left" w:pos="851"/>
              </w:tabs>
              <w:spacing w:before="60"/>
              <w:ind w:left="425"/>
              <w:jc w:val="both"/>
              <w:rPr>
                <w:rFonts w:ascii="Arial" w:hAnsi="Arial" w:cs="Arial"/>
                <w:sz w:val="20"/>
                <w:szCs w:val="20"/>
                <w:lang w:eastAsia="en-US"/>
              </w:rPr>
            </w:pPr>
            <w:r>
              <w:rPr>
                <w:rFonts w:ascii="Arial" w:hAnsi="Arial" w:cs="Arial"/>
                <w:sz w:val="20"/>
                <w:szCs w:val="20"/>
                <w:lang w:eastAsia="en-US"/>
              </w:rPr>
              <w:t>–</w:t>
            </w:r>
            <w:r w:rsidR="00C26A9A" w:rsidRPr="00492816">
              <w:rPr>
                <w:rFonts w:ascii="Arial" w:hAnsi="Arial" w:cs="Arial"/>
                <w:sz w:val="20"/>
                <w:szCs w:val="20"/>
                <w:lang w:eastAsia="en-US"/>
              </w:rPr>
              <w:tab/>
              <w:t>začetka in konca delovnega dne,</w:t>
            </w:r>
          </w:p>
          <w:p w14:paraId="3AC0CF3A" w14:textId="77777777" w:rsidR="00C26A9A" w:rsidRPr="00492816" w:rsidRDefault="007B49BE" w:rsidP="00E20DD0">
            <w:pPr>
              <w:suppressLineNumbers/>
              <w:tabs>
                <w:tab w:val="left" w:pos="425"/>
                <w:tab w:val="left" w:pos="851"/>
              </w:tabs>
              <w:spacing w:before="60"/>
              <w:ind w:left="425"/>
              <w:jc w:val="both"/>
              <w:rPr>
                <w:rFonts w:ascii="Arial" w:hAnsi="Arial" w:cs="Arial"/>
                <w:sz w:val="20"/>
                <w:szCs w:val="20"/>
                <w:lang w:eastAsia="en-US"/>
              </w:rPr>
            </w:pPr>
            <w:r>
              <w:rPr>
                <w:rFonts w:ascii="Arial" w:hAnsi="Arial" w:cs="Arial"/>
                <w:sz w:val="20"/>
                <w:szCs w:val="20"/>
                <w:lang w:eastAsia="en-US"/>
              </w:rPr>
              <w:t>–</w:t>
            </w:r>
            <w:r w:rsidR="00C26A9A" w:rsidRPr="00492816">
              <w:rPr>
                <w:rFonts w:ascii="Arial" w:hAnsi="Arial" w:cs="Arial"/>
                <w:sz w:val="20"/>
                <w:szCs w:val="20"/>
                <w:lang w:eastAsia="en-US"/>
              </w:rPr>
              <w:tab/>
              <w:t>prestopa meje,</w:t>
            </w:r>
          </w:p>
          <w:p w14:paraId="11DAA9AF" w14:textId="77777777" w:rsidR="00C26A9A" w:rsidRPr="00492816" w:rsidRDefault="007B49BE" w:rsidP="00E20DD0">
            <w:pPr>
              <w:suppressLineNumbers/>
              <w:tabs>
                <w:tab w:val="left" w:pos="425"/>
                <w:tab w:val="left" w:pos="851"/>
              </w:tabs>
              <w:spacing w:before="60"/>
              <w:ind w:left="425"/>
              <w:jc w:val="both"/>
              <w:rPr>
                <w:rFonts w:ascii="Arial" w:hAnsi="Arial" w:cs="Arial"/>
                <w:sz w:val="20"/>
                <w:szCs w:val="20"/>
                <w:lang w:eastAsia="en-US"/>
              </w:rPr>
            </w:pPr>
            <w:r>
              <w:rPr>
                <w:rFonts w:ascii="Arial" w:hAnsi="Arial" w:cs="Arial"/>
                <w:sz w:val="20"/>
                <w:szCs w:val="20"/>
                <w:lang w:eastAsia="en-US"/>
              </w:rPr>
              <w:t>–</w:t>
            </w:r>
            <w:r w:rsidR="00C26A9A" w:rsidRPr="00492816">
              <w:rPr>
                <w:rFonts w:ascii="Arial" w:hAnsi="Arial" w:cs="Arial"/>
                <w:sz w:val="20"/>
                <w:szCs w:val="20"/>
                <w:lang w:eastAsia="en-US"/>
              </w:rPr>
              <w:tab/>
              <w:t>natovarjanja/raztovarjanja.</w:t>
            </w:r>
          </w:p>
          <w:p w14:paraId="0CAC483D" w14:textId="77777777" w:rsidR="00E20DD0" w:rsidRPr="00492816" w:rsidRDefault="00E20DD0" w:rsidP="00E20DD0">
            <w:pPr>
              <w:suppressLineNumbers/>
              <w:tabs>
                <w:tab w:val="left" w:pos="425"/>
                <w:tab w:val="left" w:pos="851"/>
              </w:tabs>
              <w:spacing w:before="60"/>
              <w:ind w:left="425"/>
              <w:jc w:val="both"/>
              <w:rPr>
                <w:rFonts w:ascii="Arial" w:hAnsi="Arial" w:cs="Arial"/>
                <w:sz w:val="20"/>
                <w:szCs w:val="20"/>
                <w:lang w:eastAsia="en-US"/>
              </w:rPr>
            </w:pPr>
          </w:p>
          <w:p w14:paraId="485BFF56" w14:textId="77777777" w:rsidR="007844F5" w:rsidRPr="00492816" w:rsidRDefault="00ED7971" w:rsidP="0009231B">
            <w:pPr>
              <w:suppressLineNumbers/>
              <w:tabs>
                <w:tab w:val="left" w:pos="425"/>
                <w:tab w:val="left" w:pos="851"/>
              </w:tabs>
              <w:spacing w:before="60"/>
              <w:jc w:val="both"/>
              <w:rPr>
                <w:rFonts w:ascii="Arial" w:hAnsi="Arial" w:cs="Arial"/>
                <w:sz w:val="20"/>
                <w:szCs w:val="20"/>
                <w:lang w:eastAsia="en-US"/>
              </w:rPr>
            </w:pPr>
            <w:r w:rsidRPr="00492816">
              <w:rPr>
                <w:rFonts w:ascii="Arial" w:hAnsi="Arial" w:cs="Arial"/>
                <w:sz w:val="20"/>
                <w:szCs w:val="20"/>
                <w:lang w:eastAsia="en-US"/>
              </w:rPr>
              <w:t>Primer pregleda prepisa podatkov z voznikove kartice</w:t>
            </w:r>
            <w:r w:rsidR="00F07CA2" w:rsidRPr="00492816">
              <w:rPr>
                <w:rFonts w:ascii="Arial" w:hAnsi="Arial" w:cs="Arial"/>
                <w:sz w:val="20"/>
                <w:szCs w:val="20"/>
                <w:lang w:eastAsia="en-US"/>
              </w:rPr>
              <w:t>, ki se dodatno vnesejo</w:t>
            </w:r>
            <w:r w:rsidR="004F5DEC" w:rsidRPr="00492816">
              <w:rPr>
                <w:rFonts w:ascii="Arial" w:hAnsi="Arial" w:cs="Arial"/>
                <w:sz w:val="20"/>
                <w:szCs w:val="20"/>
                <w:lang w:eastAsia="en-US"/>
              </w:rPr>
              <w:t xml:space="preserve"> </w:t>
            </w:r>
            <w:r w:rsidRPr="00492816">
              <w:rPr>
                <w:rFonts w:ascii="Arial" w:hAnsi="Arial" w:cs="Arial"/>
                <w:sz w:val="20"/>
                <w:szCs w:val="20"/>
                <w:lang w:eastAsia="en-US"/>
              </w:rPr>
              <w:t>v elektronsko evidenco o izrabi delovnega časa</w:t>
            </w:r>
            <w:r w:rsidR="0077665C" w:rsidRPr="00492816">
              <w:rPr>
                <w:rFonts w:ascii="Arial" w:hAnsi="Arial" w:cs="Arial"/>
                <w:sz w:val="20"/>
                <w:szCs w:val="20"/>
                <w:lang w:eastAsia="en-US"/>
              </w:rPr>
              <w:t xml:space="preserve">, ki je nato </w:t>
            </w:r>
            <w:r w:rsidR="007B49BE">
              <w:rPr>
                <w:rFonts w:ascii="Arial" w:hAnsi="Arial" w:cs="Arial"/>
                <w:sz w:val="20"/>
                <w:szCs w:val="20"/>
                <w:lang w:eastAsia="en-US"/>
              </w:rPr>
              <w:t>podlag</w:t>
            </w:r>
            <w:r w:rsidR="0077665C" w:rsidRPr="00492816">
              <w:rPr>
                <w:rFonts w:ascii="Arial" w:hAnsi="Arial" w:cs="Arial"/>
                <w:sz w:val="20"/>
                <w:szCs w:val="20"/>
                <w:lang w:eastAsia="en-US"/>
              </w:rPr>
              <w:t>a za obračun plače vozniku</w:t>
            </w:r>
            <w:r w:rsidRPr="00492816">
              <w:rPr>
                <w:rFonts w:ascii="Arial" w:hAnsi="Arial" w:cs="Arial"/>
                <w:sz w:val="20"/>
                <w:szCs w:val="20"/>
                <w:lang w:eastAsia="en-US"/>
              </w:rPr>
              <w:t>:</w:t>
            </w:r>
          </w:p>
          <w:p w14:paraId="0C5F6268" w14:textId="77777777" w:rsidR="007844F5" w:rsidRPr="00492816" w:rsidRDefault="007844F5" w:rsidP="0009231B">
            <w:pPr>
              <w:suppressLineNumbers/>
              <w:tabs>
                <w:tab w:val="left" w:pos="425"/>
                <w:tab w:val="left" w:pos="851"/>
              </w:tabs>
              <w:spacing w:before="60"/>
              <w:jc w:val="both"/>
              <w:rPr>
                <w:rFonts w:ascii="Arial" w:hAnsi="Arial" w:cs="Arial"/>
                <w:sz w:val="20"/>
                <w:szCs w:val="20"/>
                <w:lang w:eastAsia="en-US"/>
              </w:rPr>
            </w:pPr>
          </w:p>
          <w:p w14:paraId="424EF34B" w14:textId="77777777" w:rsidR="007844F5" w:rsidRPr="00492816" w:rsidRDefault="00286193" w:rsidP="0009231B">
            <w:pPr>
              <w:suppressLineNumbers/>
              <w:tabs>
                <w:tab w:val="left" w:pos="425"/>
                <w:tab w:val="left" w:pos="851"/>
              </w:tabs>
              <w:spacing w:before="60"/>
              <w:jc w:val="both"/>
              <w:rPr>
                <w:rFonts w:ascii="Arial" w:hAnsi="Arial" w:cs="Arial"/>
                <w:sz w:val="20"/>
                <w:szCs w:val="20"/>
                <w:lang w:eastAsia="en-US"/>
              </w:rPr>
            </w:pPr>
            <w:r w:rsidRPr="00492816">
              <w:rPr>
                <w:rFonts w:ascii="Arial" w:hAnsi="Arial" w:cs="Arial"/>
                <w:noProof/>
                <w:sz w:val="20"/>
                <w:szCs w:val="20"/>
                <w:lang w:eastAsia="sl-SI"/>
              </w:rPr>
              <w:drawing>
                <wp:inline distT="0" distB="0" distL="0" distR="0" wp14:anchorId="1A64939F" wp14:editId="1F80095D">
                  <wp:extent cx="5894070" cy="3413125"/>
                  <wp:effectExtent l="0" t="0" r="0" b="0"/>
                  <wp:docPr id="6" name="Slika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cstate="print"/>
                          <a:stretch>
                            <a:fillRect/>
                          </a:stretch>
                        </pic:blipFill>
                        <pic:spPr>
                          <a:xfrm>
                            <a:off x="0" y="0"/>
                            <a:ext cx="5894070" cy="3413125"/>
                          </a:xfrm>
                          <a:prstGeom prst="rect">
                            <a:avLst/>
                          </a:prstGeom>
                        </pic:spPr>
                      </pic:pic>
                    </a:graphicData>
                  </a:graphic>
                </wp:inline>
              </w:drawing>
            </w:r>
          </w:p>
          <w:p w14:paraId="69D850F8" w14:textId="77777777" w:rsidR="007844F5" w:rsidRPr="00492816" w:rsidRDefault="007844F5" w:rsidP="0009231B">
            <w:pPr>
              <w:suppressLineNumbers/>
              <w:tabs>
                <w:tab w:val="left" w:pos="425"/>
                <w:tab w:val="left" w:pos="851"/>
              </w:tabs>
              <w:spacing w:before="60"/>
              <w:jc w:val="both"/>
              <w:rPr>
                <w:rFonts w:ascii="Arial" w:hAnsi="Arial" w:cs="Arial"/>
                <w:sz w:val="20"/>
                <w:szCs w:val="20"/>
                <w:lang w:eastAsia="en-US"/>
              </w:rPr>
            </w:pPr>
          </w:p>
          <w:p w14:paraId="2AA73A4C" w14:textId="77777777" w:rsidR="00FF4B86" w:rsidRPr="00492816" w:rsidRDefault="00286193" w:rsidP="00286193">
            <w:pPr>
              <w:suppressLineNumbers/>
              <w:tabs>
                <w:tab w:val="left" w:pos="425"/>
                <w:tab w:val="left" w:pos="851"/>
              </w:tabs>
              <w:spacing w:before="60"/>
              <w:jc w:val="center"/>
              <w:rPr>
                <w:rFonts w:ascii="Arial" w:hAnsi="Arial" w:cs="Arial"/>
                <w:sz w:val="20"/>
                <w:szCs w:val="20"/>
                <w:lang w:eastAsia="en-US"/>
              </w:rPr>
            </w:pPr>
            <w:r w:rsidRPr="00492816">
              <w:rPr>
                <w:rFonts w:ascii="Arial" w:hAnsi="Arial" w:cs="Arial"/>
                <w:noProof/>
                <w:sz w:val="20"/>
                <w:szCs w:val="20"/>
                <w:lang w:eastAsia="sl-SI"/>
              </w:rPr>
              <w:lastRenderedPageBreak/>
              <w:drawing>
                <wp:inline distT="0" distB="0" distL="0" distR="0" wp14:anchorId="0DF3FD05" wp14:editId="643E6030">
                  <wp:extent cx="2865391" cy="3689046"/>
                  <wp:effectExtent l="0" t="0" r="0" b="6985"/>
                  <wp:docPr id="10" name="Slika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cstate="print"/>
                          <a:stretch>
                            <a:fillRect/>
                          </a:stretch>
                        </pic:blipFill>
                        <pic:spPr>
                          <a:xfrm>
                            <a:off x="0" y="0"/>
                            <a:ext cx="2887058" cy="3716941"/>
                          </a:xfrm>
                          <a:prstGeom prst="rect">
                            <a:avLst/>
                          </a:prstGeom>
                        </pic:spPr>
                      </pic:pic>
                    </a:graphicData>
                  </a:graphic>
                </wp:inline>
              </w:drawing>
            </w:r>
          </w:p>
          <w:p w14:paraId="6C744747" w14:textId="77777777" w:rsidR="00286193" w:rsidRPr="00492816" w:rsidRDefault="003A7254" w:rsidP="00FF4B86">
            <w:pPr>
              <w:suppressLineNumbers/>
              <w:tabs>
                <w:tab w:val="left" w:pos="425"/>
                <w:tab w:val="left" w:pos="851"/>
              </w:tabs>
              <w:spacing w:before="60"/>
              <w:jc w:val="both"/>
              <w:rPr>
                <w:rFonts w:ascii="Arial" w:hAnsi="Arial" w:cs="Arial"/>
                <w:sz w:val="20"/>
                <w:szCs w:val="20"/>
                <w:lang w:eastAsia="en-US"/>
              </w:rPr>
            </w:pPr>
            <w:r w:rsidRPr="00492816">
              <w:rPr>
                <w:rFonts w:ascii="Arial" w:hAnsi="Arial" w:cs="Arial"/>
                <w:sz w:val="20"/>
                <w:szCs w:val="20"/>
                <w:lang w:eastAsia="en-US"/>
              </w:rPr>
              <w:t>Iz zapisanih podatkov je možno razbrati čase vožnje, odmorov in počitkov, drugega dela, čas razpoložljivosti oziroma pripravljenosti in koliko časa je voznik opravljal aktivnosti v drugi državi.</w:t>
            </w:r>
          </w:p>
          <w:p w14:paraId="43DF6E8C" w14:textId="77777777" w:rsidR="003A7254" w:rsidRPr="00492816" w:rsidRDefault="003A7254" w:rsidP="00FF4B86">
            <w:pPr>
              <w:suppressLineNumbers/>
              <w:tabs>
                <w:tab w:val="left" w:pos="425"/>
                <w:tab w:val="left" w:pos="851"/>
              </w:tabs>
              <w:spacing w:before="60"/>
              <w:jc w:val="both"/>
              <w:rPr>
                <w:rFonts w:ascii="Arial" w:hAnsi="Arial" w:cs="Arial"/>
                <w:sz w:val="20"/>
                <w:szCs w:val="20"/>
                <w:lang w:eastAsia="en-US"/>
              </w:rPr>
            </w:pPr>
          </w:p>
          <w:p w14:paraId="6DA0BF28" w14:textId="77777777" w:rsidR="00FF4B86" w:rsidRPr="00492816" w:rsidRDefault="00ED7971" w:rsidP="00FF4B86">
            <w:pPr>
              <w:suppressLineNumbers/>
              <w:tabs>
                <w:tab w:val="left" w:pos="425"/>
                <w:tab w:val="left" w:pos="851"/>
              </w:tabs>
              <w:spacing w:before="60"/>
              <w:jc w:val="both"/>
              <w:rPr>
                <w:rFonts w:ascii="Arial" w:hAnsi="Arial" w:cs="Arial"/>
                <w:sz w:val="20"/>
                <w:szCs w:val="20"/>
                <w:lang w:eastAsia="en-US"/>
              </w:rPr>
            </w:pPr>
            <w:r w:rsidRPr="00492816">
              <w:rPr>
                <w:rFonts w:ascii="Arial" w:hAnsi="Arial" w:cs="Arial"/>
                <w:sz w:val="20"/>
                <w:szCs w:val="20"/>
                <w:lang w:eastAsia="en-US"/>
              </w:rPr>
              <w:t xml:space="preserve">Ker je bistveno, da voznik vožnjo in vsako dejavnost, kot je opredeljena v točki (a) </w:t>
            </w:r>
            <w:r w:rsidR="00634177" w:rsidRPr="00492816">
              <w:rPr>
                <w:rFonts w:ascii="Arial" w:hAnsi="Arial" w:cs="Arial"/>
                <w:sz w:val="20"/>
                <w:szCs w:val="20"/>
                <w:lang w:eastAsia="en-US"/>
              </w:rPr>
              <w:t>3</w:t>
            </w:r>
            <w:r w:rsidR="00634177">
              <w:rPr>
                <w:rFonts w:ascii="Arial" w:hAnsi="Arial" w:cs="Arial"/>
                <w:sz w:val="20"/>
                <w:szCs w:val="20"/>
                <w:lang w:eastAsia="en-US"/>
              </w:rPr>
              <w:t xml:space="preserve">. </w:t>
            </w:r>
            <w:r w:rsidRPr="00492816">
              <w:rPr>
                <w:rFonts w:ascii="Arial" w:hAnsi="Arial" w:cs="Arial"/>
                <w:sz w:val="20"/>
                <w:szCs w:val="20"/>
                <w:lang w:eastAsia="en-US"/>
              </w:rPr>
              <w:t>člena Direktive</w:t>
            </w:r>
            <w:r w:rsidRPr="00492816">
              <w:rPr>
                <w:rFonts w:ascii="Arial" w:hAnsi="Arial" w:cs="Arial"/>
                <w:sz w:val="20"/>
                <w:szCs w:val="20"/>
                <w:lang w:eastAsia="en-US"/>
              </w:rPr>
              <w:br/>
              <w:t xml:space="preserve">2002/15/ES, in tudi vsako delo za istega ali drugega delodajalca v prevozniškem sektorju ali zunaj njega vnese v tahograf oziroma </w:t>
            </w:r>
            <w:r w:rsidR="002F5790">
              <w:rPr>
                <w:rFonts w:ascii="Arial" w:hAnsi="Arial" w:cs="Arial"/>
                <w:sz w:val="20"/>
                <w:szCs w:val="20"/>
                <w:lang w:eastAsia="en-US"/>
              </w:rPr>
              <w:t xml:space="preserve">na </w:t>
            </w:r>
            <w:r w:rsidRPr="00492816">
              <w:rPr>
                <w:rFonts w:ascii="Arial" w:hAnsi="Arial" w:cs="Arial"/>
                <w:sz w:val="20"/>
                <w:szCs w:val="20"/>
                <w:lang w:eastAsia="en-US"/>
              </w:rPr>
              <w:t xml:space="preserve">voznikovo tahografsko kartico in da so takšni podatki </w:t>
            </w:r>
            <w:r w:rsidR="00E20DD0" w:rsidRPr="00492816">
              <w:rPr>
                <w:rFonts w:ascii="Arial" w:hAnsi="Arial" w:cs="Arial"/>
                <w:sz w:val="20"/>
                <w:szCs w:val="20"/>
                <w:lang w:eastAsia="en-US"/>
              </w:rPr>
              <w:t xml:space="preserve">nato </w:t>
            </w:r>
            <w:r w:rsidR="00634177">
              <w:rPr>
                <w:rFonts w:ascii="Arial" w:hAnsi="Arial" w:cs="Arial"/>
                <w:sz w:val="20"/>
                <w:szCs w:val="20"/>
                <w:lang w:eastAsia="en-US"/>
              </w:rPr>
              <w:t>podlag</w:t>
            </w:r>
            <w:r w:rsidRPr="00492816">
              <w:rPr>
                <w:rFonts w:ascii="Arial" w:hAnsi="Arial" w:cs="Arial"/>
                <w:sz w:val="20"/>
                <w:szCs w:val="20"/>
                <w:lang w:eastAsia="en-US"/>
              </w:rPr>
              <w:t>a za plačilo voznika</w:t>
            </w:r>
            <w:r w:rsidR="00634177">
              <w:rPr>
                <w:rFonts w:ascii="Arial" w:hAnsi="Arial" w:cs="Arial"/>
                <w:sz w:val="20"/>
                <w:szCs w:val="20"/>
                <w:lang w:eastAsia="en-US"/>
              </w:rPr>
              <w:t>,</w:t>
            </w:r>
            <w:r w:rsidRPr="00492816">
              <w:rPr>
                <w:rFonts w:ascii="Arial" w:hAnsi="Arial" w:cs="Arial"/>
                <w:sz w:val="20"/>
                <w:szCs w:val="20"/>
                <w:lang w:eastAsia="en-US"/>
              </w:rPr>
              <w:t xml:space="preserve"> je določeno, da mora delodajalec vozniku zagotavljati elektronski vpogled v podatke iz evidence o izrabi delovnega časa</w:t>
            </w:r>
            <w:r w:rsidR="00E20DD0" w:rsidRPr="00492816">
              <w:rPr>
                <w:rFonts w:ascii="Arial" w:hAnsi="Arial" w:cs="Arial"/>
                <w:sz w:val="20"/>
                <w:szCs w:val="20"/>
                <w:lang w:eastAsia="en-US"/>
              </w:rPr>
              <w:t xml:space="preserve"> v </w:t>
            </w:r>
            <w:r w:rsidR="00CF64DC" w:rsidRPr="00492816">
              <w:rPr>
                <w:rFonts w:ascii="Arial" w:hAnsi="Arial" w:cs="Arial"/>
                <w:sz w:val="20"/>
                <w:szCs w:val="20"/>
                <w:lang w:eastAsia="en-US"/>
              </w:rPr>
              <w:t>skladu</w:t>
            </w:r>
            <w:r w:rsidR="00E20DD0" w:rsidRPr="00492816">
              <w:rPr>
                <w:rFonts w:ascii="Arial" w:hAnsi="Arial" w:cs="Arial"/>
                <w:sz w:val="20"/>
                <w:szCs w:val="20"/>
                <w:lang w:eastAsia="en-US"/>
              </w:rPr>
              <w:t xml:space="preserve"> z zakonom, ki ureja vodenje evidenc s področja dela</w:t>
            </w:r>
            <w:r w:rsidR="004F5DEC" w:rsidRPr="00492816">
              <w:rPr>
                <w:rFonts w:ascii="Arial" w:hAnsi="Arial" w:cs="Arial"/>
                <w:sz w:val="20"/>
                <w:szCs w:val="20"/>
                <w:lang w:eastAsia="en-US"/>
              </w:rPr>
              <w:t>.</w:t>
            </w:r>
          </w:p>
          <w:p w14:paraId="4AD25A9D" w14:textId="77777777" w:rsidR="00FF4B86" w:rsidRPr="00492816" w:rsidRDefault="00FF4B86" w:rsidP="0058759E">
            <w:pPr>
              <w:suppressLineNumbers/>
              <w:tabs>
                <w:tab w:val="left" w:pos="425"/>
                <w:tab w:val="left" w:pos="851"/>
              </w:tabs>
              <w:spacing w:before="60"/>
              <w:jc w:val="both"/>
              <w:rPr>
                <w:rFonts w:ascii="Arial" w:hAnsi="Arial" w:cs="Arial"/>
                <w:sz w:val="20"/>
                <w:szCs w:val="20"/>
                <w:lang w:eastAsia="en-US"/>
              </w:rPr>
            </w:pPr>
          </w:p>
          <w:p w14:paraId="02EB2742" w14:textId="77777777" w:rsidR="00FF4B86" w:rsidRPr="00492816" w:rsidRDefault="00634177" w:rsidP="00FF4B86">
            <w:pPr>
              <w:suppressLineNumbers/>
              <w:tabs>
                <w:tab w:val="left" w:pos="425"/>
                <w:tab w:val="left" w:pos="851"/>
              </w:tabs>
              <w:spacing w:before="60"/>
              <w:jc w:val="both"/>
              <w:rPr>
                <w:rFonts w:ascii="Arial" w:hAnsi="Arial" w:cs="Arial"/>
                <w:sz w:val="20"/>
                <w:szCs w:val="20"/>
                <w:lang w:eastAsia="en-US"/>
              </w:rPr>
            </w:pPr>
            <w:r>
              <w:rPr>
                <w:rFonts w:ascii="Arial" w:hAnsi="Arial" w:cs="Arial"/>
                <w:sz w:val="20"/>
                <w:szCs w:val="20"/>
                <w:lang w:eastAsia="en-US"/>
              </w:rPr>
              <w:t>Z</w:t>
            </w:r>
            <w:r w:rsidR="00ED7971" w:rsidRPr="00492816">
              <w:rPr>
                <w:rFonts w:ascii="Arial" w:hAnsi="Arial" w:cs="Arial"/>
                <w:sz w:val="20"/>
                <w:szCs w:val="20"/>
                <w:lang w:eastAsia="en-US"/>
              </w:rPr>
              <w:t>agotoviti</w:t>
            </w:r>
            <w:r>
              <w:rPr>
                <w:rFonts w:ascii="Arial" w:hAnsi="Arial" w:cs="Arial"/>
                <w:sz w:val="20"/>
                <w:szCs w:val="20"/>
                <w:lang w:eastAsia="en-US"/>
              </w:rPr>
              <w:t xml:space="preserve"> je treba</w:t>
            </w:r>
            <w:r w:rsidR="00ED7971" w:rsidRPr="00492816">
              <w:rPr>
                <w:rFonts w:ascii="Arial" w:hAnsi="Arial" w:cs="Arial"/>
                <w:sz w:val="20"/>
                <w:szCs w:val="20"/>
                <w:lang w:eastAsia="en-US"/>
              </w:rPr>
              <w:t>, da prevozno podjetje voznikom, ki so v njem zaposleni ali mu dani na voljo, ne sme izplačevati nikakršnih plačil, niti v obliki bonusov ali dodatkov k plači, ki so povezana s prevoženimi razdaljami, hitrostjo dostave in/ali količino prevoženega blaga</w:t>
            </w:r>
            <w:r>
              <w:rPr>
                <w:rFonts w:ascii="Arial" w:hAnsi="Arial" w:cs="Arial"/>
                <w:sz w:val="20"/>
                <w:szCs w:val="20"/>
                <w:lang w:eastAsia="en-US"/>
              </w:rPr>
              <w:t>,</w:t>
            </w:r>
            <w:r w:rsidR="00ED7971" w:rsidRPr="00492816">
              <w:rPr>
                <w:rFonts w:ascii="Arial" w:hAnsi="Arial" w:cs="Arial"/>
                <w:sz w:val="20"/>
                <w:szCs w:val="20"/>
                <w:lang w:eastAsia="en-US"/>
              </w:rPr>
              <w:t xml:space="preserve"> in da se </w:t>
            </w:r>
            <w:r w:rsidR="00E20DD0" w:rsidRPr="00492816">
              <w:rPr>
                <w:rFonts w:ascii="Arial" w:hAnsi="Arial" w:cs="Arial"/>
                <w:sz w:val="20"/>
                <w:szCs w:val="20"/>
                <w:lang w:eastAsia="en-US"/>
              </w:rPr>
              <w:t xml:space="preserve">prekine sedanja </w:t>
            </w:r>
            <w:r w:rsidR="00ED7971" w:rsidRPr="00492816">
              <w:rPr>
                <w:rFonts w:ascii="Arial" w:hAnsi="Arial" w:cs="Arial"/>
                <w:sz w:val="20"/>
                <w:szCs w:val="20"/>
                <w:lang w:eastAsia="en-US"/>
              </w:rPr>
              <w:t>praks</w:t>
            </w:r>
            <w:r w:rsidR="00E20DD0" w:rsidRPr="00492816">
              <w:rPr>
                <w:rFonts w:ascii="Arial" w:hAnsi="Arial" w:cs="Arial"/>
                <w:sz w:val="20"/>
                <w:szCs w:val="20"/>
                <w:lang w:eastAsia="en-US"/>
              </w:rPr>
              <w:t>a</w:t>
            </w:r>
            <w:r w:rsidR="00ED7971" w:rsidRPr="00492816">
              <w:rPr>
                <w:rFonts w:ascii="Arial" w:hAnsi="Arial" w:cs="Arial"/>
                <w:sz w:val="20"/>
                <w:szCs w:val="20"/>
                <w:lang w:eastAsia="en-US"/>
              </w:rPr>
              <w:t>, da podatki o aktivnostih voznika</w:t>
            </w:r>
            <w:r>
              <w:rPr>
                <w:rFonts w:ascii="Arial" w:hAnsi="Arial" w:cs="Arial"/>
                <w:sz w:val="20"/>
                <w:szCs w:val="20"/>
                <w:lang w:eastAsia="en-US"/>
              </w:rPr>
              <w:t>, evidentira</w:t>
            </w:r>
            <w:r w:rsidR="00ED7971" w:rsidRPr="00492816">
              <w:rPr>
                <w:rFonts w:ascii="Arial" w:hAnsi="Arial" w:cs="Arial"/>
                <w:sz w:val="20"/>
                <w:szCs w:val="20"/>
                <w:lang w:eastAsia="en-US"/>
              </w:rPr>
              <w:t>ni s tahografom</w:t>
            </w:r>
            <w:r>
              <w:rPr>
                <w:rFonts w:ascii="Arial" w:hAnsi="Arial" w:cs="Arial"/>
                <w:sz w:val="20"/>
                <w:szCs w:val="20"/>
                <w:lang w:eastAsia="en-US"/>
              </w:rPr>
              <w:t>,</w:t>
            </w:r>
            <w:r w:rsidR="00ED7971" w:rsidRPr="00492816">
              <w:rPr>
                <w:rFonts w:ascii="Arial" w:hAnsi="Arial" w:cs="Arial"/>
                <w:sz w:val="20"/>
                <w:szCs w:val="20"/>
                <w:lang w:eastAsia="en-US"/>
              </w:rPr>
              <w:t xml:space="preserve"> niso v povezavi s podatki o opravljenih urah dela na plačilnih listih za posamezni mesec</w:t>
            </w:r>
            <w:r>
              <w:rPr>
                <w:rFonts w:ascii="Arial" w:hAnsi="Arial" w:cs="Arial"/>
                <w:sz w:val="20"/>
                <w:szCs w:val="20"/>
                <w:lang w:eastAsia="en-US"/>
              </w:rPr>
              <w:t>, temveč velja</w:t>
            </w:r>
            <w:r w:rsidR="00ED7971" w:rsidRPr="00492816">
              <w:rPr>
                <w:rFonts w:ascii="Arial" w:hAnsi="Arial" w:cs="Arial"/>
                <w:sz w:val="20"/>
                <w:szCs w:val="20"/>
                <w:lang w:eastAsia="en-US"/>
              </w:rPr>
              <w:t xml:space="preserve"> obveza, da delodajalec voznika pisno obvesti o podatkih iz evidence o izrabi delovnega časa za pretekli mesec </w:t>
            </w:r>
            <w:r w:rsidR="00ED5C3E" w:rsidRPr="00492816">
              <w:rPr>
                <w:rFonts w:ascii="Arial" w:hAnsi="Arial" w:cs="Arial"/>
                <w:sz w:val="20"/>
                <w:szCs w:val="20"/>
                <w:lang w:eastAsia="en-US"/>
              </w:rPr>
              <w:t>v skladu z zakonom, ki ureja vodenje evidenc s področja dela.</w:t>
            </w:r>
            <w:r w:rsidR="00ED7971" w:rsidRPr="00492816">
              <w:rPr>
                <w:rFonts w:ascii="Arial" w:hAnsi="Arial" w:cs="Arial"/>
                <w:sz w:val="20"/>
                <w:szCs w:val="20"/>
                <w:lang w:eastAsia="en-US"/>
              </w:rPr>
              <w:t xml:space="preserve"> </w:t>
            </w:r>
          </w:p>
          <w:p w14:paraId="124DC9E0" w14:textId="77777777" w:rsidR="00DA13DA" w:rsidRPr="00492816" w:rsidRDefault="00DA13DA" w:rsidP="0058759E">
            <w:pPr>
              <w:suppressLineNumbers/>
              <w:tabs>
                <w:tab w:val="left" w:pos="425"/>
                <w:tab w:val="left" w:pos="851"/>
              </w:tabs>
              <w:spacing w:before="60"/>
              <w:jc w:val="both"/>
              <w:rPr>
                <w:rFonts w:ascii="Arial" w:hAnsi="Arial" w:cs="Arial"/>
                <w:sz w:val="20"/>
                <w:szCs w:val="20"/>
                <w:lang w:eastAsia="en-US"/>
              </w:rPr>
            </w:pPr>
          </w:p>
          <w:p w14:paraId="4D464103" w14:textId="77777777" w:rsidR="0058759E" w:rsidRPr="00492816" w:rsidRDefault="00ED5C3E" w:rsidP="0058759E">
            <w:pPr>
              <w:suppressLineNumbers/>
              <w:tabs>
                <w:tab w:val="left" w:pos="425"/>
                <w:tab w:val="left" w:pos="851"/>
              </w:tabs>
              <w:spacing w:before="60"/>
              <w:jc w:val="both"/>
              <w:rPr>
                <w:rFonts w:ascii="Arial" w:hAnsi="Arial" w:cs="Arial"/>
                <w:sz w:val="20"/>
                <w:szCs w:val="20"/>
                <w:lang w:eastAsia="en-US"/>
              </w:rPr>
            </w:pPr>
            <w:r w:rsidRPr="00492816">
              <w:rPr>
                <w:rFonts w:ascii="Arial" w:hAnsi="Arial" w:cs="Arial"/>
                <w:sz w:val="20"/>
                <w:szCs w:val="20"/>
                <w:lang w:eastAsia="en-US"/>
              </w:rPr>
              <w:t>B</w:t>
            </w:r>
            <w:r w:rsidR="00ED7971" w:rsidRPr="00492816">
              <w:rPr>
                <w:rFonts w:ascii="Arial" w:hAnsi="Arial" w:cs="Arial"/>
                <w:sz w:val="20"/>
                <w:szCs w:val="20"/>
                <w:lang w:eastAsia="en-US"/>
              </w:rPr>
              <w:t>istveno</w:t>
            </w:r>
            <w:r w:rsidRPr="00492816">
              <w:rPr>
                <w:rFonts w:ascii="Arial" w:hAnsi="Arial" w:cs="Arial"/>
                <w:sz w:val="20"/>
                <w:szCs w:val="20"/>
                <w:lang w:eastAsia="en-US"/>
              </w:rPr>
              <w:t xml:space="preserve"> je</w:t>
            </w:r>
            <w:r w:rsidR="00ED7971" w:rsidRPr="00492816">
              <w:rPr>
                <w:rFonts w:ascii="Arial" w:hAnsi="Arial" w:cs="Arial"/>
                <w:sz w:val="20"/>
                <w:szCs w:val="20"/>
                <w:lang w:eastAsia="en-US"/>
              </w:rPr>
              <w:t xml:space="preserve">, da voznik vožnjo in vsako dejavnost vnese v tahograf oziroma </w:t>
            </w:r>
            <w:r w:rsidR="008B6194">
              <w:rPr>
                <w:rFonts w:ascii="Arial" w:hAnsi="Arial" w:cs="Arial"/>
                <w:sz w:val="20"/>
                <w:szCs w:val="20"/>
                <w:lang w:eastAsia="en-US"/>
              </w:rPr>
              <w:t xml:space="preserve">na </w:t>
            </w:r>
            <w:r w:rsidR="00ED7971" w:rsidRPr="00492816">
              <w:rPr>
                <w:rFonts w:ascii="Arial" w:hAnsi="Arial" w:cs="Arial"/>
                <w:sz w:val="20"/>
                <w:szCs w:val="20"/>
                <w:lang w:eastAsia="en-US"/>
              </w:rPr>
              <w:t>voznikovo tahografsko kartico</w:t>
            </w:r>
            <w:r w:rsidRPr="00492816">
              <w:rPr>
                <w:rFonts w:ascii="Arial" w:hAnsi="Arial" w:cs="Arial"/>
                <w:sz w:val="20"/>
                <w:szCs w:val="20"/>
                <w:lang w:eastAsia="en-US"/>
              </w:rPr>
              <w:t xml:space="preserve">. Pri izvedbi </w:t>
            </w:r>
            <w:r w:rsidR="00ED7971" w:rsidRPr="00492816">
              <w:rPr>
                <w:rFonts w:ascii="Arial" w:hAnsi="Arial" w:cs="Arial"/>
                <w:sz w:val="20"/>
                <w:szCs w:val="20"/>
                <w:lang w:eastAsia="en-US"/>
              </w:rPr>
              <w:t>nadzor</w:t>
            </w:r>
            <w:r w:rsidRPr="00492816">
              <w:rPr>
                <w:rFonts w:ascii="Arial" w:hAnsi="Arial" w:cs="Arial"/>
                <w:sz w:val="20"/>
                <w:szCs w:val="20"/>
                <w:lang w:eastAsia="en-US"/>
              </w:rPr>
              <w:t>a</w:t>
            </w:r>
            <w:r w:rsidR="00ED7971" w:rsidRPr="00492816">
              <w:rPr>
                <w:rFonts w:ascii="Arial" w:hAnsi="Arial" w:cs="Arial"/>
                <w:sz w:val="20"/>
                <w:szCs w:val="20"/>
                <w:lang w:eastAsia="en-US"/>
              </w:rPr>
              <w:t xml:space="preserve"> na cesti in v prevoznih podjetjih</w:t>
            </w:r>
            <w:r w:rsidRPr="00492816">
              <w:rPr>
                <w:rFonts w:ascii="Arial" w:hAnsi="Arial" w:cs="Arial"/>
                <w:sz w:val="20"/>
                <w:szCs w:val="20"/>
                <w:lang w:eastAsia="en-US"/>
              </w:rPr>
              <w:t xml:space="preserve"> so </w:t>
            </w:r>
            <w:r w:rsidR="00ED7971" w:rsidRPr="00492816">
              <w:rPr>
                <w:rFonts w:ascii="Arial" w:hAnsi="Arial" w:cs="Arial"/>
                <w:sz w:val="20"/>
                <w:szCs w:val="20"/>
                <w:lang w:eastAsia="en-US"/>
              </w:rPr>
              <w:t xml:space="preserve">takšni </w:t>
            </w:r>
            <w:r w:rsidR="00CF64DC" w:rsidRPr="00492816">
              <w:rPr>
                <w:rFonts w:ascii="Arial" w:hAnsi="Arial" w:cs="Arial"/>
                <w:sz w:val="20"/>
                <w:szCs w:val="20"/>
                <w:lang w:eastAsia="en-US"/>
              </w:rPr>
              <w:t>tahografski</w:t>
            </w:r>
            <w:r w:rsidRPr="00492816">
              <w:rPr>
                <w:rFonts w:ascii="Arial" w:hAnsi="Arial" w:cs="Arial"/>
                <w:sz w:val="20"/>
                <w:szCs w:val="20"/>
                <w:lang w:eastAsia="en-US"/>
              </w:rPr>
              <w:t xml:space="preserve"> </w:t>
            </w:r>
            <w:r w:rsidR="00ED7971" w:rsidRPr="00492816">
              <w:rPr>
                <w:rFonts w:ascii="Arial" w:hAnsi="Arial" w:cs="Arial"/>
                <w:sz w:val="20"/>
                <w:szCs w:val="20"/>
                <w:lang w:eastAsia="en-US"/>
              </w:rPr>
              <w:t xml:space="preserve">podatki </w:t>
            </w:r>
            <w:r w:rsidR="00634177">
              <w:rPr>
                <w:rFonts w:ascii="Arial" w:hAnsi="Arial" w:cs="Arial"/>
                <w:sz w:val="20"/>
                <w:szCs w:val="20"/>
                <w:lang w:eastAsia="en-US"/>
              </w:rPr>
              <w:t>podlaga</w:t>
            </w:r>
            <w:r w:rsidR="00634177" w:rsidRPr="00492816">
              <w:rPr>
                <w:rFonts w:ascii="Arial" w:hAnsi="Arial" w:cs="Arial"/>
                <w:sz w:val="20"/>
                <w:szCs w:val="20"/>
                <w:lang w:eastAsia="en-US"/>
              </w:rPr>
              <w:t xml:space="preserve"> </w:t>
            </w:r>
            <w:r w:rsidR="00ED7971" w:rsidRPr="00492816">
              <w:rPr>
                <w:rFonts w:ascii="Arial" w:hAnsi="Arial" w:cs="Arial"/>
                <w:sz w:val="20"/>
                <w:szCs w:val="20"/>
                <w:lang w:eastAsia="en-US"/>
              </w:rPr>
              <w:t xml:space="preserve">za nadzor </w:t>
            </w:r>
            <w:r w:rsidR="00634177">
              <w:rPr>
                <w:rFonts w:ascii="Arial" w:hAnsi="Arial" w:cs="Arial"/>
                <w:sz w:val="20"/>
                <w:szCs w:val="20"/>
                <w:lang w:eastAsia="en-US"/>
              </w:rPr>
              <w:t xml:space="preserve">nad </w:t>
            </w:r>
            <w:r w:rsidR="00ED7971" w:rsidRPr="00492816">
              <w:rPr>
                <w:rFonts w:ascii="Arial" w:hAnsi="Arial" w:cs="Arial"/>
                <w:sz w:val="20"/>
                <w:szCs w:val="20"/>
                <w:lang w:eastAsia="en-US"/>
              </w:rPr>
              <w:t>aktivnost</w:t>
            </w:r>
            <w:r w:rsidR="00634177">
              <w:rPr>
                <w:rFonts w:ascii="Arial" w:hAnsi="Arial" w:cs="Arial"/>
                <w:sz w:val="20"/>
                <w:szCs w:val="20"/>
                <w:lang w:eastAsia="en-US"/>
              </w:rPr>
              <w:t>jo</w:t>
            </w:r>
            <w:r w:rsidR="00ED7971" w:rsidRPr="00492816">
              <w:rPr>
                <w:rFonts w:ascii="Arial" w:hAnsi="Arial" w:cs="Arial"/>
                <w:sz w:val="20"/>
                <w:szCs w:val="20"/>
                <w:lang w:eastAsia="en-US"/>
              </w:rPr>
              <w:t xml:space="preserve"> voznika</w:t>
            </w:r>
            <w:r w:rsidRPr="00492816">
              <w:rPr>
                <w:rFonts w:ascii="Arial" w:hAnsi="Arial" w:cs="Arial"/>
                <w:sz w:val="20"/>
                <w:szCs w:val="20"/>
                <w:lang w:eastAsia="en-US"/>
              </w:rPr>
              <w:t>, zato</w:t>
            </w:r>
            <w:r w:rsidR="00ED7971" w:rsidRPr="00492816">
              <w:rPr>
                <w:rFonts w:ascii="Arial" w:hAnsi="Arial" w:cs="Arial"/>
                <w:sz w:val="20"/>
                <w:szCs w:val="20"/>
                <w:lang w:eastAsia="en-US"/>
              </w:rPr>
              <w:t xml:space="preserve"> se ukinja dosedanje papirnato potrdilo o aktivnosti voznika, ki je določeno z Odločbo Komisije 2007/230/ES z dne 12. aprila 2007 o obrazcu o socialni zakonodaji v zvezi z dejavnostmi v cestnem prometu (UL L št. 99 z dne 14. 4. 2007, str. 14), zadnjič spremenjen</w:t>
            </w:r>
            <w:r w:rsidR="00634177">
              <w:rPr>
                <w:rFonts w:ascii="Arial" w:hAnsi="Arial" w:cs="Arial"/>
                <w:sz w:val="20"/>
                <w:szCs w:val="20"/>
                <w:lang w:eastAsia="en-US"/>
              </w:rPr>
              <w:t>o</w:t>
            </w:r>
            <w:r w:rsidR="00ED7971" w:rsidRPr="00492816">
              <w:rPr>
                <w:rFonts w:ascii="Arial" w:hAnsi="Arial" w:cs="Arial"/>
                <w:sz w:val="20"/>
                <w:szCs w:val="20"/>
                <w:lang w:eastAsia="en-US"/>
              </w:rPr>
              <w:t xml:space="preserve"> s Sklepom Komisije z dne 14. decembra 2009 o spremembi </w:t>
            </w:r>
            <w:r w:rsidR="008B6194">
              <w:rPr>
                <w:rFonts w:ascii="Arial" w:hAnsi="Arial" w:cs="Arial"/>
                <w:sz w:val="20"/>
                <w:szCs w:val="20"/>
                <w:lang w:eastAsia="en-US"/>
              </w:rPr>
              <w:t>O</w:t>
            </w:r>
            <w:r w:rsidR="00ED7971" w:rsidRPr="00492816">
              <w:rPr>
                <w:rFonts w:ascii="Arial" w:hAnsi="Arial" w:cs="Arial"/>
                <w:sz w:val="20"/>
                <w:szCs w:val="20"/>
                <w:lang w:eastAsia="en-US"/>
              </w:rPr>
              <w:t xml:space="preserve">dločbe Komisije 2007/230/ES o obrazcu o socialni zakonodaji v zvezi z dejavnostmi v cestnem prometu (UL L št. 330 z dne 16. 12. 2009, str. 80). </w:t>
            </w:r>
          </w:p>
          <w:p w14:paraId="1B38E822" w14:textId="77777777" w:rsidR="0058759E" w:rsidRDefault="0058759E" w:rsidP="0009231B">
            <w:pPr>
              <w:suppressLineNumbers/>
              <w:tabs>
                <w:tab w:val="left" w:pos="425"/>
                <w:tab w:val="left" w:pos="851"/>
              </w:tabs>
              <w:spacing w:before="60"/>
              <w:jc w:val="both"/>
              <w:rPr>
                <w:rFonts w:ascii="Arial" w:hAnsi="Arial" w:cs="Arial"/>
                <w:sz w:val="20"/>
                <w:szCs w:val="20"/>
                <w:lang w:eastAsia="en-US"/>
              </w:rPr>
            </w:pPr>
          </w:p>
          <w:p w14:paraId="712E243C" w14:textId="77777777" w:rsidR="00AA694E" w:rsidRDefault="00AA694E" w:rsidP="00AA694E">
            <w:pPr>
              <w:suppressAutoHyphens w:val="0"/>
              <w:spacing w:line="276" w:lineRule="auto"/>
              <w:contextualSpacing/>
              <w:jc w:val="both"/>
              <w:rPr>
                <w:rFonts w:ascii="Arial" w:hAnsi="Arial" w:cs="Arial"/>
                <w:sz w:val="20"/>
                <w:szCs w:val="20"/>
              </w:rPr>
            </w:pPr>
            <w:r>
              <w:rPr>
                <w:rFonts w:ascii="Arial" w:hAnsi="Arial" w:cs="Arial"/>
                <w:sz w:val="20"/>
                <w:szCs w:val="20"/>
              </w:rPr>
              <w:t xml:space="preserve">V praksi je tudi različno razumevanje glede hrambe podatkov </w:t>
            </w:r>
            <w:r w:rsidR="008B6194">
              <w:rPr>
                <w:rFonts w:ascii="Arial" w:hAnsi="Arial" w:cs="Arial"/>
                <w:sz w:val="20"/>
                <w:szCs w:val="20"/>
              </w:rPr>
              <w:t xml:space="preserve">iz </w:t>
            </w:r>
            <w:r>
              <w:rPr>
                <w:rFonts w:ascii="Arial" w:hAnsi="Arial" w:cs="Arial"/>
                <w:sz w:val="20"/>
                <w:szCs w:val="20"/>
              </w:rPr>
              <w:t>evidence o izrabi delovnega časa in hrambe tahografskih podatkov.</w:t>
            </w:r>
          </w:p>
          <w:p w14:paraId="1231015E" w14:textId="77777777" w:rsidR="00AA694E" w:rsidRDefault="00AA694E" w:rsidP="00AA694E">
            <w:pPr>
              <w:suppressAutoHyphens w:val="0"/>
              <w:spacing w:line="276" w:lineRule="auto"/>
              <w:contextualSpacing/>
              <w:jc w:val="both"/>
              <w:rPr>
                <w:rFonts w:ascii="Arial" w:hAnsi="Arial" w:cs="Arial"/>
                <w:sz w:val="20"/>
                <w:szCs w:val="20"/>
              </w:rPr>
            </w:pPr>
          </w:p>
          <w:p w14:paraId="7D0E3874" w14:textId="77777777" w:rsidR="00AA694E" w:rsidRPr="00B21C83" w:rsidRDefault="00AA694E" w:rsidP="00AA694E">
            <w:pPr>
              <w:suppressAutoHyphens w:val="0"/>
              <w:spacing w:line="276" w:lineRule="auto"/>
              <w:contextualSpacing/>
              <w:jc w:val="both"/>
              <w:rPr>
                <w:rFonts w:ascii="Arial" w:hAnsi="Arial" w:cs="Arial"/>
                <w:sz w:val="20"/>
                <w:szCs w:val="20"/>
              </w:rPr>
            </w:pPr>
            <w:r>
              <w:rPr>
                <w:rFonts w:ascii="Arial" w:hAnsi="Arial" w:cs="Arial"/>
                <w:sz w:val="20"/>
                <w:szCs w:val="20"/>
              </w:rPr>
              <w:t xml:space="preserve">Tahografski podatki se pridobijo </w:t>
            </w:r>
            <w:r w:rsidRPr="00B21C83">
              <w:rPr>
                <w:rFonts w:ascii="Arial" w:hAnsi="Arial" w:cs="Arial"/>
                <w:sz w:val="20"/>
                <w:szCs w:val="20"/>
              </w:rPr>
              <w:t>iz tahografa</w:t>
            </w:r>
            <w:r w:rsidR="00634177">
              <w:rPr>
                <w:rFonts w:ascii="Arial" w:hAnsi="Arial" w:cs="Arial"/>
                <w:sz w:val="20"/>
                <w:szCs w:val="20"/>
              </w:rPr>
              <w:t>,</w:t>
            </w:r>
            <w:r w:rsidRPr="00B21C83">
              <w:rPr>
                <w:rFonts w:ascii="Arial" w:hAnsi="Arial" w:cs="Arial"/>
                <w:sz w:val="20"/>
                <w:szCs w:val="20"/>
              </w:rPr>
              <w:t xml:space="preserve"> s katerim je opremljeno vozilo. </w:t>
            </w:r>
            <w:r>
              <w:rPr>
                <w:rFonts w:ascii="Arial" w:hAnsi="Arial" w:cs="Arial"/>
                <w:sz w:val="20"/>
                <w:szCs w:val="20"/>
              </w:rPr>
              <w:t>Za vozila, ki so opremljena z analognimi tahografi</w:t>
            </w:r>
            <w:r w:rsidR="00634177">
              <w:rPr>
                <w:rFonts w:ascii="Arial" w:hAnsi="Arial" w:cs="Arial"/>
                <w:sz w:val="20"/>
                <w:szCs w:val="20"/>
              </w:rPr>
              <w:t>,</w:t>
            </w:r>
            <w:r>
              <w:rPr>
                <w:rFonts w:ascii="Arial" w:hAnsi="Arial" w:cs="Arial"/>
                <w:sz w:val="20"/>
                <w:szCs w:val="20"/>
              </w:rPr>
              <w:t xml:space="preserve"> so to podatki, ki so zapisani </w:t>
            </w:r>
            <w:r w:rsidR="008B6194">
              <w:rPr>
                <w:rFonts w:ascii="Arial" w:hAnsi="Arial" w:cs="Arial"/>
                <w:sz w:val="20"/>
                <w:szCs w:val="20"/>
              </w:rPr>
              <w:t xml:space="preserve">v </w:t>
            </w:r>
            <w:r w:rsidRPr="00B21C83">
              <w:rPr>
                <w:rFonts w:ascii="Arial" w:hAnsi="Arial" w:cs="Arial"/>
                <w:sz w:val="20"/>
                <w:szCs w:val="20"/>
              </w:rPr>
              <w:t>uporabljenih tahografskih vložk</w:t>
            </w:r>
            <w:r>
              <w:rPr>
                <w:rFonts w:ascii="Arial" w:hAnsi="Arial" w:cs="Arial"/>
                <w:sz w:val="20"/>
                <w:szCs w:val="20"/>
              </w:rPr>
              <w:t>ih.</w:t>
            </w:r>
            <w:r w:rsidRPr="00B21C83">
              <w:rPr>
                <w:rFonts w:ascii="Arial" w:hAnsi="Arial" w:cs="Arial"/>
                <w:sz w:val="20"/>
                <w:szCs w:val="20"/>
              </w:rPr>
              <w:t xml:space="preserve"> Tahografski vložki vsebujejo za posameznega voznika podatke o aktivnosti voznika (čas vožnje, čas drugega dela, čas odmora ali počitka in čas razpoložljivosti).</w:t>
            </w:r>
            <w:r>
              <w:rPr>
                <w:rFonts w:ascii="Arial" w:hAnsi="Arial" w:cs="Arial"/>
                <w:sz w:val="20"/>
                <w:szCs w:val="20"/>
              </w:rPr>
              <w:t xml:space="preserve"> </w:t>
            </w:r>
            <w:r w:rsidRPr="00B21C83">
              <w:rPr>
                <w:rFonts w:ascii="Arial" w:hAnsi="Arial" w:cs="Arial"/>
                <w:sz w:val="20"/>
                <w:szCs w:val="20"/>
              </w:rPr>
              <w:t>Za vozila, ki so opremljena z digitalnimi in pametnimi tahografi</w:t>
            </w:r>
            <w:r w:rsidR="00634177">
              <w:rPr>
                <w:rFonts w:ascii="Arial" w:hAnsi="Arial" w:cs="Arial"/>
                <w:sz w:val="20"/>
                <w:szCs w:val="20"/>
              </w:rPr>
              <w:t>,</w:t>
            </w:r>
            <w:r w:rsidRPr="00B21C83">
              <w:rPr>
                <w:rFonts w:ascii="Arial" w:hAnsi="Arial" w:cs="Arial"/>
                <w:sz w:val="20"/>
                <w:szCs w:val="20"/>
              </w:rPr>
              <w:t xml:space="preserve"> so to preneseni podatki iz pomnilnika tahografa. Ti </w:t>
            </w:r>
            <w:r>
              <w:rPr>
                <w:rFonts w:ascii="Arial" w:hAnsi="Arial" w:cs="Arial"/>
                <w:sz w:val="20"/>
                <w:szCs w:val="20"/>
              </w:rPr>
              <w:t xml:space="preserve">preneseni </w:t>
            </w:r>
            <w:r w:rsidRPr="00B21C83">
              <w:rPr>
                <w:rFonts w:ascii="Arial" w:hAnsi="Arial" w:cs="Arial"/>
                <w:sz w:val="20"/>
                <w:szCs w:val="20"/>
              </w:rPr>
              <w:t xml:space="preserve">podatki </w:t>
            </w:r>
            <w:r>
              <w:rPr>
                <w:rFonts w:ascii="Arial" w:hAnsi="Arial" w:cs="Arial"/>
                <w:sz w:val="20"/>
                <w:szCs w:val="20"/>
              </w:rPr>
              <w:t xml:space="preserve">iz pomnilnika tahografa </w:t>
            </w:r>
            <w:r w:rsidRPr="00B21C83">
              <w:rPr>
                <w:rFonts w:ascii="Arial" w:hAnsi="Arial" w:cs="Arial"/>
                <w:sz w:val="20"/>
                <w:szCs w:val="20"/>
              </w:rPr>
              <w:t xml:space="preserve">se hranijo v </w:t>
            </w:r>
            <w:r w:rsidR="00634177">
              <w:rPr>
                <w:rFonts w:ascii="Arial" w:hAnsi="Arial" w:cs="Arial"/>
                <w:sz w:val="20"/>
                <w:szCs w:val="20"/>
              </w:rPr>
              <w:t>.</w:t>
            </w:r>
            <w:r w:rsidRPr="00B21C83">
              <w:rPr>
                <w:rFonts w:ascii="Arial" w:hAnsi="Arial" w:cs="Arial"/>
                <w:sz w:val="20"/>
                <w:szCs w:val="20"/>
              </w:rPr>
              <w:t>ddd datotekah.</w:t>
            </w:r>
          </w:p>
          <w:p w14:paraId="2598BB05" w14:textId="77777777" w:rsidR="00AA694E" w:rsidRPr="00B21C83" w:rsidRDefault="00AA694E" w:rsidP="00AA694E">
            <w:pPr>
              <w:suppressAutoHyphens w:val="0"/>
              <w:spacing w:line="276" w:lineRule="auto"/>
              <w:contextualSpacing/>
              <w:jc w:val="both"/>
              <w:rPr>
                <w:rFonts w:ascii="Arial" w:hAnsi="Arial" w:cs="Arial"/>
                <w:sz w:val="20"/>
                <w:szCs w:val="20"/>
              </w:rPr>
            </w:pPr>
          </w:p>
          <w:p w14:paraId="6F4B7279" w14:textId="77777777" w:rsidR="00AA694E" w:rsidRPr="00B21C83" w:rsidRDefault="00AA694E" w:rsidP="00AA694E">
            <w:pPr>
              <w:suppressAutoHyphens w:val="0"/>
              <w:spacing w:line="276" w:lineRule="auto"/>
              <w:contextualSpacing/>
              <w:jc w:val="both"/>
              <w:rPr>
                <w:rFonts w:ascii="Arial" w:hAnsi="Arial" w:cs="Arial"/>
                <w:sz w:val="20"/>
                <w:szCs w:val="20"/>
              </w:rPr>
            </w:pPr>
            <w:r>
              <w:rPr>
                <w:rFonts w:ascii="Arial" w:hAnsi="Arial" w:cs="Arial"/>
                <w:sz w:val="20"/>
                <w:szCs w:val="20"/>
              </w:rPr>
              <w:t xml:space="preserve">Tahografski podatki se pridobijo </w:t>
            </w:r>
            <w:r w:rsidRPr="00B21C83">
              <w:rPr>
                <w:rFonts w:ascii="Arial" w:hAnsi="Arial" w:cs="Arial"/>
                <w:sz w:val="20"/>
                <w:szCs w:val="20"/>
              </w:rPr>
              <w:t>za posameznega voznika</w:t>
            </w:r>
            <w:r w:rsidR="00094019">
              <w:rPr>
                <w:rFonts w:ascii="Arial" w:hAnsi="Arial" w:cs="Arial"/>
                <w:sz w:val="20"/>
                <w:szCs w:val="20"/>
              </w:rPr>
              <w:t xml:space="preserve"> z njegove voznikove tahografske k</w:t>
            </w:r>
            <w:r w:rsidR="00634177">
              <w:rPr>
                <w:rFonts w:ascii="Arial" w:hAnsi="Arial" w:cs="Arial"/>
                <w:sz w:val="20"/>
                <w:szCs w:val="20"/>
              </w:rPr>
              <w:t>a</w:t>
            </w:r>
            <w:r w:rsidR="00094019">
              <w:rPr>
                <w:rFonts w:ascii="Arial" w:hAnsi="Arial" w:cs="Arial"/>
                <w:sz w:val="20"/>
                <w:szCs w:val="20"/>
              </w:rPr>
              <w:t xml:space="preserve">rtice s prenosom podatkov. </w:t>
            </w:r>
            <w:r w:rsidRPr="00B21C83">
              <w:rPr>
                <w:rFonts w:ascii="Arial" w:hAnsi="Arial" w:cs="Arial"/>
                <w:sz w:val="20"/>
                <w:szCs w:val="20"/>
              </w:rPr>
              <w:t xml:space="preserve">Ti podatki se hranijo v </w:t>
            </w:r>
            <w:r w:rsidR="00634177">
              <w:rPr>
                <w:rFonts w:ascii="Arial" w:hAnsi="Arial" w:cs="Arial"/>
                <w:sz w:val="20"/>
                <w:szCs w:val="20"/>
              </w:rPr>
              <w:t>.</w:t>
            </w:r>
            <w:r w:rsidRPr="00B21C83">
              <w:rPr>
                <w:rFonts w:ascii="Arial" w:hAnsi="Arial" w:cs="Arial"/>
                <w:sz w:val="20"/>
                <w:szCs w:val="20"/>
              </w:rPr>
              <w:t>ddd</w:t>
            </w:r>
            <w:r w:rsidR="00FA0387">
              <w:rPr>
                <w:rFonts w:ascii="Arial" w:hAnsi="Arial" w:cs="Arial"/>
                <w:sz w:val="20"/>
                <w:szCs w:val="20"/>
              </w:rPr>
              <w:t xml:space="preserve"> datotekah. Za voznika se hrani še dokumentacija, ki vsebuje</w:t>
            </w:r>
            <w:r w:rsidRPr="00B21C83">
              <w:rPr>
                <w:rFonts w:ascii="Arial" w:hAnsi="Arial" w:cs="Arial"/>
                <w:sz w:val="20"/>
                <w:szCs w:val="20"/>
              </w:rPr>
              <w:t xml:space="preserve"> ročn</w:t>
            </w:r>
            <w:r w:rsidR="00FA0387">
              <w:rPr>
                <w:rFonts w:ascii="Arial" w:hAnsi="Arial" w:cs="Arial"/>
                <w:sz w:val="20"/>
                <w:szCs w:val="20"/>
              </w:rPr>
              <w:t>e</w:t>
            </w:r>
            <w:r w:rsidRPr="00B21C83">
              <w:rPr>
                <w:rFonts w:ascii="Arial" w:hAnsi="Arial" w:cs="Arial"/>
                <w:sz w:val="20"/>
                <w:szCs w:val="20"/>
              </w:rPr>
              <w:t xml:space="preserve"> zapis</w:t>
            </w:r>
            <w:r w:rsidR="00FA0387">
              <w:rPr>
                <w:rFonts w:ascii="Arial" w:hAnsi="Arial" w:cs="Arial"/>
                <w:sz w:val="20"/>
                <w:szCs w:val="20"/>
              </w:rPr>
              <w:t>e</w:t>
            </w:r>
            <w:r w:rsidRPr="00B21C83">
              <w:rPr>
                <w:rFonts w:ascii="Arial" w:hAnsi="Arial" w:cs="Arial"/>
                <w:sz w:val="20"/>
                <w:szCs w:val="20"/>
              </w:rPr>
              <w:t>, ki jih je voznik izvedel (te zapise izdela voznik v primerih, ko odstopa od predpisanih časov vožnje</w:t>
            </w:r>
            <w:r w:rsidR="00634177">
              <w:rPr>
                <w:rFonts w:ascii="Arial" w:hAnsi="Arial" w:cs="Arial"/>
                <w:sz w:val="20"/>
                <w:szCs w:val="20"/>
              </w:rPr>
              <w:t>,</w:t>
            </w:r>
            <w:r w:rsidRPr="00B21C83">
              <w:rPr>
                <w:rFonts w:ascii="Arial" w:hAnsi="Arial" w:cs="Arial"/>
                <w:sz w:val="20"/>
                <w:szCs w:val="20"/>
              </w:rPr>
              <w:t xml:space="preserve"> in v primerih nedelovanja tahografske opreme)</w:t>
            </w:r>
            <w:r w:rsidR="00634177">
              <w:rPr>
                <w:rFonts w:ascii="Arial" w:hAnsi="Arial" w:cs="Arial"/>
                <w:sz w:val="20"/>
                <w:szCs w:val="20"/>
              </w:rPr>
              <w:t>,</w:t>
            </w:r>
            <w:r w:rsidRPr="00B21C83">
              <w:rPr>
                <w:rFonts w:ascii="Arial" w:hAnsi="Arial" w:cs="Arial"/>
                <w:sz w:val="20"/>
                <w:szCs w:val="20"/>
              </w:rPr>
              <w:t xml:space="preserve"> in potrdilo o dejavnostih voznika za dejavnosti, ki jih voznik ni </w:t>
            </w:r>
            <w:r w:rsidR="00634177">
              <w:rPr>
                <w:rFonts w:ascii="Arial" w:hAnsi="Arial" w:cs="Arial"/>
                <w:sz w:val="20"/>
                <w:szCs w:val="20"/>
              </w:rPr>
              <w:t>evidentiral</w:t>
            </w:r>
            <w:r w:rsidR="00634177" w:rsidRPr="00B21C83">
              <w:rPr>
                <w:rFonts w:ascii="Arial" w:hAnsi="Arial" w:cs="Arial"/>
                <w:sz w:val="20"/>
                <w:szCs w:val="20"/>
              </w:rPr>
              <w:t xml:space="preserve"> </w:t>
            </w:r>
            <w:r w:rsidR="008B6194">
              <w:rPr>
                <w:rFonts w:ascii="Arial" w:hAnsi="Arial" w:cs="Arial"/>
                <w:sz w:val="20"/>
                <w:szCs w:val="20"/>
              </w:rPr>
              <w:t>na</w:t>
            </w:r>
            <w:r w:rsidRPr="00B21C83">
              <w:rPr>
                <w:rFonts w:ascii="Arial" w:hAnsi="Arial" w:cs="Arial"/>
                <w:sz w:val="20"/>
                <w:szCs w:val="20"/>
              </w:rPr>
              <w:t xml:space="preserve"> svojo tahografsko kartico.</w:t>
            </w:r>
          </w:p>
          <w:p w14:paraId="3C738CFC" w14:textId="77777777" w:rsidR="00AA694E" w:rsidRPr="00B21C83" w:rsidRDefault="00AA694E" w:rsidP="00AA694E">
            <w:pPr>
              <w:suppressAutoHyphens w:val="0"/>
              <w:spacing w:line="276" w:lineRule="auto"/>
              <w:contextualSpacing/>
              <w:jc w:val="both"/>
              <w:rPr>
                <w:rFonts w:ascii="Arial" w:hAnsi="Arial" w:cs="Arial"/>
                <w:sz w:val="20"/>
                <w:szCs w:val="20"/>
              </w:rPr>
            </w:pPr>
          </w:p>
          <w:p w14:paraId="37F4714B" w14:textId="77777777" w:rsidR="00094019" w:rsidRDefault="00AA694E" w:rsidP="00AA694E">
            <w:pPr>
              <w:suppressAutoHyphens w:val="0"/>
              <w:spacing w:line="276" w:lineRule="auto"/>
              <w:contextualSpacing/>
              <w:jc w:val="both"/>
              <w:rPr>
                <w:rFonts w:ascii="Arial" w:hAnsi="Arial" w:cs="Arial"/>
                <w:sz w:val="20"/>
                <w:szCs w:val="20"/>
              </w:rPr>
            </w:pPr>
            <w:r w:rsidRPr="00B21C83">
              <w:rPr>
                <w:rFonts w:ascii="Arial" w:hAnsi="Arial" w:cs="Arial"/>
                <w:sz w:val="20"/>
                <w:szCs w:val="20"/>
              </w:rPr>
              <w:t>Celotni nabor tahograf</w:t>
            </w:r>
            <w:r w:rsidR="00A177C8">
              <w:rPr>
                <w:rFonts w:ascii="Arial" w:hAnsi="Arial" w:cs="Arial"/>
                <w:sz w:val="20"/>
                <w:szCs w:val="20"/>
              </w:rPr>
              <w:t>s</w:t>
            </w:r>
            <w:r w:rsidRPr="00B21C83">
              <w:rPr>
                <w:rFonts w:ascii="Arial" w:hAnsi="Arial" w:cs="Arial"/>
                <w:sz w:val="20"/>
                <w:szCs w:val="20"/>
              </w:rPr>
              <w:t xml:space="preserve">kih podatkov (iz tahografov vozil in </w:t>
            </w:r>
            <w:r w:rsidR="008B6194">
              <w:rPr>
                <w:rFonts w:ascii="Arial" w:hAnsi="Arial" w:cs="Arial"/>
                <w:sz w:val="20"/>
                <w:szCs w:val="20"/>
              </w:rPr>
              <w:t xml:space="preserve">z </w:t>
            </w:r>
            <w:r w:rsidRPr="00B21C83">
              <w:rPr>
                <w:rFonts w:ascii="Arial" w:hAnsi="Arial" w:cs="Arial"/>
                <w:sz w:val="20"/>
                <w:szCs w:val="20"/>
              </w:rPr>
              <w:t>voznikove kartice) tako zajema tudi podatke o aktivnosti voznika (čas vožnje, čas drugega dela, čas odmora ali po</w:t>
            </w:r>
            <w:r w:rsidR="00094019">
              <w:rPr>
                <w:rFonts w:ascii="Arial" w:hAnsi="Arial" w:cs="Arial"/>
                <w:sz w:val="20"/>
                <w:szCs w:val="20"/>
              </w:rPr>
              <w:t>čitka in čas razpoložljivosti)</w:t>
            </w:r>
            <w:r w:rsidR="00634177">
              <w:rPr>
                <w:rFonts w:ascii="Arial" w:hAnsi="Arial" w:cs="Arial"/>
                <w:sz w:val="20"/>
                <w:szCs w:val="20"/>
              </w:rPr>
              <w:t>,</w:t>
            </w:r>
            <w:r w:rsidR="00094019">
              <w:rPr>
                <w:rFonts w:ascii="Arial" w:hAnsi="Arial" w:cs="Arial"/>
                <w:sz w:val="20"/>
                <w:szCs w:val="20"/>
              </w:rPr>
              <w:t xml:space="preserve"> kot je to razvidno iz zgornjih prikazov.</w:t>
            </w:r>
          </w:p>
          <w:p w14:paraId="37AB2A9B" w14:textId="77777777" w:rsidR="00094019" w:rsidRDefault="00094019" w:rsidP="00AA694E">
            <w:pPr>
              <w:suppressAutoHyphens w:val="0"/>
              <w:spacing w:line="276" w:lineRule="auto"/>
              <w:contextualSpacing/>
              <w:jc w:val="both"/>
              <w:rPr>
                <w:rFonts w:ascii="Arial" w:hAnsi="Arial" w:cs="Arial"/>
                <w:sz w:val="20"/>
                <w:szCs w:val="20"/>
              </w:rPr>
            </w:pPr>
          </w:p>
          <w:p w14:paraId="3C8E466A" w14:textId="77777777" w:rsidR="00AA694E" w:rsidRDefault="00AA694E" w:rsidP="00AA694E">
            <w:pPr>
              <w:suppressAutoHyphens w:val="0"/>
              <w:spacing w:line="276" w:lineRule="auto"/>
              <w:contextualSpacing/>
              <w:jc w:val="both"/>
              <w:rPr>
                <w:rFonts w:ascii="Arial" w:hAnsi="Arial" w:cs="Arial"/>
                <w:sz w:val="20"/>
                <w:szCs w:val="20"/>
              </w:rPr>
            </w:pPr>
            <w:r>
              <w:rPr>
                <w:rFonts w:ascii="Arial" w:hAnsi="Arial" w:cs="Arial"/>
                <w:sz w:val="20"/>
                <w:szCs w:val="20"/>
              </w:rPr>
              <w:t xml:space="preserve">Delodajalec </w:t>
            </w:r>
            <w:r w:rsidRPr="00B21C83">
              <w:rPr>
                <w:rFonts w:ascii="Arial" w:hAnsi="Arial" w:cs="Arial"/>
                <w:sz w:val="20"/>
                <w:szCs w:val="20"/>
              </w:rPr>
              <w:t xml:space="preserve">v evidenco o izrabi delovnega časa tako vključi </w:t>
            </w:r>
            <w:r w:rsidR="0012567E">
              <w:rPr>
                <w:rFonts w:ascii="Arial" w:hAnsi="Arial" w:cs="Arial"/>
                <w:sz w:val="20"/>
                <w:szCs w:val="20"/>
              </w:rPr>
              <w:t xml:space="preserve">le </w:t>
            </w:r>
            <w:r w:rsidRPr="00B21C83">
              <w:rPr>
                <w:rFonts w:ascii="Arial" w:hAnsi="Arial" w:cs="Arial"/>
                <w:sz w:val="20"/>
                <w:szCs w:val="20"/>
              </w:rPr>
              <w:t>del celotnih tahografskih podatkov</w:t>
            </w:r>
            <w:r w:rsidR="00FA0387">
              <w:rPr>
                <w:rFonts w:ascii="Arial" w:hAnsi="Arial" w:cs="Arial"/>
                <w:sz w:val="20"/>
                <w:szCs w:val="20"/>
              </w:rPr>
              <w:t>.</w:t>
            </w:r>
          </w:p>
          <w:p w14:paraId="39301CA3" w14:textId="77777777" w:rsidR="00FA0387" w:rsidRPr="00B21C83" w:rsidRDefault="00FA0387" w:rsidP="00AA694E">
            <w:pPr>
              <w:suppressAutoHyphens w:val="0"/>
              <w:spacing w:line="276" w:lineRule="auto"/>
              <w:contextualSpacing/>
              <w:jc w:val="both"/>
              <w:rPr>
                <w:rFonts w:ascii="Arial" w:hAnsi="Arial" w:cs="Arial"/>
                <w:sz w:val="20"/>
                <w:szCs w:val="20"/>
              </w:rPr>
            </w:pPr>
          </w:p>
          <w:p w14:paraId="05C761AD" w14:textId="77777777" w:rsidR="00AA694E" w:rsidRPr="00B21C83" w:rsidRDefault="00AA694E" w:rsidP="00AA694E">
            <w:pPr>
              <w:suppressAutoHyphens w:val="0"/>
              <w:spacing w:line="276" w:lineRule="auto"/>
              <w:contextualSpacing/>
              <w:jc w:val="both"/>
              <w:rPr>
                <w:rFonts w:ascii="Arial" w:hAnsi="Arial" w:cs="Arial"/>
                <w:sz w:val="20"/>
                <w:szCs w:val="20"/>
              </w:rPr>
            </w:pPr>
            <w:r>
              <w:rPr>
                <w:rFonts w:ascii="Arial" w:hAnsi="Arial" w:cs="Arial"/>
                <w:sz w:val="20"/>
                <w:szCs w:val="20"/>
              </w:rPr>
              <w:t xml:space="preserve">Delodajalci običajno </w:t>
            </w:r>
            <w:r w:rsidRPr="00B21C83">
              <w:rPr>
                <w:rFonts w:ascii="Arial" w:hAnsi="Arial" w:cs="Arial"/>
                <w:sz w:val="20"/>
                <w:szCs w:val="20"/>
              </w:rPr>
              <w:t xml:space="preserve">vodijo evidenco o izrabi delovnega časa v obliki </w:t>
            </w:r>
            <w:r w:rsidR="00634177">
              <w:rPr>
                <w:rFonts w:ascii="Arial" w:hAnsi="Arial" w:cs="Arial"/>
                <w:sz w:val="20"/>
                <w:szCs w:val="20"/>
              </w:rPr>
              <w:t>preglednic,</w:t>
            </w:r>
            <w:r w:rsidRPr="00B21C83">
              <w:rPr>
                <w:rFonts w:ascii="Arial" w:hAnsi="Arial" w:cs="Arial"/>
                <w:sz w:val="20"/>
                <w:szCs w:val="20"/>
              </w:rPr>
              <w:t xml:space="preserve"> v katere vpisujejo potrebne podatke. Ti podatki se vpisujejo ročno ali </w:t>
            </w:r>
            <w:r w:rsidR="00A177C8" w:rsidRPr="00B21C83">
              <w:rPr>
                <w:rFonts w:ascii="Arial" w:hAnsi="Arial" w:cs="Arial"/>
                <w:sz w:val="20"/>
                <w:szCs w:val="20"/>
              </w:rPr>
              <w:t>samodejno</w:t>
            </w:r>
            <w:r w:rsidRPr="00B21C83">
              <w:rPr>
                <w:rFonts w:ascii="Arial" w:hAnsi="Arial" w:cs="Arial"/>
                <w:sz w:val="20"/>
                <w:szCs w:val="20"/>
              </w:rPr>
              <w:t xml:space="preserve"> iz različnih informacijskih sistemov za evidentiranje delovnega časa zaposlenih. Podatki se v </w:t>
            </w:r>
            <w:r w:rsidR="00634177">
              <w:rPr>
                <w:rFonts w:ascii="Arial" w:hAnsi="Arial" w:cs="Arial"/>
                <w:sz w:val="20"/>
                <w:szCs w:val="20"/>
              </w:rPr>
              <w:t>preglednic</w:t>
            </w:r>
            <w:r w:rsidRPr="00B21C83">
              <w:rPr>
                <w:rFonts w:ascii="Arial" w:hAnsi="Arial" w:cs="Arial"/>
                <w:sz w:val="20"/>
                <w:szCs w:val="20"/>
              </w:rPr>
              <w:t xml:space="preserve">i lahko tudi popravljajo in o tem </w:t>
            </w:r>
            <w:r w:rsidR="00634177" w:rsidRPr="00B21C83">
              <w:rPr>
                <w:rFonts w:ascii="Arial" w:hAnsi="Arial" w:cs="Arial"/>
                <w:sz w:val="20"/>
                <w:szCs w:val="20"/>
              </w:rPr>
              <w:t xml:space="preserve">mora </w:t>
            </w:r>
            <w:r w:rsidRPr="00B21C83">
              <w:rPr>
                <w:rFonts w:ascii="Arial" w:hAnsi="Arial" w:cs="Arial"/>
                <w:sz w:val="20"/>
                <w:szCs w:val="20"/>
              </w:rPr>
              <w:t xml:space="preserve">obstajati dokumentacija za popravek vnosa. </w:t>
            </w:r>
          </w:p>
          <w:p w14:paraId="4CFACFC3" w14:textId="77777777" w:rsidR="00AA694E" w:rsidRPr="00B21C83" w:rsidRDefault="00AA694E" w:rsidP="00AA694E">
            <w:pPr>
              <w:suppressAutoHyphens w:val="0"/>
              <w:spacing w:line="276" w:lineRule="auto"/>
              <w:contextualSpacing/>
              <w:jc w:val="both"/>
              <w:rPr>
                <w:rFonts w:ascii="Arial" w:hAnsi="Arial" w:cs="Arial"/>
                <w:sz w:val="20"/>
                <w:szCs w:val="20"/>
              </w:rPr>
            </w:pPr>
          </w:p>
          <w:p w14:paraId="4D01423B" w14:textId="77777777" w:rsidR="00AA694E" w:rsidRPr="00B21C83" w:rsidRDefault="00AA694E" w:rsidP="00AA694E">
            <w:pPr>
              <w:suppressAutoHyphens w:val="0"/>
              <w:spacing w:line="276" w:lineRule="auto"/>
              <w:contextualSpacing/>
              <w:jc w:val="both"/>
              <w:rPr>
                <w:rFonts w:ascii="Arial" w:hAnsi="Arial" w:cs="Arial"/>
                <w:sz w:val="20"/>
                <w:szCs w:val="20"/>
              </w:rPr>
            </w:pPr>
            <w:r w:rsidRPr="00B21C83">
              <w:rPr>
                <w:rFonts w:ascii="Arial" w:hAnsi="Arial" w:cs="Arial"/>
                <w:sz w:val="20"/>
                <w:szCs w:val="20"/>
              </w:rPr>
              <w:t xml:space="preserve">Za mobilne delavce se v </w:t>
            </w:r>
            <w:r w:rsidR="00634177">
              <w:rPr>
                <w:rFonts w:ascii="Arial" w:hAnsi="Arial" w:cs="Arial"/>
                <w:sz w:val="20"/>
                <w:szCs w:val="20"/>
              </w:rPr>
              <w:t>preglednic</w:t>
            </w:r>
            <w:r w:rsidRPr="00B21C83">
              <w:rPr>
                <w:rFonts w:ascii="Arial" w:hAnsi="Arial" w:cs="Arial"/>
                <w:sz w:val="20"/>
                <w:szCs w:val="20"/>
              </w:rPr>
              <w:t xml:space="preserve">e dodatno vpišejo podatki, ki se dobijo iz celotnega niza tahografskih podatkov. Iz celotnega niza tahografskih podatkov, predvsem iz </w:t>
            </w:r>
            <w:r w:rsidR="00634177">
              <w:rPr>
                <w:rFonts w:ascii="Arial" w:hAnsi="Arial" w:cs="Arial"/>
                <w:sz w:val="20"/>
                <w:szCs w:val="20"/>
              </w:rPr>
              <w:t>.</w:t>
            </w:r>
            <w:r w:rsidRPr="00B21C83">
              <w:rPr>
                <w:rFonts w:ascii="Arial" w:hAnsi="Arial" w:cs="Arial"/>
                <w:sz w:val="20"/>
                <w:szCs w:val="20"/>
              </w:rPr>
              <w:t>ddd datotek</w:t>
            </w:r>
            <w:r w:rsidR="00634177">
              <w:rPr>
                <w:rFonts w:ascii="Arial" w:hAnsi="Arial" w:cs="Arial"/>
                <w:sz w:val="20"/>
                <w:szCs w:val="20"/>
              </w:rPr>
              <w:t>,</w:t>
            </w:r>
            <w:r w:rsidRPr="00B21C83">
              <w:rPr>
                <w:rFonts w:ascii="Arial" w:hAnsi="Arial" w:cs="Arial"/>
                <w:sz w:val="20"/>
                <w:szCs w:val="20"/>
              </w:rPr>
              <w:t xml:space="preserve"> se dobijo podatki v obliki </w:t>
            </w:r>
            <w:r w:rsidR="00634177">
              <w:rPr>
                <w:rFonts w:ascii="Arial" w:hAnsi="Arial" w:cs="Arial"/>
                <w:sz w:val="20"/>
                <w:szCs w:val="20"/>
              </w:rPr>
              <w:t>preglednic</w:t>
            </w:r>
            <w:r>
              <w:rPr>
                <w:rFonts w:ascii="Arial" w:hAnsi="Arial" w:cs="Arial"/>
                <w:sz w:val="20"/>
                <w:szCs w:val="20"/>
              </w:rPr>
              <w:t xml:space="preserve"> s tahografskimi podatki</w:t>
            </w:r>
            <w:r w:rsidRPr="00B21C83">
              <w:rPr>
                <w:rFonts w:ascii="Arial" w:hAnsi="Arial" w:cs="Arial"/>
                <w:sz w:val="20"/>
                <w:szCs w:val="20"/>
              </w:rPr>
              <w:t>. Iz analognih tahografov je treb</w:t>
            </w:r>
            <w:r w:rsidR="00634177">
              <w:rPr>
                <w:rFonts w:ascii="Arial" w:hAnsi="Arial" w:cs="Arial"/>
                <w:sz w:val="20"/>
                <w:szCs w:val="20"/>
              </w:rPr>
              <w:t>a</w:t>
            </w:r>
            <w:r w:rsidRPr="00B21C83">
              <w:rPr>
                <w:rFonts w:ascii="Arial" w:hAnsi="Arial" w:cs="Arial"/>
                <w:sz w:val="20"/>
                <w:szCs w:val="20"/>
              </w:rPr>
              <w:t xml:space="preserve"> izvesti zajem podatkov </w:t>
            </w:r>
            <w:r>
              <w:rPr>
                <w:rFonts w:ascii="Arial" w:hAnsi="Arial" w:cs="Arial"/>
                <w:sz w:val="20"/>
                <w:szCs w:val="20"/>
              </w:rPr>
              <w:t xml:space="preserve">v </w:t>
            </w:r>
            <w:r w:rsidR="00634177">
              <w:rPr>
                <w:rFonts w:ascii="Arial" w:hAnsi="Arial" w:cs="Arial"/>
                <w:sz w:val="20"/>
                <w:szCs w:val="20"/>
              </w:rPr>
              <w:t>preglednic</w:t>
            </w:r>
            <w:r>
              <w:rPr>
                <w:rFonts w:ascii="Arial" w:hAnsi="Arial" w:cs="Arial"/>
                <w:sz w:val="20"/>
                <w:szCs w:val="20"/>
              </w:rPr>
              <w:t xml:space="preserve">o s tahografskimi podatki </w:t>
            </w:r>
            <w:r w:rsidRPr="00B21C83">
              <w:rPr>
                <w:rFonts w:ascii="Arial" w:hAnsi="Arial" w:cs="Arial"/>
                <w:sz w:val="20"/>
                <w:szCs w:val="20"/>
              </w:rPr>
              <w:t>ročno ali s pomočjo digitalizacije</w:t>
            </w:r>
            <w:r>
              <w:rPr>
                <w:rFonts w:ascii="Arial" w:hAnsi="Arial" w:cs="Arial"/>
                <w:sz w:val="20"/>
                <w:szCs w:val="20"/>
              </w:rPr>
              <w:t xml:space="preserve">. </w:t>
            </w:r>
            <w:r w:rsidRPr="00B21C83">
              <w:rPr>
                <w:rFonts w:ascii="Arial" w:hAnsi="Arial" w:cs="Arial"/>
                <w:sz w:val="20"/>
                <w:szCs w:val="20"/>
              </w:rPr>
              <w:t xml:space="preserve">Podatki v </w:t>
            </w:r>
            <w:r w:rsidR="00634177">
              <w:rPr>
                <w:rFonts w:ascii="Arial" w:hAnsi="Arial" w:cs="Arial"/>
                <w:sz w:val="20"/>
                <w:szCs w:val="20"/>
              </w:rPr>
              <w:t>preglednic</w:t>
            </w:r>
            <w:r w:rsidRPr="00B21C83">
              <w:rPr>
                <w:rFonts w:ascii="Arial" w:hAnsi="Arial" w:cs="Arial"/>
                <w:sz w:val="20"/>
                <w:szCs w:val="20"/>
              </w:rPr>
              <w:t>ah</w:t>
            </w:r>
            <w:r>
              <w:rPr>
                <w:rFonts w:ascii="Arial" w:hAnsi="Arial" w:cs="Arial"/>
                <w:sz w:val="20"/>
                <w:szCs w:val="20"/>
              </w:rPr>
              <w:t xml:space="preserve"> s tahografskimi podatki</w:t>
            </w:r>
            <w:r w:rsidRPr="00B21C83">
              <w:rPr>
                <w:rFonts w:ascii="Arial" w:hAnsi="Arial" w:cs="Arial"/>
                <w:sz w:val="20"/>
                <w:szCs w:val="20"/>
              </w:rPr>
              <w:t xml:space="preserve"> se nato dopolnijo ali popravijo na </w:t>
            </w:r>
            <w:r w:rsidR="00634177">
              <w:rPr>
                <w:rFonts w:ascii="Arial" w:hAnsi="Arial" w:cs="Arial"/>
                <w:sz w:val="20"/>
                <w:szCs w:val="20"/>
              </w:rPr>
              <w:t>podlag</w:t>
            </w:r>
            <w:r w:rsidRPr="00B21C83">
              <w:rPr>
                <w:rFonts w:ascii="Arial" w:hAnsi="Arial" w:cs="Arial"/>
                <w:sz w:val="20"/>
                <w:szCs w:val="20"/>
              </w:rPr>
              <w:t xml:space="preserve">i ročnih zapisov voznika ali potrdila o dejavnostih voznika. </w:t>
            </w:r>
            <w:r>
              <w:rPr>
                <w:rFonts w:ascii="Arial" w:hAnsi="Arial" w:cs="Arial"/>
                <w:sz w:val="20"/>
                <w:szCs w:val="20"/>
              </w:rPr>
              <w:t>Tako dopolnjeni p</w:t>
            </w:r>
            <w:r w:rsidRPr="00B21C83">
              <w:rPr>
                <w:rFonts w:ascii="Arial" w:hAnsi="Arial" w:cs="Arial"/>
                <w:sz w:val="20"/>
                <w:szCs w:val="20"/>
              </w:rPr>
              <w:t xml:space="preserve">odatki v </w:t>
            </w:r>
            <w:r w:rsidR="00634177">
              <w:rPr>
                <w:rFonts w:ascii="Arial" w:hAnsi="Arial" w:cs="Arial"/>
                <w:sz w:val="20"/>
                <w:szCs w:val="20"/>
              </w:rPr>
              <w:t>preglednic</w:t>
            </w:r>
            <w:r w:rsidRPr="00B21C83">
              <w:rPr>
                <w:rFonts w:ascii="Arial" w:hAnsi="Arial" w:cs="Arial"/>
                <w:sz w:val="20"/>
                <w:szCs w:val="20"/>
              </w:rPr>
              <w:t xml:space="preserve">ah </w:t>
            </w:r>
            <w:r>
              <w:rPr>
                <w:rFonts w:ascii="Arial" w:hAnsi="Arial" w:cs="Arial"/>
                <w:sz w:val="20"/>
                <w:szCs w:val="20"/>
              </w:rPr>
              <w:t xml:space="preserve">s tahografskimi podatki </w:t>
            </w:r>
            <w:r w:rsidRPr="00B21C83">
              <w:rPr>
                <w:rFonts w:ascii="Arial" w:hAnsi="Arial" w:cs="Arial"/>
                <w:sz w:val="20"/>
                <w:szCs w:val="20"/>
              </w:rPr>
              <w:t xml:space="preserve">so </w:t>
            </w:r>
            <w:r w:rsidR="00634177">
              <w:rPr>
                <w:rFonts w:ascii="Arial" w:hAnsi="Arial" w:cs="Arial"/>
                <w:sz w:val="20"/>
                <w:szCs w:val="20"/>
              </w:rPr>
              <w:t>podlaga</w:t>
            </w:r>
            <w:r w:rsidRPr="00B21C83">
              <w:rPr>
                <w:rFonts w:ascii="Arial" w:hAnsi="Arial" w:cs="Arial"/>
                <w:sz w:val="20"/>
                <w:szCs w:val="20"/>
              </w:rPr>
              <w:t xml:space="preserve"> za vnos v ev</w:t>
            </w:r>
            <w:r>
              <w:rPr>
                <w:rFonts w:ascii="Arial" w:hAnsi="Arial" w:cs="Arial"/>
                <w:sz w:val="20"/>
                <w:szCs w:val="20"/>
              </w:rPr>
              <w:t xml:space="preserve">idenco o izrabi delovnega časa, ki tako </w:t>
            </w:r>
            <w:r w:rsidR="00634177">
              <w:rPr>
                <w:rFonts w:ascii="Arial" w:hAnsi="Arial" w:cs="Arial"/>
                <w:sz w:val="20"/>
                <w:szCs w:val="20"/>
              </w:rPr>
              <w:t>post</w:t>
            </w:r>
            <w:r w:rsidR="00A177C8">
              <w:rPr>
                <w:rFonts w:ascii="Arial" w:hAnsi="Arial" w:cs="Arial"/>
                <w:sz w:val="20"/>
                <w:szCs w:val="20"/>
              </w:rPr>
              <w:t>a</w:t>
            </w:r>
            <w:r w:rsidR="00634177">
              <w:rPr>
                <w:rFonts w:ascii="Arial" w:hAnsi="Arial" w:cs="Arial"/>
                <w:sz w:val="20"/>
                <w:szCs w:val="20"/>
              </w:rPr>
              <w:t xml:space="preserve">ne </w:t>
            </w:r>
            <w:r w:rsidR="00A177C8">
              <w:rPr>
                <w:rFonts w:ascii="Arial" w:hAnsi="Arial" w:cs="Arial"/>
                <w:sz w:val="20"/>
                <w:szCs w:val="20"/>
              </w:rPr>
              <w:t>celovit</w:t>
            </w:r>
            <w:r w:rsidR="00634177">
              <w:rPr>
                <w:rFonts w:ascii="Arial" w:hAnsi="Arial" w:cs="Arial"/>
                <w:sz w:val="20"/>
                <w:szCs w:val="20"/>
              </w:rPr>
              <w:t>a</w:t>
            </w:r>
            <w:r>
              <w:rPr>
                <w:rFonts w:ascii="Arial" w:hAnsi="Arial" w:cs="Arial"/>
                <w:sz w:val="20"/>
                <w:szCs w:val="20"/>
              </w:rPr>
              <w:t xml:space="preserve"> evidenc</w:t>
            </w:r>
            <w:r w:rsidR="00634177">
              <w:rPr>
                <w:rFonts w:ascii="Arial" w:hAnsi="Arial" w:cs="Arial"/>
                <w:sz w:val="20"/>
                <w:szCs w:val="20"/>
              </w:rPr>
              <w:t>a</w:t>
            </w:r>
            <w:r>
              <w:rPr>
                <w:rFonts w:ascii="Arial" w:hAnsi="Arial" w:cs="Arial"/>
                <w:sz w:val="20"/>
                <w:szCs w:val="20"/>
              </w:rPr>
              <w:t xml:space="preserve"> o </w:t>
            </w:r>
            <w:r w:rsidR="00634177">
              <w:rPr>
                <w:rFonts w:ascii="Arial" w:hAnsi="Arial" w:cs="Arial"/>
                <w:sz w:val="20"/>
                <w:szCs w:val="20"/>
              </w:rPr>
              <w:t>i</w:t>
            </w:r>
            <w:r>
              <w:rPr>
                <w:rFonts w:ascii="Arial" w:hAnsi="Arial" w:cs="Arial"/>
                <w:sz w:val="20"/>
                <w:szCs w:val="20"/>
              </w:rPr>
              <w:t>zrabi delovnega časa za mobilnega delavca. Evidenca o izrabi delovnega časa in dokumentacija, na podlagi katere se v evidenco o izrabi delovnega časa vpisujejo podatki (</w:t>
            </w:r>
            <w:r w:rsidR="00634177">
              <w:rPr>
                <w:rFonts w:ascii="Arial" w:hAnsi="Arial" w:cs="Arial"/>
                <w:sz w:val="20"/>
                <w:szCs w:val="20"/>
              </w:rPr>
              <w:t>preglednic</w:t>
            </w:r>
            <w:r>
              <w:rPr>
                <w:rFonts w:ascii="Arial" w:hAnsi="Arial" w:cs="Arial"/>
                <w:sz w:val="20"/>
                <w:szCs w:val="20"/>
              </w:rPr>
              <w:t>e s tahografskimi podatki)</w:t>
            </w:r>
            <w:r w:rsidR="00634177">
              <w:rPr>
                <w:rFonts w:ascii="Arial" w:hAnsi="Arial" w:cs="Arial"/>
                <w:sz w:val="20"/>
                <w:szCs w:val="20"/>
              </w:rPr>
              <w:t>,</w:t>
            </w:r>
            <w:r>
              <w:rPr>
                <w:rFonts w:ascii="Arial" w:hAnsi="Arial" w:cs="Arial"/>
                <w:sz w:val="20"/>
                <w:szCs w:val="20"/>
              </w:rPr>
              <w:t xml:space="preserve"> se </w:t>
            </w:r>
            <w:r w:rsidRPr="00B21C83">
              <w:rPr>
                <w:rFonts w:ascii="Arial" w:hAnsi="Arial" w:cs="Arial"/>
                <w:sz w:val="20"/>
                <w:szCs w:val="20"/>
              </w:rPr>
              <w:t>hrani</w:t>
            </w:r>
            <w:r w:rsidR="00634177">
              <w:rPr>
                <w:rFonts w:ascii="Arial" w:hAnsi="Arial" w:cs="Arial"/>
                <w:sz w:val="20"/>
                <w:szCs w:val="20"/>
              </w:rPr>
              <w:t>ta</w:t>
            </w:r>
            <w:r w:rsidRPr="00B21C83">
              <w:rPr>
                <w:rFonts w:ascii="Arial" w:hAnsi="Arial" w:cs="Arial"/>
                <w:sz w:val="20"/>
                <w:szCs w:val="20"/>
              </w:rPr>
              <w:t xml:space="preserve"> v skladu z rokom hrambe po zakonu, ki ureja evidence na področju dela in socialne varnosti.</w:t>
            </w:r>
          </w:p>
          <w:p w14:paraId="4456BBD5" w14:textId="77777777" w:rsidR="00AA694E" w:rsidRPr="00B21C83" w:rsidRDefault="00AA694E" w:rsidP="00AA694E">
            <w:pPr>
              <w:suppressAutoHyphens w:val="0"/>
              <w:spacing w:line="276" w:lineRule="auto"/>
              <w:contextualSpacing/>
              <w:jc w:val="both"/>
              <w:rPr>
                <w:rFonts w:ascii="Arial" w:hAnsi="Arial" w:cs="Arial"/>
                <w:sz w:val="20"/>
                <w:szCs w:val="20"/>
              </w:rPr>
            </w:pPr>
          </w:p>
          <w:p w14:paraId="4E70B185" w14:textId="77777777" w:rsidR="00FA0387" w:rsidRDefault="00AA694E" w:rsidP="00FA0387">
            <w:pPr>
              <w:suppressAutoHyphens w:val="0"/>
              <w:spacing w:line="276" w:lineRule="auto"/>
              <w:contextualSpacing/>
              <w:jc w:val="both"/>
              <w:rPr>
                <w:rFonts w:ascii="Arial" w:hAnsi="Arial" w:cs="Arial"/>
                <w:sz w:val="20"/>
                <w:szCs w:val="20"/>
              </w:rPr>
            </w:pPr>
            <w:r w:rsidRPr="00B21C83">
              <w:rPr>
                <w:rFonts w:ascii="Arial" w:hAnsi="Arial" w:cs="Arial"/>
                <w:sz w:val="20"/>
                <w:szCs w:val="20"/>
              </w:rPr>
              <w:t>Sami tahogr</w:t>
            </w:r>
            <w:r w:rsidR="00A177C8">
              <w:rPr>
                <w:rFonts w:ascii="Arial" w:hAnsi="Arial" w:cs="Arial"/>
                <w:sz w:val="20"/>
                <w:szCs w:val="20"/>
              </w:rPr>
              <w:t>a</w:t>
            </w:r>
            <w:r w:rsidRPr="00B21C83">
              <w:rPr>
                <w:rFonts w:ascii="Arial" w:hAnsi="Arial" w:cs="Arial"/>
                <w:sz w:val="20"/>
                <w:szCs w:val="20"/>
              </w:rPr>
              <w:t xml:space="preserve">fski podatki </w:t>
            </w:r>
            <w:r w:rsidR="00FA0387">
              <w:rPr>
                <w:rFonts w:ascii="Arial" w:hAnsi="Arial" w:cs="Arial"/>
                <w:sz w:val="20"/>
                <w:szCs w:val="20"/>
              </w:rPr>
              <w:t>in dokume</w:t>
            </w:r>
            <w:r w:rsidR="00A177C8">
              <w:rPr>
                <w:rFonts w:ascii="Arial" w:hAnsi="Arial" w:cs="Arial"/>
                <w:sz w:val="20"/>
                <w:szCs w:val="20"/>
              </w:rPr>
              <w:t>n</w:t>
            </w:r>
            <w:r w:rsidR="00FA0387">
              <w:rPr>
                <w:rFonts w:ascii="Arial" w:hAnsi="Arial" w:cs="Arial"/>
                <w:sz w:val="20"/>
                <w:szCs w:val="20"/>
              </w:rPr>
              <w:t>tacija, ki vsebuje ročne zapise</w:t>
            </w:r>
            <w:r w:rsidR="00634177">
              <w:rPr>
                <w:rFonts w:ascii="Arial" w:hAnsi="Arial" w:cs="Arial"/>
                <w:sz w:val="20"/>
                <w:szCs w:val="20"/>
              </w:rPr>
              <w:t>,</w:t>
            </w:r>
            <w:r w:rsidR="00FA0387">
              <w:rPr>
                <w:rFonts w:ascii="Arial" w:hAnsi="Arial" w:cs="Arial"/>
                <w:sz w:val="20"/>
                <w:szCs w:val="20"/>
              </w:rPr>
              <w:t xml:space="preserve"> se hrani</w:t>
            </w:r>
            <w:r w:rsidR="00634177">
              <w:rPr>
                <w:rFonts w:ascii="Arial" w:hAnsi="Arial" w:cs="Arial"/>
                <w:sz w:val="20"/>
                <w:szCs w:val="20"/>
              </w:rPr>
              <w:t>jo</w:t>
            </w:r>
            <w:r w:rsidR="00FA0387">
              <w:rPr>
                <w:rFonts w:ascii="Arial" w:hAnsi="Arial" w:cs="Arial"/>
                <w:sz w:val="20"/>
                <w:szCs w:val="20"/>
              </w:rPr>
              <w:t xml:space="preserve"> na sedežu delodajalca v rokih, ki jih določa ZDCOPMD. </w:t>
            </w:r>
          </w:p>
          <w:p w14:paraId="54571EAC" w14:textId="77777777" w:rsidR="00FA0387" w:rsidRDefault="00FA0387" w:rsidP="00FA0387">
            <w:pPr>
              <w:suppressAutoHyphens w:val="0"/>
              <w:spacing w:line="276" w:lineRule="auto"/>
              <w:contextualSpacing/>
              <w:jc w:val="both"/>
              <w:rPr>
                <w:rFonts w:ascii="Arial" w:hAnsi="Arial" w:cs="Arial"/>
                <w:sz w:val="20"/>
                <w:szCs w:val="20"/>
              </w:rPr>
            </w:pPr>
          </w:p>
          <w:p w14:paraId="2D4080C8" w14:textId="77777777" w:rsidR="00DA13DA" w:rsidRPr="00492816" w:rsidRDefault="00ED7971" w:rsidP="00FA0387">
            <w:pPr>
              <w:suppressAutoHyphens w:val="0"/>
              <w:spacing w:line="276" w:lineRule="auto"/>
              <w:contextualSpacing/>
              <w:jc w:val="both"/>
              <w:rPr>
                <w:rFonts w:ascii="Arial" w:hAnsi="Arial" w:cs="Arial"/>
                <w:sz w:val="20"/>
                <w:szCs w:val="20"/>
                <w:lang w:eastAsia="en-US"/>
              </w:rPr>
            </w:pPr>
            <w:r w:rsidRPr="00492816">
              <w:rPr>
                <w:rFonts w:ascii="Arial" w:hAnsi="Arial" w:cs="Arial"/>
                <w:sz w:val="20"/>
                <w:szCs w:val="20"/>
                <w:lang w:eastAsia="en-US"/>
              </w:rPr>
              <w:t>Zaradi odvračilnih ukrepov, da se zmanjša</w:t>
            </w:r>
            <w:r w:rsidR="00634177">
              <w:rPr>
                <w:rFonts w:ascii="Arial" w:hAnsi="Arial" w:cs="Arial"/>
                <w:sz w:val="20"/>
                <w:szCs w:val="20"/>
                <w:lang w:eastAsia="en-US"/>
              </w:rPr>
              <w:t xml:space="preserve"> tveganje</w:t>
            </w:r>
            <w:r w:rsidRPr="00492816">
              <w:rPr>
                <w:rFonts w:ascii="Arial" w:hAnsi="Arial" w:cs="Arial"/>
                <w:sz w:val="20"/>
                <w:szCs w:val="20"/>
                <w:lang w:eastAsia="en-US"/>
              </w:rPr>
              <w:t xml:space="preserve"> ponarejanja, zatajitve ali uničenja </w:t>
            </w:r>
            <w:r w:rsidR="00ED5C3E" w:rsidRPr="00492816">
              <w:rPr>
                <w:rFonts w:ascii="Arial" w:hAnsi="Arial" w:cs="Arial"/>
                <w:sz w:val="20"/>
                <w:szCs w:val="20"/>
                <w:lang w:eastAsia="en-US"/>
              </w:rPr>
              <w:t xml:space="preserve">tahografskih </w:t>
            </w:r>
            <w:r w:rsidRPr="00492816">
              <w:rPr>
                <w:rFonts w:ascii="Arial" w:hAnsi="Arial" w:cs="Arial"/>
                <w:sz w:val="20"/>
                <w:szCs w:val="20"/>
                <w:lang w:eastAsia="en-US"/>
              </w:rPr>
              <w:t>podatkov</w:t>
            </w:r>
            <w:r w:rsidR="00634177">
              <w:rPr>
                <w:rFonts w:ascii="Arial" w:hAnsi="Arial" w:cs="Arial"/>
                <w:sz w:val="20"/>
                <w:szCs w:val="20"/>
                <w:lang w:eastAsia="en-US"/>
              </w:rPr>
              <w:t>,</w:t>
            </w:r>
            <w:r w:rsidRPr="00492816">
              <w:rPr>
                <w:rFonts w:ascii="Arial" w:hAnsi="Arial" w:cs="Arial"/>
                <w:sz w:val="20"/>
                <w:szCs w:val="20"/>
                <w:lang w:eastAsia="en-US"/>
              </w:rPr>
              <w:t xml:space="preserve"> so dodane nove kazenske določbe, nekatere </w:t>
            </w:r>
            <w:r w:rsidR="00634177">
              <w:rPr>
                <w:rFonts w:ascii="Arial" w:hAnsi="Arial" w:cs="Arial"/>
                <w:sz w:val="20"/>
                <w:szCs w:val="20"/>
                <w:lang w:eastAsia="en-US"/>
              </w:rPr>
              <w:t>ž</w:t>
            </w:r>
            <w:r w:rsidR="00634177" w:rsidRPr="00492816">
              <w:rPr>
                <w:rFonts w:ascii="Arial" w:hAnsi="Arial" w:cs="Arial"/>
                <w:sz w:val="20"/>
                <w:szCs w:val="20"/>
                <w:lang w:eastAsia="en-US"/>
              </w:rPr>
              <w:t xml:space="preserve">e </w:t>
            </w:r>
            <w:r w:rsidR="00634177">
              <w:rPr>
                <w:rFonts w:ascii="Arial" w:hAnsi="Arial" w:cs="Arial"/>
                <w:sz w:val="20"/>
                <w:szCs w:val="20"/>
                <w:lang w:eastAsia="en-US"/>
              </w:rPr>
              <w:t>veljavn</w:t>
            </w:r>
            <w:r w:rsidRPr="00492816">
              <w:rPr>
                <w:rFonts w:ascii="Arial" w:hAnsi="Arial" w:cs="Arial"/>
                <w:sz w:val="20"/>
                <w:szCs w:val="20"/>
                <w:lang w:eastAsia="en-US"/>
              </w:rPr>
              <w:t>e</w:t>
            </w:r>
            <w:r w:rsidR="00634177">
              <w:rPr>
                <w:rFonts w:ascii="Arial" w:hAnsi="Arial" w:cs="Arial"/>
                <w:sz w:val="20"/>
                <w:szCs w:val="20"/>
                <w:lang w:eastAsia="en-US"/>
              </w:rPr>
              <w:t xml:space="preserve"> pa</w:t>
            </w:r>
            <w:r w:rsidRPr="00492816">
              <w:rPr>
                <w:rFonts w:ascii="Arial" w:hAnsi="Arial" w:cs="Arial"/>
                <w:sz w:val="20"/>
                <w:szCs w:val="20"/>
                <w:lang w:eastAsia="en-US"/>
              </w:rPr>
              <w:t xml:space="preserve"> se povečajo. </w:t>
            </w:r>
          </w:p>
          <w:p w14:paraId="1E993966" w14:textId="77777777" w:rsidR="00DA13DA" w:rsidRPr="00492816" w:rsidRDefault="00DA13DA" w:rsidP="008F3A93">
            <w:pPr>
              <w:suppressLineNumbers/>
              <w:tabs>
                <w:tab w:val="left" w:pos="425"/>
                <w:tab w:val="left" w:pos="851"/>
              </w:tabs>
              <w:spacing w:before="60"/>
              <w:jc w:val="both"/>
              <w:rPr>
                <w:rFonts w:ascii="Arial" w:hAnsi="Arial" w:cs="Arial"/>
                <w:sz w:val="20"/>
                <w:szCs w:val="20"/>
                <w:lang w:eastAsia="en-US"/>
              </w:rPr>
            </w:pPr>
          </w:p>
          <w:p w14:paraId="773BAF21" w14:textId="77777777" w:rsidR="003A7254" w:rsidRPr="00492816" w:rsidRDefault="001A1483" w:rsidP="001A1483">
            <w:pPr>
              <w:suppressLineNumbers/>
              <w:tabs>
                <w:tab w:val="left" w:pos="425"/>
                <w:tab w:val="left" w:pos="851"/>
              </w:tabs>
              <w:spacing w:before="60"/>
              <w:jc w:val="both"/>
              <w:rPr>
                <w:rFonts w:ascii="Arial" w:hAnsi="Arial" w:cs="Arial"/>
                <w:sz w:val="20"/>
                <w:szCs w:val="20"/>
                <w:lang w:eastAsia="en-US"/>
              </w:rPr>
            </w:pPr>
            <w:r w:rsidRPr="00492816">
              <w:rPr>
                <w:rFonts w:ascii="Arial" w:hAnsi="Arial" w:cs="Arial"/>
                <w:sz w:val="20"/>
                <w:szCs w:val="20"/>
                <w:lang w:eastAsia="en-US"/>
              </w:rPr>
              <w:t>Glede zasega predmetov je d</w:t>
            </w:r>
            <w:r w:rsidR="00974FD0" w:rsidRPr="00492816">
              <w:rPr>
                <w:rFonts w:ascii="Arial" w:hAnsi="Arial" w:cs="Arial"/>
                <w:sz w:val="20"/>
                <w:szCs w:val="20"/>
                <w:lang w:eastAsia="en-US"/>
              </w:rPr>
              <w:t xml:space="preserve">odano </w:t>
            </w:r>
            <w:r w:rsidR="00ED7971" w:rsidRPr="00492816">
              <w:rPr>
                <w:rFonts w:ascii="Arial" w:hAnsi="Arial" w:cs="Arial"/>
                <w:sz w:val="20"/>
                <w:szCs w:val="20"/>
                <w:lang w:eastAsia="en-US"/>
              </w:rPr>
              <w:t>določilo</w:t>
            </w:r>
            <w:r w:rsidRPr="00492816">
              <w:rPr>
                <w:rFonts w:ascii="Arial" w:hAnsi="Arial" w:cs="Arial"/>
                <w:sz w:val="20"/>
                <w:szCs w:val="20"/>
                <w:lang w:eastAsia="en-US"/>
              </w:rPr>
              <w:t xml:space="preserve">, da se določi stranska sankcija odvzema predmetov, ki se izreče tudi, če predmeti niso storilčeva last. </w:t>
            </w:r>
          </w:p>
          <w:p w14:paraId="47BA8437" w14:textId="77777777" w:rsidR="00974FD0" w:rsidRPr="00492816" w:rsidRDefault="00974FD0" w:rsidP="001A1483">
            <w:pPr>
              <w:suppressLineNumbers/>
              <w:tabs>
                <w:tab w:val="left" w:pos="425"/>
                <w:tab w:val="left" w:pos="851"/>
              </w:tabs>
              <w:spacing w:before="60"/>
              <w:jc w:val="both"/>
              <w:rPr>
                <w:rFonts w:ascii="Arial" w:hAnsi="Arial" w:cs="Arial"/>
                <w:sz w:val="20"/>
                <w:szCs w:val="20"/>
                <w:lang w:eastAsia="en-US"/>
              </w:rPr>
            </w:pPr>
          </w:p>
          <w:p w14:paraId="596F1C4D" w14:textId="77777777" w:rsidR="008F3A93" w:rsidRPr="00492816" w:rsidRDefault="001A1483" w:rsidP="008F3A93">
            <w:pPr>
              <w:suppressLineNumbers/>
              <w:tabs>
                <w:tab w:val="left" w:pos="425"/>
                <w:tab w:val="left" w:pos="851"/>
              </w:tabs>
              <w:spacing w:before="60"/>
              <w:jc w:val="both"/>
              <w:rPr>
                <w:rFonts w:ascii="Arial" w:hAnsi="Arial" w:cs="Arial"/>
                <w:sz w:val="20"/>
                <w:szCs w:val="20"/>
                <w:lang w:eastAsia="en-US"/>
              </w:rPr>
            </w:pPr>
            <w:r w:rsidRPr="00492816">
              <w:rPr>
                <w:rFonts w:ascii="Arial" w:hAnsi="Arial" w:cs="Arial"/>
                <w:sz w:val="20"/>
                <w:szCs w:val="20"/>
                <w:lang w:eastAsia="en-US"/>
              </w:rPr>
              <w:t>V nadzorih na cesti se ugotavlja, da prevoze, kjer mora voznik spoštovati določila o časih vožnje in počitkih</w:t>
            </w:r>
            <w:r w:rsidR="00634177">
              <w:rPr>
                <w:rFonts w:ascii="Arial" w:hAnsi="Arial" w:cs="Arial"/>
                <w:sz w:val="20"/>
                <w:szCs w:val="20"/>
                <w:lang w:eastAsia="en-US"/>
              </w:rPr>
              <w:t>,</w:t>
            </w:r>
            <w:r w:rsidRPr="00492816">
              <w:rPr>
                <w:rFonts w:ascii="Arial" w:hAnsi="Arial" w:cs="Arial"/>
                <w:sz w:val="20"/>
                <w:szCs w:val="20"/>
                <w:lang w:eastAsia="en-US"/>
              </w:rPr>
              <w:t xml:space="preserve"> opravljajo tudi osebe brez registrirane dejavnosti. Tovrstni prevozi izkrivljajo lojalno konkurenco in p</w:t>
            </w:r>
            <w:r w:rsidR="00634177">
              <w:rPr>
                <w:rFonts w:ascii="Arial" w:hAnsi="Arial" w:cs="Arial"/>
                <w:sz w:val="20"/>
                <w:szCs w:val="20"/>
                <w:lang w:eastAsia="en-US"/>
              </w:rPr>
              <w:t>omeni</w:t>
            </w:r>
            <w:r w:rsidRPr="00492816">
              <w:rPr>
                <w:rFonts w:ascii="Arial" w:hAnsi="Arial" w:cs="Arial"/>
                <w:sz w:val="20"/>
                <w:szCs w:val="20"/>
                <w:lang w:eastAsia="en-US"/>
              </w:rPr>
              <w:t xml:space="preserve">jo tudi </w:t>
            </w:r>
            <w:r w:rsidR="00CF64DC" w:rsidRPr="00492816">
              <w:rPr>
                <w:rFonts w:ascii="Arial" w:hAnsi="Arial" w:cs="Arial"/>
                <w:sz w:val="20"/>
                <w:szCs w:val="20"/>
                <w:lang w:eastAsia="en-US"/>
              </w:rPr>
              <w:t>zmanjšanje</w:t>
            </w:r>
            <w:r w:rsidRPr="00492816">
              <w:rPr>
                <w:rFonts w:ascii="Arial" w:hAnsi="Arial" w:cs="Arial"/>
                <w:sz w:val="20"/>
                <w:szCs w:val="20"/>
                <w:lang w:eastAsia="en-US"/>
              </w:rPr>
              <w:t xml:space="preserve"> varnosti v cestnem prometu</w:t>
            </w:r>
            <w:r w:rsidR="00634177">
              <w:rPr>
                <w:rFonts w:ascii="Arial" w:hAnsi="Arial" w:cs="Arial"/>
                <w:sz w:val="20"/>
                <w:szCs w:val="20"/>
                <w:lang w:eastAsia="en-US"/>
              </w:rPr>
              <w:t>,</w:t>
            </w:r>
            <w:r w:rsidRPr="00492816">
              <w:rPr>
                <w:rFonts w:ascii="Arial" w:hAnsi="Arial" w:cs="Arial"/>
                <w:sz w:val="20"/>
                <w:szCs w:val="20"/>
                <w:lang w:eastAsia="en-US"/>
              </w:rPr>
              <w:t xml:space="preserve"> zato so določene globe za osebo brez registrirane dejavnosti.</w:t>
            </w:r>
          </w:p>
          <w:p w14:paraId="169DAC83" w14:textId="77777777" w:rsidR="001A1483" w:rsidRPr="00492816" w:rsidRDefault="001A1483" w:rsidP="008F3A93">
            <w:pPr>
              <w:suppressLineNumbers/>
              <w:tabs>
                <w:tab w:val="left" w:pos="425"/>
                <w:tab w:val="left" w:pos="851"/>
              </w:tabs>
              <w:spacing w:before="60"/>
              <w:jc w:val="both"/>
              <w:rPr>
                <w:rFonts w:ascii="Arial" w:hAnsi="Arial" w:cs="Arial"/>
                <w:sz w:val="20"/>
                <w:szCs w:val="20"/>
                <w:lang w:eastAsia="en-US"/>
              </w:rPr>
            </w:pPr>
          </w:p>
          <w:p w14:paraId="39EFDEB4" w14:textId="77777777" w:rsidR="008F3A93" w:rsidRPr="00492816" w:rsidRDefault="00ED7971" w:rsidP="008F3A93">
            <w:pPr>
              <w:suppressLineNumbers/>
              <w:tabs>
                <w:tab w:val="left" w:pos="425"/>
                <w:tab w:val="left" w:pos="851"/>
              </w:tabs>
              <w:spacing w:before="60"/>
              <w:jc w:val="both"/>
              <w:rPr>
                <w:rFonts w:ascii="Arial" w:hAnsi="Arial" w:cs="Arial"/>
                <w:sz w:val="20"/>
                <w:szCs w:val="20"/>
                <w:lang w:eastAsia="en-US"/>
              </w:rPr>
            </w:pPr>
            <w:r w:rsidRPr="00492816">
              <w:rPr>
                <w:rFonts w:ascii="Arial" w:hAnsi="Arial" w:cs="Arial"/>
                <w:sz w:val="20"/>
                <w:szCs w:val="20"/>
                <w:lang w:eastAsia="en-US"/>
              </w:rPr>
              <w:t>Izvedena je tudi dopolnitev zaradi po</w:t>
            </w:r>
            <w:r w:rsidR="00634177">
              <w:rPr>
                <w:rFonts w:ascii="Arial" w:hAnsi="Arial" w:cs="Arial"/>
                <w:sz w:val="20"/>
                <w:szCs w:val="20"/>
                <w:lang w:eastAsia="en-US"/>
              </w:rPr>
              <w:t>šilj</w:t>
            </w:r>
            <w:r w:rsidRPr="00492816">
              <w:rPr>
                <w:rFonts w:ascii="Arial" w:hAnsi="Arial" w:cs="Arial"/>
                <w:sz w:val="20"/>
                <w:szCs w:val="20"/>
                <w:lang w:eastAsia="en-US"/>
              </w:rPr>
              <w:t>anja podatkov o pravnomočnih kršitvah delovnega časa in dostop</w:t>
            </w:r>
            <w:r w:rsidR="00634177">
              <w:rPr>
                <w:rFonts w:ascii="Arial" w:hAnsi="Arial" w:cs="Arial"/>
                <w:sz w:val="20"/>
                <w:szCs w:val="20"/>
                <w:lang w:eastAsia="en-US"/>
              </w:rPr>
              <w:t>a</w:t>
            </w:r>
            <w:r w:rsidRPr="00492816">
              <w:rPr>
                <w:rFonts w:ascii="Arial" w:hAnsi="Arial" w:cs="Arial"/>
                <w:sz w:val="20"/>
                <w:szCs w:val="20"/>
                <w:lang w:eastAsia="en-US"/>
              </w:rPr>
              <w:t xml:space="preserve"> do teh podatkov pristojnemu organu, ki izdaja potrdilo A1 v primeru izvajanja čezmejnih storitev oziroma izvajanja prevozov, </w:t>
            </w:r>
            <w:r w:rsidR="00634177">
              <w:rPr>
                <w:rFonts w:ascii="Arial" w:hAnsi="Arial" w:cs="Arial"/>
                <w:sz w:val="20"/>
                <w:szCs w:val="20"/>
                <w:lang w:eastAsia="en-US"/>
              </w:rPr>
              <w:t>ko</w:t>
            </w:r>
            <w:r w:rsidRPr="00492816">
              <w:rPr>
                <w:rFonts w:ascii="Arial" w:hAnsi="Arial" w:cs="Arial"/>
                <w:sz w:val="20"/>
                <w:szCs w:val="20"/>
                <w:lang w:eastAsia="en-US"/>
              </w:rPr>
              <w:t xml:space="preserve"> je voznik </w:t>
            </w:r>
            <w:r w:rsidR="00CF64DC" w:rsidRPr="00492816">
              <w:rPr>
                <w:rFonts w:ascii="Arial" w:hAnsi="Arial" w:cs="Arial"/>
                <w:sz w:val="20"/>
                <w:szCs w:val="20"/>
                <w:lang w:eastAsia="en-US"/>
              </w:rPr>
              <w:t>napoten</w:t>
            </w:r>
            <w:r w:rsidRPr="00492816">
              <w:rPr>
                <w:rFonts w:ascii="Arial" w:hAnsi="Arial" w:cs="Arial"/>
                <w:sz w:val="20"/>
                <w:szCs w:val="20"/>
                <w:lang w:eastAsia="en-US"/>
              </w:rPr>
              <w:t xml:space="preserve">. S tem je omogočen dostop do pregleda kršitev tudi izdajateljem licenc, ki preverjajo ustreznost prevoznega podjetja na </w:t>
            </w:r>
            <w:r w:rsidR="00634177">
              <w:rPr>
                <w:rFonts w:ascii="Arial" w:hAnsi="Arial" w:cs="Arial"/>
                <w:sz w:val="20"/>
                <w:szCs w:val="20"/>
                <w:lang w:eastAsia="en-US"/>
              </w:rPr>
              <w:t>podlag</w:t>
            </w:r>
            <w:r w:rsidRPr="00492816">
              <w:rPr>
                <w:rFonts w:ascii="Arial" w:hAnsi="Arial" w:cs="Arial"/>
                <w:sz w:val="20"/>
                <w:szCs w:val="20"/>
                <w:lang w:eastAsia="en-US"/>
              </w:rPr>
              <w:t>i zakona, ki določa prevoze v cestnem prometu.</w:t>
            </w:r>
          </w:p>
          <w:p w14:paraId="423F734F" w14:textId="77777777" w:rsidR="008F3A93" w:rsidRPr="00492816" w:rsidRDefault="008F3A93" w:rsidP="008F3A93">
            <w:pPr>
              <w:tabs>
                <w:tab w:val="left" w:pos="1134"/>
              </w:tabs>
              <w:suppressAutoHyphens w:val="0"/>
              <w:spacing w:line="260" w:lineRule="atLeast"/>
              <w:jc w:val="both"/>
              <w:rPr>
                <w:rFonts w:ascii="Arial" w:hAnsi="Arial" w:cs="Arial"/>
                <w:sz w:val="20"/>
                <w:szCs w:val="20"/>
                <w:lang w:eastAsia="en-US"/>
              </w:rPr>
            </w:pPr>
          </w:p>
          <w:p w14:paraId="17378853" w14:textId="77777777" w:rsidR="00B154C0" w:rsidRPr="00492816" w:rsidRDefault="00634177" w:rsidP="00974FD0">
            <w:pPr>
              <w:suppressAutoHyphens w:val="0"/>
              <w:autoSpaceDE w:val="0"/>
              <w:autoSpaceDN w:val="0"/>
              <w:adjustRightInd w:val="0"/>
              <w:jc w:val="both"/>
              <w:rPr>
                <w:rFonts w:ascii="Arial" w:hAnsi="Arial" w:cs="Arial"/>
                <w:sz w:val="20"/>
                <w:szCs w:val="20"/>
                <w:lang w:eastAsia="en-US"/>
              </w:rPr>
            </w:pPr>
            <w:r>
              <w:rPr>
                <w:rFonts w:ascii="Arial" w:hAnsi="Arial" w:cs="Arial"/>
                <w:sz w:val="20"/>
                <w:szCs w:val="20"/>
                <w:lang w:eastAsia="en-US"/>
              </w:rPr>
              <w:t>Za dosego</w:t>
            </w:r>
            <w:r w:rsidRPr="00492816">
              <w:rPr>
                <w:rFonts w:ascii="Arial" w:hAnsi="Arial" w:cs="Arial"/>
                <w:sz w:val="20"/>
                <w:szCs w:val="20"/>
                <w:lang w:eastAsia="en-US"/>
              </w:rPr>
              <w:t xml:space="preserve"> </w:t>
            </w:r>
            <w:r w:rsidR="00ED7971" w:rsidRPr="00492816">
              <w:rPr>
                <w:rFonts w:ascii="Arial" w:hAnsi="Arial" w:cs="Arial"/>
                <w:sz w:val="20"/>
                <w:szCs w:val="20"/>
                <w:lang w:eastAsia="en-US"/>
              </w:rPr>
              <w:t>cilj</w:t>
            </w:r>
            <w:r>
              <w:rPr>
                <w:rFonts w:ascii="Arial" w:hAnsi="Arial" w:cs="Arial"/>
                <w:sz w:val="20"/>
                <w:szCs w:val="20"/>
                <w:lang w:eastAsia="en-US"/>
              </w:rPr>
              <w:t>a</w:t>
            </w:r>
            <w:r w:rsidR="00ED7971" w:rsidRPr="00492816">
              <w:rPr>
                <w:rFonts w:ascii="Arial" w:hAnsi="Arial" w:cs="Arial"/>
                <w:sz w:val="20"/>
                <w:szCs w:val="20"/>
                <w:lang w:eastAsia="en-US"/>
              </w:rPr>
              <w:t xml:space="preserve">, ki ga postavljajo državam članicam </w:t>
            </w:r>
            <w:r>
              <w:rPr>
                <w:rFonts w:ascii="Arial" w:hAnsi="Arial" w:cs="Arial"/>
                <w:sz w:val="20"/>
                <w:szCs w:val="20"/>
                <w:lang w:eastAsia="en-US"/>
              </w:rPr>
              <w:t xml:space="preserve">EU </w:t>
            </w:r>
            <w:r w:rsidR="00ED7971" w:rsidRPr="00492816">
              <w:rPr>
                <w:rFonts w:ascii="Arial" w:hAnsi="Arial" w:cs="Arial"/>
                <w:sz w:val="20"/>
                <w:szCs w:val="20"/>
                <w:lang w:eastAsia="en-US"/>
              </w:rPr>
              <w:t xml:space="preserve">evropske </w:t>
            </w:r>
            <w:r w:rsidR="00CF64DC" w:rsidRPr="00492816">
              <w:rPr>
                <w:rFonts w:ascii="Arial" w:hAnsi="Arial" w:cs="Arial"/>
                <w:sz w:val="20"/>
                <w:szCs w:val="20"/>
                <w:lang w:eastAsia="en-US"/>
              </w:rPr>
              <w:t>uredbe</w:t>
            </w:r>
            <w:r w:rsidR="00ED7971" w:rsidRPr="00492816">
              <w:rPr>
                <w:rFonts w:ascii="Arial" w:hAnsi="Arial" w:cs="Arial"/>
                <w:sz w:val="20"/>
                <w:szCs w:val="20"/>
                <w:lang w:eastAsia="en-US"/>
              </w:rPr>
              <w:t xml:space="preserve"> in direktive za področje cestnih prevozov</w:t>
            </w:r>
            <w:r>
              <w:rPr>
                <w:rFonts w:ascii="Arial" w:hAnsi="Arial" w:cs="Arial"/>
                <w:sz w:val="20"/>
                <w:szCs w:val="20"/>
                <w:lang w:eastAsia="en-US"/>
              </w:rPr>
              <w:t>,</w:t>
            </w:r>
            <w:r w:rsidR="00ED7971" w:rsidRPr="00492816">
              <w:rPr>
                <w:rFonts w:ascii="Arial" w:hAnsi="Arial" w:cs="Arial"/>
                <w:sz w:val="20"/>
                <w:szCs w:val="20"/>
                <w:lang w:eastAsia="en-US"/>
              </w:rPr>
              <w:t xml:space="preserve"> je treb</w:t>
            </w:r>
            <w:r>
              <w:rPr>
                <w:rFonts w:ascii="Arial" w:hAnsi="Arial" w:cs="Arial"/>
                <w:sz w:val="20"/>
                <w:szCs w:val="20"/>
                <w:lang w:eastAsia="en-US"/>
              </w:rPr>
              <w:t>a</w:t>
            </w:r>
            <w:r w:rsidR="00ED7971" w:rsidRPr="00492816">
              <w:rPr>
                <w:rFonts w:ascii="Arial" w:hAnsi="Arial" w:cs="Arial"/>
                <w:sz w:val="20"/>
                <w:szCs w:val="20"/>
                <w:lang w:eastAsia="en-US"/>
              </w:rPr>
              <w:t xml:space="preserve"> zagotovi</w:t>
            </w:r>
            <w:r w:rsidR="009A0DBE" w:rsidRPr="00492816">
              <w:rPr>
                <w:rFonts w:ascii="Arial" w:hAnsi="Arial" w:cs="Arial"/>
                <w:sz w:val="20"/>
                <w:szCs w:val="20"/>
                <w:lang w:eastAsia="en-US"/>
              </w:rPr>
              <w:t>ti</w:t>
            </w:r>
            <w:r w:rsidR="00ED7971" w:rsidRPr="00492816">
              <w:rPr>
                <w:rFonts w:ascii="Arial" w:hAnsi="Arial" w:cs="Arial"/>
                <w:sz w:val="20"/>
                <w:szCs w:val="20"/>
                <w:lang w:eastAsia="en-US"/>
              </w:rPr>
              <w:t xml:space="preserve"> enako obravnavo voznikov in operaterjev, ki se s</w:t>
            </w:r>
            <w:r>
              <w:rPr>
                <w:rFonts w:ascii="Arial" w:hAnsi="Arial" w:cs="Arial"/>
                <w:sz w:val="20"/>
                <w:szCs w:val="20"/>
                <w:lang w:eastAsia="en-US"/>
              </w:rPr>
              <w:t>poprijem</w:t>
            </w:r>
            <w:r w:rsidR="00ED7971" w:rsidRPr="00492816">
              <w:rPr>
                <w:rFonts w:ascii="Arial" w:hAnsi="Arial" w:cs="Arial"/>
                <w:sz w:val="20"/>
                <w:szCs w:val="20"/>
                <w:lang w:eastAsia="en-US"/>
              </w:rPr>
              <w:t>ajo s preverjanji skladnosti izvajanja pravili EU pri izvajanju cestnih prevozov</w:t>
            </w:r>
            <w:r w:rsidR="009A0DBE" w:rsidRPr="00492816">
              <w:rPr>
                <w:rFonts w:ascii="Arial" w:hAnsi="Arial" w:cs="Arial"/>
                <w:sz w:val="20"/>
                <w:szCs w:val="20"/>
                <w:lang w:eastAsia="en-US"/>
              </w:rPr>
              <w:t>.</w:t>
            </w:r>
            <w:r w:rsidR="00ED7971" w:rsidRPr="00492816">
              <w:rPr>
                <w:rFonts w:ascii="Arial" w:hAnsi="Arial" w:cs="Arial"/>
                <w:sz w:val="20"/>
                <w:szCs w:val="20"/>
                <w:lang w:eastAsia="en-US"/>
              </w:rPr>
              <w:t xml:space="preserve"> </w:t>
            </w:r>
            <w:r w:rsidR="009A0DBE" w:rsidRPr="00492816">
              <w:rPr>
                <w:rFonts w:ascii="Arial" w:hAnsi="Arial" w:cs="Arial"/>
                <w:sz w:val="20"/>
                <w:szCs w:val="20"/>
                <w:lang w:eastAsia="en-US"/>
              </w:rPr>
              <w:t>Z</w:t>
            </w:r>
            <w:r w:rsidR="00ED7971" w:rsidRPr="00492816">
              <w:rPr>
                <w:rFonts w:ascii="Arial" w:hAnsi="Arial" w:cs="Arial"/>
                <w:sz w:val="20"/>
                <w:szCs w:val="20"/>
                <w:lang w:eastAsia="en-US"/>
              </w:rPr>
              <w:t xml:space="preserve">aradi doseganja enake obravnave domačih prevoznikov in tujih prevoznikov </w:t>
            </w:r>
            <w:r w:rsidR="009A0DBE" w:rsidRPr="00492816">
              <w:rPr>
                <w:rFonts w:ascii="Arial" w:hAnsi="Arial" w:cs="Arial"/>
                <w:sz w:val="20"/>
                <w:szCs w:val="20"/>
                <w:lang w:eastAsia="en-US"/>
              </w:rPr>
              <w:t xml:space="preserve">je </w:t>
            </w:r>
            <w:r w:rsidR="00ED7971" w:rsidRPr="00492816">
              <w:rPr>
                <w:rFonts w:ascii="Arial" w:hAnsi="Arial" w:cs="Arial"/>
                <w:sz w:val="20"/>
                <w:szCs w:val="20"/>
                <w:lang w:eastAsia="en-US"/>
              </w:rPr>
              <w:t xml:space="preserve">glede ugotovljenih enakih kršitev </w:t>
            </w:r>
            <w:r w:rsidR="009A0DBE" w:rsidRPr="00492816">
              <w:rPr>
                <w:rFonts w:ascii="Arial" w:hAnsi="Arial" w:cs="Arial"/>
                <w:sz w:val="20"/>
                <w:szCs w:val="20"/>
                <w:lang w:eastAsia="en-US"/>
              </w:rPr>
              <w:t xml:space="preserve">treba </w:t>
            </w:r>
            <w:r w:rsidR="00ED7971" w:rsidRPr="00492816">
              <w:rPr>
                <w:rFonts w:ascii="Arial" w:hAnsi="Arial" w:cs="Arial"/>
                <w:sz w:val="20"/>
                <w:szCs w:val="20"/>
                <w:lang w:eastAsia="en-US"/>
              </w:rPr>
              <w:t xml:space="preserve">poiskati rešitev </w:t>
            </w:r>
            <w:r w:rsidR="00237698">
              <w:rPr>
                <w:rFonts w:ascii="Arial" w:hAnsi="Arial" w:cs="Arial"/>
                <w:sz w:val="20"/>
                <w:szCs w:val="20"/>
                <w:lang w:eastAsia="en-US"/>
              </w:rPr>
              <w:t>ter</w:t>
            </w:r>
            <w:r w:rsidR="00237698" w:rsidRPr="00492816">
              <w:rPr>
                <w:rFonts w:ascii="Arial" w:hAnsi="Arial" w:cs="Arial"/>
                <w:sz w:val="20"/>
                <w:szCs w:val="20"/>
                <w:lang w:eastAsia="en-US"/>
              </w:rPr>
              <w:t xml:space="preserve"> </w:t>
            </w:r>
            <w:r w:rsidR="00ED7971" w:rsidRPr="00492816">
              <w:rPr>
                <w:rFonts w:ascii="Arial" w:hAnsi="Arial" w:cs="Arial"/>
                <w:sz w:val="20"/>
                <w:szCs w:val="20"/>
                <w:lang w:eastAsia="en-US"/>
              </w:rPr>
              <w:t>določiti postopek zavarovanja izvršitev odločb tujim pravnim osebam in odgovornim osebam za storjene kršitve</w:t>
            </w:r>
            <w:r w:rsidR="009A0DBE" w:rsidRPr="00492816">
              <w:rPr>
                <w:rFonts w:ascii="Arial" w:hAnsi="Arial" w:cs="Arial"/>
                <w:sz w:val="20"/>
                <w:szCs w:val="20"/>
                <w:lang w:eastAsia="en-US"/>
              </w:rPr>
              <w:t>.</w:t>
            </w:r>
            <w:r w:rsidR="00ED7971" w:rsidRPr="00492816">
              <w:rPr>
                <w:rFonts w:ascii="Arial" w:hAnsi="Arial" w:cs="Arial"/>
                <w:sz w:val="20"/>
                <w:szCs w:val="20"/>
                <w:lang w:eastAsia="en-US"/>
              </w:rPr>
              <w:t xml:space="preserve"> </w:t>
            </w:r>
            <w:r w:rsidR="009A0DBE" w:rsidRPr="00492816">
              <w:rPr>
                <w:rFonts w:ascii="Arial" w:hAnsi="Arial" w:cs="Arial"/>
                <w:sz w:val="20"/>
                <w:szCs w:val="20"/>
                <w:lang w:eastAsia="en-US"/>
              </w:rPr>
              <w:t>S</w:t>
            </w:r>
            <w:r w:rsidR="00ED5C3E" w:rsidRPr="00492816">
              <w:rPr>
                <w:rFonts w:ascii="Arial" w:hAnsi="Arial" w:cs="Arial"/>
                <w:sz w:val="20"/>
                <w:szCs w:val="20"/>
                <w:lang w:eastAsia="en-US"/>
              </w:rPr>
              <w:t xml:space="preserve"> pristojnim </w:t>
            </w:r>
            <w:r w:rsidR="00237698">
              <w:rPr>
                <w:rFonts w:ascii="Arial" w:hAnsi="Arial" w:cs="Arial"/>
                <w:sz w:val="20"/>
                <w:szCs w:val="20"/>
                <w:lang w:eastAsia="en-US"/>
              </w:rPr>
              <w:t>M</w:t>
            </w:r>
            <w:r w:rsidR="00CF64DC" w:rsidRPr="00492816">
              <w:rPr>
                <w:rFonts w:ascii="Arial" w:hAnsi="Arial" w:cs="Arial"/>
                <w:sz w:val="20"/>
                <w:szCs w:val="20"/>
                <w:lang w:eastAsia="en-US"/>
              </w:rPr>
              <w:t>inistrstvom</w:t>
            </w:r>
            <w:r w:rsidR="00ED5C3E" w:rsidRPr="00492816">
              <w:rPr>
                <w:rFonts w:ascii="Arial" w:hAnsi="Arial" w:cs="Arial"/>
                <w:sz w:val="20"/>
                <w:szCs w:val="20"/>
                <w:lang w:eastAsia="en-US"/>
              </w:rPr>
              <w:t xml:space="preserve"> za pravosodje </w:t>
            </w:r>
            <w:r w:rsidR="009A0DBE" w:rsidRPr="00492816">
              <w:rPr>
                <w:rFonts w:ascii="Arial" w:hAnsi="Arial" w:cs="Arial"/>
                <w:sz w:val="20"/>
                <w:szCs w:val="20"/>
                <w:lang w:eastAsia="en-US"/>
              </w:rPr>
              <w:t xml:space="preserve">je bilo </w:t>
            </w:r>
            <w:r w:rsidR="00ED5C3E" w:rsidRPr="00492816">
              <w:rPr>
                <w:rFonts w:ascii="Arial" w:hAnsi="Arial" w:cs="Arial"/>
                <w:sz w:val="20"/>
                <w:szCs w:val="20"/>
                <w:lang w:eastAsia="en-US"/>
              </w:rPr>
              <w:t>dogovorjeno, da se ta problematika čim hitreje uredi z dopolnitvami</w:t>
            </w:r>
            <w:r w:rsidR="00ED7971" w:rsidRPr="00492816">
              <w:rPr>
                <w:rFonts w:ascii="Arial" w:hAnsi="Arial" w:cs="Arial"/>
                <w:sz w:val="20"/>
                <w:szCs w:val="20"/>
                <w:lang w:eastAsia="en-US"/>
              </w:rPr>
              <w:t xml:space="preserve"> Zakona o prekrških, ki naj bi sistemsko uredil navedeno problematiko</w:t>
            </w:r>
            <w:r w:rsidR="00237698">
              <w:rPr>
                <w:rFonts w:ascii="Arial" w:hAnsi="Arial" w:cs="Arial"/>
                <w:sz w:val="20"/>
                <w:szCs w:val="20"/>
                <w:lang w:eastAsia="en-US"/>
              </w:rPr>
              <w:t>,</w:t>
            </w:r>
            <w:r w:rsidR="00ED5C3E" w:rsidRPr="00492816">
              <w:rPr>
                <w:rFonts w:ascii="Arial" w:hAnsi="Arial" w:cs="Arial"/>
                <w:sz w:val="20"/>
                <w:szCs w:val="20"/>
                <w:lang w:eastAsia="en-US"/>
              </w:rPr>
              <w:t xml:space="preserve"> in da se to ne ureja v </w:t>
            </w:r>
            <w:r w:rsidR="00ED5C3E" w:rsidRPr="00492816">
              <w:rPr>
                <w:rFonts w:ascii="Arial" w:hAnsi="Arial" w:cs="Arial"/>
                <w:sz w:val="20"/>
                <w:szCs w:val="20"/>
                <w:lang w:eastAsia="en-US"/>
              </w:rPr>
              <w:lastRenderedPageBreak/>
              <w:t>okviru ZDCOPMD</w:t>
            </w:r>
            <w:r w:rsidR="00ED7971" w:rsidRPr="00492816">
              <w:rPr>
                <w:rFonts w:ascii="Arial" w:hAnsi="Arial" w:cs="Arial"/>
                <w:sz w:val="20"/>
                <w:szCs w:val="20"/>
                <w:lang w:eastAsia="en-US"/>
              </w:rPr>
              <w:t xml:space="preserve">. S tem se </w:t>
            </w:r>
            <w:r w:rsidR="00ED5C3E" w:rsidRPr="00492816">
              <w:rPr>
                <w:rFonts w:ascii="Arial" w:hAnsi="Arial" w:cs="Arial"/>
                <w:sz w:val="20"/>
                <w:szCs w:val="20"/>
                <w:lang w:eastAsia="en-US"/>
              </w:rPr>
              <w:t>bo</w:t>
            </w:r>
            <w:r w:rsidR="00237698">
              <w:rPr>
                <w:rFonts w:ascii="Arial" w:hAnsi="Arial" w:cs="Arial"/>
                <w:sz w:val="20"/>
                <w:szCs w:val="20"/>
                <w:lang w:eastAsia="en-US"/>
              </w:rPr>
              <w:t>do</w:t>
            </w:r>
            <w:r w:rsidR="00ED5C3E" w:rsidRPr="00492816">
              <w:rPr>
                <w:rFonts w:ascii="Arial" w:hAnsi="Arial" w:cs="Arial"/>
                <w:sz w:val="20"/>
                <w:szCs w:val="20"/>
                <w:lang w:eastAsia="en-US"/>
              </w:rPr>
              <w:t xml:space="preserve"> </w:t>
            </w:r>
            <w:r w:rsidR="00ED7971" w:rsidRPr="00492816">
              <w:rPr>
                <w:rFonts w:ascii="Arial" w:hAnsi="Arial" w:cs="Arial"/>
                <w:sz w:val="20"/>
                <w:szCs w:val="20"/>
                <w:lang w:eastAsia="en-US"/>
              </w:rPr>
              <w:t>zagotavlja</w:t>
            </w:r>
            <w:r w:rsidR="00ED5C3E" w:rsidRPr="00492816">
              <w:rPr>
                <w:rFonts w:ascii="Arial" w:hAnsi="Arial" w:cs="Arial"/>
                <w:sz w:val="20"/>
                <w:szCs w:val="20"/>
                <w:lang w:eastAsia="en-US"/>
              </w:rPr>
              <w:t>l</w:t>
            </w:r>
            <w:r w:rsidR="00237698">
              <w:rPr>
                <w:rFonts w:ascii="Arial" w:hAnsi="Arial" w:cs="Arial"/>
                <w:sz w:val="20"/>
                <w:szCs w:val="20"/>
                <w:lang w:eastAsia="en-US"/>
              </w:rPr>
              <w:t>i</w:t>
            </w:r>
            <w:r w:rsidR="00ED7971" w:rsidRPr="00492816">
              <w:rPr>
                <w:rFonts w:ascii="Arial" w:hAnsi="Arial" w:cs="Arial"/>
                <w:sz w:val="20"/>
                <w:szCs w:val="20"/>
                <w:lang w:eastAsia="en-US"/>
              </w:rPr>
              <w:t xml:space="preserve"> enak</w:t>
            </w:r>
            <w:r w:rsidR="00237698">
              <w:rPr>
                <w:rFonts w:ascii="Arial" w:hAnsi="Arial" w:cs="Arial"/>
                <w:sz w:val="20"/>
                <w:szCs w:val="20"/>
                <w:lang w:eastAsia="en-US"/>
              </w:rPr>
              <w:t>a</w:t>
            </w:r>
            <w:r w:rsidR="00ED7971" w:rsidRPr="00492816">
              <w:rPr>
                <w:rFonts w:ascii="Arial" w:hAnsi="Arial" w:cs="Arial"/>
                <w:sz w:val="20"/>
                <w:szCs w:val="20"/>
                <w:lang w:eastAsia="en-US"/>
              </w:rPr>
              <w:t xml:space="preserve"> obravnav</w:t>
            </w:r>
            <w:r w:rsidR="00237698">
              <w:rPr>
                <w:rFonts w:ascii="Arial" w:hAnsi="Arial" w:cs="Arial"/>
                <w:sz w:val="20"/>
                <w:szCs w:val="20"/>
                <w:lang w:eastAsia="en-US"/>
              </w:rPr>
              <w:t>a</w:t>
            </w:r>
            <w:r w:rsidR="00ED7971" w:rsidRPr="00492816">
              <w:rPr>
                <w:rFonts w:ascii="Arial" w:hAnsi="Arial" w:cs="Arial"/>
                <w:sz w:val="20"/>
                <w:szCs w:val="20"/>
                <w:lang w:eastAsia="en-US"/>
              </w:rPr>
              <w:t xml:space="preserve"> udeležencev za zagotavljanje prometne varnosti, spoš</w:t>
            </w:r>
            <w:r w:rsidR="00974FD0" w:rsidRPr="00492816">
              <w:rPr>
                <w:rFonts w:ascii="Arial" w:hAnsi="Arial" w:cs="Arial"/>
                <w:sz w:val="20"/>
                <w:szCs w:val="20"/>
                <w:lang w:eastAsia="en-US"/>
              </w:rPr>
              <w:t>t</w:t>
            </w:r>
            <w:r w:rsidR="00CF64DC" w:rsidRPr="00492816">
              <w:rPr>
                <w:rFonts w:ascii="Arial" w:hAnsi="Arial" w:cs="Arial"/>
                <w:sz w:val="20"/>
                <w:szCs w:val="20"/>
                <w:lang w:eastAsia="en-US"/>
              </w:rPr>
              <w:t>ovanje pravil in loj</w:t>
            </w:r>
            <w:r w:rsidR="00ED7971" w:rsidRPr="00492816">
              <w:rPr>
                <w:rFonts w:ascii="Arial" w:hAnsi="Arial" w:cs="Arial"/>
                <w:sz w:val="20"/>
                <w:szCs w:val="20"/>
                <w:lang w:eastAsia="en-US"/>
              </w:rPr>
              <w:t>aln</w:t>
            </w:r>
            <w:r w:rsidR="00237698">
              <w:rPr>
                <w:rFonts w:ascii="Arial" w:hAnsi="Arial" w:cs="Arial"/>
                <w:sz w:val="20"/>
                <w:szCs w:val="20"/>
                <w:lang w:eastAsia="en-US"/>
              </w:rPr>
              <w:t>a</w:t>
            </w:r>
            <w:r w:rsidR="00ED7971" w:rsidRPr="00492816">
              <w:rPr>
                <w:rFonts w:ascii="Arial" w:hAnsi="Arial" w:cs="Arial"/>
                <w:sz w:val="20"/>
                <w:szCs w:val="20"/>
                <w:lang w:eastAsia="en-US"/>
              </w:rPr>
              <w:t xml:space="preserve"> konkurenc</w:t>
            </w:r>
            <w:r w:rsidR="00237698">
              <w:rPr>
                <w:rFonts w:ascii="Arial" w:hAnsi="Arial" w:cs="Arial"/>
                <w:sz w:val="20"/>
                <w:szCs w:val="20"/>
                <w:lang w:eastAsia="en-US"/>
              </w:rPr>
              <w:t>a</w:t>
            </w:r>
            <w:r w:rsidR="00ED7971" w:rsidRPr="00492816">
              <w:rPr>
                <w:rFonts w:ascii="Arial" w:hAnsi="Arial" w:cs="Arial"/>
                <w:sz w:val="20"/>
                <w:szCs w:val="20"/>
                <w:lang w:eastAsia="en-US"/>
              </w:rPr>
              <w:t xml:space="preserve"> med prevoznimi podjetji, ki izvajajo cestne prevoze potnikov in blaga. Brez teh določb je nemogoča enaka obravnava domačih prevoznikov in tujih prevoznikov za enake kršitve</w:t>
            </w:r>
            <w:r w:rsidR="00237698">
              <w:rPr>
                <w:rFonts w:ascii="Arial" w:hAnsi="Arial" w:cs="Arial"/>
                <w:sz w:val="20"/>
                <w:szCs w:val="20"/>
                <w:lang w:eastAsia="en-US"/>
              </w:rPr>
              <w:t>, tako pa se</w:t>
            </w:r>
            <w:r w:rsidR="00ED7971" w:rsidRPr="00492816">
              <w:rPr>
                <w:rFonts w:ascii="Arial" w:hAnsi="Arial" w:cs="Arial"/>
                <w:sz w:val="20"/>
                <w:szCs w:val="20"/>
                <w:lang w:eastAsia="en-US"/>
              </w:rPr>
              <w:t xml:space="preserve"> ne dosegajo cilji</w:t>
            </w:r>
            <w:r w:rsidR="00237698">
              <w:rPr>
                <w:rFonts w:ascii="Arial" w:hAnsi="Arial" w:cs="Arial"/>
                <w:sz w:val="20"/>
                <w:szCs w:val="20"/>
                <w:lang w:eastAsia="en-US"/>
              </w:rPr>
              <w:t xml:space="preserve"> na tem področju za države članice </w:t>
            </w:r>
            <w:r w:rsidR="00ED7971" w:rsidRPr="00492816">
              <w:rPr>
                <w:rFonts w:ascii="Arial" w:hAnsi="Arial" w:cs="Arial"/>
                <w:sz w:val="20"/>
                <w:szCs w:val="20"/>
                <w:lang w:eastAsia="en-US"/>
              </w:rPr>
              <w:t>Evropsk</w:t>
            </w:r>
            <w:r w:rsidR="00237698">
              <w:rPr>
                <w:rFonts w:ascii="Arial" w:hAnsi="Arial" w:cs="Arial"/>
                <w:sz w:val="20"/>
                <w:szCs w:val="20"/>
                <w:lang w:eastAsia="en-US"/>
              </w:rPr>
              <w:t>e</w:t>
            </w:r>
            <w:r w:rsidR="00ED7971" w:rsidRPr="00492816">
              <w:rPr>
                <w:rFonts w:ascii="Arial" w:hAnsi="Arial" w:cs="Arial"/>
                <w:sz w:val="20"/>
                <w:szCs w:val="20"/>
                <w:lang w:eastAsia="en-US"/>
              </w:rPr>
              <w:t xml:space="preserve"> </w:t>
            </w:r>
            <w:r w:rsidR="00237698">
              <w:rPr>
                <w:rFonts w:ascii="Arial" w:hAnsi="Arial" w:cs="Arial"/>
                <w:sz w:val="20"/>
                <w:szCs w:val="20"/>
                <w:lang w:eastAsia="en-US"/>
              </w:rPr>
              <w:t>u</w:t>
            </w:r>
            <w:r w:rsidR="00ED7971" w:rsidRPr="00492816">
              <w:rPr>
                <w:rFonts w:ascii="Arial" w:hAnsi="Arial" w:cs="Arial"/>
                <w:sz w:val="20"/>
                <w:szCs w:val="20"/>
                <w:lang w:eastAsia="en-US"/>
              </w:rPr>
              <w:t>nij</w:t>
            </w:r>
            <w:r w:rsidR="00237698">
              <w:rPr>
                <w:rFonts w:ascii="Arial" w:hAnsi="Arial" w:cs="Arial"/>
                <w:sz w:val="20"/>
                <w:szCs w:val="20"/>
                <w:lang w:eastAsia="en-US"/>
              </w:rPr>
              <w:t>e</w:t>
            </w:r>
            <w:r w:rsidR="00ED7971" w:rsidRPr="00492816">
              <w:rPr>
                <w:rFonts w:ascii="Arial" w:hAnsi="Arial" w:cs="Arial"/>
                <w:sz w:val="20"/>
                <w:szCs w:val="20"/>
                <w:lang w:eastAsia="en-US"/>
              </w:rPr>
              <w:t>.</w:t>
            </w:r>
          </w:p>
          <w:p w14:paraId="48759DD6" w14:textId="77777777" w:rsidR="00974FD0" w:rsidRPr="00492816" w:rsidRDefault="00974FD0" w:rsidP="00974FD0">
            <w:pPr>
              <w:suppressAutoHyphens w:val="0"/>
              <w:autoSpaceDE w:val="0"/>
              <w:autoSpaceDN w:val="0"/>
              <w:adjustRightInd w:val="0"/>
              <w:jc w:val="both"/>
              <w:rPr>
                <w:rFonts w:ascii="Arial" w:hAnsi="Arial" w:cs="Arial"/>
                <w:sz w:val="20"/>
                <w:szCs w:val="20"/>
                <w:lang w:eastAsia="en-US"/>
              </w:rPr>
            </w:pPr>
          </w:p>
          <w:p w14:paraId="6334F1BB" w14:textId="77777777" w:rsidR="008F3A93" w:rsidRPr="00492816" w:rsidRDefault="00ED7971" w:rsidP="008F3A93">
            <w:pPr>
              <w:suppressAutoHyphens w:val="0"/>
              <w:autoSpaceDE w:val="0"/>
              <w:autoSpaceDN w:val="0"/>
              <w:adjustRightInd w:val="0"/>
              <w:spacing w:line="260" w:lineRule="atLeast"/>
              <w:jc w:val="both"/>
              <w:rPr>
                <w:rFonts w:ascii="Arial" w:hAnsi="Arial" w:cs="Arial"/>
                <w:sz w:val="20"/>
                <w:szCs w:val="20"/>
                <w:lang w:eastAsia="en-US"/>
              </w:rPr>
            </w:pPr>
            <w:r w:rsidRPr="00492816">
              <w:rPr>
                <w:rFonts w:ascii="Arial" w:hAnsi="Arial" w:cs="Arial"/>
                <w:sz w:val="20"/>
                <w:szCs w:val="20"/>
                <w:lang w:eastAsia="en-US"/>
              </w:rPr>
              <w:t>S predlogom dopolnitve zakona se odpravlja</w:t>
            </w:r>
            <w:r w:rsidR="00237698">
              <w:rPr>
                <w:rFonts w:ascii="Arial" w:hAnsi="Arial" w:cs="Arial"/>
                <w:sz w:val="20"/>
                <w:szCs w:val="20"/>
                <w:lang w:eastAsia="en-US"/>
              </w:rPr>
              <w:t>jo</w:t>
            </w:r>
            <w:r w:rsidRPr="00492816">
              <w:rPr>
                <w:rFonts w:ascii="Arial" w:hAnsi="Arial" w:cs="Arial"/>
                <w:sz w:val="20"/>
                <w:szCs w:val="20"/>
                <w:lang w:eastAsia="en-US"/>
              </w:rPr>
              <w:t xml:space="preserve"> tudi sedanje napake v sklicevanju.</w:t>
            </w:r>
          </w:p>
          <w:p w14:paraId="012A8EB8" w14:textId="77777777" w:rsidR="008F3A93" w:rsidRPr="00492816" w:rsidRDefault="008F3A93" w:rsidP="0009231B">
            <w:pPr>
              <w:suppressLineNumbers/>
              <w:tabs>
                <w:tab w:val="left" w:pos="425"/>
                <w:tab w:val="left" w:pos="851"/>
              </w:tabs>
              <w:spacing w:before="60"/>
              <w:jc w:val="both"/>
              <w:rPr>
                <w:rFonts w:ascii="Arial" w:hAnsi="Arial" w:cs="Arial"/>
                <w:sz w:val="20"/>
                <w:szCs w:val="20"/>
                <w:lang w:eastAsia="en-US"/>
              </w:rPr>
            </w:pPr>
          </w:p>
          <w:p w14:paraId="58B1DF04" w14:textId="77777777" w:rsidR="0009231B" w:rsidRPr="00492816" w:rsidRDefault="00ED7971" w:rsidP="0009231B">
            <w:pPr>
              <w:suppressLineNumbers/>
              <w:tabs>
                <w:tab w:val="left" w:pos="425"/>
                <w:tab w:val="left" w:pos="851"/>
              </w:tabs>
              <w:spacing w:before="60"/>
              <w:jc w:val="both"/>
              <w:rPr>
                <w:rFonts w:ascii="Arial" w:hAnsi="Arial" w:cs="Arial"/>
                <w:sz w:val="20"/>
                <w:szCs w:val="20"/>
                <w:lang w:eastAsia="en-US"/>
              </w:rPr>
            </w:pPr>
            <w:r w:rsidRPr="00492816">
              <w:rPr>
                <w:rFonts w:ascii="Arial" w:hAnsi="Arial" w:cs="Arial"/>
                <w:sz w:val="20"/>
                <w:szCs w:val="20"/>
                <w:lang w:eastAsia="en-US"/>
              </w:rPr>
              <w:t xml:space="preserve">Zaradi zgoraj navedenih </w:t>
            </w:r>
            <w:r w:rsidR="00237698">
              <w:rPr>
                <w:rFonts w:ascii="Arial" w:hAnsi="Arial" w:cs="Arial"/>
                <w:sz w:val="20"/>
                <w:szCs w:val="20"/>
                <w:lang w:eastAsia="en-US"/>
              </w:rPr>
              <w:t>razlogov</w:t>
            </w:r>
            <w:r w:rsidRPr="00492816">
              <w:rPr>
                <w:rFonts w:ascii="Arial" w:hAnsi="Arial" w:cs="Arial"/>
                <w:sz w:val="20"/>
                <w:szCs w:val="20"/>
                <w:lang w:eastAsia="en-US"/>
              </w:rPr>
              <w:t xml:space="preserve"> je treba spremeniti in dopolniti veljavni ZDCOPMD.</w:t>
            </w:r>
          </w:p>
          <w:p w14:paraId="3AC582CF" w14:textId="77777777" w:rsidR="0009231B" w:rsidRPr="00492816" w:rsidRDefault="0009231B" w:rsidP="0029201B">
            <w:pPr>
              <w:suppressLineNumbers/>
              <w:tabs>
                <w:tab w:val="left" w:pos="425"/>
                <w:tab w:val="left" w:pos="851"/>
              </w:tabs>
              <w:spacing w:before="60"/>
              <w:jc w:val="both"/>
              <w:rPr>
                <w:rFonts w:ascii="Arial" w:hAnsi="Arial" w:cs="Arial"/>
                <w:sz w:val="20"/>
                <w:szCs w:val="20"/>
                <w:lang w:eastAsia="en-US"/>
              </w:rPr>
            </w:pPr>
          </w:p>
          <w:p w14:paraId="463802C9" w14:textId="77777777" w:rsidR="00A23086" w:rsidRPr="00492816" w:rsidRDefault="00A23086" w:rsidP="0029201B">
            <w:pPr>
              <w:suppressLineNumbers/>
              <w:tabs>
                <w:tab w:val="left" w:pos="425"/>
                <w:tab w:val="left" w:pos="851"/>
              </w:tabs>
              <w:spacing w:before="60"/>
              <w:jc w:val="both"/>
              <w:rPr>
                <w:rFonts w:ascii="Arial" w:hAnsi="Arial" w:cs="Arial"/>
                <w:sz w:val="20"/>
                <w:szCs w:val="20"/>
                <w:lang w:eastAsia="en-US"/>
              </w:rPr>
            </w:pPr>
          </w:p>
          <w:tbl>
            <w:tblPr>
              <w:tblW w:w="0" w:type="auto"/>
              <w:tblLayout w:type="fixed"/>
              <w:tblLook w:val="04A0" w:firstRow="1" w:lastRow="0" w:firstColumn="1" w:lastColumn="0" w:noHBand="0" w:noVBand="1"/>
            </w:tblPr>
            <w:tblGrid>
              <w:gridCol w:w="9040"/>
              <w:gridCol w:w="32"/>
            </w:tblGrid>
            <w:tr w:rsidR="002D7780" w:rsidRPr="00492816" w14:paraId="508A7C93" w14:textId="77777777" w:rsidTr="0029201B">
              <w:tc>
                <w:tcPr>
                  <w:tcW w:w="9072" w:type="dxa"/>
                  <w:gridSpan w:val="2"/>
                </w:tcPr>
                <w:p w14:paraId="6DCFACB6" w14:textId="77777777" w:rsidR="002D7780" w:rsidRPr="00492816" w:rsidRDefault="00ED7971" w:rsidP="0029201B">
                  <w:pPr>
                    <w:suppressLineNumbers/>
                    <w:tabs>
                      <w:tab w:val="left" w:pos="425"/>
                      <w:tab w:val="left" w:pos="851"/>
                    </w:tabs>
                    <w:spacing w:before="60"/>
                    <w:jc w:val="both"/>
                    <w:rPr>
                      <w:rFonts w:ascii="Arial" w:hAnsi="Arial" w:cs="Arial"/>
                      <w:b/>
                      <w:sz w:val="20"/>
                      <w:szCs w:val="20"/>
                      <w:lang w:eastAsia="en-US"/>
                    </w:rPr>
                  </w:pPr>
                  <w:r w:rsidRPr="00492816">
                    <w:rPr>
                      <w:rFonts w:ascii="Arial" w:hAnsi="Arial" w:cs="Arial"/>
                      <w:b/>
                      <w:sz w:val="20"/>
                      <w:szCs w:val="20"/>
                      <w:lang w:eastAsia="en-US"/>
                    </w:rPr>
                    <w:t>2. CILJI, NAČELA IN POGLAVITNE REŠITVE PREDLOGA ZAKONA</w:t>
                  </w:r>
                </w:p>
                <w:p w14:paraId="5321BE33" w14:textId="77777777" w:rsidR="002D7780" w:rsidRPr="00492816" w:rsidRDefault="002D7780" w:rsidP="00033274">
                  <w:pPr>
                    <w:suppressLineNumbers/>
                    <w:tabs>
                      <w:tab w:val="left" w:pos="425"/>
                      <w:tab w:val="left" w:pos="851"/>
                    </w:tabs>
                    <w:spacing w:before="60"/>
                    <w:jc w:val="both"/>
                    <w:rPr>
                      <w:rFonts w:ascii="Arial" w:hAnsi="Arial" w:cs="Arial"/>
                      <w:sz w:val="20"/>
                      <w:szCs w:val="20"/>
                      <w:lang w:eastAsia="en-US"/>
                    </w:rPr>
                  </w:pPr>
                </w:p>
              </w:tc>
            </w:tr>
            <w:tr w:rsidR="002D7780" w:rsidRPr="00492816" w14:paraId="6D6E4AC7" w14:textId="77777777" w:rsidTr="0029201B">
              <w:trPr>
                <w:trHeight w:val="2156"/>
              </w:trPr>
              <w:tc>
                <w:tcPr>
                  <w:tcW w:w="9072" w:type="dxa"/>
                  <w:gridSpan w:val="2"/>
                </w:tcPr>
                <w:p w14:paraId="6BD9E945" w14:textId="77777777" w:rsidR="002D7780" w:rsidRPr="00492816" w:rsidRDefault="002D7780" w:rsidP="0029201B">
                  <w:pPr>
                    <w:suppressLineNumbers/>
                    <w:tabs>
                      <w:tab w:val="left" w:pos="425"/>
                      <w:tab w:val="left" w:pos="851"/>
                    </w:tabs>
                    <w:spacing w:before="60"/>
                    <w:jc w:val="both"/>
                    <w:rPr>
                      <w:rFonts w:ascii="Arial" w:hAnsi="Arial" w:cs="Arial"/>
                      <w:b/>
                      <w:sz w:val="20"/>
                      <w:szCs w:val="20"/>
                      <w:lang w:eastAsia="en-US"/>
                    </w:rPr>
                  </w:pPr>
                  <w:r w:rsidRPr="00492816">
                    <w:rPr>
                      <w:rFonts w:ascii="Arial" w:hAnsi="Arial" w:cs="Arial"/>
                      <w:b/>
                      <w:sz w:val="20"/>
                      <w:szCs w:val="20"/>
                      <w:lang w:eastAsia="en-US"/>
                    </w:rPr>
                    <w:t>2.1 Cilji</w:t>
                  </w:r>
                </w:p>
                <w:p w14:paraId="21D6DC0D" w14:textId="77777777" w:rsidR="002D7780" w:rsidRPr="00492816" w:rsidRDefault="002D7780" w:rsidP="0029201B">
                  <w:pPr>
                    <w:suppressLineNumbers/>
                    <w:tabs>
                      <w:tab w:val="left" w:pos="425"/>
                      <w:tab w:val="left" w:pos="851"/>
                    </w:tabs>
                    <w:spacing w:before="60"/>
                    <w:jc w:val="both"/>
                    <w:rPr>
                      <w:rFonts w:ascii="Arial" w:hAnsi="Arial" w:cs="Arial"/>
                      <w:sz w:val="20"/>
                      <w:szCs w:val="20"/>
                      <w:lang w:eastAsia="en-US"/>
                    </w:rPr>
                  </w:pPr>
                </w:p>
                <w:p w14:paraId="4AC4AC6C" w14:textId="77777777" w:rsidR="0009231B" w:rsidRPr="00492816" w:rsidRDefault="00ED7971" w:rsidP="0009231B">
                  <w:pPr>
                    <w:suppressLineNumbers/>
                    <w:tabs>
                      <w:tab w:val="left" w:pos="425"/>
                      <w:tab w:val="left" w:pos="851"/>
                    </w:tabs>
                    <w:spacing w:before="60"/>
                    <w:jc w:val="both"/>
                    <w:rPr>
                      <w:rFonts w:ascii="Arial" w:hAnsi="Arial" w:cs="Arial"/>
                      <w:sz w:val="20"/>
                      <w:szCs w:val="20"/>
                      <w:lang w:eastAsia="en-US"/>
                    </w:rPr>
                  </w:pPr>
                  <w:r w:rsidRPr="00492816">
                    <w:rPr>
                      <w:rFonts w:ascii="Arial" w:hAnsi="Arial" w:cs="Arial"/>
                      <w:sz w:val="20"/>
                      <w:szCs w:val="20"/>
                      <w:lang w:eastAsia="en-US"/>
                    </w:rPr>
                    <w:t>Glavni cilj predloga zakona je, da se zagotavlja</w:t>
                  </w:r>
                  <w:r w:rsidR="00BA3D3E">
                    <w:rPr>
                      <w:rFonts w:ascii="Arial" w:hAnsi="Arial" w:cs="Arial"/>
                      <w:sz w:val="20"/>
                      <w:szCs w:val="20"/>
                      <w:lang w:eastAsia="en-US"/>
                    </w:rPr>
                    <w:t>jo</w:t>
                  </w:r>
                  <w:r w:rsidRPr="00492816">
                    <w:rPr>
                      <w:rFonts w:ascii="Arial" w:hAnsi="Arial" w:cs="Arial"/>
                      <w:sz w:val="20"/>
                      <w:szCs w:val="20"/>
                      <w:lang w:eastAsia="en-US"/>
                    </w:rPr>
                    <w:t xml:space="preserve"> skupna izhodišča za države članice za uskladitev nacionalnih sistemov nadzora in sankcij </w:t>
                  </w:r>
                  <w:r w:rsidR="00BA3D3E">
                    <w:rPr>
                      <w:rFonts w:ascii="Arial" w:hAnsi="Arial" w:cs="Arial"/>
                      <w:sz w:val="20"/>
                      <w:szCs w:val="20"/>
                      <w:lang w:eastAsia="en-US"/>
                    </w:rPr>
                    <w:t>ter</w:t>
                  </w:r>
                  <w:r w:rsidR="00BA3D3E" w:rsidRPr="00492816">
                    <w:rPr>
                      <w:rFonts w:ascii="Arial" w:hAnsi="Arial" w:cs="Arial"/>
                      <w:sz w:val="20"/>
                      <w:szCs w:val="20"/>
                      <w:lang w:eastAsia="en-US"/>
                    </w:rPr>
                    <w:t xml:space="preserve"> </w:t>
                  </w:r>
                  <w:r w:rsidRPr="00492816">
                    <w:rPr>
                      <w:rFonts w:ascii="Arial" w:hAnsi="Arial" w:cs="Arial"/>
                      <w:sz w:val="20"/>
                      <w:szCs w:val="20"/>
                      <w:lang w:eastAsia="en-US"/>
                    </w:rPr>
                    <w:t>enak</w:t>
                  </w:r>
                  <w:r w:rsidR="00D8153F">
                    <w:rPr>
                      <w:rFonts w:ascii="Arial" w:hAnsi="Arial" w:cs="Arial"/>
                      <w:sz w:val="20"/>
                      <w:szCs w:val="20"/>
                      <w:lang w:eastAsia="en-US"/>
                    </w:rPr>
                    <w:t>a</w:t>
                  </w:r>
                  <w:r w:rsidRPr="00492816">
                    <w:rPr>
                      <w:rFonts w:ascii="Arial" w:hAnsi="Arial" w:cs="Arial"/>
                      <w:sz w:val="20"/>
                      <w:szCs w:val="20"/>
                      <w:lang w:eastAsia="en-US"/>
                    </w:rPr>
                    <w:t xml:space="preserve"> obravnav</w:t>
                  </w:r>
                  <w:r w:rsidR="00D8153F">
                    <w:rPr>
                      <w:rFonts w:ascii="Arial" w:hAnsi="Arial" w:cs="Arial"/>
                      <w:sz w:val="20"/>
                      <w:szCs w:val="20"/>
                      <w:lang w:eastAsia="en-US"/>
                    </w:rPr>
                    <w:t>a</w:t>
                  </w:r>
                  <w:r w:rsidRPr="00492816">
                    <w:rPr>
                      <w:rFonts w:ascii="Arial" w:hAnsi="Arial" w:cs="Arial"/>
                      <w:sz w:val="20"/>
                      <w:szCs w:val="20"/>
                      <w:lang w:eastAsia="en-US"/>
                    </w:rPr>
                    <w:t xml:space="preserve"> voznikov in prevoznih podjetij (operaterjev) glede teže kršitve spoštovanja delovnega časa, časov vožnje, odmorov in počitkov </w:t>
                  </w:r>
                  <w:r w:rsidR="00BA3D3E">
                    <w:rPr>
                      <w:rFonts w:ascii="Arial" w:hAnsi="Arial" w:cs="Arial"/>
                      <w:sz w:val="20"/>
                      <w:szCs w:val="20"/>
                      <w:lang w:eastAsia="en-US"/>
                    </w:rPr>
                    <w:t>ter</w:t>
                  </w:r>
                  <w:r w:rsidR="00BA3D3E" w:rsidRPr="00492816">
                    <w:rPr>
                      <w:rFonts w:ascii="Arial" w:hAnsi="Arial" w:cs="Arial"/>
                      <w:sz w:val="20"/>
                      <w:szCs w:val="20"/>
                      <w:lang w:eastAsia="en-US"/>
                    </w:rPr>
                    <w:t xml:space="preserve"> </w:t>
                  </w:r>
                  <w:r w:rsidRPr="00492816">
                    <w:rPr>
                      <w:rFonts w:ascii="Arial" w:hAnsi="Arial" w:cs="Arial"/>
                      <w:sz w:val="20"/>
                      <w:szCs w:val="20"/>
                      <w:lang w:eastAsia="en-US"/>
                    </w:rPr>
                    <w:t xml:space="preserve">uporabe tahografov in </w:t>
                  </w:r>
                  <w:r w:rsidR="00BA3D3E">
                    <w:rPr>
                      <w:rFonts w:ascii="Arial" w:hAnsi="Arial" w:cs="Arial"/>
                      <w:sz w:val="20"/>
                      <w:szCs w:val="20"/>
                      <w:lang w:eastAsia="en-US"/>
                    </w:rPr>
                    <w:t xml:space="preserve">glede </w:t>
                  </w:r>
                  <w:r w:rsidRPr="00492816">
                    <w:rPr>
                      <w:rFonts w:ascii="Arial" w:hAnsi="Arial" w:cs="Arial"/>
                      <w:sz w:val="20"/>
                      <w:szCs w:val="20"/>
                      <w:lang w:eastAsia="en-US"/>
                    </w:rPr>
                    <w:t>vključitv</w:t>
                  </w:r>
                  <w:r w:rsidR="00BA3D3E">
                    <w:rPr>
                      <w:rFonts w:ascii="Arial" w:hAnsi="Arial" w:cs="Arial"/>
                      <w:sz w:val="20"/>
                      <w:szCs w:val="20"/>
                      <w:lang w:eastAsia="en-US"/>
                    </w:rPr>
                    <w:t>e</w:t>
                  </w:r>
                  <w:r w:rsidRPr="00492816">
                    <w:rPr>
                      <w:rFonts w:ascii="Arial" w:hAnsi="Arial" w:cs="Arial"/>
                      <w:sz w:val="20"/>
                      <w:szCs w:val="20"/>
                      <w:lang w:eastAsia="en-US"/>
                    </w:rPr>
                    <w:t xml:space="preserve"> novih kršitev in klasifikacij</w:t>
                  </w:r>
                  <w:r w:rsidR="00BA3D3E">
                    <w:rPr>
                      <w:rFonts w:ascii="Arial" w:hAnsi="Arial" w:cs="Arial"/>
                      <w:sz w:val="20"/>
                      <w:szCs w:val="20"/>
                      <w:lang w:eastAsia="en-US"/>
                    </w:rPr>
                    <w:t>e</w:t>
                  </w:r>
                  <w:r w:rsidRPr="00492816">
                    <w:rPr>
                      <w:rFonts w:ascii="Arial" w:hAnsi="Arial" w:cs="Arial"/>
                      <w:sz w:val="20"/>
                      <w:szCs w:val="20"/>
                      <w:lang w:eastAsia="en-US"/>
                    </w:rPr>
                    <w:t xml:space="preserve"> kršitev pravil o časih vožnje, odmorih in počitkih </w:t>
                  </w:r>
                  <w:r w:rsidR="00BA3D3E">
                    <w:rPr>
                      <w:rFonts w:ascii="Arial" w:hAnsi="Arial" w:cs="Arial"/>
                      <w:sz w:val="20"/>
                      <w:szCs w:val="20"/>
                      <w:lang w:eastAsia="en-US"/>
                    </w:rPr>
                    <w:t>ter</w:t>
                  </w:r>
                  <w:r w:rsidR="00BA3D3E" w:rsidRPr="00492816">
                    <w:rPr>
                      <w:rFonts w:ascii="Arial" w:hAnsi="Arial" w:cs="Arial"/>
                      <w:sz w:val="20"/>
                      <w:szCs w:val="20"/>
                      <w:lang w:eastAsia="en-US"/>
                    </w:rPr>
                    <w:t xml:space="preserve"> </w:t>
                  </w:r>
                  <w:r w:rsidRPr="00492816">
                    <w:rPr>
                      <w:rFonts w:ascii="Arial" w:hAnsi="Arial" w:cs="Arial"/>
                      <w:sz w:val="20"/>
                      <w:szCs w:val="20"/>
                      <w:lang w:eastAsia="en-US"/>
                    </w:rPr>
                    <w:t xml:space="preserve">pravil o uporabi tahografov, ki so bili sprejeti v </w:t>
                  </w:r>
                  <w:r w:rsidR="00BA3D3E">
                    <w:rPr>
                      <w:rFonts w:ascii="Arial" w:hAnsi="Arial" w:cs="Arial"/>
                      <w:sz w:val="20"/>
                      <w:szCs w:val="20"/>
                      <w:lang w:eastAsia="en-US"/>
                    </w:rPr>
                    <w:t>m</w:t>
                  </w:r>
                  <w:r w:rsidRPr="00492816">
                    <w:rPr>
                      <w:rFonts w:ascii="Arial" w:hAnsi="Arial" w:cs="Arial"/>
                      <w:sz w:val="20"/>
                      <w:szCs w:val="20"/>
                      <w:lang w:eastAsia="en-US"/>
                    </w:rPr>
                    <w:t>obilnostnem paketu.</w:t>
                  </w:r>
                </w:p>
                <w:p w14:paraId="761792EF" w14:textId="77777777" w:rsidR="0009231B" w:rsidRPr="00492816" w:rsidRDefault="0009231B" w:rsidP="0009231B">
                  <w:pPr>
                    <w:suppressLineNumbers/>
                    <w:tabs>
                      <w:tab w:val="left" w:pos="425"/>
                      <w:tab w:val="left" w:pos="851"/>
                    </w:tabs>
                    <w:spacing w:before="60"/>
                    <w:jc w:val="both"/>
                    <w:rPr>
                      <w:rFonts w:ascii="Arial" w:hAnsi="Arial" w:cs="Arial"/>
                      <w:sz w:val="20"/>
                      <w:szCs w:val="20"/>
                      <w:lang w:eastAsia="en-US"/>
                    </w:rPr>
                  </w:pPr>
                </w:p>
                <w:p w14:paraId="016CC3A7" w14:textId="77777777" w:rsidR="00890385" w:rsidRPr="00492816" w:rsidRDefault="00ED7971" w:rsidP="0009231B">
                  <w:pPr>
                    <w:suppressLineNumbers/>
                    <w:tabs>
                      <w:tab w:val="left" w:pos="425"/>
                      <w:tab w:val="left" w:pos="851"/>
                    </w:tabs>
                    <w:spacing w:before="60"/>
                    <w:jc w:val="both"/>
                    <w:rPr>
                      <w:rFonts w:ascii="Arial" w:hAnsi="Arial" w:cs="Arial"/>
                      <w:sz w:val="20"/>
                      <w:szCs w:val="20"/>
                      <w:lang w:eastAsia="en-US"/>
                    </w:rPr>
                  </w:pPr>
                  <w:r w:rsidRPr="00492816">
                    <w:rPr>
                      <w:rFonts w:ascii="Arial" w:hAnsi="Arial" w:cs="Arial"/>
                      <w:sz w:val="20"/>
                      <w:szCs w:val="20"/>
                      <w:lang w:eastAsia="en-US"/>
                    </w:rPr>
                    <w:t xml:space="preserve">Cilj predlogov dopolnitev je natančneje in jasneje opredeliti izvajanje postopkov nadzora. V praksi so se pri izvajanju nadzora </w:t>
                  </w:r>
                  <w:r w:rsidR="008D5F93">
                    <w:rPr>
                      <w:rFonts w:ascii="Arial" w:hAnsi="Arial" w:cs="Arial"/>
                      <w:sz w:val="20"/>
                      <w:szCs w:val="20"/>
                      <w:lang w:eastAsia="en-US"/>
                    </w:rPr>
                    <w:t>po</w:t>
                  </w:r>
                  <w:r w:rsidRPr="00492816">
                    <w:rPr>
                      <w:rFonts w:ascii="Arial" w:hAnsi="Arial" w:cs="Arial"/>
                      <w:sz w:val="20"/>
                      <w:szCs w:val="20"/>
                      <w:lang w:eastAsia="en-US"/>
                    </w:rPr>
                    <w:t>kazale nekatere težave in pomanjkljivosti, ki jih je treb</w:t>
                  </w:r>
                  <w:r w:rsidR="008D5F93">
                    <w:rPr>
                      <w:rFonts w:ascii="Arial" w:hAnsi="Arial" w:cs="Arial"/>
                      <w:sz w:val="20"/>
                      <w:szCs w:val="20"/>
                      <w:lang w:eastAsia="en-US"/>
                    </w:rPr>
                    <w:t>a</w:t>
                  </w:r>
                  <w:r w:rsidRPr="00492816">
                    <w:rPr>
                      <w:rFonts w:ascii="Arial" w:hAnsi="Arial" w:cs="Arial"/>
                      <w:sz w:val="20"/>
                      <w:szCs w:val="20"/>
                      <w:lang w:eastAsia="en-US"/>
                    </w:rPr>
                    <w:t xml:space="preserve"> natančneje opredeliti zaradi same jasnosti in izvedbe uspešnih inšpekcijskih postopkov pri izvajanju nadzora. </w:t>
                  </w:r>
                </w:p>
                <w:p w14:paraId="449A95A4" w14:textId="77777777" w:rsidR="00890385" w:rsidRPr="00492816" w:rsidRDefault="00890385" w:rsidP="0009231B">
                  <w:pPr>
                    <w:suppressLineNumbers/>
                    <w:tabs>
                      <w:tab w:val="left" w:pos="425"/>
                      <w:tab w:val="left" w:pos="851"/>
                    </w:tabs>
                    <w:spacing w:before="60"/>
                    <w:jc w:val="both"/>
                    <w:rPr>
                      <w:rFonts w:ascii="Arial" w:hAnsi="Arial" w:cs="Arial"/>
                      <w:sz w:val="20"/>
                      <w:szCs w:val="20"/>
                      <w:lang w:eastAsia="en-US"/>
                    </w:rPr>
                  </w:pPr>
                </w:p>
                <w:p w14:paraId="796B825A" w14:textId="77777777" w:rsidR="00890385" w:rsidRPr="00492816" w:rsidRDefault="00ED7971" w:rsidP="0009231B">
                  <w:pPr>
                    <w:suppressLineNumbers/>
                    <w:tabs>
                      <w:tab w:val="left" w:pos="425"/>
                      <w:tab w:val="left" w:pos="851"/>
                    </w:tabs>
                    <w:spacing w:before="60"/>
                    <w:jc w:val="both"/>
                    <w:rPr>
                      <w:rFonts w:ascii="Arial" w:hAnsi="Arial" w:cs="Arial"/>
                      <w:sz w:val="20"/>
                      <w:szCs w:val="20"/>
                      <w:lang w:eastAsia="en-US"/>
                    </w:rPr>
                  </w:pPr>
                  <w:r w:rsidRPr="00492816">
                    <w:rPr>
                      <w:rFonts w:ascii="Arial" w:hAnsi="Arial" w:cs="Arial"/>
                      <w:sz w:val="20"/>
                      <w:szCs w:val="20"/>
                      <w:lang w:eastAsia="en-US"/>
                    </w:rPr>
                    <w:t xml:space="preserve">Cilj je natančneje </w:t>
                  </w:r>
                  <w:r w:rsidR="00CF64DC" w:rsidRPr="00492816">
                    <w:rPr>
                      <w:rFonts w:ascii="Arial" w:hAnsi="Arial" w:cs="Arial"/>
                      <w:sz w:val="20"/>
                      <w:szCs w:val="20"/>
                      <w:lang w:eastAsia="en-US"/>
                    </w:rPr>
                    <w:t>opredeliti</w:t>
                  </w:r>
                  <w:r w:rsidRPr="00492816">
                    <w:rPr>
                      <w:rFonts w:ascii="Arial" w:hAnsi="Arial" w:cs="Arial"/>
                      <w:sz w:val="20"/>
                      <w:szCs w:val="20"/>
                      <w:lang w:eastAsia="en-US"/>
                    </w:rPr>
                    <w:t xml:space="preserve"> vodenje evi</w:t>
                  </w:r>
                  <w:r w:rsidR="00CF64DC" w:rsidRPr="00492816">
                    <w:rPr>
                      <w:rFonts w:ascii="Arial" w:hAnsi="Arial" w:cs="Arial"/>
                      <w:sz w:val="20"/>
                      <w:szCs w:val="20"/>
                      <w:lang w:eastAsia="en-US"/>
                    </w:rPr>
                    <w:t>de</w:t>
                  </w:r>
                  <w:r w:rsidRPr="00492816">
                    <w:rPr>
                      <w:rFonts w:ascii="Arial" w:hAnsi="Arial" w:cs="Arial"/>
                      <w:sz w:val="20"/>
                      <w:szCs w:val="20"/>
                      <w:lang w:eastAsia="en-US"/>
                    </w:rPr>
                    <w:t xml:space="preserve">nce o izrabi delovnega časa mobilnih delavcev </w:t>
                  </w:r>
                  <w:r w:rsidR="008D5F93">
                    <w:rPr>
                      <w:rFonts w:ascii="Arial" w:hAnsi="Arial" w:cs="Arial"/>
                      <w:sz w:val="20"/>
                      <w:szCs w:val="20"/>
                      <w:lang w:eastAsia="en-US"/>
                    </w:rPr>
                    <w:t>zaradi</w:t>
                  </w:r>
                  <w:r w:rsidRPr="00492816">
                    <w:rPr>
                      <w:rFonts w:ascii="Arial" w:hAnsi="Arial" w:cs="Arial"/>
                      <w:sz w:val="20"/>
                      <w:szCs w:val="20"/>
                      <w:lang w:eastAsia="en-US"/>
                    </w:rPr>
                    <w:t xml:space="preserve"> učinkovite</w:t>
                  </w:r>
                  <w:r w:rsidR="008D5F93">
                    <w:rPr>
                      <w:rFonts w:ascii="Arial" w:hAnsi="Arial" w:cs="Arial"/>
                      <w:sz w:val="20"/>
                      <w:szCs w:val="20"/>
                      <w:lang w:eastAsia="en-US"/>
                    </w:rPr>
                    <w:t>ga</w:t>
                  </w:r>
                  <w:r w:rsidRPr="00492816">
                    <w:rPr>
                      <w:rFonts w:ascii="Arial" w:hAnsi="Arial" w:cs="Arial"/>
                      <w:sz w:val="20"/>
                      <w:szCs w:val="20"/>
                      <w:lang w:eastAsia="en-US"/>
                    </w:rPr>
                    <w:t xml:space="preserve"> izvajanj</w:t>
                  </w:r>
                  <w:r w:rsidR="008D5F93">
                    <w:rPr>
                      <w:rFonts w:ascii="Arial" w:hAnsi="Arial" w:cs="Arial"/>
                      <w:sz w:val="20"/>
                      <w:szCs w:val="20"/>
                      <w:lang w:eastAsia="en-US"/>
                    </w:rPr>
                    <w:t>a</w:t>
                  </w:r>
                  <w:r w:rsidRPr="00492816">
                    <w:rPr>
                      <w:rFonts w:ascii="Arial" w:hAnsi="Arial" w:cs="Arial"/>
                      <w:sz w:val="20"/>
                      <w:szCs w:val="20"/>
                      <w:lang w:eastAsia="en-US"/>
                    </w:rPr>
                    <w:t xml:space="preserve"> nadzora </w:t>
                  </w:r>
                  <w:r w:rsidR="008D5F93">
                    <w:rPr>
                      <w:rFonts w:ascii="Arial" w:hAnsi="Arial" w:cs="Arial"/>
                      <w:sz w:val="20"/>
                      <w:szCs w:val="20"/>
                      <w:lang w:eastAsia="en-US"/>
                    </w:rPr>
                    <w:t xml:space="preserve">nad </w:t>
                  </w:r>
                  <w:r w:rsidRPr="00492816">
                    <w:rPr>
                      <w:rFonts w:ascii="Arial" w:hAnsi="Arial" w:cs="Arial"/>
                      <w:sz w:val="20"/>
                      <w:szCs w:val="20"/>
                      <w:lang w:eastAsia="en-US"/>
                    </w:rPr>
                    <w:t>delovn</w:t>
                  </w:r>
                  <w:r w:rsidR="008D5F93">
                    <w:rPr>
                      <w:rFonts w:ascii="Arial" w:hAnsi="Arial" w:cs="Arial"/>
                      <w:sz w:val="20"/>
                      <w:szCs w:val="20"/>
                      <w:lang w:eastAsia="en-US"/>
                    </w:rPr>
                    <w:t>im</w:t>
                  </w:r>
                  <w:r w:rsidRPr="00492816">
                    <w:rPr>
                      <w:rFonts w:ascii="Arial" w:hAnsi="Arial" w:cs="Arial"/>
                      <w:sz w:val="20"/>
                      <w:szCs w:val="20"/>
                      <w:lang w:eastAsia="en-US"/>
                    </w:rPr>
                    <w:t xml:space="preserve"> čas</w:t>
                  </w:r>
                  <w:r w:rsidR="008D5F93">
                    <w:rPr>
                      <w:rFonts w:ascii="Arial" w:hAnsi="Arial" w:cs="Arial"/>
                      <w:sz w:val="20"/>
                      <w:szCs w:val="20"/>
                      <w:lang w:eastAsia="en-US"/>
                    </w:rPr>
                    <w:t>om</w:t>
                  </w:r>
                  <w:r w:rsidRPr="00492816">
                    <w:rPr>
                      <w:rFonts w:ascii="Arial" w:hAnsi="Arial" w:cs="Arial"/>
                      <w:sz w:val="20"/>
                      <w:szCs w:val="20"/>
                      <w:lang w:eastAsia="en-US"/>
                    </w:rPr>
                    <w:t xml:space="preserve"> mobilnih delavcev in primerljivosti plačil za opravljeno delo mobilnega delavca v primerjavi s podatki, ki jih mobilni delavec </w:t>
                  </w:r>
                  <w:r w:rsidR="008D5F93">
                    <w:rPr>
                      <w:rFonts w:ascii="Arial" w:hAnsi="Arial" w:cs="Arial"/>
                      <w:sz w:val="20"/>
                      <w:szCs w:val="20"/>
                      <w:lang w:eastAsia="en-US"/>
                    </w:rPr>
                    <w:t>evidentira</w:t>
                  </w:r>
                  <w:r w:rsidR="008D5F93" w:rsidRPr="00492816">
                    <w:rPr>
                      <w:rFonts w:ascii="Arial" w:hAnsi="Arial" w:cs="Arial"/>
                      <w:sz w:val="20"/>
                      <w:szCs w:val="20"/>
                      <w:lang w:eastAsia="en-US"/>
                    </w:rPr>
                    <w:t xml:space="preserve"> </w:t>
                  </w:r>
                  <w:r w:rsidRPr="00492816">
                    <w:rPr>
                      <w:rFonts w:ascii="Arial" w:hAnsi="Arial" w:cs="Arial"/>
                      <w:sz w:val="20"/>
                      <w:szCs w:val="20"/>
                      <w:lang w:eastAsia="en-US"/>
                    </w:rPr>
                    <w:t xml:space="preserve">v tahograf. Cilj je, da se dosedanja negativna praksa plačevanja voznikov »po kilometru« ukine, kar naj bi </w:t>
                  </w:r>
                  <w:r w:rsidR="008D5F93" w:rsidRPr="00492816">
                    <w:rPr>
                      <w:rFonts w:ascii="Arial" w:hAnsi="Arial" w:cs="Arial"/>
                      <w:sz w:val="20"/>
                      <w:szCs w:val="20"/>
                      <w:lang w:eastAsia="en-US"/>
                    </w:rPr>
                    <w:t>prispevalo</w:t>
                  </w:r>
                  <w:r w:rsidRPr="00492816">
                    <w:rPr>
                      <w:rFonts w:ascii="Arial" w:hAnsi="Arial" w:cs="Arial"/>
                      <w:sz w:val="20"/>
                      <w:szCs w:val="20"/>
                      <w:lang w:eastAsia="en-US"/>
                    </w:rPr>
                    <w:t xml:space="preserve"> tudi k temu, da bo poklic posta</w:t>
                  </w:r>
                  <w:r w:rsidR="009A0DBE" w:rsidRPr="00492816">
                    <w:rPr>
                      <w:rFonts w:ascii="Arial" w:hAnsi="Arial" w:cs="Arial"/>
                      <w:sz w:val="20"/>
                      <w:szCs w:val="20"/>
                      <w:lang w:eastAsia="en-US"/>
                    </w:rPr>
                    <w:t>l</w:t>
                  </w:r>
                  <w:r w:rsidRPr="00492816">
                    <w:rPr>
                      <w:rFonts w:ascii="Arial" w:hAnsi="Arial" w:cs="Arial"/>
                      <w:sz w:val="20"/>
                      <w:szCs w:val="20"/>
                      <w:lang w:eastAsia="en-US"/>
                    </w:rPr>
                    <w:t xml:space="preserve"> zanimiv in se bo s tem zmanjšal primanjkljaj voznikov.</w:t>
                  </w:r>
                </w:p>
                <w:p w14:paraId="2C74B0D4" w14:textId="77777777" w:rsidR="0009231B" w:rsidRPr="00492816" w:rsidRDefault="0009231B" w:rsidP="0009231B">
                  <w:pPr>
                    <w:suppressLineNumbers/>
                    <w:tabs>
                      <w:tab w:val="left" w:pos="425"/>
                      <w:tab w:val="left" w:pos="851"/>
                    </w:tabs>
                    <w:spacing w:before="60"/>
                    <w:jc w:val="both"/>
                    <w:rPr>
                      <w:rFonts w:ascii="Arial" w:hAnsi="Arial" w:cs="Arial"/>
                      <w:sz w:val="20"/>
                      <w:szCs w:val="20"/>
                      <w:lang w:eastAsia="en-US"/>
                    </w:rPr>
                  </w:pPr>
                </w:p>
                <w:p w14:paraId="13B091DB" w14:textId="77777777" w:rsidR="005E128B" w:rsidRPr="00492816" w:rsidRDefault="00ED7971" w:rsidP="0009231B">
                  <w:pPr>
                    <w:suppressLineNumbers/>
                    <w:tabs>
                      <w:tab w:val="left" w:pos="425"/>
                      <w:tab w:val="left" w:pos="851"/>
                    </w:tabs>
                    <w:spacing w:before="60"/>
                    <w:jc w:val="both"/>
                    <w:rPr>
                      <w:rFonts w:ascii="Arial" w:hAnsi="Arial" w:cs="Arial"/>
                      <w:sz w:val="20"/>
                      <w:szCs w:val="20"/>
                      <w:lang w:eastAsia="en-US"/>
                    </w:rPr>
                  </w:pPr>
                  <w:r w:rsidRPr="00492816">
                    <w:rPr>
                      <w:rFonts w:ascii="Arial" w:hAnsi="Arial" w:cs="Arial"/>
                      <w:sz w:val="20"/>
                      <w:szCs w:val="20"/>
                      <w:lang w:eastAsia="en-US"/>
                    </w:rPr>
                    <w:t>S ciljem, da bi se izboljšal</w:t>
                  </w:r>
                  <w:r w:rsidR="008D5F93">
                    <w:rPr>
                      <w:rFonts w:ascii="Arial" w:hAnsi="Arial" w:cs="Arial"/>
                      <w:sz w:val="20"/>
                      <w:szCs w:val="20"/>
                      <w:lang w:eastAsia="en-US"/>
                    </w:rPr>
                    <w:t>i</w:t>
                  </w:r>
                  <w:r w:rsidRPr="00492816">
                    <w:rPr>
                      <w:rFonts w:ascii="Arial" w:hAnsi="Arial" w:cs="Arial"/>
                      <w:sz w:val="20"/>
                      <w:szCs w:val="20"/>
                      <w:lang w:eastAsia="en-US"/>
                    </w:rPr>
                    <w:t xml:space="preserve"> varnost v cestnem prometu, pogoji dela in pogoj</w:t>
                  </w:r>
                  <w:r w:rsidR="009A0DBE" w:rsidRPr="00492816">
                    <w:rPr>
                      <w:rFonts w:ascii="Arial" w:hAnsi="Arial" w:cs="Arial"/>
                      <w:sz w:val="20"/>
                      <w:szCs w:val="20"/>
                      <w:lang w:eastAsia="en-US"/>
                    </w:rPr>
                    <w:t>i</w:t>
                  </w:r>
                  <w:r w:rsidRPr="00492816">
                    <w:rPr>
                      <w:rFonts w:ascii="Arial" w:hAnsi="Arial" w:cs="Arial"/>
                      <w:sz w:val="20"/>
                      <w:szCs w:val="20"/>
                      <w:lang w:eastAsia="en-US"/>
                    </w:rPr>
                    <w:t xml:space="preserve"> konkurence med prevoznimi podjetji</w:t>
                  </w:r>
                  <w:r w:rsidR="008D5F93">
                    <w:rPr>
                      <w:rFonts w:ascii="Arial" w:hAnsi="Arial" w:cs="Arial"/>
                      <w:sz w:val="20"/>
                      <w:szCs w:val="20"/>
                      <w:lang w:eastAsia="en-US"/>
                    </w:rPr>
                    <w:t>,</w:t>
                  </w:r>
                  <w:r w:rsidRPr="00492816">
                    <w:rPr>
                      <w:rFonts w:ascii="Arial" w:hAnsi="Arial" w:cs="Arial"/>
                      <w:sz w:val="20"/>
                      <w:szCs w:val="20"/>
                      <w:lang w:eastAsia="en-US"/>
                    </w:rPr>
                    <w:t xml:space="preserve"> se uvaja uporaba tahografa tudi pri nekaterih prevozih, ki so na </w:t>
                  </w:r>
                  <w:r w:rsidR="008D5F93">
                    <w:rPr>
                      <w:rFonts w:ascii="Arial" w:hAnsi="Arial" w:cs="Arial"/>
                      <w:sz w:val="20"/>
                      <w:szCs w:val="20"/>
                      <w:lang w:eastAsia="en-US"/>
                    </w:rPr>
                    <w:t>podlag</w:t>
                  </w:r>
                  <w:r w:rsidR="008D5F93" w:rsidRPr="00492816">
                    <w:rPr>
                      <w:rFonts w:ascii="Arial" w:hAnsi="Arial" w:cs="Arial"/>
                      <w:sz w:val="20"/>
                      <w:szCs w:val="20"/>
                      <w:lang w:eastAsia="en-US"/>
                    </w:rPr>
                    <w:t xml:space="preserve">i </w:t>
                  </w:r>
                  <w:r w:rsidRPr="00492816">
                    <w:rPr>
                      <w:rFonts w:ascii="Arial" w:hAnsi="Arial" w:cs="Arial"/>
                      <w:sz w:val="20"/>
                      <w:szCs w:val="20"/>
                      <w:lang w:eastAsia="en-US"/>
                    </w:rPr>
                    <w:t xml:space="preserve">Uredbe 561/2006/ES lahko izjema na ozemlju Republike Slovenije.  </w:t>
                  </w:r>
                </w:p>
                <w:p w14:paraId="77D8340E" w14:textId="77777777" w:rsidR="00CE59A6" w:rsidRPr="00492816" w:rsidRDefault="00CE59A6" w:rsidP="0009231B">
                  <w:pPr>
                    <w:suppressLineNumbers/>
                    <w:tabs>
                      <w:tab w:val="left" w:pos="425"/>
                      <w:tab w:val="left" w:pos="851"/>
                    </w:tabs>
                    <w:spacing w:before="60"/>
                    <w:jc w:val="both"/>
                    <w:rPr>
                      <w:rFonts w:ascii="Arial" w:hAnsi="Arial" w:cs="Arial"/>
                      <w:sz w:val="20"/>
                      <w:szCs w:val="20"/>
                      <w:lang w:eastAsia="en-US"/>
                    </w:rPr>
                  </w:pPr>
                </w:p>
                <w:p w14:paraId="3C51F173" w14:textId="77777777" w:rsidR="005E128B" w:rsidRPr="00492816" w:rsidRDefault="00ED7971" w:rsidP="0009231B">
                  <w:pPr>
                    <w:suppressLineNumbers/>
                    <w:tabs>
                      <w:tab w:val="left" w:pos="425"/>
                      <w:tab w:val="left" w:pos="851"/>
                    </w:tabs>
                    <w:spacing w:before="60"/>
                    <w:jc w:val="both"/>
                    <w:rPr>
                      <w:rFonts w:ascii="Arial" w:hAnsi="Arial" w:cs="Arial"/>
                      <w:sz w:val="20"/>
                      <w:szCs w:val="20"/>
                      <w:lang w:eastAsia="en-US"/>
                    </w:rPr>
                  </w:pPr>
                  <w:r w:rsidRPr="00492816">
                    <w:rPr>
                      <w:rFonts w:ascii="Arial" w:hAnsi="Arial" w:cs="Arial"/>
                      <w:sz w:val="20"/>
                      <w:szCs w:val="20"/>
                      <w:lang w:eastAsia="en-US"/>
                    </w:rPr>
                    <w:t xml:space="preserve">S ciljem, da se vozniki tovornih vozil in avtobusov v postopku opravljanja izpita za pridobitev vozniškega dovoljenja ali spričevala o strokovni usposobljenosti seznanijo s pravili o časih vožnje, odmorih in počitkih </w:t>
                  </w:r>
                  <w:r w:rsidR="009A0DBE" w:rsidRPr="00492816">
                    <w:rPr>
                      <w:rFonts w:ascii="Arial" w:hAnsi="Arial" w:cs="Arial"/>
                      <w:sz w:val="20"/>
                      <w:szCs w:val="20"/>
                      <w:lang w:eastAsia="en-US"/>
                    </w:rPr>
                    <w:t>ter</w:t>
                  </w:r>
                  <w:r w:rsidRPr="00492816">
                    <w:rPr>
                      <w:rFonts w:ascii="Arial" w:hAnsi="Arial" w:cs="Arial"/>
                      <w:sz w:val="20"/>
                      <w:szCs w:val="20"/>
                      <w:lang w:eastAsia="en-US"/>
                    </w:rPr>
                    <w:t xml:space="preserve"> z uporabo tahografa</w:t>
                  </w:r>
                  <w:r w:rsidR="009A0DBE" w:rsidRPr="00492816">
                    <w:rPr>
                      <w:rFonts w:ascii="Arial" w:hAnsi="Arial" w:cs="Arial"/>
                      <w:sz w:val="20"/>
                      <w:szCs w:val="20"/>
                      <w:lang w:eastAsia="en-US"/>
                    </w:rPr>
                    <w:t>,</w:t>
                  </w:r>
                  <w:r w:rsidRPr="00492816">
                    <w:rPr>
                      <w:rFonts w:ascii="Arial" w:hAnsi="Arial" w:cs="Arial"/>
                      <w:sz w:val="20"/>
                      <w:szCs w:val="20"/>
                      <w:lang w:eastAsia="en-US"/>
                    </w:rPr>
                    <w:t xml:space="preserve"> se vpeljuje</w:t>
                  </w:r>
                  <w:r w:rsidR="008D5F93">
                    <w:rPr>
                      <w:rFonts w:ascii="Arial" w:hAnsi="Arial" w:cs="Arial"/>
                      <w:sz w:val="20"/>
                      <w:szCs w:val="20"/>
                      <w:lang w:eastAsia="en-US"/>
                    </w:rPr>
                    <w:t>ta</w:t>
                  </w:r>
                  <w:r w:rsidRPr="00492816">
                    <w:rPr>
                      <w:rFonts w:ascii="Arial" w:hAnsi="Arial" w:cs="Arial"/>
                      <w:sz w:val="20"/>
                      <w:szCs w:val="20"/>
                      <w:lang w:eastAsia="en-US"/>
                    </w:rPr>
                    <w:t xml:space="preserve"> uporaba tahografa v tovorna vozila in avtobuse za učenje vožnje </w:t>
                  </w:r>
                  <w:r w:rsidR="008D5F93">
                    <w:rPr>
                      <w:rFonts w:ascii="Arial" w:hAnsi="Arial" w:cs="Arial"/>
                      <w:sz w:val="20"/>
                      <w:szCs w:val="20"/>
                      <w:lang w:eastAsia="en-US"/>
                    </w:rPr>
                    <w:t>ter</w:t>
                  </w:r>
                  <w:r w:rsidR="008D5F93" w:rsidRPr="00492816">
                    <w:rPr>
                      <w:rFonts w:ascii="Arial" w:hAnsi="Arial" w:cs="Arial"/>
                      <w:sz w:val="20"/>
                      <w:szCs w:val="20"/>
                      <w:lang w:eastAsia="en-US"/>
                    </w:rPr>
                    <w:t xml:space="preserve"> </w:t>
                  </w:r>
                  <w:r w:rsidRPr="00492816">
                    <w:rPr>
                      <w:rFonts w:ascii="Arial" w:hAnsi="Arial" w:cs="Arial"/>
                      <w:sz w:val="20"/>
                      <w:szCs w:val="20"/>
                      <w:lang w:eastAsia="en-US"/>
                    </w:rPr>
                    <w:t xml:space="preserve">opravljanje izpita za pridobitev vozniškega dovoljenja ali spričevala o </w:t>
                  </w:r>
                  <w:r w:rsidR="00CF64DC" w:rsidRPr="00492816">
                    <w:rPr>
                      <w:rFonts w:ascii="Arial" w:hAnsi="Arial" w:cs="Arial"/>
                      <w:sz w:val="20"/>
                      <w:szCs w:val="20"/>
                      <w:lang w:eastAsia="en-US"/>
                    </w:rPr>
                    <w:t>strokovni</w:t>
                  </w:r>
                  <w:r w:rsidRPr="00492816">
                    <w:rPr>
                      <w:rFonts w:ascii="Arial" w:hAnsi="Arial" w:cs="Arial"/>
                      <w:sz w:val="20"/>
                      <w:szCs w:val="20"/>
                      <w:lang w:eastAsia="en-US"/>
                    </w:rPr>
                    <w:t xml:space="preserve"> usposobljenosti. Pri izvajanju teh prevozov se uporablja voznikova kartica učitelja vožnje ali ocenjevalca vožnje.</w:t>
                  </w:r>
                </w:p>
                <w:p w14:paraId="2EA8A610" w14:textId="77777777" w:rsidR="005E128B" w:rsidRPr="00492816" w:rsidRDefault="005E128B" w:rsidP="0009231B">
                  <w:pPr>
                    <w:suppressLineNumbers/>
                    <w:tabs>
                      <w:tab w:val="left" w:pos="425"/>
                      <w:tab w:val="left" w:pos="851"/>
                    </w:tabs>
                    <w:spacing w:before="60"/>
                    <w:jc w:val="both"/>
                    <w:rPr>
                      <w:rFonts w:ascii="Arial" w:hAnsi="Arial" w:cs="Arial"/>
                      <w:sz w:val="20"/>
                      <w:szCs w:val="20"/>
                      <w:lang w:eastAsia="en-US"/>
                    </w:rPr>
                  </w:pPr>
                </w:p>
                <w:p w14:paraId="16F79320" w14:textId="77777777" w:rsidR="00E43730" w:rsidRPr="00492816" w:rsidRDefault="00ED7971" w:rsidP="0009231B">
                  <w:pPr>
                    <w:suppressLineNumbers/>
                    <w:tabs>
                      <w:tab w:val="left" w:pos="425"/>
                      <w:tab w:val="left" w:pos="851"/>
                    </w:tabs>
                    <w:spacing w:before="60"/>
                    <w:jc w:val="both"/>
                    <w:rPr>
                      <w:rFonts w:ascii="Arial" w:hAnsi="Arial" w:cs="Arial"/>
                      <w:sz w:val="20"/>
                      <w:szCs w:val="20"/>
                      <w:lang w:eastAsia="en-US"/>
                    </w:rPr>
                  </w:pPr>
                  <w:r w:rsidRPr="00492816">
                    <w:rPr>
                      <w:rFonts w:ascii="Arial" w:hAnsi="Arial" w:cs="Arial"/>
                      <w:sz w:val="20"/>
                      <w:szCs w:val="20"/>
                      <w:lang w:eastAsia="en-US"/>
                    </w:rPr>
                    <w:t>Cilj predloga zakona je povečati strokovnost izvajanja postopkov in nalog v delavnicah za tahografe, predvsem se v praksi ugotavlja</w:t>
                  </w:r>
                  <w:r w:rsidR="008D5F93">
                    <w:rPr>
                      <w:rFonts w:ascii="Arial" w:hAnsi="Arial" w:cs="Arial"/>
                      <w:sz w:val="20"/>
                      <w:szCs w:val="20"/>
                      <w:lang w:eastAsia="en-US"/>
                    </w:rPr>
                    <w:t>jo</w:t>
                  </w:r>
                  <w:r w:rsidRPr="00492816">
                    <w:rPr>
                      <w:rFonts w:ascii="Arial" w:hAnsi="Arial" w:cs="Arial"/>
                      <w:sz w:val="20"/>
                      <w:szCs w:val="20"/>
                      <w:lang w:eastAsia="en-US"/>
                    </w:rPr>
                    <w:t xml:space="preserve"> pomanjkljivosti pri izvajanju postopkov izrednega pregleda tahografa, ki ga odredi nadzorni organ, zato se postopek izrednega pregleda natančneje opredeli v samem zakonu. </w:t>
                  </w:r>
                </w:p>
                <w:p w14:paraId="32D3E7E6" w14:textId="77777777" w:rsidR="00E43730" w:rsidRPr="00492816" w:rsidRDefault="00E43730" w:rsidP="0009231B">
                  <w:pPr>
                    <w:suppressLineNumbers/>
                    <w:tabs>
                      <w:tab w:val="left" w:pos="425"/>
                      <w:tab w:val="left" w:pos="851"/>
                    </w:tabs>
                    <w:spacing w:before="60"/>
                    <w:jc w:val="both"/>
                    <w:rPr>
                      <w:rFonts w:ascii="Arial" w:hAnsi="Arial" w:cs="Arial"/>
                      <w:sz w:val="20"/>
                      <w:szCs w:val="20"/>
                      <w:lang w:eastAsia="en-US"/>
                    </w:rPr>
                  </w:pPr>
                </w:p>
                <w:p w14:paraId="06744204" w14:textId="77777777" w:rsidR="005E128B" w:rsidRPr="00492816" w:rsidRDefault="00ED7971" w:rsidP="0009231B">
                  <w:pPr>
                    <w:suppressLineNumbers/>
                    <w:tabs>
                      <w:tab w:val="left" w:pos="425"/>
                      <w:tab w:val="left" w:pos="851"/>
                    </w:tabs>
                    <w:spacing w:before="60"/>
                    <w:jc w:val="both"/>
                    <w:rPr>
                      <w:rFonts w:ascii="Arial" w:hAnsi="Arial" w:cs="Arial"/>
                      <w:sz w:val="20"/>
                      <w:szCs w:val="20"/>
                      <w:lang w:eastAsia="en-US"/>
                    </w:rPr>
                  </w:pPr>
                  <w:r w:rsidRPr="00492816">
                    <w:rPr>
                      <w:rFonts w:ascii="Arial" w:hAnsi="Arial" w:cs="Arial"/>
                      <w:sz w:val="20"/>
                      <w:szCs w:val="20"/>
                      <w:lang w:eastAsia="en-US"/>
                    </w:rPr>
                    <w:t xml:space="preserve">Cilj je tudi, da se v delavnici za tahografe upravitelj delavnice, ki je prvi odgovoren za nadzor </w:t>
                  </w:r>
                  <w:r w:rsidR="008D5F93">
                    <w:rPr>
                      <w:rFonts w:ascii="Arial" w:hAnsi="Arial" w:cs="Arial"/>
                      <w:sz w:val="20"/>
                      <w:szCs w:val="20"/>
                      <w:lang w:eastAsia="en-US"/>
                    </w:rPr>
                    <w:t xml:space="preserve">nad </w:t>
                  </w:r>
                  <w:r w:rsidRPr="00492816">
                    <w:rPr>
                      <w:rFonts w:ascii="Arial" w:hAnsi="Arial" w:cs="Arial"/>
                      <w:sz w:val="20"/>
                      <w:szCs w:val="20"/>
                      <w:lang w:eastAsia="en-US"/>
                    </w:rPr>
                    <w:t>pravilnost</w:t>
                  </w:r>
                  <w:r w:rsidR="008D5F93">
                    <w:rPr>
                      <w:rFonts w:ascii="Arial" w:hAnsi="Arial" w:cs="Arial"/>
                      <w:sz w:val="20"/>
                      <w:szCs w:val="20"/>
                      <w:lang w:eastAsia="en-US"/>
                    </w:rPr>
                    <w:t>jo</w:t>
                  </w:r>
                  <w:r w:rsidRPr="00492816">
                    <w:rPr>
                      <w:rFonts w:ascii="Arial" w:hAnsi="Arial" w:cs="Arial"/>
                      <w:sz w:val="20"/>
                      <w:szCs w:val="20"/>
                      <w:lang w:eastAsia="en-US"/>
                    </w:rPr>
                    <w:t xml:space="preserve"> izvajanja postopkov in nalog, ki jih izvajajo tehniki v delavnici za tahografe, ustrezno izobrazi.</w:t>
                  </w:r>
                </w:p>
                <w:p w14:paraId="351556AA" w14:textId="77777777" w:rsidR="00E43730" w:rsidRPr="00492816" w:rsidRDefault="00E43730" w:rsidP="0009231B">
                  <w:pPr>
                    <w:suppressLineNumbers/>
                    <w:tabs>
                      <w:tab w:val="left" w:pos="425"/>
                      <w:tab w:val="left" w:pos="851"/>
                    </w:tabs>
                    <w:spacing w:before="60"/>
                    <w:jc w:val="both"/>
                    <w:rPr>
                      <w:rFonts w:ascii="Arial" w:hAnsi="Arial" w:cs="Arial"/>
                      <w:sz w:val="20"/>
                      <w:szCs w:val="20"/>
                      <w:lang w:eastAsia="en-US"/>
                    </w:rPr>
                  </w:pPr>
                </w:p>
                <w:p w14:paraId="0EAA8EFA" w14:textId="77777777" w:rsidR="005E128B" w:rsidRPr="00492816" w:rsidRDefault="00ED7971" w:rsidP="0009231B">
                  <w:pPr>
                    <w:suppressLineNumbers/>
                    <w:tabs>
                      <w:tab w:val="left" w:pos="425"/>
                      <w:tab w:val="left" w:pos="851"/>
                    </w:tabs>
                    <w:spacing w:before="60"/>
                    <w:jc w:val="both"/>
                    <w:rPr>
                      <w:rFonts w:ascii="Arial" w:hAnsi="Arial" w:cs="Arial"/>
                      <w:sz w:val="20"/>
                      <w:szCs w:val="20"/>
                      <w:lang w:eastAsia="en-US"/>
                    </w:rPr>
                  </w:pPr>
                  <w:r w:rsidRPr="00492816">
                    <w:rPr>
                      <w:rFonts w:ascii="Arial" w:hAnsi="Arial" w:cs="Arial"/>
                      <w:sz w:val="20"/>
                      <w:szCs w:val="20"/>
                      <w:lang w:eastAsia="en-US"/>
                    </w:rPr>
                    <w:t xml:space="preserve">Cilj predloga je, da se vzpostavi lojalna konkurenca med delavnicami za tahografe na območju Republike Slovenije. V praksi se dogaja, da delavnice za tahografe oziroma delavnice, ki nimajo odobritve </w:t>
                  </w:r>
                  <w:r w:rsidR="00D8153F">
                    <w:rPr>
                      <w:rFonts w:ascii="Arial" w:hAnsi="Arial" w:cs="Arial"/>
                      <w:sz w:val="20"/>
                      <w:szCs w:val="20"/>
                      <w:lang w:eastAsia="en-US"/>
                    </w:rPr>
                    <w:t xml:space="preserve">za </w:t>
                  </w:r>
                  <w:r w:rsidRPr="00492816">
                    <w:rPr>
                      <w:rFonts w:ascii="Arial" w:hAnsi="Arial" w:cs="Arial"/>
                      <w:sz w:val="20"/>
                      <w:szCs w:val="20"/>
                      <w:lang w:eastAsia="en-US"/>
                    </w:rPr>
                    <w:t>izvajanj</w:t>
                  </w:r>
                  <w:r w:rsidR="00D8153F">
                    <w:rPr>
                      <w:rFonts w:ascii="Arial" w:hAnsi="Arial" w:cs="Arial"/>
                      <w:sz w:val="20"/>
                      <w:szCs w:val="20"/>
                      <w:lang w:eastAsia="en-US"/>
                    </w:rPr>
                    <w:t>e</w:t>
                  </w:r>
                  <w:r w:rsidRPr="00492816">
                    <w:rPr>
                      <w:rFonts w:ascii="Arial" w:hAnsi="Arial" w:cs="Arial"/>
                      <w:sz w:val="20"/>
                      <w:szCs w:val="20"/>
                      <w:lang w:eastAsia="en-US"/>
                    </w:rPr>
                    <w:t xml:space="preserve"> postopkov na ozemlju Republike Slovenije</w:t>
                  </w:r>
                  <w:r w:rsidR="008D5F93">
                    <w:rPr>
                      <w:rFonts w:ascii="Arial" w:hAnsi="Arial" w:cs="Arial"/>
                      <w:sz w:val="20"/>
                      <w:szCs w:val="20"/>
                      <w:lang w:eastAsia="en-US"/>
                    </w:rPr>
                    <w:t>,</w:t>
                  </w:r>
                  <w:r w:rsidRPr="00492816">
                    <w:rPr>
                      <w:rFonts w:ascii="Arial" w:hAnsi="Arial" w:cs="Arial"/>
                      <w:sz w:val="20"/>
                      <w:szCs w:val="20"/>
                      <w:lang w:eastAsia="en-US"/>
                    </w:rPr>
                    <w:t xml:space="preserve"> izvajajo postopke in naloge. Takšne prakse je treb</w:t>
                  </w:r>
                  <w:r w:rsidR="008D5F93">
                    <w:rPr>
                      <w:rFonts w:ascii="Arial" w:hAnsi="Arial" w:cs="Arial"/>
                      <w:sz w:val="20"/>
                      <w:szCs w:val="20"/>
                      <w:lang w:eastAsia="en-US"/>
                    </w:rPr>
                    <w:t>a</w:t>
                  </w:r>
                  <w:r w:rsidRPr="00492816">
                    <w:rPr>
                      <w:rFonts w:ascii="Arial" w:hAnsi="Arial" w:cs="Arial"/>
                      <w:sz w:val="20"/>
                      <w:szCs w:val="20"/>
                      <w:lang w:eastAsia="en-US"/>
                    </w:rPr>
                    <w:t xml:space="preserve"> preprečiti, zato se uvaja sankcioniranje tako prevoznikov kot delavnic, ki izvedejo kontrolo ali vgradnjo tahografa na ozemlju Republike Slovenije v delavnici, ki nima pooblastila </w:t>
                  </w:r>
                  <w:r w:rsidR="00D8153F">
                    <w:rPr>
                      <w:rFonts w:ascii="Arial" w:hAnsi="Arial" w:cs="Arial"/>
                      <w:sz w:val="20"/>
                      <w:szCs w:val="20"/>
                      <w:lang w:eastAsia="en-US"/>
                    </w:rPr>
                    <w:t xml:space="preserve">za </w:t>
                  </w:r>
                  <w:r w:rsidRPr="00492816">
                    <w:rPr>
                      <w:rFonts w:ascii="Arial" w:hAnsi="Arial" w:cs="Arial"/>
                      <w:sz w:val="20"/>
                      <w:szCs w:val="20"/>
                      <w:lang w:eastAsia="en-US"/>
                    </w:rPr>
                    <w:t>izvajanj</w:t>
                  </w:r>
                  <w:r w:rsidR="00D8153F">
                    <w:rPr>
                      <w:rFonts w:ascii="Arial" w:hAnsi="Arial" w:cs="Arial"/>
                      <w:sz w:val="20"/>
                      <w:szCs w:val="20"/>
                      <w:lang w:eastAsia="en-US"/>
                    </w:rPr>
                    <w:t>e</w:t>
                  </w:r>
                  <w:r w:rsidRPr="00492816">
                    <w:rPr>
                      <w:rFonts w:ascii="Arial" w:hAnsi="Arial" w:cs="Arial"/>
                      <w:sz w:val="20"/>
                      <w:szCs w:val="20"/>
                      <w:lang w:eastAsia="en-US"/>
                    </w:rPr>
                    <w:t xml:space="preserve"> kontrole ali vgradnj</w:t>
                  </w:r>
                  <w:r w:rsidR="00D8153F">
                    <w:rPr>
                      <w:rFonts w:ascii="Arial" w:hAnsi="Arial" w:cs="Arial"/>
                      <w:sz w:val="20"/>
                      <w:szCs w:val="20"/>
                      <w:lang w:eastAsia="en-US"/>
                    </w:rPr>
                    <w:t>o</w:t>
                  </w:r>
                  <w:r w:rsidRPr="00492816">
                    <w:rPr>
                      <w:rFonts w:ascii="Arial" w:hAnsi="Arial" w:cs="Arial"/>
                      <w:sz w:val="20"/>
                      <w:szCs w:val="20"/>
                      <w:lang w:eastAsia="en-US"/>
                    </w:rPr>
                    <w:t xml:space="preserve"> na ozemlju Republike Slovenije.</w:t>
                  </w:r>
                </w:p>
                <w:p w14:paraId="403BD0C8" w14:textId="77777777" w:rsidR="0034734A" w:rsidRPr="00492816" w:rsidRDefault="0034734A" w:rsidP="0009231B">
                  <w:pPr>
                    <w:suppressLineNumbers/>
                    <w:tabs>
                      <w:tab w:val="left" w:pos="425"/>
                      <w:tab w:val="left" w:pos="851"/>
                    </w:tabs>
                    <w:spacing w:before="60"/>
                    <w:jc w:val="both"/>
                    <w:rPr>
                      <w:rFonts w:ascii="Arial" w:hAnsi="Arial" w:cs="Arial"/>
                      <w:sz w:val="20"/>
                      <w:szCs w:val="20"/>
                      <w:lang w:eastAsia="en-US"/>
                    </w:rPr>
                  </w:pPr>
                </w:p>
                <w:p w14:paraId="51C558D4" w14:textId="77777777" w:rsidR="00105FA8" w:rsidRPr="00492816" w:rsidRDefault="00ED7971" w:rsidP="0009231B">
                  <w:pPr>
                    <w:suppressLineNumbers/>
                    <w:tabs>
                      <w:tab w:val="left" w:pos="425"/>
                      <w:tab w:val="left" w:pos="851"/>
                    </w:tabs>
                    <w:spacing w:before="60"/>
                    <w:jc w:val="both"/>
                    <w:rPr>
                      <w:rFonts w:ascii="Arial" w:hAnsi="Arial" w:cs="Arial"/>
                      <w:sz w:val="20"/>
                      <w:szCs w:val="20"/>
                      <w:lang w:eastAsia="en-US"/>
                    </w:rPr>
                  </w:pPr>
                  <w:r w:rsidRPr="00492816">
                    <w:rPr>
                      <w:rFonts w:ascii="Arial" w:hAnsi="Arial" w:cs="Arial"/>
                      <w:sz w:val="20"/>
                      <w:szCs w:val="20"/>
                      <w:lang w:eastAsia="en-US"/>
                    </w:rPr>
                    <w:t xml:space="preserve">Cilj predloga je tudi, da se z namenom odvračanja kršenja postavljenih pravil o časih vožnje, odmorih in počitkih </w:t>
                  </w:r>
                  <w:r w:rsidR="008D5F93">
                    <w:rPr>
                      <w:rFonts w:ascii="Arial" w:hAnsi="Arial" w:cs="Arial"/>
                      <w:sz w:val="20"/>
                      <w:szCs w:val="20"/>
                      <w:lang w:eastAsia="en-US"/>
                    </w:rPr>
                    <w:t>ter</w:t>
                  </w:r>
                  <w:r w:rsidR="008D5F93" w:rsidRPr="00492816">
                    <w:rPr>
                      <w:rFonts w:ascii="Arial" w:hAnsi="Arial" w:cs="Arial"/>
                      <w:sz w:val="20"/>
                      <w:szCs w:val="20"/>
                      <w:lang w:eastAsia="en-US"/>
                    </w:rPr>
                    <w:t xml:space="preserve"> </w:t>
                  </w:r>
                  <w:r w:rsidRPr="00492816">
                    <w:rPr>
                      <w:rFonts w:ascii="Arial" w:hAnsi="Arial" w:cs="Arial"/>
                      <w:sz w:val="20"/>
                      <w:szCs w:val="20"/>
                      <w:lang w:eastAsia="en-US"/>
                    </w:rPr>
                    <w:t>uporabi tahografa povečajo obstoječe kazni in da se kaznuje tudi lastnik tahografske kartice, ki omogoči uporabo svoje kartice drugi osebi.</w:t>
                  </w:r>
                </w:p>
                <w:p w14:paraId="1AEDA47F" w14:textId="77777777" w:rsidR="00105FA8" w:rsidRPr="00492816" w:rsidRDefault="00105FA8" w:rsidP="0009231B">
                  <w:pPr>
                    <w:suppressLineNumbers/>
                    <w:tabs>
                      <w:tab w:val="left" w:pos="425"/>
                      <w:tab w:val="left" w:pos="851"/>
                    </w:tabs>
                    <w:spacing w:before="60"/>
                    <w:jc w:val="both"/>
                    <w:rPr>
                      <w:rFonts w:ascii="Arial" w:hAnsi="Arial" w:cs="Arial"/>
                      <w:sz w:val="20"/>
                      <w:szCs w:val="20"/>
                      <w:lang w:eastAsia="en-US"/>
                    </w:rPr>
                  </w:pPr>
                </w:p>
                <w:p w14:paraId="29CC49B2" w14:textId="77777777" w:rsidR="00033274" w:rsidRPr="00492816" w:rsidRDefault="00ED7971" w:rsidP="00974FD0">
                  <w:pPr>
                    <w:suppressLineNumbers/>
                    <w:tabs>
                      <w:tab w:val="left" w:pos="425"/>
                      <w:tab w:val="left" w:pos="851"/>
                    </w:tabs>
                    <w:spacing w:before="60"/>
                    <w:jc w:val="both"/>
                    <w:rPr>
                      <w:rFonts w:ascii="Arial" w:hAnsi="Arial" w:cs="Arial"/>
                      <w:sz w:val="20"/>
                      <w:szCs w:val="20"/>
                    </w:rPr>
                  </w:pPr>
                  <w:r w:rsidRPr="00492816">
                    <w:rPr>
                      <w:rFonts w:ascii="Arial" w:hAnsi="Arial" w:cs="Arial"/>
                      <w:sz w:val="20"/>
                      <w:szCs w:val="20"/>
                    </w:rPr>
                    <w:t xml:space="preserve">Cilj, ki ga postavljajo državam članicam </w:t>
                  </w:r>
                  <w:r w:rsidR="00D8153F">
                    <w:rPr>
                      <w:rFonts w:ascii="Arial" w:hAnsi="Arial" w:cs="Arial"/>
                      <w:sz w:val="20"/>
                      <w:szCs w:val="20"/>
                    </w:rPr>
                    <w:t xml:space="preserve">EU </w:t>
                  </w:r>
                  <w:r w:rsidRPr="00492816">
                    <w:rPr>
                      <w:rFonts w:ascii="Arial" w:hAnsi="Arial" w:cs="Arial"/>
                      <w:sz w:val="20"/>
                      <w:szCs w:val="20"/>
                    </w:rPr>
                    <w:t xml:space="preserve">evropske </w:t>
                  </w:r>
                  <w:r w:rsidR="00CF64DC" w:rsidRPr="00492816">
                    <w:rPr>
                      <w:rFonts w:ascii="Arial" w:hAnsi="Arial" w:cs="Arial"/>
                      <w:sz w:val="20"/>
                      <w:szCs w:val="20"/>
                    </w:rPr>
                    <w:t>uredbe</w:t>
                  </w:r>
                  <w:r w:rsidRPr="00492816">
                    <w:rPr>
                      <w:rFonts w:ascii="Arial" w:hAnsi="Arial" w:cs="Arial"/>
                      <w:sz w:val="20"/>
                      <w:szCs w:val="20"/>
                    </w:rPr>
                    <w:t xml:space="preserve"> in direktive za področje cestnih prevozov</w:t>
                  </w:r>
                  <w:r w:rsidR="008D5F93">
                    <w:rPr>
                      <w:rFonts w:ascii="Arial" w:hAnsi="Arial" w:cs="Arial"/>
                      <w:sz w:val="20"/>
                      <w:szCs w:val="20"/>
                    </w:rPr>
                    <w:t>,</w:t>
                  </w:r>
                  <w:r w:rsidRPr="00492816">
                    <w:rPr>
                      <w:rFonts w:ascii="Arial" w:hAnsi="Arial" w:cs="Arial"/>
                      <w:sz w:val="20"/>
                      <w:szCs w:val="20"/>
                    </w:rPr>
                    <w:t xml:space="preserve"> je zagotovitev enake obravnave voznikov in operaterjev. </w:t>
                  </w:r>
                </w:p>
                <w:p w14:paraId="1D33F5ED" w14:textId="77777777" w:rsidR="00974FD0" w:rsidRPr="00492816" w:rsidRDefault="00974FD0" w:rsidP="00974FD0">
                  <w:pPr>
                    <w:suppressLineNumbers/>
                    <w:tabs>
                      <w:tab w:val="left" w:pos="425"/>
                      <w:tab w:val="left" w:pos="851"/>
                    </w:tabs>
                    <w:spacing w:before="60"/>
                    <w:jc w:val="both"/>
                    <w:rPr>
                      <w:rFonts w:ascii="Arial" w:hAnsi="Arial" w:cs="Arial"/>
                      <w:sz w:val="20"/>
                      <w:szCs w:val="20"/>
                      <w:lang w:eastAsia="en-US"/>
                    </w:rPr>
                  </w:pPr>
                </w:p>
              </w:tc>
            </w:tr>
            <w:tr w:rsidR="002D7780" w:rsidRPr="00492816" w14:paraId="58EE6A6B" w14:textId="77777777" w:rsidTr="0029201B">
              <w:tc>
                <w:tcPr>
                  <w:tcW w:w="9072" w:type="dxa"/>
                  <w:gridSpan w:val="2"/>
                </w:tcPr>
                <w:p w14:paraId="3B37B1A6" w14:textId="77777777" w:rsidR="002D7780" w:rsidRPr="00492816" w:rsidRDefault="002D7780" w:rsidP="0029201B">
                  <w:pPr>
                    <w:suppressLineNumbers/>
                    <w:tabs>
                      <w:tab w:val="left" w:pos="425"/>
                      <w:tab w:val="left" w:pos="851"/>
                    </w:tabs>
                    <w:spacing w:before="60"/>
                    <w:jc w:val="both"/>
                    <w:rPr>
                      <w:rFonts w:ascii="Arial" w:hAnsi="Arial" w:cs="Arial"/>
                      <w:b/>
                      <w:sz w:val="20"/>
                      <w:szCs w:val="20"/>
                      <w:lang w:eastAsia="en-US"/>
                    </w:rPr>
                  </w:pPr>
                  <w:r w:rsidRPr="00492816">
                    <w:rPr>
                      <w:rFonts w:ascii="Arial" w:hAnsi="Arial" w:cs="Arial"/>
                      <w:b/>
                      <w:sz w:val="20"/>
                      <w:szCs w:val="20"/>
                      <w:lang w:eastAsia="en-US"/>
                    </w:rPr>
                    <w:lastRenderedPageBreak/>
                    <w:t>2.2 Načela</w:t>
                  </w:r>
                </w:p>
                <w:p w14:paraId="62A702CC" w14:textId="77777777" w:rsidR="002D7780" w:rsidRPr="00492816" w:rsidRDefault="002D7780" w:rsidP="0029201B">
                  <w:pPr>
                    <w:suppressLineNumbers/>
                    <w:tabs>
                      <w:tab w:val="left" w:pos="425"/>
                      <w:tab w:val="left" w:pos="851"/>
                    </w:tabs>
                    <w:spacing w:before="60"/>
                    <w:jc w:val="both"/>
                    <w:rPr>
                      <w:rFonts w:ascii="Arial" w:hAnsi="Arial" w:cs="Arial"/>
                      <w:sz w:val="20"/>
                      <w:szCs w:val="20"/>
                      <w:lang w:eastAsia="en-US"/>
                    </w:rPr>
                  </w:pPr>
                </w:p>
                <w:p w14:paraId="3C232F9D" w14:textId="77777777" w:rsidR="002D7780" w:rsidRPr="00492816" w:rsidRDefault="00ED7971" w:rsidP="0029201B">
                  <w:pPr>
                    <w:pStyle w:val="ZnakZnak"/>
                    <w:jc w:val="both"/>
                    <w:rPr>
                      <w:rFonts w:ascii="Arial" w:hAnsi="Arial" w:cs="Arial"/>
                      <w:bCs/>
                      <w:sz w:val="20"/>
                      <w:szCs w:val="20"/>
                      <w:lang w:val="sl-SI"/>
                    </w:rPr>
                  </w:pPr>
                  <w:r w:rsidRPr="00492816">
                    <w:rPr>
                      <w:rFonts w:ascii="Arial" w:hAnsi="Arial" w:cs="Arial"/>
                      <w:bCs/>
                      <w:sz w:val="20"/>
                      <w:szCs w:val="20"/>
                      <w:lang w:val="sl-SI"/>
                    </w:rPr>
                    <w:t>Najpomembnejša temeljna načela, ki jih uresničuje predlog zakona, so:</w:t>
                  </w:r>
                </w:p>
                <w:p w14:paraId="2CE67C45" w14:textId="77777777" w:rsidR="002D7780" w:rsidRPr="00492816" w:rsidRDefault="002D7780" w:rsidP="0029201B">
                  <w:pPr>
                    <w:pStyle w:val="ZnakZnak"/>
                    <w:jc w:val="both"/>
                    <w:rPr>
                      <w:rFonts w:ascii="Arial" w:hAnsi="Arial" w:cs="Arial"/>
                      <w:bCs/>
                      <w:sz w:val="20"/>
                      <w:szCs w:val="20"/>
                      <w:lang w:val="sl-SI"/>
                    </w:rPr>
                  </w:pPr>
                </w:p>
                <w:p w14:paraId="213A1B91" w14:textId="77777777" w:rsidR="00CE59A6" w:rsidRPr="00492816" w:rsidRDefault="00ED7971" w:rsidP="00627F6E">
                  <w:pPr>
                    <w:pStyle w:val="ZnakZnak"/>
                    <w:numPr>
                      <w:ilvl w:val="0"/>
                      <w:numId w:val="8"/>
                    </w:numPr>
                    <w:jc w:val="both"/>
                    <w:rPr>
                      <w:rFonts w:ascii="Arial" w:hAnsi="Arial" w:cs="Arial"/>
                      <w:bCs/>
                      <w:sz w:val="20"/>
                      <w:szCs w:val="20"/>
                      <w:lang w:val="sl-SI"/>
                    </w:rPr>
                  </w:pPr>
                  <w:r w:rsidRPr="00492816">
                    <w:rPr>
                      <w:rFonts w:ascii="Arial" w:hAnsi="Arial" w:cs="Arial"/>
                      <w:bCs/>
                      <w:sz w:val="20"/>
                      <w:szCs w:val="20"/>
                      <w:lang w:val="sl-SI"/>
                    </w:rPr>
                    <w:t xml:space="preserve">uskladitev pogojev konkurence v cestnem sektorju, </w:t>
                  </w:r>
                </w:p>
                <w:p w14:paraId="4D403B81" w14:textId="77777777" w:rsidR="00CE59A6" w:rsidRPr="00492816" w:rsidRDefault="00ED7971" w:rsidP="00627F6E">
                  <w:pPr>
                    <w:pStyle w:val="ZnakZnak"/>
                    <w:numPr>
                      <w:ilvl w:val="0"/>
                      <w:numId w:val="8"/>
                    </w:numPr>
                    <w:jc w:val="both"/>
                    <w:rPr>
                      <w:rFonts w:ascii="Arial" w:hAnsi="Arial" w:cs="Arial"/>
                      <w:bCs/>
                      <w:sz w:val="20"/>
                      <w:szCs w:val="20"/>
                      <w:lang w:val="sl-SI"/>
                    </w:rPr>
                  </w:pPr>
                  <w:r w:rsidRPr="00492816">
                    <w:rPr>
                      <w:rFonts w:ascii="Arial" w:hAnsi="Arial" w:cs="Arial"/>
                      <w:bCs/>
                      <w:sz w:val="20"/>
                      <w:szCs w:val="20"/>
                      <w:lang w:val="sl-SI"/>
                    </w:rPr>
                    <w:t>izboljšanje pogojev dela,</w:t>
                  </w:r>
                </w:p>
                <w:p w14:paraId="343795B0" w14:textId="77777777" w:rsidR="00CE59A6" w:rsidRPr="00492816" w:rsidRDefault="00ED7971" w:rsidP="00627F6E">
                  <w:pPr>
                    <w:pStyle w:val="ZnakZnak"/>
                    <w:numPr>
                      <w:ilvl w:val="0"/>
                      <w:numId w:val="8"/>
                    </w:numPr>
                    <w:jc w:val="both"/>
                    <w:rPr>
                      <w:rFonts w:ascii="Arial" w:hAnsi="Arial" w:cs="Arial"/>
                      <w:bCs/>
                      <w:sz w:val="20"/>
                      <w:szCs w:val="20"/>
                      <w:lang w:val="sl-SI"/>
                    </w:rPr>
                  </w:pPr>
                  <w:r w:rsidRPr="00492816">
                    <w:rPr>
                      <w:rFonts w:ascii="Arial" w:hAnsi="Arial" w:cs="Arial"/>
                      <w:bCs/>
                      <w:sz w:val="20"/>
                      <w:szCs w:val="20"/>
                      <w:lang w:val="sl-SI"/>
                    </w:rPr>
                    <w:t xml:space="preserve">izboljšanje varnosti v cestnem prometu in </w:t>
                  </w:r>
                </w:p>
                <w:p w14:paraId="537641E6" w14:textId="77777777" w:rsidR="00F5293B" w:rsidRPr="00492816" w:rsidRDefault="00ED7971" w:rsidP="00627F6E">
                  <w:pPr>
                    <w:pStyle w:val="ZnakZnak"/>
                    <w:numPr>
                      <w:ilvl w:val="0"/>
                      <w:numId w:val="8"/>
                    </w:numPr>
                    <w:jc w:val="both"/>
                    <w:rPr>
                      <w:rFonts w:ascii="Arial" w:hAnsi="Arial" w:cs="Arial"/>
                      <w:bCs/>
                      <w:sz w:val="20"/>
                      <w:szCs w:val="20"/>
                      <w:lang w:val="sl-SI"/>
                    </w:rPr>
                  </w:pPr>
                  <w:r w:rsidRPr="00492816">
                    <w:rPr>
                      <w:rFonts w:ascii="Arial" w:hAnsi="Arial" w:cs="Arial"/>
                      <w:bCs/>
                      <w:sz w:val="20"/>
                      <w:szCs w:val="20"/>
                      <w:lang w:val="sl-SI"/>
                    </w:rPr>
                    <w:t>boljše izv</w:t>
                  </w:r>
                  <w:r w:rsidR="00D8153F">
                    <w:rPr>
                      <w:rFonts w:ascii="Arial" w:hAnsi="Arial" w:cs="Arial"/>
                      <w:bCs/>
                      <w:sz w:val="20"/>
                      <w:szCs w:val="20"/>
                      <w:lang w:val="sl-SI"/>
                    </w:rPr>
                    <w:t>aj</w:t>
                  </w:r>
                  <w:r w:rsidRPr="00492816">
                    <w:rPr>
                      <w:rFonts w:ascii="Arial" w:hAnsi="Arial" w:cs="Arial"/>
                      <w:bCs/>
                      <w:sz w:val="20"/>
                      <w:szCs w:val="20"/>
                      <w:lang w:val="sl-SI"/>
                    </w:rPr>
                    <w:t xml:space="preserve">anje nadzora. </w:t>
                  </w:r>
                </w:p>
                <w:p w14:paraId="7ACB00E6" w14:textId="77777777" w:rsidR="002D7780" w:rsidRPr="00492816" w:rsidRDefault="002D7780" w:rsidP="00D5638B">
                  <w:pPr>
                    <w:pStyle w:val="ZnakZnak"/>
                    <w:jc w:val="both"/>
                    <w:rPr>
                      <w:rFonts w:ascii="Arial" w:hAnsi="Arial" w:cs="Arial"/>
                      <w:sz w:val="20"/>
                      <w:szCs w:val="20"/>
                      <w:lang w:eastAsia="en-US"/>
                    </w:rPr>
                  </w:pPr>
                </w:p>
              </w:tc>
            </w:tr>
            <w:tr w:rsidR="002D7780" w:rsidRPr="00492816" w14:paraId="4F6A7556" w14:textId="77777777" w:rsidTr="0029201B">
              <w:tblPrEx>
                <w:jc w:val="center"/>
              </w:tblPrEx>
              <w:trPr>
                <w:gridAfter w:val="1"/>
                <w:wAfter w:w="32" w:type="dxa"/>
                <w:jc w:val="center"/>
              </w:trPr>
              <w:tc>
                <w:tcPr>
                  <w:tcW w:w="9040" w:type="dxa"/>
                </w:tcPr>
                <w:p w14:paraId="4D75763E" w14:textId="77777777" w:rsidR="002D7780" w:rsidRPr="00492816" w:rsidRDefault="002D7780" w:rsidP="0029201B">
                  <w:pPr>
                    <w:suppressLineNumbers/>
                    <w:tabs>
                      <w:tab w:val="left" w:pos="425"/>
                      <w:tab w:val="left" w:pos="851"/>
                    </w:tabs>
                    <w:spacing w:before="60"/>
                    <w:jc w:val="both"/>
                    <w:rPr>
                      <w:rFonts w:ascii="Arial" w:hAnsi="Arial" w:cs="Arial"/>
                      <w:b/>
                      <w:sz w:val="20"/>
                      <w:szCs w:val="20"/>
                      <w:lang w:eastAsia="en-US"/>
                    </w:rPr>
                  </w:pPr>
                  <w:r w:rsidRPr="00492816">
                    <w:rPr>
                      <w:rFonts w:ascii="Arial" w:hAnsi="Arial" w:cs="Arial"/>
                      <w:b/>
                      <w:sz w:val="20"/>
                      <w:szCs w:val="20"/>
                      <w:lang w:eastAsia="en-US"/>
                    </w:rPr>
                    <w:t>2.3 Poglavitne rešitve</w:t>
                  </w:r>
                </w:p>
                <w:p w14:paraId="2E460D87" w14:textId="77777777" w:rsidR="002D7780" w:rsidRPr="00492816" w:rsidRDefault="002D7780" w:rsidP="0029201B">
                  <w:pPr>
                    <w:suppressLineNumbers/>
                    <w:tabs>
                      <w:tab w:val="left" w:pos="425"/>
                      <w:tab w:val="left" w:pos="851"/>
                    </w:tabs>
                    <w:spacing w:before="60"/>
                    <w:jc w:val="both"/>
                    <w:rPr>
                      <w:rFonts w:ascii="Arial" w:hAnsi="Arial" w:cs="Arial"/>
                      <w:sz w:val="20"/>
                      <w:szCs w:val="20"/>
                      <w:lang w:eastAsia="en-US"/>
                    </w:rPr>
                  </w:pPr>
                </w:p>
                <w:p w14:paraId="5081C830" w14:textId="77777777" w:rsidR="001F3932" w:rsidRPr="00492816" w:rsidRDefault="00ED7971" w:rsidP="001F3932">
                  <w:pPr>
                    <w:suppressAutoHyphens w:val="0"/>
                    <w:autoSpaceDE w:val="0"/>
                    <w:autoSpaceDN w:val="0"/>
                    <w:adjustRightInd w:val="0"/>
                    <w:jc w:val="both"/>
                    <w:rPr>
                      <w:rFonts w:ascii="Arial" w:hAnsi="Arial" w:cs="Arial"/>
                      <w:sz w:val="20"/>
                      <w:szCs w:val="20"/>
                      <w:lang w:eastAsia="en-US"/>
                    </w:rPr>
                  </w:pPr>
                  <w:r w:rsidRPr="00492816">
                    <w:rPr>
                      <w:rFonts w:ascii="Arial" w:hAnsi="Arial" w:cs="Arial"/>
                      <w:sz w:val="20"/>
                      <w:szCs w:val="20"/>
                      <w:lang w:eastAsia="en-US"/>
                    </w:rPr>
                    <w:t>a)</w:t>
                  </w:r>
                  <w:r w:rsidRPr="00492816">
                    <w:rPr>
                      <w:rFonts w:ascii="Arial" w:hAnsi="Arial" w:cs="Arial"/>
                      <w:sz w:val="20"/>
                      <w:szCs w:val="20"/>
                      <w:lang w:eastAsia="en-US"/>
                    </w:rPr>
                    <w:tab/>
                    <w:t>Predstavitev predlaganih rešitev:</w:t>
                  </w:r>
                </w:p>
                <w:p w14:paraId="1DE9B29B" w14:textId="77777777" w:rsidR="001F3932" w:rsidRPr="00492816" w:rsidRDefault="001F3932" w:rsidP="001F3932">
                  <w:pPr>
                    <w:suppressAutoHyphens w:val="0"/>
                    <w:autoSpaceDE w:val="0"/>
                    <w:autoSpaceDN w:val="0"/>
                    <w:adjustRightInd w:val="0"/>
                    <w:jc w:val="both"/>
                    <w:rPr>
                      <w:rFonts w:ascii="Arial" w:hAnsi="Arial" w:cs="Arial"/>
                      <w:sz w:val="20"/>
                      <w:szCs w:val="20"/>
                      <w:lang w:eastAsia="en-US"/>
                    </w:rPr>
                  </w:pPr>
                </w:p>
                <w:p w14:paraId="29759DA1" w14:textId="77777777" w:rsidR="001F3932" w:rsidRPr="00492816" w:rsidRDefault="00ED7971" w:rsidP="001F3932">
                  <w:pPr>
                    <w:suppressAutoHyphens w:val="0"/>
                    <w:autoSpaceDE w:val="0"/>
                    <w:autoSpaceDN w:val="0"/>
                    <w:adjustRightInd w:val="0"/>
                    <w:jc w:val="both"/>
                    <w:rPr>
                      <w:rFonts w:ascii="Arial" w:hAnsi="Arial" w:cs="Arial"/>
                      <w:sz w:val="20"/>
                      <w:szCs w:val="20"/>
                      <w:lang w:eastAsia="en-US"/>
                    </w:rPr>
                  </w:pPr>
                  <w:r w:rsidRPr="00492816">
                    <w:rPr>
                      <w:rFonts w:ascii="Arial" w:hAnsi="Arial" w:cs="Arial"/>
                      <w:sz w:val="20"/>
                      <w:szCs w:val="20"/>
                      <w:lang w:eastAsia="en-US"/>
                    </w:rPr>
                    <w:t xml:space="preserve">Postavitev sistema sankcioniranja novosprejetih pravil v okviru </w:t>
                  </w:r>
                  <w:r w:rsidR="005D6559">
                    <w:rPr>
                      <w:rFonts w:ascii="Arial" w:hAnsi="Arial" w:cs="Arial"/>
                      <w:sz w:val="20"/>
                      <w:szCs w:val="20"/>
                      <w:lang w:eastAsia="en-US"/>
                    </w:rPr>
                    <w:t>m</w:t>
                  </w:r>
                  <w:r w:rsidRPr="00492816">
                    <w:rPr>
                      <w:rFonts w:ascii="Arial" w:hAnsi="Arial" w:cs="Arial"/>
                      <w:sz w:val="20"/>
                      <w:szCs w:val="20"/>
                      <w:lang w:eastAsia="en-US"/>
                    </w:rPr>
                    <w:t>obilnostnega paketa, ki zagotavlja enak</w:t>
                  </w:r>
                  <w:r w:rsidR="005D6559">
                    <w:rPr>
                      <w:rFonts w:ascii="Arial" w:hAnsi="Arial" w:cs="Arial"/>
                      <w:sz w:val="20"/>
                      <w:szCs w:val="20"/>
                      <w:lang w:eastAsia="en-US"/>
                    </w:rPr>
                    <w:t>o</w:t>
                  </w:r>
                  <w:r w:rsidRPr="00492816">
                    <w:rPr>
                      <w:rFonts w:ascii="Arial" w:hAnsi="Arial" w:cs="Arial"/>
                      <w:sz w:val="20"/>
                      <w:szCs w:val="20"/>
                      <w:lang w:eastAsia="en-US"/>
                    </w:rPr>
                    <w:t xml:space="preserve"> obravnav</w:t>
                  </w:r>
                  <w:r w:rsidR="005D6559">
                    <w:rPr>
                      <w:rFonts w:ascii="Arial" w:hAnsi="Arial" w:cs="Arial"/>
                      <w:sz w:val="20"/>
                      <w:szCs w:val="20"/>
                      <w:lang w:eastAsia="en-US"/>
                    </w:rPr>
                    <w:t>o</w:t>
                  </w:r>
                  <w:r w:rsidRPr="00492816">
                    <w:rPr>
                      <w:rFonts w:ascii="Arial" w:hAnsi="Arial" w:cs="Arial"/>
                      <w:sz w:val="20"/>
                      <w:szCs w:val="20"/>
                      <w:lang w:eastAsia="en-US"/>
                    </w:rPr>
                    <w:t xml:space="preserve"> voznikov in prevoznih podjetij (operaterjev) glede teže kršitve spoštovanja delovnega časa, časov vožnje, odmorov in počitkov </w:t>
                  </w:r>
                  <w:r w:rsidR="00477B86">
                    <w:rPr>
                      <w:rFonts w:ascii="Arial" w:hAnsi="Arial" w:cs="Arial"/>
                      <w:sz w:val="20"/>
                      <w:szCs w:val="20"/>
                      <w:lang w:eastAsia="en-US"/>
                    </w:rPr>
                    <w:t>ter</w:t>
                  </w:r>
                  <w:r w:rsidR="00477B86" w:rsidRPr="00492816">
                    <w:rPr>
                      <w:rFonts w:ascii="Arial" w:hAnsi="Arial" w:cs="Arial"/>
                      <w:sz w:val="20"/>
                      <w:szCs w:val="20"/>
                      <w:lang w:eastAsia="en-US"/>
                    </w:rPr>
                    <w:t xml:space="preserve"> </w:t>
                  </w:r>
                  <w:r w:rsidRPr="00492816">
                    <w:rPr>
                      <w:rFonts w:ascii="Arial" w:hAnsi="Arial" w:cs="Arial"/>
                      <w:sz w:val="20"/>
                      <w:szCs w:val="20"/>
                      <w:lang w:eastAsia="en-US"/>
                    </w:rPr>
                    <w:t xml:space="preserve">uporabe tahografov.  </w:t>
                  </w:r>
                </w:p>
                <w:p w14:paraId="202D019B" w14:textId="77777777" w:rsidR="00CE59A6" w:rsidRPr="00492816" w:rsidRDefault="00CE59A6" w:rsidP="001F3932">
                  <w:pPr>
                    <w:suppressAutoHyphens w:val="0"/>
                    <w:autoSpaceDE w:val="0"/>
                    <w:autoSpaceDN w:val="0"/>
                    <w:adjustRightInd w:val="0"/>
                    <w:jc w:val="both"/>
                    <w:rPr>
                      <w:rFonts w:ascii="Arial" w:hAnsi="Arial" w:cs="Arial"/>
                      <w:sz w:val="20"/>
                      <w:szCs w:val="20"/>
                      <w:lang w:eastAsia="en-US"/>
                    </w:rPr>
                  </w:pPr>
                </w:p>
                <w:p w14:paraId="79A36229" w14:textId="77777777" w:rsidR="00CD1E1D" w:rsidRPr="00492816" w:rsidRDefault="00ED7971" w:rsidP="001F3932">
                  <w:pPr>
                    <w:suppressAutoHyphens w:val="0"/>
                    <w:autoSpaceDE w:val="0"/>
                    <w:autoSpaceDN w:val="0"/>
                    <w:adjustRightInd w:val="0"/>
                    <w:jc w:val="both"/>
                    <w:rPr>
                      <w:rFonts w:ascii="Arial" w:hAnsi="Arial" w:cs="Arial"/>
                      <w:sz w:val="20"/>
                      <w:szCs w:val="20"/>
                      <w:lang w:eastAsia="en-US"/>
                    </w:rPr>
                  </w:pPr>
                  <w:r w:rsidRPr="00492816">
                    <w:rPr>
                      <w:rFonts w:ascii="Arial" w:hAnsi="Arial" w:cs="Arial"/>
                      <w:sz w:val="20"/>
                      <w:szCs w:val="20"/>
                      <w:lang w:eastAsia="en-US"/>
                    </w:rPr>
                    <w:t xml:space="preserve">Združeno kraljestvo Velika Britanija in Severna Irska </w:t>
                  </w:r>
                  <w:r w:rsidR="005D6559">
                    <w:rPr>
                      <w:rFonts w:ascii="Arial" w:hAnsi="Arial" w:cs="Arial"/>
                      <w:sz w:val="20"/>
                      <w:szCs w:val="20"/>
                      <w:lang w:eastAsia="en-US"/>
                    </w:rPr>
                    <w:t>je</w:t>
                  </w:r>
                  <w:r w:rsidR="005D6559" w:rsidRPr="00492816">
                    <w:rPr>
                      <w:rFonts w:ascii="Arial" w:hAnsi="Arial" w:cs="Arial"/>
                      <w:sz w:val="20"/>
                      <w:szCs w:val="20"/>
                      <w:lang w:eastAsia="en-US"/>
                    </w:rPr>
                    <w:t xml:space="preserve"> </w:t>
                  </w:r>
                  <w:r w:rsidRPr="00492816">
                    <w:rPr>
                      <w:rFonts w:ascii="Arial" w:hAnsi="Arial" w:cs="Arial"/>
                      <w:sz w:val="20"/>
                      <w:szCs w:val="20"/>
                      <w:lang w:eastAsia="en-US"/>
                    </w:rPr>
                    <w:t>1. januarja 2021 izstopil</w:t>
                  </w:r>
                  <w:r w:rsidR="005D6559">
                    <w:rPr>
                      <w:rFonts w:ascii="Arial" w:hAnsi="Arial" w:cs="Arial"/>
                      <w:sz w:val="20"/>
                      <w:szCs w:val="20"/>
                      <w:lang w:eastAsia="en-US"/>
                    </w:rPr>
                    <w:t>o</w:t>
                  </w:r>
                  <w:r w:rsidRPr="00492816">
                    <w:rPr>
                      <w:rFonts w:ascii="Arial" w:hAnsi="Arial" w:cs="Arial"/>
                      <w:sz w:val="20"/>
                      <w:szCs w:val="20"/>
                      <w:lang w:eastAsia="en-US"/>
                    </w:rPr>
                    <w:t xml:space="preserve"> iz Evropske </w:t>
                  </w:r>
                  <w:r w:rsidR="005D6559">
                    <w:rPr>
                      <w:rFonts w:ascii="Arial" w:hAnsi="Arial" w:cs="Arial"/>
                      <w:sz w:val="20"/>
                      <w:szCs w:val="20"/>
                      <w:lang w:eastAsia="en-US"/>
                    </w:rPr>
                    <w:t>u</w:t>
                  </w:r>
                  <w:r w:rsidRPr="00492816">
                    <w:rPr>
                      <w:rFonts w:ascii="Arial" w:hAnsi="Arial" w:cs="Arial"/>
                      <w:sz w:val="20"/>
                      <w:szCs w:val="20"/>
                      <w:lang w:eastAsia="en-US"/>
                    </w:rPr>
                    <w:t xml:space="preserve">nije. Izstop je vsebinsko opredeljen v Sporazumu o trgovini in sodelovanju med Evropsko unijo in </w:t>
                  </w:r>
                  <w:r w:rsidR="003621B1">
                    <w:rPr>
                      <w:rFonts w:ascii="Arial" w:hAnsi="Arial" w:cs="Arial"/>
                      <w:sz w:val="20"/>
                      <w:szCs w:val="20"/>
                      <w:lang w:eastAsia="en-US"/>
                    </w:rPr>
                    <w:t>E</w:t>
                  </w:r>
                  <w:r w:rsidRPr="00492816">
                    <w:rPr>
                      <w:rFonts w:ascii="Arial" w:hAnsi="Arial" w:cs="Arial"/>
                      <w:sz w:val="20"/>
                      <w:szCs w:val="20"/>
                      <w:lang w:eastAsia="en-US"/>
                    </w:rPr>
                    <w:t xml:space="preserve">vropsko skupnostjo za atomsko energijo na eni strani ter Združenim kraljestvom Velika Britanija in Severna Irska na drugi strani. </w:t>
                  </w:r>
                  <w:r w:rsidR="003621B1">
                    <w:rPr>
                      <w:rFonts w:ascii="Arial" w:hAnsi="Arial" w:cs="Arial"/>
                      <w:sz w:val="20"/>
                      <w:szCs w:val="20"/>
                      <w:lang w:eastAsia="en-US"/>
                    </w:rPr>
                    <w:t>Ta</w:t>
                  </w:r>
                  <w:r w:rsidRPr="00492816">
                    <w:rPr>
                      <w:rFonts w:ascii="Arial" w:hAnsi="Arial" w:cs="Arial"/>
                      <w:sz w:val="20"/>
                      <w:szCs w:val="20"/>
                      <w:lang w:eastAsia="en-US"/>
                    </w:rPr>
                    <w:t xml:space="preserve"> sporazum je opredelil tudi čase vožnje, odmore in počitke </w:t>
                  </w:r>
                  <w:r w:rsidR="003621B1">
                    <w:rPr>
                      <w:rFonts w:ascii="Arial" w:hAnsi="Arial" w:cs="Arial"/>
                      <w:sz w:val="20"/>
                      <w:szCs w:val="20"/>
                      <w:lang w:eastAsia="en-US"/>
                    </w:rPr>
                    <w:t>ter</w:t>
                  </w:r>
                  <w:r w:rsidR="003621B1" w:rsidRPr="00492816">
                    <w:rPr>
                      <w:rFonts w:ascii="Arial" w:hAnsi="Arial" w:cs="Arial"/>
                      <w:sz w:val="20"/>
                      <w:szCs w:val="20"/>
                      <w:lang w:eastAsia="en-US"/>
                    </w:rPr>
                    <w:t xml:space="preserve"> </w:t>
                  </w:r>
                  <w:r w:rsidRPr="00492816">
                    <w:rPr>
                      <w:rFonts w:ascii="Arial" w:hAnsi="Arial" w:cs="Arial"/>
                      <w:sz w:val="20"/>
                      <w:szCs w:val="20"/>
                      <w:lang w:eastAsia="en-US"/>
                    </w:rPr>
                    <w:t>uporabo tahografov pri prevozih, ki se izvajajo med podpisnicami sporazuma. Z dopolnitvami ZDCOPMD je treb</w:t>
                  </w:r>
                  <w:r w:rsidR="003621B1">
                    <w:rPr>
                      <w:rFonts w:ascii="Arial" w:hAnsi="Arial" w:cs="Arial"/>
                      <w:sz w:val="20"/>
                      <w:szCs w:val="20"/>
                      <w:lang w:eastAsia="en-US"/>
                    </w:rPr>
                    <w:t>a</w:t>
                  </w:r>
                  <w:r w:rsidRPr="00492816">
                    <w:rPr>
                      <w:rFonts w:ascii="Arial" w:hAnsi="Arial" w:cs="Arial"/>
                      <w:sz w:val="20"/>
                      <w:szCs w:val="20"/>
                      <w:lang w:eastAsia="en-US"/>
                    </w:rPr>
                    <w:t xml:space="preserve"> ustrezno prepoznati ta pravila in postaviti sistem sankcioniranja v primeru kršitev pravil.</w:t>
                  </w:r>
                </w:p>
                <w:p w14:paraId="0BF9AA58" w14:textId="77777777" w:rsidR="00CD1E1D" w:rsidRPr="00492816" w:rsidRDefault="00CD1E1D" w:rsidP="001F3932">
                  <w:pPr>
                    <w:suppressAutoHyphens w:val="0"/>
                    <w:autoSpaceDE w:val="0"/>
                    <w:autoSpaceDN w:val="0"/>
                    <w:adjustRightInd w:val="0"/>
                    <w:jc w:val="both"/>
                    <w:rPr>
                      <w:rFonts w:ascii="Arial" w:hAnsi="Arial" w:cs="Arial"/>
                      <w:sz w:val="20"/>
                      <w:szCs w:val="20"/>
                      <w:lang w:eastAsia="en-US"/>
                    </w:rPr>
                  </w:pPr>
                </w:p>
                <w:p w14:paraId="0408B7BB" w14:textId="77777777" w:rsidR="00CE59A6" w:rsidRPr="00492816" w:rsidRDefault="00ED7971" w:rsidP="001F3932">
                  <w:pPr>
                    <w:suppressAutoHyphens w:val="0"/>
                    <w:autoSpaceDE w:val="0"/>
                    <w:autoSpaceDN w:val="0"/>
                    <w:adjustRightInd w:val="0"/>
                    <w:jc w:val="both"/>
                    <w:rPr>
                      <w:rFonts w:ascii="Arial" w:hAnsi="Arial" w:cs="Arial"/>
                      <w:sz w:val="20"/>
                      <w:szCs w:val="20"/>
                      <w:lang w:eastAsia="en-US"/>
                    </w:rPr>
                  </w:pPr>
                  <w:r w:rsidRPr="00696A6D">
                    <w:rPr>
                      <w:rFonts w:ascii="Arial" w:hAnsi="Arial" w:cs="Arial"/>
                      <w:sz w:val="20"/>
                      <w:szCs w:val="20"/>
                      <w:lang w:eastAsia="en-US"/>
                    </w:rPr>
                    <w:t>Natančnejša in bolj</w:t>
                  </w:r>
                  <w:r w:rsidRPr="00492816">
                    <w:rPr>
                      <w:rFonts w:ascii="Arial" w:hAnsi="Arial" w:cs="Arial"/>
                      <w:sz w:val="20"/>
                      <w:szCs w:val="20"/>
                      <w:lang w:eastAsia="en-US"/>
                    </w:rPr>
                    <w:t xml:space="preserve"> jasna opredelitev izvajanja uspešnih inšpekcijskih postopkov pri izvajanju nadzora </w:t>
                  </w:r>
                  <w:r w:rsidR="003621B1">
                    <w:rPr>
                      <w:rFonts w:ascii="Arial" w:hAnsi="Arial" w:cs="Arial"/>
                      <w:sz w:val="20"/>
                      <w:szCs w:val="20"/>
                      <w:lang w:eastAsia="en-US"/>
                    </w:rPr>
                    <w:t>ter</w:t>
                  </w:r>
                  <w:r w:rsidR="003621B1" w:rsidRPr="00492816">
                    <w:rPr>
                      <w:rFonts w:ascii="Arial" w:hAnsi="Arial" w:cs="Arial"/>
                      <w:sz w:val="20"/>
                      <w:szCs w:val="20"/>
                      <w:lang w:eastAsia="en-US"/>
                    </w:rPr>
                    <w:t xml:space="preserve"> </w:t>
                  </w:r>
                  <w:r w:rsidRPr="00492816">
                    <w:rPr>
                      <w:rFonts w:ascii="Arial" w:hAnsi="Arial" w:cs="Arial"/>
                      <w:sz w:val="20"/>
                      <w:szCs w:val="20"/>
                      <w:lang w:eastAsia="en-US"/>
                    </w:rPr>
                    <w:t xml:space="preserve">jasnejša opredelitev pristojnosti pri izvajanju nadzora </w:t>
                  </w:r>
                  <w:r w:rsidR="003621B1">
                    <w:rPr>
                      <w:rFonts w:ascii="Arial" w:hAnsi="Arial" w:cs="Arial"/>
                      <w:sz w:val="20"/>
                      <w:szCs w:val="20"/>
                      <w:lang w:eastAsia="en-US"/>
                    </w:rPr>
                    <w:t xml:space="preserve">nad </w:t>
                  </w:r>
                  <w:r w:rsidRPr="00492816">
                    <w:rPr>
                      <w:rFonts w:ascii="Arial" w:hAnsi="Arial" w:cs="Arial"/>
                      <w:sz w:val="20"/>
                      <w:szCs w:val="20"/>
                      <w:lang w:eastAsia="en-US"/>
                    </w:rPr>
                    <w:t>delovn</w:t>
                  </w:r>
                  <w:r w:rsidR="003621B1">
                    <w:rPr>
                      <w:rFonts w:ascii="Arial" w:hAnsi="Arial" w:cs="Arial"/>
                      <w:sz w:val="20"/>
                      <w:szCs w:val="20"/>
                      <w:lang w:eastAsia="en-US"/>
                    </w:rPr>
                    <w:t>im</w:t>
                  </w:r>
                  <w:r w:rsidRPr="00492816">
                    <w:rPr>
                      <w:rFonts w:ascii="Arial" w:hAnsi="Arial" w:cs="Arial"/>
                      <w:sz w:val="20"/>
                      <w:szCs w:val="20"/>
                      <w:lang w:eastAsia="en-US"/>
                    </w:rPr>
                    <w:t xml:space="preserve"> čas</w:t>
                  </w:r>
                  <w:r w:rsidR="003621B1">
                    <w:rPr>
                      <w:rFonts w:ascii="Arial" w:hAnsi="Arial" w:cs="Arial"/>
                      <w:sz w:val="20"/>
                      <w:szCs w:val="20"/>
                      <w:lang w:eastAsia="en-US"/>
                    </w:rPr>
                    <w:t>om</w:t>
                  </w:r>
                  <w:r w:rsidRPr="00492816">
                    <w:rPr>
                      <w:rFonts w:ascii="Arial" w:hAnsi="Arial" w:cs="Arial"/>
                      <w:sz w:val="20"/>
                      <w:szCs w:val="20"/>
                      <w:lang w:eastAsia="en-US"/>
                    </w:rPr>
                    <w:t xml:space="preserve"> mobilnih delavcev in vodenj</w:t>
                  </w:r>
                  <w:r w:rsidR="003621B1">
                    <w:rPr>
                      <w:rFonts w:ascii="Arial" w:hAnsi="Arial" w:cs="Arial"/>
                      <w:sz w:val="20"/>
                      <w:szCs w:val="20"/>
                      <w:lang w:eastAsia="en-US"/>
                    </w:rPr>
                    <w:t>em</w:t>
                  </w:r>
                  <w:r w:rsidRPr="00492816">
                    <w:rPr>
                      <w:rFonts w:ascii="Arial" w:hAnsi="Arial" w:cs="Arial"/>
                      <w:sz w:val="20"/>
                      <w:szCs w:val="20"/>
                      <w:lang w:eastAsia="en-US"/>
                    </w:rPr>
                    <w:t xml:space="preserve"> evidence o izrabi delovnega časa mobilnih delavcev.</w:t>
                  </w:r>
                </w:p>
                <w:p w14:paraId="5D7D3887" w14:textId="77777777" w:rsidR="002662F6" w:rsidRPr="00492816" w:rsidRDefault="002662F6" w:rsidP="001F3932">
                  <w:pPr>
                    <w:suppressAutoHyphens w:val="0"/>
                    <w:autoSpaceDE w:val="0"/>
                    <w:autoSpaceDN w:val="0"/>
                    <w:adjustRightInd w:val="0"/>
                    <w:jc w:val="both"/>
                    <w:rPr>
                      <w:rFonts w:ascii="Arial" w:hAnsi="Arial" w:cs="Arial"/>
                      <w:sz w:val="20"/>
                      <w:szCs w:val="20"/>
                      <w:lang w:eastAsia="en-US"/>
                    </w:rPr>
                  </w:pPr>
                </w:p>
                <w:p w14:paraId="27EE8AB5" w14:textId="77777777" w:rsidR="00504BDE" w:rsidRPr="00492816" w:rsidRDefault="00ED7971" w:rsidP="00504BDE">
                  <w:pPr>
                    <w:suppressAutoHyphens w:val="0"/>
                    <w:autoSpaceDE w:val="0"/>
                    <w:autoSpaceDN w:val="0"/>
                    <w:adjustRightInd w:val="0"/>
                    <w:jc w:val="both"/>
                    <w:rPr>
                      <w:rFonts w:ascii="Arial" w:hAnsi="Arial" w:cs="Arial"/>
                      <w:sz w:val="20"/>
                      <w:szCs w:val="20"/>
                      <w:lang w:eastAsia="en-US"/>
                    </w:rPr>
                  </w:pPr>
                  <w:r w:rsidRPr="00492816">
                    <w:rPr>
                      <w:rFonts w:ascii="Arial" w:hAnsi="Arial" w:cs="Arial"/>
                      <w:sz w:val="20"/>
                      <w:szCs w:val="20"/>
                      <w:lang w:eastAsia="en-US"/>
                    </w:rPr>
                    <w:t xml:space="preserve">Uvedba uporabe tahografov pri nekaterih prevozih, ki so izjema na ozemlju Republike Slovenije. Uredba 561/2006/EU določa, da država članica na svojem ozemlju za določene prevoze </w:t>
                  </w:r>
                  <w:r w:rsidR="003621B1" w:rsidRPr="00492816">
                    <w:rPr>
                      <w:rFonts w:ascii="Arial" w:hAnsi="Arial" w:cs="Arial"/>
                      <w:sz w:val="20"/>
                      <w:szCs w:val="20"/>
                      <w:lang w:eastAsia="en-US"/>
                    </w:rPr>
                    <w:t xml:space="preserve">lahko odobri izjeme </w:t>
                  </w:r>
                  <w:r w:rsidRPr="00492816">
                    <w:rPr>
                      <w:rFonts w:ascii="Arial" w:hAnsi="Arial" w:cs="Arial"/>
                      <w:sz w:val="20"/>
                      <w:szCs w:val="20"/>
                      <w:lang w:eastAsia="en-US"/>
                    </w:rPr>
                    <w:t>od spoštovanja pravil o časih vožnje. To pomeni, da se pri izvajanju teh prevozov tudi ne uporablja tahograf. Vozniki morajo vožnjo teh vozil, kadar opravljajo prevoze, ki spadajo na področje veljavnosti Uredbe 561/2006/EU</w:t>
                  </w:r>
                  <w:r w:rsidR="003621B1">
                    <w:rPr>
                      <w:rFonts w:ascii="Arial" w:hAnsi="Arial" w:cs="Arial"/>
                      <w:sz w:val="20"/>
                      <w:szCs w:val="20"/>
                      <w:lang w:eastAsia="en-US"/>
                    </w:rPr>
                    <w:t>, evidentira</w:t>
                  </w:r>
                  <w:r w:rsidRPr="00492816">
                    <w:rPr>
                      <w:rFonts w:ascii="Arial" w:hAnsi="Arial" w:cs="Arial"/>
                      <w:sz w:val="20"/>
                      <w:szCs w:val="20"/>
                      <w:lang w:eastAsia="en-US"/>
                    </w:rPr>
                    <w:t xml:space="preserve">ti v tahograf kot drugo delo. V praksi se je pri izvajanju nadzora tako na cesti kot v podjetju predvsem pri nekaterih prevozih </w:t>
                  </w:r>
                  <w:r w:rsidR="003621B1">
                    <w:rPr>
                      <w:rFonts w:ascii="Arial" w:hAnsi="Arial" w:cs="Arial"/>
                      <w:sz w:val="20"/>
                      <w:szCs w:val="20"/>
                      <w:lang w:eastAsia="en-US"/>
                    </w:rPr>
                    <w:t>po</w:t>
                  </w:r>
                  <w:r w:rsidRPr="00492816">
                    <w:rPr>
                      <w:rFonts w:ascii="Arial" w:hAnsi="Arial" w:cs="Arial"/>
                      <w:sz w:val="20"/>
                      <w:szCs w:val="20"/>
                      <w:lang w:eastAsia="en-US"/>
                    </w:rPr>
                    <w:t xml:space="preserve">kazalo, da vozniki ne spoštujejo </w:t>
                  </w:r>
                  <w:r w:rsidR="003621B1">
                    <w:rPr>
                      <w:rFonts w:ascii="Arial" w:hAnsi="Arial" w:cs="Arial"/>
                      <w:sz w:val="20"/>
                      <w:szCs w:val="20"/>
                      <w:lang w:eastAsia="en-US"/>
                    </w:rPr>
                    <w:t>naved</w:t>
                  </w:r>
                  <w:r w:rsidRPr="00492816">
                    <w:rPr>
                      <w:rFonts w:ascii="Arial" w:hAnsi="Arial" w:cs="Arial"/>
                      <w:sz w:val="20"/>
                      <w:szCs w:val="20"/>
                      <w:lang w:eastAsia="en-US"/>
                    </w:rPr>
                    <w:t>ene obveze, kar zmanjšuje varnost v cestnem prometu</w:t>
                  </w:r>
                  <w:r w:rsidR="003621B1">
                    <w:rPr>
                      <w:rFonts w:ascii="Arial" w:hAnsi="Arial" w:cs="Arial"/>
                      <w:sz w:val="20"/>
                      <w:szCs w:val="20"/>
                      <w:lang w:eastAsia="en-US"/>
                    </w:rPr>
                    <w:t xml:space="preserve"> ter</w:t>
                  </w:r>
                  <w:r w:rsidRPr="00492816">
                    <w:rPr>
                      <w:rFonts w:ascii="Arial" w:hAnsi="Arial" w:cs="Arial"/>
                      <w:sz w:val="20"/>
                      <w:szCs w:val="20"/>
                      <w:lang w:eastAsia="en-US"/>
                    </w:rPr>
                    <w:t xml:space="preserve"> </w:t>
                  </w:r>
                  <w:r w:rsidR="003621B1">
                    <w:rPr>
                      <w:rFonts w:ascii="Arial" w:hAnsi="Arial" w:cs="Arial"/>
                      <w:sz w:val="20"/>
                      <w:szCs w:val="20"/>
                      <w:lang w:eastAsia="en-US"/>
                    </w:rPr>
                    <w:t xml:space="preserve">slabša </w:t>
                  </w:r>
                  <w:r w:rsidRPr="00492816">
                    <w:rPr>
                      <w:rFonts w:ascii="Arial" w:hAnsi="Arial" w:cs="Arial"/>
                      <w:sz w:val="20"/>
                      <w:szCs w:val="20"/>
                      <w:lang w:eastAsia="en-US"/>
                    </w:rPr>
                    <w:t xml:space="preserve">pogoje dela in pogoje konkurence med prevoznimi podjetji, ki izvajajo tovrstne prevoze. </w:t>
                  </w:r>
                </w:p>
                <w:p w14:paraId="054BF84E" w14:textId="77777777" w:rsidR="00504BDE" w:rsidRPr="00492816" w:rsidRDefault="00504BDE" w:rsidP="00504BDE">
                  <w:pPr>
                    <w:suppressAutoHyphens w:val="0"/>
                    <w:autoSpaceDE w:val="0"/>
                    <w:autoSpaceDN w:val="0"/>
                    <w:adjustRightInd w:val="0"/>
                    <w:jc w:val="both"/>
                    <w:rPr>
                      <w:rFonts w:ascii="Arial" w:hAnsi="Arial" w:cs="Arial"/>
                      <w:sz w:val="20"/>
                      <w:szCs w:val="20"/>
                      <w:lang w:eastAsia="en-US"/>
                    </w:rPr>
                  </w:pPr>
                </w:p>
                <w:p w14:paraId="4E8184CD" w14:textId="77777777" w:rsidR="00504BDE" w:rsidRPr="00492816" w:rsidRDefault="00ED7971" w:rsidP="00504BDE">
                  <w:pPr>
                    <w:suppressAutoHyphens w:val="0"/>
                    <w:autoSpaceDE w:val="0"/>
                    <w:autoSpaceDN w:val="0"/>
                    <w:adjustRightInd w:val="0"/>
                    <w:jc w:val="both"/>
                    <w:rPr>
                      <w:rFonts w:ascii="Arial" w:hAnsi="Arial" w:cs="Arial"/>
                      <w:sz w:val="20"/>
                      <w:szCs w:val="20"/>
                      <w:lang w:eastAsia="en-US"/>
                    </w:rPr>
                  </w:pPr>
                  <w:r w:rsidRPr="00492816">
                    <w:rPr>
                      <w:rFonts w:ascii="Arial" w:hAnsi="Arial" w:cs="Arial"/>
                      <w:sz w:val="20"/>
                      <w:szCs w:val="20"/>
                      <w:lang w:eastAsia="en-US"/>
                    </w:rPr>
                    <w:t>Predlog zakona tako določa, da mora voznik pri nekaterih izjemah za določene prevoze uporabljati tahograf in tudi voznikovo kartico v skladu z Uredbo 165/2014/EU</w:t>
                  </w:r>
                  <w:r w:rsidR="003621B1">
                    <w:rPr>
                      <w:rFonts w:ascii="Arial" w:hAnsi="Arial" w:cs="Arial"/>
                      <w:sz w:val="20"/>
                      <w:szCs w:val="20"/>
                      <w:lang w:eastAsia="en-US"/>
                    </w:rPr>
                    <w:t>, in sicer</w:t>
                  </w:r>
                  <w:r w:rsidR="00242EA6">
                    <w:rPr>
                      <w:rFonts w:ascii="Arial" w:hAnsi="Arial" w:cs="Arial"/>
                      <w:sz w:val="20"/>
                      <w:szCs w:val="20"/>
                      <w:lang w:eastAsia="en-US"/>
                    </w:rPr>
                    <w:t xml:space="preserve"> za prevoze</w:t>
                  </w:r>
                  <w:r w:rsidRPr="00492816">
                    <w:rPr>
                      <w:rFonts w:ascii="Arial" w:hAnsi="Arial" w:cs="Arial"/>
                      <w:sz w:val="20"/>
                      <w:szCs w:val="20"/>
                      <w:lang w:eastAsia="en-US"/>
                    </w:rPr>
                    <w:t>:</w:t>
                  </w:r>
                </w:p>
                <w:p w14:paraId="59D09CB7" w14:textId="77777777" w:rsidR="00504BDE" w:rsidRPr="00492816" w:rsidRDefault="00ED7971" w:rsidP="00504BDE">
                  <w:pPr>
                    <w:numPr>
                      <w:ilvl w:val="0"/>
                      <w:numId w:val="23"/>
                    </w:numPr>
                    <w:suppressAutoHyphens w:val="0"/>
                    <w:autoSpaceDE w:val="0"/>
                    <w:autoSpaceDN w:val="0"/>
                    <w:adjustRightInd w:val="0"/>
                    <w:jc w:val="both"/>
                    <w:rPr>
                      <w:rFonts w:ascii="Arial" w:hAnsi="Arial" w:cs="Arial"/>
                      <w:sz w:val="20"/>
                      <w:szCs w:val="20"/>
                      <w:lang w:eastAsia="en-US"/>
                    </w:rPr>
                  </w:pPr>
                  <w:r w:rsidRPr="00492816">
                    <w:rPr>
                      <w:rFonts w:ascii="Arial" w:hAnsi="Arial" w:cs="Arial"/>
                      <w:sz w:val="20"/>
                      <w:szCs w:val="20"/>
                      <w:lang w:eastAsia="en-US"/>
                    </w:rPr>
                    <w:t>z vozili za odvažanje mleka s kmetij in/ali za vračanje cistern za mleko ali mlečnih proizvodov, ki so namenjeni za živalsko krmo, na kmetije;</w:t>
                  </w:r>
                </w:p>
                <w:p w14:paraId="3318F611" w14:textId="77777777" w:rsidR="00504BDE" w:rsidRPr="00492816" w:rsidRDefault="00ED7971" w:rsidP="00504BDE">
                  <w:pPr>
                    <w:numPr>
                      <w:ilvl w:val="0"/>
                      <w:numId w:val="23"/>
                    </w:numPr>
                    <w:suppressAutoHyphens w:val="0"/>
                    <w:autoSpaceDE w:val="0"/>
                    <w:autoSpaceDN w:val="0"/>
                    <w:adjustRightInd w:val="0"/>
                    <w:jc w:val="both"/>
                    <w:rPr>
                      <w:rFonts w:ascii="Arial" w:hAnsi="Arial" w:cs="Arial"/>
                      <w:sz w:val="20"/>
                      <w:szCs w:val="20"/>
                      <w:lang w:eastAsia="en-US"/>
                    </w:rPr>
                  </w:pPr>
                  <w:r w:rsidRPr="00492816">
                    <w:rPr>
                      <w:rFonts w:ascii="Arial" w:hAnsi="Arial" w:cs="Arial"/>
                      <w:sz w:val="20"/>
                      <w:szCs w:val="20"/>
                      <w:lang w:eastAsia="en-US"/>
                    </w:rPr>
                    <w:t>z vozili za prevoz živih živali s kmetij na lokalne trge in obratno ali s trgov v lokalne klavnice v premeru do 50 km;</w:t>
                  </w:r>
                </w:p>
                <w:p w14:paraId="5FA4BEFE" w14:textId="77777777" w:rsidR="00504BDE" w:rsidRPr="00492816" w:rsidRDefault="00ED7971" w:rsidP="00504BDE">
                  <w:pPr>
                    <w:numPr>
                      <w:ilvl w:val="0"/>
                      <w:numId w:val="23"/>
                    </w:numPr>
                    <w:suppressAutoHyphens w:val="0"/>
                    <w:autoSpaceDE w:val="0"/>
                    <w:autoSpaceDN w:val="0"/>
                    <w:adjustRightInd w:val="0"/>
                    <w:jc w:val="both"/>
                    <w:rPr>
                      <w:rFonts w:ascii="Arial" w:hAnsi="Arial" w:cs="Arial"/>
                      <w:sz w:val="20"/>
                      <w:szCs w:val="20"/>
                      <w:lang w:eastAsia="en-US"/>
                    </w:rPr>
                  </w:pPr>
                  <w:r w:rsidRPr="00492816">
                    <w:rPr>
                      <w:rFonts w:ascii="Arial" w:hAnsi="Arial" w:cs="Arial"/>
                      <w:sz w:val="20"/>
                      <w:szCs w:val="20"/>
                      <w:lang w:eastAsia="en-US"/>
                    </w:rPr>
                    <w:t>z vozili ali kombinacijami vozil, ki prevažajo gradbene stroje za gradbeno podjetje znotraj polmera 100 km od baze podjetja, če vožnja vozil ni glavna voznikova dejavnost;</w:t>
                  </w:r>
                </w:p>
                <w:p w14:paraId="4E4007CA" w14:textId="77777777" w:rsidR="00504BDE" w:rsidRPr="00492816" w:rsidRDefault="00ED7971" w:rsidP="00504BDE">
                  <w:pPr>
                    <w:numPr>
                      <w:ilvl w:val="0"/>
                      <w:numId w:val="23"/>
                    </w:numPr>
                    <w:suppressAutoHyphens w:val="0"/>
                    <w:autoSpaceDE w:val="0"/>
                    <w:autoSpaceDN w:val="0"/>
                    <w:adjustRightInd w:val="0"/>
                    <w:jc w:val="both"/>
                    <w:rPr>
                      <w:rFonts w:ascii="Arial" w:hAnsi="Arial" w:cs="Arial"/>
                      <w:sz w:val="20"/>
                      <w:szCs w:val="20"/>
                      <w:lang w:eastAsia="en-US"/>
                    </w:rPr>
                  </w:pPr>
                  <w:r w:rsidRPr="00492816">
                    <w:rPr>
                      <w:rFonts w:ascii="Arial" w:hAnsi="Arial" w:cs="Arial"/>
                      <w:sz w:val="20"/>
                      <w:szCs w:val="20"/>
                      <w:lang w:eastAsia="en-US"/>
                    </w:rPr>
                    <w:t>z vozili za dostavo sveže betonske mešanice.</w:t>
                  </w:r>
                </w:p>
                <w:p w14:paraId="0977B158" w14:textId="77777777" w:rsidR="008F3A93" w:rsidRPr="00492816" w:rsidRDefault="008F3A93" w:rsidP="001F3932">
                  <w:pPr>
                    <w:suppressAutoHyphens w:val="0"/>
                    <w:autoSpaceDE w:val="0"/>
                    <w:autoSpaceDN w:val="0"/>
                    <w:adjustRightInd w:val="0"/>
                    <w:jc w:val="both"/>
                    <w:rPr>
                      <w:rFonts w:ascii="Arial" w:hAnsi="Arial" w:cs="Arial"/>
                      <w:sz w:val="20"/>
                      <w:szCs w:val="20"/>
                      <w:lang w:eastAsia="en-US"/>
                    </w:rPr>
                  </w:pPr>
                </w:p>
                <w:p w14:paraId="4FDB3218" w14:textId="77777777" w:rsidR="008F3A93" w:rsidRPr="00492816" w:rsidRDefault="00ED7971" w:rsidP="00974FD0">
                  <w:pPr>
                    <w:suppressAutoHyphens w:val="0"/>
                    <w:autoSpaceDE w:val="0"/>
                    <w:autoSpaceDN w:val="0"/>
                    <w:adjustRightInd w:val="0"/>
                    <w:jc w:val="both"/>
                    <w:rPr>
                      <w:rFonts w:ascii="Arial" w:hAnsi="Arial" w:cs="Arial"/>
                      <w:sz w:val="20"/>
                      <w:szCs w:val="20"/>
                      <w:lang w:eastAsia="en-US"/>
                    </w:rPr>
                  </w:pPr>
                  <w:r w:rsidRPr="00492816">
                    <w:rPr>
                      <w:rFonts w:ascii="Arial" w:hAnsi="Arial" w:cs="Arial"/>
                      <w:sz w:val="20"/>
                      <w:szCs w:val="20"/>
                      <w:lang w:eastAsia="en-US"/>
                    </w:rPr>
                    <w:t xml:space="preserve">Primer, ki je prikazan na spodnji sliki, pri izvajanju prevoza </w:t>
                  </w:r>
                  <w:r w:rsidR="008A2940">
                    <w:rPr>
                      <w:rFonts w:ascii="Arial" w:hAnsi="Arial" w:cs="Arial"/>
                      <w:sz w:val="20"/>
                      <w:szCs w:val="20"/>
                      <w:lang w:eastAsia="en-US"/>
                    </w:rPr>
                    <w:t xml:space="preserve">za </w:t>
                  </w:r>
                  <w:r w:rsidRPr="00492816">
                    <w:rPr>
                      <w:rFonts w:ascii="Arial" w:hAnsi="Arial" w:cs="Arial"/>
                      <w:sz w:val="20"/>
                      <w:szCs w:val="20"/>
                      <w:lang w:eastAsia="en-US"/>
                    </w:rPr>
                    <w:t>zbiranje mleka od kmetije do kmetije, ki je izjema od spoštovanja pravil o časih vožnje</w:t>
                  </w:r>
                  <w:r w:rsidR="003621B1">
                    <w:rPr>
                      <w:rFonts w:ascii="Arial" w:hAnsi="Arial" w:cs="Arial"/>
                      <w:sz w:val="20"/>
                      <w:szCs w:val="20"/>
                      <w:lang w:eastAsia="en-US"/>
                    </w:rPr>
                    <w:t>,</w:t>
                  </w:r>
                  <w:r w:rsidRPr="00492816">
                    <w:rPr>
                      <w:rFonts w:ascii="Arial" w:hAnsi="Arial" w:cs="Arial"/>
                      <w:sz w:val="20"/>
                      <w:szCs w:val="20"/>
                      <w:lang w:eastAsia="en-US"/>
                    </w:rPr>
                    <w:t xml:space="preserve"> odmorih in počitkih. Voznik je v jutranjih urah </w:t>
                  </w:r>
                  <w:r w:rsidR="008A2940">
                    <w:rPr>
                      <w:rFonts w:ascii="Arial" w:hAnsi="Arial" w:cs="Arial"/>
                      <w:sz w:val="20"/>
                      <w:szCs w:val="20"/>
                      <w:lang w:eastAsia="en-US"/>
                    </w:rPr>
                    <w:t>približno</w:t>
                  </w:r>
                  <w:r w:rsidR="008A2940" w:rsidRPr="00492816">
                    <w:rPr>
                      <w:rFonts w:ascii="Arial" w:hAnsi="Arial" w:cs="Arial"/>
                      <w:sz w:val="20"/>
                      <w:szCs w:val="20"/>
                      <w:lang w:eastAsia="en-US"/>
                    </w:rPr>
                    <w:t xml:space="preserve"> </w:t>
                  </w:r>
                  <w:r w:rsidRPr="00492816">
                    <w:rPr>
                      <w:rFonts w:ascii="Arial" w:hAnsi="Arial" w:cs="Arial"/>
                      <w:sz w:val="20"/>
                      <w:szCs w:val="20"/>
                      <w:lang w:eastAsia="en-US"/>
                    </w:rPr>
                    <w:t>od 5</w:t>
                  </w:r>
                  <w:r w:rsidR="003621B1">
                    <w:rPr>
                      <w:rFonts w:ascii="Arial" w:hAnsi="Arial" w:cs="Arial"/>
                      <w:sz w:val="20"/>
                      <w:szCs w:val="20"/>
                      <w:lang w:eastAsia="en-US"/>
                    </w:rPr>
                    <w:t>.</w:t>
                  </w:r>
                  <w:r w:rsidRPr="00492816">
                    <w:rPr>
                      <w:rFonts w:ascii="Arial" w:hAnsi="Arial" w:cs="Arial"/>
                      <w:sz w:val="20"/>
                      <w:szCs w:val="20"/>
                      <w:lang w:eastAsia="en-US"/>
                    </w:rPr>
                    <w:t>30 do 9</w:t>
                  </w:r>
                  <w:r w:rsidR="003621B1">
                    <w:rPr>
                      <w:rFonts w:ascii="Arial" w:hAnsi="Arial" w:cs="Arial"/>
                      <w:sz w:val="20"/>
                      <w:szCs w:val="20"/>
                      <w:lang w:eastAsia="en-US"/>
                    </w:rPr>
                    <w:t>.</w:t>
                  </w:r>
                  <w:r w:rsidRPr="00492816">
                    <w:rPr>
                      <w:rFonts w:ascii="Arial" w:hAnsi="Arial" w:cs="Arial"/>
                      <w:sz w:val="20"/>
                      <w:szCs w:val="20"/>
                      <w:lang w:eastAsia="en-US"/>
                    </w:rPr>
                    <w:t>30 opravljal prevoz zbiranja mleka. Pri izvajanju tega prevoza vozniku ni treb</w:t>
                  </w:r>
                  <w:r w:rsidR="003621B1">
                    <w:rPr>
                      <w:rFonts w:ascii="Arial" w:hAnsi="Arial" w:cs="Arial"/>
                      <w:sz w:val="20"/>
                      <w:szCs w:val="20"/>
                      <w:lang w:eastAsia="en-US"/>
                    </w:rPr>
                    <w:t>a</w:t>
                  </w:r>
                  <w:r w:rsidRPr="00492816">
                    <w:rPr>
                      <w:rFonts w:ascii="Arial" w:hAnsi="Arial" w:cs="Arial"/>
                      <w:sz w:val="20"/>
                      <w:szCs w:val="20"/>
                      <w:lang w:eastAsia="en-US"/>
                    </w:rPr>
                    <w:t xml:space="preserve"> uporabljati tahografa in tahografske kartice, mora pa te aktivnosti zapisati kot drugo delo, če izvaja </w:t>
                  </w:r>
                  <w:r w:rsidRPr="00492816">
                    <w:rPr>
                      <w:rFonts w:ascii="Arial" w:hAnsi="Arial" w:cs="Arial"/>
                      <w:sz w:val="20"/>
                      <w:szCs w:val="20"/>
                      <w:lang w:eastAsia="en-US"/>
                    </w:rPr>
                    <w:lastRenderedPageBreak/>
                    <w:t>prevoze, ki zapadejo pod spoštovanje pravil o časih vožnje, odmorih ali počitk</w:t>
                  </w:r>
                  <w:r w:rsidR="003621B1">
                    <w:rPr>
                      <w:rFonts w:ascii="Arial" w:hAnsi="Arial" w:cs="Arial"/>
                      <w:sz w:val="20"/>
                      <w:szCs w:val="20"/>
                      <w:lang w:eastAsia="en-US"/>
                    </w:rPr>
                    <w:t>ih</w:t>
                  </w:r>
                  <w:r w:rsidRPr="00492816">
                    <w:rPr>
                      <w:rFonts w:ascii="Arial" w:hAnsi="Arial" w:cs="Arial"/>
                      <w:sz w:val="20"/>
                      <w:szCs w:val="20"/>
                      <w:lang w:eastAsia="en-US"/>
                    </w:rPr>
                    <w:t xml:space="preserve"> na </w:t>
                  </w:r>
                  <w:r w:rsidR="003621B1">
                    <w:rPr>
                      <w:rFonts w:ascii="Arial" w:hAnsi="Arial" w:cs="Arial"/>
                      <w:sz w:val="20"/>
                      <w:szCs w:val="20"/>
                      <w:lang w:eastAsia="en-US"/>
                    </w:rPr>
                    <w:t>podlagi petega</w:t>
                  </w:r>
                  <w:r w:rsidRPr="00492816">
                    <w:rPr>
                      <w:rFonts w:ascii="Arial" w:hAnsi="Arial" w:cs="Arial"/>
                      <w:sz w:val="20"/>
                      <w:szCs w:val="20"/>
                      <w:lang w:eastAsia="en-US"/>
                    </w:rPr>
                    <w:t xml:space="preserve"> odstavka 6.</w:t>
                  </w:r>
                  <w:r w:rsidR="003621B1">
                    <w:rPr>
                      <w:rFonts w:ascii="Arial" w:hAnsi="Arial" w:cs="Arial"/>
                      <w:sz w:val="20"/>
                      <w:szCs w:val="20"/>
                      <w:lang w:eastAsia="en-US"/>
                    </w:rPr>
                    <w:t> </w:t>
                  </w:r>
                  <w:r w:rsidRPr="00492816">
                    <w:rPr>
                      <w:rFonts w:ascii="Arial" w:hAnsi="Arial" w:cs="Arial"/>
                      <w:sz w:val="20"/>
                      <w:szCs w:val="20"/>
                      <w:lang w:eastAsia="en-US"/>
                    </w:rPr>
                    <w:t>člena Uredbe 561/2006/EU, kjer je navedeno:</w:t>
                  </w:r>
                  <w:r w:rsidR="00974FD0" w:rsidRPr="00492816">
                    <w:rPr>
                      <w:rFonts w:ascii="Arial" w:hAnsi="Arial" w:cs="Arial"/>
                      <w:sz w:val="20"/>
                      <w:szCs w:val="20"/>
                      <w:lang w:eastAsia="en-US"/>
                    </w:rPr>
                    <w:t xml:space="preserve"> »Voznik kot drugo delo zapiše vsak čas, porabljen, kot je opisano v točki (e) člena 4, in vsak čas, porabljen za vožnjo vozila, ki se uporablja za komercialne dejavnosti, ki ne spadajo na področje uporabe te uredbe, ter v skladu s točko (b)(iii) člena 34(5) Uredbe (EU) št. 165/2014 Evropskega parlamenta in Sveta (1) zapiše vsak čas pripravljenosti, kot je opredeljen v točki (b) člena 3 Direktive 2002/15/ES. Ti zapisi se vnesejo ročno na tahografski vložek ali izpisek oziroma z uporabo naprave za ročno vnašanje v tahograf.«</w:t>
                  </w:r>
                </w:p>
                <w:p w14:paraId="271D943E" w14:textId="77777777" w:rsidR="008606EC" w:rsidRPr="00492816" w:rsidRDefault="008606EC" w:rsidP="001F3932">
                  <w:pPr>
                    <w:suppressAutoHyphens w:val="0"/>
                    <w:autoSpaceDE w:val="0"/>
                    <w:autoSpaceDN w:val="0"/>
                    <w:adjustRightInd w:val="0"/>
                    <w:jc w:val="both"/>
                    <w:rPr>
                      <w:rFonts w:ascii="Arial" w:hAnsi="Arial" w:cs="Arial"/>
                      <w:sz w:val="20"/>
                      <w:szCs w:val="20"/>
                      <w:lang w:eastAsia="en-US"/>
                    </w:rPr>
                  </w:pPr>
                </w:p>
                <w:p w14:paraId="34CCD9FA" w14:textId="77777777" w:rsidR="008606EC" w:rsidRPr="00492816" w:rsidRDefault="008606EC" w:rsidP="00550C9A">
                  <w:pPr>
                    <w:suppressAutoHyphens w:val="0"/>
                    <w:autoSpaceDE w:val="0"/>
                    <w:autoSpaceDN w:val="0"/>
                    <w:adjustRightInd w:val="0"/>
                    <w:jc w:val="center"/>
                    <w:rPr>
                      <w:rFonts w:ascii="Arial" w:hAnsi="Arial" w:cs="Arial"/>
                      <w:sz w:val="20"/>
                      <w:szCs w:val="20"/>
                      <w:lang w:eastAsia="en-US"/>
                    </w:rPr>
                  </w:pPr>
                  <w:r w:rsidRPr="00492816">
                    <w:rPr>
                      <w:rFonts w:ascii="Arial" w:hAnsi="Arial" w:cs="Arial"/>
                      <w:noProof/>
                      <w:sz w:val="20"/>
                      <w:szCs w:val="20"/>
                      <w:lang w:eastAsia="sl-SI"/>
                    </w:rPr>
                    <w:drawing>
                      <wp:inline distT="0" distB="0" distL="0" distR="0" wp14:anchorId="47FCF431" wp14:editId="4E30E513">
                        <wp:extent cx="4014317" cy="3492512"/>
                        <wp:effectExtent l="0" t="0" r="5715" b="0"/>
                        <wp:docPr id="7" name="Slika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cstate="print"/>
                                <a:stretch>
                                  <a:fillRect/>
                                </a:stretch>
                              </pic:blipFill>
                              <pic:spPr>
                                <a:xfrm>
                                  <a:off x="0" y="0"/>
                                  <a:ext cx="4014317" cy="3492512"/>
                                </a:xfrm>
                                <a:prstGeom prst="rect">
                                  <a:avLst/>
                                </a:prstGeom>
                              </pic:spPr>
                            </pic:pic>
                          </a:graphicData>
                        </a:graphic>
                      </wp:inline>
                    </w:drawing>
                  </w:r>
                </w:p>
                <w:p w14:paraId="31D3224A" w14:textId="77777777" w:rsidR="002662F6" w:rsidRPr="00492816" w:rsidRDefault="002662F6" w:rsidP="001F3932">
                  <w:pPr>
                    <w:suppressAutoHyphens w:val="0"/>
                    <w:autoSpaceDE w:val="0"/>
                    <w:autoSpaceDN w:val="0"/>
                    <w:adjustRightInd w:val="0"/>
                    <w:jc w:val="both"/>
                    <w:rPr>
                      <w:rFonts w:ascii="Arial" w:hAnsi="Arial" w:cs="Arial"/>
                      <w:sz w:val="20"/>
                      <w:szCs w:val="20"/>
                      <w:lang w:eastAsia="en-US"/>
                    </w:rPr>
                  </w:pPr>
                </w:p>
                <w:p w14:paraId="0BD73BE4" w14:textId="77777777" w:rsidR="00047315" w:rsidRPr="00492816" w:rsidRDefault="00ED7971" w:rsidP="001F3932">
                  <w:pPr>
                    <w:suppressAutoHyphens w:val="0"/>
                    <w:autoSpaceDE w:val="0"/>
                    <w:autoSpaceDN w:val="0"/>
                    <w:adjustRightInd w:val="0"/>
                    <w:jc w:val="both"/>
                    <w:rPr>
                      <w:rFonts w:ascii="Arial" w:hAnsi="Arial" w:cs="Arial"/>
                      <w:sz w:val="20"/>
                      <w:szCs w:val="20"/>
                      <w:lang w:eastAsia="en-US"/>
                    </w:rPr>
                  </w:pPr>
                  <w:r w:rsidRPr="00492816">
                    <w:rPr>
                      <w:rFonts w:ascii="Arial" w:hAnsi="Arial" w:cs="Arial"/>
                      <w:sz w:val="20"/>
                      <w:szCs w:val="20"/>
                      <w:lang w:eastAsia="en-US"/>
                    </w:rPr>
                    <w:t xml:space="preserve">Voznik je </w:t>
                  </w:r>
                  <w:r w:rsidR="008A2940">
                    <w:rPr>
                      <w:rFonts w:ascii="Arial" w:hAnsi="Arial" w:cs="Arial"/>
                      <w:sz w:val="20"/>
                      <w:szCs w:val="20"/>
                      <w:lang w:eastAsia="en-US"/>
                    </w:rPr>
                    <w:t>okoli</w:t>
                  </w:r>
                  <w:r w:rsidRPr="00492816">
                    <w:rPr>
                      <w:rFonts w:ascii="Arial" w:hAnsi="Arial" w:cs="Arial"/>
                      <w:sz w:val="20"/>
                      <w:szCs w:val="20"/>
                      <w:lang w:eastAsia="en-US"/>
                    </w:rPr>
                    <w:t xml:space="preserve"> 9</w:t>
                  </w:r>
                  <w:r w:rsidR="003621B1">
                    <w:rPr>
                      <w:rFonts w:ascii="Arial" w:hAnsi="Arial" w:cs="Arial"/>
                      <w:sz w:val="20"/>
                      <w:szCs w:val="20"/>
                      <w:lang w:eastAsia="en-US"/>
                    </w:rPr>
                    <w:t>.</w:t>
                  </w:r>
                  <w:r w:rsidRPr="00492816">
                    <w:rPr>
                      <w:rFonts w:ascii="Arial" w:hAnsi="Arial" w:cs="Arial"/>
                      <w:sz w:val="20"/>
                      <w:szCs w:val="20"/>
                      <w:lang w:eastAsia="en-US"/>
                    </w:rPr>
                    <w:t>30 začel izvajati prevoz, ki spada na področje veljavnosti Uredbe 561/2006/EU. Mleko, ki ga je v jutranjih urah od 5</w:t>
                  </w:r>
                  <w:r w:rsidR="003621B1">
                    <w:rPr>
                      <w:rFonts w:ascii="Arial" w:hAnsi="Arial" w:cs="Arial"/>
                      <w:sz w:val="20"/>
                      <w:szCs w:val="20"/>
                      <w:lang w:eastAsia="en-US"/>
                    </w:rPr>
                    <w:t>.</w:t>
                  </w:r>
                  <w:r w:rsidRPr="00492816">
                    <w:rPr>
                      <w:rFonts w:ascii="Arial" w:hAnsi="Arial" w:cs="Arial"/>
                      <w:sz w:val="20"/>
                      <w:szCs w:val="20"/>
                      <w:lang w:eastAsia="en-US"/>
                    </w:rPr>
                    <w:t>30 do 9</w:t>
                  </w:r>
                  <w:r w:rsidR="003621B1">
                    <w:rPr>
                      <w:rFonts w:ascii="Arial" w:hAnsi="Arial" w:cs="Arial"/>
                      <w:sz w:val="20"/>
                      <w:szCs w:val="20"/>
                      <w:lang w:eastAsia="en-US"/>
                    </w:rPr>
                    <w:t>.</w:t>
                  </w:r>
                  <w:r w:rsidRPr="00492816">
                    <w:rPr>
                      <w:rFonts w:ascii="Arial" w:hAnsi="Arial" w:cs="Arial"/>
                      <w:sz w:val="20"/>
                      <w:szCs w:val="20"/>
                      <w:lang w:eastAsia="en-US"/>
                    </w:rPr>
                    <w:t>30 zbral na kmetijah</w:t>
                  </w:r>
                  <w:r w:rsidR="003621B1">
                    <w:rPr>
                      <w:rFonts w:ascii="Arial" w:hAnsi="Arial" w:cs="Arial"/>
                      <w:sz w:val="20"/>
                      <w:szCs w:val="20"/>
                      <w:lang w:eastAsia="en-US"/>
                    </w:rPr>
                    <w:t>,</w:t>
                  </w:r>
                  <w:r w:rsidRPr="00492816">
                    <w:rPr>
                      <w:rFonts w:ascii="Arial" w:hAnsi="Arial" w:cs="Arial"/>
                      <w:sz w:val="20"/>
                      <w:szCs w:val="20"/>
                      <w:lang w:eastAsia="en-US"/>
                    </w:rPr>
                    <w:t xml:space="preserve"> je pripeljal do mlekarne, od k</w:t>
                  </w:r>
                  <w:r w:rsidR="003621B1">
                    <w:rPr>
                      <w:rFonts w:ascii="Arial" w:hAnsi="Arial" w:cs="Arial"/>
                      <w:sz w:val="20"/>
                      <w:szCs w:val="20"/>
                      <w:lang w:eastAsia="en-US"/>
                    </w:rPr>
                    <w:t>od</w:t>
                  </w:r>
                  <w:r w:rsidRPr="00492816">
                    <w:rPr>
                      <w:rFonts w:ascii="Arial" w:hAnsi="Arial" w:cs="Arial"/>
                      <w:sz w:val="20"/>
                      <w:szCs w:val="20"/>
                      <w:lang w:eastAsia="en-US"/>
                    </w:rPr>
                    <w:t xml:space="preserve">er je isto zbrano mleko z istim vozilom odpeljal v drugo mlekarno. </w:t>
                  </w:r>
                </w:p>
                <w:p w14:paraId="5B21467C" w14:textId="77777777" w:rsidR="00047315" w:rsidRPr="00492816" w:rsidRDefault="00047315" w:rsidP="001F3932">
                  <w:pPr>
                    <w:suppressAutoHyphens w:val="0"/>
                    <w:autoSpaceDE w:val="0"/>
                    <w:autoSpaceDN w:val="0"/>
                    <w:adjustRightInd w:val="0"/>
                    <w:jc w:val="both"/>
                    <w:rPr>
                      <w:rFonts w:ascii="Arial" w:hAnsi="Arial" w:cs="Arial"/>
                      <w:sz w:val="20"/>
                      <w:szCs w:val="20"/>
                      <w:lang w:eastAsia="en-US"/>
                    </w:rPr>
                  </w:pPr>
                </w:p>
                <w:p w14:paraId="2699E6C7" w14:textId="77777777" w:rsidR="00047315" w:rsidRPr="00492816" w:rsidRDefault="00ED7971" w:rsidP="001F3932">
                  <w:pPr>
                    <w:suppressAutoHyphens w:val="0"/>
                    <w:autoSpaceDE w:val="0"/>
                    <w:autoSpaceDN w:val="0"/>
                    <w:adjustRightInd w:val="0"/>
                    <w:jc w:val="both"/>
                    <w:rPr>
                      <w:rFonts w:ascii="Arial" w:hAnsi="Arial" w:cs="Arial"/>
                      <w:sz w:val="20"/>
                      <w:szCs w:val="20"/>
                      <w:lang w:eastAsia="en-US"/>
                    </w:rPr>
                  </w:pPr>
                  <w:r w:rsidRPr="00D463C1">
                    <w:rPr>
                      <w:rFonts w:ascii="Arial" w:hAnsi="Arial" w:cs="Arial"/>
                      <w:sz w:val="20"/>
                      <w:szCs w:val="20"/>
                      <w:lang w:eastAsia="en-US"/>
                    </w:rPr>
                    <w:t>Pred izvajanjem tega</w:t>
                  </w:r>
                  <w:r w:rsidRPr="00492816">
                    <w:rPr>
                      <w:rFonts w:ascii="Arial" w:hAnsi="Arial" w:cs="Arial"/>
                      <w:sz w:val="20"/>
                      <w:szCs w:val="20"/>
                      <w:lang w:eastAsia="en-US"/>
                    </w:rPr>
                    <w:t xml:space="preserve"> prevoza, ki ga je začel ob 9</w:t>
                  </w:r>
                  <w:r w:rsidR="00784724">
                    <w:rPr>
                      <w:rFonts w:ascii="Arial" w:hAnsi="Arial" w:cs="Arial"/>
                      <w:sz w:val="20"/>
                      <w:szCs w:val="20"/>
                      <w:lang w:eastAsia="en-US"/>
                    </w:rPr>
                    <w:t>.</w:t>
                  </w:r>
                  <w:r w:rsidRPr="00492816">
                    <w:rPr>
                      <w:rFonts w:ascii="Arial" w:hAnsi="Arial" w:cs="Arial"/>
                      <w:sz w:val="20"/>
                      <w:szCs w:val="20"/>
                      <w:lang w:eastAsia="en-US"/>
                    </w:rPr>
                    <w:t xml:space="preserve">30 in ki zapade pod </w:t>
                  </w:r>
                  <w:r w:rsidR="00CF64DC" w:rsidRPr="00492816">
                    <w:rPr>
                      <w:rFonts w:ascii="Arial" w:hAnsi="Arial" w:cs="Arial"/>
                      <w:sz w:val="20"/>
                      <w:szCs w:val="20"/>
                      <w:lang w:eastAsia="en-US"/>
                    </w:rPr>
                    <w:t>veljavnost</w:t>
                  </w:r>
                  <w:r w:rsidRPr="00492816">
                    <w:rPr>
                      <w:rFonts w:ascii="Arial" w:hAnsi="Arial" w:cs="Arial"/>
                      <w:sz w:val="20"/>
                      <w:szCs w:val="20"/>
                      <w:lang w:eastAsia="en-US"/>
                    </w:rPr>
                    <w:t xml:space="preserve"> Uredbe 561/2006/EU, bi moral vnesti </w:t>
                  </w:r>
                  <w:r w:rsidR="002E6949">
                    <w:rPr>
                      <w:rFonts w:ascii="Arial" w:hAnsi="Arial" w:cs="Arial"/>
                      <w:sz w:val="20"/>
                      <w:szCs w:val="20"/>
                      <w:lang w:eastAsia="en-US"/>
                    </w:rPr>
                    <w:t>na</w:t>
                  </w:r>
                  <w:r w:rsidR="002E6949" w:rsidRPr="00492816">
                    <w:rPr>
                      <w:rFonts w:ascii="Arial" w:hAnsi="Arial" w:cs="Arial"/>
                      <w:sz w:val="20"/>
                      <w:szCs w:val="20"/>
                      <w:lang w:eastAsia="en-US"/>
                    </w:rPr>
                    <w:t xml:space="preserve"> </w:t>
                  </w:r>
                  <w:r w:rsidRPr="00492816">
                    <w:rPr>
                      <w:rFonts w:ascii="Arial" w:hAnsi="Arial" w:cs="Arial"/>
                      <w:sz w:val="20"/>
                      <w:szCs w:val="20"/>
                      <w:lang w:eastAsia="en-US"/>
                    </w:rPr>
                    <w:t xml:space="preserve">svojo voznikovo kartico aktivnosti, ki jih je izvajal pred tem, </w:t>
                  </w:r>
                  <w:r w:rsidR="00D463C1">
                    <w:rPr>
                      <w:rFonts w:ascii="Arial" w:hAnsi="Arial" w:cs="Arial"/>
                      <w:sz w:val="20"/>
                      <w:szCs w:val="20"/>
                      <w:lang w:eastAsia="en-US"/>
                    </w:rPr>
                    <w:t>čes</w:t>
                  </w:r>
                  <w:r w:rsidRPr="00492816">
                    <w:rPr>
                      <w:rFonts w:ascii="Arial" w:hAnsi="Arial" w:cs="Arial"/>
                      <w:sz w:val="20"/>
                      <w:szCs w:val="20"/>
                      <w:lang w:eastAsia="en-US"/>
                    </w:rPr>
                    <w:t>ar ni storil. Od 5</w:t>
                  </w:r>
                  <w:r w:rsidR="00D463C1">
                    <w:rPr>
                      <w:rFonts w:ascii="Arial" w:hAnsi="Arial" w:cs="Arial"/>
                      <w:sz w:val="20"/>
                      <w:szCs w:val="20"/>
                      <w:lang w:eastAsia="en-US"/>
                    </w:rPr>
                    <w:t>.</w:t>
                  </w:r>
                  <w:r w:rsidRPr="00492816">
                    <w:rPr>
                      <w:rFonts w:ascii="Arial" w:hAnsi="Arial" w:cs="Arial"/>
                      <w:sz w:val="20"/>
                      <w:szCs w:val="20"/>
                      <w:lang w:eastAsia="en-US"/>
                    </w:rPr>
                    <w:t>30 do 9</w:t>
                  </w:r>
                  <w:r w:rsidR="00D463C1">
                    <w:rPr>
                      <w:rFonts w:ascii="Arial" w:hAnsi="Arial" w:cs="Arial"/>
                      <w:sz w:val="20"/>
                      <w:szCs w:val="20"/>
                      <w:lang w:eastAsia="en-US"/>
                    </w:rPr>
                    <w:t>.</w:t>
                  </w:r>
                  <w:r w:rsidRPr="00492816">
                    <w:rPr>
                      <w:rFonts w:ascii="Arial" w:hAnsi="Arial" w:cs="Arial"/>
                      <w:sz w:val="20"/>
                      <w:szCs w:val="20"/>
                      <w:lang w:eastAsia="en-US"/>
                    </w:rPr>
                    <w:t>30 je opravljal prevoz izven veljavnosti Uredbe 561/2006/EU, zato bi moral vnesti v tahograf 4 ure drugega dela. Takšen vnos bi tudi pomenil, da je začel izvajati svoje dnevne aktivnosti ob 5</w:t>
                  </w:r>
                  <w:r w:rsidR="00D463C1">
                    <w:rPr>
                      <w:rFonts w:ascii="Arial" w:hAnsi="Arial" w:cs="Arial"/>
                      <w:sz w:val="20"/>
                      <w:szCs w:val="20"/>
                      <w:lang w:eastAsia="en-US"/>
                    </w:rPr>
                    <w:t>.</w:t>
                  </w:r>
                  <w:r w:rsidRPr="00492816">
                    <w:rPr>
                      <w:rFonts w:ascii="Arial" w:hAnsi="Arial" w:cs="Arial"/>
                      <w:sz w:val="20"/>
                      <w:szCs w:val="20"/>
                      <w:lang w:eastAsia="en-US"/>
                    </w:rPr>
                    <w:t>30 in ne šele ob 9</w:t>
                  </w:r>
                  <w:r w:rsidR="00D463C1">
                    <w:rPr>
                      <w:rFonts w:ascii="Arial" w:hAnsi="Arial" w:cs="Arial"/>
                      <w:sz w:val="20"/>
                      <w:szCs w:val="20"/>
                      <w:lang w:eastAsia="en-US"/>
                    </w:rPr>
                    <w:t>.</w:t>
                  </w:r>
                  <w:r w:rsidRPr="00492816">
                    <w:rPr>
                      <w:rFonts w:ascii="Arial" w:hAnsi="Arial" w:cs="Arial"/>
                      <w:sz w:val="20"/>
                      <w:szCs w:val="20"/>
                      <w:lang w:eastAsia="en-US"/>
                    </w:rPr>
                    <w:t xml:space="preserve">30. Iz zapisov na voznikovi kartici je tudi razbrati, da voznik ni </w:t>
                  </w:r>
                  <w:r w:rsidR="00D463C1">
                    <w:rPr>
                      <w:rFonts w:ascii="Arial" w:hAnsi="Arial" w:cs="Arial"/>
                      <w:sz w:val="20"/>
                      <w:szCs w:val="20"/>
                      <w:lang w:eastAsia="en-US"/>
                    </w:rPr>
                    <w:t>vnese</w:t>
                  </w:r>
                  <w:r w:rsidRPr="00492816">
                    <w:rPr>
                      <w:rFonts w:ascii="Arial" w:hAnsi="Arial" w:cs="Arial"/>
                      <w:sz w:val="20"/>
                      <w:szCs w:val="20"/>
                      <w:lang w:eastAsia="en-US"/>
                    </w:rPr>
                    <w:t>l drugega dela, ko je izvajal pretakanje mleka</w:t>
                  </w:r>
                  <w:r w:rsidR="00D463C1">
                    <w:rPr>
                      <w:rFonts w:ascii="Arial" w:hAnsi="Arial" w:cs="Arial"/>
                      <w:sz w:val="20"/>
                      <w:szCs w:val="20"/>
                      <w:lang w:eastAsia="en-US"/>
                    </w:rPr>
                    <w:t>,</w:t>
                  </w:r>
                  <w:r w:rsidRPr="00492816">
                    <w:rPr>
                      <w:rFonts w:ascii="Arial" w:hAnsi="Arial" w:cs="Arial"/>
                      <w:sz w:val="20"/>
                      <w:szCs w:val="20"/>
                      <w:lang w:eastAsia="en-US"/>
                    </w:rPr>
                    <w:t xml:space="preserve"> temveč je </w:t>
                  </w:r>
                  <w:r w:rsidR="00D463C1">
                    <w:rPr>
                      <w:rFonts w:ascii="Arial" w:hAnsi="Arial" w:cs="Arial"/>
                      <w:sz w:val="20"/>
                      <w:szCs w:val="20"/>
                      <w:lang w:eastAsia="en-US"/>
                    </w:rPr>
                    <w:t>vnes</w:t>
                  </w:r>
                  <w:r w:rsidRPr="00492816">
                    <w:rPr>
                      <w:rFonts w:ascii="Arial" w:hAnsi="Arial" w:cs="Arial"/>
                      <w:sz w:val="20"/>
                      <w:szCs w:val="20"/>
                      <w:lang w:eastAsia="en-US"/>
                    </w:rPr>
                    <w:t xml:space="preserve">el odmor. Takšni nepravilni zapisi so vse prepogosta </w:t>
                  </w:r>
                  <w:r w:rsidR="00CF64DC" w:rsidRPr="00492816">
                    <w:rPr>
                      <w:rFonts w:ascii="Arial" w:hAnsi="Arial" w:cs="Arial"/>
                      <w:sz w:val="20"/>
                      <w:szCs w:val="20"/>
                      <w:lang w:eastAsia="en-US"/>
                    </w:rPr>
                    <w:t>praksa</w:t>
                  </w:r>
                  <w:r w:rsidRPr="00492816">
                    <w:rPr>
                      <w:rFonts w:ascii="Arial" w:hAnsi="Arial" w:cs="Arial"/>
                      <w:sz w:val="20"/>
                      <w:szCs w:val="20"/>
                      <w:lang w:eastAsia="en-US"/>
                    </w:rPr>
                    <w:t xml:space="preserve">, ko vozniki v </w:t>
                  </w:r>
                  <w:r w:rsidR="00D463C1">
                    <w:rPr>
                      <w:rFonts w:ascii="Arial" w:hAnsi="Arial" w:cs="Arial"/>
                      <w:sz w:val="20"/>
                      <w:szCs w:val="20"/>
                      <w:lang w:eastAsia="en-US"/>
                    </w:rPr>
                    <w:t>evidentira</w:t>
                  </w:r>
                  <w:r w:rsidRPr="00492816">
                    <w:rPr>
                      <w:rFonts w:ascii="Arial" w:hAnsi="Arial" w:cs="Arial"/>
                      <w:sz w:val="20"/>
                      <w:szCs w:val="20"/>
                      <w:lang w:eastAsia="en-US"/>
                    </w:rPr>
                    <w:t>nem času odmor</w:t>
                  </w:r>
                  <w:r w:rsidR="00D463C1">
                    <w:rPr>
                      <w:rFonts w:ascii="Arial" w:hAnsi="Arial" w:cs="Arial"/>
                      <w:sz w:val="20"/>
                      <w:szCs w:val="20"/>
                      <w:lang w:eastAsia="en-US"/>
                    </w:rPr>
                    <w:t>a</w:t>
                  </w:r>
                  <w:r w:rsidRPr="00492816">
                    <w:rPr>
                      <w:rFonts w:ascii="Arial" w:hAnsi="Arial" w:cs="Arial"/>
                      <w:sz w:val="20"/>
                      <w:szCs w:val="20"/>
                      <w:lang w:eastAsia="en-US"/>
                    </w:rPr>
                    <w:t xml:space="preserve"> ali </w:t>
                  </w:r>
                  <w:r w:rsidR="00CF64DC" w:rsidRPr="00492816">
                    <w:rPr>
                      <w:rFonts w:ascii="Arial" w:hAnsi="Arial" w:cs="Arial"/>
                      <w:sz w:val="20"/>
                      <w:szCs w:val="20"/>
                      <w:lang w:eastAsia="en-US"/>
                    </w:rPr>
                    <w:t>počitka</w:t>
                  </w:r>
                  <w:r w:rsidRPr="00492816">
                    <w:rPr>
                      <w:rFonts w:ascii="Arial" w:hAnsi="Arial" w:cs="Arial"/>
                      <w:sz w:val="20"/>
                      <w:szCs w:val="20"/>
                      <w:lang w:eastAsia="en-US"/>
                    </w:rPr>
                    <w:t xml:space="preserve"> na tahograf</w:t>
                  </w:r>
                  <w:r w:rsidR="00D463C1">
                    <w:rPr>
                      <w:rFonts w:ascii="Arial" w:hAnsi="Arial" w:cs="Arial"/>
                      <w:sz w:val="20"/>
                      <w:szCs w:val="20"/>
                      <w:lang w:eastAsia="en-US"/>
                    </w:rPr>
                    <w:t>u</w:t>
                  </w:r>
                  <w:r w:rsidRPr="00492816">
                    <w:rPr>
                      <w:rFonts w:ascii="Arial" w:hAnsi="Arial" w:cs="Arial"/>
                      <w:sz w:val="20"/>
                      <w:szCs w:val="20"/>
                      <w:lang w:eastAsia="en-US"/>
                    </w:rPr>
                    <w:t xml:space="preserve"> opravljajo druga dela.</w:t>
                  </w:r>
                </w:p>
                <w:p w14:paraId="79373110" w14:textId="77777777" w:rsidR="00CD1E1D" w:rsidRPr="00492816" w:rsidRDefault="00CD1E1D" w:rsidP="001F3932">
                  <w:pPr>
                    <w:suppressAutoHyphens w:val="0"/>
                    <w:autoSpaceDE w:val="0"/>
                    <w:autoSpaceDN w:val="0"/>
                    <w:adjustRightInd w:val="0"/>
                    <w:jc w:val="both"/>
                    <w:rPr>
                      <w:rFonts w:ascii="Arial" w:hAnsi="Arial" w:cs="Arial"/>
                      <w:sz w:val="20"/>
                      <w:szCs w:val="20"/>
                      <w:lang w:eastAsia="en-US"/>
                    </w:rPr>
                  </w:pPr>
                </w:p>
                <w:p w14:paraId="55622BAC" w14:textId="77777777" w:rsidR="002662F6" w:rsidRPr="00492816" w:rsidRDefault="00ED7971" w:rsidP="001F3932">
                  <w:pPr>
                    <w:suppressAutoHyphens w:val="0"/>
                    <w:autoSpaceDE w:val="0"/>
                    <w:autoSpaceDN w:val="0"/>
                    <w:adjustRightInd w:val="0"/>
                    <w:jc w:val="both"/>
                    <w:rPr>
                      <w:rFonts w:ascii="Arial" w:hAnsi="Arial" w:cs="Arial"/>
                      <w:sz w:val="20"/>
                      <w:szCs w:val="20"/>
                      <w:lang w:eastAsia="en-US"/>
                    </w:rPr>
                  </w:pPr>
                  <w:r w:rsidRPr="00492816">
                    <w:rPr>
                      <w:rFonts w:ascii="Arial" w:hAnsi="Arial" w:cs="Arial"/>
                      <w:sz w:val="20"/>
                      <w:szCs w:val="20"/>
                      <w:lang w:eastAsia="en-US"/>
                    </w:rPr>
                    <w:t>Uvedba uporabe tahografov pri učenju vožnje in opravljanj</w:t>
                  </w:r>
                  <w:r w:rsidR="005A23B1">
                    <w:rPr>
                      <w:rFonts w:ascii="Arial" w:hAnsi="Arial" w:cs="Arial"/>
                      <w:sz w:val="20"/>
                      <w:szCs w:val="20"/>
                      <w:lang w:eastAsia="en-US"/>
                    </w:rPr>
                    <w:t>u</w:t>
                  </w:r>
                  <w:r w:rsidRPr="00492816">
                    <w:rPr>
                      <w:rFonts w:ascii="Arial" w:hAnsi="Arial" w:cs="Arial"/>
                      <w:sz w:val="20"/>
                      <w:szCs w:val="20"/>
                      <w:lang w:eastAsia="en-US"/>
                    </w:rPr>
                    <w:t xml:space="preserve"> izpita za pridobitev vozniškega dovoljenja ali spričevala o strokovni usposobljenosti.</w:t>
                  </w:r>
                </w:p>
                <w:p w14:paraId="32323EE0" w14:textId="77777777" w:rsidR="008606EC" w:rsidRPr="00492816" w:rsidRDefault="008606EC" w:rsidP="001F3932">
                  <w:pPr>
                    <w:suppressAutoHyphens w:val="0"/>
                    <w:autoSpaceDE w:val="0"/>
                    <w:autoSpaceDN w:val="0"/>
                    <w:adjustRightInd w:val="0"/>
                    <w:jc w:val="both"/>
                    <w:rPr>
                      <w:rFonts w:ascii="Arial" w:hAnsi="Arial" w:cs="Arial"/>
                      <w:sz w:val="20"/>
                      <w:szCs w:val="20"/>
                      <w:lang w:eastAsia="en-US"/>
                    </w:rPr>
                  </w:pPr>
                </w:p>
                <w:p w14:paraId="4CA2E59A" w14:textId="77777777" w:rsidR="00C318D2" w:rsidRPr="00492816" w:rsidRDefault="00ED7971" w:rsidP="001F3932">
                  <w:pPr>
                    <w:suppressAutoHyphens w:val="0"/>
                    <w:autoSpaceDE w:val="0"/>
                    <w:autoSpaceDN w:val="0"/>
                    <w:adjustRightInd w:val="0"/>
                    <w:jc w:val="both"/>
                    <w:rPr>
                      <w:rFonts w:ascii="Arial" w:hAnsi="Arial" w:cs="Arial"/>
                      <w:sz w:val="20"/>
                      <w:szCs w:val="20"/>
                      <w:lang w:eastAsia="en-US"/>
                    </w:rPr>
                  </w:pPr>
                  <w:r w:rsidRPr="00492816">
                    <w:rPr>
                      <w:rFonts w:ascii="Arial" w:hAnsi="Arial" w:cs="Arial"/>
                      <w:sz w:val="20"/>
                      <w:szCs w:val="20"/>
                      <w:lang w:eastAsia="en-US"/>
                    </w:rPr>
                    <w:t xml:space="preserve">Predlog sprememb zakona prinaša nekatere dopolnitve tudi na področju delavnic za tahografe. Uvaja se strokovna usposobljenost upraviteljev tahografskih delavnic. </w:t>
                  </w:r>
                </w:p>
                <w:p w14:paraId="204F10B3" w14:textId="77777777" w:rsidR="00C318D2" w:rsidRPr="00492816" w:rsidRDefault="00C318D2" w:rsidP="001F3932">
                  <w:pPr>
                    <w:suppressAutoHyphens w:val="0"/>
                    <w:autoSpaceDE w:val="0"/>
                    <w:autoSpaceDN w:val="0"/>
                    <w:adjustRightInd w:val="0"/>
                    <w:jc w:val="both"/>
                    <w:rPr>
                      <w:rFonts w:ascii="Arial" w:hAnsi="Arial" w:cs="Arial"/>
                      <w:sz w:val="20"/>
                      <w:szCs w:val="20"/>
                      <w:lang w:eastAsia="en-US"/>
                    </w:rPr>
                  </w:pPr>
                </w:p>
                <w:p w14:paraId="14406F02" w14:textId="77777777" w:rsidR="00C318D2" w:rsidRPr="00492816" w:rsidRDefault="00ED7971" w:rsidP="001F3932">
                  <w:pPr>
                    <w:suppressAutoHyphens w:val="0"/>
                    <w:autoSpaceDE w:val="0"/>
                    <w:autoSpaceDN w:val="0"/>
                    <w:adjustRightInd w:val="0"/>
                    <w:jc w:val="both"/>
                    <w:rPr>
                      <w:rFonts w:ascii="Arial" w:hAnsi="Arial" w:cs="Arial"/>
                      <w:sz w:val="20"/>
                      <w:szCs w:val="20"/>
                      <w:lang w:eastAsia="en-US"/>
                    </w:rPr>
                  </w:pPr>
                  <w:r w:rsidRPr="00492816">
                    <w:rPr>
                      <w:rFonts w:ascii="Arial" w:hAnsi="Arial" w:cs="Arial"/>
                      <w:sz w:val="20"/>
                      <w:szCs w:val="20"/>
                      <w:lang w:eastAsia="en-US"/>
                    </w:rPr>
                    <w:t>V dosedanji praksi prevozniki izvajajo kontrolo tahografov ali vgradnjo tahografov na ozemlju Republike Slovenije v delavnici za tahografe ali kater</w:t>
                  </w:r>
                  <w:r w:rsidR="005A23B1">
                    <w:rPr>
                      <w:rFonts w:ascii="Arial" w:hAnsi="Arial" w:cs="Arial"/>
                      <w:sz w:val="20"/>
                      <w:szCs w:val="20"/>
                      <w:lang w:eastAsia="en-US"/>
                    </w:rPr>
                    <w:t xml:space="preserve">i </w:t>
                  </w:r>
                  <w:r w:rsidRPr="00492816">
                    <w:rPr>
                      <w:rFonts w:ascii="Arial" w:hAnsi="Arial" w:cs="Arial"/>
                      <w:sz w:val="20"/>
                      <w:szCs w:val="20"/>
                      <w:lang w:eastAsia="en-US"/>
                    </w:rPr>
                    <w:t xml:space="preserve">koli delavnici, ki </w:t>
                  </w:r>
                  <w:r w:rsidR="00D405A7">
                    <w:rPr>
                      <w:rFonts w:ascii="Arial" w:hAnsi="Arial" w:cs="Arial"/>
                      <w:sz w:val="20"/>
                      <w:szCs w:val="20"/>
                      <w:lang w:eastAsia="en-US"/>
                    </w:rPr>
                    <w:t xml:space="preserve">sicer </w:t>
                  </w:r>
                  <w:r w:rsidRPr="00492816">
                    <w:rPr>
                      <w:rFonts w:ascii="Arial" w:hAnsi="Arial" w:cs="Arial"/>
                      <w:sz w:val="20"/>
                      <w:szCs w:val="20"/>
                      <w:lang w:eastAsia="en-US"/>
                    </w:rPr>
                    <w:t xml:space="preserve">nima pooblastila </w:t>
                  </w:r>
                  <w:r w:rsidR="005A23B1">
                    <w:rPr>
                      <w:rFonts w:ascii="Arial" w:hAnsi="Arial" w:cs="Arial"/>
                      <w:sz w:val="20"/>
                      <w:szCs w:val="20"/>
                      <w:lang w:eastAsia="en-US"/>
                    </w:rPr>
                    <w:t xml:space="preserve">za </w:t>
                  </w:r>
                  <w:r w:rsidRPr="00492816">
                    <w:rPr>
                      <w:rFonts w:ascii="Arial" w:hAnsi="Arial" w:cs="Arial"/>
                      <w:sz w:val="20"/>
                      <w:szCs w:val="20"/>
                      <w:lang w:eastAsia="en-US"/>
                    </w:rPr>
                    <w:t>izvajanj</w:t>
                  </w:r>
                  <w:r w:rsidR="005A23B1">
                    <w:rPr>
                      <w:rFonts w:ascii="Arial" w:hAnsi="Arial" w:cs="Arial"/>
                      <w:sz w:val="20"/>
                      <w:szCs w:val="20"/>
                      <w:lang w:eastAsia="en-US"/>
                    </w:rPr>
                    <w:t>e</w:t>
                  </w:r>
                  <w:r w:rsidRPr="00492816">
                    <w:rPr>
                      <w:rFonts w:ascii="Arial" w:hAnsi="Arial" w:cs="Arial"/>
                      <w:sz w:val="20"/>
                      <w:szCs w:val="20"/>
                      <w:lang w:eastAsia="en-US"/>
                    </w:rPr>
                    <w:t xml:space="preserve"> kontrole ali vgradnj</w:t>
                  </w:r>
                  <w:r w:rsidR="005A23B1">
                    <w:rPr>
                      <w:rFonts w:ascii="Arial" w:hAnsi="Arial" w:cs="Arial"/>
                      <w:sz w:val="20"/>
                      <w:szCs w:val="20"/>
                      <w:lang w:eastAsia="en-US"/>
                    </w:rPr>
                    <w:t>o</w:t>
                  </w:r>
                  <w:r w:rsidRPr="00492816">
                    <w:rPr>
                      <w:rFonts w:ascii="Arial" w:hAnsi="Arial" w:cs="Arial"/>
                      <w:sz w:val="20"/>
                      <w:szCs w:val="20"/>
                      <w:lang w:eastAsia="en-US"/>
                    </w:rPr>
                    <w:t xml:space="preserve"> tahografa na ozemlju Republike Slovenije. Zato se </w:t>
                  </w:r>
                  <w:r w:rsidR="005A23B1">
                    <w:rPr>
                      <w:rFonts w:ascii="Arial" w:hAnsi="Arial" w:cs="Arial"/>
                      <w:sz w:val="20"/>
                      <w:szCs w:val="20"/>
                      <w:lang w:eastAsia="en-US"/>
                    </w:rPr>
                    <w:t>določ</w:t>
                  </w:r>
                  <w:r w:rsidRPr="00492816">
                    <w:rPr>
                      <w:rFonts w:ascii="Arial" w:hAnsi="Arial" w:cs="Arial"/>
                      <w:sz w:val="20"/>
                      <w:szCs w:val="20"/>
                      <w:lang w:eastAsia="en-US"/>
                    </w:rPr>
                    <w:t xml:space="preserve">a sankcioniranje prevoznikov in delavnic, ki izvedejo takšno kontrolo ali vgradnjo tahografa na ozemlju Republike Slovenije v delavnici, ki nima pooblastila </w:t>
                  </w:r>
                  <w:r w:rsidR="005A23B1">
                    <w:rPr>
                      <w:rFonts w:ascii="Arial" w:hAnsi="Arial" w:cs="Arial"/>
                      <w:sz w:val="20"/>
                      <w:szCs w:val="20"/>
                      <w:lang w:eastAsia="en-US"/>
                    </w:rPr>
                    <w:t xml:space="preserve">za </w:t>
                  </w:r>
                  <w:r w:rsidRPr="00492816">
                    <w:rPr>
                      <w:rFonts w:ascii="Arial" w:hAnsi="Arial" w:cs="Arial"/>
                      <w:sz w:val="20"/>
                      <w:szCs w:val="20"/>
                      <w:lang w:eastAsia="en-US"/>
                    </w:rPr>
                    <w:t>izvajanj</w:t>
                  </w:r>
                  <w:r w:rsidR="005A23B1">
                    <w:rPr>
                      <w:rFonts w:ascii="Arial" w:hAnsi="Arial" w:cs="Arial"/>
                      <w:sz w:val="20"/>
                      <w:szCs w:val="20"/>
                      <w:lang w:eastAsia="en-US"/>
                    </w:rPr>
                    <w:t>e</w:t>
                  </w:r>
                  <w:r w:rsidRPr="00492816">
                    <w:rPr>
                      <w:rFonts w:ascii="Arial" w:hAnsi="Arial" w:cs="Arial"/>
                      <w:sz w:val="20"/>
                      <w:szCs w:val="20"/>
                      <w:lang w:eastAsia="en-US"/>
                    </w:rPr>
                    <w:t xml:space="preserve"> kontrole ali vgradnj</w:t>
                  </w:r>
                  <w:r w:rsidR="005A23B1">
                    <w:rPr>
                      <w:rFonts w:ascii="Arial" w:hAnsi="Arial" w:cs="Arial"/>
                      <w:sz w:val="20"/>
                      <w:szCs w:val="20"/>
                      <w:lang w:eastAsia="en-US"/>
                    </w:rPr>
                    <w:t>o</w:t>
                  </w:r>
                  <w:r w:rsidRPr="00492816">
                    <w:rPr>
                      <w:rFonts w:ascii="Arial" w:hAnsi="Arial" w:cs="Arial"/>
                      <w:sz w:val="20"/>
                      <w:szCs w:val="20"/>
                      <w:lang w:eastAsia="en-US"/>
                    </w:rPr>
                    <w:t xml:space="preserve"> na ozemlju Republike Slovenije. </w:t>
                  </w:r>
                </w:p>
                <w:p w14:paraId="06EF5A40" w14:textId="77777777" w:rsidR="00C318D2" w:rsidRPr="00492816" w:rsidRDefault="00C318D2" w:rsidP="001F3932">
                  <w:pPr>
                    <w:suppressAutoHyphens w:val="0"/>
                    <w:autoSpaceDE w:val="0"/>
                    <w:autoSpaceDN w:val="0"/>
                    <w:adjustRightInd w:val="0"/>
                    <w:jc w:val="both"/>
                    <w:rPr>
                      <w:rFonts w:ascii="Arial" w:hAnsi="Arial" w:cs="Arial"/>
                      <w:sz w:val="20"/>
                      <w:szCs w:val="20"/>
                      <w:lang w:eastAsia="en-US"/>
                    </w:rPr>
                  </w:pPr>
                </w:p>
                <w:p w14:paraId="2765F768" w14:textId="77777777" w:rsidR="00CD1E1D" w:rsidRPr="00492816" w:rsidRDefault="00ED7971" w:rsidP="001F3932">
                  <w:pPr>
                    <w:suppressAutoHyphens w:val="0"/>
                    <w:autoSpaceDE w:val="0"/>
                    <w:autoSpaceDN w:val="0"/>
                    <w:adjustRightInd w:val="0"/>
                    <w:jc w:val="both"/>
                    <w:rPr>
                      <w:rFonts w:ascii="Arial" w:hAnsi="Arial" w:cs="Arial"/>
                      <w:sz w:val="20"/>
                      <w:szCs w:val="20"/>
                      <w:lang w:eastAsia="en-US"/>
                    </w:rPr>
                  </w:pPr>
                  <w:r w:rsidRPr="00492816">
                    <w:rPr>
                      <w:rFonts w:ascii="Arial" w:hAnsi="Arial" w:cs="Arial"/>
                      <w:sz w:val="20"/>
                      <w:szCs w:val="20"/>
                      <w:lang w:eastAsia="en-US"/>
                    </w:rPr>
                    <w:t xml:space="preserve">V primeru izdaje certifikata o neizvedljivosti prepisa podatkov iz tahografa se vsebina prenaša iz </w:t>
                  </w:r>
                  <w:r w:rsidR="005A23B1">
                    <w:rPr>
                      <w:rFonts w:ascii="Arial" w:hAnsi="Arial" w:cs="Arial"/>
                      <w:sz w:val="20"/>
                      <w:szCs w:val="20"/>
                      <w:lang w:eastAsia="en-US"/>
                    </w:rPr>
                    <w:t>v</w:t>
                  </w:r>
                  <w:r w:rsidRPr="00492816">
                    <w:rPr>
                      <w:rFonts w:ascii="Arial" w:hAnsi="Arial" w:cs="Arial"/>
                      <w:sz w:val="20"/>
                      <w:szCs w:val="20"/>
                      <w:lang w:eastAsia="en-US"/>
                    </w:rPr>
                    <w:t xml:space="preserve">ladne Uredbe o nadzoru izvajanja predpisov o delovnem času in obveznih počitkih mobilnih delavcev </w:t>
                  </w:r>
                  <w:r w:rsidR="005A23B1">
                    <w:rPr>
                      <w:rFonts w:ascii="Arial" w:hAnsi="Arial" w:cs="Arial"/>
                      <w:sz w:val="20"/>
                      <w:szCs w:val="20"/>
                      <w:lang w:eastAsia="en-US"/>
                    </w:rPr>
                    <w:t xml:space="preserve">ter o zapisovalni opremi </w:t>
                  </w:r>
                  <w:r w:rsidRPr="00492816">
                    <w:rPr>
                      <w:rFonts w:ascii="Arial" w:hAnsi="Arial" w:cs="Arial"/>
                      <w:sz w:val="20"/>
                      <w:szCs w:val="20"/>
                      <w:lang w:eastAsia="en-US"/>
                    </w:rPr>
                    <w:t xml:space="preserve">v ZDCOPMD in </w:t>
                  </w:r>
                  <w:r w:rsidR="005A23B1">
                    <w:rPr>
                      <w:rFonts w:ascii="Arial" w:hAnsi="Arial" w:cs="Arial"/>
                      <w:sz w:val="20"/>
                      <w:szCs w:val="20"/>
                      <w:lang w:eastAsia="en-US"/>
                    </w:rPr>
                    <w:t xml:space="preserve">tako </w:t>
                  </w:r>
                  <w:r w:rsidRPr="00492816">
                    <w:rPr>
                      <w:rFonts w:ascii="Arial" w:hAnsi="Arial" w:cs="Arial"/>
                      <w:sz w:val="20"/>
                      <w:szCs w:val="20"/>
                      <w:lang w:eastAsia="en-US"/>
                    </w:rPr>
                    <w:t>tudi kazenske določbe. Natančneje je opredeljen tudi postopek izrednega pregleda zapisovalne naprave v delavnici za tahografe.</w:t>
                  </w:r>
                </w:p>
                <w:p w14:paraId="0DD1266D" w14:textId="77777777" w:rsidR="00CD1E1D" w:rsidRPr="00492816" w:rsidRDefault="00CD1E1D" w:rsidP="001F3932">
                  <w:pPr>
                    <w:suppressAutoHyphens w:val="0"/>
                    <w:autoSpaceDE w:val="0"/>
                    <w:autoSpaceDN w:val="0"/>
                    <w:adjustRightInd w:val="0"/>
                    <w:jc w:val="both"/>
                    <w:rPr>
                      <w:rFonts w:ascii="Arial" w:hAnsi="Arial" w:cs="Arial"/>
                      <w:sz w:val="20"/>
                      <w:szCs w:val="20"/>
                      <w:lang w:eastAsia="en-US"/>
                    </w:rPr>
                  </w:pPr>
                </w:p>
                <w:p w14:paraId="2BBBEEAD" w14:textId="77777777" w:rsidR="00CD1E1D" w:rsidRPr="00492816" w:rsidRDefault="00ED7971" w:rsidP="001F3932">
                  <w:pPr>
                    <w:suppressAutoHyphens w:val="0"/>
                    <w:autoSpaceDE w:val="0"/>
                    <w:autoSpaceDN w:val="0"/>
                    <w:adjustRightInd w:val="0"/>
                    <w:jc w:val="both"/>
                    <w:rPr>
                      <w:rFonts w:ascii="Arial" w:hAnsi="Arial" w:cs="Arial"/>
                      <w:sz w:val="20"/>
                      <w:szCs w:val="20"/>
                      <w:lang w:eastAsia="en-US"/>
                    </w:rPr>
                  </w:pPr>
                  <w:r w:rsidRPr="00492816">
                    <w:rPr>
                      <w:rFonts w:ascii="Arial" w:hAnsi="Arial" w:cs="Arial"/>
                      <w:sz w:val="20"/>
                      <w:szCs w:val="20"/>
                      <w:lang w:eastAsia="en-US"/>
                    </w:rPr>
                    <w:t>Dopolnjeno je vodenje evidenc o izrabi delovnega časa mobilnih delavcev in ukin</w:t>
                  </w:r>
                  <w:r w:rsidR="005A23B1">
                    <w:rPr>
                      <w:rFonts w:ascii="Arial" w:hAnsi="Arial" w:cs="Arial"/>
                      <w:sz w:val="20"/>
                      <w:szCs w:val="20"/>
                      <w:lang w:eastAsia="en-US"/>
                    </w:rPr>
                    <w:t>jeno</w:t>
                  </w:r>
                  <w:r w:rsidRPr="00492816">
                    <w:rPr>
                      <w:rFonts w:ascii="Arial" w:hAnsi="Arial" w:cs="Arial"/>
                      <w:sz w:val="20"/>
                      <w:szCs w:val="20"/>
                      <w:lang w:eastAsia="en-US"/>
                    </w:rPr>
                    <w:t xml:space="preserve"> potrdil</w:t>
                  </w:r>
                  <w:r w:rsidR="005A23B1">
                    <w:rPr>
                      <w:rFonts w:ascii="Arial" w:hAnsi="Arial" w:cs="Arial"/>
                      <w:sz w:val="20"/>
                      <w:szCs w:val="20"/>
                      <w:lang w:eastAsia="en-US"/>
                    </w:rPr>
                    <w:t>o</w:t>
                  </w:r>
                  <w:r w:rsidRPr="00492816">
                    <w:rPr>
                      <w:rFonts w:ascii="Arial" w:hAnsi="Arial" w:cs="Arial"/>
                      <w:sz w:val="20"/>
                      <w:szCs w:val="20"/>
                      <w:lang w:eastAsia="en-US"/>
                    </w:rPr>
                    <w:t xml:space="preserve"> o aktivnostih voznika, s katerim je prevozno podjetje potrjevalo aktivna (vožnja drugega vozila, drugo delo in ne vožnja </w:t>
                  </w:r>
                  <w:r w:rsidR="005A23B1">
                    <w:rPr>
                      <w:rFonts w:ascii="Arial" w:hAnsi="Arial" w:cs="Arial"/>
                      <w:sz w:val="20"/>
                      <w:szCs w:val="20"/>
                      <w:lang w:eastAsia="en-US"/>
                    </w:rPr>
                    <w:t>ipd.</w:t>
                  </w:r>
                  <w:r w:rsidRPr="00492816">
                    <w:rPr>
                      <w:rFonts w:ascii="Arial" w:hAnsi="Arial" w:cs="Arial"/>
                      <w:sz w:val="20"/>
                      <w:szCs w:val="20"/>
                      <w:lang w:eastAsia="en-US"/>
                    </w:rPr>
                    <w:t>) in neaktivna obdobja (dopust, bolnišk</w:t>
                  </w:r>
                  <w:r w:rsidR="005A23B1">
                    <w:rPr>
                      <w:rFonts w:ascii="Arial" w:hAnsi="Arial" w:cs="Arial"/>
                      <w:sz w:val="20"/>
                      <w:szCs w:val="20"/>
                      <w:lang w:eastAsia="en-US"/>
                    </w:rPr>
                    <w:t>i dopust ipd.</w:t>
                  </w:r>
                  <w:r w:rsidRPr="00492816">
                    <w:rPr>
                      <w:rFonts w:ascii="Arial" w:hAnsi="Arial" w:cs="Arial"/>
                      <w:sz w:val="20"/>
                      <w:szCs w:val="20"/>
                      <w:lang w:eastAsia="en-US"/>
                    </w:rPr>
                    <w:t xml:space="preserve">) voznika. Obveza voznika je namreč, da vsa svoja aktivna in neaktivna obdobja vnese v tahograf. </w:t>
                  </w:r>
                </w:p>
                <w:p w14:paraId="63C03CD6" w14:textId="77777777" w:rsidR="007844F5" w:rsidRPr="00492816" w:rsidRDefault="007844F5" w:rsidP="001F3932">
                  <w:pPr>
                    <w:suppressAutoHyphens w:val="0"/>
                    <w:autoSpaceDE w:val="0"/>
                    <w:autoSpaceDN w:val="0"/>
                    <w:adjustRightInd w:val="0"/>
                    <w:jc w:val="both"/>
                    <w:rPr>
                      <w:rFonts w:ascii="Arial" w:hAnsi="Arial" w:cs="Arial"/>
                      <w:sz w:val="20"/>
                      <w:szCs w:val="20"/>
                      <w:lang w:eastAsia="en-US"/>
                    </w:rPr>
                  </w:pPr>
                </w:p>
                <w:p w14:paraId="60EABD59" w14:textId="77777777" w:rsidR="00CD1E1D" w:rsidRPr="00492816" w:rsidRDefault="00ED7971" w:rsidP="001F3932">
                  <w:pPr>
                    <w:suppressAutoHyphens w:val="0"/>
                    <w:autoSpaceDE w:val="0"/>
                    <w:autoSpaceDN w:val="0"/>
                    <w:adjustRightInd w:val="0"/>
                    <w:jc w:val="both"/>
                    <w:rPr>
                      <w:rFonts w:ascii="Arial" w:hAnsi="Arial" w:cs="Arial"/>
                      <w:sz w:val="20"/>
                      <w:szCs w:val="20"/>
                      <w:lang w:eastAsia="en-US"/>
                    </w:rPr>
                  </w:pPr>
                  <w:r w:rsidRPr="00492816">
                    <w:rPr>
                      <w:rFonts w:ascii="Arial" w:hAnsi="Arial" w:cs="Arial"/>
                      <w:sz w:val="20"/>
                      <w:szCs w:val="20"/>
                      <w:lang w:eastAsia="en-US"/>
                    </w:rPr>
                    <w:t>Zaradi odvračilnih ukrepov, da se zmanjša</w:t>
                  </w:r>
                  <w:r w:rsidR="005A23B1">
                    <w:rPr>
                      <w:rFonts w:ascii="Arial" w:hAnsi="Arial" w:cs="Arial"/>
                      <w:sz w:val="20"/>
                      <w:szCs w:val="20"/>
                      <w:lang w:eastAsia="en-US"/>
                    </w:rPr>
                    <w:t xml:space="preserve"> tveganje</w:t>
                  </w:r>
                  <w:r w:rsidRPr="00492816">
                    <w:rPr>
                      <w:rFonts w:ascii="Arial" w:hAnsi="Arial" w:cs="Arial"/>
                      <w:sz w:val="20"/>
                      <w:szCs w:val="20"/>
                      <w:lang w:eastAsia="en-US"/>
                    </w:rPr>
                    <w:t xml:space="preserve"> ponarejanja, zatajitve ali uničenja podatkov</w:t>
                  </w:r>
                  <w:r w:rsidR="005A23B1">
                    <w:rPr>
                      <w:rFonts w:ascii="Arial" w:hAnsi="Arial" w:cs="Arial"/>
                      <w:sz w:val="20"/>
                      <w:szCs w:val="20"/>
                      <w:lang w:eastAsia="en-US"/>
                    </w:rPr>
                    <w:t>,</w:t>
                  </w:r>
                  <w:r w:rsidRPr="00492816">
                    <w:rPr>
                      <w:rFonts w:ascii="Arial" w:hAnsi="Arial" w:cs="Arial"/>
                      <w:sz w:val="20"/>
                      <w:szCs w:val="20"/>
                      <w:lang w:eastAsia="en-US"/>
                    </w:rPr>
                    <w:t xml:space="preserve"> so dodane nove kazenske določbe, nekatere obstoječe </w:t>
                  </w:r>
                  <w:r w:rsidR="005A23B1">
                    <w:rPr>
                      <w:rFonts w:ascii="Arial" w:hAnsi="Arial" w:cs="Arial"/>
                      <w:sz w:val="20"/>
                      <w:szCs w:val="20"/>
                      <w:lang w:eastAsia="en-US"/>
                    </w:rPr>
                    <w:t xml:space="preserve">pa </w:t>
                  </w:r>
                  <w:r w:rsidRPr="00492816">
                    <w:rPr>
                      <w:rFonts w:ascii="Arial" w:hAnsi="Arial" w:cs="Arial"/>
                      <w:sz w:val="20"/>
                      <w:szCs w:val="20"/>
                      <w:lang w:eastAsia="en-US"/>
                    </w:rPr>
                    <w:t>se povečajo. Dodano je tudi določilo za natančnejš</w:t>
                  </w:r>
                  <w:r w:rsidR="005A23B1">
                    <w:rPr>
                      <w:rFonts w:ascii="Arial" w:hAnsi="Arial" w:cs="Arial"/>
                      <w:sz w:val="20"/>
                      <w:szCs w:val="20"/>
                      <w:lang w:eastAsia="en-US"/>
                    </w:rPr>
                    <w:t>o</w:t>
                  </w:r>
                  <w:r w:rsidRPr="00492816">
                    <w:rPr>
                      <w:rFonts w:ascii="Arial" w:hAnsi="Arial" w:cs="Arial"/>
                      <w:sz w:val="20"/>
                      <w:szCs w:val="20"/>
                      <w:lang w:eastAsia="en-US"/>
                    </w:rPr>
                    <w:t xml:space="preserve"> opredelitev izreka globe in zasega predmetov in naprav.</w:t>
                  </w:r>
                </w:p>
                <w:p w14:paraId="286EF6D8" w14:textId="77777777" w:rsidR="00CD1E1D" w:rsidRPr="00492816" w:rsidRDefault="00CD1E1D" w:rsidP="001F3932">
                  <w:pPr>
                    <w:suppressAutoHyphens w:val="0"/>
                    <w:autoSpaceDE w:val="0"/>
                    <w:autoSpaceDN w:val="0"/>
                    <w:adjustRightInd w:val="0"/>
                    <w:jc w:val="both"/>
                    <w:rPr>
                      <w:rFonts w:ascii="Arial" w:hAnsi="Arial" w:cs="Arial"/>
                      <w:sz w:val="20"/>
                      <w:szCs w:val="20"/>
                      <w:lang w:eastAsia="en-US"/>
                    </w:rPr>
                  </w:pPr>
                </w:p>
                <w:p w14:paraId="44008B71" w14:textId="77777777" w:rsidR="00CD1E1D" w:rsidRPr="00492816" w:rsidRDefault="00CD1E1D" w:rsidP="001F3932">
                  <w:pPr>
                    <w:suppressAutoHyphens w:val="0"/>
                    <w:autoSpaceDE w:val="0"/>
                    <w:autoSpaceDN w:val="0"/>
                    <w:adjustRightInd w:val="0"/>
                    <w:jc w:val="both"/>
                    <w:rPr>
                      <w:rFonts w:ascii="Arial" w:hAnsi="Arial" w:cs="Arial"/>
                      <w:sz w:val="20"/>
                      <w:szCs w:val="20"/>
                      <w:lang w:eastAsia="en-US"/>
                    </w:rPr>
                  </w:pPr>
                </w:p>
                <w:p w14:paraId="63F2591F" w14:textId="77777777" w:rsidR="001F3932" w:rsidRPr="00492816" w:rsidRDefault="00ED7971" w:rsidP="001F3932">
                  <w:pPr>
                    <w:suppressAutoHyphens w:val="0"/>
                    <w:autoSpaceDE w:val="0"/>
                    <w:autoSpaceDN w:val="0"/>
                    <w:adjustRightInd w:val="0"/>
                    <w:jc w:val="both"/>
                    <w:rPr>
                      <w:rFonts w:ascii="Arial" w:hAnsi="Arial" w:cs="Arial"/>
                      <w:sz w:val="20"/>
                      <w:szCs w:val="20"/>
                      <w:lang w:eastAsia="en-US"/>
                    </w:rPr>
                  </w:pPr>
                  <w:r w:rsidRPr="00492816">
                    <w:rPr>
                      <w:rFonts w:ascii="Arial" w:hAnsi="Arial" w:cs="Arial"/>
                      <w:sz w:val="20"/>
                      <w:szCs w:val="20"/>
                      <w:lang w:eastAsia="en-US"/>
                    </w:rPr>
                    <w:t>b)</w:t>
                  </w:r>
                  <w:r w:rsidRPr="00492816">
                    <w:rPr>
                      <w:rFonts w:ascii="Arial" w:hAnsi="Arial" w:cs="Arial"/>
                      <w:sz w:val="20"/>
                      <w:szCs w:val="20"/>
                      <w:lang w:eastAsia="en-US"/>
                    </w:rPr>
                    <w:tab/>
                    <w:t>Način reševanja:</w:t>
                  </w:r>
                </w:p>
                <w:p w14:paraId="6351E9C1" w14:textId="77777777" w:rsidR="001F3932" w:rsidRPr="00492816" w:rsidRDefault="001F3932" w:rsidP="001F3932">
                  <w:pPr>
                    <w:suppressAutoHyphens w:val="0"/>
                    <w:autoSpaceDE w:val="0"/>
                    <w:autoSpaceDN w:val="0"/>
                    <w:adjustRightInd w:val="0"/>
                    <w:jc w:val="both"/>
                    <w:rPr>
                      <w:rFonts w:ascii="Arial" w:hAnsi="Arial" w:cs="Arial"/>
                      <w:sz w:val="20"/>
                      <w:szCs w:val="20"/>
                      <w:lang w:eastAsia="en-US"/>
                    </w:rPr>
                  </w:pPr>
                </w:p>
                <w:p w14:paraId="588175BE" w14:textId="77777777" w:rsidR="001F3932" w:rsidRPr="00492816" w:rsidRDefault="00ED7971" w:rsidP="001F3932">
                  <w:pPr>
                    <w:suppressAutoHyphens w:val="0"/>
                    <w:autoSpaceDE w:val="0"/>
                    <w:autoSpaceDN w:val="0"/>
                    <w:adjustRightInd w:val="0"/>
                    <w:jc w:val="both"/>
                    <w:rPr>
                      <w:rFonts w:ascii="Arial" w:hAnsi="Arial" w:cs="Arial"/>
                      <w:sz w:val="20"/>
                      <w:szCs w:val="20"/>
                      <w:lang w:eastAsia="en-US"/>
                    </w:rPr>
                  </w:pPr>
                  <w:r w:rsidRPr="00492816">
                    <w:rPr>
                      <w:rFonts w:ascii="Arial" w:hAnsi="Arial" w:cs="Arial"/>
                      <w:sz w:val="20"/>
                      <w:szCs w:val="20"/>
                      <w:lang w:eastAsia="en-US"/>
                    </w:rPr>
                    <w:t xml:space="preserve">S predlaganimi dopolnitvami zakona se ne posega v temeljna pravila veljavnega zakona, ki ureja delovni čas voznikov oziroma mobilnih delavcev pri prevozu blaga in potnikov. </w:t>
                  </w:r>
                </w:p>
                <w:p w14:paraId="798ED1B0" w14:textId="77777777" w:rsidR="00CE59A6" w:rsidRPr="00492816" w:rsidRDefault="00CE59A6" w:rsidP="001F3932">
                  <w:pPr>
                    <w:suppressAutoHyphens w:val="0"/>
                    <w:autoSpaceDE w:val="0"/>
                    <w:autoSpaceDN w:val="0"/>
                    <w:adjustRightInd w:val="0"/>
                    <w:jc w:val="both"/>
                    <w:rPr>
                      <w:rFonts w:ascii="Arial" w:hAnsi="Arial" w:cs="Arial"/>
                      <w:sz w:val="20"/>
                      <w:szCs w:val="20"/>
                      <w:lang w:eastAsia="en-US"/>
                    </w:rPr>
                  </w:pPr>
                </w:p>
                <w:p w14:paraId="770F3AB4" w14:textId="77777777" w:rsidR="001F3932" w:rsidRPr="00492816" w:rsidRDefault="00ED7971" w:rsidP="001F3932">
                  <w:pPr>
                    <w:suppressAutoHyphens w:val="0"/>
                    <w:autoSpaceDE w:val="0"/>
                    <w:autoSpaceDN w:val="0"/>
                    <w:adjustRightInd w:val="0"/>
                    <w:jc w:val="both"/>
                    <w:rPr>
                      <w:rFonts w:ascii="Arial" w:hAnsi="Arial" w:cs="Arial"/>
                      <w:sz w:val="20"/>
                      <w:szCs w:val="20"/>
                      <w:lang w:eastAsia="en-US"/>
                    </w:rPr>
                  </w:pPr>
                  <w:r w:rsidRPr="00492816">
                    <w:rPr>
                      <w:rFonts w:ascii="Arial" w:hAnsi="Arial" w:cs="Arial"/>
                      <w:sz w:val="20"/>
                      <w:szCs w:val="20"/>
                      <w:lang w:eastAsia="en-US"/>
                    </w:rPr>
                    <w:t>c)</w:t>
                  </w:r>
                  <w:r w:rsidRPr="00492816">
                    <w:rPr>
                      <w:rFonts w:ascii="Arial" w:hAnsi="Arial" w:cs="Arial"/>
                      <w:sz w:val="20"/>
                      <w:szCs w:val="20"/>
                      <w:lang w:eastAsia="en-US"/>
                    </w:rPr>
                    <w:tab/>
                    <w:t>Normativna usklajenost predloga zakona:</w:t>
                  </w:r>
                </w:p>
                <w:p w14:paraId="1E4C0FA4" w14:textId="77777777" w:rsidR="001F3932" w:rsidRPr="00492816" w:rsidRDefault="001F3932" w:rsidP="001F3932">
                  <w:pPr>
                    <w:suppressAutoHyphens w:val="0"/>
                    <w:autoSpaceDE w:val="0"/>
                    <w:autoSpaceDN w:val="0"/>
                    <w:adjustRightInd w:val="0"/>
                    <w:jc w:val="both"/>
                    <w:rPr>
                      <w:rFonts w:ascii="Arial" w:hAnsi="Arial" w:cs="Arial"/>
                      <w:sz w:val="20"/>
                      <w:szCs w:val="20"/>
                      <w:lang w:eastAsia="en-US"/>
                    </w:rPr>
                  </w:pPr>
                </w:p>
                <w:p w14:paraId="6700D0FB" w14:textId="77777777" w:rsidR="001F3932" w:rsidRPr="00492816" w:rsidRDefault="00ED7971" w:rsidP="001F3932">
                  <w:pPr>
                    <w:suppressAutoHyphens w:val="0"/>
                    <w:autoSpaceDE w:val="0"/>
                    <w:autoSpaceDN w:val="0"/>
                    <w:adjustRightInd w:val="0"/>
                    <w:jc w:val="both"/>
                    <w:rPr>
                      <w:rFonts w:ascii="Arial" w:hAnsi="Arial" w:cs="Arial"/>
                      <w:sz w:val="20"/>
                      <w:szCs w:val="20"/>
                      <w:lang w:eastAsia="en-US"/>
                    </w:rPr>
                  </w:pPr>
                  <w:r w:rsidRPr="00492816">
                    <w:rPr>
                      <w:rFonts w:ascii="Arial" w:hAnsi="Arial" w:cs="Arial"/>
                      <w:sz w:val="20"/>
                      <w:szCs w:val="20"/>
                      <w:lang w:eastAsia="en-US"/>
                    </w:rPr>
                    <w:t>d)</w:t>
                  </w:r>
                  <w:r w:rsidRPr="00492816">
                    <w:rPr>
                      <w:rFonts w:ascii="Arial" w:hAnsi="Arial" w:cs="Arial"/>
                      <w:sz w:val="20"/>
                      <w:szCs w:val="20"/>
                      <w:lang w:eastAsia="en-US"/>
                    </w:rPr>
                    <w:tab/>
                    <w:t xml:space="preserve">Usklajenost predloga zakona: </w:t>
                  </w:r>
                </w:p>
                <w:p w14:paraId="255E1530" w14:textId="77777777" w:rsidR="001F3932" w:rsidRPr="00492816" w:rsidRDefault="001F3932" w:rsidP="001F3932">
                  <w:pPr>
                    <w:suppressAutoHyphens w:val="0"/>
                    <w:autoSpaceDE w:val="0"/>
                    <w:autoSpaceDN w:val="0"/>
                    <w:adjustRightInd w:val="0"/>
                    <w:jc w:val="both"/>
                    <w:rPr>
                      <w:rFonts w:ascii="Arial" w:hAnsi="Arial" w:cs="Arial"/>
                      <w:sz w:val="20"/>
                      <w:szCs w:val="20"/>
                      <w:lang w:eastAsia="en-US"/>
                    </w:rPr>
                  </w:pPr>
                </w:p>
                <w:p w14:paraId="255F8A69" w14:textId="77777777" w:rsidR="00C318D2" w:rsidRPr="00492816" w:rsidRDefault="00ED7971" w:rsidP="001F3932">
                  <w:pPr>
                    <w:suppressAutoHyphens w:val="0"/>
                    <w:autoSpaceDE w:val="0"/>
                    <w:autoSpaceDN w:val="0"/>
                    <w:adjustRightInd w:val="0"/>
                    <w:jc w:val="both"/>
                    <w:rPr>
                      <w:rFonts w:ascii="Arial" w:hAnsi="Arial" w:cs="Arial"/>
                      <w:sz w:val="20"/>
                      <w:szCs w:val="20"/>
                      <w:lang w:eastAsia="en-US"/>
                    </w:rPr>
                  </w:pPr>
                  <w:r w:rsidRPr="00492816">
                    <w:rPr>
                      <w:rFonts w:ascii="Arial" w:hAnsi="Arial" w:cs="Arial"/>
                      <w:sz w:val="20"/>
                      <w:szCs w:val="20"/>
                      <w:lang w:eastAsia="en-US"/>
                    </w:rPr>
                    <w:t xml:space="preserve">Predlog zakona je bil objavljen na E-demokraciji 14. 3. 2024. </w:t>
                  </w:r>
                </w:p>
                <w:p w14:paraId="5D4DABEB" w14:textId="77777777" w:rsidR="00C318D2" w:rsidRPr="00492816" w:rsidRDefault="00C318D2" w:rsidP="001F3932">
                  <w:pPr>
                    <w:suppressAutoHyphens w:val="0"/>
                    <w:autoSpaceDE w:val="0"/>
                    <w:autoSpaceDN w:val="0"/>
                    <w:adjustRightInd w:val="0"/>
                    <w:jc w:val="both"/>
                    <w:rPr>
                      <w:rFonts w:ascii="Arial" w:hAnsi="Arial" w:cs="Arial"/>
                      <w:sz w:val="20"/>
                      <w:szCs w:val="20"/>
                      <w:highlight w:val="yellow"/>
                      <w:lang w:eastAsia="en-US"/>
                    </w:rPr>
                  </w:pPr>
                </w:p>
                <w:p w14:paraId="07C9450B" w14:textId="77777777" w:rsidR="002D7780" w:rsidRPr="00492816" w:rsidRDefault="002D7780" w:rsidP="0029201B">
                  <w:pPr>
                    <w:suppressLineNumbers/>
                    <w:tabs>
                      <w:tab w:val="left" w:pos="425"/>
                      <w:tab w:val="left" w:pos="851"/>
                    </w:tabs>
                    <w:spacing w:before="60"/>
                    <w:jc w:val="both"/>
                    <w:rPr>
                      <w:rFonts w:ascii="Arial" w:hAnsi="Arial" w:cs="Arial"/>
                      <w:sz w:val="20"/>
                      <w:szCs w:val="20"/>
                      <w:lang w:eastAsia="en-US"/>
                    </w:rPr>
                  </w:pPr>
                </w:p>
              </w:tc>
            </w:tr>
            <w:tr w:rsidR="008606EC" w:rsidRPr="00492816" w14:paraId="04267507" w14:textId="77777777" w:rsidTr="0029201B">
              <w:tblPrEx>
                <w:jc w:val="center"/>
              </w:tblPrEx>
              <w:trPr>
                <w:gridAfter w:val="1"/>
                <w:wAfter w:w="32" w:type="dxa"/>
                <w:jc w:val="center"/>
              </w:trPr>
              <w:tc>
                <w:tcPr>
                  <w:tcW w:w="9040" w:type="dxa"/>
                </w:tcPr>
                <w:p w14:paraId="422442E0" w14:textId="77777777" w:rsidR="008606EC" w:rsidRPr="00492816" w:rsidRDefault="008606EC" w:rsidP="0029201B">
                  <w:pPr>
                    <w:suppressLineNumbers/>
                    <w:tabs>
                      <w:tab w:val="left" w:pos="425"/>
                      <w:tab w:val="left" w:pos="851"/>
                    </w:tabs>
                    <w:spacing w:before="60"/>
                    <w:jc w:val="both"/>
                    <w:rPr>
                      <w:rFonts w:ascii="Arial" w:hAnsi="Arial" w:cs="Arial"/>
                      <w:b/>
                      <w:sz w:val="20"/>
                      <w:szCs w:val="20"/>
                      <w:lang w:eastAsia="en-US"/>
                    </w:rPr>
                  </w:pPr>
                </w:p>
              </w:tc>
            </w:tr>
          </w:tbl>
          <w:p w14:paraId="5264455D" w14:textId="77777777" w:rsidR="002D7780" w:rsidRPr="00492816" w:rsidRDefault="002D7780" w:rsidP="0029201B">
            <w:pPr>
              <w:overflowPunct w:val="0"/>
              <w:autoSpaceDE w:val="0"/>
              <w:autoSpaceDN w:val="0"/>
              <w:adjustRightInd w:val="0"/>
              <w:spacing w:line="276" w:lineRule="auto"/>
              <w:jc w:val="both"/>
              <w:textAlignment w:val="baseline"/>
              <w:outlineLvl w:val="3"/>
              <w:rPr>
                <w:rFonts w:ascii="Arial" w:eastAsia="Calibri" w:hAnsi="Arial" w:cs="Arial"/>
                <w:b/>
                <w:sz w:val="20"/>
                <w:szCs w:val="20"/>
                <w:lang w:eastAsia="sl-SI"/>
              </w:rPr>
            </w:pPr>
          </w:p>
        </w:tc>
      </w:tr>
      <w:tr w:rsidR="002D7780" w:rsidRPr="00492816" w14:paraId="57579488" w14:textId="77777777" w:rsidTr="0029201B">
        <w:tc>
          <w:tcPr>
            <w:tcW w:w="9498" w:type="dxa"/>
          </w:tcPr>
          <w:p w14:paraId="223B4876" w14:textId="77777777" w:rsidR="002D7780" w:rsidRPr="00492816" w:rsidRDefault="002D7780" w:rsidP="0029201B">
            <w:pPr>
              <w:overflowPunct w:val="0"/>
              <w:autoSpaceDE w:val="0"/>
              <w:autoSpaceDN w:val="0"/>
              <w:adjustRightInd w:val="0"/>
              <w:spacing w:line="276" w:lineRule="auto"/>
              <w:jc w:val="both"/>
              <w:textAlignment w:val="baseline"/>
              <w:outlineLvl w:val="3"/>
              <w:rPr>
                <w:rFonts w:ascii="Arial" w:eastAsia="Calibri" w:hAnsi="Arial" w:cs="Arial"/>
                <w:b/>
                <w:sz w:val="20"/>
                <w:szCs w:val="20"/>
                <w:lang w:eastAsia="sl-SI"/>
              </w:rPr>
            </w:pPr>
            <w:r w:rsidRPr="00492816">
              <w:rPr>
                <w:rFonts w:ascii="Arial" w:eastAsia="Calibri" w:hAnsi="Arial" w:cs="Arial"/>
                <w:b/>
                <w:sz w:val="20"/>
                <w:szCs w:val="20"/>
                <w:lang w:eastAsia="sl-SI"/>
              </w:rPr>
              <w:lastRenderedPageBreak/>
              <w:t>3. OCENA FINANČNIH POSLEDIC PREDLOGA ZAKONA ZA DRŽAVNI PRORAČUN IN DRUGA JAVNA FINANČNA SREDSTVA</w:t>
            </w:r>
          </w:p>
        </w:tc>
      </w:tr>
      <w:tr w:rsidR="002D7780" w:rsidRPr="00605155" w14:paraId="0FC3651A" w14:textId="77777777" w:rsidTr="0029201B">
        <w:tc>
          <w:tcPr>
            <w:tcW w:w="9498" w:type="dxa"/>
          </w:tcPr>
          <w:p w14:paraId="431FA7AA" w14:textId="6AEEE1C8" w:rsidR="002D7780" w:rsidRDefault="002D7780" w:rsidP="00FC68F5">
            <w:pPr>
              <w:suppressAutoHyphens w:val="0"/>
              <w:autoSpaceDE w:val="0"/>
              <w:autoSpaceDN w:val="0"/>
              <w:adjustRightInd w:val="0"/>
              <w:jc w:val="both"/>
              <w:rPr>
                <w:rFonts w:ascii="Arial" w:hAnsi="Arial" w:cs="Arial"/>
                <w:sz w:val="20"/>
                <w:szCs w:val="20"/>
                <w:lang w:eastAsia="en-US"/>
              </w:rPr>
            </w:pPr>
          </w:p>
          <w:p w14:paraId="03187963" w14:textId="2F537D7C" w:rsidR="007D4BFA" w:rsidRDefault="007D4BFA" w:rsidP="00FC68F5">
            <w:pPr>
              <w:suppressAutoHyphens w:val="0"/>
              <w:autoSpaceDE w:val="0"/>
              <w:autoSpaceDN w:val="0"/>
              <w:adjustRightInd w:val="0"/>
              <w:jc w:val="both"/>
              <w:rPr>
                <w:rFonts w:ascii="Arial" w:hAnsi="Arial" w:cs="Arial"/>
                <w:sz w:val="20"/>
                <w:szCs w:val="20"/>
                <w:lang w:eastAsia="en-US"/>
              </w:rPr>
            </w:pPr>
          </w:p>
          <w:p w14:paraId="37CCDCDD" w14:textId="77777777" w:rsidR="00BD38E8" w:rsidRPr="00FC68F5" w:rsidRDefault="00BD38E8" w:rsidP="00FC68F5">
            <w:pPr>
              <w:suppressAutoHyphens w:val="0"/>
              <w:autoSpaceDE w:val="0"/>
              <w:autoSpaceDN w:val="0"/>
              <w:adjustRightInd w:val="0"/>
              <w:rPr>
                <w:rFonts w:ascii="Arial" w:hAnsi="Arial" w:cs="Arial"/>
                <w:sz w:val="20"/>
                <w:szCs w:val="20"/>
                <w:lang w:eastAsia="en-US"/>
              </w:rPr>
            </w:pPr>
            <w:r w:rsidRPr="00FC68F5">
              <w:rPr>
                <w:rFonts w:ascii="Arial" w:hAnsi="Arial" w:cs="Arial"/>
                <w:sz w:val="20"/>
                <w:szCs w:val="20"/>
                <w:lang w:eastAsia="en-US"/>
              </w:rPr>
              <w:t>Predlog zakona nima finančnih posledic za državni proračun in druga javna finančna sredstva.</w:t>
            </w:r>
          </w:p>
          <w:p w14:paraId="55EA120D" w14:textId="6B5A5269" w:rsidR="007D4BFA" w:rsidRPr="00FC68F5" w:rsidRDefault="007D4BFA" w:rsidP="00FC68F5">
            <w:pPr>
              <w:suppressAutoHyphens w:val="0"/>
              <w:autoSpaceDE w:val="0"/>
              <w:autoSpaceDN w:val="0"/>
              <w:adjustRightInd w:val="0"/>
              <w:jc w:val="both"/>
              <w:rPr>
                <w:rFonts w:ascii="Arial" w:hAnsi="Arial" w:cs="Arial"/>
                <w:sz w:val="20"/>
                <w:szCs w:val="20"/>
                <w:lang w:eastAsia="en-US"/>
              </w:rPr>
            </w:pPr>
          </w:p>
        </w:tc>
      </w:tr>
      <w:tr w:rsidR="002D7780" w:rsidRPr="00492816" w14:paraId="63E812B9" w14:textId="77777777" w:rsidTr="0029201B">
        <w:tc>
          <w:tcPr>
            <w:tcW w:w="9498" w:type="dxa"/>
          </w:tcPr>
          <w:p w14:paraId="560A4AE5" w14:textId="77777777" w:rsidR="002D7780" w:rsidRPr="00492816" w:rsidRDefault="002D7780" w:rsidP="0029201B">
            <w:pPr>
              <w:suppressAutoHyphens w:val="0"/>
              <w:autoSpaceDE w:val="0"/>
              <w:autoSpaceDN w:val="0"/>
              <w:adjustRightInd w:val="0"/>
              <w:spacing w:line="240" w:lineRule="atLeast"/>
              <w:ind w:right="33"/>
              <w:jc w:val="both"/>
              <w:rPr>
                <w:rFonts w:ascii="Arial" w:hAnsi="Arial" w:cs="Arial"/>
                <w:b/>
                <w:color w:val="000000"/>
                <w:sz w:val="20"/>
                <w:szCs w:val="20"/>
                <w:lang w:eastAsia="sl-SI"/>
              </w:rPr>
            </w:pPr>
          </w:p>
        </w:tc>
      </w:tr>
      <w:tr w:rsidR="002D7780" w:rsidRPr="00492816" w14:paraId="2C238C2B" w14:textId="77777777" w:rsidTr="0029201B">
        <w:tc>
          <w:tcPr>
            <w:tcW w:w="9498" w:type="dxa"/>
          </w:tcPr>
          <w:p w14:paraId="592333C0" w14:textId="77777777" w:rsidR="002D7780" w:rsidRPr="00492816" w:rsidRDefault="002D7780" w:rsidP="0029201B">
            <w:pPr>
              <w:keepNext/>
              <w:keepLines/>
              <w:suppressAutoHyphens w:val="0"/>
              <w:overflowPunct w:val="0"/>
              <w:autoSpaceDE w:val="0"/>
              <w:autoSpaceDN w:val="0"/>
              <w:adjustRightInd w:val="0"/>
              <w:spacing w:before="40" w:line="276" w:lineRule="auto"/>
              <w:jc w:val="both"/>
              <w:textAlignment w:val="baseline"/>
              <w:outlineLvl w:val="3"/>
              <w:rPr>
                <w:rFonts w:ascii="Arial" w:eastAsia="Calibri" w:hAnsi="Arial" w:cs="Arial"/>
                <w:b/>
                <w:sz w:val="20"/>
                <w:szCs w:val="20"/>
                <w:lang w:eastAsia="sl-SI"/>
              </w:rPr>
            </w:pPr>
            <w:r w:rsidRPr="00492816">
              <w:rPr>
                <w:rFonts w:ascii="Arial" w:eastAsia="Calibri" w:hAnsi="Arial" w:cs="Arial"/>
                <w:b/>
                <w:sz w:val="20"/>
                <w:szCs w:val="20"/>
                <w:lang w:eastAsia="sl-SI"/>
              </w:rPr>
              <w:t>4. NAVEDBA, DA SO SREDSTVA ZA IZVAJANJE ZAKONA V DRŽAVNEM PRORAČUNU ZAGOTOVLJENA, ČE PREDLOG ZAKONA PREDVIDEVA PORABO PRORAČUNSKIH SREDSTEV V OBDOBJU, ZA KATERO JE BIL DRŽAVNI PRORAČUN ŽE SPREJET</w:t>
            </w:r>
          </w:p>
          <w:p w14:paraId="36851FD9" w14:textId="77777777" w:rsidR="002D7780" w:rsidRPr="00492816" w:rsidRDefault="002D7780" w:rsidP="0029201B">
            <w:pPr>
              <w:overflowPunct w:val="0"/>
              <w:autoSpaceDE w:val="0"/>
              <w:autoSpaceDN w:val="0"/>
              <w:adjustRightInd w:val="0"/>
              <w:spacing w:line="276" w:lineRule="auto"/>
              <w:jc w:val="both"/>
              <w:textAlignment w:val="baseline"/>
              <w:outlineLvl w:val="3"/>
              <w:rPr>
                <w:rFonts w:ascii="Arial" w:eastAsia="Calibri" w:hAnsi="Arial" w:cs="Arial"/>
                <w:b/>
                <w:sz w:val="20"/>
                <w:szCs w:val="20"/>
                <w:lang w:eastAsia="sl-SI"/>
              </w:rPr>
            </w:pPr>
          </w:p>
        </w:tc>
      </w:tr>
      <w:tr w:rsidR="002D7780" w:rsidRPr="00492816" w14:paraId="2763D9EB" w14:textId="77777777" w:rsidTr="0029201B">
        <w:tc>
          <w:tcPr>
            <w:tcW w:w="9498" w:type="dxa"/>
          </w:tcPr>
          <w:p w14:paraId="6AC51A45" w14:textId="1D3CD00B" w:rsidR="002D7780" w:rsidRDefault="002D7780" w:rsidP="00616CD8">
            <w:pPr>
              <w:jc w:val="both"/>
              <w:rPr>
                <w:rFonts w:ascii="Arial" w:hAnsi="Arial" w:cs="Arial"/>
                <w:sz w:val="20"/>
                <w:szCs w:val="20"/>
              </w:rPr>
            </w:pPr>
          </w:p>
          <w:p w14:paraId="622BAE04" w14:textId="77777777" w:rsidR="00BD38E8" w:rsidRPr="00FC68F5" w:rsidRDefault="00BD38E8" w:rsidP="00FC68F5">
            <w:pPr>
              <w:suppressAutoHyphens w:val="0"/>
              <w:autoSpaceDE w:val="0"/>
              <w:autoSpaceDN w:val="0"/>
              <w:adjustRightInd w:val="0"/>
              <w:rPr>
                <w:rFonts w:ascii="Arial" w:hAnsi="Arial" w:cs="Arial"/>
                <w:sz w:val="20"/>
                <w:szCs w:val="20"/>
                <w:lang w:eastAsia="en-US"/>
              </w:rPr>
            </w:pPr>
            <w:r w:rsidRPr="00FC68F5">
              <w:rPr>
                <w:rFonts w:ascii="Arial" w:hAnsi="Arial" w:cs="Arial"/>
                <w:sz w:val="20"/>
                <w:szCs w:val="20"/>
                <w:lang w:eastAsia="en-US"/>
              </w:rPr>
              <w:t xml:space="preserve">Za izvajanje zakona niso potrebna dodatna finančna sredstva v sprejetem državnem proračunu. </w:t>
            </w:r>
          </w:p>
          <w:p w14:paraId="5577A51F" w14:textId="77777777" w:rsidR="00F1013C" w:rsidRPr="00492816" w:rsidRDefault="00F1013C" w:rsidP="00616CD8">
            <w:pPr>
              <w:jc w:val="both"/>
              <w:rPr>
                <w:rFonts w:ascii="Arial" w:hAnsi="Arial" w:cs="Arial"/>
                <w:sz w:val="20"/>
                <w:szCs w:val="20"/>
              </w:rPr>
            </w:pPr>
          </w:p>
          <w:p w14:paraId="268DC24D" w14:textId="77777777" w:rsidR="00616CD8" w:rsidRPr="00492816" w:rsidRDefault="00616CD8" w:rsidP="00616CD8">
            <w:pPr>
              <w:jc w:val="both"/>
              <w:rPr>
                <w:rFonts w:ascii="Arial" w:eastAsia="Calibri" w:hAnsi="Arial" w:cs="Arial"/>
                <w:b/>
                <w:sz w:val="20"/>
                <w:szCs w:val="20"/>
                <w:highlight w:val="yellow"/>
                <w:lang w:eastAsia="sl-SI"/>
              </w:rPr>
            </w:pPr>
          </w:p>
        </w:tc>
      </w:tr>
      <w:tr w:rsidR="002D7780" w:rsidRPr="00492816" w14:paraId="075AC61F" w14:textId="77777777" w:rsidTr="0029201B">
        <w:tc>
          <w:tcPr>
            <w:tcW w:w="9498" w:type="dxa"/>
          </w:tcPr>
          <w:p w14:paraId="3CABCCF6" w14:textId="77777777" w:rsidR="002D7780" w:rsidRPr="00492816" w:rsidRDefault="002D7780" w:rsidP="0029201B">
            <w:pPr>
              <w:overflowPunct w:val="0"/>
              <w:autoSpaceDE w:val="0"/>
              <w:autoSpaceDN w:val="0"/>
              <w:adjustRightInd w:val="0"/>
              <w:spacing w:line="276" w:lineRule="auto"/>
              <w:jc w:val="both"/>
              <w:textAlignment w:val="baseline"/>
              <w:outlineLvl w:val="3"/>
              <w:rPr>
                <w:rFonts w:ascii="Arial" w:eastAsia="Calibri" w:hAnsi="Arial" w:cs="Arial"/>
                <w:b/>
                <w:sz w:val="20"/>
                <w:szCs w:val="20"/>
                <w:lang w:eastAsia="en-US"/>
              </w:rPr>
            </w:pPr>
            <w:r w:rsidRPr="004C5784">
              <w:rPr>
                <w:rFonts w:ascii="Arial" w:eastAsia="Calibri" w:hAnsi="Arial" w:cs="Arial"/>
                <w:b/>
                <w:sz w:val="20"/>
                <w:szCs w:val="20"/>
                <w:lang w:eastAsia="en-US"/>
              </w:rPr>
              <w:t>5. PRIKAZ UREDITVE V DRUGIH PRAVNIH SISTEMIH IN PRILAGOJENOSTI PREDLAGANE UREDITVE P</w:t>
            </w:r>
            <w:r w:rsidR="00ED7971" w:rsidRPr="004C5784">
              <w:rPr>
                <w:rFonts w:ascii="Arial" w:eastAsia="Calibri" w:hAnsi="Arial" w:cs="Arial"/>
                <w:b/>
                <w:sz w:val="20"/>
                <w:szCs w:val="20"/>
                <w:lang w:eastAsia="en-US"/>
              </w:rPr>
              <w:t>RAVU EVROPSKE UNIJE</w:t>
            </w:r>
          </w:p>
          <w:p w14:paraId="25E2C2E0" w14:textId="77777777" w:rsidR="003C6905" w:rsidRPr="00492816" w:rsidRDefault="003C6905" w:rsidP="0029201B">
            <w:pPr>
              <w:overflowPunct w:val="0"/>
              <w:autoSpaceDE w:val="0"/>
              <w:autoSpaceDN w:val="0"/>
              <w:adjustRightInd w:val="0"/>
              <w:spacing w:line="276" w:lineRule="auto"/>
              <w:jc w:val="both"/>
              <w:textAlignment w:val="baseline"/>
              <w:outlineLvl w:val="3"/>
              <w:rPr>
                <w:rFonts w:ascii="Arial" w:eastAsia="Calibri" w:hAnsi="Arial" w:cs="Arial"/>
                <w:b/>
                <w:sz w:val="20"/>
                <w:szCs w:val="20"/>
                <w:lang w:eastAsia="sl-SI"/>
              </w:rPr>
            </w:pPr>
          </w:p>
        </w:tc>
      </w:tr>
      <w:tr w:rsidR="002D7780" w:rsidRPr="00492816" w14:paraId="59CF8AA5" w14:textId="77777777" w:rsidTr="0029201B">
        <w:tc>
          <w:tcPr>
            <w:tcW w:w="9498" w:type="dxa"/>
          </w:tcPr>
          <w:p w14:paraId="73D752A4" w14:textId="0BB387EE" w:rsidR="00952E60" w:rsidRPr="002C5ECA" w:rsidRDefault="00952E60" w:rsidP="002C5ECA">
            <w:pPr>
              <w:pStyle w:val="Oddelek"/>
              <w:jc w:val="both"/>
              <w:rPr>
                <w:rFonts w:cs="Arial"/>
                <w:sz w:val="20"/>
                <w:szCs w:val="20"/>
                <w:lang w:eastAsia="sl-SI"/>
              </w:rPr>
            </w:pPr>
            <w:r w:rsidRPr="002C5ECA">
              <w:rPr>
                <w:rFonts w:cs="Arial"/>
                <w:sz w:val="20"/>
                <w:szCs w:val="20"/>
                <w:lang w:eastAsia="sl-SI"/>
              </w:rPr>
              <w:t xml:space="preserve">5.1 </w:t>
            </w:r>
            <w:r w:rsidR="00A22B37" w:rsidRPr="002C5ECA">
              <w:rPr>
                <w:rFonts w:cs="Arial"/>
                <w:sz w:val="20"/>
                <w:szCs w:val="20"/>
                <w:lang w:eastAsia="sl-SI"/>
              </w:rPr>
              <w:t>Primerjalno</w:t>
            </w:r>
            <w:r w:rsidR="002C5ECA" w:rsidRPr="002C5ECA">
              <w:rPr>
                <w:rFonts w:cs="Arial"/>
                <w:sz w:val="20"/>
                <w:szCs w:val="20"/>
                <w:lang w:eastAsia="sl-SI"/>
              </w:rPr>
              <w:t xml:space="preserve"> pravni prikaz</w:t>
            </w:r>
          </w:p>
          <w:p w14:paraId="52923DB4" w14:textId="64DF12E8" w:rsidR="00CD01DF" w:rsidRPr="00492816" w:rsidRDefault="00CD01DF" w:rsidP="001F3932">
            <w:pPr>
              <w:suppressAutoHyphens w:val="0"/>
              <w:overflowPunct w:val="0"/>
              <w:autoSpaceDE w:val="0"/>
              <w:autoSpaceDN w:val="0"/>
              <w:adjustRightInd w:val="0"/>
              <w:spacing w:line="260" w:lineRule="exact"/>
              <w:jc w:val="both"/>
              <w:textAlignment w:val="baseline"/>
              <w:rPr>
                <w:rFonts w:ascii="Arial" w:hAnsi="Arial" w:cs="Arial"/>
                <w:b/>
                <w:sz w:val="20"/>
                <w:szCs w:val="20"/>
                <w:lang w:eastAsia="sl-SI"/>
              </w:rPr>
            </w:pPr>
          </w:p>
          <w:p w14:paraId="5F656F77" w14:textId="35BDD967" w:rsidR="001F3932" w:rsidRPr="00492816" w:rsidRDefault="002C5ECA" w:rsidP="001F3932">
            <w:pPr>
              <w:suppressAutoHyphens w:val="0"/>
              <w:overflowPunct w:val="0"/>
              <w:autoSpaceDE w:val="0"/>
              <w:autoSpaceDN w:val="0"/>
              <w:adjustRightInd w:val="0"/>
              <w:spacing w:line="260" w:lineRule="exact"/>
              <w:jc w:val="both"/>
              <w:textAlignment w:val="baseline"/>
              <w:rPr>
                <w:rFonts w:ascii="Arial" w:hAnsi="Arial" w:cs="Arial"/>
                <w:b/>
                <w:sz w:val="20"/>
                <w:szCs w:val="20"/>
                <w:lang w:eastAsia="sl-SI"/>
              </w:rPr>
            </w:pPr>
            <w:r>
              <w:rPr>
                <w:rFonts w:ascii="Arial" w:hAnsi="Arial" w:cs="Arial"/>
                <w:b/>
                <w:sz w:val="20"/>
                <w:szCs w:val="20"/>
                <w:lang w:eastAsia="sl-SI"/>
              </w:rPr>
              <w:t>Prikaz ureditve n</w:t>
            </w:r>
            <w:r w:rsidR="00ED7971" w:rsidRPr="00492816">
              <w:rPr>
                <w:rFonts w:ascii="Arial" w:hAnsi="Arial" w:cs="Arial"/>
                <w:b/>
                <w:sz w:val="20"/>
                <w:szCs w:val="20"/>
                <w:lang w:eastAsia="sl-SI"/>
              </w:rPr>
              <w:t>acionalna pravila o kaznih</w:t>
            </w:r>
            <w:r>
              <w:rPr>
                <w:rFonts w:ascii="Arial" w:hAnsi="Arial" w:cs="Arial"/>
                <w:b/>
                <w:sz w:val="20"/>
                <w:szCs w:val="20"/>
                <w:lang w:eastAsia="sl-SI"/>
              </w:rPr>
              <w:t xml:space="preserve"> v ostalih državah članicah</w:t>
            </w:r>
          </w:p>
          <w:p w14:paraId="517216C0" w14:textId="77777777" w:rsidR="001F3932" w:rsidRPr="00492816" w:rsidRDefault="001F3932" w:rsidP="001F3932">
            <w:pPr>
              <w:suppressAutoHyphens w:val="0"/>
              <w:overflowPunct w:val="0"/>
              <w:autoSpaceDE w:val="0"/>
              <w:autoSpaceDN w:val="0"/>
              <w:adjustRightInd w:val="0"/>
              <w:spacing w:line="260" w:lineRule="exact"/>
              <w:jc w:val="both"/>
              <w:textAlignment w:val="baseline"/>
              <w:rPr>
                <w:rFonts w:ascii="Arial" w:hAnsi="Arial" w:cs="Arial"/>
                <w:sz w:val="20"/>
                <w:szCs w:val="20"/>
                <w:lang w:eastAsia="sl-SI"/>
              </w:rPr>
            </w:pPr>
          </w:p>
          <w:p w14:paraId="20DF9A85" w14:textId="77777777" w:rsidR="001F3932" w:rsidRPr="00492816" w:rsidRDefault="005A23B1" w:rsidP="001F3932">
            <w:pPr>
              <w:suppressAutoHyphens w:val="0"/>
              <w:overflowPunct w:val="0"/>
              <w:autoSpaceDE w:val="0"/>
              <w:autoSpaceDN w:val="0"/>
              <w:adjustRightInd w:val="0"/>
              <w:spacing w:line="260" w:lineRule="exact"/>
              <w:jc w:val="both"/>
              <w:textAlignment w:val="baseline"/>
              <w:rPr>
                <w:rFonts w:ascii="Arial" w:hAnsi="Arial" w:cs="Arial"/>
                <w:sz w:val="20"/>
                <w:szCs w:val="20"/>
                <w:lang w:eastAsia="sl-SI"/>
              </w:rPr>
            </w:pPr>
            <w:r>
              <w:rPr>
                <w:rFonts w:ascii="Arial" w:hAnsi="Arial" w:cs="Arial"/>
                <w:sz w:val="20"/>
                <w:szCs w:val="20"/>
                <w:lang w:eastAsia="sl-SI"/>
              </w:rPr>
              <w:t xml:space="preserve">Prvi odstavek </w:t>
            </w:r>
            <w:r w:rsidR="00ED7971" w:rsidRPr="00492816">
              <w:rPr>
                <w:rFonts w:ascii="Arial" w:hAnsi="Arial" w:cs="Arial"/>
                <w:sz w:val="20"/>
                <w:szCs w:val="20"/>
                <w:lang w:eastAsia="sl-SI"/>
              </w:rPr>
              <w:t>19</w:t>
            </w:r>
            <w:r>
              <w:rPr>
                <w:rFonts w:ascii="Arial" w:hAnsi="Arial" w:cs="Arial"/>
                <w:sz w:val="20"/>
                <w:szCs w:val="20"/>
                <w:lang w:eastAsia="sl-SI"/>
              </w:rPr>
              <w:t>. člena</w:t>
            </w:r>
            <w:r w:rsidR="00ED7971" w:rsidRPr="00492816">
              <w:rPr>
                <w:rFonts w:ascii="Arial" w:hAnsi="Arial" w:cs="Arial"/>
                <w:sz w:val="20"/>
                <w:szCs w:val="20"/>
                <w:lang w:eastAsia="sl-SI"/>
              </w:rPr>
              <w:t xml:space="preserve"> Uredbe (ES) št. 561/2006 zahteva, da države članice obvestijo Komisijo o svojih nacionalnih pravilih </w:t>
            </w:r>
            <w:r>
              <w:rPr>
                <w:rFonts w:ascii="Arial" w:hAnsi="Arial" w:cs="Arial"/>
                <w:sz w:val="20"/>
                <w:szCs w:val="20"/>
                <w:lang w:eastAsia="sl-SI"/>
              </w:rPr>
              <w:t>glede</w:t>
            </w:r>
            <w:r w:rsidRPr="00492816">
              <w:rPr>
                <w:rFonts w:ascii="Arial" w:hAnsi="Arial" w:cs="Arial"/>
                <w:sz w:val="20"/>
                <w:szCs w:val="20"/>
                <w:lang w:eastAsia="sl-SI"/>
              </w:rPr>
              <w:t xml:space="preserve"> </w:t>
            </w:r>
            <w:r w:rsidR="00ED7971" w:rsidRPr="00492816">
              <w:rPr>
                <w:rFonts w:ascii="Arial" w:hAnsi="Arial" w:cs="Arial"/>
                <w:sz w:val="20"/>
                <w:szCs w:val="20"/>
                <w:lang w:eastAsia="sl-SI"/>
              </w:rPr>
              <w:t xml:space="preserve">kazni, ki se uporabljajo za kršitve določb te uredbe in Uredbe (EU) št. 165/2014. Na spletni strani Komisije </w:t>
            </w:r>
            <w:hyperlink r:id="rId12" w:history="1">
              <w:r w:rsidR="00ED7971" w:rsidRPr="00492816">
                <w:rPr>
                  <w:rFonts w:ascii="Arial" w:hAnsi="Arial" w:cs="Arial"/>
                  <w:color w:val="000080"/>
                  <w:sz w:val="20"/>
                  <w:szCs w:val="20"/>
                  <w:u w:val="single"/>
                  <w:lang w:eastAsia="sl-SI"/>
                </w:rPr>
                <w:t>https://transport.ec.europa.eu/transport-modes/road/social-provisions/enforcement_en</w:t>
              </w:r>
            </w:hyperlink>
            <w:r w:rsidR="001F3932" w:rsidRPr="00492816">
              <w:rPr>
                <w:rFonts w:ascii="Arial" w:hAnsi="Arial" w:cs="Arial"/>
                <w:sz w:val="20"/>
                <w:szCs w:val="20"/>
                <w:lang w:eastAsia="sl-SI"/>
              </w:rPr>
              <w:t xml:space="preserve"> je dostopna preglednica o kaznih za posamezno državo članico. Pri tem je treb</w:t>
            </w:r>
            <w:r>
              <w:rPr>
                <w:rFonts w:ascii="Arial" w:hAnsi="Arial" w:cs="Arial"/>
                <w:sz w:val="20"/>
                <w:szCs w:val="20"/>
                <w:lang w:eastAsia="sl-SI"/>
              </w:rPr>
              <w:t>a</w:t>
            </w:r>
            <w:r w:rsidR="001F3932" w:rsidRPr="00492816">
              <w:rPr>
                <w:rFonts w:ascii="Arial" w:hAnsi="Arial" w:cs="Arial"/>
                <w:sz w:val="20"/>
                <w:szCs w:val="20"/>
                <w:lang w:eastAsia="sl-SI"/>
              </w:rPr>
              <w:t xml:space="preserve"> upoštevati, da je te n</w:t>
            </w:r>
            <w:r w:rsidR="00ED7971" w:rsidRPr="00492816">
              <w:rPr>
                <w:rFonts w:ascii="Arial" w:hAnsi="Arial" w:cs="Arial"/>
                <w:sz w:val="20"/>
                <w:szCs w:val="20"/>
                <w:lang w:eastAsia="sl-SI"/>
              </w:rPr>
              <w:t xml:space="preserve">acionalne sisteme kazni morda treba posodobiti po sprejetju posodobljene klasifikacije resnosti kršitev ob upoštevanju novih določb, uvedenih s paketom mobilnosti 1 (označeno z rumeno). Komisija bo dala informacije o kaznih na voljo v vseh uradnih jezikih, </w:t>
            </w:r>
            <w:r w:rsidR="00242308">
              <w:rPr>
                <w:rFonts w:ascii="Arial" w:hAnsi="Arial" w:cs="Arial"/>
                <w:sz w:val="20"/>
                <w:szCs w:val="20"/>
                <w:lang w:eastAsia="sl-SI"/>
              </w:rPr>
              <w:t xml:space="preserve">potem </w:t>
            </w:r>
            <w:r w:rsidR="00ED7971" w:rsidRPr="00492816">
              <w:rPr>
                <w:rFonts w:ascii="Arial" w:hAnsi="Arial" w:cs="Arial"/>
                <w:sz w:val="20"/>
                <w:szCs w:val="20"/>
                <w:lang w:eastAsia="sl-SI"/>
              </w:rPr>
              <w:t>ko bodo vse države članice obvestile Komisijo o svojih nacionalnih sistemih kazni, vključno s spremembami, kjer so ustrezne.</w:t>
            </w:r>
          </w:p>
          <w:p w14:paraId="3D37A0D5" w14:textId="77777777" w:rsidR="001F3932" w:rsidRPr="00492816" w:rsidRDefault="001F3932" w:rsidP="001F3932">
            <w:pPr>
              <w:suppressAutoHyphens w:val="0"/>
              <w:overflowPunct w:val="0"/>
              <w:autoSpaceDE w:val="0"/>
              <w:autoSpaceDN w:val="0"/>
              <w:adjustRightInd w:val="0"/>
              <w:spacing w:line="260" w:lineRule="exact"/>
              <w:jc w:val="both"/>
              <w:textAlignment w:val="baseline"/>
              <w:rPr>
                <w:rFonts w:ascii="Arial" w:hAnsi="Arial" w:cs="Arial"/>
                <w:sz w:val="20"/>
                <w:szCs w:val="20"/>
                <w:lang w:eastAsia="sl-SI"/>
              </w:rPr>
            </w:pPr>
          </w:p>
          <w:p w14:paraId="1A21CDEB" w14:textId="77777777" w:rsidR="001F3932" w:rsidRPr="00492816" w:rsidRDefault="00ED7971" w:rsidP="001F3932">
            <w:pPr>
              <w:suppressAutoHyphens w:val="0"/>
              <w:overflowPunct w:val="0"/>
              <w:autoSpaceDE w:val="0"/>
              <w:autoSpaceDN w:val="0"/>
              <w:adjustRightInd w:val="0"/>
              <w:spacing w:line="260" w:lineRule="exact"/>
              <w:jc w:val="both"/>
              <w:textAlignment w:val="baseline"/>
              <w:rPr>
                <w:rFonts w:ascii="Arial" w:hAnsi="Arial" w:cs="Arial"/>
                <w:b/>
                <w:sz w:val="20"/>
                <w:szCs w:val="20"/>
                <w:lang w:eastAsia="sl-SI"/>
              </w:rPr>
            </w:pPr>
            <w:r w:rsidRPr="00492816">
              <w:rPr>
                <w:rFonts w:ascii="Arial" w:hAnsi="Arial" w:cs="Arial"/>
                <w:b/>
                <w:sz w:val="20"/>
                <w:szCs w:val="20"/>
                <w:lang w:eastAsia="sl-SI"/>
              </w:rPr>
              <w:t>Nacionalne izjeme od pravil o časih vožnje</w:t>
            </w:r>
          </w:p>
          <w:p w14:paraId="1DE56F3D" w14:textId="77777777" w:rsidR="001F3932" w:rsidRPr="00492816" w:rsidRDefault="001F3932" w:rsidP="001F3932">
            <w:pPr>
              <w:suppressAutoHyphens w:val="0"/>
              <w:overflowPunct w:val="0"/>
              <w:autoSpaceDE w:val="0"/>
              <w:autoSpaceDN w:val="0"/>
              <w:adjustRightInd w:val="0"/>
              <w:spacing w:line="260" w:lineRule="exact"/>
              <w:jc w:val="both"/>
              <w:textAlignment w:val="baseline"/>
              <w:rPr>
                <w:rFonts w:ascii="Arial" w:hAnsi="Arial" w:cs="Arial"/>
                <w:b/>
                <w:sz w:val="20"/>
                <w:szCs w:val="20"/>
                <w:lang w:eastAsia="sl-SI"/>
              </w:rPr>
            </w:pPr>
          </w:p>
          <w:p w14:paraId="05E939DA" w14:textId="77777777" w:rsidR="001F3932" w:rsidRPr="00492816" w:rsidRDefault="005A23B1" w:rsidP="001F3932">
            <w:pPr>
              <w:suppressAutoHyphens w:val="0"/>
              <w:overflowPunct w:val="0"/>
              <w:autoSpaceDE w:val="0"/>
              <w:autoSpaceDN w:val="0"/>
              <w:adjustRightInd w:val="0"/>
              <w:spacing w:line="260" w:lineRule="exact"/>
              <w:jc w:val="both"/>
              <w:textAlignment w:val="baseline"/>
              <w:rPr>
                <w:rFonts w:ascii="Arial" w:hAnsi="Arial" w:cs="Arial"/>
                <w:sz w:val="20"/>
                <w:szCs w:val="20"/>
                <w:lang w:eastAsia="sl-SI"/>
              </w:rPr>
            </w:pPr>
            <w:r>
              <w:rPr>
                <w:rFonts w:ascii="Arial" w:hAnsi="Arial" w:cs="Arial"/>
                <w:sz w:val="20"/>
                <w:szCs w:val="20"/>
                <w:lang w:eastAsia="sl-SI"/>
              </w:rPr>
              <w:lastRenderedPageBreak/>
              <w:t xml:space="preserve">Prvi odstavek </w:t>
            </w:r>
            <w:r w:rsidR="00ED7971" w:rsidRPr="00492816">
              <w:rPr>
                <w:rFonts w:ascii="Arial" w:hAnsi="Arial" w:cs="Arial"/>
                <w:sz w:val="20"/>
                <w:szCs w:val="20"/>
                <w:lang w:eastAsia="sl-SI"/>
              </w:rPr>
              <w:t>13</w:t>
            </w:r>
            <w:r>
              <w:rPr>
                <w:rFonts w:ascii="Arial" w:hAnsi="Arial" w:cs="Arial"/>
                <w:sz w:val="20"/>
                <w:szCs w:val="20"/>
                <w:lang w:eastAsia="sl-SI"/>
              </w:rPr>
              <w:t>. člena</w:t>
            </w:r>
            <w:r w:rsidR="00ED7971" w:rsidRPr="00492816">
              <w:rPr>
                <w:rFonts w:ascii="Arial" w:hAnsi="Arial" w:cs="Arial"/>
                <w:sz w:val="20"/>
                <w:szCs w:val="20"/>
                <w:lang w:eastAsia="sl-SI"/>
              </w:rPr>
              <w:t xml:space="preserve"> Uredbe (ES) št. 561/2006 določa seznam možnih nacionalnih odstopanj od uporabe določb o času vožnje, odmorih in počitkih (5</w:t>
            </w:r>
            <w:r w:rsidR="00A60C87">
              <w:rPr>
                <w:rFonts w:ascii="Arial" w:hAnsi="Arial" w:cs="Arial"/>
                <w:sz w:val="20"/>
                <w:szCs w:val="20"/>
                <w:lang w:eastAsia="sl-SI"/>
              </w:rPr>
              <w:t>.–</w:t>
            </w:r>
            <w:r w:rsidR="00ED7971" w:rsidRPr="00492816">
              <w:rPr>
                <w:rFonts w:ascii="Arial" w:hAnsi="Arial" w:cs="Arial"/>
                <w:sz w:val="20"/>
                <w:szCs w:val="20"/>
                <w:lang w:eastAsia="sl-SI"/>
              </w:rPr>
              <w:t>9</w:t>
            </w:r>
            <w:r w:rsidR="00A60C87">
              <w:rPr>
                <w:rFonts w:ascii="Arial" w:hAnsi="Arial" w:cs="Arial"/>
                <w:sz w:val="20"/>
                <w:szCs w:val="20"/>
                <w:lang w:eastAsia="sl-SI"/>
              </w:rPr>
              <w:t>.</w:t>
            </w:r>
            <w:r w:rsidR="00ED7971" w:rsidRPr="00492816">
              <w:rPr>
                <w:rFonts w:ascii="Arial" w:hAnsi="Arial" w:cs="Arial"/>
                <w:sz w:val="20"/>
                <w:szCs w:val="20"/>
                <w:lang w:eastAsia="sl-SI"/>
              </w:rPr>
              <w:t xml:space="preserve"> </w:t>
            </w:r>
            <w:r w:rsidR="00A60C87" w:rsidRPr="00492816">
              <w:rPr>
                <w:rFonts w:ascii="Arial" w:hAnsi="Arial" w:cs="Arial"/>
                <w:sz w:val="20"/>
                <w:szCs w:val="20"/>
                <w:lang w:eastAsia="sl-SI"/>
              </w:rPr>
              <w:t xml:space="preserve">člen </w:t>
            </w:r>
            <w:r w:rsidR="00A60C87">
              <w:rPr>
                <w:rFonts w:ascii="Arial" w:hAnsi="Arial" w:cs="Arial"/>
                <w:sz w:val="20"/>
                <w:szCs w:val="20"/>
                <w:lang w:eastAsia="sl-SI"/>
              </w:rPr>
              <w:t>u</w:t>
            </w:r>
            <w:r w:rsidR="00ED7971" w:rsidRPr="00492816">
              <w:rPr>
                <w:rFonts w:ascii="Arial" w:hAnsi="Arial" w:cs="Arial"/>
                <w:sz w:val="20"/>
                <w:szCs w:val="20"/>
                <w:lang w:eastAsia="sl-SI"/>
              </w:rPr>
              <w:t xml:space="preserve">redbe). V pristojnosti vsake države članice je, da se odloči, ali bo na svojem ozemlju katero od naštetih možnih nacionalnih odstopanj odobrila ali ne. Na spletni strani Komisije je </w:t>
            </w:r>
            <w:r w:rsidR="00A60C87">
              <w:rPr>
                <w:rFonts w:ascii="Arial" w:hAnsi="Arial" w:cs="Arial"/>
                <w:sz w:val="20"/>
                <w:szCs w:val="20"/>
                <w:lang w:eastAsia="sl-SI"/>
              </w:rPr>
              <w:t>na voljo</w:t>
            </w:r>
            <w:r w:rsidR="00ED7971" w:rsidRPr="00492816">
              <w:rPr>
                <w:rFonts w:ascii="Arial" w:hAnsi="Arial" w:cs="Arial"/>
                <w:sz w:val="20"/>
                <w:szCs w:val="20"/>
                <w:lang w:eastAsia="sl-SI"/>
              </w:rPr>
              <w:t xml:space="preserve"> pregled nacionalnih odstopanj</w:t>
            </w:r>
            <w:r w:rsidR="00A60C87">
              <w:rPr>
                <w:rFonts w:ascii="Arial" w:hAnsi="Arial" w:cs="Arial"/>
                <w:sz w:val="20"/>
                <w:szCs w:val="20"/>
                <w:lang w:eastAsia="sl-SI"/>
              </w:rPr>
              <w:t>:</w:t>
            </w:r>
          </w:p>
          <w:p w14:paraId="5F5D06A2" w14:textId="77777777" w:rsidR="001F3932" w:rsidRPr="00492816" w:rsidRDefault="00066C8A" w:rsidP="001F3932">
            <w:pPr>
              <w:suppressAutoHyphens w:val="0"/>
              <w:overflowPunct w:val="0"/>
              <w:autoSpaceDE w:val="0"/>
              <w:autoSpaceDN w:val="0"/>
              <w:adjustRightInd w:val="0"/>
              <w:spacing w:line="260" w:lineRule="exact"/>
              <w:jc w:val="both"/>
              <w:textAlignment w:val="baseline"/>
              <w:rPr>
                <w:rFonts w:ascii="Arial" w:hAnsi="Arial" w:cs="Arial"/>
                <w:sz w:val="20"/>
                <w:szCs w:val="20"/>
                <w:lang w:eastAsia="sl-SI"/>
              </w:rPr>
            </w:pPr>
            <w:hyperlink r:id="rId13" w:history="1">
              <w:r w:rsidR="001F3932" w:rsidRPr="00492816">
                <w:rPr>
                  <w:rFonts w:ascii="Arial" w:hAnsi="Arial" w:cs="Arial"/>
                  <w:color w:val="000080"/>
                  <w:sz w:val="20"/>
                  <w:szCs w:val="20"/>
                  <w:u w:val="single"/>
                  <w:lang w:eastAsia="sl-SI"/>
                </w:rPr>
                <w:t>https://transport.ec.europa.eu/transport-modes/road/social-provisions/driving-time-and-rest-periods_en</w:t>
              </w:r>
            </w:hyperlink>
            <w:r w:rsidR="00A60C87" w:rsidRPr="00C822EE">
              <w:rPr>
                <w:rFonts w:ascii="Arial" w:hAnsi="Arial" w:cs="Arial"/>
                <w:sz w:val="20"/>
                <w:szCs w:val="20"/>
                <w:lang w:eastAsia="sl-SI"/>
              </w:rPr>
              <w:t>.</w:t>
            </w:r>
          </w:p>
          <w:p w14:paraId="0ED455AA" w14:textId="77777777" w:rsidR="00B154C0" w:rsidRPr="00492816" w:rsidRDefault="00B154C0" w:rsidP="00D905D2">
            <w:pPr>
              <w:suppressAutoHyphens w:val="0"/>
              <w:overflowPunct w:val="0"/>
              <w:autoSpaceDE w:val="0"/>
              <w:autoSpaceDN w:val="0"/>
              <w:adjustRightInd w:val="0"/>
              <w:spacing w:line="260" w:lineRule="exact"/>
              <w:jc w:val="center"/>
              <w:textAlignment w:val="baseline"/>
              <w:rPr>
                <w:rFonts w:ascii="Arial" w:hAnsi="Arial" w:cs="Arial"/>
                <w:b/>
                <w:noProof/>
                <w:sz w:val="20"/>
                <w:szCs w:val="20"/>
                <w:lang w:eastAsia="sl-SI"/>
              </w:rPr>
            </w:pPr>
          </w:p>
          <w:p w14:paraId="02E701F3" w14:textId="77777777" w:rsidR="00B154C0" w:rsidRPr="00492816" w:rsidRDefault="00B154C0" w:rsidP="00D905D2">
            <w:pPr>
              <w:suppressAutoHyphens w:val="0"/>
              <w:overflowPunct w:val="0"/>
              <w:autoSpaceDE w:val="0"/>
              <w:autoSpaceDN w:val="0"/>
              <w:adjustRightInd w:val="0"/>
              <w:spacing w:line="260" w:lineRule="exact"/>
              <w:jc w:val="center"/>
              <w:textAlignment w:val="baseline"/>
              <w:rPr>
                <w:rFonts w:ascii="Arial" w:hAnsi="Arial" w:cs="Arial"/>
                <w:b/>
                <w:noProof/>
                <w:sz w:val="20"/>
                <w:szCs w:val="20"/>
                <w:lang w:eastAsia="sl-SI"/>
              </w:rPr>
            </w:pPr>
          </w:p>
          <w:p w14:paraId="73427AAD" w14:textId="77777777" w:rsidR="00B154C0" w:rsidRPr="00492816" w:rsidRDefault="00B154C0" w:rsidP="00D905D2">
            <w:pPr>
              <w:suppressAutoHyphens w:val="0"/>
              <w:overflowPunct w:val="0"/>
              <w:autoSpaceDE w:val="0"/>
              <w:autoSpaceDN w:val="0"/>
              <w:adjustRightInd w:val="0"/>
              <w:spacing w:line="260" w:lineRule="exact"/>
              <w:jc w:val="center"/>
              <w:textAlignment w:val="baseline"/>
              <w:rPr>
                <w:rFonts w:ascii="Arial" w:hAnsi="Arial" w:cs="Arial"/>
                <w:b/>
                <w:noProof/>
                <w:sz w:val="20"/>
                <w:szCs w:val="20"/>
                <w:lang w:eastAsia="sl-SI"/>
              </w:rPr>
            </w:pPr>
          </w:p>
          <w:p w14:paraId="58692FEA" w14:textId="77777777" w:rsidR="00B154C0" w:rsidRPr="00492816" w:rsidRDefault="00B154C0" w:rsidP="00D905D2">
            <w:pPr>
              <w:suppressAutoHyphens w:val="0"/>
              <w:overflowPunct w:val="0"/>
              <w:autoSpaceDE w:val="0"/>
              <w:autoSpaceDN w:val="0"/>
              <w:adjustRightInd w:val="0"/>
              <w:spacing w:line="260" w:lineRule="exact"/>
              <w:jc w:val="center"/>
              <w:textAlignment w:val="baseline"/>
              <w:rPr>
                <w:rFonts w:ascii="Arial" w:hAnsi="Arial" w:cs="Arial"/>
                <w:b/>
                <w:noProof/>
                <w:sz w:val="20"/>
                <w:szCs w:val="20"/>
                <w:lang w:eastAsia="sl-SI"/>
              </w:rPr>
            </w:pPr>
          </w:p>
          <w:p w14:paraId="56601885" w14:textId="77777777" w:rsidR="00B154C0" w:rsidRPr="00492816" w:rsidRDefault="00B154C0" w:rsidP="00D905D2">
            <w:pPr>
              <w:suppressAutoHyphens w:val="0"/>
              <w:overflowPunct w:val="0"/>
              <w:autoSpaceDE w:val="0"/>
              <w:autoSpaceDN w:val="0"/>
              <w:adjustRightInd w:val="0"/>
              <w:spacing w:line="260" w:lineRule="exact"/>
              <w:jc w:val="center"/>
              <w:textAlignment w:val="baseline"/>
              <w:rPr>
                <w:rFonts w:ascii="Arial" w:hAnsi="Arial" w:cs="Arial"/>
                <w:b/>
                <w:noProof/>
                <w:sz w:val="20"/>
                <w:szCs w:val="20"/>
                <w:lang w:eastAsia="sl-SI"/>
              </w:rPr>
            </w:pPr>
          </w:p>
          <w:p w14:paraId="3F999177" w14:textId="77777777" w:rsidR="00B154C0" w:rsidRPr="00492816" w:rsidRDefault="00B154C0" w:rsidP="00D905D2">
            <w:pPr>
              <w:suppressAutoHyphens w:val="0"/>
              <w:overflowPunct w:val="0"/>
              <w:autoSpaceDE w:val="0"/>
              <w:autoSpaceDN w:val="0"/>
              <w:adjustRightInd w:val="0"/>
              <w:spacing w:line="260" w:lineRule="exact"/>
              <w:jc w:val="center"/>
              <w:textAlignment w:val="baseline"/>
              <w:rPr>
                <w:rFonts w:ascii="Arial" w:hAnsi="Arial" w:cs="Arial"/>
                <w:b/>
                <w:noProof/>
                <w:sz w:val="20"/>
                <w:szCs w:val="20"/>
                <w:lang w:eastAsia="sl-SI"/>
              </w:rPr>
            </w:pPr>
          </w:p>
          <w:p w14:paraId="016E5255" w14:textId="77777777" w:rsidR="00B154C0" w:rsidRPr="00492816" w:rsidRDefault="00B154C0" w:rsidP="00D905D2">
            <w:pPr>
              <w:suppressAutoHyphens w:val="0"/>
              <w:overflowPunct w:val="0"/>
              <w:autoSpaceDE w:val="0"/>
              <w:autoSpaceDN w:val="0"/>
              <w:adjustRightInd w:val="0"/>
              <w:spacing w:line="260" w:lineRule="exact"/>
              <w:jc w:val="center"/>
              <w:textAlignment w:val="baseline"/>
              <w:rPr>
                <w:rFonts w:ascii="Arial" w:hAnsi="Arial" w:cs="Arial"/>
                <w:b/>
                <w:noProof/>
                <w:sz w:val="20"/>
                <w:szCs w:val="20"/>
                <w:lang w:eastAsia="sl-SI"/>
              </w:rPr>
            </w:pPr>
          </w:p>
          <w:p w14:paraId="00594107" w14:textId="77777777" w:rsidR="00B154C0" w:rsidRPr="00492816" w:rsidRDefault="00B154C0" w:rsidP="00D905D2">
            <w:pPr>
              <w:suppressAutoHyphens w:val="0"/>
              <w:overflowPunct w:val="0"/>
              <w:autoSpaceDE w:val="0"/>
              <w:autoSpaceDN w:val="0"/>
              <w:adjustRightInd w:val="0"/>
              <w:spacing w:line="260" w:lineRule="exact"/>
              <w:jc w:val="center"/>
              <w:textAlignment w:val="baseline"/>
              <w:rPr>
                <w:rFonts w:ascii="Arial" w:hAnsi="Arial" w:cs="Arial"/>
                <w:b/>
                <w:noProof/>
                <w:sz w:val="20"/>
                <w:szCs w:val="20"/>
                <w:lang w:eastAsia="sl-SI"/>
              </w:rPr>
            </w:pPr>
          </w:p>
          <w:p w14:paraId="7B205B38" w14:textId="77777777" w:rsidR="00B154C0" w:rsidRPr="00492816" w:rsidRDefault="00B154C0" w:rsidP="00D905D2">
            <w:pPr>
              <w:suppressAutoHyphens w:val="0"/>
              <w:overflowPunct w:val="0"/>
              <w:autoSpaceDE w:val="0"/>
              <w:autoSpaceDN w:val="0"/>
              <w:adjustRightInd w:val="0"/>
              <w:spacing w:line="260" w:lineRule="exact"/>
              <w:jc w:val="center"/>
              <w:textAlignment w:val="baseline"/>
              <w:rPr>
                <w:rFonts w:ascii="Arial" w:hAnsi="Arial" w:cs="Arial"/>
                <w:b/>
                <w:noProof/>
                <w:sz w:val="20"/>
                <w:szCs w:val="20"/>
                <w:lang w:eastAsia="sl-SI"/>
              </w:rPr>
            </w:pPr>
          </w:p>
          <w:p w14:paraId="23586918" w14:textId="77777777" w:rsidR="00B154C0" w:rsidRPr="00492816" w:rsidRDefault="00B154C0" w:rsidP="00D905D2">
            <w:pPr>
              <w:suppressAutoHyphens w:val="0"/>
              <w:overflowPunct w:val="0"/>
              <w:autoSpaceDE w:val="0"/>
              <w:autoSpaceDN w:val="0"/>
              <w:adjustRightInd w:val="0"/>
              <w:spacing w:line="260" w:lineRule="exact"/>
              <w:jc w:val="center"/>
              <w:textAlignment w:val="baseline"/>
              <w:rPr>
                <w:rFonts w:ascii="Arial" w:hAnsi="Arial" w:cs="Arial"/>
                <w:b/>
                <w:noProof/>
                <w:sz w:val="20"/>
                <w:szCs w:val="20"/>
                <w:lang w:eastAsia="sl-SI"/>
              </w:rPr>
            </w:pPr>
          </w:p>
          <w:p w14:paraId="11C48188" w14:textId="77777777" w:rsidR="00B154C0" w:rsidRPr="00492816" w:rsidRDefault="00B154C0" w:rsidP="00D905D2">
            <w:pPr>
              <w:suppressAutoHyphens w:val="0"/>
              <w:overflowPunct w:val="0"/>
              <w:autoSpaceDE w:val="0"/>
              <w:autoSpaceDN w:val="0"/>
              <w:adjustRightInd w:val="0"/>
              <w:spacing w:line="260" w:lineRule="exact"/>
              <w:jc w:val="center"/>
              <w:textAlignment w:val="baseline"/>
              <w:rPr>
                <w:rFonts w:ascii="Arial" w:hAnsi="Arial" w:cs="Arial"/>
                <w:b/>
                <w:noProof/>
                <w:sz w:val="20"/>
                <w:szCs w:val="20"/>
                <w:lang w:eastAsia="sl-SI"/>
              </w:rPr>
            </w:pPr>
          </w:p>
          <w:p w14:paraId="3AAA00A5" w14:textId="77777777" w:rsidR="00B154C0" w:rsidRPr="00492816" w:rsidRDefault="00B154C0" w:rsidP="00D905D2">
            <w:pPr>
              <w:suppressAutoHyphens w:val="0"/>
              <w:overflowPunct w:val="0"/>
              <w:autoSpaceDE w:val="0"/>
              <w:autoSpaceDN w:val="0"/>
              <w:adjustRightInd w:val="0"/>
              <w:spacing w:line="260" w:lineRule="exact"/>
              <w:jc w:val="center"/>
              <w:textAlignment w:val="baseline"/>
              <w:rPr>
                <w:rFonts w:ascii="Arial" w:hAnsi="Arial" w:cs="Arial"/>
                <w:b/>
                <w:noProof/>
                <w:sz w:val="20"/>
                <w:szCs w:val="20"/>
                <w:lang w:eastAsia="sl-SI"/>
              </w:rPr>
            </w:pPr>
          </w:p>
          <w:p w14:paraId="26E7834C" w14:textId="77777777" w:rsidR="00B154C0" w:rsidRPr="00492816" w:rsidRDefault="00B154C0" w:rsidP="00D905D2">
            <w:pPr>
              <w:suppressAutoHyphens w:val="0"/>
              <w:overflowPunct w:val="0"/>
              <w:autoSpaceDE w:val="0"/>
              <w:autoSpaceDN w:val="0"/>
              <w:adjustRightInd w:val="0"/>
              <w:spacing w:line="260" w:lineRule="exact"/>
              <w:jc w:val="center"/>
              <w:textAlignment w:val="baseline"/>
              <w:rPr>
                <w:rFonts w:ascii="Arial" w:hAnsi="Arial" w:cs="Arial"/>
                <w:b/>
                <w:noProof/>
                <w:sz w:val="20"/>
                <w:szCs w:val="20"/>
                <w:lang w:eastAsia="sl-SI"/>
              </w:rPr>
            </w:pPr>
          </w:p>
          <w:p w14:paraId="1AA4CDC8" w14:textId="77777777" w:rsidR="00B154C0" w:rsidRPr="00492816" w:rsidRDefault="00B154C0" w:rsidP="00D905D2">
            <w:pPr>
              <w:suppressAutoHyphens w:val="0"/>
              <w:overflowPunct w:val="0"/>
              <w:autoSpaceDE w:val="0"/>
              <w:autoSpaceDN w:val="0"/>
              <w:adjustRightInd w:val="0"/>
              <w:spacing w:line="260" w:lineRule="exact"/>
              <w:jc w:val="center"/>
              <w:textAlignment w:val="baseline"/>
              <w:rPr>
                <w:rFonts w:ascii="Arial" w:hAnsi="Arial" w:cs="Arial"/>
                <w:b/>
                <w:noProof/>
                <w:sz w:val="20"/>
                <w:szCs w:val="20"/>
                <w:lang w:eastAsia="sl-SI"/>
              </w:rPr>
            </w:pPr>
          </w:p>
          <w:p w14:paraId="3F773CF6" w14:textId="77777777" w:rsidR="00B154C0" w:rsidRPr="00492816" w:rsidRDefault="00B154C0" w:rsidP="00D905D2">
            <w:pPr>
              <w:suppressAutoHyphens w:val="0"/>
              <w:overflowPunct w:val="0"/>
              <w:autoSpaceDE w:val="0"/>
              <w:autoSpaceDN w:val="0"/>
              <w:adjustRightInd w:val="0"/>
              <w:spacing w:line="260" w:lineRule="exact"/>
              <w:jc w:val="center"/>
              <w:textAlignment w:val="baseline"/>
              <w:rPr>
                <w:rFonts w:ascii="Arial" w:hAnsi="Arial" w:cs="Arial"/>
                <w:b/>
                <w:noProof/>
                <w:sz w:val="20"/>
                <w:szCs w:val="20"/>
                <w:lang w:eastAsia="sl-SI"/>
              </w:rPr>
            </w:pPr>
          </w:p>
          <w:p w14:paraId="5C6A71E5" w14:textId="77777777" w:rsidR="00B154C0" w:rsidRPr="00492816" w:rsidRDefault="00B154C0" w:rsidP="00D905D2">
            <w:pPr>
              <w:suppressAutoHyphens w:val="0"/>
              <w:overflowPunct w:val="0"/>
              <w:autoSpaceDE w:val="0"/>
              <w:autoSpaceDN w:val="0"/>
              <w:adjustRightInd w:val="0"/>
              <w:spacing w:line="260" w:lineRule="exact"/>
              <w:jc w:val="center"/>
              <w:textAlignment w:val="baseline"/>
              <w:rPr>
                <w:rFonts w:ascii="Arial" w:hAnsi="Arial" w:cs="Arial"/>
                <w:b/>
                <w:noProof/>
                <w:sz w:val="20"/>
                <w:szCs w:val="20"/>
                <w:lang w:eastAsia="sl-SI"/>
              </w:rPr>
            </w:pPr>
          </w:p>
          <w:p w14:paraId="7AA057CC" w14:textId="77777777" w:rsidR="00B154C0" w:rsidRPr="00492816" w:rsidRDefault="00B154C0" w:rsidP="00D905D2">
            <w:pPr>
              <w:suppressAutoHyphens w:val="0"/>
              <w:overflowPunct w:val="0"/>
              <w:autoSpaceDE w:val="0"/>
              <w:autoSpaceDN w:val="0"/>
              <w:adjustRightInd w:val="0"/>
              <w:spacing w:line="260" w:lineRule="exact"/>
              <w:jc w:val="center"/>
              <w:textAlignment w:val="baseline"/>
              <w:rPr>
                <w:rFonts w:ascii="Arial" w:hAnsi="Arial" w:cs="Arial"/>
                <w:b/>
                <w:noProof/>
                <w:sz w:val="20"/>
                <w:szCs w:val="20"/>
                <w:lang w:eastAsia="sl-SI"/>
              </w:rPr>
            </w:pPr>
          </w:p>
          <w:p w14:paraId="745525BE" w14:textId="77777777" w:rsidR="00B154C0" w:rsidRPr="00492816" w:rsidRDefault="00B154C0" w:rsidP="00D905D2">
            <w:pPr>
              <w:suppressAutoHyphens w:val="0"/>
              <w:overflowPunct w:val="0"/>
              <w:autoSpaceDE w:val="0"/>
              <w:autoSpaceDN w:val="0"/>
              <w:adjustRightInd w:val="0"/>
              <w:spacing w:line="260" w:lineRule="exact"/>
              <w:jc w:val="center"/>
              <w:textAlignment w:val="baseline"/>
              <w:rPr>
                <w:rFonts w:ascii="Arial" w:hAnsi="Arial" w:cs="Arial"/>
                <w:b/>
                <w:noProof/>
                <w:sz w:val="20"/>
                <w:szCs w:val="20"/>
                <w:lang w:eastAsia="sl-SI"/>
              </w:rPr>
            </w:pPr>
          </w:p>
          <w:p w14:paraId="0195D4F3" w14:textId="77777777" w:rsidR="00B154C0" w:rsidRPr="00492816" w:rsidRDefault="00B154C0" w:rsidP="00D905D2">
            <w:pPr>
              <w:suppressAutoHyphens w:val="0"/>
              <w:overflowPunct w:val="0"/>
              <w:autoSpaceDE w:val="0"/>
              <w:autoSpaceDN w:val="0"/>
              <w:adjustRightInd w:val="0"/>
              <w:spacing w:line="260" w:lineRule="exact"/>
              <w:jc w:val="center"/>
              <w:textAlignment w:val="baseline"/>
              <w:rPr>
                <w:rFonts w:ascii="Arial" w:hAnsi="Arial" w:cs="Arial"/>
                <w:b/>
                <w:noProof/>
                <w:sz w:val="20"/>
                <w:szCs w:val="20"/>
                <w:lang w:eastAsia="sl-SI"/>
              </w:rPr>
            </w:pPr>
          </w:p>
          <w:p w14:paraId="6C17298B" w14:textId="77777777" w:rsidR="00B154C0" w:rsidRPr="00492816" w:rsidRDefault="00B154C0" w:rsidP="00D905D2">
            <w:pPr>
              <w:suppressAutoHyphens w:val="0"/>
              <w:overflowPunct w:val="0"/>
              <w:autoSpaceDE w:val="0"/>
              <w:autoSpaceDN w:val="0"/>
              <w:adjustRightInd w:val="0"/>
              <w:spacing w:line="260" w:lineRule="exact"/>
              <w:jc w:val="center"/>
              <w:textAlignment w:val="baseline"/>
              <w:rPr>
                <w:rFonts w:ascii="Arial" w:hAnsi="Arial" w:cs="Arial"/>
                <w:b/>
                <w:noProof/>
                <w:sz w:val="20"/>
                <w:szCs w:val="20"/>
                <w:lang w:eastAsia="sl-SI"/>
              </w:rPr>
            </w:pPr>
          </w:p>
          <w:p w14:paraId="4FA1AD56" w14:textId="77777777" w:rsidR="00B154C0" w:rsidRPr="00492816" w:rsidRDefault="00B154C0" w:rsidP="00D905D2">
            <w:pPr>
              <w:suppressAutoHyphens w:val="0"/>
              <w:overflowPunct w:val="0"/>
              <w:autoSpaceDE w:val="0"/>
              <w:autoSpaceDN w:val="0"/>
              <w:adjustRightInd w:val="0"/>
              <w:spacing w:line="260" w:lineRule="exact"/>
              <w:jc w:val="center"/>
              <w:textAlignment w:val="baseline"/>
              <w:rPr>
                <w:rFonts w:ascii="Arial" w:hAnsi="Arial" w:cs="Arial"/>
                <w:b/>
                <w:noProof/>
                <w:sz w:val="20"/>
                <w:szCs w:val="20"/>
                <w:lang w:eastAsia="sl-SI"/>
              </w:rPr>
            </w:pPr>
          </w:p>
          <w:p w14:paraId="08839A95" w14:textId="77777777" w:rsidR="00B154C0" w:rsidRPr="00492816" w:rsidRDefault="00B154C0" w:rsidP="00D905D2">
            <w:pPr>
              <w:suppressAutoHyphens w:val="0"/>
              <w:overflowPunct w:val="0"/>
              <w:autoSpaceDE w:val="0"/>
              <w:autoSpaceDN w:val="0"/>
              <w:adjustRightInd w:val="0"/>
              <w:spacing w:line="260" w:lineRule="exact"/>
              <w:jc w:val="center"/>
              <w:textAlignment w:val="baseline"/>
              <w:rPr>
                <w:rFonts w:ascii="Arial" w:hAnsi="Arial" w:cs="Arial"/>
                <w:b/>
                <w:noProof/>
                <w:sz w:val="20"/>
                <w:szCs w:val="20"/>
                <w:lang w:eastAsia="sl-SI"/>
              </w:rPr>
            </w:pPr>
          </w:p>
          <w:p w14:paraId="3BCDED8B" w14:textId="77777777" w:rsidR="00B154C0" w:rsidRPr="00492816" w:rsidRDefault="00B154C0" w:rsidP="00D905D2">
            <w:pPr>
              <w:suppressAutoHyphens w:val="0"/>
              <w:overflowPunct w:val="0"/>
              <w:autoSpaceDE w:val="0"/>
              <w:autoSpaceDN w:val="0"/>
              <w:adjustRightInd w:val="0"/>
              <w:spacing w:line="260" w:lineRule="exact"/>
              <w:jc w:val="center"/>
              <w:textAlignment w:val="baseline"/>
              <w:rPr>
                <w:rFonts w:ascii="Arial" w:hAnsi="Arial" w:cs="Arial"/>
                <w:b/>
                <w:noProof/>
                <w:sz w:val="20"/>
                <w:szCs w:val="20"/>
                <w:lang w:eastAsia="sl-SI"/>
              </w:rPr>
            </w:pPr>
          </w:p>
          <w:p w14:paraId="661EB5CD" w14:textId="77777777" w:rsidR="00B154C0" w:rsidRPr="00492816" w:rsidRDefault="00B154C0" w:rsidP="00D905D2">
            <w:pPr>
              <w:suppressAutoHyphens w:val="0"/>
              <w:overflowPunct w:val="0"/>
              <w:autoSpaceDE w:val="0"/>
              <w:autoSpaceDN w:val="0"/>
              <w:adjustRightInd w:val="0"/>
              <w:spacing w:line="260" w:lineRule="exact"/>
              <w:jc w:val="center"/>
              <w:textAlignment w:val="baseline"/>
              <w:rPr>
                <w:rFonts w:ascii="Arial" w:hAnsi="Arial" w:cs="Arial"/>
                <w:b/>
                <w:noProof/>
                <w:sz w:val="20"/>
                <w:szCs w:val="20"/>
                <w:lang w:eastAsia="sl-SI"/>
              </w:rPr>
            </w:pPr>
          </w:p>
          <w:p w14:paraId="43315E2D" w14:textId="77777777" w:rsidR="00B154C0" w:rsidRPr="00492816" w:rsidRDefault="00B154C0" w:rsidP="00D905D2">
            <w:pPr>
              <w:suppressAutoHyphens w:val="0"/>
              <w:overflowPunct w:val="0"/>
              <w:autoSpaceDE w:val="0"/>
              <w:autoSpaceDN w:val="0"/>
              <w:adjustRightInd w:val="0"/>
              <w:spacing w:line="260" w:lineRule="exact"/>
              <w:jc w:val="center"/>
              <w:textAlignment w:val="baseline"/>
              <w:rPr>
                <w:rFonts w:ascii="Arial" w:hAnsi="Arial" w:cs="Arial"/>
                <w:b/>
                <w:noProof/>
                <w:sz w:val="20"/>
                <w:szCs w:val="20"/>
                <w:lang w:eastAsia="sl-SI"/>
              </w:rPr>
            </w:pPr>
          </w:p>
          <w:p w14:paraId="57F6C2FB" w14:textId="77777777" w:rsidR="002B19AC" w:rsidRPr="00492816" w:rsidRDefault="002B19AC" w:rsidP="00D905D2">
            <w:pPr>
              <w:suppressAutoHyphens w:val="0"/>
              <w:overflowPunct w:val="0"/>
              <w:autoSpaceDE w:val="0"/>
              <w:autoSpaceDN w:val="0"/>
              <w:adjustRightInd w:val="0"/>
              <w:spacing w:line="260" w:lineRule="exact"/>
              <w:jc w:val="center"/>
              <w:textAlignment w:val="baseline"/>
              <w:rPr>
                <w:rFonts w:ascii="Arial" w:hAnsi="Arial" w:cs="Arial"/>
                <w:b/>
                <w:noProof/>
                <w:sz w:val="20"/>
                <w:szCs w:val="20"/>
                <w:lang w:eastAsia="sl-SI"/>
              </w:rPr>
            </w:pPr>
          </w:p>
          <w:p w14:paraId="30A300D5" w14:textId="77777777" w:rsidR="003D2566" w:rsidRPr="00492816" w:rsidRDefault="0023135B" w:rsidP="00D905D2">
            <w:pPr>
              <w:suppressAutoHyphens w:val="0"/>
              <w:overflowPunct w:val="0"/>
              <w:autoSpaceDE w:val="0"/>
              <w:autoSpaceDN w:val="0"/>
              <w:adjustRightInd w:val="0"/>
              <w:spacing w:line="260" w:lineRule="exact"/>
              <w:jc w:val="center"/>
              <w:textAlignment w:val="baseline"/>
              <w:rPr>
                <w:rFonts w:ascii="Arial" w:hAnsi="Arial" w:cs="Arial"/>
                <w:b/>
                <w:noProof/>
                <w:sz w:val="20"/>
                <w:szCs w:val="20"/>
                <w:lang w:eastAsia="sl-SI"/>
              </w:rPr>
            </w:pPr>
            <w:r w:rsidRPr="00492816">
              <w:rPr>
                <w:rFonts w:ascii="Arial" w:hAnsi="Arial" w:cs="Arial"/>
                <w:b/>
                <w:noProof/>
                <w:sz w:val="20"/>
                <w:szCs w:val="20"/>
                <w:lang w:eastAsia="sl-SI"/>
              </w:rPr>
              <w:drawing>
                <wp:inline distT="0" distB="0" distL="0" distR="0" wp14:anchorId="44D0EB9C" wp14:editId="1DEB941E">
                  <wp:extent cx="5894070" cy="4228465"/>
                  <wp:effectExtent l="0" t="0" r="0" b="635"/>
                  <wp:docPr id="11" name="Slika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cstate="print"/>
                          <a:stretch>
                            <a:fillRect/>
                          </a:stretch>
                        </pic:blipFill>
                        <pic:spPr>
                          <a:xfrm>
                            <a:off x="0" y="0"/>
                            <a:ext cx="5894070" cy="4228465"/>
                          </a:xfrm>
                          <a:prstGeom prst="rect">
                            <a:avLst/>
                          </a:prstGeom>
                        </pic:spPr>
                      </pic:pic>
                    </a:graphicData>
                  </a:graphic>
                </wp:inline>
              </w:drawing>
            </w:r>
          </w:p>
          <w:p w14:paraId="7863C990" w14:textId="77777777" w:rsidR="003D2566" w:rsidRPr="00492816" w:rsidRDefault="003D2566" w:rsidP="001F3932">
            <w:pPr>
              <w:suppressAutoHyphens w:val="0"/>
              <w:overflowPunct w:val="0"/>
              <w:autoSpaceDE w:val="0"/>
              <w:autoSpaceDN w:val="0"/>
              <w:adjustRightInd w:val="0"/>
              <w:spacing w:line="260" w:lineRule="exact"/>
              <w:jc w:val="both"/>
              <w:textAlignment w:val="baseline"/>
              <w:rPr>
                <w:rFonts w:ascii="Arial" w:hAnsi="Arial" w:cs="Arial"/>
                <w:b/>
                <w:noProof/>
                <w:sz w:val="20"/>
                <w:szCs w:val="20"/>
                <w:lang w:eastAsia="sl-SI"/>
              </w:rPr>
            </w:pPr>
          </w:p>
          <w:p w14:paraId="27387F84" w14:textId="77777777" w:rsidR="003D2566" w:rsidRPr="00492816" w:rsidRDefault="003D2566" w:rsidP="001F3932">
            <w:pPr>
              <w:suppressAutoHyphens w:val="0"/>
              <w:overflowPunct w:val="0"/>
              <w:autoSpaceDE w:val="0"/>
              <w:autoSpaceDN w:val="0"/>
              <w:adjustRightInd w:val="0"/>
              <w:spacing w:line="260" w:lineRule="exact"/>
              <w:jc w:val="both"/>
              <w:textAlignment w:val="baseline"/>
              <w:rPr>
                <w:rFonts w:ascii="Arial" w:hAnsi="Arial" w:cs="Arial"/>
                <w:b/>
                <w:noProof/>
                <w:sz w:val="20"/>
                <w:szCs w:val="20"/>
                <w:lang w:eastAsia="sl-SI"/>
              </w:rPr>
            </w:pPr>
          </w:p>
          <w:p w14:paraId="3D80BB80" w14:textId="77777777" w:rsidR="003D2566" w:rsidRPr="00492816" w:rsidRDefault="003D2566" w:rsidP="001F3932">
            <w:pPr>
              <w:suppressAutoHyphens w:val="0"/>
              <w:overflowPunct w:val="0"/>
              <w:autoSpaceDE w:val="0"/>
              <w:autoSpaceDN w:val="0"/>
              <w:adjustRightInd w:val="0"/>
              <w:spacing w:line="260" w:lineRule="exact"/>
              <w:jc w:val="both"/>
              <w:textAlignment w:val="baseline"/>
              <w:rPr>
                <w:rFonts w:ascii="Arial" w:hAnsi="Arial" w:cs="Arial"/>
                <w:b/>
                <w:noProof/>
                <w:sz w:val="20"/>
                <w:szCs w:val="20"/>
                <w:lang w:eastAsia="sl-SI"/>
              </w:rPr>
            </w:pPr>
          </w:p>
          <w:p w14:paraId="0EA60175" w14:textId="77777777" w:rsidR="003D2566" w:rsidRPr="00492816" w:rsidRDefault="003D2566" w:rsidP="001F3932">
            <w:pPr>
              <w:suppressAutoHyphens w:val="0"/>
              <w:overflowPunct w:val="0"/>
              <w:autoSpaceDE w:val="0"/>
              <w:autoSpaceDN w:val="0"/>
              <w:adjustRightInd w:val="0"/>
              <w:spacing w:line="260" w:lineRule="exact"/>
              <w:jc w:val="both"/>
              <w:textAlignment w:val="baseline"/>
              <w:rPr>
                <w:rFonts w:ascii="Arial" w:hAnsi="Arial" w:cs="Arial"/>
                <w:b/>
                <w:noProof/>
                <w:sz w:val="20"/>
                <w:szCs w:val="20"/>
                <w:lang w:eastAsia="sl-SI"/>
              </w:rPr>
            </w:pPr>
          </w:p>
          <w:p w14:paraId="1192A4D2" w14:textId="77777777" w:rsidR="003D2566" w:rsidRPr="00492816" w:rsidRDefault="003D2566" w:rsidP="001F3932">
            <w:pPr>
              <w:suppressAutoHyphens w:val="0"/>
              <w:overflowPunct w:val="0"/>
              <w:autoSpaceDE w:val="0"/>
              <w:autoSpaceDN w:val="0"/>
              <w:adjustRightInd w:val="0"/>
              <w:spacing w:line="260" w:lineRule="exact"/>
              <w:jc w:val="both"/>
              <w:textAlignment w:val="baseline"/>
              <w:rPr>
                <w:rFonts w:ascii="Arial" w:hAnsi="Arial" w:cs="Arial"/>
                <w:b/>
                <w:noProof/>
                <w:sz w:val="20"/>
                <w:szCs w:val="20"/>
                <w:lang w:eastAsia="sl-SI"/>
              </w:rPr>
            </w:pPr>
          </w:p>
          <w:p w14:paraId="41C9D26C" w14:textId="77777777" w:rsidR="003D2566" w:rsidRPr="00492816" w:rsidRDefault="003D2566" w:rsidP="001F3932">
            <w:pPr>
              <w:suppressAutoHyphens w:val="0"/>
              <w:overflowPunct w:val="0"/>
              <w:autoSpaceDE w:val="0"/>
              <w:autoSpaceDN w:val="0"/>
              <w:adjustRightInd w:val="0"/>
              <w:spacing w:line="260" w:lineRule="exact"/>
              <w:jc w:val="both"/>
              <w:textAlignment w:val="baseline"/>
              <w:rPr>
                <w:rFonts w:ascii="Arial" w:hAnsi="Arial" w:cs="Arial"/>
                <w:b/>
                <w:noProof/>
                <w:sz w:val="20"/>
                <w:szCs w:val="20"/>
                <w:lang w:eastAsia="sl-SI"/>
              </w:rPr>
            </w:pPr>
          </w:p>
          <w:p w14:paraId="769A53AB" w14:textId="77777777" w:rsidR="003D2566" w:rsidRPr="00492816" w:rsidRDefault="003D2566" w:rsidP="001F3932">
            <w:pPr>
              <w:suppressAutoHyphens w:val="0"/>
              <w:overflowPunct w:val="0"/>
              <w:autoSpaceDE w:val="0"/>
              <w:autoSpaceDN w:val="0"/>
              <w:adjustRightInd w:val="0"/>
              <w:spacing w:line="260" w:lineRule="exact"/>
              <w:jc w:val="both"/>
              <w:textAlignment w:val="baseline"/>
              <w:rPr>
                <w:rFonts w:ascii="Arial" w:hAnsi="Arial" w:cs="Arial"/>
                <w:b/>
                <w:noProof/>
                <w:sz w:val="20"/>
                <w:szCs w:val="20"/>
                <w:lang w:eastAsia="sl-SI"/>
              </w:rPr>
            </w:pPr>
          </w:p>
          <w:p w14:paraId="1988D08B" w14:textId="77777777" w:rsidR="003D2566" w:rsidRPr="00492816" w:rsidRDefault="003D2566" w:rsidP="001F3932">
            <w:pPr>
              <w:suppressAutoHyphens w:val="0"/>
              <w:overflowPunct w:val="0"/>
              <w:autoSpaceDE w:val="0"/>
              <w:autoSpaceDN w:val="0"/>
              <w:adjustRightInd w:val="0"/>
              <w:spacing w:line="260" w:lineRule="exact"/>
              <w:jc w:val="both"/>
              <w:textAlignment w:val="baseline"/>
              <w:rPr>
                <w:rFonts w:ascii="Arial" w:hAnsi="Arial" w:cs="Arial"/>
                <w:b/>
                <w:noProof/>
                <w:sz w:val="20"/>
                <w:szCs w:val="20"/>
                <w:lang w:eastAsia="sl-SI"/>
              </w:rPr>
            </w:pPr>
          </w:p>
          <w:p w14:paraId="30B51D11" w14:textId="77777777" w:rsidR="003D2566" w:rsidRPr="00492816" w:rsidRDefault="003D2566" w:rsidP="001F3932">
            <w:pPr>
              <w:suppressAutoHyphens w:val="0"/>
              <w:overflowPunct w:val="0"/>
              <w:autoSpaceDE w:val="0"/>
              <w:autoSpaceDN w:val="0"/>
              <w:adjustRightInd w:val="0"/>
              <w:spacing w:line="260" w:lineRule="exact"/>
              <w:jc w:val="both"/>
              <w:textAlignment w:val="baseline"/>
              <w:rPr>
                <w:rFonts w:ascii="Arial" w:hAnsi="Arial" w:cs="Arial"/>
                <w:b/>
                <w:noProof/>
                <w:sz w:val="20"/>
                <w:szCs w:val="20"/>
                <w:lang w:eastAsia="sl-SI"/>
              </w:rPr>
            </w:pPr>
          </w:p>
          <w:p w14:paraId="2F28F456" w14:textId="77777777" w:rsidR="003D2566" w:rsidRPr="00492816" w:rsidRDefault="003D2566" w:rsidP="003D2566">
            <w:pPr>
              <w:suppressAutoHyphens w:val="0"/>
              <w:overflowPunct w:val="0"/>
              <w:autoSpaceDE w:val="0"/>
              <w:autoSpaceDN w:val="0"/>
              <w:adjustRightInd w:val="0"/>
              <w:spacing w:line="260" w:lineRule="exact"/>
              <w:jc w:val="center"/>
              <w:textAlignment w:val="baseline"/>
              <w:rPr>
                <w:rFonts w:ascii="Arial" w:hAnsi="Arial" w:cs="Arial"/>
                <w:b/>
                <w:noProof/>
                <w:sz w:val="20"/>
                <w:szCs w:val="20"/>
                <w:lang w:eastAsia="sl-SI"/>
              </w:rPr>
            </w:pPr>
          </w:p>
          <w:p w14:paraId="513254F1" w14:textId="77777777" w:rsidR="003D2566" w:rsidRPr="00492816" w:rsidRDefault="003D2566" w:rsidP="003D2566">
            <w:pPr>
              <w:suppressAutoHyphens w:val="0"/>
              <w:overflowPunct w:val="0"/>
              <w:autoSpaceDE w:val="0"/>
              <w:autoSpaceDN w:val="0"/>
              <w:adjustRightInd w:val="0"/>
              <w:spacing w:line="260" w:lineRule="exact"/>
              <w:jc w:val="center"/>
              <w:textAlignment w:val="baseline"/>
              <w:rPr>
                <w:rFonts w:ascii="Arial" w:hAnsi="Arial" w:cs="Arial"/>
                <w:b/>
                <w:noProof/>
                <w:sz w:val="20"/>
                <w:szCs w:val="20"/>
                <w:lang w:eastAsia="sl-SI"/>
              </w:rPr>
            </w:pPr>
          </w:p>
          <w:p w14:paraId="12F18941" w14:textId="77777777" w:rsidR="00D905D2" w:rsidRPr="00492816" w:rsidRDefault="00D905D2" w:rsidP="003D2566">
            <w:pPr>
              <w:suppressAutoHyphens w:val="0"/>
              <w:overflowPunct w:val="0"/>
              <w:autoSpaceDE w:val="0"/>
              <w:autoSpaceDN w:val="0"/>
              <w:adjustRightInd w:val="0"/>
              <w:spacing w:line="260" w:lineRule="exact"/>
              <w:jc w:val="center"/>
              <w:textAlignment w:val="baseline"/>
              <w:rPr>
                <w:rFonts w:ascii="Arial" w:hAnsi="Arial" w:cs="Arial"/>
                <w:b/>
                <w:noProof/>
                <w:sz w:val="20"/>
                <w:szCs w:val="20"/>
                <w:lang w:eastAsia="sl-SI"/>
              </w:rPr>
            </w:pPr>
          </w:p>
          <w:p w14:paraId="572B4513" w14:textId="77777777" w:rsidR="00D905D2" w:rsidRPr="00492816" w:rsidRDefault="00D905D2" w:rsidP="003D2566">
            <w:pPr>
              <w:suppressAutoHyphens w:val="0"/>
              <w:overflowPunct w:val="0"/>
              <w:autoSpaceDE w:val="0"/>
              <w:autoSpaceDN w:val="0"/>
              <w:adjustRightInd w:val="0"/>
              <w:spacing w:line="260" w:lineRule="exact"/>
              <w:jc w:val="center"/>
              <w:textAlignment w:val="baseline"/>
              <w:rPr>
                <w:rFonts w:ascii="Arial" w:hAnsi="Arial" w:cs="Arial"/>
                <w:b/>
                <w:noProof/>
                <w:sz w:val="20"/>
                <w:szCs w:val="20"/>
                <w:lang w:eastAsia="sl-SI"/>
              </w:rPr>
            </w:pPr>
          </w:p>
          <w:p w14:paraId="3205C82A" w14:textId="77777777" w:rsidR="00D905D2" w:rsidRPr="00492816" w:rsidRDefault="00D905D2" w:rsidP="003D2566">
            <w:pPr>
              <w:suppressAutoHyphens w:val="0"/>
              <w:overflowPunct w:val="0"/>
              <w:autoSpaceDE w:val="0"/>
              <w:autoSpaceDN w:val="0"/>
              <w:adjustRightInd w:val="0"/>
              <w:spacing w:line="260" w:lineRule="exact"/>
              <w:jc w:val="center"/>
              <w:textAlignment w:val="baseline"/>
              <w:rPr>
                <w:rFonts w:ascii="Arial" w:hAnsi="Arial" w:cs="Arial"/>
                <w:b/>
                <w:sz w:val="20"/>
                <w:szCs w:val="20"/>
                <w:lang w:eastAsia="sl-SI"/>
              </w:rPr>
            </w:pPr>
          </w:p>
          <w:p w14:paraId="22DCBA11" w14:textId="77777777" w:rsidR="00D905D2" w:rsidRPr="00492816" w:rsidRDefault="00D905D2" w:rsidP="003D2566">
            <w:pPr>
              <w:suppressAutoHyphens w:val="0"/>
              <w:overflowPunct w:val="0"/>
              <w:autoSpaceDE w:val="0"/>
              <w:autoSpaceDN w:val="0"/>
              <w:adjustRightInd w:val="0"/>
              <w:spacing w:line="260" w:lineRule="exact"/>
              <w:jc w:val="center"/>
              <w:textAlignment w:val="baseline"/>
              <w:rPr>
                <w:rFonts w:ascii="Arial" w:hAnsi="Arial" w:cs="Arial"/>
                <w:b/>
                <w:sz w:val="20"/>
                <w:szCs w:val="20"/>
                <w:lang w:eastAsia="sl-SI"/>
              </w:rPr>
            </w:pPr>
          </w:p>
          <w:p w14:paraId="08DAEA9B" w14:textId="77777777" w:rsidR="00D905D2" w:rsidRPr="00492816" w:rsidRDefault="00D905D2" w:rsidP="003D2566">
            <w:pPr>
              <w:suppressAutoHyphens w:val="0"/>
              <w:overflowPunct w:val="0"/>
              <w:autoSpaceDE w:val="0"/>
              <w:autoSpaceDN w:val="0"/>
              <w:adjustRightInd w:val="0"/>
              <w:spacing w:line="260" w:lineRule="exact"/>
              <w:jc w:val="center"/>
              <w:textAlignment w:val="baseline"/>
              <w:rPr>
                <w:rFonts w:ascii="Arial" w:hAnsi="Arial" w:cs="Arial"/>
                <w:b/>
                <w:noProof/>
                <w:sz w:val="20"/>
                <w:szCs w:val="20"/>
                <w:lang w:eastAsia="sl-SI"/>
              </w:rPr>
            </w:pPr>
          </w:p>
          <w:p w14:paraId="5166FA46" w14:textId="77777777" w:rsidR="00D905D2" w:rsidRPr="00492816" w:rsidRDefault="00D905D2" w:rsidP="003D2566">
            <w:pPr>
              <w:suppressAutoHyphens w:val="0"/>
              <w:overflowPunct w:val="0"/>
              <w:autoSpaceDE w:val="0"/>
              <w:autoSpaceDN w:val="0"/>
              <w:adjustRightInd w:val="0"/>
              <w:spacing w:line="260" w:lineRule="exact"/>
              <w:jc w:val="center"/>
              <w:textAlignment w:val="baseline"/>
              <w:rPr>
                <w:rFonts w:ascii="Arial" w:hAnsi="Arial" w:cs="Arial"/>
                <w:b/>
                <w:noProof/>
                <w:sz w:val="20"/>
                <w:szCs w:val="20"/>
                <w:lang w:eastAsia="sl-SI"/>
              </w:rPr>
            </w:pPr>
          </w:p>
          <w:p w14:paraId="769C3195" w14:textId="77777777" w:rsidR="00D905D2" w:rsidRPr="00492816" w:rsidRDefault="00D905D2" w:rsidP="003D2566">
            <w:pPr>
              <w:suppressAutoHyphens w:val="0"/>
              <w:overflowPunct w:val="0"/>
              <w:autoSpaceDE w:val="0"/>
              <w:autoSpaceDN w:val="0"/>
              <w:adjustRightInd w:val="0"/>
              <w:spacing w:line="260" w:lineRule="exact"/>
              <w:jc w:val="center"/>
              <w:textAlignment w:val="baseline"/>
              <w:rPr>
                <w:rFonts w:ascii="Arial" w:hAnsi="Arial" w:cs="Arial"/>
                <w:b/>
                <w:noProof/>
                <w:sz w:val="20"/>
                <w:szCs w:val="20"/>
                <w:lang w:eastAsia="sl-SI"/>
              </w:rPr>
            </w:pPr>
          </w:p>
          <w:p w14:paraId="61271F62" w14:textId="77777777" w:rsidR="00D905D2" w:rsidRPr="00492816" w:rsidRDefault="00D905D2" w:rsidP="003D2566">
            <w:pPr>
              <w:suppressAutoHyphens w:val="0"/>
              <w:overflowPunct w:val="0"/>
              <w:autoSpaceDE w:val="0"/>
              <w:autoSpaceDN w:val="0"/>
              <w:adjustRightInd w:val="0"/>
              <w:spacing w:line="260" w:lineRule="exact"/>
              <w:jc w:val="center"/>
              <w:textAlignment w:val="baseline"/>
              <w:rPr>
                <w:rFonts w:ascii="Arial" w:hAnsi="Arial" w:cs="Arial"/>
                <w:b/>
                <w:noProof/>
                <w:sz w:val="20"/>
                <w:szCs w:val="20"/>
                <w:lang w:eastAsia="sl-SI"/>
              </w:rPr>
            </w:pPr>
          </w:p>
          <w:p w14:paraId="34EBCEFD" w14:textId="77777777" w:rsidR="00D905D2" w:rsidRPr="00492816" w:rsidRDefault="00D905D2" w:rsidP="003D2566">
            <w:pPr>
              <w:suppressAutoHyphens w:val="0"/>
              <w:overflowPunct w:val="0"/>
              <w:autoSpaceDE w:val="0"/>
              <w:autoSpaceDN w:val="0"/>
              <w:adjustRightInd w:val="0"/>
              <w:spacing w:line="260" w:lineRule="exact"/>
              <w:jc w:val="center"/>
              <w:textAlignment w:val="baseline"/>
              <w:rPr>
                <w:rFonts w:ascii="Arial" w:hAnsi="Arial" w:cs="Arial"/>
                <w:b/>
                <w:noProof/>
                <w:sz w:val="20"/>
                <w:szCs w:val="20"/>
                <w:lang w:eastAsia="sl-SI"/>
              </w:rPr>
            </w:pPr>
          </w:p>
          <w:p w14:paraId="55709853" w14:textId="77777777" w:rsidR="00D905D2" w:rsidRPr="00492816" w:rsidRDefault="00D905D2" w:rsidP="003D2566">
            <w:pPr>
              <w:suppressAutoHyphens w:val="0"/>
              <w:overflowPunct w:val="0"/>
              <w:autoSpaceDE w:val="0"/>
              <w:autoSpaceDN w:val="0"/>
              <w:adjustRightInd w:val="0"/>
              <w:spacing w:line="260" w:lineRule="exact"/>
              <w:jc w:val="center"/>
              <w:textAlignment w:val="baseline"/>
              <w:rPr>
                <w:rFonts w:ascii="Arial" w:hAnsi="Arial" w:cs="Arial"/>
                <w:b/>
                <w:noProof/>
                <w:sz w:val="20"/>
                <w:szCs w:val="20"/>
                <w:lang w:eastAsia="sl-SI"/>
              </w:rPr>
            </w:pPr>
          </w:p>
          <w:p w14:paraId="5B908EE1" w14:textId="77777777" w:rsidR="001F3932" w:rsidRPr="00492816" w:rsidRDefault="0023135B" w:rsidP="003D2566">
            <w:pPr>
              <w:suppressAutoHyphens w:val="0"/>
              <w:overflowPunct w:val="0"/>
              <w:autoSpaceDE w:val="0"/>
              <w:autoSpaceDN w:val="0"/>
              <w:adjustRightInd w:val="0"/>
              <w:spacing w:line="260" w:lineRule="exact"/>
              <w:jc w:val="center"/>
              <w:textAlignment w:val="baseline"/>
              <w:rPr>
                <w:rFonts w:ascii="Arial" w:hAnsi="Arial" w:cs="Arial"/>
                <w:b/>
                <w:sz w:val="20"/>
                <w:szCs w:val="20"/>
                <w:lang w:eastAsia="sl-SI"/>
              </w:rPr>
            </w:pPr>
            <w:r w:rsidRPr="00492816">
              <w:rPr>
                <w:rFonts w:ascii="Arial" w:hAnsi="Arial" w:cs="Arial"/>
                <w:b/>
                <w:noProof/>
                <w:sz w:val="20"/>
                <w:szCs w:val="20"/>
                <w:lang w:eastAsia="sl-SI"/>
              </w:rPr>
              <w:drawing>
                <wp:inline distT="0" distB="0" distL="0" distR="0" wp14:anchorId="719E1192" wp14:editId="5815039A">
                  <wp:extent cx="5894070" cy="3514725"/>
                  <wp:effectExtent l="0" t="0" r="0" b="9525"/>
                  <wp:docPr id="12" name="Slika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cstate="print"/>
                          <a:stretch>
                            <a:fillRect/>
                          </a:stretch>
                        </pic:blipFill>
                        <pic:spPr>
                          <a:xfrm>
                            <a:off x="0" y="0"/>
                            <a:ext cx="5894070" cy="3514725"/>
                          </a:xfrm>
                          <a:prstGeom prst="rect">
                            <a:avLst/>
                          </a:prstGeom>
                        </pic:spPr>
                      </pic:pic>
                    </a:graphicData>
                  </a:graphic>
                </wp:inline>
              </w:drawing>
            </w:r>
          </w:p>
          <w:p w14:paraId="53C628B3" w14:textId="77777777" w:rsidR="00D905D2" w:rsidRPr="00492816" w:rsidRDefault="00D905D2" w:rsidP="003D2566">
            <w:pPr>
              <w:suppressAutoHyphens w:val="0"/>
              <w:overflowPunct w:val="0"/>
              <w:autoSpaceDE w:val="0"/>
              <w:autoSpaceDN w:val="0"/>
              <w:adjustRightInd w:val="0"/>
              <w:spacing w:line="260" w:lineRule="exact"/>
              <w:jc w:val="center"/>
              <w:textAlignment w:val="baseline"/>
              <w:rPr>
                <w:rFonts w:ascii="Arial" w:hAnsi="Arial" w:cs="Arial"/>
                <w:b/>
                <w:sz w:val="20"/>
                <w:szCs w:val="20"/>
                <w:lang w:eastAsia="sl-SI"/>
              </w:rPr>
            </w:pPr>
          </w:p>
          <w:p w14:paraId="7414487F" w14:textId="77777777" w:rsidR="00D905D2" w:rsidRPr="00492816" w:rsidRDefault="00D905D2" w:rsidP="003D2566">
            <w:pPr>
              <w:suppressAutoHyphens w:val="0"/>
              <w:overflowPunct w:val="0"/>
              <w:autoSpaceDE w:val="0"/>
              <w:autoSpaceDN w:val="0"/>
              <w:adjustRightInd w:val="0"/>
              <w:spacing w:line="260" w:lineRule="exact"/>
              <w:jc w:val="center"/>
              <w:textAlignment w:val="baseline"/>
              <w:rPr>
                <w:rFonts w:ascii="Arial" w:hAnsi="Arial" w:cs="Arial"/>
                <w:b/>
                <w:sz w:val="20"/>
                <w:szCs w:val="20"/>
                <w:lang w:eastAsia="sl-SI"/>
              </w:rPr>
            </w:pPr>
          </w:p>
          <w:p w14:paraId="492E1870" w14:textId="77777777" w:rsidR="003D2566" w:rsidRDefault="003D2566" w:rsidP="001F3932">
            <w:pPr>
              <w:suppressAutoHyphens w:val="0"/>
              <w:overflowPunct w:val="0"/>
              <w:autoSpaceDE w:val="0"/>
              <w:autoSpaceDN w:val="0"/>
              <w:adjustRightInd w:val="0"/>
              <w:spacing w:line="260" w:lineRule="exact"/>
              <w:jc w:val="both"/>
              <w:textAlignment w:val="baseline"/>
              <w:rPr>
                <w:rFonts w:ascii="Arial" w:hAnsi="Arial" w:cs="Arial"/>
                <w:b/>
                <w:noProof/>
                <w:sz w:val="20"/>
                <w:szCs w:val="20"/>
                <w:lang w:eastAsia="sl-SI"/>
              </w:rPr>
            </w:pPr>
          </w:p>
          <w:p w14:paraId="086C5489" w14:textId="77777777" w:rsidR="00C822EE" w:rsidRDefault="00C822EE" w:rsidP="001F3932">
            <w:pPr>
              <w:suppressAutoHyphens w:val="0"/>
              <w:overflowPunct w:val="0"/>
              <w:autoSpaceDE w:val="0"/>
              <w:autoSpaceDN w:val="0"/>
              <w:adjustRightInd w:val="0"/>
              <w:spacing w:line="260" w:lineRule="exact"/>
              <w:jc w:val="both"/>
              <w:textAlignment w:val="baseline"/>
              <w:rPr>
                <w:rFonts w:ascii="Arial" w:hAnsi="Arial" w:cs="Arial"/>
                <w:b/>
                <w:noProof/>
                <w:sz w:val="20"/>
                <w:szCs w:val="20"/>
                <w:lang w:eastAsia="sl-SI"/>
              </w:rPr>
            </w:pPr>
          </w:p>
          <w:p w14:paraId="3EF3C910" w14:textId="77777777" w:rsidR="00C822EE" w:rsidRDefault="00C822EE" w:rsidP="001F3932">
            <w:pPr>
              <w:suppressAutoHyphens w:val="0"/>
              <w:overflowPunct w:val="0"/>
              <w:autoSpaceDE w:val="0"/>
              <w:autoSpaceDN w:val="0"/>
              <w:adjustRightInd w:val="0"/>
              <w:spacing w:line="260" w:lineRule="exact"/>
              <w:jc w:val="both"/>
              <w:textAlignment w:val="baseline"/>
              <w:rPr>
                <w:rFonts w:ascii="Arial" w:hAnsi="Arial" w:cs="Arial"/>
                <w:b/>
                <w:noProof/>
                <w:sz w:val="20"/>
                <w:szCs w:val="20"/>
                <w:lang w:eastAsia="sl-SI"/>
              </w:rPr>
            </w:pPr>
          </w:p>
          <w:p w14:paraId="2975349E" w14:textId="77777777" w:rsidR="00C822EE" w:rsidRDefault="00C822EE" w:rsidP="001F3932">
            <w:pPr>
              <w:suppressAutoHyphens w:val="0"/>
              <w:overflowPunct w:val="0"/>
              <w:autoSpaceDE w:val="0"/>
              <w:autoSpaceDN w:val="0"/>
              <w:adjustRightInd w:val="0"/>
              <w:spacing w:line="260" w:lineRule="exact"/>
              <w:jc w:val="both"/>
              <w:textAlignment w:val="baseline"/>
              <w:rPr>
                <w:rFonts w:ascii="Arial" w:hAnsi="Arial" w:cs="Arial"/>
                <w:b/>
                <w:noProof/>
                <w:sz w:val="20"/>
                <w:szCs w:val="20"/>
                <w:lang w:eastAsia="sl-SI"/>
              </w:rPr>
            </w:pPr>
          </w:p>
          <w:p w14:paraId="10706805" w14:textId="77777777" w:rsidR="00C822EE" w:rsidRDefault="00C822EE" w:rsidP="001F3932">
            <w:pPr>
              <w:suppressAutoHyphens w:val="0"/>
              <w:overflowPunct w:val="0"/>
              <w:autoSpaceDE w:val="0"/>
              <w:autoSpaceDN w:val="0"/>
              <w:adjustRightInd w:val="0"/>
              <w:spacing w:line="260" w:lineRule="exact"/>
              <w:jc w:val="both"/>
              <w:textAlignment w:val="baseline"/>
              <w:rPr>
                <w:rFonts w:ascii="Arial" w:hAnsi="Arial" w:cs="Arial"/>
                <w:b/>
                <w:noProof/>
                <w:sz w:val="20"/>
                <w:szCs w:val="20"/>
                <w:lang w:eastAsia="sl-SI"/>
              </w:rPr>
            </w:pPr>
          </w:p>
          <w:p w14:paraId="43533A65" w14:textId="77777777" w:rsidR="00C822EE" w:rsidRDefault="00C822EE" w:rsidP="001F3932">
            <w:pPr>
              <w:suppressAutoHyphens w:val="0"/>
              <w:overflowPunct w:val="0"/>
              <w:autoSpaceDE w:val="0"/>
              <w:autoSpaceDN w:val="0"/>
              <w:adjustRightInd w:val="0"/>
              <w:spacing w:line="260" w:lineRule="exact"/>
              <w:jc w:val="both"/>
              <w:textAlignment w:val="baseline"/>
              <w:rPr>
                <w:rFonts w:ascii="Arial" w:hAnsi="Arial" w:cs="Arial"/>
                <w:b/>
                <w:noProof/>
                <w:sz w:val="20"/>
                <w:szCs w:val="20"/>
                <w:lang w:eastAsia="sl-SI"/>
              </w:rPr>
            </w:pPr>
          </w:p>
          <w:p w14:paraId="6AF3FF78" w14:textId="77777777" w:rsidR="00C822EE" w:rsidRDefault="00C822EE" w:rsidP="001F3932">
            <w:pPr>
              <w:suppressAutoHyphens w:val="0"/>
              <w:overflowPunct w:val="0"/>
              <w:autoSpaceDE w:val="0"/>
              <w:autoSpaceDN w:val="0"/>
              <w:adjustRightInd w:val="0"/>
              <w:spacing w:line="260" w:lineRule="exact"/>
              <w:jc w:val="both"/>
              <w:textAlignment w:val="baseline"/>
              <w:rPr>
                <w:rFonts w:ascii="Arial" w:hAnsi="Arial" w:cs="Arial"/>
                <w:b/>
                <w:noProof/>
                <w:sz w:val="20"/>
                <w:szCs w:val="20"/>
                <w:lang w:eastAsia="sl-SI"/>
              </w:rPr>
            </w:pPr>
          </w:p>
          <w:p w14:paraId="2D9C8313" w14:textId="77777777" w:rsidR="00C822EE" w:rsidRDefault="00C822EE" w:rsidP="001F3932">
            <w:pPr>
              <w:suppressAutoHyphens w:val="0"/>
              <w:overflowPunct w:val="0"/>
              <w:autoSpaceDE w:val="0"/>
              <w:autoSpaceDN w:val="0"/>
              <w:adjustRightInd w:val="0"/>
              <w:spacing w:line="260" w:lineRule="exact"/>
              <w:jc w:val="both"/>
              <w:textAlignment w:val="baseline"/>
              <w:rPr>
                <w:rFonts w:ascii="Arial" w:hAnsi="Arial" w:cs="Arial"/>
                <w:b/>
                <w:noProof/>
                <w:sz w:val="20"/>
                <w:szCs w:val="20"/>
                <w:lang w:eastAsia="sl-SI"/>
              </w:rPr>
            </w:pPr>
          </w:p>
          <w:p w14:paraId="685D39B4" w14:textId="77777777" w:rsidR="00C822EE" w:rsidRDefault="00C822EE" w:rsidP="001F3932">
            <w:pPr>
              <w:suppressAutoHyphens w:val="0"/>
              <w:overflowPunct w:val="0"/>
              <w:autoSpaceDE w:val="0"/>
              <w:autoSpaceDN w:val="0"/>
              <w:adjustRightInd w:val="0"/>
              <w:spacing w:line="260" w:lineRule="exact"/>
              <w:jc w:val="both"/>
              <w:textAlignment w:val="baseline"/>
              <w:rPr>
                <w:rFonts w:ascii="Arial" w:hAnsi="Arial" w:cs="Arial"/>
                <w:b/>
                <w:noProof/>
                <w:sz w:val="20"/>
                <w:szCs w:val="20"/>
                <w:lang w:eastAsia="sl-SI"/>
              </w:rPr>
            </w:pPr>
          </w:p>
          <w:p w14:paraId="5B7BAB5F" w14:textId="77777777" w:rsidR="00C822EE" w:rsidRPr="00492816" w:rsidRDefault="00C822EE" w:rsidP="001F3932">
            <w:pPr>
              <w:suppressAutoHyphens w:val="0"/>
              <w:overflowPunct w:val="0"/>
              <w:autoSpaceDE w:val="0"/>
              <w:autoSpaceDN w:val="0"/>
              <w:adjustRightInd w:val="0"/>
              <w:spacing w:line="260" w:lineRule="exact"/>
              <w:jc w:val="both"/>
              <w:textAlignment w:val="baseline"/>
              <w:rPr>
                <w:rFonts w:ascii="Arial" w:hAnsi="Arial" w:cs="Arial"/>
                <w:b/>
                <w:noProof/>
                <w:sz w:val="20"/>
                <w:szCs w:val="20"/>
                <w:lang w:eastAsia="sl-SI"/>
              </w:rPr>
            </w:pPr>
          </w:p>
          <w:p w14:paraId="326A3474" w14:textId="77777777" w:rsidR="003D2566" w:rsidRPr="00492816" w:rsidRDefault="003D2566" w:rsidP="001F3932">
            <w:pPr>
              <w:suppressAutoHyphens w:val="0"/>
              <w:overflowPunct w:val="0"/>
              <w:autoSpaceDE w:val="0"/>
              <w:autoSpaceDN w:val="0"/>
              <w:adjustRightInd w:val="0"/>
              <w:spacing w:line="260" w:lineRule="exact"/>
              <w:jc w:val="both"/>
              <w:textAlignment w:val="baseline"/>
              <w:rPr>
                <w:rFonts w:ascii="Arial" w:hAnsi="Arial" w:cs="Arial"/>
                <w:b/>
                <w:noProof/>
                <w:sz w:val="20"/>
                <w:szCs w:val="20"/>
                <w:lang w:eastAsia="sl-SI"/>
              </w:rPr>
            </w:pPr>
          </w:p>
          <w:p w14:paraId="2F6B10EC" w14:textId="77777777" w:rsidR="003D2566" w:rsidRPr="00492816" w:rsidRDefault="003D2566" w:rsidP="001F3932">
            <w:pPr>
              <w:suppressAutoHyphens w:val="0"/>
              <w:overflowPunct w:val="0"/>
              <w:autoSpaceDE w:val="0"/>
              <w:autoSpaceDN w:val="0"/>
              <w:adjustRightInd w:val="0"/>
              <w:spacing w:line="260" w:lineRule="exact"/>
              <w:jc w:val="both"/>
              <w:textAlignment w:val="baseline"/>
              <w:rPr>
                <w:rFonts w:ascii="Arial" w:hAnsi="Arial" w:cs="Arial"/>
                <w:b/>
                <w:noProof/>
                <w:sz w:val="20"/>
                <w:szCs w:val="20"/>
                <w:lang w:eastAsia="sl-SI"/>
              </w:rPr>
            </w:pPr>
          </w:p>
          <w:p w14:paraId="3974EBDA" w14:textId="77777777" w:rsidR="003D2566" w:rsidRPr="00492816" w:rsidRDefault="003D2566" w:rsidP="001F3932">
            <w:pPr>
              <w:suppressAutoHyphens w:val="0"/>
              <w:overflowPunct w:val="0"/>
              <w:autoSpaceDE w:val="0"/>
              <w:autoSpaceDN w:val="0"/>
              <w:adjustRightInd w:val="0"/>
              <w:spacing w:line="260" w:lineRule="exact"/>
              <w:jc w:val="both"/>
              <w:textAlignment w:val="baseline"/>
              <w:rPr>
                <w:rFonts w:ascii="Arial" w:hAnsi="Arial" w:cs="Arial"/>
                <w:b/>
                <w:noProof/>
                <w:sz w:val="20"/>
                <w:szCs w:val="20"/>
                <w:lang w:eastAsia="sl-SI"/>
              </w:rPr>
            </w:pPr>
          </w:p>
          <w:p w14:paraId="5588D3EC" w14:textId="77777777" w:rsidR="003D2566" w:rsidRPr="00492816" w:rsidRDefault="003D2566" w:rsidP="001F3932">
            <w:pPr>
              <w:suppressAutoHyphens w:val="0"/>
              <w:overflowPunct w:val="0"/>
              <w:autoSpaceDE w:val="0"/>
              <w:autoSpaceDN w:val="0"/>
              <w:adjustRightInd w:val="0"/>
              <w:spacing w:line="260" w:lineRule="exact"/>
              <w:jc w:val="both"/>
              <w:textAlignment w:val="baseline"/>
              <w:rPr>
                <w:rFonts w:ascii="Arial" w:hAnsi="Arial" w:cs="Arial"/>
                <w:b/>
                <w:noProof/>
                <w:sz w:val="20"/>
                <w:szCs w:val="20"/>
                <w:lang w:eastAsia="sl-SI"/>
              </w:rPr>
            </w:pPr>
          </w:p>
          <w:p w14:paraId="7D36FABE" w14:textId="77777777" w:rsidR="003D2566" w:rsidRPr="00492816" w:rsidRDefault="003D2566" w:rsidP="001F3932">
            <w:pPr>
              <w:suppressAutoHyphens w:val="0"/>
              <w:overflowPunct w:val="0"/>
              <w:autoSpaceDE w:val="0"/>
              <w:autoSpaceDN w:val="0"/>
              <w:adjustRightInd w:val="0"/>
              <w:spacing w:line="260" w:lineRule="exact"/>
              <w:jc w:val="both"/>
              <w:textAlignment w:val="baseline"/>
              <w:rPr>
                <w:rFonts w:ascii="Arial" w:hAnsi="Arial" w:cs="Arial"/>
                <w:b/>
                <w:noProof/>
                <w:sz w:val="20"/>
                <w:szCs w:val="20"/>
                <w:lang w:eastAsia="sl-SI"/>
              </w:rPr>
            </w:pPr>
          </w:p>
          <w:p w14:paraId="413E4E73" w14:textId="77777777" w:rsidR="003D2566" w:rsidRPr="00492816" w:rsidRDefault="003D2566" w:rsidP="001F3932">
            <w:pPr>
              <w:suppressAutoHyphens w:val="0"/>
              <w:overflowPunct w:val="0"/>
              <w:autoSpaceDE w:val="0"/>
              <w:autoSpaceDN w:val="0"/>
              <w:adjustRightInd w:val="0"/>
              <w:spacing w:line="260" w:lineRule="exact"/>
              <w:jc w:val="both"/>
              <w:textAlignment w:val="baseline"/>
              <w:rPr>
                <w:rFonts w:ascii="Arial" w:hAnsi="Arial" w:cs="Arial"/>
                <w:b/>
                <w:noProof/>
                <w:sz w:val="20"/>
                <w:szCs w:val="20"/>
                <w:lang w:eastAsia="sl-SI"/>
              </w:rPr>
            </w:pPr>
          </w:p>
          <w:p w14:paraId="0E545C56" w14:textId="77777777" w:rsidR="003D2566" w:rsidRPr="00492816" w:rsidRDefault="003D2566" w:rsidP="001F3932">
            <w:pPr>
              <w:suppressAutoHyphens w:val="0"/>
              <w:overflowPunct w:val="0"/>
              <w:autoSpaceDE w:val="0"/>
              <w:autoSpaceDN w:val="0"/>
              <w:adjustRightInd w:val="0"/>
              <w:spacing w:line="260" w:lineRule="exact"/>
              <w:jc w:val="both"/>
              <w:textAlignment w:val="baseline"/>
              <w:rPr>
                <w:rFonts w:ascii="Arial" w:hAnsi="Arial" w:cs="Arial"/>
                <w:b/>
                <w:noProof/>
                <w:sz w:val="20"/>
                <w:szCs w:val="20"/>
                <w:lang w:eastAsia="sl-SI"/>
              </w:rPr>
            </w:pPr>
          </w:p>
          <w:p w14:paraId="5566F874" w14:textId="77777777" w:rsidR="003D2566" w:rsidRPr="00492816" w:rsidRDefault="003D2566" w:rsidP="001F3932">
            <w:pPr>
              <w:suppressAutoHyphens w:val="0"/>
              <w:overflowPunct w:val="0"/>
              <w:autoSpaceDE w:val="0"/>
              <w:autoSpaceDN w:val="0"/>
              <w:adjustRightInd w:val="0"/>
              <w:spacing w:line="260" w:lineRule="exact"/>
              <w:jc w:val="both"/>
              <w:textAlignment w:val="baseline"/>
              <w:rPr>
                <w:rFonts w:ascii="Arial" w:hAnsi="Arial" w:cs="Arial"/>
                <w:b/>
                <w:noProof/>
                <w:sz w:val="20"/>
                <w:szCs w:val="20"/>
                <w:lang w:eastAsia="sl-SI"/>
              </w:rPr>
            </w:pPr>
          </w:p>
          <w:p w14:paraId="6A56503B" w14:textId="77777777" w:rsidR="003D2566" w:rsidRPr="00492816" w:rsidRDefault="003D2566" w:rsidP="001F3932">
            <w:pPr>
              <w:suppressAutoHyphens w:val="0"/>
              <w:overflowPunct w:val="0"/>
              <w:autoSpaceDE w:val="0"/>
              <w:autoSpaceDN w:val="0"/>
              <w:adjustRightInd w:val="0"/>
              <w:spacing w:line="260" w:lineRule="exact"/>
              <w:jc w:val="both"/>
              <w:textAlignment w:val="baseline"/>
              <w:rPr>
                <w:rFonts w:ascii="Arial" w:hAnsi="Arial" w:cs="Arial"/>
                <w:b/>
                <w:noProof/>
                <w:sz w:val="20"/>
                <w:szCs w:val="20"/>
                <w:lang w:eastAsia="sl-SI"/>
              </w:rPr>
            </w:pPr>
          </w:p>
          <w:p w14:paraId="0C50DC53" w14:textId="77777777" w:rsidR="003D2566" w:rsidRPr="00492816" w:rsidRDefault="003D2566" w:rsidP="001F3932">
            <w:pPr>
              <w:suppressAutoHyphens w:val="0"/>
              <w:overflowPunct w:val="0"/>
              <w:autoSpaceDE w:val="0"/>
              <w:autoSpaceDN w:val="0"/>
              <w:adjustRightInd w:val="0"/>
              <w:spacing w:line="260" w:lineRule="exact"/>
              <w:jc w:val="both"/>
              <w:textAlignment w:val="baseline"/>
              <w:rPr>
                <w:rFonts w:ascii="Arial" w:hAnsi="Arial" w:cs="Arial"/>
                <w:b/>
                <w:noProof/>
                <w:sz w:val="20"/>
                <w:szCs w:val="20"/>
                <w:lang w:eastAsia="sl-SI"/>
              </w:rPr>
            </w:pPr>
          </w:p>
          <w:p w14:paraId="15211D6B" w14:textId="77777777" w:rsidR="003D2566" w:rsidRPr="00492816" w:rsidRDefault="003D2566" w:rsidP="001F3932">
            <w:pPr>
              <w:suppressAutoHyphens w:val="0"/>
              <w:overflowPunct w:val="0"/>
              <w:autoSpaceDE w:val="0"/>
              <w:autoSpaceDN w:val="0"/>
              <w:adjustRightInd w:val="0"/>
              <w:spacing w:line="260" w:lineRule="exact"/>
              <w:jc w:val="both"/>
              <w:textAlignment w:val="baseline"/>
              <w:rPr>
                <w:rFonts w:ascii="Arial" w:hAnsi="Arial" w:cs="Arial"/>
                <w:b/>
                <w:noProof/>
                <w:sz w:val="20"/>
                <w:szCs w:val="20"/>
                <w:lang w:eastAsia="sl-SI"/>
              </w:rPr>
            </w:pPr>
          </w:p>
          <w:p w14:paraId="32724D5E" w14:textId="77777777" w:rsidR="003D2566" w:rsidRPr="00492816" w:rsidRDefault="003D2566" w:rsidP="001F3932">
            <w:pPr>
              <w:suppressAutoHyphens w:val="0"/>
              <w:overflowPunct w:val="0"/>
              <w:autoSpaceDE w:val="0"/>
              <w:autoSpaceDN w:val="0"/>
              <w:adjustRightInd w:val="0"/>
              <w:spacing w:line="260" w:lineRule="exact"/>
              <w:jc w:val="both"/>
              <w:textAlignment w:val="baseline"/>
              <w:rPr>
                <w:rFonts w:ascii="Arial" w:hAnsi="Arial" w:cs="Arial"/>
                <w:b/>
                <w:noProof/>
                <w:sz w:val="20"/>
                <w:szCs w:val="20"/>
                <w:lang w:eastAsia="sl-SI"/>
              </w:rPr>
            </w:pPr>
          </w:p>
          <w:p w14:paraId="660ECB2A" w14:textId="77777777" w:rsidR="0023135B" w:rsidRPr="00492816" w:rsidRDefault="0023135B" w:rsidP="001F3932">
            <w:pPr>
              <w:suppressAutoHyphens w:val="0"/>
              <w:overflowPunct w:val="0"/>
              <w:autoSpaceDE w:val="0"/>
              <w:autoSpaceDN w:val="0"/>
              <w:adjustRightInd w:val="0"/>
              <w:spacing w:line="260" w:lineRule="exact"/>
              <w:jc w:val="both"/>
              <w:textAlignment w:val="baseline"/>
              <w:rPr>
                <w:rFonts w:ascii="Arial" w:hAnsi="Arial" w:cs="Arial"/>
                <w:b/>
                <w:noProof/>
                <w:sz w:val="20"/>
                <w:szCs w:val="20"/>
                <w:lang w:eastAsia="sl-SI"/>
              </w:rPr>
            </w:pPr>
          </w:p>
          <w:p w14:paraId="6094F70D" w14:textId="77777777" w:rsidR="0023135B" w:rsidRPr="00492816" w:rsidRDefault="0023135B" w:rsidP="001F3932">
            <w:pPr>
              <w:suppressAutoHyphens w:val="0"/>
              <w:overflowPunct w:val="0"/>
              <w:autoSpaceDE w:val="0"/>
              <w:autoSpaceDN w:val="0"/>
              <w:adjustRightInd w:val="0"/>
              <w:spacing w:line="260" w:lineRule="exact"/>
              <w:jc w:val="both"/>
              <w:textAlignment w:val="baseline"/>
              <w:rPr>
                <w:rFonts w:ascii="Arial" w:hAnsi="Arial" w:cs="Arial"/>
                <w:b/>
                <w:noProof/>
                <w:sz w:val="20"/>
                <w:szCs w:val="20"/>
                <w:lang w:eastAsia="sl-SI"/>
              </w:rPr>
            </w:pPr>
          </w:p>
          <w:p w14:paraId="4DD6A409" w14:textId="77777777" w:rsidR="0023135B" w:rsidRPr="00492816" w:rsidRDefault="0023135B" w:rsidP="001F3932">
            <w:pPr>
              <w:suppressAutoHyphens w:val="0"/>
              <w:overflowPunct w:val="0"/>
              <w:autoSpaceDE w:val="0"/>
              <w:autoSpaceDN w:val="0"/>
              <w:adjustRightInd w:val="0"/>
              <w:spacing w:line="260" w:lineRule="exact"/>
              <w:jc w:val="both"/>
              <w:textAlignment w:val="baseline"/>
              <w:rPr>
                <w:rFonts w:ascii="Arial" w:hAnsi="Arial" w:cs="Arial"/>
                <w:b/>
                <w:noProof/>
                <w:sz w:val="20"/>
                <w:szCs w:val="20"/>
                <w:lang w:eastAsia="sl-SI"/>
              </w:rPr>
            </w:pPr>
          </w:p>
          <w:p w14:paraId="3E5FBFD7" w14:textId="77777777" w:rsidR="0023135B" w:rsidRPr="00492816" w:rsidRDefault="0023135B" w:rsidP="001F3932">
            <w:pPr>
              <w:suppressAutoHyphens w:val="0"/>
              <w:overflowPunct w:val="0"/>
              <w:autoSpaceDE w:val="0"/>
              <w:autoSpaceDN w:val="0"/>
              <w:adjustRightInd w:val="0"/>
              <w:spacing w:line="260" w:lineRule="exact"/>
              <w:jc w:val="both"/>
              <w:textAlignment w:val="baseline"/>
              <w:rPr>
                <w:rFonts w:ascii="Arial" w:hAnsi="Arial" w:cs="Arial"/>
                <w:b/>
                <w:noProof/>
                <w:sz w:val="20"/>
                <w:szCs w:val="20"/>
                <w:lang w:eastAsia="sl-SI"/>
              </w:rPr>
            </w:pPr>
          </w:p>
          <w:p w14:paraId="7A4F7B63" w14:textId="77777777" w:rsidR="0023135B" w:rsidRPr="00492816" w:rsidRDefault="0023135B" w:rsidP="001F3932">
            <w:pPr>
              <w:suppressAutoHyphens w:val="0"/>
              <w:overflowPunct w:val="0"/>
              <w:autoSpaceDE w:val="0"/>
              <w:autoSpaceDN w:val="0"/>
              <w:adjustRightInd w:val="0"/>
              <w:spacing w:line="260" w:lineRule="exact"/>
              <w:jc w:val="both"/>
              <w:textAlignment w:val="baseline"/>
              <w:rPr>
                <w:rFonts w:ascii="Arial" w:hAnsi="Arial" w:cs="Arial"/>
                <w:b/>
                <w:noProof/>
                <w:sz w:val="20"/>
                <w:szCs w:val="20"/>
                <w:lang w:eastAsia="sl-SI"/>
              </w:rPr>
            </w:pPr>
          </w:p>
          <w:p w14:paraId="563D6E76" w14:textId="77777777" w:rsidR="0023135B" w:rsidRPr="00492816" w:rsidRDefault="0023135B" w:rsidP="001F3932">
            <w:pPr>
              <w:suppressAutoHyphens w:val="0"/>
              <w:overflowPunct w:val="0"/>
              <w:autoSpaceDE w:val="0"/>
              <w:autoSpaceDN w:val="0"/>
              <w:adjustRightInd w:val="0"/>
              <w:spacing w:line="260" w:lineRule="exact"/>
              <w:jc w:val="both"/>
              <w:textAlignment w:val="baseline"/>
              <w:rPr>
                <w:rFonts w:ascii="Arial" w:hAnsi="Arial" w:cs="Arial"/>
                <w:b/>
                <w:noProof/>
                <w:sz w:val="20"/>
                <w:szCs w:val="20"/>
                <w:lang w:eastAsia="sl-SI"/>
              </w:rPr>
            </w:pPr>
          </w:p>
          <w:p w14:paraId="0DC39B7B" w14:textId="77777777" w:rsidR="003D2566" w:rsidRPr="00492816" w:rsidRDefault="0023135B" w:rsidP="001F3932">
            <w:pPr>
              <w:suppressAutoHyphens w:val="0"/>
              <w:overflowPunct w:val="0"/>
              <w:autoSpaceDE w:val="0"/>
              <w:autoSpaceDN w:val="0"/>
              <w:adjustRightInd w:val="0"/>
              <w:spacing w:line="260" w:lineRule="exact"/>
              <w:jc w:val="both"/>
              <w:textAlignment w:val="baseline"/>
              <w:rPr>
                <w:rFonts w:ascii="Arial" w:hAnsi="Arial" w:cs="Arial"/>
                <w:b/>
                <w:noProof/>
                <w:sz w:val="20"/>
                <w:szCs w:val="20"/>
                <w:lang w:eastAsia="sl-SI"/>
              </w:rPr>
            </w:pPr>
            <w:r w:rsidRPr="00492816">
              <w:rPr>
                <w:rFonts w:ascii="Arial" w:hAnsi="Arial" w:cs="Arial"/>
                <w:b/>
                <w:noProof/>
                <w:sz w:val="20"/>
                <w:szCs w:val="20"/>
                <w:lang w:eastAsia="sl-SI"/>
              </w:rPr>
              <w:drawing>
                <wp:inline distT="0" distB="0" distL="0" distR="0" wp14:anchorId="393804A3" wp14:editId="3516A4F3">
                  <wp:extent cx="5894070" cy="3661410"/>
                  <wp:effectExtent l="0" t="0" r="0" b="0"/>
                  <wp:docPr id="13" name="Slika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cstate="print"/>
                          <a:stretch>
                            <a:fillRect/>
                          </a:stretch>
                        </pic:blipFill>
                        <pic:spPr>
                          <a:xfrm>
                            <a:off x="0" y="0"/>
                            <a:ext cx="5894070" cy="3661410"/>
                          </a:xfrm>
                          <a:prstGeom prst="rect">
                            <a:avLst/>
                          </a:prstGeom>
                        </pic:spPr>
                      </pic:pic>
                    </a:graphicData>
                  </a:graphic>
                </wp:inline>
              </w:drawing>
            </w:r>
          </w:p>
          <w:p w14:paraId="243085C4" w14:textId="77777777" w:rsidR="003D2566" w:rsidRPr="00492816" w:rsidRDefault="003D2566" w:rsidP="001F3932">
            <w:pPr>
              <w:suppressAutoHyphens w:val="0"/>
              <w:overflowPunct w:val="0"/>
              <w:autoSpaceDE w:val="0"/>
              <w:autoSpaceDN w:val="0"/>
              <w:adjustRightInd w:val="0"/>
              <w:spacing w:line="260" w:lineRule="exact"/>
              <w:jc w:val="both"/>
              <w:textAlignment w:val="baseline"/>
              <w:rPr>
                <w:rFonts w:ascii="Arial" w:hAnsi="Arial" w:cs="Arial"/>
                <w:b/>
                <w:noProof/>
                <w:sz w:val="20"/>
                <w:szCs w:val="20"/>
                <w:lang w:eastAsia="sl-SI"/>
              </w:rPr>
            </w:pPr>
          </w:p>
          <w:p w14:paraId="74888000" w14:textId="180D57A1" w:rsidR="003D2566" w:rsidRPr="00492816" w:rsidRDefault="003D2566" w:rsidP="001F3932">
            <w:pPr>
              <w:suppressAutoHyphens w:val="0"/>
              <w:overflowPunct w:val="0"/>
              <w:autoSpaceDE w:val="0"/>
              <w:autoSpaceDN w:val="0"/>
              <w:adjustRightInd w:val="0"/>
              <w:spacing w:line="260" w:lineRule="exact"/>
              <w:jc w:val="both"/>
              <w:textAlignment w:val="baseline"/>
              <w:rPr>
                <w:rFonts w:ascii="Arial" w:hAnsi="Arial" w:cs="Arial"/>
                <w:b/>
                <w:noProof/>
                <w:sz w:val="20"/>
                <w:szCs w:val="20"/>
                <w:lang w:eastAsia="sl-SI"/>
              </w:rPr>
            </w:pPr>
          </w:p>
          <w:p w14:paraId="33A36B00" w14:textId="11F6D7CA" w:rsidR="003D2566" w:rsidRDefault="002C5ECA" w:rsidP="001F3932">
            <w:pPr>
              <w:suppressAutoHyphens w:val="0"/>
              <w:overflowPunct w:val="0"/>
              <w:autoSpaceDE w:val="0"/>
              <w:autoSpaceDN w:val="0"/>
              <w:adjustRightInd w:val="0"/>
              <w:spacing w:line="260" w:lineRule="exact"/>
              <w:jc w:val="both"/>
              <w:textAlignment w:val="baseline"/>
              <w:rPr>
                <w:rFonts w:ascii="Arial" w:hAnsi="Arial" w:cs="Arial"/>
                <w:b/>
                <w:noProof/>
                <w:sz w:val="20"/>
                <w:szCs w:val="20"/>
                <w:lang w:eastAsia="sl-SI"/>
              </w:rPr>
            </w:pPr>
            <w:r>
              <w:rPr>
                <w:rFonts w:ascii="Arial" w:hAnsi="Arial" w:cs="Arial"/>
                <w:b/>
                <w:noProof/>
                <w:sz w:val="20"/>
                <w:szCs w:val="20"/>
                <w:lang w:eastAsia="sl-SI"/>
              </w:rPr>
              <w:t>5.2 Prilagojenost predlagane ureditve pravu Evropske unije</w:t>
            </w:r>
          </w:p>
          <w:p w14:paraId="45C12C83" w14:textId="60C148D0" w:rsidR="002C5ECA" w:rsidRDefault="002C5ECA" w:rsidP="001F3932">
            <w:pPr>
              <w:suppressAutoHyphens w:val="0"/>
              <w:overflowPunct w:val="0"/>
              <w:autoSpaceDE w:val="0"/>
              <w:autoSpaceDN w:val="0"/>
              <w:adjustRightInd w:val="0"/>
              <w:spacing w:line="260" w:lineRule="exact"/>
              <w:jc w:val="both"/>
              <w:textAlignment w:val="baseline"/>
              <w:rPr>
                <w:rFonts w:ascii="Arial" w:hAnsi="Arial" w:cs="Arial"/>
                <w:b/>
                <w:noProof/>
                <w:sz w:val="20"/>
                <w:szCs w:val="20"/>
                <w:lang w:eastAsia="sl-SI"/>
              </w:rPr>
            </w:pPr>
          </w:p>
          <w:p w14:paraId="55CFC1C8" w14:textId="2C762445" w:rsidR="00605155" w:rsidRDefault="00605155" w:rsidP="00605155">
            <w:pPr>
              <w:suppressAutoHyphens w:val="0"/>
              <w:overflowPunct w:val="0"/>
              <w:autoSpaceDE w:val="0"/>
              <w:autoSpaceDN w:val="0"/>
              <w:adjustRightInd w:val="0"/>
              <w:jc w:val="both"/>
              <w:textAlignment w:val="baseline"/>
              <w:rPr>
                <w:rFonts w:ascii="Arial" w:eastAsia="Arial" w:hAnsi="Arial" w:cs="Arial"/>
                <w:sz w:val="20"/>
                <w:szCs w:val="20"/>
                <w:lang w:eastAsia="en-US"/>
              </w:rPr>
            </w:pPr>
            <w:r w:rsidRPr="00605155">
              <w:rPr>
                <w:rFonts w:ascii="Arial" w:eastAsia="Arial" w:hAnsi="Arial" w:cs="Arial"/>
                <w:sz w:val="20"/>
                <w:szCs w:val="20"/>
                <w:lang w:eastAsia="en-US"/>
              </w:rPr>
              <w:t xml:space="preserve">Predlog </w:t>
            </w:r>
            <w:r>
              <w:rPr>
                <w:rFonts w:ascii="Arial" w:eastAsia="Arial" w:hAnsi="Arial" w:cs="Arial"/>
                <w:sz w:val="20"/>
                <w:szCs w:val="20"/>
                <w:lang w:eastAsia="en-US"/>
              </w:rPr>
              <w:t xml:space="preserve">zakona upošteva novo kategorizacijo kršitev, </w:t>
            </w:r>
            <w:r w:rsidRPr="00605155">
              <w:rPr>
                <w:rFonts w:ascii="Arial" w:eastAsia="Arial" w:hAnsi="Arial" w:cs="Arial"/>
                <w:sz w:val="20"/>
                <w:szCs w:val="20"/>
                <w:lang w:eastAsia="en-US"/>
              </w:rPr>
              <w:t>ki povzročajo resno nevarnost hudih telesnih poškodb ali smrti ali izkrivljanja konkurence na trgu cestnega prevoza, ki so bile uvedene z Uredbo (EU) 2020/1054 Evropskega parlamenta in Sveta. Nova kategorizacija kršitev je bila sprejeta marca 2024 z delegirano Direktivo Komisije (EU) 2024/846 o spremembi Direktive 2006/22/ES Evropskega parlamenta in Sveta o minimalnih pogojih za izvajanje uredb (ES) št. 561/2006 in (EU) št. 165/2014 ter Direktive 2002/15/ES glede socialne zakonodaje v zvezi z dejavnostmi v cestnem prometu s katero nadomešča Prilogo III k Direktivi 2006/22/ES.</w:t>
            </w:r>
          </w:p>
          <w:p w14:paraId="4B5A29C8" w14:textId="30C2AE1F" w:rsidR="00605155" w:rsidRDefault="00605155" w:rsidP="00605155">
            <w:pPr>
              <w:suppressAutoHyphens w:val="0"/>
              <w:overflowPunct w:val="0"/>
              <w:autoSpaceDE w:val="0"/>
              <w:autoSpaceDN w:val="0"/>
              <w:adjustRightInd w:val="0"/>
              <w:jc w:val="both"/>
              <w:textAlignment w:val="baseline"/>
              <w:rPr>
                <w:rFonts w:ascii="Arial" w:eastAsia="Arial" w:hAnsi="Arial" w:cs="Arial"/>
                <w:sz w:val="20"/>
                <w:szCs w:val="20"/>
                <w:lang w:eastAsia="en-US"/>
              </w:rPr>
            </w:pPr>
          </w:p>
          <w:p w14:paraId="379EB028" w14:textId="5DB47071" w:rsidR="00605155" w:rsidRDefault="00605155" w:rsidP="00605155">
            <w:pPr>
              <w:suppressAutoHyphens w:val="0"/>
              <w:overflowPunct w:val="0"/>
              <w:autoSpaceDE w:val="0"/>
              <w:autoSpaceDN w:val="0"/>
              <w:adjustRightInd w:val="0"/>
              <w:jc w:val="both"/>
              <w:textAlignment w:val="baseline"/>
              <w:rPr>
                <w:rFonts w:ascii="Arial" w:eastAsia="Arial" w:hAnsi="Arial" w:cs="Arial"/>
                <w:sz w:val="20"/>
                <w:szCs w:val="20"/>
                <w:lang w:eastAsia="en-US"/>
              </w:rPr>
            </w:pPr>
            <w:r>
              <w:rPr>
                <w:rFonts w:ascii="Arial" w:eastAsia="Arial" w:hAnsi="Arial" w:cs="Arial"/>
                <w:sz w:val="20"/>
                <w:szCs w:val="20"/>
                <w:lang w:eastAsia="en-US"/>
              </w:rPr>
              <w:t>Predlog zakona je v celoti usklajen s pravnim redom EU.</w:t>
            </w:r>
          </w:p>
          <w:p w14:paraId="79DCF457" w14:textId="77777777" w:rsidR="00605155" w:rsidRDefault="00605155" w:rsidP="00605155">
            <w:pPr>
              <w:suppressAutoHyphens w:val="0"/>
              <w:overflowPunct w:val="0"/>
              <w:autoSpaceDE w:val="0"/>
              <w:autoSpaceDN w:val="0"/>
              <w:adjustRightInd w:val="0"/>
              <w:jc w:val="both"/>
              <w:textAlignment w:val="baseline"/>
              <w:rPr>
                <w:rFonts w:ascii="Arial" w:eastAsia="Arial" w:hAnsi="Arial" w:cs="Arial"/>
                <w:sz w:val="20"/>
                <w:szCs w:val="20"/>
                <w:lang w:eastAsia="en-US"/>
              </w:rPr>
            </w:pPr>
          </w:p>
          <w:p w14:paraId="1F4CA12A" w14:textId="4964203C" w:rsidR="002D7780" w:rsidRPr="00492816" w:rsidRDefault="002D7780" w:rsidP="00605155">
            <w:pPr>
              <w:suppressAutoHyphens w:val="0"/>
              <w:overflowPunct w:val="0"/>
              <w:autoSpaceDE w:val="0"/>
              <w:autoSpaceDN w:val="0"/>
              <w:adjustRightInd w:val="0"/>
              <w:jc w:val="both"/>
              <w:textAlignment w:val="baseline"/>
              <w:rPr>
                <w:rFonts w:ascii="Arial" w:eastAsia="Calibri" w:hAnsi="Arial" w:cs="Arial"/>
                <w:b/>
                <w:sz w:val="20"/>
                <w:szCs w:val="20"/>
                <w:lang w:eastAsia="sl-SI"/>
              </w:rPr>
            </w:pPr>
          </w:p>
        </w:tc>
      </w:tr>
      <w:tr w:rsidR="002D7780" w:rsidRPr="00492816" w14:paraId="0A08619E" w14:textId="77777777" w:rsidTr="0029201B">
        <w:tc>
          <w:tcPr>
            <w:tcW w:w="9498" w:type="dxa"/>
          </w:tcPr>
          <w:p w14:paraId="0A06B33D" w14:textId="77777777" w:rsidR="002D7780" w:rsidRPr="00492816" w:rsidRDefault="002D7780" w:rsidP="0029201B">
            <w:pPr>
              <w:overflowPunct w:val="0"/>
              <w:autoSpaceDE w:val="0"/>
              <w:autoSpaceDN w:val="0"/>
              <w:adjustRightInd w:val="0"/>
              <w:spacing w:line="276" w:lineRule="auto"/>
              <w:ind w:right="1476"/>
              <w:jc w:val="both"/>
              <w:textAlignment w:val="baseline"/>
              <w:outlineLvl w:val="3"/>
              <w:rPr>
                <w:rFonts w:ascii="Arial" w:eastAsia="Calibri" w:hAnsi="Arial" w:cs="Arial"/>
                <w:b/>
                <w:sz w:val="20"/>
                <w:szCs w:val="20"/>
                <w:lang w:eastAsia="sl-SI"/>
              </w:rPr>
            </w:pPr>
            <w:r w:rsidRPr="00492816">
              <w:rPr>
                <w:rFonts w:ascii="Arial" w:eastAsia="Calibri" w:hAnsi="Arial" w:cs="Arial"/>
                <w:b/>
                <w:sz w:val="20"/>
                <w:szCs w:val="20"/>
                <w:lang w:eastAsia="sl-SI"/>
              </w:rPr>
              <w:lastRenderedPageBreak/>
              <w:t>6. DRUGE POSLEDICE, KI JIH BO IMEL SPREJEM ZAKONA</w:t>
            </w:r>
          </w:p>
          <w:p w14:paraId="3E16CFBA" w14:textId="77777777" w:rsidR="002D7780" w:rsidRPr="00492816" w:rsidRDefault="002D7780" w:rsidP="0029201B">
            <w:pPr>
              <w:overflowPunct w:val="0"/>
              <w:autoSpaceDE w:val="0"/>
              <w:autoSpaceDN w:val="0"/>
              <w:adjustRightInd w:val="0"/>
              <w:spacing w:line="276" w:lineRule="auto"/>
              <w:jc w:val="both"/>
              <w:textAlignment w:val="baseline"/>
              <w:outlineLvl w:val="3"/>
              <w:rPr>
                <w:rFonts w:ascii="Arial" w:eastAsia="Calibri" w:hAnsi="Arial" w:cs="Arial"/>
                <w:b/>
                <w:sz w:val="20"/>
                <w:szCs w:val="20"/>
                <w:lang w:eastAsia="sl-SI"/>
              </w:rPr>
            </w:pPr>
          </w:p>
          <w:p w14:paraId="0C2BDEA0" w14:textId="77777777" w:rsidR="003C6905" w:rsidRPr="00492816" w:rsidRDefault="003C6905" w:rsidP="0029201B">
            <w:pPr>
              <w:overflowPunct w:val="0"/>
              <w:autoSpaceDE w:val="0"/>
              <w:autoSpaceDN w:val="0"/>
              <w:adjustRightInd w:val="0"/>
              <w:spacing w:line="276" w:lineRule="auto"/>
              <w:jc w:val="both"/>
              <w:textAlignment w:val="baseline"/>
              <w:outlineLvl w:val="3"/>
              <w:rPr>
                <w:rFonts w:ascii="Arial" w:eastAsia="Calibri" w:hAnsi="Arial" w:cs="Arial"/>
                <w:b/>
                <w:sz w:val="20"/>
                <w:szCs w:val="20"/>
                <w:lang w:eastAsia="sl-SI"/>
              </w:rPr>
            </w:pPr>
          </w:p>
        </w:tc>
      </w:tr>
      <w:tr w:rsidR="002D7780" w:rsidRPr="00492816" w14:paraId="3280D76D" w14:textId="77777777" w:rsidTr="0029201B">
        <w:tc>
          <w:tcPr>
            <w:tcW w:w="9498" w:type="dxa"/>
          </w:tcPr>
          <w:p w14:paraId="7E95946E" w14:textId="77777777" w:rsidR="002D7780" w:rsidRPr="00492816" w:rsidRDefault="002D7780" w:rsidP="0029201B">
            <w:pPr>
              <w:overflowPunct w:val="0"/>
              <w:autoSpaceDE w:val="0"/>
              <w:autoSpaceDN w:val="0"/>
              <w:adjustRightInd w:val="0"/>
              <w:spacing w:line="276" w:lineRule="auto"/>
              <w:ind w:right="1476"/>
              <w:jc w:val="both"/>
              <w:textAlignment w:val="baseline"/>
              <w:outlineLvl w:val="3"/>
              <w:rPr>
                <w:rFonts w:ascii="Arial" w:eastAsia="Calibri" w:hAnsi="Arial" w:cs="Arial"/>
                <w:b/>
                <w:sz w:val="20"/>
                <w:szCs w:val="20"/>
                <w:lang w:eastAsia="sl-SI"/>
              </w:rPr>
            </w:pPr>
            <w:r w:rsidRPr="00492816">
              <w:rPr>
                <w:rFonts w:ascii="Arial" w:eastAsia="Calibri" w:hAnsi="Arial" w:cs="Arial"/>
                <w:b/>
                <w:sz w:val="20"/>
                <w:szCs w:val="20"/>
                <w:lang w:eastAsia="sl-SI"/>
              </w:rPr>
              <w:t xml:space="preserve">6.1 Administrativne in druge posledice </w:t>
            </w:r>
          </w:p>
          <w:p w14:paraId="4B6C3C57" w14:textId="77777777" w:rsidR="002D7780" w:rsidRPr="00492816" w:rsidRDefault="002D7780" w:rsidP="0029201B">
            <w:pPr>
              <w:overflowPunct w:val="0"/>
              <w:autoSpaceDE w:val="0"/>
              <w:autoSpaceDN w:val="0"/>
              <w:adjustRightInd w:val="0"/>
              <w:spacing w:line="276" w:lineRule="auto"/>
              <w:ind w:right="1476"/>
              <w:jc w:val="both"/>
              <w:textAlignment w:val="baseline"/>
              <w:outlineLvl w:val="3"/>
              <w:rPr>
                <w:rFonts w:ascii="Arial" w:eastAsia="Calibri" w:hAnsi="Arial" w:cs="Arial"/>
                <w:b/>
                <w:sz w:val="20"/>
                <w:szCs w:val="20"/>
                <w:lang w:eastAsia="sl-SI"/>
              </w:rPr>
            </w:pPr>
          </w:p>
          <w:p w14:paraId="1253C387" w14:textId="77777777" w:rsidR="002D7780" w:rsidRPr="00492816" w:rsidRDefault="00ED7971" w:rsidP="0029201B">
            <w:pPr>
              <w:overflowPunct w:val="0"/>
              <w:autoSpaceDE w:val="0"/>
              <w:autoSpaceDN w:val="0"/>
              <w:adjustRightInd w:val="0"/>
              <w:spacing w:line="276" w:lineRule="auto"/>
              <w:jc w:val="both"/>
              <w:textAlignment w:val="baseline"/>
              <w:outlineLvl w:val="3"/>
              <w:rPr>
                <w:rFonts w:ascii="Arial" w:eastAsia="Calibri" w:hAnsi="Arial" w:cs="Arial"/>
                <w:b/>
                <w:sz w:val="20"/>
                <w:szCs w:val="20"/>
                <w:lang w:eastAsia="sl-SI"/>
              </w:rPr>
            </w:pPr>
            <w:r w:rsidRPr="00492816">
              <w:rPr>
                <w:rFonts w:ascii="Arial" w:eastAsia="Calibri" w:hAnsi="Arial" w:cs="Arial"/>
                <w:b/>
                <w:sz w:val="20"/>
                <w:szCs w:val="20"/>
                <w:lang w:eastAsia="sl-SI"/>
              </w:rPr>
              <w:t xml:space="preserve">a) v postopkih oziroma poslovanju javne uprave ali pravosodnih organov: </w:t>
            </w:r>
          </w:p>
        </w:tc>
      </w:tr>
      <w:tr w:rsidR="002D7780" w:rsidRPr="00492816" w14:paraId="6347961E" w14:textId="77777777" w:rsidTr="0029201B">
        <w:tc>
          <w:tcPr>
            <w:tcW w:w="9498" w:type="dxa"/>
          </w:tcPr>
          <w:p w14:paraId="13D55215" w14:textId="77777777" w:rsidR="007A2348" w:rsidRPr="00492816" w:rsidRDefault="007A2348" w:rsidP="00555075">
            <w:pPr>
              <w:suppressAutoHyphens w:val="0"/>
              <w:overflowPunct w:val="0"/>
              <w:autoSpaceDE w:val="0"/>
              <w:autoSpaceDN w:val="0"/>
              <w:adjustRightInd w:val="0"/>
              <w:jc w:val="both"/>
              <w:textAlignment w:val="baseline"/>
              <w:rPr>
                <w:rFonts w:ascii="Arial" w:eastAsia="Arial" w:hAnsi="Arial" w:cs="Arial"/>
                <w:sz w:val="20"/>
                <w:szCs w:val="20"/>
                <w:lang w:eastAsia="en-US"/>
              </w:rPr>
            </w:pPr>
          </w:p>
          <w:p w14:paraId="79BAAF2A" w14:textId="77777777" w:rsidR="007A2348" w:rsidRPr="00492816" w:rsidRDefault="00ED7971" w:rsidP="00555075">
            <w:pPr>
              <w:suppressAutoHyphens w:val="0"/>
              <w:overflowPunct w:val="0"/>
              <w:autoSpaceDE w:val="0"/>
              <w:autoSpaceDN w:val="0"/>
              <w:adjustRightInd w:val="0"/>
              <w:jc w:val="both"/>
              <w:textAlignment w:val="baseline"/>
              <w:rPr>
                <w:rFonts w:ascii="Arial" w:eastAsia="Arial" w:hAnsi="Arial" w:cs="Arial"/>
                <w:sz w:val="20"/>
                <w:szCs w:val="20"/>
                <w:lang w:eastAsia="en-US"/>
              </w:rPr>
            </w:pPr>
            <w:r w:rsidRPr="00492816">
              <w:rPr>
                <w:rFonts w:ascii="Arial" w:eastAsia="Arial" w:hAnsi="Arial" w:cs="Arial"/>
                <w:sz w:val="20"/>
                <w:szCs w:val="20"/>
                <w:lang w:eastAsia="en-US"/>
              </w:rPr>
              <w:t>Predlog zakona nima administrativnih in drugih posledic v postopkih oziroma poslovanju javne uprave ali pravosodnih organov.</w:t>
            </w:r>
          </w:p>
          <w:p w14:paraId="09DEDFAA" w14:textId="77777777" w:rsidR="002D7780" w:rsidRPr="00492816" w:rsidRDefault="002D7780" w:rsidP="00555075">
            <w:pPr>
              <w:suppressAutoHyphens w:val="0"/>
              <w:overflowPunct w:val="0"/>
              <w:autoSpaceDE w:val="0"/>
              <w:autoSpaceDN w:val="0"/>
              <w:adjustRightInd w:val="0"/>
              <w:ind w:right="1476"/>
              <w:jc w:val="both"/>
              <w:textAlignment w:val="baseline"/>
              <w:rPr>
                <w:rFonts w:ascii="Arial" w:eastAsia="Calibri" w:hAnsi="Arial" w:cs="Arial"/>
                <w:sz w:val="20"/>
                <w:szCs w:val="20"/>
                <w:lang w:eastAsia="sl-SI"/>
              </w:rPr>
            </w:pPr>
          </w:p>
          <w:p w14:paraId="4637248B" w14:textId="77777777" w:rsidR="002D7780" w:rsidRPr="00492816" w:rsidRDefault="00ED7971" w:rsidP="00555075">
            <w:pPr>
              <w:suppressAutoHyphens w:val="0"/>
              <w:overflowPunct w:val="0"/>
              <w:autoSpaceDE w:val="0"/>
              <w:autoSpaceDN w:val="0"/>
              <w:adjustRightInd w:val="0"/>
              <w:ind w:right="1476"/>
              <w:jc w:val="both"/>
              <w:textAlignment w:val="baseline"/>
              <w:rPr>
                <w:rFonts w:ascii="Arial" w:eastAsia="Calibri" w:hAnsi="Arial" w:cs="Arial"/>
                <w:b/>
                <w:sz w:val="20"/>
                <w:szCs w:val="20"/>
                <w:lang w:eastAsia="sl-SI"/>
              </w:rPr>
            </w:pPr>
            <w:r w:rsidRPr="00492816">
              <w:rPr>
                <w:rFonts w:ascii="Arial" w:eastAsia="Calibri" w:hAnsi="Arial" w:cs="Arial"/>
                <w:b/>
                <w:sz w:val="20"/>
                <w:szCs w:val="20"/>
                <w:lang w:eastAsia="sl-SI"/>
              </w:rPr>
              <w:t>b) pri obveznostih strank do javne uprave ali pravosodnih organov:</w:t>
            </w:r>
          </w:p>
          <w:p w14:paraId="4C81D3A5" w14:textId="77777777" w:rsidR="007A2348" w:rsidRPr="00492816" w:rsidRDefault="007A2348" w:rsidP="00555075">
            <w:pPr>
              <w:suppressAutoHyphens w:val="0"/>
              <w:ind w:right="40"/>
              <w:jc w:val="both"/>
              <w:rPr>
                <w:rFonts w:ascii="Arial" w:eastAsia="Arial" w:hAnsi="Arial" w:cs="Arial"/>
                <w:sz w:val="20"/>
                <w:szCs w:val="20"/>
                <w:lang w:eastAsia="en-US"/>
              </w:rPr>
            </w:pPr>
          </w:p>
          <w:p w14:paraId="2BA1310B" w14:textId="77777777" w:rsidR="007A2348" w:rsidRPr="00492816" w:rsidRDefault="00ED7971" w:rsidP="00555075">
            <w:pPr>
              <w:suppressAutoHyphens w:val="0"/>
              <w:ind w:right="40"/>
              <w:jc w:val="both"/>
              <w:rPr>
                <w:rFonts w:ascii="Arial" w:eastAsia="Arial" w:hAnsi="Arial" w:cs="Arial"/>
                <w:sz w:val="20"/>
                <w:szCs w:val="20"/>
                <w:lang w:eastAsia="en-US"/>
              </w:rPr>
            </w:pPr>
            <w:r w:rsidRPr="00492816">
              <w:rPr>
                <w:rFonts w:ascii="Arial" w:eastAsia="Arial" w:hAnsi="Arial" w:cs="Arial"/>
                <w:sz w:val="20"/>
                <w:szCs w:val="20"/>
                <w:lang w:eastAsia="en-US"/>
              </w:rPr>
              <w:t xml:space="preserve">Predlog zakona nima administrativnih in drugih posledic pri obveznostih strank do javne uprave ali pravosodnih organov. </w:t>
            </w:r>
          </w:p>
          <w:p w14:paraId="61E32D24" w14:textId="77777777" w:rsidR="00CB6631" w:rsidRPr="00492816" w:rsidRDefault="00CB6631" w:rsidP="00555075">
            <w:pPr>
              <w:suppressAutoHyphens w:val="0"/>
              <w:ind w:right="40"/>
              <w:jc w:val="both"/>
              <w:rPr>
                <w:rFonts w:ascii="Arial" w:eastAsia="Calibri" w:hAnsi="Arial" w:cs="Arial"/>
                <w:b/>
                <w:sz w:val="20"/>
                <w:szCs w:val="20"/>
                <w:lang w:eastAsia="sl-SI"/>
              </w:rPr>
            </w:pPr>
          </w:p>
        </w:tc>
      </w:tr>
      <w:tr w:rsidR="002D7780" w:rsidRPr="00492816" w14:paraId="20CC4653" w14:textId="77777777" w:rsidTr="0029201B">
        <w:tc>
          <w:tcPr>
            <w:tcW w:w="9498" w:type="dxa"/>
          </w:tcPr>
          <w:p w14:paraId="4C56E725" w14:textId="77777777" w:rsidR="002D7780" w:rsidRPr="00492816" w:rsidRDefault="002D7780" w:rsidP="00555075">
            <w:pPr>
              <w:overflowPunct w:val="0"/>
              <w:autoSpaceDE w:val="0"/>
              <w:autoSpaceDN w:val="0"/>
              <w:adjustRightInd w:val="0"/>
              <w:ind w:right="1476"/>
              <w:jc w:val="both"/>
              <w:textAlignment w:val="baseline"/>
              <w:outlineLvl w:val="3"/>
              <w:rPr>
                <w:rFonts w:ascii="Arial" w:eastAsia="Calibri" w:hAnsi="Arial" w:cs="Arial"/>
                <w:b/>
                <w:sz w:val="20"/>
                <w:szCs w:val="20"/>
                <w:lang w:eastAsia="sl-SI"/>
              </w:rPr>
            </w:pPr>
            <w:r w:rsidRPr="00492816">
              <w:rPr>
                <w:rFonts w:ascii="Arial" w:eastAsia="Calibri" w:hAnsi="Arial" w:cs="Arial"/>
                <w:b/>
                <w:sz w:val="20"/>
                <w:szCs w:val="20"/>
                <w:lang w:eastAsia="sl-SI"/>
              </w:rPr>
              <w:lastRenderedPageBreak/>
              <w:t>6.2 Presoja posledic na okolje, ki vključuje tudi prostorske in varstvene vidike</w:t>
            </w:r>
          </w:p>
          <w:p w14:paraId="3CEE6603" w14:textId="77777777" w:rsidR="002D7780" w:rsidRPr="00492816" w:rsidRDefault="002D7780" w:rsidP="00555075">
            <w:pPr>
              <w:overflowPunct w:val="0"/>
              <w:autoSpaceDE w:val="0"/>
              <w:autoSpaceDN w:val="0"/>
              <w:adjustRightInd w:val="0"/>
              <w:jc w:val="both"/>
              <w:textAlignment w:val="baseline"/>
              <w:outlineLvl w:val="3"/>
              <w:rPr>
                <w:rFonts w:ascii="Arial" w:eastAsia="Calibri" w:hAnsi="Arial" w:cs="Arial"/>
                <w:b/>
                <w:sz w:val="20"/>
                <w:szCs w:val="20"/>
                <w:lang w:eastAsia="sl-SI"/>
              </w:rPr>
            </w:pPr>
          </w:p>
        </w:tc>
      </w:tr>
      <w:tr w:rsidR="002D7780" w:rsidRPr="00492816" w14:paraId="3064CA7D" w14:textId="77777777" w:rsidTr="0029201B">
        <w:tc>
          <w:tcPr>
            <w:tcW w:w="9498" w:type="dxa"/>
          </w:tcPr>
          <w:p w14:paraId="57B2B1B2" w14:textId="77777777" w:rsidR="002D7780" w:rsidRPr="00492816" w:rsidRDefault="00C0628E" w:rsidP="00C0628E">
            <w:pPr>
              <w:tabs>
                <w:tab w:val="left" w:pos="877"/>
              </w:tabs>
              <w:suppressAutoHyphens w:val="0"/>
              <w:overflowPunct w:val="0"/>
              <w:autoSpaceDE w:val="0"/>
              <w:autoSpaceDN w:val="0"/>
              <w:adjustRightInd w:val="0"/>
              <w:ind w:left="34" w:right="34"/>
              <w:jc w:val="both"/>
              <w:textAlignment w:val="baseline"/>
              <w:rPr>
                <w:rFonts w:ascii="Arial" w:eastAsia="Calibri" w:hAnsi="Arial" w:cs="Arial"/>
                <w:sz w:val="20"/>
                <w:szCs w:val="20"/>
                <w:lang w:eastAsia="sl-SI"/>
              </w:rPr>
            </w:pPr>
            <w:r w:rsidRPr="00492816">
              <w:rPr>
                <w:rFonts w:ascii="Arial" w:eastAsia="Calibri" w:hAnsi="Arial" w:cs="Arial"/>
                <w:sz w:val="20"/>
                <w:szCs w:val="20"/>
                <w:lang w:eastAsia="sl-SI"/>
              </w:rPr>
              <w:t>Predlog zakona nima posledic na okolje, ki vključuje tudi prostorske in varnostne vidike.</w:t>
            </w:r>
          </w:p>
          <w:p w14:paraId="7D57E7CE" w14:textId="77777777" w:rsidR="00C0628E" w:rsidRPr="00492816" w:rsidRDefault="00C0628E" w:rsidP="00C0628E">
            <w:pPr>
              <w:tabs>
                <w:tab w:val="left" w:pos="877"/>
              </w:tabs>
              <w:suppressAutoHyphens w:val="0"/>
              <w:overflowPunct w:val="0"/>
              <w:autoSpaceDE w:val="0"/>
              <w:autoSpaceDN w:val="0"/>
              <w:adjustRightInd w:val="0"/>
              <w:ind w:left="34" w:right="34"/>
              <w:jc w:val="both"/>
              <w:textAlignment w:val="baseline"/>
              <w:rPr>
                <w:rFonts w:ascii="Arial" w:eastAsia="Calibri" w:hAnsi="Arial" w:cs="Arial"/>
                <w:sz w:val="20"/>
                <w:szCs w:val="20"/>
                <w:lang w:eastAsia="sl-SI"/>
              </w:rPr>
            </w:pPr>
          </w:p>
        </w:tc>
      </w:tr>
      <w:tr w:rsidR="002D7780" w:rsidRPr="00492816" w14:paraId="064B48E8" w14:textId="77777777" w:rsidTr="0029201B">
        <w:tc>
          <w:tcPr>
            <w:tcW w:w="9498" w:type="dxa"/>
          </w:tcPr>
          <w:p w14:paraId="25B8F29B" w14:textId="77777777" w:rsidR="002D7780" w:rsidRPr="00492816" w:rsidRDefault="002D7780" w:rsidP="00555075">
            <w:pPr>
              <w:overflowPunct w:val="0"/>
              <w:autoSpaceDE w:val="0"/>
              <w:autoSpaceDN w:val="0"/>
              <w:adjustRightInd w:val="0"/>
              <w:ind w:right="1476"/>
              <w:jc w:val="both"/>
              <w:textAlignment w:val="baseline"/>
              <w:outlineLvl w:val="3"/>
              <w:rPr>
                <w:rFonts w:ascii="Arial" w:eastAsia="Calibri" w:hAnsi="Arial" w:cs="Arial"/>
                <w:b/>
                <w:sz w:val="20"/>
                <w:szCs w:val="20"/>
                <w:lang w:eastAsia="sl-SI"/>
              </w:rPr>
            </w:pPr>
            <w:r w:rsidRPr="00492816">
              <w:rPr>
                <w:rFonts w:ascii="Arial" w:eastAsia="Calibri" w:hAnsi="Arial" w:cs="Arial"/>
                <w:sz w:val="20"/>
                <w:szCs w:val="20"/>
                <w:lang w:eastAsia="sl-SI"/>
              </w:rPr>
              <w:br w:type="page"/>
            </w:r>
            <w:r w:rsidRPr="00492816">
              <w:rPr>
                <w:rFonts w:ascii="Arial" w:eastAsia="Calibri" w:hAnsi="Arial" w:cs="Arial"/>
                <w:b/>
                <w:sz w:val="20"/>
                <w:szCs w:val="20"/>
                <w:lang w:eastAsia="sl-SI"/>
              </w:rPr>
              <w:t>6.3 Presoja posledic na gospodarstvo</w:t>
            </w:r>
          </w:p>
          <w:p w14:paraId="433FEBF1" w14:textId="77777777" w:rsidR="002D7780" w:rsidRPr="00492816" w:rsidRDefault="002D7780" w:rsidP="00555075">
            <w:pPr>
              <w:overflowPunct w:val="0"/>
              <w:autoSpaceDE w:val="0"/>
              <w:autoSpaceDN w:val="0"/>
              <w:adjustRightInd w:val="0"/>
              <w:jc w:val="both"/>
              <w:textAlignment w:val="baseline"/>
              <w:outlineLvl w:val="3"/>
              <w:rPr>
                <w:rFonts w:ascii="Arial" w:eastAsia="Calibri" w:hAnsi="Arial" w:cs="Arial"/>
                <w:b/>
                <w:sz w:val="20"/>
                <w:szCs w:val="20"/>
                <w:lang w:eastAsia="sl-SI"/>
              </w:rPr>
            </w:pPr>
          </w:p>
        </w:tc>
      </w:tr>
      <w:tr w:rsidR="002D7780" w:rsidRPr="00492816" w14:paraId="63E7A70E" w14:textId="77777777" w:rsidTr="0029201B">
        <w:tc>
          <w:tcPr>
            <w:tcW w:w="9498" w:type="dxa"/>
          </w:tcPr>
          <w:p w14:paraId="1138A348" w14:textId="77777777" w:rsidR="00167617" w:rsidRPr="00492816" w:rsidRDefault="002D7780" w:rsidP="00C52C94">
            <w:pPr>
              <w:jc w:val="both"/>
              <w:rPr>
                <w:rFonts w:ascii="Arial" w:eastAsia="Arial" w:hAnsi="Arial" w:cs="Arial"/>
                <w:sz w:val="20"/>
                <w:szCs w:val="20"/>
                <w:lang w:eastAsia="en-US"/>
              </w:rPr>
            </w:pPr>
            <w:r w:rsidRPr="00492816">
              <w:rPr>
                <w:rFonts w:ascii="Arial" w:eastAsia="Arial" w:hAnsi="Arial" w:cs="Arial"/>
                <w:sz w:val="20"/>
                <w:szCs w:val="20"/>
                <w:lang w:eastAsia="en-US"/>
              </w:rPr>
              <w:t>Pr</w:t>
            </w:r>
            <w:r w:rsidR="00C0628E" w:rsidRPr="00492816">
              <w:rPr>
                <w:rFonts w:ascii="Arial" w:eastAsia="Arial" w:hAnsi="Arial" w:cs="Arial"/>
                <w:sz w:val="20"/>
                <w:szCs w:val="20"/>
                <w:lang w:eastAsia="en-US"/>
              </w:rPr>
              <w:t xml:space="preserve">edlog zakona </w:t>
            </w:r>
            <w:r w:rsidR="00167617" w:rsidRPr="00492816">
              <w:rPr>
                <w:rFonts w:ascii="Arial" w:eastAsia="Arial" w:hAnsi="Arial" w:cs="Arial"/>
                <w:sz w:val="20"/>
                <w:szCs w:val="20"/>
                <w:lang w:eastAsia="en-US"/>
              </w:rPr>
              <w:t>uvaja obvezo delodajalce</w:t>
            </w:r>
            <w:r w:rsidR="00A60C87">
              <w:rPr>
                <w:rFonts w:ascii="Arial" w:eastAsia="Arial" w:hAnsi="Arial" w:cs="Arial"/>
                <w:sz w:val="20"/>
                <w:szCs w:val="20"/>
                <w:lang w:eastAsia="en-US"/>
              </w:rPr>
              <w:t>v</w:t>
            </w:r>
            <w:r w:rsidR="00167617" w:rsidRPr="00492816">
              <w:rPr>
                <w:rFonts w:ascii="Arial" w:eastAsia="Arial" w:hAnsi="Arial" w:cs="Arial"/>
                <w:sz w:val="20"/>
                <w:szCs w:val="20"/>
                <w:lang w:eastAsia="en-US"/>
              </w:rPr>
              <w:t>, da evidenco o izrabi delovnega časa, ki jo predpisuje ZEPDSV</w:t>
            </w:r>
            <w:r w:rsidR="00A60C87">
              <w:rPr>
                <w:rFonts w:ascii="Arial" w:eastAsia="Arial" w:hAnsi="Arial" w:cs="Arial"/>
                <w:sz w:val="20"/>
                <w:szCs w:val="20"/>
                <w:lang w:eastAsia="en-US"/>
              </w:rPr>
              <w:t>,</w:t>
            </w:r>
            <w:r w:rsidR="00167617" w:rsidRPr="00492816">
              <w:rPr>
                <w:rFonts w:ascii="Arial" w:eastAsia="Arial" w:hAnsi="Arial" w:cs="Arial"/>
                <w:sz w:val="20"/>
                <w:szCs w:val="20"/>
                <w:lang w:eastAsia="en-US"/>
              </w:rPr>
              <w:t xml:space="preserve"> za mobilne delavce dodatno dopolnijo še z nekaterimi dodatnimi tahografskimi podatki, kot že predpisuje sedanji ZDCOPMD. Ker se za nekatere vrste prevozov, ki so </w:t>
            </w:r>
            <w:r w:rsidR="00A60C87">
              <w:rPr>
                <w:rFonts w:ascii="Arial" w:eastAsia="Arial" w:hAnsi="Arial" w:cs="Arial"/>
                <w:sz w:val="20"/>
                <w:szCs w:val="20"/>
                <w:lang w:eastAsia="en-US"/>
              </w:rPr>
              <w:t>z</w:t>
            </w:r>
            <w:r w:rsidR="00167617" w:rsidRPr="00492816">
              <w:rPr>
                <w:rFonts w:ascii="Arial" w:eastAsia="Arial" w:hAnsi="Arial" w:cs="Arial"/>
                <w:sz w:val="20"/>
                <w:szCs w:val="20"/>
                <w:lang w:eastAsia="en-US"/>
              </w:rPr>
              <w:t>daj izjema na ozemlju Republike Slovenije</w:t>
            </w:r>
            <w:r w:rsidR="00A60C87">
              <w:rPr>
                <w:rFonts w:ascii="Arial" w:eastAsia="Arial" w:hAnsi="Arial" w:cs="Arial"/>
                <w:sz w:val="20"/>
                <w:szCs w:val="20"/>
                <w:lang w:eastAsia="en-US"/>
              </w:rPr>
              <w:t>,</w:t>
            </w:r>
            <w:r w:rsidR="00167617" w:rsidRPr="00492816">
              <w:rPr>
                <w:rFonts w:ascii="Arial" w:eastAsia="Arial" w:hAnsi="Arial" w:cs="Arial"/>
                <w:sz w:val="20"/>
                <w:szCs w:val="20"/>
                <w:lang w:eastAsia="en-US"/>
              </w:rPr>
              <w:t xml:space="preserve"> uvaja obveza uporabe tahografa in tudi vodenje evidence in hramba tahografskih podatkov v skladu z ZDCOPMD</w:t>
            </w:r>
            <w:r w:rsidR="00A60C87">
              <w:rPr>
                <w:rFonts w:ascii="Arial" w:eastAsia="Arial" w:hAnsi="Arial" w:cs="Arial"/>
                <w:sz w:val="20"/>
                <w:szCs w:val="20"/>
                <w:lang w:eastAsia="en-US"/>
              </w:rPr>
              <w:t>,</w:t>
            </w:r>
            <w:r w:rsidR="00167617" w:rsidRPr="00492816">
              <w:rPr>
                <w:rFonts w:ascii="Arial" w:eastAsia="Arial" w:hAnsi="Arial" w:cs="Arial"/>
                <w:sz w:val="20"/>
                <w:szCs w:val="20"/>
                <w:lang w:eastAsia="en-US"/>
              </w:rPr>
              <w:t xml:space="preserve"> to </w:t>
            </w:r>
            <w:r w:rsidR="00A60C87">
              <w:rPr>
                <w:rFonts w:ascii="Arial" w:eastAsia="Arial" w:hAnsi="Arial" w:cs="Arial"/>
                <w:sz w:val="20"/>
                <w:szCs w:val="20"/>
                <w:lang w:eastAsia="en-US"/>
              </w:rPr>
              <w:t>pomeni</w:t>
            </w:r>
            <w:r w:rsidR="00A60C87" w:rsidRPr="00492816">
              <w:rPr>
                <w:rFonts w:ascii="Arial" w:eastAsia="Arial" w:hAnsi="Arial" w:cs="Arial"/>
                <w:sz w:val="20"/>
                <w:szCs w:val="20"/>
                <w:lang w:eastAsia="en-US"/>
              </w:rPr>
              <w:t xml:space="preserve"> </w:t>
            </w:r>
            <w:r w:rsidR="00167617" w:rsidRPr="00492816">
              <w:rPr>
                <w:rFonts w:ascii="Arial" w:eastAsia="Arial" w:hAnsi="Arial" w:cs="Arial"/>
                <w:sz w:val="20"/>
                <w:szCs w:val="20"/>
                <w:lang w:eastAsia="en-US"/>
              </w:rPr>
              <w:t>dodatno administrativno delo</w:t>
            </w:r>
            <w:r w:rsidR="00C52C94" w:rsidRPr="00492816">
              <w:rPr>
                <w:rFonts w:ascii="Arial" w:eastAsia="Arial" w:hAnsi="Arial" w:cs="Arial"/>
                <w:sz w:val="20"/>
                <w:szCs w:val="20"/>
                <w:lang w:eastAsia="en-US"/>
              </w:rPr>
              <w:t xml:space="preserve"> za delodajalce</w:t>
            </w:r>
            <w:r w:rsidR="00167617" w:rsidRPr="00492816">
              <w:rPr>
                <w:rFonts w:ascii="Arial" w:eastAsia="Arial" w:hAnsi="Arial" w:cs="Arial"/>
                <w:sz w:val="20"/>
                <w:szCs w:val="20"/>
                <w:lang w:eastAsia="en-US"/>
              </w:rPr>
              <w:t xml:space="preserve">. </w:t>
            </w:r>
          </w:p>
          <w:p w14:paraId="44DCC112" w14:textId="77777777" w:rsidR="00C0628E" w:rsidRPr="00492816" w:rsidRDefault="00C0628E" w:rsidP="00C0628E">
            <w:pPr>
              <w:suppressAutoHyphens w:val="0"/>
              <w:overflowPunct w:val="0"/>
              <w:autoSpaceDE w:val="0"/>
              <w:autoSpaceDN w:val="0"/>
              <w:adjustRightInd w:val="0"/>
              <w:ind w:right="34"/>
              <w:jc w:val="both"/>
              <w:textAlignment w:val="baseline"/>
              <w:rPr>
                <w:rFonts w:ascii="Arial" w:eastAsia="Calibri" w:hAnsi="Arial" w:cs="Arial"/>
                <w:b/>
                <w:sz w:val="20"/>
                <w:szCs w:val="20"/>
                <w:lang w:eastAsia="sl-SI"/>
              </w:rPr>
            </w:pPr>
          </w:p>
        </w:tc>
      </w:tr>
      <w:tr w:rsidR="002D7780" w:rsidRPr="00492816" w14:paraId="06BC9C36" w14:textId="77777777" w:rsidTr="0029201B">
        <w:tc>
          <w:tcPr>
            <w:tcW w:w="9498" w:type="dxa"/>
          </w:tcPr>
          <w:p w14:paraId="4900A3EB" w14:textId="77777777" w:rsidR="002D7780" w:rsidRPr="00492816" w:rsidRDefault="002D7780" w:rsidP="0029201B">
            <w:pPr>
              <w:overflowPunct w:val="0"/>
              <w:autoSpaceDE w:val="0"/>
              <w:autoSpaceDN w:val="0"/>
              <w:adjustRightInd w:val="0"/>
              <w:spacing w:line="240" w:lineRule="atLeast"/>
              <w:ind w:right="1476"/>
              <w:jc w:val="both"/>
              <w:textAlignment w:val="baseline"/>
              <w:outlineLvl w:val="3"/>
              <w:rPr>
                <w:rFonts w:ascii="Arial" w:eastAsia="Calibri" w:hAnsi="Arial" w:cs="Arial"/>
                <w:b/>
                <w:sz w:val="20"/>
                <w:szCs w:val="20"/>
                <w:lang w:eastAsia="sl-SI"/>
              </w:rPr>
            </w:pPr>
            <w:r w:rsidRPr="00492816">
              <w:rPr>
                <w:rFonts w:ascii="Arial" w:eastAsia="Calibri" w:hAnsi="Arial" w:cs="Arial"/>
                <w:b/>
                <w:sz w:val="20"/>
                <w:szCs w:val="20"/>
                <w:lang w:eastAsia="sl-SI"/>
              </w:rPr>
              <w:t>6.4 Presoja posledic na socialnem področju</w:t>
            </w:r>
          </w:p>
          <w:p w14:paraId="389D546D" w14:textId="77777777" w:rsidR="00C0628E" w:rsidRPr="00492816" w:rsidRDefault="00C0628E" w:rsidP="0029201B">
            <w:pPr>
              <w:overflowPunct w:val="0"/>
              <w:autoSpaceDE w:val="0"/>
              <w:autoSpaceDN w:val="0"/>
              <w:adjustRightInd w:val="0"/>
              <w:spacing w:line="240" w:lineRule="atLeast"/>
              <w:ind w:right="1476"/>
              <w:jc w:val="both"/>
              <w:textAlignment w:val="baseline"/>
              <w:outlineLvl w:val="3"/>
              <w:rPr>
                <w:rFonts w:ascii="Arial" w:eastAsia="Calibri" w:hAnsi="Arial" w:cs="Arial"/>
                <w:b/>
                <w:sz w:val="20"/>
                <w:szCs w:val="20"/>
                <w:lang w:eastAsia="sl-SI"/>
              </w:rPr>
            </w:pPr>
          </w:p>
        </w:tc>
      </w:tr>
      <w:tr w:rsidR="002D7780" w:rsidRPr="00492816" w14:paraId="0AF31DEF" w14:textId="77777777" w:rsidTr="0029201B">
        <w:tc>
          <w:tcPr>
            <w:tcW w:w="9498" w:type="dxa"/>
          </w:tcPr>
          <w:p w14:paraId="0CC18974" w14:textId="77777777" w:rsidR="002D7780" w:rsidRPr="00492816" w:rsidRDefault="00C0628E" w:rsidP="00555075">
            <w:pPr>
              <w:suppressAutoHyphens w:val="0"/>
              <w:overflowPunct w:val="0"/>
              <w:autoSpaceDE w:val="0"/>
              <w:autoSpaceDN w:val="0"/>
              <w:adjustRightInd w:val="0"/>
              <w:ind w:right="34"/>
              <w:jc w:val="both"/>
              <w:textAlignment w:val="baseline"/>
              <w:rPr>
                <w:rFonts w:ascii="Arial" w:hAnsi="Arial" w:cs="Arial"/>
                <w:sz w:val="20"/>
                <w:szCs w:val="20"/>
              </w:rPr>
            </w:pPr>
            <w:r w:rsidRPr="00492816">
              <w:rPr>
                <w:rFonts w:ascii="Arial" w:hAnsi="Arial" w:cs="Arial"/>
                <w:sz w:val="20"/>
                <w:szCs w:val="20"/>
              </w:rPr>
              <w:t>Predloga z</w:t>
            </w:r>
            <w:r w:rsidR="002D7780" w:rsidRPr="00492816">
              <w:rPr>
                <w:rFonts w:ascii="Arial" w:hAnsi="Arial" w:cs="Arial"/>
                <w:sz w:val="20"/>
                <w:szCs w:val="20"/>
              </w:rPr>
              <w:t>akon</w:t>
            </w:r>
            <w:r w:rsidR="00ED7971" w:rsidRPr="00492816">
              <w:rPr>
                <w:rFonts w:ascii="Arial" w:hAnsi="Arial" w:cs="Arial"/>
                <w:sz w:val="20"/>
                <w:szCs w:val="20"/>
              </w:rPr>
              <w:t>a ne bo imel posledic za socialno področje.</w:t>
            </w:r>
          </w:p>
          <w:p w14:paraId="77C2E5B4" w14:textId="77777777" w:rsidR="002D7780" w:rsidRPr="00492816" w:rsidRDefault="002D7780" w:rsidP="00555075">
            <w:pPr>
              <w:suppressAutoHyphens w:val="0"/>
              <w:overflowPunct w:val="0"/>
              <w:autoSpaceDE w:val="0"/>
              <w:autoSpaceDN w:val="0"/>
              <w:adjustRightInd w:val="0"/>
              <w:ind w:right="34"/>
              <w:jc w:val="both"/>
              <w:textAlignment w:val="baseline"/>
              <w:rPr>
                <w:rFonts w:ascii="Arial" w:eastAsia="Calibri" w:hAnsi="Arial" w:cs="Arial"/>
                <w:b/>
                <w:sz w:val="20"/>
                <w:szCs w:val="20"/>
                <w:lang w:eastAsia="sl-SI"/>
              </w:rPr>
            </w:pPr>
          </w:p>
        </w:tc>
      </w:tr>
      <w:tr w:rsidR="002D7780" w:rsidRPr="00492816" w14:paraId="70A7B214" w14:textId="77777777" w:rsidTr="0029201B">
        <w:tc>
          <w:tcPr>
            <w:tcW w:w="9498" w:type="dxa"/>
          </w:tcPr>
          <w:p w14:paraId="2BD010E6" w14:textId="77777777" w:rsidR="002D7780" w:rsidRPr="00492816" w:rsidRDefault="002D7780" w:rsidP="00555075">
            <w:pPr>
              <w:overflowPunct w:val="0"/>
              <w:autoSpaceDE w:val="0"/>
              <w:autoSpaceDN w:val="0"/>
              <w:adjustRightInd w:val="0"/>
              <w:jc w:val="both"/>
              <w:textAlignment w:val="baseline"/>
              <w:outlineLvl w:val="3"/>
              <w:rPr>
                <w:rFonts w:ascii="Arial" w:eastAsia="Calibri" w:hAnsi="Arial" w:cs="Arial"/>
                <w:b/>
                <w:sz w:val="20"/>
                <w:szCs w:val="20"/>
                <w:lang w:eastAsia="sl-SI"/>
              </w:rPr>
            </w:pPr>
            <w:r w:rsidRPr="00492816">
              <w:rPr>
                <w:rFonts w:ascii="Arial" w:eastAsia="Calibri" w:hAnsi="Arial" w:cs="Arial"/>
                <w:b/>
                <w:sz w:val="20"/>
                <w:szCs w:val="20"/>
                <w:lang w:eastAsia="sl-SI"/>
              </w:rPr>
              <w:t>6.5 Presoja posledic na dokumente razvojnega načrtovanja</w:t>
            </w:r>
          </w:p>
          <w:p w14:paraId="68250E6F" w14:textId="77777777" w:rsidR="00C0628E" w:rsidRPr="00492816" w:rsidRDefault="00C0628E" w:rsidP="00555075">
            <w:pPr>
              <w:overflowPunct w:val="0"/>
              <w:autoSpaceDE w:val="0"/>
              <w:autoSpaceDN w:val="0"/>
              <w:adjustRightInd w:val="0"/>
              <w:jc w:val="both"/>
              <w:textAlignment w:val="baseline"/>
              <w:outlineLvl w:val="3"/>
              <w:rPr>
                <w:rFonts w:ascii="Arial" w:eastAsia="Calibri" w:hAnsi="Arial" w:cs="Arial"/>
                <w:b/>
                <w:sz w:val="20"/>
                <w:szCs w:val="20"/>
                <w:lang w:eastAsia="sl-SI"/>
              </w:rPr>
            </w:pPr>
          </w:p>
        </w:tc>
      </w:tr>
      <w:tr w:rsidR="002D7780" w:rsidRPr="00492816" w14:paraId="613F5CDF" w14:textId="77777777" w:rsidTr="0029201B">
        <w:tc>
          <w:tcPr>
            <w:tcW w:w="9498" w:type="dxa"/>
          </w:tcPr>
          <w:p w14:paraId="6C67AFD6" w14:textId="77777777" w:rsidR="002D7780" w:rsidRPr="00492816" w:rsidRDefault="00C0628E" w:rsidP="00555075">
            <w:pPr>
              <w:suppressAutoHyphens w:val="0"/>
              <w:jc w:val="both"/>
              <w:rPr>
                <w:rFonts w:ascii="Arial" w:hAnsi="Arial" w:cs="Arial"/>
                <w:sz w:val="20"/>
                <w:szCs w:val="20"/>
              </w:rPr>
            </w:pPr>
            <w:r w:rsidRPr="00492816">
              <w:rPr>
                <w:rFonts w:ascii="Arial" w:hAnsi="Arial" w:cs="Arial"/>
                <w:sz w:val="20"/>
                <w:szCs w:val="20"/>
              </w:rPr>
              <w:t>Predlog z</w:t>
            </w:r>
            <w:r w:rsidR="002D7780" w:rsidRPr="00492816">
              <w:rPr>
                <w:rFonts w:ascii="Arial" w:hAnsi="Arial" w:cs="Arial"/>
                <w:sz w:val="20"/>
                <w:szCs w:val="20"/>
              </w:rPr>
              <w:t>akon ne bo imel posledic za dokumente razvojnega načrtovanja.</w:t>
            </w:r>
          </w:p>
          <w:p w14:paraId="60D18745" w14:textId="77777777" w:rsidR="002D7780" w:rsidRPr="00492816" w:rsidRDefault="002D7780" w:rsidP="00555075">
            <w:pPr>
              <w:suppressAutoHyphens w:val="0"/>
              <w:jc w:val="both"/>
              <w:rPr>
                <w:rFonts w:ascii="Arial" w:eastAsia="Calibri" w:hAnsi="Arial" w:cs="Arial"/>
                <w:b/>
                <w:sz w:val="20"/>
                <w:szCs w:val="20"/>
                <w:lang w:eastAsia="sl-SI"/>
              </w:rPr>
            </w:pPr>
          </w:p>
        </w:tc>
      </w:tr>
      <w:tr w:rsidR="002D7780" w:rsidRPr="00492816" w14:paraId="0E98805A" w14:textId="77777777" w:rsidTr="0029201B">
        <w:tc>
          <w:tcPr>
            <w:tcW w:w="9498" w:type="dxa"/>
          </w:tcPr>
          <w:p w14:paraId="56DACC0C" w14:textId="77777777" w:rsidR="002D7780" w:rsidRPr="00492816" w:rsidRDefault="002D7780" w:rsidP="00555075">
            <w:pPr>
              <w:suppressAutoHyphens w:val="0"/>
              <w:overflowPunct w:val="0"/>
              <w:autoSpaceDE w:val="0"/>
              <w:autoSpaceDN w:val="0"/>
              <w:adjustRightInd w:val="0"/>
              <w:jc w:val="both"/>
              <w:textAlignment w:val="baseline"/>
              <w:rPr>
                <w:rFonts w:ascii="Arial" w:hAnsi="Arial" w:cs="Arial"/>
                <w:b/>
                <w:sz w:val="20"/>
                <w:szCs w:val="20"/>
                <w:lang w:eastAsia="en-US"/>
              </w:rPr>
            </w:pPr>
            <w:r w:rsidRPr="00492816">
              <w:rPr>
                <w:rFonts w:ascii="Arial" w:hAnsi="Arial" w:cs="Arial"/>
                <w:b/>
                <w:sz w:val="20"/>
                <w:szCs w:val="20"/>
                <w:lang w:eastAsia="en-US"/>
              </w:rPr>
              <w:t>6.6 Presoja posledic za druga področja</w:t>
            </w:r>
          </w:p>
          <w:p w14:paraId="22D2DDED" w14:textId="77777777" w:rsidR="002D7780" w:rsidRPr="00492816" w:rsidRDefault="002D7780" w:rsidP="00555075">
            <w:pPr>
              <w:overflowPunct w:val="0"/>
              <w:autoSpaceDE w:val="0"/>
              <w:autoSpaceDN w:val="0"/>
              <w:adjustRightInd w:val="0"/>
              <w:jc w:val="both"/>
              <w:textAlignment w:val="baseline"/>
              <w:outlineLvl w:val="3"/>
              <w:rPr>
                <w:rFonts w:ascii="Arial" w:eastAsia="Calibri" w:hAnsi="Arial" w:cs="Arial"/>
                <w:b/>
                <w:sz w:val="20"/>
                <w:szCs w:val="20"/>
                <w:lang w:eastAsia="sl-SI"/>
              </w:rPr>
            </w:pPr>
          </w:p>
        </w:tc>
      </w:tr>
      <w:tr w:rsidR="002D7780" w:rsidRPr="00492816" w14:paraId="16DEA5DE" w14:textId="77777777" w:rsidTr="0029201B">
        <w:tc>
          <w:tcPr>
            <w:tcW w:w="9498" w:type="dxa"/>
          </w:tcPr>
          <w:p w14:paraId="0B80B977" w14:textId="77777777" w:rsidR="002D7780" w:rsidRPr="00492816" w:rsidRDefault="00C0628E" w:rsidP="00555075">
            <w:pPr>
              <w:suppressAutoHyphens w:val="0"/>
              <w:overflowPunct w:val="0"/>
              <w:autoSpaceDE w:val="0"/>
              <w:autoSpaceDN w:val="0"/>
              <w:adjustRightInd w:val="0"/>
              <w:jc w:val="both"/>
              <w:textAlignment w:val="baseline"/>
              <w:rPr>
                <w:rFonts w:ascii="Arial" w:eastAsia="Arial" w:hAnsi="Arial" w:cs="Arial"/>
                <w:sz w:val="20"/>
                <w:szCs w:val="20"/>
                <w:lang w:eastAsia="en-US"/>
              </w:rPr>
            </w:pPr>
            <w:r w:rsidRPr="00492816">
              <w:rPr>
                <w:rFonts w:ascii="Arial" w:eastAsia="Arial" w:hAnsi="Arial" w:cs="Arial"/>
                <w:sz w:val="20"/>
                <w:szCs w:val="20"/>
                <w:lang w:eastAsia="en-US"/>
              </w:rPr>
              <w:t>Predlog z</w:t>
            </w:r>
            <w:r w:rsidR="002D7780" w:rsidRPr="00492816">
              <w:rPr>
                <w:rFonts w:ascii="Arial" w:eastAsia="Arial" w:hAnsi="Arial" w:cs="Arial"/>
                <w:sz w:val="20"/>
                <w:szCs w:val="20"/>
                <w:lang w:eastAsia="en-US"/>
              </w:rPr>
              <w:t xml:space="preserve">akon ne bo imel posledic na </w:t>
            </w:r>
            <w:r w:rsidR="00ED7971" w:rsidRPr="00492816">
              <w:rPr>
                <w:rFonts w:ascii="Arial" w:eastAsia="Arial" w:hAnsi="Arial" w:cs="Arial"/>
                <w:sz w:val="20"/>
                <w:szCs w:val="20"/>
                <w:lang w:eastAsia="en-US"/>
              </w:rPr>
              <w:t>drugih področjih.</w:t>
            </w:r>
          </w:p>
          <w:p w14:paraId="6457C99E" w14:textId="77777777" w:rsidR="002D7780" w:rsidRPr="00492816" w:rsidRDefault="002D7780" w:rsidP="00555075">
            <w:pPr>
              <w:overflowPunct w:val="0"/>
              <w:autoSpaceDE w:val="0"/>
              <w:autoSpaceDN w:val="0"/>
              <w:adjustRightInd w:val="0"/>
              <w:jc w:val="both"/>
              <w:textAlignment w:val="baseline"/>
              <w:outlineLvl w:val="3"/>
              <w:rPr>
                <w:rFonts w:ascii="Arial" w:eastAsia="Calibri" w:hAnsi="Arial" w:cs="Arial"/>
                <w:b/>
                <w:sz w:val="20"/>
                <w:szCs w:val="20"/>
                <w:lang w:eastAsia="sl-SI"/>
              </w:rPr>
            </w:pPr>
          </w:p>
        </w:tc>
      </w:tr>
      <w:tr w:rsidR="002D7780" w:rsidRPr="00492816" w14:paraId="3CAE2860" w14:textId="77777777" w:rsidTr="0029201B">
        <w:tc>
          <w:tcPr>
            <w:tcW w:w="9498" w:type="dxa"/>
          </w:tcPr>
          <w:p w14:paraId="768DE599" w14:textId="77777777" w:rsidR="002D7780" w:rsidRPr="00492816" w:rsidRDefault="002D7780" w:rsidP="00555075">
            <w:pPr>
              <w:overflowPunct w:val="0"/>
              <w:autoSpaceDE w:val="0"/>
              <w:autoSpaceDN w:val="0"/>
              <w:adjustRightInd w:val="0"/>
              <w:ind w:right="1476"/>
              <w:textAlignment w:val="baseline"/>
              <w:outlineLvl w:val="3"/>
              <w:rPr>
                <w:rFonts w:ascii="Arial" w:eastAsia="Calibri" w:hAnsi="Arial" w:cs="Arial"/>
                <w:b/>
                <w:sz w:val="20"/>
                <w:szCs w:val="20"/>
                <w:lang w:eastAsia="sl-SI"/>
              </w:rPr>
            </w:pPr>
            <w:r w:rsidRPr="00492816">
              <w:rPr>
                <w:rFonts w:ascii="Arial" w:hAnsi="Arial" w:cs="Arial"/>
                <w:b/>
                <w:sz w:val="20"/>
                <w:szCs w:val="20"/>
                <w:lang w:eastAsia="en-US"/>
              </w:rPr>
              <w:t>6.7 Izvajanje sprejetega predpisa:</w:t>
            </w:r>
          </w:p>
        </w:tc>
      </w:tr>
      <w:tr w:rsidR="002D7780" w:rsidRPr="00492816" w14:paraId="0671C4CB" w14:textId="77777777" w:rsidTr="0029201B">
        <w:tc>
          <w:tcPr>
            <w:tcW w:w="9498" w:type="dxa"/>
          </w:tcPr>
          <w:p w14:paraId="004FC638" w14:textId="77777777" w:rsidR="002D7780" w:rsidRPr="00492816" w:rsidRDefault="002D7780" w:rsidP="00555075">
            <w:pPr>
              <w:overflowPunct w:val="0"/>
              <w:autoSpaceDE w:val="0"/>
              <w:autoSpaceDN w:val="0"/>
              <w:adjustRightInd w:val="0"/>
              <w:jc w:val="both"/>
              <w:textAlignment w:val="baseline"/>
              <w:outlineLvl w:val="3"/>
              <w:rPr>
                <w:rFonts w:ascii="Arial" w:hAnsi="Arial" w:cs="Arial"/>
                <w:sz w:val="20"/>
                <w:szCs w:val="20"/>
                <w:lang w:eastAsia="en-US"/>
              </w:rPr>
            </w:pPr>
          </w:p>
          <w:p w14:paraId="0F73EF92" w14:textId="77777777" w:rsidR="00C0628E" w:rsidRPr="00492816" w:rsidRDefault="00ED7971" w:rsidP="00627F6E">
            <w:pPr>
              <w:pStyle w:val="Odstavekseznama"/>
              <w:numPr>
                <w:ilvl w:val="0"/>
                <w:numId w:val="12"/>
              </w:numPr>
              <w:overflowPunct w:val="0"/>
              <w:autoSpaceDE w:val="0"/>
              <w:autoSpaceDN w:val="0"/>
              <w:adjustRightInd w:val="0"/>
              <w:jc w:val="both"/>
              <w:textAlignment w:val="baseline"/>
              <w:outlineLvl w:val="3"/>
              <w:rPr>
                <w:rFonts w:ascii="Arial" w:hAnsi="Arial" w:cs="Arial"/>
                <w:lang w:eastAsia="en-US"/>
              </w:rPr>
            </w:pPr>
            <w:r w:rsidRPr="00492816">
              <w:rPr>
                <w:rFonts w:ascii="Arial" w:hAnsi="Arial" w:cs="Arial"/>
                <w:lang w:eastAsia="en-US"/>
              </w:rPr>
              <w:t>Predstavitev sprejetega zakona:</w:t>
            </w:r>
          </w:p>
          <w:p w14:paraId="6DBA615F" w14:textId="77777777" w:rsidR="00C0628E" w:rsidRPr="00492816" w:rsidRDefault="00C0628E" w:rsidP="00C0628E">
            <w:pPr>
              <w:pStyle w:val="Odstavekseznama"/>
              <w:overflowPunct w:val="0"/>
              <w:autoSpaceDE w:val="0"/>
              <w:autoSpaceDN w:val="0"/>
              <w:adjustRightInd w:val="0"/>
              <w:jc w:val="both"/>
              <w:textAlignment w:val="baseline"/>
              <w:outlineLvl w:val="3"/>
              <w:rPr>
                <w:rFonts w:ascii="Arial" w:hAnsi="Arial" w:cs="Arial"/>
                <w:lang w:eastAsia="en-US"/>
              </w:rPr>
            </w:pPr>
          </w:p>
          <w:p w14:paraId="22365D99" w14:textId="77777777" w:rsidR="00C0628E" w:rsidRPr="00492816" w:rsidRDefault="00ED7971" w:rsidP="00C0628E">
            <w:pPr>
              <w:pStyle w:val="Odstavekseznama"/>
              <w:overflowPunct w:val="0"/>
              <w:autoSpaceDE w:val="0"/>
              <w:autoSpaceDN w:val="0"/>
              <w:adjustRightInd w:val="0"/>
              <w:jc w:val="both"/>
              <w:textAlignment w:val="baseline"/>
              <w:outlineLvl w:val="3"/>
              <w:rPr>
                <w:rFonts w:ascii="Arial" w:hAnsi="Arial" w:cs="Arial"/>
                <w:lang w:eastAsia="en-US"/>
              </w:rPr>
            </w:pPr>
            <w:r w:rsidRPr="00492816">
              <w:rPr>
                <w:rFonts w:ascii="Arial" w:hAnsi="Arial" w:cs="Arial"/>
                <w:lang w:eastAsia="en-US"/>
              </w:rPr>
              <w:t xml:space="preserve">Sprejeti zakon bo predstavljen na spletni strani Ministrstva za infrastrukturo. </w:t>
            </w:r>
          </w:p>
          <w:p w14:paraId="1AB18BC7" w14:textId="77777777" w:rsidR="00C0628E" w:rsidRPr="00492816" w:rsidRDefault="00C0628E" w:rsidP="00C0628E">
            <w:pPr>
              <w:overflowPunct w:val="0"/>
              <w:autoSpaceDE w:val="0"/>
              <w:autoSpaceDN w:val="0"/>
              <w:adjustRightInd w:val="0"/>
              <w:jc w:val="both"/>
              <w:textAlignment w:val="baseline"/>
              <w:outlineLvl w:val="3"/>
              <w:rPr>
                <w:rFonts w:ascii="Arial" w:hAnsi="Arial" w:cs="Arial"/>
                <w:sz w:val="20"/>
                <w:szCs w:val="20"/>
                <w:lang w:eastAsia="en-US"/>
              </w:rPr>
            </w:pPr>
          </w:p>
          <w:p w14:paraId="284C18ED" w14:textId="77777777" w:rsidR="00C0628E" w:rsidRPr="00492816" w:rsidRDefault="00ED7971" w:rsidP="00627F6E">
            <w:pPr>
              <w:pStyle w:val="Odstavekseznama"/>
              <w:numPr>
                <w:ilvl w:val="0"/>
                <w:numId w:val="12"/>
              </w:numPr>
              <w:overflowPunct w:val="0"/>
              <w:autoSpaceDE w:val="0"/>
              <w:autoSpaceDN w:val="0"/>
              <w:adjustRightInd w:val="0"/>
              <w:jc w:val="both"/>
              <w:textAlignment w:val="baseline"/>
              <w:outlineLvl w:val="3"/>
              <w:rPr>
                <w:rFonts w:ascii="Arial" w:hAnsi="Arial" w:cs="Arial"/>
                <w:lang w:eastAsia="en-US"/>
              </w:rPr>
            </w:pPr>
            <w:r w:rsidRPr="00492816">
              <w:rPr>
                <w:rFonts w:ascii="Arial" w:hAnsi="Arial" w:cs="Arial"/>
                <w:lang w:eastAsia="en-US"/>
              </w:rPr>
              <w:t>Spremljanje izvajanja sprejetega predpisa:</w:t>
            </w:r>
            <w:r w:rsidRPr="00492816">
              <w:rPr>
                <w:rFonts w:ascii="Arial" w:hAnsi="Arial" w:cs="Arial"/>
              </w:rPr>
              <w:t xml:space="preserve"> </w:t>
            </w:r>
          </w:p>
          <w:p w14:paraId="0A650874" w14:textId="77777777" w:rsidR="0023135B" w:rsidRPr="00492816" w:rsidRDefault="0023135B" w:rsidP="0023135B">
            <w:pPr>
              <w:pStyle w:val="Odstavekseznama"/>
              <w:overflowPunct w:val="0"/>
              <w:autoSpaceDE w:val="0"/>
              <w:autoSpaceDN w:val="0"/>
              <w:adjustRightInd w:val="0"/>
              <w:jc w:val="both"/>
              <w:textAlignment w:val="baseline"/>
              <w:outlineLvl w:val="3"/>
              <w:rPr>
                <w:rFonts w:ascii="Arial" w:hAnsi="Arial" w:cs="Arial"/>
                <w:lang w:eastAsia="en-US"/>
              </w:rPr>
            </w:pPr>
          </w:p>
          <w:p w14:paraId="61020123" w14:textId="77777777" w:rsidR="00C0628E" w:rsidRPr="00492816" w:rsidRDefault="00ED7971" w:rsidP="00C0628E">
            <w:pPr>
              <w:pStyle w:val="Odstavekseznama"/>
              <w:overflowPunct w:val="0"/>
              <w:autoSpaceDE w:val="0"/>
              <w:autoSpaceDN w:val="0"/>
              <w:adjustRightInd w:val="0"/>
              <w:jc w:val="both"/>
              <w:textAlignment w:val="baseline"/>
              <w:outlineLvl w:val="3"/>
              <w:rPr>
                <w:rFonts w:ascii="Arial" w:hAnsi="Arial" w:cs="Arial"/>
                <w:lang w:eastAsia="en-US"/>
              </w:rPr>
            </w:pPr>
            <w:r w:rsidRPr="00492816">
              <w:rPr>
                <w:rFonts w:ascii="Arial" w:hAnsi="Arial" w:cs="Arial"/>
                <w:lang w:eastAsia="en-US"/>
              </w:rPr>
              <w:t>Ministrstv</w:t>
            </w:r>
            <w:r w:rsidR="00242308">
              <w:rPr>
                <w:rFonts w:ascii="Arial" w:hAnsi="Arial" w:cs="Arial"/>
                <w:lang w:eastAsia="en-US"/>
              </w:rPr>
              <w:t>o</w:t>
            </w:r>
            <w:r w:rsidRPr="00492816">
              <w:rPr>
                <w:rFonts w:ascii="Arial" w:hAnsi="Arial" w:cs="Arial"/>
                <w:lang w:eastAsia="en-US"/>
              </w:rPr>
              <w:t xml:space="preserve"> za infrastrukturo bo v okviru svojih pristojnosti spremljalo izvajanje sprejetega zakona in podzakonskih predpisov.</w:t>
            </w:r>
          </w:p>
          <w:p w14:paraId="24F281FE" w14:textId="77777777" w:rsidR="002D7780" w:rsidRPr="00492816" w:rsidRDefault="002D7780" w:rsidP="00C0628E">
            <w:pPr>
              <w:overflowPunct w:val="0"/>
              <w:autoSpaceDE w:val="0"/>
              <w:autoSpaceDN w:val="0"/>
              <w:adjustRightInd w:val="0"/>
              <w:jc w:val="both"/>
              <w:textAlignment w:val="baseline"/>
              <w:outlineLvl w:val="3"/>
              <w:rPr>
                <w:rFonts w:ascii="Arial" w:hAnsi="Arial" w:cs="Arial"/>
                <w:sz w:val="20"/>
                <w:szCs w:val="20"/>
                <w:lang w:eastAsia="en-US"/>
              </w:rPr>
            </w:pPr>
          </w:p>
        </w:tc>
      </w:tr>
      <w:tr w:rsidR="002D7780" w:rsidRPr="00492816" w14:paraId="6C9E10E1" w14:textId="77777777" w:rsidTr="0029201B">
        <w:tc>
          <w:tcPr>
            <w:tcW w:w="9498" w:type="dxa"/>
          </w:tcPr>
          <w:p w14:paraId="55975937" w14:textId="77777777" w:rsidR="002D7780" w:rsidRPr="00492816" w:rsidRDefault="002D7780" w:rsidP="0029201B">
            <w:pPr>
              <w:overflowPunct w:val="0"/>
              <w:autoSpaceDE w:val="0"/>
              <w:autoSpaceDN w:val="0"/>
              <w:adjustRightInd w:val="0"/>
              <w:spacing w:line="240" w:lineRule="atLeast"/>
              <w:ind w:right="1476"/>
              <w:textAlignment w:val="baseline"/>
              <w:outlineLvl w:val="3"/>
              <w:rPr>
                <w:rFonts w:ascii="Arial" w:hAnsi="Arial" w:cs="Arial"/>
                <w:b/>
                <w:sz w:val="20"/>
                <w:szCs w:val="20"/>
                <w:lang w:eastAsia="en-US"/>
              </w:rPr>
            </w:pPr>
            <w:r w:rsidRPr="00492816">
              <w:rPr>
                <w:rFonts w:ascii="Arial" w:hAnsi="Arial" w:cs="Arial"/>
                <w:b/>
                <w:sz w:val="20"/>
                <w:szCs w:val="20"/>
                <w:lang w:eastAsia="en-US"/>
              </w:rPr>
              <w:t>6.8 Druge pomembne okoliščine v zvezi z vprašanji, ki jih ureja predlog zakona:</w:t>
            </w:r>
          </w:p>
          <w:p w14:paraId="2A467909" w14:textId="77777777" w:rsidR="002D7780" w:rsidRPr="00492816" w:rsidRDefault="002D7780" w:rsidP="0029201B">
            <w:pPr>
              <w:widowControl w:val="0"/>
              <w:shd w:val="clear" w:color="auto" w:fill="FFFFFF"/>
              <w:suppressAutoHyphens w:val="0"/>
              <w:spacing w:line="240" w:lineRule="atLeast"/>
              <w:ind w:right="1476"/>
              <w:rPr>
                <w:rFonts w:ascii="Arial" w:hAnsi="Arial" w:cs="Arial"/>
                <w:b/>
                <w:sz w:val="20"/>
                <w:szCs w:val="20"/>
                <w:lang w:eastAsia="en-US"/>
              </w:rPr>
            </w:pPr>
          </w:p>
        </w:tc>
      </w:tr>
      <w:tr w:rsidR="002D7780" w:rsidRPr="00492816" w14:paraId="6544C54A" w14:textId="77777777" w:rsidTr="0029201B">
        <w:tc>
          <w:tcPr>
            <w:tcW w:w="9498" w:type="dxa"/>
          </w:tcPr>
          <w:p w14:paraId="491316C4" w14:textId="65930C72" w:rsidR="007D4BFA" w:rsidRPr="00605155" w:rsidRDefault="007D4BFA" w:rsidP="00605155">
            <w:pPr>
              <w:suppressAutoHyphens w:val="0"/>
              <w:overflowPunct w:val="0"/>
              <w:autoSpaceDE w:val="0"/>
              <w:autoSpaceDN w:val="0"/>
              <w:adjustRightInd w:val="0"/>
              <w:jc w:val="both"/>
              <w:textAlignment w:val="baseline"/>
              <w:rPr>
                <w:rFonts w:ascii="Arial" w:eastAsia="Calibri" w:hAnsi="Arial" w:cs="Arial"/>
                <w:sz w:val="20"/>
                <w:szCs w:val="20"/>
                <w:lang w:eastAsia="sl-SI"/>
              </w:rPr>
            </w:pPr>
            <w:r w:rsidRPr="00605155">
              <w:rPr>
                <w:rFonts w:ascii="Arial" w:eastAsia="Calibri" w:hAnsi="Arial" w:cs="Arial"/>
                <w:sz w:val="20"/>
                <w:szCs w:val="20"/>
                <w:lang w:eastAsia="sl-SI"/>
              </w:rPr>
              <w:t>Ni drugih pomembnih okoliščin v zvezi z vprašanji, ki jih ureja predlog zakona.</w:t>
            </w:r>
          </w:p>
          <w:p w14:paraId="135E91AF" w14:textId="6828A2BA" w:rsidR="007D4BFA" w:rsidRPr="00492816" w:rsidRDefault="007D4BFA" w:rsidP="0029201B">
            <w:pPr>
              <w:suppressAutoHyphens w:val="0"/>
              <w:overflowPunct w:val="0"/>
              <w:autoSpaceDE w:val="0"/>
              <w:autoSpaceDN w:val="0"/>
              <w:adjustRightInd w:val="0"/>
              <w:spacing w:line="240" w:lineRule="atLeast"/>
              <w:jc w:val="both"/>
              <w:textAlignment w:val="baseline"/>
              <w:rPr>
                <w:rFonts w:ascii="Arial" w:hAnsi="Arial" w:cs="Arial"/>
                <w:bCs/>
                <w:sz w:val="20"/>
                <w:szCs w:val="20"/>
                <w:lang w:eastAsia="en-US"/>
              </w:rPr>
            </w:pPr>
            <w:r>
              <w:rPr>
                <w:rFonts w:ascii="Arial" w:hAnsi="Arial" w:cs="Arial"/>
                <w:bCs/>
                <w:sz w:val="20"/>
                <w:szCs w:val="20"/>
                <w:lang w:eastAsia="en-US"/>
              </w:rPr>
              <w:t xml:space="preserve"> </w:t>
            </w:r>
          </w:p>
          <w:p w14:paraId="513E7CC0" w14:textId="77777777" w:rsidR="002D7780" w:rsidRPr="00492816" w:rsidRDefault="002D7780" w:rsidP="0029201B">
            <w:pPr>
              <w:suppressAutoHyphens w:val="0"/>
              <w:overflowPunct w:val="0"/>
              <w:autoSpaceDE w:val="0"/>
              <w:autoSpaceDN w:val="0"/>
              <w:adjustRightInd w:val="0"/>
              <w:spacing w:line="240" w:lineRule="atLeast"/>
              <w:jc w:val="both"/>
              <w:textAlignment w:val="baseline"/>
              <w:rPr>
                <w:rFonts w:ascii="Arial" w:hAnsi="Arial" w:cs="Arial"/>
                <w:bCs/>
                <w:sz w:val="20"/>
                <w:szCs w:val="20"/>
                <w:lang w:eastAsia="en-US"/>
              </w:rPr>
            </w:pPr>
          </w:p>
        </w:tc>
      </w:tr>
      <w:tr w:rsidR="002D7780" w:rsidRPr="00492816" w14:paraId="63470319" w14:textId="77777777" w:rsidTr="0029201B">
        <w:tc>
          <w:tcPr>
            <w:tcW w:w="9498" w:type="dxa"/>
          </w:tcPr>
          <w:p w14:paraId="1A51852C" w14:textId="77777777" w:rsidR="002D7780" w:rsidRPr="00492816" w:rsidRDefault="002D7780" w:rsidP="0029201B">
            <w:pPr>
              <w:tabs>
                <w:tab w:val="left" w:pos="285"/>
              </w:tabs>
              <w:overflowPunct w:val="0"/>
              <w:autoSpaceDE w:val="0"/>
              <w:autoSpaceDN w:val="0"/>
              <w:adjustRightInd w:val="0"/>
              <w:spacing w:line="240" w:lineRule="atLeast"/>
              <w:ind w:right="1476"/>
              <w:textAlignment w:val="baseline"/>
              <w:outlineLvl w:val="3"/>
              <w:rPr>
                <w:rFonts w:ascii="Arial" w:hAnsi="Arial" w:cs="Arial"/>
                <w:b/>
                <w:sz w:val="20"/>
                <w:szCs w:val="20"/>
                <w:lang w:eastAsia="en-US"/>
              </w:rPr>
            </w:pPr>
            <w:r w:rsidRPr="00492816">
              <w:rPr>
                <w:rFonts w:ascii="Arial" w:hAnsi="Arial" w:cs="Arial"/>
                <w:b/>
                <w:sz w:val="20"/>
                <w:szCs w:val="20"/>
                <w:lang w:eastAsia="en-US"/>
              </w:rPr>
              <w:t>7. PRIKAZ SODELOVANJA JAVNOSTI PRI PRIPRAVI PREDLOGA ZAKONA:</w:t>
            </w:r>
          </w:p>
          <w:p w14:paraId="446EA1EE" w14:textId="17FE2647" w:rsidR="00CD01DF" w:rsidRPr="00492816" w:rsidRDefault="00CD01DF" w:rsidP="00CD01DF">
            <w:pPr>
              <w:widowControl w:val="0"/>
              <w:shd w:val="clear" w:color="auto" w:fill="FFFFFF"/>
              <w:tabs>
                <w:tab w:val="left" w:pos="285"/>
              </w:tabs>
              <w:suppressAutoHyphens w:val="0"/>
              <w:spacing w:line="240" w:lineRule="atLeast"/>
              <w:ind w:right="1476"/>
              <w:rPr>
                <w:rFonts w:ascii="Arial" w:hAnsi="Arial" w:cs="Arial"/>
                <w:b/>
                <w:sz w:val="20"/>
                <w:szCs w:val="20"/>
                <w:lang w:eastAsia="en-US"/>
              </w:rPr>
            </w:pPr>
          </w:p>
        </w:tc>
      </w:tr>
      <w:tr w:rsidR="002D7780" w:rsidRPr="00492816" w14:paraId="4677DC4F" w14:textId="77777777" w:rsidTr="0029201B">
        <w:tc>
          <w:tcPr>
            <w:tcW w:w="9498" w:type="dxa"/>
          </w:tcPr>
          <w:p w14:paraId="364EB58B" w14:textId="77777777" w:rsidR="00C30A7B" w:rsidRPr="00492816" w:rsidRDefault="00864A62" w:rsidP="00C30A7B">
            <w:pPr>
              <w:suppressAutoHyphens w:val="0"/>
              <w:overflowPunct w:val="0"/>
              <w:autoSpaceDE w:val="0"/>
              <w:autoSpaceDN w:val="0"/>
              <w:adjustRightInd w:val="0"/>
              <w:jc w:val="both"/>
              <w:textAlignment w:val="baseline"/>
              <w:rPr>
                <w:rFonts w:ascii="Arial" w:eastAsia="Calibri" w:hAnsi="Arial" w:cs="Arial"/>
                <w:sz w:val="20"/>
                <w:szCs w:val="20"/>
                <w:lang w:eastAsia="sl-SI"/>
              </w:rPr>
            </w:pPr>
            <w:r w:rsidRPr="00492816">
              <w:rPr>
                <w:rFonts w:ascii="Arial" w:eastAsia="Calibri" w:hAnsi="Arial" w:cs="Arial"/>
                <w:sz w:val="20"/>
                <w:szCs w:val="20"/>
                <w:lang w:eastAsia="sl-SI"/>
              </w:rPr>
              <w:t xml:space="preserve">Javnost je bila s predlogom zakona seznanjena </w:t>
            </w:r>
            <w:r w:rsidR="00A60C87">
              <w:rPr>
                <w:rFonts w:ascii="Arial" w:eastAsia="Calibri" w:hAnsi="Arial" w:cs="Arial"/>
                <w:sz w:val="20"/>
                <w:szCs w:val="20"/>
                <w:lang w:eastAsia="sl-SI"/>
              </w:rPr>
              <w:t>na</w:t>
            </w:r>
            <w:r w:rsidR="00A60C87" w:rsidRPr="00492816">
              <w:rPr>
                <w:rFonts w:ascii="Arial" w:eastAsia="Calibri" w:hAnsi="Arial" w:cs="Arial"/>
                <w:sz w:val="20"/>
                <w:szCs w:val="20"/>
                <w:lang w:eastAsia="sl-SI"/>
              </w:rPr>
              <w:t xml:space="preserve"> </w:t>
            </w:r>
            <w:r w:rsidRPr="00492816">
              <w:rPr>
                <w:rFonts w:ascii="Arial" w:eastAsia="Calibri" w:hAnsi="Arial" w:cs="Arial"/>
                <w:sz w:val="20"/>
                <w:szCs w:val="20"/>
                <w:lang w:eastAsia="sl-SI"/>
              </w:rPr>
              <w:t>spletne</w:t>
            </w:r>
            <w:r w:rsidR="00A60C87">
              <w:rPr>
                <w:rFonts w:ascii="Arial" w:eastAsia="Calibri" w:hAnsi="Arial" w:cs="Arial"/>
                <w:sz w:val="20"/>
                <w:szCs w:val="20"/>
                <w:lang w:eastAsia="sl-SI"/>
              </w:rPr>
              <w:t>m</w:t>
            </w:r>
            <w:r w:rsidRPr="00492816">
              <w:rPr>
                <w:rFonts w:ascii="Arial" w:eastAsia="Calibri" w:hAnsi="Arial" w:cs="Arial"/>
                <w:sz w:val="20"/>
                <w:szCs w:val="20"/>
                <w:lang w:eastAsia="sl-SI"/>
              </w:rPr>
              <w:t xml:space="preserve"> portal</w:t>
            </w:r>
            <w:r w:rsidR="00A60C87">
              <w:rPr>
                <w:rFonts w:ascii="Arial" w:eastAsia="Calibri" w:hAnsi="Arial" w:cs="Arial"/>
                <w:sz w:val="20"/>
                <w:szCs w:val="20"/>
                <w:lang w:eastAsia="sl-SI"/>
              </w:rPr>
              <w:t>u</w:t>
            </w:r>
            <w:r w:rsidRPr="00492816">
              <w:rPr>
                <w:rFonts w:ascii="Arial" w:eastAsia="Calibri" w:hAnsi="Arial" w:cs="Arial"/>
                <w:sz w:val="20"/>
                <w:szCs w:val="20"/>
                <w:lang w:eastAsia="sl-SI"/>
              </w:rPr>
              <w:t xml:space="preserve"> eDemokracija. </w:t>
            </w:r>
            <w:r w:rsidR="00ED7971" w:rsidRPr="00492816">
              <w:rPr>
                <w:rFonts w:ascii="Arial" w:eastAsia="Calibri" w:hAnsi="Arial" w:cs="Arial"/>
                <w:sz w:val="20"/>
                <w:szCs w:val="20"/>
                <w:lang w:eastAsia="sl-SI"/>
              </w:rPr>
              <w:t xml:space="preserve">Predlog zakona je bil objavljen na spletni strani </w:t>
            </w:r>
            <w:r w:rsidR="00242308">
              <w:rPr>
                <w:rFonts w:ascii="Arial" w:eastAsia="Calibri" w:hAnsi="Arial" w:cs="Arial"/>
                <w:sz w:val="20"/>
                <w:szCs w:val="20"/>
                <w:lang w:eastAsia="sl-SI"/>
              </w:rPr>
              <w:t>eD</w:t>
            </w:r>
            <w:r w:rsidR="00ED7971" w:rsidRPr="00492816">
              <w:rPr>
                <w:rFonts w:ascii="Arial" w:eastAsia="Calibri" w:hAnsi="Arial" w:cs="Arial"/>
                <w:sz w:val="20"/>
                <w:szCs w:val="20"/>
                <w:lang w:eastAsia="sl-SI"/>
              </w:rPr>
              <w:t>demokracije 14. 3. 2024.</w:t>
            </w:r>
          </w:p>
          <w:p w14:paraId="049758B6" w14:textId="77777777" w:rsidR="00C30A7B" w:rsidRPr="00492816" w:rsidRDefault="00C30A7B" w:rsidP="00C30A7B">
            <w:pPr>
              <w:suppressAutoHyphens w:val="0"/>
              <w:overflowPunct w:val="0"/>
              <w:autoSpaceDE w:val="0"/>
              <w:autoSpaceDN w:val="0"/>
              <w:adjustRightInd w:val="0"/>
              <w:jc w:val="both"/>
              <w:textAlignment w:val="baseline"/>
              <w:rPr>
                <w:rFonts w:ascii="Arial" w:eastAsia="Calibri" w:hAnsi="Arial" w:cs="Arial"/>
                <w:sz w:val="20"/>
                <w:szCs w:val="20"/>
                <w:lang w:eastAsia="sl-SI"/>
              </w:rPr>
            </w:pPr>
          </w:p>
          <w:p w14:paraId="3D32EEF9" w14:textId="77777777" w:rsidR="0023135B" w:rsidRPr="00492816" w:rsidRDefault="00ED7971" w:rsidP="00C30A7B">
            <w:pPr>
              <w:suppressAutoHyphens w:val="0"/>
              <w:overflowPunct w:val="0"/>
              <w:autoSpaceDE w:val="0"/>
              <w:autoSpaceDN w:val="0"/>
              <w:adjustRightInd w:val="0"/>
              <w:jc w:val="both"/>
              <w:textAlignment w:val="baseline"/>
              <w:rPr>
                <w:rFonts w:ascii="Arial" w:eastAsia="Calibri" w:hAnsi="Arial" w:cs="Arial"/>
                <w:sz w:val="20"/>
                <w:szCs w:val="20"/>
                <w:lang w:eastAsia="sl-SI"/>
              </w:rPr>
            </w:pPr>
            <w:r w:rsidRPr="00492816">
              <w:rPr>
                <w:rFonts w:ascii="Arial" w:eastAsia="Calibri" w:hAnsi="Arial" w:cs="Arial"/>
                <w:sz w:val="20"/>
                <w:szCs w:val="20"/>
                <w:lang w:eastAsia="sl-SI"/>
              </w:rPr>
              <w:t xml:space="preserve">Javna predstavitev, </w:t>
            </w:r>
            <w:r w:rsidR="00242308">
              <w:rPr>
                <w:rFonts w:ascii="Arial" w:eastAsia="Calibri" w:hAnsi="Arial" w:cs="Arial"/>
                <w:sz w:val="20"/>
                <w:szCs w:val="20"/>
                <w:lang w:eastAsia="sl-SI"/>
              </w:rPr>
              <w:t>med</w:t>
            </w:r>
            <w:r w:rsidR="00242308" w:rsidRPr="00492816">
              <w:rPr>
                <w:rFonts w:ascii="Arial" w:eastAsia="Calibri" w:hAnsi="Arial" w:cs="Arial"/>
                <w:sz w:val="20"/>
                <w:szCs w:val="20"/>
                <w:lang w:eastAsia="sl-SI"/>
              </w:rPr>
              <w:t xml:space="preserve"> </w:t>
            </w:r>
            <w:r w:rsidRPr="00492816">
              <w:rPr>
                <w:rFonts w:ascii="Arial" w:eastAsia="Calibri" w:hAnsi="Arial" w:cs="Arial"/>
                <w:sz w:val="20"/>
                <w:szCs w:val="20"/>
                <w:lang w:eastAsia="sl-SI"/>
              </w:rPr>
              <w:t>kater</w:t>
            </w:r>
            <w:r w:rsidR="00242308">
              <w:rPr>
                <w:rFonts w:ascii="Arial" w:eastAsia="Calibri" w:hAnsi="Arial" w:cs="Arial"/>
                <w:sz w:val="20"/>
                <w:szCs w:val="20"/>
                <w:lang w:eastAsia="sl-SI"/>
              </w:rPr>
              <w:t>o</w:t>
            </w:r>
            <w:r w:rsidRPr="00492816">
              <w:rPr>
                <w:rFonts w:ascii="Arial" w:eastAsia="Calibri" w:hAnsi="Arial" w:cs="Arial"/>
                <w:sz w:val="20"/>
                <w:szCs w:val="20"/>
                <w:lang w:eastAsia="sl-SI"/>
              </w:rPr>
              <w:t xml:space="preserve"> je bilo mogoče sporočiti mnenja, predloge in pripombe, je </w:t>
            </w:r>
            <w:r w:rsidR="0023135B" w:rsidRPr="00492816">
              <w:rPr>
                <w:rFonts w:ascii="Arial" w:eastAsia="Calibri" w:hAnsi="Arial" w:cs="Arial"/>
                <w:sz w:val="20"/>
                <w:szCs w:val="20"/>
                <w:lang w:eastAsia="sl-SI"/>
              </w:rPr>
              <w:t>trajala 30 dni od dneva objave.</w:t>
            </w:r>
          </w:p>
          <w:p w14:paraId="66068A6A" w14:textId="77777777" w:rsidR="0023135B" w:rsidRPr="00492816" w:rsidRDefault="0023135B" w:rsidP="00C30A7B">
            <w:pPr>
              <w:suppressAutoHyphens w:val="0"/>
              <w:overflowPunct w:val="0"/>
              <w:autoSpaceDE w:val="0"/>
              <w:autoSpaceDN w:val="0"/>
              <w:adjustRightInd w:val="0"/>
              <w:jc w:val="both"/>
              <w:textAlignment w:val="baseline"/>
              <w:rPr>
                <w:rFonts w:ascii="Arial" w:eastAsia="Calibri" w:hAnsi="Arial" w:cs="Arial"/>
                <w:sz w:val="20"/>
                <w:szCs w:val="20"/>
                <w:lang w:eastAsia="sl-SI"/>
              </w:rPr>
            </w:pPr>
          </w:p>
          <w:p w14:paraId="23F8FB0C" w14:textId="77777777" w:rsidR="005924AB" w:rsidRPr="00492816" w:rsidRDefault="0081253F" w:rsidP="00D742E8">
            <w:pPr>
              <w:suppressAutoHyphens w:val="0"/>
              <w:overflowPunct w:val="0"/>
              <w:autoSpaceDE w:val="0"/>
              <w:autoSpaceDN w:val="0"/>
              <w:adjustRightInd w:val="0"/>
              <w:jc w:val="both"/>
              <w:textAlignment w:val="baseline"/>
              <w:rPr>
                <w:rFonts w:ascii="Arial" w:eastAsia="Calibri" w:hAnsi="Arial" w:cs="Arial"/>
                <w:sz w:val="20"/>
                <w:szCs w:val="20"/>
                <w:lang w:eastAsia="sl-SI"/>
              </w:rPr>
            </w:pPr>
            <w:r w:rsidRPr="00492816">
              <w:rPr>
                <w:rFonts w:ascii="Arial" w:eastAsia="Calibri" w:hAnsi="Arial" w:cs="Arial"/>
                <w:sz w:val="20"/>
                <w:szCs w:val="20"/>
                <w:lang w:eastAsia="sl-SI"/>
              </w:rPr>
              <w:t xml:space="preserve">Mnenja, predloge in pripombe so podala gospodarska in sindikalna združenja, predstavniki zainteresirane in strokovne javnosti ter tudi posamezniki </w:t>
            </w:r>
            <w:r w:rsidR="00A60C87">
              <w:rPr>
                <w:rFonts w:ascii="Arial" w:eastAsia="Calibri" w:hAnsi="Arial" w:cs="Arial"/>
                <w:sz w:val="20"/>
                <w:szCs w:val="20"/>
                <w:lang w:eastAsia="sl-SI"/>
              </w:rPr>
              <w:t>ter</w:t>
            </w:r>
            <w:r w:rsidR="00A60C87" w:rsidRPr="00492816">
              <w:rPr>
                <w:rFonts w:ascii="Arial" w:eastAsia="Calibri" w:hAnsi="Arial" w:cs="Arial"/>
                <w:sz w:val="20"/>
                <w:szCs w:val="20"/>
                <w:lang w:eastAsia="sl-SI"/>
              </w:rPr>
              <w:t xml:space="preserve"> </w:t>
            </w:r>
            <w:r w:rsidRPr="00492816">
              <w:rPr>
                <w:rFonts w:ascii="Arial" w:eastAsia="Calibri" w:hAnsi="Arial" w:cs="Arial"/>
                <w:sz w:val="20"/>
                <w:szCs w:val="20"/>
                <w:lang w:eastAsia="sl-SI"/>
              </w:rPr>
              <w:t>so del poročila o prejetih pripombah in predlogih s stališči do predlogov in obrazložitvijo stališč, ki je vsebovano v prilogi Poročilo o prejetih pripombah, predlogih in mnenj na predlog Zakona o spremembah in dopolnitvah Zakona o delovnem času in obveznih počitkih mobilnih delavcev ter o zapisovalni opremi v cestnih prevozih.</w:t>
            </w:r>
            <w:r w:rsidR="00B82706" w:rsidRPr="00492816">
              <w:rPr>
                <w:rFonts w:ascii="Arial" w:eastAsia="Calibri" w:hAnsi="Arial" w:cs="Arial"/>
                <w:sz w:val="20"/>
                <w:szCs w:val="20"/>
                <w:lang w:eastAsia="sl-SI"/>
              </w:rPr>
              <w:t xml:space="preserve"> </w:t>
            </w:r>
          </w:p>
          <w:p w14:paraId="21C3BC79" w14:textId="77777777" w:rsidR="005924AB" w:rsidRPr="00492816" w:rsidRDefault="005924AB" w:rsidP="00D742E8">
            <w:pPr>
              <w:suppressAutoHyphens w:val="0"/>
              <w:overflowPunct w:val="0"/>
              <w:autoSpaceDE w:val="0"/>
              <w:autoSpaceDN w:val="0"/>
              <w:adjustRightInd w:val="0"/>
              <w:jc w:val="both"/>
              <w:textAlignment w:val="baseline"/>
              <w:rPr>
                <w:rFonts w:ascii="Arial" w:eastAsia="Calibri" w:hAnsi="Arial" w:cs="Arial"/>
                <w:sz w:val="20"/>
                <w:szCs w:val="20"/>
                <w:lang w:eastAsia="sl-SI"/>
              </w:rPr>
            </w:pPr>
          </w:p>
          <w:p w14:paraId="6D2241E0" w14:textId="77777777" w:rsidR="0081253F" w:rsidRPr="00492816" w:rsidRDefault="00B82706" w:rsidP="00D742E8">
            <w:pPr>
              <w:suppressAutoHyphens w:val="0"/>
              <w:overflowPunct w:val="0"/>
              <w:autoSpaceDE w:val="0"/>
              <w:autoSpaceDN w:val="0"/>
              <w:adjustRightInd w:val="0"/>
              <w:jc w:val="both"/>
              <w:textAlignment w:val="baseline"/>
              <w:rPr>
                <w:rFonts w:ascii="Arial" w:eastAsia="Calibri" w:hAnsi="Arial" w:cs="Arial"/>
                <w:sz w:val="20"/>
                <w:szCs w:val="20"/>
                <w:lang w:eastAsia="sl-SI"/>
              </w:rPr>
            </w:pPr>
            <w:r w:rsidRPr="00492816">
              <w:rPr>
                <w:rFonts w:ascii="Arial" w:eastAsia="Calibri" w:hAnsi="Arial" w:cs="Arial"/>
                <w:sz w:val="20"/>
                <w:szCs w:val="20"/>
                <w:lang w:eastAsia="sl-SI"/>
              </w:rPr>
              <w:t xml:space="preserve">V nadaljevanju </w:t>
            </w:r>
            <w:r w:rsidR="00A60C87">
              <w:rPr>
                <w:rFonts w:ascii="Arial" w:eastAsia="Calibri" w:hAnsi="Arial" w:cs="Arial"/>
                <w:sz w:val="20"/>
                <w:szCs w:val="20"/>
                <w:lang w:eastAsia="sl-SI"/>
              </w:rPr>
              <w:t>nav</w:t>
            </w:r>
            <w:r w:rsidRPr="00492816">
              <w:rPr>
                <w:rFonts w:ascii="Arial" w:eastAsia="Calibri" w:hAnsi="Arial" w:cs="Arial"/>
                <w:sz w:val="20"/>
                <w:szCs w:val="20"/>
                <w:lang w:eastAsia="sl-SI"/>
              </w:rPr>
              <w:t xml:space="preserve">ajamo prejeta mnenja, predloge in pripombe, ki smo jih s predlagatelji </w:t>
            </w:r>
            <w:r w:rsidR="005924AB" w:rsidRPr="00492816">
              <w:rPr>
                <w:rFonts w:ascii="Arial" w:eastAsia="Calibri" w:hAnsi="Arial" w:cs="Arial"/>
                <w:sz w:val="20"/>
                <w:szCs w:val="20"/>
                <w:lang w:eastAsia="sl-SI"/>
              </w:rPr>
              <w:t xml:space="preserve">zaradi same </w:t>
            </w:r>
            <w:r w:rsidR="00CF64DC" w:rsidRPr="00492816">
              <w:rPr>
                <w:rFonts w:ascii="Arial" w:eastAsia="Calibri" w:hAnsi="Arial" w:cs="Arial"/>
                <w:sz w:val="20"/>
                <w:szCs w:val="20"/>
                <w:lang w:eastAsia="sl-SI"/>
              </w:rPr>
              <w:t>pomembnosti</w:t>
            </w:r>
            <w:r w:rsidR="005924AB" w:rsidRPr="00492816">
              <w:rPr>
                <w:rFonts w:ascii="Arial" w:eastAsia="Calibri" w:hAnsi="Arial" w:cs="Arial"/>
                <w:sz w:val="20"/>
                <w:szCs w:val="20"/>
                <w:lang w:eastAsia="sl-SI"/>
              </w:rPr>
              <w:t xml:space="preserve"> vsebine </w:t>
            </w:r>
            <w:r w:rsidRPr="00492816">
              <w:rPr>
                <w:rFonts w:ascii="Arial" w:eastAsia="Calibri" w:hAnsi="Arial" w:cs="Arial"/>
                <w:sz w:val="20"/>
                <w:szCs w:val="20"/>
                <w:lang w:eastAsia="sl-SI"/>
              </w:rPr>
              <w:t xml:space="preserve">usklajevali </w:t>
            </w:r>
            <w:r w:rsidR="005924AB" w:rsidRPr="00492816">
              <w:rPr>
                <w:rFonts w:ascii="Arial" w:eastAsia="Calibri" w:hAnsi="Arial" w:cs="Arial"/>
                <w:sz w:val="20"/>
                <w:szCs w:val="20"/>
                <w:lang w:eastAsia="sl-SI"/>
              </w:rPr>
              <w:t xml:space="preserve">še </w:t>
            </w:r>
            <w:r w:rsidRPr="00492816">
              <w:rPr>
                <w:rFonts w:ascii="Arial" w:eastAsia="Calibri" w:hAnsi="Arial" w:cs="Arial"/>
                <w:sz w:val="20"/>
                <w:szCs w:val="20"/>
                <w:lang w:eastAsia="sl-SI"/>
              </w:rPr>
              <w:t>na dodatnih sestankih.</w:t>
            </w:r>
          </w:p>
          <w:p w14:paraId="564618FF" w14:textId="77777777" w:rsidR="0081253F" w:rsidRPr="00492816" w:rsidRDefault="0081253F" w:rsidP="00D742E8">
            <w:pPr>
              <w:suppressAutoHyphens w:val="0"/>
              <w:overflowPunct w:val="0"/>
              <w:autoSpaceDE w:val="0"/>
              <w:autoSpaceDN w:val="0"/>
              <w:adjustRightInd w:val="0"/>
              <w:jc w:val="both"/>
              <w:textAlignment w:val="baseline"/>
              <w:rPr>
                <w:rFonts w:ascii="Arial" w:eastAsia="Calibri" w:hAnsi="Arial" w:cs="Arial"/>
                <w:sz w:val="20"/>
                <w:szCs w:val="20"/>
                <w:lang w:eastAsia="sl-SI"/>
              </w:rPr>
            </w:pPr>
          </w:p>
          <w:p w14:paraId="5A39DAC2" w14:textId="77777777" w:rsidR="005924AB" w:rsidRPr="00492816" w:rsidRDefault="0081253F" w:rsidP="0081253F">
            <w:pPr>
              <w:suppressAutoHyphens w:val="0"/>
              <w:overflowPunct w:val="0"/>
              <w:autoSpaceDE w:val="0"/>
              <w:autoSpaceDN w:val="0"/>
              <w:adjustRightInd w:val="0"/>
              <w:jc w:val="both"/>
              <w:textAlignment w:val="baseline"/>
              <w:rPr>
                <w:rFonts w:ascii="Arial" w:eastAsia="Calibri" w:hAnsi="Arial" w:cs="Arial"/>
                <w:sz w:val="20"/>
                <w:szCs w:val="20"/>
                <w:lang w:eastAsia="sl-SI"/>
              </w:rPr>
            </w:pPr>
            <w:r w:rsidRPr="00492816">
              <w:rPr>
                <w:rFonts w:ascii="Arial" w:eastAsia="Calibri" w:hAnsi="Arial" w:cs="Arial"/>
                <w:sz w:val="20"/>
                <w:szCs w:val="20"/>
                <w:lang w:eastAsia="sl-SI"/>
              </w:rPr>
              <w:t xml:space="preserve">Prejeli smo </w:t>
            </w:r>
            <w:r w:rsidR="006D3F20" w:rsidRPr="00492816">
              <w:rPr>
                <w:rFonts w:ascii="Arial" w:eastAsia="Calibri" w:hAnsi="Arial" w:cs="Arial"/>
                <w:sz w:val="20"/>
                <w:szCs w:val="20"/>
                <w:lang w:eastAsia="sl-SI"/>
              </w:rPr>
              <w:t xml:space="preserve">mnenja, predloge in pripombe gospodarskih združenj </w:t>
            </w:r>
            <w:r w:rsidR="00A60C87">
              <w:rPr>
                <w:rFonts w:ascii="Arial" w:eastAsia="Calibri" w:hAnsi="Arial" w:cs="Arial"/>
                <w:sz w:val="20"/>
                <w:szCs w:val="20"/>
                <w:lang w:eastAsia="sl-SI"/>
              </w:rPr>
              <w:t>–</w:t>
            </w:r>
            <w:r w:rsidR="00A60C87" w:rsidRPr="00492816">
              <w:rPr>
                <w:rFonts w:ascii="Arial" w:eastAsia="Calibri" w:hAnsi="Arial" w:cs="Arial"/>
                <w:sz w:val="20"/>
                <w:szCs w:val="20"/>
                <w:lang w:eastAsia="sl-SI"/>
              </w:rPr>
              <w:t xml:space="preserve"> </w:t>
            </w:r>
            <w:r w:rsidRPr="00492816">
              <w:rPr>
                <w:rFonts w:ascii="Arial" w:eastAsia="Calibri" w:hAnsi="Arial" w:cs="Arial"/>
                <w:sz w:val="20"/>
                <w:szCs w:val="20"/>
                <w:lang w:eastAsia="sl-SI"/>
              </w:rPr>
              <w:t xml:space="preserve">predstavnikov prevoznikov GZS </w:t>
            </w:r>
            <w:r w:rsidR="003675C0">
              <w:rPr>
                <w:rFonts w:ascii="Arial" w:eastAsia="Calibri" w:hAnsi="Arial" w:cs="Arial"/>
                <w:sz w:val="20"/>
                <w:szCs w:val="20"/>
                <w:lang w:eastAsia="sl-SI"/>
              </w:rPr>
              <w:t xml:space="preserve">– </w:t>
            </w:r>
            <w:r w:rsidRPr="00492816">
              <w:rPr>
                <w:rFonts w:ascii="Arial" w:eastAsia="Calibri" w:hAnsi="Arial" w:cs="Arial"/>
                <w:sz w:val="20"/>
                <w:szCs w:val="20"/>
                <w:lang w:eastAsia="sl-SI"/>
              </w:rPr>
              <w:t xml:space="preserve">Združenje za promet in OZS </w:t>
            </w:r>
            <w:r w:rsidR="003675C0">
              <w:rPr>
                <w:rFonts w:ascii="Arial" w:eastAsia="Calibri" w:hAnsi="Arial" w:cs="Arial"/>
                <w:sz w:val="20"/>
                <w:szCs w:val="20"/>
                <w:lang w:eastAsia="sl-SI"/>
              </w:rPr>
              <w:t xml:space="preserve">– </w:t>
            </w:r>
            <w:r w:rsidRPr="00492816">
              <w:rPr>
                <w:rFonts w:ascii="Arial" w:eastAsia="Calibri" w:hAnsi="Arial" w:cs="Arial"/>
                <w:sz w:val="20"/>
                <w:szCs w:val="20"/>
                <w:lang w:eastAsia="sl-SI"/>
              </w:rPr>
              <w:t>Sekcija za promet</w:t>
            </w:r>
            <w:r w:rsidR="006D3F20" w:rsidRPr="00492816">
              <w:rPr>
                <w:rFonts w:ascii="Arial" w:eastAsia="Calibri" w:hAnsi="Arial" w:cs="Arial"/>
                <w:sz w:val="20"/>
                <w:szCs w:val="20"/>
                <w:lang w:eastAsia="sl-SI"/>
              </w:rPr>
              <w:t xml:space="preserve"> </w:t>
            </w:r>
            <w:r w:rsidR="00A60C87">
              <w:rPr>
                <w:rFonts w:ascii="Arial" w:eastAsia="Calibri" w:hAnsi="Arial" w:cs="Arial"/>
                <w:sz w:val="20"/>
                <w:szCs w:val="20"/>
                <w:lang w:eastAsia="sl-SI"/>
              </w:rPr>
              <w:t>ter</w:t>
            </w:r>
            <w:r w:rsidR="00A60C87" w:rsidRPr="00492816">
              <w:rPr>
                <w:rFonts w:ascii="Arial" w:eastAsia="Calibri" w:hAnsi="Arial" w:cs="Arial"/>
                <w:sz w:val="20"/>
                <w:szCs w:val="20"/>
                <w:lang w:eastAsia="sl-SI"/>
              </w:rPr>
              <w:t xml:space="preserve"> </w:t>
            </w:r>
            <w:r w:rsidR="006D3F20" w:rsidRPr="00492816">
              <w:rPr>
                <w:rFonts w:ascii="Arial" w:eastAsia="Calibri" w:hAnsi="Arial" w:cs="Arial"/>
                <w:sz w:val="20"/>
                <w:szCs w:val="20"/>
                <w:lang w:eastAsia="sl-SI"/>
              </w:rPr>
              <w:t xml:space="preserve">predstavnikov sindikalnih združenj </w:t>
            </w:r>
            <w:r w:rsidR="00F11E29" w:rsidRPr="00492816">
              <w:rPr>
                <w:rFonts w:ascii="Arial" w:eastAsia="Calibri" w:hAnsi="Arial" w:cs="Arial"/>
                <w:sz w:val="20"/>
                <w:szCs w:val="20"/>
                <w:lang w:eastAsia="sl-SI"/>
              </w:rPr>
              <w:t>–</w:t>
            </w:r>
            <w:r w:rsidR="006D3F20" w:rsidRPr="00492816">
              <w:rPr>
                <w:rFonts w:ascii="Arial" w:eastAsia="Calibri" w:hAnsi="Arial" w:cs="Arial"/>
                <w:sz w:val="20"/>
                <w:szCs w:val="20"/>
                <w:lang w:eastAsia="sl-SI"/>
              </w:rPr>
              <w:t xml:space="preserve"> SDPZ</w:t>
            </w:r>
            <w:r w:rsidR="00F11E29" w:rsidRPr="00492816">
              <w:rPr>
                <w:rFonts w:ascii="Arial" w:eastAsia="Calibri" w:hAnsi="Arial" w:cs="Arial"/>
                <w:sz w:val="20"/>
                <w:szCs w:val="20"/>
                <w:lang w:eastAsia="sl-SI"/>
              </w:rPr>
              <w:t>, NSDS in SVAS</w:t>
            </w:r>
            <w:r w:rsidR="005924AB" w:rsidRPr="00492816">
              <w:rPr>
                <w:rFonts w:ascii="Arial" w:eastAsia="Calibri" w:hAnsi="Arial" w:cs="Arial"/>
                <w:sz w:val="20"/>
                <w:szCs w:val="20"/>
                <w:lang w:eastAsia="sl-SI"/>
              </w:rPr>
              <w:t>.</w:t>
            </w:r>
          </w:p>
          <w:p w14:paraId="788A226F" w14:textId="77777777" w:rsidR="005924AB" w:rsidRPr="00492816" w:rsidRDefault="005924AB" w:rsidP="0081253F">
            <w:pPr>
              <w:suppressAutoHyphens w:val="0"/>
              <w:overflowPunct w:val="0"/>
              <w:autoSpaceDE w:val="0"/>
              <w:autoSpaceDN w:val="0"/>
              <w:adjustRightInd w:val="0"/>
              <w:jc w:val="both"/>
              <w:textAlignment w:val="baseline"/>
              <w:rPr>
                <w:rFonts w:ascii="Arial" w:eastAsia="Calibri" w:hAnsi="Arial" w:cs="Arial"/>
                <w:sz w:val="20"/>
                <w:szCs w:val="20"/>
                <w:lang w:eastAsia="sl-SI"/>
              </w:rPr>
            </w:pPr>
          </w:p>
          <w:p w14:paraId="6657F3FC" w14:textId="77777777" w:rsidR="006D3F20" w:rsidRPr="00492816" w:rsidRDefault="006D3F20" w:rsidP="0081253F">
            <w:pPr>
              <w:suppressAutoHyphens w:val="0"/>
              <w:overflowPunct w:val="0"/>
              <w:autoSpaceDE w:val="0"/>
              <w:autoSpaceDN w:val="0"/>
              <w:adjustRightInd w:val="0"/>
              <w:jc w:val="both"/>
              <w:textAlignment w:val="baseline"/>
              <w:rPr>
                <w:rFonts w:ascii="Arial" w:eastAsia="Calibri" w:hAnsi="Arial" w:cs="Arial"/>
                <w:sz w:val="20"/>
                <w:szCs w:val="20"/>
                <w:lang w:eastAsia="sl-SI"/>
              </w:rPr>
            </w:pPr>
            <w:r w:rsidRPr="00492816">
              <w:rPr>
                <w:rFonts w:ascii="Arial" w:eastAsia="Calibri" w:hAnsi="Arial" w:cs="Arial"/>
                <w:sz w:val="20"/>
                <w:szCs w:val="20"/>
                <w:lang w:eastAsia="sl-SI"/>
              </w:rPr>
              <w:t>Njihova prejeta mnenja, predlogi in pripombe so izražal</w:t>
            </w:r>
            <w:r w:rsidR="00A60C87">
              <w:rPr>
                <w:rFonts w:ascii="Arial" w:eastAsia="Calibri" w:hAnsi="Arial" w:cs="Arial"/>
                <w:sz w:val="20"/>
                <w:szCs w:val="20"/>
                <w:lang w:eastAsia="sl-SI"/>
              </w:rPr>
              <w:t>i</w:t>
            </w:r>
            <w:r w:rsidRPr="00492816">
              <w:rPr>
                <w:rFonts w:ascii="Arial" w:eastAsia="Calibri" w:hAnsi="Arial" w:cs="Arial"/>
                <w:sz w:val="20"/>
                <w:szCs w:val="20"/>
                <w:lang w:eastAsia="sl-SI"/>
              </w:rPr>
              <w:t xml:space="preserve"> stališča, ki jih je bilo treb</w:t>
            </w:r>
            <w:r w:rsidR="00A60C87">
              <w:rPr>
                <w:rFonts w:ascii="Arial" w:eastAsia="Calibri" w:hAnsi="Arial" w:cs="Arial"/>
                <w:sz w:val="20"/>
                <w:szCs w:val="20"/>
                <w:lang w:eastAsia="sl-SI"/>
              </w:rPr>
              <w:t>a</w:t>
            </w:r>
            <w:r w:rsidRPr="00492816">
              <w:rPr>
                <w:rFonts w:ascii="Arial" w:eastAsia="Calibri" w:hAnsi="Arial" w:cs="Arial"/>
                <w:sz w:val="20"/>
                <w:szCs w:val="20"/>
                <w:lang w:eastAsia="sl-SI"/>
              </w:rPr>
              <w:t xml:space="preserve"> medsebojno uskladiti, zato smo s</w:t>
            </w:r>
            <w:r w:rsidR="00AD337C" w:rsidRPr="00492816">
              <w:rPr>
                <w:rFonts w:ascii="Arial" w:eastAsia="Calibri" w:hAnsi="Arial" w:cs="Arial"/>
                <w:sz w:val="20"/>
                <w:szCs w:val="20"/>
                <w:lang w:eastAsia="sl-SI"/>
              </w:rPr>
              <w:t xml:space="preserve">kupaj z nadzornimi organi, MP </w:t>
            </w:r>
            <w:r w:rsidR="00E42B26" w:rsidRPr="00492816">
              <w:rPr>
                <w:rFonts w:ascii="Arial" w:eastAsia="Calibri" w:hAnsi="Arial" w:cs="Arial"/>
                <w:sz w:val="20"/>
                <w:szCs w:val="20"/>
                <w:lang w:eastAsia="sl-SI"/>
              </w:rPr>
              <w:t xml:space="preserve">in MDDSZ </w:t>
            </w:r>
            <w:r w:rsidRPr="00492816">
              <w:rPr>
                <w:rFonts w:ascii="Arial" w:eastAsia="Calibri" w:hAnsi="Arial" w:cs="Arial"/>
                <w:sz w:val="20"/>
                <w:szCs w:val="20"/>
                <w:lang w:eastAsia="sl-SI"/>
              </w:rPr>
              <w:t xml:space="preserve">organizirali sestanek, </w:t>
            </w:r>
            <w:r w:rsidR="00A60C87">
              <w:rPr>
                <w:rFonts w:ascii="Arial" w:eastAsia="Calibri" w:hAnsi="Arial" w:cs="Arial"/>
                <w:sz w:val="20"/>
                <w:szCs w:val="20"/>
                <w:lang w:eastAsia="sl-SI"/>
              </w:rPr>
              <w:t>na katerem</w:t>
            </w:r>
            <w:r w:rsidR="00A60C87" w:rsidRPr="00492816">
              <w:rPr>
                <w:rFonts w:ascii="Arial" w:eastAsia="Calibri" w:hAnsi="Arial" w:cs="Arial"/>
                <w:sz w:val="20"/>
                <w:szCs w:val="20"/>
                <w:lang w:eastAsia="sl-SI"/>
              </w:rPr>
              <w:t xml:space="preserve"> </w:t>
            </w:r>
            <w:r w:rsidRPr="00492816">
              <w:rPr>
                <w:rFonts w:ascii="Arial" w:eastAsia="Calibri" w:hAnsi="Arial" w:cs="Arial"/>
                <w:sz w:val="20"/>
                <w:szCs w:val="20"/>
                <w:lang w:eastAsia="sl-SI"/>
              </w:rPr>
              <w:t>smo zbližali stališča in prišli do predloga besedila predvsem v delu</w:t>
            </w:r>
            <w:r w:rsidR="00E42B26" w:rsidRPr="00492816">
              <w:rPr>
                <w:rFonts w:ascii="Arial" w:eastAsia="Calibri" w:hAnsi="Arial" w:cs="Arial"/>
                <w:sz w:val="20"/>
                <w:szCs w:val="20"/>
                <w:lang w:eastAsia="sl-SI"/>
              </w:rPr>
              <w:t>,</w:t>
            </w:r>
            <w:r w:rsidRPr="00492816">
              <w:rPr>
                <w:rFonts w:ascii="Arial" w:eastAsia="Calibri" w:hAnsi="Arial" w:cs="Arial"/>
                <w:sz w:val="20"/>
                <w:szCs w:val="20"/>
                <w:lang w:eastAsia="sl-SI"/>
              </w:rPr>
              <w:t xml:space="preserve"> ki določa </w:t>
            </w:r>
            <w:r w:rsidR="00024EB8" w:rsidRPr="00492816">
              <w:rPr>
                <w:rFonts w:ascii="Arial" w:eastAsia="Calibri" w:hAnsi="Arial" w:cs="Arial"/>
                <w:sz w:val="20"/>
                <w:szCs w:val="20"/>
                <w:lang w:eastAsia="sl-SI"/>
              </w:rPr>
              <w:t xml:space="preserve">delovni čas, </w:t>
            </w:r>
            <w:r w:rsidRPr="00492816">
              <w:rPr>
                <w:rFonts w:ascii="Arial" w:eastAsia="Calibri" w:hAnsi="Arial" w:cs="Arial"/>
                <w:sz w:val="20"/>
                <w:szCs w:val="20"/>
                <w:lang w:eastAsia="sl-SI"/>
              </w:rPr>
              <w:t xml:space="preserve">evidence o izrabi delovnega časa, obveščanju in hrambi tahografskih podatkov. </w:t>
            </w:r>
            <w:r w:rsidR="00024EB8" w:rsidRPr="00492816">
              <w:rPr>
                <w:rFonts w:ascii="Arial" w:eastAsia="Calibri" w:hAnsi="Arial" w:cs="Arial"/>
                <w:sz w:val="20"/>
                <w:szCs w:val="20"/>
                <w:lang w:eastAsia="sl-SI"/>
              </w:rPr>
              <w:t xml:space="preserve">Sindikati predvsem navajajo, da je eden izmed pomembnih ciljev zakona preprečiti splošno razširjeno prakso plačila na kilometer ali dan, </w:t>
            </w:r>
            <w:r w:rsidR="00A60C87">
              <w:rPr>
                <w:rFonts w:ascii="Arial" w:eastAsia="Calibri" w:hAnsi="Arial" w:cs="Arial"/>
                <w:sz w:val="20"/>
                <w:szCs w:val="20"/>
                <w:lang w:eastAsia="sl-SI"/>
              </w:rPr>
              <w:t xml:space="preserve">ki se izvaja </w:t>
            </w:r>
            <w:r w:rsidR="00024EB8" w:rsidRPr="00492816">
              <w:rPr>
                <w:rFonts w:ascii="Arial" w:eastAsia="Calibri" w:hAnsi="Arial" w:cs="Arial"/>
                <w:sz w:val="20"/>
                <w:szCs w:val="20"/>
                <w:lang w:eastAsia="sl-SI"/>
              </w:rPr>
              <w:t>kljub temu, da je to izrecno prepovedano že dvajset let.</w:t>
            </w:r>
          </w:p>
          <w:p w14:paraId="5737E788" w14:textId="77777777" w:rsidR="006D3F20" w:rsidRPr="00492816" w:rsidRDefault="006D3F20" w:rsidP="0081253F">
            <w:pPr>
              <w:suppressAutoHyphens w:val="0"/>
              <w:overflowPunct w:val="0"/>
              <w:autoSpaceDE w:val="0"/>
              <w:autoSpaceDN w:val="0"/>
              <w:adjustRightInd w:val="0"/>
              <w:jc w:val="both"/>
              <w:textAlignment w:val="baseline"/>
              <w:rPr>
                <w:rFonts w:ascii="Arial" w:eastAsia="Calibri" w:hAnsi="Arial" w:cs="Arial"/>
                <w:sz w:val="20"/>
                <w:szCs w:val="20"/>
                <w:lang w:eastAsia="sl-SI"/>
              </w:rPr>
            </w:pPr>
          </w:p>
          <w:p w14:paraId="16BA3635" w14:textId="77777777" w:rsidR="0060120B" w:rsidRPr="00492816" w:rsidRDefault="0060120B" w:rsidP="0060120B">
            <w:pPr>
              <w:suppressAutoHyphens w:val="0"/>
              <w:overflowPunct w:val="0"/>
              <w:autoSpaceDE w:val="0"/>
              <w:autoSpaceDN w:val="0"/>
              <w:adjustRightInd w:val="0"/>
              <w:jc w:val="both"/>
              <w:textAlignment w:val="baseline"/>
              <w:rPr>
                <w:rFonts w:ascii="Arial" w:hAnsi="Arial" w:cs="Arial"/>
                <w:color w:val="000000"/>
                <w:sz w:val="20"/>
                <w:szCs w:val="20"/>
                <w:lang w:eastAsia="sl-SI"/>
              </w:rPr>
            </w:pPr>
            <w:r w:rsidRPr="00492816">
              <w:rPr>
                <w:rFonts w:ascii="Arial" w:eastAsia="Calibri" w:hAnsi="Arial" w:cs="Arial"/>
                <w:sz w:val="20"/>
                <w:szCs w:val="20"/>
                <w:lang w:eastAsia="sl-SI"/>
              </w:rPr>
              <w:t>SVAS je podal tudi predlog, da se ponovno pr</w:t>
            </w:r>
            <w:r w:rsidR="00A60C87">
              <w:rPr>
                <w:rFonts w:ascii="Arial" w:eastAsia="Calibri" w:hAnsi="Arial" w:cs="Arial"/>
                <w:sz w:val="20"/>
                <w:szCs w:val="20"/>
                <w:lang w:eastAsia="sl-SI"/>
              </w:rPr>
              <w:t>o</w:t>
            </w:r>
            <w:r w:rsidRPr="00492816">
              <w:rPr>
                <w:rFonts w:ascii="Arial" w:eastAsia="Calibri" w:hAnsi="Arial" w:cs="Arial"/>
                <w:sz w:val="20"/>
                <w:szCs w:val="20"/>
                <w:lang w:eastAsia="sl-SI"/>
              </w:rPr>
              <w:t>uči delovni čas voznikov na linijah do 50 km in da se</w:t>
            </w:r>
            <w:r w:rsidR="00A60C87">
              <w:rPr>
                <w:rFonts w:ascii="Arial" w:eastAsia="Calibri" w:hAnsi="Arial" w:cs="Arial"/>
                <w:sz w:val="20"/>
                <w:szCs w:val="20"/>
                <w:lang w:eastAsia="sl-SI"/>
              </w:rPr>
              <w:t xml:space="preserve"> to</w:t>
            </w:r>
            <w:r w:rsidRPr="00492816">
              <w:rPr>
                <w:rFonts w:ascii="Arial" w:eastAsia="Calibri" w:hAnsi="Arial" w:cs="Arial"/>
                <w:sz w:val="20"/>
                <w:szCs w:val="20"/>
                <w:lang w:eastAsia="sl-SI"/>
              </w:rPr>
              <w:t xml:space="preserve"> uredi </w:t>
            </w:r>
            <w:r w:rsidR="00A60C87">
              <w:rPr>
                <w:rFonts w:ascii="Arial" w:eastAsia="Calibri" w:hAnsi="Arial" w:cs="Arial"/>
                <w:sz w:val="20"/>
                <w:szCs w:val="20"/>
                <w:lang w:eastAsia="sl-SI"/>
              </w:rPr>
              <w:t>tako</w:t>
            </w:r>
            <w:r w:rsidRPr="00492816">
              <w:rPr>
                <w:rFonts w:ascii="Arial" w:eastAsia="Calibri" w:hAnsi="Arial" w:cs="Arial"/>
                <w:sz w:val="20"/>
                <w:szCs w:val="20"/>
                <w:lang w:eastAsia="sl-SI"/>
              </w:rPr>
              <w:t>, kot je bil</w:t>
            </w:r>
            <w:r w:rsidR="00A60C87">
              <w:rPr>
                <w:rFonts w:ascii="Arial" w:eastAsia="Calibri" w:hAnsi="Arial" w:cs="Arial"/>
                <w:sz w:val="20"/>
                <w:szCs w:val="20"/>
                <w:lang w:eastAsia="sl-SI"/>
              </w:rPr>
              <w:t>o</w:t>
            </w:r>
            <w:r w:rsidRPr="00492816">
              <w:rPr>
                <w:rFonts w:ascii="Arial" w:eastAsia="Calibri" w:hAnsi="Arial" w:cs="Arial"/>
                <w:sz w:val="20"/>
                <w:szCs w:val="20"/>
                <w:lang w:eastAsia="sl-SI"/>
              </w:rPr>
              <w:t xml:space="preserve"> </w:t>
            </w:r>
            <w:r w:rsidRPr="00492816">
              <w:rPr>
                <w:rFonts w:ascii="Arial" w:hAnsi="Arial" w:cs="Arial"/>
                <w:color w:val="000000"/>
                <w:sz w:val="20"/>
                <w:szCs w:val="20"/>
                <w:lang w:eastAsia="sl-SI"/>
              </w:rPr>
              <w:t>urejen</w:t>
            </w:r>
            <w:r w:rsidR="00A60C87">
              <w:rPr>
                <w:rFonts w:ascii="Arial" w:hAnsi="Arial" w:cs="Arial"/>
                <w:color w:val="000000"/>
                <w:sz w:val="20"/>
                <w:szCs w:val="20"/>
                <w:lang w:eastAsia="sl-SI"/>
              </w:rPr>
              <w:t>o</w:t>
            </w:r>
            <w:r w:rsidRPr="00492816">
              <w:rPr>
                <w:rFonts w:ascii="Arial" w:hAnsi="Arial" w:cs="Arial"/>
                <w:color w:val="000000"/>
                <w:sz w:val="20"/>
                <w:szCs w:val="20"/>
                <w:lang w:eastAsia="sl-SI"/>
              </w:rPr>
              <w:t xml:space="preserve"> pred zadnjo spremembo ZDCOPMD. O prejetem predlogu</w:t>
            </w:r>
            <w:r w:rsidR="005924AB" w:rsidRPr="00492816">
              <w:rPr>
                <w:rFonts w:ascii="Arial" w:hAnsi="Arial" w:cs="Arial"/>
                <w:color w:val="000000"/>
                <w:sz w:val="20"/>
                <w:szCs w:val="20"/>
                <w:lang w:eastAsia="sl-SI"/>
              </w:rPr>
              <w:t xml:space="preserve"> SVAS</w:t>
            </w:r>
            <w:r w:rsidRPr="00492816">
              <w:rPr>
                <w:rFonts w:ascii="Arial" w:hAnsi="Arial" w:cs="Arial"/>
                <w:color w:val="000000"/>
                <w:sz w:val="20"/>
                <w:szCs w:val="20"/>
                <w:lang w:eastAsia="sl-SI"/>
              </w:rPr>
              <w:t xml:space="preserve"> je potekala razprava tudi znotraj koalicijskega usklajevanja glede dopolnitev vsebin ZDCOPMD, kjer je bilo dogovorjeno, da se izvede sestanek s sindikati, prevozniki in ministrstvom, ki je pristojno za izvajanje notranjega potniškega prometa (MOPE). Namen sestanka je </w:t>
            </w:r>
            <w:r w:rsidR="003675C0">
              <w:rPr>
                <w:rFonts w:ascii="Arial" w:hAnsi="Arial" w:cs="Arial"/>
                <w:color w:val="000000"/>
                <w:sz w:val="20"/>
                <w:szCs w:val="20"/>
                <w:lang w:eastAsia="sl-SI"/>
              </w:rPr>
              <w:t xml:space="preserve">bil </w:t>
            </w:r>
            <w:r w:rsidRPr="00492816">
              <w:rPr>
                <w:rFonts w:ascii="Arial" w:hAnsi="Arial" w:cs="Arial"/>
                <w:color w:val="000000"/>
                <w:sz w:val="20"/>
                <w:szCs w:val="20"/>
                <w:lang w:eastAsia="sl-SI"/>
              </w:rPr>
              <w:t xml:space="preserve">izključno izmenjava stališč do navedenega predloga SVAS, predvsem je </w:t>
            </w:r>
            <w:r w:rsidR="003675C0">
              <w:rPr>
                <w:rFonts w:ascii="Arial" w:hAnsi="Arial" w:cs="Arial"/>
                <w:color w:val="000000"/>
                <w:sz w:val="20"/>
                <w:szCs w:val="20"/>
                <w:lang w:eastAsia="sl-SI"/>
              </w:rPr>
              <w:t xml:space="preserve">bilo </w:t>
            </w:r>
            <w:r w:rsidRPr="00492816">
              <w:rPr>
                <w:rFonts w:ascii="Arial" w:hAnsi="Arial" w:cs="Arial"/>
                <w:color w:val="000000"/>
                <w:sz w:val="20"/>
                <w:szCs w:val="20"/>
                <w:lang w:eastAsia="sl-SI"/>
              </w:rPr>
              <w:t>treb</w:t>
            </w:r>
            <w:r w:rsidR="003675C0">
              <w:rPr>
                <w:rFonts w:ascii="Arial" w:hAnsi="Arial" w:cs="Arial"/>
                <w:color w:val="000000"/>
                <w:sz w:val="20"/>
                <w:szCs w:val="20"/>
                <w:lang w:eastAsia="sl-SI"/>
              </w:rPr>
              <w:t>a</w:t>
            </w:r>
            <w:r w:rsidRPr="00492816">
              <w:rPr>
                <w:rFonts w:ascii="Arial" w:hAnsi="Arial" w:cs="Arial"/>
                <w:color w:val="000000"/>
                <w:sz w:val="20"/>
                <w:szCs w:val="20"/>
                <w:lang w:eastAsia="sl-SI"/>
              </w:rPr>
              <w:t xml:space="preserve"> ugotoviti, kako so bile sprejete dopolnitve glede delovnega časa voznikov na linijah med prevozniki</w:t>
            </w:r>
            <w:r w:rsidR="003675C0">
              <w:rPr>
                <w:rFonts w:ascii="Arial" w:hAnsi="Arial" w:cs="Arial"/>
                <w:color w:val="000000"/>
                <w:sz w:val="20"/>
                <w:szCs w:val="20"/>
                <w:lang w:eastAsia="sl-SI"/>
              </w:rPr>
              <w:t xml:space="preserve"> in</w:t>
            </w:r>
            <w:r w:rsidRPr="00492816">
              <w:rPr>
                <w:rFonts w:ascii="Arial" w:hAnsi="Arial" w:cs="Arial"/>
                <w:color w:val="000000"/>
                <w:sz w:val="20"/>
                <w:szCs w:val="20"/>
                <w:lang w:eastAsia="sl-SI"/>
              </w:rPr>
              <w:t xml:space="preserve"> vozniki ter kako uveljavljene spremembe vplivajo na celotno storit</w:t>
            </w:r>
            <w:r w:rsidR="00E42B26" w:rsidRPr="00492816">
              <w:rPr>
                <w:rFonts w:ascii="Arial" w:hAnsi="Arial" w:cs="Arial"/>
                <w:color w:val="000000"/>
                <w:sz w:val="20"/>
                <w:szCs w:val="20"/>
                <w:lang w:eastAsia="sl-SI"/>
              </w:rPr>
              <w:t>ev izvajanja linijskih prevozov</w:t>
            </w:r>
            <w:r w:rsidR="005924AB" w:rsidRPr="00492816">
              <w:rPr>
                <w:rFonts w:ascii="Arial" w:hAnsi="Arial" w:cs="Arial"/>
                <w:color w:val="000000"/>
                <w:sz w:val="20"/>
                <w:szCs w:val="20"/>
                <w:lang w:eastAsia="sl-SI"/>
              </w:rPr>
              <w:t xml:space="preserve"> potnikov</w:t>
            </w:r>
            <w:r w:rsidR="00E42B26" w:rsidRPr="00492816">
              <w:rPr>
                <w:rFonts w:ascii="Arial" w:hAnsi="Arial" w:cs="Arial"/>
                <w:color w:val="000000"/>
                <w:sz w:val="20"/>
                <w:szCs w:val="20"/>
                <w:lang w:eastAsia="sl-SI"/>
              </w:rPr>
              <w:t>.</w:t>
            </w:r>
          </w:p>
          <w:p w14:paraId="00BE5504" w14:textId="77777777" w:rsidR="00E42B26" w:rsidRPr="00492816" w:rsidRDefault="00E42B26" w:rsidP="0060120B">
            <w:pPr>
              <w:suppressAutoHyphens w:val="0"/>
              <w:overflowPunct w:val="0"/>
              <w:autoSpaceDE w:val="0"/>
              <w:autoSpaceDN w:val="0"/>
              <w:adjustRightInd w:val="0"/>
              <w:jc w:val="both"/>
              <w:textAlignment w:val="baseline"/>
              <w:rPr>
                <w:rFonts w:ascii="Arial" w:eastAsia="Calibri" w:hAnsi="Arial" w:cs="Arial"/>
                <w:sz w:val="20"/>
                <w:szCs w:val="20"/>
                <w:lang w:eastAsia="sl-SI"/>
              </w:rPr>
            </w:pPr>
          </w:p>
          <w:p w14:paraId="20D0320D" w14:textId="59D5573A" w:rsidR="0060120B" w:rsidRPr="00492816" w:rsidRDefault="007D4BFA" w:rsidP="0060120B">
            <w:pPr>
              <w:suppressAutoHyphens w:val="0"/>
              <w:autoSpaceDE w:val="0"/>
              <w:autoSpaceDN w:val="0"/>
              <w:adjustRightInd w:val="0"/>
              <w:spacing w:after="120"/>
              <w:rPr>
                <w:rFonts w:ascii="Arial" w:hAnsi="Arial" w:cs="Arial"/>
                <w:color w:val="000000"/>
                <w:sz w:val="20"/>
                <w:szCs w:val="20"/>
                <w:lang w:eastAsia="sl-SI"/>
              </w:rPr>
            </w:pPr>
            <w:r>
              <w:rPr>
                <w:rFonts w:ascii="Arial" w:hAnsi="Arial" w:cs="Arial"/>
                <w:color w:val="000000"/>
                <w:sz w:val="20"/>
                <w:szCs w:val="20"/>
                <w:lang w:eastAsia="sl-SI"/>
              </w:rPr>
              <w:t xml:space="preserve">Ministrstvo za infrastrukturo </w:t>
            </w:r>
            <w:r w:rsidR="0060120B" w:rsidRPr="00492816">
              <w:rPr>
                <w:rFonts w:ascii="Arial" w:hAnsi="Arial" w:cs="Arial"/>
                <w:color w:val="000000"/>
                <w:sz w:val="20"/>
                <w:szCs w:val="20"/>
                <w:lang w:eastAsia="sl-SI"/>
              </w:rPr>
              <w:t xml:space="preserve">je sklicalo sestanek </w:t>
            </w:r>
            <w:r w:rsidR="00E42B26" w:rsidRPr="00492816">
              <w:rPr>
                <w:rFonts w:ascii="Arial" w:hAnsi="Arial" w:cs="Arial"/>
                <w:color w:val="000000"/>
                <w:sz w:val="20"/>
                <w:szCs w:val="20"/>
                <w:lang w:eastAsia="sl-SI"/>
              </w:rPr>
              <w:t>vse</w:t>
            </w:r>
            <w:r w:rsidR="003675C0">
              <w:rPr>
                <w:rFonts w:ascii="Arial" w:hAnsi="Arial" w:cs="Arial"/>
                <w:color w:val="000000"/>
                <w:sz w:val="20"/>
                <w:szCs w:val="20"/>
                <w:lang w:eastAsia="sl-SI"/>
              </w:rPr>
              <w:t>h</w:t>
            </w:r>
            <w:r w:rsidR="00E42B26" w:rsidRPr="00492816">
              <w:rPr>
                <w:rFonts w:ascii="Arial" w:hAnsi="Arial" w:cs="Arial"/>
                <w:color w:val="000000"/>
                <w:sz w:val="20"/>
                <w:szCs w:val="20"/>
                <w:lang w:eastAsia="sl-SI"/>
              </w:rPr>
              <w:t xml:space="preserve"> deležnik</w:t>
            </w:r>
            <w:r w:rsidR="003675C0">
              <w:rPr>
                <w:rFonts w:ascii="Arial" w:hAnsi="Arial" w:cs="Arial"/>
                <w:color w:val="000000"/>
                <w:sz w:val="20"/>
                <w:szCs w:val="20"/>
                <w:lang w:eastAsia="sl-SI"/>
              </w:rPr>
              <w:t>ov</w:t>
            </w:r>
            <w:r w:rsidR="00E42B26" w:rsidRPr="00492816">
              <w:rPr>
                <w:rFonts w:ascii="Arial" w:hAnsi="Arial" w:cs="Arial"/>
                <w:color w:val="000000"/>
                <w:sz w:val="20"/>
                <w:szCs w:val="20"/>
                <w:lang w:eastAsia="sl-SI"/>
              </w:rPr>
              <w:t xml:space="preserve"> </w:t>
            </w:r>
            <w:r w:rsidR="0060120B" w:rsidRPr="00492816">
              <w:rPr>
                <w:rFonts w:ascii="Arial" w:hAnsi="Arial" w:cs="Arial"/>
                <w:color w:val="000000"/>
                <w:sz w:val="20"/>
                <w:szCs w:val="20"/>
                <w:lang w:eastAsia="sl-SI"/>
              </w:rPr>
              <w:t>13. 6. 2024.</w:t>
            </w:r>
          </w:p>
          <w:p w14:paraId="6E1CEE05" w14:textId="77777777" w:rsidR="0060120B" w:rsidRPr="00492816" w:rsidRDefault="0060120B" w:rsidP="0060120B">
            <w:pPr>
              <w:suppressAutoHyphens w:val="0"/>
              <w:overflowPunct w:val="0"/>
              <w:autoSpaceDE w:val="0"/>
              <w:autoSpaceDN w:val="0"/>
              <w:adjustRightInd w:val="0"/>
              <w:jc w:val="both"/>
              <w:textAlignment w:val="baseline"/>
              <w:rPr>
                <w:rFonts w:ascii="Arial" w:eastAsia="Calibri" w:hAnsi="Arial" w:cs="Arial"/>
                <w:sz w:val="20"/>
                <w:szCs w:val="20"/>
                <w:lang w:eastAsia="sl-SI"/>
              </w:rPr>
            </w:pPr>
            <w:r w:rsidRPr="00492816">
              <w:rPr>
                <w:rFonts w:ascii="Arial" w:eastAsia="Calibri" w:hAnsi="Arial" w:cs="Arial"/>
                <w:sz w:val="20"/>
                <w:szCs w:val="20"/>
                <w:lang w:eastAsia="sl-SI"/>
              </w:rPr>
              <w:t>Udeležb</w:t>
            </w:r>
            <w:r w:rsidR="003675C0">
              <w:rPr>
                <w:rFonts w:ascii="Arial" w:eastAsia="Calibri" w:hAnsi="Arial" w:cs="Arial"/>
                <w:sz w:val="20"/>
                <w:szCs w:val="20"/>
                <w:lang w:eastAsia="sl-SI"/>
              </w:rPr>
              <w:t>e</w:t>
            </w:r>
            <w:r w:rsidRPr="00492816">
              <w:rPr>
                <w:rFonts w:ascii="Arial" w:eastAsia="Calibri" w:hAnsi="Arial" w:cs="Arial"/>
                <w:sz w:val="20"/>
                <w:szCs w:val="20"/>
                <w:lang w:eastAsia="sl-SI"/>
              </w:rPr>
              <w:t xml:space="preserve"> na sestanku niso potrdili s strani GZS </w:t>
            </w:r>
            <w:r w:rsidR="003675C0">
              <w:rPr>
                <w:rFonts w:ascii="Arial" w:eastAsia="Calibri" w:hAnsi="Arial" w:cs="Arial"/>
                <w:sz w:val="20"/>
                <w:szCs w:val="20"/>
                <w:lang w:eastAsia="sl-SI"/>
              </w:rPr>
              <w:t>–</w:t>
            </w:r>
            <w:r w:rsidR="003675C0" w:rsidRPr="00492816">
              <w:rPr>
                <w:rFonts w:ascii="Arial" w:eastAsia="Calibri" w:hAnsi="Arial" w:cs="Arial"/>
                <w:sz w:val="20"/>
                <w:szCs w:val="20"/>
                <w:lang w:eastAsia="sl-SI"/>
              </w:rPr>
              <w:t xml:space="preserve"> </w:t>
            </w:r>
            <w:r w:rsidRPr="00492816">
              <w:rPr>
                <w:rFonts w:ascii="Arial" w:eastAsia="Calibri" w:hAnsi="Arial" w:cs="Arial"/>
                <w:sz w:val="20"/>
                <w:szCs w:val="20"/>
                <w:lang w:eastAsia="sl-SI"/>
              </w:rPr>
              <w:t xml:space="preserve">Združenje za promet. Kot razlog so navedli, da poudarjajo, da je bila  sprememba ZDCOPMD leta 2022 usklajena med vsemi socialnimi partnerji in tudi medresorsko, zato </w:t>
            </w:r>
            <w:r w:rsidR="003675C0">
              <w:rPr>
                <w:rFonts w:ascii="Arial" w:eastAsia="Calibri" w:hAnsi="Arial" w:cs="Arial"/>
                <w:sz w:val="20"/>
                <w:szCs w:val="20"/>
                <w:lang w:eastAsia="sl-SI"/>
              </w:rPr>
              <w:t>se</w:t>
            </w:r>
            <w:r w:rsidRPr="00492816">
              <w:rPr>
                <w:rFonts w:ascii="Arial" w:eastAsia="Calibri" w:hAnsi="Arial" w:cs="Arial"/>
                <w:sz w:val="20"/>
                <w:szCs w:val="20"/>
                <w:lang w:eastAsia="sl-SI"/>
              </w:rPr>
              <w:t xml:space="preserve"> čudi</w:t>
            </w:r>
            <w:r w:rsidR="003675C0">
              <w:rPr>
                <w:rFonts w:ascii="Arial" w:eastAsia="Calibri" w:hAnsi="Arial" w:cs="Arial"/>
                <w:sz w:val="20"/>
                <w:szCs w:val="20"/>
                <w:lang w:eastAsia="sl-SI"/>
              </w:rPr>
              <w:t>jo</w:t>
            </w:r>
            <w:r w:rsidRPr="00492816">
              <w:rPr>
                <w:rFonts w:ascii="Arial" w:eastAsia="Calibri" w:hAnsi="Arial" w:cs="Arial"/>
                <w:sz w:val="20"/>
                <w:szCs w:val="20"/>
                <w:lang w:eastAsia="sl-SI"/>
              </w:rPr>
              <w:t xml:space="preserve"> takšn</w:t>
            </w:r>
            <w:r w:rsidR="003675C0">
              <w:rPr>
                <w:rFonts w:ascii="Arial" w:eastAsia="Calibri" w:hAnsi="Arial" w:cs="Arial"/>
                <w:sz w:val="20"/>
                <w:szCs w:val="20"/>
                <w:lang w:eastAsia="sl-SI"/>
              </w:rPr>
              <w:t>emu</w:t>
            </w:r>
            <w:r w:rsidRPr="00492816">
              <w:rPr>
                <w:rFonts w:ascii="Arial" w:eastAsia="Calibri" w:hAnsi="Arial" w:cs="Arial"/>
                <w:sz w:val="20"/>
                <w:szCs w:val="20"/>
                <w:lang w:eastAsia="sl-SI"/>
              </w:rPr>
              <w:t xml:space="preserve"> nenadn</w:t>
            </w:r>
            <w:r w:rsidR="003675C0">
              <w:rPr>
                <w:rFonts w:ascii="Arial" w:eastAsia="Calibri" w:hAnsi="Arial" w:cs="Arial"/>
                <w:sz w:val="20"/>
                <w:szCs w:val="20"/>
                <w:lang w:eastAsia="sl-SI"/>
              </w:rPr>
              <w:t>emu</w:t>
            </w:r>
            <w:r w:rsidRPr="00492816">
              <w:rPr>
                <w:rFonts w:ascii="Arial" w:eastAsia="Calibri" w:hAnsi="Arial" w:cs="Arial"/>
                <w:sz w:val="20"/>
                <w:szCs w:val="20"/>
                <w:lang w:eastAsia="sl-SI"/>
              </w:rPr>
              <w:t xml:space="preserve"> sprožanj</w:t>
            </w:r>
            <w:r w:rsidR="003675C0">
              <w:rPr>
                <w:rFonts w:ascii="Arial" w:eastAsia="Calibri" w:hAnsi="Arial" w:cs="Arial"/>
                <w:sz w:val="20"/>
                <w:szCs w:val="20"/>
                <w:lang w:eastAsia="sl-SI"/>
              </w:rPr>
              <w:t>u</w:t>
            </w:r>
            <w:r w:rsidRPr="00492816">
              <w:rPr>
                <w:rFonts w:ascii="Arial" w:eastAsia="Calibri" w:hAnsi="Arial" w:cs="Arial"/>
                <w:sz w:val="20"/>
                <w:szCs w:val="20"/>
                <w:lang w:eastAsia="sl-SI"/>
              </w:rPr>
              <w:t xml:space="preserve"> pomislekov pred dokončno uskladitvijo sedanjih sprememb </w:t>
            </w:r>
            <w:r w:rsidR="003675C0">
              <w:rPr>
                <w:rFonts w:ascii="Arial" w:eastAsia="Calibri" w:hAnsi="Arial" w:cs="Arial"/>
                <w:sz w:val="20"/>
                <w:szCs w:val="20"/>
                <w:lang w:eastAsia="sl-SI"/>
              </w:rPr>
              <w:t>z</w:t>
            </w:r>
            <w:r w:rsidRPr="00492816">
              <w:rPr>
                <w:rFonts w:ascii="Arial" w:eastAsia="Calibri" w:hAnsi="Arial" w:cs="Arial"/>
                <w:sz w:val="20"/>
                <w:szCs w:val="20"/>
                <w:lang w:eastAsia="sl-SI"/>
              </w:rPr>
              <w:t>akona o spremembi ZDCOPMD, ki so bile potrjene v DZ pred dvema letoma. Ne</w:t>
            </w:r>
            <w:r w:rsidR="003675C0">
              <w:rPr>
                <w:rFonts w:ascii="Arial" w:eastAsia="Calibri" w:hAnsi="Arial" w:cs="Arial"/>
                <w:sz w:val="20"/>
                <w:szCs w:val="20"/>
                <w:lang w:eastAsia="sl-SI"/>
              </w:rPr>
              <w:t xml:space="preserve"> </w:t>
            </w:r>
            <w:r w:rsidRPr="00492816">
              <w:rPr>
                <w:rFonts w:ascii="Arial" w:eastAsia="Calibri" w:hAnsi="Arial" w:cs="Arial"/>
                <w:sz w:val="20"/>
                <w:szCs w:val="20"/>
                <w:lang w:eastAsia="sl-SI"/>
              </w:rPr>
              <w:t>nazadnje se zakon že uporablja v praksi</w:t>
            </w:r>
            <w:r w:rsidR="003675C0">
              <w:rPr>
                <w:rFonts w:ascii="Arial" w:eastAsia="Calibri" w:hAnsi="Arial" w:cs="Arial"/>
                <w:sz w:val="20"/>
                <w:szCs w:val="20"/>
                <w:lang w:eastAsia="sl-SI"/>
              </w:rPr>
              <w:t>,</w:t>
            </w:r>
            <w:r w:rsidRPr="00492816">
              <w:rPr>
                <w:rFonts w:ascii="Arial" w:eastAsia="Calibri" w:hAnsi="Arial" w:cs="Arial"/>
                <w:sz w:val="20"/>
                <w:szCs w:val="20"/>
                <w:lang w:eastAsia="sl-SI"/>
              </w:rPr>
              <w:t xml:space="preserve"> in kot so seznanjeni</w:t>
            </w:r>
            <w:r w:rsidR="003675C0">
              <w:rPr>
                <w:rFonts w:ascii="Arial" w:eastAsia="Calibri" w:hAnsi="Arial" w:cs="Arial"/>
                <w:sz w:val="20"/>
                <w:szCs w:val="20"/>
                <w:lang w:eastAsia="sl-SI"/>
              </w:rPr>
              <w:t>,</w:t>
            </w:r>
            <w:r w:rsidRPr="00492816">
              <w:rPr>
                <w:rFonts w:ascii="Arial" w:eastAsia="Calibri" w:hAnsi="Arial" w:cs="Arial"/>
                <w:sz w:val="20"/>
                <w:szCs w:val="20"/>
                <w:lang w:eastAsia="sl-SI"/>
              </w:rPr>
              <w:t xml:space="preserve"> do </w:t>
            </w:r>
            <w:r w:rsidR="003675C0">
              <w:rPr>
                <w:rFonts w:ascii="Arial" w:eastAsia="Calibri" w:hAnsi="Arial" w:cs="Arial"/>
                <w:sz w:val="20"/>
                <w:szCs w:val="20"/>
                <w:lang w:eastAsia="sl-SI"/>
              </w:rPr>
              <w:t>z</w:t>
            </w:r>
            <w:r w:rsidRPr="00492816">
              <w:rPr>
                <w:rFonts w:ascii="Arial" w:eastAsia="Calibri" w:hAnsi="Arial" w:cs="Arial"/>
                <w:sz w:val="20"/>
                <w:szCs w:val="20"/>
                <w:lang w:eastAsia="sl-SI"/>
              </w:rPr>
              <w:t>daj ni bilo danih pripomb s strani reprezentativnih predstavnikov socialnih partnerjev</w:t>
            </w:r>
            <w:r w:rsidR="003675C0">
              <w:rPr>
                <w:rFonts w:ascii="Arial" w:eastAsia="Calibri" w:hAnsi="Arial" w:cs="Arial"/>
                <w:sz w:val="20"/>
                <w:szCs w:val="20"/>
                <w:lang w:eastAsia="sl-SI"/>
              </w:rPr>
              <w:t xml:space="preserve"> in</w:t>
            </w:r>
            <w:r w:rsidRPr="00492816">
              <w:rPr>
                <w:rFonts w:ascii="Arial" w:eastAsia="Calibri" w:hAnsi="Arial" w:cs="Arial"/>
                <w:sz w:val="20"/>
                <w:szCs w:val="20"/>
                <w:lang w:eastAsia="sl-SI"/>
              </w:rPr>
              <w:t xml:space="preserve"> tudi ne s strani nadzornih organov. </w:t>
            </w:r>
          </w:p>
          <w:p w14:paraId="66E41E3A" w14:textId="77777777" w:rsidR="0060120B" w:rsidRPr="00492816" w:rsidRDefault="0060120B" w:rsidP="0060120B">
            <w:pPr>
              <w:suppressAutoHyphens w:val="0"/>
              <w:overflowPunct w:val="0"/>
              <w:autoSpaceDE w:val="0"/>
              <w:autoSpaceDN w:val="0"/>
              <w:adjustRightInd w:val="0"/>
              <w:jc w:val="both"/>
              <w:textAlignment w:val="baseline"/>
              <w:rPr>
                <w:rFonts w:ascii="Arial" w:eastAsia="Calibri" w:hAnsi="Arial" w:cs="Arial"/>
                <w:sz w:val="20"/>
                <w:szCs w:val="20"/>
                <w:lang w:eastAsia="sl-SI"/>
              </w:rPr>
            </w:pPr>
          </w:p>
          <w:p w14:paraId="58688896" w14:textId="77777777" w:rsidR="0060120B" w:rsidRPr="00492816" w:rsidRDefault="0060120B" w:rsidP="0060120B">
            <w:pPr>
              <w:suppressAutoHyphens w:val="0"/>
              <w:overflowPunct w:val="0"/>
              <w:autoSpaceDE w:val="0"/>
              <w:autoSpaceDN w:val="0"/>
              <w:adjustRightInd w:val="0"/>
              <w:jc w:val="both"/>
              <w:textAlignment w:val="baseline"/>
              <w:rPr>
                <w:rFonts w:ascii="Arial" w:eastAsia="Calibri" w:hAnsi="Arial" w:cs="Arial"/>
                <w:sz w:val="20"/>
                <w:szCs w:val="20"/>
                <w:lang w:eastAsia="sl-SI"/>
              </w:rPr>
            </w:pPr>
            <w:r w:rsidRPr="00492816">
              <w:rPr>
                <w:rFonts w:ascii="Arial" w:eastAsia="Calibri" w:hAnsi="Arial" w:cs="Arial"/>
                <w:sz w:val="20"/>
                <w:szCs w:val="20"/>
                <w:lang w:eastAsia="sl-SI"/>
              </w:rPr>
              <w:t>Navajajo, da se pri pobudah sprememb zakona ne presodi</w:t>
            </w:r>
            <w:r w:rsidR="009B1DD8">
              <w:rPr>
                <w:rFonts w:ascii="Arial" w:eastAsia="Calibri" w:hAnsi="Arial" w:cs="Arial"/>
                <w:sz w:val="20"/>
                <w:szCs w:val="20"/>
                <w:lang w:eastAsia="sl-SI"/>
              </w:rPr>
              <w:t>ta</w:t>
            </w:r>
            <w:r w:rsidRPr="00492816">
              <w:rPr>
                <w:rFonts w:ascii="Arial" w:eastAsia="Calibri" w:hAnsi="Arial" w:cs="Arial"/>
                <w:sz w:val="20"/>
                <w:szCs w:val="20"/>
                <w:lang w:eastAsia="sl-SI"/>
              </w:rPr>
              <w:t xml:space="preserve"> resnost in strokovnost takšne pobude ter predvsem, ali je pobuda usklajena v širšem </w:t>
            </w:r>
            <w:r w:rsidR="009B1DD8">
              <w:rPr>
                <w:rFonts w:ascii="Arial" w:eastAsia="Calibri" w:hAnsi="Arial" w:cs="Arial"/>
                <w:sz w:val="20"/>
                <w:szCs w:val="20"/>
                <w:lang w:eastAsia="sl-SI"/>
              </w:rPr>
              <w:t>soglasju</w:t>
            </w:r>
            <w:r w:rsidRPr="00492816">
              <w:rPr>
                <w:rFonts w:ascii="Arial" w:eastAsia="Calibri" w:hAnsi="Arial" w:cs="Arial"/>
                <w:sz w:val="20"/>
                <w:szCs w:val="20"/>
                <w:lang w:eastAsia="sl-SI"/>
              </w:rPr>
              <w:t xml:space="preserve"> socialnih partnerjev</w:t>
            </w:r>
            <w:r w:rsidR="009B1DD8">
              <w:rPr>
                <w:rFonts w:ascii="Arial" w:eastAsia="Calibri" w:hAnsi="Arial" w:cs="Arial"/>
                <w:sz w:val="20"/>
                <w:szCs w:val="20"/>
                <w:lang w:eastAsia="sl-SI"/>
              </w:rPr>
              <w:t>, ne le v vrstah, od koder prihaja</w:t>
            </w:r>
            <w:r w:rsidRPr="00492816">
              <w:rPr>
                <w:rFonts w:ascii="Arial" w:eastAsia="Calibri" w:hAnsi="Arial" w:cs="Arial"/>
                <w:sz w:val="20"/>
                <w:szCs w:val="20"/>
                <w:lang w:eastAsia="sl-SI"/>
              </w:rPr>
              <w:t>. Navajajo, da kot s</w:t>
            </w:r>
            <w:r w:rsidR="00CA664F" w:rsidRPr="00492816">
              <w:rPr>
                <w:rFonts w:ascii="Arial" w:eastAsia="Calibri" w:hAnsi="Arial" w:cs="Arial"/>
                <w:sz w:val="20"/>
                <w:szCs w:val="20"/>
                <w:lang w:eastAsia="sl-SI"/>
              </w:rPr>
              <w:t>o</w:t>
            </w:r>
            <w:r w:rsidRPr="00492816">
              <w:rPr>
                <w:rFonts w:ascii="Arial" w:eastAsia="Calibri" w:hAnsi="Arial" w:cs="Arial"/>
                <w:sz w:val="20"/>
                <w:szCs w:val="20"/>
                <w:lang w:eastAsia="sl-SI"/>
              </w:rPr>
              <w:t xml:space="preserve"> seznanjeni</w:t>
            </w:r>
            <w:r w:rsidR="009B1DD8">
              <w:rPr>
                <w:rFonts w:ascii="Arial" w:eastAsia="Calibri" w:hAnsi="Arial" w:cs="Arial"/>
                <w:sz w:val="20"/>
                <w:szCs w:val="20"/>
                <w:lang w:eastAsia="sl-SI"/>
              </w:rPr>
              <w:t>,</w:t>
            </w:r>
            <w:r w:rsidRPr="00492816">
              <w:rPr>
                <w:rFonts w:ascii="Arial" w:eastAsia="Calibri" w:hAnsi="Arial" w:cs="Arial"/>
                <w:sz w:val="20"/>
                <w:szCs w:val="20"/>
                <w:lang w:eastAsia="sl-SI"/>
              </w:rPr>
              <w:t xml:space="preserve"> Sindikat voznikov avtobusov </w:t>
            </w:r>
            <w:r w:rsidR="009B1DD8">
              <w:rPr>
                <w:rFonts w:ascii="Arial" w:eastAsia="Calibri" w:hAnsi="Arial" w:cs="Arial"/>
                <w:sz w:val="20"/>
                <w:szCs w:val="20"/>
                <w:lang w:eastAsia="sl-SI"/>
              </w:rPr>
              <w:t xml:space="preserve">Slovenije </w:t>
            </w:r>
            <w:r w:rsidRPr="00492816">
              <w:rPr>
                <w:rFonts w:ascii="Arial" w:eastAsia="Calibri" w:hAnsi="Arial" w:cs="Arial"/>
                <w:sz w:val="20"/>
                <w:szCs w:val="20"/>
                <w:lang w:eastAsia="sl-SI"/>
              </w:rPr>
              <w:t>ni reprezentativn</w:t>
            </w:r>
            <w:r w:rsidR="009B1DD8">
              <w:rPr>
                <w:rFonts w:ascii="Arial" w:eastAsia="Calibri" w:hAnsi="Arial" w:cs="Arial"/>
                <w:sz w:val="20"/>
                <w:szCs w:val="20"/>
                <w:lang w:eastAsia="sl-SI"/>
              </w:rPr>
              <w:t>i</w:t>
            </w:r>
            <w:r w:rsidRPr="00492816">
              <w:rPr>
                <w:rFonts w:ascii="Arial" w:eastAsia="Calibri" w:hAnsi="Arial" w:cs="Arial"/>
                <w:sz w:val="20"/>
                <w:szCs w:val="20"/>
                <w:lang w:eastAsia="sl-SI"/>
              </w:rPr>
              <w:t xml:space="preserve"> sindikat v panogi in nima podpore reprezentativnega sindikata</w:t>
            </w:r>
            <w:r w:rsidR="009B1DD8">
              <w:rPr>
                <w:rFonts w:ascii="Arial" w:eastAsia="Calibri" w:hAnsi="Arial" w:cs="Arial"/>
                <w:sz w:val="20"/>
                <w:szCs w:val="20"/>
                <w:lang w:eastAsia="sl-SI"/>
              </w:rPr>
              <w:t>,</w:t>
            </w:r>
            <w:r w:rsidRPr="00492816">
              <w:rPr>
                <w:rFonts w:ascii="Arial" w:eastAsia="Calibri" w:hAnsi="Arial" w:cs="Arial"/>
                <w:sz w:val="20"/>
                <w:szCs w:val="20"/>
                <w:lang w:eastAsia="sl-SI"/>
              </w:rPr>
              <w:t xml:space="preserve"> </w:t>
            </w:r>
            <w:r w:rsidR="009B1DD8">
              <w:rPr>
                <w:rFonts w:ascii="Arial" w:eastAsia="Calibri" w:hAnsi="Arial" w:cs="Arial"/>
                <w:sz w:val="20"/>
                <w:szCs w:val="20"/>
                <w:lang w:eastAsia="sl-SI"/>
              </w:rPr>
              <w:t>s</w:t>
            </w:r>
            <w:r w:rsidR="009B1DD8" w:rsidRPr="00492816">
              <w:rPr>
                <w:rFonts w:ascii="Arial" w:eastAsia="Calibri" w:hAnsi="Arial" w:cs="Arial"/>
                <w:sz w:val="20"/>
                <w:szCs w:val="20"/>
                <w:lang w:eastAsia="sl-SI"/>
              </w:rPr>
              <w:t xml:space="preserve"> </w:t>
            </w:r>
            <w:r w:rsidRPr="00492816">
              <w:rPr>
                <w:rFonts w:ascii="Arial" w:eastAsia="Calibri" w:hAnsi="Arial" w:cs="Arial"/>
                <w:sz w:val="20"/>
                <w:szCs w:val="20"/>
                <w:lang w:eastAsia="sl-SI"/>
              </w:rPr>
              <w:t xml:space="preserve">katerim so bile </w:t>
            </w:r>
            <w:r w:rsidR="009B1DD8" w:rsidRPr="00492816">
              <w:rPr>
                <w:rFonts w:ascii="Arial" w:eastAsia="Calibri" w:hAnsi="Arial" w:cs="Arial"/>
                <w:sz w:val="20"/>
                <w:szCs w:val="20"/>
                <w:lang w:eastAsia="sl-SI"/>
              </w:rPr>
              <w:t xml:space="preserve">takrat usklajene </w:t>
            </w:r>
            <w:r w:rsidRPr="00492816">
              <w:rPr>
                <w:rFonts w:ascii="Arial" w:eastAsia="Calibri" w:hAnsi="Arial" w:cs="Arial"/>
                <w:sz w:val="20"/>
                <w:szCs w:val="20"/>
                <w:lang w:eastAsia="sl-SI"/>
              </w:rPr>
              <w:t xml:space="preserve">spremembe ZDCOPMD. </w:t>
            </w:r>
            <w:r w:rsidR="00CA664F" w:rsidRPr="00492816">
              <w:rPr>
                <w:rFonts w:ascii="Arial" w:eastAsia="Calibri" w:hAnsi="Arial" w:cs="Arial"/>
                <w:sz w:val="20"/>
                <w:szCs w:val="20"/>
                <w:lang w:eastAsia="sl-SI"/>
              </w:rPr>
              <w:t>Po</w:t>
            </w:r>
            <w:r w:rsidRPr="00492816">
              <w:rPr>
                <w:rFonts w:ascii="Arial" w:eastAsia="Calibri" w:hAnsi="Arial" w:cs="Arial"/>
                <w:sz w:val="20"/>
                <w:szCs w:val="20"/>
                <w:lang w:eastAsia="sl-SI"/>
              </w:rPr>
              <w:t>ziva</w:t>
            </w:r>
            <w:r w:rsidR="00CA664F" w:rsidRPr="00492816">
              <w:rPr>
                <w:rFonts w:ascii="Arial" w:eastAsia="Calibri" w:hAnsi="Arial" w:cs="Arial"/>
                <w:sz w:val="20"/>
                <w:szCs w:val="20"/>
                <w:lang w:eastAsia="sl-SI"/>
              </w:rPr>
              <w:t xml:space="preserve">jo o razmisleku </w:t>
            </w:r>
            <w:r w:rsidRPr="00492816">
              <w:rPr>
                <w:rFonts w:ascii="Arial" w:eastAsia="Calibri" w:hAnsi="Arial" w:cs="Arial"/>
                <w:sz w:val="20"/>
                <w:szCs w:val="20"/>
                <w:lang w:eastAsia="sl-SI"/>
              </w:rPr>
              <w:t>glede smotrnosti upoštevanja takšne pobude za spremembo določb ZDCOPMD, ki so bile že usklajene med reprezentativnimi socialnimi partnerji in tudi medresorsko.</w:t>
            </w:r>
          </w:p>
          <w:p w14:paraId="3D4CC373" w14:textId="77777777" w:rsidR="0060120B" w:rsidRPr="00492816" w:rsidRDefault="0060120B" w:rsidP="0060120B">
            <w:pPr>
              <w:suppressAutoHyphens w:val="0"/>
              <w:overflowPunct w:val="0"/>
              <w:autoSpaceDE w:val="0"/>
              <w:autoSpaceDN w:val="0"/>
              <w:adjustRightInd w:val="0"/>
              <w:jc w:val="both"/>
              <w:textAlignment w:val="baseline"/>
              <w:rPr>
                <w:rFonts w:ascii="Arial" w:eastAsia="Calibri" w:hAnsi="Arial" w:cs="Arial"/>
                <w:sz w:val="20"/>
                <w:szCs w:val="20"/>
                <w:lang w:eastAsia="sl-SI"/>
              </w:rPr>
            </w:pPr>
          </w:p>
          <w:p w14:paraId="44F2EE44" w14:textId="77777777" w:rsidR="0060120B" w:rsidRPr="00492816" w:rsidRDefault="0060120B" w:rsidP="0060120B">
            <w:pPr>
              <w:suppressAutoHyphens w:val="0"/>
              <w:overflowPunct w:val="0"/>
              <w:autoSpaceDE w:val="0"/>
              <w:autoSpaceDN w:val="0"/>
              <w:adjustRightInd w:val="0"/>
              <w:jc w:val="both"/>
              <w:textAlignment w:val="baseline"/>
              <w:rPr>
                <w:rFonts w:ascii="Arial" w:eastAsia="Calibri" w:hAnsi="Arial" w:cs="Arial"/>
                <w:sz w:val="20"/>
                <w:szCs w:val="20"/>
                <w:lang w:eastAsia="sl-SI"/>
              </w:rPr>
            </w:pPr>
            <w:r w:rsidRPr="00492816">
              <w:rPr>
                <w:rFonts w:ascii="Arial" w:eastAsia="Calibri" w:hAnsi="Arial" w:cs="Arial"/>
                <w:sz w:val="20"/>
                <w:szCs w:val="20"/>
                <w:lang w:eastAsia="sl-SI"/>
              </w:rPr>
              <w:t>Udeležb</w:t>
            </w:r>
            <w:r w:rsidR="009B1DD8">
              <w:rPr>
                <w:rFonts w:ascii="Arial" w:eastAsia="Calibri" w:hAnsi="Arial" w:cs="Arial"/>
                <w:sz w:val="20"/>
                <w:szCs w:val="20"/>
                <w:lang w:eastAsia="sl-SI"/>
              </w:rPr>
              <w:t>e</w:t>
            </w:r>
            <w:r w:rsidRPr="00492816">
              <w:rPr>
                <w:rFonts w:ascii="Arial" w:eastAsia="Calibri" w:hAnsi="Arial" w:cs="Arial"/>
                <w:sz w:val="20"/>
                <w:szCs w:val="20"/>
                <w:lang w:eastAsia="sl-SI"/>
              </w:rPr>
              <w:t xml:space="preserve"> na sestanku ni </w:t>
            </w:r>
            <w:r w:rsidR="009B1DD8">
              <w:rPr>
                <w:rFonts w:ascii="Arial" w:eastAsia="Calibri" w:hAnsi="Arial" w:cs="Arial"/>
                <w:sz w:val="20"/>
                <w:szCs w:val="20"/>
                <w:lang w:eastAsia="sl-SI"/>
              </w:rPr>
              <w:t>niti</w:t>
            </w:r>
            <w:r w:rsidR="009B1DD8" w:rsidRPr="00492816">
              <w:rPr>
                <w:rFonts w:ascii="Arial" w:eastAsia="Calibri" w:hAnsi="Arial" w:cs="Arial"/>
                <w:sz w:val="20"/>
                <w:szCs w:val="20"/>
                <w:lang w:eastAsia="sl-SI"/>
              </w:rPr>
              <w:t xml:space="preserve"> </w:t>
            </w:r>
            <w:r w:rsidRPr="00492816">
              <w:rPr>
                <w:rFonts w:ascii="Arial" w:eastAsia="Calibri" w:hAnsi="Arial" w:cs="Arial"/>
                <w:sz w:val="20"/>
                <w:szCs w:val="20"/>
                <w:lang w:eastAsia="sl-SI"/>
              </w:rPr>
              <w:t>potrdil SDPZ. Kot razlog so navedli, da so bile predlagane uskladitve v javni razpravi, v okviru katere so socialni partnerji pos</w:t>
            </w:r>
            <w:r w:rsidR="009B1DD8">
              <w:rPr>
                <w:rFonts w:ascii="Arial" w:eastAsia="Calibri" w:hAnsi="Arial" w:cs="Arial"/>
                <w:sz w:val="20"/>
                <w:szCs w:val="20"/>
                <w:lang w:eastAsia="sl-SI"/>
              </w:rPr>
              <w:t>l</w:t>
            </w:r>
            <w:r w:rsidRPr="00492816">
              <w:rPr>
                <w:rFonts w:ascii="Arial" w:eastAsia="Calibri" w:hAnsi="Arial" w:cs="Arial"/>
                <w:sz w:val="20"/>
                <w:szCs w:val="20"/>
                <w:lang w:eastAsia="sl-SI"/>
              </w:rPr>
              <w:t>ali pisna stališča, opravljena sta bila tudi dva vsebinsko izčrpna sestanka s socialnimi partnerji, zadnji glede uskladitve členov, ki se nanašajo na evidentiranje delovnega časa mobilnega osebja</w:t>
            </w:r>
            <w:r w:rsidR="009B1DD8">
              <w:rPr>
                <w:rFonts w:ascii="Arial" w:eastAsia="Calibri" w:hAnsi="Arial" w:cs="Arial"/>
                <w:sz w:val="20"/>
                <w:szCs w:val="20"/>
                <w:lang w:eastAsia="sl-SI"/>
              </w:rPr>
              <w:t>,</w:t>
            </w:r>
            <w:r w:rsidRPr="00492816">
              <w:rPr>
                <w:rFonts w:ascii="Arial" w:eastAsia="Calibri" w:hAnsi="Arial" w:cs="Arial"/>
                <w:sz w:val="20"/>
                <w:szCs w:val="20"/>
                <w:lang w:eastAsia="sl-SI"/>
              </w:rPr>
              <w:t xml:space="preserve"> tudi s predstavniki ministrstev in nadzorstvenih organov.</w:t>
            </w:r>
          </w:p>
          <w:p w14:paraId="36AB783A" w14:textId="77777777" w:rsidR="0060120B" w:rsidRPr="00492816" w:rsidRDefault="0060120B" w:rsidP="0060120B">
            <w:pPr>
              <w:suppressAutoHyphens w:val="0"/>
              <w:overflowPunct w:val="0"/>
              <w:autoSpaceDE w:val="0"/>
              <w:autoSpaceDN w:val="0"/>
              <w:adjustRightInd w:val="0"/>
              <w:jc w:val="both"/>
              <w:textAlignment w:val="baseline"/>
              <w:rPr>
                <w:rFonts w:ascii="Arial" w:eastAsia="Calibri" w:hAnsi="Arial" w:cs="Arial"/>
                <w:sz w:val="20"/>
                <w:szCs w:val="20"/>
                <w:lang w:eastAsia="sl-SI"/>
              </w:rPr>
            </w:pPr>
          </w:p>
          <w:p w14:paraId="6B301485" w14:textId="77777777" w:rsidR="0060120B" w:rsidRPr="00492816" w:rsidRDefault="0060120B" w:rsidP="0060120B">
            <w:pPr>
              <w:suppressAutoHyphens w:val="0"/>
              <w:overflowPunct w:val="0"/>
              <w:autoSpaceDE w:val="0"/>
              <w:autoSpaceDN w:val="0"/>
              <w:adjustRightInd w:val="0"/>
              <w:jc w:val="both"/>
              <w:textAlignment w:val="baseline"/>
              <w:rPr>
                <w:rFonts w:ascii="Arial" w:eastAsia="Calibri" w:hAnsi="Arial" w:cs="Arial"/>
                <w:sz w:val="20"/>
                <w:szCs w:val="20"/>
                <w:lang w:eastAsia="sl-SI"/>
              </w:rPr>
            </w:pPr>
            <w:r w:rsidRPr="00492816">
              <w:rPr>
                <w:rFonts w:ascii="Arial" w:eastAsia="Calibri" w:hAnsi="Arial" w:cs="Arial"/>
                <w:sz w:val="20"/>
                <w:szCs w:val="20"/>
                <w:lang w:eastAsia="sl-SI"/>
              </w:rPr>
              <w:t xml:space="preserve">Rešitve, ki jih spremembe zakona prinašajo, so </w:t>
            </w:r>
            <w:r w:rsidR="009B1DD8">
              <w:rPr>
                <w:rFonts w:ascii="Arial" w:eastAsia="Calibri" w:hAnsi="Arial" w:cs="Arial"/>
                <w:sz w:val="20"/>
                <w:szCs w:val="20"/>
                <w:lang w:eastAsia="sl-SI"/>
              </w:rPr>
              <w:t>pri</w:t>
            </w:r>
            <w:r w:rsidRPr="00492816">
              <w:rPr>
                <w:rFonts w:ascii="Arial" w:eastAsia="Calibri" w:hAnsi="Arial" w:cs="Arial"/>
                <w:sz w:val="20"/>
                <w:szCs w:val="20"/>
                <w:lang w:eastAsia="sl-SI"/>
              </w:rPr>
              <w:t xml:space="preserve"> predstavnik</w:t>
            </w:r>
            <w:r w:rsidR="009B1DD8">
              <w:rPr>
                <w:rFonts w:ascii="Arial" w:eastAsia="Calibri" w:hAnsi="Arial" w:cs="Arial"/>
                <w:sz w:val="20"/>
                <w:szCs w:val="20"/>
                <w:lang w:eastAsia="sl-SI"/>
              </w:rPr>
              <w:t>ih</w:t>
            </w:r>
            <w:r w:rsidRPr="00492816">
              <w:rPr>
                <w:rFonts w:ascii="Arial" w:eastAsia="Calibri" w:hAnsi="Arial" w:cs="Arial"/>
                <w:sz w:val="20"/>
                <w:szCs w:val="20"/>
                <w:lang w:eastAsia="sl-SI"/>
              </w:rPr>
              <w:t xml:space="preserve"> zaposlenih v tovornem prometu izredno težko pričakovane. Dejstvo je, da je področje mednarodnega tovornega prometa slabo nadzorovano, tako glede varnosti in </w:t>
            </w:r>
            <w:r w:rsidR="009B1DD8">
              <w:rPr>
                <w:rFonts w:ascii="Arial" w:eastAsia="Calibri" w:hAnsi="Arial" w:cs="Arial"/>
                <w:sz w:val="20"/>
                <w:szCs w:val="20"/>
                <w:lang w:eastAsia="sl-SI"/>
              </w:rPr>
              <w:t>ustrez</w:t>
            </w:r>
            <w:r w:rsidRPr="00492816">
              <w:rPr>
                <w:rFonts w:ascii="Arial" w:eastAsia="Calibri" w:hAnsi="Arial" w:cs="Arial"/>
                <w:sz w:val="20"/>
                <w:szCs w:val="20"/>
                <w:lang w:eastAsia="sl-SI"/>
              </w:rPr>
              <w:t>nosti vozil kot glede pravic zaposlenih, časa vožnje, počitka ipd. Vsak nadzor, ki ga tudi s pomočjo ELA izvedejo nadzorni organi v državah EU, pokaže veliko število kršitev glede opravljanja počitka v vozilu, glede vračanja vozila v operativni center, glede vračanja voznikov domov vsake štiri tedne ipd. Zadnji čas je, da se zaščiti</w:t>
            </w:r>
            <w:r w:rsidR="009B1DD8">
              <w:rPr>
                <w:rFonts w:ascii="Arial" w:eastAsia="Calibri" w:hAnsi="Arial" w:cs="Arial"/>
                <w:sz w:val="20"/>
                <w:szCs w:val="20"/>
                <w:lang w:eastAsia="sl-SI"/>
              </w:rPr>
              <w:t>jo</w:t>
            </w:r>
            <w:r w:rsidRPr="00492816">
              <w:rPr>
                <w:rFonts w:ascii="Arial" w:eastAsia="Calibri" w:hAnsi="Arial" w:cs="Arial"/>
                <w:sz w:val="20"/>
                <w:szCs w:val="20"/>
                <w:lang w:eastAsia="sl-SI"/>
              </w:rPr>
              <w:t xml:space="preserve"> zaposlen</w:t>
            </w:r>
            <w:r w:rsidR="009B1DD8">
              <w:rPr>
                <w:rFonts w:ascii="Arial" w:eastAsia="Calibri" w:hAnsi="Arial" w:cs="Arial"/>
                <w:sz w:val="20"/>
                <w:szCs w:val="20"/>
                <w:lang w:eastAsia="sl-SI"/>
              </w:rPr>
              <w:t>i</w:t>
            </w:r>
            <w:r w:rsidRPr="00492816">
              <w:rPr>
                <w:rFonts w:ascii="Arial" w:eastAsia="Calibri" w:hAnsi="Arial" w:cs="Arial"/>
                <w:sz w:val="20"/>
                <w:szCs w:val="20"/>
                <w:lang w:eastAsia="sl-SI"/>
              </w:rPr>
              <w:t xml:space="preserve"> v tem sektorju, hkrati pa prepreči socialni dumping, ki ga v tej panogi izvajajo poslovni subjekti nekaterih držav EU. </w:t>
            </w:r>
          </w:p>
          <w:p w14:paraId="2E902F26" w14:textId="77777777" w:rsidR="0060120B" w:rsidRPr="00492816" w:rsidRDefault="0060120B" w:rsidP="0060120B">
            <w:pPr>
              <w:suppressAutoHyphens w:val="0"/>
              <w:overflowPunct w:val="0"/>
              <w:autoSpaceDE w:val="0"/>
              <w:autoSpaceDN w:val="0"/>
              <w:adjustRightInd w:val="0"/>
              <w:jc w:val="both"/>
              <w:textAlignment w:val="baseline"/>
              <w:rPr>
                <w:rFonts w:ascii="Arial" w:eastAsia="Calibri" w:hAnsi="Arial" w:cs="Arial"/>
                <w:sz w:val="20"/>
                <w:szCs w:val="20"/>
                <w:lang w:eastAsia="sl-SI"/>
              </w:rPr>
            </w:pPr>
          </w:p>
          <w:p w14:paraId="6C6D8FF5" w14:textId="77777777" w:rsidR="0060120B" w:rsidRPr="00492816" w:rsidRDefault="0060120B" w:rsidP="0060120B">
            <w:pPr>
              <w:suppressAutoHyphens w:val="0"/>
              <w:overflowPunct w:val="0"/>
              <w:autoSpaceDE w:val="0"/>
              <w:autoSpaceDN w:val="0"/>
              <w:adjustRightInd w:val="0"/>
              <w:jc w:val="both"/>
              <w:textAlignment w:val="baseline"/>
              <w:rPr>
                <w:rFonts w:ascii="Arial" w:eastAsia="Calibri" w:hAnsi="Arial" w:cs="Arial"/>
                <w:sz w:val="20"/>
                <w:szCs w:val="20"/>
                <w:lang w:eastAsia="sl-SI"/>
              </w:rPr>
            </w:pPr>
            <w:r w:rsidRPr="00492816">
              <w:rPr>
                <w:rFonts w:ascii="Arial" w:eastAsia="Calibri" w:hAnsi="Arial" w:cs="Arial"/>
                <w:sz w:val="20"/>
                <w:szCs w:val="20"/>
                <w:lang w:eastAsia="sl-SI"/>
              </w:rPr>
              <w:t xml:space="preserve">Izredno presenetljivo je, da se tik pred dokončno uskladitvijo Zakona o spremembi ZDCOPMD </w:t>
            </w:r>
            <w:r w:rsidR="009B1DD8">
              <w:rPr>
                <w:rFonts w:ascii="Arial" w:eastAsia="Calibri" w:hAnsi="Arial" w:cs="Arial"/>
                <w:sz w:val="20"/>
                <w:szCs w:val="20"/>
                <w:lang w:eastAsia="sl-SI"/>
              </w:rPr>
              <w:t>z</w:t>
            </w:r>
            <w:r w:rsidRPr="00492816">
              <w:rPr>
                <w:rFonts w:ascii="Arial" w:eastAsia="Calibri" w:hAnsi="Arial" w:cs="Arial"/>
                <w:sz w:val="20"/>
                <w:szCs w:val="20"/>
                <w:lang w:eastAsia="sl-SI"/>
              </w:rPr>
              <w:t>daj skuša uvesti razprav</w:t>
            </w:r>
            <w:r w:rsidR="009B1DD8">
              <w:rPr>
                <w:rFonts w:ascii="Arial" w:eastAsia="Calibri" w:hAnsi="Arial" w:cs="Arial"/>
                <w:sz w:val="20"/>
                <w:szCs w:val="20"/>
                <w:lang w:eastAsia="sl-SI"/>
              </w:rPr>
              <w:t>a</w:t>
            </w:r>
            <w:r w:rsidRPr="00492816">
              <w:rPr>
                <w:rFonts w:ascii="Arial" w:eastAsia="Calibri" w:hAnsi="Arial" w:cs="Arial"/>
                <w:sz w:val="20"/>
                <w:szCs w:val="20"/>
                <w:lang w:eastAsia="sl-SI"/>
              </w:rPr>
              <w:t xml:space="preserve"> o vrnitvi členov, ki so bili </w:t>
            </w:r>
            <w:r w:rsidR="009B1DD8" w:rsidRPr="00492816">
              <w:rPr>
                <w:rFonts w:ascii="Arial" w:eastAsia="Calibri" w:hAnsi="Arial" w:cs="Arial"/>
                <w:sz w:val="20"/>
                <w:szCs w:val="20"/>
                <w:lang w:eastAsia="sl-SI"/>
              </w:rPr>
              <w:t xml:space="preserve">spremenjeni </w:t>
            </w:r>
            <w:r w:rsidR="009B1DD8">
              <w:rPr>
                <w:rFonts w:ascii="Arial" w:eastAsia="Calibri" w:hAnsi="Arial" w:cs="Arial"/>
                <w:sz w:val="20"/>
                <w:szCs w:val="20"/>
                <w:lang w:eastAsia="sl-SI"/>
              </w:rPr>
              <w:t xml:space="preserve">pred </w:t>
            </w:r>
            <w:r w:rsidR="009B1DD8" w:rsidRPr="00492816">
              <w:rPr>
                <w:rFonts w:ascii="Arial" w:eastAsia="Calibri" w:hAnsi="Arial" w:cs="Arial"/>
                <w:sz w:val="20"/>
                <w:szCs w:val="20"/>
                <w:lang w:eastAsia="sl-SI"/>
              </w:rPr>
              <w:t>dve</w:t>
            </w:r>
            <w:r w:rsidR="009B1DD8">
              <w:rPr>
                <w:rFonts w:ascii="Arial" w:eastAsia="Calibri" w:hAnsi="Arial" w:cs="Arial"/>
                <w:sz w:val="20"/>
                <w:szCs w:val="20"/>
                <w:lang w:eastAsia="sl-SI"/>
              </w:rPr>
              <w:t>ma</w:t>
            </w:r>
            <w:r w:rsidR="009B1DD8" w:rsidRPr="00492816">
              <w:rPr>
                <w:rFonts w:ascii="Arial" w:eastAsia="Calibri" w:hAnsi="Arial" w:cs="Arial"/>
                <w:sz w:val="20"/>
                <w:szCs w:val="20"/>
                <w:lang w:eastAsia="sl-SI"/>
              </w:rPr>
              <w:t xml:space="preserve"> let</w:t>
            </w:r>
            <w:r w:rsidR="009B1DD8">
              <w:rPr>
                <w:rFonts w:ascii="Arial" w:eastAsia="Calibri" w:hAnsi="Arial" w:cs="Arial"/>
                <w:sz w:val="20"/>
                <w:szCs w:val="20"/>
                <w:lang w:eastAsia="sl-SI"/>
              </w:rPr>
              <w:t>oma.</w:t>
            </w:r>
            <w:r w:rsidR="00CA664F" w:rsidRPr="00492816">
              <w:rPr>
                <w:rFonts w:ascii="Arial" w:eastAsia="Calibri" w:hAnsi="Arial" w:cs="Arial"/>
                <w:sz w:val="20"/>
                <w:szCs w:val="20"/>
                <w:lang w:eastAsia="sl-SI"/>
              </w:rPr>
              <w:t xml:space="preserve"> </w:t>
            </w:r>
            <w:r w:rsidRPr="00492816">
              <w:rPr>
                <w:rFonts w:ascii="Arial" w:eastAsia="Calibri" w:hAnsi="Arial" w:cs="Arial"/>
                <w:sz w:val="20"/>
                <w:szCs w:val="20"/>
                <w:lang w:eastAsia="sl-SI"/>
              </w:rPr>
              <w:t>Ti členi se nanašajo na po</w:t>
            </w:r>
            <w:r w:rsidR="009B1DD8">
              <w:rPr>
                <w:rFonts w:ascii="Arial" w:eastAsia="Calibri" w:hAnsi="Arial" w:cs="Arial"/>
                <w:sz w:val="20"/>
                <w:szCs w:val="20"/>
                <w:lang w:eastAsia="sl-SI"/>
              </w:rPr>
              <w:t>polnoma</w:t>
            </w:r>
            <w:r w:rsidRPr="00492816">
              <w:rPr>
                <w:rFonts w:ascii="Arial" w:eastAsia="Calibri" w:hAnsi="Arial" w:cs="Arial"/>
                <w:sz w:val="20"/>
                <w:szCs w:val="20"/>
                <w:lang w:eastAsia="sl-SI"/>
              </w:rPr>
              <w:t xml:space="preserve"> drugo področje, </w:t>
            </w:r>
            <w:r w:rsidR="00CF64DC" w:rsidRPr="00492816">
              <w:rPr>
                <w:rFonts w:ascii="Arial" w:eastAsia="Calibri" w:hAnsi="Arial" w:cs="Arial"/>
                <w:sz w:val="20"/>
                <w:szCs w:val="20"/>
                <w:lang w:eastAsia="sl-SI"/>
              </w:rPr>
              <w:t>tj.</w:t>
            </w:r>
            <w:r w:rsidRPr="00492816">
              <w:rPr>
                <w:rFonts w:ascii="Arial" w:eastAsia="Calibri" w:hAnsi="Arial" w:cs="Arial"/>
                <w:sz w:val="20"/>
                <w:szCs w:val="20"/>
                <w:lang w:eastAsia="sl-SI"/>
              </w:rPr>
              <w:t xml:space="preserve"> na avtobusne linije, o čemer do </w:t>
            </w:r>
            <w:r w:rsidR="009B1DD8">
              <w:rPr>
                <w:rFonts w:ascii="Arial" w:eastAsia="Calibri" w:hAnsi="Arial" w:cs="Arial"/>
                <w:sz w:val="20"/>
                <w:szCs w:val="20"/>
                <w:lang w:eastAsia="sl-SI"/>
              </w:rPr>
              <w:t>z</w:t>
            </w:r>
            <w:r w:rsidRPr="00492816">
              <w:rPr>
                <w:rFonts w:ascii="Arial" w:eastAsia="Calibri" w:hAnsi="Arial" w:cs="Arial"/>
                <w:sz w:val="20"/>
                <w:szCs w:val="20"/>
                <w:lang w:eastAsia="sl-SI"/>
              </w:rPr>
              <w:t>daj sploh ni bilo govora. Da je bila mimo strokovnjakov, ki so pripravljali spremembe zakona</w:t>
            </w:r>
            <w:r w:rsidR="009B1DD8">
              <w:rPr>
                <w:rFonts w:ascii="Arial" w:eastAsia="Calibri" w:hAnsi="Arial" w:cs="Arial"/>
                <w:sz w:val="20"/>
                <w:szCs w:val="20"/>
                <w:lang w:eastAsia="sl-SI"/>
              </w:rPr>
              <w:t>,</w:t>
            </w:r>
            <w:r w:rsidRPr="00492816">
              <w:rPr>
                <w:rFonts w:ascii="Arial" w:eastAsia="Calibri" w:hAnsi="Arial" w:cs="Arial"/>
                <w:sz w:val="20"/>
                <w:szCs w:val="20"/>
                <w:lang w:eastAsia="sl-SI"/>
              </w:rPr>
              <w:t xml:space="preserve"> in mimo socialnih partnerjev </w:t>
            </w:r>
            <w:r w:rsidR="009B1DD8">
              <w:rPr>
                <w:rFonts w:ascii="Arial" w:eastAsia="Calibri" w:hAnsi="Arial" w:cs="Arial"/>
                <w:sz w:val="20"/>
                <w:szCs w:val="20"/>
                <w:lang w:eastAsia="sl-SI"/>
              </w:rPr>
              <w:t>z</w:t>
            </w:r>
            <w:r w:rsidRPr="00492816">
              <w:rPr>
                <w:rFonts w:ascii="Arial" w:eastAsia="Calibri" w:hAnsi="Arial" w:cs="Arial"/>
                <w:sz w:val="20"/>
                <w:szCs w:val="20"/>
                <w:lang w:eastAsia="sl-SI"/>
              </w:rPr>
              <w:t xml:space="preserve">daj podana pobuda glede te vsebine, je sicer možno, nenavadno pa je, da ministrstvo temu sledi. </w:t>
            </w:r>
          </w:p>
          <w:p w14:paraId="42388AF6" w14:textId="77777777" w:rsidR="0060120B" w:rsidRPr="00492816" w:rsidRDefault="0060120B" w:rsidP="0060120B">
            <w:pPr>
              <w:suppressAutoHyphens w:val="0"/>
              <w:overflowPunct w:val="0"/>
              <w:autoSpaceDE w:val="0"/>
              <w:autoSpaceDN w:val="0"/>
              <w:adjustRightInd w:val="0"/>
              <w:jc w:val="both"/>
              <w:textAlignment w:val="baseline"/>
              <w:rPr>
                <w:rFonts w:ascii="Arial" w:eastAsia="Calibri" w:hAnsi="Arial" w:cs="Arial"/>
                <w:sz w:val="20"/>
                <w:szCs w:val="20"/>
                <w:lang w:eastAsia="sl-SI"/>
              </w:rPr>
            </w:pPr>
          </w:p>
          <w:p w14:paraId="0E37DB02" w14:textId="77777777" w:rsidR="0060120B" w:rsidRPr="00492816" w:rsidRDefault="00E42B26" w:rsidP="0060120B">
            <w:pPr>
              <w:suppressAutoHyphens w:val="0"/>
              <w:overflowPunct w:val="0"/>
              <w:autoSpaceDE w:val="0"/>
              <w:autoSpaceDN w:val="0"/>
              <w:adjustRightInd w:val="0"/>
              <w:jc w:val="both"/>
              <w:textAlignment w:val="baseline"/>
              <w:rPr>
                <w:rFonts w:ascii="Arial" w:eastAsia="Calibri" w:hAnsi="Arial" w:cs="Arial"/>
                <w:sz w:val="20"/>
                <w:szCs w:val="20"/>
                <w:lang w:eastAsia="sl-SI"/>
              </w:rPr>
            </w:pPr>
            <w:r w:rsidRPr="00492816">
              <w:rPr>
                <w:rFonts w:ascii="Arial" w:eastAsia="Calibri" w:hAnsi="Arial" w:cs="Arial"/>
                <w:sz w:val="20"/>
                <w:szCs w:val="20"/>
                <w:lang w:eastAsia="sl-SI"/>
              </w:rPr>
              <w:t>Navajajo</w:t>
            </w:r>
            <w:r w:rsidR="003622B5">
              <w:rPr>
                <w:rFonts w:ascii="Arial" w:eastAsia="Calibri" w:hAnsi="Arial" w:cs="Arial"/>
                <w:sz w:val="20"/>
                <w:szCs w:val="20"/>
                <w:lang w:eastAsia="sl-SI"/>
              </w:rPr>
              <w:t xml:space="preserve"> še</w:t>
            </w:r>
            <w:r w:rsidRPr="00492816">
              <w:rPr>
                <w:rFonts w:ascii="Arial" w:eastAsia="Calibri" w:hAnsi="Arial" w:cs="Arial"/>
                <w:sz w:val="20"/>
                <w:szCs w:val="20"/>
                <w:lang w:eastAsia="sl-SI"/>
              </w:rPr>
              <w:t>, da so že p</w:t>
            </w:r>
            <w:r w:rsidR="0060120B" w:rsidRPr="00492816">
              <w:rPr>
                <w:rFonts w:ascii="Arial" w:eastAsia="Calibri" w:hAnsi="Arial" w:cs="Arial"/>
                <w:sz w:val="20"/>
                <w:szCs w:val="20"/>
                <w:lang w:eastAsia="sl-SI"/>
              </w:rPr>
              <w:t>oročali o učinkih spremembe zakona iz leta 2022, ki jih ocenjuje</w:t>
            </w:r>
            <w:r w:rsidRPr="00492816">
              <w:rPr>
                <w:rFonts w:ascii="Arial" w:eastAsia="Calibri" w:hAnsi="Arial" w:cs="Arial"/>
                <w:sz w:val="20"/>
                <w:szCs w:val="20"/>
                <w:lang w:eastAsia="sl-SI"/>
              </w:rPr>
              <w:t>jo</w:t>
            </w:r>
            <w:r w:rsidR="0060120B" w:rsidRPr="00492816">
              <w:rPr>
                <w:rFonts w:ascii="Arial" w:eastAsia="Calibri" w:hAnsi="Arial" w:cs="Arial"/>
                <w:sz w:val="20"/>
                <w:szCs w:val="20"/>
                <w:lang w:eastAsia="sl-SI"/>
              </w:rPr>
              <w:t xml:space="preserve"> kot ustrezne, hkrati pa socialnim partnerjem odpirajo polje pogajanja glede časa razpoložljivosti, kar v korist delavcev že uspešno počne</w:t>
            </w:r>
            <w:r w:rsidRPr="00492816">
              <w:rPr>
                <w:rFonts w:ascii="Arial" w:eastAsia="Calibri" w:hAnsi="Arial" w:cs="Arial"/>
                <w:sz w:val="20"/>
                <w:szCs w:val="20"/>
                <w:lang w:eastAsia="sl-SI"/>
              </w:rPr>
              <w:t>jo</w:t>
            </w:r>
            <w:r w:rsidR="0060120B" w:rsidRPr="00492816">
              <w:rPr>
                <w:rFonts w:ascii="Arial" w:eastAsia="Calibri" w:hAnsi="Arial" w:cs="Arial"/>
                <w:sz w:val="20"/>
                <w:szCs w:val="20"/>
                <w:lang w:eastAsia="sl-SI"/>
              </w:rPr>
              <w:t xml:space="preserve">. </w:t>
            </w:r>
          </w:p>
          <w:p w14:paraId="0FD994D3" w14:textId="77777777" w:rsidR="0060120B" w:rsidRPr="00492816" w:rsidRDefault="0060120B" w:rsidP="0060120B">
            <w:pPr>
              <w:suppressAutoHyphens w:val="0"/>
              <w:overflowPunct w:val="0"/>
              <w:autoSpaceDE w:val="0"/>
              <w:autoSpaceDN w:val="0"/>
              <w:adjustRightInd w:val="0"/>
              <w:jc w:val="both"/>
              <w:textAlignment w:val="baseline"/>
              <w:rPr>
                <w:rFonts w:ascii="Arial" w:eastAsia="Calibri" w:hAnsi="Arial" w:cs="Arial"/>
                <w:sz w:val="20"/>
                <w:szCs w:val="20"/>
                <w:lang w:eastAsia="sl-SI"/>
              </w:rPr>
            </w:pPr>
          </w:p>
          <w:p w14:paraId="292F25DD" w14:textId="77777777" w:rsidR="0060120B" w:rsidRPr="00492816" w:rsidRDefault="0060120B" w:rsidP="0060120B">
            <w:pPr>
              <w:suppressAutoHyphens w:val="0"/>
              <w:overflowPunct w:val="0"/>
              <w:autoSpaceDE w:val="0"/>
              <w:autoSpaceDN w:val="0"/>
              <w:adjustRightInd w:val="0"/>
              <w:jc w:val="both"/>
              <w:textAlignment w:val="baseline"/>
              <w:rPr>
                <w:rFonts w:ascii="Arial" w:eastAsia="Calibri" w:hAnsi="Arial" w:cs="Arial"/>
                <w:sz w:val="20"/>
                <w:szCs w:val="20"/>
                <w:lang w:eastAsia="sl-SI"/>
              </w:rPr>
            </w:pPr>
            <w:r w:rsidRPr="00492816">
              <w:rPr>
                <w:rFonts w:ascii="Arial" w:eastAsia="Calibri" w:hAnsi="Arial" w:cs="Arial"/>
                <w:sz w:val="20"/>
                <w:szCs w:val="20"/>
                <w:lang w:eastAsia="sl-SI"/>
              </w:rPr>
              <w:t xml:space="preserve">Populistično nabiranje točk s strani sindikatov je torej njihova pravica, od ministrstev pa se pričakuje, da sledijo svojim strokovnim smernicam. </w:t>
            </w:r>
          </w:p>
          <w:p w14:paraId="10CC6681" w14:textId="77777777" w:rsidR="0060120B" w:rsidRPr="00492816" w:rsidRDefault="0060120B" w:rsidP="0060120B">
            <w:pPr>
              <w:suppressAutoHyphens w:val="0"/>
              <w:overflowPunct w:val="0"/>
              <w:autoSpaceDE w:val="0"/>
              <w:autoSpaceDN w:val="0"/>
              <w:adjustRightInd w:val="0"/>
              <w:jc w:val="both"/>
              <w:textAlignment w:val="baseline"/>
              <w:rPr>
                <w:rFonts w:ascii="Arial" w:eastAsia="Calibri" w:hAnsi="Arial" w:cs="Arial"/>
                <w:sz w:val="20"/>
                <w:szCs w:val="20"/>
                <w:lang w:eastAsia="sl-SI"/>
              </w:rPr>
            </w:pPr>
          </w:p>
          <w:p w14:paraId="0C8526D4" w14:textId="77777777" w:rsidR="0060120B" w:rsidRPr="00492816" w:rsidRDefault="0060120B" w:rsidP="0060120B">
            <w:pPr>
              <w:suppressAutoHyphens w:val="0"/>
              <w:overflowPunct w:val="0"/>
              <w:autoSpaceDE w:val="0"/>
              <w:autoSpaceDN w:val="0"/>
              <w:adjustRightInd w:val="0"/>
              <w:jc w:val="both"/>
              <w:textAlignment w:val="baseline"/>
              <w:rPr>
                <w:rFonts w:ascii="Arial" w:eastAsia="Calibri" w:hAnsi="Arial" w:cs="Arial"/>
                <w:sz w:val="20"/>
                <w:szCs w:val="20"/>
                <w:lang w:eastAsia="sl-SI"/>
              </w:rPr>
            </w:pPr>
            <w:r w:rsidRPr="00492816">
              <w:rPr>
                <w:rFonts w:ascii="Arial" w:eastAsia="Calibri" w:hAnsi="Arial" w:cs="Arial"/>
                <w:sz w:val="20"/>
                <w:szCs w:val="20"/>
                <w:lang w:eastAsia="sl-SI"/>
              </w:rPr>
              <w:t>Opozarja</w:t>
            </w:r>
            <w:r w:rsidR="00E42B26" w:rsidRPr="00492816">
              <w:rPr>
                <w:rFonts w:ascii="Arial" w:eastAsia="Calibri" w:hAnsi="Arial" w:cs="Arial"/>
                <w:sz w:val="20"/>
                <w:szCs w:val="20"/>
                <w:lang w:eastAsia="sl-SI"/>
              </w:rPr>
              <w:t>jo</w:t>
            </w:r>
            <w:r w:rsidRPr="00492816">
              <w:rPr>
                <w:rFonts w:ascii="Arial" w:eastAsia="Calibri" w:hAnsi="Arial" w:cs="Arial"/>
                <w:sz w:val="20"/>
                <w:szCs w:val="20"/>
                <w:lang w:eastAsia="sl-SI"/>
              </w:rPr>
              <w:t xml:space="preserve"> na nenavadno prakso, da se na sestanke nekritično vabi</w:t>
            </w:r>
            <w:r w:rsidR="003622B5">
              <w:rPr>
                <w:rFonts w:ascii="Arial" w:eastAsia="Calibri" w:hAnsi="Arial" w:cs="Arial"/>
                <w:sz w:val="20"/>
                <w:szCs w:val="20"/>
                <w:lang w:eastAsia="sl-SI"/>
              </w:rPr>
              <w:t>jo</w:t>
            </w:r>
            <w:r w:rsidRPr="00492816">
              <w:rPr>
                <w:rFonts w:ascii="Arial" w:eastAsia="Calibri" w:hAnsi="Arial" w:cs="Arial"/>
                <w:sz w:val="20"/>
                <w:szCs w:val="20"/>
                <w:lang w:eastAsia="sl-SI"/>
              </w:rPr>
              <w:t xml:space="preserve"> sindikat</w:t>
            </w:r>
            <w:r w:rsidR="003622B5">
              <w:rPr>
                <w:rFonts w:ascii="Arial" w:eastAsia="Calibri" w:hAnsi="Arial" w:cs="Arial"/>
                <w:sz w:val="20"/>
                <w:szCs w:val="20"/>
                <w:lang w:eastAsia="sl-SI"/>
              </w:rPr>
              <w:t>i</w:t>
            </w:r>
            <w:r w:rsidRPr="00492816">
              <w:rPr>
                <w:rFonts w:ascii="Arial" w:eastAsia="Calibri" w:hAnsi="Arial" w:cs="Arial"/>
                <w:sz w:val="20"/>
                <w:szCs w:val="20"/>
                <w:lang w:eastAsia="sl-SI"/>
              </w:rPr>
              <w:t>, tudi tist</w:t>
            </w:r>
            <w:r w:rsidR="003622B5">
              <w:rPr>
                <w:rFonts w:ascii="Arial" w:eastAsia="Calibri" w:hAnsi="Arial" w:cs="Arial"/>
                <w:sz w:val="20"/>
                <w:szCs w:val="20"/>
                <w:lang w:eastAsia="sl-SI"/>
              </w:rPr>
              <w:t>i</w:t>
            </w:r>
            <w:r w:rsidRPr="00492816">
              <w:rPr>
                <w:rFonts w:ascii="Arial" w:eastAsia="Calibri" w:hAnsi="Arial" w:cs="Arial"/>
                <w:sz w:val="20"/>
                <w:szCs w:val="20"/>
                <w:lang w:eastAsia="sl-SI"/>
              </w:rPr>
              <w:t xml:space="preserve"> z manj kot sto član</w:t>
            </w:r>
            <w:r w:rsidR="003622B5">
              <w:rPr>
                <w:rFonts w:ascii="Arial" w:eastAsia="Calibri" w:hAnsi="Arial" w:cs="Arial"/>
                <w:sz w:val="20"/>
                <w:szCs w:val="20"/>
                <w:lang w:eastAsia="sl-SI"/>
              </w:rPr>
              <w:t>ov</w:t>
            </w:r>
            <w:r w:rsidRPr="00492816">
              <w:rPr>
                <w:rFonts w:ascii="Arial" w:eastAsia="Calibri" w:hAnsi="Arial" w:cs="Arial"/>
                <w:sz w:val="20"/>
                <w:szCs w:val="20"/>
                <w:lang w:eastAsia="sl-SI"/>
              </w:rPr>
              <w:t xml:space="preserve"> in tudi tist</w:t>
            </w:r>
            <w:r w:rsidR="003622B5">
              <w:rPr>
                <w:rFonts w:ascii="Arial" w:eastAsia="Calibri" w:hAnsi="Arial" w:cs="Arial"/>
                <w:sz w:val="20"/>
                <w:szCs w:val="20"/>
                <w:lang w:eastAsia="sl-SI"/>
              </w:rPr>
              <w:t>i</w:t>
            </w:r>
            <w:r w:rsidRPr="00492816">
              <w:rPr>
                <w:rFonts w:ascii="Arial" w:eastAsia="Calibri" w:hAnsi="Arial" w:cs="Arial"/>
                <w:sz w:val="20"/>
                <w:szCs w:val="20"/>
                <w:lang w:eastAsia="sl-SI"/>
              </w:rPr>
              <w:t xml:space="preserve">, ki sploh nimajo </w:t>
            </w:r>
            <w:r w:rsidR="00CF64DC" w:rsidRPr="00492816">
              <w:rPr>
                <w:rFonts w:ascii="Arial" w:eastAsia="Calibri" w:hAnsi="Arial" w:cs="Arial"/>
                <w:sz w:val="20"/>
                <w:szCs w:val="20"/>
                <w:lang w:eastAsia="sl-SI"/>
              </w:rPr>
              <w:t>reprezentativnosti</w:t>
            </w:r>
            <w:r w:rsidRPr="00492816">
              <w:rPr>
                <w:rFonts w:ascii="Arial" w:eastAsia="Calibri" w:hAnsi="Arial" w:cs="Arial"/>
                <w:sz w:val="20"/>
                <w:szCs w:val="20"/>
                <w:lang w:eastAsia="sl-SI"/>
              </w:rPr>
              <w:t xml:space="preserve"> niti v avtobusnem niti v tovornem prometu. Na tak način seveda nikoli ne bo</w:t>
            </w:r>
            <w:r w:rsidR="00E42B26" w:rsidRPr="00492816">
              <w:rPr>
                <w:rFonts w:ascii="Arial" w:eastAsia="Calibri" w:hAnsi="Arial" w:cs="Arial"/>
                <w:sz w:val="20"/>
                <w:szCs w:val="20"/>
                <w:lang w:eastAsia="sl-SI"/>
              </w:rPr>
              <w:t>mo</w:t>
            </w:r>
            <w:r w:rsidRPr="00492816">
              <w:rPr>
                <w:rFonts w:ascii="Arial" w:eastAsia="Calibri" w:hAnsi="Arial" w:cs="Arial"/>
                <w:sz w:val="20"/>
                <w:szCs w:val="20"/>
                <w:lang w:eastAsia="sl-SI"/>
              </w:rPr>
              <w:t xml:space="preserve"> prišli do 100</w:t>
            </w:r>
            <w:r w:rsidR="003622B5">
              <w:rPr>
                <w:rFonts w:ascii="Arial" w:eastAsia="Calibri" w:hAnsi="Arial" w:cs="Arial"/>
                <w:sz w:val="20"/>
                <w:szCs w:val="20"/>
                <w:lang w:eastAsia="sl-SI"/>
              </w:rPr>
              <w:t>-odstotne</w:t>
            </w:r>
            <w:r w:rsidRPr="00492816">
              <w:rPr>
                <w:rFonts w:ascii="Arial" w:eastAsia="Calibri" w:hAnsi="Arial" w:cs="Arial"/>
                <w:sz w:val="20"/>
                <w:szCs w:val="20"/>
                <w:lang w:eastAsia="sl-SI"/>
              </w:rPr>
              <w:t xml:space="preserve"> uskladitve vsebine</w:t>
            </w:r>
            <w:r w:rsidR="00E42B26" w:rsidRPr="00492816">
              <w:rPr>
                <w:rFonts w:ascii="Arial" w:eastAsia="Calibri" w:hAnsi="Arial" w:cs="Arial"/>
                <w:sz w:val="20"/>
                <w:szCs w:val="20"/>
                <w:lang w:eastAsia="sl-SI"/>
              </w:rPr>
              <w:t xml:space="preserve"> in smo se sami</w:t>
            </w:r>
            <w:r w:rsidRPr="00492816">
              <w:rPr>
                <w:rFonts w:ascii="Arial" w:eastAsia="Calibri" w:hAnsi="Arial" w:cs="Arial"/>
                <w:sz w:val="20"/>
                <w:szCs w:val="20"/>
                <w:lang w:eastAsia="sl-SI"/>
              </w:rPr>
              <w:t xml:space="preserve"> odločili, komu vse bo</w:t>
            </w:r>
            <w:r w:rsidR="00E42B26" w:rsidRPr="00492816">
              <w:rPr>
                <w:rFonts w:ascii="Arial" w:eastAsia="Calibri" w:hAnsi="Arial" w:cs="Arial"/>
                <w:sz w:val="20"/>
                <w:szCs w:val="20"/>
                <w:lang w:eastAsia="sl-SI"/>
              </w:rPr>
              <w:t>mo</w:t>
            </w:r>
            <w:r w:rsidRPr="00492816">
              <w:rPr>
                <w:rFonts w:ascii="Arial" w:eastAsia="Calibri" w:hAnsi="Arial" w:cs="Arial"/>
                <w:sz w:val="20"/>
                <w:szCs w:val="20"/>
                <w:lang w:eastAsia="sl-SI"/>
              </w:rPr>
              <w:t xml:space="preserve"> dali prostor in glas</w:t>
            </w:r>
            <w:r w:rsidR="003622B5">
              <w:rPr>
                <w:rFonts w:ascii="Arial" w:eastAsia="Calibri" w:hAnsi="Arial" w:cs="Arial"/>
                <w:sz w:val="20"/>
                <w:szCs w:val="20"/>
                <w:lang w:eastAsia="sl-SI"/>
              </w:rPr>
              <w:t>, dodajajo</w:t>
            </w:r>
            <w:r w:rsidRPr="00492816">
              <w:rPr>
                <w:rFonts w:ascii="Arial" w:eastAsia="Calibri" w:hAnsi="Arial" w:cs="Arial"/>
                <w:sz w:val="20"/>
                <w:szCs w:val="20"/>
                <w:lang w:eastAsia="sl-SI"/>
              </w:rPr>
              <w:t xml:space="preserve">. </w:t>
            </w:r>
          </w:p>
          <w:p w14:paraId="6B2F3CD3" w14:textId="77777777" w:rsidR="0060120B" w:rsidRPr="00492816" w:rsidRDefault="0060120B" w:rsidP="0060120B">
            <w:pPr>
              <w:suppressAutoHyphens w:val="0"/>
              <w:overflowPunct w:val="0"/>
              <w:autoSpaceDE w:val="0"/>
              <w:autoSpaceDN w:val="0"/>
              <w:adjustRightInd w:val="0"/>
              <w:jc w:val="both"/>
              <w:textAlignment w:val="baseline"/>
              <w:rPr>
                <w:rFonts w:ascii="Arial" w:eastAsia="Calibri" w:hAnsi="Arial" w:cs="Arial"/>
                <w:sz w:val="20"/>
                <w:szCs w:val="20"/>
                <w:lang w:eastAsia="sl-SI"/>
              </w:rPr>
            </w:pPr>
          </w:p>
          <w:p w14:paraId="0E3D5222" w14:textId="77777777" w:rsidR="0060120B" w:rsidRPr="00492816" w:rsidRDefault="0060120B" w:rsidP="0060120B">
            <w:pPr>
              <w:suppressAutoHyphens w:val="0"/>
              <w:overflowPunct w:val="0"/>
              <w:autoSpaceDE w:val="0"/>
              <w:autoSpaceDN w:val="0"/>
              <w:adjustRightInd w:val="0"/>
              <w:jc w:val="both"/>
              <w:textAlignment w:val="baseline"/>
              <w:rPr>
                <w:rFonts w:ascii="Arial" w:eastAsia="Calibri" w:hAnsi="Arial" w:cs="Arial"/>
                <w:sz w:val="20"/>
                <w:szCs w:val="20"/>
                <w:lang w:eastAsia="sl-SI"/>
              </w:rPr>
            </w:pPr>
            <w:r w:rsidRPr="00492816">
              <w:rPr>
                <w:rFonts w:ascii="Arial" w:eastAsia="Calibri" w:hAnsi="Arial" w:cs="Arial"/>
                <w:sz w:val="20"/>
                <w:szCs w:val="20"/>
                <w:lang w:eastAsia="sl-SI"/>
              </w:rPr>
              <w:t>V razmislek</w:t>
            </w:r>
            <w:r w:rsidR="003622B5">
              <w:rPr>
                <w:rFonts w:ascii="Arial" w:eastAsia="Calibri" w:hAnsi="Arial" w:cs="Arial"/>
                <w:sz w:val="20"/>
                <w:szCs w:val="20"/>
                <w:lang w:eastAsia="sl-SI"/>
              </w:rPr>
              <w:t>, so dodali,</w:t>
            </w:r>
            <w:r w:rsidRPr="00492816">
              <w:rPr>
                <w:rFonts w:ascii="Arial" w:eastAsia="Calibri" w:hAnsi="Arial" w:cs="Arial"/>
                <w:sz w:val="20"/>
                <w:szCs w:val="20"/>
                <w:lang w:eastAsia="sl-SI"/>
              </w:rPr>
              <w:t xml:space="preserve"> pa samo vsem, ki se ukvarjate z uskladitvijo voznih redov na Družbi za upravljanje javnega potniškega prometa (DUJPPP), v pripravi na izvajanje koncesij po 1.</w:t>
            </w:r>
            <w:r w:rsidR="003622B5">
              <w:rPr>
                <w:rFonts w:ascii="Arial" w:eastAsia="Calibri" w:hAnsi="Arial" w:cs="Arial"/>
                <w:sz w:val="20"/>
                <w:szCs w:val="20"/>
                <w:lang w:eastAsia="sl-SI"/>
              </w:rPr>
              <w:t xml:space="preserve"> </w:t>
            </w:r>
            <w:r w:rsidRPr="00492816">
              <w:rPr>
                <w:rFonts w:ascii="Arial" w:eastAsia="Calibri" w:hAnsi="Arial" w:cs="Arial"/>
                <w:sz w:val="20"/>
                <w:szCs w:val="20"/>
                <w:lang w:eastAsia="sl-SI"/>
              </w:rPr>
              <w:t>7., da si glede na seštevek ur (skupaj s časom razpoložljivosti) izračunate, koliko voznikov bi bilo treb</w:t>
            </w:r>
            <w:r w:rsidR="003622B5">
              <w:rPr>
                <w:rFonts w:ascii="Arial" w:eastAsia="Calibri" w:hAnsi="Arial" w:cs="Arial"/>
                <w:sz w:val="20"/>
                <w:szCs w:val="20"/>
                <w:lang w:eastAsia="sl-SI"/>
              </w:rPr>
              <w:t>a</w:t>
            </w:r>
            <w:r w:rsidRPr="00492816">
              <w:rPr>
                <w:rFonts w:ascii="Arial" w:eastAsia="Calibri" w:hAnsi="Arial" w:cs="Arial"/>
                <w:sz w:val="20"/>
                <w:szCs w:val="20"/>
                <w:lang w:eastAsia="sl-SI"/>
              </w:rPr>
              <w:t xml:space="preserve"> dodatno zaposliti, če bi spremembo iz leta 2022 izbrisali, koliko vozil kupiti in koliko dodatnih javnih sredstev bo</w:t>
            </w:r>
            <w:r w:rsidR="00E42B26" w:rsidRPr="00492816">
              <w:rPr>
                <w:rFonts w:ascii="Arial" w:eastAsia="Calibri" w:hAnsi="Arial" w:cs="Arial"/>
                <w:sz w:val="20"/>
                <w:szCs w:val="20"/>
                <w:lang w:eastAsia="sl-SI"/>
              </w:rPr>
              <w:t>mo</w:t>
            </w:r>
            <w:r w:rsidRPr="00492816">
              <w:rPr>
                <w:rFonts w:ascii="Arial" w:eastAsia="Calibri" w:hAnsi="Arial" w:cs="Arial"/>
                <w:sz w:val="20"/>
                <w:szCs w:val="20"/>
                <w:lang w:eastAsia="sl-SI"/>
              </w:rPr>
              <w:t xml:space="preserve"> </w:t>
            </w:r>
            <w:r w:rsidR="003622B5" w:rsidRPr="00492816">
              <w:rPr>
                <w:rFonts w:ascii="Arial" w:eastAsia="Calibri" w:hAnsi="Arial" w:cs="Arial"/>
                <w:sz w:val="20"/>
                <w:szCs w:val="20"/>
                <w:lang w:eastAsia="sl-SI"/>
              </w:rPr>
              <w:t xml:space="preserve">iz tega naslova zagotovili </w:t>
            </w:r>
            <w:r w:rsidRPr="00492816">
              <w:rPr>
                <w:rFonts w:ascii="Arial" w:eastAsia="Calibri" w:hAnsi="Arial" w:cs="Arial"/>
                <w:sz w:val="20"/>
                <w:szCs w:val="20"/>
                <w:lang w:eastAsia="sl-SI"/>
              </w:rPr>
              <w:t>od 1.</w:t>
            </w:r>
            <w:r w:rsidR="003622B5">
              <w:rPr>
                <w:rFonts w:ascii="Arial" w:eastAsia="Calibri" w:hAnsi="Arial" w:cs="Arial"/>
                <w:sz w:val="20"/>
                <w:szCs w:val="20"/>
                <w:lang w:eastAsia="sl-SI"/>
              </w:rPr>
              <w:t> </w:t>
            </w:r>
            <w:r w:rsidRPr="00492816">
              <w:rPr>
                <w:rFonts w:ascii="Arial" w:eastAsia="Calibri" w:hAnsi="Arial" w:cs="Arial"/>
                <w:sz w:val="20"/>
                <w:szCs w:val="20"/>
                <w:lang w:eastAsia="sl-SI"/>
              </w:rPr>
              <w:t>7.</w:t>
            </w:r>
            <w:r w:rsidR="003622B5">
              <w:rPr>
                <w:rFonts w:ascii="Arial" w:eastAsia="Calibri" w:hAnsi="Arial" w:cs="Arial"/>
                <w:sz w:val="20"/>
                <w:szCs w:val="20"/>
                <w:lang w:eastAsia="sl-SI"/>
              </w:rPr>
              <w:t> </w:t>
            </w:r>
            <w:r w:rsidRPr="00492816">
              <w:rPr>
                <w:rFonts w:ascii="Arial" w:eastAsia="Calibri" w:hAnsi="Arial" w:cs="Arial"/>
                <w:sz w:val="20"/>
                <w:szCs w:val="20"/>
                <w:lang w:eastAsia="sl-SI"/>
              </w:rPr>
              <w:t xml:space="preserve">2024. </w:t>
            </w:r>
          </w:p>
          <w:p w14:paraId="61848FFB" w14:textId="77777777" w:rsidR="0060120B" w:rsidRPr="00492816" w:rsidRDefault="0060120B" w:rsidP="0060120B">
            <w:pPr>
              <w:suppressAutoHyphens w:val="0"/>
              <w:overflowPunct w:val="0"/>
              <w:autoSpaceDE w:val="0"/>
              <w:autoSpaceDN w:val="0"/>
              <w:adjustRightInd w:val="0"/>
              <w:jc w:val="both"/>
              <w:textAlignment w:val="baseline"/>
              <w:rPr>
                <w:rFonts w:ascii="Arial" w:eastAsia="Calibri" w:hAnsi="Arial" w:cs="Arial"/>
                <w:sz w:val="20"/>
                <w:szCs w:val="20"/>
                <w:lang w:eastAsia="sl-SI"/>
              </w:rPr>
            </w:pPr>
          </w:p>
          <w:p w14:paraId="359481C7" w14:textId="77777777" w:rsidR="0060120B" w:rsidRPr="00492816" w:rsidRDefault="0060120B" w:rsidP="0060120B">
            <w:pPr>
              <w:suppressAutoHyphens w:val="0"/>
              <w:overflowPunct w:val="0"/>
              <w:autoSpaceDE w:val="0"/>
              <w:autoSpaceDN w:val="0"/>
              <w:adjustRightInd w:val="0"/>
              <w:jc w:val="both"/>
              <w:textAlignment w:val="baseline"/>
              <w:rPr>
                <w:rFonts w:ascii="Arial" w:eastAsia="Calibri" w:hAnsi="Arial" w:cs="Arial"/>
                <w:sz w:val="20"/>
                <w:szCs w:val="20"/>
                <w:lang w:eastAsia="sl-SI"/>
              </w:rPr>
            </w:pPr>
            <w:r w:rsidRPr="00492816">
              <w:rPr>
                <w:rFonts w:ascii="Arial" w:eastAsia="Calibri" w:hAnsi="Arial" w:cs="Arial"/>
                <w:sz w:val="20"/>
                <w:szCs w:val="20"/>
                <w:lang w:eastAsia="sl-SI"/>
              </w:rPr>
              <w:t>Z odgovornostjo trdi</w:t>
            </w:r>
            <w:r w:rsidR="00E42B26" w:rsidRPr="00492816">
              <w:rPr>
                <w:rFonts w:ascii="Arial" w:eastAsia="Calibri" w:hAnsi="Arial" w:cs="Arial"/>
                <w:sz w:val="20"/>
                <w:szCs w:val="20"/>
                <w:lang w:eastAsia="sl-SI"/>
              </w:rPr>
              <w:t>jo</w:t>
            </w:r>
            <w:r w:rsidRPr="00492816">
              <w:rPr>
                <w:rFonts w:ascii="Arial" w:eastAsia="Calibri" w:hAnsi="Arial" w:cs="Arial"/>
                <w:sz w:val="20"/>
                <w:szCs w:val="20"/>
                <w:lang w:eastAsia="sl-SI"/>
              </w:rPr>
              <w:t>, da so spremembe iz leta 2022 k</w:t>
            </w:r>
            <w:r w:rsidR="003622B5">
              <w:rPr>
                <w:rFonts w:ascii="Arial" w:eastAsia="Calibri" w:hAnsi="Arial" w:cs="Arial"/>
                <w:sz w:val="20"/>
                <w:szCs w:val="20"/>
                <w:lang w:eastAsia="sl-SI"/>
              </w:rPr>
              <w:t>akovos</w:t>
            </w:r>
            <w:r w:rsidRPr="00492816">
              <w:rPr>
                <w:rFonts w:ascii="Arial" w:eastAsia="Calibri" w:hAnsi="Arial" w:cs="Arial"/>
                <w:sz w:val="20"/>
                <w:szCs w:val="20"/>
                <w:lang w:eastAsia="sl-SI"/>
              </w:rPr>
              <w:t>tne tudi za zaposlene, omogočajo tudi k</w:t>
            </w:r>
            <w:r w:rsidR="003622B5">
              <w:rPr>
                <w:rFonts w:ascii="Arial" w:eastAsia="Calibri" w:hAnsi="Arial" w:cs="Arial"/>
                <w:sz w:val="20"/>
                <w:szCs w:val="20"/>
                <w:lang w:eastAsia="sl-SI"/>
              </w:rPr>
              <w:t>akovos</w:t>
            </w:r>
            <w:r w:rsidRPr="00492816">
              <w:rPr>
                <w:rFonts w:ascii="Arial" w:eastAsia="Calibri" w:hAnsi="Arial" w:cs="Arial"/>
                <w:sz w:val="20"/>
                <w:szCs w:val="20"/>
                <w:lang w:eastAsia="sl-SI"/>
              </w:rPr>
              <w:t xml:space="preserve">tno pogajanje po podjetjih (kar </w:t>
            </w:r>
            <w:r w:rsidR="00E42B26" w:rsidRPr="00492816">
              <w:rPr>
                <w:rFonts w:ascii="Arial" w:eastAsia="Calibri" w:hAnsi="Arial" w:cs="Arial"/>
                <w:sz w:val="20"/>
                <w:szCs w:val="20"/>
                <w:lang w:eastAsia="sl-SI"/>
              </w:rPr>
              <w:t xml:space="preserve">se </w:t>
            </w:r>
            <w:r w:rsidRPr="00492816">
              <w:rPr>
                <w:rFonts w:ascii="Arial" w:eastAsia="Calibri" w:hAnsi="Arial" w:cs="Arial"/>
                <w:sz w:val="20"/>
                <w:szCs w:val="20"/>
                <w:lang w:eastAsia="sl-SI"/>
              </w:rPr>
              <w:t xml:space="preserve">vidi tudi po visoki rasti plač v podjetjih, ki se javno oglašujejo), hkrati pa omogočajo, da dejavnost izvajanja javnega potniškega prometa v Sloveniji sploh lahko obstoji. </w:t>
            </w:r>
          </w:p>
          <w:p w14:paraId="1D4370DC" w14:textId="77777777" w:rsidR="0060120B" w:rsidRPr="00492816" w:rsidRDefault="0060120B" w:rsidP="0060120B">
            <w:pPr>
              <w:suppressAutoHyphens w:val="0"/>
              <w:overflowPunct w:val="0"/>
              <w:autoSpaceDE w:val="0"/>
              <w:autoSpaceDN w:val="0"/>
              <w:adjustRightInd w:val="0"/>
              <w:jc w:val="both"/>
              <w:textAlignment w:val="baseline"/>
              <w:rPr>
                <w:rFonts w:ascii="Arial" w:eastAsia="Calibri" w:hAnsi="Arial" w:cs="Arial"/>
                <w:sz w:val="20"/>
                <w:szCs w:val="20"/>
                <w:lang w:eastAsia="sl-SI"/>
              </w:rPr>
            </w:pPr>
          </w:p>
          <w:p w14:paraId="3F4D58ED" w14:textId="77777777" w:rsidR="0060120B" w:rsidRPr="00492816" w:rsidRDefault="0060120B" w:rsidP="0060120B">
            <w:pPr>
              <w:suppressAutoHyphens w:val="0"/>
              <w:overflowPunct w:val="0"/>
              <w:autoSpaceDE w:val="0"/>
              <w:autoSpaceDN w:val="0"/>
              <w:adjustRightInd w:val="0"/>
              <w:jc w:val="both"/>
              <w:textAlignment w:val="baseline"/>
              <w:rPr>
                <w:rFonts w:ascii="Arial" w:eastAsia="Calibri" w:hAnsi="Arial" w:cs="Arial"/>
                <w:sz w:val="20"/>
                <w:szCs w:val="20"/>
                <w:lang w:eastAsia="sl-SI"/>
              </w:rPr>
            </w:pPr>
            <w:r w:rsidRPr="00492816">
              <w:rPr>
                <w:rFonts w:ascii="Arial" w:eastAsia="Calibri" w:hAnsi="Arial" w:cs="Arial"/>
                <w:sz w:val="20"/>
                <w:szCs w:val="20"/>
                <w:lang w:eastAsia="sl-SI"/>
              </w:rPr>
              <w:t>Na sestanku je predstavnik MOPE podal mnenje, predvideva pa</w:t>
            </w:r>
            <w:r w:rsidR="003622B5">
              <w:rPr>
                <w:rFonts w:ascii="Arial" w:eastAsia="Calibri" w:hAnsi="Arial" w:cs="Arial"/>
                <w:sz w:val="20"/>
                <w:szCs w:val="20"/>
                <w:lang w:eastAsia="sl-SI"/>
              </w:rPr>
              <w:t>,</w:t>
            </w:r>
            <w:r w:rsidRPr="00492816">
              <w:rPr>
                <w:rFonts w:ascii="Arial" w:eastAsia="Calibri" w:hAnsi="Arial" w:cs="Arial"/>
                <w:sz w:val="20"/>
                <w:szCs w:val="20"/>
                <w:lang w:eastAsia="sl-SI"/>
              </w:rPr>
              <w:t xml:space="preserve"> tudi </w:t>
            </w:r>
            <w:r w:rsidR="00E42B26" w:rsidRPr="00492816">
              <w:rPr>
                <w:rFonts w:ascii="Arial" w:eastAsia="Calibri" w:hAnsi="Arial" w:cs="Arial"/>
                <w:sz w:val="20"/>
                <w:szCs w:val="20"/>
                <w:lang w:eastAsia="sl-SI"/>
              </w:rPr>
              <w:t xml:space="preserve">v imenu DUJPP, da </w:t>
            </w:r>
            <w:r w:rsidRPr="00492816">
              <w:rPr>
                <w:rFonts w:ascii="Arial" w:eastAsia="Calibri" w:hAnsi="Arial" w:cs="Arial"/>
                <w:sz w:val="20"/>
                <w:szCs w:val="20"/>
                <w:lang w:eastAsia="sl-SI"/>
              </w:rPr>
              <w:t>si vsekakor ne želi</w:t>
            </w:r>
            <w:r w:rsidR="00E42B26" w:rsidRPr="00492816">
              <w:rPr>
                <w:rFonts w:ascii="Arial" w:eastAsia="Calibri" w:hAnsi="Arial" w:cs="Arial"/>
                <w:sz w:val="20"/>
                <w:szCs w:val="20"/>
                <w:lang w:eastAsia="sl-SI"/>
              </w:rPr>
              <w:t>jo</w:t>
            </w:r>
            <w:r w:rsidRPr="00492816">
              <w:rPr>
                <w:rFonts w:ascii="Arial" w:eastAsia="Calibri" w:hAnsi="Arial" w:cs="Arial"/>
                <w:sz w:val="20"/>
                <w:szCs w:val="20"/>
                <w:lang w:eastAsia="sl-SI"/>
              </w:rPr>
              <w:t xml:space="preserve"> spremeniti ali odpraviti sprememb, ki so bile v ZDCOPMD uvedene leta 2022.</w:t>
            </w:r>
          </w:p>
          <w:p w14:paraId="15594DFF" w14:textId="77777777" w:rsidR="0060120B" w:rsidRPr="00492816" w:rsidRDefault="0060120B" w:rsidP="0060120B">
            <w:pPr>
              <w:suppressAutoHyphens w:val="0"/>
              <w:overflowPunct w:val="0"/>
              <w:autoSpaceDE w:val="0"/>
              <w:autoSpaceDN w:val="0"/>
              <w:adjustRightInd w:val="0"/>
              <w:jc w:val="both"/>
              <w:textAlignment w:val="baseline"/>
              <w:rPr>
                <w:rFonts w:ascii="Arial" w:eastAsia="Calibri" w:hAnsi="Arial" w:cs="Arial"/>
                <w:sz w:val="20"/>
                <w:szCs w:val="20"/>
                <w:lang w:eastAsia="sl-SI"/>
              </w:rPr>
            </w:pPr>
          </w:p>
          <w:p w14:paraId="1E11F792" w14:textId="77777777" w:rsidR="0060120B" w:rsidRPr="00492816" w:rsidRDefault="0060120B" w:rsidP="0060120B">
            <w:pPr>
              <w:suppressAutoHyphens w:val="0"/>
              <w:overflowPunct w:val="0"/>
              <w:autoSpaceDE w:val="0"/>
              <w:autoSpaceDN w:val="0"/>
              <w:adjustRightInd w:val="0"/>
              <w:jc w:val="both"/>
              <w:textAlignment w:val="baseline"/>
              <w:rPr>
                <w:rFonts w:ascii="Arial" w:eastAsia="Calibri" w:hAnsi="Arial" w:cs="Arial"/>
                <w:sz w:val="20"/>
                <w:szCs w:val="20"/>
                <w:lang w:eastAsia="sl-SI"/>
              </w:rPr>
            </w:pPr>
            <w:r w:rsidRPr="00492816">
              <w:rPr>
                <w:rFonts w:ascii="Arial" w:eastAsia="Calibri" w:hAnsi="Arial" w:cs="Arial"/>
                <w:sz w:val="20"/>
                <w:szCs w:val="20"/>
                <w:lang w:eastAsia="sl-SI"/>
              </w:rPr>
              <w:t>Na sestanku so bili prisotni predstavniki NSDS</w:t>
            </w:r>
            <w:r w:rsidR="00B82706" w:rsidRPr="00492816">
              <w:rPr>
                <w:rFonts w:ascii="Arial" w:eastAsia="Calibri" w:hAnsi="Arial" w:cs="Arial"/>
                <w:sz w:val="20"/>
                <w:szCs w:val="20"/>
                <w:lang w:eastAsia="sl-SI"/>
              </w:rPr>
              <w:t xml:space="preserve"> in </w:t>
            </w:r>
            <w:r w:rsidRPr="00492816">
              <w:rPr>
                <w:rFonts w:ascii="Arial" w:eastAsia="Calibri" w:hAnsi="Arial" w:cs="Arial"/>
                <w:sz w:val="20"/>
                <w:szCs w:val="20"/>
                <w:lang w:eastAsia="sl-SI"/>
              </w:rPr>
              <w:t>Sindikat</w:t>
            </w:r>
            <w:r w:rsidR="003622B5">
              <w:rPr>
                <w:rFonts w:ascii="Arial" w:eastAsia="Calibri" w:hAnsi="Arial" w:cs="Arial"/>
                <w:sz w:val="20"/>
                <w:szCs w:val="20"/>
                <w:lang w:eastAsia="sl-SI"/>
              </w:rPr>
              <w:t>a</w:t>
            </w:r>
            <w:r w:rsidRPr="00492816">
              <w:rPr>
                <w:rFonts w:ascii="Arial" w:eastAsia="Calibri" w:hAnsi="Arial" w:cs="Arial"/>
                <w:sz w:val="20"/>
                <w:szCs w:val="20"/>
                <w:lang w:eastAsia="sl-SI"/>
              </w:rPr>
              <w:t xml:space="preserve"> voznikov avtobusov</w:t>
            </w:r>
            <w:r w:rsidR="003622B5">
              <w:rPr>
                <w:rFonts w:ascii="Arial" w:eastAsia="Calibri" w:hAnsi="Arial" w:cs="Arial"/>
                <w:sz w:val="20"/>
                <w:szCs w:val="20"/>
                <w:lang w:eastAsia="sl-SI"/>
              </w:rPr>
              <w:t xml:space="preserve"> Slovenije</w:t>
            </w:r>
            <w:r w:rsidR="00B82706" w:rsidRPr="00492816">
              <w:rPr>
                <w:rFonts w:ascii="Arial" w:eastAsia="Calibri" w:hAnsi="Arial" w:cs="Arial"/>
                <w:sz w:val="20"/>
                <w:szCs w:val="20"/>
                <w:lang w:eastAsia="sl-SI"/>
              </w:rPr>
              <w:t xml:space="preserve">. </w:t>
            </w:r>
            <w:r w:rsidRPr="00492816">
              <w:rPr>
                <w:rFonts w:ascii="Arial" w:eastAsia="Calibri" w:hAnsi="Arial" w:cs="Arial"/>
                <w:sz w:val="20"/>
                <w:szCs w:val="20"/>
                <w:lang w:eastAsia="sl-SI"/>
              </w:rPr>
              <w:t>Predstavniki prisotnih sindikatov so na sestanku obrazložil</w:t>
            </w:r>
            <w:r w:rsidR="003622B5">
              <w:rPr>
                <w:rFonts w:ascii="Arial" w:eastAsia="Calibri" w:hAnsi="Arial" w:cs="Arial"/>
                <w:sz w:val="20"/>
                <w:szCs w:val="20"/>
                <w:lang w:eastAsia="sl-SI"/>
              </w:rPr>
              <w:t>i</w:t>
            </w:r>
            <w:r w:rsidRPr="00492816">
              <w:rPr>
                <w:rFonts w:ascii="Arial" w:eastAsia="Calibri" w:hAnsi="Arial" w:cs="Arial"/>
                <w:sz w:val="20"/>
                <w:szCs w:val="20"/>
                <w:lang w:eastAsia="sl-SI"/>
              </w:rPr>
              <w:t xml:space="preserve"> predlog spremembe določbe za linije do 50 km</w:t>
            </w:r>
            <w:r w:rsidR="003622B5">
              <w:rPr>
                <w:rFonts w:ascii="Arial" w:eastAsia="Calibri" w:hAnsi="Arial" w:cs="Arial"/>
                <w:sz w:val="20"/>
                <w:szCs w:val="20"/>
                <w:lang w:eastAsia="sl-SI"/>
              </w:rPr>
              <w:t>,</w:t>
            </w:r>
            <w:r w:rsidRPr="00492816">
              <w:rPr>
                <w:rFonts w:ascii="Arial" w:eastAsia="Calibri" w:hAnsi="Arial" w:cs="Arial"/>
                <w:sz w:val="20"/>
                <w:szCs w:val="20"/>
                <w:lang w:eastAsia="sl-SI"/>
              </w:rPr>
              <w:t xml:space="preserve"> kot je bila pred spremembo. Težava ni v obračunu plačila</w:t>
            </w:r>
            <w:r w:rsidR="003622B5">
              <w:rPr>
                <w:rFonts w:ascii="Arial" w:eastAsia="Calibri" w:hAnsi="Arial" w:cs="Arial"/>
                <w:sz w:val="20"/>
                <w:szCs w:val="20"/>
                <w:lang w:eastAsia="sl-SI"/>
              </w:rPr>
              <w:t>,</w:t>
            </w:r>
            <w:r w:rsidRPr="00492816">
              <w:rPr>
                <w:rFonts w:ascii="Arial" w:eastAsia="Calibri" w:hAnsi="Arial" w:cs="Arial"/>
                <w:sz w:val="20"/>
                <w:szCs w:val="20"/>
                <w:lang w:eastAsia="sl-SI"/>
              </w:rPr>
              <w:t xml:space="preserve"> ampak potrebnih ur, ki jih morajo vozniki primestnega prometa (linije do 50 km) dodatno opraviti. Sprememba zakona je namreč za voznike primestnega prometa, ki s spremembo spadajo na področje veljavnosti Uredbe 561/2006/ES, uvedla termin čas razpoložljivosti, ki se ne v</w:t>
            </w:r>
            <w:r w:rsidR="00E42B26" w:rsidRPr="00492816">
              <w:rPr>
                <w:rFonts w:ascii="Arial" w:eastAsia="Calibri" w:hAnsi="Arial" w:cs="Arial"/>
                <w:sz w:val="20"/>
                <w:szCs w:val="20"/>
                <w:lang w:eastAsia="sl-SI"/>
              </w:rPr>
              <w:t xml:space="preserve">števa v efektivni delovni čas. </w:t>
            </w:r>
            <w:r w:rsidRPr="00492816">
              <w:rPr>
                <w:rFonts w:ascii="Arial" w:eastAsia="Calibri" w:hAnsi="Arial" w:cs="Arial"/>
                <w:sz w:val="20"/>
                <w:szCs w:val="20"/>
                <w:lang w:eastAsia="sl-SI"/>
              </w:rPr>
              <w:t>V praksi to pomeni, da voznik primestnega avtobusa, ki med delovnikom čaka npr. dve uri in šest ur vozi</w:t>
            </w:r>
            <w:r w:rsidR="003622B5">
              <w:rPr>
                <w:rFonts w:ascii="Arial" w:eastAsia="Calibri" w:hAnsi="Arial" w:cs="Arial"/>
                <w:sz w:val="20"/>
                <w:szCs w:val="20"/>
                <w:lang w:eastAsia="sl-SI"/>
              </w:rPr>
              <w:t>,</w:t>
            </w:r>
            <w:r w:rsidRPr="00492816">
              <w:rPr>
                <w:rFonts w:ascii="Arial" w:eastAsia="Calibri" w:hAnsi="Arial" w:cs="Arial"/>
                <w:sz w:val="20"/>
                <w:szCs w:val="20"/>
                <w:lang w:eastAsia="sl-SI"/>
              </w:rPr>
              <w:t xml:space="preserve"> na ta način ne naredi dovolj delovnih ur, zato mora delati mesečno dodatno še dve soboti, da nadomesti manko ur čez teden. V primerjavi z voznikom mestnega avtobusa, ki se mu šteje delovni čas od prihoda na delo do odhoda (torej se mu v delovni čas štejejo tudi čas, ko čaka na postaji)</w:t>
            </w:r>
            <w:r w:rsidR="003622B5">
              <w:rPr>
                <w:rFonts w:ascii="Arial" w:eastAsia="Calibri" w:hAnsi="Arial" w:cs="Arial"/>
                <w:sz w:val="20"/>
                <w:szCs w:val="20"/>
                <w:lang w:eastAsia="sl-SI"/>
              </w:rPr>
              <w:t>,</w:t>
            </w:r>
            <w:r w:rsidRPr="00492816">
              <w:rPr>
                <w:rFonts w:ascii="Arial" w:eastAsia="Calibri" w:hAnsi="Arial" w:cs="Arial"/>
                <w:sz w:val="20"/>
                <w:szCs w:val="20"/>
                <w:lang w:eastAsia="sl-SI"/>
              </w:rPr>
              <w:t xml:space="preserve"> je voznik primestnega avtobusa v slabšem položaju</w:t>
            </w:r>
            <w:r w:rsidR="003622B5">
              <w:rPr>
                <w:rFonts w:ascii="Arial" w:eastAsia="Calibri" w:hAnsi="Arial" w:cs="Arial"/>
                <w:sz w:val="20"/>
                <w:szCs w:val="20"/>
                <w:lang w:eastAsia="sl-SI"/>
              </w:rPr>
              <w:t>,</w:t>
            </w:r>
            <w:r w:rsidRPr="00492816">
              <w:rPr>
                <w:rFonts w:ascii="Arial" w:eastAsia="Calibri" w:hAnsi="Arial" w:cs="Arial"/>
                <w:sz w:val="20"/>
                <w:szCs w:val="20"/>
                <w:lang w:eastAsia="sl-SI"/>
              </w:rPr>
              <w:t xml:space="preserve"> čeprav v praksi opravljata enako delo. Ločevanje voznikov na ta način se sindikatu zdi neustrezno, saj gre za enake značilnosti, lastnosti in okoliščine dela</w:t>
            </w:r>
            <w:r w:rsidR="003622B5">
              <w:rPr>
                <w:rFonts w:ascii="Arial" w:eastAsia="Calibri" w:hAnsi="Arial" w:cs="Arial"/>
                <w:sz w:val="20"/>
                <w:szCs w:val="20"/>
                <w:lang w:eastAsia="sl-SI"/>
              </w:rPr>
              <w:t>,</w:t>
            </w:r>
            <w:r w:rsidRPr="00492816">
              <w:rPr>
                <w:rFonts w:ascii="Arial" w:eastAsia="Calibri" w:hAnsi="Arial" w:cs="Arial"/>
                <w:sz w:val="20"/>
                <w:szCs w:val="20"/>
                <w:lang w:eastAsia="sl-SI"/>
              </w:rPr>
              <w:t xml:space="preserve"> zato menijo, da bi morala biti ureditev del</w:t>
            </w:r>
            <w:r w:rsidR="00DC4A97">
              <w:rPr>
                <w:rFonts w:ascii="Arial" w:eastAsia="Calibri" w:hAnsi="Arial" w:cs="Arial"/>
                <w:sz w:val="20"/>
                <w:szCs w:val="20"/>
                <w:lang w:eastAsia="sl-SI"/>
              </w:rPr>
              <w:t>o</w:t>
            </w:r>
            <w:r w:rsidRPr="00492816">
              <w:rPr>
                <w:rFonts w:ascii="Arial" w:eastAsia="Calibri" w:hAnsi="Arial" w:cs="Arial"/>
                <w:sz w:val="20"/>
                <w:szCs w:val="20"/>
                <w:lang w:eastAsia="sl-SI"/>
              </w:rPr>
              <w:t xml:space="preserve">vnega časa za oba enaka. </w:t>
            </w:r>
          </w:p>
          <w:p w14:paraId="32535DE7" w14:textId="77777777" w:rsidR="0060120B" w:rsidRPr="00492816" w:rsidRDefault="0060120B" w:rsidP="0060120B">
            <w:pPr>
              <w:suppressAutoHyphens w:val="0"/>
              <w:overflowPunct w:val="0"/>
              <w:autoSpaceDE w:val="0"/>
              <w:autoSpaceDN w:val="0"/>
              <w:adjustRightInd w:val="0"/>
              <w:jc w:val="both"/>
              <w:textAlignment w:val="baseline"/>
              <w:rPr>
                <w:rFonts w:ascii="Arial" w:eastAsia="Calibri" w:hAnsi="Arial" w:cs="Arial"/>
                <w:sz w:val="20"/>
                <w:szCs w:val="20"/>
                <w:lang w:eastAsia="sl-SI"/>
              </w:rPr>
            </w:pPr>
          </w:p>
          <w:p w14:paraId="434633CB" w14:textId="77777777" w:rsidR="0060120B" w:rsidRPr="00492816" w:rsidRDefault="0060120B" w:rsidP="0060120B">
            <w:pPr>
              <w:suppressAutoHyphens w:val="0"/>
              <w:overflowPunct w:val="0"/>
              <w:autoSpaceDE w:val="0"/>
              <w:autoSpaceDN w:val="0"/>
              <w:adjustRightInd w:val="0"/>
              <w:jc w:val="both"/>
              <w:textAlignment w:val="baseline"/>
              <w:rPr>
                <w:rFonts w:ascii="Arial" w:eastAsia="Calibri" w:hAnsi="Arial" w:cs="Arial"/>
                <w:sz w:val="20"/>
                <w:szCs w:val="20"/>
                <w:lang w:eastAsia="sl-SI"/>
              </w:rPr>
            </w:pPr>
            <w:r w:rsidRPr="00492816">
              <w:rPr>
                <w:rFonts w:ascii="Arial" w:eastAsia="Calibri" w:hAnsi="Arial" w:cs="Arial"/>
                <w:sz w:val="20"/>
                <w:szCs w:val="20"/>
                <w:lang w:eastAsia="sl-SI"/>
              </w:rPr>
              <w:t xml:space="preserve">Prisotnim predstavnikom sindikatov je bilo </w:t>
            </w:r>
            <w:r w:rsidR="00691F43" w:rsidRPr="00492816">
              <w:rPr>
                <w:rFonts w:ascii="Arial" w:eastAsia="Calibri" w:hAnsi="Arial" w:cs="Arial"/>
                <w:sz w:val="20"/>
                <w:szCs w:val="20"/>
                <w:lang w:eastAsia="sl-SI"/>
              </w:rPr>
              <w:t xml:space="preserve">na sestanku </w:t>
            </w:r>
            <w:r w:rsidRPr="00492816">
              <w:rPr>
                <w:rFonts w:ascii="Arial" w:eastAsia="Calibri" w:hAnsi="Arial" w:cs="Arial"/>
                <w:sz w:val="20"/>
                <w:szCs w:val="20"/>
                <w:lang w:eastAsia="sl-SI"/>
              </w:rPr>
              <w:t>predlagano, da svoja stališča uskladi</w:t>
            </w:r>
            <w:r w:rsidR="00024EB8" w:rsidRPr="00492816">
              <w:rPr>
                <w:rFonts w:ascii="Arial" w:eastAsia="Calibri" w:hAnsi="Arial" w:cs="Arial"/>
                <w:sz w:val="20"/>
                <w:szCs w:val="20"/>
                <w:lang w:eastAsia="sl-SI"/>
              </w:rPr>
              <w:t>jo</w:t>
            </w:r>
            <w:r w:rsidRPr="00492816">
              <w:rPr>
                <w:rFonts w:ascii="Arial" w:eastAsia="Calibri" w:hAnsi="Arial" w:cs="Arial"/>
                <w:sz w:val="20"/>
                <w:szCs w:val="20"/>
                <w:lang w:eastAsia="sl-SI"/>
              </w:rPr>
              <w:t xml:space="preserve"> </w:t>
            </w:r>
            <w:r w:rsidR="003622B5">
              <w:rPr>
                <w:rFonts w:ascii="Arial" w:eastAsia="Calibri" w:hAnsi="Arial" w:cs="Arial"/>
                <w:sz w:val="20"/>
                <w:szCs w:val="20"/>
                <w:lang w:eastAsia="sl-SI"/>
              </w:rPr>
              <w:t>s</w:t>
            </w:r>
            <w:r w:rsidRPr="00492816">
              <w:rPr>
                <w:rFonts w:ascii="Arial" w:eastAsia="Calibri" w:hAnsi="Arial" w:cs="Arial"/>
                <w:sz w:val="20"/>
                <w:szCs w:val="20"/>
                <w:lang w:eastAsia="sl-SI"/>
              </w:rPr>
              <w:t xml:space="preserve"> </w:t>
            </w:r>
            <w:r w:rsidR="003622B5">
              <w:rPr>
                <w:rFonts w:ascii="Arial" w:eastAsia="Calibri" w:hAnsi="Arial" w:cs="Arial"/>
                <w:sz w:val="20"/>
                <w:szCs w:val="20"/>
                <w:lang w:eastAsia="sl-SI"/>
              </w:rPr>
              <w:t>pre</w:t>
            </w:r>
            <w:r w:rsidRPr="00492816">
              <w:rPr>
                <w:rFonts w:ascii="Arial" w:eastAsia="Calibri" w:hAnsi="Arial" w:cs="Arial"/>
                <w:sz w:val="20"/>
                <w:szCs w:val="20"/>
                <w:lang w:eastAsia="sl-SI"/>
              </w:rPr>
              <w:t xml:space="preserve">ostalimi sindikati in delodajalci. </w:t>
            </w:r>
          </w:p>
          <w:p w14:paraId="773DDA85" w14:textId="77777777" w:rsidR="0060120B" w:rsidRPr="00492816" w:rsidRDefault="0060120B" w:rsidP="0060120B">
            <w:pPr>
              <w:suppressAutoHyphens w:val="0"/>
              <w:overflowPunct w:val="0"/>
              <w:autoSpaceDE w:val="0"/>
              <w:autoSpaceDN w:val="0"/>
              <w:adjustRightInd w:val="0"/>
              <w:jc w:val="both"/>
              <w:textAlignment w:val="baseline"/>
              <w:rPr>
                <w:rFonts w:ascii="Arial" w:eastAsia="Calibri" w:hAnsi="Arial" w:cs="Arial"/>
                <w:sz w:val="20"/>
                <w:szCs w:val="20"/>
                <w:lang w:eastAsia="sl-SI"/>
              </w:rPr>
            </w:pPr>
          </w:p>
          <w:p w14:paraId="1AF5101D" w14:textId="77777777" w:rsidR="00C0628E" w:rsidRPr="00492816" w:rsidRDefault="00C0628E" w:rsidP="00893302">
            <w:pPr>
              <w:suppressAutoHyphens w:val="0"/>
              <w:overflowPunct w:val="0"/>
              <w:autoSpaceDE w:val="0"/>
              <w:autoSpaceDN w:val="0"/>
              <w:adjustRightInd w:val="0"/>
              <w:jc w:val="both"/>
              <w:textAlignment w:val="baseline"/>
              <w:rPr>
                <w:rFonts w:ascii="Arial" w:eastAsia="Calibri" w:hAnsi="Arial" w:cs="Arial"/>
                <w:sz w:val="20"/>
                <w:szCs w:val="20"/>
                <w:lang w:eastAsia="sl-SI"/>
              </w:rPr>
            </w:pPr>
          </w:p>
        </w:tc>
      </w:tr>
      <w:tr w:rsidR="002D7780" w:rsidRPr="00492816" w14:paraId="6211208B" w14:textId="77777777" w:rsidTr="0029201B">
        <w:tc>
          <w:tcPr>
            <w:tcW w:w="9498" w:type="dxa"/>
          </w:tcPr>
          <w:p w14:paraId="7F4BB03E" w14:textId="77777777" w:rsidR="002D7780" w:rsidRPr="00492816" w:rsidRDefault="002D7780" w:rsidP="0029201B">
            <w:pPr>
              <w:suppressAutoHyphens w:val="0"/>
              <w:overflowPunct w:val="0"/>
              <w:autoSpaceDE w:val="0"/>
              <w:autoSpaceDN w:val="0"/>
              <w:adjustRightInd w:val="0"/>
              <w:spacing w:line="240" w:lineRule="atLeast"/>
              <w:jc w:val="both"/>
              <w:textAlignment w:val="baseline"/>
              <w:rPr>
                <w:rFonts w:ascii="Arial" w:eastAsia="Calibri" w:hAnsi="Arial" w:cs="Arial"/>
                <w:b/>
                <w:sz w:val="20"/>
                <w:szCs w:val="20"/>
                <w:lang w:eastAsia="en-US"/>
              </w:rPr>
            </w:pPr>
            <w:r w:rsidRPr="00492816">
              <w:rPr>
                <w:rFonts w:ascii="Arial" w:eastAsia="Calibri" w:hAnsi="Arial" w:cs="Arial"/>
                <w:b/>
                <w:sz w:val="20"/>
                <w:szCs w:val="20"/>
                <w:lang w:eastAsia="en-US"/>
              </w:rPr>
              <w:lastRenderedPageBreak/>
              <w:t xml:space="preserve">8. PODATEK O ZUNANJEM STROKOVNJAKU </w:t>
            </w:r>
            <w:r w:rsidRPr="00492816">
              <w:rPr>
                <w:rFonts w:ascii="Arial" w:eastAsia="Calibri" w:hAnsi="Arial" w:cs="Arial"/>
                <w:b/>
                <w:sz w:val="20"/>
                <w:szCs w:val="20"/>
                <w:shd w:val="clear" w:color="auto" w:fill="FFFFFF"/>
                <w:lang w:eastAsia="en-US"/>
              </w:rPr>
              <w:t>OZIROMA PRAVNI OSEBI, KI JE SODELOVALA PRI PRIPRAVI PREDLOGA ZAKONA</w:t>
            </w:r>
            <w:r w:rsidR="00ED7971" w:rsidRPr="00492816">
              <w:rPr>
                <w:rFonts w:ascii="Arial" w:eastAsia="Calibri" w:hAnsi="Arial" w:cs="Arial"/>
                <w:b/>
                <w:sz w:val="20"/>
                <w:szCs w:val="20"/>
                <w:lang w:eastAsia="en-US"/>
              </w:rPr>
              <w:t>, IN ZNESKU PLAČILA ZA TA NAMEN:</w:t>
            </w:r>
          </w:p>
          <w:p w14:paraId="15B529CB" w14:textId="77777777" w:rsidR="002D7780" w:rsidRPr="00492816" w:rsidRDefault="002D7780" w:rsidP="0029201B">
            <w:pPr>
              <w:suppressAutoHyphens w:val="0"/>
              <w:overflowPunct w:val="0"/>
              <w:autoSpaceDE w:val="0"/>
              <w:autoSpaceDN w:val="0"/>
              <w:adjustRightInd w:val="0"/>
              <w:spacing w:line="240" w:lineRule="atLeast"/>
              <w:jc w:val="both"/>
              <w:textAlignment w:val="baseline"/>
              <w:rPr>
                <w:rFonts w:ascii="Arial" w:eastAsia="Calibri" w:hAnsi="Arial" w:cs="Arial"/>
                <w:b/>
                <w:sz w:val="20"/>
                <w:szCs w:val="20"/>
                <w:lang w:eastAsia="en-US"/>
              </w:rPr>
            </w:pPr>
          </w:p>
        </w:tc>
      </w:tr>
      <w:tr w:rsidR="002D7780" w:rsidRPr="00492816" w14:paraId="1178455D" w14:textId="77777777" w:rsidTr="0029201B">
        <w:tc>
          <w:tcPr>
            <w:tcW w:w="9498" w:type="dxa"/>
          </w:tcPr>
          <w:p w14:paraId="461A5F7E" w14:textId="781C2CDC" w:rsidR="002D7780" w:rsidRPr="00492816" w:rsidRDefault="00C30A7B" w:rsidP="0029201B">
            <w:pPr>
              <w:widowControl w:val="0"/>
              <w:shd w:val="clear" w:color="auto" w:fill="FFFFFF"/>
              <w:suppressAutoHyphens w:val="0"/>
              <w:spacing w:line="276" w:lineRule="auto"/>
              <w:jc w:val="both"/>
              <w:rPr>
                <w:rFonts w:ascii="Arial" w:hAnsi="Arial" w:cs="Arial"/>
                <w:bCs/>
                <w:sz w:val="20"/>
                <w:szCs w:val="20"/>
                <w:lang w:eastAsia="en-US"/>
              </w:rPr>
            </w:pPr>
            <w:r w:rsidRPr="00492816">
              <w:rPr>
                <w:rFonts w:ascii="Arial" w:hAnsi="Arial" w:cs="Arial"/>
                <w:bCs/>
                <w:sz w:val="20"/>
                <w:szCs w:val="20"/>
                <w:lang w:eastAsia="en-US"/>
              </w:rPr>
              <w:t>Pri pripravi predloga zakona ni</w:t>
            </w:r>
            <w:r w:rsidR="00952E60">
              <w:rPr>
                <w:rFonts w:ascii="Arial" w:hAnsi="Arial" w:cs="Arial"/>
                <w:bCs/>
                <w:sz w:val="20"/>
                <w:szCs w:val="20"/>
                <w:lang w:eastAsia="en-US"/>
              </w:rPr>
              <w:t>so</w:t>
            </w:r>
            <w:r w:rsidRPr="00492816">
              <w:rPr>
                <w:rFonts w:ascii="Arial" w:hAnsi="Arial" w:cs="Arial"/>
                <w:bCs/>
                <w:sz w:val="20"/>
                <w:szCs w:val="20"/>
                <w:lang w:eastAsia="en-US"/>
              </w:rPr>
              <w:t xml:space="preserve"> sodeloval</w:t>
            </w:r>
            <w:r w:rsidR="00952E60">
              <w:rPr>
                <w:rFonts w:ascii="Arial" w:hAnsi="Arial" w:cs="Arial"/>
                <w:bCs/>
                <w:sz w:val="20"/>
                <w:szCs w:val="20"/>
                <w:lang w:eastAsia="en-US"/>
              </w:rPr>
              <w:t>i</w:t>
            </w:r>
            <w:r w:rsidRPr="00492816">
              <w:rPr>
                <w:rFonts w:ascii="Arial" w:hAnsi="Arial" w:cs="Arial"/>
                <w:bCs/>
                <w:sz w:val="20"/>
                <w:szCs w:val="20"/>
                <w:lang w:eastAsia="en-US"/>
              </w:rPr>
              <w:t xml:space="preserve"> zunanji strokovnjak</w:t>
            </w:r>
            <w:r w:rsidR="00952E60">
              <w:rPr>
                <w:rFonts w:ascii="Arial" w:hAnsi="Arial" w:cs="Arial"/>
                <w:bCs/>
                <w:sz w:val="20"/>
                <w:szCs w:val="20"/>
                <w:lang w:eastAsia="en-US"/>
              </w:rPr>
              <w:t>i</w:t>
            </w:r>
            <w:r w:rsidRPr="00492816">
              <w:rPr>
                <w:rFonts w:ascii="Arial" w:hAnsi="Arial" w:cs="Arial"/>
                <w:bCs/>
                <w:sz w:val="20"/>
                <w:szCs w:val="20"/>
                <w:lang w:eastAsia="en-US"/>
              </w:rPr>
              <w:t xml:space="preserve"> </w:t>
            </w:r>
            <w:r w:rsidR="00952E60">
              <w:rPr>
                <w:rFonts w:ascii="Arial" w:hAnsi="Arial" w:cs="Arial"/>
                <w:bCs/>
                <w:sz w:val="20"/>
                <w:szCs w:val="20"/>
                <w:lang w:eastAsia="en-US"/>
              </w:rPr>
              <w:t xml:space="preserve">ali </w:t>
            </w:r>
            <w:r w:rsidR="00952E60" w:rsidRPr="00492816">
              <w:rPr>
                <w:rFonts w:ascii="Arial" w:hAnsi="Arial" w:cs="Arial"/>
                <w:bCs/>
                <w:sz w:val="20"/>
                <w:szCs w:val="20"/>
                <w:lang w:eastAsia="en-US"/>
              </w:rPr>
              <w:t>pravn</w:t>
            </w:r>
            <w:r w:rsidR="00952E60">
              <w:rPr>
                <w:rFonts w:ascii="Arial" w:hAnsi="Arial" w:cs="Arial"/>
                <w:bCs/>
                <w:sz w:val="20"/>
                <w:szCs w:val="20"/>
                <w:lang w:eastAsia="en-US"/>
              </w:rPr>
              <w:t>e</w:t>
            </w:r>
            <w:r w:rsidR="00952E60" w:rsidRPr="00492816">
              <w:rPr>
                <w:rFonts w:ascii="Arial" w:hAnsi="Arial" w:cs="Arial"/>
                <w:bCs/>
                <w:sz w:val="20"/>
                <w:szCs w:val="20"/>
                <w:lang w:eastAsia="en-US"/>
              </w:rPr>
              <w:t xml:space="preserve"> oseb</w:t>
            </w:r>
            <w:r w:rsidR="00952E60">
              <w:rPr>
                <w:rFonts w:ascii="Arial" w:hAnsi="Arial" w:cs="Arial"/>
                <w:bCs/>
                <w:sz w:val="20"/>
                <w:szCs w:val="20"/>
                <w:lang w:eastAsia="en-US"/>
              </w:rPr>
              <w:t>e</w:t>
            </w:r>
            <w:r w:rsidRPr="00492816">
              <w:rPr>
                <w:rFonts w:ascii="Arial" w:hAnsi="Arial" w:cs="Arial"/>
                <w:bCs/>
                <w:sz w:val="20"/>
                <w:szCs w:val="20"/>
                <w:lang w:eastAsia="en-US"/>
              </w:rPr>
              <w:t>.</w:t>
            </w:r>
          </w:p>
          <w:p w14:paraId="7CCE4D4C" w14:textId="77777777" w:rsidR="00C30A7B" w:rsidRPr="00492816" w:rsidRDefault="00C30A7B" w:rsidP="0029201B">
            <w:pPr>
              <w:widowControl w:val="0"/>
              <w:shd w:val="clear" w:color="auto" w:fill="FFFFFF"/>
              <w:suppressAutoHyphens w:val="0"/>
              <w:spacing w:line="276" w:lineRule="auto"/>
              <w:jc w:val="both"/>
              <w:rPr>
                <w:rFonts w:ascii="Arial" w:hAnsi="Arial" w:cs="Arial"/>
                <w:bCs/>
                <w:sz w:val="20"/>
                <w:szCs w:val="20"/>
                <w:lang w:eastAsia="en-US"/>
              </w:rPr>
            </w:pPr>
          </w:p>
        </w:tc>
      </w:tr>
      <w:tr w:rsidR="002D7780" w:rsidRPr="00492816" w:rsidDel="00024025" w14:paraId="39E7065D" w14:textId="77777777" w:rsidTr="0029201B">
        <w:tc>
          <w:tcPr>
            <w:tcW w:w="9498" w:type="dxa"/>
          </w:tcPr>
          <w:p w14:paraId="4E09B1DD" w14:textId="77777777" w:rsidR="002D7780" w:rsidRPr="00492816" w:rsidRDefault="002D7780" w:rsidP="0029201B">
            <w:pPr>
              <w:suppressAutoHyphens w:val="0"/>
              <w:overflowPunct w:val="0"/>
              <w:autoSpaceDE w:val="0"/>
              <w:autoSpaceDN w:val="0"/>
              <w:adjustRightInd w:val="0"/>
              <w:spacing w:line="240" w:lineRule="atLeast"/>
              <w:ind w:right="33"/>
              <w:jc w:val="both"/>
              <w:textAlignment w:val="baseline"/>
              <w:rPr>
                <w:rFonts w:ascii="Arial" w:eastAsia="Calibri" w:hAnsi="Arial" w:cs="Arial"/>
                <w:b/>
                <w:sz w:val="20"/>
                <w:szCs w:val="20"/>
                <w:lang w:eastAsia="sl-SI"/>
              </w:rPr>
            </w:pPr>
            <w:r w:rsidRPr="00492816">
              <w:rPr>
                <w:rFonts w:ascii="Arial" w:eastAsia="Calibri" w:hAnsi="Arial" w:cs="Arial"/>
                <w:b/>
                <w:sz w:val="20"/>
                <w:szCs w:val="20"/>
                <w:lang w:eastAsia="sl-SI"/>
              </w:rPr>
              <w:t>9. NAVEDBA, KATERI PREDSTAVNIKI PREDLAGATELJA BODO SODELOVALI PRI DELU DRŽAVNEGA ZBORA IN DELOVNIH TELES</w:t>
            </w:r>
          </w:p>
          <w:p w14:paraId="64F94426" w14:textId="77777777" w:rsidR="00BE449E" w:rsidRPr="00492816" w:rsidRDefault="00ED7971" w:rsidP="00627F6E">
            <w:pPr>
              <w:numPr>
                <w:ilvl w:val="0"/>
                <w:numId w:val="3"/>
              </w:numPr>
              <w:suppressAutoHyphens w:val="0"/>
              <w:overflowPunct w:val="0"/>
              <w:autoSpaceDE w:val="0"/>
              <w:autoSpaceDN w:val="0"/>
              <w:adjustRightInd w:val="0"/>
              <w:spacing w:line="260" w:lineRule="exact"/>
              <w:textAlignment w:val="baseline"/>
              <w:rPr>
                <w:rFonts w:ascii="Arial" w:hAnsi="Arial" w:cs="Arial"/>
                <w:iCs/>
                <w:sz w:val="20"/>
                <w:szCs w:val="20"/>
                <w:lang w:eastAsia="sl-SI"/>
              </w:rPr>
            </w:pPr>
            <w:r w:rsidRPr="00492816">
              <w:rPr>
                <w:rFonts w:ascii="Arial" w:hAnsi="Arial" w:cs="Arial"/>
                <w:iCs/>
                <w:sz w:val="20"/>
                <w:szCs w:val="20"/>
                <w:lang w:eastAsia="sl-SI"/>
              </w:rPr>
              <w:t>mag. Alenka Bratušek, ministrica,</w:t>
            </w:r>
          </w:p>
          <w:p w14:paraId="49B84FFA" w14:textId="77777777" w:rsidR="00BE449E" w:rsidRPr="00492816" w:rsidRDefault="00ED7971" w:rsidP="00627F6E">
            <w:pPr>
              <w:numPr>
                <w:ilvl w:val="0"/>
                <w:numId w:val="3"/>
              </w:numPr>
              <w:suppressAutoHyphens w:val="0"/>
              <w:overflowPunct w:val="0"/>
              <w:autoSpaceDE w:val="0"/>
              <w:autoSpaceDN w:val="0"/>
              <w:adjustRightInd w:val="0"/>
              <w:ind w:left="714" w:hanging="357"/>
              <w:textAlignment w:val="baseline"/>
              <w:rPr>
                <w:rFonts w:ascii="Arial" w:hAnsi="Arial" w:cs="Arial"/>
                <w:iCs/>
                <w:sz w:val="20"/>
                <w:szCs w:val="20"/>
                <w:lang w:eastAsia="sl-SI"/>
              </w:rPr>
            </w:pPr>
            <w:r w:rsidRPr="00492816">
              <w:rPr>
                <w:rFonts w:ascii="Arial" w:hAnsi="Arial" w:cs="Arial"/>
                <w:iCs/>
                <w:sz w:val="20"/>
                <w:szCs w:val="20"/>
                <w:lang w:eastAsia="sl-SI"/>
              </w:rPr>
              <w:t>mag. Andrej Rajh, državni sekretar,</w:t>
            </w:r>
          </w:p>
          <w:p w14:paraId="3EE1126C" w14:textId="77777777" w:rsidR="00BE449E" w:rsidRPr="00492816" w:rsidRDefault="00ED7971" w:rsidP="00627F6E">
            <w:pPr>
              <w:numPr>
                <w:ilvl w:val="0"/>
                <w:numId w:val="3"/>
              </w:numPr>
              <w:suppressAutoHyphens w:val="0"/>
              <w:overflowPunct w:val="0"/>
              <w:autoSpaceDE w:val="0"/>
              <w:autoSpaceDN w:val="0"/>
              <w:adjustRightInd w:val="0"/>
              <w:textAlignment w:val="baseline"/>
              <w:rPr>
                <w:rFonts w:ascii="Arial" w:hAnsi="Arial" w:cs="Arial"/>
                <w:iCs/>
                <w:sz w:val="20"/>
                <w:szCs w:val="20"/>
                <w:lang w:eastAsia="sl-SI"/>
              </w:rPr>
            </w:pPr>
            <w:r w:rsidRPr="00492816">
              <w:rPr>
                <w:rFonts w:ascii="Arial" w:hAnsi="Arial" w:cs="Arial"/>
                <w:iCs/>
                <w:sz w:val="20"/>
                <w:szCs w:val="20"/>
                <w:lang w:eastAsia="sl-SI"/>
              </w:rPr>
              <w:t xml:space="preserve">mag. Andreja Knez, </w:t>
            </w:r>
            <w:r w:rsidR="00CF64DC" w:rsidRPr="00492816">
              <w:rPr>
                <w:rFonts w:ascii="Arial" w:hAnsi="Arial" w:cs="Arial"/>
                <w:iCs/>
                <w:sz w:val="20"/>
                <w:szCs w:val="20"/>
                <w:lang w:eastAsia="sl-SI"/>
              </w:rPr>
              <w:t>g</w:t>
            </w:r>
            <w:r w:rsidRPr="00492816">
              <w:rPr>
                <w:rFonts w:ascii="Arial" w:hAnsi="Arial" w:cs="Arial"/>
                <w:iCs/>
                <w:sz w:val="20"/>
                <w:szCs w:val="20"/>
                <w:lang w:eastAsia="sl-SI"/>
              </w:rPr>
              <w:t>eneraln</w:t>
            </w:r>
            <w:r w:rsidR="00CF64DC" w:rsidRPr="00492816">
              <w:rPr>
                <w:rFonts w:ascii="Arial" w:hAnsi="Arial" w:cs="Arial"/>
                <w:iCs/>
                <w:sz w:val="20"/>
                <w:szCs w:val="20"/>
                <w:lang w:eastAsia="sl-SI"/>
              </w:rPr>
              <w:t>a</w:t>
            </w:r>
            <w:r w:rsidRPr="00492816">
              <w:rPr>
                <w:rFonts w:ascii="Arial" w:hAnsi="Arial" w:cs="Arial"/>
                <w:iCs/>
                <w:sz w:val="20"/>
                <w:szCs w:val="20"/>
                <w:lang w:eastAsia="sl-SI"/>
              </w:rPr>
              <w:t xml:space="preserve"> direktoric</w:t>
            </w:r>
            <w:r w:rsidR="00CF64DC" w:rsidRPr="00492816">
              <w:rPr>
                <w:rFonts w:ascii="Arial" w:hAnsi="Arial" w:cs="Arial"/>
                <w:iCs/>
                <w:sz w:val="20"/>
                <w:szCs w:val="20"/>
                <w:lang w:eastAsia="sl-SI"/>
              </w:rPr>
              <w:t>a</w:t>
            </w:r>
            <w:r w:rsidRPr="00492816">
              <w:rPr>
                <w:rFonts w:ascii="Arial" w:hAnsi="Arial" w:cs="Arial"/>
                <w:iCs/>
                <w:sz w:val="20"/>
                <w:szCs w:val="20"/>
                <w:lang w:eastAsia="sl-SI"/>
              </w:rPr>
              <w:t>,</w:t>
            </w:r>
          </w:p>
          <w:p w14:paraId="5B8C8296" w14:textId="77777777" w:rsidR="00BE64DF" w:rsidRPr="00492816" w:rsidRDefault="00ED7971" w:rsidP="00627F6E">
            <w:pPr>
              <w:numPr>
                <w:ilvl w:val="0"/>
                <w:numId w:val="3"/>
              </w:numPr>
              <w:suppressAutoHyphens w:val="0"/>
              <w:overflowPunct w:val="0"/>
              <w:autoSpaceDE w:val="0"/>
              <w:autoSpaceDN w:val="0"/>
              <w:adjustRightInd w:val="0"/>
              <w:textAlignment w:val="baseline"/>
              <w:rPr>
                <w:rFonts w:ascii="Arial" w:hAnsi="Arial" w:cs="Arial"/>
                <w:iCs/>
                <w:sz w:val="20"/>
                <w:szCs w:val="20"/>
                <w:lang w:eastAsia="sl-SI"/>
              </w:rPr>
            </w:pPr>
            <w:r w:rsidRPr="00492816">
              <w:rPr>
                <w:rFonts w:ascii="Arial" w:hAnsi="Arial" w:cs="Arial"/>
                <w:iCs/>
                <w:sz w:val="20"/>
                <w:szCs w:val="20"/>
                <w:lang w:eastAsia="sl-SI"/>
              </w:rPr>
              <w:t>Tanja Kocjančič, vodja sektorja,</w:t>
            </w:r>
          </w:p>
          <w:p w14:paraId="387AAE07" w14:textId="77777777" w:rsidR="0088028F" w:rsidRPr="00492816" w:rsidRDefault="00611493" w:rsidP="00627F6E">
            <w:pPr>
              <w:numPr>
                <w:ilvl w:val="0"/>
                <w:numId w:val="3"/>
              </w:numPr>
              <w:suppressAutoHyphens w:val="0"/>
              <w:overflowPunct w:val="0"/>
              <w:autoSpaceDE w:val="0"/>
              <w:autoSpaceDN w:val="0"/>
              <w:adjustRightInd w:val="0"/>
              <w:textAlignment w:val="baseline"/>
              <w:rPr>
                <w:rFonts w:ascii="Arial" w:hAnsi="Arial" w:cs="Arial"/>
                <w:iCs/>
                <w:sz w:val="20"/>
                <w:szCs w:val="20"/>
                <w:lang w:eastAsia="sl-SI"/>
              </w:rPr>
            </w:pPr>
            <w:r w:rsidRPr="00492816">
              <w:rPr>
                <w:rFonts w:ascii="Arial" w:hAnsi="Arial" w:cs="Arial"/>
                <w:iCs/>
                <w:sz w:val="20"/>
                <w:szCs w:val="20"/>
                <w:lang w:eastAsia="sl-SI"/>
              </w:rPr>
              <w:t>Zdravko Igličar, sekretar,</w:t>
            </w:r>
          </w:p>
          <w:p w14:paraId="55730DD8" w14:textId="77777777" w:rsidR="002D7780" w:rsidRPr="00492816" w:rsidRDefault="00611493" w:rsidP="00627F6E">
            <w:pPr>
              <w:numPr>
                <w:ilvl w:val="0"/>
                <w:numId w:val="3"/>
              </w:numPr>
              <w:suppressAutoHyphens w:val="0"/>
              <w:overflowPunct w:val="0"/>
              <w:autoSpaceDE w:val="0"/>
              <w:autoSpaceDN w:val="0"/>
              <w:adjustRightInd w:val="0"/>
              <w:textAlignment w:val="baseline"/>
              <w:rPr>
                <w:rFonts w:ascii="Arial" w:hAnsi="Arial" w:cs="Arial"/>
                <w:iCs/>
                <w:sz w:val="20"/>
                <w:szCs w:val="20"/>
                <w:lang w:eastAsia="sl-SI"/>
              </w:rPr>
            </w:pPr>
            <w:r w:rsidRPr="00492816">
              <w:rPr>
                <w:rFonts w:ascii="Arial" w:hAnsi="Arial" w:cs="Arial"/>
                <w:iCs/>
                <w:sz w:val="20"/>
                <w:szCs w:val="20"/>
                <w:lang w:eastAsia="sl-SI"/>
              </w:rPr>
              <w:t>mag. Marjan Nahtigal, sekretar.</w:t>
            </w:r>
          </w:p>
        </w:tc>
      </w:tr>
    </w:tbl>
    <w:p w14:paraId="6EEBF107" w14:textId="77777777" w:rsidR="003B4A14" w:rsidRPr="00492816" w:rsidRDefault="00ED7971">
      <w:pPr>
        <w:rPr>
          <w:rFonts w:ascii="Arial" w:hAnsi="Arial" w:cs="Arial"/>
          <w:sz w:val="20"/>
          <w:szCs w:val="20"/>
        </w:rPr>
      </w:pPr>
      <w:r w:rsidRPr="00492816">
        <w:rPr>
          <w:rFonts w:ascii="Arial" w:hAnsi="Arial" w:cs="Arial"/>
          <w:sz w:val="20"/>
          <w:szCs w:val="20"/>
        </w:rPr>
        <w:br w:type="page"/>
      </w:r>
    </w:p>
    <w:tbl>
      <w:tblPr>
        <w:tblW w:w="9498" w:type="dxa"/>
        <w:tblInd w:w="-284" w:type="dxa"/>
        <w:tblLayout w:type="fixed"/>
        <w:tblLook w:val="04A0" w:firstRow="1" w:lastRow="0" w:firstColumn="1" w:lastColumn="0" w:noHBand="0" w:noVBand="1"/>
      </w:tblPr>
      <w:tblGrid>
        <w:gridCol w:w="9498"/>
      </w:tblGrid>
      <w:tr w:rsidR="002D7780" w:rsidRPr="00492816" w14:paraId="1B16B346" w14:textId="77777777" w:rsidTr="0029201B">
        <w:tc>
          <w:tcPr>
            <w:tcW w:w="9498" w:type="dxa"/>
          </w:tcPr>
          <w:p w14:paraId="6C8A922D" w14:textId="77777777" w:rsidR="000F416B" w:rsidRPr="00492816" w:rsidRDefault="000F416B" w:rsidP="007552B4">
            <w:pPr>
              <w:suppressAutoHyphens w:val="0"/>
              <w:overflowPunct w:val="0"/>
              <w:autoSpaceDE w:val="0"/>
              <w:autoSpaceDN w:val="0"/>
              <w:adjustRightInd w:val="0"/>
              <w:spacing w:after="160" w:line="260" w:lineRule="exact"/>
              <w:jc w:val="both"/>
              <w:textAlignment w:val="baseline"/>
              <w:rPr>
                <w:rFonts w:ascii="Arial" w:hAnsi="Arial" w:cs="Arial"/>
                <w:iCs/>
                <w:sz w:val="20"/>
                <w:szCs w:val="20"/>
                <w:lang w:eastAsia="sl-SI"/>
              </w:rPr>
            </w:pPr>
          </w:p>
        </w:tc>
      </w:tr>
    </w:tbl>
    <w:p w14:paraId="50E83FB2" w14:textId="77777777" w:rsidR="002D7780" w:rsidRPr="00492816" w:rsidRDefault="002D7780" w:rsidP="002D7780">
      <w:pPr>
        <w:tabs>
          <w:tab w:val="left" w:pos="1345"/>
          <w:tab w:val="center" w:pos="4536"/>
        </w:tabs>
        <w:suppressAutoHyphens w:val="0"/>
        <w:spacing w:line="276" w:lineRule="auto"/>
        <w:rPr>
          <w:rFonts w:ascii="Arial" w:eastAsia="Calibri" w:hAnsi="Arial" w:cs="Arial"/>
          <w:b/>
          <w:sz w:val="20"/>
          <w:szCs w:val="20"/>
          <w:lang w:eastAsia="en-US"/>
        </w:rPr>
      </w:pPr>
      <w:r w:rsidRPr="00492816">
        <w:rPr>
          <w:rFonts w:ascii="Arial" w:eastAsia="Calibri" w:hAnsi="Arial" w:cs="Arial"/>
          <w:b/>
          <w:sz w:val="20"/>
          <w:szCs w:val="20"/>
          <w:lang w:eastAsia="en-US"/>
        </w:rPr>
        <w:t>II. BESEDILO ČLENOV</w:t>
      </w:r>
      <w:r w:rsidR="0019123C" w:rsidRPr="00492816">
        <w:rPr>
          <w:rFonts w:ascii="Arial" w:eastAsia="Calibri" w:hAnsi="Arial" w:cs="Arial"/>
          <w:b/>
          <w:sz w:val="20"/>
          <w:szCs w:val="20"/>
          <w:lang w:eastAsia="en-US"/>
        </w:rPr>
        <w:t xml:space="preserve"> </w:t>
      </w:r>
    </w:p>
    <w:p w14:paraId="78E08380" w14:textId="77777777" w:rsidR="00BF1595" w:rsidRPr="00492816" w:rsidRDefault="00BF1595" w:rsidP="00BF1595">
      <w:pPr>
        <w:tabs>
          <w:tab w:val="left" w:pos="1345"/>
          <w:tab w:val="center" w:pos="4536"/>
        </w:tabs>
        <w:spacing w:line="276" w:lineRule="auto"/>
        <w:rPr>
          <w:rFonts w:ascii="Arial" w:eastAsia="Calibri" w:hAnsi="Arial" w:cs="Arial"/>
          <w:sz w:val="20"/>
          <w:szCs w:val="20"/>
          <w:lang w:eastAsia="en-US"/>
        </w:rPr>
      </w:pPr>
    </w:p>
    <w:p w14:paraId="5821BEA8" w14:textId="77777777" w:rsidR="00BF1595" w:rsidRPr="00492816" w:rsidRDefault="00BF1595" w:rsidP="00BF1595">
      <w:pPr>
        <w:tabs>
          <w:tab w:val="left" w:pos="993"/>
        </w:tabs>
        <w:autoSpaceDE w:val="0"/>
        <w:autoSpaceDN w:val="0"/>
        <w:adjustRightInd w:val="0"/>
        <w:ind w:firstLine="708"/>
        <w:jc w:val="both"/>
        <w:rPr>
          <w:rFonts w:ascii="Arial" w:eastAsiaTheme="minorHAnsi" w:hAnsi="Arial" w:cs="Arial"/>
          <w:sz w:val="20"/>
          <w:szCs w:val="20"/>
          <w:lang w:eastAsia="en-US"/>
        </w:rPr>
      </w:pPr>
    </w:p>
    <w:p w14:paraId="219C284C" w14:textId="77777777" w:rsidR="00733CDB" w:rsidRPr="00492816" w:rsidRDefault="00733CDB" w:rsidP="00733CDB">
      <w:pPr>
        <w:suppressAutoHyphens w:val="0"/>
        <w:jc w:val="both"/>
        <w:rPr>
          <w:rFonts w:ascii="Arial" w:eastAsiaTheme="minorHAnsi" w:hAnsi="Arial" w:cs="Arial"/>
          <w:sz w:val="20"/>
          <w:szCs w:val="20"/>
          <w:lang w:eastAsia="en-US"/>
        </w:rPr>
      </w:pPr>
    </w:p>
    <w:p w14:paraId="7EC2A959" w14:textId="77777777" w:rsidR="00733CDB" w:rsidRPr="00492816" w:rsidRDefault="00ED7971" w:rsidP="00627F6E">
      <w:pPr>
        <w:numPr>
          <w:ilvl w:val="0"/>
          <w:numId w:val="20"/>
        </w:numPr>
        <w:suppressAutoHyphens w:val="0"/>
        <w:contextualSpacing/>
        <w:jc w:val="center"/>
        <w:rPr>
          <w:rFonts w:ascii="Arial" w:eastAsiaTheme="minorHAnsi" w:hAnsi="Arial" w:cs="Arial"/>
          <w:sz w:val="20"/>
          <w:szCs w:val="20"/>
          <w:lang w:eastAsia="en-US"/>
        </w:rPr>
      </w:pPr>
      <w:r w:rsidRPr="00492816">
        <w:rPr>
          <w:rFonts w:ascii="Arial" w:eastAsiaTheme="minorHAnsi" w:hAnsi="Arial" w:cs="Arial"/>
          <w:sz w:val="20"/>
          <w:szCs w:val="20"/>
          <w:lang w:eastAsia="en-US"/>
        </w:rPr>
        <w:t>člen</w:t>
      </w:r>
    </w:p>
    <w:p w14:paraId="0CE7AEF3" w14:textId="77777777" w:rsidR="00733CDB" w:rsidRPr="00492816" w:rsidRDefault="00733CDB" w:rsidP="00733CDB">
      <w:pPr>
        <w:suppressAutoHyphens w:val="0"/>
        <w:jc w:val="center"/>
        <w:rPr>
          <w:rFonts w:ascii="Arial" w:eastAsiaTheme="minorHAnsi" w:hAnsi="Arial" w:cs="Arial"/>
          <w:sz w:val="20"/>
          <w:szCs w:val="20"/>
          <w:lang w:eastAsia="en-US"/>
        </w:rPr>
      </w:pPr>
    </w:p>
    <w:p w14:paraId="2F2F5E3F" w14:textId="77777777" w:rsidR="00733CDB" w:rsidRPr="00492816" w:rsidRDefault="00ED7971" w:rsidP="00733CDB">
      <w:pPr>
        <w:suppressAutoHyphens w:val="0"/>
        <w:jc w:val="both"/>
        <w:rPr>
          <w:rFonts w:ascii="Arial" w:eastAsiaTheme="minorHAnsi" w:hAnsi="Arial" w:cs="Arial"/>
          <w:sz w:val="20"/>
          <w:szCs w:val="20"/>
          <w:lang w:eastAsia="en-US"/>
        </w:rPr>
      </w:pPr>
      <w:r w:rsidRPr="00492816">
        <w:rPr>
          <w:rFonts w:ascii="Arial" w:eastAsiaTheme="minorHAnsi" w:hAnsi="Arial" w:cs="Arial"/>
          <w:sz w:val="20"/>
          <w:szCs w:val="20"/>
          <w:lang w:eastAsia="en-US"/>
        </w:rPr>
        <w:t xml:space="preserve">V Zakonu o delovnem času in obveznih počitkih mobilnih delavcev ter o zapisovalni opremi v cestnih prevozih (Uradni list RS, št. 45/16 – uradno prečiščeno besedilo, 62/16 – popr. 92/20 – ZPrCP-E in 153/22) se 1. člen </w:t>
      </w:r>
      <w:r w:rsidR="00CF64DC" w:rsidRPr="00492816">
        <w:rPr>
          <w:rFonts w:ascii="Arial" w:eastAsiaTheme="minorHAnsi" w:hAnsi="Arial" w:cs="Arial"/>
          <w:sz w:val="20"/>
          <w:szCs w:val="20"/>
          <w:lang w:eastAsia="en-US"/>
        </w:rPr>
        <w:t>spremeni</w:t>
      </w:r>
      <w:r w:rsidR="008871C0" w:rsidRPr="00492816">
        <w:rPr>
          <w:rFonts w:ascii="Arial" w:eastAsiaTheme="minorHAnsi" w:hAnsi="Arial" w:cs="Arial"/>
          <w:sz w:val="20"/>
          <w:szCs w:val="20"/>
          <w:lang w:eastAsia="en-US"/>
        </w:rPr>
        <w:t xml:space="preserve"> tako, da</w:t>
      </w:r>
      <w:r w:rsidR="00733CDB" w:rsidRPr="00492816">
        <w:rPr>
          <w:rFonts w:ascii="Arial" w:eastAsiaTheme="minorHAnsi" w:hAnsi="Arial" w:cs="Arial"/>
          <w:sz w:val="20"/>
          <w:szCs w:val="20"/>
          <w:lang w:eastAsia="en-US"/>
        </w:rPr>
        <w:t xml:space="preserve"> se glasi:</w:t>
      </w:r>
    </w:p>
    <w:p w14:paraId="473F52AE" w14:textId="77777777" w:rsidR="008871C0" w:rsidRPr="00492816" w:rsidRDefault="008871C0" w:rsidP="008871C0">
      <w:pPr>
        <w:overflowPunct w:val="0"/>
        <w:autoSpaceDE w:val="0"/>
        <w:autoSpaceDN w:val="0"/>
        <w:adjustRightInd w:val="0"/>
        <w:spacing w:before="480"/>
        <w:jc w:val="center"/>
        <w:textAlignment w:val="baseline"/>
        <w:rPr>
          <w:rFonts w:ascii="Arial" w:hAnsi="Arial"/>
          <w:b/>
          <w:sz w:val="20"/>
          <w:szCs w:val="20"/>
        </w:rPr>
      </w:pPr>
      <w:r w:rsidRPr="001F04FB">
        <w:rPr>
          <w:rFonts w:ascii="Arial" w:hAnsi="Arial"/>
          <w:sz w:val="20"/>
          <w:szCs w:val="20"/>
        </w:rPr>
        <w:t>»</w:t>
      </w:r>
      <w:r w:rsidRPr="00492816">
        <w:rPr>
          <w:rFonts w:ascii="Arial" w:hAnsi="Arial"/>
          <w:b/>
          <w:sz w:val="20"/>
          <w:szCs w:val="20"/>
        </w:rPr>
        <w:t>1. člen</w:t>
      </w:r>
    </w:p>
    <w:p w14:paraId="6353B51A" w14:textId="77777777" w:rsidR="008871C0" w:rsidRPr="00492816" w:rsidRDefault="008871C0" w:rsidP="008871C0">
      <w:pPr>
        <w:overflowPunct w:val="0"/>
        <w:autoSpaceDE w:val="0"/>
        <w:autoSpaceDN w:val="0"/>
        <w:adjustRightInd w:val="0"/>
        <w:jc w:val="center"/>
        <w:textAlignment w:val="baseline"/>
        <w:rPr>
          <w:rFonts w:ascii="Arial" w:hAnsi="Arial"/>
          <w:b/>
          <w:sz w:val="20"/>
          <w:szCs w:val="20"/>
        </w:rPr>
      </w:pPr>
      <w:r w:rsidRPr="00492816">
        <w:rPr>
          <w:rFonts w:ascii="Arial" w:hAnsi="Arial"/>
          <w:b/>
          <w:sz w:val="20"/>
          <w:szCs w:val="20"/>
        </w:rPr>
        <w:t>(</w:t>
      </w:r>
      <w:r w:rsidRPr="00492816">
        <w:rPr>
          <w:rFonts w:ascii="Arial" w:hAnsi="Arial" w:cs="Arial"/>
          <w:b/>
          <w:sz w:val="20"/>
          <w:szCs w:val="20"/>
        </w:rPr>
        <w:t>izvrševanje uredb in mednarodnih sporazumov</w:t>
      </w:r>
      <w:r w:rsidRPr="00492816">
        <w:rPr>
          <w:rFonts w:ascii="Arial" w:hAnsi="Arial"/>
          <w:b/>
          <w:sz w:val="20"/>
          <w:szCs w:val="20"/>
        </w:rPr>
        <w:t>)</w:t>
      </w:r>
    </w:p>
    <w:p w14:paraId="1D5782C2" w14:textId="77777777" w:rsidR="008871C0" w:rsidRPr="00492816" w:rsidRDefault="008871C0" w:rsidP="008871C0">
      <w:pPr>
        <w:suppressAutoHyphens w:val="0"/>
        <w:overflowPunct w:val="0"/>
        <w:autoSpaceDE w:val="0"/>
        <w:autoSpaceDN w:val="0"/>
        <w:adjustRightInd w:val="0"/>
        <w:spacing w:before="240"/>
        <w:ind w:firstLine="1021"/>
        <w:jc w:val="both"/>
        <w:textAlignment w:val="baseline"/>
        <w:rPr>
          <w:rFonts w:ascii="Arial" w:hAnsi="Arial"/>
          <w:sz w:val="20"/>
          <w:szCs w:val="20"/>
        </w:rPr>
      </w:pPr>
      <w:r w:rsidRPr="00492816">
        <w:rPr>
          <w:rFonts w:ascii="Arial" w:hAnsi="Arial" w:cs="Arial"/>
          <w:sz w:val="20"/>
          <w:szCs w:val="20"/>
        </w:rPr>
        <w:t>Ta zakon določa pristojne organe in njihova pooblastila ter naloge, nosilce javnih pooblastil, njihova pooblastila in način podelitve teh pooblastil ter uradne evidence in globe za prekrške za izv</w:t>
      </w:r>
      <w:r w:rsidR="00FD6FF8">
        <w:rPr>
          <w:rFonts w:ascii="Arial" w:hAnsi="Arial" w:cs="Arial"/>
          <w:sz w:val="20"/>
          <w:szCs w:val="20"/>
        </w:rPr>
        <w:t>aj</w:t>
      </w:r>
      <w:r w:rsidRPr="00492816">
        <w:rPr>
          <w:rFonts w:ascii="Arial" w:hAnsi="Arial" w:cs="Arial"/>
          <w:sz w:val="20"/>
          <w:szCs w:val="20"/>
        </w:rPr>
        <w:t>anje:</w:t>
      </w:r>
    </w:p>
    <w:p w14:paraId="41401DED" w14:textId="77777777" w:rsidR="008871C0" w:rsidRPr="00492816" w:rsidRDefault="008871C0" w:rsidP="00FD4E29">
      <w:pPr>
        <w:pStyle w:val="Odstavekseznama"/>
        <w:numPr>
          <w:ilvl w:val="0"/>
          <w:numId w:val="25"/>
        </w:numPr>
        <w:tabs>
          <w:tab w:val="num" w:pos="397"/>
          <w:tab w:val="left" w:pos="540"/>
          <w:tab w:val="left" w:pos="900"/>
        </w:tabs>
        <w:ind w:left="397" w:hanging="397"/>
        <w:jc w:val="both"/>
        <w:rPr>
          <w:rFonts w:ascii="Arial" w:hAnsi="Arial" w:cs="Arial"/>
        </w:rPr>
      </w:pPr>
      <w:r w:rsidRPr="00492816">
        <w:rPr>
          <w:rFonts w:ascii="Arial" w:hAnsi="Arial" w:cs="Arial"/>
        </w:rPr>
        <w:t xml:space="preserve">Uredbe (ES) št. 561/2006 Evropskega parlamenta in Sveta z dne 15. marca 2006 o usklajevanju določene socialne zakonodaje v zvezi s cestnim prometom in spremembi uredb Sveta (EGS) 3821/85 in (ES) št. 2135/98 ter razveljavitvi Uredbe Sveta (EGS) št. 3820/85 (UL L št. 102 z dne 11. 4. 2006, str. 1), zadnjič spremenjene z </w:t>
      </w:r>
      <w:r w:rsidR="00117EBB" w:rsidRPr="00492816">
        <w:rPr>
          <w:rFonts w:ascii="Arial" w:hAnsi="Arial" w:cs="Arial"/>
        </w:rPr>
        <w:t>Uredbo (EU) 2024/1258 Evropskega parlamenta in Sveta z dne 24. aprila 2024 o spremembi Uredbe (ES) št. 561/2006 glede minimalnih zahtev za najkrajše odmore ter dnevni in tedenski čas počitka v sektorju občasnega prevoza potnikov in glede pristojnosti držav članic, da naložijo kazni za kršitve Uredbe (EU) št. 165/2014, storjene v drugi državi članici ali v tretji državi</w:t>
      </w:r>
      <w:r w:rsidRPr="00492816">
        <w:rPr>
          <w:rFonts w:ascii="Arial" w:hAnsi="Arial" w:cs="Arial"/>
        </w:rPr>
        <w:t xml:space="preserve"> (UL L št. </w:t>
      </w:r>
      <w:r w:rsidR="000A226C" w:rsidRPr="00492816">
        <w:rPr>
          <w:rFonts w:ascii="Arial" w:hAnsi="Arial" w:cs="Arial"/>
        </w:rPr>
        <w:t>2024/1258</w:t>
      </w:r>
      <w:r w:rsidRPr="00492816">
        <w:rPr>
          <w:rFonts w:ascii="Arial" w:hAnsi="Arial" w:cs="Arial"/>
        </w:rPr>
        <w:t xml:space="preserve"> z dne </w:t>
      </w:r>
      <w:r w:rsidR="00C00133" w:rsidRPr="00492816">
        <w:rPr>
          <w:rFonts w:ascii="Arial" w:hAnsi="Arial" w:cs="Arial"/>
        </w:rPr>
        <w:t>2. 5. 2024</w:t>
      </w:r>
      <w:r w:rsidRPr="00492816">
        <w:rPr>
          <w:rFonts w:ascii="Arial" w:hAnsi="Arial" w:cs="Arial"/>
        </w:rPr>
        <w:t>)</w:t>
      </w:r>
      <w:r w:rsidR="00DC4A97">
        <w:rPr>
          <w:rFonts w:ascii="Arial" w:hAnsi="Arial" w:cs="Arial"/>
        </w:rPr>
        <w:t>,</w:t>
      </w:r>
      <w:r w:rsidRPr="00492816">
        <w:rPr>
          <w:rFonts w:ascii="Arial" w:hAnsi="Arial" w:cs="Arial"/>
        </w:rPr>
        <w:t xml:space="preserve"> </w:t>
      </w:r>
      <w:r w:rsidR="00BA39BD">
        <w:rPr>
          <w:rFonts w:ascii="Arial" w:hAnsi="Arial" w:cs="Arial"/>
        </w:rPr>
        <w:t>(</w:t>
      </w:r>
      <w:r w:rsidRPr="00492816">
        <w:rPr>
          <w:rFonts w:ascii="Arial" w:hAnsi="Arial" w:cs="Arial"/>
        </w:rPr>
        <w:t>v nadaljnjem besedilu: Uredba 561/2006/ES</w:t>
      </w:r>
      <w:r w:rsidR="00BA39BD">
        <w:rPr>
          <w:rFonts w:ascii="Arial" w:hAnsi="Arial" w:cs="Arial"/>
        </w:rPr>
        <w:t>)</w:t>
      </w:r>
      <w:r w:rsidR="007E2B5B">
        <w:rPr>
          <w:rFonts w:ascii="Arial" w:hAnsi="Arial" w:cs="Arial"/>
        </w:rPr>
        <w:t>;</w:t>
      </w:r>
    </w:p>
    <w:p w14:paraId="53C8D195" w14:textId="77777777" w:rsidR="008871C0" w:rsidRPr="00492816" w:rsidRDefault="008871C0" w:rsidP="00FB7D58">
      <w:pPr>
        <w:pStyle w:val="Odstavekseznama"/>
        <w:numPr>
          <w:ilvl w:val="0"/>
          <w:numId w:val="25"/>
        </w:numPr>
        <w:tabs>
          <w:tab w:val="num" w:pos="397"/>
          <w:tab w:val="left" w:pos="540"/>
          <w:tab w:val="left" w:pos="900"/>
        </w:tabs>
        <w:ind w:left="397" w:hanging="397"/>
        <w:jc w:val="both"/>
        <w:rPr>
          <w:rFonts w:ascii="Arial" w:hAnsi="Arial" w:cs="Arial"/>
        </w:rPr>
      </w:pPr>
      <w:r w:rsidRPr="00492816">
        <w:rPr>
          <w:rFonts w:ascii="Arial" w:hAnsi="Arial" w:cs="Arial"/>
        </w:rPr>
        <w:t xml:space="preserve">Uredbe Sveta (EGS) 3821/85 z dne 20. decembra 1985 o tahografu (nadzorni napravi) v cestnem prometu (UL L št. 370 z dne 31. 12. 1985, str. 34), zadnjič spremenjene z Uredbo Komisije (EU) št. </w:t>
      </w:r>
      <w:r w:rsidR="005B2793">
        <w:rPr>
          <w:rFonts w:ascii="Arial" w:hAnsi="Arial" w:cs="Arial"/>
        </w:rPr>
        <w:t>2016/130</w:t>
      </w:r>
      <w:r w:rsidRPr="00492816">
        <w:rPr>
          <w:rFonts w:ascii="Arial" w:hAnsi="Arial" w:cs="Arial"/>
        </w:rPr>
        <w:t xml:space="preserve"> z dne </w:t>
      </w:r>
      <w:r w:rsidR="005B2793">
        <w:rPr>
          <w:rFonts w:ascii="Arial" w:hAnsi="Arial" w:cs="Arial"/>
        </w:rPr>
        <w:t>1</w:t>
      </w:r>
      <w:r w:rsidRPr="00492816">
        <w:rPr>
          <w:rFonts w:ascii="Arial" w:hAnsi="Arial" w:cs="Arial"/>
        </w:rPr>
        <w:t xml:space="preserve">. </w:t>
      </w:r>
      <w:r w:rsidR="005B2793">
        <w:rPr>
          <w:rFonts w:ascii="Arial" w:hAnsi="Arial" w:cs="Arial"/>
        </w:rPr>
        <w:t>februarja</w:t>
      </w:r>
      <w:r w:rsidRPr="00492816">
        <w:rPr>
          <w:rFonts w:ascii="Arial" w:hAnsi="Arial" w:cs="Arial"/>
        </w:rPr>
        <w:t xml:space="preserve"> 201</w:t>
      </w:r>
      <w:r w:rsidR="005B2793">
        <w:rPr>
          <w:rFonts w:ascii="Arial" w:hAnsi="Arial" w:cs="Arial"/>
        </w:rPr>
        <w:t>6</w:t>
      </w:r>
      <w:r w:rsidRPr="00492816">
        <w:rPr>
          <w:rFonts w:ascii="Arial" w:hAnsi="Arial" w:cs="Arial"/>
        </w:rPr>
        <w:t xml:space="preserve"> o prilagoditvi Uredbe Sveta (EGS) št. 3821/85 o tahografu (nadzorni napravi) v cestnem prometu tehničnemu napredku (UL L št. </w:t>
      </w:r>
      <w:r w:rsidR="005B2793">
        <w:rPr>
          <w:rFonts w:ascii="Arial" w:hAnsi="Arial" w:cs="Arial"/>
        </w:rPr>
        <w:t>25</w:t>
      </w:r>
      <w:r w:rsidRPr="00492816">
        <w:rPr>
          <w:rFonts w:ascii="Arial" w:hAnsi="Arial" w:cs="Arial"/>
        </w:rPr>
        <w:t xml:space="preserve"> z dne </w:t>
      </w:r>
      <w:r w:rsidR="005B2793">
        <w:rPr>
          <w:rFonts w:ascii="Arial" w:hAnsi="Arial" w:cs="Arial"/>
        </w:rPr>
        <w:t>2</w:t>
      </w:r>
      <w:r w:rsidRPr="00492816">
        <w:rPr>
          <w:rFonts w:ascii="Arial" w:hAnsi="Arial" w:cs="Arial"/>
        </w:rPr>
        <w:t xml:space="preserve">. </w:t>
      </w:r>
      <w:r w:rsidR="005B2793">
        <w:rPr>
          <w:rFonts w:ascii="Arial" w:hAnsi="Arial" w:cs="Arial"/>
        </w:rPr>
        <w:t>2</w:t>
      </w:r>
      <w:r w:rsidRPr="00492816">
        <w:rPr>
          <w:rFonts w:ascii="Arial" w:hAnsi="Arial" w:cs="Arial"/>
        </w:rPr>
        <w:t>. 201</w:t>
      </w:r>
      <w:r w:rsidR="005B2793">
        <w:rPr>
          <w:rFonts w:ascii="Arial" w:hAnsi="Arial" w:cs="Arial"/>
        </w:rPr>
        <w:t>6</w:t>
      </w:r>
      <w:r w:rsidRPr="00492816">
        <w:rPr>
          <w:rFonts w:ascii="Arial" w:hAnsi="Arial" w:cs="Arial"/>
        </w:rPr>
        <w:t xml:space="preserve">, str. </w:t>
      </w:r>
      <w:r w:rsidR="005B2793">
        <w:rPr>
          <w:rFonts w:ascii="Arial" w:hAnsi="Arial" w:cs="Arial"/>
        </w:rPr>
        <w:t>46</w:t>
      </w:r>
      <w:r w:rsidRPr="00492816">
        <w:rPr>
          <w:rFonts w:ascii="Arial" w:hAnsi="Arial" w:cs="Arial"/>
        </w:rPr>
        <w:t>)</w:t>
      </w:r>
      <w:r w:rsidR="00DC4A97">
        <w:rPr>
          <w:rFonts w:ascii="Arial" w:hAnsi="Arial" w:cs="Arial"/>
        </w:rPr>
        <w:t>,</w:t>
      </w:r>
      <w:r w:rsidRPr="00492816">
        <w:rPr>
          <w:rFonts w:ascii="Arial" w:hAnsi="Arial" w:cs="Arial"/>
        </w:rPr>
        <w:t xml:space="preserve"> </w:t>
      </w:r>
      <w:r w:rsidR="00BA39BD">
        <w:rPr>
          <w:rFonts w:ascii="Arial" w:hAnsi="Arial" w:cs="Arial"/>
        </w:rPr>
        <w:t>(</w:t>
      </w:r>
      <w:r w:rsidRPr="00492816">
        <w:rPr>
          <w:rFonts w:ascii="Arial" w:hAnsi="Arial" w:cs="Arial"/>
        </w:rPr>
        <w:t>v nadaljnjem besedilu: Uredba 3821/85/EGS</w:t>
      </w:r>
      <w:r w:rsidR="00BA39BD">
        <w:rPr>
          <w:rFonts w:ascii="Arial" w:hAnsi="Arial" w:cs="Arial"/>
        </w:rPr>
        <w:t>)</w:t>
      </w:r>
      <w:r w:rsidR="007E2B5B">
        <w:rPr>
          <w:rFonts w:ascii="Arial" w:hAnsi="Arial" w:cs="Arial"/>
        </w:rPr>
        <w:t>;</w:t>
      </w:r>
    </w:p>
    <w:p w14:paraId="5A1D1BB7" w14:textId="77777777" w:rsidR="008871C0" w:rsidRPr="00492816" w:rsidRDefault="008871C0" w:rsidP="00FB7D58">
      <w:pPr>
        <w:pStyle w:val="Odstavekseznama"/>
        <w:numPr>
          <w:ilvl w:val="0"/>
          <w:numId w:val="25"/>
        </w:numPr>
        <w:tabs>
          <w:tab w:val="num" w:pos="397"/>
          <w:tab w:val="left" w:pos="540"/>
          <w:tab w:val="left" w:pos="900"/>
        </w:tabs>
        <w:ind w:left="397" w:hanging="397"/>
        <w:jc w:val="both"/>
        <w:rPr>
          <w:rFonts w:ascii="Arial" w:hAnsi="Arial" w:cs="Arial"/>
        </w:rPr>
      </w:pPr>
      <w:r w:rsidRPr="00492816">
        <w:rPr>
          <w:rFonts w:ascii="Arial" w:hAnsi="Arial" w:cs="Arial"/>
        </w:rPr>
        <w:t>Uredbe (EU) št. 165/2014 Evropskega parlamenta in Sveta z dne 4. februarja 2014 o tahografih v cestnem prometu, razveljavitvi Uredbe Sveta (EGS) št. 3821/85 o tahografu (nadzorni napravi) v cestnem prometu in spremembi Uredbe (ES) št. 561/2006 Evropskega parlamenta in Sveta o usklajevanju določene socialne zakonodaje v zvezi s cestnim prometom (UL L št. 60 z dne 28. 2. 2014, str. 1), zadnjič spremenjene z Uredbo (EU) 202</w:t>
      </w:r>
      <w:r w:rsidR="005B2793">
        <w:rPr>
          <w:rFonts w:ascii="Arial" w:hAnsi="Arial" w:cs="Arial"/>
        </w:rPr>
        <w:t>4</w:t>
      </w:r>
      <w:r w:rsidRPr="00492816">
        <w:rPr>
          <w:rFonts w:ascii="Arial" w:hAnsi="Arial" w:cs="Arial"/>
        </w:rPr>
        <w:t>/1</w:t>
      </w:r>
      <w:r w:rsidR="005B2793">
        <w:rPr>
          <w:rFonts w:ascii="Arial" w:hAnsi="Arial" w:cs="Arial"/>
        </w:rPr>
        <w:t>230</w:t>
      </w:r>
      <w:r w:rsidRPr="00492816">
        <w:rPr>
          <w:rFonts w:ascii="Arial" w:hAnsi="Arial" w:cs="Arial"/>
        </w:rPr>
        <w:t xml:space="preserve"> Evropskega parlamenta in Sveta z dne </w:t>
      </w:r>
      <w:r w:rsidR="00663812">
        <w:rPr>
          <w:rFonts w:ascii="Arial" w:hAnsi="Arial" w:cs="Arial"/>
        </w:rPr>
        <w:t>24</w:t>
      </w:r>
      <w:r w:rsidRPr="00492816">
        <w:rPr>
          <w:rFonts w:ascii="Arial" w:hAnsi="Arial" w:cs="Arial"/>
        </w:rPr>
        <w:t xml:space="preserve">. </w:t>
      </w:r>
      <w:r w:rsidR="00663812">
        <w:rPr>
          <w:rFonts w:ascii="Arial" w:hAnsi="Arial" w:cs="Arial"/>
        </w:rPr>
        <w:t>aprila</w:t>
      </w:r>
      <w:r w:rsidRPr="00492816">
        <w:rPr>
          <w:rFonts w:ascii="Arial" w:hAnsi="Arial" w:cs="Arial"/>
        </w:rPr>
        <w:t xml:space="preserve"> 202</w:t>
      </w:r>
      <w:r w:rsidR="00663812">
        <w:rPr>
          <w:rFonts w:ascii="Arial" w:hAnsi="Arial" w:cs="Arial"/>
        </w:rPr>
        <w:t>4</w:t>
      </w:r>
      <w:r w:rsidRPr="00492816">
        <w:rPr>
          <w:rFonts w:ascii="Arial" w:hAnsi="Arial" w:cs="Arial"/>
        </w:rPr>
        <w:t xml:space="preserve"> o spremembi Uredbe (ES) št. </w:t>
      </w:r>
      <w:r w:rsidR="00663812">
        <w:rPr>
          <w:rFonts w:ascii="Arial" w:hAnsi="Arial" w:cs="Arial"/>
        </w:rPr>
        <w:t>80/2009, (EU) št. 996/2010 in (EU) št. 165/2014 v zvezi z nekaterimi zahtevami glede poročanja na področju cestnega prometa in letalstva</w:t>
      </w:r>
      <w:r w:rsidRPr="00492816">
        <w:rPr>
          <w:rFonts w:ascii="Arial" w:hAnsi="Arial" w:cs="Arial"/>
        </w:rPr>
        <w:t xml:space="preserve"> (UL L št. </w:t>
      </w:r>
      <w:r w:rsidR="00345FEB" w:rsidRPr="00492816">
        <w:rPr>
          <w:rFonts w:ascii="Arial" w:hAnsi="Arial" w:cs="Arial"/>
        </w:rPr>
        <w:t>2</w:t>
      </w:r>
      <w:r w:rsidR="00663812">
        <w:rPr>
          <w:rFonts w:ascii="Arial" w:hAnsi="Arial" w:cs="Arial"/>
        </w:rPr>
        <w:t>024/1230</w:t>
      </w:r>
      <w:r w:rsidR="00345FEB" w:rsidRPr="00492816">
        <w:rPr>
          <w:rFonts w:ascii="Arial" w:hAnsi="Arial" w:cs="Arial"/>
        </w:rPr>
        <w:t xml:space="preserve"> z dne </w:t>
      </w:r>
      <w:r w:rsidR="00663812">
        <w:rPr>
          <w:rFonts w:ascii="Arial" w:hAnsi="Arial" w:cs="Arial"/>
        </w:rPr>
        <w:t>29</w:t>
      </w:r>
      <w:r w:rsidR="00345FEB" w:rsidRPr="00492816">
        <w:rPr>
          <w:rFonts w:ascii="Arial" w:hAnsi="Arial" w:cs="Arial"/>
        </w:rPr>
        <w:t>.</w:t>
      </w:r>
      <w:r w:rsidR="007E2B5B">
        <w:rPr>
          <w:rFonts w:ascii="Arial" w:hAnsi="Arial" w:cs="Arial"/>
        </w:rPr>
        <w:t> </w:t>
      </w:r>
      <w:r w:rsidR="00663812">
        <w:rPr>
          <w:rFonts w:ascii="Arial" w:hAnsi="Arial" w:cs="Arial"/>
        </w:rPr>
        <w:t>4</w:t>
      </w:r>
      <w:r w:rsidR="00345FEB" w:rsidRPr="00492816">
        <w:rPr>
          <w:rFonts w:ascii="Arial" w:hAnsi="Arial" w:cs="Arial"/>
        </w:rPr>
        <w:t>.</w:t>
      </w:r>
      <w:r w:rsidR="007E2B5B">
        <w:rPr>
          <w:rFonts w:ascii="Arial" w:hAnsi="Arial" w:cs="Arial"/>
        </w:rPr>
        <w:t> </w:t>
      </w:r>
      <w:r w:rsidR="00345FEB" w:rsidRPr="00492816">
        <w:rPr>
          <w:rFonts w:ascii="Arial" w:hAnsi="Arial" w:cs="Arial"/>
        </w:rPr>
        <w:t>202</w:t>
      </w:r>
      <w:r w:rsidR="00663812">
        <w:rPr>
          <w:rFonts w:ascii="Arial" w:hAnsi="Arial" w:cs="Arial"/>
        </w:rPr>
        <w:t>4</w:t>
      </w:r>
      <w:r w:rsidR="00345FEB" w:rsidRPr="00492816">
        <w:rPr>
          <w:rFonts w:ascii="Arial" w:hAnsi="Arial" w:cs="Arial"/>
        </w:rPr>
        <w:t>, str. 1)</w:t>
      </w:r>
      <w:r w:rsidR="00DC4A97">
        <w:rPr>
          <w:rFonts w:ascii="Arial" w:hAnsi="Arial" w:cs="Arial"/>
        </w:rPr>
        <w:t>,</w:t>
      </w:r>
      <w:r w:rsidRPr="00492816">
        <w:rPr>
          <w:rFonts w:ascii="Arial" w:hAnsi="Arial" w:cs="Arial"/>
        </w:rPr>
        <w:t xml:space="preserve"> </w:t>
      </w:r>
      <w:r w:rsidR="00BA39BD">
        <w:rPr>
          <w:rFonts w:ascii="Arial" w:hAnsi="Arial" w:cs="Arial"/>
        </w:rPr>
        <w:t>(</w:t>
      </w:r>
      <w:r w:rsidRPr="00492816">
        <w:rPr>
          <w:rFonts w:ascii="Arial" w:hAnsi="Arial" w:cs="Arial"/>
        </w:rPr>
        <w:t>v nadaljnjem besedilu: Uredba 165/2014/EU</w:t>
      </w:r>
      <w:r w:rsidR="00BA39BD">
        <w:rPr>
          <w:rFonts w:ascii="Arial" w:hAnsi="Arial" w:cs="Arial"/>
        </w:rPr>
        <w:t>)</w:t>
      </w:r>
      <w:r w:rsidR="007E2B5B">
        <w:rPr>
          <w:rFonts w:ascii="Arial" w:hAnsi="Arial" w:cs="Arial"/>
        </w:rPr>
        <w:t>;</w:t>
      </w:r>
    </w:p>
    <w:p w14:paraId="29BD2C79" w14:textId="77777777" w:rsidR="00FB7D58" w:rsidRPr="00492816" w:rsidRDefault="008871C0" w:rsidP="00733CDB">
      <w:pPr>
        <w:pStyle w:val="Odstavekseznama"/>
        <w:numPr>
          <w:ilvl w:val="0"/>
          <w:numId w:val="25"/>
        </w:numPr>
        <w:tabs>
          <w:tab w:val="num" w:pos="397"/>
          <w:tab w:val="left" w:pos="540"/>
          <w:tab w:val="left" w:pos="900"/>
        </w:tabs>
        <w:ind w:left="397" w:hanging="397"/>
        <w:jc w:val="both"/>
        <w:rPr>
          <w:rFonts w:ascii="Arial" w:hAnsi="Arial" w:cs="Arial"/>
        </w:rPr>
      </w:pPr>
      <w:r w:rsidRPr="00492816">
        <w:rPr>
          <w:rFonts w:ascii="Arial" w:hAnsi="Arial" w:cs="Arial"/>
        </w:rPr>
        <w:t>Evropskega sporazuma o delu posadk vozil, ki opravljajo mednarodne cestne prevoze, sklenjenega v Ženevi 1. julija 1970, ratificiranega z Zakonom o ratifikaciji Evropskega sporazuma o delu posadke na vozilih, ki opravljajo mednarodne cestne prevoze (AETR), s protokolom ob podpisu (Uradni list SFRJ, št. 30/74), Zakonom o ratifikaciji sprememb Evropskega sporazuma o delu posadk na vozilih, ki opravljajo mednarodne cestne prevoze (AETR) (Uradni list RS – MP, št. 9/06), Uredbo o ratifikaciji 4. spremembe Evropskega sporazuma o delu posadke na vozilih, ki opravljajo mednarodne prevoze (Uradni list RS, – MP, št. 7/07) in z Uredbo o ratifikaciji 5. in 6. spremembe Evropskega sporazuma o delu posadk na vozilih, ki opravljajo mednarodne prevoze (Uradni list RS – MP, št. 11/11); v nadaljnjem besedilu: AETR</w:t>
      </w:r>
      <w:r w:rsidR="007E2B5B">
        <w:rPr>
          <w:rFonts w:ascii="Arial" w:hAnsi="Arial" w:cs="Arial"/>
        </w:rPr>
        <w:t>;</w:t>
      </w:r>
    </w:p>
    <w:p w14:paraId="595FF47F" w14:textId="77777777" w:rsidR="00733CDB" w:rsidRPr="00AF35CA" w:rsidRDefault="005C3422" w:rsidP="00733CDB">
      <w:pPr>
        <w:pStyle w:val="Odstavekseznama"/>
        <w:numPr>
          <w:ilvl w:val="0"/>
          <w:numId w:val="25"/>
        </w:numPr>
        <w:tabs>
          <w:tab w:val="num" w:pos="397"/>
          <w:tab w:val="left" w:pos="540"/>
          <w:tab w:val="left" w:pos="900"/>
        </w:tabs>
        <w:ind w:left="397" w:hanging="397"/>
        <w:jc w:val="both"/>
        <w:rPr>
          <w:rFonts w:ascii="Arial" w:hAnsi="Arial" w:cs="Arial"/>
        </w:rPr>
      </w:pPr>
      <w:r w:rsidRPr="00492816">
        <w:rPr>
          <w:rFonts w:ascii="Arial" w:eastAsiaTheme="minorHAnsi" w:hAnsi="Arial" w:cs="Arial"/>
          <w:lang w:eastAsia="en-US"/>
        </w:rPr>
        <w:t>Sporazum</w:t>
      </w:r>
      <w:r w:rsidR="007E2B5B">
        <w:rPr>
          <w:rFonts w:ascii="Arial" w:eastAsiaTheme="minorHAnsi" w:hAnsi="Arial" w:cs="Arial"/>
          <w:lang w:eastAsia="en-US"/>
        </w:rPr>
        <w:t>a</w:t>
      </w:r>
      <w:r w:rsidRPr="00492816">
        <w:rPr>
          <w:rFonts w:ascii="Arial" w:eastAsiaTheme="minorHAnsi" w:hAnsi="Arial" w:cs="Arial"/>
          <w:lang w:eastAsia="en-US"/>
        </w:rPr>
        <w:t xml:space="preserve"> o trgovini in sodelovanju med Evropsko unijo in Evropsko skupnostjo za atomsko energijo</w:t>
      </w:r>
      <w:r w:rsidR="00AD5694" w:rsidRPr="00492816">
        <w:rPr>
          <w:rFonts w:ascii="Arial" w:eastAsiaTheme="minorHAnsi" w:hAnsi="Arial" w:cs="Arial"/>
          <w:lang w:eastAsia="en-US"/>
        </w:rPr>
        <w:t xml:space="preserve"> </w:t>
      </w:r>
      <w:r w:rsidRPr="00492816">
        <w:rPr>
          <w:rFonts w:ascii="Arial" w:eastAsiaTheme="minorHAnsi" w:hAnsi="Arial" w:cs="Arial"/>
          <w:lang w:eastAsia="en-US"/>
        </w:rPr>
        <w:t>na</w:t>
      </w:r>
      <w:r w:rsidR="00AD5694" w:rsidRPr="00492816">
        <w:rPr>
          <w:rFonts w:ascii="Arial" w:eastAsiaTheme="minorHAnsi" w:hAnsi="Arial" w:cs="Arial"/>
          <w:lang w:eastAsia="en-US"/>
        </w:rPr>
        <w:t xml:space="preserve"> </w:t>
      </w:r>
      <w:r w:rsidRPr="00492816">
        <w:rPr>
          <w:rFonts w:ascii="Arial" w:eastAsiaTheme="minorHAnsi" w:hAnsi="Arial" w:cs="Arial"/>
          <w:lang w:eastAsia="en-US"/>
        </w:rPr>
        <w:t>eni strani ter Združenim kraljestvom Velika Britanija in Se</w:t>
      </w:r>
      <w:r w:rsidR="00AD5694" w:rsidRPr="00492816">
        <w:rPr>
          <w:rFonts w:ascii="Arial" w:eastAsiaTheme="minorHAnsi" w:hAnsi="Arial" w:cs="Arial"/>
          <w:lang w:eastAsia="en-US"/>
        </w:rPr>
        <w:t xml:space="preserve">verna Irska na drugi strani (UL </w:t>
      </w:r>
      <w:r w:rsidRPr="00492816">
        <w:rPr>
          <w:rFonts w:ascii="Arial" w:eastAsiaTheme="minorHAnsi" w:hAnsi="Arial" w:cs="Arial"/>
          <w:lang w:eastAsia="en-US"/>
        </w:rPr>
        <w:t>L št. 149 z dne 30.</w:t>
      </w:r>
      <w:r w:rsidR="00AD5694" w:rsidRPr="00492816">
        <w:rPr>
          <w:rFonts w:ascii="Arial" w:eastAsiaTheme="minorHAnsi" w:hAnsi="Arial" w:cs="Arial"/>
          <w:lang w:eastAsia="en-US"/>
        </w:rPr>
        <w:t xml:space="preserve"> </w:t>
      </w:r>
      <w:r w:rsidRPr="00492816">
        <w:rPr>
          <w:rFonts w:ascii="Arial" w:eastAsiaTheme="minorHAnsi" w:hAnsi="Arial" w:cs="Arial"/>
          <w:lang w:eastAsia="en-US"/>
        </w:rPr>
        <w:t>4. 2021, str. 10), zadnjič spremenjen</w:t>
      </w:r>
      <w:r w:rsidR="007E2B5B">
        <w:rPr>
          <w:rFonts w:ascii="Arial" w:eastAsiaTheme="minorHAnsi" w:hAnsi="Arial" w:cs="Arial"/>
          <w:lang w:eastAsia="en-US"/>
        </w:rPr>
        <w:t>ega</w:t>
      </w:r>
      <w:r w:rsidRPr="00492816">
        <w:rPr>
          <w:rFonts w:ascii="Arial" w:eastAsiaTheme="minorHAnsi" w:hAnsi="Arial" w:cs="Arial"/>
          <w:lang w:eastAsia="en-US"/>
        </w:rPr>
        <w:t xml:space="preserve"> s Skle</w:t>
      </w:r>
      <w:r w:rsidR="00AD5694" w:rsidRPr="00492816">
        <w:rPr>
          <w:rFonts w:ascii="Arial" w:eastAsiaTheme="minorHAnsi" w:hAnsi="Arial" w:cs="Arial"/>
          <w:lang w:eastAsia="en-US"/>
        </w:rPr>
        <w:t xml:space="preserve">pom št. 1/2023 Specializiranega </w:t>
      </w:r>
      <w:r w:rsidRPr="00492816">
        <w:rPr>
          <w:rFonts w:ascii="Arial" w:eastAsiaTheme="minorHAnsi" w:hAnsi="Arial" w:cs="Arial"/>
          <w:lang w:eastAsia="en-US"/>
        </w:rPr>
        <w:t>odbora za sodelovanje v</w:t>
      </w:r>
      <w:r w:rsidR="00AD5694" w:rsidRPr="00492816">
        <w:rPr>
          <w:rFonts w:ascii="Arial" w:eastAsiaTheme="minorHAnsi" w:hAnsi="Arial" w:cs="Arial"/>
          <w:lang w:eastAsia="en-US"/>
        </w:rPr>
        <w:t xml:space="preserve"> </w:t>
      </w:r>
      <w:r w:rsidRPr="00492816">
        <w:rPr>
          <w:rFonts w:ascii="Arial" w:eastAsiaTheme="minorHAnsi" w:hAnsi="Arial" w:cs="Arial"/>
          <w:lang w:eastAsia="en-US"/>
        </w:rPr>
        <w:t xml:space="preserve">programih </w:t>
      </w:r>
      <w:r w:rsidR="007E2B5B">
        <w:rPr>
          <w:rFonts w:ascii="Arial" w:eastAsiaTheme="minorHAnsi" w:hAnsi="Arial" w:cs="Arial"/>
          <w:lang w:eastAsia="en-US"/>
        </w:rPr>
        <w:t>U</w:t>
      </w:r>
      <w:r w:rsidRPr="00492816">
        <w:rPr>
          <w:rFonts w:ascii="Arial" w:eastAsiaTheme="minorHAnsi" w:hAnsi="Arial" w:cs="Arial"/>
          <w:lang w:eastAsia="en-US"/>
        </w:rPr>
        <w:t>nije, ustanovljenega s členom 8(1), točka (s), Sporazuma o trgovini in sodelovanju med</w:t>
      </w:r>
      <w:r w:rsidR="00AD5694" w:rsidRPr="00492816">
        <w:rPr>
          <w:rFonts w:ascii="Arial" w:eastAsiaTheme="minorHAnsi" w:hAnsi="Arial" w:cs="Arial"/>
          <w:lang w:eastAsia="en-US"/>
        </w:rPr>
        <w:t xml:space="preserve"> </w:t>
      </w:r>
      <w:r w:rsidRPr="00492816">
        <w:rPr>
          <w:rFonts w:ascii="Arial" w:eastAsiaTheme="minorHAnsi" w:hAnsi="Arial" w:cs="Arial"/>
          <w:lang w:eastAsia="en-US"/>
        </w:rPr>
        <w:t>Evropsko unijo in Evropsko skupnostjo za atomsko energijo na eni strani ter Združenim kraljestvom Velika</w:t>
      </w:r>
      <w:r w:rsidR="00AD5694" w:rsidRPr="00492816">
        <w:rPr>
          <w:rFonts w:ascii="Arial" w:eastAsiaTheme="minorHAnsi" w:hAnsi="Arial" w:cs="Arial"/>
          <w:lang w:eastAsia="en-US"/>
        </w:rPr>
        <w:t xml:space="preserve"> </w:t>
      </w:r>
      <w:r w:rsidRPr="00492816">
        <w:rPr>
          <w:rFonts w:ascii="Arial" w:eastAsiaTheme="minorHAnsi" w:hAnsi="Arial" w:cs="Arial"/>
          <w:lang w:eastAsia="en-US"/>
        </w:rPr>
        <w:t>Britanija in Severna Irska na drugi strani, z dne 4. decembra 2023 o sprejetju protokolov I in II ter</w:t>
      </w:r>
      <w:r w:rsidR="00AD5694" w:rsidRPr="00492816">
        <w:rPr>
          <w:rFonts w:ascii="Arial" w:eastAsiaTheme="minorHAnsi" w:hAnsi="Arial" w:cs="Arial"/>
          <w:lang w:eastAsia="en-US"/>
        </w:rPr>
        <w:t xml:space="preserve"> </w:t>
      </w:r>
      <w:r w:rsidRPr="00492816">
        <w:rPr>
          <w:rFonts w:ascii="Arial" w:eastAsiaTheme="minorHAnsi" w:hAnsi="Arial" w:cs="Arial"/>
          <w:lang w:eastAsia="en-US"/>
        </w:rPr>
        <w:t>spremembi Priloge 47 k Sporazumu o trgovini in sodelovanju (UL L št. 2023/2731 z dne 5. 12. 20</w:t>
      </w:r>
      <w:r w:rsidR="0067466C" w:rsidRPr="00492816">
        <w:rPr>
          <w:rFonts w:ascii="Arial" w:eastAsiaTheme="minorHAnsi" w:hAnsi="Arial" w:cs="Arial"/>
          <w:lang w:eastAsia="en-US"/>
        </w:rPr>
        <w:t>2</w:t>
      </w:r>
      <w:r w:rsidRPr="00492816">
        <w:rPr>
          <w:rFonts w:ascii="Arial" w:eastAsiaTheme="minorHAnsi" w:hAnsi="Arial" w:cs="Arial"/>
          <w:lang w:eastAsia="en-US"/>
        </w:rPr>
        <w:t>3)</w:t>
      </w:r>
      <w:r w:rsidR="002362CF" w:rsidRPr="00492816">
        <w:rPr>
          <w:rFonts w:ascii="Arial" w:eastAsiaTheme="minorHAnsi" w:hAnsi="Arial" w:cs="Arial"/>
          <w:lang w:eastAsia="en-US"/>
        </w:rPr>
        <w:t>;</w:t>
      </w:r>
      <w:r w:rsidR="00B52B64" w:rsidRPr="00492816">
        <w:rPr>
          <w:rFonts w:ascii="Arial" w:eastAsiaTheme="minorHAnsi" w:hAnsi="Arial" w:cs="Arial"/>
          <w:lang w:eastAsia="en-US"/>
        </w:rPr>
        <w:t xml:space="preserve"> </w:t>
      </w:r>
      <w:r w:rsidR="00733CDB" w:rsidRPr="00492816">
        <w:rPr>
          <w:rFonts w:ascii="Arial" w:eastAsiaTheme="minorHAnsi" w:hAnsi="Arial" w:cs="Arial"/>
          <w:lang w:eastAsia="en-US"/>
        </w:rPr>
        <w:t>v nadaljnjem besedilu: Sporazum o trgovini in sodelovanju.«</w:t>
      </w:r>
      <w:r w:rsidR="00EB4392" w:rsidRPr="00492816">
        <w:rPr>
          <w:rFonts w:ascii="Arial" w:eastAsiaTheme="minorHAnsi" w:hAnsi="Arial" w:cs="Arial"/>
          <w:lang w:eastAsia="en-US"/>
        </w:rPr>
        <w:t>.</w:t>
      </w:r>
    </w:p>
    <w:p w14:paraId="5133A479" w14:textId="77777777" w:rsidR="00733CDB" w:rsidRPr="00492816" w:rsidRDefault="00733CDB" w:rsidP="00733CDB">
      <w:pPr>
        <w:suppressAutoHyphens w:val="0"/>
        <w:jc w:val="both"/>
        <w:rPr>
          <w:rFonts w:ascii="Arial" w:eastAsiaTheme="minorHAnsi" w:hAnsi="Arial" w:cs="Arial"/>
          <w:sz w:val="20"/>
          <w:szCs w:val="20"/>
          <w:lang w:eastAsia="en-US"/>
        </w:rPr>
      </w:pPr>
    </w:p>
    <w:p w14:paraId="453984DB" w14:textId="77777777" w:rsidR="00733CDB" w:rsidRPr="00492816" w:rsidRDefault="00733CDB" w:rsidP="00627F6E">
      <w:pPr>
        <w:numPr>
          <w:ilvl w:val="0"/>
          <w:numId w:val="20"/>
        </w:numPr>
        <w:suppressAutoHyphens w:val="0"/>
        <w:contextualSpacing/>
        <w:jc w:val="center"/>
        <w:rPr>
          <w:rFonts w:ascii="Arial" w:eastAsiaTheme="minorHAnsi" w:hAnsi="Arial" w:cs="Arial"/>
          <w:sz w:val="20"/>
          <w:szCs w:val="20"/>
          <w:lang w:eastAsia="en-US"/>
        </w:rPr>
      </w:pPr>
      <w:r w:rsidRPr="00492816">
        <w:rPr>
          <w:rFonts w:ascii="Arial" w:eastAsiaTheme="minorHAnsi" w:hAnsi="Arial" w:cs="Arial"/>
          <w:sz w:val="20"/>
          <w:szCs w:val="20"/>
          <w:lang w:eastAsia="en-US"/>
        </w:rPr>
        <w:t>člen</w:t>
      </w:r>
    </w:p>
    <w:p w14:paraId="4AAAA9AA" w14:textId="77777777" w:rsidR="00733CDB" w:rsidRPr="00492816" w:rsidRDefault="00733CDB" w:rsidP="00733CDB">
      <w:pPr>
        <w:suppressAutoHyphens w:val="0"/>
        <w:jc w:val="center"/>
        <w:rPr>
          <w:rFonts w:ascii="Arial" w:eastAsiaTheme="minorHAnsi" w:hAnsi="Arial" w:cs="Arial"/>
          <w:sz w:val="20"/>
          <w:szCs w:val="20"/>
          <w:lang w:eastAsia="en-US"/>
        </w:rPr>
      </w:pPr>
    </w:p>
    <w:p w14:paraId="103BAC03" w14:textId="77777777" w:rsidR="00733CDB" w:rsidRPr="00492816" w:rsidRDefault="00733CDB" w:rsidP="00733CDB">
      <w:pPr>
        <w:suppressAutoHyphens w:val="0"/>
        <w:jc w:val="both"/>
        <w:rPr>
          <w:rFonts w:ascii="Arial" w:eastAsiaTheme="minorHAnsi" w:hAnsi="Arial" w:cs="Arial"/>
          <w:sz w:val="20"/>
          <w:szCs w:val="20"/>
          <w:lang w:eastAsia="en-US"/>
        </w:rPr>
      </w:pPr>
      <w:r w:rsidRPr="00492816">
        <w:rPr>
          <w:rFonts w:ascii="Arial" w:eastAsiaTheme="minorHAnsi" w:hAnsi="Arial" w:cs="Arial"/>
          <w:sz w:val="20"/>
          <w:szCs w:val="20"/>
          <w:lang w:eastAsia="en-US"/>
        </w:rPr>
        <w:t>2.a člen se spremeni tako, da se glasi:</w:t>
      </w:r>
    </w:p>
    <w:p w14:paraId="5C42ACFB" w14:textId="77777777" w:rsidR="00733CDB" w:rsidRPr="00492816" w:rsidRDefault="00733CDB" w:rsidP="00733CDB">
      <w:pPr>
        <w:suppressAutoHyphens w:val="0"/>
        <w:jc w:val="both"/>
        <w:rPr>
          <w:rFonts w:ascii="Arial" w:eastAsiaTheme="minorHAnsi" w:hAnsi="Arial" w:cs="Arial"/>
          <w:sz w:val="20"/>
          <w:szCs w:val="20"/>
          <w:lang w:eastAsia="en-US"/>
        </w:rPr>
      </w:pPr>
    </w:p>
    <w:p w14:paraId="04F2F460" w14:textId="77777777" w:rsidR="00733CDB" w:rsidRPr="00492816" w:rsidRDefault="00733CDB" w:rsidP="00733CDB">
      <w:pPr>
        <w:overflowPunct w:val="0"/>
        <w:autoSpaceDE w:val="0"/>
        <w:autoSpaceDN w:val="0"/>
        <w:adjustRightInd w:val="0"/>
        <w:jc w:val="center"/>
        <w:textAlignment w:val="baseline"/>
        <w:rPr>
          <w:rFonts w:ascii="Arial" w:hAnsi="Arial" w:cs="Arial"/>
          <w:b/>
          <w:sz w:val="20"/>
          <w:szCs w:val="20"/>
        </w:rPr>
      </w:pPr>
      <w:r w:rsidRPr="001F04FB">
        <w:rPr>
          <w:rFonts w:ascii="Arial" w:hAnsi="Arial" w:cs="Arial"/>
          <w:sz w:val="20"/>
          <w:szCs w:val="20"/>
        </w:rPr>
        <w:lastRenderedPageBreak/>
        <w:t>»</w:t>
      </w:r>
      <w:r w:rsidRPr="00492816">
        <w:rPr>
          <w:rFonts w:ascii="Arial" w:hAnsi="Arial" w:cs="Arial"/>
          <w:b/>
          <w:sz w:val="20"/>
          <w:szCs w:val="20"/>
        </w:rPr>
        <w:t>2.a člen</w:t>
      </w:r>
    </w:p>
    <w:p w14:paraId="7795BC85" w14:textId="77777777" w:rsidR="00733CDB" w:rsidRPr="00492816" w:rsidRDefault="00733CDB" w:rsidP="00733CDB">
      <w:pPr>
        <w:overflowPunct w:val="0"/>
        <w:autoSpaceDE w:val="0"/>
        <w:autoSpaceDN w:val="0"/>
        <w:adjustRightInd w:val="0"/>
        <w:jc w:val="center"/>
        <w:textAlignment w:val="baseline"/>
        <w:rPr>
          <w:rFonts w:ascii="Arial" w:hAnsi="Arial" w:cs="Arial"/>
          <w:b/>
          <w:sz w:val="20"/>
          <w:szCs w:val="20"/>
        </w:rPr>
      </w:pPr>
      <w:r w:rsidRPr="00492816">
        <w:rPr>
          <w:rFonts w:ascii="Arial" w:hAnsi="Arial" w:cs="Arial"/>
          <w:b/>
          <w:sz w:val="20"/>
          <w:szCs w:val="20"/>
        </w:rPr>
        <w:t>(uporaba predpisov)</w:t>
      </w:r>
    </w:p>
    <w:p w14:paraId="466E3C9E" w14:textId="77777777" w:rsidR="00733CDB" w:rsidRPr="00492816" w:rsidRDefault="00733CDB" w:rsidP="00733CDB">
      <w:pPr>
        <w:overflowPunct w:val="0"/>
        <w:autoSpaceDE w:val="0"/>
        <w:autoSpaceDN w:val="0"/>
        <w:adjustRightInd w:val="0"/>
        <w:jc w:val="center"/>
        <w:textAlignment w:val="baseline"/>
        <w:rPr>
          <w:rFonts w:ascii="Arial" w:hAnsi="Arial" w:cs="Arial"/>
          <w:b/>
          <w:sz w:val="20"/>
          <w:szCs w:val="20"/>
        </w:rPr>
      </w:pPr>
    </w:p>
    <w:p w14:paraId="0E184E72" w14:textId="77777777" w:rsidR="00733CDB" w:rsidRPr="00492816" w:rsidRDefault="00733CDB" w:rsidP="003B4A14">
      <w:pPr>
        <w:pStyle w:val="Odstavek"/>
        <w:spacing w:before="0"/>
        <w:rPr>
          <w:rFonts w:cs="Arial"/>
          <w:sz w:val="20"/>
          <w:szCs w:val="20"/>
        </w:rPr>
      </w:pPr>
      <w:r w:rsidRPr="00492816">
        <w:rPr>
          <w:rFonts w:cs="Arial"/>
          <w:sz w:val="20"/>
          <w:szCs w:val="20"/>
        </w:rPr>
        <w:t>(1) Ta zakon</w:t>
      </w:r>
      <w:r w:rsidR="0053148D" w:rsidRPr="00492816">
        <w:rPr>
          <w:rFonts w:cs="Arial"/>
          <w:sz w:val="20"/>
          <w:szCs w:val="20"/>
        </w:rPr>
        <w:t>,</w:t>
      </w:r>
      <w:r w:rsidR="00FF3996" w:rsidRPr="00492816">
        <w:rPr>
          <w:rFonts w:cs="Arial"/>
          <w:sz w:val="20"/>
          <w:szCs w:val="20"/>
        </w:rPr>
        <w:t xml:space="preserve"> </w:t>
      </w:r>
      <w:r w:rsidRPr="00492816">
        <w:rPr>
          <w:rFonts w:cs="Arial"/>
          <w:sz w:val="20"/>
          <w:szCs w:val="20"/>
        </w:rPr>
        <w:t xml:space="preserve">razen </w:t>
      </w:r>
      <w:r w:rsidR="0053148D" w:rsidRPr="00492816">
        <w:rPr>
          <w:rFonts w:cs="Arial"/>
          <w:sz w:val="20"/>
          <w:szCs w:val="20"/>
        </w:rPr>
        <w:t xml:space="preserve">II. </w:t>
      </w:r>
      <w:r w:rsidRPr="00492816">
        <w:rPr>
          <w:rFonts w:cs="Arial"/>
          <w:sz w:val="20"/>
          <w:szCs w:val="20"/>
        </w:rPr>
        <w:t>poglavja</w:t>
      </w:r>
      <w:r w:rsidR="0053148D" w:rsidRPr="00492816">
        <w:rPr>
          <w:rFonts w:cs="Arial"/>
          <w:sz w:val="20"/>
          <w:szCs w:val="20"/>
        </w:rPr>
        <w:t>, se</w:t>
      </w:r>
      <w:r w:rsidRPr="00492816">
        <w:rPr>
          <w:rFonts w:cs="Arial"/>
          <w:sz w:val="20"/>
          <w:szCs w:val="20"/>
        </w:rPr>
        <w:t xml:space="preserve"> uporablja za mobilne delavce, zaposlene pri podjetjih, ustanovljenih v državi članici Evropske </w:t>
      </w:r>
      <w:r w:rsidR="0087109F">
        <w:rPr>
          <w:rFonts w:cs="Arial"/>
          <w:sz w:val="20"/>
          <w:szCs w:val="20"/>
        </w:rPr>
        <w:t>unije</w:t>
      </w:r>
      <w:r w:rsidRPr="00492816">
        <w:rPr>
          <w:rFonts w:cs="Arial"/>
          <w:sz w:val="20"/>
          <w:szCs w:val="20"/>
        </w:rPr>
        <w:t xml:space="preserve"> (v nadaljnjem besedilu: država članica), ko opravljajo dejavnosti cestnega prevoza, na katere se nanaša Uredba 561/2006</w:t>
      </w:r>
      <w:r w:rsidRPr="00492816">
        <w:rPr>
          <w:rFonts w:cs="Arial"/>
          <w:sz w:val="20"/>
          <w:szCs w:val="20"/>
          <w:lang w:eastAsia="sl-SI"/>
        </w:rPr>
        <w:t>/EU, Sporazum o trgovini in sodelovanju</w:t>
      </w:r>
      <w:r w:rsidRPr="00492816">
        <w:rPr>
          <w:rFonts w:cs="Arial"/>
          <w:sz w:val="20"/>
          <w:szCs w:val="20"/>
        </w:rPr>
        <w:t xml:space="preserve"> ali AETR, če se ta uporablja na podlagi tretjega odstavka 2. člena Uredbe 561/2006/ES.</w:t>
      </w:r>
    </w:p>
    <w:p w14:paraId="5586251C" w14:textId="77777777" w:rsidR="007B765D" w:rsidRPr="00492816" w:rsidRDefault="007B765D" w:rsidP="003B4A14">
      <w:pPr>
        <w:pStyle w:val="Odstavek"/>
        <w:spacing w:before="0"/>
        <w:rPr>
          <w:rFonts w:cs="Arial"/>
          <w:sz w:val="20"/>
          <w:szCs w:val="20"/>
        </w:rPr>
      </w:pPr>
    </w:p>
    <w:p w14:paraId="164A77C5" w14:textId="77777777" w:rsidR="00733CDB" w:rsidRPr="00492816" w:rsidRDefault="00733CDB" w:rsidP="003B4A14">
      <w:pPr>
        <w:pStyle w:val="Odstavek"/>
        <w:spacing w:before="0"/>
        <w:rPr>
          <w:rFonts w:cs="Arial"/>
          <w:sz w:val="20"/>
          <w:szCs w:val="20"/>
        </w:rPr>
      </w:pPr>
      <w:r w:rsidRPr="00492816">
        <w:rPr>
          <w:rFonts w:cs="Arial"/>
          <w:sz w:val="20"/>
          <w:szCs w:val="20"/>
        </w:rPr>
        <w:t xml:space="preserve">(2) </w:t>
      </w:r>
      <w:r w:rsidRPr="0000611B">
        <w:rPr>
          <w:rFonts w:cs="Arial"/>
          <w:sz w:val="20"/>
          <w:szCs w:val="20"/>
        </w:rPr>
        <w:t>Ne glede na prejšnji</w:t>
      </w:r>
      <w:r w:rsidRPr="00492816">
        <w:rPr>
          <w:rFonts w:cs="Arial"/>
          <w:sz w:val="20"/>
          <w:szCs w:val="20"/>
        </w:rPr>
        <w:t xml:space="preserve"> odstavek se ta zakon v delu, ki ureja pristojnosti in naloge organov Republike Slovenije v zvezi z izv</w:t>
      </w:r>
      <w:r w:rsidR="0000611B">
        <w:rPr>
          <w:rFonts w:cs="Arial"/>
          <w:sz w:val="20"/>
          <w:szCs w:val="20"/>
        </w:rPr>
        <w:t>aj</w:t>
      </w:r>
      <w:r w:rsidRPr="00492816">
        <w:rPr>
          <w:rFonts w:cs="Arial"/>
          <w:sz w:val="20"/>
          <w:szCs w:val="20"/>
        </w:rPr>
        <w:t>anjem Uredb</w:t>
      </w:r>
      <w:r w:rsidR="0000611B">
        <w:rPr>
          <w:rFonts w:cs="Arial"/>
          <w:sz w:val="20"/>
          <w:szCs w:val="20"/>
        </w:rPr>
        <w:t>e</w:t>
      </w:r>
      <w:r w:rsidRPr="00492816">
        <w:rPr>
          <w:rFonts w:cs="Arial"/>
          <w:sz w:val="20"/>
          <w:szCs w:val="20"/>
        </w:rPr>
        <w:t xml:space="preserve"> 561/2006/ES, </w:t>
      </w:r>
      <w:r w:rsidR="0000611B">
        <w:rPr>
          <w:rFonts w:cs="Arial"/>
          <w:sz w:val="20"/>
          <w:szCs w:val="20"/>
        </w:rPr>
        <w:t xml:space="preserve">Uredbe </w:t>
      </w:r>
      <w:r w:rsidRPr="00492816">
        <w:rPr>
          <w:rFonts w:cs="Arial"/>
          <w:sz w:val="20"/>
          <w:szCs w:val="20"/>
          <w:lang w:eastAsia="sl-SI"/>
        </w:rPr>
        <w:t>165/2014/EU, Sporazuma o trgovini in sodelovanju</w:t>
      </w:r>
      <w:r w:rsidRPr="00492816">
        <w:rPr>
          <w:rFonts w:cs="Arial"/>
          <w:sz w:val="20"/>
          <w:szCs w:val="20"/>
        </w:rPr>
        <w:t xml:space="preserve"> ali AETR in v zvezi z izrekanjem sankcij za prekršek za njihovo kršitev ter z izvajanjem nadzora, uporablja tudi za vse voznike, prevoznike ali druge pravne oziroma fizične osebe, ki </w:t>
      </w:r>
      <w:r w:rsidR="0000611B">
        <w:rPr>
          <w:rFonts w:cs="Arial"/>
          <w:sz w:val="20"/>
          <w:szCs w:val="20"/>
        </w:rPr>
        <w:t xml:space="preserve">morajo </w:t>
      </w:r>
      <w:r w:rsidRPr="00492816">
        <w:rPr>
          <w:rFonts w:cs="Arial"/>
          <w:sz w:val="20"/>
          <w:szCs w:val="20"/>
        </w:rPr>
        <w:t xml:space="preserve">v Republiki Sloveniji ravnati </w:t>
      </w:r>
      <w:r w:rsidR="00300F29" w:rsidRPr="00492816">
        <w:rPr>
          <w:rFonts w:cs="Arial"/>
          <w:sz w:val="20"/>
          <w:szCs w:val="20"/>
        </w:rPr>
        <w:t>v skladu z</w:t>
      </w:r>
      <w:r w:rsidRPr="00492816">
        <w:rPr>
          <w:rFonts w:cs="Arial"/>
          <w:sz w:val="20"/>
          <w:szCs w:val="20"/>
        </w:rPr>
        <w:t xml:space="preserve"> Uredb</w:t>
      </w:r>
      <w:r w:rsidR="00300F29" w:rsidRPr="00492816">
        <w:rPr>
          <w:rFonts w:cs="Arial"/>
          <w:sz w:val="20"/>
          <w:szCs w:val="20"/>
        </w:rPr>
        <w:t>o</w:t>
      </w:r>
      <w:r w:rsidRPr="00492816">
        <w:rPr>
          <w:rFonts w:cs="Arial"/>
          <w:sz w:val="20"/>
          <w:szCs w:val="20"/>
        </w:rPr>
        <w:t xml:space="preserve"> 561/2006/ES, </w:t>
      </w:r>
      <w:r w:rsidR="0000611B">
        <w:rPr>
          <w:rFonts w:cs="Arial"/>
          <w:sz w:val="20"/>
          <w:szCs w:val="20"/>
        </w:rPr>
        <w:t xml:space="preserve">Uredbo </w:t>
      </w:r>
      <w:r w:rsidRPr="00492816">
        <w:rPr>
          <w:rFonts w:cs="Arial"/>
          <w:sz w:val="20"/>
          <w:szCs w:val="20"/>
          <w:lang w:eastAsia="sl-SI"/>
        </w:rPr>
        <w:t>165/2014/EU, Sporazum</w:t>
      </w:r>
      <w:r w:rsidR="00300F29" w:rsidRPr="00492816">
        <w:rPr>
          <w:rFonts w:cs="Arial"/>
          <w:sz w:val="20"/>
          <w:szCs w:val="20"/>
          <w:lang w:eastAsia="sl-SI"/>
        </w:rPr>
        <w:t>om</w:t>
      </w:r>
      <w:r w:rsidRPr="00492816">
        <w:rPr>
          <w:rFonts w:cs="Arial"/>
          <w:sz w:val="20"/>
          <w:szCs w:val="20"/>
          <w:lang w:eastAsia="sl-SI"/>
        </w:rPr>
        <w:t xml:space="preserve"> o trgovini in sodelovanju</w:t>
      </w:r>
      <w:r w:rsidRPr="00492816">
        <w:rPr>
          <w:rFonts w:cs="Arial"/>
          <w:sz w:val="20"/>
          <w:szCs w:val="20"/>
        </w:rPr>
        <w:t xml:space="preserve"> ali AETR.</w:t>
      </w:r>
    </w:p>
    <w:p w14:paraId="41E176D1" w14:textId="77777777" w:rsidR="007B765D" w:rsidRPr="00492816" w:rsidRDefault="007B765D" w:rsidP="003B4A14">
      <w:pPr>
        <w:pStyle w:val="Odstavek"/>
        <w:spacing w:before="0"/>
        <w:rPr>
          <w:rFonts w:cs="Arial"/>
          <w:sz w:val="20"/>
          <w:szCs w:val="20"/>
        </w:rPr>
      </w:pPr>
    </w:p>
    <w:p w14:paraId="0197F6E3" w14:textId="77777777" w:rsidR="00733CDB" w:rsidRPr="00492816" w:rsidRDefault="00733CDB" w:rsidP="003B4A14">
      <w:pPr>
        <w:pStyle w:val="Odstavek"/>
        <w:spacing w:before="0"/>
        <w:rPr>
          <w:rFonts w:cs="Arial"/>
          <w:sz w:val="20"/>
          <w:szCs w:val="20"/>
        </w:rPr>
      </w:pPr>
      <w:r w:rsidRPr="00492816">
        <w:rPr>
          <w:rFonts w:cs="Arial"/>
          <w:sz w:val="20"/>
          <w:szCs w:val="20"/>
        </w:rPr>
        <w:t xml:space="preserve">(3) Ne glede na </w:t>
      </w:r>
      <w:r w:rsidR="0053148D" w:rsidRPr="00492816">
        <w:rPr>
          <w:rFonts w:cs="Arial"/>
          <w:sz w:val="20"/>
          <w:szCs w:val="20"/>
        </w:rPr>
        <w:t>prvi in drugi</w:t>
      </w:r>
      <w:r w:rsidRPr="00492816">
        <w:rPr>
          <w:rFonts w:cs="Arial"/>
          <w:sz w:val="20"/>
          <w:szCs w:val="20"/>
        </w:rPr>
        <w:t xml:space="preserve"> odstav</w:t>
      </w:r>
      <w:r w:rsidR="0053148D" w:rsidRPr="00492816">
        <w:rPr>
          <w:rFonts w:cs="Arial"/>
          <w:sz w:val="20"/>
          <w:szCs w:val="20"/>
        </w:rPr>
        <w:t>ek</w:t>
      </w:r>
      <w:r w:rsidRPr="00492816">
        <w:rPr>
          <w:rFonts w:cs="Arial"/>
          <w:sz w:val="20"/>
          <w:szCs w:val="20"/>
        </w:rPr>
        <w:t xml:space="preserve"> </w:t>
      </w:r>
      <w:r w:rsidR="0053148D" w:rsidRPr="00492816">
        <w:rPr>
          <w:rFonts w:cs="Arial"/>
          <w:sz w:val="20"/>
          <w:szCs w:val="20"/>
        </w:rPr>
        <w:t xml:space="preserve">tega člena </w:t>
      </w:r>
      <w:r w:rsidRPr="00492816">
        <w:rPr>
          <w:rFonts w:cs="Arial"/>
          <w:sz w:val="20"/>
          <w:szCs w:val="20"/>
        </w:rPr>
        <w:t xml:space="preserve">se </w:t>
      </w:r>
      <w:r w:rsidR="00DC4A97" w:rsidRPr="00492816">
        <w:rPr>
          <w:rFonts w:cs="Arial"/>
          <w:sz w:val="20"/>
          <w:szCs w:val="20"/>
        </w:rPr>
        <w:t>II</w:t>
      </w:r>
      <w:r w:rsidR="00DC4A97">
        <w:rPr>
          <w:rFonts w:cs="Arial"/>
          <w:sz w:val="20"/>
          <w:szCs w:val="20"/>
        </w:rPr>
        <w:t>.</w:t>
      </w:r>
      <w:r w:rsidR="00DC4A97" w:rsidRPr="00492816">
        <w:rPr>
          <w:rFonts w:cs="Arial"/>
          <w:sz w:val="20"/>
          <w:szCs w:val="20"/>
        </w:rPr>
        <w:t xml:space="preserve"> </w:t>
      </w:r>
      <w:r w:rsidRPr="00492816">
        <w:rPr>
          <w:rFonts w:cs="Arial"/>
          <w:sz w:val="20"/>
          <w:szCs w:val="20"/>
        </w:rPr>
        <w:t>poglavj</w:t>
      </w:r>
      <w:r w:rsidR="0053148D" w:rsidRPr="00492816">
        <w:rPr>
          <w:rFonts w:cs="Arial"/>
          <w:sz w:val="20"/>
          <w:szCs w:val="20"/>
        </w:rPr>
        <w:t>e</w:t>
      </w:r>
      <w:r w:rsidRPr="00492816">
        <w:rPr>
          <w:rFonts w:cs="Arial"/>
          <w:sz w:val="20"/>
          <w:szCs w:val="20"/>
        </w:rPr>
        <w:t xml:space="preserve"> </w:t>
      </w:r>
      <w:r w:rsidR="0053148D" w:rsidRPr="00492816">
        <w:rPr>
          <w:rFonts w:cs="Arial"/>
          <w:sz w:val="20"/>
          <w:szCs w:val="20"/>
        </w:rPr>
        <w:t>tega zakona</w:t>
      </w:r>
      <w:r w:rsidRPr="00492816">
        <w:rPr>
          <w:rFonts w:cs="Arial"/>
          <w:sz w:val="20"/>
          <w:szCs w:val="20"/>
        </w:rPr>
        <w:t xml:space="preserve"> uporablja za mobilne delavce, zaposlene pri podjetjih</w:t>
      </w:r>
      <w:r w:rsidR="0053148D" w:rsidRPr="00492816">
        <w:rPr>
          <w:rFonts w:cs="Arial"/>
          <w:sz w:val="20"/>
          <w:szCs w:val="20"/>
        </w:rPr>
        <w:t>,</w:t>
      </w:r>
      <w:r w:rsidRPr="00492816">
        <w:rPr>
          <w:rFonts w:cs="Arial"/>
          <w:sz w:val="20"/>
          <w:szCs w:val="20"/>
        </w:rPr>
        <w:t xml:space="preserve"> ustanovljenih v Republiki Sloveniji, ko opravljajo dejavnosti cestnega prevoza, na katere se nanaša Uredba 561/2006/EU, Sporazum o trgovini in sodelovanju ali AETR, če se ta uporablja na podlagi tretjega odstavka 2. člena Uredbe 561/2006/ES</w:t>
      </w:r>
      <w:r w:rsidR="0000611B">
        <w:rPr>
          <w:rFonts w:cs="Arial"/>
          <w:sz w:val="20"/>
          <w:szCs w:val="20"/>
        </w:rPr>
        <w:t>,</w:t>
      </w:r>
      <w:r w:rsidR="00885ED5" w:rsidRPr="00492816">
        <w:rPr>
          <w:rFonts w:cs="Arial"/>
          <w:sz w:val="20"/>
          <w:szCs w:val="20"/>
        </w:rPr>
        <w:t xml:space="preserve"> in za mobilne delavce, zaposlene pri podjetjih</w:t>
      </w:r>
      <w:r w:rsidR="0053148D" w:rsidRPr="00492816">
        <w:rPr>
          <w:rFonts w:cs="Arial"/>
          <w:sz w:val="20"/>
          <w:szCs w:val="20"/>
        </w:rPr>
        <w:t>,</w:t>
      </w:r>
      <w:r w:rsidR="00885ED5" w:rsidRPr="00492816">
        <w:rPr>
          <w:rFonts w:cs="Arial"/>
          <w:sz w:val="20"/>
          <w:szCs w:val="20"/>
        </w:rPr>
        <w:t xml:space="preserve"> ustanovljen</w:t>
      </w:r>
      <w:r w:rsidR="0053148D" w:rsidRPr="00492816">
        <w:rPr>
          <w:rFonts w:cs="Arial"/>
          <w:sz w:val="20"/>
          <w:szCs w:val="20"/>
        </w:rPr>
        <w:t>ih</w:t>
      </w:r>
      <w:r w:rsidR="00885ED5" w:rsidRPr="00492816">
        <w:rPr>
          <w:rFonts w:cs="Arial"/>
          <w:sz w:val="20"/>
          <w:szCs w:val="20"/>
        </w:rPr>
        <w:t xml:space="preserve"> v drugi državi članici ali tretji državi, ki izvajajo prevoze, kjer se mobilni delavec </w:t>
      </w:r>
      <w:r w:rsidR="004E2C3A" w:rsidRPr="00492816">
        <w:rPr>
          <w:rFonts w:cs="Arial"/>
          <w:sz w:val="20"/>
          <w:szCs w:val="20"/>
        </w:rPr>
        <w:t>šteje</w:t>
      </w:r>
      <w:r w:rsidR="00885ED5" w:rsidRPr="00492816">
        <w:rPr>
          <w:rFonts w:cs="Arial"/>
          <w:sz w:val="20"/>
          <w:szCs w:val="20"/>
        </w:rPr>
        <w:t xml:space="preserve"> kot napoteni voznik v skladu z zakonodajo</w:t>
      </w:r>
      <w:r w:rsidR="00BD7D4C" w:rsidRPr="00492816">
        <w:rPr>
          <w:rFonts w:cs="Arial"/>
          <w:sz w:val="20"/>
          <w:szCs w:val="20"/>
        </w:rPr>
        <w:t>,</w:t>
      </w:r>
      <w:r w:rsidR="00885ED5" w:rsidRPr="00492816">
        <w:rPr>
          <w:rFonts w:cs="Arial"/>
          <w:sz w:val="20"/>
          <w:szCs w:val="20"/>
        </w:rPr>
        <w:t xml:space="preserve"> ki ureja n</w:t>
      </w:r>
      <w:r w:rsidR="00BD7D4C" w:rsidRPr="00492816">
        <w:rPr>
          <w:rFonts w:cs="Arial"/>
          <w:sz w:val="20"/>
          <w:szCs w:val="20"/>
        </w:rPr>
        <w:t>a</w:t>
      </w:r>
      <w:r w:rsidR="00885ED5" w:rsidRPr="00492816">
        <w:rPr>
          <w:rFonts w:cs="Arial"/>
          <w:sz w:val="20"/>
          <w:szCs w:val="20"/>
        </w:rPr>
        <w:t>potitev voznikov</w:t>
      </w:r>
      <w:r w:rsidR="00BD7D4C" w:rsidRPr="00492816">
        <w:rPr>
          <w:rFonts w:cs="Arial"/>
          <w:sz w:val="20"/>
          <w:szCs w:val="20"/>
        </w:rPr>
        <w:t xml:space="preserve"> ali čezmejno izvajanje storitev</w:t>
      </w:r>
      <w:r w:rsidRPr="00492816">
        <w:rPr>
          <w:rFonts w:cs="Arial"/>
          <w:sz w:val="20"/>
          <w:szCs w:val="20"/>
        </w:rPr>
        <w:t xml:space="preserve">. </w:t>
      </w:r>
    </w:p>
    <w:p w14:paraId="3DE71677" w14:textId="77777777" w:rsidR="005C5578" w:rsidRPr="00492816" w:rsidRDefault="005C5578" w:rsidP="003B4A14">
      <w:pPr>
        <w:pStyle w:val="Odstavek"/>
        <w:spacing w:before="0"/>
        <w:rPr>
          <w:rFonts w:cs="Arial"/>
          <w:strike/>
          <w:sz w:val="20"/>
          <w:szCs w:val="20"/>
        </w:rPr>
      </w:pPr>
    </w:p>
    <w:p w14:paraId="6555AF51" w14:textId="77777777" w:rsidR="00733CDB" w:rsidRPr="00492816" w:rsidRDefault="00733CDB" w:rsidP="003B4A14">
      <w:pPr>
        <w:pStyle w:val="Odstavek"/>
        <w:spacing w:before="0"/>
        <w:rPr>
          <w:rFonts w:cs="Arial"/>
          <w:sz w:val="20"/>
          <w:szCs w:val="20"/>
        </w:rPr>
      </w:pPr>
      <w:r w:rsidRPr="00492816">
        <w:rPr>
          <w:rFonts w:cs="Arial"/>
          <w:sz w:val="20"/>
          <w:szCs w:val="20"/>
        </w:rPr>
        <w:t xml:space="preserve">(4) Določbe Uredbe 561/2006/ES, ki se nanašajo na posadke, čas vožnje, odmore in čas počitka, določbe tega zakona, Uredbe </w:t>
      </w:r>
      <w:r w:rsidRPr="00492816">
        <w:rPr>
          <w:rFonts w:cs="Arial"/>
          <w:sz w:val="20"/>
          <w:szCs w:val="20"/>
          <w:lang w:eastAsia="sl-SI"/>
        </w:rPr>
        <w:t>165/2014/EU,</w:t>
      </w:r>
      <w:r w:rsidRPr="00492816">
        <w:rPr>
          <w:rFonts w:cs="Arial"/>
          <w:sz w:val="20"/>
          <w:szCs w:val="20"/>
        </w:rPr>
        <w:t xml:space="preserve"> Sporazuma o trgovini in sodelovanju </w:t>
      </w:r>
      <w:r w:rsidR="007C4B5E">
        <w:rPr>
          <w:rFonts w:cs="Arial"/>
          <w:sz w:val="20"/>
          <w:szCs w:val="20"/>
        </w:rPr>
        <w:t>ter</w:t>
      </w:r>
      <w:r w:rsidRPr="00492816">
        <w:rPr>
          <w:rFonts w:cs="Arial"/>
          <w:sz w:val="20"/>
          <w:szCs w:val="20"/>
        </w:rPr>
        <w:t xml:space="preserve"> AETR se ne uporabljajo za prevoze iz prvega odstavka 13. člena Uredbe 561/2006/ES, razen točk e) in i). Navedena izjema za prevoze iz točk b) in c) prvega odstavka 13. člena </w:t>
      </w:r>
      <w:r w:rsidR="0000611B" w:rsidRPr="0000611B">
        <w:rPr>
          <w:rFonts w:cs="Arial"/>
          <w:sz w:val="20"/>
          <w:szCs w:val="20"/>
        </w:rPr>
        <w:t>Uredbe 561/2006/ES</w:t>
      </w:r>
      <w:r w:rsidRPr="00492816">
        <w:rPr>
          <w:rFonts w:cs="Arial"/>
          <w:sz w:val="20"/>
          <w:szCs w:val="20"/>
        </w:rPr>
        <w:t xml:space="preserve"> velja le za prevoze znotraj območja s polmerom do 50 km.</w:t>
      </w:r>
    </w:p>
    <w:p w14:paraId="2333A4CC" w14:textId="77777777" w:rsidR="00733CDB" w:rsidRPr="00492816" w:rsidRDefault="00733CDB" w:rsidP="00A76EEB">
      <w:pPr>
        <w:pStyle w:val="Odstavek"/>
        <w:rPr>
          <w:rFonts w:cs="Arial"/>
          <w:sz w:val="20"/>
          <w:szCs w:val="20"/>
        </w:rPr>
      </w:pPr>
      <w:r w:rsidRPr="00492816">
        <w:rPr>
          <w:rFonts w:cs="Arial"/>
          <w:sz w:val="20"/>
          <w:szCs w:val="20"/>
        </w:rPr>
        <w:t>(5) Če voznik opravlja prevoz z vozilom</w:t>
      </w:r>
      <w:r w:rsidR="0053148D" w:rsidRPr="00492816">
        <w:rPr>
          <w:rFonts w:cs="Arial"/>
          <w:sz w:val="20"/>
          <w:szCs w:val="20"/>
        </w:rPr>
        <w:t>,</w:t>
      </w:r>
      <w:r w:rsidRPr="00492816">
        <w:rPr>
          <w:rFonts w:cs="Arial"/>
          <w:sz w:val="20"/>
          <w:szCs w:val="20"/>
        </w:rPr>
        <w:t xml:space="preserve"> za katere</w:t>
      </w:r>
      <w:r w:rsidR="00DC4A97">
        <w:rPr>
          <w:rFonts w:cs="Arial"/>
          <w:sz w:val="20"/>
          <w:szCs w:val="20"/>
        </w:rPr>
        <w:t>ga</w:t>
      </w:r>
      <w:r w:rsidRPr="00492816">
        <w:rPr>
          <w:rFonts w:cs="Arial"/>
          <w:sz w:val="20"/>
          <w:szCs w:val="20"/>
        </w:rPr>
        <w:t xml:space="preserve"> ne veljajo določbe prejšnjega odstavka</w:t>
      </w:r>
      <w:r w:rsidR="0000611B">
        <w:rPr>
          <w:rFonts w:cs="Arial"/>
          <w:sz w:val="20"/>
          <w:szCs w:val="20"/>
        </w:rPr>
        <w:t>,</w:t>
      </w:r>
      <w:r w:rsidRPr="00492816">
        <w:rPr>
          <w:rFonts w:cs="Arial"/>
          <w:sz w:val="20"/>
          <w:szCs w:val="20"/>
        </w:rPr>
        <w:t xml:space="preserve"> mora biti pri prevozih iz točk g), l), p), q) in r) prvega odstavka 13. člena Uredbe 561/2006/ES vozilo opremljeno s tahografom v skladu z Uredbo 165/2014/EU</w:t>
      </w:r>
      <w:r w:rsidR="0000611B">
        <w:rPr>
          <w:rFonts w:cs="Arial"/>
          <w:sz w:val="20"/>
          <w:szCs w:val="20"/>
        </w:rPr>
        <w:t>,</w:t>
      </w:r>
      <w:r w:rsidRPr="00492816">
        <w:rPr>
          <w:rFonts w:cs="Arial"/>
          <w:sz w:val="20"/>
          <w:szCs w:val="20"/>
        </w:rPr>
        <w:t xml:space="preserve"> </w:t>
      </w:r>
      <w:r w:rsidR="00AF35CA">
        <w:rPr>
          <w:rFonts w:cs="Arial"/>
          <w:sz w:val="20"/>
          <w:szCs w:val="20"/>
        </w:rPr>
        <w:t xml:space="preserve">pri čemer mora voznik </w:t>
      </w:r>
      <w:r w:rsidRPr="00492816">
        <w:rPr>
          <w:rFonts w:cs="Arial"/>
          <w:sz w:val="20"/>
          <w:szCs w:val="20"/>
        </w:rPr>
        <w:t>uporabljati tahograf v skladu z Uredbo 165/2014/EU. Pri prevozih iz točke g) prvega odstavka 13. člena Uredbe 561/2006/ES uporablja voznikovo kartico učitelj vožnje ali ocenjevalec vožnje.</w:t>
      </w:r>
      <w:r w:rsidR="005C43B2" w:rsidRPr="00492816">
        <w:rPr>
          <w:rFonts w:cs="Arial"/>
          <w:sz w:val="20"/>
          <w:szCs w:val="20"/>
        </w:rPr>
        <w:t xml:space="preserve"> </w:t>
      </w:r>
      <w:r w:rsidR="005C43B2" w:rsidRPr="00492816">
        <w:rPr>
          <w:rFonts w:eastAsia="Calibri" w:cs="Arial"/>
          <w:sz w:val="20"/>
          <w:szCs w:val="20"/>
          <w:lang w:eastAsia="sl-SI"/>
        </w:rPr>
        <w:t>Glede omejitve delovnega časa in nočnega dela se uporabljajo določbe zakona, ki ureja delovna razmerja. Glede evidenc</w:t>
      </w:r>
      <w:r w:rsidR="007C3384" w:rsidRPr="00492816">
        <w:rPr>
          <w:rFonts w:eastAsia="Calibri" w:cs="Arial"/>
          <w:sz w:val="20"/>
          <w:szCs w:val="20"/>
          <w:lang w:eastAsia="sl-SI"/>
        </w:rPr>
        <w:t>, obveščanja in hrambe tahografskih podatkov</w:t>
      </w:r>
      <w:r w:rsidR="005C43B2" w:rsidRPr="00492816">
        <w:rPr>
          <w:rFonts w:eastAsia="Calibri" w:cs="Arial"/>
          <w:sz w:val="20"/>
          <w:szCs w:val="20"/>
          <w:lang w:eastAsia="sl-SI"/>
        </w:rPr>
        <w:t xml:space="preserve"> se uporabljajo določbe tega zakona.</w:t>
      </w:r>
      <w:r w:rsidRPr="00492816">
        <w:rPr>
          <w:rFonts w:cs="Arial"/>
          <w:sz w:val="20"/>
          <w:szCs w:val="20"/>
        </w:rPr>
        <w:t>«</w:t>
      </w:r>
      <w:r w:rsidR="00B26029" w:rsidRPr="00492816">
        <w:rPr>
          <w:rFonts w:cs="Arial"/>
          <w:sz w:val="20"/>
          <w:szCs w:val="20"/>
        </w:rPr>
        <w:t>.</w:t>
      </w:r>
    </w:p>
    <w:p w14:paraId="0F45EEF1" w14:textId="77777777" w:rsidR="00C2316D" w:rsidRPr="00492816" w:rsidRDefault="00C2316D" w:rsidP="0099407E">
      <w:pPr>
        <w:pStyle w:val="Odstavek"/>
        <w:rPr>
          <w:rFonts w:cs="Arial"/>
          <w:sz w:val="20"/>
          <w:szCs w:val="20"/>
        </w:rPr>
      </w:pPr>
    </w:p>
    <w:p w14:paraId="08EC5C4F" w14:textId="77777777" w:rsidR="00733CDB" w:rsidRPr="00492816" w:rsidRDefault="00733CDB" w:rsidP="00733CDB">
      <w:pPr>
        <w:suppressAutoHyphens w:val="0"/>
        <w:jc w:val="both"/>
        <w:rPr>
          <w:rFonts w:ascii="Arial" w:eastAsiaTheme="minorHAnsi" w:hAnsi="Arial" w:cs="Arial"/>
          <w:sz w:val="20"/>
          <w:szCs w:val="20"/>
          <w:lang w:eastAsia="en-US"/>
        </w:rPr>
      </w:pPr>
    </w:p>
    <w:p w14:paraId="6E9E047C" w14:textId="77777777" w:rsidR="00733CDB" w:rsidRPr="00492816" w:rsidRDefault="00733CDB" w:rsidP="00627F6E">
      <w:pPr>
        <w:numPr>
          <w:ilvl w:val="0"/>
          <w:numId w:val="20"/>
        </w:numPr>
        <w:suppressAutoHyphens w:val="0"/>
        <w:contextualSpacing/>
        <w:jc w:val="center"/>
        <w:rPr>
          <w:rFonts w:ascii="Arial" w:eastAsiaTheme="minorHAnsi" w:hAnsi="Arial" w:cs="Arial"/>
          <w:sz w:val="20"/>
          <w:szCs w:val="20"/>
          <w:lang w:eastAsia="en-US"/>
        </w:rPr>
      </w:pPr>
      <w:r w:rsidRPr="00492816">
        <w:rPr>
          <w:rFonts w:ascii="Arial" w:eastAsiaTheme="minorHAnsi" w:hAnsi="Arial" w:cs="Arial"/>
          <w:sz w:val="20"/>
          <w:szCs w:val="20"/>
          <w:lang w:eastAsia="en-US"/>
        </w:rPr>
        <w:t>člen</w:t>
      </w:r>
    </w:p>
    <w:p w14:paraId="3F1EF552" w14:textId="77777777" w:rsidR="00882A00" w:rsidRPr="00492816" w:rsidRDefault="00882A00" w:rsidP="00882A00">
      <w:pPr>
        <w:suppressAutoHyphens w:val="0"/>
        <w:jc w:val="both"/>
        <w:rPr>
          <w:rFonts w:ascii="Arial" w:eastAsiaTheme="minorHAnsi" w:hAnsi="Arial" w:cs="Arial"/>
          <w:sz w:val="20"/>
          <w:szCs w:val="20"/>
          <w:lang w:eastAsia="en-US"/>
        </w:rPr>
      </w:pPr>
    </w:p>
    <w:p w14:paraId="21B61066" w14:textId="77777777" w:rsidR="00733CDB" w:rsidRPr="00492816" w:rsidRDefault="00733CDB" w:rsidP="00733CDB">
      <w:pPr>
        <w:suppressAutoHyphens w:val="0"/>
        <w:jc w:val="both"/>
        <w:rPr>
          <w:rFonts w:ascii="Arial" w:eastAsiaTheme="minorHAnsi" w:hAnsi="Arial" w:cs="Arial"/>
          <w:sz w:val="20"/>
          <w:szCs w:val="20"/>
          <w:lang w:eastAsia="en-US"/>
        </w:rPr>
      </w:pPr>
      <w:r w:rsidRPr="00492816">
        <w:rPr>
          <w:rFonts w:ascii="Arial" w:eastAsiaTheme="minorHAnsi" w:hAnsi="Arial" w:cs="Arial"/>
          <w:sz w:val="20"/>
          <w:szCs w:val="20"/>
          <w:lang w:eastAsia="en-US"/>
        </w:rPr>
        <w:t xml:space="preserve">V 3. členu se v prvem odstavku v </w:t>
      </w:r>
      <w:r w:rsidR="00B26029" w:rsidRPr="00492816">
        <w:rPr>
          <w:rFonts w:ascii="Arial" w:eastAsiaTheme="minorHAnsi" w:hAnsi="Arial" w:cs="Arial"/>
          <w:sz w:val="20"/>
          <w:szCs w:val="20"/>
          <w:lang w:eastAsia="en-US"/>
        </w:rPr>
        <w:t>1.</w:t>
      </w:r>
      <w:r w:rsidRPr="00492816">
        <w:rPr>
          <w:rFonts w:ascii="Arial" w:eastAsiaTheme="minorHAnsi" w:hAnsi="Arial" w:cs="Arial"/>
          <w:sz w:val="20"/>
          <w:szCs w:val="20"/>
          <w:lang w:eastAsia="en-US"/>
        </w:rPr>
        <w:t xml:space="preserve"> točki za besedilom »iz 6. člena tega zakona« </w:t>
      </w:r>
      <w:r w:rsidR="00B26029" w:rsidRPr="00492816">
        <w:rPr>
          <w:rFonts w:ascii="Arial" w:eastAsiaTheme="minorHAnsi" w:hAnsi="Arial" w:cs="Arial"/>
          <w:sz w:val="20"/>
          <w:szCs w:val="20"/>
          <w:lang w:eastAsia="en-US"/>
        </w:rPr>
        <w:t>dodata</w:t>
      </w:r>
      <w:r w:rsidRPr="00492816">
        <w:rPr>
          <w:rFonts w:ascii="Arial" w:eastAsiaTheme="minorHAnsi" w:hAnsi="Arial" w:cs="Arial"/>
          <w:sz w:val="20"/>
          <w:szCs w:val="20"/>
          <w:lang w:eastAsia="en-US"/>
        </w:rPr>
        <w:t xml:space="preserve"> vejica in besedilo »odmorov iz točke d) in počitkov iz točke f) 4. člena Uredbe 561/2006/EU«.</w:t>
      </w:r>
    </w:p>
    <w:p w14:paraId="609FE914" w14:textId="77777777" w:rsidR="00733CDB" w:rsidRPr="00492816" w:rsidRDefault="00733CDB" w:rsidP="00733CDB">
      <w:pPr>
        <w:suppressAutoHyphens w:val="0"/>
        <w:jc w:val="both"/>
        <w:rPr>
          <w:rFonts w:ascii="Arial" w:eastAsiaTheme="minorHAnsi" w:hAnsi="Arial" w:cs="Arial"/>
          <w:sz w:val="20"/>
          <w:szCs w:val="20"/>
          <w:lang w:eastAsia="en-US"/>
        </w:rPr>
      </w:pPr>
    </w:p>
    <w:p w14:paraId="71BD7DCD" w14:textId="77777777" w:rsidR="00733CDB" w:rsidRPr="00492816" w:rsidRDefault="00733CDB" w:rsidP="00733CDB">
      <w:pPr>
        <w:suppressAutoHyphens w:val="0"/>
        <w:jc w:val="both"/>
        <w:rPr>
          <w:rFonts w:ascii="Arial" w:eastAsiaTheme="minorHAnsi" w:hAnsi="Arial" w:cs="Arial"/>
          <w:sz w:val="20"/>
          <w:szCs w:val="20"/>
          <w:lang w:eastAsia="en-US"/>
        </w:rPr>
      </w:pPr>
      <w:r w:rsidRPr="00492816">
        <w:rPr>
          <w:rFonts w:ascii="Arial" w:eastAsiaTheme="minorHAnsi" w:hAnsi="Arial" w:cs="Arial"/>
          <w:sz w:val="20"/>
          <w:szCs w:val="20"/>
          <w:lang w:eastAsia="en-US"/>
        </w:rPr>
        <w:t>11. točk</w:t>
      </w:r>
      <w:r w:rsidR="00B26029" w:rsidRPr="00492816">
        <w:rPr>
          <w:rFonts w:ascii="Arial" w:eastAsiaTheme="minorHAnsi" w:hAnsi="Arial" w:cs="Arial"/>
          <w:sz w:val="20"/>
          <w:szCs w:val="20"/>
          <w:lang w:eastAsia="en-US"/>
        </w:rPr>
        <w:t>a</w:t>
      </w:r>
      <w:r w:rsidRPr="00492816">
        <w:rPr>
          <w:rFonts w:ascii="Arial" w:eastAsiaTheme="minorHAnsi" w:hAnsi="Arial" w:cs="Arial"/>
          <w:sz w:val="20"/>
          <w:szCs w:val="20"/>
          <w:lang w:eastAsia="en-US"/>
        </w:rPr>
        <w:t xml:space="preserve"> se spremeni tako, da se glasi:</w:t>
      </w:r>
    </w:p>
    <w:p w14:paraId="0D902400" w14:textId="77777777" w:rsidR="00733CDB" w:rsidRPr="00492816" w:rsidRDefault="00733CDB" w:rsidP="00733CDB">
      <w:pPr>
        <w:suppressAutoHyphens w:val="0"/>
        <w:jc w:val="both"/>
        <w:rPr>
          <w:rFonts w:ascii="Arial" w:eastAsiaTheme="minorHAnsi" w:hAnsi="Arial" w:cs="Arial"/>
          <w:sz w:val="20"/>
          <w:szCs w:val="20"/>
          <w:lang w:eastAsia="en-US"/>
        </w:rPr>
      </w:pPr>
    </w:p>
    <w:p w14:paraId="6DC1D7A8" w14:textId="77777777" w:rsidR="00733CDB" w:rsidRPr="00492816" w:rsidRDefault="00DC4A97" w:rsidP="00733CDB">
      <w:pPr>
        <w:suppressAutoHyphens w:val="0"/>
        <w:jc w:val="both"/>
        <w:rPr>
          <w:rFonts w:ascii="Arial" w:eastAsiaTheme="minorHAnsi" w:hAnsi="Arial" w:cs="Arial"/>
          <w:sz w:val="20"/>
          <w:szCs w:val="20"/>
          <w:lang w:eastAsia="en-US"/>
        </w:rPr>
      </w:pPr>
      <w:r>
        <w:rPr>
          <w:rFonts w:ascii="Arial" w:eastAsiaTheme="minorHAnsi" w:hAnsi="Arial" w:cs="Arial"/>
          <w:sz w:val="20"/>
          <w:szCs w:val="20"/>
          <w:lang w:eastAsia="en-US"/>
        </w:rPr>
        <w:t>»</w:t>
      </w:r>
      <w:r w:rsidR="00733CDB" w:rsidRPr="00492816">
        <w:rPr>
          <w:rFonts w:ascii="Arial" w:eastAsiaTheme="minorHAnsi" w:hAnsi="Arial" w:cs="Arial"/>
          <w:sz w:val="20"/>
          <w:szCs w:val="20"/>
          <w:lang w:eastAsia="en-US"/>
        </w:rPr>
        <w:t>11. »linijski prevozi« pomenijo prevoze, kot so določeni v</w:t>
      </w:r>
      <w:r w:rsidR="00DF4796" w:rsidRPr="00492816">
        <w:rPr>
          <w:rFonts w:ascii="Arial" w:eastAsiaTheme="minorHAnsi" w:hAnsi="Arial" w:cs="Arial"/>
          <w:sz w:val="20"/>
          <w:szCs w:val="20"/>
          <w:lang w:eastAsia="en-US"/>
        </w:rPr>
        <w:t xml:space="preserve"> </w:t>
      </w:r>
      <w:r w:rsidR="00C00133" w:rsidRPr="00492816">
        <w:rPr>
          <w:rFonts w:ascii="Arial" w:eastAsiaTheme="minorHAnsi" w:hAnsi="Arial" w:cs="Arial"/>
          <w:sz w:val="20"/>
          <w:szCs w:val="20"/>
          <w:lang w:eastAsia="en-US"/>
        </w:rPr>
        <w:t>točki n) 4</w:t>
      </w:r>
      <w:r w:rsidR="00B26029" w:rsidRPr="00492816">
        <w:rPr>
          <w:rFonts w:ascii="Arial" w:eastAsiaTheme="minorHAnsi" w:hAnsi="Arial" w:cs="Arial"/>
          <w:sz w:val="20"/>
          <w:szCs w:val="20"/>
          <w:lang w:eastAsia="en-US"/>
        </w:rPr>
        <w:t>. člena</w:t>
      </w:r>
      <w:r w:rsidR="00DF4796" w:rsidRPr="00492816">
        <w:rPr>
          <w:rFonts w:ascii="Arial" w:eastAsiaTheme="minorHAnsi" w:hAnsi="Arial" w:cs="Arial"/>
          <w:sz w:val="20"/>
          <w:szCs w:val="20"/>
          <w:lang w:eastAsia="en-US"/>
        </w:rPr>
        <w:t xml:space="preserve"> Uredbe</w:t>
      </w:r>
      <w:r w:rsidR="00AC54EA" w:rsidRPr="00492816">
        <w:rPr>
          <w:rFonts w:ascii="Arial" w:eastAsiaTheme="minorHAnsi" w:hAnsi="Arial" w:cs="Arial"/>
          <w:sz w:val="20"/>
          <w:szCs w:val="20"/>
          <w:lang w:eastAsia="en-US"/>
        </w:rPr>
        <w:t xml:space="preserve"> </w:t>
      </w:r>
      <w:r w:rsidR="00C00133" w:rsidRPr="00492816">
        <w:rPr>
          <w:rFonts w:ascii="Arial" w:eastAsiaTheme="minorHAnsi" w:hAnsi="Arial" w:cs="Arial"/>
          <w:sz w:val="20"/>
          <w:szCs w:val="20"/>
          <w:lang w:eastAsia="en-US"/>
        </w:rPr>
        <w:t>561/2006/ES</w:t>
      </w:r>
      <w:r w:rsidR="00733CDB" w:rsidRPr="00492816">
        <w:rPr>
          <w:rFonts w:ascii="Arial" w:eastAsiaTheme="minorHAnsi" w:hAnsi="Arial" w:cs="Arial"/>
          <w:sz w:val="20"/>
          <w:szCs w:val="20"/>
          <w:lang w:eastAsia="en-US"/>
        </w:rPr>
        <w:t>;«.</w:t>
      </w:r>
    </w:p>
    <w:p w14:paraId="407B490F" w14:textId="77777777" w:rsidR="00F46CA4" w:rsidRPr="00492816" w:rsidRDefault="00F46CA4" w:rsidP="00733CDB">
      <w:pPr>
        <w:suppressAutoHyphens w:val="0"/>
        <w:jc w:val="both"/>
        <w:rPr>
          <w:rFonts w:ascii="Arial" w:eastAsiaTheme="minorHAnsi" w:hAnsi="Arial" w:cs="Arial"/>
          <w:sz w:val="20"/>
          <w:szCs w:val="20"/>
          <w:lang w:eastAsia="en-US"/>
        </w:rPr>
      </w:pPr>
    </w:p>
    <w:p w14:paraId="54AE9632" w14:textId="77777777" w:rsidR="0099407E" w:rsidRPr="00492816" w:rsidRDefault="0099407E" w:rsidP="00733CDB">
      <w:pPr>
        <w:suppressAutoHyphens w:val="0"/>
        <w:jc w:val="both"/>
        <w:rPr>
          <w:rFonts w:ascii="Arial" w:eastAsiaTheme="minorHAnsi" w:hAnsi="Arial" w:cs="Arial"/>
          <w:sz w:val="20"/>
          <w:szCs w:val="20"/>
          <w:lang w:eastAsia="en-US"/>
        </w:rPr>
      </w:pPr>
    </w:p>
    <w:p w14:paraId="48C4DC86" w14:textId="77777777" w:rsidR="00733CDB" w:rsidRPr="00492816" w:rsidRDefault="00733CDB" w:rsidP="00627F6E">
      <w:pPr>
        <w:numPr>
          <w:ilvl w:val="0"/>
          <w:numId w:val="20"/>
        </w:numPr>
        <w:suppressAutoHyphens w:val="0"/>
        <w:contextualSpacing/>
        <w:jc w:val="center"/>
        <w:rPr>
          <w:rFonts w:ascii="Arial" w:eastAsiaTheme="minorHAnsi" w:hAnsi="Arial" w:cs="Arial"/>
          <w:sz w:val="20"/>
          <w:szCs w:val="20"/>
          <w:lang w:eastAsia="en-US"/>
        </w:rPr>
      </w:pPr>
      <w:r w:rsidRPr="00492816">
        <w:rPr>
          <w:rFonts w:ascii="Arial" w:eastAsiaTheme="minorHAnsi" w:hAnsi="Arial" w:cs="Arial"/>
          <w:sz w:val="20"/>
          <w:szCs w:val="20"/>
          <w:lang w:eastAsia="en-US"/>
        </w:rPr>
        <w:t>člen</w:t>
      </w:r>
    </w:p>
    <w:p w14:paraId="434CCAC9" w14:textId="77777777" w:rsidR="00733CDB" w:rsidRPr="00492816" w:rsidRDefault="00733CDB" w:rsidP="005E5050">
      <w:pPr>
        <w:pStyle w:val="pf0"/>
        <w:rPr>
          <w:rFonts w:ascii="Arial" w:eastAsiaTheme="minorHAnsi" w:hAnsi="Arial" w:cs="Arial"/>
          <w:color w:val="000000" w:themeColor="text1"/>
          <w:sz w:val="20"/>
          <w:szCs w:val="20"/>
          <w:lang w:eastAsia="en-US"/>
        </w:rPr>
      </w:pPr>
      <w:r w:rsidRPr="00492816">
        <w:rPr>
          <w:rFonts w:ascii="Arial" w:eastAsiaTheme="minorHAnsi" w:hAnsi="Arial" w:cs="Arial"/>
          <w:color w:val="000000" w:themeColor="text1"/>
          <w:sz w:val="20"/>
          <w:szCs w:val="20"/>
          <w:lang w:eastAsia="en-US"/>
        </w:rPr>
        <w:t xml:space="preserve">Naslov II. </w:t>
      </w:r>
      <w:r w:rsidR="0000611B">
        <w:rPr>
          <w:rFonts w:ascii="Arial" w:eastAsiaTheme="minorHAnsi" w:hAnsi="Arial" w:cs="Arial"/>
          <w:color w:val="000000" w:themeColor="text1"/>
          <w:sz w:val="20"/>
          <w:szCs w:val="20"/>
          <w:lang w:eastAsia="en-US"/>
        </w:rPr>
        <w:t>p</w:t>
      </w:r>
      <w:r w:rsidRPr="00492816">
        <w:rPr>
          <w:rFonts w:ascii="Arial" w:eastAsiaTheme="minorHAnsi" w:hAnsi="Arial" w:cs="Arial"/>
          <w:color w:val="000000" w:themeColor="text1"/>
          <w:sz w:val="20"/>
          <w:szCs w:val="20"/>
          <w:lang w:eastAsia="en-US"/>
        </w:rPr>
        <w:t xml:space="preserve">oglavja se spremeni tako, da se glasi: »II. </w:t>
      </w:r>
      <w:r w:rsidR="005E5050" w:rsidRPr="00492816">
        <w:rPr>
          <w:rStyle w:val="cf01"/>
          <w:rFonts w:ascii="Arial" w:hAnsi="Arial" w:cs="Arial"/>
          <w:color w:val="000000" w:themeColor="text1"/>
          <w:sz w:val="20"/>
          <w:szCs w:val="20"/>
        </w:rPr>
        <w:t xml:space="preserve">DELOVNI ČAS, </w:t>
      </w:r>
      <w:r w:rsidR="00F46CA4" w:rsidRPr="00492816">
        <w:rPr>
          <w:rStyle w:val="cf01"/>
          <w:rFonts w:ascii="Arial" w:hAnsi="Arial" w:cs="Arial"/>
          <w:color w:val="000000" w:themeColor="text1"/>
          <w:sz w:val="20"/>
          <w:szCs w:val="20"/>
        </w:rPr>
        <w:t xml:space="preserve">ODMOR MED DELOVNIM ČASOM, POČITEK PRIPRAVNIKOV, NOČNO DELO, </w:t>
      </w:r>
      <w:r w:rsidR="007C3384" w:rsidRPr="00492816">
        <w:rPr>
          <w:rStyle w:val="cf01"/>
          <w:rFonts w:ascii="Arial" w:hAnsi="Arial" w:cs="Arial"/>
          <w:color w:val="000000" w:themeColor="text1"/>
          <w:sz w:val="20"/>
          <w:szCs w:val="20"/>
        </w:rPr>
        <w:t xml:space="preserve">EVIDENCA, </w:t>
      </w:r>
      <w:r w:rsidR="005E5050" w:rsidRPr="00492816">
        <w:rPr>
          <w:rStyle w:val="cf01"/>
          <w:rFonts w:ascii="Arial" w:hAnsi="Arial" w:cs="Arial"/>
          <w:color w:val="000000" w:themeColor="text1"/>
          <w:sz w:val="20"/>
          <w:szCs w:val="20"/>
        </w:rPr>
        <w:t xml:space="preserve">OBVEŠČANJE </w:t>
      </w:r>
      <w:r w:rsidR="001F392C" w:rsidRPr="00492816">
        <w:rPr>
          <w:rStyle w:val="cf01"/>
          <w:rFonts w:ascii="Arial" w:hAnsi="Arial" w:cs="Arial"/>
          <w:color w:val="000000" w:themeColor="text1"/>
          <w:sz w:val="20"/>
          <w:szCs w:val="20"/>
        </w:rPr>
        <w:t>IN</w:t>
      </w:r>
      <w:r w:rsidR="005E5050" w:rsidRPr="00492816">
        <w:rPr>
          <w:rStyle w:val="cf01"/>
          <w:rFonts w:ascii="Arial" w:hAnsi="Arial" w:cs="Arial"/>
          <w:color w:val="000000" w:themeColor="text1"/>
          <w:sz w:val="20"/>
          <w:szCs w:val="20"/>
        </w:rPr>
        <w:t xml:space="preserve"> </w:t>
      </w:r>
      <w:r w:rsidR="007C3384" w:rsidRPr="00492816">
        <w:rPr>
          <w:rStyle w:val="cf01"/>
          <w:rFonts w:ascii="Arial" w:hAnsi="Arial" w:cs="Arial"/>
          <w:color w:val="000000" w:themeColor="text1"/>
          <w:sz w:val="20"/>
          <w:szCs w:val="20"/>
        </w:rPr>
        <w:t>HRAMBA TAHOGRAFSKIH PODATKOV</w:t>
      </w:r>
      <w:r w:rsidRPr="00492816">
        <w:rPr>
          <w:rFonts w:ascii="Arial" w:eastAsiaTheme="minorHAnsi" w:hAnsi="Arial" w:cs="Arial"/>
          <w:color w:val="000000" w:themeColor="text1"/>
          <w:sz w:val="20"/>
          <w:szCs w:val="20"/>
          <w:lang w:eastAsia="en-US"/>
        </w:rPr>
        <w:t>«.</w:t>
      </w:r>
    </w:p>
    <w:p w14:paraId="740C4D25" w14:textId="77777777" w:rsidR="00733CDB" w:rsidRPr="00492816" w:rsidRDefault="00733CDB" w:rsidP="00733CDB">
      <w:pPr>
        <w:suppressAutoHyphens w:val="0"/>
        <w:jc w:val="both"/>
        <w:rPr>
          <w:rFonts w:ascii="Arial" w:eastAsiaTheme="minorHAnsi" w:hAnsi="Arial" w:cs="Arial"/>
          <w:sz w:val="20"/>
          <w:szCs w:val="20"/>
          <w:lang w:eastAsia="en-US"/>
        </w:rPr>
      </w:pPr>
    </w:p>
    <w:p w14:paraId="16F87343" w14:textId="77777777" w:rsidR="00733CDB" w:rsidRPr="00492816" w:rsidRDefault="00733CDB" w:rsidP="00627F6E">
      <w:pPr>
        <w:numPr>
          <w:ilvl w:val="0"/>
          <w:numId w:val="20"/>
        </w:numPr>
        <w:suppressAutoHyphens w:val="0"/>
        <w:contextualSpacing/>
        <w:jc w:val="center"/>
        <w:rPr>
          <w:rFonts w:ascii="Arial" w:eastAsiaTheme="minorHAnsi" w:hAnsi="Arial" w:cs="Arial"/>
          <w:sz w:val="20"/>
          <w:szCs w:val="20"/>
          <w:lang w:eastAsia="en-US"/>
        </w:rPr>
      </w:pPr>
      <w:r w:rsidRPr="00492816">
        <w:rPr>
          <w:rFonts w:ascii="Arial" w:eastAsiaTheme="minorHAnsi" w:hAnsi="Arial" w:cs="Arial"/>
          <w:sz w:val="20"/>
          <w:szCs w:val="20"/>
          <w:lang w:eastAsia="en-US"/>
        </w:rPr>
        <w:t>člen</w:t>
      </w:r>
    </w:p>
    <w:p w14:paraId="546A9DB1" w14:textId="77777777" w:rsidR="00733CDB" w:rsidRPr="00492816" w:rsidRDefault="00733CDB" w:rsidP="00733CDB">
      <w:pPr>
        <w:suppressAutoHyphens w:val="0"/>
        <w:jc w:val="center"/>
        <w:rPr>
          <w:rFonts w:ascii="Arial" w:eastAsiaTheme="minorHAnsi" w:hAnsi="Arial" w:cs="Arial"/>
          <w:sz w:val="20"/>
          <w:szCs w:val="20"/>
          <w:lang w:eastAsia="en-US"/>
        </w:rPr>
      </w:pPr>
    </w:p>
    <w:p w14:paraId="19306CAA" w14:textId="77777777" w:rsidR="00733CDB" w:rsidRDefault="00733CDB" w:rsidP="00733CDB">
      <w:pPr>
        <w:suppressAutoHyphens w:val="0"/>
        <w:jc w:val="both"/>
        <w:rPr>
          <w:rFonts w:ascii="Arial" w:eastAsiaTheme="minorHAnsi" w:hAnsi="Arial" w:cs="Arial"/>
          <w:sz w:val="20"/>
          <w:szCs w:val="20"/>
          <w:lang w:eastAsia="en-US"/>
        </w:rPr>
      </w:pPr>
      <w:r w:rsidRPr="00492816">
        <w:rPr>
          <w:rFonts w:ascii="Arial" w:eastAsiaTheme="minorHAnsi" w:hAnsi="Arial" w:cs="Arial"/>
          <w:sz w:val="20"/>
          <w:szCs w:val="20"/>
          <w:lang w:eastAsia="en-US"/>
        </w:rPr>
        <w:t xml:space="preserve">4. člen se </w:t>
      </w:r>
      <w:r w:rsidR="006931A7" w:rsidRPr="00492816">
        <w:rPr>
          <w:rFonts w:ascii="Arial" w:eastAsiaTheme="minorHAnsi" w:hAnsi="Arial" w:cs="Arial"/>
          <w:sz w:val="20"/>
          <w:szCs w:val="20"/>
          <w:lang w:eastAsia="en-US"/>
        </w:rPr>
        <w:t>spremeni tako</w:t>
      </w:r>
      <w:r w:rsidR="001966F4" w:rsidRPr="00492816">
        <w:rPr>
          <w:rFonts w:ascii="Arial" w:eastAsiaTheme="minorHAnsi" w:hAnsi="Arial" w:cs="Arial"/>
          <w:sz w:val="20"/>
          <w:szCs w:val="20"/>
          <w:lang w:eastAsia="en-US"/>
        </w:rPr>
        <w:t>,</w:t>
      </w:r>
      <w:r w:rsidR="006931A7" w:rsidRPr="00492816">
        <w:rPr>
          <w:rFonts w:ascii="Arial" w:eastAsiaTheme="minorHAnsi" w:hAnsi="Arial" w:cs="Arial"/>
          <w:sz w:val="20"/>
          <w:szCs w:val="20"/>
          <w:lang w:eastAsia="en-US"/>
        </w:rPr>
        <w:t xml:space="preserve"> da se glasi</w:t>
      </w:r>
      <w:r w:rsidRPr="00492816">
        <w:rPr>
          <w:rFonts w:ascii="Arial" w:eastAsiaTheme="minorHAnsi" w:hAnsi="Arial" w:cs="Arial"/>
          <w:sz w:val="20"/>
          <w:szCs w:val="20"/>
          <w:lang w:eastAsia="en-US"/>
        </w:rPr>
        <w:t>:</w:t>
      </w:r>
    </w:p>
    <w:p w14:paraId="71C575AB" w14:textId="77777777" w:rsidR="00553613" w:rsidRDefault="00553613" w:rsidP="00733CDB">
      <w:pPr>
        <w:suppressAutoHyphens w:val="0"/>
        <w:jc w:val="both"/>
        <w:rPr>
          <w:rFonts w:ascii="Arial" w:eastAsiaTheme="minorHAnsi" w:hAnsi="Arial" w:cs="Arial"/>
          <w:sz w:val="20"/>
          <w:szCs w:val="20"/>
          <w:lang w:eastAsia="en-US"/>
        </w:rPr>
      </w:pPr>
    </w:p>
    <w:p w14:paraId="3F401F00" w14:textId="77777777" w:rsidR="00553613" w:rsidRPr="00DC7654" w:rsidRDefault="00553613" w:rsidP="00DC7654">
      <w:pPr>
        <w:suppressAutoHyphens w:val="0"/>
        <w:jc w:val="center"/>
        <w:rPr>
          <w:rFonts w:ascii="Arial" w:eastAsiaTheme="minorHAnsi" w:hAnsi="Arial" w:cs="Arial"/>
          <w:b/>
          <w:sz w:val="20"/>
          <w:szCs w:val="20"/>
          <w:lang w:eastAsia="en-US"/>
        </w:rPr>
      </w:pPr>
      <w:r>
        <w:rPr>
          <w:rFonts w:ascii="Arial" w:eastAsiaTheme="minorHAnsi" w:hAnsi="Arial" w:cs="Arial"/>
          <w:sz w:val="20"/>
          <w:szCs w:val="20"/>
          <w:lang w:eastAsia="en-US"/>
        </w:rPr>
        <w:t>»</w:t>
      </w:r>
      <w:r w:rsidRPr="00DC7654">
        <w:rPr>
          <w:rFonts w:ascii="Arial" w:eastAsiaTheme="minorHAnsi" w:hAnsi="Arial" w:cs="Arial"/>
          <w:b/>
          <w:sz w:val="20"/>
          <w:szCs w:val="20"/>
          <w:lang w:eastAsia="en-US"/>
        </w:rPr>
        <w:t>4. člen</w:t>
      </w:r>
    </w:p>
    <w:p w14:paraId="19F222D6" w14:textId="77777777" w:rsidR="00553613" w:rsidRPr="00DC7654" w:rsidRDefault="00553613" w:rsidP="00DC7654">
      <w:pPr>
        <w:suppressAutoHyphens w:val="0"/>
        <w:jc w:val="center"/>
        <w:rPr>
          <w:rFonts w:ascii="Arial" w:eastAsiaTheme="minorHAnsi" w:hAnsi="Arial" w:cs="Arial"/>
          <w:b/>
          <w:sz w:val="20"/>
          <w:szCs w:val="20"/>
          <w:lang w:eastAsia="en-US"/>
        </w:rPr>
      </w:pPr>
      <w:r w:rsidRPr="00DC7654">
        <w:rPr>
          <w:rFonts w:ascii="Arial" w:eastAsiaTheme="minorHAnsi" w:hAnsi="Arial" w:cs="Arial"/>
          <w:b/>
          <w:sz w:val="20"/>
          <w:szCs w:val="20"/>
          <w:lang w:eastAsia="en-US"/>
        </w:rPr>
        <w:t>(povprečni tedenski delovni čas)</w:t>
      </w:r>
    </w:p>
    <w:p w14:paraId="792F2B6E" w14:textId="77777777" w:rsidR="00733CDB" w:rsidRPr="00492816" w:rsidRDefault="006931A7" w:rsidP="00733CDB">
      <w:pPr>
        <w:suppressAutoHyphens w:val="0"/>
        <w:jc w:val="both"/>
        <w:rPr>
          <w:rFonts w:ascii="Arial" w:eastAsiaTheme="minorHAnsi" w:hAnsi="Arial" w:cs="Arial"/>
          <w:sz w:val="20"/>
          <w:szCs w:val="20"/>
          <w:lang w:eastAsia="en-US"/>
        </w:rPr>
      </w:pPr>
      <w:r w:rsidRPr="00492816">
        <w:rPr>
          <w:rFonts w:ascii="Arial" w:eastAsiaTheme="minorHAnsi" w:hAnsi="Arial" w:cs="Arial"/>
          <w:sz w:val="20"/>
          <w:szCs w:val="20"/>
          <w:lang w:eastAsia="en-US"/>
        </w:rPr>
        <w:t xml:space="preserve"> </w:t>
      </w:r>
    </w:p>
    <w:p w14:paraId="21A203F0" w14:textId="17AD3123" w:rsidR="006931A7" w:rsidRPr="00492816" w:rsidRDefault="00733CDB" w:rsidP="006931A7">
      <w:pPr>
        <w:suppressAutoHyphens w:val="0"/>
        <w:overflowPunct w:val="0"/>
        <w:autoSpaceDE w:val="0"/>
        <w:autoSpaceDN w:val="0"/>
        <w:adjustRightInd w:val="0"/>
        <w:ind w:firstLine="709"/>
        <w:jc w:val="both"/>
        <w:textAlignment w:val="baseline"/>
        <w:rPr>
          <w:rFonts w:ascii="Arial" w:hAnsi="Arial" w:cs="Arial"/>
          <w:sz w:val="20"/>
          <w:szCs w:val="20"/>
        </w:rPr>
      </w:pPr>
      <w:r w:rsidRPr="00492816">
        <w:rPr>
          <w:rFonts w:ascii="Arial" w:hAnsi="Arial" w:cs="Arial"/>
          <w:sz w:val="20"/>
          <w:szCs w:val="20"/>
        </w:rPr>
        <w:lastRenderedPageBreak/>
        <w:t>(1) Najdaljši tedenski delovni čas se lahko poveča na 60 ur samo, če se v katerih</w:t>
      </w:r>
      <w:r w:rsidR="0000611B">
        <w:rPr>
          <w:rFonts w:ascii="Arial" w:hAnsi="Arial" w:cs="Arial"/>
          <w:sz w:val="20"/>
          <w:szCs w:val="20"/>
        </w:rPr>
        <w:t xml:space="preserve"> </w:t>
      </w:r>
      <w:r w:rsidRPr="00492816">
        <w:rPr>
          <w:rFonts w:ascii="Arial" w:hAnsi="Arial" w:cs="Arial"/>
          <w:sz w:val="20"/>
          <w:szCs w:val="20"/>
        </w:rPr>
        <w:t xml:space="preserve">koli štirih </w:t>
      </w:r>
      <w:r w:rsidR="00573C1C" w:rsidRPr="00492816">
        <w:rPr>
          <w:rFonts w:ascii="Arial" w:hAnsi="Arial" w:cs="Arial"/>
          <w:sz w:val="20"/>
          <w:szCs w:val="20"/>
        </w:rPr>
        <w:t xml:space="preserve">zaporednih </w:t>
      </w:r>
      <w:r w:rsidRPr="00492816">
        <w:rPr>
          <w:rFonts w:ascii="Arial" w:hAnsi="Arial" w:cs="Arial"/>
          <w:sz w:val="20"/>
          <w:szCs w:val="20"/>
        </w:rPr>
        <w:t>mesec</w:t>
      </w:r>
      <w:r w:rsidR="0000611B">
        <w:rPr>
          <w:rFonts w:ascii="Arial" w:hAnsi="Arial" w:cs="Arial"/>
          <w:sz w:val="20"/>
          <w:szCs w:val="20"/>
        </w:rPr>
        <w:t>ih</w:t>
      </w:r>
      <w:r w:rsidRPr="00492816">
        <w:rPr>
          <w:rFonts w:ascii="Arial" w:hAnsi="Arial" w:cs="Arial"/>
          <w:sz w:val="20"/>
          <w:szCs w:val="20"/>
        </w:rPr>
        <w:t xml:space="preserve"> ne preseže tedensk</w:t>
      </w:r>
      <w:r w:rsidR="0000611B">
        <w:rPr>
          <w:rFonts w:ascii="Arial" w:hAnsi="Arial" w:cs="Arial"/>
          <w:sz w:val="20"/>
          <w:szCs w:val="20"/>
        </w:rPr>
        <w:t>o</w:t>
      </w:r>
      <w:r w:rsidRPr="00492816">
        <w:rPr>
          <w:rFonts w:ascii="Arial" w:hAnsi="Arial" w:cs="Arial"/>
          <w:sz w:val="20"/>
          <w:szCs w:val="20"/>
        </w:rPr>
        <w:t xml:space="preserve"> povprečj</w:t>
      </w:r>
      <w:r w:rsidR="0000611B">
        <w:rPr>
          <w:rFonts w:ascii="Arial" w:hAnsi="Arial" w:cs="Arial"/>
          <w:sz w:val="20"/>
          <w:szCs w:val="20"/>
        </w:rPr>
        <w:t>e</w:t>
      </w:r>
      <w:r w:rsidRPr="00492816">
        <w:rPr>
          <w:rFonts w:ascii="Arial" w:hAnsi="Arial" w:cs="Arial"/>
          <w:sz w:val="20"/>
          <w:szCs w:val="20"/>
        </w:rPr>
        <w:t xml:space="preserve"> 48 ur. </w:t>
      </w:r>
      <w:r w:rsidR="004D0758" w:rsidRPr="00492816">
        <w:rPr>
          <w:rFonts w:ascii="Arial" w:hAnsi="Arial" w:cs="Arial"/>
          <w:sz w:val="20"/>
          <w:szCs w:val="20"/>
        </w:rPr>
        <w:t>S kolektivno pogodbo na ravni dejavnosti se lahko določi, da se v primerih, ko to narekujejo objektivni ali tehnični razlogi ali razlogi organizacije dela, preseže tedensko povprečje 48 ur v obdobju</w:t>
      </w:r>
      <w:r w:rsidR="007C4B5E">
        <w:rPr>
          <w:rFonts w:ascii="Arial" w:hAnsi="Arial" w:cs="Arial"/>
          <w:sz w:val="20"/>
          <w:szCs w:val="20"/>
        </w:rPr>
        <w:t>,</w:t>
      </w:r>
      <w:r w:rsidR="004D0758" w:rsidRPr="00492816">
        <w:rPr>
          <w:rFonts w:ascii="Arial" w:hAnsi="Arial" w:cs="Arial"/>
          <w:sz w:val="20"/>
          <w:szCs w:val="20"/>
        </w:rPr>
        <w:t xml:space="preserve"> daljšem kot štiri </w:t>
      </w:r>
      <w:r w:rsidR="00573C1C" w:rsidRPr="00492816">
        <w:rPr>
          <w:rFonts w:ascii="Arial" w:hAnsi="Arial" w:cs="Arial"/>
          <w:sz w:val="20"/>
          <w:szCs w:val="20"/>
        </w:rPr>
        <w:t xml:space="preserve">zaporedne </w:t>
      </w:r>
      <w:r w:rsidR="004D0758" w:rsidRPr="00492816">
        <w:rPr>
          <w:rFonts w:ascii="Arial" w:hAnsi="Arial" w:cs="Arial"/>
          <w:sz w:val="20"/>
          <w:szCs w:val="20"/>
        </w:rPr>
        <w:t xml:space="preserve">mesece, vendar ne daljšem kot šest </w:t>
      </w:r>
      <w:r w:rsidR="00573C1C" w:rsidRPr="00492816">
        <w:rPr>
          <w:rFonts w:ascii="Arial" w:hAnsi="Arial" w:cs="Arial"/>
          <w:sz w:val="20"/>
          <w:szCs w:val="20"/>
        </w:rPr>
        <w:t xml:space="preserve">zaporednih </w:t>
      </w:r>
      <w:r w:rsidR="004D0758" w:rsidRPr="00492816">
        <w:rPr>
          <w:rFonts w:ascii="Arial" w:hAnsi="Arial" w:cs="Arial"/>
          <w:sz w:val="20"/>
          <w:szCs w:val="20"/>
        </w:rPr>
        <w:t>mesecev.</w:t>
      </w:r>
    </w:p>
    <w:p w14:paraId="5F7DD418" w14:textId="77777777" w:rsidR="006931A7" w:rsidRPr="00492816" w:rsidRDefault="006931A7" w:rsidP="006931A7">
      <w:pPr>
        <w:suppressAutoHyphens w:val="0"/>
        <w:overflowPunct w:val="0"/>
        <w:autoSpaceDE w:val="0"/>
        <w:autoSpaceDN w:val="0"/>
        <w:adjustRightInd w:val="0"/>
        <w:ind w:firstLine="709"/>
        <w:jc w:val="both"/>
        <w:textAlignment w:val="baseline"/>
        <w:rPr>
          <w:rFonts w:ascii="Arial" w:hAnsi="Arial" w:cs="Arial"/>
          <w:sz w:val="20"/>
          <w:szCs w:val="20"/>
        </w:rPr>
      </w:pPr>
    </w:p>
    <w:p w14:paraId="793E889D" w14:textId="77777777" w:rsidR="005C7B32" w:rsidRPr="00492816" w:rsidRDefault="006931A7" w:rsidP="006931A7">
      <w:pPr>
        <w:suppressAutoHyphens w:val="0"/>
        <w:overflowPunct w:val="0"/>
        <w:autoSpaceDE w:val="0"/>
        <w:autoSpaceDN w:val="0"/>
        <w:adjustRightInd w:val="0"/>
        <w:ind w:firstLine="709"/>
        <w:jc w:val="both"/>
        <w:textAlignment w:val="baseline"/>
        <w:rPr>
          <w:rFonts w:ascii="Arial" w:hAnsi="Arial" w:cs="Arial"/>
          <w:sz w:val="20"/>
          <w:szCs w:val="20"/>
        </w:rPr>
      </w:pPr>
      <w:r w:rsidRPr="00492816">
        <w:rPr>
          <w:rFonts w:ascii="Arial" w:hAnsi="Arial" w:cs="Arial"/>
          <w:sz w:val="20"/>
          <w:szCs w:val="20"/>
        </w:rPr>
        <w:t xml:space="preserve">(2) Ne glede na prejšnji odstavek se, če je to potrebno za prevoze v okviru AETR, uporabljajo določbe četrtega </w:t>
      </w:r>
      <w:r w:rsidR="00CF64DC" w:rsidRPr="00492816">
        <w:rPr>
          <w:rFonts w:ascii="Arial" w:hAnsi="Arial" w:cs="Arial"/>
          <w:sz w:val="20"/>
          <w:szCs w:val="20"/>
        </w:rPr>
        <w:t>pododstavka</w:t>
      </w:r>
      <w:r w:rsidRPr="00492816">
        <w:rPr>
          <w:rFonts w:ascii="Arial" w:hAnsi="Arial" w:cs="Arial"/>
          <w:sz w:val="20"/>
          <w:szCs w:val="20"/>
        </w:rPr>
        <w:t xml:space="preserve"> prvega odstavka 6. člena AETR, vendar tudi v tem primeru le, če se v katerih</w:t>
      </w:r>
      <w:r w:rsidR="0000611B">
        <w:rPr>
          <w:rFonts w:ascii="Arial" w:hAnsi="Arial" w:cs="Arial"/>
          <w:sz w:val="20"/>
          <w:szCs w:val="20"/>
        </w:rPr>
        <w:t xml:space="preserve"> </w:t>
      </w:r>
      <w:r w:rsidRPr="00492816">
        <w:rPr>
          <w:rFonts w:ascii="Arial" w:hAnsi="Arial" w:cs="Arial"/>
          <w:sz w:val="20"/>
          <w:szCs w:val="20"/>
        </w:rPr>
        <w:t>koli štirih zaporednih mesec</w:t>
      </w:r>
      <w:r w:rsidR="0000611B">
        <w:rPr>
          <w:rFonts w:ascii="Arial" w:hAnsi="Arial" w:cs="Arial"/>
          <w:sz w:val="20"/>
          <w:szCs w:val="20"/>
        </w:rPr>
        <w:t>ih</w:t>
      </w:r>
      <w:r w:rsidRPr="00492816">
        <w:rPr>
          <w:rFonts w:ascii="Arial" w:hAnsi="Arial" w:cs="Arial"/>
          <w:sz w:val="20"/>
          <w:szCs w:val="20"/>
        </w:rPr>
        <w:t xml:space="preserve"> </w:t>
      </w:r>
      <w:r w:rsidR="005C7B32" w:rsidRPr="00492816">
        <w:rPr>
          <w:rFonts w:ascii="Arial" w:hAnsi="Arial" w:cs="Arial"/>
          <w:sz w:val="20"/>
          <w:szCs w:val="20"/>
        </w:rPr>
        <w:t>ne preseže tedensk</w:t>
      </w:r>
      <w:r w:rsidR="0000611B">
        <w:rPr>
          <w:rFonts w:ascii="Arial" w:hAnsi="Arial" w:cs="Arial"/>
          <w:sz w:val="20"/>
          <w:szCs w:val="20"/>
        </w:rPr>
        <w:t>o</w:t>
      </w:r>
      <w:r w:rsidR="005C7B32" w:rsidRPr="00492816">
        <w:rPr>
          <w:rFonts w:ascii="Arial" w:hAnsi="Arial" w:cs="Arial"/>
          <w:sz w:val="20"/>
          <w:szCs w:val="20"/>
        </w:rPr>
        <w:t xml:space="preserve"> povprečj</w:t>
      </w:r>
      <w:r w:rsidR="0000611B">
        <w:rPr>
          <w:rFonts w:ascii="Arial" w:hAnsi="Arial" w:cs="Arial"/>
          <w:sz w:val="20"/>
          <w:szCs w:val="20"/>
        </w:rPr>
        <w:t>e</w:t>
      </w:r>
      <w:r w:rsidR="005C7B32" w:rsidRPr="00492816">
        <w:rPr>
          <w:rFonts w:ascii="Arial" w:hAnsi="Arial" w:cs="Arial"/>
          <w:sz w:val="20"/>
          <w:szCs w:val="20"/>
        </w:rPr>
        <w:t xml:space="preserve"> 48 ur.</w:t>
      </w:r>
    </w:p>
    <w:p w14:paraId="6F0BDE73" w14:textId="77777777" w:rsidR="00B52B64" w:rsidRPr="00492816" w:rsidRDefault="00B52B64" w:rsidP="00733CDB">
      <w:pPr>
        <w:suppressAutoHyphens w:val="0"/>
        <w:overflowPunct w:val="0"/>
        <w:autoSpaceDE w:val="0"/>
        <w:autoSpaceDN w:val="0"/>
        <w:adjustRightInd w:val="0"/>
        <w:jc w:val="both"/>
        <w:textAlignment w:val="baseline"/>
        <w:rPr>
          <w:rFonts w:ascii="Arial" w:hAnsi="Arial" w:cs="Arial"/>
          <w:sz w:val="20"/>
          <w:szCs w:val="20"/>
        </w:rPr>
      </w:pPr>
    </w:p>
    <w:p w14:paraId="3561E5E0" w14:textId="77777777" w:rsidR="00733CDB" w:rsidRPr="00492816" w:rsidRDefault="005C7B32" w:rsidP="005C7B32">
      <w:pPr>
        <w:suppressAutoHyphens w:val="0"/>
        <w:overflowPunct w:val="0"/>
        <w:autoSpaceDE w:val="0"/>
        <w:autoSpaceDN w:val="0"/>
        <w:adjustRightInd w:val="0"/>
        <w:ind w:firstLine="709"/>
        <w:jc w:val="both"/>
        <w:textAlignment w:val="baseline"/>
        <w:rPr>
          <w:rFonts w:ascii="Arial" w:hAnsi="Arial" w:cs="Arial"/>
          <w:sz w:val="20"/>
          <w:szCs w:val="20"/>
        </w:rPr>
      </w:pPr>
      <w:r w:rsidRPr="00492816">
        <w:rPr>
          <w:rFonts w:ascii="Arial" w:hAnsi="Arial" w:cs="Arial"/>
          <w:sz w:val="20"/>
          <w:szCs w:val="20"/>
        </w:rPr>
        <w:t>(</w:t>
      </w:r>
      <w:r w:rsidR="0079713F" w:rsidRPr="00492816">
        <w:rPr>
          <w:rFonts w:ascii="Arial" w:hAnsi="Arial" w:cs="Arial"/>
          <w:sz w:val="20"/>
          <w:szCs w:val="20"/>
        </w:rPr>
        <w:t>3</w:t>
      </w:r>
      <w:r w:rsidR="00733CDB" w:rsidRPr="00492816">
        <w:rPr>
          <w:rFonts w:ascii="Arial" w:hAnsi="Arial" w:cs="Arial"/>
          <w:sz w:val="20"/>
          <w:szCs w:val="20"/>
        </w:rPr>
        <w:t xml:space="preserve">) </w:t>
      </w:r>
      <w:r w:rsidR="00A41D2A" w:rsidRPr="00492816">
        <w:rPr>
          <w:rFonts w:ascii="Arial" w:hAnsi="Arial" w:cs="Arial"/>
          <w:sz w:val="20"/>
          <w:szCs w:val="20"/>
        </w:rPr>
        <w:t xml:space="preserve">Če mobilni delavec opravlja delo za različne delodajalce, </w:t>
      </w:r>
      <w:r w:rsidR="0000611B">
        <w:rPr>
          <w:rFonts w:ascii="Arial" w:hAnsi="Arial" w:cs="Arial"/>
          <w:sz w:val="20"/>
          <w:szCs w:val="20"/>
        </w:rPr>
        <w:t>pomeni</w:t>
      </w:r>
      <w:r w:rsidR="0000611B" w:rsidRPr="00492816">
        <w:rPr>
          <w:rFonts w:ascii="Arial" w:hAnsi="Arial" w:cs="Arial"/>
          <w:sz w:val="20"/>
          <w:szCs w:val="20"/>
        </w:rPr>
        <w:t xml:space="preserve"> </w:t>
      </w:r>
      <w:r w:rsidR="00A41D2A" w:rsidRPr="00492816">
        <w:rPr>
          <w:rFonts w:ascii="Arial" w:hAnsi="Arial" w:cs="Arial"/>
          <w:sz w:val="20"/>
          <w:szCs w:val="20"/>
        </w:rPr>
        <w:t>delovni čas seštevek delovn</w:t>
      </w:r>
      <w:r w:rsidR="001140F5" w:rsidRPr="00492816">
        <w:rPr>
          <w:rFonts w:ascii="Arial" w:hAnsi="Arial" w:cs="Arial"/>
          <w:sz w:val="20"/>
          <w:szCs w:val="20"/>
        </w:rPr>
        <w:t xml:space="preserve">ega časa </w:t>
      </w:r>
      <w:r w:rsidR="00A41D2A" w:rsidRPr="00492816">
        <w:rPr>
          <w:rFonts w:ascii="Arial" w:hAnsi="Arial" w:cs="Arial"/>
          <w:sz w:val="20"/>
          <w:szCs w:val="20"/>
        </w:rPr>
        <w:t xml:space="preserve">pri vseh delodajalcih. </w:t>
      </w:r>
      <w:r w:rsidR="00733CDB" w:rsidRPr="00492816">
        <w:rPr>
          <w:rFonts w:ascii="Arial" w:hAnsi="Arial" w:cs="Arial"/>
          <w:sz w:val="20"/>
          <w:szCs w:val="20"/>
        </w:rPr>
        <w:t>Glede polnega delovnega časa, nadurnega dela</w:t>
      </w:r>
      <w:r w:rsidR="00573C1C" w:rsidRPr="00492816">
        <w:rPr>
          <w:rFonts w:ascii="Arial" w:hAnsi="Arial" w:cs="Arial"/>
          <w:sz w:val="20"/>
          <w:szCs w:val="20"/>
        </w:rPr>
        <w:t>,</w:t>
      </w:r>
      <w:r w:rsidR="00733CDB" w:rsidRPr="00492816">
        <w:rPr>
          <w:rFonts w:ascii="Arial" w:hAnsi="Arial" w:cs="Arial"/>
          <w:sz w:val="20"/>
          <w:szCs w:val="20"/>
        </w:rPr>
        <w:t xml:space="preserve"> načina razporejanja delovnega časa </w:t>
      </w:r>
      <w:r w:rsidR="00573C1C" w:rsidRPr="00883EED">
        <w:rPr>
          <w:rFonts w:ascii="Arial" w:hAnsi="Arial" w:cs="Arial"/>
          <w:sz w:val="20"/>
          <w:szCs w:val="20"/>
        </w:rPr>
        <w:t xml:space="preserve">in plačila </w:t>
      </w:r>
      <w:r w:rsidR="00651C65" w:rsidRPr="00883EED">
        <w:rPr>
          <w:rFonts w:ascii="Arial" w:hAnsi="Arial" w:cs="Arial"/>
          <w:sz w:val="20"/>
          <w:szCs w:val="20"/>
        </w:rPr>
        <w:t xml:space="preserve">za čas </w:t>
      </w:r>
      <w:r w:rsidR="00573C1C" w:rsidRPr="00883EED">
        <w:rPr>
          <w:rFonts w:ascii="Arial" w:hAnsi="Arial" w:cs="Arial"/>
          <w:sz w:val="20"/>
          <w:szCs w:val="20"/>
        </w:rPr>
        <w:t xml:space="preserve">odmora </w:t>
      </w:r>
      <w:r w:rsidR="00651C65" w:rsidRPr="00883EED">
        <w:rPr>
          <w:rFonts w:ascii="Arial" w:hAnsi="Arial" w:cs="Arial"/>
          <w:sz w:val="20"/>
          <w:szCs w:val="20"/>
        </w:rPr>
        <w:t>med dnevnim delom</w:t>
      </w:r>
      <w:r w:rsidR="00573C1C" w:rsidRPr="00883EED">
        <w:rPr>
          <w:rFonts w:ascii="Arial" w:hAnsi="Arial" w:cs="Arial"/>
          <w:sz w:val="20"/>
          <w:szCs w:val="20"/>
        </w:rPr>
        <w:t xml:space="preserve"> </w:t>
      </w:r>
      <w:r w:rsidR="00733CDB" w:rsidRPr="00883EED">
        <w:rPr>
          <w:rFonts w:ascii="Arial" w:hAnsi="Arial" w:cs="Arial"/>
          <w:sz w:val="20"/>
          <w:szCs w:val="20"/>
        </w:rPr>
        <w:t>veljajo</w:t>
      </w:r>
      <w:r w:rsidR="00733CDB" w:rsidRPr="00492816">
        <w:rPr>
          <w:rFonts w:ascii="Arial" w:hAnsi="Arial" w:cs="Arial"/>
          <w:sz w:val="20"/>
          <w:szCs w:val="20"/>
        </w:rPr>
        <w:t xml:space="preserve"> določ</w:t>
      </w:r>
      <w:r w:rsidR="006769CE" w:rsidRPr="00492816">
        <w:rPr>
          <w:rFonts w:ascii="Arial" w:hAnsi="Arial" w:cs="Arial"/>
          <w:sz w:val="20"/>
          <w:szCs w:val="20"/>
        </w:rPr>
        <w:t>be</w:t>
      </w:r>
      <w:r w:rsidR="00733CDB" w:rsidRPr="00492816">
        <w:rPr>
          <w:rFonts w:ascii="Arial" w:hAnsi="Arial" w:cs="Arial"/>
          <w:sz w:val="20"/>
          <w:szCs w:val="20"/>
        </w:rPr>
        <w:t xml:space="preserve"> zakona, ki ureja delovna razmerja.«</w:t>
      </w:r>
      <w:r w:rsidR="006769CE" w:rsidRPr="00492816">
        <w:rPr>
          <w:rFonts w:ascii="Arial" w:hAnsi="Arial" w:cs="Arial"/>
          <w:sz w:val="20"/>
          <w:szCs w:val="20"/>
        </w:rPr>
        <w:t>.</w:t>
      </w:r>
    </w:p>
    <w:p w14:paraId="07BCA536" w14:textId="77777777" w:rsidR="00733CDB" w:rsidRPr="00492816" w:rsidRDefault="00733CDB" w:rsidP="00733CDB">
      <w:pPr>
        <w:suppressAutoHyphens w:val="0"/>
        <w:overflowPunct w:val="0"/>
        <w:autoSpaceDE w:val="0"/>
        <w:autoSpaceDN w:val="0"/>
        <w:adjustRightInd w:val="0"/>
        <w:jc w:val="both"/>
        <w:textAlignment w:val="baseline"/>
        <w:rPr>
          <w:rFonts w:ascii="Arial" w:hAnsi="Arial" w:cs="Arial"/>
          <w:sz w:val="20"/>
          <w:szCs w:val="20"/>
        </w:rPr>
      </w:pPr>
    </w:p>
    <w:p w14:paraId="6B1AAC22" w14:textId="77777777" w:rsidR="0099407E" w:rsidRPr="00492816" w:rsidRDefault="0099407E" w:rsidP="00733CDB">
      <w:pPr>
        <w:suppressAutoHyphens w:val="0"/>
        <w:overflowPunct w:val="0"/>
        <w:autoSpaceDE w:val="0"/>
        <w:autoSpaceDN w:val="0"/>
        <w:adjustRightInd w:val="0"/>
        <w:jc w:val="both"/>
        <w:textAlignment w:val="baseline"/>
        <w:rPr>
          <w:rFonts w:ascii="Arial" w:hAnsi="Arial" w:cs="Arial"/>
          <w:sz w:val="20"/>
          <w:szCs w:val="20"/>
        </w:rPr>
      </w:pPr>
    </w:p>
    <w:p w14:paraId="794A71EF" w14:textId="77777777" w:rsidR="00733CDB" w:rsidRPr="00492816" w:rsidRDefault="00733CDB" w:rsidP="00627F6E">
      <w:pPr>
        <w:numPr>
          <w:ilvl w:val="0"/>
          <w:numId w:val="20"/>
        </w:numPr>
        <w:suppressAutoHyphens w:val="0"/>
        <w:overflowPunct w:val="0"/>
        <w:autoSpaceDE w:val="0"/>
        <w:autoSpaceDN w:val="0"/>
        <w:adjustRightInd w:val="0"/>
        <w:jc w:val="center"/>
        <w:textAlignment w:val="baseline"/>
        <w:rPr>
          <w:rFonts w:ascii="Arial" w:hAnsi="Arial" w:cs="Arial"/>
          <w:sz w:val="20"/>
          <w:szCs w:val="20"/>
        </w:rPr>
      </w:pPr>
      <w:r w:rsidRPr="00492816">
        <w:rPr>
          <w:rFonts w:ascii="Arial" w:hAnsi="Arial" w:cs="Arial"/>
          <w:sz w:val="20"/>
          <w:szCs w:val="20"/>
        </w:rPr>
        <w:t>člen</w:t>
      </w:r>
    </w:p>
    <w:p w14:paraId="3801D915" w14:textId="77777777" w:rsidR="00733CDB" w:rsidRPr="00492816" w:rsidRDefault="00733CDB" w:rsidP="00733CDB">
      <w:pPr>
        <w:suppressAutoHyphens w:val="0"/>
        <w:overflowPunct w:val="0"/>
        <w:autoSpaceDE w:val="0"/>
        <w:autoSpaceDN w:val="0"/>
        <w:adjustRightInd w:val="0"/>
        <w:jc w:val="both"/>
        <w:textAlignment w:val="baseline"/>
        <w:rPr>
          <w:rFonts w:ascii="Arial" w:hAnsi="Arial" w:cs="Arial"/>
          <w:sz w:val="20"/>
          <w:szCs w:val="20"/>
        </w:rPr>
      </w:pPr>
    </w:p>
    <w:p w14:paraId="39F1CCD3" w14:textId="77777777" w:rsidR="00733CDB" w:rsidRPr="00492816" w:rsidRDefault="006769CE" w:rsidP="0099407E">
      <w:pPr>
        <w:suppressAutoHyphens w:val="0"/>
        <w:overflowPunct w:val="0"/>
        <w:autoSpaceDE w:val="0"/>
        <w:autoSpaceDN w:val="0"/>
        <w:adjustRightInd w:val="0"/>
        <w:spacing w:after="240"/>
        <w:jc w:val="both"/>
        <w:textAlignment w:val="baseline"/>
        <w:rPr>
          <w:rFonts w:ascii="Arial" w:hAnsi="Arial" w:cs="Arial"/>
          <w:sz w:val="20"/>
          <w:szCs w:val="20"/>
        </w:rPr>
      </w:pPr>
      <w:r w:rsidRPr="00492816">
        <w:rPr>
          <w:rFonts w:ascii="Arial" w:hAnsi="Arial" w:cs="Arial"/>
          <w:sz w:val="20"/>
          <w:szCs w:val="20"/>
        </w:rPr>
        <w:t>N</w:t>
      </w:r>
      <w:r w:rsidR="00733CDB" w:rsidRPr="00492816">
        <w:rPr>
          <w:rFonts w:ascii="Arial" w:hAnsi="Arial" w:cs="Arial"/>
          <w:sz w:val="20"/>
          <w:szCs w:val="20"/>
        </w:rPr>
        <w:t>aslov 5. člena se spremeni tako, da se glasi: »(odmor med delovnim časom)«.</w:t>
      </w:r>
    </w:p>
    <w:p w14:paraId="0C4B9E76" w14:textId="77777777" w:rsidR="00733CDB" w:rsidRPr="00492816" w:rsidRDefault="00733CDB" w:rsidP="00733CDB">
      <w:pPr>
        <w:suppressAutoHyphens w:val="0"/>
        <w:overflowPunct w:val="0"/>
        <w:autoSpaceDE w:val="0"/>
        <w:autoSpaceDN w:val="0"/>
        <w:adjustRightInd w:val="0"/>
        <w:jc w:val="both"/>
        <w:textAlignment w:val="baseline"/>
        <w:rPr>
          <w:rFonts w:ascii="Arial" w:hAnsi="Arial" w:cs="Arial"/>
          <w:sz w:val="20"/>
          <w:szCs w:val="20"/>
        </w:rPr>
      </w:pPr>
    </w:p>
    <w:p w14:paraId="4C0AC63F" w14:textId="77777777" w:rsidR="00733CDB" w:rsidRPr="00492816" w:rsidRDefault="00733CDB" w:rsidP="00627F6E">
      <w:pPr>
        <w:numPr>
          <w:ilvl w:val="0"/>
          <w:numId w:val="20"/>
        </w:numPr>
        <w:suppressAutoHyphens w:val="0"/>
        <w:overflowPunct w:val="0"/>
        <w:autoSpaceDE w:val="0"/>
        <w:autoSpaceDN w:val="0"/>
        <w:adjustRightInd w:val="0"/>
        <w:jc w:val="center"/>
        <w:textAlignment w:val="baseline"/>
        <w:rPr>
          <w:rFonts w:ascii="Arial" w:hAnsi="Arial" w:cs="Arial"/>
          <w:sz w:val="20"/>
          <w:szCs w:val="20"/>
        </w:rPr>
      </w:pPr>
      <w:r w:rsidRPr="00492816">
        <w:rPr>
          <w:rFonts w:ascii="Arial" w:hAnsi="Arial" w:cs="Arial"/>
          <w:sz w:val="20"/>
          <w:szCs w:val="20"/>
        </w:rPr>
        <w:t>člen</w:t>
      </w:r>
    </w:p>
    <w:p w14:paraId="54642D43" w14:textId="77777777" w:rsidR="00733CDB" w:rsidRPr="00492816" w:rsidRDefault="00733CDB" w:rsidP="00733CDB">
      <w:pPr>
        <w:suppressAutoHyphens w:val="0"/>
        <w:overflowPunct w:val="0"/>
        <w:autoSpaceDE w:val="0"/>
        <w:autoSpaceDN w:val="0"/>
        <w:adjustRightInd w:val="0"/>
        <w:jc w:val="both"/>
        <w:textAlignment w:val="baseline"/>
        <w:rPr>
          <w:rFonts w:ascii="Arial" w:hAnsi="Arial" w:cs="Arial"/>
          <w:sz w:val="20"/>
          <w:szCs w:val="20"/>
        </w:rPr>
      </w:pPr>
    </w:p>
    <w:p w14:paraId="22293D08" w14:textId="77777777" w:rsidR="00733CDB" w:rsidRPr="00492816" w:rsidRDefault="00733CDB" w:rsidP="00733CDB">
      <w:p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8. člen se spremeni tako, da se glasi:</w:t>
      </w:r>
    </w:p>
    <w:p w14:paraId="23171FA5" w14:textId="77777777" w:rsidR="00733CDB" w:rsidRPr="00492816" w:rsidRDefault="00733CDB" w:rsidP="00733CDB">
      <w:pPr>
        <w:suppressAutoHyphens w:val="0"/>
        <w:overflowPunct w:val="0"/>
        <w:autoSpaceDE w:val="0"/>
        <w:autoSpaceDN w:val="0"/>
        <w:adjustRightInd w:val="0"/>
        <w:jc w:val="both"/>
        <w:textAlignment w:val="baseline"/>
        <w:rPr>
          <w:rFonts w:ascii="Arial" w:hAnsi="Arial" w:cs="Arial"/>
          <w:sz w:val="20"/>
          <w:szCs w:val="20"/>
        </w:rPr>
      </w:pPr>
    </w:p>
    <w:p w14:paraId="4925B836" w14:textId="77777777" w:rsidR="00AE1E30" w:rsidRPr="008B23A4" w:rsidRDefault="00733CDB" w:rsidP="00AE1E30">
      <w:pPr>
        <w:suppressAutoHyphens w:val="0"/>
        <w:overflowPunct w:val="0"/>
        <w:autoSpaceDE w:val="0"/>
        <w:autoSpaceDN w:val="0"/>
        <w:adjustRightInd w:val="0"/>
        <w:jc w:val="center"/>
        <w:textAlignment w:val="baseline"/>
        <w:rPr>
          <w:rFonts w:ascii="Arial" w:hAnsi="Arial" w:cs="Arial"/>
          <w:b/>
          <w:sz w:val="20"/>
          <w:szCs w:val="20"/>
        </w:rPr>
      </w:pPr>
      <w:r w:rsidRPr="00492816">
        <w:rPr>
          <w:rFonts w:ascii="Arial" w:hAnsi="Arial" w:cs="Arial"/>
          <w:sz w:val="20"/>
          <w:szCs w:val="20"/>
        </w:rPr>
        <w:t>»</w:t>
      </w:r>
      <w:r w:rsidR="00AE1E30" w:rsidRPr="008B23A4">
        <w:rPr>
          <w:rFonts w:ascii="Arial" w:hAnsi="Arial" w:cs="Arial"/>
          <w:b/>
          <w:sz w:val="20"/>
          <w:szCs w:val="20"/>
        </w:rPr>
        <w:t>8. člen</w:t>
      </w:r>
    </w:p>
    <w:p w14:paraId="4718BD18" w14:textId="77777777" w:rsidR="00AE1E30" w:rsidRPr="00492816" w:rsidRDefault="00AE1E30" w:rsidP="00AE1E30">
      <w:pPr>
        <w:suppressAutoHyphens w:val="0"/>
        <w:overflowPunct w:val="0"/>
        <w:autoSpaceDE w:val="0"/>
        <w:autoSpaceDN w:val="0"/>
        <w:adjustRightInd w:val="0"/>
        <w:jc w:val="center"/>
        <w:textAlignment w:val="baseline"/>
        <w:rPr>
          <w:rFonts w:ascii="Arial" w:hAnsi="Arial" w:cs="Arial"/>
          <w:sz w:val="20"/>
          <w:szCs w:val="20"/>
        </w:rPr>
      </w:pPr>
      <w:r w:rsidRPr="008B23A4">
        <w:rPr>
          <w:rFonts w:ascii="Arial" w:hAnsi="Arial" w:cs="Arial"/>
          <w:b/>
          <w:sz w:val="20"/>
          <w:szCs w:val="20"/>
        </w:rPr>
        <w:t>(evidenca o izrabi delovnega časa)</w:t>
      </w:r>
    </w:p>
    <w:p w14:paraId="1B1B1484" w14:textId="77777777" w:rsidR="00AE1E30" w:rsidRPr="00492816" w:rsidRDefault="00AE1E30" w:rsidP="00AE1E30">
      <w:pPr>
        <w:suppressAutoHyphens w:val="0"/>
        <w:overflowPunct w:val="0"/>
        <w:autoSpaceDE w:val="0"/>
        <w:autoSpaceDN w:val="0"/>
        <w:adjustRightInd w:val="0"/>
        <w:jc w:val="center"/>
        <w:textAlignment w:val="baseline"/>
        <w:rPr>
          <w:rFonts w:ascii="Arial" w:hAnsi="Arial" w:cs="Arial"/>
          <w:sz w:val="20"/>
          <w:szCs w:val="20"/>
        </w:rPr>
      </w:pPr>
    </w:p>
    <w:p w14:paraId="78EEDAC6" w14:textId="77777777" w:rsidR="00AE1E30" w:rsidRPr="00492816" w:rsidRDefault="00AE1E30" w:rsidP="00AE1E30">
      <w:pPr>
        <w:suppressAutoHyphens w:val="0"/>
        <w:overflowPunct w:val="0"/>
        <w:autoSpaceDE w:val="0"/>
        <w:autoSpaceDN w:val="0"/>
        <w:adjustRightInd w:val="0"/>
        <w:ind w:firstLine="1021"/>
        <w:jc w:val="both"/>
        <w:textAlignment w:val="baseline"/>
        <w:rPr>
          <w:rFonts w:ascii="Arial" w:hAnsi="Arial" w:cs="Arial"/>
          <w:color w:val="000000" w:themeColor="text1"/>
          <w:sz w:val="20"/>
          <w:szCs w:val="20"/>
        </w:rPr>
      </w:pPr>
      <w:r w:rsidRPr="00492816">
        <w:rPr>
          <w:rFonts w:ascii="Arial" w:hAnsi="Arial" w:cs="Arial"/>
          <w:color w:val="000000" w:themeColor="text1"/>
          <w:sz w:val="20"/>
          <w:szCs w:val="20"/>
        </w:rPr>
        <w:t>(1) Delodajalci kot upravljavci zbirke podatkov za mobilne delavce vodijo evidenc</w:t>
      </w:r>
      <w:r w:rsidR="0089021E" w:rsidRPr="00492816">
        <w:rPr>
          <w:rFonts w:ascii="Arial" w:hAnsi="Arial" w:cs="Arial"/>
          <w:color w:val="000000" w:themeColor="text1"/>
          <w:sz w:val="20"/>
          <w:szCs w:val="20"/>
        </w:rPr>
        <w:t>e</w:t>
      </w:r>
      <w:r w:rsidRPr="00492816">
        <w:rPr>
          <w:rFonts w:ascii="Arial" w:hAnsi="Arial" w:cs="Arial"/>
          <w:color w:val="000000" w:themeColor="text1"/>
          <w:sz w:val="20"/>
          <w:szCs w:val="20"/>
        </w:rPr>
        <w:t xml:space="preserve"> o izrabi delovnega časa na podlagi zakona, ki ureja evidence na področju dela in socialne varnosti</w:t>
      </w:r>
      <w:r w:rsidR="00C01B9A">
        <w:rPr>
          <w:rFonts w:ascii="Arial" w:hAnsi="Arial" w:cs="Arial"/>
          <w:color w:val="000000" w:themeColor="text1"/>
          <w:sz w:val="20"/>
          <w:szCs w:val="20"/>
        </w:rPr>
        <w:t>,</w:t>
      </w:r>
      <w:r w:rsidRPr="00492816">
        <w:rPr>
          <w:rFonts w:ascii="Arial" w:hAnsi="Arial" w:cs="Arial"/>
          <w:color w:val="000000" w:themeColor="text1"/>
          <w:sz w:val="20"/>
          <w:szCs w:val="20"/>
        </w:rPr>
        <w:t xml:space="preserve"> v kater</w:t>
      </w:r>
      <w:r w:rsidR="000B172A" w:rsidRPr="00492816">
        <w:rPr>
          <w:rFonts w:ascii="Arial" w:hAnsi="Arial" w:cs="Arial"/>
          <w:color w:val="000000" w:themeColor="text1"/>
          <w:sz w:val="20"/>
          <w:szCs w:val="20"/>
        </w:rPr>
        <w:t>e</w:t>
      </w:r>
      <w:r w:rsidRPr="00492816">
        <w:rPr>
          <w:rFonts w:ascii="Arial" w:hAnsi="Arial" w:cs="Arial"/>
          <w:color w:val="000000" w:themeColor="text1"/>
          <w:sz w:val="20"/>
          <w:szCs w:val="20"/>
        </w:rPr>
        <w:t xml:space="preserve"> za posameznega mobilnega delavca za vsak koledarski dan dodatno vključijo tudi naslednje podatke:</w:t>
      </w:r>
    </w:p>
    <w:p w14:paraId="7E4BE16D" w14:textId="77777777" w:rsidR="00AE1E30" w:rsidRPr="008B23A4" w:rsidRDefault="00AE1E30" w:rsidP="008B23A4">
      <w:pPr>
        <w:pStyle w:val="Odstavekseznama"/>
        <w:numPr>
          <w:ilvl w:val="0"/>
          <w:numId w:val="50"/>
        </w:numPr>
        <w:overflowPunct w:val="0"/>
        <w:autoSpaceDE w:val="0"/>
        <w:autoSpaceDN w:val="0"/>
        <w:adjustRightInd w:val="0"/>
        <w:jc w:val="both"/>
        <w:textAlignment w:val="baseline"/>
        <w:rPr>
          <w:rFonts w:ascii="Arial" w:hAnsi="Arial" w:cs="Arial"/>
        </w:rPr>
      </w:pPr>
      <w:r w:rsidRPr="008B23A4">
        <w:rPr>
          <w:rFonts w:ascii="Arial" w:hAnsi="Arial" w:cs="Arial"/>
        </w:rPr>
        <w:t>čas vožnje,</w:t>
      </w:r>
    </w:p>
    <w:p w14:paraId="40140A69" w14:textId="77777777" w:rsidR="00AE1E30" w:rsidRPr="008B23A4" w:rsidRDefault="00AE1E30" w:rsidP="008B23A4">
      <w:pPr>
        <w:pStyle w:val="Odstavekseznama"/>
        <w:numPr>
          <w:ilvl w:val="0"/>
          <w:numId w:val="50"/>
        </w:numPr>
        <w:overflowPunct w:val="0"/>
        <w:autoSpaceDE w:val="0"/>
        <w:autoSpaceDN w:val="0"/>
        <w:adjustRightInd w:val="0"/>
        <w:jc w:val="both"/>
        <w:textAlignment w:val="baseline"/>
        <w:rPr>
          <w:rFonts w:ascii="Arial" w:hAnsi="Arial" w:cs="Arial"/>
        </w:rPr>
      </w:pPr>
      <w:r w:rsidRPr="008B23A4">
        <w:rPr>
          <w:rFonts w:ascii="Arial" w:hAnsi="Arial" w:cs="Arial"/>
        </w:rPr>
        <w:t>čas drugega dela,</w:t>
      </w:r>
    </w:p>
    <w:p w14:paraId="5BE022B4" w14:textId="77777777" w:rsidR="00AE1E30" w:rsidRPr="008B23A4" w:rsidRDefault="00AE1E30" w:rsidP="008B23A4">
      <w:pPr>
        <w:pStyle w:val="Odstavekseznama"/>
        <w:numPr>
          <w:ilvl w:val="0"/>
          <w:numId w:val="50"/>
        </w:numPr>
        <w:overflowPunct w:val="0"/>
        <w:autoSpaceDE w:val="0"/>
        <w:autoSpaceDN w:val="0"/>
        <w:adjustRightInd w:val="0"/>
        <w:jc w:val="both"/>
        <w:textAlignment w:val="baseline"/>
        <w:rPr>
          <w:rFonts w:ascii="Arial" w:hAnsi="Arial" w:cs="Arial"/>
        </w:rPr>
      </w:pPr>
      <w:r w:rsidRPr="008B23A4">
        <w:rPr>
          <w:rFonts w:ascii="Arial" w:hAnsi="Arial" w:cs="Arial"/>
        </w:rPr>
        <w:t>čas razpoložljivosti,</w:t>
      </w:r>
    </w:p>
    <w:p w14:paraId="40A034F3" w14:textId="77777777" w:rsidR="00AE1E30" w:rsidRPr="008B23A4" w:rsidRDefault="00AE1E30" w:rsidP="008B23A4">
      <w:pPr>
        <w:pStyle w:val="Odstavekseznama"/>
        <w:numPr>
          <w:ilvl w:val="0"/>
          <w:numId w:val="50"/>
        </w:numPr>
        <w:overflowPunct w:val="0"/>
        <w:autoSpaceDE w:val="0"/>
        <w:autoSpaceDN w:val="0"/>
        <w:adjustRightInd w:val="0"/>
        <w:jc w:val="both"/>
        <w:textAlignment w:val="baseline"/>
        <w:rPr>
          <w:rFonts w:ascii="Arial" w:hAnsi="Arial" w:cs="Arial"/>
        </w:rPr>
      </w:pPr>
      <w:r w:rsidRPr="008B23A4">
        <w:rPr>
          <w:rFonts w:ascii="Arial" w:hAnsi="Arial" w:cs="Arial"/>
        </w:rPr>
        <w:t xml:space="preserve">čas odmorov in počitkov, </w:t>
      </w:r>
    </w:p>
    <w:p w14:paraId="5D1C14C9" w14:textId="77777777" w:rsidR="00AE1E30" w:rsidRPr="008B23A4" w:rsidRDefault="00AE1E30" w:rsidP="008B23A4">
      <w:pPr>
        <w:pStyle w:val="Odstavekseznama"/>
        <w:numPr>
          <w:ilvl w:val="0"/>
          <w:numId w:val="50"/>
        </w:numPr>
        <w:overflowPunct w:val="0"/>
        <w:autoSpaceDE w:val="0"/>
        <w:autoSpaceDN w:val="0"/>
        <w:adjustRightInd w:val="0"/>
        <w:jc w:val="both"/>
        <w:textAlignment w:val="baseline"/>
        <w:rPr>
          <w:rFonts w:ascii="Arial" w:hAnsi="Arial" w:cs="Arial"/>
        </w:rPr>
      </w:pPr>
      <w:r w:rsidRPr="008B23A4">
        <w:rPr>
          <w:rFonts w:ascii="Arial" w:hAnsi="Arial" w:cs="Arial"/>
        </w:rPr>
        <w:t>ozna</w:t>
      </w:r>
      <w:r w:rsidR="005B2BFD">
        <w:rPr>
          <w:rFonts w:ascii="Arial" w:hAnsi="Arial" w:cs="Arial"/>
        </w:rPr>
        <w:t>k</w:t>
      </w:r>
      <w:r w:rsidRPr="008B23A4">
        <w:rPr>
          <w:rFonts w:ascii="Arial" w:hAnsi="Arial" w:cs="Arial"/>
        </w:rPr>
        <w:t>o</w:t>
      </w:r>
      <w:r w:rsidR="00C01B9A">
        <w:rPr>
          <w:rFonts w:ascii="Arial" w:hAnsi="Arial" w:cs="Arial"/>
        </w:rPr>
        <w:t>,</w:t>
      </w:r>
      <w:r w:rsidRPr="008B23A4">
        <w:rPr>
          <w:rFonts w:ascii="Arial" w:hAnsi="Arial" w:cs="Arial"/>
        </w:rPr>
        <w:t xml:space="preserve"> ali je izvajal delo pri vožnji z več vozniki,</w:t>
      </w:r>
    </w:p>
    <w:p w14:paraId="1BF97AA4" w14:textId="21502D55" w:rsidR="00E430FF" w:rsidRPr="00600834" w:rsidRDefault="00AE1E30" w:rsidP="00F1013C">
      <w:pPr>
        <w:pStyle w:val="Odstavekseznama"/>
        <w:numPr>
          <w:ilvl w:val="0"/>
          <w:numId w:val="50"/>
        </w:numPr>
        <w:overflowPunct w:val="0"/>
        <w:autoSpaceDE w:val="0"/>
        <w:autoSpaceDN w:val="0"/>
        <w:adjustRightInd w:val="0"/>
        <w:jc w:val="both"/>
        <w:textAlignment w:val="baseline"/>
        <w:rPr>
          <w:rFonts w:ascii="Arial" w:hAnsi="Arial"/>
        </w:rPr>
      </w:pPr>
      <w:r w:rsidRPr="00600834">
        <w:rPr>
          <w:rFonts w:ascii="Arial" w:hAnsi="Arial" w:cs="Arial"/>
        </w:rPr>
        <w:t>tedenski delovni čas iz 4.</w:t>
      </w:r>
      <w:r w:rsidR="00CF64DC" w:rsidRPr="00600834">
        <w:rPr>
          <w:rFonts w:ascii="Arial" w:hAnsi="Arial" w:cs="Arial"/>
        </w:rPr>
        <w:t xml:space="preserve"> </w:t>
      </w:r>
      <w:r w:rsidRPr="00600834">
        <w:rPr>
          <w:rFonts w:ascii="Arial" w:hAnsi="Arial" w:cs="Arial"/>
        </w:rPr>
        <w:t>člena tega zakona, iz katerega mora biti razvidno, ali je bilo preseženo tedensko povprečje.</w:t>
      </w:r>
    </w:p>
    <w:p w14:paraId="4CE29FDF" w14:textId="0A6F0C48" w:rsidR="000F4B6E" w:rsidRPr="00492816" w:rsidRDefault="00E430FF" w:rsidP="00E430FF">
      <w:pPr>
        <w:suppressAutoHyphens w:val="0"/>
        <w:overflowPunct w:val="0"/>
        <w:autoSpaceDE w:val="0"/>
        <w:autoSpaceDN w:val="0"/>
        <w:adjustRightInd w:val="0"/>
        <w:ind w:firstLine="1021"/>
        <w:jc w:val="both"/>
        <w:textAlignment w:val="baseline"/>
        <w:rPr>
          <w:rFonts w:ascii="Arial" w:hAnsi="Arial"/>
          <w:sz w:val="20"/>
          <w:szCs w:val="20"/>
        </w:rPr>
      </w:pPr>
      <w:r>
        <w:rPr>
          <w:rFonts w:ascii="Arial" w:hAnsi="Arial"/>
          <w:sz w:val="20"/>
          <w:szCs w:val="20"/>
        </w:rPr>
        <w:t xml:space="preserve">(2) </w:t>
      </w:r>
      <w:r w:rsidR="00182B9F">
        <w:rPr>
          <w:rFonts w:ascii="Arial" w:hAnsi="Arial"/>
          <w:sz w:val="20"/>
          <w:szCs w:val="20"/>
        </w:rPr>
        <w:t>Z</w:t>
      </w:r>
      <w:r w:rsidR="000F4B6E" w:rsidRPr="00492816">
        <w:rPr>
          <w:rFonts w:ascii="Arial" w:hAnsi="Arial"/>
          <w:sz w:val="20"/>
          <w:szCs w:val="20"/>
        </w:rPr>
        <w:t>a mobilne delavc</w:t>
      </w:r>
      <w:r w:rsidR="000F4B6E">
        <w:rPr>
          <w:rFonts w:ascii="Arial" w:hAnsi="Arial"/>
          <w:sz w:val="20"/>
          <w:szCs w:val="20"/>
        </w:rPr>
        <w:t>e</w:t>
      </w:r>
      <w:r w:rsidR="000F4B6E" w:rsidRPr="00492816">
        <w:rPr>
          <w:rFonts w:ascii="Arial" w:hAnsi="Arial"/>
          <w:sz w:val="20"/>
          <w:szCs w:val="20"/>
        </w:rPr>
        <w:t>, ki opravlja</w:t>
      </w:r>
      <w:r w:rsidR="000F4B6E">
        <w:rPr>
          <w:rFonts w:ascii="Arial" w:hAnsi="Arial"/>
          <w:sz w:val="20"/>
          <w:szCs w:val="20"/>
        </w:rPr>
        <w:t>jo</w:t>
      </w:r>
      <w:r w:rsidR="000F4B6E" w:rsidRPr="00492816">
        <w:rPr>
          <w:rFonts w:ascii="Arial" w:hAnsi="Arial"/>
          <w:sz w:val="20"/>
          <w:szCs w:val="20"/>
        </w:rPr>
        <w:t xml:space="preserve"> mednarodne prevoze</w:t>
      </w:r>
      <w:r w:rsidR="00C01B9A">
        <w:rPr>
          <w:rFonts w:ascii="Arial" w:hAnsi="Arial"/>
          <w:sz w:val="20"/>
          <w:szCs w:val="20"/>
        </w:rPr>
        <w:t>,</w:t>
      </w:r>
      <w:r w:rsidR="000F4B6E">
        <w:rPr>
          <w:rFonts w:ascii="Arial" w:hAnsi="Arial"/>
          <w:sz w:val="20"/>
          <w:szCs w:val="20"/>
        </w:rPr>
        <w:t xml:space="preserve"> </w:t>
      </w:r>
      <w:r w:rsidR="00E620A9">
        <w:rPr>
          <w:rFonts w:ascii="Arial" w:hAnsi="Arial"/>
          <w:sz w:val="20"/>
          <w:szCs w:val="20"/>
        </w:rPr>
        <w:t xml:space="preserve">delodajalci </w:t>
      </w:r>
      <w:r w:rsidR="000F4B6E" w:rsidRPr="00492816">
        <w:rPr>
          <w:rFonts w:ascii="Arial" w:hAnsi="Arial"/>
          <w:sz w:val="20"/>
          <w:szCs w:val="20"/>
        </w:rPr>
        <w:t>v e</w:t>
      </w:r>
      <w:r w:rsidR="000F4B6E">
        <w:rPr>
          <w:rFonts w:ascii="Arial" w:hAnsi="Arial"/>
          <w:sz w:val="20"/>
          <w:szCs w:val="20"/>
        </w:rPr>
        <w:t xml:space="preserve">videnco </w:t>
      </w:r>
      <w:r w:rsidR="00B14BDE">
        <w:rPr>
          <w:rFonts w:ascii="Arial" w:hAnsi="Arial"/>
          <w:sz w:val="20"/>
          <w:szCs w:val="20"/>
        </w:rPr>
        <w:t xml:space="preserve">o izrabi delovnega časa </w:t>
      </w:r>
      <w:r w:rsidR="000F4B6E" w:rsidRPr="00492816">
        <w:rPr>
          <w:rFonts w:ascii="Arial" w:hAnsi="Arial"/>
          <w:sz w:val="20"/>
          <w:szCs w:val="20"/>
        </w:rPr>
        <w:t>za vsak koledarski dan</w:t>
      </w:r>
      <w:r w:rsidR="00182B9F">
        <w:rPr>
          <w:rFonts w:ascii="Arial" w:hAnsi="Arial"/>
          <w:sz w:val="20"/>
          <w:szCs w:val="20"/>
        </w:rPr>
        <w:t xml:space="preserve"> dodatno</w:t>
      </w:r>
      <w:r w:rsidR="000F4B6E" w:rsidRPr="00492816">
        <w:rPr>
          <w:rFonts w:ascii="Arial" w:hAnsi="Arial"/>
          <w:sz w:val="20"/>
          <w:szCs w:val="20"/>
        </w:rPr>
        <w:t xml:space="preserve"> vključijo tudi naslednje podatke o kraju in času:</w:t>
      </w:r>
    </w:p>
    <w:p w14:paraId="2D1C13FE" w14:textId="77777777" w:rsidR="000F4B6E" w:rsidRPr="008B23A4" w:rsidRDefault="000F4B6E" w:rsidP="008B23A4">
      <w:pPr>
        <w:pStyle w:val="Odstavekseznama"/>
        <w:numPr>
          <w:ilvl w:val="0"/>
          <w:numId w:val="51"/>
        </w:numPr>
        <w:overflowPunct w:val="0"/>
        <w:autoSpaceDE w:val="0"/>
        <w:autoSpaceDN w:val="0"/>
        <w:adjustRightInd w:val="0"/>
        <w:jc w:val="both"/>
        <w:textAlignment w:val="baseline"/>
        <w:rPr>
          <w:rFonts w:ascii="Arial" w:hAnsi="Arial" w:cs="Arial"/>
        </w:rPr>
      </w:pPr>
      <w:r w:rsidRPr="008B23A4">
        <w:rPr>
          <w:rFonts w:ascii="Arial" w:hAnsi="Arial" w:cs="Arial"/>
        </w:rPr>
        <w:t>začetka in konca delovnega dne,</w:t>
      </w:r>
    </w:p>
    <w:p w14:paraId="2937B2EB" w14:textId="77777777" w:rsidR="000F4B6E" w:rsidRPr="008B23A4" w:rsidRDefault="000F4B6E" w:rsidP="008B23A4">
      <w:pPr>
        <w:pStyle w:val="Odstavekseznama"/>
        <w:numPr>
          <w:ilvl w:val="0"/>
          <w:numId w:val="51"/>
        </w:numPr>
        <w:overflowPunct w:val="0"/>
        <w:autoSpaceDE w:val="0"/>
        <w:autoSpaceDN w:val="0"/>
        <w:adjustRightInd w:val="0"/>
        <w:jc w:val="both"/>
        <w:textAlignment w:val="baseline"/>
        <w:rPr>
          <w:rFonts w:ascii="Arial" w:hAnsi="Arial" w:cs="Arial"/>
        </w:rPr>
      </w:pPr>
      <w:r w:rsidRPr="008B23A4">
        <w:rPr>
          <w:rFonts w:ascii="Arial" w:hAnsi="Arial" w:cs="Arial"/>
        </w:rPr>
        <w:t>prestopa meje,</w:t>
      </w:r>
    </w:p>
    <w:p w14:paraId="58D7AB53" w14:textId="77777777" w:rsidR="000F4B6E" w:rsidRPr="008B23A4" w:rsidRDefault="000F4B6E" w:rsidP="008B23A4">
      <w:pPr>
        <w:pStyle w:val="Odstavekseznama"/>
        <w:numPr>
          <w:ilvl w:val="0"/>
          <w:numId w:val="51"/>
        </w:numPr>
        <w:overflowPunct w:val="0"/>
        <w:autoSpaceDE w:val="0"/>
        <w:autoSpaceDN w:val="0"/>
        <w:adjustRightInd w:val="0"/>
        <w:jc w:val="both"/>
        <w:textAlignment w:val="baseline"/>
        <w:rPr>
          <w:rFonts w:ascii="Arial" w:hAnsi="Arial" w:cs="Arial"/>
        </w:rPr>
      </w:pPr>
      <w:r w:rsidRPr="008B23A4">
        <w:rPr>
          <w:rFonts w:ascii="Arial" w:hAnsi="Arial" w:cs="Arial"/>
        </w:rPr>
        <w:t>natovarjanja/raztovarjanja.</w:t>
      </w:r>
    </w:p>
    <w:p w14:paraId="403D8A5F" w14:textId="5F6B2220" w:rsidR="00F45B88" w:rsidRDefault="00AE1E30" w:rsidP="00AE1E30">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w:t>
      </w:r>
      <w:r w:rsidR="00E430FF">
        <w:rPr>
          <w:rFonts w:ascii="Arial" w:hAnsi="Arial" w:cs="Arial"/>
          <w:sz w:val="20"/>
          <w:szCs w:val="20"/>
        </w:rPr>
        <w:t>3</w:t>
      </w:r>
      <w:r w:rsidRPr="00492816">
        <w:rPr>
          <w:rFonts w:ascii="Arial" w:hAnsi="Arial" w:cs="Arial"/>
          <w:sz w:val="20"/>
          <w:szCs w:val="20"/>
        </w:rPr>
        <w:t xml:space="preserve">) </w:t>
      </w:r>
      <w:r w:rsidR="00F45B88" w:rsidRPr="00F45B88">
        <w:rPr>
          <w:rFonts w:ascii="Arial" w:hAnsi="Arial" w:cs="Arial"/>
          <w:sz w:val="20"/>
          <w:szCs w:val="20"/>
        </w:rPr>
        <w:t>Ne glede na zakon, ki ureja evidence na področju dela in socialne varnosti, se za mobilne delavce iz prejšnjega odstavka uporablja samo elektronski način vodenja evidence</w:t>
      </w:r>
      <w:r w:rsidR="00B14BDE">
        <w:rPr>
          <w:rFonts w:ascii="Arial" w:hAnsi="Arial" w:cs="Arial"/>
          <w:sz w:val="20"/>
          <w:szCs w:val="20"/>
        </w:rPr>
        <w:t xml:space="preserve"> o izrabi delovnega časa</w:t>
      </w:r>
      <w:r w:rsidR="00F45B88">
        <w:rPr>
          <w:rFonts w:ascii="Arial" w:hAnsi="Arial" w:cs="Arial"/>
          <w:sz w:val="20"/>
          <w:szCs w:val="20"/>
        </w:rPr>
        <w:t>.</w:t>
      </w:r>
    </w:p>
    <w:p w14:paraId="616FE05C" w14:textId="0A895B3F" w:rsidR="00F45B88" w:rsidRDefault="00F45B88" w:rsidP="00AE1E30">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Pr>
          <w:rFonts w:ascii="Arial" w:hAnsi="Arial" w:cs="Arial"/>
          <w:sz w:val="20"/>
          <w:szCs w:val="20"/>
        </w:rPr>
        <w:t xml:space="preserve">(4) </w:t>
      </w:r>
      <w:r w:rsidRPr="00F45B88">
        <w:rPr>
          <w:rFonts w:ascii="Arial" w:hAnsi="Arial" w:cs="Arial"/>
          <w:sz w:val="20"/>
          <w:szCs w:val="20"/>
        </w:rPr>
        <w:t>Naknadno spreminjanje podatkov in zagotavljanje vpogleda v evidenco o izrabi delovnega časa se izvaja tako, kot to določa zakon, ki ureja evidence na področju dela in socialne varnosti.</w:t>
      </w:r>
    </w:p>
    <w:p w14:paraId="64D473B4" w14:textId="098AB9C6" w:rsidR="00AE1E30" w:rsidRPr="00492816" w:rsidRDefault="00F45B88" w:rsidP="00AE1E30">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Pr>
          <w:rFonts w:ascii="Arial" w:hAnsi="Arial" w:cs="Arial"/>
          <w:sz w:val="20"/>
          <w:szCs w:val="20"/>
        </w:rPr>
        <w:t xml:space="preserve">(5) </w:t>
      </w:r>
      <w:r w:rsidR="00AE1E30" w:rsidRPr="00492816">
        <w:rPr>
          <w:rFonts w:ascii="Arial" w:hAnsi="Arial" w:cs="Arial"/>
          <w:sz w:val="20"/>
          <w:szCs w:val="20"/>
        </w:rPr>
        <w:t xml:space="preserve">Podatki v evidenci o izrabi delovnega časa iz </w:t>
      </w:r>
      <w:r w:rsidR="00553613">
        <w:rPr>
          <w:rFonts w:ascii="Arial" w:hAnsi="Arial" w:cs="Arial"/>
          <w:sz w:val="20"/>
          <w:szCs w:val="20"/>
        </w:rPr>
        <w:t>prvega</w:t>
      </w:r>
      <w:r w:rsidR="00DC7654">
        <w:rPr>
          <w:rFonts w:ascii="Arial" w:hAnsi="Arial" w:cs="Arial"/>
          <w:sz w:val="20"/>
          <w:szCs w:val="20"/>
        </w:rPr>
        <w:t xml:space="preserve"> in drugega</w:t>
      </w:r>
      <w:r w:rsidR="00AE1E30" w:rsidRPr="00492816">
        <w:rPr>
          <w:rFonts w:ascii="Arial" w:hAnsi="Arial" w:cs="Arial"/>
          <w:sz w:val="20"/>
          <w:szCs w:val="20"/>
        </w:rPr>
        <w:t xml:space="preserve"> odstavka </w:t>
      </w:r>
      <w:r w:rsidR="00553613">
        <w:rPr>
          <w:rFonts w:ascii="Arial" w:hAnsi="Arial" w:cs="Arial"/>
          <w:sz w:val="20"/>
          <w:szCs w:val="20"/>
        </w:rPr>
        <w:t xml:space="preserve">tega člena </w:t>
      </w:r>
      <w:r w:rsidR="00AE1E30" w:rsidRPr="00492816">
        <w:rPr>
          <w:rFonts w:ascii="Arial" w:hAnsi="Arial" w:cs="Arial"/>
          <w:sz w:val="20"/>
          <w:szCs w:val="20"/>
        </w:rPr>
        <w:t>se za posamezno osebo, ki opravlja mobilno dejavnost</w:t>
      </w:r>
      <w:r w:rsidR="00C01B9A">
        <w:rPr>
          <w:rFonts w:ascii="Arial" w:hAnsi="Arial" w:cs="Arial"/>
          <w:sz w:val="20"/>
          <w:szCs w:val="20"/>
        </w:rPr>
        <w:t>,</w:t>
      </w:r>
      <w:r w:rsidR="00AE1E30" w:rsidRPr="00492816">
        <w:rPr>
          <w:rFonts w:ascii="Arial" w:hAnsi="Arial" w:cs="Arial"/>
          <w:sz w:val="20"/>
          <w:szCs w:val="20"/>
        </w:rPr>
        <w:t xml:space="preserve"> vključijo čim prej, vendar </w:t>
      </w:r>
      <w:r>
        <w:rPr>
          <w:rFonts w:ascii="Arial" w:hAnsi="Arial" w:cs="Arial"/>
          <w:sz w:val="20"/>
          <w:szCs w:val="20"/>
        </w:rPr>
        <w:t xml:space="preserve">najpozneje </w:t>
      </w:r>
      <w:r w:rsidR="00AE1E30" w:rsidRPr="00492816">
        <w:rPr>
          <w:rFonts w:ascii="Arial" w:hAnsi="Arial" w:cs="Arial"/>
          <w:sz w:val="20"/>
          <w:szCs w:val="20"/>
        </w:rPr>
        <w:t>28 dni po prejšnjem vpisu podatkov za isto osebo. Podatki se vključijo s prepisom podatkov iz tahografskega vložka</w:t>
      </w:r>
      <w:r w:rsidR="00AF35CA">
        <w:rPr>
          <w:rFonts w:ascii="Arial" w:hAnsi="Arial" w:cs="Arial"/>
          <w:sz w:val="20"/>
          <w:szCs w:val="20"/>
        </w:rPr>
        <w:t xml:space="preserve"> in</w:t>
      </w:r>
      <w:r w:rsidR="00AE1E30" w:rsidRPr="00492816">
        <w:rPr>
          <w:rFonts w:ascii="Arial" w:hAnsi="Arial" w:cs="Arial"/>
          <w:sz w:val="20"/>
          <w:szCs w:val="20"/>
        </w:rPr>
        <w:t xml:space="preserve"> s prenosom podatkov z voznikove kartice tako</w:t>
      </w:r>
      <w:r w:rsidR="001966F4" w:rsidRPr="00492816">
        <w:rPr>
          <w:rFonts w:ascii="Arial" w:hAnsi="Arial" w:cs="Arial"/>
          <w:sz w:val="20"/>
          <w:szCs w:val="20"/>
        </w:rPr>
        <w:t>,</w:t>
      </w:r>
      <w:r w:rsidR="00AE1E30" w:rsidRPr="00492816">
        <w:rPr>
          <w:rFonts w:ascii="Arial" w:hAnsi="Arial" w:cs="Arial"/>
          <w:sz w:val="20"/>
          <w:szCs w:val="20"/>
        </w:rPr>
        <w:t xml:space="preserve"> kot to določa peti odstavek 10. člena Uredbe 561/2006/ES</w:t>
      </w:r>
      <w:bookmarkStart w:id="0" w:name="_Hlk168509861"/>
      <w:r w:rsidR="00AE1E30" w:rsidRPr="00492816">
        <w:rPr>
          <w:rFonts w:ascii="Arial" w:hAnsi="Arial" w:cs="Arial"/>
          <w:sz w:val="20"/>
          <w:szCs w:val="20"/>
        </w:rPr>
        <w:t xml:space="preserve">. </w:t>
      </w:r>
      <w:bookmarkEnd w:id="0"/>
    </w:p>
    <w:p w14:paraId="4567B774" w14:textId="048617E5" w:rsidR="008B251C" w:rsidRPr="00492816" w:rsidRDefault="00AE1E30" w:rsidP="008B251C">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w:t>
      </w:r>
      <w:r w:rsidR="00F45B88">
        <w:rPr>
          <w:rFonts w:ascii="Arial" w:hAnsi="Arial" w:cs="Arial"/>
          <w:sz w:val="20"/>
          <w:szCs w:val="20"/>
        </w:rPr>
        <w:t>6</w:t>
      </w:r>
      <w:r w:rsidRPr="00492816">
        <w:rPr>
          <w:rFonts w:ascii="Arial" w:hAnsi="Arial" w:cs="Arial"/>
          <w:sz w:val="20"/>
          <w:szCs w:val="20"/>
        </w:rPr>
        <w:t xml:space="preserve">) Prvi prenos podatkov z voznikove kartice se opravi najpozneje 28 dni po prvi uporabi voznikove kartice. Časovni presledek med dvema prenosoma podatkov s kartice istega voznika ne sme biti daljši od 28 dni. Prenosa podatkov ni </w:t>
      </w:r>
      <w:r w:rsidR="001966F4" w:rsidRPr="00492816">
        <w:rPr>
          <w:rFonts w:ascii="Arial" w:hAnsi="Arial" w:cs="Arial"/>
          <w:sz w:val="20"/>
          <w:szCs w:val="20"/>
        </w:rPr>
        <w:t>treba</w:t>
      </w:r>
      <w:r w:rsidRPr="00492816">
        <w:rPr>
          <w:rFonts w:ascii="Arial" w:hAnsi="Arial" w:cs="Arial"/>
          <w:sz w:val="20"/>
          <w:szCs w:val="20"/>
        </w:rPr>
        <w:t xml:space="preserve"> opraviti v navedenem roku, če mobilni delavec več kot 28 zaporednih dni ni uporabljal voznikove kartice. Naslednji prenos podatkov se opravi najpozneje 28 dni po prvi ponovni uporabi voznikove kartice. Vsak prenos podatkov z voznikove kartice vsebuje podatke</w:t>
      </w:r>
      <w:r w:rsidR="001966F4" w:rsidRPr="00492816">
        <w:rPr>
          <w:rFonts w:ascii="Arial" w:hAnsi="Arial" w:cs="Arial"/>
          <w:sz w:val="20"/>
          <w:szCs w:val="20"/>
        </w:rPr>
        <w:t>,</w:t>
      </w:r>
      <w:r w:rsidRPr="00492816">
        <w:rPr>
          <w:rFonts w:ascii="Arial" w:hAnsi="Arial" w:cs="Arial"/>
          <w:sz w:val="20"/>
          <w:szCs w:val="20"/>
        </w:rPr>
        <w:t xml:space="preserve"> prenesene od predhodnega prenosa dalje. Odgovorna oseba delodajalca pri vsakem prenosu podatkov zagotavlja kontinuiteto in sledljivost podatkov.</w:t>
      </w:r>
      <w:r w:rsidR="008B251C" w:rsidRPr="00492816">
        <w:rPr>
          <w:rFonts w:ascii="Arial" w:hAnsi="Arial" w:cs="Arial"/>
          <w:sz w:val="20"/>
          <w:szCs w:val="20"/>
        </w:rPr>
        <w:t xml:space="preserve"> Prenos podatkov se izvede v skladu z Uredbo Komisije (EU) št. 581/2010 z dne 1. julija </w:t>
      </w:r>
      <w:r w:rsidR="008B251C" w:rsidRPr="00492816">
        <w:rPr>
          <w:rFonts w:ascii="Arial" w:hAnsi="Arial" w:cs="Arial"/>
          <w:sz w:val="20"/>
          <w:szCs w:val="20"/>
        </w:rPr>
        <w:lastRenderedPageBreak/>
        <w:t>2010 o najdaljših obdobjih za prenos ustreznih podatkov z enot v vozilu in voznikovih kartic</w:t>
      </w:r>
      <w:r w:rsidR="0060511A" w:rsidRPr="00492816">
        <w:rPr>
          <w:rFonts w:ascii="Arial" w:hAnsi="Arial" w:cs="Arial"/>
          <w:sz w:val="20"/>
          <w:szCs w:val="20"/>
        </w:rPr>
        <w:t xml:space="preserve"> (UL L št. 168 z dne 2.</w:t>
      </w:r>
      <w:r w:rsidR="006C06FE">
        <w:rPr>
          <w:rFonts w:ascii="Arial" w:hAnsi="Arial" w:cs="Arial"/>
          <w:sz w:val="20"/>
          <w:szCs w:val="20"/>
        </w:rPr>
        <w:t> </w:t>
      </w:r>
      <w:r w:rsidR="0060511A" w:rsidRPr="00492816">
        <w:rPr>
          <w:rFonts w:ascii="Arial" w:hAnsi="Arial" w:cs="Arial"/>
          <w:sz w:val="20"/>
          <w:szCs w:val="20"/>
        </w:rPr>
        <w:t>7.</w:t>
      </w:r>
      <w:r w:rsidR="006C06FE">
        <w:rPr>
          <w:rFonts w:ascii="Arial" w:hAnsi="Arial" w:cs="Arial"/>
          <w:sz w:val="20"/>
          <w:szCs w:val="20"/>
        </w:rPr>
        <w:t> </w:t>
      </w:r>
      <w:r w:rsidR="0060511A" w:rsidRPr="00492816">
        <w:rPr>
          <w:rFonts w:ascii="Arial" w:hAnsi="Arial" w:cs="Arial"/>
          <w:sz w:val="20"/>
          <w:szCs w:val="20"/>
        </w:rPr>
        <w:t>2010, str. 16</w:t>
      </w:r>
      <w:r w:rsidR="00501493" w:rsidRPr="00492816">
        <w:rPr>
          <w:rFonts w:ascii="Arial" w:hAnsi="Arial" w:cs="Arial"/>
          <w:sz w:val="20"/>
          <w:szCs w:val="20"/>
        </w:rPr>
        <w:t>;</w:t>
      </w:r>
      <w:r w:rsidR="0060511A" w:rsidRPr="00492816">
        <w:rPr>
          <w:rFonts w:ascii="Arial" w:hAnsi="Arial" w:cs="Arial"/>
          <w:sz w:val="20"/>
          <w:szCs w:val="20"/>
        </w:rPr>
        <w:t xml:space="preserve"> v nadaljnjem besedilu: Uredba 581/2010</w:t>
      </w:r>
      <w:r w:rsidR="001966F4" w:rsidRPr="00492816">
        <w:rPr>
          <w:rFonts w:ascii="Arial" w:hAnsi="Arial" w:cs="Arial"/>
          <w:sz w:val="20"/>
          <w:szCs w:val="20"/>
        </w:rPr>
        <w:t>/EU</w:t>
      </w:r>
      <w:r w:rsidR="0060511A" w:rsidRPr="00492816">
        <w:rPr>
          <w:rFonts w:ascii="Arial" w:hAnsi="Arial" w:cs="Arial"/>
          <w:sz w:val="20"/>
          <w:szCs w:val="20"/>
        </w:rPr>
        <w:t>).</w:t>
      </w:r>
    </w:p>
    <w:p w14:paraId="36F5A8AB" w14:textId="2CA9E201" w:rsidR="00AE1E30" w:rsidRPr="00492816" w:rsidRDefault="00AE1E30" w:rsidP="00AE1E30">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w:t>
      </w:r>
      <w:r w:rsidR="00F45B88">
        <w:rPr>
          <w:rFonts w:ascii="Arial" w:hAnsi="Arial" w:cs="Arial"/>
          <w:sz w:val="20"/>
          <w:szCs w:val="20"/>
        </w:rPr>
        <w:t>7</w:t>
      </w:r>
      <w:r w:rsidRPr="00492816">
        <w:rPr>
          <w:rFonts w:ascii="Arial" w:hAnsi="Arial" w:cs="Arial"/>
          <w:sz w:val="20"/>
          <w:szCs w:val="20"/>
        </w:rPr>
        <w:t xml:space="preserve">) Podatke v okviru evidenc o izrabi delovnega časa </w:t>
      </w:r>
      <w:r w:rsidR="00FF4D0E">
        <w:rPr>
          <w:rFonts w:ascii="Arial" w:hAnsi="Arial" w:cs="Arial"/>
          <w:sz w:val="20"/>
          <w:szCs w:val="20"/>
        </w:rPr>
        <w:t>uporablja</w:t>
      </w:r>
      <w:r w:rsidRPr="00492816">
        <w:rPr>
          <w:rFonts w:ascii="Arial" w:hAnsi="Arial" w:cs="Arial"/>
          <w:sz w:val="20"/>
          <w:szCs w:val="20"/>
        </w:rPr>
        <w:t xml:space="preserve"> delodajalec kot </w:t>
      </w:r>
      <w:r w:rsidR="00AD3ABC">
        <w:rPr>
          <w:rFonts w:ascii="Arial" w:hAnsi="Arial" w:cs="Arial"/>
          <w:sz w:val="20"/>
          <w:szCs w:val="20"/>
        </w:rPr>
        <w:t>podlag</w:t>
      </w:r>
      <w:r w:rsidRPr="00492816">
        <w:rPr>
          <w:rFonts w:ascii="Arial" w:hAnsi="Arial" w:cs="Arial"/>
          <w:sz w:val="20"/>
          <w:szCs w:val="20"/>
        </w:rPr>
        <w:t xml:space="preserve">o za izračun plač. V okviru evidenc o izrabi delovnega časa se za mobilne delavce ne </w:t>
      </w:r>
      <w:r w:rsidR="00651C65">
        <w:rPr>
          <w:rFonts w:ascii="Arial" w:hAnsi="Arial" w:cs="Arial"/>
          <w:sz w:val="20"/>
          <w:szCs w:val="20"/>
        </w:rPr>
        <w:t>vpisuje podatek o</w:t>
      </w:r>
      <w:r w:rsidRPr="00492816">
        <w:rPr>
          <w:rFonts w:ascii="Arial" w:hAnsi="Arial" w:cs="Arial"/>
          <w:sz w:val="20"/>
          <w:szCs w:val="20"/>
        </w:rPr>
        <w:t xml:space="preserve"> izrab</w:t>
      </w:r>
      <w:r w:rsidR="00651C65">
        <w:rPr>
          <w:rFonts w:ascii="Arial" w:hAnsi="Arial" w:cs="Arial"/>
          <w:sz w:val="20"/>
          <w:szCs w:val="20"/>
        </w:rPr>
        <w:t>i</w:t>
      </w:r>
      <w:r w:rsidRPr="00492816">
        <w:rPr>
          <w:rFonts w:ascii="Arial" w:hAnsi="Arial" w:cs="Arial"/>
          <w:sz w:val="20"/>
          <w:szCs w:val="20"/>
        </w:rPr>
        <w:t xml:space="preserve"> in obseg</w:t>
      </w:r>
      <w:r w:rsidR="00651C65">
        <w:rPr>
          <w:rFonts w:ascii="Arial" w:hAnsi="Arial" w:cs="Arial"/>
          <w:sz w:val="20"/>
          <w:szCs w:val="20"/>
        </w:rPr>
        <w:t>u</w:t>
      </w:r>
      <w:r w:rsidRPr="00492816">
        <w:rPr>
          <w:rFonts w:ascii="Arial" w:hAnsi="Arial" w:cs="Arial"/>
          <w:sz w:val="20"/>
          <w:szCs w:val="20"/>
        </w:rPr>
        <w:t xml:space="preserve"> </w:t>
      </w:r>
      <w:r w:rsidR="00651C65">
        <w:rPr>
          <w:rFonts w:ascii="Arial" w:hAnsi="Arial" w:cs="Arial"/>
          <w:sz w:val="20"/>
          <w:szCs w:val="20"/>
        </w:rPr>
        <w:t xml:space="preserve">izrabe </w:t>
      </w:r>
      <w:r w:rsidRPr="00492816">
        <w:rPr>
          <w:rFonts w:ascii="Arial" w:hAnsi="Arial" w:cs="Arial"/>
          <w:sz w:val="20"/>
          <w:szCs w:val="20"/>
        </w:rPr>
        <w:t>odmora med delovnim časom, kot to določa zakon, ki ureja evidence na področju dela in socialne varnosti.</w:t>
      </w:r>
    </w:p>
    <w:p w14:paraId="0954858F" w14:textId="650F8E3E" w:rsidR="00AE1E30" w:rsidRPr="00492816" w:rsidRDefault="00AE1E30" w:rsidP="00AE1E30">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w:t>
      </w:r>
      <w:r w:rsidR="00F45B88">
        <w:rPr>
          <w:rFonts w:ascii="Arial" w:hAnsi="Arial" w:cs="Arial"/>
          <w:sz w:val="20"/>
          <w:szCs w:val="20"/>
        </w:rPr>
        <w:t>8</w:t>
      </w:r>
      <w:r w:rsidRPr="00492816">
        <w:rPr>
          <w:rFonts w:ascii="Arial" w:hAnsi="Arial" w:cs="Arial"/>
          <w:sz w:val="20"/>
          <w:szCs w:val="20"/>
        </w:rPr>
        <w:t xml:space="preserve">) Podatki v evidenci o izrabi delovnega časa </w:t>
      </w:r>
      <w:r w:rsidR="00775260">
        <w:rPr>
          <w:rFonts w:ascii="Arial" w:hAnsi="Arial" w:cs="Arial"/>
          <w:sz w:val="20"/>
          <w:szCs w:val="20"/>
        </w:rPr>
        <w:t>in dokumentacij</w:t>
      </w:r>
      <w:r w:rsidR="000E26BB">
        <w:rPr>
          <w:rFonts w:ascii="Arial" w:hAnsi="Arial" w:cs="Arial"/>
          <w:sz w:val="20"/>
          <w:szCs w:val="20"/>
        </w:rPr>
        <w:t>a</w:t>
      </w:r>
      <w:r w:rsidR="00775260">
        <w:rPr>
          <w:rFonts w:ascii="Arial" w:hAnsi="Arial" w:cs="Arial"/>
          <w:sz w:val="20"/>
          <w:szCs w:val="20"/>
        </w:rPr>
        <w:t xml:space="preserve">, na podlagi katere se v evidenco o izrabi </w:t>
      </w:r>
      <w:r w:rsidR="00E01658">
        <w:rPr>
          <w:rFonts w:ascii="Arial" w:hAnsi="Arial" w:cs="Arial"/>
          <w:sz w:val="20"/>
          <w:szCs w:val="20"/>
        </w:rPr>
        <w:t>delovnega časa vpisujejo podatki</w:t>
      </w:r>
      <w:r w:rsidR="000E26BB">
        <w:rPr>
          <w:rFonts w:ascii="Arial" w:hAnsi="Arial" w:cs="Arial"/>
          <w:sz w:val="20"/>
          <w:szCs w:val="20"/>
        </w:rPr>
        <w:t>,</w:t>
      </w:r>
      <w:r w:rsidR="00E01658">
        <w:rPr>
          <w:rFonts w:ascii="Arial" w:hAnsi="Arial" w:cs="Arial"/>
          <w:sz w:val="20"/>
          <w:szCs w:val="20"/>
        </w:rPr>
        <w:t xml:space="preserve"> </w:t>
      </w:r>
      <w:r w:rsidR="004C3AE9" w:rsidRPr="00492816">
        <w:rPr>
          <w:rFonts w:ascii="Arial" w:hAnsi="Arial" w:cs="Arial"/>
          <w:sz w:val="20"/>
          <w:szCs w:val="20"/>
        </w:rPr>
        <w:t xml:space="preserve">se </w:t>
      </w:r>
      <w:r w:rsidR="00775260">
        <w:rPr>
          <w:rFonts w:ascii="Arial" w:hAnsi="Arial" w:cs="Arial"/>
          <w:sz w:val="20"/>
          <w:szCs w:val="20"/>
        </w:rPr>
        <w:t>hrani</w:t>
      </w:r>
      <w:r w:rsidR="000E26BB">
        <w:rPr>
          <w:rFonts w:ascii="Arial" w:hAnsi="Arial" w:cs="Arial"/>
          <w:sz w:val="20"/>
          <w:szCs w:val="20"/>
        </w:rPr>
        <w:t>jo</w:t>
      </w:r>
      <w:r w:rsidRPr="00492816">
        <w:rPr>
          <w:rFonts w:ascii="Arial" w:hAnsi="Arial" w:cs="Arial"/>
          <w:sz w:val="20"/>
          <w:szCs w:val="20"/>
        </w:rPr>
        <w:t xml:space="preserve"> po zakonu, ki ureja evidence na področju dela in socialne varnosti</w:t>
      </w:r>
      <w:r w:rsidR="00E01658">
        <w:rPr>
          <w:rFonts w:ascii="Arial" w:hAnsi="Arial" w:cs="Arial"/>
          <w:sz w:val="20"/>
          <w:szCs w:val="20"/>
        </w:rPr>
        <w:t>. Evid</w:t>
      </w:r>
      <w:r w:rsidR="0037566E">
        <w:rPr>
          <w:rFonts w:ascii="Arial" w:hAnsi="Arial" w:cs="Arial"/>
          <w:sz w:val="20"/>
          <w:szCs w:val="20"/>
        </w:rPr>
        <w:t xml:space="preserve">enca o izrabi delovnega časa in </w:t>
      </w:r>
      <w:r w:rsidR="00E01658" w:rsidRPr="00E01658">
        <w:rPr>
          <w:rFonts w:ascii="Arial" w:hAnsi="Arial" w:cs="Arial"/>
          <w:sz w:val="20"/>
          <w:szCs w:val="20"/>
        </w:rPr>
        <w:t>dokumentacij</w:t>
      </w:r>
      <w:r w:rsidR="000E26BB">
        <w:rPr>
          <w:rFonts w:ascii="Arial" w:hAnsi="Arial" w:cs="Arial"/>
          <w:sz w:val="20"/>
          <w:szCs w:val="20"/>
        </w:rPr>
        <w:t>a</w:t>
      </w:r>
      <w:r w:rsidR="00E01658" w:rsidRPr="00E01658">
        <w:rPr>
          <w:rFonts w:ascii="Arial" w:hAnsi="Arial" w:cs="Arial"/>
          <w:sz w:val="20"/>
          <w:szCs w:val="20"/>
        </w:rPr>
        <w:t>, na podlagi katere se v evidenco o izrabi delovnega časa vpisujejo podatki</w:t>
      </w:r>
      <w:r w:rsidR="000E26BB">
        <w:rPr>
          <w:rFonts w:ascii="Arial" w:hAnsi="Arial" w:cs="Arial"/>
          <w:sz w:val="20"/>
          <w:szCs w:val="20"/>
        </w:rPr>
        <w:t>,</w:t>
      </w:r>
      <w:r w:rsidR="00E01658" w:rsidRPr="00E01658">
        <w:rPr>
          <w:rFonts w:ascii="Arial" w:hAnsi="Arial" w:cs="Arial"/>
          <w:sz w:val="20"/>
          <w:szCs w:val="20"/>
        </w:rPr>
        <w:t xml:space="preserve"> se hrani</w:t>
      </w:r>
      <w:r w:rsidR="000E26BB">
        <w:rPr>
          <w:rFonts w:ascii="Arial" w:hAnsi="Arial" w:cs="Arial"/>
          <w:sz w:val="20"/>
          <w:szCs w:val="20"/>
        </w:rPr>
        <w:t>ta</w:t>
      </w:r>
      <w:r w:rsidRPr="00492816">
        <w:rPr>
          <w:rFonts w:ascii="Arial" w:hAnsi="Arial" w:cs="Arial"/>
          <w:sz w:val="20"/>
          <w:szCs w:val="20"/>
        </w:rPr>
        <w:t xml:space="preserve"> v skladu z rokom hrambe</w:t>
      </w:r>
      <w:r w:rsidR="00E01658">
        <w:rPr>
          <w:rFonts w:ascii="Arial" w:hAnsi="Arial" w:cs="Arial"/>
          <w:sz w:val="20"/>
          <w:szCs w:val="20"/>
        </w:rPr>
        <w:t xml:space="preserve"> po zakonu, ki ureja evidence na področju dela in socialne varnosti</w:t>
      </w:r>
      <w:r w:rsidRPr="00492816">
        <w:rPr>
          <w:rFonts w:ascii="Arial" w:hAnsi="Arial" w:cs="Arial"/>
          <w:sz w:val="20"/>
          <w:szCs w:val="20"/>
        </w:rPr>
        <w:t>.</w:t>
      </w:r>
    </w:p>
    <w:p w14:paraId="0A9485D6" w14:textId="564EE54C" w:rsidR="00AE1E30" w:rsidRPr="00492816" w:rsidRDefault="00AE1E30" w:rsidP="00AE1E30">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w:t>
      </w:r>
      <w:r w:rsidR="00F45B88">
        <w:rPr>
          <w:rFonts w:ascii="Arial" w:hAnsi="Arial" w:cs="Arial"/>
          <w:sz w:val="20"/>
          <w:szCs w:val="20"/>
        </w:rPr>
        <w:t>9</w:t>
      </w:r>
      <w:r w:rsidRPr="00492816">
        <w:rPr>
          <w:rFonts w:ascii="Arial" w:hAnsi="Arial" w:cs="Arial"/>
          <w:sz w:val="20"/>
          <w:szCs w:val="20"/>
        </w:rPr>
        <w:t>) Delodajalec mobilnemu delavcu zagotavlja vpogled v evidenco o izrabi delovnega časa in ga pisno obvešča o podatkih iz evidence o izrabi delovnega časa tako</w:t>
      </w:r>
      <w:r w:rsidR="00501493" w:rsidRPr="00492816">
        <w:rPr>
          <w:rFonts w:ascii="Arial" w:hAnsi="Arial" w:cs="Arial"/>
          <w:sz w:val="20"/>
          <w:szCs w:val="20"/>
        </w:rPr>
        <w:t>,</w:t>
      </w:r>
      <w:r w:rsidRPr="00492816">
        <w:rPr>
          <w:rFonts w:ascii="Arial" w:hAnsi="Arial" w:cs="Arial"/>
          <w:sz w:val="20"/>
          <w:szCs w:val="20"/>
        </w:rPr>
        <w:t xml:space="preserve"> kot to določa zakon, ki ureja evidence na področju dela in socialne varnosti.</w:t>
      </w:r>
    </w:p>
    <w:p w14:paraId="7EDF0FC5" w14:textId="6727D67F" w:rsidR="00AE1E30" w:rsidRPr="00492816" w:rsidRDefault="00AE1E30" w:rsidP="00AE1E30">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w:t>
      </w:r>
      <w:r w:rsidR="00F45B88">
        <w:rPr>
          <w:rFonts w:ascii="Arial" w:hAnsi="Arial" w:cs="Arial"/>
          <w:sz w:val="20"/>
          <w:szCs w:val="20"/>
        </w:rPr>
        <w:t>10</w:t>
      </w:r>
      <w:r w:rsidRPr="00492816">
        <w:rPr>
          <w:rFonts w:ascii="Arial" w:hAnsi="Arial" w:cs="Arial"/>
          <w:sz w:val="20"/>
          <w:szCs w:val="20"/>
        </w:rPr>
        <w:t>) Delodajalec pisno pozove osebo, ki opravlja mobilno dejavnost pri več delodajalcih, k predložitvi evidence o izrabi delovnega časa. Vsaka oseba, ki opravlja mobilno dejavnost in izvaja prevoze pri več delodajalcih, pridobi podatke pri vsakem izmed njih in jih v pisni obliki po</w:t>
      </w:r>
      <w:r w:rsidR="000E26BB">
        <w:rPr>
          <w:rFonts w:ascii="Arial" w:hAnsi="Arial" w:cs="Arial"/>
          <w:sz w:val="20"/>
          <w:szCs w:val="20"/>
        </w:rPr>
        <w:t>šl</w:t>
      </w:r>
      <w:r w:rsidRPr="00492816">
        <w:rPr>
          <w:rFonts w:ascii="Arial" w:hAnsi="Arial" w:cs="Arial"/>
          <w:sz w:val="20"/>
          <w:szCs w:val="20"/>
        </w:rPr>
        <w:t xml:space="preserve">je </w:t>
      </w:r>
      <w:r w:rsidR="000E26BB">
        <w:rPr>
          <w:rFonts w:ascii="Arial" w:hAnsi="Arial" w:cs="Arial"/>
          <w:sz w:val="20"/>
          <w:szCs w:val="20"/>
        </w:rPr>
        <w:t>pre</w:t>
      </w:r>
      <w:r w:rsidRPr="00492816">
        <w:rPr>
          <w:rFonts w:ascii="Arial" w:hAnsi="Arial" w:cs="Arial"/>
          <w:sz w:val="20"/>
          <w:szCs w:val="20"/>
        </w:rPr>
        <w:t>ostalim delodajalcem.</w:t>
      </w:r>
    </w:p>
    <w:p w14:paraId="4E6CFF23" w14:textId="5CB0D4F7" w:rsidR="00AE1E30" w:rsidRPr="00492816" w:rsidRDefault="00AE1E30" w:rsidP="000F4B6E">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w:t>
      </w:r>
      <w:r w:rsidR="00F45B88">
        <w:rPr>
          <w:rFonts w:ascii="Arial" w:hAnsi="Arial" w:cs="Arial"/>
          <w:sz w:val="20"/>
          <w:szCs w:val="20"/>
        </w:rPr>
        <w:t>11</w:t>
      </w:r>
      <w:r w:rsidRPr="00492816">
        <w:rPr>
          <w:rFonts w:ascii="Arial" w:hAnsi="Arial" w:cs="Arial"/>
          <w:sz w:val="20"/>
          <w:szCs w:val="20"/>
        </w:rPr>
        <w:t>) Ne glede na prejšnj</w:t>
      </w:r>
      <w:r w:rsidR="00501493" w:rsidRPr="00492816">
        <w:rPr>
          <w:rFonts w:ascii="Arial" w:hAnsi="Arial" w:cs="Arial"/>
          <w:sz w:val="20"/>
          <w:szCs w:val="20"/>
        </w:rPr>
        <w:t>i</w:t>
      </w:r>
      <w:r w:rsidRPr="00492816">
        <w:rPr>
          <w:rFonts w:ascii="Arial" w:hAnsi="Arial" w:cs="Arial"/>
          <w:sz w:val="20"/>
          <w:szCs w:val="20"/>
        </w:rPr>
        <w:t xml:space="preserve"> odstav</w:t>
      </w:r>
      <w:r w:rsidR="00501493" w:rsidRPr="00492816">
        <w:rPr>
          <w:rFonts w:ascii="Arial" w:hAnsi="Arial" w:cs="Arial"/>
          <w:sz w:val="20"/>
          <w:szCs w:val="20"/>
        </w:rPr>
        <w:t>ek</w:t>
      </w:r>
      <w:r w:rsidRPr="00492816">
        <w:rPr>
          <w:rFonts w:ascii="Arial" w:hAnsi="Arial" w:cs="Arial"/>
          <w:sz w:val="20"/>
          <w:szCs w:val="20"/>
        </w:rPr>
        <w:t xml:space="preserve"> lahko delodajalci zaradi lažjega in </w:t>
      </w:r>
      <w:r w:rsidR="000E26BB">
        <w:rPr>
          <w:rFonts w:ascii="Arial" w:hAnsi="Arial" w:cs="Arial"/>
          <w:sz w:val="20"/>
          <w:szCs w:val="20"/>
        </w:rPr>
        <w:t>preprost</w:t>
      </w:r>
      <w:r w:rsidRPr="00492816">
        <w:rPr>
          <w:rFonts w:ascii="Arial" w:hAnsi="Arial" w:cs="Arial"/>
          <w:sz w:val="20"/>
          <w:szCs w:val="20"/>
        </w:rPr>
        <w:t>ejšega poslovanja, s privolitvijo osebe, ki opravlja mobilno dejavnost, vzpostavijo sistem medsebojne izmenjave podatkov o izrabi delovnega časa osebe, ki opravlja mobilno dejavnost.«</w:t>
      </w:r>
      <w:r w:rsidR="00501493" w:rsidRPr="00492816">
        <w:rPr>
          <w:rFonts w:ascii="Arial" w:hAnsi="Arial" w:cs="Arial"/>
          <w:sz w:val="20"/>
          <w:szCs w:val="20"/>
        </w:rPr>
        <w:t>.</w:t>
      </w:r>
    </w:p>
    <w:p w14:paraId="4684C43F" w14:textId="77777777" w:rsidR="00AE1E30" w:rsidRPr="00492816" w:rsidRDefault="00AE1E30" w:rsidP="00AE1E30">
      <w:pPr>
        <w:suppressAutoHyphens w:val="0"/>
        <w:overflowPunct w:val="0"/>
        <w:autoSpaceDE w:val="0"/>
        <w:autoSpaceDN w:val="0"/>
        <w:adjustRightInd w:val="0"/>
        <w:spacing w:before="240"/>
        <w:ind w:firstLine="1021"/>
        <w:jc w:val="both"/>
        <w:textAlignment w:val="baseline"/>
        <w:rPr>
          <w:rFonts w:ascii="Arial" w:hAnsi="Arial" w:cs="Arial"/>
          <w:sz w:val="20"/>
          <w:szCs w:val="20"/>
        </w:rPr>
      </w:pPr>
    </w:p>
    <w:p w14:paraId="6E697941" w14:textId="77777777" w:rsidR="00AE1E30" w:rsidRPr="00492816" w:rsidRDefault="00AE1E30" w:rsidP="00AE1E30">
      <w:pPr>
        <w:numPr>
          <w:ilvl w:val="0"/>
          <w:numId w:val="20"/>
        </w:numPr>
        <w:suppressAutoHyphens w:val="0"/>
        <w:overflowPunct w:val="0"/>
        <w:autoSpaceDE w:val="0"/>
        <w:autoSpaceDN w:val="0"/>
        <w:adjustRightInd w:val="0"/>
        <w:jc w:val="center"/>
        <w:textAlignment w:val="baseline"/>
        <w:rPr>
          <w:rFonts w:ascii="Arial" w:hAnsi="Arial" w:cs="Arial"/>
          <w:sz w:val="20"/>
          <w:szCs w:val="20"/>
        </w:rPr>
      </w:pPr>
      <w:r w:rsidRPr="00492816">
        <w:rPr>
          <w:rFonts w:ascii="Arial" w:hAnsi="Arial" w:cs="Arial"/>
          <w:sz w:val="20"/>
          <w:szCs w:val="20"/>
        </w:rPr>
        <w:t>člen</w:t>
      </w:r>
    </w:p>
    <w:p w14:paraId="5F5DA0AE" w14:textId="77777777" w:rsidR="00AE1E30" w:rsidRPr="00492816" w:rsidRDefault="00AE1E30" w:rsidP="00AE1E30">
      <w:pPr>
        <w:suppressAutoHyphens w:val="0"/>
        <w:overflowPunct w:val="0"/>
        <w:autoSpaceDE w:val="0"/>
        <w:autoSpaceDN w:val="0"/>
        <w:adjustRightInd w:val="0"/>
        <w:spacing w:before="240"/>
        <w:ind w:firstLine="1021"/>
        <w:jc w:val="both"/>
        <w:textAlignment w:val="baseline"/>
        <w:rPr>
          <w:rFonts w:ascii="Arial" w:hAnsi="Arial" w:cs="Arial"/>
          <w:sz w:val="20"/>
          <w:szCs w:val="20"/>
        </w:rPr>
      </w:pPr>
    </w:p>
    <w:p w14:paraId="25EA2CF9" w14:textId="77777777" w:rsidR="00AE1E30" w:rsidRPr="00492816" w:rsidRDefault="00AE1E30" w:rsidP="00AE1E30">
      <w:p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Za 8. členom se doda nov</w:t>
      </w:r>
      <w:r w:rsidR="00501493" w:rsidRPr="00492816">
        <w:rPr>
          <w:rFonts w:ascii="Arial" w:hAnsi="Arial" w:cs="Arial"/>
          <w:sz w:val="20"/>
          <w:szCs w:val="20"/>
        </w:rPr>
        <w:t>,</w:t>
      </w:r>
      <w:r w:rsidRPr="00492816">
        <w:rPr>
          <w:rFonts w:ascii="Arial" w:hAnsi="Arial" w:cs="Arial"/>
          <w:sz w:val="20"/>
          <w:szCs w:val="20"/>
        </w:rPr>
        <w:t xml:space="preserve"> 8.a člen, ki se glasi:</w:t>
      </w:r>
    </w:p>
    <w:p w14:paraId="23CC064E" w14:textId="77777777" w:rsidR="00AE1E30" w:rsidRPr="00492816" w:rsidRDefault="00AE1E30" w:rsidP="00AE1E30">
      <w:pPr>
        <w:suppressAutoHyphens w:val="0"/>
        <w:overflowPunct w:val="0"/>
        <w:autoSpaceDE w:val="0"/>
        <w:autoSpaceDN w:val="0"/>
        <w:adjustRightInd w:val="0"/>
        <w:jc w:val="both"/>
        <w:textAlignment w:val="baseline"/>
        <w:rPr>
          <w:rFonts w:ascii="Arial" w:hAnsi="Arial" w:cs="Arial"/>
          <w:sz w:val="20"/>
          <w:szCs w:val="20"/>
        </w:rPr>
      </w:pPr>
    </w:p>
    <w:p w14:paraId="651A9A80" w14:textId="77777777" w:rsidR="00AE1E30" w:rsidRPr="00492816" w:rsidRDefault="00AE1E30" w:rsidP="00AE1E30">
      <w:pPr>
        <w:suppressAutoHyphens w:val="0"/>
        <w:overflowPunct w:val="0"/>
        <w:autoSpaceDE w:val="0"/>
        <w:autoSpaceDN w:val="0"/>
        <w:adjustRightInd w:val="0"/>
        <w:jc w:val="both"/>
        <w:textAlignment w:val="baseline"/>
        <w:rPr>
          <w:rFonts w:ascii="Arial" w:hAnsi="Arial" w:cs="Arial"/>
          <w:sz w:val="20"/>
          <w:szCs w:val="20"/>
        </w:rPr>
      </w:pPr>
    </w:p>
    <w:p w14:paraId="48A61B3B" w14:textId="77777777" w:rsidR="00AE1E30" w:rsidRPr="001D7D6A" w:rsidRDefault="00AE1E30" w:rsidP="00AE1E30">
      <w:pPr>
        <w:suppressAutoHyphens w:val="0"/>
        <w:overflowPunct w:val="0"/>
        <w:autoSpaceDE w:val="0"/>
        <w:autoSpaceDN w:val="0"/>
        <w:adjustRightInd w:val="0"/>
        <w:jc w:val="center"/>
        <w:textAlignment w:val="baseline"/>
        <w:rPr>
          <w:rFonts w:ascii="Arial" w:hAnsi="Arial" w:cs="Arial"/>
          <w:b/>
          <w:sz w:val="20"/>
          <w:szCs w:val="20"/>
        </w:rPr>
      </w:pPr>
      <w:r w:rsidRPr="00492816">
        <w:rPr>
          <w:rFonts w:ascii="Arial" w:hAnsi="Arial" w:cs="Arial"/>
          <w:sz w:val="20"/>
          <w:szCs w:val="20"/>
        </w:rPr>
        <w:t>»</w:t>
      </w:r>
      <w:r w:rsidRPr="001D7D6A">
        <w:rPr>
          <w:rFonts w:ascii="Arial" w:hAnsi="Arial" w:cs="Arial"/>
          <w:b/>
          <w:sz w:val="20"/>
          <w:szCs w:val="20"/>
        </w:rPr>
        <w:t>8.a člen</w:t>
      </w:r>
    </w:p>
    <w:p w14:paraId="276F9481" w14:textId="77777777" w:rsidR="00AE1E30" w:rsidRPr="001D7D6A" w:rsidRDefault="00AE1E30" w:rsidP="00AE1E30">
      <w:pPr>
        <w:suppressAutoHyphens w:val="0"/>
        <w:overflowPunct w:val="0"/>
        <w:autoSpaceDE w:val="0"/>
        <w:autoSpaceDN w:val="0"/>
        <w:adjustRightInd w:val="0"/>
        <w:jc w:val="center"/>
        <w:textAlignment w:val="baseline"/>
        <w:rPr>
          <w:rFonts w:ascii="Arial" w:hAnsi="Arial" w:cs="Arial"/>
          <w:b/>
          <w:sz w:val="20"/>
          <w:szCs w:val="20"/>
        </w:rPr>
      </w:pPr>
      <w:r w:rsidRPr="001D7D6A">
        <w:rPr>
          <w:rFonts w:ascii="Arial" w:hAnsi="Arial" w:cs="Arial"/>
          <w:b/>
          <w:sz w:val="20"/>
          <w:szCs w:val="20"/>
        </w:rPr>
        <w:t>(obveščanje in hramba tahografskih podatkov)</w:t>
      </w:r>
    </w:p>
    <w:p w14:paraId="7EA0EC2E" w14:textId="77777777" w:rsidR="00AE1E30" w:rsidRPr="00492816" w:rsidRDefault="00AE1E30" w:rsidP="00AE1E30">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(1) Delodajalci mobilne delavce seznani</w:t>
      </w:r>
      <w:r w:rsidR="00501493" w:rsidRPr="00492816">
        <w:rPr>
          <w:rFonts w:ascii="Arial" w:hAnsi="Arial" w:cs="Arial"/>
          <w:sz w:val="20"/>
          <w:szCs w:val="20"/>
        </w:rPr>
        <w:t>jo</w:t>
      </w:r>
      <w:r w:rsidRPr="00492816">
        <w:rPr>
          <w:rFonts w:ascii="Arial" w:hAnsi="Arial" w:cs="Arial"/>
          <w:sz w:val="20"/>
          <w:szCs w:val="20"/>
        </w:rPr>
        <w:t xml:space="preserve"> z določbami in spremembami predpisov, navedenih v 1.</w:t>
      </w:r>
      <w:r w:rsidR="00F6530D">
        <w:rPr>
          <w:rFonts w:ascii="Arial" w:hAnsi="Arial" w:cs="Arial"/>
          <w:sz w:val="20"/>
          <w:szCs w:val="20"/>
        </w:rPr>
        <w:t> </w:t>
      </w:r>
      <w:r w:rsidRPr="00492816">
        <w:rPr>
          <w:rFonts w:ascii="Arial" w:hAnsi="Arial" w:cs="Arial"/>
          <w:sz w:val="20"/>
          <w:szCs w:val="20"/>
        </w:rPr>
        <w:t>členu tega zakona, z določbami tega zakona in zakon</w:t>
      </w:r>
      <w:r w:rsidR="008024F1">
        <w:rPr>
          <w:rFonts w:ascii="Arial" w:hAnsi="Arial" w:cs="Arial"/>
          <w:sz w:val="20"/>
          <w:szCs w:val="20"/>
        </w:rPr>
        <w:t>a</w:t>
      </w:r>
      <w:r w:rsidRPr="00492816">
        <w:rPr>
          <w:rFonts w:ascii="Arial" w:hAnsi="Arial" w:cs="Arial"/>
          <w:sz w:val="20"/>
          <w:szCs w:val="20"/>
        </w:rPr>
        <w:t>, ki ureja delovna razmerja</w:t>
      </w:r>
      <w:r w:rsidR="00501493" w:rsidRPr="00492816">
        <w:rPr>
          <w:rFonts w:ascii="Arial" w:hAnsi="Arial" w:cs="Arial"/>
          <w:sz w:val="20"/>
          <w:szCs w:val="20"/>
        </w:rPr>
        <w:t>,</w:t>
      </w:r>
      <w:r w:rsidRPr="00492816">
        <w:rPr>
          <w:rFonts w:ascii="Arial" w:hAnsi="Arial" w:cs="Arial"/>
          <w:sz w:val="20"/>
          <w:szCs w:val="20"/>
        </w:rPr>
        <w:t xml:space="preserve"> ter drugih predpisov, kolektivnih pogodb ali svojih splošnih aktov, ki so bili sprejeti na podlagi tega zakona oziroma za njegovo izv</w:t>
      </w:r>
      <w:r w:rsidR="00F6530D">
        <w:rPr>
          <w:rFonts w:ascii="Arial" w:hAnsi="Arial" w:cs="Arial"/>
          <w:sz w:val="20"/>
          <w:szCs w:val="20"/>
        </w:rPr>
        <w:t>aj</w:t>
      </w:r>
      <w:r w:rsidRPr="00492816">
        <w:rPr>
          <w:rFonts w:ascii="Arial" w:hAnsi="Arial" w:cs="Arial"/>
          <w:sz w:val="20"/>
          <w:szCs w:val="20"/>
        </w:rPr>
        <w:t>anje na način</w:t>
      </w:r>
      <w:r w:rsidR="00501493" w:rsidRPr="00492816">
        <w:rPr>
          <w:rFonts w:ascii="Arial" w:hAnsi="Arial" w:cs="Arial"/>
          <w:sz w:val="20"/>
          <w:szCs w:val="20"/>
        </w:rPr>
        <w:t>,</w:t>
      </w:r>
      <w:r w:rsidRPr="00492816">
        <w:rPr>
          <w:rFonts w:ascii="Arial" w:hAnsi="Arial" w:cs="Arial"/>
          <w:sz w:val="20"/>
          <w:szCs w:val="20"/>
        </w:rPr>
        <w:t xml:space="preserve"> kot to določa zakon, ki ureja delovna razmerja.</w:t>
      </w:r>
    </w:p>
    <w:p w14:paraId="7E91A04F" w14:textId="77777777" w:rsidR="001C5FBE" w:rsidRPr="00492816" w:rsidRDefault="001C5FBE" w:rsidP="001C5FBE">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 xml:space="preserve">(2) Za nadzor </w:t>
      </w:r>
      <w:r w:rsidR="00F6530D">
        <w:rPr>
          <w:rFonts w:ascii="Arial" w:hAnsi="Arial" w:cs="Arial"/>
          <w:sz w:val="20"/>
          <w:szCs w:val="20"/>
        </w:rPr>
        <w:t xml:space="preserve">nad </w:t>
      </w:r>
      <w:r w:rsidRPr="00492816">
        <w:rPr>
          <w:rFonts w:ascii="Arial" w:hAnsi="Arial" w:cs="Arial"/>
          <w:sz w:val="20"/>
          <w:szCs w:val="20"/>
        </w:rPr>
        <w:t>spoštovanj</w:t>
      </w:r>
      <w:r w:rsidR="00F6530D">
        <w:rPr>
          <w:rFonts w:ascii="Arial" w:hAnsi="Arial" w:cs="Arial"/>
          <w:sz w:val="20"/>
          <w:szCs w:val="20"/>
        </w:rPr>
        <w:t>em</w:t>
      </w:r>
      <w:r w:rsidRPr="00492816">
        <w:rPr>
          <w:rFonts w:ascii="Arial" w:hAnsi="Arial" w:cs="Arial"/>
          <w:sz w:val="20"/>
          <w:szCs w:val="20"/>
        </w:rPr>
        <w:t xml:space="preserve"> določ</w:t>
      </w:r>
      <w:r w:rsidR="00501493" w:rsidRPr="00492816">
        <w:rPr>
          <w:rFonts w:ascii="Arial" w:hAnsi="Arial" w:cs="Arial"/>
          <w:sz w:val="20"/>
          <w:szCs w:val="20"/>
        </w:rPr>
        <w:t>b</w:t>
      </w:r>
      <w:r w:rsidRPr="00492816">
        <w:rPr>
          <w:rFonts w:ascii="Arial" w:hAnsi="Arial" w:cs="Arial"/>
          <w:sz w:val="20"/>
          <w:szCs w:val="20"/>
        </w:rPr>
        <w:t xml:space="preserve"> tega zakona delodajalec na svojem sedežu hrani:</w:t>
      </w:r>
    </w:p>
    <w:p w14:paraId="33C003CA" w14:textId="77777777" w:rsidR="001C5FBE" w:rsidRPr="00492816" w:rsidRDefault="001C5FBE" w:rsidP="001C5FBE">
      <w:pPr>
        <w:suppressAutoHyphens w:val="0"/>
        <w:overflowPunct w:val="0"/>
        <w:autoSpaceDE w:val="0"/>
        <w:autoSpaceDN w:val="0"/>
        <w:adjustRightInd w:val="0"/>
        <w:spacing w:before="240"/>
        <w:jc w:val="both"/>
        <w:textAlignment w:val="baseline"/>
        <w:rPr>
          <w:rFonts w:ascii="Arial" w:hAnsi="Arial" w:cs="Arial"/>
          <w:sz w:val="20"/>
          <w:szCs w:val="20"/>
        </w:rPr>
      </w:pPr>
      <w:r w:rsidRPr="00492816">
        <w:rPr>
          <w:rFonts w:ascii="Arial" w:hAnsi="Arial" w:cs="Arial"/>
          <w:sz w:val="20"/>
          <w:szCs w:val="20"/>
        </w:rPr>
        <w:t>1. po datumu vožnje in posameznem vozilu:</w:t>
      </w:r>
    </w:p>
    <w:p w14:paraId="685E376B" w14:textId="77777777" w:rsidR="001C5FBE" w:rsidRPr="00492816" w:rsidRDefault="00F6530D" w:rsidP="001C5FBE">
      <w:pPr>
        <w:suppressAutoHyphens w:val="0"/>
        <w:overflowPunct w:val="0"/>
        <w:autoSpaceDE w:val="0"/>
        <w:autoSpaceDN w:val="0"/>
        <w:adjustRightInd w:val="0"/>
        <w:ind w:left="284" w:hanging="284"/>
        <w:jc w:val="both"/>
        <w:textAlignment w:val="baseline"/>
        <w:rPr>
          <w:rFonts w:ascii="Arial" w:hAnsi="Arial" w:cs="Arial"/>
          <w:sz w:val="20"/>
          <w:szCs w:val="20"/>
        </w:rPr>
      </w:pPr>
      <w:r>
        <w:rPr>
          <w:rFonts w:ascii="Arial" w:hAnsi="Arial" w:cs="Arial"/>
          <w:sz w:val="20"/>
          <w:szCs w:val="20"/>
        </w:rPr>
        <w:t>–</w:t>
      </w:r>
      <w:r w:rsidR="001C5FBE" w:rsidRPr="00492816">
        <w:rPr>
          <w:rFonts w:ascii="Arial" w:hAnsi="Arial" w:cs="Arial"/>
          <w:sz w:val="20"/>
          <w:szCs w:val="20"/>
        </w:rPr>
        <w:tab/>
        <w:t>uporabljene tahografske vložke v skladu z drugim odstavkom 33. člena Uredbe 165/2014/EU. Tahografski vložki se hranijo naj</w:t>
      </w:r>
      <w:r w:rsidR="001D7D6A">
        <w:rPr>
          <w:rFonts w:ascii="Arial" w:hAnsi="Arial" w:cs="Arial"/>
          <w:sz w:val="20"/>
          <w:szCs w:val="20"/>
        </w:rPr>
        <w:t>pozneje</w:t>
      </w:r>
      <w:r w:rsidR="001C5FBE" w:rsidRPr="00492816">
        <w:rPr>
          <w:rFonts w:ascii="Arial" w:hAnsi="Arial" w:cs="Arial"/>
          <w:sz w:val="20"/>
          <w:szCs w:val="20"/>
        </w:rPr>
        <w:t xml:space="preserve"> 90 dni </w:t>
      </w:r>
      <w:r w:rsidR="001C5FBE" w:rsidRPr="006550FB">
        <w:rPr>
          <w:rFonts w:ascii="Arial" w:hAnsi="Arial" w:cs="Arial"/>
          <w:sz w:val="20"/>
          <w:szCs w:val="20"/>
        </w:rPr>
        <w:t>po uporabi</w:t>
      </w:r>
      <w:r w:rsidR="002B6843" w:rsidRPr="000020EF">
        <w:rPr>
          <w:rFonts w:ascii="Arial" w:hAnsi="Arial" w:cs="Arial"/>
          <w:sz w:val="20"/>
          <w:szCs w:val="20"/>
        </w:rPr>
        <w:t>;</w:t>
      </w:r>
    </w:p>
    <w:p w14:paraId="0180F850" w14:textId="77777777" w:rsidR="001C5FBE" w:rsidRPr="00492816" w:rsidRDefault="00F6530D" w:rsidP="001C5FBE">
      <w:pPr>
        <w:suppressAutoHyphens w:val="0"/>
        <w:overflowPunct w:val="0"/>
        <w:autoSpaceDE w:val="0"/>
        <w:autoSpaceDN w:val="0"/>
        <w:adjustRightInd w:val="0"/>
        <w:ind w:left="284" w:hanging="284"/>
        <w:jc w:val="both"/>
        <w:textAlignment w:val="baseline"/>
        <w:rPr>
          <w:rFonts w:ascii="Arial" w:hAnsi="Arial" w:cs="Arial"/>
          <w:sz w:val="20"/>
          <w:szCs w:val="20"/>
        </w:rPr>
      </w:pPr>
      <w:r>
        <w:rPr>
          <w:rFonts w:ascii="Arial" w:hAnsi="Arial" w:cs="Arial"/>
          <w:sz w:val="20"/>
          <w:szCs w:val="20"/>
        </w:rPr>
        <w:t>–</w:t>
      </w:r>
      <w:r w:rsidR="001C5FBE" w:rsidRPr="00492816">
        <w:rPr>
          <w:rFonts w:ascii="Arial" w:hAnsi="Arial" w:cs="Arial"/>
          <w:sz w:val="20"/>
          <w:szCs w:val="20"/>
        </w:rPr>
        <w:tab/>
        <w:t>prenesene podatke iz pomnilnika tahografov. Časovni presledek med dvema prenosoma elektronskih podatkov iz pomnilnika tahografa za posamezno vozilo ne sme biti daljši od 90 dni. Vsak prenos podatkov vsebuje podatke</w:t>
      </w:r>
      <w:r>
        <w:rPr>
          <w:rFonts w:ascii="Arial" w:hAnsi="Arial" w:cs="Arial"/>
          <w:sz w:val="20"/>
          <w:szCs w:val="20"/>
        </w:rPr>
        <w:t>,</w:t>
      </w:r>
      <w:r w:rsidR="001C5FBE" w:rsidRPr="00492816">
        <w:rPr>
          <w:rFonts w:ascii="Arial" w:hAnsi="Arial" w:cs="Arial"/>
          <w:sz w:val="20"/>
          <w:szCs w:val="20"/>
        </w:rPr>
        <w:t xml:space="preserve"> prenesene od predhodnega prenosa dalje. Odgovorna oseba delodajalca pri vsakem prenosu podatkov zagotavlja kontinuiteto in sledljivost podatkov. Pred prodajo ali razgradnjo vozila ter v primeru vrnitve najetega vozila, zakupljenega vozila brez voznika ali testnega vozila delodajalec opravi prenos podatkov iz pomnilnika tahografa. Za namene te aline</w:t>
      </w:r>
      <w:r>
        <w:rPr>
          <w:rFonts w:ascii="Arial" w:hAnsi="Arial" w:cs="Arial"/>
          <w:sz w:val="20"/>
          <w:szCs w:val="20"/>
        </w:rPr>
        <w:t>j</w:t>
      </w:r>
      <w:r w:rsidR="001C5FBE" w:rsidRPr="00492816">
        <w:rPr>
          <w:rFonts w:ascii="Arial" w:hAnsi="Arial" w:cs="Arial"/>
          <w:sz w:val="20"/>
          <w:szCs w:val="20"/>
        </w:rPr>
        <w:t xml:space="preserve">e se </w:t>
      </w:r>
      <w:r w:rsidR="008024F1">
        <w:rPr>
          <w:rFonts w:ascii="Arial" w:hAnsi="Arial" w:cs="Arial"/>
          <w:sz w:val="20"/>
          <w:szCs w:val="20"/>
        </w:rPr>
        <w:t>»</w:t>
      </w:r>
      <w:r w:rsidR="001C5FBE" w:rsidRPr="00492816">
        <w:rPr>
          <w:rFonts w:ascii="Arial" w:hAnsi="Arial" w:cs="Arial"/>
          <w:sz w:val="20"/>
          <w:szCs w:val="20"/>
        </w:rPr>
        <w:t>prenos podatkov</w:t>
      </w:r>
      <w:r w:rsidR="008024F1">
        <w:rPr>
          <w:rFonts w:ascii="Arial" w:hAnsi="Arial" w:cs="Arial"/>
          <w:sz w:val="20"/>
          <w:szCs w:val="20"/>
        </w:rPr>
        <w:t>«</w:t>
      </w:r>
      <w:r w:rsidR="001C5FBE" w:rsidRPr="00492816">
        <w:rPr>
          <w:rFonts w:ascii="Arial" w:hAnsi="Arial" w:cs="Arial"/>
          <w:sz w:val="20"/>
          <w:szCs w:val="20"/>
        </w:rPr>
        <w:t xml:space="preserve"> razume v skladu z opredelitvijo iz točke (s) poglavja I </w:t>
      </w:r>
      <w:r>
        <w:rPr>
          <w:rFonts w:ascii="Arial" w:hAnsi="Arial" w:cs="Arial"/>
          <w:sz w:val="20"/>
          <w:szCs w:val="20"/>
        </w:rPr>
        <w:t>p</w:t>
      </w:r>
      <w:r w:rsidR="001C5FBE" w:rsidRPr="00492816">
        <w:rPr>
          <w:rFonts w:ascii="Arial" w:hAnsi="Arial" w:cs="Arial"/>
          <w:sz w:val="20"/>
          <w:szCs w:val="20"/>
        </w:rPr>
        <w:t>riloge IB U</w:t>
      </w:r>
      <w:r w:rsidR="002015F8">
        <w:rPr>
          <w:rFonts w:ascii="Arial" w:hAnsi="Arial" w:cs="Arial"/>
          <w:sz w:val="20"/>
          <w:szCs w:val="20"/>
        </w:rPr>
        <w:t xml:space="preserve">redbe </w:t>
      </w:r>
      <w:r w:rsidR="001C5FBE" w:rsidRPr="00492816">
        <w:rPr>
          <w:rFonts w:ascii="Arial" w:hAnsi="Arial" w:cs="Arial"/>
          <w:sz w:val="20"/>
          <w:szCs w:val="20"/>
        </w:rPr>
        <w:t>3821/85</w:t>
      </w:r>
      <w:r w:rsidR="00693A4E">
        <w:rPr>
          <w:rFonts w:ascii="Arial" w:hAnsi="Arial" w:cs="Arial"/>
          <w:sz w:val="20"/>
          <w:szCs w:val="20"/>
        </w:rPr>
        <w:t>/EGS</w:t>
      </w:r>
      <w:r w:rsidR="0060511A" w:rsidRPr="00492816">
        <w:rPr>
          <w:rFonts w:ascii="Arial" w:hAnsi="Arial" w:cs="Arial"/>
          <w:sz w:val="20"/>
          <w:szCs w:val="20"/>
        </w:rPr>
        <w:t>. Prenos podatkov se izvede v skladu z Uredbo Komisije 581/2010</w:t>
      </w:r>
      <w:r w:rsidR="00693A4E">
        <w:rPr>
          <w:rFonts w:ascii="Arial" w:hAnsi="Arial" w:cs="Arial"/>
          <w:sz w:val="20"/>
          <w:szCs w:val="20"/>
        </w:rPr>
        <w:t>/EU</w:t>
      </w:r>
      <w:r w:rsidR="006550FB">
        <w:rPr>
          <w:rFonts w:ascii="Arial" w:hAnsi="Arial" w:cs="Arial"/>
          <w:sz w:val="20"/>
          <w:szCs w:val="20"/>
        </w:rPr>
        <w:t>.</w:t>
      </w:r>
      <w:r w:rsidR="00410841">
        <w:rPr>
          <w:rFonts w:ascii="Arial" w:hAnsi="Arial" w:cs="Arial"/>
          <w:sz w:val="20"/>
          <w:szCs w:val="20"/>
        </w:rPr>
        <w:t xml:space="preserve"> Podatki se hranijo v obliki </w:t>
      </w:r>
      <w:r>
        <w:rPr>
          <w:rFonts w:ascii="Arial" w:hAnsi="Arial" w:cs="Arial"/>
          <w:sz w:val="20"/>
          <w:szCs w:val="20"/>
        </w:rPr>
        <w:t>.</w:t>
      </w:r>
      <w:r w:rsidR="00410841">
        <w:rPr>
          <w:rFonts w:ascii="Arial" w:hAnsi="Arial" w:cs="Arial"/>
          <w:sz w:val="20"/>
          <w:szCs w:val="20"/>
        </w:rPr>
        <w:t>ddd datotek.</w:t>
      </w:r>
    </w:p>
    <w:p w14:paraId="4BC2D2E1" w14:textId="77777777" w:rsidR="001C5FBE" w:rsidRPr="00492816" w:rsidRDefault="001C5FBE" w:rsidP="001C5FBE">
      <w:pPr>
        <w:suppressAutoHyphens w:val="0"/>
        <w:overflowPunct w:val="0"/>
        <w:autoSpaceDE w:val="0"/>
        <w:autoSpaceDN w:val="0"/>
        <w:adjustRightInd w:val="0"/>
        <w:spacing w:before="240"/>
        <w:jc w:val="both"/>
        <w:textAlignment w:val="baseline"/>
        <w:rPr>
          <w:rFonts w:ascii="Arial" w:hAnsi="Arial" w:cs="Arial"/>
          <w:sz w:val="20"/>
          <w:szCs w:val="20"/>
        </w:rPr>
      </w:pPr>
      <w:r w:rsidRPr="00492816">
        <w:rPr>
          <w:rFonts w:ascii="Arial" w:hAnsi="Arial" w:cs="Arial"/>
          <w:sz w:val="20"/>
          <w:szCs w:val="20"/>
        </w:rPr>
        <w:t>2. po datumu aktivnosti za vsakega mobilnega delavca:</w:t>
      </w:r>
    </w:p>
    <w:p w14:paraId="0C20D5F6" w14:textId="77777777" w:rsidR="001C5FBE" w:rsidRPr="00492816" w:rsidRDefault="00F6530D" w:rsidP="001C5FBE">
      <w:pPr>
        <w:suppressAutoHyphens w:val="0"/>
        <w:overflowPunct w:val="0"/>
        <w:autoSpaceDE w:val="0"/>
        <w:autoSpaceDN w:val="0"/>
        <w:adjustRightInd w:val="0"/>
        <w:ind w:left="284" w:hanging="284"/>
        <w:jc w:val="both"/>
        <w:textAlignment w:val="baseline"/>
        <w:rPr>
          <w:rFonts w:ascii="Arial" w:hAnsi="Arial" w:cs="Arial"/>
          <w:sz w:val="20"/>
          <w:szCs w:val="20"/>
        </w:rPr>
      </w:pPr>
      <w:r>
        <w:rPr>
          <w:rFonts w:ascii="Arial" w:hAnsi="Arial" w:cs="Arial"/>
          <w:sz w:val="20"/>
          <w:szCs w:val="20"/>
        </w:rPr>
        <w:t>–</w:t>
      </w:r>
      <w:r w:rsidR="001C5FBE" w:rsidRPr="00492816">
        <w:rPr>
          <w:rFonts w:ascii="Arial" w:hAnsi="Arial" w:cs="Arial"/>
          <w:sz w:val="20"/>
          <w:szCs w:val="20"/>
        </w:rPr>
        <w:tab/>
        <w:t>prenesene podatke z voznikovih kartic, naj</w:t>
      </w:r>
      <w:r w:rsidR="00EF0680">
        <w:rPr>
          <w:rFonts w:ascii="Arial" w:hAnsi="Arial" w:cs="Arial"/>
          <w:sz w:val="20"/>
          <w:szCs w:val="20"/>
        </w:rPr>
        <w:t>poz</w:t>
      </w:r>
      <w:r w:rsidR="001C5FBE" w:rsidRPr="00492816">
        <w:rPr>
          <w:rFonts w:ascii="Arial" w:hAnsi="Arial" w:cs="Arial"/>
          <w:sz w:val="20"/>
          <w:szCs w:val="20"/>
        </w:rPr>
        <w:t>neje v časovnih obdobjih</w:t>
      </w:r>
      <w:r>
        <w:rPr>
          <w:rFonts w:ascii="Arial" w:hAnsi="Arial" w:cs="Arial"/>
          <w:sz w:val="20"/>
          <w:szCs w:val="20"/>
        </w:rPr>
        <w:t>,</w:t>
      </w:r>
      <w:r w:rsidR="001C5FBE" w:rsidRPr="00492816">
        <w:rPr>
          <w:rFonts w:ascii="Arial" w:hAnsi="Arial" w:cs="Arial"/>
          <w:sz w:val="20"/>
          <w:szCs w:val="20"/>
        </w:rPr>
        <w:t xml:space="preserve"> kot so naveden</w:t>
      </w:r>
      <w:r>
        <w:rPr>
          <w:rFonts w:ascii="Arial" w:hAnsi="Arial" w:cs="Arial"/>
          <w:sz w:val="20"/>
          <w:szCs w:val="20"/>
        </w:rPr>
        <w:t>a</w:t>
      </w:r>
      <w:r w:rsidR="001C5FBE" w:rsidRPr="00492816">
        <w:rPr>
          <w:rFonts w:ascii="Arial" w:hAnsi="Arial" w:cs="Arial"/>
          <w:sz w:val="20"/>
          <w:szCs w:val="20"/>
        </w:rPr>
        <w:t xml:space="preserve"> v prejšnjem členu tega zakona. Za namene te aline</w:t>
      </w:r>
      <w:r>
        <w:rPr>
          <w:rFonts w:ascii="Arial" w:hAnsi="Arial" w:cs="Arial"/>
          <w:sz w:val="20"/>
          <w:szCs w:val="20"/>
        </w:rPr>
        <w:t>j</w:t>
      </w:r>
      <w:r w:rsidR="001C5FBE" w:rsidRPr="00492816">
        <w:rPr>
          <w:rFonts w:ascii="Arial" w:hAnsi="Arial" w:cs="Arial"/>
          <w:sz w:val="20"/>
          <w:szCs w:val="20"/>
        </w:rPr>
        <w:t xml:space="preserve">e se </w:t>
      </w:r>
      <w:r w:rsidR="008024F1">
        <w:rPr>
          <w:rFonts w:ascii="Arial" w:hAnsi="Arial" w:cs="Arial"/>
          <w:sz w:val="20"/>
          <w:szCs w:val="20"/>
        </w:rPr>
        <w:t>»</w:t>
      </w:r>
      <w:r w:rsidR="001C5FBE" w:rsidRPr="00492816">
        <w:rPr>
          <w:rFonts w:ascii="Arial" w:hAnsi="Arial" w:cs="Arial"/>
          <w:sz w:val="20"/>
          <w:szCs w:val="20"/>
        </w:rPr>
        <w:t>prenos podatkov</w:t>
      </w:r>
      <w:r w:rsidR="008024F1">
        <w:rPr>
          <w:rFonts w:ascii="Arial" w:hAnsi="Arial" w:cs="Arial"/>
          <w:sz w:val="20"/>
          <w:szCs w:val="20"/>
        </w:rPr>
        <w:t>«</w:t>
      </w:r>
      <w:r w:rsidR="001C5FBE" w:rsidRPr="00492816">
        <w:rPr>
          <w:rFonts w:ascii="Arial" w:hAnsi="Arial" w:cs="Arial"/>
          <w:sz w:val="20"/>
          <w:szCs w:val="20"/>
        </w:rPr>
        <w:t xml:space="preserve"> razume v skladu z opredelitvijo iz </w:t>
      </w:r>
      <w:r w:rsidR="001C5FBE" w:rsidRPr="006550FB">
        <w:rPr>
          <w:rFonts w:ascii="Arial" w:hAnsi="Arial" w:cs="Arial"/>
          <w:sz w:val="20"/>
          <w:szCs w:val="20"/>
        </w:rPr>
        <w:t>točke (s)</w:t>
      </w:r>
      <w:r w:rsidR="001C5FBE" w:rsidRPr="00492816">
        <w:rPr>
          <w:rFonts w:ascii="Arial" w:hAnsi="Arial" w:cs="Arial"/>
          <w:sz w:val="20"/>
          <w:szCs w:val="20"/>
        </w:rPr>
        <w:t xml:space="preserve"> poglavja I </w:t>
      </w:r>
      <w:r>
        <w:rPr>
          <w:rFonts w:ascii="Arial" w:hAnsi="Arial" w:cs="Arial"/>
          <w:sz w:val="20"/>
          <w:szCs w:val="20"/>
        </w:rPr>
        <w:t>p</w:t>
      </w:r>
      <w:r w:rsidR="001C5FBE" w:rsidRPr="00492816">
        <w:rPr>
          <w:rFonts w:ascii="Arial" w:hAnsi="Arial" w:cs="Arial"/>
          <w:sz w:val="20"/>
          <w:szCs w:val="20"/>
        </w:rPr>
        <w:t>riloge IB Uredbe Sveta (EGS) št. 3821/85</w:t>
      </w:r>
      <w:r w:rsidR="0060511A" w:rsidRPr="00492816">
        <w:rPr>
          <w:rFonts w:ascii="Arial" w:hAnsi="Arial" w:cs="Arial"/>
          <w:sz w:val="20"/>
          <w:szCs w:val="20"/>
        </w:rPr>
        <w:t>. Prenos podatkov se izvede v skladu z Uredbo Komisije 581/2010</w:t>
      </w:r>
      <w:r w:rsidR="00410841">
        <w:rPr>
          <w:rFonts w:ascii="Arial" w:hAnsi="Arial" w:cs="Arial"/>
          <w:sz w:val="20"/>
          <w:szCs w:val="20"/>
        </w:rPr>
        <w:t xml:space="preserve">. Podatki se hranijo v obliki </w:t>
      </w:r>
      <w:r>
        <w:rPr>
          <w:rFonts w:ascii="Arial" w:hAnsi="Arial" w:cs="Arial"/>
          <w:sz w:val="20"/>
          <w:szCs w:val="20"/>
        </w:rPr>
        <w:t>.</w:t>
      </w:r>
      <w:r w:rsidR="00410841">
        <w:rPr>
          <w:rFonts w:ascii="Arial" w:hAnsi="Arial" w:cs="Arial"/>
          <w:sz w:val="20"/>
          <w:szCs w:val="20"/>
        </w:rPr>
        <w:t>ddd datotek</w:t>
      </w:r>
      <w:r w:rsidR="006550FB">
        <w:rPr>
          <w:rFonts w:ascii="Arial" w:hAnsi="Arial" w:cs="Arial"/>
          <w:sz w:val="20"/>
          <w:szCs w:val="20"/>
        </w:rPr>
        <w:t>;</w:t>
      </w:r>
    </w:p>
    <w:p w14:paraId="62BD0399" w14:textId="77777777" w:rsidR="001C5FBE" w:rsidRPr="00492816" w:rsidRDefault="00F6530D" w:rsidP="001C5FBE">
      <w:pPr>
        <w:suppressAutoHyphens w:val="0"/>
        <w:overflowPunct w:val="0"/>
        <w:autoSpaceDE w:val="0"/>
        <w:autoSpaceDN w:val="0"/>
        <w:adjustRightInd w:val="0"/>
        <w:ind w:left="284" w:hanging="284"/>
        <w:jc w:val="both"/>
        <w:textAlignment w:val="baseline"/>
        <w:rPr>
          <w:rFonts w:ascii="Arial" w:hAnsi="Arial" w:cs="Arial"/>
          <w:sz w:val="20"/>
          <w:szCs w:val="20"/>
        </w:rPr>
      </w:pPr>
      <w:r>
        <w:rPr>
          <w:rFonts w:ascii="Arial" w:hAnsi="Arial" w:cs="Arial"/>
          <w:sz w:val="20"/>
          <w:szCs w:val="20"/>
        </w:rPr>
        <w:lastRenderedPageBreak/>
        <w:t>–</w:t>
      </w:r>
      <w:r w:rsidR="001C5FBE" w:rsidRPr="00492816">
        <w:rPr>
          <w:rFonts w:ascii="Arial" w:hAnsi="Arial" w:cs="Arial"/>
          <w:sz w:val="20"/>
          <w:szCs w:val="20"/>
        </w:rPr>
        <w:tab/>
        <w:t xml:space="preserve">vse ročne zapise ali izpise, ki jih </w:t>
      </w:r>
      <w:r>
        <w:rPr>
          <w:rFonts w:ascii="Arial" w:hAnsi="Arial" w:cs="Arial"/>
          <w:sz w:val="20"/>
          <w:szCs w:val="20"/>
        </w:rPr>
        <w:t>mora</w:t>
      </w:r>
      <w:r w:rsidRPr="00492816">
        <w:rPr>
          <w:rFonts w:ascii="Arial" w:hAnsi="Arial" w:cs="Arial"/>
          <w:sz w:val="20"/>
          <w:szCs w:val="20"/>
        </w:rPr>
        <w:t xml:space="preserve"> </w:t>
      </w:r>
      <w:r w:rsidR="001C5FBE" w:rsidRPr="00492816">
        <w:rPr>
          <w:rFonts w:ascii="Arial" w:hAnsi="Arial" w:cs="Arial"/>
          <w:sz w:val="20"/>
          <w:szCs w:val="20"/>
        </w:rPr>
        <w:t xml:space="preserve">voznik opraviti </w:t>
      </w:r>
      <w:r w:rsidR="001C5FBE" w:rsidRPr="00492816">
        <w:rPr>
          <w:rFonts w:ascii="Arial" w:hAnsi="Arial" w:cs="Arial"/>
          <w:color w:val="000000" w:themeColor="text1"/>
          <w:sz w:val="20"/>
          <w:szCs w:val="20"/>
        </w:rPr>
        <w:t xml:space="preserve">na podlagi tretjega odstavka 34. člena, </w:t>
      </w:r>
      <w:r w:rsidR="001C5FBE" w:rsidRPr="00492816">
        <w:rPr>
          <w:rFonts w:ascii="Arial" w:hAnsi="Arial" w:cs="Arial"/>
          <w:sz w:val="20"/>
          <w:szCs w:val="20"/>
        </w:rPr>
        <w:t>drugega odstavka 35. člena in drugega odstavka 37. člena Uredbe 165/2014/EU ali na podlagi 12. člena Uredbe 561/2006/ES. Zapisi ali izpisi se hranijo naj</w:t>
      </w:r>
      <w:r w:rsidR="001D7D6A">
        <w:rPr>
          <w:rFonts w:ascii="Arial" w:hAnsi="Arial" w:cs="Arial"/>
          <w:sz w:val="20"/>
          <w:szCs w:val="20"/>
        </w:rPr>
        <w:t>pozneje</w:t>
      </w:r>
      <w:r w:rsidR="001C5FBE" w:rsidRPr="00492816">
        <w:rPr>
          <w:rFonts w:ascii="Arial" w:hAnsi="Arial" w:cs="Arial"/>
          <w:sz w:val="20"/>
          <w:szCs w:val="20"/>
        </w:rPr>
        <w:t xml:space="preserve"> 90 dni po nastanku</w:t>
      </w:r>
      <w:r w:rsidR="006550FB">
        <w:rPr>
          <w:rFonts w:ascii="Arial" w:hAnsi="Arial" w:cs="Arial"/>
          <w:sz w:val="20"/>
          <w:szCs w:val="20"/>
        </w:rPr>
        <w:t>;</w:t>
      </w:r>
    </w:p>
    <w:p w14:paraId="083FFE7E" w14:textId="77777777" w:rsidR="001C5FBE" w:rsidRPr="00492816" w:rsidRDefault="00F6530D" w:rsidP="001C5FBE">
      <w:pPr>
        <w:suppressAutoHyphens w:val="0"/>
        <w:overflowPunct w:val="0"/>
        <w:autoSpaceDE w:val="0"/>
        <w:autoSpaceDN w:val="0"/>
        <w:adjustRightInd w:val="0"/>
        <w:ind w:left="284" w:hanging="284"/>
        <w:jc w:val="both"/>
        <w:textAlignment w:val="baseline"/>
        <w:rPr>
          <w:rFonts w:ascii="Arial" w:hAnsi="Arial" w:cs="Arial"/>
          <w:sz w:val="20"/>
          <w:szCs w:val="20"/>
        </w:rPr>
      </w:pPr>
      <w:r>
        <w:rPr>
          <w:rFonts w:ascii="Arial" w:hAnsi="Arial" w:cs="Arial"/>
          <w:sz w:val="20"/>
          <w:szCs w:val="20"/>
        </w:rPr>
        <w:t>–</w:t>
      </w:r>
      <w:r w:rsidR="001C5FBE" w:rsidRPr="00492816">
        <w:rPr>
          <w:rFonts w:ascii="Arial" w:hAnsi="Arial" w:cs="Arial"/>
          <w:sz w:val="20"/>
          <w:szCs w:val="20"/>
        </w:rPr>
        <w:tab/>
        <w:t>potrdilo na obrazcu, ki je priloga Odločbe Komisije 2007/230/ES z dne 12. aprila 2007 o obrazcu o socialni zakonodaji v zvezi z dejavnostmi v cestnem prometu (UL L št. 99 z dne 14. 4. 2007, str. 14), zadnjič spremenjen</w:t>
      </w:r>
      <w:r>
        <w:rPr>
          <w:rFonts w:ascii="Arial" w:hAnsi="Arial" w:cs="Arial"/>
          <w:sz w:val="20"/>
          <w:szCs w:val="20"/>
        </w:rPr>
        <w:t>e</w:t>
      </w:r>
      <w:r w:rsidR="001C5FBE" w:rsidRPr="00492816">
        <w:rPr>
          <w:rFonts w:ascii="Arial" w:hAnsi="Arial" w:cs="Arial"/>
          <w:sz w:val="20"/>
          <w:szCs w:val="20"/>
        </w:rPr>
        <w:t xml:space="preserve"> s Sklepom Komisije z dne 14. decembra 2009 o spremembi </w:t>
      </w:r>
      <w:r w:rsidR="00EF0680">
        <w:rPr>
          <w:rFonts w:ascii="Arial" w:hAnsi="Arial" w:cs="Arial"/>
          <w:sz w:val="20"/>
          <w:szCs w:val="20"/>
        </w:rPr>
        <w:t>O</w:t>
      </w:r>
      <w:r w:rsidR="001C5FBE" w:rsidRPr="00492816">
        <w:rPr>
          <w:rFonts w:ascii="Arial" w:hAnsi="Arial" w:cs="Arial"/>
          <w:sz w:val="20"/>
          <w:szCs w:val="20"/>
        </w:rPr>
        <w:t>dločbe Komisije 2007/230/ES o obrazcu o socialni zakonodaji v zvezi z dejavnostmi v cestnem prometu (UL L št. 330 z dne 16. 12. 2009, str. 80). Potrdilo na obrazcu se hrani naj</w:t>
      </w:r>
      <w:r w:rsidR="001D7D6A">
        <w:rPr>
          <w:rFonts w:ascii="Arial" w:hAnsi="Arial" w:cs="Arial"/>
          <w:sz w:val="20"/>
          <w:szCs w:val="20"/>
        </w:rPr>
        <w:t>pozneje</w:t>
      </w:r>
      <w:r w:rsidR="001C5FBE" w:rsidRPr="00492816">
        <w:rPr>
          <w:rFonts w:ascii="Arial" w:hAnsi="Arial" w:cs="Arial"/>
          <w:sz w:val="20"/>
          <w:szCs w:val="20"/>
        </w:rPr>
        <w:t xml:space="preserve"> 90 dni po nastanku potrdila.</w:t>
      </w:r>
    </w:p>
    <w:p w14:paraId="1A12EF8F" w14:textId="77777777" w:rsidR="00AE1E30" w:rsidRPr="00492816" w:rsidRDefault="00AE1E30" w:rsidP="00AE1E30">
      <w:pPr>
        <w:suppressAutoHyphens w:val="0"/>
        <w:overflowPunct w:val="0"/>
        <w:autoSpaceDE w:val="0"/>
        <w:autoSpaceDN w:val="0"/>
        <w:adjustRightInd w:val="0"/>
        <w:jc w:val="both"/>
        <w:textAlignment w:val="baseline"/>
        <w:rPr>
          <w:rFonts w:ascii="Arial" w:hAnsi="Arial" w:cs="Arial"/>
          <w:sz w:val="20"/>
          <w:szCs w:val="20"/>
        </w:rPr>
      </w:pPr>
    </w:p>
    <w:p w14:paraId="637CF4DF" w14:textId="77777777" w:rsidR="002020DB" w:rsidRPr="00492816" w:rsidRDefault="00AE1E30" w:rsidP="0099407E">
      <w:pPr>
        <w:suppressAutoHyphens w:val="0"/>
        <w:overflowPunct w:val="0"/>
        <w:autoSpaceDE w:val="0"/>
        <w:autoSpaceDN w:val="0"/>
        <w:adjustRightInd w:val="0"/>
        <w:spacing w:after="240"/>
        <w:ind w:firstLine="1021"/>
        <w:jc w:val="both"/>
        <w:textAlignment w:val="baseline"/>
        <w:rPr>
          <w:rFonts w:ascii="Arial" w:hAnsi="Arial" w:cs="Arial"/>
          <w:sz w:val="20"/>
          <w:szCs w:val="20"/>
        </w:rPr>
      </w:pPr>
      <w:r w:rsidRPr="00492816">
        <w:rPr>
          <w:rFonts w:ascii="Arial" w:hAnsi="Arial" w:cs="Arial"/>
          <w:sz w:val="20"/>
          <w:szCs w:val="20"/>
        </w:rPr>
        <w:t xml:space="preserve">(3) </w:t>
      </w:r>
      <w:r w:rsidR="008347A6" w:rsidRPr="00492816">
        <w:rPr>
          <w:rFonts w:ascii="Arial" w:hAnsi="Arial" w:cs="Arial"/>
          <w:sz w:val="20"/>
          <w:szCs w:val="20"/>
        </w:rPr>
        <w:t>Za potrebe nadzora mora delodajalec pos</w:t>
      </w:r>
      <w:r w:rsidR="00F6530D">
        <w:rPr>
          <w:rFonts w:ascii="Arial" w:hAnsi="Arial" w:cs="Arial"/>
          <w:sz w:val="20"/>
          <w:szCs w:val="20"/>
        </w:rPr>
        <w:t>l</w:t>
      </w:r>
      <w:r w:rsidR="008347A6" w:rsidRPr="00492816">
        <w:rPr>
          <w:rFonts w:ascii="Arial" w:hAnsi="Arial" w:cs="Arial"/>
          <w:sz w:val="20"/>
          <w:szCs w:val="20"/>
        </w:rPr>
        <w:t>ati podatke iz prejšnjega odstavka nadzornemu organ</w:t>
      </w:r>
      <w:r w:rsidR="001140F5" w:rsidRPr="00492816">
        <w:rPr>
          <w:rFonts w:ascii="Arial" w:hAnsi="Arial" w:cs="Arial"/>
          <w:sz w:val="20"/>
          <w:szCs w:val="20"/>
        </w:rPr>
        <w:t>u</w:t>
      </w:r>
      <w:r w:rsidR="008347A6" w:rsidRPr="00492816">
        <w:rPr>
          <w:rFonts w:ascii="Arial" w:hAnsi="Arial" w:cs="Arial"/>
          <w:sz w:val="20"/>
          <w:szCs w:val="20"/>
        </w:rPr>
        <w:t xml:space="preserve"> iz 32. člena</w:t>
      </w:r>
      <w:r w:rsidR="001D7D6A">
        <w:rPr>
          <w:rFonts w:ascii="Arial" w:hAnsi="Arial" w:cs="Arial"/>
          <w:sz w:val="20"/>
          <w:szCs w:val="20"/>
        </w:rPr>
        <w:t xml:space="preserve"> tega zakona</w:t>
      </w:r>
      <w:r w:rsidR="008347A6" w:rsidRPr="00492816">
        <w:rPr>
          <w:rFonts w:ascii="Arial" w:hAnsi="Arial" w:cs="Arial"/>
          <w:sz w:val="20"/>
          <w:szCs w:val="20"/>
        </w:rPr>
        <w:t xml:space="preserve"> na njegovo zahtevo. </w:t>
      </w:r>
      <w:r w:rsidRPr="00492816">
        <w:rPr>
          <w:rFonts w:ascii="Arial" w:hAnsi="Arial" w:cs="Arial"/>
          <w:sz w:val="20"/>
          <w:szCs w:val="20"/>
        </w:rPr>
        <w:t>Podatki in dokumentacija se pri delodajalcu hrani</w:t>
      </w:r>
      <w:r w:rsidR="00F6530D">
        <w:rPr>
          <w:rFonts w:ascii="Arial" w:hAnsi="Arial" w:cs="Arial"/>
          <w:sz w:val="20"/>
          <w:szCs w:val="20"/>
        </w:rPr>
        <w:t>jo</w:t>
      </w:r>
      <w:r w:rsidRPr="00492816">
        <w:rPr>
          <w:rFonts w:ascii="Arial" w:hAnsi="Arial" w:cs="Arial"/>
          <w:sz w:val="20"/>
          <w:szCs w:val="20"/>
        </w:rPr>
        <w:t xml:space="preserve"> pet let po preteku obdobja, na kater</w:t>
      </w:r>
      <w:r w:rsidR="00F6530D">
        <w:rPr>
          <w:rFonts w:ascii="Arial" w:hAnsi="Arial" w:cs="Arial"/>
          <w:sz w:val="20"/>
          <w:szCs w:val="20"/>
        </w:rPr>
        <w:t>o</w:t>
      </w:r>
      <w:r w:rsidRPr="00492816">
        <w:rPr>
          <w:rFonts w:ascii="Arial" w:hAnsi="Arial" w:cs="Arial"/>
          <w:sz w:val="20"/>
          <w:szCs w:val="20"/>
        </w:rPr>
        <w:t xml:space="preserve"> se nanašajo. Po preteku petih let se podatki brišejo in dokumentacija se uniči</w:t>
      </w:r>
      <w:r w:rsidR="00733CDB" w:rsidRPr="00492816">
        <w:rPr>
          <w:rFonts w:ascii="Arial" w:hAnsi="Arial" w:cs="Arial"/>
          <w:sz w:val="20"/>
          <w:szCs w:val="20"/>
        </w:rPr>
        <w:t>.</w:t>
      </w:r>
    </w:p>
    <w:p w14:paraId="4BCB0A7E" w14:textId="77777777" w:rsidR="00733CDB" w:rsidRPr="00492816" w:rsidRDefault="002020DB" w:rsidP="0099407E">
      <w:pPr>
        <w:suppressAutoHyphens w:val="0"/>
        <w:overflowPunct w:val="0"/>
        <w:autoSpaceDE w:val="0"/>
        <w:autoSpaceDN w:val="0"/>
        <w:adjustRightInd w:val="0"/>
        <w:spacing w:after="240"/>
        <w:ind w:firstLine="1021"/>
        <w:jc w:val="both"/>
        <w:textAlignment w:val="baseline"/>
        <w:rPr>
          <w:rFonts w:ascii="Arial" w:hAnsi="Arial" w:cs="Arial"/>
          <w:sz w:val="20"/>
          <w:szCs w:val="20"/>
        </w:rPr>
      </w:pPr>
      <w:r w:rsidRPr="00492816">
        <w:rPr>
          <w:rFonts w:ascii="Arial" w:hAnsi="Arial" w:cs="Arial"/>
          <w:sz w:val="20"/>
          <w:szCs w:val="20"/>
        </w:rPr>
        <w:t>(4) Določbe tega člena se uporablja</w:t>
      </w:r>
      <w:r w:rsidR="00F6530D">
        <w:rPr>
          <w:rFonts w:ascii="Arial" w:hAnsi="Arial" w:cs="Arial"/>
          <w:sz w:val="20"/>
          <w:szCs w:val="20"/>
        </w:rPr>
        <w:t>j</w:t>
      </w:r>
      <w:r w:rsidRPr="00492816">
        <w:rPr>
          <w:rFonts w:ascii="Arial" w:hAnsi="Arial" w:cs="Arial"/>
          <w:sz w:val="20"/>
          <w:szCs w:val="20"/>
        </w:rPr>
        <w:t>o tudi pri prevozu potnikov v linijskih prevozih</w:t>
      </w:r>
      <w:r w:rsidR="00A5402B" w:rsidRPr="00492816">
        <w:rPr>
          <w:rFonts w:ascii="Arial" w:hAnsi="Arial" w:cs="Arial"/>
          <w:sz w:val="20"/>
          <w:szCs w:val="20"/>
        </w:rPr>
        <w:t>,</w:t>
      </w:r>
      <w:r w:rsidRPr="00492816">
        <w:rPr>
          <w:rFonts w:ascii="Arial" w:hAnsi="Arial" w:cs="Arial"/>
          <w:sz w:val="20"/>
          <w:szCs w:val="20"/>
        </w:rPr>
        <w:t xml:space="preserve"> krajših od 50</w:t>
      </w:r>
      <w:r w:rsidR="00EF0680">
        <w:rPr>
          <w:rFonts w:ascii="Arial" w:hAnsi="Arial" w:cs="Arial"/>
          <w:sz w:val="20"/>
          <w:szCs w:val="20"/>
        </w:rPr>
        <w:t> </w:t>
      </w:r>
      <w:r w:rsidRPr="00492816">
        <w:rPr>
          <w:rFonts w:ascii="Arial" w:hAnsi="Arial" w:cs="Arial"/>
          <w:sz w:val="20"/>
          <w:szCs w:val="20"/>
        </w:rPr>
        <w:t>km</w:t>
      </w:r>
      <w:r w:rsidR="00A5402B" w:rsidRPr="00492816">
        <w:rPr>
          <w:rFonts w:ascii="Arial" w:hAnsi="Arial" w:cs="Arial"/>
          <w:sz w:val="20"/>
          <w:szCs w:val="20"/>
        </w:rPr>
        <w:t>,</w:t>
      </w:r>
      <w:r w:rsidRPr="00492816">
        <w:rPr>
          <w:rFonts w:ascii="Arial" w:hAnsi="Arial" w:cs="Arial"/>
          <w:sz w:val="20"/>
          <w:szCs w:val="20"/>
        </w:rPr>
        <w:t xml:space="preserve"> in pri prevozu potnikov v mestnih linijskih prevozih</w:t>
      </w:r>
      <w:r w:rsidR="00A5402B" w:rsidRPr="00492816">
        <w:rPr>
          <w:rFonts w:ascii="Arial" w:hAnsi="Arial" w:cs="Arial"/>
          <w:sz w:val="20"/>
          <w:szCs w:val="20"/>
        </w:rPr>
        <w:t>,</w:t>
      </w:r>
      <w:r w:rsidRPr="00492816">
        <w:rPr>
          <w:rFonts w:ascii="Arial" w:hAnsi="Arial" w:cs="Arial"/>
          <w:sz w:val="20"/>
          <w:szCs w:val="20"/>
        </w:rPr>
        <w:t xml:space="preserve"> krajših od 50 km.</w:t>
      </w:r>
      <w:r w:rsidR="00733CDB" w:rsidRPr="00492816">
        <w:rPr>
          <w:rFonts w:ascii="Arial" w:hAnsi="Arial" w:cs="Arial"/>
          <w:sz w:val="20"/>
          <w:szCs w:val="20"/>
        </w:rPr>
        <w:t>«.</w:t>
      </w:r>
    </w:p>
    <w:p w14:paraId="475E6ACD" w14:textId="77777777" w:rsidR="00733CDB" w:rsidRPr="00492816" w:rsidRDefault="00733CDB" w:rsidP="00733CDB">
      <w:pPr>
        <w:suppressAutoHyphens w:val="0"/>
        <w:overflowPunct w:val="0"/>
        <w:autoSpaceDE w:val="0"/>
        <w:autoSpaceDN w:val="0"/>
        <w:adjustRightInd w:val="0"/>
        <w:jc w:val="both"/>
        <w:textAlignment w:val="baseline"/>
        <w:rPr>
          <w:rFonts w:ascii="Arial" w:hAnsi="Arial" w:cs="Arial"/>
          <w:sz w:val="20"/>
          <w:szCs w:val="20"/>
        </w:rPr>
      </w:pPr>
    </w:p>
    <w:p w14:paraId="0C340AF3" w14:textId="77777777" w:rsidR="00733CDB" w:rsidRPr="00492816" w:rsidRDefault="00733CDB" w:rsidP="00627F6E">
      <w:pPr>
        <w:numPr>
          <w:ilvl w:val="0"/>
          <w:numId w:val="20"/>
        </w:numPr>
        <w:suppressAutoHyphens w:val="0"/>
        <w:overflowPunct w:val="0"/>
        <w:autoSpaceDE w:val="0"/>
        <w:autoSpaceDN w:val="0"/>
        <w:adjustRightInd w:val="0"/>
        <w:jc w:val="center"/>
        <w:textAlignment w:val="baseline"/>
        <w:rPr>
          <w:rFonts w:ascii="Arial" w:hAnsi="Arial" w:cs="Arial"/>
          <w:sz w:val="20"/>
          <w:szCs w:val="20"/>
        </w:rPr>
      </w:pPr>
      <w:r w:rsidRPr="00492816">
        <w:rPr>
          <w:rFonts w:ascii="Arial" w:hAnsi="Arial" w:cs="Arial"/>
          <w:sz w:val="20"/>
          <w:szCs w:val="20"/>
        </w:rPr>
        <w:t>člen</w:t>
      </w:r>
    </w:p>
    <w:p w14:paraId="4394C2E6" w14:textId="77777777" w:rsidR="00733CDB" w:rsidRPr="00492816" w:rsidRDefault="00733CDB" w:rsidP="00733CDB">
      <w:pPr>
        <w:suppressAutoHyphens w:val="0"/>
        <w:overflowPunct w:val="0"/>
        <w:autoSpaceDE w:val="0"/>
        <w:autoSpaceDN w:val="0"/>
        <w:adjustRightInd w:val="0"/>
        <w:jc w:val="center"/>
        <w:textAlignment w:val="baseline"/>
        <w:rPr>
          <w:rFonts w:ascii="Arial" w:hAnsi="Arial" w:cs="Arial"/>
          <w:sz w:val="20"/>
          <w:szCs w:val="20"/>
        </w:rPr>
      </w:pPr>
    </w:p>
    <w:p w14:paraId="3D05DB5B" w14:textId="77777777" w:rsidR="006477CB" w:rsidRPr="00492816" w:rsidRDefault="006477CB" w:rsidP="00733CDB">
      <w:pPr>
        <w:suppressAutoHyphens w:val="0"/>
        <w:overflowPunct w:val="0"/>
        <w:autoSpaceDE w:val="0"/>
        <w:autoSpaceDN w:val="0"/>
        <w:adjustRightInd w:val="0"/>
        <w:textAlignment w:val="baseline"/>
        <w:rPr>
          <w:rFonts w:ascii="Arial" w:hAnsi="Arial" w:cs="Arial"/>
          <w:sz w:val="20"/>
          <w:szCs w:val="20"/>
        </w:rPr>
      </w:pPr>
      <w:r w:rsidRPr="00492816">
        <w:rPr>
          <w:rFonts w:ascii="Arial" w:hAnsi="Arial" w:cs="Arial"/>
          <w:sz w:val="20"/>
          <w:szCs w:val="20"/>
        </w:rPr>
        <w:t xml:space="preserve">V 14. členu se </w:t>
      </w:r>
      <w:r w:rsidR="00BD7D4C" w:rsidRPr="00492816">
        <w:rPr>
          <w:rFonts w:ascii="Arial" w:hAnsi="Arial" w:cs="Arial"/>
          <w:sz w:val="20"/>
          <w:szCs w:val="20"/>
        </w:rPr>
        <w:t xml:space="preserve">v </w:t>
      </w:r>
      <w:r w:rsidR="00CB296D" w:rsidRPr="00492816">
        <w:rPr>
          <w:rFonts w:ascii="Arial" w:hAnsi="Arial" w:cs="Arial"/>
          <w:sz w:val="20"/>
          <w:szCs w:val="20"/>
        </w:rPr>
        <w:t>prvem</w:t>
      </w:r>
      <w:r w:rsidRPr="00492816">
        <w:rPr>
          <w:rFonts w:ascii="Arial" w:hAnsi="Arial" w:cs="Arial"/>
          <w:sz w:val="20"/>
          <w:szCs w:val="20"/>
        </w:rPr>
        <w:t xml:space="preserve"> odstavku četrta alineja spremeni tako</w:t>
      </w:r>
      <w:r w:rsidR="00A5402B" w:rsidRPr="00492816">
        <w:rPr>
          <w:rFonts w:ascii="Arial" w:hAnsi="Arial" w:cs="Arial"/>
          <w:sz w:val="20"/>
          <w:szCs w:val="20"/>
        </w:rPr>
        <w:t>,</w:t>
      </w:r>
      <w:r w:rsidRPr="00492816">
        <w:rPr>
          <w:rFonts w:ascii="Arial" w:hAnsi="Arial" w:cs="Arial"/>
          <w:sz w:val="20"/>
          <w:szCs w:val="20"/>
        </w:rPr>
        <w:t xml:space="preserve"> da se glasi:</w:t>
      </w:r>
    </w:p>
    <w:p w14:paraId="24BCF7D2" w14:textId="77777777" w:rsidR="006477CB" w:rsidRPr="00492816" w:rsidRDefault="006477CB" w:rsidP="00733CDB">
      <w:pPr>
        <w:suppressAutoHyphens w:val="0"/>
        <w:overflowPunct w:val="0"/>
        <w:autoSpaceDE w:val="0"/>
        <w:autoSpaceDN w:val="0"/>
        <w:adjustRightInd w:val="0"/>
        <w:textAlignment w:val="baseline"/>
        <w:rPr>
          <w:rFonts w:ascii="Arial" w:hAnsi="Arial" w:cs="Arial"/>
          <w:sz w:val="20"/>
          <w:szCs w:val="20"/>
        </w:rPr>
      </w:pPr>
    </w:p>
    <w:p w14:paraId="007BEAE4" w14:textId="77777777" w:rsidR="005C5165" w:rsidRPr="00492816" w:rsidRDefault="006477CB" w:rsidP="0099407E">
      <w:pPr>
        <w:pStyle w:val="Odstavekseznama"/>
        <w:overflowPunct w:val="0"/>
        <w:autoSpaceDE w:val="0"/>
        <w:autoSpaceDN w:val="0"/>
        <w:adjustRightInd w:val="0"/>
        <w:ind w:left="426"/>
        <w:jc w:val="both"/>
        <w:textAlignment w:val="baseline"/>
        <w:rPr>
          <w:rFonts w:ascii="Arial" w:hAnsi="Arial" w:cs="Arial"/>
        </w:rPr>
      </w:pPr>
      <w:r w:rsidRPr="00492816">
        <w:rPr>
          <w:rFonts w:ascii="Arial" w:hAnsi="Arial" w:cs="Arial"/>
        </w:rPr>
        <w:t>»</w:t>
      </w:r>
      <w:r w:rsidR="00F6530D">
        <w:rPr>
          <w:rFonts w:ascii="Arial" w:hAnsi="Arial" w:cs="Arial"/>
        </w:rPr>
        <w:t>–</w:t>
      </w:r>
      <w:r w:rsidR="006769CE" w:rsidRPr="00492816">
        <w:rPr>
          <w:rFonts w:ascii="Arial" w:hAnsi="Arial" w:cs="Arial"/>
        </w:rPr>
        <w:t xml:space="preserve"> </w:t>
      </w:r>
      <w:r w:rsidRPr="00492816">
        <w:rPr>
          <w:rFonts w:ascii="Arial" w:hAnsi="Arial" w:cs="Arial"/>
        </w:rPr>
        <w:t xml:space="preserve">izvajala postopke v nasprotju z AETR, Uredbo 165/2014/EU, </w:t>
      </w:r>
      <w:r w:rsidR="00F6530D">
        <w:rPr>
          <w:rFonts w:ascii="Arial" w:hAnsi="Arial" w:cs="Arial"/>
        </w:rPr>
        <w:t>p</w:t>
      </w:r>
      <w:r w:rsidRPr="00492816">
        <w:rPr>
          <w:rFonts w:ascii="Arial" w:hAnsi="Arial" w:cs="Arial"/>
        </w:rPr>
        <w:t>rilogo IB Uredbe 3821/85/EGS ali predpisom iz četrtega odstavka 11. člena tega zakona.«</w:t>
      </w:r>
      <w:r w:rsidR="006769CE" w:rsidRPr="00492816">
        <w:rPr>
          <w:rFonts w:ascii="Arial" w:hAnsi="Arial" w:cs="Arial"/>
        </w:rPr>
        <w:t>.</w:t>
      </w:r>
    </w:p>
    <w:p w14:paraId="2CEED7C3" w14:textId="77777777" w:rsidR="006477CB" w:rsidRPr="00492816" w:rsidRDefault="006477CB" w:rsidP="006477CB">
      <w:pPr>
        <w:pStyle w:val="Odstavekseznama"/>
        <w:overflowPunct w:val="0"/>
        <w:autoSpaceDE w:val="0"/>
        <w:autoSpaceDN w:val="0"/>
        <w:adjustRightInd w:val="0"/>
        <w:textAlignment w:val="baseline"/>
        <w:rPr>
          <w:rFonts w:ascii="Arial" w:hAnsi="Arial" w:cs="Arial"/>
        </w:rPr>
      </w:pPr>
    </w:p>
    <w:p w14:paraId="61D830C0" w14:textId="77777777" w:rsidR="00E55CAC" w:rsidRPr="00492816" w:rsidRDefault="00E55CAC" w:rsidP="00E55CAC">
      <w:pPr>
        <w:pStyle w:val="Odstavekseznama"/>
        <w:numPr>
          <w:ilvl w:val="0"/>
          <w:numId w:val="20"/>
        </w:numPr>
        <w:overflowPunct w:val="0"/>
        <w:autoSpaceDE w:val="0"/>
        <w:autoSpaceDN w:val="0"/>
        <w:adjustRightInd w:val="0"/>
        <w:jc w:val="center"/>
        <w:textAlignment w:val="baseline"/>
        <w:rPr>
          <w:rFonts w:ascii="Arial" w:hAnsi="Arial" w:cs="Arial"/>
        </w:rPr>
      </w:pPr>
      <w:r w:rsidRPr="00492816">
        <w:rPr>
          <w:rFonts w:ascii="Arial" w:hAnsi="Arial" w:cs="Arial"/>
        </w:rPr>
        <w:t>člen</w:t>
      </w:r>
    </w:p>
    <w:p w14:paraId="3DD32415" w14:textId="77777777" w:rsidR="00E55CAC" w:rsidRPr="00492816" w:rsidRDefault="00E55CAC" w:rsidP="0099407E">
      <w:pPr>
        <w:suppressAutoHyphens w:val="0"/>
        <w:overflowPunct w:val="0"/>
        <w:autoSpaceDE w:val="0"/>
        <w:autoSpaceDN w:val="0"/>
        <w:adjustRightInd w:val="0"/>
        <w:spacing w:after="240"/>
        <w:textAlignment w:val="baseline"/>
        <w:rPr>
          <w:rFonts w:ascii="Arial" w:hAnsi="Arial" w:cs="Arial"/>
          <w:sz w:val="20"/>
          <w:szCs w:val="20"/>
        </w:rPr>
      </w:pPr>
      <w:r w:rsidRPr="00492816">
        <w:rPr>
          <w:rFonts w:ascii="Arial" w:hAnsi="Arial" w:cs="Arial"/>
          <w:sz w:val="20"/>
          <w:szCs w:val="20"/>
        </w:rPr>
        <w:t xml:space="preserve">V 16. členu se v tretjem odstavku besedilo »kraj stalnega in morebitnega začasnega bivališča« </w:t>
      </w:r>
      <w:r w:rsidR="00783D1F" w:rsidRPr="00492816">
        <w:rPr>
          <w:rFonts w:ascii="Arial" w:hAnsi="Arial" w:cs="Arial"/>
          <w:sz w:val="20"/>
          <w:szCs w:val="20"/>
        </w:rPr>
        <w:t>nadomesti</w:t>
      </w:r>
      <w:r w:rsidRPr="00492816">
        <w:rPr>
          <w:rFonts w:ascii="Arial" w:hAnsi="Arial" w:cs="Arial"/>
          <w:sz w:val="20"/>
          <w:szCs w:val="20"/>
        </w:rPr>
        <w:t xml:space="preserve"> z besedilom »stalno in morebitno začasno prebivališče«. </w:t>
      </w:r>
    </w:p>
    <w:p w14:paraId="681C1231" w14:textId="77777777" w:rsidR="00783D1F" w:rsidRPr="000020EF" w:rsidRDefault="00783D1F" w:rsidP="00E55CAC">
      <w:pPr>
        <w:suppressAutoHyphens w:val="0"/>
        <w:overflowPunct w:val="0"/>
        <w:autoSpaceDE w:val="0"/>
        <w:autoSpaceDN w:val="0"/>
        <w:adjustRightInd w:val="0"/>
        <w:textAlignment w:val="baseline"/>
        <w:rPr>
          <w:rFonts w:ascii="Arial" w:hAnsi="Arial" w:cs="Arial"/>
          <w:sz w:val="20"/>
          <w:szCs w:val="20"/>
        </w:rPr>
      </w:pPr>
    </w:p>
    <w:p w14:paraId="17F2D678" w14:textId="77777777" w:rsidR="006477CB" w:rsidRPr="00492816" w:rsidRDefault="006477CB" w:rsidP="00A72A82">
      <w:pPr>
        <w:numPr>
          <w:ilvl w:val="0"/>
          <w:numId w:val="20"/>
        </w:numPr>
        <w:suppressAutoHyphens w:val="0"/>
        <w:overflowPunct w:val="0"/>
        <w:autoSpaceDE w:val="0"/>
        <w:autoSpaceDN w:val="0"/>
        <w:adjustRightInd w:val="0"/>
        <w:jc w:val="center"/>
        <w:textAlignment w:val="baseline"/>
        <w:rPr>
          <w:rFonts w:ascii="Arial" w:hAnsi="Arial" w:cs="Arial"/>
          <w:sz w:val="20"/>
          <w:szCs w:val="20"/>
        </w:rPr>
      </w:pPr>
      <w:r w:rsidRPr="00492816">
        <w:rPr>
          <w:rFonts w:ascii="Arial" w:hAnsi="Arial" w:cs="Arial"/>
          <w:sz w:val="20"/>
          <w:szCs w:val="20"/>
        </w:rPr>
        <w:t>člen</w:t>
      </w:r>
    </w:p>
    <w:p w14:paraId="5A1A65F3" w14:textId="77777777" w:rsidR="006477CB" w:rsidRPr="00492816" w:rsidRDefault="006477CB" w:rsidP="00733CDB">
      <w:pPr>
        <w:suppressAutoHyphens w:val="0"/>
        <w:overflowPunct w:val="0"/>
        <w:autoSpaceDE w:val="0"/>
        <w:autoSpaceDN w:val="0"/>
        <w:adjustRightInd w:val="0"/>
        <w:textAlignment w:val="baseline"/>
        <w:rPr>
          <w:rFonts w:ascii="Arial" w:hAnsi="Arial" w:cs="Arial"/>
          <w:sz w:val="20"/>
          <w:szCs w:val="20"/>
        </w:rPr>
      </w:pPr>
    </w:p>
    <w:p w14:paraId="41C6097F" w14:textId="77777777" w:rsidR="00733CDB" w:rsidRPr="00492816" w:rsidRDefault="00733CDB" w:rsidP="00733CDB">
      <w:pPr>
        <w:suppressAutoHyphens w:val="0"/>
        <w:overflowPunct w:val="0"/>
        <w:autoSpaceDE w:val="0"/>
        <w:autoSpaceDN w:val="0"/>
        <w:adjustRightInd w:val="0"/>
        <w:textAlignment w:val="baseline"/>
        <w:rPr>
          <w:rFonts w:ascii="Arial" w:hAnsi="Arial" w:cs="Arial"/>
          <w:sz w:val="20"/>
          <w:szCs w:val="20"/>
        </w:rPr>
      </w:pPr>
      <w:r w:rsidRPr="00492816">
        <w:rPr>
          <w:rFonts w:ascii="Arial" w:hAnsi="Arial" w:cs="Arial"/>
          <w:sz w:val="20"/>
          <w:szCs w:val="20"/>
        </w:rPr>
        <w:t xml:space="preserve">V 17. členu se v tretjem odstavku </w:t>
      </w:r>
      <w:r w:rsidR="006769CE" w:rsidRPr="00492816">
        <w:rPr>
          <w:rFonts w:ascii="Arial" w:hAnsi="Arial" w:cs="Arial"/>
          <w:sz w:val="20"/>
          <w:szCs w:val="20"/>
        </w:rPr>
        <w:t>v tretji alineji pika na koncu nadomesti s podpičjem in doda</w:t>
      </w:r>
      <w:r w:rsidRPr="00492816">
        <w:rPr>
          <w:rFonts w:ascii="Arial" w:hAnsi="Arial" w:cs="Arial"/>
          <w:sz w:val="20"/>
          <w:szCs w:val="20"/>
        </w:rPr>
        <w:t xml:space="preserve"> nova</w:t>
      </w:r>
      <w:r w:rsidR="006769CE" w:rsidRPr="00492816">
        <w:rPr>
          <w:rFonts w:ascii="Arial" w:hAnsi="Arial" w:cs="Arial"/>
          <w:sz w:val="20"/>
          <w:szCs w:val="20"/>
        </w:rPr>
        <w:t>, četrta</w:t>
      </w:r>
      <w:r w:rsidRPr="00492816">
        <w:rPr>
          <w:rFonts w:ascii="Arial" w:hAnsi="Arial" w:cs="Arial"/>
          <w:sz w:val="20"/>
          <w:szCs w:val="20"/>
        </w:rPr>
        <w:t xml:space="preserve"> alineja, ki se glasi:</w:t>
      </w:r>
    </w:p>
    <w:p w14:paraId="65672E64" w14:textId="77777777" w:rsidR="00733CDB" w:rsidRPr="00492816" w:rsidRDefault="00733CDB" w:rsidP="00733CDB">
      <w:pPr>
        <w:suppressAutoHyphens w:val="0"/>
        <w:overflowPunct w:val="0"/>
        <w:autoSpaceDE w:val="0"/>
        <w:autoSpaceDN w:val="0"/>
        <w:adjustRightInd w:val="0"/>
        <w:textAlignment w:val="baseline"/>
        <w:rPr>
          <w:rFonts w:ascii="Arial" w:hAnsi="Arial" w:cs="Arial"/>
          <w:sz w:val="20"/>
          <w:szCs w:val="20"/>
        </w:rPr>
      </w:pPr>
    </w:p>
    <w:p w14:paraId="426BA9B0" w14:textId="77777777" w:rsidR="00915FF3" w:rsidRPr="00492816" w:rsidRDefault="00733CDB">
      <w:pPr>
        <w:pStyle w:val="Odstavekseznama"/>
        <w:overflowPunct w:val="0"/>
        <w:autoSpaceDE w:val="0"/>
        <w:autoSpaceDN w:val="0"/>
        <w:adjustRightInd w:val="0"/>
        <w:ind w:left="426"/>
        <w:jc w:val="both"/>
        <w:textAlignment w:val="baseline"/>
        <w:rPr>
          <w:rFonts w:ascii="Arial" w:hAnsi="Arial" w:cs="Arial"/>
        </w:rPr>
      </w:pPr>
      <w:r w:rsidRPr="00492816">
        <w:rPr>
          <w:rFonts w:ascii="Arial" w:hAnsi="Arial" w:cs="Arial"/>
        </w:rPr>
        <w:t>»</w:t>
      </w:r>
      <w:r w:rsidR="00F6530D">
        <w:rPr>
          <w:rFonts w:ascii="Arial" w:hAnsi="Arial" w:cs="Arial"/>
        </w:rPr>
        <w:t>–</w:t>
      </w:r>
      <w:r w:rsidR="006769CE" w:rsidRPr="00492816">
        <w:rPr>
          <w:rFonts w:ascii="Arial" w:hAnsi="Arial" w:cs="Arial"/>
        </w:rPr>
        <w:t xml:space="preserve"> </w:t>
      </w:r>
      <w:r w:rsidRPr="00492816">
        <w:rPr>
          <w:rFonts w:ascii="Arial" w:hAnsi="Arial" w:cs="Arial"/>
        </w:rPr>
        <w:t>je strokovno usposobljena, kot je določeno v prvi alineji prvega odstavka tega člena. Potrdilo o izobraževanju ne sme biti starejše od petih let.«.</w:t>
      </w:r>
    </w:p>
    <w:p w14:paraId="3759AC57" w14:textId="77777777" w:rsidR="00733CDB" w:rsidRPr="00492816" w:rsidRDefault="00733CDB" w:rsidP="00733CDB">
      <w:pPr>
        <w:suppressAutoHyphens w:val="0"/>
        <w:overflowPunct w:val="0"/>
        <w:autoSpaceDE w:val="0"/>
        <w:autoSpaceDN w:val="0"/>
        <w:adjustRightInd w:val="0"/>
        <w:textAlignment w:val="baseline"/>
        <w:rPr>
          <w:rFonts w:ascii="Arial" w:hAnsi="Arial" w:cs="Arial"/>
          <w:sz w:val="20"/>
          <w:szCs w:val="20"/>
        </w:rPr>
      </w:pPr>
    </w:p>
    <w:p w14:paraId="06355290" w14:textId="77777777" w:rsidR="00733CDB" w:rsidRPr="00492816" w:rsidRDefault="00733CDB" w:rsidP="00733CDB">
      <w:pPr>
        <w:suppressAutoHyphens w:val="0"/>
        <w:overflowPunct w:val="0"/>
        <w:autoSpaceDE w:val="0"/>
        <w:autoSpaceDN w:val="0"/>
        <w:adjustRightInd w:val="0"/>
        <w:textAlignment w:val="baseline"/>
        <w:rPr>
          <w:rFonts w:ascii="Arial" w:hAnsi="Arial" w:cs="Arial"/>
          <w:sz w:val="20"/>
          <w:szCs w:val="20"/>
        </w:rPr>
      </w:pPr>
      <w:r w:rsidRPr="00492816">
        <w:rPr>
          <w:rFonts w:ascii="Arial" w:hAnsi="Arial" w:cs="Arial"/>
          <w:sz w:val="20"/>
          <w:szCs w:val="20"/>
        </w:rPr>
        <w:t>Osmi odstav</w:t>
      </w:r>
      <w:r w:rsidR="0045268E" w:rsidRPr="00492816">
        <w:rPr>
          <w:rFonts w:ascii="Arial" w:hAnsi="Arial" w:cs="Arial"/>
          <w:sz w:val="20"/>
          <w:szCs w:val="20"/>
        </w:rPr>
        <w:t>ek</w:t>
      </w:r>
      <w:r w:rsidRPr="00492816">
        <w:rPr>
          <w:rFonts w:ascii="Arial" w:hAnsi="Arial" w:cs="Arial"/>
          <w:sz w:val="20"/>
          <w:szCs w:val="20"/>
        </w:rPr>
        <w:t xml:space="preserve"> se črta.</w:t>
      </w:r>
    </w:p>
    <w:p w14:paraId="46AD0054" w14:textId="77777777" w:rsidR="00733CDB" w:rsidRPr="00492816" w:rsidRDefault="00733CDB" w:rsidP="00733CDB">
      <w:pPr>
        <w:suppressAutoHyphens w:val="0"/>
        <w:overflowPunct w:val="0"/>
        <w:autoSpaceDE w:val="0"/>
        <w:autoSpaceDN w:val="0"/>
        <w:adjustRightInd w:val="0"/>
        <w:textAlignment w:val="baseline"/>
        <w:rPr>
          <w:rFonts w:ascii="Arial" w:hAnsi="Arial" w:cs="Arial"/>
          <w:sz w:val="20"/>
          <w:szCs w:val="20"/>
        </w:rPr>
      </w:pPr>
    </w:p>
    <w:p w14:paraId="75F2822F" w14:textId="77777777" w:rsidR="0099407E" w:rsidRPr="00492816" w:rsidRDefault="0099407E" w:rsidP="00733CDB">
      <w:pPr>
        <w:suppressAutoHyphens w:val="0"/>
        <w:overflowPunct w:val="0"/>
        <w:autoSpaceDE w:val="0"/>
        <w:autoSpaceDN w:val="0"/>
        <w:adjustRightInd w:val="0"/>
        <w:textAlignment w:val="baseline"/>
        <w:rPr>
          <w:rFonts w:ascii="Arial" w:hAnsi="Arial" w:cs="Arial"/>
          <w:sz w:val="20"/>
          <w:szCs w:val="20"/>
        </w:rPr>
      </w:pPr>
    </w:p>
    <w:p w14:paraId="737945F3" w14:textId="77777777" w:rsidR="00733CDB" w:rsidRPr="00492816" w:rsidRDefault="00733CDB" w:rsidP="00A72A82">
      <w:pPr>
        <w:numPr>
          <w:ilvl w:val="0"/>
          <w:numId w:val="20"/>
        </w:numPr>
        <w:suppressAutoHyphens w:val="0"/>
        <w:overflowPunct w:val="0"/>
        <w:autoSpaceDE w:val="0"/>
        <w:autoSpaceDN w:val="0"/>
        <w:adjustRightInd w:val="0"/>
        <w:jc w:val="center"/>
        <w:textAlignment w:val="baseline"/>
        <w:rPr>
          <w:rFonts w:ascii="Arial" w:hAnsi="Arial" w:cs="Arial"/>
          <w:sz w:val="20"/>
          <w:szCs w:val="20"/>
        </w:rPr>
      </w:pPr>
      <w:r w:rsidRPr="00492816">
        <w:rPr>
          <w:rFonts w:ascii="Arial" w:hAnsi="Arial" w:cs="Arial"/>
          <w:sz w:val="20"/>
          <w:szCs w:val="20"/>
        </w:rPr>
        <w:t>člen</w:t>
      </w:r>
    </w:p>
    <w:p w14:paraId="0E7D654E" w14:textId="77777777" w:rsidR="00733CDB" w:rsidRPr="00492816" w:rsidRDefault="00733CDB" w:rsidP="00733CDB">
      <w:pPr>
        <w:suppressAutoHyphens w:val="0"/>
        <w:overflowPunct w:val="0"/>
        <w:autoSpaceDE w:val="0"/>
        <w:autoSpaceDN w:val="0"/>
        <w:adjustRightInd w:val="0"/>
        <w:jc w:val="both"/>
        <w:textAlignment w:val="baseline"/>
        <w:rPr>
          <w:rFonts w:ascii="Arial" w:hAnsi="Arial" w:cs="Arial"/>
          <w:sz w:val="20"/>
          <w:szCs w:val="20"/>
        </w:rPr>
      </w:pPr>
    </w:p>
    <w:p w14:paraId="7BA415B5" w14:textId="77777777" w:rsidR="00733CDB" w:rsidRPr="00492816" w:rsidRDefault="0045268E" w:rsidP="00733CDB">
      <w:p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Za 17. členom se d</w:t>
      </w:r>
      <w:r w:rsidR="00733CDB" w:rsidRPr="00492816">
        <w:rPr>
          <w:rFonts w:ascii="Arial" w:hAnsi="Arial" w:cs="Arial"/>
          <w:sz w:val="20"/>
          <w:szCs w:val="20"/>
        </w:rPr>
        <w:t>oda nov</w:t>
      </w:r>
      <w:r w:rsidR="00A5402B" w:rsidRPr="00492816">
        <w:rPr>
          <w:rFonts w:ascii="Arial" w:hAnsi="Arial" w:cs="Arial"/>
          <w:sz w:val="20"/>
          <w:szCs w:val="20"/>
        </w:rPr>
        <w:t>,</w:t>
      </w:r>
      <w:r w:rsidR="00733CDB" w:rsidRPr="00492816">
        <w:rPr>
          <w:rFonts w:ascii="Arial" w:hAnsi="Arial" w:cs="Arial"/>
          <w:sz w:val="20"/>
          <w:szCs w:val="20"/>
        </w:rPr>
        <w:t xml:space="preserve"> 17.a člen, ki se glasi:</w:t>
      </w:r>
    </w:p>
    <w:p w14:paraId="60E1BFAE" w14:textId="77777777" w:rsidR="00733CDB" w:rsidRPr="00492816" w:rsidRDefault="00733CDB" w:rsidP="00733CDB">
      <w:pPr>
        <w:suppressAutoHyphens w:val="0"/>
        <w:overflowPunct w:val="0"/>
        <w:autoSpaceDE w:val="0"/>
        <w:autoSpaceDN w:val="0"/>
        <w:adjustRightInd w:val="0"/>
        <w:jc w:val="both"/>
        <w:textAlignment w:val="baseline"/>
        <w:rPr>
          <w:rFonts w:ascii="Arial" w:hAnsi="Arial" w:cs="Arial"/>
          <w:sz w:val="20"/>
          <w:szCs w:val="20"/>
        </w:rPr>
      </w:pPr>
    </w:p>
    <w:p w14:paraId="4F836B06" w14:textId="77777777" w:rsidR="00733CDB" w:rsidRPr="00492816" w:rsidRDefault="00733CDB" w:rsidP="00733CDB">
      <w:pPr>
        <w:suppressAutoHyphens w:val="0"/>
        <w:overflowPunct w:val="0"/>
        <w:autoSpaceDE w:val="0"/>
        <w:autoSpaceDN w:val="0"/>
        <w:adjustRightInd w:val="0"/>
        <w:jc w:val="center"/>
        <w:textAlignment w:val="baseline"/>
        <w:rPr>
          <w:rFonts w:ascii="Arial" w:hAnsi="Arial" w:cs="Arial"/>
          <w:b/>
          <w:sz w:val="20"/>
          <w:szCs w:val="20"/>
        </w:rPr>
      </w:pPr>
      <w:r w:rsidRPr="00BD7E61">
        <w:rPr>
          <w:rFonts w:ascii="Arial" w:hAnsi="Arial" w:cs="Arial"/>
          <w:sz w:val="20"/>
          <w:szCs w:val="20"/>
        </w:rPr>
        <w:t>»</w:t>
      </w:r>
      <w:r w:rsidRPr="00492816">
        <w:rPr>
          <w:rFonts w:ascii="Arial" w:hAnsi="Arial" w:cs="Arial"/>
          <w:b/>
          <w:sz w:val="20"/>
          <w:szCs w:val="20"/>
        </w:rPr>
        <w:t>17.a člen</w:t>
      </w:r>
    </w:p>
    <w:p w14:paraId="7FADA5D5" w14:textId="77777777" w:rsidR="00733CDB" w:rsidRPr="00492816" w:rsidRDefault="00733CDB" w:rsidP="00733CDB">
      <w:pPr>
        <w:suppressAutoHyphens w:val="0"/>
        <w:overflowPunct w:val="0"/>
        <w:autoSpaceDE w:val="0"/>
        <w:autoSpaceDN w:val="0"/>
        <w:adjustRightInd w:val="0"/>
        <w:jc w:val="center"/>
        <w:textAlignment w:val="baseline"/>
        <w:rPr>
          <w:rFonts w:ascii="Arial" w:hAnsi="Arial" w:cs="Arial"/>
          <w:b/>
          <w:sz w:val="20"/>
          <w:szCs w:val="20"/>
        </w:rPr>
      </w:pPr>
      <w:r w:rsidRPr="00492816">
        <w:rPr>
          <w:rFonts w:ascii="Arial" w:hAnsi="Arial" w:cs="Arial"/>
          <w:b/>
          <w:sz w:val="20"/>
          <w:szCs w:val="20"/>
        </w:rPr>
        <w:t>(razgradnja zapisovalne opreme)</w:t>
      </w:r>
    </w:p>
    <w:p w14:paraId="43BFE8B8" w14:textId="77777777" w:rsidR="00733CDB" w:rsidRPr="00492816" w:rsidRDefault="00733CDB" w:rsidP="00733CDB">
      <w:pPr>
        <w:suppressAutoHyphens w:val="0"/>
        <w:overflowPunct w:val="0"/>
        <w:autoSpaceDE w:val="0"/>
        <w:autoSpaceDN w:val="0"/>
        <w:adjustRightInd w:val="0"/>
        <w:jc w:val="both"/>
        <w:textAlignment w:val="baseline"/>
        <w:rPr>
          <w:rFonts w:ascii="Arial" w:hAnsi="Arial" w:cs="Arial"/>
          <w:sz w:val="20"/>
          <w:szCs w:val="20"/>
        </w:rPr>
      </w:pPr>
    </w:p>
    <w:p w14:paraId="344FBCED" w14:textId="77777777" w:rsidR="00733CDB" w:rsidRPr="00492816" w:rsidRDefault="00733CDB" w:rsidP="003B4A14">
      <w:pPr>
        <w:pStyle w:val="Odstavek"/>
        <w:spacing w:before="0"/>
        <w:rPr>
          <w:rFonts w:cs="Arial"/>
          <w:sz w:val="20"/>
          <w:szCs w:val="20"/>
        </w:rPr>
      </w:pPr>
      <w:r w:rsidRPr="00492816">
        <w:rPr>
          <w:rFonts w:cs="Arial"/>
          <w:sz w:val="20"/>
          <w:szCs w:val="20"/>
        </w:rPr>
        <w:t>(1) Delavnica v primeru okvare, popravila ali razgradnje zapisovalne opreme opravi prepis ali izpis podatkov iz naprave za zadnje tri mesece</w:t>
      </w:r>
      <w:r w:rsidR="00A5402B" w:rsidRPr="00492816">
        <w:rPr>
          <w:rFonts w:cs="Arial"/>
          <w:sz w:val="20"/>
          <w:szCs w:val="20"/>
        </w:rPr>
        <w:t>,</w:t>
      </w:r>
      <w:r w:rsidRPr="00492816">
        <w:rPr>
          <w:rFonts w:cs="Arial"/>
          <w:sz w:val="20"/>
          <w:szCs w:val="20"/>
        </w:rPr>
        <w:t xml:space="preserve"> šteto od dneva, ko je prišlo do okvare, vključno z osebnimi podatki. Te podatke mora pos</w:t>
      </w:r>
      <w:r w:rsidR="00DA61FA">
        <w:rPr>
          <w:rFonts w:cs="Arial"/>
          <w:sz w:val="20"/>
          <w:szCs w:val="20"/>
        </w:rPr>
        <w:t>l</w:t>
      </w:r>
      <w:r w:rsidRPr="00492816">
        <w:rPr>
          <w:rFonts w:cs="Arial"/>
          <w:sz w:val="20"/>
          <w:szCs w:val="20"/>
        </w:rPr>
        <w:t>ati prevozniku, v vozilu</w:t>
      </w:r>
      <w:r w:rsidR="00BA39BD">
        <w:rPr>
          <w:rFonts w:cs="Arial"/>
          <w:sz w:val="20"/>
          <w:szCs w:val="20"/>
        </w:rPr>
        <w:t xml:space="preserve"> katerega</w:t>
      </w:r>
      <w:r w:rsidRPr="00492816">
        <w:rPr>
          <w:rFonts w:cs="Arial"/>
          <w:sz w:val="20"/>
          <w:szCs w:val="20"/>
        </w:rPr>
        <w:t xml:space="preserve"> je bila zapisovalna oprema vgrajena ali pri katerem je zaposlen voznik, na </w:t>
      </w:r>
      <w:r w:rsidR="00DA61FA">
        <w:rPr>
          <w:rFonts w:cs="Arial"/>
          <w:sz w:val="20"/>
          <w:szCs w:val="20"/>
        </w:rPr>
        <w:t>čigar</w:t>
      </w:r>
      <w:r w:rsidR="00DA61FA" w:rsidRPr="00492816">
        <w:rPr>
          <w:rFonts w:cs="Arial"/>
          <w:sz w:val="20"/>
          <w:szCs w:val="20"/>
        </w:rPr>
        <w:t xml:space="preserve"> </w:t>
      </w:r>
      <w:r w:rsidRPr="00492816">
        <w:rPr>
          <w:rFonts w:cs="Arial"/>
          <w:sz w:val="20"/>
          <w:szCs w:val="20"/>
        </w:rPr>
        <w:t>delovni čas in počitke se nanašajo</w:t>
      </w:r>
      <w:r w:rsidR="00DA61FA" w:rsidRPr="00DA61FA">
        <w:rPr>
          <w:rFonts w:cs="Arial"/>
          <w:sz w:val="20"/>
          <w:szCs w:val="20"/>
        </w:rPr>
        <w:t xml:space="preserve"> </w:t>
      </w:r>
      <w:r w:rsidR="00DA61FA" w:rsidRPr="00492816">
        <w:rPr>
          <w:rFonts w:cs="Arial"/>
          <w:sz w:val="20"/>
          <w:szCs w:val="20"/>
        </w:rPr>
        <w:t>podatki</w:t>
      </w:r>
      <w:r w:rsidRPr="00492816">
        <w:rPr>
          <w:rFonts w:cs="Arial"/>
          <w:sz w:val="20"/>
          <w:szCs w:val="20"/>
        </w:rPr>
        <w:t>.</w:t>
      </w:r>
    </w:p>
    <w:p w14:paraId="720FA104" w14:textId="77777777" w:rsidR="00733CDB" w:rsidRPr="00492816" w:rsidRDefault="00733CDB" w:rsidP="00733CDB">
      <w:pPr>
        <w:suppressAutoHyphens w:val="0"/>
        <w:overflowPunct w:val="0"/>
        <w:autoSpaceDE w:val="0"/>
        <w:autoSpaceDN w:val="0"/>
        <w:adjustRightInd w:val="0"/>
        <w:jc w:val="both"/>
        <w:textAlignment w:val="baseline"/>
        <w:rPr>
          <w:rFonts w:ascii="Arial" w:hAnsi="Arial" w:cs="Arial"/>
          <w:sz w:val="20"/>
          <w:szCs w:val="20"/>
        </w:rPr>
      </w:pPr>
    </w:p>
    <w:p w14:paraId="5CA11D3F" w14:textId="77777777" w:rsidR="00733CDB" w:rsidRPr="00492816" w:rsidRDefault="00733CDB" w:rsidP="003B4A14">
      <w:pPr>
        <w:pStyle w:val="Odstavek"/>
        <w:spacing w:before="0"/>
        <w:rPr>
          <w:rFonts w:cs="Arial"/>
          <w:sz w:val="20"/>
          <w:szCs w:val="20"/>
        </w:rPr>
      </w:pPr>
      <w:r w:rsidRPr="00492816">
        <w:rPr>
          <w:rFonts w:cs="Arial"/>
          <w:sz w:val="20"/>
          <w:szCs w:val="20"/>
        </w:rPr>
        <w:t>(2) Če prepis ali izpis iz prejšnjega odstavka ni mogoč, delavnica tako zapisovalno opremo shrani in izda certifikat o neizvedljivosti prenosa ali izpisa podatkov. Certifikat o neizvedljivosti prenosa podatkov pošlje lastniku vozila ali trenutnemu najemniku oziroma uporabniku vozila. O neizvedljivosti prenosa ali izpisa podatkov delavnica obvesti inšpektorat</w:t>
      </w:r>
      <w:r w:rsidR="0045268E" w:rsidRPr="00492816">
        <w:rPr>
          <w:rFonts w:cs="Arial"/>
          <w:sz w:val="20"/>
          <w:szCs w:val="20"/>
        </w:rPr>
        <w:t>,</w:t>
      </w:r>
      <w:r w:rsidRPr="00492816">
        <w:rPr>
          <w:rFonts w:cs="Arial"/>
          <w:sz w:val="20"/>
          <w:szCs w:val="20"/>
        </w:rPr>
        <w:t xml:space="preserve"> pristojen za promet.</w:t>
      </w:r>
    </w:p>
    <w:p w14:paraId="2BEBF166" w14:textId="77777777" w:rsidR="00733CDB" w:rsidRPr="00492816" w:rsidRDefault="00733CDB" w:rsidP="00733CDB">
      <w:pPr>
        <w:suppressAutoHyphens w:val="0"/>
        <w:overflowPunct w:val="0"/>
        <w:autoSpaceDE w:val="0"/>
        <w:autoSpaceDN w:val="0"/>
        <w:adjustRightInd w:val="0"/>
        <w:jc w:val="both"/>
        <w:textAlignment w:val="baseline"/>
        <w:rPr>
          <w:rFonts w:ascii="Arial" w:hAnsi="Arial" w:cs="Arial"/>
          <w:sz w:val="20"/>
          <w:szCs w:val="20"/>
        </w:rPr>
      </w:pPr>
    </w:p>
    <w:p w14:paraId="1598A508" w14:textId="77777777" w:rsidR="00733CDB" w:rsidRPr="00492816" w:rsidRDefault="00733CDB" w:rsidP="003B4A14">
      <w:pPr>
        <w:pStyle w:val="Odstavek"/>
        <w:spacing w:before="0"/>
        <w:rPr>
          <w:rFonts w:cs="Arial"/>
          <w:sz w:val="20"/>
          <w:szCs w:val="20"/>
        </w:rPr>
      </w:pPr>
      <w:r w:rsidRPr="00492816">
        <w:rPr>
          <w:rFonts w:cs="Arial"/>
          <w:sz w:val="20"/>
          <w:szCs w:val="20"/>
        </w:rPr>
        <w:t>(3) Inšpektorat</w:t>
      </w:r>
      <w:r w:rsidR="0045268E" w:rsidRPr="00492816">
        <w:rPr>
          <w:rFonts w:cs="Arial"/>
          <w:sz w:val="20"/>
          <w:szCs w:val="20"/>
        </w:rPr>
        <w:t>,</w:t>
      </w:r>
      <w:r w:rsidRPr="00492816">
        <w:rPr>
          <w:rFonts w:cs="Arial"/>
          <w:sz w:val="20"/>
          <w:szCs w:val="20"/>
        </w:rPr>
        <w:t xml:space="preserve"> pristojen za promet</w:t>
      </w:r>
      <w:r w:rsidR="0045268E" w:rsidRPr="00492816">
        <w:rPr>
          <w:rFonts w:cs="Arial"/>
          <w:sz w:val="20"/>
          <w:szCs w:val="20"/>
        </w:rPr>
        <w:t>,</w:t>
      </w:r>
      <w:r w:rsidRPr="00492816">
        <w:rPr>
          <w:rFonts w:cs="Arial"/>
          <w:sz w:val="20"/>
          <w:szCs w:val="20"/>
        </w:rPr>
        <w:t xml:space="preserve"> lahko zapisovalno opremo</w:t>
      </w:r>
      <w:r w:rsidR="008024F1">
        <w:rPr>
          <w:rFonts w:cs="Arial"/>
          <w:sz w:val="20"/>
          <w:szCs w:val="20"/>
        </w:rPr>
        <w:t>,</w:t>
      </w:r>
      <w:r w:rsidR="00BE61F2" w:rsidRPr="00492816">
        <w:rPr>
          <w:rFonts w:cs="Arial"/>
          <w:sz w:val="20"/>
          <w:szCs w:val="20"/>
        </w:rPr>
        <w:t xml:space="preserve"> za katero je bil izdan certifikat o neizvedljivosti prenosa ali zapisa podatkov</w:t>
      </w:r>
      <w:r w:rsidRPr="00492816">
        <w:rPr>
          <w:rFonts w:cs="Arial"/>
          <w:sz w:val="20"/>
          <w:szCs w:val="20"/>
        </w:rPr>
        <w:t xml:space="preserve"> iz prejšnjega odstavka</w:t>
      </w:r>
      <w:r w:rsidR="008024F1">
        <w:rPr>
          <w:rFonts w:cs="Arial"/>
          <w:sz w:val="20"/>
          <w:szCs w:val="20"/>
        </w:rPr>
        <w:t>,</w:t>
      </w:r>
      <w:r w:rsidRPr="00492816">
        <w:rPr>
          <w:rFonts w:cs="Arial"/>
          <w:sz w:val="20"/>
          <w:szCs w:val="20"/>
        </w:rPr>
        <w:t xml:space="preserve"> začasno odvzame in jo pošlje v analizo </w:t>
      </w:r>
      <w:r w:rsidRPr="00492816">
        <w:rPr>
          <w:rFonts w:cs="Arial"/>
          <w:sz w:val="20"/>
          <w:szCs w:val="20"/>
        </w:rPr>
        <w:lastRenderedPageBreak/>
        <w:t>drugi delavnici ali serviserju oziroma proizvajalcu. Če se ugotovi, da je prišlo do nepravilnosti in izdaje lažnega certifikata iz prejšnjega odstavka, inšpektorat</w:t>
      </w:r>
      <w:r w:rsidR="008024F1">
        <w:rPr>
          <w:rFonts w:cs="Arial"/>
          <w:sz w:val="20"/>
          <w:szCs w:val="20"/>
        </w:rPr>
        <w:t>,</w:t>
      </w:r>
      <w:r w:rsidRPr="00492816">
        <w:rPr>
          <w:rFonts w:cs="Arial"/>
          <w:sz w:val="20"/>
          <w:szCs w:val="20"/>
        </w:rPr>
        <w:t xml:space="preserve"> pristojen za promet</w:t>
      </w:r>
      <w:r w:rsidR="0045268E" w:rsidRPr="00492816">
        <w:rPr>
          <w:rFonts w:cs="Arial"/>
          <w:sz w:val="20"/>
          <w:szCs w:val="20"/>
        </w:rPr>
        <w:t>,</w:t>
      </w:r>
      <w:r w:rsidRPr="00492816">
        <w:rPr>
          <w:rFonts w:cs="Arial"/>
          <w:sz w:val="20"/>
          <w:szCs w:val="20"/>
        </w:rPr>
        <w:t xml:space="preserve"> o tem obvesti ministrstvo.</w:t>
      </w:r>
    </w:p>
    <w:p w14:paraId="1BFFE89E" w14:textId="77777777" w:rsidR="00733CDB" w:rsidRPr="00492816" w:rsidRDefault="00733CDB" w:rsidP="00733CDB">
      <w:pPr>
        <w:suppressAutoHyphens w:val="0"/>
        <w:overflowPunct w:val="0"/>
        <w:autoSpaceDE w:val="0"/>
        <w:autoSpaceDN w:val="0"/>
        <w:adjustRightInd w:val="0"/>
        <w:jc w:val="both"/>
        <w:textAlignment w:val="baseline"/>
        <w:rPr>
          <w:rFonts w:ascii="Arial" w:hAnsi="Arial" w:cs="Arial"/>
          <w:sz w:val="20"/>
          <w:szCs w:val="20"/>
        </w:rPr>
      </w:pPr>
    </w:p>
    <w:p w14:paraId="438BBE87" w14:textId="77777777" w:rsidR="00733CDB" w:rsidRPr="00492816" w:rsidRDefault="00733CDB" w:rsidP="0099407E">
      <w:pPr>
        <w:pStyle w:val="Odstavek"/>
        <w:spacing w:before="0" w:after="240"/>
        <w:rPr>
          <w:rFonts w:cs="Arial"/>
          <w:sz w:val="20"/>
          <w:szCs w:val="20"/>
        </w:rPr>
      </w:pPr>
      <w:r w:rsidRPr="00492816">
        <w:rPr>
          <w:rFonts w:cs="Arial"/>
          <w:sz w:val="20"/>
          <w:szCs w:val="20"/>
        </w:rPr>
        <w:t xml:space="preserve">(4) Če se ugotovi, da je prišlo do nepravilnosti in izdaje lažnega certifikata iz drugega odstavka tega člena, stroške </w:t>
      </w:r>
      <w:r w:rsidR="0058304B" w:rsidRPr="00492816">
        <w:rPr>
          <w:rFonts w:cs="Arial"/>
          <w:sz w:val="20"/>
          <w:szCs w:val="20"/>
        </w:rPr>
        <w:t xml:space="preserve">analize v drugi delavnici ali </w:t>
      </w:r>
      <w:r w:rsidR="00A5402B" w:rsidRPr="00492816">
        <w:rPr>
          <w:rFonts w:cs="Arial"/>
          <w:sz w:val="20"/>
          <w:szCs w:val="20"/>
        </w:rPr>
        <w:t xml:space="preserve">pri </w:t>
      </w:r>
      <w:r w:rsidR="0058304B" w:rsidRPr="00492816">
        <w:rPr>
          <w:rFonts w:cs="Arial"/>
          <w:sz w:val="20"/>
          <w:szCs w:val="20"/>
        </w:rPr>
        <w:t xml:space="preserve">serviserju oziroma proizvajalcu </w:t>
      </w:r>
      <w:r w:rsidRPr="00492816">
        <w:rPr>
          <w:rFonts w:cs="Arial"/>
          <w:sz w:val="20"/>
          <w:szCs w:val="20"/>
        </w:rPr>
        <w:t>nosi delavnica, ki je tak certifikat izdala.«.</w:t>
      </w:r>
    </w:p>
    <w:p w14:paraId="631925AB" w14:textId="77777777" w:rsidR="00733CDB" w:rsidRPr="00492816" w:rsidRDefault="00733CDB" w:rsidP="00A72A82">
      <w:pPr>
        <w:numPr>
          <w:ilvl w:val="0"/>
          <w:numId w:val="20"/>
        </w:numPr>
        <w:suppressAutoHyphens w:val="0"/>
        <w:overflowPunct w:val="0"/>
        <w:autoSpaceDE w:val="0"/>
        <w:autoSpaceDN w:val="0"/>
        <w:adjustRightInd w:val="0"/>
        <w:jc w:val="center"/>
        <w:textAlignment w:val="baseline"/>
        <w:rPr>
          <w:rFonts w:ascii="Arial" w:hAnsi="Arial" w:cs="Arial"/>
          <w:sz w:val="20"/>
          <w:szCs w:val="20"/>
        </w:rPr>
      </w:pPr>
      <w:r w:rsidRPr="00492816">
        <w:rPr>
          <w:rFonts w:ascii="Arial" w:hAnsi="Arial" w:cs="Arial"/>
          <w:sz w:val="20"/>
          <w:szCs w:val="20"/>
        </w:rPr>
        <w:t>člen</w:t>
      </w:r>
    </w:p>
    <w:p w14:paraId="56C70F26" w14:textId="77777777" w:rsidR="001140F5" w:rsidRPr="000020EF" w:rsidRDefault="001140F5" w:rsidP="001140F5">
      <w:pPr>
        <w:overflowPunct w:val="0"/>
        <w:autoSpaceDE w:val="0"/>
        <w:autoSpaceDN w:val="0"/>
        <w:adjustRightInd w:val="0"/>
        <w:ind w:left="360"/>
        <w:jc w:val="both"/>
        <w:textAlignment w:val="baseline"/>
        <w:rPr>
          <w:rFonts w:ascii="Arial" w:hAnsi="Arial" w:cs="Arial"/>
          <w:sz w:val="20"/>
          <w:szCs w:val="20"/>
        </w:rPr>
      </w:pPr>
    </w:p>
    <w:p w14:paraId="2D9D1293" w14:textId="77777777" w:rsidR="00BC494A" w:rsidRPr="00492816" w:rsidRDefault="00BC494A" w:rsidP="00BC494A">
      <w:pPr>
        <w:pStyle w:val="Odstavek"/>
        <w:spacing w:before="0" w:after="240"/>
        <w:ind w:firstLine="0"/>
        <w:rPr>
          <w:rFonts w:cs="Arial"/>
          <w:sz w:val="20"/>
          <w:szCs w:val="20"/>
        </w:rPr>
      </w:pPr>
      <w:r w:rsidRPr="00492816">
        <w:rPr>
          <w:rFonts w:cs="Arial"/>
          <w:sz w:val="20"/>
          <w:szCs w:val="20"/>
        </w:rPr>
        <w:t>V 18. členu se peti odstavek spremeni tako</w:t>
      </w:r>
      <w:r w:rsidR="00D8542B" w:rsidRPr="00492816">
        <w:rPr>
          <w:rFonts w:cs="Arial"/>
          <w:sz w:val="20"/>
          <w:szCs w:val="20"/>
        </w:rPr>
        <w:t>,</w:t>
      </w:r>
      <w:r w:rsidRPr="00492816">
        <w:rPr>
          <w:rFonts w:cs="Arial"/>
          <w:sz w:val="20"/>
          <w:szCs w:val="20"/>
        </w:rPr>
        <w:t xml:space="preserve"> da se glasi:</w:t>
      </w:r>
    </w:p>
    <w:p w14:paraId="7DDE6F36" w14:textId="77777777" w:rsidR="001140F5" w:rsidRPr="00492816" w:rsidRDefault="00BC494A" w:rsidP="00BC494A">
      <w:pPr>
        <w:pStyle w:val="Odstavek"/>
        <w:spacing w:before="0" w:after="240"/>
        <w:rPr>
          <w:rFonts w:cs="Arial"/>
          <w:sz w:val="20"/>
          <w:szCs w:val="20"/>
        </w:rPr>
      </w:pPr>
      <w:r w:rsidRPr="00492816">
        <w:rPr>
          <w:rFonts w:cs="Arial"/>
          <w:sz w:val="20"/>
          <w:szCs w:val="20"/>
        </w:rPr>
        <w:t>»</w:t>
      </w:r>
      <w:r w:rsidR="001140F5" w:rsidRPr="00492816">
        <w:rPr>
          <w:rFonts w:cs="Arial"/>
          <w:sz w:val="20"/>
          <w:szCs w:val="20"/>
        </w:rPr>
        <w:t xml:space="preserve">(5) </w:t>
      </w:r>
      <w:r w:rsidR="002E7FC9" w:rsidRPr="00492816">
        <w:rPr>
          <w:rFonts w:cs="Arial"/>
          <w:sz w:val="20"/>
          <w:szCs w:val="20"/>
        </w:rPr>
        <w:t>Delodajalec zagotovi omejitev dostopa do podatkov</w:t>
      </w:r>
      <w:r w:rsidR="00DA61FA">
        <w:rPr>
          <w:rFonts w:cs="Arial"/>
          <w:sz w:val="20"/>
          <w:szCs w:val="20"/>
        </w:rPr>
        <w:t>,</w:t>
      </w:r>
      <w:r w:rsidR="002E7FC9" w:rsidRPr="00492816">
        <w:rPr>
          <w:rFonts w:cs="Arial"/>
          <w:sz w:val="20"/>
          <w:szCs w:val="20"/>
        </w:rPr>
        <w:t xml:space="preserve"> zapisanih v tahograf</w:t>
      </w:r>
      <w:r w:rsidR="00DA61FA">
        <w:rPr>
          <w:rFonts w:cs="Arial"/>
          <w:sz w:val="20"/>
          <w:szCs w:val="20"/>
        </w:rPr>
        <w:t>u,</w:t>
      </w:r>
      <w:r w:rsidR="002E7FC9" w:rsidRPr="00492816">
        <w:rPr>
          <w:rFonts w:cs="Arial"/>
          <w:sz w:val="20"/>
          <w:szCs w:val="20"/>
        </w:rPr>
        <w:t xml:space="preserve"> tako, da se uporaba vozila na tahografu potrdi s prevoznikovo kartico na začetku in na koncu uporabe vozila, kot je to </w:t>
      </w:r>
      <w:r w:rsidR="002E7FC9" w:rsidRPr="006550FB">
        <w:rPr>
          <w:rFonts w:cs="Arial"/>
          <w:sz w:val="20"/>
          <w:szCs w:val="20"/>
        </w:rPr>
        <w:t xml:space="preserve">določeno v </w:t>
      </w:r>
      <w:r w:rsidR="00A5402B" w:rsidRPr="006550FB">
        <w:rPr>
          <w:rFonts w:cs="Arial"/>
          <w:sz w:val="20"/>
          <w:szCs w:val="20"/>
        </w:rPr>
        <w:t xml:space="preserve">7. </w:t>
      </w:r>
      <w:r w:rsidR="002E7FC9" w:rsidRPr="006550FB">
        <w:rPr>
          <w:rFonts w:cs="Arial"/>
          <w:sz w:val="20"/>
          <w:szCs w:val="20"/>
        </w:rPr>
        <w:t xml:space="preserve">točki </w:t>
      </w:r>
      <w:r w:rsidR="00DA61FA">
        <w:rPr>
          <w:rFonts w:cs="Arial"/>
          <w:sz w:val="20"/>
          <w:szCs w:val="20"/>
        </w:rPr>
        <w:t>p</w:t>
      </w:r>
      <w:r w:rsidR="002E7FC9" w:rsidRPr="006550FB">
        <w:rPr>
          <w:rFonts w:cs="Arial"/>
          <w:sz w:val="20"/>
          <w:szCs w:val="20"/>
        </w:rPr>
        <w:t>riloge 1B Uredbe 3821</w:t>
      </w:r>
      <w:r w:rsidR="002E7FC9" w:rsidRPr="00492816">
        <w:rPr>
          <w:rFonts w:cs="Arial"/>
          <w:sz w:val="20"/>
          <w:szCs w:val="20"/>
        </w:rPr>
        <w:t xml:space="preserve">/85/EGS in v točki 3.7 </w:t>
      </w:r>
      <w:r w:rsidR="00DA61FA">
        <w:rPr>
          <w:rFonts w:cs="Arial"/>
          <w:sz w:val="20"/>
          <w:szCs w:val="20"/>
        </w:rPr>
        <w:t>p</w:t>
      </w:r>
      <w:r w:rsidR="002E7FC9" w:rsidRPr="00492816">
        <w:rPr>
          <w:rFonts w:cs="Arial"/>
          <w:sz w:val="20"/>
          <w:szCs w:val="20"/>
        </w:rPr>
        <w:t>riloge 1C Izvedbene uredbe Komisije (EU) 2016/799 z dne 18. marca 2016 o izvajanju Uredbe (EU) št. 165/2014 Evropskega parlamenta in Sveta za določitev zahtev glede konstrukcije, preskušanja, namestitve, delovanja in popravila tahografov in njihovih sestavnih delov (UL L št. 139 z dne 26. 5. 2016, str. 1), zadnjič spremenjene z Izvedbeno uredbo Komisije (EU) 2023/980 o spremembi Izvedbene uredbe (EU) 2016/799 glede prehodnega pametnega tahografa in njegove uporabe odprte storitve Galileo za avtentikacijo navigacijskih sporočil ter spremembi Izvedbene uredbe (EU) 2021/1228 (UL L št. 134 z dne 22. 5. 2023, str. 28).</w:t>
      </w:r>
      <w:r w:rsidRPr="00492816">
        <w:rPr>
          <w:rFonts w:cs="Arial"/>
          <w:sz w:val="20"/>
          <w:szCs w:val="20"/>
        </w:rPr>
        <w:t>«</w:t>
      </w:r>
      <w:r w:rsidR="00A5402B" w:rsidRPr="00492816">
        <w:rPr>
          <w:rFonts w:cs="Arial"/>
          <w:sz w:val="20"/>
          <w:szCs w:val="20"/>
        </w:rPr>
        <w:t>.</w:t>
      </w:r>
    </w:p>
    <w:p w14:paraId="595D5457" w14:textId="77777777" w:rsidR="001140F5" w:rsidRPr="00492816" w:rsidRDefault="001140F5" w:rsidP="001140F5">
      <w:pPr>
        <w:suppressAutoHyphens w:val="0"/>
        <w:overflowPunct w:val="0"/>
        <w:autoSpaceDE w:val="0"/>
        <w:autoSpaceDN w:val="0"/>
        <w:adjustRightInd w:val="0"/>
        <w:ind w:left="720"/>
        <w:textAlignment w:val="baseline"/>
        <w:rPr>
          <w:rFonts w:ascii="Arial" w:hAnsi="Arial" w:cs="Arial"/>
          <w:sz w:val="20"/>
          <w:szCs w:val="20"/>
        </w:rPr>
      </w:pPr>
    </w:p>
    <w:p w14:paraId="6C7972D5" w14:textId="77777777" w:rsidR="001140F5" w:rsidRPr="00492816" w:rsidRDefault="001140F5" w:rsidP="00A72A82">
      <w:pPr>
        <w:numPr>
          <w:ilvl w:val="0"/>
          <w:numId w:val="20"/>
        </w:numPr>
        <w:suppressAutoHyphens w:val="0"/>
        <w:overflowPunct w:val="0"/>
        <w:autoSpaceDE w:val="0"/>
        <w:autoSpaceDN w:val="0"/>
        <w:adjustRightInd w:val="0"/>
        <w:jc w:val="center"/>
        <w:textAlignment w:val="baseline"/>
        <w:rPr>
          <w:rFonts w:ascii="Arial" w:hAnsi="Arial" w:cs="Arial"/>
          <w:sz w:val="20"/>
          <w:szCs w:val="20"/>
        </w:rPr>
      </w:pPr>
      <w:r w:rsidRPr="00492816">
        <w:rPr>
          <w:rFonts w:ascii="Arial" w:hAnsi="Arial" w:cs="Arial"/>
          <w:sz w:val="20"/>
          <w:szCs w:val="20"/>
        </w:rPr>
        <w:t>člen</w:t>
      </w:r>
    </w:p>
    <w:p w14:paraId="0A373E6F" w14:textId="77777777" w:rsidR="00733CDB" w:rsidRPr="00492816" w:rsidRDefault="00733CDB" w:rsidP="00733CDB">
      <w:pPr>
        <w:suppressAutoHyphens w:val="0"/>
        <w:overflowPunct w:val="0"/>
        <w:autoSpaceDE w:val="0"/>
        <w:autoSpaceDN w:val="0"/>
        <w:adjustRightInd w:val="0"/>
        <w:jc w:val="center"/>
        <w:textAlignment w:val="baseline"/>
        <w:rPr>
          <w:rFonts w:ascii="Arial" w:hAnsi="Arial" w:cs="Arial"/>
          <w:sz w:val="20"/>
          <w:szCs w:val="20"/>
        </w:rPr>
      </w:pPr>
    </w:p>
    <w:p w14:paraId="0462CEEB" w14:textId="77777777" w:rsidR="00733CDB" w:rsidRPr="00492816" w:rsidRDefault="00733CDB" w:rsidP="00733CDB">
      <w:pPr>
        <w:suppressAutoHyphens w:val="0"/>
        <w:overflowPunct w:val="0"/>
        <w:autoSpaceDE w:val="0"/>
        <w:autoSpaceDN w:val="0"/>
        <w:adjustRightInd w:val="0"/>
        <w:textAlignment w:val="baseline"/>
        <w:rPr>
          <w:rFonts w:ascii="Arial" w:hAnsi="Arial" w:cs="Arial"/>
          <w:sz w:val="20"/>
          <w:szCs w:val="20"/>
        </w:rPr>
      </w:pPr>
      <w:r w:rsidRPr="00492816">
        <w:rPr>
          <w:rFonts w:ascii="Arial" w:hAnsi="Arial" w:cs="Arial"/>
          <w:sz w:val="20"/>
          <w:szCs w:val="20"/>
        </w:rPr>
        <w:t>32. člen se spremeni tako, da se glasi:</w:t>
      </w:r>
    </w:p>
    <w:p w14:paraId="5DA8AF63" w14:textId="77777777" w:rsidR="00733CDB" w:rsidRPr="00492816" w:rsidRDefault="00733CDB" w:rsidP="00733CDB">
      <w:pPr>
        <w:suppressAutoHyphens w:val="0"/>
        <w:overflowPunct w:val="0"/>
        <w:autoSpaceDE w:val="0"/>
        <w:autoSpaceDN w:val="0"/>
        <w:adjustRightInd w:val="0"/>
        <w:textAlignment w:val="baseline"/>
        <w:rPr>
          <w:rFonts w:ascii="Arial" w:hAnsi="Arial" w:cs="Arial"/>
          <w:sz w:val="20"/>
          <w:szCs w:val="20"/>
        </w:rPr>
      </w:pPr>
    </w:p>
    <w:p w14:paraId="2B5D54A3" w14:textId="77777777" w:rsidR="00733CDB" w:rsidRPr="00492816" w:rsidRDefault="00733CDB" w:rsidP="00733CDB">
      <w:pPr>
        <w:suppressAutoHyphens w:val="0"/>
        <w:overflowPunct w:val="0"/>
        <w:autoSpaceDE w:val="0"/>
        <w:autoSpaceDN w:val="0"/>
        <w:adjustRightInd w:val="0"/>
        <w:jc w:val="center"/>
        <w:textAlignment w:val="baseline"/>
        <w:rPr>
          <w:rFonts w:ascii="Arial" w:hAnsi="Arial" w:cs="Arial"/>
          <w:b/>
          <w:sz w:val="20"/>
          <w:szCs w:val="20"/>
        </w:rPr>
      </w:pPr>
      <w:r w:rsidRPr="00BD7E61">
        <w:rPr>
          <w:rFonts w:ascii="Arial" w:hAnsi="Arial" w:cs="Arial"/>
          <w:sz w:val="20"/>
          <w:szCs w:val="20"/>
        </w:rPr>
        <w:t>»</w:t>
      </w:r>
      <w:r w:rsidRPr="00492816">
        <w:rPr>
          <w:rFonts w:ascii="Arial" w:hAnsi="Arial" w:cs="Arial"/>
          <w:b/>
          <w:sz w:val="20"/>
          <w:szCs w:val="20"/>
        </w:rPr>
        <w:t>32. člen</w:t>
      </w:r>
    </w:p>
    <w:p w14:paraId="3684CBBB" w14:textId="77777777" w:rsidR="00733CDB" w:rsidRPr="00492816" w:rsidRDefault="00733CDB" w:rsidP="00733CDB">
      <w:pPr>
        <w:suppressAutoHyphens w:val="0"/>
        <w:overflowPunct w:val="0"/>
        <w:autoSpaceDE w:val="0"/>
        <w:autoSpaceDN w:val="0"/>
        <w:adjustRightInd w:val="0"/>
        <w:jc w:val="center"/>
        <w:textAlignment w:val="baseline"/>
        <w:rPr>
          <w:rFonts w:ascii="Arial" w:hAnsi="Arial" w:cs="Arial"/>
          <w:b/>
          <w:sz w:val="20"/>
          <w:szCs w:val="20"/>
        </w:rPr>
      </w:pPr>
      <w:r w:rsidRPr="00492816">
        <w:rPr>
          <w:rFonts w:ascii="Arial" w:hAnsi="Arial" w:cs="Arial"/>
          <w:b/>
          <w:sz w:val="20"/>
          <w:szCs w:val="20"/>
        </w:rPr>
        <w:t>(pristojnost in pooblastila glede nadzora)</w:t>
      </w:r>
    </w:p>
    <w:p w14:paraId="1F888899" w14:textId="77777777" w:rsidR="00733CDB" w:rsidRPr="00492816" w:rsidRDefault="00733CDB" w:rsidP="00733CDB">
      <w:pPr>
        <w:suppressAutoHyphens w:val="0"/>
        <w:overflowPunct w:val="0"/>
        <w:autoSpaceDE w:val="0"/>
        <w:autoSpaceDN w:val="0"/>
        <w:adjustRightInd w:val="0"/>
        <w:jc w:val="center"/>
        <w:textAlignment w:val="baseline"/>
        <w:rPr>
          <w:rFonts w:ascii="Arial" w:hAnsi="Arial" w:cs="Arial"/>
          <w:b/>
          <w:sz w:val="20"/>
          <w:szCs w:val="20"/>
        </w:rPr>
      </w:pPr>
    </w:p>
    <w:p w14:paraId="53ED09E2" w14:textId="77777777" w:rsidR="00733CDB" w:rsidRPr="00492816" w:rsidRDefault="00733CDB" w:rsidP="003B4A14">
      <w:pPr>
        <w:pStyle w:val="Odstavek"/>
        <w:spacing w:before="0"/>
        <w:rPr>
          <w:rFonts w:cs="Arial"/>
          <w:sz w:val="20"/>
          <w:szCs w:val="20"/>
        </w:rPr>
      </w:pPr>
      <w:r w:rsidRPr="00492816">
        <w:rPr>
          <w:rFonts w:cs="Arial"/>
          <w:sz w:val="20"/>
          <w:szCs w:val="20"/>
        </w:rPr>
        <w:t xml:space="preserve">(1) Nadzor nad izvajanjem Uredbe 561/2006/ES, Uredbe 3821/85/EGS, Uredbe 165/2014/EU, Sporazuma o trgovini in sodelovanju, AETR in tega zakona izvajajo ministrstvo, inšpektorat, pristojen za promet, </w:t>
      </w:r>
      <w:r w:rsidR="00DE1CAC" w:rsidRPr="00492816">
        <w:rPr>
          <w:rFonts w:cs="Arial"/>
          <w:sz w:val="20"/>
          <w:szCs w:val="20"/>
        </w:rPr>
        <w:t xml:space="preserve">inšpektorat, pristojen za javni potniški promet, </w:t>
      </w:r>
      <w:r w:rsidRPr="00492816">
        <w:rPr>
          <w:rFonts w:cs="Arial"/>
          <w:sz w:val="20"/>
          <w:szCs w:val="20"/>
        </w:rPr>
        <w:t>inšpekcija za delo, tržna inšpekcija, finančna uprava in policija, in sicer tako, da:</w:t>
      </w:r>
    </w:p>
    <w:p w14:paraId="47A0F4B3" w14:textId="77777777" w:rsidR="00733CDB" w:rsidRPr="00492816" w:rsidRDefault="00733CDB" w:rsidP="00733CDB">
      <w:pPr>
        <w:suppressAutoHyphens w:val="0"/>
        <w:overflowPunct w:val="0"/>
        <w:autoSpaceDE w:val="0"/>
        <w:autoSpaceDN w:val="0"/>
        <w:adjustRightInd w:val="0"/>
        <w:textAlignment w:val="baseline"/>
        <w:rPr>
          <w:rFonts w:ascii="Arial" w:hAnsi="Arial" w:cs="Arial"/>
          <w:sz w:val="20"/>
          <w:szCs w:val="20"/>
        </w:rPr>
      </w:pPr>
    </w:p>
    <w:p w14:paraId="04D84974" w14:textId="77777777" w:rsidR="00733CDB" w:rsidRPr="00492816" w:rsidRDefault="00733CDB" w:rsidP="00627F6E">
      <w:pPr>
        <w:numPr>
          <w:ilvl w:val="0"/>
          <w:numId w:val="22"/>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ministrstvo izvaja nadzor po prvem odstavku 15. člena in prvem odstavku 29. člena tega zakona;</w:t>
      </w:r>
    </w:p>
    <w:p w14:paraId="7886931F" w14:textId="77777777" w:rsidR="00733CDB" w:rsidRPr="00492816" w:rsidRDefault="00733CDB" w:rsidP="00627F6E">
      <w:pPr>
        <w:numPr>
          <w:ilvl w:val="0"/>
          <w:numId w:val="22"/>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 xml:space="preserve">inšpektorat, pristojen za promet, izvaja inšpekcijski nadzor nad </w:t>
      </w:r>
      <w:r w:rsidR="00DA61FA">
        <w:rPr>
          <w:rFonts w:ascii="Arial" w:hAnsi="Arial" w:cs="Arial"/>
          <w:sz w:val="20"/>
          <w:szCs w:val="20"/>
        </w:rPr>
        <w:t xml:space="preserve">izvajanjem </w:t>
      </w:r>
      <w:r w:rsidRPr="00492816">
        <w:rPr>
          <w:rFonts w:ascii="Arial" w:hAnsi="Arial" w:cs="Arial"/>
          <w:sz w:val="20"/>
          <w:szCs w:val="20"/>
        </w:rPr>
        <w:t>določb tega zakona;</w:t>
      </w:r>
    </w:p>
    <w:p w14:paraId="5DC6FE00" w14:textId="77777777" w:rsidR="00733CDB" w:rsidRPr="00492816" w:rsidRDefault="00733CDB" w:rsidP="000C7BBE">
      <w:pPr>
        <w:pStyle w:val="tevilnatoka"/>
        <w:numPr>
          <w:ilvl w:val="0"/>
          <w:numId w:val="22"/>
        </w:numPr>
        <w:overflowPunct w:val="0"/>
        <w:autoSpaceDE w:val="0"/>
        <w:autoSpaceDN w:val="0"/>
        <w:adjustRightInd w:val="0"/>
        <w:textAlignment w:val="baseline"/>
        <w:rPr>
          <w:rFonts w:cs="Arial"/>
        </w:rPr>
      </w:pPr>
      <w:r w:rsidRPr="00492816">
        <w:rPr>
          <w:rFonts w:cs="Arial"/>
        </w:rPr>
        <w:t xml:space="preserve">inšpekcija za delo izvaja inšpekcijski nadzor nad </w:t>
      </w:r>
      <w:r w:rsidR="00DA61FA">
        <w:rPr>
          <w:rFonts w:cs="Arial"/>
        </w:rPr>
        <w:t xml:space="preserve">izvajanjem </w:t>
      </w:r>
      <w:r w:rsidRPr="00492816">
        <w:rPr>
          <w:rFonts w:cs="Arial"/>
        </w:rPr>
        <w:t>II. poglavj</w:t>
      </w:r>
      <w:r w:rsidR="00DA61FA">
        <w:rPr>
          <w:rFonts w:cs="Arial"/>
        </w:rPr>
        <w:t>a</w:t>
      </w:r>
      <w:r w:rsidRPr="00492816">
        <w:rPr>
          <w:rFonts w:cs="Arial"/>
        </w:rPr>
        <w:t xml:space="preserve"> tega zakona</w:t>
      </w:r>
      <w:r w:rsidR="00B867F4" w:rsidRPr="00492816">
        <w:rPr>
          <w:rFonts w:cs="Arial"/>
        </w:rPr>
        <w:t xml:space="preserve"> </w:t>
      </w:r>
      <w:r w:rsidR="00292FEF" w:rsidRPr="00492816">
        <w:rPr>
          <w:rFonts w:cs="Arial"/>
        </w:rPr>
        <w:t>(4., 5., 6., 7. in 8. člen tega zakona)</w:t>
      </w:r>
      <w:r w:rsidRPr="00492816">
        <w:rPr>
          <w:rFonts w:cs="Arial"/>
        </w:rPr>
        <w:t>;</w:t>
      </w:r>
    </w:p>
    <w:p w14:paraId="360B3C03" w14:textId="77777777" w:rsidR="00733CDB" w:rsidRPr="00492816" w:rsidRDefault="001816AE" w:rsidP="001816AE">
      <w:pPr>
        <w:pStyle w:val="tevilnatoka"/>
        <w:numPr>
          <w:ilvl w:val="0"/>
          <w:numId w:val="22"/>
        </w:numPr>
        <w:overflowPunct w:val="0"/>
        <w:autoSpaceDE w:val="0"/>
        <w:autoSpaceDN w:val="0"/>
        <w:adjustRightInd w:val="0"/>
        <w:textAlignment w:val="baseline"/>
        <w:rPr>
          <w:rFonts w:cs="Arial"/>
        </w:rPr>
      </w:pPr>
      <w:r w:rsidRPr="00492816">
        <w:rPr>
          <w:rFonts w:cs="Arial"/>
          <w:bCs/>
          <w:lang w:eastAsia="ar-SA"/>
        </w:rPr>
        <w:t xml:space="preserve">inšpektorat, pristojen za javni potniški promet, izvaja nadzor v okviru izvajanja nadzora </w:t>
      </w:r>
      <w:r w:rsidR="00DA61FA">
        <w:rPr>
          <w:rFonts w:cs="Arial"/>
          <w:bCs/>
          <w:lang w:eastAsia="ar-SA"/>
        </w:rPr>
        <w:t xml:space="preserve">nad </w:t>
      </w:r>
      <w:r w:rsidRPr="00492816">
        <w:rPr>
          <w:rFonts w:cs="Arial"/>
          <w:bCs/>
          <w:lang w:eastAsia="ar-SA"/>
        </w:rPr>
        <w:t>javn</w:t>
      </w:r>
      <w:r w:rsidR="00DA61FA">
        <w:rPr>
          <w:rFonts w:cs="Arial"/>
          <w:bCs/>
          <w:lang w:eastAsia="ar-SA"/>
        </w:rPr>
        <w:t>im</w:t>
      </w:r>
      <w:r w:rsidRPr="00492816">
        <w:rPr>
          <w:rFonts w:cs="Arial"/>
          <w:bCs/>
          <w:lang w:eastAsia="ar-SA"/>
        </w:rPr>
        <w:t xml:space="preserve"> prevoz</w:t>
      </w:r>
      <w:r w:rsidR="00DA61FA">
        <w:rPr>
          <w:rFonts w:cs="Arial"/>
          <w:bCs/>
          <w:lang w:eastAsia="ar-SA"/>
        </w:rPr>
        <w:t>om</w:t>
      </w:r>
      <w:r w:rsidRPr="00492816">
        <w:rPr>
          <w:rFonts w:cs="Arial"/>
          <w:bCs/>
          <w:lang w:eastAsia="ar-SA"/>
        </w:rPr>
        <w:t xml:space="preserve"> potnikov v notranjem cestnem prometu</w:t>
      </w:r>
      <w:r w:rsidR="00733CDB" w:rsidRPr="00492816">
        <w:rPr>
          <w:rFonts w:cs="Arial"/>
        </w:rPr>
        <w:t>;</w:t>
      </w:r>
    </w:p>
    <w:p w14:paraId="680A1C26" w14:textId="77777777" w:rsidR="00733CDB" w:rsidRPr="00492816" w:rsidRDefault="00733CDB" w:rsidP="00627F6E">
      <w:pPr>
        <w:numPr>
          <w:ilvl w:val="0"/>
          <w:numId w:val="22"/>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policija izvaja nadzor v okviru nadzora cestnega prometa;</w:t>
      </w:r>
    </w:p>
    <w:p w14:paraId="66E6CE92" w14:textId="77777777" w:rsidR="00733CDB" w:rsidRPr="00492816" w:rsidRDefault="00733CDB" w:rsidP="000552BA">
      <w:pPr>
        <w:numPr>
          <w:ilvl w:val="0"/>
          <w:numId w:val="22"/>
        </w:numPr>
        <w:suppressAutoHyphens w:val="0"/>
        <w:overflowPunct w:val="0"/>
        <w:autoSpaceDE w:val="0"/>
        <w:autoSpaceDN w:val="0"/>
        <w:adjustRightInd w:val="0"/>
        <w:spacing w:after="240"/>
        <w:jc w:val="both"/>
        <w:textAlignment w:val="baseline"/>
        <w:rPr>
          <w:rFonts w:ascii="Arial" w:hAnsi="Arial" w:cs="Arial"/>
          <w:sz w:val="20"/>
          <w:szCs w:val="20"/>
        </w:rPr>
      </w:pPr>
      <w:r w:rsidRPr="00492816">
        <w:rPr>
          <w:rFonts w:ascii="Arial" w:hAnsi="Arial" w:cs="Arial"/>
          <w:sz w:val="20"/>
          <w:szCs w:val="20"/>
        </w:rPr>
        <w:t>finančna uprava izvaja nadzor v okviru izvajanja nadzora nad prevozi po cesti.</w:t>
      </w:r>
    </w:p>
    <w:p w14:paraId="3F8F9F0A" w14:textId="77777777" w:rsidR="00733CDB" w:rsidRPr="00492816" w:rsidRDefault="00733CDB" w:rsidP="003B4A14">
      <w:pPr>
        <w:pStyle w:val="Odstavek"/>
        <w:spacing w:before="0"/>
        <w:rPr>
          <w:rFonts w:cs="Arial"/>
          <w:sz w:val="20"/>
          <w:szCs w:val="20"/>
        </w:rPr>
      </w:pPr>
      <w:r w:rsidRPr="00492816">
        <w:rPr>
          <w:rFonts w:cs="Arial"/>
          <w:sz w:val="20"/>
          <w:szCs w:val="20"/>
        </w:rPr>
        <w:t>(2) Organi iz prejšnjega odstavka</w:t>
      </w:r>
      <w:r w:rsidR="007D27DB" w:rsidRPr="00492816">
        <w:rPr>
          <w:rFonts w:cs="Arial"/>
          <w:sz w:val="20"/>
          <w:szCs w:val="20"/>
        </w:rPr>
        <w:t xml:space="preserve"> </w:t>
      </w:r>
      <w:r w:rsidRPr="00492816">
        <w:rPr>
          <w:rFonts w:cs="Arial"/>
          <w:sz w:val="20"/>
          <w:szCs w:val="20"/>
        </w:rPr>
        <w:t>lahko v okviru nadzora odredijo odpravo kršitev zakona in drugih predpisov v roku, ki ga določijo.</w:t>
      </w:r>
    </w:p>
    <w:p w14:paraId="03D520F9" w14:textId="77777777" w:rsidR="00733CDB" w:rsidRPr="00492816" w:rsidRDefault="00733CDB" w:rsidP="00733CDB">
      <w:pPr>
        <w:suppressAutoHyphens w:val="0"/>
        <w:overflowPunct w:val="0"/>
        <w:autoSpaceDE w:val="0"/>
        <w:autoSpaceDN w:val="0"/>
        <w:adjustRightInd w:val="0"/>
        <w:textAlignment w:val="baseline"/>
        <w:rPr>
          <w:rFonts w:ascii="Arial" w:hAnsi="Arial" w:cs="Arial"/>
          <w:sz w:val="20"/>
          <w:szCs w:val="20"/>
        </w:rPr>
      </w:pPr>
    </w:p>
    <w:p w14:paraId="225E97DF" w14:textId="77777777" w:rsidR="00733CDB" w:rsidRPr="00492816" w:rsidRDefault="00733CDB" w:rsidP="003B4A14">
      <w:pPr>
        <w:pStyle w:val="Odstavek"/>
        <w:spacing w:before="0"/>
        <w:rPr>
          <w:rFonts w:cs="Arial"/>
          <w:sz w:val="20"/>
          <w:szCs w:val="20"/>
        </w:rPr>
      </w:pPr>
      <w:r w:rsidRPr="00492816">
        <w:rPr>
          <w:rFonts w:cs="Arial"/>
          <w:sz w:val="20"/>
          <w:szCs w:val="20"/>
        </w:rPr>
        <w:t>(3) Organi iz prvega odstavka tega člena, razen inšpekcije za delo</w:t>
      </w:r>
      <w:r w:rsidR="0061441D" w:rsidRPr="00492816">
        <w:rPr>
          <w:rFonts w:cs="Arial"/>
          <w:sz w:val="20"/>
          <w:szCs w:val="20"/>
        </w:rPr>
        <w:t>,</w:t>
      </w:r>
      <w:r w:rsidR="00151C89" w:rsidRPr="00492816">
        <w:rPr>
          <w:rFonts w:cs="Arial"/>
          <w:sz w:val="20"/>
          <w:szCs w:val="20"/>
        </w:rPr>
        <w:t xml:space="preserve"> </w:t>
      </w:r>
      <w:r w:rsidRPr="00492816">
        <w:rPr>
          <w:rFonts w:cs="Arial"/>
          <w:sz w:val="20"/>
          <w:szCs w:val="20"/>
        </w:rPr>
        <w:t>imajo pri izvajanju nadzorov v cestnem prometu poleg pooblastil po Uredbi 561/2006/ES, Uredbi 3821/85/EGS, Uredbi 165/2014/EU,  Sporazum</w:t>
      </w:r>
      <w:r w:rsidR="00A5402B" w:rsidRPr="00492816">
        <w:rPr>
          <w:rFonts w:cs="Arial"/>
          <w:sz w:val="20"/>
          <w:szCs w:val="20"/>
        </w:rPr>
        <w:t>u</w:t>
      </w:r>
      <w:r w:rsidRPr="00492816">
        <w:rPr>
          <w:rFonts w:cs="Arial"/>
          <w:sz w:val="20"/>
          <w:szCs w:val="20"/>
        </w:rPr>
        <w:t xml:space="preserve"> o trgovini in sodelovanju, AETR, drugih zakonih in predpisih še naslednja pooblastila:</w:t>
      </w:r>
    </w:p>
    <w:p w14:paraId="21F50E52" w14:textId="77777777" w:rsidR="00733CDB" w:rsidRPr="00492816" w:rsidRDefault="00733CDB" w:rsidP="00627F6E">
      <w:pPr>
        <w:numPr>
          <w:ilvl w:val="0"/>
          <w:numId w:val="21"/>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 xml:space="preserve">prepovedati uporabo vozila, v katerem okvara ali nepravilno delovanje zapisovalne naprave </w:t>
      </w:r>
      <w:r w:rsidR="00733C15" w:rsidRPr="00492816">
        <w:rPr>
          <w:rFonts w:ascii="Arial" w:hAnsi="Arial" w:cs="Arial"/>
          <w:sz w:val="20"/>
          <w:szCs w:val="20"/>
        </w:rPr>
        <w:t>ni bil</w:t>
      </w:r>
      <w:r w:rsidR="008A574D">
        <w:rPr>
          <w:rFonts w:ascii="Arial" w:hAnsi="Arial" w:cs="Arial"/>
          <w:sz w:val="20"/>
          <w:szCs w:val="20"/>
        </w:rPr>
        <w:t>o</w:t>
      </w:r>
      <w:r w:rsidR="00733C15" w:rsidRPr="00492816">
        <w:rPr>
          <w:rFonts w:ascii="Arial" w:hAnsi="Arial" w:cs="Arial"/>
          <w:sz w:val="20"/>
          <w:szCs w:val="20"/>
        </w:rPr>
        <w:t xml:space="preserve"> </w:t>
      </w:r>
      <w:r w:rsidRPr="00492816">
        <w:rPr>
          <w:rFonts w:ascii="Arial" w:hAnsi="Arial" w:cs="Arial"/>
          <w:sz w:val="20"/>
          <w:szCs w:val="20"/>
        </w:rPr>
        <w:t>odpravljeno v skladu s prvim in drugim odstavkom 37. člena Uredbe 165/2014/EU;</w:t>
      </w:r>
    </w:p>
    <w:p w14:paraId="51331E21" w14:textId="77777777" w:rsidR="00A41D2A" w:rsidRPr="00492816" w:rsidRDefault="00F9783B" w:rsidP="00EF3FC9">
      <w:pPr>
        <w:pStyle w:val="Odstavekseznama"/>
        <w:numPr>
          <w:ilvl w:val="0"/>
          <w:numId w:val="21"/>
        </w:numPr>
        <w:overflowPunct w:val="0"/>
        <w:autoSpaceDE w:val="0"/>
        <w:autoSpaceDN w:val="0"/>
        <w:adjustRightInd w:val="0"/>
        <w:jc w:val="both"/>
        <w:textAlignment w:val="baseline"/>
        <w:rPr>
          <w:rFonts w:ascii="Arial" w:hAnsi="Arial" w:cs="Arial"/>
        </w:rPr>
      </w:pPr>
      <w:r w:rsidRPr="00492816">
        <w:rPr>
          <w:rFonts w:ascii="Arial" w:hAnsi="Arial" w:cs="Arial"/>
          <w:lang w:eastAsia="ar-SA"/>
        </w:rPr>
        <w:t>zahtevati od voznika, da omogoči kontrolo vozila, zapisovalne naprave in naprave za omejevanje hitrosti ter izroči na vpogled zapisne liste, kartico ali izpis iz zapisovalne naprave ter dovoli pregled zapisnih listov, kartice ali izpisa iz zapisovalne naprave ali pregled zapisanih podatkov na prikazovalniku naprave</w:t>
      </w:r>
      <w:r w:rsidR="00A41D2A" w:rsidRPr="00492816">
        <w:rPr>
          <w:rFonts w:ascii="Arial" w:hAnsi="Arial" w:cs="Arial"/>
          <w:lang w:eastAsia="ar-SA"/>
        </w:rPr>
        <w:t>;</w:t>
      </w:r>
    </w:p>
    <w:p w14:paraId="3117B6A0" w14:textId="77777777" w:rsidR="00F9783B" w:rsidRPr="00492816" w:rsidRDefault="00F9783B" w:rsidP="00EF3FC9">
      <w:pPr>
        <w:pStyle w:val="Odstavekseznama"/>
        <w:numPr>
          <w:ilvl w:val="0"/>
          <w:numId w:val="21"/>
        </w:numPr>
        <w:overflowPunct w:val="0"/>
        <w:autoSpaceDE w:val="0"/>
        <w:autoSpaceDN w:val="0"/>
        <w:adjustRightInd w:val="0"/>
        <w:jc w:val="both"/>
        <w:textAlignment w:val="baseline"/>
        <w:rPr>
          <w:rFonts w:ascii="Arial" w:hAnsi="Arial" w:cs="Arial"/>
        </w:rPr>
      </w:pPr>
      <w:r w:rsidRPr="00492816">
        <w:rPr>
          <w:rFonts w:ascii="Arial" w:hAnsi="Arial" w:cs="Arial"/>
        </w:rPr>
        <w:t>ob sumu, da zapisovalna naprava ali naprava za omejevanje hitrosti ne deluje pravilno oz</w:t>
      </w:r>
      <w:r w:rsidR="00733C15">
        <w:rPr>
          <w:rFonts w:ascii="Arial" w:hAnsi="Arial" w:cs="Arial"/>
        </w:rPr>
        <w:t>iroma</w:t>
      </w:r>
      <w:r w:rsidRPr="00492816">
        <w:rPr>
          <w:rFonts w:ascii="Arial" w:hAnsi="Arial" w:cs="Arial"/>
        </w:rPr>
        <w:t xml:space="preserve"> vgrajena zapisovalna naprava in z njo povezani elementi ne izpolnjujejo predpisanih pogojev, odrediti izredni pregled te naprave in vseh drugih z njo povezanih elementov, ki morajo biti vgrajeni v vozilu za njihovo pravilno delovanje; če se pri pregledu ugotovi, da je zapisovalna naprava ali z njo povezani elementi ali naprava za omejevanje hitrosti poškodovana, pokvarjena ali predelana tako, da</w:t>
      </w:r>
      <w:r w:rsidR="00733C15">
        <w:rPr>
          <w:rFonts w:ascii="Arial" w:hAnsi="Arial" w:cs="Arial"/>
        </w:rPr>
        <w:t xml:space="preserve"> </w:t>
      </w:r>
      <w:r w:rsidR="00733C15" w:rsidRPr="00492816">
        <w:rPr>
          <w:rFonts w:ascii="Arial" w:hAnsi="Arial" w:cs="Arial"/>
        </w:rPr>
        <w:t>napač</w:t>
      </w:r>
      <w:r w:rsidR="00733C15">
        <w:rPr>
          <w:rFonts w:ascii="Arial" w:hAnsi="Arial" w:cs="Arial"/>
        </w:rPr>
        <w:t>no</w:t>
      </w:r>
      <w:r w:rsidRPr="00492816">
        <w:rPr>
          <w:rFonts w:ascii="Arial" w:hAnsi="Arial" w:cs="Arial"/>
        </w:rPr>
        <w:t xml:space="preserve"> </w:t>
      </w:r>
      <w:r w:rsidR="00733C15">
        <w:rPr>
          <w:rFonts w:ascii="Arial" w:hAnsi="Arial" w:cs="Arial"/>
        </w:rPr>
        <w:t>zapisuje</w:t>
      </w:r>
      <w:r w:rsidRPr="00492816">
        <w:rPr>
          <w:rFonts w:ascii="Arial" w:hAnsi="Arial" w:cs="Arial"/>
        </w:rPr>
        <w:t xml:space="preserve"> hitrosti oziroma </w:t>
      </w:r>
      <w:r w:rsidR="00733C15">
        <w:rPr>
          <w:rFonts w:ascii="Arial" w:hAnsi="Arial" w:cs="Arial"/>
        </w:rPr>
        <w:t xml:space="preserve">zapisuje </w:t>
      </w:r>
      <w:r w:rsidRPr="00492816">
        <w:rPr>
          <w:rFonts w:ascii="Arial" w:hAnsi="Arial" w:cs="Arial"/>
        </w:rPr>
        <w:t>spremenjene druge vrednosti, ali se ugotovi, da ne deluje pravilno ali da je bil opravljen nepooblaščen</w:t>
      </w:r>
      <w:r w:rsidR="00733C15">
        <w:rPr>
          <w:rFonts w:ascii="Arial" w:hAnsi="Arial" w:cs="Arial"/>
        </w:rPr>
        <w:t>i</w:t>
      </w:r>
      <w:r w:rsidRPr="00492816">
        <w:rPr>
          <w:rFonts w:ascii="Arial" w:hAnsi="Arial" w:cs="Arial"/>
        </w:rPr>
        <w:t xml:space="preserve"> poseg v napravo oziroma je bila predelana tako, da </w:t>
      </w:r>
      <w:r w:rsidR="00733C15" w:rsidRPr="00492816">
        <w:rPr>
          <w:rFonts w:ascii="Arial" w:hAnsi="Arial" w:cs="Arial"/>
        </w:rPr>
        <w:t>napačn</w:t>
      </w:r>
      <w:r w:rsidR="00733C15">
        <w:rPr>
          <w:rFonts w:ascii="Arial" w:hAnsi="Arial" w:cs="Arial"/>
        </w:rPr>
        <w:t>o</w:t>
      </w:r>
      <w:r w:rsidR="00733C15" w:rsidRPr="00492816">
        <w:rPr>
          <w:rFonts w:ascii="Arial" w:hAnsi="Arial" w:cs="Arial"/>
        </w:rPr>
        <w:t xml:space="preserve"> </w:t>
      </w:r>
      <w:r w:rsidR="00733C15">
        <w:rPr>
          <w:rFonts w:ascii="Arial" w:hAnsi="Arial" w:cs="Arial"/>
        </w:rPr>
        <w:t>zapisuje</w:t>
      </w:r>
      <w:r w:rsidRPr="00492816">
        <w:rPr>
          <w:rFonts w:ascii="Arial" w:hAnsi="Arial" w:cs="Arial"/>
        </w:rPr>
        <w:t xml:space="preserve"> hitrosti oziroma </w:t>
      </w:r>
      <w:r w:rsidR="00733C15">
        <w:rPr>
          <w:rFonts w:ascii="Arial" w:hAnsi="Arial" w:cs="Arial"/>
        </w:rPr>
        <w:lastRenderedPageBreak/>
        <w:t xml:space="preserve">zapisuje </w:t>
      </w:r>
      <w:r w:rsidRPr="00492816">
        <w:rPr>
          <w:rFonts w:ascii="Arial" w:hAnsi="Arial" w:cs="Arial"/>
        </w:rPr>
        <w:t>spremenjene podatke, ali da vgrajena zapisovalna naprava in z njo povezani elementi ne izpolnjujejo predpisanih pogojev, plača stroške pregleda prevozno podjetje, ki trenutno upravlja vozilo. V primeru, da se izkaže, da je bil sum neutemeljen, plača stroške pregleda organ, ki je pregled naročil;</w:t>
      </w:r>
    </w:p>
    <w:p w14:paraId="75C5DB68" w14:textId="77777777" w:rsidR="00F9783B" w:rsidRPr="00492816" w:rsidRDefault="00F9783B" w:rsidP="00585378">
      <w:pPr>
        <w:pStyle w:val="Odstavekseznama"/>
        <w:numPr>
          <w:ilvl w:val="0"/>
          <w:numId w:val="21"/>
        </w:numPr>
        <w:overflowPunct w:val="0"/>
        <w:autoSpaceDE w:val="0"/>
        <w:autoSpaceDN w:val="0"/>
        <w:adjustRightInd w:val="0"/>
        <w:jc w:val="both"/>
        <w:textAlignment w:val="baseline"/>
        <w:rPr>
          <w:rFonts w:ascii="Arial" w:hAnsi="Arial" w:cs="Arial"/>
        </w:rPr>
      </w:pPr>
      <w:r w:rsidRPr="00492816">
        <w:rPr>
          <w:rFonts w:ascii="Arial" w:hAnsi="Arial" w:cs="Arial"/>
        </w:rPr>
        <w:t>če voznik na zahtevo organov iz prejšnjega odstavka noče omogočiti pregleda vozila, zapisovalne naprave ali naprave za omejevanje hitrosti in pri njem sodelovati ali odpeljati vozila na izredni pregled te naprave, se vozilo na izredni pregled odpelje na stroške voznika ali prevoznega podjetja;</w:t>
      </w:r>
    </w:p>
    <w:p w14:paraId="427F2954" w14:textId="77777777" w:rsidR="00F9783B" w:rsidRPr="00492816" w:rsidRDefault="00F9783B" w:rsidP="00EF3FC9">
      <w:pPr>
        <w:pStyle w:val="Odstavekseznama"/>
        <w:numPr>
          <w:ilvl w:val="0"/>
          <w:numId w:val="21"/>
        </w:numPr>
        <w:overflowPunct w:val="0"/>
        <w:autoSpaceDE w:val="0"/>
        <w:autoSpaceDN w:val="0"/>
        <w:adjustRightInd w:val="0"/>
        <w:jc w:val="both"/>
        <w:textAlignment w:val="baseline"/>
        <w:rPr>
          <w:rFonts w:ascii="Arial" w:hAnsi="Arial" w:cs="Arial"/>
        </w:rPr>
      </w:pPr>
      <w:r w:rsidRPr="00492816">
        <w:rPr>
          <w:rFonts w:ascii="Arial" w:hAnsi="Arial" w:cs="Arial"/>
        </w:rPr>
        <w:t xml:space="preserve">začasno odvzeti zapisni list ali izpis iz zapisovalne naprave kot dokazilo v postopku ali v isti namen opraviti prepis podatkov </w:t>
      </w:r>
      <w:r w:rsidR="00733C15">
        <w:rPr>
          <w:rFonts w:ascii="Arial" w:hAnsi="Arial" w:cs="Arial"/>
        </w:rPr>
        <w:t>s</w:t>
      </w:r>
      <w:r w:rsidR="00733C15" w:rsidRPr="00492816">
        <w:rPr>
          <w:rFonts w:ascii="Arial" w:hAnsi="Arial" w:cs="Arial"/>
        </w:rPr>
        <w:t xml:space="preserve"> </w:t>
      </w:r>
      <w:r w:rsidRPr="00492816">
        <w:rPr>
          <w:rFonts w:ascii="Arial" w:hAnsi="Arial" w:cs="Arial"/>
        </w:rPr>
        <w:t>kartice ali iz zapisovalne naprave;</w:t>
      </w:r>
    </w:p>
    <w:p w14:paraId="236161CB" w14:textId="77777777" w:rsidR="00F9783B" w:rsidRPr="00492816" w:rsidRDefault="00A41D2A" w:rsidP="00EF3FC9">
      <w:pPr>
        <w:pStyle w:val="Odstavekseznama"/>
        <w:numPr>
          <w:ilvl w:val="0"/>
          <w:numId w:val="21"/>
        </w:numPr>
        <w:overflowPunct w:val="0"/>
        <w:autoSpaceDE w:val="0"/>
        <w:autoSpaceDN w:val="0"/>
        <w:adjustRightInd w:val="0"/>
        <w:jc w:val="both"/>
        <w:textAlignment w:val="baseline"/>
        <w:rPr>
          <w:rFonts w:ascii="Arial" w:hAnsi="Arial" w:cs="Arial"/>
        </w:rPr>
      </w:pPr>
      <w:r w:rsidRPr="00492816">
        <w:rPr>
          <w:rFonts w:ascii="Arial" w:hAnsi="Arial" w:cs="Arial"/>
        </w:rPr>
        <w:t xml:space="preserve">začasno odvzeti voznikovo kartico v primeru, ko je treba izvesti postopke glede voznikove kartice v skladu s sedmim odstavkom 26. člena Uredbe 165/2014/EU; </w:t>
      </w:r>
    </w:p>
    <w:p w14:paraId="69F18043" w14:textId="77777777" w:rsidR="00F9783B" w:rsidRPr="00492816" w:rsidRDefault="00F9783B" w:rsidP="00EF3FC9">
      <w:pPr>
        <w:pStyle w:val="Odstavekseznama"/>
        <w:numPr>
          <w:ilvl w:val="0"/>
          <w:numId w:val="21"/>
        </w:numPr>
        <w:overflowPunct w:val="0"/>
        <w:autoSpaceDE w:val="0"/>
        <w:autoSpaceDN w:val="0"/>
        <w:adjustRightInd w:val="0"/>
        <w:jc w:val="both"/>
        <w:textAlignment w:val="baseline"/>
        <w:rPr>
          <w:rFonts w:ascii="Arial" w:hAnsi="Arial" w:cs="Arial"/>
        </w:rPr>
      </w:pPr>
      <w:r w:rsidRPr="00492816">
        <w:rPr>
          <w:rFonts w:ascii="Arial" w:hAnsi="Arial" w:cs="Arial"/>
        </w:rPr>
        <w:t>zaseči zapisnik in identifikacijsko ploščico ter odrediti potrebne ukrepe za razveljavitev izdanih listin, če je pooblaščena delavnica v zapisniku potrdila, da zapisovalna oprema in z njo povezani elementi izpolnjujejo predpisane pogoje, in izdala identifikacijsko ploščico, v inšpekcijskem postopku pa se ugotovi, da naprava in z njo povezani elementi ne izpolnjujejo predpisanih pogojev.</w:t>
      </w:r>
    </w:p>
    <w:p w14:paraId="70D26A2C" w14:textId="77777777" w:rsidR="00733CDB" w:rsidRPr="00492816" w:rsidRDefault="00733CDB" w:rsidP="00733CDB">
      <w:pPr>
        <w:suppressAutoHyphens w:val="0"/>
        <w:overflowPunct w:val="0"/>
        <w:autoSpaceDE w:val="0"/>
        <w:autoSpaceDN w:val="0"/>
        <w:adjustRightInd w:val="0"/>
        <w:textAlignment w:val="baseline"/>
        <w:rPr>
          <w:rFonts w:ascii="Arial" w:hAnsi="Arial" w:cs="Arial"/>
          <w:sz w:val="20"/>
          <w:szCs w:val="20"/>
        </w:rPr>
      </w:pPr>
    </w:p>
    <w:p w14:paraId="53400009" w14:textId="77777777" w:rsidR="00733CDB" w:rsidRPr="00492816" w:rsidRDefault="00733CDB" w:rsidP="003B4A14">
      <w:pPr>
        <w:pStyle w:val="Odstavek"/>
        <w:spacing w:before="0"/>
        <w:rPr>
          <w:rFonts w:cs="Arial"/>
          <w:sz w:val="20"/>
          <w:szCs w:val="20"/>
        </w:rPr>
      </w:pPr>
      <w:r w:rsidRPr="00492816">
        <w:rPr>
          <w:rFonts w:cs="Arial"/>
          <w:sz w:val="20"/>
          <w:szCs w:val="20"/>
        </w:rPr>
        <w:t xml:space="preserve">(4) </w:t>
      </w:r>
      <w:r w:rsidR="00A41D2A" w:rsidRPr="00492816">
        <w:rPr>
          <w:rFonts w:cs="Arial"/>
          <w:sz w:val="20"/>
          <w:szCs w:val="20"/>
        </w:rPr>
        <w:t xml:space="preserve">Nadzorni organ iz 2., 4., 5. in 6. točke prvega odstavka tega člena vozniku prepove nadaljnjo vožnjo </w:t>
      </w:r>
      <w:r w:rsidR="00733C15">
        <w:rPr>
          <w:rFonts w:cs="Arial"/>
          <w:sz w:val="20"/>
          <w:szCs w:val="20"/>
        </w:rPr>
        <w:t>ter</w:t>
      </w:r>
      <w:r w:rsidR="00733C15" w:rsidRPr="00492816">
        <w:rPr>
          <w:rFonts w:cs="Arial"/>
          <w:sz w:val="20"/>
          <w:szCs w:val="20"/>
        </w:rPr>
        <w:t xml:space="preserve"> </w:t>
      </w:r>
      <w:r w:rsidR="00A41D2A" w:rsidRPr="00492816">
        <w:rPr>
          <w:rFonts w:cs="Arial"/>
          <w:sz w:val="20"/>
          <w:szCs w:val="20"/>
        </w:rPr>
        <w:t>mu začasno odvzame vozniško dovoljenje, če se pri nadzoru ugotovi, da je voznik prekoračil dovoljeni čas trajanja vožnje ali ni upošteval določb, ki se nanašajo na predpisane odmore in počitke</w:t>
      </w:r>
      <w:r w:rsidR="00733C15">
        <w:rPr>
          <w:rFonts w:cs="Arial"/>
          <w:sz w:val="20"/>
          <w:szCs w:val="20"/>
        </w:rPr>
        <w:t>,</w:t>
      </w:r>
      <w:r w:rsidR="00A41D2A" w:rsidRPr="00492816">
        <w:rPr>
          <w:rFonts w:cs="Arial"/>
          <w:sz w:val="20"/>
          <w:szCs w:val="20"/>
        </w:rPr>
        <w:t xml:space="preserve"> ali zapisovalna oprema ne deluje pravilno. Vozniško dovoljenje se vozniku vrne in dovoli </w:t>
      </w:r>
      <w:r w:rsidR="00733C15" w:rsidRPr="00492816">
        <w:rPr>
          <w:rFonts w:cs="Arial"/>
          <w:sz w:val="20"/>
          <w:szCs w:val="20"/>
        </w:rPr>
        <w:t xml:space="preserve">se mu </w:t>
      </w:r>
      <w:r w:rsidR="00A41D2A" w:rsidRPr="00492816">
        <w:rPr>
          <w:rFonts w:cs="Arial"/>
          <w:sz w:val="20"/>
          <w:szCs w:val="20"/>
        </w:rPr>
        <w:t>nadaljevanje vožnje, ko prenehajo razlogi za odvzem vozniškega dovoljenja.</w:t>
      </w:r>
    </w:p>
    <w:p w14:paraId="594E4265" w14:textId="77777777" w:rsidR="00733CDB" w:rsidRPr="00492816" w:rsidRDefault="00733CDB" w:rsidP="00733CDB">
      <w:pPr>
        <w:suppressAutoHyphens w:val="0"/>
        <w:overflowPunct w:val="0"/>
        <w:autoSpaceDE w:val="0"/>
        <w:autoSpaceDN w:val="0"/>
        <w:adjustRightInd w:val="0"/>
        <w:textAlignment w:val="baseline"/>
        <w:rPr>
          <w:rFonts w:ascii="Arial" w:hAnsi="Arial" w:cs="Arial"/>
          <w:sz w:val="20"/>
          <w:szCs w:val="20"/>
        </w:rPr>
      </w:pPr>
    </w:p>
    <w:p w14:paraId="2A55F076" w14:textId="77777777" w:rsidR="00733CDB" w:rsidRPr="00492816" w:rsidRDefault="00733CDB" w:rsidP="003B4A14">
      <w:pPr>
        <w:pStyle w:val="Odstavek"/>
        <w:spacing w:before="0"/>
        <w:rPr>
          <w:rFonts w:cs="Arial"/>
          <w:sz w:val="20"/>
          <w:szCs w:val="20"/>
        </w:rPr>
      </w:pPr>
      <w:r w:rsidRPr="00492816">
        <w:rPr>
          <w:rFonts w:cs="Arial"/>
          <w:sz w:val="20"/>
          <w:szCs w:val="20"/>
        </w:rPr>
        <w:t>(5) </w:t>
      </w:r>
      <w:r w:rsidR="00A41D2A" w:rsidRPr="00492816">
        <w:rPr>
          <w:rFonts w:cs="Arial"/>
          <w:sz w:val="20"/>
          <w:szCs w:val="20"/>
        </w:rPr>
        <w:t>Če se kršitve, navedene v prejšnjem odstavku, ugotovijo pri nadzoru na mejnem prehodu, se vozniku prepove vstop v Republiko Slovenijo. Prepoved vstopa v Republiko Slovenijo velja do izpolnitve pogojev za nadaljevanje vožnje.</w:t>
      </w:r>
    </w:p>
    <w:p w14:paraId="3DF6BB8E" w14:textId="77777777" w:rsidR="00F9783B" w:rsidRPr="00492816" w:rsidRDefault="00733CDB" w:rsidP="00F9783B">
      <w:pPr>
        <w:pStyle w:val="Odstavek"/>
        <w:rPr>
          <w:rFonts w:cs="Arial"/>
          <w:sz w:val="20"/>
          <w:szCs w:val="20"/>
        </w:rPr>
      </w:pPr>
      <w:r w:rsidRPr="00492816">
        <w:rPr>
          <w:rFonts w:cs="Arial"/>
          <w:sz w:val="20"/>
          <w:szCs w:val="20"/>
        </w:rPr>
        <w:t>(6) </w:t>
      </w:r>
      <w:r w:rsidR="00F9783B" w:rsidRPr="00492816">
        <w:rPr>
          <w:rFonts w:cs="Arial"/>
          <w:sz w:val="20"/>
          <w:szCs w:val="20"/>
        </w:rPr>
        <w:t>Nadzorni organ iz 2., 4., 5. in 6. točke prvega odstavka tega člena izloči vozilo iz prometa in mu začasno odvzame prometno dovoljenje in registrske tablice, če se pri nadzoru ali pri izrednem pregledu naprave ugotovi:</w:t>
      </w:r>
    </w:p>
    <w:p w14:paraId="3D860483" w14:textId="77777777" w:rsidR="00F9783B" w:rsidRPr="00BD7E61" w:rsidRDefault="00F9783B" w:rsidP="00BD7E61">
      <w:pPr>
        <w:pStyle w:val="Odstavekseznama"/>
        <w:numPr>
          <w:ilvl w:val="1"/>
          <w:numId w:val="54"/>
        </w:numPr>
        <w:overflowPunct w:val="0"/>
        <w:autoSpaceDE w:val="0"/>
        <w:autoSpaceDN w:val="0"/>
        <w:adjustRightInd w:val="0"/>
        <w:jc w:val="both"/>
        <w:textAlignment w:val="baseline"/>
        <w:rPr>
          <w:rFonts w:ascii="Arial" w:hAnsi="Arial" w:cs="Arial"/>
        </w:rPr>
      </w:pPr>
      <w:r w:rsidRPr="00BD7E61">
        <w:rPr>
          <w:rFonts w:ascii="Arial" w:hAnsi="Arial" w:cs="Arial"/>
        </w:rPr>
        <w:t>da zapisovalna naprava ni pregledana v predpisanem roku ali kalibrirana;</w:t>
      </w:r>
    </w:p>
    <w:p w14:paraId="5967EBD5" w14:textId="77777777" w:rsidR="001140F5" w:rsidRPr="00BD7E61" w:rsidRDefault="00635223" w:rsidP="00BD7E61">
      <w:pPr>
        <w:pStyle w:val="Odstavekseznama"/>
        <w:numPr>
          <w:ilvl w:val="1"/>
          <w:numId w:val="54"/>
        </w:numPr>
        <w:overflowPunct w:val="0"/>
        <w:autoSpaceDE w:val="0"/>
        <w:autoSpaceDN w:val="0"/>
        <w:adjustRightInd w:val="0"/>
        <w:jc w:val="both"/>
        <w:textAlignment w:val="baseline"/>
        <w:rPr>
          <w:rFonts w:ascii="Arial" w:hAnsi="Arial" w:cs="Arial"/>
        </w:rPr>
      </w:pPr>
      <w:r>
        <w:rPr>
          <w:rFonts w:ascii="Arial" w:hAnsi="Arial" w:cs="Arial"/>
        </w:rPr>
        <w:t xml:space="preserve">da </w:t>
      </w:r>
      <w:r w:rsidR="00F9783B" w:rsidRPr="00BD7E61">
        <w:rPr>
          <w:rFonts w:ascii="Arial" w:hAnsi="Arial" w:cs="Arial"/>
        </w:rPr>
        <w:t>vgrajena zapisovalna naprava in z njo povezani elementi ne izpolnjujejo predpisanih pogojev;</w:t>
      </w:r>
    </w:p>
    <w:p w14:paraId="02CF26D8" w14:textId="77777777" w:rsidR="00F9783B" w:rsidRPr="00BD7E61" w:rsidRDefault="00F9783B" w:rsidP="00BD7E61">
      <w:pPr>
        <w:pStyle w:val="Odstavekseznama"/>
        <w:numPr>
          <w:ilvl w:val="1"/>
          <w:numId w:val="54"/>
        </w:numPr>
        <w:overflowPunct w:val="0"/>
        <w:autoSpaceDE w:val="0"/>
        <w:autoSpaceDN w:val="0"/>
        <w:adjustRightInd w:val="0"/>
        <w:jc w:val="both"/>
        <w:textAlignment w:val="baseline"/>
        <w:rPr>
          <w:rFonts w:ascii="Arial" w:hAnsi="Arial" w:cs="Arial"/>
        </w:rPr>
      </w:pPr>
      <w:r w:rsidRPr="00BD7E61">
        <w:rPr>
          <w:rFonts w:ascii="Arial" w:hAnsi="Arial" w:cs="Arial"/>
        </w:rPr>
        <w:t xml:space="preserve">da je zapisovalna naprava predelana tako, da </w:t>
      </w:r>
      <w:r w:rsidR="00733C15">
        <w:rPr>
          <w:rFonts w:ascii="Arial" w:hAnsi="Arial" w:cs="Arial"/>
        </w:rPr>
        <w:t>zapisuje</w:t>
      </w:r>
      <w:r w:rsidRPr="00BD7E61">
        <w:rPr>
          <w:rFonts w:ascii="Arial" w:hAnsi="Arial" w:cs="Arial"/>
        </w:rPr>
        <w:t xml:space="preserve"> spremenjene podatke oz</w:t>
      </w:r>
      <w:r w:rsidR="00733C15">
        <w:rPr>
          <w:rFonts w:ascii="Arial" w:hAnsi="Arial" w:cs="Arial"/>
        </w:rPr>
        <w:t>iroma</w:t>
      </w:r>
      <w:r w:rsidRPr="00BD7E61">
        <w:rPr>
          <w:rFonts w:ascii="Arial" w:hAnsi="Arial" w:cs="Arial"/>
        </w:rPr>
        <w:t xml:space="preserve"> ne deluje pravilno;</w:t>
      </w:r>
    </w:p>
    <w:p w14:paraId="6011E57D" w14:textId="77777777" w:rsidR="00F9783B" w:rsidRPr="00BD7E61" w:rsidRDefault="00F9783B" w:rsidP="00BD7E61">
      <w:pPr>
        <w:pStyle w:val="Odstavekseznama"/>
        <w:numPr>
          <w:ilvl w:val="1"/>
          <w:numId w:val="54"/>
        </w:numPr>
        <w:overflowPunct w:val="0"/>
        <w:autoSpaceDE w:val="0"/>
        <w:autoSpaceDN w:val="0"/>
        <w:adjustRightInd w:val="0"/>
        <w:jc w:val="both"/>
        <w:textAlignment w:val="baseline"/>
        <w:rPr>
          <w:rFonts w:ascii="Arial" w:hAnsi="Arial" w:cs="Arial"/>
        </w:rPr>
      </w:pPr>
      <w:r w:rsidRPr="00BD7E61">
        <w:rPr>
          <w:rFonts w:ascii="Arial" w:hAnsi="Arial" w:cs="Arial"/>
        </w:rPr>
        <w:t>da naprava za omejevanje hitrosti ne deluje ali ni nastavljena na predpisano hitrost.</w:t>
      </w:r>
    </w:p>
    <w:p w14:paraId="299DCF05" w14:textId="77777777" w:rsidR="00F9783B" w:rsidRPr="00492816" w:rsidRDefault="00733CDB" w:rsidP="00263F1D">
      <w:pPr>
        <w:pStyle w:val="Odstavek"/>
        <w:rPr>
          <w:rFonts w:cs="Arial"/>
          <w:sz w:val="20"/>
          <w:szCs w:val="20"/>
        </w:rPr>
      </w:pPr>
      <w:r w:rsidRPr="00492816">
        <w:rPr>
          <w:rFonts w:cs="Arial"/>
          <w:sz w:val="20"/>
          <w:szCs w:val="20"/>
        </w:rPr>
        <w:t>(7) </w:t>
      </w:r>
      <w:r w:rsidR="00F9783B" w:rsidRPr="00492816">
        <w:rPr>
          <w:rFonts w:cs="Arial"/>
          <w:sz w:val="20"/>
          <w:szCs w:val="20"/>
        </w:rPr>
        <w:t>Izločitev vozila ali prepoved uporabe vozila traja toliko časa, dokler se ne odpravijo razlogi, zaradi katerih je bila odrejena. Nadzorni organ iz 2., 4., 5. in 6. točke prvega odstavka tega</w:t>
      </w:r>
      <w:r w:rsidR="00A5402B" w:rsidRPr="00492816">
        <w:rPr>
          <w:rFonts w:cs="Arial"/>
          <w:sz w:val="20"/>
          <w:szCs w:val="20"/>
        </w:rPr>
        <w:t xml:space="preserve"> člena</w:t>
      </w:r>
      <w:r w:rsidR="00F9783B" w:rsidRPr="00492816">
        <w:rPr>
          <w:rFonts w:cs="Arial"/>
          <w:sz w:val="20"/>
          <w:szCs w:val="20"/>
        </w:rPr>
        <w:t>, ki izloči vozilo iz prometa, o odvzetem prometnem dovoljenju in registrskih tablicah izda potrdilo. Če voznik ne odstrani registrskih tablic z vozila, se odstranijo z neposredno fizično prisilo na voznikove stroške.</w:t>
      </w:r>
    </w:p>
    <w:p w14:paraId="261BBECC" w14:textId="77777777" w:rsidR="00263F1D" w:rsidRPr="00492816" w:rsidRDefault="00F9783B" w:rsidP="00263F1D">
      <w:pPr>
        <w:pStyle w:val="Odstavek"/>
        <w:rPr>
          <w:rFonts w:cs="Arial"/>
          <w:sz w:val="20"/>
          <w:szCs w:val="20"/>
        </w:rPr>
      </w:pPr>
      <w:r w:rsidRPr="00492816">
        <w:rPr>
          <w:rFonts w:cs="Arial"/>
          <w:sz w:val="20"/>
          <w:szCs w:val="20"/>
        </w:rPr>
        <w:t xml:space="preserve">(8) </w:t>
      </w:r>
      <w:r w:rsidR="00A41D2A" w:rsidRPr="00492816">
        <w:rPr>
          <w:rFonts w:cs="Arial"/>
          <w:sz w:val="20"/>
          <w:szCs w:val="20"/>
        </w:rPr>
        <w:t>Če se pri nadzoru ugotovi, da zapisovalna naprava ni pregledana v predpisanem roku ali kalibrirana, se vozniku prepove nadaljnja vožnja in se mu začasno odvzame prometno dovoljenje. Voznik se z vozilom napoti v delavnico iz 11. člena tega zakona.</w:t>
      </w:r>
    </w:p>
    <w:p w14:paraId="117352A2" w14:textId="77777777" w:rsidR="00263F1D" w:rsidRPr="00492816" w:rsidRDefault="00263F1D" w:rsidP="003B4A14">
      <w:pPr>
        <w:pStyle w:val="Odstavek"/>
        <w:spacing w:before="0"/>
        <w:rPr>
          <w:rFonts w:cs="Arial"/>
          <w:sz w:val="20"/>
          <w:szCs w:val="20"/>
        </w:rPr>
      </w:pPr>
    </w:p>
    <w:p w14:paraId="1035BF03" w14:textId="77777777" w:rsidR="00733CDB" w:rsidRPr="00492816" w:rsidRDefault="00263F1D" w:rsidP="00A41D2A">
      <w:pPr>
        <w:pStyle w:val="Odstavek"/>
        <w:spacing w:before="0"/>
        <w:rPr>
          <w:rFonts w:cs="Arial"/>
          <w:sz w:val="20"/>
          <w:szCs w:val="20"/>
        </w:rPr>
      </w:pPr>
      <w:r w:rsidRPr="00492816">
        <w:rPr>
          <w:rFonts w:cs="Arial"/>
          <w:sz w:val="20"/>
          <w:szCs w:val="20"/>
        </w:rPr>
        <w:t>(</w:t>
      </w:r>
      <w:r w:rsidR="00F9783B" w:rsidRPr="00492816">
        <w:rPr>
          <w:rFonts w:cs="Arial"/>
          <w:sz w:val="20"/>
          <w:szCs w:val="20"/>
        </w:rPr>
        <w:t>9</w:t>
      </w:r>
      <w:r w:rsidRPr="00492816">
        <w:rPr>
          <w:rFonts w:cs="Arial"/>
          <w:sz w:val="20"/>
          <w:szCs w:val="20"/>
        </w:rPr>
        <w:t>)</w:t>
      </w:r>
      <w:r w:rsidR="002B6843" w:rsidRPr="000020EF">
        <w:rPr>
          <w:sz w:val="20"/>
          <w:szCs w:val="20"/>
        </w:rPr>
        <w:t xml:space="preserve"> </w:t>
      </w:r>
      <w:r w:rsidR="00A41D2A" w:rsidRPr="00492816">
        <w:rPr>
          <w:rFonts w:cs="Arial"/>
          <w:sz w:val="20"/>
          <w:szCs w:val="20"/>
        </w:rPr>
        <w:t>Dokumenti in registrske tablice se po odpravi nepravilnosti vrnejo vozniku na podlagi ustreznega potrdila delavnice o kalibriranju zapisovalne opreme oziroma pregledu naprave za omejevanje hitrosti.</w:t>
      </w:r>
    </w:p>
    <w:p w14:paraId="78ED855E" w14:textId="77777777" w:rsidR="00733CDB" w:rsidRPr="00492816" w:rsidRDefault="00733CDB" w:rsidP="00733CDB">
      <w:pPr>
        <w:suppressAutoHyphens w:val="0"/>
        <w:overflowPunct w:val="0"/>
        <w:autoSpaceDE w:val="0"/>
        <w:autoSpaceDN w:val="0"/>
        <w:adjustRightInd w:val="0"/>
        <w:textAlignment w:val="baseline"/>
        <w:rPr>
          <w:rFonts w:ascii="Arial" w:hAnsi="Arial" w:cs="Arial"/>
          <w:sz w:val="20"/>
          <w:szCs w:val="20"/>
        </w:rPr>
      </w:pPr>
    </w:p>
    <w:p w14:paraId="4B225897" w14:textId="77777777" w:rsidR="00733CDB" w:rsidRPr="00492816" w:rsidRDefault="00733CDB" w:rsidP="003B4A14">
      <w:pPr>
        <w:pStyle w:val="Odstavek"/>
        <w:spacing w:before="0"/>
        <w:rPr>
          <w:rFonts w:cs="Arial"/>
          <w:sz w:val="20"/>
          <w:szCs w:val="20"/>
        </w:rPr>
      </w:pPr>
      <w:r w:rsidRPr="00492816">
        <w:rPr>
          <w:rFonts w:cs="Arial"/>
          <w:sz w:val="20"/>
          <w:szCs w:val="20"/>
        </w:rPr>
        <w:t>(</w:t>
      </w:r>
      <w:r w:rsidR="00F9783B" w:rsidRPr="00492816">
        <w:rPr>
          <w:rFonts w:cs="Arial"/>
          <w:sz w:val="20"/>
          <w:szCs w:val="20"/>
        </w:rPr>
        <w:t>10</w:t>
      </w:r>
      <w:r w:rsidRPr="00492816">
        <w:rPr>
          <w:rFonts w:cs="Arial"/>
          <w:sz w:val="20"/>
          <w:szCs w:val="20"/>
        </w:rPr>
        <w:t xml:space="preserve">) Če se ugotovi, da je zapisovalna naprava ali naprava za omejevanje hitrosti </w:t>
      </w:r>
      <w:r w:rsidR="00417E4E" w:rsidRPr="00492816">
        <w:rPr>
          <w:rFonts w:cs="Arial"/>
          <w:sz w:val="20"/>
          <w:szCs w:val="20"/>
        </w:rPr>
        <w:t xml:space="preserve">predelana na način, da </w:t>
      </w:r>
      <w:r w:rsidRPr="00492816">
        <w:rPr>
          <w:rFonts w:cs="Arial"/>
          <w:sz w:val="20"/>
          <w:szCs w:val="20"/>
        </w:rPr>
        <w:t xml:space="preserve">se </w:t>
      </w:r>
      <w:r w:rsidR="00733C15">
        <w:rPr>
          <w:rFonts w:cs="Arial"/>
          <w:sz w:val="20"/>
          <w:szCs w:val="20"/>
        </w:rPr>
        <w:t>napačno zapisujejo</w:t>
      </w:r>
      <w:r w:rsidRPr="00492816">
        <w:rPr>
          <w:rFonts w:cs="Arial"/>
          <w:sz w:val="20"/>
          <w:szCs w:val="20"/>
        </w:rPr>
        <w:t xml:space="preserve"> podatki te naprave</w:t>
      </w:r>
      <w:r w:rsidR="00417E4E" w:rsidRPr="00492816">
        <w:rPr>
          <w:rFonts w:cs="Arial"/>
          <w:sz w:val="20"/>
          <w:szCs w:val="20"/>
        </w:rPr>
        <w:t xml:space="preserve"> (</w:t>
      </w:r>
      <w:r w:rsidR="004E4F21" w:rsidRPr="00492816">
        <w:rPr>
          <w:rFonts w:cs="Arial"/>
          <w:sz w:val="20"/>
          <w:szCs w:val="20"/>
        </w:rPr>
        <w:t>namenski</w:t>
      </w:r>
      <w:r w:rsidR="00417E4E" w:rsidRPr="00492816">
        <w:rPr>
          <w:rFonts w:cs="Arial"/>
          <w:sz w:val="20"/>
          <w:szCs w:val="20"/>
        </w:rPr>
        <w:t xml:space="preserve"> predmeti ali naprave, predelava programske opreme)</w:t>
      </w:r>
      <w:r w:rsidRPr="00492816">
        <w:rPr>
          <w:rFonts w:cs="Arial"/>
          <w:sz w:val="20"/>
          <w:szCs w:val="20"/>
        </w:rPr>
        <w:t xml:space="preserve">, se vozilo izloči iz prometa do odstranitve teh predmetov oziroma naprav. Če nadzorni organ odredi izredni pregled zapisovalne naprave ali naprave za omejevanje hitrosti in pri pregledu odkrije predmete ali naprave, s pomočjo katerih se </w:t>
      </w:r>
      <w:r w:rsidR="00733C15">
        <w:rPr>
          <w:rFonts w:cs="Arial"/>
          <w:sz w:val="20"/>
          <w:szCs w:val="20"/>
        </w:rPr>
        <w:t>napačno zapisujejo</w:t>
      </w:r>
      <w:r w:rsidRPr="00492816">
        <w:rPr>
          <w:rFonts w:cs="Arial"/>
          <w:sz w:val="20"/>
          <w:szCs w:val="20"/>
        </w:rPr>
        <w:t xml:space="preserve"> podatki zapisovalne naprave, delavnica tak predmet ali napravo na stroške prevoznega podjetja, ki trenutno upravlja vozilo, odstrani iz vozila. Nadzorni organ, ki je odredil pregled zapisovalne naprave, tak predmet ali napravo zaseže in o zasegu izda potrdilo.</w:t>
      </w:r>
    </w:p>
    <w:p w14:paraId="7FAD72FE" w14:textId="77777777" w:rsidR="00EF6C15" w:rsidRPr="00492816" w:rsidRDefault="00EF6C15" w:rsidP="003B4A14">
      <w:pPr>
        <w:pStyle w:val="Odstavek"/>
        <w:spacing w:before="0"/>
        <w:rPr>
          <w:rFonts w:cs="Arial"/>
          <w:sz w:val="20"/>
          <w:szCs w:val="20"/>
        </w:rPr>
      </w:pPr>
    </w:p>
    <w:p w14:paraId="3C2167D2" w14:textId="77777777" w:rsidR="00EF6C15" w:rsidRPr="00492816" w:rsidRDefault="00EF6C15" w:rsidP="003B4A14">
      <w:pPr>
        <w:pStyle w:val="Odstavek"/>
        <w:spacing w:before="0"/>
        <w:rPr>
          <w:rFonts w:cs="Arial"/>
          <w:sz w:val="20"/>
          <w:szCs w:val="20"/>
        </w:rPr>
      </w:pPr>
      <w:r w:rsidRPr="00492816">
        <w:rPr>
          <w:rFonts w:cs="Arial"/>
          <w:sz w:val="20"/>
          <w:szCs w:val="20"/>
        </w:rPr>
        <w:t>(1</w:t>
      </w:r>
      <w:r w:rsidR="00F9783B" w:rsidRPr="00492816">
        <w:rPr>
          <w:rFonts w:cs="Arial"/>
          <w:sz w:val="20"/>
          <w:szCs w:val="20"/>
        </w:rPr>
        <w:t>1</w:t>
      </w:r>
      <w:r w:rsidRPr="00492816">
        <w:rPr>
          <w:rFonts w:cs="Arial"/>
          <w:sz w:val="20"/>
          <w:szCs w:val="20"/>
        </w:rPr>
        <w:t xml:space="preserve">) Če se ugotovi, da zapisovalna naprava ni </w:t>
      </w:r>
      <w:r w:rsidR="00733C15">
        <w:rPr>
          <w:rFonts w:cs="Arial"/>
          <w:sz w:val="20"/>
          <w:szCs w:val="20"/>
        </w:rPr>
        <w:t>zapisova</w:t>
      </w:r>
      <w:r w:rsidRPr="00492816">
        <w:rPr>
          <w:rFonts w:cs="Arial"/>
          <w:sz w:val="20"/>
          <w:szCs w:val="20"/>
        </w:rPr>
        <w:t xml:space="preserve">la ali ne </w:t>
      </w:r>
      <w:r w:rsidR="00733C15">
        <w:rPr>
          <w:rFonts w:cs="Arial"/>
          <w:sz w:val="20"/>
          <w:szCs w:val="20"/>
        </w:rPr>
        <w:t>zapisuje</w:t>
      </w:r>
      <w:r w:rsidR="00733C15" w:rsidRPr="00492816">
        <w:rPr>
          <w:rFonts w:cs="Arial"/>
          <w:sz w:val="20"/>
          <w:szCs w:val="20"/>
        </w:rPr>
        <w:t xml:space="preserve"> </w:t>
      </w:r>
      <w:r w:rsidRPr="00492816">
        <w:rPr>
          <w:rFonts w:cs="Arial"/>
          <w:sz w:val="20"/>
          <w:szCs w:val="20"/>
        </w:rPr>
        <w:t xml:space="preserve">pravilno podatkov o aktivnosti vožnje (izjema pametna minuta) ali hitrosti med gibanjem oziroma vožnjo vozila, se odredi izredni pregled zapisovalne naprave. V primeru, </w:t>
      </w:r>
      <w:r w:rsidR="00733C15">
        <w:rPr>
          <w:rFonts w:cs="Arial"/>
          <w:sz w:val="20"/>
          <w:szCs w:val="20"/>
        </w:rPr>
        <w:t>ko</w:t>
      </w:r>
      <w:r w:rsidR="00733C15" w:rsidRPr="00492816">
        <w:rPr>
          <w:rFonts w:cs="Arial"/>
          <w:sz w:val="20"/>
          <w:szCs w:val="20"/>
        </w:rPr>
        <w:t xml:space="preserve"> </w:t>
      </w:r>
      <w:r w:rsidRPr="00492816">
        <w:rPr>
          <w:rFonts w:cs="Arial"/>
          <w:sz w:val="20"/>
          <w:szCs w:val="20"/>
        </w:rPr>
        <w:t>se pri izrednem pregledu tahografa predmet</w:t>
      </w:r>
      <w:r w:rsidR="00733C15">
        <w:rPr>
          <w:rFonts w:cs="Arial"/>
          <w:sz w:val="20"/>
          <w:szCs w:val="20"/>
        </w:rPr>
        <w:t>i</w:t>
      </w:r>
      <w:r w:rsidRPr="00492816">
        <w:rPr>
          <w:rFonts w:cs="Arial"/>
          <w:sz w:val="20"/>
          <w:szCs w:val="20"/>
        </w:rPr>
        <w:t xml:space="preserve"> ali povezan</w:t>
      </w:r>
      <w:r w:rsidR="00733C15">
        <w:rPr>
          <w:rFonts w:cs="Arial"/>
          <w:sz w:val="20"/>
          <w:szCs w:val="20"/>
        </w:rPr>
        <w:t>e</w:t>
      </w:r>
      <w:r w:rsidRPr="00492816">
        <w:rPr>
          <w:rFonts w:cs="Arial"/>
          <w:sz w:val="20"/>
          <w:szCs w:val="20"/>
        </w:rPr>
        <w:t xml:space="preserve"> naprav</w:t>
      </w:r>
      <w:r w:rsidR="00733C15">
        <w:rPr>
          <w:rFonts w:cs="Arial"/>
          <w:sz w:val="20"/>
          <w:szCs w:val="20"/>
        </w:rPr>
        <w:t>e</w:t>
      </w:r>
      <w:r w:rsidRPr="00492816">
        <w:rPr>
          <w:rFonts w:cs="Arial"/>
          <w:sz w:val="20"/>
          <w:szCs w:val="20"/>
        </w:rPr>
        <w:t xml:space="preserve">, s pomočjo katerih se </w:t>
      </w:r>
      <w:r w:rsidR="00733C15">
        <w:rPr>
          <w:rFonts w:cs="Arial"/>
          <w:sz w:val="20"/>
          <w:szCs w:val="20"/>
        </w:rPr>
        <w:t xml:space="preserve">napačno zapisujejo </w:t>
      </w:r>
      <w:r w:rsidRPr="00492816">
        <w:rPr>
          <w:rFonts w:cs="Arial"/>
          <w:sz w:val="20"/>
          <w:szCs w:val="20"/>
        </w:rPr>
        <w:t>podatki zapisovalne naprave, ne najde</w:t>
      </w:r>
      <w:r w:rsidR="00733C15">
        <w:rPr>
          <w:rFonts w:cs="Arial"/>
          <w:sz w:val="20"/>
          <w:szCs w:val="20"/>
        </w:rPr>
        <w:t>jo</w:t>
      </w:r>
      <w:r w:rsidRPr="00492816">
        <w:rPr>
          <w:rFonts w:cs="Arial"/>
          <w:sz w:val="20"/>
          <w:szCs w:val="20"/>
        </w:rPr>
        <w:t xml:space="preserve">, delavnica zapisovalno napravo </w:t>
      </w:r>
      <w:r w:rsidR="00400CF0">
        <w:rPr>
          <w:rFonts w:cs="Arial"/>
          <w:sz w:val="20"/>
          <w:szCs w:val="20"/>
        </w:rPr>
        <w:t>in</w:t>
      </w:r>
      <w:r w:rsidR="00400CF0" w:rsidRPr="00492816">
        <w:rPr>
          <w:rFonts w:cs="Arial"/>
          <w:sz w:val="20"/>
          <w:szCs w:val="20"/>
        </w:rPr>
        <w:t xml:space="preserve"> </w:t>
      </w:r>
      <w:r w:rsidRPr="00492816">
        <w:rPr>
          <w:rFonts w:cs="Arial"/>
          <w:sz w:val="20"/>
          <w:szCs w:val="20"/>
        </w:rPr>
        <w:t xml:space="preserve">dajalec impulzov na stroške prevoznega podjetja, ki trenutno upravlja vozilo, odstrani iz vozila. Nadzorni organ, ki je odredil izredni pregled, </w:t>
      </w:r>
      <w:r w:rsidR="00733C15">
        <w:rPr>
          <w:rFonts w:cs="Arial"/>
          <w:sz w:val="20"/>
          <w:szCs w:val="20"/>
        </w:rPr>
        <w:t xml:space="preserve">odstranjena </w:t>
      </w:r>
      <w:r w:rsidRPr="00492816">
        <w:rPr>
          <w:rFonts w:cs="Arial"/>
          <w:sz w:val="20"/>
          <w:szCs w:val="20"/>
        </w:rPr>
        <w:t xml:space="preserve">zapisovalno napravo </w:t>
      </w:r>
      <w:r w:rsidR="00733C15">
        <w:rPr>
          <w:rFonts w:cs="Arial"/>
          <w:sz w:val="20"/>
          <w:szCs w:val="20"/>
        </w:rPr>
        <w:t>in</w:t>
      </w:r>
      <w:r w:rsidRPr="00492816">
        <w:rPr>
          <w:rFonts w:cs="Arial"/>
          <w:sz w:val="20"/>
          <w:szCs w:val="20"/>
        </w:rPr>
        <w:t xml:space="preserve"> dajalec impulzov zaseže </w:t>
      </w:r>
      <w:r w:rsidR="00733C15">
        <w:rPr>
          <w:rFonts w:cs="Arial"/>
          <w:sz w:val="20"/>
          <w:szCs w:val="20"/>
        </w:rPr>
        <w:t>ter</w:t>
      </w:r>
      <w:r w:rsidR="00733C15" w:rsidRPr="00492816">
        <w:rPr>
          <w:rFonts w:cs="Arial"/>
          <w:sz w:val="20"/>
          <w:szCs w:val="20"/>
        </w:rPr>
        <w:t xml:space="preserve"> </w:t>
      </w:r>
      <w:r w:rsidRPr="00492816">
        <w:rPr>
          <w:rFonts w:cs="Arial"/>
          <w:sz w:val="20"/>
          <w:szCs w:val="20"/>
        </w:rPr>
        <w:t>o zasegu izda potrdilo.</w:t>
      </w:r>
    </w:p>
    <w:p w14:paraId="6898AC58" w14:textId="77777777" w:rsidR="00733CDB" w:rsidRPr="00492816" w:rsidRDefault="00733CDB" w:rsidP="00733CDB">
      <w:pPr>
        <w:suppressAutoHyphens w:val="0"/>
        <w:overflowPunct w:val="0"/>
        <w:autoSpaceDE w:val="0"/>
        <w:autoSpaceDN w:val="0"/>
        <w:adjustRightInd w:val="0"/>
        <w:textAlignment w:val="baseline"/>
        <w:rPr>
          <w:rFonts w:ascii="Arial" w:hAnsi="Arial" w:cs="Arial"/>
          <w:sz w:val="20"/>
          <w:szCs w:val="20"/>
        </w:rPr>
      </w:pPr>
    </w:p>
    <w:p w14:paraId="441889A1" w14:textId="77777777" w:rsidR="00733CDB" w:rsidRPr="00492816" w:rsidRDefault="00733CDB" w:rsidP="003B4A14">
      <w:pPr>
        <w:pStyle w:val="Odstavek"/>
        <w:spacing w:before="0"/>
        <w:rPr>
          <w:rFonts w:cs="Arial"/>
          <w:sz w:val="20"/>
          <w:szCs w:val="20"/>
        </w:rPr>
      </w:pPr>
      <w:r w:rsidRPr="00492816">
        <w:rPr>
          <w:rFonts w:cs="Arial"/>
          <w:sz w:val="20"/>
          <w:szCs w:val="20"/>
        </w:rPr>
        <w:t>(1</w:t>
      </w:r>
      <w:r w:rsidR="00F9783B" w:rsidRPr="00492816">
        <w:rPr>
          <w:rFonts w:cs="Arial"/>
          <w:sz w:val="20"/>
          <w:szCs w:val="20"/>
        </w:rPr>
        <w:t>2</w:t>
      </w:r>
      <w:r w:rsidRPr="00492816">
        <w:rPr>
          <w:rFonts w:cs="Arial"/>
          <w:sz w:val="20"/>
          <w:szCs w:val="20"/>
        </w:rPr>
        <w:t xml:space="preserve">) K odredbi za izredni pregled iz prejšnjega odstavka nadzorni organ </w:t>
      </w:r>
      <w:r w:rsidR="00A66294" w:rsidRPr="00492816">
        <w:rPr>
          <w:rFonts w:cs="Arial"/>
          <w:sz w:val="20"/>
          <w:szCs w:val="20"/>
        </w:rPr>
        <w:t xml:space="preserve">lahko </w:t>
      </w:r>
      <w:r w:rsidRPr="00492816">
        <w:rPr>
          <w:rFonts w:cs="Arial"/>
          <w:sz w:val="20"/>
          <w:szCs w:val="20"/>
        </w:rPr>
        <w:t xml:space="preserve">predloži </w:t>
      </w:r>
      <w:r w:rsidR="00263F1D" w:rsidRPr="00492816">
        <w:rPr>
          <w:rFonts w:cs="Arial"/>
          <w:sz w:val="20"/>
          <w:szCs w:val="20"/>
        </w:rPr>
        <w:t xml:space="preserve">svoje </w:t>
      </w:r>
      <w:r w:rsidRPr="00492816">
        <w:rPr>
          <w:rFonts w:cs="Arial"/>
          <w:sz w:val="20"/>
          <w:szCs w:val="20"/>
        </w:rPr>
        <w:t xml:space="preserve">poročilo o ugotovitvah nadzornega organa. </w:t>
      </w:r>
      <w:r w:rsidR="00CE1B36" w:rsidRPr="00492816">
        <w:rPr>
          <w:rFonts w:cs="Arial"/>
          <w:sz w:val="20"/>
          <w:szCs w:val="20"/>
        </w:rPr>
        <w:t xml:space="preserve">Delavnica za tahografe izvede izredni pregled prednostno s ciljem, da zavaruje dokazno gradivo. Po izvedbi zavarovanja dokazil delavnica lahko nadaljuje izredni pregled. </w:t>
      </w:r>
      <w:r w:rsidRPr="00492816">
        <w:rPr>
          <w:rFonts w:cs="Arial"/>
          <w:sz w:val="20"/>
          <w:szCs w:val="20"/>
        </w:rPr>
        <w:t>Po primerjavi poročila o ugotovitvah nadzornega organa s podatki v tahografu delavnica za tahografe ugotovi:</w:t>
      </w:r>
    </w:p>
    <w:p w14:paraId="7C64C146" w14:textId="77777777" w:rsidR="00733CDB" w:rsidRPr="00492816" w:rsidRDefault="00733CDB" w:rsidP="00BD7E61">
      <w:pPr>
        <w:numPr>
          <w:ilvl w:val="0"/>
          <w:numId w:val="55"/>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da so takšni zapisi v tahografu možni brez manipulacije;</w:t>
      </w:r>
    </w:p>
    <w:p w14:paraId="405787D3" w14:textId="77777777" w:rsidR="00733CDB" w:rsidRPr="00492816" w:rsidRDefault="00733CDB" w:rsidP="00BD7E61">
      <w:pPr>
        <w:numPr>
          <w:ilvl w:val="0"/>
          <w:numId w:val="55"/>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 xml:space="preserve">da takšni zapisi v tahografu niso možni brez manipulacije (ne glede na to, da namenski predmet ali naprava ni bila najdena). </w:t>
      </w:r>
    </w:p>
    <w:p w14:paraId="79028AFB" w14:textId="77777777" w:rsidR="00733CDB" w:rsidRPr="00492816" w:rsidRDefault="00733CDB" w:rsidP="00733CDB">
      <w:pPr>
        <w:suppressAutoHyphens w:val="0"/>
        <w:overflowPunct w:val="0"/>
        <w:autoSpaceDE w:val="0"/>
        <w:autoSpaceDN w:val="0"/>
        <w:adjustRightInd w:val="0"/>
        <w:textAlignment w:val="baseline"/>
        <w:rPr>
          <w:rFonts w:ascii="Arial" w:hAnsi="Arial" w:cs="Arial"/>
          <w:sz w:val="20"/>
          <w:szCs w:val="20"/>
        </w:rPr>
      </w:pPr>
    </w:p>
    <w:p w14:paraId="719ABD83" w14:textId="77777777" w:rsidR="00733CDB" w:rsidRPr="00492816" w:rsidRDefault="00786EF5" w:rsidP="0099407E">
      <w:pPr>
        <w:pStyle w:val="Odstavek"/>
        <w:spacing w:before="0" w:after="240"/>
        <w:rPr>
          <w:rFonts w:cs="Arial"/>
          <w:sz w:val="20"/>
          <w:szCs w:val="20"/>
        </w:rPr>
      </w:pPr>
      <w:r w:rsidRPr="00492816">
        <w:rPr>
          <w:rFonts w:cs="Arial"/>
          <w:sz w:val="20"/>
          <w:szCs w:val="20"/>
        </w:rPr>
        <w:t>(1</w:t>
      </w:r>
      <w:r w:rsidR="00F9783B" w:rsidRPr="00492816">
        <w:rPr>
          <w:rFonts w:cs="Arial"/>
          <w:sz w:val="20"/>
          <w:szCs w:val="20"/>
        </w:rPr>
        <w:t>3</w:t>
      </w:r>
      <w:r w:rsidRPr="00492816">
        <w:rPr>
          <w:rFonts w:cs="Arial"/>
          <w:sz w:val="20"/>
          <w:szCs w:val="20"/>
        </w:rPr>
        <w:t xml:space="preserve">) </w:t>
      </w:r>
      <w:r w:rsidR="00733CDB" w:rsidRPr="00492816">
        <w:rPr>
          <w:rFonts w:cs="Arial"/>
          <w:sz w:val="20"/>
          <w:szCs w:val="20"/>
        </w:rPr>
        <w:t>Če delavnica za tahografe ugotovi, da takšni zapisi v tahografu niso možni brez manipulacije, nadzorni organ odredi izgraditev enote v vozilu in dajalnika impulzov oziroma lahko odredi tudi odstranitev ožičenja med enoto v vozilu in dajalnikom impulzov. Nadzorni organ, ki je odredil pregled in izgraditev zapisovalne naprave, izgrajeno zaseže in o zasegu izda potrdilo.</w:t>
      </w:r>
      <w:r w:rsidR="000C7BBE" w:rsidRPr="00492816">
        <w:rPr>
          <w:rFonts w:cs="Arial"/>
          <w:sz w:val="20"/>
          <w:szCs w:val="20"/>
        </w:rPr>
        <w:t>«</w:t>
      </w:r>
      <w:r w:rsidR="00A5402B" w:rsidRPr="00492816">
        <w:rPr>
          <w:rFonts w:cs="Arial"/>
          <w:sz w:val="20"/>
          <w:szCs w:val="20"/>
        </w:rPr>
        <w:t>.</w:t>
      </w:r>
    </w:p>
    <w:p w14:paraId="58652E05" w14:textId="77777777" w:rsidR="00B6667C" w:rsidRPr="00492816" w:rsidRDefault="00B6667C" w:rsidP="00733CDB">
      <w:pPr>
        <w:suppressAutoHyphens w:val="0"/>
        <w:overflowPunct w:val="0"/>
        <w:autoSpaceDE w:val="0"/>
        <w:autoSpaceDN w:val="0"/>
        <w:adjustRightInd w:val="0"/>
        <w:textAlignment w:val="baseline"/>
        <w:rPr>
          <w:rFonts w:ascii="Arial" w:hAnsi="Arial" w:cs="Arial"/>
          <w:sz w:val="20"/>
          <w:szCs w:val="20"/>
        </w:rPr>
      </w:pPr>
    </w:p>
    <w:p w14:paraId="3CA35128" w14:textId="77777777" w:rsidR="00733CDB" w:rsidRPr="00492816" w:rsidRDefault="00733CDB" w:rsidP="00A72A82">
      <w:pPr>
        <w:numPr>
          <w:ilvl w:val="0"/>
          <w:numId w:val="20"/>
        </w:numPr>
        <w:suppressAutoHyphens w:val="0"/>
        <w:overflowPunct w:val="0"/>
        <w:autoSpaceDE w:val="0"/>
        <w:autoSpaceDN w:val="0"/>
        <w:adjustRightInd w:val="0"/>
        <w:jc w:val="center"/>
        <w:textAlignment w:val="baseline"/>
        <w:rPr>
          <w:rFonts w:ascii="Arial" w:hAnsi="Arial" w:cs="Arial"/>
          <w:sz w:val="20"/>
          <w:szCs w:val="20"/>
        </w:rPr>
      </w:pPr>
      <w:r w:rsidRPr="00492816">
        <w:rPr>
          <w:rFonts w:ascii="Arial" w:hAnsi="Arial" w:cs="Arial"/>
          <w:sz w:val="20"/>
          <w:szCs w:val="20"/>
        </w:rPr>
        <w:t>člen</w:t>
      </w:r>
    </w:p>
    <w:p w14:paraId="606D2F1D" w14:textId="77777777" w:rsidR="00733CDB" w:rsidRPr="00492816" w:rsidRDefault="00733CDB" w:rsidP="00733CDB">
      <w:pPr>
        <w:suppressAutoHyphens w:val="0"/>
        <w:overflowPunct w:val="0"/>
        <w:autoSpaceDE w:val="0"/>
        <w:autoSpaceDN w:val="0"/>
        <w:adjustRightInd w:val="0"/>
        <w:jc w:val="both"/>
        <w:textAlignment w:val="baseline"/>
        <w:rPr>
          <w:rFonts w:ascii="Arial" w:hAnsi="Arial" w:cs="Arial"/>
          <w:sz w:val="20"/>
          <w:szCs w:val="20"/>
        </w:rPr>
      </w:pPr>
    </w:p>
    <w:p w14:paraId="57B56598" w14:textId="77777777" w:rsidR="00733CDB" w:rsidRPr="00492816" w:rsidRDefault="00733CDB" w:rsidP="00733CDB">
      <w:p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 xml:space="preserve">V 33. členu </w:t>
      </w:r>
      <w:r w:rsidRPr="006550FB">
        <w:rPr>
          <w:rFonts w:ascii="Arial" w:hAnsi="Arial" w:cs="Arial"/>
          <w:sz w:val="20"/>
          <w:szCs w:val="20"/>
        </w:rPr>
        <w:t xml:space="preserve">se prvi </w:t>
      </w:r>
      <w:r w:rsidR="002B6843" w:rsidRPr="000020EF">
        <w:rPr>
          <w:rFonts w:ascii="Arial" w:hAnsi="Arial" w:cs="Arial"/>
          <w:sz w:val="20"/>
          <w:szCs w:val="20"/>
        </w:rPr>
        <w:t xml:space="preserve">odstavek </w:t>
      </w:r>
      <w:r w:rsidRPr="006550FB">
        <w:rPr>
          <w:rFonts w:ascii="Arial" w:hAnsi="Arial" w:cs="Arial"/>
          <w:sz w:val="20"/>
          <w:szCs w:val="20"/>
        </w:rPr>
        <w:t>spremeni tako, da se glasi</w:t>
      </w:r>
      <w:r w:rsidR="00733C15">
        <w:rPr>
          <w:rFonts w:ascii="Arial" w:hAnsi="Arial" w:cs="Arial"/>
          <w:sz w:val="20"/>
          <w:szCs w:val="20"/>
        </w:rPr>
        <w:t>:</w:t>
      </w:r>
    </w:p>
    <w:p w14:paraId="65074DEF" w14:textId="77777777" w:rsidR="00733CDB" w:rsidRPr="00492816" w:rsidRDefault="00733CDB" w:rsidP="00733CDB">
      <w:pPr>
        <w:suppressAutoHyphens w:val="0"/>
        <w:overflowPunct w:val="0"/>
        <w:autoSpaceDE w:val="0"/>
        <w:autoSpaceDN w:val="0"/>
        <w:adjustRightInd w:val="0"/>
        <w:jc w:val="both"/>
        <w:textAlignment w:val="baseline"/>
        <w:rPr>
          <w:rFonts w:ascii="Arial" w:hAnsi="Arial" w:cs="Arial"/>
          <w:sz w:val="20"/>
          <w:szCs w:val="20"/>
        </w:rPr>
      </w:pPr>
    </w:p>
    <w:p w14:paraId="6445C23B" w14:textId="77777777" w:rsidR="00733CDB" w:rsidRDefault="00733CDB" w:rsidP="003B4A14">
      <w:pPr>
        <w:pStyle w:val="Odstavek"/>
        <w:spacing w:before="0"/>
        <w:rPr>
          <w:rFonts w:cs="Arial"/>
          <w:sz w:val="20"/>
          <w:szCs w:val="20"/>
        </w:rPr>
      </w:pPr>
      <w:r w:rsidRPr="00492816">
        <w:rPr>
          <w:rFonts w:cs="Arial"/>
          <w:sz w:val="20"/>
          <w:szCs w:val="20"/>
        </w:rPr>
        <w:t>»(1) Organi iz prvega odstavka prejšnjega člena</w:t>
      </w:r>
      <w:r w:rsidR="007D27DB" w:rsidRPr="00492816">
        <w:rPr>
          <w:rFonts w:cs="Arial"/>
          <w:sz w:val="20"/>
          <w:szCs w:val="20"/>
        </w:rPr>
        <w:t xml:space="preserve"> </w:t>
      </w:r>
      <w:r w:rsidRPr="00492816">
        <w:rPr>
          <w:rFonts w:cs="Arial"/>
          <w:sz w:val="20"/>
          <w:szCs w:val="20"/>
        </w:rPr>
        <w:t xml:space="preserve">morajo izvajati nadzor </w:t>
      </w:r>
      <w:r w:rsidR="008B410A">
        <w:rPr>
          <w:rFonts w:cs="Arial"/>
          <w:sz w:val="20"/>
          <w:szCs w:val="20"/>
        </w:rPr>
        <w:t xml:space="preserve">nad </w:t>
      </w:r>
      <w:r w:rsidRPr="00492816">
        <w:rPr>
          <w:rFonts w:cs="Arial"/>
          <w:sz w:val="20"/>
          <w:szCs w:val="20"/>
        </w:rPr>
        <w:t>prevoz</w:t>
      </w:r>
      <w:r w:rsidR="008B410A">
        <w:rPr>
          <w:rFonts w:cs="Arial"/>
          <w:sz w:val="20"/>
          <w:szCs w:val="20"/>
        </w:rPr>
        <w:t>i</w:t>
      </w:r>
      <w:r w:rsidRPr="00492816">
        <w:rPr>
          <w:rFonts w:cs="Arial"/>
          <w:sz w:val="20"/>
          <w:szCs w:val="20"/>
        </w:rPr>
        <w:t xml:space="preserve"> po cesti in tudi v prostorih prevoznikov, in sicer tako, da </w:t>
      </w:r>
      <w:r w:rsidR="008B410A">
        <w:rPr>
          <w:rFonts w:cs="Arial"/>
          <w:sz w:val="20"/>
          <w:szCs w:val="20"/>
        </w:rPr>
        <w:t>nadzor</w:t>
      </w:r>
      <w:r w:rsidR="008B410A" w:rsidRPr="00492816">
        <w:rPr>
          <w:rFonts w:cs="Arial"/>
          <w:sz w:val="20"/>
          <w:szCs w:val="20"/>
        </w:rPr>
        <w:t xml:space="preserve"> </w:t>
      </w:r>
      <w:r w:rsidRPr="00492816">
        <w:rPr>
          <w:rFonts w:cs="Arial"/>
          <w:sz w:val="20"/>
          <w:szCs w:val="20"/>
        </w:rPr>
        <w:t xml:space="preserve">vsako leto </w:t>
      </w:r>
      <w:r w:rsidR="008B410A">
        <w:rPr>
          <w:rFonts w:cs="Arial"/>
          <w:sz w:val="20"/>
          <w:szCs w:val="20"/>
        </w:rPr>
        <w:t>zajam</w:t>
      </w:r>
      <w:r w:rsidRPr="00492816">
        <w:rPr>
          <w:rFonts w:cs="Arial"/>
          <w:sz w:val="20"/>
          <w:szCs w:val="20"/>
        </w:rPr>
        <w:t>e velik in reprezentativen obseg voznikov, prevoznikov in vozil, na katere se nanaša</w:t>
      </w:r>
      <w:r w:rsidR="008B410A">
        <w:rPr>
          <w:rFonts w:cs="Arial"/>
          <w:sz w:val="20"/>
          <w:szCs w:val="20"/>
        </w:rPr>
        <w:t>jo</w:t>
      </w:r>
      <w:r w:rsidRPr="00492816">
        <w:rPr>
          <w:rFonts w:cs="Arial"/>
          <w:sz w:val="20"/>
          <w:szCs w:val="20"/>
        </w:rPr>
        <w:t xml:space="preserve"> Uredba 561/2006/ES, Uredba 3821/85/EGS, Uredba 165/2014/EU, Sporazum o trgovini in sodelovanju </w:t>
      </w:r>
      <w:r w:rsidR="008B410A">
        <w:rPr>
          <w:rFonts w:cs="Arial"/>
          <w:sz w:val="20"/>
          <w:szCs w:val="20"/>
        </w:rPr>
        <w:t>ter</w:t>
      </w:r>
      <w:r w:rsidR="008B410A" w:rsidRPr="00492816">
        <w:rPr>
          <w:rFonts w:cs="Arial"/>
          <w:sz w:val="20"/>
          <w:szCs w:val="20"/>
        </w:rPr>
        <w:t xml:space="preserve"> </w:t>
      </w:r>
      <w:r w:rsidRPr="00492816">
        <w:rPr>
          <w:rFonts w:cs="Arial"/>
          <w:sz w:val="20"/>
          <w:szCs w:val="20"/>
        </w:rPr>
        <w:t>AETR.</w:t>
      </w:r>
      <w:r w:rsidR="006550FB">
        <w:rPr>
          <w:rFonts w:cs="Arial"/>
          <w:sz w:val="20"/>
          <w:szCs w:val="20"/>
        </w:rPr>
        <w:t>«.</w:t>
      </w:r>
    </w:p>
    <w:p w14:paraId="63394DAA" w14:textId="77777777" w:rsidR="006550FB" w:rsidRDefault="006550FB" w:rsidP="003B4A14">
      <w:pPr>
        <w:pStyle w:val="Odstavek"/>
        <w:spacing w:before="0"/>
        <w:rPr>
          <w:rFonts w:cs="Arial"/>
          <w:sz w:val="20"/>
          <w:szCs w:val="20"/>
        </w:rPr>
      </w:pPr>
    </w:p>
    <w:p w14:paraId="286552BE" w14:textId="77777777" w:rsidR="006550FB" w:rsidRPr="00492816" w:rsidRDefault="006550FB" w:rsidP="003B4A14">
      <w:pPr>
        <w:pStyle w:val="Odstavek"/>
        <w:spacing w:before="0"/>
        <w:rPr>
          <w:rFonts w:cs="Arial"/>
          <w:sz w:val="20"/>
          <w:szCs w:val="20"/>
        </w:rPr>
      </w:pPr>
      <w:r>
        <w:rPr>
          <w:rFonts w:cs="Arial"/>
          <w:sz w:val="20"/>
          <w:szCs w:val="20"/>
        </w:rPr>
        <w:t>Drugi odstavek se spremeni tako, da se glasi:</w:t>
      </w:r>
    </w:p>
    <w:p w14:paraId="522410A6" w14:textId="77777777" w:rsidR="00733CDB" w:rsidRPr="00492816" w:rsidRDefault="00733CDB" w:rsidP="00733CDB">
      <w:pPr>
        <w:suppressAutoHyphens w:val="0"/>
        <w:overflowPunct w:val="0"/>
        <w:autoSpaceDE w:val="0"/>
        <w:autoSpaceDN w:val="0"/>
        <w:adjustRightInd w:val="0"/>
        <w:jc w:val="both"/>
        <w:textAlignment w:val="baseline"/>
        <w:rPr>
          <w:rFonts w:ascii="Arial" w:hAnsi="Arial" w:cs="Arial"/>
          <w:sz w:val="20"/>
          <w:szCs w:val="20"/>
        </w:rPr>
      </w:pPr>
    </w:p>
    <w:p w14:paraId="4C9F9109" w14:textId="77777777" w:rsidR="00733CDB" w:rsidRPr="00492816" w:rsidRDefault="006550FB" w:rsidP="0099407E">
      <w:pPr>
        <w:pStyle w:val="Odstavek"/>
        <w:spacing w:before="0" w:after="240"/>
        <w:rPr>
          <w:rFonts w:cs="Arial"/>
          <w:sz w:val="20"/>
          <w:szCs w:val="20"/>
        </w:rPr>
      </w:pPr>
      <w:r>
        <w:rPr>
          <w:rFonts w:cs="Arial"/>
          <w:sz w:val="20"/>
          <w:szCs w:val="20"/>
        </w:rPr>
        <w:t>»</w:t>
      </w:r>
      <w:r w:rsidR="00733CDB" w:rsidRPr="00492816">
        <w:rPr>
          <w:rFonts w:cs="Arial"/>
          <w:sz w:val="20"/>
          <w:szCs w:val="20"/>
        </w:rPr>
        <w:t xml:space="preserve">(2) Za namene pošiljanja statističnih poročil Evropski komisiji in aktivne izmenjave podatkov med nadzornimi organi držav članic </w:t>
      </w:r>
      <w:r w:rsidR="008B410A">
        <w:rPr>
          <w:rFonts w:cs="Arial"/>
          <w:sz w:val="20"/>
          <w:szCs w:val="20"/>
        </w:rPr>
        <w:t xml:space="preserve">v </w:t>
      </w:r>
      <w:r w:rsidR="00733CDB" w:rsidRPr="00492816">
        <w:rPr>
          <w:rFonts w:cs="Arial"/>
          <w:sz w:val="20"/>
          <w:szCs w:val="20"/>
        </w:rPr>
        <w:t>sklad</w:t>
      </w:r>
      <w:r w:rsidR="008B410A">
        <w:rPr>
          <w:rFonts w:cs="Arial"/>
          <w:sz w:val="20"/>
          <w:szCs w:val="20"/>
        </w:rPr>
        <w:t>u</w:t>
      </w:r>
      <w:r w:rsidR="00733CDB" w:rsidRPr="00492816">
        <w:rPr>
          <w:rFonts w:cs="Arial"/>
          <w:sz w:val="20"/>
          <w:szCs w:val="20"/>
        </w:rPr>
        <w:t xml:space="preserve"> z zahtevami Direktive 2006/22/ES ter </w:t>
      </w:r>
      <w:r w:rsidR="00A767DE" w:rsidRPr="00492816">
        <w:rPr>
          <w:rFonts w:cs="Arial"/>
          <w:sz w:val="20"/>
          <w:szCs w:val="20"/>
        </w:rPr>
        <w:t>določbami</w:t>
      </w:r>
      <w:r w:rsidR="00733CDB" w:rsidRPr="00492816">
        <w:rPr>
          <w:rFonts w:cs="Arial"/>
          <w:sz w:val="20"/>
          <w:szCs w:val="20"/>
        </w:rPr>
        <w:t xml:space="preserve"> Uredbe 561/2006/ES, Sporazuma o trgovini in sodelovanju, AETR in Uredbe 1071/2009/ES, vezani</w:t>
      </w:r>
      <w:r w:rsidR="008B410A">
        <w:rPr>
          <w:rFonts w:cs="Arial"/>
          <w:sz w:val="20"/>
          <w:szCs w:val="20"/>
        </w:rPr>
        <w:t>mi</w:t>
      </w:r>
      <w:r w:rsidR="00733CDB" w:rsidRPr="00492816">
        <w:rPr>
          <w:rFonts w:cs="Arial"/>
          <w:sz w:val="20"/>
          <w:szCs w:val="20"/>
        </w:rPr>
        <w:t xml:space="preserve"> na zahteve glede izmenjave podatkov</w:t>
      </w:r>
      <w:r w:rsidR="008B410A">
        <w:rPr>
          <w:rFonts w:cs="Arial"/>
          <w:sz w:val="20"/>
          <w:szCs w:val="20"/>
        </w:rPr>
        <w:t>,</w:t>
      </w:r>
      <w:r w:rsidR="00733CDB" w:rsidRPr="00492816">
        <w:rPr>
          <w:rFonts w:cs="Arial"/>
          <w:sz w:val="20"/>
          <w:szCs w:val="20"/>
        </w:rPr>
        <w:t xml:space="preserve"> ter za namene izvajanja nadzorov s ciljem preprečevanja kršitev tega zakona </w:t>
      </w:r>
      <w:r w:rsidR="008B410A">
        <w:rPr>
          <w:rFonts w:cs="Arial"/>
          <w:sz w:val="20"/>
          <w:szCs w:val="20"/>
        </w:rPr>
        <w:t xml:space="preserve">v </w:t>
      </w:r>
      <w:r w:rsidR="00733CDB" w:rsidRPr="00492816">
        <w:rPr>
          <w:rFonts w:cs="Arial"/>
          <w:sz w:val="20"/>
          <w:szCs w:val="20"/>
        </w:rPr>
        <w:t>sklad</w:t>
      </w:r>
      <w:r w:rsidR="008B410A">
        <w:rPr>
          <w:rFonts w:cs="Arial"/>
          <w:sz w:val="20"/>
          <w:szCs w:val="20"/>
        </w:rPr>
        <w:t>u</w:t>
      </w:r>
      <w:r w:rsidR="00733CDB" w:rsidRPr="00492816">
        <w:rPr>
          <w:rFonts w:cs="Arial"/>
          <w:sz w:val="20"/>
          <w:szCs w:val="20"/>
        </w:rPr>
        <w:t xml:space="preserve"> z zahtevami Direktive 2006/22/ES nadzorni organi iz prvega odstavka 32. člena tega zakona vodijo evidenco o izvedenih nadzorih </w:t>
      </w:r>
      <w:r w:rsidR="008B410A">
        <w:rPr>
          <w:rFonts w:cs="Arial"/>
          <w:sz w:val="20"/>
          <w:szCs w:val="20"/>
        </w:rPr>
        <w:t xml:space="preserve">nad </w:t>
      </w:r>
      <w:r w:rsidR="00733CDB" w:rsidRPr="00492816">
        <w:rPr>
          <w:rFonts w:cs="Arial"/>
          <w:sz w:val="20"/>
          <w:szCs w:val="20"/>
        </w:rPr>
        <w:t>prevozni</w:t>
      </w:r>
      <w:r w:rsidR="008B410A">
        <w:rPr>
          <w:rFonts w:cs="Arial"/>
          <w:sz w:val="20"/>
          <w:szCs w:val="20"/>
        </w:rPr>
        <w:t>mi</w:t>
      </w:r>
      <w:r w:rsidR="00733CDB" w:rsidRPr="00492816">
        <w:rPr>
          <w:rFonts w:cs="Arial"/>
          <w:sz w:val="20"/>
          <w:szCs w:val="20"/>
        </w:rPr>
        <w:t xml:space="preserve"> podjetj</w:t>
      </w:r>
      <w:r w:rsidR="008B410A">
        <w:rPr>
          <w:rFonts w:cs="Arial"/>
          <w:sz w:val="20"/>
          <w:szCs w:val="20"/>
        </w:rPr>
        <w:t>i</w:t>
      </w:r>
      <w:r w:rsidR="00733CDB" w:rsidRPr="00492816">
        <w:rPr>
          <w:rFonts w:cs="Arial"/>
          <w:sz w:val="20"/>
          <w:szCs w:val="20"/>
        </w:rPr>
        <w:t>, vozil</w:t>
      </w:r>
      <w:r w:rsidR="008B410A">
        <w:rPr>
          <w:rFonts w:cs="Arial"/>
          <w:sz w:val="20"/>
          <w:szCs w:val="20"/>
        </w:rPr>
        <w:t>i</w:t>
      </w:r>
      <w:r w:rsidR="00733CDB" w:rsidRPr="00492816">
        <w:rPr>
          <w:rFonts w:cs="Arial"/>
          <w:sz w:val="20"/>
          <w:szCs w:val="20"/>
        </w:rPr>
        <w:t xml:space="preserve"> in voznik</w:t>
      </w:r>
      <w:r w:rsidR="008B410A">
        <w:rPr>
          <w:rFonts w:cs="Arial"/>
          <w:sz w:val="20"/>
          <w:szCs w:val="20"/>
        </w:rPr>
        <w:t>i</w:t>
      </w:r>
      <w:r w:rsidR="00733CDB" w:rsidRPr="00492816">
        <w:rPr>
          <w:rFonts w:cs="Arial"/>
          <w:sz w:val="20"/>
          <w:szCs w:val="20"/>
        </w:rPr>
        <w:t xml:space="preserve"> ter evidenco o pravnomočnih odločbah o prekrških po zakonu, ki ureja prekrške. Podatke o kršitvah, vezanih na zahteve glede izmenjave podatkov ter za namene izvajanja nadzorov, nadzorni organi </w:t>
      </w:r>
      <w:r w:rsidR="008B410A">
        <w:rPr>
          <w:rFonts w:cs="Arial"/>
          <w:sz w:val="20"/>
          <w:szCs w:val="20"/>
        </w:rPr>
        <w:t xml:space="preserve">v </w:t>
      </w:r>
      <w:r w:rsidR="00733CDB" w:rsidRPr="00492816">
        <w:rPr>
          <w:rFonts w:cs="Arial"/>
          <w:sz w:val="20"/>
          <w:szCs w:val="20"/>
        </w:rPr>
        <w:t>sklad</w:t>
      </w:r>
      <w:r w:rsidR="008B410A">
        <w:rPr>
          <w:rFonts w:cs="Arial"/>
          <w:sz w:val="20"/>
          <w:szCs w:val="20"/>
        </w:rPr>
        <w:t>u</w:t>
      </w:r>
      <w:r w:rsidR="00733CDB" w:rsidRPr="00492816">
        <w:rPr>
          <w:rFonts w:cs="Arial"/>
          <w:sz w:val="20"/>
          <w:szCs w:val="20"/>
        </w:rPr>
        <w:t xml:space="preserve"> z uredbo iz četrtega odstavka tega člena po</w:t>
      </w:r>
      <w:r w:rsidR="008B410A">
        <w:rPr>
          <w:rFonts w:cs="Arial"/>
          <w:sz w:val="20"/>
          <w:szCs w:val="20"/>
        </w:rPr>
        <w:t>šl</w:t>
      </w:r>
      <w:r w:rsidR="00733CDB" w:rsidRPr="00492816">
        <w:rPr>
          <w:rFonts w:cs="Arial"/>
          <w:sz w:val="20"/>
          <w:szCs w:val="20"/>
        </w:rPr>
        <w:t xml:space="preserve">jejo v predpisani obliki inšpektoratu, pristojnemu za promet. Nadzorni organi v evidenci o izvedenih nadzorih vodijo podatke o datumu izvedenega nadzora, imenu oziroma firmi in sedežu oziroma naslovu prevoznika, registrski oznaki, znamki in tipu vozila, podatke o osebnem imenu voznika, datumu rojstva ter kraju </w:t>
      </w:r>
      <w:r w:rsidR="008B410A">
        <w:rPr>
          <w:rFonts w:cs="Arial"/>
          <w:sz w:val="20"/>
          <w:szCs w:val="20"/>
        </w:rPr>
        <w:t>pre</w:t>
      </w:r>
      <w:r w:rsidR="00733CDB" w:rsidRPr="00492816">
        <w:rPr>
          <w:rFonts w:cs="Arial"/>
          <w:sz w:val="20"/>
          <w:szCs w:val="20"/>
        </w:rPr>
        <w:t>bivanja voznika, ugotovljenih kršitvah in izrečenih ukrepih. Podatki o ugotovljenih kršitvah po Uredbi 561/2006/ES</w:t>
      </w:r>
      <w:r w:rsidR="008B410A">
        <w:rPr>
          <w:rFonts w:cs="Arial"/>
          <w:sz w:val="20"/>
          <w:szCs w:val="20"/>
        </w:rPr>
        <w:t>,</w:t>
      </w:r>
      <w:r w:rsidR="00733CDB" w:rsidRPr="00492816">
        <w:rPr>
          <w:rFonts w:cs="Arial"/>
          <w:sz w:val="20"/>
          <w:szCs w:val="20"/>
        </w:rPr>
        <w:t xml:space="preserve"> Uredbi 165/2014/EU</w:t>
      </w:r>
      <w:r w:rsidR="002015F8">
        <w:rPr>
          <w:rFonts w:cs="Arial"/>
          <w:sz w:val="20"/>
          <w:szCs w:val="20"/>
        </w:rPr>
        <w:t xml:space="preserve">, </w:t>
      </w:r>
      <w:r w:rsidR="00733CDB" w:rsidRPr="00492816">
        <w:rPr>
          <w:rFonts w:cs="Arial"/>
          <w:sz w:val="20"/>
          <w:szCs w:val="20"/>
        </w:rPr>
        <w:t>Sporazum</w:t>
      </w:r>
      <w:r w:rsidR="008B410A">
        <w:rPr>
          <w:rFonts w:cs="Arial"/>
          <w:sz w:val="20"/>
          <w:szCs w:val="20"/>
        </w:rPr>
        <w:t>u</w:t>
      </w:r>
      <w:r w:rsidR="00733CDB" w:rsidRPr="00492816">
        <w:rPr>
          <w:rFonts w:cs="Arial"/>
          <w:sz w:val="20"/>
          <w:szCs w:val="20"/>
        </w:rPr>
        <w:t xml:space="preserve"> o trgovini in sodelovanju ali </w:t>
      </w:r>
      <w:r w:rsidR="008B410A">
        <w:rPr>
          <w:rFonts w:cs="Arial"/>
          <w:sz w:val="20"/>
          <w:szCs w:val="20"/>
        </w:rPr>
        <w:t xml:space="preserve">po </w:t>
      </w:r>
      <w:r w:rsidR="00733CDB" w:rsidRPr="00492816">
        <w:rPr>
          <w:rFonts w:cs="Arial"/>
          <w:sz w:val="20"/>
          <w:szCs w:val="20"/>
        </w:rPr>
        <w:t>AETR so dopolnjeni s podatkom o stopnji kršitve</w:t>
      </w:r>
      <w:r w:rsidR="00C70A8E" w:rsidRPr="00492816">
        <w:rPr>
          <w:rFonts w:cs="Arial"/>
          <w:sz w:val="20"/>
          <w:szCs w:val="20"/>
        </w:rPr>
        <w:t xml:space="preserve"> ter </w:t>
      </w:r>
      <w:r w:rsidR="008B410A">
        <w:rPr>
          <w:rFonts w:cs="Arial"/>
          <w:sz w:val="20"/>
          <w:szCs w:val="20"/>
        </w:rPr>
        <w:t xml:space="preserve">s </w:t>
      </w:r>
      <w:r w:rsidR="00C70A8E" w:rsidRPr="00492816">
        <w:rPr>
          <w:rFonts w:cs="Arial"/>
          <w:sz w:val="20"/>
          <w:szCs w:val="20"/>
        </w:rPr>
        <w:t>kodo kršitve</w:t>
      </w:r>
      <w:r w:rsidR="00733CDB" w:rsidRPr="00492816">
        <w:rPr>
          <w:rFonts w:cs="Arial"/>
          <w:sz w:val="20"/>
          <w:szCs w:val="20"/>
        </w:rPr>
        <w:t>, kot je določeno v prilogi III Direktive 2006/22/ES. Podatki se v evidenci izvedenih nadzorov hranijo štiri leta od izvedenega nadzora.«.</w:t>
      </w:r>
    </w:p>
    <w:p w14:paraId="208BF338" w14:textId="77777777" w:rsidR="00733CDB" w:rsidRPr="00492816" w:rsidRDefault="00733CDB" w:rsidP="00733CDB">
      <w:pPr>
        <w:suppressAutoHyphens w:val="0"/>
        <w:overflowPunct w:val="0"/>
        <w:autoSpaceDE w:val="0"/>
        <w:autoSpaceDN w:val="0"/>
        <w:adjustRightInd w:val="0"/>
        <w:jc w:val="both"/>
        <w:textAlignment w:val="baseline"/>
        <w:rPr>
          <w:rFonts w:ascii="Arial" w:hAnsi="Arial" w:cs="Arial"/>
          <w:sz w:val="20"/>
          <w:szCs w:val="20"/>
        </w:rPr>
      </w:pPr>
    </w:p>
    <w:p w14:paraId="33FE62DE" w14:textId="77777777" w:rsidR="00733CDB" w:rsidRPr="00492816" w:rsidRDefault="00733CDB" w:rsidP="00A72A82">
      <w:pPr>
        <w:numPr>
          <w:ilvl w:val="0"/>
          <w:numId w:val="20"/>
        </w:numPr>
        <w:suppressAutoHyphens w:val="0"/>
        <w:overflowPunct w:val="0"/>
        <w:autoSpaceDE w:val="0"/>
        <w:autoSpaceDN w:val="0"/>
        <w:adjustRightInd w:val="0"/>
        <w:jc w:val="center"/>
        <w:textAlignment w:val="baseline"/>
        <w:rPr>
          <w:rFonts w:ascii="Arial" w:hAnsi="Arial" w:cs="Arial"/>
          <w:sz w:val="20"/>
          <w:szCs w:val="20"/>
        </w:rPr>
      </w:pPr>
      <w:r w:rsidRPr="00492816">
        <w:rPr>
          <w:rFonts w:ascii="Arial" w:hAnsi="Arial" w:cs="Arial"/>
          <w:sz w:val="20"/>
          <w:szCs w:val="20"/>
        </w:rPr>
        <w:t xml:space="preserve"> člen</w:t>
      </w:r>
    </w:p>
    <w:p w14:paraId="4123A8FA" w14:textId="77777777" w:rsidR="00733CDB" w:rsidRPr="00492816" w:rsidRDefault="00733CDB" w:rsidP="00733CDB">
      <w:pPr>
        <w:suppressAutoHyphens w:val="0"/>
        <w:overflowPunct w:val="0"/>
        <w:autoSpaceDE w:val="0"/>
        <w:autoSpaceDN w:val="0"/>
        <w:adjustRightInd w:val="0"/>
        <w:jc w:val="center"/>
        <w:textAlignment w:val="baseline"/>
        <w:rPr>
          <w:rFonts w:ascii="Arial" w:hAnsi="Arial" w:cs="Arial"/>
          <w:sz w:val="20"/>
          <w:szCs w:val="20"/>
        </w:rPr>
      </w:pPr>
    </w:p>
    <w:p w14:paraId="10165FDB" w14:textId="77777777" w:rsidR="00733CDB" w:rsidRPr="00492816" w:rsidRDefault="00733CDB" w:rsidP="00733CDB">
      <w:pPr>
        <w:suppressAutoHyphens w:val="0"/>
        <w:overflowPunct w:val="0"/>
        <w:autoSpaceDE w:val="0"/>
        <w:autoSpaceDN w:val="0"/>
        <w:adjustRightInd w:val="0"/>
        <w:textAlignment w:val="baseline"/>
        <w:rPr>
          <w:rFonts w:ascii="Arial" w:hAnsi="Arial" w:cs="Arial"/>
          <w:sz w:val="20"/>
          <w:szCs w:val="20"/>
        </w:rPr>
      </w:pPr>
      <w:r w:rsidRPr="00492816">
        <w:rPr>
          <w:rFonts w:ascii="Arial" w:hAnsi="Arial" w:cs="Arial"/>
          <w:sz w:val="20"/>
          <w:szCs w:val="20"/>
        </w:rPr>
        <w:t xml:space="preserve">V 34. členu se </w:t>
      </w:r>
      <w:r w:rsidR="00A767DE" w:rsidRPr="00492816">
        <w:rPr>
          <w:rFonts w:ascii="Arial" w:hAnsi="Arial" w:cs="Arial"/>
          <w:sz w:val="20"/>
          <w:szCs w:val="20"/>
        </w:rPr>
        <w:t xml:space="preserve">za četrtim odstavkom </w:t>
      </w:r>
      <w:r w:rsidRPr="00492816">
        <w:rPr>
          <w:rFonts w:ascii="Arial" w:hAnsi="Arial" w:cs="Arial"/>
          <w:sz w:val="20"/>
          <w:szCs w:val="20"/>
        </w:rPr>
        <w:t>dodata nova</w:t>
      </w:r>
      <w:r w:rsidR="00F566A1">
        <w:rPr>
          <w:rFonts w:ascii="Arial" w:hAnsi="Arial" w:cs="Arial"/>
          <w:sz w:val="20"/>
          <w:szCs w:val="20"/>
        </w:rPr>
        <w:t>,</w:t>
      </w:r>
      <w:r w:rsidRPr="00492816">
        <w:rPr>
          <w:rFonts w:ascii="Arial" w:hAnsi="Arial" w:cs="Arial"/>
          <w:sz w:val="20"/>
          <w:szCs w:val="20"/>
        </w:rPr>
        <w:t xml:space="preserve"> peti in šesti odstavek, ki se glasita:</w:t>
      </w:r>
    </w:p>
    <w:p w14:paraId="456810A7" w14:textId="77777777" w:rsidR="00733CDB" w:rsidRPr="00492816" w:rsidRDefault="00733CDB" w:rsidP="00733CDB">
      <w:pPr>
        <w:suppressAutoHyphens w:val="0"/>
        <w:overflowPunct w:val="0"/>
        <w:autoSpaceDE w:val="0"/>
        <w:autoSpaceDN w:val="0"/>
        <w:adjustRightInd w:val="0"/>
        <w:textAlignment w:val="baseline"/>
        <w:rPr>
          <w:rFonts w:ascii="Arial" w:hAnsi="Arial" w:cs="Arial"/>
          <w:sz w:val="20"/>
          <w:szCs w:val="20"/>
        </w:rPr>
      </w:pPr>
    </w:p>
    <w:p w14:paraId="4453A412" w14:textId="77777777" w:rsidR="00733CDB" w:rsidRPr="00492816" w:rsidRDefault="00733CDB" w:rsidP="003B4A14">
      <w:pPr>
        <w:pStyle w:val="Odstavek"/>
        <w:spacing w:before="0"/>
        <w:rPr>
          <w:rFonts w:cs="Arial"/>
          <w:sz w:val="20"/>
          <w:szCs w:val="20"/>
        </w:rPr>
      </w:pPr>
      <w:r w:rsidRPr="00492816">
        <w:rPr>
          <w:rFonts w:cs="Arial"/>
          <w:sz w:val="20"/>
          <w:szCs w:val="20"/>
        </w:rPr>
        <w:t>»(5) Organi iz prvega odstavka 32. člena tega zakona morajo o pravnomočnih kršitvah</w:t>
      </w:r>
      <w:r w:rsidR="00A767DE" w:rsidRPr="00492816">
        <w:rPr>
          <w:rFonts w:cs="Arial"/>
          <w:sz w:val="20"/>
          <w:szCs w:val="20"/>
        </w:rPr>
        <w:t>,</w:t>
      </w:r>
      <w:r w:rsidRPr="00492816">
        <w:rPr>
          <w:rFonts w:cs="Arial"/>
          <w:sz w:val="20"/>
          <w:szCs w:val="20"/>
        </w:rPr>
        <w:t xml:space="preserve"> določenih v prilogi III D</w:t>
      </w:r>
      <w:r w:rsidR="00A61C1A" w:rsidRPr="00492816">
        <w:rPr>
          <w:rFonts w:cs="Arial"/>
          <w:sz w:val="20"/>
          <w:szCs w:val="20"/>
        </w:rPr>
        <w:t>irektive 2006/22/ES in prilog</w:t>
      </w:r>
      <w:r w:rsidR="00A767DE" w:rsidRPr="00492816">
        <w:rPr>
          <w:rFonts w:cs="Arial"/>
          <w:sz w:val="20"/>
          <w:szCs w:val="20"/>
        </w:rPr>
        <w:t>i</w:t>
      </w:r>
      <w:r w:rsidR="00A61C1A" w:rsidRPr="00492816">
        <w:rPr>
          <w:rFonts w:cs="Arial"/>
          <w:sz w:val="20"/>
          <w:szCs w:val="20"/>
        </w:rPr>
        <w:t xml:space="preserve"> </w:t>
      </w:r>
      <w:r w:rsidRPr="00492816">
        <w:rPr>
          <w:rFonts w:cs="Arial"/>
          <w:sz w:val="20"/>
          <w:szCs w:val="20"/>
        </w:rPr>
        <w:t>I Uredbe Komisije (EU) 20</w:t>
      </w:r>
      <w:r w:rsidR="00073E67" w:rsidRPr="00492816">
        <w:rPr>
          <w:rFonts w:cs="Arial"/>
          <w:sz w:val="20"/>
          <w:szCs w:val="20"/>
        </w:rPr>
        <w:t>1</w:t>
      </w:r>
      <w:r w:rsidRPr="00492816">
        <w:rPr>
          <w:rFonts w:cs="Arial"/>
          <w:sz w:val="20"/>
          <w:szCs w:val="20"/>
        </w:rPr>
        <w:t xml:space="preserve">6/403 </w:t>
      </w:r>
      <w:r w:rsidR="008E454B" w:rsidRPr="00492816">
        <w:rPr>
          <w:rFonts w:cs="Arial"/>
          <w:sz w:val="20"/>
          <w:szCs w:val="20"/>
        </w:rPr>
        <w:t xml:space="preserve">z dne 18. marca 2016 o dopolnitvi Uredbe (ES) št. 1071/2009 Evropskega parlamenta in Sveta v zvezi s klasifikacijo hudih kršitev pravil Unije, zaradi katerih lahko cestni prevozniki izgubijo dober ugled, in spremembi Priloge III k Direktivi 2006/22/ES Evropskega parlamenta in Sveta (UL L št. </w:t>
      </w:r>
      <w:r w:rsidR="000A226C" w:rsidRPr="00492816">
        <w:rPr>
          <w:rFonts w:cs="Arial"/>
          <w:sz w:val="20"/>
          <w:szCs w:val="20"/>
        </w:rPr>
        <w:t>129</w:t>
      </w:r>
      <w:r w:rsidR="008E454B" w:rsidRPr="00492816">
        <w:rPr>
          <w:rFonts w:cs="Arial"/>
          <w:sz w:val="20"/>
          <w:szCs w:val="20"/>
        </w:rPr>
        <w:t xml:space="preserve"> z dne </w:t>
      </w:r>
      <w:r w:rsidR="000A226C" w:rsidRPr="00492816">
        <w:rPr>
          <w:rFonts w:cs="Arial"/>
          <w:sz w:val="20"/>
          <w:szCs w:val="20"/>
        </w:rPr>
        <w:t>3. 5. 2022</w:t>
      </w:r>
      <w:r w:rsidR="008E454B" w:rsidRPr="00492816">
        <w:rPr>
          <w:rFonts w:cs="Arial"/>
          <w:sz w:val="20"/>
          <w:szCs w:val="20"/>
        </w:rPr>
        <w:t xml:space="preserve">, str. </w:t>
      </w:r>
      <w:r w:rsidR="000A226C" w:rsidRPr="00492816">
        <w:rPr>
          <w:rFonts w:cs="Arial"/>
          <w:sz w:val="20"/>
          <w:szCs w:val="20"/>
        </w:rPr>
        <w:t>22</w:t>
      </w:r>
      <w:r w:rsidR="00FE3AAD" w:rsidRPr="00492816">
        <w:rPr>
          <w:rFonts w:cs="Arial"/>
          <w:sz w:val="20"/>
          <w:szCs w:val="20"/>
        </w:rPr>
        <w:t xml:space="preserve">; </w:t>
      </w:r>
      <w:r w:rsidR="008E454B" w:rsidRPr="00492816">
        <w:rPr>
          <w:rFonts w:cs="Arial"/>
          <w:sz w:val="20"/>
          <w:szCs w:val="20"/>
        </w:rPr>
        <w:t>v nadaljnjem besedilu: Uredba Komisije 2016/403/EU)</w:t>
      </w:r>
      <w:r w:rsidR="00133379">
        <w:rPr>
          <w:rFonts w:cs="Arial"/>
          <w:sz w:val="20"/>
          <w:szCs w:val="20"/>
        </w:rPr>
        <w:t>,</w:t>
      </w:r>
      <w:r w:rsidR="008E454B" w:rsidRPr="00492816">
        <w:rPr>
          <w:rFonts w:cs="Arial"/>
          <w:sz w:val="20"/>
          <w:szCs w:val="20"/>
        </w:rPr>
        <w:t xml:space="preserve"> </w:t>
      </w:r>
      <w:r w:rsidRPr="00492816">
        <w:rPr>
          <w:rFonts w:cs="Arial"/>
          <w:sz w:val="20"/>
          <w:szCs w:val="20"/>
        </w:rPr>
        <w:t>pos</w:t>
      </w:r>
      <w:r w:rsidR="00133379">
        <w:rPr>
          <w:rFonts w:cs="Arial"/>
          <w:sz w:val="20"/>
          <w:szCs w:val="20"/>
        </w:rPr>
        <w:t>l</w:t>
      </w:r>
      <w:r w:rsidRPr="00492816">
        <w:rPr>
          <w:rFonts w:cs="Arial"/>
          <w:sz w:val="20"/>
          <w:szCs w:val="20"/>
        </w:rPr>
        <w:t xml:space="preserve">ati podatke za potrebe nacionalnega elektronskega registra, kot je določeno v zakonu, ki določa prevoze v cestnem prometu. </w:t>
      </w:r>
    </w:p>
    <w:p w14:paraId="57CA125E" w14:textId="77777777" w:rsidR="00733CDB" w:rsidRPr="00492816" w:rsidRDefault="00733CDB" w:rsidP="00733CDB">
      <w:pPr>
        <w:suppressAutoHyphens w:val="0"/>
        <w:overflowPunct w:val="0"/>
        <w:autoSpaceDE w:val="0"/>
        <w:autoSpaceDN w:val="0"/>
        <w:adjustRightInd w:val="0"/>
        <w:textAlignment w:val="baseline"/>
        <w:rPr>
          <w:rFonts w:ascii="Arial" w:hAnsi="Arial" w:cs="Arial"/>
          <w:sz w:val="20"/>
          <w:szCs w:val="20"/>
        </w:rPr>
      </w:pPr>
    </w:p>
    <w:p w14:paraId="7E2F7317" w14:textId="77777777" w:rsidR="00733CDB" w:rsidRPr="00492816" w:rsidRDefault="00733CDB" w:rsidP="0099407E">
      <w:pPr>
        <w:pStyle w:val="Odstavek"/>
        <w:spacing w:before="0" w:after="240"/>
        <w:rPr>
          <w:rFonts w:cs="Arial"/>
          <w:sz w:val="20"/>
          <w:szCs w:val="20"/>
        </w:rPr>
      </w:pPr>
      <w:r w:rsidRPr="00492816">
        <w:rPr>
          <w:rFonts w:cs="Arial"/>
          <w:sz w:val="20"/>
          <w:szCs w:val="20"/>
        </w:rPr>
        <w:t>(6) Inšpekcija za delo po</w:t>
      </w:r>
      <w:r w:rsidR="00133379">
        <w:rPr>
          <w:rFonts w:cs="Arial"/>
          <w:sz w:val="20"/>
          <w:szCs w:val="20"/>
        </w:rPr>
        <w:t>šl</w:t>
      </w:r>
      <w:r w:rsidRPr="00492816">
        <w:rPr>
          <w:rFonts w:cs="Arial"/>
          <w:sz w:val="20"/>
          <w:szCs w:val="20"/>
        </w:rPr>
        <w:t xml:space="preserve">je podatke o pravnomočnih kršitvah </w:t>
      </w:r>
      <w:r w:rsidR="00A61C1A" w:rsidRPr="00492816">
        <w:rPr>
          <w:rFonts w:cs="Arial"/>
          <w:sz w:val="20"/>
          <w:szCs w:val="20"/>
        </w:rPr>
        <w:t xml:space="preserve">pravil </w:t>
      </w:r>
      <w:r w:rsidRPr="00492816">
        <w:rPr>
          <w:rFonts w:cs="Arial"/>
          <w:sz w:val="20"/>
          <w:szCs w:val="20"/>
        </w:rPr>
        <w:t>delovnega č</w:t>
      </w:r>
      <w:r w:rsidR="00A61C1A" w:rsidRPr="00492816">
        <w:rPr>
          <w:rFonts w:cs="Arial"/>
          <w:sz w:val="20"/>
          <w:szCs w:val="20"/>
        </w:rPr>
        <w:t>asa, kot so določen</w:t>
      </w:r>
      <w:r w:rsidR="00133379">
        <w:rPr>
          <w:rFonts w:cs="Arial"/>
          <w:sz w:val="20"/>
          <w:szCs w:val="20"/>
        </w:rPr>
        <w:t>a</w:t>
      </w:r>
      <w:r w:rsidR="00A61C1A" w:rsidRPr="00492816">
        <w:rPr>
          <w:rFonts w:cs="Arial"/>
          <w:sz w:val="20"/>
          <w:szCs w:val="20"/>
        </w:rPr>
        <w:t xml:space="preserve"> s 3. točko priloge </w:t>
      </w:r>
      <w:r w:rsidRPr="00492816">
        <w:rPr>
          <w:rFonts w:cs="Arial"/>
          <w:sz w:val="20"/>
          <w:szCs w:val="20"/>
        </w:rPr>
        <w:t>I Uredbe Komisije 20</w:t>
      </w:r>
      <w:r w:rsidR="000B30ED" w:rsidRPr="00492816">
        <w:rPr>
          <w:rFonts w:cs="Arial"/>
          <w:sz w:val="20"/>
          <w:szCs w:val="20"/>
        </w:rPr>
        <w:t>16</w:t>
      </w:r>
      <w:r w:rsidRPr="00492816">
        <w:rPr>
          <w:rFonts w:cs="Arial"/>
          <w:sz w:val="20"/>
          <w:szCs w:val="20"/>
        </w:rPr>
        <w:t>/403</w:t>
      </w:r>
      <w:r w:rsidR="008E454B" w:rsidRPr="00492816">
        <w:rPr>
          <w:rFonts w:cs="Arial"/>
          <w:sz w:val="20"/>
          <w:szCs w:val="20"/>
        </w:rPr>
        <w:t>/EU</w:t>
      </w:r>
      <w:r w:rsidR="00A61C1A" w:rsidRPr="00492816">
        <w:rPr>
          <w:rFonts w:cs="Arial"/>
          <w:sz w:val="20"/>
          <w:szCs w:val="20"/>
        </w:rPr>
        <w:t>,</w:t>
      </w:r>
      <w:r w:rsidRPr="00492816">
        <w:rPr>
          <w:rFonts w:cs="Arial"/>
          <w:sz w:val="20"/>
          <w:szCs w:val="20"/>
        </w:rPr>
        <w:t xml:space="preserve"> pristojnemu organu za izdajo, razveljavitev ali odpravo potrdila A1 v skladu z zakonom, ki ureja čezmejno izvajanje storitev. Te podatke pristojni organ lahko pridobi tudi iz nacionalnega elektronskega registra iz prejšnjega odstavka.«</w:t>
      </w:r>
      <w:r w:rsidR="00A767DE" w:rsidRPr="00492816">
        <w:rPr>
          <w:rFonts w:cs="Arial"/>
          <w:sz w:val="20"/>
          <w:szCs w:val="20"/>
        </w:rPr>
        <w:t>.</w:t>
      </w:r>
    </w:p>
    <w:p w14:paraId="7D5F3C7A" w14:textId="77777777" w:rsidR="00733CDB" w:rsidRPr="00492816" w:rsidRDefault="00733CDB" w:rsidP="00733CDB">
      <w:pPr>
        <w:suppressAutoHyphens w:val="0"/>
        <w:overflowPunct w:val="0"/>
        <w:autoSpaceDE w:val="0"/>
        <w:autoSpaceDN w:val="0"/>
        <w:adjustRightInd w:val="0"/>
        <w:textAlignment w:val="baseline"/>
        <w:rPr>
          <w:rFonts w:ascii="Arial" w:hAnsi="Arial" w:cs="Arial"/>
          <w:sz w:val="20"/>
          <w:szCs w:val="20"/>
        </w:rPr>
      </w:pPr>
    </w:p>
    <w:p w14:paraId="49A00FBA" w14:textId="77777777" w:rsidR="00733CDB" w:rsidRPr="00492816" w:rsidRDefault="00733CDB" w:rsidP="00A72A82">
      <w:pPr>
        <w:numPr>
          <w:ilvl w:val="0"/>
          <w:numId w:val="20"/>
        </w:numPr>
        <w:suppressAutoHyphens w:val="0"/>
        <w:overflowPunct w:val="0"/>
        <w:autoSpaceDE w:val="0"/>
        <w:autoSpaceDN w:val="0"/>
        <w:adjustRightInd w:val="0"/>
        <w:jc w:val="center"/>
        <w:textAlignment w:val="baseline"/>
        <w:rPr>
          <w:rFonts w:ascii="Arial" w:hAnsi="Arial" w:cs="Arial"/>
          <w:sz w:val="20"/>
          <w:szCs w:val="20"/>
        </w:rPr>
      </w:pPr>
      <w:r w:rsidRPr="00492816">
        <w:rPr>
          <w:rFonts w:ascii="Arial" w:hAnsi="Arial" w:cs="Arial"/>
          <w:sz w:val="20"/>
          <w:szCs w:val="20"/>
        </w:rPr>
        <w:t xml:space="preserve"> člen</w:t>
      </w:r>
    </w:p>
    <w:p w14:paraId="1C8832B5" w14:textId="77777777" w:rsidR="00733CDB" w:rsidRPr="00492816" w:rsidRDefault="00733CDB" w:rsidP="00733CDB">
      <w:pPr>
        <w:suppressAutoHyphens w:val="0"/>
        <w:overflowPunct w:val="0"/>
        <w:autoSpaceDE w:val="0"/>
        <w:autoSpaceDN w:val="0"/>
        <w:adjustRightInd w:val="0"/>
        <w:jc w:val="center"/>
        <w:textAlignment w:val="baseline"/>
        <w:rPr>
          <w:rFonts w:ascii="Arial" w:hAnsi="Arial" w:cs="Arial"/>
          <w:sz w:val="20"/>
          <w:szCs w:val="20"/>
        </w:rPr>
      </w:pPr>
    </w:p>
    <w:p w14:paraId="300DFEF4" w14:textId="77777777" w:rsidR="00644C1D" w:rsidRPr="00492816" w:rsidRDefault="00644C1D" w:rsidP="00644C1D">
      <w:pPr>
        <w:suppressAutoHyphens w:val="0"/>
        <w:overflowPunct w:val="0"/>
        <w:autoSpaceDE w:val="0"/>
        <w:autoSpaceDN w:val="0"/>
        <w:adjustRightInd w:val="0"/>
        <w:textAlignment w:val="baseline"/>
        <w:rPr>
          <w:rFonts w:ascii="Arial" w:hAnsi="Arial" w:cs="Arial"/>
          <w:sz w:val="20"/>
          <w:szCs w:val="20"/>
        </w:rPr>
      </w:pPr>
      <w:r w:rsidRPr="00492816">
        <w:rPr>
          <w:rFonts w:ascii="Arial" w:hAnsi="Arial" w:cs="Arial"/>
          <w:sz w:val="20"/>
          <w:szCs w:val="20"/>
        </w:rPr>
        <w:lastRenderedPageBreak/>
        <w:t>36. člen se spremeni tako, da se glasi:</w:t>
      </w:r>
    </w:p>
    <w:p w14:paraId="23FAAF22" w14:textId="77777777" w:rsidR="001153DC" w:rsidRPr="00492816" w:rsidRDefault="001153DC" w:rsidP="001153DC">
      <w:pPr>
        <w:overflowPunct w:val="0"/>
        <w:autoSpaceDE w:val="0"/>
        <w:autoSpaceDN w:val="0"/>
        <w:adjustRightInd w:val="0"/>
        <w:spacing w:before="480"/>
        <w:jc w:val="center"/>
        <w:textAlignment w:val="baseline"/>
        <w:rPr>
          <w:rFonts w:ascii="Arial" w:hAnsi="Arial" w:cs="Arial"/>
          <w:b/>
          <w:sz w:val="20"/>
          <w:szCs w:val="20"/>
        </w:rPr>
      </w:pPr>
      <w:r w:rsidRPr="00B36030">
        <w:rPr>
          <w:rFonts w:ascii="Arial" w:hAnsi="Arial" w:cs="Arial"/>
          <w:sz w:val="20"/>
          <w:szCs w:val="20"/>
        </w:rPr>
        <w:t>»</w:t>
      </w:r>
      <w:r w:rsidRPr="00492816">
        <w:rPr>
          <w:rFonts w:ascii="Arial" w:hAnsi="Arial" w:cs="Arial"/>
          <w:b/>
          <w:sz w:val="20"/>
          <w:szCs w:val="20"/>
        </w:rPr>
        <w:t>36. člen</w:t>
      </w:r>
    </w:p>
    <w:p w14:paraId="631D72AE" w14:textId="77777777" w:rsidR="001153DC" w:rsidRPr="00492816" w:rsidRDefault="001153DC" w:rsidP="001153DC">
      <w:pPr>
        <w:overflowPunct w:val="0"/>
        <w:autoSpaceDE w:val="0"/>
        <w:autoSpaceDN w:val="0"/>
        <w:adjustRightInd w:val="0"/>
        <w:jc w:val="center"/>
        <w:textAlignment w:val="baseline"/>
        <w:rPr>
          <w:rFonts w:ascii="Arial" w:hAnsi="Arial" w:cs="Arial"/>
          <w:b/>
          <w:sz w:val="20"/>
          <w:szCs w:val="20"/>
        </w:rPr>
      </w:pPr>
      <w:r w:rsidRPr="00492816">
        <w:rPr>
          <w:rFonts w:ascii="Arial" w:hAnsi="Arial" w:cs="Arial"/>
          <w:b/>
          <w:sz w:val="20"/>
          <w:szCs w:val="20"/>
        </w:rPr>
        <w:t>(prekrški)</w:t>
      </w:r>
    </w:p>
    <w:p w14:paraId="7BC57A6A" w14:textId="77777777" w:rsidR="001153DC" w:rsidRPr="00492816" w:rsidRDefault="001153DC" w:rsidP="00733CDB">
      <w:pPr>
        <w:suppressAutoHyphens w:val="0"/>
        <w:overflowPunct w:val="0"/>
        <w:autoSpaceDE w:val="0"/>
        <w:autoSpaceDN w:val="0"/>
        <w:adjustRightInd w:val="0"/>
        <w:textAlignment w:val="baseline"/>
        <w:rPr>
          <w:rFonts w:ascii="Arial" w:hAnsi="Arial" w:cs="Arial"/>
          <w:sz w:val="20"/>
          <w:szCs w:val="20"/>
        </w:rPr>
      </w:pPr>
    </w:p>
    <w:p w14:paraId="61F6225A" w14:textId="77777777" w:rsidR="00644C1D" w:rsidRPr="00492816" w:rsidRDefault="00644C1D" w:rsidP="00644C1D">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(1) Pravna oseba ali samostojni podjetnik posameznik oziroma posameznik, ki samostojno opravlja dejavnost, se kaznuje:</w:t>
      </w:r>
    </w:p>
    <w:p w14:paraId="3A90BBA0" w14:textId="77777777" w:rsidR="00263F1D" w:rsidRPr="00492816" w:rsidRDefault="00263F1D" w:rsidP="00574DB2">
      <w:pPr>
        <w:numPr>
          <w:ilvl w:val="0"/>
          <w:numId w:val="31"/>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z globo 300 eurov za vsak teden, vendar največ v višini 3.000 eurov, če odreja mobilne delavce na delo tako, da je njihov tedenski delovni čas</w:t>
      </w:r>
      <w:r w:rsidR="00574DB2" w:rsidRPr="00492816">
        <w:rPr>
          <w:rFonts w:ascii="Arial" w:hAnsi="Arial" w:cs="Arial"/>
          <w:sz w:val="20"/>
          <w:szCs w:val="20"/>
        </w:rPr>
        <w:t xml:space="preserve"> v katerih koli štirih zaporednih mesecih</w:t>
      </w:r>
      <w:r w:rsidRPr="00492816">
        <w:rPr>
          <w:rFonts w:ascii="Arial" w:hAnsi="Arial" w:cs="Arial"/>
          <w:sz w:val="20"/>
          <w:szCs w:val="20"/>
        </w:rPr>
        <w:t xml:space="preserve"> daljši od 48 ur (in ga ni dovoljeno podaljšati na 60 ur) do 8 ur (</w:t>
      </w:r>
      <w:r w:rsidR="00991319">
        <w:rPr>
          <w:rFonts w:ascii="Arial" w:hAnsi="Arial" w:cs="Arial"/>
          <w:sz w:val="20"/>
          <w:szCs w:val="20"/>
        </w:rPr>
        <w:t xml:space="preserve">prvi in drugi odstavek </w:t>
      </w:r>
      <w:r w:rsidRPr="00492816">
        <w:rPr>
          <w:rFonts w:ascii="Arial" w:hAnsi="Arial" w:cs="Arial"/>
          <w:sz w:val="20"/>
          <w:szCs w:val="20"/>
        </w:rPr>
        <w:t>4. člen</w:t>
      </w:r>
      <w:r w:rsidR="00991319">
        <w:rPr>
          <w:rFonts w:ascii="Arial" w:hAnsi="Arial" w:cs="Arial"/>
          <w:sz w:val="20"/>
          <w:szCs w:val="20"/>
        </w:rPr>
        <w:t>a</w:t>
      </w:r>
      <w:r w:rsidRPr="00492816">
        <w:rPr>
          <w:rFonts w:ascii="Arial" w:hAnsi="Arial" w:cs="Arial"/>
          <w:sz w:val="20"/>
          <w:szCs w:val="20"/>
        </w:rPr>
        <w:t>);</w:t>
      </w:r>
      <w:r w:rsidR="00574DB2" w:rsidRPr="00492816">
        <w:rPr>
          <w:rFonts w:ascii="Arial" w:hAnsi="Arial" w:cs="Arial"/>
          <w:sz w:val="20"/>
          <w:szCs w:val="20"/>
        </w:rPr>
        <w:t xml:space="preserve"> </w:t>
      </w:r>
    </w:p>
    <w:p w14:paraId="5D7AB64D" w14:textId="77777777" w:rsidR="00263F1D" w:rsidRPr="00492816" w:rsidRDefault="00263F1D" w:rsidP="00E03179">
      <w:pPr>
        <w:numPr>
          <w:ilvl w:val="0"/>
          <w:numId w:val="31"/>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 xml:space="preserve">z globo 400 eurov za vsak teden, vendar največ v višini 4.000 eurov, če odreja mobilne delavce na delo tako, da je njihov tedenski delovni čas </w:t>
      </w:r>
      <w:r w:rsidR="00574DB2" w:rsidRPr="00492816">
        <w:rPr>
          <w:rFonts w:ascii="Arial" w:hAnsi="Arial" w:cs="Arial"/>
          <w:sz w:val="20"/>
          <w:szCs w:val="20"/>
        </w:rPr>
        <w:t xml:space="preserve">v katerih koli štirih zaporednih mesecih daljši </w:t>
      </w:r>
      <w:r w:rsidRPr="00492816">
        <w:rPr>
          <w:rFonts w:ascii="Arial" w:hAnsi="Arial" w:cs="Arial"/>
          <w:sz w:val="20"/>
          <w:szCs w:val="20"/>
        </w:rPr>
        <w:t xml:space="preserve">od 48 ur (in ga ni dovoljeno podaljšati na 60 ur) za od </w:t>
      </w:r>
      <w:r w:rsidR="009620C2">
        <w:rPr>
          <w:rFonts w:ascii="Arial" w:hAnsi="Arial" w:cs="Arial"/>
          <w:sz w:val="20"/>
          <w:szCs w:val="20"/>
        </w:rPr>
        <w:t>8</w:t>
      </w:r>
      <w:r w:rsidR="009620C2" w:rsidRPr="00492816">
        <w:rPr>
          <w:rFonts w:ascii="Arial" w:hAnsi="Arial" w:cs="Arial"/>
          <w:sz w:val="20"/>
          <w:szCs w:val="20"/>
        </w:rPr>
        <w:t xml:space="preserve"> </w:t>
      </w:r>
      <w:r w:rsidRPr="00492816">
        <w:rPr>
          <w:rFonts w:ascii="Arial" w:hAnsi="Arial" w:cs="Arial"/>
          <w:sz w:val="20"/>
          <w:szCs w:val="20"/>
        </w:rPr>
        <w:t>do 12 ur (</w:t>
      </w:r>
      <w:r w:rsidR="00991319">
        <w:rPr>
          <w:rFonts w:ascii="Arial" w:hAnsi="Arial" w:cs="Arial"/>
          <w:sz w:val="20"/>
          <w:szCs w:val="20"/>
        </w:rPr>
        <w:t xml:space="preserve">prvi in drugi odstavek </w:t>
      </w:r>
      <w:r w:rsidRPr="00492816">
        <w:rPr>
          <w:rFonts w:ascii="Arial" w:hAnsi="Arial" w:cs="Arial"/>
          <w:sz w:val="20"/>
          <w:szCs w:val="20"/>
        </w:rPr>
        <w:t>4. člen</w:t>
      </w:r>
      <w:r w:rsidR="00991319">
        <w:rPr>
          <w:rFonts w:ascii="Arial" w:hAnsi="Arial" w:cs="Arial"/>
          <w:sz w:val="20"/>
          <w:szCs w:val="20"/>
        </w:rPr>
        <w:t>a</w:t>
      </w:r>
      <w:r w:rsidRPr="00492816">
        <w:rPr>
          <w:rFonts w:ascii="Arial" w:hAnsi="Arial" w:cs="Arial"/>
          <w:sz w:val="20"/>
          <w:szCs w:val="20"/>
        </w:rPr>
        <w:t>);</w:t>
      </w:r>
    </w:p>
    <w:p w14:paraId="47B08542" w14:textId="77777777" w:rsidR="00263F1D" w:rsidRPr="00492816" w:rsidRDefault="00263F1D" w:rsidP="00E03179">
      <w:pPr>
        <w:numPr>
          <w:ilvl w:val="0"/>
          <w:numId w:val="31"/>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 xml:space="preserve">z globo 500 eurov za vsak teden, vendar največ v višini 3.000 eurov, če odreja mobilne delavce na delo tako, da je njihov tedenski delovni čas </w:t>
      </w:r>
      <w:r w:rsidR="00574DB2" w:rsidRPr="00492816">
        <w:rPr>
          <w:rFonts w:ascii="Arial" w:hAnsi="Arial" w:cs="Arial"/>
          <w:sz w:val="20"/>
          <w:szCs w:val="20"/>
        </w:rPr>
        <w:t xml:space="preserve">v katerih koli štirih zaporednih mesecih </w:t>
      </w:r>
      <w:r w:rsidRPr="00492816">
        <w:rPr>
          <w:rFonts w:ascii="Arial" w:hAnsi="Arial" w:cs="Arial"/>
          <w:sz w:val="20"/>
          <w:szCs w:val="20"/>
        </w:rPr>
        <w:t>daljši od 48 ur (in ga ni dovoljeno podaljšati na 60 ur) za več kot 12 ur (</w:t>
      </w:r>
      <w:r w:rsidR="00991319">
        <w:rPr>
          <w:rFonts w:ascii="Arial" w:hAnsi="Arial" w:cs="Arial"/>
          <w:sz w:val="20"/>
          <w:szCs w:val="20"/>
        </w:rPr>
        <w:t xml:space="preserve">prvi in drugi odstavek </w:t>
      </w:r>
      <w:r w:rsidRPr="00492816">
        <w:rPr>
          <w:rFonts w:ascii="Arial" w:hAnsi="Arial" w:cs="Arial"/>
          <w:sz w:val="20"/>
          <w:szCs w:val="20"/>
        </w:rPr>
        <w:t>4. člen</w:t>
      </w:r>
      <w:r w:rsidR="00991319">
        <w:rPr>
          <w:rFonts w:ascii="Arial" w:hAnsi="Arial" w:cs="Arial"/>
          <w:sz w:val="20"/>
          <w:szCs w:val="20"/>
        </w:rPr>
        <w:t>a</w:t>
      </w:r>
      <w:r w:rsidRPr="00492816">
        <w:rPr>
          <w:rFonts w:ascii="Arial" w:hAnsi="Arial" w:cs="Arial"/>
          <w:sz w:val="20"/>
          <w:szCs w:val="20"/>
        </w:rPr>
        <w:t>);</w:t>
      </w:r>
    </w:p>
    <w:p w14:paraId="59F51449" w14:textId="77777777" w:rsidR="00BC494A" w:rsidRPr="00492816" w:rsidRDefault="00263F1D" w:rsidP="00E03179">
      <w:pPr>
        <w:numPr>
          <w:ilvl w:val="0"/>
          <w:numId w:val="31"/>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z globo 300 eurov za vsak teden, vendar največ v višini 3.000 eurov, če odreja mobilne delavce na delo tako, da je njihov tedenski delovni čas daljši od 60 ur na teden</w:t>
      </w:r>
      <w:r w:rsidR="001D4344" w:rsidRPr="00492816">
        <w:rPr>
          <w:rFonts w:ascii="Arial" w:hAnsi="Arial" w:cs="Arial"/>
          <w:sz w:val="20"/>
          <w:szCs w:val="20"/>
        </w:rPr>
        <w:t xml:space="preserve"> </w:t>
      </w:r>
      <w:r w:rsidRPr="00492816">
        <w:rPr>
          <w:rFonts w:ascii="Arial" w:hAnsi="Arial" w:cs="Arial"/>
          <w:sz w:val="20"/>
          <w:szCs w:val="20"/>
        </w:rPr>
        <w:t xml:space="preserve">do </w:t>
      </w:r>
      <w:r w:rsidR="009620C2">
        <w:rPr>
          <w:rFonts w:ascii="Arial" w:hAnsi="Arial" w:cs="Arial"/>
          <w:sz w:val="20"/>
          <w:szCs w:val="20"/>
        </w:rPr>
        <w:t>6</w:t>
      </w:r>
      <w:r w:rsidR="009620C2" w:rsidRPr="00492816">
        <w:rPr>
          <w:rFonts w:ascii="Arial" w:hAnsi="Arial" w:cs="Arial"/>
          <w:sz w:val="20"/>
          <w:szCs w:val="20"/>
        </w:rPr>
        <w:t xml:space="preserve"> </w:t>
      </w:r>
      <w:r w:rsidRPr="00492816">
        <w:rPr>
          <w:rFonts w:ascii="Arial" w:hAnsi="Arial" w:cs="Arial"/>
          <w:sz w:val="20"/>
          <w:szCs w:val="20"/>
        </w:rPr>
        <w:t>ur (</w:t>
      </w:r>
      <w:r w:rsidR="00991319">
        <w:rPr>
          <w:rFonts w:ascii="Arial" w:hAnsi="Arial" w:cs="Arial"/>
          <w:sz w:val="20"/>
          <w:szCs w:val="20"/>
        </w:rPr>
        <w:t xml:space="preserve">prvi in drugi odstavek </w:t>
      </w:r>
      <w:r w:rsidRPr="00492816">
        <w:rPr>
          <w:rFonts w:ascii="Arial" w:hAnsi="Arial" w:cs="Arial"/>
          <w:sz w:val="20"/>
          <w:szCs w:val="20"/>
        </w:rPr>
        <w:t>4. člen</w:t>
      </w:r>
      <w:r w:rsidR="00991319">
        <w:rPr>
          <w:rFonts w:ascii="Arial" w:hAnsi="Arial" w:cs="Arial"/>
          <w:sz w:val="20"/>
          <w:szCs w:val="20"/>
        </w:rPr>
        <w:t>a</w:t>
      </w:r>
      <w:r w:rsidRPr="00492816">
        <w:rPr>
          <w:rFonts w:ascii="Arial" w:hAnsi="Arial" w:cs="Arial"/>
          <w:sz w:val="20"/>
          <w:szCs w:val="20"/>
        </w:rPr>
        <w:t xml:space="preserve">); </w:t>
      </w:r>
    </w:p>
    <w:p w14:paraId="2A181029" w14:textId="77777777" w:rsidR="00BC494A" w:rsidRPr="00492816" w:rsidRDefault="00263F1D" w:rsidP="00E03179">
      <w:pPr>
        <w:numPr>
          <w:ilvl w:val="0"/>
          <w:numId w:val="31"/>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 xml:space="preserve">z globo 400 eurov za vsak teden, vendar največ v višini 4.000 eurov, če odreja mobilne delavce na delo tako, da je njihov tedenski delovni čas daljši od 60 ur na teden za od </w:t>
      </w:r>
      <w:r w:rsidR="009620C2">
        <w:rPr>
          <w:rFonts w:ascii="Arial" w:hAnsi="Arial" w:cs="Arial"/>
          <w:sz w:val="20"/>
          <w:szCs w:val="20"/>
        </w:rPr>
        <w:t>6</w:t>
      </w:r>
      <w:r w:rsidR="009620C2" w:rsidRPr="00492816">
        <w:rPr>
          <w:rFonts w:ascii="Arial" w:hAnsi="Arial" w:cs="Arial"/>
          <w:sz w:val="20"/>
          <w:szCs w:val="20"/>
        </w:rPr>
        <w:t xml:space="preserve"> </w:t>
      </w:r>
      <w:r w:rsidRPr="00492816">
        <w:rPr>
          <w:rFonts w:ascii="Arial" w:hAnsi="Arial" w:cs="Arial"/>
          <w:sz w:val="20"/>
          <w:szCs w:val="20"/>
        </w:rPr>
        <w:t xml:space="preserve">do </w:t>
      </w:r>
      <w:r w:rsidR="009620C2">
        <w:rPr>
          <w:rFonts w:ascii="Arial" w:hAnsi="Arial" w:cs="Arial"/>
          <w:sz w:val="20"/>
          <w:szCs w:val="20"/>
        </w:rPr>
        <w:t>9</w:t>
      </w:r>
      <w:r w:rsidR="009620C2" w:rsidRPr="00492816">
        <w:rPr>
          <w:rFonts w:ascii="Arial" w:hAnsi="Arial" w:cs="Arial"/>
          <w:sz w:val="20"/>
          <w:szCs w:val="20"/>
        </w:rPr>
        <w:t xml:space="preserve"> </w:t>
      </w:r>
      <w:r w:rsidRPr="00492816">
        <w:rPr>
          <w:rFonts w:ascii="Arial" w:hAnsi="Arial" w:cs="Arial"/>
          <w:sz w:val="20"/>
          <w:szCs w:val="20"/>
        </w:rPr>
        <w:t>ur (</w:t>
      </w:r>
      <w:r w:rsidR="00991319">
        <w:rPr>
          <w:rFonts w:ascii="Arial" w:hAnsi="Arial" w:cs="Arial"/>
          <w:sz w:val="20"/>
          <w:szCs w:val="20"/>
        </w:rPr>
        <w:t xml:space="preserve">prvi in drugi odstavek </w:t>
      </w:r>
      <w:r w:rsidRPr="00492816">
        <w:rPr>
          <w:rFonts w:ascii="Arial" w:hAnsi="Arial" w:cs="Arial"/>
          <w:sz w:val="20"/>
          <w:szCs w:val="20"/>
        </w:rPr>
        <w:t>4. člen</w:t>
      </w:r>
      <w:r w:rsidR="00991319">
        <w:rPr>
          <w:rFonts w:ascii="Arial" w:hAnsi="Arial" w:cs="Arial"/>
          <w:sz w:val="20"/>
          <w:szCs w:val="20"/>
        </w:rPr>
        <w:t>a</w:t>
      </w:r>
      <w:r w:rsidRPr="00492816">
        <w:rPr>
          <w:rFonts w:ascii="Arial" w:hAnsi="Arial" w:cs="Arial"/>
          <w:sz w:val="20"/>
          <w:szCs w:val="20"/>
        </w:rPr>
        <w:t xml:space="preserve">); </w:t>
      </w:r>
    </w:p>
    <w:p w14:paraId="7830ADFD" w14:textId="77777777" w:rsidR="00BC494A" w:rsidRPr="00492816" w:rsidRDefault="00263F1D" w:rsidP="00E03179">
      <w:pPr>
        <w:numPr>
          <w:ilvl w:val="0"/>
          <w:numId w:val="31"/>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 xml:space="preserve">z globo 500 eurov za vsak teden, vendar največ v višini 5.000 eurov, če odreja mobilne delavce na delo tako, da je njihov tedenski delovni čas daljši od 60 ur na teden za več kot </w:t>
      </w:r>
      <w:r w:rsidR="009620C2">
        <w:rPr>
          <w:rFonts w:ascii="Arial" w:hAnsi="Arial" w:cs="Arial"/>
          <w:sz w:val="20"/>
          <w:szCs w:val="20"/>
        </w:rPr>
        <w:t>9</w:t>
      </w:r>
      <w:r w:rsidR="009620C2" w:rsidRPr="00492816">
        <w:rPr>
          <w:rFonts w:ascii="Arial" w:hAnsi="Arial" w:cs="Arial"/>
          <w:sz w:val="20"/>
          <w:szCs w:val="20"/>
        </w:rPr>
        <w:t xml:space="preserve"> </w:t>
      </w:r>
      <w:r w:rsidRPr="00492816">
        <w:rPr>
          <w:rFonts w:ascii="Arial" w:hAnsi="Arial" w:cs="Arial"/>
          <w:sz w:val="20"/>
          <w:szCs w:val="20"/>
        </w:rPr>
        <w:t>ur (</w:t>
      </w:r>
      <w:r w:rsidR="00991319">
        <w:rPr>
          <w:rFonts w:ascii="Arial" w:hAnsi="Arial" w:cs="Arial"/>
          <w:sz w:val="20"/>
          <w:szCs w:val="20"/>
        </w:rPr>
        <w:t xml:space="preserve">prvi in drugi odstavek </w:t>
      </w:r>
      <w:r w:rsidRPr="00492816">
        <w:rPr>
          <w:rFonts w:ascii="Arial" w:hAnsi="Arial" w:cs="Arial"/>
          <w:sz w:val="20"/>
          <w:szCs w:val="20"/>
        </w:rPr>
        <w:t>4. člen</w:t>
      </w:r>
      <w:r w:rsidR="00991319">
        <w:rPr>
          <w:rFonts w:ascii="Arial" w:hAnsi="Arial" w:cs="Arial"/>
          <w:sz w:val="20"/>
          <w:szCs w:val="20"/>
        </w:rPr>
        <w:t>a</w:t>
      </w:r>
      <w:r w:rsidRPr="00492816">
        <w:rPr>
          <w:rFonts w:ascii="Arial" w:hAnsi="Arial" w:cs="Arial"/>
          <w:sz w:val="20"/>
          <w:szCs w:val="20"/>
        </w:rPr>
        <w:t xml:space="preserve">); </w:t>
      </w:r>
    </w:p>
    <w:p w14:paraId="7E8FAC7B" w14:textId="77777777" w:rsidR="00BC494A" w:rsidRPr="00492816" w:rsidRDefault="00263F1D" w:rsidP="00E03179">
      <w:pPr>
        <w:numPr>
          <w:ilvl w:val="0"/>
          <w:numId w:val="31"/>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 xml:space="preserve">z globo 200 eurov za vsak dan, vendar največ v višini 2.000 eurov, če mobilnim delavcem ne omogoča odmorov med delovnim časom, zaradi česar odmor traja le od 20 do 30 minut za skupno število delovnih ur </w:t>
      </w:r>
      <w:r w:rsidR="009620C2">
        <w:rPr>
          <w:rFonts w:ascii="Arial" w:hAnsi="Arial" w:cs="Arial"/>
          <w:sz w:val="20"/>
          <w:szCs w:val="20"/>
        </w:rPr>
        <w:t>o</w:t>
      </w:r>
      <w:r w:rsidRPr="00492816">
        <w:rPr>
          <w:rFonts w:ascii="Arial" w:hAnsi="Arial" w:cs="Arial"/>
          <w:sz w:val="20"/>
          <w:szCs w:val="20"/>
        </w:rPr>
        <w:t xml:space="preserve">d </w:t>
      </w:r>
      <w:r w:rsidR="009620C2">
        <w:rPr>
          <w:rFonts w:ascii="Arial" w:hAnsi="Arial" w:cs="Arial"/>
          <w:sz w:val="20"/>
          <w:szCs w:val="20"/>
        </w:rPr>
        <w:t>6 do 9</w:t>
      </w:r>
      <w:r w:rsidRPr="00492816">
        <w:rPr>
          <w:rFonts w:ascii="Arial" w:hAnsi="Arial" w:cs="Arial"/>
          <w:sz w:val="20"/>
          <w:szCs w:val="20"/>
        </w:rPr>
        <w:t xml:space="preserve"> ur (5. člen);</w:t>
      </w:r>
    </w:p>
    <w:p w14:paraId="68D8E856" w14:textId="77777777" w:rsidR="00BC494A" w:rsidRPr="00492816" w:rsidRDefault="00263F1D" w:rsidP="00E03179">
      <w:pPr>
        <w:numPr>
          <w:ilvl w:val="0"/>
          <w:numId w:val="31"/>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z globo 250 eurov za vsak</w:t>
      </w:r>
      <w:r w:rsidR="00843A72" w:rsidRPr="00492816">
        <w:rPr>
          <w:rFonts w:ascii="Arial" w:hAnsi="Arial" w:cs="Arial"/>
          <w:sz w:val="20"/>
          <w:szCs w:val="20"/>
        </w:rPr>
        <w:t>o 24-urno obdobje</w:t>
      </w:r>
      <w:r w:rsidRPr="00492816">
        <w:rPr>
          <w:rFonts w:ascii="Arial" w:hAnsi="Arial" w:cs="Arial"/>
          <w:sz w:val="20"/>
          <w:szCs w:val="20"/>
        </w:rPr>
        <w:t xml:space="preserve">, vendar največ v višini 2.500 eurov, če mobilnim delavcem ne omogoča odmorov med delovnim časom, zaradi česar odmor traja le od 10 do 20 minut za skupno število delovnih ur </w:t>
      </w:r>
      <w:r w:rsidR="009620C2">
        <w:rPr>
          <w:rFonts w:ascii="Arial" w:hAnsi="Arial" w:cs="Arial"/>
          <w:sz w:val="20"/>
          <w:szCs w:val="20"/>
        </w:rPr>
        <w:t>o</w:t>
      </w:r>
      <w:r w:rsidRPr="00492816">
        <w:rPr>
          <w:rFonts w:ascii="Arial" w:hAnsi="Arial" w:cs="Arial"/>
          <w:sz w:val="20"/>
          <w:szCs w:val="20"/>
        </w:rPr>
        <w:t xml:space="preserve">d </w:t>
      </w:r>
      <w:r w:rsidR="009620C2">
        <w:rPr>
          <w:rFonts w:ascii="Arial" w:hAnsi="Arial" w:cs="Arial"/>
          <w:sz w:val="20"/>
          <w:szCs w:val="20"/>
        </w:rPr>
        <w:t>6</w:t>
      </w:r>
      <w:r w:rsidR="009620C2" w:rsidRPr="00492816">
        <w:rPr>
          <w:rFonts w:ascii="Arial" w:hAnsi="Arial" w:cs="Arial"/>
          <w:sz w:val="20"/>
          <w:szCs w:val="20"/>
        </w:rPr>
        <w:t xml:space="preserve"> </w:t>
      </w:r>
      <w:r w:rsidR="009620C2">
        <w:rPr>
          <w:rFonts w:ascii="Arial" w:hAnsi="Arial" w:cs="Arial"/>
          <w:sz w:val="20"/>
          <w:szCs w:val="20"/>
        </w:rPr>
        <w:t>do 9</w:t>
      </w:r>
      <w:r w:rsidRPr="00492816">
        <w:rPr>
          <w:rFonts w:ascii="Arial" w:hAnsi="Arial" w:cs="Arial"/>
          <w:sz w:val="20"/>
          <w:szCs w:val="20"/>
        </w:rPr>
        <w:t xml:space="preserve"> ur (5. člen);</w:t>
      </w:r>
    </w:p>
    <w:p w14:paraId="64561C9B" w14:textId="77777777" w:rsidR="00BC494A" w:rsidRPr="00492816" w:rsidRDefault="00263F1D" w:rsidP="00E03179">
      <w:pPr>
        <w:numPr>
          <w:ilvl w:val="0"/>
          <w:numId w:val="31"/>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z globo 300 eurov za vsak</w:t>
      </w:r>
      <w:r w:rsidR="001D4344" w:rsidRPr="00492816">
        <w:rPr>
          <w:rFonts w:ascii="Arial" w:hAnsi="Arial" w:cs="Arial"/>
          <w:sz w:val="20"/>
          <w:szCs w:val="20"/>
        </w:rPr>
        <w:t>o</w:t>
      </w:r>
      <w:r w:rsidR="00843A72" w:rsidRPr="00492816">
        <w:rPr>
          <w:rFonts w:ascii="Arial" w:hAnsi="Arial" w:cs="Arial"/>
          <w:sz w:val="20"/>
          <w:szCs w:val="20"/>
        </w:rPr>
        <w:t xml:space="preserve"> 24</w:t>
      </w:r>
      <w:r w:rsidR="001D4344" w:rsidRPr="00492816">
        <w:rPr>
          <w:rFonts w:ascii="Arial" w:hAnsi="Arial" w:cs="Arial"/>
          <w:sz w:val="20"/>
          <w:szCs w:val="20"/>
        </w:rPr>
        <w:t>-urno obdobje</w:t>
      </w:r>
      <w:r w:rsidR="00BC494A" w:rsidRPr="00492816">
        <w:rPr>
          <w:rFonts w:ascii="Arial" w:hAnsi="Arial" w:cs="Arial"/>
          <w:sz w:val="20"/>
          <w:szCs w:val="20"/>
        </w:rPr>
        <w:t>,</w:t>
      </w:r>
      <w:r w:rsidRPr="00492816">
        <w:rPr>
          <w:rFonts w:ascii="Arial" w:hAnsi="Arial" w:cs="Arial"/>
          <w:sz w:val="20"/>
          <w:szCs w:val="20"/>
        </w:rPr>
        <w:t xml:space="preserve"> vendar največ v višini 3.000 eurov, če mobilnim delavcem ne omogoča odmorov med delovnim časom, zaradi česar odmor traja manj kot 10 minut za skupno število delovnih ur </w:t>
      </w:r>
      <w:r w:rsidR="009620C2">
        <w:rPr>
          <w:rFonts w:ascii="Arial" w:hAnsi="Arial" w:cs="Arial"/>
          <w:sz w:val="20"/>
          <w:szCs w:val="20"/>
        </w:rPr>
        <w:t>o</w:t>
      </w:r>
      <w:r w:rsidRPr="00492816">
        <w:rPr>
          <w:rFonts w:ascii="Arial" w:hAnsi="Arial" w:cs="Arial"/>
          <w:sz w:val="20"/>
          <w:szCs w:val="20"/>
        </w:rPr>
        <w:t xml:space="preserve">d </w:t>
      </w:r>
      <w:r w:rsidR="009620C2">
        <w:rPr>
          <w:rFonts w:ascii="Arial" w:hAnsi="Arial" w:cs="Arial"/>
          <w:sz w:val="20"/>
          <w:szCs w:val="20"/>
        </w:rPr>
        <w:t>6</w:t>
      </w:r>
      <w:r w:rsidRPr="00492816">
        <w:rPr>
          <w:rFonts w:ascii="Arial" w:hAnsi="Arial" w:cs="Arial"/>
          <w:sz w:val="20"/>
          <w:szCs w:val="20"/>
        </w:rPr>
        <w:t xml:space="preserve"> </w:t>
      </w:r>
      <w:r w:rsidR="009620C2">
        <w:rPr>
          <w:rFonts w:ascii="Arial" w:hAnsi="Arial" w:cs="Arial"/>
          <w:sz w:val="20"/>
          <w:szCs w:val="20"/>
        </w:rPr>
        <w:t>do 9</w:t>
      </w:r>
      <w:r w:rsidRPr="00492816">
        <w:rPr>
          <w:rFonts w:ascii="Arial" w:hAnsi="Arial" w:cs="Arial"/>
          <w:sz w:val="20"/>
          <w:szCs w:val="20"/>
        </w:rPr>
        <w:t xml:space="preserve"> ur (5. člen);</w:t>
      </w:r>
    </w:p>
    <w:p w14:paraId="56945FB1" w14:textId="77777777" w:rsidR="00BC494A" w:rsidRPr="00492816" w:rsidRDefault="00263F1D" w:rsidP="00E03179">
      <w:pPr>
        <w:numPr>
          <w:ilvl w:val="0"/>
          <w:numId w:val="31"/>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z globo 200 eurov za vsak</w:t>
      </w:r>
      <w:r w:rsidR="001D4344" w:rsidRPr="00492816">
        <w:rPr>
          <w:rFonts w:ascii="Arial" w:hAnsi="Arial" w:cs="Arial"/>
          <w:sz w:val="20"/>
          <w:szCs w:val="20"/>
        </w:rPr>
        <w:t>o</w:t>
      </w:r>
      <w:r w:rsidR="00843A72" w:rsidRPr="00492816">
        <w:rPr>
          <w:rFonts w:ascii="Arial" w:hAnsi="Arial" w:cs="Arial"/>
          <w:sz w:val="20"/>
          <w:szCs w:val="20"/>
        </w:rPr>
        <w:t xml:space="preserve"> 24</w:t>
      </w:r>
      <w:r w:rsidR="001D4344" w:rsidRPr="00492816">
        <w:rPr>
          <w:rFonts w:ascii="Arial" w:hAnsi="Arial" w:cs="Arial"/>
          <w:sz w:val="20"/>
          <w:szCs w:val="20"/>
        </w:rPr>
        <w:t>-urno obdobje</w:t>
      </w:r>
      <w:r w:rsidRPr="00492816">
        <w:rPr>
          <w:rFonts w:ascii="Arial" w:hAnsi="Arial" w:cs="Arial"/>
          <w:sz w:val="20"/>
          <w:szCs w:val="20"/>
        </w:rPr>
        <w:t xml:space="preserve">, vendar največ v višini 2.000 eurov, če mobilnim delavcem ne omogoča odmorov med delovnim časom, zaradi česar odmor traja le od 30 do 45 minut za skupno število delovnih ur več kot </w:t>
      </w:r>
      <w:r w:rsidR="009620C2">
        <w:rPr>
          <w:rFonts w:ascii="Arial" w:hAnsi="Arial" w:cs="Arial"/>
          <w:sz w:val="20"/>
          <w:szCs w:val="20"/>
        </w:rPr>
        <w:t>9</w:t>
      </w:r>
      <w:r w:rsidR="009620C2" w:rsidRPr="00492816">
        <w:rPr>
          <w:rFonts w:ascii="Arial" w:hAnsi="Arial" w:cs="Arial"/>
          <w:sz w:val="20"/>
          <w:szCs w:val="20"/>
        </w:rPr>
        <w:t xml:space="preserve"> </w:t>
      </w:r>
      <w:r w:rsidRPr="00492816">
        <w:rPr>
          <w:rFonts w:ascii="Arial" w:hAnsi="Arial" w:cs="Arial"/>
          <w:sz w:val="20"/>
          <w:szCs w:val="20"/>
        </w:rPr>
        <w:t>ur (5. člen);</w:t>
      </w:r>
    </w:p>
    <w:p w14:paraId="1527ED09" w14:textId="77777777" w:rsidR="00BC494A" w:rsidRPr="00492816" w:rsidRDefault="00263F1D" w:rsidP="00E03179">
      <w:pPr>
        <w:numPr>
          <w:ilvl w:val="0"/>
          <w:numId w:val="31"/>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z globo 250 eurov za vsak</w:t>
      </w:r>
      <w:r w:rsidR="001D4344" w:rsidRPr="00492816">
        <w:rPr>
          <w:rFonts w:ascii="Arial" w:hAnsi="Arial" w:cs="Arial"/>
          <w:sz w:val="20"/>
          <w:szCs w:val="20"/>
        </w:rPr>
        <w:t>o</w:t>
      </w:r>
      <w:r w:rsidR="00843A72" w:rsidRPr="00492816">
        <w:rPr>
          <w:rFonts w:ascii="Arial" w:hAnsi="Arial" w:cs="Arial"/>
          <w:sz w:val="20"/>
          <w:szCs w:val="20"/>
        </w:rPr>
        <w:t xml:space="preserve"> 24</w:t>
      </w:r>
      <w:r w:rsidR="001D4344" w:rsidRPr="00492816">
        <w:rPr>
          <w:rFonts w:ascii="Arial" w:hAnsi="Arial" w:cs="Arial"/>
          <w:sz w:val="20"/>
          <w:szCs w:val="20"/>
        </w:rPr>
        <w:t>-urno obdobje, vend</w:t>
      </w:r>
      <w:r w:rsidRPr="00492816">
        <w:rPr>
          <w:rFonts w:ascii="Arial" w:hAnsi="Arial" w:cs="Arial"/>
          <w:sz w:val="20"/>
          <w:szCs w:val="20"/>
        </w:rPr>
        <w:t xml:space="preserve">ar največ v višini 2.500 eurov, če mobilnim delavcem ne omogoča odmorov med delovnim časom, zaradi česar odmor traja le od 20 do 30 minut za skupno število delovnih ur več kot </w:t>
      </w:r>
      <w:r w:rsidR="009620C2">
        <w:rPr>
          <w:rFonts w:ascii="Arial" w:hAnsi="Arial" w:cs="Arial"/>
          <w:sz w:val="20"/>
          <w:szCs w:val="20"/>
        </w:rPr>
        <w:t>9</w:t>
      </w:r>
      <w:r w:rsidR="009620C2" w:rsidRPr="00492816">
        <w:rPr>
          <w:rFonts w:ascii="Arial" w:hAnsi="Arial" w:cs="Arial"/>
          <w:sz w:val="20"/>
          <w:szCs w:val="20"/>
        </w:rPr>
        <w:t xml:space="preserve"> </w:t>
      </w:r>
      <w:r w:rsidRPr="00492816">
        <w:rPr>
          <w:rFonts w:ascii="Arial" w:hAnsi="Arial" w:cs="Arial"/>
          <w:sz w:val="20"/>
          <w:szCs w:val="20"/>
        </w:rPr>
        <w:t>ur (5. člen);</w:t>
      </w:r>
    </w:p>
    <w:p w14:paraId="37BD1CAE" w14:textId="77777777" w:rsidR="00BC494A" w:rsidRPr="00492816" w:rsidRDefault="00263F1D" w:rsidP="00E03179">
      <w:pPr>
        <w:numPr>
          <w:ilvl w:val="0"/>
          <w:numId w:val="31"/>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z globo 300 eurov za vsak</w:t>
      </w:r>
      <w:r w:rsidR="001D4344" w:rsidRPr="00492816">
        <w:rPr>
          <w:rFonts w:ascii="Arial" w:hAnsi="Arial" w:cs="Arial"/>
          <w:sz w:val="20"/>
          <w:szCs w:val="20"/>
        </w:rPr>
        <w:t>o</w:t>
      </w:r>
      <w:r w:rsidR="00843A72" w:rsidRPr="00492816">
        <w:rPr>
          <w:rFonts w:ascii="Arial" w:hAnsi="Arial" w:cs="Arial"/>
          <w:sz w:val="20"/>
          <w:szCs w:val="20"/>
        </w:rPr>
        <w:t xml:space="preserve"> 24</w:t>
      </w:r>
      <w:r w:rsidR="001D4344" w:rsidRPr="00492816">
        <w:rPr>
          <w:rFonts w:ascii="Arial" w:hAnsi="Arial" w:cs="Arial"/>
          <w:sz w:val="20"/>
          <w:szCs w:val="20"/>
        </w:rPr>
        <w:t>-urno obdobje</w:t>
      </w:r>
      <w:r w:rsidRPr="00492816">
        <w:rPr>
          <w:rFonts w:ascii="Arial" w:hAnsi="Arial" w:cs="Arial"/>
          <w:sz w:val="20"/>
          <w:szCs w:val="20"/>
        </w:rPr>
        <w:t xml:space="preserve">, vendar največ v višini 3.000 eurov, če mobilnim delavcem ne omogoča odmorov med delovnim časom, zaradi česar odmor traja manj kot 20 minut za skupno število delovnih ur več kot </w:t>
      </w:r>
      <w:r w:rsidR="009620C2">
        <w:rPr>
          <w:rFonts w:ascii="Arial" w:hAnsi="Arial" w:cs="Arial"/>
          <w:sz w:val="20"/>
          <w:szCs w:val="20"/>
        </w:rPr>
        <w:t>9</w:t>
      </w:r>
      <w:r w:rsidR="009620C2" w:rsidRPr="00492816">
        <w:rPr>
          <w:rFonts w:ascii="Arial" w:hAnsi="Arial" w:cs="Arial"/>
          <w:sz w:val="20"/>
          <w:szCs w:val="20"/>
        </w:rPr>
        <w:t xml:space="preserve"> </w:t>
      </w:r>
      <w:r w:rsidRPr="00492816">
        <w:rPr>
          <w:rFonts w:ascii="Arial" w:hAnsi="Arial" w:cs="Arial"/>
          <w:sz w:val="20"/>
          <w:szCs w:val="20"/>
        </w:rPr>
        <w:t>ur (5. člen);</w:t>
      </w:r>
    </w:p>
    <w:p w14:paraId="6D0211B4" w14:textId="77777777" w:rsidR="00BC494A" w:rsidRPr="00492816" w:rsidRDefault="00263F1D" w:rsidP="00E03179">
      <w:pPr>
        <w:numPr>
          <w:ilvl w:val="0"/>
          <w:numId w:val="31"/>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 xml:space="preserve">z globo 200 eurov za vsako 24-urno obdobje, vendar največ v višini 2.000 eurov, če mobilnim delavcem odreja nočno delo tako, da njihov skupni dnevni delovni čas presega </w:t>
      </w:r>
      <w:r w:rsidR="009620C2">
        <w:rPr>
          <w:rFonts w:ascii="Arial" w:hAnsi="Arial" w:cs="Arial"/>
          <w:sz w:val="20"/>
          <w:szCs w:val="20"/>
        </w:rPr>
        <w:t>10</w:t>
      </w:r>
      <w:r w:rsidR="009620C2" w:rsidRPr="00492816">
        <w:rPr>
          <w:rFonts w:ascii="Arial" w:hAnsi="Arial" w:cs="Arial"/>
          <w:sz w:val="20"/>
          <w:szCs w:val="20"/>
        </w:rPr>
        <w:t xml:space="preserve"> </w:t>
      </w:r>
      <w:r w:rsidRPr="00492816">
        <w:rPr>
          <w:rFonts w:ascii="Arial" w:hAnsi="Arial" w:cs="Arial"/>
          <w:sz w:val="20"/>
          <w:szCs w:val="20"/>
        </w:rPr>
        <w:t xml:space="preserve">ur v vsakem 24-urnem obdobju do </w:t>
      </w:r>
      <w:r w:rsidR="009620C2">
        <w:rPr>
          <w:rFonts w:ascii="Arial" w:hAnsi="Arial" w:cs="Arial"/>
          <w:sz w:val="20"/>
          <w:szCs w:val="20"/>
        </w:rPr>
        <w:t>1</w:t>
      </w:r>
      <w:r w:rsidR="009620C2" w:rsidRPr="00492816">
        <w:rPr>
          <w:rFonts w:ascii="Arial" w:hAnsi="Arial" w:cs="Arial"/>
          <w:sz w:val="20"/>
          <w:szCs w:val="20"/>
        </w:rPr>
        <w:t xml:space="preserve"> </w:t>
      </w:r>
      <w:r w:rsidRPr="00492816">
        <w:rPr>
          <w:rFonts w:ascii="Arial" w:hAnsi="Arial" w:cs="Arial"/>
          <w:sz w:val="20"/>
          <w:szCs w:val="20"/>
        </w:rPr>
        <w:t>ure (7. člen);</w:t>
      </w:r>
    </w:p>
    <w:p w14:paraId="036E2613" w14:textId="77777777" w:rsidR="00BC494A" w:rsidRPr="00492816" w:rsidRDefault="00263F1D" w:rsidP="00E03179">
      <w:pPr>
        <w:numPr>
          <w:ilvl w:val="0"/>
          <w:numId w:val="31"/>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 xml:space="preserve">z globo 250 eurov za vsako 24-urno obdobje, vendar največ v višini 2.500 eurov, če mobilnim delavcem odreja nočno delo tako, da njihov skupni dnevni delovni čas presega </w:t>
      </w:r>
      <w:r w:rsidR="009620C2">
        <w:rPr>
          <w:rFonts w:ascii="Arial" w:hAnsi="Arial" w:cs="Arial"/>
          <w:sz w:val="20"/>
          <w:szCs w:val="20"/>
        </w:rPr>
        <w:t>10</w:t>
      </w:r>
      <w:r w:rsidR="009620C2" w:rsidRPr="00492816">
        <w:rPr>
          <w:rFonts w:ascii="Arial" w:hAnsi="Arial" w:cs="Arial"/>
          <w:sz w:val="20"/>
          <w:szCs w:val="20"/>
        </w:rPr>
        <w:t xml:space="preserve"> </w:t>
      </w:r>
      <w:r w:rsidRPr="00492816">
        <w:rPr>
          <w:rFonts w:ascii="Arial" w:hAnsi="Arial" w:cs="Arial"/>
          <w:sz w:val="20"/>
          <w:szCs w:val="20"/>
        </w:rPr>
        <w:t xml:space="preserve">ur v vsakem 24-urnem obdobju od </w:t>
      </w:r>
      <w:r w:rsidR="009620C2">
        <w:rPr>
          <w:rFonts w:ascii="Arial" w:hAnsi="Arial" w:cs="Arial"/>
          <w:sz w:val="20"/>
          <w:szCs w:val="20"/>
        </w:rPr>
        <w:t>1</w:t>
      </w:r>
      <w:r w:rsidR="009620C2" w:rsidRPr="00492816">
        <w:rPr>
          <w:rFonts w:ascii="Arial" w:hAnsi="Arial" w:cs="Arial"/>
          <w:sz w:val="20"/>
          <w:szCs w:val="20"/>
        </w:rPr>
        <w:t xml:space="preserve"> </w:t>
      </w:r>
      <w:r w:rsidRPr="00492816">
        <w:rPr>
          <w:rFonts w:ascii="Arial" w:hAnsi="Arial" w:cs="Arial"/>
          <w:sz w:val="20"/>
          <w:szCs w:val="20"/>
        </w:rPr>
        <w:t xml:space="preserve">do </w:t>
      </w:r>
      <w:r w:rsidR="009620C2">
        <w:rPr>
          <w:rFonts w:ascii="Arial" w:hAnsi="Arial" w:cs="Arial"/>
          <w:sz w:val="20"/>
          <w:szCs w:val="20"/>
        </w:rPr>
        <w:t>3</w:t>
      </w:r>
      <w:r w:rsidR="009620C2" w:rsidRPr="00492816">
        <w:rPr>
          <w:rFonts w:ascii="Arial" w:hAnsi="Arial" w:cs="Arial"/>
          <w:sz w:val="20"/>
          <w:szCs w:val="20"/>
        </w:rPr>
        <w:t xml:space="preserve"> </w:t>
      </w:r>
      <w:r w:rsidRPr="00492816">
        <w:rPr>
          <w:rFonts w:ascii="Arial" w:hAnsi="Arial" w:cs="Arial"/>
          <w:sz w:val="20"/>
          <w:szCs w:val="20"/>
        </w:rPr>
        <w:t>ur (7. člen);</w:t>
      </w:r>
    </w:p>
    <w:p w14:paraId="33B747CC" w14:textId="77777777" w:rsidR="00263F1D" w:rsidRPr="00492816" w:rsidRDefault="00263F1D" w:rsidP="00E03179">
      <w:pPr>
        <w:numPr>
          <w:ilvl w:val="0"/>
          <w:numId w:val="31"/>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 xml:space="preserve">z globo 300 eurov za vsako 24-urno obdobje, vendar največ v višini 3.000 eurov, če mobilnim delavcem odreja nočno delo tako, da njihov skupni dnevni delovni čas presega </w:t>
      </w:r>
      <w:r w:rsidR="009620C2">
        <w:rPr>
          <w:rFonts w:ascii="Arial" w:hAnsi="Arial" w:cs="Arial"/>
          <w:sz w:val="20"/>
          <w:szCs w:val="20"/>
        </w:rPr>
        <w:t>10</w:t>
      </w:r>
      <w:r w:rsidR="009620C2" w:rsidRPr="00492816">
        <w:rPr>
          <w:rFonts w:ascii="Arial" w:hAnsi="Arial" w:cs="Arial"/>
          <w:sz w:val="20"/>
          <w:szCs w:val="20"/>
        </w:rPr>
        <w:t xml:space="preserve"> </w:t>
      </w:r>
      <w:r w:rsidRPr="00492816">
        <w:rPr>
          <w:rFonts w:ascii="Arial" w:hAnsi="Arial" w:cs="Arial"/>
          <w:sz w:val="20"/>
          <w:szCs w:val="20"/>
        </w:rPr>
        <w:t xml:space="preserve">ur v vsakem 24-urnem obdobju za več kot </w:t>
      </w:r>
      <w:r w:rsidR="009620C2">
        <w:rPr>
          <w:rFonts w:ascii="Arial" w:hAnsi="Arial" w:cs="Arial"/>
          <w:sz w:val="20"/>
          <w:szCs w:val="20"/>
        </w:rPr>
        <w:t>3</w:t>
      </w:r>
      <w:r w:rsidR="009620C2" w:rsidRPr="00492816">
        <w:rPr>
          <w:rFonts w:ascii="Arial" w:hAnsi="Arial" w:cs="Arial"/>
          <w:sz w:val="20"/>
          <w:szCs w:val="20"/>
        </w:rPr>
        <w:t xml:space="preserve"> </w:t>
      </w:r>
      <w:r w:rsidRPr="00492816">
        <w:rPr>
          <w:rFonts w:ascii="Arial" w:hAnsi="Arial" w:cs="Arial"/>
          <w:sz w:val="20"/>
          <w:szCs w:val="20"/>
        </w:rPr>
        <w:t xml:space="preserve">ure (7. člen); </w:t>
      </w:r>
    </w:p>
    <w:p w14:paraId="194A2CFC" w14:textId="77777777" w:rsidR="000552BA" w:rsidRPr="00492816" w:rsidRDefault="004E63A9" w:rsidP="00E03179">
      <w:pPr>
        <w:numPr>
          <w:ilvl w:val="0"/>
          <w:numId w:val="31"/>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 xml:space="preserve">z globo </w:t>
      </w:r>
      <w:r w:rsidR="00651C65">
        <w:rPr>
          <w:rFonts w:ascii="Arial" w:hAnsi="Arial" w:cs="Arial"/>
          <w:sz w:val="20"/>
          <w:szCs w:val="20"/>
        </w:rPr>
        <w:t xml:space="preserve">od </w:t>
      </w:r>
      <w:r w:rsidRPr="00492816">
        <w:rPr>
          <w:rFonts w:ascii="Arial" w:hAnsi="Arial" w:cs="Arial"/>
          <w:sz w:val="20"/>
          <w:szCs w:val="20"/>
        </w:rPr>
        <w:t xml:space="preserve">1.250 do 10.000 eurov, če v evidenco o izrabi delovnega časa ne vključi </w:t>
      </w:r>
      <w:r w:rsidR="00651C65">
        <w:rPr>
          <w:rFonts w:ascii="Arial" w:hAnsi="Arial" w:cs="Arial"/>
          <w:sz w:val="20"/>
          <w:szCs w:val="20"/>
        </w:rPr>
        <w:t xml:space="preserve">dodatno naštetih </w:t>
      </w:r>
      <w:r w:rsidRPr="00492816">
        <w:rPr>
          <w:rFonts w:ascii="Arial" w:hAnsi="Arial" w:cs="Arial"/>
          <w:sz w:val="20"/>
          <w:szCs w:val="20"/>
        </w:rPr>
        <w:t xml:space="preserve">podatkov </w:t>
      </w:r>
      <w:r w:rsidRPr="00766606">
        <w:rPr>
          <w:rFonts w:ascii="Arial" w:hAnsi="Arial" w:cs="Arial"/>
          <w:sz w:val="20"/>
          <w:szCs w:val="20"/>
        </w:rPr>
        <w:t>iz prvega</w:t>
      </w:r>
      <w:r w:rsidR="00E430FF">
        <w:rPr>
          <w:rFonts w:ascii="Arial" w:hAnsi="Arial" w:cs="Arial"/>
          <w:sz w:val="20"/>
          <w:szCs w:val="20"/>
        </w:rPr>
        <w:t xml:space="preserve"> in drugega</w:t>
      </w:r>
      <w:r w:rsidRPr="00766606">
        <w:rPr>
          <w:rFonts w:ascii="Arial" w:hAnsi="Arial" w:cs="Arial"/>
          <w:sz w:val="20"/>
          <w:szCs w:val="20"/>
        </w:rPr>
        <w:t xml:space="preserve"> odstavka 8.</w:t>
      </w:r>
      <w:r w:rsidRPr="00492816">
        <w:rPr>
          <w:rFonts w:ascii="Arial" w:hAnsi="Arial" w:cs="Arial"/>
          <w:sz w:val="20"/>
          <w:szCs w:val="20"/>
        </w:rPr>
        <w:t xml:space="preserve"> člena</w:t>
      </w:r>
      <w:r w:rsidR="00263F1D" w:rsidRPr="00492816">
        <w:rPr>
          <w:rFonts w:ascii="Arial" w:hAnsi="Arial" w:cs="Arial"/>
          <w:sz w:val="20"/>
          <w:szCs w:val="20"/>
        </w:rPr>
        <w:t xml:space="preserve"> tega zakona</w:t>
      </w:r>
      <w:r w:rsidRPr="00492816">
        <w:rPr>
          <w:rFonts w:ascii="Arial" w:hAnsi="Arial" w:cs="Arial"/>
          <w:sz w:val="20"/>
          <w:szCs w:val="20"/>
        </w:rPr>
        <w:t>;</w:t>
      </w:r>
    </w:p>
    <w:p w14:paraId="4DAC8B26" w14:textId="77777777" w:rsidR="00D06F99" w:rsidRPr="00492816" w:rsidRDefault="004E63A9" w:rsidP="00E03179">
      <w:pPr>
        <w:numPr>
          <w:ilvl w:val="0"/>
          <w:numId w:val="31"/>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lang w:eastAsia="sl-SI"/>
        </w:rPr>
        <w:t>z globo 1.250 evrov, če obračun</w:t>
      </w:r>
      <w:r w:rsidR="000B172A" w:rsidRPr="00492816">
        <w:rPr>
          <w:rFonts w:ascii="Arial" w:hAnsi="Arial" w:cs="Arial"/>
          <w:sz w:val="20"/>
          <w:szCs w:val="20"/>
          <w:lang w:eastAsia="sl-SI"/>
        </w:rPr>
        <w:t>a in izplačila</w:t>
      </w:r>
      <w:r w:rsidRPr="00492816">
        <w:rPr>
          <w:rFonts w:ascii="Arial" w:hAnsi="Arial" w:cs="Arial"/>
          <w:sz w:val="20"/>
          <w:szCs w:val="20"/>
          <w:lang w:eastAsia="sl-SI"/>
        </w:rPr>
        <w:t xml:space="preserve"> plače za posameznega mobilnega delavca ne izvede na </w:t>
      </w:r>
      <w:r w:rsidR="009620C2">
        <w:rPr>
          <w:rFonts w:ascii="Arial" w:hAnsi="Arial" w:cs="Arial"/>
          <w:sz w:val="20"/>
          <w:szCs w:val="20"/>
          <w:lang w:eastAsia="sl-SI"/>
        </w:rPr>
        <w:t>podlag</w:t>
      </w:r>
      <w:r w:rsidRPr="00492816">
        <w:rPr>
          <w:rFonts w:ascii="Arial" w:hAnsi="Arial" w:cs="Arial"/>
          <w:sz w:val="20"/>
          <w:szCs w:val="20"/>
        </w:rPr>
        <w:t>i</w:t>
      </w:r>
      <w:r w:rsidRPr="00492816">
        <w:rPr>
          <w:rFonts w:ascii="Arial" w:hAnsi="Arial" w:cs="Arial"/>
          <w:sz w:val="20"/>
          <w:szCs w:val="20"/>
          <w:lang w:eastAsia="sl-SI"/>
        </w:rPr>
        <w:t xml:space="preserve"> podatkov v evidenci o izrabi delovnega časa</w:t>
      </w:r>
      <w:r w:rsidR="000B172A" w:rsidRPr="00492816">
        <w:rPr>
          <w:rFonts w:ascii="Arial" w:hAnsi="Arial" w:cs="Arial"/>
          <w:sz w:val="20"/>
          <w:szCs w:val="20"/>
          <w:lang w:eastAsia="sl-SI"/>
        </w:rPr>
        <w:t xml:space="preserve"> iz prvega</w:t>
      </w:r>
      <w:r w:rsidR="00E430FF">
        <w:rPr>
          <w:rFonts w:ascii="Arial" w:hAnsi="Arial" w:cs="Arial"/>
          <w:sz w:val="20"/>
          <w:szCs w:val="20"/>
          <w:lang w:eastAsia="sl-SI"/>
        </w:rPr>
        <w:t xml:space="preserve"> in drugega</w:t>
      </w:r>
      <w:r w:rsidR="000B172A" w:rsidRPr="00492816">
        <w:rPr>
          <w:rFonts w:ascii="Arial" w:hAnsi="Arial" w:cs="Arial"/>
          <w:sz w:val="20"/>
          <w:szCs w:val="20"/>
          <w:lang w:eastAsia="sl-SI"/>
        </w:rPr>
        <w:t xml:space="preserve"> odstavka 8. člena tega zakona</w:t>
      </w:r>
      <w:r w:rsidR="003128D7" w:rsidRPr="00492816">
        <w:rPr>
          <w:rFonts w:ascii="Arial" w:hAnsi="Arial" w:cs="Arial"/>
          <w:sz w:val="20"/>
          <w:szCs w:val="20"/>
          <w:lang w:eastAsia="sl-SI"/>
        </w:rPr>
        <w:t>.</w:t>
      </w:r>
    </w:p>
    <w:p w14:paraId="6F631535" w14:textId="77777777" w:rsidR="00D06F99" w:rsidRPr="00492816" w:rsidRDefault="00D06F99" w:rsidP="00D06F99">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 xml:space="preserve">(2) Z globo </w:t>
      </w:r>
      <w:r w:rsidR="009C0ECC">
        <w:rPr>
          <w:rFonts w:ascii="Arial" w:hAnsi="Arial" w:cs="Arial"/>
          <w:sz w:val="20"/>
          <w:szCs w:val="20"/>
        </w:rPr>
        <w:t xml:space="preserve">od </w:t>
      </w:r>
      <w:r w:rsidRPr="00492816">
        <w:rPr>
          <w:rFonts w:ascii="Arial" w:hAnsi="Arial" w:cs="Arial"/>
          <w:sz w:val="20"/>
          <w:szCs w:val="20"/>
        </w:rPr>
        <w:t xml:space="preserve">300 </w:t>
      </w:r>
      <w:r w:rsidR="00503424" w:rsidRPr="00492816">
        <w:rPr>
          <w:rFonts w:ascii="Arial" w:hAnsi="Arial" w:cs="Arial"/>
          <w:sz w:val="20"/>
          <w:szCs w:val="20"/>
        </w:rPr>
        <w:t xml:space="preserve">do 3.000 </w:t>
      </w:r>
      <w:r w:rsidRPr="00492816">
        <w:rPr>
          <w:rFonts w:ascii="Arial" w:hAnsi="Arial" w:cs="Arial"/>
          <w:sz w:val="20"/>
          <w:szCs w:val="20"/>
        </w:rPr>
        <w:t>e</w:t>
      </w:r>
      <w:r w:rsidR="009620C2">
        <w:rPr>
          <w:rFonts w:ascii="Arial" w:hAnsi="Arial" w:cs="Arial"/>
          <w:sz w:val="20"/>
          <w:szCs w:val="20"/>
        </w:rPr>
        <w:t>u</w:t>
      </w:r>
      <w:r w:rsidRPr="00492816">
        <w:rPr>
          <w:rFonts w:ascii="Arial" w:hAnsi="Arial" w:cs="Arial"/>
          <w:sz w:val="20"/>
          <w:szCs w:val="20"/>
        </w:rPr>
        <w:t>rov se kaznuje za prekršek odgovorna oseba pravne osebe, samostojnega podjetnika posameznika oziroma posameznika, ki samostojno opravlja dejavnost, ki stori prekršek iz prejšnjega odstavka.</w:t>
      </w:r>
    </w:p>
    <w:p w14:paraId="47317B61" w14:textId="0D0FA447" w:rsidR="00D06F99" w:rsidRPr="00492816" w:rsidRDefault="00D06F99" w:rsidP="00D06F99">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lastRenderedPageBreak/>
        <w:t>(3) Z globo 150 e</w:t>
      </w:r>
      <w:r w:rsidR="009620C2">
        <w:rPr>
          <w:rFonts w:ascii="Arial" w:hAnsi="Arial" w:cs="Arial"/>
          <w:sz w:val="20"/>
          <w:szCs w:val="20"/>
        </w:rPr>
        <w:t>u</w:t>
      </w:r>
      <w:r w:rsidRPr="00492816">
        <w:rPr>
          <w:rFonts w:ascii="Arial" w:hAnsi="Arial" w:cs="Arial"/>
          <w:sz w:val="20"/>
          <w:szCs w:val="20"/>
        </w:rPr>
        <w:t xml:space="preserve">rov se kaznuje za prekršek voznik ali drug mobilni delavec, </w:t>
      </w:r>
      <w:r w:rsidR="00BC494A" w:rsidRPr="00492816">
        <w:rPr>
          <w:rFonts w:ascii="Arial" w:hAnsi="Arial" w:cs="Arial"/>
          <w:sz w:val="20"/>
          <w:szCs w:val="20"/>
        </w:rPr>
        <w:t>ki</w:t>
      </w:r>
      <w:r w:rsidRPr="00492816">
        <w:rPr>
          <w:rFonts w:ascii="Arial" w:hAnsi="Arial" w:cs="Arial"/>
          <w:sz w:val="20"/>
          <w:szCs w:val="20"/>
        </w:rPr>
        <w:t xml:space="preserve"> ne predloži evidence o izrabi delovnega časa v skladu </w:t>
      </w:r>
      <w:r w:rsidR="00D21FF3">
        <w:rPr>
          <w:rFonts w:ascii="Arial" w:hAnsi="Arial" w:cs="Arial"/>
          <w:sz w:val="20"/>
          <w:szCs w:val="20"/>
        </w:rPr>
        <w:t xml:space="preserve">z desetim </w:t>
      </w:r>
      <w:r w:rsidRPr="00492816">
        <w:rPr>
          <w:rFonts w:ascii="Arial" w:hAnsi="Arial" w:cs="Arial"/>
          <w:sz w:val="20"/>
          <w:szCs w:val="20"/>
        </w:rPr>
        <w:t>odstavkom 8. člena tega zakona.</w:t>
      </w:r>
      <w:r w:rsidR="00553613">
        <w:rPr>
          <w:rFonts w:ascii="Arial" w:hAnsi="Arial" w:cs="Arial"/>
          <w:sz w:val="20"/>
          <w:szCs w:val="20"/>
        </w:rPr>
        <w:t>«.</w:t>
      </w:r>
    </w:p>
    <w:p w14:paraId="50570C15" w14:textId="77777777" w:rsidR="00C35485" w:rsidRPr="00492816" w:rsidRDefault="00C35485" w:rsidP="00D06F99">
      <w:pPr>
        <w:suppressAutoHyphens w:val="0"/>
        <w:overflowPunct w:val="0"/>
        <w:autoSpaceDE w:val="0"/>
        <w:autoSpaceDN w:val="0"/>
        <w:adjustRightInd w:val="0"/>
        <w:spacing w:before="240"/>
        <w:ind w:firstLine="1021"/>
        <w:jc w:val="both"/>
        <w:textAlignment w:val="baseline"/>
        <w:rPr>
          <w:rFonts w:ascii="Arial" w:hAnsi="Arial" w:cs="Arial"/>
          <w:sz w:val="20"/>
          <w:szCs w:val="20"/>
        </w:rPr>
      </w:pPr>
    </w:p>
    <w:p w14:paraId="36776549" w14:textId="77777777" w:rsidR="00733CDB" w:rsidRPr="00492816" w:rsidRDefault="00733CDB" w:rsidP="00A72A82">
      <w:pPr>
        <w:numPr>
          <w:ilvl w:val="0"/>
          <w:numId w:val="20"/>
        </w:numPr>
        <w:suppressAutoHyphens w:val="0"/>
        <w:overflowPunct w:val="0"/>
        <w:autoSpaceDE w:val="0"/>
        <w:autoSpaceDN w:val="0"/>
        <w:adjustRightInd w:val="0"/>
        <w:jc w:val="center"/>
        <w:textAlignment w:val="baseline"/>
        <w:rPr>
          <w:rFonts w:ascii="Arial" w:hAnsi="Arial" w:cs="Arial"/>
          <w:sz w:val="20"/>
          <w:szCs w:val="20"/>
        </w:rPr>
      </w:pPr>
      <w:r w:rsidRPr="00492816">
        <w:rPr>
          <w:rFonts w:ascii="Arial" w:hAnsi="Arial" w:cs="Arial"/>
          <w:sz w:val="20"/>
          <w:szCs w:val="20"/>
        </w:rPr>
        <w:t xml:space="preserve"> člen</w:t>
      </w:r>
    </w:p>
    <w:p w14:paraId="1D756B54" w14:textId="77777777" w:rsidR="00733CDB" w:rsidRPr="00492816" w:rsidRDefault="00733CDB" w:rsidP="00733CDB">
      <w:pPr>
        <w:suppressAutoHyphens w:val="0"/>
        <w:overflowPunct w:val="0"/>
        <w:autoSpaceDE w:val="0"/>
        <w:autoSpaceDN w:val="0"/>
        <w:adjustRightInd w:val="0"/>
        <w:jc w:val="center"/>
        <w:textAlignment w:val="baseline"/>
        <w:rPr>
          <w:rFonts w:ascii="Arial" w:hAnsi="Arial" w:cs="Arial"/>
          <w:sz w:val="20"/>
          <w:szCs w:val="20"/>
        </w:rPr>
      </w:pPr>
    </w:p>
    <w:p w14:paraId="3CA325C5" w14:textId="77777777" w:rsidR="00733CDB" w:rsidRPr="00492816" w:rsidRDefault="00733CDB" w:rsidP="00733CDB">
      <w:pPr>
        <w:suppressAutoHyphens w:val="0"/>
        <w:overflowPunct w:val="0"/>
        <w:autoSpaceDE w:val="0"/>
        <w:autoSpaceDN w:val="0"/>
        <w:adjustRightInd w:val="0"/>
        <w:textAlignment w:val="baseline"/>
        <w:rPr>
          <w:rFonts w:ascii="Arial" w:hAnsi="Arial" w:cs="Arial"/>
          <w:sz w:val="20"/>
          <w:szCs w:val="20"/>
        </w:rPr>
      </w:pPr>
      <w:r w:rsidRPr="00492816">
        <w:rPr>
          <w:rFonts w:ascii="Arial" w:hAnsi="Arial" w:cs="Arial"/>
          <w:sz w:val="20"/>
          <w:szCs w:val="20"/>
        </w:rPr>
        <w:t>36.a člen se črta.</w:t>
      </w:r>
    </w:p>
    <w:p w14:paraId="59ECCF81" w14:textId="77777777" w:rsidR="00733CDB" w:rsidRPr="00492816" w:rsidRDefault="00733CDB" w:rsidP="00733CDB">
      <w:pPr>
        <w:suppressAutoHyphens w:val="0"/>
        <w:overflowPunct w:val="0"/>
        <w:autoSpaceDE w:val="0"/>
        <w:autoSpaceDN w:val="0"/>
        <w:adjustRightInd w:val="0"/>
        <w:textAlignment w:val="baseline"/>
        <w:rPr>
          <w:rFonts w:ascii="Arial" w:hAnsi="Arial" w:cs="Arial"/>
          <w:sz w:val="20"/>
          <w:szCs w:val="20"/>
        </w:rPr>
      </w:pPr>
    </w:p>
    <w:p w14:paraId="6CE17901" w14:textId="77777777" w:rsidR="00733CDB" w:rsidRPr="00492816" w:rsidRDefault="00733CDB" w:rsidP="002106F8">
      <w:pPr>
        <w:numPr>
          <w:ilvl w:val="0"/>
          <w:numId w:val="20"/>
        </w:numPr>
        <w:suppressAutoHyphens w:val="0"/>
        <w:overflowPunct w:val="0"/>
        <w:autoSpaceDE w:val="0"/>
        <w:autoSpaceDN w:val="0"/>
        <w:adjustRightInd w:val="0"/>
        <w:jc w:val="center"/>
        <w:textAlignment w:val="baseline"/>
        <w:rPr>
          <w:rFonts w:ascii="Arial" w:hAnsi="Arial" w:cs="Arial"/>
          <w:sz w:val="20"/>
          <w:szCs w:val="20"/>
        </w:rPr>
      </w:pPr>
      <w:r w:rsidRPr="00492816">
        <w:rPr>
          <w:rFonts w:ascii="Arial" w:hAnsi="Arial" w:cs="Arial"/>
          <w:sz w:val="20"/>
          <w:szCs w:val="20"/>
        </w:rPr>
        <w:t xml:space="preserve"> člen</w:t>
      </w:r>
    </w:p>
    <w:p w14:paraId="20EBFFD8" w14:textId="77777777" w:rsidR="00733CDB" w:rsidRPr="00492816" w:rsidRDefault="00733CDB" w:rsidP="00733CDB">
      <w:pPr>
        <w:suppressAutoHyphens w:val="0"/>
        <w:overflowPunct w:val="0"/>
        <w:autoSpaceDE w:val="0"/>
        <w:autoSpaceDN w:val="0"/>
        <w:adjustRightInd w:val="0"/>
        <w:jc w:val="center"/>
        <w:textAlignment w:val="baseline"/>
        <w:rPr>
          <w:rFonts w:ascii="Arial" w:hAnsi="Arial" w:cs="Arial"/>
          <w:sz w:val="20"/>
          <w:szCs w:val="20"/>
        </w:rPr>
      </w:pPr>
    </w:p>
    <w:p w14:paraId="18C2CB47" w14:textId="77777777" w:rsidR="00733CDB" w:rsidRDefault="00733CDB" w:rsidP="00AF4CBB">
      <w:p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 xml:space="preserve">V 36.b členu se v prvem odstavku </w:t>
      </w:r>
      <w:r w:rsidR="00013C4E" w:rsidRPr="00492816">
        <w:rPr>
          <w:rFonts w:ascii="Arial" w:hAnsi="Arial" w:cs="Arial"/>
          <w:sz w:val="20"/>
          <w:szCs w:val="20"/>
        </w:rPr>
        <w:t>za besedilom »2. člena Uredbe 561/2006/ES«</w:t>
      </w:r>
      <w:r w:rsidRPr="00492816">
        <w:rPr>
          <w:rFonts w:ascii="Arial" w:hAnsi="Arial" w:cs="Arial"/>
          <w:sz w:val="20"/>
          <w:szCs w:val="20"/>
        </w:rPr>
        <w:t xml:space="preserve"> doda besedilo »ali 3. členom Oddel</w:t>
      </w:r>
      <w:r w:rsidR="00BF6F11" w:rsidRPr="00492816">
        <w:rPr>
          <w:rFonts w:ascii="Arial" w:hAnsi="Arial" w:cs="Arial"/>
          <w:sz w:val="20"/>
          <w:szCs w:val="20"/>
        </w:rPr>
        <w:t>ka</w:t>
      </w:r>
      <w:r w:rsidRPr="00492816">
        <w:rPr>
          <w:rFonts w:ascii="Arial" w:hAnsi="Arial" w:cs="Arial"/>
          <w:sz w:val="20"/>
          <w:szCs w:val="20"/>
        </w:rPr>
        <w:t xml:space="preserve"> 2 </w:t>
      </w:r>
      <w:r w:rsidR="00B52B64" w:rsidRPr="00492816">
        <w:rPr>
          <w:rFonts w:ascii="Arial" w:hAnsi="Arial" w:cs="Arial"/>
          <w:sz w:val="20"/>
          <w:szCs w:val="20"/>
        </w:rPr>
        <w:t>Dela B Priloge 31</w:t>
      </w:r>
      <w:r w:rsidRPr="00492816">
        <w:rPr>
          <w:rFonts w:ascii="Arial" w:hAnsi="Arial" w:cs="Arial"/>
          <w:sz w:val="20"/>
          <w:szCs w:val="20"/>
        </w:rPr>
        <w:t xml:space="preserve"> Sporazum</w:t>
      </w:r>
      <w:r w:rsidR="00BF6F11" w:rsidRPr="00492816">
        <w:rPr>
          <w:rFonts w:ascii="Arial" w:hAnsi="Arial" w:cs="Arial"/>
          <w:sz w:val="20"/>
          <w:szCs w:val="20"/>
        </w:rPr>
        <w:t>a</w:t>
      </w:r>
      <w:r w:rsidRPr="00492816">
        <w:rPr>
          <w:rFonts w:ascii="Arial" w:hAnsi="Arial" w:cs="Arial"/>
          <w:sz w:val="20"/>
          <w:szCs w:val="20"/>
        </w:rPr>
        <w:t xml:space="preserve"> o trgovini in sodelovanju«.</w:t>
      </w:r>
    </w:p>
    <w:p w14:paraId="03FD130D" w14:textId="77777777" w:rsidR="00AF4CBB" w:rsidRDefault="00AF4CBB" w:rsidP="00733CDB">
      <w:pPr>
        <w:suppressAutoHyphens w:val="0"/>
        <w:overflowPunct w:val="0"/>
        <w:autoSpaceDE w:val="0"/>
        <w:autoSpaceDN w:val="0"/>
        <w:adjustRightInd w:val="0"/>
        <w:textAlignment w:val="baseline"/>
        <w:rPr>
          <w:rFonts w:ascii="Arial" w:hAnsi="Arial" w:cs="Arial"/>
          <w:sz w:val="20"/>
          <w:szCs w:val="20"/>
        </w:rPr>
      </w:pPr>
    </w:p>
    <w:p w14:paraId="1ED08C4D" w14:textId="77777777" w:rsidR="00AF4CBB" w:rsidRDefault="00AF4CBB" w:rsidP="00AF4CBB">
      <w:pPr>
        <w:suppressAutoHyphens w:val="0"/>
        <w:overflowPunct w:val="0"/>
        <w:autoSpaceDE w:val="0"/>
        <w:autoSpaceDN w:val="0"/>
        <w:adjustRightInd w:val="0"/>
        <w:textAlignment w:val="baseline"/>
        <w:rPr>
          <w:rFonts w:ascii="Arial" w:hAnsi="Arial" w:cs="Arial"/>
          <w:sz w:val="20"/>
          <w:szCs w:val="20"/>
        </w:rPr>
      </w:pPr>
      <w:r>
        <w:rPr>
          <w:rFonts w:ascii="Arial" w:hAnsi="Arial" w:cs="Arial"/>
          <w:sz w:val="20"/>
          <w:szCs w:val="20"/>
        </w:rPr>
        <w:t xml:space="preserve">V drugem odstavku se za besedilom </w:t>
      </w:r>
      <w:r w:rsidRPr="00492816">
        <w:rPr>
          <w:rFonts w:ascii="Arial" w:hAnsi="Arial" w:cs="Arial"/>
          <w:sz w:val="20"/>
          <w:szCs w:val="20"/>
        </w:rPr>
        <w:t>»2. člena Uredbe 561/2006/ES« doda besedilo »ali 3. členom Oddelka 2 Dela B Priloge 31 Sporazuma o trgovini in sodelovanju«.</w:t>
      </w:r>
    </w:p>
    <w:p w14:paraId="41A330C0" w14:textId="77777777" w:rsidR="00AF4CBB" w:rsidRPr="00492816" w:rsidRDefault="00AF4CBB" w:rsidP="00733CDB">
      <w:pPr>
        <w:suppressAutoHyphens w:val="0"/>
        <w:overflowPunct w:val="0"/>
        <w:autoSpaceDE w:val="0"/>
        <w:autoSpaceDN w:val="0"/>
        <w:adjustRightInd w:val="0"/>
        <w:textAlignment w:val="baseline"/>
        <w:rPr>
          <w:rFonts w:ascii="Arial" w:hAnsi="Arial" w:cs="Arial"/>
          <w:sz w:val="20"/>
          <w:szCs w:val="20"/>
        </w:rPr>
      </w:pPr>
    </w:p>
    <w:p w14:paraId="2C921A3B" w14:textId="77777777" w:rsidR="00733CDB" w:rsidRPr="00492816" w:rsidRDefault="00733CDB" w:rsidP="00733CDB">
      <w:pPr>
        <w:suppressAutoHyphens w:val="0"/>
        <w:overflowPunct w:val="0"/>
        <w:autoSpaceDE w:val="0"/>
        <w:autoSpaceDN w:val="0"/>
        <w:adjustRightInd w:val="0"/>
        <w:textAlignment w:val="baseline"/>
        <w:rPr>
          <w:rFonts w:ascii="Arial" w:hAnsi="Arial" w:cs="Arial"/>
          <w:sz w:val="20"/>
          <w:szCs w:val="20"/>
        </w:rPr>
      </w:pPr>
    </w:p>
    <w:p w14:paraId="7C051329" w14:textId="77777777" w:rsidR="00733CDB" w:rsidRPr="00492816" w:rsidRDefault="00733CDB" w:rsidP="002106F8">
      <w:pPr>
        <w:numPr>
          <w:ilvl w:val="0"/>
          <w:numId w:val="20"/>
        </w:numPr>
        <w:suppressAutoHyphens w:val="0"/>
        <w:overflowPunct w:val="0"/>
        <w:autoSpaceDE w:val="0"/>
        <w:autoSpaceDN w:val="0"/>
        <w:adjustRightInd w:val="0"/>
        <w:jc w:val="center"/>
        <w:textAlignment w:val="baseline"/>
        <w:rPr>
          <w:rFonts w:ascii="Arial" w:hAnsi="Arial" w:cs="Arial"/>
          <w:sz w:val="20"/>
          <w:szCs w:val="20"/>
        </w:rPr>
      </w:pPr>
      <w:r w:rsidRPr="00492816">
        <w:rPr>
          <w:rFonts w:ascii="Arial" w:hAnsi="Arial" w:cs="Arial"/>
          <w:sz w:val="20"/>
          <w:szCs w:val="20"/>
        </w:rPr>
        <w:t xml:space="preserve"> člen</w:t>
      </w:r>
    </w:p>
    <w:p w14:paraId="69BD01E8" w14:textId="77777777" w:rsidR="00733CDB" w:rsidRPr="00492816" w:rsidRDefault="00733CDB" w:rsidP="00733CDB">
      <w:pPr>
        <w:suppressAutoHyphens w:val="0"/>
        <w:overflowPunct w:val="0"/>
        <w:autoSpaceDE w:val="0"/>
        <w:autoSpaceDN w:val="0"/>
        <w:adjustRightInd w:val="0"/>
        <w:jc w:val="center"/>
        <w:textAlignment w:val="baseline"/>
        <w:rPr>
          <w:rFonts w:ascii="Arial" w:hAnsi="Arial" w:cs="Arial"/>
          <w:sz w:val="20"/>
          <w:szCs w:val="20"/>
        </w:rPr>
      </w:pPr>
    </w:p>
    <w:p w14:paraId="12FEFE6C" w14:textId="77777777" w:rsidR="00733CDB" w:rsidRDefault="00733CDB" w:rsidP="00733CDB">
      <w:p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V 37. členu se v prvem</w:t>
      </w:r>
      <w:r w:rsidR="00BA39BD">
        <w:rPr>
          <w:rFonts w:ascii="Arial" w:hAnsi="Arial" w:cs="Arial"/>
          <w:sz w:val="20"/>
          <w:szCs w:val="20"/>
        </w:rPr>
        <w:t xml:space="preserve"> </w:t>
      </w:r>
      <w:r w:rsidRPr="00492816">
        <w:rPr>
          <w:rFonts w:ascii="Arial" w:hAnsi="Arial" w:cs="Arial"/>
          <w:sz w:val="20"/>
          <w:szCs w:val="20"/>
        </w:rPr>
        <w:t xml:space="preserve">odstavku </w:t>
      </w:r>
      <w:r w:rsidR="006E4E5D">
        <w:rPr>
          <w:rFonts w:ascii="Arial" w:hAnsi="Arial" w:cs="Arial"/>
          <w:sz w:val="20"/>
          <w:szCs w:val="20"/>
        </w:rPr>
        <w:t xml:space="preserve">v napovednem stavku </w:t>
      </w:r>
      <w:r w:rsidRPr="00492816">
        <w:rPr>
          <w:rFonts w:ascii="Arial" w:hAnsi="Arial" w:cs="Arial"/>
          <w:sz w:val="20"/>
          <w:szCs w:val="20"/>
        </w:rPr>
        <w:t>za besedilom »2. člena Uredbe 561/2006/ES« doda besedilo »ali prvim odstavkom 4. člena Oddel</w:t>
      </w:r>
      <w:r w:rsidR="00492816" w:rsidRPr="00492816">
        <w:rPr>
          <w:rFonts w:ascii="Arial" w:hAnsi="Arial" w:cs="Arial"/>
          <w:sz w:val="20"/>
          <w:szCs w:val="20"/>
        </w:rPr>
        <w:t>ka</w:t>
      </w:r>
      <w:r w:rsidRPr="00492816">
        <w:rPr>
          <w:rFonts w:ascii="Arial" w:hAnsi="Arial" w:cs="Arial"/>
          <w:sz w:val="20"/>
          <w:szCs w:val="20"/>
        </w:rPr>
        <w:t xml:space="preserve"> 2 </w:t>
      </w:r>
      <w:r w:rsidR="00B52B64" w:rsidRPr="00492816">
        <w:rPr>
          <w:rFonts w:ascii="Arial" w:hAnsi="Arial" w:cs="Arial"/>
          <w:sz w:val="20"/>
          <w:szCs w:val="20"/>
        </w:rPr>
        <w:t>Dela B Priloge 31</w:t>
      </w:r>
      <w:r w:rsidRPr="00492816">
        <w:rPr>
          <w:rFonts w:ascii="Arial" w:hAnsi="Arial" w:cs="Arial"/>
          <w:sz w:val="20"/>
          <w:szCs w:val="20"/>
        </w:rPr>
        <w:t xml:space="preserve"> Sporazum</w:t>
      </w:r>
      <w:r w:rsidR="00492816" w:rsidRPr="00492816">
        <w:rPr>
          <w:rFonts w:ascii="Arial" w:hAnsi="Arial" w:cs="Arial"/>
          <w:sz w:val="20"/>
          <w:szCs w:val="20"/>
        </w:rPr>
        <w:t>a</w:t>
      </w:r>
      <w:r w:rsidRPr="00492816">
        <w:rPr>
          <w:rFonts w:ascii="Arial" w:hAnsi="Arial" w:cs="Arial"/>
          <w:sz w:val="20"/>
          <w:szCs w:val="20"/>
        </w:rPr>
        <w:t xml:space="preserve"> o trgovini in sodelovanju«.</w:t>
      </w:r>
    </w:p>
    <w:p w14:paraId="5B73203E" w14:textId="77777777" w:rsidR="006E4E5D" w:rsidRDefault="006E4E5D" w:rsidP="00733CDB">
      <w:pPr>
        <w:suppressAutoHyphens w:val="0"/>
        <w:overflowPunct w:val="0"/>
        <w:autoSpaceDE w:val="0"/>
        <w:autoSpaceDN w:val="0"/>
        <w:adjustRightInd w:val="0"/>
        <w:jc w:val="both"/>
        <w:textAlignment w:val="baseline"/>
        <w:rPr>
          <w:rFonts w:ascii="Arial" w:hAnsi="Arial" w:cs="Arial"/>
          <w:sz w:val="20"/>
          <w:szCs w:val="20"/>
        </w:rPr>
      </w:pPr>
    </w:p>
    <w:p w14:paraId="6AA8CE67" w14:textId="77777777" w:rsidR="006E4E5D" w:rsidRDefault="006E4E5D" w:rsidP="00733CDB">
      <w:pPr>
        <w:suppressAutoHyphens w:val="0"/>
        <w:overflowPunct w:val="0"/>
        <w:autoSpaceDE w:val="0"/>
        <w:autoSpaceDN w:val="0"/>
        <w:adjustRightInd w:val="0"/>
        <w:jc w:val="both"/>
        <w:textAlignment w:val="baseline"/>
        <w:rPr>
          <w:rFonts w:ascii="Arial" w:hAnsi="Arial" w:cs="Arial"/>
          <w:sz w:val="20"/>
          <w:szCs w:val="20"/>
        </w:rPr>
      </w:pPr>
      <w:r>
        <w:rPr>
          <w:rFonts w:ascii="Arial" w:hAnsi="Arial" w:cs="Arial"/>
          <w:sz w:val="20"/>
          <w:szCs w:val="20"/>
        </w:rPr>
        <w:t xml:space="preserve">V </w:t>
      </w:r>
      <w:r w:rsidRPr="006E4E5D">
        <w:rPr>
          <w:rFonts w:ascii="Arial" w:hAnsi="Arial" w:cs="Arial"/>
          <w:sz w:val="20"/>
          <w:szCs w:val="20"/>
        </w:rPr>
        <w:t xml:space="preserve">drugem odstavku </w:t>
      </w:r>
      <w:r>
        <w:rPr>
          <w:rFonts w:ascii="Arial" w:hAnsi="Arial" w:cs="Arial"/>
          <w:sz w:val="20"/>
          <w:szCs w:val="20"/>
        </w:rPr>
        <w:t>se v napovednem stavku</w:t>
      </w:r>
      <w:r w:rsidRPr="006E4E5D">
        <w:rPr>
          <w:rFonts w:ascii="Arial" w:hAnsi="Arial" w:cs="Arial"/>
          <w:sz w:val="20"/>
          <w:szCs w:val="20"/>
        </w:rPr>
        <w:t xml:space="preserve"> za besedilom »2. člena Uredbe 561/2006/ES« doda besedilo »ali prvim odstavkom 4. člena Oddelka 2 Dela B Priloge 31 Sporazuma o trgovini in sodelovanju«.</w:t>
      </w:r>
    </w:p>
    <w:p w14:paraId="69032420" w14:textId="77777777" w:rsidR="006E4E5D" w:rsidRDefault="006E4E5D" w:rsidP="00733CDB">
      <w:pPr>
        <w:suppressAutoHyphens w:val="0"/>
        <w:overflowPunct w:val="0"/>
        <w:autoSpaceDE w:val="0"/>
        <w:autoSpaceDN w:val="0"/>
        <w:adjustRightInd w:val="0"/>
        <w:jc w:val="both"/>
        <w:textAlignment w:val="baseline"/>
        <w:rPr>
          <w:rFonts w:ascii="Arial" w:hAnsi="Arial" w:cs="Arial"/>
          <w:sz w:val="20"/>
          <w:szCs w:val="20"/>
        </w:rPr>
      </w:pPr>
    </w:p>
    <w:p w14:paraId="388DD03E" w14:textId="77777777" w:rsidR="006E4E5D" w:rsidRPr="00492816" w:rsidRDefault="006E4E5D" w:rsidP="00733CDB">
      <w:pPr>
        <w:suppressAutoHyphens w:val="0"/>
        <w:overflowPunct w:val="0"/>
        <w:autoSpaceDE w:val="0"/>
        <w:autoSpaceDN w:val="0"/>
        <w:adjustRightInd w:val="0"/>
        <w:jc w:val="both"/>
        <w:textAlignment w:val="baseline"/>
        <w:rPr>
          <w:rFonts w:ascii="Arial" w:hAnsi="Arial" w:cs="Arial"/>
          <w:sz w:val="20"/>
          <w:szCs w:val="20"/>
        </w:rPr>
      </w:pPr>
      <w:r w:rsidRPr="006E4E5D">
        <w:rPr>
          <w:rFonts w:ascii="Arial" w:hAnsi="Arial" w:cs="Arial"/>
          <w:sz w:val="20"/>
          <w:szCs w:val="20"/>
        </w:rPr>
        <w:t>V tretjem odstavku</w:t>
      </w:r>
      <w:r>
        <w:rPr>
          <w:rFonts w:ascii="Arial" w:hAnsi="Arial" w:cs="Arial"/>
          <w:sz w:val="20"/>
          <w:szCs w:val="20"/>
        </w:rPr>
        <w:t xml:space="preserve"> se v napovednem stavku</w:t>
      </w:r>
      <w:r w:rsidRPr="006E4E5D">
        <w:rPr>
          <w:rFonts w:ascii="Arial" w:hAnsi="Arial" w:cs="Arial"/>
          <w:sz w:val="20"/>
          <w:szCs w:val="20"/>
        </w:rPr>
        <w:t xml:space="preserve"> za besedilom »2. člena Uredbe 561/2006/ES« doda besedilo »ali prvim odstavkom 4. člena Oddelka 2 Dela B Priloge 31 Sporazuma o trgovini in sodelovanju«.</w:t>
      </w:r>
    </w:p>
    <w:p w14:paraId="337AB497" w14:textId="77777777" w:rsidR="00733CDB" w:rsidRPr="00492816" w:rsidRDefault="00733CDB" w:rsidP="00733CDB">
      <w:pPr>
        <w:suppressAutoHyphens w:val="0"/>
        <w:overflowPunct w:val="0"/>
        <w:autoSpaceDE w:val="0"/>
        <w:autoSpaceDN w:val="0"/>
        <w:adjustRightInd w:val="0"/>
        <w:textAlignment w:val="baseline"/>
        <w:rPr>
          <w:rFonts w:ascii="Arial" w:hAnsi="Arial" w:cs="Arial"/>
          <w:sz w:val="20"/>
          <w:szCs w:val="20"/>
        </w:rPr>
      </w:pPr>
    </w:p>
    <w:p w14:paraId="056EC513" w14:textId="77777777" w:rsidR="00733CDB" w:rsidRDefault="00733CDB" w:rsidP="00733CDB">
      <w:p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 xml:space="preserve">V četrtem odstavku se </w:t>
      </w:r>
      <w:r w:rsidR="006E4E5D">
        <w:rPr>
          <w:rFonts w:ascii="Arial" w:hAnsi="Arial" w:cs="Arial"/>
          <w:sz w:val="20"/>
          <w:szCs w:val="20"/>
        </w:rPr>
        <w:t xml:space="preserve">v napovednem stavku </w:t>
      </w:r>
      <w:r w:rsidRPr="00492816">
        <w:rPr>
          <w:rFonts w:ascii="Arial" w:hAnsi="Arial" w:cs="Arial"/>
          <w:sz w:val="20"/>
          <w:szCs w:val="20"/>
        </w:rPr>
        <w:t>za besedilom »2. člena Uredbe 561/2006/ES« doda besedilo »ali drugim odstavkom 4. člena Oddel</w:t>
      </w:r>
      <w:r w:rsidR="00492816" w:rsidRPr="00492816">
        <w:rPr>
          <w:rFonts w:ascii="Arial" w:hAnsi="Arial" w:cs="Arial"/>
          <w:sz w:val="20"/>
          <w:szCs w:val="20"/>
        </w:rPr>
        <w:t>ka</w:t>
      </w:r>
      <w:r w:rsidRPr="00492816">
        <w:rPr>
          <w:rFonts w:ascii="Arial" w:hAnsi="Arial" w:cs="Arial"/>
          <w:sz w:val="20"/>
          <w:szCs w:val="20"/>
        </w:rPr>
        <w:t xml:space="preserve"> 2 </w:t>
      </w:r>
      <w:r w:rsidR="00B52B64" w:rsidRPr="00492816">
        <w:rPr>
          <w:rFonts w:ascii="Arial" w:hAnsi="Arial" w:cs="Arial"/>
          <w:sz w:val="20"/>
          <w:szCs w:val="20"/>
        </w:rPr>
        <w:t>Dela B Priloge 31</w:t>
      </w:r>
      <w:r w:rsidRPr="00492816">
        <w:rPr>
          <w:rFonts w:ascii="Arial" w:hAnsi="Arial" w:cs="Arial"/>
          <w:sz w:val="20"/>
          <w:szCs w:val="20"/>
        </w:rPr>
        <w:t xml:space="preserve"> Sporazum</w:t>
      </w:r>
      <w:r w:rsidR="00492816" w:rsidRPr="00492816">
        <w:rPr>
          <w:rFonts w:ascii="Arial" w:hAnsi="Arial" w:cs="Arial"/>
          <w:sz w:val="20"/>
          <w:szCs w:val="20"/>
        </w:rPr>
        <w:t>a</w:t>
      </w:r>
      <w:r w:rsidRPr="00492816">
        <w:rPr>
          <w:rFonts w:ascii="Arial" w:hAnsi="Arial" w:cs="Arial"/>
          <w:sz w:val="20"/>
          <w:szCs w:val="20"/>
        </w:rPr>
        <w:t xml:space="preserve"> o trgovini in sodelovanju«.</w:t>
      </w:r>
    </w:p>
    <w:p w14:paraId="058B1092" w14:textId="77777777" w:rsidR="006E4E5D" w:rsidRPr="00492816" w:rsidRDefault="006E4E5D" w:rsidP="00733CDB">
      <w:pPr>
        <w:suppressAutoHyphens w:val="0"/>
        <w:overflowPunct w:val="0"/>
        <w:autoSpaceDE w:val="0"/>
        <w:autoSpaceDN w:val="0"/>
        <w:adjustRightInd w:val="0"/>
        <w:jc w:val="both"/>
        <w:textAlignment w:val="baseline"/>
        <w:rPr>
          <w:rFonts w:ascii="Arial" w:hAnsi="Arial" w:cs="Arial"/>
          <w:sz w:val="20"/>
          <w:szCs w:val="20"/>
        </w:rPr>
      </w:pPr>
    </w:p>
    <w:p w14:paraId="43075A06" w14:textId="77777777" w:rsidR="006E4E5D" w:rsidRDefault="006E4E5D" w:rsidP="006E4E5D">
      <w:p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 xml:space="preserve">V petem odstavku se </w:t>
      </w:r>
      <w:r>
        <w:rPr>
          <w:rFonts w:ascii="Arial" w:hAnsi="Arial" w:cs="Arial"/>
          <w:sz w:val="20"/>
          <w:szCs w:val="20"/>
        </w:rPr>
        <w:t xml:space="preserve">v napovednem stavku </w:t>
      </w:r>
      <w:r w:rsidRPr="00492816">
        <w:rPr>
          <w:rFonts w:ascii="Arial" w:hAnsi="Arial" w:cs="Arial"/>
          <w:sz w:val="20"/>
          <w:szCs w:val="20"/>
        </w:rPr>
        <w:t>za besedilom »2. člena Uredbe 561/2006/ES« doda besedilo »ali drugim odstavkom 4. člena Oddelka 2 Dela B Priloge 31 Sporazuma o trgovini in sodelovanju«.</w:t>
      </w:r>
    </w:p>
    <w:p w14:paraId="0C157FBC" w14:textId="77777777" w:rsidR="006E4E5D" w:rsidRDefault="006E4E5D" w:rsidP="006E4E5D">
      <w:pPr>
        <w:suppressAutoHyphens w:val="0"/>
        <w:overflowPunct w:val="0"/>
        <w:autoSpaceDE w:val="0"/>
        <w:autoSpaceDN w:val="0"/>
        <w:adjustRightInd w:val="0"/>
        <w:jc w:val="both"/>
        <w:textAlignment w:val="baseline"/>
        <w:rPr>
          <w:rFonts w:ascii="Arial" w:hAnsi="Arial" w:cs="Arial"/>
          <w:sz w:val="20"/>
          <w:szCs w:val="20"/>
        </w:rPr>
      </w:pPr>
    </w:p>
    <w:p w14:paraId="2FD203D3" w14:textId="77777777" w:rsidR="006E4E5D" w:rsidRDefault="006E4E5D" w:rsidP="006E4E5D">
      <w:p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 xml:space="preserve">V šestem odstavku se </w:t>
      </w:r>
      <w:r>
        <w:rPr>
          <w:rFonts w:ascii="Arial" w:hAnsi="Arial" w:cs="Arial"/>
          <w:sz w:val="20"/>
          <w:szCs w:val="20"/>
        </w:rPr>
        <w:t xml:space="preserve">v napovednem stavku </w:t>
      </w:r>
      <w:r w:rsidRPr="00492816">
        <w:rPr>
          <w:rFonts w:ascii="Arial" w:hAnsi="Arial" w:cs="Arial"/>
          <w:sz w:val="20"/>
          <w:szCs w:val="20"/>
        </w:rPr>
        <w:t>za besedilom »2. člena Uredbe 561/2006/ES« doda besedilo »ali drugim odstavkom 4. člena Oddelka 2 Dela B Priloge 31 Sporazuma o trgovini in sodelovanju«.</w:t>
      </w:r>
    </w:p>
    <w:p w14:paraId="26E975CB" w14:textId="77777777" w:rsidR="00733CDB" w:rsidRPr="00492816" w:rsidRDefault="00733CDB" w:rsidP="00733CDB">
      <w:pPr>
        <w:suppressAutoHyphens w:val="0"/>
        <w:overflowPunct w:val="0"/>
        <w:autoSpaceDE w:val="0"/>
        <w:autoSpaceDN w:val="0"/>
        <w:adjustRightInd w:val="0"/>
        <w:textAlignment w:val="baseline"/>
        <w:rPr>
          <w:rFonts w:ascii="Arial" w:hAnsi="Arial" w:cs="Arial"/>
          <w:sz w:val="20"/>
          <w:szCs w:val="20"/>
        </w:rPr>
      </w:pPr>
    </w:p>
    <w:p w14:paraId="6558B2CD" w14:textId="77777777" w:rsidR="00733CDB" w:rsidRPr="00492816" w:rsidRDefault="00733CDB" w:rsidP="00733CDB">
      <w:p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 xml:space="preserve">V sedmem odstavku se </w:t>
      </w:r>
      <w:r w:rsidR="006E4E5D">
        <w:rPr>
          <w:rFonts w:ascii="Arial" w:hAnsi="Arial" w:cs="Arial"/>
          <w:sz w:val="20"/>
          <w:szCs w:val="20"/>
        </w:rPr>
        <w:t xml:space="preserve">v napovednem stavku </w:t>
      </w:r>
      <w:r w:rsidRPr="00492816">
        <w:rPr>
          <w:rFonts w:ascii="Arial" w:hAnsi="Arial" w:cs="Arial"/>
          <w:sz w:val="20"/>
          <w:szCs w:val="20"/>
        </w:rPr>
        <w:t>za besedilom »2. člena Uredbe 561/2006/ES« doda besedilo »ali tretjim odstavkom 4. člena Oddel</w:t>
      </w:r>
      <w:r w:rsidR="00492816" w:rsidRPr="00492816">
        <w:rPr>
          <w:rFonts w:ascii="Arial" w:hAnsi="Arial" w:cs="Arial"/>
          <w:sz w:val="20"/>
          <w:szCs w:val="20"/>
        </w:rPr>
        <w:t>ka</w:t>
      </w:r>
      <w:r w:rsidRPr="00492816">
        <w:rPr>
          <w:rFonts w:ascii="Arial" w:hAnsi="Arial" w:cs="Arial"/>
          <w:sz w:val="20"/>
          <w:szCs w:val="20"/>
        </w:rPr>
        <w:t xml:space="preserve"> 2 </w:t>
      </w:r>
      <w:r w:rsidR="00B52B64" w:rsidRPr="00492816">
        <w:rPr>
          <w:rFonts w:ascii="Arial" w:hAnsi="Arial" w:cs="Arial"/>
          <w:sz w:val="20"/>
          <w:szCs w:val="20"/>
        </w:rPr>
        <w:t>Dela B Priloge 31</w:t>
      </w:r>
      <w:r w:rsidRPr="00492816">
        <w:rPr>
          <w:rFonts w:ascii="Arial" w:hAnsi="Arial" w:cs="Arial"/>
          <w:sz w:val="20"/>
          <w:szCs w:val="20"/>
        </w:rPr>
        <w:t xml:space="preserve"> Sporazum</w:t>
      </w:r>
      <w:r w:rsidR="00492816" w:rsidRPr="00492816">
        <w:rPr>
          <w:rFonts w:ascii="Arial" w:hAnsi="Arial" w:cs="Arial"/>
          <w:sz w:val="20"/>
          <w:szCs w:val="20"/>
        </w:rPr>
        <w:t>a</w:t>
      </w:r>
      <w:r w:rsidRPr="00492816">
        <w:rPr>
          <w:rFonts w:ascii="Arial" w:hAnsi="Arial" w:cs="Arial"/>
          <w:sz w:val="20"/>
          <w:szCs w:val="20"/>
        </w:rPr>
        <w:t xml:space="preserve"> o trgovini in sodelovanju«.</w:t>
      </w:r>
    </w:p>
    <w:p w14:paraId="16D05C4F" w14:textId="77777777" w:rsidR="00733CDB" w:rsidRDefault="00733CDB" w:rsidP="00733CDB">
      <w:pPr>
        <w:suppressAutoHyphens w:val="0"/>
        <w:overflowPunct w:val="0"/>
        <w:autoSpaceDE w:val="0"/>
        <w:autoSpaceDN w:val="0"/>
        <w:adjustRightInd w:val="0"/>
        <w:jc w:val="both"/>
        <w:textAlignment w:val="baseline"/>
        <w:rPr>
          <w:rFonts w:ascii="Arial" w:hAnsi="Arial" w:cs="Arial"/>
          <w:sz w:val="20"/>
          <w:szCs w:val="20"/>
        </w:rPr>
      </w:pPr>
    </w:p>
    <w:p w14:paraId="52720383" w14:textId="77777777" w:rsidR="006E4E5D" w:rsidRPr="00492816" w:rsidRDefault="006E4E5D" w:rsidP="006E4E5D">
      <w:p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V o</w:t>
      </w:r>
      <w:r>
        <w:rPr>
          <w:rFonts w:ascii="Arial" w:hAnsi="Arial" w:cs="Arial"/>
          <w:sz w:val="20"/>
          <w:szCs w:val="20"/>
        </w:rPr>
        <w:t xml:space="preserve">smem </w:t>
      </w:r>
      <w:r w:rsidRPr="00492816">
        <w:rPr>
          <w:rFonts w:ascii="Arial" w:hAnsi="Arial" w:cs="Arial"/>
          <w:sz w:val="20"/>
          <w:szCs w:val="20"/>
        </w:rPr>
        <w:t xml:space="preserve">odstavku se </w:t>
      </w:r>
      <w:r>
        <w:rPr>
          <w:rFonts w:ascii="Arial" w:hAnsi="Arial" w:cs="Arial"/>
          <w:sz w:val="20"/>
          <w:szCs w:val="20"/>
        </w:rPr>
        <w:t xml:space="preserve">v napovednem stavku </w:t>
      </w:r>
      <w:r w:rsidRPr="00492816">
        <w:rPr>
          <w:rFonts w:ascii="Arial" w:hAnsi="Arial" w:cs="Arial"/>
          <w:sz w:val="20"/>
          <w:szCs w:val="20"/>
        </w:rPr>
        <w:t>za besedilom »2. člena Uredbe 561/2006/ES« doda besedilo »ali tretjim odstavkom 4. člena Oddelka 2 Dela B Priloge 31 Sporazuma o trgovini in sodelovanju«.</w:t>
      </w:r>
    </w:p>
    <w:p w14:paraId="7AFD96FF" w14:textId="77777777" w:rsidR="006E4E5D" w:rsidRDefault="006E4E5D" w:rsidP="006E4E5D">
      <w:pPr>
        <w:suppressAutoHyphens w:val="0"/>
        <w:overflowPunct w:val="0"/>
        <w:autoSpaceDE w:val="0"/>
        <w:autoSpaceDN w:val="0"/>
        <w:adjustRightInd w:val="0"/>
        <w:jc w:val="both"/>
        <w:textAlignment w:val="baseline"/>
        <w:rPr>
          <w:rFonts w:ascii="Arial" w:hAnsi="Arial" w:cs="Arial"/>
          <w:sz w:val="20"/>
          <w:szCs w:val="20"/>
        </w:rPr>
      </w:pPr>
    </w:p>
    <w:p w14:paraId="6D96AFBE" w14:textId="77777777" w:rsidR="006E4E5D" w:rsidRPr="00492816" w:rsidRDefault="006E4E5D" w:rsidP="006E4E5D">
      <w:p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 xml:space="preserve">V devetem odstavku se </w:t>
      </w:r>
      <w:r>
        <w:rPr>
          <w:rFonts w:ascii="Arial" w:hAnsi="Arial" w:cs="Arial"/>
          <w:sz w:val="20"/>
          <w:szCs w:val="20"/>
        </w:rPr>
        <w:t xml:space="preserve">v napovednem stavku </w:t>
      </w:r>
      <w:r w:rsidRPr="00492816">
        <w:rPr>
          <w:rFonts w:ascii="Arial" w:hAnsi="Arial" w:cs="Arial"/>
          <w:sz w:val="20"/>
          <w:szCs w:val="20"/>
        </w:rPr>
        <w:t>za besedilom »2. člena Uredbe 561/2006/ES« doda besedilo »ali tretjim odstavkom 4. člena Oddelka 2 Dela B Priloge 31 Sporazuma o trgovini in sodelovanju«.</w:t>
      </w:r>
    </w:p>
    <w:p w14:paraId="48E0F6A5" w14:textId="77777777" w:rsidR="006E4E5D" w:rsidRPr="00492816" w:rsidRDefault="006E4E5D" w:rsidP="00733CDB">
      <w:pPr>
        <w:suppressAutoHyphens w:val="0"/>
        <w:overflowPunct w:val="0"/>
        <w:autoSpaceDE w:val="0"/>
        <w:autoSpaceDN w:val="0"/>
        <w:adjustRightInd w:val="0"/>
        <w:jc w:val="both"/>
        <w:textAlignment w:val="baseline"/>
        <w:rPr>
          <w:rFonts w:ascii="Arial" w:hAnsi="Arial" w:cs="Arial"/>
          <w:sz w:val="20"/>
          <w:szCs w:val="20"/>
        </w:rPr>
      </w:pPr>
    </w:p>
    <w:p w14:paraId="7963040F" w14:textId="77777777" w:rsidR="00733CDB" w:rsidRPr="00492816" w:rsidRDefault="001F3C24" w:rsidP="00733CDB">
      <w:p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Za devetim odstavkom se d</w:t>
      </w:r>
      <w:r w:rsidR="00733CDB" w:rsidRPr="00492816">
        <w:rPr>
          <w:rFonts w:ascii="Arial" w:hAnsi="Arial" w:cs="Arial"/>
          <w:sz w:val="20"/>
          <w:szCs w:val="20"/>
        </w:rPr>
        <w:t>odajo novi</w:t>
      </w:r>
      <w:r w:rsidR="00A729E1">
        <w:rPr>
          <w:rFonts w:ascii="Arial" w:hAnsi="Arial" w:cs="Arial"/>
          <w:sz w:val="20"/>
          <w:szCs w:val="20"/>
        </w:rPr>
        <w:t>,</w:t>
      </w:r>
      <w:r w:rsidR="00733CDB" w:rsidRPr="00492816">
        <w:rPr>
          <w:rFonts w:ascii="Arial" w:hAnsi="Arial" w:cs="Arial"/>
          <w:sz w:val="20"/>
          <w:szCs w:val="20"/>
        </w:rPr>
        <w:t xml:space="preserve"> deseti, enajsti in dvanajsti odstavek, ki se glasijo:</w:t>
      </w:r>
    </w:p>
    <w:p w14:paraId="669FB7C5" w14:textId="77777777" w:rsidR="00733CDB" w:rsidRPr="00492816" w:rsidRDefault="00733CDB" w:rsidP="00733CDB">
      <w:pPr>
        <w:suppressAutoHyphens w:val="0"/>
        <w:overflowPunct w:val="0"/>
        <w:autoSpaceDE w:val="0"/>
        <w:autoSpaceDN w:val="0"/>
        <w:adjustRightInd w:val="0"/>
        <w:jc w:val="both"/>
        <w:textAlignment w:val="baseline"/>
        <w:rPr>
          <w:rFonts w:ascii="Arial" w:hAnsi="Arial" w:cs="Arial"/>
          <w:sz w:val="20"/>
          <w:szCs w:val="20"/>
        </w:rPr>
      </w:pPr>
    </w:p>
    <w:p w14:paraId="1859F861" w14:textId="77777777" w:rsidR="00733CDB" w:rsidRPr="00492816" w:rsidRDefault="00733CDB" w:rsidP="003B4A14">
      <w:pPr>
        <w:pStyle w:val="Odstavek"/>
        <w:spacing w:before="0"/>
        <w:rPr>
          <w:rFonts w:cs="Arial"/>
          <w:sz w:val="20"/>
          <w:szCs w:val="20"/>
        </w:rPr>
      </w:pPr>
      <w:r w:rsidRPr="00492816">
        <w:rPr>
          <w:rFonts w:cs="Arial"/>
          <w:sz w:val="20"/>
          <w:szCs w:val="20"/>
        </w:rPr>
        <w:t>»(10) Pravna oseba ali samostojni podjetnik posameznik oziroma posameznik, ki samostojno opravlja dejavnost, ki ravna v nasprotju s petim odstavkom 6. člena Uredbe 561/2006/ES ali petim odstavkom 6. člena AETR, če se ta uporablja na podlagi tretjega odstavka 2. člena Uredbe 561/2006</w:t>
      </w:r>
      <w:r w:rsidRPr="006550FB">
        <w:rPr>
          <w:rFonts w:cs="Arial"/>
          <w:sz w:val="20"/>
          <w:szCs w:val="20"/>
        </w:rPr>
        <w:t>/ES</w:t>
      </w:r>
      <w:r w:rsidR="00FF086C" w:rsidRPr="006550FB">
        <w:rPr>
          <w:rFonts w:cs="Arial"/>
          <w:sz w:val="20"/>
          <w:szCs w:val="20"/>
        </w:rPr>
        <w:t>,</w:t>
      </w:r>
      <w:r w:rsidRPr="006550FB">
        <w:rPr>
          <w:rFonts w:cs="Arial"/>
          <w:sz w:val="20"/>
          <w:szCs w:val="20"/>
        </w:rPr>
        <w:t xml:space="preserve"> ali</w:t>
      </w:r>
      <w:r w:rsidRPr="00492816">
        <w:rPr>
          <w:rFonts w:cs="Arial"/>
          <w:sz w:val="20"/>
          <w:szCs w:val="20"/>
        </w:rPr>
        <w:t xml:space="preserve"> petim odstavkom 4. člena Oddel</w:t>
      </w:r>
      <w:r w:rsidR="00492816" w:rsidRPr="00492816">
        <w:rPr>
          <w:rFonts w:cs="Arial"/>
          <w:sz w:val="20"/>
          <w:szCs w:val="20"/>
        </w:rPr>
        <w:t>ka</w:t>
      </w:r>
      <w:r w:rsidRPr="00492816">
        <w:rPr>
          <w:rFonts w:cs="Arial"/>
          <w:sz w:val="20"/>
          <w:szCs w:val="20"/>
        </w:rPr>
        <w:t xml:space="preserve"> 2 </w:t>
      </w:r>
      <w:r w:rsidR="00B52B64" w:rsidRPr="00492816">
        <w:rPr>
          <w:rFonts w:cs="Arial"/>
          <w:sz w:val="20"/>
          <w:szCs w:val="20"/>
        </w:rPr>
        <w:t>Dela B Priloge 31</w:t>
      </w:r>
      <w:r w:rsidRPr="00492816">
        <w:rPr>
          <w:rFonts w:cs="Arial"/>
          <w:sz w:val="20"/>
          <w:szCs w:val="20"/>
        </w:rPr>
        <w:t xml:space="preserve"> Sporazum</w:t>
      </w:r>
      <w:r w:rsidR="00492816" w:rsidRPr="00492816">
        <w:rPr>
          <w:rFonts w:cs="Arial"/>
          <w:sz w:val="20"/>
          <w:szCs w:val="20"/>
        </w:rPr>
        <w:t>a</w:t>
      </w:r>
      <w:r w:rsidRPr="00492816">
        <w:rPr>
          <w:rFonts w:cs="Arial"/>
          <w:sz w:val="20"/>
          <w:szCs w:val="20"/>
        </w:rPr>
        <w:t xml:space="preserve"> o trgovini in sodelovanju, se kaznuje za prekršek z globo </w:t>
      </w:r>
      <w:r w:rsidR="000B4770" w:rsidRPr="00492816">
        <w:rPr>
          <w:rFonts w:cs="Arial"/>
          <w:sz w:val="20"/>
          <w:szCs w:val="20"/>
        </w:rPr>
        <w:t>300</w:t>
      </w:r>
      <w:r w:rsidRPr="00492816">
        <w:rPr>
          <w:rFonts w:cs="Arial"/>
          <w:sz w:val="20"/>
          <w:szCs w:val="20"/>
        </w:rPr>
        <w:t xml:space="preserve"> eurov za vsako </w:t>
      </w:r>
      <w:r w:rsidR="001D4344" w:rsidRPr="00492816">
        <w:rPr>
          <w:rFonts w:cs="Arial"/>
          <w:sz w:val="20"/>
          <w:szCs w:val="20"/>
        </w:rPr>
        <w:t>24-urno obdobje</w:t>
      </w:r>
      <w:r w:rsidRPr="00492816">
        <w:rPr>
          <w:rFonts w:cs="Arial"/>
          <w:sz w:val="20"/>
          <w:szCs w:val="20"/>
        </w:rPr>
        <w:t xml:space="preserve"> nezapisa vsakega časa drugega dela in vsakega čas</w:t>
      </w:r>
      <w:r w:rsidR="00A729E1">
        <w:rPr>
          <w:rFonts w:cs="Arial"/>
          <w:sz w:val="20"/>
          <w:szCs w:val="20"/>
        </w:rPr>
        <w:t>a</w:t>
      </w:r>
      <w:r w:rsidRPr="00492816">
        <w:rPr>
          <w:rFonts w:cs="Arial"/>
          <w:sz w:val="20"/>
          <w:szCs w:val="20"/>
        </w:rPr>
        <w:t xml:space="preserve"> razpoložljivosti, vendar največ v višini 7.500 eurov.</w:t>
      </w:r>
    </w:p>
    <w:p w14:paraId="4E9A65B9" w14:textId="77777777" w:rsidR="00733CDB" w:rsidRPr="00492816" w:rsidRDefault="00733CDB" w:rsidP="00733CDB">
      <w:pPr>
        <w:suppressAutoHyphens w:val="0"/>
        <w:overflowPunct w:val="0"/>
        <w:autoSpaceDE w:val="0"/>
        <w:autoSpaceDN w:val="0"/>
        <w:adjustRightInd w:val="0"/>
        <w:jc w:val="both"/>
        <w:textAlignment w:val="baseline"/>
        <w:rPr>
          <w:rFonts w:ascii="Arial" w:hAnsi="Arial" w:cs="Arial"/>
          <w:sz w:val="20"/>
          <w:szCs w:val="20"/>
        </w:rPr>
      </w:pPr>
    </w:p>
    <w:p w14:paraId="143D44CC" w14:textId="77777777" w:rsidR="00733CDB" w:rsidRPr="00492816" w:rsidRDefault="00733CDB" w:rsidP="003B4A14">
      <w:pPr>
        <w:pStyle w:val="Odstavek"/>
        <w:spacing w:before="0"/>
        <w:rPr>
          <w:rFonts w:cs="Arial"/>
          <w:sz w:val="20"/>
          <w:szCs w:val="20"/>
        </w:rPr>
      </w:pPr>
      <w:r w:rsidRPr="00492816">
        <w:rPr>
          <w:rFonts w:cs="Arial"/>
          <w:sz w:val="20"/>
          <w:szCs w:val="20"/>
        </w:rPr>
        <w:t>(11) Odgovorna oseba pravne osebe ali samostojnega podjetnika posameznika oziroma posameznika, ki samostojno opravlja dejavnost, ki ravna v nasprotju s petim odstavkom 6. člena Uredbe 561/2006/ES ali petim odstavkom 6. člena AETR, če se ta uporablja na podlagi tretjega odstavka 2. člena Uredbe 561/2006/ES</w:t>
      </w:r>
      <w:r w:rsidR="00DD0040">
        <w:rPr>
          <w:rFonts w:cs="Arial"/>
          <w:sz w:val="20"/>
          <w:szCs w:val="20"/>
        </w:rPr>
        <w:t>,</w:t>
      </w:r>
      <w:r w:rsidRPr="00492816">
        <w:rPr>
          <w:rFonts w:cs="Arial"/>
          <w:sz w:val="20"/>
          <w:szCs w:val="20"/>
        </w:rPr>
        <w:t xml:space="preserve"> ali petim odstavkom 4. člena Oddel</w:t>
      </w:r>
      <w:r w:rsidR="00492816" w:rsidRPr="00492816">
        <w:rPr>
          <w:rFonts w:cs="Arial"/>
          <w:sz w:val="20"/>
          <w:szCs w:val="20"/>
        </w:rPr>
        <w:t>ka</w:t>
      </w:r>
      <w:r w:rsidRPr="00492816">
        <w:rPr>
          <w:rFonts w:cs="Arial"/>
          <w:sz w:val="20"/>
          <w:szCs w:val="20"/>
        </w:rPr>
        <w:t xml:space="preserve"> 2 </w:t>
      </w:r>
      <w:r w:rsidR="00B52B64" w:rsidRPr="00492816">
        <w:rPr>
          <w:rFonts w:cs="Arial"/>
          <w:sz w:val="20"/>
          <w:szCs w:val="20"/>
        </w:rPr>
        <w:t>Dela B Priloge 31</w:t>
      </w:r>
      <w:r w:rsidRPr="00492816">
        <w:rPr>
          <w:rFonts w:cs="Arial"/>
          <w:sz w:val="20"/>
          <w:szCs w:val="20"/>
        </w:rPr>
        <w:t xml:space="preserve"> Sporazum</w:t>
      </w:r>
      <w:r w:rsidR="00492816" w:rsidRPr="00492816">
        <w:rPr>
          <w:rFonts w:cs="Arial"/>
          <w:sz w:val="20"/>
          <w:szCs w:val="20"/>
        </w:rPr>
        <w:t>a</w:t>
      </w:r>
      <w:r w:rsidRPr="00492816">
        <w:rPr>
          <w:rFonts w:cs="Arial"/>
          <w:sz w:val="20"/>
          <w:szCs w:val="20"/>
        </w:rPr>
        <w:t xml:space="preserve"> o trgovini in sodelovanju, se kaznuje za prekršek z globo </w:t>
      </w:r>
      <w:r w:rsidR="001D4344" w:rsidRPr="00492816">
        <w:rPr>
          <w:rFonts w:cs="Arial"/>
          <w:sz w:val="20"/>
          <w:szCs w:val="20"/>
        </w:rPr>
        <w:t>100</w:t>
      </w:r>
      <w:r w:rsidRPr="00492816">
        <w:rPr>
          <w:rFonts w:cs="Arial"/>
          <w:sz w:val="20"/>
          <w:szCs w:val="20"/>
        </w:rPr>
        <w:t xml:space="preserve"> eurov za vsako </w:t>
      </w:r>
      <w:r w:rsidR="000B4770" w:rsidRPr="00492816">
        <w:rPr>
          <w:rFonts w:cs="Arial"/>
          <w:sz w:val="20"/>
          <w:szCs w:val="20"/>
        </w:rPr>
        <w:t>24</w:t>
      </w:r>
      <w:r w:rsidR="001D4344" w:rsidRPr="00492816">
        <w:rPr>
          <w:rFonts w:cs="Arial"/>
          <w:sz w:val="20"/>
          <w:szCs w:val="20"/>
        </w:rPr>
        <w:t xml:space="preserve">-urno obdobje </w:t>
      </w:r>
      <w:r w:rsidRPr="00492816">
        <w:rPr>
          <w:rFonts w:cs="Arial"/>
          <w:sz w:val="20"/>
          <w:szCs w:val="20"/>
        </w:rPr>
        <w:t>nezapisa vsakega časa drugega dela in vsakega čas razpoložljivosti, vendar največ v višini 2.000 eurov.</w:t>
      </w:r>
    </w:p>
    <w:p w14:paraId="0D8510BE" w14:textId="77777777" w:rsidR="00733CDB" w:rsidRPr="00492816" w:rsidRDefault="00733CDB" w:rsidP="00733CDB">
      <w:pPr>
        <w:suppressAutoHyphens w:val="0"/>
        <w:overflowPunct w:val="0"/>
        <w:autoSpaceDE w:val="0"/>
        <w:autoSpaceDN w:val="0"/>
        <w:adjustRightInd w:val="0"/>
        <w:jc w:val="both"/>
        <w:textAlignment w:val="baseline"/>
        <w:rPr>
          <w:rFonts w:ascii="Arial" w:hAnsi="Arial" w:cs="Arial"/>
          <w:sz w:val="20"/>
          <w:szCs w:val="20"/>
        </w:rPr>
      </w:pPr>
    </w:p>
    <w:p w14:paraId="44DFF934" w14:textId="77777777" w:rsidR="00733CDB" w:rsidRPr="00492816" w:rsidRDefault="00733CDB" w:rsidP="003B4A14">
      <w:pPr>
        <w:pStyle w:val="Odstavek"/>
        <w:spacing w:before="0"/>
        <w:rPr>
          <w:rFonts w:cs="Arial"/>
          <w:sz w:val="20"/>
          <w:szCs w:val="20"/>
        </w:rPr>
      </w:pPr>
      <w:r w:rsidRPr="00492816">
        <w:rPr>
          <w:rFonts w:cs="Arial"/>
          <w:sz w:val="20"/>
          <w:szCs w:val="20"/>
        </w:rPr>
        <w:lastRenderedPageBreak/>
        <w:t>(12) Voznik, ki ravna v nasprotju s petim odstavkom 6. člena Uredbe 561/2006/ES ali petim odstavkom 6. člena AETR, če se ta uporablja na podlagi tretjega odstavka 2. člena Uredbe 561/2006/ES</w:t>
      </w:r>
      <w:r w:rsidR="00DD0040">
        <w:rPr>
          <w:rFonts w:cs="Arial"/>
          <w:sz w:val="20"/>
          <w:szCs w:val="20"/>
        </w:rPr>
        <w:t>,</w:t>
      </w:r>
      <w:r w:rsidRPr="00492816">
        <w:rPr>
          <w:rFonts w:cs="Arial"/>
          <w:sz w:val="20"/>
          <w:szCs w:val="20"/>
        </w:rPr>
        <w:t xml:space="preserve"> ali petim odstavkom 4. člena Oddel</w:t>
      </w:r>
      <w:r w:rsidR="00492816" w:rsidRPr="00492816">
        <w:rPr>
          <w:rFonts w:cs="Arial"/>
          <w:sz w:val="20"/>
          <w:szCs w:val="20"/>
        </w:rPr>
        <w:t>ka</w:t>
      </w:r>
      <w:r w:rsidRPr="00492816">
        <w:rPr>
          <w:rFonts w:cs="Arial"/>
          <w:sz w:val="20"/>
          <w:szCs w:val="20"/>
        </w:rPr>
        <w:t xml:space="preserve"> 2 </w:t>
      </w:r>
      <w:r w:rsidR="00B52B64" w:rsidRPr="00492816">
        <w:rPr>
          <w:rFonts w:cs="Arial"/>
          <w:sz w:val="20"/>
          <w:szCs w:val="20"/>
        </w:rPr>
        <w:t>Dela B Priloge 31</w:t>
      </w:r>
      <w:r w:rsidRPr="00492816">
        <w:rPr>
          <w:rFonts w:cs="Arial"/>
          <w:sz w:val="20"/>
          <w:szCs w:val="20"/>
        </w:rPr>
        <w:t xml:space="preserve"> Sporazum</w:t>
      </w:r>
      <w:r w:rsidR="00492816" w:rsidRPr="00492816">
        <w:rPr>
          <w:rFonts w:cs="Arial"/>
          <w:sz w:val="20"/>
          <w:szCs w:val="20"/>
        </w:rPr>
        <w:t>a</w:t>
      </w:r>
      <w:r w:rsidRPr="00492816">
        <w:rPr>
          <w:rFonts w:cs="Arial"/>
          <w:sz w:val="20"/>
          <w:szCs w:val="20"/>
        </w:rPr>
        <w:t xml:space="preserve"> o trgovini in sodelovanju, se kaznuje za prekršek z globo </w:t>
      </w:r>
      <w:r w:rsidR="001D4344" w:rsidRPr="00492816">
        <w:rPr>
          <w:rFonts w:cs="Arial"/>
          <w:sz w:val="20"/>
          <w:szCs w:val="20"/>
        </w:rPr>
        <w:t xml:space="preserve">100 </w:t>
      </w:r>
      <w:r w:rsidRPr="00492816">
        <w:rPr>
          <w:rFonts w:cs="Arial"/>
          <w:sz w:val="20"/>
          <w:szCs w:val="20"/>
        </w:rPr>
        <w:t xml:space="preserve">eurov za vsako </w:t>
      </w:r>
      <w:r w:rsidR="001D4344" w:rsidRPr="00492816">
        <w:rPr>
          <w:rFonts w:cs="Arial"/>
          <w:sz w:val="20"/>
          <w:szCs w:val="20"/>
        </w:rPr>
        <w:t>24-urno obdobje n</w:t>
      </w:r>
      <w:r w:rsidRPr="00492816">
        <w:rPr>
          <w:rFonts w:cs="Arial"/>
          <w:sz w:val="20"/>
          <w:szCs w:val="20"/>
        </w:rPr>
        <w:t>ezapisa vsakega časa drugega dela in vsakega čas razpoložljivosti, vendar največ v višini 2.000 eurov.«.</w:t>
      </w:r>
    </w:p>
    <w:p w14:paraId="5F6811DC" w14:textId="77777777" w:rsidR="00733CDB" w:rsidRPr="00492816" w:rsidRDefault="00733CDB" w:rsidP="00733CDB">
      <w:pPr>
        <w:suppressAutoHyphens w:val="0"/>
        <w:overflowPunct w:val="0"/>
        <w:autoSpaceDE w:val="0"/>
        <w:autoSpaceDN w:val="0"/>
        <w:adjustRightInd w:val="0"/>
        <w:jc w:val="both"/>
        <w:textAlignment w:val="baseline"/>
        <w:rPr>
          <w:rFonts w:ascii="Arial" w:hAnsi="Arial" w:cs="Arial"/>
          <w:sz w:val="20"/>
          <w:szCs w:val="20"/>
        </w:rPr>
      </w:pPr>
    </w:p>
    <w:p w14:paraId="36821A30" w14:textId="77777777" w:rsidR="00733CDB" w:rsidRPr="00492816" w:rsidRDefault="00733CDB" w:rsidP="002106F8">
      <w:pPr>
        <w:numPr>
          <w:ilvl w:val="0"/>
          <w:numId w:val="20"/>
        </w:numPr>
        <w:suppressAutoHyphens w:val="0"/>
        <w:overflowPunct w:val="0"/>
        <w:autoSpaceDE w:val="0"/>
        <w:autoSpaceDN w:val="0"/>
        <w:adjustRightInd w:val="0"/>
        <w:jc w:val="center"/>
        <w:textAlignment w:val="baseline"/>
        <w:rPr>
          <w:rFonts w:ascii="Arial" w:hAnsi="Arial" w:cs="Arial"/>
          <w:sz w:val="20"/>
          <w:szCs w:val="20"/>
        </w:rPr>
      </w:pPr>
      <w:r w:rsidRPr="00492816">
        <w:rPr>
          <w:rFonts w:ascii="Arial" w:hAnsi="Arial" w:cs="Arial"/>
          <w:sz w:val="20"/>
          <w:szCs w:val="20"/>
        </w:rPr>
        <w:t xml:space="preserve"> člen</w:t>
      </w:r>
    </w:p>
    <w:p w14:paraId="3833612E" w14:textId="77777777" w:rsidR="00733CDB" w:rsidRPr="00492816" w:rsidRDefault="00733CDB" w:rsidP="00733CDB">
      <w:pPr>
        <w:suppressAutoHyphens w:val="0"/>
        <w:overflowPunct w:val="0"/>
        <w:autoSpaceDE w:val="0"/>
        <w:autoSpaceDN w:val="0"/>
        <w:adjustRightInd w:val="0"/>
        <w:jc w:val="center"/>
        <w:textAlignment w:val="baseline"/>
        <w:rPr>
          <w:rFonts w:ascii="Arial" w:hAnsi="Arial" w:cs="Arial"/>
          <w:sz w:val="20"/>
          <w:szCs w:val="20"/>
        </w:rPr>
      </w:pPr>
    </w:p>
    <w:p w14:paraId="2623EEF7" w14:textId="77777777" w:rsidR="00D03FF3" w:rsidRPr="00492816" w:rsidRDefault="00733CDB" w:rsidP="00733CDB">
      <w:p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 xml:space="preserve">37.a člen se </w:t>
      </w:r>
      <w:r w:rsidR="00D03FF3" w:rsidRPr="00492816">
        <w:rPr>
          <w:rFonts w:ascii="Arial" w:hAnsi="Arial" w:cs="Arial"/>
          <w:sz w:val="20"/>
          <w:szCs w:val="20"/>
        </w:rPr>
        <w:t>spremeni tako</w:t>
      </w:r>
      <w:r w:rsidR="00013C4E" w:rsidRPr="00492816">
        <w:rPr>
          <w:rFonts w:ascii="Arial" w:hAnsi="Arial" w:cs="Arial"/>
          <w:sz w:val="20"/>
          <w:szCs w:val="20"/>
        </w:rPr>
        <w:t>,</w:t>
      </w:r>
      <w:r w:rsidR="00D03FF3" w:rsidRPr="00492816">
        <w:rPr>
          <w:rFonts w:ascii="Arial" w:hAnsi="Arial" w:cs="Arial"/>
          <w:sz w:val="20"/>
          <w:szCs w:val="20"/>
        </w:rPr>
        <w:t xml:space="preserve"> da se glasi:</w:t>
      </w:r>
    </w:p>
    <w:p w14:paraId="4B93379F" w14:textId="77777777" w:rsidR="00D03FF3" w:rsidRPr="007C6D33" w:rsidRDefault="002B6843" w:rsidP="00D03FF3">
      <w:pPr>
        <w:overflowPunct w:val="0"/>
        <w:autoSpaceDE w:val="0"/>
        <w:autoSpaceDN w:val="0"/>
        <w:adjustRightInd w:val="0"/>
        <w:spacing w:before="480"/>
        <w:jc w:val="center"/>
        <w:textAlignment w:val="baseline"/>
        <w:rPr>
          <w:rFonts w:ascii="Arial" w:hAnsi="Arial"/>
          <w:b/>
          <w:sz w:val="20"/>
          <w:szCs w:val="20"/>
        </w:rPr>
      </w:pPr>
      <w:r w:rsidRPr="007C6D33">
        <w:rPr>
          <w:rFonts w:ascii="Arial" w:hAnsi="Arial"/>
          <w:b/>
          <w:sz w:val="20"/>
          <w:szCs w:val="20"/>
        </w:rPr>
        <w:t xml:space="preserve"> </w:t>
      </w:r>
      <w:r w:rsidRPr="00B36030">
        <w:rPr>
          <w:rFonts w:ascii="Arial" w:hAnsi="Arial"/>
          <w:sz w:val="20"/>
          <w:szCs w:val="20"/>
        </w:rPr>
        <w:t>»</w:t>
      </w:r>
      <w:r w:rsidRPr="007C6D33">
        <w:rPr>
          <w:rFonts w:ascii="Arial" w:hAnsi="Arial"/>
          <w:b/>
          <w:sz w:val="20"/>
          <w:szCs w:val="20"/>
        </w:rPr>
        <w:t>37.a člen</w:t>
      </w:r>
    </w:p>
    <w:p w14:paraId="69C9A9F2" w14:textId="77777777" w:rsidR="00D03FF3" w:rsidRPr="007C6D33" w:rsidRDefault="002B6843" w:rsidP="00D03FF3">
      <w:pPr>
        <w:overflowPunct w:val="0"/>
        <w:autoSpaceDE w:val="0"/>
        <w:autoSpaceDN w:val="0"/>
        <w:adjustRightInd w:val="0"/>
        <w:jc w:val="center"/>
        <w:textAlignment w:val="baseline"/>
        <w:rPr>
          <w:rFonts w:ascii="Arial" w:hAnsi="Arial"/>
          <w:b/>
          <w:sz w:val="20"/>
          <w:szCs w:val="20"/>
        </w:rPr>
      </w:pPr>
      <w:r w:rsidRPr="007C6D33">
        <w:rPr>
          <w:rFonts w:ascii="Arial" w:hAnsi="Arial"/>
          <w:b/>
          <w:sz w:val="20"/>
          <w:szCs w:val="20"/>
        </w:rPr>
        <w:t>(prekrški)</w:t>
      </w:r>
    </w:p>
    <w:p w14:paraId="7889AB49" w14:textId="77777777" w:rsidR="00D03FF3" w:rsidRPr="00492816" w:rsidRDefault="002B6843" w:rsidP="00D03FF3">
      <w:pPr>
        <w:suppressAutoHyphens w:val="0"/>
        <w:overflowPunct w:val="0"/>
        <w:autoSpaceDE w:val="0"/>
        <w:autoSpaceDN w:val="0"/>
        <w:adjustRightInd w:val="0"/>
        <w:spacing w:before="240"/>
        <w:ind w:firstLine="1021"/>
        <w:jc w:val="both"/>
        <w:textAlignment w:val="baseline"/>
        <w:rPr>
          <w:rFonts w:ascii="Arial" w:hAnsi="Arial"/>
          <w:sz w:val="20"/>
          <w:szCs w:val="20"/>
        </w:rPr>
      </w:pPr>
      <w:r w:rsidRPr="007C6D33">
        <w:rPr>
          <w:rFonts w:ascii="Arial" w:hAnsi="Arial"/>
          <w:sz w:val="20"/>
          <w:szCs w:val="20"/>
        </w:rPr>
        <w:t>(1) Pravna oseba ali samostojni podjetnik posameznik oziroma posameznik, ki samostojno opravlja dejavnost, ki ravna v nasprotju s 7. členom Uredbe 561/2006/ES ali 7. členom AETR, če se ta uporablja na podlagi tretjega odstavka 2. člena Uredbe 561/2006/ES</w:t>
      </w:r>
      <w:r w:rsidR="00DD0040">
        <w:rPr>
          <w:rFonts w:ascii="Arial" w:hAnsi="Arial"/>
          <w:sz w:val="20"/>
          <w:szCs w:val="20"/>
        </w:rPr>
        <w:t>,</w:t>
      </w:r>
      <w:r w:rsidRPr="007C6D33">
        <w:rPr>
          <w:sz w:val="20"/>
          <w:szCs w:val="20"/>
        </w:rPr>
        <w:t xml:space="preserve"> </w:t>
      </w:r>
      <w:r w:rsidRPr="007C6D33">
        <w:rPr>
          <w:rFonts w:ascii="Arial" w:hAnsi="Arial"/>
          <w:sz w:val="20"/>
          <w:szCs w:val="20"/>
        </w:rPr>
        <w:t>ali 5. členom Oddel</w:t>
      </w:r>
      <w:r w:rsidR="00492816">
        <w:rPr>
          <w:rFonts w:ascii="Arial" w:hAnsi="Arial"/>
          <w:sz w:val="20"/>
          <w:szCs w:val="20"/>
        </w:rPr>
        <w:t>ka</w:t>
      </w:r>
      <w:r w:rsidR="00D03FF3" w:rsidRPr="00492816">
        <w:rPr>
          <w:rFonts w:ascii="Arial" w:hAnsi="Arial"/>
          <w:sz w:val="20"/>
          <w:szCs w:val="20"/>
        </w:rPr>
        <w:t xml:space="preserve"> 2 Dela B Priloge 31 Sporazum</w:t>
      </w:r>
      <w:r w:rsidR="00492816">
        <w:rPr>
          <w:rFonts w:ascii="Arial" w:hAnsi="Arial"/>
          <w:sz w:val="20"/>
          <w:szCs w:val="20"/>
        </w:rPr>
        <w:t>a</w:t>
      </w:r>
      <w:r w:rsidR="00D03FF3" w:rsidRPr="00492816">
        <w:rPr>
          <w:rFonts w:ascii="Arial" w:hAnsi="Arial"/>
          <w:sz w:val="20"/>
          <w:szCs w:val="20"/>
        </w:rPr>
        <w:t xml:space="preserve"> o trgovini in sodelovanju, se kaznuje za prekršek z globo, vendar največ v višini 7.500 eurov:</w:t>
      </w:r>
    </w:p>
    <w:p w14:paraId="547D11D2" w14:textId="77777777" w:rsidR="00D03FF3" w:rsidRPr="00492816" w:rsidRDefault="00D03FF3" w:rsidP="00E03179">
      <w:pPr>
        <w:numPr>
          <w:ilvl w:val="0"/>
          <w:numId w:val="32"/>
        </w:numPr>
        <w:suppressAutoHyphens w:val="0"/>
        <w:overflowPunct w:val="0"/>
        <w:autoSpaceDE w:val="0"/>
        <w:autoSpaceDN w:val="0"/>
        <w:adjustRightInd w:val="0"/>
        <w:jc w:val="both"/>
        <w:textAlignment w:val="baseline"/>
        <w:rPr>
          <w:rFonts w:ascii="Arial" w:hAnsi="Arial"/>
          <w:sz w:val="20"/>
          <w:szCs w:val="20"/>
        </w:rPr>
      </w:pPr>
      <w:r w:rsidRPr="00492816">
        <w:rPr>
          <w:rFonts w:ascii="Arial" w:hAnsi="Arial"/>
          <w:sz w:val="20"/>
          <w:szCs w:val="20"/>
        </w:rPr>
        <w:t xml:space="preserve">200 </w:t>
      </w:r>
      <w:r w:rsidRPr="00492816">
        <w:rPr>
          <w:rFonts w:ascii="Arial" w:hAnsi="Arial" w:cs="Arial"/>
          <w:sz w:val="20"/>
          <w:szCs w:val="20"/>
        </w:rPr>
        <w:t>eurov</w:t>
      </w:r>
      <w:r w:rsidRPr="00492816">
        <w:rPr>
          <w:rFonts w:ascii="Arial" w:hAnsi="Arial"/>
          <w:sz w:val="20"/>
          <w:szCs w:val="20"/>
        </w:rPr>
        <w:t xml:space="preserve"> za prekoračitev neprekinjenega časa vožnje do odmora ali počitka do največ 30 minut,</w:t>
      </w:r>
    </w:p>
    <w:p w14:paraId="5D217A55" w14:textId="77777777" w:rsidR="00D03FF3" w:rsidRPr="00492816" w:rsidRDefault="00D03FF3" w:rsidP="00E03179">
      <w:pPr>
        <w:numPr>
          <w:ilvl w:val="0"/>
          <w:numId w:val="32"/>
        </w:numPr>
        <w:suppressAutoHyphens w:val="0"/>
        <w:overflowPunct w:val="0"/>
        <w:autoSpaceDE w:val="0"/>
        <w:autoSpaceDN w:val="0"/>
        <w:adjustRightInd w:val="0"/>
        <w:jc w:val="both"/>
        <w:textAlignment w:val="baseline"/>
        <w:rPr>
          <w:rFonts w:ascii="Arial" w:hAnsi="Arial"/>
          <w:sz w:val="20"/>
          <w:szCs w:val="20"/>
        </w:rPr>
      </w:pPr>
      <w:r w:rsidRPr="00492816">
        <w:rPr>
          <w:rFonts w:ascii="Arial" w:hAnsi="Arial"/>
          <w:sz w:val="20"/>
          <w:szCs w:val="20"/>
        </w:rPr>
        <w:t xml:space="preserve">300 </w:t>
      </w:r>
      <w:r w:rsidRPr="00492816">
        <w:rPr>
          <w:rFonts w:ascii="Arial" w:hAnsi="Arial" w:cs="Arial"/>
          <w:sz w:val="20"/>
          <w:szCs w:val="20"/>
        </w:rPr>
        <w:t>eurov</w:t>
      </w:r>
      <w:r w:rsidRPr="00492816">
        <w:rPr>
          <w:rFonts w:ascii="Arial" w:hAnsi="Arial"/>
          <w:sz w:val="20"/>
          <w:szCs w:val="20"/>
        </w:rPr>
        <w:t xml:space="preserve"> za prekoračitev neprekinjenega časa vožnje do odmora ali počitka od 30 minut do največ ene ure 30 minut,</w:t>
      </w:r>
    </w:p>
    <w:p w14:paraId="685EEEEF" w14:textId="77777777" w:rsidR="00D03FF3" w:rsidRPr="00492816" w:rsidRDefault="00D03FF3" w:rsidP="00E03179">
      <w:pPr>
        <w:numPr>
          <w:ilvl w:val="0"/>
          <w:numId w:val="32"/>
        </w:numPr>
        <w:suppressAutoHyphens w:val="0"/>
        <w:overflowPunct w:val="0"/>
        <w:autoSpaceDE w:val="0"/>
        <w:autoSpaceDN w:val="0"/>
        <w:adjustRightInd w:val="0"/>
        <w:jc w:val="both"/>
        <w:textAlignment w:val="baseline"/>
        <w:rPr>
          <w:rFonts w:ascii="Arial" w:hAnsi="Arial"/>
          <w:sz w:val="20"/>
          <w:szCs w:val="20"/>
        </w:rPr>
      </w:pPr>
      <w:r w:rsidRPr="00492816">
        <w:rPr>
          <w:rFonts w:ascii="Arial" w:hAnsi="Arial"/>
          <w:sz w:val="20"/>
          <w:szCs w:val="20"/>
        </w:rPr>
        <w:t xml:space="preserve">180 </w:t>
      </w:r>
      <w:r w:rsidRPr="00492816">
        <w:rPr>
          <w:rFonts w:ascii="Arial" w:hAnsi="Arial" w:cs="Arial"/>
          <w:sz w:val="20"/>
          <w:szCs w:val="20"/>
        </w:rPr>
        <w:t>eurov</w:t>
      </w:r>
      <w:r w:rsidRPr="00492816">
        <w:rPr>
          <w:rFonts w:ascii="Arial" w:hAnsi="Arial"/>
          <w:sz w:val="20"/>
          <w:szCs w:val="20"/>
        </w:rPr>
        <w:t xml:space="preserve"> za vsako začeto uro prekoračitve neprekinjenega časa vožnje do odmora ali počitka, če prekorači neprekinjeni čas vožnje do odmora ali počitka </w:t>
      </w:r>
      <w:r w:rsidR="008879EF">
        <w:rPr>
          <w:rFonts w:ascii="Arial" w:hAnsi="Arial"/>
          <w:sz w:val="20"/>
          <w:szCs w:val="20"/>
        </w:rPr>
        <w:t>za več kot</w:t>
      </w:r>
      <w:r w:rsidRPr="00492816">
        <w:rPr>
          <w:rFonts w:ascii="Arial" w:hAnsi="Arial"/>
          <w:sz w:val="20"/>
          <w:szCs w:val="20"/>
        </w:rPr>
        <w:t xml:space="preserve"> </w:t>
      </w:r>
      <w:r w:rsidR="008879EF">
        <w:rPr>
          <w:rFonts w:ascii="Arial" w:hAnsi="Arial"/>
          <w:sz w:val="20"/>
          <w:szCs w:val="20"/>
        </w:rPr>
        <w:t xml:space="preserve">eno </w:t>
      </w:r>
      <w:r w:rsidRPr="00492816">
        <w:rPr>
          <w:rFonts w:ascii="Arial" w:hAnsi="Arial"/>
          <w:sz w:val="20"/>
          <w:szCs w:val="20"/>
        </w:rPr>
        <w:t>ur</w:t>
      </w:r>
      <w:r w:rsidR="008879EF">
        <w:rPr>
          <w:rFonts w:ascii="Arial" w:hAnsi="Arial"/>
          <w:sz w:val="20"/>
          <w:szCs w:val="20"/>
        </w:rPr>
        <w:t>o</w:t>
      </w:r>
      <w:r w:rsidRPr="00492816">
        <w:rPr>
          <w:rFonts w:ascii="Arial" w:hAnsi="Arial"/>
          <w:sz w:val="20"/>
          <w:szCs w:val="20"/>
        </w:rPr>
        <w:t xml:space="preserve"> 30 minut.</w:t>
      </w:r>
    </w:p>
    <w:p w14:paraId="1D0141C9" w14:textId="77777777" w:rsidR="00D03FF3" w:rsidRPr="00492816" w:rsidRDefault="00D03FF3" w:rsidP="00D03FF3">
      <w:pPr>
        <w:suppressAutoHyphens w:val="0"/>
        <w:overflowPunct w:val="0"/>
        <w:autoSpaceDE w:val="0"/>
        <w:autoSpaceDN w:val="0"/>
        <w:adjustRightInd w:val="0"/>
        <w:spacing w:before="240"/>
        <w:ind w:firstLine="1021"/>
        <w:jc w:val="both"/>
        <w:textAlignment w:val="baseline"/>
        <w:rPr>
          <w:rFonts w:ascii="Arial" w:hAnsi="Arial"/>
          <w:sz w:val="20"/>
          <w:szCs w:val="20"/>
        </w:rPr>
      </w:pPr>
      <w:r w:rsidRPr="00492816">
        <w:rPr>
          <w:rFonts w:ascii="Arial" w:hAnsi="Arial"/>
          <w:sz w:val="20"/>
          <w:szCs w:val="20"/>
        </w:rPr>
        <w:t>(2) Odgovorna oseba pravne osebe ali samostojnega podjetnika posameznika oziroma posameznika, ki samostojno opravlja dejavnost, ki ravna v nasprotju s 7. členom Uredbe 561/2006/ES ali 7. členom AETR, če se ta uporablja na podlagi tretjega odstavka 2. člena Uredbe 561/2006/ES</w:t>
      </w:r>
      <w:r w:rsidR="00DD0040">
        <w:rPr>
          <w:rFonts w:ascii="Arial" w:hAnsi="Arial"/>
          <w:sz w:val="20"/>
          <w:szCs w:val="20"/>
        </w:rPr>
        <w:t>,</w:t>
      </w:r>
      <w:r w:rsidRPr="00492816">
        <w:rPr>
          <w:rFonts w:ascii="Arial" w:hAnsi="Arial"/>
          <w:sz w:val="20"/>
          <w:szCs w:val="20"/>
        </w:rPr>
        <w:t xml:space="preserve"> ali 5. členom Oddel</w:t>
      </w:r>
      <w:r w:rsidR="00492816">
        <w:rPr>
          <w:rFonts w:ascii="Arial" w:hAnsi="Arial"/>
          <w:sz w:val="20"/>
          <w:szCs w:val="20"/>
        </w:rPr>
        <w:t>ka</w:t>
      </w:r>
      <w:r w:rsidRPr="00492816">
        <w:rPr>
          <w:rFonts w:ascii="Arial" w:hAnsi="Arial"/>
          <w:sz w:val="20"/>
          <w:szCs w:val="20"/>
        </w:rPr>
        <w:t xml:space="preserve"> 2 Dela B Priloge 31 Sporazum</w:t>
      </w:r>
      <w:r w:rsidR="00492816">
        <w:rPr>
          <w:rFonts w:ascii="Arial" w:hAnsi="Arial"/>
          <w:sz w:val="20"/>
          <w:szCs w:val="20"/>
        </w:rPr>
        <w:t>a</w:t>
      </w:r>
      <w:r w:rsidRPr="00492816">
        <w:rPr>
          <w:rFonts w:ascii="Arial" w:hAnsi="Arial"/>
          <w:sz w:val="20"/>
          <w:szCs w:val="20"/>
        </w:rPr>
        <w:t xml:space="preserve"> o trgovini in sodelovanju, se kaznuje za prekršek z globo, vendar največ v višini 2.000 eurov:</w:t>
      </w:r>
    </w:p>
    <w:p w14:paraId="54457244" w14:textId="77777777" w:rsidR="00D03FF3" w:rsidRPr="00492816" w:rsidRDefault="00D03FF3" w:rsidP="00E03179">
      <w:pPr>
        <w:numPr>
          <w:ilvl w:val="0"/>
          <w:numId w:val="33"/>
        </w:numPr>
        <w:suppressAutoHyphens w:val="0"/>
        <w:overflowPunct w:val="0"/>
        <w:autoSpaceDE w:val="0"/>
        <w:autoSpaceDN w:val="0"/>
        <w:adjustRightInd w:val="0"/>
        <w:jc w:val="both"/>
        <w:textAlignment w:val="baseline"/>
        <w:rPr>
          <w:rFonts w:ascii="Arial" w:hAnsi="Arial"/>
          <w:sz w:val="20"/>
          <w:szCs w:val="20"/>
        </w:rPr>
      </w:pPr>
      <w:r w:rsidRPr="00492816">
        <w:rPr>
          <w:rFonts w:ascii="Arial" w:hAnsi="Arial"/>
          <w:sz w:val="20"/>
          <w:szCs w:val="20"/>
        </w:rPr>
        <w:t xml:space="preserve">40 </w:t>
      </w:r>
      <w:r w:rsidRPr="00492816">
        <w:rPr>
          <w:rFonts w:ascii="Arial" w:hAnsi="Arial" w:cs="Arial"/>
          <w:sz w:val="20"/>
          <w:szCs w:val="20"/>
        </w:rPr>
        <w:t>eurov</w:t>
      </w:r>
      <w:r w:rsidRPr="00492816">
        <w:rPr>
          <w:rFonts w:ascii="Arial" w:hAnsi="Arial"/>
          <w:sz w:val="20"/>
          <w:szCs w:val="20"/>
        </w:rPr>
        <w:t xml:space="preserve"> za prekoračitev neprekinjenega časa vožnje do odmora ali počitka do največ 30 minut,</w:t>
      </w:r>
    </w:p>
    <w:p w14:paraId="073D8807" w14:textId="77777777" w:rsidR="00D03FF3" w:rsidRPr="00492816" w:rsidRDefault="00D03FF3" w:rsidP="00E03179">
      <w:pPr>
        <w:numPr>
          <w:ilvl w:val="0"/>
          <w:numId w:val="33"/>
        </w:numPr>
        <w:suppressAutoHyphens w:val="0"/>
        <w:overflowPunct w:val="0"/>
        <w:autoSpaceDE w:val="0"/>
        <w:autoSpaceDN w:val="0"/>
        <w:adjustRightInd w:val="0"/>
        <w:jc w:val="both"/>
        <w:textAlignment w:val="baseline"/>
        <w:rPr>
          <w:rFonts w:ascii="Arial" w:hAnsi="Arial"/>
          <w:sz w:val="20"/>
          <w:szCs w:val="20"/>
        </w:rPr>
      </w:pPr>
      <w:r w:rsidRPr="00492816">
        <w:rPr>
          <w:rFonts w:ascii="Arial" w:hAnsi="Arial"/>
          <w:sz w:val="20"/>
          <w:szCs w:val="20"/>
        </w:rPr>
        <w:t xml:space="preserve">100 </w:t>
      </w:r>
      <w:r w:rsidRPr="00492816">
        <w:rPr>
          <w:rFonts w:ascii="Arial" w:hAnsi="Arial" w:cs="Arial"/>
          <w:sz w:val="20"/>
          <w:szCs w:val="20"/>
        </w:rPr>
        <w:t>eurov</w:t>
      </w:r>
      <w:r w:rsidRPr="00492816">
        <w:rPr>
          <w:rFonts w:ascii="Arial" w:hAnsi="Arial"/>
          <w:sz w:val="20"/>
          <w:szCs w:val="20"/>
        </w:rPr>
        <w:t xml:space="preserve"> za prekoračitev neprekinjenega časa vožnje do odmora ali počitka od 30 minut do največ ene ure 30 minut,</w:t>
      </w:r>
    </w:p>
    <w:p w14:paraId="5E98288B" w14:textId="77777777" w:rsidR="00D03FF3" w:rsidRPr="00492816" w:rsidRDefault="00D03FF3" w:rsidP="00E03179">
      <w:pPr>
        <w:numPr>
          <w:ilvl w:val="0"/>
          <w:numId w:val="33"/>
        </w:numPr>
        <w:suppressAutoHyphens w:val="0"/>
        <w:overflowPunct w:val="0"/>
        <w:autoSpaceDE w:val="0"/>
        <w:autoSpaceDN w:val="0"/>
        <w:adjustRightInd w:val="0"/>
        <w:jc w:val="both"/>
        <w:textAlignment w:val="baseline"/>
        <w:rPr>
          <w:rFonts w:ascii="Arial" w:hAnsi="Arial"/>
          <w:sz w:val="20"/>
          <w:szCs w:val="20"/>
        </w:rPr>
      </w:pPr>
      <w:r w:rsidRPr="00492816">
        <w:rPr>
          <w:rFonts w:ascii="Arial" w:hAnsi="Arial"/>
          <w:sz w:val="20"/>
          <w:szCs w:val="20"/>
        </w:rPr>
        <w:t xml:space="preserve">60 </w:t>
      </w:r>
      <w:r w:rsidRPr="00492816">
        <w:rPr>
          <w:rFonts w:ascii="Arial" w:hAnsi="Arial" w:cs="Arial"/>
          <w:sz w:val="20"/>
          <w:szCs w:val="20"/>
        </w:rPr>
        <w:t>eurov</w:t>
      </w:r>
      <w:r w:rsidRPr="00492816">
        <w:rPr>
          <w:rFonts w:ascii="Arial" w:hAnsi="Arial"/>
          <w:sz w:val="20"/>
          <w:szCs w:val="20"/>
        </w:rPr>
        <w:t xml:space="preserve"> za vsako začeto uro prekoračitve neprekinjenega časa vožnje do odmora ali počitka, če prekorači neprekinjeni čas vožnje do odmora ali počitka </w:t>
      </w:r>
      <w:r w:rsidR="008879EF">
        <w:rPr>
          <w:rFonts w:ascii="Arial" w:hAnsi="Arial"/>
          <w:sz w:val="20"/>
          <w:szCs w:val="20"/>
        </w:rPr>
        <w:t>za več kot</w:t>
      </w:r>
      <w:r w:rsidR="008879EF" w:rsidRPr="00492816">
        <w:rPr>
          <w:rFonts w:ascii="Arial" w:hAnsi="Arial"/>
          <w:sz w:val="20"/>
          <w:szCs w:val="20"/>
        </w:rPr>
        <w:t xml:space="preserve"> </w:t>
      </w:r>
      <w:r w:rsidRPr="00492816">
        <w:rPr>
          <w:rFonts w:ascii="Arial" w:hAnsi="Arial"/>
          <w:sz w:val="20"/>
          <w:szCs w:val="20"/>
        </w:rPr>
        <w:t>en</w:t>
      </w:r>
      <w:r w:rsidR="008879EF">
        <w:rPr>
          <w:rFonts w:ascii="Arial" w:hAnsi="Arial"/>
          <w:sz w:val="20"/>
          <w:szCs w:val="20"/>
        </w:rPr>
        <w:t>o</w:t>
      </w:r>
      <w:r w:rsidRPr="00492816">
        <w:rPr>
          <w:rFonts w:ascii="Arial" w:hAnsi="Arial"/>
          <w:sz w:val="20"/>
          <w:szCs w:val="20"/>
        </w:rPr>
        <w:t xml:space="preserve"> ur</w:t>
      </w:r>
      <w:r w:rsidR="008879EF">
        <w:rPr>
          <w:rFonts w:ascii="Arial" w:hAnsi="Arial"/>
          <w:sz w:val="20"/>
          <w:szCs w:val="20"/>
        </w:rPr>
        <w:t>o</w:t>
      </w:r>
      <w:r w:rsidRPr="00492816">
        <w:rPr>
          <w:rFonts w:ascii="Arial" w:hAnsi="Arial"/>
          <w:sz w:val="20"/>
          <w:szCs w:val="20"/>
        </w:rPr>
        <w:t xml:space="preserve"> 30 minut.</w:t>
      </w:r>
    </w:p>
    <w:p w14:paraId="0E583896" w14:textId="77777777" w:rsidR="00D03FF3" w:rsidRPr="00492816" w:rsidRDefault="00D03FF3" w:rsidP="00D03FF3">
      <w:pPr>
        <w:suppressAutoHyphens w:val="0"/>
        <w:overflowPunct w:val="0"/>
        <w:autoSpaceDE w:val="0"/>
        <w:autoSpaceDN w:val="0"/>
        <w:adjustRightInd w:val="0"/>
        <w:spacing w:before="240"/>
        <w:ind w:firstLine="1021"/>
        <w:jc w:val="both"/>
        <w:textAlignment w:val="baseline"/>
        <w:rPr>
          <w:rFonts w:ascii="Arial" w:hAnsi="Arial"/>
          <w:sz w:val="20"/>
          <w:szCs w:val="20"/>
        </w:rPr>
      </w:pPr>
      <w:r w:rsidRPr="00492816">
        <w:rPr>
          <w:rFonts w:ascii="Arial" w:hAnsi="Arial"/>
          <w:sz w:val="20"/>
          <w:szCs w:val="20"/>
        </w:rPr>
        <w:t>(3) Voznik, ki ravna v nasprotju s 7. členom Uredbe 561/2006/ES ali 7. členom AETR, če se ta uporablja na podlagi tretjega odstavka 2. člena Uredbe 561/2006/ES</w:t>
      </w:r>
      <w:r w:rsidR="00DD0040">
        <w:rPr>
          <w:rFonts w:ascii="Arial" w:hAnsi="Arial"/>
          <w:sz w:val="20"/>
          <w:szCs w:val="20"/>
        </w:rPr>
        <w:t>,</w:t>
      </w:r>
      <w:r w:rsidRPr="00492816">
        <w:rPr>
          <w:rFonts w:ascii="Arial" w:hAnsi="Arial"/>
          <w:sz w:val="20"/>
          <w:szCs w:val="20"/>
        </w:rPr>
        <w:t xml:space="preserve"> ali 5. členom Oddel</w:t>
      </w:r>
      <w:r w:rsidR="00492816">
        <w:rPr>
          <w:rFonts w:ascii="Arial" w:hAnsi="Arial"/>
          <w:sz w:val="20"/>
          <w:szCs w:val="20"/>
        </w:rPr>
        <w:t>ka</w:t>
      </w:r>
      <w:r w:rsidRPr="00492816">
        <w:rPr>
          <w:rFonts w:ascii="Arial" w:hAnsi="Arial"/>
          <w:sz w:val="20"/>
          <w:szCs w:val="20"/>
        </w:rPr>
        <w:t xml:space="preserve"> 2 Dela B Priloge 31 Sporazum</w:t>
      </w:r>
      <w:r w:rsidR="00492816">
        <w:rPr>
          <w:rFonts w:ascii="Arial" w:hAnsi="Arial"/>
          <w:sz w:val="20"/>
          <w:szCs w:val="20"/>
        </w:rPr>
        <w:t>a</w:t>
      </w:r>
      <w:r w:rsidRPr="00492816">
        <w:rPr>
          <w:rFonts w:ascii="Arial" w:hAnsi="Arial"/>
          <w:sz w:val="20"/>
          <w:szCs w:val="20"/>
        </w:rPr>
        <w:t xml:space="preserve"> o trgovini in sodelovanju, se kaznuje za prekršek z globo, vendar največ v višini 2.000 eurov:</w:t>
      </w:r>
    </w:p>
    <w:p w14:paraId="697F8F08" w14:textId="77777777" w:rsidR="00D03FF3" w:rsidRPr="00492816" w:rsidRDefault="00D03FF3" w:rsidP="00E03179">
      <w:pPr>
        <w:numPr>
          <w:ilvl w:val="0"/>
          <w:numId w:val="33"/>
        </w:numPr>
        <w:suppressAutoHyphens w:val="0"/>
        <w:overflowPunct w:val="0"/>
        <w:autoSpaceDE w:val="0"/>
        <w:autoSpaceDN w:val="0"/>
        <w:adjustRightInd w:val="0"/>
        <w:jc w:val="both"/>
        <w:textAlignment w:val="baseline"/>
        <w:rPr>
          <w:rFonts w:ascii="Arial" w:hAnsi="Arial"/>
          <w:sz w:val="20"/>
          <w:szCs w:val="20"/>
        </w:rPr>
      </w:pPr>
      <w:r w:rsidRPr="00492816">
        <w:rPr>
          <w:rFonts w:ascii="Arial" w:hAnsi="Arial"/>
          <w:sz w:val="20"/>
          <w:szCs w:val="20"/>
        </w:rPr>
        <w:t xml:space="preserve">40 </w:t>
      </w:r>
      <w:r w:rsidRPr="00492816">
        <w:rPr>
          <w:rFonts w:ascii="Arial" w:hAnsi="Arial" w:cs="Arial"/>
          <w:sz w:val="20"/>
          <w:szCs w:val="20"/>
        </w:rPr>
        <w:t>eurov</w:t>
      </w:r>
      <w:r w:rsidRPr="00492816">
        <w:rPr>
          <w:rFonts w:ascii="Arial" w:hAnsi="Arial"/>
          <w:sz w:val="20"/>
          <w:szCs w:val="20"/>
        </w:rPr>
        <w:t xml:space="preserve"> za prekoračitev neprekinjenega časa vožnje do odmora ali počitka do največ 30 minut,</w:t>
      </w:r>
    </w:p>
    <w:p w14:paraId="5D9F1D1E" w14:textId="77777777" w:rsidR="00D03FF3" w:rsidRPr="00492816" w:rsidRDefault="00D03FF3" w:rsidP="00E03179">
      <w:pPr>
        <w:numPr>
          <w:ilvl w:val="0"/>
          <w:numId w:val="33"/>
        </w:numPr>
        <w:suppressAutoHyphens w:val="0"/>
        <w:overflowPunct w:val="0"/>
        <w:autoSpaceDE w:val="0"/>
        <w:autoSpaceDN w:val="0"/>
        <w:adjustRightInd w:val="0"/>
        <w:jc w:val="both"/>
        <w:textAlignment w:val="baseline"/>
        <w:rPr>
          <w:rFonts w:ascii="Arial" w:hAnsi="Arial"/>
          <w:sz w:val="20"/>
          <w:szCs w:val="20"/>
        </w:rPr>
      </w:pPr>
      <w:r w:rsidRPr="00492816">
        <w:rPr>
          <w:rFonts w:ascii="Arial" w:hAnsi="Arial"/>
          <w:sz w:val="20"/>
          <w:szCs w:val="20"/>
        </w:rPr>
        <w:t xml:space="preserve">100 </w:t>
      </w:r>
      <w:r w:rsidRPr="00492816">
        <w:rPr>
          <w:rFonts w:ascii="Arial" w:hAnsi="Arial" w:cs="Arial"/>
          <w:sz w:val="20"/>
          <w:szCs w:val="20"/>
        </w:rPr>
        <w:t>eurov</w:t>
      </w:r>
      <w:r w:rsidRPr="00492816">
        <w:rPr>
          <w:rFonts w:ascii="Arial" w:hAnsi="Arial"/>
          <w:sz w:val="20"/>
          <w:szCs w:val="20"/>
        </w:rPr>
        <w:t xml:space="preserve"> za prekoračitev neprekinjenega časa vožnje do odmora ali počitka od 30 minut do največ ene ure 30 minut,</w:t>
      </w:r>
    </w:p>
    <w:p w14:paraId="3C2CE15D" w14:textId="77777777" w:rsidR="00D03FF3" w:rsidRPr="00492816" w:rsidRDefault="00D03FF3" w:rsidP="00E03179">
      <w:pPr>
        <w:numPr>
          <w:ilvl w:val="0"/>
          <w:numId w:val="33"/>
        </w:numPr>
        <w:suppressAutoHyphens w:val="0"/>
        <w:overflowPunct w:val="0"/>
        <w:autoSpaceDE w:val="0"/>
        <w:autoSpaceDN w:val="0"/>
        <w:adjustRightInd w:val="0"/>
        <w:jc w:val="both"/>
        <w:textAlignment w:val="baseline"/>
        <w:rPr>
          <w:rFonts w:ascii="Arial" w:hAnsi="Arial"/>
          <w:sz w:val="20"/>
          <w:szCs w:val="20"/>
        </w:rPr>
      </w:pPr>
      <w:r w:rsidRPr="00492816">
        <w:rPr>
          <w:rFonts w:ascii="Arial" w:hAnsi="Arial"/>
          <w:sz w:val="20"/>
          <w:szCs w:val="20"/>
        </w:rPr>
        <w:t xml:space="preserve">60 </w:t>
      </w:r>
      <w:r w:rsidRPr="00492816">
        <w:rPr>
          <w:rFonts w:ascii="Arial" w:hAnsi="Arial" w:cs="Arial"/>
          <w:sz w:val="20"/>
          <w:szCs w:val="20"/>
        </w:rPr>
        <w:t>eurov</w:t>
      </w:r>
      <w:r w:rsidRPr="00492816">
        <w:rPr>
          <w:rFonts w:ascii="Arial" w:hAnsi="Arial"/>
          <w:sz w:val="20"/>
          <w:szCs w:val="20"/>
        </w:rPr>
        <w:t xml:space="preserve"> za vsako začeto uro prekoračitve neprekinjenega časa vožnje do odmora ali počitka, če prekorači neprekinjeni čas vožnje do odmora ali počitka </w:t>
      </w:r>
      <w:r w:rsidR="008879EF">
        <w:rPr>
          <w:rFonts w:ascii="Arial" w:hAnsi="Arial"/>
          <w:sz w:val="20"/>
          <w:szCs w:val="20"/>
        </w:rPr>
        <w:t>za več kot</w:t>
      </w:r>
      <w:r w:rsidRPr="00492816">
        <w:rPr>
          <w:rFonts w:ascii="Arial" w:hAnsi="Arial"/>
          <w:sz w:val="20"/>
          <w:szCs w:val="20"/>
        </w:rPr>
        <w:t xml:space="preserve"> en</w:t>
      </w:r>
      <w:r w:rsidR="008879EF">
        <w:rPr>
          <w:rFonts w:ascii="Arial" w:hAnsi="Arial"/>
          <w:sz w:val="20"/>
          <w:szCs w:val="20"/>
        </w:rPr>
        <w:t>o</w:t>
      </w:r>
      <w:r w:rsidRPr="00492816">
        <w:rPr>
          <w:rFonts w:ascii="Arial" w:hAnsi="Arial"/>
          <w:sz w:val="20"/>
          <w:szCs w:val="20"/>
        </w:rPr>
        <w:t xml:space="preserve"> ur</w:t>
      </w:r>
      <w:r w:rsidR="008879EF">
        <w:rPr>
          <w:rFonts w:ascii="Arial" w:hAnsi="Arial"/>
          <w:sz w:val="20"/>
          <w:szCs w:val="20"/>
        </w:rPr>
        <w:t>o</w:t>
      </w:r>
      <w:r w:rsidRPr="00492816">
        <w:rPr>
          <w:rFonts w:ascii="Arial" w:hAnsi="Arial"/>
          <w:sz w:val="20"/>
          <w:szCs w:val="20"/>
        </w:rPr>
        <w:t xml:space="preserve"> 30 minut.«</w:t>
      </w:r>
      <w:r w:rsidR="00A452E5">
        <w:rPr>
          <w:rFonts w:ascii="Arial" w:hAnsi="Arial"/>
          <w:sz w:val="20"/>
          <w:szCs w:val="20"/>
        </w:rPr>
        <w:t>.</w:t>
      </w:r>
    </w:p>
    <w:p w14:paraId="20CE81FB" w14:textId="77777777" w:rsidR="00D03FF3" w:rsidRPr="00492816" w:rsidRDefault="00D03FF3" w:rsidP="00733CDB">
      <w:pPr>
        <w:suppressAutoHyphens w:val="0"/>
        <w:overflowPunct w:val="0"/>
        <w:autoSpaceDE w:val="0"/>
        <w:autoSpaceDN w:val="0"/>
        <w:adjustRightInd w:val="0"/>
        <w:jc w:val="both"/>
        <w:textAlignment w:val="baseline"/>
        <w:rPr>
          <w:rFonts w:ascii="Arial" w:hAnsi="Arial" w:cs="Arial"/>
          <w:sz w:val="20"/>
          <w:szCs w:val="20"/>
        </w:rPr>
      </w:pPr>
    </w:p>
    <w:p w14:paraId="2D5D41D1" w14:textId="77777777" w:rsidR="00B60684" w:rsidRPr="00492816" w:rsidRDefault="00B60684" w:rsidP="00B60684">
      <w:pPr>
        <w:pStyle w:val="Odstavek"/>
        <w:spacing w:before="0"/>
        <w:rPr>
          <w:rFonts w:cs="Arial"/>
          <w:sz w:val="20"/>
          <w:szCs w:val="20"/>
        </w:rPr>
      </w:pPr>
    </w:p>
    <w:p w14:paraId="6DB2BB46" w14:textId="77777777" w:rsidR="00733CDB" w:rsidRPr="00492816" w:rsidRDefault="00733CDB" w:rsidP="002106F8">
      <w:pPr>
        <w:numPr>
          <w:ilvl w:val="0"/>
          <w:numId w:val="20"/>
        </w:numPr>
        <w:suppressAutoHyphens w:val="0"/>
        <w:overflowPunct w:val="0"/>
        <w:autoSpaceDE w:val="0"/>
        <w:autoSpaceDN w:val="0"/>
        <w:adjustRightInd w:val="0"/>
        <w:jc w:val="center"/>
        <w:textAlignment w:val="baseline"/>
        <w:rPr>
          <w:rFonts w:ascii="Arial" w:hAnsi="Arial" w:cs="Arial"/>
          <w:sz w:val="20"/>
          <w:szCs w:val="20"/>
        </w:rPr>
      </w:pPr>
      <w:r w:rsidRPr="00492816">
        <w:rPr>
          <w:rFonts w:ascii="Arial" w:hAnsi="Arial" w:cs="Arial"/>
          <w:sz w:val="20"/>
          <w:szCs w:val="20"/>
        </w:rPr>
        <w:t xml:space="preserve"> člen</w:t>
      </w:r>
    </w:p>
    <w:p w14:paraId="7CC77026" w14:textId="77777777" w:rsidR="00733CDB" w:rsidRPr="00492816" w:rsidRDefault="00733CDB" w:rsidP="00733CDB">
      <w:pPr>
        <w:suppressAutoHyphens w:val="0"/>
        <w:overflowPunct w:val="0"/>
        <w:autoSpaceDE w:val="0"/>
        <w:autoSpaceDN w:val="0"/>
        <w:adjustRightInd w:val="0"/>
        <w:jc w:val="center"/>
        <w:textAlignment w:val="baseline"/>
        <w:rPr>
          <w:rFonts w:ascii="Arial" w:hAnsi="Arial" w:cs="Arial"/>
          <w:sz w:val="20"/>
          <w:szCs w:val="20"/>
        </w:rPr>
      </w:pPr>
    </w:p>
    <w:p w14:paraId="0A266E99" w14:textId="77777777" w:rsidR="00733CDB" w:rsidRPr="00492816" w:rsidRDefault="00733CDB" w:rsidP="00733CDB">
      <w:pPr>
        <w:suppressAutoHyphens w:val="0"/>
        <w:overflowPunct w:val="0"/>
        <w:autoSpaceDE w:val="0"/>
        <w:autoSpaceDN w:val="0"/>
        <w:adjustRightInd w:val="0"/>
        <w:textAlignment w:val="baseline"/>
        <w:rPr>
          <w:rFonts w:ascii="Arial" w:hAnsi="Arial" w:cs="Arial"/>
          <w:sz w:val="20"/>
          <w:szCs w:val="20"/>
        </w:rPr>
      </w:pPr>
      <w:r w:rsidRPr="00492816">
        <w:rPr>
          <w:rFonts w:ascii="Arial" w:hAnsi="Arial" w:cs="Arial"/>
          <w:sz w:val="20"/>
          <w:szCs w:val="20"/>
        </w:rPr>
        <w:t>37.b člen se spremeni tako, da se glasi:</w:t>
      </w:r>
    </w:p>
    <w:p w14:paraId="7F6DA2BE" w14:textId="77777777" w:rsidR="00733CDB" w:rsidRPr="00492816" w:rsidRDefault="00733CDB" w:rsidP="00733CDB">
      <w:pPr>
        <w:overflowPunct w:val="0"/>
        <w:autoSpaceDE w:val="0"/>
        <w:autoSpaceDN w:val="0"/>
        <w:adjustRightInd w:val="0"/>
        <w:spacing w:before="480"/>
        <w:jc w:val="center"/>
        <w:textAlignment w:val="baseline"/>
        <w:rPr>
          <w:rFonts w:ascii="Arial" w:hAnsi="Arial" w:cs="Arial"/>
          <w:b/>
          <w:sz w:val="20"/>
          <w:szCs w:val="20"/>
        </w:rPr>
      </w:pPr>
      <w:r w:rsidRPr="00693A4E">
        <w:rPr>
          <w:rFonts w:ascii="Arial" w:hAnsi="Arial" w:cs="Arial"/>
          <w:sz w:val="20"/>
          <w:szCs w:val="20"/>
        </w:rPr>
        <w:t>»</w:t>
      </w:r>
      <w:r w:rsidRPr="00492816">
        <w:rPr>
          <w:rFonts w:ascii="Arial" w:hAnsi="Arial" w:cs="Arial"/>
          <w:b/>
          <w:sz w:val="20"/>
          <w:szCs w:val="20"/>
        </w:rPr>
        <w:t>37.b člen</w:t>
      </w:r>
    </w:p>
    <w:p w14:paraId="2C0957F3" w14:textId="77777777" w:rsidR="00733CDB" w:rsidRPr="00492816" w:rsidRDefault="00733CDB" w:rsidP="00733CDB">
      <w:pPr>
        <w:overflowPunct w:val="0"/>
        <w:autoSpaceDE w:val="0"/>
        <w:autoSpaceDN w:val="0"/>
        <w:adjustRightInd w:val="0"/>
        <w:jc w:val="center"/>
        <w:textAlignment w:val="baseline"/>
        <w:rPr>
          <w:rFonts w:ascii="Arial" w:hAnsi="Arial" w:cs="Arial"/>
          <w:b/>
          <w:sz w:val="20"/>
          <w:szCs w:val="20"/>
        </w:rPr>
      </w:pPr>
      <w:r w:rsidRPr="00492816">
        <w:rPr>
          <w:rFonts w:ascii="Arial" w:hAnsi="Arial" w:cs="Arial"/>
          <w:b/>
          <w:sz w:val="20"/>
          <w:szCs w:val="20"/>
        </w:rPr>
        <w:t>(prekrški)</w:t>
      </w:r>
    </w:p>
    <w:p w14:paraId="7D7FC1BE" w14:textId="77777777" w:rsidR="00A81514" w:rsidRPr="00492816" w:rsidRDefault="00A81514" w:rsidP="00733CDB">
      <w:pPr>
        <w:overflowPunct w:val="0"/>
        <w:autoSpaceDE w:val="0"/>
        <w:autoSpaceDN w:val="0"/>
        <w:adjustRightInd w:val="0"/>
        <w:jc w:val="center"/>
        <w:textAlignment w:val="baseline"/>
        <w:rPr>
          <w:rFonts w:ascii="Arial" w:hAnsi="Arial" w:cs="Arial"/>
          <w:b/>
          <w:sz w:val="20"/>
          <w:szCs w:val="20"/>
        </w:rPr>
      </w:pPr>
    </w:p>
    <w:p w14:paraId="29388645" w14:textId="77777777" w:rsidR="00733CDB" w:rsidRPr="00492816" w:rsidRDefault="00733CDB" w:rsidP="003B4A14">
      <w:pPr>
        <w:pStyle w:val="Odstavek"/>
        <w:spacing w:before="0"/>
        <w:rPr>
          <w:rFonts w:cs="Arial"/>
          <w:sz w:val="20"/>
          <w:szCs w:val="20"/>
        </w:rPr>
      </w:pPr>
      <w:r w:rsidRPr="00492816">
        <w:rPr>
          <w:rFonts w:cs="Arial"/>
          <w:sz w:val="20"/>
          <w:szCs w:val="20"/>
        </w:rPr>
        <w:t>(1) Pravna oseba ali samostojni podjetnik posameznik oziroma posameznik, ki samostojno opravlja dejavnost, ki ravna v nasprotju z drugim odstavkom 8. člena Uredbe 561/2006/ES ali 8. členom AETR, če se ta uporablja na podlagi tretjega odstavka 2. člena Uredbe 561/2006/ES</w:t>
      </w:r>
      <w:r w:rsidR="00185B83">
        <w:rPr>
          <w:rFonts w:cs="Arial"/>
          <w:sz w:val="20"/>
          <w:szCs w:val="20"/>
        </w:rPr>
        <w:t>,</w:t>
      </w:r>
      <w:r w:rsidRPr="00492816">
        <w:rPr>
          <w:rFonts w:cs="Arial"/>
          <w:sz w:val="20"/>
          <w:szCs w:val="20"/>
        </w:rPr>
        <w:t xml:space="preserve"> ali drugim odstavkom 6. člena Oddel</w:t>
      </w:r>
      <w:r w:rsidR="005E1C61">
        <w:rPr>
          <w:rFonts w:cs="Arial"/>
          <w:sz w:val="20"/>
          <w:szCs w:val="20"/>
        </w:rPr>
        <w:t>ka</w:t>
      </w:r>
      <w:r w:rsidRPr="00492816">
        <w:rPr>
          <w:rFonts w:cs="Arial"/>
          <w:sz w:val="20"/>
          <w:szCs w:val="20"/>
        </w:rPr>
        <w:t xml:space="preserve"> 2 </w:t>
      </w:r>
      <w:r w:rsidR="00B52B64" w:rsidRPr="00492816">
        <w:rPr>
          <w:rFonts w:cs="Arial"/>
          <w:sz w:val="20"/>
          <w:szCs w:val="20"/>
        </w:rPr>
        <w:t>Dela B Priloge 31</w:t>
      </w:r>
      <w:r w:rsidRPr="00492816">
        <w:rPr>
          <w:rFonts w:cs="Arial"/>
          <w:sz w:val="20"/>
          <w:szCs w:val="20"/>
        </w:rPr>
        <w:t xml:space="preserve"> Sporazum</w:t>
      </w:r>
      <w:r w:rsidR="005E1C61">
        <w:rPr>
          <w:rFonts w:cs="Arial"/>
          <w:sz w:val="20"/>
          <w:szCs w:val="20"/>
        </w:rPr>
        <w:t>a</w:t>
      </w:r>
      <w:r w:rsidRPr="00492816">
        <w:rPr>
          <w:rFonts w:cs="Arial"/>
          <w:sz w:val="20"/>
          <w:szCs w:val="20"/>
        </w:rPr>
        <w:t xml:space="preserve"> o trgovini in sodelovanju, se kaznuje za prekršek z globo, vendar največ v višini 7.500 eurov:</w:t>
      </w:r>
    </w:p>
    <w:p w14:paraId="7883BC6F" w14:textId="77777777" w:rsidR="00733CDB" w:rsidRPr="00492816" w:rsidRDefault="00733CDB" w:rsidP="00E03179">
      <w:pPr>
        <w:numPr>
          <w:ilvl w:val="0"/>
          <w:numId w:val="34"/>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200 eurov, če skrajša dnevni čas počitka do največ ene ure,</w:t>
      </w:r>
    </w:p>
    <w:p w14:paraId="70E0F771" w14:textId="77777777" w:rsidR="00733CDB" w:rsidRPr="00492816" w:rsidRDefault="00733CDB" w:rsidP="00E03179">
      <w:pPr>
        <w:numPr>
          <w:ilvl w:val="0"/>
          <w:numId w:val="34"/>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300 eurov, če skrajša dnevni čas počitka od ene ure do največ dveh ur 30 minut,</w:t>
      </w:r>
    </w:p>
    <w:p w14:paraId="0181937B" w14:textId="77777777" w:rsidR="00B929FB" w:rsidRPr="00492816" w:rsidRDefault="00733CDB" w:rsidP="00E03179">
      <w:pPr>
        <w:numPr>
          <w:ilvl w:val="0"/>
          <w:numId w:val="34"/>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 xml:space="preserve">180 eurov za vsako začeto uro skrajšanja, če skrajša dnevni čas počitka </w:t>
      </w:r>
      <w:r w:rsidR="008879EF">
        <w:rPr>
          <w:rFonts w:ascii="Arial" w:hAnsi="Arial" w:cs="Arial"/>
          <w:sz w:val="20"/>
          <w:szCs w:val="20"/>
        </w:rPr>
        <w:t xml:space="preserve">za več kot </w:t>
      </w:r>
      <w:r w:rsidRPr="00492816">
        <w:rPr>
          <w:rFonts w:ascii="Arial" w:hAnsi="Arial" w:cs="Arial"/>
          <w:sz w:val="20"/>
          <w:szCs w:val="20"/>
        </w:rPr>
        <w:t>dve ur</w:t>
      </w:r>
      <w:r w:rsidR="008879EF">
        <w:rPr>
          <w:rFonts w:ascii="Arial" w:hAnsi="Arial" w:cs="Arial"/>
          <w:sz w:val="20"/>
          <w:szCs w:val="20"/>
        </w:rPr>
        <w:t>i</w:t>
      </w:r>
      <w:r w:rsidRPr="00492816">
        <w:rPr>
          <w:rFonts w:ascii="Arial" w:hAnsi="Arial" w:cs="Arial"/>
          <w:sz w:val="20"/>
          <w:szCs w:val="20"/>
        </w:rPr>
        <w:t xml:space="preserve"> 30 minut</w:t>
      </w:r>
      <w:r w:rsidR="00B929FB" w:rsidRPr="00492816">
        <w:rPr>
          <w:rFonts w:ascii="Arial" w:hAnsi="Arial" w:cs="Arial"/>
          <w:sz w:val="20"/>
          <w:szCs w:val="20"/>
        </w:rPr>
        <w:t>,</w:t>
      </w:r>
    </w:p>
    <w:p w14:paraId="630378AC" w14:textId="77777777" w:rsidR="00733CDB" w:rsidRPr="00492816" w:rsidRDefault="00733CDB" w:rsidP="00E03179">
      <w:pPr>
        <w:numPr>
          <w:ilvl w:val="0"/>
          <w:numId w:val="34"/>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200 eurov, če skrajša dovoljeni skrajšani ali dovoljeni deljeni dnevni čas počitka do največ ene ure,</w:t>
      </w:r>
    </w:p>
    <w:p w14:paraId="17395806" w14:textId="77777777" w:rsidR="00733CDB" w:rsidRPr="00492816" w:rsidRDefault="00733CDB" w:rsidP="00E03179">
      <w:pPr>
        <w:numPr>
          <w:ilvl w:val="0"/>
          <w:numId w:val="34"/>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300 eurov, če skrajša dovoljeni skrajšani ali dovoljeni deljeni dnevni čas počitka od ene ure do dve uri,</w:t>
      </w:r>
    </w:p>
    <w:p w14:paraId="0DF28E96" w14:textId="77777777" w:rsidR="00733CDB" w:rsidRDefault="00733CDB" w:rsidP="00E03179">
      <w:pPr>
        <w:numPr>
          <w:ilvl w:val="0"/>
          <w:numId w:val="34"/>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lastRenderedPageBreak/>
        <w:t>180 eurov za vsako začeto uro skrajšanja, če skrajša dovoljeni skrajšani ali dovoljeni deljeni dnevni čas počitka od dve ur</w:t>
      </w:r>
      <w:r w:rsidR="00F87226">
        <w:rPr>
          <w:rFonts w:ascii="Arial" w:hAnsi="Arial" w:cs="Arial"/>
          <w:sz w:val="20"/>
          <w:szCs w:val="20"/>
        </w:rPr>
        <w:t>i</w:t>
      </w:r>
      <w:r w:rsidRPr="00492816">
        <w:rPr>
          <w:rFonts w:ascii="Arial" w:hAnsi="Arial" w:cs="Arial"/>
          <w:sz w:val="20"/>
          <w:szCs w:val="20"/>
        </w:rPr>
        <w:t xml:space="preserve"> </w:t>
      </w:r>
      <w:r w:rsidR="00C740FE">
        <w:rPr>
          <w:rFonts w:ascii="Arial" w:hAnsi="Arial" w:cs="Arial"/>
          <w:sz w:val="20"/>
          <w:szCs w:val="20"/>
        </w:rPr>
        <w:t>do največ štirih ur 30 minut,</w:t>
      </w:r>
    </w:p>
    <w:p w14:paraId="2D54D102" w14:textId="77777777" w:rsidR="00C740FE" w:rsidRPr="00C740FE" w:rsidRDefault="00C740FE" w:rsidP="00C740FE">
      <w:pPr>
        <w:pStyle w:val="Odstavekseznama"/>
        <w:numPr>
          <w:ilvl w:val="0"/>
          <w:numId w:val="34"/>
        </w:numPr>
        <w:rPr>
          <w:rFonts w:ascii="Arial" w:hAnsi="Arial" w:cs="Arial"/>
          <w:lang w:eastAsia="ar-SA"/>
        </w:rPr>
      </w:pPr>
      <w:r>
        <w:rPr>
          <w:rFonts w:ascii="Arial" w:hAnsi="Arial" w:cs="Arial"/>
          <w:lang w:eastAsia="ar-SA"/>
        </w:rPr>
        <w:t>200</w:t>
      </w:r>
      <w:r w:rsidRPr="00C740FE">
        <w:rPr>
          <w:rFonts w:ascii="Arial" w:hAnsi="Arial" w:cs="Arial"/>
          <w:lang w:eastAsia="ar-SA"/>
        </w:rPr>
        <w:t xml:space="preserve"> eurov za vsako začeto uro skrajšanja, če skrajša dovoljeni skrajšani ali dovoljeni deljeni dnevni čas počitka za več kot štiri ure 30 minut.</w:t>
      </w:r>
    </w:p>
    <w:p w14:paraId="29E2FC44" w14:textId="77777777" w:rsidR="00733CDB" w:rsidRPr="00492816" w:rsidRDefault="00733CDB" w:rsidP="003B4A14">
      <w:pPr>
        <w:pStyle w:val="Odstavek"/>
        <w:spacing w:before="0"/>
        <w:rPr>
          <w:rFonts w:cs="Arial"/>
          <w:sz w:val="20"/>
          <w:szCs w:val="20"/>
        </w:rPr>
      </w:pPr>
      <w:r w:rsidRPr="00492816">
        <w:rPr>
          <w:rFonts w:cs="Arial"/>
          <w:sz w:val="20"/>
          <w:szCs w:val="20"/>
        </w:rPr>
        <w:t>(2) Odgovorna oseba pravne osebe ali samostojnega podjetnika posameznika oziroma posameznika, ki samostojno opravlja dejavnost, ki ravna v nasprotju z drugim odstavkom 8. člena Uredbe 561/2006/ES ali 8. členom AETR, če se ta uporablja na podlagi tretjega odstavka 2. člena Uredbe 561/2006/ES</w:t>
      </w:r>
      <w:r w:rsidR="00185B83">
        <w:rPr>
          <w:rFonts w:cs="Arial"/>
          <w:sz w:val="20"/>
          <w:szCs w:val="20"/>
        </w:rPr>
        <w:t>,</w:t>
      </w:r>
      <w:r w:rsidRPr="00492816">
        <w:rPr>
          <w:rFonts w:cs="Arial"/>
          <w:sz w:val="20"/>
          <w:szCs w:val="20"/>
        </w:rPr>
        <w:t xml:space="preserve"> ali drugim odstavkom 6. člena Oddel</w:t>
      </w:r>
      <w:r w:rsidR="005E1C61">
        <w:rPr>
          <w:rFonts w:cs="Arial"/>
          <w:sz w:val="20"/>
          <w:szCs w:val="20"/>
        </w:rPr>
        <w:t>ka</w:t>
      </w:r>
      <w:r w:rsidRPr="00492816">
        <w:rPr>
          <w:rFonts w:cs="Arial"/>
          <w:sz w:val="20"/>
          <w:szCs w:val="20"/>
        </w:rPr>
        <w:t xml:space="preserve"> 2 </w:t>
      </w:r>
      <w:r w:rsidR="00B52B64" w:rsidRPr="00492816">
        <w:rPr>
          <w:rFonts w:cs="Arial"/>
          <w:sz w:val="20"/>
          <w:szCs w:val="20"/>
        </w:rPr>
        <w:t>Dela B Priloge 31</w:t>
      </w:r>
      <w:r w:rsidRPr="00492816">
        <w:rPr>
          <w:rFonts w:cs="Arial"/>
          <w:sz w:val="20"/>
          <w:szCs w:val="20"/>
        </w:rPr>
        <w:t xml:space="preserve"> Sporazum</w:t>
      </w:r>
      <w:r w:rsidR="005E1C61">
        <w:rPr>
          <w:rFonts w:cs="Arial"/>
          <w:sz w:val="20"/>
          <w:szCs w:val="20"/>
        </w:rPr>
        <w:t>a</w:t>
      </w:r>
      <w:r w:rsidRPr="00492816">
        <w:rPr>
          <w:rFonts w:cs="Arial"/>
          <w:sz w:val="20"/>
          <w:szCs w:val="20"/>
        </w:rPr>
        <w:t xml:space="preserve"> o trgovini in sodelovanju, se kaznuje za prekršek z globo, vendar največ v višini 2.000 eurov:</w:t>
      </w:r>
    </w:p>
    <w:p w14:paraId="03F47B92" w14:textId="77777777" w:rsidR="00733CDB" w:rsidRPr="00492816" w:rsidRDefault="00733CDB" w:rsidP="00E03179">
      <w:pPr>
        <w:numPr>
          <w:ilvl w:val="0"/>
          <w:numId w:val="35"/>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40 eurov, če skrajša dnevni čas počitka do največ ene ure,</w:t>
      </w:r>
    </w:p>
    <w:p w14:paraId="553552B9" w14:textId="77777777" w:rsidR="00733CDB" w:rsidRPr="00492816" w:rsidRDefault="00733CDB" w:rsidP="00E03179">
      <w:pPr>
        <w:numPr>
          <w:ilvl w:val="0"/>
          <w:numId w:val="35"/>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100 eurov, če skrajša dnevni čas počitka od ene ure do največ dveh ur 30 minut,</w:t>
      </w:r>
    </w:p>
    <w:p w14:paraId="79B3765E" w14:textId="77777777" w:rsidR="00733CDB" w:rsidRPr="00492816" w:rsidRDefault="00733CDB" w:rsidP="00E03179">
      <w:pPr>
        <w:numPr>
          <w:ilvl w:val="0"/>
          <w:numId w:val="35"/>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 xml:space="preserve">60 eurov za vsako začeto uro skrajšanja, če skrajša dnevni čas počitka </w:t>
      </w:r>
      <w:r w:rsidR="008879EF">
        <w:rPr>
          <w:rFonts w:ascii="Arial" w:hAnsi="Arial" w:cs="Arial"/>
          <w:sz w:val="20"/>
          <w:szCs w:val="20"/>
        </w:rPr>
        <w:t xml:space="preserve">za več kot </w:t>
      </w:r>
      <w:r w:rsidRPr="00492816">
        <w:rPr>
          <w:rFonts w:ascii="Arial" w:hAnsi="Arial" w:cs="Arial"/>
          <w:sz w:val="20"/>
          <w:szCs w:val="20"/>
        </w:rPr>
        <w:t>dve ur</w:t>
      </w:r>
      <w:r w:rsidR="008879EF">
        <w:rPr>
          <w:rFonts w:ascii="Arial" w:hAnsi="Arial" w:cs="Arial"/>
          <w:sz w:val="20"/>
          <w:szCs w:val="20"/>
        </w:rPr>
        <w:t>i</w:t>
      </w:r>
      <w:r w:rsidRPr="00492816">
        <w:rPr>
          <w:rFonts w:ascii="Arial" w:hAnsi="Arial" w:cs="Arial"/>
          <w:sz w:val="20"/>
          <w:szCs w:val="20"/>
        </w:rPr>
        <w:t xml:space="preserve"> 30 minut</w:t>
      </w:r>
      <w:r w:rsidR="00B929FB" w:rsidRPr="00492816">
        <w:rPr>
          <w:rFonts w:ascii="Arial" w:hAnsi="Arial" w:cs="Arial"/>
          <w:sz w:val="20"/>
          <w:szCs w:val="20"/>
        </w:rPr>
        <w:t xml:space="preserve">, </w:t>
      </w:r>
    </w:p>
    <w:p w14:paraId="74D0FB51" w14:textId="77777777" w:rsidR="00733CDB" w:rsidRPr="00492816" w:rsidRDefault="00733CDB" w:rsidP="00E03179">
      <w:pPr>
        <w:numPr>
          <w:ilvl w:val="0"/>
          <w:numId w:val="35"/>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40 eurov, če skrajša dovoljeni skrajšani ali dovoljeni deljeni dnevni čas počitka do največ ene ure,</w:t>
      </w:r>
    </w:p>
    <w:p w14:paraId="10464658" w14:textId="77777777" w:rsidR="00733CDB" w:rsidRPr="00492816" w:rsidRDefault="00733CDB" w:rsidP="00E03179">
      <w:pPr>
        <w:numPr>
          <w:ilvl w:val="0"/>
          <w:numId w:val="35"/>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100 eurov, če skrajša dovoljeni skrajšani ali dovoljeni deljeni dnevni čas počitka od ene ure do dve ur</w:t>
      </w:r>
      <w:r w:rsidR="00C740FE">
        <w:rPr>
          <w:rFonts w:ascii="Arial" w:hAnsi="Arial" w:cs="Arial"/>
          <w:sz w:val="20"/>
          <w:szCs w:val="20"/>
        </w:rPr>
        <w:t>i</w:t>
      </w:r>
      <w:r w:rsidRPr="00492816">
        <w:rPr>
          <w:rFonts w:ascii="Arial" w:hAnsi="Arial" w:cs="Arial"/>
          <w:sz w:val="20"/>
          <w:szCs w:val="20"/>
        </w:rPr>
        <w:t>,</w:t>
      </w:r>
    </w:p>
    <w:p w14:paraId="73055171" w14:textId="77777777" w:rsidR="00C740FE" w:rsidRDefault="00733CDB" w:rsidP="00E03179">
      <w:pPr>
        <w:numPr>
          <w:ilvl w:val="0"/>
          <w:numId w:val="35"/>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 xml:space="preserve">60 eurov za vsako začeto uro skrajšanja, če skrajša dovoljeni skrajšani ali dovoljeni deljeni </w:t>
      </w:r>
      <w:r w:rsidR="00B929FB" w:rsidRPr="00492816">
        <w:rPr>
          <w:rFonts w:ascii="Arial" w:hAnsi="Arial" w:cs="Arial"/>
          <w:sz w:val="20"/>
          <w:szCs w:val="20"/>
        </w:rPr>
        <w:t>dnevni čas počitka od dve ur</w:t>
      </w:r>
      <w:r w:rsidR="00F87226">
        <w:rPr>
          <w:rFonts w:ascii="Arial" w:hAnsi="Arial" w:cs="Arial"/>
          <w:sz w:val="20"/>
          <w:szCs w:val="20"/>
        </w:rPr>
        <w:t>i</w:t>
      </w:r>
      <w:r w:rsidR="00B929FB" w:rsidRPr="00492816">
        <w:rPr>
          <w:rFonts w:ascii="Arial" w:hAnsi="Arial" w:cs="Arial"/>
          <w:sz w:val="20"/>
          <w:szCs w:val="20"/>
        </w:rPr>
        <w:t xml:space="preserve"> </w:t>
      </w:r>
      <w:r w:rsidR="00C740FE">
        <w:rPr>
          <w:rFonts w:ascii="Arial" w:hAnsi="Arial" w:cs="Arial"/>
          <w:sz w:val="20"/>
          <w:szCs w:val="20"/>
        </w:rPr>
        <w:t>do največ štirih ur 30 minut,</w:t>
      </w:r>
    </w:p>
    <w:p w14:paraId="2E125416" w14:textId="77777777" w:rsidR="00E76E37" w:rsidRPr="00C740FE" w:rsidRDefault="00C740FE" w:rsidP="00C740FE">
      <w:pPr>
        <w:pStyle w:val="Odstavekseznama"/>
        <w:numPr>
          <w:ilvl w:val="0"/>
          <w:numId w:val="35"/>
        </w:numPr>
        <w:rPr>
          <w:rFonts w:ascii="Arial" w:hAnsi="Arial" w:cs="Arial"/>
          <w:lang w:eastAsia="ar-SA"/>
        </w:rPr>
      </w:pPr>
      <w:r w:rsidRPr="00C740FE">
        <w:rPr>
          <w:rFonts w:ascii="Arial" w:hAnsi="Arial" w:cs="Arial"/>
          <w:lang w:eastAsia="ar-SA"/>
        </w:rPr>
        <w:t>70 eurov za vsako začeto uro skrajšanja, če skrajša dovoljeni skrajšani ali dovoljeni deljeni dnevni čas počitka za več kot štiri ure 30 minut.</w:t>
      </w:r>
      <w:r w:rsidR="00733CDB" w:rsidRPr="00C740FE">
        <w:rPr>
          <w:rFonts w:ascii="Arial" w:hAnsi="Arial" w:cs="Arial"/>
        </w:rPr>
        <w:t xml:space="preserve"> </w:t>
      </w:r>
    </w:p>
    <w:p w14:paraId="1030A989" w14:textId="77777777" w:rsidR="00733CDB" w:rsidRPr="00492816" w:rsidRDefault="00733CDB" w:rsidP="003B4A14">
      <w:pPr>
        <w:pStyle w:val="Odstavek"/>
        <w:spacing w:before="0"/>
        <w:rPr>
          <w:rFonts w:cs="Arial"/>
          <w:sz w:val="20"/>
          <w:szCs w:val="20"/>
        </w:rPr>
      </w:pPr>
      <w:r w:rsidRPr="00492816">
        <w:rPr>
          <w:rFonts w:cs="Arial"/>
          <w:sz w:val="20"/>
          <w:szCs w:val="20"/>
        </w:rPr>
        <w:t>(3) Voznik, ki ravna v nasprotju z drugim odstavkom 8. člena Uredbe 561/2006/ES ali 8. členom AETR, če se ta uporablja na podlagi tretjega odstavka 2. člena Uredbe 561/2006/ES</w:t>
      </w:r>
      <w:r w:rsidR="00185B83">
        <w:rPr>
          <w:rFonts w:cs="Arial"/>
          <w:sz w:val="20"/>
          <w:szCs w:val="20"/>
        </w:rPr>
        <w:t>,</w:t>
      </w:r>
      <w:r w:rsidRPr="00492816">
        <w:rPr>
          <w:rFonts w:cs="Arial"/>
          <w:sz w:val="20"/>
          <w:szCs w:val="20"/>
        </w:rPr>
        <w:t xml:space="preserve"> ali drugim odstavkom 6. člena Oddel</w:t>
      </w:r>
      <w:r w:rsidR="005E1C61">
        <w:rPr>
          <w:rFonts w:cs="Arial"/>
          <w:sz w:val="20"/>
          <w:szCs w:val="20"/>
        </w:rPr>
        <w:t>ka</w:t>
      </w:r>
      <w:r w:rsidRPr="00492816">
        <w:rPr>
          <w:rFonts w:cs="Arial"/>
          <w:sz w:val="20"/>
          <w:szCs w:val="20"/>
        </w:rPr>
        <w:t xml:space="preserve"> 2 </w:t>
      </w:r>
      <w:r w:rsidR="00B52B64" w:rsidRPr="00492816">
        <w:rPr>
          <w:rFonts w:cs="Arial"/>
          <w:sz w:val="20"/>
          <w:szCs w:val="20"/>
        </w:rPr>
        <w:t>Dela B Priloge 31</w:t>
      </w:r>
      <w:r w:rsidRPr="00492816">
        <w:rPr>
          <w:rFonts w:cs="Arial"/>
          <w:sz w:val="20"/>
          <w:szCs w:val="20"/>
        </w:rPr>
        <w:t xml:space="preserve"> Sporazum</w:t>
      </w:r>
      <w:r w:rsidR="005E1C61">
        <w:rPr>
          <w:rFonts w:cs="Arial"/>
          <w:sz w:val="20"/>
          <w:szCs w:val="20"/>
        </w:rPr>
        <w:t>a</w:t>
      </w:r>
      <w:r w:rsidRPr="00492816">
        <w:rPr>
          <w:rFonts w:cs="Arial"/>
          <w:sz w:val="20"/>
          <w:szCs w:val="20"/>
        </w:rPr>
        <w:t xml:space="preserve"> o trgovini in sodelovanju, se kaznuje za prekršek z globo, vendar največ v višini 2.000 eurov:</w:t>
      </w:r>
    </w:p>
    <w:p w14:paraId="35E4A292" w14:textId="77777777" w:rsidR="00733CDB" w:rsidRPr="00492816" w:rsidRDefault="00733CDB" w:rsidP="00E03179">
      <w:pPr>
        <w:numPr>
          <w:ilvl w:val="0"/>
          <w:numId w:val="36"/>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40 eurov, če skrajša dnevni čas počitka do največ ene ure,</w:t>
      </w:r>
    </w:p>
    <w:p w14:paraId="1F3D7E8D" w14:textId="77777777" w:rsidR="00733CDB" w:rsidRPr="00492816" w:rsidRDefault="00733CDB" w:rsidP="00E03179">
      <w:pPr>
        <w:numPr>
          <w:ilvl w:val="0"/>
          <w:numId w:val="36"/>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100 eurov, če skrajša dnevni čas počitka od ene ure do največ dveh ur 30 minut,</w:t>
      </w:r>
    </w:p>
    <w:p w14:paraId="152CB3F4" w14:textId="77777777" w:rsidR="00733CDB" w:rsidRPr="00492816" w:rsidRDefault="00733CDB" w:rsidP="00E03179">
      <w:pPr>
        <w:numPr>
          <w:ilvl w:val="0"/>
          <w:numId w:val="36"/>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 xml:space="preserve">60 eurov za vsako začeto uro skrajšanja, če skrajša dnevni čas počitka </w:t>
      </w:r>
      <w:r w:rsidR="003334C8">
        <w:rPr>
          <w:rFonts w:ascii="Arial" w:hAnsi="Arial" w:cs="Arial"/>
          <w:sz w:val="20"/>
          <w:szCs w:val="20"/>
        </w:rPr>
        <w:t>za več kot</w:t>
      </w:r>
      <w:r w:rsidR="003334C8" w:rsidRPr="00492816">
        <w:rPr>
          <w:rFonts w:ascii="Arial" w:hAnsi="Arial" w:cs="Arial"/>
          <w:sz w:val="20"/>
          <w:szCs w:val="20"/>
        </w:rPr>
        <w:t xml:space="preserve"> </w:t>
      </w:r>
      <w:r w:rsidRPr="00492816">
        <w:rPr>
          <w:rFonts w:ascii="Arial" w:hAnsi="Arial" w:cs="Arial"/>
          <w:sz w:val="20"/>
          <w:szCs w:val="20"/>
        </w:rPr>
        <w:t>dve ur</w:t>
      </w:r>
      <w:r w:rsidR="003334C8">
        <w:rPr>
          <w:rFonts w:ascii="Arial" w:hAnsi="Arial" w:cs="Arial"/>
          <w:sz w:val="20"/>
          <w:szCs w:val="20"/>
        </w:rPr>
        <w:t>i</w:t>
      </w:r>
      <w:r w:rsidRPr="00492816">
        <w:rPr>
          <w:rFonts w:ascii="Arial" w:hAnsi="Arial" w:cs="Arial"/>
          <w:sz w:val="20"/>
          <w:szCs w:val="20"/>
        </w:rPr>
        <w:t xml:space="preserve"> 30 minut</w:t>
      </w:r>
      <w:r w:rsidR="00B929FB" w:rsidRPr="00492816">
        <w:rPr>
          <w:rFonts w:ascii="Arial" w:hAnsi="Arial" w:cs="Arial"/>
          <w:sz w:val="20"/>
          <w:szCs w:val="20"/>
        </w:rPr>
        <w:t xml:space="preserve">, </w:t>
      </w:r>
    </w:p>
    <w:p w14:paraId="6F004B1D" w14:textId="77777777" w:rsidR="00733CDB" w:rsidRPr="00492816" w:rsidRDefault="00733CDB" w:rsidP="00E03179">
      <w:pPr>
        <w:numPr>
          <w:ilvl w:val="0"/>
          <w:numId w:val="36"/>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40 eurov, če skrajša dovoljeni skrajšani ali dovoljeni deljeni dnevni čas počitka do največ ene ure,</w:t>
      </w:r>
    </w:p>
    <w:p w14:paraId="794E8F91" w14:textId="77777777" w:rsidR="00733CDB" w:rsidRPr="00492816" w:rsidRDefault="00733CDB" w:rsidP="00E03179">
      <w:pPr>
        <w:numPr>
          <w:ilvl w:val="0"/>
          <w:numId w:val="36"/>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100 eurov, če skrajša dovoljeni skrajšani ali dovoljeni deljeni dnevni čas počitka od ene ure do dveh ur,</w:t>
      </w:r>
    </w:p>
    <w:p w14:paraId="55E6AD94" w14:textId="77777777" w:rsidR="00733CDB" w:rsidRPr="00492816" w:rsidRDefault="00733CDB" w:rsidP="00E03179">
      <w:pPr>
        <w:numPr>
          <w:ilvl w:val="0"/>
          <w:numId w:val="36"/>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60 eurov za vsako začeto uro skrajšanja, če skrajša dovoljeni skrajšani ali dovoljeni deljeni dnevni čas počitka od dve ur</w:t>
      </w:r>
      <w:r w:rsidR="00F87226">
        <w:rPr>
          <w:rFonts w:ascii="Arial" w:hAnsi="Arial" w:cs="Arial"/>
          <w:sz w:val="20"/>
          <w:szCs w:val="20"/>
        </w:rPr>
        <w:t>i</w:t>
      </w:r>
      <w:r w:rsidRPr="00492816">
        <w:rPr>
          <w:rFonts w:ascii="Arial" w:hAnsi="Arial" w:cs="Arial"/>
          <w:sz w:val="20"/>
          <w:szCs w:val="20"/>
        </w:rPr>
        <w:t xml:space="preserve"> do največ štirih ur 30 minut,</w:t>
      </w:r>
    </w:p>
    <w:p w14:paraId="0D9DE301" w14:textId="77777777" w:rsidR="00733CDB" w:rsidRPr="00492816" w:rsidRDefault="00733CDB" w:rsidP="00E03179">
      <w:pPr>
        <w:numPr>
          <w:ilvl w:val="0"/>
          <w:numId w:val="36"/>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70 eurov za vsako začeto uro skrajšanja, če skrajša dovoljeni skrajšani ali dovoljeni deljeni dnevni čas počitka za več kot štiri ure 30 minut.</w:t>
      </w:r>
    </w:p>
    <w:p w14:paraId="7D1A67D7" w14:textId="77777777" w:rsidR="00E76E37" w:rsidRPr="00492816" w:rsidRDefault="00E76E37" w:rsidP="00733CDB">
      <w:pPr>
        <w:tabs>
          <w:tab w:val="left" w:pos="540"/>
          <w:tab w:val="left" w:pos="900"/>
        </w:tabs>
        <w:suppressAutoHyphens w:val="0"/>
        <w:jc w:val="both"/>
        <w:rPr>
          <w:rFonts w:ascii="Arial" w:hAnsi="Arial" w:cs="Arial"/>
          <w:sz w:val="20"/>
          <w:szCs w:val="20"/>
        </w:rPr>
      </w:pPr>
    </w:p>
    <w:p w14:paraId="790E9212" w14:textId="3D79D7B2" w:rsidR="00733CDB" w:rsidRPr="00492816" w:rsidRDefault="00733CDB" w:rsidP="003B4A14">
      <w:pPr>
        <w:pStyle w:val="Odstavek"/>
        <w:spacing w:before="0"/>
        <w:rPr>
          <w:rFonts w:cs="Arial"/>
          <w:sz w:val="20"/>
          <w:szCs w:val="20"/>
        </w:rPr>
      </w:pPr>
      <w:r w:rsidRPr="00492816">
        <w:rPr>
          <w:rFonts w:cs="Arial"/>
          <w:sz w:val="20"/>
          <w:szCs w:val="20"/>
        </w:rPr>
        <w:t>(4) Pravna oseba ali samostojni podjetnik posameznik oziroma posameznik, ki samostojno opravlja dejavnost, ki ravna v nasprotju s petim odstavkom 8. člena Uredbe 561/2006/ES ali 8. členom AETR, če se ta uporablja na podlagi tretjega odstavka 2. člena Uredbe 561/2006/ES</w:t>
      </w:r>
      <w:r w:rsidR="00185B83">
        <w:rPr>
          <w:rFonts w:cs="Arial"/>
          <w:sz w:val="20"/>
          <w:szCs w:val="20"/>
        </w:rPr>
        <w:t>,</w:t>
      </w:r>
      <w:r w:rsidRPr="00492816">
        <w:rPr>
          <w:rFonts w:cs="Arial"/>
          <w:sz w:val="20"/>
          <w:szCs w:val="20"/>
        </w:rPr>
        <w:t xml:space="preserve"> ali petim odstavkom 6. člena Oddel</w:t>
      </w:r>
      <w:r w:rsidR="001C5CF2">
        <w:rPr>
          <w:rFonts w:cs="Arial"/>
          <w:sz w:val="20"/>
          <w:szCs w:val="20"/>
        </w:rPr>
        <w:t>ka</w:t>
      </w:r>
      <w:r w:rsidRPr="00492816">
        <w:rPr>
          <w:rFonts w:cs="Arial"/>
          <w:sz w:val="20"/>
          <w:szCs w:val="20"/>
        </w:rPr>
        <w:t xml:space="preserve"> 2 </w:t>
      </w:r>
      <w:r w:rsidR="00B52B64" w:rsidRPr="00492816">
        <w:rPr>
          <w:rFonts w:cs="Arial"/>
          <w:sz w:val="20"/>
          <w:szCs w:val="20"/>
        </w:rPr>
        <w:t>Dela B Priloge 31</w:t>
      </w:r>
      <w:r w:rsidRPr="00492816">
        <w:rPr>
          <w:rFonts w:cs="Arial"/>
          <w:sz w:val="20"/>
          <w:szCs w:val="20"/>
        </w:rPr>
        <w:t xml:space="preserve"> Sporazum</w:t>
      </w:r>
      <w:r w:rsidR="001C5CF2">
        <w:rPr>
          <w:rFonts w:cs="Arial"/>
          <w:sz w:val="20"/>
          <w:szCs w:val="20"/>
        </w:rPr>
        <w:t>a</w:t>
      </w:r>
      <w:r w:rsidRPr="00492816">
        <w:rPr>
          <w:rFonts w:cs="Arial"/>
          <w:sz w:val="20"/>
          <w:szCs w:val="20"/>
        </w:rPr>
        <w:t xml:space="preserve"> o trgovini in sodelovanju, se kaznuje za prekršek z globo, vendar največ v višini 7.500 eurov:</w:t>
      </w:r>
    </w:p>
    <w:p w14:paraId="3F06BD31" w14:textId="77777777" w:rsidR="00733CDB" w:rsidRPr="00492816" w:rsidRDefault="00733CDB" w:rsidP="00E03179">
      <w:pPr>
        <w:numPr>
          <w:ilvl w:val="0"/>
          <w:numId w:val="37"/>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200 eurov za nezadostn</w:t>
      </w:r>
      <w:r w:rsidR="003334C8">
        <w:rPr>
          <w:rFonts w:ascii="Arial" w:hAnsi="Arial" w:cs="Arial"/>
          <w:sz w:val="20"/>
          <w:szCs w:val="20"/>
        </w:rPr>
        <w:t>i</w:t>
      </w:r>
      <w:r w:rsidRPr="00492816">
        <w:rPr>
          <w:rFonts w:ascii="Arial" w:hAnsi="Arial" w:cs="Arial"/>
          <w:sz w:val="20"/>
          <w:szCs w:val="20"/>
        </w:rPr>
        <w:t xml:space="preserve"> čas počitka v 30 urah, če skrajša dnevni čas počitka do največ ene ure,</w:t>
      </w:r>
    </w:p>
    <w:p w14:paraId="0094D600" w14:textId="77777777" w:rsidR="00733CDB" w:rsidRPr="00492816" w:rsidRDefault="00733CDB" w:rsidP="00E03179">
      <w:pPr>
        <w:numPr>
          <w:ilvl w:val="0"/>
          <w:numId w:val="37"/>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300 eurov za nezadostn</w:t>
      </w:r>
      <w:r w:rsidR="003334C8">
        <w:rPr>
          <w:rFonts w:ascii="Arial" w:hAnsi="Arial" w:cs="Arial"/>
          <w:sz w:val="20"/>
          <w:szCs w:val="20"/>
        </w:rPr>
        <w:t>i</w:t>
      </w:r>
      <w:r w:rsidRPr="00492816">
        <w:rPr>
          <w:rFonts w:ascii="Arial" w:hAnsi="Arial" w:cs="Arial"/>
          <w:sz w:val="20"/>
          <w:szCs w:val="20"/>
        </w:rPr>
        <w:t xml:space="preserve"> čas počitka v 30 urah, če skrajša dnevni čas počitka od ene ure do največ dveh ur,</w:t>
      </w:r>
    </w:p>
    <w:p w14:paraId="68E25F44" w14:textId="77777777" w:rsidR="00E76E37" w:rsidRPr="00492816" w:rsidRDefault="00733CDB" w:rsidP="00E03179">
      <w:pPr>
        <w:numPr>
          <w:ilvl w:val="0"/>
          <w:numId w:val="37"/>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 xml:space="preserve">180 eurov za vsako začeto uro skrajšanja časa počitka v 30 urah, če skrajša dnevni čas počitka </w:t>
      </w:r>
      <w:r w:rsidR="003334C8">
        <w:rPr>
          <w:rFonts w:ascii="Arial" w:hAnsi="Arial" w:cs="Arial"/>
          <w:sz w:val="20"/>
          <w:szCs w:val="20"/>
        </w:rPr>
        <w:t>za več kot</w:t>
      </w:r>
      <w:r w:rsidRPr="00492816">
        <w:rPr>
          <w:rFonts w:ascii="Arial" w:hAnsi="Arial" w:cs="Arial"/>
          <w:sz w:val="20"/>
          <w:szCs w:val="20"/>
        </w:rPr>
        <w:t xml:space="preserve"> dve ur</w:t>
      </w:r>
      <w:r w:rsidR="003334C8">
        <w:rPr>
          <w:rFonts w:ascii="Arial" w:hAnsi="Arial" w:cs="Arial"/>
          <w:sz w:val="20"/>
          <w:szCs w:val="20"/>
        </w:rPr>
        <w:t>i</w:t>
      </w:r>
      <w:r w:rsidR="00B929FB" w:rsidRPr="00492816">
        <w:rPr>
          <w:rFonts w:ascii="Arial" w:hAnsi="Arial" w:cs="Arial"/>
          <w:sz w:val="20"/>
          <w:szCs w:val="20"/>
        </w:rPr>
        <w:t xml:space="preserve">. </w:t>
      </w:r>
    </w:p>
    <w:p w14:paraId="4F6DA66B" w14:textId="77777777" w:rsidR="00B929FB" w:rsidRPr="00492816" w:rsidRDefault="00B929FB" w:rsidP="00B929FB">
      <w:pPr>
        <w:suppressAutoHyphens w:val="0"/>
        <w:overflowPunct w:val="0"/>
        <w:autoSpaceDE w:val="0"/>
        <w:autoSpaceDN w:val="0"/>
        <w:adjustRightInd w:val="0"/>
        <w:ind w:left="397"/>
        <w:jc w:val="both"/>
        <w:textAlignment w:val="baseline"/>
        <w:rPr>
          <w:rFonts w:ascii="Arial" w:hAnsi="Arial" w:cs="Arial"/>
          <w:sz w:val="20"/>
          <w:szCs w:val="20"/>
        </w:rPr>
      </w:pPr>
    </w:p>
    <w:p w14:paraId="3C963FB2" w14:textId="77777777" w:rsidR="00733CDB" w:rsidRPr="00492816" w:rsidRDefault="00454B06" w:rsidP="003B4A14">
      <w:pPr>
        <w:pStyle w:val="Odstavek"/>
        <w:spacing w:before="0"/>
        <w:rPr>
          <w:rFonts w:cs="Arial"/>
          <w:sz w:val="20"/>
          <w:szCs w:val="20"/>
        </w:rPr>
      </w:pPr>
      <w:r w:rsidRPr="00492816">
        <w:rPr>
          <w:rFonts w:cs="Arial"/>
          <w:sz w:val="20"/>
          <w:szCs w:val="20"/>
        </w:rPr>
        <w:t xml:space="preserve">(5) </w:t>
      </w:r>
      <w:r w:rsidR="00733CDB" w:rsidRPr="00492816">
        <w:rPr>
          <w:rFonts w:cs="Arial"/>
          <w:sz w:val="20"/>
          <w:szCs w:val="20"/>
        </w:rPr>
        <w:t>Odgovorna oseba pravne osebe ali samostojnega podjetnika posameznika oziroma posameznika, ki samostojno opravlja dejavnost, ki ravna v nasprotju s petim odstavkom 8. člena Uredbe 561/2006/ES ali 8. členom AETR, če se ta uporablja na podlagi tretjega odstavka 2. člena Uredbe 561/2006/ES</w:t>
      </w:r>
      <w:r w:rsidR="00185B83">
        <w:rPr>
          <w:rFonts w:cs="Arial"/>
          <w:sz w:val="20"/>
          <w:szCs w:val="20"/>
        </w:rPr>
        <w:t>,</w:t>
      </w:r>
      <w:r w:rsidR="00733CDB" w:rsidRPr="00492816">
        <w:rPr>
          <w:rFonts w:cs="Arial"/>
          <w:sz w:val="20"/>
          <w:szCs w:val="20"/>
        </w:rPr>
        <w:t xml:space="preserve"> ali petim odstavkom 6. člena Oddel</w:t>
      </w:r>
      <w:r w:rsidR="001C5CF2">
        <w:rPr>
          <w:rFonts w:cs="Arial"/>
          <w:sz w:val="20"/>
          <w:szCs w:val="20"/>
        </w:rPr>
        <w:t>ka</w:t>
      </w:r>
      <w:r w:rsidR="00733CDB" w:rsidRPr="00492816">
        <w:rPr>
          <w:rFonts w:cs="Arial"/>
          <w:sz w:val="20"/>
          <w:szCs w:val="20"/>
        </w:rPr>
        <w:t xml:space="preserve"> 2 </w:t>
      </w:r>
      <w:r w:rsidR="00B52B64" w:rsidRPr="00492816">
        <w:rPr>
          <w:rFonts w:cs="Arial"/>
          <w:sz w:val="20"/>
          <w:szCs w:val="20"/>
        </w:rPr>
        <w:t>Dela B Priloge 31</w:t>
      </w:r>
      <w:r w:rsidR="00733CDB" w:rsidRPr="00492816">
        <w:rPr>
          <w:rFonts w:cs="Arial"/>
          <w:sz w:val="20"/>
          <w:szCs w:val="20"/>
        </w:rPr>
        <w:t xml:space="preserve"> Sporazum</w:t>
      </w:r>
      <w:r w:rsidR="001C5CF2">
        <w:rPr>
          <w:rFonts w:cs="Arial"/>
          <w:sz w:val="20"/>
          <w:szCs w:val="20"/>
        </w:rPr>
        <w:t>a</w:t>
      </w:r>
      <w:r w:rsidR="00733CDB" w:rsidRPr="00492816">
        <w:rPr>
          <w:rFonts w:cs="Arial"/>
          <w:sz w:val="20"/>
          <w:szCs w:val="20"/>
        </w:rPr>
        <w:t xml:space="preserve"> o trgovini in sodelovanju, se kaznuje za prekršek z globo, vendar največ v višini 2.000 eurov:</w:t>
      </w:r>
    </w:p>
    <w:p w14:paraId="6B166DEC" w14:textId="77777777" w:rsidR="00733CDB" w:rsidRPr="00492816" w:rsidRDefault="00733CDB" w:rsidP="00E03179">
      <w:pPr>
        <w:numPr>
          <w:ilvl w:val="0"/>
          <w:numId w:val="38"/>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40 eurov za nezadostn</w:t>
      </w:r>
      <w:r w:rsidR="003334C8">
        <w:rPr>
          <w:rFonts w:ascii="Arial" w:hAnsi="Arial" w:cs="Arial"/>
          <w:sz w:val="20"/>
          <w:szCs w:val="20"/>
        </w:rPr>
        <w:t>i</w:t>
      </w:r>
      <w:r w:rsidRPr="00492816">
        <w:rPr>
          <w:rFonts w:ascii="Arial" w:hAnsi="Arial" w:cs="Arial"/>
          <w:sz w:val="20"/>
          <w:szCs w:val="20"/>
        </w:rPr>
        <w:t xml:space="preserve"> čas počitka v 30 urah, če skrajša dnevni čas počitka do največ ene ure,</w:t>
      </w:r>
    </w:p>
    <w:p w14:paraId="5683E3E7" w14:textId="77777777" w:rsidR="00733CDB" w:rsidRPr="00492816" w:rsidRDefault="00733CDB" w:rsidP="00E03179">
      <w:pPr>
        <w:numPr>
          <w:ilvl w:val="0"/>
          <w:numId w:val="38"/>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100 eurov za nezadostn</w:t>
      </w:r>
      <w:r w:rsidR="003334C8">
        <w:rPr>
          <w:rFonts w:ascii="Arial" w:hAnsi="Arial" w:cs="Arial"/>
          <w:sz w:val="20"/>
          <w:szCs w:val="20"/>
        </w:rPr>
        <w:t>i</w:t>
      </w:r>
      <w:r w:rsidRPr="00492816">
        <w:rPr>
          <w:rFonts w:ascii="Arial" w:hAnsi="Arial" w:cs="Arial"/>
          <w:sz w:val="20"/>
          <w:szCs w:val="20"/>
        </w:rPr>
        <w:t xml:space="preserve"> čas počitka v 30 urah, če skrajša dnevni čas počitka od ene ure do največ dveh ur,</w:t>
      </w:r>
    </w:p>
    <w:p w14:paraId="1CCB07C9" w14:textId="77777777" w:rsidR="00E76E37" w:rsidRPr="00492816" w:rsidRDefault="00733CDB" w:rsidP="00E03179">
      <w:pPr>
        <w:numPr>
          <w:ilvl w:val="0"/>
          <w:numId w:val="38"/>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 xml:space="preserve">60 eurov za vsako začeto uro skrajšanja časa počitka v 30 urah, če skrajša dnevni čas počitka </w:t>
      </w:r>
      <w:r w:rsidR="003334C8">
        <w:rPr>
          <w:rFonts w:ascii="Arial" w:hAnsi="Arial" w:cs="Arial"/>
          <w:sz w:val="20"/>
          <w:szCs w:val="20"/>
        </w:rPr>
        <w:t>za več kot</w:t>
      </w:r>
      <w:r w:rsidRPr="00492816">
        <w:rPr>
          <w:rFonts w:ascii="Arial" w:hAnsi="Arial" w:cs="Arial"/>
          <w:sz w:val="20"/>
          <w:szCs w:val="20"/>
        </w:rPr>
        <w:t xml:space="preserve"> dve ur</w:t>
      </w:r>
      <w:r w:rsidR="003334C8">
        <w:rPr>
          <w:rFonts w:ascii="Arial" w:hAnsi="Arial" w:cs="Arial"/>
          <w:sz w:val="20"/>
          <w:szCs w:val="20"/>
        </w:rPr>
        <w:t>i</w:t>
      </w:r>
      <w:r w:rsidR="00C00248" w:rsidRPr="00492816">
        <w:rPr>
          <w:rFonts w:ascii="Arial" w:hAnsi="Arial" w:cs="Arial"/>
          <w:sz w:val="20"/>
          <w:szCs w:val="20"/>
        </w:rPr>
        <w:t>.</w:t>
      </w:r>
    </w:p>
    <w:p w14:paraId="33F66EF4" w14:textId="77777777" w:rsidR="00C00248" w:rsidRPr="00492816" w:rsidRDefault="00C00248" w:rsidP="00C00248">
      <w:pPr>
        <w:suppressAutoHyphens w:val="0"/>
        <w:overflowPunct w:val="0"/>
        <w:autoSpaceDE w:val="0"/>
        <w:autoSpaceDN w:val="0"/>
        <w:adjustRightInd w:val="0"/>
        <w:ind w:left="397"/>
        <w:jc w:val="both"/>
        <w:textAlignment w:val="baseline"/>
        <w:rPr>
          <w:rFonts w:ascii="Arial" w:hAnsi="Arial" w:cs="Arial"/>
          <w:sz w:val="20"/>
          <w:szCs w:val="20"/>
        </w:rPr>
      </w:pPr>
    </w:p>
    <w:p w14:paraId="100B64AE" w14:textId="0644F858" w:rsidR="00733CDB" w:rsidRPr="00492816" w:rsidRDefault="00733CDB" w:rsidP="003B4A14">
      <w:pPr>
        <w:pStyle w:val="Odstavek"/>
        <w:spacing w:before="0"/>
        <w:rPr>
          <w:rFonts w:cs="Arial"/>
          <w:sz w:val="20"/>
          <w:szCs w:val="20"/>
        </w:rPr>
      </w:pPr>
      <w:r w:rsidRPr="00492816">
        <w:rPr>
          <w:rFonts w:cs="Arial"/>
          <w:sz w:val="20"/>
          <w:szCs w:val="20"/>
        </w:rPr>
        <w:t>(6) Voznik, ki ravna v nasprotju s petim odstavkom 8. člena Uredbe 561/2006/ES ali 8. členom AETR, če se ta uporablja na podlagi tretjega odstavka 2. člena Uredbe 561/2006/ES</w:t>
      </w:r>
      <w:r w:rsidR="00185B83">
        <w:rPr>
          <w:rFonts w:cs="Arial"/>
          <w:sz w:val="20"/>
          <w:szCs w:val="20"/>
        </w:rPr>
        <w:t>,</w:t>
      </w:r>
      <w:r w:rsidRPr="00492816">
        <w:rPr>
          <w:rFonts w:cs="Arial"/>
          <w:sz w:val="20"/>
          <w:szCs w:val="20"/>
        </w:rPr>
        <w:t xml:space="preserve"> ali petim odstavkom 6. člena Oddel</w:t>
      </w:r>
      <w:r w:rsidR="001C5CF2">
        <w:rPr>
          <w:rFonts w:cs="Arial"/>
          <w:sz w:val="20"/>
          <w:szCs w:val="20"/>
        </w:rPr>
        <w:t>ka</w:t>
      </w:r>
      <w:r w:rsidRPr="00492816">
        <w:rPr>
          <w:rFonts w:cs="Arial"/>
          <w:sz w:val="20"/>
          <w:szCs w:val="20"/>
        </w:rPr>
        <w:t xml:space="preserve"> 2 </w:t>
      </w:r>
      <w:r w:rsidR="00B52B64" w:rsidRPr="00492816">
        <w:rPr>
          <w:rFonts w:cs="Arial"/>
          <w:sz w:val="20"/>
          <w:szCs w:val="20"/>
        </w:rPr>
        <w:t>Dela B Priloge 31</w:t>
      </w:r>
      <w:r w:rsidRPr="00492816">
        <w:rPr>
          <w:rFonts w:cs="Arial"/>
          <w:sz w:val="20"/>
          <w:szCs w:val="20"/>
        </w:rPr>
        <w:t xml:space="preserve"> Sporazum</w:t>
      </w:r>
      <w:r w:rsidR="001C5CF2">
        <w:rPr>
          <w:rFonts w:cs="Arial"/>
          <w:sz w:val="20"/>
          <w:szCs w:val="20"/>
        </w:rPr>
        <w:t>a</w:t>
      </w:r>
      <w:r w:rsidRPr="00492816">
        <w:rPr>
          <w:rFonts w:cs="Arial"/>
          <w:sz w:val="20"/>
          <w:szCs w:val="20"/>
        </w:rPr>
        <w:t xml:space="preserve"> o trgovini in sodelovanju, se kaznuje za prekršek z globo, vendar največ v višini 2.000 eurov:</w:t>
      </w:r>
    </w:p>
    <w:p w14:paraId="2022191E" w14:textId="77777777" w:rsidR="00733CDB" w:rsidRPr="00492816" w:rsidRDefault="00733CDB" w:rsidP="00E03179">
      <w:pPr>
        <w:numPr>
          <w:ilvl w:val="0"/>
          <w:numId w:val="39"/>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40 eurov za nezadostn</w:t>
      </w:r>
      <w:r w:rsidR="003334C8">
        <w:rPr>
          <w:rFonts w:ascii="Arial" w:hAnsi="Arial" w:cs="Arial"/>
          <w:sz w:val="20"/>
          <w:szCs w:val="20"/>
        </w:rPr>
        <w:t>i</w:t>
      </w:r>
      <w:r w:rsidRPr="00492816">
        <w:rPr>
          <w:rFonts w:ascii="Arial" w:hAnsi="Arial" w:cs="Arial"/>
          <w:sz w:val="20"/>
          <w:szCs w:val="20"/>
        </w:rPr>
        <w:t xml:space="preserve"> čas počitka v 30 urah, če skrajša dnevni čas počitka do največ ene ure,</w:t>
      </w:r>
    </w:p>
    <w:p w14:paraId="572A4653" w14:textId="77777777" w:rsidR="00733CDB" w:rsidRPr="00492816" w:rsidRDefault="00733CDB" w:rsidP="00E03179">
      <w:pPr>
        <w:numPr>
          <w:ilvl w:val="0"/>
          <w:numId w:val="39"/>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100 eurov za nezadostn</w:t>
      </w:r>
      <w:r w:rsidR="003334C8">
        <w:rPr>
          <w:rFonts w:ascii="Arial" w:hAnsi="Arial" w:cs="Arial"/>
          <w:sz w:val="20"/>
          <w:szCs w:val="20"/>
        </w:rPr>
        <w:t>i</w:t>
      </w:r>
      <w:r w:rsidRPr="00492816">
        <w:rPr>
          <w:rFonts w:ascii="Arial" w:hAnsi="Arial" w:cs="Arial"/>
          <w:sz w:val="20"/>
          <w:szCs w:val="20"/>
        </w:rPr>
        <w:t xml:space="preserve"> čas počitka v 30 urah, če skrajša dnevni čas počitka od ene ure do največ dveh ur,</w:t>
      </w:r>
    </w:p>
    <w:p w14:paraId="0BD8C15C" w14:textId="77777777" w:rsidR="00E76E37" w:rsidRPr="00492816" w:rsidRDefault="00733CDB" w:rsidP="00E03179">
      <w:pPr>
        <w:numPr>
          <w:ilvl w:val="0"/>
          <w:numId w:val="39"/>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lastRenderedPageBreak/>
        <w:t xml:space="preserve">60 eurov za vsako začeto uro skrajšanja časa počitka v 30 urah, če skrajša dnevni čas počitka </w:t>
      </w:r>
      <w:r w:rsidR="003334C8">
        <w:rPr>
          <w:rFonts w:ascii="Arial" w:hAnsi="Arial" w:cs="Arial"/>
          <w:sz w:val="20"/>
          <w:szCs w:val="20"/>
        </w:rPr>
        <w:t>za več kot</w:t>
      </w:r>
      <w:r w:rsidRPr="00492816">
        <w:rPr>
          <w:rFonts w:ascii="Arial" w:hAnsi="Arial" w:cs="Arial"/>
          <w:sz w:val="20"/>
          <w:szCs w:val="20"/>
        </w:rPr>
        <w:t xml:space="preserve"> dve ur</w:t>
      </w:r>
      <w:r w:rsidR="003334C8">
        <w:rPr>
          <w:rFonts w:ascii="Arial" w:hAnsi="Arial" w:cs="Arial"/>
          <w:sz w:val="20"/>
          <w:szCs w:val="20"/>
        </w:rPr>
        <w:t>i</w:t>
      </w:r>
      <w:r w:rsidR="00C00248" w:rsidRPr="00492816">
        <w:rPr>
          <w:rFonts w:ascii="Arial" w:hAnsi="Arial" w:cs="Arial"/>
          <w:sz w:val="20"/>
          <w:szCs w:val="20"/>
        </w:rPr>
        <w:t xml:space="preserve">. </w:t>
      </w:r>
    </w:p>
    <w:p w14:paraId="157EACC8" w14:textId="77777777" w:rsidR="00C00248" w:rsidRPr="00492816" w:rsidRDefault="00C00248" w:rsidP="00C00248">
      <w:pPr>
        <w:suppressAutoHyphens w:val="0"/>
        <w:overflowPunct w:val="0"/>
        <w:autoSpaceDE w:val="0"/>
        <w:autoSpaceDN w:val="0"/>
        <w:adjustRightInd w:val="0"/>
        <w:ind w:left="397"/>
        <w:jc w:val="both"/>
        <w:textAlignment w:val="baseline"/>
        <w:rPr>
          <w:rFonts w:ascii="Arial" w:hAnsi="Arial" w:cs="Arial"/>
          <w:sz w:val="20"/>
          <w:szCs w:val="20"/>
        </w:rPr>
      </w:pPr>
    </w:p>
    <w:p w14:paraId="37B73DA3" w14:textId="77777777" w:rsidR="00733CDB" w:rsidRPr="00492816" w:rsidRDefault="00733CDB" w:rsidP="003B4A14">
      <w:pPr>
        <w:pStyle w:val="Odstavek"/>
        <w:spacing w:before="0"/>
        <w:rPr>
          <w:rFonts w:cs="Arial"/>
          <w:sz w:val="20"/>
          <w:szCs w:val="20"/>
        </w:rPr>
      </w:pPr>
      <w:r w:rsidRPr="00492816">
        <w:rPr>
          <w:rFonts w:cs="Arial"/>
          <w:sz w:val="20"/>
          <w:szCs w:val="20"/>
        </w:rPr>
        <w:t>(7) Pravna oseba ali samostojni podjetnik posameznik oziroma posameznik, ki samostojno opravlja dejavnost, ki ravna v nasprotju s šestim odstavkom 8. člena Uredbe 561/2006/ES ali 8. členom AETR, če se ta uporablja na podlagi tretjega odstavka 2. člena Uredbe 561/2006/ES</w:t>
      </w:r>
      <w:r w:rsidR="00185B83">
        <w:rPr>
          <w:rFonts w:cs="Arial"/>
          <w:sz w:val="20"/>
          <w:szCs w:val="20"/>
        </w:rPr>
        <w:t>,</w:t>
      </w:r>
      <w:r w:rsidRPr="00492816">
        <w:rPr>
          <w:rFonts w:cs="Arial"/>
          <w:sz w:val="20"/>
          <w:szCs w:val="20"/>
        </w:rPr>
        <w:t xml:space="preserve"> ali šestim odstavkom 6. člena Oddel</w:t>
      </w:r>
      <w:r w:rsidR="001C5CF2">
        <w:rPr>
          <w:rFonts w:cs="Arial"/>
          <w:sz w:val="20"/>
          <w:szCs w:val="20"/>
        </w:rPr>
        <w:t>ka</w:t>
      </w:r>
      <w:r w:rsidRPr="00492816">
        <w:rPr>
          <w:rFonts w:cs="Arial"/>
          <w:sz w:val="20"/>
          <w:szCs w:val="20"/>
        </w:rPr>
        <w:t xml:space="preserve"> 2 </w:t>
      </w:r>
      <w:r w:rsidR="00B52B64" w:rsidRPr="00492816">
        <w:rPr>
          <w:rFonts w:cs="Arial"/>
          <w:sz w:val="20"/>
          <w:szCs w:val="20"/>
        </w:rPr>
        <w:t>Dela B Priloge 31</w:t>
      </w:r>
      <w:r w:rsidRPr="00492816">
        <w:rPr>
          <w:rFonts w:cs="Arial"/>
          <w:sz w:val="20"/>
          <w:szCs w:val="20"/>
        </w:rPr>
        <w:t xml:space="preserve"> Sporazum</w:t>
      </w:r>
      <w:r w:rsidR="001C5CF2">
        <w:rPr>
          <w:rFonts w:cs="Arial"/>
          <w:sz w:val="20"/>
          <w:szCs w:val="20"/>
        </w:rPr>
        <w:t>a</w:t>
      </w:r>
      <w:r w:rsidRPr="00492816">
        <w:rPr>
          <w:rFonts w:cs="Arial"/>
          <w:sz w:val="20"/>
          <w:szCs w:val="20"/>
        </w:rPr>
        <w:t xml:space="preserve"> o trgovini in sodelovanju, se kaznuje za prekršek z globo, vendar največ v višini 7.500 eurov:</w:t>
      </w:r>
    </w:p>
    <w:p w14:paraId="0BC46CE9" w14:textId="77777777" w:rsidR="00733CDB" w:rsidRPr="00492816" w:rsidRDefault="00733CDB" w:rsidP="00E03179">
      <w:pPr>
        <w:numPr>
          <w:ilvl w:val="0"/>
          <w:numId w:val="40"/>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200 eurov za nezadostn</w:t>
      </w:r>
      <w:r w:rsidR="003334C8">
        <w:rPr>
          <w:rFonts w:ascii="Arial" w:hAnsi="Arial" w:cs="Arial"/>
          <w:sz w:val="20"/>
          <w:szCs w:val="20"/>
        </w:rPr>
        <w:t>i</w:t>
      </w:r>
      <w:r w:rsidRPr="00492816">
        <w:rPr>
          <w:rFonts w:ascii="Arial" w:hAnsi="Arial" w:cs="Arial"/>
          <w:sz w:val="20"/>
          <w:szCs w:val="20"/>
        </w:rPr>
        <w:t xml:space="preserve"> dovoljeni skrajšani tedenski čas počitka, če skrajša dovoljeni skrajšani tedenski čas počitka do največ dveh ur,</w:t>
      </w:r>
    </w:p>
    <w:p w14:paraId="0992E031" w14:textId="77777777" w:rsidR="00733CDB" w:rsidRPr="00492816" w:rsidRDefault="00733CDB" w:rsidP="00E03179">
      <w:pPr>
        <w:numPr>
          <w:ilvl w:val="0"/>
          <w:numId w:val="40"/>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150 eurov za vsako začeto uro skrajšanja dovoljenega skrajšanega tedenskega časa počitka, če skrajša dovoljeni skrajšani tedenski čas počitka od dve ur</w:t>
      </w:r>
      <w:r w:rsidR="00556474">
        <w:rPr>
          <w:rFonts w:ascii="Arial" w:hAnsi="Arial" w:cs="Arial"/>
          <w:sz w:val="20"/>
          <w:szCs w:val="20"/>
        </w:rPr>
        <w:t>i</w:t>
      </w:r>
      <w:r w:rsidRPr="00492816">
        <w:rPr>
          <w:rFonts w:ascii="Arial" w:hAnsi="Arial" w:cs="Arial"/>
          <w:sz w:val="20"/>
          <w:szCs w:val="20"/>
        </w:rPr>
        <w:t xml:space="preserve"> do največ štirih ur,</w:t>
      </w:r>
    </w:p>
    <w:p w14:paraId="62AF7E75" w14:textId="77777777" w:rsidR="00733CDB" w:rsidRPr="00492816" w:rsidRDefault="00733CDB" w:rsidP="00E03179">
      <w:pPr>
        <w:numPr>
          <w:ilvl w:val="0"/>
          <w:numId w:val="40"/>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180 eurov za vsako začeto uro skrajšanja dovoljenega skrajšanega tedenskega časa počitka, če skrajša dovoljeni skrajšani tedenski čas počitka za več kot štiri ure,</w:t>
      </w:r>
    </w:p>
    <w:p w14:paraId="0193335D" w14:textId="77777777" w:rsidR="00733CDB" w:rsidRPr="00492816" w:rsidRDefault="00733CDB" w:rsidP="00E03179">
      <w:pPr>
        <w:numPr>
          <w:ilvl w:val="0"/>
          <w:numId w:val="40"/>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200 eurov za nezadostn</w:t>
      </w:r>
      <w:r w:rsidR="003334C8">
        <w:rPr>
          <w:rFonts w:ascii="Arial" w:hAnsi="Arial" w:cs="Arial"/>
          <w:sz w:val="20"/>
          <w:szCs w:val="20"/>
        </w:rPr>
        <w:t>i</w:t>
      </w:r>
      <w:r w:rsidRPr="00492816">
        <w:rPr>
          <w:rFonts w:ascii="Arial" w:hAnsi="Arial" w:cs="Arial"/>
          <w:sz w:val="20"/>
          <w:szCs w:val="20"/>
        </w:rPr>
        <w:t xml:space="preserve"> tedenski čas počitka, če skrajša tedenski čas počitka, če skrajšanje ni dovoljeno, do največ treh ur,</w:t>
      </w:r>
    </w:p>
    <w:p w14:paraId="072616A2" w14:textId="77777777" w:rsidR="00733CDB" w:rsidRPr="00492816" w:rsidRDefault="00733CDB" w:rsidP="00E03179">
      <w:pPr>
        <w:numPr>
          <w:ilvl w:val="0"/>
          <w:numId w:val="40"/>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150 eurov za vsako začeto uro skrajšanja tedenskega časa počitka, če skrajša tedenski čas počitka, če skrajšanje ni dovoljeno, od tr</w:t>
      </w:r>
      <w:r w:rsidR="003334C8">
        <w:rPr>
          <w:rFonts w:ascii="Arial" w:hAnsi="Arial" w:cs="Arial"/>
          <w:sz w:val="20"/>
          <w:szCs w:val="20"/>
        </w:rPr>
        <w:t>i</w:t>
      </w:r>
      <w:r w:rsidRPr="00492816">
        <w:rPr>
          <w:rFonts w:ascii="Arial" w:hAnsi="Arial" w:cs="Arial"/>
          <w:sz w:val="20"/>
          <w:szCs w:val="20"/>
        </w:rPr>
        <w:t xml:space="preserve"> ur</w:t>
      </w:r>
      <w:r w:rsidR="003334C8">
        <w:rPr>
          <w:rFonts w:ascii="Arial" w:hAnsi="Arial" w:cs="Arial"/>
          <w:sz w:val="20"/>
          <w:szCs w:val="20"/>
        </w:rPr>
        <w:t>e</w:t>
      </w:r>
      <w:r w:rsidRPr="00492816">
        <w:rPr>
          <w:rFonts w:ascii="Arial" w:hAnsi="Arial" w:cs="Arial"/>
          <w:sz w:val="20"/>
          <w:szCs w:val="20"/>
        </w:rPr>
        <w:t xml:space="preserve"> do devet ur,</w:t>
      </w:r>
    </w:p>
    <w:p w14:paraId="5B3EFFE5" w14:textId="77777777" w:rsidR="00733CDB" w:rsidRPr="00492816" w:rsidRDefault="00733CDB" w:rsidP="00E03179">
      <w:pPr>
        <w:numPr>
          <w:ilvl w:val="0"/>
          <w:numId w:val="40"/>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180 eurov za vsako začeto uro skrajšanja tedenskega časa počitka, če skrajša tedenski čas počitka, če skrajšanje ni dovoljeno, za več kot devet ur.</w:t>
      </w:r>
    </w:p>
    <w:p w14:paraId="1AEBDEA1" w14:textId="77777777" w:rsidR="00E76E37" w:rsidRPr="00492816" w:rsidRDefault="00E76E37" w:rsidP="00733CDB">
      <w:pPr>
        <w:tabs>
          <w:tab w:val="left" w:pos="540"/>
          <w:tab w:val="left" w:pos="900"/>
        </w:tabs>
        <w:suppressAutoHyphens w:val="0"/>
        <w:jc w:val="both"/>
        <w:rPr>
          <w:rFonts w:ascii="Arial" w:hAnsi="Arial" w:cs="Arial"/>
          <w:sz w:val="20"/>
          <w:szCs w:val="20"/>
        </w:rPr>
      </w:pPr>
    </w:p>
    <w:p w14:paraId="65C88DF8" w14:textId="77777777" w:rsidR="00733CDB" w:rsidRPr="00492816" w:rsidRDefault="00733CDB" w:rsidP="003B4A14">
      <w:pPr>
        <w:pStyle w:val="Odstavek"/>
        <w:spacing w:before="0"/>
        <w:rPr>
          <w:rFonts w:cs="Arial"/>
          <w:sz w:val="20"/>
          <w:szCs w:val="20"/>
        </w:rPr>
      </w:pPr>
      <w:r w:rsidRPr="00492816">
        <w:rPr>
          <w:rFonts w:cs="Arial"/>
          <w:sz w:val="20"/>
          <w:szCs w:val="20"/>
        </w:rPr>
        <w:t>(8) Odgovorna oseba pravne osebe ali samostojnega podjetnika posameznika oziroma posameznika, ki samostojno opravlja dejavnost, ki ravna v nasprotju s šestim odstavkom 8. člena Uredbe 561/2006/ES ali 8. členom AETR, če se ta uporablja na podlagi tretjega odstavka 2. člena Uredbe 561/2006/ES, ali šestim odstavkom 6. člena Oddel</w:t>
      </w:r>
      <w:r w:rsidR="001C5CF2">
        <w:rPr>
          <w:rFonts w:cs="Arial"/>
          <w:sz w:val="20"/>
          <w:szCs w:val="20"/>
        </w:rPr>
        <w:t>ka</w:t>
      </w:r>
      <w:r w:rsidRPr="00492816">
        <w:rPr>
          <w:rFonts w:cs="Arial"/>
          <w:sz w:val="20"/>
          <w:szCs w:val="20"/>
        </w:rPr>
        <w:t xml:space="preserve"> 2 </w:t>
      </w:r>
      <w:r w:rsidR="00B52B64" w:rsidRPr="00492816">
        <w:rPr>
          <w:rFonts w:cs="Arial"/>
          <w:sz w:val="20"/>
          <w:szCs w:val="20"/>
        </w:rPr>
        <w:t>Dela B Priloge 31</w:t>
      </w:r>
      <w:r w:rsidRPr="00492816">
        <w:rPr>
          <w:rFonts w:cs="Arial"/>
          <w:sz w:val="20"/>
          <w:szCs w:val="20"/>
        </w:rPr>
        <w:t xml:space="preserve"> Sporazum</w:t>
      </w:r>
      <w:r w:rsidR="001C5CF2">
        <w:rPr>
          <w:rFonts w:cs="Arial"/>
          <w:sz w:val="20"/>
          <w:szCs w:val="20"/>
        </w:rPr>
        <w:t>a</w:t>
      </w:r>
      <w:r w:rsidRPr="00492816">
        <w:rPr>
          <w:rFonts w:cs="Arial"/>
          <w:sz w:val="20"/>
          <w:szCs w:val="20"/>
        </w:rPr>
        <w:t xml:space="preserve"> o trgovini in sodelovanju</w:t>
      </w:r>
      <w:r w:rsidR="001C5CF2">
        <w:rPr>
          <w:rFonts w:cs="Arial"/>
          <w:sz w:val="20"/>
          <w:szCs w:val="20"/>
        </w:rPr>
        <w:t>,</w:t>
      </w:r>
      <w:r w:rsidRPr="00492816">
        <w:rPr>
          <w:rFonts w:cs="Arial"/>
          <w:sz w:val="20"/>
          <w:szCs w:val="20"/>
        </w:rPr>
        <w:t xml:space="preserve"> se kaznuje za prekršek z globo, vendar največ v višini 2.000 eurov:</w:t>
      </w:r>
    </w:p>
    <w:p w14:paraId="59FB47DF" w14:textId="77777777" w:rsidR="00733CDB" w:rsidRPr="00492816" w:rsidRDefault="00733CDB" w:rsidP="00E03179">
      <w:pPr>
        <w:numPr>
          <w:ilvl w:val="0"/>
          <w:numId w:val="41"/>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40 eurov za nezadostn</w:t>
      </w:r>
      <w:r w:rsidR="00556474">
        <w:rPr>
          <w:rFonts w:ascii="Arial" w:hAnsi="Arial" w:cs="Arial"/>
          <w:sz w:val="20"/>
          <w:szCs w:val="20"/>
        </w:rPr>
        <w:t>i</w:t>
      </w:r>
      <w:r w:rsidRPr="00492816">
        <w:rPr>
          <w:rFonts w:ascii="Arial" w:hAnsi="Arial" w:cs="Arial"/>
          <w:sz w:val="20"/>
          <w:szCs w:val="20"/>
        </w:rPr>
        <w:t xml:space="preserve"> dovoljeni skrajšani tedenski čas počitka, če skrajša dovoljeni skrajšani tedenski čas počitka do največ dveh ur,</w:t>
      </w:r>
    </w:p>
    <w:p w14:paraId="18011B9E" w14:textId="77777777" w:rsidR="00733CDB" w:rsidRPr="00492816" w:rsidRDefault="00733CDB" w:rsidP="00E03179">
      <w:pPr>
        <w:numPr>
          <w:ilvl w:val="0"/>
          <w:numId w:val="41"/>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50 eurov za vsako začeto uro skrajšanja dovoljenega skrajšanega tedenskega časa počitka, če skrajša dovoljeni skrajšani tedenski čas počitka od dve ur</w:t>
      </w:r>
      <w:r w:rsidR="00556474">
        <w:rPr>
          <w:rFonts w:ascii="Arial" w:hAnsi="Arial" w:cs="Arial"/>
          <w:sz w:val="20"/>
          <w:szCs w:val="20"/>
        </w:rPr>
        <w:t>i</w:t>
      </w:r>
      <w:r w:rsidRPr="00492816">
        <w:rPr>
          <w:rFonts w:ascii="Arial" w:hAnsi="Arial" w:cs="Arial"/>
          <w:sz w:val="20"/>
          <w:szCs w:val="20"/>
        </w:rPr>
        <w:t xml:space="preserve"> do največ štirih ur,</w:t>
      </w:r>
    </w:p>
    <w:p w14:paraId="7D8D3B8F" w14:textId="77777777" w:rsidR="00733CDB" w:rsidRPr="00492816" w:rsidRDefault="00733CDB" w:rsidP="00E03179">
      <w:pPr>
        <w:numPr>
          <w:ilvl w:val="0"/>
          <w:numId w:val="41"/>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60 eurov za vsako začeto uro skrajšanja dovoljenega skrajšanega tedenskega časa počitka, če skrajša dovoljeni skrajšani tedenski čas počitka za več kot štiri ure,</w:t>
      </w:r>
    </w:p>
    <w:p w14:paraId="2E32E1E0" w14:textId="77777777" w:rsidR="00733CDB" w:rsidRPr="00492816" w:rsidRDefault="00733CDB" w:rsidP="00E03179">
      <w:pPr>
        <w:numPr>
          <w:ilvl w:val="0"/>
          <w:numId w:val="41"/>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40 eurov za nezadostn</w:t>
      </w:r>
      <w:r w:rsidR="00556474">
        <w:rPr>
          <w:rFonts w:ascii="Arial" w:hAnsi="Arial" w:cs="Arial"/>
          <w:sz w:val="20"/>
          <w:szCs w:val="20"/>
        </w:rPr>
        <w:t>i</w:t>
      </w:r>
      <w:r w:rsidRPr="00492816">
        <w:rPr>
          <w:rFonts w:ascii="Arial" w:hAnsi="Arial" w:cs="Arial"/>
          <w:sz w:val="20"/>
          <w:szCs w:val="20"/>
        </w:rPr>
        <w:t xml:space="preserve"> tedenski čas počitka, če skrajša tedenski čas počitka, če skrajšanje ni dovoljeno, do največ treh ur,</w:t>
      </w:r>
    </w:p>
    <w:p w14:paraId="71100AD7" w14:textId="77777777" w:rsidR="00733CDB" w:rsidRPr="00492816" w:rsidRDefault="00733CDB" w:rsidP="00E03179">
      <w:pPr>
        <w:numPr>
          <w:ilvl w:val="0"/>
          <w:numId w:val="41"/>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50 eurov za vsako začeto uro skrajšanja tedenskega časa počitka, če skrajša tedenski čas počitka, če skrajšanje ni dovoljeno, od tr</w:t>
      </w:r>
      <w:r w:rsidR="00556474">
        <w:rPr>
          <w:rFonts w:ascii="Arial" w:hAnsi="Arial" w:cs="Arial"/>
          <w:sz w:val="20"/>
          <w:szCs w:val="20"/>
        </w:rPr>
        <w:t>i</w:t>
      </w:r>
      <w:r w:rsidRPr="00492816">
        <w:rPr>
          <w:rFonts w:ascii="Arial" w:hAnsi="Arial" w:cs="Arial"/>
          <w:sz w:val="20"/>
          <w:szCs w:val="20"/>
        </w:rPr>
        <w:t xml:space="preserve"> ur</w:t>
      </w:r>
      <w:r w:rsidR="00556474">
        <w:rPr>
          <w:rFonts w:ascii="Arial" w:hAnsi="Arial" w:cs="Arial"/>
          <w:sz w:val="20"/>
          <w:szCs w:val="20"/>
        </w:rPr>
        <w:t>e</w:t>
      </w:r>
      <w:r w:rsidRPr="00492816">
        <w:rPr>
          <w:rFonts w:ascii="Arial" w:hAnsi="Arial" w:cs="Arial"/>
          <w:sz w:val="20"/>
          <w:szCs w:val="20"/>
        </w:rPr>
        <w:t xml:space="preserve"> do devet ur,</w:t>
      </w:r>
    </w:p>
    <w:p w14:paraId="0F7CCA5A" w14:textId="77777777" w:rsidR="00733CDB" w:rsidRPr="00492816" w:rsidRDefault="00733CDB" w:rsidP="00E03179">
      <w:pPr>
        <w:numPr>
          <w:ilvl w:val="0"/>
          <w:numId w:val="41"/>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60 eurov za vsako začeto uro skrajšanja tedenskega časa počitka, če skrajša tedenski čas počitka, če skrajšanje ni dovoljeno, za več kot devet ur.</w:t>
      </w:r>
    </w:p>
    <w:p w14:paraId="416B9611" w14:textId="77777777" w:rsidR="00E76E37" w:rsidRPr="00492816" w:rsidRDefault="00E76E37" w:rsidP="00733CDB">
      <w:pPr>
        <w:tabs>
          <w:tab w:val="left" w:pos="540"/>
          <w:tab w:val="left" w:pos="900"/>
        </w:tabs>
        <w:suppressAutoHyphens w:val="0"/>
        <w:jc w:val="both"/>
        <w:rPr>
          <w:rFonts w:ascii="Arial" w:hAnsi="Arial" w:cs="Arial"/>
          <w:sz w:val="20"/>
          <w:szCs w:val="20"/>
        </w:rPr>
      </w:pPr>
    </w:p>
    <w:p w14:paraId="5768ECEE" w14:textId="77777777" w:rsidR="00733CDB" w:rsidRPr="00492816" w:rsidRDefault="00733CDB" w:rsidP="003B4A14">
      <w:pPr>
        <w:pStyle w:val="Odstavek"/>
        <w:spacing w:before="0"/>
        <w:rPr>
          <w:rFonts w:cs="Arial"/>
          <w:sz w:val="20"/>
          <w:szCs w:val="20"/>
        </w:rPr>
      </w:pPr>
      <w:r w:rsidRPr="00492816">
        <w:rPr>
          <w:rFonts w:cs="Arial"/>
          <w:sz w:val="20"/>
          <w:szCs w:val="20"/>
        </w:rPr>
        <w:t>(9) Voznik, ki ravna v nasprotju s šestim odstavkom 8. člena Uredbe 561/2006/ES ali 8. členom AETR, če se ta uporablja na podlagi tretjega odstavka 2. člena Uredbe 561/2006/ES</w:t>
      </w:r>
      <w:r w:rsidR="00185B83">
        <w:rPr>
          <w:rFonts w:cs="Arial"/>
          <w:sz w:val="20"/>
          <w:szCs w:val="20"/>
        </w:rPr>
        <w:t>,</w:t>
      </w:r>
      <w:r w:rsidRPr="00492816">
        <w:rPr>
          <w:rFonts w:cs="Arial"/>
          <w:sz w:val="20"/>
          <w:szCs w:val="20"/>
        </w:rPr>
        <w:t xml:space="preserve"> ali šestim odstavkom 6. člena Oddel</w:t>
      </w:r>
      <w:r w:rsidR="001C5CF2">
        <w:rPr>
          <w:rFonts w:cs="Arial"/>
          <w:sz w:val="20"/>
          <w:szCs w:val="20"/>
        </w:rPr>
        <w:t>ka</w:t>
      </w:r>
      <w:r w:rsidRPr="00492816">
        <w:rPr>
          <w:rFonts w:cs="Arial"/>
          <w:sz w:val="20"/>
          <w:szCs w:val="20"/>
        </w:rPr>
        <w:t xml:space="preserve"> 2 </w:t>
      </w:r>
      <w:r w:rsidR="00B52B64" w:rsidRPr="00492816">
        <w:rPr>
          <w:rFonts w:cs="Arial"/>
          <w:sz w:val="20"/>
          <w:szCs w:val="20"/>
        </w:rPr>
        <w:t>Dela B Priloge 31</w:t>
      </w:r>
      <w:r w:rsidRPr="00492816">
        <w:rPr>
          <w:rFonts w:cs="Arial"/>
          <w:sz w:val="20"/>
          <w:szCs w:val="20"/>
        </w:rPr>
        <w:t xml:space="preserve"> Sporazum</w:t>
      </w:r>
      <w:r w:rsidR="001C5CF2">
        <w:rPr>
          <w:rFonts w:cs="Arial"/>
          <w:sz w:val="20"/>
          <w:szCs w:val="20"/>
        </w:rPr>
        <w:t>a</w:t>
      </w:r>
      <w:r w:rsidRPr="00492816">
        <w:rPr>
          <w:rFonts w:cs="Arial"/>
          <w:sz w:val="20"/>
          <w:szCs w:val="20"/>
        </w:rPr>
        <w:t xml:space="preserve"> o trgovini in sodelovanju, se kaznuje za prekršek z globo, vendar največ v višini 2.000 eurov:</w:t>
      </w:r>
    </w:p>
    <w:p w14:paraId="6F564FBC" w14:textId="77777777" w:rsidR="00733CDB" w:rsidRPr="00492816" w:rsidRDefault="00733CDB" w:rsidP="00E03179">
      <w:pPr>
        <w:numPr>
          <w:ilvl w:val="0"/>
          <w:numId w:val="42"/>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40 eurov za nezadostn</w:t>
      </w:r>
      <w:r w:rsidR="00556474">
        <w:rPr>
          <w:rFonts w:ascii="Arial" w:hAnsi="Arial" w:cs="Arial"/>
          <w:sz w:val="20"/>
          <w:szCs w:val="20"/>
        </w:rPr>
        <w:t>i</w:t>
      </w:r>
      <w:r w:rsidRPr="00492816">
        <w:rPr>
          <w:rFonts w:ascii="Arial" w:hAnsi="Arial" w:cs="Arial"/>
          <w:sz w:val="20"/>
          <w:szCs w:val="20"/>
        </w:rPr>
        <w:t xml:space="preserve"> dovoljeni skrajšani tedenski čas počitka, če skrajša dovoljeni skrajšani tedenski čas počitka do največ dveh ur,</w:t>
      </w:r>
    </w:p>
    <w:p w14:paraId="5D3DC100" w14:textId="77777777" w:rsidR="00733CDB" w:rsidRPr="00492816" w:rsidRDefault="00733CDB" w:rsidP="00E03179">
      <w:pPr>
        <w:numPr>
          <w:ilvl w:val="0"/>
          <w:numId w:val="42"/>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50 eurov za vsako začeto uro skrajšanja dovoljenega skrajšanega tedenskega časa počitka, če skrajša dovoljeni skrajšani tedenski čas počitka od dve ur</w:t>
      </w:r>
      <w:r w:rsidR="00F87226">
        <w:rPr>
          <w:rFonts w:ascii="Arial" w:hAnsi="Arial" w:cs="Arial"/>
          <w:sz w:val="20"/>
          <w:szCs w:val="20"/>
        </w:rPr>
        <w:t>i</w:t>
      </w:r>
      <w:r w:rsidRPr="00492816">
        <w:rPr>
          <w:rFonts w:ascii="Arial" w:hAnsi="Arial" w:cs="Arial"/>
          <w:sz w:val="20"/>
          <w:szCs w:val="20"/>
        </w:rPr>
        <w:t xml:space="preserve"> do največ štirih ur,</w:t>
      </w:r>
    </w:p>
    <w:p w14:paraId="252217CF" w14:textId="77777777" w:rsidR="00733CDB" w:rsidRPr="00492816" w:rsidRDefault="00733CDB" w:rsidP="00E03179">
      <w:pPr>
        <w:numPr>
          <w:ilvl w:val="0"/>
          <w:numId w:val="42"/>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60 eurov za vsako začeto uro skrajšanja dovoljenega skrajšanega tedenskega časa počitka, če skrajša dovoljeni skrajšani tedenski čas počitka za več kot štiri ure,</w:t>
      </w:r>
    </w:p>
    <w:p w14:paraId="27F82EE0" w14:textId="77777777" w:rsidR="00733CDB" w:rsidRPr="00492816" w:rsidRDefault="00733CDB" w:rsidP="00E03179">
      <w:pPr>
        <w:numPr>
          <w:ilvl w:val="0"/>
          <w:numId w:val="42"/>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40 eurov za nezadostn</w:t>
      </w:r>
      <w:r w:rsidR="00F87226">
        <w:rPr>
          <w:rFonts w:ascii="Arial" w:hAnsi="Arial" w:cs="Arial"/>
          <w:sz w:val="20"/>
          <w:szCs w:val="20"/>
        </w:rPr>
        <w:t>i</w:t>
      </w:r>
      <w:r w:rsidRPr="00492816">
        <w:rPr>
          <w:rFonts w:ascii="Arial" w:hAnsi="Arial" w:cs="Arial"/>
          <w:sz w:val="20"/>
          <w:szCs w:val="20"/>
        </w:rPr>
        <w:t xml:space="preserve"> tedenski čas počitka, če skrajša tedenski čas počitka, če skrajšanje ni dovoljeno, do največ treh ur,</w:t>
      </w:r>
    </w:p>
    <w:p w14:paraId="772B1692" w14:textId="77777777" w:rsidR="00733CDB" w:rsidRPr="00492816" w:rsidRDefault="00733CDB" w:rsidP="00E03179">
      <w:pPr>
        <w:numPr>
          <w:ilvl w:val="0"/>
          <w:numId w:val="42"/>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50 eurov za vsako začeto uro skrajšanja tedenskega časa počitka, če skrajša tedenski čas počitka, če skrajšanje ni dovoljeno, od treh ure do devet ur,</w:t>
      </w:r>
    </w:p>
    <w:p w14:paraId="4B0DDF04" w14:textId="77777777" w:rsidR="00733CDB" w:rsidRPr="00492816" w:rsidRDefault="00733CDB" w:rsidP="00E03179">
      <w:pPr>
        <w:numPr>
          <w:ilvl w:val="0"/>
          <w:numId w:val="42"/>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60 eurov za vsako začeto uro skrajšanja tedenskega časa počitka, če skrajša tedenski čas počitka, če skrajšanje ni dovoljeno, za več kot devet ur.</w:t>
      </w:r>
    </w:p>
    <w:p w14:paraId="6E317F95" w14:textId="77777777" w:rsidR="00E76E37" w:rsidRPr="00492816" w:rsidRDefault="00E76E37" w:rsidP="00733CDB">
      <w:pPr>
        <w:tabs>
          <w:tab w:val="left" w:pos="540"/>
          <w:tab w:val="left" w:pos="900"/>
        </w:tabs>
        <w:suppressAutoHyphens w:val="0"/>
        <w:jc w:val="both"/>
        <w:rPr>
          <w:rFonts w:ascii="Arial" w:hAnsi="Arial" w:cs="Arial"/>
          <w:sz w:val="20"/>
          <w:szCs w:val="20"/>
        </w:rPr>
      </w:pPr>
    </w:p>
    <w:p w14:paraId="7BF85CE1" w14:textId="77777777" w:rsidR="005933A9" w:rsidRPr="00492816" w:rsidRDefault="00146DC0" w:rsidP="005933A9">
      <w:pPr>
        <w:pStyle w:val="Odstavek"/>
        <w:spacing w:before="0"/>
        <w:rPr>
          <w:rFonts w:cs="Arial"/>
          <w:sz w:val="20"/>
          <w:szCs w:val="20"/>
        </w:rPr>
      </w:pPr>
      <w:r w:rsidRPr="00492816">
        <w:rPr>
          <w:rFonts w:cs="Arial"/>
          <w:sz w:val="20"/>
          <w:szCs w:val="20"/>
        </w:rPr>
        <w:t>(</w:t>
      </w:r>
      <w:r w:rsidR="005933A9" w:rsidRPr="00492816">
        <w:rPr>
          <w:rFonts w:cs="Arial"/>
          <w:sz w:val="20"/>
          <w:szCs w:val="20"/>
        </w:rPr>
        <w:t xml:space="preserve">10) Pravna oseba ali samostojni podjetnik posameznik oziroma posameznik, ki samostojno opravlja dejavnost, </w:t>
      </w:r>
      <w:r w:rsidR="00094870" w:rsidRPr="00492816">
        <w:rPr>
          <w:rFonts w:cs="Arial"/>
          <w:sz w:val="20"/>
          <w:szCs w:val="20"/>
        </w:rPr>
        <w:t xml:space="preserve">ki ravna v nasprotju </w:t>
      </w:r>
      <w:r w:rsidR="005933A9" w:rsidRPr="00492816">
        <w:rPr>
          <w:rFonts w:cs="Arial"/>
          <w:sz w:val="20"/>
          <w:szCs w:val="20"/>
        </w:rPr>
        <w:t xml:space="preserve">s </w:t>
      </w:r>
      <w:r w:rsidR="00630AE1" w:rsidRPr="00492816">
        <w:rPr>
          <w:rFonts w:cs="Arial"/>
          <w:sz w:val="20"/>
          <w:szCs w:val="20"/>
        </w:rPr>
        <w:t xml:space="preserve">šestim odstavkom ali </w:t>
      </w:r>
      <w:r w:rsidR="005933A9" w:rsidRPr="00492816">
        <w:rPr>
          <w:rFonts w:cs="Arial"/>
          <w:sz w:val="20"/>
          <w:szCs w:val="20"/>
        </w:rPr>
        <w:t xml:space="preserve">šestim b odstavkom </w:t>
      </w:r>
      <w:r w:rsidR="00630AE1" w:rsidRPr="00492816">
        <w:rPr>
          <w:rFonts w:cs="Arial"/>
          <w:sz w:val="20"/>
          <w:szCs w:val="20"/>
        </w:rPr>
        <w:t>ali</w:t>
      </w:r>
      <w:r w:rsidR="005933A9" w:rsidRPr="00492816">
        <w:rPr>
          <w:rFonts w:cs="Arial"/>
          <w:sz w:val="20"/>
          <w:szCs w:val="20"/>
        </w:rPr>
        <w:t xml:space="preserve"> sedmim odstavkom 8. člena Uredbe 561/2006/ES ali 8. členom AETR, če se ta uporablja na podlagi tretjega odstavka 2. člena Uredbe 561/2006/ES</w:t>
      </w:r>
      <w:r w:rsidR="00185B83">
        <w:rPr>
          <w:rFonts w:cs="Arial"/>
          <w:sz w:val="20"/>
          <w:szCs w:val="20"/>
        </w:rPr>
        <w:t>,</w:t>
      </w:r>
      <w:r w:rsidR="005933A9" w:rsidRPr="00492816">
        <w:rPr>
          <w:rFonts w:cs="Arial"/>
          <w:sz w:val="20"/>
          <w:szCs w:val="20"/>
        </w:rPr>
        <w:t xml:space="preserve"> ali šestim in osmim odstavkom 6. člena Oddel</w:t>
      </w:r>
      <w:r w:rsidR="001C5CF2">
        <w:rPr>
          <w:rFonts w:cs="Arial"/>
          <w:sz w:val="20"/>
          <w:szCs w:val="20"/>
        </w:rPr>
        <w:t>ka</w:t>
      </w:r>
      <w:r w:rsidR="005933A9" w:rsidRPr="00492816">
        <w:rPr>
          <w:rFonts w:cs="Arial"/>
          <w:sz w:val="20"/>
          <w:szCs w:val="20"/>
        </w:rPr>
        <w:t xml:space="preserve"> 2 Dela B Priloge 31 Sporazum</w:t>
      </w:r>
      <w:r w:rsidR="001C5CF2">
        <w:rPr>
          <w:rFonts w:cs="Arial"/>
          <w:sz w:val="20"/>
          <w:szCs w:val="20"/>
        </w:rPr>
        <w:t>a</w:t>
      </w:r>
      <w:r w:rsidR="005933A9" w:rsidRPr="00492816">
        <w:rPr>
          <w:rFonts w:cs="Arial"/>
          <w:sz w:val="20"/>
          <w:szCs w:val="20"/>
        </w:rPr>
        <w:t xml:space="preserve"> o trgovini in sodelovanju, se kaznuje za prekršek z globo 40 eurov za vsako začeto uro nenadomestitve tedenskega časa počitka, vendar največ v višini 2.000 eurov.</w:t>
      </w:r>
    </w:p>
    <w:p w14:paraId="0210175B" w14:textId="77777777" w:rsidR="005933A9" w:rsidRPr="00492816" w:rsidRDefault="005933A9" w:rsidP="005933A9">
      <w:pPr>
        <w:pStyle w:val="Odstavek"/>
        <w:spacing w:before="0"/>
        <w:rPr>
          <w:rFonts w:cs="Arial"/>
          <w:sz w:val="20"/>
          <w:szCs w:val="20"/>
        </w:rPr>
      </w:pPr>
    </w:p>
    <w:p w14:paraId="3E5CBC06" w14:textId="77777777" w:rsidR="005933A9" w:rsidRPr="00492816" w:rsidRDefault="005933A9" w:rsidP="005933A9">
      <w:pPr>
        <w:pStyle w:val="Odstavek"/>
        <w:spacing w:before="0"/>
        <w:rPr>
          <w:rFonts w:cs="Arial"/>
          <w:sz w:val="20"/>
          <w:szCs w:val="20"/>
        </w:rPr>
      </w:pPr>
      <w:r w:rsidRPr="00492816">
        <w:rPr>
          <w:rFonts w:cs="Arial"/>
          <w:sz w:val="20"/>
          <w:szCs w:val="20"/>
        </w:rPr>
        <w:lastRenderedPageBreak/>
        <w:t xml:space="preserve">(11) Odgovorna oseba pravne osebe ali samostojnega podjetnika posameznika oziroma posameznika, ki samostojno opravlja dejavnost, </w:t>
      </w:r>
      <w:r w:rsidR="00094870" w:rsidRPr="00492816">
        <w:rPr>
          <w:rFonts w:cs="Arial"/>
          <w:sz w:val="20"/>
          <w:szCs w:val="20"/>
        </w:rPr>
        <w:t xml:space="preserve">ki ravna v nasprotju s </w:t>
      </w:r>
      <w:r w:rsidR="00630AE1" w:rsidRPr="00492816">
        <w:rPr>
          <w:rFonts w:cs="Arial"/>
          <w:sz w:val="20"/>
          <w:szCs w:val="20"/>
        </w:rPr>
        <w:t xml:space="preserve">šestim odstavkom ali </w:t>
      </w:r>
      <w:r w:rsidRPr="00492816">
        <w:rPr>
          <w:rFonts w:cs="Arial"/>
          <w:sz w:val="20"/>
          <w:szCs w:val="20"/>
        </w:rPr>
        <w:t>šestim b odstavkom in sedmim odstavkom 8. člena Uredbe 561/2006/ES ali 8. členom AETR, če se ta uporablja na podlagi tretjega odstavka 2. člena Uredbe 561/2006/ES</w:t>
      </w:r>
      <w:r w:rsidR="00185B83">
        <w:rPr>
          <w:rFonts w:cs="Arial"/>
          <w:sz w:val="20"/>
          <w:szCs w:val="20"/>
        </w:rPr>
        <w:t>,</w:t>
      </w:r>
      <w:r w:rsidRPr="00492816">
        <w:rPr>
          <w:rFonts w:cs="Arial"/>
          <w:sz w:val="20"/>
          <w:szCs w:val="20"/>
        </w:rPr>
        <w:t xml:space="preserve"> ali šestim in osmim odstavkom 6. člena Oddel</w:t>
      </w:r>
      <w:r w:rsidR="001C5CF2">
        <w:rPr>
          <w:rFonts w:cs="Arial"/>
          <w:sz w:val="20"/>
          <w:szCs w:val="20"/>
        </w:rPr>
        <w:t>ka</w:t>
      </w:r>
      <w:r w:rsidRPr="00492816">
        <w:rPr>
          <w:rFonts w:cs="Arial"/>
          <w:sz w:val="20"/>
          <w:szCs w:val="20"/>
        </w:rPr>
        <w:t xml:space="preserve"> 2 Dela B Priloge 31 Sporazum</w:t>
      </w:r>
      <w:r w:rsidR="001C5CF2">
        <w:rPr>
          <w:rFonts w:cs="Arial"/>
          <w:sz w:val="20"/>
          <w:szCs w:val="20"/>
        </w:rPr>
        <w:t>a</w:t>
      </w:r>
      <w:r w:rsidRPr="00492816">
        <w:rPr>
          <w:rFonts w:cs="Arial"/>
          <w:sz w:val="20"/>
          <w:szCs w:val="20"/>
        </w:rPr>
        <w:t xml:space="preserve"> o trgovini in sodelovanju, se kaznuje za prekršek z globo 40 eurov za vsako začeto uro nenadomestitve tedenskega časa počitka, vendar največ v višini 2.000 eurov.</w:t>
      </w:r>
    </w:p>
    <w:p w14:paraId="06A61458" w14:textId="77777777" w:rsidR="005933A9" w:rsidRPr="00492816" w:rsidRDefault="005933A9" w:rsidP="005933A9">
      <w:pPr>
        <w:pStyle w:val="Odstavek"/>
        <w:spacing w:before="0"/>
        <w:rPr>
          <w:rFonts w:cs="Arial"/>
          <w:sz w:val="20"/>
          <w:szCs w:val="20"/>
        </w:rPr>
      </w:pPr>
    </w:p>
    <w:p w14:paraId="2C671623" w14:textId="77777777" w:rsidR="005933A9" w:rsidRPr="00492816" w:rsidRDefault="00733CDB" w:rsidP="00630AE1">
      <w:pPr>
        <w:pStyle w:val="Odstavek"/>
        <w:spacing w:before="0"/>
        <w:rPr>
          <w:rFonts w:cs="Arial"/>
          <w:sz w:val="20"/>
          <w:szCs w:val="20"/>
        </w:rPr>
      </w:pPr>
      <w:r w:rsidRPr="00492816">
        <w:rPr>
          <w:rFonts w:cs="Arial"/>
          <w:sz w:val="20"/>
          <w:szCs w:val="20"/>
        </w:rPr>
        <w:t>(1</w:t>
      </w:r>
      <w:r w:rsidR="00630AE1" w:rsidRPr="00492816">
        <w:rPr>
          <w:rFonts w:cs="Arial"/>
          <w:sz w:val="20"/>
          <w:szCs w:val="20"/>
        </w:rPr>
        <w:t>2</w:t>
      </w:r>
      <w:r w:rsidRPr="00492816">
        <w:rPr>
          <w:rFonts w:cs="Arial"/>
          <w:sz w:val="20"/>
          <w:szCs w:val="20"/>
        </w:rPr>
        <w:t xml:space="preserve">) Voznik, ki ravna v nasprotju s </w:t>
      </w:r>
      <w:r w:rsidR="00630AE1" w:rsidRPr="00492816">
        <w:rPr>
          <w:rFonts w:cs="Arial"/>
          <w:sz w:val="20"/>
          <w:szCs w:val="20"/>
        </w:rPr>
        <w:t xml:space="preserve">šestim odstavkom ali </w:t>
      </w:r>
      <w:r w:rsidRPr="00492816">
        <w:rPr>
          <w:rFonts w:cs="Arial"/>
          <w:sz w:val="20"/>
          <w:szCs w:val="20"/>
        </w:rPr>
        <w:t xml:space="preserve">šestim b odstavkom </w:t>
      </w:r>
      <w:r w:rsidR="00630AE1" w:rsidRPr="00492816">
        <w:rPr>
          <w:rFonts w:cs="Arial"/>
          <w:sz w:val="20"/>
          <w:szCs w:val="20"/>
        </w:rPr>
        <w:t>ali</w:t>
      </w:r>
      <w:r w:rsidRPr="00492816">
        <w:rPr>
          <w:rFonts w:cs="Arial"/>
          <w:sz w:val="20"/>
          <w:szCs w:val="20"/>
        </w:rPr>
        <w:t xml:space="preserve"> sedmim odstavkom 8. člena Uredbe 561/2006/ES ali 8. členom AETR, če se ta uporablja na podlagi tretjega odstavka 2. člena Uredbe 561/2006/ES</w:t>
      </w:r>
      <w:r w:rsidR="00185B83">
        <w:rPr>
          <w:rFonts w:cs="Arial"/>
          <w:sz w:val="20"/>
          <w:szCs w:val="20"/>
        </w:rPr>
        <w:t>,</w:t>
      </w:r>
      <w:r w:rsidRPr="00492816">
        <w:rPr>
          <w:rFonts w:cs="Arial"/>
          <w:sz w:val="20"/>
          <w:szCs w:val="20"/>
        </w:rPr>
        <w:t xml:space="preserve"> ali šestim in osmim odstavkom 6. člena Oddel</w:t>
      </w:r>
      <w:r w:rsidR="001C5CF2">
        <w:rPr>
          <w:rFonts w:cs="Arial"/>
          <w:sz w:val="20"/>
          <w:szCs w:val="20"/>
        </w:rPr>
        <w:t>ka</w:t>
      </w:r>
      <w:r w:rsidRPr="00492816">
        <w:rPr>
          <w:rFonts w:cs="Arial"/>
          <w:sz w:val="20"/>
          <w:szCs w:val="20"/>
        </w:rPr>
        <w:t xml:space="preserve"> 2 </w:t>
      </w:r>
      <w:r w:rsidR="00B52B64" w:rsidRPr="00492816">
        <w:rPr>
          <w:rFonts w:cs="Arial"/>
          <w:sz w:val="20"/>
          <w:szCs w:val="20"/>
        </w:rPr>
        <w:t>Dela B Priloge 31</w:t>
      </w:r>
      <w:r w:rsidRPr="00492816">
        <w:rPr>
          <w:rFonts w:cs="Arial"/>
          <w:sz w:val="20"/>
          <w:szCs w:val="20"/>
        </w:rPr>
        <w:t xml:space="preserve"> Sporazum</w:t>
      </w:r>
      <w:r w:rsidR="001C5CF2">
        <w:rPr>
          <w:rFonts w:cs="Arial"/>
          <w:sz w:val="20"/>
          <w:szCs w:val="20"/>
        </w:rPr>
        <w:t>a</w:t>
      </w:r>
      <w:r w:rsidRPr="00492816">
        <w:rPr>
          <w:rFonts w:cs="Arial"/>
          <w:sz w:val="20"/>
          <w:szCs w:val="20"/>
        </w:rPr>
        <w:t xml:space="preserve"> o trgovini in sodelovanju, se kaznuje za prekršek z globo 40 eurov za vsako začeto uro nenadomestitve tedenskega časa počitka, vendar največ v višini 2.000 eurov.</w:t>
      </w:r>
    </w:p>
    <w:p w14:paraId="09C90FF7" w14:textId="77777777" w:rsidR="00630AE1" w:rsidRPr="00492816" w:rsidRDefault="00630AE1" w:rsidP="00630AE1">
      <w:pPr>
        <w:pStyle w:val="Odstavek"/>
        <w:spacing w:before="0"/>
        <w:rPr>
          <w:rFonts w:cs="Arial"/>
          <w:sz w:val="20"/>
          <w:szCs w:val="20"/>
        </w:rPr>
      </w:pPr>
    </w:p>
    <w:p w14:paraId="017622A5" w14:textId="77777777" w:rsidR="00733CDB" w:rsidRPr="00492816" w:rsidRDefault="00733CDB" w:rsidP="003B4A14">
      <w:pPr>
        <w:pStyle w:val="Odstavek"/>
        <w:spacing w:before="0"/>
        <w:rPr>
          <w:rFonts w:cs="Arial"/>
          <w:sz w:val="20"/>
          <w:szCs w:val="20"/>
        </w:rPr>
      </w:pPr>
      <w:r w:rsidRPr="00492816">
        <w:rPr>
          <w:rFonts w:cs="Arial"/>
          <w:sz w:val="20"/>
          <w:szCs w:val="20"/>
        </w:rPr>
        <w:t>(1</w:t>
      </w:r>
      <w:r w:rsidR="00454B06" w:rsidRPr="00492816">
        <w:rPr>
          <w:rFonts w:cs="Arial"/>
          <w:sz w:val="20"/>
          <w:szCs w:val="20"/>
        </w:rPr>
        <w:t>3</w:t>
      </w:r>
      <w:r w:rsidRPr="00492816">
        <w:rPr>
          <w:rFonts w:cs="Arial"/>
          <w:sz w:val="20"/>
          <w:szCs w:val="20"/>
        </w:rPr>
        <w:t>) Pravna oseba ali samostojni podjetnik posameznik oziroma posameznik, ki samostojno opravlja dejavnost, ki ravna v nasprotju s šestim a odstavkom 8. člena Uredbe 561/2006/ES ali 8. členom AETR, če se ta uporablja na podlagi tretjega odstavka 2. člena Uredbe 561/2006/ES</w:t>
      </w:r>
      <w:r w:rsidR="00185B83">
        <w:rPr>
          <w:rFonts w:cs="Arial"/>
          <w:sz w:val="20"/>
          <w:szCs w:val="20"/>
        </w:rPr>
        <w:t>,</w:t>
      </w:r>
      <w:r w:rsidRPr="00492816">
        <w:rPr>
          <w:rFonts w:cs="Arial"/>
          <w:sz w:val="20"/>
          <w:szCs w:val="20"/>
        </w:rPr>
        <w:t xml:space="preserve"> ali šestim a odstavkom 6. člena Oddel</w:t>
      </w:r>
      <w:r w:rsidR="001C5CF2">
        <w:rPr>
          <w:rFonts w:cs="Arial"/>
          <w:sz w:val="20"/>
          <w:szCs w:val="20"/>
        </w:rPr>
        <w:t>ka</w:t>
      </w:r>
      <w:r w:rsidRPr="00492816">
        <w:rPr>
          <w:rFonts w:cs="Arial"/>
          <w:sz w:val="20"/>
          <w:szCs w:val="20"/>
        </w:rPr>
        <w:t xml:space="preserve"> 2 </w:t>
      </w:r>
      <w:r w:rsidR="00B52B64" w:rsidRPr="00492816">
        <w:rPr>
          <w:rFonts w:cs="Arial"/>
          <w:sz w:val="20"/>
          <w:szCs w:val="20"/>
        </w:rPr>
        <w:t>Dela B Priloge 31</w:t>
      </w:r>
      <w:r w:rsidRPr="00492816">
        <w:rPr>
          <w:rFonts w:cs="Arial"/>
          <w:sz w:val="20"/>
          <w:szCs w:val="20"/>
        </w:rPr>
        <w:t xml:space="preserve"> Sporazum</w:t>
      </w:r>
      <w:r w:rsidR="001C5CF2">
        <w:rPr>
          <w:rFonts w:cs="Arial"/>
          <w:sz w:val="20"/>
          <w:szCs w:val="20"/>
        </w:rPr>
        <w:t>a</w:t>
      </w:r>
      <w:r w:rsidRPr="00492816">
        <w:rPr>
          <w:rFonts w:cs="Arial"/>
          <w:sz w:val="20"/>
          <w:szCs w:val="20"/>
        </w:rPr>
        <w:t xml:space="preserve"> o trgovini in sodelovanju, se kaznuje za prekršek z globo (12-dnevno pravilo o izjemi glede tedenskega časa počitka), vendar največ v višini 7.500 eurov:</w:t>
      </w:r>
    </w:p>
    <w:p w14:paraId="2C1BB1FD" w14:textId="77777777" w:rsidR="00733CDB" w:rsidRPr="00492816" w:rsidRDefault="00733CDB" w:rsidP="00E03179">
      <w:pPr>
        <w:numPr>
          <w:ilvl w:val="0"/>
          <w:numId w:val="43"/>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 xml:space="preserve">400 eurov za prekoračitev 12 zaporednih 24-urnih obdobij po predhodnem rednem tedenskem času počitka </w:t>
      </w:r>
      <w:r w:rsidR="00D76DE5">
        <w:rPr>
          <w:rFonts w:ascii="Arial" w:hAnsi="Arial" w:cs="Arial"/>
          <w:sz w:val="20"/>
          <w:szCs w:val="20"/>
        </w:rPr>
        <w:t>za</w:t>
      </w:r>
      <w:r w:rsidRPr="00492816">
        <w:rPr>
          <w:rFonts w:ascii="Arial" w:hAnsi="Arial" w:cs="Arial"/>
          <w:sz w:val="20"/>
          <w:szCs w:val="20"/>
        </w:rPr>
        <w:t xml:space="preserve"> prekoračitev 12 zaporednih 24-urnih obdobij do največ treh ur,</w:t>
      </w:r>
    </w:p>
    <w:p w14:paraId="3D880A88" w14:textId="77777777" w:rsidR="00733CDB" w:rsidRPr="00492816" w:rsidRDefault="00733CDB" w:rsidP="00E03179">
      <w:pPr>
        <w:numPr>
          <w:ilvl w:val="0"/>
          <w:numId w:val="43"/>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200 eurov za vsako začeto uro prekoračitve 12 zaporednih 24-urnih obdobij po predhodnem rednem tedenskem času počitka</w:t>
      </w:r>
      <w:r w:rsidR="00D76DE5">
        <w:rPr>
          <w:rFonts w:ascii="Arial" w:hAnsi="Arial" w:cs="Arial"/>
          <w:sz w:val="20"/>
          <w:szCs w:val="20"/>
        </w:rPr>
        <w:t xml:space="preserve"> za</w:t>
      </w:r>
      <w:r w:rsidRPr="00492816">
        <w:rPr>
          <w:rFonts w:ascii="Arial" w:hAnsi="Arial" w:cs="Arial"/>
          <w:sz w:val="20"/>
          <w:szCs w:val="20"/>
        </w:rPr>
        <w:t xml:space="preserve"> prekoračitev 12 zaporednih 24-urnih obdobij od tr</w:t>
      </w:r>
      <w:r w:rsidR="00D76DE5">
        <w:rPr>
          <w:rFonts w:ascii="Arial" w:hAnsi="Arial" w:cs="Arial"/>
          <w:sz w:val="20"/>
          <w:szCs w:val="20"/>
        </w:rPr>
        <w:t>i</w:t>
      </w:r>
      <w:r w:rsidRPr="00492816">
        <w:rPr>
          <w:rFonts w:ascii="Arial" w:hAnsi="Arial" w:cs="Arial"/>
          <w:sz w:val="20"/>
          <w:szCs w:val="20"/>
        </w:rPr>
        <w:t xml:space="preserve"> ur</w:t>
      </w:r>
      <w:r w:rsidR="00D76DE5">
        <w:rPr>
          <w:rFonts w:ascii="Arial" w:hAnsi="Arial" w:cs="Arial"/>
          <w:sz w:val="20"/>
          <w:szCs w:val="20"/>
        </w:rPr>
        <w:t>e</w:t>
      </w:r>
      <w:r w:rsidRPr="00492816">
        <w:rPr>
          <w:rFonts w:ascii="Arial" w:hAnsi="Arial" w:cs="Arial"/>
          <w:sz w:val="20"/>
          <w:szCs w:val="20"/>
        </w:rPr>
        <w:t xml:space="preserve"> do največ 12 ur,</w:t>
      </w:r>
    </w:p>
    <w:p w14:paraId="2708DDA9" w14:textId="77777777" w:rsidR="00733CDB" w:rsidRPr="00492816" w:rsidRDefault="00733CDB" w:rsidP="00E03179">
      <w:pPr>
        <w:numPr>
          <w:ilvl w:val="0"/>
          <w:numId w:val="43"/>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250 eurov za vsako začeto uro prekoračitve 12 zaporednih 24-urnih obdobij po predhodnem rednem tedenskem času počitka</w:t>
      </w:r>
      <w:r w:rsidR="00D76DE5">
        <w:rPr>
          <w:rFonts w:ascii="Arial" w:hAnsi="Arial" w:cs="Arial"/>
          <w:sz w:val="20"/>
          <w:szCs w:val="20"/>
        </w:rPr>
        <w:t xml:space="preserve"> za</w:t>
      </w:r>
      <w:r w:rsidRPr="00492816">
        <w:rPr>
          <w:rFonts w:ascii="Arial" w:hAnsi="Arial" w:cs="Arial"/>
          <w:sz w:val="20"/>
          <w:szCs w:val="20"/>
        </w:rPr>
        <w:t xml:space="preserve"> prekoračitev 12 zaporednih 24-urnih obdobij za več kot 12 ur,</w:t>
      </w:r>
    </w:p>
    <w:p w14:paraId="1A2C5AE3" w14:textId="77777777" w:rsidR="00737427" w:rsidRPr="00492816" w:rsidRDefault="00733CDB" w:rsidP="00E03179">
      <w:pPr>
        <w:numPr>
          <w:ilvl w:val="0"/>
          <w:numId w:val="43"/>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200 eurov za nezadostn</w:t>
      </w:r>
      <w:r w:rsidR="00D76DE5">
        <w:rPr>
          <w:rFonts w:ascii="Arial" w:hAnsi="Arial" w:cs="Arial"/>
          <w:sz w:val="20"/>
          <w:szCs w:val="20"/>
        </w:rPr>
        <w:t>i</w:t>
      </w:r>
      <w:r w:rsidRPr="00492816">
        <w:rPr>
          <w:rFonts w:ascii="Arial" w:hAnsi="Arial" w:cs="Arial"/>
          <w:sz w:val="20"/>
          <w:szCs w:val="20"/>
        </w:rPr>
        <w:t xml:space="preserve"> 69-urni tedenski čas počitka po 12 zaporednih 24-urnih obdobjih</w:t>
      </w:r>
      <w:r w:rsidR="00D76DE5">
        <w:rPr>
          <w:rFonts w:ascii="Arial" w:hAnsi="Arial" w:cs="Arial"/>
          <w:sz w:val="20"/>
          <w:szCs w:val="20"/>
        </w:rPr>
        <w:t xml:space="preserve"> za</w:t>
      </w:r>
      <w:r w:rsidRPr="00492816">
        <w:rPr>
          <w:rFonts w:ascii="Arial" w:hAnsi="Arial" w:cs="Arial"/>
          <w:sz w:val="20"/>
          <w:szCs w:val="20"/>
        </w:rPr>
        <w:t xml:space="preserve"> skrajšanje 69-urnega tedenskega časa počitka do največ dveh ur,</w:t>
      </w:r>
    </w:p>
    <w:p w14:paraId="32A77CAC" w14:textId="77777777" w:rsidR="00733CDB" w:rsidRPr="00492816" w:rsidRDefault="00733CDB" w:rsidP="00E03179">
      <w:pPr>
        <w:numPr>
          <w:ilvl w:val="0"/>
          <w:numId w:val="43"/>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200 eurov za vsako začeto uro skrajšanja 69-urnega tedenskega časa počitka po 12 zaporednih 24-urnih obdobjih</w:t>
      </w:r>
      <w:r w:rsidR="00D76DE5">
        <w:rPr>
          <w:rFonts w:ascii="Arial" w:hAnsi="Arial" w:cs="Arial"/>
          <w:sz w:val="20"/>
          <w:szCs w:val="20"/>
        </w:rPr>
        <w:t xml:space="preserve"> za</w:t>
      </w:r>
      <w:r w:rsidRPr="00492816">
        <w:rPr>
          <w:rFonts w:ascii="Arial" w:hAnsi="Arial" w:cs="Arial"/>
          <w:sz w:val="20"/>
          <w:szCs w:val="20"/>
        </w:rPr>
        <w:t xml:space="preserve"> skrajšanje 69-urnega tedenskega časa počitka od dve uri do štirih ur,</w:t>
      </w:r>
    </w:p>
    <w:p w14:paraId="5E66B3E4" w14:textId="77777777" w:rsidR="00733CDB" w:rsidRPr="00492816" w:rsidRDefault="00733CDB" w:rsidP="00E03179">
      <w:pPr>
        <w:numPr>
          <w:ilvl w:val="0"/>
          <w:numId w:val="43"/>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250 eurov za vsako začeto uro skrajšanja 69-urnega tedenskega časa počitka po 12 zaporednih 24-urnih obdobjih</w:t>
      </w:r>
      <w:r w:rsidR="00D76DE5">
        <w:rPr>
          <w:rFonts w:ascii="Arial" w:hAnsi="Arial" w:cs="Arial"/>
          <w:sz w:val="20"/>
          <w:szCs w:val="20"/>
        </w:rPr>
        <w:t xml:space="preserve"> za</w:t>
      </w:r>
      <w:r w:rsidRPr="00492816">
        <w:rPr>
          <w:rFonts w:ascii="Arial" w:hAnsi="Arial" w:cs="Arial"/>
          <w:sz w:val="20"/>
          <w:szCs w:val="20"/>
        </w:rPr>
        <w:t xml:space="preserve"> skrajšanje 69-urnega tedenskega časa počitka za več kot štiri ure,</w:t>
      </w:r>
    </w:p>
    <w:p w14:paraId="251010C4" w14:textId="77777777" w:rsidR="00733CDB" w:rsidRPr="00492816" w:rsidRDefault="00733CDB" w:rsidP="00E03179">
      <w:pPr>
        <w:numPr>
          <w:ilvl w:val="0"/>
          <w:numId w:val="43"/>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200 eurov za vsako začeto uro nenadomestitve dovoljenega skrajšanega tedenskega počitka (69 ur) pred koncem tretjega tedna po koncu obdobja odstopanja,</w:t>
      </w:r>
    </w:p>
    <w:p w14:paraId="745FE7FF" w14:textId="77777777" w:rsidR="00733CDB" w:rsidRPr="00492816" w:rsidRDefault="00733CDB" w:rsidP="00E03179">
      <w:pPr>
        <w:numPr>
          <w:ilvl w:val="0"/>
          <w:numId w:val="43"/>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 xml:space="preserve">300 eurov za prekoračitev časa vožnje med 22.00 in 6.00, več kot tri ure pred odmorom in </w:t>
      </w:r>
      <w:r w:rsidR="00D76DE5">
        <w:rPr>
          <w:rFonts w:ascii="Arial" w:hAnsi="Arial" w:cs="Arial"/>
          <w:sz w:val="20"/>
          <w:szCs w:val="20"/>
        </w:rPr>
        <w:t xml:space="preserve">ko </w:t>
      </w:r>
      <w:r w:rsidRPr="00492816">
        <w:rPr>
          <w:rFonts w:ascii="Arial" w:hAnsi="Arial" w:cs="Arial"/>
          <w:sz w:val="20"/>
          <w:szCs w:val="20"/>
        </w:rPr>
        <w:t xml:space="preserve">v vozilu ni več voznikov, če je čas vožnje pred odmorom </w:t>
      </w:r>
      <w:r w:rsidR="00D76DE5" w:rsidRPr="00492816">
        <w:rPr>
          <w:rFonts w:ascii="Arial" w:hAnsi="Arial" w:cs="Arial"/>
          <w:sz w:val="20"/>
          <w:szCs w:val="20"/>
        </w:rPr>
        <w:t xml:space="preserve">prekoračen </w:t>
      </w:r>
      <w:r w:rsidRPr="00492816">
        <w:rPr>
          <w:rFonts w:ascii="Arial" w:hAnsi="Arial" w:cs="Arial"/>
          <w:sz w:val="20"/>
          <w:szCs w:val="20"/>
        </w:rPr>
        <w:t>do največ ene ure 30 minut,</w:t>
      </w:r>
    </w:p>
    <w:p w14:paraId="1E5415B4" w14:textId="77777777" w:rsidR="00733CDB" w:rsidRPr="00492816" w:rsidRDefault="00733CDB" w:rsidP="00E03179">
      <w:pPr>
        <w:numPr>
          <w:ilvl w:val="0"/>
          <w:numId w:val="43"/>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 xml:space="preserve">200 eurov za vsako začeto uro prekoračitve časa vožnje med 22.00 in 6.00, več kot tri ure pred odmorom in </w:t>
      </w:r>
      <w:r w:rsidR="00D76DE5">
        <w:rPr>
          <w:rFonts w:ascii="Arial" w:hAnsi="Arial" w:cs="Arial"/>
          <w:sz w:val="20"/>
          <w:szCs w:val="20"/>
        </w:rPr>
        <w:t xml:space="preserve">ko </w:t>
      </w:r>
      <w:r w:rsidRPr="00492816">
        <w:rPr>
          <w:rFonts w:ascii="Arial" w:hAnsi="Arial" w:cs="Arial"/>
          <w:sz w:val="20"/>
          <w:szCs w:val="20"/>
        </w:rPr>
        <w:t xml:space="preserve">v vozilu ni več voznikov, če je čas vožnje pred odmorom </w:t>
      </w:r>
      <w:r w:rsidR="00D76DE5" w:rsidRPr="00492816">
        <w:rPr>
          <w:rFonts w:ascii="Arial" w:hAnsi="Arial" w:cs="Arial"/>
          <w:sz w:val="20"/>
          <w:szCs w:val="20"/>
        </w:rPr>
        <w:t xml:space="preserve">prekoračen </w:t>
      </w:r>
      <w:r w:rsidRPr="00492816">
        <w:rPr>
          <w:rFonts w:ascii="Arial" w:hAnsi="Arial" w:cs="Arial"/>
          <w:sz w:val="20"/>
          <w:szCs w:val="20"/>
        </w:rPr>
        <w:t>za več kot eno uro 30 minut.</w:t>
      </w:r>
    </w:p>
    <w:p w14:paraId="1AD15BCE" w14:textId="77777777" w:rsidR="00E76E37" w:rsidRPr="00492816" w:rsidRDefault="00E76E37" w:rsidP="00733CDB">
      <w:pPr>
        <w:tabs>
          <w:tab w:val="left" w:pos="540"/>
          <w:tab w:val="left" w:pos="900"/>
        </w:tabs>
        <w:suppressAutoHyphens w:val="0"/>
        <w:jc w:val="both"/>
        <w:rPr>
          <w:rFonts w:ascii="Arial" w:hAnsi="Arial" w:cs="Arial"/>
          <w:sz w:val="20"/>
          <w:szCs w:val="20"/>
        </w:rPr>
      </w:pPr>
    </w:p>
    <w:p w14:paraId="6CBBB743" w14:textId="77777777" w:rsidR="00733CDB" w:rsidRPr="00492816" w:rsidRDefault="00733CDB" w:rsidP="003B4A14">
      <w:pPr>
        <w:pStyle w:val="Odstavek"/>
        <w:spacing w:before="0"/>
        <w:rPr>
          <w:rFonts w:cs="Arial"/>
          <w:sz w:val="20"/>
          <w:szCs w:val="20"/>
        </w:rPr>
      </w:pPr>
      <w:r w:rsidRPr="00492816">
        <w:rPr>
          <w:rFonts w:cs="Arial"/>
          <w:sz w:val="20"/>
          <w:szCs w:val="20"/>
        </w:rPr>
        <w:t>(1</w:t>
      </w:r>
      <w:r w:rsidR="00454B06" w:rsidRPr="00492816">
        <w:rPr>
          <w:rFonts w:cs="Arial"/>
          <w:sz w:val="20"/>
          <w:szCs w:val="20"/>
        </w:rPr>
        <w:t>4</w:t>
      </w:r>
      <w:r w:rsidRPr="00492816">
        <w:rPr>
          <w:rFonts w:cs="Arial"/>
          <w:sz w:val="20"/>
          <w:szCs w:val="20"/>
        </w:rPr>
        <w:t>) Odgovorna oseba pravne osebe ali samostojnega podjetnika posameznika oziroma posameznika, ki samostojno opravlja dejavnost, ki ravna v nasprotju s šestim a odstavkom 8. člena Uredbe 561/2006/ES ali 8. členom AETR, če se ta uporablja na podlagi tretjega odstavka 2. člena Uredbe 561/2006/ES</w:t>
      </w:r>
      <w:r w:rsidR="00185B83">
        <w:rPr>
          <w:rFonts w:cs="Arial"/>
          <w:sz w:val="20"/>
          <w:szCs w:val="20"/>
        </w:rPr>
        <w:t>,</w:t>
      </w:r>
      <w:r w:rsidRPr="00492816">
        <w:rPr>
          <w:rFonts w:cs="Arial"/>
          <w:sz w:val="20"/>
          <w:szCs w:val="20"/>
        </w:rPr>
        <w:t xml:space="preserve"> ali šestim a odstavkom 6. člena Oddel</w:t>
      </w:r>
      <w:r w:rsidR="001C5CF2">
        <w:rPr>
          <w:rFonts w:cs="Arial"/>
          <w:sz w:val="20"/>
          <w:szCs w:val="20"/>
        </w:rPr>
        <w:t>ka</w:t>
      </w:r>
      <w:r w:rsidRPr="00492816">
        <w:rPr>
          <w:rFonts w:cs="Arial"/>
          <w:sz w:val="20"/>
          <w:szCs w:val="20"/>
        </w:rPr>
        <w:t xml:space="preserve"> 2 </w:t>
      </w:r>
      <w:r w:rsidR="00B52B64" w:rsidRPr="00492816">
        <w:rPr>
          <w:rFonts w:cs="Arial"/>
          <w:sz w:val="20"/>
          <w:szCs w:val="20"/>
        </w:rPr>
        <w:t>Dela B Priloge 31</w:t>
      </w:r>
      <w:r w:rsidRPr="00492816">
        <w:rPr>
          <w:rFonts w:cs="Arial"/>
          <w:sz w:val="20"/>
          <w:szCs w:val="20"/>
        </w:rPr>
        <w:t xml:space="preserve"> Sporazum</w:t>
      </w:r>
      <w:r w:rsidR="001C5CF2">
        <w:rPr>
          <w:rFonts w:cs="Arial"/>
          <w:sz w:val="20"/>
          <w:szCs w:val="20"/>
        </w:rPr>
        <w:t>a</w:t>
      </w:r>
      <w:r w:rsidRPr="00492816">
        <w:rPr>
          <w:rFonts w:cs="Arial"/>
          <w:sz w:val="20"/>
          <w:szCs w:val="20"/>
        </w:rPr>
        <w:t xml:space="preserve"> o trgovini in sodelovanju, se kaznuje za prekršek z globo (12-dnevno pravilo o izjemi glede tedenskega časa počitka), vendar največ v višini 2.000 eurov:</w:t>
      </w:r>
    </w:p>
    <w:p w14:paraId="787285D7" w14:textId="77777777" w:rsidR="00733CDB" w:rsidRPr="00492816" w:rsidRDefault="00733CDB" w:rsidP="00E03179">
      <w:pPr>
        <w:numPr>
          <w:ilvl w:val="0"/>
          <w:numId w:val="44"/>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150 eurov za prekoračitev 12 zaporednih 24-urnih obdobij po predhodnem rednem tedenskem času počitka</w:t>
      </w:r>
      <w:r w:rsidR="00AB50FD">
        <w:rPr>
          <w:rFonts w:ascii="Arial" w:hAnsi="Arial" w:cs="Arial"/>
          <w:sz w:val="20"/>
          <w:szCs w:val="20"/>
        </w:rPr>
        <w:t xml:space="preserve"> za</w:t>
      </w:r>
      <w:r w:rsidRPr="00492816">
        <w:rPr>
          <w:rFonts w:ascii="Arial" w:hAnsi="Arial" w:cs="Arial"/>
          <w:sz w:val="20"/>
          <w:szCs w:val="20"/>
        </w:rPr>
        <w:t xml:space="preserve"> prekoračitev 12 zaporednih 24-urnih obdobij do največ treh ur,</w:t>
      </w:r>
    </w:p>
    <w:p w14:paraId="5C8576B9" w14:textId="77777777" w:rsidR="00733CDB" w:rsidRPr="00492816" w:rsidRDefault="00733CDB" w:rsidP="00E03179">
      <w:pPr>
        <w:numPr>
          <w:ilvl w:val="0"/>
          <w:numId w:val="44"/>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60 eurov za vsako začeto uro prekoračitve 12 zaporednih 24-urnih obdobij po predhodnem rednem tedenskem času počitka</w:t>
      </w:r>
      <w:r w:rsidR="00AB50FD">
        <w:rPr>
          <w:rFonts w:ascii="Arial" w:hAnsi="Arial" w:cs="Arial"/>
          <w:sz w:val="20"/>
          <w:szCs w:val="20"/>
        </w:rPr>
        <w:t xml:space="preserve"> za</w:t>
      </w:r>
      <w:r w:rsidRPr="00492816">
        <w:rPr>
          <w:rFonts w:ascii="Arial" w:hAnsi="Arial" w:cs="Arial"/>
          <w:sz w:val="20"/>
          <w:szCs w:val="20"/>
        </w:rPr>
        <w:t xml:space="preserve"> prekoračitev 12 zaporednih 24-urnih obdobij od tr</w:t>
      </w:r>
      <w:r w:rsidR="00AB50FD">
        <w:rPr>
          <w:rFonts w:ascii="Arial" w:hAnsi="Arial" w:cs="Arial"/>
          <w:sz w:val="20"/>
          <w:szCs w:val="20"/>
        </w:rPr>
        <w:t>i</w:t>
      </w:r>
      <w:r w:rsidRPr="00492816">
        <w:rPr>
          <w:rFonts w:ascii="Arial" w:hAnsi="Arial" w:cs="Arial"/>
          <w:sz w:val="20"/>
          <w:szCs w:val="20"/>
        </w:rPr>
        <w:t xml:space="preserve"> ur</w:t>
      </w:r>
      <w:r w:rsidR="00AB50FD">
        <w:rPr>
          <w:rFonts w:ascii="Arial" w:hAnsi="Arial" w:cs="Arial"/>
          <w:sz w:val="20"/>
          <w:szCs w:val="20"/>
        </w:rPr>
        <w:t>e</w:t>
      </w:r>
      <w:r w:rsidRPr="00492816">
        <w:rPr>
          <w:rFonts w:ascii="Arial" w:hAnsi="Arial" w:cs="Arial"/>
          <w:sz w:val="20"/>
          <w:szCs w:val="20"/>
        </w:rPr>
        <w:t xml:space="preserve"> do največ 12 ur,</w:t>
      </w:r>
    </w:p>
    <w:p w14:paraId="07288D86" w14:textId="77777777" w:rsidR="00733CDB" w:rsidRPr="00492816" w:rsidRDefault="00733CDB" w:rsidP="00E03179">
      <w:pPr>
        <w:numPr>
          <w:ilvl w:val="0"/>
          <w:numId w:val="44"/>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80 eurov za vsako začeto uro prekoračitve 12 zaporednih 24-urnih obdobij po predhodnem rednem tedenskem času počitka</w:t>
      </w:r>
      <w:r w:rsidR="00AB50FD">
        <w:rPr>
          <w:rFonts w:ascii="Arial" w:hAnsi="Arial" w:cs="Arial"/>
          <w:sz w:val="20"/>
          <w:szCs w:val="20"/>
        </w:rPr>
        <w:t xml:space="preserve"> za</w:t>
      </w:r>
      <w:r w:rsidRPr="00492816">
        <w:rPr>
          <w:rFonts w:ascii="Arial" w:hAnsi="Arial" w:cs="Arial"/>
          <w:sz w:val="20"/>
          <w:szCs w:val="20"/>
        </w:rPr>
        <w:t xml:space="preserve"> prekoračitev 12 zaporednih 24-urnih obdobij več kot 12 ur,</w:t>
      </w:r>
    </w:p>
    <w:p w14:paraId="39C9F9E3" w14:textId="77777777" w:rsidR="00733CDB" w:rsidRPr="00492816" w:rsidRDefault="00733CDB" w:rsidP="00E03179">
      <w:pPr>
        <w:numPr>
          <w:ilvl w:val="0"/>
          <w:numId w:val="44"/>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60 eurov za nezadostn</w:t>
      </w:r>
      <w:r w:rsidR="00AB50FD">
        <w:rPr>
          <w:rFonts w:ascii="Arial" w:hAnsi="Arial" w:cs="Arial"/>
          <w:sz w:val="20"/>
          <w:szCs w:val="20"/>
        </w:rPr>
        <w:t>i</w:t>
      </w:r>
      <w:r w:rsidRPr="00492816">
        <w:rPr>
          <w:rFonts w:ascii="Arial" w:hAnsi="Arial" w:cs="Arial"/>
          <w:sz w:val="20"/>
          <w:szCs w:val="20"/>
        </w:rPr>
        <w:t xml:space="preserve"> 69-urni tedenski čas počitka po 12 zaporednih 24-urnih obdobjih</w:t>
      </w:r>
      <w:r w:rsidR="00AB50FD">
        <w:rPr>
          <w:rFonts w:ascii="Arial" w:hAnsi="Arial" w:cs="Arial"/>
          <w:sz w:val="20"/>
          <w:szCs w:val="20"/>
        </w:rPr>
        <w:t xml:space="preserve"> za</w:t>
      </w:r>
      <w:r w:rsidRPr="00492816">
        <w:rPr>
          <w:rFonts w:ascii="Arial" w:hAnsi="Arial" w:cs="Arial"/>
          <w:sz w:val="20"/>
          <w:szCs w:val="20"/>
        </w:rPr>
        <w:t xml:space="preserve"> skrajšanje 69-urnega tedenskega časa počitka do največ dveh ur,</w:t>
      </w:r>
    </w:p>
    <w:p w14:paraId="148459C0" w14:textId="77777777" w:rsidR="00733CDB" w:rsidRPr="00492816" w:rsidRDefault="00733CDB" w:rsidP="00E03179">
      <w:pPr>
        <w:numPr>
          <w:ilvl w:val="0"/>
          <w:numId w:val="44"/>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60 eurov za vsako začeto uro skrajšanja 69-urnega tedenskega časa počitka po 12 zaporednih 24-urnih obdobjih</w:t>
      </w:r>
      <w:r w:rsidR="00AB50FD">
        <w:rPr>
          <w:rFonts w:ascii="Arial" w:hAnsi="Arial" w:cs="Arial"/>
          <w:sz w:val="20"/>
          <w:szCs w:val="20"/>
        </w:rPr>
        <w:t xml:space="preserve"> za</w:t>
      </w:r>
      <w:r w:rsidRPr="00492816">
        <w:rPr>
          <w:rFonts w:ascii="Arial" w:hAnsi="Arial" w:cs="Arial"/>
          <w:sz w:val="20"/>
          <w:szCs w:val="20"/>
        </w:rPr>
        <w:t xml:space="preserve"> skrajšanje 69-urnega tedenskega časa počitka od dve ur</w:t>
      </w:r>
      <w:r w:rsidR="00AB50FD">
        <w:rPr>
          <w:rFonts w:ascii="Arial" w:hAnsi="Arial" w:cs="Arial"/>
          <w:sz w:val="20"/>
          <w:szCs w:val="20"/>
        </w:rPr>
        <w:t>i</w:t>
      </w:r>
      <w:r w:rsidRPr="00492816">
        <w:rPr>
          <w:rFonts w:ascii="Arial" w:hAnsi="Arial" w:cs="Arial"/>
          <w:sz w:val="20"/>
          <w:szCs w:val="20"/>
        </w:rPr>
        <w:t xml:space="preserve"> do štirih ur,</w:t>
      </w:r>
    </w:p>
    <w:p w14:paraId="3473DDE3" w14:textId="77777777" w:rsidR="00733CDB" w:rsidRPr="00492816" w:rsidRDefault="00733CDB" w:rsidP="00E03179">
      <w:pPr>
        <w:numPr>
          <w:ilvl w:val="0"/>
          <w:numId w:val="44"/>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80 eurov za vsako začeto uro skrajšanja 69-urnega tedenskega časa počitka po 12 zaporednih 24-urnih obdobjih</w:t>
      </w:r>
      <w:r w:rsidR="00AB50FD">
        <w:rPr>
          <w:rFonts w:ascii="Arial" w:hAnsi="Arial" w:cs="Arial"/>
          <w:sz w:val="20"/>
          <w:szCs w:val="20"/>
        </w:rPr>
        <w:t xml:space="preserve"> za</w:t>
      </w:r>
      <w:r w:rsidRPr="00492816">
        <w:rPr>
          <w:rFonts w:ascii="Arial" w:hAnsi="Arial" w:cs="Arial"/>
          <w:sz w:val="20"/>
          <w:szCs w:val="20"/>
        </w:rPr>
        <w:t xml:space="preserve"> skrajšanje 69-urnega tedenskega časa počitka za več kot štiri ure,</w:t>
      </w:r>
    </w:p>
    <w:p w14:paraId="5C141DB6" w14:textId="77777777" w:rsidR="00733CDB" w:rsidRPr="00492816" w:rsidRDefault="00733CDB" w:rsidP="00E03179">
      <w:pPr>
        <w:numPr>
          <w:ilvl w:val="0"/>
          <w:numId w:val="44"/>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60 eurov za vsako začeto uro nenadomestitve dovoljenega skrajšanega tedenskega počitka (69 ur) pred koncem tretjega tedna po koncu obdobja odstopanja,</w:t>
      </w:r>
    </w:p>
    <w:p w14:paraId="0AC4BD91" w14:textId="77777777" w:rsidR="00733CDB" w:rsidRPr="00492816" w:rsidRDefault="00733CDB" w:rsidP="00E03179">
      <w:pPr>
        <w:numPr>
          <w:ilvl w:val="0"/>
          <w:numId w:val="44"/>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80 eurov za prekoračitev časa vožnje med 22.</w:t>
      </w:r>
      <w:r w:rsidR="003420CE">
        <w:rPr>
          <w:rFonts w:ascii="Arial" w:hAnsi="Arial" w:cs="Arial"/>
          <w:sz w:val="20"/>
          <w:szCs w:val="20"/>
        </w:rPr>
        <w:t>00</w:t>
      </w:r>
      <w:r w:rsidRPr="00492816">
        <w:rPr>
          <w:rFonts w:ascii="Arial" w:hAnsi="Arial" w:cs="Arial"/>
          <w:sz w:val="20"/>
          <w:szCs w:val="20"/>
        </w:rPr>
        <w:t xml:space="preserve"> in 6.</w:t>
      </w:r>
      <w:r w:rsidR="003420CE">
        <w:rPr>
          <w:rFonts w:ascii="Arial" w:hAnsi="Arial" w:cs="Arial"/>
          <w:sz w:val="20"/>
          <w:szCs w:val="20"/>
        </w:rPr>
        <w:t>00</w:t>
      </w:r>
      <w:r w:rsidRPr="00492816">
        <w:rPr>
          <w:rFonts w:ascii="Arial" w:hAnsi="Arial" w:cs="Arial"/>
          <w:sz w:val="20"/>
          <w:szCs w:val="20"/>
        </w:rPr>
        <w:t xml:space="preserve">, več kot tri ure pred odmorom in </w:t>
      </w:r>
      <w:r w:rsidR="00AB50FD">
        <w:rPr>
          <w:rFonts w:ascii="Arial" w:hAnsi="Arial" w:cs="Arial"/>
          <w:sz w:val="20"/>
          <w:szCs w:val="20"/>
        </w:rPr>
        <w:t xml:space="preserve">ko </w:t>
      </w:r>
      <w:r w:rsidRPr="00492816">
        <w:rPr>
          <w:rFonts w:ascii="Arial" w:hAnsi="Arial" w:cs="Arial"/>
          <w:sz w:val="20"/>
          <w:szCs w:val="20"/>
        </w:rPr>
        <w:t xml:space="preserve">v vozilu ni več voznikov, če je čas vožnje pred odmorom </w:t>
      </w:r>
      <w:r w:rsidR="00AB50FD" w:rsidRPr="00492816">
        <w:rPr>
          <w:rFonts w:ascii="Arial" w:hAnsi="Arial" w:cs="Arial"/>
          <w:sz w:val="20"/>
          <w:szCs w:val="20"/>
        </w:rPr>
        <w:t xml:space="preserve">prekoračen </w:t>
      </w:r>
      <w:r w:rsidRPr="00492816">
        <w:rPr>
          <w:rFonts w:ascii="Arial" w:hAnsi="Arial" w:cs="Arial"/>
          <w:sz w:val="20"/>
          <w:szCs w:val="20"/>
        </w:rPr>
        <w:t>do največ ene ure 30 minut,</w:t>
      </w:r>
    </w:p>
    <w:p w14:paraId="38A90D1D" w14:textId="77777777" w:rsidR="00733CDB" w:rsidRPr="00492816" w:rsidRDefault="00733CDB" w:rsidP="00E03179">
      <w:pPr>
        <w:numPr>
          <w:ilvl w:val="0"/>
          <w:numId w:val="44"/>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60 eurov za vsako začeto uro prekoračitve časa vožnje med 22.</w:t>
      </w:r>
      <w:r w:rsidR="003420CE">
        <w:rPr>
          <w:rFonts w:ascii="Arial" w:hAnsi="Arial" w:cs="Arial"/>
          <w:sz w:val="20"/>
          <w:szCs w:val="20"/>
        </w:rPr>
        <w:t>00</w:t>
      </w:r>
      <w:r w:rsidRPr="00492816">
        <w:rPr>
          <w:rFonts w:ascii="Arial" w:hAnsi="Arial" w:cs="Arial"/>
          <w:sz w:val="20"/>
          <w:szCs w:val="20"/>
        </w:rPr>
        <w:t xml:space="preserve"> in 6.</w:t>
      </w:r>
      <w:r w:rsidR="003420CE">
        <w:rPr>
          <w:rFonts w:ascii="Arial" w:hAnsi="Arial" w:cs="Arial"/>
          <w:sz w:val="20"/>
          <w:szCs w:val="20"/>
        </w:rPr>
        <w:t>00</w:t>
      </w:r>
      <w:r w:rsidRPr="00492816">
        <w:rPr>
          <w:rFonts w:ascii="Arial" w:hAnsi="Arial" w:cs="Arial"/>
          <w:sz w:val="20"/>
          <w:szCs w:val="20"/>
        </w:rPr>
        <w:t xml:space="preserve">, več kot tri ure pred odmorom in </w:t>
      </w:r>
      <w:r w:rsidR="00AB50FD">
        <w:rPr>
          <w:rFonts w:ascii="Arial" w:hAnsi="Arial" w:cs="Arial"/>
          <w:sz w:val="20"/>
          <w:szCs w:val="20"/>
        </w:rPr>
        <w:t xml:space="preserve">ko </w:t>
      </w:r>
      <w:r w:rsidRPr="00492816">
        <w:rPr>
          <w:rFonts w:ascii="Arial" w:hAnsi="Arial" w:cs="Arial"/>
          <w:sz w:val="20"/>
          <w:szCs w:val="20"/>
        </w:rPr>
        <w:t xml:space="preserve">v vozilu ni več voznikov, če je čas vožnje pred odmorom </w:t>
      </w:r>
      <w:r w:rsidR="00AB50FD" w:rsidRPr="00492816">
        <w:rPr>
          <w:rFonts w:ascii="Arial" w:hAnsi="Arial" w:cs="Arial"/>
          <w:sz w:val="20"/>
          <w:szCs w:val="20"/>
        </w:rPr>
        <w:t xml:space="preserve">prekoračen </w:t>
      </w:r>
      <w:r w:rsidRPr="00492816">
        <w:rPr>
          <w:rFonts w:ascii="Arial" w:hAnsi="Arial" w:cs="Arial"/>
          <w:sz w:val="20"/>
          <w:szCs w:val="20"/>
        </w:rPr>
        <w:t>za več kot eno uro 30 minut.</w:t>
      </w:r>
    </w:p>
    <w:p w14:paraId="4868D62B" w14:textId="77777777" w:rsidR="00E76E37" w:rsidRPr="00492816" w:rsidRDefault="00E76E37" w:rsidP="00733CDB">
      <w:pPr>
        <w:tabs>
          <w:tab w:val="left" w:pos="540"/>
          <w:tab w:val="left" w:pos="900"/>
        </w:tabs>
        <w:suppressAutoHyphens w:val="0"/>
        <w:jc w:val="both"/>
        <w:rPr>
          <w:rFonts w:ascii="Arial" w:hAnsi="Arial" w:cs="Arial"/>
          <w:sz w:val="20"/>
          <w:szCs w:val="20"/>
        </w:rPr>
      </w:pPr>
    </w:p>
    <w:p w14:paraId="78ED1825" w14:textId="77777777" w:rsidR="00733CDB" w:rsidRPr="00492816" w:rsidRDefault="00733CDB" w:rsidP="003B4A14">
      <w:pPr>
        <w:pStyle w:val="Odstavek"/>
        <w:spacing w:before="0"/>
        <w:rPr>
          <w:rFonts w:cs="Arial"/>
          <w:sz w:val="20"/>
          <w:szCs w:val="20"/>
        </w:rPr>
      </w:pPr>
      <w:r w:rsidRPr="00492816">
        <w:rPr>
          <w:rFonts w:cs="Arial"/>
          <w:sz w:val="20"/>
          <w:szCs w:val="20"/>
        </w:rPr>
        <w:lastRenderedPageBreak/>
        <w:t>(1</w:t>
      </w:r>
      <w:r w:rsidR="00454B06" w:rsidRPr="00492816">
        <w:rPr>
          <w:rFonts w:cs="Arial"/>
          <w:sz w:val="20"/>
          <w:szCs w:val="20"/>
        </w:rPr>
        <w:t>5</w:t>
      </w:r>
      <w:r w:rsidRPr="00492816">
        <w:rPr>
          <w:rFonts w:cs="Arial"/>
          <w:sz w:val="20"/>
          <w:szCs w:val="20"/>
        </w:rPr>
        <w:t>) Voznik, ki ravna v nasprotju s šestim a odstavkom 8. člena Uredbe 561/2006/ES ali 8. členom AETR, če se ta uporablja na podlagi tretjega odstavka 2. člena Uredbe 561/2006/ES</w:t>
      </w:r>
      <w:r w:rsidR="00185B83">
        <w:rPr>
          <w:rFonts w:cs="Arial"/>
          <w:sz w:val="20"/>
          <w:szCs w:val="20"/>
        </w:rPr>
        <w:t>,</w:t>
      </w:r>
      <w:r w:rsidRPr="00492816">
        <w:rPr>
          <w:rFonts w:cs="Arial"/>
          <w:sz w:val="20"/>
          <w:szCs w:val="20"/>
        </w:rPr>
        <w:t xml:space="preserve"> ali šestim a odstavkom 6. člena Oddel</w:t>
      </w:r>
      <w:r w:rsidR="001C5CF2">
        <w:rPr>
          <w:rFonts w:cs="Arial"/>
          <w:sz w:val="20"/>
          <w:szCs w:val="20"/>
        </w:rPr>
        <w:t>ka</w:t>
      </w:r>
      <w:r w:rsidRPr="00492816">
        <w:rPr>
          <w:rFonts w:cs="Arial"/>
          <w:sz w:val="20"/>
          <w:szCs w:val="20"/>
        </w:rPr>
        <w:t xml:space="preserve"> 2 </w:t>
      </w:r>
      <w:r w:rsidR="00B52B64" w:rsidRPr="00492816">
        <w:rPr>
          <w:rFonts w:cs="Arial"/>
          <w:sz w:val="20"/>
          <w:szCs w:val="20"/>
        </w:rPr>
        <w:t>Dela B Priloge 31</w:t>
      </w:r>
      <w:r w:rsidRPr="00492816">
        <w:rPr>
          <w:rFonts w:cs="Arial"/>
          <w:sz w:val="20"/>
          <w:szCs w:val="20"/>
        </w:rPr>
        <w:t xml:space="preserve"> Sporazum</w:t>
      </w:r>
      <w:r w:rsidR="001C5CF2">
        <w:rPr>
          <w:rFonts w:cs="Arial"/>
          <w:sz w:val="20"/>
          <w:szCs w:val="20"/>
        </w:rPr>
        <w:t>a</w:t>
      </w:r>
      <w:r w:rsidRPr="00492816">
        <w:rPr>
          <w:rFonts w:cs="Arial"/>
          <w:sz w:val="20"/>
          <w:szCs w:val="20"/>
        </w:rPr>
        <w:t xml:space="preserve"> o trgovini in sodelovanju, se kaznuje za prekršek z globo (12-dnevno pravilo o izjemi glede tedenskega časa počitka), vendar največ v višini 2.000 eurov:</w:t>
      </w:r>
    </w:p>
    <w:p w14:paraId="3AC42C31" w14:textId="77777777" w:rsidR="00733CDB" w:rsidRPr="00492816" w:rsidRDefault="00733CDB" w:rsidP="00E03179">
      <w:pPr>
        <w:numPr>
          <w:ilvl w:val="0"/>
          <w:numId w:val="45"/>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150 eurov za prekoračitev 12 zaporednih 24-urnih obdobij po predhodnem rednem tedenskem času počitka</w:t>
      </w:r>
      <w:r w:rsidR="00AB50FD">
        <w:rPr>
          <w:rFonts w:ascii="Arial" w:hAnsi="Arial" w:cs="Arial"/>
          <w:sz w:val="20"/>
          <w:szCs w:val="20"/>
        </w:rPr>
        <w:t xml:space="preserve"> za</w:t>
      </w:r>
      <w:r w:rsidRPr="00492816">
        <w:rPr>
          <w:rFonts w:ascii="Arial" w:hAnsi="Arial" w:cs="Arial"/>
          <w:sz w:val="20"/>
          <w:szCs w:val="20"/>
        </w:rPr>
        <w:t xml:space="preserve"> prekoračitev 12 zaporednih 24-urnih obdobij do največ treh ur,</w:t>
      </w:r>
    </w:p>
    <w:p w14:paraId="12E02B3F" w14:textId="77777777" w:rsidR="00733CDB" w:rsidRPr="00492816" w:rsidRDefault="00733CDB" w:rsidP="00E03179">
      <w:pPr>
        <w:numPr>
          <w:ilvl w:val="0"/>
          <w:numId w:val="45"/>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60 eurov za vsako začeto uro prekoračitve 12 zaporednih 24-urnih obdobij po predhodnem rednem tedenskem času počitka</w:t>
      </w:r>
      <w:r w:rsidR="00AB50FD">
        <w:rPr>
          <w:rFonts w:ascii="Arial" w:hAnsi="Arial" w:cs="Arial"/>
          <w:sz w:val="20"/>
          <w:szCs w:val="20"/>
        </w:rPr>
        <w:t xml:space="preserve"> za</w:t>
      </w:r>
      <w:r w:rsidRPr="00492816">
        <w:rPr>
          <w:rFonts w:ascii="Arial" w:hAnsi="Arial" w:cs="Arial"/>
          <w:sz w:val="20"/>
          <w:szCs w:val="20"/>
        </w:rPr>
        <w:t xml:space="preserve"> prekoračitev 12 zaporednih 24-urnih obdobij od tr</w:t>
      </w:r>
      <w:r w:rsidR="00AB50FD">
        <w:rPr>
          <w:rFonts w:ascii="Arial" w:hAnsi="Arial" w:cs="Arial"/>
          <w:sz w:val="20"/>
          <w:szCs w:val="20"/>
        </w:rPr>
        <w:t>i</w:t>
      </w:r>
      <w:r w:rsidRPr="00492816">
        <w:rPr>
          <w:rFonts w:ascii="Arial" w:hAnsi="Arial" w:cs="Arial"/>
          <w:sz w:val="20"/>
          <w:szCs w:val="20"/>
        </w:rPr>
        <w:t xml:space="preserve"> ur</w:t>
      </w:r>
      <w:r w:rsidR="00AB50FD">
        <w:rPr>
          <w:rFonts w:ascii="Arial" w:hAnsi="Arial" w:cs="Arial"/>
          <w:sz w:val="20"/>
          <w:szCs w:val="20"/>
        </w:rPr>
        <w:t>e</w:t>
      </w:r>
      <w:r w:rsidRPr="00492816">
        <w:rPr>
          <w:rFonts w:ascii="Arial" w:hAnsi="Arial" w:cs="Arial"/>
          <w:sz w:val="20"/>
          <w:szCs w:val="20"/>
        </w:rPr>
        <w:t xml:space="preserve"> do največ 12 ur,</w:t>
      </w:r>
    </w:p>
    <w:p w14:paraId="3CE7C264" w14:textId="77777777" w:rsidR="00733CDB" w:rsidRPr="00492816" w:rsidRDefault="00733CDB" w:rsidP="00E03179">
      <w:pPr>
        <w:numPr>
          <w:ilvl w:val="0"/>
          <w:numId w:val="45"/>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80 eurov za vsako začeto uro prekoračitve 12 zaporednih 24-urnih obdobij po predhodnem rednem tedenskem času počitka</w:t>
      </w:r>
      <w:r w:rsidR="00AB50FD">
        <w:rPr>
          <w:rFonts w:ascii="Arial" w:hAnsi="Arial" w:cs="Arial"/>
          <w:sz w:val="20"/>
          <w:szCs w:val="20"/>
        </w:rPr>
        <w:t xml:space="preserve"> za</w:t>
      </w:r>
      <w:r w:rsidRPr="00492816">
        <w:rPr>
          <w:rFonts w:ascii="Arial" w:hAnsi="Arial" w:cs="Arial"/>
          <w:sz w:val="20"/>
          <w:szCs w:val="20"/>
        </w:rPr>
        <w:t xml:space="preserve"> prekoračitev 12 zaporednih 24-urnih obdobij za več kot 12 ur,</w:t>
      </w:r>
    </w:p>
    <w:p w14:paraId="22193A24" w14:textId="77777777" w:rsidR="00733CDB" w:rsidRPr="00492816" w:rsidRDefault="00733CDB" w:rsidP="00E03179">
      <w:pPr>
        <w:numPr>
          <w:ilvl w:val="0"/>
          <w:numId w:val="45"/>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60 eurov za nezadostn</w:t>
      </w:r>
      <w:r w:rsidR="00BC1E1B">
        <w:rPr>
          <w:rFonts w:ascii="Arial" w:hAnsi="Arial" w:cs="Arial"/>
          <w:sz w:val="20"/>
          <w:szCs w:val="20"/>
        </w:rPr>
        <w:t>i</w:t>
      </w:r>
      <w:r w:rsidRPr="00492816">
        <w:rPr>
          <w:rFonts w:ascii="Arial" w:hAnsi="Arial" w:cs="Arial"/>
          <w:sz w:val="20"/>
          <w:szCs w:val="20"/>
        </w:rPr>
        <w:t xml:space="preserve"> 69-urni tedenski čas počitka po 12 zaporednih 24-urnih obdobjih</w:t>
      </w:r>
      <w:r w:rsidR="00BC1E1B">
        <w:rPr>
          <w:rFonts w:ascii="Arial" w:hAnsi="Arial" w:cs="Arial"/>
          <w:sz w:val="20"/>
          <w:szCs w:val="20"/>
        </w:rPr>
        <w:t xml:space="preserve"> za</w:t>
      </w:r>
      <w:r w:rsidRPr="00492816">
        <w:rPr>
          <w:rFonts w:ascii="Arial" w:hAnsi="Arial" w:cs="Arial"/>
          <w:sz w:val="20"/>
          <w:szCs w:val="20"/>
        </w:rPr>
        <w:t xml:space="preserve"> skrajšanje 69-urnega tedenskega časa počitka do največ dveh ur,</w:t>
      </w:r>
    </w:p>
    <w:p w14:paraId="3CD83951" w14:textId="77777777" w:rsidR="00733CDB" w:rsidRPr="00492816" w:rsidRDefault="00733CDB" w:rsidP="00E03179">
      <w:pPr>
        <w:numPr>
          <w:ilvl w:val="0"/>
          <w:numId w:val="45"/>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60 eurov za vsako začeto uro skrajšanja 69-urnega tedenskega časa počitka po 12 zaporednih 24-urnih obdobjih</w:t>
      </w:r>
      <w:r w:rsidR="00BC1E1B">
        <w:rPr>
          <w:rFonts w:ascii="Arial" w:hAnsi="Arial" w:cs="Arial"/>
          <w:sz w:val="20"/>
          <w:szCs w:val="20"/>
        </w:rPr>
        <w:t xml:space="preserve"> za</w:t>
      </w:r>
      <w:r w:rsidRPr="00492816">
        <w:rPr>
          <w:rFonts w:ascii="Arial" w:hAnsi="Arial" w:cs="Arial"/>
          <w:sz w:val="20"/>
          <w:szCs w:val="20"/>
        </w:rPr>
        <w:t xml:space="preserve"> skrajšanje 69-urnega tedenskega časa počitka od dve ur</w:t>
      </w:r>
      <w:r w:rsidR="00BC1E1B">
        <w:rPr>
          <w:rFonts w:ascii="Arial" w:hAnsi="Arial" w:cs="Arial"/>
          <w:sz w:val="20"/>
          <w:szCs w:val="20"/>
        </w:rPr>
        <w:t>i</w:t>
      </w:r>
      <w:r w:rsidRPr="00492816">
        <w:rPr>
          <w:rFonts w:ascii="Arial" w:hAnsi="Arial" w:cs="Arial"/>
          <w:sz w:val="20"/>
          <w:szCs w:val="20"/>
        </w:rPr>
        <w:t xml:space="preserve"> do štirih ur,</w:t>
      </w:r>
    </w:p>
    <w:p w14:paraId="4E1BA1C8" w14:textId="77777777" w:rsidR="00733CDB" w:rsidRPr="00492816" w:rsidRDefault="00733CDB" w:rsidP="00E03179">
      <w:pPr>
        <w:numPr>
          <w:ilvl w:val="0"/>
          <w:numId w:val="45"/>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80 eurov za vsako začeto uro skrajšanja 69-urnega tedenskega časa počitka po 12 zaporednih 24-urnih obdobj</w:t>
      </w:r>
      <w:r w:rsidR="003420CE">
        <w:rPr>
          <w:rFonts w:ascii="Arial" w:hAnsi="Arial" w:cs="Arial"/>
          <w:sz w:val="20"/>
          <w:szCs w:val="20"/>
        </w:rPr>
        <w:t>ih</w:t>
      </w:r>
      <w:r w:rsidR="00BC1E1B">
        <w:rPr>
          <w:rFonts w:ascii="Arial" w:hAnsi="Arial" w:cs="Arial"/>
          <w:sz w:val="20"/>
          <w:szCs w:val="20"/>
        </w:rPr>
        <w:t xml:space="preserve"> za</w:t>
      </w:r>
      <w:r w:rsidRPr="00492816">
        <w:rPr>
          <w:rFonts w:ascii="Arial" w:hAnsi="Arial" w:cs="Arial"/>
          <w:sz w:val="20"/>
          <w:szCs w:val="20"/>
        </w:rPr>
        <w:t xml:space="preserve"> skrajšanje 69-urnega tedenskega časa počitka za več kot štiri ure,</w:t>
      </w:r>
    </w:p>
    <w:p w14:paraId="151A48D4" w14:textId="77777777" w:rsidR="00733CDB" w:rsidRPr="00492816" w:rsidRDefault="00733CDB" w:rsidP="00E03179">
      <w:pPr>
        <w:numPr>
          <w:ilvl w:val="0"/>
          <w:numId w:val="45"/>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60 eurov za vsako začeto uro nenadomestitve dovoljenega skrajšanega tedenskega počitka (69 ur) pred koncem tretjega tedna po koncu obdobja odstopanja,</w:t>
      </w:r>
    </w:p>
    <w:p w14:paraId="2C68B852" w14:textId="77777777" w:rsidR="00733CDB" w:rsidRPr="00492816" w:rsidRDefault="00733CDB" w:rsidP="00E03179">
      <w:pPr>
        <w:numPr>
          <w:ilvl w:val="0"/>
          <w:numId w:val="45"/>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80 eurov za prekoračitev časa vožnje med 22.</w:t>
      </w:r>
      <w:r w:rsidR="003420CE">
        <w:rPr>
          <w:rFonts w:ascii="Arial" w:hAnsi="Arial" w:cs="Arial"/>
          <w:sz w:val="20"/>
          <w:szCs w:val="20"/>
        </w:rPr>
        <w:t>00</w:t>
      </w:r>
      <w:r w:rsidRPr="00492816">
        <w:rPr>
          <w:rFonts w:ascii="Arial" w:hAnsi="Arial" w:cs="Arial"/>
          <w:sz w:val="20"/>
          <w:szCs w:val="20"/>
        </w:rPr>
        <w:t xml:space="preserve"> in 6.</w:t>
      </w:r>
      <w:r w:rsidR="003420CE">
        <w:rPr>
          <w:rFonts w:ascii="Arial" w:hAnsi="Arial" w:cs="Arial"/>
          <w:sz w:val="20"/>
          <w:szCs w:val="20"/>
        </w:rPr>
        <w:t>00</w:t>
      </w:r>
      <w:r w:rsidRPr="00492816">
        <w:rPr>
          <w:rFonts w:ascii="Arial" w:hAnsi="Arial" w:cs="Arial"/>
          <w:sz w:val="20"/>
          <w:szCs w:val="20"/>
        </w:rPr>
        <w:t xml:space="preserve">, več kot tri ure pred odmorom in </w:t>
      </w:r>
      <w:r w:rsidR="00BC1E1B">
        <w:rPr>
          <w:rFonts w:ascii="Arial" w:hAnsi="Arial" w:cs="Arial"/>
          <w:sz w:val="20"/>
          <w:szCs w:val="20"/>
        </w:rPr>
        <w:t xml:space="preserve">ko </w:t>
      </w:r>
      <w:r w:rsidRPr="00492816">
        <w:rPr>
          <w:rFonts w:ascii="Arial" w:hAnsi="Arial" w:cs="Arial"/>
          <w:sz w:val="20"/>
          <w:szCs w:val="20"/>
        </w:rPr>
        <w:t xml:space="preserve">v vozilu ni več voznikov, če je čas vožnje pred odmorom </w:t>
      </w:r>
      <w:r w:rsidR="00BC1E1B" w:rsidRPr="00492816">
        <w:rPr>
          <w:rFonts w:ascii="Arial" w:hAnsi="Arial" w:cs="Arial"/>
          <w:sz w:val="20"/>
          <w:szCs w:val="20"/>
        </w:rPr>
        <w:t xml:space="preserve">prekoračen </w:t>
      </w:r>
      <w:r w:rsidRPr="00492816">
        <w:rPr>
          <w:rFonts w:ascii="Arial" w:hAnsi="Arial" w:cs="Arial"/>
          <w:sz w:val="20"/>
          <w:szCs w:val="20"/>
        </w:rPr>
        <w:t>do največ ene ure 30 minut,</w:t>
      </w:r>
    </w:p>
    <w:p w14:paraId="4873EA52" w14:textId="77777777" w:rsidR="00733CDB" w:rsidRPr="00492816" w:rsidRDefault="00733CDB" w:rsidP="00E03179">
      <w:pPr>
        <w:numPr>
          <w:ilvl w:val="0"/>
          <w:numId w:val="45"/>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60 eurov za vsako začeto uro prekoračitve časa vožnje med 22.</w:t>
      </w:r>
      <w:r w:rsidR="003420CE">
        <w:rPr>
          <w:rFonts w:ascii="Arial" w:hAnsi="Arial" w:cs="Arial"/>
          <w:sz w:val="20"/>
          <w:szCs w:val="20"/>
        </w:rPr>
        <w:t>00</w:t>
      </w:r>
      <w:r w:rsidRPr="00492816">
        <w:rPr>
          <w:rFonts w:ascii="Arial" w:hAnsi="Arial" w:cs="Arial"/>
          <w:sz w:val="20"/>
          <w:szCs w:val="20"/>
        </w:rPr>
        <w:t xml:space="preserve"> in 6.</w:t>
      </w:r>
      <w:r w:rsidR="003420CE">
        <w:rPr>
          <w:rFonts w:ascii="Arial" w:hAnsi="Arial" w:cs="Arial"/>
          <w:sz w:val="20"/>
          <w:szCs w:val="20"/>
        </w:rPr>
        <w:t>00</w:t>
      </w:r>
      <w:r w:rsidRPr="00492816">
        <w:rPr>
          <w:rFonts w:ascii="Arial" w:hAnsi="Arial" w:cs="Arial"/>
          <w:sz w:val="20"/>
          <w:szCs w:val="20"/>
        </w:rPr>
        <w:t xml:space="preserve">, več kot tri ure pred odmorom in </w:t>
      </w:r>
      <w:r w:rsidR="00BC1E1B">
        <w:rPr>
          <w:rFonts w:ascii="Arial" w:hAnsi="Arial" w:cs="Arial"/>
          <w:sz w:val="20"/>
          <w:szCs w:val="20"/>
        </w:rPr>
        <w:t xml:space="preserve">ko </w:t>
      </w:r>
      <w:r w:rsidRPr="00492816">
        <w:rPr>
          <w:rFonts w:ascii="Arial" w:hAnsi="Arial" w:cs="Arial"/>
          <w:sz w:val="20"/>
          <w:szCs w:val="20"/>
        </w:rPr>
        <w:t xml:space="preserve">v vozilu ni več voznikov, če je čas vožnje pred odmorom </w:t>
      </w:r>
      <w:r w:rsidR="00BC1E1B" w:rsidRPr="00492816">
        <w:rPr>
          <w:rFonts w:ascii="Arial" w:hAnsi="Arial" w:cs="Arial"/>
          <w:sz w:val="20"/>
          <w:szCs w:val="20"/>
        </w:rPr>
        <w:t xml:space="preserve">prekoračen </w:t>
      </w:r>
      <w:r w:rsidRPr="00492816">
        <w:rPr>
          <w:rFonts w:ascii="Arial" w:hAnsi="Arial" w:cs="Arial"/>
          <w:sz w:val="20"/>
          <w:szCs w:val="20"/>
        </w:rPr>
        <w:t>za več kot eno uro 30 minut.</w:t>
      </w:r>
    </w:p>
    <w:p w14:paraId="21F11F09" w14:textId="77777777" w:rsidR="00E76E37" w:rsidRPr="00492816" w:rsidRDefault="00E76E37" w:rsidP="00733CDB">
      <w:pPr>
        <w:tabs>
          <w:tab w:val="left" w:pos="540"/>
          <w:tab w:val="left" w:pos="900"/>
        </w:tabs>
        <w:suppressAutoHyphens w:val="0"/>
        <w:jc w:val="both"/>
        <w:rPr>
          <w:rFonts w:ascii="Arial" w:hAnsi="Arial" w:cs="Arial"/>
          <w:sz w:val="20"/>
          <w:szCs w:val="20"/>
        </w:rPr>
      </w:pPr>
    </w:p>
    <w:p w14:paraId="3A406E8B" w14:textId="77777777" w:rsidR="00733CDB" w:rsidRPr="00492816" w:rsidRDefault="00733CDB" w:rsidP="003B4A14">
      <w:pPr>
        <w:pStyle w:val="Odstavek"/>
        <w:spacing w:before="0"/>
        <w:rPr>
          <w:rFonts w:cs="Arial"/>
          <w:sz w:val="20"/>
          <w:szCs w:val="20"/>
        </w:rPr>
      </w:pPr>
      <w:r w:rsidRPr="00492816">
        <w:rPr>
          <w:rFonts w:cs="Arial"/>
          <w:sz w:val="20"/>
          <w:szCs w:val="20"/>
        </w:rPr>
        <w:t>(1</w:t>
      </w:r>
      <w:r w:rsidR="00454B06" w:rsidRPr="00492816">
        <w:rPr>
          <w:rFonts w:cs="Arial"/>
          <w:sz w:val="20"/>
          <w:szCs w:val="20"/>
        </w:rPr>
        <w:t>6</w:t>
      </w:r>
      <w:r w:rsidRPr="00492816">
        <w:rPr>
          <w:rFonts w:cs="Arial"/>
          <w:sz w:val="20"/>
          <w:szCs w:val="20"/>
        </w:rPr>
        <w:t>) Pravna oseba ali samostojni podjetnik posameznik oziroma posameznik, ki samostojno opravlja dejavnost, ki ravna v nasprotju s šestim odstavkom 8. člena Uredbe 561/2006/ES ali 8. členom AETR, če se ta uporablja na podlagi tretjega odstavka 2. člena Uredbe 561/2006/ES</w:t>
      </w:r>
      <w:r w:rsidR="00185B83">
        <w:rPr>
          <w:rFonts w:cs="Arial"/>
          <w:sz w:val="20"/>
          <w:szCs w:val="20"/>
        </w:rPr>
        <w:t>,</w:t>
      </w:r>
      <w:r w:rsidRPr="00492816">
        <w:rPr>
          <w:rFonts w:cs="Arial"/>
          <w:sz w:val="20"/>
          <w:szCs w:val="20"/>
        </w:rPr>
        <w:t xml:space="preserve"> ali šestim odstavkom 6. člena Oddel</w:t>
      </w:r>
      <w:r w:rsidR="001C5CF2">
        <w:rPr>
          <w:rFonts w:cs="Arial"/>
          <w:sz w:val="20"/>
          <w:szCs w:val="20"/>
        </w:rPr>
        <w:t>ka</w:t>
      </w:r>
      <w:r w:rsidRPr="00492816">
        <w:rPr>
          <w:rFonts w:cs="Arial"/>
          <w:sz w:val="20"/>
          <w:szCs w:val="20"/>
        </w:rPr>
        <w:t xml:space="preserve"> 2 </w:t>
      </w:r>
      <w:r w:rsidR="00A81514" w:rsidRPr="00492816">
        <w:rPr>
          <w:rFonts w:cs="Arial"/>
          <w:sz w:val="20"/>
          <w:szCs w:val="20"/>
        </w:rPr>
        <w:t>Dela B Priloge 31</w:t>
      </w:r>
      <w:r w:rsidRPr="00492816">
        <w:rPr>
          <w:rFonts w:cs="Arial"/>
          <w:sz w:val="20"/>
          <w:szCs w:val="20"/>
        </w:rPr>
        <w:t xml:space="preserve"> Sporazum</w:t>
      </w:r>
      <w:r w:rsidR="001C5CF2">
        <w:rPr>
          <w:rFonts w:cs="Arial"/>
          <w:sz w:val="20"/>
          <w:szCs w:val="20"/>
        </w:rPr>
        <w:t>a</w:t>
      </w:r>
      <w:r w:rsidRPr="00492816">
        <w:rPr>
          <w:rFonts w:cs="Arial"/>
          <w:sz w:val="20"/>
          <w:szCs w:val="20"/>
        </w:rPr>
        <w:t xml:space="preserve"> o trgovini in sodelovanju, če tedenski čas počitka začne kasneje kot na koncu šestih 24-urnih obdob</w:t>
      </w:r>
      <w:r w:rsidR="00BC1E1B">
        <w:rPr>
          <w:rFonts w:cs="Arial"/>
          <w:sz w:val="20"/>
          <w:szCs w:val="20"/>
        </w:rPr>
        <w:t>i</w:t>
      </w:r>
      <w:r w:rsidRPr="00492816">
        <w:rPr>
          <w:rFonts w:cs="Arial"/>
          <w:sz w:val="20"/>
          <w:szCs w:val="20"/>
        </w:rPr>
        <w:t xml:space="preserve">j od konca predhodnega tedenskega časa počitka </w:t>
      </w:r>
      <w:r w:rsidR="00480A01" w:rsidRPr="00492816">
        <w:rPr>
          <w:rFonts w:cs="Arial"/>
          <w:sz w:val="20"/>
          <w:szCs w:val="20"/>
        </w:rPr>
        <w:t>(6-dnevno pravilo glede tedenskega časa počitka)</w:t>
      </w:r>
      <w:r w:rsidR="00BC1E1B">
        <w:rPr>
          <w:rFonts w:cs="Arial"/>
          <w:sz w:val="20"/>
          <w:szCs w:val="20"/>
        </w:rPr>
        <w:t>,</w:t>
      </w:r>
      <w:r w:rsidR="00630AE1" w:rsidRPr="00492816">
        <w:rPr>
          <w:rFonts w:cs="Arial"/>
          <w:sz w:val="20"/>
          <w:szCs w:val="20"/>
        </w:rPr>
        <w:t xml:space="preserve"> </w:t>
      </w:r>
      <w:r w:rsidRPr="00492816">
        <w:rPr>
          <w:rFonts w:cs="Arial"/>
          <w:sz w:val="20"/>
          <w:szCs w:val="20"/>
        </w:rPr>
        <w:t>se kaznuje za prekršek z globo, vendar največ v višini 7.500 eurov:</w:t>
      </w:r>
    </w:p>
    <w:p w14:paraId="54DD8EE8" w14:textId="77777777" w:rsidR="00733CDB" w:rsidRPr="00492816" w:rsidRDefault="00733CDB" w:rsidP="00E03179">
      <w:pPr>
        <w:numPr>
          <w:ilvl w:val="0"/>
          <w:numId w:val="46"/>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400 e</w:t>
      </w:r>
      <w:r w:rsidR="00302DAB">
        <w:rPr>
          <w:rFonts w:ascii="Arial" w:hAnsi="Arial" w:cs="Arial"/>
          <w:sz w:val="20"/>
          <w:szCs w:val="20"/>
        </w:rPr>
        <w:t>u</w:t>
      </w:r>
      <w:r w:rsidRPr="00492816">
        <w:rPr>
          <w:rFonts w:ascii="Arial" w:hAnsi="Arial" w:cs="Arial"/>
          <w:sz w:val="20"/>
          <w:szCs w:val="20"/>
        </w:rPr>
        <w:t>rov za prekoračitev 6 zaporednih 24-urnih obdobij po predhodnem rednem tedenskem času počitka</w:t>
      </w:r>
      <w:r w:rsidR="00EE3367">
        <w:rPr>
          <w:rFonts w:ascii="Arial" w:hAnsi="Arial" w:cs="Arial"/>
          <w:sz w:val="20"/>
          <w:szCs w:val="20"/>
        </w:rPr>
        <w:t xml:space="preserve"> za</w:t>
      </w:r>
      <w:r w:rsidRPr="00492816">
        <w:rPr>
          <w:rFonts w:ascii="Arial" w:hAnsi="Arial" w:cs="Arial"/>
          <w:sz w:val="20"/>
          <w:szCs w:val="20"/>
        </w:rPr>
        <w:t xml:space="preserve"> prekoračitev 6 zaporednih 24</w:t>
      </w:r>
      <w:r w:rsidR="00EE3367">
        <w:rPr>
          <w:rFonts w:ascii="Arial" w:hAnsi="Arial" w:cs="Arial"/>
          <w:sz w:val="20"/>
          <w:szCs w:val="20"/>
        </w:rPr>
        <w:t>-</w:t>
      </w:r>
      <w:r w:rsidRPr="00492816">
        <w:rPr>
          <w:rFonts w:ascii="Arial" w:hAnsi="Arial" w:cs="Arial"/>
          <w:sz w:val="20"/>
          <w:szCs w:val="20"/>
        </w:rPr>
        <w:t>urnih obdobij do največ treh ur,</w:t>
      </w:r>
    </w:p>
    <w:p w14:paraId="52C02DE7" w14:textId="77777777" w:rsidR="00733CDB" w:rsidRPr="00492816" w:rsidRDefault="00733CDB" w:rsidP="00E03179">
      <w:pPr>
        <w:numPr>
          <w:ilvl w:val="0"/>
          <w:numId w:val="46"/>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200 e</w:t>
      </w:r>
      <w:r w:rsidR="00302DAB">
        <w:rPr>
          <w:rFonts w:ascii="Arial" w:hAnsi="Arial" w:cs="Arial"/>
          <w:sz w:val="20"/>
          <w:szCs w:val="20"/>
        </w:rPr>
        <w:t>u</w:t>
      </w:r>
      <w:r w:rsidRPr="00492816">
        <w:rPr>
          <w:rFonts w:ascii="Arial" w:hAnsi="Arial" w:cs="Arial"/>
          <w:sz w:val="20"/>
          <w:szCs w:val="20"/>
        </w:rPr>
        <w:t>rov za vsako začeto uro prekoračitv</w:t>
      </w:r>
      <w:r w:rsidR="00EE3367">
        <w:rPr>
          <w:rFonts w:ascii="Arial" w:hAnsi="Arial" w:cs="Arial"/>
          <w:sz w:val="20"/>
          <w:szCs w:val="20"/>
        </w:rPr>
        <w:t>e</w:t>
      </w:r>
      <w:r w:rsidRPr="00492816">
        <w:rPr>
          <w:rFonts w:ascii="Arial" w:hAnsi="Arial" w:cs="Arial"/>
          <w:sz w:val="20"/>
          <w:szCs w:val="20"/>
        </w:rPr>
        <w:t xml:space="preserve"> 6 zaporednih 24-urnih obdobij po predhodnem rednem tedenskem času počitka</w:t>
      </w:r>
      <w:r w:rsidR="00EE3367">
        <w:rPr>
          <w:rFonts w:ascii="Arial" w:hAnsi="Arial" w:cs="Arial"/>
          <w:sz w:val="20"/>
          <w:szCs w:val="20"/>
        </w:rPr>
        <w:t xml:space="preserve"> za</w:t>
      </w:r>
      <w:r w:rsidRPr="00492816">
        <w:rPr>
          <w:rFonts w:ascii="Arial" w:hAnsi="Arial" w:cs="Arial"/>
          <w:sz w:val="20"/>
          <w:szCs w:val="20"/>
        </w:rPr>
        <w:t xml:space="preserve"> prekoračitev 6 zaporednih 24-urnih obdobij od tr</w:t>
      </w:r>
      <w:r w:rsidR="00EE3367">
        <w:rPr>
          <w:rFonts w:ascii="Arial" w:hAnsi="Arial" w:cs="Arial"/>
          <w:sz w:val="20"/>
          <w:szCs w:val="20"/>
        </w:rPr>
        <w:t>i ure</w:t>
      </w:r>
      <w:r w:rsidRPr="00492816">
        <w:rPr>
          <w:rFonts w:ascii="Arial" w:hAnsi="Arial" w:cs="Arial"/>
          <w:sz w:val="20"/>
          <w:szCs w:val="20"/>
        </w:rPr>
        <w:t xml:space="preserve"> do največ 12 ur,</w:t>
      </w:r>
    </w:p>
    <w:p w14:paraId="31ADC5AB" w14:textId="77777777" w:rsidR="00733CDB" w:rsidRPr="00492816" w:rsidRDefault="00733CDB" w:rsidP="00E03179">
      <w:pPr>
        <w:numPr>
          <w:ilvl w:val="0"/>
          <w:numId w:val="46"/>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250 e</w:t>
      </w:r>
      <w:r w:rsidR="00302DAB">
        <w:rPr>
          <w:rFonts w:ascii="Arial" w:hAnsi="Arial" w:cs="Arial"/>
          <w:sz w:val="20"/>
          <w:szCs w:val="20"/>
        </w:rPr>
        <w:t>u</w:t>
      </w:r>
      <w:r w:rsidRPr="00492816">
        <w:rPr>
          <w:rFonts w:ascii="Arial" w:hAnsi="Arial" w:cs="Arial"/>
          <w:sz w:val="20"/>
          <w:szCs w:val="20"/>
        </w:rPr>
        <w:t>rov za vsako začeto uro prekoračitve 6 zaporednih 24-urnih obdobij po predhodnem rednem tedenskem času počitka</w:t>
      </w:r>
      <w:r w:rsidR="00EE3367">
        <w:rPr>
          <w:rFonts w:ascii="Arial" w:hAnsi="Arial" w:cs="Arial"/>
          <w:sz w:val="20"/>
          <w:szCs w:val="20"/>
        </w:rPr>
        <w:t xml:space="preserve"> za</w:t>
      </w:r>
      <w:r w:rsidRPr="00492816">
        <w:rPr>
          <w:rFonts w:ascii="Arial" w:hAnsi="Arial" w:cs="Arial"/>
          <w:sz w:val="20"/>
          <w:szCs w:val="20"/>
        </w:rPr>
        <w:t xml:space="preserve"> prekoračitev 6 zaporednih 24-urnih obdobij za več kot 12 ur.  </w:t>
      </w:r>
    </w:p>
    <w:p w14:paraId="72850749" w14:textId="77777777" w:rsidR="00E76E37" w:rsidRPr="00492816" w:rsidRDefault="00E76E37" w:rsidP="00733CDB">
      <w:pPr>
        <w:tabs>
          <w:tab w:val="left" w:pos="540"/>
          <w:tab w:val="left" w:pos="900"/>
        </w:tabs>
        <w:suppressAutoHyphens w:val="0"/>
        <w:jc w:val="both"/>
        <w:rPr>
          <w:rFonts w:ascii="Arial" w:hAnsi="Arial" w:cs="Arial"/>
          <w:sz w:val="20"/>
          <w:szCs w:val="20"/>
        </w:rPr>
      </w:pPr>
    </w:p>
    <w:p w14:paraId="74757760" w14:textId="46532210" w:rsidR="00733CDB" w:rsidRPr="00492816" w:rsidRDefault="00733CDB" w:rsidP="003B4A14">
      <w:pPr>
        <w:pStyle w:val="Odstavek"/>
        <w:spacing w:before="0"/>
        <w:rPr>
          <w:rFonts w:cs="Arial"/>
          <w:sz w:val="20"/>
          <w:szCs w:val="20"/>
        </w:rPr>
      </w:pPr>
      <w:r w:rsidRPr="00492816">
        <w:rPr>
          <w:rFonts w:cs="Arial"/>
          <w:sz w:val="20"/>
          <w:szCs w:val="20"/>
        </w:rPr>
        <w:t xml:space="preserve"> (1</w:t>
      </w:r>
      <w:r w:rsidR="00454B06" w:rsidRPr="00492816">
        <w:rPr>
          <w:rFonts w:cs="Arial"/>
          <w:sz w:val="20"/>
          <w:szCs w:val="20"/>
        </w:rPr>
        <w:t>7</w:t>
      </w:r>
      <w:r w:rsidRPr="00492816">
        <w:rPr>
          <w:rFonts w:cs="Arial"/>
          <w:sz w:val="20"/>
          <w:szCs w:val="20"/>
        </w:rPr>
        <w:t>) Odgovorna oseba pravne osebe ali samostojnega podjetnika posameznika oziroma posameznika, ki samostojno opravlja dejavnost, ki ravna v nasprotju s šestim odstavkom 8. člena Uredbe 561/2006/ES ali 8. členom AETR, če se ta uporablja na podlagi tretjega odstavka 2. člena Uredbe 561/2006/ES, ali šestim odstavkom 6. člena Oddel</w:t>
      </w:r>
      <w:r w:rsidR="001C5CF2">
        <w:rPr>
          <w:rFonts w:cs="Arial"/>
          <w:sz w:val="20"/>
          <w:szCs w:val="20"/>
        </w:rPr>
        <w:t>ka</w:t>
      </w:r>
      <w:r w:rsidRPr="00492816">
        <w:rPr>
          <w:rFonts w:cs="Arial"/>
          <w:sz w:val="20"/>
          <w:szCs w:val="20"/>
        </w:rPr>
        <w:t xml:space="preserve"> 2 </w:t>
      </w:r>
      <w:r w:rsidR="00A81514" w:rsidRPr="00492816">
        <w:rPr>
          <w:rFonts w:cs="Arial"/>
          <w:sz w:val="20"/>
          <w:szCs w:val="20"/>
        </w:rPr>
        <w:t>Dela B Priloge 31</w:t>
      </w:r>
      <w:r w:rsidRPr="00492816">
        <w:rPr>
          <w:rFonts w:cs="Arial"/>
          <w:sz w:val="20"/>
          <w:szCs w:val="20"/>
        </w:rPr>
        <w:t xml:space="preserve"> Sporazum</w:t>
      </w:r>
      <w:r w:rsidR="001C5CF2">
        <w:rPr>
          <w:rFonts w:cs="Arial"/>
          <w:sz w:val="20"/>
          <w:szCs w:val="20"/>
        </w:rPr>
        <w:t>a</w:t>
      </w:r>
      <w:r w:rsidRPr="00492816">
        <w:rPr>
          <w:rFonts w:cs="Arial"/>
          <w:sz w:val="20"/>
          <w:szCs w:val="20"/>
        </w:rPr>
        <w:t xml:space="preserve"> o trgovini in sodelovanju</w:t>
      </w:r>
      <w:r w:rsidR="00480A01" w:rsidRPr="00492816">
        <w:rPr>
          <w:rFonts w:cs="Arial"/>
          <w:sz w:val="20"/>
          <w:szCs w:val="20"/>
        </w:rPr>
        <w:t xml:space="preserve">, če tedenski čas počitka začne kasneje kot na koncu </w:t>
      </w:r>
      <w:r w:rsidR="004E4F21" w:rsidRPr="00492816">
        <w:rPr>
          <w:rFonts w:cs="Arial"/>
          <w:sz w:val="20"/>
          <w:szCs w:val="20"/>
        </w:rPr>
        <w:t>šestih</w:t>
      </w:r>
      <w:r w:rsidR="00480A01" w:rsidRPr="00492816">
        <w:rPr>
          <w:rFonts w:cs="Arial"/>
          <w:sz w:val="20"/>
          <w:szCs w:val="20"/>
        </w:rPr>
        <w:t xml:space="preserve"> 24-urnih obdob</w:t>
      </w:r>
      <w:r w:rsidR="00302DAB">
        <w:rPr>
          <w:rFonts w:cs="Arial"/>
          <w:sz w:val="20"/>
          <w:szCs w:val="20"/>
        </w:rPr>
        <w:t>i</w:t>
      </w:r>
      <w:r w:rsidR="00480A01" w:rsidRPr="00492816">
        <w:rPr>
          <w:rFonts w:cs="Arial"/>
          <w:sz w:val="20"/>
          <w:szCs w:val="20"/>
        </w:rPr>
        <w:t>j od konca predhodnega tedenskega časa počitka (6-dnevno pravilo glede tedenskega časa počitka)</w:t>
      </w:r>
      <w:r w:rsidR="00302DAB">
        <w:rPr>
          <w:rFonts w:cs="Arial"/>
          <w:sz w:val="20"/>
          <w:szCs w:val="20"/>
        </w:rPr>
        <w:t>,</w:t>
      </w:r>
      <w:r w:rsidR="00480A01" w:rsidRPr="00492816">
        <w:rPr>
          <w:rFonts w:cs="Arial"/>
          <w:sz w:val="20"/>
          <w:szCs w:val="20"/>
        </w:rPr>
        <w:t xml:space="preserve"> </w:t>
      </w:r>
      <w:r w:rsidRPr="00492816">
        <w:rPr>
          <w:rFonts w:cs="Arial"/>
          <w:sz w:val="20"/>
          <w:szCs w:val="20"/>
        </w:rPr>
        <w:t>se kaznuje za prekršek z globo vendar največ v višini 2.000 eurov:</w:t>
      </w:r>
    </w:p>
    <w:p w14:paraId="59718174" w14:textId="77777777" w:rsidR="00733CDB" w:rsidRPr="00492816" w:rsidRDefault="00733CDB" w:rsidP="00E03179">
      <w:pPr>
        <w:numPr>
          <w:ilvl w:val="0"/>
          <w:numId w:val="47"/>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150 e</w:t>
      </w:r>
      <w:r w:rsidR="00302DAB">
        <w:rPr>
          <w:rFonts w:ascii="Arial" w:hAnsi="Arial" w:cs="Arial"/>
          <w:sz w:val="20"/>
          <w:szCs w:val="20"/>
        </w:rPr>
        <w:t>u</w:t>
      </w:r>
      <w:r w:rsidRPr="00492816">
        <w:rPr>
          <w:rFonts w:ascii="Arial" w:hAnsi="Arial" w:cs="Arial"/>
          <w:sz w:val="20"/>
          <w:szCs w:val="20"/>
        </w:rPr>
        <w:t>rov za prekoračitev 6 zaporednih 24-urnih obdobij po predhodnem rednem tedenskem času počitka</w:t>
      </w:r>
      <w:r w:rsidR="00302DAB">
        <w:rPr>
          <w:rFonts w:ascii="Arial" w:hAnsi="Arial" w:cs="Arial"/>
          <w:sz w:val="20"/>
          <w:szCs w:val="20"/>
        </w:rPr>
        <w:t xml:space="preserve"> za</w:t>
      </w:r>
      <w:r w:rsidRPr="00492816">
        <w:rPr>
          <w:rFonts w:ascii="Arial" w:hAnsi="Arial" w:cs="Arial"/>
          <w:sz w:val="20"/>
          <w:szCs w:val="20"/>
        </w:rPr>
        <w:t xml:space="preserve"> prekoračitev 6 zaporednih 24</w:t>
      </w:r>
      <w:r w:rsidR="00302DAB">
        <w:rPr>
          <w:rFonts w:ascii="Arial" w:hAnsi="Arial" w:cs="Arial"/>
          <w:sz w:val="20"/>
          <w:szCs w:val="20"/>
        </w:rPr>
        <w:t>-</w:t>
      </w:r>
      <w:r w:rsidRPr="00492816">
        <w:rPr>
          <w:rFonts w:ascii="Arial" w:hAnsi="Arial" w:cs="Arial"/>
          <w:sz w:val="20"/>
          <w:szCs w:val="20"/>
        </w:rPr>
        <w:t>urnih obdobij do največ treh ur,</w:t>
      </w:r>
    </w:p>
    <w:p w14:paraId="7280286A" w14:textId="77777777" w:rsidR="00733CDB" w:rsidRPr="00492816" w:rsidRDefault="00733CDB" w:rsidP="00E03179">
      <w:pPr>
        <w:numPr>
          <w:ilvl w:val="0"/>
          <w:numId w:val="47"/>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60 e</w:t>
      </w:r>
      <w:r w:rsidR="00302DAB">
        <w:rPr>
          <w:rFonts w:ascii="Arial" w:hAnsi="Arial" w:cs="Arial"/>
          <w:sz w:val="20"/>
          <w:szCs w:val="20"/>
        </w:rPr>
        <w:t>u</w:t>
      </w:r>
      <w:r w:rsidRPr="00492816">
        <w:rPr>
          <w:rFonts w:ascii="Arial" w:hAnsi="Arial" w:cs="Arial"/>
          <w:sz w:val="20"/>
          <w:szCs w:val="20"/>
        </w:rPr>
        <w:t>rov za vsako začeto uro prekoračitv</w:t>
      </w:r>
      <w:r w:rsidR="00302DAB">
        <w:rPr>
          <w:rFonts w:ascii="Arial" w:hAnsi="Arial" w:cs="Arial"/>
          <w:sz w:val="20"/>
          <w:szCs w:val="20"/>
        </w:rPr>
        <w:t>e</w:t>
      </w:r>
      <w:r w:rsidRPr="00492816">
        <w:rPr>
          <w:rFonts w:ascii="Arial" w:hAnsi="Arial" w:cs="Arial"/>
          <w:sz w:val="20"/>
          <w:szCs w:val="20"/>
        </w:rPr>
        <w:t xml:space="preserve"> 6 zaporednih 24-urnih obdobij po predhodnem rednem tedenskem času počitka</w:t>
      </w:r>
      <w:r w:rsidR="00302DAB">
        <w:rPr>
          <w:rFonts w:ascii="Arial" w:hAnsi="Arial" w:cs="Arial"/>
          <w:sz w:val="20"/>
          <w:szCs w:val="20"/>
        </w:rPr>
        <w:t xml:space="preserve"> za</w:t>
      </w:r>
      <w:r w:rsidRPr="00492816">
        <w:rPr>
          <w:rFonts w:ascii="Arial" w:hAnsi="Arial" w:cs="Arial"/>
          <w:sz w:val="20"/>
          <w:szCs w:val="20"/>
        </w:rPr>
        <w:t xml:space="preserve"> prekoračitev 6 zaporednih 24-urnih obdobij od tr</w:t>
      </w:r>
      <w:r w:rsidR="00302DAB">
        <w:rPr>
          <w:rFonts w:ascii="Arial" w:hAnsi="Arial" w:cs="Arial"/>
          <w:sz w:val="20"/>
          <w:szCs w:val="20"/>
        </w:rPr>
        <w:t>i ure</w:t>
      </w:r>
      <w:r w:rsidRPr="00492816">
        <w:rPr>
          <w:rFonts w:ascii="Arial" w:hAnsi="Arial" w:cs="Arial"/>
          <w:sz w:val="20"/>
          <w:szCs w:val="20"/>
        </w:rPr>
        <w:t xml:space="preserve"> do največ 12 ur,</w:t>
      </w:r>
    </w:p>
    <w:p w14:paraId="399B4C37" w14:textId="77777777" w:rsidR="00E76E37" w:rsidRPr="00492816" w:rsidRDefault="00733CDB" w:rsidP="00E03179">
      <w:pPr>
        <w:numPr>
          <w:ilvl w:val="0"/>
          <w:numId w:val="47"/>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80 e</w:t>
      </w:r>
      <w:r w:rsidR="00302DAB">
        <w:rPr>
          <w:rFonts w:ascii="Arial" w:hAnsi="Arial" w:cs="Arial"/>
          <w:sz w:val="20"/>
          <w:szCs w:val="20"/>
        </w:rPr>
        <w:t>u</w:t>
      </w:r>
      <w:r w:rsidRPr="00492816">
        <w:rPr>
          <w:rFonts w:ascii="Arial" w:hAnsi="Arial" w:cs="Arial"/>
          <w:sz w:val="20"/>
          <w:szCs w:val="20"/>
        </w:rPr>
        <w:t>rov za vsako začeto uro prekoračitve 6 zaporednih 24-urnih obdobij po predhodnem rednem tedenskem času počitka</w:t>
      </w:r>
      <w:r w:rsidR="00302DAB">
        <w:rPr>
          <w:rFonts w:ascii="Arial" w:hAnsi="Arial" w:cs="Arial"/>
          <w:sz w:val="20"/>
          <w:szCs w:val="20"/>
        </w:rPr>
        <w:t xml:space="preserve"> za</w:t>
      </w:r>
      <w:r w:rsidRPr="00492816">
        <w:rPr>
          <w:rFonts w:ascii="Arial" w:hAnsi="Arial" w:cs="Arial"/>
          <w:sz w:val="20"/>
          <w:szCs w:val="20"/>
        </w:rPr>
        <w:t xml:space="preserve"> prekoračitev 6 zaporednih 24-urnih obdobij za več kot 12 ur. </w:t>
      </w:r>
    </w:p>
    <w:p w14:paraId="15C7AE6D" w14:textId="77777777" w:rsidR="00733CDB" w:rsidRPr="00492816" w:rsidRDefault="00733CDB" w:rsidP="00733CDB">
      <w:pPr>
        <w:tabs>
          <w:tab w:val="left" w:pos="540"/>
          <w:tab w:val="left" w:pos="900"/>
        </w:tabs>
        <w:suppressAutoHyphens w:val="0"/>
        <w:jc w:val="both"/>
        <w:rPr>
          <w:rFonts w:ascii="Arial" w:hAnsi="Arial" w:cs="Arial"/>
          <w:sz w:val="20"/>
          <w:szCs w:val="20"/>
        </w:rPr>
      </w:pPr>
      <w:r w:rsidRPr="00492816">
        <w:rPr>
          <w:rFonts w:ascii="Arial" w:hAnsi="Arial" w:cs="Arial"/>
          <w:sz w:val="20"/>
          <w:szCs w:val="20"/>
        </w:rPr>
        <w:t xml:space="preserve"> </w:t>
      </w:r>
    </w:p>
    <w:p w14:paraId="287B5A46" w14:textId="77777777" w:rsidR="00733CDB" w:rsidRPr="00492816" w:rsidRDefault="00733CDB" w:rsidP="003B4A14">
      <w:pPr>
        <w:pStyle w:val="Odstavek"/>
        <w:spacing w:before="0"/>
        <w:rPr>
          <w:rFonts w:cs="Arial"/>
          <w:sz w:val="20"/>
          <w:szCs w:val="20"/>
        </w:rPr>
      </w:pPr>
      <w:r w:rsidRPr="00492816">
        <w:rPr>
          <w:rFonts w:cs="Arial"/>
          <w:sz w:val="20"/>
          <w:szCs w:val="20"/>
        </w:rPr>
        <w:t xml:space="preserve"> (1</w:t>
      </w:r>
      <w:r w:rsidR="00454B06" w:rsidRPr="00492816">
        <w:rPr>
          <w:rFonts w:cs="Arial"/>
          <w:sz w:val="20"/>
          <w:szCs w:val="20"/>
        </w:rPr>
        <w:t>8</w:t>
      </w:r>
      <w:r w:rsidRPr="00492816">
        <w:rPr>
          <w:rFonts w:cs="Arial"/>
          <w:sz w:val="20"/>
          <w:szCs w:val="20"/>
        </w:rPr>
        <w:t>) Voznik, ki ravna v nasprotju s šestim odstavkom 8. člena Uredbe 561/2006/ES ali 8. členom AETR, če se ta uporablja na podlagi tretjega odstavka 2. člena Uredbe 561/2006/ES</w:t>
      </w:r>
      <w:r w:rsidR="00185B83">
        <w:rPr>
          <w:rFonts w:cs="Arial"/>
          <w:sz w:val="20"/>
          <w:szCs w:val="20"/>
        </w:rPr>
        <w:t>,</w:t>
      </w:r>
      <w:r w:rsidRPr="00492816">
        <w:rPr>
          <w:rFonts w:cs="Arial"/>
          <w:sz w:val="20"/>
          <w:szCs w:val="20"/>
        </w:rPr>
        <w:t xml:space="preserve"> ali šestim odstavkom 6. člena Oddel</w:t>
      </w:r>
      <w:r w:rsidR="001C5CF2">
        <w:rPr>
          <w:rFonts w:cs="Arial"/>
          <w:sz w:val="20"/>
          <w:szCs w:val="20"/>
        </w:rPr>
        <w:t>ka</w:t>
      </w:r>
      <w:r w:rsidRPr="00492816">
        <w:rPr>
          <w:rFonts w:cs="Arial"/>
          <w:sz w:val="20"/>
          <w:szCs w:val="20"/>
        </w:rPr>
        <w:t xml:space="preserve"> 2 </w:t>
      </w:r>
      <w:r w:rsidR="00BF0FD6" w:rsidRPr="00492816">
        <w:rPr>
          <w:rFonts w:cs="Arial"/>
          <w:sz w:val="20"/>
          <w:szCs w:val="20"/>
        </w:rPr>
        <w:t>Dela B Priloge 31</w:t>
      </w:r>
      <w:r w:rsidRPr="00492816">
        <w:rPr>
          <w:rFonts w:cs="Arial"/>
          <w:sz w:val="20"/>
          <w:szCs w:val="20"/>
        </w:rPr>
        <w:t xml:space="preserve"> Sporazum</w:t>
      </w:r>
      <w:r w:rsidR="001C5CF2">
        <w:rPr>
          <w:rFonts w:cs="Arial"/>
          <w:sz w:val="20"/>
          <w:szCs w:val="20"/>
        </w:rPr>
        <w:t>a</w:t>
      </w:r>
      <w:r w:rsidRPr="00492816">
        <w:rPr>
          <w:rFonts w:cs="Arial"/>
          <w:sz w:val="20"/>
          <w:szCs w:val="20"/>
        </w:rPr>
        <w:t xml:space="preserve"> o trgovini in sodelovanju, </w:t>
      </w:r>
      <w:r w:rsidR="00480A01" w:rsidRPr="00492816">
        <w:rPr>
          <w:rFonts w:cs="Arial"/>
          <w:sz w:val="20"/>
          <w:szCs w:val="20"/>
        </w:rPr>
        <w:t xml:space="preserve">če tedenski čas počitka začne kasneje kot na koncu </w:t>
      </w:r>
      <w:r w:rsidR="004E4F21" w:rsidRPr="00492816">
        <w:rPr>
          <w:rFonts w:cs="Arial"/>
          <w:sz w:val="20"/>
          <w:szCs w:val="20"/>
        </w:rPr>
        <w:t>šestih</w:t>
      </w:r>
      <w:r w:rsidR="00480A01" w:rsidRPr="00492816">
        <w:rPr>
          <w:rFonts w:cs="Arial"/>
          <w:sz w:val="20"/>
          <w:szCs w:val="20"/>
        </w:rPr>
        <w:t xml:space="preserve"> 24-urnih obdob</w:t>
      </w:r>
      <w:r w:rsidR="00302DAB">
        <w:rPr>
          <w:rFonts w:cs="Arial"/>
          <w:sz w:val="20"/>
          <w:szCs w:val="20"/>
        </w:rPr>
        <w:t>i</w:t>
      </w:r>
      <w:r w:rsidR="00480A01" w:rsidRPr="00492816">
        <w:rPr>
          <w:rFonts w:cs="Arial"/>
          <w:sz w:val="20"/>
          <w:szCs w:val="20"/>
        </w:rPr>
        <w:t>j od konca predhodnega tedenskega časa počitka (6-dnevno pravilo glede tedenskega časa počitka)</w:t>
      </w:r>
      <w:r w:rsidR="00302DAB">
        <w:rPr>
          <w:rFonts w:cs="Arial"/>
          <w:sz w:val="20"/>
          <w:szCs w:val="20"/>
        </w:rPr>
        <w:t>,</w:t>
      </w:r>
      <w:r w:rsidR="00480A01" w:rsidRPr="00492816">
        <w:rPr>
          <w:rFonts w:cs="Arial"/>
          <w:sz w:val="20"/>
          <w:szCs w:val="20"/>
        </w:rPr>
        <w:t xml:space="preserve"> </w:t>
      </w:r>
      <w:r w:rsidRPr="00492816">
        <w:rPr>
          <w:rFonts w:cs="Arial"/>
          <w:sz w:val="20"/>
          <w:szCs w:val="20"/>
        </w:rPr>
        <w:t>se kaznuje za prekršek z g</w:t>
      </w:r>
      <w:r w:rsidR="00630AE1" w:rsidRPr="00492816">
        <w:rPr>
          <w:rFonts w:cs="Arial"/>
          <w:sz w:val="20"/>
          <w:szCs w:val="20"/>
        </w:rPr>
        <w:t>lobo</w:t>
      </w:r>
      <w:r w:rsidRPr="00492816">
        <w:rPr>
          <w:rFonts w:cs="Arial"/>
          <w:sz w:val="20"/>
          <w:szCs w:val="20"/>
        </w:rPr>
        <w:t>, vendar največ v višini 2.000 eurov:</w:t>
      </w:r>
    </w:p>
    <w:p w14:paraId="1F42FEA2" w14:textId="77777777" w:rsidR="00733CDB" w:rsidRPr="00492816" w:rsidRDefault="00733CDB" w:rsidP="00E03179">
      <w:pPr>
        <w:numPr>
          <w:ilvl w:val="0"/>
          <w:numId w:val="48"/>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150 e</w:t>
      </w:r>
      <w:r w:rsidR="00302DAB">
        <w:rPr>
          <w:rFonts w:ascii="Arial" w:hAnsi="Arial" w:cs="Arial"/>
          <w:sz w:val="20"/>
          <w:szCs w:val="20"/>
        </w:rPr>
        <w:t>u</w:t>
      </w:r>
      <w:r w:rsidRPr="00492816">
        <w:rPr>
          <w:rFonts w:ascii="Arial" w:hAnsi="Arial" w:cs="Arial"/>
          <w:sz w:val="20"/>
          <w:szCs w:val="20"/>
        </w:rPr>
        <w:t>rov za prekoračitev 6 zaporednih 24-urnih obdobij po predhodnem rednem tedenskem času počitka</w:t>
      </w:r>
      <w:r w:rsidR="00302DAB">
        <w:rPr>
          <w:rFonts w:ascii="Arial" w:hAnsi="Arial" w:cs="Arial"/>
          <w:sz w:val="20"/>
          <w:szCs w:val="20"/>
        </w:rPr>
        <w:t xml:space="preserve"> za</w:t>
      </w:r>
      <w:r w:rsidRPr="00492816">
        <w:rPr>
          <w:rFonts w:ascii="Arial" w:hAnsi="Arial" w:cs="Arial"/>
          <w:sz w:val="20"/>
          <w:szCs w:val="20"/>
        </w:rPr>
        <w:t xml:space="preserve"> prekoračitev 6 zaporednih 24</w:t>
      </w:r>
      <w:r w:rsidR="00302DAB">
        <w:rPr>
          <w:rFonts w:ascii="Arial" w:hAnsi="Arial" w:cs="Arial"/>
          <w:sz w:val="20"/>
          <w:szCs w:val="20"/>
        </w:rPr>
        <w:t>-</w:t>
      </w:r>
      <w:r w:rsidRPr="00492816">
        <w:rPr>
          <w:rFonts w:ascii="Arial" w:hAnsi="Arial" w:cs="Arial"/>
          <w:sz w:val="20"/>
          <w:szCs w:val="20"/>
        </w:rPr>
        <w:t>urnih obdobij do največ treh ur,</w:t>
      </w:r>
    </w:p>
    <w:p w14:paraId="682F401A" w14:textId="77777777" w:rsidR="00733CDB" w:rsidRPr="00492816" w:rsidRDefault="00733CDB" w:rsidP="00E03179">
      <w:pPr>
        <w:numPr>
          <w:ilvl w:val="0"/>
          <w:numId w:val="48"/>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60 e</w:t>
      </w:r>
      <w:r w:rsidR="00302DAB">
        <w:rPr>
          <w:rFonts w:ascii="Arial" w:hAnsi="Arial" w:cs="Arial"/>
          <w:sz w:val="20"/>
          <w:szCs w:val="20"/>
        </w:rPr>
        <w:t>u</w:t>
      </w:r>
      <w:r w:rsidRPr="00492816">
        <w:rPr>
          <w:rFonts w:ascii="Arial" w:hAnsi="Arial" w:cs="Arial"/>
          <w:sz w:val="20"/>
          <w:szCs w:val="20"/>
        </w:rPr>
        <w:t>rov za vsako začeto uro prekoračitv</w:t>
      </w:r>
      <w:r w:rsidR="00302DAB">
        <w:rPr>
          <w:rFonts w:ascii="Arial" w:hAnsi="Arial" w:cs="Arial"/>
          <w:sz w:val="20"/>
          <w:szCs w:val="20"/>
        </w:rPr>
        <w:t>e</w:t>
      </w:r>
      <w:r w:rsidRPr="00492816">
        <w:rPr>
          <w:rFonts w:ascii="Arial" w:hAnsi="Arial" w:cs="Arial"/>
          <w:sz w:val="20"/>
          <w:szCs w:val="20"/>
        </w:rPr>
        <w:t xml:space="preserve"> 6 zaporednih 24-urnih obdobij po predhodnem rednem tedenskem času počitka</w:t>
      </w:r>
      <w:r w:rsidR="00302DAB">
        <w:rPr>
          <w:rFonts w:ascii="Arial" w:hAnsi="Arial" w:cs="Arial"/>
          <w:sz w:val="20"/>
          <w:szCs w:val="20"/>
        </w:rPr>
        <w:t xml:space="preserve"> za</w:t>
      </w:r>
      <w:r w:rsidRPr="00492816">
        <w:rPr>
          <w:rFonts w:ascii="Arial" w:hAnsi="Arial" w:cs="Arial"/>
          <w:sz w:val="20"/>
          <w:szCs w:val="20"/>
        </w:rPr>
        <w:t xml:space="preserve"> prekoračitev 6 zaporednih 24-urnih obdobij od tr</w:t>
      </w:r>
      <w:r w:rsidR="00302DAB">
        <w:rPr>
          <w:rFonts w:ascii="Arial" w:hAnsi="Arial" w:cs="Arial"/>
          <w:sz w:val="20"/>
          <w:szCs w:val="20"/>
        </w:rPr>
        <w:t>i ure</w:t>
      </w:r>
      <w:r w:rsidRPr="00492816">
        <w:rPr>
          <w:rFonts w:ascii="Arial" w:hAnsi="Arial" w:cs="Arial"/>
          <w:sz w:val="20"/>
          <w:szCs w:val="20"/>
        </w:rPr>
        <w:t xml:space="preserve"> do največ 12 ur,</w:t>
      </w:r>
    </w:p>
    <w:p w14:paraId="77BB0893" w14:textId="77777777" w:rsidR="00733CDB" w:rsidRPr="00492816" w:rsidRDefault="00733CDB" w:rsidP="00E03179">
      <w:pPr>
        <w:numPr>
          <w:ilvl w:val="0"/>
          <w:numId w:val="48"/>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80 e</w:t>
      </w:r>
      <w:r w:rsidR="00302DAB">
        <w:rPr>
          <w:rFonts w:ascii="Arial" w:hAnsi="Arial" w:cs="Arial"/>
          <w:sz w:val="20"/>
          <w:szCs w:val="20"/>
        </w:rPr>
        <w:t>u</w:t>
      </w:r>
      <w:r w:rsidRPr="00492816">
        <w:rPr>
          <w:rFonts w:ascii="Arial" w:hAnsi="Arial" w:cs="Arial"/>
          <w:sz w:val="20"/>
          <w:szCs w:val="20"/>
        </w:rPr>
        <w:t>rov za vsako začeto uro prekoračitve 6 zaporednih 24-urnih obdobij po predhodnem rednem tedenskem času počitka</w:t>
      </w:r>
      <w:r w:rsidR="00302DAB">
        <w:rPr>
          <w:rFonts w:ascii="Arial" w:hAnsi="Arial" w:cs="Arial"/>
          <w:sz w:val="20"/>
          <w:szCs w:val="20"/>
        </w:rPr>
        <w:t xml:space="preserve"> za</w:t>
      </w:r>
      <w:r w:rsidRPr="00492816">
        <w:rPr>
          <w:rFonts w:ascii="Arial" w:hAnsi="Arial" w:cs="Arial"/>
          <w:sz w:val="20"/>
          <w:szCs w:val="20"/>
        </w:rPr>
        <w:t xml:space="preserve"> prekoračitev 6 zaporednih 24-urnih obdobij za več kot 12 ur.  </w:t>
      </w:r>
    </w:p>
    <w:p w14:paraId="5D44D527" w14:textId="77777777" w:rsidR="00E76E37" w:rsidRPr="00492816" w:rsidRDefault="00E76E37" w:rsidP="00733CDB">
      <w:pPr>
        <w:tabs>
          <w:tab w:val="left" w:pos="540"/>
          <w:tab w:val="left" w:pos="900"/>
        </w:tabs>
        <w:suppressAutoHyphens w:val="0"/>
        <w:jc w:val="both"/>
        <w:rPr>
          <w:rFonts w:ascii="Arial" w:hAnsi="Arial" w:cs="Arial"/>
          <w:sz w:val="20"/>
          <w:szCs w:val="20"/>
        </w:rPr>
      </w:pPr>
    </w:p>
    <w:p w14:paraId="34B22CC9" w14:textId="77777777" w:rsidR="00733CDB" w:rsidRPr="00492816" w:rsidRDefault="00733CDB" w:rsidP="003B4A14">
      <w:pPr>
        <w:pStyle w:val="Odstavek"/>
        <w:spacing w:before="0"/>
        <w:rPr>
          <w:rFonts w:cs="Arial"/>
          <w:sz w:val="20"/>
          <w:szCs w:val="20"/>
        </w:rPr>
      </w:pPr>
      <w:r w:rsidRPr="00492816">
        <w:rPr>
          <w:rFonts w:cs="Arial"/>
          <w:sz w:val="20"/>
          <w:szCs w:val="20"/>
        </w:rPr>
        <w:lastRenderedPageBreak/>
        <w:t>(1</w:t>
      </w:r>
      <w:r w:rsidR="00454B06" w:rsidRPr="00492816">
        <w:rPr>
          <w:rFonts w:cs="Arial"/>
          <w:sz w:val="20"/>
          <w:szCs w:val="20"/>
        </w:rPr>
        <w:t>9</w:t>
      </w:r>
      <w:r w:rsidRPr="00492816">
        <w:rPr>
          <w:rFonts w:cs="Arial"/>
          <w:sz w:val="20"/>
          <w:szCs w:val="20"/>
        </w:rPr>
        <w:t>) Pravna oseba ali samostojni podjetnik posameznik oziroma posameznik, ki samostojno opravlja dejavnost, ki ravna v nasprotju z osmim odstavkom 8. člena Uredbe 561/2006/ES ali devetim odstavkom 6. člena Oddel</w:t>
      </w:r>
      <w:r w:rsidR="001C5CF2">
        <w:rPr>
          <w:rFonts w:cs="Arial"/>
          <w:sz w:val="20"/>
          <w:szCs w:val="20"/>
        </w:rPr>
        <w:t>ka</w:t>
      </w:r>
      <w:r w:rsidRPr="00492816">
        <w:rPr>
          <w:rFonts w:cs="Arial"/>
          <w:sz w:val="20"/>
          <w:szCs w:val="20"/>
        </w:rPr>
        <w:t xml:space="preserve"> 2 </w:t>
      </w:r>
      <w:r w:rsidR="00A81514" w:rsidRPr="00492816">
        <w:rPr>
          <w:rFonts w:cs="Arial"/>
          <w:sz w:val="20"/>
          <w:szCs w:val="20"/>
        </w:rPr>
        <w:t>Dela B Priloge 31</w:t>
      </w:r>
      <w:r w:rsidRPr="00492816">
        <w:rPr>
          <w:rFonts w:cs="Arial"/>
          <w:sz w:val="20"/>
          <w:szCs w:val="20"/>
        </w:rPr>
        <w:t xml:space="preserve"> Sporazum</w:t>
      </w:r>
      <w:r w:rsidR="001C5CF2">
        <w:rPr>
          <w:rFonts w:cs="Arial"/>
          <w:sz w:val="20"/>
          <w:szCs w:val="20"/>
        </w:rPr>
        <w:t>a</w:t>
      </w:r>
      <w:r w:rsidRPr="00492816">
        <w:rPr>
          <w:rFonts w:cs="Arial"/>
          <w:sz w:val="20"/>
          <w:szCs w:val="20"/>
        </w:rPr>
        <w:t xml:space="preserve"> o trgovini in sodelovanju, se kaznuje za prekršek z globo </w:t>
      </w:r>
      <w:r w:rsidR="007F7C31" w:rsidRPr="00492816">
        <w:rPr>
          <w:rFonts w:cs="Arial"/>
          <w:sz w:val="20"/>
          <w:szCs w:val="20"/>
        </w:rPr>
        <w:t>1</w:t>
      </w:r>
      <w:r w:rsidR="0044768B" w:rsidRPr="00492816">
        <w:rPr>
          <w:rFonts w:cs="Arial"/>
          <w:sz w:val="20"/>
          <w:szCs w:val="20"/>
        </w:rPr>
        <w:t>.</w:t>
      </w:r>
      <w:r w:rsidR="007F7C31" w:rsidRPr="00492816">
        <w:rPr>
          <w:rFonts w:cs="Arial"/>
          <w:sz w:val="20"/>
          <w:szCs w:val="20"/>
        </w:rPr>
        <w:t>000</w:t>
      </w:r>
      <w:r w:rsidRPr="00492816">
        <w:rPr>
          <w:rFonts w:cs="Arial"/>
          <w:sz w:val="20"/>
          <w:szCs w:val="20"/>
        </w:rPr>
        <w:t xml:space="preserve"> eurov</w:t>
      </w:r>
      <w:r w:rsidR="0044768B" w:rsidRPr="00492816">
        <w:rPr>
          <w:rFonts w:cs="Arial"/>
          <w:sz w:val="20"/>
          <w:szCs w:val="20"/>
        </w:rPr>
        <w:t>,</w:t>
      </w:r>
      <w:r w:rsidRPr="00492816">
        <w:rPr>
          <w:rFonts w:cs="Arial"/>
          <w:sz w:val="20"/>
          <w:szCs w:val="20"/>
        </w:rPr>
        <w:t xml:space="preserve"> </w:t>
      </w:r>
      <w:r w:rsidR="0044768B" w:rsidRPr="00492816">
        <w:rPr>
          <w:rFonts w:cs="Arial"/>
          <w:sz w:val="20"/>
          <w:szCs w:val="20"/>
        </w:rPr>
        <w:t xml:space="preserve">če </w:t>
      </w:r>
      <w:r w:rsidR="003B5477">
        <w:rPr>
          <w:rFonts w:cs="Arial"/>
          <w:sz w:val="20"/>
          <w:szCs w:val="20"/>
        </w:rPr>
        <w:t xml:space="preserve">voznik </w:t>
      </w:r>
      <w:r w:rsidRPr="00492816">
        <w:rPr>
          <w:rFonts w:cs="Arial"/>
          <w:sz w:val="20"/>
          <w:szCs w:val="20"/>
        </w:rPr>
        <w:t>redn</w:t>
      </w:r>
      <w:r w:rsidR="0044768B" w:rsidRPr="00492816">
        <w:rPr>
          <w:rFonts w:cs="Arial"/>
          <w:sz w:val="20"/>
          <w:szCs w:val="20"/>
        </w:rPr>
        <w:t>i</w:t>
      </w:r>
      <w:r w:rsidRPr="00492816">
        <w:rPr>
          <w:rFonts w:cs="Arial"/>
          <w:sz w:val="20"/>
          <w:szCs w:val="20"/>
        </w:rPr>
        <w:t xml:space="preserve"> tedensk</w:t>
      </w:r>
      <w:r w:rsidR="0044768B" w:rsidRPr="00492816">
        <w:rPr>
          <w:rFonts w:cs="Arial"/>
          <w:sz w:val="20"/>
          <w:szCs w:val="20"/>
        </w:rPr>
        <w:t>i</w:t>
      </w:r>
      <w:r w:rsidRPr="00492816">
        <w:rPr>
          <w:rFonts w:cs="Arial"/>
          <w:sz w:val="20"/>
          <w:szCs w:val="20"/>
        </w:rPr>
        <w:t xml:space="preserve"> čas počitka </w:t>
      </w:r>
      <w:r w:rsidR="003B5477">
        <w:rPr>
          <w:rFonts w:cs="Arial"/>
          <w:sz w:val="20"/>
          <w:szCs w:val="20"/>
        </w:rPr>
        <w:t>ali</w:t>
      </w:r>
      <w:r w:rsidRPr="00492816">
        <w:rPr>
          <w:rFonts w:cs="Arial"/>
          <w:sz w:val="20"/>
          <w:szCs w:val="20"/>
        </w:rPr>
        <w:t xml:space="preserve"> kakrš</w:t>
      </w:r>
      <w:r w:rsidR="003B5477">
        <w:rPr>
          <w:rFonts w:cs="Arial"/>
          <w:sz w:val="20"/>
          <w:szCs w:val="20"/>
        </w:rPr>
        <w:t>en</w:t>
      </w:r>
      <w:r w:rsidR="00302DAB">
        <w:rPr>
          <w:rFonts w:cs="Arial"/>
          <w:sz w:val="20"/>
          <w:szCs w:val="20"/>
        </w:rPr>
        <w:t xml:space="preserve"> </w:t>
      </w:r>
      <w:r w:rsidR="003B5477">
        <w:rPr>
          <w:rFonts w:cs="Arial"/>
          <w:sz w:val="20"/>
          <w:szCs w:val="20"/>
        </w:rPr>
        <w:t>koli</w:t>
      </w:r>
      <w:r w:rsidRPr="00492816">
        <w:rPr>
          <w:rFonts w:cs="Arial"/>
          <w:sz w:val="20"/>
          <w:szCs w:val="20"/>
        </w:rPr>
        <w:t xml:space="preserve"> tedensk</w:t>
      </w:r>
      <w:r w:rsidR="003B5477">
        <w:rPr>
          <w:rFonts w:cs="Arial"/>
          <w:sz w:val="20"/>
          <w:szCs w:val="20"/>
        </w:rPr>
        <w:t>i</w:t>
      </w:r>
      <w:r w:rsidRPr="00492816">
        <w:rPr>
          <w:rFonts w:cs="Arial"/>
          <w:sz w:val="20"/>
          <w:szCs w:val="20"/>
        </w:rPr>
        <w:t xml:space="preserve"> počit</w:t>
      </w:r>
      <w:r w:rsidR="003B5477">
        <w:rPr>
          <w:rFonts w:cs="Arial"/>
          <w:sz w:val="20"/>
          <w:szCs w:val="20"/>
        </w:rPr>
        <w:t>ek</w:t>
      </w:r>
      <w:r w:rsidRPr="00492816">
        <w:rPr>
          <w:rFonts w:cs="Arial"/>
          <w:sz w:val="20"/>
          <w:szCs w:val="20"/>
        </w:rPr>
        <w:t>, ki traja več kot 45 ur in je nadomestilo za predhodn</w:t>
      </w:r>
      <w:r w:rsidR="00302DAB">
        <w:rPr>
          <w:rFonts w:cs="Arial"/>
          <w:sz w:val="20"/>
          <w:szCs w:val="20"/>
        </w:rPr>
        <w:t>o</w:t>
      </w:r>
      <w:r w:rsidRPr="00492816">
        <w:rPr>
          <w:rFonts w:cs="Arial"/>
          <w:sz w:val="20"/>
          <w:szCs w:val="20"/>
        </w:rPr>
        <w:t xml:space="preserve"> skrajšanje tedenske</w:t>
      </w:r>
      <w:r w:rsidR="00302DAB">
        <w:rPr>
          <w:rFonts w:cs="Arial"/>
          <w:sz w:val="20"/>
          <w:szCs w:val="20"/>
        </w:rPr>
        <w:t>ga</w:t>
      </w:r>
      <w:r w:rsidRPr="00492816">
        <w:rPr>
          <w:rFonts w:cs="Arial"/>
          <w:sz w:val="20"/>
          <w:szCs w:val="20"/>
        </w:rPr>
        <w:t xml:space="preserve"> počitka</w:t>
      </w:r>
      <w:r w:rsidR="00BA39BD">
        <w:rPr>
          <w:rFonts w:cs="Arial"/>
          <w:sz w:val="20"/>
          <w:szCs w:val="20"/>
        </w:rPr>
        <w:t>,</w:t>
      </w:r>
      <w:r w:rsidRPr="00492816">
        <w:rPr>
          <w:rFonts w:cs="Arial"/>
          <w:sz w:val="20"/>
          <w:szCs w:val="20"/>
        </w:rPr>
        <w:t xml:space="preserve"> preživ</w:t>
      </w:r>
      <w:r w:rsidR="0044768B" w:rsidRPr="00492816">
        <w:rPr>
          <w:rFonts w:cs="Arial"/>
          <w:sz w:val="20"/>
          <w:szCs w:val="20"/>
        </w:rPr>
        <w:t>i v vozilu.</w:t>
      </w:r>
      <w:r w:rsidRPr="00492816">
        <w:rPr>
          <w:rFonts w:cs="Arial"/>
          <w:sz w:val="20"/>
          <w:szCs w:val="20"/>
        </w:rPr>
        <w:t xml:space="preserve">   </w:t>
      </w:r>
    </w:p>
    <w:p w14:paraId="326CD8E9" w14:textId="77777777" w:rsidR="00E76E37" w:rsidRPr="00492816" w:rsidRDefault="00E76E37" w:rsidP="003B4A14">
      <w:pPr>
        <w:pStyle w:val="Odstavek"/>
        <w:spacing w:before="0"/>
        <w:rPr>
          <w:rFonts w:cs="Arial"/>
          <w:sz w:val="20"/>
          <w:szCs w:val="20"/>
        </w:rPr>
      </w:pPr>
    </w:p>
    <w:p w14:paraId="14CA3DD6" w14:textId="77777777" w:rsidR="00733CDB" w:rsidRPr="00492816" w:rsidRDefault="00733CDB" w:rsidP="003B4A14">
      <w:pPr>
        <w:pStyle w:val="Odstavek"/>
        <w:spacing w:before="0"/>
        <w:rPr>
          <w:rFonts w:cs="Arial"/>
          <w:sz w:val="20"/>
          <w:szCs w:val="20"/>
        </w:rPr>
      </w:pPr>
      <w:r w:rsidRPr="00492816">
        <w:rPr>
          <w:rFonts w:cs="Arial"/>
          <w:sz w:val="20"/>
          <w:szCs w:val="20"/>
        </w:rPr>
        <w:t>(</w:t>
      </w:r>
      <w:r w:rsidR="00454B06" w:rsidRPr="00492816">
        <w:rPr>
          <w:rFonts w:cs="Arial"/>
          <w:sz w:val="20"/>
          <w:szCs w:val="20"/>
        </w:rPr>
        <w:t>20</w:t>
      </w:r>
      <w:r w:rsidRPr="00492816">
        <w:rPr>
          <w:rFonts w:cs="Arial"/>
          <w:sz w:val="20"/>
          <w:szCs w:val="20"/>
        </w:rPr>
        <w:t>) Odgovorna oseba pravne osebe ali samostojnega podjetnika posameznika oziroma posameznika, ki samostojno opravlja dejavnost, ki ravna v nasprotju z osmim odstavkom 8. člena Uredbe 561/2006/ES ali devetim odstavkom 6. člena Oddel</w:t>
      </w:r>
      <w:r w:rsidR="001C5CF2">
        <w:rPr>
          <w:rFonts w:cs="Arial"/>
          <w:sz w:val="20"/>
          <w:szCs w:val="20"/>
        </w:rPr>
        <w:t>ka</w:t>
      </w:r>
      <w:r w:rsidRPr="00492816">
        <w:rPr>
          <w:rFonts w:cs="Arial"/>
          <w:sz w:val="20"/>
          <w:szCs w:val="20"/>
        </w:rPr>
        <w:t xml:space="preserve"> 2 </w:t>
      </w:r>
      <w:r w:rsidR="00A81514" w:rsidRPr="00492816">
        <w:rPr>
          <w:rFonts w:cs="Arial"/>
          <w:sz w:val="20"/>
          <w:szCs w:val="20"/>
        </w:rPr>
        <w:t>Dela B Priloge 31</w:t>
      </w:r>
      <w:r w:rsidRPr="00492816">
        <w:rPr>
          <w:rFonts w:cs="Arial"/>
          <w:sz w:val="20"/>
          <w:szCs w:val="20"/>
        </w:rPr>
        <w:t xml:space="preserve"> Sporazum</w:t>
      </w:r>
      <w:r w:rsidR="001C5CF2">
        <w:rPr>
          <w:rFonts w:cs="Arial"/>
          <w:sz w:val="20"/>
          <w:szCs w:val="20"/>
        </w:rPr>
        <w:t>a</w:t>
      </w:r>
      <w:r w:rsidRPr="00492816">
        <w:rPr>
          <w:rFonts w:cs="Arial"/>
          <w:sz w:val="20"/>
          <w:szCs w:val="20"/>
        </w:rPr>
        <w:t xml:space="preserve"> o trgovini in sodelovanju, se kaznuje za prekršek z globo </w:t>
      </w:r>
      <w:r w:rsidR="007F7C31" w:rsidRPr="00492816">
        <w:rPr>
          <w:rFonts w:cs="Arial"/>
          <w:sz w:val="20"/>
          <w:szCs w:val="20"/>
        </w:rPr>
        <w:t>100</w:t>
      </w:r>
      <w:r w:rsidRPr="00492816">
        <w:rPr>
          <w:rFonts w:cs="Arial"/>
          <w:sz w:val="20"/>
          <w:szCs w:val="20"/>
        </w:rPr>
        <w:t xml:space="preserve"> eurov</w:t>
      </w:r>
      <w:r w:rsidR="0044768B" w:rsidRPr="00492816">
        <w:rPr>
          <w:rFonts w:cs="Arial"/>
          <w:sz w:val="20"/>
          <w:szCs w:val="20"/>
        </w:rPr>
        <w:t xml:space="preserve">, </w:t>
      </w:r>
      <w:r w:rsidR="002B6843" w:rsidRPr="0037566E">
        <w:rPr>
          <w:rFonts w:cs="Arial"/>
          <w:sz w:val="20"/>
          <w:szCs w:val="20"/>
        </w:rPr>
        <w:t xml:space="preserve">če </w:t>
      </w:r>
      <w:r w:rsidR="003B5477" w:rsidRPr="0037566E">
        <w:rPr>
          <w:rFonts w:cs="Arial"/>
          <w:sz w:val="20"/>
          <w:szCs w:val="20"/>
        </w:rPr>
        <w:t xml:space="preserve">voznik </w:t>
      </w:r>
      <w:r w:rsidR="002B6843" w:rsidRPr="0037566E">
        <w:rPr>
          <w:rFonts w:cs="Arial"/>
          <w:sz w:val="20"/>
          <w:szCs w:val="20"/>
        </w:rPr>
        <w:t xml:space="preserve">redni tedenski čas počitka </w:t>
      </w:r>
      <w:r w:rsidR="003B5477" w:rsidRPr="0037566E">
        <w:rPr>
          <w:rFonts w:cs="Arial"/>
          <w:sz w:val="20"/>
          <w:szCs w:val="20"/>
        </w:rPr>
        <w:t>ali</w:t>
      </w:r>
      <w:r w:rsidR="002B6843" w:rsidRPr="0037566E">
        <w:rPr>
          <w:rFonts w:cs="Arial"/>
          <w:sz w:val="20"/>
          <w:szCs w:val="20"/>
        </w:rPr>
        <w:t xml:space="preserve"> kakrš</w:t>
      </w:r>
      <w:r w:rsidR="003B5477" w:rsidRPr="0037566E">
        <w:rPr>
          <w:rFonts w:cs="Arial"/>
          <w:sz w:val="20"/>
          <w:szCs w:val="20"/>
        </w:rPr>
        <w:t>en</w:t>
      </w:r>
      <w:r w:rsidR="00302DAB">
        <w:rPr>
          <w:rFonts w:cs="Arial"/>
          <w:sz w:val="20"/>
          <w:szCs w:val="20"/>
        </w:rPr>
        <w:t xml:space="preserve"> </w:t>
      </w:r>
      <w:r w:rsidR="003B5477" w:rsidRPr="0037566E">
        <w:rPr>
          <w:rFonts w:cs="Arial"/>
          <w:sz w:val="20"/>
          <w:szCs w:val="20"/>
        </w:rPr>
        <w:t>ko</w:t>
      </w:r>
      <w:r w:rsidR="00302DAB">
        <w:rPr>
          <w:rFonts w:cs="Arial"/>
          <w:sz w:val="20"/>
          <w:szCs w:val="20"/>
        </w:rPr>
        <w:t>l</w:t>
      </w:r>
      <w:r w:rsidR="003B5477" w:rsidRPr="0037566E">
        <w:rPr>
          <w:rFonts w:cs="Arial"/>
          <w:sz w:val="20"/>
          <w:szCs w:val="20"/>
        </w:rPr>
        <w:t>i</w:t>
      </w:r>
      <w:r w:rsidR="002B6843" w:rsidRPr="0037566E">
        <w:rPr>
          <w:rFonts w:cs="Arial"/>
          <w:sz w:val="20"/>
          <w:szCs w:val="20"/>
        </w:rPr>
        <w:t xml:space="preserve"> tedensk</w:t>
      </w:r>
      <w:r w:rsidR="003B5477" w:rsidRPr="0037566E">
        <w:rPr>
          <w:rFonts w:cs="Arial"/>
          <w:sz w:val="20"/>
          <w:szCs w:val="20"/>
        </w:rPr>
        <w:t>i</w:t>
      </w:r>
      <w:r w:rsidR="002B6843" w:rsidRPr="0037566E">
        <w:rPr>
          <w:rFonts w:cs="Arial"/>
          <w:sz w:val="20"/>
          <w:szCs w:val="20"/>
        </w:rPr>
        <w:t xml:space="preserve"> počit</w:t>
      </w:r>
      <w:r w:rsidR="003B5477" w:rsidRPr="0037566E">
        <w:rPr>
          <w:rFonts w:cs="Arial"/>
          <w:sz w:val="20"/>
          <w:szCs w:val="20"/>
        </w:rPr>
        <w:t>ek</w:t>
      </w:r>
      <w:r w:rsidR="002B6843" w:rsidRPr="0037566E">
        <w:rPr>
          <w:rFonts w:cs="Arial"/>
          <w:sz w:val="20"/>
          <w:szCs w:val="20"/>
        </w:rPr>
        <w:t>, ki traja več kot 45 ur in je nadomestilo za predhodn</w:t>
      </w:r>
      <w:r w:rsidR="00A87776">
        <w:rPr>
          <w:rFonts w:cs="Arial"/>
          <w:sz w:val="20"/>
          <w:szCs w:val="20"/>
        </w:rPr>
        <w:t>o</w:t>
      </w:r>
      <w:r w:rsidR="002B6843" w:rsidRPr="0037566E">
        <w:rPr>
          <w:rFonts w:cs="Arial"/>
          <w:sz w:val="20"/>
          <w:szCs w:val="20"/>
        </w:rPr>
        <w:t xml:space="preserve"> skrajšanje tedenske</w:t>
      </w:r>
      <w:r w:rsidR="00A87776">
        <w:rPr>
          <w:rFonts w:cs="Arial"/>
          <w:sz w:val="20"/>
          <w:szCs w:val="20"/>
        </w:rPr>
        <w:t>ga</w:t>
      </w:r>
      <w:r w:rsidR="002B6843" w:rsidRPr="0037566E">
        <w:rPr>
          <w:rFonts w:cs="Arial"/>
          <w:sz w:val="20"/>
          <w:szCs w:val="20"/>
        </w:rPr>
        <w:t xml:space="preserve"> počitka</w:t>
      </w:r>
      <w:r w:rsidR="00BA39BD">
        <w:rPr>
          <w:rFonts w:cs="Arial"/>
          <w:sz w:val="20"/>
          <w:szCs w:val="20"/>
        </w:rPr>
        <w:t>,</w:t>
      </w:r>
      <w:r w:rsidR="002B6843" w:rsidRPr="0037566E">
        <w:rPr>
          <w:rFonts w:cs="Arial"/>
          <w:sz w:val="20"/>
          <w:szCs w:val="20"/>
        </w:rPr>
        <w:t xml:space="preserve"> preživi v vozilu.</w:t>
      </w:r>
      <w:r w:rsidR="0044768B" w:rsidRPr="00492816">
        <w:rPr>
          <w:rFonts w:cs="Arial"/>
          <w:sz w:val="20"/>
          <w:szCs w:val="20"/>
        </w:rPr>
        <w:t xml:space="preserve"> </w:t>
      </w:r>
    </w:p>
    <w:p w14:paraId="2DB2F064" w14:textId="77777777" w:rsidR="00E76E37" w:rsidRPr="00492816" w:rsidRDefault="00E76E37" w:rsidP="003B4A14">
      <w:pPr>
        <w:pStyle w:val="Odstavek"/>
        <w:spacing w:before="0"/>
        <w:rPr>
          <w:rFonts w:cs="Arial"/>
          <w:sz w:val="20"/>
          <w:szCs w:val="20"/>
        </w:rPr>
      </w:pPr>
    </w:p>
    <w:p w14:paraId="44BD0844" w14:textId="77777777" w:rsidR="00733CDB" w:rsidRPr="00492816" w:rsidRDefault="00733CDB" w:rsidP="003B4A14">
      <w:pPr>
        <w:pStyle w:val="Odstavek"/>
        <w:spacing w:before="0"/>
        <w:rPr>
          <w:rFonts w:cs="Arial"/>
          <w:sz w:val="20"/>
          <w:szCs w:val="20"/>
        </w:rPr>
      </w:pPr>
      <w:r w:rsidRPr="00492816">
        <w:rPr>
          <w:rFonts w:cs="Arial"/>
          <w:sz w:val="20"/>
          <w:szCs w:val="20"/>
        </w:rPr>
        <w:t>(</w:t>
      </w:r>
      <w:r w:rsidR="00454B06" w:rsidRPr="00492816">
        <w:rPr>
          <w:rFonts w:cs="Arial"/>
          <w:sz w:val="20"/>
          <w:szCs w:val="20"/>
        </w:rPr>
        <w:t>21</w:t>
      </w:r>
      <w:r w:rsidRPr="00492816">
        <w:rPr>
          <w:rFonts w:cs="Arial"/>
          <w:sz w:val="20"/>
          <w:szCs w:val="20"/>
        </w:rPr>
        <w:t>) Voznik, ki ravna v nasprotju z osmim odstavkom 8. člena Uredbe 561/2006/ES ali devetim odstavkom 6. člena Oddel</w:t>
      </w:r>
      <w:r w:rsidR="001C5CF2">
        <w:rPr>
          <w:rFonts w:cs="Arial"/>
          <w:sz w:val="20"/>
          <w:szCs w:val="20"/>
        </w:rPr>
        <w:t>ka</w:t>
      </w:r>
      <w:r w:rsidRPr="00492816">
        <w:rPr>
          <w:rFonts w:cs="Arial"/>
          <w:sz w:val="20"/>
          <w:szCs w:val="20"/>
        </w:rPr>
        <w:t xml:space="preserve"> 2 </w:t>
      </w:r>
      <w:r w:rsidR="00A81514" w:rsidRPr="00492816">
        <w:rPr>
          <w:rFonts w:cs="Arial"/>
          <w:sz w:val="20"/>
          <w:szCs w:val="20"/>
        </w:rPr>
        <w:t>Dela B Priloge 31</w:t>
      </w:r>
      <w:r w:rsidRPr="00492816">
        <w:rPr>
          <w:rFonts w:cs="Arial"/>
          <w:sz w:val="20"/>
          <w:szCs w:val="20"/>
        </w:rPr>
        <w:t xml:space="preserve"> Sporazum</w:t>
      </w:r>
      <w:r w:rsidR="001C5CF2">
        <w:rPr>
          <w:rFonts w:cs="Arial"/>
          <w:sz w:val="20"/>
          <w:szCs w:val="20"/>
        </w:rPr>
        <w:t>a</w:t>
      </w:r>
      <w:r w:rsidRPr="00492816">
        <w:rPr>
          <w:rFonts w:cs="Arial"/>
          <w:sz w:val="20"/>
          <w:szCs w:val="20"/>
        </w:rPr>
        <w:t xml:space="preserve"> o trgovini in sodelovanju, se kaznuje za prekršek z globo </w:t>
      </w:r>
      <w:r w:rsidR="0044768B" w:rsidRPr="00492816">
        <w:rPr>
          <w:rFonts w:cs="Arial"/>
          <w:sz w:val="20"/>
          <w:szCs w:val="20"/>
        </w:rPr>
        <w:t>100</w:t>
      </w:r>
      <w:r w:rsidRPr="00492816">
        <w:rPr>
          <w:rFonts w:cs="Arial"/>
          <w:sz w:val="20"/>
          <w:szCs w:val="20"/>
        </w:rPr>
        <w:t xml:space="preserve"> eurov</w:t>
      </w:r>
      <w:r w:rsidR="0044768B" w:rsidRPr="00492816">
        <w:rPr>
          <w:rFonts w:cs="Arial"/>
          <w:sz w:val="20"/>
          <w:szCs w:val="20"/>
        </w:rPr>
        <w:t xml:space="preserve">, </w:t>
      </w:r>
      <w:r w:rsidR="002B6843" w:rsidRPr="0037566E">
        <w:rPr>
          <w:rFonts w:cs="Arial"/>
          <w:sz w:val="20"/>
          <w:szCs w:val="20"/>
        </w:rPr>
        <w:t xml:space="preserve">če redni tedenski čas počitka </w:t>
      </w:r>
      <w:r w:rsidR="003B5477" w:rsidRPr="0037566E">
        <w:rPr>
          <w:rFonts w:cs="Arial"/>
          <w:sz w:val="20"/>
          <w:szCs w:val="20"/>
        </w:rPr>
        <w:t xml:space="preserve">ali </w:t>
      </w:r>
      <w:r w:rsidR="002B6843" w:rsidRPr="0037566E">
        <w:rPr>
          <w:rFonts w:cs="Arial"/>
          <w:sz w:val="20"/>
          <w:szCs w:val="20"/>
        </w:rPr>
        <w:t>kakrš</w:t>
      </w:r>
      <w:r w:rsidR="003B5477" w:rsidRPr="0037566E">
        <w:rPr>
          <w:rFonts w:cs="Arial"/>
          <w:sz w:val="20"/>
          <w:szCs w:val="20"/>
        </w:rPr>
        <w:t>en</w:t>
      </w:r>
      <w:r w:rsidR="00932D11">
        <w:rPr>
          <w:rFonts w:cs="Arial"/>
          <w:sz w:val="20"/>
          <w:szCs w:val="20"/>
        </w:rPr>
        <w:t xml:space="preserve"> </w:t>
      </w:r>
      <w:r w:rsidR="003B5477" w:rsidRPr="0037566E">
        <w:rPr>
          <w:rFonts w:cs="Arial"/>
          <w:sz w:val="20"/>
          <w:szCs w:val="20"/>
        </w:rPr>
        <w:t>koli</w:t>
      </w:r>
      <w:r w:rsidR="002B6843" w:rsidRPr="0037566E">
        <w:rPr>
          <w:rFonts w:cs="Arial"/>
          <w:sz w:val="20"/>
          <w:szCs w:val="20"/>
        </w:rPr>
        <w:t xml:space="preserve"> tedensk</w:t>
      </w:r>
      <w:r w:rsidR="003B5477" w:rsidRPr="0037566E">
        <w:rPr>
          <w:rFonts w:cs="Arial"/>
          <w:sz w:val="20"/>
          <w:szCs w:val="20"/>
        </w:rPr>
        <w:t>i</w:t>
      </w:r>
      <w:r w:rsidR="002B6843" w:rsidRPr="0037566E">
        <w:rPr>
          <w:rFonts w:cs="Arial"/>
          <w:sz w:val="20"/>
          <w:szCs w:val="20"/>
        </w:rPr>
        <w:t xml:space="preserve"> počit</w:t>
      </w:r>
      <w:r w:rsidR="003B5477" w:rsidRPr="0037566E">
        <w:rPr>
          <w:rFonts w:cs="Arial"/>
          <w:sz w:val="20"/>
          <w:szCs w:val="20"/>
        </w:rPr>
        <w:t>e</w:t>
      </w:r>
      <w:r w:rsidR="002B6843" w:rsidRPr="0037566E">
        <w:rPr>
          <w:rFonts w:cs="Arial"/>
          <w:sz w:val="20"/>
          <w:szCs w:val="20"/>
        </w:rPr>
        <w:t>k, ki traja več kot 45 ur in je nadomestilo za predhodn</w:t>
      </w:r>
      <w:r w:rsidR="00932D11">
        <w:rPr>
          <w:rFonts w:cs="Arial"/>
          <w:sz w:val="20"/>
          <w:szCs w:val="20"/>
        </w:rPr>
        <w:t>o</w:t>
      </w:r>
      <w:r w:rsidR="002B6843" w:rsidRPr="0037566E">
        <w:rPr>
          <w:rFonts w:cs="Arial"/>
          <w:sz w:val="20"/>
          <w:szCs w:val="20"/>
        </w:rPr>
        <w:t xml:space="preserve"> skrajšanje tedenske</w:t>
      </w:r>
      <w:r w:rsidR="00932D11">
        <w:rPr>
          <w:rFonts w:cs="Arial"/>
          <w:sz w:val="20"/>
          <w:szCs w:val="20"/>
        </w:rPr>
        <w:t>ga</w:t>
      </w:r>
      <w:r w:rsidR="002B6843" w:rsidRPr="0037566E">
        <w:rPr>
          <w:rFonts w:cs="Arial"/>
          <w:sz w:val="20"/>
          <w:szCs w:val="20"/>
        </w:rPr>
        <w:t xml:space="preserve"> počitka</w:t>
      </w:r>
      <w:r w:rsidR="00BA39BD">
        <w:rPr>
          <w:rFonts w:cs="Arial"/>
          <w:sz w:val="20"/>
          <w:szCs w:val="20"/>
        </w:rPr>
        <w:t>,</w:t>
      </w:r>
      <w:r w:rsidR="002B6843" w:rsidRPr="0037566E">
        <w:rPr>
          <w:rFonts w:cs="Arial"/>
          <w:sz w:val="20"/>
          <w:szCs w:val="20"/>
        </w:rPr>
        <w:t xml:space="preserve"> preživi v vozilu.</w:t>
      </w:r>
      <w:r w:rsidR="0044768B" w:rsidRPr="00492816">
        <w:rPr>
          <w:rFonts w:cs="Arial"/>
          <w:sz w:val="20"/>
          <w:szCs w:val="20"/>
        </w:rPr>
        <w:t xml:space="preserve"> </w:t>
      </w:r>
    </w:p>
    <w:p w14:paraId="22F2EDAD" w14:textId="77777777" w:rsidR="00E76E37" w:rsidRPr="00492816" w:rsidRDefault="00E76E37" w:rsidP="003B4A14">
      <w:pPr>
        <w:pStyle w:val="Odstavek"/>
        <w:spacing w:before="0"/>
        <w:rPr>
          <w:rFonts w:cs="Arial"/>
          <w:sz w:val="20"/>
          <w:szCs w:val="20"/>
        </w:rPr>
      </w:pPr>
    </w:p>
    <w:p w14:paraId="5C94B893" w14:textId="77777777" w:rsidR="00733CDB" w:rsidRPr="00492816" w:rsidRDefault="00733CDB" w:rsidP="003B4A14">
      <w:pPr>
        <w:pStyle w:val="Odstavek"/>
        <w:spacing w:before="0"/>
        <w:rPr>
          <w:rFonts w:cs="Arial"/>
          <w:sz w:val="20"/>
          <w:szCs w:val="20"/>
        </w:rPr>
      </w:pPr>
      <w:r w:rsidRPr="00492816">
        <w:rPr>
          <w:rFonts w:cs="Arial"/>
          <w:sz w:val="20"/>
          <w:szCs w:val="20"/>
        </w:rPr>
        <w:t>(2</w:t>
      </w:r>
      <w:r w:rsidR="00454B06" w:rsidRPr="00492816">
        <w:rPr>
          <w:rFonts w:cs="Arial"/>
          <w:sz w:val="20"/>
          <w:szCs w:val="20"/>
        </w:rPr>
        <w:t>2</w:t>
      </w:r>
      <w:r w:rsidRPr="00492816">
        <w:rPr>
          <w:rFonts w:cs="Arial"/>
          <w:sz w:val="20"/>
          <w:szCs w:val="20"/>
        </w:rPr>
        <w:t>) Pravna oseba ali samostojni podjetnik posameznik oziroma posameznik, ki samostojno opravlja dejavnost, ki ravna v nasprotju z osmim odstavkom 8. člena Uredbe 561/2006/ES ali devetim odstavkom 6. člena Oddel</w:t>
      </w:r>
      <w:r w:rsidR="001C5CF2">
        <w:rPr>
          <w:rFonts w:cs="Arial"/>
          <w:sz w:val="20"/>
          <w:szCs w:val="20"/>
        </w:rPr>
        <w:t>ka</w:t>
      </w:r>
      <w:r w:rsidRPr="00492816">
        <w:rPr>
          <w:rFonts w:cs="Arial"/>
          <w:sz w:val="20"/>
          <w:szCs w:val="20"/>
        </w:rPr>
        <w:t xml:space="preserve"> 2 </w:t>
      </w:r>
      <w:r w:rsidR="00A81514" w:rsidRPr="00492816">
        <w:rPr>
          <w:rFonts w:cs="Arial"/>
          <w:sz w:val="20"/>
          <w:szCs w:val="20"/>
        </w:rPr>
        <w:t>Dela B Priloge 31</w:t>
      </w:r>
      <w:r w:rsidRPr="00492816">
        <w:rPr>
          <w:rFonts w:cs="Arial"/>
          <w:sz w:val="20"/>
          <w:szCs w:val="20"/>
        </w:rPr>
        <w:t xml:space="preserve"> Sporazum</w:t>
      </w:r>
      <w:r w:rsidR="001C5CF2">
        <w:rPr>
          <w:rFonts w:cs="Arial"/>
          <w:sz w:val="20"/>
          <w:szCs w:val="20"/>
        </w:rPr>
        <w:t>a</w:t>
      </w:r>
      <w:r w:rsidRPr="00492816">
        <w:rPr>
          <w:rFonts w:cs="Arial"/>
          <w:sz w:val="20"/>
          <w:szCs w:val="20"/>
        </w:rPr>
        <w:t xml:space="preserve"> o trgovini in sodelovanju, se kaznuje za prekršek z globo 1</w:t>
      </w:r>
      <w:r w:rsidR="00932D11">
        <w:rPr>
          <w:rFonts w:cs="Arial"/>
          <w:sz w:val="20"/>
          <w:szCs w:val="20"/>
        </w:rPr>
        <w:t>.</w:t>
      </w:r>
      <w:r w:rsidRPr="00492816">
        <w:rPr>
          <w:rFonts w:cs="Arial"/>
          <w:sz w:val="20"/>
          <w:szCs w:val="20"/>
        </w:rPr>
        <w:t xml:space="preserve">000 eurov, </w:t>
      </w:r>
      <w:r w:rsidR="00C740FE">
        <w:rPr>
          <w:rFonts w:cs="Arial"/>
          <w:sz w:val="20"/>
          <w:szCs w:val="20"/>
        </w:rPr>
        <w:t xml:space="preserve">če </w:t>
      </w:r>
      <w:r w:rsidRPr="00492816">
        <w:rPr>
          <w:rFonts w:cs="Arial"/>
          <w:sz w:val="20"/>
          <w:szCs w:val="20"/>
        </w:rPr>
        <w:t xml:space="preserve">ne krije </w:t>
      </w:r>
      <w:r w:rsidR="00DF2372" w:rsidRPr="00492816">
        <w:rPr>
          <w:rFonts w:cs="Arial"/>
          <w:sz w:val="20"/>
          <w:szCs w:val="20"/>
        </w:rPr>
        <w:t xml:space="preserve">vozniku </w:t>
      </w:r>
      <w:r w:rsidRPr="00492816">
        <w:rPr>
          <w:rFonts w:cs="Arial"/>
          <w:sz w:val="20"/>
          <w:szCs w:val="20"/>
        </w:rPr>
        <w:t>stroškov nastanitve zunaj vozila.</w:t>
      </w:r>
    </w:p>
    <w:p w14:paraId="5079B81E" w14:textId="77777777" w:rsidR="007B765D" w:rsidRPr="00492816" w:rsidRDefault="007B765D" w:rsidP="003B4A14">
      <w:pPr>
        <w:pStyle w:val="Odstavek"/>
        <w:spacing w:before="0"/>
        <w:rPr>
          <w:rFonts w:cs="Arial"/>
          <w:sz w:val="20"/>
          <w:szCs w:val="20"/>
        </w:rPr>
      </w:pPr>
    </w:p>
    <w:p w14:paraId="68993322" w14:textId="77777777" w:rsidR="00733CDB" w:rsidRPr="00492816" w:rsidRDefault="00733CDB" w:rsidP="00E76E37">
      <w:pPr>
        <w:pStyle w:val="Odstavek"/>
        <w:spacing w:before="0"/>
        <w:rPr>
          <w:rFonts w:cs="Arial"/>
          <w:sz w:val="20"/>
          <w:szCs w:val="20"/>
        </w:rPr>
      </w:pPr>
      <w:r w:rsidRPr="00492816">
        <w:rPr>
          <w:rFonts w:cs="Arial"/>
          <w:sz w:val="20"/>
          <w:szCs w:val="20"/>
        </w:rPr>
        <w:t>(2</w:t>
      </w:r>
      <w:r w:rsidR="00454B06" w:rsidRPr="00492816">
        <w:rPr>
          <w:rFonts w:cs="Arial"/>
          <w:sz w:val="20"/>
          <w:szCs w:val="20"/>
        </w:rPr>
        <w:t>3</w:t>
      </w:r>
      <w:r w:rsidRPr="00492816">
        <w:rPr>
          <w:rFonts w:cs="Arial"/>
          <w:sz w:val="20"/>
          <w:szCs w:val="20"/>
        </w:rPr>
        <w:t>) Odgovorna oseba pravne osebe ali samostojnega podjetnika posameznika oziroma posameznika, ki samostojno opravlja dejavnost, ki ravna v nasprotju z osmim odstavkom 8. člena Uredbe 561/2006/ES ali devetim odstavkom 6. člena Oddel</w:t>
      </w:r>
      <w:r w:rsidR="001C5CF2">
        <w:rPr>
          <w:rFonts w:cs="Arial"/>
          <w:sz w:val="20"/>
          <w:szCs w:val="20"/>
        </w:rPr>
        <w:t>ka</w:t>
      </w:r>
      <w:r w:rsidRPr="00492816">
        <w:rPr>
          <w:rFonts w:cs="Arial"/>
          <w:sz w:val="20"/>
          <w:szCs w:val="20"/>
        </w:rPr>
        <w:t xml:space="preserve"> 2 </w:t>
      </w:r>
      <w:r w:rsidR="00A81514" w:rsidRPr="00492816">
        <w:rPr>
          <w:rFonts w:cs="Arial"/>
          <w:sz w:val="20"/>
          <w:szCs w:val="20"/>
        </w:rPr>
        <w:t>Dela B Priloge 31</w:t>
      </w:r>
      <w:r w:rsidRPr="00492816">
        <w:rPr>
          <w:rFonts w:cs="Arial"/>
          <w:sz w:val="20"/>
          <w:szCs w:val="20"/>
        </w:rPr>
        <w:t xml:space="preserve"> Sporazum</w:t>
      </w:r>
      <w:r w:rsidR="001C5CF2">
        <w:rPr>
          <w:rFonts w:cs="Arial"/>
          <w:sz w:val="20"/>
          <w:szCs w:val="20"/>
        </w:rPr>
        <w:t>a</w:t>
      </w:r>
      <w:r w:rsidRPr="00492816">
        <w:rPr>
          <w:rFonts w:cs="Arial"/>
          <w:sz w:val="20"/>
          <w:szCs w:val="20"/>
        </w:rPr>
        <w:t xml:space="preserve"> o trgovini in sodelovanju, se kaznuje za prekršek z globo 500 eurov, </w:t>
      </w:r>
      <w:r w:rsidR="00C740FE">
        <w:rPr>
          <w:rFonts w:cs="Arial"/>
          <w:sz w:val="20"/>
          <w:szCs w:val="20"/>
        </w:rPr>
        <w:t xml:space="preserve">če </w:t>
      </w:r>
      <w:r w:rsidR="002B6843" w:rsidRPr="0037566E">
        <w:rPr>
          <w:rFonts w:cs="Arial"/>
          <w:sz w:val="20"/>
          <w:szCs w:val="20"/>
        </w:rPr>
        <w:t>ne krije vozniku stroškov nastanitve zunaj vozila</w:t>
      </w:r>
      <w:r w:rsidRPr="0037566E">
        <w:rPr>
          <w:rFonts w:cs="Arial"/>
          <w:sz w:val="20"/>
          <w:szCs w:val="20"/>
        </w:rPr>
        <w:t>.</w:t>
      </w:r>
    </w:p>
    <w:p w14:paraId="584B9031" w14:textId="77777777" w:rsidR="00E76E37" w:rsidRPr="00492816" w:rsidRDefault="00E76E37" w:rsidP="00E76E37">
      <w:pPr>
        <w:pStyle w:val="Odstavek"/>
        <w:spacing w:before="0"/>
        <w:rPr>
          <w:rFonts w:cs="Arial"/>
          <w:sz w:val="20"/>
          <w:szCs w:val="20"/>
        </w:rPr>
      </w:pPr>
    </w:p>
    <w:p w14:paraId="65E796C5" w14:textId="77777777" w:rsidR="00733CDB" w:rsidRPr="00492816" w:rsidRDefault="00733CDB" w:rsidP="00E76E37">
      <w:pPr>
        <w:pStyle w:val="Odstavek"/>
        <w:spacing w:before="0"/>
        <w:rPr>
          <w:rFonts w:cs="Arial"/>
          <w:sz w:val="20"/>
          <w:szCs w:val="20"/>
        </w:rPr>
      </w:pPr>
      <w:r w:rsidRPr="00492816">
        <w:rPr>
          <w:rFonts w:cs="Arial"/>
          <w:sz w:val="20"/>
          <w:szCs w:val="20"/>
        </w:rPr>
        <w:t>(2</w:t>
      </w:r>
      <w:r w:rsidR="00454B06" w:rsidRPr="00492816">
        <w:rPr>
          <w:rFonts w:cs="Arial"/>
          <w:sz w:val="20"/>
          <w:szCs w:val="20"/>
        </w:rPr>
        <w:t>4</w:t>
      </w:r>
      <w:r w:rsidRPr="00492816">
        <w:rPr>
          <w:rFonts w:cs="Arial"/>
          <w:sz w:val="20"/>
          <w:szCs w:val="20"/>
        </w:rPr>
        <w:t xml:space="preserve">) Pravna oseba ali samostojni podjetnik posameznik oziroma posameznik, ki samostojno opravlja dejavnost, ki ravna v nasprotju z </w:t>
      </w:r>
      <w:r w:rsidR="00782DCA" w:rsidRPr="00492816">
        <w:rPr>
          <w:rFonts w:cs="Arial"/>
          <w:sz w:val="20"/>
          <w:szCs w:val="20"/>
        </w:rPr>
        <w:t xml:space="preserve">osmim </w:t>
      </w:r>
      <w:r w:rsidRPr="00492816">
        <w:rPr>
          <w:rFonts w:cs="Arial"/>
          <w:sz w:val="20"/>
          <w:szCs w:val="20"/>
        </w:rPr>
        <w:t xml:space="preserve">a </w:t>
      </w:r>
      <w:r w:rsidR="00E154F4" w:rsidRPr="00492816">
        <w:rPr>
          <w:rFonts w:cs="Arial"/>
          <w:sz w:val="20"/>
          <w:szCs w:val="20"/>
        </w:rPr>
        <w:t xml:space="preserve">odstavkom 8. </w:t>
      </w:r>
      <w:r w:rsidRPr="00492816">
        <w:rPr>
          <w:rFonts w:cs="Arial"/>
          <w:sz w:val="20"/>
          <w:szCs w:val="20"/>
        </w:rPr>
        <w:t>člen</w:t>
      </w:r>
      <w:r w:rsidR="00E154F4" w:rsidRPr="00492816">
        <w:rPr>
          <w:rFonts w:cs="Arial"/>
          <w:sz w:val="20"/>
          <w:szCs w:val="20"/>
        </w:rPr>
        <w:t>a</w:t>
      </w:r>
      <w:r w:rsidRPr="00492816">
        <w:rPr>
          <w:rFonts w:cs="Arial"/>
          <w:sz w:val="20"/>
          <w:szCs w:val="20"/>
        </w:rPr>
        <w:t xml:space="preserve"> Uredbe 561/2006/ES ali desetim odstavkom 6. člena Oddel</w:t>
      </w:r>
      <w:r w:rsidR="001C5CF2">
        <w:rPr>
          <w:rFonts w:cs="Arial"/>
          <w:sz w:val="20"/>
          <w:szCs w:val="20"/>
        </w:rPr>
        <w:t>ka</w:t>
      </w:r>
      <w:r w:rsidRPr="00492816">
        <w:rPr>
          <w:rFonts w:cs="Arial"/>
          <w:sz w:val="20"/>
          <w:szCs w:val="20"/>
        </w:rPr>
        <w:t xml:space="preserve"> 2 </w:t>
      </w:r>
      <w:r w:rsidR="00A81514" w:rsidRPr="00492816">
        <w:rPr>
          <w:rFonts w:cs="Arial"/>
          <w:sz w:val="20"/>
          <w:szCs w:val="20"/>
        </w:rPr>
        <w:t>Dela B Priloge 31</w:t>
      </w:r>
      <w:r w:rsidRPr="00492816">
        <w:rPr>
          <w:rFonts w:cs="Arial"/>
          <w:sz w:val="20"/>
          <w:szCs w:val="20"/>
        </w:rPr>
        <w:t xml:space="preserve"> Sporazum</w:t>
      </w:r>
      <w:r w:rsidR="001C5CF2">
        <w:rPr>
          <w:rFonts w:cs="Arial"/>
          <w:sz w:val="20"/>
          <w:szCs w:val="20"/>
        </w:rPr>
        <w:t>a</w:t>
      </w:r>
      <w:r w:rsidRPr="00492816">
        <w:rPr>
          <w:rFonts w:cs="Arial"/>
          <w:sz w:val="20"/>
          <w:szCs w:val="20"/>
        </w:rPr>
        <w:t xml:space="preserve"> o trgovini in sodelovanju, se kaznuje za prekršek z globo </w:t>
      </w:r>
      <w:r w:rsidR="00932D11">
        <w:rPr>
          <w:rFonts w:cs="Arial"/>
          <w:sz w:val="20"/>
          <w:szCs w:val="20"/>
        </w:rPr>
        <w:t xml:space="preserve">od </w:t>
      </w:r>
      <w:r w:rsidR="00484C9E" w:rsidRPr="00492816">
        <w:rPr>
          <w:rFonts w:cs="Arial"/>
          <w:sz w:val="20"/>
          <w:szCs w:val="20"/>
        </w:rPr>
        <w:t>2</w:t>
      </w:r>
      <w:r w:rsidR="003A0000" w:rsidRPr="00492816">
        <w:rPr>
          <w:rFonts w:cs="Arial"/>
          <w:sz w:val="20"/>
          <w:szCs w:val="20"/>
        </w:rPr>
        <w:t xml:space="preserve">.000 do </w:t>
      </w:r>
      <w:r w:rsidR="00484C9E" w:rsidRPr="00492816">
        <w:rPr>
          <w:rFonts w:cs="Arial"/>
          <w:sz w:val="20"/>
          <w:szCs w:val="20"/>
        </w:rPr>
        <w:t>4</w:t>
      </w:r>
      <w:r w:rsidR="003A0000" w:rsidRPr="00492816">
        <w:rPr>
          <w:rFonts w:cs="Arial"/>
          <w:sz w:val="20"/>
          <w:szCs w:val="20"/>
        </w:rPr>
        <w:t>.000</w:t>
      </w:r>
      <w:r w:rsidRPr="00492816">
        <w:rPr>
          <w:rFonts w:cs="Arial"/>
          <w:sz w:val="20"/>
          <w:szCs w:val="20"/>
        </w:rPr>
        <w:t xml:space="preserve"> eurov, če ne organizira del</w:t>
      </w:r>
      <w:r w:rsidR="00932D11">
        <w:rPr>
          <w:rFonts w:cs="Arial"/>
          <w:sz w:val="20"/>
          <w:szCs w:val="20"/>
        </w:rPr>
        <w:t>a</w:t>
      </w:r>
      <w:r w:rsidRPr="00492816">
        <w:rPr>
          <w:rFonts w:cs="Arial"/>
          <w:sz w:val="20"/>
          <w:szCs w:val="20"/>
        </w:rPr>
        <w:t xml:space="preserve"> voznikov tako, da se vozniki lahko v vsakem obdobju štirih zaporednih tednov vrnejo v operativni center delodajalca ali v svoj kraj prebivališča. </w:t>
      </w:r>
    </w:p>
    <w:p w14:paraId="008FDDC9" w14:textId="77777777" w:rsidR="00E76E37" w:rsidRPr="00492816" w:rsidRDefault="00E76E37" w:rsidP="00E76E37">
      <w:pPr>
        <w:pStyle w:val="Odstavek"/>
        <w:spacing w:before="0"/>
        <w:rPr>
          <w:rFonts w:cs="Arial"/>
          <w:sz w:val="20"/>
          <w:szCs w:val="20"/>
        </w:rPr>
      </w:pPr>
    </w:p>
    <w:p w14:paraId="2A3C0FCF" w14:textId="77777777" w:rsidR="00733CDB" w:rsidRPr="00492816" w:rsidRDefault="00733CDB" w:rsidP="00E76E37">
      <w:pPr>
        <w:pStyle w:val="Odstavek"/>
        <w:spacing w:before="0"/>
        <w:rPr>
          <w:rFonts w:cs="Arial"/>
          <w:sz w:val="20"/>
          <w:szCs w:val="20"/>
        </w:rPr>
      </w:pPr>
      <w:r w:rsidRPr="00492816">
        <w:rPr>
          <w:rFonts w:cs="Arial"/>
          <w:sz w:val="20"/>
          <w:szCs w:val="20"/>
        </w:rPr>
        <w:t>(2</w:t>
      </w:r>
      <w:r w:rsidR="00454B06" w:rsidRPr="00492816">
        <w:rPr>
          <w:rFonts w:cs="Arial"/>
          <w:sz w:val="20"/>
          <w:szCs w:val="20"/>
        </w:rPr>
        <w:t>5</w:t>
      </w:r>
      <w:r w:rsidRPr="00492816">
        <w:rPr>
          <w:rFonts w:cs="Arial"/>
          <w:sz w:val="20"/>
          <w:szCs w:val="20"/>
        </w:rPr>
        <w:t xml:space="preserve">) Odgovorna oseba pravne osebe ali samostojnega podjetnika posameznika oziroma posameznika, ki samostojno opravlja dejavnost, ki ravna v nasprotju z </w:t>
      </w:r>
      <w:r w:rsidR="00782DCA" w:rsidRPr="00492816">
        <w:rPr>
          <w:rFonts w:cs="Arial"/>
          <w:sz w:val="20"/>
          <w:szCs w:val="20"/>
        </w:rPr>
        <w:t xml:space="preserve">osmim </w:t>
      </w:r>
      <w:r w:rsidRPr="00492816">
        <w:rPr>
          <w:rFonts w:cs="Arial"/>
          <w:sz w:val="20"/>
          <w:szCs w:val="20"/>
        </w:rPr>
        <w:t xml:space="preserve">a </w:t>
      </w:r>
      <w:r w:rsidR="006A03AC" w:rsidRPr="00492816">
        <w:rPr>
          <w:rFonts w:cs="Arial"/>
          <w:sz w:val="20"/>
          <w:szCs w:val="20"/>
        </w:rPr>
        <w:t xml:space="preserve">odstavkom 8. </w:t>
      </w:r>
      <w:r w:rsidRPr="00492816">
        <w:rPr>
          <w:rFonts w:cs="Arial"/>
          <w:sz w:val="20"/>
          <w:szCs w:val="20"/>
        </w:rPr>
        <w:t>člen</w:t>
      </w:r>
      <w:r w:rsidR="006A03AC" w:rsidRPr="00492816">
        <w:rPr>
          <w:rFonts w:cs="Arial"/>
          <w:sz w:val="20"/>
          <w:szCs w:val="20"/>
        </w:rPr>
        <w:t>a</w:t>
      </w:r>
      <w:r w:rsidRPr="00492816">
        <w:rPr>
          <w:rFonts w:cs="Arial"/>
          <w:sz w:val="20"/>
          <w:szCs w:val="20"/>
        </w:rPr>
        <w:t xml:space="preserve"> Uredbe 561/2006/ES ali desetim odstavkom 6. člena Oddel</w:t>
      </w:r>
      <w:r w:rsidR="001C5CF2">
        <w:rPr>
          <w:rFonts w:cs="Arial"/>
          <w:sz w:val="20"/>
          <w:szCs w:val="20"/>
        </w:rPr>
        <w:t>ka</w:t>
      </w:r>
      <w:r w:rsidRPr="00492816">
        <w:rPr>
          <w:rFonts w:cs="Arial"/>
          <w:sz w:val="20"/>
          <w:szCs w:val="20"/>
        </w:rPr>
        <w:t xml:space="preserve"> 2 </w:t>
      </w:r>
      <w:r w:rsidR="00A81514" w:rsidRPr="00492816">
        <w:rPr>
          <w:rFonts w:cs="Arial"/>
          <w:sz w:val="20"/>
          <w:szCs w:val="20"/>
        </w:rPr>
        <w:t>Dela B Priloge 31</w:t>
      </w:r>
      <w:r w:rsidRPr="00492816">
        <w:rPr>
          <w:rFonts w:cs="Arial"/>
          <w:sz w:val="20"/>
          <w:szCs w:val="20"/>
        </w:rPr>
        <w:t xml:space="preserve"> Sporazum</w:t>
      </w:r>
      <w:r w:rsidR="001C5CF2">
        <w:rPr>
          <w:rFonts w:cs="Arial"/>
          <w:sz w:val="20"/>
          <w:szCs w:val="20"/>
        </w:rPr>
        <w:t>a</w:t>
      </w:r>
      <w:r w:rsidRPr="00492816">
        <w:rPr>
          <w:rFonts w:cs="Arial"/>
          <w:sz w:val="20"/>
          <w:szCs w:val="20"/>
        </w:rPr>
        <w:t xml:space="preserve"> o trgovini in sodelovanju, se kaznuje za prekršek z globo </w:t>
      </w:r>
      <w:r w:rsidR="00932D11">
        <w:rPr>
          <w:rFonts w:cs="Arial"/>
          <w:sz w:val="20"/>
          <w:szCs w:val="20"/>
        </w:rPr>
        <w:t xml:space="preserve">od </w:t>
      </w:r>
      <w:r w:rsidRPr="00492816">
        <w:rPr>
          <w:rFonts w:cs="Arial"/>
          <w:sz w:val="20"/>
          <w:szCs w:val="20"/>
        </w:rPr>
        <w:t xml:space="preserve">500 </w:t>
      </w:r>
      <w:r w:rsidR="00484C9E" w:rsidRPr="00492816">
        <w:rPr>
          <w:rFonts w:cs="Arial"/>
          <w:sz w:val="20"/>
          <w:szCs w:val="20"/>
        </w:rPr>
        <w:t xml:space="preserve">do 1.000 </w:t>
      </w:r>
      <w:r w:rsidRPr="00492816">
        <w:rPr>
          <w:rFonts w:cs="Arial"/>
          <w:sz w:val="20"/>
          <w:szCs w:val="20"/>
        </w:rPr>
        <w:t>eurov, če ne organizira del</w:t>
      </w:r>
      <w:r w:rsidR="00932D11">
        <w:rPr>
          <w:rFonts w:cs="Arial"/>
          <w:sz w:val="20"/>
          <w:szCs w:val="20"/>
        </w:rPr>
        <w:t>a</w:t>
      </w:r>
      <w:r w:rsidRPr="00492816">
        <w:rPr>
          <w:rFonts w:cs="Arial"/>
          <w:sz w:val="20"/>
          <w:szCs w:val="20"/>
        </w:rPr>
        <w:t xml:space="preserve"> voznikov tako, da se vozniki lahko v vsakem obdobju štirih zaporednih tednov vrnejo v operativni center delodajalca ali v svoj kraj prebivališča.</w:t>
      </w:r>
    </w:p>
    <w:p w14:paraId="5D373CFC" w14:textId="77777777" w:rsidR="00E76E37" w:rsidRPr="00492816" w:rsidRDefault="00E76E37" w:rsidP="00E76E37">
      <w:pPr>
        <w:pStyle w:val="Odstavek"/>
        <w:spacing w:before="0"/>
        <w:rPr>
          <w:rFonts w:cs="Arial"/>
          <w:sz w:val="20"/>
          <w:szCs w:val="20"/>
        </w:rPr>
      </w:pPr>
    </w:p>
    <w:p w14:paraId="2B2B6B26" w14:textId="77777777" w:rsidR="00733CDB" w:rsidRPr="00492816" w:rsidRDefault="00733CDB" w:rsidP="00E76E37">
      <w:pPr>
        <w:pStyle w:val="Odstavek"/>
        <w:spacing w:before="0"/>
        <w:rPr>
          <w:rFonts w:cs="Arial"/>
          <w:sz w:val="20"/>
          <w:szCs w:val="20"/>
        </w:rPr>
      </w:pPr>
      <w:r w:rsidRPr="00492816">
        <w:rPr>
          <w:rFonts w:cs="Arial"/>
          <w:sz w:val="20"/>
          <w:szCs w:val="20"/>
        </w:rPr>
        <w:t>(2</w:t>
      </w:r>
      <w:r w:rsidR="00454B06" w:rsidRPr="00492816">
        <w:rPr>
          <w:rFonts w:cs="Arial"/>
          <w:sz w:val="20"/>
          <w:szCs w:val="20"/>
        </w:rPr>
        <w:t>6</w:t>
      </w:r>
      <w:r w:rsidRPr="00492816">
        <w:rPr>
          <w:rFonts w:cs="Arial"/>
          <w:sz w:val="20"/>
          <w:szCs w:val="20"/>
        </w:rPr>
        <w:t xml:space="preserve">) Pravna oseba ali samostojni podjetnik posameznik oziroma posameznik, ki samostojno opravlja dejavnost, ki ravna v nasprotju s tretjim </w:t>
      </w:r>
      <w:r w:rsidR="00782DCA" w:rsidRPr="00492816">
        <w:rPr>
          <w:rFonts w:cs="Arial"/>
          <w:sz w:val="20"/>
          <w:szCs w:val="20"/>
        </w:rPr>
        <w:t>pod</w:t>
      </w:r>
      <w:r w:rsidRPr="00492816">
        <w:rPr>
          <w:rFonts w:cs="Arial"/>
          <w:sz w:val="20"/>
          <w:szCs w:val="20"/>
        </w:rPr>
        <w:t xml:space="preserve">odstavkom </w:t>
      </w:r>
      <w:r w:rsidR="00782DCA" w:rsidRPr="00492816">
        <w:rPr>
          <w:rFonts w:cs="Arial"/>
          <w:sz w:val="20"/>
          <w:szCs w:val="20"/>
        </w:rPr>
        <w:t xml:space="preserve">osmega </w:t>
      </w:r>
      <w:r w:rsidRPr="00492816">
        <w:rPr>
          <w:rFonts w:cs="Arial"/>
          <w:sz w:val="20"/>
          <w:szCs w:val="20"/>
        </w:rPr>
        <w:t xml:space="preserve">a </w:t>
      </w:r>
      <w:r w:rsidR="006A03AC" w:rsidRPr="00492816">
        <w:rPr>
          <w:rFonts w:cs="Arial"/>
          <w:sz w:val="20"/>
          <w:szCs w:val="20"/>
        </w:rPr>
        <w:t xml:space="preserve">odstavka 8. člena </w:t>
      </w:r>
      <w:r w:rsidRPr="00492816">
        <w:rPr>
          <w:rFonts w:cs="Arial"/>
          <w:sz w:val="20"/>
          <w:szCs w:val="20"/>
        </w:rPr>
        <w:t>Uredbe 561/2006/ES ali desetim odstavkom 6. člena Oddel</w:t>
      </w:r>
      <w:r w:rsidR="001C5CF2">
        <w:rPr>
          <w:rFonts w:cs="Arial"/>
          <w:sz w:val="20"/>
          <w:szCs w:val="20"/>
        </w:rPr>
        <w:t>ka</w:t>
      </w:r>
      <w:r w:rsidRPr="00492816">
        <w:rPr>
          <w:rFonts w:cs="Arial"/>
          <w:sz w:val="20"/>
          <w:szCs w:val="20"/>
        </w:rPr>
        <w:t xml:space="preserve"> 2 </w:t>
      </w:r>
      <w:r w:rsidR="00A81514" w:rsidRPr="00492816">
        <w:rPr>
          <w:rFonts w:cs="Arial"/>
          <w:sz w:val="20"/>
          <w:szCs w:val="20"/>
        </w:rPr>
        <w:t>Dela B Priloge 31</w:t>
      </w:r>
      <w:r w:rsidRPr="00492816">
        <w:rPr>
          <w:rFonts w:cs="Arial"/>
          <w:sz w:val="20"/>
          <w:szCs w:val="20"/>
        </w:rPr>
        <w:t xml:space="preserve"> Sporazum</w:t>
      </w:r>
      <w:r w:rsidR="001C5CF2">
        <w:rPr>
          <w:rFonts w:cs="Arial"/>
          <w:sz w:val="20"/>
          <w:szCs w:val="20"/>
        </w:rPr>
        <w:t>a</w:t>
      </w:r>
      <w:r w:rsidRPr="00492816">
        <w:rPr>
          <w:rFonts w:cs="Arial"/>
          <w:sz w:val="20"/>
          <w:szCs w:val="20"/>
        </w:rPr>
        <w:t xml:space="preserve"> o trgovini in sodelovanju, se kaznuje za prekršek z globo </w:t>
      </w:r>
      <w:r w:rsidR="00932D11">
        <w:rPr>
          <w:rFonts w:cs="Arial"/>
          <w:sz w:val="20"/>
          <w:szCs w:val="20"/>
        </w:rPr>
        <w:t xml:space="preserve">od </w:t>
      </w:r>
      <w:r w:rsidR="00EC2002" w:rsidRPr="00492816">
        <w:rPr>
          <w:rFonts w:cs="Arial"/>
          <w:sz w:val="20"/>
          <w:szCs w:val="20"/>
        </w:rPr>
        <w:t>2.</w:t>
      </w:r>
      <w:r w:rsidRPr="00492816">
        <w:rPr>
          <w:rFonts w:cs="Arial"/>
          <w:sz w:val="20"/>
          <w:szCs w:val="20"/>
        </w:rPr>
        <w:t xml:space="preserve">000 </w:t>
      </w:r>
      <w:r w:rsidR="00EC2002" w:rsidRPr="00492816">
        <w:rPr>
          <w:rFonts w:cs="Arial"/>
          <w:sz w:val="20"/>
          <w:szCs w:val="20"/>
        </w:rPr>
        <w:t xml:space="preserve">do 4.000 </w:t>
      </w:r>
      <w:r w:rsidRPr="00492816">
        <w:rPr>
          <w:rFonts w:cs="Arial"/>
          <w:sz w:val="20"/>
          <w:szCs w:val="20"/>
        </w:rPr>
        <w:t xml:space="preserve">eurov, če ne hrani dokumentacije v svojih prostorih, da jo </w:t>
      </w:r>
      <w:r w:rsidR="00932D11" w:rsidRPr="00492816">
        <w:rPr>
          <w:rFonts w:cs="Arial"/>
          <w:sz w:val="20"/>
          <w:szCs w:val="20"/>
        </w:rPr>
        <w:t xml:space="preserve">na zahtevo </w:t>
      </w:r>
      <w:r w:rsidRPr="00492816">
        <w:rPr>
          <w:rFonts w:cs="Arial"/>
          <w:sz w:val="20"/>
          <w:szCs w:val="20"/>
        </w:rPr>
        <w:t>lahko predloži nadzorni</w:t>
      </w:r>
      <w:r w:rsidR="00932D11">
        <w:rPr>
          <w:rFonts w:cs="Arial"/>
          <w:sz w:val="20"/>
          <w:szCs w:val="20"/>
        </w:rPr>
        <w:t>m</w:t>
      </w:r>
      <w:r w:rsidRPr="00492816">
        <w:rPr>
          <w:rFonts w:cs="Arial"/>
          <w:sz w:val="20"/>
          <w:szCs w:val="20"/>
        </w:rPr>
        <w:t xml:space="preserve"> organo</w:t>
      </w:r>
      <w:r w:rsidR="00932D11">
        <w:rPr>
          <w:rFonts w:cs="Arial"/>
          <w:sz w:val="20"/>
          <w:szCs w:val="20"/>
        </w:rPr>
        <w:t>m</w:t>
      </w:r>
      <w:r w:rsidRPr="00492816">
        <w:rPr>
          <w:rFonts w:cs="Arial"/>
          <w:sz w:val="20"/>
          <w:szCs w:val="20"/>
        </w:rPr>
        <w:t>.</w:t>
      </w:r>
    </w:p>
    <w:p w14:paraId="3BBA59A3" w14:textId="77777777" w:rsidR="00E76E37" w:rsidRPr="00492816" w:rsidRDefault="00E76E37" w:rsidP="00E76E37">
      <w:pPr>
        <w:pStyle w:val="Odstavek"/>
        <w:spacing w:before="0"/>
        <w:rPr>
          <w:rFonts w:cs="Arial"/>
          <w:sz w:val="20"/>
          <w:szCs w:val="20"/>
        </w:rPr>
      </w:pPr>
    </w:p>
    <w:p w14:paraId="770D8AF8" w14:textId="77777777" w:rsidR="00733CDB" w:rsidRPr="00492816" w:rsidRDefault="00733CDB" w:rsidP="00E76E37">
      <w:pPr>
        <w:pStyle w:val="Odstavek"/>
        <w:spacing w:before="0"/>
        <w:rPr>
          <w:rFonts w:cs="Arial"/>
          <w:sz w:val="20"/>
          <w:szCs w:val="20"/>
        </w:rPr>
      </w:pPr>
      <w:r w:rsidRPr="00492816">
        <w:rPr>
          <w:rFonts w:cs="Arial"/>
          <w:sz w:val="20"/>
          <w:szCs w:val="20"/>
        </w:rPr>
        <w:t xml:space="preserve"> (2</w:t>
      </w:r>
      <w:r w:rsidR="00454B06" w:rsidRPr="00492816">
        <w:rPr>
          <w:rFonts w:cs="Arial"/>
          <w:sz w:val="20"/>
          <w:szCs w:val="20"/>
        </w:rPr>
        <w:t>7</w:t>
      </w:r>
      <w:r w:rsidRPr="00492816">
        <w:rPr>
          <w:rFonts w:cs="Arial"/>
          <w:sz w:val="20"/>
          <w:szCs w:val="20"/>
        </w:rPr>
        <w:t xml:space="preserve">) Odgovorna oseba pravne osebe ali samostojnega podjetnika posameznika oziroma posameznika, ki samostojno opravlja dejavnost, ki ravna v nasprotju s tretjim </w:t>
      </w:r>
      <w:r w:rsidR="00782DCA" w:rsidRPr="00492816">
        <w:rPr>
          <w:rFonts w:cs="Arial"/>
          <w:sz w:val="20"/>
          <w:szCs w:val="20"/>
        </w:rPr>
        <w:t>pod</w:t>
      </w:r>
      <w:r w:rsidRPr="00492816">
        <w:rPr>
          <w:rFonts w:cs="Arial"/>
          <w:sz w:val="20"/>
          <w:szCs w:val="20"/>
        </w:rPr>
        <w:t xml:space="preserve">odstavkom </w:t>
      </w:r>
      <w:r w:rsidR="00782DCA" w:rsidRPr="00492816">
        <w:rPr>
          <w:rFonts w:cs="Arial"/>
          <w:sz w:val="20"/>
          <w:szCs w:val="20"/>
        </w:rPr>
        <w:t>osm</w:t>
      </w:r>
      <w:r w:rsidR="00932D11">
        <w:rPr>
          <w:rFonts w:cs="Arial"/>
          <w:sz w:val="20"/>
          <w:szCs w:val="20"/>
        </w:rPr>
        <w:t>e</w:t>
      </w:r>
      <w:r w:rsidR="00782DCA" w:rsidRPr="00492816">
        <w:rPr>
          <w:rFonts w:cs="Arial"/>
          <w:sz w:val="20"/>
          <w:szCs w:val="20"/>
        </w:rPr>
        <w:t xml:space="preserve">ga </w:t>
      </w:r>
      <w:r w:rsidRPr="00492816">
        <w:rPr>
          <w:rFonts w:cs="Arial"/>
          <w:sz w:val="20"/>
          <w:szCs w:val="20"/>
        </w:rPr>
        <w:t xml:space="preserve">a </w:t>
      </w:r>
      <w:r w:rsidR="006A03AC" w:rsidRPr="00492816">
        <w:rPr>
          <w:rFonts w:cs="Arial"/>
          <w:sz w:val="20"/>
          <w:szCs w:val="20"/>
        </w:rPr>
        <w:t xml:space="preserve">odstavka 8. </w:t>
      </w:r>
      <w:r w:rsidRPr="00492816">
        <w:rPr>
          <w:rFonts w:cs="Arial"/>
          <w:sz w:val="20"/>
          <w:szCs w:val="20"/>
        </w:rPr>
        <w:t>člen</w:t>
      </w:r>
      <w:r w:rsidR="006A03AC" w:rsidRPr="00492816">
        <w:rPr>
          <w:rFonts w:cs="Arial"/>
          <w:sz w:val="20"/>
          <w:szCs w:val="20"/>
        </w:rPr>
        <w:t>a</w:t>
      </w:r>
      <w:r w:rsidRPr="00492816">
        <w:rPr>
          <w:rFonts w:cs="Arial"/>
          <w:sz w:val="20"/>
          <w:szCs w:val="20"/>
        </w:rPr>
        <w:t xml:space="preserve"> Uredbe 561/2006/ES ali desetim odstavkom 6. člena Oddel</w:t>
      </w:r>
      <w:r w:rsidR="001C5CF2">
        <w:rPr>
          <w:rFonts w:cs="Arial"/>
          <w:sz w:val="20"/>
          <w:szCs w:val="20"/>
        </w:rPr>
        <w:t>ka</w:t>
      </w:r>
      <w:r w:rsidRPr="00492816">
        <w:rPr>
          <w:rFonts w:cs="Arial"/>
          <w:sz w:val="20"/>
          <w:szCs w:val="20"/>
        </w:rPr>
        <w:t xml:space="preserve"> 2 </w:t>
      </w:r>
      <w:r w:rsidR="00A81514" w:rsidRPr="00492816">
        <w:rPr>
          <w:rFonts w:cs="Arial"/>
          <w:sz w:val="20"/>
          <w:szCs w:val="20"/>
        </w:rPr>
        <w:t>Dela B Priloge 31</w:t>
      </w:r>
      <w:r w:rsidRPr="00492816">
        <w:rPr>
          <w:rFonts w:cs="Arial"/>
          <w:sz w:val="20"/>
          <w:szCs w:val="20"/>
        </w:rPr>
        <w:t xml:space="preserve"> Sporazum</w:t>
      </w:r>
      <w:r w:rsidR="001C5CF2">
        <w:rPr>
          <w:rFonts w:cs="Arial"/>
          <w:sz w:val="20"/>
          <w:szCs w:val="20"/>
        </w:rPr>
        <w:t>a</w:t>
      </w:r>
      <w:r w:rsidRPr="00492816">
        <w:rPr>
          <w:rFonts w:cs="Arial"/>
          <w:sz w:val="20"/>
          <w:szCs w:val="20"/>
        </w:rPr>
        <w:t xml:space="preserve"> o trgovini in sodelovanju, se kaznuje za prekršek z globo </w:t>
      </w:r>
      <w:r w:rsidR="00932D11">
        <w:rPr>
          <w:rFonts w:cs="Arial"/>
          <w:sz w:val="20"/>
          <w:szCs w:val="20"/>
        </w:rPr>
        <w:t xml:space="preserve">od </w:t>
      </w:r>
      <w:r w:rsidR="00EC2002" w:rsidRPr="00492816">
        <w:rPr>
          <w:rFonts w:cs="Arial"/>
          <w:sz w:val="20"/>
          <w:szCs w:val="20"/>
        </w:rPr>
        <w:t>5</w:t>
      </w:r>
      <w:r w:rsidRPr="00492816">
        <w:rPr>
          <w:rFonts w:cs="Arial"/>
          <w:sz w:val="20"/>
          <w:szCs w:val="20"/>
        </w:rPr>
        <w:t>00</w:t>
      </w:r>
      <w:r w:rsidR="003A0000" w:rsidRPr="00492816">
        <w:rPr>
          <w:rFonts w:cs="Arial"/>
          <w:sz w:val="20"/>
          <w:szCs w:val="20"/>
        </w:rPr>
        <w:t xml:space="preserve"> do </w:t>
      </w:r>
      <w:r w:rsidR="00EC2002" w:rsidRPr="00492816">
        <w:rPr>
          <w:rFonts w:cs="Arial"/>
          <w:sz w:val="20"/>
          <w:szCs w:val="20"/>
        </w:rPr>
        <w:t>1</w:t>
      </w:r>
      <w:r w:rsidR="003A0000" w:rsidRPr="00492816">
        <w:rPr>
          <w:rFonts w:cs="Arial"/>
          <w:sz w:val="20"/>
          <w:szCs w:val="20"/>
        </w:rPr>
        <w:t>.000</w:t>
      </w:r>
      <w:r w:rsidRPr="00492816">
        <w:rPr>
          <w:rFonts w:cs="Arial"/>
          <w:sz w:val="20"/>
          <w:szCs w:val="20"/>
        </w:rPr>
        <w:t xml:space="preserve"> eurov, če ne hrani dokumentacije v svojih prostorih, da jo </w:t>
      </w:r>
      <w:r w:rsidR="00932D11" w:rsidRPr="00492816">
        <w:rPr>
          <w:rFonts w:cs="Arial"/>
          <w:sz w:val="20"/>
          <w:szCs w:val="20"/>
        </w:rPr>
        <w:t xml:space="preserve">na zahtevo </w:t>
      </w:r>
      <w:r w:rsidRPr="00492816">
        <w:rPr>
          <w:rFonts w:cs="Arial"/>
          <w:sz w:val="20"/>
          <w:szCs w:val="20"/>
        </w:rPr>
        <w:t>lahko predloži nadzorni</w:t>
      </w:r>
      <w:r w:rsidR="00932D11">
        <w:rPr>
          <w:rFonts w:cs="Arial"/>
          <w:sz w:val="20"/>
          <w:szCs w:val="20"/>
        </w:rPr>
        <w:t>m</w:t>
      </w:r>
      <w:r w:rsidRPr="00492816">
        <w:rPr>
          <w:rFonts w:cs="Arial"/>
          <w:sz w:val="20"/>
          <w:szCs w:val="20"/>
        </w:rPr>
        <w:t xml:space="preserve"> organo</w:t>
      </w:r>
      <w:r w:rsidR="00932D11">
        <w:rPr>
          <w:rFonts w:cs="Arial"/>
          <w:sz w:val="20"/>
          <w:szCs w:val="20"/>
        </w:rPr>
        <w:t>m</w:t>
      </w:r>
      <w:r w:rsidRPr="00492816">
        <w:rPr>
          <w:rFonts w:cs="Arial"/>
          <w:sz w:val="20"/>
          <w:szCs w:val="20"/>
        </w:rPr>
        <w:t>.</w:t>
      </w:r>
    </w:p>
    <w:p w14:paraId="5D99343E" w14:textId="77777777" w:rsidR="00E76E37" w:rsidRPr="00492816" w:rsidRDefault="00E76E37" w:rsidP="00E76E37">
      <w:pPr>
        <w:pStyle w:val="Odstavek"/>
        <w:spacing w:before="0"/>
        <w:rPr>
          <w:rFonts w:cs="Arial"/>
          <w:sz w:val="20"/>
          <w:szCs w:val="20"/>
        </w:rPr>
      </w:pPr>
    </w:p>
    <w:p w14:paraId="59761AF2" w14:textId="77777777" w:rsidR="00902904" w:rsidRPr="00492816" w:rsidRDefault="00902904" w:rsidP="00E76E37">
      <w:pPr>
        <w:pStyle w:val="Odstavek"/>
        <w:spacing w:before="0"/>
        <w:rPr>
          <w:rFonts w:cs="Arial"/>
          <w:sz w:val="20"/>
          <w:szCs w:val="20"/>
        </w:rPr>
      </w:pPr>
      <w:r w:rsidRPr="00492816">
        <w:rPr>
          <w:rFonts w:cs="Arial"/>
          <w:sz w:val="20"/>
          <w:szCs w:val="20"/>
        </w:rPr>
        <w:t xml:space="preserve"> </w:t>
      </w:r>
      <w:r w:rsidR="00733CDB" w:rsidRPr="00492816">
        <w:rPr>
          <w:rFonts w:cs="Arial"/>
          <w:sz w:val="20"/>
          <w:szCs w:val="20"/>
        </w:rPr>
        <w:t>(2</w:t>
      </w:r>
      <w:r w:rsidR="00454B06" w:rsidRPr="00492816">
        <w:rPr>
          <w:rFonts w:cs="Arial"/>
          <w:sz w:val="20"/>
          <w:szCs w:val="20"/>
        </w:rPr>
        <w:t>8</w:t>
      </w:r>
      <w:r w:rsidR="00733CDB" w:rsidRPr="00492816">
        <w:rPr>
          <w:rFonts w:cs="Arial"/>
          <w:sz w:val="20"/>
          <w:szCs w:val="20"/>
        </w:rPr>
        <w:t xml:space="preserve">) </w:t>
      </w:r>
      <w:r w:rsidRPr="00492816">
        <w:rPr>
          <w:rFonts w:cs="Arial"/>
          <w:sz w:val="20"/>
          <w:szCs w:val="20"/>
        </w:rPr>
        <w:t>Pravna oseba ali samostojni podjetnik posameznik oziroma posameznik, ki samostojno opravlja dejavnost, ki ravna v nasprotju z drugim in tretjim odstavkom 9. člena Uredbe 561/2006/ES ali drugim in tretjim odstavkom 8. člena AETR, če se ta uporablja na podlagi tretjega odstavka 2. člena Uredbe 561/2006/ES</w:t>
      </w:r>
      <w:r w:rsidR="00185B83">
        <w:rPr>
          <w:rFonts w:cs="Arial"/>
          <w:sz w:val="20"/>
          <w:szCs w:val="20"/>
        </w:rPr>
        <w:t>,</w:t>
      </w:r>
      <w:r w:rsidRPr="00492816">
        <w:rPr>
          <w:rFonts w:cs="Arial"/>
          <w:sz w:val="20"/>
          <w:szCs w:val="20"/>
        </w:rPr>
        <w:t xml:space="preserve"> ali trinajstim in štirinajstim odstavkom 6. člena Oddel</w:t>
      </w:r>
      <w:r w:rsidR="001C5CF2">
        <w:rPr>
          <w:rFonts w:cs="Arial"/>
          <w:sz w:val="20"/>
          <w:szCs w:val="20"/>
        </w:rPr>
        <w:t>ka</w:t>
      </w:r>
      <w:r w:rsidRPr="00492816">
        <w:rPr>
          <w:rFonts w:cs="Arial"/>
          <w:sz w:val="20"/>
          <w:szCs w:val="20"/>
        </w:rPr>
        <w:t xml:space="preserve"> 2 Dela B Priloge 31 Sporazum</w:t>
      </w:r>
      <w:r w:rsidR="001C5CF2">
        <w:rPr>
          <w:rFonts w:cs="Arial"/>
          <w:sz w:val="20"/>
          <w:szCs w:val="20"/>
        </w:rPr>
        <w:t>a</w:t>
      </w:r>
      <w:r w:rsidRPr="00492816">
        <w:rPr>
          <w:rFonts w:cs="Arial"/>
          <w:sz w:val="20"/>
          <w:szCs w:val="20"/>
        </w:rPr>
        <w:t xml:space="preserve"> o trgovini in sodelovanju, se kaznuje za prekršek z globo 500 eurov za vsako neustrezno </w:t>
      </w:r>
      <w:r w:rsidR="00932D11">
        <w:rPr>
          <w:rFonts w:cs="Arial"/>
          <w:sz w:val="20"/>
          <w:szCs w:val="20"/>
        </w:rPr>
        <w:t>zapisovanj</w:t>
      </w:r>
      <w:r w:rsidR="00BD213C">
        <w:rPr>
          <w:rFonts w:cs="Arial"/>
          <w:sz w:val="20"/>
          <w:szCs w:val="20"/>
        </w:rPr>
        <w:t>e</w:t>
      </w:r>
      <w:r w:rsidRPr="00492816">
        <w:rPr>
          <w:rFonts w:cs="Arial"/>
          <w:sz w:val="20"/>
          <w:szCs w:val="20"/>
        </w:rPr>
        <w:t xml:space="preserve"> časa aktivnosti, vendar največ v višini 7.500 eurov.</w:t>
      </w:r>
    </w:p>
    <w:p w14:paraId="22F48963" w14:textId="77777777" w:rsidR="00902904" w:rsidRPr="00492816" w:rsidRDefault="00902904" w:rsidP="00E76E37">
      <w:pPr>
        <w:pStyle w:val="Odstavek"/>
        <w:spacing w:before="0"/>
        <w:rPr>
          <w:rFonts w:cs="Arial"/>
          <w:sz w:val="20"/>
          <w:szCs w:val="20"/>
        </w:rPr>
      </w:pPr>
    </w:p>
    <w:p w14:paraId="1A475BC8" w14:textId="77777777" w:rsidR="00902904" w:rsidRPr="00492816" w:rsidRDefault="00902904" w:rsidP="00E76E37">
      <w:pPr>
        <w:pStyle w:val="Odstavek"/>
        <w:spacing w:before="0"/>
        <w:rPr>
          <w:rFonts w:cs="Arial"/>
          <w:sz w:val="20"/>
          <w:szCs w:val="20"/>
        </w:rPr>
      </w:pPr>
      <w:r w:rsidRPr="00492816">
        <w:rPr>
          <w:rFonts w:cs="Arial"/>
          <w:sz w:val="20"/>
          <w:szCs w:val="20"/>
        </w:rPr>
        <w:t>(2</w:t>
      </w:r>
      <w:r w:rsidR="00454B06" w:rsidRPr="00492816">
        <w:rPr>
          <w:rFonts w:cs="Arial"/>
          <w:sz w:val="20"/>
          <w:szCs w:val="20"/>
        </w:rPr>
        <w:t>9</w:t>
      </w:r>
      <w:r w:rsidRPr="00492816">
        <w:rPr>
          <w:rFonts w:cs="Arial"/>
          <w:sz w:val="20"/>
          <w:szCs w:val="20"/>
        </w:rPr>
        <w:t xml:space="preserve">) Odgovorna oseba pravne osebe ali samostojnega podjetnika posameznika oziroma posameznika, ki samostojno opravlja dejavnost, ki ravna v nasprotju z drugim in tretjim odstavkom 9. člena Uredbe 561/2006/ES ali drugim in tretjim odstavkom 8. člena AETR, če se ta uporablja na podlagi tretjega </w:t>
      </w:r>
      <w:r w:rsidRPr="00492816">
        <w:rPr>
          <w:rFonts w:cs="Arial"/>
          <w:sz w:val="20"/>
          <w:szCs w:val="20"/>
        </w:rPr>
        <w:lastRenderedPageBreak/>
        <w:t>odstavka 2. člena Uredbe 561/2006/ES</w:t>
      </w:r>
      <w:r w:rsidR="00185B83">
        <w:rPr>
          <w:rFonts w:cs="Arial"/>
          <w:sz w:val="20"/>
          <w:szCs w:val="20"/>
        </w:rPr>
        <w:t>,</w:t>
      </w:r>
      <w:r w:rsidRPr="00492816">
        <w:rPr>
          <w:rFonts w:cs="Arial"/>
          <w:sz w:val="20"/>
          <w:szCs w:val="20"/>
        </w:rPr>
        <w:t xml:space="preserve"> ali trinajstim in štirinajstim odstavkom 6. člena Oddel</w:t>
      </w:r>
      <w:r w:rsidR="001C5CF2">
        <w:rPr>
          <w:rFonts w:cs="Arial"/>
          <w:sz w:val="20"/>
          <w:szCs w:val="20"/>
        </w:rPr>
        <w:t>ka</w:t>
      </w:r>
      <w:r w:rsidRPr="00492816">
        <w:rPr>
          <w:rFonts w:cs="Arial"/>
          <w:sz w:val="20"/>
          <w:szCs w:val="20"/>
        </w:rPr>
        <w:t xml:space="preserve"> 2 Dela B Priloge 31 Sporazum</w:t>
      </w:r>
      <w:r w:rsidR="001C5CF2">
        <w:rPr>
          <w:rFonts w:cs="Arial"/>
          <w:sz w:val="20"/>
          <w:szCs w:val="20"/>
        </w:rPr>
        <w:t>a</w:t>
      </w:r>
      <w:r w:rsidRPr="00492816">
        <w:rPr>
          <w:rFonts w:cs="Arial"/>
          <w:sz w:val="20"/>
          <w:szCs w:val="20"/>
        </w:rPr>
        <w:t xml:space="preserve"> o trgovini in sodelovanju, se kaznuje za prekršek z globo 100 eurov za vsako neustrezno </w:t>
      </w:r>
      <w:r w:rsidR="00BD213C">
        <w:rPr>
          <w:rFonts w:cs="Arial"/>
          <w:sz w:val="20"/>
          <w:szCs w:val="20"/>
        </w:rPr>
        <w:t>zapisova</w:t>
      </w:r>
      <w:r w:rsidRPr="00492816">
        <w:rPr>
          <w:rFonts w:cs="Arial"/>
          <w:sz w:val="20"/>
          <w:szCs w:val="20"/>
        </w:rPr>
        <w:t>nj</w:t>
      </w:r>
      <w:r w:rsidR="008767FD" w:rsidRPr="00492816">
        <w:rPr>
          <w:rFonts w:cs="Arial"/>
          <w:sz w:val="20"/>
          <w:szCs w:val="20"/>
        </w:rPr>
        <w:t>e</w:t>
      </w:r>
      <w:r w:rsidRPr="00492816">
        <w:rPr>
          <w:rFonts w:cs="Arial"/>
          <w:sz w:val="20"/>
          <w:szCs w:val="20"/>
        </w:rPr>
        <w:t xml:space="preserve"> časa aktivnosti, vendar največ v višini 2.000 eurov.</w:t>
      </w:r>
    </w:p>
    <w:p w14:paraId="3E98BFB4" w14:textId="77777777" w:rsidR="00902904" w:rsidRPr="00492816" w:rsidRDefault="00902904" w:rsidP="00E76E37">
      <w:pPr>
        <w:pStyle w:val="Odstavek"/>
        <w:spacing w:before="0"/>
        <w:rPr>
          <w:rFonts w:cs="Arial"/>
          <w:sz w:val="20"/>
          <w:szCs w:val="20"/>
        </w:rPr>
      </w:pPr>
    </w:p>
    <w:p w14:paraId="04FF3123" w14:textId="77777777" w:rsidR="00733CDB" w:rsidRPr="00492816" w:rsidRDefault="00902904" w:rsidP="00E76E37">
      <w:pPr>
        <w:pStyle w:val="Odstavek"/>
        <w:spacing w:before="0"/>
        <w:rPr>
          <w:rFonts w:cs="Arial"/>
          <w:sz w:val="20"/>
          <w:szCs w:val="20"/>
        </w:rPr>
      </w:pPr>
      <w:r w:rsidRPr="00492816">
        <w:rPr>
          <w:rFonts w:cs="Arial"/>
          <w:sz w:val="20"/>
          <w:szCs w:val="20"/>
        </w:rPr>
        <w:t>(</w:t>
      </w:r>
      <w:r w:rsidR="00454B06" w:rsidRPr="00492816">
        <w:rPr>
          <w:rFonts w:cs="Arial"/>
          <w:sz w:val="20"/>
          <w:szCs w:val="20"/>
        </w:rPr>
        <w:t>30</w:t>
      </w:r>
      <w:r w:rsidRPr="00492816">
        <w:rPr>
          <w:rFonts w:cs="Arial"/>
          <w:sz w:val="20"/>
          <w:szCs w:val="20"/>
        </w:rPr>
        <w:t xml:space="preserve">) </w:t>
      </w:r>
      <w:r w:rsidR="00733CDB" w:rsidRPr="00492816">
        <w:rPr>
          <w:rFonts w:cs="Arial"/>
          <w:sz w:val="20"/>
          <w:szCs w:val="20"/>
        </w:rPr>
        <w:t>Voznik, ki ravna v nasprotju z drugim in tretjim odstavkom 9. člena Uredbe 561/2006/ES ali drugim in tretjim odstavkom 8. člena AETR, če se ta uporablja na podlagi tretjega odstavka 2. člena Uredbe 561/2006/ES</w:t>
      </w:r>
      <w:r w:rsidR="00185B83">
        <w:rPr>
          <w:rFonts w:cs="Arial"/>
          <w:sz w:val="20"/>
          <w:szCs w:val="20"/>
        </w:rPr>
        <w:t>,</w:t>
      </w:r>
      <w:r w:rsidR="00733CDB" w:rsidRPr="00492816">
        <w:rPr>
          <w:rFonts w:cs="Arial"/>
          <w:sz w:val="20"/>
          <w:szCs w:val="20"/>
        </w:rPr>
        <w:t xml:space="preserve"> ali trinajstim in štirinajstim odstavkom 6. člena Oddel</w:t>
      </w:r>
      <w:r w:rsidR="001C5CF2">
        <w:rPr>
          <w:rFonts w:cs="Arial"/>
          <w:sz w:val="20"/>
          <w:szCs w:val="20"/>
        </w:rPr>
        <w:t>ka</w:t>
      </w:r>
      <w:r w:rsidR="00733CDB" w:rsidRPr="00492816">
        <w:rPr>
          <w:rFonts w:cs="Arial"/>
          <w:sz w:val="20"/>
          <w:szCs w:val="20"/>
        </w:rPr>
        <w:t xml:space="preserve"> 2 </w:t>
      </w:r>
      <w:r w:rsidR="00A81514" w:rsidRPr="00492816">
        <w:rPr>
          <w:rFonts w:cs="Arial"/>
          <w:sz w:val="20"/>
          <w:szCs w:val="20"/>
        </w:rPr>
        <w:t>Dela B Priloge 31</w:t>
      </w:r>
      <w:r w:rsidR="00733CDB" w:rsidRPr="00492816">
        <w:rPr>
          <w:rFonts w:cs="Arial"/>
          <w:sz w:val="20"/>
          <w:szCs w:val="20"/>
        </w:rPr>
        <w:t xml:space="preserve"> Sporazum</w:t>
      </w:r>
      <w:r w:rsidR="001C5CF2">
        <w:rPr>
          <w:rFonts w:cs="Arial"/>
          <w:sz w:val="20"/>
          <w:szCs w:val="20"/>
        </w:rPr>
        <w:t>a</w:t>
      </w:r>
      <w:r w:rsidR="00733CDB" w:rsidRPr="00492816">
        <w:rPr>
          <w:rFonts w:cs="Arial"/>
          <w:sz w:val="20"/>
          <w:szCs w:val="20"/>
        </w:rPr>
        <w:t xml:space="preserve"> o trgovini in sodelovanju, se kaznuje za prekršek z globo 100 eurov za vsako neustrezn</w:t>
      </w:r>
      <w:r w:rsidRPr="00492816">
        <w:rPr>
          <w:rFonts w:cs="Arial"/>
          <w:sz w:val="20"/>
          <w:szCs w:val="20"/>
        </w:rPr>
        <w:t>o</w:t>
      </w:r>
      <w:r w:rsidR="00733CDB" w:rsidRPr="00492816">
        <w:rPr>
          <w:rFonts w:cs="Arial"/>
          <w:sz w:val="20"/>
          <w:szCs w:val="20"/>
        </w:rPr>
        <w:t xml:space="preserve"> </w:t>
      </w:r>
      <w:r w:rsidR="00BD213C">
        <w:rPr>
          <w:rFonts w:cs="Arial"/>
          <w:sz w:val="20"/>
          <w:szCs w:val="20"/>
        </w:rPr>
        <w:t>zapisovanje</w:t>
      </w:r>
      <w:r w:rsidR="00733CDB" w:rsidRPr="00492816">
        <w:rPr>
          <w:rFonts w:cs="Arial"/>
          <w:sz w:val="20"/>
          <w:szCs w:val="20"/>
        </w:rPr>
        <w:t xml:space="preserve"> časa aktivnosti, vendar največ v višini 2.000 eurov.</w:t>
      </w:r>
    </w:p>
    <w:p w14:paraId="4D0CCFE6" w14:textId="77777777" w:rsidR="009933B8" w:rsidRPr="00492816" w:rsidRDefault="009933B8" w:rsidP="00E76E37">
      <w:pPr>
        <w:pStyle w:val="Odstavek"/>
        <w:spacing w:before="0"/>
        <w:rPr>
          <w:rFonts w:cs="Arial"/>
          <w:sz w:val="20"/>
          <w:szCs w:val="20"/>
        </w:rPr>
      </w:pPr>
    </w:p>
    <w:p w14:paraId="7F908FA1" w14:textId="77777777" w:rsidR="004F7B3F" w:rsidRPr="00492816" w:rsidRDefault="00454B06" w:rsidP="00902904">
      <w:pPr>
        <w:pStyle w:val="Odstavek"/>
        <w:spacing w:before="0"/>
        <w:rPr>
          <w:rFonts w:cs="Arial"/>
          <w:sz w:val="20"/>
          <w:szCs w:val="20"/>
        </w:rPr>
      </w:pPr>
      <w:r w:rsidRPr="00492816">
        <w:rPr>
          <w:rFonts w:cs="Arial"/>
          <w:sz w:val="20"/>
          <w:szCs w:val="20"/>
        </w:rPr>
        <w:t>(31</w:t>
      </w:r>
      <w:r w:rsidR="004F7B3F" w:rsidRPr="00492816">
        <w:rPr>
          <w:rFonts w:cs="Arial"/>
          <w:sz w:val="20"/>
          <w:szCs w:val="20"/>
        </w:rPr>
        <w:t>) Pravna oseba ali samostojni podjetnik posameznik oziroma posameznik, ki samostojno opravlja dejavnost</w:t>
      </w:r>
      <w:r w:rsidR="00122B20" w:rsidRPr="00492816">
        <w:rPr>
          <w:rFonts w:cs="Arial"/>
          <w:sz w:val="20"/>
          <w:szCs w:val="20"/>
        </w:rPr>
        <w:t xml:space="preserve">, ki </w:t>
      </w:r>
      <w:r w:rsidR="00947E3D" w:rsidRPr="00492816">
        <w:rPr>
          <w:rFonts w:cs="Arial"/>
          <w:sz w:val="20"/>
          <w:szCs w:val="20"/>
        </w:rPr>
        <w:t xml:space="preserve">pri enkratnem občasnem prevozu potnikov </w:t>
      </w:r>
      <w:r w:rsidR="00122B20" w:rsidRPr="00492816">
        <w:rPr>
          <w:rFonts w:cs="Arial"/>
          <w:sz w:val="20"/>
          <w:szCs w:val="20"/>
        </w:rPr>
        <w:t xml:space="preserve">ravna v </w:t>
      </w:r>
      <w:r w:rsidR="00122B20" w:rsidRPr="00017520">
        <w:rPr>
          <w:rFonts w:cs="Arial"/>
          <w:sz w:val="20"/>
          <w:szCs w:val="20"/>
        </w:rPr>
        <w:t>nasprotju z drugim a odstavkom 8. člena Uredbe 561/2006/ES</w:t>
      </w:r>
      <w:r w:rsidR="006860BD" w:rsidRPr="00017520">
        <w:rPr>
          <w:rFonts w:cs="Arial"/>
          <w:sz w:val="20"/>
          <w:szCs w:val="20"/>
        </w:rPr>
        <w:t>,</w:t>
      </w:r>
      <w:r w:rsidR="00122B20" w:rsidRPr="00017520">
        <w:rPr>
          <w:rFonts w:cs="Arial"/>
          <w:sz w:val="20"/>
          <w:szCs w:val="20"/>
        </w:rPr>
        <w:t xml:space="preserve"> </w:t>
      </w:r>
      <w:r w:rsidR="004F7B3F" w:rsidRPr="00017520">
        <w:rPr>
          <w:rFonts w:cs="Arial"/>
          <w:sz w:val="20"/>
          <w:szCs w:val="20"/>
        </w:rPr>
        <w:t>se kaznuj</w:t>
      </w:r>
      <w:r w:rsidR="00122B20" w:rsidRPr="00017520">
        <w:rPr>
          <w:rFonts w:cs="Arial"/>
          <w:sz w:val="20"/>
          <w:szCs w:val="20"/>
        </w:rPr>
        <w:t>e za prekršek z globo 300 eurov.</w:t>
      </w:r>
      <w:r w:rsidR="00122B20" w:rsidRPr="00492816">
        <w:rPr>
          <w:rFonts w:cs="Arial"/>
          <w:sz w:val="20"/>
          <w:szCs w:val="20"/>
        </w:rPr>
        <w:t xml:space="preserve"> </w:t>
      </w:r>
    </w:p>
    <w:p w14:paraId="67E314F6" w14:textId="77777777" w:rsidR="00902904" w:rsidRPr="00492816" w:rsidRDefault="00902904" w:rsidP="00902904">
      <w:pPr>
        <w:pStyle w:val="Odstavek"/>
        <w:spacing w:before="0"/>
        <w:rPr>
          <w:rFonts w:cs="Arial"/>
          <w:sz w:val="20"/>
          <w:szCs w:val="20"/>
        </w:rPr>
      </w:pPr>
    </w:p>
    <w:p w14:paraId="0DA81CC7" w14:textId="77777777" w:rsidR="00122B20" w:rsidRPr="00492816" w:rsidRDefault="004F7B3F" w:rsidP="004F7B3F">
      <w:pPr>
        <w:pStyle w:val="Odstavek"/>
        <w:spacing w:before="0"/>
        <w:rPr>
          <w:rFonts w:cs="Arial"/>
          <w:sz w:val="20"/>
          <w:szCs w:val="20"/>
        </w:rPr>
      </w:pPr>
      <w:r w:rsidRPr="00492816">
        <w:rPr>
          <w:rFonts w:cs="Arial"/>
          <w:sz w:val="20"/>
          <w:szCs w:val="20"/>
        </w:rPr>
        <w:t>(</w:t>
      </w:r>
      <w:r w:rsidR="00094870" w:rsidRPr="00492816">
        <w:rPr>
          <w:rFonts w:cs="Arial"/>
          <w:sz w:val="20"/>
          <w:szCs w:val="20"/>
        </w:rPr>
        <w:t>3</w:t>
      </w:r>
      <w:r w:rsidR="00454B06" w:rsidRPr="00492816">
        <w:rPr>
          <w:rFonts w:cs="Arial"/>
          <w:sz w:val="20"/>
          <w:szCs w:val="20"/>
        </w:rPr>
        <w:t>2</w:t>
      </w:r>
      <w:r w:rsidRPr="00492816">
        <w:rPr>
          <w:rFonts w:cs="Arial"/>
          <w:sz w:val="20"/>
          <w:szCs w:val="20"/>
        </w:rPr>
        <w:t>) Odgovorna oseba pravne osebe ali samostojnega podjetnika posameznika oziroma posameznika, ki samostojno opravlja dejavnost</w:t>
      </w:r>
      <w:r w:rsidR="00122B20" w:rsidRPr="00492816">
        <w:rPr>
          <w:rFonts w:cs="Arial"/>
          <w:sz w:val="20"/>
          <w:szCs w:val="20"/>
        </w:rPr>
        <w:t xml:space="preserve">, ki </w:t>
      </w:r>
      <w:r w:rsidR="00902904" w:rsidRPr="00492816">
        <w:rPr>
          <w:rFonts w:cs="Arial"/>
          <w:sz w:val="20"/>
          <w:szCs w:val="20"/>
        </w:rPr>
        <w:t xml:space="preserve">pri enkratnem občasnem prevozu potnikov </w:t>
      </w:r>
      <w:r w:rsidR="00122B20" w:rsidRPr="00492816">
        <w:rPr>
          <w:rFonts w:cs="Arial"/>
          <w:sz w:val="20"/>
          <w:szCs w:val="20"/>
        </w:rPr>
        <w:t>ravna v nasprotju z drugim a odstavkom 8. člena Uredbe 561/2006/ES</w:t>
      </w:r>
      <w:r w:rsidR="006860BD">
        <w:rPr>
          <w:rFonts w:cs="Arial"/>
          <w:sz w:val="20"/>
          <w:szCs w:val="20"/>
        </w:rPr>
        <w:t>,</w:t>
      </w:r>
      <w:r w:rsidR="00122B20" w:rsidRPr="00492816">
        <w:rPr>
          <w:rFonts w:cs="Arial"/>
          <w:sz w:val="20"/>
          <w:szCs w:val="20"/>
        </w:rPr>
        <w:t xml:space="preserve"> se kaznuje za prekršek z globo 200 eurov. </w:t>
      </w:r>
    </w:p>
    <w:p w14:paraId="0564B7FE" w14:textId="77777777" w:rsidR="00902904" w:rsidRPr="00492816" w:rsidRDefault="00902904" w:rsidP="004F7B3F">
      <w:pPr>
        <w:pStyle w:val="Odstavek"/>
        <w:spacing w:before="0"/>
        <w:rPr>
          <w:rFonts w:cs="Arial"/>
          <w:sz w:val="20"/>
          <w:szCs w:val="20"/>
        </w:rPr>
      </w:pPr>
    </w:p>
    <w:p w14:paraId="03F33982" w14:textId="77777777" w:rsidR="009933B8" w:rsidRPr="00492816" w:rsidRDefault="004F7B3F" w:rsidP="004F7B3F">
      <w:pPr>
        <w:pStyle w:val="Odstavek"/>
        <w:spacing w:before="0"/>
        <w:rPr>
          <w:rFonts w:cs="Arial"/>
          <w:sz w:val="20"/>
          <w:szCs w:val="20"/>
        </w:rPr>
      </w:pPr>
      <w:r w:rsidRPr="00492816">
        <w:rPr>
          <w:rFonts w:cs="Arial"/>
          <w:sz w:val="20"/>
          <w:szCs w:val="20"/>
        </w:rPr>
        <w:t>(</w:t>
      </w:r>
      <w:r w:rsidR="00094870" w:rsidRPr="00492816">
        <w:rPr>
          <w:rFonts w:cs="Arial"/>
          <w:sz w:val="20"/>
          <w:szCs w:val="20"/>
        </w:rPr>
        <w:t>3</w:t>
      </w:r>
      <w:r w:rsidR="00454B06" w:rsidRPr="00492816">
        <w:rPr>
          <w:rFonts w:cs="Arial"/>
          <w:sz w:val="20"/>
          <w:szCs w:val="20"/>
        </w:rPr>
        <w:t>3</w:t>
      </w:r>
      <w:r w:rsidRPr="00492816">
        <w:rPr>
          <w:rFonts w:cs="Arial"/>
          <w:sz w:val="20"/>
          <w:szCs w:val="20"/>
        </w:rPr>
        <w:t xml:space="preserve">) Voznik, </w:t>
      </w:r>
      <w:r w:rsidR="00902904" w:rsidRPr="00492816">
        <w:rPr>
          <w:rFonts w:cs="Arial"/>
          <w:sz w:val="20"/>
          <w:szCs w:val="20"/>
        </w:rPr>
        <w:t xml:space="preserve">ki pri enkratnem občasnem prevozu potnikov </w:t>
      </w:r>
      <w:r w:rsidRPr="00492816">
        <w:rPr>
          <w:rFonts w:cs="Arial"/>
          <w:sz w:val="20"/>
          <w:szCs w:val="20"/>
        </w:rPr>
        <w:t xml:space="preserve">ravna v nasprotju z drugim </w:t>
      </w:r>
      <w:r w:rsidR="00122B20" w:rsidRPr="00492816">
        <w:rPr>
          <w:rFonts w:cs="Arial"/>
          <w:sz w:val="20"/>
          <w:szCs w:val="20"/>
        </w:rPr>
        <w:t xml:space="preserve">a </w:t>
      </w:r>
      <w:r w:rsidRPr="00492816">
        <w:rPr>
          <w:rFonts w:cs="Arial"/>
          <w:sz w:val="20"/>
          <w:szCs w:val="20"/>
        </w:rPr>
        <w:t>odstavkom 8. člena Uredbe 561/2006/ES</w:t>
      </w:r>
      <w:r w:rsidR="006860BD">
        <w:rPr>
          <w:rFonts w:cs="Arial"/>
          <w:sz w:val="20"/>
          <w:szCs w:val="20"/>
        </w:rPr>
        <w:t>,</w:t>
      </w:r>
      <w:r w:rsidRPr="00492816">
        <w:rPr>
          <w:rFonts w:cs="Arial"/>
          <w:sz w:val="20"/>
          <w:szCs w:val="20"/>
        </w:rPr>
        <w:t xml:space="preserve"> se kaznuje za prekršek z globo</w:t>
      </w:r>
      <w:r w:rsidR="00122B20" w:rsidRPr="00492816">
        <w:rPr>
          <w:rFonts w:cs="Arial"/>
          <w:sz w:val="20"/>
          <w:szCs w:val="20"/>
        </w:rPr>
        <w:t xml:space="preserve"> 100 eurov.</w:t>
      </w:r>
      <w:r w:rsidR="00146DC0" w:rsidRPr="00492816">
        <w:rPr>
          <w:rFonts w:cs="Arial"/>
          <w:sz w:val="20"/>
          <w:szCs w:val="20"/>
        </w:rPr>
        <w:t>«.</w:t>
      </w:r>
    </w:p>
    <w:p w14:paraId="24F1E67A" w14:textId="77777777" w:rsidR="006A25D6" w:rsidRPr="00492816" w:rsidRDefault="006A25D6" w:rsidP="00733CDB">
      <w:pPr>
        <w:suppressAutoHyphens w:val="0"/>
        <w:overflowPunct w:val="0"/>
        <w:autoSpaceDE w:val="0"/>
        <w:autoSpaceDN w:val="0"/>
        <w:adjustRightInd w:val="0"/>
        <w:textAlignment w:val="baseline"/>
        <w:rPr>
          <w:rFonts w:ascii="Arial" w:hAnsi="Arial" w:cs="Arial"/>
          <w:sz w:val="20"/>
          <w:szCs w:val="20"/>
        </w:rPr>
      </w:pPr>
    </w:p>
    <w:p w14:paraId="6F239D46" w14:textId="77777777" w:rsidR="00902904" w:rsidRPr="00492816" w:rsidRDefault="00902904" w:rsidP="00733CDB">
      <w:pPr>
        <w:suppressAutoHyphens w:val="0"/>
        <w:overflowPunct w:val="0"/>
        <w:autoSpaceDE w:val="0"/>
        <w:autoSpaceDN w:val="0"/>
        <w:adjustRightInd w:val="0"/>
        <w:textAlignment w:val="baseline"/>
        <w:rPr>
          <w:rFonts w:ascii="Arial" w:hAnsi="Arial" w:cs="Arial"/>
          <w:sz w:val="20"/>
          <w:szCs w:val="20"/>
        </w:rPr>
      </w:pPr>
    </w:p>
    <w:p w14:paraId="44558728" w14:textId="77777777" w:rsidR="00733CDB" w:rsidRPr="00492816" w:rsidRDefault="00733CDB" w:rsidP="002106F8">
      <w:pPr>
        <w:numPr>
          <w:ilvl w:val="0"/>
          <w:numId w:val="20"/>
        </w:numPr>
        <w:suppressAutoHyphens w:val="0"/>
        <w:overflowPunct w:val="0"/>
        <w:autoSpaceDE w:val="0"/>
        <w:autoSpaceDN w:val="0"/>
        <w:adjustRightInd w:val="0"/>
        <w:jc w:val="center"/>
        <w:textAlignment w:val="baseline"/>
        <w:rPr>
          <w:rFonts w:ascii="Arial" w:eastAsiaTheme="minorHAnsi" w:hAnsi="Arial" w:cs="Arial"/>
          <w:sz w:val="20"/>
          <w:szCs w:val="20"/>
          <w:lang w:eastAsia="en-US"/>
        </w:rPr>
      </w:pPr>
      <w:r w:rsidRPr="00492816">
        <w:rPr>
          <w:rFonts w:ascii="Arial" w:eastAsiaTheme="minorHAnsi" w:hAnsi="Arial" w:cs="Arial"/>
          <w:sz w:val="20"/>
          <w:szCs w:val="20"/>
          <w:lang w:eastAsia="en-US"/>
        </w:rPr>
        <w:t xml:space="preserve"> člen</w:t>
      </w:r>
    </w:p>
    <w:p w14:paraId="202EE5C5" w14:textId="77777777" w:rsidR="00733CDB" w:rsidRPr="00492816" w:rsidRDefault="00733CDB" w:rsidP="00733CDB">
      <w:pPr>
        <w:suppressAutoHyphens w:val="0"/>
        <w:jc w:val="center"/>
        <w:rPr>
          <w:rFonts w:ascii="Arial" w:eastAsiaTheme="minorHAnsi" w:hAnsi="Arial" w:cs="Arial"/>
          <w:sz w:val="20"/>
          <w:szCs w:val="20"/>
          <w:lang w:eastAsia="en-US"/>
        </w:rPr>
      </w:pPr>
    </w:p>
    <w:p w14:paraId="4231810C" w14:textId="77777777" w:rsidR="00733CDB" w:rsidRPr="00492816" w:rsidRDefault="00733CDB" w:rsidP="00733CDB">
      <w:pPr>
        <w:suppressAutoHyphens w:val="0"/>
        <w:overflowPunct w:val="0"/>
        <w:autoSpaceDE w:val="0"/>
        <w:autoSpaceDN w:val="0"/>
        <w:adjustRightInd w:val="0"/>
        <w:textAlignment w:val="baseline"/>
        <w:rPr>
          <w:rFonts w:ascii="Arial" w:hAnsi="Arial" w:cs="Arial"/>
          <w:sz w:val="20"/>
          <w:szCs w:val="20"/>
        </w:rPr>
      </w:pPr>
      <w:r w:rsidRPr="00492816">
        <w:rPr>
          <w:rFonts w:ascii="Arial" w:hAnsi="Arial" w:cs="Arial"/>
          <w:sz w:val="20"/>
          <w:szCs w:val="20"/>
        </w:rPr>
        <w:t>38. člen se spremeni tako, da se glasi:</w:t>
      </w:r>
    </w:p>
    <w:p w14:paraId="003071F8" w14:textId="77777777" w:rsidR="00733CDB" w:rsidRPr="00492816" w:rsidRDefault="00733CDB" w:rsidP="00733CDB">
      <w:pPr>
        <w:overflowPunct w:val="0"/>
        <w:autoSpaceDE w:val="0"/>
        <w:autoSpaceDN w:val="0"/>
        <w:adjustRightInd w:val="0"/>
        <w:spacing w:before="480"/>
        <w:jc w:val="center"/>
        <w:textAlignment w:val="baseline"/>
        <w:rPr>
          <w:rFonts w:ascii="Arial" w:hAnsi="Arial" w:cs="Arial"/>
          <w:b/>
          <w:sz w:val="20"/>
          <w:szCs w:val="20"/>
        </w:rPr>
      </w:pPr>
      <w:r w:rsidRPr="00D44D77">
        <w:rPr>
          <w:rFonts w:ascii="Arial" w:hAnsi="Arial" w:cs="Arial"/>
          <w:sz w:val="20"/>
          <w:szCs w:val="20"/>
        </w:rPr>
        <w:t>»</w:t>
      </w:r>
      <w:r w:rsidRPr="00492816">
        <w:rPr>
          <w:rFonts w:ascii="Arial" w:hAnsi="Arial" w:cs="Arial"/>
          <w:b/>
          <w:sz w:val="20"/>
          <w:szCs w:val="20"/>
        </w:rPr>
        <w:t>38. člen</w:t>
      </w:r>
    </w:p>
    <w:p w14:paraId="5D90EAF1" w14:textId="77777777" w:rsidR="00733CDB" w:rsidRPr="00492816" w:rsidRDefault="00733CDB" w:rsidP="00733CDB">
      <w:pPr>
        <w:overflowPunct w:val="0"/>
        <w:autoSpaceDE w:val="0"/>
        <w:autoSpaceDN w:val="0"/>
        <w:adjustRightInd w:val="0"/>
        <w:jc w:val="center"/>
        <w:textAlignment w:val="baseline"/>
        <w:rPr>
          <w:rFonts w:ascii="Arial" w:hAnsi="Arial" w:cs="Arial"/>
          <w:b/>
          <w:sz w:val="20"/>
          <w:szCs w:val="20"/>
        </w:rPr>
      </w:pPr>
      <w:r w:rsidRPr="00492816">
        <w:rPr>
          <w:rFonts w:ascii="Arial" w:hAnsi="Arial" w:cs="Arial"/>
          <w:b/>
          <w:sz w:val="20"/>
          <w:szCs w:val="20"/>
        </w:rPr>
        <w:t>(prekrški)</w:t>
      </w:r>
    </w:p>
    <w:p w14:paraId="1B921411" w14:textId="77777777" w:rsidR="00A81514" w:rsidRPr="00492816" w:rsidRDefault="00A81514" w:rsidP="00733CDB">
      <w:pPr>
        <w:overflowPunct w:val="0"/>
        <w:autoSpaceDE w:val="0"/>
        <w:autoSpaceDN w:val="0"/>
        <w:adjustRightInd w:val="0"/>
        <w:jc w:val="center"/>
        <w:textAlignment w:val="baseline"/>
        <w:rPr>
          <w:rFonts w:ascii="Arial" w:hAnsi="Arial" w:cs="Arial"/>
          <w:b/>
          <w:sz w:val="20"/>
          <w:szCs w:val="20"/>
        </w:rPr>
      </w:pPr>
    </w:p>
    <w:p w14:paraId="4E18A358" w14:textId="77777777" w:rsidR="00733CDB" w:rsidRPr="00492816" w:rsidRDefault="00733CDB" w:rsidP="00E76E37">
      <w:pPr>
        <w:pStyle w:val="Odstavek"/>
        <w:spacing w:before="0"/>
        <w:rPr>
          <w:rFonts w:cs="Arial"/>
          <w:sz w:val="20"/>
          <w:szCs w:val="20"/>
        </w:rPr>
      </w:pPr>
      <w:r w:rsidRPr="00492816">
        <w:rPr>
          <w:rFonts w:cs="Arial"/>
          <w:sz w:val="20"/>
          <w:szCs w:val="20"/>
        </w:rPr>
        <w:t>(1) Z globo od 2.500 do 7.500 eurov se kaznuje za prekršek pravna oseba ali samostojni podjetnik posameznik oziroma posameznik, ki samostojno opravlja dejavnost, če je povezava med plačo in prevoženo razdaljo ali količino prevoženega blaga v nasprotju s prvim odstavkom 10. člena Uredbe 561/2006/ES ali tretjim odstavkom 11. člena AETR, če se ta uporablja na podlagi tretjega odstavka 2. člena Uredbe 561/2006/ES</w:t>
      </w:r>
      <w:r w:rsidR="00185B83">
        <w:rPr>
          <w:rFonts w:cs="Arial"/>
          <w:sz w:val="20"/>
          <w:szCs w:val="20"/>
        </w:rPr>
        <w:t>,</w:t>
      </w:r>
      <w:r w:rsidRPr="00492816">
        <w:rPr>
          <w:rFonts w:cs="Arial"/>
          <w:sz w:val="20"/>
          <w:szCs w:val="20"/>
        </w:rPr>
        <w:t xml:space="preserve"> ali prvim odstavkom 7. člena Oddel</w:t>
      </w:r>
      <w:r w:rsidR="006860BD">
        <w:rPr>
          <w:rFonts w:cs="Arial"/>
          <w:sz w:val="20"/>
          <w:szCs w:val="20"/>
        </w:rPr>
        <w:t>ka</w:t>
      </w:r>
      <w:r w:rsidRPr="00492816">
        <w:rPr>
          <w:rFonts w:cs="Arial"/>
          <w:sz w:val="20"/>
          <w:szCs w:val="20"/>
        </w:rPr>
        <w:t xml:space="preserve"> 2 </w:t>
      </w:r>
      <w:r w:rsidR="00A81514" w:rsidRPr="00492816">
        <w:rPr>
          <w:rFonts w:cs="Arial"/>
          <w:sz w:val="20"/>
          <w:szCs w:val="20"/>
        </w:rPr>
        <w:t>Dela B Priloge 31</w:t>
      </w:r>
      <w:r w:rsidRPr="00492816">
        <w:rPr>
          <w:rFonts w:cs="Arial"/>
          <w:sz w:val="20"/>
          <w:szCs w:val="20"/>
        </w:rPr>
        <w:t xml:space="preserve"> Sporazum</w:t>
      </w:r>
      <w:r w:rsidR="006860BD">
        <w:rPr>
          <w:rFonts w:cs="Arial"/>
          <w:sz w:val="20"/>
          <w:szCs w:val="20"/>
        </w:rPr>
        <w:t>a</w:t>
      </w:r>
      <w:r w:rsidRPr="00492816">
        <w:rPr>
          <w:rFonts w:cs="Arial"/>
          <w:sz w:val="20"/>
          <w:szCs w:val="20"/>
        </w:rPr>
        <w:t xml:space="preserve"> o trgovini in sodelovanju.</w:t>
      </w:r>
    </w:p>
    <w:p w14:paraId="223F58A3" w14:textId="77777777" w:rsidR="00E76E37" w:rsidRPr="00492816" w:rsidRDefault="00E76E37" w:rsidP="00E76E37">
      <w:pPr>
        <w:pStyle w:val="Odstavek"/>
        <w:spacing w:before="0"/>
        <w:rPr>
          <w:rFonts w:cs="Arial"/>
          <w:sz w:val="20"/>
          <w:szCs w:val="20"/>
        </w:rPr>
      </w:pPr>
    </w:p>
    <w:p w14:paraId="73382DBE" w14:textId="77777777" w:rsidR="00733CDB" w:rsidRPr="00492816" w:rsidRDefault="00733CDB" w:rsidP="00E76E37">
      <w:pPr>
        <w:pStyle w:val="Odstavek"/>
        <w:spacing w:before="0"/>
        <w:rPr>
          <w:rFonts w:cs="Arial"/>
          <w:sz w:val="20"/>
          <w:szCs w:val="20"/>
        </w:rPr>
      </w:pPr>
      <w:r w:rsidRPr="00492816">
        <w:rPr>
          <w:rFonts w:cs="Arial"/>
          <w:sz w:val="20"/>
          <w:szCs w:val="20"/>
        </w:rPr>
        <w:t>(2) Z globo 2.500 eurov se kaznuje za prekršek odgovorna oseba pravne osebe ali samostojnega podjetnika posameznika oziroma posameznika, ki samostojno opravlja dejavnost, ki stori prekršek iz prejšnjega odstavka.</w:t>
      </w:r>
    </w:p>
    <w:p w14:paraId="4D3FCBA2" w14:textId="77777777" w:rsidR="00E76E37" w:rsidRPr="00492816" w:rsidRDefault="00E76E37" w:rsidP="00E76E37">
      <w:pPr>
        <w:pStyle w:val="Odstavek"/>
        <w:spacing w:before="0"/>
        <w:rPr>
          <w:rFonts w:cs="Arial"/>
          <w:sz w:val="20"/>
          <w:szCs w:val="20"/>
        </w:rPr>
      </w:pPr>
    </w:p>
    <w:p w14:paraId="2373D833" w14:textId="77777777" w:rsidR="00733CDB" w:rsidRPr="00492816" w:rsidRDefault="00733CDB" w:rsidP="00E76E37">
      <w:pPr>
        <w:pStyle w:val="Odstavek"/>
        <w:spacing w:before="0"/>
        <w:rPr>
          <w:rFonts w:cs="Arial"/>
          <w:sz w:val="20"/>
          <w:szCs w:val="20"/>
        </w:rPr>
      </w:pPr>
      <w:r w:rsidRPr="00492816">
        <w:rPr>
          <w:rFonts w:cs="Arial"/>
          <w:sz w:val="20"/>
          <w:szCs w:val="20"/>
        </w:rPr>
        <w:t>(3) Z globo od 1.600 do 2.900 eurov se kaznuje za prekršek pravna oseba ali samostojni podjetnik posameznik oziroma posameznik, ki samostojno opravlja dejavnost, če ne upošteva pravil glede organizacije dela voznikov</w:t>
      </w:r>
      <w:r w:rsidR="00C04035" w:rsidRPr="00492816">
        <w:rPr>
          <w:rFonts w:cs="Arial"/>
          <w:sz w:val="20"/>
          <w:szCs w:val="20"/>
        </w:rPr>
        <w:t xml:space="preserve">, </w:t>
      </w:r>
      <w:r w:rsidR="004E4F21" w:rsidRPr="00492816">
        <w:rPr>
          <w:rFonts w:cs="Arial"/>
          <w:sz w:val="20"/>
          <w:szCs w:val="20"/>
        </w:rPr>
        <w:t>organizira</w:t>
      </w:r>
      <w:r w:rsidR="00C04035" w:rsidRPr="00492816">
        <w:rPr>
          <w:rFonts w:cs="Arial"/>
          <w:sz w:val="20"/>
          <w:szCs w:val="20"/>
        </w:rPr>
        <w:t xml:space="preserve"> delo brez navodil ali neprimernih navodil vozniku</w:t>
      </w:r>
      <w:r w:rsidRPr="00492816">
        <w:rPr>
          <w:rFonts w:cs="Arial"/>
          <w:sz w:val="20"/>
          <w:szCs w:val="20"/>
        </w:rPr>
        <w:t xml:space="preserve"> in </w:t>
      </w:r>
      <w:r w:rsidR="00C04035" w:rsidRPr="00492816">
        <w:rPr>
          <w:rFonts w:cs="Arial"/>
          <w:sz w:val="20"/>
          <w:szCs w:val="20"/>
        </w:rPr>
        <w:t xml:space="preserve">ne </w:t>
      </w:r>
      <w:r w:rsidRPr="00492816">
        <w:rPr>
          <w:rFonts w:cs="Arial"/>
          <w:sz w:val="20"/>
          <w:szCs w:val="20"/>
        </w:rPr>
        <w:t xml:space="preserve">izvaja rednih kontrol v </w:t>
      </w:r>
      <w:r w:rsidR="00334A85" w:rsidRPr="00492816">
        <w:rPr>
          <w:rFonts w:cs="Arial"/>
          <w:sz w:val="20"/>
          <w:szCs w:val="20"/>
        </w:rPr>
        <w:t xml:space="preserve">skladu </w:t>
      </w:r>
      <w:r w:rsidRPr="00492816">
        <w:rPr>
          <w:rFonts w:cs="Arial"/>
          <w:sz w:val="20"/>
          <w:szCs w:val="20"/>
        </w:rPr>
        <w:t>z drugim odstavkom 10. člena Uredbe 561/2006/ES ali prvim in drugim odstavkom 11. člena AETR, če se ta uporablja na podlagi tretjega odstavka 2. člena Uredbe 561/2006/ES</w:t>
      </w:r>
      <w:r w:rsidR="00E7592F" w:rsidRPr="00492816">
        <w:rPr>
          <w:rFonts w:cs="Arial"/>
          <w:sz w:val="20"/>
          <w:szCs w:val="20"/>
        </w:rPr>
        <w:t>,</w:t>
      </w:r>
      <w:r w:rsidRPr="00492816">
        <w:rPr>
          <w:rFonts w:cs="Arial"/>
          <w:sz w:val="20"/>
          <w:szCs w:val="20"/>
        </w:rPr>
        <w:t xml:space="preserve"> ali drugim odstavkom 7. člena Oddel</w:t>
      </w:r>
      <w:r w:rsidR="006860BD">
        <w:rPr>
          <w:rFonts w:cs="Arial"/>
          <w:sz w:val="20"/>
          <w:szCs w:val="20"/>
        </w:rPr>
        <w:t>ka</w:t>
      </w:r>
      <w:r w:rsidRPr="00492816">
        <w:rPr>
          <w:rFonts w:cs="Arial"/>
          <w:sz w:val="20"/>
          <w:szCs w:val="20"/>
        </w:rPr>
        <w:t xml:space="preserve"> 2 </w:t>
      </w:r>
      <w:r w:rsidR="00A81514" w:rsidRPr="00492816">
        <w:rPr>
          <w:rFonts w:cs="Arial"/>
          <w:sz w:val="20"/>
          <w:szCs w:val="20"/>
        </w:rPr>
        <w:t>Dela B Priloge 31</w:t>
      </w:r>
      <w:r w:rsidRPr="00492816">
        <w:rPr>
          <w:rFonts w:cs="Arial"/>
          <w:sz w:val="20"/>
          <w:szCs w:val="20"/>
        </w:rPr>
        <w:t xml:space="preserve"> Sporazum</w:t>
      </w:r>
      <w:r w:rsidR="006860BD">
        <w:rPr>
          <w:rFonts w:cs="Arial"/>
          <w:sz w:val="20"/>
          <w:szCs w:val="20"/>
        </w:rPr>
        <w:t>a</w:t>
      </w:r>
      <w:r w:rsidRPr="00492816">
        <w:rPr>
          <w:rFonts w:cs="Arial"/>
          <w:sz w:val="20"/>
          <w:szCs w:val="20"/>
        </w:rPr>
        <w:t xml:space="preserve"> o trgovini in sodelovanju.</w:t>
      </w:r>
    </w:p>
    <w:p w14:paraId="2E39E7E8" w14:textId="77777777" w:rsidR="00E76E37" w:rsidRPr="00492816" w:rsidRDefault="00E76E37" w:rsidP="00E76E37">
      <w:pPr>
        <w:pStyle w:val="Odstavek"/>
        <w:spacing w:before="0"/>
        <w:rPr>
          <w:rFonts w:cs="Arial"/>
          <w:sz w:val="20"/>
          <w:szCs w:val="20"/>
        </w:rPr>
      </w:pPr>
    </w:p>
    <w:p w14:paraId="7E827EC7" w14:textId="77777777" w:rsidR="00733CDB" w:rsidRPr="00492816" w:rsidRDefault="00733CDB" w:rsidP="00E76E37">
      <w:pPr>
        <w:pStyle w:val="Odstavek"/>
        <w:spacing w:before="0"/>
        <w:rPr>
          <w:rFonts w:cs="Arial"/>
          <w:sz w:val="20"/>
          <w:szCs w:val="20"/>
        </w:rPr>
      </w:pPr>
      <w:r w:rsidRPr="00492816">
        <w:rPr>
          <w:rFonts w:cs="Arial"/>
          <w:sz w:val="20"/>
          <w:szCs w:val="20"/>
        </w:rPr>
        <w:t xml:space="preserve">(4) Z globo od 1.600 do 2.900 eurov se kaznuje za prekršek pravna oseba ali samostojni podjetnik posameznik oziroma posameznik, ki samostojno opravlja dejavnost, če </w:t>
      </w:r>
      <w:r w:rsidR="0057438F" w:rsidRPr="00492816">
        <w:rPr>
          <w:rFonts w:cs="Arial"/>
          <w:sz w:val="20"/>
          <w:szCs w:val="20"/>
        </w:rPr>
        <w:t xml:space="preserve">pri pogodbeno dogovorjenem načrtu časa prevoza </w:t>
      </w:r>
      <w:r w:rsidR="00DF552C" w:rsidRPr="00492816">
        <w:rPr>
          <w:rFonts w:cs="Arial"/>
          <w:sz w:val="20"/>
          <w:szCs w:val="20"/>
        </w:rPr>
        <w:t xml:space="preserve">ravna </w:t>
      </w:r>
      <w:r w:rsidRPr="00492816">
        <w:rPr>
          <w:rFonts w:cs="Arial"/>
          <w:sz w:val="20"/>
          <w:szCs w:val="20"/>
        </w:rPr>
        <w:t>v nasprotju s četrtim odstavkom 10. člena Uredbe 561/2006/ES ali četrtim odstavkom 7. člena Oddel</w:t>
      </w:r>
      <w:r w:rsidR="006860BD">
        <w:rPr>
          <w:rFonts w:cs="Arial"/>
          <w:sz w:val="20"/>
          <w:szCs w:val="20"/>
        </w:rPr>
        <w:t>ka</w:t>
      </w:r>
      <w:r w:rsidRPr="00492816">
        <w:rPr>
          <w:rFonts w:cs="Arial"/>
          <w:sz w:val="20"/>
          <w:szCs w:val="20"/>
        </w:rPr>
        <w:t xml:space="preserve"> 2 </w:t>
      </w:r>
      <w:r w:rsidR="00A81514" w:rsidRPr="00492816">
        <w:rPr>
          <w:rFonts w:cs="Arial"/>
          <w:sz w:val="20"/>
          <w:szCs w:val="20"/>
        </w:rPr>
        <w:t>Dela B Priloge 31</w:t>
      </w:r>
      <w:r w:rsidRPr="00492816">
        <w:rPr>
          <w:rFonts w:cs="Arial"/>
          <w:sz w:val="20"/>
          <w:szCs w:val="20"/>
        </w:rPr>
        <w:t xml:space="preserve"> Sporazum</w:t>
      </w:r>
      <w:r w:rsidR="006860BD">
        <w:rPr>
          <w:rFonts w:cs="Arial"/>
          <w:sz w:val="20"/>
          <w:szCs w:val="20"/>
        </w:rPr>
        <w:t>a</w:t>
      </w:r>
      <w:r w:rsidRPr="00492816">
        <w:rPr>
          <w:rFonts w:cs="Arial"/>
          <w:sz w:val="20"/>
          <w:szCs w:val="20"/>
        </w:rPr>
        <w:t xml:space="preserve"> o trgovini in sodelovanju.</w:t>
      </w:r>
    </w:p>
    <w:p w14:paraId="6F468DC7" w14:textId="77777777" w:rsidR="00E76E37" w:rsidRPr="00492816" w:rsidRDefault="00E76E37" w:rsidP="00E76E37">
      <w:pPr>
        <w:pStyle w:val="Odstavek"/>
        <w:spacing w:before="0"/>
        <w:rPr>
          <w:rFonts w:cs="Arial"/>
          <w:sz w:val="20"/>
          <w:szCs w:val="20"/>
        </w:rPr>
      </w:pPr>
    </w:p>
    <w:p w14:paraId="00BA044E" w14:textId="77777777" w:rsidR="00733CDB" w:rsidRPr="00492816" w:rsidRDefault="00733CDB" w:rsidP="00E76E37">
      <w:pPr>
        <w:pStyle w:val="Odstavek"/>
        <w:spacing w:before="0"/>
        <w:rPr>
          <w:rFonts w:cs="Arial"/>
          <w:sz w:val="20"/>
          <w:szCs w:val="20"/>
        </w:rPr>
      </w:pPr>
      <w:r w:rsidRPr="00492816">
        <w:rPr>
          <w:rFonts w:cs="Arial"/>
          <w:sz w:val="20"/>
          <w:szCs w:val="20"/>
        </w:rPr>
        <w:t xml:space="preserve">(5) Z globo od 1.600 do 2.900 eurov se kaznuje za prekršek pravna oseba ali samostojni podjetnik posameznik oziroma posameznik, ki samostojno opravlja dejavnost, če ne upošteva pravil glede prenosa podatkov iz zapisovalne opreme in </w:t>
      </w:r>
      <w:r w:rsidR="00DC7B7E">
        <w:rPr>
          <w:rFonts w:cs="Arial"/>
          <w:sz w:val="20"/>
          <w:szCs w:val="20"/>
        </w:rPr>
        <w:t xml:space="preserve">z </w:t>
      </w:r>
      <w:r w:rsidRPr="00492816">
        <w:rPr>
          <w:rFonts w:cs="Arial"/>
          <w:sz w:val="20"/>
          <w:szCs w:val="20"/>
        </w:rPr>
        <w:t xml:space="preserve">voznikove kartice, </w:t>
      </w:r>
      <w:r w:rsidR="00C21D42">
        <w:rPr>
          <w:rFonts w:cs="Arial"/>
          <w:sz w:val="20"/>
          <w:szCs w:val="20"/>
        </w:rPr>
        <w:t>to</w:t>
      </w:r>
      <w:r w:rsidR="00DC7B7E">
        <w:rPr>
          <w:rFonts w:cs="Arial"/>
          <w:sz w:val="20"/>
          <w:szCs w:val="20"/>
        </w:rPr>
        <w:t xml:space="preserve">rej ravna </w:t>
      </w:r>
      <w:r w:rsidRPr="00492816">
        <w:rPr>
          <w:rFonts w:cs="Arial"/>
          <w:sz w:val="20"/>
          <w:szCs w:val="20"/>
        </w:rPr>
        <w:t>v nasprotju s točko i) petega odstavka 10. člena Uredbe 561/2006/ES ali s točko i) petega odstavka 7. člena Oddel</w:t>
      </w:r>
      <w:r w:rsidR="006860BD">
        <w:rPr>
          <w:rFonts w:cs="Arial"/>
          <w:sz w:val="20"/>
          <w:szCs w:val="20"/>
        </w:rPr>
        <w:t>ka</w:t>
      </w:r>
      <w:r w:rsidRPr="00492816">
        <w:rPr>
          <w:rFonts w:cs="Arial"/>
          <w:sz w:val="20"/>
          <w:szCs w:val="20"/>
        </w:rPr>
        <w:t xml:space="preserve"> 2 </w:t>
      </w:r>
      <w:r w:rsidR="00A81514" w:rsidRPr="00492816">
        <w:rPr>
          <w:rFonts w:cs="Arial"/>
          <w:sz w:val="20"/>
          <w:szCs w:val="20"/>
        </w:rPr>
        <w:t>Dela B Priloge 31</w:t>
      </w:r>
      <w:r w:rsidRPr="00492816">
        <w:rPr>
          <w:rFonts w:cs="Arial"/>
          <w:sz w:val="20"/>
          <w:szCs w:val="20"/>
        </w:rPr>
        <w:t xml:space="preserve"> Sporazum</w:t>
      </w:r>
      <w:r w:rsidR="006860BD">
        <w:rPr>
          <w:rFonts w:cs="Arial"/>
          <w:sz w:val="20"/>
          <w:szCs w:val="20"/>
        </w:rPr>
        <w:t>a</w:t>
      </w:r>
      <w:r w:rsidRPr="00492816">
        <w:rPr>
          <w:rFonts w:cs="Arial"/>
          <w:sz w:val="20"/>
          <w:szCs w:val="20"/>
        </w:rPr>
        <w:t xml:space="preserve"> o trgovini in sodelovanju</w:t>
      </w:r>
      <w:r w:rsidR="00E7592F" w:rsidRPr="00492816">
        <w:rPr>
          <w:rFonts w:cs="Arial"/>
          <w:sz w:val="20"/>
          <w:szCs w:val="20"/>
        </w:rPr>
        <w:t>,</w:t>
      </w:r>
      <w:r w:rsidR="00E65A79" w:rsidRPr="00492816">
        <w:rPr>
          <w:rFonts w:cs="Arial"/>
          <w:sz w:val="20"/>
          <w:szCs w:val="20"/>
        </w:rPr>
        <w:t xml:space="preserve"> in te</w:t>
      </w:r>
      <w:r w:rsidR="00C21D42">
        <w:rPr>
          <w:rFonts w:cs="Arial"/>
          <w:sz w:val="20"/>
          <w:szCs w:val="20"/>
        </w:rPr>
        <w:t>h</w:t>
      </w:r>
      <w:r w:rsidR="00E65A79" w:rsidRPr="00492816">
        <w:rPr>
          <w:rFonts w:cs="Arial"/>
          <w:sz w:val="20"/>
          <w:szCs w:val="20"/>
        </w:rPr>
        <w:t xml:space="preserve"> prenos</w:t>
      </w:r>
      <w:r w:rsidR="00C21D42">
        <w:rPr>
          <w:rFonts w:cs="Arial"/>
          <w:sz w:val="20"/>
          <w:szCs w:val="20"/>
        </w:rPr>
        <w:t>ov</w:t>
      </w:r>
      <w:r w:rsidR="00E65A79" w:rsidRPr="00492816">
        <w:rPr>
          <w:rFonts w:cs="Arial"/>
          <w:sz w:val="20"/>
          <w:szCs w:val="20"/>
        </w:rPr>
        <w:t xml:space="preserve"> ne opravi v časovnih obdobjih in vsebinsko</w:t>
      </w:r>
      <w:r w:rsidR="00E7592F" w:rsidRPr="00492816">
        <w:rPr>
          <w:rFonts w:cs="Arial"/>
          <w:sz w:val="20"/>
          <w:szCs w:val="20"/>
        </w:rPr>
        <w:t>,</w:t>
      </w:r>
      <w:r w:rsidR="00E65A79" w:rsidRPr="00492816">
        <w:rPr>
          <w:rFonts w:cs="Arial"/>
          <w:sz w:val="20"/>
          <w:szCs w:val="20"/>
        </w:rPr>
        <w:t xml:space="preserve"> kot </w:t>
      </w:r>
      <w:r w:rsidR="00C21D42">
        <w:rPr>
          <w:rFonts w:cs="Arial"/>
          <w:sz w:val="20"/>
          <w:szCs w:val="20"/>
        </w:rPr>
        <w:t>je</w:t>
      </w:r>
      <w:r w:rsidR="00C21D42" w:rsidRPr="00492816">
        <w:rPr>
          <w:rFonts w:cs="Arial"/>
          <w:sz w:val="20"/>
          <w:szCs w:val="20"/>
        </w:rPr>
        <w:t xml:space="preserve"> </w:t>
      </w:r>
      <w:r w:rsidR="00E65A79" w:rsidRPr="00492816">
        <w:rPr>
          <w:rFonts w:cs="Arial"/>
          <w:sz w:val="20"/>
          <w:szCs w:val="20"/>
        </w:rPr>
        <w:t>opredeljen</w:t>
      </w:r>
      <w:r w:rsidR="00C21D42">
        <w:rPr>
          <w:rFonts w:cs="Arial"/>
          <w:sz w:val="20"/>
          <w:szCs w:val="20"/>
        </w:rPr>
        <w:t>o</w:t>
      </w:r>
      <w:r w:rsidR="00E65A79" w:rsidRPr="00492816">
        <w:rPr>
          <w:rFonts w:cs="Arial"/>
          <w:sz w:val="20"/>
          <w:szCs w:val="20"/>
        </w:rPr>
        <w:t xml:space="preserve"> v 8. </w:t>
      </w:r>
      <w:r w:rsidR="0057438F" w:rsidRPr="00492816">
        <w:rPr>
          <w:rFonts w:cs="Arial"/>
          <w:sz w:val="20"/>
          <w:szCs w:val="20"/>
        </w:rPr>
        <w:t xml:space="preserve">in 8.a </w:t>
      </w:r>
      <w:r w:rsidR="00E65A79" w:rsidRPr="00492816">
        <w:rPr>
          <w:rFonts w:cs="Arial"/>
          <w:sz w:val="20"/>
          <w:szCs w:val="20"/>
        </w:rPr>
        <w:t>členu tega zakona</w:t>
      </w:r>
      <w:r w:rsidRPr="00492816">
        <w:rPr>
          <w:rFonts w:cs="Arial"/>
          <w:sz w:val="20"/>
          <w:szCs w:val="20"/>
        </w:rPr>
        <w:t>.</w:t>
      </w:r>
    </w:p>
    <w:p w14:paraId="7B43E54C" w14:textId="77777777" w:rsidR="00E76E37" w:rsidRPr="00492816" w:rsidRDefault="00E76E37" w:rsidP="00E76E37">
      <w:pPr>
        <w:pStyle w:val="Odstavek"/>
        <w:spacing w:before="0"/>
        <w:rPr>
          <w:rFonts w:cs="Arial"/>
          <w:sz w:val="20"/>
          <w:szCs w:val="20"/>
        </w:rPr>
      </w:pPr>
    </w:p>
    <w:p w14:paraId="76C080F4" w14:textId="77777777" w:rsidR="00733CDB" w:rsidRPr="00492816" w:rsidRDefault="00733CDB" w:rsidP="00E76E37">
      <w:pPr>
        <w:pStyle w:val="Odstavek"/>
        <w:spacing w:before="0"/>
        <w:rPr>
          <w:rFonts w:cs="Arial"/>
          <w:sz w:val="20"/>
          <w:szCs w:val="20"/>
        </w:rPr>
      </w:pPr>
      <w:r w:rsidRPr="00492816">
        <w:rPr>
          <w:rFonts w:cs="Arial"/>
          <w:sz w:val="20"/>
          <w:szCs w:val="20"/>
        </w:rPr>
        <w:t>(6) Z globo 400 eurov se kaznuje za prekršek odgovorna oseba pravne osebe ali samostojnega podjetnika posameznika oziroma posameznika, ki samostojno opravlja dejavnost, ki stori prekršek iz tretjega, četrtega ali petega odstavka tega člena.«</w:t>
      </w:r>
      <w:r w:rsidR="008767FD" w:rsidRPr="00492816">
        <w:rPr>
          <w:rFonts w:cs="Arial"/>
          <w:sz w:val="20"/>
          <w:szCs w:val="20"/>
        </w:rPr>
        <w:t>.</w:t>
      </w:r>
    </w:p>
    <w:p w14:paraId="52200F0B" w14:textId="77777777" w:rsidR="00733CDB" w:rsidRPr="00492816" w:rsidRDefault="00733CDB" w:rsidP="00733CDB">
      <w:pPr>
        <w:suppressAutoHyphens w:val="0"/>
        <w:overflowPunct w:val="0"/>
        <w:autoSpaceDE w:val="0"/>
        <w:autoSpaceDN w:val="0"/>
        <w:adjustRightInd w:val="0"/>
        <w:textAlignment w:val="baseline"/>
        <w:rPr>
          <w:rFonts w:ascii="Arial" w:hAnsi="Arial" w:cs="Arial"/>
          <w:sz w:val="20"/>
          <w:szCs w:val="20"/>
        </w:rPr>
      </w:pPr>
    </w:p>
    <w:p w14:paraId="32EE0352" w14:textId="77777777" w:rsidR="00733CDB" w:rsidRPr="00492816" w:rsidRDefault="00733CDB" w:rsidP="002106F8">
      <w:pPr>
        <w:numPr>
          <w:ilvl w:val="0"/>
          <w:numId w:val="20"/>
        </w:numPr>
        <w:suppressAutoHyphens w:val="0"/>
        <w:overflowPunct w:val="0"/>
        <w:autoSpaceDE w:val="0"/>
        <w:autoSpaceDN w:val="0"/>
        <w:adjustRightInd w:val="0"/>
        <w:jc w:val="center"/>
        <w:textAlignment w:val="baseline"/>
        <w:rPr>
          <w:rFonts w:ascii="Arial" w:hAnsi="Arial" w:cs="Arial"/>
          <w:sz w:val="20"/>
          <w:szCs w:val="20"/>
        </w:rPr>
      </w:pPr>
      <w:r w:rsidRPr="00492816">
        <w:rPr>
          <w:rFonts w:ascii="Arial" w:hAnsi="Arial" w:cs="Arial"/>
          <w:sz w:val="20"/>
          <w:szCs w:val="20"/>
        </w:rPr>
        <w:lastRenderedPageBreak/>
        <w:t xml:space="preserve"> člen</w:t>
      </w:r>
    </w:p>
    <w:p w14:paraId="700230F6" w14:textId="77777777" w:rsidR="00733CDB" w:rsidRPr="00492816" w:rsidRDefault="00733CDB" w:rsidP="00733CDB">
      <w:pPr>
        <w:suppressAutoHyphens w:val="0"/>
        <w:overflowPunct w:val="0"/>
        <w:autoSpaceDE w:val="0"/>
        <w:autoSpaceDN w:val="0"/>
        <w:adjustRightInd w:val="0"/>
        <w:jc w:val="center"/>
        <w:textAlignment w:val="baseline"/>
        <w:rPr>
          <w:rFonts w:ascii="Arial" w:hAnsi="Arial" w:cs="Arial"/>
          <w:sz w:val="20"/>
          <w:szCs w:val="20"/>
        </w:rPr>
      </w:pPr>
    </w:p>
    <w:p w14:paraId="1F1D34D8" w14:textId="77777777" w:rsidR="00733CDB" w:rsidRPr="00492816" w:rsidRDefault="00733CDB" w:rsidP="00733CDB">
      <w:pPr>
        <w:suppressAutoHyphens w:val="0"/>
        <w:rPr>
          <w:rFonts w:ascii="Arial" w:eastAsiaTheme="minorHAnsi" w:hAnsi="Arial" w:cs="Arial"/>
          <w:sz w:val="20"/>
          <w:szCs w:val="20"/>
          <w:lang w:eastAsia="en-US"/>
        </w:rPr>
      </w:pPr>
      <w:r w:rsidRPr="00492816">
        <w:rPr>
          <w:rFonts w:ascii="Arial" w:eastAsiaTheme="minorHAnsi" w:hAnsi="Arial" w:cs="Arial"/>
          <w:sz w:val="20"/>
          <w:szCs w:val="20"/>
          <w:lang w:eastAsia="en-US"/>
        </w:rPr>
        <w:t>38.a člen se spremeni tako, da se glasi:</w:t>
      </w:r>
    </w:p>
    <w:p w14:paraId="3E811677" w14:textId="77777777" w:rsidR="003D29CF" w:rsidRDefault="003D29CF" w:rsidP="00733CDB">
      <w:pPr>
        <w:suppressAutoHyphens w:val="0"/>
        <w:rPr>
          <w:rFonts w:ascii="Arial" w:eastAsiaTheme="minorHAnsi" w:hAnsi="Arial" w:cs="Arial"/>
          <w:sz w:val="20"/>
          <w:szCs w:val="20"/>
          <w:lang w:eastAsia="en-US"/>
        </w:rPr>
      </w:pPr>
    </w:p>
    <w:p w14:paraId="79479E75" w14:textId="77777777" w:rsidR="00386D00" w:rsidRPr="00492816" w:rsidRDefault="00386D00" w:rsidP="00386D00">
      <w:pPr>
        <w:overflowPunct w:val="0"/>
        <w:autoSpaceDE w:val="0"/>
        <w:autoSpaceDN w:val="0"/>
        <w:adjustRightInd w:val="0"/>
        <w:spacing w:before="480"/>
        <w:jc w:val="center"/>
        <w:textAlignment w:val="baseline"/>
        <w:rPr>
          <w:rFonts w:ascii="Arial" w:hAnsi="Arial" w:cs="Arial"/>
          <w:b/>
          <w:sz w:val="20"/>
          <w:szCs w:val="20"/>
        </w:rPr>
      </w:pPr>
      <w:r w:rsidRPr="00DD534B">
        <w:rPr>
          <w:rFonts w:ascii="Arial" w:hAnsi="Arial" w:cs="Arial"/>
          <w:sz w:val="20"/>
          <w:szCs w:val="20"/>
        </w:rPr>
        <w:t>»</w:t>
      </w:r>
      <w:r>
        <w:rPr>
          <w:rFonts w:ascii="Arial" w:hAnsi="Arial" w:cs="Arial"/>
          <w:b/>
          <w:sz w:val="20"/>
          <w:szCs w:val="20"/>
        </w:rPr>
        <w:t>38</w:t>
      </w:r>
      <w:r w:rsidRPr="00492816">
        <w:rPr>
          <w:rFonts w:ascii="Arial" w:hAnsi="Arial" w:cs="Arial"/>
          <w:b/>
          <w:sz w:val="20"/>
          <w:szCs w:val="20"/>
        </w:rPr>
        <w:t>.</w:t>
      </w:r>
      <w:r>
        <w:rPr>
          <w:rFonts w:ascii="Arial" w:hAnsi="Arial" w:cs="Arial"/>
          <w:b/>
          <w:sz w:val="20"/>
          <w:szCs w:val="20"/>
        </w:rPr>
        <w:t>a</w:t>
      </w:r>
      <w:r w:rsidRPr="00492816">
        <w:rPr>
          <w:rFonts w:ascii="Arial" w:hAnsi="Arial" w:cs="Arial"/>
          <w:b/>
          <w:sz w:val="20"/>
          <w:szCs w:val="20"/>
        </w:rPr>
        <w:t> člen</w:t>
      </w:r>
    </w:p>
    <w:p w14:paraId="4B96D66E" w14:textId="77777777" w:rsidR="00386D00" w:rsidRPr="00492816" w:rsidRDefault="00386D00" w:rsidP="00386D00">
      <w:pPr>
        <w:overflowPunct w:val="0"/>
        <w:autoSpaceDE w:val="0"/>
        <w:autoSpaceDN w:val="0"/>
        <w:adjustRightInd w:val="0"/>
        <w:jc w:val="center"/>
        <w:textAlignment w:val="baseline"/>
        <w:rPr>
          <w:rFonts w:ascii="Arial" w:hAnsi="Arial" w:cs="Arial"/>
          <w:b/>
          <w:sz w:val="20"/>
          <w:szCs w:val="20"/>
        </w:rPr>
      </w:pPr>
      <w:r w:rsidRPr="00492816">
        <w:rPr>
          <w:rFonts w:ascii="Arial" w:hAnsi="Arial" w:cs="Arial"/>
          <w:b/>
          <w:sz w:val="20"/>
          <w:szCs w:val="20"/>
        </w:rPr>
        <w:t>(prekrški)</w:t>
      </w:r>
    </w:p>
    <w:p w14:paraId="74AD1166" w14:textId="77777777" w:rsidR="00386D00" w:rsidRPr="00492816" w:rsidRDefault="00386D00" w:rsidP="00733CDB">
      <w:pPr>
        <w:suppressAutoHyphens w:val="0"/>
        <w:rPr>
          <w:rFonts w:ascii="Arial" w:eastAsiaTheme="minorHAnsi" w:hAnsi="Arial" w:cs="Arial"/>
          <w:sz w:val="20"/>
          <w:szCs w:val="20"/>
          <w:lang w:eastAsia="en-US"/>
        </w:rPr>
      </w:pPr>
    </w:p>
    <w:p w14:paraId="2E817549" w14:textId="2CD4CC0F" w:rsidR="00386D00" w:rsidRDefault="00733CDB" w:rsidP="00E76E37">
      <w:pPr>
        <w:pStyle w:val="Odstavek"/>
        <w:spacing w:before="0"/>
        <w:rPr>
          <w:rFonts w:cs="Arial"/>
          <w:sz w:val="20"/>
          <w:szCs w:val="20"/>
        </w:rPr>
      </w:pPr>
      <w:r w:rsidRPr="00492816">
        <w:rPr>
          <w:rFonts w:cs="Arial"/>
          <w:sz w:val="20"/>
          <w:szCs w:val="20"/>
        </w:rPr>
        <w:t xml:space="preserve">(1) Z globo 750 eurov se </w:t>
      </w:r>
      <w:r w:rsidR="003D1211" w:rsidRPr="00492816">
        <w:rPr>
          <w:rFonts w:cs="Arial"/>
          <w:sz w:val="20"/>
          <w:szCs w:val="20"/>
        </w:rPr>
        <w:t xml:space="preserve">kaznuje za prekršek pravna oseba ali samostojni podjetnik posameznik oziroma posameznik, ki samostojno opravlja dejavnost, </w:t>
      </w:r>
      <w:r w:rsidRPr="00492816">
        <w:rPr>
          <w:rFonts w:cs="Arial"/>
          <w:sz w:val="20"/>
          <w:szCs w:val="20"/>
        </w:rPr>
        <w:t>za vsak teden</w:t>
      </w:r>
      <w:r w:rsidR="00D06F99" w:rsidRPr="00492816">
        <w:rPr>
          <w:rFonts w:cs="Arial"/>
          <w:sz w:val="20"/>
          <w:szCs w:val="20"/>
        </w:rPr>
        <w:t xml:space="preserve"> za posameznega mobilnega delavca</w:t>
      </w:r>
      <w:r w:rsidRPr="00492816">
        <w:rPr>
          <w:rFonts w:cs="Arial"/>
          <w:sz w:val="20"/>
          <w:szCs w:val="20"/>
        </w:rPr>
        <w:t>, za katerega je ugotovljena kršitev glede vodenja</w:t>
      </w:r>
      <w:r w:rsidR="00191203" w:rsidRPr="00492816">
        <w:rPr>
          <w:rFonts w:cs="Arial"/>
          <w:sz w:val="20"/>
          <w:szCs w:val="20"/>
        </w:rPr>
        <w:t xml:space="preserve"> evidence</w:t>
      </w:r>
      <w:r w:rsidR="00386D00">
        <w:rPr>
          <w:rFonts w:cs="Arial"/>
          <w:sz w:val="20"/>
          <w:szCs w:val="20"/>
        </w:rPr>
        <w:t xml:space="preserve"> o izrabi delovnega časa</w:t>
      </w:r>
      <w:r w:rsidRPr="00492816">
        <w:rPr>
          <w:rFonts w:cs="Arial"/>
          <w:sz w:val="20"/>
          <w:szCs w:val="20"/>
        </w:rPr>
        <w:t xml:space="preserve">, </w:t>
      </w:r>
      <w:r w:rsidR="00386D00">
        <w:rPr>
          <w:rFonts w:cs="Arial"/>
          <w:sz w:val="20"/>
          <w:szCs w:val="20"/>
        </w:rPr>
        <w:t>dodatnega vključevanja podatkov</w:t>
      </w:r>
      <w:r w:rsidR="00EC3CAD">
        <w:rPr>
          <w:rFonts w:cs="Arial"/>
          <w:sz w:val="20"/>
          <w:szCs w:val="20"/>
        </w:rPr>
        <w:t xml:space="preserve">, uporabe, </w:t>
      </w:r>
      <w:r w:rsidR="007601CF">
        <w:rPr>
          <w:rFonts w:cs="Arial"/>
          <w:sz w:val="20"/>
          <w:szCs w:val="20"/>
        </w:rPr>
        <w:t xml:space="preserve">način </w:t>
      </w:r>
      <w:r w:rsidR="00EC3CAD">
        <w:rPr>
          <w:rFonts w:cs="Arial"/>
          <w:sz w:val="20"/>
          <w:szCs w:val="20"/>
        </w:rPr>
        <w:t>vodenja</w:t>
      </w:r>
      <w:r w:rsidR="00386D00">
        <w:rPr>
          <w:rFonts w:cs="Arial"/>
          <w:sz w:val="20"/>
          <w:szCs w:val="20"/>
        </w:rPr>
        <w:t xml:space="preserve"> in </w:t>
      </w:r>
      <w:r w:rsidR="00EC3CAD">
        <w:rPr>
          <w:rFonts w:cs="Arial"/>
          <w:sz w:val="20"/>
          <w:szCs w:val="20"/>
        </w:rPr>
        <w:t>hrambe podatkov in dokume</w:t>
      </w:r>
      <w:r w:rsidR="00C21D42">
        <w:rPr>
          <w:rFonts w:cs="Arial"/>
          <w:sz w:val="20"/>
          <w:szCs w:val="20"/>
        </w:rPr>
        <w:t>n</w:t>
      </w:r>
      <w:r w:rsidR="00EC3CAD">
        <w:rPr>
          <w:rFonts w:cs="Arial"/>
          <w:sz w:val="20"/>
          <w:szCs w:val="20"/>
        </w:rPr>
        <w:t xml:space="preserve">tacije </w:t>
      </w:r>
      <w:r w:rsidRPr="00492816">
        <w:rPr>
          <w:rFonts w:cs="Arial"/>
          <w:sz w:val="20"/>
          <w:szCs w:val="20"/>
        </w:rPr>
        <w:t>iz</w:t>
      </w:r>
      <w:r w:rsidR="003D1211" w:rsidRPr="00492816">
        <w:rPr>
          <w:rFonts w:cs="Arial"/>
          <w:sz w:val="20"/>
          <w:szCs w:val="20"/>
        </w:rPr>
        <w:t xml:space="preserve"> </w:t>
      </w:r>
      <w:r w:rsidRPr="00492816">
        <w:rPr>
          <w:rFonts w:cs="Arial"/>
          <w:sz w:val="20"/>
          <w:szCs w:val="20"/>
        </w:rPr>
        <w:t>8. člena tega zakona</w:t>
      </w:r>
      <w:r w:rsidR="00EC3CAD">
        <w:rPr>
          <w:rFonts w:cs="Arial"/>
          <w:sz w:val="20"/>
          <w:szCs w:val="20"/>
        </w:rPr>
        <w:t>.</w:t>
      </w:r>
    </w:p>
    <w:p w14:paraId="377D357B" w14:textId="77777777" w:rsidR="00386D00" w:rsidRDefault="00386D00" w:rsidP="00E76E37">
      <w:pPr>
        <w:pStyle w:val="Odstavek"/>
        <w:spacing w:before="0"/>
        <w:rPr>
          <w:rFonts w:cs="Arial"/>
          <w:sz w:val="20"/>
          <w:szCs w:val="20"/>
        </w:rPr>
      </w:pPr>
    </w:p>
    <w:p w14:paraId="59797FDB" w14:textId="77777777" w:rsidR="00386D00" w:rsidRPr="00386D00" w:rsidRDefault="00386D00" w:rsidP="00386D00">
      <w:pPr>
        <w:suppressAutoHyphens w:val="0"/>
        <w:overflowPunct w:val="0"/>
        <w:autoSpaceDE w:val="0"/>
        <w:autoSpaceDN w:val="0"/>
        <w:adjustRightInd w:val="0"/>
        <w:ind w:firstLine="1021"/>
        <w:jc w:val="both"/>
        <w:textAlignment w:val="baseline"/>
        <w:rPr>
          <w:rFonts w:ascii="Arial" w:hAnsi="Arial" w:cs="Arial"/>
          <w:sz w:val="20"/>
          <w:szCs w:val="20"/>
        </w:rPr>
      </w:pPr>
      <w:r>
        <w:rPr>
          <w:rFonts w:ascii="Arial" w:hAnsi="Arial" w:cs="Arial"/>
          <w:sz w:val="20"/>
          <w:szCs w:val="20"/>
        </w:rPr>
        <w:t>(2</w:t>
      </w:r>
      <w:r w:rsidRPr="00386D00">
        <w:rPr>
          <w:rFonts w:ascii="Arial" w:hAnsi="Arial" w:cs="Arial"/>
          <w:sz w:val="20"/>
          <w:szCs w:val="20"/>
        </w:rPr>
        <w:t xml:space="preserve">) Z globo 750 eurov se kaznuje za prekršek pravna oseba ali samostojni podjetnik posameznik oziroma posameznik, ki samostojno opravlja dejavnost, za vsak teden za posamezno vozilo ali za posameznega mobilnega delavca, za katerega je ugotovljena kršitev glede </w:t>
      </w:r>
      <w:r w:rsidR="00EC3CAD">
        <w:rPr>
          <w:rFonts w:ascii="Arial" w:hAnsi="Arial" w:cs="Arial"/>
          <w:sz w:val="20"/>
          <w:szCs w:val="20"/>
        </w:rPr>
        <w:t xml:space="preserve">hrambe, </w:t>
      </w:r>
      <w:r w:rsidRPr="00386D00">
        <w:rPr>
          <w:rFonts w:ascii="Arial" w:hAnsi="Arial" w:cs="Arial"/>
          <w:sz w:val="20"/>
          <w:szCs w:val="20"/>
        </w:rPr>
        <w:t xml:space="preserve">prenosa </w:t>
      </w:r>
      <w:r w:rsidR="009F07B6">
        <w:rPr>
          <w:rFonts w:ascii="Arial" w:hAnsi="Arial" w:cs="Arial"/>
          <w:sz w:val="20"/>
          <w:szCs w:val="20"/>
        </w:rPr>
        <w:t xml:space="preserve">podatkov </w:t>
      </w:r>
      <w:r w:rsidRPr="00386D00">
        <w:rPr>
          <w:rFonts w:ascii="Arial" w:hAnsi="Arial" w:cs="Arial"/>
          <w:sz w:val="20"/>
          <w:szCs w:val="20"/>
        </w:rPr>
        <w:t xml:space="preserve">ali </w:t>
      </w:r>
      <w:r w:rsidR="009F07B6">
        <w:rPr>
          <w:rFonts w:ascii="Arial" w:hAnsi="Arial" w:cs="Arial"/>
          <w:sz w:val="20"/>
          <w:szCs w:val="20"/>
        </w:rPr>
        <w:t xml:space="preserve">ki </w:t>
      </w:r>
      <w:r w:rsidR="00EC3CAD">
        <w:rPr>
          <w:rFonts w:ascii="Arial" w:hAnsi="Arial" w:cs="Arial"/>
          <w:sz w:val="20"/>
          <w:szCs w:val="20"/>
        </w:rPr>
        <w:t>dokumentacije iz</w:t>
      </w:r>
      <w:r w:rsidRPr="00386D00">
        <w:rPr>
          <w:rFonts w:ascii="Arial" w:hAnsi="Arial" w:cs="Arial"/>
          <w:sz w:val="20"/>
          <w:szCs w:val="20"/>
        </w:rPr>
        <w:t xml:space="preserve"> 8.a člena tega zakona ali navedenih podatkov ne po</w:t>
      </w:r>
      <w:r w:rsidR="009F07B6">
        <w:rPr>
          <w:rFonts w:ascii="Arial" w:hAnsi="Arial" w:cs="Arial"/>
          <w:sz w:val="20"/>
          <w:szCs w:val="20"/>
        </w:rPr>
        <w:t>šl</w:t>
      </w:r>
      <w:r w:rsidRPr="00386D00">
        <w:rPr>
          <w:rFonts w:ascii="Arial" w:hAnsi="Arial" w:cs="Arial"/>
          <w:sz w:val="20"/>
          <w:szCs w:val="20"/>
        </w:rPr>
        <w:t>je nadzornemu organu na njegovo zahtevo.</w:t>
      </w:r>
    </w:p>
    <w:p w14:paraId="252ADC09" w14:textId="77777777" w:rsidR="00733CDB" w:rsidRPr="00386D00" w:rsidRDefault="00386D00" w:rsidP="00386D00">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w:t>
      </w:r>
      <w:r>
        <w:rPr>
          <w:rFonts w:ascii="Arial" w:hAnsi="Arial" w:cs="Arial"/>
          <w:sz w:val="20"/>
          <w:szCs w:val="20"/>
        </w:rPr>
        <w:t>3</w:t>
      </w:r>
      <w:r w:rsidRPr="00492816">
        <w:rPr>
          <w:rFonts w:ascii="Arial" w:hAnsi="Arial" w:cs="Arial"/>
          <w:sz w:val="20"/>
          <w:szCs w:val="20"/>
        </w:rPr>
        <w:t xml:space="preserve">) Z globo 250 eurov se za vsak teden, za katerega je ugotovljena kršitev, kaznuje za prekršek odgovorna oseba pravne osebe ali samostojnega podjetnika posameznika oziroma posameznika, ki samostojno opravlja dejavnost, ki stori prekršek iz </w:t>
      </w:r>
      <w:r>
        <w:rPr>
          <w:rFonts w:ascii="Arial" w:hAnsi="Arial" w:cs="Arial"/>
          <w:sz w:val="20"/>
          <w:szCs w:val="20"/>
        </w:rPr>
        <w:t>prv</w:t>
      </w:r>
      <w:r w:rsidR="009F07B6">
        <w:rPr>
          <w:rFonts w:ascii="Arial" w:hAnsi="Arial" w:cs="Arial"/>
          <w:sz w:val="20"/>
          <w:szCs w:val="20"/>
        </w:rPr>
        <w:t>e</w:t>
      </w:r>
      <w:r>
        <w:rPr>
          <w:rFonts w:ascii="Arial" w:hAnsi="Arial" w:cs="Arial"/>
          <w:sz w:val="20"/>
          <w:szCs w:val="20"/>
        </w:rPr>
        <w:t>ga ali drugega</w:t>
      </w:r>
      <w:r w:rsidRPr="00492816">
        <w:rPr>
          <w:rFonts w:ascii="Arial" w:hAnsi="Arial" w:cs="Arial"/>
          <w:sz w:val="20"/>
          <w:szCs w:val="20"/>
        </w:rPr>
        <w:t xml:space="preserve"> odstavka.</w:t>
      </w:r>
      <w:r w:rsidR="00733CDB" w:rsidRPr="00492816">
        <w:rPr>
          <w:rFonts w:cs="Arial"/>
          <w:sz w:val="20"/>
          <w:szCs w:val="20"/>
        </w:rPr>
        <w:t>«</w:t>
      </w:r>
      <w:r w:rsidR="008767FD" w:rsidRPr="00492816">
        <w:rPr>
          <w:rFonts w:cs="Arial"/>
          <w:sz w:val="20"/>
          <w:szCs w:val="20"/>
        </w:rPr>
        <w:t>.</w:t>
      </w:r>
    </w:p>
    <w:p w14:paraId="78481930" w14:textId="77777777" w:rsidR="00733CDB" w:rsidRPr="00492816" w:rsidRDefault="00733CDB" w:rsidP="00733CDB">
      <w:pPr>
        <w:suppressAutoHyphens w:val="0"/>
        <w:rPr>
          <w:rFonts w:ascii="Arial" w:eastAsiaTheme="minorHAnsi" w:hAnsi="Arial" w:cs="Arial"/>
          <w:sz w:val="20"/>
          <w:szCs w:val="20"/>
          <w:lang w:eastAsia="en-US"/>
        </w:rPr>
      </w:pPr>
    </w:p>
    <w:p w14:paraId="00FB3111" w14:textId="77777777" w:rsidR="00733CDB" w:rsidRPr="00492816" w:rsidRDefault="00733CDB" w:rsidP="002106F8">
      <w:pPr>
        <w:numPr>
          <w:ilvl w:val="0"/>
          <w:numId w:val="20"/>
        </w:numPr>
        <w:suppressAutoHyphens w:val="0"/>
        <w:overflowPunct w:val="0"/>
        <w:autoSpaceDE w:val="0"/>
        <w:autoSpaceDN w:val="0"/>
        <w:adjustRightInd w:val="0"/>
        <w:jc w:val="center"/>
        <w:textAlignment w:val="baseline"/>
        <w:rPr>
          <w:rFonts w:ascii="Arial" w:eastAsiaTheme="minorHAnsi" w:hAnsi="Arial" w:cs="Arial"/>
          <w:sz w:val="20"/>
          <w:szCs w:val="20"/>
          <w:lang w:eastAsia="en-US"/>
        </w:rPr>
      </w:pPr>
      <w:r w:rsidRPr="00492816">
        <w:rPr>
          <w:rFonts w:ascii="Arial" w:eastAsiaTheme="minorHAnsi" w:hAnsi="Arial" w:cs="Arial"/>
          <w:sz w:val="20"/>
          <w:szCs w:val="20"/>
          <w:lang w:eastAsia="en-US"/>
        </w:rPr>
        <w:t xml:space="preserve"> člen</w:t>
      </w:r>
    </w:p>
    <w:p w14:paraId="3F95F892" w14:textId="77777777" w:rsidR="00733CDB" w:rsidRPr="00492816" w:rsidRDefault="00733CDB" w:rsidP="00733CDB">
      <w:pPr>
        <w:suppressAutoHyphens w:val="0"/>
        <w:jc w:val="center"/>
        <w:rPr>
          <w:rFonts w:ascii="Arial" w:eastAsiaTheme="minorHAnsi" w:hAnsi="Arial" w:cs="Arial"/>
          <w:sz w:val="20"/>
          <w:szCs w:val="20"/>
          <w:lang w:eastAsia="en-US"/>
        </w:rPr>
      </w:pPr>
    </w:p>
    <w:p w14:paraId="776DD6FF" w14:textId="77777777" w:rsidR="00733CDB" w:rsidRPr="00492816" w:rsidRDefault="00733CDB" w:rsidP="00733CDB">
      <w:pPr>
        <w:suppressAutoHyphens w:val="0"/>
        <w:rPr>
          <w:rFonts w:ascii="Arial" w:eastAsiaTheme="minorHAnsi" w:hAnsi="Arial" w:cs="Arial"/>
          <w:sz w:val="20"/>
          <w:szCs w:val="20"/>
          <w:lang w:eastAsia="en-US"/>
        </w:rPr>
      </w:pPr>
      <w:r w:rsidRPr="00492816">
        <w:rPr>
          <w:rFonts w:ascii="Arial" w:eastAsiaTheme="minorHAnsi" w:hAnsi="Arial" w:cs="Arial"/>
          <w:sz w:val="20"/>
          <w:szCs w:val="20"/>
          <w:lang w:eastAsia="en-US"/>
        </w:rPr>
        <w:t>39. člen se spremeni tako, da se glasi:</w:t>
      </w:r>
    </w:p>
    <w:p w14:paraId="4BDDF7C3" w14:textId="77777777" w:rsidR="00733CDB" w:rsidRPr="00492816" w:rsidRDefault="00733CDB" w:rsidP="00733CDB">
      <w:pPr>
        <w:overflowPunct w:val="0"/>
        <w:autoSpaceDE w:val="0"/>
        <w:autoSpaceDN w:val="0"/>
        <w:adjustRightInd w:val="0"/>
        <w:spacing w:before="480"/>
        <w:jc w:val="center"/>
        <w:textAlignment w:val="baseline"/>
        <w:rPr>
          <w:rFonts w:ascii="Arial" w:hAnsi="Arial" w:cs="Arial"/>
          <w:b/>
          <w:sz w:val="20"/>
          <w:szCs w:val="20"/>
        </w:rPr>
      </w:pPr>
      <w:r w:rsidRPr="00DD534B">
        <w:rPr>
          <w:rFonts w:ascii="Arial" w:hAnsi="Arial" w:cs="Arial"/>
          <w:sz w:val="20"/>
          <w:szCs w:val="20"/>
        </w:rPr>
        <w:t>»</w:t>
      </w:r>
      <w:r w:rsidRPr="00492816">
        <w:rPr>
          <w:rFonts w:ascii="Arial" w:hAnsi="Arial" w:cs="Arial"/>
          <w:b/>
          <w:sz w:val="20"/>
          <w:szCs w:val="20"/>
        </w:rPr>
        <w:t>39. člen</w:t>
      </w:r>
    </w:p>
    <w:p w14:paraId="1D76C8E3" w14:textId="77777777" w:rsidR="00733CDB" w:rsidRPr="00492816" w:rsidRDefault="00733CDB" w:rsidP="00733CDB">
      <w:pPr>
        <w:overflowPunct w:val="0"/>
        <w:autoSpaceDE w:val="0"/>
        <w:autoSpaceDN w:val="0"/>
        <w:adjustRightInd w:val="0"/>
        <w:jc w:val="center"/>
        <w:textAlignment w:val="baseline"/>
        <w:rPr>
          <w:rFonts w:ascii="Arial" w:hAnsi="Arial" w:cs="Arial"/>
          <w:b/>
          <w:sz w:val="20"/>
          <w:szCs w:val="20"/>
        </w:rPr>
      </w:pPr>
      <w:r w:rsidRPr="00492816">
        <w:rPr>
          <w:rFonts w:ascii="Arial" w:hAnsi="Arial" w:cs="Arial"/>
          <w:b/>
          <w:sz w:val="20"/>
          <w:szCs w:val="20"/>
        </w:rPr>
        <w:t>(prekrški)</w:t>
      </w:r>
    </w:p>
    <w:p w14:paraId="71056628" w14:textId="77777777" w:rsidR="00A81514" w:rsidRPr="00492816" w:rsidRDefault="00A81514" w:rsidP="00733CDB">
      <w:pPr>
        <w:overflowPunct w:val="0"/>
        <w:autoSpaceDE w:val="0"/>
        <w:autoSpaceDN w:val="0"/>
        <w:adjustRightInd w:val="0"/>
        <w:jc w:val="center"/>
        <w:textAlignment w:val="baseline"/>
        <w:rPr>
          <w:rFonts w:ascii="Arial" w:hAnsi="Arial" w:cs="Arial"/>
          <w:b/>
          <w:sz w:val="20"/>
          <w:szCs w:val="20"/>
        </w:rPr>
      </w:pPr>
    </w:p>
    <w:p w14:paraId="772D077C" w14:textId="77777777" w:rsidR="00733CDB" w:rsidRPr="00492816" w:rsidRDefault="00733CDB" w:rsidP="00E76E37">
      <w:pPr>
        <w:pStyle w:val="Odstavek"/>
        <w:spacing w:before="0"/>
        <w:rPr>
          <w:rFonts w:cs="Arial"/>
          <w:sz w:val="20"/>
          <w:szCs w:val="20"/>
        </w:rPr>
      </w:pPr>
      <w:r w:rsidRPr="00492816">
        <w:rPr>
          <w:rFonts w:cs="Arial"/>
          <w:sz w:val="20"/>
          <w:szCs w:val="20"/>
        </w:rPr>
        <w:t xml:space="preserve">(1) Z globo od 1.600 do 3.300 eurov se kaznuje za prekršek pravna oseba ali samostojni podjetnik posameznik, ki ravna v nasprotju z </w:t>
      </w:r>
      <w:r w:rsidRPr="00492816">
        <w:rPr>
          <w:rFonts w:cs="Arial"/>
          <w:sz w:val="20"/>
          <w:szCs w:val="20"/>
          <w:lang w:eastAsia="sl-SI"/>
        </w:rPr>
        <w:t>22. členom Uredbe 165/2014/EU</w:t>
      </w:r>
      <w:r w:rsidRPr="00492816">
        <w:rPr>
          <w:rFonts w:cs="Arial"/>
          <w:sz w:val="20"/>
          <w:szCs w:val="20"/>
        </w:rPr>
        <w:t xml:space="preserve"> ali 10. členom AETR, če se ta uporablja na podlagi tretjega odstavka 2. člena Uredbe 561/2006/ES</w:t>
      </w:r>
      <w:r w:rsidR="00185B83">
        <w:rPr>
          <w:rFonts w:cs="Arial"/>
          <w:sz w:val="20"/>
          <w:szCs w:val="20"/>
        </w:rPr>
        <w:t>,</w:t>
      </w:r>
      <w:r w:rsidRPr="00492816">
        <w:rPr>
          <w:rFonts w:cs="Arial"/>
          <w:sz w:val="20"/>
          <w:szCs w:val="20"/>
        </w:rPr>
        <w:t xml:space="preserve"> ali 5. členom Oddel</w:t>
      </w:r>
      <w:r w:rsidR="006860BD">
        <w:rPr>
          <w:rFonts w:cs="Arial"/>
          <w:sz w:val="20"/>
          <w:szCs w:val="20"/>
        </w:rPr>
        <w:t>ka</w:t>
      </w:r>
      <w:r w:rsidRPr="00492816">
        <w:rPr>
          <w:rFonts w:cs="Arial"/>
          <w:sz w:val="20"/>
          <w:szCs w:val="20"/>
        </w:rPr>
        <w:t xml:space="preserve"> 2 </w:t>
      </w:r>
      <w:r w:rsidR="00E23046" w:rsidRPr="00492816">
        <w:rPr>
          <w:rFonts w:cs="Arial"/>
          <w:sz w:val="20"/>
          <w:szCs w:val="20"/>
        </w:rPr>
        <w:t>Del</w:t>
      </w:r>
      <w:r w:rsidR="006860BD">
        <w:rPr>
          <w:rFonts w:cs="Arial"/>
          <w:sz w:val="20"/>
          <w:szCs w:val="20"/>
        </w:rPr>
        <w:t>a</w:t>
      </w:r>
      <w:r w:rsidR="00E23046" w:rsidRPr="00492816">
        <w:rPr>
          <w:rFonts w:cs="Arial"/>
          <w:sz w:val="20"/>
          <w:szCs w:val="20"/>
        </w:rPr>
        <w:t xml:space="preserve"> C Priloge 31</w:t>
      </w:r>
      <w:r w:rsidRPr="00492816">
        <w:rPr>
          <w:rFonts w:cs="Arial"/>
          <w:sz w:val="20"/>
          <w:szCs w:val="20"/>
        </w:rPr>
        <w:t xml:space="preserve"> Sporazum</w:t>
      </w:r>
      <w:r w:rsidR="006860BD">
        <w:rPr>
          <w:rFonts w:cs="Arial"/>
          <w:sz w:val="20"/>
          <w:szCs w:val="20"/>
        </w:rPr>
        <w:t>a</w:t>
      </w:r>
      <w:r w:rsidRPr="00492816">
        <w:rPr>
          <w:rFonts w:cs="Arial"/>
          <w:sz w:val="20"/>
          <w:szCs w:val="20"/>
        </w:rPr>
        <w:t xml:space="preserve"> o trgovini in sodelovanju.</w:t>
      </w:r>
    </w:p>
    <w:p w14:paraId="15852319" w14:textId="77777777" w:rsidR="00E76E37" w:rsidRPr="00492816" w:rsidRDefault="00E76E37" w:rsidP="00E76E37">
      <w:pPr>
        <w:pStyle w:val="Odstavek"/>
        <w:spacing w:before="0"/>
        <w:rPr>
          <w:rFonts w:cs="Arial"/>
          <w:sz w:val="20"/>
          <w:szCs w:val="20"/>
        </w:rPr>
      </w:pPr>
    </w:p>
    <w:p w14:paraId="2FA04415" w14:textId="77777777" w:rsidR="00733CDB" w:rsidRPr="00492816" w:rsidRDefault="00733CDB" w:rsidP="00E76E37">
      <w:pPr>
        <w:pStyle w:val="Odstavek"/>
        <w:spacing w:before="0"/>
        <w:rPr>
          <w:rFonts w:cs="Arial"/>
          <w:sz w:val="20"/>
          <w:szCs w:val="20"/>
        </w:rPr>
      </w:pPr>
      <w:r w:rsidRPr="00492816">
        <w:rPr>
          <w:rFonts w:cs="Arial"/>
          <w:sz w:val="20"/>
          <w:szCs w:val="20"/>
        </w:rPr>
        <w:t>(2) Z globo od 300 do 600 eurov se kaznuje za prekršek odgovorna oseba pravne osebe ali samostojnega podjetnika posameznika, ki stori prekršek iz prejšnjega odstavka.</w:t>
      </w:r>
    </w:p>
    <w:p w14:paraId="3260B6D7" w14:textId="77777777" w:rsidR="00E76E37" w:rsidRPr="00492816" w:rsidRDefault="00E76E37" w:rsidP="00E76E37">
      <w:pPr>
        <w:pStyle w:val="Odstavek"/>
        <w:spacing w:before="0"/>
        <w:rPr>
          <w:rFonts w:cs="Arial"/>
          <w:sz w:val="20"/>
          <w:szCs w:val="20"/>
        </w:rPr>
      </w:pPr>
    </w:p>
    <w:p w14:paraId="43532E72" w14:textId="77777777" w:rsidR="00733CDB" w:rsidRPr="00492816" w:rsidRDefault="00733CDB" w:rsidP="00E76E37">
      <w:pPr>
        <w:pStyle w:val="Odstavek"/>
        <w:spacing w:before="0"/>
        <w:rPr>
          <w:rFonts w:cs="Arial"/>
          <w:sz w:val="20"/>
          <w:szCs w:val="20"/>
        </w:rPr>
      </w:pPr>
      <w:r w:rsidRPr="00492816">
        <w:rPr>
          <w:rFonts w:cs="Arial"/>
          <w:sz w:val="20"/>
          <w:szCs w:val="20"/>
        </w:rPr>
        <w:t xml:space="preserve">(3) Z globo 150 eurov se kaznuje za prekršek posameznik, ki ravna v nasprotju s petim odstavkom </w:t>
      </w:r>
      <w:r w:rsidRPr="00492816">
        <w:rPr>
          <w:rFonts w:cs="Arial"/>
          <w:sz w:val="20"/>
          <w:szCs w:val="20"/>
          <w:lang w:eastAsia="sl-SI"/>
        </w:rPr>
        <w:t>22. člena Uredbe 165/2014/EU</w:t>
      </w:r>
      <w:r w:rsidRPr="00492816">
        <w:rPr>
          <w:rFonts w:cs="Arial"/>
          <w:sz w:val="20"/>
          <w:szCs w:val="20"/>
        </w:rPr>
        <w:t xml:space="preserve"> ali 10. členom AETR, če se ta uporablja na podlagi tretjega odstavka 2. člena Uredbe 561/2006/ES</w:t>
      </w:r>
      <w:r w:rsidR="00185B83">
        <w:rPr>
          <w:rFonts w:cs="Arial"/>
          <w:sz w:val="20"/>
          <w:szCs w:val="20"/>
        </w:rPr>
        <w:t>,</w:t>
      </w:r>
      <w:r w:rsidRPr="00492816">
        <w:rPr>
          <w:rFonts w:cs="Arial"/>
          <w:sz w:val="20"/>
          <w:szCs w:val="20"/>
        </w:rPr>
        <w:t xml:space="preserve"> ali petim odstavkom 5. člena Oddel</w:t>
      </w:r>
      <w:r w:rsidR="006860BD">
        <w:rPr>
          <w:rFonts w:cs="Arial"/>
          <w:sz w:val="20"/>
          <w:szCs w:val="20"/>
        </w:rPr>
        <w:t>ka</w:t>
      </w:r>
      <w:r w:rsidRPr="00492816">
        <w:rPr>
          <w:rFonts w:cs="Arial"/>
          <w:sz w:val="20"/>
          <w:szCs w:val="20"/>
        </w:rPr>
        <w:t xml:space="preserve"> 2 </w:t>
      </w:r>
      <w:r w:rsidR="00E23046" w:rsidRPr="00492816">
        <w:rPr>
          <w:rFonts w:cs="Arial"/>
          <w:sz w:val="20"/>
          <w:szCs w:val="20"/>
        </w:rPr>
        <w:t>Del</w:t>
      </w:r>
      <w:r w:rsidR="006860BD">
        <w:rPr>
          <w:rFonts w:cs="Arial"/>
          <w:sz w:val="20"/>
          <w:szCs w:val="20"/>
        </w:rPr>
        <w:t>a</w:t>
      </w:r>
      <w:r w:rsidR="00E23046" w:rsidRPr="00492816">
        <w:rPr>
          <w:rFonts w:cs="Arial"/>
          <w:sz w:val="20"/>
          <w:szCs w:val="20"/>
        </w:rPr>
        <w:t xml:space="preserve"> C Priloge 31</w:t>
      </w:r>
      <w:r w:rsidRPr="00492816">
        <w:rPr>
          <w:rFonts w:cs="Arial"/>
          <w:sz w:val="20"/>
          <w:szCs w:val="20"/>
        </w:rPr>
        <w:t xml:space="preserve"> Sporazum</w:t>
      </w:r>
      <w:r w:rsidR="006860BD">
        <w:rPr>
          <w:rFonts w:cs="Arial"/>
          <w:sz w:val="20"/>
          <w:szCs w:val="20"/>
        </w:rPr>
        <w:t>a</w:t>
      </w:r>
      <w:r w:rsidRPr="00492816">
        <w:rPr>
          <w:rFonts w:cs="Arial"/>
          <w:sz w:val="20"/>
          <w:szCs w:val="20"/>
        </w:rPr>
        <w:t xml:space="preserve"> o trgovini in sodelovanju.«.</w:t>
      </w:r>
    </w:p>
    <w:p w14:paraId="6929AB2C" w14:textId="77777777" w:rsidR="00733CDB" w:rsidRPr="00492816" w:rsidRDefault="00733CDB" w:rsidP="00733CDB">
      <w:pPr>
        <w:suppressAutoHyphens w:val="0"/>
        <w:rPr>
          <w:rFonts w:ascii="Arial" w:eastAsiaTheme="minorHAnsi" w:hAnsi="Arial" w:cs="Arial"/>
          <w:sz w:val="20"/>
          <w:szCs w:val="20"/>
          <w:lang w:eastAsia="en-US"/>
        </w:rPr>
      </w:pPr>
    </w:p>
    <w:p w14:paraId="7E989611" w14:textId="77777777" w:rsidR="00733CDB" w:rsidRPr="00492816" w:rsidRDefault="00733CDB" w:rsidP="002106F8">
      <w:pPr>
        <w:numPr>
          <w:ilvl w:val="0"/>
          <w:numId w:val="20"/>
        </w:numPr>
        <w:suppressAutoHyphens w:val="0"/>
        <w:overflowPunct w:val="0"/>
        <w:autoSpaceDE w:val="0"/>
        <w:autoSpaceDN w:val="0"/>
        <w:adjustRightInd w:val="0"/>
        <w:jc w:val="center"/>
        <w:textAlignment w:val="baseline"/>
        <w:rPr>
          <w:rFonts w:ascii="Arial" w:eastAsiaTheme="minorHAnsi" w:hAnsi="Arial" w:cs="Arial"/>
          <w:sz w:val="20"/>
          <w:szCs w:val="20"/>
          <w:lang w:eastAsia="en-US"/>
        </w:rPr>
      </w:pPr>
      <w:r w:rsidRPr="00492816">
        <w:rPr>
          <w:rFonts w:ascii="Arial" w:eastAsiaTheme="minorHAnsi" w:hAnsi="Arial" w:cs="Arial"/>
          <w:sz w:val="20"/>
          <w:szCs w:val="20"/>
          <w:lang w:eastAsia="en-US"/>
        </w:rPr>
        <w:t xml:space="preserve"> člen</w:t>
      </w:r>
    </w:p>
    <w:p w14:paraId="3EC1F746" w14:textId="77777777" w:rsidR="00733CDB" w:rsidRPr="00492816" w:rsidRDefault="00733CDB" w:rsidP="00733CDB">
      <w:pPr>
        <w:suppressAutoHyphens w:val="0"/>
        <w:jc w:val="center"/>
        <w:rPr>
          <w:rFonts w:ascii="Arial" w:eastAsiaTheme="minorHAnsi" w:hAnsi="Arial" w:cs="Arial"/>
          <w:sz w:val="20"/>
          <w:szCs w:val="20"/>
          <w:lang w:eastAsia="en-US"/>
        </w:rPr>
      </w:pPr>
    </w:p>
    <w:p w14:paraId="3237FDE4" w14:textId="77777777" w:rsidR="00733CDB" w:rsidRPr="00492816" w:rsidRDefault="00733CDB" w:rsidP="00733CDB">
      <w:pPr>
        <w:suppressAutoHyphens w:val="0"/>
        <w:jc w:val="both"/>
        <w:rPr>
          <w:rFonts w:ascii="Arial" w:eastAsiaTheme="minorHAnsi" w:hAnsi="Arial" w:cs="Arial"/>
          <w:sz w:val="20"/>
          <w:szCs w:val="20"/>
          <w:lang w:eastAsia="en-US"/>
        </w:rPr>
      </w:pPr>
      <w:r w:rsidRPr="00492816">
        <w:rPr>
          <w:rFonts w:ascii="Arial" w:eastAsiaTheme="minorHAnsi" w:hAnsi="Arial" w:cs="Arial"/>
          <w:sz w:val="20"/>
          <w:szCs w:val="20"/>
          <w:lang w:eastAsia="en-US"/>
        </w:rPr>
        <w:t>V 39.b členu se v prvem odstavku na koncu besedila doda besedilo »ali Sporazum</w:t>
      </w:r>
      <w:r w:rsidR="001F3C24" w:rsidRPr="00492816">
        <w:rPr>
          <w:rFonts w:ascii="Arial" w:eastAsiaTheme="minorHAnsi" w:hAnsi="Arial" w:cs="Arial"/>
          <w:sz w:val="20"/>
          <w:szCs w:val="20"/>
          <w:lang w:eastAsia="en-US"/>
        </w:rPr>
        <w:t>om</w:t>
      </w:r>
      <w:r w:rsidRPr="00492816">
        <w:rPr>
          <w:rFonts w:ascii="Arial" w:eastAsiaTheme="minorHAnsi" w:hAnsi="Arial" w:cs="Arial"/>
          <w:sz w:val="20"/>
          <w:szCs w:val="20"/>
          <w:lang w:eastAsia="en-US"/>
        </w:rPr>
        <w:t xml:space="preserve"> o trgovini in sodelovanju.«</w:t>
      </w:r>
    </w:p>
    <w:p w14:paraId="2913D5EB" w14:textId="77777777" w:rsidR="00733CDB" w:rsidRPr="00492816" w:rsidRDefault="00733CDB" w:rsidP="00733CDB">
      <w:pPr>
        <w:suppressAutoHyphens w:val="0"/>
        <w:rPr>
          <w:rFonts w:ascii="Arial" w:eastAsiaTheme="minorHAnsi" w:hAnsi="Arial" w:cs="Arial"/>
          <w:sz w:val="20"/>
          <w:szCs w:val="20"/>
          <w:lang w:eastAsia="en-US"/>
        </w:rPr>
      </w:pPr>
    </w:p>
    <w:p w14:paraId="790253C9" w14:textId="77777777" w:rsidR="00733CDB" w:rsidRPr="00492816" w:rsidRDefault="00733CDB" w:rsidP="002106F8">
      <w:pPr>
        <w:numPr>
          <w:ilvl w:val="0"/>
          <w:numId w:val="20"/>
        </w:numPr>
        <w:suppressAutoHyphens w:val="0"/>
        <w:overflowPunct w:val="0"/>
        <w:autoSpaceDE w:val="0"/>
        <w:autoSpaceDN w:val="0"/>
        <w:adjustRightInd w:val="0"/>
        <w:jc w:val="center"/>
        <w:textAlignment w:val="baseline"/>
        <w:rPr>
          <w:rFonts w:ascii="Arial" w:eastAsiaTheme="minorHAnsi" w:hAnsi="Arial" w:cs="Arial"/>
          <w:sz w:val="20"/>
          <w:szCs w:val="20"/>
          <w:lang w:eastAsia="en-US"/>
        </w:rPr>
      </w:pPr>
      <w:r w:rsidRPr="00492816">
        <w:rPr>
          <w:rFonts w:ascii="Arial" w:eastAsiaTheme="minorHAnsi" w:hAnsi="Arial" w:cs="Arial"/>
          <w:sz w:val="20"/>
          <w:szCs w:val="20"/>
          <w:lang w:eastAsia="en-US"/>
        </w:rPr>
        <w:t xml:space="preserve"> člen</w:t>
      </w:r>
    </w:p>
    <w:p w14:paraId="695547CB" w14:textId="77777777" w:rsidR="00733CDB" w:rsidRPr="00492816" w:rsidRDefault="00733CDB" w:rsidP="00733CDB">
      <w:pPr>
        <w:suppressAutoHyphens w:val="0"/>
        <w:jc w:val="center"/>
        <w:rPr>
          <w:rFonts w:ascii="Arial" w:eastAsiaTheme="minorHAnsi" w:hAnsi="Arial" w:cs="Arial"/>
          <w:sz w:val="20"/>
          <w:szCs w:val="20"/>
          <w:lang w:eastAsia="en-US"/>
        </w:rPr>
      </w:pPr>
    </w:p>
    <w:p w14:paraId="07B027AB" w14:textId="77777777" w:rsidR="00733CDB" w:rsidRPr="00492816" w:rsidRDefault="00733CDB" w:rsidP="00733CDB">
      <w:pPr>
        <w:suppressAutoHyphens w:val="0"/>
        <w:rPr>
          <w:rFonts w:ascii="Arial" w:eastAsiaTheme="minorHAnsi" w:hAnsi="Arial" w:cs="Arial"/>
          <w:sz w:val="20"/>
          <w:szCs w:val="20"/>
          <w:lang w:eastAsia="en-US"/>
        </w:rPr>
      </w:pPr>
      <w:r w:rsidRPr="00492816">
        <w:rPr>
          <w:rFonts w:ascii="Arial" w:eastAsiaTheme="minorHAnsi" w:hAnsi="Arial" w:cs="Arial"/>
          <w:sz w:val="20"/>
          <w:szCs w:val="20"/>
          <w:lang w:eastAsia="en-US"/>
        </w:rPr>
        <w:t>V 39.e členu se v prvem odstavku besedilo »s sedmim« nadomesti z besedilom »z drugim«.</w:t>
      </w:r>
    </w:p>
    <w:p w14:paraId="0BEE7456" w14:textId="77777777" w:rsidR="00733CDB" w:rsidRPr="00492816" w:rsidRDefault="00733CDB" w:rsidP="00733CDB">
      <w:pPr>
        <w:suppressAutoHyphens w:val="0"/>
        <w:rPr>
          <w:rFonts w:ascii="Arial" w:eastAsiaTheme="minorHAnsi" w:hAnsi="Arial" w:cs="Arial"/>
          <w:sz w:val="20"/>
          <w:szCs w:val="20"/>
          <w:lang w:eastAsia="en-US"/>
        </w:rPr>
      </w:pPr>
    </w:p>
    <w:p w14:paraId="55F1B6F8" w14:textId="77777777" w:rsidR="00733CDB" w:rsidRPr="00492816" w:rsidRDefault="00733CDB" w:rsidP="002106F8">
      <w:pPr>
        <w:numPr>
          <w:ilvl w:val="0"/>
          <w:numId w:val="20"/>
        </w:numPr>
        <w:suppressAutoHyphens w:val="0"/>
        <w:overflowPunct w:val="0"/>
        <w:autoSpaceDE w:val="0"/>
        <w:autoSpaceDN w:val="0"/>
        <w:adjustRightInd w:val="0"/>
        <w:jc w:val="center"/>
        <w:textAlignment w:val="baseline"/>
        <w:rPr>
          <w:rFonts w:ascii="Arial" w:eastAsiaTheme="minorHAnsi" w:hAnsi="Arial" w:cs="Arial"/>
          <w:sz w:val="20"/>
          <w:szCs w:val="20"/>
          <w:lang w:eastAsia="en-US"/>
        </w:rPr>
      </w:pPr>
      <w:r w:rsidRPr="00492816">
        <w:rPr>
          <w:rFonts w:ascii="Arial" w:eastAsiaTheme="minorHAnsi" w:hAnsi="Arial" w:cs="Arial"/>
          <w:sz w:val="20"/>
          <w:szCs w:val="20"/>
          <w:lang w:eastAsia="en-US"/>
        </w:rPr>
        <w:t xml:space="preserve"> člen</w:t>
      </w:r>
    </w:p>
    <w:p w14:paraId="35053CFC" w14:textId="77777777" w:rsidR="00733CDB" w:rsidRPr="00492816" w:rsidRDefault="00733CDB" w:rsidP="00733CDB">
      <w:pPr>
        <w:suppressAutoHyphens w:val="0"/>
        <w:jc w:val="center"/>
        <w:rPr>
          <w:rFonts w:ascii="Arial" w:eastAsiaTheme="minorHAnsi" w:hAnsi="Arial" w:cs="Arial"/>
          <w:sz w:val="20"/>
          <w:szCs w:val="20"/>
          <w:lang w:eastAsia="en-US"/>
        </w:rPr>
      </w:pPr>
    </w:p>
    <w:p w14:paraId="250150D0" w14:textId="77777777" w:rsidR="00733CDB" w:rsidRPr="00492816" w:rsidRDefault="00733CDB" w:rsidP="00733CDB">
      <w:pPr>
        <w:suppressAutoHyphens w:val="0"/>
        <w:rPr>
          <w:rFonts w:ascii="Arial" w:eastAsiaTheme="minorHAnsi" w:hAnsi="Arial" w:cs="Arial"/>
          <w:sz w:val="20"/>
          <w:szCs w:val="20"/>
          <w:lang w:eastAsia="en-US"/>
        </w:rPr>
      </w:pPr>
      <w:r w:rsidRPr="00492816">
        <w:rPr>
          <w:rFonts w:ascii="Arial" w:eastAsiaTheme="minorHAnsi" w:hAnsi="Arial" w:cs="Arial"/>
          <w:sz w:val="20"/>
          <w:szCs w:val="20"/>
          <w:lang w:eastAsia="en-US"/>
        </w:rPr>
        <w:t>V 39.f členu se v prvem odstavku beseda »osmim« nadomesti z besedo »tretjim«.</w:t>
      </w:r>
    </w:p>
    <w:p w14:paraId="3E85F70E" w14:textId="77777777" w:rsidR="00733CDB" w:rsidRPr="00492816" w:rsidRDefault="00733CDB" w:rsidP="00733CDB">
      <w:pPr>
        <w:suppressAutoHyphens w:val="0"/>
        <w:rPr>
          <w:rFonts w:ascii="Arial" w:eastAsiaTheme="minorHAnsi" w:hAnsi="Arial" w:cs="Arial"/>
          <w:sz w:val="20"/>
          <w:szCs w:val="20"/>
          <w:lang w:eastAsia="en-US"/>
        </w:rPr>
      </w:pPr>
    </w:p>
    <w:p w14:paraId="3463B678" w14:textId="77777777" w:rsidR="00733CDB" w:rsidRPr="00492816" w:rsidRDefault="00733CDB" w:rsidP="002106F8">
      <w:pPr>
        <w:numPr>
          <w:ilvl w:val="0"/>
          <w:numId w:val="20"/>
        </w:numPr>
        <w:suppressAutoHyphens w:val="0"/>
        <w:overflowPunct w:val="0"/>
        <w:autoSpaceDE w:val="0"/>
        <w:autoSpaceDN w:val="0"/>
        <w:adjustRightInd w:val="0"/>
        <w:jc w:val="center"/>
        <w:textAlignment w:val="baseline"/>
        <w:rPr>
          <w:rFonts w:ascii="Arial" w:eastAsiaTheme="minorHAnsi" w:hAnsi="Arial" w:cs="Arial"/>
          <w:sz w:val="20"/>
          <w:szCs w:val="20"/>
          <w:lang w:eastAsia="en-US"/>
        </w:rPr>
      </w:pPr>
      <w:r w:rsidRPr="00492816">
        <w:rPr>
          <w:rFonts w:ascii="Arial" w:eastAsiaTheme="minorHAnsi" w:hAnsi="Arial" w:cs="Arial"/>
          <w:sz w:val="20"/>
          <w:szCs w:val="20"/>
          <w:lang w:eastAsia="en-US"/>
        </w:rPr>
        <w:t xml:space="preserve"> člen</w:t>
      </w:r>
    </w:p>
    <w:p w14:paraId="705BE006" w14:textId="77777777" w:rsidR="00733CDB" w:rsidRPr="00492816" w:rsidRDefault="00733CDB" w:rsidP="00733CDB">
      <w:pPr>
        <w:suppressAutoHyphens w:val="0"/>
        <w:jc w:val="center"/>
        <w:rPr>
          <w:rFonts w:ascii="Arial" w:eastAsiaTheme="minorHAnsi" w:hAnsi="Arial" w:cs="Arial"/>
          <w:sz w:val="20"/>
          <w:szCs w:val="20"/>
          <w:lang w:eastAsia="en-US"/>
        </w:rPr>
      </w:pPr>
    </w:p>
    <w:p w14:paraId="0FAE3C7F" w14:textId="77777777" w:rsidR="00733CDB" w:rsidRPr="00492816" w:rsidRDefault="00733CDB" w:rsidP="00733CDB">
      <w:pPr>
        <w:suppressAutoHyphens w:val="0"/>
        <w:rPr>
          <w:rFonts w:ascii="Arial" w:eastAsiaTheme="minorHAnsi" w:hAnsi="Arial" w:cs="Arial"/>
          <w:sz w:val="20"/>
          <w:szCs w:val="20"/>
          <w:lang w:eastAsia="en-US"/>
        </w:rPr>
      </w:pPr>
      <w:r w:rsidRPr="00492816">
        <w:rPr>
          <w:rFonts w:ascii="Arial" w:eastAsiaTheme="minorHAnsi" w:hAnsi="Arial" w:cs="Arial"/>
          <w:sz w:val="20"/>
          <w:szCs w:val="20"/>
          <w:lang w:eastAsia="en-US"/>
        </w:rPr>
        <w:t>V 39.g členu se v prvem odstavku beseda »devetega« nadomesti z besedo »četrtega«.</w:t>
      </w:r>
    </w:p>
    <w:p w14:paraId="2A53806C" w14:textId="77777777" w:rsidR="00733CDB" w:rsidRPr="00492816" w:rsidRDefault="00733CDB" w:rsidP="00733CDB">
      <w:pPr>
        <w:suppressAutoHyphens w:val="0"/>
        <w:rPr>
          <w:rFonts w:ascii="Arial" w:eastAsiaTheme="minorHAnsi" w:hAnsi="Arial" w:cs="Arial"/>
          <w:sz w:val="20"/>
          <w:szCs w:val="20"/>
          <w:lang w:eastAsia="en-US"/>
        </w:rPr>
      </w:pPr>
    </w:p>
    <w:p w14:paraId="6072701F" w14:textId="77777777" w:rsidR="00733CDB" w:rsidRPr="00492816" w:rsidRDefault="00733CDB" w:rsidP="002106F8">
      <w:pPr>
        <w:numPr>
          <w:ilvl w:val="0"/>
          <w:numId w:val="20"/>
        </w:numPr>
        <w:suppressAutoHyphens w:val="0"/>
        <w:overflowPunct w:val="0"/>
        <w:autoSpaceDE w:val="0"/>
        <w:autoSpaceDN w:val="0"/>
        <w:adjustRightInd w:val="0"/>
        <w:jc w:val="center"/>
        <w:textAlignment w:val="baseline"/>
        <w:rPr>
          <w:rFonts w:ascii="Arial" w:eastAsiaTheme="minorHAnsi" w:hAnsi="Arial" w:cs="Arial"/>
          <w:sz w:val="20"/>
          <w:szCs w:val="20"/>
          <w:lang w:eastAsia="en-US"/>
        </w:rPr>
      </w:pPr>
      <w:r w:rsidRPr="00492816">
        <w:rPr>
          <w:rFonts w:ascii="Arial" w:eastAsiaTheme="minorHAnsi" w:hAnsi="Arial" w:cs="Arial"/>
          <w:sz w:val="20"/>
          <w:szCs w:val="20"/>
          <w:lang w:eastAsia="en-US"/>
        </w:rPr>
        <w:t xml:space="preserve"> člen</w:t>
      </w:r>
    </w:p>
    <w:p w14:paraId="21443AA4" w14:textId="77777777" w:rsidR="00733CDB" w:rsidRPr="00492816" w:rsidRDefault="00733CDB" w:rsidP="00733CDB">
      <w:pPr>
        <w:suppressAutoHyphens w:val="0"/>
        <w:jc w:val="center"/>
        <w:rPr>
          <w:rFonts w:ascii="Arial" w:eastAsiaTheme="minorHAnsi" w:hAnsi="Arial" w:cs="Arial"/>
          <w:sz w:val="20"/>
          <w:szCs w:val="20"/>
          <w:lang w:eastAsia="en-US"/>
        </w:rPr>
      </w:pPr>
    </w:p>
    <w:p w14:paraId="518A7633" w14:textId="77777777" w:rsidR="00733CDB" w:rsidRPr="00492816" w:rsidRDefault="00733CDB" w:rsidP="00733CDB">
      <w:pPr>
        <w:suppressAutoHyphens w:val="0"/>
        <w:rPr>
          <w:rFonts w:ascii="Arial" w:eastAsiaTheme="minorHAnsi" w:hAnsi="Arial" w:cs="Arial"/>
          <w:sz w:val="20"/>
          <w:szCs w:val="20"/>
          <w:lang w:eastAsia="en-US"/>
        </w:rPr>
      </w:pPr>
      <w:r w:rsidRPr="00492816">
        <w:rPr>
          <w:rFonts w:ascii="Arial" w:eastAsiaTheme="minorHAnsi" w:hAnsi="Arial" w:cs="Arial"/>
          <w:sz w:val="20"/>
          <w:szCs w:val="20"/>
          <w:lang w:eastAsia="en-US"/>
        </w:rPr>
        <w:t>Za 39.n členom se dodata nova</w:t>
      </w:r>
      <w:r w:rsidR="001F3C24" w:rsidRPr="00492816">
        <w:rPr>
          <w:rFonts w:ascii="Arial" w:eastAsiaTheme="minorHAnsi" w:hAnsi="Arial" w:cs="Arial"/>
          <w:sz w:val="20"/>
          <w:szCs w:val="20"/>
          <w:lang w:eastAsia="en-US"/>
        </w:rPr>
        <w:t>,</w:t>
      </w:r>
      <w:r w:rsidRPr="00492816">
        <w:rPr>
          <w:rFonts w:ascii="Arial" w:eastAsiaTheme="minorHAnsi" w:hAnsi="Arial" w:cs="Arial"/>
          <w:sz w:val="20"/>
          <w:szCs w:val="20"/>
          <w:lang w:eastAsia="en-US"/>
        </w:rPr>
        <w:t xml:space="preserve"> 39.o in 39.p člen, ki se glasita:</w:t>
      </w:r>
    </w:p>
    <w:p w14:paraId="47E56D73" w14:textId="77777777" w:rsidR="00733CDB" w:rsidRPr="00492816" w:rsidRDefault="00733CDB" w:rsidP="00733CDB">
      <w:pPr>
        <w:spacing w:before="480"/>
        <w:jc w:val="center"/>
        <w:rPr>
          <w:rFonts w:ascii="Arial" w:eastAsiaTheme="minorHAnsi" w:hAnsi="Arial" w:cs="Arial"/>
          <w:b/>
          <w:sz w:val="20"/>
          <w:szCs w:val="20"/>
        </w:rPr>
      </w:pPr>
      <w:r w:rsidRPr="00DD534B">
        <w:rPr>
          <w:rFonts w:ascii="Arial" w:eastAsiaTheme="minorHAnsi" w:hAnsi="Arial" w:cs="Arial"/>
          <w:sz w:val="20"/>
          <w:szCs w:val="20"/>
        </w:rPr>
        <w:t>»</w:t>
      </w:r>
      <w:r w:rsidRPr="00492816">
        <w:rPr>
          <w:rFonts w:ascii="Arial" w:eastAsiaTheme="minorHAnsi" w:hAnsi="Arial" w:cs="Arial"/>
          <w:b/>
          <w:sz w:val="20"/>
          <w:szCs w:val="20"/>
        </w:rPr>
        <w:t>39.o člen</w:t>
      </w:r>
    </w:p>
    <w:p w14:paraId="47A4B655" w14:textId="77777777" w:rsidR="00733CDB" w:rsidRPr="00492816" w:rsidRDefault="00733CDB" w:rsidP="00733CDB">
      <w:pPr>
        <w:jc w:val="center"/>
        <w:rPr>
          <w:rFonts w:ascii="Arial" w:eastAsiaTheme="minorHAnsi" w:hAnsi="Arial" w:cs="Arial"/>
          <w:b/>
          <w:sz w:val="20"/>
          <w:szCs w:val="20"/>
        </w:rPr>
      </w:pPr>
      <w:r w:rsidRPr="00492816">
        <w:rPr>
          <w:rFonts w:ascii="Arial" w:eastAsiaTheme="minorHAnsi" w:hAnsi="Arial" w:cs="Arial"/>
          <w:b/>
          <w:sz w:val="20"/>
          <w:szCs w:val="20"/>
        </w:rPr>
        <w:t>(prekrški)</w:t>
      </w:r>
    </w:p>
    <w:p w14:paraId="14F3C7C1" w14:textId="77777777" w:rsidR="00A81514" w:rsidRPr="00492816" w:rsidRDefault="00A81514" w:rsidP="00733CDB">
      <w:pPr>
        <w:jc w:val="center"/>
        <w:rPr>
          <w:rFonts w:ascii="Arial" w:eastAsiaTheme="minorHAnsi" w:hAnsi="Arial" w:cs="Arial"/>
          <w:b/>
          <w:sz w:val="20"/>
          <w:szCs w:val="20"/>
        </w:rPr>
      </w:pPr>
    </w:p>
    <w:p w14:paraId="6742E7AA" w14:textId="77777777" w:rsidR="00733CDB" w:rsidRPr="00492816" w:rsidRDefault="00733CDB" w:rsidP="00E76E37">
      <w:pPr>
        <w:pStyle w:val="Odstavek"/>
        <w:spacing w:before="0"/>
        <w:rPr>
          <w:rFonts w:eastAsiaTheme="minorHAnsi" w:cs="Arial"/>
          <w:sz w:val="20"/>
          <w:szCs w:val="20"/>
        </w:rPr>
      </w:pPr>
      <w:r w:rsidRPr="00492816">
        <w:rPr>
          <w:rFonts w:eastAsiaTheme="minorHAnsi" w:cs="Arial"/>
          <w:sz w:val="20"/>
          <w:szCs w:val="20"/>
        </w:rPr>
        <w:t xml:space="preserve">(1) Z globo od 1.600 </w:t>
      </w:r>
      <w:r w:rsidRPr="00492816">
        <w:rPr>
          <w:rFonts w:cs="Arial"/>
          <w:sz w:val="20"/>
          <w:szCs w:val="20"/>
        </w:rPr>
        <w:t>do</w:t>
      </w:r>
      <w:r w:rsidRPr="00492816">
        <w:rPr>
          <w:rFonts w:eastAsiaTheme="minorHAnsi" w:cs="Arial"/>
          <w:sz w:val="20"/>
          <w:szCs w:val="20"/>
        </w:rPr>
        <w:t xml:space="preserve"> 3.300 eurov se kaznuje za prekršek pravna oseba ali samostojni podjetnik posameznik, ki izda certifikat v nasprotju z drugim odstavkom 17.a člena tega zakona.</w:t>
      </w:r>
    </w:p>
    <w:p w14:paraId="0CBE5993" w14:textId="77777777" w:rsidR="00E76E37" w:rsidRPr="00492816" w:rsidRDefault="00E76E37" w:rsidP="00E76E37">
      <w:pPr>
        <w:pStyle w:val="Odstavek"/>
        <w:spacing w:before="0"/>
        <w:rPr>
          <w:rFonts w:eastAsiaTheme="minorHAnsi" w:cs="Arial"/>
          <w:sz w:val="20"/>
          <w:szCs w:val="20"/>
        </w:rPr>
      </w:pPr>
    </w:p>
    <w:p w14:paraId="7D7F16B1" w14:textId="77777777" w:rsidR="00733CDB" w:rsidRPr="00492816" w:rsidRDefault="00733CDB" w:rsidP="00E76E37">
      <w:pPr>
        <w:pStyle w:val="Odstavek"/>
        <w:spacing w:before="0"/>
        <w:rPr>
          <w:rFonts w:eastAsiaTheme="minorHAnsi" w:cs="Arial"/>
          <w:sz w:val="20"/>
          <w:szCs w:val="20"/>
        </w:rPr>
      </w:pPr>
      <w:r w:rsidRPr="00492816">
        <w:rPr>
          <w:rFonts w:eastAsiaTheme="minorHAnsi" w:cs="Arial"/>
          <w:sz w:val="20"/>
          <w:szCs w:val="20"/>
        </w:rPr>
        <w:t xml:space="preserve">(2) Z globo od </w:t>
      </w:r>
      <w:r w:rsidR="0028434F" w:rsidRPr="00492816">
        <w:rPr>
          <w:rFonts w:eastAsiaTheme="minorHAnsi" w:cs="Arial"/>
          <w:sz w:val="20"/>
          <w:szCs w:val="20"/>
        </w:rPr>
        <w:t>4</w:t>
      </w:r>
      <w:r w:rsidRPr="00492816">
        <w:rPr>
          <w:rFonts w:eastAsiaTheme="minorHAnsi" w:cs="Arial"/>
          <w:sz w:val="20"/>
          <w:szCs w:val="20"/>
        </w:rPr>
        <w:t xml:space="preserve">00 do </w:t>
      </w:r>
      <w:r w:rsidR="0028434F" w:rsidRPr="00492816">
        <w:rPr>
          <w:rFonts w:eastAsiaTheme="minorHAnsi" w:cs="Arial"/>
          <w:sz w:val="20"/>
          <w:szCs w:val="20"/>
        </w:rPr>
        <w:t>8</w:t>
      </w:r>
      <w:r w:rsidRPr="00492816">
        <w:rPr>
          <w:rFonts w:eastAsiaTheme="minorHAnsi" w:cs="Arial"/>
          <w:sz w:val="20"/>
          <w:szCs w:val="20"/>
        </w:rPr>
        <w:t>00 eurov se kaznuje za prekršek odgovorna oseba pravne osebe ali samostojnega podjetnika posameznika, ki stori prekršek iz prejšnjega odstavka.</w:t>
      </w:r>
    </w:p>
    <w:p w14:paraId="0F9690A5" w14:textId="77777777" w:rsidR="00733CDB" w:rsidRPr="00492816" w:rsidRDefault="00733CDB" w:rsidP="00733CDB">
      <w:pPr>
        <w:spacing w:before="480"/>
        <w:jc w:val="center"/>
        <w:rPr>
          <w:rFonts w:ascii="Arial" w:eastAsiaTheme="minorHAnsi" w:hAnsi="Arial" w:cs="Arial"/>
          <w:b/>
          <w:sz w:val="20"/>
          <w:szCs w:val="20"/>
        </w:rPr>
      </w:pPr>
      <w:r w:rsidRPr="00492816">
        <w:rPr>
          <w:rFonts w:ascii="Arial" w:eastAsiaTheme="minorHAnsi" w:hAnsi="Arial" w:cs="Arial"/>
          <w:b/>
          <w:sz w:val="20"/>
          <w:szCs w:val="20"/>
        </w:rPr>
        <w:t>39.p člen</w:t>
      </w:r>
    </w:p>
    <w:p w14:paraId="1E37C5A9" w14:textId="77777777" w:rsidR="00733CDB" w:rsidRPr="00492816" w:rsidRDefault="00733CDB" w:rsidP="00733CDB">
      <w:pPr>
        <w:jc w:val="center"/>
        <w:rPr>
          <w:rFonts w:ascii="Arial" w:eastAsiaTheme="minorHAnsi" w:hAnsi="Arial" w:cs="Arial"/>
          <w:b/>
          <w:sz w:val="20"/>
          <w:szCs w:val="20"/>
        </w:rPr>
      </w:pPr>
      <w:r w:rsidRPr="00492816">
        <w:rPr>
          <w:rFonts w:ascii="Arial" w:eastAsiaTheme="minorHAnsi" w:hAnsi="Arial" w:cs="Arial"/>
          <w:b/>
          <w:sz w:val="20"/>
          <w:szCs w:val="20"/>
        </w:rPr>
        <w:t>(prekrški)</w:t>
      </w:r>
    </w:p>
    <w:p w14:paraId="5CA6B551" w14:textId="77777777" w:rsidR="00A81514" w:rsidRPr="00492816" w:rsidRDefault="00A81514" w:rsidP="00733CDB">
      <w:pPr>
        <w:jc w:val="center"/>
        <w:rPr>
          <w:rFonts w:ascii="Arial" w:eastAsiaTheme="minorHAnsi" w:hAnsi="Arial" w:cs="Arial"/>
          <w:b/>
          <w:sz w:val="20"/>
          <w:szCs w:val="20"/>
        </w:rPr>
      </w:pPr>
    </w:p>
    <w:p w14:paraId="0286C4DD" w14:textId="77777777" w:rsidR="00733CDB" w:rsidRPr="00492816" w:rsidRDefault="00733CDB" w:rsidP="00E76E37">
      <w:pPr>
        <w:pStyle w:val="Odstavek"/>
        <w:spacing w:before="0"/>
        <w:rPr>
          <w:rFonts w:eastAsiaTheme="minorHAnsi" w:cs="Arial"/>
          <w:sz w:val="20"/>
          <w:szCs w:val="20"/>
        </w:rPr>
      </w:pPr>
      <w:r w:rsidRPr="00492816">
        <w:rPr>
          <w:rFonts w:eastAsiaTheme="minorHAnsi" w:cs="Arial"/>
          <w:sz w:val="20"/>
          <w:szCs w:val="20"/>
        </w:rPr>
        <w:t>(1) Z globo od 1.600 do 3.300 eurov se kaznuje za prekršek pravna oseba ali samostojni podjetnik posameznik, ki ne obvesti inšpektorata o neizvedljivosti prenosa ali izpisa podatkov v skladu z drugim odstavkom 17.a člena tega zakona.</w:t>
      </w:r>
    </w:p>
    <w:p w14:paraId="073AFD00" w14:textId="77777777" w:rsidR="00E76E37" w:rsidRPr="00492816" w:rsidRDefault="00E76E37" w:rsidP="00E76E37">
      <w:pPr>
        <w:pStyle w:val="Odstavek"/>
        <w:spacing w:before="0"/>
        <w:rPr>
          <w:rFonts w:eastAsiaTheme="minorHAnsi" w:cs="Arial"/>
          <w:sz w:val="20"/>
          <w:szCs w:val="20"/>
        </w:rPr>
      </w:pPr>
    </w:p>
    <w:p w14:paraId="7D088AA4" w14:textId="77777777" w:rsidR="00733CDB" w:rsidRPr="00492816" w:rsidRDefault="00733CDB" w:rsidP="00E76E37">
      <w:pPr>
        <w:pStyle w:val="Odstavek"/>
        <w:spacing w:before="0"/>
        <w:rPr>
          <w:rFonts w:eastAsiaTheme="minorHAnsi" w:cs="Arial"/>
          <w:sz w:val="20"/>
          <w:szCs w:val="20"/>
        </w:rPr>
      </w:pPr>
      <w:r w:rsidRPr="00492816">
        <w:rPr>
          <w:rFonts w:eastAsiaTheme="minorHAnsi" w:cs="Arial"/>
          <w:sz w:val="20"/>
          <w:szCs w:val="20"/>
        </w:rPr>
        <w:t xml:space="preserve">(2) Z globo od </w:t>
      </w:r>
      <w:r w:rsidR="0028434F" w:rsidRPr="00492816">
        <w:rPr>
          <w:rFonts w:eastAsiaTheme="minorHAnsi" w:cs="Arial"/>
          <w:sz w:val="20"/>
          <w:szCs w:val="20"/>
        </w:rPr>
        <w:t>4</w:t>
      </w:r>
      <w:r w:rsidRPr="00492816">
        <w:rPr>
          <w:rFonts w:eastAsiaTheme="minorHAnsi" w:cs="Arial"/>
          <w:sz w:val="20"/>
          <w:szCs w:val="20"/>
        </w:rPr>
        <w:t xml:space="preserve">00 do </w:t>
      </w:r>
      <w:r w:rsidR="0028434F" w:rsidRPr="00492816">
        <w:rPr>
          <w:rFonts w:eastAsiaTheme="minorHAnsi" w:cs="Arial"/>
          <w:sz w:val="20"/>
          <w:szCs w:val="20"/>
        </w:rPr>
        <w:t>8</w:t>
      </w:r>
      <w:r w:rsidRPr="00492816">
        <w:rPr>
          <w:rFonts w:eastAsiaTheme="minorHAnsi" w:cs="Arial"/>
          <w:sz w:val="20"/>
          <w:szCs w:val="20"/>
        </w:rPr>
        <w:t>00 eurov se kaznuje za prekršek odgovorna oseba pravne osebe ali samostojnega podjetnika posameznika, ki stori prekršek iz prejšnjega odstavka.</w:t>
      </w:r>
      <w:r w:rsidR="0028434F" w:rsidRPr="00492816">
        <w:rPr>
          <w:rFonts w:eastAsiaTheme="minorHAnsi" w:cs="Arial"/>
          <w:sz w:val="20"/>
          <w:szCs w:val="20"/>
        </w:rPr>
        <w:t>«</w:t>
      </w:r>
      <w:r w:rsidR="000B775E" w:rsidRPr="00492816">
        <w:rPr>
          <w:rFonts w:eastAsiaTheme="minorHAnsi" w:cs="Arial"/>
          <w:sz w:val="20"/>
          <w:szCs w:val="20"/>
        </w:rPr>
        <w:t>.</w:t>
      </w:r>
    </w:p>
    <w:p w14:paraId="4BBBBBC4" w14:textId="77777777" w:rsidR="00733CDB" w:rsidRPr="00492816" w:rsidRDefault="00733CDB" w:rsidP="00733CDB">
      <w:pPr>
        <w:suppressAutoHyphens w:val="0"/>
        <w:jc w:val="both"/>
        <w:rPr>
          <w:rFonts w:ascii="Arial" w:eastAsiaTheme="minorHAnsi" w:hAnsi="Arial" w:cs="Arial"/>
          <w:sz w:val="20"/>
          <w:szCs w:val="20"/>
        </w:rPr>
      </w:pPr>
    </w:p>
    <w:p w14:paraId="7C1F250B" w14:textId="77777777" w:rsidR="00733CDB" w:rsidRPr="00492816" w:rsidRDefault="00733CDB" w:rsidP="002106F8">
      <w:pPr>
        <w:numPr>
          <w:ilvl w:val="0"/>
          <w:numId w:val="20"/>
        </w:numPr>
        <w:suppressAutoHyphens w:val="0"/>
        <w:overflowPunct w:val="0"/>
        <w:autoSpaceDE w:val="0"/>
        <w:autoSpaceDN w:val="0"/>
        <w:adjustRightInd w:val="0"/>
        <w:jc w:val="center"/>
        <w:textAlignment w:val="baseline"/>
        <w:rPr>
          <w:rFonts w:ascii="Arial" w:eastAsiaTheme="minorHAnsi" w:hAnsi="Arial" w:cs="Arial"/>
          <w:sz w:val="20"/>
          <w:szCs w:val="20"/>
          <w:lang w:eastAsia="en-US"/>
        </w:rPr>
      </w:pPr>
      <w:r w:rsidRPr="00492816">
        <w:rPr>
          <w:rFonts w:ascii="Arial" w:eastAsiaTheme="minorHAnsi" w:hAnsi="Arial" w:cs="Arial"/>
          <w:sz w:val="20"/>
          <w:szCs w:val="20"/>
          <w:lang w:eastAsia="en-US"/>
        </w:rPr>
        <w:t xml:space="preserve"> člen</w:t>
      </w:r>
    </w:p>
    <w:p w14:paraId="51DD04D7" w14:textId="77777777" w:rsidR="00733CDB" w:rsidRPr="00492816" w:rsidRDefault="00733CDB" w:rsidP="00733CDB">
      <w:pPr>
        <w:suppressAutoHyphens w:val="0"/>
        <w:jc w:val="center"/>
        <w:rPr>
          <w:rFonts w:ascii="Arial" w:eastAsiaTheme="minorHAnsi" w:hAnsi="Arial" w:cs="Arial"/>
          <w:sz w:val="20"/>
          <w:szCs w:val="20"/>
          <w:lang w:eastAsia="en-US"/>
        </w:rPr>
      </w:pPr>
    </w:p>
    <w:p w14:paraId="270F9109" w14:textId="77777777" w:rsidR="001C3DCE" w:rsidRDefault="001C3DCE" w:rsidP="00733CDB">
      <w:pPr>
        <w:suppressAutoHyphens w:val="0"/>
        <w:jc w:val="both"/>
        <w:rPr>
          <w:rFonts w:ascii="Arial" w:eastAsiaTheme="minorHAnsi" w:hAnsi="Arial" w:cs="Arial"/>
          <w:sz w:val="20"/>
          <w:szCs w:val="20"/>
          <w:lang w:eastAsia="en-US"/>
        </w:rPr>
      </w:pPr>
      <w:r>
        <w:rPr>
          <w:rFonts w:ascii="Arial" w:eastAsiaTheme="minorHAnsi" w:hAnsi="Arial" w:cs="Arial"/>
          <w:sz w:val="20"/>
          <w:szCs w:val="20"/>
          <w:lang w:eastAsia="en-US"/>
        </w:rPr>
        <w:t>40. člen se spremeni tako, da se glasi:</w:t>
      </w:r>
    </w:p>
    <w:p w14:paraId="1B3BD373" w14:textId="77777777" w:rsidR="001C3DCE" w:rsidRPr="00492816" w:rsidRDefault="001C3DCE" w:rsidP="001C3DCE">
      <w:pPr>
        <w:overflowPunct w:val="0"/>
        <w:autoSpaceDE w:val="0"/>
        <w:autoSpaceDN w:val="0"/>
        <w:adjustRightInd w:val="0"/>
        <w:spacing w:before="480"/>
        <w:jc w:val="center"/>
        <w:textAlignment w:val="baseline"/>
        <w:rPr>
          <w:rFonts w:ascii="Arial" w:hAnsi="Arial" w:cs="Arial"/>
          <w:b/>
          <w:sz w:val="20"/>
          <w:szCs w:val="20"/>
        </w:rPr>
      </w:pPr>
      <w:r w:rsidRPr="00DD534B">
        <w:rPr>
          <w:rFonts w:ascii="Arial" w:hAnsi="Arial" w:cs="Arial"/>
          <w:sz w:val="20"/>
          <w:szCs w:val="20"/>
        </w:rPr>
        <w:t>»</w:t>
      </w:r>
      <w:r w:rsidRPr="00492816">
        <w:rPr>
          <w:rFonts w:ascii="Arial" w:hAnsi="Arial" w:cs="Arial"/>
          <w:b/>
          <w:sz w:val="20"/>
          <w:szCs w:val="20"/>
        </w:rPr>
        <w:t>40. člen</w:t>
      </w:r>
    </w:p>
    <w:p w14:paraId="612B99B3" w14:textId="77777777" w:rsidR="001C3DCE" w:rsidRPr="00492816" w:rsidRDefault="001C3DCE" w:rsidP="001C3DCE">
      <w:pPr>
        <w:overflowPunct w:val="0"/>
        <w:autoSpaceDE w:val="0"/>
        <w:autoSpaceDN w:val="0"/>
        <w:adjustRightInd w:val="0"/>
        <w:jc w:val="center"/>
        <w:textAlignment w:val="baseline"/>
        <w:rPr>
          <w:rFonts w:ascii="Arial" w:hAnsi="Arial" w:cs="Arial"/>
          <w:b/>
          <w:sz w:val="20"/>
          <w:szCs w:val="20"/>
        </w:rPr>
      </w:pPr>
      <w:r w:rsidRPr="00492816">
        <w:rPr>
          <w:rFonts w:ascii="Arial" w:hAnsi="Arial" w:cs="Arial"/>
          <w:b/>
          <w:sz w:val="20"/>
          <w:szCs w:val="20"/>
        </w:rPr>
        <w:t>(prekrški)</w:t>
      </w:r>
    </w:p>
    <w:p w14:paraId="60B44756" w14:textId="77777777" w:rsidR="001C3DCE" w:rsidRDefault="001C3DCE" w:rsidP="00733CDB">
      <w:pPr>
        <w:suppressAutoHyphens w:val="0"/>
        <w:jc w:val="both"/>
        <w:rPr>
          <w:rFonts w:ascii="Arial" w:eastAsiaTheme="minorHAnsi" w:hAnsi="Arial" w:cs="Arial"/>
          <w:sz w:val="20"/>
          <w:szCs w:val="20"/>
          <w:lang w:eastAsia="en-US"/>
        </w:rPr>
      </w:pPr>
    </w:p>
    <w:p w14:paraId="7F2189E0" w14:textId="77777777" w:rsidR="001C3DCE" w:rsidRPr="001C3DCE" w:rsidRDefault="001C3DCE" w:rsidP="001C3DCE">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1C3DCE">
        <w:rPr>
          <w:rFonts w:ascii="Arial" w:hAnsi="Arial" w:cs="Arial"/>
          <w:sz w:val="20"/>
          <w:szCs w:val="20"/>
        </w:rPr>
        <w:t xml:space="preserve">(1) Z globo 1.500 eurov se za vsako vozilo, v katero tahograf ni vgrajen, kaznuje za prekršek pravna oseba ali samostojni podjetnik posameznik oziroma posameznik, ki samostojno opravlja dejavnost, ki ravna v nasprotju s prvim odstavkom 3. člena Uredbe </w:t>
      </w:r>
      <w:r w:rsidRPr="001C3DCE">
        <w:rPr>
          <w:rFonts w:ascii="Arial" w:hAnsi="Arial" w:cs="Arial"/>
          <w:sz w:val="20"/>
          <w:szCs w:val="20"/>
          <w:lang w:eastAsia="sl-SI"/>
        </w:rPr>
        <w:t>165/2014/EU</w:t>
      </w:r>
      <w:r w:rsidRPr="001C3DCE">
        <w:rPr>
          <w:rFonts w:ascii="Arial" w:hAnsi="Arial" w:cs="Arial"/>
          <w:sz w:val="20"/>
          <w:szCs w:val="20"/>
        </w:rPr>
        <w:t xml:space="preserve"> ali 3. členom AETR, če se ta uporablja na podlagi tretjega odstavka 2. člena Uredbe 561/2006/ES</w:t>
      </w:r>
      <w:r w:rsidR="004B42B4">
        <w:rPr>
          <w:rFonts w:ascii="Arial" w:hAnsi="Arial" w:cs="Arial"/>
          <w:sz w:val="20"/>
          <w:szCs w:val="20"/>
        </w:rPr>
        <w:t>,</w:t>
      </w:r>
      <w:r w:rsidRPr="001C3DCE">
        <w:t xml:space="preserve"> </w:t>
      </w:r>
      <w:r w:rsidRPr="001C3DCE">
        <w:rPr>
          <w:rFonts w:ascii="Arial" w:hAnsi="Arial" w:cs="Arial"/>
          <w:sz w:val="20"/>
          <w:szCs w:val="20"/>
        </w:rPr>
        <w:t>ali drugim odstavkom ROAD.8 člen</w:t>
      </w:r>
      <w:r w:rsidR="004B42B4">
        <w:rPr>
          <w:rFonts w:ascii="Arial" w:hAnsi="Arial" w:cs="Arial"/>
          <w:sz w:val="20"/>
          <w:szCs w:val="20"/>
        </w:rPr>
        <w:t>a</w:t>
      </w:r>
      <w:r w:rsidRPr="001C3DCE">
        <w:rPr>
          <w:rFonts w:ascii="Arial" w:hAnsi="Arial" w:cs="Arial"/>
          <w:sz w:val="20"/>
          <w:szCs w:val="20"/>
        </w:rPr>
        <w:t xml:space="preserve"> Tretjega razdelka Sporazuma o trgovini in sodelovanju ter 2.a členom tega zakona.</w:t>
      </w:r>
    </w:p>
    <w:p w14:paraId="44B35C32" w14:textId="574F2B3B" w:rsidR="001C3DCE" w:rsidRPr="001C3DCE" w:rsidRDefault="001C3DCE" w:rsidP="001C3DCE">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1C3DCE">
        <w:rPr>
          <w:rFonts w:ascii="Arial" w:hAnsi="Arial" w:cs="Arial"/>
          <w:sz w:val="20"/>
          <w:szCs w:val="20"/>
        </w:rPr>
        <w:t xml:space="preserve">(2) Z globo 500 eurov se za vsako kršitev iz </w:t>
      </w:r>
      <w:r w:rsidR="00553613">
        <w:rPr>
          <w:rFonts w:ascii="Arial" w:hAnsi="Arial" w:cs="Arial"/>
          <w:sz w:val="20"/>
          <w:szCs w:val="20"/>
        </w:rPr>
        <w:t>prejšnjega</w:t>
      </w:r>
      <w:r w:rsidRPr="001C3DCE">
        <w:rPr>
          <w:rFonts w:ascii="Arial" w:hAnsi="Arial" w:cs="Arial"/>
          <w:sz w:val="20"/>
          <w:szCs w:val="20"/>
        </w:rPr>
        <w:t xml:space="preserve"> odstavka, vendar največ v višini 5.000 eurov, kaznuje za prekršek odgovorna oseba pravne osebe ali samostojnega podjetnika posameznika oziroma posameznika, ki samostojno opravlja dejavnost.</w:t>
      </w:r>
    </w:p>
    <w:p w14:paraId="2FE4D3E4" w14:textId="77777777" w:rsidR="001C3DCE" w:rsidRPr="001C3DCE" w:rsidRDefault="001C3DCE" w:rsidP="001C3DCE">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1C3DCE">
        <w:rPr>
          <w:rFonts w:ascii="Arial" w:hAnsi="Arial" w:cs="Arial"/>
          <w:sz w:val="20"/>
          <w:szCs w:val="20"/>
        </w:rPr>
        <w:t xml:space="preserve">(3) Z globo 750 eurov se za vsako začeto 24-urno obdobje kršitve neuporabe tahografa, vendar največ v višini 7.500 eurov, kaznuje za prekršek pravna oseba ali samostojni podjetnik posameznik oziroma posameznik, ki samostojno opravlja dejavnost, ki ne uporablja tahografa v skladu s prvim odstavkom 3. člena Uredbe </w:t>
      </w:r>
      <w:r w:rsidRPr="001C3DCE">
        <w:rPr>
          <w:rFonts w:ascii="Arial" w:hAnsi="Arial" w:cs="Arial"/>
          <w:sz w:val="20"/>
          <w:szCs w:val="20"/>
          <w:lang w:eastAsia="sl-SI"/>
        </w:rPr>
        <w:t>165/2014/EU</w:t>
      </w:r>
      <w:r w:rsidRPr="001C3DCE">
        <w:rPr>
          <w:rFonts w:ascii="Arial" w:hAnsi="Arial" w:cs="Arial"/>
          <w:sz w:val="20"/>
          <w:szCs w:val="20"/>
        </w:rPr>
        <w:t xml:space="preserve"> ali 3. členom AETR, če se ta člen uporablja na podlagi tretjega odstavka 2. člena Uredbe 561/2006/ES</w:t>
      </w:r>
      <w:r w:rsidR="004B42B4">
        <w:rPr>
          <w:rFonts w:ascii="Arial" w:hAnsi="Arial" w:cs="Arial"/>
          <w:sz w:val="20"/>
          <w:szCs w:val="20"/>
        </w:rPr>
        <w:t>,</w:t>
      </w:r>
      <w:r w:rsidRPr="001C3DCE">
        <w:rPr>
          <w:rFonts w:ascii="Arial" w:hAnsi="Arial" w:cs="Arial"/>
          <w:sz w:val="20"/>
          <w:szCs w:val="20"/>
        </w:rPr>
        <w:t xml:space="preserve"> ali drugim odstavkom ROAD.8 člen</w:t>
      </w:r>
      <w:r w:rsidR="004B42B4">
        <w:rPr>
          <w:rFonts w:ascii="Arial" w:hAnsi="Arial" w:cs="Arial"/>
          <w:sz w:val="20"/>
          <w:szCs w:val="20"/>
        </w:rPr>
        <w:t>a</w:t>
      </w:r>
      <w:r w:rsidRPr="001C3DCE">
        <w:rPr>
          <w:rFonts w:ascii="Arial" w:hAnsi="Arial" w:cs="Arial"/>
          <w:sz w:val="20"/>
          <w:szCs w:val="20"/>
        </w:rPr>
        <w:t xml:space="preserve"> Tretjega razdelka Sporazuma o trgovini in sodelovanju ter 2.a členom tega zakona.</w:t>
      </w:r>
    </w:p>
    <w:p w14:paraId="78A1909D" w14:textId="3F92B84C" w:rsidR="001C3DCE" w:rsidRPr="001C3DCE" w:rsidRDefault="001C3DCE" w:rsidP="001C3DCE">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1C3DCE" w:rsidDel="00AD719E">
        <w:rPr>
          <w:rFonts w:ascii="Arial" w:hAnsi="Arial" w:cs="Arial"/>
          <w:sz w:val="20"/>
          <w:szCs w:val="20"/>
        </w:rPr>
        <w:t xml:space="preserve"> </w:t>
      </w:r>
      <w:r w:rsidRPr="001C3DCE">
        <w:rPr>
          <w:rFonts w:ascii="Arial" w:hAnsi="Arial" w:cs="Arial"/>
          <w:sz w:val="20"/>
          <w:szCs w:val="20"/>
        </w:rPr>
        <w:t xml:space="preserve">(4) Z globo 250 eurov se za vsako kršitev iz </w:t>
      </w:r>
      <w:r w:rsidR="00553613">
        <w:rPr>
          <w:rFonts w:ascii="Arial" w:hAnsi="Arial" w:cs="Arial"/>
          <w:sz w:val="20"/>
          <w:szCs w:val="20"/>
        </w:rPr>
        <w:t>prejšnjega</w:t>
      </w:r>
      <w:r w:rsidRPr="001C3DCE">
        <w:rPr>
          <w:rFonts w:ascii="Arial" w:hAnsi="Arial" w:cs="Arial"/>
          <w:sz w:val="20"/>
          <w:szCs w:val="20"/>
        </w:rPr>
        <w:t xml:space="preserve"> odstavka, vendar največ v višini 3.000 eurov, kaznuje za prekršek odgovorna oseba pravne osebe ali samostojnega podjetnika posameznika oziroma posameznika, ki samostojno opravlja dejavnost.</w:t>
      </w:r>
    </w:p>
    <w:p w14:paraId="6935DF7A" w14:textId="77777777" w:rsidR="001C3DCE" w:rsidRPr="001C3DCE" w:rsidRDefault="001C3DCE" w:rsidP="001C3DCE">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1C3DCE">
        <w:rPr>
          <w:rFonts w:ascii="Arial" w:hAnsi="Arial" w:cs="Arial"/>
          <w:sz w:val="20"/>
          <w:szCs w:val="20"/>
        </w:rPr>
        <w:t>(5) Z globo 250 eurov se za vsako začeto 24-urno obdobje kršitve, vendar največ v višini 2.000 eurov, kaznuje za prekršek voznik, ki stori prekršek iz tretjega odstavka tega člena.</w:t>
      </w:r>
    </w:p>
    <w:p w14:paraId="52CB42AE" w14:textId="77777777" w:rsidR="001C3DCE" w:rsidRPr="001C3DCE" w:rsidRDefault="001C3DCE" w:rsidP="001C3DCE"/>
    <w:p w14:paraId="5AC9F49C" w14:textId="77777777" w:rsidR="001C3DCE" w:rsidRPr="001C3DCE" w:rsidRDefault="001C3DCE" w:rsidP="001C3DCE">
      <w:pPr>
        <w:suppressAutoHyphens w:val="0"/>
        <w:overflowPunct w:val="0"/>
        <w:autoSpaceDE w:val="0"/>
        <w:autoSpaceDN w:val="0"/>
        <w:adjustRightInd w:val="0"/>
        <w:ind w:firstLine="1021"/>
        <w:jc w:val="both"/>
        <w:textAlignment w:val="baseline"/>
        <w:rPr>
          <w:rFonts w:ascii="Arial" w:hAnsi="Arial" w:cs="Arial"/>
          <w:sz w:val="20"/>
          <w:szCs w:val="20"/>
        </w:rPr>
      </w:pPr>
      <w:r w:rsidRPr="001C3DCE">
        <w:rPr>
          <w:rFonts w:ascii="Arial" w:hAnsi="Arial" w:cs="Arial"/>
          <w:sz w:val="20"/>
          <w:szCs w:val="20"/>
        </w:rPr>
        <w:t>(6) Z globo 1.500 eurov se za vsako vozilo, v katero tahograf ni vgrajen oz</w:t>
      </w:r>
      <w:r w:rsidR="004B42B4">
        <w:rPr>
          <w:rFonts w:ascii="Arial" w:hAnsi="Arial" w:cs="Arial"/>
          <w:sz w:val="20"/>
          <w:szCs w:val="20"/>
        </w:rPr>
        <w:t>iroma</w:t>
      </w:r>
      <w:r w:rsidRPr="001C3DCE">
        <w:rPr>
          <w:rFonts w:ascii="Arial" w:hAnsi="Arial" w:cs="Arial"/>
          <w:sz w:val="20"/>
          <w:szCs w:val="20"/>
        </w:rPr>
        <w:t xml:space="preserve"> </w:t>
      </w:r>
      <w:r w:rsidR="004B42B4">
        <w:rPr>
          <w:rFonts w:ascii="Arial" w:hAnsi="Arial" w:cs="Arial"/>
          <w:sz w:val="20"/>
          <w:szCs w:val="20"/>
        </w:rPr>
        <w:t xml:space="preserve">vanj </w:t>
      </w:r>
      <w:r w:rsidRPr="001C3DCE">
        <w:rPr>
          <w:rFonts w:ascii="Arial" w:hAnsi="Arial" w:cs="Arial"/>
          <w:sz w:val="20"/>
          <w:szCs w:val="20"/>
        </w:rPr>
        <w:t>ni vgrajena zapisovalna naprava ustreznega tipa (naprava in z njo povezani elementi ne izpolnjujejo predpisanih pogojev), kaznuje za prekršek pravna oseba ali samostojni podjetnik posameznik oziroma posameznik, ki samostojno opravlja dejavnost, ki ravna v nasprotju z 2.a členom tega zakona.</w:t>
      </w:r>
    </w:p>
    <w:p w14:paraId="10B9F7FD" w14:textId="77777777" w:rsidR="001C3DCE" w:rsidRPr="001C3DCE" w:rsidRDefault="001C3DCE" w:rsidP="001C3DCE">
      <w:pPr>
        <w:suppressAutoHyphens w:val="0"/>
        <w:overflowPunct w:val="0"/>
        <w:autoSpaceDE w:val="0"/>
        <w:autoSpaceDN w:val="0"/>
        <w:adjustRightInd w:val="0"/>
        <w:ind w:firstLine="1021"/>
        <w:jc w:val="both"/>
        <w:textAlignment w:val="baseline"/>
        <w:rPr>
          <w:rFonts w:ascii="Arial" w:hAnsi="Arial" w:cs="Arial"/>
          <w:sz w:val="20"/>
          <w:szCs w:val="20"/>
        </w:rPr>
      </w:pPr>
    </w:p>
    <w:p w14:paraId="496B6D4A" w14:textId="59352A3B" w:rsidR="001C3DCE" w:rsidRPr="001C3DCE" w:rsidRDefault="001C3DCE" w:rsidP="001C3DCE">
      <w:pPr>
        <w:suppressAutoHyphens w:val="0"/>
        <w:overflowPunct w:val="0"/>
        <w:autoSpaceDE w:val="0"/>
        <w:autoSpaceDN w:val="0"/>
        <w:adjustRightInd w:val="0"/>
        <w:ind w:firstLine="1021"/>
        <w:jc w:val="both"/>
        <w:textAlignment w:val="baseline"/>
        <w:rPr>
          <w:rFonts w:ascii="Arial" w:hAnsi="Arial" w:cs="Arial"/>
          <w:sz w:val="20"/>
          <w:szCs w:val="20"/>
        </w:rPr>
      </w:pPr>
      <w:r w:rsidRPr="001C3DCE">
        <w:rPr>
          <w:rFonts w:ascii="Arial" w:hAnsi="Arial" w:cs="Arial"/>
          <w:sz w:val="20"/>
          <w:szCs w:val="20"/>
        </w:rPr>
        <w:lastRenderedPageBreak/>
        <w:t xml:space="preserve">(7) Z globo 500 eurov se za vsako kršitev iz </w:t>
      </w:r>
      <w:r w:rsidR="00553613">
        <w:rPr>
          <w:rFonts w:ascii="Arial" w:hAnsi="Arial" w:cs="Arial"/>
          <w:sz w:val="20"/>
          <w:szCs w:val="20"/>
        </w:rPr>
        <w:t>prejšnjega</w:t>
      </w:r>
      <w:r w:rsidRPr="001C3DCE">
        <w:rPr>
          <w:rFonts w:ascii="Arial" w:hAnsi="Arial" w:cs="Arial"/>
          <w:sz w:val="20"/>
          <w:szCs w:val="20"/>
        </w:rPr>
        <w:t xml:space="preserve"> odstavka, vendar največ v višini 5.000 eurov, kaznuje za prekršek odgovorna oseba pravne osebe ali samostojnega podjetnika posameznika oziroma posameznika, ki samostojno opravlja dejavnost.</w:t>
      </w:r>
    </w:p>
    <w:p w14:paraId="394C9B8E" w14:textId="77777777" w:rsidR="001C3DCE" w:rsidRPr="001C3DCE" w:rsidRDefault="001C3DCE" w:rsidP="001C3DCE">
      <w:pPr>
        <w:suppressAutoHyphens w:val="0"/>
        <w:overflowPunct w:val="0"/>
        <w:autoSpaceDE w:val="0"/>
        <w:autoSpaceDN w:val="0"/>
        <w:adjustRightInd w:val="0"/>
        <w:ind w:firstLine="1021"/>
        <w:jc w:val="both"/>
        <w:textAlignment w:val="baseline"/>
        <w:rPr>
          <w:rFonts w:ascii="Arial" w:hAnsi="Arial" w:cs="Arial"/>
          <w:sz w:val="20"/>
          <w:szCs w:val="20"/>
        </w:rPr>
      </w:pPr>
    </w:p>
    <w:p w14:paraId="4AF87119" w14:textId="77777777" w:rsidR="001C3DCE" w:rsidRPr="001C3DCE" w:rsidRDefault="001C3DCE" w:rsidP="001C3DCE">
      <w:pPr>
        <w:suppressAutoHyphens w:val="0"/>
        <w:overflowPunct w:val="0"/>
        <w:autoSpaceDE w:val="0"/>
        <w:autoSpaceDN w:val="0"/>
        <w:adjustRightInd w:val="0"/>
        <w:ind w:firstLine="1021"/>
        <w:jc w:val="both"/>
        <w:textAlignment w:val="baseline"/>
        <w:rPr>
          <w:rFonts w:ascii="Arial" w:hAnsi="Arial" w:cs="Arial"/>
          <w:sz w:val="20"/>
          <w:szCs w:val="20"/>
        </w:rPr>
      </w:pPr>
      <w:r w:rsidRPr="001C3DCE">
        <w:rPr>
          <w:rFonts w:ascii="Arial" w:hAnsi="Arial" w:cs="Arial"/>
          <w:sz w:val="20"/>
          <w:szCs w:val="20"/>
        </w:rPr>
        <w:t>(8) Z globo 750 eurov se za vsako začeto 24-urno obdobje kršitve neuporabe tahografa, vendar največ v višini 7.500 eurov, kaznuje za prekršek pravna oseba ali samostojni podjetnik posameznik oziroma posameznik, ki samostojno opravlja dejavnost, ki ne uporablja tahografa ali neustrezno za</w:t>
      </w:r>
      <w:r w:rsidR="004B42B4">
        <w:rPr>
          <w:rFonts w:ascii="Arial" w:hAnsi="Arial" w:cs="Arial"/>
          <w:sz w:val="20"/>
          <w:szCs w:val="20"/>
        </w:rPr>
        <w:t>pisuje</w:t>
      </w:r>
      <w:r w:rsidRPr="001C3DCE">
        <w:rPr>
          <w:rFonts w:ascii="Arial" w:hAnsi="Arial" w:cs="Arial"/>
          <w:sz w:val="20"/>
          <w:szCs w:val="20"/>
        </w:rPr>
        <w:t xml:space="preserve"> čas vožnje v skladu z 2.a členom tega zakona. </w:t>
      </w:r>
    </w:p>
    <w:p w14:paraId="3817B61B" w14:textId="77777777" w:rsidR="001C3DCE" w:rsidRPr="001C3DCE" w:rsidRDefault="001C3DCE" w:rsidP="001C3DCE">
      <w:pPr>
        <w:suppressAutoHyphens w:val="0"/>
        <w:overflowPunct w:val="0"/>
        <w:autoSpaceDE w:val="0"/>
        <w:autoSpaceDN w:val="0"/>
        <w:adjustRightInd w:val="0"/>
        <w:ind w:firstLine="1021"/>
        <w:jc w:val="both"/>
        <w:textAlignment w:val="baseline"/>
        <w:rPr>
          <w:rFonts w:ascii="Arial" w:hAnsi="Arial" w:cs="Arial"/>
          <w:sz w:val="20"/>
          <w:szCs w:val="20"/>
        </w:rPr>
      </w:pPr>
    </w:p>
    <w:p w14:paraId="00B2047A" w14:textId="499CEA04" w:rsidR="001C3DCE" w:rsidRPr="001C3DCE" w:rsidRDefault="001C3DCE" w:rsidP="001C3DCE">
      <w:pPr>
        <w:suppressAutoHyphens w:val="0"/>
        <w:overflowPunct w:val="0"/>
        <w:autoSpaceDE w:val="0"/>
        <w:autoSpaceDN w:val="0"/>
        <w:adjustRightInd w:val="0"/>
        <w:ind w:firstLine="1021"/>
        <w:jc w:val="both"/>
        <w:textAlignment w:val="baseline"/>
        <w:rPr>
          <w:rFonts w:ascii="Arial" w:hAnsi="Arial" w:cs="Arial"/>
          <w:sz w:val="20"/>
          <w:szCs w:val="20"/>
        </w:rPr>
      </w:pPr>
      <w:r w:rsidRPr="001C3DCE">
        <w:rPr>
          <w:rFonts w:ascii="Arial" w:hAnsi="Arial" w:cs="Arial"/>
          <w:sz w:val="20"/>
          <w:szCs w:val="20"/>
        </w:rPr>
        <w:t xml:space="preserve">(9) Z globo 250 eurov se za vsako kršitev iz </w:t>
      </w:r>
      <w:r w:rsidR="00553613">
        <w:rPr>
          <w:rFonts w:ascii="Arial" w:hAnsi="Arial" w:cs="Arial"/>
          <w:sz w:val="20"/>
          <w:szCs w:val="20"/>
        </w:rPr>
        <w:t>prejšnjega</w:t>
      </w:r>
      <w:r w:rsidRPr="001C3DCE">
        <w:rPr>
          <w:rFonts w:ascii="Arial" w:hAnsi="Arial" w:cs="Arial"/>
          <w:sz w:val="20"/>
          <w:szCs w:val="20"/>
        </w:rPr>
        <w:t xml:space="preserve"> odstavka, vendar največ v višini 3.000 eurov, kaznuje za prekršek odgovorna oseba pravne osebe ali samostojnega podjetnika posameznika oziroma posameznika, ki samostojno opravlja dejavnost.</w:t>
      </w:r>
    </w:p>
    <w:p w14:paraId="4862678E" w14:textId="77777777" w:rsidR="001C3DCE" w:rsidRPr="001C3DCE" w:rsidRDefault="001C3DCE" w:rsidP="001C3DCE">
      <w:pPr>
        <w:suppressAutoHyphens w:val="0"/>
        <w:overflowPunct w:val="0"/>
        <w:autoSpaceDE w:val="0"/>
        <w:autoSpaceDN w:val="0"/>
        <w:adjustRightInd w:val="0"/>
        <w:ind w:firstLine="1021"/>
        <w:jc w:val="both"/>
        <w:textAlignment w:val="baseline"/>
        <w:rPr>
          <w:rFonts w:ascii="Arial" w:hAnsi="Arial" w:cs="Arial"/>
          <w:sz w:val="20"/>
          <w:szCs w:val="20"/>
        </w:rPr>
      </w:pPr>
    </w:p>
    <w:p w14:paraId="022B8503" w14:textId="77777777" w:rsidR="001C3DCE" w:rsidRPr="001C3DCE" w:rsidRDefault="001C3DCE" w:rsidP="001C3DCE">
      <w:pPr>
        <w:suppressAutoHyphens w:val="0"/>
        <w:overflowPunct w:val="0"/>
        <w:autoSpaceDE w:val="0"/>
        <w:autoSpaceDN w:val="0"/>
        <w:adjustRightInd w:val="0"/>
        <w:ind w:firstLine="1021"/>
        <w:jc w:val="both"/>
        <w:textAlignment w:val="baseline"/>
        <w:rPr>
          <w:rFonts w:ascii="Arial" w:hAnsi="Arial" w:cs="Arial"/>
          <w:sz w:val="20"/>
          <w:szCs w:val="20"/>
        </w:rPr>
      </w:pPr>
      <w:r w:rsidRPr="001C3DCE">
        <w:rPr>
          <w:rFonts w:ascii="Arial" w:hAnsi="Arial" w:cs="Arial"/>
          <w:sz w:val="20"/>
          <w:szCs w:val="20"/>
        </w:rPr>
        <w:t xml:space="preserve">(10) Z globo 250 eurov se za vsako začeto 24-urno obdobje kršitve, vendar največ v višini 2.000 eurov, kaznuje za prekršek voznik ali učitelj vožnje ali ocenjevalec vožnje, ki stori prekršek iz </w:t>
      </w:r>
      <w:r w:rsidR="001257FD">
        <w:rPr>
          <w:rFonts w:ascii="Arial" w:hAnsi="Arial" w:cs="Arial"/>
          <w:sz w:val="20"/>
          <w:szCs w:val="20"/>
        </w:rPr>
        <w:t>osmega</w:t>
      </w:r>
      <w:r w:rsidRPr="001C3DCE">
        <w:rPr>
          <w:rFonts w:ascii="Arial" w:hAnsi="Arial" w:cs="Arial"/>
          <w:sz w:val="20"/>
          <w:szCs w:val="20"/>
        </w:rPr>
        <w:t xml:space="preserve"> odstavka tega člena.</w:t>
      </w:r>
      <w:r>
        <w:rPr>
          <w:rFonts w:ascii="Arial" w:hAnsi="Arial" w:cs="Arial"/>
          <w:sz w:val="20"/>
          <w:szCs w:val="20"/>
        </w:rPr>
        <w:t>«</w:t>
      </w:r>
      <w:r w:rsidR="004B42B4">
        <w:rPr>
          <w:rFonts w:ascii="Arial" w:hAnsi="Arial" w:cs="Arial"/>
          <w:sz w:val="20"/>
          <w:szCs w:val="20"/>
        </w:rPr>
        <w:t>.</w:t>
      </w:r>
    </w:p>
    <w:p w14:paraId="5A9A7B89" w14:textId="77777777" w:rsidR="001C3DCE" w:rsidRPr="001C3DCE" w:rsidRDefault="001C3DCE" w:rsidP="001C3DCE"/>
    <w:p w14:paraId="7382207E" w14:textId="77777777" w:rsidR="00D55788" w:rsidRPr="00492816" w:rsidRDefault="00D55788" w:rsidP="00733CDB">
      <w:pPr>
        <w:suppressAutoHyphens w:val="0"/>
        <w:jc w:val="center"/>
        <w:rPr>
          <w:rFonts w:ascii="Arial" w:eastAsiaTheme="minorHAnsi" w:hAnsi="Arial" w:cs="Arial"/>
          <w:sz w:val="20"/>
          <w:szCs w:val="20"/>
          <w:lang w:eastAsia="en-US"/>
        </w:rPr>
      </w:pPr>
    </w:p>
    <w:p w14:paraId="62257DEE" w14:textId="77777777" w:rsidR="00733CDB" w:rsidRPr="00492816" w:rsidRDefault="00733CDB" w:rsidP="002106F8">
      <w:pPr>
        <w:numPr>
          <w:ilvl w:val="0"/>
          <w:numId w:val="20"/>
        </w:numPr>
        <w:suppressAutoHyphens w:val="0"/>
        <w:overflowPunct w:val="0"/>
        <w:autoSpaceDE w:val="0"/>
        <w:autoSpaceDN w:val="0"/>
        <w:adjustRightInd w:val="0"/>
        <w:jc w:val="center"/>
        <w:textAlignment w:val="baseline"/>
        <w:rPr>
          <w:rFonts w:ascii="Arial" w:eastAsiaTheme="minorHAnsi" w:hAnsi="Arial" w:cs="Arial"/>
          <w:sz w:val="20"/>
          <w:szCs w:val="20"/>
          <w:lang w:eastAsia="en-US"/>
        </w:rPr>
      </w:pPr>
      <w:r w:rsidRPr="00492816">
        <w:rPr>
          <w:rFonts w:ascii="Arial" w:eastAsiaTheme="minorHAnsi" w:hAnsi="Arial" w:cs="Arial"/>
          <w:sz w:val="20"/>
          <w:szCs w:val="20"/>
          <w:lang w:eastAsia="en-US"/>
        </w:rPr>
        <w:t xml:space="preserve"> člen</w:t>
      </w:r>
    </w:p>
    <w:p w14:paraId="535CEC8D" w14:textId="77777777" w:rsidR="00733CDB" w:rsidRPr="00492816" w:rsidRDefault="00733CDB" w:rsidP="00733CDB">
      <w:pPr>
        <w:suppressAutoHyphens w:val="0"/>
        <w:jc w:val="center"/>
        <w:rPr>
          <w:rFonts w:ascii="Arial" w:eastAsiaTheme="minorHAnsi" w:hAnsi="Arial" w:cs="Arial"/>
          <w:sz w:val="20"/>
          <w:szCs w:val="20"/>
          <w:lang w:eastAsia="en-US"/>
        </w:rPr>
      </w:pPr>
    </w:p>
    <w:p w14:paraId="2EEBB5F0" w14:textId="77777777" w:rsidR="00733CDB" w:rsidRPr="00492816" w:rsidRDefault="00733CDB" w:rsidP="00733CDB">
      <w:pPr>
        <w:suppressAutoHyphens w:val="0"/>
        <w:rPr>
          <w:rFonts w:ascii="Arial" w:eastAsiaTheme="minorHAnsi" w:hAnsi="Arial" w:cs="Arial"/>
          <w:sz w:val="20"/>
          <w:szCs w:val="20"/>
          <w:lang w:eastAsia="en-US"/>
        </w:rPr>
      </w:pPr>
      <w:r w:rsidRPr="00492816">
        <w:rPr>
          <w:rFonts w:ascii="Arial" w:eastAsiaTheme="minorHAnsi" w:hAnsi="Arial" w:cs="Arial"/>
          <w:sz w:val="20"/>
          <w:szCs w:val="20"/>
          <w:lang w:eastAsia="en-US"/>
        </w:rPr>
        <w:t xml:space="preserve">40.a člen se </w:t>
      </w:r>
      <w:r w:rsidR="00D55788" w:rsidRPr="00492816">
        <w:rPr>
          <w:rFonts w:ascii="Arial" w:eastAsiaTheme="minorHAnsi" w:hAnsi="Arial" w:cs="Arial"/>
          <w:sz w:val="20"/>
          <w:szCs w:val="20"/>
          <w:lang w:eastAsia="en-US"/>
        </w:rPr>
        <w:t>spremeni tako</w:t>
      </w:r>
      <w:r w:rsidR="00D8542B" w:rsidRPr="00492816">
        <w:rPr>
          <w:rFonts w:ascii="Arial" w:eastAsiaTheme="minorHAnsi" w:hAnsi="Arial" w:cs="Arial"/>
          <w:sz w:val="20"/>
          <w:szCs w:val="20"/>
          <w:lang w:eastAsia="en-US"/>
        </w:rPr>
        <w:t>,</w:t>
      </w:r>
      <w:r w:rsidR="00D55788" w:rsidRPr="00492816">
        <w:rPr>
          <w:rFonts w:ascii="Arial" w:eastAsiaTheme="minorHAnsi" w:hAnsi="Arial" w:cs="Arial"/>
          <w:sz w:val="20"/>
          <w:szCs w:val="20"/>
          <w:lang w:eastAsia="en-US"/>
        </w:rPr>
        <w:t xml:space="preserve"> da se glasi:</w:t>
      </w:r>
    </w:p>
    <w:p w14:paraId="23AF946D" w14:textId="77777777" w:rsidR="00D55788" w:rsidRPr="00C5393C" w:rsidRDefault="002B6843" w:rsidP="00D55788">
      <w:pPr>
        <w:overflowPunct w:val="0"/>
        <w:autoSpaceDE w:val="0"/>
        <w:autoSpaceDN w:val="0"/>
        <w:adjustRightInd w:val="0"/>
        <w:spacing w:before="480"/>
        <w:jc w:val="center"/>
        <w:textAlignment w:val="baseline"/>
        <w:rPr>
          <w:rFonts w:ascii="Arial" w:hAnsi="Arial"/>
          <w:b/>
          <w:sz w:val="20"/>
          <w:szCs w:val="20"/>
        </w:rPr>
      </w:pPr>
      <w:r w:rsidRPr="001A717E">
        <w:rPr>
          <w:rFonts w:ascii="Arial" w:hAnsi="Arial"/>
          <w:sz w:val="20"/>
          <w:szCs w:val="20"/>
        </w:rPr>
        <w:t>»</w:t>
      </w:r>
      <w:r w:rsidRPr="00C5393C">
        <w:rPr>
          <w:rFonts w:ascii="Arial" w:hAnsi="Arial"/>
          <w:b/>
          <w:sz w:val="20"/>
          <w:szCs w:val="20"/>
        </w:rPr>
        <w:t>40.a člen</w:t>
      </w:r>
    </w:p>
    <w:p w14:paraId="21DDE414" w14:textId="77777777" w:rsidR="00D55788" w:rsidRPr="00C5393C" w:rsidRDefault="002B6843" w:rsidP="00D55788">
      <w:pPr>
        <w:overflowPunct w:val="0"/>
        <w:autoSpaceDE w:val="0"/>
        <w:autoSpaceDN w:val="0"/>
        <w:adjustRightInd w:val="0"/>
        <w:jc w:val="center"/>
        <w:textAlignment w:val="baseline"/>
        <w:rPr>
          <w:rFonts w:ascii="Arial" w:hAnsi="Arial"/>
          <w:b/>
          <w:sz w:val="20"/>
          <w:szCs w:val="20"/>
        </w:rPr>
      </w:pPr>
      <w:r w:rsidRPr="00C5393C">
        <w:rPr>
          <w:rFonts w:ascii="Arial" w:hAnsi="Arial"/>
          <w:b/>
          <w:sz w:val="20"/>
          <w:szCs w:val="20"/>
        </w:rPr>
        <w:t>(prekrški)</w:t>
      </w:r>
    </w:p>
    <w:p w14:paraId="58839BDF" w14:textId="77777777" w:rsidR="00D55788" w:rsidRPr="00492816" w:rsidRDefault="00D55788" w:rsidP="00733CDB">
      <w:pPr>
        <w:suppressAutoHyphens w:val="0"/>
        <w:rPr>
          <w:rFonts w:ascii="Arial" w:eastAsiaTheme="minorHAnsi" w:hAnsi="Arial" w:cs="Arial"/>
          <w:sz w:val="20"/>
          <w:szCs w:val="20"/>
          <w:lang w:eastAsia="en-US"/>
        </w:rPr>
      </w:pPr>
    </w:p>
    <w:p w14:paraId="4BFF943A" w14:textId="77777777" w:rsidR="00122B20" w:rsidRPr="00492816" w:rsidRDefault="00122B20" w:rsidP="00733CDB">
      <w:pPr>
        <w:suppressAutoHyphens w:val="0"/>
        <w:rPr>
          <w:rFonts w:ascii="Arial" w:eastAsiaTheme="minorHAnsi" w:hAnsi="Arial" w:cs="Arial"/>
          <w:sz w:val="20"/>
          <w:szCs w:val="20"/>
          <w:lang w:eastAsia="en-US"/>
        </w:rPr>
      </w:pPr>
    </w:p>
    <w:p w14:paraId="26E64339" w14:textId="77777777" w:rsidR="00733CDB" w:rsidRDefault="00733CDB" w:rsidP="00E76E37">
      <w:pPr>
        <w:pStyle w:val="Odstavek"/>
        <w:spacing w:before="0"/>
        <w:rPr>
          <w:rFonts w:cs="Arial"/>
          <w:sz w:val="20"/>
          <w:szCs w:val="20"/>
        </w:rPr>
      </w:pPr>
      <w:r w:rsidRPr="00492816">
        <w:rPr>
          <w:rFonts w:cs="Arial"/>
          <w:sz w:val="20"/>
          <w:szCs w:val="20"/>
        </w:rPr>
        <w:t xml:space="preserve">(1) </w:t>
      </w:r>
      <w:r w:rsidRPr="00260E22">
        <w:rPr>
          <w:rFonts w:cs="Arial"/>
          <w:sz w:val="20"/>
          <w:szCs w:val="20"/>
        </w:rPr>
        <w:t>Z globo 750 eurov</w:t>
      </w:r>
      <w:r w:rsidRPr="00492816">
        <w:rPr>
          <w:rFonts w:cs="Arial"/>
          <w:sz w:val="20"/>
          <w:szCs w:val="20"/>
        </w:rPr>
        <w:t xml:space="preserve"> se za vsako začeto 24-urno obdobje kršitve, vendar največ v višini 7.500 eurov, kaznuje za prekršek pravna oseba ali samostojni podjetnik posameznik oziroma posameznik, ki samostojno opravlja dejavnost, če ne upošteva pravil glede delovanja </w:t>
      </w:r>
      <w:r w:rsidR="00297D78" w:rsidRPr="00492816">
        <w:rPr>
          <w:rFonts w:cs="Arial"/>
          <w:sz w:val="20"/>
          <w:szCs w:val="20"/>
        </w:rPr>
        <w:t>oziroma uporabe tahografa</w:t>
      </w:r>
      <w:r w:rsidR="00D55788" w:rsidRPr="00492816">
        <w:rPr>
          <w:rFonts w:cs="Arial"/>
          <w:sz w:val="20"/>
          <w:szCs w:val="20"/>
        </w:rPr>
        <w:t>,</w:t>
      </w:r>
      <w:r w:rsidR="00297D78" w:rsidRPr="00492816">
        <w:rPr>
          <w:rFonts w:cs="Arial"/>
          <w:sz w:val="20"/>
          <w:szCs w:val="20"/>
        </w:rPr>
        <w:t xml:space="preserve"> voznikove kartice in tahografskih vložkov</w:t>
      </w:r>
      <w:r w:rsidR="00D55788" w:rsidRPr="00492816">
        <w:rPr>
          <w:rFonts w:cs="Arial"/>
          <w:sz w:val="20"/>
          <w:szCs w:val="20"/>
        </w:rPr>
        <w:t xml:space="preserve"> </w:t>
      </w:r>
      <w:r w:rsidRPr="00492816">
        <w:rPr>
          <w:rFonts w:cs="Arial"/>
          <w:sz w:val="20"/>
          <w:szCs w:val="20"/>
        </w:rPr>
        <w:t xml:space="preserve">v </w:t>
      </w:r>
      <w:r w:rsidR="00260E22">
        <w:rPr>
          <w:rFonts w:cs="Arial"/>
          <w:sz w:val="20"/>
          <w:szCs w:val="20"/>
        </w:rPr>
        <w:t>skladu</w:t>
      </w:r>
      <w:r w:rsidR="00260E22" w:rsidRPr="00492816">
        <w:rPr>
          <w:rFonts w:cs="Arial"/>
          <w:sz w:val="20"/>
          <w:szCs w:val="20"/>
        </w:rPr>
        <w:t xml:space="preserve"> </w:t>
      </w:r>
      <w:r w:rsidRPr="00492816">
        <w:rPr>
          <w:rFonts w:cs="Arial"/>
          <w:sz w:val="20"/>
          <w:szCs w:val="20"/>
        </w:rPr>
        <w:t xml:space="preserve">s </w:t>
      </w:r>
      <w:r w:rsidRPr="00492816">
        <w:rPr>
          <w:rFonts w:cs="Arial"/>
          <w:sz w:val="20"/>
          <w:szCs w:val="20"/>
          <w:lang w:eastAsia="sl-SI"/>
        </w:rPr>
        <w:t>prvim odstavkom 32. člena Uredbe 165/2014/EU</w:t>
      </w:r>
      <w:r w:rsidRPr="00492816">
        <w:rPr>
          <w:rFonts w:cs="Arial"/>
          <w:sz w:val="20"/>
          <w:szCs w:val="20"/>
        </w:rPr>
        <w:t xml:space="preserve"> ali 10. členom AETR, če se ta uporablja na podlagi tretjega odstavka 2. člena Uredbe 561/2006/ES</w:t>
      </w:r>
      <w:r w:rsidR="00185B83">
        <w:rPr>
          <w:rFonts w:cs="Arial"/>
          <w:sz w:val="20"/>
          <w:szCs w:val="20"/>
        </w:rPr>
        <w:t>,</w:t>
      </w:r>
      <w:r w:rsidRPr="00492816">
        <w:rPr>
          <w:rFonts w:cs="Arial"/>
          <w:sz w:val="20"/>
          <w:szCs w:val="20"/>
        </w:rPr>
        <w:t xml:space="preserve"> ali prvim odstavkom 7. člena Oddel</w:t>
      </w:r>
      <w:r w:rsidR="006C41E3">
        <w:rPr>
          <w:rFonts w:cs="Arial"/>
          <w:sz w:val="20"/>
          <w:szCs w:val="20"/>
        </w:rPr>
        <w:t>ka</w:t>
      </w:r>
      <w:r w:rsidRPr="00492816">
        <w:rPr>
          <w:rFonts w:cs="Arial"/>
          <w:sz w:val="20"/>
          <w:szCs w:val="20"/>
        </w:rPr>
        <w:t xml:space="preserve"> 4 </w:t>
      </w:r>
      <w:r w:rsidR="00477FE7" w:rsidRPr="00492816">
        <w:rPr>
          <w:rFonts w:cs="Arial"/>
          <w:sz w:val="20"/>
          <w:szCs w:val="20"/>
        </w:rPr>
        <w:t>Dela B Priloge 31</w:t>
      </w:r>
      <w:r w:rsidRPr="00492816">
        <w:rPr>
          <w:rFonts w:cs="Arial"/>
          <w:sz w:val="20"/>
          <w:szCs w:val="20"/>
        </w:rPr>
        <w:t xml:space="preserve"> Sporazum</w:t>
      </w:r>
      <w:r w:rsidR="006C41E3">
        <w:rPr>
          <w:rFonts w:cs="Arial"/>
          <w:sz w:val="20"/>
          <w:szCs w:val="20"/>
        </w:rPr>
        <w:t>a</w:t>
      </w:r>
      <w:r w:rsidRPr="00492816">
        <w:rPr>
          <w:rFonts w:cs="Arial"/>
          <w:sz w:val="20"/>
          <w:szCs w:val="20"/>
        </w:rPr>
        <w:t xml:space="preserve"> o trgovini in sodelovanju, razen za kršitve iz drugega odstavka tega člena.</w:t>
      </w:r>
    </w:p>
    <w:p w14:paraId="6AADA67D" w14:textId="77777777" w:rsidR="0037566E" w:rsidRPr="00492816" w:rsidRDefault="0037566E" w:rsidP="00E76E37">
      <w:pPr>
        <w:pStyle w:val="Odstavek"/>
        <w:spacing w:before="0"/>
        <w:rPr>
          <w:rFonts w:cs="Arial"/>
          <w:sz w:val="20"/>
          <w:szCs w:val="20"/>
        </w:rPr>
      </w:pPr>
    </w:p>
    <w:p w14:paraId="22D8FFE0" w14:textId="77777777" w:rsidR="00E76E37" w:rsidRDefault="00D10B0C" w:rsidP="00E76E37">
      <w:pPr>
        <w:pStyle w:val="Odstavek"/>
        <w:spacing w:before="0"/>
        <w:rPr>
          <w:rFonts w:cs="Arial"/>
          <w:sz w:val="20"/>
          <w:szCs w:val="20"/>
        </w:rPr>
      </w:pPr>
      <w:r w:rsidRPr="00D10B0C">
        <w:rPr>
          <w:rFonts w:cs="Arial"/>
          <w:sz w:val="20"/>
          <w:szCs w:val="20"/>
        </w:rPr>
        <w:t>(</w:t>
      </w:r>
      <w:r>
        <w:rPr>
          <w:rFonts w:cs="Arial"/>
          <w:sz w:val="20"/>
          <w:szCs w:val="20"/>
        </w:rPr>
        <w:t>2</w:t>
      </w:r>
      <w:r w:rsidRPr="00D10B0C">
        <w:rPr>
          <w:rFonts w:cs="Arial"/>
          <w:sz w:val="20"/>
          <w:szCs w:val="20"/>
        </w:rPr>
        <w:t xml:space="preserve">) Z globo 500 eurov se za vsako začeto 24-urno obdobje kršitve, vendar največ </w:t>
      </w:r>
      <w:r w:rsidR="00260E22">
        <w:rPr>
          <w:rFonts w:cs="Arial"/>
          <w:sz w:val="20"/>
          <w:szCs w:val="20"/>
        </w:rPr>
        <w:t xml:space="preserve">v višini </w:t>
      </w:r>
      <w:r w:rsidRPr="00D10B0C">
        <w:rPr>
          <w:rFonts w:cs="Arial"/>
          <w:sz w:val="20"/>
          <w:szCs w:val="20"/>
        </w:rPr>
        <w:t>5.000 eurov, kaznuje za prekršek odgovorna oseba pravne osebe ali samostojnega podjetnika posameznika oziroma posameznika, ki samostojno opravlja dejavnost, ki stori prekršek iz prvega odstavka tega člena.</w:t>
      </w:r>
    </w:p>
    <w:p w14:paraId="79DCEE84" w14:textId="77777777" w:rsidR="00D10B0C" w:rsidRDefault="00D10B0C" w:rsidP="00E76E37">
      <w:pPr>
        <w:pStyle w:val="Odstavek"/>
        <w:spacing w:before="0"/>
        <w:rPr>
          <w:rFonts w:cs="Arial"/>
          <w:sz w:val="20"/>
          <w:szCs w:val="20"/>
        </w:rPr>
      </w:pPr>
    </w:p>
    <w:p w14:paraId="2BB73C5C" w14:textId="77777777" w:rsidR="005C1860" w:rsidRDefault="005C1860" w:rsidP="00E76E37">
      <w:pPr>
        <w:pStyle w:val="Odstavek"/>
        <w:spacing w:before="0"/>
        <w:rPr>
          <w:rFonts w:cs="Arial"/>
          <w:sz w:val="20"/>
          <w:szCs w:val="20"/>
        </w:rPr>
      </w:pPr>
      <w:r w:rsidRPr="005C1860">
        <w:rPr>
          <w:rFonts w:cs="Arial"/>
          <w:sz w:val="20"/>
          <w:szCs w:val="20"/>
        </w:rPr>
        <w:t>(</w:t>
      </w:r>
      <w:r w:rsidR="00D10B0C">
        <w:rPr>
          <w:rFonts w:cs="Arial"/>
          <w:sz w:val="20"/>
          <w:szCs w:val="20"/>
        </w:rPr>
        <w:t>3</w:t>
      </w:r>
      <w:r w:rsidRPr="005C1860">
        <w:rPr>
          <w:rFonts w:cs="Arial"/>
          <w:sz w:val="20"/>
          <w:szCs w:val="20"/>
        </w:rPr>
        <w:t>) Z globo 250 eurov se za vsako začeto 24-urno obdobje kršitve, vendar največ v višini 2.000 eurov, kaznuje za prekršek voznik, ki stori prekršek iz prvega odstavka tega člena.</w:t>
      </w:r>
    </w:p>
    <w:p w14:paraId="2F935962" w14:textId="77777777" w:rsidR="005C1860" w:rsidRPr="00492816" w:rsidRDefault="005C1860" w:rsidP="00E76E37">
      <w:pPr>
        <w:pStyle w:val="Odstavek"/>
        <w:spacing w:before="0"/>
        <w:rPr>
          <w:rFonts w:cs="Arial"/>
          <w:sz w:val="20"/>
          <w:szCs w:val="20"/>
        </w:rPr>
      </w:pPr>
    </w:p>
    <w:p w14:paraId="42D8D4C6" w14:textId="77777777" w:rsidR="00733CDB" w:rsidRPr="00492816" w:rsidRDefault="00733CDB" w:rsidP="00E76E37">
      <w:pPr>
        <w:pStyle w:val="Odstavek"/>
        <w:spacing w:before="0"/>
        <w:rPr>
          <w:rFonts w:cs="Arial"/>
          <w:sz w:val="20"/>
          <w:szCs w:val="20"/>
        </w:rPr>
      </w:pPr>
      <w:r w:rsidRPr="00492816">
        <w:rPr>
          <w:rFonts w:cs="Arial"/>
          <w:sz w:val="20"/>
          <w:szCs w:val="20"/>
        </w:rPr>
        <w:t>(</w:t>
      </w:r>
      <w:r w:rsidR="00D10B0C">
        <w:rPr>
          <w:rFonts w:cs="Arial"/>
          <w:sz w:val="20"/>
          <w:szCs w:val="20"/>
        </w:rPr>
        <w:t>4</w:t>
      </w:r>
      <w:r w:rsidRPr="00492816">
        <w:rPr>
          <w:rFonts w:cs="Arial"/>
          <w:sz w:val="20"/>
          <w:szCs w:val="20"/>
        </w:rPr>
        <w:t xml:space="preserve">) Z globo 600 eurov se kaznuje za prekršek pravna oseba ali samostojni podjetnik posameznik oziroma posameznik, ki samostojno opravlja dejavnost, ki ne upošteva predpisanega roka kontrole tahografa, določenega s </w:t>
      </w:r>
      <w:r w:rsidRPr="00492816">
        <w:rPr>
          <w:rFonts w:cs="Arial"/>
          <w:sz w:val="20"/>
          <w:szCs w:val="20"/>
          <w:lang w:eastAsia="sl-SI"/>
        </w:rPr>
        <w:t>prvim odstavkom 23. člena Uredbe 165/2014/EU</w:t>
      </w:r>
      <w:r w:rsidRPr="00492816">
        <w:rPr>
          <w:rFonts w:cs="Arial"/>
          <w:sz w:val="20"/>
          <w:szCs w:val="20"/>
        </w:rPr>
        <w:t xml:space="preserve"> ali 10. členom AETR </w:t>
      </w:r>
      <w:r w:rsidRPr="00492816">
        <w:rPr>
          <w:rFonts w:cs="Arial"/>
          <w:sz w:val="20"/>
          <w:szCs w:val="20"/>
          <w:lang w:eastAsia="sl-SI"/>
        </w:rPr>
        <w:t>ali drugim odstavkom ROAD.8 člen</w:t>
      </w:r>
      <w:r w:rsidR="00260E22">
        <w:rPr>
          <w:rFonts w:cs="Arial"/>
          <w:sz w:val="20"/>
          <w:szCs w:val="20"/>
          <w:lang w:eastAsia="sl-SI"/>
        </w:rPr>
        <w:t>a</w:t>
      </w:r>
      <w:r w:rsidRPr="00492816">
        <w:rPr>
          <w:rFonts w:cs="Arial"/>
          <w:sz w:val="20"/>
          <w:szCs w:val="20"/>
          <w:lang w:eastAsia="sl-SI"/>
        </w:rPr>
        <w:t xml:space="preserve"> Tretj</w:t>
      </w:r>
      <w:r w:rsidR="006C41E3">
        <w:rPr>
          <w:rFonts w:cs="Arial"/>
          <w:sz w:val="20"/>
          <w:szCs w:val="20"/>
          <w:lang w:eastAsia="sl-SI"/>
        </w:rPr>
        <w:t>ega</w:t>
      </w:r>
      <w:r w:rsidRPr="00492816">
        <w:rPr>
          <w:rFonts w:cs="Arial"/>
          <w:sz w:val="20"/>
          <w:szCs w:val="20"/>
          <w:lang w:eastAsia="sl-SI"/>
        </w:rPr>
        <w:t xml:space="preserve"> razdel</w:t>
      </w:r>
      <w:r w:rsidR="006C41E3">
        <w:rPr>
          <w:rFonts w:cs="Arial"/>
          <w:sz w:val="20"/>
          <w:szCs w:val="20"/>
          <w:lang w:eastAsia="sl-SI"/>
        </w:rPr>
        <w:t>ka</w:t>
      </w:r>
      <w:r w:rsidRPr="00492816">
        <w:rPr>
          <w:rFonts w:cs="Arial"/>
          <w:sz w:val="20"/>
          <w:szCs w:val="20"/>
          <w:lang w:eastAsia="sl-SI"/>
        </w:rPr>
        <w:t xml:space="preserve"> Sporazum</w:t>
      </w:r>
      <w:r w:rsidR="006C41E3">
        <w:rPr>
          <w:rFonts w:cs="Arial"/>
          <w:sz w:val="20"/>
          <w:szCs w:val="20"/>
          <w:lang w:eastAsia="sl-SI"/>
        </w:rPr>
        <w:t>a</w:t>
      </w:r>
      <w:r w:rsidRPr="00492816">
        <w:rPr>
          <w:rFonts w:cs="Arial"/>
          <w:sz w:val="20"/>
          <w:szCs w:val="20"/>
          <w:lang w:eastAsia="sl-SI"/>
        </w:rPr>
        <w:t xml:space="preserve"> o trgovini in sodelovanju,</w:t>
      </w:r>
      <w:r w:rsidRPr="00492816">
        <w:rPr>
          <w:rFonts w:cs="Arial"/>
          <w:sz w:val="20"/>
          <w:szCs w:val="20"/>
        </w:rPr>
        <w:t xml:space="preserve"> če je poteklo do vključno 30 dni od dneva obvezne kontrole tahografa.</w:t>
      </w:r>
    </w:p>
    <w:p w14:paraId="13679769" w14:textId="604B8F70" w:rsidR="00D10B0C" w:rsidRPr="00492816" w:rsidRDefault="00D10B0C" w:rsidP="00D10B0C">
      <w:pPr>
        <w:suppressAutoHyphens w:val="0"/>
        <w:overflowPunct w:val="0"/>
        <w:autoSpaceDE w:val="0"/>
        <w:autoSpaceDN w:val="0"/>
        <w:adjustRightInd w:val="0"/>
        <w:spacing w:before="240"/>
        <w:ind w:firstLine="1021"/>
        <w:jc w:val="both"/>
        <w:textAlignment w:val="baseline"/>
        <w:rPr>
          <w:rFonts w:ascii="Arial" w:hAnsi="Arial"/>
          <w:sz w:val="20"/>
          <w:szCs w:val="20"/>
        </w:rPr>
      </w:pPr>
      <w:r w:rsidRPr="00492816">
        <w:rPr>
          <w:rFonts w:ascii="Arial" w:hAnsi="Arial"/>
          <w:sz w:val="20"/>
          <w:szCs w:val="20"/>
        </w:rPr>
        <w:t>(</w:t>
      </w:r>
      <w:r>
        <w:rPr>
          <w:rFonts w:ascii="Arial" w:hAnsi="Arial"/>
          <w:sz w:val="20"/>
          <w:szCs w:val="20"/>
        </w:rPr>
        <w:t>5</w:t>
      </w:r>
      <w:r w:rsidRPr="00492816">
        <w:rPr>
          <w:rFonts w:ascii="Arial" w:hAnsi="Arial"/>
          <w:sz w:val="20"/>
          <w:szCs w:val="20"/>
        </w:rPr>
        <w:t xml:space="preserve">) Z globo 200 eurov se kaznuje za prekršek odgovorna oseba pravne osebe ali samostojnega podjetnika posameznika oziroma posameznika, ki samostojno opravlja dejavnost, ki stori prekršek iz </w:t>
      </w:r>
      <w:r w:rsidR="00553613">
        <w:rPr>
          <w:rFonts w:ascii="Arial" w:hAnsi="Arial"/>
          <w:sz w:val="20"/>
          <w:szCs w:val="20"/>
        </w:rPr>
        <w:t>prejšnjega</w:t>
      </w:r>
      <w:r w:rsidRPr="00492816">
        <w:rPr>
          <w:rFonts w:ascii="Arial" w:hAnsi="Arial"/>
          <w:sz w:val="20"/>
          <w:szCs w:val="20"/>
        </w:rPr>
        <w:t xml:space="preserve"> odstavka.</w:t>
      </w:r>
    </w:p>
    <w:p w14:paraId="082844B4" w14:textId="77777777" w:rsidR="005C1860" w:rsidRPr="00492816" w:rsidRDefault="005C1860" w:rsidP="005C1860">
      <w:pPr>
        <w:suppressAutoHyphens w:val="0"/>
        <w:overflowPunct w:val="0"/>
        <w:autoSpaceDE w:val="0"/>
        <w:autoSpaceDN w:val="0"/>
        <w:adjustRightInd w:val="0"/>
        <w:spacing w:before="240"/>
        <w:ind w:firstLine="1021"/>
        <w:jc w:val="both"/>
        <w:textAlignment w:val="baseline"/>
        <w:rPr>
          <w:rFonts w:ascii="Arial" w:hAnsi="Arial"/>
          <w:sz w:val="20"/>
          <w:szCs w:val="20"/>
        </w:rPr>
      </w:pPr>
      <w:r w:rsidRPr="00492816">
        <w:rPr>
          <w:rFonts w:ascii="Arial" w:hAnsi="Arial"/>
          <w:sz w:val="20"/>
          <w:szCs w:val="20"/>
        </w:rPr>
        <w:t>(</w:t>
      </w:r>
      <w:r w:rsidR="00D10B0C">
        <w:rPr>
          <w:rFonts w:ascii="Arial" w:hAnsi="Arial"/>
          <w:sz w:val="20"/>
          <w:szCs w:val="20"/>
        </w:rPr>
        <w:t>6</w:t>
      </w:r>
      <w:r w:rsidRPr="00492816">
        <w:rPr>
          <w:rFonts w:ascii="Arial" w:hAnsi="Arial"/>
          <w:sz w:val="20"/>
          <w:szCs w:val="20"/>
        </w:rPr>
        <w:t xml:space="preserve">) Z globo 250 eurov se za vsako začeto 24-urno obdobje kršitve, vendar največ v višini 2.000 eurov, kaznuje za prekršek voznik, ki stori prekršek iz </w:t>
      </w:r>
      <w:r w:rsidR="00D10B0C">
        <w:rPr>
          <w:rFonts w:ascii="Arial" w:hAnsi="Arial"/>
          <w:sz w:val="20"/>
          <w:szCs w:val="20"/>
        </w:rPr>
        <w:t>četrtega</w:t>
      </w:r>
      <w:r w:rsidRPr="00492816">
        <w:rPr>
          <w:rFonts w:ascii="Arial" w:hAnsi="Arial"/>
          <w:sz w:val="20"/>
          <w:szCs w:val="20"/>
        </w:rPr>
        <w:t xml:space="preserve"> odstavka tega člena.</w:t>
      </w:r>
    </w:p>
    <w:p w14:paraId="0BE071A7" w14:textId="77777777" w:rsidR="005C1860" w:rsidRPr="00492816" w:rsidRDefault="005C1860" w:rsidP="00E76E37">
      <w:pPr>
        <w:pStyle w:val="Odstavek"/>
        <w:spacing w:before="0"/>
        <w:rPr>
          <w:rFonts w:cs="Arial"/>
          <w:sz w:val="20"/>
          <w:szCs w:val="20"/>
        </w:rPr>
      </w:pPr>
    </w:p>
    <w:p w14:paraId="3C74D95A" w14:textId="77777777" w:rsidR="00733CDB" w:rsidRPr="00492816" w:rsidRDefault="00733CDB" w:rsidP="00E76E37">
      <w:pPr>
        <w:pStyle w:val="Odstavek"/>
        <w:spacing w:before="0"/>
        <w:rPr>
          <w:rFonts w:cs="Arial"/>
          <w:sz w:val="20"/>
          <w:szCs w:val="20"/>
        </w:rPr>
      </w:pPr>
      <w:r w:rsidRPr="00492816">
        <w:rPr>
          <w:rFonts w:cs="Arial"/>
          <w:sz w:val="20"/>
          <w:szCs w:val="20"/>
        </w:rPr>
        <w:t>(</w:t>
      </w:r>
      <w:r w:rsidR="00883EED">
        <w:rPr>
          <w:rFonts w:cs="Arial"/>
          <w:sz w:val="20"/>
          <w:szCs w:val="20"/>
        </w:rPr>
        <w:t>7</w:t>
      </w:r>
      <w:r w:rsidRPr="00492816">
        <w:rPr>
          <w:rFonts w:cs="Arial"/>
          <w:sz w:val="20"/>
          <w:szCs w:val="20"/>
        </w:rPr>
        <w:t xml:space="preserve">) Z globo 1.200 eurov se kaznuje za prekršek pravna oseba ali samostojni podjetnik posameznik oziroma posameznik, ki samostojno opravlja dejavnost, ki ne upošteva predpisanega roka kontrole tahografa, določenega s </w:t>
      </w:r>
      <w:r w:rsidRPr="00492816">
        <w:rPr>
          <w:rFonts w:cs="Arial"/>
          <w:sz w:val="20"/>
          <w:szCs w:val="20"/>
          <w:lang w:eastAsia="sl-SI"/>
        </w:rPr>
        <w:t>prvim odstavkom 23. člena Uredbe 165/2014/EU ali 10. členom AETR</w:t>
      </w:r>
      <w:r w:rsidRPr="00492816">
        <w:rPr>
          <w:rFonts w:cs="Arial"/>
          <w:sz w:val="20"/>
          <w:szCs w:val="20"/>
        </w:rPr>
        <w:t xml:space="preserve"> </w:t>
      </w:r>
      <w:r w:rsidRPr="00492816">
        <w:rPr>
          <w:rFonts w:cs="Arial"/>
          <w:sz w:val="20"/>
          <w:szCs w:val="20"/>
          <w:lang w:eastAsia="sl-SI"/>
        </w:rPr>
        <w:t>ali drugim odstavkom ROAD.8 člen</w:t>
      </w:r>
      <w:r w:rsidR="00260E22">
        <w:rPr>
          <w:rFonts w:cs="Arial"/>
          <w:sz w:val="20"/>
          <w:szCs w:val="20"/>
          <w:lang w:eastAsia="sl-SI"/>
        </w:rPr>
        <w:t>a</w:t>
      </w:r>
      <w:r w:rsidRPr="00492816">
        <w:rPr>
          <w:rFonts w:cs="Arial"/>
          <w:sz w:val="20"/>
          <w:szCs w:val="20"/>
          <w:lang w:eastAsia="sl-SI"/>
        </w:rPr>
        <w:t xml:space="preserve"> Tretj</w:t>
      </w:r>
      <w:r w:rsidR="006C41E3">
        <w:rPr>
          <w:rFonts w:cs="Arial"/>
          <w:sz w:val="20"/>
          <w:szCs w:val="20"/>
          <w:lang w:eastAsia="sl-SI"/>
        </w:rPr>
        <w:t>ega</w:t>
      </w:r>
      <w:r w:rsidRPr="00492816">
        <w:rPr>
          <w:rFonts w:cs="Arial"/>
          <w:sz w:val="20"/>
          <w:szCs w:val="20"/>
          <w:lang w:eastAsia="sl-SI"/>
        </w:rPr>
        <w:t xml:space="preserve"> razdel</w:t>
      </w:r>
      <w:r w:rsidR="006C41E3">
        <w:rPr>
          <w:rFonts w:cs="Arial"/>
          <w:sz w:val="20"/>
          <w:szCs w:val="20"/>
          <w:lang w:eastAsia="sl-SI"/>
        </w:rPr>
        <w:t>ka</w:t>
      </w:r>
      <w:r w:rsidRPr="00492816">
        <w:rPr>
          <w:rFonts w:cs="Arial"/>
          <w:sz w:val="20"/>
          <w:szCs w:val="20"/>
          <w:lang w:eastAsia="sl-SI"/>
        </w:rPr>
        <w:t xml:space="preserve"> Sporazum</w:t>
      </w:r>
      <w:r w:rsidR="006C41E3">
        <w:rPr>
          <w:rFonts w:cs="Arial"/>
          <w:sz w:val="20"/>
          <w:szCs w:val="20"/>
          <w:lang w:eastAsia="sl-SI"/>
        </w:rPr>
        <w:t>a</w:t>
      </w:r>
      <w:r w:rsidRPr="00492816">
        <w:rPr>
          <w:rFonts w:cs="Arial"/>
          <w:sz w:val="20"/>
          <w:szCs w:val="20"/>
          <w:lang w:eastAsia="sl-SI"/>
        </w:rPr>
        <w:t xml:space="preserve"> o trgovini in sodelovanju,</w:t>
      </w:r>
      <w:r w:rsidRPr="00492816">
        <w:rPr>
          <w:rFonts w:cs="Arial"/>
          <w:sz w:val="20"/>
          <w:szCs w:val="20"/>
        </w:rPr>
        <w:t xml:space="preserve"> če je poteklo več kot 30 dni od dneva obvezne kontrole tahografa.</w:t>
      </w:r>
    </w:p>
    <w:p w14:paraId="69C328AF" w14:textId="32C6EF30" w:rsidR="00D55788" w:rsidRPr="00492816" w:rsidRDefault="00D10B0C" w:rsidP="00D55788">
      <w:pPr>
        <w:suppressAutoHyphens w:val="0"/>
        <w:overflowPunct w:val="0"/>
        <w:autoSpaceDE w:val="0"/>
        <w:autoSpaceDN w:val="0"/>
        <w:adjustRightInd w:val="0"/>
        <w:spacing w:before="240"/>
        <w:ind w:firstLine="1021"/>
        <w:jc w:val="both"/>
        <w:textAlignment w:val="baseline"/>
        <w:rPr>
          <w:rFonts w:ascii="Arial" w:hAnsi="Arial"/>
          <w:sz w:val="20"/>
          <w:szCs w:val="20"/>
        </w:rPr>
      </w:pPr>
      <w:r w:rsidRPr="00492816" w:rsidDel="00D10B0C">
        <w:rPr>
          <w:rFonts w:ascii="Arial" w:hAnsi="Arial"/>
          <w:sz w:val="20"/>
          <w:szCs w:val="20"/>
        </w:rPr>
        <w:lastRenderedPageBreak/>
        <w:t xml:space="preserve"> </w:t>
      </w:r>
      <w:r w:rsidR="00D55788" w:rsidRPr="00492816">
        <w:rPr>
          <w:rFonts w:ascii="Arial" w:hAnsi="Arial"/>
          <w:sz w:val="20"/>
          <w:szCs w:val="20"/>
        </w:rPr>
        <w:t>(</w:t>
      </w:r>
      <w:r>
        <w:rPr>
          <w:rFonts w:ascii="Arial" w:hAnsi="Arial"/>
          <w:sz w:val="20"/>
          <w:szCs w:val="20"/>
        </w:rPr>
        <w:t>8</w:t>
      </w:r>
      <w:r w:rsidR="00D55788" w:rsidRPr="00492816">
        <w:rPr>
          <w:rFonts w:ascii="Arial" w:hAnsi="Arial"/>
          <w:sz w:val="20"/>
          <w:szCs w:val="20"/>
        </w:rPr>
        <w:t xml:space="preserve">) Z globo 400 eurov se kaznuje za prekršek odgovorna oseba pravne osebe ali samostojnega podjetnika posameznika oziroma posameznika, ki samostojno opravlja dejavnost, ki stori prekršek iz </w:t>
      </w:r>
      <w:r w:rsidR="00553613">
        <w:rPr>
          <w:rFonts w:ascii="Arial" w:hAnsi="Arial"/>
          <w:sz w:val="20"/>
          <w:szCs w:val="20"/>
        </w:rPr>
        <w:t>prejšnjega</w:t>
      </w:r>
      <w:r w:rsidR="00D55788" w:rsidRPr="00492816">
        <w:rPr>
          <w:rFonts w:ascii="Arial" w:hAnsi="Arial"/>
          <w:sz w:val="20"/>
          <w:szCs w:val="20"/>
        </w:rPr>
        <w:t xml:space="preserve"> odstavka.</w:t>
      </w:r>
    </w:p>
    <w:p w14:paraId="7EFCBD5A" w14:textId="77777777" w:rsidR="00D55788" w:rsidRPr="00492816" w:rsidRDefault="00D55788" w:rsidP="00D55788">
      <w:pPr>
        <w:suppressAutoHyphens w:val="0"/>
        <w:overflowPunct w:val="0"/>
        <w:autoSpaceDE w:val="0"/>
        <w:autoSpaceDN w:val="0"/>
        <w:adjustRightInd w:val="0"/>
        <w:spacing w:before="240"/>
        <w:ind w:firstLine="1021"/>
        <w:jc w:val="both"/>
        <w:textAlignment w:val="baseline"/>
        <w:rPr>
          <w:rFonts w:ascii="Arial" w:hAnsi="Arial"/>
          <w:sz w:val="20"/>
          <w:szCs w:val="20"/>
        </w:rPr>
      </w:pPr>
      <w:r w:rsidRPr="00492816">
        <w:rPr>
          <w:rFonts w:ascii="Arial" w:hAnsi="Arial"/>
          <w:sz w:val="20"/>
          <w:szCs w:val="20"/>
        </w:rPr>
        <w:t>(</w:t>
      </w:r>
      <w:r w:rsidR="00D10B0C">
        <w:rPr>
          <w:rFonts w:ascii="Arial" w:hAnsi="Arial"/>
          <w:sz w:val="20"/>
          <w:szCs w:val="20"/>
        </w:rPr>
        <w:t>9</w:t>
      </w:r>
      <w:r w:rsidRPr="00492816">
        <w:rPr>
          <w:rFonts w:ascii="Arial" w:hAnsi="Arial"/>
          <w:sz w:val="20"/>
          <w:szCs w:val="20"/>
        </w:rPr>
        <w:t>) Z globo 500 eurov se za vsako začeto 24-urno obdobje kršitve, vendar največ v višini 5.000 eurov, kaznuje za prekršek odgovorna oseba pravne osebe ali samostojnega podjetnika posameznika oziroma posameznika, ki samostojno opravlja dejavnost, če:</w:t>
      </w:r>
    </w:p>
    <w:p w14:paraId="40F92898" w14:textId="77777777" w:rsidR="00D55788" w:rsidRPr="00492816" w:rsidRDefault="00D55788" w:rsidP="00D55788">
      <w:pPr>
        <w:numPr>
          <w:ilvl w:val="0"/>
          <w:numId w:val="24"/>
        </w:numPr>
        <w:suppressAutoHyphens w:val="0"/>
        <w:overflowPunct w:val="0"/>
        <w:autoSpaceDE w:val="0"/>
        <w:autoSpaceDN w:val="0"/>
        <w:adjustRightInd w:val="0"/>
        <w:jc w:val="both"/>
        <w:textAlignment w:val="baseline"/>
        <w:rPr>
          <w:rFonts w:ascii="Arial" w:hAnsi="Arial"/>
          <w:sz w:val="20"/>
          <w:szCs w:val="20"/>
        </w:rPr>
      </w:pPr>
      <w:r w:rsidRPr="00492816">
        <w:rPr>
          <w:rFonts w:ascii="Arial" w:hAnsi="Arial"/>
          <w:sz w:val="20"/>
          <w:szCs w:val="20"/>
        </w:rPr>
        <w:t xml:space="preserve">se </w:t>
      </w:r>
      <w:r w:rsidRPr="00492816">
        <w:rPr>
          <w:rFonts w:ascii="Arial" w:hAnsi="Arial" w:cs="Arial"/>
          <w:sz w:val="20"/>
          <w:szCs w:val="20"/>
        </w:rPr>
        <w:t>opravlja</w:t>
      </w:r>
      <w:r w:rsidRPr="00492816">
        <w:rPr>
          <w:rFonts w:ascii="Arial" w:hAnsi="Arial"/>
          <w:sz w:val="20"/>
          <w:szCs w:val="20"/>
        </w:rPr>
        <w:t xml:space="preserve"> vožnja s ponarejeno voznikovo kartico</w:t>
      </w:r>
      <w:r w:rsidR="00753F5B">
        <w:rPr>
          <w:rFonts w:ascii="Arial" w:hAnsi="Arial"/>
          <w:sz w:val="20"/>
          <w:szCs w:val="20"/>
        </w:rPr>
        <w:t xml:space="preserve"> ali</w:t>
      </w:r>
    </w:p>
    <w:p w14:paraId="319735A6" w14:textId="77777777" w:rsidR="00D55788" w:rsidRPr="00492816" w:rsidRDefault="00D55788" w:rsidP="00D55788">
      <w:pPr>
        <w:numPr>
          <w:ilvl w:val="0"/>
          <w:numId w:val="24"/>
        </w:numPr>
        <w:suppressAutoHyphens w:val="0"/>
        <w:overflowPunct w:val="0"/>
        <w:autoSpaceDE w:val="0"/>
        <w:autoSpaceDN w:val="0"/>
        <w:adjustRightInd w:val="0"/>
        <w:jc w:val="both"/>
        <w:textAlignment w:val="baseline"/>
        <w:rPr>
          <w:rFonts w:ascii="Arial" w:hAnsi="Arial"/>
          <w:sz w:val="20"/>
          <w:szCs w:val="20"/>
        </w:rPr>
      </w:pPr>
      <w:r w:rsidRPr="00492816">
        <w:rPr>
          <w:rFonts w:ascii="Arial" w:hAnsi="Arial"/>
          <w:sz w:val="20"/>
          <w:szCs w:val="20"/>
        </w:rPr>
        <w:t xml:space="preserve">se </w:t>
      </w:r>
      <w:r w:rsidRPr="00492816">
        <w:rPr>
          <w:rFonts w:ascii="Arial" w:hAnsi="Arial" w:cs="Arial"/>
          <w:sz w:val="20"/>
          <w:szCs w:val="20"/>
        </w:rPr>
        <w:t>opravlja</w:t>
      </w:r>
      <w:r w:rsidRPr="00492816">
        <w:rPr>
          <w:rFonts w:ascii="Arial" w:hAnsi="Arial"/>
          <w:sz w:val="20"/>
          <w:szCs w:val="20"/>
        </w:rPr>
        <w:t xml:space="preserve"> vožnja z voznikovo kartico, ki je bila pridobljena na podlagi lažnega prikazovanja oziroma ponarejenih dokumentov.</w:t>
      </w:r>
    </w:p>
    <w:p w14:paraId="10F1E066" w14:textId="77777777" w:rsidR="00E76E37" w:rsidRPr="00492816" w:rsidRDefault="005C1860" w:rsidP="00733CDB">
      <w:pPr>
        <w:suppressAutoHyphens w:val="0"/>
        <w:rPr>
          <w:rFonts w:ascii="Arial" w:eastAsiaTheme="minorHAnsi" w:hAnsi="Arial" w:cs="Arial"/>
          <w:sz w:val="20"/>
          <w:szCs w:val="20"/>
          <w:lang w:eastAsia="en-US"/>
        </w:rPr>
      </w:pPr>
      <w:r w:rsidRPr="00492816" w:rsidDel="005C1860">
        <w:rPr>
          <w:rFonts w:ascii="Arial" w:hAnsi="Arial"/>
          <w:sz w:val="20"/>
          <w:szCs w:val="20"/>
        </w:rPr>
        <w:t xml:space="preserve"> </w:t>
      </w:r>
    </w:p>
    <w:p w14:paraId="2A3A5A49" w14:textId="77777777" w:rsidR="00733CDB" w:rsidRPr="00492816" w:rsidRDefault="00733CDB" w:rsidP="00E76E37">
      <w:pPr>
        <w:pStyle w:val="Odstavek"/>
        <w:spacing w:before="0"/>
        <w:rPr>
          <w:rFonts w:cs="Arial"/>
          <w:sz w:val="20"/>
          <w:szCs w:val="20"/>
        </w:rPr>
      </w:pPr>
      <w:r w:rsidRPr="00492816">
        <w:rPr>
          <w:rFonts w:cs="Arial"/>
          <w:sz w:val="20"/>
          <w:szCs w:val="20"/>
        </w:rPr>
        <w:t>(1</w:t>
      </w:r>
      <w:r w:rsidR="00D55788" w:rsidRPr="00492816">
        <w:rPr>
          <w:rFonts w:cs="Arial"/>
          <w:sz w:val="20"/>
          <w:szCs w:val="20"/>
        </w:rPr>
        <w:t>0</w:t>
      </w:r>
      <w:r w:rsidRPr="00492816">
        <w:rPr>
          <w:rFonts w:cs="Arial"/>
          <w:sz w:val="20"/>
          <w:szCs w:val="20"/>
        </w:rPr>
        <w:t xml:space="preserve">) Z globo 4.000 eurov se kaznuje za prekršek pravna oseba ali samostojni podjetnik posameznik oziroma posameznik, ki samostojno opravlja dejavnost, </w:t>
      </w:r>
      <w:r w:rsidRPr="0037566E">
        <w:rPr>
          <w:rFonts w:cs="Arial"/>
          <w:sz w:val="20"/>
          <w:szCs w:val="20"/>
        </w:rPr>
        <w:t xml:space="preserve">ki je opravil kontrolni pregled tahografa </w:t>
      </w:r>
      <w:r w:rsidR="000439BD" w:rsidRPr="0037566E">
        <w:rPr>
          <w:rFonts w:cs="Arial"/>
          <w:sz w:val="20"/>
          <w:szCs w:val="20"/>
        </w:rPr>
        <w:t xml:space="preserve">ali vgradnjo tahografa </w:t>
      </w:r>
      <w:r w:rsidRPr="0037566E">
        <w:rPr>
          <w:rFonts w:cs="Arial"/>
          <w:sz w:val="20"/>
          <w:szCs w:val="20"/>
        </w:rPr>
        <w:t>na ozemlju Republike Slovenije v delavnici, ki nima pooblastila</w:t>
      </w:r>
      <w:r w:rsidRPr="00492816">
        <w:rPr>
          <w:rFonts w:cs="Arial"/>
          <w:sz w:val="20"/>
          <w:szCs w:val="20"/>
        </w:rPr>
        <w:t xml:space="preserve"> za izvajanje na ozemlju Republike Slovenije v skladu s prvim odstavkom 23. člena Uredbe 165/2014/EU ali drugim odstavkom ROAD.8 člen</w:t>
      </w:r>
      <w:r w:rsidR="002C1322">
        <w:rPr>
          <w:rFonts w:cs="Arial"/>
          <w:sz w:val="20"/>
          <w:szCs w:val="20"/>
        </w:rPr>
        <w:t>a</w:t>
      </w:r>
      <w:r w:rsidRPr="00492816">
        <w:rPr>
          <w:rFonts w:cs="Arial"/>
          <w:sz w:val="20"/>
          <w:szCs w:val="20"/>
        </w:rPr>
        <w:t xml:space="preserve"> Tretj</w:t>
      </w:r>
      <w:r w:rsidR="006C41E3">
        <w:rPr>
          <w:rFonts w:cs="Arial"/>
          <w:sz w:val="20"/>
          <w:szCs w:val="20"/>
        </w:rPr>
        <w:t>ega</w:t>
      </w:r>
      <w:r w:rsidRPr="00492816">
        <w:rPr>
          <w:rFonts w:cs="Arial"/>
          <w:sz w:val="20"/>
          <w:szCs w:val="20"/>
        </w:rPr>
        <w:t xml:space="preserve"> razdel</w:t>
      </w:r>
      <w:r w:rsidR="006C41E3">
        <w:rPr>
          <w:rFonts w:cs="Arial"/>
          <w:sz w:val="20"/>
          <w:szCs w:val="20"/>
        </w:rPr>
        <w:t>ka</w:t>
      </w:r>
      <w:r w:rsidRPr="00492816">
        <w:rPr>
          <w:rFonts w:cs="Arial"/>
          <w:sz w:val="20"/>
          <w:szCs w:val="20"/>
        </w:rPr>
        <w:t xml:space="preserve"> Sporazum</w:t>
      </w:r>
      <w:r w:rsidR="006C41E3">
        <w:rPr>
          <w:rFonts w:cs="Arial"/>
          <w:sz w:val="20"/>
          <w:szCs w:val="20"/>
        </w:rPr>
        <w:t>a</w:t>
      </w:r>
      <w:r w:rsidRPr="00492816">
        <w:rPr>
          <w:rFonts w:cs="Arial"/>
          <w:sz w:val="20"/>
          <w:szCs w:val="20"/>
        </w:rPr>
        <w:t xml:space="preserve"> o trgovini in sodelovanju ali v skladu z 11. členom tega zakona. </w:t>
      </w:r>
    </w:p>
    <w:p w14:paraId="1BA662F6" w14:textId="77777777" w:rsidR="00E76E37" w:rsidRPr="00492816" w:rsidRDefault="00E76E37" w:rsidP="00E76E37">
      <w:pPr>
        <w:pStyle w:val="Odstavek"/>
        <w:spacing w:before="0"/>
        <w:rPr>
          <w:rFonts w:cs="Arial"/>
          <w:sz w:val="20"/>
          <w:szCs w:val="20"/>
        </w:rPr>
      </w:pPr>
    </w:p>
    <w:p w14:paraId="592F32EF" w14:textId="77777777" w:rsidR="00733CDB" w:rsidRPr="0037566E" w:rsidRDefault="00733CDB" w:rsidP="00E76E37">
      <w:pPr>
        <w:pStyle w:val="Odstavek"/>
        <w:spacing w:before="0"/>
        <w:rPr>
          <w:rFonts w:cs="Arial"/>
          <w:sz w:val="20"/>
          <w:szCs w:val="20"/>
          <w:lang w:eastAsia="sl-SI"/>
        </w:rPr>
      </w:pPr>
      <w:r w:rsidRPr="00492816">
        <w:rPr>
          <w:rFonts w:cs="Arial"/>
          <w:sz w:val="20"/>
          <w:szCs w:val="20"/>
        </w:rPr>
        <w:t>(1</w:t>
      </w:r>
      <w:r w:rsidR="00D55788" w:rsidRPr="00492816">
        <w:rPr>
          <w:rFonts w:cs="Arial"/>
          <w:sz w:val="20"/>
          <w:szCs w:val="20"/>
        </w:rPr>
        <w:t>1</w:t>
      </w:r>
      <w:r w:rsidRPr="00492816">
        <w:rPr>
          <w:rFonts w:cs="Arial"/>
          <w:sz w:val="20"/>
          <w:szCs w:val="20"/>
        </w:rPr>
        <w:t xml:space="preserve">) Z globo 600 eurov </w:t>
      </w:r>
      <w:r w:rsidR="00484ED1" w:rsidRPr="00492816">
        <w:rPr>
          <w:rFonts w:cs="Arial"/>
          <w:sz w:val="20"/>
          <w:szCs w:val="20"/>
        </w:rPr>
        <w:t xml:space="preserve">se </w:t>
      </w:r>
      <w:r w:rsidRPr="00492816">
        <w:rPr>
          <w:rFonts w:cs="Arial"/>
          <w:sz w:val="20"/>
          <w:szCs w:val="20"/>
        </w:rPr>
        <w:t xml:space="preserve">za prekršek </w:t>
      </w:r>
      <w:r w:rsidR="00484ED1" w:rsidRPr="00492816">
        <w:rPr>
          <w:rFonts w:cs="Arial"/>
          <w:sz w:val="20"/>
          <w:szCs w:val="20"/>
        </w:rPr>
        <w:t xml:space="preserve">iz prejšnjega odstavka kaznuje </w:t>
      </w:r>
      <w:r w:rsidRPr="00492816">
        <w:rPr>
          <w:rFonts w:cs="Arial"/>
          <w:sz w:val="20"/>
          <w:szCs w:val="20"/>
        </w:rPr>
        <w:t xml:space="preserve">odgovorna oseba pravne osebe ali samostojnega podjetnika posameznika oziroma posameznika, ki </w:t>
      </w:r>
      <w:r w:rsidRPr="0037566E">
        <w:rPr>
          <w:rFonts w:cs="Arial"/>
          <w:sz w:val="20"/>
          <w:szCs w:val="20"/>
        </w:rPr>
        <w:t xml:space="preserve">samostojno opravlja dejavnost, ki je opravil kontrolni pregled tahografa </w:t>
      </w:r>
      <w:r w:rsidR="000439BD" w:rsidRPr="0037566E">
        <w:rPr>
          <w:rFonts w:cs="Arial"/>
          <w:sz w:val="20"/>
          <w:szCs w:val="20"/>
        </w:rPr>
        <w:t xml:space="preserve">ali vgradnjo tahografa </w:t>
      </w:r>
      <w:r w:rsidRPr="0037566E">
        <w:rPr>
          <w:rFonts w:cs="Arial"/>
          <w:sz w:val="20"/>
          <w:szCs w:val="20"/>
        </w:rPr>
        <w:t xml:space="preserve">na ozemlju Republike Slovenije v delavnici, ki nima pooblastila za izvajanje na ozemlju Republike Slovenije v skladu s </w:t>
      </w:r>
      <w:r w:rsidRPr="0037566E">
        <w:rPr>
          <w:rFonts w:cs="Arial"/>
          <w:sz w:val="20"/>
          <w:szCs w:val="20"/>
          <w:lang w:eastAsia="sl-SI"/>
        </w:rPr>
        <w:t>prvim odstavkom 23. člena Uredbe 165/2014/EU</w:t>
      </w:r>
      <w:r w:rsidRPr="0037566E">
        <w:rPr>
          <w:rFonts w:cs="Arial"/>
          <w:sz w:val="20"/>
          <w:szCs w:val="20"/>
        </w:rPr>
        <w:t xml:space="preserve"> </w:t>
      </w:r>
      <w:r w:rsidRPr="0037566E">
        <w:rPr>
          <w:rFonts w:cs="Arial"/>
          <w:sz w:val="20"/>
          <w:szCs w:val="20"/>
          <w:lang w:eastAsia="sl-SI"/>
        </w:rPr>
        <w:t>ali drugim odstavkom ROAD.8 člen</w:t>
      </w:r>
      <w:r w:rsidR="002C1322">
        <w:rPr>
          <w:rFonts w:cs="Arial"/>
          <w:sz w:val="20"/>
          <w:szCs w:val="20"/>
          <w:lang w:eastAsia="sl-SI"/>
        </w:rPr>
        <w:t>a</w:t>
      </w:r>
      <w:r w:rsidRPr="0037566E">
        <w:rPr>
          <w:rFonts w:cs="Arial"/>
          <w:sz w:val="20"/>
          <w:szCs w:val="20"/>
          <w:lang w:eastAsia="sl-SI"/>
        </w:rPr>
        <w:t xml:space="preserve"> Tretj</w:t>
      </w:r>
      <w:r w:rsidR="006C41E3" w:rsidRPr="0037566E">
        <w:rPr>
          <w:rFonts w:cs="Arial"/>
          <w:sz w:val="20"/>
          <w:szCs w:val="20"/>
          <w:lang w:eastAsia="sl-SI"/>
        </w:rPr>
        <w:t>ega</w:t>
      </w:r>
      <w:r w:rsidRPr="0037566E">
        <w:rPr>
          <w:rFonts w:cs="Arial"/>
          <w:sz w:val="20"/>
          <w:szCs w:val="20"/>
          <w:lang w:eastAsia="sl-SI"/>
        </w:rPr>
        <w:t xml:space="preserve"> razdel</w:t>
      </w:r>
      <w:r w:rsidR="006C41E3" w:rsidRPr="0037566E">
        <w:rPr>
          <w:rFonts w:cs="Arial"/>
          <w:sz w:val="20"/>
          <w:szCs w:val="20"/>
          <w:lang w:eastAsia="sl-SI"/>
        </w:rPr>
        <w:t>ka</w:t>
      </w:r>
      <w:r w:rsidRPr="0037566E">
        <w:rPr>
          <w:rFonts w:cs="Arial"/>
          <w:sz w:val="20"/>
          <w:szCs w:val="20"/>
          <w:lang w:eastAsia="sl-SI"/>
        </w:rPr>
        <w:t xml:space="preserve"> Sporazum</w:t>
      </w:r>
      <w:r w:rsidR="006C41E3" w:rsidRPr="0037566E">
        <w:rPr>
          <w:rFonts w:cs="Arial"/>
          <w:sz w:val="20"/>
          <w:szCs w:val="20"/>
          <w:lang w:eastAsia="sl-SI"/>
        </w:rPr>
        <w:t>a</w:t>
      </w:r>
      <w:r w:rsidRPr="0037566E">
        <w:rPr>
          <w:rFonts w:cs="Arial"/>
          <w:sz w:val="20"/>
          <w:szCs w:val="20"/>
          <w:lang w:eastAsia="sl-SI"/>
        </w:rPr>
        <w:t xml:space="preserve"> o trgovini in sodelovanju ali v skladu z 11. členom tega zakona. </w:t>
      </w:r>
    </w:p>
    <w:p w14:paraId="02C1E42D" w14:textId="77777777" w:rsidR="00E76E37" w:rsidRPr="0037566E" w:rsidRDefault="00E76E37" w:rsidP="00E76E37">
      <w:pPr>
        <w:pStyle w:val="Odstavek"/>
        <w:spacing w:before="0"/>
        <w:rPr>
          <w:rFonts w:cs="Arial"/>
          <w:sz w:val="20"/>
          <w:szCs w:val="20"/>
          <w:lang w:eastAsia="sl-SI"/>
        </w:rPr>
      </w:pPr>
    </w:p>
    <w:p w14:paraId="635B54A8" w14:textId="77777777" w:rsidR="00733CDB" w:rsidRPr="0037566E" w:rsidRDefault="00733CDB" w:rsidP="00E76E37">
      <w:pPr>
        <w:pStyle w:val="Odstavek"/>
        <w:spacing w:before="0"/>
        <w:rPr>
          <w:rFonts w:cs="Arial"/>
          <w:sz w:val="20"/>
          <w:szCs w:val="20"/>
          <w:lang w:eastAsia="sl-SI"/>
        </w:rPr>
      </w:pPr>
      <w:r w:rsidRPr="0037566E">
        <w:rPr>
          <w:rFonts w:cs="Arial"/>
          <w:sz w:val="20"/>
          <w:szCs w:val="20"/>
          <w:lang w:eastAsia="sl-SI"/>
        </w:rPr>
        <w:t>(1</w:t>
      </w:r>
      <w:r w:rsidR="00D55788" w:rsidRPr="0037566E">
        <w:rPr>
          <w:rFonts w:cs="Arial"/>
          <w:sz w:val="20"/>
          <w:szCs w:val="20"/>
          <w:lang w:eastAsia="sl-SI"/>
        </w:rPr>
        <w:t>2</w:t>
      </w:r>
      <w:r w:rsidRPr="0037566E">
        <w:rPr>
          <w:rFonts w:cs="Arial"/>
          <w:sz w:val="20"/>
          <w:szCs w:val="20"/>
          <w:lang w:eastAsia="sl-SI"/>
        </w:rPr>
        <w:t>) Z globo 10.000 eur</w:t>
      </w:r>
      <w:r w:rsidR="005F6BCE">
        <w:rPr>
          <w:rFonts w:cs="Arial"/>
          <w:sz w:val="20"/>
          <w:szCs w:val="20"/>
          <w:lang w:eastAsia="sl-SI"/>
        </w:rPr>
        <w:t>ov</w:t>
      </w:r>
      <w:r w:rsidRPr="0037566E">
        <w:rPr>
          <w:rFonts w:cs="Arial"/>
          <w:sz w:val="20"/>
          <w:szCs w:val="20"/>
          <w:lang w:eastAsia="sl-SI"/>
        </w:rPr>
        <w:t xml:space="preserve"> se </w:t>
      </w:r>
      <w:r w:rsidRPr="0037566E">
        <w:rPr>
          <w:rFonts w:cs="Arial"/>
          <w:sz w:val="20"/>
          <w:szCs w:val="20"/>
        </w:rPr>
        <w:t>kaznuje</w:t>
      </w:r>
      <w:r w:rsidRPr="0037566E">
        <w:rPr>
          <w:rFonts w:cs="Arial"/>
          <w:sz w:val="20"/>
          <w:szCs w:val="20"/>
          <w:lang w:eastAsia="sl-SI"/>
        </w:rPr>
        <w:t xml:space="preserve"> za prekršek pravna oseba ali samostojni podjetnik posameznik oziroma posameznik, ki samostojno opravlja dejavnost, ki je kot delavnic</w:t>
      </w:r>
      <w:r w:rsidR="00E90B70" w:rsidRPr="0037566E">
        <w:rPr>
          <w:rFonts w:cs="Arial"/>
          <w:sz w:val="20"/>
          <w:szCs w:val="20"/>
          <w:lang w:eastAsia="sl-SI"/>
        </w:rPr>
        <w:t>a</w:t>
      </w:r>
      <w:r w:rsidRPr="0037566E">
        <w:rPr>
          <w:rFonts w:cs="Arial"/>
          <w:sz w:val="20"/>
          <w:szCs w:val="20"/>
          <w:lang w:eastAsia="sl-SI"/>
        </w:rPr>
        <w:t xml:space="preserve"> izvedla kontrolni pregled tahografa </w:t>
      </w:r>
      <w:r w:rsidR="000439BD" w:rsidRPr="0037566E">
        <w:rPr>
          <w:rFonts w:cs="Arial"/>
          <w:sz w:val="20"/>
          <w:szCs w:val="20"/>
          <w:lang w:eastAsia="sl-SI"/>
        </w:rPr>
        <w:t xml:space="preserve">ali vgradnjo tahografa </w:t>
      </w:r>
      <w:r w:rsidRPr="0037566E">
        <w:rPr>
          <w:rFonts w:cs="Arial"/>
          <w:sz w:val="20"/>
          <w:szCs w:val="20"/>
          <w:lang w:eastAsia="sl-SI"/>
        </w:rPr>
        <w:t xml:space="preserve">na ozemlju Republike Slovenije in nima pooblastila za izvajanje na ozemlju Republike Slovenije </w:t>
      </w:r>
      <w:r w:rsidRPr="0037566E">
        <w:rPr>
          <w:rFonts w:cs="Arial"/>
          <w:sz w:val="20"/>
          <w:szCs w:val="20"/>
        </w:rPr>
        <w:t xml:space="preserve">v skladu s </w:t>
      </w:r>
      <w:r w:rsidRPr="0037566E">
        <w:rPr>
          <w:rFonts w:cs="Arial"/>
          <w:sz w:val="20"/>
          <w:szCs w:val="20"/>
          <w:lang w:eastAsia="sl-SI"/>
        </w:rPr>
        <w:t>prvim odstavkom 23. člena Uredbe 165/2014/EU</w:t>
      </w:r>
      <w:r w:rsidRPr="0037566E">
        <w:rPr>
          <w:rFonts w:cs="Arial"/>
          <w:sz w:val="20"/>
          <w:szCs w:val="20"/>
        </w:rPr>
        <w:t xml:space="preserve"> </w:t>
      </w:r>
      <w:r w:rsidRPr="0037566E">
        <w:rPr>
          <w:rFonts w:cs="Arial"/>
          <w:sz w:val="20"/>
          <w:szCs w:val="20"/>
          <w:lang w:eastAsia="sl-SI"/>
        </w:rPr>
        <w:t>ali drugim odstavkom ROAD.8 člen</w:t>
      </w:r>
      <w:r w:rsidR="002C1322">
        <w:rPr>
          <w:rFonts w:cs="Arial"/>
          <w:sz w:val="20"/>
          <w:szCs w:val="20"/>
          <w:lang w:eastAsia="sl-SI"/>
        </w:rPr>
        <w:t>a</w:t>
      </w:r>
      <w:r w:rsidRPr="0037566E">
        <w:rPr>
          <w:rFonts w:cs="Arial"/>
          <w:sz w:val="20"/>
          <w:szCs w:val="20"/>
          <w:lang w:eastAsia="sl-SI"/>
        </w:rPr>
        <w:t xml:space="preserve"> Tretj</w:t>
      </w:r>
      <w:r w:rsidR="006C41E3" w:rsidRPr="0037566E">
        <w:rPr>
          <w:rFonts w:cs="Arial"/>
          <w:sz w:val="20"/>
          <w:szCs w:val="20"/>
          <w:lang w:eastAsia="sl-SI"/>
        </w:rPr>
        <w:t>ega</w:t>
      </w:r>
      <w:r w:rsidRPr="0037566E">
        <w:rPr>
          <w:rFonts w:cs="Arial"/>
          <w:sz w:val="20"/>
          <w:szCs w:val="20"/>
          <w:lang w:eastAsia="sl-SI"/>
        </w:rPr>
        <w:t xml:space="preserve"> razdel</w:t>
      </w:r>
      <w:r w:rsidR="006C41E3" w:rsidRPr="0037566E">
        <w:rPr>
          <w:rFonts w:cs="Arial"/>
          <w:sz w:val="20"/>
          <w:szCs w:val="20"/>
          <w:lang w:eastAsia="sl-SI"/>
        </w:rPr>
        <w:t>ka</w:t>
      </w:r>
      <w:r w:rsidRPr="0037566E">
        <w:rPr>
          <w:rFonts w:cs="Arial"/>
          <w:sz w:val="20"/>
          <w:szCs w:val="20"/>
          <w:lang w:eastAsia="sl-SI"/>
        </w:rPr>
        <w:t xml:space="preserve"> Sporazum</w:t>
      </w:r>
      <w:r w:rsidR="006C41E3" w:rsidRPr="0037566E">
        <w:rPr>
          <w:rFonts w:cs="Arial"/>
          <w:sz w:val="20"/>
          <w:szCs w:val="20"/>
          <w:lang w:eastAsia="sl-SI"/>
        </w:rPr>
        <w:t>a</w:t>
      </w:r>
      <w:r w:rsidRPr="0037566E">
        <w:rPr>
          <w:rFonts w:cs="Arial"/>
          <w:sz w:val="20"/>
          <w:szCs w:val="20"/>
          <w:lang w:eastAsia="sl-SI"/>
        </w:rPr>
        <w:t xml:space="preserve"> o trgovini in sodelovanju ali v skladu z 11. členom tega zakona.</w:t>
      </w:r>
    </w:p>
    <w:p w14:paraId="41CBA7B8" w14:textId="77777777" w:rsidR="00E76E37" w:rsidRPr="0037566E" w:rsidRDefault="00E76E37" w:rsidP="00E76E37">
      <w:pPr>
        <w:pStyle w:val="Odstavek"/>
        <w:spacing w:before="0"/>
        <w:rPr>
          <w:rFonts w:cs="Arial"/>
          <w:sz w:val="20"/>
          <w:szCs w:val="20"/>
        </w:rPr>
      </w:pPr>
    </w:p>
    <w:p w14:paraId="3CEE23E6" w14:textId="77777777" w:rsidR="00733CDB" w:rsidRPr="00492816" w:rsidRDefault="00733CDB" w:rsidP="00E76E37">
      <w:pPr>
        <w:pStyle w:val="Odstavek"/>
        <w:spacing w:before="0"/>
        <w:rPr>
          <w:rFonts w:cs="Arial"/>
          <w:sz w:val="20"/>
          <w:szCs w:val="20"/>
          <w:lang w:eastAsia="sl-SI"/>
        </w:rPr>
      </w:pPr>
      <w:r w:rsidRPr="0037566E">
        <w:rPr>
          <w:rFonts w:cs="Arial"/>
          <w:sz w:val="20"/>
          <w:szCs w:val="20"/>
          <w:lang w:eastAsia="sl-SI"/>
        </w:rPr>
        <w:t>(1</w:t>
      </w:r>
      <w:r w:rsidR="00D55788" w:rsidRPr="0037566E">
        <w:rPr>
          <w:rFonts w:cs="Arial"/>
          <w:sz w:val="20"/>
          <w:szCs w:val="20"/>
          <w:lang w:eastAsia="sl-SI"/>
        </w:rPr>
        <w:t>3</w:t>
      </w:r>
      <w:r w:rsidRPr="0037566E">
        <w:rPr>
          <w:rFonts w:cs="Arial"/>
          <w:sz w:val="20"/>
          <w:szCs w:val="20"/>
          <w:lang w:eastAsia="sl-SI"/>
        </w:rPr>
        <w:t>) Z globo 5.000 eur</w:t>
      </w:r>
      <w:r w:rsidR="005F6BCE">
        <w:rPr>
          <w:rFonts w:cs="Arial"/>
          <w:sz w:val="20"/>
          <w:szCs w:val="20"/>
          <w:lang w:eastAsia="sl-SI"/>
        </w:rPr>
        <w:t>ov</w:t>
      </w:r>
      <w:r w:rsidRPr="0037566E">
        <w:rPr>
          <w:rFonts w:cs="Arial"/>
          <w:sz w:val="20"/>
          <w:szCs w:val="20"/>
          <w:lang w:eastAsia="sl-SI"/>
        </w:rPr>
        <w:t xml:space="preserve"> se</w:t>
      </w:r>
      <w:r w:rsidR="00484ED1" w:rsidRPr="0037566E">
        <w:rPr>
          <w:rFonts w:cs="Arial"/>
          <w:sz w:val="20"/>
          <w:szCs w:val="20"/>
          <w:lang w:eastAsia="sl-SI"/>
        </w:rPr>
        <w:t xml:space="preserve"> za prekršek iz prejšnjega odstavka </w:t>
      </w:r>
      <w:r w:rsidRPr="0037566E">
        <w:rPr>
          <w:rFonts w:cs="Arial"/>
          <w:sz w:val="20"/>
          <w:szCs w:val="20"/>
        </w:rPr>
        <w:t>kaznuje</w:t>
      </w:r>
      <w:r w:rsidRPr="0037566E">
        <w:rPr>
          <w:rFonts w:cs="Arial"/>
          <w:sz w:val="20"/>
          <w:szCs w:val="20"/>
          <w:lang w:eastAsia="sl-SI"/>
        </w:rPr>
        <w:t xml:space="preserve"> odgovorna oseba pravne osebe ali samostojnega podjetnika posameznika oziroma posameznika, ki samostojno opravlja dejavnost, ki je kot delavnic</w:t>
      </w:r>
      <w:r w:rsidR="00A122D6" w:rsidRPr="0037566E">
        <w:rPr>
          <w:rFonts w:cs="Arial"/>
          <w:sz w:val="20"/>
          <w:szCs w:val="20"/>
          <w:lang w:eastAsia="sl-SI"/>
        </w:rPr>
        <w:t>a</w:t>
      </w:r>
      <w:r w:rsidRPr="0037566E">
        <w:rPr>
          <w:rFonts w:cs="Arial"/>
          <w:sz w:val="20"/>
          <w:szCs w:val="20"/>
          <w:lang w:eastAsia="sl-SI"/>
        </w:rPr>
        <w:t xml:space="preserve"> izvedla kontrolni pregled tahografa </w:t>
      </w:r>
      <w:r w:rsidR="000439BD" w:rsidRPr="0037566E">
        <w:rPr>
          <w:rFonts w:cs="Arial"/>
          <w:sz w:val="20"/>
          <w:szCs w:val="20"/>
          <w:lang w:eastAsia="sl-SI"/>
        </w:rPr>
        <w:t xml:space="preserve">ali vgradnjo tahografa </w:t>
      </w:r>
      <w:r w:rsidRPr="0037566E">
        <w:rPr>
          <w:rFonts w:cs="Arial"/>
          <w:sz w:val="20"/>
          <w:szCs w:val="20"/>
          <w:lang w:eastAsia="sl-SI"/>
        </w:rPr>
        <w:t>na ozemlju Republike Slovenije</w:t>
      </w:r>
      <w:r w:rsidRPr="00492816">
        <w:rPr>
          <w:rFonts w:cs="Arial"/>
          <w:sz w:val="20"/>
          <w:szCs w:val="20"/>
          <w:lang w:eastAsia="sl-SI"/>
        </w:rPr>
        <w:t xml:space="preserve"> in nima pooblastila za izvajanje na ozemlju Republike Slovenije </w:t>
      </w:r>
      <w:r w:rsidRPr="00492816">
        <w:rPr>
          <w:rFonts w:cs="Arial"/>
          <w:sz w:val="20"/>
          <w:szCs w:val="20"/>
        </w:rPr>
        <w:t xml:space="preserve">v skladu s </w:t>
      </w:r>
      <w:r w:rsidRPr="00492816">
        <w:rPr>
          <w:rFonts w:cs="Arial"/>
          <w:sz w:val="20"/>
          <w:szCs w:val="20"/>
          <w:lang w:eastAsia="sl-SI"/>
        </w:rPr>
        <w:t>prvim odstavkom 23. člena Uredbe 165/2014/EU</w:t>
      </w:r>
      <w:r w:rsidRPr="00492816">
        <w:rPr>
          <w:rFonts w:cs="Arial"/>
          <w:sz w:val="20"/>
          <w:szCs w:val="20"/>
        </w:rPr>
        <w:t xml:space="preserve"> </w:t>
      </w:r>
      <w:r w:rsidRPr="00492816">
        <w:rPr>
          <w:rFonts w:cs="Arial"/>
          <w:sz w:val="20"/>
          <w:szCs w:val="20"/>
          <w:lang w:eastAsia="sl-SI"/>
        </w:rPr>
        <w:t>ali drugim odstavkom ROAD.8 člen</w:t>
      </w:r>
      <w:r w:rsidR="002C1322">
        <w:rPr>
          <w:rFonts w:cs="Arial"/>
          <w:sz w:val="20"/>
          <w:szCs w:val="20"/>
          <w:lang w:eastAsia="sl-SI"/>
        </w:rPr>
        <w:t>a</w:t>
      </w:r>
      <w:r w:rsidRPr="00492816">
        <w:rPr>
          <w:rFonts w:cs="Arial"/>
          <w:sz w:val="20"/>
          <w:szCs w:val="20"/>
          <w:lang w:eastAsia="sl-SI"/>
        </w:rPr>
        <w:t xml:space="preserve"> Tretj</w:t>
      </w:r>
      <w:r w:rsidR="006C41E3">
        <w:rPr>
          <w:rFonts w:cs="Arial"/>
          <w:sz w:val="20"/>
          <w:szCs w:val="20"/>
          <w:lang w:eastAsia="sl-SI"/>
        </w:rPr>
        <w:t>ega</w:t>
      </w:r>
      <w:r w:rsidRPr="00492816">
        <w:rPr>
          <w:rFonts w:cs="Arial"/>
          <w:sz w:val="20"/>
          <w:szCs w:val="20"/>
          <w:lang w:eastAsia="sl-SI"/>
        </w:rPr>
        <w:t xml:space="preserve"> razdel</w:t>
      </w:r>
      <w:r w:rsidR="006C41E3">
        <w:rPr>
          <w:rFonts w:cs="Arial"/>
          <w:sz w:val="20"/>
          <w:szCs w:val="20"/>
          <w:lang w:eastAsia="sl-SI"/>
        </w:rPr>
        <w:t>ka</w:t>
      </w:r>
      <w:r w:rsidRPr="00492816">
        <w:rPr>
          <w:rFonts w:cs="Arial"/>
          <w:sz w:val="20"/>
          <w:szCs w:val="20"/>
          <w:lang w:eastAsia="sl-SI"/>
        </w:rPr>
        <w:t xml:space="preserve"> Sporazum</w:t>
      </w:r>
      <w:r w:rsidR="006C41E3">
        <w:rPr>
          <w:rFonts w:cs="Arial"/>
          <w:sz w:val="20"/>
          <w:szCs w:val="20"/>
          <w:lang w:eastAsia="sl-SI"/>
        </w:rPr>
        <w:t>a</w:t>
      </w:r>
      <w:r w:rsidRPr="00492816">
        <w:rPr>
          <w:rFonts w:cs="Arial"/>
          <w:sz w:val="20"/>
          <w:szCs w:val="20"/>
          <w:lang w:eastAsia="sl-SI"/>
        </w:rPr>
        <w:t xml:space="preserve"> o trgovini in sodelovanju ali v skladu z 11. členom tega zakona.«.</w:t>
      </w:r>
    </w:p>
    <w:p w14:paraId="16E3F12B" w14:textId="77777777" w:rsidR="00733CDB" w:rsidRPr="00492816" w:rsidRDefault="00733CDB" w:rsidP="00733CDB">
      <w:pPr>
        <w:suppressAutoHyphens w:val="0"/>
        <w:rPr>
          <w:rFonts w:ascii="Arial" w:eastAsiaTheme="minorHAnsi" w:hAnsi="Arial" w:cs="Arial"/>
          <w:sz w:val="20"/>
          <w:szCs w:val="20"/>
          <w:lang w:eastAsia="en-US"/>
        </w:rPr>
      </w:pPr>
    </w:p>
    <w:p w14:paraId="41A7C474" w14:textId="77777777" w:rsidR="00733CDB" w:rsidRPr="00492816" w:rsidRDefault="00733CDB" w:rsidP="002106F8">
      <w:pPr>
        <w:numPr>
          <w:ilvl w:val="0"/>
          <w:numId w:val="20"/>
        </w:numPr>
        <w:suppressAutoHyphens w:val="0"/>
        <w:overflowPunct w:val="0"/>
        <w:autoSpaceDE w:val="0"/>
        <w:autoSpaceDN w:val="0"/>
        <w:adjustRightInd w:val="0"/>
        <w:jc w:val="center"/>
        <w:textAlignment w:val="baseline"/>
        <w:rPr>
          <w:rFonts w:ascii="Arial" w:eastAsiaTheme="minorHAnsi" w:hAnsi="Arial" w:cs="Arial"/>
          <w:sz w:val="20"/>
          <w:szCs w:val="20"/>
          <w:lang w:eastAsia="en-US"/>
        </w:rPr>
      </w:pPr>
      <w:r w:rsidRPr="00492816">
        <w:rPr>
          <w:rFonts w:ascii="Arial" w:eastAsiaTheme="minorHAnsi" w:hAnsi="Arial" w:cs="Arial"/>
          <w:sz w:val="20"/>
          <w:szCs w:val="20"/>
          <w:lang w:eastAsia="en-US"/>
        </w:rPr>
        <w:t xml:space="preserve"> člen</w:t>
      </w:r>
    </w:p>
    <w:p w14:paraId="5C287B11" w14:textId="77777777" w:rsidR="00733CDB" w:rsidRPr="00492816" w:rsidRDefault="00733CDB" w:rsidP="00733CDB">
      <w:pPr>
        <w:suppressAutoHyphens w:val="0"/>
        <w:jc w:val="center"/>
        <w:rPr>
          <w:rFonts w:ascii="Arial" w:eastAsiaTheme="minorHAnsi" w:hAnsi="Arial" w:cs="Arial"/>
          <w:sz w:val="20"/>
          <w:szCs w:val="20"/>
          <w:lang w:eastAsia="en-US"/>
        </w:rPr>
      </w:pPr>
    </w:p>
    <w:p w14:paraId="18062EB8" w14:textId="77777777" w:rsidR="00733CDB" w:rsidRPr="00492816" w:rsidRDefault="00733CDB" w:rsidP="00733CDB">
      <w:pPr>
        <w:suppressAutoHyphens w:val="0"/>
        <w:rPr>
          <w:rFonts w:ascii="Arial" w:eastAsiaTheme="minorHAnsi" w:hAnsi="Arial" w:cs="Arial"/>
          <w:sz w:val="20"/>
          <w:szCs w:val="20"/>
          <w:lang w:eastAsia="en-US"/>
        </w:rPr>
      </w:pPr>
      <w:r w:rsidRPr="00492816">
        <w:rPr>
          <w:rFonts w:ascii="Arial" w:eastAsiaTheme="minorHAnsi" w:hAnsi="Arial" w:cs="Arial"/>
          <w:sz w:val="20"/>
          <w:szCs w:val="20"/>
          <w:lang w:eastAsia="en-US"/>
        </w:rPr>
        <w:t>40.b člen se spremeni tako, da se glasi:</w:t>
      </w:r>
    </w:p>
    <w:p w14:paraId="403AFFC4" w14:textId="77777777" w:rsidR="00733CDB" w:rsidRPr="00492816" w:rsidRDefault="00733CDB" w:rsidP="00733CDB">
      <w:pPr>
        <w:overflowPunct w:val="0"/>
        <w:autoSpaceDE w:val="0"/>
        <w:autoSpaceDN w:val="0"/>
        <w:adjustRightInd w:val="0"/>
        <w:spacing w:before="480"/>
        <w:jc w:val="center"/>
        <w:textAlignment w:val="baseline"/>
        <w:rPr>
          <w:rFonts w:ascii="Arial" w:hAnsi="Arial" w:cs="Arial"/>
          <w:b/>
          <w:sz w:val="20"/>
          <w:szCs w:val="20"/>
        </w:rPr>
      </w:pPr>
      <w:r w:rsidRPr="001A717E">
        <w:rPr>
          <w:rFonts w:ascii="Arial" w:hAnsi="Arial" w:cs="Arial"/>
          <w:sz w:val="20"/>
          <w:szCs w:val="20"/>
        </w:rPr>
        <w:t>»</w:t>
      </w:r>
      <w:r w:rsidRPr="00492816">
        <w:rPr>
          <w:rFonts w:ascii="Arial" w:hAnsi="Arial" w:cs="Arial"/>
          <w:b/>
          <w:sz w:val="20"/>
          <w:szCs w:val="20"/>
        </w:rPr>
        <w:t>40.b člen</w:t>
      </w:r>
    </w:p>
    <w:p w14:paraId="3272E183" w14:textId="77777777" w:rsidR="00733CDB" w:rsidRPr="00492816" w:rsidRDefault="00733CDB" w:rsidP="00733CDB">
      <w:pPr>
        <w:overflowPunct w:val="0"/>
        <w:autoSpaceDE w:val="0"/>
        <w:autoSpaceDN w:val="0"/>
        <w:adjustRightInd w:val="0"/>
        <w:jc w:val="center"/>
        <w:textAlignment w:val="baseline"/>
        <w:rPr>
          <w:rFonts w:ascii="Arial" w:hAnsi="Arial" w:cs="Arial"/>
          <w:b/>
          <w:sz w:val="20"/>
          <w:szCs w:val="20"/>
        </w:rPr>
      </w:pPr>
      <w:r w:rsidRPr="00492816">
        <w:rPr>
          <w:rFonts w:ascii="Arial" w:hAnsi="Arial" w:cs="Arial"/>
          <w:b/>
          <w:sz w:val="20"/>
          <w:szCs w:val="20"/>
        </w:rPr>
        <w:t>(prekrški)</w:t>
      </w:r>
    </w:p>
    <w:p w14:paraId="7C423A39" w14:textId="77777777" w:rsidR="00A81514" w:rsidRPr="00492816" w:rsidRDefault="00A81514" w:rsidP="00733CDB">
      <w:pPr>
        <w:overflowPunct w:val="0"/>
        <w:autoSpaceDE w:val="0"/>
        <w:autoSpaceDN w:val="0"/>
        <w:adjustRightInd w:val="0"/>
        <w:jc w:val="center"/>
        <w:textAlignment w:val="baseline"/>
        <w:rPr>
          <w:rFonts w:ascii="Arial" w:hAnsi="Arial" w:cs="Arial"/>
          <w:b/>
          <w:sz w:val="20"/>
          <w:szCs w:val="20"/>
        </w:rPr>
      </w:pPr>
    </w:p>
    <w:p w14:paraId="13C0A288" w14:textId="77777777" w:rsidR="00733CDB" w:rsidRPr="00492816" w:rsidRDefault="00733CDB" w:rsidP="00E76E37">
      <w:pPr>
        <w:pStyle w:val="Odstavek"/>
        <w:spacing w:before="0"/>
        <w:rPr>
          <w:rFonts w:cs="Arial"/>
          <w:sz w:val="20"/>
          <w:szCs w:val="20"/>
        </w:rPr>
      </w:pPr>
      <w:r w:rsidRPr="00492816">
        <w:rPr>
          <w:rFonts w:cs="Arial"/>
          <w:sz w:val="20"/>
          <w:szCs w:val="20"/>
        </w:rPr>
        <w:t xml:space="preserve">(1) Z globo 400 eurov se kaznuje za prekršek pravna oseba ali samostojni podjetnik posameznik oziroma posameznik, ki samostojno opravlja dejavnost, ki ravna v nasprotju s prvim odstavkom </w:t>
      </w:r>
      <w:r w:rsidRPr="00492816">
        <w:rPr>
          <w:rFonts w:cs="Arial"/>
          <w:sz w:val="20"/>
          <w:szCs w:val="20"/>
          <w:lang w:eastAsia="sl-SI"/>
        </w:rPr>
        <w:t>33. člena Uredbe 165/2014/EU</w:t>
      </w:r>
      <w:r w:rsidRPr="00492816">
        <w:rPr>
          <w:rFonts w:cs="Arial"/>
          <w:sz w:val="20"/>
          <w:szCs w:val="20"/>
        </w:rPr>
        <w:t xml:space="preserve"> ali 10. členom AETR, če se ta uporablja na podlagi tretjega odstavka 2. člena Uredbe 561/2006/ES</w:t>
      </w:r>
      <w:r w:rsidR="00F454FC">
        <w:rPr>
          <w:rFonts w:cs="Arial"/>
          <w:sz w:val="20"/>
          <w:szCs w:val="20"/>
        </w:rPr>
        <w:t>,</w:t>
      </w:r>
      <w:r w:rsidRPr="00492816">
        <w:rPr>
          <w:rFonts w:cs="Arial"/>
          <w:sz w:val="20"/>
          <w:szCs w:val="20"/>
        </w:rPr>
        <w:t xml:space="preserve"> ali 15. členom Oddel</w:t>
      </w:r>
      <w:r w:rsidR="006C41E3">
        <w:rPr>
          <w:rFonts w:cs="Arial"/>
          <w:sz w:val="20"/>
          <w:szCs w:val="20"/>
        </w:rPr>
        <w:t>ka</w:t>
      </w:r>
      <w:r w:rsidRPr="00492816">
        <w:rPr>
          <w:rFonts w:cs="Arial"/>
          <w:sz w:val="20"/>
          <w:szCs w:val="20"/>
        </w:rPr>
        <w:t xml:space="preserve"> 2 </w:t>
      </w:r>
      <w:r w:rsidR="00E23046" w:rsidRPr="00492816">
        <w:rPr>
          <w:rFonts w:cs="Arial"/>
          <w:sz w:val="20"/>
          <w:szCs w:val="20"/>
        </w:rPr>
        <w:t>Del</w:t>
      </w:r>
      <w:r w:rsidR="006C41E3">
        <w:rPr>
          <w:rFonts w:cs="Arial"/>
          <w:sz w:val="20"/>
          <w:szCs w:val="20"/>
        </w:rPr>
        <w:t>a</w:t>
      </w:r>
      <w:r w:rsidR="00E23046" w:rsidRPr="00492816">
        <w:rPr>
          <w:rFonts w:cs="Arial"/>
          <w:sz w:val="20"/>
          <w:szCs w:val="20"/>
        </w:rPr>
        <w:t xml:space="preserve"> C Priloge 31</w:t>
      </w:r>
      <w:r w:rsidRPr="00492816">
        <w:rPr>
          <w:rFonts w:cs="Arial"/>
          <w:sz w:val="20"/>
          <w:szCs w:val="20"/>
        </w:rPr>
        <w:t xml:space="preserve"> Sporazum</w:t>
      </w:r>
      <w:r w:rsidR="006C41E3">
        <w:rPr>
          <w:rFonts w:cs="Arial"/>
          <w:sz w:val="20"/>
          <w:szCs w:val="20"/>
        </w:rPr>
        <w:t>a</w:t>
      </w:r>
      <w:r w:rsidRPr="00492816">
        <w:rPr>
          <w:rFonts w:cs="Arial"/>
          <w:sz w:val="20"/>
          <w:szCs w:val="20"/>
        </w:rPr>
        <w:t xml:space="preserve"> o trgovini in sodelovanju, če ne zagotovi zadostnega števila tahografskih vložkov v vozilu ali če tip tahografskega vložka ni odobren ali primeren.</w:t>
      </w:r>
    </w:p>
    <w:p w14:paraId="6027FEC4" w14:textId="77777777" w:rsidR="00E76E37" w:rsidRPr="00492816" w:rsidRDefault="00E76E37" w:rsidP="00E76E37">
      <w:pPr>
        <w:pStyle w:val="Odstavek"/>
        <w:spacing w:before="0"/>
        <w:rPr>
          <w:rFonts w:cs="Arial"/>
          <w:sz w:val="20"/>
          <w:szCs w:val="20"/>
        </w:rPr>
      </w:pPr>
    </w:p>
    <w:p w14:paraId="79658A5A" w14:textId="77777777" w:rsidR="00733CDB" w:rsidRPr="00492816" w:rsidRDefault="00733CDB" w:rsidP="00E76E37">
      <w:pPr>
        <w:pStyle w:val="Odstavek"/>
        <w:spacing w:before="0"/>
        <w:rPr>
          <w:rFonts w:cs="Arial"/>
          <w:sz w:val="20"/>
          <w:szCs w:val="20"/>
        </w:rPr>
      </w:pPr>
      <w:r w:rsidRPr="00492816">
        <w:rPr>
          <w:rFonts w:cs="Arial"/>
          <w:sz w:val="20"/>
          <w:szCs w:val="20"/>
        </w:rPr>
        <w:t xml:space="preserve">(2) Z globo 400 eurov se kaznuje za prekršek pravna oseba ali samostojni podjetnik posameznik oziroma posameznik, ki samostojno opravlja dejavnost, ki ravna v nasprotju s prvim odstavkom </w:t>
      </w:r>
      <w:r w:rsidRPr="00492816">
        <w:rPr>
          <w:rFonts w:cs="Arial"/>
          <w:sz w:val="20"/>
          <w:szCs w:val="20"/>
          <w:lang w:eastAsia="sl-SI"/>
        </w:rPr>
        <w:t>33. člena Uredbe 165/2014/EU</w:t>
      </w:r>
      <w:r w:rsidRPr="00492816">
        <w:rPr>
          <w:rFonts w:cs="Arial"/>
          <w:sz w:val="20"/>
          <w:szCs w:val="20"/>
        </w:rPr>
        <w:t xml:space="preserve"> ali 10. členom AETR, če se ta uporablja na podlagi tretjega odstavka 2. člena Uredbe 561/2006/ES</w:t>
      </w:r>
      <w:r w:rsidR="00F454FC">
        <w:rPr>
          <w:rFonts w:cs="Arial"/>
          <w:sz w:val="20"/>
          <w:szCs w:val="20"/>
        </w:rPr>
        <w:t>,</w:t>
      </w:r>
      <w:r w:rsidRPr="00492816">
        <w:rPr>
          <w:rFonts w:cs="Arial"/>
          <w:sz w:val="20"/>
          <w:szCs w:val="20"/>
        </w:rPr>
        <w:t xml:space="preserve"> ali 15. členom Oddel</w:t>
      </w:r>
      <w:r w:rsidR="006C41E3">
        <w:rPr>
          <w:rFonts w:cs="Arial"/>
          <w:sz w:val="20"/>
          <w:szCs w:val="20"/>
        </w:rPr>
        <w:t>ka</w:t>
      </w:r>
      <w:r w:rsidRPr="00492816">
        <w:rPr>
          <w:rFonts w:cs="Arial"/>
          <w:sz w:val="20"/>
          <w:szCs w:val="20"/>
        </w:rPr>
        <w:t xml:space="preserve"> 2 </w:t>
      </w:r>
      <w:r w:rsidR="00E23046" w:rsidRPr="00492816">
        <w:rPr>
          <w:rFonts w:cs="Arial"/>
          <w:sz w:val="20"/>
          <w:szCs w:val="20"/>
        </w:rPr>
        <w:t>Del</w:t>
      </w:r>
      <w:r w:rsidR="006C41E3">
        <w:rPr>
          <w:rFonts w:cs="Arial"/>
          <w:sz w:val="20"/>
          <w:szCs w:val="20"/>
        </w:rPr>
        <w:t>a</w:t>
      </w:r>
      <w:r w:rsidR="00E23046" w:rsidRPr="00492816">
        <w:rPr>
          <w:rFonts w:cs="Arial"/>
          <w:sz w:val="20"/>
          <w:szCs w:val="20"/>
        </w:rPr>
        <w:t xml:space="preserve"> C Priloge 31</w:t>
      </w:r>
      <w:r w:rsidRPr="00492816">
        <w:rPr>
          <w:rFonts w:cs="Arial"/>
          <w:sz w:val="20"/>
          <w:szCs w:val="20"/>
        </w:rPr>
        <w:t xml:space="preserve"> Sporazum</w:t>
      </w:r>
      <w:r w:rsidR="006C41E3">
        <w:rPr>
          <w:rFonts w:cs="Arial"/>
          <w:sz w:val="20"/>
          <w:szCs w:val="20"/>
        </w:rPr>
        <w:t>a</w:t>
      </w:r>
      <w:r w:rsidRPr="00492816">
        <w:rPr>
          <w:rFonts w:cs="Arial"/>
          <w:sz w:val="20"/>
          <w:szCs w:val="20"/>
        </w:rPr>
        <w:t xml:space="preserve"> o trgovini in sodelovanju, če ne zagotovi, da se zahtevani izpis lahko pravilno izvede.</w:t>
      </w:r>
    </w:p>
    <w:p w14:paraId="4779A724" w14:textId="77777777" w:rsidR="00E76E37" w:rsidRPr="00492816" w:rsidRDefault="00E76E37" w:rsidP="00E76E37">
      <w:pPr>
        <w:pStyle w:val="Odstavek"/>
        <w:spacing w:before="0"/>
        <w:rPr>
          <w:rFonts w:cs="Arial"/>
          <w:sz w:val="20"/>
          <w:szCs w:val="20"/>
        </w:rPr>
      </w:pPr>
    </w:p>
    <w:p w14:paraId="210DE114" w14:textId="77777777" w:rsidR="00733CDB" w:rsidRPr="00492816" w:rsidRDefault="00733CDB" w:rsidP="00E76E37">
      <w:pPr>
        <w:pStyle w:val="Odstavek"/>
        <w:spacing w:before="0"/>
        <w:rPr>
          <w:rFonts w:cs="Arial"/>
          <w:sz w:val="20"/>
          <w:szCs w:val="20"/>
        </w:rPr>
      </w:pPr>
      <w:r w:rsidRPr="00492816">
        <w:rPr>
          <w:rFonts w:cs="Arial"/>
          <w:sz w:val="20"/>
          <w:szCs w:val="20"/>
        </w:rPr>
        <w:t xml:space="preserve">(3) </w:t>
      </w:r>
      <w:r w:rsidRPr="00492816">
        <w:rPr>
          <w:rFonts w:cs="Arial"/>
          <w:sz w:val="20"/>
          <w:szCs w:val="20"/>
          <w:lang w:eastAsia="sl-SI"/>
        </w:rPr>
        <w:t>Z globo od 6.000 do 12.000 eurov se kaznuje za prekršek pravna oseba ali samostojni podjetnik posameznik oziroma posameznik, ki samostojno opravlja dejavnost, ki ravna v nasprotju s 27. členom Uredbe 165/2014/EU ali 10. členom AETR, če se ta uporablja na podlagi tretjega odstavka 2. člena Uredbe 561/2006/ES</w:t>
      </w:r>
      <w:r w:rsidR="00F454FC">
        <w:rPr>
          <w:rFonts w:cs="Arial"/>
          <w:sz w:val="20"/>
          <w:szCs w:val="20"/>
          <w:lang w:eastAsia="sl-SI"/>
        </w:rPr>
        <w:t>,</w:t>
      </w:r>
      <w:r w:rsidRPr="00492816">
        <w:rPr>
          <w:rFonts w:cs="Arial"/>
          <w:sz w:val="20"/>
          <w:szCs w:val="20"/>
        </w:rPr>
        <w:t xml:space="preserve"> </w:t>
      </w:r>
      <w:r w:rsidRPr="00492816">
        <w:rPr>
          <w:rFonts w:cs="Arial"/>
          <w:sz w:val="20"/>
          <w:szCs w:val="20"/>
          <w:lang w:eastAsia="sl-SI"/>
        </w:rPr>
        <w:t>ali 3. členom Oddel</w:t>
      </w:r>
      <w:r w:rsidR="006C41E3">
        <w:rPr>
          <w:rFonts w:cs="Arial"/>
          <w:sz w:val="20"/>
          <w:szCs w:val="20"/>
          <w:lang w:eastAsia="sl-SI"/>
        </w:rPr>
        <w:t>ka</w:t>
      </w:r>
      <w:r w:rsidRPr="00492816">
        <w:rPr>
          <w:rFonts w:cs="Arial"/>
          <w:sz w:val="20"/>
          <w:szCs w:val="20"/>
          <w:lang w:eastAsia="sl-SI"/>
        </w:rPr>
        <w:t xml:space="preserve"> 4 </w:t>
      </w:r>
      <w:r w:rsidR="00477FE7" w:rsidRPr="00492816">
        <w:rPr>
          <w:rFonts w:cs="Arial"/>
          <w:sz w:val="20"/>
          <w:szCs w:val="20"/>
          <w:lang w:eastAsia="sl-SI"/>
        </w:rPr>
        <w:t>Dela B Priloge 31</w:t>
      </w:r>
      <w:r w:rsidRPr="00492816">
        <w:rPr>
          <w:rFonts w:cs="Arial"/>
          <w:sz w:val="20"/>
          <w:szCs w:val="20"/>
          <w:lang w:eastAsia="sl-SI"/>
        </w:rPr>
        <w:t xml:space="preserve"> Sporazum</w:t>
      </w:r>
      <w:r w:rsidR="006C41E3">
        <w:rPr>
          <w:rFonts w:cs="Arial"/>
          <w:sz w:val="20"/>
          <w:szCs w:val="20"/>
          <w:lang w:eastAsia="sl-SI"/>
        </w:rPr>
        <w:t>a</w:t>
      </w:r>
      <w:r w:rsidRPr="00492816">
        <w:rPr>
          <w:rFonts w:cs="Arial"/>
          <w:sz w:val="20"/>
          <w:szCs w:val="20"/>
          <w:lang w:eastAsia="sl-SI"/>
        </w:rPr>
        <w:t xml:space="preserve"> o trgovini in sodelovanju, če:</w:t>
      </w:r>
    </w:p>
    <w:p w14:paraId="2C807D4E" w14:textId="77777777" w:rsidR="00733CDB" w:rsidRPr="00492816" w:rsidRDefault="00733CDB" w:rsidP="002C1322">
      <w:pPr>
        <w:numPr>
          <w:ilvl w:val="0"/>
          <w:numId w:val="24"/>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lang w:eastAsia="sl-SI"/>
        </w:rPr>
        <w:t xml:space="preserve">ima </w:t>
      </w:r>
      <w:r w:rsidR="002C1322" w:rsidRPr="002C1322">
        <w:rPr>
          <w:rFonts w:ascii="Arial" w:hAnsi="Arial" w:cs="Arial"/>
          <w:sz w:val="20"/>
          <w:szCs w:val="20"/>
          <w:lang w:eastAsia="sl-SI"/>
        </w:rPr>
        <w:t xml:space="preserve">voznik navedene osebe </w:t>
      </w:r>
      <w:r w:rsidRPr="00492816">
        <w:rPr>
          <w:rFonts w:ascii="Arial" w:hAnsi="Arial" w:cs="Arial"/>
          <w:sz w:val="20"/>
          <w:szCs w:val="20"/>
          <w:lang w:eastAsia="sl-SI"/>
        </w:rPr>
        <w:t xml:space="preserve">več </w:t>
      </w:r>
      <w:r w:rsidRPr="00492816">
        <w:rPr>
          <w:rFonts w:ascii="Arial" w:hAnsi="Arial" w:cs="Arial"/>
          <w:sz w:val="20"/>
          <w:szCs w:val="20"/>
        </w:rPr>
        <w:t>voznikovih</w:t>
      </w:r>
      <w:r w:rsidRPr="00492816">
        <w:rPr>
          <w:rFonts w:ascii="Arial" w:hAnsi="Arial" w:cs="Arial"/>
          <w:sz w:val="20"/>
          <w:szCs w:val="20"/>
          <w:lang w:eastAsia="sl-SI"/>
        </w:rPr>
        <w:t xml:space="preserve"> kartic</w:t>
      </w:r>
      <w:r w:rsidR="00A37DC0">
        <w:rPr>
          <w:rFonts w:ascii="Arial" w:hAnsi="Arial" w:cs="Arial"/>
          <w:sz w:val="20"/>
          <w:szCs w:val="20"/>
          <w:lang w:eastAsia="sl-SI"/>
        </w:rPr>
        <w:t xml:space="preserve"> ali</w:t>
      </w:r>
    </w:p>
    <w:p w14:paraId="5853E649" w14:textId="77777777" w:rsidR="00733CDB" w:rsidRPr="00492816" w:rsidRDefault="002C1322" w:rsidP="002C1322">
      <w:pPr>
        <w:numPr>
          <w:ilvl w:val="0"/>
          <w:numId w:val="24"/>
        </w:numPr>
        <w:suppressAutoHyphens w:val="0"/>
        <w:overflowPunct w:val="0"/>
        <w:autoSpaceDE w:val="0"/>
        <w:autoSpaceDN w:val="0"/>
        <w:adjustRightInd w:val="0"/>
        <w:jc w:val="both"/>
        <w:textAlignment w:val="baseline"/>
        <w:rPr>
          <w:rFonts w:ascii="Arial" w:hAnsi="Arial" w:cs="Arial"/>
          <w:sz w:val="20"/>
          <w:szCs w:val="20"/>
        </w:rPr>
      </w:pPr>
      <w:r w:rsidRPr="002C1322">
        <w:rPr>
          <w:rFonts w:ascii="Arial" w:hAnsi="Arial" w:cs="Arial"/>
          <w:sz w:val="20"/>
          <w:szCs w:val="20"/>
          <w:lang w:eastAsia="sl-SI"/>
        </w:rPr>
        <w:t xml:space="preserve">voznik navedene osebe </w:t>
      </w:r>
      <w:r w:rsidR="00733CDB" w:rsidRPr="00492816">
        <w:rPr>
          <w:rFonts w:ascii="Arial" w:hAnsi="Arial" w:cs="Arial"/>
          <w:sz w:val="20"/>
          <w:szCs w:val="20"/>
          <w:lang w:eastAsia="sl-SI"/>
        </w:rPr>
        <w:t xml:space="preserve">nima </w:t>
      </w:r>
      <w:r w:rsidR="00C810E4">
        <w:rPr>
          <w:rFonts w:ascii="Arial" w:hAnsi="Arial" w:cs="Arial"/>
          <w:sz w:val="20"/>
          <w:szCs w:val="20"/>
          <w:lang w:eastAsia="sl-SI"/>
        </w:rPr>
        <w:t>vozniko</w:t>
      </w:r>
      <w:r>
        <w:rPr>
          <w:rFonts w:ascii="Arial" w:hAnsi="Arial" w:cs="Arial"/>
          <w:sz w:val="20"/>
          <w:szCs w:val="20"/>
          <w:lang w:eastAsia="sl-SI"/>
        </w:rPr>
        <w:t xml:space="preserve">ve kartice </w:t>
      </w:r>
      <w:r w:rsidR="00733CDB" w:rsidRPr="00492816">
        <w:rPr>
          <w:rFonts w:ascii="Arial" w:hAnsi="Arial" w:cs="Arial"/>
          <w:sz w:val="20"/>
          <w:szCs w:val="20"/>
          <w:lang w:eastAsia="sl-SI"/>
        </w:rPr>
        <w:t>oziroma uporablja ponarejeno voznikovo kartico</w:t>
      </w:r>
      <w:r w:rsidR="00A37DC0">
        <w:rPr>
          <w:rFonts w:ascii="Arial" w:hAnsi="Arial" w:cs="Arial"/>
          <w:sz w:val="20"/>
          <w:szCs w:val="20"/>
          <w:lang w:eastAsia="sl-SI"/>
        </w:rPr>
        <w:t xml:space="preserve"> ali</w:t>
      </w:r>
    </w:p>
    <w:p w14:paraId="25B66D44" w14:textId="77777777" w:rsidR="00733CDB" w:rsidRPr="00492816" w:rsidRDefault="002C1322" w:rsidP="002C1322">
      <w:pPr>
        <w:numPr>
          <w:ilvl w:val="0"/>
          <w:numId w:val="24"/>
        </w:numPr>
        <w:suppressAutoHyphens w:val="0"/>
        <w:overflowPunct w:val="0"/>
        <w:autoSpaceDE w:val="0"/>
        <w:autoSpaceDN w:val="0"/>
        <w:adjustRightInd w:val="0"/>
        <w:jc w:val="both"/>
        <w:textAlignment w:val="baseline"/>
        <w:rPr>
          <w:rFonts w:ascii="Arial" w:hAnsi="Arial" w:cs="Arial"/>
          <w:sz w:val="20"/>
          <w:szCs w:val="20"/>
        </w:rPr>
      </w:pPr>
      <w:r w:rsidRPr="002C1322">
        <w:rPr>
          <w:rFonts w:ascii="Arial" w:hAnsi="Arial" w:cs="Arial"/>
          <w:sz w:val="20"/>
          <w:szCs w:val="20"/>
          <w:lang w:eastAsia="sl-SI"/>
        </w:rPr>
        <w:lastRenderedPageBreak/>
        <w:t xml:space="preserve">voznik navedene osebe </w:t>
      </w:r>
      <w:r w:rsidR="00733CDB" w:rsidRPr="00492816">
        <w:rPr>
          <w:rFonts w:ascii="Arial" w:hAnsi="Arial" w:cs="Arial"/>
          <w:sz w:val="20"/>
          <w:szCs w:val="20"/>
          <w:lang w:eastAsia="sl-SI"/>
        </w:rPr>
        <w:t>opravlja vožnjo z voznikovo kartico, ki ni njegova last</w:t>
      </w:r>
      <w:r>
        <w:rPr>
          <w:rFonts w:ascii="Arial" w:hAnsi="Arial" w:cs="Arial"/>
          <w:sz w:val="20"/>
          <w:szCs w:val="20"/>
          <w:lang w:eastAsia="sl-SI"/>
        </w:rPr>
        <w:t>,</w:t>
      </w:r>
      <w:r w:rsidR="00A37DC0">
        <w:rPr>
          <w:rFonts w:ascii="Arial" w:hAnsi="Arial" w:cs="Arial"/>
          <w:sz w:val="20"/>
          <w:szCs w:val="20"/>
          <w:lang w:eastAsia="sl-SI"/>
        </w:rPr>
        <w:t xml:space="preserve"> ali</w:t>
      </w:r>
    </w:p>
    <w:p w14:paraId="628A8F03" w14:textId="77777777" w:rsidR="00733CDB" w:rsidRPr="00492816" w:rsidRDefault="002C1322" w:rsidP="002C1322">
      <w:pPr>
        <w:numPr>
          <w:ilvl w:val="0"/>
          <w:numId w:val="24"/>
        </w:numPr>
        <w:suppressAutoHyphens w:val="0"/>
        <w:overflowPunct w:val="0"/>
        <w:autoSpaceDE w:val="0"/>
        <w:autoSpaceDN w:val="0"/>
        <w:adjustRightInd w:val="0"/>
        <w:jc w:val="both"/>
        <w:textAlignment w:val="baseline"/>
        <w:rPr>
          <w:rFonts w:ascii="Arial" w:hAnsi="Arial" w:cs="Arial"/>
          <w:sz w:val="20"/>
          <w:szCs w:val="20"/>
          <w:lang w:eastAsia="sl-SI"/>
        </w:rPr>
      </w:pPr>
      <w:r w:rsidRPr="002C1322">
        <w:rPr>
          <w:rFonts w:ascii="Arial" w:hAnsi="Arial" w:cs="Arial"/>
          <w:sz w:val="20"/>
          <w:szCs w:val="20"/>
          <w:lang w:eastAsia="sl-SI"/>
        </w:rPr>
        <w:t>voznik navedene osebe</w:t>
      </w:r>
      <w:r w:rsidR="00733CDB" w:rsidRPr="00492816">
        <w:rPr>
          <w:rFonts w:ascii="Arial" w:hAnsi="Arial" w:cs="Arial"/>
          <w:sz w:val="20"/>
          <w:szCs w:val="20"/>
          <w:lang w:eastAsia="sl-SI"/>
        </w:rPr>
        <w:t xml:space="preserve"> </w:t>
      </w:r>
      <w:r w:rsidR="006E76D4" w:rsidRPr="00492816">
        <w:rPr>
          <w:rFonts w:ascii="Arial" w:hAnsi="Arial" w:cs="Arial"/>
          <w:sz w:val="20"/>
          <w:szCs w:val="20"/>
          <w:lang w:eastAsia="sl-SI"/>
        </w:rPr>
        <w:t>opravlja</w:t>
      </w:r>
      <w:r w:rsidR="006E76D4" w:rsidRPr="002C1322">
        <w:t xml:space="preserve"> </w:t>
      </w:r>
      <w:r w:rsidR="00733CDB" w:rsidRPr="00492816">
        <w:rPr>
          <w:rFonts w:ascii="Arial" w:hAnsi="Arial" w:cs="Arial"/>
          <w:sz w:val="20"/>
          <w:szCs w:val="20"/>
          <w:lang w:eastAsia="sl-SI"/>
        </w:rPr>
        <w:t>vožnjo z voznikovo kartico, ki je bila izdana na podlagi lažne izjave ali ponarejenih dokumentov.</w:t>
      </w:r>
    </w:p>
    <w:p w14:paraId="789D409A" w14:textId="77777777" w:rsidR="00675D5F" w:rsidRPr="00492816" w:rsidRDefault="00675D5F" w:rsidP="00675D5F">
      <w:pPr>
        <w:tabs>
          <w:tab w:val="left" w:pos="540"/>
          <w:tab w:val="left" w:pos="900"/>
        </w:tabs>
        <w:suppressAutoHyphens w:val="0"/>
        <w:jc w:val="both"/>
        <w:rPr>
          <w:rFonts w:ascii="Arial" w:hAnsi="Arial" w:cs="Arial"/>
          <w:sz w:val="20"/>
          <w:szCs w:val="20"/>
        </w:rPr>
      </w:pPr>
    </w:p>
    <w:p w14:paraId="43C43DF8" w14:textId="77777777" w:rsidR="00733CDB" w:rsidRPr="00492816" w:rsidRDefault="00733CDB" w:rsidP="00E76E37">
      <w:pPr>
        <w:pStyle w:val="Odstavek"/>
        <w:spacing w:before="0"/>
        <w:rPr>
          <w:rFonts w:cs="Arial"/>
          <w:sz w:val="20"/>
          <w:szCs w:val="20"/>
        </w:rPr>
      </w:pPr>
      <w:r w:rsidRPr="00492816">
        <w:rPr>
          <w:rFonts w:cs="Arial"/>
          <w:sz w:val="20"/>
          <w:szCs w:val="20"/>
        </w:rPr>
        <w:t>(4) Z globo 250 eurov se za kršitve iz prvega ali drugega odstavka tega člena kaznuje za prekršek odgovorna oseba pravne osebe ali samostojnega podjetnika posameznika oziroma posameznika, ki samostojno opravlja dejavnost.</w:t>
      </w:r>
    </w:p>
    <w:p w14:paraId="5A8A2DD5" w14:textId="77777777" w:rsidR="00E76E37" w:rsidRPr="00492816" w:rsidRDefault="00E76E37" w:rsidP="00E76E37">
      <w:pPr>
        <w:pStyle w:val="Odstavek"/>
        <w:spacing w:before="0"/>
        <w:rPr>
          <w:rFonts w:cs="Arial"/>
          <w:sz w:val="20"/>
          <w:szCs w:val="20"/>
        </w:rPr>
      </w:pPr>
    </w:p>
    <w:p w14:paraId="020D1CF3" w14:textId="77777777" w:rsidR="00733CDB" w:rsidRPr="00492816" w:rsidRDefault="00733CDB" w:rsidP="00E76E37">
      <w:pPr>
        <w:pStyle w:val="Odstavek"/>
        <w:spacing w:before="0"/>
        <w:rPr>
          <w:rFonts w:cs="Arial"/>
          <w:sz w:val="20"/>
          <w:szCs w:val="20"/>
        </w:rPr>
      </w:pPr>
      <w:r w:rsidRPr="00492816">
        <w:rPr>
          <w:rFonts w:cs="Arial"/>
          <w:sz w:val="20"/>
          <w:szCs w:val="20"/>
        </w:rPr>
        <w:t>(5) Z globo 250 eurov se za kršitve iz prvega ali drugega odstavka tega člena kaznuje za prekršek voznik.</w:t>
      </w:r>
    </w:p>
    <w:p w14:paraId="4C1C3E37" w14:textId="77777777" w:rsidR="00E76E37" w:rsidRPr="00492816" w:rsidRDefault="00E76E37" w:rsidP="00E76E37">
      <w:pPr>
        <w:pStyle w:val="Odstavek"/>
        <w:spacing w:before="0"/>
        <w:rPr>
          <w:rFonts w:cs="Arial"/>
          <w:sz w:val="20"/>
          <w:szCs w:val="20"/>
        </w:rPr>
      </w:pPr>
    </w:p>
    <w:p w14:paraId="728B96B3" w14:textId="77777777" w:rsidR="00733CDB" w:rsidRPr="00492816" w:rsidRDefault="00733CDB" w:rsidP="00E76E37">
      <w:pPr>
        <w:pStyle w:val="Odstavek"/>
        <w:spacing w:before="0"/>
        <w:rPr>
          <w:rFonts w:cs="Arial"/>
          <w:sz w:val="20"/>
          <w:szCs w:val="20"/>
        </w:rPr>
      </w:pPr>
      <w:r w:rsidRPr="00492816">
        <w:rPr>
          <w:rFonts w:cs="Arial"/>
          <w:sz w:val="20"/>
          <w:szCs w:val="20"/>
        </w:rPr>
        <w:t>(6) Z globo od 3.000 do 5.000 eurov se kaznuje za prekršek odgovorna oseba pravne osebe ali samostojnega podjetnika posameznika oziroma posameznika, ki samostojno opravlja dejavnost, ki stori prekršek iz tretjega odstavka tega člena.</w:t>
      </w:r>
    </w:p>
    <w:p w14:paraId="7021563F" w14:textId="77777777" w:rsidR="00E76E37" w:rsidRPr="00492816" w:rsidRDefault="00E76E37" w:rsidP="00E76E37">
      <w:pPr>
        <w:pStyle w:val="Odstavek"/>
        <w:spacing w:before="0"/>
        <w:rPr>
          <w:rFonts w:cs="Arial"/>
          <w:sz w:val="20"/>
          <w:szCs w:val="20"/>
        </w:rPr>
      </w:pPr>
    </w:p>
    <w:p w14:paraId="49F6AD97" w14:textId="77777777" w:rsidR="00733CDB" w:rsidRPr="00492816" w:rsidRDefault="00733CDB" w:rsidP="00E76E37">
      <w:pPr>
        <w:pStyle w:val="Odstavek"/>
        <w:spacing w:before="0"/>
        <w:rPr>
          <w:rFonts w:cs="Arial"/>
          <w:sz w:val="20"/>
          <w:szCs w:val="20"/>
        </w:rPr>
      </w:pPr>
      <w:r w:rsidRPr="00492816">
        <w:rPr>
          <w:rFonts w:cs="Arial"/>
          <w:sz w:val="20"/>
          <w:szCs w:val="20"/>
        </w:rPr>
        <w:t>(7) Z globo od 3.000 do 5.000 eurov se za kršitve iz tretjega odstavka tega člena kaznuje za prekršek voznik.</w:t>
      </w:r>
    </w:p>
    <w:p w14:paraId="176E59B1" w14:textId="77777777" w:rsidR="00E76E37" w:rsidRPr="00492816" w:rsidRDefault="00E76E37" w:rsidP="00E76E37">
      <w:pPr>
        <w:pStyle w:val="Odstavek"/>
        <w:spacing w:before="0"/>
        <w:rPr>
          <w:rFonts w:cs="Arial"/>
          <w:sz w:val="20"/>
          <w:szCs w:val="20"/>
        </w:rPr>
      </w:pPr>
    </w:p>
    <w:p w14:paraId="7F739AFC" w14:textId="77777777" w:rsidR="00733CDB" w:rsidRPr="00492816" w:rsidRDefault="00733CDB" w:rsidP="00E76E37">
      <w:pPr>
        <w:pStyle w:val="Odstavek"/>
        <w:spacing w:before="0"/>
        <w:rPr>
          <w:rFonts w:cs="Arial"/>
          <w:sz w:val="20"/>
          <w:szCs w:val="20"/>
        </w:rPr>
      </w:pPr>
      <w:r w:rsidRPr="00492816">
        <w:rPr>
          <w:rFonts w:cs="Arial"/>
          <w:sz w:val="20"/>
          <w:szCs w:val="20"/>
        </w:rPr>
        <w:t xml:space="preserve">(8) Z globo </w:t>
      </w:r>
      <w:r w:rsidR="00524102">
        <w:rPr>
          <w:rFonts w:cs="Arial"/>
          <w:sz w:val="20"/>
          <w:szCs w:val="20"/>
        </w:rPr>
        <w:t xml:space="preserve">od </w:t>
      </w:r>
      <w:r w:rsidRPr="00492816">
        <w:rPr>
          <w:rFonts w:cs="Arial"/>
          <w:sz w:val="20"/>
          <w:szCs w:val="20"/>
        </w:rPr>
        <w:t xml:space="preserve">3.000 do 5.000 eurov se kaznuje </w:t>
      </w:r>
      <w:r w:rsidR="00524102">
        <w:rPr>
          <w:rFonts w:cs="Arial"/>
          <w:sz w:val="20"/>
          <w:szCs w:val="20"/>
        </w:rPr>
        <w:t xml:space="preserve">za prekršek </w:t>
      </w:r>
      <w:r w:rsidRPr="00492816">
        <w:rPr>
          <w:rFonts w:cs="Arial"/>
          <w:sz w:val="20"/>
          <w:szCs w:val="20"/>
        </w:rPr>
        <w:t>oseb</w:t>
      </w:r>
      <w:r w:rsidR="00524102">
        <w:rPr>
          <w:rFonts w:cs="Arial"/>
          <w:sz w:val="20"/>
          <w:szCs w:val="20"/>
        </w:rPr>
        <w:t>a</w:t>
      </w:r>
      <w:r w:rsidRPr="00492816">
        <w:rPr>
          <w:rFonts w:cs="Arial"/>
          <w:sz w:val="20"/>
          <w:szCs w:val="20"/>
        </w:rPr>
        <w:t>, ki omogoči uporabo svoje voznikove kartice drugi osebi ali vozniku.«</w:t>
      </w:r>
      <w:r w:rsidR="001F3C24" w:rsidRPr="00492816">
        <w:rPr>
          <w:rFonts w:cs="Arial"/>
          <w:sz w:val="20"/>
          <w:szCs w:val="20"/>
        </w:rPr>
        <w:t>.</w:t>
      </w:r>
    </w:p>
    <w:p w14:paraId="110DC4E3" w14:textId="77777777" w:rsidR="00733CDB" w:rsidRPr="00492816" w:rsidRDefault="00733CDB" w:rsidP="00733CDB">
      <w:pPr>
        <w:suppressAutoHyphens w:val="0"/>
        <w:rPr>
          <w:rFonts w:ascii="Arial" w:eastAsiaTheme="minorHAnsi" w:hAnsi="Arial" w:cs="Arial"/>
          <w:sz w:val="20"/>
          <w:szCs w:val="20"/>
          <w:lang w:eastAsia="en-US"/>
        </w:rPr>
      </w:pPr>
    </w:p>
    <w:p w14:paraId="5846FE5F" w14:textId="77777777" w:rsidR="00733CDB" w:rsidRPr="00492816" w:rsidRDefault="00733CDB" w:rsidP="002106F8">
      <w:pPr>
        <w:numPr>
          <w:ilvl w:val="0"/>
          <w:numId w:val="20"/>
        </w:numPr>
        <w:suppressAutoHyphens w:val="0"/>
        <w:overflowPunct w:val="0"/>
        <w:autoSpaceDE w:val="0"/>
        <w:autoSpaceDN w:val="0"/>
        <w:adjustRightInd w:val="0"/>
        <w:jc w:val="center"/>
        <w:textAlignment w:val="baseline"/>
        <w:rPr>
          <w:rFonts w:ascii="Arial" w:eastAsiaTheme="minorHAnsi" w:hAnsi="Arial" w:cs="Arial"/>
          <w:sz w:val="20"/>
          <w:szCs w:val="20"/>
          <w:lang w:eastAsia="en-US"/>
        </w:rPr>
      </w:pPr>
      <w:r w:rsidRPr="00492816">
        <w:rPr>
          <w:rFonts w:ascii="Arial" w:eastAsiaTheme="minorHAnsi" w:hAnsi="Arial" w:cs="Arial"/>
          <w:sz w:val="20"/>
          <w:szCs w:val="20"/>
          <w:lang w:eastAsia="en-US"/>
        </w:rPr>
        <w:t xml:space="preserve"> člen</w:t>
      </w:r>
    </w:p>
    <w:p w14:paraId="36996E69" w14:textId="77777777" w:rsidR="00733CDB" w:rsidRPr="00492816" w:rsidRDefault="00733CDB" w:rsidP="00733CDB">
      <w:pPr>
        <w:suppressAutoHyphens w:val="0"/>
        <w:jc w:val="center"/>
        <w:rPr>
          <w:rFonts w:ascii="Arial" w:eastAsiaTheme="minorHAnsi" w:hAnsi="Arial" w:cs="Arial"/>
          <w:sz w:val="20"/>
          <w:szCs w:val="20"/>
          <w:lang w:eastAsia="en-US"/>
        </w:rPr>
      </w:pPr>
    </w:p>
    <w:p w14:paraId="372D7B33" w14:textId="77777777" w:rsidR="00733CDB" w:rsidRPr="00492816" w:rsidRDefault="00733CDB" w:rsidP="00733CDB">
      <w:pPr>
        <w:suppressAutoHyphens w:val="0"/>
        <w:rPr>
          <w:rFonts w:ascii="Arial" w:eastAsiaTheme="minorHAnsi" w:hAnsi="Arial" w:cs="Arial"/>
          <w:sz w:val="20"/>
          <w:szCs w:val="20"/>
          <w:lang w:eastAsia="en-US"/>
        </w:rPr>
      </w:pPr>
      <w:r w:rsidRPr="00492816">
        <w:rPr>
          <w:rFonts w:ascii="Arial" w:eastAsiaTheme="minorHAnsi" w:hAnsi="Arial" w:cs="Arial"/>
          <w:sz w:val="20"/>
          <w:szCs w:val="20"/>
          <w:lang w:eastAsia="en-US"/>
        </w:rPr>
        <w:t>40.c člen se spremeni tako, da se glasi:</w:t>
      </w:r>
    </w:p>
    <w:p w14:paraId="66DC3130" w14:textId="77777777" w:rsidR="00733CDB" w:rsidRPr="00492816" w:rsidRDefault="00733CDB" w:rsidP="00733CDB">
      <w:pPr>
        <w:overflowPunct w:val="0"/>
        <w:autoSpaceDE w:val="0"/>
        <w:autoSpaceDN w:val="0"/>
        <w:adjustRightInd w:val="0"/>
        <w:spacing w:before="480"/>
        <w:jc w:val="center"/>
        <w:textAlignment w:val="baseline"/>
        <w:rPr>
          <w:rFonts w:ascii="Arial" w:hAnsi="Arial" w:cs="Arial"/>
          <w:b/>
          <w:sz w:val="20"/>
          <w:szCs w:val="20"/>
        </w:rPr>
      </w:pPr>
      <w:r w:rsidRPr="001A717E">
        <w:rPr>
          <w:rFonts w:ascii="Arial" w:hAnsi="Arial" w:cs="Arial"/>
          <w:sz w:val="20"/>
          <w:szCs w:val="20"/>
        </w:rPr>
        <w:t>»</w:t>
      </w:r>
      <w:r w:rsidRPr="00492816">
        <w:rPr>
          <w:rFonts w:ascii="Arial" w:hAnsi="Arial" w:cs="Arial"/>
          <w:b/>
          <w:sz w:val="20"/>
          <w:szCs w:val="20"/>
        </w:rPr>
        <w:t>40.c člen</w:t>
      </w:r>
    </w:p>
    <w:p w14:paraId="2857DA3A" w14:textId="77777777" w:rsidR="00733CDB" w:rsidRPr="00492816" w:rsidRDefault="00733CDB" w:rsidP="00733CDB">
      <w:pPr>
        <w:overflowPunct w:val="0"/>
        <w:autoSpaceDE w:val="0"/>
        <w:autoSpaceDN w:val="0"/>
        <w:adjustRightInd w:val="0"/>
        <w:jc w:val="center"/>
        <w:textAlignment w:val="baseline"/>
        <w:rPr>
          <w:rFonts w:ascii="Arial" w:hAnsi="Arial" w:cs="Arial"/>
          <w:b/>
          <w:sz w:val="20"/>
          <w:szCs w:val="20"/>
        </w:rPr>
      </w:pPr>
      <w:r w:rsidRPr="00492816">
        <w:rPr>
          <w:rFonts w:ascii="Arial" w:hAnsi="Arial" w:cs="Arial"/>
          <w:b/>
          <w:sz w:val="20"/>
          <w:szCs w:val="20"/>
        </w:rPr>
        <w:t>(prekrški)</w:t>
      </w:r>
    </w:p>
    <w:p w14:paraId="4D5BAA1A" w14:textId="77777777" w:rsidR="00A81514" w:rsidRPr="00492816" w:rsidRDefault="00A81514" w:rsidP="00733CDB">
      <w:pPr>
        <w:overflowPunct w:val="0"/>
        <w:autoSpaceDE w:val="0"/>
        <w:autoSpaceDN w:val="0"/>
        <w:adjustRightInd w:val="0"/>
        <w:jc w:val="center"/>
        <w:textAlignment w:val="baseline"/>
        <w:rPr>
          <w:rFonts w:ascii="Arial" w:hAnsi="Arial" w:cs="Arial"/>
          <w:b/>
          <w:sz w:val="20"/>
          <w:szCs w:val="20"/>
        </w:rPr>
      </w:pPr>
    </w:p>
    <w:p w14:paraId="509988C7" w14:textId="77777777" w:rsidR="00733CDB" w:rsidRPr="00492816" w:rsidRDefault="00733CDB" w:rsidP="00E76E37">
      <w:pPr>
        <w:pStyle w:val="Odstavek"/>
        <w:spacing w:before="0"/>
        <w:rPr>
          <w:rFonts w:cs="Arial"/>
          <w:sz w:val="20"/>
          <w:szCs w:val="20"/>
        </w:rPr>
      </w:pPr>
      <w:r w:rsidRPr="00492816">
        <w:rPr>
          <w:rFonts w:cs="Arial"/>
          <w:sz w:val="20"/>
          <w:szCs w:val="20"/>
        </w:rPr>
        <w:t>(1) Z globo 40 eurov se za vsako začeto 24-urno obdobje kršitve, vendar največ v višini 2.000 eurov, kaznuje za prekršek voznik, ki ravna v nasprotju z drugim odstavkom 34. člena Uredbe 165/2014/EU ali 10. členom AETR, če se ta uporablja na podlagi tretjega odstavka 2. člena Uredbe 561/2006/ES</w:t>
      </w:r>
      <w:r w:rsidR="00F454FC">
        <w:rPr>
          <w:rFonts w:cs="Arial"/>
          <w:sz w:val="20"/>
          <w:szCs w:val="20"/>
        </w:rPr>
        <w:t>,</w:t>
      </w:r>
      <w:r w:rsidRPr="00492816">
        <w:rPr>
          <w:rFonts w:cs="Arial"/>
          <w:sz w:val="20"/>
          <w:szCs w:val="20"/>
        </w:rPr>
        <w:t xml:space="preserve"> ali drugim odstavkom 6. člena Oddel</w:t>
      </w:r>
      <w:r w:rsidR="006C41E3">
        <w:rPr>
          <w:rFonts w:cs="Arial"/>
          <w:sz w:val="20"/>
          <w:szCs w:val="20"/>
        </w:rPr>
        <w:t>ka</w:t>
      </w:r>
      <w:r w:rsidRPr="00492816">
        <w:rPr>
          <w:rFonts w:cs="Arial"/>
          <w:sz w:val="20"/>
          <w:szCs w:val="20"/>
        </w:rPr>
        <w:t xml:space="preserve"> 4 </w:t>
      </w:r>
      <w:r w:rsidR="00477FE7" w:rsidRPr="00492816">
        <w:rPr>
          <w:rFonts w:cs="Arial"/>
          <w:sz w:val="20"/>
          <w:szCs w:val="20"/>
        </w:rPr>
        <w:t>Dela B Priloge 31</w:t>
      </w:r>
      <w:r w:rsidRPr="00492816">
        <w:rPr>
          <w:rFonts w:cs="Arial"/>
          <w:sz w:val="20"/>
          <w:szCs w:val="20"/>
        </w:rPr>
        <w:t xml:space="preserve"> Sporazum</w:t>
      </w:r>
      <w:r w:rsidR="006C41E3">
        <w:rPr>
          <w:rFonts w:cs="Arial"/>
          <w:sz w:val="20"/>
          <w:szCs w:val="20"/>
        </w:rPr>
        <w:t>a</w:t>
      </w:r>
      <w:r w:rsidRPr="00492816">
        <w:rPr>
          <w:rFonts w:cs="Arial"/>
          <w:sz w:val="20"/>
          <w:szCs w:val="20"/>
        </w:rPr>
        <w:t xml:space="preserve"> o trgovini in sodelovanju, če uporablja umazane ali poškodovane tahografske vložke ali voznikovo kartico in so podatki berljivi.</w:t>
      </w:r>
    </w:p>
    <w:p w14:paraId="2D211243" w14:textId="77777777" w:rsidR="00E76E37" w:rsidRPr="00492816" w:rsidRDefault="00E76E37" w:rsidP="00E76E37">
      <w:pPr>
        <w:pStyle w:val="Odstavek"/>
        <w:spacing w:before="0"/>
        <w:rPr>
          <w:rFonts w:cs="Arial"/>
          <w:sz w:val="20"/>
          <w:szCs w:val="20"/>
        </w:rPr>
      </w:pPr>
    </w:p>
    <w:p w14:paraId="68C65141" w14:textId="77777777" w:rsidR="00733CDB" w:rsidRPr="00492816" w:rsidRDefault="00733CDB" w:rsidP="00E76E37">
      <w:pPr>
        <w:pStyle w:val="Odstavek"/>
        <w:spacing w:before="0"/>
        <w:rPr>
          <w:rFonts w:cs="Arial"/>
          <w:sz w:val="20"/>
          <w:szCs w:val="20"/>
        </w:rPr>
      </w:pPr>
      <w:r w:rsidRPr="00492816">
        <w:rPr>
          <w:rFonts w:cs="Arial"/>
          <w:sz w:val="20"/>
          <w:szCs w:val="20"/>
        </w:rPr>
        <w:t xml:space="preserve">(2) Z globo 75 eurov se za vsako začeto 24-urno obdobje kršitve, vendar največ v višini 2.000 eurov, kaznuje za prekršek voznik, ki ravna v nasprotju s </w:t>
      </w:r>
      <w:r w:rsidRPr="00492816">
        <w:rPr>
          <w:rFonts w:cs="Arial"/>
          <w:sz w:val="20"/>
          <w:szCs w:val="20"/>
          <w:lang w:eastAsia="sl-SI"/>
        </w:rPr>
        <w:t>četrtim odstavkom 29. člena Uredbe 165/2014/EU</w:t>
      </w:r>
      <w:r w:rsidRPr="00492816">
        <w:rPr>
          <w:rFonts w:cs="Arial"/>
          <w:sz w:val="20"/>
          <w:szCs w:val="20"/>
        </w:rPr>
        <w:t xml:space="preserve"> ali 10. členom AETR, če se ta uporablja na podlagi tretjega odstavka 2. člena Uredbe 561/2006/ES</w:t>
      </w:r>
      <w:r w:rsidR="00F454FC">
        <w:rPr>
          <w:rFonts w:cs="Arial"/>
          <w:sz w:val="20"/>
          <w:szCs w:val="20"/>
        </w:rPr>
        <w:t>,</w:t>
      </w:r>
      <w:r w:rsidRPr="00492816">
        <w:rPr>
          <w:rFonts w:cs="Arial"/>
          <w:sz w:val="20"/>
          <w:szCs w:val="20"/>
        </w:rPr>
        <w:t xml:space="preserve"> ali 5. člen</w:t>
      </w:r>
      <w:r w:rsidR="00D136F6">
        <w:rPr>
          <w:rFonts w:cs="Arial"/>
          <w:sz w:val="20"/>
          <w:szCs w:val="20"/>
        </w:rPr>
        <w:t>om</w:t>
      </w:r>
      <w:r w:rsidRPr="00492816">
        <w:rPr>
          <w:rFonts w:cs="Arial"/>
          <w:sz w:val="20"/>
          <w:szCs w:val="20"/>
        </w:rPr>
        <w:t xml:space="preserve"> Oddel</w:t>
      </w:r>
      <w:r w:rsidR="00D136F6">
        <w:rPr>
          <w:rFonts w:cs="Arial"/>
          <w:sz w:val="20"/>
          <w:szCs w:val="20"/>
        </w:rPr>
        <w:t>ka</w:t>
      </w:r>
      <w:r w:rsidRPr="00492816">
        <w:rPr>
          <w:rFonts w:cs="Arial"/>
          <w:sz w:val="20"/>
          <w:szCs w:val="20"/>
        </w:rPr>
        <w:t xml:space="preserve"> 4 </w:t>
      </w:r>
      <w:r w:rsidR="00477FE7" w:rsidRPr="00492816">
        <w:rPr>
          <w:rFonts w:cs="Arial"/>
          <w:sz w:val="20"/>
          <w:szCs w:val="20"/>
        </w:rPr>
        <w:t>Dela B Priloge 31</w:t>
      </w:r>
      <w:r w:rsidRPr="00492816">
        <w:rPr>
          <w:rFonts w:cs="Arial"/>
          <w:sz w:val="20"/>
          <w:szCs w:val="20"/>
        </w:rPr>
        <w:t xml:space="preserve"> Sporazum</w:t>
      </w:r>
      <w:r w:rsidR="00D136F6">
        <w:rPr>
          <w:rFonts w:cs="Arial"/>
          <w:sz w:val="20"/>
          <w:szCs w:val="20"/>
        </w:rPr>
        <w:t>a</w:t>
      </w:r>
      <w:r w:rsidRPr="00492816">
        <w:rPr>
          <w:rFonts w:cs="Arial"/>
          <w:sz w:val="20"/>
          <w:szCs w:val="20"/>
        </w:rPr>
        <w:t xml:space="preserve"> o trgovini in sodelovanju, če ni zaprosil za zamenjavo voznikove kartice v sedmih koledarskih dneh.</w:t>
      </w:r>
    </w:p>
    <w:p w14:paraId="1B281E4E" w14:textId="77777777" w:rsidR="00E76E37" w:rsidRPr="00492816" w:rsidRDefault="00E76E37" w:rsidP="00E76E37">
      <w:pPr>
        <w:pStyle w:val="Odstavek"/>
        <w:spacing w:before="0"/>
        <w:rPr>
          <w:rFonts w:cs="Arial"/>
          <w:sz w:val="20"/>
          <w:szCs w:val="20"/>
        </w:rPr>
      </w:pPr>
    </w:p>
    <w:p w14:paraId="6D1F5B31" w14:textId="77777777" w:rsidR="00733CDB" w:rsidRPr="00492816" w:rsidRDefault="00733CDB" w:rsidP="00E76E37">
      <w:pPr>
        <w:pStyle w:val="Odstavek"/>
        <w:spacing w:before="0"/>
        <w:rPr>
          <w:rFonts w:cs="Arial"/>
          <w:sz w:val="20"/>
          <w:szCs w:val="20"/>
        </w:rPr>
      </w:pPr>
      <w:r w:rsidRPr="00492816">
        <w:rPr>
          <w:rFonts w:cs="Arial"/>
          <w:sz w:val="20"/>
          <w:szCs w:val="20"/>
        </w:rPr>
        <w:t>(3) Z globo 250 eurov se za vsako začeto 24-urno obdobje kršitve, vendar največ v višini 2.000 eurov, kaznuje za prekršek voznik, ki ravna v nasprotju z drugim odstavkom 34. člena Uredbe 165/2014/EU ali 10. členom AETR, če se ta uporablja na podlagi tretjega odstavka 2. člena Uredbe 561/2006/ES</w:t>
      </w:r>
      <w:r w:rsidR="00F454FC">
        <w:rPr>
          <w:rFonts w:cs="Arial"/>
          <w:sz w:val="20"/>
          <w:szCs w:val="20"/>
        </w:rPr>
        <w:t>,</w:t>
      </w:r>
      <w:r w:rsidRPr="00492816">
        <w:rPr>
          <w:rFonts w:cs="Arial"/>
          <w:sz w:val="20"/>
          <w:szCs w:val="20"/>
        </w:rPr>
        <w:t xml:space="preserve"> ali drugim odstavkom 6. člena Oddel</w:t>
      </w:r>
      <w:r w:rsidR="00D136F6">
        <w:rPr>
          <w:rFonts w:cs="Arial"/>
          <w:sz w:val="20"/>
          <w:szCs w:val="20"/>
        </w:rPr>
        <w:t>ka</w:t>
      </w:r>
      <w:r w:rsidRPr="00492816">
        <w:rPr>
          <w:rFonts w:cs="Arial"/>
          <w:sz w:val="20"/>
          <w:szCs w:val="20"/>
        </w:rPr>
        <w:t xml:space="preserve"> 4 </w:t>
      </w:r>
      <w:r w:rsidR="00477FE7" w:rsidRPr="00492816">
        <w:rPr>
          <w:rFonts w:cs="Arial"/>
          <w:sz w:val="20"/>
          <w:szCs w:val="20"/>
        </w:rPr>
        <w:t>Dela B Priloge 31</w:t>
      </w:r>
      <w:r w:rsidRPr="00492816">
        <w:rPr>
          <w:rFonts w:cs="Arial"/>
          <w:sz w:val="20"/>
          <w:szCs w:val="20"/>
        </w:rPr>
        <w:t xml:space="preserve"> Sporazum</w:t>
      </w:r>
      <w:r w:rsidR="00D136F6">
        <w:rPr>
          <w:rFonts w:cs="Arial"/>
          <w:sz w:val="20"/>
          <w:szCs w:val="20"/>
        </w:rPr>
        <w:t>a</w:t>
      </w:r>
      <w:r w:rsidRPr="00492816">
        <w:rPr>
          <w:rFonts w:cs="Arial"/>
          <w:sz w:val="20"/>
          <w:szCs w:val="20"/>
        </w:rPr>
        <w:t xml:space="preserve"> o trgovini in sodelovanju, če uporablja umazane ali poškodovane tahografske vložke ali voznikovo kartico in podatki niso berljivi.</w:t>
      </w:r>
    </w:p>
    <w:p w14:paraId="66FA643B" w14:textId="77777777" w:rsidR="00E76E37" w:rsidRPr="00492816" w:rsidRDefault="00E76E37" w:rsidP="00E76E37">
      <w:pPr>
        <w:pStyle w:val="Odstavek"/>
        <w:spacing w:before="0"/>
        <w:rPr>
          <w:rFonts w:cs="Arial"/>
          <w:sz w:val="20"/>
          <w:szCs w:val="20"/>
        </w:rPr>
      </w:pPr>
    </w:p>
    <w:p w14:paraId="2EE407F9" w14:textId="77777777" w:rsidR="00733CDB" w:rsidRPr="00492816" w:rsidRDefault="00733CDB" w:rsidP="00E76E37">
      <w:pPr>
        <w:pStyle w:val="Odstavek"/>
        <w:spacing w:before="0"/>
        <w:rPr>
          <w:rFonts w:cs="Arial"/>
          <w:sz w:val="20"/>
          <w:szCs w:val="20"/>
        </w:rPr>
      </w:pPr>
      <w:r w:rsidRPr="00492816">
        <w:rPr>
          <w:rFonts w:cs="Arial"/>
          <w:sz w:val="20"/>
          <w:szCs w:val="20"/>
        </w:rPr>
        <w:t>(4) Z globo 40 eurov se za vsako začeto 24-urno obdobje kršitve, vendar največ v višini 2.000 eurov, kaznuje za prekršek voznik, ki ravna v nasprotju s prvim odstavkom 34. člena Uredbe 165/2014/EU ali 10. členom AETR, če se ta uporablja na podlagi tretjega odstavka 2. člena Uredbe 561/2006/ES</w:t>
      </w:r>
      <w:r w:rsidR="00F454FC">
        <w:rPr>
          <w:rFonts w:cs="Arial"/>
          <w:sz w:val="20"/>
          <w:szCs w:val="20"/>
        </w:rPr>
        <w:t>,</w:t>
      </w:r>
      <w:r w:rsidRPr="00492816">
        <w:rPr>
          <w:rFonts w:cs="Arial"/>
          <w:sz w:val="20"/>
          <w:szCs w:val="20"/>
        </w:rPr>
        <w:t xml:space="preserve"> ali prvim odstavkom 6. člena Oddel</w:t>
      </w:r>
      <w:r w:rsidR="00D136F6">
        <w:rPr>
          <w:rFonts w:cs="Arial"/>
          <w:sz w:val="20"/>
          <w:szCs w:val="20"/>
        </w:rPr>
        <w:t>ka</w:t>
      </w:r>
      <w:r w:rsidRPr="00492816">
        <w:rPr>
          <w:rFonts w:cs="Arial"/>
          <w:sz w:val="20"/>
          <w:szCs w:val="20"/>
        </w:rPr>
        <w:t xml:space="preserve"> 4 </w:t>
      </w:r>
      <w:r w:rsidR="00477FE7" w:rsidRPr="00492816">
        <w:rPr>
          <w:rFonts w:cs="Arial"/>
          <w:sz w:val="20"/>
          <w:szCs w:val="20"/>
        </w:rPr>
        <w:t>Dela B Priloge 31</w:t>
      </w:r>
      <w:r w:rsidRPr="00492816">
        <w:rPr>
          <w:rFonts w:cs="Arial"/>
          <w:sz w:val="20"/>
          <w:szCs w:val="20"/>
        </w:rPr>
        <w:t xml:space="preserve"> Sporazum</w:t>
      </w:r>
      <w:r w:rsidR="00D136F6">
        <w:rPr>
          <w:rFonts w:cs="Arial"/>
          <w:sz w:val="20"/>
          <w:szCs w:val="20"/>
        </w:rPr>
        <w:t>a</w:t>
      </w:r>
      <w:r w:rsidRPr="00492816">
        <w:rPr>
          <w:rFonts w:cs="Arial"/>
          <w:sz w:val="20"/>
          <w:szCs w:val="20"/>
        </w:rPr>
        <w:t xml:space="preserve"> o trgovini in sodelovanju, če opravi nedovoljen</w:t>
      </w:r>
      <w:r w:rsidR="00644C9E">
        <w:rPr>
          <w:rFonts w:cs="Arial"/>
          <w:sz w:val="20"/>
          <w:szCs w:val="20"/>
        </w:rPr>
        <w:t>i</w:t>
      </w:r>
      <w:r w:rsidRPr="00492816">
        <w:rPr>
          <w:rFonts w:cs="Arial"/>
          <w:sz w:val="20"/>
          <w:szCs w:val="20"/>
        </w:rPr>
        <w:t xml:space="preserve"> odvzem vložkov ali voznikove kartice, ki ne vplivajo na zapis podatkov, ali tahografski vložek ali voznikovo kartico uporablja daljše obdobje od tistega, za katero sta namenjena, so pa vsi podatki ohranjeni in berljivi.</w:t>
      </w:r>
    </w:p>
    <w:p w14:paraId="7D129B71" w14:textId="77777777" w:rsidR="00E76E37" w:rsidRPr="00492816" w:rsidRDefault="00E76E37" w:rsidP="00E76E37">
      <w:pPr>
        <w:pStyle w:val="Odstavek"/>
        <w:spacing w:before="0"/>
        <w:rPr>
          <w:rFonts w:cs="Arial"/>
          <w:sz w:val="20"/>
          <w:szCs w:val="20"/>
        </w:rPr>
      </w:pPr>
    </w:p>
    <w:p w14:paraId="4DE242E6" w14:textId="77777777" w:rsidR="00733CDB" w:rsidRPr="00492816" w:rsidRDefault="00733CDB" w:rsidP="00E76E37">
      <w:pPr>
        <w:pStyle w:val="Odstavek"/>
        <w:spacing w:before="0"/>
        <w:rPr>
          <w:rFonts w:cs="Arial"/>
          <w:sz w:val="20"/>
          <w:szCs w:val="20"/>
        </w:rPr>
      </w:pPr>
      <w:r w:rsidRPr="00492816">
        <w:rPr>
          <w:rFonts w:cs="Arial"/>
          <w:sz w:val="20"/>
          <w:szCs w:val="20"/>
        </w:rPr>
        <w:t>(5) Z globo 250 eurov se za vsako začeto 24-urno obdobje kršitve, vendar največ v višini 2.000 eurov, kaznuje za prekršek voznik, ki ravna v nasprotju s prvim odstavkom 34. člena Uredbe 165/2014/EU ali 10. členom AETR, če se ta uporablja na podlagi tretjega odstavka 2. člena Uredbe 561/2006/ES</w:t>
      </w:r>
      <w:r w:rsidR="00F454FC">
        <w:rPr>
          <w:rFonts w:cs="Arial"/>
          <w:sz w:val="20"/>
          <w:szCs w:val="20"/>
        </w:rPr>
        <w:t>,</w:t>
      </w:r>
      <w:r w:rsidRPr="00492816">
        <w:rPr>
          <w:rFonts w:cs="Arial"/>
          <w:sz w:val="20"/>
          <w:szCs w:val="20"/>
        </w:rPr>
        <w:t xml:space="preserve"> ali prvim odstavkom 6. člena Oddel</w:t>
      </w:r>
      <w:r w:rsidR="00D136F6">
        <w:rPr>
          <w:rFonts w:cs="Arial"/>
          <w:sz w:val="20"/>
          <w:szCs w:val="20"/>
        </w:rPr>
        <w:t>ka</w:t>
      </w:r>
      <w:r w:rsidRPr="00492816">
        <w:rPr>
          <w:rFonts w:cs="Arial"/>
          <w:sz w:val="20"/>
          <w:szCs w:val="20"/>
        </w:rPr>
        <w:t xml:space="preserve"> 4 </w:t>
      </w:r>
      <w:r w:rsidR="00477FE7" w:rsidRPr="00492816">
        <w:rPr>
          <w:rFonts w:cs="Arial"/>
          <w:sz w:val="20"/>
          <w:szCs w:val="20"/>
        </w:rPr>
        <w:t>Dela B Priloge 31</w:t>
      </w:r>
      <w:r w:rsidRPr="00492816">
        <w:rPr>
          <w:rFonts w:cs="Arial"/>
          <w:sz w:val="20"/>
          <w:szCs w:val="20"/>
        </w:rPr>
        <w:t xml:space="preserve"> Sporazum</w:t>
      </w:r>
      <w:r w:rsidR="00D136F6">
        <w:rPr>
          <w:rFonts w:cs="Arial"/>
          <w:sz w:val="20"/>
          <w:szCs w:val="20"/>
        </w:rPr>
        <w:t>a</w:t>
      </w:r>
      <w:r w:rsidRPr="00492816">
        <w:rPr>
          <w:rFonts w:cs="Arial"/>
          <w:sz w:val="20"/>
          <w:szCs w:val="20"/>
        </w:rPr>
        <w:t xml:space="preserve"> o trgovini in sodelovanju, če opravi nedovoljen</w:t>
      </w:r>
      <w:r w:rsidR="00644C9E">
        <w:rPr>
          <w:rFonts w:cs="Arial"/>
          <w:sz w:val="20"/>
          <w:szCs w:val="20"/>
        </w:rPr>
        <w:t>i</w:t>
      </w:r>
      <w:r w:rsidRPr="00492816">
        <w:rPr>
          <w:rFonts w:cs="Arial"/>
          <w:sz w:val="20"/>
          <w:szCs w:val="20"/>
        </w:rPr>
        <w:t xml:space="preserve"> odvzem vložkov ali voznikove kartice, ki vplivajo na zapis podatkov, ali tahografski vložek ali voznikovo kartico uporablja daljše obdobje od tistega, za katero sta namenjena, in podatki niso ohranjeni</w:t>
      </w:r>
      <w:r w:rsidR="00C54E8D" w:rsidRPr="00492816">
        <w:rPr>
          <w:rFonts w:cs="Arial"/>
          <w:sz w:val="20"/>
          <w:szCs w:val="20"/>
        </w:rPr>
        <w:t xml:space="preserve"> ali berljivi</w:t>
      </w:r>
      <w:r w:rsidRPr="00492816">
        <w:rPr>
          <w:rFonts w:cs="Arial"/>
          <w:sz w:val="20"/>
          <w:szCs w:val="20"/>
        </w:rPr>
        <w:t>, če napačno uporablja tahografski vložek oziroma voznikovo kartico.</w:t>
      </w:r>
    </w:p>
    <w:p w14:paraId="7C2D4D57" w14:textId="77777777" w:rsidR="00E76E37" w:rsidRPr="00492816" w:rsidRDefault="00E76E37" w:rsidP="00E76E37">
      <w:pPr>
        <w:pStyle w:val="Odstavek"/>
        <w:spacing w:before="0"/>
        <w:rPr>
          <w:rFonts w:cs="Arial"/>
          <w:sz w:val="20"/>
          <w:szCs w:val="20"/>
        </w:rPr>
      </w:pPr>
    </w:p>
    <w:p w14:paraId="70FCF000" w14:textId="77777777" w:rsidR="00733CDB" w:rsidRPr="00017520" w:rsidRDefault="00733CDB" w:rsidP="00E76E37">
      <w:pPr>
        <w:pStyle w:val="Odstavek"/>
        <w:spacing w:before="0"/>
        <w:rPr>
          <w:rFonts w:cs="Arial"/>
          <w:sz w:val="20"/>
          <w:szCs w:val="20"/>
        </w:rPr>
      </w:pPr>
      <w:r w:rsidRPr="00492816">
        <w:rPr>
          <w:rFonts w:cs="Arial"/>
          <w:sz w:val="20"/>
          <w:szCs w:val="20"/>
        </w:rPr>
        <w:lastRenderedPageBreak/>
        <w:t>(6) Z globo 75 eurov se za vsako začeto 24-urno obdobje kršitve, vendar največ v višini 2.000 eurov, kaznuje za prekršek voznik, ki ravna v nasprotju s točko a petega odstavka 34. člena Uredbe 165/2014/EU ali 10. členom AETR, če se ta uporablja na podlagi tretjega odstavka 2. člena Uredbe 561/2006/ES</w:t>
      </w:r>
      <w:r w:rsidR="00F454FC">
        <w:rPr>
          <w:rFonts w:cs="Arial"/>
          <w:sz w:val="20"/>
          <w:szCs w:val="20"/>
        </w:rPr>
        <w:t>,</w:t>
      </w:r>
      <w:r w:rsidRPr="00492816">
        <w:rPr>
          <w:rFonts w:cs="Arial"/>
          <w:sz w:val="20"/>
          <w:szCs w:val="20"/>
        </w:rPr>
        <w:t xml:space="preserve"> ali </w:t>
      </w:r>
      <w:r w:rsidRPr="00017520">
        <w:rPr>
          <w:rFonts w:cs="Arial"/>
          <w:sz w:val="20"/>
          <w:szCs w:val="20"/>
        </w:rPr>
        <w:t xml:space="preserve">s točko </w:t>
      </w:r>
      <w:r w:rsidR="00017520" w:rsidRPr="00017520">
        <w:rPr>
          <w:rFonts w:cs="Arial"/>
          <w:sz w:val="20"/>
          <w:szCs w:val="20"/>
        </w:rPr>
        <w:t>(</w:t>
      </w:r>
      <w:r w:rsidRPr="00017520">
        <w:rPr>
          <w:rFonts w:cs="Arial"/>
          <w:sz w:val="20"/>
          <w:szCs w:val="20"/>
        </w:rPr>
        <w:t>a</w:t>
      </w:r>
      <w:r w:rsidR="00F454FC" w:rsidRPr="00017520">
        <w:rPr>
          <w:rFonts w:cs="Arial"/>
          <w:sz w:val="20"/>
          <w:szCs w:val="20"/>
        </w:rPr>
        <w:t>)</w:t>
      </w:r>
      <w:r w:rsidRPr="00017520">
        <w:rPr>
          <w:rFonts w:cs="Arial"/>
          <w:sz w:val="20"/>
          <w:szCs w:val="20"/>
        </w:rPr>
        <w:t xml:space="preserve"> petega odstavka 6. člena Oddel</w:t>
      </w:r>
      <w:r w:rsidR="00D136F6" w:rsidRPr="00017520">
        <w:rPr>
          <w:rFonts w:cs="Arial"/>
          <w:sz w:val="20"/>
          <w:szCs w:val="20"/>
        </w:rPr>
        <w:t>ka</w:t>
      </w:r>
      <w:r w:rsidRPr="00017520">
        <w:rPr>
          <w:rFonts w:cs="Arial"/>
          <w:sz w:val="20"/>
          <w:szCs w:val="20"/>
        </w:rPr>
        <w:t xml:space="preserve"> 4 </w:t>
      </w:r>
      <w:r w:rsidR="00477FE7" w:rsidRPr="00017520">
        <w:rPr>
          <w:rFonts w:cs="Arial"/>
          <w:sz w:val="20"/>
          <w:szCs w:val="20"/>
        </w:rPr>
        <w:t>Dela B Priloge 31</w:t>
      </w:r>
      <w:r w:rsidRPr="00017520">
        <w:rPr>
          <w:rFonts w:cs="Arial"/>
          <w:sz w:val="20"/>
          <w:szCs w:val="20"/>
        </w:rPr>
        <w:t xml:space="preserve"> Sporazum</w:t>
      </w:r>
      <w:r w:rsidR="00D136F6" w:rsidRPr="00017520">
        <w:rPr>
          <w:rFonts w:cs="Arial"/>
          <w:sz w:val="20"/>
          <w:szCs w:val="20"/>
        </w:rPr>
        <w:t>a</w:t>
      </w:r>
      <w:r w:rsidRPr="00017520">
        <w:rPr>
          <w:rFonts w:cs="Arial"/>
          <w:sz w:val="20"/>
          <w:szCs w:val="20"/>
        </w:rPr>
        <w:t xml:space="preserve"> o trgovini in sodelovanju, če čas zapisa na vložku ne ustreza uradnemu času v državi registracije vozila.</w:t>
      </w:r>
    </w:p>
    <w:p w14:paraId="32901155" w14:textId="77777777" w:rsidR="00E76E37" w:rsidRPr="00017520" w:rsidRDefault="00E76E37" w:rsidP="00E76E37">
      <w:pPr>
        <w:pStyle w:val="Odstavek"/>
        <w:spacing w:before="0"/>
        <w:rPr>
          <w:rFonts w:cs="Arial"/>
          <w:sz w:val="20"/>
          <w:szCs w:val="20"/>
        </w:rPr>
      </w:pPr>
    </w:p>
    <w:p w14:paraId="5BF5C1EB" w14:textId="77777777" w:rsidR="00733CDB" w:rsidRPr="00492816" w:rsidRDefault="00733CDB" w:rsidP="00E76E37">
      <w:pPr>
        <w:pStyle w:val="Odstavek"/>
        <w:spacing w:before="0"/>
        <w:rPr>
          <w:rFonts w:cs="Arial"/>
          <w:sz w:val="20"/>
          <w:szCs w:val="20"/>
        </w:rPr>
      </w:pPr>
      <w:r w:rsidRPr="00017520">
        <w:rPr>
          <w:rFonts w:cs="Arial"/>
          <w:sz w:val="20"/>
          <w:szCs w:val="20"/>
        </w:rPr>
        <w:t>(7) Z globo 250 eurov se za vsako začeto 24-urno obdobje kršitve, vendar največ v višini 2.000 eurov, kaznuje za prekršek voznik, ki ravna v nasprotju s točko b petega odstavka 34. člena Uredbe 165/2014/EU ali 10. členom AETR, če se ta uporablja na podlagi tretjega odstavka 2. člena Uredbe 561/2006/ES</w:t>
      </w:r>
      <w:r w:rsidR="00F454FC" w:rsidRPr="00017520">
        <w:rPr>
          <w:rFonts w:cs="Arial"/>
          <w:sz w:val="20"/>
          <w:szCs w:val="20"/>
        </w:rPr>
        <w:t>,</w:t>
      </w:r>
      <w:r w:rsidRPr="00017520">
        <w:rPr>
          <w:rFonts w:cs="Arial"/>
          <w:sz w:val="20"/>
          <w:szCs w:val="20"/>
        </w:rPr>
        <w:t xml:space="preserve"> ali s točko </w:t>
      </w:r>
      <w:r w:rsidR="00017520" w:rsidRPr="00017520">
        <w:rPr>
          <w:rFonts w:cs="Arial"/>
          <w:sz w:val="20"/>
          <w:szCs w:val="20"/>
        </w:rPr>
        <w:t>(</w:t>
      </w:r>
      <w:r w:rsidRPr="00017520">
        <w:rPr>
          <w:rFonts w:cs="Arial"/>
          <w:sz w:val="20"/>
          <w:szCs w:val="20"/>
        </w:rPr>
        <w:t>b</w:t>
      </w:r>
      <w:r w:rsidR="00F454FC" w:rsidRPr="00017520">
        <w:rPr>
          <w:rFonts w:cs="Arial"/>
          <w:sz w:val="20"/>
          <w:szCs w:val="20"/>
        </w:rPr>
        <w:t>)</w:t>
      </w:r>
      <w:r w:rsidRPr="00017520">
        <w:rPr>
          <w:rFonts w:cs="Arial"/>
          <w:sz w:val="20"/>
          <w:szCs w:val="20"/>
        </w:rPr>
        <w:t xml:space="preserve"> petega odstavka 6. člena Oddel</w:t>
      </w:r>
      <w:r w:rsidR="00D136F6" w:rsidRPr="00017520">
        <w:rPr>
          <w:rFonts w:cs="Arial"/>
          <w:sz w:val="20"/>
          <w:szCs w:val="20"/>
        </w:rPr>
        <w:t>ka</w:t>
      </w:r>
      <w:r w:rsidRPr="00017520">
        <w:rPr>
          <w:rFonts w:cs="Arial"/>
          <w:sz w:val="20"/>
          <w:szCs w:val="20"/>
        </w:rPr>
        <w:t xml:space="preserve"> 4 </w:t>
      </w:r>
      <w:r w:rsidR="00477FE7" w:rsidRPr="00017520">
        <w:rPr>
          <w:rFonts w:cs="Arial"/>
          <w:sz w:val="20"/>
          <w:szCs w:val="20"/>
        </w:rPr>
        <w:t>Dela B Priloge 31</w:t>
      </w:r>
      <w:r w:rsidR="00D136F6" w:rsidRPr="00017520">
        <w:rPr>
          <w:rFonts w:cs="Arial"/>
          <w:sz w:val="20"/>
          <w:szCs w:val="20"/>
        </w:rPr>
        <w:t xml:space="preserve"> </w:t>
      </w:r>
      <w:r w:rsidRPr="00017520">
        <w:rPr>
          <w:rFonts w:cs="Arial"/>
          <w:sz w:val="20"/>
          <w:szCs w:val="20"/>
        </w:rPr>
        <w:t>Sporazum</w:t>
      </w:r>
      <w:r w:rsidR="00D136F6" w:rsidRPr="00017520">
        <w:rPr>
          <w:rFonts w:cs="Arial"/>
          <w:sz w:val="20"/>
          <w:szCs w:val="20"/>
        </w:rPr>
        <w:t>a</w:t>
      </w:r>
      <w:r w:rsidRPr="00017520">
        <w:rPr>
          <w:rFonts w:cs="Arial"/>
          <w:sz w:val="20"/>
          <w:szCs w:val="20"/>
        </w:rPr>
        <w:t xml:space="preserve"> o trgovini in sodelovanju, če nepravilno uporablja preklopne mehanizme tahografa.</w:t>
      </w:r>
    </w:p>
    <w:p w14:paraId="7E1D3E9E" w14:textId="77777777" w:rsidR="00E76E37" w:rsidRPr="00492816" w:rsidRDefault="00E76E37" w:rsidP="00E76E37">
      <w:pPr>
        <w:pStyle w:val="Odstavek"/>
        <w:spacing w:before="0"/>
        <w:rPr>
          <w:rFonts w:cs="Arial"/>
          <w:sz w:val="20"/>
          <w:szCs w:val="20"/>
        </w:rPr>
      </w:pPr>
    </w:p>
    <w:p w14:paraId="42F822F8" w14:textId="77777777" w:rsidR="00733CDB" w:rsidRPr="00492816" w:rsidRDefault="00733CDB" w:rsidP="00E76E37">
      <w:pPr>
        <w:pStyle w:val="Odstavek"/>
        <w:spacing w:before="0"/>
        <w:rPr>
          <w:rFonts w:cs="Arial"/>
          <w:sz w:val="20"/>
          <w:szCs w:val="20"/>
        </w:rPr>
      </w:pPr>
      <w:r w:rsidRPr="00492816">
        <w:rPr>
          <w:rFonts w:cs="Arial"/>
          <w:sz w:val="20"/>
          <w:szCs w:val="20"/>
        </w:rPr>
        <w:t>(8) Z globo 40 eurov se kaznuje za prekršek voznik, ki ravna v nasprotju s šestim odstavkom 34. člena Uredbe 165/2014/EU ali 10. členom AETR, če se ta uporablja na podlagi tretjega odstavka 2. člena Uredbe 561/2006/ES</w:t>
      </w:r>
      <w:r w:rsidR="00F454FC">
        <w:rPr>
          <w:rFonts w:cs="Arial"/>
          <w:sz w:val="20"/>
          <w:szCs w:val="20"/>
        </w:rPr>
        <w:t>,</w:t>
      </w:r>
      <w:r w:rsidRPr="00492816">
        <w:rPr>
          <w:rFonts w:cs="Arial"/>
          <w:sz w:val="20"/>
          <w:szCs w:val="20"/>
        </w:rPr>
        <w:t xml:space="preserve"> ali s šestim odstavkom 6. člena Oddel</w:t>
      </w:r>
      <w:r w:rsidR="00D136F6">
        <w:rPr>
          <w:rFonts w:cs="Arial"/>
          <w:sz w:val="20"/>
          <w:szCs w:val="20"/>
        </w:rPr>
        <w:t>ka</w:t>
      </w:r>
      <w:r w:rsidRPr="00492816">
        <w:rPr>
          <w:rFonts w:cs="Arial"/>
          <w:sz w:val="20"/>
          <w:szCs w:val="20"/>
        </w:rPr>
        <w:t xml:space="preserve"> 4 </w:t>
      </w:r>
      <w:r w:rsidR="00477FE7" w:rsidRPr="00492816">
        <w:rPr>
          <w:rFonts w:cs="Arial"/>
          <w:sz w:val="20"/>
          <w:szCs w:val="20"/>
        </w:rPr>
        <w:t>Dela B Priloge 31</w:t>
      </w:r>
      <w:r w:rsidRPr="00492816">
        <w:rPr>
          <w:rFonts w:cs="Arial"/>
          <w:sz w:val="20"/>
          <w:szCs w:val="20"/>
        </w:rPr>
        <w:t xml:space="preserve"> Sporazum</w:t>
      </w:r>
      <w:r w:rsidR="00D136F6">
        <w:rPr>
          <w:rFonts w:cs="Arial"/>
          <w:sz w:val="20"/>
          <w:szCs w:val="20"/>
        </w:rPr>
        <w:t>a</w:t>
      </w:r>
      <w:r w:rsidRPr="00492816">
        <w:rPr>
          <w:rFonts w:cs="Arial"/>
          <w:sz w:val="20"/>
          <w:szCs w:val="20"/>
        </w:rPr>
        <w:t xml:space="preserve"> o trgovini in sodelovanju, če na tahografski vložek niso vpisani kraj začetka in prenehanja uporabe tahografskega vložka, registrska številka vozila, končno stanje kilometrskega števca vozila in čas zamenjave vozila.</w:t>
      </w:r>
    </w:p>
    <w:p w14:paraId="44624967" w14:textId="77777777" w:rsidR="00E76E37" w:rsidRPr="00492816" w:rsidRDefault="00E76E37" w:rsidP="00E76E37">
      <w:pPr>
        <w:pStyle w:val="Odstavek"/>
        <w:spacing w:before="0"/>
        <w:rPr>
          <w:rFonts w:cs="Arial"/>
          <w:sz w:val="20"/>
          <w:szCs w:val="20"/>
        </w:rPr>
      </w:pPr>
    </w:p>
    <w:p w14:paraId="09A6CEEF" w14:textId="77777777" w:rsidR="00733CDB" w:rsidRPr="00492816" w:rsidRDefault="00733CDB" w:rsidP="00E76E37">
      <w:pPr>
        <w:pStyle w:val="Odstavek"/>
        <w:spacing w:before="0"/>
        <w:rPr>
          <w:rFonts w:cs="Arial"/>
          <w:sz w:val="20"/>
          <w:szCs w:val="20"/>
        </w:rPr>
      </w:pPr>
      <w:r w:rsidRPr="00492816">
        <w:rPr>
          <w:rFonts w:cs="Arial"/>
          <w:sz w:val="20"/>
          <w:szCs w:val="20"/>
        </w:rPr>
        <w:t>(9) Z globo 75 eurov se za vsako začeto 24-urno obdobje kršitve, vendar največ v višini 2.000 eurov, kaznuje za prekršek voznik, ki ravna v nasprotju s šestim odstavkom 34. člena Uredbe 165/2014/EU ali 10. členom AETR, če se ta uporablja na podlagi tretjega odstavka 2. člena Uredbe 561/2006/ES</w:t>
      </w:r>
      <w:r w:rsidR="00F454FC">
        <w:rPr>
          <w:rFonts w:cs="Arial"/>
          <w:sz w:val="20"/>
          <w:szCs w:val="20"/>
        </w:rPr>
        <w:t>,</w:t>
      </w:r>
      <w:r w:rsidRPr="00492816">
        <w:rPr>
          <w:rFonts w:cs="Arial"/>
          <w:sz w:val="20"/>
          <w:szCs w:val="20"/>
        </w:rPr>
        <w:t xml:space="preserve"> ali s šestim odstavkom 6. člena Oddel</w:t>
      </w:r>
      <w:r w:rsidR="00D136F6">
        <w:rPr>
          <w:rFonts w:cs="Arial"/>
          <w:sz w:val="20"/>
          <w:szCs w:val="20"/>
        </w:rPr>
        <w:t>ka</w:t>
      </w:r>
      <w:r w:rsidRPr="00492816">
        <w:rPr>
          <w:rFonts w:cs="Arial"/>
          <w:sz w:val="20"/>
          <w:szCs w:val="20"/>
        </w:rPr>
        <w:t xml:space="preserve"> 4 </w:t>
      </w:r>
      <w:r w:rsidR="00477FE7" w:rsidRPr="00492816">
        <w:rPr>
          <w:rFonts w:cs="Arial"/>
          <w:sz w:val="20"/>
          <w:szCs w:val="20"/>
        </w:rPr>
        <w:t>Dela B Priloge 31</w:t>
      </w:r>
      <w:r w:rsidRPr="00492816">
        <w:rPr>
          <w:rFonts w:cs="Arial"/>
          <w:sz w:val="20"/>
          <w:szCs w:val="20"/>
        </w:rPr>
        <w:t xml:space="preserve"> Sporazum</w:t>
      </w:r>
      <w:r w:rsidR="00D136F6">
        <w:rPr>
          <w:rFonts w:cs="Arial"/>
          <w:sz w:val="20"/>
          <w:szCs w:val="20"/>
        </w:rPr>
        <w:t>a</w:t>
      </w:r>
      <w:r w:rsidRPr="00492816">
        <w:rPr>
          <w:rFonts w:cs="Arial"/>
          <w:sz w:val="20"/>
          <w:szCs w:val="20"/>
        </w:rPr>
        <w:t xml:space="preserve"> o trgovini in sodelovanju, če na tahografski vložek niso vpisani datum začetka in prenehanja uporabe tega vložka ter začetno stanje kilometrskega števca vozila.</w:t>
      </w:r>
    </w:p>
    <w:p w14:paraId="5F5D6A7C" w14:textId="77777777" w:rsidR="00E76E37" w:rsidRPr="00492816" w:rsidRDefault="00E76E37" w:rsidP="00E76E37">
      <w:pPr>
        <w:pStyle w:val="Odstavek"/>
        <w:spacing w:before="0"/>
        <w:rPr>
          <w:rFonts w:cs="Arial"/>
          <w:sz w:val="20"/>
          <w:szCs w:val="20"/>
        </w:rPr>
      </w:pPr>
    </w:p>
    <w:p w14:paraId="1DCAF1B6" w14:textId="77777777" w:rsidR="00733CDB" w:rsidRPr="00492816" w:rsidRDefault="00733CDB" w:rsidP="00E76E37">
      <w:pPr>
        <w:pStyle w:val="Odstavek"/>
        <w:spacing w:before="0"/>
        <w:rPr>
          <w:rFonts w:cs="Arial"/>
          <w:sz w:val="20"/>
          <w:szCs w:val="20"/>
        </w:rPr>
      </w:pPr>
      <w:r w:rsidRPr="00492816">
        <w:rPr>
          <w:rFonts w:cs="Arial"/>
          <w:sz w:val="20"/>
          <w:szCs w:val="20"/>
        </w:rPr>
        <w:t>(10) Z globo 250 eurov se za vsako začeto 24-urno obdobje kršitve, vendar največ v višini 2.000 eurov, kaznuje za prekršek voznik, ki ravna v nasprotju s šestim odstavkom 34. člena Uredbe 165/2014/EU ali 10. členom AETR ali s šestim odstavkom 6. člena Oddel</w:t>
      </w:r>
      <w:r w:rsidR="00D136F6">
        <w:rPr>
          <w:rFonts w:cs="Arial"/>
          <w:sz w:val="20"/>
          <w:szCs w:val="20"/>
        </w:rPr>
        <w:t>ka</w:t>
      </w:r>
      <w:r w:rsidRPr="00492816">
        <w:rPr>
          <w:rFonts w:cs="Arial"/>
          <w:sz w:val="20"/>
          <w:szCs w:val="20"/>
        </w:rPr>
        <w:t xml:space="preserve"> 4 </w:t>
      </w:r>
      <w:r w:rsidR="00477FE7" w:rsidRPr="00492816">
        <w:rPr>
          <w:rFonts w:cs="Arial"/>
          <w:sz w:val="20"/>
          <w:szCs w:val="20"/>
        </w:rPr>
        <w:t>Dela B Priloge 31</w:t>
      </w:r>
      <w:r w:rsidRPr="00492816">
        <w:rPr>
          <w:rFonts w:cs="Arial"/>
          <w:sz w:val="20"/>
          <w:szCs w:val="20"/>
        </w:rPr>
        <w:t xml:space="preserve"> Sporazum</w:t>
      </w:r>
      <w:r w:rsidR="00D136F6">
        <w:rPr>
          <w:rFonts w:cs="Arial"/>
          <w:sz w:val="20"/>
          <w:szCs w:val="20"/>
        </w:rPr>
        <w:t>a</w:t>
      </w:r>
      <w:r w:rsidRPr="00492816">
        <w:rPr>
          <w:rFonts w:cs="Arial"/>
          <w:sz w:val="20"/>
          <w:szCs w:val="20"/>
        </w:rPr>
        <w:t xml:space="preserve"> o trgovini in sodelovanju, če se ta uporablja na podlagi tretjega odstavka 2. člena Uredbe 561/2006/ES, če na </w:t>
      </w:r>
      <w:r w:rsidR="0052368E">
        <w:rPr>
          <w:rFonts w:cs="Arial"/>
          <w:sz w:val="20"/>
          <w:szCs w:val="20"/>
        </w:rPr>
        <w:t>v</w:t>
      </w:r>
      <w:r w:rsidR="0052368E" w:rsidRPr="00492816">
        <w:rPr>
          <w:rFonts w:cs="Arial"/>
          <w:sz w:val="20"/>
          <w:szCs w:val="20"/>
        </w:rPr>
        <w:t xml:space="preserve"> </w:t>
      </w:r>
      <w:r w:rsidRPr="00492816">
        <w:rPr>
          <w:rFonts w:cs="Arial"/>
          <w:sz w:val="20"/>
          <w:szCs w:val="20"/>
        </w:rPr>
        <w:t>tahografski vložek nista vpisana ime in priimek</w:t>
      </w:r>
      <w:r w:rsidR="001A717E">
        <w:rPr>
          <w:rFonts w:cs="Arial"/>
          <w:sz w:val="20"/>
          <w:szCs w:val="20"/>
        </w:rPr>
        <w:t xml:space="preserve"> voznika</w:t>
      </w:r>
      <w:r w:rsidRPr="00492816">
        <w:rPr>
          <w:rFonts w:cs="Arial"/>
          <w:sz w:val="20"/>
          <w:szCs w:val="20"/>
        </w:rPr>
        <w:t>.</w:t>
      </w:r>
    </w:p>
    <w:p w14:paraId="0DA7A4B8" w14:textId="77777777" w:rsidR="00E76E37" w:rsidRPr="00492816" w:rsidRDefault="00E76E37" w:rsidP="00E76E37">
      <w:pPr>
        <w:pStyle w:val="Odstavek"/>
        <w:spacing w:before="0"/>
        <w:rPr>
          <w:rFonts w:cs="Arial"/>
          <w:sz w:val="20"/>
          <w:szCs w:val="20"/>
        </w:rPr>
      </w:pPr>
    </w:p>
    <w:p w14:paraId="7366D2E6" w14:textId="77777777" w:rsidR="00733CDB" w:rsidRPr="00492816" w:rsidRDefault="00733CDB" w:rsidP="00E76E37">
      <w:pPr>
        <w:pStyle w:val="Odstavek"/>
        <w:spacing w:before="0"/>
        <w:rPr>
          <w:rFonts w:cs="Arial"/>
          <w:sz w:val="20"/>
          <w:szCs w:val="20"/>
        </w:rPr>
      </w:pPr>
      <w:r w:rsidRPr="00492816">
        <w:rPr>
          <w:rFonts w:cs="Arial"/>
          <w:sz w:val="20"/>
          <w:szCs w:val="20"/>
        </w:rPr>
        <w:t xml:space="preserve">(11) Z globo </w:t>
      </w:r>
      <w:r w:rsidR="004C087F" w:rsidRPr="00492816">
        <w:rPr>
          <w:rFonts w:cs="Arial"/>
          <w:sz w:val="20"/>
          <w:szCs w:val="20"/>
        </w:rPr>
        <w:t>250</w:t>
      </w:r>
      <w:r w:rsidRPr="00492816">
        <w:rPr>
          <w:rFonts w:cs="Arial"/>
          <w:sz w:val="20"/>
          <w:szCs w:val="20"/>
        </w:rPr>
        <w:t xml:space="preserve"> eurov se za vsak</w:t>
      </w:r>
      <w:r w:rsidR="0088651D" w:rsidRPr="00492816">
        <w:rPr>
          <w:rFonts w:cs="Arial"/>
          <w:sz w:val="20"/>
          <w:szCs w:val="20"/>
        </w:rPr>
        <w:t xml:space="preserve"> nevnos</w:t>
      </w:r>
      <w:r w:rsidRPr="00492816">
        <w:rPr>
          <w:rFonts w:cs="Arial"/>
          <w:sz w:val="20"/>
          <w:szCs w:val="20"/>
        </w:rPr>
        <w:t>, vendar največ v višini 2.000 eurov, kaznuje za prekršek voznik, ki ravna v nasprotju s sedmim odstavkom 34. člena Uredbe 165/2014/EU ali 10. členom AETR, če se ta uporablja na podlagi tretjega odstavka 2. člena Uredbe 561/2006/ES</w:t>
      </w:r>
      <w:r w:rsidR="00F454FC">
        <w:rPr>
          <w:rFonts w:cs="Arial"/>
          <w:sz w:val="20"/>
          <w:szCs w:val="20"/>
        </w:rPr>
        <w:t>,</w:t>
      </w:r>
      <w:r w:rsidRPr="00492816">
        <w:rPr>
          <w:rFonts w:cs="Arial"/>
          <w:sz w:val="20"/>
          <w:szCs w:val="20"/>
        </w:rPr>
        <w:t xml:space="preserve"> ali sedmim odstavk</w:t>
      </w:r>
      <w:r w:rsidR="00D136F6">
        <w:rPr>
          <w:rFonts w:cs="Arial"/>
          <w:sz w:val="20"/>
          <w:szCs w:val="20"/>
        </w:rPr>
        <w:t>om</w:t>
      </w:r>
      <w:r w:rsidRPr="00492816">
        <w:rPr>
          <w:rFonts w:cs="Arial"/>
          <w:sz w:val="20"/>
          <w:szCs w:val="20"/>
        </w:rPr>
        <w:t xml:space="preserve"> 6. člena Oddel</w:t>
      </w:r>
      <w:r w:rsidR="00D136F6">
        <w:rPr>
          <w:rFonts w:cs="Arial"/>
          <w:sz w:val="20"/>
          <w:szCs w:val="20"/>
        </w:rPr>
        <w:t>ka</w:t>
      </w:r>
      <w:r w:rsidRPr="00492816">
        <w:rPr>
          <w:rFonts w:cs="Arial"/>
          <w:sz w:val="20"/>
          <w:szCs w:val="20"/>
        </w:rPr>
        <w:t xml:space="preserve"> 4 </w:t>
      </w:r>
      <w:r w:rsidR="00477FE7" w:rsidRPr="00492816">
        <w:rPr>
          <w:rFonts w:cs="Arial"/>
          <w:sz w:val="20"/>
          <w:szCs w:val="20"/>
        </w:rPr>
        <w:t>Dela B Priloge 31</w:t>
      </w:r>
      <w:r w:rsidRPr="00492816">
        <w:rPr>
          <w:rFonts w:cs="Arial"/>
          <w:sz w:val="20"/>
          <w:szCs w:val="20"/>
        </w:rPr>
        <w:t xml:space="preserve"> Sporazum</w:t>
      </w:r>
      <w:r w:rsidR="00D136F6">
        <w:rPr>
          <w:rFonts w:cs="Arial"/>
          <w:sz w:val="20"/>
          <w:szCs w:val="20"/>
        </w:rPr>
        <w:t>a</w:t>
      </w:r>
      <w:r w:rsidRPr="00492816">
        <w:rPr>
          <w:rFonts w:cs="Arial"/>
          <w:sz w:val="20"/>
          <w:szCs w:val="20"/>
        </w:rPr>
        <w:t xml:space="preserve"> o trgovini in sodelovanju, če v tahograf ni vnesena oznaka države, v kateri voznik začne in konča svoje dnevno delo.</w:t>
      </w:r>
    </w:p>
    <w:p w14:paraId="4AB5BA44" w14:textId="77777777" w:rsidR="0004621D" w:rsidRPr="00492816" w:rsidRDefault="0004621D" w:rsidP="00E76E37">
      <w:pPr>
        <w:pStyle w:val="Odstavek"/>
        <w:spacing w:before="0"/>
        <w:rPr>
          <w:rFonts w:cs="Arial"/>
          <w:sz w:val="20"/>
          <w:szCs w:val="20"/>
        </w:rPr>
      </w:pPr>
    </w:p>
    <w:p w14:paraId="38B78E28" w14:textId="77777777" w:rsidR="00733CDB" w:rsidRPr="00492816" w:rsidRDefault="00BC2839" w:rsidP="00E76E37">
      <w:pPr>
        <w:pStyle w:val="Odstavek"/>
        <w:spacing w:before="0"/>
        <w:rPr>
          <w:rFonts w:cs="Arial"/>
          <w:sz w:val="20"/>
          <w:szCs w:val="20"/>
        </w:rPr>
      </w:pPr>
      <w:r w:rsidRPr="00492816">
        <w:rPr>
          <w:rFonts w:cs="Arial"/>
          <w:sz w:val="20"/>
          <w:szCs w:val="20"/>
        </w:rPr>
        <w:t>(12</w:t>
      </w:r>
      <w:r w:rsidR="00733CDB" w:rsidRPr="00492816">
        <w:rPr>
          <w:rFonts w:cs="Arial"/>
          <w:sz w:val="20"/>
          <w:szCs w:val="20"/>
        </w:rPr>
        <w:t xml:space="preserve">) Z globo </w:t>
      </w:r>
      <w:r w:rsidR="004C087F" w:rsidRPr="00492816">
        <w:rPr>
          <w:rFonts w:cs="Arial"/>
          <w:sz w:val="20"/>
          <w:szCs w:val="20"/>
        </w:rPr>
        <w:t>250</w:t>
      </w:r>
      <w:r w:rsidR="00733CDB" w:rsidRPr="00492816">
        <w:rPr>
          <w:rFonts w:cs="Arial"/>
          <w:sz w:val="20"/>
          <w:szCs w:val="20"/>
        </w:rPr>
        <w:t xml:space="preserve"> eurov se za vsak</w:t>
      </w:r>
      <w:r w:rsidR="00476F3F" w:rsidRPr="00492816">
        <w:rPr>
          <w:rFonts w:cs="Arial"/>
          <w:sz w:val="20"/>
          <w:szCs w:val="20"/>
        </w:rPr>
        <w:t xml:space="preserve"> </w:t>
      </w:r>
      <w:r w:rsidR="0088651D" w:rsidRPr="00492816">
        <w:rPr>
          <w:rFonts w:cs="Arial"/>
          <w:sz w:val="20"/>
          <w:szCs w:val="20"/>
        </w:rPr>
        <w:t>nevnos</w:t>
      </w:r>
      <w:r w:rsidR="00733CDB" w:rsidRPr="00492816">
        <w:rPr>
          <w:rFonts w:cs="Arial"/>
          <w:sz w:val="20"/>
          <w:szCs w:val="20"/>
        </w:rPr>
        <w:t>, vendar največ v višini 2.000 eurov, kaznuje za prekršek voznik, ki ravna v nasprotju z drugim odstavkom sedmega odstavka 34. člena Uredbe 165/2014/EU ali z drugim odstavkom sedmega odstavka 6. člena Oddel</w:t>
      </w:r>
      <w:r w:rsidR="00D136F6">
        <w:rPr>
          <w:rFonts w:cs="Arial"/>
          <w:sz w:val="20"/>
          <w:szCs w:val="20"/>
        </w:rPr>
        <w:t>ka</w:t>
      </w:r>
      <w:r w:rsidR="00733CDB" w:rsidRPr="00492816">
        <w:rPr>
          <w:rFonts w:cs="Arial"/>
          <w:sz w:val="20"/>
          <w:szCs w:val="20"/>
        </w:rPr>
        <w:t xml:space="preserve"> 4 </w:t>
      </w:r>
      <w:r w:rsidR="00477FE7" w:rsidRPr="00492816">
        <w:rPr>
          <w:rFonts w:cs="Arial"/>
          <w:sz w:val="20"/>
          <w:szCs w:val="20"/>
        </w:rPr>
        <w:t>Dela B Priloge 31</w:t>
      </w:r>
      <w:r w:rsidR="00733CDB" w:rsidRPr="00492816">
        <w:rPr>
          <w:rFonts w:cs="Arial"/>
          <w:sz w:val="20"/>
          <w:szCs w:val="20"/>
        </w:rPr>
        <w:t xml:space="preserve"> Sporazum</w:t>
      </w:r>
      <w:r w:rsidR="00D136F6">
        <w:rPr>
          <w:rFonts w:cs="Arial"/>
          <w:sz w:val="20"/>
          <w:szCs w:val="20"/>
        </w:rPr>
        <w:t>a</w:t>
      </w:r>
      <w:r w:rsidR="00733CDB" w:rsidRPr="00492816">
        <w:rPr>
          <w:rFonts w:cs="Arial"/>
          <w:sz w:val="20"/>
          <w:szCs w:val="20"/>
        </w:rPr>
        <w:t xml:space="preserve"> o trgovini in sodelovanju, če v tahograf ni vnesena oznake države, v katero voznik vstopi po prehodu meje. </w:t>
      </w:r>
    </w:p>
    <w:p w14:paraId="74D56AFF" w14:textId="77777777" w:rsidR="0004621D" w:rsidRPr="00492816" w:rsidRDefault="0004621D" w:rsidP="00E76E37">
      <w:pPr>
        <w:pStyle w:val="Odstavek"/>
        <w:spacing w:before="0"/>
        <w:rPr>
          <w:rFonts w:cs="Arial"/>
          <w:sz w:val="20"/>
          <w:szCs w:val="20"/>
        </w:rPr>
      </w:pPr>
    </w:p>
    <w:p w14:paraId="3A76AA01" w14:textId="77777777" w:rsidR="00733CDB" w:rsidRPr="00492816" w:rsidRDefault="00733CDB" w:rsidP="00E76E37">
      <w:pPr>
        <w:pStyle w:val="Odstavek"/>
        <w:spacing w:before="0"/>
        <w:rPr>
          <w:rFonts w:cs="Arial"/>
          <w:sz w:val="20"/>
          <w:szCs w:val="20"/>
        </w:rPr>
      </w:pPr>
      <w:r w:rsidRPr="00492816">
        <w:rPr>
          <w:rFonts w:cs="Arial"/>
          <w:sz w:val="20"/>
          <w:szCs w:val="20"/>
        </w:rPr>
        <w:t>(1</w:t>
      </w:r>
      <w:r w:rsidR="00BC2839" w:rsidRPr="00492816">
        <w:rPr>
          <w:rFonts w:cs="Arial"/>
          <w:sz w:val="20"/>
          <w:szCs w:val="20"/>
        </w:rPr>
        <w:t>3</w:t>
      </w:r>
      <w:r w:rsidRPr="00492816">
        <w:rPr>
          <w:rFonts w:cs="Arial"/>
          <w:sz w:val="20"/>
          <w:szCs w:val="20"/>
        </w:rPr>
        <w:t xml:space="preserve">) Z globo 250 eurov se za vsako začeto 24-urno obdobje kršitve, vendar največ v višini </w:t>
      </w:r>
      <w:r w:rsidR="00675D5F" w:rsidRPr="00492816">
        <w:rPr>
          <w:rFonts w:cs="Arial"/>
          <w:sz w:val="20"/>
          <w:szCs w:val="20"/>
        </w:rPr>
        <w:t>4</w:t>
      </w:r>
      <w:r w:rsidRPr="00492816">
        <w:rPr>
          <w:rFonts w:cs="Arial"/>
          <w:sz w:val="20"/>
          <w:szCs w:val="20"/>
        </w:rPr>
        <w:t xml:space="preserve">.000 eurov, kaznuje za prekršek voznik, ki ravna v nasprotju s </w:t>
      </w:r>
      <w:r w:rsidRPr="00492816">
        <w:rPr>
          <w:rFonts w:cs="Arial"/>
          <w:sz w:val="20"/>
          <w:szCs w:val="20"/>
          <w:lang w:eastAsia="sl-SI"/>
        </w:rPr>
        <w:t>prvim in drugim odstavkom 36. člena Uredbe 165/2014/EU</w:t>
      </w:r>
      <w:r w:rsidRPr="00492816">
        <w:rPr>
          <w:rFonts w:cs="Arial"/>
          <w:sz w:val="20"/>
          <w:szCs w:val="20"/>
        </w:rPr>
        <w:t xml:space="preserve">, če voznik zavrne predložitev zahtevanih tahografskih vložkov, zapisov ali izpisov, če voznik ni zmožen predložiti tahografskih vložkov za tekoči dan in predhodnih </w:t>
      </w:r>
      <w:r w:rsidR="0065051D" w:rsidRPr="00492816">
        <w:rPr>
          <w:rFonts w:cs="Arial"/>
          <w:sz w:val="20"/>
          <w:szCs w:val="20"/>
        </w:rPr>
        <w:t>56</w:t>
      </w:r>
      <w:r w:rsidRPr="00492816">
        <w:rPr>
          <w:rFonts w:cs="Arial"/>
          <w:sz w:val="20"/>
          <w:szCs w:val="20"/>
        </w:rPr>
        <w:t xml:space="preserve"> dni, če ni zmožen predložiti voznikove kartice, če jo ima, ter če ni zmožen predložiti ročnih zapisov in izpisov, izdelanih v tekočem dnevu in predhodnih </w:t>
      </w:r>
      <w:r w:rsidR="0065051D" w:rsidRPr="00492816">
        <w:rPr>
          <w:rFonts w:cs="Arial"/>
          <w:sz w:val="20"/>
          <w:szCs w:val="20"/>
        </w:rPr>
        <w:t>56</w:t>
      </w:r>
      <w:r w:rsidRPr="00492816">
        <w:rPr>
          <w:rFonts w:cs="Arial"/>
          <w:sz w:val="20"/>
          <w:szCs w:val="20"/>
        </w:rPr>
        <w:t xml:space="preserve"> dneh.</w:t>
      </w:r>
    </w:p>
    <w:p w14:paraId="7564BB75" w14:textId="77777777" w:rsidR="0004621D" w:rsidRPr="00492816" w:rsidRDefault="0004621D" w:rsidP="00E76E37">
      <w:pPr>
        <w:pStyle w:val="Odstavek"/>
        <w:spacing w:before="0"/>
        <w:rPr>
          <w:rFonts w:cs="Arial"/>
          <w:sz w:val="20"/>
          <w:szCs w:val="20"/>
        </w:rPr>
      </w:pPr>
    </w:p>
    <w:p w14:paraId="34786234" w14:textId="77777777" w:rsidR="00733CDB" w:rsidRPr="00492816" w:rsidRDefault="00733CDB" w:rsidP="00E76E37">
      <w:pPr>
        <w:pStyle w:val="Odstavek"/>
        <w:spacing w:before="0"/>
        <w:rPr>
          <w:rFonts w:cs="Arial"/>
          <w:sz w:val="20"/>
          <w:szCs w:val="20"/>
        </w:rPr>
      </w:pPr>
      <w:r w:rsidRPr="00492816">
        <w:rPr>
          <w:rFonts w:cs="Arial"/>
          <w:sz w:val="20"/>
          <w:szCs w:val="20"/>
        </w:rPr>
        <w:t>(1</w:t>
      </w:r>
      <w:r w:rsidR="00BC2839" w:rsidRPr="00492816">
        <w:rPr>
          <w:rFonts w:cs="Arial"/>
          <w:sz w:val="20"/>
          <w:szCs w:val="20"/>
        </w:rPr>
        <w:t>4</w:t>
      </w:r>
      <w:r w:rsidRPr="00492816">
        <w:rPr>
          <w:rFonts w:cs="Arial"/>
          <w:sz w:val="20"/>
          <w:szCs w:val="20"/>
        </w:rPr>
        <w:t>) Z globo 250 eurov se za vsako začeto 24-urno obdobje kršitve, vendar največ v višini 2.000 eurov, kaznuje za prekršek voznik, ki ravna v nasprotju s tretjim odstavkom 34. člena Uredbe 165/2014/EU ali 10. členom AETR, če se ta uporablja na podlagi tretjega odstavka 2. člena Uredbe 561/2006/ES</w:t>
      </w:r>
      <w:r w:rsidR="00F454FC">
        <w:rPr>
          <w:rFonts w:cs="Arial"/>
          <w:sz w:val="20"/>
          <w:szCs w:val="20"/>
        </w:rPr>
        <w:t>,</w:t>
      </w:r>
      <w:r w:rsidRPr="00492816">
        <w:rPr>
          <w:rFonts w:cs="Arial"/>
          <w:sz w:val="20"/>
          <w:szCs w:val="20"/>
        </w:rPr>
        <w:t xml:space="preserve"> ali s tretjim odstavkom 6. člena Oddel</w:t>
      </w:r>
      <w:r w:rsidR="00D136F6">
        <w:rPr>
          <w:rFonts w:cs="Arial"/>
          <w:sz w:val="20"/>
          <w:szCs w:val="20"/>
        </w:rPr>
        <w:t>ka</w:t>
      </w:r>
      <w:r w:rsidRPr="00492816">
        <w:rPr>
          <w:rFonts w:cs="Arial"/>
          <w:sz w:val="20"/>
          <w:szCs w:val="20"/>
        </w:rPr>
        <w:t xml:space="preserve"> 4 </w:t>
      </w:r>
      <w:r w:rsidR="00477FE7" w:rsidRPr="00492816">
        <w:rPr>
          <w:rFonts w:cs="Arial"/>
          <w:sz w:val="20"/>
          <w:szCs w:val="20"/>
        </w:rPr>
        <w:t>Dela B Priloge 31</w:t>
      </w:r>
      <w:r w:rsidRPr="00492816">
        <w:rPr>
          <w:rFonts w:cs="Arial"/>
          <w:sz w:val="20"/>
          <w:szCs w:val="20"/>
        </w:rPr>
        <w:t xml:space="preserve"> Sporazum</w:t>
      </w:r>
      <w:r w:rsidR="00D136F6">
        <w:rPr>
          <w:rFonts w:cs="Arial"/>
          <w:sz w:val="20"/>
          <w:szCs w:val="20"/>
        </w:rPr>
        <w:t>a</w:t>
      </w:r>
      <w:r w:rsidRPr="00492816">
        <w:rPr>
          <w:rFonts w:cs="Arial"/>
          <w:sz w:val="20"/>
          <w:szCs w:val="20"/>
        </w:rPr>
        <w:t xml:space="preserve"> o trgovini in sodelovanju, če ne opravi ročnega vpisa na tahografski vložek oziroma v voznikovo kartico, ko je to zahtevano.</w:t>
      </w:r>
    </w:p>
    <w:p w14:paraId="095C318C" w14:textId="77777777" w:rsidR="0004621D" w:rsidRPr="00492816" w:rsidRDefault="0004621D" w:rsidP="00E76E37">
      <w:pPr>
        <w:pStyle w:val="Odstavek"/>
        <w:spacing w:before="0"/>
        <w:rPr>
          <w:rFonts w:cs="Arial"/>
          <w:sz w:val="20"/>
          <w:szCs w:val="20"/>
        </w:rPr>
      </w:pPr>
    </w:p>
    <w:p w14:paraId="30E5745E" w14:textId="77777777" w:rsidR="00733CDB" w:rsidRPr="00492816" w:rsidRDefault="00733CDB" w:rsidP="00E76E37">
      <w:pPr>
        <w:pStyle w:val="Odstavek"/>
        <w:spacing w:before="0"/>
        <w:rPr>
          <w:rFonts w:cs="Arial"/>
          <w:sz w:val="20"/>
          <w:szCs w:val="20"/>
        </w:rPr>
      </w:pPr>
      <w:r w:rsidRPr="00492816">
        <w:rPr>
          <w:rFonts w:cs="Arial"/>
          <w:sz w:val="20"/>
          <w:szCs w:val="20"/>
        </w:rPr>
        <w:t>(1</w:t>
      </w:r>
      <w:r w:rsidR="00BC2839" w:rsidRPr="00492816">
        <w:rPr>
          <w:rFonts w:cs="Arial"/>
          <w:sz w:val="20"/>
          <w:szCs w:val="20"/>
        </w:rPr>
        <w:t>5</w:t>
      </w:r>
      <w:r w:rsidRPr="00492816">
        <w:rPr>
          <w:rFonts w:cs="Arial"/>
          <w:sz w:val="20"/>
          <w:szCs w:val="20"/>
        </w:rPr>
        <w:t>) Z globo 250 eurov se za vsako začeto 24-urno obdobje kršitve, vendar največ v višini 2.000 eurov, kaznuje za prekršek voznik, ki ravna v nasprotju s četrtim odstavkom 34. člena Uredbe 165/2014/EU ali 10. členom AETR, če se ta uporablja na podlagi tretjega odstavka 2. člena Uredbe 561/2006/ES</w:t>
      </w:r>
      <w:r w:rsidR="00F454FC">
        <w:rPr>
          <w:rFonts w:cs="Arial"/>
          <w:sz w:val="20"/>
          <w:szCs w:val="20"/>
        </w:rPr>
        <w:t>,</w:t>
      </w:r>
      <w:r w:rsidRPr="00492816">
        <w:rPr>
          <w:rFonts w:cs="Arial"/>
          <w:sz w:val="20"/>
          <w:szCs w:val="20"/>
        </w:rPr>
        <w:t xml:space="preserve"> ali s četrtim odstavkom 6. člena Oddel</w:t>
      </w:r>
      <w:r w:rsidR="00D136F6">
        <w:rPr>
          <w:rFonts w:cs="Arial"/>
          <w:sz w:val="20"/>
          <w:szCs w:val="20"/>
        </w:rPr>
        <w:t>ka</w:t>
      </w:r>
      <w:r w:rsidRPr="00492816">
        <w:rPr>
          <w:rFonts w:cs="Arial"/>
          <w:sz w:val="20"/>
          <w:szCs w:val="20"/>
        </w:rPr>
        <w:t xml:space="preserve"> 4 </w:t>
      </w:r>
      <w:r w:rsidR="00477FE7" w:rsidRPr="00492816">
        <w:rPr>
          <w:rFonts w:cs="Arial"/>
          <w:sz w:val="20"/>
          <w:szCs w:val="20"/>
        </w:rPr>
        <w:t>Dela B Priloge 31</w:t>
      </w:r>
      <w:r w:rsidRPr="00492816">
        <w:rPr>
          <w:rFonts w:cs="Arial"/>
          <w:sz w:val="20"/>
          <w:szCs w:val="20"/>
        </w:rPr>
        <w:t xml:space="preserve"> Sporazum</w:t>
      </w:r>
      <w:r w:rsidR="00D136F6">
        <w:rPr>
          <w:rFonts w:cs="Arial"/>
          <w:sz w:val="20"/>
          <w:szCs w:val="20"/>
        </w:rPr>
        <w:t>a</w:t>
      </w:r>
      <w:r w:rsidRPr="00492816">
        <w:rPr>
          <w:rFonts w:cs="Arial"/>
          <w:sz w:val="20"/>
          <w:szCs w:val="20"/>
        </w:rPr>
        <w:t xml:space="preserve"> o trgovini in sodelovanju, če ne zagotovi ustrezne vstavitve tahografskega vložka ali voznikove kartice v ustrezno režo pri vožnji z več vozniki.</w:t>
      </w:r>
    </w:p>
    <w:p w14:paraId="6DAE0FF0" w14:textId="77777777" w:rsidR="0004621D" w:rsidRPr="00492816" w:rsidRDefault="0004621D" w:rsidP="00E76E37">
      <w:pPr>
        <w:pStyle w:val="Odstavek"/>
        <w:spacing w:before="0"/>
        <w:rPr>
          <w:rFonts w:cs="Arial"/>
          <w:sz w:val="20"/>
          <w:szCs w:val="20"/>
        </w:rPr>
      </w:pPr>
    </w:p>
    <w:p w14:paraId="49A66991" w14:textId="77777777" w:rsidR="00733CDB" w:rsidRPr="00492816" w:rsidRDefault="00733CDB" w:rsidP="00E76E37">
      <w:pPr>
        <w:pStyle w:val="Odstavek"/>
        <w:spacing w:before="0"/>
        <w:rPr>
          <w:rFonts w:cs="Arial"/>
          <w:sz w:val="20"/>
          <w:szCs w:val="20"/>
        </w:rPr>
      </w:pPr>
      <w:r w:rsidRPr="00492816">
        <w:rPr>
          <w:rFonts w:cs="Arial"/>
          <w:sz w:val="20"/>
          <w:szCs w:val="20"/>
        </w:rPr>
        <w:t>(1</w:t>
      </w:r>
      <w:r w:rsidR="00BC2839" w:rsidRPr="00492816">
        <w:rPr>
          <w:rFonts w:cs="Arial"/>
          <w:sz w:val="20"/>
          <w:szCs w:val="20"/>
        </w:rPr>
        <w:t>6</w:t>
      </w:r>
      <w:r w:rsidRPr="00492816">
        <w:rPr>
          <w:rFonts w:cs="Arial"/>
          <w:sz w:val="20"/>
          <w:szCs w:val="20"/>
        </w:rPr>
        <w:t xml:space="preserve">) </w:t>
      </w:r>
      <w:r w:rsidR="00027061" w:rsidRPr="00492816">
        <w:rPr>
          <w:rFonts w:cs="Arial"/>
          <w:sz w:val="20"/>
          <w:szCs w:val="20"/>
        </w:rPr>
        <w:t xml:space="preserve">Z globo 250 eurov se za </w:t>
      </w:r>
      <w:r w:rsidR="00476F3F" w:rsidRPr="00492816">
        <w:rPr>
          <w:rFonts w:cs="Arial"/>
          <w:sz w:val="20"/>
          <w:szCs w:val="20"/>
        </w:rPr>
        <w:t>vsako nepravilno uporabo ali ne</w:t>
      </w:r>
      <w:r w:rsidR="00027061" w:rsidRPr="00492816">
        <w:rPr>
          <w:rFonts w:cs="Arial"/>
          <w:sz w:val="20"/>
          <w:szCs w:val="20"/>
        </w:rPr>
        <w:t>uporabo oznake trajekt/vlak, vendar največ v višini 2.000 evrov, kaznuje za prekršek v</w:t>
      </w:r>
      <w:r w:rsidRPr="00492816">
        <w:rPr>
          <w:rFonts w:cs="Arial"/>
          <w:sz w:val="20"/>
          <w:szCs w:val="20"/>
        </w:rPr>
        <w:t xml:space="preserve">oznik, ki ravna v nasprotju s </w:t>
      </w:r>
      <w:r w:rsidRPr="00017520">
        <w:rPr>
          <w:rFonts w:cs="Arial"/>
          <w:sz w:val="20"/>
          <w:szCs w:val="20"/>
        </w:rPr>
        <w:t>točko (v) točke (b) pet</w:t>
      </w:r>
      <w:r w:rsidR="00C810E4">
        <w:rPr>
          <w:rFonts w:cs="Arial"/>
          <w:sz w:val="20"/>
          <w:szCs w:val="20"/>
        </w:rPr>
        <w:t>ega</w:t>
      </w:r>
      <w:r w:rsidRPr="00017520">
        <w:rPr>
          <w:rFonts w:cs="Arial"/>
          <w:sz w:val="20"/>
          <w:szCs w:val="20"/>
        </w:rPr>
        <w:t xml:space="preserve"> </w:t>
      </w:r>
      <w:r w:rsidRPr="00017520">
        <w:rPr>
          <w:rFonts w:cs="Arial"/>
          <w:sz w:val="20"/>
          <w:szCs w:val="20"/>
        </w:rPr>
        <w:lastRenderedPageBreak/>
        <w:t>odstavk</w:t>
      </w:r>
      <w:r w:rsidR="00C810E4">
        <w:rPr>
          <w:rFonts w:cs="Arial"/>
          <w:sz w:val="20"/>
          <w:szCs w:val="20"/>
        </w:rPr>
        <w:t>a</w:t>
      </w:r>
      <w:r w:rsidRPr="00017520">
        <w:rPr>
          <w:rFonts w:cs="Arial"/>
          <w:sz w:val="20"/>
          <w:szCs w:val="20"/>
        </w:rPr>
        <w:t xml:space="preserve"> 34. člena Uredbe 165/2014/EU ali točko (v) točke (b) pet</w:t>
      </w:r>
      <w:r w:rsidR="00D136F6" w:rsidRPr="00017520">
        <w:rPr>
          <w:rFonts w:cs="Arial"/>
          <w:sz w:val="20"/>
          <w:szCs w:val="20"/>
        </w:rPr>
        <w:t>ega</w:t>
      </w:r>
      <w:r w:rsidRPr="00017520">
        <w:rPr>
          <w:rFonts w:cs="Arial"/>
          <w:sz w:val="20"/>
          <w:szCs w:val="20"/>
        </w:rPr>
        <w:t xml:space="preserve"> odstav</w:t>
      </w:r>
      <w:r w:rsidR="00D136F6" w:rsidRPr="00017520">
        <w:rPr>
          <w:rFonts w:cs="Arial"/>
          <w:sz w:val="20"/>
          <w:szCs w:val="20"/>
        </w:rPr>
        <w:t>ka</w:t>
      </w:r>
      <w:r w:rsidRPr="00017520">
        <w:rPr>
          <w:rFonts w:cs="Arial"/>
          <w:sz w:val="20"/>
          <w:szCs w:val="20"/>
        </w:rPr>
        <w:t xml:space="preserve"> 6. člena Oddel</w:t>
      </w:r>
      <w:r w:rsidR="007C32C9" w:rsidRPr="00017520">
        <w:rPr>
          <w:rFonts w:cs="Arial"/>
          <w:sz w:val="20"/>
          <w:szCs w:val="20"/>
        </w:rPr>
        <w:t>ka</w:t>
      </w:r>
      <w:r w:rsidRPr="00017520">
        <w:rPr>
          <w:rFonts w:cs="Arial"/>
          <w:sz w:val="20"/>
          <w:szCs w:val="20"/>
        </w:rPr>
        <w:t xml:space="preserve"> 4 </w:t>
      </w:r>
      <w:r w:rsidR="00477FE7" w:rsidRPr="00017520">
        <w:rPr>
          <w:rFonts w:cs="Arial"/>
          <w:sz w:val="20"/>
          <w:szCs w:val="20"/>
        </w:rPr>
        <w:t>Dela B Priloge 31</w:t>
      </w:r>
      <w:r w:rsidRPr="00017520">
        <w:rPr>
          <w:rFonts w:cs="Arial"/>
          <w:sz w:val="20"/>
          <w:szCs w:val="20"/>
        </w:rPr>
        <w:t xml:space="preserve"> Sporazuma o trgovini in sodelovanju, če nepravilno uporabi </w:t>
      </w:r>
      <w:r w:rsidR="00C810E4" w:rsidRPr="00017520">
        <w:rPr>
          <w:rFonts w:cs="Arial"/>
          <w:sz w:val="20"/>
          <w:szCs w:val="20"/>
        </w:rPr>
        <w:t>oznak</w:t>
      </w:r>
      <w:r w:rsidR="00C810E4">
        <w:rPr>
          <w:rFonts w:cs="Arial"/>
          <w:sz w:val="20"/>
          <w:szCs w:val="20"/>
        </w:rPr>
        <w:t>o</w:t>
      </w:r>
      <w:r w:rsidR="00C810E4" w:rsidRPr="00017520">
        <w:rPr>
          <w:rFonts w:cs="Arial"/>
          <w:sz w:val="20"/>
          <w:szCs w:val="20"/>
        </w:rPr>
        <w:t xml:space="preserve"> trajekt/vlak </w:t>
      </w:r>
      <w:r w:rsidRPr="00017520">
        <w:rPr>
          <w:rFonts w:cs="Arial"/>
          <w:sz w:val="20"/>
          <w:szCs w:val="20"/>
        </w:rPr>
        <w:t xml:space="preserve">ali </w:t>
      </w:r>
      <w:r w:rsidR="00C810E4">
        <w:rPr>
          <w:rFonts w:cs="Arial"/>
          <w:sz w:val="20"/>
          <w:szCs w:val="20"/>
        </w:rPr>
        <w:t xml:space="preserve">je </w:t>
      </w:r>
      <w:r w:rsidRPr="00017520">
        <w:rPr>
          <w:rFonts w:cs="Arial"/>
          <w:sz w:val="20"/>
          <w:szCs w:val="20"/>
        </w:rPr>
        <w:t>ne uporabi</w:t>
      </w:r>
      <w:r w:rsidR="00027061" w:rsidRPr="00017520">
        <w:rPr>
          <w:rFonts w:cs="Arial"/>
          <w:sz w:val="20"/>
          <w:szCs w:val="20"/>
        </w:rPr>
        <w:t>.</w:t>
      </w:r>
    </w:p>
    <w:p w14:paraId="102CB16D" w14:textId="77777777" w:rsidR="0004621D" w:rsidRPr="00492816" w:rsidRDefault="0004621D" w:rsidP="00E76E37">
      <w:pPr>
        <w:pStyle w:val="Odstavek"/>
        <w:spacing w:before="0"/>
        <w:rPr>
          <w:rFonts w:cs="Arial"/>
          <w:sz w:val="20"/>
          <w:szCs w:val="20"/>
        </w:rPr>
      </w:pPr>
    </w:p>
    <w:p w14:paraId="1D9F5C98" w14:textId="77777777" w:rsidR="00733CDB" w:rsidRPr="00492816" w:rsidRDefault="0065051D" w:rsidP="00E76E37">
      <w:pPr>
        <w:pStyle w:val="Odstavek"/>
        <w:spacing w:before="0"/>
        <w:rPr>
          <w:rFonts w:cs="Arial"/>
          <w:sz w:val="20"/>
          <w:szCs w:val="20"/>
          <w:lang w:eastAsia="sl-SI"/>
        </w:rPr>
      </w:pPr>
      <w:r w:rsidRPr="00492816">
        <w:rPr>
          <w:rFonts w:cs="Arial"/>
          <w:sz w:val="20"/>
          <w:szCs w:val="20"/>
        </w:rPr>
        <w:t>(1</w:t>
      </w:r>
      <w:r w:rsidR="00476F3F" w:rsidRPr="00492816">
        <w:rPr>
          <w:rFonts w:cs="Arial"/>
          <w:sz w:val="20"/>
          <w:szCs w:val="20"/>
        </w:rPr>
        <w:t>7</w:t>
      </w:r>
      <w:r w:rsidRPr="00492816">
        <w:rPr>
          <w:rFonts w:cs="Arial"/>
          <w:sz w:val="20"/>
          <w:szCs w:val="20"/>
        </w:rPr>
        <w:t>) Z globo 250 eurov se za vsako začeto 24-urno obdobje kršitve, vendar največ v višini 2.000 eurov, kaznuje za prekršek voznik, ki ravna v nasprotju z 10. členom AETR, če se ta uporablja na podlagi tretjega odstavka 2. člena Uredbe 561/2006/ES</w:t>
      </w:r>
      <w:r w:rsidR="00DD4FAD">
        <w:rPr>
          <w:rFonts w:cs="Arial"/>
          <w:sz w:val="20"/>
          <w:szCs w:val="20"/>
        </w:rPr>
        <w:t>,</w:t>
      </w:r>
      <w:r w:rsidRPr="00492816">
        <w:rPr>
          <w:rFonts w:cs="Arial"/>
          <w:sz w:val="20"/>
          <w:szCs w:val="20"/>
        </w:rPr>
        <w:t xml:space="preserve"> ali s prvim in drugim odstavkom 10. člena Oddel</w:t>
      </w:r>
      <w:r w:rsidR="007C32C9">
        <w:rPr>
          <w:rFonts w:cs="Arial"/>
          <w:sz w:val="20"/>
          <w:szCs w:val="20"/>
        </w:rPr>
        <w:t>ka</w:t>
      </w:r>
      <w:r w:rsidRPr="00492816">
        <w:rPr>
          <w:rFonts w:cs="Arial"/>
          <w:sz w:val="20"/>
          <w:szCs w:val="20"/>
        </w:rPr>
        <w:t xml:space="preserve"> 4 Dela B Priloge 31 Sporazum</w:t>
      </w:r>
      <w:r w:rsidR="007C32C9">
        <w:rPr>
          <w:rFonts w:cs="Arial"/>
          <w:sz w:val="20"/>
          <w:szCs w:val="20"/>
        </w:rPr>
        <w:t>a</w:t>
      </w:r>
      <w:r w:rsidRPr="00492816">
        <w:rPr>
          <w:rFonts w:cs="Arial"/>
          <w:sz w:val="20"/>
          <w:szCs w:val="20"/>
        </w:rPr>
        <w:t xml:space="preserve"> o trgovini in sodelovanju, če voznik zavrne predložitev zahtevanih tahografskih vložkov, zapisov ali izpisov, če ni zmožen predložiti tahografskih vložkov za tekoči dan in predhodnih 28 dni, če ni zmožen predložiti voznikove kartice, če jo ima, ter če ni zmožen predložiti ročnih zapisov in izpisov, izdelanih v tekočem dnevu in predhodnih 28 dneh</w:t>
      </w:r>
      <w:r w:rsidR="00122B20" w:rsidRPr="00492816">
        <w:rPr>
          <w:rFonts w:cs="Arial"/>
          <w:sz w:val="20"/>
          <w:szCs w:val="20"/>
        </w:rPr>
        <w:t>.</w:t>
      </w:r>
      <w:r w:rsidR="00733CDB" w:rsidRPr="00492816">
        <w:rPr>
          <w:rFonts w:cs="Arial"/>
          <w:sz w:val="20"/>
          <w:szCs w:val="20"/>
          <w:lang w:eastAsia="sl-SI"/>
        </w:rPr>
        <w:t>«.</w:t>
      </w:r>
    </w:p>
    <w:p w14:paraId="05AFFD54" w14:textId="77777777" w:rsidR="00733CDB" w:rsidRPr="00492816" w:rsidRDefault="00733CDB" w:rsidP="00733CDB">
      <w:pPr>
        <w:suppressAutoHyphens w:val="0"/>
        <w:rPr>
          <w:rFonts w:ascii="Arial" w:hAnsi="Arial" w:cs="Arial"/>
          <w:sz w:val="20"/>
          <w:szCs w:val="20"/>
          <w:lang w:eastAsia="sl-SI"/>
        </w:rPr>
      </w:pPr>
    </w:p>
    <w:p w14:paraId="4B962547" w14:textId="77777777" w:rsidR="00733CDB" w:rsidRPr="00492816" w:rsidRDefault="00733CDB" w:rsidP="002106F8">
      <w:pPr>
        <w:numPr>
          <w:ilvl w:val="0"/>
          <w:numId w:val="20"/>
        </w:numPr>
        <w:suppressAutoHyphens w:val="0"/>
        <w:overflowPunct w:val="0"/>
        <w:autoSpaceDE w:val="0"/>
        <w:autoSpaceDN w:val="0"/>
        <w:adjustRightInd w:val="0"/>
        <w:jc w:val="center"/>
        <w:textAlignment w:val="baseline"/>
        <w:rPr>
          <w:rFonts w:ascii="Arial" w:hAnsi="Arial" w:cs="Arial"/>
          <w:sz w:val="20"/>
          <w:szCs w:val="20"/>
          <w:lang w:eastAsia="sl-SI"/>
        </w:rPr>
      </w:pPr>
      <w:r w:rsidRPr="00492816">
        <w:rPr>
          <w:rFonts w:ascii="Arial" w:hAnsi="Arial" w:cs="Arial"/>
          <w:sz w:val="20"/>
          <w:szCs w:val="20"/>
          <w:lang w:eastAsia="sl-SI"/>
        </w:rPr>
        <w:t xml:space="preserve"> člen</w:t>
      </w:r>
    </w:p>
    <w:p w14:paraId="5A21039C" w14:textId="77777777" w:rsidR="00733CDB" w:rsidRPr="00492816" w:rsidRDefault="00733CDB" w:rsidP="00733CDB">
      <w:pPr>
        <w:suppressAutoHyphens w:val="0"/>
        <w:jc w:val="center"/>
        <w:rPr>
          <w:rFonts w:ascii="Arial" w:hAnsi="Arial" w:cs="Arial"/>
          <w:sz w:val="20"/>
          <w:szCs w:val="20"/>
          <w:lang w:eastAsia="sl-SI"/>
        </w:rPr>
      </w:pPr>
    </w:p>
    <w:p w14:paraId="3F946A50" w14:textId="77777777" w:rsidR="00733CDB" w:rsidRPr="00492816" w:rsidRDefault="00733CDB" w:rsidP="00733CDB">
      <w:pPr>
        <w:suppressAutoHyphens w:val="0"/>
        <w:rPr>
          <w:rFonts w:ascii="Arial" w:hAnsi="Arial" w:cs="Arial"/>
          <w:sz w:val="20"/>
          <w:szCs w:val="20"/>
          <w:lang w:eastAsia="sl-SI"/>
        </w:rPr>
      </w:pPr>
      <w:r w:rsidRPr="00492816">
        <w:rPr>
          <w:rFonts w:ascii="Arial" w:hAnsi="Arial" w:cs="Arial"/>
          <w:sz w:val="20"/>
          <w:szCs w:val="20"/>
          <w:lang w:eastAsia="sl-SI"/>
        </w:rPr>
        <w:t>40.č člen se spremeni tako, da se glasi:</w:t>
      </w:r>
    </w:p>
    <w:p w14:paraId="3BBF5575" w14:textId="77777777" w:rsidR="00733CDB" w:rsidRPr="00492816" w:rsidRDefault="002455F0" w:rsidP="00733CDB">
      <w:pPr>
        <w:overflowPunct w:val="0"/>
        <w:autoSpaceDE w:val="0"/>
        <w:autoSpaceDN w:val="0"/>
        <w:adjustRightInd w:val="0"/>
        <w:spacing w:before="480"/>
        <w:jc w:val="center"/>
        <w:textAlignment w:val="baseline"/>
        <w:rPr>
          <w:rFonts w:ascii="Arial" w:hAnsi="Arial" w:cs="Arial"/>
          <w:b/>
          <w:sz w:val="20"/>
          <w:szCs w:val="20"/>
        </w:rPr>
      </w:pPr>
      <w:r w:rsidRPr="00EF2F2C">
        <w:rPr>
          <w:rFonts w:ascii="Arial" w:hAnsi="Arial" w:cs="Arial"/>
          <w:sz w:val="20"/>
          <w:szCs w:val="20"/>
        </w:rPr>
        <w:t>»</w:t>
      </w:r>
      <w:r w:rsidR="00733CDB" w:rsidRPr="00492816">
        <w:rPr>
          <w:rFonts w:ascii="Arial" w:hAnsi="Arial" w:cs="Arial"/>
          <w:b/>
          <w:sz w:val="20"/>
          <w:szCs w:val="20"/>
        </w:rPr>
        <w:t>40.č člen</w:t>
      </w:r>
    </w:p>
    <w:p w14:paraId="363E2D8A" w14:textId="77777777" w:rsidR="00733CDB" w:rsidRPr="00492816" w:rsidRDefault="00733CDB" w:rsidP="00733CDB">
      <w:pPr>
        <w:overflowPunct w:val="0"/>
        <w:autoSpaceDE w:val="0"/>
        <w:autoSpaceDN w:val="0"/>
        <w:adjustRightInd w:val="0"/>
        <w:jc w:val="center"/>
        <w:textAlignment w:val="baseline"/>
        <w:rPr>
          <w:rFonts w:ascii="Arial" w:hAnsi="Arial" w:cs="Arial"/>
          <w:b/>
          <w:sz w:val="20"/>
          <w:szCs w:val="20"/>
        </w:rPr>
      </w:pPr>
      <w:r w:rsidRPr="00492816">
        <w:rPr>
          <w:rFonts w:ascii="Arial" w:hAnsi="Arial" w:cs="Arial"/>
          <w:b/>
          <w:sz w:val="20"/>
          <w:szCs w:val="20"/>
        </w:rPr>
        <w:t>(prekrški)</w:t>
      </w:r>
    </w:p>
    <w:p w14:paraId="0A65DE47" w14:textId="77777777" w:rsidR="00A81514" w:rsidRPr="00492816" w:rsidRDefault="00A81514" w:rsidP="00733CDB">
      <w:pPr>
        <w:overflowPunct w:val="0"/>
        <w:autoSpaceDE w:val="0"/>
        <w:autoSpaceDN w:val="0"/>
        <w:adjustRightInd w:val="0"/>
        <w:jc w:val="center"/>
        <w:textAlignment w:val="baseline"/>
        <w:rPr>
          <w:rFonts w:ascii="Arial" w:hAnsi="Arial" w:cs="Arial"/>
          <w:b/>
          <w:sz w:val="20"/>
          <w:szCs w:val="20"/>
        </w:rPr>
      </w:pPr>
    </w:p>
    <w:p w14:paraId="010D06CA" w14:textId="77777777" w:rsidR="00733CDB" w:rsidRPr="00492816" w:rsidRDefault="00733CDB" w:rsidP="00E76E37">
      <w:pPr>
        <w:pStyle w:val="Odstavek"/>
        <w:spacing w:before="0"/>
        <w:rPr>
          <w:rFonts w:cs="Arial"/>
          <w:sz w:val="20"/>
          <w:szCs w:val="20"/>
        </w:rPr>
      </w:pPr>
      <w:r w:rsidRPr="00492816">
        <w:rPr>
          <w:rFonts w:cs="Arial"/>
          <w:sz w:val="20"/>
          <w:szCs w:val="20"/>
        </w:rPr>
        <w:t xml:space="preserve">(1) Z globo od 6.000 do 20.000 eurov se kaznuje za prekršek pravna oseba ali samostojni podjetnik posameznik oziroma posameznik, ki samostojno opravlja dejavnost, ki ravna v nasprotju </w:t>
      </w:r>
      <w:r w:rsidRPr="00492816">
        <w:rPr>
          <w:rFonts w:cs="Arial"/>
          <w:sz w:val="20"/>
          <w:szCs w:val="20"/>
          <w:lang w:eastAsia="sl-SI"/>
        </w:rPr>
        <w:t>s tretjim odstavkom 32. člena Uredbe 165/2014/EU</w:t>
      </w:r>
      <w:r w:rsidRPr="00492816">
        <w:rPr>
          <w:rFonts w:cs="Arial"/>
          <w:sz w:val="20"/>
          <w:szCs w:val="20"/>
        </w:rPr>
        <w:t xml:space="preserve"> ali 10. členom AETR, če se ta uporablja na podlagi tretjega odstavka 2. člena Uredbe 561/2006/ES</w:t>
      </w:r>
      <w:r w:rsidR="00DD4FAD">
        <w:rPr>
          <w:rFonts w:cs="Arial"/>
          <w:sz w:val="20"/>
          <w:szCs w:val="20"/>
        </w:rPr>
        <w:t>,</w:t>
      </w:r>
      <w:r w:rsidRPr="00492816">
        <w:rPr>
          <w:rFonts w:cs="Arial"/>
          <w:sz w:val="20"/>
          <w:szCs w:val="20"/>
        </w:rPr>
        <w:t xml:space="preserve"> ali s 7. členom Oddel</w:t>
      </w:r>
      <w:r w:rsidR="007C32C9">
        <w:rPr>
          <w:rFonts w:cs="Arial"/>
          <w:sz w:val="20"/>
          <w:szCs w:val="20"/>
        </w:rPr>
        <w:t>ka</w:t>
      </w:r>
      <w:r w:rsidRPr="00492816">
        <w:rPr>
          <w:rFonts w:cs="Arial"/>
          <w:sz w:val="20"/>
          <w:szCs w:val="20"/>
        </w:rPr>
        <w:t xml:space="preserve"> 4 </w:t>
      </w:r>
      <w:r w:rsidR="00BF0FD6" w:rsidRPr="00492816">
        <w:rPr>
          <w:rFonts w:cs="Arial"/>
          <w:sz w:val="20"/>
          <w:szCs w:val="20"/>
        </w:rPr>
        <w:t>Dela B Priloge 31</w:t>
      </w:r>
      <w:r w:rsidRPr="00492816">
        <w:rPr>
          <w:rFonts w:cs="Arial"/>
          <w:sz w:val="20"/>
          <w:szCs w:val="20"/>
        </w:rPr>
        <w:t xml:space="preserve"> Sporazum</w:t>
      </w:r>
      <w:r w:rsidR="007C32C9">
        <w:rPr>
          <w:rFonts w:cs="Arial"/>
          <w:sz w:val="20"/>
          <w:szCs w:val="20"/>
        </w:rPr>
        <w:t>a</w:t>
      </w:r>
      <w:r w:rsidRPr="00492816">
        <w:rPr>
          <w:rFonts w:cs="Arial"/>
          <w:sz w:val="20"/>
          <w:szCs w:val="20"/>
        </w:rPr>
        <w:t xml:space="preserve"> o trgovini in sodelovanju, če zlorabi tahograf, tahografski vložek ali voznikovo kartico, zaradi česar lahko pride do ponarejanja, zatajitve ali uničenja podatkov oziroma izpisanih informacij, ali če ima v vozilu napravo, ki bi se lahko uporabila za izvajanje navedenih posegov.</w:t>
      </w:r>
    </w:p>
    <w:p w14:paraId="6BCA2150" w14:textId="77777777" w:rsidR="0004621D" w:rsidRPr="00492816" w:rsidRDefault="0004621D" w:rsidP="00E76E37">
      <w:pPr>
        <w:pStyle w:val="Odstavek"/>
        <w:spacing w:before="0"/>
        <w:rPr>
          <w:rFonts w:cs="Arial"/>
          <w:sz w:val="20"/>
          <w:szCs w:val="20"/>
        </w:rPr>
      </w:pPr>
    </w:p>
    <w:p w14:paraId="446CE12A" w14:textId="77777777" w:rsidR="00733CDB" w:rsidRPr="00492816" w:rsidRDefault="00733CDB" w:rsidP="00E76E37">
      <w:pPr>
        <w:pStyle w:val="Odstavek"/>
        <w:spacing w:before="0"/>
        <w:rPr>
          <w:rFonts w:cs="Arial"/>
          <w:sz w:val="20"/>
          <w:szCs w:val="20"/>
        </w:rPr>
      </w:pPr>
      <w:r w:rsidRPr="00492816">
        <w:rPr>
          <w:rFonts w:cs="Arial"/>
          <w:sz w:val="20"/>
          <w:szCs w:val="20"/>
        </w:rPr>
        <w:t>(2) Z globo od 3.000 do 8.000 eurov se kaznuje za prekršek odgovorna oseba pravne osebe ali samostojnega podjetnika posameznika oziroma posameznika, ki samostojno opravlja dejavnost, ki stori prekršek iz prejšnjega odstavka.</w:t>
      </w:r>
    </w:p>
    <w:p w14:paraId="2006EB3E" w14:textId="77777777" w:rsidR="0004621D" w:rsidRPr="00492816" w:rsidRDefault="0004621D" w:rsidP="00E76E37">
      <w:pPr>
        <w:pStyle w:val="Odstavek"/>
        <w:spacing w:before="0"/>
        <w:rPr>
          <w:rFonts w:cs="Arial"/>
          <w:sz w:val="20"/>
          <w:szCs w:val="20"/>
        </w:rPr>
      </w:pPr>
    </w:p>
    <w:p w14:paraId="447B5AFA" w14:textId="77777777" w:rsidR="00733CDB" w:rsidRPr="00492816" w:rsidRDefault="00733CDB" w:rsidP="00E76E37">
      <w:pPr>
        <w:pStyle w:val="Odstavek"/>
        <w:spacing w:before="0"/>
        <w:rPr>
          <w:rFonts w:cs="Arial"/>
          <w:sz w:val="20"/>
          <w:szCs w:val="20"/>
        </w:rPr>
      </w:pPr>
      <w:r w:rsidRPr="00492816">
        <w:rPr>
          <w:rFonts w:cs="Arial"/>
          <w:sz w:val="20"/>
          <w:szCs w:val="20"/>
        </w:rPr>
        <w:t xml:space="preserve">(3) Z globo od 8.000 do 30.000 eurov se kaznuje za prekršek pravna oseba ali samostojni podjetnik posameznik oziroma posameznik, ki samostojno opravlja dejavnost, ki ravna v nasprotju </w:t>
      </w:r>
      <w:r w:rsidRPr="00492816">
        <w:rPr>
          <w:rFonts w:cs="Arial"/>
          <w:sz w:val="20"/>
          <w:szCs w:val="20"/>
          <w:lang w:eastAsia="sl-SI"/>
        </w:rPr>
        <w:t>s tretjim odstavkom 32. člena Uredbe 165/2014/EU</w:t>
      </w:r>
      <w:r w:rsidRPr="00492816">
        <w:rPr>
          <w:rFonts w:cs="Arial"/>
          <w:sz w:val="20"/>
          <w:szCs w:val="20"/>
        </w:rPr>
        <w:t xml:space="preserve"> ali 10. členom AETR, če se ta uporablja na podlagi tretjega odstavka 2. člena Uredbe 561/2006/ES</w:t>
      </w:r>
      <w:r w:rsidR="00DD4FAD">
        <w:rPr>
          <w:rFonts w:cs="Arial"/>
          <w:sz w:val="20"/>
          <w:szCs w:val="20"/>
        </w:rPr>
        <w:t>,</w:t>
      </w:r>
      <w:r w:rsidRPr="00492816">
        <w:rPr>
          <w:rFonts w:cs="Arial"/>
          <w:sz w:val="20"/>
          <w:szCs w:val="20"/>
        </w:rPr>
        <w:t xml:space="preserve"> ali s 7. členom Oddel</w:t>
      </w:r>
      <w:r w:rsidR="007C32C9">
        <w:rPr>
          <w:rFonts w:cs="Arial"/>
          <w:sz w:val="20"/>
          <w:szCs w:val="20"/>
        </w:rPr>
        <w:t>ka</w:t>
      </w:r>
      <w:r w:rsidRPr="00492816">
        <w:rPr>
          <w:rFonts w:cs="Arial"/>
          <w:sz w:val="20"/>
          <w:szCs w:val="20"/>
        </w:rPr>
        <w:t xml:space="preserve"> 4 </w:t>
      </w:r>
      <w:r w:rsidR="00BF0FD6" w:rsidRPr="00492816">
        <w:rPr>
          <w:rFonts w:cs="Arial"/>
          <w:sz w:val="20"/>
          <w:szCs w:val="20"/>
        </w:rPr>
        <w:t>Dela B Priloge 31</w:t>
      </w:r>
      <w:r w:rsidRPr="00492816">
        <w:rPr>
          <w:rFonts w:cs="Arial"/>
          <w:sz w:val="20"/>
          <w:szCs w:val="20"/>
        </w:rPr>
        <w:t xml:space="preserve"> Sporazum</w:t>
      </w:r>
      <w:r w:rsidR="007C32C9">
        <w:rPr>
          <w:rFonts w:cs="Arial"/>
          <w:sz w:val="20"/>
          <w:szCs w:val="20"/>
        </w:rPr>
        <w:t>a</w:t>
      </w:r>
      <w:r w:rsidRPr="00492816">
        <w:rPr>
          <w:rFonts w:cs="Arial"/>
          <w:sz w:val="20"/>
          <w:szCs w:val="20"/>
        </w:rPr>
        <w:t xml:space="preserve"> o trgovini in sodelovanju:</w:t>
      </w:r>
    </w:p>
    <w:p w14:paraId="4B5DFE2A" w14:textId="77777777" w:rsidR="00733CDB" w:rsidRPr="00492816" w:rsidRDefault="00733CDB" w:rsidP="008C02D5">
      <w:pPr>
        <w:numPr>
          <w:ilvl w:val="0"/>
          <w:numId w:val="24"/>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če ponaredi ali uniči podatke</w:t>
      </w:r>
      <w:r w:rsidR="00E42D52">
        <w:rPr>
          <w:rFonts w:ascii="Arial" w:hAnsi="Arial" w:cs="Arial"/>
          <w:sz w:val="20"/>
          <w:szCs w:val="20"/>
        </w:rPr>
        <w:t>,</w:t>
      </w:r>
      <w:r w:rsidRPr="00492816">
        <w:rPr>
          <w:rFonts w:ascii="Arial" w:hAnsi="Arial" w:cs="Arial"/>
          <w:sz w:val="20"/>
          <w:szCs w:val="20"/>
        </w:rPr>
        <w:t xml:space="preserve"> zapisane na tahografskem vložku,</w:t>
      </w:r>
    </w:p>
    <w:p w14:paraId="6FEC66D3" w14:textId="77777777" w:rsidR="00733CDB" w:rsidRPr="00492816" w:rsidRDefault="00733CDB" w:rsidP="008C02D5">
      <w:pPr>
        <w:numPr>
          <w:ilvl w:val="0"/>
          <w:numId w:val="24"/>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če ponaredi ali uniči podatke</w:t>
      </w:r>
      <w:r w:rsidR="00E42D52">
        <w:rPr>
          <w:rFonts w:ascii="Arial" w:hAnsi="Arial" w:cs="Arial"/>
          <w:sz w:val="20"/>
          <w:szCs w:val="20"/>
        </w:rPr>
        <w:t>,</w:t>
      </w:r>
      <w:r w:rsidRPr="00492816">
        <w:rPr>
          <w:rFonts w:ascii="Arial" w:hAnsi="Arial" w:cs="Arial"/>
          <w:sz w:val="20"/>
          <w:szCs w:val="20"/>
        </w:rPr>
        <w:t xml:space="preserve"> prenesene iz tahografa oziroma </w:t>
      </w:r>
      <w:r w:rsidR="00E42D52">
        <w:rPr>
          <w:rFonts w:ascii="Arial" w:hAnsi="Arial" w:cs="Arial"/>
          <w:sz w:val="20"/>
          <w:szCs w:val="20"/>
        </w:rPr>
        <w:t xml:space="preserve">z </w:t>
      </w:r>
      <w:r w:rsidRPr="00492816">
        <w:rPr>
          <w:rFonts w:ascii="Arial" w:hAnsi="Arial" w:cs="Arial"/>
          <w:sz w:val="20"/>
          <w:szCs w:val="20"/>
        </w:rPr>
        <w:t>voznikove kartice,</w:t>
      </w:r>
    </w:p>
    <w:p w14:paraId="5B319720" w14:textId="77777777" w:rsidR="00733CDB" w:rsidRPr="00492816" w:rsidRDefault="00733CDB" w:rsidP="008C02D5">
      <w:pPr>
        <w:numPr>
          <w:ilvl w:val="0"/>
          <w:numId w:val="24"/>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 xml:space="preserve">če ima v vozilu napravo ali namenski predmet, ki </w:t>
      </w:r>
      <w:r w:rsidR="00E42D52">
        <w:rPr>
          <w:rFonts w:ascii="Arial" w:hAnsi="Arial" w:cs="Arial"/>
          <w:sz w:val="20"/>
          <w:szCs w:val="20"/>
        </w:rPr>
        <w:t>ga</w:t>
      </w:r>
      <w:r w:rsidR="00E42D52" w:rsidRPr="00492816">
        <w:rPr>
          <w:rFonts w:ascii="Arial" w:hAnsi="Arial" w:cs="Arial"/>
          <w:sz w:val="20"/>
          <w:szCs w:val="20"/>
        </w:rPr>
        <w:t xml:space="preserve"> </w:t>
      </w:r>
      <w:r w:rsidRPr="00492816">
        <w:rPr>
          <w:rFonts w:ascii="Arial" w:hAnsi="Arial" w:cs="Arial"/>
          <w:sz w:val="20"/>
          <w:szCs w:val="20"/>
        </w:rPr>
        <w:t xml:space="preserve">uporablja za izvajanje posegov, ki imajo za posledico ponareditev, zatajitev ali uničenje podatkov na tahografskem vložku, </w:t>
      </w:r>
      <w:r w:rsidR="00EF2F2C">
        <w:rPr>
          <w:rFonts w:ascii="Arial" w:hAnsi="Arial" w:cs="Arial"/>
          <w:sz w:val="20"/>
          <w:szCs w:val="20"/>
        </w:rPr>
        <w:t xml:space="preserve">v </w:t>
      </w:r>
      <w:r w:rsidRPr="00492816">
        <w:rPr>
          <w:rFonts w:ascii="Arial" w:hAnsi="Arial" w:cs="Arial"/>
          <w:sz w:val="20"/>
          <w:szCs w:val="20"/>
        </w:rPr>
        <w:t xml:space="preserve">tahografu ali </w:t>
      </w:r>
      <w:r w:rsidR="00EF2F2C">
        <w:rPr>
          <w:rFonts w:ascii="Arial" w:hAnsi="Arial" w:cs="Arial"/>
          <w:sz w:val="20"/>
          <w:szCs w:val="20"/>
        </w:rPr>
        <w:t xml:space="preserve">v </w:t>
      </w:r>
      <w:r w:rsidRPr="00492816">
        <w:rPr>
          <w:rFonts w:ascii="Arial" w:hAnsi="Arial" w:cs="Arial"/>
          <w:sz w:val="20"/>
          <w:szCs w:val="20"/>
        </w:rPr>
        <w:t>voznikovi kartici</w:t>
      </w:r>
      <w:r w:rsidR="00E42D52">
        <w:rPr>
          <w:rFonts w:ascii="Arial" w:hAnsi="Arial" w:cs="Arial"/>
          <w:sz w:val="20"/>
          <w:szCs w:val="20"/>
        </w:rPr>
        <w:t>,</w:t>
      </w:r>
      <w:r w:rsidRPr="00492816">
        <w:rPr>
          <w:rFonts w:ascii="Arial" w:hAnsi="Arial" w:cs="Arial"/>
          <w:sz w:val="20"/>
          <w:szCs w:val="20"/>
        </w:rPr>
        <w:t xml:space="preserve"> ali</w:t>
      </w:r>
      <w:r w:rsidR="00E42D52">
        <w:rPr>
          <w:rFonts w:ascii="Arial" w:hAnsi="Arial" w:cs="Arial"/>
          <w:sz w:val="20"/>
          <w:szCs w:val="20"/>
        </w:rPr>
        <w:t xml:space="preserve"> </w:t>
      </w:r>
      <w:r w:rsidR="00454E3C">
        <w:rPr>
          <w:rFonts w:ascii="Arial" w:hAnsi="Arial" w:cs="Arial"/>
          <w:sz w:val="20"/>
          <w:szCs w:val="20"/>
        </w:rPr>
        <w:t xml:space="preserve">če </w:t>
      </w:r>
      <w:r w:rsidRPr="00492816">
        <w:rPr>
          <w:rFonts w:ascii="Arial" w:hAnsi="Arial" w:cs="Arial"/>
          <w:sz w:val="20"/>
          <w:szCs w:val="20"/>
        </w:rPr>
        <w:t>delavnica za tahografe ugotovi, da takšni zapisi v tahografu niso možni brez manipulacije tahografa</w:t>
      </w:r>
      <w:r w:rsidR="00E42D52">
        <w:rPr>
          <w:rFonts w:ascii="Arial" w:hAnsi="Arial" w:cs="Arial"/>
          <w:sz w:val="20"/>
          <w:szCs w:val="20"/>
        </w:rPr>
        <w:t>,</w:t>
      </w:r>
      <w:r w:rsidRPr="00492816">
        <w:rPr>
          <w:rFonts w:ascii="Arial" w:hAnsi="Arial" w:cs="Arial"/>
          <w:sz w:val="20"/>
          <w:szCs w:val="20"/>
        </w:rPr>
        <w:t xml:space="preserve"> ne glede na to</w:t>
      </w:r>
      <w:r w:rsidR="00E42D52">
        <w:rPr>
          <w:rFonts w:ascii="Arial" w:hAnsi="Arial" w:cs="Arial"/>
          <w:sz w:val="20"/>
          <w:szCs w:val="20"/>
        </w:rPr>
        <w:t>,</w:t>
      </w:r>
      <w:r w:rsidRPr="00492816">
        <w:rPr>
          <w:rFonts w:ascii="Arial" w:hAnsi="Arial" w:cs="Arial"/>
          <w:sz w:val="20"/>
          <w:szCs w:val="20"/>
        </w:rPr>
        <w:t xml:space="preserve"> ali so odkriti namenski predmeti ali naprave</w:t>
      </w:r>
      <w:r w:rsidR="00E42D52">
        <w:rPr>
          <w:rFonts w:ascii="Arial" w:hAnsi="Arial" w:cs="Arial"/>
          <w:sz w:val="20"/>
          <w:szCs w:val="20"/>
        </w:rPr>
        <w:t xml:space="preserve"> ali ne</w:t>
      </w:r>
      <w:r w:rsidRPr="00492816">
        <w:rPr>
          <w:rFonts w:ascii="Arial" w:hAnsi="Arial" w:cs="Arial"/>
          <w:sz w:val="20"/>
          <w:szCs w:val="20"/>
        </w:rPr>
        <w:t>.</w:t>
      </w:r>
    </w:p>
    <w:p w14:paraId="187F84D0" w14:textId="77777777" w:rsidR="0004621D" w:rsidRPr="00492816" w:rsidRDefault="0004621D" w:rsidP="00733CDB">
      <w:pPr>
        <w:tabs>
          <w:tab w:val="left" w:pos="540"/>
          <w:tab w:val="left" w:pos="900"/>
        </w:tabs>
        <w:suppressAutoHyphens w:val="0"/>
        <w:jc w:val="both"/>
        <w:rPr>
          <w:rFonts w:ascii="Arial" w:hAnsi="Arial" w:cs="Arial"/>
          <w:sz w:val="20"/>
          <w:szCs w:val="20"/>
        </w:rPr>
      </w:pPr>
    </w:p>
    <w:p w14:paraId="6F16DF66" w14:textId="77777777" w:rsidR="00733CDB" w:rsidRPr="00492816" w:rsidRDefault="00733CDB" w:rsidP="00E76E37">
      <w:pPr>
        <w:pStyle w:val="Odstavek"/>
        <w:spacing w:before="0"/>
        <w:rPr>
          <w:rFonts w:cs="Arial"/>
          <w:sz w:val="20"/>
          <w:szCs w:val="20"/>
        </w:rPr>
      </w:pPr>
      <w:r w:rsidRPr="00492816" w:rsidDel="00382011">
        <w:rPr>
          <w:rFonts w:cs="Arial"/>
          <w:sz w:val="20"/>
          <w:szCs w:val="20"/>
        </w:rPr>
        <w:t xml:space="preserve"> </w:t>
      </w:r>
      <w:r w:rsidRPr="00492816">
        <w:rPr>
          <w:rFonts w:cs="Arial"/>
          <w:sz w:val="20"/>
          <w:szCs w:val="20"/>
        </w:rPr>
        <w:t>(4) Z globo od 4.000 do 8.000 eurov se kaznuje za prekršek odgovorna oseba pravne osebe ali samostojnega podjetnika posameznika oziroma posameznika, ki samostojno opravlja dejavnost:</w:t>
      </w:r>
    </w:p>
    <w:p w14:paraId="5B8542F7" w14:textId="77777777" w:rsidR="00733CDB" w:rsidRPr="00492816" w:rsidRDefault="00733CDB" w:rsidP="008C02D5">
      <w:pPr>
        <w:numPr>
          <w:ilvl w:val="0"/>
          <w:numId w:val="24"/>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če ponaredi ali uniči podatke</w:t>
      </w:r>
      <w:r w:rsidR="00E42D52">
        <w:rPr>
          <w:rFonts w:ascii="Arial" w:hAnsi="Arial" w:cs="Arial"/>
          <w:sz w:val="20"/>
          <w:szCs w:val="20"/>
        </w:rPr>
        <w:t>,</w:t>
      </w:r>
      <w:r w:rsidRPr="00492816">
        <w:rPr>
          <w:rFonts w:ascii="Arial" w:hAnsi="Arial" w:cs="Arial"/>
          <w:sz w:val="20"/>
          <w:szCs w:val="20"/>
        </w:rPr>
        <w:t xml:space="preserve"> zapisane na tahografskem vložku,</w:t>
      </w:r>
    </w:p>
    <w:p w14:paraId="2266E1C3" w14:textId="77777777" w:rsidR="00733CDB" w:rsidRPr="00492816" w:rsidRDefault="00733CDB" w:rsidP="008C02D5">
      <w:pPr>
        <w:numPr>
          <w:ilvl w:val="0"/>
          <w:numId w:val="24"/>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če ponaredi ali uniči podatke</w:t>
      </w:r>
      <w:r w:rsidR="00E42D52">
        <w:rPr>
          <w:rFonts w:ascii="Arial" w:hAnsi="Arial" w:cs="Arial"/>
          <w:sz w:val="20"/>
          <w:szCs w:val="20"/>
        </w:rPr>
        <w:t>,</w:t>
      </w:r>
      <w:r w:rsidRPr="00492816">
        <w:rPr>
          <w:rFonts w:ascii="Arial" w:hAnsi="Arial" w:cs="Arial"/>
          <w:sz w:val="20"/>
          <w:szCs w:val="20"/>
        </w:rPr>
        <w:t xml:space="preserve"> prenesene iz tahografa oziroma </w:t>
      </w:r>
      <w:r w:rsidR="00E42D52">
        <w:rPr>
          <w:rFonts w:ascii="Arial" w:hAnsi="Arial" w:cs="Arial"/>
          <w:sz w:val="20"/>
          <w:szCs w:val="20"/>
        </w:rPr>
        <w:t xml:space="preserve">z </w:t>
      </w:r>
      <w:r w:rsidRPr="00492816">
        <w:rPr>
          <w:rFonts w:ascii="Arial" w:hAnsi="Arial" w:cs="Arial"/>
          <w:sz w:val="20"/>
          <w:szCs w:val="20"/>
        </w:rPr>
        <w:t>voznikove kartice,</w:t>
      </w:r>
    </w:p>
    <w:p w14:paraId="5FEFBC1F" w14:textId="77777777" w:rsidR="00733CDB" w:rsidRPr="00492816" w:rsidRDefault="00733CDB" w:rsidP="008C02D5">
      <w:pPr>
        <w:numPr>
          <w:ilvl w:val="0"/>
          <w:numId w:val="24"/>
        </w:numPr>
        <w:suppressAutoHyphens w:val="0"/>
        <w:overflowPunct w:val="0"/>
        <w:autoSpaceDE w:val="0"/>
        <w:autoSpaceDN w:val="0"/>
        <w:adjustRightInd w:val="0"/>
        <w:jc w:val="both"/>
        <w:textAlignment w:val="baseline"/>
        <w:rPr>
          <w:rFonts w:ascii="Arial" w:hAnsi="Arial" w:cs="Arial"/>
          <w:sz w:val="20"/>
          <w:szCs w:val="20"/>
        </w:rPr>
      </w:pPr>
      <w:r w:rsidRPr="00492816">
        <w:rPr>
          <w:rFonts w:ascii="Arial" w:hAnsi="Arial" w:cs="Arial"/>
          <w:sz w:val="20"/>
          <w:szCs w:val="20"/>
        </w:rPr>
        <w:t>če ima v vozilu napravo ali namenski predmet</w:t>
      </w:r>
      <w:r w:rsidR="00E42D52">
        <w:rPr>
          <w:rFonts w:ascii="Arial" w:hAnsi="Arial" w:cs="Arial"/>
          <w:sz w:val="20"/>
          <w:szCs w:val="20"/>
        </w:rPr>
        <w:t>,</w:t>
      </w:r>
      <w:r w:rsidRPr="00492816">
        <w:rPr>
          <w:rFonts w:ascii="Arial" w:hAnsi="Arial" w:cs="Arial"/>
          <w:sz w:val="20"/>
          <w:szCs w:val="20"/>
        </w:rPr>
        <w:t xml:space="preserve"> ki </w:t>
      </w:r>
      <w:r w:rsidR="00E42D52">
        <w:rPr>
          <w:rFonts w:ascii="Arial" w:hAnsi="Arial" w:cs="Arial"/>
          <w:sz w:val="20"/>
          <w:szCs w:val="20"/>
        </w:rPr>
        <w:t>ga</w:t>
      </w:r>
      <w:r w:rsidR="00E42D52" w:rsidRPr="00492816">
        <w:rPr>
          <w:rFonts w:ascii="Arial" w:hAnsi="Arial" w:cs="Arial"/>
          <w:sz w:val="20"/>
          <w:szCs w:val="20"/>
        </w:rPr>
        <w:t xml:space="preserve"> </w:t>
      </w:r>
      <w:r w:rsidRPr="00492816">
        <w:rPr>
          <w:rFonts w:ascii="Arial" w:hAnsi="Arial" w:cs="Arial"/>
          <w:sz w:val="20"/>
          <w:szCs w:val="20"/>
        </w:rPr>
        <w:t xml:space="preserve">uporablja za izvajanje posegov, ki imajo za posledico ponareditev, zatajitev ali uničenje podatkov na tahografskem vložku, </w:t>
      </w:r>
      <w:r w:rsidR="00EF2F2C">
        <w:rPr>
          <w:rFonts w:ascii="Arial" w:hAnsi="Arial" w:cs="Arial"/>
          <w:sz w:val="20"/>
          <w:szCs w:val="20"/>
        </w:rPr>
        <w:t xml:space="preserve">v </w:t>
      </w:r>
      <w:r w:rsidRPr="00492816">
        <w:rPr>
          <w:rFonts w:ascii="Arial" w:hAnsi="Arial" w:cs="Arial"/>
          <w:sz w:val="20"/>
          <w:szCs w:val="20"/>
        </w:rPr>
        <w:t xml:space="preserve">tahografu ali </w:t>
      </w:r>
      <w:r w:rsidR="00EF2F2C">
        <w:rPr>
          <w:rFonts w:ascii="Arial" w:hAnsi="Arial" w:cs="Arial"/>
          <w:sz w:val="20"/>
          <w:szCs w:val="20"/>
        </w:rPr>
        <w:t xml:space="preserve">v </w:t>
      </w:r>
      <w:r w:rsidRPr="00492816">
        <w:rPr>
          <w:rFonts w:ascii="Arial" w:hAnsi="Arial" w:cs="Arial"/>
          <w:sz w:val="20"/>
          <w:szCs w:val="20"/>
        </w:rPr>
        <w:t>voznikovi kartici</w:t>
      </w:r>
      <w:r w:rsidR="00E42D52">
        <w:rPr>
          <w:rFonts w:ascii="Arial" w:hAnsi="Arial" w:cs="Arial"/>
          <w:sz w:val="20"/>
          <w:szCs w:val="20"/>
        </w:rPr>
        <w:t>,</w:t>
      </w:r>
      <w:r w:rsidRPr="00492816">
        <w:rPr>
          <w:rFonts w:ascii="Arial" w:hAnsi="Arial" w:cs="Arial"/>
          <w:sz w:val="20"/>
          <w:szCs w:val="20"/>
        </w:rPr>
        <w:t xml:space="preserve"> ali </w:t>
      </w:r>
      <w:r w:rsidR="00454E3C">
        <w:rPr>
          <w:rFonts w:ascii="Arial" w:hAnsi="Arial" w:cs="Arial"/>
          <w:sz w:val="20"/>
          <w:szCs w:val="20"/>
        </w:rPr>
        <w:t xml:space="preserve">če </w:t>
      </w:r>
      <w:r w:rsidRPr="00492816">
        <w:rPr>
          <w:rFonts w:ascii="Arial" w:hAnsi="Arial" w:cs="Arial"/>
          <w:sz w:val="20"/>
          <w:szCs w:val="20"/>
        </w:rPr>
        <w:t>delavnica za tahografe ugotovi, da takšni zapisi v tahografu niso možni brez manipulacije tahografa</w:t>
      </w:r>
      <w:r w:rsidR="00E42D52">
        <w:rPr>
          <w:rFonts w:ascii="Arial" w:hAnsi="Arial" w:cs="Arial"/>
          <w:sz w:val="20"/>
          <w:szCs w:val="20"/>
        </w:rPr>
        <w:t>,</w:t>
      </w:r>
      <w:r w:rsidRPr="00492816">
        <w:rPr>
          <w:rFonts w:ascii="Arial" w:hAnsi="Arial" w:cs="Arial"/>
          <w:sz w:val="20"/>
          <w:szCs w:val="20"/>
        </w:rPr>
        <w:t xml:space="preserve"> ne glede na to</w:t>
      </w:r>
      <w:r w:rsidR="00E42D52">
        <w:rPr>
          <w:rFonts w:ascii="Arial" w:hAnsi="Arial" w:cs="Arial"/>
          <w:sz w:val="20"/>
          <w:szCs w:val="20"/>
        </w:rPr>
        <w:t>,</w:t>
      </w:r>
      <w:r w:rsidRPr="00492816">
        <w:rPr>
          <w:rFonts w:ascii="Arial" w:hAnsi="Arial" w:cs="Arial"/>
          <w:sz w:val="20"/>
          <w:szCs w:val="20"/>
        </w:rPr>
        <w:t xml:space="preserve"> ali so odkriti namenski predmeti ali naprave</w:t>
      </w:r>
      <w:r w:rsidR="00E42D52">
        <w:rPr>
          <w:rFonts w:ascii="Arial" w:hAnsi="Arial" w:cs="Arial"/>
          <w:sz w:val="20"/>
          <w:szCs w:val="20"/>
        </w:rPr>
        <w:t xml:space="preserve"> ali ne</w:t>
      </w:r>
      <w:r w:rsidRPr="00492816">
        <w:rPr>
          <w:rFonts w:ascii="Arial" w:hAnsi="Arial" w:cs="Arial"/>
          <w:sz w:val="20"/>
          <w:szCs w:val="20"/>
        </w:rPr>
        <w:t>.</w:t>
      </w:r>
    </w:p>
    <w:p w14:paraId="0B10D9A4" w14:textId="77777777" w:rsidR="0004621D" w:rsidRPr="00492816" w:rsidRDefault="0004621D" w:rsidP="00733CDB">
      <w:pPr>
        <w:tabs>
          <w:tab w:val="left" w:pos="540"/>
          <w:tab w:val="left" w:pos="900"/>
        </w:tabs>
        <w:suppressAutoHyphens w:val="0"/>
        <w:jc w:val="both"/>
        <w:rPr>
          <w:rFonts w:ascii="Arial" w:hAnsi="Arial" w:cs="Arial"/>
          <w:sz w:val="20"/>
          <w:szCs w:val="20"/>
        </w:rPr>
      </w:pPr>
    </w:p>
    <w:p w14:paraId="207A1D08" w14:textId="77777777" w:rsidR="00733CDB" w:rsidRPr="00492816" w:rsidRDefault="00733CDB" w:rsidP="00E76E37">
      <w:pPr>
        <w:pStyle w:val="Odstavek"/>
        <w:spacing w:before="0"/>
        <w:rPr>
          <w:rFonts w:cs="Arial"/>
          <w:sz w:val="20"/>
          <w:szCs w:val="20"/>
        </w:rPr>
      </w:pPr>
      <w:r w:rsidRPr="00492816">
        <w:rPr>
          <w:rFonts w:cs="Arial"/>
          <w:sz w:val="20"/>
          <w:szCs w:val="20"/>
        </w:rPr>
        <w:t>(5) Z globo od 3.000 do 5.000 eurov se kaznuje za prekršek voznik, ki stori prekršek iz prvega odstavka tega člena.</w:t>
      </w:r>
    </w:p>
    <w:p w14:paraId="07B87515" w14:textId="77777777" w:rsidR="0004621D" w:rsidRPr="00492816" w:rsidRDefault="0004621D" w:rsidP="00E76E37">
      <w:pPr>
        <w:pStyle w:val="Odstavek"/>
        <w:spacing w:before="0"/>
        <w:rPr>
          <w:rFonts w:cs="Arial"/>
          <w:sz w:val="20"/>
          <w:szCs w:val="20"/>
        </w:rPr>
      </w:pPr>
    </w:p>
    <w:p w14:paraId="4A704A72" w14:textId="77777777" w:rsidR="00686354" w:rsidRPr="00492816" w:rsidRDefault="00733CDB" w:rsidP="00E76E37">
      <w:pPr>
        <w:pStyle w:val="Odstavek"/>
        <w:spacing w:before="0"/>
        <w:rPr>
          <w:rFonts w:cs="Arial"/>
          <w:sz w:val="20"/>
          <w:szCs w:val="20"/>
        </w:rPr>
      </w:pPr>
      <w:r w:rsidRPr="00492816">
        <w:rPr>
          <w:rFonts w:cs="Arial"/>
          <w:sz w:val="20"/>
          <w:szCs w:val="20"/>
        </w:rPr>
        <w:t>(6) Z globo od 3.000 do 5.000 eurov se kaznuje za prekršek voznik, ki stori prekršek iz tretjega odstavka tega člena.</w:t>
      </w:r>
    </w:p>
    <w:p w14:paraId="50E4CA82" w14:textId="77777777" w:rsidR="00686354" w:rsidRPr="00492816" w:rsidRDefault="00686354" w:rsidP="00E76E37">
      <w:pPr>
        <w:pStyle w:val="Odstavek"/>
        <w:spacing w:before="0"/>
        <w:rPr>
          <w:rFonts w:cs="Arial"/>
          <w:sz w:val="20"/>
          <w:szCs w:val="20"/>
        </w:rPr>
      </w:pPr>
    </w:p>
    <w:p w14:paraId="7439C7EC" w14:textId="77777777" w:rsidR="00733CDB" w:rsidRPr="00492816" w:rsidRDefault="00686354" w:rsidP="00E76E37">
      <w:pPr>
        <w:pStyle w:val="Odstavek"/>
        <w:spacing w:before="0"/>
        <w:rPr>
          <w:rFonts w:cs="Arial"/>
          <w:sz w:val="20"/>
          <w:szCs w:val="20"/>
        </w:rPr>
      </w:pPr>
      <w:r w:rsidRPr="00492816">
        <w:rPr>
          <w:rFonts w:cs="Arial"/>
          <w:sz w:val="20"/>
          <w:szCs w:val="20"/>
        </w:rPr>
        <w:t>(7) Za prekrške iz tega člena se izreče tudi stranska sankcija odvzema predmetov. Stranska sankcija se izreče tudi, če predmeti niso storilčeva last</w:t>
      </w:r>
      <w:r w:rsidR="007C32C9">
        <w:rPr>
          <w:rFonts w:cs="Arial"/>
          <w:sz w:val="20"/>
          <w:szCs w:val="20"/>
        </w:rPr>
        <w:t>.</w:t>
      </w:r>
      <w:r w:rsidR="002455F0" w:rsidRPr="00492816">
        <w:rPr>
          <w:rFonts w:cs="Arial"/>
          <w:sz w:val="20"/>
          <w:szCs w:val="20"/>
        </w:rPr>
        <w:t>«.</w:t>
      </w:r>
    </w:p>
    <w:p w14:paraId="67B79BBF" w14:textId="77777777" w:rsidR="00733CDB" w:rsidRPr="00492816" w:rsidRDefault="00733CDB" w:rsidP="00733CDB">
      <w:pPr>
        <w:suppressAutoHyphens w:val="0"/>
        <w:rPr>
          <w:rFonts w:ascii="Arial" w:hAnsi="Arial" w:cs="Arial"/>
          <w:sz w:val="20"/>
          <w:szCs w:val="20"/>
        </w:rPr>
      </w:pPr>
    </w:p>
    <w:p w14:paraId="09DEE7B3" w14:textId="77777777" w:rsidR="00733CDB" w:rsidRPr="00492816" w:rsidRDefault="00733CDB" w:rsidP="002106F8">
      <w:pPr>
        <w:numPr>
          <w:ilvl w:val="0"/>
          <w:numId w:val="20"/>
        </w:numPr>
        <w:suppressAutoHyphens w:val="0"/>
        <w:overflowPunct w:val="0"/>
        <w:autoSpaceDE w:val="0"/>
        <w:autoSpaceDN w:val="0"/>
        <w:adjustRightInd w:val="0"/>
        <w:jc w:val="center"/>
        <w:textAlignment w:val="baseline"/>
        <w:rPr>
          <w:rFonts w:ascii="Arial" w:hAnsi="Arial" w:cs="Arial"/>
          <w:sz w:val="20"/>
          <w:szCs w:val="20"/>
        </w:rPr>
      </w:pPr>
      <w:r w:rsidRPr="00492816">
        <w:rPr>
          <w:rFonts w:ascii="Arial" w:hAnsi="Arial" w:cs="Arial"/>
          <w:sz w:val="20"/>
          <w:szCs w:val="20"/>
        </w:rPr>
        <w:t xml:space="preserve"> člen</w:t>
      </w:r>
    </w:p>
    <w:p w14:paraId="476B746D" w14:textId="77777777" w:rsidR="00733CDB" w:rsidRPr="00492816" w:rsidRDefault="00733CDB" w:rsidP="00733CDB">
      <w:pPr>
        <w:suppressAutoHyphens w:val="0"/>
        <w:jc w:val="center"/>
        <w:rPr>
          <w:rFonts w:ascii="Arial" w:hAnsi="Arial" w:cs="Arial"/>
          <w:sz w:val="20"/>
          <w:szCs w:val="20"/>
        </w:rPr>
      </w:pPr>
    </w:p>
    <w:p w14:paraId="005E4E7F" w14:textId="77777777" w:rsidR="00733CDB" w:rsidRPr="00492816" w:rsidRDefault="00733CDB" w:rsidP="00733CDB">
      <w:pPr>
        <w:suppressAutoHyphens w:val="0"/>
        <w:rPr>
          <w:rFonts w:ascii="Arial" w:hAnsi="Arial" w:cs="Arial"/>
          <w:sz w:val="20"/>
          <w:szCs w:val="20"/>
        </w:rPr>
      </w:pPr>
      <w:r w:rsidRPr="00492816">
        <w:rPr>
          <w:rFonts w:ascii="Arial" w:hAnsi="Arial" w:cs="Arial"/>
          <w:sz w:val="20"/>
          <w:szCs w:val="20"/>
        </w:rPr>
        <w:t>40.d člen se spremeni tako, da se glasi:</w:t>
      </w:r>
    </w:p>
    <w:p w14:paraId="3CF609E5" w14:textId="77777777" w:rsidR="00733CDB" w:rsidRPr="00492816" w:rsidRDefault="00733CDB" w:rsidP="00733CDB">
      <w:pPr>
        <w:overflowPunct w:val="0"/>
        <w:autoSpaceDE w:val="0"/>
        <w:autoSpaceDN w:val="0"/>
        <w:adjustRightInd w:val="0"/>
        <w:spacing w:before="480"/>
        <w:jc w:val="center"/>
        <w:textAlignment w:val="baseline"/>
        <w:rPr>
          <w:rFonts w:ascii="Arial" w:hAnsi="Arial" w:cs="Arial"/>
          <w:b/>
          <w:sz w:val="20"/>
          <w:szCs w:val="20"/>
        </w:rPr>
      </w:pPr>
      <w:r w:rsidRPr="00EF2F2C">
        <w:rPr>
          <w:rFonts w:ascii="Arial" w:hAnsi="Arial" w:cs="Arial"/>
          <w:sz w:val="20"/>
          <w:szCs w:val="20"/>
        </w:rPr>
        <w:lastRenderedPageBreak/>
        <w:t>»</w:t>
      </w:r>
      <w:r w:rsidRPr="00492816">
        <w:rPr>
          <w:rFonts w:ascii="Arial" w:hAnsi="Arial" w:cs="Arial"/>
          <w:b/>
          <w:sz w:val="20"/>
          <w:szCs w:val="20"/>
        </w:rPr>
        <w:t>40.d člen</w:t>
      </w:r>
    </w:p>
    <w:p w14:paraId="45E67307" w14:textId="77777777" w:rsidR="00733CDB" w:rsidRPr="00492816" w:rsidRDefault="00733CDB" w:rsidP="00733CDB">
      <w:pPr>
        <w:overflowPunct w:val="0"/>
        <w:autoSpaceDE w:val="0"/>
        <w:autoSpaceDN w:val="0"/>
        <w:adjustRightInd w:val="0"/>
        <w:jc w:val="center"/>
        <w:textAlignment w:val="baseline"/>
        <w:rPr>
          <w:rFonts w:ascii="Arial" w:hAnsi="Arial" w:cs="Arial"/>
          <w:b/>
          <w:sz w:val="20"/>
          <w:szCs w:val="20"/>
        </w:rPr>
      </w:pPr>
      <w:r w:rsidRPr="00492816">
        <w:rPr>
          <w:rFonts w:ascii="Arial" w:hAnsi="Arial" w:cs="Arial"/>
          <w:b/>
          <w:sz w:val="20"/>
          <w:szCs w:val="20"/>
        </w:rPr>
        <w:t>(prekrški)</w:t>
      </w:r>
    </w:p>
    <w:p w14:paraId="34D7BDCB" w14:textId="77777777" w:rsidR="00A81514" w:rsidRPr="00492816" w:rsidRDefault="00A81514" w:rsidP="00733CDB">
      <w:pPr>
        <w:overflowPunct w:val="0"/>
        <w:autoSpaceDE w:val="0"/>
        <w:autoSpaceDN w:val="0"/>
        <w:adjustRightInd w:val="0"/>
        <w:jc w:val="center"/>
        <w:textAlignment w:val="baseline"/>
        <w:rPr>
          <w:rFonts w:ascii="Arial" w:hAnsi="Arial" w:cs="Arial"/>
          <w:b/>
          <w:sz w:val="20"/>
          <w:szCs w:val="20"/>
        </w:rPr>
      </w:pPr>
    </w:p>
    <w:p w14:paraId="5398DDF3" w14:textId="77777777" w:rsidR="00733CDB" w:rsidRPr="00492816" w:rsidRDefault="00733CDB" w:rsidP="00E76E37">
      <w:pPr>
        <w:pStyle w:val="Odstavek"/>
        <w:spacing w:before="0"/>
        <w:rPr>
          <w:rFonts w:cs="Arial"/>
          <w:sz w:val="20"/>
          <w:szCs w:val="20"/>
        </w:rPr>
      </w:pPr>
      <w:r w:rsidRPr="00492816">
        <w:rPr>
          <w:rFonts w:cs="Arial"/>
          <w:sz w:val="20"/>
          <w:szCs w:val="20"/>
        </w:rPr>
        <w:t xml:space="preserve">(1) Z globo 1.000 eurov se kaznuje </w:t>
      </w:r>
      <w:r w:rsidR="00476F3F" w:rsidRPr="00492816">
        <w:rPr>
          <w:rFonts w:cs="Arial"/>
          <w:sz w:val="20"/>
          <w:szCs w:val="20"/>
        </w:rPr>
        <w:t xml:space="preserve">za prekršek </w:t>
      </w:r>
      <w:r w:rsidRPr="00492816">
        <w:rPr>
          <w:rFonts w:cs="Arial"/>
          <w:sz w:val="20"/>
          <w:szCs w:val="20"/>
        </w:rPr>
        <w:t xml:space="preserve">pravna oseba ali samostojni podjetnik posameznik oziroma posameznik, ki samostojno opravlja dejavnost, ki ravna v nasprotju s prvim odstavkom </w:t>
      </w:r>
      <w:r w:rsidRPr="00492816">
        <w:rPr>
          <w:rFonts w:cs="Arial"/>
          <w:sz w:val="20"/>
          <w:szCs w:val="20"/>
          <w:lang w:eastAsia="sl-SI"/>
        </w:rPr>
        <w:t>37. člena Uredbe 165/2014/EU</w:t>
      </w:r>
      <w:r w:rsidRPr="00492816">
        <w:rPr>
          <w:rFonts w:cs="Arial"/>
          <w:sz w:val="20"/>
          <w:szCs w:val="20"/>
        </w:rPr>
        <w:t xml:space="preserve"> ali 10. členom AETR, če se ta uporablja na podlagi tretjega odstavka 2. člena Uredbe 561/2006/ES</w:t>
      </w:r>
      <w:r w:rsidR="007C32C9">
        <w:rPr>
          <w:rFonts w:cs="Arial"/>
          <w:sz w:val="20"/>
          <w:szCs w:val="20"/>
        </w:rPr>
        <w:t>,</w:t>
      </w:r>
      <w:r w:rsidRPr="00492816">
        <w:rPr>
          <w:rFonts w:cs="Arial"/>
          <w:sz w:val="20"/>
          <w:szCs w:val="20"/>
        </w:rPr>
        <w:t xml:space="preserve"> ali z 11. členom Oddel</w:t>
      </w:r>
      <w:r w:rsidR="007C32C9">
        <w:rPr>
          <w:rFonts w:cs="Arial"/>
          <w:sz w:val="20"/>
          <w:szCs w:val="20"/>
        </w:rPr>
        <w:t>ka</w:t>
      </w:r>
      <w:r w:rsidRPr="00492816">
        <w:rPr>
          <w:rFonts w:cs="Arial"/>
          <w:sz w:val="20"/>
          <w:szCs w:val="20"/>
        </w:rPr>
        <w:t xml:space="preserve"> 4 </w:t>
      </w:r>
      <w:r w:rsidR="00BF0FD6" w:rsidRPr="00492816">
        <w:rPr>
          <w:rFonts w:cs="Arial"/>
          <w:sz w:val="20"/>
          <w:szCs w:val="20"/>
        </w:rPr>
        <w:t>Dela B Priloge 31</w:t>
      </w:r>
      <w:r w:rsidRPr="00492816">
        <w:rPr>
          <w:rFonts w:cs="Arial"/>
          <w:sz w:val="20"/>
          <w:szCs w:val="20"/>
        </w:rPr>
        <w:t xml:space="preserve"> Sporazum</w:t>
      </w:r>
      <w:r w:rsidR="007C32C9">
        <w:rPr>
          <w:rFonts w:cs="Arial"/>
          <w:sz w:val="20"/>
          <w:szCs w:val="20"/>
        </w:rPr>
        <w:t>a</w:t>
      </w:r>
      <w:r w:rsidRPr="00492816">
        <w:rPr>
          <w:rFonts w:cs="Arial"/>
          <w:sz w:val="20"/>
          <w:szCs w:val="20"/>
        </w:rPr>
        <w:t xml:space="preserve"> o trgovini in sodelovanju, če popravilo tahografa ni bilo opravljeno pri pooblaščenem serviserju ali v pooblaščeni servisni delavnici.</w:t>
      </w:r>
    </w:p>
    <w:p w14:paraId="2A879EE0" w14:textId="77777777" w:rsidR="0004621D" w:rsidRPr="00492816" w:rsidRDefault="0004621D" w:rsidP="00E76E37">
      <w:pPr>
        <w:pStyle w:val="Odstavek"/>
        <w:spacing w:before="0"/>
        <w:rPr>
          <w:rFonts w:cs="Arial"/>
          <w:sz w:val="20"/>
          <w:szCs w:val="20"/>
        </w:rPr>
      </w:pPr>
    </w:p>
    <w:p w14:paraId="2FE6CAEC" w14:textId="77777777" w:rsidR="00733CDB" w:rsidRPr="00492816" w:rsidRDefault="00733CDB" w:rsidP="00E76E37">
      <w:pPr>
        <w:pStyle w:val="Odstavek"/>
        <w:spacing w:before="0"/>
        <w:rPr>
          <w:rFonts w:cs="Arial"/>
          <w:sz w:val="20"/>
          <w:szCs w:val="20"/>
        </w:rPr>
      </w:pPr>
      <w:r w:rsidRPr="00492816">
        <w:rPr>
          <w:rFonts w:cs="Arial"/>
          <w:sz w:val="20"/>
          <w:szCs w:val="20"/>
        </w:rPr>
        <w:t xml:space="preserve">(2) Z globo 250 eurov </w:t>
      </w:r>
      <w:r w:rsidR="00476F3F" w:rsidRPr="00492816">
        <w:rPr>
          <w:rFonts w:cs="Arial"/>
          <w:sz w:val="20"/>
          <w:szCs w:val="20"/>
        </w:rPr>
        <w:t xml:space="preserve">se </w:t>
      </w:r>
      <w:r w:rsidRPr="00492816">
        <w:rPr>
          <w:rFonts w:cs="Arial"/>
          <w:sz w:val="20"/>
          <w:szCs w:val="20"/>
        </w:rPr>
        <w:t xml:space="preserve">kaznuje </w:t>
      </w:r>
      <w:r w:rsidR="00476F3F" w:rsidRPr="00492816">
        <w:rPr>
          <w:rFonts w:cs="Arial"/>
          <w:sz w:val="20"/>
          <w:szCs w:val="20"/>
        </w:rPr>
        <w:t>za prekršek p</w:t>
      </w:r>
      <w:r w:rsidRPr="00492816">
        <w:rPr>
          <w:rFonts w:cs="Arial"/>
          <w:sz w:val="20"/>
          <w:szCs w:val="20"/>
        </w:rPr>
        <w:t xml:space="preserve">ravna oseba ali samostojni podjetnik posameznik oziroma posameznik, ki samostojno opravlja dejavnost, ki ravna v nasprotju s prvim odstavkom </w:t>
      </w:r>
      <w:r w:rsidRPr="00492816">
        <w:rPr>
          <w:rFonts w:cs="Arial"/>
          <w:sz w:val="20"/>
          <w:szCs w:val="20"/>
          <w:lang w:eastAsia="sl-SI"/>
        </w:rPr>
        <w:t>37. člena Uredbe 165/2014/EU</w:t>
      </w:r>
      <w:r w:rsidRPr="00492816">
        <w:rPr>
          <w:rFonts w:cs="Arial"/>
          <w:sz w:val="20"/>
          <w:szCs w:val="20"/>
        </w:rPr>
        <w:t xml:space="preserve"> ali 10. členom AETR, če se ta uporablja na podlagi tretjega odstavka 2. člena Uredbe 561/2006/ES</w:t>
      </w:r>
      <w:r w:rsidR="007C32C9">
        <w:rPr>
          <w:rFonts w:cs="Arial"/>
          <w:sz w:val="20"/>
          <w:szCs w:val="20"/>
        </w:rPr>
        <w:t>,</w:t>
      </w:r>
      <w:r w:rsidRPr="00492816">
        <w:rPr>
          <w:rFonts w:cs="Arial"/>
          <w:sz w:val="20"/>
          <w:szCs w:val="20"/>
        </w:rPr>
        <w:t xml:space="preserve"> ali z 11. členom Oddel</w:t>
      </w:r>
      <w:r w:rsidR="007C32C9">
        <w:rPr>
          <w:rFonts w:cs="Arial"/>
          <w:sz w:val="20"/>
          <w:szCs w:val="20"/>
        </w:rPr>
        <w:t>ka</w:t>
      </w:r>
      <w:r w:rsidRPr="00492816">
        <w:rPr>
          <w:rFonts w:cs="Arial"/>
          <w:sz w:val="20"/>
          <w:szCs w:val="20"/>
        </w:rPr>
        <w:t xml:space="preserve"> 4 </w:t>
      </w:r>
      <w:r w:rsidR="00BF0FD6" w:rsidRPr="00492816">
        <w:rPr>
          <w:rFonts w:cs="Arial"/>
          <w:sz w:val="20"/>
          <w:szCs w:val="20"/>
        </w:rPr>
        <w:t>Dela B Priloge 31</w:t>
      </w:r>
      <w:r w:rsidRPr="00492816">
        <w:rPr>
          <w:rFonts w:cs="Arial"/>
          <w:sz w:val="20"/>
          <w:szCs w:val="20"/>
        </w:rPr>
        <w:t xml:space="preserve"> Sporazum</w:t>
      </w:r>
      <w:r w:rsidR="007C32C9">
        <w:rPr>
          <w:rFonts w:cs="Arial"/>
          <w:sz w:val="20"/>
          <w:szCs w:val="20"/>
        </w:rPr>
        <w:t>a</w:t>
      </w:r>
      <w:r w:rsidRPr="00492816">
        <w:rPr>
          <w:rFonts w:cs="Arial"/>
          <w:sz w:val="20"/>
          <w:szCs w:val="20"/>
        </w:rPr>
        <w:t xml:space="preserve"> o trgovini in sodelovanju, če popravilo tahografa ni bilo opravljeno na poti.</w:t>
      </w:r>
    </w:p>
    <w:p w14:paraId="44038784" w14:textId="77777777" w:rsidR="001F0F7F" w:rsidRPr="00492816" w:rsidRDefault="001F0F7F" w:rsidP="00E76E37">
      <w:pPr>
        <w:pStyle w:val="Odstavek"/>
        <w:spacing w:before="0"/>
        <w:rPr>
          <w:rFonts w:cs="Arial"/>
          <w:sz w:val="20"/>
          <w:szCs w:val="20"/>
        </w:rPr>
      </w:pPr>
    </w:p>
    <w:p w14:paraId="5672AD3E" w14:textId="77777777" w:rsidR="00733CDB" w:rsidRPr="00492816" w:rsidRDefault="00733CDB" w:rsidP="00E76E37">
      <w:pPr>
        <w:pStyle w:val="Odstavek"/>
        <w:spacing w:before="0"/>
        <w:rPr>
          <w:rFonts w:cs="Arial"/>
          <w:sz w:val="20"/>
          <w:szCs w:val="20"/>
        </w:rPr>
      </w:pPr>
      <w:r w:rsidRPr="00492816">
        <w:rPr>
          <w:rFonts w:cs="Arial"/>
          <w:sz w:val="20"/>
          <w:szCs w:val="20"/>
        </w:rPr>
        <w:t xml:space="preserve">(3) Z globo 250 eurov </w:t>
      </w:r>
      <w:r w:rsidR="00476F3F" w:rsidRPr="00492816">
        <w:rPr>
          <w:rFonts w:cs="Arial"/>
          <w:sz w:val="20"/>
          <w:szCs w:val="20"/>
        </w:rPr>
        <w:t xml:space="preserve">se </w:t>
      </w:r>
      <w:r w:rsidRPr="00492816">
        <w:rPr>
          <w:rFonts w:cs="Arial"/>
          <w:sz w:val="20"/>
          <w:szCs w:val="20"/>
        </w:rPr>
        <w:t>kaznuje za prekršek odgovorna oseba pravne osebe ali samostojnega podjetnika posameznika oziroma posameznika, ki samostojno opravlja dejavnost, ki stori prekršek iz prvega odstavka tega člena.</w:t>
      </w:r>
    </w:p>
    <w:p w14:paraId="086CF8A5" w14:textId="77777777" w:rsidR="0004621D" w:rsidRPr="00492816" w:rsidRDefault="0004621D" w:rsidP="00E76E37">
      <w:pPr>
        <w:pStyle w:val="Odstavek"/>
        <w:spacing w:before="0"/>
        <w:rPr>
          <w:rFonts w:cs="Arial"/>
          <w:sz w:val="20"/>
          <w:szCs w:val="20"/>
        </w:rPr>
      </w:pPr>
    </w:p>
    <w:p w14:paraId="578B929A" w14:textId="77777777" w:rsidR="00733CDB" w:rsidRPr="00492816" w:rsidRDefault="00733CDB" w:rsidP="00E76E37">
      <w:pPr>
        <w:pStyle w:val="Odstavek"/>
        <w:spacing w:before="0"/>
        <w:rPr>
          <w:rFonts w:cs="Arial"/>
          <w:sz w:val="20"/>
          <w:szCs w:val="20"/>
        </w:rPr>
      </w:pPr>
      <w:r w:rsidRPr="00492816">
        <w:rPr>
          <w:rFonts w:cs="Arial"/>
          <w:sz w:val="20"/>
          <w:szCs w:val="20"/>
        </w:rPr>
        <w:t xml:space="preserve">(4) Z globo 75 eurov </w:t>
      </w:r>
      <w:r w:rsidR="00476F3F" w:rsidRPr="00492816">
        <w:rPr>
          <w:rFonts w:cs="Arial"/>
          <w:sz w:val="20"/>
          <w:szCs w:val="20"/>
        </w:rPr>
        <w:t xml:space="preserve">se </w:t>
      </w:r>
      <w:r w:rsidRPr="00492816">
        <w:rPr>
          <w:rFonts w:cs="Arial"/>
          <w:sz w:val="20"/>
          <w:szCs w:val="20"/>
        </w:rPr>
        <w:t>kaznuje za prekršek odgovorna oseba pravne osebe ali samostojnega podjetnika posameznika oziroma posameznika, ki samostojno opravlja dejavnost, ki stori prekršek iz drugega odstavka tega člena.</w:t>
      </w:r>
    </w:p>
    <w:p w14:paraId="208414C9" w14:textId="77777777" w:rsidR="0004621D" w:rsidRPr="00492816" w:rsidRDefault="0004621D" w:rsidP="00E76E37">
      <w:pPr>
        <w:pStyle w:val="Odstavek"/>
        <w:spacing w:before="0"/>
        <w:rPr>
          <w:rFonts w:cs="Arial"/>
          <w:sz w:val="20"/>
          <w:szCs w:val="20"/>
        </w:rPr>
      </w:pPr>
    </w:p>
    <w:p w14:paraId="061E19A5" w14:textId="77777777" w:rsidR="00733CDB" w:rsidRPr="00492816" w:rsidRDefault="00733CDB" w:rsidP="00E76E37">
      <w:pPr>
        <w:pStyle w:val="Odstavek"/>
        <w:spacing w:before="0"/>
        <w:rPr>
          <w:rFonts w:cs="Arial"/>
          <w:sz w:val="20"/>
          <w:szCs w:val="20"/>
        </w:rPr>
      </w:pPr>
      <w:r w:rsidRPr="00492816">
        <w:rPr>
          <w:rFonts w:cs="Arial"/>
          <w:sz w:val="20"/>
          <w:szCs w:val="20"/>
        </w:rPr>
        <w:t xml:space="preserve">(5) Z globo </w:t>
      </w:r>
      <w:r w:rsidR="004C087F" w:rsidRPr="00492816">
        <w:rPr>
          <w:rFonts w:cs="Arial"/>
          <w:sz w:val="20"/>
          <w:szCs w:val="20"/>
        </w:rPr>
        <w:t>250</w:t>
      </w:r>
      <w:r w:rsidRPr="00492816">
        <w:rPr>
          <w:rFonts w:cs="Arial"/>
          <w:sz w:val="20"/>
          <w:szCs w:val="20"/>
        </w:rPr>
        <w:t xml:space="preserve"> eurov se za vsako začeto 24-urno obdobje kršitve, vendar največ v višini 2.000 eurov, kaznuje za prekršek voznik, ki ravna v nasprotju z drugim odstavkom </w:t>
      </w:r>
      <w:r w:rsidRPr="00492816">
        <w:rPr>
          <w:rFonts w:cs="Arial"/>
          <w:sz w:val="20"/>
          <w:szCs w:val="20"/>
          <w:lang w:eastAsia="sl-SI"/>
        </w:rPr>
        <w:t>37. člena Uredbe 165/2014/EU</w:t>
      </w:r>
      <w:r w:rsidRPr="00492816">
        <w:rPr>
          <w:rFonts w:cs="Arial"/>
          <w:sz w:val="20"/>
          <w:szCs w:val="20"/>
        </w:rPr>
        <w:t xml:space="preserve"> ali 10. členom AETR, če se ta uporablja na podlagi tretjega odstavka 2. člena Uredbe 561/2006/ES</w:t>
      </w:r>
      <w:r w:rsidR="007C32C9">
        <w:rPr>
          <w:rFonts w:cs="Arial"/>
          <w:sz w:val="20"/>
          <w:szCs w:val="20"/>
        </w:rPr>
        <w:t>,</w:t>
      </w:r>
      <w:r w:rsidRPr="00492816">
        <w:rPr>
          <w:rFonts w:cs="Arial"/>
          <w:sz w:val="20"/>
          <w:szCs w:val="20"/>
        </w:rPr>
        <w:t xml:space="preserve"> ali z 11. členom Oddel</w:t>
      </w:r>
      <w:r w:rsidR="007C32C9">
        <w:rPr>
          <w:rFonts w:cs="Arial"/>
          <w:sz w:val="20"/>
          <w:szCs w:val="20"/>
        </w:rPr>
        <w:t>ka</w:t>
      </w:r>
      <w:r w:rsidRPr="00492816">
        <w:rPr>
          <w:rFonts w:cs="Arial"/>
          <w:sz w:val="20"/>
          <w:szCs w:val="20"/>
        </w:rPr>
        <w:t xml:space="preserve"> 4 </w:t>
      </w:r>
      <w:r w:rsidR="00BF0FD6" w:rsidRPr="00492816">
        <w:rPr>
          <w:rFonts w:cs="Arial"/>
          <w:sz w:val="20"/>
          <w:szCs w:val="20"/>
        </w:rPr>
        <w:t>Dela B Priloge 31</w:t>
      </w:r>
      <w:r w:rsidRPr="00492816">
        <w:rPr>
          <w:rFonts w:cs="Arial"/>
          <w:sz w:val="20"/>
          <w:szCs w:val="20"/>
        </w:rPr>
        <w:t xml:space="preserve"> Sporazum</w:t>
      </w:r>
      <w:r w:rsidR="007C32C9">
        <w:rPr>
          <w:rFonts w:cs="Arial"/>
          <w:sz w:val="20"/>
          <w:szCs w:val="20"/>
        </w:rPr>
        <w:t>a</w:t>
      </w:r>
      <w:r w:rsidRPr="00492816">
        <w:rPr>
          <w:rFonts w:cs="Arial"/>
          <w:sz w:val="20"/>
          <w:szCs w:val="20"/>
        </w:rPr>
        <w:t xml:space="preserve"> o trgovini in sodelovanju, če voznik ni označil vseh informacij za časovna obdobja, ki jih tahograf, medtem ko je bil okvarjen ali ni pravilno deloval, ni več pravilno zapisoval.</w:t>
      </w:r>
    </w:p>
    <w:p w14:paraId="4BCA9260" w14:textId="77777777" w:rsidR="0004621D" w:rsidRPr="00492816" w:rsidRDefault="0004621D" w:rsidP="00E76E37">
      <w:pPr>
        <w:pStyle w:val="Odstavek"/>
        <w:spacing w:before="0"/>
        <w:rPr>
          <w:rFonts w:cs="Arial"/>
          <w:sz w:val="20"/>
          <w:szCs w:val="20"/>
        </w:rPr>
      </w:pPr>
    </w:p>
    <w:p w14:paraId="355E58FF" w14:textId="77777777" w:rsidR="00733CDB" w:rsidRPr="00492816" w:rsidRDefault="00733CDB" w:rsidP="00E76E37">
      <w:pPr>
        <w:pStyle w:val="Odstavek"/>
        <w:spacing w:before="0"/>
        <w:rPr>
          <w:rFonts w:cs="Arial"/>
          <w:sz w:val="20"/>
          <w:szCs w:val="20"/>
        </w:rPr>
      </w:pPr>
      <w:r w:rsidRPr="00492816">
        <w:rPr>
          <w:rFonts w:cs="Arial"/>
          <w:sz w:val="20"/>
          <w:szCs w:val="20"/>
        </w:rPr>
        <w:t xml:space="preserve">(6) Z globo </w:t>
      </w:r>
      <w:r w:rsidR="004C087F" w:rsidRPr="00492816">
        <w:rPr>
          <w:rFonts w:cs="Arial"/>
          <w:sz w:val="20"/>
          <w:szCs w:val="20"/>
        </w:rPr>
        <w:t>250</w:t>
      </w:r>
      <w:r w:rsidRPr="00492816">
        <w:rPr>
          <w:rFonts w:cs="Arial"/>
          <w:sz w:val="20"/>
          <w:szCs w:val="20"/>
        </w:rPr>
        <w:t xml:space="preserve"> eurov se za vsako začeto 24-urno obdobje kršitve, vendar največ v višini 2.000 eurov, kaznuje za prekršek voznik, ki ravna v nasprotju z drugim odstavkom </w:t>
      </w:r>
      <w:r w:rsidRPr="00492816">
        <w:rPr>
          <w:rFonts w:cs="Arial"/>
          <w:sz w:val="20"/>
          <w:szCs w:val="20"/>
          <w:lang w:eastAsia="sl-SI"/>
        </w:rPr>
        <w:t>37. člena Uredbe 165/2014/EU</w:t>
      </w:r>
      <w:r w:rsidRPr="00492816">
        <w:rPr>
          <w:rFonts w:cs="Arial"/>
          <w:sz w:val="20"/>
          <w:szCs w:val="20"/>
        </w:rPr>
        <w:t xml:space="preserve"> ali 10. členom AETR, če se ta uporablja na podlagi tretjega odstavka 2. člena Uredbe 561/2006/ES</w:t>
      </w:r>
      <w:r w:rsidR="007C32C9">
        <w:rPr>
          <w:rFonts w:cs="Arial"/>
          <w:sz w:val="20"/>
          <w:szCs w:val="20"/>
        </w:rPr>
        <w:t>,</w:t>
      </w:r>
      <w:r w:rsidRPr="00492816">
        <w:rPr>
          <w:rFonts w:cs="Arial"/>
          <w:sz w:val="20"/>
          <w:szCs w:val="20"/>
        </w:rPr>
        <w:t xml:space="preserve"> ali z 11. členom Oddel</w:t>
      </w:r>
      <w:r w:rsidR="007C32C9">
        <w:rPr>
          <w:rFonts w:cs="Arial"/>
          <w:sz w:val="20"/>
          <w:szCs w:val="20"/>
        </w:rPr>
        <w:t>ka</w:t>
      </w:r>
      <w:r w:rsidRPr="00492816">
        <w:rPr>
          <w:rFonts w:cs="Arial"/>
          <w:sz w:val="20"/>
          <w:szCs w:val="20"/>
        </w:rPr>
        <w:t xml:space="preserve"> 4 </w:t>
      </w:r>
      <w:r w:rsidR="00BF0FD6" w:rsidRPr="00492816">
        <w:rPr>
          <w:rFonts w:cs="Arial"/>
          <w:sz w:val="20"/>
          <w:szCs w:val="20"/>
        </w:rPr>
        <w:t>Dela B Priloge 31</w:t>
      </w:r>
      <w:r w:rsidRPr="00492816">
        <w:rPr>
          <w:rFonts w:cs="Arial"/>
          <w:sz w:val="20"/>
          <w:szCs w:val="20"/>
        </w:rPr>
        <w:t xml:space="preserve"> Sporazum</w:t>
      </w:r>
      <w:r w:rsidR="007C32C9">
        <w:rPr>
          <w:rFonts w:cs="Arial"/>
          <w:sz w:val="20"/>
          <w:szCs w:val="20"/>
        </w:rPr>
        <w:t>a</w:t>
      </w:r>
      <w:r w:rsidRPr="00492816">
        <w:rPr>
          <w:rFonts w:cs="Arial"/>
          <w:sz w:val="20"/>
          <w:szCs w:val="20"/>
        </w:rPr>
        <w:t xml:space="preserve"> o trgovini in sodelovanju, če na začasnem vložku ni označena številka voznikove kartice oziroma ni imena oziroma številke vozniškega dovoljenja.</w:t>
      </w:r>
    </w:p>
    <w:p w14:paraId="7F890C98" w14:textId="77777777" w:rsidR="0004621D" w:rsidRPr="00492816" w:rsidRDefault="0004621D" w:rsidP="00E76E37">
      <w:pPr>
        <w:pStyle w:val="Odstavek"/>
        <w:spacing w:before="0"/>
        <w:rPr>
          <w:rFonts w:cs="Arial"/>
          <w:sz w:val="20"/>
          <w:szCs w:val="20"/>
        </w:rPr>
      </w:pPr>
    </w:p>
    <w:p w14:paraId="47B51AE1" w14:textId="77777777" w:rsidR="00733CDB" w:rsidRPr="00492816" w:rsidRDefault="00733CDB" w:rsidP="00E76E37">
      <w:pPr>
        <w:pStyle w:val="Odstavek"/>
        <w:spacing w:before="0"/>
        <w:rPr>
          <w:rFonts w:cs="Arial"/>
          <w:sz w:val="20"/>
          <w:szCs w:val="20"/>
        </w:rPr>
      </w:pPr>
      <w:r w:rsidRPr="00492816">
        <w:rPr>
          <w:rFonts w:cs="Arial"/>
          <w:sz w:val="20"/>
          <w:szCs w:val="20"/>
        </w:rPr>
        <w:t xml:space="preserve">(7) Z globo 250 eurov se za vsako začeto 24-urno obdobje kršitve, vendar največ v višini 2.000 eurov, kaznuje za prekršek voznik, ki ravna v nasprotju z drugim odstavkom </w:t>
      </w:r>
      <w:r w:rsidRPr="00492816">
        <w:rPr>
          <w:rFonts w:cs="Arial"/>
          <w:sz w:val="20"/>
          <w:szCs w:val="20"/>
          <w:lang w:eastAsia="sl-SI"/>
        </w:rPr>
        <w:t>37. člena Uredbe 165/2014/EU</w:t>
      </w:r>
      <w:r w:rsidRPr="00492816">
        <w:rPr>
          <w:rFonts w:cs="Arial"/>
          <w:sz w:val="20"/>
          <w:szCs w:val="20"/>
        </w:rPr>
        <w:t xml:space="preserve"> ali 10. členom AETR, če se ta uporablja na podlagi tretjega odstavka 2. člena Uredbe 561/2006/ES</w:t>
      </w:r>
      <w:r w:rsidR="007C32C9">
        <w:rPr>
          <w:rFonts w:cs="Arial"/>
          <w:sz w:val="20"/>
          <w:szCs w:val="20"/>
        </w:rPr>
        <w:t>,</w:t>
      </w:r>
      <w:r w:rsidRPr="00492816">
        <w:rPr>
          <w:rFonts w:cs="Arial"/>
          <w:sz w:val="20"/>
          <w:szCs w:val="20"/>
        </w:rPr>
        <w:t xml:space="preserve"> ali z 11. členom Oddel</w:t>
      </w:r>
      <w:r w:rsidR="007C32C9">
        <w:rPr>
          <w:rFonts w:cs="Arial"/>
          <w:sz w:val="20"/>
          <w:szCs w:val="20"/>
        </w:rPr>
        <w:t>ka</w:t>
      </w:r>
      <w:r w:rsidRPr="00492816">
        <w:rPr>
          <w:rFonts w:cs="Arial"/>
          <w:sz w:val="20"/>
          <w:szCs w:val="20"/>
        </w:rPr>
        <w:t xml:space="preserve"> 4 </w:t>
      </w:r>
      <w:r w:rsidR="00BF0FD6" w:rsidRPr="00492816">
        <w:rPr>
          <w:rFonts w:cs="Arial"/>
          <w:sz w:val="20"/>
          <w:szCs w:val="20"/>
        </w:rPr>
        <w:t>Dela B Priloge 31</w:t>
      </w:r>
      <w:r w:rsidRPr="00492816">
        <w:rPr>
          <w:rFonts w:cs="Arial"/>
          <w:sz w:val="20"/>
          <w:szCs w:val="20"/>
        </w:rPr>
        <w:t xml:space="preserve"> Sporazum</w:t>
      </w:r>
      <w:r w:rsidR="007C32C9">
        <w:rPr>
          <w:rFonts w:cs="Arial"/>
          <w:sz w:val="20"/>
          <w:szCs w:val="20"/>
        </w:rPr>
        <w:t>a</w:t>
      </w:r>
      <w:r w:rsidRPr="00492816">
        <w:rPr>
          <w:rFonts w:cs="Arial"/>
          <w:sz w:val="20"/>
          <w:szCs w:val="20"/>
        </w:rPr>
        <w:t xml:space="preserve"> o trgovini in sodelovanju, če na začasnem tahografskem vložku ni podpisa.</w:t>
      </w:r>
    </w:p>
    <w:p w14:paraId="09D506BA" w14:textId="77777777" w:rsidR="0004621D" w:rsidRPr="00492816" w:rsidRDefault="0004621D" w:rsidP="00E76E37">
      <w:pPr>
        <w:pStyle w:val="Odstavek"/>
        <w:spacing w:before="0"/>
        <w:rPr>
          <w:rFonts w:cs="Arial"/>
          <w:sz w:val="20"/>
          <w:szCs w:val="20"/>
        </w:rPr>
      </w:pPr>
    </w:p>
    <w:p w14:paraId="4C6FD101" w14:textId="77777777" w:rsidR="00733CDB" w:rsidRPr="00492816" w:rsidRDefault="00733CDB" w:rsidP="00E76E37">
      <w:pPr>
        <w:pStyle w:val="Odstavek"/>
        <w:spacing w:before="0"/>
        <w:rPr>
          <w:rFonts w:cs="Arial"/>
          <w:sz w:val="20"/>
          <w:szCs w:val="20"/>
        </w:rPr>
      </w:pPr>
      <w:r w:rsidRPr="00492816">
        <w:rPr>
          <w:rFonts w:cs="Arial"/>
          <w:sz w:val="20"/>
          <w:szCs w:val="20"/>
        </w:rPr>
        <w:t>(8) Z globo 250 eurov se za vsako začeto 24-urno obdobje kršitve, vendar največ v višini 2.000 eurov, kaznuje za prekršek voznik, ki ravna v nasprotju s 35. členom Uredbe 165/2014/EU ali 10. členom AETR, če se ta uporablja na podlagi tretjega odstavka 2. člena Uredbe 561/2006/ES</w:t>
      </w:r>
      <w:r w:rsidR="007C32C9">
        <w:rPr>
          <w:rFonts w:cs="Arial"/>
          <w:sz w:val="20"/>
          <w:szCs w:val="20"/>
        </w:rPr>
        <w:t>,</w:t>
      </w:r>
      <w:r w:rsidRPr="00492816">
        <w:rPr>
          <w:rFonts w:cs="Arial"/>
          <w:sz w:val="20"/>
          <w:szCs w:val="20"/>
        </w:rPr>
        <w:t xml:space="preserve"> ali z 9. členom Oddel</w:t>
      </w:r>
      <w:r w:rsidR="007C32C9">
        <w:rPr>
          <w:rFonts w:cs="Arial"/>
          <w:sz w:val="20"/>
          <w:szCs w:val="20"/>
        </w:rPr>
        <w:t>ka</w:t>
      </w:r>
      <w:r w:rsidRPr="00492816">
        <w:rPr>
          <w:rFonts w:cs="Arial"/>
          <w:sz w:val="20"/>
          <w:szCs w:val="20"/>
        </w:rPr>
        <w:t xml:space="preserve"> 4 </w:t>
      </w:r>
      <w:r w:rsidR="00BF0FD6" w:rsidRPr="00492816">
        <w:rPr>
          <w:rFonts w:cs="Arial"/>
          <w:sz w:val="20"/>
          <w:szCs w:val="20"/>
        </w:rPr>
        <w:t>Dela B Priloge 31</w:t>
      </w:r>
      <w:r w:rsidRPr="00492816">
        <w:rPr>
          <w:rFonts w:cs="Arial"/>
          <w:sz w:val="20"/>
          <w:szCs w:val="20"/>
        </w:rPr>
        <w:t xml:space="preserve"> Sporazum</w:t>
      </w:r>
      <w:r w:rsidR="007C32C9">
        <w:rPr>
          <w:rFonts w:cs="Arial"/>
          <w:sz w:val="20"/>
          <w:szCs w:val="20"/>
        </w:rPr>
        <w:t>a</w:t>
      </w:r>
      <w:r w:rsidRPr="00492816">
        <w:rPr>
          <w:rFonts w:cs="Arial"/>
          <w:sz w:val="20"/>
          <w:szCs w:val="20"/>
        </w:rPr>
        <w:t xml:space="preserve"> o trgovini in sodelovanju.«.</w:t>
      </w:r>
    </w:p>
    <w:p w14:paraId="78B1FF7B" w14:textId="77777777" w:rsidR="00733CDB" w:rsidRPr="00492816" w:rsidRDefault="00733CDB" w:rsidP="00733CDB">
      <w:pPr>
        <w:suppressAutoHyphens w:val="0"/>
        <w:rPr>
          <w:rFonts w:ascii="Arial" w:hAnsi="Arial" w:cs="Arial"/>
          <w:sz w:val="20"/>
          <w:szCs w:val="20"/>
        </w:rPr>
      </w:pPr>
    </w:p>
    <w:p w14:paraId="5FA31601" w14:textId="77777777" w:rsidR="00733CDB" w:rsidRPr="00492816" w:rsidRDefault="00733CDB" w:rsidP="002106F8">
      <w:pPr>
        <w:numPr>
          <w:ilvl w:val="0"/>
          <w:numId w:val="20"/>
        </w:numPr>
        <w:suppressAutoHyphens w:val="0"/>
        <w:overflowPunct w:val="0"/>
        <w:autoSpaceDE w:val="0"/>
        <w:autoSpaceDN w:val="0"/>
        <w:adjustRightInd w:val="0"/>
        <w:jc w:val="center"/>
        <w:textAlignment w:val="baseline"/>
        <w:rPr>
          <w:rFonts w:ascii="Arial" w:hAnsi="Arial" w:cs="Arial"/>
          <w:sz w:val="20"/>
          <w:szCs w:val="20"/>
        </w:rPr>
      </w:pPr>
      <w:r w:rsidRPr="00492816">
        <w:rPr>
          <w:rFonts w:ascii="Arial" w:hAnsi="Arial" w:cs="Arial"/>
          <w:sz w:val="20"/>
          <w:szCs w:val="20"/>
        </w:rPr>
        <w:t xml:space="preserve"> člen</w:t>
      </w:r>
    </w:p>
    <w:p w14:paraId="0E901C2D" w14:textId="77777777" w:rsidR="00733CDB" w:rsidRPr="00492816" w:rsidRDefault="00733CDB" w:rsidP="00733CDB">
      <w:pPr>
        <w:suppressAutoHyphens w:val="0"/>
        <w:jc w:val="center"/>
        <w:rPr>
          <w:rFonts w:ascii="Arial" w:hAnsi="Arial" w:cs="Arial"/>
          <w:sz w:val="20"/>
          <w:szCs w:val="20"/>
        </w:rPr>
      </w:pPr>
    </w:p>
    <w:p w14:paraId="4995AED5" w14:textId="77777777" w:rsidR="00733CDB" w:rsidRPr="00492816" w:rsidRDefault="007C32C9" w:rsidP="00733CDB">
      <w:pPr>
        <w:suppressAutoHyphens w:val="0"/>
        <w:rPr>
          <w:rFonts w:ascii="Arial" w:hAnsi="Arial" w:cs="Arial"/>
          <w:sz w:val="20"/>
          <w:szCs w:val="20"/>
        </w:rPr>
      </w:pPr>
      <w:r>
        <w:rPr>
          <w:rFonts w:ascii="Arial" w:hAnsi="Arial" w:cs="Arial"/>
          <w:sz w:val="20"/>
          <w:szCs w:val="20"/>
        </w:rPr>
        <w:t>Za 41. členom se d</w:t>
      </w:r>
      <w:r w:rsidR="00336A61" w:rsidRPr="00492816">
        <w:rPr>
          <w:rFonts w:ascii="Arial" w:hAnsi="Arial" w:cs="Arial"/>
          <w:sz w:val="20"/>
          <w:szCs w:val="20"/>
        </w:rPr>
        <w:t>oda nov</w:t>
      </w:r>
      <w:r>
        <w:rPr>
          <w:rFonts w:ascii="Arial" w:hAnsi="Arial" w:cs="Arial"/>
          <w:sz w:val="20"/>
          <w:szCs w:val="20"/>
        </w:rPr>
        <w:t>,</w:t>
      </w:r>
      <w:r w:rsidR="00336A61" w:rsidRPr="00492816">
        <w:rPr>
          <w:rFonts w:ascii="Arial" w:hAnsi="Arial" w:cs="Arial"/>
          <w:sz w:val="20"/>
          <w:szCs w:val="20"/>
        </w:rPr>
        <w:t xml:space="preserve"> </w:t>
      </w:r>
      <w:r w:rsidR="00733CDB" w:rsidRPr="00492816">
        <w:rPr>
          <w:rFonts w:ascii="Arial" w:hAnsi="Arial" w:cs="Arial"/>
          <w:sz w:val="20"/>
          <w:szCs w:val="20"/>
        </w:rPr>
        <w:t>41.</w:t>
      </w:r>
      <w:r w:rsidR="00336A61" w:rsidRPr="00492816">
        <w:rPr>
          <w:rFonts w:ascii="Arial" w:hAnsi="Arial" w:cs="Arial"/>
          <w:sz w:val="20"/>
          <w:szCs w:val="20"/>
        </w:rPr>
        <w:t>a</w:t>
      </w:r>
      <w:r w:rsidR="00733CDB" w:rsidRPr="00492816">
        <w:rPr>
          <w:rFonts w:ascii="Arial" w:hAnsi="Arial" w:cs="Arial"/>
          <w:sz w:val="20"/>
          <w:szCs w:val="20"/>
        </w:rPr>
        <w:t xml:space="preserve"> člen</w:t>
      </w:r>
      <w:r w:rsidR="00336A61" w:rsidRPr="00492816">
        <w:rPr>
          <w:rFonts w:ascii="Arial" w:hAnsi="Arial" w:cs="Arial"/>
          <w:sz w:val="20"/>
          <w:szCs w:val="20"/>
        </w:rPr>
        <w:t xml:space="preserve">, ki </w:t>
      </w:r>
      <w:r w:rsidR="00733CDB" w:rsidRPr="00492816">
        <w:rPr>
          <w:rFonts w:ascii="Arial" w:hAnsi="Arial" w:cs="Arial"/>
          <w:sz w:val="20"/>
          <w:szCs w:val="20"/>
        </w:rPr>
        <w:t>se glasi:</w:t>
      </w:r>
    </w:p>
    <w:p w14:paraId="0E60FBF8" w14:textId="77777777" w:rsidR="00B748CF" w:rsidRPr="00492816" w:rsidRDefault="00B748CF" w:rsidP="00733CDB">
      <w:pPr>
        <w:suppressAutoHyphens w:val="0"/>
        <w:rPr>
          <w:rFonts w:ascii="Arial" w:hAnsi="Arial" w:cs="Arial"/>
          <w:sz w:val="20"/>
          <w:szCs w:val="20"/>
        </w:rPr>
      </w:pPr>
    </w:p>
    <w:p w14:paraId="39AF23B9" w14:textId="77777777" w:rsidR="00336A61" w:rsidRPr="00492816" w:rsidRDefault="00733CDB" w:rsidP="00B748CF">
      <w:pPr>
        <w:overflowPunct w:val="0"/>
        <w:autoSpaceDE w:val="0"/>
        <w:autoSpaceDN w:val="0"/>
        <w:adjustRightInd w:val="0"/>
        <w:jc w:val="center"/>
        <w:textAlignment w:val="baseline"/>
        <w:rPr>
          <w:rFonts w:ascii="Arial" w:hAnsi="Arial" w:cs="Arial"/>
          <w:b/>
          <w:sz w:val="20"/>
          <w:szCs w:val="20"/>
        </w:rPr>
      </w:pPr>
      <w:r w:rsidRPr="00EF2F2C">
        <w:rPr>
          <w:rFonts w:ascii="Arial" w:hAnsi="Arial" w:cs="Arial"/>
          <w:sz w:val="20"/>
          <w:szCs w:val="20"/>
        </w:rPr>
        <w:t>»</w:t>
      </w:r>
      <w:r w:rsidR="00336A61" w:rsidRPr="00492816">
        <w:rPr>
          <w:rFonts w:ascii="Arial" w:hAnsi="Arial" w:cs="Arial"/>
          <w:b/>
          <w:sz w:val="20"/>
          <w:szCs w:val="20"/>
        </w:rPr>
        <w:t>41.a člen</w:t>
      </w:r>
    </w:p>
    <w:p w14:paraId="0EFA46C1" w14:textId="77777777" w:rsidR="00336A61" w:rsidRPr="00492816" w:rsidRDefault="00336A61" w:rsidP="00B748CF">
      <w:pPr>
        <w:overflowPunct w:val="0"/>
        <w:autoSpaceDE w:val="0"/>
        <w:autoSpaceDN w:val="0"/>
        <w:adjustRightInd w:val="0"/>
        <w:jc w:val="center"/>
        <w:textAlignment w:val="baseline"/>
        <w:rPr>
          <w:rFonts w:ascii="Arial" w:hAnsi="Arial" w:cs="Arial"/>
          <w:b/>
          <w:sz w:val="20"/>
          <w:szCs w:val="20"/>
        </w:rPr>
      </w:pPr>
      <w:r w:rsidRPr="00492816">
        <w:rPr>
          <w:rFonts w:ascii="Arial" w:hAnsi="Arial" w:cs="Arial"/>
          <w:b/>
          <w:sz w:val="20"/>
          <w:szCs w:val="20"/>
        </w:rPr>
        <w:t>(globa za osebo brez registrirane dejavnosti)</w:t>
      </w:r>
    </w:p>
    <w:p w14:paraId="327905B9" w14:textId="77777777" w:rsidR="00336A61" w:rsidRPr="00492816" w:rsidRDefault="00336A61" w:rsidP="00336A61">
      <w:pPr>
        <w:pStyle w:val="Odstavek"/>
        <w:spacing w:before="0"/>
        <w:rPr>
          <w:rFonts w:cs="Arial"/>
          <w:sz w:val="20"/>
          <w:szCs w:val="20"/>
        </w:rPr>
      </w:pPr>
    </w:p>
    <w:p w14:paraId="67DD591B" w14:textId="77777777" w:rsidR="00336A61" w:rsidRPr="00492816" w:rsidRDefault="00336A61" w:rsidP="00336A61">
      <w:pPr>
        <w:pStyle w:val="Odstavek"/>
        <w:spacing w:before="0"/>
        <w:rPr>
          <w:rFonts w:cs="Arial"/>
          <w:sz w:val="20"/>
          <w:szCs w:val="20"/>
        </w:rPr>
      </w:pPr>
      <w:r w:rsidRPr="00492816">
        <w:rPr>
          <w:rFonts w:cs="Arial"/>
          <w:sz w:val="20"/>
          <w:szCs w:val="20"/>
        </w:rPr>
        <w:t xml:space="preserve">(1) Z globo </w:t>
      </w:r>
      <w:r w:rsidR="0027535D" w:rsidRPr="00492816">
        <w:rPr>
          <w:rFonts w:cs="Arial"/>
          <w:sz w:val="20"/>
          <w:szCs w:val="20"/>
        </w:rPr>
        <w:t>250</w:t>
      </w:r>
      <w:r w:rsidRPr="00492816">
        <w:rPr>
          <w:rFonts w:cs="Arial"/>
          <w:sz w:val="20"/>
          <w:szCs w:val="20"/>
        </w:rPr>
        <w:t xml:space="preserve"> eurov se za vsako začeto 24-urno obdobje kršitve, vendar največ v višini </w:t>
      </w:r>
      <w:r w:rsidR="0027535D" w:rsidRPr="00492816">
        <w:rPr>
          <w:rFonts w:cs="Arial"/>
          <w:sz w:val="20"/>
          <w:szCs w:val="20"/>
        </w:rPr>
        <w:t>2.000</w:t>
      </w:r>
      <w:r w:rsidRPr="00492816">
        <w:rPr>
          <w:rFonts w:cs="Arial"/>
          <w:sz w:val="20"/>
          <w:szCs w:val="20"/>
        </w:rPr>
        <w:t xml:space="preserve"> eurov, kaznuje za prekršek </w:t>
      </w:r>
      <w:r w:rsidR="00485619">
        <w:rPr>
          <w:rFonts w:cs="Arial"/>
          <w:sz w:val="20"/>
          <w:szCs w:val="20"/>
        </w:rPr>
        <w:t>posameznik</w:t>
      </w:r>
      <w:r w:rsidR="00485619" w:rsidRPr="00492816">
        <w:rPr>
          <w:rFonts w:cs="Arial"/>
          <w:sz w:val="20"/>
          <w:szCs w:val="20"/>
        </w:rPr>
        <w:t xml:space="preserve"> </w:t>
      </w:r>
      <w:r w:rsidRPr="00492816">
        <w:rPr>
          <w:rFonts w:cs="Arial"/>
          <w:sz w:val="20"/>
          <w:szCs w:val="20"/>
        </w:rPr>
        <w:t>brez registrirane dejavnosti, ki opravlja prevoz po cesti</w:t>
      </w:r>
      <w:r w:rsidR="00E156A8">
        <w:rPr>
          <w:rFonts w:cs="Arial"/>
          <w:sz w:val="20"/>
          <w:szCs w:val="20"/>
        </w:rPr>
        <w:t>,</w:t>
      </w:r>
      <w:r w:rsidRPr="00492816">
        <w:rPr>
          <w:rFonts w:cs="Arial"/>
          <w:sz w:val="20"/>
          <w:szCs w:val="20"/>
        </w:rPr>
        <w:t xml:space="preserve"> za </w:t>
      </w:r>
      <w:r w:rsidR="004E4F21" w:rsidRPr="00492816">
        <w:rPr>
          <w:rFonts w:cs="Arial"/>
          <w:sz w:val="20"/>
          <w:szCs w:val="20"/>
        </w:rPr>
        <w:t>katerega</w:t>
      </w:r>
      <w:r w:rsidRPr="00492816">
        <w:rPr>
          <w:rFonts w:cs="Arial"/>
          <w:sz w:val="20"/>
          <w:szCs w:val="20"/>
        </w:rPr>
        <w:t xml:space="preserve"> velja Uredba 561/2006/ES, AETR ali Sporazum o trgovini in sodelovanju</w:t>
      </w:r>
      <w:r w:rsidR="00E156A8">
        <w:rPr>
          <w:rFonts w:cs="Arial"/>
          <w:sz w:val="20"/>
          <w:szCs w:val="20"/>
        </w:rPr>
        <w:t>,</w:t>
      </w:r>
      <w:r w:rsidRPr="00492816">
        <w:rPr>
          <w:rFonts w:cs="Arial"/>
          <w:sz w:val="20"/>
          <w:szCs w:val="20"/>
        </w:rPr>
        <w:t xml:space="preserve"> </w:t>
      </w:r>
      <w:r w:rsidR="00E156A8">
        <w:rPr>
          <w:rFonts w:cs="Arial"/>
          <w:sz w:val="20"/>
          <w:szCs w:val="20"/>
        </w:rPr>
        <w:t>ter</w:t>
      </w:r>
      <w:r w:rsidR="00E156A8" w:rsidRPr="00492816">
        <w:rPr>
          <w:rFonts w:cs="Arial"/>
          <w:sz w:val="20"/>
          <w:szCs w:val="20"/>
        </w:rPr>
        <w:t xml:space="preserve"> </w:t>
      </w:r>
      <w:r w:rsidRPr="00492816">
        <w:rPr>
          <w:rFonts w:cs="Arial"/>
          <w:sz w:val="20"/>
          <w:szCs w:val="20"/>
        </w:rPr>
        <w:t xml:space="preserve">pri tem ne uporablja zapisovalne opreme v skladu </w:t>
      </w:r>
      <w:r w:rsidR="00191203" w:rsidRPr="00492816">
        <w:rPr>
          <w:rFonts w:cs="Arial"/>
          <w:sz w:val="20"/>
          <w:szCs w:val="20"/>
        </w:rPr>
        <w:t>s prvim odstavkom 3. člena Uredbe 165/2014/EU ali 3. členom AETR, če se ta člen uporablja na podlagi tretjega odstavka 2. člena Uredbe 561/2006/ES, ter 2.a člen</w:t>
      </w:r>
      <w:r w:rsidR="00E156A8">
        <w:rPr>
          <w:rFonts w:cs="Arial"/>
          <w:sz w:val="20"/>
          <w:szCs w:val="20"/>
        </w:rPr>
        <w:t>om</w:t>
      </w:r>
      <w:r w:rsidR="00191203" w:rsidRPr="00492816">
        <w:rPr>
          <w:rFonts w:cs="Arial"/>
          <w:sz w:val="20"/>
          <w:szCs w:val="20"/>
        </w:rPr>
        <w:t xml:space="preserve"> tega zakona.</w:t>
      </w:r>
      <w:r w:rsidRPr="00492816">
        <w:rPr>
          <w:rFonts w:cs="Arial"/>
          <w:sz w:val="20"/>
          <w:szCs w:val="20"/>
        </w:rPr>
        <w:t xml:space="preserve"> </w:t>
      </w:r>
    </w:p>
    <w:p w14:paraId="31B044EA" w14:textId="77777777" w:rsidR="00336A61" w:rsidRPr="00492816" w:rsidRDefault="00336A61" w:rsidP="00336A61">
      <w:pPr>
        <w:pStyle w:val="Odstavek"/>
        <w:spacing w:before="0"/>
        <w:rPr>
          <w:rFonts w:cs="Arial"/>
          <w:sz w:val="20"/>
          <w:szCs w:val="20"/>
        </w:rPr>
      </w:pPr>
    </w:p>
    <w:p w14:paraId="52509242" w14:textId="77777777" w:rsidR="00336A61" w:rsidRPr="00492816" w:rsidRDefault="00336A61" w:rsidP="00336A61">
      <w:pPr>
        <w:pStyle w:val="Odstavek"/>
        <w:spacing w:before="0"/>
        <w:rPr>
          <w:rFonts w:cs="Arial"/>
          <w:sz w:val="20"/>
          <w:szCs w:val="20"/>
        </w:rPr>
      </w:pPr>
      <w:r w:rsidRPr="00492816">
        <w:rPr>
          <w:rFonts w:cs="Arial"/>
          <w:sz w:val="20"/>
          <w:szCs w:val="20"/>
        </w:rPr>
        <w:t xml:space="preserve">(2) Z globo </w:t>
      </w:r>
      <w:r w:rsidR="00D4332B" w:rsidRPr="00492816">
        <w:rPr>
          <w:rFonts w:cs="Arial"/>
          <w:sz w:val="20"/>
          <w:szCs w:val="20"/>
        </w:rPr>
        <w:t>3</w:t>
      </w:r>
      <w:r w:rsidR="00E156A8">
        <w:rPr>
          <w:rFonts w:cs="Arial"/>
          <w:sz w:val="20"/>
          <w:szCs w:val="20"/>
        </w:rPr>
        <w:t>.</w:t>
      </w:r>
      <w:r w:rsidR="00D4332B" w:rsidRPr="00492816">
        <w:rPr>
          <w:rFonts w:cs="Arial"/>
          <w:sz w:val="20"/>
          <w:szCs w:val="20"/>
        </w:rPr>
        <w:t>000</w:t>
      </w:r>
      <w:r w:rsidRPr="00492816">
        <w:rPr>
          <w:rFonts w:cs="Arial"/>
          <w:sz w:val="20"/>
          <w:szCs w:val="20"/>
        </w:rPr>
        <w:t xml:space="preserve"> eurov se kaznuje za prekršek </w:t>
      </w:r>
      <w:r w:rsidR="00485619">
        <w:rPr>
          <w:rFonts w:cs="Arial"/>
          <w:sz w:val="20"/>
          <w:szCs w:val="20"/>
        </w:rPr>
        <w:t>posameznik</w:t>
      </w:r>
      <w:r w:rsidR="00485619" w:rsidRPr="00492816">
        <w:rPr>
          <w:rFonts w:cs="Arial"/>
          <w:sz w:val="20"/>
          <w:szCs w:val="20"/>
        </w:rPr>
        <w:t xml:space="preserve"> </w:t>
      </w:r>
      <w:r w:rsidRPr="00492816">
        <w:rPr>
          <w:rFonts w:cs="Arial"/>
          <w:sz w:val="20"/>
          <w:szCs w:val="20"/>
        </w:rPr>
        <w:t xml:space="preserve">brez registrirane dejavnosti, ki </w:t>
      </w:r>
      <w:r w:rsidR="00D4332B" w:rsidRPr="00492816">
        <w:rPr>
          <w:rFonts w:cs="Arial"/>
          <w:sz w:val="20"/>
          <w:szCs w:val="20"/>
        </w:rPr>
        <w:t xml:space="preserve">izvede vgradnjo, preverjanje, kontrolo in </w:t>
      </w:r>
      <w:r w:rsidR="004E4F21" w:rsidRPr="00492816">
        <w:rPr>
          <w:rFonts w:cs="Arial"/>
          <w:sz w:val="20"/>
          <w:szCs w:val="20"/>
        </w:rPr>
        <w:t>popravilo</w:t>
      </w:r>
      <w:r w:rsidR="00D4332B" w:rsidRPr="00492816">
        <w:rPr>
          <w:rFonts w:cs="Arial"/>
          <w:sz w:val="20"/>
          <w:szCs w:val="20"/>
        </w:rPr>
        <w:t xml:space="preserve"> zapisovalne opreme brez odobritve delavnice.«</w:t>
      </w:r>
      <w:r w:rsidR="007C32C9">
        <w:rPr>
          <w:rFonts w:cs="Arial"/>
          <w:sz w:val="20"/>
          <w:szCs w:val="20"/>
        </w:rPr>
        <w:t>.</w:t>
      </w:r>
    </w:p>
    <w:p w14:paraId="7807D23A" w14:textId="77777777" w:rsidR="00733CDB" w:rsidRPr="00492816" w:rsidRDefault="00733CDB" w:rsidP="00E76E37">
      <w:pPr>
        <w:pStyle w:val="Odstavek"/>
        <w:spacing w:before="0"/>
        <w:rPr>
          <w:rFonts w:cs="Arial"/>
          <w:sz w:val="20"/>
          <w:szCs w:val="20"/>
        </w:rPr>
      </w:pPr>
    </w:p>
    <w:p w14:paraId="5F18FC9F" w14:textId="77777777" w:rsidR="00733CDB" w:rsidRPr="00492816" w:rsidRDefault="00733CDB" w:rsidP="00733CDB">
      <w:pPr>
        <w:overflowPunct w:val="0"/>
        <w:autoSpaceDE w:val="0"/>
        <w:autoSpaceDN w:val="0"/>
        <w:adjustRightInd w:val="0"/>
        <w:spacing w:before="480"/>
        <w:jc w:val="center"/>
        <w:textAlignment w:val="baseline"/>
        <w:rPr>
          <w:rFonts w:ascii="Arial" w:hAnsi="Arial" w:cs="Arial"/>
          <w:sz w:val="20"/>
          <w:szCs w:val="20"/>
          <w:lang w:eastAsia="sl-SI"/>
        </w:rPr>
      </w:pPr>
      <w:r w:rsidRPr="00492816">
        <w:rPr>
          <w:rFonts w:ascii="Arial" w:hAnsi="Arial" w:cs="Arial"/>
          <w:sz w:val="20"/>
          <w:szCs w:val="20"/>
          <w:lang w:eastAsia="sl-SI"/>
        </w:rPr>
        <w:lastRenderedPageBreak/>
        <w:t>PREHODN</w:t>
      </w:r>
      <w:r w:rsidR="00BA39BD">
        <w:rPr>
          <w:rFonts w:ascii="Arial" w:hAnsi="Arial" w:cs="Arial"/>
          <w:sz w:val="20"/>
          <w:szCs w:val="20"/>
          <w:lang w:eastAsia="sl-SI"/>
        </w:rPr>
        <w:t>A</w:t>
      </w:r>
      <w:r w:rsidRPr="00492816">
        <w:rPr>
          <w:rFonts w:ascii="Arial" w:hAnsi="Arial" w:cs="Arial"/>
          <w:sz w:val="20"/>
          <w:szCs w:val="20"/>
          <w:lang w:eastAsia="sl-SI"/>
        </w:rPr>
        <w:t xml:space="preserve"> IN KONČN</w:t>
      </w:r>
      <w:r w:rsidR="00BA39BD">
        <w:rPr>
          <w:rFonts w:ascii="Arial" w:hAnsi="Arial" w:cs="Arial"/>
          <w:sz w:val="20"/>
          <w:szCs w:val="20"/>
          <w:lang w:eastAsia="sl-SI"/>
        </w:rPr>
        <w:t>I</w:t>
      </w:r>
      <w:r w:rsidRPr="00492816">
        <w:rPr>
          <w:rFonts w:ascii="Arial" w:hAnsi="Arial" w:cs="Arial"/>
          <w:sz w:val="20"/>
          <w:szCs w:val="20"/>
          <w:lang w:eastAsia="sl-SI"/>
        </w:rPr>
        <w:t xml:space="preserve"> DOLOČB</w:t>
      </w:r>
      <w:r w:rsidR="00BA39BD">
        <w:rPr>
          <w:rFonts w:ascii="Arial" w:hAnsi="Arial" w:cs="Arial"/>
          <w:sz w:val="20"/>
          <w:szCs w:val="20"/>
          <w:lang w:eastAsia="sl-SI"/>
        </w:rPr>
        <w:t>I</w:t>
      </w:r>
    </w:p>
    <w:p w14:paraId="5CA03BD9" w14:textId="77777777" w:rsidR="00733CDB" w:rsidRPr="00492816" w:rsidRDefault="00733CDB" w:rsidP="00733CDB">
      <w:pPr>
        <w:suppressAutoHyphens w:val="0"/>
        <w:rPr>
          <w:rFonts w:ascii="Arial" w:hAnsi="Arial" w:cs="Arial"/>
          <w:sz w:val="20"/>
          <w:szCs w:val="20"/>
        </w:rPr>
      </w:pPr>
    </w:p>
    <w:p w14:paraId="0A24D6BE" w14:textId="77777777" w:rsidR="00733CDB" w:rsidRPr="00492816" w:rsidRDefault="00733CDB" w:rsidP="002106F8">
      <w:pPr>
        <w:numPr>
          <w:ilvl w:val="0"/>
          <w:numId w:val="20"/>
        </w:numPr>
        <w:suppressAutoHyphens w:val="0"/>
        <w:overflowPunct w:val="0"/>
        <w:autoSpaceDE w:val="0"/>
        <w:autoSpaceDN w:val="0"/>
        <w:adjustRightInd w:val="0"/>
        <w:jc w:val="center"/>
        <w:textAlignment w:val="baseline"/>
        <w:rPr>
          <w:rFonts w:ascii="Arial" w:hAnsi="Arial" w:cs="Arial"/>
          <w:sz w:val="20"/>
          <w:szCs w:val="20"/>
        </w:rPr>
      </w:pPr>
      <w:r w:rsidRPr="00492816">
        <w:rPr>
          <w:rFonts w:ascii="Arial" w:hAnsi="Arial" w:cs="Arial"/>
          <w:sz w:val="20"/>
          <w:szCs w:val="20"/>
        </w:rPr>
        <w:t xml:space="preserve"> člen</w:t>
      </w:r>
    </w:p>
    <w:p w14:paraId="424EE182" w14:textId="34E04656" w:rsidR="00733CDB" w:rsidRDefault="00BD7762" w:rsidP="00733CDB">
      <w:pPr>
        <w:suppressAutoHyphens w:val="0"/>
        <w:jc w:val="center"/>
        <w:rPr>
          <w:rFonts w:ascii="Arial" w:hAnsi="Arial" w:cs="Arial"/>
          <w:sz w:val="20"/>
          <w:szCs w:val="20"/>
        </w:rPr>
      </w:pPr>
      <w:r>
        <w:rPr>
          <w:rFonts w:ascii="Arial" w:hAnsi="Arial" w:cs="Arial"/>
          <w:sz w:val="20"/>
          <w:szCs w:val="20"/>
        </w:rPr>
        <w:t>(</w:t>
      </w:r>
      <w:r w:rsidR="00DC7654">
        <w:rPr>
          <w:rFonts w:ascii="Arial" w:hAnsi="Arial" w:cs="Arial"/>
          <w:sz w:val="20"/>
          <w:szCs w:val="20"/>
        </w:rPr>
        <w:t>odložitev uporabe posameznih določb</w:t>
      </w:r>
      <w:r>
        <w:rPr>
          <w:rFonts w:ascii="Arial" w:hAnsi="Arial" w:cs="Arial"/>
          <w:sz w:val="20"/>
          <w:szCs w:val="20"/>
        </w:rPr>
        <w:t>)</w:t>
      </w:r>
    </w:p>
    <w:p w14:paraId="672E11B0" w14:textId="77777777" w:rsidR="00733CDB" w:rsidRPr="00492816" w:rsidRDefault="00733CDB" w:rsidP="00E76E37">
      <w:pPr>
        <w:pStyle w:val="Odstavek"/>
        <w:spacing w:before="0"/>
        <w:rPr>
          <w:rFonts w:cs="Arial"/>
          <w:sz w:val="20"/>
          <w:szCs w:val="20"/>
        </w:rPr>
      </w:pPr>
      <w:r w:rsidRPr="00492816">
        <w:rPr>
          <w:rFonts w:cs="Arial"/>
          <w:sz w:val="20"/>
          <w:szCs w:val="20"/>
        </w:rPr>
        <w:t xml:space="preserve"> </w:t>
      </w:r>
    </w:p>
    <w:p w14:paraId="6D69887E" w14:textId="77777777" w:rsidR="0004621D" w:rsidRPr="00492816" w:rsidRDefault="0004621D" w:rsidP="00E76E37">
      <w:pPr>
        <w:pStyle w:val="Odstavek"/>
        <w:spacing w:before="0"/>
        <w:rPr>
          <w:rFonts w:cs="Arial"/>
          <w:sz w:val="20"/>
          <w:szCs w:val="20"/>
        </w:rPr>
      </w:pPr>
    </w:p>
    <w:p w14:paraId="04A637C6" w14:textId="3D4ED1CF" w:rsidR="00BA39BD" w:rsidRDefault="00BA39BD" w:rsidP="00BA39BD">
      <w:pPr>
        <w:suppressAutoHyphens w:val="0"/>
        <w:overflowPunct w:val="0"/>
        <w:autoSpaceDE w:val="0"/>
        <w:autoSpaceDN w:val="0"/>
        <w:adjustRightInd w:val="0"/>
        <w:ind w:firstLine="1021"/>
        <w:jc w:val="both"/>
        <w:textAlignment w:val="baseline"/>
        <w:rPr>
          <w:rFonts w:ascii="Arial" w:hAnsi="Arial"/>
          <w:sz w:val="20"/>
          <w:szCs w:val="20"/>
        </w:rPr>
      </w:pPr>
      <w:r w:rsidRPr="00492816">
        <w:rPr>
          <w:rFonts w:cs="Arial"/>
          <w:sz w:val="20"/>
          <w:szCs w:val="20"/>
        </w:rPr>
        <w:t>(</w:t>
      </w:r>
      <w:r w:rsidRPr="00DA6242">
        <w:rPr>
          <w:rFonts w:ascii="Arial" w:hAnsi="Arial"/>
          <w:sz w:val="20"/>
          <w:szCs w:val="20"/>
        </w:rPr>
        <w:t xml:space="preserve">1) Vozila, ki se uporabljajo za prevoze iz točk g), l), p), q) in r) iz prvega odstavka 13. člena Uredbe 561/2006/ES, se opremijo s tahografom v skladu z Uredbo 165/2014/EU, pri čemer mora voznik </w:t>
      </w:r>
      <w:r w:rsidR="00E156A8">
        <w:rPr>
          <w:rFonts w:ascii="Arial" w:hAnsi="Arial"/>
          <w:sz w:val="20"/>
          <w:szCs w:val="20"/>
        </w:rPr>
        <w:t xml:space="preserve">začeti </w:t>
      </w:r>
      <w:r w:rsidRPr="00DA6242">
        <w:rPr>
          <w:rFonts w:ascii="Arial" w:hAnsi="Arial"/>
          <w:sz w:val="20"/>
          <w:szCs w:val="20"/>
        </w:rPr>
        <w:t xml:space="preserve">uporabljati tahograf v skladu z Uredbo 165/2014/EU in petim odstavkom </w:t>
      </w:r>
      <w:r w:rsidR="00AB31D5">
        <w:rPr>
          <w:rFonts w:ascii="Arial" w:hAnsi="Arial"/>
          <w:sz w:val="20"/>
          <w:szCs w:val="20"/>
        </w:rPr>
        <w:t xml:space="preserve">spremenjenega </w:t>
      </w:r>
      <w:r w:rsidRPr="00DA6242">
        <w:rPr>
          <w:rFonts w:ascii="Arial" w:hAnsi="Arial"/>
          <w:sz w:val="20"/>
          <w:szCs w:val="20"/>
        </w:rPr>
        <w:t>2.a člena</w:t>
      </w:r>
      <w:r w:rsidR="00E156A8">
        <w:rPr>
          <w:rFonts w:ascii="Arial" w:hAnsi="Arial"/>
          <w:sz w:val="20"/>
          <w:szCs w:val="20"/>
        </w:rPr>
        <w:t xml:space="preserve"> </w:t>
      </w:r>
      <w:r w:rsidRPr="00DA6242">
        <w:rPr>
          <w:rFonts w:ascii="Arial" w:hAnsi="Arial"/>
          <w:sz w:val="20"/>
          <w:szCs w:val="20"/>
        </w:rPr>
        <w:t>zakona šest mese</w:t>
      </w:r>
      <w:r w:rsidR="00E156A8">
        <w:rPr>
          <w:rFonts w:ascii="Arial" w:hAnsi="Arial"/>
          <w:sz w:val="20"/>
          <w:szCs w:val="20"/>
        </w:rPr>
        <w:t>cev</w:t>
      </w:r>
      <w:r w:rsidRPr="00DA6242">
        <w:rPr>
          <w:rFonts w:ascii="Arial" w:hAnsi="Arial"/>
          <w:sz w:val="20"/>
          <w:szCs w:val="20"/>
        </w:rPr>
        <w:t xml:space="preserve"> </w:t>
      </w:r>
      <w:r w:rsidR="00AB31D5">
        <w:rPr>
          <w:rFonts w:ascii="Arial" w:hAnsi="Arial"/>
          <w:sz w:val="20"/>
          <w:szCs w:val="20"/>
        </w:rPr>
        <w:t>od</w:t>
      </w:r>
      <w:r w:rsidRPr="00DA6242">
        <w:rPr>
          <w:rFonts w:ascii="Arial" w:hAnsi="Arial"/>
          <w:sz w:val="20"/>
          <w:szCs w:val="20"/>
        </w:rPr>
        <w:t xml:space="preserve"> uveljavitv</w:t>
      </w:r>
      <w:r w:rsidR="00AB31D5">
        <w:rPr>
          <w:rFonts w:ascii="Arial" w:hAnsi="Arial"/>
          <w:sz w:val="20"/>
          <w:szCs w:val="20"/>
        </w:rPr>
        <w:t>e</w:t>
      </w:r>
      <w:r w:rsidRPr="00DA6242">
        <w:rPr>
          <w:rFonts w:ascii="Arial" w:hAnsi="Arial"/>
          <w:sz w:val="20"/>
          <w:szCs w:val="20"/>
        </w:rPr>
        <w:t xml:space="preserve"> tega zakona.</w:t>
      </w:r>
    </w:p>
    <w:p w14:paraId="77B64CEA" w14:textId="77777777" w:rsidR="00BA39BD" w:rsidRPr="00DA6242" w:rsidRDefault="00BA39BD" w:rsidP="00BA39BD">
      <w:pPr>
        <w:suppressAutoHyphens w:val="0"/>
        <w:overflowPunct w:val="0"/>
        <w:autoSpaceDE w:val="0"/>
        <w:autoSpaceDN w:val="0"/>
        <w:adjustRightInd w:val="0"/>
        <w:ind w:firstLine="1021"/>
        <w:jc w:val="both"/>
        <w:textAlignment w:val="baseline"/>
        <w:rPr>
          <w:rFonts w:ascii="Arial" w:hAnsi="Arial"/>
          <w:sz w:val="20"/>
          <w:szCs w:val="20"/>
        </w:rPr>
      </w:pPr>
    </w:p>
    <w:p w14:paraId="27B1B0BC" w14:textId="10183DE2" w:rsidR="00BA39BD" w:rsidRDefault="00BA39BD" w:rsidP="00BA39BD">
      <w:pPr>
        <w:suppressAutoHyphens w:val="0"/>
        <w:overflowPunct w:val="0"/>
        <w:autoSpaceDE w:val="0"/>
        <w:autoSpaceDN w:val="0"/>
        <w:adjustRightInd w:val="0"/>
        <w:ind w:firstLine="1021"/>
        <w:jc w:val="both"/>
        <w:textAlignment w:val="baseline"/>
        <w:rPr>
          <w:rFonts w:ascii="Arial" w:hAnsi="Arial"/>
          <w:sz w:val="20"/>
          <w:szCs w:val="20"/>
        </w:rPr>
      </w:pPr>
      <w:r w:rsidRPr="00DA6242">
        <w:rPr>
          <w:rFonts w:ascii="Arial" w:hAnsi="Arial"/>
          <w:sz w:val="20"/>
          <w:szCs w:val="20"/>
        </w:rPr>
        <w:t>(</w:t>
      </w:r>
      <w:r>
        <w:rPr>
          <w:rFonts w:ascii="Arial" w:hAnsi="Arial"/>
          <w:sz w:val="20"/>
          <w:szCs w:val="20"/>
        </w:rPr>
        <w:t>2</w:t>
      </w:r>
      <w:r w:rsidRPr="00DA6242">
        <w:rPr>
          <w:rFonts w:ascii="Arial" w:hAnsi="Arial"/>
          <w:sz w:val="20"/>
          <w:szCs w:val="20"/>
        </w:rPr>
        <w:t xml:space="preserve">) Osebe, ki v delavnici za tahografe </w:t>
      </w:r>
      <w:r w:rsidR="00E156A8" w:rsidRPr="00DA6242">
        <w:rPr>
          <w:rFonts w:ascii="Arial" w:hAnsi="Arial"/>
          <w:sz w:val="20"/>
          <w:szCs w:val="20"/>
        </w:rPr>
        <w:t xml:space="preserve">opravljajo </w:t>
      </w:r>
      <w:r w:rsidRPr="00DA6242">
        <w:rPr>
          <w:rFonts w:ascii="Arial" w:hAnsi="Arial"/>
          <w:sz w:val="20"/>
          <w:szCs w:val="20"/>
        </w:rPr>
        <w:t>naloge upravitelja, morajo izpolnjevati pogoj o strokovni usposobljenosti iz nove četrte alineje tretjega odstavka 17. člena</w:t>
      </w:r>
      <w:r w:rsidR="00E156A8">
        <w:rPr>
          <w:rFonts w:ascii="Arial" w:hAnsi="Arial"/>
          <w:sz w:val="20"/>
          <w:szCs w:val="20"/>
        </w:rPr>
        <w:t xml:space="preserve"> </w:t>
      </w:r>
      <w:r w:rsidRPr="00DA6242">
        <w:rPr>
          <w:rFonts w:ascii="Arial" w:hAnsi="Arial"/>
          <w:sz w:val="20"/>
          <w:szCs w:val="20"/>
        </w:rPr>
        <w:t xml:space="preserve">zakona v petih letih od uveljavitve tega zakona. </w:t>
      </w:r>
    </w:p>
    <w:p w14:paraId="66D5DC5C" w14:textId="77777777" w:rsidR="00BA39BD" w:rsidRPr="00DA6242" w:rsidRDefault="00BA39BD" w:rsidP="00BA39BD">
      <w:pPr>
        <w:suppressAutoHyphens w:val="0"/>
        <w:overflowPunct w:val="0"/>
        <w:autoSpaceDE w:val="0"/>
        <w:autoSpaceDN w:val="0"/>
        <w:adjustRightInd w:val="0"/>
        <w:ind w:firstLine="1021"/>
        <w:jc w:val="both"/>
        <w:textAlignment w:val="baseline"/>
        <w:rPr>
          <w:rFonts w:ascii="Arial" w:hAnsi="Arial"/>
          <w:sz w:val="20"/>
          <w:szCs w:val="20"/>
        </w:rPr>
      </w:pPr>
    </w:p>
    <w:p w14:paraId="35739AE0" w14:textId="5F4E22A4" w:rsidR="00B51D0F" w:rsidRDefault="00BA39BD" w:rsidP="00C12940">
      <w:pPr>
        <w:pStyle w:val="Odstavek"/>
        <w:spacing w:before="0"/>
        <w:rPr>
          <w:rFonts w:cs="Arial"/>
          <w:sz w:val="20"/>
          <w:szCs w:val="20"/>
        </w:rPr>
      </w:pPr>
      <w:r w:rsidRPr="00492816">
        <w:rPr>
          <w:sz w:val="20"/>
          <w:szCs w:val="20"/>
        </w:rPr>
        <w:t>(</w:t>
      </w:r>
      <w:r>
        <w:rPr>
          <w:sz w:val="20"/>
          <w:szCs w:val="20"/>
        </w:rPr>
        <w:t>3</w:t>
      </w:r>
      <w:r w:rsidRPr="00492816">
        <w:rPr>
          <w:sz w:val="20"/>
          <w:szCs w:val="20"/>
        </w:rPr>
        <w:t>)</w:t>
      </w:r>
      <w:r w:rsidR="00F45B88">
        <w:rPr>
          <w:sz w:val="20"/>
          <w:szCs w:val="20"/>
        </w:rPr>
        <w:t xml:space="preserve"> </w:t>
      </w:r>
      <w:r w:rsidR="00F45B88" w:rsidRPr="00F45B88">
        <w:rPr>
          <w:sz w:val="20"/>
          <w:szCs w:val="20"/>
        </w:rPr>
        <w:t>Drugi in tretji odstavek spremenjenega 8. člena se uporablja od 21. avgusta 2025.</w:t>
      </w:r>
      <w:r w:rsidRPr="00492816">
        <w:rPr>
          <w:rFonts w:cs="Arial"/>
          <w:sz w:val="20"/>
          <w:szCs w:val="20"/>
        </w:rPr>
        <w:t xml:space="preserve"> </w:t>
      </w:r>
    </w:p>
    <w:p w14:paraId="2F095AF8" w14:textId="77777777" w:rsidR="00C12940" w:rsidRDefault="00C12940" w:rsidP="00C12940">
      <w:pPr>
        <w:pStyle w:val="Odstavek"/>
        <w:spacing w:before="0"/>
        <w:rPr>
          <w:rFonts w:cs="Arial"/>
          <w:sz w:val="20"/>
          <w:szCs w:val="20"/>
        </w:rPr>
      </w:pPr>
    </w:p>
    <w:p w14:paraId="14F39C89" w14:textId="77777777" w:rsidR="00B51D0F" w:rsidRPr="00492816" w:rsidRDefault="00B51D0F" w:rsidP="0027535D">
      <w:pPr>
        <w:suppressAutoHyphens w:val="0"/>
        <w:overflowPunct w:val="0"/>
        <w:autoSpaceDE w:val="0"/>
        <w:autoSpaceDN w:val="0"/>
        <w:adjustRightInd w:val="0"/>
        <w:ind w:left="568" w:hanging="284"/>
        <w:jc w:val="both"/>
        <w:textAlignment w:val="baseline"/>
        <w:rPr>
          <w:rFonts w:ascii="Arial" w:hAnsi="Arial" w:cs="Arial"/>
          <w:sz w:val="20"/>
          <w:szCs w:val="20"/>
        </w:rPr>
      </w:pPr>
    </w:p>
    <w:p w14:paraId="60C8EF56" w14:textId="77777777" w:rsidR="00733CDB" w:rsidRDefault="00410841" w:rsidP="00A72A82">
      <w:pPr>
        <w:numPr>
          <w:ilvl w:val="0"/>
          <w:numId w:val="20"/>
        </w:numPr>
        <w:suppressAutoHyphens w:val="0"/>
        <w:overflowPunct w:val="0"/>
        <w:autoSpaceDE w:val="0"/>
        <w:autoSpaceDN w:val="0"/>
        <w:adjustRightInd w:val="0"/>
        <w:jc w:val="center"/>
        <w:textAlignment w:val="baseline"/>
        <w:rPr>
          <w:rFonts w:ascii="Arial" w:hAnsi="Arial" w:cs="Arial"/>
          <w:sz w:val="20"/>
          <w:szCs w:val="20"/>
        </w:rPr>
      </w:pPr>
      <w:r>
        <w:rPr>
          <w:rFonts w:ascii="Arial" w:hAnsi="Arial" w:cs="Arial"/>
          <w:sz w:val="20"/>
          <w:szCs w:val="20"/>
        </w:rPr>
        <w:t>č</w:t>
      </w:r>
      <w:r w:rsidR="00733CDB" w:rsidRPr="006550FB">
        <w:rPr>
          <w:rFonts w:ascii="Arial" w:hAnsi="Arial" w:cs="Arial"/>
          <w:sz w:val="20"/>
          <w:szCs w:val="20"/>
        </w:rPr>
        <w:t>len</w:t>
      </w:r>
    </w:p>
    <w:p w14:paraId="17929F98" w14:textId="1BB5A1A7" w:rsidR="00C12940" w:rsidRDefault="00BD7762" w:rsidP="00C12940">
      <w:pPr>
        <w:suppressAutoHyphens w:val="0"/>
        <w:jc w:val="center"/>
        <w:rPr>
          <w:rFonts w:ascii="Arial" w:hAnsi="Arial" w:cs="Arial"/>
          <w:sz w:val="20"/>
          <w:szCs w:val="20"/>
        </w:rPr>
      </w:pPr>
      <w:r>
        <w:rPr>
          <w:rFonts w:ascii="Arial" w:hAnsi="Arial" w:cs="Arial"/>
          <w:sz w:val="20"/>
          <w:szCs w:val="20"/>
        </w:rPr>
        <w:t>(</w:t>
      </w:r>
      <w:r w:rsidR="00B51D0F">
        <w:rPr>
          <w:rFonts w:ascii="Arial" w:hAnsi="Arial" w:cs="Arial"/>
          <w:sz w:val="20"/>
          <w:szCs w:val="20"/>
        </w:rPr>
        <w:t>prenehanje veljavnosti</w:t>
      </w:r>
      <w:r>
        <w:rPr>
          <w:rFonts w:ascii="Arial" w:hAnsi="Arial" w:cs="Arial"/>
          <w:sz w:val="20"/>
          <w:szCs w:val="20"/>
        </w:rPr>
        <w:t>)</w:t>
      </w:r>
    </w:p>
    <w:p w14:paraId="6F014C87" w14:textId="77777777" w:rsidR="00C12940" w:rsidRDefault="00C12940" w:rsidP="00C12940">
      <w:pPr>
        <w:suppressAutoHyphens w:val="0"/>
        <w:jc w:val="center"/>
        <w:rPr>
          <w:rFonts w:ascii="Arial" w:hAnsi="Arial" w:cs="Arial"/>
          <w:sz w:val="20"/>
          <w:szCs w:val="20"/>
        </w:rPr>
      </w:pPr>
    </w:p>
    <w:p w14:paraId="1FE1CDBB" w14:textId="77777777" w:rsidR="00B51D0F" w:rsidRPr="00C12940" w:rsidRDefault="00B51D0F" w:rsidP="00C12940">
      <w:pPr>
        <w:pStyle w:val="Odstavek"/>
        <w:spacing w:before="0"/>
        <w:rPr>
          <w:sz w:val="20"/>
          <w:szCs w:val="20"/>
        </w:rPr>
      </w:pPr>
      <w:r w:rsidRPr="00C12940">
        <w:rPr>
          <w:sz w:val="20"/>
          <w:szCs w:val="20"/>
        </w:rPr>
        <w:t xml:space="preserve">(1) Z dnem uveljavitve tega zakona prenehajo veljati 9., 12. in 13. člen Uredbe o nadzoru izvajanja predpisov o delovnem času in obveznih počitkih mobilnih delavcev ter o zapisovalni opremi (Uradni list RS, št. 70/22). </w:t>
      </w:r>
    </w:p>
    <w:p w14:paraId="349E4DFC" w14:textId="77777777" w:rsidR="00B51D0F" w:rsidRPr="00492816" w:rsidRDefault="00B51D0F" w:rsidP="00B51D0F">
      <w:pPr>
        <w:pStyle w:val="Odstavek"/>
        <w:spacing w:before="0"/>
        <w:rPr>
          <w:rFonts w:cs="Arial"/>
          <w:sz w:val="20"/>
          <w:szCs w:val="20"/>
        </w:rPr>
      </w:pPr>
    </w:p>
    <w:p w14:paraId="3822883A" w14:textId="2001398A" w:rsidR="00B51D0F" w:rsidRPr="00492816" w:rsidRDefault="00B51D0F" w:rsidP="00B51D0F">
      <w:pPr>
        <w:suppressAutoHyphens w:val="0"/>
        <w:overflowPunct w:val="0"/>
        <w:autoSpaceDE w:val="0"/>
        <w:autoSpaceDN w:val="0"/>
        <w:adjustRightInd w:val="0"/>
        <w:ind w:firstLine="1021"/>
        <w:jc w:val="both"/>
        <w:textAlignment w:val="baseline"/>
        <w:rPr>
          <w:rFonts w:ascii="Arial" w:hAnsi="Arial"/>
          <w:sz w:val="20"/>
          <w:szCs w:val="20"/>
        </w:rPr>
      </w:pPr>
      <w:r w:rsidRPr="00492816">
        <w:rPr>
          <w:rFonts w:ascii="Arial" w:hAnsi="Arial"/>
          <w:sz w:val="20"/>
          <w:szCs w:val="20"/>
        </w:rPr>
        <w:t>(</w:t>
      </w:r>
      <w:r>
        <w:rPr>
          <w:rFonts w:ascii="Arial" w:hAnsi="Arial"/>
          <w:sz w:val="20"/>
          <w:szCs w:val="20"/>
        </w:rPr>
        <w:t>2</w:t>
      </w:r>
      <w:r w:rsidRPr="00492816">
        <w:rPr>
          <w:rFonts w:ascii="Arial" w:hAnsi="Arial"/>
          <w:sz w:val="20"/>
          <w:szCs w:val="20"/>
        </w:rPr>
        <w:t xml:space="preserve">) Z dnem uveljavitve tega zakona preneha </w:t>
      </w:r>
      <w:r w:rsidR="00AB31D5">
        <w:rPr>
          <w:rFonts w:ascii="Arial" w:hAnsi="Arial"/>
          <w:sz w:val="20"/>
          <w:szCs w:val="20"/>
        </w:rPr>
        <w:t>veljati</w:t>
      </w:r>
      <w:r w:rsidRPr="00492816">
        <w:rPr>
          <w:rFonts w:ascii="Arial" w:hAnsi="Arial"/>
          <w:sz w:val="20"/>
          <w:szCs w:val="20"/>
        </w:rPr>
        <w:t xml:space="preserve"> Pravilnik o prepisovanju podatkov o delovnem času iz zapisovalnih naprav in vodenju evidence (Uradni list RS, št. 25/06).</w:t>
      </w:r>
    </w:p>
    <w:p w14:paraId="1FD0DE15" w14:textId="77777777" w:rsidR="00BA39BD" w:rsidRDefault="00BA39BD">
      <w:pPr>
        <w:rPr>
          <w:rFonts w:cs="Arial"/>
          <w:sz w:val="20"/>
          <w:szCs w:val="20"/>
        </w:rPr>
      </w:pPr>
    </w:p>
    <w:p w14:paraId="2AE48A45" w14:textId="77777777" w:rsidR="00BD7762" w:rsidRDefault="00BD7762" w:rsidP="00DA6242">
      <w:pPr>
        <w:suppressAutoHyphens w:val="0"/>
        <w:overflowPunct w:val="0"/>
        <w:autoSpaceDE w:val="0"/>
        <w:autoSpaceDN w:val="0"/>
        <w:adjustRightInd w:val="0"/>
        <w:ind w:left="720"/>
        <w:textAlignment w:val="baseline"/>
        <w:rPr>
          <w:rFonts w:ascii="Arial" w:hAnsi="Arial" w:cs="Arial"/>
          <w:sz w:val="20"/>
          <w:szCs w:val="20"/>
        </w:rPr>
      </w:pPr>
    </w:p>
    <w:p w14:paraId="1C994D37" w14:textId="77777777" w:rsidR="00BD7762" w:rsidRPr="006550FB" w:rsidRDefault="00BD7762" w:rsidP="00DA6242">
      <w:pPr>
        <w:numPr>
          <w:ilvl w:val="0"/>
          <w:numId w:val="20"/>
        </w:numPr>
        <w:suppressAutoHyphens w:val="0"/>
        <w:overflowPunct w:val="0"/>
        <w:autoSpaceDE w:val="0"/>
        <w:autoSpaceDN w:val="0"/>
        <w:adjustRightInd w:val="0"/>
        <w:jc w:val="center"/>
        <w:textAlignment w:val="baseline"/>
        <w:rPr>
          <w:rFonts w:ascii="Arial" w:hAnsi="Arial" w:cs="Arial"/>
          <w:sz w:val="20"/>
          <w:szCs w:val="20"/>
        </w:rPr>
      </w:pPr>
      <w:r>
        <w:rPr>
          <w:rFonts w:ascii="Arial" w:hAnsi="Arial" w:cs="Arial"/>
          <w:sz w:val="20"/>
          <w:szCs w:val="20"/>
        </w:rPr>
        <w:t>člen</w:t>
      </w:r>
    </w:p>
    <w:p w14:paraId="4033E9C8" w14:textId="77777777" w:rsidR="00FC719F" w:rsidRPr="00B22D73" w:rsidRDefault="00FC719F" w:rsidP="00B22D73">
      <w:pPr>
        <w:suppressAutoHyphens w:val="0"/>
        <w:jc w:val="center"/>
        <w:rPr>
          <w:rFonts w:ascii="Arial" w:hAnsi="Arial" w:cs="Arial"/>
          <w:sz w:val="20"/>
          <w:szCs w:val="20"/>
        </w:rPr>
      </w:pPr>
      <w:r w:rsidRPr="00B22D73">
        <w:rPr>
          <w:rFonts w:ascii="Arial" w:hAnsi="Arial" w:cs="Arial"/>
          <w:sz w:val="20"/>
          <w:szCs w:val="20"/>
        </w:rPr>
        <w:t>(začetek veljavnosti)</w:t>
      </w:r>
    </w:p>
    <w:p w14:paraId="229C7D58" w14:textId="77777777" w:rsidR="00733CDB" w:rsidRPr="00492816" w:rsidRDefault="00733CDB" w:rsidP="00733CDB">
      <w:pPr>
        <w:suppressAutoHyphens w:val="0"/>
        <w:overflowPunct w:val="0"/>
        <w:autoSpaceDE w:val="0"/>
        <w:autoSpaceDN w:val="0"/>
        <w:adjustRightInd w:val="0"/>
        <w:spacing w:before="240"/>
        <w:textAlignment w:val="baseline"/>
        <w:rPr>
          <w:rFonts w:ascii="Arial" w:hAnsi="Arial" w:cs="Arial"/>
          <w:sz w:val="20"/>
          <w:szCs w:val="20"/>
        </w:rPr>
      </w:pPr>
      <w:r w:rsidRPr="00492816">
        <w:rPr>
          <w:rFonts w:ascii="Arial" w:hAnsi="Arial" w:cs="Arial"/>
          <w:sz w:val="20"/>
          <w:szCs w:val="20"/>
        </w:rPr>
        <w:t>Ta zakon začne veljati petnajsti dan po objavi v Uradnem listu Republike Slovenije.</w:t>
      </w:r>
    </w:p>
    <w:p w14:paraId="68814AB8" w14:textId="77777777" w:rsidR="00733CDB" w:rsidRPr="00492816" w:rsidRDefault="00733CDB" w:rsidP="00733CDB">
      <w:pPr>
        <w:suppressAutoHyphens w:val="0"/>
        <w:rPr>
          <w:rFonts w:ascii="Arial" w:hAnsi="Arial" w:cs="Arial"/>
          <w:sz w:val="20"/>
          <w:szCs w:val="20"/>
        </w:rPr>
      </w:pPr>
    </w:p>
    <w:p w14:paraId="431C660F" w14:textId="77777777" w:rsidR="002D7780" w:rsidRPr="00492816" w:rsidRDefault="002D7780" w:rsidP="002D7780">
      <w:pPr>
        <w:tabs>
          <w:tab w:val="left" w:pos="1345"/>
          <w:tab w:val="center" w:pos="4536"/>
        </w:tabs>
        <w:suppressAutoHyphens w:val="0"/>
        <w:spacing w:line="276" w:lineRule="auto"/>
        <w:rPr>
          <w:rFonts w:ascii="Arial" w:eastAsia="Calibri" w:hAnsi="Arial" w:cs="Arial"/>
          <w:b/>
          <w:sz w:val="20"/>
          <w:szCs w:val="20"/>
          <w:lang w:eastAsia="en-US"/>
        </w:rPr>
      </w:pPr>
    </w:p>
    <w:p w14:paraId="338438E6" w14:textId="77777777" w:rsidR="002D7780" w:rsidRPr="00492816" w:rsidRDefault="002D7780" w:rsidP="002D7780">
      <w:pPr>
        <w:rPr>
          <w:rFonts w:ascii="Arial" w:eastAsia="Calibri" w:hAnsi="Arial" w:cs="Arial"/>
          <w:bCs/>
          <w:sz w:val="20"/>
          <w:szCs w:val="20"/>
          <w:lang w:eastAsia="en-US"/>
        </w:rPr>
      </w:pPr>
      <w:r w:rsidRPr="00492816">
        <w:rPr>
          <w:rFonts w:ascii="Arial" w:eastAsia="Calibri" w:hAnsi="Arial" w:cs="Arial"/>
          <w:bCs/>
          <w:sz w:val="20"/>
          <w:szCs w:val="20"/>
          <w:lang w:eastAsia="en-US"/>
        </w:rPr>
        <w:br w:type="page"/>
      </w:r>
    </w:p>
    <w:p w14:paraId="72879529" w14:textId="77777777" w:rsidR="00BF1595" w:rsidRPr="00492816" w:rsidRDefault="00ED7971" w:rsidP="00627F6E">
      <w:pPr>
        <w:pStyle w:val="Odstavekseznama"/>
        <w:numPr>
          <w:ilvl w:val="0"/>
          <w:numId w:val="10"/>
        </w:numPr>
        <w:tabs>
          <w:tab w:val="left" w:pos="1345"/>
          <w:tab w:val="center" w:pos="4536"/>
        </w:tabs>
        <w:spacing w:line="276" w:lineRule="auto"/>
        <w:rPr>
          <w:rFonts w:ascii="Arial" w:eastAsia="Calibri" w:hAnsi="Arial" w:cs="Arial"/>
          <w:b/>
          <w:lang w:eastAsia="en-US"/>
        </w:rPr>
      </w:pPr>
      <w:r w:rsidRPr="00492816">
        <w:rPr>
          <w:rFonts w:ascii="Arial" w:eastAsia="Calibri" w:hAnsi="Arial" w:cs="Arial"/>
          <w:b/>
          <w:lang w:eastAsia="en-US"/>
        </w:rPr>
        <w:lastRenderedPageBreak/>
        <w:t>OBRAZLOŽITVE ČLENOV</w:t>
      </w:r>
    </w:p>
    <w:p w14:paraId="56723C48" w14:textId="77777777" w:rsidR="00BF1595" w:rsidRPr="00492816" w:rsidRDefault="00BF1595" w:rsidP="00BF1595">
      <w:pPr>
        <w:suppressAutoHyphens w:val="0"/>
        <w:spacing w:line="276" w:lineRule="auto"/>
        <w:ind w:left="426"/>
        <w:contextualSpacing/>
        <w:jc w:val="both"/>
        <w:rPr>
          <w:rFonts w:ascii="Arial" w:eastAsia="Calibri" w:hAnsi="Arial" w:cs="Arial"/>
          <w:bCs/>
          <w:sz w:val="20"/>
          <w:szCs w:val="20"/>
          <w:lang w:eastAsia="en-US"/>
        </w:rPr>
      </w:pPr>
    </w:p>
    <w:p w14:paraId="777F6FB1" w14:textId="77777777" w:rsidR="00BF1595" w:rsidRPr="00492816" w:rsidRDefault="00ED7971" w:rsidP="00BF1595">
      <w:pPr>
        <w:suppressAutoHyphens w:val="0"/>
        <w:spacing w:line="276" w:lineRule="auto"/>
        <w:contextualSpacing/>
        <w:jc w:val="both"/>
        <w:rPr>
          <w:rFonts w:ascii="Arial" w:eastAsia="Calibri" w:hAnsi="Arial" w:cs="Arial"/>
          <w:b/>
          <w:bCs/>
          <w:sz w:val="20"/>
          <w:szCs w:val="20"/>
          <w:lang w:eastAsia="en-US"/>
        </w:rPr>
      </w:pPr>
      <w:r w:rsidRPr="00AE486E">
        <w:rPr>
          <w:rFonts w:ascii="Arial" w:eastAsia="Calibri" w:hAnsi="Arial" w:cs="Arial"/>
          <w:b/>
          <w:bCs/>
          <w:sz w:val="20"/>
          <w:szCs w:val="20"/>
          <w:lang w:eastAsia="en-US"/>
        </w:rPr>
        <w:t>K 1. členu</w:t>
      </w:r>
      <w:r w:rsidRPr="00492816">
        <w:rPr>
          <w:rFonts w:ascii="Arial" w:eastAsia="Calibri" w:hAnsi="Arial" w:cs="Arial"/>
          <w:b/>
          <w:bCs/>
          <w:sz w:val="20"/>
          <w:szCs w:val="20"/>
        </w:rPr>
        <w:t xml:space="preserve"> </w:t>
      </w:r>
    </w:p>
    <w:p w14:paraId="6EECDBD3" w14:textId="77777777" w:rsidR="00BF1595" w:rsidRPr="00492816" w:rsidRDefault="00BF1595" w:rsidP="00BF1595">
      <w:pPr>
        <w:suppressAutoHyphens w:val="0"/>
        <w:spacing w:line="276" w:lineRule="auto"/>
        <w:contextualSpacing/>
        <w:jc w:val="both"/>
        <w:rPr>
          <w:rFonts w:ascii="Arial" w:eastAsia="Calibri" w:hAnsi="Arial" w:cs="Arial"/>
          <w:bCs/>
          <w:sz w:val="20"/>
          <w:szCs w:val="20"/>
          <w:lang w:eastAsia="en-US"/>
        </w:rPr>
      </w:pPr>
    </w:p>
    <w:p w14:paraId="0FBA17AE" w14:textId="77777777" w:rsidR="00BF1595" w:rsidRPr="00492816" w:rsidRDefault="00ED7971" w:rsidP="00BF1595">
      <w:pPr>
        <w:suppressAutoHyphens w:val="0"/>
        <w:spacing w:line="276" w:lineRule="auto"/>
        <w:contextualSpacing/>
        <w:jc w:val="both"/>
        <w:rPr>
          <w:rFonts w:ascii="Arial" w:hAnsi="Arial" w:cs="Arial"/>
          <w:sz w:val="20"/>
          <w:szCs w:val="20"/>
        </w:rPr>
      </w:pPr>
      <w:r w:rsidRPr="00492816">
        <w:rPr>
          <w:rFonts w:ascii="Arial" w:hAnsi="Arial" w:cs="Arial"/>
          <w:sz w:val="20"/>
          <w:szCs w:val="20"/>
        </w:rPr>
        <w:t>Sporazum o trgovini in sodelovanju med Evropsko unijo in Evropsko skupnostjo za atomsko energijo na eni strani ter Združenim kraljest</w:t>
      </w:r>
      <w:r w:rsidR="0067466C" w:rsidRPr="00492816">
        <w:rPr>
          <w:rFonts w:ascii="Arial" w:hAnsi="Arial" w:cs="Arial"/>
          <w:sz w:val="20"/>
          <w:szCs w:val="20"/>
        </w:rPr>
        <w:t xml:space="preserve">vom Velika Britanija in Severna </w:t>
      </w:r>
      <w:r w:rsidR="00ED619A">
        <w:rPr>
          <w:rFonts w:ascii="Arial" w:hAnsi="Arial" w:cs="Arial"/>
          <w:sz w:val="20"/>
          <w:szCs w:val="20"/>
        </w:rPr>
        <w:t xml:space="preserve">Irska </w:t>
      </w:r>
      <w:r w:rsidR="00AE486E">
        <w:rPr>
          <w:rFonts w:ascii="Arial" w:hAnsi="Arial" w:cs="Arial"/>
          <w:sz w:val="20"/>
          <w:szCs w:val="20"/>
        </w:rPr>
        <w:t xml:space="preserve">na drugi strani </w:t>
      </w:r>
      <w:r w:rsidR="00C90252" w:rsidRPr="00492816">
        <w:rPr>
          <w:rFonts w:ascii="Arial" w:hAnsi="Arial" w:cs="Arial"/>
          <w:sz w:val="20"/>
          <w:szCs w:val="20"/>
        </w:rPr>
        <w:t xml:space="preserve">(Sporazum o trgovini in sodelovanju) </w:t>
      </w:r>
      <w:r w:rsidR="0067466C" w:rsidRPr="00492816">
        <w:rPr>
          <w:rFonts w:ascii="Arial" w:hAnsi="Arial" w:cs="Arial"/>
          <w:sz w:val="20"/>
          <w:szCs w:val="20"/>
        </w:rPr>
        <w:t xml:space="preserve">določa tudi izvajanje prevozov po cesti in pravila o časih vožnje, odmorih in počitkih </w:t>
      </w:r>
      <w:r w:rsidR="005A3BDF">
        <w:rPr>
          <w:rFonts w:ascii="Arial" w:hAnsi="Arial" w:cs="Arial"/>
          <w:sz w:val="20"/>
          <w:szCs w:val="20"/>
        </w:rPr>
        <w:t>ter</w:t>
      </w:r>
      <w:r w:rsidR="005A3BDF" w:rsidRPr="00492816">
        <w:rPr>
          <w:rFonts w:ascii="Arial" w:hAnsi="Arial" w:cs="Arial"/>
          <w:sz w:val="20"/>
          <w:szCs w:val="20"/>
        </w:rPr>
        <w:t xml:space="preserve"> </w:t>
      </w:r>
      <w:r w:rsidR="0067466C" w:rsidRPr="00492816">
        <w:rPr>
          <w:rFonts w:ascii="Arial" w:hAnsi="Arial" w:cs="Arial"/>
          <w:sz w:val="20"/>
          <w:szCs w:val="20"/>
        </w:rPr>
        <w:t xml:space="preserve">uporabi tahografa, ki jih morajo prevozniki </w:t>
      </w:r>
      <w:r w:rsidR="00C90252" w:rsidRPr="00492816">
        <w:rPr>
          <w:rFonts w:ascii="Arial" w:hAnsi="Arial" w:cs="Arial"/>
          <w:sz w:val="20"/>
          <w:szCs w:val="20"/>
        </w:rPr>
        <w:t xml:space="preserve">oziroma vozniki </w:t>
      </w:r>
      <w:r w:rsidR="0067466C" w:rsidRPr="00492816">
        <w:rPr>
          <w:rFonts w:ascii="Arial" w:hAnsi="Arial" w:cs="Arial"/>
          <w:sz w:val="20"/>
          <w:szCs w:val="20"/>
        </w:rPr>
        <w:t xml:space="preserve">spoštovati pri izvajanju </w:t>
      </w:r>
      <w:r w:rsidR="004E0700" w:rsidRPr="00492816">
        <w:rPr>
          <w:rFonts w:ascii="Arial" w:hAnsi="Arial" w:cs="Arial"/>
          <w:sz w:val="20"/>
          <w:szCs w:val="20"/>
        </w:rPr>
        <w:t xml:space="preserve">cestnih </w:t>
      </w:r>
      <w:r w:rsidR="0067466C" w:rsidRPr="00492816">
        <w:rPr>
          <w:rFonts w:ascii="Arial" w:hAnsi="Arial" w:cs="Arial"/>
          <w:sz w:val="20"/>
          <w:szCs w:val="20"/>
        </w:rPr>
        <w:t xml:space="preserve">prevozov med podpisnicami sporazuma. </w:t>
      </w:r>
      <w:r w:rsidR="00C90252" w:rsidRPr="00492816">
        <w:rPr>
          <w:rFonts w:ascii="Arial" w:hAnsi="Arial" w:cs="Arial"/>
          <w:sz w:val="20"/>
          <w:szCs w:val="20"/>
        </w:rPr>
        <w:t>Pri sami vsebini so pravila zelo izenačena s pravili, ki jih določajo uredbe EU za to področje.</w:t>
      </w:r>
    </w:p>
    <w:p w14:paraId="712B2295" w14:textId="77777777" w:rsidR="00C90252" w:rsidRPr="00492816" w:rsidRDefault="00C90252" w:rsidP="00BF1595">
      <w:pPr>
        <w:suppressAutoHyphens w:val="0"/>
        <w:spacing w:line="276" w:lineRule="auto"/>
        <w:contextualSpacing/>
        <w:jc w:val="both"/>
        <w:rPr>
          <w:rFonts w:ascii="Arial" w:eastAsia="Calibri" w:hAnsi="Arial" w:cs="Arial"/>
          <w:bCs/>
          <w:sz w:val="20"/>
          <w:szCs w:val="20"/>
          <w:lang w:eastAsia="en-US"/>
        </w:rPr>
      </w:pPr>
    </w:p>
    <w:p w14:paraId="1EDAAD0F" w14:textId="77777777" w:rsidR="0067466C" w:rsidRPr="00492816" w:rsidRDefault="0067466C" w:rsidP="00BF1595">
      <w:pPr>
        <w:suppressAutoHyphens w:val="0"/>
        <w:spacing w:line="276" w:lineRule="auto"/>
        <w:contextualSpacing/>
        <w:jc w:val="both"/>
        <w:rPr>
          <w:rFonts w:ascii="Arial" w:hAnsi="Arial" w:cs="Arial"/>
          <w:sz w:val="20"/>
          <w:szCs w:val="20"/>
        </w:rPr>
      </w:pPr>
      <w:r w:rsidRPr="00492816">
        <w:rPr>
          <w:rFonts w:ascii="Arial" w:hAnsi="Arial" w:cs="Arial"/>
          <w:sz w:val="20"/>
          <w:szCs w:val="20"/>
        </w:rPr>
        <w:t>Sprememba tega člena je potrebna, ker se bo zakon uporabljal tudi za izvajanje Spor</w:t>
      </w:r>
      <w:r w:rsidR="00C90252" w:rsidRPr="00492816">
        <w:rPr>
          <w:rFonts w:ascii="Arial" w:hAnsi="Arial" w:cs="Arial"/>
          <w:sz w:val="20"/>
          <w:szCs w:val="20"/>
        </w:rPr>
        <w:t xml:space="preserve">azuma o trgovini in sodelovanju, podobno kot se zakon že uporablja tudi za izvajanje </w:t>
      </w:r>
      <w:r w:rsidR="004E4F21" w:rsidRPr="00492816">
        <w:rPr>
          <w:rFonts w:ascii="Arial" w:hAnsi="Arial" w:cs="Arial"/>
          <w:sz w:val="20"/>
          <w:szCs w:val="20"/>
        </w:rPr>
        <w:t>cestnih</w:t>
      </w:r>
      <w:r w:rsidR="004E0700" w:rsidRPr="00492816">
        <w:rPr>
          <w:rFonts w:ascii="Arial" w:hAnsi="Arial" w:cs="Arial"/>
          <w:sz w:val="20"/>
          <w:szCs w:val="20"/>
        </w:rPr>
        <w:t xml:space="preserve"> prevozov, ki se izvajajo v okviru </w:t>
      </w:r>
      <w:r w:rsidR="00C90252" w:rsidRPr="00492816">
        <w:rPr>
          <w:rFonts w:ascii="Arial" w:hAnsi="Arial" w:cs="Arial"/>
          <w:sz w:val="20"/>
          <w:szCs w:val="20"/>
        </w:rPr>
        <w:t>sporazuma AETR.</w:t>
      </w:r>
    </w:p>
    <w:p w14:paraId="462DE6E6" w14:textId="77777777" w:rsidR="00C90252" w:rsidRPr="00492816" w:rsidRDefault="00C90252" w:rsidP="00BF1595">
      <w:pPr>
        <w:suppressAutoHyphens w:val="0"/>
        <w:spacing w:line="276" w:lineRule="auto"/>
        <w:contextualSpacing/>
        <w:jc w:val="both"/>
        <w:rPr>
          <w:rFonts w:ascii="Arial" w:hAnsi="Arial" w:cs="Arial"/>
          <w:sz w:val="20"/>
          <w:szCs w:val="20"/>
        </w:rPr>
      </w:pPr>
    </w:p>
    <w:p w14:paraId="69FFE636" w14:textId="77777777" w:rsidR="00C90252" w:rsidRPr="00492816" w:rsidRDefault="00C90252" w:rsidP="00BF1595">
      <w:pPr>
        <w:suppressAutoHyphens w:val="0"/>
        <w:spacing w:line="276" w:lineRule="auto"/>
        <w:contextualSpacing/>
        <w:jc w:val="both"/>
        <w:rPr>
          <w:rFonts w:ascii="Arial" w:hAnsi="Arial" w:cs="Arial"/>
          <w:sz w:val="20"/>
          <w:szCs w:val="20"/>
        </w:rPr>
      </w:pPr>
      <w:r w:rsidRPr="00492816">
        <w:rPr>
          <w:rFonts w:ascii="Arial" w:hAnsi="Arial" w:cs="Arial"/>
          <w:sz w:val="20"/>
          <w:szCs w:val="20"/>
        </w:rPr>
        <w:t>Pri tem je predvsem treb</w:t>
      </w:r>
      <w:r w:rsidR="005A3BDF">
        <w:rPr>
          <w:rFonts w:ascii="Arial" w:hAnsi="Arial" w:cs="Arial"/>
          <w:sz w:val="20"/>
          <w:szCs w:val="20"/>
        </w:rPr>
        <w:t>a</w:t>
      </w:r>
      <w:r w:rsidRPr="00492816">
        <w:rPr>
          <w:rFonts w:ascii="Arial" w:hAnsi="Arial" w:cs="Arial"/>
          <w:sz w:val="20"/>
          <w:szCs w:val="20"/>
        </w:rPr>
        <w:t xml:space="preserve"> dopolniti </w:t>
      </w:r>
      <w:r w:rsidR="005A3BDF" w:rsidRPr="00492816">
        <w:rPr>
          <w:rFonts w:ascii="Arial" w:hAnsi="Arial" w:cs="Arial"/>
          <w:sz w:val="20"/>
          <w:szCs w:val="20"/>
        </w:rPr>
        <w:t>V.</w:t>
      </w:r>
      <w:r w:rsidR="005A3BDF">
        <w:rPr>
          <w:rFonts w:ascii="Arial" w:hAnsi="Arial" w:cs="Arial"/>
          <w:sz w:val="20"/>
          <w:szCs w:val="20"/>
        </w:rPr>
        <w:t xml:space="preserve"> </w:t>
      </w:r>
      <w:r w:rsidRPr="00492816">
        <w:rPr>
          <w:rFonts w:ascii="Arial" w:hAnsi="Arial" w:cs="Arial"/>
          <w:sz w:val="20"/>
          <w:szCs w:val="20"/>
        </w:rPr>
        <w:t xml:space="preserve">poglavje </w:t>
      </w:r>
      <w:r w:rsidR="005A3BDF">
        <w:rPr>
          <w:rFonts w:ascii="Arial" w:hAnsi="Arial" w:cs="Arial"/>
          <w:sz w:val="20"/>
          <w:szCs w:val="20"/>
        </w:rPr>
        <w:t>(</w:t>
      </w:r>
      <w:r w:rsidRPr="00492816">
        <w:rPr>
          <w:rFonts w:ascii="Arial" w:hAnsi="Arial" w:cs="Arial"/>
          <w:sz w:val="20"/>
          <w:szCs w:val="20"/>
        </w:rPr>
        <w:t>Kazenske določbe</w:t>
      </w:r>
      <w:r w:rsidR="005A3BDF">
        <w:rPr>
          <w:rFonts w:ascii="Arial" w:hAnsi="Arial" w:cs="Arial"/>
          <w:sz w:val="20"/>
          <w:szCs w:val="20"/>
        </w:rPr>
        <w:t>) zdaj veljavn</w:t>
      </w:r>
      <w:r w:rsidRPr="00492816">
        <w:rPr>
          <w:rFonts w:ascii="Arial" w:hAnsi="Arial" w:cs="Arial"/>
          <w:sz w:val="20"/>
          <w:szCs w:val="20"/>
        </w:rPr>
        <w:t>ega zakona</w:t>
      </w:r>
      <w:r w:rsidR="005A3BDF">
        <w:rPr>
          <w:rFonts w:ascii="Arial" w:hAnsi="Arial" w:cs="Arial"/>
          <w:sz w:val="20"/>
          <w:szCs w:val="20"/>
        </w:rPr>
        <w:t>,</w:t>
      </w:r>
      <w:r w:rsidRPr="00492816">
        <w:rPr>
          <w:rFonts w:ascii="Arial" w:hAnsi="Arial" w:cs="Arial"/>
          <w:sz w:val="20"/>
          <w:szCs w:val="20"/>
        </w:rPr>
        <w:t xml:space="preserve"> v teh dopolnitvah </w:t>
      </w:r>
      <w:r w:rsidR="004E0700" w:rsidRPr="00492816">
        <w:rPr>
          <w:rFonts w:ascii="Arial" w:hAnsi="Arial" w:cs="Arial"/>
          <w:sz w:val="20"/>
          <w:szCs w:val="20"/>
        </w:rPr>
        <w:t xml:space="preserve">kazenskih določb </w:t>
      </w:r>
      <w:r w:rsidR="005A3BDF">
        <w:rPr>
          <w:rFonts w:ascii="Arial" w:hAnsi="Arial" w:cs="Arial"/>
          <w:sz w:val="20"/>
          <w:szCs w:val="20"/>
        </w:rPr>
        <w:t xml:space="preserve">se </w:t>
      </w:r>
      <w:r w:rsidRPr="00492816">
        <w:rPr>
          <w:rFonts w:ascii="Arial" w:hAnsi="Arial" w:cs="Arial"/>
          <w:sz w:val="20"/>
          <w:szCs w:val="20"/>
        </w:rPr>
        <w:t xml:space="preserve">uvaja ustrezna pravna podlaga za </w:t>
      </w:r>
      <w:r w:rsidR="005A3BDF">
        <w:rPr>
          <w:rFonts w:ascii="Arial" w:hAnsi="Arial" w:cs="Arial"/>
          <w:sz w:val="20"/>
          <w:szCs w:val="20"/>
        </w:rPr>
        <w:t xml:space="preserve">opredelitev </w:t>
      </w:r>
      <w:r w:rsidRPr="00492816">
        <w:rPr>
          <w:rFonts w:ascii="Arial" w:hAnsi="Arial" w:cs="Arial"/>
          <w:sz w:val="20"/>
          <w:szCs w:val="20"/>
        </w:rPr>
        <w:t>kršit</w:t>
      </w:r>
      <w:r w:rsidR="005A3BDF">
        <w:rPr>
          <w:rFonts w:ascii="Arial" w:hAnsi="Arial" w:cs="Arial"/>
          <w:sz w:val="20"/>
          <w:szCs w:val="20"/>
        </w:rPr>
        <w:t>e</w:t>
      </w:r>
      <w:r w:rsidRPr="00492816">
        <w:rPr>
          <w:rFonts w:ascii="Arial" w:hAnsi="Arial" w:cs="Arial"/>
          <w:sz w:val="20"/>
          <w:szCs w:val="20"/>
        </w:rPr>
        <w:t xml:space="preserve">v vsebine Sporazuma o trgovini in sodelovanju. </w:t>
      </w:r>
      <w:r w:rsidR="004E0700" w:rsidRPr="00492816">
        <w:rPr>
          <w:rFonts w:ascii="Arial" w:hAnsi="Arial" w:cs="Arial"/>
          <w:sz w:val="20"/>
          <w:szCs w:val="20"/>
        </w:rPr>
        <w:t>S sklicevanjem na vsebino Sporazuma o trgovini in sodelovanju so prekrški jasno določeni, da pri vodenju prekrškovnih postopkov ne bi prihajalo do težav.</w:t>
      </w:r>
    </w:p>
    <w:p w14:paraId="192F8B99" w14:textId="77777777" w:rsidR="00C90252" w:rsidRPr="00492816" w:rsidRDefault="00C90252" w:rsidP="00BF1595">
      <w:pPr>
        <w:suppressAutoHyphens w:val="0"/>
        <w:spacing w:line="276" w:lineRule="auto"/>
        <w:contextualSpacing/>
        <w:jc w:val="both"/>
        <w:rPr>
          <w:rFonts w:ascii="Arial" w:hAnsi="Arial" w:cs="Arial"/>
          <w:sz w:val="20"/>
          <w:szCs w:val="20"/>
        </w:rPr>
      </w:pPr>
    </w:p>
    <w:p w14:paraId="500B2839" w14:textId="77777777" w:rsidR="00BF1595" w:rsidRPr="00492816" w:rsidRDefault="00ED7971" w:rsidP="00BF1595">
      <w:pPr>
        <w:suppressAutoHyphens w:val="0"/>
        <w:spacing w:line="276" w:lineRule="auto"/>
        <w:contextualSpacing/>
        <w:jc w:val="both"/>
        <w:rPr>
          <w:rStyle w:val="st1"/>
          <w:rFonts w:ascii="Arial" w:hAnsi="Arial" w:cs="Arial"/>
          <w:b/>
          <w:sz w:val="20"/>
          <w:szCs w:val="20"/>
        </w:rPr>
      </w:pPr>
      <w:r w:rsidRPr="00492816">
        <w:rPr>
          <w:rStyle w:val="st1"/>
          <w:rFonts w:ascii="Arial" w:hAnsi="Arial" w:cs="Arial"/>
          <w:b/>
          <w:sz w:val="20"/>
          <w:szCs w:val="20"/>
        </w:rPr>
        <w:t xml:space="preserve">K 2. členu </w:t>
      </w:r>
    </w:p>
    <w:p w14:paraId="57130306" w14:textId="77777777" w:rsidR="00BF1595" w:rsidRPr="00492816" w:rsidRDefault="00BF1595" w:rsidP="00BF1595">
      <w:pPr>
        <w:suppressAutoHyphens w:val="0"/>
        <w:spacing w:line="276" w:lineRule="auto"/>
        <w:contextualSpacing/>
        <w:jc w:val="both"/>
        <w:rPr>
          <w:rStyle w:val="st1"/>
          <w:rFonts w:ascii="Arial" w:hAnsi="Arial" w:cs="Arial"/>
          <w:sz w:val="20"/>
          <w:szCs w:val="20"/>
        </w:rPr>
      </w:pPr>
    </w:p>
    <w:p w14:paraId="0F67E1BD" w14:textId="77777777" w:rsidR="00AD5694" w:rsidRPr="00492816" w:rsidRDefault="00ED7971" w:rsidP="00AD5694">
      <w:pPr>
        <w:jc w:val="both"/>
        <w:rPr>
          <w:rFonts w:ascii="Arial" w:eastAsia="Calibri" w:hAnsi="Arial" w:cs="Arial"/>
          <w:bCs/>
          <w:sz w:val="20"/>
          <w:szCs w:val="20"/>
          <w:lang w:eastAsia="en-US"/>
        </w:rPr>
      </w:pPr>
      <w:r w:rsidRPr="00492816">
        <w:rPr>
          <w:rFonts w:ascii="Arial" w:eastAsia="Calibri" w:hAnsi="Arial" w:cs="Arial"/>
          <w:bCs/>
          <w:sz w:val="20"/>
          <w:szCs w:val="20"/>
          <w:lang w:eastAsia="en-US"/>
        </w:rPr>
        <w:t xml:space="preserve">Sprememba tega člena jasneje opredeljuje, da se </w:t>
      </w:r>
      <w:r w:rsidR="004E0700" w:rsidRPr="00492816">
        <w:rPr>
          <w:rFonts w:ascii="Arial" w:eastAsia="Calibri" w:hAnsi="Arial" w:cs="Arial"/>
          <w:bCs/>
          <w:sz w:val="20"/>
          <w:szCs w:val="20"/>
          <w:lang w:eastAsia="en-US"/>
        </w:rPr>
        <w:t>delovni čas, ki ga ureja ta zakon</w:t>
      </w:r>
      <w:r w:rsidR="00D14DCA">
        <w:rPr>
          <w:rFonts w:ascii="Arial" w:eastAsia="Calibri" w:hAnsi="Arial" w:cs="Arial"/>
          <w:bCs/>
          <w:sz w:val="20"/>
          <w:szCs w:val="20"/>
          <w:lang w:eastAsia="en-US"/>
        </w:rPr>
        <w:t>,</w:t>
      </w:r>
      <w:r w:rsidR="004E0700" w:rsidRPr="00492816">
        <w:rPr>
          <w:rFonts w:ascii="Arial" w:eastAsia="Calibri" w:hAnsi="Arial" w:cs="Arial"/>
          <w:bCs/>
          <w:sz w:val="20"/>
          <w:szCs w:val="20"/>
          <w:lang w:eastAsia="en-US"/>
        </w:rPr>
        <w:t xml:space="preserve"> </w:t>
      </w:r>
      <w:r w:rsidRPr="00492816">
        <w:rPr>
          <w:rFonts w:ascii="Arial" w:eastAsia="Calibri" w:hAnsi="Arial" w:cs="Arial"/>
          <w:bCs/>
          <w:sz w:val="20"/>
          <w:szCs w:val="20"/>
          <w:lang w:eastAsia="en-US"/>
        </w:rPr>
        <w:t xml:space="preserve">uporablja </w:t>
      </w:r>
      <w:r w:rsidR="004E0700" w:rsidRPr="00492816">
        <w:rPr>
          <w:rFonts w:ascii="Arial" w:eastAsia="Calibri" w:hAnsi="Arial" w:cs="Arial"/>
          <w:bCs/>
          <w:sz w:val="20"/>
          <w:szCs w:val="20"/>
          <w:lang w:eastAsia="en-US"/>
        </w:rPr>
        <w:t xml:space="preserve">samo </w:t>
      </w:r>
      <w:r w:rsidRPr="00492816">
        <w:rPr>
          <w:rFonts w:ascii="Arial" w:eastAsia="Calibri" w:hAnsi="Arial" w:cs="Arial"/>
          <w:bCs/>
          <w:sz w:val="20"/>
          <w:szCs w:val="20"/>
          <w:lang w:eastAsia="en-US"/>
        </w:rPr>
        <w:t>za mobilne delavce, zaposlene pri podjetjih</w:t>
      </w:r>
      <w:r w:rsidR="00D14DCA">
        <w:rPr>
          <w:rFonts w:ascii="Arial" w:eastAsia="Calibri" w:hAnsi="Arial" w:cs="Arial"/>
          <w:bCs/>
          <w:sz w:val="20"/>
          <w:szCs w:val="20"/>
          <w:lang w:eastAsia="en-US"/>
        </w:rPr>
        <w:t>,</w:t>
      </w:r>
      <w:r w:rsidRPr="00492816">
        <w:rPr>
          <w:rFonts w:ascii="Arial" w:eastAsia="Calibri" w:hAnsi="Arial" w:cs="Arial"/>
          <w:bCs/>
          <w:sz w:val="20"/>
          <w:szCs w:val="20"/>
          <w:lang w:eastAsia="en-US"/>
        </w:rPr>
        <w:t xml:space="preserve"> ustanovljenih v Republiki Sloveniji, ki opravljajo dejavnost cestnega prevoza, na katere se nanaša Uredba 561/2006/EU, Sporazum o trgovini in sodelovanju ali AETR</w:t>
      </w:r>
      <w:r w:rsidR="00306A90" w:rsidRPr="00492816">
        <w:rPr>
          <w:rFonts w:ascii="Arial" w:eastAsia="Calibri" w:hAnsi="Arial" w:cs="Arial"/>
          <w:bCs/>
          <w:sz w:val="20"/>
          <w:szCs w:val="20"/>
          <w:lang w:eastAsia="en-US"/>
        </w:rPr>
        <w:t>. Del</w:t>
      </w:r>
      <w:r w:rsidR="005F6BCE">
        <w:rPr>
          <w:rFonts w:ascii="Arial" w:eastAsia="Calibri" w:hAnsi="Arial" w:cs="Arial"/>
          <w:bCs/>
          <w:sz w:val="20"/>
          <w:szCs w:val="20"/>
          <w:lang w:eastAsia="en-US"/>
        </w:rPr>
        <w:t>o</w:t>
      </w:r>
      <w:r w:rsidR="00306A90" w:rsidRPr="00492816">
        <w:rPr>
          <w:rFonts w:ascii="Arial" w:eastAsia="Calibri" w:hAnsi="Arial" w:cs="Arial"/>
          <w:bCs/>
          <w:sz w:val="20"/>
          <w:szCs w:val="20"/>
          <w:lang w:eastAsia="en-US"/>
        </w:rPr>
        <w:t xml:space="preserve">vni čas se </w:t>
      </w:r>
      <w:r w:rsidR="00FA698A" w:rsidRPr="00492816">
        <w:rPr>
          <w:rFonts w:ascii="Arial" w:eastAsia="Calibri" w:hAnsi="Arial" w:cs="Arial"/>
          <w:bCs/>
          <w:sz w:val="20"/>
          <w:szCs w:val="20"/>
          <w:lang w:eastAsia="en-US"/>
        </w:rPr>
        <w:t xml:space="preserve">ureja tudi za </w:t>
      </w:r>
      <w:r w:rsidRPr="00492816">
        <w:rPr>
          <w:rFonts w:ascii="Arial" w:eastAsia="Calibri" w:hAnsi="Arial" w:cs="Arial"/>
          <w:bCs/>
          <w:sz w:val="20"/>
          <w:szCs w:val="20"/>
          <w:lang w:eastAsia="en-US"/>
        </w:rPr>
        <w:t>mobilne delavce, zaposlene pri podjetjih</w:t>
      </w:r>
      <w:r w:rsidR="00D14DCA">
        <w:rPr>
          <w:rFonts w:ascii="Arial" w:eastAsia="Calibri" w:hAnsi="Arial" w:cs="Arial"/>
          <w:bCs/>
          <w:sz w:val="20"/>
          <w:szCs w:val="20"/>
          <w:lang w:eastAsia="en-US"/>
        </w:rPr>
        <w:t>,</w:t>
      </w:r>
      <w:r w:rsidRPr="00492816">
        <w:rPr>
          <w:rFonts w:ascii="Arial" w:eastAsia="Calibri" w:hAnsi="Arial" w:cs="Arial"/>
          <w:bCs/>
          <w:sz w:val="20"/>
          <w:szCs w:val="20"/>
          <w:lang w:eastAsia="en-US"/>
        </w:rPr>
        <w:t xml:space="preserve"> ustanovljen</w:t>
      </w:r>
      <w:r w:rsidR="00FA698A" w:rsidRPr="00492816">
        <w:rPr>
          <w:rFonts w:ascii="Arial" w:eastAsia="Calibri" w:hAnsi="Arial" w:cs="Arial"/>
          <w:bCs/>
          <w:sz w:val="20"/>
          <w:szCs w:val="20"/>
          <w:lang w:eastAsia="en-US"/>
        </w:rPr>
        <w:t>ih</w:t>
      </w:r>
      <w:r w:rsidRPr="00492816">
        <w:rPr>
          <w:rFonts w:ascii="Arial" w:eastAsia="Calibri" w:hAnsi="Arial" w:cs="Arial"/>
          <w:bCs/>
          <w:sz w:val="20"/>
          <w:szCs w:val="20"/>
          <w:lang w:eastAsia="en-US"/>
        </w:rPr>
        <w:t xml:space="preserve"> v drugi državi članici ali tretji državi, ki izvajajo prevoze, kjer se mobilni delavec </w:t>
      </w:r>
      <w:r w:rsidR="00D14DCA">
        <w:rPr>
          <w:rFonts w:ascii="Arial" w:eastAsia="Calibri" w:hAnsi="Arial" w:cs="Arial"/>
          <w:bCs/>
          <w:sz w:val="20"/>
          <w:szCs w:val="20"/>
          <w:lang w:eastAsia="en-US"/>
        </w:rPr>
        <w:t>šteje</w:t>
      </w:r>
      <w:r w:rsidR="00D14DCA" w:rsidRPr="00492816">
        <w:rPr>
          <w:rFonts w:ascii="Arial" w:eastAsia="Calibri" w:hAnsi="Arial" w:cs="Arial"/>
          <w:bCs/>
          <w:sz w:val="20"/>
          <w:szCs w:val="20"/>
          <w:lang w:eastAsia="en-US"/>
        </w:rPr>
        <w:t xml:space="preserve"> </w:t>
      </w:r>
      <w:r w:rsidRPr="00492816">
        <w:rPr>
          <w:rFonts w:ascii="Arial" w:eastAsia="Calibri" w:hAnsi="Arial" w:cs="Arial"/>
          <w:bCs/>
          <w:sz w:val="20"/>
          <w:szCs w:val="20"/>
          <w:lang w:eastAsia="en-US"/>
        </w:rPr>
        <w:t>kot napoteni voznik</w:t>
      </w:r>
      <w:r w:rsidR="004E0700" w:rsidRPr="00492816">
        <w:rPr>
          <w:rFonts w:ascii="Arial" w:eastAsia="Calibri" w:hAnsi="Arial" w:cs="Arial"/>
          <w:bCs/>
          <w:sz w:val="20"/>
          <w:szCs w:val="20"/>
          <w:lang w:eastAsia="en-US"/>
        </w:rPr>
        <w:t xml:space="preserve"> v Republiko Slovenijo</w:t>
      </w:r>
      <w:r w:rsidRPr="00492816">
        <w:rPr>
          <w:rFonts w:ascii="Arial" w:eastAsia="Calibri" w:hAnsi="Arial" w:cs="Arial"/>
          <w:bCs/>
          <w:sz w:val="20"/>
          <w:szCs w:val="20"/>
          <w:lang w:eastAsia="en-US"/>
        </w:rPr>
        <w:t xml:space="preserve"> v skladu z zakonodajo, ki ureja napotitev voznikov ali čezmejno izvajanje storitev. </w:t>
      </w:r>
    </w:p>
    <w:p w14:paraId="1F4BB9FF" w14:textId="77777777" w:rsidR="00E721F7" w:rsidRPr="00492816" w:rsidRDefault="00E721F7" w:rsidP="00BF1595">
      <w:pPr>
        <w:jc w:val="both"/>
        <w:rPr>
          <w:rFonts w:ascii="Arial" w:eastAsia="Calibri" w:hAnsi="Arial" w:cs="Arial"/>
          <w:bCs/>
          <w:sz w:val="20"/>
          <w:szCs w:val="20"/>
          <w:lang w:eastAsia="en-US"/>
        </w:rPr>
      </w:pPr>
    </w:p>
    <w:p w14:paraId="372B372A" w14:textId="77777777" w:rsidR="00E721F7" w:rsidRPr="00492816" w:rsidRDefault="00ED7971" w:rsidP="00E721F7">
      <w:pPr>
        <w:jc w:val="both"/>
        <w:rPr>
          <w:rFonts w:ascii="Arial" w:eastAsia="Calibri" w:hAnsi="Arial" w:cs="Arial"/>
          <w:bCs/>
          <w:sz w:val="20"/>
          <w:szCs w:val="20"/>
          <w:lang w:eastAsia="en-US"/>
        </w:rPr>
      </w:pPr>
      <w:r w:rsidRPr="00492816">
        <w:rPr>
          <w:rFonts w:ascii="Arial" w:eastAsia="Calibri" w:hAnsi="Arial" w:cs="Arial"/>
          <w:bCs/>
          <w:sz w:val="20"/>
          <w:szCs w:val="20"/>
          <w:lang w:eastAsia="en-US"/>
        </w:rPr>
        <w:t>Sprememba določa obvezno uporabo tahografa, če voznik opravlja prevoz z vozilom</w:t>
      </w:r>
      <w:r w:rsidR="00D14DCA">
        <w:rPr>
          <w:rFonts w:ascii="Arial" w:eastAsia="Calibri" w:hAnsi="Arial" w:cs="Arial"/>
          <w:bCs/>
          <w:sz w:val="20"/>
          <w:szCs w:val="20"/>
          <w:lang w:eastAsia="en-US"/>
        </w:rPr>
        <w:t>,</w:t>
      </w:r>
      <w:r w:rsidRPr="00492816">
        <w:rPr>
          <w:rFonts w:ascii="Arial" w:eastAsia="Calibri" w:hAnsi="Arial" w:cs="Arial"/>
          <w:bCs/>
          <w:sz w:val="20"/>
          <w:szCs w:val="20"/>
          <w:lang w:eastAsia="en-US"/>
        </w:rPr>
        <w:t xml:space="preserve"> za kater</w:t>
      </w:r>
      <w:r w:rsidR="00D14DCA">
        <w:rPr>
          <w:rFonts w:ascii="Arial" w:eastAsia="Calibri" w:hAnsi="Arial" w:cs="Arial"/>
          <w:bCs/>
          <w:sz w:val="20"/>
          <w:szCs w:val="20"/>
          <w:lang w:eastAsia="en-US"/>
        </w:rPr>
        <w:t>o</w:t>
      </w:r>
      <w:r w:rsidRPr="00492816">
        <w:rPr>
          <w:rFonts w:ascii="Arial" w:eastAsia="Calibri" w:hAnsi="Arial" w:cs="Arial"/>
          <w:bCs/>
          <w:sz w:val="20"/>
          <w:szCs w:val="20"/>
          <w:lang w:eastAsia="en-US"/>
        </w:rPr>
        <w:t xml:space="preserve"> ne veljajo določbe 13. člena Uredbe 561/2006/EU</w:t>
      </w:r>
      <w:r w:rsidR="00D14DCA">
        <w:rPr>
          <w:rFonts w:ascii="Arial" w:eastAsia="Calibri" w:hAnsi="Arial" w:cs="Arial"/>
          <w:bCs/>
          <w:sz w:val="20"/>
          <w:szCs w:val="20"/>
          <w:lang w:eastAsia="en-US"/>
        </w:rPr>
        <w:t>, in sicer</w:t>
      </w:r>
      <w:r w:rsidRPr="00492816">
        <w:rPr>
          <w:rFonts w:ascii="Arial" w:eastAsia="Calibri" w:hAnsi="Arial" w:cs="Arial"/>
          <w:bCs/>
          <w:sz w:val="20"/>
          <w:szCs w:val="20"/>
          <w:lang w:eastAsia="en-US"/>
        </w:rPr>
        <w:t xml:space="preserve"> pri prevozih iz točk:</w:t>
      </w:r>
    </w:p>
    <w:p w14:paraId="0FF023B2" w14:textId="77777777" w:rsidR="008A2A47" w:rsidRPr="00492816" w:rsidRDefault="008A2A47" w:rsidP="00E721F7">
      <w:pPr>
        <w:jc w:val="both"/>
        <w:rPr>
          <w:rFonts w:ascii="Arial" w:eastAsia="Calibri" w:hAnsi="Arial" w:cs="Arial"/>
          <w:bCs/>
          <w:sz w:val="20"/>
          <w:szCs w:val="20"/>
          <w:lang w:eastAsia="en-US"/>
        </w:rPr>
      </w:pPr>
    </w:p>
    <w:p w14:paraId="0A962A8D" w14:textId="77777777" w:rsidR="00E721F7" w:rsidRPr="00492816" w:rsidRDefault="00ED7971" w:rsidP="008A2A47">
      <w:pPr>
        <w:ind w:left="284" w:hanging="284"/>
        <w:jc w:val="both"/>
        <w:rPr>
          <w:rFonts w:ascii="Arial" w:eastAsia="Calibri" w:hAnsi="Arial" w:cs="Arial"/>
          <w:bCs/>
          <w:sz w:val="20"/>
          <w:szCs w:val="20"/>
          <w:lang w:eastAsia="en-US"/>
        </w:rPr>
      </w:pPr>
      <w:r w:rsidRPr="00492816">
        <w:rPr>
          <w:rFonts w:ascii="Arial" w:eastAsia="Calibri" w:hAnsi="Arial" w:cs="Arial"/>
          <w:bCs/>
          <w:sz w:val="20"/>
          <w:szCs w:val="20"/>
          <w:lang w:eastAsia="en-US"/>
        </w:rPr>
        <w:t>g)</w:t>
      </w:r>
      <w:r w:rsidRPr="00492816">
        <w:rPr>
          <w:rFonts w:ascii="Arial" w:eastAsia="Calibri" w:hAnsi="Arial" w:cs="Arial"/>
          <w:bCs/>
          <w:sz w:val="20"/>
          <w:szCs w:val="20"/>
          <w:lang w:eastAsia="en-US"/>
        </w:rPr>
        <w:tab/>
        <w:t>z vozili za učenje vožnje in opravljanje izpita za pridobitev vozniškega dovoljenja ali spričevala o strokovni usposobljenosti, če se ne uporabljajo za komercialni prevoz blaga ali potnikov;</w:t>
      </w:r>
    </w:p>
    <w:p w14:paraId="3DEB1041" w14:textId="77777777" w:rsidR="00E721F7" w:rsidRPr="00492816" w:rsidRDefault="00ED7971" w:rsidP="008A2A47">
      <w:pPr>
        <w:ind w:left="284" w:hanging="284"/>
        <w:jc w:val="both"/>
        <w:rPr>
          <w:rFonts w:ascii="Arial" w:eastAsia="Calibri" w:hAnsi="Arial" w:cs="Arial"/>
          <w:bCs/>
          <w:sz w:val="20"/>
          <w:szCs w:val="20"/>
          <w:lang w:eastAsia="en-US"/>
        </w:rPr>
      </w:pPr>
      <w:r w:rsidRPr="00492816">
        <w:rPr>
          <w:rFonts w:ascii="Arial" w:eastAsia="Calibri" w:hAnsi="Arial" w:cs="Arial"/>
          <w:bCs/>
          <w:sz w:val="20"/>
          <w:szCs w:val="20"/>
          <w:lang w:eastAsia="en-US"/>
        </w:rPr>
        <w:t>l)</w:t>
      </w:r>
      <w:r w:rsidR="005A3BDF">
        <w:rPr>
          <w:rFonts w:ascii="Arial" w:hAnsi="Arial" w:cs="Arial"/>
          <w:sz w:val="20"/>
          <w:szCs w:val="20"/>
        </w:rPr>
        <w:tab/>
      </w:r>
      <w:r w:rsidR="00E721F7" w:rsidRPr="00492816">
        <w:rPr>
          <w:rFonts w:ascii="Arial" w:eastAsia="Calibri" w:hAnsi="Arial" w:cs="Arial"/>
          <w:bCs/>
          <w:sz w:val="20"/>
          <w:szCs w:val="20"/>
          <w:lang w:eastAsia="en-US"/>
        </w:rPr>
        <w:t>z vozili za odvažanje mleka s kmetij in/ali za vračanje cistern za mleko ali mlečnih proizvodov, ki so namenjenih za živalsko krmo, na kmetije;</w:t>
      </w:r>
    </w:p>
    <w:p w14:paraId="7DDB6DD1" w14:textId="77777777" w:rsidR="00E721F7" w:rsidRPr="00492816" w:rsidRDefault="00ED7971" w:rsidP="008A2A47">
      <w:pPr>
        <w:ind w:left="284" w:hanging="284"/>
        <w:jc w:val="both"/>
        <w:rPr>
          <w:rFonts w:ascii="Arial" w:eastAsia="Calibri" w:hAnsi="Arial" w:cs="Arial"/>
          <w:bCs/>
          <w:sz w:val="20"/>
          <w:szCs w:val="20"/>
          <w:lang w:eastAsia="en-US"/>
        </w:rPr>
      </w:pPr>
      <w:r w:rsidRPr="00492816">
        <w:rPr>
          <w:rFonts w:ascii="Arial" w:eastAsia="Calibri" w:hAnsi="Arial" w:cs="Arial"/>
          <w:bCs/>
          <w:sz w:val="20"/>
          <w:szCs w:val="20"/>
          <w:lang w:eastAsia="en-US"/>
        </w:rPr>
        <w:t>p</w:t>
      </w:r>
      <w:r w:rsidR="005A3BDF" w:rsidRPr="00492816">
        <w:rPr>
          <w:rFonts w:ascii="Arial" w:eastAsia="Calibri" w:hAnsi="Arial" w:cs="Arial"/>
          <w:bCs/>
          <w:sz w:val="20"/>
          <w:szCs w:val="20"/>
          <w:lang w:eastAsia="en-US"/>
        </w:rPr>
        <w:t>)</w:t>
      </w:r>
      <w:r w:rsidR="005A3BDF">
        <w:rPr>
          <w:rFonts w:ascii="Arial" w:eastAsia="Calibri" w:hAnsi="Arial" w:cs="Arial"/>
          <w:bCs/>
          <w:sz w:val="20"/>
          <w:szCs w:val="20"/>
          <w:lang w:eastAsia="en-US"/>
        </w:rPr>
        <w:tab/>
      </w:r>
      <w:r w:rsidRPr="00492816">
        <w:rPr>
          <w:rFonts w:ascii="Arial" w:eastAsia="Calibri" w:hAnsi="Arial" w:cs="Arial"/>
          <w:bCs/>
          <w:sz w:val="20"/>
          <w:szCs w:val="20"/>
          <w:lang w:eastAsia="en-US"/>
        </w:rPr>
        <w:t xml:space="preserve">z vozili za prevoz živih živali s kmetij na lokalne trge in obratno ali s trgov v lokalne klavnice v premeru do 50 km; </w:t>
      </w:r>
    </w:p>
    <w:p w14:paraId="6610F3D1" w14:textId="77777777" w:rsidR="00E721F7" w:rsidRPr="00492816" w:rsidRDefault="00ED7971" w:rsidP="008A2A47">
      <w:pPr>
        <w:ind w:left="284" w:hanging="284"/>
        <w:jc w:val="both"/>
        <w:rPr>
          <w:rFonts w:ascii="Arial" w:eastAsia="Calibri" w:hAnsi="Arial" w:cs="Arial"/>
          <w:bCs/>
          <w:sz w:val="20"/>
          <w:szCs w:val="20"/>
          <w:lang w:eastAsia="en-US"/>
        </w:rPr>
      </w:pPr>
      <w:r w:rsidRPr="00492816">
        <w:rPr>
          <w:rFonts w:ascii="Arial" w:eastAsia="Calibri" w:hAnsi="Arial" w:cs="Arial"/>
          <w:bCs/>
          <w:sz w:val="20"/>
          <w:szCs w:val="20"/>
          <w:lang w:eastAsia="en-US"/>
        </w:rPr>
        <w:t>q</w:t>
      </w:r>
      <w:r w:rsidR="005A3BDF" w:rsidRPr="00492816">
        <w:rPr>
          <w:rFonts w:ascii="Arial" w:eastAsia="Calibri" w:hAnsi="Arial" w:cs="Arial"/>
          <w:bCs/>
          <w:sz w:val="20"/>
          <w:szCs w:val="20"/>
          <w:lang w:eastAsia="en-US"/>
        </w:rPr>
        <w:t>)</w:t>
      </w:r>
      <w:r w:rsidR="005A3BDF">
        <w:rPr>
          <w:rFonts w:ascii="Arial" w:eastAsia="Calibri" w:hAnsi="Arial" w:cs="Arial"/>
          <w:bCs/>
          <w:sz w:val="20"/>
          <w:szCs w:val="20"/>
          <w:lang w:eastAsia="en-US"/>
        </w:rPr>
        <w:tab/>
      </w:r>
      <w:r w:rsidRPr="00492816">
        <w:rPr>
          <w:rFonts w:ascii="Arial" w:eastAsia="Calibri" w:hAnsi="Arial" w:cs="Arial"/>
          <w:bCs/>
          <w:sz w:val="20"/>
          <w:szCs w:val="20"/>
          <w:lang w:eastAsia="en-US"/>
        </w:rPr>
        <w:t xml:space="preserve">z vozili ali kombinacijami vozil, ki prevažajo gradbene stroje za gradbeno podjetje znotraj polmera 100 km od </w:t>
      </w:r>
      <w:r w:rsidR="00D14DCA">
        <w:rPr>
          <w:rFonts w:ascii="Arial" w:eastAsia="Calibri" w:hAnsi="Arial" w:cs="Arial"/>
          <w:bCs/>
          <w:sz w:val="20"/>
          <w:szCs w:val="20"/>
          <w:lang w:eastAsia="en-US"/>
        </w:rPr>
        <w:t>sedeža</w:t>
      </w:r>
      <w:r w:rsidR="00D14DCA" w:rsidRPr="00492816">
        <w:rPr>
          <w:rFonts w:ascii="Arial" w:eastAsia="Calibri" w:hAnsi="Arial" w:cs="Arial"/>
          <w:bCs/>
          <w:sz w:val="20"/>
          <w:szCs w:val="20"/>
          <w:lang w:eastAsia="en-US"/>
        </w:rPr>
        <w:t xml:space="preserve"> </w:t>
      </w:r>
      <w:r w:rsidRPr="00492816">
        <w:rPr>
          <w:rFonts w:ascii="Arial" w:eastAsia="Calibri" w:hAnsi="Arial" w:cs="Arial"/>
          <w:bCs/>
          <w:sz w:val="20"/>
          <w:szCs w:val="20"/>
          <w:lang w:eastAsia="en-US"/>
        </w:rPr>
        <w:t>podjetja, če vožnja vozil ni glavna voznikova dejavnost</w:t>
      </w:r>
      <w:r w:rsidR="00D14DCA">
        <w:rPr>
          <w:rFonts w:ascii="Arial" w:eastAsia="Calibri" w:hAnsi="Arial" w:cs="Arial"/>
          <w:bCs/>
          <w:sz w:val="20"/>
          <w:szCs w:val="20"/>
          <w:lang w:eastAsia="en-US"/>
        </w:rPr>
        <w:t>,</w:t>
      </w:r>
      <w:r w:rsidRPr="00492816">
        <w:rPr>
          <w:rFonts w:ascii="Arial" w:eastAsia="Calibri" w:hAnsi="Arial" w:cs="Arial"/>
          <w:bCs/>
          <w:sz w:val="20"/>
          <w:szCs w:val="20"/>
          <w:lang w:eastAsia="en-US"/>
        </w:rPr>
        <w:t xml:space="preserve"> in </w:t>
      </w:r>
    </w:p>
    <w:p w14:paraId="336693BC" w14:textId="77777777" w:rsidR="00E721F7" w:rsidRPr="00492816" w:rsidRDefault="00ED7971" w:rsidP="008A2A47">
      <w:pPr>
        <w:ind w:left="284" w:hanging="284"/>
        <w:jc w:val="both"/>
        <w:rPr>
          <w:rFonts w:ascii="Arial" w:eastAsia="Calibri" w:hAnsi="Arial" w:cs="Arial"/>
          <w:bCs/>
          <w:sz w:val="20"/>
          <w:szCs w:val="20"/>
          <w:lang w:eastAsia="en-US"/>
        </w:rPr>
      </w:pPr>
      <w:r w:rsidRPr="00492816">
        <w:rPr>
          <w:rFonts w:ascii="Arial" w:eastAsia="Calibri" w:hAnsi="Arial" w:cs="Arial"/>
          <w:bCs/>
          <w:sz w:val="20"/>
          <w:szCs w:val="20"/>
          <w:lang w:eastAsia="en-US"/>
        </w:rPr>
        <w:t>r)</w:t>
      </w:r>
      <w:r w:rsidR="005A3BDF">
        <w:rPr>
          <w:rFonts w:ascii="Arial" w:eastAsia="Calibri" w:hAnsi="Arial" w:cs="Arial"/>
          <w:bCs/>
          <w:sz w:val="20"/>
          <w:szCs w:val="20"/>
          <w:lang w:eastAsia="en-US"/>
        </w:rPr>
        <w:tab/>
      </w:r>
      <w:r w:rsidR="00E721F7" w:rsidRPr="00492816">
        <w:rPr>
          <w:rFonts w:ascii="Arial" w:eastAsia="Calibri" w:hAnsi="Arial" w:cs="Arial"/>
          <w:bCs/>
          <w:sz w:val="20"/>
          <w:szCs w:val="20"/>
          <w:lang w:eastAsia="en-US"/>
        </w:rPr>
        <w:t>z vozili za dostavo sveže betonske mešanice</w:t>
      </w:r>
      <w:r w:rsidR="000B7F96" w:rsidRPr="00492816">
        <w:rPr>
          <w:rFonts w:ascii="Arial" w:eastAsia="Calibri" w:hAnsi="Arial" w:cs="Arial"/>
          <w:bCs/>
          <w:sz w:val="20"/>
          <w:szCs w:val="20"/>
          <w:lang w:eastAsia="en-US"/>
        </w:rPr>
        <w:t>.</w:t>
      </w:r>
    </w:p>
    <w:p w14:paraId="013E61FA" w14:textId="77777777" w:rsidR="008A2A47" w:rsidRPr="00492816" w:rsidRDefault="008A2A47" w:rsidP="008A2A47">
      <w:pPr>
        <w:ind w:left="284" w:hanging="284"/>
        <w:jc w:val="both"/>
        <w:rPr>
          <w:rFonts w:ascii="Arial" w:eastAsia="Calibri" w:hAnsi="Arial" w:cs="Arial"/>
          <w:bCs/>
          <w:sz w:val="20"/>
          <w:szCs w:val="20"/>
          <w:lang w:eastAsia="en-US"/>
        </w:rPr>
      </w:pPr>
    </w:p>
    <w:p w14:paraId="51415CA8" w14:textId="77777777" w:rsidR="000B7F96" w:rsidRPr="00492816" w:rsidRDefault="00ED7971" w:rsidP="00E721F7">
      <w:pPr>
        <w:jc w:val="both"/>
        <w:rPr>
          <w:rFonts w:ascii="Arial" w:eastAsia="Calibri" w:hAnsi="Arial" w:cs="Arial"/>
          <w:bCs/>
          <w:sz w:val="20"/>
          <w:szCs w:val="20"/>
          <w:lang w:eastAsia="en-US"/>
        </w:rPr>
      </w:pPr>
      <w:r w:rsidRPr="00492816">
        <w:rPr>
          <w:rFonts w:ascii="Arial" w:eastAsia="Calibri" w:hAnsi="Arial" w:cs="Arial"/>
          <w:bCs/>
          <w:sz w:val="20"/>
          <w:szCs w:val="20"/>
          <w:lang w:eastAsia="en-US"/>
        </w:rPr>
        <w:t xml:space="preserve">Pri teh prevozih mora biti vozilo opremljeno s tahografom v skladu z Uredbo 165/2014/EU in voznik mora uporabljati tahograf </w:t>
      </w:r>
      <w:r w:rsidR="00FA698A" w:rsidRPr="00492816">
        <w:rPr>
          <w:rFonts w:ascii="Arial" w:eastAsia="Calibri" w:hAnsi="Arial" w:cs="Arial"/>
          <w:bCs/>
          <w:sz w:val="20"/>
          <w:szCs w:val="20"/>
          <w:lang w:eastAsia="en-US"/>
        </w:rPr>
        <w:t xml:space="preserve">in voznikovo kartico </w:t>
      </w:r>
      <w:r w:rsidRPr="00492816">
        <w:rPr>
          <w:rFonts w:ascii="Arial" w:eastAsia="Calibri" w:hAnsi="Arial" w:cs="Arial"/>
          <w:bCs/>
          <w:sz w:val="20"/>
          <w:szCs w:val="20"/>
          <w:lang w:eastAsia="en-US"/>
        </w:rPr>
        <w:t xml:space="preserve">v skladu z Uredbo 165/2014/EU. </w:t>
      </w:r>
    </w:p>
    <w:p w14:paraId="538C72A5" w14:textId="77777777" w:rsidR="00AD5694" w:rsidRPr="00492816" w:rsidRDefault="00AD5694" w:rsidP="00E721F7">
      <w:pPr>
        <w:jc w:val="both"/>
        <w:rPr>
          <w:rFonts w:ascii="Arial" w:eastAsia="Calibri" w:hAnsi="Arial" w:cs="Arial"/>
          <w:bCs/>
          <w:sz w:val="20"/>
          <w:szCs w:val="20"/>
          <w:lang w:eastAsia="en-US"/>
        </w:rPr>
      </w:pPr>
    </w:p>
    <w:p w14:paraId="4E171289" w14:textId="77777777" w:rsidR="00BF1595" w:rsidRPr="00492816" w:rsidRDefault="00ED7971" w:rsidP="00E721F7">
      <w:pPr>
        <w:jc w:val="both"/>
        <w:rPr>
          <w:rFonts w:ascii="Arial" w:eastAsia="Calibri" w:hAnsi="Arial" w:cs="Arial"/>
          <w:bCs/>
          <w:sz w:val="20"/>
          <w:szCs w:val="20"/>
          <w:lang w:eastAsia="en-US"/>
        </w:rPr>
      </w:pPr>
      <w:r w:rsidRPr="00492816">
        <w:rPr>
          <w:rFonts w:ascii="Arial" w:eastAsia="Calibri" w:hAnsi="Arial" w:cs="Arial"/>
          <w:bCs/>
          <w:sz w:val="20"/>
          <w:szCs w:val="20"/>
          <w:lang w:eastAsia="en-US"/>
        </w:rPr>
        <w:t>Pri prevozih iz točke g) iz prvega odstavka 13. člena Uredbe 561/2006/ES (vozila za učenje vožnje) voznikovo kartico uporablja učitelj vožnje ali ocenjevalec vožnje.</w:t>
      </w:r>
    </w:p>
    <w:p w14:paraId="662EEF81" w14:textId="77777777" w:rsidR="00E721F7" w:rsidRPr="00492816" w:rsidRDefault="00E721F7" w:rsidP="00BF1595">
      <w:pPr>
        <w:autoSpaceDE w:val="0"/>
        <w:autoSpaceDN w:val="0"/>
        <w:adjustRightInd w:val="0"/>
        <w:rPr>
          <w:rFonts w:ascii="Arial" w:hAnsi="Arial" w:cs="Arial"/>
          <w:bCs/>
          <w:color w:val="000000"/>
          <w:sz w:val="20"/>
          <w:szCs w:val="20"/>
        </w:rPr>
      </w:pPr>
    </w:p>
    <w:p w14:paraId="31A70A9F" w14:textId="77777777" w:rsidR="00364DC0" w:rsidRPr="00492816" w:rsidRDefault="00364DC0" w:rsidP="00BF1595">
      <w:pPr>
        <w:spacing w:line="276" w:lineRule="auto"/>
        <w:contextualSpacing/>
        <w:jc w:val="both"/>
        <w:rPr>
          <w:rStyle w:val="st1"/>
          <w:rFonts w:ascii="Arial" w:hAnsi="Arial" w:cs="Arial"/>
          <w:b/>
          <w:sz w:val="20"/>
          <w:szCs w:val="20"/>
        </w:rPr>
      </w:pPr>
    </w:p>
    <w:p w14:paraId="704F38AC" w14:textId="77777777" w:rsidR="00BF1595" w:rsidRPr="00492816" w:rsidRDefault="00ED7971" w:rsidP="00BF1595">
      <w:pPr>
        <w:spacing w:line="276" w:lineRule="auto"/>
        <w:contextualSpacing/>
        <w:jc w:val="both"/>
        <w:rPr>
          <w:rStyle w:val="st1"/>
          <w:rFonts w:ascii="Arial" w:hAnsi="Arial" w:cs="Arial"/>
          <w:b/>
          <w:sz w:val="20"/>
          <w:szCs w:val="20"/>
        </w:rPr>
      </w:pPr>
      <w:r w:rsidRPr="00492816">
        <w:rPr>
          <w:rStyle w:val="st1"/>
          <w:rFonts w:ascii="Arial" w:hAnsi="Arial" w:cs="Arial"/>
          <w:b/>
          <w:sz w:val="20"/>
          <w:szCs w:val="20"/>
        </w:rPr>
        <w:t xml:space="preserve">K </w:t>
      </w:r>
      <w:r w:rsidR="001530D8" w:rsidRPr="00492816">
        <w:rPr>
          <w:rStyle w:val="st1"/>
          <w:rFonts w:ascii="Arial" w:hAnsi="Arial" w:cs="Arial"/>
          <w:b/>
          <w:sz w:val="20"/>
          <w:szCs w:val="20"/>
        </w:rPr>
        <w:t>3</w:t>
      </w:r>
      <w:r w:rsidRPr="00492816">
        <w:rPr>
          <w:rStyle w:val="st1"/>
          <w:rFonts w:ascii="Arial" w:hAnsi="Arial" w:cs="Arial"/>
          <w:b/>
          <w:sz w:val="20"/>
          <w:szCs w:val="20"/>
        </w:rPr>
        <w:t xml:space="preserve">. členu </w:t>
      </w:r>
    </w:p>
    <w:p w14:paraId="2A3E0031" w14:textId="77777777" w:rsidR="004D2449" w:rsidRPr="00492816" w:rsidRDefault="00ED7971" w:rsidP="004D2449">
      <w:pPr>
        <w:jc w:val="both"/>
        <w:rPr>
          <w:rFonts w:ascii="Arial" w:eastAsia="Calibri" w:hAnsi="Arial" w:cs="Arial"/>
          <w:bCs/>
          <w:sz w:val="20"/>
          <w:szCs w:val="20"/>
        </w:rPr>
      </w:pPr>
      <w:r w:rsidRPr="00492816">
        <w:rPr>
          <w:rFonts w:ascii="Arial" w:eastAsia="Calibri" w:hAnsi="Arial" w:cs="Arial"/>
          <w:bCs/>
          <w:sz w:val="20"/>
          <w:szCs w:val="20"/>
        </w:rPr>
        <w:br/>
      </w:r>
      <w:r w:rsidR="004D2449" w:rsidRPr="00492816">
        <w:rPr>
          <w:rFonts w:ascii="Arial" w:eastAsia="Calibri" w:hAnsi="Arial" w:cs="Arial"/>
          <w:bCs/>
          <w:sz w:val="20"/>
          <w:szCs w:val="20"/>
        </w:rPr>
        <w:t>Natančneje se opredeli, da se v delovni čas ne vštevajo odmori glede na delovni čas, ki so opredeljeni v 5. členu ZDCOPMD</w:t>
      </w:r>
      <w:r w:rsidR="00BB4630">
        <w:rPr>
          <w:rFonts w:ascii="Arial" w:eastAsia="Calibri" w:hAnsi="Arial" w:cs="Arial"/>
          <w:bCs/>
          <w:sz w:val="20"/>
          <w:szCs w:val="20"/>
        </w:rPr>
        <w:t>,</w:t>
      </w:r>
      <w:r w:rsidR="004D2449" w:rsidRPr="00492816">
        <w:rPr>
          <w:rFonts w:ascii="Arial" w:eastAsia="Calibri" w:hAnsi="Arial" w:cs="Arial"/>
          <w:bCs/>
          <w:sz w:val="20"/>
          <w:szCs w:val="20"/>
        </w:rPr>
        <w:t xml:space="preserve"> in odmori in počitki glede na čas vožnje, ki so opredeljeni v Uredbi 561/2006/ES.</w:t>
      </w:r>
    </w:p>
    <w:p w14:paraId="279A2C3F" w14:textId="77777777" w:rsidR="004D2449" w:rsidRPr="00492816" w:rsidRDefault="004D2449" w:rsidP="004D2449">
      <w:pPr>
        <w:jc w:val="both"/>
        <w:rPr>
          <w:rFonts w:ascii="Arial" w:eastAsia="Calibri" w:hAnsi="Arial" w:cs="Arial"/>
          <w:bCs/>
          <w:sz w:val="20"/>
          <w:szCs w:val="20"/>
        </w:rPr>
      </w:pPr>
    </w:p>
    <w:p w14:paraId="60A03B8F" w14:textId="77777777" w:rsidR="000B7F96" w:rsidRPr="00492816" w:rsidRDefault="00ED7971" w:rsidP="004D2449">
      <w:pPr>
        <w:jc w:val="both"/>
        <w:rPr>
          <w:rFonts w:ascii="Arial" w:eastAsia="Calibri" w:hAnsi="Arial" w:cs="Arial"/>
          <w:bCs/>
          <w:sz w:val="20"/>
          <w:szCs w:val="20"/>
        </w:rPr>
      </w:pPr>
      <w:r w:rsidRPr="00492816">
        <w:rPr>
          <w:rFonts w:ascii="Arial" w:eastAsia="Calibri" w:hAnsi="Arial" w:cs="Arial"/>
          <w:bCs/>
          <w:sz w:val="20"/>
          <w:szCs w:val="20"/>
        </w:rPr>
        <w:t xml:space="preserve">Natančneje se definira sklicevanje na definicijo »linijski prevozi«, ki je določena </w:t>
      </w:r>
      <w:r w:rsidR="00E273ED" w:rsidRPr="00492816">
        <w:rPr>
          <w:rFonts w:ascii="Arial" w:eastAsia="Calibri" w:hAnsi="Arial" w:cs="Arial"/>
          <w:bCs/>
          <w:sz w:val="20"/>
          <w:szCs w:val="20"/>
        </w:rPr>
        <w:t xml:space="preserve">v točki n) 4. člena Uredbe 561/2006/ES in </w:t>
      </w:r>
      <w:r w:rsidR="007D622C">
        <w:rPr>
          <w:rFonts w:ascii="Arial" w:eastAsia="Calibri" w:hAnsi="Arial" w:cs="Arial"/>
          <w:bCs/>
          <w:sz w:val="20"/>
          <w:szCs w:val="20"/>
        </w:rPr>
        <w:t>pravi</w:t>
      </w:r>
      <w:r w:rsidR="00E273ED" w:rsidRPr="00492816">
        <w:rPr>
          <w:rFonts w:ascii="Arial" w:eastAsia="Calibri" w:hAnsi="Arial" w:cs="Arial"/>
          <w:bCs/>
          <w:sz w:val="20"/>
          <w:szCs w:val="20"/>
        </w:rPr>
        <w:t xml:space="preserve">, da </w:t>
      </w:r>
      <w:r w:rsidR="0075719E">
        <w:rPr>
          <w:rFonts w:ascii="Arial" w:eastAsia="Calibri" w:hAnsi="Arial" w:cs="Arial"/>
          <w:bCs/>
          <w:sz w:val="20"/>
          <w:szCs w:val="20"/>
        </w:rPr>
        <w:t xml:space="preserve">izraz </w:t>
      </w:r>
      <w:r w:rsidR="00BB4630">
        <w:rPr>
          <w:rFonts w:ascii="Arial" w:eastAsia="Calibri" w:hAnsi="Arial" w:cs="Arial"/>
          <w:bCs/>
          <w:sz w:val="20"/>
          <w:szCs w:val="20"/>
        </w:rPr>
        <w:t>»</w:t>
      </w:r>
      <w:r w:rsidR="00E273ED" w:rsidRPr="00492816">
        <w:rPr>
          <w:rFonts w:ascii="Arial" w:eastAsia="Calibri" w:hAnsi="Arial" w:cs="Arial"/>
          <w:bCs/>
          <w:sz w:val="20"/>
          <w:szCs w:val="20"/>
        </w:rPr>
        <w:t>linijski prevozi potnikov</w:t>
      </w:r>
      <w:r w:rsidR="00BB4630" w:rsidRPr="00BB4630">
        <w:rPr>
          <w:rFonts w:ascii="Arial" w:eastAsia="Calibri" w:hAnsi="Arial" w:cs="Arial"/>
          <w:bCs/>
          <w:sz w:val="20"/>
          <w:szCs w:val="20"/>
        </w:rPr>
        <w:t>«</w:t>
      </w:r>
      <w:r w:rsidR="00E273ED" w:rsidRPr="00492816">
        <w:rPr>
          <w:rFonts w:ascii="Arial" w:eastAsia="Calibri" w:hAnsi="Arial" w:cs="Arial"/>
          <w:bCs/>
          <w:sz w:val="20"/>
          <w:szCs w:val="20"/>
        </w:rPr>
        <w:t xml:space="preserve"> pomeni </w:t>
      </w:r>
      <w:r w:rsidR="00BB4630">
        <w:rPr>
          <w:rFonts w:ascii="Arial" w:eastAsia="Calibri" w:hAnsi="Arial" w:cs="Arial"/>
          <w:bCs/>
          <w:sz w:val="20"/>
          <w:szCs w:val="20"/>
        </w:rPr>
        <w:t>»</w:t>
      </w:r>
      <w:r w:rsidR="00E273ED" w:rsidRPr="00492816">
        <w:rPr>
          <w:rFonts w:ascii="Arial" w:eastAsia="Calibri" w:hAnsi="Arial" w:cs="Arial"/>
          <w:bCs/>
          <w:sz w:val="20"/>
          <w:szCs w:val="20"/>
        </w:rPr>
        <w:t>linijske prevoze</w:t>
      </w:r>
      <w:r w:rsidR="00BB4630" w:rsidRPr="00BB4630">
        <w:rPr>
          <w:rFonts w:ascii="Arial" w:eastAsia="Calibri" w:hAnsi="Arial" w:cs="Arial"/>
          <w:bCs/>
          <w:sz w:val="20"/>
          <w:szCs w:val="20"/>
        </w:rPr>
        <w:t>«</w:t>
      </w:r>
      <w:r w:rsidR="00E273ED" w:rsidRPr="00492816">
        <w:rPr>
          <w:rFonts w:ascii="Arial" w:eastAsia="Calibri" w:hAnsi="Arial" w:cs="Arial"/>
          <w:bCs/>
          <w:sz w:val="20"/>
          <w:szCs w:val="20"/>
        </w:rPr>
        <w:t xml:space="preserve"> in </w:t>
      </w:r>
      <w:r w:rsidR="00BB4630">
        <w:rPr>
          <w:rFonts w:ascii="Arial" w:eastAsia="Calibri" w:hAnsi="Arial" w:cs="Arial"/>
          <w:bCs/>
          <w:sz w:val="20"/>
          <w:szCs w:val="20"/>
        </w:rPr>
        <w:t>»</w:t>
      </w:r>
      <w:r w:rsidR="00E273ED" w:rsidRPr="00492816">
        <w:rPr>
          <w:rFonts w:ascii="Arial" w:eastAsia="Calibri" w:hAnsi="Arial" w:cs="Arial"/>
          <w:bCs/>
          <w:sz w:val="20"/>
          <w:szCs w:val="20"/>
        </w:rPr>
        <w:t>posebne linijske prevoze</w:t>
      </w:r>
      <w:r w:rsidR="00BB4630" w:rsidRPr="00BB4630">
        <w:rPr>
          <w:rFonts w:ascii="Arial" w:eastAsia="Calibri" w:hAnsi="Arial" w:cs="Arial"/>
          <w:bCs/>
          <w:sz w:val="20"/>
          <w:szCs w:val="20"/>
        </w:rPr>
        <w:t>«</w:t>
      </w:r>
      <w:r w:rsidR="00E273ED" w:rsidRPr="00492816">
        <w:rPr>
          <w:rFonts w:ascii="Arial" w:eastAsia="Calibri" w:hAnsi="Arial" w:cs="Arial"/>
          <w:bCs/>
          <w:sz w:val="20"/>
          <w:szCs w:val="20"/>
        </w:rPr>
        <w:t xml:space="preserve">, kakor so opredeljeni v </w:t>
      </w:r>
      <w:r w:rsidR="00BB4630" w:rsidRPr="00492816">
        <w:rPr>
          <w:rFonts w:ascii="Arial" w:eastAsia="Calibri" w:hAnsi="Arial" w:cs="Arial"/>
          <w:bCs/>
          <w:sz w:val="20"/>
          <w:szCs w:val="20"/>
        </w:rPr>
        <w:t>2</w:t>
      </w:r>
      <w:r w:rsidR="00BB4630">
        <w:rPr>
          <w:rFonts w:ascii="Arial" w:eastAsia="Calibri" w:hAnsi="Arial" w:cs="Arial"/>
          <w:bCs/>
          <w:sz w:val="20"/>
          <w:szCs w:val="20"/>
        </w:rPr>
        <w:t xml:space="preserve">. </w:t>
      </w:r>
      <w:r w:rsidR="00E273ED" w:rsidRPr="00492816">
        <w:rPr>
          <w:rFonts w:ascii="Arial" w:eastAsia="Calibri" w:hAnsi="Arial" w:cs="Arial"/>
          <w:bCs/>
          <w:sz w:val="20"/>
          <w:szCs w:val="20"/>
        </w:rPr>
        <w:t>členu, 2</w:t>
      </w:r>
      <w:r w:rsidR="00BB4630">
        <w:rPr>
          <w:rFonts w:ascii="Arial" w:eastAsia="Calibri" w:hAnsi="Arial" w:cs="Arial"/>
          <w:bCs/>
          <w:sz w:val="20"/>
          <w:szCs w:val="20"/>
        </w:rPr>
        <w:t>.</w:t>
      </w:r>
      <w:r w:rsidR="00E273ED" w:rsidRPr="00492816">
        <w:rPr>
          <w:rFonts w:ascii="Arial" w:eastAsia="Calibri" w:hAnsi="Arial" w:cs="Arial"/>
          <w:bCs/>
          <w:sz w:val="20"/>
          <w:szCs w:val="20"/>
        </w:rPr>
        <w:t xml:space="preserve"> oziroma 3</w:t>
      </w:r>
      <w:r w:rsidR="00BB4630">
        <w:rPr>
          <w:rFonts w:ascii="Arial" w:eastAsia="Calibri" w:hAnsi="Arial" w:cs="Arial"/>
          <w:bCs/>
          <w:sz w:val="20"/>
          <w:szCs w:val="20"/>
        </w:rPr>
        <w:t>.</w:t>
      </w:r>
      <w:r w:rsidR="00BB4630" w:rsidRPr="00BB4630">
        <w:rPr>
          <w:rFonts w:ascii="Arial" w:eastAsia="Calibri" w:hAnsi="Arial" w:cs="Arial"/>
          <w:bCs/>
          <w:sz w:val="20"/>
          <w:szCs w:val="20"/>
        </w:rPr>
        <w:t xml:space="preserve"> </w:t>
      </w:r>
      <w:r w:rsidR="00BB4630" w:rsidRPr="00492816">
        <w:rPr>
          <w:rFonts w:ascii="Arial" w:eastAsia="Calibri" w:hAnsi="Arial" w:cs="Arial"/>
          <w:bCs/>
          <w:sz w:val="20"/>
          <w:szCs w:val="20"/>
        </w:rPr>
        <w:t>točki</w:t>
      </w:r>
      <w:r w:rsidR="00E273ED" w:rsidRPr="00492816">
        <w:rPr>
          <w:rFonts w:ascii="Arial" w:eastAsia="Calibri" w:hAnsi="Arial" w:cs="Arial"/>
          <w:bCs/>
          <w:sz w:val="20"/>
          <w:szCs w:val="20"/>
        </w:rPr>
        <w:t>, Uredbe 1073/2009</w:t>
      </w:r>
      <w:r w:rsidR="005441DD">
        <w:rPr>
          <w:rFonts w:ascii="Arial" w:eastAsia="Calibri" w:hAnsi="Arial" w:cs="Arial"/>
          <w:bCs/>
          <w:sz w:val="20"/>
          <w:szCs w:val="20"/>
        </w:rPr>
        <w:t>/ES</w:t>
      </w:r>
      <w:r w:rsidR="00E273ED" w:rsidRPr="00492816">
        <w:rPr>
          <w:rFonts w:ascii="Arial" w:eastAsia="Calibri" w:hAnsi="Arial" w:cs="Arial"/>
          <w:bCs/>
          <w:sz w:val="20"/>
          <w:szCs w:val="20"/>
        </w:rPr>
        <w:t xml:space="preserve"> Evropskega parlamenta in Sveta, ki so bodisi notranji ali mednarodni. V</w:t>
      </w:r>
      <w:r w:rsidRPr="00492816">
        <w:rPr>
          <w:rFonts w:ascii="Arial" w:eastAsia="Calibri" w:hAnsi="Arial" w:cs="Arial"/>
          <w:bCs/>
          <w:sz w:val="20"/>
          <w:szCs w:val="20"/>
        </w:rPr>
        <w:t xml:space="preserve"> 2</w:t>
      </w:r>
      <w:r w:rsidR="007D622C">
        <w:rPr>
          <w:rFonts w:ascii="Arial" w:eastAsia="Calibri" w:hAnsi="Arial" w:cs="Arial"/>
          <w:bCs/>
          <w:sz w:val="20"/>
          <w:szCs w:val="20"/>
        </w:rPr>
        <w:t>.</w:t>
      </w:r>
      <w:r w:rsidRPr="00492816">
        <w:rPr>
          <w:rFonts w:ascii="Arial" w:eastAsia="Calibri" w:hAnsi="Arial" w:cs="Arial"/>
          <w:bCs/>
          <w:sz w:val="20"/>
          <w:szCs w:val="20"/>
        </w:rPr>
        <w:t xml:space="preserve"> </w:t>
      </w:r>
      <w:r w:rsidR="007D622C">
        <w:rPr>
          <w:rFonts w:ascii="Arial" w:eastAsia="Calibri" w:hAnsi="Arial" w:cs="Arial"/>
          <w:bCs/>
          <w:sz w:val="20"/>
          <w:szCs w:val="20"/>
        </w:rPr>
        <w:t>člen</w:t>
      </w:r>
      <w:r w:rsidR="0075719E">
        <w:rPr>
          <w:rFonts w:ascii="Arial" w:eastAsia="Calibri" w:hAnsi="Arial" w:cs="Arial"/>
          <w:bCs/>
          <w:sz w:val="20"/>
          <w:szCs w:val="20"/>
        </w:rPr>
        <w:t>u</w:t>
      </w:r>
      <w:r w:rsidR="007D622C">
        <w:rPr>
          <w:rFonts w:ascii="Arial" w:eastAsia="Calibri" w:hAnsi="Arial" w:cs="Arial"/>
          <w:bCs/>
          <w:sz w:val="20"/>
          <w:szCs w:val="20"/>
        </w:rPr>
        <w:t>,</w:t>
      </w:r>
      <w:r w:rsidR="007D622C" w:rsidRPr="00492816">
        <w:rPr>
          <w:rFonts w:ascii="Arial" w:eastAsia="Calibri" w:hAnsi="Arial" w:cs="Arial"/>
          <w:bCs/>
          <w:sz w:val="20"/>
          <w:szCs w:val="20"/>
        </w:rPr>
        <w:t xml:space="preserve"> </w:t>
      </w:r>
      <w:r w:rsidRPr="00492816">
        <w:rPr>
          <w:rFonts w:ascii="Arial" w:eastAsia="Calibri" w:hAnsi="Arial" w:cs="Arial"/>
          <w:bCs/>
          <w:sz w:val="20"/>
          <w:szCs w:val="20"/>
        </w:rPr>
        <w:t>2</w:t>
      </w:r>
      <w:r w:rsidR="007D622C">
        <w:rPr>
          <w:rFonts w:ascii="Arial" w:eastAsia="Calibri" w:hAnsi="Arial" w:cs="Arial"/>
          <w:bCs/>
          <w:sz w:val="20"/>
          <w:szCs w:val="20"/>
        </w:rPr>
        <w:t>.</w:t>
      </w:r>
      <w:r w:rsidRPr="00492816">
        <w:rPr>
          <w:rFonts w:ascii="Arial" w:eastAsia="Calibri" w:hAnsi="Arial" w:cs="Arial"/>
          <w:bCs/>
          <w:sz w:val="20"/>
          <w:szCs w:val="20"/>
        </w:rPr>
        <w:t xml:space="preserve"> in 3</w:t>
      </w:r>
      <w:r w:rsidR="007D622C">
        <w:rPr>
          <w:rFonts w:ascii="Arial" w:eastAsia="Calibri" w:hAnsi="Arial" w:cs="Arial"/>
          <w:bCs/>
          <w:sz w:val="20"/>
          <w:szCs w:val="20"/>
        </w:rPr>
        <w:t>.</w:t>
      </w:r>
      <w:r w:rsidR="007D622C" w:rsidRPr="007D622C">
        <w:rPr>
          <w:rFonts w:ascii="Arial" w:eastAsia="Calibri" w:hAnsi="Arial" w:cs="Arial"/>
          <w:bCs/>
          <w:sz w:val="20"/>
          <w:szCs w:val="20"/>
        </w:rPr>
        <w:t xml:space="preserve"> </w:t>
      </w:r>
      <w:r w:rsidR="007D622C" w:rsidRPr="00492816">
        <w:rPr>
          <w:rFonts w:ascii="Arial" w:eastAsia="Calibri" w:hAnsi="Arial" w:cs="Arial"/>
          <w:bCs/>
          <w:sz w:val="20"/>
          <w:szCs w:val="20"/>
        </w:rPr>
        <w:t>točk</w:t>
      </w:r>
      <w:r w:rsidR="007D622C">
        <w:rPr>
          <w:rFonts w:ascii="Arial" w:eastAsia="Calibri" w:hAnsi="Arial" w:cs="Arial"/>
          <w:bCs/>
          <w:sz w:val="20"/>
          <w:szCs w:val="20"/>
        </w:rPr>
        <w:t>a</w:t>
      </w:r>
      <w:r w:rsidRPr="00492816">
        <w:rPr>
          <w:rFonts w:ascii="Arial" w:eastAsia="Calibri" w:hAnsi="Arial" w:cs="Arial"/>
          <w:bCs/>
          <w:sz w:val="20"/>
          <w:szCs w:val="20"/>
        </w:rPr>
        <w:t>, Ur</w:t>
      </w:r>
      <w:r w:rsidR="00E273ED" w:rsidRPr="00492816">
        <w:rPr>
          <w:rFonts w:ascii="Arial" w:eastAsia="Calibri" w:hAnsi="Arial" w:cs="Arial"/>
          <w:bCs/>
          <w:sz w:val="20"/>
          <w:szCs w:val="20"/>
        </w:rPr>
        <w:t>edb</w:t>
      </w:r>
      <w:r w:rsidR="007D622C">
        <w:rPr>
          <w:rFonts w:ascii="Arial" w:eastAsia="Calibri" w:hAnsi="Arial" w:cs="Arial"/>
          <w:bCs/>
          <w:sz w:val="20"/>
          <w:szCs w:val="20"/>
        </w:rPr>
        <w:t>e</w:t>
      </w:r>
      <w:r w:rsidR="00E273ED" w:rsidRPr="00492816">
        <w:rPr>
          <w:rFonts w:ascii="Arial" w:eastAsia="Calibri" w:hAnsi="Arial" w:cs="Arial"/>
          <w:bCs/>
          <w:sz w:val="20"/>
          <w:szCs w:val="20"/>
        </w:rPr>
        <w:t xml:space="preserve"> 1073/2009/ES l</w:t>
      </w:r>
      <w:r w:rsidRPr="00492816">
        <w:rPr>
          <w:rFonts w:ascii="Arial" w:eastAsia="Calibri" w:hAnsi="Arial" w:cs="Arial"/>
          <w:bCs/>
          <w:sz w:val="20"/>
          <w:szCs w:val="20"/>
        </w:rPr>
        <w:t xml:space="preserve">inijski prevozi tako zajemajo tudi posebne linijske prevoze, s katerimi se zagotovi prevoz določene kategorije potnikov, prevoz drugih potnikov pa ne, ne glede na to, kdo jih organizira (prevoz delavcev </w:t>
      </w:r>
      <w:r w:rsidR="007D622C">
        <w:rPr>
          <w:rFonts w:ascii="Arial" w:eastAsia="Calibri" w:hAnsi="Arial" w:cs="Arial"/>
          <w:bCs/>
          <w:sz w:val="20"/>
          <w:szCs w:val="20"/>
        </w:rPr>
        <w:t>do</w:t>
      </w:r>
      <w:r w:rsidRPr="00492816">
        <w:rPr>
          <w:rFonts w:ascii="Arial" w:eastAsia="Calibri" w:hAnsi="Arial" w:cs="Arial"/>
          <w:bCs/>
          <w:sz w:val="20"/>
          <w:szCs w:val="20"/>
        </w:rPr>
        <w:t xml:space="preserve"> služb</w:t>
      </w:r>
      <w:r w:rsidR="007D622C">
        <w:rPr>
          <w:rFonts w:ascii="Arial" w:eastAsia="Calibri" w:hAnsi="Arial" w:cs="Arial"/>
          <w:bCs/>
          <w:sz w:val="20"/>
          <w:szCs w:val="20"/>
        </w:rPr>
        <w:t>e in nazaj</w:t>
      </w:r>
      <w:r w:rsidRPr="00492816">
        <w:rPr>
          <w:rFonts w:ascii="Arial" w:eastAsia="Calibri" w:hAnsi="Arial" w:cs="Arial"/>
          <w:bCs/>
          <w:sz w:val="20"/>
          <w:szCs w:val="20"/>
        </w:rPr>
        <w:t xml:space="preserve">, prevoz </w:t>
      </w:r>
      <w:r w:rsidRPr="00492816">
        <w:rPr>
          <w:rFonts w:ascii="Arial" w:eastAsia="Calibri" w:hAnsi="Arial" w:cs="Arial"/>
          <w:bCs/>
          <w:sz w:val="20"/>
          <w:szCs w:val="20"/>
        </w:rPr>
        <w:lastRenderedPageBreak/>
        <w:t>učencev in študentov do izobraževalne ustanove in nazaj, prevoz vojakov in njihovih družin med državo, iz katere prihajajo, in področjem, na katerem je njihova vojašnica</w:t>
      </w:r>
      <w:r w:rsidR="007D622C">
        <w:rPr>
          <w:rFonts w:ascii="Arial" w:eastAsia="Calibri" w:hAnsi="Arial" w:cs="Arial"/>
          <w:bCs/>
          <w:sz w:val="20"/>
          <w:szCs w:val="20"/>
        </w:rPr>
        <w:t>,</w:t>
      </w:r>
      <w:r w:rsidRPr="00492816">
        <w:rPr>
          <w:rFonts w:ascii="Arial" w:eastAsia="Calibri" w:hAnsi="Arial" w:cs="Arial"/>
          <w:bCs/>
          <w:sz w:val="20"/>
          <w:szCs w:val="20"/>
        </w:rPr>
        <w:t xml:space="preserve"> in mestni prevoz na obmejnih področjih). </w:t>
      </w:r>
    </w:p>
    <w:p w14:paraId="7E19D282" w14:textId="77777777" w:rsidR="00DF4796" w:rsidRPr="00492816" w:rsidRDefault="00DF4796" w:rsidP="004D2449">
      <w:pPr>
        <w:jc w:val="both"/>
        <w:rPr>
          <w:rFonts w:ascii="Arial" w:eastAsia="Calibri" w:hAnsi="Arial" w:cs="Arial"/>
          <w:bCs/>
          <w:sz w:val="20"/>
          <w:szCs w:val="20"/>
        </w:rPr>
      </w:pPr>
    </w:p>
    <w:p w14:paraId="3FADC534" w14:textId="77777777" w:rsidR="00BF1595" w:rsidRPr="00492816" w:rsidRDefault="00364DC0" w:rsidP="00BF1595">
      <w:pPr>
        <w:spacing w:line="276" w:lineRule="auto"/>
        <w:contextualSpacing/>
        <w:jc w:val="both"/>
        <w:rPr>
          <w:rStyle w:val="st1"/>
          <w:rFonts w:ascii="Arial" w:hAnsi="Arial" w:cs="Arial"/>
          <w:b/>
          <w:sz w:val="20"/>
          <w:szCs w:val="20"/>
        </w:rPr>
      </w:pPr>
      <w:r w:rsidRPr="00492816">
        <w:rPr>
          <w:rStyle w:val="st1"/>
          <w:rFonts w:ascii="Arial" w:hAnsi="Arial" w:cs="Arial"/>
          <w:b/>
          <w:sz w:val="20"/>
          <w:szCs w:val="20"/>
        </w:rPr>
        <w:t xml:space="preserve">K </w:t>
      </w:r>
      <w:r w:rsidR="001530D8" w:rsidRPr="00492816">
        <w:rPr>
          <w:rStyle w:val="st1"/>
          <w:rFonts w:ascii="Arial" w:hAnsi="Arial" w:cs="Arial"/>
          <w:b/>
          <w:sz w:val="20"/>
          <w:szCs w:val="20"/>
        </w:rPr>
        <w:t>4</w:t>
      </w:r>
      <w:r w:rsidR="00ED7971" w:rsidRPr="00492816">
        <w:rPr>
          <w:rStyle w:val="st1"/>
          <w:rFonts w:ascii="Arial" w:hAnsi="Arial" w:cs="Arial"/>
          <w:b/>
          <w:sz w:val="20"/>
          <w:szCs w:val="20"/>
        </w:rPr>
        <w:t xml:space="preserve">. členu </w:t>
      </w:r>
    </w:p>
    <w:p w14:paraId="08733F06" w14:textId="77777777" w:rsidR="00BF1595" w:rsidRPr="00492816" w:rsidRDefault="00BF1595" w:rsidP="00BF1595">
      <w:pPr>
        <w:spacing w:line="276" w:lineRule="auto"/>
        <w:contextualSpacing/>
        <w:jc w:val="both"/>
        <w:rPr>
          <w:rStyle w:val="st1"/>
          <w:rFonts w:ascii="Arial" w:hAnsi="Arial" w:cs="Arial"/>
          <w:sz w:val="20"/>
          <w:szCs w:val="20"/>
        </w:rPr>
      </w:pPr>
    </w:p>
    <w:p w14:paraId="48458892" w14:textId="77777777" w:rsidR="004D2449" w:rsidRPr="00492816" w:rsidRDefault="00ED7971" w:rsidP="00783A44">
      <w:pPr>
        <w:jc w:val="both"/>
        <w:rPr>
          <w:rFonts w:ascii="Arial" w:eastAsia="Calibri" w:hAnsi="Arial" w:cs="Arial"/>
          <w:bCs/>
          <w:sz w:val="20"/>
          <w:szCs w:val="20"/>
        </w:rPr>
      </w:pPr>
      <w:r w:rsidRPr="00492816">
        <w:rPr>
          <w:rFonts w:ascii="Arial" w:eastAsia="Calibri" w:hAnsi="Arial" w:cs="Arial"/>
          <w:bCs/>
          <w:sz w:val="20"/>
          <w:szCs w:val="20"/>
        </w:rPr>
        <w:t xml:space="preserve">Sprememba naslova poglavja je potrebna zaradi dejanske vsebine navedenega poglavja in s tem določitve jasnejše pristojnosti izvajanja nadzora </w:t>
      </w:r>
      <w:r w:rsidR="007D622C">
        <w:rPr>
          <w:rFonts w:ascii="Arial" w:eastAsia="Calibri" w:hAnsi="Arial" w:cs="Arial"/>
          <w:bCs/>
          <w:sz w:val="20"/>
          <w:szCs w:val="20"/>
        </w:rPr>
        <w:t xml:space="preserve">v zvezi z </w:t>
      </w:r>
      <w:r w:rsidRPr="00492816">
        <w:rPr>
          <w:rFonts w:ascii="Arial" w:eastAsia="Calibri" w:hAnsi="Arial" w:cs="Arial"/>
          <w:bCs/>
          <w:sz w:val="20"/>
          <w:szCs w:val="20"/>
        </w:rPr>
        <w:t xml:space="preserve">navedenim poglavjem inšpekciji za delo, </w:t>
      </w:r>
      <w:r w:rsidR="007D622C">
        <w:rPr>
          <w:rFonts w:ascii="Arial" w:eastAsia="Calibri" w:hAnsi="Arial" w:cs="Arial"/>
          <w:bCs/>
          <w:sz w:val="20"/>
          <w:szCs w:val="20"/>
        </w:rPr>
        <w:t xml:space="preserve">in sicer </w:t>
      </w:r>
      <w:r w:rsidRPr="00492816">
        <w:rPr>
          <w:rFonts w:ascii="Arial" w:eastAsia="Calibri" w:hAnsi="Arial" w:cs="Arial"/>
          <w:bCs/>
          <w:sz w:val="20"/>
          <w:szCs w:val="20"/>
        </w:rPr>
        <w:t>glede povprečnega tedenskega delovnega časa, obveznih odmor</w:t>
      </w:r>
      <w:r w:rsidR="007D622C">
        <w:rPr>
          <w:rFonts w:ascii="Arial" w:eastAsia="Calibri" w:hAnsi="Arial" w:cs="Arial"/>
          <w:bCs/>
          <w:sz w:val="20"/>
          <w:szCs w:val="20"/>
        </w:rPr>
        <w:t>ov</w:t>
      </w:r>
      <w:r w:rsidRPr="00492816">
        <w:rPr>
          <w:rFonts w:ascii="Arial" w:eastAsia="Calibri" w:hAnsi="Arial" w:cs="Arial"/>
          <w:bCs/>
          <w:sz w:val="20"/>
          <w:szCs w:val="20"/>
        </w:rPr>
        <w:t xml:space="preserve"> med delovnim časom, poči</w:t>
      </w:r>
      <w:r w:rsidR="005361E7" w:rsidRPr="00492816">
        <w:rPr>
          <w:rFonts w:ascii="Arial" w:eastAsia="Calibri" w:hAnsi="Arial" w:cs="Arial"/>
          <w:bCs/>
          <w:sz w:val="20"/>
          <w:szCs w:val="20"/>
        </w:rPr>
        <w:t>tkov pripravnikov, nočnega dela, evidenc, obveščanja in hramb</w:t>
      </w:r>
      <w:r w:rsidR="007D622C">
        <w:rPr>
          <w:rFonts w:ascii="Arial" w:eastAsia="Calibri" w:hAnsi="Arial" w:cs="Arial"/>
          <w:bCs/>
          <w:sz w:val="20"/>
          <w:szCs w:val="20"/>
        </w:rPr>
        <w:t>e</w:t>
      </w:r>
      <w:r w:rsidR="005361E7" w:rsidRPr="00492816">
        <w:rPr>
          <w:rFonts w:ascii="Arial" w:eastAsia="Calibri" w:hAnsi="Arial" w:cs="Arial"/>
          <w:bCs/>
          <w:sz w:val="20"/>
          <w:szCs w:val="20"/>
        </w:rPr>
        <w:t xml:space="preserve"> tahografskih podatkov</w:t>
      </w:r>
      <w:r w:rsidRPr="00492816">
        <w:rPr>
          <w:rFonts w:ascii="Arial" w:eastAsia="Calibri" w:hAnsi="Arial" w:cs="Arial"/>
          <w:bCs/>
          <w:sz w:val="20"/>
          <w:szCs w:val="20"/>
        </w:rPr>
        <w:t xml:space="preserve">.   </w:t>
      </w:r>
    </w:p>
    <w:p w14:paraId="2E951624" w14:textId="77777777" w:rsidR="00BF1595" w:rsidRPr="00492816" w:rsidRDefault="00BF1595" w:rsidP="00BF1595">
      <w:pPr>
        <w:spacing w:line="276" w:lineRule="auto"/>
        <w:contextualSpacing/>
        <w:jc w:val="both"/>
        <w:rPr>
          <w:rFonts w:ascii="Arial" w:hAnsi="Arial" w:cs="Arial"/>
          <w:color w:val="000000"/>
          <w:sz w:val="20"/>
          <w:szCs w:val="20"/>
          <w:highlight w:val="yellow"/>
        </w:rPr>
      </w:pPr>
    </w:p>
    <w:p w14:paraId="287F3966" w14:textId="77777777" w:rsidR="00BF1595" w:rsidRPr="00492816" w:rsidRDefault="00364DC0" w:rsidP="00BF1595">
      <w:pPr>
        <w:autoSpaceDE w:val="0"/>
        <w:autoSpaceDN w:val="0"/>
        <w:adjustRightInd w:val="0"/>
        <w:contextualSpacing/>
        <w:jc w:val="both"/>
        <w:rPr>
          <w:rFonts w:ascii="Arial" w:hAnsi="Arial" w:cs="Arial"/>
          <w:b/>
          <w:bCs/>
          <w:color w:val="000000"/>
          <w:sz w:val="20"/>
          <w:szCs w:val="20"/>
        </w:rPr>
      </w:pPr>
      <w:r w:rsidRPr="00492816">
        <w:rPr>
          <w:rFonts w:ascii="Arial" w:hAnsi="Arial" w:cs="Arial"/>
          <w:b/>
          <w:bCs/>
          <w:color w:val="000000"/>
          <w:sz w:val="20"/>
          <w:szCs w:val="20"/>
        </w:rPr>
        <w:t xml:space="preserve">K </w:t>
      </w:r>
      <w:r w:rsidR="001530D8" w:rsidRPr="00492816">
        <w:rPr>
          <w:rFonts w:ascii="Arial" w:hAnsi="Arial" w:cs="Arial"/>
          <w:b/>
          <w:bCs/>
          <w:color w:val="000000"/>
          <w:sz w:val="20"/>
          <w:szCs w:val="20"/>
        </w:rPr>
        <w:t>5</w:t>
      </w:r>
      <w:r w:rsidR="00ED7971" w:rsidRPr="00492816">
        <w:rPr>
          <w:rFonts w:ascii="Arial" w:hAnsi="Arial" w:cs="Arial"/>
          <w:b/>
          <w:bCs/>
          <w:color w:val="000000"/>
          <w:sz w:val="20"/>
          <w:szCs w:val="20"/>
        </w:rPr>
        <w:t xml:space="preserve">. členu </w:t>
      </w:r>
      <w:r w:rsidR="00ED7971" w:rsidRPr="00492816">
        <w:rPr>
          <w:rFonts w:ascii="Arial" w:hAnsi="Arial" w:cs="Arial"/>
          <w:b/>
          <w:bCs/>
          <w:color w:val="FF0000"/>
          <w:sz w:val="20"/>
          <w:szCs w:val="20"/>
        </w:rPr>
        <w:t xml:space="preserve"> </w:t>
      </w:r>
    </w:p>
    <w:p w14:paraId="33C9BB1F" w14:textId="77777777" w:rsidR="00BF1595" w:rsidRPr="00492816" w:rsidRDefault="00BF1595" w:rsidP="00BF1595">
      <w:pPr>
        <w:autoSpaceDE w:val="0"/>
        <w:autoSpaceDN w:val="0"/>
        <w:adjustRightInd w:val="0"/>
        <w:contextualSpacing/>
        <w:jc w:val="both"/>
        <w:rPr>
          <w:rFonts w:ascii="Arial" w:hAnsi="Arial" w:cs="Arial"/>
          <w:b/>
          <w:bCs/>
          <w:color w:val="000000"/>
          <w:sz w:val="20"/>
          <w:szCs w:val="20"/>
        </w:rPr>
      </w:pPr>
    </w:p>
    <w:p w14:paraId="5D1C6F86" w14:textId="77777777" w:rsidR="00456A93" w:rsidRPr="00492816" w:rsidRDefault="00ED7971" w:rsidP="005361E7">
      <w:pPr>
        <w:jc w:val="both"/>
        <w:rPr>
          <w:rFonts w:ascii="Arial" w:eastAsia="Calibri" w:hAnsi="Arial" w:cs="Arial"/>
          <w:bCs/>
          <w:sz w:val="20"/>
          <w:szCs w:val="20"/>
        </w:rPr>
      </w:pPr>
      <w:r w:rsidRPr="00492816">
        <w:rPr>
          <w:rFonts w:ascii="Arial" w:eastAsia="Calibri" w:hAnsi="Arial" w:cs="Arial"/>
          <w:bCs/>
          <w:sz w:val="20"/>
          <w:szCs w:val="20"/>
        </w:rPr>
        <w:t xml:space="preserve">Zaradi </w:t>
      </w:r>
      <w:r w:rsidR="00A6529D">
        <w:rPr>
          <w:rFonts w:ascii="Arial" w:eastAsia="Calibri" w:hAnsi="Arial" w:cs="Arial"/>
          <w:bCs/>
          <w:sz w:val="20"/>
          <w:szCs w:val="20"/>
        </w:rPr>
        <w:t xml:space="preserve">različnega </w:t>
      </w:r>
      <w:r w:rsidRPr="00492816">
        <w:rPr>
          <w:rFonts w:ascii="Arial" w:eastAsia="Calibri" w:hAnsi="Arial" w:cs="Arial"/>
          <w:bCs/>
          <w:sz w:val="20"/>
          <w:szCs w:val="20"/>
        </w:rPr>
        <w:t>razumevanja se opredeli, da glede polnega delovnega časa, časa nadurnega dela in načina razporejanja delovnega časa veljajo določila zakona, ki ureja delovna razmerja. Najdaljši tedenski delovni čas za mobilne delavce, ki ga opredeljuje ZDCOPMD</w:t>
      </w:r>
      <w:r w:rsidR="00F72D56">
        <w:rPr>
          <w:rFonts w:ascii="Arial" w:eastAsia="Calibri" w:hAnsi="Arial" w:cs="Arial"/>
          <w:bCs/>
          <w:sz w:val="20"/>
          <w:szCs w:val="20"/>
        </w:rPr>
        <w:t>,</w:t>
      </w:r>
      <w:r w:rsidRPr="00492816">
        <w:rPr>
          <w:rFonts w:ascii="Arial" w:eastAsia="Calibri" w:hAnsi="Arial" w:cs="Arial"/>
          <w:bCs/>
          <w:sz w:val="20"/>
          <w:szCs w:val="20"/>
        </w:rPr>
        <w:t xml:space="preserve"> je lahko 60 ur</w:t>
      </w:r>
      <w:r w:rsidR="00F72D56">
        <w:rPr>
          <w:rFonts w:ascii="Arial" w:eastAsia="Calibri" w:hAnsi="Arial" w:cs="Arial"/>
          <w:bCs/>
          <w:sz w:val="20"/>
          <w:szCs w:val="20"/>
        </w:rPr>
        <w:t>,</w:t>
      </w:r>
      <w:r w:rsidRPr="00492816">
        <w:rPr>
          <w:rFonts w:ascii="Arial" w:eastAsia="Calibri" w:hAnsi="Arial" w:cs="Arial"/>
          <w:bCs/>
          <w:sz w:val="20"/>
          <w:szCs w:val="20"/>
        </w:rPr>
        <w:t xml:space="preserve"> pod pogojem, da se v katerih</w:t>
      </w:r>
      <w:r w:rsidR="00F72D56">
        <w:rPr>
          <w:rFonts w:ascii="Arial" w:eastAsia="Calibri" w:hAnsi="Arial" w:cs="Arial"/>
          <w:bCs/>
          <w:sz w:val="20"/>
          <w:szCs w:val="20"/>
        </w:rPr>
        <w:t xml:space="preserve"> </w:t>
      </w:r>
      <w:r w:rsidRPr="00492816">
        <w:rPr>
          <w:rFonts w:ascii="Arial" w:eastAsia="Calibri" w:hAnsi="Arial" w:cs="Arial"/>
          <w:bCs/>
          <w:sz w:val="20"/>
          <w:szCs w:val="20"/>
        </w:rPr>
        <w:t>koli štirih mesec</w:t>
      </w:r>
      <w:r w:rsidR="00F72D56">
        <w:rPr>
          <w:rFonts w:ascii="Arial" w:eastAsia="Calibri" w:hAnsi="Arial" w:cs="Arial"/>
          <w:bCs/>
          <w:sz w:val="20"/>
          <w:szCs w:val="20"/>
        </w:rPr>
        <w:t xml:space="preserve">ih </w:t>
      </w:r>
      <w:r w:rsidRPr="00492816">
        <w:rPr>
          <w:rFonts w:ascii="Arial" w:eastAsia="Calibri" w:hAnsi="Arial" w:cs="Arial"/>
          <w:bCs/>
          <w:sz w:val="20"/>
          <w:szCs w:val="20"/>
        </w:rPr>
        <w:t>ne preseže tedensk</w:t>
      </w:r>
      <w:r w:rsidR="00F72D56">
        <w:rPr>
          <w:rFonts w:ascii="Arial" w:eastAsia="Calibri" w:hAnsi="Arial" w:cs="Arial"/>
          <w:bCs/>
          <w:sz w:val="20"/>
          <w:szCs w:val="20"/>
        </w:rPr>
        <w:t>o</w:t>
      </w:r>
      <w:r w:rsidRPr="00492816">
        <w:rPr>
          <w:rFonts w:ascii="Arial" w:eastAsia="Calibri" w:hAnsi="Arial" w:cs="Arial"/>
          <w:bCs/>
          <w:sz w:val="20"/>
          <w:szCs w:val="20"/>
        </w:rPr>
        <w:t xml:space="preserve"> povprečj</w:t>
      </w:r>
      <w:r w:rsidR="00F72D56">
        <w:rPr>
          <w:rFonts w:ascii="Arial" w:eastAsia="Calibri" w:hAnsi="Arial" w:cs="Arial"/>
          <w:bCs/>
          <w:sz w:val="20"/>
          <w:szCs w:val="20"/>
        </w:rPr>
        <w:t>e</w:t>
      </w:r>
      <w:r w:rsidRPr="00492816">
        <w:rPr>
          <w:rFonts w:ascii="Arial" w:eastAsia="Calibri" w:hAnsi="Arial" w:cs="Arial"/>
          <w:bCs/>
          <w:sz w:val="20"/>
          <w:szCs w:val="20"/>
        </w:rPr>
        <w:t xml:space="preserve"> 48 ur. To p</w:t>
      </w:r>
      <w:r w:rsidR="00F72D56">
        <w:rPr>
          <w:rFonts w:ascii="Arial" w:eastAsia="Calibri" w:hAnsi="Arial" w:cs="Arial"/>
          <w:bCs/>
          <w:sz w:val="20"/>
          <w:szCs w:val="20"/>
        </w:rPr>
        <w:t>omeni</w:t>
      </w:r>
      <w:r w:rsidRPr="00492816">
        <w:rPr>
          <w:rFonts w:ascii="Arial" w:eastAsia="Calibri" w:hAnsi="Arial" w:cs="Arial"/>
          <w:bCs/>
          <w:sz w:val="20"/>
          <w:szCs w:val="20"/>
        </w:rPr>
        <w:t xml:space="preserve"> 40 ur polnega delovnega časa in 8 ur nadurnega dela na </w:t>
      </w:r>
      <w:r w:rsidR="00F72D56">
        <w:rPr>
          <w:rFonts w:ascii="Arial" w:eastAsia="Calibri" w:hAnsi="Arial" w:cs="Arial"/>
          <w:bCs/>
          <w:sz w:val="20"/>
          <w:szCs w:val="20"/>
        </w:rPr>
        <w:t>podlag</w:t>
      </w:r>
      <w:r w:rsidRPr="00492816">
        <w:rPr>
          <w:rFonts w:ascii="Arial" w:eastAsia="Calibri" w:hAnsi="Arial" w:cs="Arial"/>
          <w:bCs/>
          <w:sz w:val="20"/>
          <w:szCs w:val="20"/>
        </w:rPr>
        <w:t>i zakona, ki ureja delovna razmerja.</w:t>
      </w:r>
    </w:p>
    <w:p w14:paraId="26EF4AA9" w14:textId="77777777" w:rsidR="00D40CC4" w:rsidRPr="00492816" w:rsidRDefault="00D40CC4" w:rsidP="00BF1595">
      <w:pPr>
        <w:spacing w:line="276" w:lineRule="auto"/>
        <w:contextualSpacing/>
        <w:jc w:val="both"/>
        <w:rPr>
          <w:rFonts w:ascii="Arial" w:hAnsi="Arial" w:cs="Arial"/>
          <w:color w:val="000000"/>
          <w:sz w:val="20"/>
          <w:szCs w:val="20"/>
        </w:rPr>
      </w:pPr>
    </w:p>
    <w:p w14:paraId="45100D36" w14:textId="77777777" w:rsidR="00D40CC4" w:rsidRPr="00492816" w:rsidRDefault="00ED7971" w:rsidP="005361E7">
      <w:pPr>
        <w:jc w:val="both"/>
        <w:rPr>
          <w:rFonts w:ascii="Arial" w:eastAsia="Calibri" w:hAnsi="Arial" w:cs="Arial"/>
          <w:bCs/>
          <w:sz w:val="20"/>
          <w:szCs w:val="20"/>
        </w:rPr>
      </w:pPr>
      <w:r w:rsidRPr="00492816">
        <w:rPr>
          <w:rFonts w:ascii="Arial" w:eastAsia="Calibri" w:hAnsi="Arial" w:cs="Arial"/>
          <w:bCs/>
          <w:sz w:val="20"/>
          <w:szCs w:val="20"/>
        </w:rPr>
        <w:t xml:space="preserve">Odstopanje od zakonsko določenega najdaljšega tedenskega delovnega časa in tedenskega povprečja se lahko sprejme s kolektivno pogodbo </w:t>
      </w:r>
      <w:r w:rsidR="005361E7" w:rsidRPr="00492816">
        <w:rPr>
          <w:rFonts w:ascii="Arial" w:eastAsia="Calibri" w:hAnsi="Arial" w:cs="Arial"/>
          <w:bCs/>
          <w:sz w:val="20"/>
          <w:szCs w:val="20"/>
        </w:rPr>
        <w:t>na ravni dejavnosti</w:t>
      </w:r>
      <w:r w:rsidRPr="00492816">
        <w:rPr>
          <w:rFonts w:ascii="Arial" w:eastAsia="Calibri" w:hAnsi="Arial" w:cs="Arial"/>
          <w:bCs/>
          <w:sz w:val="20"/>
          <w:szCs w:val="20"/>
        </w:rPr>
        <w:t xml:space="preserve">. Takšno prožnost dogovora med socialnimi partnerji določa Direktiva 2002/15/ES v drugem </w:t>
      </w:r>
      <w:r w:rsidR="004E4F21" w:rsidRPr="00492816">
        <w:rPr>
          <w:rFonts w:ascii="Arial" w:eastAsia="Calibri" w:hAnsi="Arial" w:cs="Arial"/>
          <w:bCs/>
          <w:sz w:val="20"/>
          <w:szCs w:val="20"/>
        </w:rPr>
        <w:t>odstavku</w:t>
      </w:r>
      <w:r w:rsidRPr="00492816">
        <w:rPr>
          <w:rFonts w:ascii="Arial" w:eastAsia="Calibri" w:hAnsi="Arial" w:cs="Arial"/>
          <w:bCs/>
          <w:sz w:val="20"/>
          <w:szCs w:val="20"/>
        </w:rPr>
        <w:t xml:space="preserve"> 8. člena, kjer je navedena </w:t>
      </w:r>
      <w:r w:rsidR="004E4F21" w:rsidRPr="00492816">
        <w:rPr>
          <w:rFonts w:ascii="Arial" w:eastAsia="Calibri" w:hAnsi="Arial" w:cs="Arial"/>
          <w:bCs/>
          <w:sz w:val="20"/>
          <w:szCs w:val="20"/>
        </w:rPr>
        <w:t>naslednja</w:t>
      </w:r>
      <w:r w:rsidRPr="00492816">
        <w:rPr>
          <w:rFonts w:ascii="Arial" w:eastAsia="Calibri" w:hAnsi="Arial" w:cs="Arial"/>
          <w:bCs/>
          <w:sz w:val="20"/>
          <w:szCs w:val="20"/>
        </w:rPr>
        <w:t xml:space="preserve"> prožnost dogovora: </w:t>
      </w:r>
      <w:r w:rsidR="001F3E12">
        <w:rPr>
          <w:rFonts w:ascii="Arial" w:eastAsia="Calibri" w:hAnsi="Arial" w:cs="Arial"/>
          <w:bCs/>
          <w:sz w:val="20"/>
          <w:szCs w:val="20"/>
        </w:rPr>
        <w:t>»</w:t>
      </w:r>
      <w:r w:rsidR="004369D9" w:rsidRPr="00492816">
        <w:rPr>
          <w:rFonts w:ascii="Arial" w:eastAsia="Calibri" w:hAnsi="Arial" w:cs="Arial"/>
          <w:bCs/>
          <w:sz w:val="20"/>
          <w:szCs w:val="20"/>
        </w:rPr>
        <w:t>Možnost odstopanja od člena 4</w:t>
      </w:r>
      <w:r w:rsidR="006D07F6" w:rsidRPr="00492816">
        <w:rPr>
          <w:rFonts w:ascii="Arial" w:eastAsia="Calibri" w:hAnsi="Arial" w:cs="Arial"/>
          <w:bCs/>
          <w:sz w:val="20"/>
          <w:szCs w:val="20"/>
        </w:rPr>
        <w:t xml:space="preserve"> Direktive 2002/15/ES</w:t>
      </w:r>
      <w:r w:rsidRPr="00492816">
        <w:rPr>
          <w:rFonts w:ascii="Arial" w:eastAsia="Calibri" w:hAnsi="Arial" w:cs="Arial"/>
          <w:bCs/>
          <w:sz w:val="20"/>
          <w:szCs w:val="20"/>
        </w:rPr>
        <w:t xml:space="preserve"> ne sme povzročiti, da se za izračun najdaljšega povprečnega tedenskega delovnega časa 48 ur določi referenčno obdobje, daljše od šestih mesecev.</w:t>
      </w:r>
      <w:r w:rsidR="001F3E12">
        <w:rPr>
          <w:rFonts w:ascii="Arial" w:eastAsia="Calibri" w:hAnsi="Arial" w:cs="Arial"/>
          <w:bCs/>
          <w:sz w:val="20"/>
          <w:szCs w:val="20"/>
        </w:rPr>
        <w:t>«</w:t>
      </w:r>
    </w:p>
    <w:p w14:paraId="13D7A5F7" w14:textId="77777777" w:rsidR="005361E7" w:rsidRPr="00492816" w:rsidRDefault="005361E7" w:rsidP="005361E7">
      <w:pPr>
        <w:jc w:val="both"/>
        <w:rPr>
          <w:rFonts w:ascii="Arial" w:eastAsia="Calibri" w:hAnsi="Arial" w:cs="Arial"/>
          <w:bCs/>
          <w:sz w:val="20"/>
          <w:szCs w:val="20"/>
        </w:rPr>
      </w:pPr>
    </w:p>
    <w:p w14:paraId="5306A3EF" w14:textId="77777777" w:rsidR="005361E7" w:rsidRPr="00492816" w:rsidRDefault="005361E7" w:rsidP="005361E7">
      <w:pPr>
        <w:jc w:val="both"/>
        <w:rPr>
          <w:rFonts w:ascii="Arial" w:eastAsia="Calibri" w:hAnsi="Arial" w:cs="Arial"/>
          <w:bCs/>
          <w:sz w:val="20"/>
          <w:szCs w:val="20"/>
        </w:rPr>
      </w:pPr>
      <w:r w:rsidRPr="00492816">
        <w:rPr>
          <w:rFonts w:ascii="Arial" w:eastAsia="Calibri" w:hAnsi="Arial" w:cs="Arial"/>
          <w:bCs/>
          <w:sz w:val="20"/>
          <w:szCs w:val="20"/>
        </w:rPr>
        <w:t xml:space="preserve">Zaradi različnega razumevanja je jasneje določeno, da glede </w:t>
      </w:r>
      <w:r w:rsidR="004E4F21" w:rsidRPr="00492816">
        <w:rPr>
          <w:rFonts w:ascii="Arial" w:eastAsia="Calibri" w:hAnsi="Arial" w:cs="Arial"/>
          <w:bCs/>
          <w:sz w:val="20"/>
          <w:szCs w:val="20"/>
        </w:rPr>
        <w:t>plačila</w:t>
      </w:r>
      <w:r w:rsidRPr="00492816">
        <w:rPr>
          <w:rFonts w:ascii="Arial" w:eastAsia="Calibri" w:hAnsi="Arial" w:cs="Arial"/>
          <w:bCs/>
          <w:sz w:val="20"/>
          <w:szCs w:val="20"/>
        </w:rPr>
        <w:t xml:space="preserve"> </w:t>
      </w:r>
      <w:r w:rsidR="001D2B39">
        <w:rPr>
          <w:rFonts w:ascii="Arial" w:eastAsia="Calibri" w:hAnsi="Arial" w:cs="Arial"/>
          <w:bCs/>
          <w:sz w:val="20"/>
          <w:szCs w:val="20"/>
        </w:rPr>
        <w:t xml:space="preserve">za čas </w:t>
      </w:r>
      <w:r w:rsidR="004E4F21" w:rsidRPr="00492816">
        <w:rPr>
          <w:rFonts w:ascii="Arial" w:eastAsia="Calibri" w:hAnsi="Arial" w:cs="Arial"/>
          <w:bCs/>
          <w:sz w:val="20"/>
          <w:szCs w:val="20"/>
        </w:rPr>
        <w:t>odmora</w:t>
      </w:r>
      <w:r w:rsidRPr="00492816">
        <w:rPr>
          <w:rFonts w:ascii="Arial" w:eastAsia="Calibri" w:hAnsi="Arial" w:cs="Arial"/>
          <w:bCs/>
          <w:sz w:val="20"/>
          <w:szCs w:val="20"/>
        </w:rPr>
        <w:t xml:space="preserve"> </w:t>
      </w:r>
      <w:r w:rsidR="001D2B39">
        <w:rPr>
          <w:rFonts w:ascii="Arial" w:eastAsia="Calibri" w:hAnsi="Arial" w:cs="Arial"/>
          <w:bCs/>
          <w:sz w:val="20"/>
          <w:szCs w:val="20"/>
        </w:rPr>
        <w:t>med dnevnim delom</w:t>
      </w:r>
      <w:r w:rsidRPr="00492816">
        <w:rPr>
          <w:rFonts w:ascii="Arial" w:eastAsia="Calibri" w:hAnsi="Arial" w:cs="Arial"/>
          <w:bCs/>
          <w:sz w:val="20"/>
          <w:szCs w:val="20"/>
        </w:rPr>
        <w:t xml:space="preserve"> veljajo določila zakona, ki ureja delovna razmerja.</w:t>
      </w:r>
      <w:r w:rsidR="001D2B39">
        <w:rPr>
          <w:rFonts w:ascii="Arial" w:eastAsia="Calibri" w:hAnsi="Arial" w:cs="Arial"/>
          <w:bCs/>
          <w:sz w:val="20"/>
          <w:szCs w:val="20"/>
        </w:rPr>
        <w:t xml:space="preserve"> </w:t>
      </w:r>
      <w:r w:rsidR="00037CA9">
        <w:rPr>
          <w:rFonts w:ascii="Arial" w:eastAsia="Calibri" w:hAnsi="Arial" w:cs="Arial"/>
          <w:bCs/>
          <w:sz w:val="20"/>
          <w:szCs w:val="20"/>
        </w:rPr>
        <w:t xml:space="preserve">Na </w:t>
      </w:r>
      <w:r w:rsidR="00F72D56">
        <w:rPr>
          <w:rFonts w:ascii="Arial" w:eastAsia="Calibri" w:hAnsi="Arial" w:cs="Arial"/>
          <w:bCs/>
          <w:sz w:val="20"/>
          <w:szCs w:val="20"/>
        </w:rPr>
        <w:t>podlag</w:t>
      </w:r>
      <w:r w:rsidR="00037CA9">
        <w:rPr>
          <w:rFonts w:ascii="Arial" w:eastAsia="Calibri" w:hAnsi="Arial" w:cs="Arial"/>
          <w:bCs/>
          <w:sz w:val="20"/>
          <w:szCs w:val="20"/>
        </w:rPr>
        <w:t>i prve točke prvega odstavka 3. člena ZDCOPMD se odmor med delovnim časom iz 5. člena ZDCOPMD ne všteva v delovni čas. Zakon, ki ureja delovna razmerja (ZDR-1)</w:t>
      </w:r>
      <w:r w:rsidR="00F72D56">
        <w:rPr>
          <w:rFonts w:ascii="Arial" w:eastAsia="Calibri" w:hAnsi="Arial" w:cs="Arial"/>
          <w:bCs/>
          <w:sz w:val="20"/>
          <w:szCs w:val="20"/>
        </w:rPr>
        <w:t>,</w:t>
      </w:r>
      <w:r w:rsidR="00037CA9">
        <w:rPr>
          <w:rFonts w:ascii="Arial" w:eastAsia="Calibri" w:hAnsi="Arial" w:cs="Arial"/>
          <w:bCs/>
          <w:sz w:val="20"/>
          <w:szCs w:val="20"/>
        </w:rPr>
        <w:t xml:space="preserve"> v tretjem odstavku 126. člena, kjer se ureja plačilo za delo</w:t>
      </w:r>
      <w:r w:rsidR="00F72D56">
        <w:rPr>
          <w:rFonts w:ascii="Arial" w:eastAsia="Calibri" w:hAnsi="Arial" w:cs="Arial"/>
          <w:bCs/>
          <w:sz w:val="20"/>
          <w:szCs w:val="20"/>
        </w:rPr>
        <w:t>,</w:t>
      </w:r>
      <w:r w:rsidR="00037CA9">
        <w:rPr>
          <w:rFonts w:ascii="Arial" w:eastAsia="Calibri" w:hAnsi="Arial" w:cs="Arial"/>
          <w:bCs/>
          <w:sz w:val="20"/>
          <w:szCs w:val="20"/>
        </w:rPr>
        <w:t xml:space="preserve"> določa, da delavec za čas odmora med dnevnim delom prejme plačilo, kot bi delal.</w:t>
      </w:r>
    </w:p>
    <w:p w14:paraId="40CBF24C" w14:textId="77777777" w:rsidR="006E72CE" w:rsidRPr="00492816" w:rsidRDefault="006E72CE" w:rsidP="00BF1595">
      <w:pPr>
        <w:suppressAutoHyphens w:val="0"/>
        <w:spacing w:line="276" w:lineRule="auto"/>
        <w:contextualSpacing/>
        <w:jc w:val="both"/>
        <w:rPr>
          <w:rStyle w:val="st1"/>
          <w:rFonts w:ascii="Arial" w:hAnsi="Arial" w:cs="Arial"/>
          <w:b/>
          <w:sz w:val="20"/>
          <w:szCs w:val="20"/>
        </w:rPr>
      </w:pPr>
    </w:p>
    <w:p w14:paraId="6B1B2BB8" w14:textId="77777777" w:rsidR="00BF1595" w:rsidRPr="00492816" w:rsidRDefault="00ED7971" w:rsidP="00BF1595">
      <w:pPr>
        <w:suppressAutoHyphens w:val="0"/>
        <w:spacing w:line="276" w:lineRule="auto"/>
        <w:contextualSpacing/>
        <w:jc w:val="both"/>
        <w:rPr>
          <w:rStyle w:val="st1"/>
          <w:rFonts w:ascii="Arial" w:hAnsi="Arial" w:cs="Arial"/>
          <w:b/>
          <w:sz w:val="20"/>
          <w:szCs w:val="20"/>
        </w:rPr>
      </w:pPr>
      <w:r w:rsidRPr="00492816">
        <w:rPr>
          <w:rStyle w:val="st1"/>
          <w:rFonts w:ascii="Arial" w:hAnsi="Arial" w:cs="Arial"/>
          <w:b/>
          <w:sz w:val="20"/>
          <w:szCs w:val="20"/>
        </w:rPr>
        <w:t xml:space="preserve">K </w:t>
      </w:r>
      <w:r w:rsidR="001530D8" w:rsidRPr="00492816">
        <w:rPr>
          <w:rStyle w:val="st1"/>
          <w:rFonts w:ascii="Arial" w:hAnsi="Arial" w:cs="Arial"/>
          <w:b/>
          <w:sz w:val="20"/>
          <w:szCs w:val="20"/>
        </w:rPr>
        <w:t>6</w:t>
      </w:r>
      <w:r w:rsidRPr="00492816">
        <w:rPr>
          <w:rStyle w:val="st1"/>
          <w:rFonts w:ascii="Arial" w:hAnsi="Arial" w:cs="Arial"/>
          <w:b/>
          <w:sz w:val="20"/>
          <w:szCs w:val="20"/>
        </w:rPr>
        <w:t xml:space="preserve">. členu </w:t>
      </w:r>
    </w:p>
    <w:p w14:paraId="0C691115" w14:textId="77777777" w:rsidR="00BF1595" w:rsidRPr="00492816" w:rsidRDefault="00BF1595" w:rsidP="00BF1595">
      <w:pPr>
        <w:suppressAutoHyphens w:val="0"/>
        <w:spacing w:line="276" w:lineRule="auto"/>
        <w:contextualSpacing/>
        <w:jc w:val="both"/>
        <w:rPr>
          <w:rStyle w:val="st1"/>
          <w:rFonts w:ascii="Arial" w:hAnsi="Arial" w:cs="Arial"/>
          <w:sz w:val="20"/>
          <w:szCs w:val="20"/>
        </w:rPr>
      </w:pPr>
    </w:p>
    <w:p w14:paraId="35C10103" w14:textId="77777777" w:rsidR="0070221C" w:rsidRPr="00492816" w:rsidRDefault="00ED7971" w:rsidP="00BF1595">
      <w:pPr>
        <w:suppressAutoHyphens w:val="0"/>
        <w:spacing w:line="276" w:lineRule="auto"/>
        <w:contextualSpacing/>
        <w:jc w:val="both"/>
        <w:rPr>
          <w:rStyle w:val="st1"/>
          <w:rFonts w:ascii="Arial" w:hAnsi="Arial" w:cs="Arial"/>
          <w:sz w:val="20"/>
          <w:szCs w:val="20"/>
        </w:rPr>
      </w:pPr>
      <w:r w:rsidRPr="00492816">
        <w:rPr>
          <w:rStyle w:val="st1"/>
          <w:rFonts w:ascii="Arial" w:hAnsi="Arial" w:cs="Arial"/>
          <w:sz w:val="20"/>
          <w:szCs w:val="20"/>
        </w:rPr>
        <w:t xml:space="preserve">Zaradi jasnega izvajanja odmorov glede na delovni čas in s tem tudi izvajanja pristojnosti nadzora </w:t>
      </w:r>
      <w:r w:rsidR="00F72D56">
        <w:rPr>
          <w:rStyle w:val="st1"/>
          <w:rFonts w:ascii="Arial" w:hAnsi="Arial" w:cs="Arial"/>
          <w:sz w:val="20"/>
          <w:szCs w:val="20"/>
        </w:rPr>
        <w:t xml:space="preserve">nad </w:t>
      </w:r>
      <w:r w:rsidRPr="00492816">
        <w:rPr>
          <w:rStyle w:val="st1"/>
          <w:rFonts w:ascii="Arial" w:hAnsi="Arial" w:cs="Arial"/>
          <w:sz w:val="20"/>
          <w:szCs w:val="20"/>
        </w:rPr>
        <w:t>delovn</w:t>
      </w:r>
      <w:r w:rsidR="00F72D56">
        <w:rPr>
          <w:rStyle w:val="st1"/>
          <w:rFonts w:ascii="Arial" w:hAnsi="Arial" w:cs="Arial"/>
          <w:sz w:val="20"/>
          <w:szCs w:val="20"/>
        </w:rPr>
        <w:t>im</w:t>
      </w:r>
      <w:r w:rsidRPr="00492816">
        <w:rPr>
          <w:rStyle w:val="st1"/>
          <w:rFonts w:ascii="Arial" w:hAnsi="Arial" w:cs="Arial"/>
          <w:sz w:val="20"/>
          <w:szCs w:val="20"/>
        </w:rPr>
        <w:t xml:space="preserve"> čas</w:t>
      </w:r>
      <w:r w:rsidR="00F72D56">
        <w:rPr>
          <w:rStyle w:val="st1"/>
          <w:rFonts w:ascii="Arial" w:hAnsi="Arial" w:cs="Arial"/>
          <w:sz w:val="20"/>
          <w:szCs w:val="20"/>
        </w:rPr>
        <w:t>om</w:t>
      </w:r>
      <w:r w:rsidRPr="00492816">
        <w:rPr>
          <w:rStyle w:val="st1"/>
          <w:rFonts w:ascii="Arial" w:hAnsi="Arial" w:cs="Arial"/>
          <w:sz w:val="20"/>
          <w:szCs w:val="20"/>
        </w:rPr>
        <w:t xml:space="preserve"> </w:t>
      </w:r>
      <w:r w:rsidR="005361E7" w:rsidRPr="00492816">
        <w:rPr>
          <w:rStyle w:val="st1"/>
          <w:rFonts w:ascii="Arial" w:hAnsi="Arial" w:cs="Arial"/>
          <w:sz w:val="20"/>
          <w:szCs w:val="20"/>
        </w:rPr>
        <w:t>in odmor</w:t>
      </w:r>
      <w:r w:rsidR="00F72D56">
        <w:rPr>
          <w:rStyle w:val="st1"/>
          <w:rFonts w:ascii="Arial" w:hAnsi="Arial" w:cs="Arial"/>
          <w:sz w:val="20"/>
          <w:szCs w:val="20"/>
        </w:rPr>
        <w:t>i</w:t>
      </w:r>
      <w:r w:rsidR="005361E7" w:rsidRPr="00492816">
        <w:rPr>
          <w:rStyle w:val="st1"/>
          <w:rFonts w:ascii="Arial" w:hAnsi="Arial" w:cs="Arial"/>
          <w:sz w:val="20"/>
          <w:szCs w:val="20"/>
        </w:rPr>
        <w:t xml:space="preserve"> med delovnim časom </w:t>
      </w:r>
      <w:r w:rsidRPr="00492816">
        <w:rPr>
          <w:rStyle w:val="st1"/>
          <w:rFonts w:ascii="Arial" w:hAnsi="Arial" w:cs="Arial"/>
          <w:sz w:val="20"/>
          <w:szCs w:val="20"/>
        </w:rPr>
        <w:t>se spremeni podnaslov člena.</w:t>
      </w:r>
    </w:p>
    <w:p w14:paraId="48509446" w14:textId="77777777" w:rsidR="00BF1595" w:rsidRPr="00492816" w:rsidRDefault="00BF1595" w:rsidP="00BF1595">
      <w:pPr>
        <w:spacing w:line="276" w:lineRule="auto"/>
        <w:contextualSpacing/>
        <w:jc w:val="both"/>
        <w:rPr>
          <w:rStyle w:val="st1"/>
          <w:rFonts w:ascii="Arial" w:hAnsi="Arial" w:cs="Arial"/>
          <w:b/>
          <w:sz w:val="20"/>
          <w:szCs w:val="20"/>
        </w:rPr>
      </w:pPr>
    </w:p>
    <w:p w14:paraId="56552682" w14:textId="77777777" w:rsidR="00BF1595" w:rsidRPr="00492816" w:rsidRDefault="00ED7971" w:rsidP="00BF1595">
      <w:pPr>
        <w:spacing w:line="276" w:lineRule="auto"/>
        <w:contextualSpacing/>
        <w:jc w:val="both"/>
        <w:rPr>
          <w:rStyle w:val="st1"/>
          <w:rFonts w:ascii="Arial" w:hAnsi="Arial" w:cs="Arial"/>
          <w:b/>
          <w:sz w:val="20"/>
          <w:szCs w:val="20"/>
        </w:rPr>
      </w:pPr>
      <w:r w:rsidRPr="00492816">
        <w:rPr>
          <w:rStyle w:val="st1"/>
          <w:rFonts w:ascii="Arial" w:hAnsi="Arial" w:cs="Arial"/>
          <w:b/>
          <w:sz w:val="20"/>
          <w:szCs w:val="20"/>
        </w:rPr>
        <w:t xml:space="preserve">K </w:t>
      </w:r>
      <w:r w:rsidR="001530D8" w:rsidRPr="00492816">
        <w:rPr>
          <w:rStyle w:val="st1"/>
          <w:rFonts w:ascii="Arial" w:hAnsi="Arial" w:cs="Arial"/>
          <w:b/>
          <w:sz w:val="20"/>
          <w:szCs w:val="20"/>
        </w:rPr>
        <w:t>7</w:t>
      </w:r>
      <w:r w:rsidRPr="00492816">
        <w:rPr>
          <w:rStyle w:val="st1"/>
          <w:rFonts w:ascii="Arial" w:hAnsi="Arial" w:cs="Arial"/>
          <w:b/>
          <w:sz w:val="20"/>
          <w:szCs w:val="20"/>
        </w:rPr>
        <w:t xml:space="preserve">. členu </w:t>
      </w:r>
    </w:p>
    <w:p w14:paraId="1BB32458" w14:textId="77777777" w:rsidR="00BF1595" w:rsidRPr="00492816" w:rsidRDefault="00BF1595" w:rsidP="00BF1595">
      <w:pPr>
        <w:spacing w:line="276" w:lineRule="auto"/>
        <w:contextualSpacing/>
        <w:jc w:val="both"/>
        <w:rPr>
          <w:rStyle w:val="st1"/>
          <w:rFonts w:ascii="Arial" w:hAnsi="Arial" w:cs="Arial"/>
          <w:b/>
          <w:sz w:val="20"/>
          <w:szCs w:val="20"/>
        </w:rPr>
      </w:pPr>
    </w:p>
    <w:p w14:paraId="4285F2A6" w14:textId="77777777" w:rsidR="008E464B" w:rsidRPr="00492816" w:rsidRDefault="008E464B" w:rsidP="00BF1595">
      <w:pPr>
        <w:suppressAutoHyphens w:val="0"/>
        <w:spacing w:line="276" w:lineRule="auto"/>
        <w:contextualSpacing/>
        <w:jc w:val="both"/>
        <w:rPr>
          <w:rStyle w:val="st1"/>
          <w:rFonts w:ascii="Arial" w:hAnsi="Arial" w:cs="Arial"/>
          <w:sz w:val="20"/>
          <w:szCs w:val="20"/>
        </w:rPr>
      </w:pPr>
      <w:r w:rsidRPr="00492816">
        <w:rPr>
          <w:rStyle w:val="st1"/>
          <w:rFonts w:ascii="Arial" w:hAnsi="Arial" w:cs="Arial"/>
          <w:sz w:val="20"/>
          <w:szCs w:val="20"/>
        </w:rPr>
        <w:t>Sedanji 8. člen se zaradi jasnosti vodenja evidenc o izrabi delovnega časa</w:t>
      </w:r>
      <w:r w:rsidR="005801E1" w:rsidRPr="00492816">
        <w:rPr>
          <w:rStyle w:val="st1"/>
          <w:rFonts w:ascii="Arial" w:hAnsi="Arial" w:cs="Arial"/>
          <w:sz w:val="20"/>
          <w:szCs w:val="20"/>
        </w:rPr>
        <w:t xml:space="preserve">, </w:t>
      </w:r>
      <w:r w:rsidRPr="00492816">
        <w:rPr>
          <w:rStyle w:val="st1"/>
          <w:rFonts w:ascii="Arial" w:hAnsi="Arial" w:cs="Arial"/>
          <w:sz w:val="20"/>
          <w:szCs w:val="20"/>
        </w:rPr>
        <w:t>obveščanja in hrambe tahografskih podatkov razdeli na dva vsebinsko ločena člena.</w:t>
      </w:r>
    </w:p>
    <w:p w14:paraId="27BAAA5D" w14:textId="77777777" w:rsidR="008E464B" w:rsidRPr="00492816" w:rsidRDefault="008E464B" w:rsidP="00BF1595">
      <w:pPr>
        <w:suppressAutoHyphens w:val="0"/>
        <w:spacing w:line="276" w:lineRule="auto"/>
        <w:contextualSpacing/>
        <w:jc w:val="both"/>
        <w:rPr>
          <w:rStyle w:val="st1"/>
          <w:rFonts w:ascii="Arial" w:hAnsi="Arial" w:cs="Arial"/>
          <w:sz w:val="20"/>
          <w:szCs w:val="20"/>
        </w:rPr>
      </w:pPr>
    </w:p>
    <w:p w14:paraId="3F268661" w14:textId="77777777" w:rsidR="005F7263" w:rsidRPr="00492816" w:rsidRDefault="00C23B9F" w:rsidP="00BF1595">
      <w:pPr>
        <w:suppressAutoHyphens w:val="0"/>
        <w:spacing w:line="276" w:lineRule="auto"/>
        <w:contextualSpacing/>
        <w:jc w:val="both"/>
        <w:rPr>
          <w:rStyle w:val="st1"/>
          <w:rFonts w:ascii="Arial" w:hAnsi="Arial" w:cs="Arial"/>
          <w:sz w:val="20"/>
          <w:szCs w:val="20"/>
        </w:rPr>
      </w:pPr>
      <w:r w:rsidRPr="00492816">
        <w:rPr>
          <w:rStyle w:val="st1"/>
          <w:rFonts w:ascii="Arial" w:hAnsi="Arial" w:cs="Arial"/>
          <w:sz w:val="20"/>
          <w:szCs w:val="20"/>
        </w:rPr>
        <w:t xml:space="preserve">Novi 8. člen </w:t>
      </w:r>
      <w:r w:rsidR="00ED7971" w:rsidRPr="00492816">
        <w:rPr>
          <w:rStyle w:val="st1"/>
          <w:rFonts w:ascii="Arial" w:hAnsi="Arial" w:cs="Arial"/>
          <w:sz w:val="20"/>
          <w:szCs w:val="20"/>
        </w:rPr>
        <w:t xml:space="preserve">opredeljuje vsebino vodenja evidenc o izrabi delovnega časa za mobilnega delavca. </w:t>
      </w:r>
    </w:p>
    <w:p w14:paraId="43FE13DA" w14:textId="77777777" w:rsidR="005F7263" w:rsidRPr="00492816" w:rsidRDefault="005F7263" w:rsidP="00BF1595">
      <w:pPr>
        <w:suppressAutoHyphens w:val="0"/>
        <w:spacing w:line="276" w:lineRule="auto"/>
        <w:contextualSpacing/>
        <w:jc w:val="both"/>
        <w:rPr>
          <w:rStyle w:val="st1"/>
          <w:rFonts w:ascii="Arial" w:hAnsi="Arial" w:cs="Arial"/>
          <w:sz w:val="20"/>
          <w:szCs w:val="20"/>
        </w:rPr>
      </w:pPr>
    </w:p>
    <w:p w14:paraId="054C5928" w14:textId="77777777" w:rsidR="00F52EF8" w:rsidRPr="00492816" w:rsidRDefault="008E464B" w:rsidP="005F7263">
      <w:pPr>
        <w:suppressAutoHyphens w:val="0"/>
        <w:spacing w:line="276" w:lineRule="auto"/>
        <w:contextualSpacing/>
        <w:jc w:val="both"/>
        <w:rPr>
          <w:rFonts w:ascii="Arial" w:hAnsi="Arial" w:cs="Arial"/>
          <w:sz w:val="20"/>
          <w:szCs w:val="20"/>
        </w:rPr>
      </w:pPr>
      <w:r w:rsidRPr="00492816">
        <w:rPr>
          <w:rFonts w:ascii="Arial" w:hAnsi="Arial" w:cs="Arial"/>
          <w:sz w:val="20"/>
          <w:szCs w:val="20"/>
        </w:rPr>
        <w:t xml:space="preserve">V dosedanji praksi se pogosto dogaja, da delodajalci prevozniki za mobilne delavce vodijo dvojno </w:t>
      </w:r>
      <w:r w:rsidR="00F52EF8" w:rsidRPr="00492816">
        <w:rPr>
          <w:rFonts w:ascii="Arial" w:hAnsi="Arial" w:cs="Arial"/>
          <w:sz w:val="20"/>
          <w:szCs w:val="20"/>
        </w:rPr>
        <w:t xml:space="preserve">ali pa samo eno </w:t>
      </w:r>
      <w:r w:rsidRPr="00492816">
        <w:rPr>
          <w:rFonts w:ascii="Arial" w:hAnsi="Arial" w:cs="Arial"/>
          <w:sz w:val="20"/>
          <w:szCs w:val="20"/>
        </w:rPr>
        <w:t xml:space="preserve">evidenco o </w:t>
      </w:r>
      <w:r w:rsidR="00F52EF8" w:rsidRPr="00492816">
        <w:rPr>
          <w:rFonts w:ascii="Arial" w:hAnsi="Arial" w:cs="Arial"/>
          <w:sz w:val="20"/>
          <w:szCs w:val="20"/>
        </w:rPr>
        <w:t xml:space="preserve">delovnem času, enkrat na </w:t>
      </w:r>
      <w:r w:rsidR="007651C7">
        <w:rPr>
          <w:rFonts w:ascii="Arial" w:hAnsi="Arial" w:cs="Arial"/>
          <w:sz w:val="20"/>
          <w:szCs w:val="20"/>
        </w:rPr>
        <w:t>podlag</w:t>
      </w:r>
      <w:r w:rsidR="007651C7" w:rsidRPr="00492816">
        <w:rPr>
          <w:rFonts w:ascii="Arial" w:hAnsi="Arial" w:cs="Arial"/>
          <w:sz w:val="20"/>
          <w:szCs w:val="20"/>
        </w:rPr>
        <w:t xml:space="preserve">i </w:t>
      </w:r>
      <w:r w:rsidR="00F52EF8" w:rsidRPr="00492816">
        <w:rPr>
          <w:rFonts w:ascii="Arial" w:hAnsi="Arial" w:cs="Arial"/>
          <w:sz w:val="20"/>
          <w:szCs w:val="20"/>
        </w:rPr>
        <w:t xml:space="preserve">ZEPDSV, drugič na </w:t>
      </w:r>
      <w:r w:rsidR="007651C7">
        <w:rPr>
          <w:rFonts w:ascii="Arial" w:hAnsi="Arial" w:cs="Arial"/>
          <w:sz w:val="20"/>
          <w:szCs w:val="20"/>
        </w:rPr>
        <w:t>podlag</w:t>
      </w:r>
      <w:r w:rsidR="00F52EF8" w:rsidRPr="00492816">
        <w:rPr>
          <w:rFonts w:ascii="Arial" w:hAnsi="Arial" w:cs="Arial"/>
          <w:sz w:val="20"/>
          <w:szCs w:val="20"/>
        </w:rPr>
        <w:t xml:space="preserve">i ZDCOPMD. Tako se v celotni vsebini ne </w:t>
      </w:r>
      <w:r w:rsidRPr="00492816">
        <w:rPr>
          <w:rFonts w:ascii="Arial" w:hAnsi="Arial" w:cs="Arial"/>
          <w:sz w:val="20"/>
          <w:szCs w:val="20"/>
        </w:rPr>
        <w:t>vodi evidenc</w:t>
      </w:r>
      <w:r w:rsidR="00F52EF8" w:rsidRPr="00492816">
        <w:rPr>
          <w:rFonts w:ascii="Arial" w:hAnsi="Arial" w:cs="Arial"/>
          <w:sz w:val="20"/>
          <w:szCs w:val="20"/>
        </w:rPr>
        <w:t xml:space="preserve">a na </w:t>
      </w:r>
      <w:r w:rsidR="007651C7">
        <w:rPr>
          <w:rFonts w:ascii="Arial" w:hAnsi="Arial" w:cs="Arial"/>
          <w:sz w:val="20"/>
          <w:szCs w:val="20"/>
        </w:rPr>
        <w:t>podlag</w:t>
      </w:r>
      <w:r w:rsidR="00F52EF8" w:rsidRPr="00492816">
        <w:rPr>
          <w:rFonts w:ascii="Arial" w:hAnsi="Arial" w:cs="Arial"/>
          <w:sz w:val="20"/>
          <w:szCs w:val="20"/>
        </w:rPr>
        <w:t xml:space="preserve">i ZEPDSV, ki je </w:t>
      </w:r>
      <w:r w:rsidR="007651C7">
        <w:rPr>
          <w:rFonts w:ascii="Arial" w:hAnsi="Arial" w:cs="Arial"/>
          <w:sz w:val="20"/>
          <w:szCs w:val="20"/>
        </w:rPr>
        <w:t>podlag</w:t>
      </w:r>
      <w:r w:rsidR="007651C7" w:rsidRPr="00492816">
        <w:rPr>
          <w:rFonts w:ascii="Arial" w:hAnsi="Arial" w:cs="Arial"/>
          <w:sz w:val="20"/>
          <w:szCs w:val="20"/>
        </w:rPr>
        <w:t xml:space="preserve">a </w:t>
      </w:r>
      <w:r w:rsidR="00F52EF8" w:rsidRPr="00492816">
        <w:rPr>
          <w:rFonts w:ascii="Arial" w:hAnsi="Arial" w:cs="Arial"/>
          <w:sz w:val="20"/>
          <w:szCs w:val="20"/>
        </w:rPr>
        <w:t>za ev</w:t>
      </w:r>
      <w:r w:rsidR="00C23B9F" w:rsidRPr="00492816">
        <w:rPr>
          <w:rFonts w:ascii="Arial" w:hAnsi="Arial" w:cs="Arial"/>
          <w:sz w:val="20"/>
          <w:szCs w:val="20"/>
        </w:rPr>
        <w:t xml:space="preserve">idenco o izrabi delovnega časa. </w:t>
      </w:r>
      <w:r w:rsidR="005801E1" w:rsidRPr="00492816">
        <w:rPr>
          <w:rFonts w:ascii="Arial" w:hAnsi="Arial" w:cs="Arial"/>
          <w:sz w:val="20"/>
          <w:szCs w:val="20"/>
        </w:rPr>
        <w:t xml:space="preserve">Delodajalci tako niso vodili evidence o upravičenih odsotnostih z dela (npr. letni dopusti, bolniške odsotnosti </w:t>
      </w:r>
      <w:r w:rsidR="004E4F21" w:rsidRPr="00492816">
        <w:rPr>
          <w:rFonts w:ascii="Arial" w:hAnsi="Arial" w:cs="Arial"/>
          <w:sz w:val="20"/>
          <w:szCs w:val="20"/>
        </w:rPr>
        <w:t>ipd.)</w:t>
      </w:r>
      <w:r w:rsidR="005801E1" w:rsidRPr="00492816">
        <w:rPr>
          <w:rFonts w:ascii="Arial" w:hAnsi="Arial" w:cs="Arial"/>
          <w:sz w:val="20"/>
          <w:szCs w:val="20"/>
        </w:rPr>
        <w:t xml:space="preserve"> in jih </w:t>
      </w:r>
      <w:r w:rsidR="007651C7">
        <w:rPr>
          <w:rFonts w:ascii="Arial" w:hAnsi="Arial" w:cs="Arial"/>
          <w:sz w:val="20"/>
          <w:szCs w:val="20"/>
        </w:rPr>
        <w:t>zato</w:t>
      </w:r>
      <w:r w:rsidR="007651C7" w:rsidRPr="00492816">
        <w:rPr>
          <w:rFonts w:ascii="Arial" w:hAnsi="Arial" w:cs="Arial"/>
          <w:sz w:val="20"/>
          <w:szCs w:val="20"/>
        </w:rPr>
        <w:t xml:space="preserve"> </w:t>
      </w:r>
      <w:r w:rsidR="005801E1" w:rsidRPr="00492816">
        <w:rPr>
          <w:rFonts w:ascii="Arial" w:hAnsi="Arial" w:cs="Arial"/>
          <w:sz w:val="20"/>
          <w:szCs w:val="20"/>
        </w:rPr>
        <w:t>dejansko mobilnim delavcem niso vštevali v delovni čas</w:t>
      </w:r>
      <w:r w:rsidR="007651C7">
        <w:rPr>
          <w:rFonts w:ascii="Arial" w:hAnsi="Arial" w:cs="Arial"/>
          <w:sz w:val="20"/>
          <w:szCs w:val="20"/>
        </w:rPr>
        <w:t>, torej</w:t>
      </w:r>
      <w:r w:rsidR="005801E1" w:rsidRPr="00492816">
        <w:rPr>
          <w:rFonts w:ascii="Arial" w:hAnsi="Arial" w:cs="Arial"/>
          <w:sz w:val="20"/>
          <w:szCs w:val="20"/>
        </w:rPr>
        <w:t xml:space="preserve"> mobilni delavci zanje niso prejemali predpisanih nadomestil plače. </w:t>
      </w:r>
      <w:r w:rsidR="00C23B9F" w:rsidRPr="00492816">
        <w:rPr>
          <w:rFonts w:ascii="Arial" w:hAnsi="Arial" w:cs="Arial"/>
          <w:sz w:val="20"/>
          <w:szCs w:val="20"/>
        </w:rPr>
        <w:t xml:space="preserve">Že sedanje zakonsko določilo je določalo, da se podatki vodijo v okviru evidence o izrabi delovnega </w:t>
      </w:r>
      <w:r w:rsidR="005801E1" w:rsidRPr="00492816">
        <w:rPr>
          <w:rFonts w:ascii="Arial" w:hAnsi="Arial" w:cs="Arial"/>
          <w:sz w:val="20"/>
          <w:szCs w:val="20"/>
        </w:rPr>
        <w:t xml:space="preserve">časa po zakonu, ki ureja evidence na področju dela in socialne varnosti. </w:t>
      </w:r>
    </w:p>
    <w:p w14:paraId="5D050788" w14:textId="77777777" w:rsidR="005801E1" w:rsidRPr="00492816" w:rsidRDefault="005801E1" w:rsidP="005F7263">
      <w:pPr>
        <w:suppressAutoHyphens w:val="0"/>
        <w:spacing w:line="276" w:lineRule="auto"/>
        <w:contextualSpacing/>
        <w:jc w:val="both"/>
        <w:rPr>
          <w:rFonts w:ascii="Arial" w:hAnsi="Arial" w:cs="Arial"/>
          <w:sz w:val="20"/>
          <w:szCs w:val="20"/>
        </w:rPr>
      </w:pPr>
    </w:p>
    <w:p w14:paraId="24FEC87F" w14:textId="77777777" w:rsidR="00AD1496" w:rsidRPr="00492816" w:rsidRDefault="005801E1" w:rsidP="00AD1496">
      <w:pPr>
        <w:suppressAutoHyphens w:val="0"/>
        <w:spacing w:line="276" w:lineRule="auto"/>
        <w:contextualSpacing/>
        <w:jc w:val="both"/>
        <w:rPr>
          <w:rFonts w:ascii="Arial" w:hAnsi="Arial" w:cs="Arial"/>
          <w:sz w:val="20"/>
          <w:szCs w:val="20"/>
        </w:rPr>
      </w:pPr>
      <w:r w:rsidRPr="00492816">
        <w:rPr>
          <w:rFonts w:ascii="Arial" w:hAnsi="Arial" w:cs="Arial"/>
          <w:sz w:val="20"/>
          <w:szCs w:val="20"/>
        </w:rPr>
        <w:t>Da bi se odpravilo dvojno vodenje evidenc</w:t>
      </w:r>
      <w:r w:rsidR="007651C7">
        <w:rPr>
          <w:rFonts w:ascii="Arial" w:hAnsi="Arial" w:cs="Arial"/>
          <w:sz w:val="20"/>
          <w:szCs w:val="20"/>
        </w:rPr>
        <w:t>,</w:t>
      </w:r>
      <w:r w:rsidRPr="00492816">
        <w:rPr>
          <w:rFonts w:ascii="Arial" w:hAnsi="Arial" w:cs="Arial"/>
          <w:sz w:val="20"/>
          <w:szCs w:val="20"/>
        </w:rPr>
        <w:t xml:space="preserve"> je v prehodnih določbah določeno</w:t>
      </w:r>
      <w:r w:rsidR="009F7E14">
        <w:rPr>
          <w:rFonts w:ascii="Arial" w:hAnsi="Arial" w:cs="Arial"/>
          <w:sz w:val="20"/>
          <w:szCs w:val="20"/>
        </w:rPr>
        <w:t xml:space="preserve"> tudi</w:t>
      </w:r>
      <w:r w:rsidRPr="00492816">
        <w:rPr>
          <w:rFonts w:ascii="Arial" w:hAnsi="Arial" w:cs="Arial"/>
          <w:sz w:val="20"/>
          <w:szCs w:val="20"/>
        </w:rPr>
        <w:t>, da se z dnem uveljavitve tega zakona preneha uporab</w:t>
      </w:r>
      <w:r w:rsidR="001F3E12">
        <w:rPr>
          <w:rFonts w:ascii="Arial" w:hAnsi="Arial" w:cs="Arial"/>
          <w:sz w:val="20"/>
          <w:szCs w:val="20"/>
        </w:rPr>
        <w:t>lj</w:t>
      </w:r>
      <w:r w:rsidRPr="00492816">
        <w:rPr>
          <w:rFonts w:ascii="Arial" w:hAnsi="Arial" w:cs="Arial"/>
          <w:sz w:val="20"/>
          <w:szCs w:val="20"/>
        </w:rPr>
        <w:t>a</w:t>
      </w:r>
      <w:r w:rsidR="001F3E12">
        <w:rPr>
          <w:rFonts w:ascii="Arial" w:hAnsi="Arial" w:cs="Arial"/>
          <w:sz w:val="20"/>
          <w:szCs w:val="20"/>
        </w:rPr>
        <w:t>ti</w:t>
      </w:r>
      <w:r w:rsidRPr="00492816">
        <w:rPr>
          <w:rFonts w:ascii="Arial" w:hAnsi="Arial" w:cs="Arial"/>
          <w:sz w:val="20"/>
          <w:szCs w:val="20"/>
        </w:rPr>
        <w:t xml:space="preserve"> </w:t>
      </w:r>
      <w:r w:rsidR="007651C7">
        <w:rPr>
          <w:rFonts w:ascii="Arial" w:hAnsi="Arial" w:cs="Arial"/>
          <w:sz w:val="20"/>
          <w:szCs w:val="20"/>
        </w:rPr>
        <w:t>P</w:t>
      </w:r>
      <w:r w:rsidRPr="00492816">
        <w:rPr>
          <w:rFonts w:ascii="Arial" w:hAnsi="Arial" w:cs="Arial"/>
          <w:sz w:val="20"/>
          <w:szCs w:val="20"/>
        </w:rPr>
        <w:t>ravilnik o prepisovanju podatkov o delovnem času iz zapisovalnih naprav in vodenju evidenc (Uradni list RS, št. 25/06). Vsebina o prepisovanju podatkov iz pravilnika se je prenesla v nov</w:t>
      </w:r>
      <w:r w:rsidR="007651C7">
        <w:rPr>
          <w:rFonts w:ascii="Arial" w:hAnsi="Arial" w:cs="Arial"/>
          <w:sz w:val="20"/>
          <w:szCs w:val="20"/>
        </w:rPr>
        <w:t>i</w:t>
      </w:r>
      <w:r w:rsidRPr="00492816">
        <w:rPr>
          <w:rFonts w:ascii="Arial" w:hAnsi="Arial" w:cs="Arial"/>
          <w:sz w:val="20"/>
          <w:szCs w:val="20"/>
        </w:rPr>
        <w:t xml:space="preserve"> 8.a člen, glede vodenja evidenc pa je </w:t>
      </w:r>
      <w:r w:rsidR="00AD1496" w:rsidRPr="00492816">
        <w:rPr>
          <w:rFonts w:ascii="Arial" w:hAnsi="Arial" w:cs="Arial"/>
          <w:sz w:val="20"/>
          <w:szCs w:val="20"/>
        </w:rPr>
        <w:t xml:space="preserve">v </w:t>
      </w:r>
      <w:r w:rsidR="007651C7">
        <w:rPr>
          <w:rFonts w:ascii="Arial" w:hAnsi="Arial" w:cs="Arial"/>
          <w:sz w:val="20"/>
          <w:szCs w:val="20"/>
        </w:rPr>
        <w:t xml:space="preserve">novem </w:t>
      </w:r>
      <w:r w:rsidR="00AD1496" w:rsidRPr="00492816">
        <w:rPr>
          <w:rFonts w:ascii="Arial" w:hAnsi="Arial" w:cs="Arial"/>
          <w:sz w:val="20"/>
          <w:szCs w:val="20"/>
        </w:rPr>
        <w:t xml:space="preserve">8. členu </w:t>
      </w:r>
      <w:r w:rsidRPr="00492816">
        <w:rPr>
          <w:rFonts w:ascii="Arial" w:hAnsi="Arial" w:cs="Arial"/>
          <w:sz w:val="20"/>
          <w:szCs w:val="20"/>
        </w:rPr>
        <w:t xml:space="preserve">jasneje določeno, da </w:t>
      </w:r>
      <w:r w:rsidR="00AD1496" w:rsidRPr="00492816">
        <w:rPr>
          <w:rFonts w:ascii="Arial" w:hAnsi="Arial" w:cs="Arial"/>
          <w:sz w:val="20"/>
          <w:szCs w:val="20"/>
        </w:rPr>
        <w:t>delodajalci kot upravljavci zbirke podatkov za mobilne delavce vodijo evidence o izrabi delovnega časa, ki jo vodijo na podlagi zakona, ki ureja evidence na področju dela in socialne varnosti. V to evidenco morajo za posameznega mobilnega delavca za vsak koledarski dan dodatno vključi</w:t>
      </w:r>
      <w:r w:rsidR="005B2BFD">
        <w:rPr>
          <w:rFonts w:ascii="Arial" w:hAnsi="Arial" w:cs="Arial"/>
          <w:sz w:val="20"/>
          <w:szCs w:val="20"/>
        </w:rPr>
        <w:t>ti</w:t>
      </w:r>
      <w:r w:rsidR="00AD1496" w:rsidRPr="00492816">
        <w:rPr>
          <w:rFonts w:ascii="Arial" w:hAnsi="Arial" w:cs="Arial"/>
          <w:sz w:val="20"/>
          <w:szCs w:val="20"/>
        </w:rPr>
        <w:t xml:space="preserve"> tudi naslednje podatke:</w:t>
      </w:r>
    </w:p>
    <w:p w14:paraId="5D5E6CAD" w14:textId="77777777" w:rsidR="00AD1496" w:rsidRPr="00A47CCF" w:rsidRDefault="00AD1496" w:rsidP="00A47CCF">
      <w:pPr>
        <w:pStyle w:val="Odstavekseznama"/>
        <w:numPr>
          <w:ilvl w:val="1"/>
          <w:numId w:val="57"/>
        </w:numPr>
        <w:spacing w:line="276" w:lineRule="auto"/>
        <w:jc w:val="both"/>
        <w:rPr>
          <w:rFonts w:ascii="Arial" w:hAnsi="Arial" w:cs="Arial"/>
        </w:rPr>
      </w:pPr>
      <w:r w:rsidRPr="00A47CCF">
        <w:rPr>
          <w:rFonts w:ascii="Arial" w:hAnsi="Arial" w:cs="Arial"/>
        </w:rPr>
        <w:t>čas vožnje,</w:t>
      </w:r>
    </w:p>
    <w:p w14:paraId="0A7C2010" w14:textId="77777777" w:rsidR="00AD1496" w:rsidRPr="00A47CCF" w:rsidRDefault="00AD1496" w:rsidP="00A47CCF">
      <w:pPr>
        <w:pStyle w:val="Odstavekseznama"/>
        <w:numPr>
          <w:ilvl w:val="1"/>
          <w:numId w:val="57"/>
        </w:numPr>
        <w:spacing w:line="276" w:lineRule="auto"/>
        <w:jc w:val="both"/>
        <w:rPr>
          <w:rFonts w:ascii="Arial" w:hAnsi="Arial" w:cs="Arial"/>
        </w:rPr>
      </w:pPr>
      <w:r w:rsidRPr="00A47CCF">
        <w:rPr>
          <w:rFonts w:ascii="Arial" w:hAnsi="Arial" w:cs="Arial"/>
        </w:rPr>
        <w:lastRenderedPageBreak/>
        <w:t>čas drugega dela,</w:t>
      </w:r>
    </w:p>
    <w:p w14:paraId="56E6B8EA" w14:textId="77777777" w:rsidR="00AD1496" w:rsidRPr="00A47CCF" w:rsidRDefault="00AD1496" w:rsidP="00A47CCF">
      <w:pPr>
        <w:pStyle w:val="Odstavekseznama"/>
        <w:numPr>
          <w:ilvl w:val="1"/>
          <w:numId w:val="57"/>
        </w:numPr>
        <w:spacing w:line="276" w:lineRule="auto"/>
        <w:jc w:val="both"/>
        <w:rPr>
          <w:rFonts w:ascii="Arial" w:hAnsi="Arial" w:cs="Arial"/>
        </w:rPr>
      </w:pPr>
      <w:r w:rsidRPr="00A47CCF">
        <w:rPr>
          <w:rFonts w:ascii="Arial" w:hAnsi="Arial" w:cs="Arial"/>
        </w:rPr>
        <w:t>čas razpoložljivosti,</w:t>
      </w:r>
    </w:p>
    <w:p w14:paraId="6C50BE33" w14:textId="77777777" w:rsidR="00AD1496" w:rsidRPr="00A47CCF" w:rsidRDefault="00AD1496" w:rsidP="00A47CCF">
      <w:pPr>
        <w:pStyle w:val="Odstavekseznama"/>
        <w:numPr>
          <w:ilvl w:val="1"/>
          <w:numId w:val="57"/>
        </w:numPr>
        <w:spacing w:line="276" w:lineRule="auto"/>
        <w:jc w:val="both"/>
        <w:rPr>
          <w:rFonts w:ascii="Arial" w:hAnsi="Arial" w:cs="Arial"/>
        </w:rPr>
      </w:pPr>
      <w:r w:rsidRPr="00A47CCF">
        <w:rPr>
          <w:rFonts w:ascii="Arial" w:hAnsi="Arial" w:cs="Arial"/>
        </w:rPr>
        <w:t xml:space="preserve">čas odmorov in počitkov, </w:t>
      </w:r>
    </w:p>
    <w:p w14:paraId="709D9885" w14:textId="77777777" w:rsidR="00AD1496" w:rsidRPr="00A47CCF" w:rsidRDefault="00AD1496" w:rsidP="00A47CCF">
      <w:pPr>
        <w:pStyle w:val="Odstavekseznama"/>
        <w:numPr>
          <w:ilvl w:val="1"/>
          <w:numId w:val="57"/>
        </w:numPr>
        <w:spacing w:line="276" w:lineRule="auto"/>
        <w:jc w:val="both"/>
        <w:rPr>
          <w:rFonts w:ascii="Arial" w:hAnsi="Arial" w:cs="Arial"/>
        </w:rPr>
      </w:pPr>
      <w:r w:rsidRPr="00A47CCF">
        <w:rPr>
          <w:rFonts w:ascii="Arial" w:hAnsi="Arial" w:cs="Arial"/>
        </w:rPr>
        <w:t>ozna</w:t>
      </w:r>
      <w:r w:rsidR="005B2BFD">
        <w:rPr>
          <w:rFonts w:ascii="Arial" w:hAnsi="Arial" w:cs="Arial"/>
        </w:rPr>
        <w:t>k</w:t>
      </w:r>
      <w:r w:rsidRPr="00A47CCF">
        <w:rPr>
          <w:rFonts w:ascii="Arial" w:hAnsi="Arial" w:cs="Arial"/>
        </w:rPr>
        <w:t>o</w:t>
      </w:r>
      <w:r w:rsidR="005B2BFD">
        <w:rPr>
          <w:rFonts w:ascii="Arial" w:hAnsi="Arial" w:cs="Arial"/>
        </w:rPr>
        <w:t>,</w:t>
      </w:r>
      <w:r w:rsidRPr="00A47CCF">
        <w:rPr>
          <w:rFonts w:ascii="Arial" w:hAnsi="Arial" w:cs="Arial"/>
        </w:rPr>
        <w:t xml:space="preserve"> ali je izvajal delo pri vožnji z več vozniki,</w:t>
      </w:r>
    </w:p>
    <w:p w14:paraId="68F11908" w14:textId="77777777" w:rsidR="00AD1496" w:rsidRPr="00A47CCF" w:rsidRDefault="00AD1496" w:rsidP="00A47CCF">
      <w:pPr>
        <w:pStyle w:val="Odstavekseznama"/>
        <w:numPr>
          <w:ilvl w:val="1"/>
          <w:numId w:val="57"/>
        </w:numPr>
        <w:spacing w:line="276" w:lineRule="auto"/>
        <w:jc w:val="both"/>
        <w:rPr>
          <w:rFonts w:ascii="Arial" w:hAnsi="Arial" w:cs="Arial"/>
        </w:rPr>
      </w:pPr>
      <w:r w:rsidRPr="00A47CCF">
        <w:rPr>
          <w:rFonts w:ascii="Arial" w:hAnsi="Arial" w:cs="Arial"/>
        </w:rPr>
        <w:t>tedenski delovni čas iz 4.</w:t>
      </w:r>
      <w:r w:rsidR="004E4F21" w:rsidRPr="00A47CCF">
        <w:rPr>
          <w:rFonts w:ascii="Arial" w:hAnsi="Arial" w:cs="Arial"/>
        </w:rPr>
        <w:t xml:space="preserve"> </w:t>
      </w:r>
      <w:r w:rsidRPr="00A47CCF">
        <w:rPr>
          <w:rFonts w:ascii="Arial" w:hAnsi="Arial" w:cs="Arial"/>
        </w:rPr>
        <w:t>člena tega zakona, iz katerega mora biti razvidno, ali je bilo preseženo tedensko povprečje.</w:t>
      </w:r>
    </w:p>
    <w:p w14:paraId="115767DB" w14:textId="2BF42C59" w:rsidR="001825EE" w:rsidRPr="001825EE" w:rsidRDefault="001825EE" w:rsidP="001825EE">
      <w:pPr>
        <w:suppressAutoHyphens w:val="0"/>
        <w:spacing w:line="276" w:lineRule="auto"/>
        <w:contextualSpacing/>
        <w:jc w:val="both"/>
        <w:rPr>
          <w:rFonts w:ascii="Arial" w:hAnsi="Arial" w:cs="Arial"/>
          <w:sz w:val="20"/>
          <w:szCs w:val="20"/>
        </w:rPr>
      </w:pPr>
      <w:r>
        <w:rPr>
          <w:rFonts w:ascii="Arial" w:hAnsi="Arial" w:cs="Arial"/>
          <w:sz w:val="20"/>
          <w:szCs w:val="20"/>
        </w:rPr>
        <w:t xml:space="preserve">Za </w:t>
      </w:r>
      <w:r w:rsidRPr="001825EE">
        <w:rPr>
          <w:rFonts w:ascii="Arial" w:hAnsi="Arial" w:cs="Arial"/>
          <w:sz w:val="20"/>
          <w:szCs w:val="20"/>
        </w:rPr>
        <w:t>mobilne delavce, ki opravljajo mednarodne prevoze</w:t>
      </w:r>
      <w:r w:rsidR="005B2BFD">
        <w:rPr>
          <w:rFonts w:ascii="Arial" w:hAnsi="Arial" w:cs="Arial"/>
          <w:sz w:val="20"/>
          <w:szCs w:val="20"/>
        </w:rPr>
        <w:t>,</w:t>
      </w:r>
      <w:r w:rsidRPr="001825EE">
        <w:rPr>
          <w:rFonts w:ascii="Arial" w:hAnsi="Arial" w:cs="Arial"/>
          <w:sz w:val="20"/>
          <w:szCs w:val="20"/>
        </w:rPr>
        <w:t xml:space="preserve"> </w:t>
      </w:r>
      <w:r w:rsidR="005B2BFD">
        <w:rPr>
          <w:rFonts w:ascii="Arial" w:hAnsi="Arial" w:cs="Arial"/>
          <w:sz w:val="20"/>
          <w:szCs w:val="20"/>
        </w:rPr>
        <w:t xml:space="preserve">morajo </w:t>
      </w:r>
      <w:r w:rsidRPr="001825EE">
        <w:rPr>
          <w:rFonts w:ascii="Arial" w:hAnsi="Arial" w:cs="Arial"/>
          <w:sz w:val="20"/>
          <w:szCs w:val="20"/>
        </w:rPr>
        <w:t>v evidenco</w:t>
      </w:r>
      <w:r w:rsidR="007D589C">
        <w:rPr>
          <w:rFonts w:ascii="Arial" w:hAnsi="Arial" w:cs="Arial"/>
          <w:sz w:val="20"/>
          <w:szCs w:val="20"/>
        </w:rPr>
        <w:t xml:space="preserve"> o izrabi delovnega časa</w:t>
      </w:r>
      <w:r w:rsidRPr="001825EE">
        <w:rPr>
          <w:rFonts w:ascii="Arial" w:hAnsi="Arial" w:cs="Arial"/>
          <w:sz w:val="20"/>
          <w:szCs w:val="20"/>
        </w:rPr>
        <w:t xml:space="preserve"> za vsak koledarski dan dodatno vključi</w:t>
      </w:r>
      <w:r w:rsidR="005B2BFD">
        <w:rPr>
          <w:rFonts w:ascii="Arial" w:hAnsi="Arial" w:cs="Arial"/>
          <w:sz w:val="20"/>
          <w:szCs w:val="20"/>
        </w:rPr>
        <w:t>t</w:t>
      </w:r>
      <w:r w:rsidRPr="001825EE">
        <w:rPr>
          <w:rFonts w:ascii="Arial" w:hAnsi="Arial" w:cs="Arial"/>
          <w:sz w:val="20"/>
          <w:szCs w:val="20"/>
        </w:rPr>
        <w:t>i podatke o kraju in času:</w:t>
      </w:r>
    </w:p>
    <w:p w14:paraId="6137E997" w14:textId="77777777" w:rsidR="001825EE" w:rsidRPr="00A47CCF" w:rsidRDefault="001825EE" w:rsidP="00A47CCF">
      <w:pPr>
        <w:pStyle w:val="Odstavekseznama"/>
        <w:numPr>
          <w:ilvl w:val="1"/>
          <w:numId w:val="59"/>
        </w:numPr>
        <w:spacing w:line="276" w:lineRule="auto"/>
        <w:jc w:val="both"/>
        <w:rPr>
          <w:rFonts w:ascii="Arial" w:hAnsi="Arial" w:cs="Arial"/>
        </w:rPr>
      </w:pPr>
      <w:r w:rsidRPr="00A47CCF">
        <w:rPr>
          <w:rFonts w:ascii="Arial" w:hAnsi="Arial" w:cs="Arial"/>
        </w:rPr>
        <w:t>začetka in konca delovnega dne,</w:t>
      </w:r>
    </w:p>
    <w:p w14:paraId="39092610" w14:textId="77777777" w:rsidR="001825EE" w:rsidRPr="00A47CCF" w:rsidRDefault="001825EE" w:rsidP="00A47CCF">
      <w:pPr>
        <w:pStyle w:val="Odstavekseznama"/>
        <w:numPr>
          <w:ilvl w:val="1"/>
          <w:numId w:val="59"/>
        </w:numPr>
        <w:spacing w:line="276" w:lineRule="auto"/>
        <w:jc w:val="both"/>
        <w:rPr>
          <w:rFonts w:ascii="Arial" w:hAnsi="Arial" w:cs="Arial"/>
        </w:rPr>
      </w:pPr>
      <w:r w:rsidRPr="00A47CCF">
        <w:rPr>
          <w:rFonts w:ascii="Arial" w:hAnsi="Arial" w:cs="Arial"/>
        </w:rPr>
        <w:t>prestopa meje,</w:t>
      </w:r>
    </w:p>
    <w:p w14:paraId="2F061658" w14:textId="77777777" w:rsidR="001825EE" w:rsidRPr="00A47CCF" w:rsidRDefault="001825EE" w:rsidP="00A47CCF">
      <w:pPr>
        <w:pStyle w:val="Odstavekseznama"/>
        <w:numPr>
          <w:ilvl w:val="1"/>
          <w:numId w:val="59"/>
        </w:numPr>
        <w:spacing w:line="276" w:lineRule="auto"/>
        <w:jc w:val="both"/>
        <w:rPr>
          <w:rFonts w:ascii="Arial" w:hAnsi="Arial" w:cs="Arial"/>
        </w:rPr>
      </w:pPr>
      <w:r w:rsidRPr="00A47CCF">
        <w:rPr>
          <w:rFonts w:ascii="Arial" w:hAnsi="Arial" w:cs="Arial"/>
        </w:rPr>
        <w:t>natovarjanja/raztovarjanja.</w:t>
      </w:r>
    </w:p>
    <w:p w14:paraId="2EBCFB2D" w14:textId="5862B234" w:rsidR="001F43B9" w:rsidRDefault="001F43B9" w:rsidP="0062745E">
      <w:pPr>
        <w:suppressAutoHyphens w:val="0"/>
        <w:spacing w:line="276" w:lineRule="auto"/>
        <w:contextualSpacing/>
        <w:jc w:val="both"/>
        <w:rPr>
          <w:rFonts w:ascii="Arial" w:hAnsi="Arial" w:cs="Arial"/>
          <w:sz w:val="20"/>
          <w:szCs w:val="20"/>
        </w:rPr>
      </w:pPr>
      <w:r w:rsidRPr="001F43B9">
        <w:rPr>
          <w:rFonts w:ascii="Arial" w:hAnsi="Arial" w:cs="Arial"/>
          <w:sz w:val="20"/>
          <w:szCs w:val="20"/>
        </w:rPr>
        <w:t>Pametni tahografi druge generacije imajo na voljo novo funkcijo samodejnega beleženja položaja vozila med njegovim natovarjanjem in raztovarjanjem ali hkratnim natovarj</w:t>
      </w:r>
      <w:r w:rsidR="009C5E5C">
        <w:rPr>
          <w:rFonts w:ascii="Arial" w:hAnsi="Arial" w:cs="Arial"/>
          <w:sz w:val="20"/>
          <w:szCs w:val="20"/>
        </w:rPr>
        <w:t>anjem/raz</w:t>
      </w:r>
      <w:r w:rsidRPr="001F43B9">
        <w:rPr>
          <w:rFonts w:ascii="Arial" w:hAnsi="Arial" w:cs="Arial"/>
          <w:sz w:val="20"/>
          <w:szCs w:val="20"/>
        </w:rPr>
        <w:t>t</w:t>
      </w:r>
      <w:r w:rsidR="009C5E5C">
        <w:rPr>
          <w:rFonts w:ascii="Arial" w:hAnsi="Arial" w:cs="Arial"/>
          <w:sz w:val="20"/>
          <w:szCs w:val="20"/>
        </w:rPr>
        <w:t>o</w:t>
      </w:r>
      <w:r w:rsidRPr="001F43B9">
        <w:rPr>
          <w:rFonts w:ascii="Arial" w:hAnsi="Arial" w:cs="Arial"/>
          <w:sz w:val="20"/>
          <w:szCs w:val="20"/>
        </w:rPr>
        <w:t xml:space="preserve">varjanjem. Beleženje lokacije mora začeti voznik, ki mora označiti dejavnost natovarjanja, raztovarjanja ali hkratnega natovarjanja/raztovarjanja, da se lokacija zabeležila. To voznik ročno vnese prek menija na tahografu. Uredba 165/2014/EU sicer ne vsebuje izrecne obveznosti, da morajo vozniki zabeležiti natovarjanje ali raztovarjanje, vendar je beleženje pomemben del voznikovega dela. Zato je bistveno, da vozniki ustrezno uporabljajo vse funkcij pametnih tahografov, da lahko zagotovijo popoln niz zapisov o vrsti izvajanja prevozov (bilateralni, tranzitni, prevoz za tretje države, kabotaža ali prevoz, ki zapade pod določila napotitve voznikov) in s tem preprečijo dolgotrajne nadzore. Zlasti je </w:t>
      </w:r>
      <w:r w:rsidR="00A22B37" w:rsidRPr="001F43B9">
        <w:rPr>
          <w:rFonts w:ascii="Arial" w:hAnsi="Arial" w:cs="Arial"/>
          <w:sz w:val="20"/>
          <w:szCs w:val="20"/>
        </w:rPr>
        <w:t>popoln</w:t>
      </w:r>
      <w:r w:rsidRPr="001F43B9">
        <w:rPr>
          <w:rFonts w:ascii="Arial" w:hAnsi="Arial" w:cs="Arial"/>
          <w:sz w:val="20"/>
          <w:szCs w:val="20"/>
        </w:rPr>
        <w:t xml:space="preserve"> niz zapisov pomemben pri nadzoru na cesti in kasneje v samem prevoznem podjetju.</w:t>
      </w:r>
      <w:r w:rsidR="00634D27">
        <w:rPr>
          <w:rFonts w:ascii="Arial" w:hAnsi="Arial" w:cs="Arial"/>
          <w:sz w:val="20"/>
          <w:szCs w:val="20"/>
        </w:rPr>
        <w:t xml:space="preserve"> V evidenco o izrabi delovnega časa se vključijo tudi ti podatki, če jih je voznik zabeležil.</w:t>
      </w:r>
    </w:p>
    <w:p w14:paraId="5929077A" w14:textId="77777777" w:rsidR="00497DF7" w:rsidRDefault="00497DF7" w:rsidP="0062745E">
      <w:pPr>
        <w:suppressAutoHyphens w:val="0"/>
        <w:spacing w:line="276" w:lineRule="auto"/>
        <w:contextualSpacing/>
        <w:jc w:val="both"/>
        <w:rPr>
          <w:rFonts w:ascii="Arial" w:hAnsi="Arial" w:cs="Arial"/>
          <w:sz w:val="20"/>
          <w:szCs w:val="20"/>
        </w:rPr>
      </w:pPr>
    </w:p>
    <w:p w14:paraId="1275D8CD" w14:textId="6EFB1D70" w:rsidR="00B14BDE" w:rsidRDefault="001825EE" w:rsidP="00B14BDE">
      <w:pPr>
        <w:suppressAutoHyphens w:val="0"/>
        <w:spacing w:line="276" w:lineRule="auto"/>
        <w:contextualSpacing/>
        <w:jc w:val="both"/>
        <w:rPr>
          <w:rFonts w:ascii="Arial" w:hAnsi="Arial" w:cs="Arial"/>
          <w:sz w:val="20"/>
          <w:szCs w:val="20"/>
        </w:rPr>
      </w:pPr>
      <w:r>
        <w:rPr>
          <w:rFonts w:ascii="Arial" w:hAnsi="Arial" w:cs="Arial"/>
          <w:sz w:val="20"/>
          <w:szCs w:val="20"/>
        </w:rPr>
        <w:t xml:space="preserve">Ker je </w:t>
      </w:r>
      <w:r w:rsidR="005B2BFD">
        <w:rPr>
          <w:rFonts w:ascii="Arial" w:hAnsi="Arial" w:cs="Arial"/>
          <w:sz w:val="20"/>
          <w:szCs w:val="20"/>
        </w:rPr>
        <w:t xml:space="preserve">treba </w:t>
      </w:r>
      <w:r>
        <w:rPr>
          <w:rFonts w:ascii="Arial" w:hAnsi="Arial" w:cs="Arial"/>
          <w:sz w:val="20"/>
          <w:szCs w:val="20"/>
        </w:rPr>
        <w:t>v</w:t>
      </w:r>
      <w:r w:rsidRPr="001825EE">
        <w:rPr>
          <w:rFonts w:ascii="Arial" w:hAnsi="Arial" w:cs="Arial"/>
          <w:sz w:val="20"/>
          <w:szCs w:val="20"/>
        </w:rPr>
        <w:t xml:space="preserve"> medn</w:t>
      </w:r>
      <w:r>
        <w:rPr>
          <w:rFonts w:ascii="Arial" w:hAnsi="Arial" w:cs="Arial"/>
          <w:sz w:val="20"/>
          <w:szCs w:val="20"/>
        </w:rPr>
        <w:t xml:space="preserve">arodnih prevozih oseb in blaga </w:t>
      </w:r>
      <w:r w:rsidRPr="001825EE">
        <w:rPr>
          <w:rFonts w:ascii="Arial" w:hAnsi="Arial" w:cs="Arial"/>
          <w:sz w:val="20"/>
          <w:szCs w:val="20"/>
        </w:rPr>
        <w:t>od 21. avgusta 2025 uporabljati samo pametne tahografe druge generacije</w:t>
      </w:r>
      <w:r w:rsidR="007D589C">
        <w:rPr>
          <w:rFonts w:ascii="Arial" w:hAnsi="Arial" w:cs="Arial"/>
          <w:sz w:val="20"/>
          <w:szCs w:val="20"/>
        </w:rPr>
        <w:t xml:space="preserve"> so z uporabo tega tahografa in voznikove tahografske kartice vsi podatki o aktivnostih voznika zabeleženi v elektronski obliki. </w:t>
      </w:r>
      <w:r w:rsidR="00B14BDE">
        <w:rPr>
          <w:rFonts w:ascii="Arial" w:hAnsi="Arial" w:cs="Arial"/>
          <w:sz w:val="20"/>
          <w:szCs w:val="20"/>
        </w:rPr>
        <w:t>Zaradi razpoložljive elektronske oblike podatkov o aktivnostih voznika je n</w:t>
      </w:r>
      <w:r w:rsidR="00B14BDE" w:rsidRPr="007D589C">
        <w:rPr>
          <w:rFonts w:ascii="Arial" w:hAnsi="Arial" w:cs="Arial"/>
          <w:sz w:val="20"/>
          <w:szCs w:val="20"/>
        </w:rPr>
        <w:t xml:space="preserve">e glede na zakon, ki ureja evidence na področju dela in socialne varnosti, </w:t>
      </w:r>
      <w:r w:rsidR="00B14BDE">
        <w:rPr>
          <w:rFonts w:ascii="Arial" w:hAnsi="Arial" w:cs="Arial"/>
          <w:sz w:val="20"/>
          <w:szCs w:val="20"/>
        </w:rPr>
        <w:t xml:space="preserve">s tem zakonom določeno, da </w:t>
      </w:r>
      <w:r w:rsidR="00B14BDE" w:rsidRPr="007D589C">
        <w:rPr>
          <w:rFonts w:ascii="Arial" w:hAnsi="Arial" w:cs="Arial"/>
          <w:sz w:val="20"/>
          <w:szCs w:val="20"/>
        </w:rPr>
        <w:t>se za mobilne delavce</w:t>
      </w:r>
      <w:r w:rsidR="00B14BDE">
        <w:rPr>
          <w:rFonts w:ascii="Arial" w:hAnsi="Arial" w:cs="Arial"/>
          <w:sz w:val="20"/>
          <w:szCs w:val="20"/>
        </w:rPr>
        <w:t>, ki opravljajo samo mednarodne prevoze</w:t>
      </w:r>
      <w:r w:rsidR="00497DF7">
        <w:rPr>
          <w:rFonts w:ascii="Arial" w:hAnsi="Arial" w:cs="Arial"/>
          <w:sz w:val="20"/>
          <w:szCs w:val="20"/>
        </w:rPr>
        <w:t>,</w:t>
      </w:r>
      <w:r w:rsidR="00B14BDE">
        <w:rPr>
          <w:rFonts w:ascii="Arial" w:hAnsi="Arial" w:cs="Arial"/>
          <w:sz w:val="20"/>
          <w:szCs w:val="20"/>
        </w:rPr>
        <w:t xml:space="preserve"> </w:t>
      </w:r>
      <w:r w:rsidR="00B14BDE" w:rsidRPr="007D589C">
        <w:rPr>
          <w:rFonts w:ascii="Arial" w:hAnsi="Arial" w:cs="Arial"/>
          <w:sz w:val="20"/>
          <w:szCs w:val="20"/>
        </w:rPr>
        <w:t>uporablja samo elektronski način vodenja evidence</w:t>
      </w:r>
      <w:r w:rsidR="00B14BDE">
        <w:rPr>
          <w:rFonts w:ascii="Arial" w:hAnsi="Arial" w:cs="Arial"/>
          <w:sz w:val="20"/>
          <w:szCs w:val="20"/>
        </w:rPr>
        <w:t xml:space="preserve"> o izrabi delovnega časa</w:t>
      </w:r>
      <w:r w:rsidR="00B14BDE" w:rsidRPr="007D589C">
        <w:rPr>
          <w:rFonts w:ascii="Arial" w:hAnsi="Arial" w:cs="Arial"/>
          <w:sz w:val="20"/>
          <w:szCs w:val="20"/>
        </w:rPr>
        <w:t>.</w:t>
      </w:r>
    </w:p>
    <w:p w14:paraId="2F857F73" w14:textId="77777777" w:rsidR="00B14BDE" w:rsidRDefault="00B14BDE" w:rsidP="0062745E">
      <w:pPr>
        <w:suppressAutoHyphens w:val="0"/>
        <w:spacing w:line="276" w:lineRule="auto"/>
        <w:contextualSpacing/>
        <w:jc w:val="both"/>
        <w:rPr>
          <w:rFonts w:ascii="Arial" w:hAnsi="Arial" w:cs="Arial"/>
          <w:sz w:val="20"/>
          <w:szCs w:val="20"/>
        </w:rPr>
      </w:pPr>
    </w:p>
    <w:p w14:paraId="04558D30" w14:textId="67753959" w:rsidR="00862486" w:rsidRDefault="00B14BDE" w:rsidP="0062745E">
      <w:pPr>
        <w:suppressAutoHyphens w:val="0"/>
        <w:spacing w:line="276" w:lineRule="auto"/>
        <w:contextualSpacing/>
        <w:jc w:val="both"/>
        <w:rPr>
          <w:rFonts w:ascii="Arial" w:hAnsi="Arial" w:cs="Arial"/>
          <w:sz w:val="20"/>
          <w:szCs w:val="20"/>
        </w:rPr>
      </w:pPr>
      <w:r>
        <w:rPr>
          <w:rFonts w:ascii="Arial" w:hAnsi="Arial" w:cs="Arial"/>
          <w:sz w:val="20"/>
          <w:szCs w:val="20"/>
        </w:rPr>
        <w:t>V</w:t>
      </w:r>
      <w:r w:rsidR="0062745E">
        <w:rPr>
          <w:rFonts w:ascii="Arial" w:hAnsi="Arial" w:cs="Arial"/>
          <w:sz w:val="20"/>
          <w:szCs w:val="20"/>
        </w:rPr>
        <w:t xml:space="preserve"> prehodnih določbah </w:t>
      </w:r>
      <w:r w:rsidR="00862486">
        <w:rPr>
          <w:rFonts w:ascii="Arial" w:hAnsi="Arial" w:cs="Arial"/>
          <w:sz w:val="20"/>
          <w:szCs w:val="20"/>
        </w:rPr>
        <w:t xml:space="preserve">je </w:t>
      </w:r>
      <w:r w:rsidR="0062745E">
        <w:rPr>
          <w:rFonts w:ascii="Arial" w:hAnsi="Arial" w:cs="Arial"/>
          <w:sz w:val="20"/>
          <w:szCs w:val="20"/>
        </w:rPr>
        <w:t>določeno, da se</w:t>
      </w:r>
      <w:r w:rsidR="00862486">
        <w:rPr>
          <w:rFonts w:ascii="Arial" w:hAnsi="Arial" w:cs="Arial"/>
          <w:sz w:val="20"/>
          <w:szCs w:val="20"/>
        </w:rPr>
        <w:t xml:space="preserve"> za mobilne delavce, ki opravljajo mednarodne prevoze </w:t>
      </w:r>
      <w:r w:rsidR="0062745E">
        <w:rPr>
          <w:rFonts w:ascii="Arial" w:hAnsi="Arial" w:cs="Arial"/>
          <w:sz w:val="20"/>
          <w:szCs w:val="20"/>
        </w:rPr>
        <w:t xml:space="preserve">dodatni podatki vključijo v evidenco </w:t>
      </w:r>
      <w:r w:rsidR="001825EE" w:rsidRPr="001825EE">
        <w:rPr>
          <w:rFonts w:ascii="Arial" w:hAnsi="Arial" w:cs="Arial"/>
          <w:sz w:val="20"/>
          <w:szCs w:val="20"/>
        </w:rPr>
        <w:t xml:space="preserve">o izrabi delovnega časa </w:t>
      </w:r>
      <w:r w:rsidR="0062745E">
        <w:rPr>
          <w:rFonts w:ascii="Arial" w:hAnsi="Arial" w:cs="Arial"/>
          <w:sz w:val="20"/>
          <w:szCs w:val="20"/>
        </w:rPr>
        <w:t xml:space="preserve">in </w:t>
      </w:r>
      <w:r w:rsidR="00862486">
        <w:rPr>
          <w:rFonts w:ascii="Arial" w:hAnsi="Arial" w:cs="Arial"/>
          <w:sz w:val="20"/>
          <w:szCs w:val="20"/>
        </w:rPr>
        <w:t xml:space="preserve">da se za njih uporablja samo </w:t>
      </w:r>
      <w:r w:rsidR="00A22B37">
        <w:rPr>
          <w:rFonts w:ascii="Arial" w:hAnsi="Arial" w:cs="Arial"/>
          <w:sz w:val="20"/>
          <w:szCs w:val="20"/>
        </w:rPr>
        <w:t>elektronski</w:t>
      </w:r>
      <w:r w:rsidR="00862486">
        <w:rPr>
          <w:rFonts w:ascii="Arial" w:hAnsi="Arial" w:cs="Arial"/>
          <w:sz w:val="20"/>
          <w:szCs w:val="20"/>
        </w:rPr>
        <w:t xml:space="preserve"> način vodenja evidence o izrabi delovnega časa </w:t>
      </w:r>
      <w:r w:rsidR="009F7E14">
        <w:rPr>
          <w:rFonts w:ascii="Arial" w:hAnsi="Arial" w:cs="Arial"/>
          <w:sz w:val="20"/>
          <w:szCs w:val="20"/>
        </w:rPr>
        <w:t>od 21. avgusta 2025</w:t>
      </w:r>
      <w:r w:rsidR="00862486">
        <w:rPr>
          <w:rFonts w:ascii="Arial" w:hAnsi="Arial" w:cs="Arial"/>
          <w:sz w:val="20"/>
          <w:szCs w:val="20"/>
        </w:rPr>
        <w:t xml:space="preserve">. </w:t>
      </w:r>
      <w:r w:rsidR="009F7E14">
        <w:rPr>
          <w:rFonts w:ascii="Arial" w:hAnsi="Arial" w:cs="Arial"/>
          <w:sz w:val="20"/>
          <w:szCs w:val="20"/>
        </w:rPr>
        <w:t xml:space="preserve"> </w:t>
      </w:r>
      <w:r w:rsidR="0062745E">
        <w:rPr>
          <w:rFonts w:ascii="Arial" w:hAnsi="Arial" w:cs="Arial"/>
          <w:sz w:val="20"/>
          <w:szCs w:val="20"/>
        </w:rPr>
        <w:t xml:space="preserve"> </w:t>
      </w:r>
    </w:p>
    <w:p w14:paraId="59B75EFF" w14:textId="77777777" w:rsidR="00862486" w:rsidRDefault="00862486" w:rsidP="0062745E">
      <w:pPr>
        <w:suppressAutoHyphens w:val="0"/>
        <w:spacing w:line="276" w:lineRule="auto"/>
        <w:contextualSpacing/>
        <w:jc w:val="both"/>
        <w:rPr>
          <w:rFonts w:ascii="Arial" w:hAnsi="Arial" w:cs="Arial"/>
          <w:sz w:val="20"/>
          <w:szCs w:val="20"/>
        </w:rPr>
      </w:pPr>
    </w:p>
    <w:p w14:paraId="242A8B50" w14:textId="4C4FFA38" w:rsidR="001825EE" w:rsidRDefault="00862486" w:rsidP="0062745E">
      <w:pPr>
        <w:suppressAutoHyphens w:val="0"/>
        <w:spacing w:line="276" w:lineRule="auto"/>
        <w:contextualSpacing/>
        <w:jc w:val="both"/>
        <w:rPr>
          <w:rFonts w:ascii="Arial" w:hAnsi="Arial" w:cs="Arial"/>
          <w:sz w:val="20"/>
          <w:szCs w:val="20"/>
        </w:rPr>
      </w:pPr>
      <w:r>
        <w:rPr>
          <w:rFonts w:ascii="Arial" w:hAnsi="Arial" w:cs="Arial"/>
          <w:sz w:val="20"/>
          <w:szCs w:val="20"/>
        </w:rPr>
        <w:t xml:space="preserve">Naknadno spreminjanje podatkov in zagotavljane vpogleda v evidenco o izrabi delovnega časa se izvaja tako, kot to določa zakon, ki ureja evidence na področju dela. </w:t>
      </w:r>
    </w:p>
    <w:p w14:paraId="0F2F4F63" w14:textId="77777777" w:rsidR="001825EE" w:rsidRPr="00492816" w:rsidRDefault="001825EE" w:rsidP="001825EE">
      <w:pPr>
        <w:suppressAutoHyphens w:val="0"/>
        <w:spacing w:line="276" w:lineRule="auto"/>
        <w:ind w:left="284" w:hanging="284"/>
        <w:contextualSpacing/>
        <w:jc w:val="both"/>
        <w:rPr>
          <w:rFonts w:ascii="Arial" w:hAnsi="Arial" w:cs="Arial"/>
          <w:sz w:val="20"/>
          <w:szCs w:val="20"/>
        </w:rPr>
      </w:pPr>
    </w:p>
    <w:p w14:paraId="25053BD8" w14:textId="38DF9273" w:rsidR="00AD1496" w:rsidRPr="00492816" w:rsidRDefault="005B2BFD" w:rsidP="00AD1496">
      <w:pPr>
        <w:suppressAutoHyphens w:val="0"/>
        <w:spacing w:line="276" w:lineRule="auto"/>
        <w:contextualSpacing/>
        <w:jc w:val="both"/>
        <w:rPr>
          <w:rFonts w:ascii="Arial" w:hAnsi="Arial" w:cs="Arial"/>
          <w:sz w:val="20"/>
          <w:szCs w:val="20"/>
        </w:rPr>
      </w:pPr>
      <w:r>
        <w:rPr>
          <w:rFonts w:ascii="Arial" w:hAnsi="Arial" w:cs="Arial"/>
          <w:sz w:val="20"/>
          <w:szCs w:val="20"/>
        </w:rPr>
        <w:t>D</w:t>
      </w:r>
      <w:r w:rsidR="00AD1496" w:rsidRPr="00492816">
        <w:rPr>
          <w:rFonts w:ascii="Arial" w:hAnsi="Arial" w:cs="Arial"/>
          <w:sz w:val="20"/>
          <w:szCs w:val="20"/>
        </w:rPr>
        <w:t>oločeno</w:t>
      </w:r>
      <w:r>
        <w:rPr>
          <w:rFonts w:ascii="Arial" w:hAnsi="Arial" w:cs="Arial"/>
          <w:sz w:val="20"/>
          <w:szCs w:val="20"/>
        </w:rPr>
        <w:t xml:space="preserve"> je tudi</w:t>
      </w:r>
      <w:r w:rsidR="00AD1496" w:rsidRPr="00492816">
        <w:rPr>
          <w:rFonts w:ascii="Arial" w:hAnsi="Arial" w:cs="Arial"/>
          <w:sz w:val="20"/>
          <w:szCs w:val="20"/>
        </w:rPr>
        <w:t>, da se podatki v evidenci o izrabi delovnega časa za posamezno osebo, ki opravlja mobilno dejavnost</w:t>
      </w:r>
      <w:r>
        <w:rPr>
          <w:rFonts w:ascii="Arial" w:hAnsi="Arial" w:cs="Arial"/>
          <w:sz w:val="20"/>
          <w:szCs w:val="20"/>
        </w:rPr>
        <w:t>,</w:t>
      </w:r>
      <w:r w:rsidR="00AD1496" w:rsidRPr="00492816">
        <w:rPr>
          <w:rFonts w:ascii="Arial" w:hAnsi="Arial" w:cs="Arial"/>
          <w:sz w:val="20"/>
          <w:szCs w:val="20"/>
        </w:rPr>
        <w:t xml:space="preserve"> vključijo čim prej, vendar </w:t>
      </w:r>
      <w:r w:rsidR="00D961BB">
        <w:rPr>
          <w:rFonts w:ascii="Arial" w:hAnsi="Arial" w:cs="Arial"/>
          <w:sz w:val="20"/>
          <w:szCs w:val="20"/>
        </w:rPr>
        <w:t>najpozneje</w:t>
      </w:r>
      <w:r w:rsidR="00AD1496" w:rsidRPr="00492816">
        <w:rPr>
          <w:rFonts w:ascii="Arial" w:hAnsi="Arial" w:cs="Arial"/>
          <w:sz w:val="20"/>
          <w:szCs w:val="20"/>
        </w:rPr>
        <w:t xml:space="preserve"> 28 dni po prejšnjem vpisu podatkov za isto osebo. Podatki se vključijo s prepisom podatkov iz tahografskega vložka, s prenosom podatkov z voznikove kartice</w:t>
      </w:r>
      <w:r>
        <w:rPr>
          <w:rFonts w:ascii="Arial" w:hAnsi="Arial" w:cs="Arial"/>
          <w:sz w:val="20"/>
          <w:szCs w:val="20"/>
        </w:rPr>
        <w:t>,</w:t>
      </w:r>
      <w:r w:rsidR="00AD1496" w:rsidRPr="00492816">
        <w:rPr>
          <w:rFonts w:ascii="Arial" w:hAnsi="Arial" w:cs="Arial"/>
          <w:sz w:val="20"/>
          <w:szCs w:val="20"/>
        </w:rPr>
        <w:t xml:space="preserve"> kot to določa peti odstavek 10. člena Uredbe 561/2006/ES. </w:t>
      </w:r>
    </w:p>
    <w:p w14:paraId="54D58DC2" w14:textId="77777777" w:rsidR="00AD1496" w:rsidRPr="00492816" w:rsidRDefault="00AD1496" w:rsidP="00AD1496">
      <w:pPr>
        <w:suppressAutoHyphens w:val="0"/>
        <w:spacing w:line="276" w:lineRule="auto"/>
        <w:contextualSpacing/>
        <w:jc w:val="both"/>
        <w:rPr>
          <w:rFonts w:ascii="Arial" w:hAnsi="Arial" w:cs="Arial"/>
          <w:sz w:val="20"/>
          <w:szCs w:val="20"/>
        </w:rPr>
      </w:pPr>
    </w:p>
    <w:p w14:paraId="1FAC1F79" w14:textId="77777777" w:rsidR="00AD1496" w:rsidRPr="00492816" w:rsidRDefault="00AD1496" w:rsidP="00AD1496">
      <w:pPr>
        <w:suppressAutoHyphens w:val="0"/>
        <w:spacing w:line="276" w:lineRule="auto"/>
        <w:contextualSpacing/>
        <w:jc w:val="both"/>
        <w:rPr>
          <w:rFonts w:ascii="Arial" w:hAnsi="Arial" w:cs="Arial"/>
          <w:sz w:val="20"/>
          <w:szCs w:val="20"/>
        </w:rPr>
      </w:pPr>
      <w:r w:rsidRPr="00492816">
        <w:rPr>
          <w:rFonts w:ascii="Arial" w:hAnsi="Arial" w:cs="Arial"/>
          <w:sz w:val="20"/>
          <w:szCs w:val="20"/>
        </w:rPr>
        <w:t xml:space="preserve">Prvi prenos podatkov z voznikove kartice se opravi najpozneje 28 dni po prvi uporabi voznikove kartice. Časovni presledek med dvema prenosoma podatkov s kartice istega voznika ne sme biti daljši od 28 dni. Ureja se tudi prenos podatkov s kartice za voznika, ki samo občasno izvaja prevoze. </w:t>
      </w:r>
      <w:r w:rsidR="009C60C6">
        <w:rPr>
          <w:rFonts w:ascii="Arial" w:hAnsi="Arial" w:cs="Arial"/>
          <w:sz w:val="20"/>
          <w:szCs w:val="20"/>
        </w:rPr>
        <w:t>Z</w:t>
      </w:r>
      <w:r w:rsidRPr="00492816">
        <w:rPr>
          <w:rFonts w:ascii="Arial" w:hAnsi="Arial" w:cs="Arial"/>
          <w:sz w:val="20"/>
          <w:szCs w:val="20"/>
        </w:rPr>
        <w:t>daj se določa, da prenosa podatkov ni treb</w:t>
      </w:r>
      <w:r w:rsidR="009C60C6">
        <w:rPr>
          <w:rFonts w:ascii="Arial" w:hAnsi="Arial" w:cs="Arial"/>
          <w:sz w:val="20"/>
          <w:szCs w:val="20"/>
        </w:rPr>
        <w:t>a</w:t>
      </w:r>
      <w:r w:rsidRPr="00492816">
        <w:rPr>
          <w:rFonts w:ascii="Arial" w:hAnsi="Arial" w:cs="Arial"/>
          <w:sz w:val="20"/>
          <w:szCs w:val="20"/>
        </w:rPr>
        <w:t xml:space="preserve"> opraviti v 28 dneh, če mobilni delavec več kot 28 zaporednih dni ni uporabljal voznikove kartice. Naslednji prenos podatkov se opravi najpozneje 28 dni po prvi ponovni uporabi voznikove kartice. Vsak prenos podatkov z voznikove kartice vsebuje podatke</w:t>
      </w:r>
      <w:r w:rsidR="009C60C6">
        <w:rPr>
          <w:rFonts w:ascii="Arial" w:hAnsi="Arial" w:cs="Arial"/>
          <w:sz w:val="20"/>
          <w:szCs w:val="20"/>
        </w:rPr>
        <w:t>,</w:t>
      </w:r>
      <w:r w:rsidRPr="00492816">
        <w:rPr>
          <w:rFonts w:ascii="Arial" w:hAnsi="Arial" w:cs="Arial"/>
          <w:sz w:val="20"/>
          <w:szCs w:val="20"/>
        </w:rPr>
        <w:t xml:space="preserve"> prenesene od predhodnega prenosa dalje. Odgovorna oseba delodajalca pri vsakem prenosu podatkov zagotavlja kontinuiteto in sledljivost podatkov.</w:t>
      </w:r>
    </w:p>
    <w:p w14:paraId="29403030" w14:textId="77777777" w:rsidR="00AD1496" w:rsidRPr="00492816" w:rsidRDefault="00AD1496" w:rsidP="00AD1496">
      <w:pPr>
        <w:suppressAutoHyphens w:val="0"/>
        <w:spacing w:line="276" w:lineRule="auto"/>
        <w:contextualSpacing/>
        <w:jc w:val="both"/>
        <w:rPr>
          <w:rFonts w:ascii="Arial" w:hAnsi="Arial" w:cs="Arial"/>
          <w:sz w:val="20"/>
          <w:szCs w:val="20"/>
        </w:rPr>
      </w:pPr>
    </w:p>
    <w:p w14:paraId="1E856301" w14:textId="77777777" w:rsidR="00AD1496" w:rsidRPr="00492816" w:rsidRDefault="00AD1496" w:rsidP="00AD1496">
      <w:pPr>
        <w:suppressAutoHyphens w:val="0"/>
        <w:spacing w:line="276" w:lineRule="auto"/>
        <w:contextualSpacing/>
        <w:jc w:val="both"/>
        <w:rPr>
          <w:rFonts w:ascii="Arial" w:hAnsi="Arial" w:cs="Arial"/>
          <w:sz w:val="20"/>
          <w:szCs w:val="20"/>
        </w:rPr>
      </w:pPr>
      <w:r w:rsidRPr="00492816">
        <w:rPr>
          <w:rFonts w:ascii="Arial" w:hAnsi="Arial" w:cs="Arial"/>
          <w:sz w:val="20"/>
          <w:szCs w:val="20"/>
        </w:rPr>
        <w:t xml:space="preserve">Glede obračuna oziroma izračuna plače je </w:t>
      </w:r>
      <w:r w:rsidR="009C60C6">
        <w:rPr>
          <w:rFonts w:ascii="Arial" w:hAnsi="Arial" w:cs="Arial"/>
          <w:sz w:val="20"/>
          <w:szCs w:val="20"/>
        </w:rPr>
        <w:t>z</w:t>
      </w:r>
      <w:r w:rsidRPr="00492816">
        <w:rPr>
          <w:rFonts w:ascii="Arial" w:hAnsi="Arial" w:cs="Arial"/>
          <w:sz w:val="20"/>
          <w:szCs w:val="20"/>
        </w:rPr>
        <w:t xml:space="preserve">daj določeno, da podatke v okviru evidenc o izrabi delovnega časa </w:t>
      </w:r>
      <w:r w:rsidR="0062745E">
        <w:rPr>
          <w:rFonts w:ascii="Arial" w:hAnsi="Arial" w:cs="Arial"/>
          <w:sz w:val="20"/>
          <w:szCs w:val="20"/>
        </w:rPr>
        <w:t>uporablja</w:t>
      </w:r>
      <w:r w:rsidRPr="00492816">
        <w:rPr>
          <w:rFonts w:ascii="Arial" w:hAnsi="Arial" w:cs="Arial"/>
          <w:sz w:val="20"/>
          <w:szCs w:val="20"/>
        </w:rPr>
        <w:t xml:space="preserve"> delodajalec kot </w:t>
      </w:r>
      <w:r w:rsidR="009F7E14">
        <w:rPr>
          <w:rFonts w:ascii="Arial" w:hAnsi="Arial" w:cs="Arial"/>
          <w:sz w:val="20"/>
          <w:szCs w:val="20"/>
        </w:rPr>
        <w:t>podlag</w:t>
      </w:r>
      <w:r w:rsidRPr="00492816">
        <w:rPr>
          <w:rFonts w:ascii="Arial" w:hAnsi="Arial" w:cs="Arial"/>
          <w:sz w:val="20"/>
          <w:szCs w:val="20"/>
        </w:rPr>
        <w:t xml:space="preserve">o za izračun plač. Ker se mobilnim delavcem </w:t>
      </w:r>
      <w:r w:rsidR="00B36EC6" w:rsidRPr="00492816">
        <w:rPr>
          <w:rFonts w:ascii="Arial" w:hAnsi="Arial" w:cs="Arial"/>
          <w:sz w:val="20"/>
          <w:szCs w:val="20"/>
        </w:rPr>
        <w:t>čas odmora ne všteva v delovni čas</w:t>
      </w:r>
      <w:r w:rsidR="009C60C6">
        <w:rPr>
          <w:rFonts w:ascii="Arial" w:hAnsi="Arial" w:cs="Arial"/>
          <w:sz w:val="20"/>
          <w:szCs w:val="20"/>
        </w:rPr>
        <w:t>,</w:t>
      </w:r>
      <w:r w:rsidR="00B36EC6" w:rsidRPr="00492816">
        <w:rPr>
          <w:rFonts w:ascii="Arial" w:hAnsi="Arial" w:cs="Arial"/>
          <w:sz w:val="20"/>
          <w:szCs w:val="20"/>
        </w:rPr>
        <w:t xml:space="preserve"> je določeno</w:t>
      </w:r>
      <w:r w:rsidR="00523B58" w:rsidRPr="00523B58">
        <w:rPr>
          <w:rFonts w:ascii="Arial" w:hAnsi="Arial" w:cs="Arial"/>
          <w:sz w:val="20"/>
          <w:szCs w:val="20"/>
        </w:rPr>
        <w:t xml:space="preserve"> </w:t>
      </w:r>
      <w:r w:rsidR="00523B58" w:rsidRPr="00492816">
        <w:rPr>
          <w:rFonts w:ascii="Arial" w:hAnsi="Arial" w:cs="Arial"/>
          <w:sz w:val="20"/>
          <w:szCs w:val="20"/>
        </w:rPr>
        <w:t>tudi</w:t>
      </w:r>
      <w:r w:rsidR="00B36EC6" w:rsidRPr="00492816">
        <w:rPr>
          <w:rFonts w:ascii="Arial" w:hAnsi="Arial" w:cs="Arial"/>
          <w:sz w:val="20"/>
          <w:szCs w:val="20"/>
        </w:rPr>
        <w:t>, da se v</w:t>
      </w:r>
      <w:r w:rsidRPr="00492816">
        <w:rPr>
          <w:rFonts w:ascii="Arial" w:hAnsi="Arial" w:cs="Arial"/>
          <w:sz w:val="20"/>
          <w:szCs w:val="20"/>
        </w:rPr>
        <w:t xml:space="preserve"> okviru evidenc o izrabi delovnega časa za mobilne delavce ne </w:t>
      </w:r>
      <w:r w:rsidR="00C24B57">
        <w:rPr>
          <w:rFonts w:ascii="Arial" w:hAnsi="Arial" w:cs="Arial"/>
          <w:sz w:val="20"/>
          <w:szCs w:val="20"/>
        </w:rPr>
        <w:t xml:space="preserve">vpisuje podatek </w:t>
      </w:r>
      <w:r w:rsidRPr="00492816">
        <w:rPr>
          <w:rFonts w:ascii="Arial" w:hAnsi="Arial" w:cs="Arial"/>
          <w:sz w:val="20"/>
          <w:szCs w:val="20"/>
        </w:rPr>
        <w:lastRenderedPageBreak/>
        <w:t>o izrab</w:t>
      </w:r>
      <w:r w:rsidR="00C24B57">
        <w:rPr>
          <w:rFonts w:ascii="Arial" w:hAnsi="Arial" w:cs="Arial"/>
          <w:sz w:val="20"/>
          <w:szCs w:val="20"/>
        </w:rPr>
        <w:t>i</w:t>
      </w:r>
      <w:r w:rsidRPr="00492816">
        <w:rPr>
          <w:rFonts w:ascii="Arial" w:hAnsi="Arial" w:cs="Arial"/>
          <w:sz w:val="20"/>
          <w:szCs w:val="20"/>
        </w:rPr>
        <w:t xml:space="preserve"> in obseg</w:t>
      </w:r>
      <w:r w:rsidR="00C24B57">
        <w:rPr>
          <w:rFonts w:ascii="Arial" w:hAnsi="Arial" w:cs="Arial"/>
          <w:sz w:val="20"/>
          <w:szCs w:val="20"/>
        </w:rPr>
        <w:t>u</w:t>
      </w:r>
      <w:r w:rsidRPr="00492816">
        <w:rPr>
          <w:rFonts w:ascii="Arial" w:hAnsi="Arial" w:cs="Arial"/>
          <w:sz w:val="20"/>
          <w:szCs w:val="20"/>
        </w:rPr>
        <w:t xml:space="preserve"> odmora med delovnim časom, kot to določa zakon, ki ureja evidence na področju dela in socialne varnosti.</w:t>
      </w:r>
    </w:p>
    <w:p w14:paraId="7E33CE5D" w14:textId="77777777" w:rsidR="006F73EB" w:rsidRPr="00492816" w:rsidRDefault="006F73EB" w:rsidP="00AD1496">
      <w:pPr>
        <w:suppressAutoHyphens w:val="0"/>
        <w:spacing w:line="276" w:lineRule="auto"/>
        <w:contextualSpacing/>
        <w:jc w:val="both"/>
        <w:rPr>
          <w:rFonts w:ascii="Arial" w:hAnsi="Arial" w:cs="Arial"/>
          <w:sz w:val="20"/>
          <w:szCs w:val="20"/>
        </w:rPr>
      </w:pPr>
    </w:p>
    <w:p w14:paraId="2480BE0C" w14:textId="77777777" w:rsidR="00AD1496" w:rsidRPr="00492816" w:rsidRDefault="00B36EC6" w:rsidP="00AD1496">
      <w:pPr>
        <w:suppressAutoHyphens w:val="0"/>
        <w:spacing w:line="276" w:lineRule="auto"/>
        <w:contextualSpacing/>
        <w:jc w:val="both"/>
        <w:rPr>
          <w:rFonts w:ascii="Arial" w:hAnsi="Arial" w:cs="Arial"/>
          <w:sz w:val="20"/>
          <w:szCs w:val="20"/>
        </w:rPr>
      </w:pPr>
      <w:r w:rsidRPr="00492816">
        <w:rPr>
          <w:rFonts w:ascii="Arial" w:hAnsi="Arial" w:cs="Arial"/>
          <w:sz w:val="20"/>
          <w:szCs w:val="20"/>
        </w:rPr>
        <w:t>Zaradi zagotavljanja uspešne izvedbe nadzora je določeno, da se p</w:t>
      </w:r>
      <w:r w:rsidR="00AD1496" w:rsidRPr="00492816">
        <w:rPr>
          <w:rFonts w:ascii="Arial" w:hAnsi="Arial" w:cs="Arial"/>
          <w:sz w:val="20"/>
          <w:szCs w:val="20"/>
        </w:rPr>
        <w:t>odatki v evid</w:t>
      </w:r>
      <w:r w:rsidRPr="00492816">
        <w:rPr>
          <w:rFonts w:ascii="Arial" w:hAnsi="Arial" w:cs="Arial"/>
          <w:sz w:val="20"/>
          <w:szCs w:val="20"/>
        </w:rPr>
        <w:t xml:space="preserve">enci o izrabi delovnega časa </w:t>
      </w:r>
      <w:r w:rsidR="00C24B57">
        <w:rPr>
          <w:rFonts w:ascii="Arial" w:hAnsi="Arial" w:cs="Arial"/>
          <w:sz w:val="20"/>
          <w:szCs w:val="20"/>
        </w:rPr>
        <w:t>in dokumentacija, na podlagi katere se v evidenco o izrabi delovnega časa vpisujejo podatki</w:t>
      </w:r>
      <w:r w:rsidR="009C60C6">
        <w:rPr>
          <w:rFonts w:ascii="Arial" w:hAnsi="Arial" w:cs="Arial"/>
          <w:sz w:val="20"/>
          <w:szCs w:val="20"/>
        </w:rPr>
        <w:t>,</w:t>
      </w:r>
      <w:r w:rsidR="00C24B57">
        <w:rPr>
          <w:rFonts w:ascii="Arial" w:hAnsi="Arial" w:cs="Arial"/>
          <w:sz w:val="20"/>
          <w:szCs w:val="20"/>
        </w:rPr>
        <w:t xml:space="preserve"> hrani</w:t>
      </w:r>
      <w:r w:rsidR="009C60C6">
        <w:rPr>
          <w:rFonts w:ascii="Arial" w:hAnsi="Arial" w:cs="Arial"/>
          <w:sz w:val="20"/>
          <w:szCs w:val="20"/>
        </w:rPr>
        <w:t>jo</w:t>
      </w:r>
      <w:r w:rsidR="00C24B57">
        <w:rPr>
          <w:rFonts w:ascii="Arial" w:hAnsi="Arial" w:cs="Arial"/>
          <w:sz w:val="20"/>
          <w:szCs w:val="20"/>
        </w:rPr>
        <w:t xml:space="preserve"> na </w:t>
      </w:r>
      <w:r w:rsidR="009C60C6">
        <w:rPr>
          <w:rFonts w:ascii="Arial" w:hAnsi="Arial" w:cs="Arial"/>
          <w:sz w:val="20"/>
          <w:szCs w:val="20"/>
        </w:rPr>
        <w:t>podlag</w:t>
      </w:r>
      <w:r w:rsidR="00C24B57">
        <w:rPr>
          <w:rFonts w:ascii="Arial" w:hAnsi="Arial" w:cs="Arial"/>
          <w:sz w:val="20"/>
          <w:szCs w:val="20"/>
        </w:rPr>
        <w:t>i zakona, ki ureja evidence na področju dela in socialne varnosti. Glede roka hrambe je določeno, da se</w:t>
      </w:r>
      <w:r w:rsidR="00AD1496" w:rsidRPr="00492816">
        <w:rPr>
          <w:rFonts w:ascii="Arial" w:hAnsi="Arial" w:cs="Arial"/>
          <w:sz w:val="20"/>
          <w:szCs w:val="20"/>
        </w:rPr>
        <w:t xml:space="preserve"> evidenc</w:t>
      </w:r>
      <w:r w:rsidR="00C24B57">
        <w:rPr>
          <w:rFonts w:ascii="Arial" w:hAnsi="Arial" w:cs="Arial"/>
          <w:sz w:val="20"/>
          <w:szCs w:val="20"/>
        </w:rPr>
        <w:t>a</w:t>
      </w:r>
      <w:r w:rsidR="00AD1496" w:rsidRPr="00492816">
        <w:rPr>
          <w:rFonts w:ascii="Arial" w:hAnsi="Arial" w:cs="Arial"/>
          <w:sz w:val="20"/>
          <w:szCs w:val="20"/>
        </w:rPr>
        <w:t xml:space="preserve"> o izrabi delovnega časa</w:t>
      </w:r>
      <w:r w:rsidR="00C24B57">
        <w:rPr>
          <w:rFonts w:ascii="Arial" w:hAnsi="Arial" w:cs="Arial"/>
          <w:sz w:val="20"/>
          <w:szCs w:val="20"/>
        </w:rPr>
        <w:t xml:space="preserve"> in dokumentacija hrani</w:t>
      </w:r>
      <w:r w:rsidR="009C60C6">
        <w:rPr>
          <w:rFonts w:ascii="Arial" w:hAnsi="Arial" w:cs="Arial"/>
          <w:sz w:val="20"/>
          <w:szCs w:val="20"/>
        </w:rPr>
        <w:t>ta</w:t>
      </w:r>
      <w:r w:rsidR="00C24B57">
        <w:rPr>
          <w:rFonts w:ascii="Arial" w:hAnsi="Arial" w:cs="Arial"/>
          <w:sz w:val="20"/>
          <w:szCs w:val="20"/>
        </w:rPr>
        <w:t xml:space="preserve"> v rokih, ki jih ureja zakon</w:t>
      </w:r>
      <w:r w:rsidR="00AD1496" w:rsidRPr="00492816">
        <w:rPr>
          <w:rFonts w:ascii="Arial" w:hAnsi="Arial" w:cs="Arial"/>
          <w:sz w:val="20"/>
          <w:szCs w:val="20"/>
        </w:rPr>
        <w:t xml:space="preserve">, ki ureja evidence na področju dela in socialne varnosti. </w:t>
      </w:r>
    </w:p>
    <w:p w14:paraId="7A079A5D" w14:textId="77777777" w:rsidR="00B36EC6" w:rsidRDefault="00B36EC6" w:rsidP="00AD1496">
      <w:pPr>
        <w:suppressAutoHyphens w:val="0"/>
        <w:spacing w:line="276" w:lineRule="auto"/>
        <w:contextualSpacing/>
        <w:jc w:val="both"/>
        <w:rPr>
          <w:rFonts w:ascii="Arial" w:hAnsi="Arial" w:cs="Arial"/>
          <w:sz w:val="20"/>
          <w:szCs w:val="20"/>
        </w:rPr>
      </w:pPr>
    </w:p>
    <w:p w14:paraId="10B9D0FB" w14:textId="77777777" w:rsidR="00B21C83" w:rsidRDefault="00B21C83" w:rsidP="00B21C83">
      <w:pPr>
        <w:suppressAutoHyphens w:val="0"/>
        <w:spacing w:line="276" w:lineRule="auto"/>
        <w:contextualSpacing/>
        <w:jc w:val="both"/>
        <w:rPr>
          <w:rFonts w:ascii="Arial" w:hAnsi="Arial" w:cs="Arial"/>
          <w:sz w:val="20"/>
          <w:szCs w:val="20"/>
        </w:rPr>
      </w:pPr>
      <w:r>
        <w:rPr>
          <w:rFonts w:ascii="Arial" w:hAnsi="Arial" w:cs="Arial"/>
          <w:sz w:val="20"/>
          <w:szCs w:val="20"/>
        </w:rPr>
        <w:t>Dodatno pojasn</w:t>
      </w:r>
      <w:r w:rsidR="00162D86">
        <w:rPr>
          <w:rFonts w:ascii="Arial" w:hAnsi="Arial" w:cs="Arial"/>
          <w:sz w:val="20"/>
          <w:szCs w:val="20"/>
        </w:rPr>
        <w:t>j</w:t>
      </w:r>
      <w:r>
        <w:rPr>
          <w:rFonts w:ascii="Arial" w:hAnsi="Arial" w:cs="Arial"/>
          <w:sz w:val="20"/>
          <w:szCs w:val="20"/>
        </w:rPr>
        <w:t>ujemo, da n</w:t>
      </w:r>
      <w:r w:rsidRPr="00B21C83">
        <w:rPr>
          <w:rFonts w:ascii="Arial" w:hAnsi="Arial" w:cs="Arial"/>
          <w:sz w:val="20"/>
          <w:szCs w:val="20"/>
        </w:rPr>
        <w:t xml:space="preserve">ovi 8.a člen določa hrambo tahografskih podatkov </w:t>
      </w:r>
      <w:r>
        <w:rPr>
          <w:rFonts w:ascii="Arial" w:hAnsi="Arial" w:cs="Arial"/>
          <w:sz w:val="20"/>
          <w:szCs w:val="20"/>
        </w:rPr>
        <w:t xml:space="preserve">na sedežu delodajalca. </w:t>
      </w:r>
    </w:p>
    <w:p w14:paraId="4392F5F0" w14:textId="77777777" w:rsidR="00B21C83" w:rsidRDefault="00B21C83" w:rsidP="00B21C83">
      <w:pPr>
        <w:suppressAutoHyphens w:val="0"/>
        <w:spacing w:line="276" w:lineRule="auto"/>
        <w:contextualSpacing/>
        <w:jc w:val="both"/>
        <w:rPr>
          <w:rFonts w:ascii="Arial" w:hAnsi="Arial" w:cs="Arial"/>
          <w:sz w:val="20"/>
          <w:szCs w:val="20"/>
        </w:rPr>
      </w:pPr>
    </w:p>
    <w:p w14:paraId="77F1E056" w14:textId="77777777" w:rsidR="00B21C83" w:rsidRPr="00B21C83" w:rsidRDefault="00B21C83" w:rsidP="00B21C83">
      <w:pPr>
        <w:suppressAutoHyphens w:val="0"/>
        <w:spacing w:line="276" w:lineRule="auto"/>
        <w:contextualSpacing/>
        <w:jc w:val="both"/>
        <w:rPr>
          <w:rFonts w:ascii="Arial" w:hAnsi="Arial" w:cs="Arial"/>
          <w:sz w:val="20"/>
          <w:szCs w:val="20"/>
        </w:rPr>
      </w:pPr>
      <w:r>
        <w:rPr>
          <w:rFonts w:ascii="Arial" w:hAnsi="Arial" w:cs="Arial"/>
          <w:sz w:val="20"/>
          <w:szCs w:val="20"/>
        </w:rPr>
        <w:t xml:space="preserve">Tahografski podatki se hranijo </w:t>
      </w:r>
      <w:r w:rsidRPr="00B21C83">
        <w:rPr>
          <w:rFonts w:ascii="Arial" w:hAnsi="Arial" w:cs="Arial"/>
          <w:sz w:val="20"/>
          <w:szCs w:val="20"/>
        </w:rPr>
        <w:t>iz tahografa</w:t>
      </w:r>
      <w:r w:rsidR="009C60C6">
        <w:rPr>
          <w:rFonts w:ascii="Arial" w:hAnsi="Arial" w:cs="Arial"/>
          <w:sz w:val="20"/>
          <w:szCs w:val="20"/>
        </w:rPr>
        <w:t>,</w:t>
      </w:r>
      <w:r w:rsidRPr="00B21C83">
        <w:rPr>
          <w:rFonts w:ascii="Arial" w:hAnsi="Arial" w:cs="Arial"/>
          <w:sz w:val="20"/>
          <w:szCs w:val="20"/>
        </w:rPr>
        <w:t xml:space="preserve"> s katerim je opremljeno vozilo. </w:t>
      </w:r>
      <w:r>
        <w:rPr>
          <w:rFonts w:ascii="Arial" w:hAnsi="Arial" w:cs="Arial"/>
          <w:sz w:val="20"/>
          <w:szCs w:val="20"/>
        </w:rPr>
        <w:t>Za vozila, ki so opremljena z analognimi tahografi</w:t>
      </w:r>
      <w:r w:rsidR="009C60C6">
        <w:rPr>
          <w:rFonts w:ascii="Arial" w:hAnsi="Arial" w:cs="Arial"/>
          <w:sz w:val="20"/>
          <w:szCs w:val="20"/>
        </w:rPr>
        <w:t>,</w:t>
      </w:r>
      <w:r>
        <w:rPr>
          <w:rFonts w:ascii="Arial" w:hAnsi="Arial" w:cs="Arial"/>
          <w:sz w:val="20"/>
          <w:szCs w:val="20"/>
        </w:rPr>
        <w:t xml:space="preserve"> so to podatki, ki so zapisani na </w:t>
      </w:r>
      <w:r w:rsidRPr="00B21C83">
        <w:rPr>
          <w:rFonts w:ascii="Arial" w:hAnsi="Arial" w:cs="Arial"/>
          <w:sz w:val="20"/>
          <w:szCs w:val="20"/>
        </w:rPr>
        <w:t>uporabljenih tahografskih vložk</w:t>
      </w:r>
      <w:r>
        <w:rPr>
          <w:rFonts w:ascii="Arial" w:hAnsi="Arial" w:cs="Arial"/>
          <w:sz w:val="20"/>
          <w:szCs w:val="20"/>
        </w:rPr>
        <w:t>ih.</w:t>
      </w:r>
      <w:r w:rsidRPr="00B21C83">
        <w:rPr>
          <w:rFonts w:ascii="Arial" w:hAnsi="Arial" w:cs="Arial"/>
          <w:sz w:val="20"/>
          <w:szCs w:val="20"/>
        </w:rPr>
        <w:t xml:space="preserve"> Tahografski vložki vsebujejo za posameznega voznika podatke o aktivnostih voznika (čas vožnje, čas drugega dela, čas odmora ali počitka in čas razpoložljivosti).</w:t>
      </w:r>
      <w:r>
        <w:rPr>
          <w:rFonts w:ascii="Arial" w:hAnsi="Arial" w:cs="Arial"/>
          <w:sz w:val="20"/>
          <w:szCs w:val="20"/>
        </w:rPr>
        <w:t xml:space="preserve"> </w:t>
      </w:r>
      <w:r w:rsidRPr="00B21C83">
        <w:rPr>
          <w:rFonts w:ascii="Arial" w:hAnsi="Arial" w:cs="Arial"/>
          <w:sz w:val="20"/>
          <w:szCs w:val="20"/>
        </w:rPr>
        <w:t>Za vozila, ki so opremljena z digitalnimi in pametnimi tahografi</w:t>
      </w:r>
      <w:r w:rsidR="009C60C6">
        <w:rPr>
          <w:rFonts w:ascii="Arial" w:hAnsi="Arial" w:cs="Arial"/>
          <w:sz w:val="20"/>
          <w:szCs w:val="20"/>
        </w:rPr>
        <w:t>,</w:t>
      </w:r>
      <w:r w:rsidRPr="00B21C83">
        <w:rPr>
          <w:rFonts w:ascii="Arial" w:hAnsi="Arial" w:cs="Arial"/>
          <w:sz w:val="20"/>
          <w:szCs w:val="20"/>
        </w:rPr>
        <w:t xml:space="preserve"> so to preneseni podatki iz pomnilnika tahografa. Ti </w:t>
      </w:r>
      <w:r>
        <w:rPr>
          <w:rFonts w:ascii="Arial" w:hAnsi="Arial" w:cs="Arial"/>
          <w:sz w:val="20"/>
          <w:szCs w:val="20"/>
        </w:rPr>
        <w:t xml:space="preserve">preneseni </w:t>
      </w:r>
      <w:r w:rsidRPr="00B21C83">
        <w:rPr>
          <w:rFonts w:ascii="Arial" w:hAnsi="Arial" w:cs="Arial"/>
          <w:sz w:val="20"/>
          <w:szCs w:val="20"/>
        </w:rPr>
        <w:t xml:space="preserve">podatki </w:t>
      </w:r>
      <w:r>
        <w:rPr>
          <w:rFonts w:ascii="Arial" w:hAnsi="Arial" w:cs="Arial"/>
          <w:sz w:val="20"/>
          <w:szCs w:val="20"/>
        </w:rPr>
        <w:t xml:space="preserve">iz pomnilnika tahografa </w:t>
      </w:r>
      <w:r w:rsidRPr="00B21C83">
        <w:rPr>
          <w:rFonts w:ascii="Arial" w:hAnsi="Arial" w:cs="Arial"/>
          <w:sz w:val="20"/>
          <w:szCs w:val="20"/>
        </w:rPr>
        <w:t xml:space="preserve">se hranijo v </w:t>
      </w:r>
      <w:r w:rsidR="009C60C6">
        <w:rPr>
          <w:rFonts w:ascii="Arial" w:hAnsi="Arial" w:cs="Arial"/>
          <w:sz w:val="20"/>
          <w:szCs w:val="20"/>
        </w:rPr>
        <w:t>.</w:t>
      </w:r>
      <w:r w:rsidRPr="00B21C83">
        <w:rPr>
          <w:rFonts w:ascii="Arial" w:hAnsi="Arial" w:cs="Arial"/>
          <w:sz w:val="20"/>
          <w:szCs w:val="20"/>
        </w:rPr>
        <w:t>ddd datotekah.</w:t>
      </w:r>
    </w:p>
    <w:p w14:paraId="15382F84" w14:textId="77777777" w:rsidR="00B21C83" w:rsidRPr="00B21C83" w:rsidRDefault="00B21C83" w:rsidP="00B21C83">
      <w:pPr>
        <w:suppressAutoHyphens w:val="0"/>
        <w:spacing w:line="276" w:lineRule="auto"/>
        <w:contextualSpacing/>
        <w:jc w:val="both"/>
        <w:rPr>
          <w:rFonts w:ascii="Arial" w:hAnsi="Arial" w:cs="Arial"/>
          <w:sz w:val="20"/>
          <w:szCs w:val="20"/>
        </w:rPr>
      </w:pPr>
    </w:p>
    <w:p w14:paraId="2783A090" w14:textId="77777777" w:rsidR="00B21C83" w:rsidRPr="00B21C83" w:rsidRDefault="00B21C83" w:rsidP="00B21C83">
      <w:pPr>
        <w:suppressAutoHyphens w:val="0"/>
        <w:spacing w:line="276" w:lineRule="auto"/>
        <w:contextualSpacing/>
        <w:jc w:val="both"/>
        <w:rPr>
          <w:rFonts w:ascii="Arial" w:hAnsi="Arial" w:cs="Arial"/>
          <w:sz w:val="20"/>
          <w:szCs w:val="20"/>
        </w:rPr>
      </w:pPr>
      <w:r w:rsidRPr="00B21C83">
        <w:rPr>
          <w:rFonts w:ascii="Arial" w:hAnsi="Arial" w:cs="Arial"/>
          <w:sz w:val="20"/>
          <w:szCs w:val="20"/>
        </w:rPr>
        <w:t>Določena je tudi hramba podatkov za posameznega voznika, ki p</w:t>
      </w:r>
      <w:r w:rsidR="009C60C6">
        <w:rPr>
          <w:rFonts w:ascii="Arial" w:hAnsi="Arial" w:cs="Arial"/>
          <w:sz w:val="20"/>
          <w:szCs w:val="20"/>
        </w:rPr>
        <w:t>omeni</w:t>
      </w:r>
      <w:r w:rsidRPr="00B21C83">
        <w:rPr>
          <w:rFonts w:ascii="Arial" w:hAnsi="Arial" w:cs="Arial"/>
          <w:sz w:val="20"/>
          <w:szCs w:val="20"/>
        </w:rPr>
        <w:t xml:space="preserve"> prenesene podatke z voznikove kartice. Ti podatki se hranijo v </w:t>
      </w:r>
      <w:r w:rsidR="009C60C6">
        <w:rPr>
          <w:rFonts w:ascii="Arial" w:hAnsi="Arial" w:cs="Arial"/>
          <w:sz w:val="20"/>
          <w:szCs w:val="20"/>
        </w:rPr>
        <w:t>.</w:t>
      </w:r>
      <w:r w:rsidRPr="00B21C83">
        <w:rPr>
          <w:rFonts w:ascii="Arial" w:hAnsi="Arial" w:cs="Arial"/>
          <w:sz w:val="20"/>
          <w:szCs w:val="20"/>
        </w:rPr>
        <w:t xml:space="preserve">ddd datotekah. Za voznika se hranijo tudi vsi ročni zapisi, ki jih je izvedel </w:t>
      </w:r>
      <w:r w:rsidR="00AA30F0" w:rsidRPr="00B21C83">
        <w:rPr>
          <w:rFonts w:ascii="Arial" w:hAnsi="Arial" w:cs="Arial"/>
          <w:sz w:val="20"/>
          <w:szCs w:val="20"/>
        </w:rPr>
        <w:t xml:space="preserve">voznik </w:t>
      </w:r>
      <w:r w:rsidRPr="00B21C83">
        <w:rPr>
          <w:rFonts w:ascii="Arial" w:hAnsi="Arial" w:cs="Arial"/>
          <w:sz w:val="20"/>
          <w:szCs w:val="20"/>
        </w:rPr>
        <w:t>(te zapise izdela voznik v primerih, ko odstopa od predpisanih časov vožnje</w:t>
      </w:r>
      <w:r w:rsidR="009C60C6">
        <w:rPr>
          <w:rFonts w:ascii="Arial" w:hAnsi="Arial" w:cs="Arial"/>
          <w:sz w:val="20"/>
          <w:szCs w:val="20"/>
        </w:rPr>
        <w:t>,</w:t>
      </w:r>
      <w:r w:rsidRPr="00B21C83">
        <w:rPr>
          <w:rFonts w:ascii="Arial" w:hAnsi="Arial" w:cs="Arial"/>
          <w:sz w:val="20"/>
          <w:szCs w:val="20"/>
        </w:rPr>
        <w:t xml:space="preserve"> in v primerih nedelovanja tahografske opreme)</w:t>
      </w:r>
      <w:r w:rsidR="00AA30F0">
        <w:rPr>
          <w:rFonts w:ascii="Arial" w:hAnsi="Arial" w:cs="Arial"/>
          <w:sz w:val="20"/>
          <w:szCs w:val="20"/>
        </w:rPr>
        <w:t>,</w:t>
      </w:r>
      <w:r w:rsidRPr="00B21C83">
        <w:rPr>
          <w:rFonts w:ascii="Arial" w:hAnsi="Arial" w:cs="Arial"/>
          <w:sz w:val="20"/>
          <w:szCs w:val="20"/>
        </w:rPr>
        <w:t xml:space="preserve"> in potrdilo o dejavnostih voznika za dejavnosti, ki jih voznik ni za</w:t>
      </w:r>
      <w:r w:rsidR="009C60C6">
        <w:rPr>
          <w:rFonts w:ascii="Arial" w:hAnsi="Arial" w:cs="Arial"/>
          <w:sz w:val="20"/>
          <w:szCs w:val="20"/>
        </w:rPr>
        <w:t>pisa</w:t>
      </w:r>
      <w:r w:rsidRPr="00B21C83">
        <w:rPr>
          <w:rFonts w:ascii="Arial" w:hAnsi="Arial" w:cs="Arial"/>
          <w:sz w:val="20"/>
          <w:szCs w:val="20"/>
        </w:rPr>
        <w:t>l na svojo tahografsko kartico.</w:t>
      </w:r>
    </w:p>
    <w:p w14:paraId="7FB38455" w14:textId="77777777" w:rsidR="00B21C83" w:rsidRPr="00B21C83" w:rsidRDefault="00B21C83" w:rsidP="00B21C83">
      <w:pPr>
        <w:suppressAutoHyphens w:val="0"/>
        <w:spacing w:line="276" w:lineRule="auto"/>
        <w:contextualSpacing/>
        <w:jc w:val="both"/>
        <w:rPr>
          <w:rFonts w:ascii="Arial" w:hAnsi="Arial" w:cs="Arial"/>
          <w:sz w:val="20"/>
          <w:szCs w:val="20"/>
        </w:rPr>
      </w:pPr>
    </w:p>
    <w:p w14:paraId="24E8B0C9" w14:textId="77777777" w:rsidR="00B21C83" w:rsidRPr="00B21C83" w:rsidRDefault="00B21C83" w:rsidP="00B21C83">
      <w:pPr>
        <w:suppressAutoHyphens w:val="0"/>
        <w:spacing w:line="276" w:lineRule="auto"/>
        <w:contextualSpacing/>
        <w:jc w:val="both"/>
        <w:rPr>
          <w:rFonts w:ascii="Arial" w:hAnsi="Arial" w:cs="Arial"/>
          <w:sz w:val="20"/>
          <w:szCs w:val="20"/>
        </w:rPr>
      </w:pPr>
      <w:r w:rsidRPr="00B21C83">
        <w:rPr>
          <w:rFonts w:ascii="Arial" w:hAnsi="Arial" w:cs="Arial"/>
          <w:sz w:val="20"/>
          <w:szCs w:val="20"/>
        </w:rPr>
        <w:t>Celotni nabor tahograf</w:t>
      </w:r>
      <w:r w:rsidR="005C1E9B">
        <w:rPr>
          <w:rFonts w:ascii="Arial" w:hAnsi="Arial" w:cs="Arial"/>
          <w:sz w:val="20"/>
          <w:szCs w:val="20"/>
        </w:rPr>
        <w:t>s</w:t>
      </w:r>
      <w:r w:rsidRPr="00B21C83">
        <w:rPr>
          <w:rFonts w:ascii="Arial" w:hAnsi="Arial" w:cs="Arial"/>
          <w:sz w:val="20"/>
          <w:szCs w:val="20"/>
        </w:rPr>
        <w:t xml:space="preserve">kih podatkov (iz tahografov vozil in </w:t>
      </w:r>
      <w:r w:rsidR="00AA30F0">
        <w:rPr>
          <w:rFonts w:ascii="Arial" w:hAnsi="Arial" w:cs="Arial"/>
          <w:sz w:val="20"/>
          <w:szCs w:val="20"/>
        </w:rPr>
        <w:t xml:space="preserve">z </w:t>
      </w:r>
      <w:r w:rsidRPr="00B21C83">
        <w:rPr>
          <w:rFonts w:ascii="Arial" w:hAnsi="Arial" w:cs="Arial"/>
          <w:sz w:val="20"/>
          <w:szCs w:val="20"/>
        </w:rPr>
        <w:t xml:space="preserve">voznikove kartice) tako zajema tudi podatke o aktivnostih voznika (čas vožnje, čas drugega dela, čas odmora ali počitka in čas razpoložljivosti). </w:t>
      </w:r>
      <w:r w:rsidR="003D5E30">
        <w:rPr>
          <w:rFonts w:ascii="Arial" w:hAnsi="Arial" w:cs="Arial"/>
          <w:sz w:val="20"/>
          <w:szCs w:val="20"/>
        </w:rPr>
        <w:t xml:space="preserve">Delodajalec </w:t>
      </w:r>
      <w:r w:rsidRPr="00B21C83">
        <w:rPr>
          <w:rFonts w:ascii="Arial" w:hAnsi="Arial" w:cs="Arial"/>
          <w:sz w:val="20"/>
          <w:szCs w:val="20"/>
        </w:rPr>
        <w:t xml:space="preserve">v evidenco o izrabi delovnega časa tako vključi </w:t>
      </w:r>
      <w:r w:rsidRPr="002D618D">
        <w:rPr>
          <w:rFonts w:ascii="Arial" w:hAnsi="Arial" w:cs="Arial"/>
          <w:sz w:val="20"/>
          <w:szCs w:val="20"/>
        </w:rPr>
        <w:t>del celotnih</w:t>
      </w:r>
      <w:r w:rsidRPr="00B21C83">
        <w:rPr>
          <w:rFonts w:ascii="Arial" w:hAnsi="Arial" w:cs="Arial"/>
          <w:sz w:val="20"/>
          <w:szCs w:val="20"/>
        </w:rPr>
        <w:t xml:space="preserve"> tahografskih podatkov, ki so navedeni v prvem odstavku 8. člena.</w:t>
      </w:r>
    </w:p>
    <w:p w14:paraId="0DD2C4E5" w14:textId="77777777" w:rsidR="00B21C83" w:rsidRPr="00B21C83" w:rsidRDefault="00B21C83" w:rsidP="00B21C83">
      <w:pPr>
        <w:suppressAutoHyphens w:val="0"/>
        <w:spacing w:line="276" w:lineRule="auto"/>
        <w:contextualSpacing/>
        <w:jc w:val="both"/>
        <w:rPr>
          <w:rFonts w:ascii="Arial" w:hAnsi="Arial" w:cs="Arial"/>
          <w:sz w:val="20"/>
          <w:szCs w:val="20"/>
        </w:rPr>
      </w:pPr>
    </w:p>
    <w:p w14:paraId="69D84FAB" w14:textId="77777777" w:rsidR="00B21C83" w:rsidRPr="00B21C83" w:rsidRDefault="003D5E30" w:rsidP="00B21C83">
      <w:pPr>
        <w:suppressAutoHyphens w:val="0"/>
        <w:spacing w:line="276" w:lineRule="auto"/>
        <w:contextualSpacing/>
        <w:jc w:val="both"/>
        <w:rPr>
          <w:rFonts w:ascii="Arial" w:hAnsi="Arial" w:cs="Arial"/>
          <w:sz w:val="20"/>
          <w:szCs w:val="20"/>
        </w:rPr>
      </w:pPr>
      <w:r>
        <w:rPr>
          <w:rFonts w:ascii="Arial" w:hAnsi="Arial" w:cs="Arial"/>
          <w:sz w:val="20"/>
          <w:szCs w:val="20"/>
        </w:rPr>
        <w:t xml:space="preserve">Delodajalci običajno </w:t>
      </w:r>
      <w:r w:rsidR="00B21C83" w:rsidRPr="00B21C83">
        <w:rPr>
          <w:rFonts w:ascii="Arial" w:hAnsi="Arial" w:cs="Arial"/>
          <w:sz w:val="20"/>
          <w:szCs w:val="20"/>
        </w:rPr>
        <w:t xml:space="preserve">vodijo evidenco o izrabi delovnega časa v obliki </w:t>
      </w:r>
      <w:r w:rsidR="00AA30F0">
        <w:rPr>
          <w:rFonts w:ascii="Arial" w:hAnsi="Arial" w:cs="Arial"/>
          <w:sz w:val="20"/>
          <w:szCs w:val="20"/>
        </w:rPr>
        <w:t>preglednic,</w:t>
      </w:r>
      <w:r w:rsidR="00AA30F0" w:rsidRPr="00B21C83">
        <w:rPr>
          <w:rFonts w:ascii="Arial" w:hAnsi="Arial" w:cs="Arial"/>
          <w:sz w:val="20"/>
          <w:szCs w:val="20"/>
        </w:rPr>
        <w:t xml:space="preserve"> </w:t>
      </w:r>
      <w:r w:rsidR="00B21C83" w:rsidRPr="00B21C83">
        <w:rPr>
          <w:rFonts w:ascii="Arial" w:hAnsi="Arial" w:cs="Arial"/>
          <w:sz w:val="20"/>
          <w:szCs w:val="20"/>
        </w:rPr>
        <w:t xml:space="preserve">v katere vpisujejo potrebne podatke. Ti podatki se vpisujejo ročno ali </w:t>
      </w:r>
      <w:r w:rsidR="005C1E9B" w:rsidRPr="00B21C83">
        <w:rPr>
          <w:rFonts w:ascii="Arial" w:hAnsi="Arial" w:cs="Arial"/>
          <w:sz w:val="20"/>
          <w:szCs w:val="20"/>
        </w:rPr>
        <w:t>samodejno</w:t>
      </w:r>
      <w:r w:rsidR="00B21C83" w:rsidRPr="00B21C83">
        <w:rPr>
          <w:rFonts w:ascii="Arial" w:hAnsi="Arial" w:cs="Arial"/>
          <w:sz w:val="20"/>
          <w:szCs w:val="20"/>
        </w:rPr>
        <w:t xml:space="preserve"> iz različnih informacijskih sistemov za evidentiranje delovnega časa zaposlenih. Podatki se v </w:t>
      </w:r>
      <w:r w:rsidR="00AA30F0">
        <w:rPr>
          <w:rFonts w:ascii="Arial" w:hAnsi="Arial" w:cs="Arial"/>
          <w:sz w:val="20"/>
          <w:szCs w:val="20"/>
        </w:rPr>
        <w:t>preglednic</w:t>
      </w:r>
      <w:r w:rsidR="00B21C83" w:rsidRPr="00B21C83">
        <w:rPr>
          <w:rFonts w:ascii="Arial" w:hAnsi="Arial" w:cs="Arial"/>
          <w:sz w:val="20"/>
          <w:szCs w:val="20"/>
        </w:rPr>
        <w:t xml:space="preserve">i lahko tudi popravljajo in o tem </w:t>
      </w:r>
      <w:r w:rsidR="00AA30F0" w:rsidRPr="00B21C83">
        <w:rPr>
          <w:rFonts w:ascii="Arial" w:hAnsi="Arial" w:cs="Arial"/>
          <w:sz w:val="20"/>
          <w:szCs w:val="20"/>
        </w:rPr>
        <w:t xml:space="preserve">mora </w:t>
      </w:r>
      <w:r w:rsidR="00B21C83" w:rsidRPr="00B21C83">
        <w:rPr>
          <w:rFonts w:ascii="Arial" w:hAnsi="Arial" w:cs="Arial"/>
          <w:sz w:val="20"/>
          <w:szCs w:val="20"/>
        </w:rPr>
        <w:t xml:space="preserve">obstajati dokumentacija za popravek vnosa. </w:t>
      </w:r>
    </w:p>
    <w:p w14:paraId="2A754217" w14:textId="77777777" w:rsidR="00B21C83" w:rsidRPr="00B21C83" w:rsidRDefault="00B21C83" w:rsidP="00B21C83">
      <w:pPr>
        <w:suppressAutoHyphens w:val="0"/>
        <w:spacing w:line="276" w:lineRule="auto"/>
        <w:contextualSpacing/>
        <w:jc w:val="both"/>
        <w:rPr>
          <w:rFonts w:ascii="Arial" w:hAnsi="Arial" w:cs="Arial"/>
          <w:sz w:val="20"/>
          <w:szCs w:val="20"/>
        </w:rPr>
      </w:pPr>
    </w:p>
    <w:p w14:paraId="6F754691" w14:textId="77777777" w:rsidR="00B21C83" w:rsidRPr="00B21C83" w:rsidRDefault="00B21C83" w:rsidP="00B21C83">
      <w:pPr>
        <w:suppressAutoHyphens w:val="0"/>
        <w:spacing w:line="276" w:lineRule="auto"/>
        <w:contextualSpacing/>
        <w:jc w:val="both"/>
        <w:rPr>
          <w:rFonts w:ascii="Arial" w:hAnsi="Arial" w:cs="Arial"/>
          <w:sz w:val="20"/>
          <w:szCs w:val="20"/>
        </w:rPr>
      </w:pPr>
      <w:r w:rsidRPr="00B21C83">
        <w:rPr>
          <w:rFonts w:ascii="Arial" w:hAnsi="Arial" w:cs="Arial"/>
          <w:sz w:val="20"/>
          <w:szCs w:val="20"/>
        </w:rPr>
        <w:t xml:space="preserve">Za mobilne delavce se v </w:t>
      </w:r>
      <w:r w:rsidR="00AA30F0">
        <w:rPr>
          <w:rFonts w:ascii="Arial" w:hAnsi="Arial" w:cs="Arial"/>
          <w:sz w:val="20"/>
          <w:szCs w:val="20"/>
        </w:rPr>
        <w:t>preglednic</w:t>
      </w:r>
      <w:r w:rsidRPr="00B21C83">
        <w:rPr>
          <w:rFonts w:ascii="Arial" w:hAnsi="Arial" w:cs="Arial"/>
          <w:sz w:val="20"/>
          <w:szCs w:val="20"/>
        </w:rPr>
        <w:t xml:space="preserve">e dodatno vpišejo podatki, ki se dobijo iz celotnega niza tahografskih podatkov. Iz celotnega niza tahografskih podatkov, predvsem iz </w:t>
      </w:r>
      <w:r w:rsidR="00AA30F0">
        <w:rPr>
          <w:rFonts w:ascii="Arial" w:hAnsi="Arial" w:cs="Arial"/>
          <w:sz w:val="20"/>
          <w:szCs w:val="20"/>
        </w:rPr>
        <w:t>.</w:t>
      </w:r>
      <w:r w:rsidRPr="00B21C83">
        <w:rPr>
          <w:rFonts w:ascii="Arial" w:hAnsi="Arial" w:cs="Arial"/>
          <w:sz w:val="20"/>
          <w:szCs w:val="20"/>
        </w:rPr>
        <w:t>ddd datotek</w:t>
      </w:r>
      <w:r w:rsidR="00AA30F0">
        <w:rPr>
          <w:rFonts w:ascii="Arial" w:hAnsi="Arial" w:cs="Arial"/>
          <w:sz w:val="20"/>
          <w:szCs w:val="20"/>
        </w:rPr>
        <w:t>,</w:t>
      </w:r>
      <w:r w:rsidRPr="00B21C83">
        <w:rPr>
          <w:rFonts w:ascii="Arial" w:hAnsi="Arial" w:cs="Arial"/>
          <w:sz w:val="20"/>
          <w:szCs w:val="20"/>
        </w:rPr>
        <w:t xml:space="preserve"> se dobijo podatki v obliki </w:t>
      </w:r>
      <w:r w:rsidR="00AA30F0">
        <w:rPr>
          <w:rFonts w:ascii="Arial" w:hAnsi="Arial" w:cs="Arial"/>
          <w:sz w:val="20"/>
          <w:szCs w:val="20"/>
        </w:rPr>
        <w:t xml:space="preserve">preglednic </w:t>
      </w:r>
      <w:r w:rsidR="00162D86">
        <w:rPr>
          <w:rFonts w:ascii="Arial" w:hAnsi="Arial" w:cs="Arial"/>
          <w:sz w:val="20"/>
          <w:szCs w:val="20"/>
        </w:rPr>
        <w:t>s tahografskimi podatki</w:t>
      </w:r>
      <w:r w:rsidRPr="00B21C83">
        <w:rPr>
          <w:rFonts w:ascii="Arial" w:hAnsi="Arial" w:cs="Arial"/>
          <w:sz w:val="20"/>
          <w:szCs w:val="20"/>
        </w:rPr>
        <w:t>. Iz analognih tahografov je treb</w:t>
      </w:r>
      <w:r w:rsidR="00AA30F0">
        <w:rPr>
          <w:rFonts w:ascii="Arial" w:hAnsi="Arial" w:cs="Arial"/>
          <w:sz w:val="20"/>
          <w:szCs w:val="20"/>
        </w:rPr>
        <w:t>a</w:t>
      </w:r>
      <w:r w:rsidRPr="00B21C83">
        <w:rPr>
          <w:rFonts w:ascii="Arial" w:hAnsi="Arial" w:cs="Arial"/>
          <w:sz w:val="20"/>
          <w:szCs w:val="20"/>
        </w:rPr>
        <w:t xml:space="preserve"> izvesti zajem podatkov </w:t>
      </w:r>
      <w:r w:rsidR="00162D86">
        <w:rPr>
          <w:rFonts w:ascii="Arial" w:hAnsi="Arial" w:cs="Arial"/>
          <w:sz w:val="20"/>
          <w:szCs w:val="20"/>
        </w:rPr>
        <w:t xml:space="preserve">v </w:t>
      </w:r>
      <w:r w:rsidR="00AA30F0">
        <w:rPr>
          <w:rFonts w:ascii="Arial" w:hAnsi="Arial" w:cs="Arial"/>
          <w:sz w:val="20"/>
          <w:szCs w:val="20"/>
        </w:rPr>
        <w:t xml:space="preserve">preglednico </w:t>
      </w:r>
      <w:r w:rsidR="00162D86">
        <w:rPr>
          <w:rFonts w:ascii="Arial" w:hAnsi="Arial" w:cs="Arial"/>
          <w:sz w:val="20"/>
          <w:szCs w:val="20"/>
        </w:rPr>
        <w:t xml:space="preserve">s tahografskimi podatki </w:t>
      </w:r>
      <w:r w:rsidRPr="00B21C83">
        <w:rPr>
          <w:rFonts w:ascii="Arial" w:hAnsi="Arial" w:cs="Arial"/>
          <w:sz w:val="20"/>
          <w:szCs w:val="20"/>
        </w:rPr>
        <w:t>ročno ali s pomočjo digitalizacije</w:t>
      </w:r>
      <w:r w:rsidR="003D5E30">
        <w:rPr>
          <w:rFonts w:ascii="Arial" w:hAnsi="Arial" w:cs="Arial"/>
          <w:sz w:val="20"/>
          <w:szCs w:val="20"/>
        </w:rPr>
        <w:t xml:space="preserve">. </w:t>
      </w:r>
      <w:r w:rsidR="00162D86" w:rsidRPr="00B21C83">
        <w:rPr>
          <w:rFonts w:ascii="Arial" w:hAnsi="Arial" w:cs="Arial"/>
          <w:sz w:val="20"/>
          <w:szCs w:val="20"/>
        </w:rPr>
        <w:t xml:space="preserve">Podatki v </w:t>
      </w:r>
      <w:r w:rsidR="00AA30F0">
        <w:rPr>
          <w:rFonts w:ascii="Arial" w:hAnsi="Arial" w:cs="Arial"/>
          <w:sz w:val="20"/>
          <w:szCs w:val="20"/>
        </w:rPr>
        <w:t>preglednic</w:t>
      </w:r>
      <w:r w:rsidR="00162D86" w:rsidRPr="00B21C83">
        <w:rPr>
          <w:rFonts w:ascii="Arial" w:hAnsi="Arial" w:cs="Arial"/>
          <w:sz w:val="20"/>
          <w:szCs w:val="20"/>
        </w:rPr>
        <w:t>ah</w:t>
      </w:r>
      <w:r w:rsidR="00162D86">
        <w:rPr>
          <w:rFonts w:ascii="Arial" w:hAnsi="Arial" w:cs="Arial"/>
          <w:sz w:val="20"/>
          <w:szCs w:val="20"/>
        </w:rPr>
        <w:t xml:space="preserve"> s tahografskimi podatki</w:t>
      </w:r>
      <w:r w:rsidR="00162D86" w:rsidRPr="00B21C83">
        <w:rPr>
          <w:rFonts w:ascii="Arial" w:hAnsi="Arial" w:cs="Arial"/>
          <w:sz w:val="20"/>
          <w:szCs w:val="20"/>
        </w:rPr>
        <w:t xml:space="preserve"> se nato dopolnijo ali popravijo na </w:t>
      </w:r>
      <w:r w:rsidR="00AA30F0">
        <w:rPr>
          <w:rFonts w:ascii="Arial" w:hAnsi="Arial" w:cs="Arial"/>
          <w:sz w:val="20"/>
          <w:szCs w:val="20"/>
        </w:rPr>
        <w:t>podlag</w:t>
      </w:r>
      <w:r w:rsidR="00AA30F0" w:rsidRPr="00B21C83">
        <w:rPr>
          <w:rFonts w:ascii="Arial" w:hAnsi="Arial" w:cs="Arial"/>
          <w:sz w:val="20"/>
          <w:szCs w:val="20"/>
        </w:rPr>
        <w:t xml:space="preserve">i </w:t>
      </w:r>
      <w:r w:rsidR="00162D86" w:rsidRPr="00B21C83">
        <w:rPr>
          <w:rFonts w:ascii="Arial" w:hAnsi="Arial" w:cs="Arial"/>
          <w:sz w:val="20"/>
          <w:szCs w:val="20"/>
        </w:rPr>
        <w:t xml:space="preserve">ročnih zapisov voznika ali potrdila o dejavnostih voznika. </w:t>
      </w:r>
      <w:r w:rsidR="00162D86">
        <w:rPr>
          <w:rFonts w:ascii="Arial" w:hAnsi="Arial" w:cs="Arial"/>
          <w:sz w:val="20"/>
          <w:szCs w:val="20"/>
        </w:rPr>
        <w:t>Tako dopolnjeni p</w:t>
      </w:r>
      <w:r w:rsidRPr="00B21C83">
        <w:rPr>
          <w:rFonts w:ascii="Arial" w:hAnsi="Arial" w:cs="Arial"/>
          <w:sz w:val="20"/>
          <w:szCs w:val="20"/>
        </w:rPr>
        <w:t xml:space="preserve">odatki v </w:t>
      </w:r>
      <w:r w:rsidR="00AA30F0">
        <w:rPr>
          <w:rFonts w:ascii="Arial" w:hAnsi="Arial" w:cs="Arial"/>
          <w:sz w:val="20"/>
          <w:szCs w:val="20"/>
        </w:rPr>
        <w:t>preglednic</w:t>
      </w:r>
      <w:r w:rsidR="005C1E9B">
        <w:rPr>
          <w:rFonts w:ascii="Arial" w:hAnsi="Arial" w:cs="Arial"/>
          <w:sz w:val="20"/>
          <w:szCs w:val="20"/>
        </w:rPr>
        <w:t>a</w:t>
      </w:r>
      <w:r w:rsidR="00AA30F0" w:rsidRPr="00B21C83">
        <w:rPr>
          <w:rFonts w:ascii="Arial" w:hAnsi="Arial" w:cs="Arial"/>
          <w:sz w:val="20"/>
          <w:szCs w:val="20"/>
        </w:rPr>
        <w:t xml:space="preserve">h </w:t>
      </w:r>
      <w:r w:rsidR="00162D86">
        <w:rPr>
          <w:rFonts w:ascii="Arial" w:hAnsi="Arial" w:cs="Arial"/>
          <w:sz w:val="20"/>
          <w:szCs w:val="20"/>
        </w:rPr>
        <w:t xml:space="preserve">s tahografskimi podatki </w:t>
      </w:r>
      <w:r w:rsidRPr="00B21C83">
        <w:rPr>
          <w:rFonts w:ascii="Arial" w:hAnsi="Arial" w:cs="Arial"/>
          <w:sz w:val="20"/>
          <w:szCs w:val="20"/>
        </w:rPr>
        <w:t xml:space="preserve">so </w:t>
      </w:r>
      <w:r w:rsidR="00AA30F0">
        <w:rPr>
          <w:rFonts w:ascii="Arial" w:hAnsi="Arial" w:cs="Arial"/>
          <w:sz w:val="20"/>
          <w:szCs w:val="20"/>
        </w:rPr>
        <w:t>podlaga</w:t>
      </w:r>
      <w:r w:rsidRPr="00B21C83">
        <w:rPr>
          <w:rFonts w:ascii="Arial" w:hAnsi="Arial" w:cs="Arial"/>
          <w:sz w:val="20"/>
          <w:szCs w:val="20"/>
        </w:rPr>
        <w:t xml:space="preserve"> za vnos v ev</w:t>
      </w:r>
      <w:r w:rsidR="00162D86">
        <w:rPr>
          <w:rFonts w:ascii="Arial" w:hAnsi="Arial" w:cs="Arial"/>
          <w:sz w:val="20"/>
          <w:szCs w:val="20"/>
        </w:rPr>
        <w:t xml:space="preserve">idenco o izrabi delovnega časa, ki tako </w:t>
      </w:r>
      <w:r w:rsidR="003D5E30">
        <w:rPr>
          <w:rFonts w:ascii="Arial" w:hAnsi="Arial" w:cs="Arial"/>
          <w:sz w:val="20"/>
          <w:szCs w:val="20"/>
        </w:rPr>
        <w:t>p</w:t>
      </w:r>
      <w:r w:rsidR="00AA30F0">
        <w:rPr>
          <w:rFonts w:ascii="Arial" w:hAnsi="Arial" w:cs="Arial"/>
          <w:sz w:val="20"/>
          <w:szCs w:val="20"/>
        </w:rPr>
        <w:t>ostane</w:t>
      </w:r>
      <w:r w:rsidR="003D5E30">
        <w:rPr>
          <w:rFonts w:ascii="Arial" w:hAnsi="Arial" w:cs="Arial"/>
          <w:sz w:val="20"/>
          <w:szCs w:val="20"/>
        </w:rPr>
        <w:t xml:space="preserve"> </w:t>
      </w:r>
      <w:r w:rsidR="00AA30F0">
        <w:rPr>
          <w:rFonts w:ascii="Arial" w:hAnsi="Arial" w:cs="Arial"/>
          <w:sz w:val="20"/>
          <w:szCs w:val="20"/>
        </w:rPr>
        <w:t>celovita</w:t>
      </w:r>
      <w:r w:rsidR="003D5E30">
        <w:rPr>
          <w:rFonts w:ascii="Arial" w:hAnsi="Arial" w:cs="Arial"/>
          <w:sz w:val="20"/>
          <w:szCs w:val="20"/>
        </w:rPr>
        <w:t xml:space="preserve"> evidenc</w:t>
      </w:r>
      <w:r w:rsidR="00AA30F0">
        <w:rPr>
          <w:rFonts w:ascii="Arial" w:hAnsi="Arial" w:cs="Arial"/>
          <w:sz w:val="20"/>
          <w:szCs w:val="20"/>
        </w:rPr>
        <w:t>a</w:t>
      </w:r>
      <w:r w:rsidR="003D5E30">
        <w:rPr>
          <w:rFonts w:ascii="Arial" w:hAnsi="Arial" w:cs="Arial"/>
          <w:sz w:val="20"/>
          <w:szCs w:val="20"/>
        </w:rPr>
        <w:t xml:space="preserve"> o </w:t>
      </w:r>
      <w:r w:rsidR="00AA30F0">
        <w:rPr>
          <w:rFonts w:ascii="Arial" w:hAnsi="Arial" w:cs="Arial"/>
          <w:sz w:val="20"/>
          <w:szCs w:val="20"/>
        </w:rPr>
        <w:t>i</w:t>
      </w:r>
      <w:r w:rsidR="003D5E30">
        <w:rPr>
          <w:rFonts w:ascii="Arial" w:hAnsi="Arial" w:cs="Arial"/>
          <w:sz w:val="20"/>
          <w:szCs w:val="20"/>
        </w:rPr>
        <w:t xml:space="preserve">zrabi delovnega časa za mobilnega delavca. Evidenca o izrabi delovnega časa in dokumentacija, na podlagi katere se v evidenco o izrabi delovnega časa vpisujejo podatki </w:t>
      </w:r>
      <w:r w:rsidR="00162D86">
        <w:rPr>
          <w:rFonts w:ascii="Arial" w:hAnsi="Arial" w:cs="Arial"/>
          <w:sz w:val="20"/>
          <w:szCs w:val="20"/>
        </w:rPr>
        <w:t>(</w:t>
      </w:r>
      <w:r w:rsidR="00AA30F0">
        <w:rPr>
          <w:rFonts w:ascii="Arial" w:hAnsi="Arial" w:cs="Arial"/>
          <w:sz w:val="20"/>
          <w:szCs w:val="20"/>
        </w:rPr>
        <w:t>preglednic</w:t>
      </w:r>
      <w:r w:rsidR="00162D86">
        <w:rPr>
          <w:rFonts w:ascii="Arial" w:hAnsi="Arial" w:cs="Arial"/>
          <w:sz w:val="20"/>
          <w:szCs w:val="20"/>
        </w:rPr>
        <w:t>e s tahografskimi podatki)</w:t>
      </w:r>
      <w:r w:rsidR="00AA30F0">
        <w:rPr>
          <w:rFonts w:ascii="Arial" w:hAnsi="Arial" w:cs="Arial"/>
          <w:sz w:val="20"/>
          <w:szCs w:val="20"/>
        </w:rPr>
        <w:t>,</w:t>
      </w:r>
      <w:r w:rsidR="00162D86">
        <w:rPr>
          <w:rFonts w:ascii="Arial" w:hAnsi="Arial" w:cs="Arial"/>
          <w:sz w:val="20"/>
          <w:szCs w:val="20"/>
        </w:rPr>
        <w:t xml:space="preserve"> </w:t>
      </w:r>
      <w:r w:rsidR="003D5E30">
        <w:rPr>
          <w:rFonts w:ascii="Arial" w:hAnsi="Arial" w:cs="Arial"/>
          <w:sz w:val="20"/>
          <w:szCs w:val="20"/>
        </w:rPr>
        <w:t xml:space="preserve">se </w:t>
      </w:r>
      <w:r w:rsidRPr="00B21C83">
        <w:rPr>
          <w:rFonts w:ascii="Arial" w:hAnsi="Arial" w:cs="Arial"/>
          <w:sz w:val="20"/>
          <w:szCs w:val="20"/>
        </w:rPr>
        <w:t>hrani</w:t>
      </w:r>
      <w:r w:rsidR="00AA30F0">
        <w:rPr>
          <w:rFonts w:ascii="Arial" w:hAnsi="Arial" w:cs="Arial"/>
          <w:sz w:val="20"/>
          <w:szCs w:val="20"/>
        </w:rPr>
        <w:t>ta</w:t>
      </w:r>
      <w:r w:rsidRPr="00B21C83">
        <w:rPr>
          <w:rFonts w:ascii="Arial" w:hAnsi="Arial" w:cs="Arial"/>
          <w:sz w:val="20"/>
          <w:szCs w:val="20"/>
        </w:rPr>
        <w:t xml:space="preserve"> v skladu z rokom hrambe po zakonu, ki ureja evidence na področju dela in socialne varnosti.</w:t>
      </w:r>
    </w:p>
    <w:p w14:paraId="01211D32" w14:textId="77777777" w:rsidR="00B21C83" w:rsidRPr="00B21C83" w:rsidRDefault="00B21C83" w:rsidP="00B21C83">
      <w:pPr>
        <w:suppressAutoHyphens w:val="0"/>
        <w:spacing w:line="276" w:lineRule="auto"/>
        <w:contextualSpacing/>
        <w:jc w:val="both"/>
        <w:rPr>
          <w:rFonts w:ascii="Arial" w:hAnsi="Arial" w:cs="Arial"/>
          <w:sz w:val="20"/>
          <w:szCs w:val="20"/>
        </w:rPr>
      </w:pPr>
    </w:p>
    <w:p w14:paraId="6E69A5A8" w14:textId="77777777" w:rsidR="00B21C83" w:rsidRPr="00B21C83" w:rsidRDefault="00B21C83" w:rsidP="00B21C83">
      <w:pPr>
        <w:suppressAutoHyphens w:val="0"/>
        <w:spacing w:line="276" w:lineRule="auto"/>
        <w:contextualSpacing/>
        <w:jc w:val="both"/>
        <w:rPr>
          <w:rFonts w:ascii="Arial" w:hAnsi="Arial" w:cs="Arial"/>
          <w:sz w:val="20"/>
          <w:szCs w:val="20"/>
        </w:rPr>
      </w:pPr>
      <w:r w:rsidRPr="00B21C83">
        <w:rPr>
          <w:rFonts w:ascii="Arial" w:hAnsi="Arial" w:cs="Arial"/>
          <w:sz w:val="20"/>
          <w:szCs w:val="20"/>
        </w:rPr>
        <w:t>Sami tahogr</w:t>
      </w:r>
      <w:r w:rsidR="005C1E9B">
        <w:rPr>
          <w:rFonts w:ascii="Arial" w:hAnsi="Arial" w:cs="Arial"/>
          <w:sz w:val="20"/>
          <w:szCs w:val="20"/>
        </w:rPr>
        <w:t>a</w:t>
      </w:r>
      <w:r w:rsidRPr="00B21C83">
        <w:rPr>
          <w:rFonts w:ascii="Arial" w:hAnsi="Arial" w:cs="Arial"/>
          <w:sz w:val="20"/>
          <w:szCs w:val="20"/>
        </w:rPr>
        <w:t xml:space="preserve">fski podatki se hranijo na </w:t>
      </w:r>
      <w:r w:rsidR="00AA30F0">
        <w:rPr>
          <w:rFonts w:ascii="Arial" w:hAnsi="Arial" w:cs="Arial"/>
          <w:sz w:val="20"/>
          <w:szCs w:val="20"/>
        </w:rPr>
        <w:t>podlag</w:t>
      </w:r>
      <w:r w:rsidRPr="00B21C83">
        <w:rPr>
          <w:rFonts w:ascii="Arial" w:hAnsi="Arial" w:cs="Arial"/>
          <w:sz w:val="20"/>
          <w:szCs w:val="20"/>
        </w:rPr>
        <w:t>i novega 8.a člena, ki v tretjem odstavku vsebuje besedilo: »Podatki in dokumentacija se pri delodajalcu hrani</w:t>
      </w:r>
      <w:r w:rsidR="00AA30F0">
        <w:rPr>
          <w:rFonts w:ascii="Arial" w:hAnsi="Arial" w:cs="Arial"/>
          <w:sz w:val="20"/>
          <w:szCs w:val="20"/>
        </w:rPr>
        <w:t>jo</w:t>
      </w:r>
      <w:r w:rsidRPr="00B21C83">
        <w:rPr>
          <w:rFonts w:ascii="Arial" w:hAnsi="Arial" w:cs="Arial"/>
          <w:sz w:val="20"/>
          <w:szCs w:val="20"/>
        </w:rPr>
        <w:t xml:space="preserve"> pet let po preteku obdobja, na kater</w:t>
      </w:r>
      <w:r w:rsidR="00AA30F0">
        <w:rPr>
          <w:rFonts w:ascii="Arial" w:hAnsi="Arial" w:cs="Arial"/>
          <w:sz w:val="20"/>
          <w:szCs w:val="20"/>
        </w:rPr>
        <w:t>o</w:t>
      </w:r>
      <w:r w:rsidRPr="00B21C83">
        <w:rPr>
          <w:rFonts w:ascii="Arial" w:hAnsi="Arial" w:cs="Arial"/>
          <w:sz w:val="20"/>
          <w:szCs w:val="20"/>
        </w:rPr>
        <w:t xml:space="preserve"> se nanašajo. Po preteku petih let se podatki brišejo in dokumentacija se uniči</w:t>
      </w:r>
      <w:r w:rsidR="00AA30F0">
        <w:rPr>
          <w:rFonts w:ascii="Arial" w:hAnsi="Arial" w:cs="Arial"/>
          <w:sz w:val="20"/>
          <w:szCs w:val="20"/>
        </w:rPr>
        <w:t>.</w:t>
      </w:r>
      <w:r w:rsidRPr="00B21C83">
        <w:rPr>
          <w:rFonts w:ascii="Arial" w:hAnsi="Arial" w:cs="Arial"/>
          <w:sz w:val="20"/>
          <w:szCs w:val="20"/>
        </w:rPr>
        <w:t>«.</w:t>
      </w:r>
    </w:p>
    <w:p w14:paraId="66051B76" w14:textId="77777777" w:rsidR="00B21C83" w:rsidRPr="00B21C83" w:rsidRDefault="00B21C83" w:rsidP="00B21C83">
      <w:pPr>
        <w:suppressAutoHyphens w:val="0"/>
        <w:spacing w:line="276" w:lineRule="auto"/>
        <w:contextualSpacing/>
        <w:jc w:val="both"/>
        <w:rPr>
          <w:rFonts w:ascii="Arial" w:hAnsi="Arial" w:cs="Arial"/>
          <w:sz w:val="20"/>
          <w:szCs w:val="20"/>
        </w:rPr>
      </w:pPr>
    </w:p>
    <w:p w14:paraId="6CFB65CA" w14:textId="77777777" w:rsidR="00B21C83" w:rsidRDefault="00B21C83" w:rsidP="00B21C83">
      <w:pPr>
        <w:suppressAutoHyphens w:val="0"/>
        <w:spacing w:line="276" w:lineRule="auto"/>
        <w:contextualSpacing/>
        <w:jc w:val="both"/>
        <w:rPr>
          <w:rFonts w:ascii="Arial" w:hAnsi="Arial" w:cs="Arial"/>
          <w:sz w:val="20"/>
          <w:szCs w:val="20"/>
        </w:rPr>
      </w:pPr>
      <w:r w:rsidRPr="00B21C83">
        <w:rPr>
          <w:rFonts w:ascii="Arial" w:hAnsi="Arial" w:cs="Arial"/>
          <w:sz w:val="20"/>
          <w:szCs w:val="20"/>
        </w:rPr>
        <w:t xml:space="preserve">To določilo </w:t>
      </w:r>
      <w:r w:rsidR="00162D86">
        <w:rPr>
          <w:rFonts w:ascii="Arial" w:hAnsi="Arial" w:cs="Arial"/>
          <w:sz w:val="20"/>
          <w:szCs w:val="20"/>
        </w:rPr>
        <w:t xml:space="preserve">je </w:t>
      </w:r>
      <w:r w:rsidR="00AA30F0">
        <w:rPr>
          <w:rFonts w:ascii="Arial" w:hAnsi="Arial" w:cs="Arial"/>
          <w:sz w:val="20"/>
          <w:szCs w:val="20"/>
        </w:rPr>
        <w:t xml:space="preserve">treba </w:t>
      </w:r>
      <w:r w:rsidRPr="00B21C83">
        <w:rPr>
          <w:rFonts w:ascii="Arial" w:hAnsi="Arial" w:cs="Arial"/>
          <w:sz w:val="20"/>
          <w:szCs w:val="20"/>
        </w:rPr>
        <w:t>razume</w:t>
      </w:r>
      <w:r w:rsidR="00162D86">
        <w:rPr>
          <w:rFonts w:ascii="Arial" w:hAnsi="Arial" w:cs="Arial"/>
          <w:sz w:val="20"/>
          <w:szCs w:val="20"/>
        </w:rPr>
        <w:t>ti</w:t>
      </w:r>
      <w:r w:rsidRPr="00B21C83">
        <w:rPr>
          <w:rFonts w:ascii="Arial" w:hAnsi="Arial" w:cs="Arial"/>
          <w:sz w:val="20"/>
          <w:szCs w:val="20"/>
        </w:rPr>
        <w:t>, da s</w:t>
      </w:r>
      <w:r w:rsidR="00AA30F0">
        <w:rPr>
          <w:rFonts w:ascii="Arial" w:hAnsi="Arial" w:cs="Arial"/>
          <w:sz w:val="20"/>
          <w:szCs w:val="20"/>
        </w:rPr>
        <w:t>e</w:t>
      </w:r>
      <w:r w:rsidRPr="00B21C83">
        <w:rPr>
          <w:rFonts w:ascii="Arial" w:hAnsi="Arial" w:cs="Arial"/>
          <w:sz w:val="20"/>
          <w:szCs w:val="20"/>
        </w:rPr>
        <w:t xml:space="preserve"> brišejo vse </w:t>
      </w:r>
      <w:r w:rsidR="00AA30F0">
        <w:rPr>
          <w:rFonts w:ascii="Arial" w:hAnsi="Arial" w:cs="Arial"/>
          <w:sz w:val="20"/>
          <w:szCs w:val="20"/>
        </w:rPr>
        <w:t>.</w:t>
      </w:r>
      <w:r w:rsidRPr="00B21C83">
        <w:rPr>
          <w:rFonts w:ascii="Arial" w:hAnsi="Arial" w:cs="Arial"/>
          <w:sz w:val="20"/>
          <w:szCs w:val="20"/>
        </w:rPr>
        <w:t>ddd datoteke in da se uničijo tahografski vložki, ročni zapisi in potrdilo o aktivnosti voznika.</w:t>
      </w:r>
    </w:p>
    <w:p w14:paraId="037CF41E" w14:textId="77777777" w:rsidR="003D5E30" w:rsidRPr="00492816" w:rsidRDefault="003D5E30" w:rsidP="00B21C83">
      <w:pPr>
        <w:suppressAutoHyphens w:val="0"/>
        <w:spacing w:line="276" w:lineRule="auto"/>
        <w:contextualSpacing/>
        <w:jc w:val="both"/>
        <w:rPr>
          <w:rFonts w:ascii="Arial" w:hAnsi="Arial" w:cs="Arial"/>
          <w:sz w:val="20"/>
          <w:szCs w:val="20"/>
        </w:rPr>
      </w:pPr>
    </w:p>
    <w:p w14:paraId="6BADCE94" w14:textId="77777777" w:rsidR="00FA745E" w:rsidRPr="00492816" w:rsidRDefault="00B36EC6" w:rsidP="00AD1496">
      <w:pPr>
        <w:suppressAutoHyphens w:val="0"/>
        <w:spacing w:line="276" w:lineRule="auto"/>
        <w:contextualSpacing/>
        <w:jc w:val="both"/>
        <w:rPr>
          <w:rFonts w:ascii="Arial" w:hAnsi="Arial" w:cs="Arial"/>
          <w:sz w:val="20"/>
          <w:szCs w:val="20"/>
        </w:rPr>
      </w:pPr>
      <w:r w:rsidRPr="00492816">
        <w:rPr>
          <w:rFonts w:ascii="Arial" w:hAnsi="Arial" w:cs="Arial"/>
          <w:sz w:val="20"/>
          <w:szCs w:val="20"/>
        </w:rPr>
        <w:t xml:space="preserve">Ker je bistveno, da voznik vožnjo in vsako dejavnost, kot je opredeljena v točki (a) </w:t>
      </w:r>
      <w:r w:rsidR="00AA30F0" w:rsidRPr="00492816">
        <w:rPr>
          <w:rFonts w:ascii="Arial" w:hAnsi="Arial" w:cs="Arial"/>
          <w:sz w:val="20"/>
          <w:szCs w:val="20"/>
        </w:rPr>
        <w:t>3</w:t>
      </w:r>
      <w:r w:rsidR="00AA30F0">
        <w:rPr>
          <w:rFonts w:ascii="Arial" w:hAnsi="Arial" w:cs="Arial"/>
          <w:sz w:val="20"/>
          <w:szCs w:val="20"/>
        </w:rPr>
        <w:t xml:space="preserve">. </w:t>
      </w:r>
      <w:r w:rsidRPr="00492816">
        <w:rPr>
          <w:rFonts w:ascii="Arial" w:hAnsi="Arial" w:cs="Arial"/>
          <w:sz w:val="20"/>
          <w:szCs w:val="20"/>
        </w:rPr>
        <w:t xml:space="preserve">člena Direktive 2002/15/ES, in tudi vsako delo za istega ali drugega delodajalca v prevozniškem sektorju ali zunaj njega vnese v tahograf oziroma </w:t>
      </w:r>
      <w:r w:rsidR="0003629B">
        <w:rPr>
          <w:rFonts w:ascii="Arial" w:hAnsi="Arial" w:cs="Arial"/>
          <w:sz w:val="20"/>
          <w:szCs w:val="20"/>
        </w:rPr>
        <w:t xml:space="preserve">na </w:t>
      </w:r>
      <w:r w:rsidRPr="00492816">
        <w:rPr>
          <w:rFonts w:ascii="Arial" w:hAnsi="Arial" w:cs="Arial"/>
          <w:sz w:val="20"/>
          <w:szCs w:val="20"/>
        </w:rPr>
        <w:t xml:space="preserve">voznikovo tahografsko kartico in da so takšni podatki </w:t>
      </w:r>
      <w:r w:rsidR="006F73EB" w:rsidRPr="00492816">
        <w:rPr>
          <w:rFonts w:ascii="Arial" w:hAnsi="Arial" w:cs="Arial"/>
          <w:sz w:val="20"/>
          <w:szCs w:val="20"/>
        </w:rPr>
        <w:t xml:space="preserve">nato </w:t>
      </w:r>
      <w:r w:rsidR="0052368E">
        <w:rPr>
          <w:rFonts w:ascii="Arial" w:hAnsi="Arial" w:cs="Arial"/>
          <w:sz w:val="20"/>
          <w:szCs w:val="20"/>
        </w:rPr>
        <w:t>podlag</w:t>
      </w:r>
      <w:r w:rsidRPr="00492816">
        <w:rPr>
          <w:rFonts w:ascii="Arial" w:hAnsi="Arial" w:cs="Arial"/>
          <w:sz w:val="20"/>
          <w:szCs w:val="20"/>
        </w:rPr>
        <w:t>a za plačilo voznika</w:t>
      </w:r>
      <w:r w:rsidR="0052368E">
        <w:rPr>
          <w:rFonts w:ascii="Arial" w:hAnsi="Arial" w:cs="Arial"/>
          <w:sz w:val="20"/>
          <w:szCs w:val="20"/>
        </w:rPr>
        <w:t>,</w:t>
      </w:r>
      <w:r w:rsidRPr="00492816">
        <w:rPr>
          <w:rFonts w:ascii="Arial" w:hAnsi="Arial" w:cs="Arial"/>
          <w:sz w:val="20"/>
          <w:szCs w:val="20"/>
        </w:rPr>
        <w:t xml:space="preserve"> </w:t>
      </w:r>
      <w:r w:rsidRPr="00492816">
        <w:rPr>
          <w:rFonts w:ascii="Arial" w:hAnsi="Arial" w:cs="Arial"/>
          <w:sz w:val="20"/>
          <w:szCs w:val="20"/>
        </w:rPr>
        <w:lastRenderedPageBreak/>
        <w:t xml:space="preserve">je določeno, da mora delodajalec vozniku zagotavljati vpogled v </w:t>
      </w:r>
      <w:r w:rsidR="00AD1496" w:rsidRPr="00492816">
        <w:rPr>
          <w:rFonts w:ascii="Arial" w:hAnsi="Arial" w:cs="Arial"/>
          <w:sz w:val="20"/>
          <w:szCs w:val="20"/>
        </w:rPr>
        <w:t>evidenco o izrabi delovnega časa in ga pisno obvešča</w:t>
      </w:r>
      <w:r w:rsidR="0052368E">
        <w:rPr>
          <w:rFonts w:ascii="Arial" w:hAnsi="Arial" w:cs="Arial"/>
          <w:sz w:val="20"/>
          <w:szCs w:val="20"/>
        </w:rPr>
        <w:t>ti</w:t>
      </w:r>
      <w:r w:rsidR="00AD1496" w:rsidRPr="00492816">
        <w:rPr>
          <w:rFonts w:ascii="Arial" w:hAnsi="Arial" w:cs="Arial"/>
          <w:sz w:val="20"/>
          <w:szCs w:val="20"/>
        </w:rPr>
        <w:t xml:space="preserve"> o podatkih iz evidence o izrabi delovnega časa tako</w:t>
      </w:r>
      <w:r w:rsidR="0052368E">
        <w:rPr>
          <w:rFonts w:ascii="Arial" w:hAnsi="Arial" w:cs="Arial"/>
          <w:sz w:val="20"/>
          <w:szCs w:val="20"/>
        </w:rPr>
        <w:t>,</w:t>
      </w:r>
      <w:r w:rsidR="00AD1496" w:rsidRPr="00492816">
        <w:rPr>
          <w:rFonts w:ascii="Arial" w:hAnsi="Arial" w:cs="Arial"/>
          <w:sz w:val="20"/>
          <w:szCs w:val="20"/>
        </w:rPr>
        <w:t xml:space="preserve"> kot to določa zakon, ki ureja evidence na področju dela in socialne varnosti.</w:t>
      </w:r>
      <w:r w:rsidR="00516025" w:rsidRPr="00492816">
        <w:rPr>
          <w:rFonts w:ascii="Arial" w:hAnsi="Arial" w:cs="Arial"/>
          <w:sz w:val="20"/>
          <w:szCs w:val="20"/>
        </w:rPr>
        <w:t xml:space="preserve"> </w:t>
      </w:r>
      <w:r w:rsidR="00523B58">
        <w:rPr>
          <w:rFonts w:ascii="Arial" w:hAnsi="Arial" w:cs="Arial"/>
          <w:sz w:val="20"/>
          <w:szCs w:val="20"/>
        </w:rPr>
        <w:t>Z</w:t>
      </w:r>
      <w:r w:rsidR="00516025" w:rsidRPr="00492816">
        <w:rPr>
          <w:rFonts w:ascii="Arial" w:hAnsi="Arial" w:cs="Arial"/>
          <w:sz w:val="20"/>
          <w:szCs w:val="20"/>
        </w:rPr>
        <w:t xml:space="preserve"> zagotavljanjem vpogleda v evidenco o izrabi delovnega časa se bo tudi zagotavljalo</w:t>
      </w:r>
      <w:r w:rsidR="00FA745E" w:rsidRPr="00492816">
        <w:rPr>
          <w:rFonts w:ascii="Arial" w:hAnsi="Arial" w:cs="Arial"/>
          <w:sz w:val="20"/>
          <w:szCs w:val="20"/>
        </w:rPr>
        <w:t xml:space="preserve">, </w:t>
      </w:r>
      <w:r w:rsidR="006F73EB" w:rsidRPr="00492816">
        <w:rPr>
          <w:rFonts w:ascii="Arial" w:hAnsi="Arial" w:cs="Arial"/>
          <w:sz w:val="20"/>
          <w:szCs w:val="20"/>
        </w:rPr>
        <w:t>da prevozno podjetje voznikom, ki so v njem zaposleni ali mu dani na voljo, ne sme izplačevati nikakršnih plačil, niti v obliki bonusov ali dodatkov k plači, ki so povezana s prevoženimi razdaljami, hitrostjo dostave in/ali količino prevoženega blaga</w:t>
      </w:r>
      <w:r w:rsidR="0052368E">
        <w:rPr>
          <w:rFonts w:ascii="Arial" w:hAnsi="Arial" w:cs="Arial"/>
          <w:sz w:val="20"/>
          <w:szCs w:val="20"/>
        </w:rPr>
        <w:t>,</w:t>
      </w:r>
      <w:r w:rsidR="006F73EB" w:rsidRPr="00492816">
        <w:rPr>
          <w:rFonts w:ascii="Arial" w:hAnsi="Arial" w:cs="Arial"/>
          <w:sz w:val="20"/>
          <w:szCs w:val="20"/>
        </w:rPr>
        <w:t xml:space="preserve"> </w:t>
      </w:r>
      <w:r w:rsidR="00FA745E" w:rsidRPr="00492816">
        <w:rPr>
          <w:rFonts w:ascii="Arial" w:hAnsi="Arial" w:cs="Arial"/>
          <w:sz w:val="20"/>
          <w:szCs w:val="20"/>
        </w:rPr>
        <w:t>tako kot to določa Uredbe 561/2006/ES v III</w:t>
      </w:r>
      <w:r w:rsidR="0052368E">
        <w:rPr>
          <w:rFonts w:ascii="Arial" w:hAnsi="Arial" w:cs="Arial"/>
          <w:sz w:val="20"/>
          <w:szCs w:val="20"/>
        </w:rPr>
        <w:t>. </w:t>
      </w:r>
      <w:r w:rsidR="00FA745E" w:rsidRPr="00492816">
        <w:rPr>
          <w:rFonts w:ascii="Arial" w:hAnsi="Arial" w:cs="Arial"/>
          <w:sz w:val="20"/>
          <w:szCs w:val="20"/>
        </w:rPr>
        <w:t>poglavju.</w:t>
      </w:r>
    </w:p>
    <w:p w14:paraId="05DB0000" w14:textId="77777777" w:rsidR="006F73EB" w:rsidRPr="00492816" w:rsidRDefault="006F73EB" w:rsidP="00AD1496">
      <w:pPr>
        <w:suppressAutoHyphens w:val="0"/>
        <w:spacing w:line="276" w:lineRule="auto"/>
        <w:contextualSpacing/>
        <w:jc w:val="both"/>
        <w:rPr>
          <w:rFonts w:ascii="Arial" w:hAnsi="Arial" w:cs="Arial"/>
          <w:sz w:val="20"/>
          <w:szCs w:val="20"/>
        </w:rPr>
      </w:pPr>
    </w:p>
    <w:p w14:paraId="3D9BB9C5" w14:textId="77777777" w:rsidR="00AD1496" w:rsidRPr="00492816" w:rsidRDefault="00B36EC6" w:rsidP="00AD1496">
      <w:pPr>
        <w:suppressAutoHyphens w:val="0"/>
        <w:spacing w:line="276" w:lineRule="auto"/>
        <w:contextualSpacing/>
        <w:jc w:val="both"/>
        <w:rPr>
          <w:rFonts w:ascii="Arial" w:hAnsi="Arial" w:cs="Arial"/>
          <w:sz w:val="20"/>
          <w:szCs w:val="20"/>
        </w:rPr>
      </w:pPr>
      <w:r w:rsidRPr="00492816">
        <w:rPr>
          <w:rFonts w:ascii="Arial" w:hAnsi="Arial" w:cs="Arial"/>
          <w:sz w:val="20"/>
          <w:szCs w:val="20"/>
        </w:rPr>
        <w:t xml:space="preserve">Za voznike, ki opravljajo dejavnost pri </w:t>
      </w:r>
      <w:r w:rsidR="004E4F21" w:rsidRPr="00492816">
        <w:rPr>
          <w:rFonts w:ascii="Arial" w:hAnsi="Arial" w:cs="Arial"/>
          <w:sz w:val="20"/>
          <w:szCs w:val="20"/>
        </w:rPr>
        <w:t>več</w:t>
      </w:r>
      <w:r w:rsidRPr="00492816">
        <w:rPr>
          <w:rFonts w:ascii="Arial" w:hAnsi="Arial" w:cs="Arial"/>
          <w:sz w:val="20"/>
          <w:szCs w:val="20"/>
        </w:rPr>
        <w:t xml:space="preserve"> </w:t>
      </w:r>
      <w:r w:rsidR="004E4F21" w:rsidRPr="00492816">
        <w:rPr>
          <w:rFonts w:ascii="Arial" w:hAnsi="Arial" w:cs="Arial"/>
          <w:sz w:val="20"/>
          <w:szCs w:val="20"/>
        </w:rPr>
        <w:t>delodajalcih</w:t>
      </w:r>
      <w:r w:rsidR="0052368E">
        <w:rPr>
          <w:rFonts w:ascii="Arial" w:hAnsi="Arial" w:cs="Arial"/>
          <w:sz w:val="20"/>
          <w:szCs w:val="20"/>
        </w:rPr>
        <w:t>,</w:t>
      </w:r>
      <w:r w:rsidRPr="00492816">
        <w:rPr>
          <w:rFonts w:ascii="Arial" w:hAnsi="Arial" w:cs="Arial"/>
          <w:sz w:val="20"/>
          <w:szCs w:val="20"/>
        </w:rPr>
        <w:t xml:space="preserve"> je </w:t>
      </w:r>
      <w:r w:rsidR="0052368E">
        <w:rPr>
          <w:rFonts w:ascii="Arial" w:hAnsi="Arial" w:cs="Arial"/>
          <w:sz w:val="20"/>
          <w:szCs w:val="20"/>
        </w:rPr>
        <w:t>z</w:t>
      </w:r>
      <w:r w:rsidRPr="00492816">
        <w:rPr>
          <w:rFonts w:ascii="Arial" w:hAnsi="Arial" w:cs="Arial"/>
          <w:sz w:val="20"/>
          <w:szCs w:val="20"/>
        </w:rPr>
        <w:t>daj določeno, da d</w:t>
      </w:r>
      <w:r w:rsidR="00AD1496" w:rsidRPr="00492816">
        <w:rPr>
          <w:rFonts w:ascii="Arial" w:hAnsi="Arial" w:cs="Arial"/>
          <w:sz w:val="20"/>
          <w:szCs w:val="20"/>
        </w:rPr>
        <w:t>elodajalec pisno pozove osebo, ki opravlja mobilno dejavnost pri več delodajalcih, k predložitvi evidence o izrabi delovnega časa. Vsaka oseba, ki opravlja mobilno dejavnost in izvaja prevoze pri več delodajalcih, pridobi podatke pri vsakem izmed njih in jih v pisni obliki po</w:t>
      </w:r>
      <w:r w:rsidR="0052368E">
        <w:rPr>
          <w:rFonts w:ascii="Arial" w:hAnsi="Arial" w:cs="Arial"/>
          <w:sz w:val="20"/>
          <w:szCs w:val="20"/>
        </w:rPr>
        <w:t>šl</w:t>
      </w:r>
      <w:r w:rsidR="00AD1496" w:rsidRPr="00492816">
        <w:rPr>
          <w:rFonts w:ascii="Arial" w:hAnsi="Arial" w:cs="Arial"/>
          <w:sz w:val="20"/>
          <w:szCs w:val="20"/>
        </w:rPr>
        <w:t xml:space="preserve">je </w:t>
      </w:r>
      <w:r w:rsidR="0052368E">
        <w:rPr>
          <w:rFonts w:ascii="Arial" w:hAnsi="Arial" w:cs="Arial"/>
          <w:sz w:val="20"/>
          <w:szCs w:val="20"/>
        </w:rPr>
        <w:t>pre</w:t>
      </w:r>
      <w:r w:rsidR="00AD1496" w:rsidRPr="00492816">
        <w:rPr>
          <w:rFonts w:ascii="Arial" w:hAnsi="Arial" w:cs="Arial"/>
          <w:sz w:val="20"/>
          <w:szCs w:val="20"/>
        </w:rPr>
        <w:t>ostalim delodajalcem.</w:t>
      </w:r>
      <w:r w:rsidRPr="00492816">
        <w:rPr>
          <w:rFonts w:ascii="Arial" w:hAnsi="Arial" w:cs="Arial"/>
          <w:sz w:val="20"/>
          <w:szCs w:val="20"/>
        </w:rPr>
        <w:t xml:space="preserve"> Postavljena je tudi zakonska </w:t>
      </w:r>
      <w:r w:rsidR="0052368E">
        <w:rPr>
          <w:rFonts w:ascii="Arial" w:hAnsi="Arial" w:cs="Arial"/>
          <w:sz w:val="20"/>
          <w:szCs w:val="20"/>
        </w:rPr>
        <w:t>podlag</w:t>
      </w:r>
      <w:r w:rsidRPr="00492816">
        <w:rPr>
          <w:rFonts w:ascii="Arial" w:hAnsi="Arial" w:cs="Arial"/>
          <w:sz w:val="20"/>
          <w:szCs w:val="20"/>
        </w:rPr>
        <w:t xml:space="preserve">a, da </w:t>
      </w:r>
      <w:r w:rsidR="00AD1496" w:rsidRPr="00492816">
        <w:rPr>
          <w:rFonts w:ascii="Arial" w:hAnsi="Arial" w:cs="Arial"/>
          <w:sz w:val="20"/>
          <w:szCs w:val="20"/>
        </w:rPr>
        <w:t xml:space="preserve">delodajalci zaradi lažjega in </w:t>
      </w:r>
      <w:r w:rsidR="0052368E">
        <w:rPr>
          <w:rFonts w:ascii="Arial" w:hAnsi="Arial" w:cs="Arial"/>
          <w:sz w:val="20"/>
          <w:szCs w:val="20"/>
        </w:rPr>
        <w:t>prepros</w:t>
      </w:r>
      <w:r w:rsidR="00AD1496" w:rsidRPr="00492816">
        <w:rPr>
          <w:rFonts w:ascii="Arial" w:hAnsi="Arial" w:cs="Arial"/>
          <w:sz w:val="20"/>
          <w:szCs w:val="20"/>
        </w:rPr>
        <w:t xml:space="preserve">tejšega poslovanja, s privolitvijo osebe, ki opravlja mobilno dejavnost, </w:t>
      </w:r>
      <w:r w:rsidR="0052368E" w:rsidRPr="00492816">
        <w:rPr>
          <w:rFonts w:ascii="Arial" w:hAnsi="Arial" w:cs="Arial"/>
          <w:sz w:val="20"/>
          <w:szCs w:val="20"/>
        </w:rPr>
        <w:t xml:space="preserve">lahko </w:t>
      </w:r>
      <w:r w:rsidR="00AD1496" w:rsidRPr="00492816">
        <w:rPr>
          <w:rFonts w:ascii="Arial" w:hAnsi="Arial" w:cs="Arial"/>
          <w:sz w:val="20"/>
          <w:szCs w:val="20"/>
        </w:rPr>
        <w:t>vzpostavijo sistem medsebojne izmenjave podatkov o izrabi delovnega časa osebe, ki opravlja mobilno dejavnost.</w:t>
      </w:r>
    </w:p>
    <w:p w14:paraId="1A329622" w14:textId="77777777" w:rsidR="005801E1" w:rsidRPr="00492816" w:rsidRDefault="005801E1" w:rsidP="005F7263">
      <w:pPr>
        <w:suppressAutoHyphens w:val="0"/>
        <w:spacing w:line="276" w:lineRule="auto"/>
        <w:contextualSpacing/>
        <w:jc w:val="both"/>
        <w:rPr>
          <w:rFonts w:ascii="Arial" w:hAnsi="Arial" w:cs="Arial"/>
          <w:sz w:val="20"/>
          <w:szCs w:val="20"/>
        </w:rPr>
      </w:pPr>
    </w:p>
    <w:p w14:paraId="21B6487B" w14:textId="77777777" w:rsidR="00860BAF" w:rsidRPr="00492816" w:rsidRDefault="00ED7971" w:rsidP="00860BAF">
      <w:pPr>
        <w:suppressAutoHyphens w:val="0"/>
        <w:spacing w:line="276" w:lineRule="auto"/>
        <w:contextualSpacing/>
        <w:jc w:val="both"/>
        <w:rPr>
          <w:rStyle w:val="st1"/>
          <w:rFonts w:ascii="Arial" w:hAnsi="Arial" w:cs="Arial"/>
          <w:sz w:val="20"/>
          <w:szCs w:val="20"/>
        </w:rPr>
      </w:pPr>
      <w:r w:rsidRPr="00492816">
        <w:rPr>
          <w:rStyle w:val="st1"/>
          <w:rFonts w:ascii="Arial" w:hAnsi="Arial" w:cs="Arial"/>
          <w:sz w:val="20"/>
          <w:szCs w:val="20"/>
        </w:rPr>
        <w:t xml:space="preserve">Uredba 561/2006/ES, Direktiva 2006/22/ES, Uredba 3821/85/EEC in Uredba 165/2014/EU zahtevajo od mobilnega delavca, da zapisuje v tahograf obdobja aktivnosti in neaktivnosti, ko so oddaljeni od vozila. Iz teh razlogov se črta dosedanje določilo, da </w:t>
      </w:r>
      <w:r w:rsidR="0052368E">
        <w:rPr>
          <w:rStyle w:val="st1"/>
          <w:rFonts w:ascii="Arial" w:hAnsi="Arial" w:cs="Arial"/>
          <w:sz w:val="20"/>
          <w:szCs w:val="20"/>
        </w:rPr>
        <w:t>mora</w:t>
      </w:r>
      <w:r w:rsidR="0052368E" w:rsidRPr="00492816">
        <w:rPr>
          <w:rStyle w:val="st1"/>
          <w:rFonts w:ascii="Arial" w:hAnsi="Arial" w:cs="Arial"/>
          <w:sz w:val="20"/>
          <w:szCs w:val="20"/>
        </w:rPr>
        <w:t xml:space="preserve"> </w:t>
      </w:r>
      <w:r w:rsidRPr="00492816">
        <w:rPr>
          <w:rStyle w:val="st1"/>
          <w:rFonts w:ascii="Arial" w:hAnsi="Arial" w:cs="Arial"/>
          <w:sz w:val="20"/>
          <w:szCs w:val="20"/>
        </w:rPr>
        <w:t>delodajalec na podlagi izjave voznika</w:t>
      </w:r>
      <w:r w:rsidR="0052368E">
        <w:rPr>
          <w:rStyle w:val="st1"/>
          <w:rFonts w:ascii="Arial" w:hAnsi="Arial" w:cs="Arial"/>
          <w:sz w:val="20"/>
          <w:szCs w:val="20"/>
        </w:rPr>
        <w:t xml:space="preserve"> le-temu</w:t>
      </w:r>
      <w:r w:rsidRPr="00492816">
        <w:rPr>
          <w:rStyle w:val="st1"/>
          <w:rFonts w:ascii="Arial" w:hAnsi="Arial" w:cs="Arial"/>
          <w:sz w:val="20"/>
          <w:szCs w:val="20"/>
        </w:rPr>
        <w:t xml:space="preserve"> o tem izdati potrdilo na obrazcu, ki je kot priloga sestavni del Odločbe Komisije 2007/230/ES.</w:t>
      </w:r>
      <w:r w:rsidR="00FA745E" w:rsidRPr="00492816">
        <w:rPr>
          <w:rStyle w:val="st1"/>
          <w:rFonts w:ascii="Arial" w:hAnsi="Arial" w:cs="Arial"/>
          <w:sz w:val="20"/>
          <w:szCs w:val="20"/>
        </w:rPr>
        <w:t xml:space="preserve"> </w:t>
      </w:r>
      <w:r w:rsidR="00F5198D" w:rsidRPr="00492816">
        <w:rPr>
          <w:rStyle w:val="st1"/>
          <w:rFonts w:ascii="Arial" w:hAnsi="Arial" w:cs="Arial"/>
          <w:sz w:val="20"/>
          <w:szCs w:val="20"/>
        </w:rPr>
        <w:t xml:space="preserve">Na spletni strani Komisije </w:t>
      </w:r>
    </w:p>
    <w:p w14:paraId="69075E03" w14:textId="77777777" w:rsidR="00F5198D" w:rsidRPr="00492816" w:rsidRDefault="00066C8A" w:rsidP="00860BAF">
      <w:pPr>
        <w:suppressAutoHyphens w:val="0"/>
        <w:spacing w:line="276" w:lineRule="auto"/>
        <w:contextualSpacing/>
        <w:jc w:val="both"/>
        <w:rPr>
          <w:rStyle w:val="st1"/>
          <w:rFonts w:ascii="Arial" w:hAnsi="Arial" w:cs="Arial"/>
          <w:sz w:val="20"/>
          <w:szCs w:val="20"/>
        </w:rPr>
      </w:pPr>
      <w:hyperlink r:id="rId17" w:history="1">
        <w:r w:rsidR="00F5198D" w:rsidRPr="00492816">
          <w:rPr>
            <w:rStyle w:val="Hiperpovezava"/>
            <w:rFonts w:ascii="Arial" w:hAnsi="Arial" w:cs="Arial"/>
            <w:sz w:val="20"/>
            <w:szCs w:val="20"/>
          </w:rPr>
          <w:t>https://transport.ec.europa.eu/transport-modes/road/social-provisions/driving-time-and-rest-periods/guidance-notes-implementation-community-rules-driving-times-and-rest-periods-professional-drivers_en</w:t>
        </w:r>
      </w:hyperlink>
      <w:r w:rsidR="00F5198D" w:rsidRPr="00492816">
        <w:rPr>
          <w:rStyle w:val="st1"/>
          <w:rFonts w:ascii="Arial" w:hAnsi="Arial" w:cs="Arial"/>
          <w:sz w:val="20"/>
          <w:szCs w:val="20"/>
        </w:rPr>
        <w:t xml:space="preserve"> je dostopno </w:t>
      </w:r>
      <w:r w:rsidR="0052368E">
        <w:rPr>
          <w:rStyle w:val="st1"/>
          <w:rFonts w:ascii="Arial" w:hAnsi="Arial" w:cs="Arial"/>
          <w:sz w:val="20"/>
          <w:szCs w:val="20"/>
        </w:rPr>
        <w:t>»</w:t>
      </w:r>
      <w:r w:rsidR="00F5198D" w:rsidRPr="00492816">
        <w:rPr>
          <w:rStyle w:val="st1"/>
          <w:rFonts w:ascii="Arial" w:hAnsi="Arial" w:cs="Arial"/>
          <w:sz w:val="20"/>
          <w:szCs w:val="20"/>
        </w:rPr>
        <w:t>Pojasnilo 7: Beleženje in nadzor dejavnosti in obdobij nedejavnosti voznikov, ko so odsotni od vozila</w:t>
      </w:r>
      <w:r w:rsidR="0052368E">
        <w:rPr>
          <w:rStyle w:val="st1"/>
          <w:rFonts w:ascii="Arial" w:hAnsi="Arial" w:cs="Arial"/>
          <w:sz w:val="20"/>
          <w:szCs w:val="20"/>
        </w:rPr>
        <w:t>«</w:t>
      </w:r>
      <w:r w:rsidR="00F5198D" w:rsidRPr="00492816">
        <w:rPr>
          <w:rStyle w:val="st1"/>
          <w:rFonts w:ascii="Arial" w:hAnsi="Arial" w:cs="Arial"/>
          <w:sz w:val="20"/>
          <w:szCs w:val="20"/>
        </w:rPr>
        <w:t xml:space="preserve">, ki natančneje </w:t>
      </w:r>
      <w:r w:rsidR="004E4F21" w:rsidRPr="00492816">
        <w:rPr>
          <w:rStyle w:val="st1"/>
          <w:rFonts w:ascii="Arial" w:hAnsi="Arial" w:cs="Arial"/>
          <w:sz w:val="20"/>
          <w:szCs w:val="20"/>
        </w:rPr>
        <w:t>opredeljuje</w:t>
      </w:r>
      <w:r w:rsidR="00F5198D" w:rsidRPr="00492816">
        <w:rPr>
          <w:rStyle w:val="st1"/>
          <w:rFonts w:ascii="Arial" w:hAnsi="Arial" w:cs="Arial"/>
          <w:sz w:val="20"/>
          <w:szCs w:val="20"/>
        </w:rPr>
        <w:t xml:space="preserve"> navedene zahteve.</w:t>
      </w:r>
    </w:p>
    <w:p w14:paraId="5AAE964B" w14:textId="77777777" w:rsidR="005A204F" w:rsidRPr="00492816" w:rsidRDefault="005A204F" w:rsidP="00BF1595">
      <w:pPr>
        <w:suppressAutoHyphens w:val="0"/>
        <w:spacing w:line="276" w:lineRule="auto"/>
        <w:contextualSpacing/>
        <w:jc w:val="both"/>
        <w:rPr>
          <w:rStyle w:val="st1"/>
          <w:rFonts w:ascii="Arial" w:hAnsi="Arial" w:cs="Arial"/>
          <w:sz w:val="20"/>
          <w:szCs w:val="20"/>
        </w:rPr>
      </w:pPr>
    </w:p>
    <w:p w14:paraId="76C8A917" w14:textId="77777777" w:rsidR="00364DC0" w:rsidRPr="00492816" w:rsidRDefault="00ED7971" w:rsidP="00BF1595">
      <w:pPr>
        <w:suppressAutoHyphens w:val="0"/>
        <w:spacing w:line="276" w:lineRule="auto"/>
        <w:contextualSpacing/>
        <w:jc w:val="both"/>
        <w:rPr>
          <w:rStyle w:val="st1"/>
          <w:rFonts w:ascii="Arial" w:hAnsi="Arial" w:cs="Arial"/>
          <w:b/>
          <w:sz w:val="20"/>
          <w:szCs w:val="20"/>
        </w:rPr>
      </w:pPr>
      <w:r w:rsidRPr="00492816">
        <w:rPr>
          <w:rStyle w:val="st1"/>
          <w:rFonts w:ascii="Arial" w:hAnsi="Arial" w:cs="Arial"/>
          <w:b/>
          <w:sz w:val="20"/>
          <w:szCs w:val="20"/>
        </w:rPr>
        <w:t xml:space="preserve">K </w:t>
      </w:r>
      <w:r w:rsidR="001530D8" w:rsidRPr="00492816">
        <w:rPr>
          <w:rStyle w:val="st1"/>
          <w:rFonts w:ascii="Arial" w:hAnsi="Arial" w:cs="Arial"/>
          <w:b/>
          <w:sz w:val="20"/>
          <w:szCs w:val="20"/>
        </w:rPr>
        <w:t>8</w:t>
      </w:r>
      <w:r w:rsidR="00364DC0" w:rsidRPr="00492816">
        <w:rPr>
          <w:rStyle w:val="st1"/>
          <w:rFonts w:ascii="Arial" w:hAnsi="Arial" w:cs="Arial"/>
          <w:b/>
          <w:sz w:val="20"/>
          <w:szCs w:val="20"/>
        </w:rPr>
        <w:t xml:space="preserve">. členu </w:t>
      </w:r>
    </w:p>
    <w:p w14:paraId="0B0BBC23" w14:textId="77777777" w:rsidR="00364DC0" w:rsidRPr="00492816" w:rsidRDefault="00364DC0" w:rsidP="00BF1595">
      <w:pPr>
        <w:suppressAutoHyphens w:val="0"/>
        <w:spacing w:line="276" w:lineRule="auto"/>
        <w:contextualSpacing/>
        <w:jc w:val="both"/>
        <w:rPr>
          <w:rStyle w:val="st1"/>
          <w:rFonts w:ascii="Arial" w:hAnsi="Arial" w:cs="Arial"/>
          <w:b/>
          <w:sz w:val="20"/>
          <w:szCs w:val="20"/>
        </w:rPr>
      </w:pPr>
    </w:p>
    <w:p w14:paraId="5C3D4A07" w14:textId="77777777" w:rsidR="00F5198D" w:rsidRPr="00492816" w:rsidRDefault="00F5198D" w:rsidP="00BF1595">
      <w:pPr>
        <w:suppressAutoHyphens w:val="0"/>
        <w:spacing w:line="276" w:lineRule="auto"/>
        <w:contextualSpacing/>
        <w:jc w:val="both"/>
        <w:rPr>
          <w:rStyle w:val="st1"/>
          <w:rFonts w:ascii="Arial" w:hAnsi="Arial" w:cs="Arial"/>
          <w:sz w:val="20"/>
          <w:szCs w:val="20"/>
        </w:rPr>
      </w:pPr>
      <w:r w:rsidRPr="00492816">
        <w:rPr>
          <w:rStyle w:val="st1"/>
          <w:rFonts w:ascii="Arial" w:hAnsi="Arial" w:cs="Arial"/>
          <w:sz w:val="20"/>
          <w:szCs w:val="20"/>
        </w:rPr>
        <w:t>Novi 8.a člen vsebinsko opredeljuje obveznost obveščanja s strani delodajalca in hramb</w:t>
      </w:r>
      <w:r w:rsidR="0052368E">
        <w:rPr>
          <w:rStyle w:val="st1"/>
          <w:rFonts w:ascii="Arial" w:hAnsi="Arial" w:cs="Arial"/>
          <w:sz w:val="20"/>
          <w:szCs w:val="20"/>
        </w:rPr>
        <w:t>o</w:t>
      </w:r>
      <w:r w:rsidRPr="00492816">
        <w:rPr>
          <w:rStyle w:val="st1"/>
          <w:rFonts w:ascii="Arial" w:hAnsi="Arial" w:cs="Arial"/>
          <w:sz w:val="20"/>
          <w:szCs w:val="20"/>
        </w:rPr>
        <w:t xml:space="preserve"> tahografskih podatkov.</w:t>
      </w:r>
    </w:p>
    <w:p w14:paraId="364DDB0A" w14:textId="77777777" w:rsidR="00F5198D" w:rsidRPr="00492816" w:rsidRDefault="00F5198D" w:rsidP="00BF1595">
      <w:pPr>
        <w:suppressAutoHyphens w:val="0"/>
        <w:spacing w:line="276" w:lineRule="auto"/>
        <w:contextualSpacing/>
        <w:jc w:val="both"/>
        <w:rPr>
          <w:rStyle w:val="st1"/>
          <w:rFonts w:ascii="Arial" w:hAnsi="Arial" w:cs="Arial"/>
          <w:sz w:val="20"/>
          <w:szCs w:val="20"/>
        </w:rPr>
      </w:pPr>
    </w:p>
    <w:p w14:paraId="63D8E912" w14:textId="77777777" w:rsidR="00F5198D" w:rsidRPr="00492816" w:rsidRDefault="00F5198D" w:rsidP="00BF1595">
      <w:pPr>
        <w:suppressAutoHyphens w:val="0"/>
        <w:spacing w:line="276" w:lineRule="auto"/>
        <w:contextualSpacing/>
        <w:jc w:val="both"/>
        <w:rPr>
          <w:rStyle w:val="st1"/>
          <w:rFonts w:ascii="Arial" w:hAnsi="Arial" w:cs="Arial"/>
          <w:sz w:val="20"/>
          <w:szCs w:val="20"/>
        </w:rPr>
      </w:pPr>
      <w:r w:rsidRPr="00492816">
        <w:rPr>
          <w:rStyle w:val="st1"/>
          <w:rFonts w:ascii="Arial" w:hAnsi="Arial" w:cs="Arial"/>
          <w:sz w:val="20"/>
          <w:szCs w:val="20"/>
        </w:rPr>
        <w:t xml:space="preserve">Delodajalci </w:t>
      </w:r>
      <w:r w:rsidR="00985C98">
        <w:rPr>
          <w:rStyle w:val="st1"/>
          <w:rFonts w:ascii="Arial" w:hAnsi="Arial" w:cs="Arial"/>
          <w:sz w:val="20"/>
          <w:szCs w:val="20"/>
        </w:rPr>
        <w:t>moraj</w:t>
      </w:r>
      <w:r w:rsidR="00985C98" w:rsidRPr="00492816">
        <w:rPr>
          <w:rStyle w:val="st1"/>
          <w:rFonts w:ascii="Arial" w:hAnsi="Arial" w:cs="Arial"/>
          <w:sz w:val="20"/>
          <w:szCs w:val="20"/>
        </w:rPr>
        <w:t xml:space="preserve">o </w:t>
      </w:r>
      <w:r w:rsidRPr="00492816">
        <w:rPr>
          <w:rStyle w:val="st1"/>
          <w:rFonts w:ascii="Arial" w:hAnsi="Arial" w:cs="Arial"/>
          <w:sz w:val="20"/>
          <w:szCs w:val="20"/>
        </w:rPr>
        <w:t>mobilne delavce seznaniti z določbami in spremembami predpisov, navedenih v 1. členu tega zakona, z določbami tega zakona in zakon</w:t>
      </w:r>
      <w:r w:rsidR="002846B0">
        <w:rPr>
          <w:rStyle w:val="st1"/>
          <w:rFonts w:ascii="Arial" w:hAnsi="Arial" w:cs="Arial"/>
          <w:sz w:val="20"/>
          <w:szCs w:val="20"/>
        </w:rPr>
        <w:t>a</w:t>
      </w:r>
      <w:r w:rsidRPr="00492816">
        <w:rPr>
          <w:rStyle w:val="st1"/>
          <w:rFonts w:ascii="Arial" w:hAnsi="Arial" w:cs="Arial"/>
          <w:sz w:val="20"/>
          <w:szCs w:val="20"/>
        </w:rPr>
        <w:t>, ki ureja delovna razmerja</w:t>
      </w:r>
      <w:r w:rsidR="00985C98">
        <w:rPr>
          <w:rStyle w:val="st1"/>
          <w:rFonts w:ascii="Arial" w:hAnsi="Arial" w:cs="Arial"/>
          <w:sz w:val="20"/>
          <w:szCs w:val="20"/>
        </w:rPr>
        <w:t>,</w:t>
      </w:r>
      <w:r w:rsidRPr="00492816">
        <w:rPr>
          <w:rStyle w:val="st1"/>
          <w:rFonts w:ascii="Arial" w:hAnsi="Arial" w:cs="Arial"/>
          <w:sz w:val="20"/>
          <w:szCs w:val="20"/>
        </w:rPr>
        <w:t xml:space="preserve"> ter drugih predpisov, kolektivnih pogodb ali svojih splošnih aktov, ki so bili sprejeti na podlagi tega zakona oziroma za njegovo izv</w:t>
      </w:r>
      <w:r w:rsidR="00985C98">
        <w:rPr>
          <w:rStyle w:val="st1"/>
          <w:rFonts w:ascii="Arial" w:hAnsi="Arial" w:cs="Arial"/>
          <w:sz w:val="20"/>
          <w:szCs w:val="20"/>
        </w:rPr>
        <w:t>aj</w:t>
      </w:r>
      <w:r w:rsidRPr="00492816">
        <w:rPr>
          <w:rStyle w:val="st1"/>
          <w:rFonts w:ascii="Arial" w:hAnsi="Arial" w:cs="Arial"/>
          <w:sz w:val="20"/>
          <w:szCs w:val="20"/>
        </w:rPr>
        <w:t>anje, na način</w:t>
      </w:r>
      <w:r w:rsidR="00985C98">
        <w:rPr>
          <w:rStyle w:val="st1"/>
          <w:rFonts w:ascii="Arial" w:hAnsi="Arial" w:cs="Arial"/>
          <w:sz w:val="20"/>
          <w:szCs w:val="20"/>
        </w:rPr>
        <w:t>,</w:t>
      </w:r>
      <w:r w:rsidRPr="00492816">
        <w:rPr>
          <w:rStyle w:val="st1"/>
          <w:rFonts w:ascii="Arial" w:hAnsi="Arial" w:cs="Arial"/>
          <w:sz w:val="20"/>
          <w:szCs w:val="20"/>
        </w:rPr>
        <w:t xml:space="preserve"> kot to določa zakon, ki ureja delovna razmerja.</w:t>
      </w:r>
    </w:p>
    <w:p w14:paraId="13723A99" w14:textId="77777777" w:rsidR="00F5198D" w:rsidRPr="00492816" w:rsidRDefault="00F5198D" w:rsidP="00BF1595">
      <w:pPr>
        <w:suppressAutoHyphens w:val="0"/>
        <w:spacing w:line="276" w:lineRule="auto"/>
        <w:contextualSpacing/>
        <w:jc w:val="both"/>
        <w:rPr>
          <w:rStyle w:val="st1"/>
          <w:rFonts w:ascii="Arial" w:hAnsi="Arial" w:cs="Arial"/>
          <w:sz w:val="20"/>
          <w:szCs w:val="20"/>
        </w:rPr>
      </w:pPr>
    </w:p>
    <w:p w14:paraId="203EB801" w14:textId="77777777" w:rsidR="00F5198D" w:rsidRPr="00492816" w:rsidRDefault="00F5198D" w:rsidP="00F5198D">
      <w:pPr>
        <w:suppressAutoHyphens w:val="0"/>
        <w:spacing w:line="276" w:lineRule="auto"/>
        <w:contextualSpacing/>
        <w:jc w:val="both"/>
        <w:rPr>
          <w:rStyle w:val="st1"/>
          <w:rFonts w:ascii="Arial" w:hAnsi="Arial" w:cs="Arial"/>
          <w:sz w:val="20"/>
          <w:szCs w:val="20"/>
        </w:rPr>
      </w:pPr>
      <w:r w:rsidRPr="00492816">
        <w:rPr>
          <w:rStyle w:val="st1"/>
          <w:rFonts w:ascii="Arial" w:hAnsi="Arial" w:cs="Arial"/>
          <w:sz w:val="20"/>
          <w:szCs w:val="20"/>
        </w:rPr>
        <w:t xml:space="preserve">Za izvajanje nadzora v prevoznih podjetjih </w:t>
      </w:r>
      <w:r w:rsidR="00985C98">
        <w:rPr>
          <w:rStyle w:val="st1"/>
          <w:rFonts w:ascii="Arial" w:hAnsi="Arial" w:cs="Arial"/>
          <w:sz w:val="20"/>
          <w:szCs w:val="20"/>
        </w:rPr>
        <w:t>nad</w:t>
      </w:r>
      <w:r w:rsidR="009A4793" w:rsidRPr="00492816">
        <w:rPr>
          <w:rStyle w:val="st1"/>
          <w:rFonts w:ascii="Arial" w:hAnsi="Arial" w:cs="Arial"/>
          <w:sz w:val="20"/>
          <w:szCs w:val="20"/>
        </w:rPr>
        <w:t xml:space="preserve"> </w:t>
      </w:r>
      <w:r w:rsidRPr="00492816">
        <w:rPr>
          <w:rStyle w:val="st1"/>
          <w:rFonts w:ascii="Arial" w:hAnsi="Arial" w:cs="Arial"/>
          <w:sz w:val="20"/>
          <w:szCs w:val="20"/>
        </w:rPr>
        <w:t>spoštovanj</w:t>
      </w:r>
      <w:r w:rsidR="00985C98">
        <w:rPr>
          <w:rStyle w:val="st1"/>
          <w:rFonts w:ascii="Arial" w:hAnsi="Arial" w:cs="Arial"/>
          <w:sz w:val="20"/>
          <w:szCs w:val="20"/>
        </w:rPr>
        <w:t>em</w:t>
      </w:r>
      <w:r w:rsidRPr="00492816">
        <w:rPr>
          <w:rStyle w:val="st1"/>
          <w:rFonts w:ascii="Arial" w:hAnsi="Arial" w:cs="Arial"/>
          <w:sz w:val="20"/>
          <w:szCs w:val="20"/>
        </w:rPr>
        <w:t xml:space="preserve"> določil </w:t>
      </w:r>
      <w:r w:rsidR="009A4793" w:rsidRPr="00492816">
        <w:rPr>
          <w:rStyle w:val="st1"/>
          <w:rFonts w:ascii="Arial" w:hAnsi="Arial" w:cs="Arial"/>
          <w:sz w:val="20"/>
          <w:szCs w:val="20"/>
        </w:rPr>
        <w:t xml:space="preserve">o časih vožnje, odmorih, počitkih, uporabi tahografa in delovnem času </w:t>
      </w:r>
      <w:r w:rsidR="00985C98">
        <w:rPr>
          <w:rStyle w:val="st1"/>
          <w:rFonts w:ascii="Arial" w:hAnsi="Arial" w:cs="Arial"/>
          <w:sz w:val="20"/>
          <w:szCs w:val="20"/>
        </w:rPr>
        <w:t>mora</w:t>
      </w:r>
      <w:r w:rsidR="00985C98" w:rsidRPr="00492816">
        <w:rPr>
          <w:rStyle w:val="st1"/>
          <w:rFonts w:ascii="Arial" w:hAnsi="Arial" w:cs="Arial"/>
          <w:sz w:val="20"/>
          <w:szCs w:val="20"/>
        </w:rPr>
        <w:t xml:space="preserve"> </w:t>
      </w:r>
      <w:r w:rsidRPr="00492816">
        <w:rPr>
          <w:rStyle w:val="st1"/>
          <w:rFonts w:ascii="Arial" w:hAnsi="Arial" w:cs="Arial"/>
          <w:sz w:val="20"/>
          <w:szCs w:val="20"/>
        </w:rPr>
        <w:t>delodajalec na svojem sedežu hraniti</w:t>
      </w:r>
      <w:r w:rsidR="009A4793" w:rsidRPr="00492816">
        <w:rPr>
          <w:rStyle w:val="st1"/>
          <w:rFonts w:ascii="Arial" w:hAnsi="Arial" w:cs="Arial"/>
          <w:sz w:val="20"/>
          <w:szCs w:val="20"/>
        </w:rPr>
        <w:t xml:space="preserve"> podatke o uporabi vozil in aktivnostih voznika.</w:t>
      </w:r>
    </w:p>
    <w:p w14:paraId="2125CF96" w14:textId="77777777" w:rsidR="00F5198D" w:rsidRPr="009B39F0" w:rsidRDefault="009A4793" w:rsidP="00F5198D">
      <w:pPr>
        <w:suppressAutoHyphens w:val="0"/>
        <w:spacing w:line="276" w:lineRule="auto"/>
        <w:contextualSpacing/>
        <w:jc w:val="both"/>
        <w:rPr>
          <w:rStyle w:val="st1"/>
          <w:rFonts w:ascii="Arial" w:hAnsi="Arial" w:cs="Arial"/>
          <w:sz w:val="20"/>
          <w:szCs w:val="20"/>
        </w:rPr>
      </w:pPr>
      <w:r w:rsidRPr="009B39F0">
        <w:rPr>
          <w:rStyle w:val="st1"/>
          <w:rFonts w:ascii="Arial" w:hAnsi="Arial" w:cs="Arial"/>
          <w:sz w:val="20"/>
          <w:szCs w:val="20"/>
        </w:rPr>
        <w:t>Za vozila mora hraniti naslednje podatke</w:t>
      </w:r>
      <w:r w:rsidR="00F5198D" w:rsidRPr="009B39F0">
        <w:rPr>
          <w:rStyle w:val="st1"/>
          <w:rFonts w:ascii="Arial" w:hAnsi="Arial" w:cs="Arial"/>
          <w:sz w:val="20"/>
          <w:szCs w:val="20"/>
        </w:rPr>
        <w:t xml:space="preserve"> po datumu vožnje in posameznem vozilu:</w:t>
      </w:r>
    </w:p>
    <w:p w14:paraId="4299836F" w14:textId="77777777" w:rsidR="00F5198D" w:rsidRPr="009B39F0" w:rsidRDefault="00985C98" w:rsidP="009A4793">
      <w:pPr>
        <w:suppressAutoHyphens w:val="0"/>
        <w:overflowPunct w:val="0"/>
        <w:autoSpaceDE w:val="0"/>
        <w:autoSpaceDN w:val="0"/>
        <w:adjustRightInd w:val="0"/>
        <w:ind w:left="284" w:hanging="284"/>
        <w:jc w:val="both"/>
        <w:textAlignment w:val="baseline"/>
        <w:rPr>
          <w:rStyle w:val="st1"/>
          <w:rFonts w:ascii="Arial" w:hAnsi="Arial" w:cs="Arial"/>
          <w:sz w:val="20"/>
          <w:szCs w:val="20"/>
        </w:rPr>
      </w:pPr>
      <w:r>
        <w:rPr>
          <w:rStyle w:val="st1"/>
          <w:rFonts w:ascii="Arial" w:hAnsi="Arial" w:cs="Arial"/>
          <w:sz w:val="20"/>
          <w:szCs w:val="20"/>
        </w:rPr>
        <w:t>–</w:t>
      </w:r>
      <w:r w:rsidR="00F5198D" w:rsidRPr="009B39F0">
        <w:rPr>
          <w:rStyle w:val="st1"/>
          <w:rFonts w:ascii="Arial" w:hAnsi="Arial" w:cs="Arial"/>
          <w:sz w:val="20"/>
          <w:szCs w:val="20"/>
        </w:rPr>
        <w:tab/>
        <w:t>uporabljene tahografske vložke v skladu z drugim odstavkom 33. člena Uredbe 165/2014/EU. Tahografski vložki se hranijo najkasneje 90 dni po uporabi,</w:t>
      </w:r>
    </w:p>
    <w:p w14:paraId="16542047" w14:textId="77777777" w:rsidR="00F5198D" w:rsidRDefault="00985C98" w:rsidP="009A4793">
      <w:pPr>
        <w:suppressAutoHyphens w:val="0"/>
        <w:overflowPunct w:val="0"/>
        <w:autoSpaceDE w:val="0"/>
        <w:autoSpaceDN w:val="0"/>
        <w:adjustRightInd w:val="0"/>
        <w:ind w:left="284" w:hanging="284"/>
        <w:jc w:val="both"/>
        <w:textAlignment w:val="baseline"/>
        <w:rPr>
          <w:rStyle w:val="st1"/>
          <w:rFonts w:ascii="Arial" w:hAnsi="Arial" w:cs="Arial"/>
          <w:sz w:val="20"/>
          <w:szCs w:val="20"/>
        </w:rPr>
      </w:pPr>
      <w:r>
        <w:rPr>
          <w:rStyle w:val="st1"/>
          <w:rFonts w:ascii="Arial" w:hAnsi="Arial" w:cs="Arial"/>
          <w:sz w:val="20"/>
          <w:szCs w:val="20"/>
        </w:rPr>
        <w:t>–</w:t>
      </w:r>
      <w:r w:rsidR="00F5198D" w:rsidRPr="009B39F0">
        <w:rPr>
          <w:rStyle w:val="st1"/>
          <w:rFonts w:ascii="Arial" w:hAnsi="Arial" w:cs="Arial"/>
          <w:sz w:val="20"/>
          <w:szCs w:val="20"/>
        </w:rPr>
        <w:tab/>
        <w:t xml:space="preserve">prenesene </w:t>
      </w:r>
      <w:r w:rsidR="002B6843" w:rsidRPr="009B39F0">
        <w:rPr>
          <w:rFonts w:ascii="Arial" w:hAnsi="Arial" w:cs="Arial"/>
          <w:sz w:val="20"/>
          <w:szCs w:val="20"/>
        </w:rPr>
        <w:t>podatke</w:t>
      </w:r>
      <w:r w:rsidR="00F5198D" w:rsidRPr="009B39F0">
        <w:rPr>
          <w:rStyle w:val="st1"/>
          <w:rFonts w:ascii="Arial" w:hAnsi="Arial" w:cs="Arial"/>
          <w:sz w:val="20"/>
          <w:szCs w:val="20"/>
        </w:rPr>
        <w:t xml:space="preserve"> iz pomnilnika tahografov. Časovni presledek med dvema prenosoma elektronskih podatkov iz pomnilnika tahografa za posamezno vozilo ne sme biti daljši od 90 dni. Vsak prenos podatkov vsebuje podatke</w:t>
      </w:r>
      <w:r>
        <w:rPr>
          <w:rStyle w:val="st1"/>
          <w:rFonts w:ascii="Arial" w:hAnsi="Arial" w:cs="Arial"/>
          <w:sz w:val="20"/>
          <w:szCs w:val="20"/>
        </w:rPr>
        <w:t>,</w:t>
      </w:r>
      <w:r w:rsidR="00F5198D" w:rsidRPr="009B39F0">
        <w:rPr>
          <w:rStyle w:val="st1"/>
          <w:rFonts w:ascii="Arial" w:hAnsi="Arial" w:cs="Arial"/>
          <w:sz w:val="20"/>
          <w:szCs w:val="20"/>
        </w:rPr>
        <w:t xml:space="preserve"> prenesene od predhodnega prenosa dalje. Odgovorna oseba delodajalca pri vsakem prenosu podatkov zagotavlja kontinuiteto in sledljivost podatkov. Pred prodajo ali razgradnjo vozila ter v primeru vrnitve najetega vozila, zakupljenega vozila brez voznika ali testnega vozila delodajalec opravi prenos podatkov iz pomnilnika tahografa. Za namene te aline</w:t>
      </w:r>
      <w:r>
        <w:rPr>
          <w:rStyle w:val="st1"/>
          <w:rFonts w:ascii="Arial" w:hAnsi="Arial" w:cs="Arial"/>
          <w:sz w:val="20"/>
          <w:szCs w:val="20"/>
        </w:rPr>
        <w:t>j</w:t>
      </w:r>
      <w:r w:rsidR="00F5198D" w:rsidRPr="009B39F0">
        <w:rPr>
          <w:rStyle w:val="st1"/>
          <w:rFonts w:ascii="Arial" w:hAnsi="Arial" w:cs="Arial"/>
          <w:sz w:val="20"/>
          <w:szCs w:val="20"/>
        </w:rPr>
        <w:t xml:space="preserve">e se </w:t>
      </w:r>
      <w:r w:rsidR="00BB4630">
        <w:rPr>
          <w:rStyle w:val="st1"/>
          <w:rFonts w:ascii="Arial" w:hAnsi="Arial" w:cs="Arial"/>
          <w:sz w:val="20"/>
          <w:szCs w:val="20"/>
        </w:rPr>
        <w:t>»</w:t>
      </w:r>
      <w:r w:rsidR="00F5198D" w:rsidRPr="009B39F0">
        <w:rPr>
          <w:rStyle w:val="st1"/>
          <w:rFonts w:ascii="Arial" w:hAnsi="Arial" w:cs="Arial"/>
          <w:sz w:val="20"/>
          <w:szCs w:val="20"/>
        </w:rPr>
        <w:t>prenos podatkov</w:t>
      </w:r>
      <w:r>
        <w:rPr>
          <w:rStyle w:val="st1"/>
          <w:rFonts w:ascii="Arial" w:hAnsi="Arial" w:cs="Arial"/>
          <w:sz w:val="20"/>
          <w:szCs w:val="20"/>
        </w:rPr>
        <w:t>«</w:t>
      </w:r>
      <w:r w:rsidR="00F5198D" w:rsidRPr="009B39F0">
        <w:rPr>
          <w:rStyle w:val="st1"/>
          <w:rFonts w:ascii="Arial" w:hAnsi="Arial" w:cs="Arial"/>
          <w:sz w:val="20"/>
          <w:szCs w:val="20"/>
        </w:rPr>
        <w:t xml:space="preserve"> razume v skladu z opredelitvijo iz točke (s) poglavja I </w:t>
      </w:r>
      <w:r>
        <w:rPr>
          <w:rStyle w:val="st1"/>
          <w:rFonts w:ascii="Arial" w:hAnsi="Arial" w:cs="Arial"/>
          <w:sz w:val="20"/>
          <w:szCs w:val="20"/>
        </w:rPr>
        <w:t>p</w:t>
      </w:r>
      <w:r w:rsidR="00F5198D" w:rsidRPr="009B39F0">
        <w:rPr>
          <w:rStyle w:val="st1"/>
          <w:rFonts w:ascii="Arial" w:hAnsi="Arial" w:cs="Arial"/>
          <w:sz w:val="20"/>
          <w:szCs w:val="20"/>
        </w:rPr>
        <w:t>riloge IB Uredbe Sveta 3821/85</w:t>
      </w:r>
      <w:r w:rsidR="00E157FB">
        <w:rPr>
          <w:rStyle w:val="st1"/>
          <w:rFonts w:ascii="Arial" w:hAnsi="Arial" w:cs="Arial"/>
          <w:sz w:val="20"/>
          <w:szCs w:val="20"/>
        </w:rPr>
        <w:t>/EGS</w:t>
      </w:r>
      <w:r w:rsidR="00B24057">
        <w:rPr>
          <w:rStyle w:val="st1"/>
          <w:rFonts w:ascii="Arial" w:hAnsi="Arial" w:cs="Arial"/>
          <w:sz w:val="20"/>
          <w:szCs w:val="20"/>
        </w:rPr>
        <w:t>. Prenos podatkov se izvede v skladu z Uredbo Komisije 581/2010</w:t>
      </w:r>
      <w:r w:rsidR="00E157FB">
        <w:rPr>
          <w:rStyle w:val="st1"/>
          <w:rFonts w:ascii="Arial" w:hAnsi="Arial" w:cs="Arial"/>
          <w:sz w:val="20"/>
          <w:szCs w:val="20"/>
        </w:rPr>
        <w:t>/EU</w:t>
      </w:r>
      <w:r w:rsidR="00B24057">
        <w:rPr>
          <w:rStyle w:val="st1"/>
          <w:rFonts w:ascii="Arial" w:hAnsi="Arial" w:cs="Arial"/>
          <w:sz w:val="20"/>
          <w:szCs w:val="20"/>
        </w:rPr>
        <w:t xml:space="preserve">, podatki pa se hranijo v obliki </w:t>
      </w:r>
      <w:r>
        <w:rPr>
          <w:rStyle w:val="st1"/>
          <w:rFonts w:ascii="Arial" w:hAnsi="Arial" w:cs="Arial"/>
          <w:sz w:val="20"/>
          <w:szCs w:val="20"/>
        </w:rPr>
        <w:t>.</w:t>
      </w:r>
      <w:r w:rsidR="00B24057">
        <w:rPr>
          <w:rStyle w:val="st1"/>
          <w:rFonts w:ascii="Arial" w:hAnsi="Arial" w:cs="Arial"/>
          <w:sz w:val="20"/>
          <w:szCs w:val="20"/>
        </w:rPr>
        <w:t>ddd datotek, ki so d</w:t>
      </w:r>
      <w:r w:rsidR="005C1E9B">
        <w:rPr>
          <w:rStyle w:val="st1"/>
          <w:rFonts w:ascii="Arial" w:hAnsi="Arial" w:cs="Arial"/>
          <w:sz w:val="20"/>
          <w:szCs w:val="20"/>
        </w:rPr>
        <w:t>i</w:t>
      </w:r>
      <w:r w:rsidR="00B24057">
        <w:rPr>
          <w:rStyle w:val="st1"/>
          <w:rFonts w:ascii="Arial" w:hAnsi="Arial" w:cs="Arial"/>
          <w:sz w:val="20"/>
          <w:szCs w:val="20"/>
        </w:rPr>
        <w:t>gitalno podpisane</w:t>
      </w:r>
      <w:r>
        <w:rPr>
          <w:rStyle w:val="st1"/>
          <w:rFonts w:ascii="Arial" w:hAnsi="Arial" w:cs="Arial"/>
          <w:sz w:val="20"/>
          <w:szCs w:val="20"/>
        </w:rPr>
        <w:t>.</w:t>
      </w:r>
    </w:p>
    <w:p w14:paraId="34670D4C" w14:textId="77777777" w:rsidR="00B24057" w:rsidRPr="009B39F0" w:rsidRDefault="00B24057" w:rsidP="009A4793">
      <w:pPr>
        <w:suppressAutoHyphens w:val="0"/>
        <w:overflowPunct w:val="0"/>
        <w:autoSpaceDE w:val="0"/>
        <w:autoSpaceDN w:val="0"/>
        <w:adjustRightInd w:val="0"/>
        <w:ind w:left="284" w:hanging="284"/>
        <w:jc w:val="both"/>
        <w:textAlignment w:val="baseline"/>
        <w:rPr>
          <w:rStyle w:val="st1"/>
          <w:rFonts w:ascii="Arial" w:hAnsi="Arial" w:cs="Arial"/>
          <w:sz w:val="20"/>
          <w:szCs w:val="20"/>
        </w:rPr>
      </w:pPr>
    </w:p>
    <w:p w14:paraId="7075FDB7" w14:textId="77777777" w:rsidR="00F5198D" w:rsidRPr="009B39F0" w:rsidRDefault="004104FE" w:rsidP="00F5198D">
      <w:pPr>
        <w:suppressAutoHyphens w:val="0"/>
        <w:spacing w:line="276" w:lineRule="auto"/>
        <w:contextualSpacing/>
        <w:jc w:val="both"/>
        <w:rPr>
          <w:rStyle w:val="st1"/>
          <w:rFonts w:ascii="Arial" w:hAnsi="Arial" w:cs="Arial"/>
          <w:sz w:val="20"/>
          <w:szCs w:val="20"/>
        </w:rPr>
      </w:pPr>
      <w:r w:rsidRPr="009B39F0">
        <w:rPr>
          <w:rStyle w:val="st1"/>
          <w:rFonts w:ascii="Arial" w:hAnsi="Arial" w:cs="Arial"/>
          <w:sz w:val="20"/>
          <w:szCs w:val="20"/>
        </w:rPr>
        <w:t xml:space="preserve">Za aktivnosti voznika mora hraniti naslednje podatke </w:t>
      </w:r>
      <w:r w:rsidR="00F5198D" w:rsidRPr="009B39F0">
        <w:rPr>
          <w:rStyle w:val="st1"/>
          <w:rFonts w:ascii="Arial" w:hAnsi="Arial" w:cs="Arial"/>
          <w:sz w:val="20"/>
          <w:szCs w:val="20"/>
        </w:rPr>
        <w:t>po datumu aktivnosti:</w:t>
      </w:r>
    </w:p>
    <w:p w14:paraId="79933EE7" w14:textId="77777777" w:rsidR="001257FD" w:rsidRPr="001257FD" w:rsidRDefault="001257FD" w:rsidP="001257FD">
      <w:pPr>
        <w:suppressAutoHyphens w:val="0"/>
        <w:overflowPunct w:val="0"/>
        <w:autoSpaceDE w:val="0"/>
        <w:autoSpaceDN w:val="0"/>
        <w:adjustRightInd w:val="0"/>
        <w:ind w:left="284" w:hanging="284"/>
        <w:jc w:val="both"/>
        <w:textAlignment w:val="baseline"/>
        <w:rPr>
          <w:rStyle w:val="st1"/>
          <w:rFonts w:ascii="Arial" w:hAnsi="Arial" w:cs="Arial"/>
          <w:sz w:val="20"/>
          <w:szCs w:val="20"/>
          <w:lang w:eastAsia="sl-SI"/>
        </w:rPr>
      </w:pPr>
      <w:r w:rsidRPr="001257FD">
        <w:rPr>
          <w:rStyle w:val="st1"/>
          <w:rFonts w:ascii="Arial" w:hAnsi="Arial" w:cs="Arial"/>
          <w:sz w:val="20"/>
          <w:szCs w:val="20"/>
          <w:lang w:eastAsia="sl-SI"/>
        </w:rPr>
        <w:t>–</w:t>
      </w:r>
      <w:r w:rsidRPr="001257FD">
        <w:rPr>
          <w:rStyle w:val="st1"/>
          <w:rFonts w:ascii="Arial" w:hAnsi="Arial" w:cs="Arial"/>
          <w:sz w:val="20"/>
          <w:szCs w:val="20"/>
          <w:lang w:eastAsia="sl-SI"/>
        </w:rPr>
        <w:tab/>
        <w:t>prenesene podatke z voznikovih kartic, najpozneje v časovnih obdobjih, kot so navedena v prejšnjem členu tega zakona. Za namene te alineje se »prenos podatkov« razume v skladu z opredelitvijo iz točke (s) poglavja I priloge IB Uredbe Sveta (EGS) št. 3821/85. Prenos podatkov se izvede v skladu z Uredbo Komisije 581/2010. Podatki se hranijo v obliki .ddd datotek;</w:t>
      </w:r>
    </w:p>
    <w:p w14:paraId="20E113A3" w14:textId="77777777" w:rsidR="001257FD" w:rsidRPr="001257FD" w:rsidRDefault="001257FD" w:rsidP="001257FD">
      <w:pPr>
        <w:suppressAutoHyphens w:val="0"/>
        <w:overflowPunct w:val="0"/>
        <w:autoSpaceDE w:val="0"/>
        <w:autoSpaceDN w:val="0"/>
        <w:adjustRightInd w:val="0"/>
        <w:ind w:left="284" w:hanging="284"/>
        <w:jc w:val="both"/>
        <w:textAlignment w:val="baseline"/>
        <w:rPr>
          <w:rStyle w:val="st1"/>
          <w:rFonts w:ascii="Arial" w:hAnsi="Arial" w:cs="Arial"/>
          <w:sz w:val="20"/>
          <w:szCs w:val="20"/>
          <w:lang w:eastAsia="sl-SI"/>
        </w:rPr>
      </w:pPr>
      <w:r w:rsidRPr="001257FD">
        <w:rPr>
          <w:rStyle w:val="st1"/>
          <w:rFonts w:ascii="Arial" w:hAnsi="Arial" w:cs="Arial"/>
          <w:sz w:val="20"/>
          <w:szCs w:val="20"/>
          <w:lang w:eastAsia="sl-SI"/>
        </w:rPr>
        <w:t>–</w:t>
      </w:r>
      <w:r w:rsidRPr="001257FD">
        <w:rPr>
          <w:rStyle w:val="st1"/>
          <w:rFonts w:ascii="Arial" w:hAnsi="Arial" w:cs="Arial"/>
          <w:sz w:val="20"/>
          <w:szCs w:val="20"/>
          <w:lang w:eastAsia="sl-SI"/>
        </w:rPr>
        <w:tab/>
        <w:t>vse ročne zapise ali izpise, ki jih mora voznik opraviti na podlagi tretjega odstavka 34. člena, drugega odstavka 35. člena in drugega odstavka 37. člena Uredbe 165/2014/EU ali na podlagi 12. člena Uredbe 561/2006/ES. Zapisi ali izpisi se hranijo najpozneje 90 dni po nastanku;</w:t>
      </w:r>
    </w:p>
    <w:p w14:paraId="75BB2775" w14:textId="77777777" w:rsidR="004104FE" w:rsidRDefault="001257FD" w:rsidP="001257FD">
      <w:pPr>
        <w:suppressAutoHyphens w:val="0"/>
        <w:overflowPunct w:val="0"/>
        <w:autoSpaceDE w:val="0"/>
        <w:autoSpaceDN w:val="0"/>
        <w:adjustRightInd w:val="0"/>
        <w:ind w:left="284" w:hanging="284"/>
        <w:jc w:val="both"/>
        <w:textAlignment w:val="baseline"/>
        <w:rPr>
          <w:rStyle w:val="st1"/>
          <w:rFonts w:ascii="Arial" w:hAnsi="Arial" w:cs="Arial"/>
          <w:sz w:val="20"/>
          <w:szCs w:val="20"/>
          <w:lang w:eastAsia="sl-SI"/>
        </w:rPr>
      </w:pPr>
      <w:r w:rsidRPr="001257FD">
        <w:rPr>
          <w:rStyle w:val="st1"/>
          <w:rFonts w:ascii="Arial" w:hAnsi="Arial" w:cs="Arial"/>
          <w:sz w:val="20"/>
          <w:szCs w:val="20"/>
          <w:lang w:eastAsia="sl-SI"/>
        </w:rPr>
        <w:lastRenderedPageBreak/>
        <w:t>–</w:t>
      </w:r>
      <w:r w:rsidRPr="001257FD">
        <w:rPr>
          <w:rStyle w:val="st1"/>
          <w:rFonts w:ascii="Arial" w:hAnsi="Arial" w:cs="Arial"/>
          <w:sz w:val="20"/>
          <w:szCs w:val="20"/>
          <w:lang w:eastAsia="sl-SI"/>
        </w:rPr>
        <w:tab/>
        <w:t>potrdilo na obrazcu, ki je priloga Odločbe Komisije 2007/230/ES z dne 12. aprila 2007 o obrazcu o socialni zakonodaji v zvezi z dejavnostmi v cestnem prometu (UL L št. 99 z dne 14. 4. 2007, str. 14), zadnjič spremenjene s Sklepom Komisije z dne 14. decembra 2009 o spremembi Odločbe Komisije 2007/230/ES o obrazcu o socialni zakonodaji v zvezi z dejavnostmi v cestnem prometu (UL L št. 330 z dne 16. 12. 2009, str. 80). Potrdilo na obrazcu se hrani najpozneje 90 dni po nastanku potrdila.</w:t>
      </w:r>
    </w:p>
    <w:p w14:paraId="27E5AC24" w14:textId="77777777" w:rsidR="001257FD" w:rsidRPr="009B39F0" w:rsidRDefault="001257FD" w:rsidP="001257FD">
      <w:pPr>
        <w:suppressAutoHyphens w:val="0"/>
        <w:overflowPunct w:val="0"/>
        <w:autoSpaceDE w:val="0"/>
        <w:autoSpaceDN w:val="0"/>
        <w:adjustRightInd w:val="0"/>
        <w:ind w:left="284" w:hanging="284"/>
        <w:jc w:val="both"/>
        <w:textAlignment w:val="baseline"/>
        <w:rPr>
          <w:rStyle w:val="st1"/>
          <w:rFonts w:ascii="Arial" w:hAnsi="Arial" w:cs="Arial"/>
          <w:sz w:val="20"/>
          <w:szCs w:val="20"/>
        </w:rPr>
      </w:pPr>
    </w:p>
    <w:p w14:paraId="3109A5A4" w14:textId="77777777" w:rsidR="004104FE" w:rsidRPr="00492816" w:rsidRDefault="004104FE" w:rsidP="004104FE">
      <w:pPr>
        <w:suppressAutoHyphens w:val="0"/>
        <w:overflowPunct w:val="0"/>
        <w:autoSpaceDE w:val="0"/>
        <w:autoSpaceDN w:val="0"/>
        <w:adjustRightInd w:val="0"/>
        <w:jc w:val="both"/>
        <w:textAlignment w:val="baseline"/>
        <w:rPr>
          <w:rStyle w:val="st1"/>
          <w:rFonts w:ascii="Arial" w:hAnsi="Arial" w:cs="Arial"/>
          <w:sz w:val="20"/>
          <w:szCs w:val="20"/>
        </w:rPr>
      </w:pPr>
      <w:r w:rsidRPr="00492816">
        <w:rPr>
          <w:rStyle w:val="st1"/>
          <w:rFonts w:ascii="Arial" w:hAnsi="Arial" w:cs="Arial"/>
          <w:sz w:val="20"/>
          <w:szCs w:val="20"/>
        </w:rPr>
        <w:t>Za potrebe nadzora mora delodajalec pos</w:t>
      </w:r>
      <w:r w:rsidR="0017460C">
        <w:rPr>
          <w:rStyle w:val="st1"/>
          <w:rFonts w:ascii="Arial" w:hAnsi="Arial" w:cs="Arial"/>
          <w:sz w:val="20"/>
          <w:szCs w:val="20"/>
        </w:rPr>
        <w:t>l</w:t>
      </w:r>
      <w:r w:rsidRPr="00492816">
        <w:rPr>
          <w:rStyle w:val="st1"/>
          <w:rFonts w:ascii="Arial" w:hAnsi="Arial" w:cs="Arial"/>
          <w:sz w:val="20"/>
          <w:szCs w:val="20"/>
        </w:rPr>
        <w:t xml:space="preserve">ati podatke nadzornemu organu na njegovo zahtevo. </w:t>
      </w:r>
    </w:p>
    <w:p w14:paraId="5A243FC5" w14:textId="77777777" w:rsidR="004104FE" w:rsidRPr="00492816" w:rsidRDefault="004104FE" w:rsidP="004104FE">
      <w:pPr>
        <w:suppressAutoHyphens w:val="0"/>
        <w:overflowPunct w:val="0"/>
        <w:autoSpaceDE w:val="0"/>
        <w:autoSpaceDN w:val="0"/>
        <w:adjustRightInd w:val="0"/>
        <w:jc w:val="both"/>
        <w:textAlignment w:val="baseline"/>
        <w:rPr>
          <w:rStyle w:val="st1"/>
          <w:rFonts w:ascii="Arial" w:hAnsi="Arial" w:cs="Arial"/>
          <w:sz w:val="20"/>
          <w:szCs w:val="20"/>
        </w:rPr>
      </w:pPr>
    </w:p>
    <w:p w14:paraId="3BAF5570" w14:textId="77777777" w:rsidR="004104FE" w:rsidRPr="00492816" w:rsidRDefault="004104FE" w:rsidP="004104FE">
      <w:pPr>
        <w:suppressAutoHyphens w:val="0"/>
        <w:overflowPunct w:val="0"/>
        <w:autoSpaceDE w:val="0"/>
        <w:autoSpaceDN w:val="0"/>
        <w:adjustRightInd w:val="0"/>
        <w:jc w:val="both"/>
        <w:textAlignment w:val="baseline"/>
        <w:rPr>
          <w:rStyle w:val="st1"/>
          <w:rFonts w:ascii="Arial" w:hAnsi="Arial" w:cs="Arial"/>
          <w:sz w:val="20"/>
          <w:szCs w:val="20"/>
        </w:rPr>
      </w:pPr>
      <w:r w:rsidRPr="00492816">
        <w:rPr>
          <w:rStyle w:val="st1"/>
          <w:rFonts w:ascii="Arial" w:hAnsi="Arial" w:cs="Arial"/>
          <w:sz w:val="20"/>
          <w:szCs w:val="20"/>
        </w:rPr>
        <w:t>Določeno je, da se podatki in dokumentacija pri delodajalcu hrani</w:t>
      </w:r>
      <w:r w:rsidR="0017460C">
        <w:rPr>
          <w:rStyle w:val="st1"/>
          <w:rFonts w:ascii="Arial" w:hAnsi="Arial" w:cs="Arial"/>
          <w:sz w:val="20"/>
          <w:szCs w:val="20"/>
        </w:rPr>
        <w:t>jo</w:t>
      </w:r>
      <w:r w:rsidRPr="00492816">
        <w:rPr>
          <w:rStyle w:val="st1"/>
          <w:rFonts w:ascii="Arial" w:hAnsi="Arial" w:cs="Arial"/>
          <w:sz w:val="20"/>
          <w:szCs w:val="20"/>
        </w:rPr>
        <w:t xml:space="preserve"> pet let po preteku obdobja, na kater</w:t>
      </w:r>
      <w:r w:rsidR="0017460C">
        <w:rPr>
          <w:rStyle w:val="st1"/>
          <w:rFonts w:ascii="Arial" w:hAnsi="Arial" w:cs="Arial"/>
          <w:sz w:val="20"/>
          <w:szCs w:val="20"/>
        </w:rPr>
        <w:t>o</w:t>
      </w:r>
      <w:r w:rsidRPr="00492816">
        <w:rPr>
          <w:rStyle w:val="st1"/>
          <w:rFonts w:ascii="Arial" w:hAnsi="Arial" w:cs="Arial"/>
          <w:sz w:val="20"/>
          <w:szCs w:val="20"/>
        </w:rPr>
        <w:t xml:space="preserve"> se nanašajo. Po preteku petih let se podatki brišejo in dokumentacija se uniči.</w:t>
      </w:r>
    </w:p>
    <w:p w14:paraId="506D809B" w14:textId="77777777" w:rsidR="00590854" w:rsidRPr="00492816" w:rsidRDefault="00590854" w:rsidP="004104FE">
      <w:pPr>
        <w:suppressAutoHyphens w:val="0"/>
        <w:overflowPunct w:val="0"/>
        <w:autoSpaceDE w:val="0"/>
        <w:autoSpaceDN w:val="0"/>
        <w:adjustRightInd w:val="0"/>
        <w:jc w:val="both"/>
        <w:textAlignment w:val="baseline"/>
        <w:rPr>
          <w:rStyle w:val="st1"/>
          <w:rFonts w:ascii="Arial" w:hAnsi="Arial" w:cs="Arial"/>
          <w:sz w:val="20"/>
          <w:szCs w:val="20"/>
        </w:rPr>
      </w:pPr>
    </w:p>
    <w:p w14:paraId="13EB88C3" w14:textId="77777777" w:rsidR="00590854" w:rsidRPr="00492816" w:rsidRDefault="00590854" w:rsidP="004104FE">
      <w:pPr>
        <w:suppressAutoHyphens w:val="0"/>
        <w:overflowPunct w:val="0"/>
        <w:autoSpaceDE w:val="0"/>
        <w:autoSpaceDN w:val="0"/>
        <w:adjustRightInd w:val="0"/>
        <w:jc w:val="both"/>
        <w:textAlignment w:val="baseline"/>
        <w:rPr>
          <w:rStyle w:val="st1"/>
          <w:rFonts w:ascii="Arial" w:hAnsi="Arial" w:cs="Arial"/>
          <w:sz w:val="20"/>
          <w:szCs w:val="20"/>
        </w:rPr>
      </w:pPr>
      <w:r w:rsidRPr="00492816">
        <w:rPr>
          <w:rStyle w:val="st1"/>
          <w:rFonts w:ascii="Arial" w:hAnsi="Arial" w:cs="Arial"/>
          <w:sz w:val="20"/>
          <w:szCs w:val="20"/>
        </w:rPr>
        <w:t>V novem četrtem odstavku je določeno, da se določbe tega člena</w:t>
      </w:r>
      <w:r w:rsidR="00ED0DBC">
        <w:rPr>
          <w:rStyle w:val="st1"/>
          <w:rFonts w:ascii="Arial" w:hAnsi="Arial" w:cs="Arial"/>
          <w:sz w:val="20"/>
          <w:szCs w:val="20"/>
        </w:rPr>
        <w:t>,</w:t>
      </w:r>
      <w:r w:rsidRPr="00492816">
        <w:rPr>
          <w:rStyle w:val="st1"/>
          <w:rFonts w:ascii="Arial" w:hAnsi="Arial" w:cs="Arial"/>
          <w:sz w:val="20"/>
          <w:szCs w:val="20"/>
        </w:rPr>
        <w:t xml:space="preserve"> vezane na obveščanje in hrambo tahografskih podatkov</w:t>
      </w:r>
      <w:r w:rsidR="00ED0DBC">
        <w:rPr>
          <w:rStyle w:val="st1"/>
          <w:rFonts w:ascii="Arial" w:hAnsi="Arial" w:cs="Arial"/>
          <w:sz w:val="20"/>
          <w:szCs w:val="20"/>
        </w:rPr>
        <w:t>,</w:t>
      </w:r>
      <w:r w:rsidRPr="00492816">
        <w:rPr>
          <w:rStyle w:val="st1"/>
          <w:rFonts w:ascii="Arial" w:hAnsi="Arial" w:cs="Arial"/>
          <w:sz w:val="20"/>
          <w:szCs w:val="20"/>
        </w:rPr>
        <w:t xml:space="preserve"> upora</w:t>
      </w:r>
      <w:r w:rsidR="00ED0DBC">
        <w:rPr>
          <w:rStyle w:val="st1"/>
          <w:rFonts w:ascii="Arial" w:hAnsi="Arial" w:cs="Arial"/>
          <w:sz w:val="20"/>
          <w:szCs w:val="20"/>
        </w:rPr>
        <w:t>b</w:t>
      </w:r>
      <w:r w:rsidRPr="00492816">
        <w:rPr>
          <w:rStyle w:val="st1"/>
          <w:rFonts w:ascii="Arial" w:hAnsi="Arial" w:cs="Arial"/>
          <w:sz w:val="20"/>
          <w:szCs w:val="20"/>
        </w:rPr>
        <w:t>ljajo tudi za prevoze potnikov v linijskih prevozih</w:t>
      </w:r>
      <w:r w:rsidR="00ED0DBC">
        <w:rPr>
          <w:rStyle w:val="st1"/>
          <w:rFonts w:ascii="Arial" w:hAnsi="Arial" w:cs="Arial"/>
          <w:sz w:val="20"/>
          <w:szCs w:val="20"/>
        </w:rPr>
        <w:t>,</w:t>
      </w:r>
      <w:r w:rsidRPr="00492816">
        <w:rPr>
          <w:rStyle w:val="st1"/>
          <w:rFonts w:ascii="Arial" w:hAnsi="Arial" w:cs="Arial"/>
          <w:sz w:val="20"/>
          <w:szCs w:val="20"/>
        </w:rPr>
        <w:t xml:space="preserve"> krajših od 50 km</w:t>
      </w:r>
      <w:r w:rsidR="00ED0DBC">
        <w:rPr>
          <w:rStyle w:val="st1"/>
          <w:rFonts w:ascii="Arial" w:hAnsi="Arial" w:cs="Arial"/>
          <w:sz w:val="20"/>
          <w:szCs w:val="20"/>
        </w:rPr>
        <w:t>,</w:t>
      </w:r>
      <w:r w:rsidRPr="00492816">
        <w:rPr>
          <w:rStyle w:val="st1"/>
          <w:rFonts w:ascii="Arial" w:hAnsi="Arial" w:cs="Arial"/>
          <w:sz w:val="20"/>
          <w:szCs w:val="20"/>
        </w:rPr>
        <w:t xml:space="preserve"> in pri prevozu potnikov v mestnih linijskih prevozih</w:t>
      </w:r>
      <w:r w:rsidR="00ED0DBC">
        <w:rPr>
          <w:rStyle w:val="st1"/>
          <w:rFonts w:ascii="Arial" w:hAnsi="Arial" w:cs="Arial"/>
          <w:sz w:val="20"/>
          <w:szCs w:val="20"/>
        </w:rPr>
        <w:t>,</w:t>
      </w:r>
      <w:r w:rsidRPr="00492816">
        <w:rPr>
          <w:rStyle w:val="st1"/>
          <w:rFonts w:ascii="Arial" w:hAnsi="Arial" w:cs="Arial"/>
          <w:sz w:val="20"/>
          <w:szCs w:val="20"/>
        </w:rPr>
        <w:t xml:space="preserve"> krajših od 50 km. </w:t>
      </w:r>
    </w:p>
    <w:p w14:paraId="4DEA5B22" w14:textId="77777777" w:rsidR="00F5198D" w:rsidRPr="00492816" w:rsidRDefault="00F5198D" w:rsidP="00BF1595">
      <w:pPr>
        <w:suppressAutoHyphens w:val="0"/>
        <w:spacing w:line="276" w:lineRule="auto"/>
        <w:contextualSpacing/>
        <w:jc w:val="both"/>
        <w:rPr>
          <w:rStyle w:val="st1"/>
          <w:rFonts w:ascii="Arial" w:hAnsi="Arial" w:cs="Arial"/>
          <w:sz w:val="20"/>
          <w:szCs w:val="20"/>
        </w:rPr>
      </w:pPr>
    </w:p>
    <w:p w14:paraId="32B70D55" w14:textId="77777777" w:rsidR="004104FE" w:rsidRPr="00492816" w:rsidRDefault="004104FE" w:rsidP="00BF1595">
      <w:pPr>
        <w:suppressAutoHyphens w:val="0"/>
        <w:spacing w:line="276" w:lineRule="auto"/>
        <w:contextualSpacing/>
        <w:jc w:val="both"/>
        <w:rPr>
          <w:rStyle w:val="st1"/>
          <w:rFonts w:ascii="Arial" w:hAnsi="Arial" w:cs="Arial"/>
          <w:b/>
          <w:sz w:val="20"/>
          <w:szCs w:val="20"/>
        </w:rPr>
      </w:pPr>
    </w:p>
    <w:p w14:paraId="33873186" w14:textId="77777777" w:rsidR="006477CB" w:rsidRPr="00492816" w:rsidRDefault="00364DC0" w:rsidP="00BF1595">
      <w:pPr>
        <w:suppressAutoHyphens w:val="0"/>
        <w:spacing w:line="276" w:lineRule="auto"/>
        <w:contextualSpacing/>
        <w:jc w:val="both"/>
        <w:rPr>
          <w:rStyle w:val="st1"/>
          <w:rFonts w:ascii="Arial" w:hAnsi="Arial" w:cs="Arial"/>
          <w:b/>
          <w:sz w:val="20"/>
          <w:szCs w:val="20"/>
        </w:rPr>
      </w:pPr>
      <w:r w:rsidRPr="00492816">
        <w:rPr>
          <w:rStyle w:val="st1"/>
          <w:rFonts w:ascii="Arial" w:hAnsi="Arial" w:cs="Arial"/>
          <w:b/>
          <w:sz w:val="20"/>
          <w:szCs w:val="20"/>
        </w:rPr>
        <w:t xml:space="preserve">K </w:t>
      </w:r>
      <w:r w:rsidR="001530D8" w:rsidRPr="00492816">
        <w:rPr>
          <w:rStyle w:val="st1"/>
          <w:rFonts w:ascii="Arial" w:hAnsi="Arial" w:cs="Arial"/>
          <w:b/>
          <w:sz w:val="20"/>
          <w:szCs w:val="20"/>
        </w:rPr>
        <w:t>9</w:t>
      </w:r>
      <w:r w:rsidR="00ED7971" w:rsidRPr="00492816">
        <w:rPr>
          <w:rStyle w:val="st1"/>
          <w:rFonts w:ascii="Arial" w:hAnsi="Arial" w:cs="Arial"/>
          <w:b/>
          <w:sz w:val="20"/>
          <w:szCs w:val="20"/>
        </w:rPr>
        <w:t xml:space="preserve">. členu </w:t>
      </w:r>
    </w:p>
    <w:p w14:paraId="6483ABA2" w14:textId="77777777" w:rsidR="006477CB" w:rsidRPr="00492816" w:rsidRDefault="006477CB" w:rsidP="00BF1595">
      <w:pPr>
        <w:suppressAutoHyphens w:val="0"/>
        <w:spacing w:line="276" w:lineRule="auto"/>
        <w:contextualSpacing/>
        <w:jc w:val="both"/>
        <w:rPr>
          <w:rStyle w:val="st1"/>
          <w:rFonts w:ascii="Arial" w:hAnsi="Arial" w:cs="Arial"/>
          <w:b/>
          <w:sz w:val="20"/>
          <w:szCs w:val="20"/>
        </w:rPr>
      </w:pPr>
    </w:p>
    <w:p w14:paraId="2A5C4A68" w14:textId="77777777" w:rsidR="006477CB" w:rsidRPr="00492816" w:rsidRDefault="00ED7971" w:rsidP="006477CB">
      <w:pPr>
        <w:tabs>
          <w:tab w:val="left" w:pos="1345"/>
          <w:tab w:val="center" w:pos="4536"/>
        </w:tabs>
        <w:spacing w:line="276" w:lineRule="auto"/>
        <w:jc w:val="both"/>
        <w:rPr>
          <w:rStyle w:val="st1"/>
          <w:rFonts w:ascii="Arial" w:hAnsi="Arial" w:cs="Arial"/>
          <w:sz w:val="20"/>
          <w:szCs w:val="20"/>
        </w:rPr>
      </w:pPr>
      <w:r w:rsidRPr="00492816">
        <w:rPr>
          <w:rStyle w:val="st1"/>
          <w:rFonts w:ascii="Arial" w:hAnsi="Arial" w:cs="Arial"/>
          <w:sz w:val="20"/>
          <w:szCs w:val="20"/>
        </w:rPr>
        <w:t xml:space="preserve">Z dopolnitvijo </w:t>
      </w:r>
      <w:r w:rsidR="00ED0DBC">
        <w:rPr>
          <w:rStyle w:val="st1"/>
          <w:rFonts w:ascii="Arial" w:hAnsi="Arial" w:cs="Arial"/>
          <w:sz w:val="20"/>
          <w:szCs w:val="20"/>
        </w:rPr>
        <w:t>četrte</w:t>
      </w:r>
      <w:r w:rsidRPr="00492816">
        <w:rPr>
          <w:rStyle w:val="st1"/>
          <w:rFonts w:ascii="Arial" w:hAnsi="Arial" w:cs="Arial"/>
          <w:sz w:val="20"/>
          <w:szCs w:val="20"/>
        </w:rPr>
        <w:t xml:space="preserve"> alineje </w:t>
      </w:r>
      <w:r w:rsidR="00ED0DBC">
        <w:rPr>
          <w:rStyle w:val="st1"/>
          <w:rFonts w:ascii="Arial" w:hAnsi="Arial" w:cs="Arial"/>
          <w:sz w:val="20"/>
          <w:szCs w:val="20"/>
        </w:rPr>
        <w:t>prvega</w:t>
      </w:r>
      <w:r w:rsidRPr="00492816">
        <w:rPr>
          <w:rStyle w:val="st1"/>
          <w:rFonts w:ascii="Arial" w:hAnsi="Arial" w:cs="Arial"/>
          <w:sz w:val="20"/>
          <w:szCs w:val="20"/>
        </w:rPr>
        <w:t xml:space="preserve"> odstavka 14. člena se popravlja napaka v sklicevanju.</w:t>
      </w:r>
    </w:p>
    <w:p w14:paraId="319F487B" w14:textId="77777777" w:rsidR="006477CB" w:rsidRPr="00492816" w:rsidRDefault="006477CB" w:rsidP="006477CB">
      <w:pPr>
        <w:tabs>
          <w:tab w:val="left" w:pos="1345"/>
          <w:tab w:val="center" w:pos="4536"/>
        </w:tabs>
        <w:spacing w:line="276" w:lineRule="auto"/>
        <w:jc w:val="both"/>
        <w:rPr>
          <w:rStyle w:val="st1"/>
          <w:rFonts w:ascii="Arial" w:hAnsi="Arial" w:cs="Arial"/>
          <w:sz w:val="20"/>
          <w:szCs w:val="20"/>
        </w:rPr>
      </w:pPr>
    </w:p>
    <w:p w14:paraId="46AC6236" w14:textId="77777777" w:rsidR="00226C1F" w:rsidRPr="00492816" w:rsidRDefault="00226C1F" w:rsidP="00226C1F">
      <w:pPr>
        <w:suppressAutoHyphens w:val="0"/>
        <w:spacing w:line="276" w:lineRule="auto"/>
        <w:contextualSpacing/>
        <w:jc w:val="both"/>
        <w:rPr>
          <w:rStyle w:val="st1"/>
          <w:rFonts w:ascii="Arial" w:hAnsi="Arial" w:cs="Arial"/>
          <w:b/>
          <w:sz w:val="20"/>
          <w:szCs w:val="20"/>
        </w:rPr>
      </w:pPr>
      <w:r w:rsidRPr="00492816">
        <w:rPr>
          <w:rStyle w:val="st1"/>
          <w:rFonts w:ascii="Arial" w:hAnsi="Arial" w:cs="Arial"/>
          <w:b/>
          <w:sz w:val="20"/>
          <w:szCs w:val="20"/>
        </w:rPr>
        <w:t xml:space="preserve">K </w:t>
      </w:r>
      <w:r w:rsidR="00364DC0" w:rsidRPr="00492816">
        <w:rPr>
          <w:rStyle w:val="st1"/>
          <w:rFonts w:ascii="Arial" w:hAnsi="Arial" w:cs="Arial"/>
          <w:b/>
          <w:sz w:val="20"/>
          <w:szCs w:val="20"/>
        </w:rPr>
        <w:t>1</w:t>
      </w:r>
      <w:r w:rsidR="001530D8" w:rsidRPr="00492816">
        <w:rPr>
          <w:rStyle w:val="st1"/>
          <w:rFonts w:ascii="Arial" w:hAnsi="Arial" w:cs="Arial"/>
          <w:b/>
          <w:sz w:val="20"/>
          <w:szCs w:val="20"/>
        </w:rPr>
        <w:t>0</w:t>
      </w:r>
      <w:r w:rsidRPr="00492816">
        <w:rPr>
          <w:rStyle w:val="st1"/>
          <w:rFonts w:ascii="Arial" w:hAnsi="Arial" w:cs="Arial"/>
          <w:b/>
          <w:sz w:val="20"/>
          <w:szCs w:val="20"/>
        </w:rPr>
        <w:t xml:space="preserve">. členu </w:t>
      </w:r>
    </w:p>
    <w:p w14:paraId="5E408F0D" w14:textId="77777777" w:rsidR="00226C1F" w:rsidRPr="00492816" w:rsidRDefault="00226C1F" w:rsidP="00226C1F">
      <w:pPr>
        <w:tabs>
          <w:tab w:val="left" w:pos="1345"/>
          <w:tab w:val="center" w:pos="4536"/>
        </w:tabs>
        <w:spacing w:line="276" w:lineRule="auto"/>
        <w:jc w:val="both"/>
        <w:rPr>
          <w:rStyle w:val="st1"/>
          <w:rFonts w:ascii="Arial" w:hAnsi="Arial" w:cs="Arial"/>
          <w:sz w:val="20"/>
          <w:szCs w:val="20"/>
        </w:rPr>
      </w:pPr>
    </w:p>
    <w:p w14:paraId="6DBCD2F7" w14:textId="77777777" w:rsidR="00226C1F" w:rsidRPr="00492816" w:rsidRDefault="00226C1F" w:rsidP="00226C1F">
      <w:pPr>
        <w:tabs>
          <w:tab w:val="left" w:pos="1345"/>
          <w:tab w:val="center" w:pos="4536"/>
        </w:tabs>
        <w:spacing w:line="276" w:lineRule="auto"/>
        <w:jc w:val="both"/>
        <w:rPr>
          <w:rStyle w:val="st1"/>
          <w:rFonts w:ascii="Arial" w:hAnsi="Arial" w:cs="Arial"/>
          <w:sz w:val="20"/>
          <w:szCs w:val="20"/>
        </w:rPr>
      </w:pPr>
      <w:r w:rsidRPr="00492816">
        <w:rPr>
          <w:rStyle w:val="st1"/>
          <w:rFonts w:ascii="Arial" w:hAnsi="Arial" w:cs="Arial"/>
          <w:sz w:val="20"/>
          <w:szCs w:val="20"/>
        </w:rPr>
        <w:t>Besedilo se zamenja zaradi uskladitve z def</w:t>
      </w:r>
      <w:r w:rsidR="00364D9D" w:rsidRPr="00492816">
        <w:rPr>
          <w:rStyle w:val="st1"/>
          <w:rFonts w:ascii="Arial" w:hAnsi="Arial" w:cs="Arial"/>
          <w:sz w:val="20"/>
          <w:szCs w:val="20"/>
        </w:rPr>
        <w:t>inicijo prebivališča, ki izhaja</w:t>
      </w:r>
      <w:r w:rsidRPr="00492816">
        <w:rPr>
          <w:rStyle w:val="st1"/>
          <w:rFonts w:ascii="Arial" w:hAnsi="Arial" w:cs="Arial"/>
          <w:sz w:val="20"/>
          <w:szCs w:val="20"/>
        </w:rPr>
        <w:t xml:space="preserve"> iz Zakona o prijavi prebivališča. </w:t>
      </w:r>
      <w:r w:rsidR="00553861" w:rsidRPr="00492816">
        <w:rPr>
          <w:rStyle w:val="st1"/>
          <w:rFonts w:ascii="Arial" w:hAnsi="Arial" w:cs="Arial"/>
          <w:sz w:val="20"/>
          <w:szCs w:val="20"/>
        </w:rPr>
        <w:t>Zakon o prijavi prebivališča v 2. točki 2. člena določa, da naslov v Republiki Sloveniji sestavljajo: občina, naselje, ulica, hišna številka ter dodatek k hišni številki in številka stanovanja, če obstajata.</w:t>
      </w:r>
    </w:p>
    <w:p w14:paraId="7FF6477C" w14:textId="77777777" w:rsidR="00226C1F" w:rsidRPr="00492816" w:rsidRDefault="00226C1F" w:rsidP="006477CB">
      <w:pPr>
        <w:tabs>
          <w:tab w:val="left" w:pos="1345"/>
          <w:tab w:val="center" w:pos="4536"/>
        </w:tabs>
        <w:spacing w:line="276" w:lineRule="auto"/>
        <w:jc w:val="both"/>
        <w:rPr>
          <w:rStyle w:val="st1"/>
          <w:rFonts w:ascii="Arial" w:hAnsi="Arial" w:cs="Arial"/>
          <w:sz w:val="20"/>
          <w:szCs w:val="20"/>
        </w:rPr>
      </w:pPr>
    </w:p>
    <w:p w14:paraId="262166B2" w14:textId="77777777" w:rsidR="00BF1595" w:rsidRPr="00492816" w:rsidRDefault="00ED7971" w:rsidP="00BF1595">
      <w:pPr>
        <w:suppressAutoHyphens w:val="0"/>
        <w:spacing w:line="276" w:lineRule="auto"/>
        <w:contextualSpacing/>
        <w:jc w:val="both"/>
        <w:rPr>
          <w:rStyle w:val="st1"/>
          <w:rFonts w:ascii="Arial" w:hAnsi="Arial" w:cs="Arial"/>
          <w:b/>
          <w:sz w:val="20"/>
          <w:szCs w:val="20"/>
        </w:rPr>
      </w:pPr>
      <w:r w:rsidRPr="00492816">
        <w:rPr>
          <w:rStyle w:val="st1"/>
          <w:rFonts w:ascii="Arial" w:hAnsi="Arial" w:cs="Arial"/>
          <w:b/>
          <w:sz w:val="20"/>
          <w:szCs w:val="20"/>
        </w:rPr>
        <w:t xml:space="preserve">K </w:t>
      </w:r>
      <w:r w:rsidR="00553861" w:rsidRPr="00492816">
        <w:rPr>
          <w:rStyle w:val="st1"/>
          <w:rFonts w:ascii="Arial" w:hAnsi="Arial" w:cs="Arial"/>
          <w:b/>
          <w:sz w:val="20"/>
          <w:szCs w:val="20"/>
        </w:rPr>
        <w:t>1</w:t>
      </w:r>
      <w:r w:rsidR="001530D8" w:rsidRPr="00492816">
        <w:rPr>
          <w:rStyle w:val="st1"/>
          <w:rFonts w:ascii="Arial" w:hAnsi="Arial" w:cs="Arial"/>
          <w:b/>
          <w:sz w:val="20"/>
          <w:szCs w:val="20"/>
        </w:rPr>
        <w:t>1</w:t>
      </w:r>
      <w:r w:rsidRPr="00492816">
        <w:rPr>
          <w:rStyle w:val="st1"/>
          <w:rFonts w:ascii="Arial" w:hAnsi="Arial" w:cs="Arial"/>
          <w:b/>
          <w:sz w:val="20"/>
          <w:szCs w:val="20"/>
        </w:rPr>
        <w:t xml:space="preserve">. členu </w:t>
      </w:r>
    </w:p>
    <w:p w14:paraId="6A6D7DDF" w14:textId="77777777" w:rsidR="00BF1595" w:rsidRPr="00492816" w:rsidRDefault="00BF1595" w:rsidP="00BF1595">
      <w:pPr>
        <w:suppressAutoHyphens w:val="0"/>
        <w:spacing w:line="276" w:lineRule="auto"/>
        <w:contextualSpacing/>
        <w:jc w:val="both"/>
        <w:rPr>
          <w:rStyle w:val="st1"/>
          <w:rFonts w:ascii="Arial" w:hAnsi="Arial" w:cs="Arial"/>
          <w:b/>
          <w:sz w:val="20"/>
          <w:szCs w:val="20"/>
        </w:rPr>
      </w:pPr>
    </w:p>
    <w:p w14:paraId="0582D198" w14:textId="77777777" w:rsidR="00AD0091" w:rsidRPr="00492816" w:rsidRDefault="00ED7971" w:rsidP="00842B99">
      <w:pPr>
        <w:tabs>
          <w:tab w:val="left" w:pos="1345"/>
          <w:tab w:val="center" w:pos="4536"/>
        </w:tabs>
        <w:spacing w:line="276" w:lineRule="auto"/>
        <w:jc w:val="both"/>
        <w:rPr>
          <w:rStyle w:val="st1"/>
          <w:rFonts w:ascii="Arial" w:hAnsi="Arial" w:cs="Arial"/>
          <w:sz w:val="20"/>
          <w:szCs w:val="20"/>
        </w:rPr>
      </w:pPr>
      <w:r w:rsidRPr="00492816">
        <w:rPr>
          <w:rStyle w:val="st1"/>
          <w:rFonts w:ascii="Arial" w:hAnsi="Arial" w:cs="Arial"/>
          <w:sz w:val="20"/>
          <w:szCs w:val="20"/>
        </w:rPr>
        <w:t xml:space="preserve">Z dopolnitvijo tretjega odstavka 17. člena se za upravitelja delavnice zahteva, da je strokovno usposobljen tako kot tehnik v delavnici za tahografe. V dosedanji praksi se je </w:t>
      </w:r>
      <w:r w:rsidR="00ED0DBC">
        <w:rPr>
          <w:rStyle w:val="st1"/>
          <w:rFonts w:ascii="Arial" w:hAnsi="Arial" w:cs="Arial"/>
          <w:sz w:val="20"/>
          <w:szCs w:val="20"/>
        </w:rPr>
        <w:t>po</w:t>
      </w:r>
      <w:r w:rsidRPr="00492816">
        <w:rPr>
          <w:rStyle w:val="st1"/>
          <w:rFonts w:ascii="Arial" w:hAnsi="Arial" w:cs="Arial"/>
          <w:sz w:val="20"/>
          <w:szCs w:val="20"/>
        </w:rPr>
        <w:t xml:space="preserve">kazalo, da upravitelji delavnice premalo poznajo ali pa </w:t>
      </w:r>
      <w:r w:rsidR="004E4F21" w:rsidRPr="00492816">
        <w:rPr>
          <w:rStyle w:val="st1"/>
          <w:rFonts w:ascii="Arial" w:hAnsi="Arial" w:cs="Arial"/>
          <w:sz w:val="20"/>
          <w:szCs w:val="20"/>
        </w:rPr>
        <w:t>sploh</w:t>
      </w:r>
      <w:r w:rsidRPr="00492816">
        <w:rPr>
          <w:rStyle w:val="st1"/>
          <w:rFonts w:ascii="Arial" w:hAnsi="Arial" w:cs="Arial"/>
          <w:sz w:val="20"/>
          <w:szCs w:val="20"/>
        </w:rPr>
        <w:t xml:space="preserve"> ne poznajo postopkov in nalog, ki jih izvajajo tehniki v delavnici za tahografe, upravitelj delavnice pa je o</w:t>
      </w:r>
      <w:r w:rsidR="00ED0DBC">
        <w:rPr>
          <w:rStyle w:val="st1"/>
          <w:rFonts w:ascii="Arial" w:hAnsi="Arial" w:cs="Arial"/>
          <w:sz w:val="20"/>
          <w:szCs w:val="20"/>
        </w:rPr>
        <w:t>d</w:t>
      </w:r>
      <w:r w:rsidRPr="00492816">
        <w:rPr>
          <w:rStyle w:val="st1"/>
          <w:rFonts w:ascii="Arial" w:hAnsi="Arial" w:cs="Arial"/>
          <w:sz w:val="20"/>
          <w:szCs w:val="20"/>
        </w:rPr>
        <w:t>govoren za izvajanje nadzora nad pravilnost</w:t>
      </w:r>
      <w:r w:rsidR="00364D9D" w:rsidRPr="00492816">
        <w:rPr>
          <w:rStyle w:val="st1"/>
          <w:rFonts w:ascii="Arial" w:hAnsi="Arial" w:cs="Arial"/>
          <w:sz w:val="20"/>
          <w:szCs w:val="20"/>
        </w:rPr>
        <w:t xml:space="preserve">jo izvajanja postopkov in nalog, ki jih izvajajo tehniki. Še vedno ostaja, da samo tehnik </w:t>
      </w:r>
      <w:r w:rsidR="00ED0DBC" w:rsidRPr="00492816">
        <w:rPr>
          <w:rStyle w:val="st1"/>
          <w:rFonts w:ascii="Arial" w:hAnsi="Arial" w:cs="Arial"/>
          <w:sz w:val="20"/>
          <w:szCs w:val="20"/>
        </w:rPr>
        <w:t xml:space="preserve">lahko </w:t>
      </w:r>
      <w:r w:rsidR="00364D9D" w:rsidRPr="00492816">
        <w:rPr>
          <w:rStyle w:val="st1"/>
          <w:rFonts w:ascii="Arial" w:hAnsi="Arial" w:cs="Arial"/>
          <w:sz w:val="20"/>
          <w:szCs w:val="20"/>
        </w:rPr>
        <w:t>opravlja poseg</w:t>
      </w:r>
      <w:r w:rsidR="00ED0DBC">
        <w:rPr>
          <w:rStyle w:val="st1"/>
          <w:rFonts w:ascii="Arial" w:hAnsi="Arial" w:cs="Arial"/>
          <w:sz w:val="20"/>
          <w:szCs w:val="20"/>
        </w:rPr>
        <w:t>e</w:t>
      </w:r>
      <w:r w:rsidR="00364D9D" w:rsidRPr="00492816">
        <w:rPr>
          <w:rStyle w:val="st1"/>
          <w:rFonts w:ascii="Arial" w:hAnsi="Arial" w:cs="Arial"/>
          <w:sz w:val="20"/>
          <w:szCs w:val="20"/>
        </w:rPr>
        <w:t xml:space="preserve"> v zapisovalne naprave in z njimi povezano opremo.</w:t>
      </w:r>
    </w:p>
    <w:p w14:paraId="06AF782F" w14:textId="77777777" w:rsidR="001079BF" w:rsidRPr="00492816" w:rsidRDefault="001079BF" w:rsidP="00842B99">
      <w:pPr>
        <w:tabs>
          <w:tab w:val="left" w:pos="1345"/>
          <w:tab w:val="center" w:pos="4536"/>
        </w:tabs>
        <w:spacing w:line="276" w:lineRule="auto"/>
        <w:jc w:val="both"/>
        <w:rPr>
          <w:rStyle w:val="st1"/>
          <w:rFonts w:ascii="Arial" w:hAnsi="Arial" w:cs="Arial"/>
          <w:sz w:val="20"/>
          <w:szCs w:val="20"/>
        </w:rPr>
      </w:pPr>
    </w:p>
    <w:p w14:paraId="14A24CE3" w14:textId="77777777" w:rsidR="001079BF" w:rsidRPr="00492816" w:rsidRDefault="001079BF" w:rsidP="00842B99">
      <w:pPr>
        <w:tabs>
          <w:tab w:val="left" w:pos="1345"/>
          <w:tab w:val="center" w:pos="4536"/>
        </w:tabs>
        <w:spacing w:line="276" w:lineRule="auto"/>
        <w:jc w:val="both"/>
        <w:rPr>
          <w:rStyle w:val="st1"/>
          <w:rFonts w:ascii="Arial" w:hAnsi="Arial" w:cs="Arial"/>
          <w:sz w:val="20"/>
          <w:szCs w:val="20"/>
        </w:rPr>
      </w:pPr>
      <w:r w:rsidRPr="00492816">
        <w:rPr>
          <w:rStyle w:val="st1"/>
          <w:rFonts w:ascii="Arial" w:hAnsi="Arial" w:cs="Arial"/>
          <w:sz w:val="20"/>
          <w:szCs w:val="20"/>
        </w:rPr>
        <w:t>Vsebina osmega odstavka se prenese v nov</w:t>
      </w:r>
      <w:r w:rsidR="00ED0DBC">
        <w:rPr>
          <w:rStyle w:val="st1"/>
          <w:rFonts w:ascii="Arial" w:hAnsi="Arial" w:cs="Arial"/>
          <w:sz w:val="20"/>
          <w:szCs w:val="20"/>
        </w:rPr>
        <w:t>i</w:t>
      </w:r>
      <w:r w:rsidRPr="00492816">
        <w:rPr>
          <w:rStyle w:val="st1"/>
          <w:rFonts w:ascii="Arial" w:hAnsi="Arial" w:cs="Arial"/>
          <w:sz w:val="20"/>
          <w:szCs w:val="20"/>
        </w:rPr>
        <w:t xml:space="preserve"> 17.a člen.</w:t>
      </w:r>
    </w:p>
    <w:p w14:paraId="316C6194" w14:textId="77777777" w:rsidR="00364D9D" w:rsidRPr="00492816" w:rsidRDefault="00364D9D" w:rsidP="00842B99">
      <w:pPr>
        <w:tabs>
          <w:tab w:val="left" w:pos="1345"/>
          <w:tab w:val="center" w:pos="4536"/>
        </w:tabs>
        <w:spacing w:line="276" w:lineRule="auto"/>
        <w:jc w:val="both"/>
        <w:rPr>
          <w:rStyle w:val="st1"/>
          <w:rFonts w:ascii="Arial" w:hAnsi="Arial" w:cs="Arial"/>
          <w:sz w:val="20"/>
          <w:szCs w:val="20"/>
        </w:rPr>
      </w:pPr>
    </w:p>
    <w:p w14:paraId="25E83EB0" w14:textId="77777777" w:rsidR="00F85100" w:rsidRPr="00492816" w:rsidRDefault="00ED7971" w:rsidP="00F85100">
      <w:pPr>
        <w:suppressAutoHyphens w:val="0"/>
        <w:spacing w:line="276" w:lineRule="auto"/>
        <w:contextualSpacing/>
        <w:jc w:val="both"/>
        <w:rPr>
          <w:rStyle w:val="st1"/>
          <w:rFonts w:ascii="Arial" w:hAnsi="Arial" w:cs="Arial"/>
          <w:b/>
          <w:sz w:val="20"/>
          <w:szCs w:val="20"/>
        </w:rPr>
      </w:pPr>
      <w:r w:rsidRPr="00492816">
        <w:rPr>
          <w:rStyle w:val="st1"/>
          <w:rFonts w:ascii="Arial" w:hAnsi="Arial" w:cs="Arial"/>
          <w:b/>
          <w:sz w:val="20"/>
          <w:szCs w:val="20"/>
        </w:rPr>
        <w:t>K 1</w:t>
      </w:r>
      <w:r w:rsidR="001530D8" w:rsidRPr="00492816">
        <w:rPr>
          <w:rStyle w:val="st1"/>
          <w:rFonts w:ascii="Arial" w:hAnsi="Arial" w:cs="Arial"/>
          <w:b/>
          <w:sz w:val="20"/>
          <w:szCs w:val="20"/>
        </w:rPr>
        <w:t>2</w:t>
      </w:r>
      <w:r w:rsidRPr="00492816">
        <w:rPr>
          <w:rStyle w:val="st1"/>
          <w:rFonts w:ascii="Arial" w:hAnsi="Arial" w:cs="Arial"/>
          <w:b/>
          <w:sz w:val="20"/>
          <w:szCs w:val="20"/>
        </w:rPr>
        <w:t xml:space="preserve">. členu </w:t>
      </w:r>
    </w:p>
    <w:p w14:paraId="59B9AA32" w14:textId="77777777" w:rsidR="00F85100" w:rsidRPr="00492816" w:rsidRDefault="00F85100" w:rsidP="00842B99">
      <w:pPr>
        <w:tabs>
          <w:tab w:val="left" w:pos="1345"/>
          <w:tab w:val="center" w:pos="4536"/>
        </w:tabs>
        <w:spacing w:line="276" w:lineRule="auto"/>
        <w:jc w:val="both"/>
        <w:rPr>
          <w:rStyle w:val="st1"/>
          <w:rFonts w:ascii="Arial" w:hAnsi="Arial" w:cs="Arial"/>
          <w:sz w:val="20"/>
          <w:szCs w:val="20"/>
        </w:rPr>
      </w:pPr>
    </w:p>
    <w:p w14:paraId="42C32C36" w14:textId="77777777" w:rsidR="00F85100" w:rsidRPr="00492816" w:rsidRDefault="00ED7971" w:rsidP="00842B99">
      <w:pPr>
        <w:tabs>
          <w:tab w:val="left" w:pos="1345"/>
          <w:tab w:val="center" w:pos="4536"/>
        </w:tabs>
        <w:spacing w:line="276" w:lineRule="auto"/>
        <w:jc w:val="both"/>
        <w:rPr>
          <w:rStyle w:val="st1"/>
          <w:rFonts w:ascii="Arial" w:hAnsi="Arial" w:cs="Arial"/>
          <w:sz w:val="20"/>
          <w:szCs w:val="20"/>
        </w:rPr>
      </w:pPr>
      <w:r w:rsidRPr="00492816">
        <w:rPr>
          <w:rStyle w:val="st1"/>
          <w:rFonts w:ascii="Arial" w:hAnsi="Arial" w:cs="Arial"/>
          <w:sz w:val="20"/>
          <w:szCs w:val="20"/>
        </w:rPr>
        <w:t>Z dodajanjem novega</w:t>
      </w:r>
      <w:r w:rsidR="00ED0DBC">
        <w:rPr>
          <w:rStyle w:val="st1"/>
          <w:rFonts w:ascii="Arial" w:hAnsi="Arial" w:cs="Arial"/>
          <w:sz w:val="20"/>
          <w:szCs w:val="20"/>
        </w:rPr>
        <w:t>,</w:t>
      </w:r>
      <w:r w:rsidRPr="00492816">
        <w:rPr>
          <w:rStyle w:val="st1"/>
          <w:rFonts w:ascii="Arial" w:hAnsi="Arial" w:cs="Arial"/>
          <w:sz w:val="20"/>
          <w:szCs w:val="20"/>
        </w:rPr>
        <w:t xml:space="preserve"> 17.a člena se vsebina razgradnje zapisovalne opreme, ki je </w:t>
      </w:r>
      <w:r w:rsidR="00ED0DBC">
        <w:rPr>
          <w:rStyle w:val="st1"/>
          <w:rFonts w:ascii="Arial" w:hAnsi="Arial" w:cs="Arial"/>
          <w:sz w:val="20"/>
          <w:szCs w:val="20"/>
        </w:rPr>
        <w:t>z</w:t>
      </w:r>
      <w:r w:rsidRPr="00492816">
        <w:rPr>
          <w:rStyle w:val="st1"/>
          <w:rFonts w:ascii="Arial" w:hAnsi="Arial" w:cs="Arial"/>
          <w:sz w:val="20"/>
          <w:szCs w:val="20"/>
        </w:rPr>
        <w:t xml:space="preserve">daj urejena v Uredbi o nadzoru izvajanja predpisov o delovnem času in obveznih počitkih mobilnih delavcev ter o zapisovalni opremi </w:t>
      </w:r>
      <w:r w:rsidRPr="00492816">
        <w:rPr>
          <w:rFonts w:ascii="Arial" w:hAnsi="Arial" w:cs="Arial"/>
          <w:bCs/>
          <w:sz w:val="20"/>
          <w:szCs w:val="20"/>
        </w:rPr>
        <w:t>(Uradni list RS, št. 70/22)</w:t>
      </w:r>
      <w:r w:rsidR="00ED0DBC">
        <w:rPr>
          <w:rFonts w:ascii="Arial" w:hAnsi="Arial" w:cs="Arial"/>
          <w:bCs/>
          <w:sz w:val="20"/>
          <w:szCs w:val="20"/>
        </w:rPr>
        <w:t>,</w:t>
      </w:r>
      <w:r w:rsidRPr="00492816">
        <w:rPr>
          <w:rFonts w:ascii="Arial" w:hAnsi="Arial" w:cs="Arial"/>
          <w:bCs/>
          <w:sz w:val="20"/>
          <w:szCs w:val="20"/>
        </w:rPr>
        <w:t xml:space="preserve"> </w:t>
      </w:r>
      <w:r w:rsidRPr="00492816">
        <w:rPr>
          <w:rStyle w:val="st1"/>
          <w:rFonts w:ascii="Arial" w:hAnsi="Arial" w:cs="Arial"/>
          <w:sz w:val="20"/>
          <w:szCs w:val="20"/>
        </w:rPr>
        <w:t xml:space="preserve">prenaša v ZDCOPMD. </w:t>
      </w:r>
    </w:p>
    <w:p w14:paraId="5483EA9C" w14:textId="77777777" w:rsidR="00F85100" w:rsidRPr="00492816" w:rsidRDefault="00F85100" w:rsidP="00842B99">
      <w:pPr>
        <w:tabs>
          <w:tab w:val="left" w:pos="1345"/>
          <w:tab w:val="center" w:pos="4536"/>
        </w:tabs>
        <w:spacing w:line="276" w:lineRule="auto"/>
        <w:jc w:val="both"/>
        <w:rPr>
          <w:rStyle w:val="st1"/>
          <w:rFonts w:ascii="Arial" w:hAnsi="Arial" w:cs="Arial"/>
          <w:sz w:val="20"/>
          <w:szCs w:val="20"/>
        </w:rPr>
      </w:pPr>
    </w:p>
    <w:p w14:paraId="63CC3817" w14:textId="77777777" w:rsidR="001079BF" w:rsidRPr="00492816" w:rsidRDefault="00ED7971" w:rsidP="00842B99">
      <w:pPr>
        <w:tabs>
          <w:tab w:val="left" w:pos="1345"/>
          <w:tab w:val="center" w:pos="4536"/>
        </w:tabs>
        <w:spacing w:line="276" w:lineRule="auto"/>
        <w:jc w:val="both"/>
        <w:rPr>
          <w:rStyle w:val="st1"/>
          <w:rFonts w:ascii="Arial" w:hAnsi="Arial" w:cs="Arial"/>
          <w:sz w:val="20"/>
          <w:szCs w:val="20"/>
        </w:rPr>
      </w:pPr>
      <w:r w:rsidRPr="00492816">
        <w:rPr>
          <w:rStyle w:val="st1"/>
          <w:rFonts w:ascii="Arial" w:hAnsi="Arial" w:cs="Arial"/>
          <w:sz w:val="20"/>
          <w:szCs w:val="20"/>
        </w:rPr>
        <w:t xml:space="preserve">Delavnica za tahografe </w:t>
      </w:r>
      <w:r w:rsidR="00ED0DBC">
        <w:rPr>
          <w:rStyle w:val="st1"/>
          <w:rFonts w:ascii="Arial" w:hAnsi="Arial" w:cs="Arial"/>
          <w:sz w:val="20"/>
          <w:szCs w:val="20"/>
        </w:rPr>
        <w:t>mora</w:t>
      </w:r>
      <w:r w:rsidRPr="00492816">
        <w:rPr>
          <w:rStyle w:val="st1"/>
          <w:rFonts w:ascii="Arial" w:hAnsi="Arial" w:cs="Arial"/>
          <w:sz w:val="20"/>
          <w:szCs w:val="20"/>
        </w:rPr>
        <w:t xml:space="preserve"> v primeru okvare, popravila ali razgradnje (odstranitev) zapisovalne opreme opraviti prepis ali izpis podatkov iz naprave, ki jih </w:t>
      </w:r>
      <w:r w:rsidR="00ED0DBC">
        <w:rPr>
          <w:rStyle w:val="st1"/>
          <w:rFonts w:ascii="Arial" w:hAnsi="Arial" w:cs="Arial"/>
          <w:sz w:val="20"/>
          <w:szCs w:val="20"/>
        </w:rPr>
        <w:t xml:space="preserve">nato </w:t>
      </w:r>
      <w:r w:rsidRPr="00492816">
        <w:rPr>
          <w:rStyle w:val="st1"/>
          <w:rFonts w:ascii="Arial" w:hAnsi="Arial" w:cs="Arial"/>
          <w:sz w:val="20"/>
          <w:szCs w:val="20"/>
        </w:rPr>
        <w:t>po</w:t>
      </w:r>
      <w:r w:rsidR="00ED0DBC">
        <w:rPr>
          <w:rStyle w:val="st1"/>
          <w:rFonts w:ascii="Arial" w:hAnsi="Arial" w:cs="Arial"/>
          <w:sz w:val="20"/>
          <w:szCs w:val="20"/>
        </w:rPr>
        <w:t>šl</w:t>
      </w:r>
      <w:r w:rsidRPr="00492816">
        <w:rPr>
          <w:rStyle w:val="st1"/>
          <w:rFonts w:ascii="Arial" w:hAnsi="Arial" w:cs="Arial"/>
          <w:sz w:val="20"/>
          <w:szCs w:val="20"/>
        </w:rPr>
        <w:t>je prevozniku ali nadzornim organom. Če prepis ali izpis ni možen</w:t>
      </w:r>
      <w:r w:rsidR="00ED0DBC">
        <w:rPr>
          <w:rStyle w:val="st1"/>
          <w:rFonts w:ascii="Arial" w:hAnsi="Arial" w:cs="Arial"/>
          <w:sz w:val="20"/>
          <w:szCs w:val="20"/>
        </w:rPr>
        <w:t>,</w:t>
      </w:r>
      <w:r w:rsidRPr="00492816">
        <w:rPr>
          <w:rStyle w:val="st1"/>
          <w:rFonts w:ascii="Arial" w:hAnsi="Arial" w:cs="Arial"/>
          <w:sz w:val="20"/>
          <w:szCs w:val="20"/>
        </w:rPr>
        <w:t xml:space="preserve"> delavnica izda certifikat o neizvedljivosti prenosa ali izpisa podatkov in ga pošlje uporabniku vozila </w:t>
      </w:r>
      <w:r w:rsidR="00ED0DBC">
        <w:rPr>
          <w:rStyle w:val="st1"/>
          <w:rFonts w:ascii="Arial" w:hAnsi="Arial" w:cs="Arial"/>
          <w:sz w:val="20"/>
          <w:szCs w:val="20"/>
        </w:rPr>
        <w:t>ter</w:t>
      </w:r>
      <w:r w:rsidR="00ED0DBC" w:rsidRPr="00492816">
        <w:rPr>
          <w:rStyle w:val="st1"/>
          <w:rFonts w:ascii="Arial" w:hAnsi="Arial" w:cs="Arial"/>
          <w:sz w:val="20"/>
          <w:szCs w:val="20"/>
        </w:rPr>
        <w:t xml:space="preserve"> </w:t>
      </w:r>
      <w:r w:rsidRPr="00492816">
        <w:rPr>
          <w:rStyle w:val="st1"/>
          <w:rFonts w:ascii="Arial" w:hAnsi="Arial" w:cs="Arial"/>
          <w:sz w:val="20"/>
          <w:szCs w:val="20"/>
        </w:rPr>
        <w:t>o tem obvesti inšpektorat</w:t>
      </w:r>
      <w:r w:rsidR="00ED0DBC">
        <w:rPr>
          <w:rStyle w:val="st1"/>
          <w:rFonts w:ascii="Arial" w:hAnsi="Arial" w:cs="Arial"/>
          <w:sz w:val="20"/>
          <w:szCs w:val="20"/>
        </w:rPr>
        <w:t>,</w:t>
      </w:r>
      <w:r w:rsidRPr="00492816">
        <w:rPr>
          <w:rStyle w:val="st1"/>
          <w:rFonts w:ascii="Arial" w:hAnsi="Arial" w:cs="Arial"/>
          <w:sz w:val="20"/>
          <w:szCs w:val="20"/>
        </w:rPr>
        <w:t xml:space="preserve"> pristojen za promet. </w:t>
      </w:r>
    </w:p>
    <w:p w14:paraId="2C90A6E5" w14:textId="77777777" w:rsidR="001079BF" w:rsidRPr="00492816" w:rsidRDefault="001079BF" w:rsidP="00842B99">
      <w:pPr>
        <w:tabs>
          <w:tab w:val="left" w:pos="1345"/>
          <w:tab w:val="center" w:pos="4536"/>
        </w:tabs>
        <w:spacing w:line="276" w:lineRule="auto"/>
        <w:jc w:val="both"/>
        <w:rPr>
          <w:rStyle w:val="st1"/>
          <w:rFonts w:ascii="Arial" w:hAnsi="Arial" w:cs="Arial"/>
          <w:sz w:val="20"/>
          <w:szCs w:val="20"/>
        </w:rPr>
      </w:pPr>
    </w:p>
    <w:p w14:paraId="445F5F2E" w14:textId="77777777" w:rsidR="001079BF" w:rsidRPr="00492816" w:rsidRDefault="001079BF" w:rsidP="00842B99">
      <w:pPr>
        <w:tabs>
          <w:tab w:val="left" w:pos="1345"/>
          <w:tab w:val="center" w:pos="4536"/>
        </w:tabs>
        <w:spacing w:line="276" w:lineRule="auto"/>
        <w:jc w:val="both"/>
        <w:rPr>
          <w:rStyle w:val="st1"/>
          <w:rFonts w:ascii="Arial" w:hAnsi="Arial" w:cs="Arial"/>
          <w:sz w:val="20"/>
          <w:szCs w:val="20"/>
        </w:rPr>
      </w:pPr>
      <w:r w:rsidRPr="00492816">
        <w:rPr>
          <w:rStyle w:val="st1"/>
          <w:rFonts w:ascii="Arial" w:hAnsi="Arial" w:cs="Arial"/>
          <w:sz w:val="20"/>
          <w:szCs w:val="20"/>
        </w:rPr>
        <w:t>Inšpektorat, pristojen za promet, lahko zapisovalno opremo</w:t>
      </w:r>
      <w:r w:rsidR="00ED0DBC">
        <w:rPr>
          <w:rStyle w:val="st1"/>
          <w:rFonts w:ascii="Arial" w:hAnsi="Arial" w:cs="Arial"/>
          <w:sz w:val="20"/>
          <w:szCs w:val="20"/>
        </w:rPr>
        <w:t>,</w:t>
      </w:r>
      <w:r w:rsidRPr="00492816">
        <w:rPr>
          <w:rStyle w:val="st1"/>
          <w:rFonts w:ascii="Arial" w:hAnsi="Arial" w:cs="Arial"/>
          <w:sz w:val="20"/>
          <w:szCs w:val="20"/>
        </w:rPr>
        <w:t xml:space="preserve"> za katero je bil izdan certifikat o neizvedljivosti prenosa ali zapisa podatkov</w:t>
      </w:r>
      <w:r w:rsidR="00ED0DBC">
        <w:rPr>
          <w:rStyle w:val="st1"/>
          <w:rFonts w:ascii="Arial" w:hAnsi="Arial" w:cs="Arial"/>
          <w:sz w:val="20"/>
          <w:szCs w:val="20"/>
        </w:rPr>
        <w:t>,</w:t>
      </w:r>
      <w:r w:rsidRPr="00492816">
        <w:rPr>
          <w:rStyle w:val="st1"/>
          <w:rFonts w:ascii="Arial" w:hAnsi="Arial" w:cs="Arial"/>
          <w:sz w:val="20"/>
          <w:szCs w:val="20"/>
        </w:rPr>
        <w:t xml:space="preserve"> začasno odvzame in jo pošlje v analizo drugi delavnici ali serviserju oziroma proizvajalcu. Če se ugotovi, da je prišlo do nepravilnosti in izdaje lažnega certifikata</w:t>
      </w:r>
      <w:r w:rsidR="00ED0DBC">
        <w:rPr>
          <w:rStyle w:val="st1"/>
          <w:rFonts w:ascii="Arial" w:hAnsi="Arial" w:cs="Arial"/>
          <w:sz w:val="20"/>
          <w:szCs w:val="20"/>
        </w:rPr>
        <w:t>,</w:t>
      </w:r>
      <w:r w:rsidRPr="00492816">
        <w:rPr>
          <w:rStyle w:val="st1"/>
          <w:rFonts w:ascii="Arial" w:hAnsi="Arial" w:cs="Arial"/>
          <w:sz w:val="20"/>
          <w:szCs w:val="20"/>
        </w:rPr>
        <w:t xml:space="preserve"> inšpektorat</w:t>
      </w:r>
      <w:r w:rsidR="00ED0DBC">
        <w:rPr>
          <w:rStyle w:val="st1"/>
          <w:rFonts w:ascii="Arial" w:hAnsi="Arial" w:cs="Arial"/>
          <w:sz w:val="20"/>
          <w:szCs w:val="20"/>
        </w:rPr>
        <w:t>,</w:t>
      </w:r>
      <w:r w:rsidRPr="00492816">
        <w:rPr>
          <w:rStyle w:val="st1"/>
          <w:rFonts w:ascii="Arial" w:hAnsi="Arial" w:cs="Arial"/>
          <w:sz w:val="20"/>
          <w:szCs w:val="20"/>
        </w:rPr>
        <w:t xml:space="preserve"> pristojen za promet, o tem obvesti ministrstvo.</w:t>
      </w:r>
    </w:p>
    <w:p w14:paraId="19D34633" w14:textId="77777777" w:rsidR="001079BF" w:rsidRPr="00492816" w:rsidRDefault="001079BF" w:rsidP="00842B99">
      <w:pPr>
        <w:tabs>
          <w:tab w:val="left" w:pos="1345"/>
          <w:tab w:val="center" w:pos="4536"/>
        </w:tabs>
        <w:spacing w:line="276" w:lineRule="auto"/>
        <w:jc w:val="both"/>
        <w:rPr>
          <w:rStyle w:val="st1"/>
          <w:rFonts w:ascii="Arial" w:hAnsi="Arial" w:cs="Arial"/>
          <w:sz w:val="20"/>
          <w:szCs w:val="20"/>
        </w:rPr>
      </w:pPr>
    </w:p>
    <w:p w14:paraId="5938C7E0" w14:textId="77777777" w:rsidR="00BF1595" w:rsidRPr="00492816" w:rsidRDefault="001079BF" w:rsidP="00BF1595">
      <w:pPr>
        <w:tabs>
          <w:tab w:val="left" w:pos="1345"/>
          <w:tab w:val="center" w:pos="4536"/>
        </w:tabs>
        <w:spacing w:line="276" w:lineRule="auto"/>
        <w:jc w:val="both"/>
        <w:rPr>
          <w:rFonts w:ascii="Arial" w:hAnsi="Arial" w:cs="Arial"/>
          <w:color w:val="000000"/>
          <w:sz w:val="20"/>
          <w:szCs w:val="20"/>
          <w:shd w:val="clear" w:color="auto" w:fill="FFFFFF"/>
        </w:rPr>
      </w:pPr>
      <w:r w:rsidRPr="00492816">
        <w:rPr>
          <w:rFonts w:ascii="Arial" w:hAnsi="Arial" w:cs="Arial"/>
          <w:color w:val="000000"/>
          <w:sz w:val="20"/>
          <w:szCs w:val="20"/>
          <w:shd w:val="clear" w:color="auto" w:fill="FFFFFF"/>
        </w:rPr>
        <w:t xml:space="preserve">Če se ugotovi, da je prišlo do nepravilnosti in izdaje lažnega certifikata, stroške analize v drugi delavnici ali </w:t>
      </w:r>
      <w:r w:rsidR="00ED0DBC">
        <w:rPr>
          <w:rFonts w:ascii="Arial" w:hAnsi="Arial" w:cs="Arial"/>
          <w:color w:val="000000"/>
          <w:sz w:val="20"/>
          <w:szCs w:val="20"/>
          <w:shd w:val="clear" w:color="auto" w:fill="FFFFFF"/>
        </w:rPr>
        <w:t xml:space="preserve">pri </w:t>
      </w:r>
      <w:r w:rsidRPr="00492816">
        <w:rPr>
          <w:rFonts w:ascii="Arial" w:hAnsi="Arial" w:cs="Arial"/>
          <w:color w:val="000000"/>
          <w:sz w:val="20"/>
          <w:szCs w:val="20"/>
          <w:shd w:val="clear" w:color="auto" w:fill="FFFFFF"/>
        </w:rPr>
        <w:t xml:space="preserve">serviserju oziroma proizvajalcu </w:t>
      </w:r>
      <w:r w:rsidR="00ED0DBC">
        <w:rPr>
          <w:rFonts w:ascii="Arial" w:hAnsi="Arial" w:cs="Arial"/>
          <w:color w:val="000000"/>
          <w:sz w:val="20"/>
          <w:szCs w:val="20"/>
          <w:shd w:val="clear" w:color="auto" w:fill="FFFFFF"/>
        </w:rPr>
        <w:t>krije</w:t>
      </w:r>
      <w:r w:rsidR="00ED0DBC" w:rsidRPr="00492816">
        <w:rPr>
          <w:rFonts w:ascii="Arial" w:hAnsi="Arial" w:cs="Arial"/>
          <w:color w:val="000000"/>
          <w:sz w:val="20"/>
          <w:szCs w:val="20"/>
          <w:shd w:val="clear" w:color="auto" w:fill="FFFFFF"/>
        </w:rPr>
        <w:t xml:space="preserve"> </w:t>
      </w:r>
      <w:r w:rsidRPr="00492816">
        <w:rPr>
          <w:rFonts w:ascii="Arial" w:hAnsi="Arial" w:cs="Arial"/>
          <w:color w:val="000000"/>
          <w:sz w:val="20"/>
          <w:szCs w:val="20"/>
          <w:shd w:val="clear" w:color="auto" w:fill="FFFFFF"/>
        </w:rPr>
        <w:t>delavnica, ki je tak certifikat izdala.</w:t>
      </w:r>
    </w:p>
    <w:p w14:paraId="7258C2CD" w14:textId="77777777" w:rsidR="001079BF" w:rsidRPr="00492816" w:rsidRDefault="001079BF" w:rsidP="00BF1595">
      <w:pPr>
        <w:tabs>
          <w:tab w:val="left" w:pos="1345"/>
          <w:tab w:val="center" w:pos="4536"/>
        </w:tabs>
        <w:spacing w:line="276" w:lineRule="auto"/>
        <w:jc w:val="both"/>
        <w:rPr>
          <w:rFonts w:ascii="Arial" w:hAnsi="Arial" w:cs="Arial"/>
          <w:color w:val="000000"/>
          <w:sz w:val="20"/>
          <w:szCs w:val="20"/>
          <w:shd w:val="clear" w:color="auto" w:fill="FFFFFF"/>
        </w:rPr>
      </w:pPr>
    </w:p>
    <w:p w14:paraId="523617ED" w14:textId="77777777" w:rsidR="001079BF" w:rsidRPr="00492816" w:rsidRDefault="00ED7971" w:rsidP="00BF1595">
      <w:pPr>
        <w:spacing w:line="276" w:lineRule="auto"/>
        <w:contextualSpacing/>
        <w:jc w:val="both"/>
        <w:rPr>
          <w:rStyle w:val="st1"/>
          <w:rFonts w:ascii="Arial" w:hAnsi="Arial" w:cs="Arial"/>
          <w:b/>
          <w:sz w:val="20"/>
          <w:szCs w:val="20"/>
        </w:rPr>
      </w:pPr>
      <w:r w:rsidRPr="00492816">
        <w:rPr>
          <w:rStyle w:val="st1"/>
          <w:rFonts w:ascii="Arial" w:hAnsi="Arial" w:cs="Arial"/>
          <w:b/>
          <w:sz w:val="20"/>
          <w:szCs w:val="20"/>
        </w:rPr>
        <w:t>K 1</w:t>
      </w:r>
      <w:r w:rsidR="001530D8" w:rsidRPr="00492816">
        <w:rPr>
          <w:rStyle w:val="st1"/>
          <w:rFonts w:ascii="Arial" w:hAnsi="Arial" w:cs="Arial"/>
          <w:b/>
          <w:sz w:val="20"/>
          <w:szCs w:val="20"/>
        </w:rPr>
        <w:t>3</w:t>
      </w:r>
      <w:r w:rsidRPr="00492816">
        <w:rPr>
          <w:rStyle w:val="st1"/>
          <w:rFonts w:ascii="Arial" w:hAnsi="Arial" w:cs="Arial"/>
          <w:b/>
          <w:sz w:val="20"/>
          <w:szCs w:val="20"/>
        </w:rPr>
        <w:t xml:space="preserve">. členu </w:t>
      </w:r>
    </w:p>
    <w:p w14:paraId="0040B6D8" w14:textId="77777777" w:rsidR="001C2AD1" w:rsidRPr="00492816" w:rsidRDefault="001C2AD1" w:rsidP="00BF1595">
      <w:pPr>
        <w:spacing w:line="276" w:lineRule="auto"/>
        <w:contextualSpacing/>
        <w:jc w:val="both"/>
        <w:rPr>
          <w:rStyle w:val="st1"/>
          <w:rFonts w:ascii="Arial" w:hAnsi="Arial" w:cs="Arial"/>
          <w:b/>
          <w:sz w:val="20"/>
          <w:szCs w:val="20"/>
        </w:rPr>
      </w:pPr>
    </w:p>
    <w:p w14:paraId="4DB3247B" w14:textId="77777777" w:rsidR="002E7FC9" w:rsidRPr="00492816" w:rsidRDefault="001079BF" w:rsidP="001079BF">
      <w:pPr>
        <w:tabs>
          <w:tab w:val="left" w:pos="1345"/>
          <w:tab w:val="center" w:pos="4536"/>
        </w:tabs>
        <w:spacing w:line="276" w:lineRule="auto"/>
        <w:jc w:val="both"/>
        <w:rPr>
          <w:rStyle w:val="st1"/>
          <w:rFonts w:ascii="Arial" w:hAnsi="Arial" w:cs="Arial"/>
          <w:sz w:val="20"/>
          <w:szCs w:val="20"/>
        </w:rPr>
      </w:pPr>
      <w:r w:rsidRPr="00492816">
        <w:rPr>
          <w:rStyle w:val="st1"/>
          <w:rFonts w:ascii="Arial" w:hAnsi="Arial" w:cs="Arial"/>
          <w:sz w:val="20"/>
          <w:szCs w:val="20"/>
        </w:rPr>
        <w:t xml:space="preserve">Dopolnitev je potrebna zaradi </w:t>
      </w:r>
      <w:r w:rsidR="001E021F" w:rsidRPr="00492816">
        <w:rPr>
          <w:rStyle w:val="st1"/>
          <w:rFonts w:ascii="Arial" w:hAnsi="Arial" w:cs="Arial"/>
          <w:sz w:val="20"/>
          <w:szCs w:val="20"/>
        </w:rPr>
        <w:t xml:space="preserve">bolj jasnega </w:t>
      </w:r>
      <w:r w:rsidR="004E4F21" w:rsidRPr="00492816">
        <w:rPr>
          <w:rStyle w:val="st1"/>
          <w:rFonts w:ascii="Arial" w:hAnsi="Arial" w:cs="Arial"/>
          <w:sz w:val="20"/>
          <w:szCs w:val="20"/>
        </w:rPr>
        <w:t>sklicevanja</w:t>
      </w:r>
      <w:r w:rsidR="001E021F" w:rsidRPr="00492816">
        <w:rPr>
          <w:rStyle w:val="st1"/>
          <w:rFonts w:ascii="Arial" w:hAnsi="Arial" w:cs="Arial"/>
          <w:sz w:val="20"/>
          <w:szCs w:val="20"/>
        </w:rPr>
        <w:t>, kdaj mora delodajalec zagotoviti</w:t>
      </w:r>
      <w:r w:rsidR="002E7FC9" w:rsidRPr="00492816">
        <w:rPr>
          <w:rStyle w:val="st1"/>
          <w:rFonts w:ascii="Arial" w:hAnsi="Arial" w:cs="Arial"/>
          <w:sz w:val="20"/>
          <w:szCs w:val="20"/>
        </w:rPr>
        <w:t xml:space="preserve"> omejitev dostopa do podatkov</w:t>
      </w:r>
      <w:r w:rsidR="00ED0DBC">
        <w:rPr>
          <w:rStyle w:val="st1"/>
          <w:rFonts w:ascii="Arial" w:hAnsi="Arial" w:cs="Arial"/>
          <w:sz w:val="20"/>
          <w:szCs w:val="20"/>
        </w:rPr>
        <w:t>,</w:t>
      </w:r>
      <w:r w:rsidR="002E7FC9" w:rsidRPr="00492816">
        <w:rPr>
          <w:rStyle w:val="st1"/>
          <w:rFonts w:ascii="Arial" w:hAnsi="Arial" w:cs="Arial"/>
          <w:sz w:val="20"/>
          <w:szCs w:val="20"/>
        </w:rPr>
        <w:t xml:space="preserve"> zapisanih v tahograf</w:t>
      </w:r>
      <w:r w:rsidR="00ED0DBC">
        <w:rPr>
          <w:rStyle w:val="st1"/>
          <w:rFonts w:ascii="Arial" w:hAnsi="Arial" w:cs="Arial"/>
          <w:sz w:val="20"/>
          <w:szCs w:val="20"/>
        </w:rPr>
        <w:t>,</w:t>
      </w:r>
      <w:r w:rsidR="002E7FC9" w:rsidRPr="00492816">
        <w:rPr>
          <w:rStyle w:val="st1"/>
          <w:rFonts w:ascii="Arial" w:hAnsi="Arial" w:cs="Arial"/>
          <w:sz w:val="20"/>
          <w:szCs w:val="20"/>
        </w:rPr>
        <w:t xml:space="preserve"> tako, da se uporaba vozila na tahografu potrdi s prevoznikovo kartico na začetku in na koncu uporabe vozila, kot je to določeno za digitalne in pametne tahografe.</w:t>
      </w:r>
    </w:p>
    <w:p w14:paraId="6C8B5C5F" w14:textId="77777777" w:rsidR="001079BF" w:rsidRPr="00492816" w:rsidRDefault="001079BF" w:rsidP="00BF1595">
      <w:pPr>
        <w:spacing w:line="276" w:lineRule="auto"/>
        <w:contextualSpacing/>
        <w:jc w:val="both"/>
        <w:rPr>
          <w:rStyle w:val="st1"/>
          <w:rFonts w:ascii="Arial" w:hAnsi="Arial" w:cs="Arial"/>
          <w:b/>
          <w:sz w:val="20"/>
          <w:szCs w:val="20"/>
        </w:rPr>
      </w:pPr>
    </w:p>
    <w:p w14:paraId="3963A0FF" w14:textId="77777777" w:rsidR="00BF1595" w:rsidRPr="00492816" w:rsidRDefault="001E021F" w:rsidP="00BF1595">
      <w:pPr>
        <w:spacing w:line="276" w:lineRule="auto"/>
        <w:contextualSpacing/>
        <w:jc w:val="both"/>
        <w:rPr>
          <w:rStyle w:val="st1"/>
          <w:rFonts w:ascii="Arial" w:hAnsi="Arial" w:cs="Arial"/>
          <w:b/>
          <w:sz w:val="20"/>
          <w:szCs w:val="20"/>
        </w:rPr>
      </w:pPr>
      <w:r w:rsidRPr="00492816">
        <w:rPr>
          <w:rStyle w:val="st1"/>
          <w:rFonts w:ascii="Arial" w:hAnsi="Arial" w:cs="Arial"/>
          <w:b/>
          <w:sz w:val="20"/>
          <w:szCs w:val="20"/>
        </w:rPr>
        <w:t>K 1</w:t>
      </w:r>
      <w:r w:rsidR="001530D8" w:rsidRPr="00492816">
        <w:rPr>
          <w:rStyle w:val="st1"/>
          <w:rFonts w:ascii="Arial" w:hAnsi="Arial" w:cs="Arial"/>
          <w:b/>
          <w:sz w:val="20"/>
          <w:szCs w:val="20"/>
        </w:rPr>
        <w:t>4</w:t>
      </w:r>
      <w:r w:rsidRPr="00492816">
        <w:rPr>
          <w:rStyle w:val="st1"/>
          <w:rFonts w:ascii="Arial" w:hAnsi="Arial" w:cs="Arial"/>
          <w:b/>
          <w:sz w:val="20"/>
          <w:szCs w:val="20"/>
        </w:rPr>
        <w:t xml:space="preserve">. členu </w:t>
      </w:r>
    </w:p>
    <w:p w14:paraId="3E243379" w14:textId="77777777" w:rsidR="00BF1595" w:rsidRPr="00492816" w:rsidRDefault="00BF1595" w:rsidP="00BF1595">
      <w:pPr>
        <w:spacing w:line="276" w:lineRule="auto"/>
        <w:contextualSpacing/>
        <w:jc w:val="both"/>
        <w:rPr>
          <w:rStyle w:val="st1"/>
          <w:rFonts w:ascii="Arial" w:hAnsi="Arial" w:cs="Arial"/>
          <w:sz w:val="20"/>
          <w:szCs w:val="20"/>
        </w:rPr>
      </w:pPr>
    </w:p>
    <w:p w14:paraId="0DD784D3" w14:textId="77777777" w:rsidR="0061441D" w:rsidRPr="00492816" w:rsidRDefault="00ED7971" w:rsidP="00BF1595">
      <w:pPr>
        <w:tabs>
          <w:tab w:val="left" w:pos="1345"/>
          <w:tab w:val="center" w:pos="4536"/>
        </w:tabs>
        <w:spacing w:line="276" w:lineRule="auto"/>
        <w:jc w:val="both"/>
        <w:rPr>
          <w:rStyle w:val="st1"/>
          <w:rFonts w:ascii="Arial" w:hAnsi="Arial" w:cs="Arial"/>
          <w:sz w:val="20"/>
          <w:szCs w:val="20"/>
        </w:rPr>
      </w:pPr>
      <w:r w:rsidRPr="00492816">
        <w:rPr>
          <w:rStyle w:val="st1"/>
          <w:rFonts w:ascii="Arial" w:hAnsi="Arial" w:cs="Arial"/>
          <w:sz w:val="20"/>
          <w:szCs w:val="20"/>
        </w:rPr>
        <w:t>Dopolnitev člena jasneje določa pristojnosti glede izvajanja nadzora med nadzornimi organi, predvsem med inšpektoratom</w:t>
      </w:r>
      <w:r w:rsidR="0096681E">
        <w:rPr>
          <w:rStyle w:val="st1"/>
          <w:rFonts w:ascii="Arial" w:hAnsi="Arial" w:cs="Arial"/>
          <w:sz w:val="20"/>
          <w:szCs w:val="20"/>
        </w:rPr>
        <w:t>,</w:t>
      </w:r>
      <w:r w:rsidRPr="00492816">
        <w:rPr>
          <w:rStyle w:val="st1"/>
          <w:rFonts w:ascii="Arial" w:hAnsi="Arial" w:cs="Arial"/>
          <w:sz w:val="20"/>
          <w:szCs w:val="20"/>
        </w:rPr>
        <w:t xml:space="preserve"> pristojnim za promet</w:t>
      </w:r>
      <w:r w:rsidR="0096681E">
        <w:rPr>
          <w:rStyle w:val="st1"/>
          <w:rFonts w:ascii="Arial" w:hAnsi="Arial" w:cs="Arial"/>
          <w:sz w:val="20"/>
          <w:szCs w:val="20"/>
        </w:rPr>
        <w:t>,</w:t>
      </w:r>
      <w:r w:rsidRPr="00492816">
        <w:rPr>
          <w:rStyle w:val="st1"/>
          <w:rFonts w:ascii="Arial" w:hAnsi="Arial" w:cs="Arial"/>
          <w:sz w:val="20"/>
          <w:szCs w:val="20"/>
        </w:rPr>
        <w:t xml:space="preserve"> in inšpektoratom</w:t>
      </w:r>
      <w:r w:rsidR="0096681E">
        <w:rPr>
          <w:rStyle w:val="st1"/>
          <w:rFonts w:ascii="Arial" w:hAnsi="Arial" w:cs="Arial"/>
          <w:sz w:val="20"/>
          <w:szCs w:val="20"/>
        </w:rPr>
        <w:t>,</w:t>
      </w:r>
      <w:r w:rsidRPr="00492816">
        <w:rPr>
          <w:rStyle w:val="st1"/>
          <w:rFonts w:ascii="Arial" w:hAnsi="Arial" w:cs="Arial"/>
          <w:sz w:val="20"/>
          <w:szCs w:val="20"/>
        </w:rPr>
        <w:t xml:space="preserve"> pristojnim za delo</w:t>
      </w:r>
      <w:r w:rsidR="0061441D" w:rsidRPr="00492816">
        <w:rPr>
          <w:rStyle w:val="st1"/>
          <w:rFonts w:ascii="Arial" w:hAnsi="Arial" w:cs="Arial"/>
          <w:sz w:val="20"/>
          <w:szCs w:val="20"/>
        </w:rPr>
        <w:t xml:space="preserve">, </w:t>
      </w:r>
      <w:r w:rsidR="0096681E">
        <w:rPr>
          <w:rStyle w:val="st1"/>
          <w:rFonts w:ascii="Arial" w:hAnsi="Arial" w:cs="Arial"/>
          <w:sz w:val="20"/>
          <w:szCs w:val="20"/>
        </w:rPr>
        <w:t>poleg tega</w:t>
      </w:r>
      <w:r w:rsidR="0096681E" w:rsidRPr="00492816">
        <w:rPr>
          <w:rStyle w:val="st1"/>
          <w:rFonts w:ascii="Arial" w:hAnsi="Arial" w:cs="Arial"/>
          <w:sz w:val="20"/>
          <w:szCs w:val="20"/>
        </w:rPr>
        <w:t xml:space="preserve"> </w:t>
      </w:r>
      <w:r w:rsidR="0061441D" w:rsidRPr="00492816">
        <w:rPr>
          <w:rStyle w:val="st1"/>
          <w:rFonts w:ascii="Arial" w:hAnsi="Arial" w:cs="Arial"/>
          <w:sz w:val="20"/>
          <w:szCs w:val="20"/>
        </w:rPr>
        <w:t>je določeno poglavje in členi zakona, ki so v pristojnosti nadzora inšpekcije za delo.</w:t>
      </w:r>
      <w:r w:rsidR="001E021F" w:rsidRPr="00492816">
        <w:rPr>
          <w:rStyle w:val="st1"/>
          <w:rFonts w:ascii="Arial" w:hAnsi="Arial" w:cs="Arial"/>
          <w:sz w:val="20"/>
          <w:szCs w:val="20"/>
        </w:rPr>
        <w:t xml:space="preserve"> Zaradi reorganizacij</w:t>
      </w:r>
      <w:r w:rsidR="0096681E">
        <w:rPr>
          <w:rStyle w:val="st1"/>
          <w:rFonts w:ascii="Arial" w:hAnsi="Arial" w:cs="Arial"/>
          <w:sz w:val="20"/>
          <w:szCs w:val="20"/>
        </w:rPr>
        <w:t>e</w:t>
      </w:r>
      <w:r w:rsidR="001E021F" w:rsidRPr="00492816">
        <w:rPr>
          <w:rStyle w:val="st1"/>
          <w:rFonts w:ascii="Arial" w:hAnsi="Arial" w:cs="Arial"/>
          <w:sz w:val="20"/>
          <w:szCs w:val="20"/>
        </w:rPr>
        <w:t xml:space="preserve"> inšpektoratov se dodaja še pristojnost za </w:t>
      </w:r>
      <w:r w:rsidR="004E4F21" w:rsidRPr="00492816">
        <w:rPr>
          <w:rStyle w:val="st1"/>
          <w:rFonts w:ascii="Arial" w:hAnsi="Arial" w:cs="Arial"/>
          <w:sz w:val="20"/>
          <w:szCs w:val="20"/>
        </w:rPr>
        <w:t>inšpektorat</w:t>
      </w:r>
      <w:r w:rsidR="001E021F" w:rsidRPr="00492816">
        <w:rPr>
          <w:rStyle w:val="st1"/>
          <w:rFonts w:ascii="Arial" w:hAnsi="Arial" w:cs="Arial"/>
          <w:sz w:val="20"/>
          <w:szCs w:val="20"/>
        </w:rPr>
        <w:t>, pristojen za javni potniški promet, ki izvaja nadzor v okviru izvajanja nadzora javnega prevoza potnikov v notranjem cestnem prometu</w:t>
      </w:r>
      <w:r w:rsidR="0096681E">
        <w:rPr>
          <w:rStyle w:val="st1"/>
          <w:rFonts w:ascii="Arial" w:hAnsi="Arial" w:cs="Arial"/>
          <w:sz w:val="20"/>
          <w:szCs w:val="20"/>
        </w:rPr>
        <w:t>.</w:t>
      </w:r>
    </w:p>
    <w:p w14:paraId="200F3A4B" w14:textId="77777777" w:rsidR="0061441D" w:rsidRPr="00492816" w:rsidRDefault="0061441D" w:rsidP="00BF1595">
      <w:pPr>
        <w:tabs>
          <w:tab w:val="left" w:pos="1345"/>
          <w:tab w:val="center" w:pos="4536"/>
        </w:tabs>
        <w:spacing w:line="276" w:lineRule="auto"/>
        <w:jc w:val="both"/>
        <w:rPr>
          <w:rStyle w:val="st1"/>
          <w:rFonts w:ascii="Arial" w:hAnsi="Arial" w:cs="Arial"/>
          <w:sz w:val="20"/>
          <w:szCs w:val="20"/>
        </w:rPr>
      </w:pPr>
    </w:p>
    <w:p w14:paraId="033C0619" w14:textId="77777777" w:rsidR="0021025B" w:rsidRPr="00492816" w:rsidRDefault="00ED7971" w:rsidP="0021025B">
      <w:pPr>
        <w:tabs>
          <w:tab w:val="left" w:pos="1345"/>
          <w:tab w:val="center" w:pos="4536"/>
        </w:tabs>
        <w:spacing w:line="276" w:lineRule="auto"/>
        <w:jc w:val="both"/>
        <w:rPr>
          <w:rStyle w:val="st1"/>
          <w:rFonts w:ascii="Arial" w:hAnsi="Arial" w:cs="Arial"/>
          <w:sz w:val="20"/>
          <w:szCs w:val="20"/>
        </w:rPr>
      </w:pPr>
      <w:r w:rsidRPr="00492816">
        <w:rPr>
          <w:rStyle w:val="st1"/>
          <w:rFonts w:ascii="Arial" w:hAnsi="Arial" w:cs="Arial"/>
          <w:sz w:val="20"/>
          <w:szCs w:val="20"/>
        </w:rPr>
        <w:t xml:space="preserve">V novem drugem odstavku se dodaja zakonska podlaga za odreditev </w:t>
      </w:r>
      <w:r w:rsidR="001E021F" w:rsidRPr="00492816">
        <w:rPr>
          <w:rStyle w:val="st1"/>
          <w:rFonts w:ascii="Arial" w:hAnsi="Arial" w:cs="Arial"/>
          <w:sz w:val="20"/>
          <w:szCs w:val="20"/>
        </w:rPr>
        <w:t xml:space="preserve">odprave </w:t>
      </w:r>
      <w:r w:rsidRPr="00492816">
        <w:rPr>
          <w:rStyle w:val="st1"/>
          <w:rFonts w:ascii="Arial" w:hAnsi="Arial" w:cs="Arial"/>
          <w:sz w:val="20"/>
          <w:szCs w:val="20"/>
        </w:rPr>
        <w:t>inšpekcijskega ukrepa (npr. odprava nepravilnosti z inšpekcijsko odločbo)</w:t>
      </w:r>
      <w:r w:rsidR="001E021F" w:rsidRPr="00492816">
        <w:rPr>
          <w:rStyle w:val="st1"/>
          <w:rFonts w:ascii="Arial" w:hAnsi="Arial" w:cs="Arial"/>
          <w:sz w:val="20"/>
          <w:szCs w:val="20"/>
        </w:rPr>
        <w:t xml:space="preserve"> v roku, ki ga določijo. </w:t>
      </w:r>
      <w:r w:rsidRPr="00492816">
        <w:rPr>
          <w:rStyle w:val="st1"/>
          <w:rFonts w:ascii="Arial" w:hAnsi="Arial" w:cs="Arial"/>
          <w:sz w:val="20"/>
          <w:szCs w:val="20"/>
        </w:rPr>
        <w:t>V sedanjem ZDCOPMD kot materialnem predpisu manjka zakonska podlaga za odreditev inšpekcijskega ukrepa, saj po zakonodajnem tolmačenju namreč izdaja odločbe zgolj na podlagi določb Zakona o inšpekcijskem nadzoru (procesni zakon), brez ustrezne določbe v materialni zakonodaji</w:t>
      </w:r>
      <w:r w:rsidR="0096681E">
        <w:rPr>
          <w:rStyle w:val="st1"/>
          <w:rFonts w:ascii="Arial" w:hAnsi="Arial" w:cs="Arial"/>
          <w:sz w:val="20"/>
          <w:szCs w:val="20"/>
        </w:rPr>
        <w:t>,</w:t>
      </w:r>
      <w:r w:rsidRPr="00492816">
        <w:rPr>
          <w:rStyle w:val="st1"/>
          <w:rFonts w:ascii="Arial" w:hAnsi="Arial" w:cs="Arial"/>
          <w:sz w:val="20"/>
          <w:szCs w:val="20"/>
        </w:rPr>
        <w:t xml:space="preserve"> ni legitimna.    </w:t>
      </w:r>
    </w:p>
    <w:p w14:paraId="30C29F0F" w14:textId="77777777" w:rsidR="0021025B" w:rsidRPr="00492816" w:rsidRDefault="0021025B" w:rsidP="0021025B">
      <w:pPr>
        <w:tabs>
          <w:tab w:val="left" w:pos="1345"/>
          <w:tab w:val="center" w:pos="4536"/>
        </w:tabs>
        <w:spacing w:line="276" w:lineRule="auto"/>
        <w:jc w:val="both"/>
        <w:rPr>
          <w:rStyle w:val="st1"/>
          <w:rFonts w:ascii="Arial" w:hAnsi="Arial" w:cs="Arial"/>
          <w:sz w:val="20"/>
          <w:szCs w:val="20"/>
        </w:rPr>
      </w:pPr>
    </w:p>
    <w:p w14:paraId="355CE236" w14:textId="77777777" w:rsidR="0021025B" w:rsidRPr="00492816" w:rsidRDefault="00ED7971" w:rsidP="0021025B">
      <w:pPr>
        <w:tabs>
          <w:tab w:val="left" w:pos="1345"/>
          <w:tab w:val="center" w:pos="4536"/>
        </w:tabs>
        <w:spacing w:line="276" w:lineRule="auto"/>
        <w:jc w:val="both"/>
        <w:rPr>
          <w:rStyle w:val="st1"/>
          <w:rFonts w:ascii="Arial" w:hAnsi="Arial" w:cs="Arial"/>
          <w:sz w:val="20"/>
          <w:szCs w:val="20"/>
        </w:rPr>
      </w:pPr>
      <w:r w:rsidRPr="00492816">
        <w:rPr>
          <w:rStyle w:val="st1"/>
          <w:rFonts w:ascii="Arial" w:hAnsi="Arial" w:cs="Arial"/>
          <w:sz w:val="20"/>
          <w:szCs w:val="20"/>
        </w:rPr>
        <w:t>Sedanji drugi odstavek se spremeni v tretji odstavek, ki daje zakonsko podlago za specialno ukrepanje pri ugotovitvi stanja v nadzorih na cesti.</w:t>
      </w:r>
    </w:p>
    <w:p w14:paraId="475F0157" w14:textId="77777777" w:rsidR="00000FA2" w:rsidRPr="00492816" w:rsidRDefault="00000FA2" w:rsidP="0021025B">
      <w:pPr>
        <w:tabs>
          <w:tab w:val="left" w:pos="1345"/>
          <w:tab w:val="center" w:pos="4536"/>
        </w:tabs>
        <w:spacing w:line="276" w:lineRule="auto"/>
        <w:jc w:val="both"/>
        <w:rPr>
          <w:rStyle w:val="st1"/>
          <w:rFonts w:ascii="Arial" w:hAnsi="Arial" w:cs="Arial"/>
          <w:sz w:val="20"/>
          <w:szCs w:val="20"/>
        </w:rPr>
      </w:pPr>
    </w:p>
    <w:p w14:paraId="22C34AA3" w14:textId="77777777" w:rsidR="00000FA2" w:rsidRPr="00492816" w:rsidRDefault="00ED7971" w:rsidP="0021025B">
      <w:pPr>
        <w:tabs>
          <w:tab w:val="left" w:pos="1345"/>
          <w:tab w:val="center" w:pos="4536"/>
        </w:tabs>
        <w:spacing w:line="276" w:lineRule="auto"/>
        <w:jc w:val="both"/>
        <w:rPr>
          <w:rStyle w:val="st1"/>
          <w:rFonts w:ascii="Arial" w:hAnsi="Arial" w:cs="Arial"/>
          <w:sz w:val="20"/>
          <w:szCs w:val="20"/>
        </w:rPr>
      </w:pPr>
      <w:r w:rsidRPr="00492816">
        <w:rPr>
          <w:rStyle w:val="st1"/>
          <w:rFonts w:ascii="Arial" w:hAnsi="Arial" w:cs="Arial"/>
          <w:sz w:val="20"/>
          <w:szCs w:val="20"/>
        </w:rPr>
        <w:t>Jasneje se tudi opredeli postopek izrednega pregleda zapisovalne naprave ali naprave za omejevanje hitrosti v delavnici za tahografe, če se pri pregledu odkrije</w:t>
      </w:r>
      <w:r w:rsidR="0096681E">
        <w:rPr>
          <w:rStyle w:val="st1"/>
          <w:rFonts w:ascii="Arial" w:hAnsi="Arial" w:cs="Arial"/>
          <w:sz w:val="20"/>
          <w:szCs w:val="20"/>
        </w:rPr>
        <w:t>jo</w:t>
      </w:r>
      <w:r w:rsidRPr="00492816">
        <w:rPr>
          <w:rStyle w:val="st1"/>
          <w:rFonts w:ascii="Arial" w:hAnsi="Arial" w:cs="Arial"/>
          <w:sz w:val="20"/>
          <w:szCs w:val="20"/>
        </w:rPr>
        <w:t xml:space="preserve"> predmet</w:t>
      </w:r>
      <w:r w:rsidR="0096681E">
        <w:rPr>
          <w:rStyle w:val="st1"/>
          <w:rFonts w:ascii="Arial" w:hAnsi="Arial" w:cs="Arial"/>
          <w:sz w:val="20"/>
          <w:szCs w:val="20"/>
        </w:rPr>
        <w:t>i</w:t>
      </w:r>
      <w:r w:rsidRPr="00492816">
        <w:rPr>
          <w:rStyle w:val="st1"/>
          <w:rFonts w:ascii="Arial" w:hAnsi="Arial" w:cs="Arial"/>
          <w:sz w:val="20"/>
          <w:szCs w:val="20"/>
        </w:rPr>
        <w:t xml:space="preserve"> ali naprave, s pomočjo katerih se </w:t>
      </w:r>
      <w:r w:rsidR="0096681E">
        <w:rPr>
          <w:rStyle w:val="st1"/>
          <w:rFonts w:ascii="Arial" w:hAnsi="Arial" w:cs="Arial"/>
          <w:sz w:val="20"/>
          <w:szCs w:val="20"/>
        </w:rPr>
        <w:t xml:space="preserve">napačno zapisujejo </w:t>
      </w:r>
      <w:r w:rsidRPr="00492816">
        <w:rPr>
          <w:rStyle w:val="st1"/>
          <w:rFonts w:ascii="Arial" w:hAnsi="Arial" w:cs="Arial"/>
          <w:sz w:val="20"/>
          <w:szCs w:val="20"/>
        </w:rPr>
        <w:t xml:space="preserve">podatki. Nadzorni organi morajo delavnico za tahografe predhodno </w:t>
      </w:r>
      <w:r w:rsidR="004E4F21" w:rsidRPr="00492816">
        <w:rPr>
          <w:rStyle w:val="st1"/>
          <w:rFonts w:ascii="Arial" w:hAnsi="Arial" w:cs="Arial"/>
          <w:sz w:val="20"/>
          <w:szCs w:val="20"/>
        </w:rPr>
        <w:t>obvestiti</w:t>
      </w:r>
      <w:r w:rsidRPr="00492816">
        <w:rPr>
          <w:rStyle w:val="st1"/>
          <w:rFonts w:ascii="Arial" w:hAnsi="Arial" w:cs="Arial"/>
          <w:sz w:val="20"/>
          <w:szCs w:val="20"/>
        </w:rPr>
        <w:t xml:space="preserve">, da bo izveden izredni pregled zapisovalne naprave. </w:t>
      </w:r>
      <w:r w:rsidR="004E4F21" w:rsidRPr="00492816">
        <w:rPr>
          <w:rStyle w:val="st1"/>
          <w:rFonts w:ascii="Arial" w:hAnsi="Arial" w:cs="Arial"/>
          <w:sz w:val="20"/>
          <w:szCs w:val="20"/>
        </w:rPr>
        <w:t>Delavnice</w:t>
      </w:r>
      <w:r w:rsidRPr="00492816">
        <w:rPr>
          <w:rStyle w:val="st1"/>
          <w:rFonts w:ascii="Arial" w:hAnsi="Arial" w:cs="Arial"/>
          <w:sz w:val="20"/>
          <w:szCs w:val="20"/>
        </w:rPr>
        <w:t xml:space="preserve"> pa morajo prednostno obravnavati začetek postopka izrednega pregleda z namenom zavarovanja dokaznega gradiva. Delavnica za tahografe na stroške prevoznega podjetja tak predmet ali napravo odstrani. Nadzorni organ tak predmet ali napravo zaseže in o tem izda potrdilo.</w:t>
      </w:r>
    </w:p>
    <w:p w14:paraId="39131580" w14:textId="77777777" w:rsidR="00000FA2" w:rsidRPr="00492816" w:rsidRDefault="00000FA2" w:rsidP="0021025B">
      <w:pPr>
        <w:tabs>
          <w:tab w:val="left" w:pos="1345"/>
          <w:tab w:val="center" w:pos="4536"/>
        </w:tabs>
        <w:spacing w:line="276" w:lineRule="auto"/>
        <w:jc w:val="both"/>
        <w:rPr>
          <w:rStyle w:val="st1"/>
          <w:rFonts w:ascii="Arial" w:hAnsi="Arial" w:cs="Arial"/>
          <w:sz w:val="20"/>
          <w:szCs w:val="20"/>
        </w:rPr>
      </w:pPr>
    </w:p>
    <w:p w14:paraId="2C2C9183" w14:textId="77777777" w:rsidR="00000FA2" w:rsidRPr="00492816" w:rsidRDefault="00ED7971" w:rsidP="0021025B">
      <w:pPr>
        <w:tabs>
          <w:tab w:val="left" w:pos="1345"/>
          <w:tab w:val="center" w:pos="4536"/>
        </w:tabs>
        <w:spacing w:line="276" w:lineRule="auto"/>
        <w:jc w:val="both"/>
        <w:rPr>
          <w:rStyle w:val="st1"/>
          <w:rFonts w:ascii="Arial" w:hAnsi="Arial" w:cs="Arial"/>
          <w:sz w:val="20"/>
          <w:szCs w:val="20"/>
        </w:rPr>
      </w:pPr>
      <w:r w:rsidRPr="00492816">
        <w:rPr>
          <w:rStyle w:val="st1"/>
          <w:rFonts w:ascii="Arial" w:hAnsi="Arial" w:cs="Arial"/>
          <w:sz w:val="20"/>
          <w:szCs w:val="20"/>
        </w:rPr>
        <w:t>Delavnica za tahografe mora v primeru izrednega pregleda in po primerjavi poročila o ugotovitvah nadzornega organa s podatki v tahograf</w:t>
      </w:r>
      <w:r w:rsidR="0096681E">
        <w:rPr>
          <w:rStyle w:val="st1"/>
          <w:rFonts w:ascii="Arial" w:hAnsi="Arial" w:cs="Arial"/>
          <w:sz w:val="20"/>
          <w:szCs w:val="20"/>
        </w:rPr>
        <w:t>u</w:t>
      </w:r>
      <w:r w:rsidRPr="00492816">
        <w:rPr>
          <w:rStyle w:val="st1"/>
          <w:rFonts w:ascii="Arial" w:hAnsi="Arial" w:cs="Arial"/>
          <w:sz w:val="20"/>
          <w:szCs w:val="20"/>
        </w:rPr>
        <w:t xml:space="preserve"> podati jasno ugotovitev, da so takšni zapisi v tahografu možni brez manipulacije ali da takšni zapisi v tahografu niso možni brez manipulacije (ne glede na to, da namenski predmet ali naprava za manipulacijo ni bila najdena).</w:t>
      </w:r>
    </w:p>
    <w:p w14:paraId="44D72967" w14:textId="77777777" w:rsidR="00B1394A" w:rsidRPr="00492816" w:rsidRDefault="00B1394A" w:rsidP="0021025B">
      <w:pPr>
        <w:tabs>
          <w:tab w:val="left" w:pos="1345"/>
          <w:tab w:val="center" w:pos="4536"/>
        </w:tabs>
        <w:spacing w:line="276" w:lineRule="auto"/>
        <w:jc w:val="both"/>
        <w:rPr>
          <w:rStyle w:val="st1"/>
          <w:rFonts w:ascii="Arial" w:hAnsi="Arial" w:cs="Arial"/>
          <w:sz w:val="20"/>
          <w:szCs w:val="20"/>
        </w:rPr>
      </w:pPr>
    </w:p>
    <w:p w14:paraId="0D5C33F4" w14:textId="77777777" w:rsidR="00B1394A" w:rsidRPr="00492816" w:rsidRDefault="00ED7971" w:rsidP="0021025B">
      <w:pPr>
        <w:tabs>
          <w:tab w:val="left" w:pos="1345"/>
          <w:tab w:val="center" w:pos="4536"/>
        </w:tabs>
        <w:spacing w:line="276" w:lineRule="auto"/>
        <w:jc w:val="both"/>
        <w:rPr>
          <w:rStyle w:val="st1"/>
          <w:rFonts w:ascii="Arial" w:hAnsi="Arial" w:cs="Arial"/>
          <w:sz w:val="20"/>
          <w:szCs w:val="20"/>
        </w:rPr>
      </w:pPr>
      <w:r w:rsidRPr="00492816">
        <w:rPr>
          <w:rStyle w:val="st1"/>
          <w:rFonts w:ascii="Arial" w:hAnsi="Arial" w:cs="Arial"/>
          <w:sz w:val="20"/>
          <w:szCs w:val="20"/>
        </w:rPr>
        <w:t xml:space="preserve">Nadzorni organ odredi izgraditev enote v vozilu in dajalnika impulzov oziroma odredi tudi odstranitev ožičenja med enoto v vozilu in dajalnikom impulzov </w:t>
      </w:r>
      <w:r w:rsidR="002649AF">
        <w:rPr>
          <w:rStyle w:val="st1"/>
          <w:rFonts w:ascii="Arial" w:hAnsi="Arial" w:cs="Arial"/>
          <w:sz w:val="20"/>
          <w:szCs w:val="20"/>
        </w:rPr>
        <w:t>ter</w:t>
      </w:r>
      <w:r w:rsidR="002649AF" w:rsidRPr="00492816">
        <w:rPr>
          <w:rStyle w:val="st1"/>
          <w:rFonts w:ascii="Arial" w:hAnsi="Arial" w:cs="Arial"/>
          <w:sz w:val="20"/>
          <w:szCs w:val="20"/>
        </w:rPr>
        <w:t xml:space="preserve"> </w:t>
      </w:r>
      <w:r w:rsidRPr="00492816">
        <w:rPr>
          <w:rStyle w:val="st1"/>
          <w:rFonts w:ascii="Arial" w:hAnsi="Arial" w:cs="Arial"/>
          <w:sz w:val="20"/>
          <w:szCs w:val="20"/>
        </w:rPr>
        <w:t>izgrajeno zaseže in izda potrdilo o zasegu.</w:t>
      </w:r>
    </w:p>
    <w:p w14:paraId="2541E1D2" w14:textId="77777777" w:rsidR="0021025B" w:rsidRPr="00492816" w:rsidRDefault="0021025B" w:rsidP="00BF1595">
      <w:pPr>
        <w:tabs>
          <w:tab w:val="left" w:pos="1345"/>
          <w:tab w:val="center" w:pos="4536"/>
        </w:tabs>
        <w:spacing w:line="276" w:lineRule="auto"/>
        <w:jc w:val="both"/>
        <w:rPr>
          <w:rStyle w:val="st1"/>
          <w:rFonts w:ascii="Arial" w:hAnsi="Arial" w:cs="Arial"/>
          <w:sz w:val="20"/>
          <w:szCs w:val="20"/>
        </w:rPr>
      </w:pPr>
    </w:p>
    <w:p w14:paraId="6B810862" w14:textId="77777777" w:rsidR="00BF1595" w:rsidRPr="00492816" w:rsidRDefault="00ED7971" w:rsidP="00BF1595">
      <w:pPr>
        <w:tabs>
          <w:tab w:val="left" w:pos="1345"/>
          <w:tab w:val="center" w:pos="4536"/>
        </w:tabs>
        <w:spacing w:line="276" w:lineRule="auto"/>
        <w:jc w:val="both"/>
        <w:rPr>
          <w:rFonts w:ascii="Arial" w:hAnsi="Arial" w:cs="Arial"/>
          <w:b/>
          <w:bCs/>
          <w:sz w:val="20"/>
          <w:szCs w:val="20"/>
          <w:shd w:val="clear" w:color="auto" w:fill="FFFFFF"/>
        </w:rPr>
      </w:pPr>
      <w:r w:rsidRPr="00492816">
        <w:rPr>
          <w:rFonts w:ascii="Arial" w:hAnsi="Arial" w:cs="Arial"/>
          <w:b/>
          <w:bCs/>
          <w:sz w:val="20"/>
          <w:szCs w:val="20"/>
          <w:shd w:val="clear" w:color="auto" w:fill="FFFFFF"/>
        </w:rPr>
        <w:t>K 1</w:t>
      </w:r>
      <w:r w:rsidR="001530D8" w:rsidRPr="00492816">
        <w:rPr>
          <w:rFonts w:ascii="Arial" w:hAnsi="Arial" w:cs="Arial"/>
          <w:b/>
          <w:bCs/>
          <w:sz w:val="20"/>
          <w:szCs w:val="20"/>
          <w:shd w:val="clear" w:color="auto" w:fill="FFFFFF"/>
        </w:rPr>
        <w:t>5</w:t>
      </w:r>
      <w:r w:rsidRPr="00492816">
        <w:rPr>
          <w:rFonts w:ascii="Arial" w:hAnsi="Arial" w:cs="Arial"/>
          <w:b/>
          <w:bCs/>
          <w:sz w:val="20"/>
          <w:szCs w:val="20"/>
          <w:shd w:val="clear" w:color="auto" w:fill="FFFFFF"/>
        </w:rPr>
        <w:t xml:space="preserve">. členu </w:t>
      </w:r>
    </w:p>
    <w:p w14:paraId="502B824C" w14:textId="77777777" w:rsidR="001C2AD1" w:rsidRPr="00492816" w:rsidRDefault="001C2AD1" w:rsidP="00BF1595">
      <w:pPr>
        <w:tabs>
          <w:tab w:val="left" w:pos="1345"/>
          <w:tab w:val="center" w:pos="4536"/>
        </w:tabs>
        <w:spacing w:line="276" w:lineRule="auto"/>
        <w:jc w:val="both"/>
        <w:rPr>
          <w:rFonts w:ascii="Arial" w:hAnsi="Arial" w:cs="Arial"/>
          <w:bCs/>
          <w:sz w:val="20"/>
          <w:szCs w:val="20"/>
          <w:shd w:val="clear" w:color="auto" w:fill="FFFFFF"/>
        </w:rPr>
      </w:pPr>
    </w:p>
    <w:p w14:paraId="303290A0" w14:textId="77777777" w:rsidR="00B1394A" w:rsidRPr="00492816" w:rsidRDefault="00ED7971" w:rsidP="00BF1595">
      <w:pPr>
        <w:tabs>
          <w:tab w:val="left" w:pos="1345"/>
          <w:tab w:val="center" w:pos="4536"/>
        </w:tabs>
        <w:spacing w:line="276" w:lineRule="auto"/>
        <w:jc w:val="both"/>
        <w:rPr>
          <w:rFonts w:ascii="Arial" w:hAnsi="Arial" w:cs="Arial"/>
          <w:bCs/>
          <w:sz w:val="20"/>
          <w:szCs w:val="20"/>
          <w:shd w:val="clear" w:color="auto" w:fill="FFFFFF"/>
        </w:rPr>
      </w:pPr>
      <w:r w:rsidRPr="00492816">
        <w:rPr>
          <w:rFonts w:ascii="Arial" w:hAnsi="Arial" w:cs="Arial"/>
          <w:bCs/>
          <w:sz w:val="20"/>
          <w:szCs w:val="20"/>
          <w:shd w:val="clear" w:color="auto" w:fill="FFFFFF"/>
        </w:rPr>
        <w:t xml:space="preserve">Sprememba je potrebna zaradi dopolnitve obsega izvajanja nadzora in za namene pošiljanja statističnih poročil Evropski komisiji tudi </w:t>
      </w:r>
      <w:r w:rsidR="002649AF">
        <w:rPr>
          <w:rFonts w:ascii="Arial" w:hAnsi="Arial" w:cs="Arial"/>
          <w:bCs/>
          <w:sz w:val="20"/>
          <w:szCs w:val="20"/>
          <w:shd w:val="clear" w:color="auto" w:fill="FFFFFF"/>
        </w:rPr>
        <w:t>v skladu z</w:t>
      </w:r>
      <w:r w:rsidR="002649AF" w:rsidRPr="00492816">
        <w:rPr>
          <w:rFonts w:ascii="Arial" w:hAnsi="Arial" w:cs="Arial"/>
          <w:bCs/>
          <w:sz w:val="20"/>
          <w:szCs w:val="20"/>
          <w:shd w:val="clear" w:color="auto" w:fill="FFFFFF"/>
        </w:rPr>
        <w:t xml:space="preserve"> </w:t>
      </w:r>
      <w:r w:rsidRPr="00492816">
        <w:rPr>
          <w:rFonts w:ascii="Arial" w:hAnsi="Arial" w:cs="Arial"/>
          <w:bCs/>
          <w:sz w:val="20"/>
          <w:szCs w:val="20"/>
          <w:shd w:val="clear" w:color="auto" w:fill="FFFFFF"/>
        </w:rPr>
        <w:t>Uredbo 3821/85/EGS, Sporazum</w:t>
      </w:r>
      <w:r w:rsidR="002649AF">
        <w:rPr>
          <w:rFonts w:ascii="Arial" w:hAnsi="Arial" w:cs="Arial"/>
          <w:bCs/>
          <w:sz w:val="20"/>
          <w:szCs w:val="20"/>
          <w:shd w:val="clear" w:color="auto" w:fill="FFFFFF"/>
        </w:rPr>
        <w:t>om</w:t>
      </w:r>
      <w:r w:rsidRPr="00492816">
        <w:rPr>
          <w:rFonts w:ascii="Arial" w:hAnsi="Arial" w:cs="Arial"/>
          <w:bCs/>
          <w:sz w:val="20"/>
          <w:szCs w:val="20"/>
          <w:shd w:val="clear" w:color="auto" w:fill="FFFFFF"/>
        </w:rPr>
        <w:t xml:space="preserve"> o trgovini in sodelovanju </w:t>
      </w:r>
      <w:r w:rsidR="002649AF">
        <w:rPr>
          <w:rFonts w:ascii="Arial" w:hAnsi="Arial" w:cs="Arial"/>
          <w:bCs/>
          <w:sz w:val="20"/>
          <w:szCs w:val="20"/>
          <w:shd w:val="clear" w:color="auto" w:fill="FFFFFF"/>
        </w:rPr>
        <w:t>ter</w:t>
      </w:r>
      <w:r w:rsidR="002649AF" w:rsidRPr="00492816">
        <w:rPr>
          <w:rFonts w:ascii="Arial" w:hAnsi="Arial" w:cs="Arial"/>
          <w:bCs/>
          <w:sz w:val="20"/>
          <w:szCs w:val="20"/>
          <w:shd w:val="clear" w:color="auto" w:fill="FFFFFF"/>
        </w:rPr>
        <w:t xml:space="preserve"> </w:t>
      </w:r>
      <w:r w:rsidRPr="00492816">
        <w:rPr>
          <w:rFonts w:ascii="Arial" w:hAnsi="Arial" w:cs="Arial"/>
          <w:bCs/>
          <w:sz w:val="20"/>
          <w:szCs w:val="20"/>
          <w:shd w:val="clear" w:color="auto" w:fill="FFFFFF"/>
        </w:rPr>
        <w:t>AETR.</w:t>
      </w:r>
    </w:p>
    <w:p w14:paraId="1EE31CFF" w14:textId="77777777" w:rsidR="00BF1595" w:rsidRPr="00492816" w:rsidRDefault="00BF1595" w:rsidP="00BF1595">
      <w:pPr>
        <w:tabs>
          <w:tab w:val="left" w:pos="1345"/>
          <w:tab w:val="center" w:pos="4536"/>
        </w:tabs>
        <w:spacing w:line="276" w:lineRule="auto"/>
        <w:jc w:val="both"/>
        <w:rPr>
          <w:rFonts w:ascii="Arial" w:hAnsi="Arial" w:cs="Arial"/>
          <w:b/>
          <w:bCs/>
          <w:sz w:val="20"/>
          <w:szCs w:val="20"/>
          <w:shd w:val="clear" w:color="auto" w:fill="FFFFFF"/>
        </w:rPr>
      </w:pPr>
    </w:p>
    <w:p w14:paraId="09DC386F" w14:textId="77777777" w:rsidR="00BF1595" w:rsidRPr="00492816" w:rsidRDefault="00ED7971" w:rsidP="00BF1595">
      <w:pPr>
        <w:tabs>
          <w:tab w:val="left" w:pos="1345"/>
          <w:tab w:val="center" w:pos="4536"/>
        </w:tabs>
        <w:spacing w:line="276" w:lineRule="auto"/>
        <w:jc w:val="both"/>
        <w:rPr>
          <w:rStyle w:val="st1"/>
          <w:rFonts w:ascii="Arial" w:hAnsi="Arial" w:cs="Arial"/>
          <w:b/>
          <w:sz w:val="20"/>
          <w:szCs w:val="20"/>
        </w:rPr>
      </w:pPr>
      <w:r w:rsidRPr="00492816">
        <w:rPr>
          <w:rFonts w:ascii="Arial" w:hAnsi="Arial" w:cs="Arial"/>
          <w:b/>
          <w:bCs/>
          <w:sz w:val="20"/>
          <w:szCs w:val="20"/>
          <w:shd w:val="clear" w:color="auto" w:fill="FFFFFF"/>
        </w:rPr>
        <w:t>K 1</w:t>
      </w:r>
      <w:r w:rsidR="001530D8" w:rsidRPr="00492816">
        <w:rPr>
          <w:rFonts w:ascii="Arial" w:hAnsi="Arial" w:cs="Arial"/>
          <w:b/>
          <w:bCs/>
          <w:sz w:val="20"/>
          <w:szCs w:val="20"/>
          <w:shd w:val="clear" w:color="auto" w:fill="FFFFFF"/>
        </w:rPr>
        <w:t>6</w:t>
      </w:r>
      <w:r w:rsidRPr="00492816">
        <w:rPr>
          <w:rFonts w:ascii="Arial" w:hAnsi="Arial" w:cs="Arial"/>
          <w:b/>
          <w:bCs/>
          <w:sz w:val="20"/>
          <w:szCs w:val="20"/>
          <w:shd w:val="clear" w:color="auto" w:fill="FFFFFF"/>
        </w:rPr>
        <w:t xml:space="preserve">. členu </w:t>
      </w:r>
    </w:p>
    <w:p w14:paraId="606DACF9" w14:textId="77777777" w:rsidR="00BF1595" w:rsidRPr="00492816" w:rsidRDefault="00BF1595" w:rsidP="00BF1595">
      <w:pPr>
        <w:tabs>
          <w:tab w:val="left" w:pos="1345"/>
          <w:tab w:val="center" w:pos="4536"/>
        </w:tabs>
        <w:spacing w:line="276" w:lineRule="auto"/>
        <w:jc w:val="both"/>
        <w:rPr>
          <w:rStyle w:val="st1"/>
          <w:rFonts w:ascii="Arial" w:eastAsia="Calibri" w:hAnsi="Arial" w:cs="Arial"/>
          <w:b/>
          <w:sz w:val="20"/>
          <w:szCs w:val="20"/>
        </w:rPr>
      </w:pPr>
    </w:p>
    <w:p w14:paraId="6A91C491" w14:textId="77777777" w:rsidR="000A69A8" w:rsidRPr="00492816" w:rsidRDefault="00ED7971" w:rsidP="000F3740">
      <w:pPr>
        <w:jc w:val="both"/>
        <w:rPr>
          <w:rFonts w:ascii="Arial" w:eastAsiaTheme="minorHAnsi" w:hAnsi="Arial" w:cs="Arial"/>
          <w:sz w:val="20"/>
          <w:szCs w:val="20"/>
          <w:lang w:eastAsia="en-US"/>
        </w:rPr>
      </w:pPr>
      <w:r w:rsidRPr="00492816">
        <w:rPr>
          <w:rFonts w:ascii="Arial" w:eastAsiaTheme="minorHAnsi" w:hAnsi="Arial" w:cs="Arial"/>
          <w:sz w:val="20"/>
          <w:szCs w:val="20"/>
          <w:lang w:eastAsia="en-US"/>
        </w:rPr>
        <w:t>Dopolnitev je potrebna zaradi po</w:t>
      </w:r>
      <w:r w:rsidR="002649AF">
        <w:rPr>
          <w:rFonts w:ascii="Arial" w:eastAsiaTheme="minorHAnsi" w:hAnsi="Arial" w:cs="Arial"/>
          <w:sz w:val="20"/>
          <w:szCs w:val="20"/>
          <w:lang w:eastAsia="en-US"/>
        </w:rPr>
        <w:t>šilj</w:t>
      </w:r>
      <w:r w:rsidRPr="00492816">
        <w:rPr>
          <w:rFonts w:ascii="Arial" w:eastAsiaTheme="minorHAnsi" w:hAnsi="Arial" w:cs="Arial"/>
          <w:sz w:val="20"/>
          <w:szCs w:val="20"/>
          <w:lang w:eastAsia="en-US"/>
        </w:rPr>
        <w:t xml:space="preserve">anja podatkov o pravnomočnih kršitvah delovnega časa za potrebe nacionalnega elektronskega registra, ki ga določa zakon, ki določa prevoze v cestnem prometu. S tem je omogočen dostop do kršitev tudi izdajateljem licenc, ki preverjajo ustreznost prevoznega podjetja na </w:t>
      </w:r>
      <w:r w:rsidR="002649AF">
        <w:rPr>
          <w:rFonts w:ascii="Arial" w:eastAsiaTheme="minorHAnsi" w:hAnsi="Arial" w:cs="Arial"/>
          <w:sz w:val="20"/>
          <w:szCs w:val="20"/>
          <w:lang w:eastAsia="en-US"/>
        </w:rPr>
        <w:t>podlag</w:t>
      </w:r>
      <w:r w:rsidR="002649AF" w:rsidRPr="00492816">
        <w:rPr>
          <w:rFonts w:ascii="Arial" w:eastAsiaTheme="minorHAnsi" w:hAnsi="Arial" w:cs="Arial"/>
          <w:sz w:val="20"/>
          <w:szCs w:val="20"/>
          <w:lang w:eastAsia="en-US"/>
        </w:rPr>
        <w:t xml:space="preserve">i </w:t>
      </w:r>
      <w:r w:rsidRPr="00492816">
        <w:rPr>
          <w:rFonts w:ascii="Arial" w:eastAsiaTheme="minorHAnsi" w:hAnsi="Arial" w:cs="Arial"/>
          <w:sz w:val="20"/>
          <w:szCs w:val="20"/>
          <w:lang w:eastAsia="en-US"/>
        </w:rPr>
        <w:t>zakona, ki določa prevoze v cestnem prometu.</w:t>
      </w:r>
    </w:p>
    <w:p w14:paraId="752ECF08" w14:textId="77777777" w:rsidR="000A69A8" w:rsidRPr="00492816" w:rsidRDefault="000A69A8" w:rsidP="000F3740">
      <w:pPr>
        <w:jc w:val="both"/>
        <w:rPr>
          <w:rFonts w:ascii="Arial" w:eastAsiaTheme="minorHAnsi" w:hAnsi="Arial" w:cs="Arial"/>
          <w:sz w:val="20"/>
          <w:szCs w:val="20"/>
          <w:lang w:eastAsia="en-US"/>
        </w:rPr>
      </w:pPr>
    </w:p>
    <w:p w14:paraId="1FC95660" w14:textId="77777777" w:rsidR="000A69A8" w:rsidRPr="00492816" w:rsidRDefault="00ED7971" w:rsidP="000F3740">
      <w:pPr>
        <w:jc w:val="both"/>
        <w:rPr>
          <w:rFonts w:ascii="Arial" w:eastAsiaTheme="minorHAnsi" w:hAnsi="Arial" w:cs="Arial"/>
          <w:sz w:val="20"/>
          <w:szCs w:val="20"/>
          <w:lang w:eastAsia="en-US"/>
        </w:rPr>
      </w:pPr>
      <w:r w:rsidRPr="00492816">
        <w:rPr>
          <w:rFonts w:ascii="Arial" w:eastAsiaTheme="minorHAnsi" w:hAnsi="Arial" w:cs="Arial"/>
          <w:sz w:val="20"/>
          <w:szCs w:val="20"/>
          <w:lang w:eastAsia="en-US"/>
        </w:rPr>
        <w:t>Pri izvajanju čezmejnih storitev mora prevozno podjetje v skladu z zakonom, ki ureja čezmejno izvajanje storitev, pridobiti potrdilo A1, ki ga izdaja pristojni organ. Pristojni organ za izdajo potrdila A1 mora imeti podatke o pravnomočnosti kršit</w:t>
      </w:r>
      <w:r w:rsidR="002649AF">
        <w:rPr>
          <w:rFonts w:ascii="Arial" w:eastAsiaTheme="minorHAnsi" w:hAnsi="Arial" w:cs="Arial"/>
          <w:sz w:val="20"/>
          <w:szCs w:val="20"/>
          <w:lang w:eastAsia="en-US"/>
        </w:rPr>
        <w:t>e</w:t>
      </w:r>
      <w:r w:rsidRPr="00492816">
        <w:rPr>
          <w:rFonts w:ascii="Arial" w:eastAsiaTheme="minorHAnsi" w:hAnsi="Arial" w:cs="Arial"/>
          <w:sz w:val="20"/>
          <w:szCs w:val="20"/>
          <w:lang w:eastAsia="en-US"/>
        </w:rPr>
        <w:t xml:space="preserve">v delovnega časa, ki jih zagotavlja </w:t>
      </w:r>
      <w:r w:rsidR="002649AF">
        <w:rPr>
          <w:rFonts w:ascii="Arial" w:eastAsiaTheme="minorHAnsi" w:hAnsi="Arial" w:cs="Arial"/>
          <w:sz w:val="20"/>
          <w:szCs w:val="20"/>
          <w:lang w:eastAsia="en-US"/>
        </w:rPr>
        <w:t>i</w:t>
      </w:r>
      <w:r w:rsidRPr="00492816">
        <w:rPr>
          <w:rFonts w:ascii="Arial" w:eastAsiaTheme="minorHAnsi" w:hAnsi="Arial" w:cs="Arial"/>
          <w:sz w:val="20"/>
          <w:szCs w:val="20"/>
          <w:lang w:eastAsia="en-US"/>
        </w:rPr>
        <w:t>nšpekcija za delo. S predlagano dopolnitvijo se daje ustrezna zakonska podlaga, da pristojni organ za izdajo potrdila A1 lahko pridobi te podatke oziroma sam dostopa do njih.</w:t>
      </w:r>
    </w:p>
    <w:p w14:paraId="0A036D15" w14:textId="77777777" w:rsidR="00BF1595" w:rsidRPr="00492816" w:rsidRDefault="00BF1595" w:rsidP="000F3740">
      <w:pPr>
        <w:jc w:val="both"/>
        <w:rPr>
          <w:rFonts w:ascii="Arial" w:hAnsi="Arial" w:cs="Arial"/>
          <w:sz w:val="20"/>
          <w:szCs w:val="20"/>
        </w:rPr>
      </w:pPr>
    </w:p>
    <w:p w14:paraId="407C67B1" w14:textId="77777777" w:rsidR="00BF1595" w:rsidRPr="00492816" w:rsidRDefault="00226C1F" w:rsidP="000F3740">
      <w:pPr>
        <w:suppressAutoHyphens w:val="0"/>
        <w:spacing w:line="276" w:lineRule="auto"/>
        <w:contextualSpacing/>
        <w:jc w:val="both"/>
        <w:rPr>
          <w:rFonts w:ascii="Arial" w:hAnsi="Arial" w:cs="Arial"/>
          <w:b/>
          <w:sz w:val="20"/>
          <w:szCs w:val="20"/>
        </w:rPr>
      </w:pPr>
      <w:r w:rsidRPr="00492816">
        <w:rPr>
          <w:rFonts w:ascii="Arial" w:hAnsi="Arial" w:cs="Arial"/>
          <w:b/>
          <w:sz w:val="20"/>
          <w:szCs w:val="20"/>
        </w:rPr>
        <w:t>K 1</w:t>
      </w:r>
      <w:r w:rsidR="001530D8" w:rsidRPr="00492816">
        <w:rPr>
          <w:rFonts w:ascii="Arial" w:hAnsi="Arial" w:cs="Arial"/>
          <w:b/>
          <w:sz w:val="20"/>
          <w:szCs w:val="20"/>
        </w:rPr>
        <w:t>7</w:t>
      </w:r>
      <w:r w:rsidR="00ED7971" w:rsidRPr="00492816">
        <w:rPr>
          <w:rFonts w:ascii="Arial" w:hAnsi="Arial" w:cs="Arial"/>
          <w:b/>
          <w:sz w:val="20"/>
          <w:szCs w:val="20"/>
        </w:rPr>
        <w:t>.</w:t>
      </w:r>
      <w:r w:rsidR="001530D8" w:rsidRPr="00492816">
        <w:rPr>
          <w:rFonts w:ascii="Arial" w:hAnsi="Arial" w:cs="Arial"/>
          <w:b/>
          <w:sz w:val="20"/>
          <w:szCs w:val="20"/>
        </w:rPr>
        <w:t xml:space="preserve"> členu</w:t>
      </w:r>
      <w:r w:rsidR="00ED7971" w:rsidRPr="00492816">
        <w:rPr>
          <w:rFonts w:ascii="Arial" w:hAnsi="Arial" w:cs="Arial"/>
          <w:b/>
          <w:sz w:val="20"/>
          <w:szCs w:val="20"/>
        </w:rPr>
        <w:t xml:space="preserve"> </w:t>
      </w:r>
    </w:p>
    <w:p w14:paraId="7FA2B974" w14:textId="77777777" w:rsidR="00BF1595" w:rsidRPr="00492816" w:rsidRDefault="00BF1595" w:rsidP="00B6323B">
      <w:pPr>
        <w:suppressAutoHyphens w:val="0"/>
        <w:spacing w:line="276" w:lineRule="auto"/>
        <w:contextualSpacing/>
        <w:jc w:val="both"/>
        <w:rPr>
          <w:rFonts w:ascii="Arial" w:eastAsia="Calibri" w:hAnsi="Arial" w:cs="Arial"/>
          <w:bCs/>
          <w:sz w:val="20"/>
          <w:szCs w:val="20"/>
          <w:lang w:eastAsia="en-US"/>
        </w:rPr>
      </w:pPr>
    </w:p>
    <w:p w14:paraId="20B19446" w14:textId="77777777" w:rsidR="00B93300" w:rsidRPr="00492816" w:rsidRDefault="00ED7971" w:rsidP="00B6323B">
      <w:pPr>
        <w:suppressAutoHyphens w:val="0"/>
        <w:spacing w:line="276" w:lineRule="auto"/>
        <w:contextualSpacing/>
        <w:jc w:val="both"/>
        <w:rPr>
          <w:rFonts w:ascii="Arial" w:eastAsia="Calibri" w:hAnsi="Arial" w:cs="Arial"/>
          <w:bCs/>
          <w:sz w:val="20"/>
          <w:szCs w:val="20"/>
          <w:lang w:eastAsia="en-US"/>
        </w:rPr>
      </w:pPr>
      <w:r w:rsidRPr="00492816">
        <w:rPr>
          <w:rFonts w:ascii="Arial" w:eastAsia="Calibri" w:hAnsi="Arial" w:cs="Arial"/>
          <w:bCs/>
          <w:sz w:val="20"/>
          <w:szCs w:val="20"/>
          <w:lang w:eastAsia="en-US"/>
        </w:rPr>
        <w:t>Do</w:t>
      </w:r>
      <w:r w:rsidR="00585378" w:rsidRPr="00492816">
        <w:rPr>
          <w:rFonts w:ascii="Arial" w:eastAsia="Calibri" w:hAnsi="Arial" w:cs="Arial"/>
          <w:bCs/>
          <w:sz w:val="20"/>
          <w:szCs w:val="20"/>
          <w:lang w:eastAsia="en-US"/>
        </w:rPr>
        <w:t xml:space="preserve">polnjene so kazenske določbe </w:t>
      </w:r>
      <w:r w:rsidR="00B93300" w:rsidRPr="00492816">
        <w:rPr>
          <w:rFonts w:ascii="Arial" w:eastAsia="Calibri" w:hAnsi="Arial" w:cs="Arial"/>
          <w:bCs/>
          <w:sz w:val="20"/>
          <w:szCs w:val="20"/>
          <w:lang w:eastAsia="en-US"/>
        </w:rPr>
        <w:t xml:space="preserve">glede tedenskega delovnega časa. Sedanja ureditev namreč ne kaznuje, če se tedenski delovni čas 48 ur prekorači do osem ur. Delodajalci so tako odrejali mobilne delavce za prekoračitev do osem ur brez kaznovanja in to </w:t>
      </w:r>
      <w:r w:rsidR="002649AF" w:rsidRPr="00492816">
        <w:rPr>
          <w:rFonts w:ascii="Arial" w:eastAsia="Calibri" w:hAnsi="Arial" w:cs="Arial"/>
          <w:bCs/>
          <w:sz w:val="20"/>
          <w:szCs w:val="20"/>
          <w:lang w:eastAsia="en-US"/>
        </w:rPr>
        <w:t xml:space="preserve">je </w:t>
      </w:r>
      <w:r w:rsidR="00B93300" w:rsidRPr="00492816">
        <w:rPr>
          <w:rFonts w:ascii="Arial" w:eastAsia="Calibri" w:hAnsi="Arial" w:cs="Arial"/>
          <w:bCs/>
          <w:sz w:val="20"/>
          <w:szCs w:val="20"/>
          <w:lang w:eastAsia="en-US"/>
        </w:rPr>
        <w:t>nedovoljena praksa, ki jo je treb</w:t>
      </w:r>
      <w:r w:rsidR="002649AF">
        <w:rPr>
          <w:rFonts w:ascii="Arial" w:eastAsia="Calibri" w:hAnsi="Arial" w:cs="Arial"/>
          <w:bCs/>
          <w:sz w:val="20"/>
          <w:szCs w:val="20"/>
          <w:lang w:eastAsia="en-US"/>
        </w:rPr>
        <w:t>a</w:t>
      </w:r>
      <w:r w:rsidR="00B93300" w:rsidRPr="00492816">
        <w:rPr>
          <w:rFonts w:ascii="Arial" w:eastAsia="Calibri" w:hAnsi="Arial" w:cs="Arial"/>
          <w:bCs/>
          <w:sz w:val="20"/>
          <w:szCs w:val="20"/>
          <w:lang w:eastAsia="en-US"/>
        </w:rPr>
        <w:t xml:space="preserve"> spremeniti. Podobno se ureja tudi dodano kaznovanje za </w:t>
      </w:r>
      <w:r w:rsidR="00EF5201" w:rsidRPr="00492816">
        <w:rPr>
          <w:rFonts w:ascii="Arial" w:eastAsia="Calibri" w:hAnsi="Arial" w:cs="Arial"/>
          <w:bCs/>
          <w:sz w:val="20"/>
          <w:szCs w:val="20"/>
          <w:lang w:eastAsia="en-US"/>
        </w:rPr>
        <w:t xml:space="preserve">tedenski </w:t>
      </w:r>
      <w:r w:rsidR="00B93300" w:rsidRPr="00492816">
        <w:rPr>
          <w:rFonts w:ascii="Arial" w:eastAsia="Calibri" w:hAnsi="Arial" w:cs="Arial"/>
          <w:bCs/>
          <w:sz w:val="20"/>
          <w:szCs w:val="20"/>
          <w:lang w:eastAsia="en-US"/>
        </w:rPr>
        <w:t>de</w:t>
      </w:r>
      <w:r w:rsidR="00C22ABB" w:rsidRPr="00492816">
        <w:rPr>
          <w:rFonts w:ascii="Arial" w:eastAsia="Calibri" w:hAnsi="Arial" w:cs="Arial"/>
          <w:bCs/>
          <w:sz w:val="20"/>
          <w:szCs w:val="20"/>
          <w:lang w:eastAsia="en-US"/>
        </w:rPr>
        <w:t>lovni čas</w:t>
      </w:r>
      <w:r w:rsidR="002649AF">
        <w:rPr>
          <w:rFonts w:ascii="Arial" w:eastAsia="Calibri" w:hAnsi="Arial" w:cs="Arial"/>
          <w:bCs/>
          <w:sz w:val="20"/>
          <w:szCs w:val="20"/>
          <w:lang w:eastAsia="en-US"/>
        </w:rPr>
        <w:t>,</w:t>
      </w:r>
      <w:r w:rsidR="00C22ABB" w:rsidRPr="00492816">
        <w:rPr>
          <w:rFonts w:ascii="Arial" w:eastAsia="Calibri" w:hAnsi="Arial" w:cs="Arial"/>
          <w:bCs/>
          <w:sz w:val="20"/>
          <w:szCs w:val="20"/>
          <w:lang w:eastAsia="en-US"/>
        </w:rPr>
        <w:t xml:space="preserve"> daljši od 60 ur na ted</w:t>
      </w:r>
      <w:r w:rsidR="00B93300" w:rsidRPr="00492816">
        <w:rPr>
          <w:rFonts w:ascii="Arial" w:eastAsia="Calibri" w:hAnsi="Arial" w:cs="Arial"/>
          <w:bCs/>
          <w:sz w:val="20"/>
          <w:szCs w:val="20"/>
          <w:lang w:eastAsia="en-US"/>
        </w:rPr>
        <w:t>en</w:t>
      </w:r>
      <w:r w:rsidR="002649AF">
        <w:rPr>
          <w:rFonts w:ascii="Arial" w:eastAsia="Calibri" w:hAnsi="Arial" w:cs="Arial"/>
          <w:bCs/>
          <w:sz w:val="20"/>
          <w:szCs w:val="20"/>
          <w:lang w:eastAsia="en-US"/>
        </w:rPr>
        <w:t>,</w:t>
      </w:r>
      <w:r w:rsidR="00B93300" w:rsidRPr="00492816">
        <w:rPr>
          <w:rFonts w:ascii="Arial" w:eastAsia="Calibri" w:hAnsi="Arial" w:cs="Arial"/>
          <w:bCs/>
          <w:sz w:val="20"/>
          <w:szCs w:val="20"/>
          <w:lang w:eastAsia="en-US"/>
        </w:rPr>
        <w:t xml:space="preserve"> do 6 ur.</w:t>
      </w:r>
    </w:p>
    <w:p w14:paraId="57920217" w14:textId="77777777" w:rsidR="00AC27F3" w:rsidRPr="00492816" w:rsidRDefault="00AC27F3" w:rsidP="00B6323B">
      <w:pPr>
        <w:suppressAutoHyphens w:val="0"/>
        <w:spacing w:line="276" w:lineRule="auto"/>
        <w:contextualSpacing/>
        <w:jc w:val="both"/>
        <w:rPr>
          <w:rFonts w:ascii="Arial" w:eastAsia="Calibri" w:hAnsi="Arial" w:cs="Arial"/>
          <w:bCs/>
          <w:sz w:val="20"/>
          <w:szCs w:val="20"/>
          <w:lang w:eastAsia="en-US"/>
        </w:rPr>
      </w:pPr>
    </w:p>
    <w:p w14:paraId="17672332" w14:textId="77777777" w:rsidR="008C1E28" w:rsidRPr="00492816" w:rsidRDefault="00DD62E4" w:rsidP="00B6323B">
      <w:pPr>
        <w:suppressAutoHyphens w:val="0"/>
        <w:spacing w:line="276" w:lineRule="auto"/>
        <w:contextualSpacing/>
        <w:jc w:val="both"/>
        <w:rPr>
          <w:rFonts w:ascii="Arial" w:eastAsia="Calibri" w:hAnsi="Arial" w:cs="Arial"/>
          <w:bCs/>
          <w:sz w:val="20"/>
          <w:szCs w:val="20"/>
          <w:lang w:eastAsia="en-US"/>
        </w:rPr>
      </w:pPr>
      <w:r w:rsidRPr="00492816">
        <w:rPr>
          <w:rFonts w:ascii="Arial" w:eastAsia="Calibri" w:hAnsi="Arial" w:cs="Arial"/>
          <w:bCs/>
          <w:sz w:val="20"/>
          <w:szCs w:val="20"/>
          <w:lang w:eastAsia="en-US"/>
        </w:rPr>
        <w:t xml:space="preserve">Dopolnjene so kazenske določbe glede odmorov med delovnim časom in kazenske </w:t>
      </w:r>
      <w:r w:rsidR="00ED7971" w:rsidRPr="00492816">
        <w:rPr>
          <w:rFonts w:ascii="Arial" w:eastAsia="Calibri" w:hAnsi="Arial" w:cs="Arial"/>
          <w:bCs/>
          <w:sz w:val="20"/>
          <w:szCs w:val="20"/>
          <w:lang w:eastAsia="en-US"/>
        </w:rPr>
        <w:t>določb</w:t>
      </w:r>
      <w:r w:rsidRPr="00492816">
        <w:rPr>
          <w:rFonts w:ascii="Arial" w:eastAsia="Calibri" w:hAnsi="Arial" w:cs="Arial"/>
          <w:bCs/>
          <w:sz w:val="20"/>
          <w:szCs w:val="20"/>
          <w:lang w:eastAsia="en-US"/>
        </w:rPr>
        <w:t>e</w:t>
      </w:r>
      <w:r w:rsidR="00ED7971" w:rsidRPr="00492816">
        <w:rPr>
          <w:rFonts w:ascii="Arial" w:eastAsia="Calibri" w:hAnsi="Arial" w:cs="Arial"/>
          <w:bCs/>
          <w:sz w:val="20"/>
          <w:szCs w:val="20"/>
          <w:lang w:eastAsia="en-US"/>
        </w:rPr>
        <w:t>, če se odreja nočno delo tako, da skupni delovni čas presega 10 ur v vsakem 24-urnem obdobju za eno uro.</w:t>
      </w:r>
      <w:r w:rsidR="003808A0" w:rsidRPr="00492816">
        <w:rPr>
          <w:rFonts w:ascii="Arial" w:eastAsia="Calibri" w:hAnsi="Arial" w:cs="Arial"/>
          <w:bCs/>
          <w:sz w:val="20"/>
          <w:szCs w:val="20"/>
          <w:lang w:eastAsia="en-US"/>
        </w:rPr>
        <w:t xml:space="preserve"> Kazenske določbe so določene glede na težo kršitve</w:t>
      </w:r>
      <w:r w:rsidR="00C22ABB" w:rsidRPr="00492816">
        <w:rPr>
          <w:rFonts w:ascii="Arial" w:eastAsia="Calibri" w:hAnsi="Arial" w:cs="Arial"/>
          <w:bCs/>
          <w:sz w:val="20"/>
          <w:szCs w:val="20"/>
          <w:lang w:eastAsia="en-US"/>
        </w:rPr>
        <w:t xml:space="preserve"> v skladu z Uredbo Komisije (EU)</w:t>
      </w:r>
      <w:r w:rsidR="003808A0" w:rsidRPr="00492816">
        <w:rPr>
          <w:rFonts w:ascii="Arial" w:eastAsia="Calibri" w:hAnsi="Arial" w:cs="Arial"/>
          <w:bCs/>
          <w:sz w:val="20"/>
          <w:szCs w:val="20"/>
          <w:lang w:eastAsia="en-US"/>
        </w:rPr>
        <w:t xml:space="preserve"> 2016/403. </w:t>
      </w:r>
    </w:p>
    <w:p w14:paraId="6ABDEBC9" w14:textId="77777777" w:rsidR="008C1E28" w:rsidRPr="00492816" w:rsidRDefault="008C1E28" w:rsidP="00B6323B">
      <w:pPr>
        <w:suppressAutoHyphens w:val="0"/>
        <w:spacing w:line="276" w:lineRule="auto"/>
        <w:contextualSpacing/>
        <w:jc w:val="both"/>
        <w:rPr>
          <w:rFonts w:ascii="Arial" w:eastAsia="Calibri" w:hAnsi="Arial" w:cs="Arial"/>
          <w:bCs/>
          <w:sz w:val="20"/>
          <w:szCs w:val="20"/>
          <w:lang w:eastAsia="en-US"/>
        </w:rPr>
      </w:pPr>
    </w:p>
    <w:p w14:paraId="130B67D2" w14:textId="77777777" w:rsidR="00077456" w:rsidRPr="00492816" w:rsidRDefault="00ED7971" w:rsidP="00B6323B">
      <w:pPr>
        <w:suppressAutoHyphens w:val="0"/>
        <w:spacing w:line="276" w:lineRule="auto"/>
        <w:contextualSpacing/>
        <w:jc w:val="both"/>
        <w:rPr>
          <w:rFonts w:ascii="Arial" w:eastAsia="Calibri" w:hAnsi="Arial" w:cs="Arial"/>
          <w:bCs/>
          <w:sz w:val="20"/>
          <w:szCs w:val="20"/>
          <w:lang w:eastAsia="en-US"/>
        </w:rPr>
      </w:pPr>
      <w:r w:rsidRPr="00492816">
        <w:rPr>
          <w:rFonts w:ascii="Arial" w:eastAsia="Calibri" w:hAnsi="Arial" w:cs="Arial"/>
          <w:bCs/>
          <w:sz w:val="20"/>
          <w:szCs w:val="20"/>
          <w:lang w:eastAsia="en-US"/>
        </w:rPr>
        <w:t>Zaradi ukinitve obvezne izdaje potrdila o aktivnostih voznika za nazaj v sedanjem 8. členu ZDCOPMD se ukine kazenska določba.</w:t>
      </w:r>
    </w:p>
    <w:p w14:paraId="379AA90C" w14:textId="77777777" w:rsidR="00BF1595" w:rsidRPr="00492816" w:rsidRDefault="00BF1595">
      <w:pPr>
        <w:suppressAutoHyphens w:val="0"/>
        <w:spacing w:line="276" w:lineRule="auto"/>
        <w:contextualSpacing/>
        <w:jc w:val="both"/>
        <w:rPr>
          <w:rStyle w:val="st1"/>
          <w:rFonts w:ascii="Arial" w:hAnsi="Arial" w:cs="Arial"/>
          <w:sz w:val="20"/>
          <w:szCs w:val="20"/>
        </w:rPr>
      </w:pPr>
    </w:p>
    <w:p w14:paraId="43540F52" w14:textId="77777777" w:rsidR="00BF1595" w:rsidRPr="00492816" w:rsidRDefault="00ED7971">
      <w:pPr>
        <w:suppressAutoHyphens w:val="0"/>
        <w:spacing w:line="276" w:lineRule="auto"/>
        <w:contextualSpacing/>
        <w:jc w:val="both"/>
        <w:rPr>
          <w:rFonts w:ascii="Arial" w:eastAsia="Calibri" w:hAnsi="Arial" w:cs="Arial"/>
          <w:b/>
          <w:bCs/>
          <w:sz w:val="20"/>
          <w:szCs w:val="20"/>
          <w:lang w:eastAsia="en-US"/>
        </w:rPr>
      </w:pPr>
      <w:r w:rsidRPr="00492816">
        <w:rPr>
          <w:rFonts w:ascii="Arial" w:eastAsia="Calibri" w:hAnsi="Arial" w:cs="Arial"/>
          <w:b/>
          <w:bCs/>
          <w:sz w:val="20"/>
          <w:szCs w:val="20"/>
          <w:lang w:eastAsia="en-US"/>
        </w:rPr>
        <w:t xml:space="preserve">K </w:t>
      </w:r>
      <w:r w:rsidRPr="00492816">
        <w:rPr>
          <w:rFonts w:ascii="Arial" w:eastAsia="Calibri" w:hAnsi="Arial" w:cs="Arial"/>
          <w:b/>
          <w:bCs/>
          <w:sz w:val="20"/>
          <w:szCs w:val="20"/>
        </w:rPr>
        <w:t>1</w:t>
      </w:r>
      <w:r w:rsidR="001530D8" w:rsidRPr="00492816">
        <w:rPr>
          <w:rFonts w:ascii="Arial" w:eastAsia="Calibri" w:hAnsi="Arial" w:cs="Arial"/>
          <w:b/>
          <w:bCs/>
          <w:sz w:val="20"/>
          <w:szCs w:val="20"/>
        </w:rPr>
        <w:t>8</w:t>
      </w:r>
      <w:r w:rsidRPr="00492816">
        <w:rPr>
          <w:rFonts w:ascii="Arial" w:eastAsia="Calibri" w:hAnsi="Arial" w:cs="Arial"/>
          <w:b/>
          <w:bCs/>
          <w:sz w:val="20"/>
          <w:szCs w:val="20"/>
          <w:lang w:eastAsia="en-US"/>
        </w:rPr>
        <w:t xml:space="preserve">. členu </w:t>
      </w:r>
    </w:p>
    <w:p w14:paraId="0ADC8E17" w14:textId="77777777" w:rsidR="00BF1595" w:rsidRPr="00492816" w:rsidRDefault="00BF1595" w:rsidP="000F3740">
      <w:pPr>
        <w:jc w:val="both"/>
        <w:rPr>
          <w:rFonts w:ascii="Arial" w:eastAsia="Calibri" w:hAnsi="Arial" w:cs="Arial"/>
          <w:bCs/>
          <w:sz w:val="20"/>
          <w:szCs w:val="20"/>
          <w:lang w:eastAsia="en-US"/>
        </w:rPr>
      </w:pPr>
    </w:p>
    <w:p w14:paraId="4A43BEE7" w14:textId="77777777" w:rsidR="00077456" w:rsidRPr="00492816" w:rsidRDefault="00ED7971" w:rsidP="000F3740">
      <w:pPr>
        <w:jc w:val="both"/>
        <w:rPr>
          <w:rFonts w:ascii="Arial" w:eastAsia="Calibri" w:hAnsi="Arial" w:cs="Arial"/>
          <w:bCs/>
          <w:sz w:val="20"/>
          <w:szCs w:val="20"/>
          <w:lang w:eastAsia="en-US"/>
        </w:rPr>
      </w:pPr>
      <w:r w:rsidRPr="00492816">
        <w:rPr>
          <w:rFonts w:ascii="Arial" w:eastAsia="Calibri" w:hAnsi="Arial" w:cs="Arial"/>
          <w:bCs/>
          <w:sz w:val="20"/>
          <w:szCs w:val="20"/>
          <w:lang w:eastAsia="en-US"/>
        </w:rPr>
        <w:t>Zaradi ukinitve obvezne izdaje potrdila o aktivnostih voznika za nazaj se ukinejo kazenske določbe, ki so določene v 36.a členu.</w:t>
      </w:r>
      <w:r w:rsidR="00A52A0D" w:rsidRPr="00492816">
        <w:rPr>
          <w:rFonts w:ascii="Arial" w:eastAsia="Calibri" w:hAnsi="Arial" w:cs="Arial"/>
          <w:bCs/>
          <w:sz w:val="20"/>
          <w:szCs w:val="20"/>
          <w:lang w:eastAsia="en-US"/>
        </w:rPr>
        <w:t xml:space="preserve"> </w:t>
      </w:r>
    </w:p>
    <w:p w14:paraId="23FF86C0" w14:textId="77777777" w:rsidR="00077456" w:rsidRPr="00492816" w:rsidRDefault="00077456" w:rsidP="000F3740">
      <w:pPr>
        <w:jc w:val="both"/>
        <w:rPr>
          <w:rFonts w:ascii="Arial" w:eastAsia="Calibri" w:hAnsi="Arial" w:cs="Arial"/>
          <w:bCs/>
          <w:sz w:val="20"/>
          <w:szCs w:val="20"/>
          <w:lang w:eastAsia="en-US"/>
        </w:rPr>
      </w:pPr>
    </w:p>
    <w:p w14:paraId="1CE13DA2" w14:textId="77777777" w:rsidR="00BF1595" w:rsidRPr="00492816" w:rsidRDefault="00ED7971" w:rsidP="000F3740">
      <w:pPr>
        <w:suppressAutoHyphens w:val="0"/>
        <w:spacing w:line="276" w:lineRule="auto"/>
        <w:contextualSpacing/>
        <w:jc w:val="both"/>
        <w:rPr>
          <w:rFonts w:ascii="Arial" w:eastAsia="Calibri" w:hAnsi="Arial" w:cs="Arial"/>
          <w:b/>
          <w:bCs/>
          <w:sz w:val="20"/>
          <w:szCs w:val="20"/>
          <w:lang w:eastAsia="en-US"/>
        </w:rPr>
      </w:pPr>
      <w:r w:rsidRPr="00492816">
        <w:rPr>
          <w:rFonts w:ascii="Arial" w:eastAsia="Calibri" w:hAnsi="Arial" w:cs="Arial"/>
          <w:b/>
          <w:bCs/>
          <w:sz w:val="20"/>
          <w:szCs w:val="20"/>
        </w:rPr>
        <w:t xml:space="preserve">K </w:t>
      </w:r>
      <w:r w:rsidR="001530D8" w:rsidRPr="00492816">
        <w:rPr>
          <w:rFonts w:ascii="Arial" w:eastAsia="Calibri" w:hAnsi="Arial" w:cs="Arial"/>
          <w:b/>
          <w:bCs/>
          <w:sz w:val="20"/>
          <w:szCs w:val="20"/>
        </w:rPr>
        <w:t>19</w:t>
      </w:r>
      <w:r w:rsidRPr="00492816">
        <w:rPr>
          <w:rFonts w:ascii="Arial" w:eastAsia="Calibri" w:hAnsi="Arial" w:cs="Arial"/>
          <w:b/>
          <w:bCs/>
          <w:sz w:val="20"/>
          <w:szCs w:val="20"/>
          <w:lang w:eastAsia="en-US"/>
        </w:rPr>
        <w:t>.</w:t>
      </w:r>
      <w:r w:rsidRPr="00492816">
        <w:rPr>
          <w:rFonts w:ascii="Arial" w:eastAsia="Calibri" w:hAnsi="Arial" w:cs="Arial"/>
          <w:b/>
          <w:bCs/>
          <w:sz w:val="20"/>
          <w:szCs w:val="20"/>
        </w:rPr>
        <w:t xml:space="preserve"> členu</w:t>
      </w:r>
      <w:r w:rsidRPr="00492816">
        <w:rPr>
          <w:rFonts w:ascii="Arial" w:eastAsia="Calibri" w:hAnsi="Arial" w:cs="Arial"/>
          <w:b/>
          <w:bCs/>
          <w:sz w:val="20"/>
          <w:szCs w:val="20"/>
          <w:lang w:eastAsia="en-US"/>
        </w:rPr>
        <w:t xml:space="preserve"> </w:t>
      </w:r>
    </w:p>
    <w:p w14:paraId="08062714" w14:textId="77777777" w:rsidR="00BF1595" w:rsidRPr="00492816" w:rsidRDefault="00BF1595" w:rsidP="00BF1595">
      <w:pPr>
        <w:rPr>
          <w:rFonts w:ascii="Arial" w:eastAsia="Calibri" w:hAnsi="Arial" w:cs="Arial"/>
          <w:bCs/>
          <w:sz w:val="20"/>
          <w:szCs w:val="20"/>
          <w:lang w:eastAsia="en-US"/>
        </w:rPr>
      </w:pPr>
    </w:p>
    <w:p w14:paraId="6F15D8B8" w14:textId="77777777" w:rsidR="00286D85" w:rsidRPr="00492816" w:rsidRDefault="00ED7971" w:rsidP="000F3740">
      <w:pPr>
        <w:jc w:val="both"/>
        <w:rPr>
          <w:rFonts w:ascii="Arial" w:eastAsia="Calibri" w:hAnsi="Arial" w:cs="Arial"/>
          <w:bCs/>
          <w:sz w:val="20"/>
          <w:szCs w:val="20"/>
          <w:lang w:eastAsia="en-US"/>
        </w:rPr>
      </w:pPr>
      <w:r w:rsidRPr="00492816">
        <w:rPr>
          <w:rFonts w:ascii="Arial" w:eastAsia="Calibri" w:hAnsi="Arial" w:cs="Arial"/>
          <w:bCs/>
          <w:sz w:val="20"/>
          <w:szCs w:val="20"/>
          <w:lang w:eastAsia="en-US"/>
        </w:rPr>
        <w:t>Kazenski določbi se dopolnita tudi za Sporazum o trgovini in sodelovanju.</w:t>
      </w:r>
    </w:p>
    <w:p w14:paraId="3427FC5C" w14:textId="77777777" w:rsidR="00BF1595" w:rsidRPr="00492816" w:rsidRDefault="00BF1595" w:rsidP="000F3740">
      <w:pPr>
        <w:suppressAutoHyphens w:val="0"/>
        <w:spacing w:line="276" w:lineRule="auto"/>
        <w:contextualSpacing/>
        <w:jc w:val="both"/>
        <w:rPr>
          <w:rFonts w:ascii="Arial" w:eastAsia="Calibri" w:hAnsi="Arial" w:cs="Arial"/>
          <w:bCs/>
          <w:sz w:val="20"/>
          <w:szCs w:val="20"/>
          <w:lang w:eastAsia="en-US"/>
        </w:rPr>
      </w:pPr>
    </w:p>
    <w:p w14:paraId="7D093673" w14:textId="77777777" w:rsidR="00BF1595" w:rsidRPr="00492816" w:rsidRDefault="00ED7971" w:rsidP="00BF1595">
      <w:pPr>
        <w:suppressAutoHyphens w:val="0"/>
        <w:spacing w:line="276" w:lineRule="auto"/>
        <w:contextualSpacing/>
        <w:jc w:val="both"/>
        <w:rPr>
          <w:rFonts w:ascii="Arial" w:eastAsia="Calibri" w:hAnsi="Arial" w:cs="Arial"/>
          <w:b/>
          <w:bCs/>
          <w:sz w:val="20"/>
          <w:szCs w:val="20"/>
          <w:lang w:eastAsia="en-US"/>
        </w:rPr>
      </w:pPr>
      <w:r w:rsidRPr="00492816">
        <w:rPr>
          <w:rFonts w:ascii="Arial" w:eastAsia="Calibri" w:hAnsi="Arial" w:cs="Arial"/>
          <w:b/>
          <w:bCs/>
          <w:sz w:val="20"/>
          <w:szCs w:val="20"/>
        </w:rPr>
        <w:t xml:space="preserve">K </w:t>
      </w:r>
      <w:r w:rsidR="00553861" w:rsidRPr="00492816">
        <w:rPr>
          <w:rFonts w:ascii="Arial" w:eastAsia="Calibri" w:hAnsi="Arial" w:cs="Arial"/>
          <w:b/>
          <w:bCs/>
          <w:sz w:val="20"/>
          <w:szCs w:val="20"/>
        </w:rPr>
        <w:t>2</w:t>
      </w:r>
      <w:r w:rsidR="001530D8" w:rsidRPr="00492816">
        <w:rPr>
          <w:rFonts w:ascii="Arial" w:eastAsia="Calibri" w:hAnsi="Arial" w:cs="Arial"/>
          <w:b/>
          <w:bCs/>
          <w:sz w:val="20"/>
          <w:szCs w:val="20"/>
        </w:rPr>
        <w:t>0</w:t>
      </w:r>
      <w:r w:rsidRPr="00492816">
        <w:rPr>
          <w:rFonts w:ascii="Arial" w:eastAsia="Calibri" w:hAnsi="Arial" w:cs="Arial"/>
          <w:b/>
          <w:bCs/>
          <w:sz w:val="20"/>
          <w:szCs w:val="20"/>
          <w:lang w:eastAsia="en-US"/>
        </w:rPr>
        <w:t>.</w:t>
      </w:r>
      <w:r w:rsidRPr="00492816">
        <w:rPr>
          <w:rFonts w:ascii="Arial" w:eastAsia="Calibri" w:hAnsi="Arial" w:cs="Arial"/>
          <w:b/>
          <w:bCs/>
          <w:sz w:val="20"/>
          <w:szCs w:val="20"/>
        </w:rPr>
        <w:t xml:space="preserve"> členu</w:t>
      </w:r>
      <w:r w:rsidRPr="00492816">
        <w:rPr>
          <w:rFonts w:ascii="Arial" w:eastAsia="Calibri" w:hAnsi="Arial" w:cs="Arial"/>
          <w:b/>
          <w:bCs/>
          <w:sz w:val="20"/>
          <w:szCs w:val="20"/>
          <w:lang w:eastAsia="en-US"/>
        </w:rPr>
        <w:t xml:space="preserve"> </w:t>
      </w:r>
    </w:p>
    <w:p w14:paraId="657AE298" w14:textId="77777777" w:rsidR="00BF1595" w:rsidRPr="00492816" w:rsidRDefault="00BF1595" w:rsidP="00BF1595">
      <w:pPr>
        <w:suppressAutoHyphens w:val="0"/>
        <w:spacing w:line="276" w:lineRule="auto"/>
        <w:contextualSpacing/>
        <w:jc w:val="both"/>
        <w:rPr>
          <w:rFonts w:ascii="Arial" w:eastAsia="Calibri" w:hAnsi="Arial" w:cs="Arial"/>
          <w:b/>
          <w:bCs/>
          <w:sz w:val="20"/>
          <w:szCs w:val="20"/>
          <w:lang w:eastAsia="en-US"/>
        </w:rPr>
      </w:pPr>
    </w:p>
    <w:p w14:paraId="3653D522" w14:textId="77777777" w:rsidR="00BF1595" w:rsidRPr="00492816" w:rsidRDefault="00ED7971" w:rsidP="00BF1595">
      <w:pPr>
        <w:tabs>
          <w:tab w:val="left" w:pos="540"/>
          <w:tab w:val="left" w:pos="900"/>
        </w:tabs>
        <w:autoSpaceDE w:val="0"/>
        <w:autoSpaceDN w:val="0"/>
        <w:adjustRightInd w:val="0"/>
        <w:jc w:val="both"/>
        <w:rPr>
          <w:rFonts w:ascii="Arial" w:hAnsi="Arial" w:cs="Arial"/>
          <w:color w:val="000000"/>
          <w:sz w:val="20"/>
          <w:szCs w:val="20"/>
        </w:rPr>
      </w:pPr>
      <w:r w:rsidRPr="00492816">
        <w:rPr>
          <w:rFonts w:ascii="Arial" w:hAnsi="Arial" w:cs="Arial"/>
          <w:color w:val="000000"/>
          <w:sz w:val="20"/>
          <w:szCs w:val="20"/>
        </w:rPr>
        <w:t xml:space="preserve">Kazenske določbe se dopolnijo tudi za Sporazum o trgovini in sodelovanju. </w:t>
      </w:r>
    </w:p>
    <w:p w14:paraId="4924531E" w14:textId="77777777" w:rsidR="00286D85" w:rsidRPr="00492816" w:rsidRDefault="00286D85" w:rsidP="00286D85">
      <w:pPr>
        <w:suppressAutoHyphens w:val="0"/>
        <w:spacing w:line="276" w:lineRule="auto"/>
        <w:contextualSpacing/>
        <w:jc w:val="both"/>
        <w:rPr>
          <w:rFonts w:ascii="Arial" w:eastAsia="Calibri" w:hAnsi="Arial" w:cs="Arial"/>
          <w:bCs/>
          <w:sz w:val="20"/>
          <w:szCs w:val="20"/>
          <w:lang w:eastAsia="en-US"/>
        </w:rPr>
      </w:pPr>
    </w:p>
    <w:p w14:paraId="1195709B" w14:textId="77777777" w:rsidR="00286D85" w:rsidRPr="00492816" w:rsidRDefault="00ED7971" w:rsidP="00286D85">
      <w:pPr>
        <w:suppressAutoHyphens w:val="0"/>
        <w:spacing w:line="276" w:lineRule="auto"/>
        <w:contextualSpacing/>
        <w:jc w:val="both"/>
        <w:rPr>
          <w:rFonts w:ascii="Arial" w:eastAsia="Calibri" w:hAnsi="Arial" w:cs="Arial"/>
          <w:bCs/>
          <w:sz w:val="20"/>
          <w:szCs w:val="20"/>
          <w:lang w:eastAsia="en-US"/>
        </w:rPr>
      </w:pPr>
      <w:r w:rsidRPr="00492816">
        <w:rPr>
          <w:rFonts w:ascii="Arial" w:eastAsia="Calibri" w:hAnsi="Arial" w:cs="Arial"/>
          <w:bCs/>
          <w:sz w:val="20"/>
          <w:szCs w:val="20"/>
          <w:lang w:eastAsia="en-US"/>
        </w:rPr>
        <w:t xml:space="preserve">Dodane so nove kazenske določbe za pravno osebo ali samostojnega podjetnika posameznika, odgovorno osebo in voznika, če voznik v tahograf ne zapiše časa </w:t>
      </w:r>
      <w:r w:rsidR="002649AF" w:rsidRPr="00492816">
        <w:rPr>
          <w:rFonts w:ascii="Arial" w:eastAsia="Calibri" w:hAnsi="Arial" w:cs="Arial"/>
          <w:bCs/>
          <w:sz w:val="20"/>
          <w:szCs w:val="20"/>
          <w:lang w:eastAsia="en-US"/>
        </w:rPr>
        <w:t xml:space="preserve">vsakega </w:t>
      </w:r>
      <w:r w:rsidRPr="00492816">
        <w:rPr>
          <w:rFonts w:ascii="Arial" w:eastAsia="Calibri" w:hAnsi="Arial" w:cs="Arial"/>
          <w:bCs/>
          <w:sz w:val="20"/>
          <w:szCs w:val="20"/>
          <w:lang w:eastAsia="en-US"/>
        </w:rPr>
        <w:t xml:space="preserve">drugega dela in </w:t>
      </w:r>
      <w:r w:rsidR="002649AF" w:rsidRPr="00492816">
        <w:rPr>
          <w:rFonts w:ascii="Arial" w:eastAsia="Calibri" w:hAnsi="Arial" w:cs="Arial"/>
          <w:bCs/>
          <w:sz w:val="20"/>
          <w:szCs w:val="20"/>
          <w:lang w:eastAsia="en-US"/>
        </w:rPr>
        <w:t xml:space="preserve">časa </w:t>
      </w:r>
      <w:r w:rsidRPr="00492816">
        <w:rPr>
          <w:rFonts w:ascii="Arial" w:eastAsia="Calibri" w:hAnsi="Arial" w:cs="Arial"/>
          <w:bCs/>
          <w:sz w:val="20"/>
          <w:szCs w:val="20"/>
          <w:lang w:eastAsia="en-US"/>
        </w:rPr>
        <w:t xml:space="preserve">vsake razpoložljivosti. </w:t>
      </w:r>
    </w:p>
    <w:p w14:paraId="2D0DA175" w14:textId="77777777" w:rsidR="00BF1595" w:rsidRPr="00492816" w:rsidRDefault="00BF1595" w:rsidP="00BF1595">
      <w:pPr>
        <w:suppressAutoHyphens w:val="0"/>
        <w:spacing w:line="276" w:lineRule="auto"/>
        <w:contextualSpacing/>
        <w:jc w:val="both"/>
        <w:rPr>
          <w:rFonts w:ascii="Arial" w:eastAsia="Calibri" w:hAnsi="Arial" w:cs="Arial"/>
          <w:bCs/>
          <w:sz w:val="20"/>
          <w:szCs w:val="20"/>
          <w:lang w:eastAsia="en-US"/>
        </w:rPr>
      </w:pPr>
    </w:p>
    <w:p w14:paraId="7EF7D35A" w14:textId="77777777" w:rsidR="00BF1595" w:rsidRPr="00492816" w:rsidRDefault="00553861" w:rsidP="00BF1595">
      <w:pPr>
        <w:tabs>
          <w:tab w:val="left" w:pos="540"/>
          <w:tab w:val="left" w:pos="900"/>
        </w:tabs>
        <w:autoSpaceDE w:val="0"/>
        <w:autoSpaceDN w:val="0"/>
        <w:adjustRightInd w:val="0"/>
        <w:jc w:val="both"/>
        <w:rPr>
          <w:rFonts w:ascii="Arial" w:hAnsi="Arial" w:cs="Arial"/>
          <w:b/>
          <w:color w:val="000000"/>
          <w:sz w:val="20"/>
          <w:szCs w:val="20"/>
        </w:rPr>
      </w:pPr>
      <w:r w:rsidRPr="00492816">
        <w:rPr>
          <w:rFonts w:ascii="Arial" w:hAnsi="Arial" w:cs="Arial"/>
          <w:b/>
          <w:color w:val="000000"/>
          <w:sz w:val="20"/>
          <w:szCs w:val="20"/>
        </w:rPr>
        <w:t>K 2</w:t>
      </w:r>
      <w:r w:rsidR="001530D8" w:rsidRPr="00492816">
        <w:rPr>
          <w:rFonts w:ascii="Arial" w:hAnsi="Arial" w:cs="Arial"/>
          <w:b/>
          <w:color w:val="000000"/>
          <w:sz w:val="20"/>
          <w:szCs w:val="20"/>
        </w:rPr>
        <w:t>1</w:t>
      </w:r>
      <w:r w:rsidR="00ED7971" w:rsidRPr="00492816">
        <w:rPr>
          <w:rFonts w:ascii="Arial" w:hAnsi="Arial" w:cs="Arial"/>
          <w:b/>
          <w:color w:val="000000"/>
          <w:sz w:val="20"/>
          <w:szCs w:val="20"/>
        </w:rPr>
        <w:t xml:space="preserve">. členu </w:t>
      </w:r>
    </w:p>
    <w:p w14:paraId="04741956" w14:textId="77777777" w:rsidR="001C2AD1" w:rsidRPr="00492816" w:rsidRDefault="001C2AD1" w:rsidP="00BF1595">
      <w:pPr>
        <w:tabs>
          <w:tab w:val="left" w:pos="540"/>
          <w:tab w:val="left" w:pos="900"/>
        </w:tabs>
        <w:autoSpaceDE w:val="0"/>
        <w:autoSpaceDN w:val="0"/>
        <w:adjustRightInd w:val="0"/>
        <w:jc w:val="both"/>
        <w:rPr>
          <w:rFonts w:ascii="Arial" w:hAnsi="Arial" w:cs="Arial"/>
          <w:b/>
          <w:color w:val="000000"/>
          <w:sz w:val="20"/>
          <w:szCs w:val="20"/>
        </w:rPr>
      </w:pPr>
    </w:p>
    <w:p w14:paraId="74FCB29C" w14:textId="77777777" w:rsidR="00B4299C" w:rsidRPr="00492816" w:rsidRDefault="00ED7971" w:rsidP="00286D85">
      <w:pPr>
        <w:tabs>
          <w:tab w:val="left" w:pos="540"/>
          <w:tab w:val="left" w:pos="900"/>
        </w:tabs>
        <w:autoSpaceDE w:val="0"/>
        <w:autoSpaceDN w:val="0"/>
        <w:adjustRightInd w:val="0"/>
        <w:jc w:val="both"/>
        <w:rPr>
          <w:rFonts w:ascii="Arial" w:hAnsi="Arial" w:cs="Arial"/>
          <w:color w:val="000000"/>
          <w:sz w:val="20"/>
          <w:szCs w:val="20"/>
        </w:rPr>
      </w:pPr>
      <w:r w:rsidRPr="00492816">
        <w:rPr>
          <w:rFonts w:ascii="Arial" w:hAnsi="Arial" w:cs="Arial"/>
          <w:color w:val="000000"/>
          <w:sz w:val="20"/>
          <w:szCs w:val="20"/>
        </w:rPr>
        <w:t xml:space="preserve">Kazenske določbe se dopolnijo tudi za Sporazum o trgovini in sodelovanju. </w:t>
      </w:r>
    </w:p>
    <w:p w14:paraId="1D5CF79F" w14:textId="77777777" w:rsidR="00B4299C" w:rsidRPr="00492816" w:rsidRDefault="00B4299C" w:rsidP="00286D85">
      <w:pPr>
        <w:tabs>
          <w:tab w:val="left" w:pos="540"/>
          <w:tab w:val="left" w:pos="900"/>
        </w:tabs>
        <w:autoSpaceDE w:val="0"/>
        <w:autoSpaceDN w:val="0"/>
        <w:adjustRightInd w:val="0"/>
        <w:jc w:val="both"/>
        <w:rPr>
          <w:rFonts w:ascii="Arial" w:hAnsi="Arial" w:cs="Arial"/>
          <w:color w:val="000000"/>
          <w:sz w:val="20"/>
          <w:szCs w:val="20"/>
        </w:rPr>
      </w:pPr>
    </w:p>
    <w:p w14:paraId="12944670" w14:textId="77777777" w:rsidR="00286D85" w:rsidRPr="00492816" w:rsidRDefault="00A52A0D" w:rsidP="00286D85">
      <w:pPr>
        <w:tabs>
          <w:tab w:val="left" w:pos="540"/>
          <w:tab w:val="left" w:pos="900"/>
        </w:tabs>
        <w:autoSpaceDE w:val="0"/>
        <w:autoSpaceDN w:val="0"/>
        <w:adjustRightInd w:val="0"/>
        <w:jc w:val="both"/>
        <w:rPr>
          <w:rFonts w:ascii="Arial" w:hAnsi="Arial" w:cs="Arial"/>
          <w:color w:val="000000"/>
          <w:sz w:val="20"/>
          <w:szCs w:val="20"/>
        </w:rPr>
      </w:pPr>
      <w:r w:rsidRPr="00492816">
        <w:rPr>
          <w:rFonts w:ascii="Arial" w:hAnsi="Arial" w:cs="Arial"/>
          <w:color w:val="000000"/>
          <w:sz w:val="20"/>
          <w:szCs w:val="20"/>
        </w:rPr>
        <w:t xml:space="preserve">Vsebina sankcij je </w:t>
      </w:r>
      <w:r w:rsidR="00B4299C" w:rsidRPr="00492816">
        <w:rPr>
          <w:rFonts w:ascii="Arial" w:hAnsi="Arial" w:cs="Arial"/>
          <w:color w:val="000000"/>
          <w:sz w:val="20"/>
          <w:szCs w:val="20"/>
        </w:rPr>
        <w:t xml:space="preserve">spremenjena </w:t>
      </w:r>
      <w:r w:rsidRPr="00492816">
        <w:rPr>
          <w:rFonts w:ascii="Arial" w:hAnsi="Arial" w:cs="Arial"/>
          <w:color w:val="000000"/>
          <w:sz w:val="20"/>
          <w:szCs w:val="20"/>
        </w:rPr>
        <w:t xml:space="preserve">v skladu z Delegirano direktivo Komisije (EU) 2024/846, ki spreminja </w:t>
      </w:r>
      <w:r w:rsidR="002649AF">
        <w:rPr>
          <w:rFonts w:ascii="Arial" w:hAnsi="Arial" w:cs="Arial"/>
          <w:color w:val="000000"/>
          <w:sz w:val="20"/>
          <w:szCs w:val="20"/>
        </w:rPr>
        <w:t>p</w:t>
      </w:r>
      <w:r w:rsidRPr="00492816">
        <w:rPr>
          <w:rFonts w:ascii="Arial" w:hAnsi="Arial" w:cs="Arial"/>
          <w:color w:val="000000"/>
          <w:sz w:val="20"/>
          <w:szCs w:val="20"/>
        </w:rPr>
        <w:t>rilogo III k Direktivi 2006/22/ES</w:t>
      </w:r>
      <w:r w:rsidR="00B4299C" w:rsidRPr="00492816">
        <w:rPr>
          <w:rFonts w:ascii="Arial" w:hAnsi="Arial" w:cs="Arial"/>
          <w:color w:val="000000"/>
          <w:sz w:val="20"/>
          <w:szCs w:val="20"/>
        </w:rPr>
        <w:t xml:space="preserve"> in Izvedbeno uredbo Komisije (EU) 2022/694 o spremembi Uredbe (EU) 2016/403 v zvezi z novimi hudimi kršitvami pravil Unije, zaradi katerih lahko cestni prevoznik izgubi dober ugled.</w:t>
      </w:r>
    </w:p>
    <w:p w14:paraId="5D5EE897" w14:textId="77777777" w:rsidR="00BF1595" w:rsidRPr="00492816" w:rsidRDefault="00BF1595" w:rsidP="00BF1595">
      <w:pPr>
        <w:rPr>
          <w:rFonts w:ascii="Arial" w:hAnsi="Arial" w:cs="Arial"/>
          <w:b/>
          <w:sz w:val="20"/>
          <w:szCs w:val="20"/>
        </w:rPr>
      </w:pPr>
    </w:p>
    <w:p w14:paraId="1D0DC1A6" w14:textId="77777777" w:rsidR="00BF1595" w:rsidRPr="00492816" w:rsidRDefault="00ED7971" w:rsidP="00BF1595">
      <w:pPr>
        <w:rPr>
          <w:rFonts w:ascii="Arial" w:hAnsi="Arial" w:cs="Arial"/>
          <w:b/>
          <w:sz w:val="20"/>
          <w:szCs w:val="20"/>
        </w:rPr>
      </w:pPr>
      <w:r w:rsidRPr="00492816">
        <w:rPr>
          <w:rFonts w:ascii="Arial" w:hAnsi="Arial" w:cs="Arial"/>
          <w:b/>
          <w:sz w:val="20"/>
          <w:szCs w:val="20"/>
        </w:rPr>
        <w:t xml:space="preserve">K </w:t>
      </w:r>
      <w:r w:rsidR="00226C1F" w:rsidRPr="00492816">
        <w:rPr>
          <w:rFonts w:ascii="Arial" w:hAnsi="Arial" w:cs="Arial"/>
          <w:b/>
          <w:sz w:val="20"/>
          <w:szCs w:val="20"/>
        </w:rPr>
        <w:t>2</w:t>
      </w:r>
      <w:r w:rsidR="001530D8" w:rsidRPr="00492816">
        <w:rPr>
          <w:rFonts w:ascii="Arial" w:hAnsi="Arial" w:cs="Arial"/>
          <w:b/>
          <w:sz w:val="20"/>
          <w:szCs w:val="20"/>
        </w:rPr>
        <w:t>2</w:t>
      </w:r>
      <w:r w:rsidRPr="00492816">
        <w:rPr>
          <w:rFonts w:ascii="Arial" w:hAnsi="Arial" w:cs="Arial"/>
          <w:b/>
          <w:sz w:val="20"/>
          <w:szCs w:val="20"/>
        </w:rPr>
        <w:t xml:space="preserve">. členu </w:t>
      </w:r>
    </w:p>
    <w:p w14:paraId="33CABA26" w14:textId="77777777" w:rsidR="001C2AD1" w:rsidRPr="00492816" w:rsidRDefault="001C2AD1" w:rsidP="00BF1595">
      <w:pPr>
        <w:rPr>
          <w:rFonts w:ascii="Arial" w:hAnsi="Arial" w:cs="Arial"/>
          <w:sz w:val="20"/>
          <w:szCs w:val="20"/>
        </w:rPr>
      </w:pPr>
    </w:p>
    <w:p w14:paraId="03540A2B" w14:textId="77777777" w:rsidR="00976438" w:rsidRPr="00492816" w:rsidRDefault="00ED7971" w:rsidP="00976438">
      <w:pPr>
        <w:tabs>
          <w:tab w:val="left" w:pos="540"/>
          <w:tab w:val="left" w:pos="900"/>
        </w:tabs>
        <w:autoSpaceDE w:val="0"/>
        <w:autoSpaceDN w:val="0"/>
        <w:adjustRightInd w:val="0"/>
        <w:jc w:val="both"/>
        <w:rPr>
          <w:rFonts w:ascii="Arial" w:hAnsi="Arial" w:cs="Arial"/>
          <w:color w:val="000000"/>
          <w:sz w:val="20"/>
          <w:szCs w:val="20"/>
        </w:rPr>
      </w:pPr>
      <w:r w:rsidRPr="00492816">
        <w:rPr>
          <w:rFonts w:ascii="Arial" w:hAnsi="Arial" w:cs="Arial"/>
          <w:color w:val="000000"/>
          <w:sz w:val="20"/>
          <w:szCs w:val="20"/>
        </w:rPr>
        <w:t xml:space="preserve">Kazenske določbe se dopolnijo tudi za Sporazum o trgovini in sodelovanju. </w:t>
      </w:r>
    </w:p>
    <w:p w14:paraId="4A16B63D" w14:textId="77777777" w:rsidR="00976438" w:rsidRPr="00492816" w:rsidRDefault="00976438" w:rsidP="00FF406F">
      <w:pPr>
        <w:jc w:val="both"/>
        <w:rPr>
          <w:rFonts w:ascii="Arial" w:hAnsi="Arial" w:cs="Arial"/>
          <w:sz w:val="20"/>
          <w:szCs w:val="20"/>
        </w:rPr>
      </w:pPr>
    </w:p>
    <w:p w14:paraId="645A18DA" w14:textId="77777777" w:rsidR="00454B06" w:rsidRPr="00492816" w:rsidRDefault="00454B06" w:rsidP="00FF406F">
      <w:pPr>
        <w:jc w:val="both"/>
        <w:rPr>
          <w:rFonts w:ascii="Arial" w:eastAsia="Calibri" w:hAnsi="Arial" w:cs="Arial"/>
          <w:bCs/>
          <w:sz w:val="20"/>
          <w:szCs w:val="20"/>
          <w:lang w:eastAsia="en-US"/>
        </w:rPr>
      </w:pPr>
      <w:r w:rsidRPr="00492816">
        <w:rPr>
          <w:rFonts w:ascii="Arial" w:eastAsia="Calibri" w:hAnsi="Arial" w:cs="Arial"/>
          <w:bCs/>
          <w:sz w:val="20"/>
          <w:szCs w:val="20"/>
          <w:lang w:eastAsia="en-US"/>
        </w:rPr>
        <w:t xml:space="preserve">Dosedanji zakon </w:t>
      </w:r>
      <w:r w:rsidR="00575C26" w:rsidRPr="00492816">
        <w:rPr>
          <w:rFonts w:ascii="Arial" w:eastAsia="Calibri" w:hAnsi="Arial" w:cs="Arial"/>
          <w:bCs/>
          <w:sz w:val="20"/>
          <w:szCs w:val="20"/>
          <w:lang w:eastAsia="en-US"/>
        </w:rPr>
        <w:t xml:space="preserve">v </w:t>
      </w:r>
      <w:r w:rsidR="00BB7BE7">
        <w:rPr>
          <w:rFonts w:ascii="Arial" w:eastAsia="Calibri" w:hAnsi="Arial" w:cs="Arial"/>
          <w:bCs/>
          <w:sz w:val="20"/>
          <w:szCs w:val="20"/>
          <w:lang w:eastAsia="en-US"/>
        </w:rPr>
        <w:t>desetem</w:t>
      </w:r>
      <w:r w:rsidR="00575C26" w:rsidRPr="00492816">
        <w:rPr>
          <w:rFonts w:ascii="Arial" w:eastAsia="Calibri" w:hAnsi="Arial" w:cs="Arial"/>
          <w:bCs/>
          <w:sz w:val="20"/>
          <w:szCs w:val="20"/>
          <w:lang w:eastAsia="en-US"/>
        </w:rPr>
        <w:t xml:space="preserve"> odstavku </w:t>
      </w:r>
      <w:r w:rsidRPr="00492816">
        <w:rPr>
          <w:rFonts w:ascii="Arial" w:eastAsia="Calibri" w:hAnsi="Arial" w:cs="Arial"/>
          <w:bCs/>
          <w:sz w:val="20"/>
          <w:szCs w:val="20"/>
          <w:lang w:eastAsia="en-US"/>
        </w:rPr>
        <w:t xml:space="preserve">določa globo samo za voznika v primeru nenadomestitve tedenskega časa počitka. Nenadomestitev tedenskega časa počitka je tudi odgovornost organizacije dela v prevoznem podjetju, zato so </w:t>
      </w:r>
      <w:r w:rsidR="00575C26" w:rsidRPr="00492816">
        <w:rPr>
          <w:rFonts w:ascii="Arial" w:eastAsia="Calibri" w:hAnsi="Arial" w:cs="Arial"/>
          <w:bCs/>
          <w:sz w:val="20"/>
          <w:szCs w:val="20"/>
          <w:lang w:eastAsia="en-US"/>
        </w:rPr>
        <w:t xml:space="preserve">v novem </w:t>
      </w:r>
      <w:r w:rsidR="00667934">
        <w:rPr>
          <w:rFonts w:ascii="Arial" w:eastAsia="Calibri" w:hAnsi="Arial" w:cs="Arial"/>
          <w:bCs/>
          <w:sz w:val="20"/>
          <w:szCs w:val="20"/>
          <w:lang w:eastAsia="en-US"/>
        </w:rPr>
        <w:t>desetem</w:t>
      </w:r>
      <w:r w:rsidR="00575C26" w:rsidRPr="00492816">
        <w:rPr>
          <w:rFonts w:ascii="Arial" w:eastAsia="Calibri" w:hAnsi="Arial" w:cs="Arial"/>
          <w:bCs/>
          <w:sz w:val="20"/>
          <w:szCs w:val="20"/>
          <w:lang w:eastAsia="en-US"/>
        </w:rPr>
        <w:t xml:space="preserve"> in </w:t>
      </w:r>
      <w:r w:rsidR="00667934">
        <w:rPr>
          <w:rFonts w:ascii="Arial" w:eastAsia="Calibri" w:hAnsi="Arial" w:cs="Arial"/>
          <w:bCs/>
          <w:sz w:val="20"/>
          <w:szCs w:val="20"/>
          <w:lang w:eastAsia="en-US"/>
        </w:rPr>
        <w:t>enajstem</w:t>
      </w:r>
      <w:r w:rsidR="00575C26" w:rsidRPr="00492816">
        <w:rPr>
          <w:rFonts w:ascii="Arial" w:eastAsia="Calibri" w:hAnsi="Arial" w:cs="Arial"/>
          <w:bCs/>
          <w:sz w:val="20"/>
          <w:szCs w:val="20"/>
          <w:lang w:eastAsia="en-US"/>
        </w:rPr>
        <w:t xml:space="preserve"> odstavku </w:t>
      </w:r>
      <w:r w:rsidRPr="00492816">
        <w:rPr>
          <w:rFonts w:ascii="Arial" w:eastAsia="Calibri" w:hAnsi="Arial" w:cs="Arial"/>
          <w:bCs/>
          <w:sz w:val="20"/>
          <w:szCs w:val="20"/>
          <w:lang w:eastAsia="en-US"/>
        </w:rPr>
        <w:t xml:space="preserve">dodane globe tudi za pravno osebo ali samostojnega </w:t>
      </w:r>
      <w:r w:rsidR="00C22ABB" w:rsidRPr="00492816">
        <w:rPr>
          <w:rFonts w:ascii="Arial" w:eastAsia="Calibri" w:hAnsi="Arial" w:cs="Arial"/>
          <w:bCs/>
          <w:sz w:val="20"/>
          <w:szCs w:val="20"/>
          <w:lang w:eastAsia="en-US"/>
        </w:rPr>
        <w:t>podjetnika</w:t>
      </w:r>
      <w:r w:rsidRPr="00492816">
        <w:rPr>
          <w:rFonts w:ascii="Arial" w:eastAsia="Calibri" w:hAnsi="Arial" w:cs="Arial"/>
          <w:bCs/>
          <w:sz w:val="20"/>
          <w:szCs w:val="20"/>
          <w:lang w:eastAsia="en-US"/>
        </w:rPr>
        <w:t xml:space="preserve"> posameznika oziroma posameznika, ki samostojno opravlja dejavnost</w:t>
      </w:r>
      <w:r w:rsidR="00667934">
        <w:rPr>
          <w:rFonts w:ascii="Arial" w:eastAsia="Calibri" w:hAnsi="Arial" w:cs="Arial"/>
          <w:bCs/>
          <w:sz w:val="20"/>
          <w:szCs w:val="20"/>
          <w:lang w:eastAsia="en-US"/>
        </w:rPr>
        <w:t>,</w:t>
      </w:r>
      <w:r w:rsidRPr="00492816">
        <w:rPr>
          <w:rFonts w:ascii="Arial" w:eastAsia="Calibri" w:hAnsi="Arial" w:cs="Arial"/>
          <w:bCs/>
          <w:sz w:val="20"/>
          <w:szCs w:val="20"/>
          <w:lang w:eastAsia="en-US"/>
        </w:rPr>
        <w:t xml:space="preserve"> in za odgovorno osebo pravne osebe ali samostojnega podjetnika </w:t>
      </w:r>
      <w:r w:rsidR="00C22ABB" w:rsidRPr="00492816">
        <w:rPr>
          <w:rFonts w:ascii="Arial" w:eastAsia="Calibri" w:hAnsi="Arial" w:cs="Arial"/>
          <w:bCs/>
          <w:sz w:val="20"/>
          <w:szCs w:val="20"/>
          <w:lang w:eastAsia="en-US"/>
        </w:rPr>
        <w:t>posameznika</w:t>
      </w:r>
      <w:r w:rsidRPr="00492816">
        <w:rPr>
          <w:rFonts w:ascii="Arial" w:eastAsia="Calibri" w:hAnsi="Arial" w:cs="Arial"/>
          <w:bCs/>
          <w:sz w:val="20"/>
          <w:szCs w:val="20"/>
          <w:lang w:eastAsia="en-US"/>
        </w:rPr>
        <w:t xml:space="preserve"> oziroma posameznika v primerih, ko ni izvedena nadomestitev tedenskega časa počitka.</w:t>
      </w:r>
    </w:p>
    <w:p w14:paraId="6F785A1B" w14:textId="77777777" w:rsidR="00454B06" w:rsidRPr="00492816" w:rsidRDefault="00454B06" w:rsidP="00FF406F">
      <w:pPr>
        <w:jc w:val="both"/>
        <w:rPr>
          <w:rFonts w:ascii="Arial" w:eastAsia="Calibri" w:hAnsi="Arial" w:cs="Arial"/>
          <w:bCs/>
          <w:sz w:val="20"/>
          <w:szCs w:val="20"/>
          <w:lang w:eastAsia="en-US"/>
        </w:rPr>
      </w:pPr>
    </w:p>
    <w:p w14:paraId="7725A1C3" w14:textId="77777777" w:rsidR="00976438" w:rsidRPr="00492816" w:rsidRDefault="00575C26" w:rsidP="00FF406F">
      <w:pPr>
        <w:jc w:val="both"/>
        <w:rPr>
          <w:rFonts w:ascii="Arial" w:eastAsia="Calibri" w:hAnsi="Arial" w:cs="Arial"/>
          <w:bCs/>
          <w:sz w:val="20"/>
          <w:szCs w:val="20"/>
          <w:lang w:eastAsia="en-US"/>
        </w:rPr>
      </w:pPr>
      <w:r w:rsidRPr="00492816">
        <w:rPr>
          <w:rFonts w:ascii="Arial" w:eastAsia="Calibri" w:hAnsi="Arial" w:cs="Arial"/>
          <w:bCs/>
          <w:sz w:val="20"/>
          <w:szCs w:val="20"/>
          <w:lang w:eastAsia="en-US"/>
        </w:rPr>
        <w:t>V 16., 17. in 18. odstavku so d</w:t>
      </w:r>
      <w:r w:rsidR="00ED7971" w:rsidRPr="00492816">
        <w:rPr>
          <w:rFonts w:ascii="Arial" w:eastAsia="Calibri" w:hAnsi="Arial" w:cs="Arial"/>
          <w:bCs/>
          <w:sz w:val="20"/>
          <w:szCs w:val="20"/>
          <w:lang w:eastAsia="en-US"/>
        </w:rPr>
        <w:t>odane nove kazenske določbe za pravno osebo ali samostojnega podjetnika posameznika, odgovorno osebo in voznika, če voznik tedenski čas počitka začne kasneje kot na koncu šestih 24-urnih obdobij (144 ur) od konca predhodnega tedenskega časa počitka. Kazenske določbe so</w:t>
      </w:r>
      <w:r w:rsidRPr="00492816">
        <w:rPr>
          <w:rFonts w:ascii="Arial" w:eastAsia="Calibri" w:hAnsi="Arial" w:cs="Arial"/>
          <w:bCs/>
          <w:sz w:val="20"/>
          <w:szCs w:val="20"/>
          <w:lang w:eastAsia="en-US"/>
        </w:rPr>
        <w:t xml:space="preserve"> določene glede na težo kršitve v skladu z Izvedbeno uredbo Komisije (EU) 2022/649</w:t>
      </w:r>
      <w:r w:rsidR="001A3D29" w:rsidRPr="00492816">
        <w:rPr>
          <w:rFonts w:ascii="Arial" w:eastAsia="Calibri" w:hAnsi="Arial" w:cs="Arial"/>
          <w:bCs/>
          <w:sz w:val="20"/>
          <w:szCs w:val="20"/>
          <w:lang w:eastAsia="en-US"/>
        </w:rPr>
        <w:t xml:space="preserve"> in </w:t>
      </w:r>
      <w:r w:rsidR="00C22ABB" w:rsidRPr="00492816">
        <w:rPr>
          <w:rFonts w:ascii="Arial" w:eastAsia="Calibri" w:hAnsi="Arial" w:cs="Arial"/>
          <w:bCs/>
          <w:sz w:val="20"/>
          <w:szCs w:val="20"/>
          <w:lang w:eastAsia="en-US"/>
        </w:rPr>
        <w:t>Delegirano</w:t>
      </w:r>
      <w:r w:rsidR="001A3D29" w:rsidRPr="00492816">
        <w:rPr>
          <w:rFonts w:ascii="Arial" w:eastAsia="Calibri" w:hAnsi="Arial" w:cs="Arial"/>
          <w:bCs/>
          <w:sz w:val="20"/>
          <w:szCs w:val="20"/>
          <w:lang w:eastAsia="en-US"/>
        </w:rPr>
        <w:t xml:space="preserve"> direktivo Komisije (EU) 2014/846</w:t>
      </w:r>
      <w:r w:rsidRPr="00492816">
        <w:rPr>
          <w:rFonts w:ascii="Arial" w:eastAsia="Calibri" w:hAnsi="Arial" w:cs="Arial"/>
          <w:bCs/>
          <w:sz w:val="20"/>
          <w:szCs w:val="20"/>
          <w:lang w:eastAsia="en-US"/>
        </w:rPr>
        <w:t>.</w:t>
      </w:r>
    </w:p>
    <w:p w14:paraId="79BB9BAA" w14:textId="77777777" w:rsidR="00575C26" w:rsidRPr="00492816" w:rsidRDefault="00575C26" w:rsidP="00FF406F">
      <w:pPr>
        <w:jc w:val="both"/>
        <w:rPr>
          <w:rFonts w:ascii="Arial" w:eastAsia="Calibri" w:hAnsi="Arial" w:cs="Arial"/>
          <w:bCs/>
          <w:sz w:val="20"/>
          <w:szCs w:val="20"/>
          <w:lang w:eastAsia="en-US"/>
        </w:rPr>
      </w:pPr>
    </w:p>
    <w:p w14:paraId="2D4FC344" w14:textId="77777777" w:rsidR="00575C26" w:rsidRPr="00492816" w:rsidRDefault="00575C26" w:rsidP="00FF406F">
      <w:pPr>
        <w:jc w:val="both"/>
        <w:rPr>
          <w:rFonts w:ascii="Arial" w:eastAsia="Calibri" w:hAnsi="Arial" w:cs="Arial"/>
          <w:bCs/>
          <w:sz w:val="20"/>
          <w:szCs w:val="20"/>
          <w:lang w:eastAsia="en-US"/>
        </w:rPr>
      </w:pPr>
      <w:r w:rsidRPr="00492816">
        <w:rPr>
          <w:rFonts w:ascii="Arial" w:eastAsia="Calibri" w:hAnsi="Arial" w:cs="Arial"/>
          <w:bCs/>
          <w:sz w:val="20"/>
          <w:szCs w:val="20"/>
          <w:lang w:eastAsia="en-US"/>
        </w:rPr>
        <w:t xml:space="preserve">V 19., 20. in 21. odstavku so dodane nove kazenske določbe za pravno osebo ali samostojnega podjetnika posameznika, odgovorno osebo in voznika, če </w:t>
      </w:r>
      <w:r w:rsidR="00667934">
        <w:rPr>
          <w:rFonts w:ascii="Arial" w:eastAsia="Calibri" w:hAnsi="Arial" w:cs="Arial"/>
          <w:bCs/>
          <w:sz w:val="20"/>
          <w:szCs w:val="20"/>
          <w:lang w:eastAsia="en-US"/>
        </w:rPr>
        <w:t xml:space="preserve">ta </w:t>
      </w:r>
      <w:r w:rsidRPr="00492816">
        <w:rPr>
          <w:rFonts w:ascii="Arial" w:eastAsia="Calibri" w:hAnsi="Arial" w:cs="Arial"/>
          <w:bCs/>
          <w:sz w:val="20"/>
          <w:szCs w:val="20"/>
          <w:lang w:eastAsia="en-US"/>
        </w:rPr>
        <w:t>redni tedenski čas počitka in kakršnega koli tedenskega počitka, ki traja več kot 45 ur in je nadomestilo za predhodn</w:t>
      </w:r>
      <w:r w:rsidR="00667934">
        <w:rPr>
          <w:rFonts w:ascii="Arial" w:eastAsia="Calibri" w:hAnsi="Arial" w:cs="Arial"/>
          <w:bCs/>
          <w:sz w:val="20"/>
          <w:szCs w:val="20"/>
          <w:lang w:eastAsia="en-US"/>
        </w:rPr>
        <w:t>o</w:t>
      </w:r>
      <w:r w:rsidRPr="00492816">
        <w:rPr>
          <w:rFonts w:ascii="Arial" w:eastAsia="Calibri" w:hAnsi="Arial" w:cs="Arial"/>
          <w:bCs/>
          <w:sz w:val="20"/>
          <w:szCs w:val="20"/>
          <w:lang w:eastAsia="en-US"/>
        </w:rPr>
        <w:t xml:space="preserve"> skrajšanje tedenske</w:t>
      </w:r>
      <w:r w:rsidR="00BB7BE7">
        <w:rPr>
          <w:rFonts w:ascii="Arial" w:eastAsia="Calibri" w:hAnsi="Arial" w:cs="Arial"/>
          <w:bCs/>
          <w:sz w:val="20"/>
          <w:szCs w:val="20"/>
          <w:lang w:eastAsia="en-US"/>
        </w:rPr>
        <w:t>ga</w:t>
      </w:r>
      <w:r w:rsidRPr="00492816">
        <w:rPr>
          <w:rFonts w:ascii="Arial" w:eastAsia="Calibri" w:hAnsi="Arial" w:cs="Arial"/>
          <w:bCs/>
          <w:sz w:val="20"/>
          <w:szCs w:val="20"/>
          <w:lang w:eastAsia="en-US"/>
        </w:rPr>
        <w:t xml:space="preserve"> čas</w:t>
      </w:r>
      <w:r w:rsidR="00BB7BE7">
        <w:rPr>
          <w:rFonts w:ascii="Arial" w:eastAsia="Calibri" w:hAnsi="Arial" w:cs="Arial"/>
          <w:bCs/>
          <w:sz w:val="20"/>
          <w:szCs w:val="20"/>
          <w:lang w:eastAsia="en-US"/>
        </w:rPr>
        <w:t>a</w:t>
      </w:r>
      <w:r w:rsidRPr="00492816">
        <w:rPr>
          <w:rFonts w:ascii="Arial" w:eastAsia="Calibri" w:hAnsi="Arial" w:cs="Arial"/>
          <w:bCs/>
          <w:sz w:val="20"/>
          <w:szCs w:val="20"/>
          <w:lang w:eastAsia="en-US"/>
        </w:rPr>
        <w:t xml:space="preserve"> počitka</w:t>
      </w:r>
      <w:r w:rsidR="00667934">
        <w:rPr>
          <w:rFonts w:ascii="Arial" w:eastAsia="Calibri" w:hAnsi="Arial" w:cs="Arial"/>
          <w:bCs/>
          <w:sz w:val="20"/>
          <w:szCs w:val="20"/>
          <w:lang w:eastAsia="en-US"/>
        </w:rPr>
        <w:t>,</w:t>
      </w:r>
      <w:r w:rsidRPr="00492816">
        <w:rPr>
          <w:rFonts w:ascii="Arial" w:eastAsia="Calibri" w:hAnsi="Arial" w:cs="Arial"/>
          <w:bCs/>
          <w:sz w:val="20"/>
          <w:szCs w:val="20"/>
          <w:lang w:eastAsia="en-US"/>
        </w:rPr>
        <w:t xml:space="preserve"> preživi v vozilu.</w:t>
      </w:r>
      <w:r w:rsidR="002B6843" w:rsidRPr="009B39F0">
        <w:rPr>
          <w:sz w:val="20"/>
          <w:szCs w:val="20"/>
        </w:rPr>
        <w:t xml:space="preserve"> </w:t>
      </w:r>
      <w:r w:rsidR="001A3D29" w:rsidRPr="00492816">
        <w:rPr>
          <w:rFonts w:ascii="Arial" w:eastAsia="Calibri" w:hAnsi="Arial" w:cs="Arial"/>
          <w:bCs/>
          <w:sz w:val="20"/>
          <w:szCs w:val="20"/>
          <w:lang w:eastAsia="en-US"/>
        </w:rPr>
        <w:t xml:space="preserve">Kazenske določbe so določene glede na težo kršitve v skladu z Izvedbeno uredbo Komisije (EU) 2022/649 in </w:t>
      </w:r>
      <w:r w:rsidR="00C22ABB" w:rsidRPr="00492816">
        <w:rPr>
          <w:rFonts w:ascii="Arial" w:eastAsia="Calibri" w:hAnsi="Arial" w:cs="Arial"/>
          <w:bCs/>
          <w:sz w:val="20"/>
          <w:szCs w:val="20"/>
          <w:lang w:eastAsia="en-US"/>
        </w:rPr>
        <w:t>Delegirano</w:t>
      </w:r>
      <w:r w:rsidR="001A3D29" w:rsidRPr="00492816">
        <w:rPr>
          <w:rFonts w:ascii="Arial" w:eastAsia="Calibri" w:hAnsi="Arial" w:cs="Arial"/>
          <w:bCs/>
          <w:sz w:val="20"/>
          <w:szCs w:val="20"/>
          <w:lang w:eastAsia="en-US"/>
        </w:rPr>
        <w:t xml:space="preserve"> direktivo Komisije (EU) 2014/846.</w:t>
      </w:r>
    </w:p>
    <w:p w14:paraId="6802E0F1" w14:textId="77777777" w:rsidR="00976438" w:rsidRPr="00492816" w:rsidRDefault="00976438" w:rsidP="00FF406F">
      <w:pPr>
        <w:jc w:val="both"/>
        <w:rPr>
          <w:rFonts w:ascii="Arial" w:eastAsia="Calibri" w:hAnsi="Arial" w:cs="Arial"/>
          <w:bCs/>
          <w:sz w:val="20"/>
          <w:szCs w:val="20"/>
          <w:lang w:eastAsia="en-US"/>
        </w:rPr>
      </w:pPr>
    </w:p>
    <w:p w14:paraId="517C6434" w14:textId="77777777" w:rsidR="00976438" w:rsidRPr="00492816" w:rsidRDefault="001A3D29" w:rsidP="00FF406F">
      <w:pPr>
        <w:jc w:val="both"/>
        <w:rPr>
          <w:rFonts w:ascii="Arial" w:hAnsi="Arial" w:cs="Arial"/>
          <w:sz w:val="20"/>
          <w:szCs w:val="20"/>
        </w:rPr>
      </w:pPr>
      <w:r w:rsidRPr="00492816">
        <w:rPr>
          <w:rFonts w:ascii="Arial" w:hAnsi="Arial" w:cs="Arial"/>
          <w:sz w:val="20"/>
          <w:szCs w:val="20"/>
        </w:rPr>
        <w:lastRenderedPageBreak/>
        <w:t xml:space="preserve">V 22. in 23. odstavku so dodane nove kazenske določbe za pravno osebo ali samostojnega podjetnika posameznika in odgovorno osebo, če ne krije vozniku stroškov nastanitve zunaj vozila. Kazenske določbe so določene glede na težo kršitve v skladu z Izvedbeno uredbo Komisije (EU) 2022/649 in </w:t>
      </w:r>
      <w:r w:rsidR="00C22ABB" w:rsidRPr="00492816">
        <w:rPr>
          <w:rFonts w:ascii="Arial" w:hAnsi="Arial" w:cs="Arial"/>
          <w:sz w:val="20"/>
          <w:szCs w:val="20"/>
        </w:rPr>
        <w:t>Delegirano</w:t>
      </w:r>
      <w:r w:rsidRPr="00492816">
        <w:rPr>
          <w:rFonts w:ascii="Arial" w:hAnsi="Arial" w:cs="Arial"/>
          <w:sz w:val="20"/>
          <w:szCs w:val="20"/>
        </w:rPr>
        <w:t xml:space="preserve"> direktivo Komisije (EU) 2014/846.</w:t>
      </w:r>
    </w:p>
    <w:p w14:paraId="2C1CF2E3" w14:textId="77777777" w:rsidR="001A3D29" w:rsidRPr="00492816" w:rsidRDefault="001A3D29" w:rsidP="00FF406F">
      <w:pPr>
        <w:jc w:val="both"/>
        <w:rPr>
          <w:rFonts w:ascii="Arial" w:hAnsi="Arial" w:cs="Arial"/>
          <w:sz w:val="20"/>
          <w:szCs w:val="20"/>
        </w:rPr>
      </w:pPr>
    </w:p>
    <w:p w14:paraId="6D9EB9B1" w14:textId="77777777" w:rsidR="001A3D29" w:rsidRPr="00492816" w:rsidRDefault="001A3D29" w:rsidP="00FF406F">
      <w:pPr>
        <w:jc w:val="both"/>
        <w:rPr>
          <w:rFonts w:ascii="Arial" w:hAnsi="Arial" w:cs="Arial"/>
          <w:sz w:val="20"/>
          <w:szCs w:val="20"/>
        </w:rPr>
      </w:pPr>
      <w:r w:rsidRPr="00492816">
        <w:rPr>
          <w:rFonts w:ascii="Arial" w:hAnsi="Arial" w:cs="Arial"/>
          <w:sz w:val="20"/>
          <w:szCs w:val="20"/>
        </w:rPr>
        <w:t>V 24. in 25. odstavku so dodane nove kazenske določbe za pravno osebo ali samostojnega podjetnika posameznika in odgovorno osebo, če ne organizira del</w:t>
      </w:r>
      <w:r w:rsidR="00BB7BE7">
        <w:rPr>
          <w:rFonts w:ascii="Arial" w:hAnsi="Arial" w:cs="Arial"/>
          <w:sz w:val="20"/>
          <w:szCs w:val="20"/>
        </w:rPr>
        <w:t>a</w:t>
      </w:r>
      <w:r w:rsidRPr="00492816">
        <w:rPr>
          <w:rFonts w:ascii="Arial" w:hAnsi="Arial" w:cs="Arial"/>
          <w:sz w:val="20"/>
          <w:szCs w:val="20"/>
        </w:rPr>
        <w:t xml:space="preserve"> voznikov tako, da se vozniki lahko v vsakem obdobju štirih zaporednih tednov vrnejo v operativni center delodajalca ali v svoj kraj prebivališča. Kazenske določbe so določene glede na težo kršitve v skladu z Izvedbeno uredbo Komisije (EU) 2022/649 in </w:t>
      </w:r>
      <w:r w:rsidR="00C22ABB" w:rsidRPr="00492816">
        <w:rPr>
          <w:rFonts w:ascii="Arial" w:hAnsi="Arial" w:cs="Arial"/>
          <w:sz w:val="20"/>
          <w:szCs w:val="20"/>
        </w:rPr>
        <w:t>Delegirano</w:t>
      </w:r>
      <w:r w:rsidRPr="00492816">
        <w:rPr>
          <w:rFonts w:ascii="Arial" w:hAnsi="Arial" w:cs="Arial"/>
          <w:sz w:val="20"/>
          <w:szCs w:val="20"/>
        </w:rPr>
        <w:t xml:space="preserve"> direktivo Komisije (EU) 2014/846.</w:t>
      </w:r>
    </w:p>
    <w:p w14:paraId="7D46A339" w14:textId="77777777" w:rsidR="00976438" w:rsidRPr="00492816" w:rsidRDefault="00976438" w:rsidP="00FF406F">
      <w:pPr>
        <w:jc w:val="both"/>
        <w:rPr>
          <w:rFonts w:ascii="Arial" w:eastAsia="Calibri" w:hAnsi="Arial" w:cs="Arial"/>
          <w:bCs/>
          <w:sz w:val="20"/>
          <w:szCs w:val="20"/>
          <w:lang w:eastAsia="en-US"/>
        </w:rPr>
      </w:pPr>
    </w:p>
    <w:p w14:paraId="19F0BF84" w14:textId="77777777" w:rsidR="001A3D29" w:rsidRPr="00492816" w:rsidRDefault="001A3D29" w:rsidP="00FF406F">
      <w:pPr>
        <w:jc w:val="both"/>
        <w:rPr>
          <w:rFonts w:ascii="Arial" w:eastAsia="Calibri" w:hAnsi="Arial" w:cs="Arial"/>
          <w:bCs/>
          <w:sz w:val="20"/>
          <w:szCs w:val="20"/>
          <w:lang w:eastAsia="en-US"/>
        </w:rPr>
      </w:pPr>
      <w:r w:rsidRPr="00492816">
        <w:rPr>
          <w:rFonts w:ascii="Arial" w:eastAsia="Calibri" w:hAnsi="Arial" w:cs="Arial"/>
          <w:bCs/>
          <w:sz w:val="20"/>
          <w:szCs w:val="20"/>
          <w:lang w:eastAsia="en-US"/>
        </w:rPr>
        <w:t xml:space="preserve">V 26. in 27. odstavku so dodane nove kazenske določbe za pravno osebo ali samostojnega podjetnika posameznika in odgovorno osebo, če ne hrani dokumentacije v svojih prostorih, da jo lahko predloži na zahtevo nadzornih organov. Kazenske določbe so določene glede na težo kršitve v skladu z Izvedbeno uredbo Komisije (EU) 2022/649 in </w:t>
      </w:r>
      <w:r w:rsidR="00CF64DC" w:rsidRPr="00492816">
        <w:rPr>
          <w:rFonts w:ascii="Arial" w:eastAsia="Calibri" w:hAnsi="Arial" w:cs="Arial"/>
          <w:bCs/>
          <w:sz w:val="20"/>
          <w:szCs w:val="20"/>
          <w:lang w:eastAsia="en-US"/>
        </w:rPr>
        <w:t>Delegirano</w:t>
      </w:r>
      <w:r w:rsidRPr="00492816">
        <w:rPr>
          <w:rFonts w:ascii="Arial" w:eastAsia="Calibri" w:hAnsi="Arial" w:cs="Arial"/>
          <w:bCs/>
          <w:sz w:val="20"/>
          <w:szCs w:val="20"/>
          <w:lang w:eastAsia="en-US"/>
        </w:rPr>
        <w:t xml:space="preserve"> direktivo Komisije (EU) 2014/846.</w:t>
      </w:r>
    </w:p>
    <w:p w14:paraId="43EFDD88" w14:textId="77777777" w:rsidR="001A3D29" w:rsidRPr="00492816" w:rsidRDefault="001A3D29" w:rsidP="00FF406F">
      <w:pPr>
        <w:jc w:val="both"/>
        <w:rPr>
          <w:rFonts w:ascii="Arial" w:eastAsia="Calibri" w:hAnsi="Arial" w:cs="Arial"/>
          <w:bCs/>
          <w:sz w:val="20"/>
          <w:szCs w:val="20"/>
          <w:lang w:eastAsia="en-US"/>
        </w:rPr>
      </w:pPr>
    </w:p>
    <w:p w14:paraId="6412752F" w14:textId="77777777" w:rsidR="001A3D29" w:rsidRPr="00492816" w:rsidRDefault="001A3D29" w:rsidP="001A3D29">
      <w:pPr>
        <w:jc w:val="both"/>
        <w:rPr>
          <w:rFonts w:ascii="Arial" w:eastAsia="Calibri" w:hAnsi="Arial" w:cs="Arial"/>
          <w:bCs/>
          <w:sz w:val="20"/>
          <w:szCs w:val="20"/>
          <w:lang w:eastAsia="en-US"/>
        </w:rPr>
      </w:pPr>
      <w:r w:rsidRPr="00492816">
        <w:rPr>
          <w:rFonts w:ascii="Arial" w:eastAsia="Calibri" w:hAnsi="Arial" w:cs="Arial"/>
          <w:bCs/>
          <w:sz w:val="20"/>
          <w:szCs w:val="20"/>
          <w:lang w:eastAsia="en-US"/>
        </w:rPr>
        <w:t>V 28., 29. in 30. odstavku so dodane nove kazenske določbe za pravno osebo ali samostojnega podjetnika posamezn</w:t>
      </w:r>
      <w:r w:rsidR="000E29F7" w:rsidRPr="00492816">
        <w:rPr>
          <w:rFonts w:ascii="Arial" w:eastAsia="Calibri" w:hAnsi="Arial" w:cs="Arial"/>
          <w:bCs/>
          <w:sz w:val="20"/>
          <w:szCs w:val="20"/>
          <w:lang w:eastAsia="en-US"/>
        </w:rPr>
        <w:t xml:space="preserve">ika, odgovorno osebo in voznika za neustrezno </w:t>
      </w:r>
      <w:r w:rsidR="00803798">
        <w:rPr>
          <w:rFonts w:ascii="Arial" w:eastAsia="Calibri" w:hAnsi="Arial" w:cs="Arial"/>
          <w:bCs/>
          <w:sz w:val="20"/>
          <w:szCs w:val="20"/>
          <w:lang w:eastAsia="en-US"/>
        </w:rPr>
        <w:t>zapisova</w:t>
      </w:r>
      <w:r w:rsidR="000E29F7" w:rsidRPr="00492816">
        <w:rPr>
          <w:rFonts w:ascii="Arial" w:eastAsia="Calibri" w:hAnsi="Arial" w:cs="Arial"/>
          <w:bCs/>
          <w:sz w:val="20"/>
          <w:szCs w:val="20"/>
          <w:lang w:eastAsia="en-US"/>
        </w:rPr>
        <w:t>nj</w:t>
      </w:r>
      <w:r w:rsidR="00803798">
        <w:rPr>
          <w:rFonts w:ascii="Arial" w:eastAsia="Calibri" w:hAnsi="Arial" w:cs="Arial"/>
          <w:bCs/>
          <w:sz w:val="20"/>
          <w:szCs w:val="20"/>
          <w:lang w:eastAsia="en-US"/>
        </w:rPr>
        <w:t>e</w:t>
      </w:r>
      <w:r w:rsidR="000E29F7" w:rsidRPr="00492816">
        <w:rPr>
          <w:rFonts w:ascii="Arial" w:eastAsia="Calibri" w:hAnsi="Arial" w:cs="Arial"/>
          <w:bCs/>
          <w:sz w:val="20"/>
          <w:szCs w:val="20"/>
          <w:lang w:eastAsia="en-US"/>
        </w:rPr>
        <w:t xml:space="preserve"> časa aktivnosti</w:t>
      </w:r>
      <w:r w:rsidR="00C849ED" w:rsidRPr="00492816">
        <w:rPr>
          <w:rFonts w:ascii="Arial" w:eastAsia="Calibri" w:hAnsi="Arial" w:cs="Arial"/>
          <w:bCs/>
          <w:sz w:val="20"/>
          <w:szCs w:val="20"/>
          <w:lang w:eastAsia="en-US"/>
        </w:rPr>
        <w:t xml:space="preserve"> v skladu z drugim in tretjim odstavkom 9. člena Uredbe 561/2006/ES (čas potovanja na</w:t>
      </w:r>
      <w:r w:rsidR="00803798">
        <w:rPr>
          <w:rFonts w:ascii="Arial" w:eastAsia="Calibri" w:hAnsi="Arial" w:cs="Arial"/>
          <w:bCs/>
          <w:sz w:val="20"/>
          <w:szCs w:val="20"/>
          <w:lang w:eastAsia="en-US"/>
        </w:rPr>
        <w:t xml:space="preserve"> lokacijo</w:t>
      </w:r>
      <w:r w:rsidR="00C849ED" w:rsidRPr="00492816">
        <w:rPr>
          <w:rFonts w:ascii="Arial" w:eastAsia="Calibri" w:hAnsi="Arial" w:cs="Arial"/>
          <w:bCs/>
          <w:sz w:val="20"/>
          <w:szCs w:val="20"/>
          <w:lang w:eastAsia="en-US"/>
        </w:rPr>
        <w:t>/z lokacije vozila)</w:t>
      </w:r>
      <w:r w:rsidR="000E29F7" w:rsidRPr="00492816">
        <w:rPr>
          <w:rFonts w:ascii="Arial" w:eastAsia="Calibri" w:hAnsi="Arial" w:cs="Arial"/>
          <w:bCs/>
          <w:sz w:val="20"/>
          <w:szCs w:val="20"/>
          <w:lang w:eastAsia="en-US"/>
        </w:rPr>
        <w:t xml:space="preserve">. </w:t>
      </w:r>
      <w:r w:rsidRPr="00492816">
        <w:rPr>
          <w:rFonts w:ascii="Arial" w:eastAsia="Calibri" w:hAnsi="Arial" w:cs="Arial"/>
          <w:bCs/>
          <w:sz w:val="20"/>
          <w:szCs w:val="20"/>
          <w:lang w:eastAsia="en-US"/>
        </w:rPr>
        <w:t xml:space="preserve">Kazenske določbe so določene glede na težo kršitve v skladu z Izvedbeno uredbo Komisije (EU) 2022/649 in </w:t>
      </w:r>
      <w:r w:rsidR="00CF64DC" w:rsidRPr="00492816">
        <w:rPr>
          <w:rFonts w:ascii="Arial" w:eastAsia="Calibri" w:hAnsi="Arial" w:cs="Arial"/>
          <w:bCs/>
          <w:sz w:val="20"/>
          <w:szCs w:val="20"/>
          <w:lang w:eastAsia="en-US"/>
        </w:rPr>
        <w:t>Delegirano</w:t>
      </w:r>
      <w:r w:rsidRPr="00492816">
        <w:rPr>
          <w:rFonts w:ascii="Arial" w:eastAsia="Calibri" w:hAnsi="Arial" w:cs="Arial"/>
          <w:bCs/>
          <w:sz w:val="20"/>
          <w:szCs w:val="20"/>
          <w:lang w:eastAsia="en-US"/>
        </w:rPr>
        <w:t xml:space="preserve"> direktivo Komisije (EU) 2014/846.</w:t>
      </w:r>
    </w:p>
    <w:p w14:paraId="3326708E" w14:textId="77777777" w:rsidR="000E29F7" w:rsidRPr="00492816" w:rsidRDefault="000E29F7" w:rsidP="001A3D29">
      <w:pPr>
        <w:jc w:val="both"/>
        <w:rPr>
          <w:rFonts w:ascii="Arial" w:eastAsia="Calibri" w:hAnsi="Arial" w:cs="Arial"/>
          <w:bCs/>
          <w:sz w:val="20"/>
          <w:szCs w:val="20"/>
          <w:lang w:eastAsia="en-US"/>
        </w:rPr>
      </w:pPr>
    </w:p>
    <w:p w14:paraId="64B8C150" w14:textId="77777777" w:rsidR="001A3D29" w:rsidRPr="00492816" w:rsidRDefault="000E29F7" w:rsidP="00FF406F">
      <w:pPr>
        <w:jc w:val="both"/>
        <w:rPr>
          <w:rFonts w:ascii="Arial" w:eastAsia="Calibri" w:hAnsi="Arial" w:cs="Arial"/>
          <w:bCs/>
          <w:sz w:val="20"/>
          <w:szCs w:val="20"/>
          <w:lang w:eastAsia="en-US"/>
        </w:rPr>
      </w:pPr>
      <w:r w:rsidRPr="00492816">
        <w:rPr>
          <w:rFonts w:ascii="Arial" w:eastAsia="Calibri" w:hAnsi="Arial" w:cs="Arial"/>
          <w:bCs/>
          <w:sz w:val="20"/>
          <w:szCs w:val="20"/>
          <w:lang w:eastAsia="en-US"/>
        </w:rPr>
        <w:t xml:space="preserve">V 31., 32. in 33. odstavku so dodane nove kazenske določbe za pravno osebo ali samostojnega podjetnika posameznika, odgovorno osebo in voznika, ki pri enkratnem občasnem prevozu potnikov ravna v nasprotju z drugim a odstavkom 8. člena Uredbe 561/2006/ES. Kazenske določbe so določene glede na težo kršitve v skladu z Izvedbeno uredbo Komisije (EU) 2022/649 in </w:t>
      </w:r>
      <w:r w:rsidR="00CF64DC" w:rsidRPr="00492816">
        <w:rPr>
          <w:rFonts w:ascii="Arial" w:eastAsia="Calibri" w:hAnsi="Arial" w:cs="Arial"/>
          <w:bCs/>
          <w:sz w:val="20"/>
          <w:szCs w:val="20"/>
          <w:lang w:eastAsia="en-US"/>
        </w:rPr>
        <w:t>Delegirano</w:t>
      </w:r>
      <w:r w:rsidRPr="00492816">
        <w:rPr>
          <w:rFonts w:ascii="Arial" w:eastAsia="Calibri" w:hAnsi="Arial" w:cs="Arial"/>
          <w:bCs/>
          <w:sz w:val="20"/>
          <w:szCs w:val="20"/>
          <w:lang w:eastAsia="en-US"/>
        </w:rPr>
        <w:t xml:space="preserve"> direktivo Komisije (EU) 2014/846.</w:t>
      </w:r>
    </w:p>
    <w:p w14:paraId="1EDD1014" w14:textId="77777777" w:rsidR="00C43930" w:rsidRPr="00492816" w:rsidRDefault="00C43930" w:rsidP="00FF406F">
      <w:pPr>
        <w:jc w:val="both"/>
        <w:rPr>
          <w:rFonts w:ascii="Arial" w:hAnsi="Arial" w:cs="Arial"/>
          <w:sz w:val="20"/>
          <w:szCs w:val="20"/>
        </w:rPr>
      </w:pPr>
    </w:p>
    <w:p w14:paraId="21BE85F7" w14:textId="77777777" w:rsidR="00EA4D28" w:rsidRPr="00492816" w:rsidRDefault="00EA4D28" w:rsidP="00FF406F">
      <w:pPr>
        <w:jc w:val="both"/>
        <w:rPr>
          <w:rFonts w:ascii="Arial" w:hAnsi="Arial" w:cs="Arial"/>
          <w:sz w:val="20"/>
          <w:szCs w:val="20"/>
        </w:rPr>
      </w:pPr>
    </w:p>
    <w:p w14:paraId="25261F23" w14:textId="77777777" w:rsidR="00BF1595" w:rsidRPr="00492816" w:rsidRDefault="00ED7971" w:rsidP="00BF1595">
      <w:pPr>
        <w:rPr>
          <w:rFonts w:ascii="Arial" w:hAnsi="Arial" w:cs="Arial"/>
          <w:b/>
          <w:sz w:val="20"/>
          <w:szCs w:val="20"/>
        </w:rPr>
      </w:pPr>
      <w:r w:rsidRPr="00492816">
        <w:rPr>
          <w:rFonts w:ascii="Arial" w:hAnsi="Arial" w:cs="Arial"/>
          <w:b/>
          <w:sz w:val="20"/>
          <w:szCs w:val="20"/>
        </w:rPr>
        <w:t>K 2</w:t>
      </w:r>
      <w:r w:rsidR="001530D8" w:rsidRPr="00492816">
        <w:rPr>
          <w:rFonts w:ascii="Arial" w:hAnsi="Arial" w:cs="Arial"/>
          <w:b/>
          <w:sz w:val="20"/>
          <w:szCs w:val="20"/>
        </w:rPr>
        <w:t>3</w:t>
      </w:r>
      <w:r w:rsidRPr="00492816">
        <w:rPr>
          <w:rFonts w:ascii="Arial" w:hAnsi="Arial" w:cs="Arial"/>
          <w:b/>
          <w:sz w:val="20"/>
          <w:szCs w:val="20"/>
        </w:rPr>
        <w:t xml:space="preserve">. členu </w:t>
      </w:r>
    </w:p>
    <w:p w14:paraId="4285435A" w14:textId="77777777" w:rsidR="00BF1595" w:rsidRPr="00492816" w:rsidRDefault="00BF1595" w:rsidP="00BF1595">
      <w:pPr>
        <w:rPr>
          <w:rFonts w:ascii="Arial" w:hAnsi="Arial" w:cs="Arial"/>
          <w:b/>
          <w:sz w:val="20"/>
          <w:szCs w:val="20"/>
        </w:rPr>
      </w:pPr>
    </w:p>
    <w:p w14:paraId="0D75B209" w14:textId="77777777" w:rsidR="004A4EAC" w:rsidRPr="00492816" w:rsidRDefault="00ED7971" w:rsidP="004A4EAC">
      <w:pPr>
        <w:tabs>
          <w:tab w:val="left" w:pos="540"/>
          <w:tab w:val="left" w:pos="900"/>
        </w:tabs>
        <w:autoSpaceDE w:val="0"/>
        <w:autoSpaceDN w:val="0"/>
        <w:adjustRightInd w:val="0"/>
        <w:jc w:val="both"/>
        <w:rPr>
          <w:rFonts w:ascii="Arial" w:hAnsi="Arial" w:cs="Arial"/>
          <w:color w:val="000000"/>
          <w:sz w:val="20"/>
          <w:szCs w:val="20"/>
        </w:rPr>
      </w:pPr>
      <w:r w:rsidRPr="00492816">
        <w:rPr>
          <w:rFonts w:ascii="Arial" w:hAnsi="Arial" w:cs="Arial"/>
          <w:color w:val="000000"/>
          <w:sz w:val="20"/>
          <w:szCs w:val="20"/>
        </w:rPr>
        <w:t>Kazenske določbe se dopolnijo tudi za Sporazum o trgovini in sodelovanj</w:t>
      </w:r>
      <w:r w:rsidR="0048008C" w:rsidRPr="00492816">
        <w:rPr>
          <w:rFonts w:ascii="Arial" w:hAnsi="Arial" w:cs="Arial"/>
          <w:color w:val="000000"/>
          <w:sz w:val="20"/>
          <w:szCs w:val="20"/>
        </w:rPr>
        <w:t>u.</w:t>
      </w:r>
      <w:r w:rsidRPr="00492816">
        <w:rPr>
          <w:rFonts w:ascii="Arial" w:hAnsi="Arial" w:cs="Arial"/>
          <w:color w:val="000000"/>
          <w:sz w:val="20"/>
          <w:szCs w:val="20"/>
        </w:rPr>
        <w:t xml:space="preserve"> </w:t>
      </w:r>
    </w:p>
    <w:p w14:paraId="773BAAAE" w14:textId="77777777" w:rsidR="00BF1595" w:rsidRPr="00492816" w:rsidRDefault="00BF1595" w:rsidP="00BF1595">
      <w:pPr>
        <w:rPr>
          <w:rFonts w:ascii="Arial" w:hAnsi="Arial" w:cs="Arial"/>
          <w:b/>
          <w:sz w:val="20"/>
          <w:szCs w:val="20"/>
        </w:rPr>
      </w:pPr>
    </w:p>
    <w:p w14:paraId="470FC3E1" w14:textId="77777777" w:rsidR="00BF1595" w:rsidRPr="00492816" w:rsidRDefault="00ED7971" w:rsidP="00BF1595">
      <w:pPr>
        <w:rPr>
          <w:rFonts w:ascii="Arial" w:hAnsi="Arial" w:cs="Arial"/>
          <w:b/>
          <w:sz w:val="20"/>
          <w:szCs w:val="20"/>
        </w:rPr>
      </w:pPr>
      <w:r w:rsidRPr="00492816">
        <w:rPr>
          <w:rFonts w:ascii="Arial" w:hAnsi="Arial" w:cs="Arial"/>
          <w:b/>
          <w:sz w:val="20"/>
          <w:szCs w:val="20"/>
        </w:rPr>
        <w:t>K 2</w:t>
      </w:r>
      <w:r w:rsidR="001530D8" w:rsidRPr="00492816">
        <w:rPr>
          <w:rFonts w:ascii="Arial" w:hAnsi="Arial" w:cs="Arial"/>
          <w:b/>
          <w:sz w:val="20"/>
          <w:szCs w:val="20"/>
        </w:rPr>
        <w:t>4</w:t>
      </w:r>
      <w:r w:rsidRPr="00492816">
        <w:rPr>
          <w:rFonts w:ascii="Arial" w:hAnsi="Arial" w:cs="Arial"/>
          <w:b/>
          <w:sz w:val="20"/>
          <w:szCs w:val="20"/>
        </w:rPr>
        <w:t xml:space="preserve">. členu </w:t>
      </w:r>
    </w:p>
    <w:p w14:paraId="42DA7384" w14:textId="77777777" w:rsidR="00BF1595" w:rsidRPr="00492816" w:rsidRDefault="00BF1595" w:rsidP="00BF1595">
      <w:pPr>
        <w:rPr>
          <w:rFonts w:ascii="Arial" w:hAnsi="Arial" w:cs="Arial"/>
          <w:b/>
          <w:sz w:val="20"/>
          <w:szCs w:val="20"/>
        </w:rPr>
      </w:pPr>
    </w:p>
    <w:p w14:paraId="518E748E" w14:textId="77777777" w:rsidR="0048008C" w:rsidRPr="00492816" w:rsidRDefault="00ED7971" w:rsidP="00B61875">
      <w:pPr>
        <w:jc w:val="both"/>
        <w:rPr>
          <w:rFonts w:ascii="Arial" w:hAnsi="Arial" w:cs="Arial"/>
          <w:sz w:val="20"/>
          <w:szCs w:val="20"/>
        </w:rPr>
      </w:pPr>
      <w:r w:rsidRPr="00492816">
        <w:rPr>
          <w:rFonts w:ascii="Arial" w:hAnsi="Arial" w:cs="Arial"/>
          <w:sz w:val="20"/>
          <w:szCs w:val="20"/>
        </w:rPr>
        <w:t>Dopolni in spr</w:t>
      </w:r>
      <w:r w:rsidR="0048008C" w:rsidRPr="00492816">
        <w:rPr>
          <w:rFonts w:ascii="Arial" w:hAnsi="Arial" w:cs="Arial"/>
          <w:sz w:val="20"/>
          <w:szCs w:val="20"/>
        </w:rPr>
        <w:t xml:space="preserve">emeni se kazenska določba glede </w:t>
      </w:r>
      <w:r w:rsidR="00B24057" w:rsidRPr="00B24057">
        <w:rPr>
          <w:rFonts w:ascii="Arial" w:hAnsi="Arial" w:cs="Arial"/>
          <w:sz w:val="20"/>
          <w:szCs w:val="20"/>
        </w:rPr>
        <w:t xml:space="preserve">vodenja evidence o izrabi delovnega časa, dodatnega vključevanja podatkov, uporabe, vodenja in hrambe podatkov </w:t>
      </w:r>
      <w:r w:rsidR="008C5507">
        <w:rPr>
          <w:rFonts w:ascii="Arial" w:hAnsi="Arial" w:cs="Arial"/>
          <w:sz w:val="20"/>
          <w:szCs w:val="20"/>
        </w:rPr>
        <w:t>ter</w:t>
      </w:r>
      <w:r w:rsidR="008C5507" w:rsidRPr="00B24057">
        <w:rPr>
          <w:rFonts w:ascii="Arial" w:hAnsi="Arial" w:cs="Arial"/>
          <w:sz w:val="20"/>
          <w:szCs w:val="20"/>
        </w:rPr>
        <w:t xml:space="preserve"> </w:t>
      </w:r>
      <w:r w:rsidR="00B24057" w:rsidRPr="00B24057">
        <w:rPr>
          <w:rFonts w:ascii="Arial" w:hAnsi="Arial" w:cs="Arial"/>
          <w:sz w:val="20"/>
          <w:szCs w:val="20"/>
        </w:rPr>
        <w:t>dokume</w:t>
      </w:r>
      <w:r w:rsidR="005C1E9B">
        <w:rPr>
          <w:rFonts w:ascii="Arial" w:hAnsi="Arial" w:cs="Arial"/>
          <w:sz w:val="20"/>
          <w:szCs w:val="20"/>
        </w:rPr>
        <w:t>n</w:t>
      </w:r>
      <w:r w:rsidR="00B24057" w:rsidRPr="00B24057">
        <w:rPr>
          <w:rFonts w:ascii="Arial" w:hAnsi="Arial" w:cs="Arial"/>
          <w:sz w:val="20"/>
          <w:szCs w:val="20"/>
        </w:rPr>
        <w:t xml:space="preserve">tacije iz 8. </w:t>
      </w:r>
      <w:r w:rsidR="00B24057">
        <w:rPr>
          <w:rFonts w:ascii="Arial" w:hAnsi="Arial" w:cs="Arial"/>
          <w:sz w:val="20"/>
          <w:szCs w:val="20"/>
        </w:rPr>
        <w:t xml:space="preserve">člena tega zakona in </w:t>
      </w:r>
      <w:r w:rsidR="00B61875">
        <w:rPr>
          <w:rFonts w:ascii="Arial" w:hAnsi="Arial" w:cs="Arial"/>
          <w:sz w:val="20"/>
          <w:szCs w:val="20"/>
        </w:rPr>
        <w:t xml:space="preserve">kazenska določba </w:t>
      </w:r>
      <w:r w:rsidR="00B61875" w:rsidRPr="00B24057">
        <w:rPr>
          <w:rFonts w:ascii="Arial" w:hAnsi="Arial" w:cs="Arial"/>
          <w:sz w:val="20"/>
          <w:szCs w:val="20"/>
        </w:rPr>
        <w:t xml:space="preserve">glede hrambe, prenosa ali dokumentacije iz </w:t>
      </w:r>
      <w:r w:rsidR="0048008C" w:rsidRPr="00492816">
        <w:rPr>
          <w:rFonts w:ascii="Arial" w:hAnsi="Arial" w:cs="Arial"/>
          <w:sz w:val="20"/>
          <w:szCs w:val="20"/>
        </w:rPr>
        <w:t xml:space="preserve">8.a člena tega zakona ali </w:t>
      </w:r>
      <w:r w:rsidR="008C5507">
        <w:rPr>
          <w:rFonts w:ascii="Arial" w:hAnsi="Arial" w:cs="Arial"/>
          <w:sz w:val="20"/>
          <w:szCs w:val="20"/>
        </w:rPr>
        <w:t xml:space="preserve">če se </w:t>
      </w:r>
      <w:r w:rsidR="0048008C" w:rsidRPr="00492816">
        <w:rPr>
          <w:rFonts w:ascii="Arial" w:hAnsi="Arial" w:cs="Arial"/>
          <w:sz w:val="20"/>
          <w:szCs w:val="20"/>
        </w:rPr>
        <w:t>naveden</w:t>
      </w:r>
      <w:r w:rsidR="008C5507">
        <w:rPr>
          <w:rFonts w:ascii="Arial" w:hAnsi="Arial" w:cs="Arial"/>
          <w:sz w:val="20"/>
          <w:szCs w:val="20"/>
        </w:rPr>
        <w:t>i</w:t>
      </w:r>
      <w:r w:rsidR="0048008C" w:rsidRPr="00492816">
        <w:rPr>
          <w:rFonts w:ascii="Arial" w:hAnsi="Arial" w:cs="Arial"/>
          <w:sz w:val="20"/>
          <w:szCs w:val="20"/>
        </w:rPr>
        <w:t xml:space="preserve"> podatk</w:t>
      </w:r>
      <w:r w:rsidR="008C5507">
        <w:rPr>
          <w:rFonts w:ascii="Arial" w:hAnsi="Arial" w:cs="Arial"/>
          <w:sz w:val="20"/>
          <w:szCs w:val="20"/>
        </w:rPr>
        <w:t>i</w:t>
      </w:r>
      <w:r w:rsidR="0048008C" w:rsidRPr="00492816">
        <w:rPr>
          <w:rFonts w:ascii="Arial" w:hAnsi="Arial" w:cs="Arial"/>
          <w:sz w:val="20"/>
          <w:szCs w:val="20"/>
        </w:rPr>
        <w:t xml:space="preserve"> ne po</w:t>
      </w:r>
      <w:r w:rsidR="008C5507">
        <w:rPr>
          <w:rFonts w:ascii="Arial" w:hAnsi="Arial" w:cs="Arial"/>
          <w:sz w:val="20"/>
          <w:szCs w:val="20"/>
        </w:rPr>
        <w:t>šl</w:t>
      </w:r>
      <w:r w:rsidR="0048008C" w:rsidRPr="00492816">
        <w:rPr>
          <w:rFonts w:ascii="Arial" w:hAnsi="Arial" w:cs="Arial"/>
          <w:sz w:val="20"/>
          <w:szCs w:val="20"/>
        </w:rPr>
        <w:t>je</w:t>
      </w:r>
      <w:r w:rsidR="008C5507">
        <w:rPr>
          <w:rFonts w:ascii="Arial" w:hAnsi="Arial" w:cs="Arial"/>
          <w:sz w:val="20"/>
          <w:szCs w:val="20"/>
        </w:rPr>
        <w:t>jo</w:t>
      </w:r>
      <w:r w:rsidR="0048008C" w:rsidRPr="00492816">
        <w:rPr>
          <w:rFonts w:ascii="Arial" w:hAnsi="Arial" w:cs="Arial"/>
          <w:sz w:val="20"/>
          <w:szCs w:val="20"/>
        </w:rPr>
        <w:t xml:space="preserve"> nadzornemu organu na njegovo zahtevo.</w:t>
      </w:r>
    </w:p>
    <w:p w14:paraId="611A511D" w14:textId="77777777" w:rsidR="00B24057" w:rsidRPr="00492816" w:rsidRDefault="00B24057" w:rsidP="00BF1595">
      <w:pPr>
        <w:rPr>
          <w:rFonts w:ascii="Arial" w:hAnsi="Arial" w:cs="Arial"/>
          <w:b/>
          <w:sz w:val="20"/>
          <w:szCs w:val="20"/>
        </w:rPr>
      </w:pPr>
    </w:p>
    <w:p w14:paraId="49A6A418" w14:textId="77777777" w:rsidR="00BF1595" w:rsidRPr="00492816" w:rsidRDefault="00226C1F" w:rsidP="00BF1595">
      <w:pPr>
        <w:rPr>
          <w:rFonts w:ascii="Arial" w:hAnsi="Arial" w:cs="Arial"/>
          <w:b/>
          <w:sz w:val="20"/>
          <w:szCs w:val="20"/>
        </w:rPr>
      </w:pPr>
      <w:r w:rsidRPr="00492816">
        <w:rPr>
          <w:rFonts w:ascii="Arial" w:hAnsi="Arial" w:cs="Arial"/>
          <w:b/>
          <w:sz w:val="20"/>
          <w:szCs w:val="20"/>
        </w:rPr>
        <w:t>K 2</w:t>
      </w:r>
      <w:r w:rsidR="001530D8" w:rsidRPr="00492816">
        <w:rPr>
          <w:rFonts w:ascii="Arial" w:hAnsi="Arial" w:cs="Arial"/>
          <w:b/>
          <w:sz w:val="20"/>
          <w:szCs w:val="20"/>
        </w:rPr>
        <w:t>5</w:t>
      </w:r>
      <w:r w:rsidR="00ED7971" w:rsidRPr="00492816">
        <w:rPr>
          <w:rFonts w:ascii="Arial" w:hAnsi="Arial" w:cs="Arial"/>
          <w:b/>
          <w:sz w:val="20"/>
          <w:szCs w:val="20"/>
        </w:rPr>
        <w:t>. členu</w:t>
      </w:r>
    </w:p>
    <w:p w14:paraId="18F20F67" w14:textId="77777777" w:rsidR="00BF1595" w:rsidRPr="00492816" w:rsidRDefault="00BF1595" w:rsidP="00BF1595">
      <w:pPr>
        <w:rPr>
          <w:rFonts w:ascii="Arial" w:hAnsi="Arial" w:cs="Arial"/>
          <w:b/>
          <w:sz w:val="20"/>
          <w:szCs w:val="20"/>
        </w:rPr>
      </w:pPr>
    </w:p>
    <w:p w14:paraId="19459E5D" w14:textId="77777777" w:rsidR="00315B5C" w:rsidRPr="00492816" w:rsidRDefault="00ED7971" w:rsidP="00FF406F">
      <w:pPr>
        <w:jc w:val="both"/>
        <w:rPr>
          <w:rFonts w:ascii="Arial" w:hAnsi="Arial" w:cs="Arial"/>
          <w:color w:val="000000"/>
          <w:sz w:val="20"/>
          <w:szCs w:val="20"/>
        </w:rPr>
      </w:pPr>
      <w:r w:rsidRPr="00492816">
        <w:rPr>
          <w:rFonts w:ascii="Arial" w:hAnsi="Arial" w:cs="Arial"/>
          <w:color w:val="000000"/>
          <w:sz w:val="20"/>
          <w:szCs w:val="20"/>
        </w:rPr>
        <w:t>Kazenske določbe se dopolnijo tudi za Sporazum o trgovini in sodelovanju.</w:t>
      </w:r>
    </w:p>
    <w:p w14:paraId="1ED91540" w14:textId="77777777" w:rsidR="00315B5C" w:rsidRPr="00492816" w:rsidRDefault="00315B5C" w:rsidP="00FF406F">
      <w:pPr>
        <w:jc w:val="both"/>
        <w:rPr>
          <w:rFonts w:ascii="Arial" w:hAnsi="Arial" w:cs="Arial"/>
          <w:sz w:val="20"/>
          <w:szCs w:val="20"/>
        </w:rPr>
      </w:pPr>
    </w:p>
    <w:p w14:paraId="09110C53" w14:textId="77777777" w:rsidR="00BF1595" w:rsidRPr="00492816" w:rsidRDefault="00ED7971" w:rsidP="00BF1595">
      <w:pPr>
        <w:spacing w:line="276" w:lineRule="auto"/>
        <w:contextualSpacing/>
        <w:jc w:val="both"/>
        <w:rPr>
          <w:rFonts w:ascii="Arial" w:hAnsi="Arial" w:cs="Arial"/>
          <w:b/>
          <w:sz w:val="20"/>
          <w:szCs w:val="20"/>
        </w:rPr>
      </w:pPr>
      <w:r w:rsidRPr="00492816">
        <w:rPr>
          <w:rFonts w:ascii="Arial" w:hAnsi="Arial" w:cs="Arial"/>
          <w:b/>
          <w:sz w:val="20"/>
          <w:szCs w:val="20"/>
        </w:rPr>
        <w:t>K 2</w:t>
      </w:r>
      <w:r w:rsidR="001530D8" w:rsidRPr="00492816">
        <w:rPr>
          <w:rFonts w:ascii="Arial" w:hAnsi="Arial" w:cs="Arial"/>
          <w:b/>
          <w:sz w:val="20"/>
          <w:szCs w:val="20"/>
        </w:rPr>
        <w:t>6</w:t>
      </w:r>
      <w:r w:rsidRPr="00492816">
        <w:rPr>
          <w:rFonts w:ascii="Arial" w:hAnsi="Arial" w:cs="Arial"/>
          <w:b/>
          <w:sz w:val="20"/>
          <w:szCs w:val="20"/>
        </w:rPr>
        <w:t xml:space="preserve">. členu </w:t>
      </w:r>
    </w:p>
    <w:p w14:paraId="6E1277FC" w14:textId="77777777" w:rsidR="00BF1595" w:rsidRPr="00492816" w:rsidRDefault="00BF1595" w:rsidP="00BF1595">
      <w:pPr>
        <w:spacing w:line="276" w:lineRule="auto"/>
        <w:contextualSpacing/>
        <w:jc w:val="both"/>
        <w:rPr>
          <w:rFonts w:ascii="Arial" w:hAnsi="Arial" w:cs="Arial"/>
          <w:sz w:val="20"/>
          <w:szCs w:val="20"/>
        </w:rPr>
      </w:pPr>
    </w:p>
    <w:p w14:paraId="5591E25A" w14:textId="77777777" w:rsidR="00315B5C" w:rsidRPr="00492816" w:rsidRDefault="00ED7971" w:rsidP="00BF1595">
      <w:pPr>
        <w:spacing w:line="276" w:lineRule="auto"/>
        <w:contextualSpacing/>
        <w:jc w:val="both"/>
        <w:rPr>
          <w:rFonts w:ascii="Arial" w:hAnsi="Arial" w:cs="Arial"/>
          <w:sz w:val="20"/>
          <w:szCs w:val="20"/>
        </w:rPr>
      </w:pPr>
      <w:r w:rsidRPr="00492816">
        <w:rPr>
          <w:rFonts w:ascii="Arial" w:hAnsi="Arial" w:cs="Arial"/>
          <w:sz w:val="20"/>
          <w:szCs w:val="20"/>
        </w:rPr>
        <w:t>Kazenska določba se dopolni tudi za Sporazum o trgovini in sodelovanju.</w:t>
      </w:r>
    </w:p>
    <w:p w14:paraId="58A56E6F" w14:textId="77777777" w:rsidR="00834A45" w:rsidRPr="00492816" w:rsidRDefault="00834A45" w:rsidP="00BF1595">
      <w:pPr>
        <w:jc w:val="both"/>
        <w:rPr>
          <w:rFonts w:ascii="Arial" w:hAnsi="Arial" w:cs="Arial"/>
          <w:sz w:val="20"/>
          <w:szCs w:val="20"/>
        </w:rPr>
      </w:pPr>
    </w:p>
    <w:p w14:paraId="5D8A8D10" w14:textId="77777777" w:rsidR="00834A45" w:rsidRPr="00492816" w:rsidRDefault="00ED7971" w:rsidP="00834A45">
      <w:pPr>
        <w:suppressAutoHyphens w:val="0"/>
        <w:autoSpaceDE w:val="0"/>
        <w:autoSpaceDN w:val="0"/>
        <w:adjustRightInd w:val="0"/>
        <w:jc w:val="both"/>
        <w:rPr>
          <w:rFonts w:ascii="Arial" w:hAnsi="Arial" w:cs="Arial"/>
          <w:b/>
          <w:bCs/>
          <w:color w:val="000000"/>
          <w:sz w:val="20"/>
          <w:szCs w:val="20"/>
          <w:lang w:eastAsia="sl-SI"/>
        </w:rPr>
      </w:pPr>
      <w:r w:rsidRPr="00492816">
        <w:rPr>
          <w:rFonts w:ascii="Arial" w:hAnsi="Arial" w:cs="Arial"/>
          <w:b/>
          <w:bCs/>
          <w:color w:val="000000"/>
          <w:sz w:val="20"/>
          <w:szCs w:val="20"/>
          <w:lang w:eastAsia="sl-SI"/>
        </w:rPr>
        <w:t>K 2</w:t>
      </w:r>
      <w:r w:rsidR="001530D8" w:rsidRPr="00492816">
        <w:rPr>
          <w:rFonts w:ascii="Arial" w:hAnsi="Arial" w:cs="Arial"/>
          <w:b/>
          <w:bCs/>
          <w:color w:val="000000"/>
          <w:sz w:val="20"/>
          <w:szCs w:val="20"/>
          <w:lang w:eastAsia="sl-SI"/>
        </w:rPr>
        <w:t>7</w:t>
      </w:r>
      <w:r w:rsidRPr="00492816">
        <w:rPr>
          <w:rFonts w:ascii="Arial" w:hAnsi="Arial" w:cs="Arial"/>
          <w:b/>
          <w:bCs/>
          <w:color w:val="000000"/>
          <w:sz w:val="20"/>
          <w:szCs w:val="20"/>
          <w:lang w:eastAsia="sl-SI"/>
        </w:rPr>
        <w:t>.</w:t>
      </w:r>
      <w:r w:rsidR="00CF64DC" w:rsidRPr="00492816">
        <w:rPr>
          <w:rFonts w:ascii="Arial" w:hAnsi="Arial" w:cs="Arial"/>
          <w:b/>
          <w:bCs/>
          <w:color w:val="000000"/>
          <w:sz w:val="20"/>
          <w:szCs w:val="20"/>
          <w:lang w:eastAsia="sl-SI"/>
        </w:rPr>
        <w:t xml:space="preserve"> </w:t>
      </w:r>
      <w:r w:rsidRPr="00492816">
        <w:rPr>
          <w:rFonts w:ascii="Arial" w:hAnsi="Arial" w:cs="Arial"/>
          <w:b/>
          <w:bCs/>
          <w:color w:val="000000"/>
          <w:sz w:val="20"/>
          <w:szCs w:val="20"/>
          <w:lang w:eastAsia="sl-SI"/>
        </w:rPr>
        <w:t xml:space="preserve">členu </w:t>
      </w:r>
    </w:p>
    <w:p w14:paraId="27527881" w14:textId="77777777" w:rsidR="001C2AD1" w:rsidRPr="00492816" w:rsidRDefault="001C2AD1" w:rsidP="00834A45">
      <w:pPr>
        <w:suppressAutoHyphens w:val="0"/>
        <w:autoSpaceDE w:val="0"/>
        <w:autoSpaceDN w:val="0"/>
        <w:adjustRightInd w:val="0"/>
        <w:jc w:val="both"/>
        <w:rPr>
          <w:rFonts w:ascii="Arial" w:hAnsi="Arial" w:cs="Arial"/>
          <w:b/>
          <w:bCs/>
          <w:color w:val="000000"/>
          <w:sz w:val="20"/>
          <w:szCs w:val="20"/>
          <w:lang w:eastAsia="sl-SI"/>
        </w:rPr>
      </w:pPr>
    </w:p>
    <w:p w14:paraId="21E5B09A" w14:textId="77777777" w:rsidR="00315B5C" w:rsidRPr="00492816" w:rsidRDefault="00ED7971" w:rsidP="00315B5C">
      <w:pPr>
        <w:suppressAutoHyphens w:val="0"/>
        <w:spacing w:line="276" w:lineRule="auto"/>
        <w:contextualSpacing/>
        <w:jc w:val="both"/>
        <w:rPr>
          <w:rFonts w:ascii="Arial" w:eastAsia="Calibri" w:hAnsi="Arial" w:cs="Arial"/>
          <w:bCs/>
          <w:sz w:val="20"/>
          <w:szCs w:val="20"/>
          <w:lang w:eastAsia="en-US"/>
        </w:rPr>
      </w:pPr>
      <w:r w:rsidRPr="00492816">
        <w:rPr>
          <w:rFonts w:ascii="Arial" w:eastAsia="Calibri" w:hAnsi="Arial" w:cs="Arial"/>
          <w:bCs/>
          <w:sz w:val="20"/>
          <w:szCs w:val="20"/>
          <w:lang w:eastAsia="en-US"/>
        </w:rPr>
        <w:t>Popravlja</w:t>
      </w:r>
      <w:r w:rsidR="008C5507">
        <w:rPr>
          <w:rFonts w:ascii="Arial" w:eastAsia="Calibri" w:hAnsi="Arial" w:cs="Arial"/>
          <w:bCs/>
          <w:sz w:val="20"/>
          <w:szCs w:val="20"/>
          <w:lang w:eastAsia="en-US"/>
        </w:rPr>
        <w:t>jo</w:t>
      </w:r>
      <w:r w:rsidRPr="00492816">
        <w:rPr>
          <w:rFonts w:ascii="Arial" w:eastAsia="Calibri" w:hAnsi="Arial" w:cs="Arial"/>
          <w:bCs/>
          <w:sz w:val="20"/>
          <w:szCs w:val="20"/>
          <w:lang w:eastAsia="en-US"/>
        </w:rPr>
        <w:t xml:space="preserve"> se napake v sklicevanju.</w:t>
      </w:r>
    </w:p>
    <w:p w14:paraId="03B4BF38" w14:textId="77777777" w:rsidR="00315B5C" w:rsidRPr="00492816" w:rsidRDefault="00315B5C" w:rsidP="00315B5C">
      <w:pPr>
        <w:suppressAutoHyphens w:val="0"/>
        <w:autoSpaceDE w:val="0"/>
        <w:autoSpaceDN w:val="0"/>
        <w:adjustRightInd w:val="0"/>
        <w:jc w:val="both"/>
        <w:rPr>
          <w:rFonts w:ascii="Arial" w:hAnsi="Arial" w:cs="Arial"/>
          <w:b/>
          <w:bCs/>
          <w:color w:val="000000"/>
          <w:sz w:val="20"/>
          <w:szCs w:val="20"/>
          <w:lang w:eastAsia="sl-SI"/>
        </w:rPr>
      </w:pPr>
    </w:p>
    <w:p w14:paraId="48186E75" w14:textId="77777777" w:rsidR="00315B5C" w:rsidRPr="00492816" w:rsidRDefault="00ED7971" w:rsidP="00315B5C">
      <w:pPr>
        <w:suppressAutoHyphens w:val="0"/>
        <w:autoSpaceDE w:val="0"/>
        <w:autoSpaceDN w:val="0"/>
        <w:adjustRightInd w:val="0"/>
        <w:jc w:val="both"/>
        <w:rPr>
          <w:rFonts w:ascii="Arial" w:hAnsi="Arial" w:cs="Arial"/>
          <w:b/>
          <w:bCs/>
          <w:color w:val="000000"/>
          <w:sz w:val="20"/>
          <w:szCs w:val="20"/>
          <w:lang w:eastAsia="sl-SI"/>
        </w:rPr>
      </w:pPr>
      <w:r w:rsidRPr="00492816">
        <w:rPr>
          <w:rFonts w:ascii="Arial" w:hAnsi="Arial" w:cs="Arial"/>
          <w:b/>
          <w:bCs/>
          <w:color w:val="000000"/>
          <w:sz w:val="20"/>
          <w:szCs w:val="20"/>
          <w:lang w:eastAsia="sl-SI"/>
        </w:rPr>
        <w:t>K 2</w:t>
      </w:r>
      <w:r w:rsidR="001530D8" w:rsidRPr="00492816">
        <w:rPr>
          <w:rFonts w:ascii="Arial" w:hAnsi="Arial" w:cs="Arial"/>
          <w:b/>
          <w:bCs/>
          <w:color w:val="000000"/>
          <w:sz w:val="20"/>
          <w:szCs w:val="20"/>
          <w:lang w:eastAsia="sl-SI"/>
        </w:rPr>
        <w:t>8</w:t>
      </w:r>
      <w:r w:rsidRPr="00492816">
        <w:rPr>
          <w:rFonts w:ascii="Arial" w:hAnsi="Arial" w:cs="Arial"/>
          <w:b/>
          <w:bCs/>
          <w:color w:val="000000"/>
          <w:sz w:val="20"/>
          <w:szCs w:val="20"/>
          <w:lang w:eastAsia="sl-SI"/>
        </w:rPr>
        <w:t>.</w:t>
      </w:r>
      <w:r w:rsidR="00CF64DC" w:rsidRPr="00492816">
        <w:rPr>
          <w:rFonts w:ascii="Arial" w:hAnsi="Arial" w:cs="Arial"/>
          <w:b/>
          <w:bCs/>
          <w:color w:val="000000"/>
          <w:sz w:val="20"/>
          <w:szCs w:val="20"/>
          <w:lang w:eastAsia="sl-SI"/>
        </w:rPr>
        <w:t xml:space="preserve"> </w:t>
      </w:r>
      <w:r w:rsidRPr="00492816">
        <w:rPr>
          <w:rFonts w:ascii="Arial" w:hAnsi="Arial" w:cs="Arial"/>
          <w:b/>
          <w:bCs/>
          <w:color w:val="000000"/>
          <w:sz w:val="20"/>
          <w:szCs w:val="20"/>
          <w:lang w:eastAsia="sl-SI"/>
        </w:rPr>
        <w:t xml:space="preserve">členu </w:t>
      </w:r>
    </w:p>
    <w:p w14:paraId="6C52514C" w14:textId="77777777" w:rsidR="001C2AD1" w:rsidRPr="00492816" w:rsidRDefault="001C2AD1" w:rsidP="00315B5C">
      <w:pPr>
        <w:suppressAutoHyphens w:val="0"/>
        <w:autoSpaceDE w:val="0"/>
        <w:autoSpaceDN w:val="0"/>
        <w:adjustRightInd w:val="0"/>
        <w:jc w:val="both"/>
        <w:rPr>
          <w:rFonts w:ascii="Arial" w:hAnsi="Arial" w:cs="Arial"/>
          <w:b/>
          <w:bCs/>
          <w:color w:val="000000"/>
          <w:sz w:val="20"/>
          <w:szCs w:val="20"/>
          <w:lang w:eastAsia="sl-SI"/>
        </w:rPr>
      </w:pPr>
    </w:p>
    <w:p w14:paraId="2D05C5CC" w14:textId="77777777" w:rsidR="00315B5C" w:rsidRPr="00492816" w:rsidRDefault="00ED7971" w:rsidP="00315B5C">
      <w:pPr>
        <w:suppressAutoHyphens w:val="0"/>
        <w:spacing w:line="276" w:lineRule="auto"/>
        <w:contextualSpacing/>
        <w:jc w:val="both"/>
        <w:rPr>
          <w:rFonts w:ascii="Arial" w:eastAsia="Calibri" w:hAnsi="Arial" w:cs="Arial"/>
          <w:bCs/>
          <w:sz w:val="20"/>
          <w:szCs w:val="20"/>
          <w:lang w:eastAsia="en-US"/>
        </w:rPr>
      </w:pPr>
      <w:r w:rsidRPr="00492816">
        <w:rPr>
          <w:rFonts w:ascii="Arial" w:eastAsia="Calibri" w:hAnsi="Arial" w:cs="Arial"/>
          <w:bCs/>
          <w:sz w:val="20"/>
          <w:szCs w:val="20"/>
          <w:lang w:eastAsia="en-US"/>
        </w:rPr>
        <w:t>Popravlja</w:t>
      </w:r>
      <w:r w:rsidR="008C5507">
        <w:rPr>
          <w:rFonts w:ascii="Arial" w:eastAsia="Calibri" w:hAnsi="Arial" w:cs="Arial"/>
          <w:bCs/>
          <w:sz w:val="20"/>
          <w:szCs w:val="20"/>
          <w:lang w:eastAsia="en-US"/>
        </w:rPr>
        <w:t>jo</w:t>
      </w:r>
      <w:r w:rsidRPr="00492816">
        <w:rPr>
          <w:rFonts w:ascii="Arial" w:eastAsia="Calibri" w:hAnsi="Arial" w:cs="Arial"/>
          <w:bCs/>
          <w:sz w:val="20"/>
          <w:szCs w:val="20"/>
          <w:lang w:eastAsia="en-US"/>
        </w:rPr>
        <w:t xml:space="preserve"> se napake v sklicevanju.</w:t>
      </w:r>
    </w:p>
    <w:p w14:paraId="5182003F" w14:textId="77777777" w:rsidR="00315B5C" w:rsidRPr="00492816" w:rsidRDefault="00315B5C" w:rsidP="00315B5C">
      <w:pPr>
        <w:suppressAutoHyphens w:val="0"/>
        <w:spacing w:line="276" w:lineRule="auto"/>
        <w:contextualSpacing/>
        <w:jc w:val="both"/>
        <w:rPr>
          <w:rFonts w:ascii="Arial" w:eastAsia="Calibri" w:hAnsi="Arial" w:cs="Arial"/>
          <w:bCs/>
          <w:sz w:val="20"/>
          <w:szCs w:val="20"/>
          <w:lang w:eastAsia="en-US"/>
        </w:rPr>
      </w:pPr>
    </w:p>
    <w:p w14:paraId="03504243" w14:textId="77777777" w:rsidR="00315B5C" w:rsidRPr="00492816" w:rsidRDefault="00A122D6" w:rsidP="00315B5C">
      <w:pPr>
        <w:suppressAutoHyphens w:val="0"/>
        <w:autoSpaceDE w:val="0"/>
        <w:autoSpaceDN w:val="0"/>
        <w:adjustRightInd w:val="0"/>
        <w:jc w:val="both"/>
        <w:rPr>
          <w:rFonts w:ascii="Arial" w:hAnsi="Arial" w:cs="Arial"/>
          <w:b/>
          <w:bCs/>
          <w:color w:val="000000"/>
          <w:sz w:val="20"/>
          <w:szCs w:val="20"/>
          <w:lang w:eastAsia="sl-SI"/>
        </w:rPr>
      </w:pPr>
      <w:r w:rsidRPr="00492816">
        <w:rPr>
          <w:rFonts w:ascii="Arial" w:hAnsi="Arial" w:cs="Arial"/>
          <w:b/>
          <w:bCs/>
          <w:color w:val="000000"/>
          <w:sz w:val="20"/>
          <w:szCs w:val="20"/>
          <w:lang w:eastAsia="sl-SI"/>
        </w:rPr>
        <w:t xml:space="preserve">K </w:t>
      </w:r>
      <w:r w:rsidR="001530D8" w:rsidRPr="00492816">
        <w:rPr>
          <w:rFonts w:ascii="Arial" w:hAnsi="Arial" w:cs="Arial"/>
          <w:b/>
          <w:bCs/>
          <w:color w:val="000000"/>
          <w:sz w:val="20"/>
          <w:szCs w:val="20"/>
          <w:lang w:eastAsia="sl-SI"/>
        </w:rPr>
        <w:t>29</w:t>
      </w:r>
      <w:r w:rsidR="00ED7971" w:rsidRPr="00492816">
        <w:rPr>
          <w:rFonts w:ascii="Arial" w:hAnsi="Arial" w:cs="Arial"/>
          <w:b/>
          <w:bCs/>
          <w:color w:val="000000"/>
          <w:sz w:val="20"/>
          <w:szCs w:val="20"/>
          <w:lang w:eastAsia="sl-SI"/>
        </w:rPr>
        <w:t>.</w:t>
      </w:r>
      <w:r w:rsidR="00CF64DC" w:rsidRPr="00492816">
        <w:rPr>
          <w:rFonts w:ascii="Arial" w:hAnsi="Arial" w:cs="Arial"/>
          <w:b/>
          <w:bCs/>
          <w:color w:val="000000"/>
          <w:sz w:val="20"/>
          <w:szCs w:val="20"/>
          <w:lang w:eastAsia="sl-SI"/>
        </w:rPr>
        <w:t xml:space="preserve"> </w:t>
      </w:r>
      <w:r w:rsidR="00ED7971" w:rsidRPr="00492816">
        <w:rPr>
          <w:rFonts w:ascii="Arial" w:hAnsi="Arial" w:cs="Arial"/>
          <w:b/>
          <w:bCs/>
          <w:color w:val="000000"/>
          <w:sz w:val="20"/>
          <w:szCs w:val="20"/>
          <w:lang w:eastAsia="sl-SI"/>
        </w:rPr>
        <w:t xml:space="preserve">členu </w:t>
      </w:r>
    </w:p>
    <w:p w14:paraId="390AC1DB" w14:textId="77777777" w:rsidR="001C2AD1" w:rsidRPr="00492816" w:rsidRDefault="001C2AD1" w:rsidP="00315B5C">
      <w:pPr>
        <w:suppressAutoHyphens w:val="0"/>
        <w:autoSpaceDE w:val="0"/>
        <w:autoSpaceDN w:val="0"/>
        <w:adjustRightInd w:val="0"/>
        <w:jc w:val="both"/>
        <w:rPr>
          <w:rFonts w:ascii="Arial" w:hAnsi="Arial" w:cs="Arial"/>
          <w:b/>
          <w:bCs/>
          <w:color w:val="000000"/>
          <w:sz w:val="20"/>
          <w:szCs w:val="20"/>
          <w:lang w:eastAsia="sl-SI"/>
        </w:rPr>
      </w:pPr>
    </w:p>
    <w:p w14:paraId="6CBBCD45" w14:textId="77777777" w:rsidR="00315B5C" w:rsidRPr="00492816" w:rsidRDefault="00ED7971" w:rsidP="00315B5C">
      <w:pPr>
        <w:suppressAutoHyphens w:val="0"/>
        <w:spacing w:line="276" w:lineRule="auto"/>
        <w:contextualSpacing/>
        <w:jc w:val="both"/>
        <w:rPr>
          <w:rFonts w:ascii="Arial" w:eastAsia="Calibri" w:hAnsi="Arial" w:cs="Arial"/>
          <w:bCs/>
          <w:sz w:val="20"/>
          <w:szCs w:val="20"/>
          <w:lang w:eastAsia="en-US"/>
        </w:rPr>
      </w:pPr>
      <w:r w:rsidRPr="00492816">
        <w:rPr>
          <w:rFonts w:ascii="Arial" w:eastAsia="Calibri" w:hAnsi="Arial" w:cs="Arial"/>
          <w:bCs/>
          <w:sz w:val="20"/>
          <w:szCs w:val="20"/>
          <w:lang w:eastAsia="en-US"/>
        </w:rPr>
        <w:t>Popravlja</w:t>
      </w:r>
      <w:r w:rsidR="008C5507">
        <w:rPr>
          <w:rFonts w:ascii="Arial" w:eastAsia="Calibri" w:hAnsi="Arial" w:cs="Arial"/>
          <w:bCs/>
          <w:sz w:val="20"/>
          <w:szCs w:val="20"/>
          <w:lang w:eastAsia="en-US"/>
        </w:rPr>
        <w:t>jo</w:t>
      </w:r>
      <w:r w:rsidRPr="00492816">
        <w:rPr>
          <w:rFonts w:ascii="Arial" w:eastAsia="Calibri" w:hAnsi="Arial" w:cs="Arial"/>
          <w:bCs/>
          <w:sz w:val="20"/>
          <w:szCs w:val="20"/>
          <w:lang w:eastAsia="en-US"/>
        </w:rPr>
        <w:t xml:space="preserve"> se napake v sklicevanju.</w:t>
      </w:r>
    </w:p>
    <w:p w14:paraId="7BBEB152" w14:textId="77777777" w:rsidR="00315B5C" w:rsidRPr="00492816" w:rsidRDefault="00315B5C" w:rsidP="00834A45">
      <w:pPr>
        <w:suppressAutoHyphens w:val="0"/>
        <w:autoSpaceDE w:val="0"/>
        <w:autoSpaceDN w:val="0"/>
        <w:adjustRightInd w:val="0"/>
        <w:jc w:val="both"/>
        <w:rPr>
          <w:rFonts w:ascii="Arial" w:hAnsi="Arial" w:cs="Arial"/>
          <w:b/>
          <w:bCs/>
          <w:color w:val="000000"/>
          <w:sz w:val="20"/>
          <w:szCs w:val="20"/>
          <w:lang w:eastAsia="sl-SI"/>
        </w:rPr>
      </w:pPr>
    </w:p>
    <w:p w14:paraId="5DA58E4C" w14:textId="77777777" w:rsidR="00BF1595" w:rsidRPr="00492816" w:rsidRDefault="00553861" w:rsidP="00BF1595">
      <w:pPr>
        <w:jc w:val="both"/>
        <w:rPr>
          <w:rFonts w:ascii="Arial" w:hAnsi="Arial" w:cs="Arial"/>
          <w:b/>
          <w:sz w:val="20"/>
          <w:szCs w:val="20"/>
        </w:rPr>
      </w:pPr>
      <w:r w:rsidRPr="00492816">
        <w:rPr>
          <w:rFonts w:ascii="Arial" w:hAnsi="Arial" w:cs="Arial"/>
          <w:b/>
          <w:sz w:val="20"/>
          <w:szCs w:val="20"/>
        </w:rPr>
        <w:t>K 3</w:t>
      </w:r>
      <w:r w:rsidR="001530D8" w:rsidRPr="00492816">
        <w:rPr>
          <w:rFonts w:ascii="Arial" w:hAnsi="Arial" w:cs="Arial"/>
          <w:b/>
          <w:sz w:val="20"/>
          <w:szCs w:val="20"/>
        </w:rPr>
        <w:t>0</w:t>
      </w:r>
      <w:r w:rsidR="00ED7971" w:rsidRPr="00492816">
        <w:rPr>
          <w:rFonts w:ascii="Arial" w:hAnsi="Arial" w:cs="Arial"/>
          <w:b/>
          <w:sz w:val="20"/>
          <w:szCs w:val="20"/>
        </w:rPr>
        <w:t xml:space="preserve">. členu </w:t>
      </w:r>
    </w:p>
    <w:p w14:paraId="3350EF06" w14:textId="77777777" w:rsidR="001C2AD1" w:rsidRPr="00492816" w:rsidRDefault="001C2AD1" w:rsidP="00BF1595">
      <w:pPr>
        <w:jc w:val="both"/>
        <w:rPr>
          <w:rFonts w:ascii="Arial" w:hAnsi="Arial" w:cs="Arial"/>
          <w:b/>
          <w:sz w:val="20"/>
          <w:szCs w:val="20"/>
        </w:rPr>
      </w:pPr>
    </w:p>
    <w:p w14:paraId="42EE84DB" w14:textId="77777777" w:rsidR="002B2E33" w:rsidRPr="00492816" w:rsidRDefault="00ED7971" w:rsidP="002B2E33">
      <w:pPr>
        <w:jc w:val="both"/>
        <w:rPr>
          <w:rFonts w:ascii="Arial" w:hAnsi="Arial" w:cs="Arial"/>
          <w:sz w:val="20"/>
          <w:szCs w:val="20"/>
        </w:rPr>
      </w:pPr>
      <w:r w:rsidRPr="00492816">
        <w:rPr>
          <w:rFonts w:ascii="Arial" w:hAnsi="Arial" w:cs="Arial"/>
          <w:sz w:val="20"/>
          <w:szCs w:val="20"/>
        </w:rPr>
        <w:lastRenderedPageBreak/>
        <w:t>Ker se z dodajanjem novega</w:t>
      </w:r>
      <w:r w:rsidR="008C5507">
        <w:rPr>
          <w:rFonts w:ascii="Arial" w:hAnsi="Arial" w:cs="Arial"/>
          <w:sz w:val="20"/>
          <w:szCs w:val="20"/>
        </w:rPr>
        <w:t>,</w:t>
      </w:r>
      <w:r w:rsidRPr="00492816">
        <w:rPr>
          <w:rFonts w:ascii="Arial" w:hAnsi="Arial" w:cs="Arial"/>
          <w:sz w:val="20"/>
          <w:szCs w:val="20"/>
        </w:rPr>
        <w:t xml:space="preserve"> 17.a člena vsebina razgradnje zapisovalne opreme, ki je </w:t>
      </w:r>
      <w:r w:rsidR="008C5507">
        <w:rPr>
          <w:rFonts w:ascii="Arial" w:hAnsi="Arial" w:cs="Arial"/>
          <w:sz w:val="20"/>
          <w:szCs w:val="20"/>
        </w:rPr>
        <w:t>z</w:t>
      </w:r>
      <w:r w:rsidRPr="00492816">
        <w:rPr>
          <w:rFonts w:ascii="Arial" w:hAnsi="Arial" w:cs="Arial"/>
          <w:sz w:val="20"/>
          <w:szCs w:val="20"/>
        </w:rPr>
        <w:t>daj urejena v Uredbi o nadzoru izvajanja predpisov o delovnem času in obveznih počitkih mobilnih delavcev ter o zapisovalni opremi</w:t>
      </w:r>
      <w:r w:rsidR="008C5507">
        <w:rPr>
          <w:rFonts w:ascii="Arial" w:hAnsi="Arial" w:cs="Arial"/>
          <w:sz w:val="20"/>
          <w:szCs w:val="20"/>
        </w:rPr>
        <w:t>,</w:t>
      </w:r>
      <w:r w:rsidRPr="00492816">
        <w:rPr>
          <w:rFonts w:ascii="Arial" w:hAnsi="Arial" w:cs="Arial"/>
          <w:sz w:val="20"/>
          <w:szCs w:val="20"/>
        </w:rPr>
        <w:t xml:space="preserve"> prenaša v ZDCOPMD</w:t>
      </w:r>
      <w:r w:rsidR="008C5507">
        <w:rPr>
          <w:rFonts w:ascii="Arial" w:hAnsi="Arial" w:cs="Arial"/>
          <w:sz w:val="20"/>
          <w:szCs w:val="20"/>
        </w:rPr>
        <w:t>,</w:t>
      </w:r>
      <w:r w:rsidRPr="00492816">
        <w:rPr>
          <w:rFonts w:ascii="Arial" w:hAnsi="Arial" w:cs="Arial"/>
          <w:sz w:val="20"/>
          <w:szCs w:val="20"/>
        </w:rPr>
        <w:t xml:space="preserve"> so prene</w:t>
      </w:r>
      <w:r w:rsidR="008C5507">
        <w:rPr>
          <w:rFonts w:ascii="Arial" w:hAnsi="Arial" w:cs="Arial"/>
          <w:sz w:val="20"/>
          <w:szCs w:val="20"/>
        </w:rPr>
        <w:t>s</w:t>
      </w:r>
      <w:r w:rsidRPr="00492816">
        <w:rPr>
          <w:rFonts w:ascii="Arial" w:hAnsi="Arial" w:cs="Arial"/>
          <w:sz w:val="20"/>
          <w:szCs w:val="20"/>
        </w:rPr>
        <w:t>ene tudi kazenske določbe.</w:t>
      </w:r>
    </w:p>
    <w:p w14:paraId="536BB0EE" w14:textId="77777777" w:rsidR="002B2E33" w:rsidRPr="00492816" w:rsidRDefault="002B2E33" w:rsidP="002B2E33">
      <w:pPr>
        <w:jc w:val="both"/>
        <w:rPr>
          <w:rFonts w:ascii="Arial" w:hAnsi="Arial" w:cs="Arial"/>
          <w:sz w:val="20"/>
          <w:szCs w:val="20"/>
        </w:rPr>
      </w:pPr>
    </w:p>
    <w:p w14:paraId="656F7F76" w14:textId="77777777" w:rsidR="00315B5C" w:rsidRPr="00492816" w:rsidRDefault="00ED7971" w:rsidP="002B2E33">
      <w:pPr>
        <w:jc w:val="both"/>
        <w:rPr>
          <w:rFonts w:ascii="Arial" w:hAnsi="Arial" w:cs="Arial"/>
          <w:sz w:val="20"/>
          <w:szCs w:val="20"/>
        </w:rPr>
      </w:pPr>
      <w:r w:rsidRPr="00492816">
        <w:rPr>
          <w:rFonts w:ascii="Arial" w:hAnsi="Arial" w:cs="Arial"/>
          <w:sz w:val="20"/>
          <w:szCs w:val="20"/>
        </w:rPr>
        <w:t xml:space="preserve">Tako so dodane kazenske določbe za pravno osebo ali samostojnega podjetnika posameznika, odgovorno osebo in za tehnika delavnice, ki izda neveljaven certifikat o nezmožnosti prenosa podatkov ali ne obvesti inšpektorata o neizvedljivosti prenosa ali izpisa podatkov iz tahografa. </w:t>
      </w:r>
    </w:p>
    <w:p w14:paraId="0179CC61" w14:textId="77777777" w:rsidR="00315B5C" w:rsidRPr="00492816" w:rsidRDefault="00315B5C" w:rsidP="00BF1595">
      <w:pPr>
        <w:jc w:val="both"/>
        <w:rPr>
          <w:rFonts w:ascii="Arial" w:hAnsi="Arial" w:cs="Arial"/>
          <w:sz w:val="20"/>
          <w:szCs w:val="20"/>
        </w:rPr>
      </w:pPr>
    </w:p>
    <w:p w14:paraId="38A2580A" w14:textId="77777777" w:rsidR="00BF1595" w:rsidRPr="00492816" w:rsidRDefault="00553861" w:rsidP="00BF1595">
      <w:pPr>
        <w:rPr>
          <w:rFonts w:ascii="Arial" w:hAnsi="Arial" w:cs="Arial"/>
          <w:b/>
          <w:sz w:val="20"/>
          <w:szCs w:val="20"/>
        </w:rPr>
      </w:pPr>
      <w:r w:rsidRPr="00492816">
        <w:rPr>
          <w:rFonts w:ascii="Arial" w:hAnsi="Arial" w:cs="Arial"/>
          <w:b/>
          <w:sz w:val="20"/>
          <w:szCs w:val="20"/>
        </w:rPr>
        <w:t>K 3</w:t>
      </w:r>
      <w:r w:rsidR="001530D8" w:rsidRPr="00492816">
        <w:rPr>
          <w:rFonts w:ascii="Arial" w:hAnsi="Arial" w:cs="Arial"/>
          <w:b/>
          <w:sz w:val="20"/>
          <w:szCs w:val="20"/>
        </w:rPr>
        <w:t>1</w:t>
      </w:r>
      <w:r w:rsidR="00ED7971" w:rsidRPr="00492816">
        <w:rPr>
          <w:rFonts w:ascii="Arial" w:hAnsi="Arial" w:cs="Arial"/>
          <w:b/>
          <w:sz w:val="20"/>
          <w:szCs w:val="20"/>
        </w:rPr>
        <w:t xml:space="preserve">. členu </w:t>
      </w:r>
    </w:p>
    <w:p w14:paraId="47185751" w14:textId="77777777" w:rsidR="001C2AD1" w:rsidRPr="00492816" w:rsidRDefault="001C2AD1" w:rsidP="00BF1595">
      <w:pPr>
        <w:rPr>
          <w:rFonts w:ascii="Arial" w:hAnsi="Arial" w:cs="Arial"/>
          <w:b/>
          <w:sz w:val="20"/>
          <w:szCs w:val="20"/>
        </w:rPr>
      </w:pPr>
    </w:p>
    <w:p w14:paraId="0BDAA202" w14:textId="77777777" w:rsidR="0030217B" w:rsidRPr="00492816" w:rsidRDefault="00ED7971" w:rsidP="00BF1595">
      <w:pPr>
        <w:jc w:val="both"/>
        <w:rPr>
          <w:rFonts w:ascii="Arial" w:hAnsi="Arial" w:cs="Arial"/>
          <w:sz w:val="20"/>
          <w:szCs w:val="20"/>
        </w:rPr>
      </w:pPr>
      <w:r w:rsidRPr="00492816">
        <w:rPr>
          <w:rFonts w:ascii="Arial" w:hAnsi="Arial" w:cs="Arial"/>
          <w:sz w:val="20"/>
          <w:szCs w:val="20"/>
        </w:rPr>
        <w:t>Kazenske določbe se dopolnijo tudi za Sporazum o trgovini in sodelovanju.</w:t>
      </w:r>
    </w:p>
    <w:p w14:paraId="5D85E990" w14:textId="77777777" w:rsidR="0030217B" w:rsidRPr="00492816" w:rsidRDefault="0030217B" w:rsidP="00BF1595">
      <w:pPr>
        <w:jc w:val="both"/>
        <w:rPr>
          <w:rFonts w:ascii="Arial" w:hAnsi="Arial" w:cs="Arial"/>
          <w:sz w:val="20"/>
          <w:szCs w:val="20"/>
        </w:rPr>
      </w:pPr>
    </w:p>
    <w:p w14:paraId="755E140C" w14:textId="77777777" w:rsidR="0030217B" w:rsidRPr="00492816" w:rsidRDefault="00ED7971" w:rsidP="00BF1595">
      <w:pPr>
        <w:jc w:val="both"/>
        <w:rPr>
          <w:rFonts w:ascii="Arial" w:hAnsi="Arial" w:cs="Arial"/>
          <w:sz w:val="20"/>
          <w:szCs w:val="20"/>
        </w:rPr>
      </w:pPr>
      <w:r w:rsidRPr="00492816">
        <w:rPr>
          <w:rFonts w:ascii="Arial" w:hAnsi="Arial" w:cs="Arial"/>
          <w:sz w:val="20"/>
          <w:szCs w:val="20"/>
        </w:rPr>
        <w:t>Zaradi uvedbe uporabe tahografa pri izvajanju določenih prevozov je dodana kazenska določba za pravno osebo ali samostojnega podjetnika posameznika in odgovorno osebo, če vozilo ni opremljeno s tahografom, če se z vozilom opravlja</w:t>
      </w:r>
      <w:r w:rsidR="008C5507">
        <w:rPr>
          <w:rFonts w:ascii="Arial" w:hAnsi="Arial" w:cs="Arial"/>
          <w:sz w:val="20"/>
          <w:szCs w:val="20"/>
        </w:rPr>
        <w:t>jo</w:t>
      </w:r>
      <w:r w:rsidRPr="00492816">
        <w:rPr>
          <w:rFonts w:ascii="Arial" w:hAnsi="Arial" w:cs="Arial"/>
          <w:sz w:val="20"/>
          <w:szCs w:val="20"/>
        </w:rPr>
        <w:t xml:space="preserve"> prevoz</w:t>
      </w:r>
      <w:r w:rsidR="008C5507">
        <w:rPr>
          <w:rFonts w:ascii="Arial" w:hAnsi="Arial" w:cs="Arial"/>
          <w:sz w:val="20"/>
          <w:szCs w:val="20"/>
        </w:rPr>
        <w:t>i</w:t>
      </w:r>
      <w:r w:rsidRPr="00492816">
        <w:rPr>
          <w:rFonts w:ascii="Arial" w:hAnsi="Arial" w:cs="Arial"/>
          <w:sz w:val="20"/>
          <w:szCs w:val="20"/>
        </w:rPr>
        <w:t xml:space="preserve"> iz točk g), l), p), q) in r) prvega odstavka 13. člena Uredbe 561/2006/ES. </w:t>
      </w:r>
    </w:p>
    <w:p w14:paraId="35340F4A" w14:textId="77777777" w:rsidR="0030217B" w:rsidRPr="00492816" w:rsidRDefault="0030217B" w:rsidP="00BF1595">
      <w:pPr>
        <w:jc w:val="both"/>
        <w:rPr>
          <w:rFonts w:ascii="Arial" w:hAnsi="Arial" w:cs="Arial"/>
          <w:sz w:val="20"/>
          <w:szCs w:val="20"/>
        </w:rPr>
      </w:pPr>
    </w:p>
    <w:p w14:paraId="293B5856" w14:textId="77777777" w:rsidR="0030217B" w:rsidRPr="00492816" w:rsidRDefault="00ED7971" w:rsidP="00BF1595">
      <w:pPr>
        <w:jc w:val="both"/>
        <w:rPr>
          <w:rFonts w:ascii="Arial" w:hAnsi="Arial" w:cs="Arial"/>
          <w:sz w:val="20"/>
          <w:szCs w:val="20"/>
        </w:rPr>
      </w:pPr>
      <w:r w:rsidRPr="00492816">
        <w:rPr>
          <w:rFonts w:ascii="Arial" w:hAnsi="Arial" w:cs="Arial"/>
          <w:sz w:val="20"/>
          <w:szCs w:val="20"/>
        </w:rPr>
        <w:t>Dodane so kazenske določbe za pravno osebo ali samostojnega podjetnika posameznika, odgovorno osebo in voznika</w:t>
      </w:r>
      <w:r w:rsidR="008C5507">
        <w:rPr>
          <w:rFonts w:ascii="Arial" w:hAnsi="Arial" w:cs="Arial"/>
          <w:sz w:val="20"/>
          <w:szCs w:val="20"/>
        </w:rPr>
        <w:t>,</w:t>
      </w:r>
      <w:r w:rsidRPr="00492816">
        <w:rPr>
          <w:rFonts w:ascii="Arial" w:hAnsi="Arial" w:cs="Arial"/>
          <w:sz w:val="20"/>
          <w:szCs w:val="20"/>
        </w:rPr>
        <w:t xml:space="preserve"> če ne uporablja tahografa ali neustrezno za</w:t>
      </w:r>
      <w:r w:rsidR="008C5507">
        <w:rPr>
          <w:rFonts w:ascii="Arial" w:hAnsi="Arial" w:cs="Arial"/>
          <w:sz w:val="20"/>
          <w:szCs w:val="20"/>
        </w:rPr>
        <w:t>pisuje</w:t>
      </w:r>
      <w:r w:rsidRPr="00492816">
        <w:rPr>
          <w:rFonts w:ascii="Arial" w:hAnsi="Arial" w:cs="Arial"/>
          <w:sz w:val="20"/>
          <w:szCs w:val="20"/>
        </w:rPr>
        <w:t xml:space="preserve"> čas vožnje, če opravlja prevoze iz točk g), l), p), q) in r) prvega odstavka 13. člena Uredbe 561/2006/ES ali če učitelj vožnje ali ocenjevalec vožnje ne uporablja svoje voznikove kartice.</w:t>
      </w:r>
    </w:p>
    <w:p w14:paraId="64B89589" w14:textId="77777777" w:rsidR="0030217B" w:rsidRPr="00492816" w:rsidRDefault="0030217B" w:rsidP="00BF1595">
      <w:pPr>
        <w:jc w:val="both"/>
        <w:rPr>
          <w:rFonts w:ascii="Arial" w:hAnsi="Arial" w:cs="Arial"/>
          <w:sz w:val="20"/>
          <w:szCs w:val="20"/>
        </w:rPr>
      </w:pPr>
    </w:p>
    <w:p w14:paraId="184D8EC0" w14:textId="77777777" w:rsidR="00BF1595" w:rsidRPr="00492816" w:rsidRDefault="00ED7971" w:rsidP="00BF1595">
      <w:pPr>
        <w:rPr>
          <w:rFonts w:ascii="Arial" w:hAnsi="Arial" w:cs="Arial"/>
          <w:b/>
          <w:sz w:val="20"/>
          <w:szCs w:val="20"/>
        </w:rPr>
      </w:pPr>
      <w:r w:rsidRPr="00492816">
        <w:rPr>
          <w:rFonts w:ascii="Arial" w:hAnsi="Arial" w:cs="Arial"/>
          <w:b/>
          <w:sz w:val="20"/>
          <w:szCs w:val="20"/>
        </w:rPr>
        <w:t xml:space="preserve">K </w:t>
      </w:r>
      <w:r w:rsidR="00226C1F" w:rsidRPr="00492816">
        <w:rPr>
          <w:rFonts w:ascii="Arial" w:hAnsi="Arial" w:cs="Arial"/>
          <w:b/>
          <w:sz w:val="20"/>
          <w:szCs w:val="20"/>
        </w:rPr>
        <w:t>3</w:t>
      </w:r>
      <w:r w:rsidR="001530D8" w:rsidRPr="00492816">
        <w:rPr>
          <w:rFonts w:ascii="Arial" w:hAnsi="Arial" w:cs="Arial"/>
          <w:b/>
          <w:sz w:val="20"/>
          <w:szCs w:val="20"/>
        </w:rPr>
        <w:t>2</w:t>
      </w:r>
      <w:r w:rsidRPr="00492816">
        <w:rPr>
          <w:rFonts w:ascii="Arial" w:hAnsi="Arial" w:cs="Arial"/>
          <w:b/>
          <w:sz w:val="20"/>
          <w:szCs w:val="20"/>
        </w:rPr>
        <w:t xml:space="preserve">. členu </w:t>
      </w:r>
    </w:p>
    <w:p w14:paraId="726A1764" w14:textId="77777777" w:rsidR="00BF1595" w:rsidRPr="00492816" w:rsidRDefault="00BF1595" w:rsidP="00BF1595">
      <w:pPr>
        <w:rPr>
          <w:rFonts w:ascii="Arial" w:hAnsi="Arial" w:cs="Arial"/>
          <w:b/>
          <w:color w:val="FF0000"/>
          <w:sz w:val="20"/>
          <w:szCs w:val="20"/>
          <w:highlight w:val="yellow"/>
        </w:rPr>
      </w:pPr>
    </w:p>
    <w:p w14:paraId="6B1047A5" w14:textId="77777777" w:rsidR="009344EB" w:rsidRPr="00492816" w:rsidRDefault="00ED7971" w:rsidP="00BF1595">
      <w:pPr>
        <w:spacing w:line="276" w:lineRule="auto"/>
        <w:contextualSpacing/>
        <w:jc w:val="both"/>
        <w:rPr>
          <w:rFonts w:ascii="Arial" w:hAnsi="Arial" w:cs="Arial"/>
          <w:sz w:val="20"/>
          <w:szCs w:val="20"/>
        </w:rPr>
      </w:pPr>
      <w:r w:rsidRPr="00492816">
        <w:rPr>
          <w:rFonts w:ascii="Arial" w:hAnsi="Arial" w:cs="Arial"/>
          <w:sz w:val="20"/>
          <w:szCs w:val="20"/>
        </w:rPr>
        <w:t>Kazenske določbe se dopolnijo tudi za Sporazum o trgovini in sodelovanju.</w:t>
      </w:r>
    </w:p>
    <w:p w14:paraId="6A996991" w14:textId="77777777" w:rsidR="009344EB" w:rsidRPr="00492816" w:rsidRDefault="009344EB" w:rsidP="00BF1595">
      <w:pPr>
        <w:spacing w:line="276" w:lineRule="auto"/>
        <w:contextualSpacing/>
        <w:jc w:val="both"/>
        <w:rPr>
          <w:rFonts w:ascii="Arial" w:hAnsi="Arial" w:cs="Arial"/>
          <w:sz w:val="20"/>
          <w:szCs w:val="20"/>
        </w:rPr>
      </w:pPr>
    </w:p>
    <w:p w14:paraId="1A73DDC8" w14:textId="77777777" w:rsidR="005669AF" w:rsidRPr="00492816" w:rsidRDefault="00A122D6" w:rsidP="005669AF">
      <w:pPr>
        <w:jc w:val="both"/>
        <w:rPr>
          <w:rFonts w:ascii="Arial" w:hAnsi="Arial" w:cs="Arial"/>
          <w:sz w:val="20"/>
          <w:szCs w:val="20"/>
        </w:rPr>
      </w:pPr>
      <w:r w:rsidRPr="00492816">
        <w:rPr>
          <w:rFonts w:ascii="Arial" w:hAnsi="Arial" w:cs="Arial"/>
          <w:sz w:val="20"/>
          <w:szCs w:val="20"/>
        </w:rPr>
        <w:t>V novem 10.</w:t>
      </w:r>
      <w:r w:rsidR="005669AF" w:rsidRPr="00492816">
        <w:rPr>
          <w:rFonts w:ascii="Arial" w:hAnsi="Arial" w:cs="Arial"/>
          <w:sz w:val="20"/>
          <w:szCs w:val="20"/>
        </w:rPr>
        <w:t xml:space="preserve"> in 11.</w:t>
      </w:r>
      <w:r w:rsidRPr="00492816">
        <w:rPr>
          <w:rFonts w:ascii="Arial" w:hAnsi="Arial" w:cs="Arial"/>
          <w:sz w:val="20"/>
          <w:szCs w:val="20"/>
        </w:rPr>
        <w:t xml:space="preserve"> odstavku </w:t>
      </w:r>
      <w:r w:rsidR="005669AF" w:rsidRPr="00492816">
        <w:rPr>
          <w:rFonts w:ascii="Arial" w:hAnsi="Arial" w:cs="Arial"/>
          <w:sz w:val="20"/>
          <w:szCs w:val="20"/>
        </w:rPr>
        <w:t>je d</w:t>
      </w:r>
      <w:r w:rsidR="00ED7971" w:rsidRPr="00492816">
        <w:rPr>
          <w:rFonts w:ascii="Arial" w:hAnsi="Arial" w:cs="Arial"/>
          <w:sz w:val="20"/>
          <w:szCs w:val="20"/>
        </w:rPr>
        <w:t xml:space="preserve">odana </w:t>
      </w:r>
      <w:r w:rsidR="005669AF" w:rsidRPr="00492816">
        <w:rPr>
          <w:rFonts w:ascii="Arial" w:hAnsi="Arial" w:cs="Arial"/>
          <w:sz w:val="20"/>
          <w:szCs w:val="20"/>
        </w:rPr>
        <w:t>k</w:t>
      </w:r>
      <w:r w:rsidR="00ED7971" w:rsidRPr="00492816">
        <w:rPr>
          <w:rFonts w:ascii="Arial" w:hAnsi="Arial" w:cs="Arial"/>
          <w:sz w:val="20"/>
          <w:szCs w:val="20"/>
        </w:rPr>
        <w:t xml:space="preserve">azenska določba za </w:t>
      </w:r>
      <w:r w:rsidR="005669AF" w:rsidRPr="00492816">
        <w:rPr>
          <w:rFonts w:ascii="Arial" w:hAnsi="Arial" w:cs="Arial"/>
          <w:sz w:val="20"/>
          <w:szCs w:val="20"/>
        </w:rPr>
        <w:t>pravno osebo ali samostojnega podjetnika posameznika oziroma posameznika, ki samostojno opravlja dejavnost</w:t>
      </w:r>
      <w:r w:rsidR="008C5507">
        <w:rPr>
          <w:rFonts w:ascii="Arial" w:hAnsi="Arial" w:cs="Arial"/>
          <w:sz w:val="20"/>
          <w:szCs w:val="20"/>
        </w:rPr>
        <w:t>,</w:t>
      </w:r>
      <w:r w:rsidR="005669AF" w:rsidRPr="00492816">
        <w:rPr>
          <w:rFonts w:ascii="Arial" w:hAnsi="Arial" w:cs="Arial"/>
          <w:sz w:val="20"/>
          <w:szCs w:val="20"/>
        </w:rPr>
        <w:t xml:space="preserve"> in odgovorno osebo pravne osebe ali samostojnega podjetnika posameznika oziroma posameznika, ki samostojno opravlja dejavnost, ki je opravil kontrolni pregled tahografa ali vgradnjo tahografa na ozemlju Republike Slovenije v delavnici, ki nima pooblastila za izvajanje na ozemlju Republike Slovenije.  </w:t>
      </w:r>
    </w:p>
    <w:p w14:paraId="6A101007" w14:textId="77777777" w:rsidR="005669AF" w:rsidRPr="00492816" w:rsidRDefault="005669AF" w:rsidP="005669AF">
      <w:pPr>
        <w:jc w:val="both"/>
        <w:rPr>
          <w:rFonts w:ascii="Arial" w:hAnsi="Arial" w:cs="Arial"/>
          <w:sz w:val="20"/>
          <w:szCs w:val="20"/>
        </w:rPr>
      </w:pPr>
    </w:p>
    <w:p w14:paraId="0543DC99" w14:textId="77777777" w:rsidR="005669AF" w:rsidRPr="00492816" w:rsidRDefault="005669AF" w:rsidP="005669AF">
      <w:pPr>
        <w:jc w:val="both"/>
        <w:rPr>
          <w:rFonts w:ascii="Arial" w:hAnsi="Arial" w:cs="Arial"/>
          <w:sz w:val="20"/>
          <w:szCs w:val="20"/>
        </w:rPr>
      </w:pPr>
      <w:r w:rsidRPr="00492816">
        <w:rPr>
          <w:rFonts w:ascii="Arial" w:hAnsi="Arial" w:cs="Arial"/>
          <w:sz w:val="20"/>
          <w:szCs w:val="20"/>
        </w:rPr>
        <w:t>V novem 12. in 13. odstavku je dodana kazenska določba za pravno osebo ali samostojnega podjetnika posameznika oziroma posameznika, ki samostojno opravlja dejavnost</w:t>
      </w:r>
      <w:r w:rsidR="008C5507">
        <w:rPr>
          <w:rFonts w:ascii="Arial" w:hAnsi="Arial" w:cs="Arial"/>
          <w:sz w:val="20"/>
          <w:szCs w:val="20"/>
        </w:rPr>
        <w:t>,</w:t>
      </w:r>
      <w:r w:rsidRPr="00492816">
        <w:rPr>
          <w:rFonts w:ascii="Arial" w:hAnsi="Arial" w:cs="Arial"/>
          <w:sz w:val="20"/>
          <w:szCs w:val="20"/>
        </w:rPr>
        <w:t xml:space="preserve"> in odgovorno osebo pravne osebe ali samostojnega podjetnika posameznika oziroma posameznika, ki samostojno opravlja dejavnost, ki je kot delavnice izvedla kontrolni pregled tahografa ali vgradnjo tahografa na ozemlju Republike Slovenije in nima pooblastila za izvajanje na ozemlju Republike Slovenije.</w:t>
      </w:r>
    </w:p>
    <w:p w14:paraId="17729D52" w14:textId="77777777" w:rsidR="005669AF" w:rsidRPr="00492816" w:rsidRDefault="005669AF" w:rsidP="005669AF">
      <w:pPr>
        <w:suppressAutoHyphens w:val="0"/>
        <w:overflowPunct w:val="0"/>
        <w:autoSpaceDE w:val="0"/>
        <w:autoSpaceDN w:val="0"/>
        <w:adjustRightInd w:val="0"/>
        <w:ind w:firstLine="1021"/>
        <w:jc w:val="both"/>
        <w:textAlignment w:val="baseline"/>
        <w:rPr>
          <w:rFonts w:ascii="Arial" w:hAnsi="Arial" w:cs="Arial"/>
          <w:sz w:val="20"/>
          <w:szCs w:val="20"/>
        </w:rPr>
      </w:pPr>
    </w:p>
    <w:p w14:paraId="230A0E0F" w14:textId="77777777" w:rsidR="00BF1595" w:rsidRPr="00492816" w:rsidRDefault="00ED7971" w:rsidP="00BF1595">
      <w:pPr>
        <w:suppressAutoHyphens w:val="0"/>
        <w:spacing w:line="276" w:lineRule="auto"/>
        <w:contextualSpacing/>
        <w:jc w:val="both"/>
        <w:rPr>
          <w:rFonts w:ascii="Arial" w:eastAsia="Calibri" w:hAnsi="Arial" w:cs="Arial"/>
          <w:b/>
          <w:bCs/>
          <w:sz w:val="20"/>
          <w:szCs w:val="20"/>
          <w:lang w:eastAsia="en-US"/>
        </w:rPr>
      </w:pPr>
      <w:r w:rsidRPr="00492816">
        <w:rPr>
          <w:rFonts w:ascii="Arial" w:eastAsia="Calibri" w:hAnsi="Arial" w:cs="Arial"/>
          <w:b/>
          <w:bCs/>
          <w:sz w:val="20"/>
          <w:szCs w:val="20"/>
        </w:rPr>
        <w:t>K 3</w:t>
      </w:r>
      <w:r w:rsidR="001530D8" w:rsidRPr="00492816">
        <w:rPr>
          <w:rFonts w:ascii="Arial" w:eastAsia="Calibri" w:hAnsi="Arial" w:cs="Arial"/>
          <w:b/>
          <w:bCs/>
          <w:sz w:val="20"/>
          <w:szCs w:val="20"/>
        </w:rPr>
        <w:t>3</w:t>
      </w:r>
      <w:r w:rsidRPr="00492816">
        <w:rPr>
          <w:rFonts w:ascii="Arial" w:eastAsia="Calibri" w:hAnsi="Arial" w:cs="Arial"/>
          <w:b/>
          <w:bCs/>
          <w:sz w:val="20"/>
          <w:szCs w:val="20"/>
          <w:lang w:eastAsia="en-US"/>
        </w:rPr>
        <w:t>. členu</w:t>
      </w:r>
      <w:r w:rsidRPr="00492816">
        <w:rPr>
          <w:rFonts w:ascii="Arial" w:eastAsia="Calibri" w:hAnsi="Arial" w:cs="Arial"/>
          <w:b/>
          <w:bCs/>
          <w:sz w:val="20"/>
          <w:szCs w:val="20"/>
        </w:rPr>
        <w:t xml:space="preserve"> </w:t>
      </w:r>
    </w:p>
    <w:p w14:paraId="53CA22ED" w14:textId="77777777" w:rsidR="00BF1595" w:rsidRPr="00492816" w:rsidRDefault="00BF1595" w:rsidP="00BF1595">
      <w:pPr>
        <w:suppressAutoHyphens w:val="0"/>
        <w:spacing w:line="276" w:lineRule="auto"/>
        <w:contextualSpacing/>
        <w:jc w:val="both"/>
        <w:rPr>
          <w:rFonts w:ascii="Arial" w:eastAsia="Calibri" w:hAnsi="Arial" w:cs="Arial"/>
          <w:bCs/>
          <w:sz w:val="20"/>
          <w:szCs w:val="20"/>
          <w:lang w:eastAsia="en-US"/>
        </w:rPr>
      </w:pPr>
    </w:p>
    <w:p w14:paraId="0CAAB0E6" w14:textId="77777777" w:rsidR="0081261D" w:rsidRPr="00492816" w:rsidRDefault="00ED7971" w:rsidP="00BF1595">
      <w:pPr>
        <w:suppressAutoHyphens w:val="0"/>
        <w:spacing w:line="276" w:lineRule="auto"/>
        <w:contextualSpacing/>
        <w:jc w:val="both"/>
        <w:rPr>
          <w:rFonts w:ascii="Arial" w:eastAsia="Calibri" w:hAnsi="Arial" w:cs="Arial"/>
          <w:bCs/>
          <w:sz w:val="20"/>
          <w:szCs w:val="20"/>
          <w:lang w:eastAsia="en-US"/>
        </w:rPr>
      </w:pPr>
      <w:r w:rsidRPr="00492816">
        <w:rPr>
          <w:rFonts w:ascii="Arial" w:eastAsia="Calibri" w:hAnsi="Arial" w:cs="Arial"/>
          <w:bCs/>
          <w:sz w:val="20"/>
          <w:szCs w:val="20"/>
          <w:lang w:eastAsia="en-US"/>
        </w:rPr>
        <w:t>Kazenske določbe se dopolnijo tudi za Sporazum o trgovini in sodelovanju.</w:t>
      </w:r>
    </w:p>
    <w:p w14:paraId="0B511005" w14:textId="77777777" w:rsidR="0081261D" w:rsidRPr="00492816" w:rsidRDefault="0081261D" w:rsidP="00BF1595">
      <w:pPr>
        <w:suppressAutoHyphens w:val="0"/>
        <w:spacing w:line="276" w:lineRule="auto"/>
        <w:contextualSpacing/>
        <w:jc w:val="both"/>
        <w:rPr>
          <w:rFonts w:ascii="Arial" w:eastAsia="Calibri" w:hAnsi="Arial" w:cs="Arial"/>
          <w:bCs/>
          <w:sz w:val="20"/>
          <w:szCs w:val="20"/>
          <w:lang w:eastAsia="en-US"/>
        </w:rPr>
      </w:pPr>
    </w:p>
    <w:p w14:paraId="3FE04697" w14:textId="77777777" w:rsidR="0081261D" w:rsidRPr="00492816" w:rsidRDefault="00ED7971" w:rsidP="00BF1595">
      <w:pPr>
        <w:suppressAutoHyphens w:val="0"/>
        <w:spacing w:line="276" w:lineRule="auto"/>
        <w:contextualSpacing/>
        <w:jc w:val="both"/>
        <w:rPr>
          <w:rFonts w:ascii="Arial" w:eastAsia="Calibri" w:hAnsi="Arial" w:cs="Arial"/>
          <w:bCs/>
          <w:sz w:val="20"/>
          <w:szCs w:val="20"/>
          <w:lang w:eastAsia="en-US"/>
        </w:rPr>
      </w:pPr>
      <w:r w:rsidRPr="00492816">
        <w:rPr>
          <w:rFonts w:ascii="Arial" w:eastAsia="Calibri" w:hAnsi="Arial" w:cs="Arial"/>
          <w:bCs/>
          <w:sz w:val="20"/>
          <w:szCs w:val="20"/>
          <w:lang w:eastAsia="en-US"/>
        </w:rPr>
        <w:t xml:space="preserve">Dodana je kazenska določba z globo od 3.000 do 5.000 </w:t>
      </w:r>
      <w:r w:rsidR="008C5507">
        <w:rPr>
          <w:rFonts w:ascii="Arial" w:eastAsia="Calibri" w:hAnsi="Arial" w:cs="Arial"/>
          <w:bCs/>
          <w:sz w:val="20"/>
          <w:szCs w:val="20"/>
          <w:lang w:eastAsia="en-US"/>
        </w:rPr>
        <w:t xml:space="preserve">evrov </w:t>
      </w:r>
      <w:r w:rsidRPr="00492816">
        <w:rPr>
          <w:rFonts w:ascii="Arial" w:eastAsia="Calibri" w:hAnsi="Arial" w:cs="Arial"/>
          <w:bCs/>
          <w:sz w:val="20"/>
          <w:szCs w:val="20"/>
          <w:lang w:eastAsia="en-US"/>
        </w:rPr>
        <w:t>za osebo, ki omogoči uporabo svoje voznikove kartice drugi osebi ali vozniku.</w:t>
      </w:r>
    </w:p>
    <w:p w14:paraId="1A00E03B" w14:textId="77777777" w:rsidR="0081261D" w:rsidRPr="00492816" w:rsidRDefault="0081261D" w:rsidP="00BF1595">
      <w:pPr>
        <w:suppressAutoHyphens w:val="0"/>
        <w:spacing w:line="276" w:lineRule="auto"/>
        <w:contextualSpacing/>
        <w:jc w:val="both"/>
        <w:rPr>
          <w:rFonts w:ascii="Arial" w:eastAsia="Calibri" w:hAnsi="Arial" w:cs="Arial"/>
          <w:bCs/>
          <w:sz w:val="20"/>
          <w:szCs w:val="20"/>
          <w:lang w:eastAsia="en-US"/>
        </w:rPr>
      </w:pPr>
    </w:p>
    <w:p w14:paraId="2EA6F4F3" w14:textId="77777777" w:rsidR="00BF1595" w:rsidRPr="00492816" w:rsidRDefault="00226C1F" w:rsidP="00BF1595">
      <w:pPr>
        <w:suppressAutoHyphens w:val="0"/>
        <w:spacing w:line="276" w:lineRule="auto"/>
        <w:contextualSpacing/>
        <w:jc w:val="both"/>
        <w:rPr>
          <w:rFonts w:ascii="Arial" w:eastAsia="Calibri" w:hAnsi="Arial" w:cs="Arial"/>
          <w:b/>
          <w:bCs/>
          <w:sz w:val="20"/>
          <w:szCs w:val="20"/>
          <w:lang w:eastAsia="en-US"/>
        </w:rPr>
      </w:pPr>
      <w:r w:rsidRPr="00492816">
        <w:rPr>
          <w:rFonts w:ascii="Arial" w:eastAsia="Calibri" w:hAnsi="Arial" w:cs="Arial"/>
          <w:b/>
          <w:bCs/>
          <w:sz w:val="20"/>
          <w:szCs w:val="20"/>
          <w:lang w:eastAsia="en-US"/>
        </w:rPr>
        <w:t>K 3</w:t>
      </w:r>
      <w:r w:rsidR="001530D8" w:rsidRPr="00492816">
        <w:rPr>
          <w:rFonts w:ascii="Arial" w:eastAsia="Calibri" w:hAnsi="Arial" w:cs="Arial"/>
          <w:b/>
          <w:bCs/>
          <w:sz w:val="20"/>
          <w:szCs w:val="20"/>
          <w:lang w:eastAsia="en-US"/>
        </w:rPr>
        <w:t>4</w:t>
      </w:r>
      <w:r w:rsidR="00ED7971" w:rsidRPr="00492816">
        <w:rPr>
          <w:rFonts w:ascii="Arial" w:eastAsia="Calibri" w:hAnsi="Arial" w:cs="Arial"/>
          <w:b/>
          <w:bCs/>
          <w:sz w:val="20"/>
          <w:szCs w:val="20"/>
          <w:lang w:eastAsia="en-US"/>
        </w:rPr>
        <w:t xml:space="preserve">. členu </w:t>
      </w:r>
    </w:p>
    <w:p w14:paraId="560FECFC" w14:textId="77777777" w:rsidR="001C2AD1" w:rsidRPr="00492816" w:rsidRDefault="001C2AD1" w:rsidP="00BF1595">
      <w:pPr>
        <w:suppressAutoHyphens w:val="0"/>
        <w:spacing w:line="276" w:lineRule="auto"/>
        <w:contextualSpacing/>
        <w:jc w:val="both"/>
        <w:rPr>
          <w:rFonts w:ascii="Arial" w:eastAsia="Calibri" w:hAnsi="Arial" w:cs="Arial"/>
          <w:bCs/>
          <w:sz w:val="20"/>
          <w:szCs w:val="20"/>
          <w:lang w:eastAsia="en-US"/>
        </w:rPr>
      </w:pPr>
    </w:p>
    <w:p w14:paraId="3C03702A" w14:textId="77777777" w:rsidR="0081261D" w:rsidRPr="00492816" w:rsidRDefault="00ED7971" w:rsidP="00BF1595">
      <w:pPr>
        <w:suppressAutoHyphens w:val="0"/>
        <w:spacing w:line="276" w:lineRule="auto"/>
        <w:contextualSpacing/>
        <w:jc w:val="both"/>
        <w:rPr>
          <w:rFonts w:ascii="Arial" w:eastAsia="Calibri" w:hAnsi="Arial" w:cs="Arial"/>
          <w:bCs/>
          <w:sz w:val="20"/>
          <w:szCs w:val="20"/>
          <w:lang w:eastAsia="en-US"/>
        </w:rPr>
      </w:pPr>
      <w:r w:rsidRPr="00492816">
        <w:rPr>
          <w:rFonts w:ascii="Arial" w:eastAsia="Calibri" w:hAnsi="Arial" w:cs="Arial"/>
          <w:bCs/>
          <w:sz w:val="20"/>
          <w:szCs w:val="20"/>
          <w:lang w:eastAsia="en-US"/>
        </w:rPr>
        <w:t>Kazenske določbe se dopolnijo tudi za Sporazum o trgovini in sodelovanju.</w:t>
      </w:r>
    </w:p>
    <w:p w14:paraId="6AF2D552" w14:textId="77777777" w:rsidR="0081261D" w:rsidRPr="00492816" w:rsidRDefault="0081261D" w:rsidP="00BF1595">
      <w:pPr>
        <w:suppressAutoHyphens w:val="0"/>
        <w:spacing w:line="276" w:lineRule="auto"/>
        <w:contextualSpacing/>
        <w:jc w:val="both"/>
        <w:rPr>
          <w:rFonts w:ascii="Arial" w:eastAsia="Calibri" w:hAnsi="Arial" w:cs="Arial"/>
          <w:bCs/>
          <w:sz w:val="20"/>
          <w:szCs w:val="20"/>
          <w:lang w:eastAsia="en-US"/>
        </w:rPr>
      </w:pPr>
    </w:p>
    <w:p w14:paraId="00EE915F" w14:textId="77777777" w:rsidR="0081261D" w:rsidRPr="00492816" w:rsidRDefault="00ED7971" w:rsidP="00ED3A4B">
      <w:pPr>
        <w:jc w:val="both"/>
        <w:rPr>
          <w:rFonts w:ascii="Arial" w:hAnsi="Arial" w:cs="Arial"/>
          <w:sz w:val="20"/>
          <w:szCs w:val="20"/>
        </w:rPr>
      </w:pPr>
      <w:r w:rsidRPr="00492816">
        <w:rPr>
          <w:rFonts w:ascii="Arial" w:hAnsi="Arial" w:cs="Arial"/>
          <w:sz w:val="20"/>
          <w:szCs w:val="20"/>
        </w:rPr>
        <w:t>Dodana je kazenska določba za voznika, če v tahograf ne vnese oznak držav, v katerih je začel in končal dnevni delovni čas</w:t>
      </w:r>
      <w:r w:rsidR="008C5507">
        <w:rPr>
          <w:rFonts w:ascii="Arial" w:hAnsi="Arial" w:cs="Arial"/>
          <w:sz w:val="20"/>
          <w:szCs w:val="20"/>
        </w:rPr>
        <w:t>,</w:t>
      </w:r>
      <w:r w:rsidRPr="00492816">
        <w:rPr>
          <w:rFonts w:ascii="Arial" w:hAnsi="Arial" w:cs="Arial"/>
          <w:sz w:val="20"/>
          <w:szCs w:val="20"/>
        </w:rPr>
        <w:t xml:space="preserve"> in ne vnese oznake države, v katero vstopi po prehodu meje.</w:t>
      </w:r>
    </w:p>
    <w:p w14:paraId="5B4B9040" w14:textId="77777777" w:rsidR="00CA2A87" w:rsidRPr="00492816" w:rsidRDefault="00CA2A87" w:rsidP="00ED3A4B">
      <w:pPr>
        <w:jc w:val="both"/>
        <w:rPr>
          <w:rFonts w:ascii="Arial" w:hAnsi="Arial" w:cs="Arial"/>
          <w:sz w:val="20"/>
          <w:szCs w:val="20"/>
        </w:rPr>
      </w:pPr>
    </w:p>
    <w:p w14:paraId="7CE9BD91" w14:textId="77777777" w:rsidR="00ED3A4B" w:rsidRPr="00492816" w:rsidRDefault="00ED3A4B" w:rsidP="00ED3A4B">
      <w:pPr>
        <w:jc w:val="both"/>
        <w:rPr>
          <w:rFonts w:ascii="Arial" w:hAnsi="Arial" w:cs="Arial"/>
          <w:sz w:val="20"/>
          <w:szCs w:val="20"/>
        </w:rPr>
      </w:pPr>
      <w:r w:rsidRPr="00492816">
        <w:rPr>
          <w:rFonts w:ascii="Arial" w:hAnsi="Arial" w:cs="Arial"/>
          <w:sz w:val="20"/>
          <w:szCs w:val="20"/>
        </w:rPr>
        <w:t>Spremenjena je kazenska določba, če voznik zavrne predložitev zahtevanih tahografskih vložkov, zapisov ali izpisov, če voznik ni zmožen predložiti tahografskih vložkov za tekoči dan in predhodnih 56 dni, če ni zmožen predložiti voznikove kartice, če jo ima, ter če ni zmožen predložiti ročnih zapisov in izpisov, izdelanih v tekočem dnevu in predhodnih 56 dneh. Če se izvaja prevoz v okviru AETR ali Sporazuma o trgovini in sodelovanju</w:t>
      </w:r>
      <w:r w:rsidR="00E807B4">
        <w:rPr>
          <w:rFonts w:ascii="Arial" w:hAnsi="Arial" w:cs="Arial"/>
          <w:sz w:val="20"/>
          <w:szCs w:val="20"/>
        </w:rPr>
        <w:t>,</w:t>
      </w:r>
      <w:r w:rsidRPr="00492816">
        <w:rPr>
          <w:rFonts w:ascii="Arial" w:hAnsi="Arial" w:cs="Arial"/>
          <w:sz w:val="20"/>
          <w:szCs w:val="20"/>
        </w:rPr>
        <w:t xml:space="preserve"> ostane predložitev za tekoči dan in predhodnih 28 dni (17. odstavek).</w:t>
      </w:r>
    </w:p>
    <w:p w14:paraId="2E1A5292" w14:textId="77777777" w:rsidR="00ED3A4B" w:rsidRPr="00492816" w:rsidRDefault="00ED3A4B" w:rsidP="00ED3A4B">
      <w:pPr>
        <w:jc w:val="both"/>
        <w:rPr>
          <w:rFonts w:ascii="Arial" w:hAnsi="Arial" w:cs="Arial"/>
          <w:sz w:val="20"/>
          <w:szCs w:val="20"/>
        </w:rPr>
      </w:pPr>
    </w:p>
    <w:p w14:paraId="42DE7E49" w14:textId="77777777" w:rsidR="00CA2A87" w:rsidRPr="00492816" w:rsidRDefault="00ED7971" w:rsidP="00ED3A4B">
      <w:pPr>
        <w:jc w:val="both"/>
        <w:rPr>
          <w:rFonts w:ascii="Arial" w:hAnsi="Arial" w:cs="Arial"/>
          <w:sz w:val="20"/>
          <w:szCs w:val="20"/>
        </w:rPr>
      </w:pPr>
      <w:r w:rsidRPr="00492816">
        <w:rPr>
          <w:rFonts w:ascii="Arial" w:hAnsi="Arial" w:cs="Arial"/>
          <w:sz w:val="20"/>
          <w:szCs w:val="20"/>
        </w:rPr>
        <w:t xml:space="preserve">Dodana je kazenska določba za voznika, če nepravilno uporabi </w:t>
      </w:r>
      <w:r w:rsidR="00E807B4" w:rsidRPr="00492816">
        <w:rPr>
          <w:rFonts w:ascii="Arial" w:hAnsi="Arial" w:cs="Arial"/>
          <w:sz w:val="20"/>
          <w:szCs w:val="20"/>
        </w:rPr>
        <w:t xml:space="preserve">oznake trajekt/vlak </w:t>
      </w:r>
      <w:r w:rsidRPr="00492816">
        <w:rPr>
          <w:rFonts w:ascii="Arial" w:hAnsi="Arial" w:cs="Arial"/>
          <w:sz w:val="20"/>
          <w:szCs w:val="20"/>
        </w:rPr>
        <w:t xml:space="preserve">ali </w:t>
      </w:r>
      <w:r w:rsidR="00E807B4">
        <w:rPr>
          <w:rFonts w:ascii="Arial" w:hAnsi="Arial" w:cs="Arial"/>
          <w:sz w:val="20"/>
          <w:szCs w:val="20"/>
        </w:rPr>
        <w:t xml:space="preserve">je </w:t>
      </w:r>
      <w:r w:rsidRPr="00492816">
        <w:rPr>
          <w:rFonts w:ascii="Arial" w:hAnsi="Arial" w:cs="Arial"/>
          <w:sz w:val="20"/>
          <w:szCs w:val="20"/>
        </w:rPr>
        <w:t>ne uporabi.</w:t>
      </w:r>
    </w:p>
    <w:p w14:paraId="6C9F88CA" w14:textId="77777777" w:rsidR="00CA2A87" w:rsidRPr="00492816" w:rsidRDefault="00CA2A87" w:rsidP="00ED3A4B">
      <w:pPr>
        <w:jc w:val="both"/>
        <w:rPr>
          <w:rFonts w:ascii="Arial" w:hAnsi="Arial" w:cs="Arial"/>
          <w:sz w:val="20"/>
          <w:szCs w:val="20"/>
        </w:rPr>
      </w:pPr>
    </w:p>
    <w:p w14:paraId="3F4F9828" w14:textId="77777777" w:rsidR="00BF1595" w:rsidRPr="00492816" w:rsidRDefault="00ED7971" w:rsidP="00BF1595">
      <w:pPr>
        <w:suppressAutoHyphens w:val="0"/>
        <w:spacing w:line="276" w:lineRule="auto"/>
        <w:contextualSpacing/>
        <w:jc w:val="both"/>
        <w:rPr>
          <w:rFonts w:ascii="Arial" w:eastAsia="Calibri" w:hAnsi="Arial" w:cs="Arial"/>
          <w:b/>
          <w:bCs/>
          <w:sz w:val="20"/>
          <w:szCs w:val="20"/>
          <w:lang w:eastAsia="en-US"/>
        </w:rPr>
      </w:pPr>
      <w:r w:rsidRPr="00492816">
        <w:rPr>
          <w:rFonts w:ascii="Arial" w:eastAsia="Calibri" w:hAnsi="Arial" w:cs="Arial"/>
          <w:b/>
          <w:bCs/>
          <w:sz w:val="20"/>
          <w:szCs w:val="20"/>
          <w:lang w:eastAsia="en-US"/>
        </w:rPr>
        <w:t>K 3</w:t>
      </w:r>
      <w:r w:rsidR="001530D8" w:rsidRPr="00492816">
        <w:rPr>
          <w:rFonts w:ascii="Arial" w:eastAsia="Calibri" w:hAnsi="Arial" w:cs="Arial"/>
          <w:b/>
          <w:bCs/>
          <w:sz w:val="20"/>
          <w:szCs w:val="20"/>
          <w:lang w:eastAsia="en-US"/>
        </w:rPr>
        <w:t>5</w:t>
      </w:r>
      <w:r w:rsidRPr="00492816">
        <w:rPr>
          <w:rFonts w:ascii="Arial" w:eastAsia="Calibri" w:hAnsi="Arial" w:cs="Arial"/>
          <w:b/>
          <w:bCs/>
          <w:sz w:val="20"/>
          <w:szCs w:val="20"/>
          <w:lang w:eastAsia="en-US"/>
        </w:rPr>
        <w:t xml:space="preserve">. členu </w:t>
      </w:r>
    </w:p>
    <w:p w14:paraId="6B8D0A39" w14:textId="77777777" w:rsidR="00BF1595" w:rsidRPr="00492816" w:rsidRDefault="00BF1595" w:rsidP="00BF1595">
      <w:pPr>
        <w:suppressAutoHyphens w:val="0"/>
        <w:spacing w:line="276" w:lineRule="auto"/>
        <w:contextualSpacing/>
        <w:jc w:val="both"/>
        <w:rPr>
          <w:rStyle w:val="st1"/>
          <w:rFonts w:ascii="Arial" w:hAnsi="Arial" w:cs="Arial"/>
          <w:sz w:val="20"/>
          <w:szCs w:val="20"/>
        </w:rPr>
      </w:pPr>
    </w:p>
    <w:p w14:paraId="1CCE28CA" w14:textId="77777777" w:rsidR="00CA2A87" w:rsidRPr="00492816" w:rsidRDefault="00ED7971" w:rsidP="00BF1595">
      <w:pPr>
        <w:suppressAutoHyphens w:val="0"/>
        <w:spacing w:line="276" w:lineRule="auto"/>
        <w:contextualSpacing/>
        <w:jc w:val="both"/>
        <w:rPr>
          <w:rStyle w:val="st1"/>
          <w:rFonts w:ascii="Arial" w:hAnsi="Arial" w:cs="Arial"/>
          <w:sz w:val="20"/>
          <w:szCs w:val="20"/>
        </w:rPr>
      </w:pPr>
      <w:r w:rsidRPr="00492816">
        <w:rPr>
          <w:rStyle w:val="st1"/>
          <w:rFonts w:ascii="Arial" w:hAnsi="Arial" w:cs="Arial"/>
          <w:sz w:val="20"/>
          <w:szCs w:val="20"/>
        </w:rPr>
        <w:lastRenderedPageBreak/>
        <w:t>Kazenske določbe se dopolnijo tudi za Sporazum o trgovini in sodelovanju.</w:t>
      </w:r>
    </w:p>
    <w:p w14:paraId="2BFF9F6E" w14:textId="77777777" w:rsidR="00CA2A87" w:rsidRPr="00492816" w:rsidRDefault="00CA2A87" w:rsidP="00BF1595">
      <w:pPr>
        <w:suppressAutoHyphens w:val="0"/>
        <w:spacing w:line="276" w:lineRule="auto"/>
        <w:contextualSpacing/>
        <w:jc w:val="both"/>
        <w:rPr>
          <w:rStyle w:val="st1"/>
          <w:rFonts w:ascii="Arial" w:hAnsi="Arial" w:cs="Arial"/>
          <w:sz w:val="20"/>
          <w:szCs w:val="20"/>
        </w:rPr>
      </w:pPr>
    </w:p>
    <w:p w14:paraId="089414D5" w14:textId="77777777" w:rsidR="00574489" w:rsidRPr="00492816" w:rsidRDefault="00ED7971" w:rsidP="00ED3A4B">
      <w:pPr>
        <w:jc w:val="both"/>
        <w:rPr>
          <w:rFonts w:ascii="Arial" w:hAnsi="Arial" w:cs="Arial"/>
          <w:sz w:val="20"/>
          <w:szCs w:val="20"/>
        </w:rPr>
      </w:pPr>
      <w:r w:rsidRPr="00492816">
        <w:rPr>
          <w:rFonts w:ascii="Arial" w:hAnsi="Arial" w:cs="Arial"/>
          <w:sz w:val="20"/>
          <w:szCs w:val="20"/>
        </w:rPr>
        <w:t xml:space="preserve">Zaradi odvračilnih ukrepov </w:t>
      </w:r>
      <w:r w:rsidR="001746B0">
        <w:rPr>
          <w:rFonts w:ascii="Arial" w:hAnsi="Arial" w:cs="Arial"/>
          <w:sz w:val="20"/>
          <w:szCs w:val="20"/>
        </w:rPr>
        <w:t xml:space="preserve">glede </w:t>
      </w:r>
      <w:r w:rsidR="00041A37" w:rsidRPr="00492816">
        <w:rPr>
          <w:rFonts w:ascii="Arial" w:hAnsi="Arial" w:cs="Arial"/>
          <w:sz w:val="20"/>
          <w:szCs w:val="20"/>
        </w:rPr>
        <w:t>zlorabe tahografa, tahografskih vložkov ali voznikove kartice, zaradi česar lahko pride do ponarejanja, zatajitve ali uničenja podatkov</w:t>
      </w:r>
      <w:r w:rsidR="001746B0">
        <w:rPr>
          <w:rFonts w:ascii="Arial" w:hAnsi="Arial" w:cs="Arial"/>
          <w:sz w:val="20"/>
          <w:szCs w:val="20"/>
        </w:rPr>
        <w:t>,</w:t>
      </w:r>
      <w:r w:rsidR="00041A37" w:rsidRPr="00492816">
        <w:rPr>
          <w:rFonts w:ascii="Arial" w:hAnsi="Arial" w:cs="Arial"/>
          <w:sz w:val="20"/>
          <w:szCs w:val="20"/>
        </w:rPr>
        <w:t xml:space="preserve"> ali če je v vozilu naprava, ki bi se lahko uporabila za izvajanje navedenih posegov</w:t>
      </w:r>
      <w:r w:rsidR="001746B0">
        <w:rPr>
          <w:rFonts w:ascii="Arial" w:hAnsi="Arial" w:cs="Arial"/>
          <w:sz w:val="20"/>
          <w:szCs w:val="20"/>
        </w:rPr>
        <w:t>,</w:t>
      </w:r>
      <w:r w:rsidR="00041A37" w:rsidRPr="00492816">
        <w:rPr>
          <w:rFonts w:ascii="Arial" w:hAnsi="Arial" w:cs="Arial"/>
          <w:sz w:val="20"/>
          <w:szCs w:val="20"/>
        </w:rPr>
        <w:t xml:space="preserve"> </w:t>
      </w:r>
      <w:r w:rsidRPr="00492816">
        <w:rPr>
          <w:rFonts w:ascii="Arial" w:hAnsi="Arial" w:cs="Arial"/>
          <w:sz w:val="20"/>
          <w:szCs w:val="20"/>
        </w:rPr>
        <w:t xml:space="preserve">se povečajo globe </w:t>
      </w:r>
      <w:r w:rsidR="001746B0">
        <w:rPr>
          <w:rFonts w:ascii="Arial" w:hAnsi="Arial" w:cs="Arial"/>
          <w:sz w:val="20"/>
          <w:szCs w:val="20"/>
        </w:rPr>
        <w:t xml:space="preserve">z </w:t>
      </w:r>
      <w:r w:rsidRPr="00492816">
        <w:rPr>
          <w:rFonts w:ascii="Arial" w:hAnsi="Arial" w:cs="Arial"/>
          <w:sz w:val="20"/>
          <w:szCs w:val="20"/>
        </w:rPr>
        <w:t xml:space="preserve">od 3.000 do 12.000 na </w:t>
      </w:r>
      <w:r w:rsidR="00CF06FB">
        <w:rPr>
          <w:rFonts w:ascii="Arial" w:hAnsi="Arial" w:cs="Arial"/>
          <w:sz w:val="20"/>
          <w:szCs w:val="20"/>
        </w:rPr>
        <w:t xml:space="preserve">od </w:t>
      </w:r>
      <w:r w:rsidRPr="00492816">
        <w:rPr>
          <w:rFonts w:ascii="Arial" w:hAnsi="Arial" w:cs="Arial"/>
          <w:sz w:val="20"/>
          <w:szCs w:val="20"/>
        </w:rPr>
        <w:t xml:space="preserve">6.000 do 20.000 </w:t>
      </w:r>
      <w:r w:rsidR="001746B0">
        <w:rPr>
          <w:rFonts w:ascii="Arial" w:hAnsi="Arial" w:cs="Arial"/>
          <w:sz w:val="20"/>
          <w:szCs w:val="20"/>
        </w:rPr>
        <w:t xml:space="preserve">evrov </w:t>
      </w:r>
      <w:r w:rsidRPr="00492816">
        <w:rPr>
          <w:rFonts w:ascii="Arial" w:hAnsi="Arial" w:cs="Arial"/>
          <w:sz w:val="20"/>
          <w:szCs w:val="20"/>
        </w:rPr>
        <w:t>za pravno osebo ali samostojnega podjetnika posameznika oziroma posameznika, ki samostojno opravlja dejavnost</w:t>
      </w:r>
      <w:r w:rsidR="001746B0">
        <w:rPr>
          <w:rFonts w:ascii="Arial" w:hAnsi="Arial" w:cs="Arial"/>
          <w:sz w:val="20"/>
          <w:szCs w:val="20"/>
        </w:rPr>
        <w:t>,</w:t>
      </w:r>
      <w:r w:rsidRPr="00492816">
        <w:rPr>
          <w:rFonts w:ascii="Arial" w:hAnsi="Arial" w:cs="Arial"/>
          <w:sz w:val="20"/>
          <w:szCs w:val="20"/>
        </w:rPr>
        <w:t xml:space="preserve"> in </w:t>
      </w:r>
      <w:r w:rsidR="001746B0">
        <w:rPr>
          <w:rFonts w:ascii="Arial" w:hAnsi="Arial" w:cs="Arial"/>
          <w:sz w:val="20"/>
          <w:szCs w:val="20"/>
        </w:rPr>
        <w:t xml:space="preserve">z </w:t>
      </w:r>
      <w:r w:rsidRPr="00492816">
        <w:rPr>
          <w:rFonts w:ascii="Arial" w:hAnsi="Arial" w:cs="Arial"/>
          <w:sz w:val="20"/>
          <w:szCs w:val="20"/>
        </w:rPr>
        <w:t xml:space="preserve">od 2.000 do 6.000 na </w:t>
      </w:r>
      <w:r w:rsidR="001746B0">
        <w:rPr>
          <w:rFonts w:ascii="Arial" w:hAnsi="Arial" w:cs="Arial"/>
          <w:sz w:val="20"/>
          <w:szCs w:val="20"/>
        </w:rPr>
        <w:t xml:space="preserve">od </w:t>
      </w:r>
      <w:r w:rsidRPr="00492816">
        <w:rPr>
          <w:rFonts w:ascii="Arial" w:hAnsi="Arial" w:cs="Arial"/>
          <w:sz w:val="20"/>
          <w:szCs w:val="20"/>
        </w:rPr>
        <w:t xml:space="preserve">3.000 do 8.000 </w:t>
      </w:r>
      <w:r w:rsidR="001746B0">
        <w:rPr>
          <w:rFonts w:ascii="Arial" w:hAnsi="Arial" w:cs="Arial"/>
          <w:sz w:val="20"/>
          <w:szCs w:val="20"/>
        </w:rPr>
        <w:t xml:space="preserve">evrov </w:t>
      </w:r>
      <w:r w:rsidRPr="00492816">
        <w:rPr>
          <w:rFonts w:ascii="Arial" w:hAnsi="Arial" w:cs="Arial"/>
          <w:sz w:val="20"/>
          <w:szCs w:val="20"/>
        </w:rPr>
        <w:t>za odgovorno osebo pravne osebe ali samostojnega podjetnika posameznika oziroma posameznika</w:t>
      </w:r>
      <w:r w:rsidR="00041A37" w:rsidRPr="00492816">
        <w:rPr>
          <w:rFonts w:ascii="Arial" w:hAnsi="Arial" w:cs="Arial"/>
          <w:sz w:val="20"/>
          <w:szCs w:val="20"/>
        </w:rPr>
        <w:t>.</w:t>
      </w:r>
    </w:p>
    <w:p w14:paraId="33EFE900" w14:textId="77777777" w:rsidR="00041A37" w:rsidRPr="00492816" w:rsidRDefault="00041A37" w:rsidP="00ED3A4B">
      <w:pPr>
        <w:jc w:val="both"/>
        <w:rPr>
          <w:rFonts w:ascii="Arial" w:hAnsi="Arial" w:cs="Arial"/>
          <w:sz w:val="20"/>
          <w:szCs w:val="20"/>
        </w:rPr>
      </w:pPr>
    </w:p>
    <w:p w14:paraId="15CA72A1" w14:textId="77777777" w:rsidR="00B140D5" w:rsidRPr="00492816" w:rsidRDefault="00ED7971" w:rsidP="00ED3A4B">
      <w:pPr>
        <w:jc w:val="both"/>
        <w:rPr>
          <w:rFonts w:ascii="Arial" w:hAnsi="Arial" w:cs="Arial"/>
          <w:sz w:val="20"/>
          <w:szCs w:val="20"/>
        </w:rPr>
      </w:pPr>
      <w:r w:rsidRPr="00492816">
        <w:rPr>
          <w:rFonts w:ascii="Arial" w:hAnsi="Arial" w:cs="Arial"/>
          <w:sz w:val="20"/>
          <w:szCs w:val="20"/>
        </w:rPr>
        <w:t xml:space="preserve">Zaradi odvračilnih ukrepov se povečajo globe </w:t>
      </w:r>
      <w:r w:rsidR="001746B0">
        <w:rPr>
          <w:rFonts w:ascii="Arial" w:hAnsi="Arial" w:cs="Arial"/>
          <w:sz w:val="20"/>
          <w:szCs w:val="20"/>
        </w:rPr>
        <w:t xml:space="preserve">z </w:t>
      </w:r>
      <w:r w:rsidRPr="00492816">
        <w:rPr>
          <w:rFonts w:ascii="Arial" w:hAnsi="Arial" w:cs="Arial"/>
          <w:sz w:val="20"/>
          <w:szCs w:val="20"/>
        </w:rPr>
        <w:t xml:space="preserve">od 6.000 do 24.000 na </w:t>
      </w:r>
      <w:r w:rsidR="00CF06FB">
        <w:rPr>
          <w:rFonts w:ascii="Arial" w:hAnsi="Arial" w:cs="Arial"/>
          <w:sz w:val="20"/>
          <w:szCs w:val="20"/>
        </w:rPr>
        <w:t xml:space="preserve">od </w:t>
      </w:r>
      <w:r w:rsidRPr="00492816">
        <w:rPr>
          <w:rFonts w:ascii="Arial" w:hAnsi="Arial" w:cs="Arial"/>
          <w:sz w:val="20"/>
          <w:szCs w:val="20"/>
        </w:rPr>
        <w:t xml:space="preserve">8.000 do 30.000 </w:t>
      </w:r>
      <w:r w:rsidR="00CF06FB">
        <w:rPr>
          <w:rFonts w:ascii="Arial" w:hAnsi="Arial" w:cs="Arial"/>
          <w:sz w:val="20"/>
          <w:szCs w:val="20"/>
        </w:rPr>
        <w:t xml:space="preserve">evrov </w:t>
      </w:r>
      <w:r w:rsidRPr="00492816">
        <w:rPr>
          <w:rFonts w:ascii="Arial" w:hAnsi="Arial" w:cs="Arial"/>
          <w:sz w:val="20"/>
          <w:szCs w:val="20"/>
        </w:rPr>
        <w:t>za pravno osebo ali samostojnega podjetnika posameznika oziroma posameznika, ki samostojno opravlja dejavnost</w:t>
      </w:r>
      <w:r w:rsidR="00CF06FB">
        <w:rPr>
          <w:rFonts w:ascii="Arial" w:hAnsi="Arial" w:cs="Arial"/>
          <w:sz w:val="20"/>
          <w:szCs w:val="20"/>
        </w:rPr>
        <w:t>,</w:t>
      </w:r>
      <w:r w:rsidRPr="00492816">
        <w:rPr>
          <w:rFonts w:ascii="Arial" w:hAnsi="Arial" w:cs="Arial"/>
          <w:sz w:val="20"/>
          <w:szCs w:val="20"/>
        </w:rPr>
        <w:t xml:space="preserve"> in z </w:t>
      </w:r>
      <w:r w:rsidR="00CF06FB">
        <w:rPr>
          <w:rFonts w:ascii="Arial" w:hAnsi="Arial" w:cs="Arial"/>
          <w:sz w:val="20"/>
          <w:szCs w:val="20"/>
        </w:rPr>
        <w:t xml:space="preserve">od </w:t>
      </w:r>
      <w:r w:rsidRPr="00492816">
        <w:rPr>
          <w:rFonts w:ascii="Arial" w:hAnsi="Arial" w:cs="Arial"/>
          <w:sz w:val="20"/>
          <w:szCs w:val="20"/>
        </w:rPr>
        <w:t xml:space="preserve">2.000 do 8.000 na </w:t>
      </w:r>
      <w:r w:rsidR="00CF06FB">
        <w:rPr>
          <w:rFonts w:ascii="Arial" w:hAnsi="Arial" w:cs="Arial"/>
          <w:sz w:val="20"/>
          <w:szCs w:val="20"/>
        </w:rPr>
        <w:t xml:space="preserve">od </w:t>
      </w:r>
      <w:r w:rsidRPr="00492816">
        <w:rPr>
          <w:rFonts w:ascii="Arial" w:hAnsi="Arial" w:cs="Arial"/>
          <w:sz w:val="20"/>
          <w:szCs w:val="20"/>
        </w:rPr>
        <w:t xml:space="preserve">4.000 do 8.000 </w:t>
      </w:r>
      <w:r w:rsidR="00CF06FB">
        <w:rPr>
          <w:rFonts w:ascii="Arial" w:hAnsi="Arial" w:cs="Arial"/>
          <w:sz w:val="20"/>
          <w:szCs w:val="20"/>
        </w:rPr>
        <w:t xml:space="preserve">evrov </w:t>
      </w:r>
      <w:r w:rsidRPr="00492816">
        <w:rPr>
          <w:rFonts w:ascii="Arial" w:hAnsi="Arial" w:cs="Arial"/>
          <w:sz w:val="20"/>
          <w:szCs w:val="20"/>
        </w:rPr>
        <w:t>za odgovorno osebo pravne osebe ali samostojnega podjetnika posameznika oziroma posameznika:</w:t>
      </w:r>
    </w:p>
    <w:p w14:paraId="129C44DC" w14:textId="77777777" w:rsidR="00041A37" w:rsidRPr="00492816" w:rsidRDefault="00ED7971" w:rsidP="00345FEB">
      <w:pPr>
        <w:pStyle w:val="Odstavekseznama"/>
        <w:numPr>
          <w:ilvl w:val="0"/>
          <w:numId w:val="24"/>
        </w:numPr>
        <w:jc w:val="both"/>
        <w:rPr>
          <w:rFonts w:ascii="Arial" w:hAnsi="Arial" w:cs="Arial"/>
        </w:rPr>
      </w:pPr>
      <w:r w:rsidRPr="00492816">
        <w:rPr>
          <w:rFonts w:ascii="Arial" w:hAnsi="Arial" w:cs="Arial"/>
        </w:rPr>
        <w:t>če ponaredi ali uniči podatke</w:t>
      </w:r>
      <w:r w:rsidR="00CF06FB">
        <w:rPr>
          <w:rFonts w:ascii="Arial" w:hAnsi="Arial" w:cs="Arial"/>
        </w:rPr>
        <w:t>,</w:t>
      </w:r>
      <w:r w:rsidRPr="00492816">
        <w:rPr>
          <w:rFonts w:ascii="Arial" w:hAnsi="Arial" w:cs="Arial"/>
        </w:rPr>
        <w:t xml:space="preserve"> zapisane na tahografskem vložku,</w:t>
      </w:r>
    </w:p>
    <w:p w14:paraId="100A7282" w14:textId="77777777" w:rsidR="00041A37" w:rsidRPr="00492816" w:rsidRDefault="00ED7971" w:rsidP="00345FEB">
      <w:pPr>
        <w:pStyle w:val="Odstavekseznama"/>
        <w:numPr>
          <w:ilvl w:val="0"/>
          <w:numId w:val="24"/>
        </w:numPr>
        <w:jc w:val="both"/>
        <w:rPr>
          <w:rFonts w:ascii="Arial" w:hAnsi="Arial" w:cs="Arial"/>
        </w:rPr>
      </w:pPr>
      <w:r w:rsidRPr="00492816">
        <w:rPr>
          <w:rFonts w:ascii="Arial" w:hAnsi="Arial" w:cs="Arial"/>
        </w:rPr>
        <w:t>če ponaredi ali uniči podatke</w:t>
      </w:r>
      <w:r w:rsidR="00CF06FB">
        <w:rPr>
          <w:rFonts w:ascii="Arial" w:hAnsi="Arial" w:cs="Arial"/>
        </w:rPr>
        <w:t>,</w:t>
      </w:r>
      <w:r w:rsidRPr="00492816">
        <w:rPr>
          <w:rFonts w:ascii="Arial" w:hAnsi="Arial" w:cs="Arial"/>
        </w:rPr>
        <w:t xml:space="preserve"> prenesene iz tahografa oziroma </w:t>
      </w:r>
      <w:r w:rsidR="00CF06FB">
        <w:rPr>
          <w:rFonts w:ascii="Arial" w:hAnsi="Arial" w:cs="Arial"/>
        </w:rPr>
        <w:t xml:space="preserve">z </w:t>
      </w:r>
      <w:r w:rsidRPr="00492816">
        <w:rPr>
          <w:rFonts w:ascii="Arial" w:hAnsi="Arial" w:cs="Arial"/>
        </w:rPr>
        <w:t>voznikove kartice,</w:t>
      </w:r>
    </w:p>
    <w:p w14:paraId="7BD79CBF" w14:textId="77777777" w:rsidR="00B140D5" w:rsidRPr="00492816" w:rsidRDefault="00ED7971" w:rsidP="00345FEB">
      <w:pPr>
        <w:pStyle w:val="Odstavekseznama"/>
        <w:numPr>
          <w:ilvl w:val="0"/>
          <w:numId w:val="24"/>
        </w:numPr>
        <w:jc w:val="both"/>
        <w:rPr>
          <w:rFonts w:ascii="Arial" w:hAnsi="Arial" w:cs="Arial"/>
        </w:rPr>
      </w:pPr>
      <w:r w:rsidRPr="00492816">
        <w:rPr>
          <w:rFonts w:ascii="Arial" w:hAnsi="Arial" w:cs="Arial"/>
        </w:rPr>
        <w:t xml:space="preserve">če ima v vozilu napravo ali namenski predmet, ki </w:t>
      </w:r>
      <w:r w:rsidR="00B640D7">
        <w:rPr>
          <w:rFonts w:ascii="Arial" w:hAnsi="Arial" w:cs="Arial"/>
        </w:rPr>
        <w:t>ga</w:t>
      </w:r>
      <w:r w:rsidR="00B640D7" w:rsidRPr="00492816">
        <w:rPr>
          <w:rFonts w:ascii="Arial" w:hAnsi="Arial" w:cs="Arial"/>
        </w:rPr>
        <w:t xml:space="preserve"> </w:t>
      </w:r>
      <w:r w:rsidRPr="00492816">
        <w:rPr>
          <w:rFonts w:ascii="Arial" w:hAnsi="Arial" w:cs="Arial"/>
        </w:rPr>
        <w:t>uporablja za izvajanje posegov, ki imajo za posledico ponareditev, zatajitev ali uničenje podatkov na tahografskem vložku,</w:t>
      </w:r>
      <w:r w:rsidR="00454E3C">
        <w:rPr>
          <w:rFonts w:ascii="Arial" w:hAnsi="Arial" w:cs="Arial"/>
        </w:rPr>
        <w:t xml:space="preserve"> v</w:t>
      </w:r>
      <w:r w:rsidRPr="00492816">
        <w:rPr>
          <w:rFonts w:ascii="Arial" w:hAnsi="Arial" w:cs="Arial"/>
        </w:rPr>
        <w:t xml:space="preserve"> tahografu ali </w:t>
      </w:r>
      <w:r w:rsidR="00454E3C">
        <w:rPr>
          <w:rFonts w:ascii="Arial" w:hAnsi="Arial" w:cs="Arial"/>
        </w:rPr>
        <w:t xml:space="preserve">v </w:t>
      </w:r>
      <w:r w:rsidRPr="00492816">
        <w:rPr>
          <w:rFonts w:ascii="Arial" w:hAnsi="Arial" w:cs="Arial"/>
        </w:rPr>
        <w:t>voznikovi kartici</w:t>
      </w:r>
      <w:r w:rsidR="00CF06FB">
        <w:rPr>
          <w:rFonts w:ascii="Arial" w:hAnsi="Arial" w:cs="Arial"/>
        </w:rPr>
        <w:t>,</w:t>
      </w:r>
      <w:r w:rsidRPr="00492816">
        <w:rPr>
          <w:rFonts w:ascii="Arial" w:hAnsi="Arial" w:cs="Arial"/>
        </w:rPr>
        <w:t xml:space="preserve"> ali </w:t>
      </w:r>
      <w:r w:rsidR="00CF06FB">
        <w:rPr>
          <w:rFonts w:ascii="Arial" w:hAnsi="Arial" w:cs="Arial"/>
        </w:rPr>
        <w:t xml:space="preserve">če </w:t>
      </w:r>
      <w:r w:rsidRPr="00492816">
        <w:rPr>
          <w:rFonts w:ascii="Arial" w:hAnsi="Arial" w:cs="Arial"/>
        </w:rPr>
        <w:t>delavnica za tahografe ugotovi, da takšni zapisi v tahografu niso možni brez manipulacije tahografa</w:t>
      </w:r>
      <w:r w:rsidR="00CF06FB">
        <w:rPr>
          <w:rFonts w:ascii="Arial" w:hAnsi="Arial" w:cs="Arial"/>
        </w:rPr>
        <w:t>,</w:t>
      </w:r>
      <w:r w:rsidRPr="00492816">
        <w:rPr>
          <w:rFonts w:ascii="Arial" w:hAnsi="Arial" w:cs="Arial"/>
        </w:rPr>
        <w:t xml:space="preserve"> ne glede na to</w:t>
      </w:r>
      <w:r w:rsidR="00CF06FB">
        <w:rPr>
          <w:rFonts w:ascii="Arial" w:hAnsi="Arial" w:cs="Arial"/>
        </w:rPr>
        <w:t>,</w:t>
      </w:r>
      <w:r w:rsidRPr="00492816">
        <w:rPr>
          <w:rFonts w:ascii="Arial" w:hAnsi="Arial" w:cs="Arial"/>
        </w:rPr>
        <w:t xml:space="preserve"> ali so odkriti namenski predmeti ali naprave</w:t>
      </w:r>
      <w:r w:rsidR="00454E3C">
        <w:rPr>
          <w:rFonts w:ascii="Arial" w:hAnsi="Arial" w:cs="Arial"/>
        </w:rPr>
        <w:t xml:space="preserve"> ali ne</w:t>
      </w:r>
      <w:r w:rsidRPr="00492816">
        <w:rPr>
          <w:rFonts w:ascii="Arial" w:hAnsi="Arial" w:cs="Arial"/>
        </w:rPr>
        <w:t>.</w:t>
      </w:r>
    </w:p>
    <w:p w14:paraId="19A53C15" w14:textId="77777777" w:rsidR="00B140D5" w:rsidRPr="00492816" w:rsidRDefault="00ED7971" w:rsidP="00041A37">
      <w:pPr>
        <w:jc w:val="both"/>
        <w:rPr>
          <w:rFonts w:ascii="Arial" w:hAnsi="Arial" w:cs="Arial"/>
          <w:sz w:val="20"/>
          <w:szCs w:val="20"/>
        </w:rPr>
      </w:pPr>
      <w:r w:rsidRPr="00492816">
        <w:rPr>
          <w:rFonts w:ascii="Arial" w:hAnsi="Arial" w:cs="Arial"/>
          <w:sz w:val="20"/>
          <w:szCs w:val="20"/>
        </w:rPr>
        <w:t xml:space="preserve">Zaradi odvračilnih ukrepov se povečajo globe </w:t>
      </w:r>
      <w:r w:rsidR="00CF06FB">
        <w:rPr>
          <w:rFonts w:ascii="Arial" w:hAnsi="Arial" w:cs="Arial"/>
          <w:sz w:val="20"/>
          <w:szCs w:val="20"/>
        </w:rPr>
        <w:t xml:space="preserve">z </w:t>
      </w:r>
      <w:r w:rsidRPr="00492816">
        <w:rPr>
          <w:rFonts w:ascii="Arial" w:hAnsi="Arial" w:cs="Arial"/>
          <w:sz w:val="20"/>
          <w:szCs w:val="20"/>
        </w:rPr>
        <w:t>od 2.000 do 5.000 na</w:t>
      </w:r>
      <w:r w:rsidR="00CF06FB">
        <w:rPr>
          <w:rFonts w:ascii="Arial" w:hAnsi="Arial" w:cs="Arial"/>
          <w:sz w:val="20"/>
          <w:szCs w:val="20"/>
        </w:rPr>
        <w:t xml:space="preserve"> od</w:t>
      </w:r>
      <w:r w:rsidRPr="00492816">
        <w:rPr>
          <w:rFonts w:ascii="Arial" w:hAnsi="Arial" w:cs="Arial"/>
          <w:sz w:val="20"/>
          <w:szCs w:val="20"/>
        </w:rPr>
        <w:t xml:space="preserve"> 3.000 do 5.000 </w:t>
      </w:r>
      <w:r w:rsidR="00CF06FB">
        <w:rPr>
          <w:rFonts w:ascii="Arial" w:hAnsi="Arial" w:cs="Arial"/>
          <w:sz w:val="20"/>
          <w:szCs w:val="20"/>
        </w:rPr>
        <w:t xml:space="preserve">evrov </w:t>
      </w:r>
      <w:r w:rsidRPr="00492816">
        <w:rPr>
          <w:rFonts w:ascii="Arial" w:hAnsi="Arial" w:cs="Arial"/>
          <w:sz w:val="20"/>
          <w:szCs w:val="20"/>
        </w:rPr>
        <w:t>za voznika, če se zlorabi tahograf, tahografski vložek ali voznikova kartica</w:t>
      </w:r>
      <w:r w:rsidR="00CF06FB">
        <w:rPr>
          <w:rFonts w:ascii="Arial" w:hAnsi="Arial" w:cs="Arial"/>
          <w:sz w:val="20"/>
          <w:szCs w:val="20"/>
        </w:rPr>
        <w:t>,</w:t>
      </w:r>
      <w:r w:rsidRPr="00492816">
        <w:rPr>
          <w:rFonts w:ascii="Arial" w:hAnsi="Arial" w:cs="Arial"/>
          <w:sz w:val="20"/>
          <w:szCs w:val="20"/>
        </w:rPr>
        <w:t xml:space="preserve"> zaradi česar lahko pride do ponarejanja, zatajitve ali uničenja podatkov oziroma izpisanih informacij, ali če je v vozilu naprava, ki bi se lahko uporabila za izvajanje navedenih posegov.</w:t>
      </w:r>
    </w:p>
    <w:p w14:paraId="72FEAC4C" w14:textId="77777777" w:rsidR="00B140D5" w:rsidRPr="00492816" w:rsidRDefault="00B140D5" w:rsidP="00B140D5">
      <w:pPr>
        <w:suppressAutoHyphens w:val="0"/>
        <w:spacing w:line="276" w:lineRule="auto"/>
        <w:contextualSpacing/>
        <w:jc w:val="both"/>
        <w:rPr>
          <w:rFonts w:ascii="Arial" w:hAnsi="Arial" w:cs="Arial"/>
          <w:sz w:val="20"/>
          <w:szCs w:val="20"/>
        </w:rPr>
      </w:pPr>
    </w:p>
    <w:p w14:paraId="2F24C211" w14:textId="77777777" w:rsidR="00B140D5" w:rsidRPr="00492816" w:rsidRDefault="00ED7971" w:rsidP="00B140D5">
      <w:pPr>
        <w:suppressAutoHyphens w:val="0"/>
        <w:spacing w:line="276" w:lineRule="auto"/>
        <w:contextualSpacing/>
        <w:jc w:val="both"/>
        <w:rPr>
          <w:rFonts w:ascii="Arial" w:hAnsi="Arial" w:cs="Arial"/>
          <w:sz w:val="20"/>
          <w:szCs w:val="20"/>
        </w:rPr>
      </w:pPr>
      <w:r w:rsidRPr="00492816">
        <w:rPr>
          <w:rFonts w:ascii="Arial" w:hAnsi="Arial" w:cs="Arial"/>
          <w:sz w:val="20"/>
          <w:szCs w:val="20"/>
        </w:rPr>
        <w:t xml:space="preserve">Zaradi odvračilnih ukrepov se povečajo globe </w:t>
      </w:r>
      <w:r w:rsidR="00CF06FB">
        <w:rPr>
          <w:rFonts w:ascii="Arial" w:hAnsi="Arial" w:cs="Arial"/>
          <w:sz w:val="20"/>
          <w:szCs w:val="20"/>
        </w:rPr>
        <w:t xml:space="preserve">z </w:t>
      </w:r>
      <w:r w:rsidRPr="00492816">
        <w:rPr>
          <w:rFonts w:ascii="Arial" w:hAnsi="Arial" w:cs="Arial"/>
          <w:sz w:val="20"/>
          <w:szCs w:val="20"/>
        </w:rPr>
        <w:t xml:space="preserve">od 2.000 do 5.000 na </w:t>
      </w:r>
      <w:r w:rsidR="00CF06FB">
        <w:rPr>
          <w:rFonts w:ascii="Arial" w:hAnsi="Arial" w:cs="Arial"/>
          <w:sz w:val="20"/>
          <w:szCs w:val="20"/>
        </w:rPr>
        <w:t xml:space="preserve">od </w:t>
      </w:r>
      <w:r w:rsidRPr="00492816">
        <w:rPr>
          <w:rFonts w:ascii="Arial" w:hAnsi="Arial" w:cs="Arial"/>
          <w:sz w:val="20"/>
          <w:szCs w:val="20"/>
        </w:rPr>
        <w:t xml:space="preserve">3.000 do 5.000 </w:t>
      </w:r>
      <w:r w:rsidR="00CF06FB">
        <w:rPr>
          <w:rFonts w:ascii="Arial" w:hAnsi="Arial" w:cs="Arial"/>
          <w:sz w:val="20"/>
          <w:szCs w:val="20"/>
        </w:rPr>
        <w:t xml:space="preserve">evrov </w:t>
      </w:r>
      <w:r w:rsidRPr="00492816">
        <w:rPr>
          <w:rFonts w:ascii="Arial" w:hAnsi="Arial" w:cs="Arial"/>
          <w:sz w:val="20"/>
          <w:szCs w:val="20"/>
        </w:rPr>
        <w:t>za voznika:</w:t>
      </w:r>
    </w:p>
    <w:p w14:paraId="3035D3BA" w14:textId="77777777" w:rsidR="00B140D5" w:rsidRPr="00492816" w:rsidRDefault="00ED7971" w:rsidP="00041A37">
      <w:pPr>
        <w:pStyle w:val="Odstavekseznama"/>
        <w:numPr>
          <w:ilvl w:val="0"/>
          <w:numId w:val="24"/>
        </w:numPr>
        <w:jc w:val="both"/>
        <w:rPr>
          <w:rFonts w:ascii="Arial" w:hAnsi="Arial" w:cs="Arial"/>
        </w:rPr>
      </w:pPr>
      <w:r w:rsidRPr="00492816">
        <w:rPr>
          <w:rFonts w:ascii="Arial" w:hAnsi="Arial" w:cs="Arial"/>
        </w:rPr>
        <w:t>če ponaredi ali uniči podatke</w:t>
      </w:r>
      <w:r w:rsidR="00CF06FB">
        <w:rPr>
          <w:rFonts w:ascii="Arial" w:hAnsi="Arial" w:cs="Arial"/>
        </w:rPr>
        <w:t>,</w:t>
      </w:r>
      <w:r w:rsidRPr="00492816">
        <w:rPr>
          <w:rFonts w:ascii="Arial" w:hAnsi="Arial" w:cs="Arial"/>
        </w:rPr>
        <w:t xml:space="preserve"> zapisane na </w:t>
      </w:r>
      <w:r w:rsidR="00B640D7">
        <w:rPr>
          <w:rFonts w:ascii="Arial" w:hAnsi="Arial" w:cs="Arial"/>
        </w:rPr>
        <w:t>v</w:t>
      </w:r>
      <w:r w:rsidR="00B640D7" w:rsidRPr="00492816">
        <w:rPr>
          <w:rFonts w:ascii="Arial" w:hAnsi="Arial" w:cs="Arial"/>
        </w:rPr>
        <w:t xml:space="preserve"> </w:t>
      </w:r>
      <w:r w:rsidRPr="00492816">
        <w:rPr>
          <w:rFonts w:ascii="Arial" w:hAnsi="Arial" w:cs="Arial"/>
        </w:rPr>
        <w:t>tahografskem vložku,</w:t>
      </w:r>
    </w:p>
    <w:p w14:paraId="1C086056" w14:textId="77777777" w:rsidR="00B140D5" w:rsidRPr="00492816" w:rsidRDefault="00ED7971" w:rsidP="00041A37">
      <w:pPr>
        <w:pStyle w:val="Odstavekseznama"/>
        <w:numPr>
          <w:ilvl w:val="0"/>
          <w:numId w:val="24"/>
        </w:numPr>
        <w:jc w:val="both"/>
        <w:rPr>
          <w:rFonts w:ascii="Arial" w:hAnsi="Arial" w:cs="Arial"/>
        </w:rPr>
      </w:pPr>
      <w:r w:rsidRPr="00492816">
        <w:rPr>
          <w:rFonts w:ascii="Arial" w:hAnsi="Arial" w:cs="Arial"/>
        </w:rPr>
        <w:t>če ponaredi ali uniči podatke</w:t>
      </w:r>
      <w:r w:rsidR="00CF06FB">
        <w:rPr>
          <w:rFonts w:ascii="Arial" w:hAnsi="Arial" w:cs="Arial"/>
        </w:rPr>
        <w:t>,</w:t>
      </w:r>
      <w:r w:rsidRPr="00492816">
        <w:rPr>
          <w:rFonts w:ascii="Arial" w:hAnsi="Arial" w:cs="Arial"/>
        </w:rPr>
        <w:t xml:space="preserve"> prenesene iz tahografa oziroma </w:t>
      </w:r>
      <w:r w:rsidR="00CF06FB">
        <w:rPr>
          <w:rFonts w:ascii="Arial" w:hAnsi="Arial" w:cs="Arial"/>
        </w:rPr>
        <w:t xml:space="preserve">z </w:t>
      </w:r>
      <w:r w:rsidRPr="00492816">
        <w:rPr>
          <w:rFonts w:ascii="Arial" w:hAnsi="Arial" w:cs="Arial"/>
        </w:rPr>
        <w:t>voznikove kartice,</w:t>
      </w:r>
    </w:p>
    <w:p w14:paraId="08648DF3" w14:textId="77777777" w:rsidR="00B140D5" w:rsidRPr="00492816" w:rsidRDefault="00ED7971" w:rsidP="00041A37">
      <w:pPr>
        <w:pStyle w:val="Odstavekseznama"/>
        <w:numPr>
          <w:ilvl w:val="0"/>
          <w:numId w:val="24"/>
        </w:numPr>
        <w:jc w:val="both"/>
        <w:rPr>
          <w:rFonts w:ascii="Arial" w:hAnsi="Arial" w:cs="Arial"/>
        </w:rPr>
      </w:pPr>
      <w:r w:rsidRPr="00492816">
        <w:rPr>
          <w:rFonts w:ascii="Arial" w:hAnsi="Arial" w:cs="Arial"/>
        </w:rPr>
        <w:t xml:space="preserve">če ima v vozilu napravo ali namenski predmet, ki </w:t>
      </w:r>
      <w:r w:rsidR="00CF06FB">
        <w:rPr>
          <w:rFonts w:ascii="Arial" w:hAnsi="Arial" w:cs="Arial"/>
        </w:rPr>
        <w:t>ga</w:t>
      </w:r>
      <w:r w:rsidR="00CF06FB" w:rsidRPr="00492816">
        <w:rPr>
          <w:rFonts w:ascii="Arial" w:hAnsi="Arial" w:cs="Arial"/>
        </w:rPr>
        <w:t xml:space="preserve"> </w:t>
      </w:r>
      <w:r w:rsidRPr="00492816">
        <w:rPr>
          <w:rFonts w:ascii="Arial" w:hAnsi="Arial" w:cs="Arial"/>
        </w:rPr>
        <w:t xml:space="preserve">uporablja za izvajanje posegov, ki imajo za posledico ponareditev, zatajitev ali uničenje podatkov na tahografskem vložku, </w:t>
      </w:r>
      <w:r w:rsidR="00454E3C">
        <w:rPr>
          <w:rFonts w:ascii="Arial" w:hAnsi="Arial" w:cs="Arial"/>
        </w:rPr>
        <w:t xml:space="preserve">v </w:t>
      </w:r>
      <w:r w:rsidRPr="00492816">
        <w:rPr>
          <w:rFonts w:ascii="Arial" w:hAnsi="Arial" w:cs="Arial"/>
        </w:rPr>
        <w:t xml:space="preserve">tahografu ali </w:t>
      </w:r>
      <w:r w:rsidR="00454E3C">
        <w:rPr>
          <w:rFonts w:ascii="Arial" w:hAnsi="Arial" w:cs="Arial"/>
        </w:rPr>
        <w:t xml:space="preserve">v </w:t>
      </w:r>
      <w:r w:rsidRPr="00492816">
        <w:rPr>
          <w:rFonts w:ascii="Arial" w:hAnsi="Arial" w:cs="Arial"/>
        </w:rPr>
        <w:t>voznikovi kartici</w:t>
      </w:r>
      <w:r w:rsidR="00454E3C">
        <w:rPr>
          <w:rFonts w:ascii="Arial" w:hAnsi="Arial" w:cs="Arial"/>
        </w:rPr>
        <w:t xml:space="preserve">, </w:t>
      </w:r>
      <w:r w:rsidRPr="00492816">
        <w:rPr>
          <w:rFonts w:ascii="Arial" w:hAnsi="Arial" w:cs="Arial"/>
        </w:rPr>
        <w:t xml:space="preserve">ali </w:t>
      </w:r>
      <w:r w:rsidR="00CF06FB">
        <w:rPr>
          <w:rFonts w:ascii="Arial" w:hAnsi="Arial" w:cs="Arial"/>
        </w:rPr>
        <w:t xml:space="preserve">če </w:t>
      </w:r>
      <w:r w:rsidRPr="00492816">
        <w:rPr>
          <w:rFonts w:ascii="Arial" w:hAnsi="Arial" w:cs="Arial"/>
        </w:rPr>
        <w:t>delavnica za tahografe ugotovi, da takšni zapisi v tahografu niso možni brez manipulacije tahografa</w:t>
      </w:r>
      <w:r w:rsidR="00CF06FB">
        <w:rPr>
          <w:rFonts w:ascii="Arial" w:hAnsi="Arial" w:cs="Arial"/>
        </w:rPr>
        <w:t>,</w:t>
      </w:r>
      <w:r w:rsidRPr="00492816">
        <w:rPr>
          <w:rFonts w:ascii="Arial" w:hAnsi="Arial" w:cs="Arial"/>
        </w:rPr>
        <w:t xml:space="preserve"> ne glede na to</w:t>
      </w:r>
      <w:r w:rsidR="00CF06FB">
        <w:rPr>
          <w:rFonts w:ascii="Arial" w:hAnsi="Arial" w:cs="Arial"/>
        </w:rPr>
        <w:t>,</w:t>
      </w:r>
      <w:r w:rsidRPr="00492816">
        <w:rPr>
          <w:rFonts w:ascii="Arial" w:hAnsi="Arial" w:cs="Arial"/>
        </w:rPr>
        <w:t xml:space="preserve"> ali so odkriti namenski predmeti ali naprave</w:t>
      </w:r>
      <w:r w:rsidR="00454E3C">
        <w:rPr>
          <w:rFonts w:ascii="Arial" w:hAnsi="Arial" w:cs="Arial"/>
        </w:rPr>
        <w:t xml:space="preserve"> ali ne</w:t>
      </w:r>
      <w:r w:rsidRPr="00492816">
        <w:rPr>
          <w:rFonts w:ascii="Arial" w:hAnsi="Arial" w:cs="Arial"/>
        </w:rPr>
        <w:t>.</w:t>
      </w:r>
    </w:p>
    <w:p w14:paraId="14A65A6D" w14:textId="77777777" w:rsidR="00BF1595" w:rsidRPr="00492816" w:rsidRDefault="00226C1F" w:rsidP="00BF1595">
      <w:pPr>
        <w:suppressAutoHyphens w:val="0"/>
        <w:spacing w:line="276" w:lineRule="auto"/>
        <w:contextualSpacing/>
        <w:jc w:val="both"/>
        <w:rPr>
          <w:rFonts w:ascii="Arial" w:eastAsia="Calibri" w:hAnsi="Arial" w:cs="Arial"/>
          <w:b/>
          <w:bCs/>
          <w:sz w:val="20"/>
          <w:szCs w:val="20"/>
          <w:lang w:eastAsia="en-US"/>
        </w:rPr>
      </w:pPr>
      <w:r w:rsidRPr="00492816">
        <w:rPr>
          <w:rFonts w:ascii="Arial" w:eastAsia="Calibri" w:hAnsi="Arial" w:cs="Arial"/>
          <w:b/>
          <w:bCs/>
          <w:sz w:val="20"/>
          <w:szCs w:val="20"/>
          <w:lang w:eastAsia="en-US"/>
        </w:rPr>
        <w:t>K 3</w:t>
      </w:r>
      <w:r w:rsidR="001530D8" w:rsidRPr="00492816">
        <w:rPr>
          <w:rFonts w:ascii="Arial" w:eastAsia="Calibri" w:hAnsi="Arial" w:cs="Arial"/>
          <w:b/>
          <w:bCs/>
          <w:sz w:val="20"/>
          <w:szCs w:val="20"/>
          <w:lang w:eastAsia="en-US"/>
        </w:rPr>
        <w:t>6</w:t>
      </w:r>
      <w:r w:rsidR="00ED7971" w:rsidRPr="00492816">
        <w:rPr>
          <w:rFonts w:ascii="Arial" w:eastAsia="Calibri" w:hAnsi="Arial" w:cs="Arial"/>
          <w:b/>
          <w:bCs/>
          <w:sz w:val="20"/>
          <w:szCs w:val="20"/>
          <w:lang w:eastAsia="en-US"/>
        </w:rPr>
        <w:t>. členu</w:t>
      </w:r>
      <w:r w:rsidR="00ED7971" w:rsidRPr="00492816">
        <w:rPr>
          <w:rFonts w:ascii="Arial" w:eastAsia="Calibri" w:hAnsi="Arial" w:cs="Arial"/>
          <w:b/>
          <w:bCs/>
          <w:sz w:val="20"/>
          <w:szCs w:val="20"/>
        </w:rPr>
        <w:t xml:space="preserve"> </w:t>
      </w:r>
    </w:p>
    <w:p w14:paraId="4CE7D573" w14:textId="77777777" w:rsidR="00BF1595" w:rsidRPr="00492816" w:rsidRDefault="00BF1595" w:rsidP="00BF1595">
      <w:pPr>
        <w:suppressAutoHyphens w:val="0"/>
        <w:spacing w:line="276" w:lineRule="auto"/>
        <w:contextualSpacing/>
        <w:jc w:val="both"/>
        <w:rPr>
          <w:rFonts w:ascii="Arial" w:eastAsia="Calibri" w:hAnsi="Arial" w:cs="Arial"/>
          <w:bCs/>
          <w:sz w:val="20"/>
          <w:szCs w:val="20"/>
          <w:lang w:eastAsia="en-US"/>
        </w:rPr>
      </w:pPr>
    </w:p>
    <w:p w14:paraId="74F46C0C" w14:textId="77777777" w:rsidR="001209D0" w:rsidRPr="00492816" w:rsidRDefault="00ED7971" w:rsidP="00BF1595">
      <w:pPr>
        <w:suppressAutoHyphens w:val="0"/>
        <w:spacing w:line="276" w:lineRule="auto"/>
        <w:contextualSpacing/>
        <w:jc w:val="both"/>
        <w:rPr>
          <w:rFonts w:ascii="Arial" w:eastAsia="Calibri" w:hAnsi="Arial" w:cs="Arial"/>
          <w:bCs/>
          <w:sz w:val="20"/>
          <w:szCs w:val="20"/>
          <w:lang w:eastAsia="en-US"/>
        </w:rPr>
      </w:pPr>
      <w:r w:rsidRPr="00492816">
        <w:rPr>
          <w:rFonts w:ascii="Arial" w:eastAsia="Calibri" w:hAnsi="Arial" w:cs="Arial"/>
          <w:bCs/>
          <w:sz w:val="20"/>
          <w:szCs w:val="20"/>
          <w:lang w:eastAsia="en-US"/>
        </w:rPr>
        <w:t>Kazenske določbe se dopolnijo tudi za Sporazum o trgovini in sodelovanju.</w:t>
      </w:r>
    </w:p>
    <w:p w14:paraId="5FE20F4E" w14:textId="77777777" w:rsidR="00BF1595" w:rsidRPr="00492816" w:rsidRDefault="00BF1595" w:rsidP="00BF1595">
      <w:pPr>
        <w:suppressAutoHyphens w:val="0"/>
        <w:spacing w:line="276" w:lineRule="auto"/>
        <w:contextualSpacing/>
        <w:jc w:val="both"/>
        <w:rPr>
          <w:rFonts w:ascii="Arial" w:hAnsi="Arial" w:cs="Arial"/>
          <w:bCs/>
          <w:sz w:val="20"/>
          <w:szCs w:val="20"/>
          <w:highlight w:val="yellow"/>
        </w:rPr>
      </w:pPr>
    </w:p>
    <w:p w14:paraId="7E72026B" w14:textId="77777777" w:rsidR="00553861" w:rsidRPr="00492816" w:rsidRDefault="00ED7971" w:rsidP="00BF1595">
      <w:pPr>
        <w:spacing w:line="276" w:lineRule="auto"/>
        <w:contextualSpacing/>
        <w:jc w:val="both"/>
        <w:rPr>
          <w:rFonts w:ascii="Arial" w:hAnsi="Arial" w:cs="Arial"/>
          <w:b/>
          <w:bCs/>
          <w:sz w:val="20"/>
          <w:szCs w:val="20"/>
        </w:rPr>
      </w:pPr>
      <w:r w:rsidRPr="00492816">
        <w:rPr>
          <w:rFonts w:ascii="Arial" w:hAnsi="Arial" w:cs="Arial"/>
          <w:b/>
          <w:bCs/>
          <w:sz w:val="20"/>
          <w:szCs w:val="20"/>
        </w:rPr>
        <w:t>K 3</w:t>
      </w:r>
      <w:r w:rsidR="001530D8" w:rsidRPr="00492816">
        <w:rPr>
          <w:rFonts w:ascii="Arial" w:hAnsi="Arial" w:cs="Arial"/>
          <w:b/>
          <w:bCs/>
          <w:sz w:val="20"/>
          <w:szCs w:val="20"/>
        </w:rPr>
        <w:t>7</w:t>
      </w:r>
      <w:r w:rsidRPr="00492816">
        <w:rPr>
          <w:rFonts w:ascii="Arial" w:hAnsi="Arial" w:cs="Arial"/>
          <w:b/>
          <w:bCs/>
          <w:sz w:val="20"/>
          <w:szCs w:val="20"/>
        </w:rPr>
        <w:t xml:space="preserve">. členu </w:t>
      </w:r>
    </w:p>
    <w:p w14:paraId="76D3AFF7" w14:textId="77777777" w:rsidR="001C2AD1" w:rsidRPr="00492816" w:rsidRDefault="001C2AD1" w:rsidP="00BF1595">
      <w:pPr>
        <w:spacing w:line="276" w:lineRule="auto"/>
        <w:contextualSpacing/>
        <w:jc w:val="both"/>
        <w:rPr>
          <w:rFonts w:ascii="Arial" w:hAnsi="Arial" w:cs="Arial"/>
          <w:b/>
          <w:bCs/>
          <w:sz w:val="20"/>
          <w:szCs w:val="20"/>
        </w:rPr>
      </w:pPr>
    </w:p>
    <w:p w14:paraId="3212828E" w14:textId="77777777" w:rsidR="00F03431" w:rsidRPr="00492816" w:rsidRDefault="00553861" w:rsidP="00041A37">
      <w:pPr>
        <w:jc w:val="both"/>
        <w:rPr>
          <w:rFonts w:ascii="Arial" w:hAnsi="Arial" w:cs="Arial"/>
          <w:sz w:val="20"/>
          <w:szCs w:val="20"/>
        </w:rPr>
      </w:pPr>
      <w:r w:rsidRPr="00492816">
        <w:rPr>
          <w:rFonts w:ascii="Arial" w:hAnsi="Arial" w:cs="Arial"/>
          <w:sz w:val="20"/>
          <w:szCs w:val="20"/>
        </w:rPr>
        <w:t>V na</w:t>
      </w:r>
      <w:r w:rsidR="00F03431" w:rsidRPr="00492816">
        <w:rPr>
          <w:rFonts w:ascii="Arial" w:hAnsi="Arial" w:cs="Arial"/>
          <w:sz w:val="20"/>
          <w:szCs w:val="20"/>
        </w:rPr>
        <w:t xml:space="preserve">dzorih se ugotavlja, da prevoze blaga in oseb po cesti </w:t>
      </w:r>
      <w:r w:rsidR="00CF06FB" w:rsidRPr="00492816">
        <w:rPr>
          <w:rFonts w:ascii="Arial" w:hAnsi="Arial" w:cs="Arial"/>
          <w:sz w:val="20"/>
          <w:szCs w:val="20"/>
        </w:rPr>
        <w:t xml:space="preserve">opravljajo </w:t>
      </w:r>
      <w:r w:rsidR="00F03431" w:rsidRPr="00492816">
        <w:rPr>
          <w:rFonts w:ascii="Arial" w:hAnsi="Arial" w:cs="Arial"/>
          <w:sz w:val="20"/>
          <w:szCs w:val="20"/>
        </w:rPr>
        <w:t>tudi osebe brez registrirane dejavnosti (fizične osebe). Pri izvajanju same vrste prevoza za voznika veljajo določila o časih vožnje</w:t>
      </w:r>
      <w:r w:rsidR="002C2596">
        <w:rPr>
          <w:rFonts w:ascii="Arial" w:hAnsi="Arial" w:cs="Arial"/>
          <w:sz w:val="20"/>
          <w:szCs w:val="20"/>
        </w:rPr>
        <w:t>,</w:t>
      </w:r>
      <w:r w:rsidR="00F03431" w:rsidRPr="00492816">
        <w:rPr>
          <w:rFonts w:ascii="Arial" w:hAnsi="Arial" w:cs="Arial"/>
          <w:sz w:val="20"/>
          <w:szCs w:val="20"/>
        </w:rPr>
        <w:t xml:space="preserve"> odmorih in </w:t>
      </w:r>
      <w:r w:rsidR="00CF64DC" w:rsidRPr="00492816">
        <w:rPr>
          <w:rFonts w:ascii="Arial" w:hAnsi="Arial" w:cs="Arial"/>
          <w:sz w:val="20"/>
          <w:szCs w:val="20"/>
        </w:rPr>
        <w:t>počitkih</w:t>
      </w:r>
      <w:r w:rsidR="00F03431" w:rsidRPr="00492816">
        <w:rPr>
          <w:rFonts w:ascii="Arial" w:hAnsi="Arial" w:cs="Arial"/>
          <w:sz w:val="20"/>
          <w:szCs w:val="20"/>
        </w:rPr>
        <w:t>, ki so določena z Uredb</w:t>
      </w:r>
      <w:r w:rsidR="00CF06FB">
        <w:rPr>
          <w:rFonts w:ascii="Arial" w:hAnsi="Arial" w:cs="Arial"/>
          <w:sz w:val="20"/>
          <w:szCs w:val="20"/>
        </w:rPr>
        <w:t>o</w:t>
      </w:r>
      <w:r w:rsidR="00F03431" w:rsidRPr="00492816">
        <w:rPr>
          <w:rFonts w:ascii="Arial" w:hAnsi="Arial" w:cs="Arial"/>
          <w:sz w:val="20"/>
          <w:szCs w:val="20"/>
        </w:rPr>
        <w:t xml:space="preserve"> 561/2006/ES, kar pomeni, da mora biti vozilo opremljeno s tahografom</w:t>
      </w:r>
      <w:r w:rsidR="00041A37" w:rsidRPr="00492816">
        <w:rPr>
          <w:rFonts w:ascii="Arial" w:hAnsi="Arial" w:cs="Arial"/>
          <w:sz w:val="20"/>
          <w:szCs w:val="20"/>
        </w:rPr>
        <w:t xml:space="preserve"> in ga </w:t>
      </w:r>
      <w:r w:rsidR="00F03431" w:rsidRPr="00492816">
        <w:rPr>
          <w:rFonts w:ascii="Arial" w:hAnsi="Arial" w:cs="Arial"/>
          <w:sz w:val="20"/>
          <w:szCs w:val="20"/>
        </w:rPr>
        <w:t>voznik</w:t>
      </w:r>
      <w:r w:rsidR="00041A37" w:rsidRPr="00492816">
        <w:rPr>
          <w:rFonts w:ascii="Arial" w:hAnsi="Arial" w:cs="Arial"/>
          <w:sz w:val="20"/>
          <w:szCs w:val="20"/>
        </w:rPr>
        <w:t xml:space="preserve"> </w:t>
      </w:r>
      <w:r w:rsidR="00F03431" w:rsidRPr="00492816">
        <w:rPr>
          <w:rFonts w:ascii="Arial" w:hAnsi="Arial" w:cs="Arial"/>
          <w:sz w:val="20"/>
          <w:szCs w:val="20"/>
        </w:rPr>
        <w:t>mora uporabljati. Izvajanje tovrstnih prevozov brez spoštovanja pravil o časih vožnje ogroža varnost v cestnem prometu in p</w:t>
      </w:r>
      <w:r w:rsidR="00CF06FB">
        <w:rPr>
          <w:rFonts w:ascii="Arial" w:hAnsi="Arial" w:cs="Arial"/>
          <w:sz w:val="20"/>
          <w:szCs w:val="20"/>
        </w:rPr>
        <w:t>omeni</w:t>
      </w:r>
      <w:r w:rsidR="00F03431" w:rsidRPr="00492816">
        <w:rPr>
          <w:rFonts w:ascii="Arial" w:hAnsi="Arial" w:cs="Arial"/>
          <w:sz w:val="20"/>
          <w:szCs w:val="20"/>
        </w:rPr>
        <w:t xml:space="preserve"> nelojalno konkurenco med prevozi v cestnem sektorju </w:t>
      </w:r>
      <w:r w:rsidR="00CF06FB">
        <w:rPr>
          <w:rFonts w:ascii="Arial" w:hAnsi="Arial" w:cs="Arial"/>
          <w:sz w:val="20"/>
          <w:szCs w:val="20"/>
        </w:rPr>
        <w:t>ter</w:t>
      </w:r>
      <w:r w:rsidR="00CF06FB" w:rsidRPr="00492816">
        <w:rPr>
          <w:rFonts w:ascii="Arial" w:hAnsi="Arial" w:cs="Arial"/>
          <w:sz w:val="20"/>
          <w:szCs w:val="20"/>
        </w:rPr>
        <w:t xml:space="preserve"> </w:t>
      </w:r>
      <w:r w:rsidR="00CF06FB">
        <w:rPr>
          <w:rFonts w:ascii="Arial" w:hAnsi="Arial" w:cs="Arial"/>
          <w:sz w:val="20"/>
          <w:szCs w:val="20"/>
        </w:rPr>
        <w:t>poslabšuje</w:t>
      </w:r>
      <w:r w:rsidR="00CF06FB" w:rsidRPr="00492816">
        <w:rPr>
          <w:rFonts w:ascii="Arial" w:hAnsi="Arial" w:cs="Arial"/>
          <w:sz w:val="20"/>
          <w:szCs w:val="20"/>
        </w:rPr>
        <w:t xml:space="preserve"> </w:t>
      </w:r>
      <w:r w:rsidR="00F03431" w:rsidRPr="00492816">
        <w:rPr>
          <w:rFonts w:ascii="Arial" w:hAnsi="Arial" w:cs="Arial"/>
          <w:sz w:val="20"/>
          <w:szCs w:val="20"/>
        </w:rPr>
        <w:t xml:space="preserve">pogoje dela </w:t>
      </w:r>
      <w:r w:rsidR="00CF06FB">
        <w:rPr>
          <w:rFonts w:ascii="Arial" w:hAnsi="Arial" w:cs="Arial"/>
          <w:sz w:val="20"/>
          <w:szCs w:val="20"/>
        </w:rPr>
        <w:t xml:space="preserve">za </w:t>
      </w:r>
      <w:r w:rsidR="00F03431" w:rsidRPr="00492816">
        <w:rPr>
          <w:rFonts w:ascii="Arial" w:hAnsi="Arial" w:cs="Arial"/>
          <w:sz w:val="20"/>
          <w:szCs w:val="20"/>
        </w:rPr>
        <w:t>voznik</w:t>
      </w:r>
      <w:r w:rsidR="00CF06FB">
        <w:rPr>
          <w:rFonts w:ascii="Arial" w:hAnsi="Arial" w:cs="Arial"/>
          <w:sz w:val="20"/>
          <w:szCs w:val="20"/>
        </w:rPr>
        <w:t>a</w:t>
      </w:r>
      <w:r w:rsidR="00F03431" w:rsidRPr="00492816">
        <w:rPr>
          <w:rFonts w:ascii="Arial" w:hAnsi="Arial" w:cs="Arial"/>
          <w:sz w:val="20"/>
          <w:szCs w:val="20"/>
        </w:rPr>
        <w:t>.</w:t>
      </w:r>
      <w:r w:rsidR="002C2596">
        <w:rPr>
          <w:rFonts w:ascii="Arial" w:hAnsi="Arial" w:cs="Arial"/>
          <w:sz w:val="20"/>
          <w:szCs w:val="20"/>
        </w:rPr>
        <w:t xml:space="preserve"> </w:t>
      </w:r>
      <w:r w:rsidR="00B26058" w:rsidRPr="00492816">
        <w:rPr>
          <w:rFonts w:ascii="Arial" w:hAnsi="Arial" w:cs="Arial"/>
          <w:sz w:val="20"/>
          <w:szCs w:val="20"/>
        </w:rPr>
        <w:t>Takšno izvajanje prevozov oseb in blaga s strani osebe brez registrirane dejavnosti je treb</w:t>
      </w:r>
      <w:r w:rsidR="00CF06FB">
        <w:rPr>
          <w:rFonts w:ascii="Arial" w:hAnsi="Arial" w:cs="Arial"/>
          <w:sz w:val="20"/>
          <w:szCs w:val="20"/>
        </w:rPr>
        <w:t>a</w:t>
      </w:r>
      <w:r w:rsidR="00B26058" w:rsidRPr="00492816">
        <w:rPr>
          <w:rFonts w:ascii="Arial" w:hAnsi="Arial" w:cs="Arial"/>
          <w:sz w:val="20"/>
          <w:szCs w:val="20"/>
        </w:rPr>
        <w:t xml:space="preserve"> sankcionirati.</w:t>
      </w:r>
      <w:r w:rsidR="00F03431" w:rsidRPr="00492816">
        <w:rPr>
          <w:rFonts w:ascii="Arial" w:hAnsi="Arial" w:cs="Arial"/>
          <w:sz w:val="20"/>
          <w:szCs w:val="20"/>
        </w:rPr>
        <w:t xml:space="preserve"> </w:t>
      </w:r>
    </w:p>
    <w:p w14:paraId="0B2743C0" w14:textId="77777777" w:rsidR="00B26058" w:rsidRPr="00492816" w:rsidRDefault="00B26058" w:rsidP="00041A37">
      <w:pPr>
        <w:jc w:val="both"/>
        <w:rPr>
          <w:rFonts w:ascii="Arial" w:hAnsi="Arial" w:cs="Arial"/>
          <w:sz w:val="20"/>
          <w:szCs w:val="20"/>
        </w:rPr>
      </w:pPr>
    </w:p>
    <w:p w14:paraId="7C5EDF22" w14:textId="77777777" w:rsidR="00B26058" w:rsidRPr="00492816" w:rsidRDefault="00B26058" w:rsidP="00041A37">
      <w:pPr>
        <w:jc w:val="both"/>
        <w:rPr>
          <w:rFonts w:ascii="Arial" w:hAnsi="Arial" w:cs="Arial"/>
          <w:sz w:val="20"/>
          <w:szCs w:val="20"/>
        </w:rPr>
      </w:pPr>
      <w:r w:rsidRPr="00492816">
        <w:rPr>
          <w:rFonts w:ascii="Arial" w:hAnsi="Arial" w:cs="Arial"/>
          <w:sz w:val="20"/>
          <w:szCs w:val="20"/>
        </w:rPr>
        <w:t xml:space="preserve">V nadzorih se ugotavlja, da izvedejo vgradnjo in popravilo </w:t>
      </w:r>
      <w:r w:rsidR="002C2596">
        <w:rPr>
          <w:rFonts w:ascii="Arial" w:hAnsi="Arial" w:cs="Arial"/>
          <w:sz w:val="20"/>
          <w:szCs w:val="20"/>
        </w:rPr>
        <w:t>ter</w:t>
      </w:r>
      <w:r w:rsidR="002C2596" w:rsidRPr="00492816">
        <w:rPr>
          <w:rFonts w:ascii="Arial" w:hAnsi="Arial" w:cs="Arial"/>
          <w:sz w:val="20"/>
          <w:szCs w:val="20"/>
        </w:rPr>
        <w:t xml:space="preserve"> </w:t>
      </w:r>
      <w:r w:rsidRPr="00492816">
        <w:rPr>
          <w:rFonts w:ascii="Arial" w:hAnsi="Arial" w:cs="Arial"/>
          <w:sz w:val="20"/>
          <w:szCs w:val="20"/>
        </w:rPr>
        <w:t>tudi kontrolo zapisovalne opreme (tahografa) osebe brez registrirane dejavnosti kot odobrena delavnica za tahografe. Takšno izvajanje oseb brez registrirane dejavnosti je treb</w:t>
      </w:r>
      <w:r w:rsidR="00CF06FB">
        <w:rPr>
          <w:rFonts w:ascii="Arial" w:hAnsi="Arial" w:cs="Arial"/>
          <w:sz w:val="20"/>
          <w:szCs w:val="20"/>
        </w:rPr>
        <w:t>a</w:t>
      </w:r>
      <w:r w:rsidRPr="00492816">
        <w:rPr>
          <w:rFonts w:ascii="Arial" w:hAnsi="Arial" w:cs="Arial"/>
          <w:sz w:val="20"/>
          <w:szCs w:val="20"/>
        </w:rPr>
        <w:t xml:space="preserve"> sankcionirati. </w:t>
      </w:r>
    </w:p>
    <w:p w14:paraId="5EA31901" w14:textId="77777777" w:rsidR="00F03431" w:rsidRPr="009B39F0" w:rsidRDefault="00F03431" w:rsidP="00041A37">
      <w:pPr>
        <w:jc w:val="both"/>
        <w:rPr>
          <w:rFonts w:ascii="Arial" w:hAnsi="Arial" w:cs="Arial"/>
          <w:sz w:val="20"/>
          <w:szCs w:val="20"/>
        </w:rPr>
      </w:pPr>
    </w:p>
    <w:p w14:paraId="32032CBB" w14:textId="77777777" w:rsidR="00BF1595" w:rsidRPr="00492816" w:rsidRDefault="00ED7971" w:rsidP="00BF1595">
      <w:pPr>
        <w:suppressAutoHyphens w:val="0"/>
        <w:spacing w:line="276" w:lineRule="auto"/>
        <w:contextualSpacing/>
        <w:jc w:val="both"/>
        <w:rPr>
          <w:rFonts w:ascii="Arial" w:eastAsia="Calibri" w:hAnsi="Arial" w:cs="Arial"/>
          <w:b/>
          <w:bCs/>
          <w:sz w:val="20"/>
          <w:szCs w:val="20"/>
          <w:lang w:eastAsia="en-US"/>
        </w:rPr>
      </w:pPr>
      <w:r w:rsidRPr="00492816">
        <w:rPr>
          <w:rFonts w:ascii="Arial" w:eastAsia="Calibri" w:hAnsi="Arial" w:cs="Arial"/>
          <w:b/>
          <w:bCs/>
          <w:sz w:val="20"/>
          <w:szCs w:val="20"/>
          <w:lang w:eastAsia="en-US"/>
        </w:rPr>
        <w:t>K 3</w:t>
      </w:r>
      <w:r w:rsidR="001530D8" w:rsidRPr="00492816">
        <w:rPr>
          <w:rFonts w:ascii="Arial" w:eastAsia="Calibri" w:hAnsi="Arial" w:cs="Arial"/>
          <w:b/>
          <w:bCs/>
          <w:sz w:val="20"/>
          <w:szCs w:val="20"/>
          <w:lang w:eastAsia="en-US"/>
        </w:rPr>
        <w:t>8</w:t>
      </w:r>
      <w:r w:rsidRPr="00492816">
        <w:rPr>
          <w:rFonts w:ascii="Arial" w:eastAsia="Calibri" w:hAnsi="Arial" w:cs="Arial"/>
          <w:b/>
          <w:bCs/>
          <w:sz w:val="20"/>
          <w:szCs w:val="20"/>
          <w:lang w:eastAsia="en-US"/>
        </w:rPr>
        <w:t xml:space="preserve">. členu </w:t>
      </w:r>
    </w:p>
    <w:p w14:paraId="3ED7D4F4" w14:textId="77777777" w:rsidR="00BF1595" w:rsidRPr="00492816" w:rsidRDefault="00BF1595" w:rsidP="00B6323B">
      <w:pPr>
        <w:jc w:val="both"/>
        <w:rPr>
          <w:rFonts w:ascii="Arial" w:hAnsi="Arial" w:cs="Arial"/>
          <w:sz w:val="20"/>
          <w:szCs w:val="20"/>
          <w:lang w:eastAsia="sl-SI"/>
        </w:rPr>
      </w:pPr>
    </w:p>
    <w:p w14:paraId="7911785E" w14:textId="77777777" w:rsidR="00C12940" w:rsidRPr="00492816" w:rsidRDefault="00C12940" w:rsidP="00C12940">
      <w:pPr>
        <w:jc w:val="both"/>
        <w:rPr>
          <w:rFonts w:ascii="Arial" w:hAnsi="Arial" w:cs="Arial"/>
          <w:sz w:val="20"/>
          <w:szCs w:val="20"/>
          <w:lang w:eastAsia="sl-SI"/>
        </w:rPr>
      </w:pPr>
      <w:r w:rsidRPr="00492816">
        <w:rPr>
          <w:rFonts w:ascii="Arial" w:hAnsi="Arial" w:cs="Arial"/>
          <w:sz w:val="20"/>
          <w:szCs w:val="20"/>
          <w:lang w:eastAsia="sl-SI"/>
        </w:rPr>
        <w:t>Ta člen določa prehodne določbe glede opreme vozil s tahografi in uporabe voznikove kartice pri prevozih iz točk g), l), p), q) in r) prvega odstavka 13. člena Uredbe 561/2006/ES.</w:t>
      </w:r>
    </w:p>
    <w:p w14:paraId="2E43A549" w14:textId="77777777" w:rsidR="00C12940" w:rsidRDefault="00C12940" w:rsidP="00C12940">
      <w:pPr>
        <w:suppressAutoHyphens w:val="0"/>
        <w:spacing w:line="276" w:lineRule="auto"/>
        <w:contextualSpacing/>
        <w:jc w:val="both"/>
        <w:rPr>
          <w:rFonts w:ascii="Arial" w:eastAsia="Calibri" w:hAnsi="Arial" w:cs="Arial"/>
          <w:bCs/>
          <w:sz w:val="20"/>
          <w:szCs w:val="20"/>
          <w:lang w:eastAsia="en-US"/>
        </w:rPr>
      </w:pPr>
    </w:p>
    <w:p w14:paraId="7428B42A" w14:textId="77777777" w:rsidR="00C12940" w:rsidRPr="00492816" w:rsidRDefault="00C12940" w:rsidP="00C12940">
      <w:pPr>
        <w:jc w:val="both"/>
        <w:rPr>
          <w:rFonts w:ascii="Arial" w:hAnsi="Arial" w:cs="Arial"/>
          <w:sz w:val="20"/>
          <w:szCs w:val="20"/>
          <w:lang w:eastAsia="sl-SI"/>
        </w:rPr>
      </w:pPr>
      <w:r w:rsidRPr="00492816">
        <w:rPr>
          <w:rFonts w:ascii="Arial" w:hAnsi="Arial" w:cs="Arial"/>
          <w:sz w:val="20"/>
          <w:szCs w:val="20"/>
          <w:lang w:eastAsia="sl-SI"/>
        </w:rPr>
        <w:t>Določene so prehodne določbe za osebe, ki v delavnici za tahografe opravljajo naloge upravitelja in se morajo ustrezno izobraziti.</w:t>
      </w:r>
    </w:p>
    <w:p w14:paraId="58949682" w14:textId="2C4813F0" w:rsidR="00C12940" w:rsidRDefault="00C12940" w:rsidP="00C12940">
      <w:pPr>
        <w:suppressAutoHyphens w:val="0"/>
        <w:spacing w:line="276" w:lineRule="auto"/>
        <w:contextualSpacing/>
        <w:jc w:val="both"/>
        <w:rPr>
          <w:rFonts w:ascii="Arial" w:eastAsia="Calibri" w:hAnsi="Arial" w:cs="Arial"/>
          <w:bCs/>
          <w:sz w:val="20"/>
          <w:szCs w:val="20"/>
          <w:lang w:eastAsia="en-US"/>
        </w:rPr>
      </w:pPr>
    </w:p>
    <w:p w14:paraId="575EDEC1" w14:textId="227E28A2" w:rsidR="00C12940" w:rsidRPr="00492816" w:rsidRDefault="00C12940" w:rsidP="00C12940">
      <w:pPr>
        <w:jc w:val="both"/>
        <w:rPr>
          <w:rFonts w:ascii="Arial" w:hAnsi="Arial" w:cs="Arial"/>
          <w:sz w:val="20"/>
          <w:szCs w:val="20"/>
          <w:lang w:eastAsia="sl-SI"/>
        </w:rPr>
      </w:pPr>
      <w:r w:rsidRPr="00492816">
        <w:rPr>
          <w:rFonts w:ascii="Arial" w:hAnsi="Arial" w:cs="Arial"/>
          <w:sz w:val="20"/>
          <w:szCs w:val="20"/>
          <w:lang w:eastAsia="sl-SI"/>
        </w:rPr>
        <w:t>V mednarodnih prevozih oseb in blaga je treb</w:t>
      </w:r>
      <w:r w:rsidR="00965D82">
        <w:rPr>
          <w:rFonts w:ascii="Arial" w:hAnsi="Arial" w:cs="Arial"/>
          <w:sz w:val="20"/>
          <w:szCs w:val="20"/>
          <w:lang w:eastAsia="sl-SI"/>
        </w:rPr>
        <w:t>a</w:t>
      </w:r>
      <w:r w:rsidRPr="00492816">
        <w:rPr>
          <w:rFonts w:ascii="Arial" w:hAnsi="Arial" w:cs="Arial"/>
          <w:sz w:val="20"/>
          <w:szCs w:val="20"/>
          <w:lang w:eastAsia="sl-SI"/>
        </w:rPr>
        <w:t xml:space="preserve"> od 21. avgusta 2025 uporabljati samo pametne tahografe druge generacije, zato je </w:t>
      </w:r>
      <w:r>
        <w:rPr>
          <w:rFonts w:ascii="Arial" w:hAnsi="Arial" w:cs="Arial"/>
          <w:sz w:val="20"/>
          <w:szCs w:val="20"/>
          <w:lang w:eastAsia="sl-SI"/>
        </w:rPr>
        <w:t xml:space="preserve">določena prehodna določba </w:t>
      </w:r>
      <w:r w:rsidRPr="00492816">
        <w:rPr>
          <w:rFonts w:ascii="Arial" w:hAnsi="Arial" w:cs="Arial"/>
          <w:sz w:val="20"/>
          <w:szCs w:val="20"/>
          <w:lang w:eastAsia="sl-SI"/>
        </w:rPr>
        <w:t xml:space="preserve">za </w:t>
      </w:r>
      <w:r w:rsidR="00147254">
        <w:rPr>
          <w:rFonts w:ascii="Arial" w:hAnsi="Arial" w:cs="Arial"/>
          <w:sz w:val="20"/>
          <w:szCs w:val="20"/>
          <w:lang w:eastAsia="sl-SI"/>
        </w:rPr>
        <w:t xml:space="preserve">drugi in tretji odstavek </w:t>
      </w:r>
      <w:r w:rsidR="00A22B37">
        <w:rPr>
          <w:rFonts w:ascii="Arial" w:hAnsi="Arial" w:cs="Arial"/>
          <w:sz w:val="20"/>
          <w:szCs w:val="20"/>
          <w:lang w:eastAsia="sl-SI"/>
        </w:rPr>
        <w:t>spremenjenega</w:t>
      </w:r>
      <w:r w:rsidR="00147254">
        <w:rPr>
          <w:rFonts w:ascii="Arial" w:hAnsi="Arial" w:cs="Arial"/>
          <w:sz w:val="20"/>
          <w:szCs w:val="20"/>
          <w:lang w:eastAsia="sl-SI"/>
        </w:rPr>
        <w:t xml:space="preserve"> 8. člena</w:t>
      </w:r>
      <w:r w:rsidR="000D7994">
        <w:rPr>
          <w:rFonts w:ascii="Arial" w:hAnsi="Arial" w:cs="Arial"/>
          <w:sz w:val="20"/>
          <w:szCs w:val="20"/>
          <w:lang w:eastAsia="sl-SI"/>
        </w:rPr>
        <w:t xml:space="preserve">, ki določata </w:t>
      </w:r>
      <w:r w:rsidR="00147254">
        <w:rPr>
          <w:rFonts w:ascii="Arial" w:hAnsi="Arial" w:cs="Arial"/>
          <w:sz w:val="20"/>
          <w:szCs w:val="20"/>
          <w:lang w:eastAsia="sl-SI"/>
        </w:rPr>
        <w:t xml:space="preserve"> </w:t>
      </w:r>
      <w:r w:rsidRPr="00492816">
        <w:rPr>
          <w:rFonts w:ascii="Arial" w:hAnsi="Arial" w:cs="Arial"/>
          <w:sz w:val="20"/>
          <w:szCs w:val="20"/>
          <w:lang w:eastAsia="sl-SI"/>
        </w:rPr>
        <w:lastRenderedPageBreak/>
        <w:t>vodenje evidence o izrabi delovnega časa</w:t>
      </w:r>
      <w:r w:rsidR="00497DF7">
        <w:rPr>
          <w:rFonts w:ascii="Arial" w:hAnsi="Arial" w:cs="Arial"/>
          <w:sz w:val="20"/>
          <w:szCs w:val="20"/>
          <w:lang w:eastAsia="sl-SI"/>
        </w:rPr>
        <w:t xml:space="preserve"> samo na elektronski način in</w:t>
      </w:r>
      <w:r w:rsidRPr="00492816">
        <w:rPr>
          <w:rFonts w:ascii="Arial" w:hAnsi="Arial" w:cs="Arial"/>
          <w:sz w:val="20"/>
          <w:szCs w:val="20"/>
          <w:lang w:eastAsia="sl-SI"/>
        </w:rPr>
        <w:t xml:space="preserve"> za vsak koledarski dan </w:t>
      </w:r>
      <w:r w:rsidR="00497DF7">
        <w:rPr>
          <w:rFonts w:ascii="Arial" w:hAnsi="Arial" w:cs="Arial"/>
          <w:sz w:val="20"/>
          <w:szCs w:val="20"/>
          <w:lang w:eastAsia="sl-SI"/>
        </w:rPr>
        <w:t xml:space="preserve">se </w:t>
      </w:r>
      <w:r w:rsidRPr="00492816">
        <w:rPr>
          <w:rFonts w:ascii="Arial" w:hAnsi="Arial" w:cs="Arial"/>
          <w:sz w:val="20"/>
          <w:szCs w:val="20"/>
          <w:lang w:eastAsia="sl-SI"/>
        </w:rPr>
        <w:t>vključijo tudi podatki o kraju in času:</w:t>
      </w:r>
    </w:p>
    <w:p w14:paraId="6D9470AC" w14:textId="77777777" w:rsidR="00C12940" w:rsidRPr="00492816" w:rsidRDefault="00C12940" w:rsidP="00C12940">
      <w:pPr>
        <w:pStyle w:val="Odstavekseznama"/>
        <w:numPr>
          <w:ilvl w:val="0"/>
          <w:numId w:val="24"/>
        </w:numPr>
        <w:jc w:val="both"/>
        <w:rPr>
          <w:rFonts w:ascii="Arial" w:hAnsi="Arial" w:cs="Arial"/>
        </w:rPr>
      </w:pPr>
      <w:r w:rsidRPr="00492816">
        <w:rPr>
          <w:rFonts w:ascii="Arial" w:hAnsi="Arial" w:cs="Arial"/>
        </w:rPr>
        <w:t>začetka in konca delovnega dne,</w:t>
      </w:r>
    </w:p>
    <w:p w14:paraId="72B3592A" w14:textId="77777777" w:rsidR="00C12940" w:rsidRPr="00492816" w:rsidRDefault="00C12940" w:rsidP="00C12940">
      <w:pPr>
        <w:pStyle w:val="Odstavekseznama"/>
        <w:numPr>
          <w:ilvl w:val="0"/>
          <w:numId w:val="24"/>
        </w:numPr>
        <w:jc w:val="both"/>
        <w:rPr>
          <w:rFonts w:ascii="Arial" w:hAnsi="Arial" w:cs="Arial"/>
        </w:rPr>
      </w:pPr>
      <w:r w:rsidRPr="00492816">
        <w:rPr>
          <w:rFonts w:ascii="Arial" w:hAnsi="Arial" w:cs="Arial"/>
        </w:rPr>
        <w:t>prestopa meje,</w:t>
      </w:r>
    </w:p>
    <w:p w14:paraId="657082A3" w14:textId="77777777" w:rsidR="00C12940" w:rsidRDefault="00C12940" w:rsidP="00C12940">
      <w:pPr>
        <w:pStyle w:val="Odstavekseznama"/>
        <w:numPr>
          <w:ilvl w:val="0"/>
          <w:numId w:val="24"/>
        </w:numPr>
        <w:jc w:val="both"/>
        <w:rPr>
          <w:rFonts w:ascii="Arial" w:hAnsi="Arial" w:cs="Arial"/>
        </w:rPr>
      </w:pPr>
      <w:r w:rsidRPr="00492816">
        <w:rPr>
          <w:rFonts w:ascii="Arial" w:hAnsi="Arial" w:cs="Arial"/>
        </w:rPr>
        <w:t>natovarjanja/raztovarjanja.</w:t>
      </w:r>
    </w:p>
    <w:p w14:paraId="28509416" w14:textId="77777777" w:rsidR="00BF1595" w:rsidRPr="00492816" w:rsidRDefault="00ED7971" w:rsidP="00BF1595">
      <w:pPr>
        <w:suppressAutoHyphens w:val="0"/>
        <w:spacing w:line="276" w:lineRule="auto"/>
        <w:contextualSpacing/>
        <w:jc w:val="both"/>
        <w:rPr>
          <w:rFonts w:ascii="Arial" w:eastAsia="Calibri" w:hAnsi="Arial" w:cs="Arial"/>
          <w:b/>
          <w:bCs/>
          <w:sz w:val="20"/>
          <w:szCs w:val="20"/>
          <w:lang w:eastAsia="en-US"/>
        </w:rPr>
      </w:pPr>
      <w:r w:rsidRPr="00492816">
        <w:rPr>
          <w:rFonts w:ascii="Arial" w:eastAsia="Calibri" w:hAnsi="Arial" w:cs="Arial"/>
          <w:b/>
          <w:bCs/>
          <w:sz w:val="20"/>
          <w:szCs w:val="20"/>
          <w:lang w:eastAsia="en-US"/>
        </w:rPr>
        <w:t xml:space="preserve">K </w:t>
      </w:r>
      <w:r w:rsidR="001530D8" w:rsidRPr="00492816">
        <w:rPr>
          <w:rFonts w:ascii="Arial" w:eastAsia="Calibri" w:hAnsi="Arial" w:cs="Arial"/>
          <w:b/>
          <w:bCs/>
          <w:sz w:val="20"/>
          <w:szCs w:val="20"/>
          <w:lang w:eastAsia="en-US"/>
        </w:rPr>
        <w:t>39</w:t>
      </w:r>
      <w:r w:rsidRPr="00492816">
        <w:rPr>
          <w:rFonts w:ascii="Arial" w:eastAsia="Calibri" w:hAnsi="Arial" w:cs="Arial"/>
          <w:b/>
          <w:bCs/>
          <w:sz w:val="20"/>
          <w:szCs w:val="20"/>
          <w:lang w:eastAsia="en-US"/>
        </w:rPr>
        <w:t xml:space="preserve">. členu </w:t>
      </w:r>
    </w:p>
    <w:p w14:paraId="364DE6E9" w14:textId="77777777" w:rsidR="00C12940" w:rsidRPr="00492816" w:rsidRDefault="00C12940" w:rsidP="00C12940">
      <w:pPr>
        <w:jc w:val="both"/>
        <w:rPr>
          <w:rFonts w:ascii="Arial" w:hAnsi="Arial" w:cs="Arial"/>
          <w:sz w:val="20"/>
          <w:szCs w:val="20"/>
          <w:lang w:eastAsia="sl-SI"/>
        </w:rPr>
      </w:pPr>
    </w:p>
    <w:p w14:paraId="65A04718" w14:textId="77777777" w:rsidR="00C12940" w:rsidRPr="00492816" w:rsidRDefault="00C12940" w:rsidP="00C12940">
      <w:pPr>
        <w:jc w:val="both"/>
        <w:rPr>
          <w:rFonts w:ascii="Arial" w:hAnsi="Arial" w:cs="Arial"/>
          <w:sz w:val="20"/>
          <w:szCs w:val="20"/>
          <w:lang w:eastAsia="sl-SI"/>
        </w:rPr>
      </w:pPr>
      <w:r w:rsidRPr="00492816">
        <w:rPr>
          <w:rFonts w:ascii="Arial" w:hAnsi="Arial" w:cs="Arial"/>
          <w:sz w:val="20"/>
          <w:szCs w:val="20"/>
          <w:lang w:eastAsia="sl-SI"/>
        </w:rPr>
        <w:t>Določeno je, da z dnem uveljavitve zakona prenehajo veljati 9., 12. in 13. člen Uredbe o nadzoru izvajanja predpisov o delovnem času in obveznih počitkih mobilnih delavcev ter o zapisovalni opremi, ker je vsebina prenesena v zakon.</w:t>
      </w:r>
    </w:p>
    <w:p w14:paraId="50D44460" w14:textId="77777777" w:rsidR="00C12940" w:rsidRPr="00492816" w:rsidRDefault="00C12940" w:rsidP="00C12940">
      <w:pPr>
        <w:jc w:val="both"/>
        <w:rPr>
          <w:rFonts w:ascii="Arial" w:hAnsi="Arial" w:cs="Arial"/>
          <w:sz w:val="20"/>
          <w:szCs w:val="20"/>
          <w:lang w:eastAsia="sl-SI"/>
        </w:rPr>
      </w:pPr>
    </w:p>
    <w:p w14:paraId="7A4FFCD9" w14:textId="793EFA73" w:rsidR="00C12940" w:rsidRPr="00492816" w:rsidRDefault="00C12940" w:rsidP="00C12940">
      <w:pPr>
        <w:jc w:val="both"/>
        <w:rPr>
          <w:rFonts w:ascii="Arial" w:hAnsi="Arial" w:cs="Arial"/>
          <w:sz w:val="20"/>
          <w:szCs w:val="20"/>
          <w:lang w:eastAsia="sl-SI"/>
        </w:rPr>
      </w:pPr>
      <w:r w:rsidRPr="00492816">
        <w:rPr>
          <w:rFonts w:ascii="Arial" w:hAnsi="Arial" w:cs="Arial"/>
          <w:sz w:val="20"/>
          <w:szCs w:val="20"/>
          <w:lang w:eastAsia="sl-SI"/>
        </w:rPr>
        <w:t xml:space="preserve">Dopolnitve zakona urejajo tudi vsebino, ki je </w:t>
      </w:r>
      <w:r w:rsidR="00965D82">
        <w:rPr>
          <w:rFonts w:ascii="Arial" w:hAnsi="Arial" w:cs="Arial"/>
          <w:sz w:val="20"/>
          <w:szCs w:val="20"/>
          <w:lang w:eastAsia="sl-SI"/>
        </w:rPr>
        <w:t>do z</w:t>
      </w:r>
      <w:r w:rsidRPr="00492816">
        <w:rPr>
          <w:rFonts w:ascii="Arial" w:hAnsi="Arial" w:cs="Arial"/>
          <w:sz w:val="20"/>
          <w:szCs w:val="20"/>
          <w:lang w:eastAsia="sl-SI"/>
        </w:rPr>
        <w:t>daj določena v Pravilniku o prepisovanju podatkov o delovnem času iz zapisovalnih naprav in vodenju evidence, Uradni list RS, št. 25/06, zato le</w:t>
      </w:r>
      <w:r w:rsidR="00965D82">
        <w:rPr>
          <w:rFonts w:ascii="Arial" w:hAnsi="Arial" w:cs="Arial"/>
          <w:sz w:val="20"/>
          <w:szCs w:val="20"/>
          <w:lang w:eastAsia="sl-SI"/>
        </w:rPr>
        <w:t>-</w:t>
      </w:r>
      <w:r w:rsidRPr="00492816">
        <w:rPr>
          <w:rFonts w:ascii="Arial" w:hAnsi="Arial" w:cs="Arial"/>
          <w:sz w:val="20"/>
          <w:szCs w:val="20"/>
          <w:lang w:eastAsia="sl-SI"/>
        </w:rPr>
        <w:t xml:space="preserve">ta z dnem uveljavitve tega zakona preneha </w:t>
      </w:r>
      <w:r w:rsidR="00875680">
        <w:rPr>
          <w:rFonts w:ascii="Arial" w:hAnsi="Arial" w:cs="Arial"/>
          <w:sz w:val="20"/>
          <w:szCs w:val="20"/>
          <w:lang w:eastAsia="sl-SI"/>
        </w:rPr>
        <w:t>veljati.</w:t>
      </w:r>
    </w:p>
    <w:p w14:paraId="76409667" w14:textId="77777777" w:rsidR="00875680" w:rsidRDefault="00875680" w:rsidP="00BF1595">
      <w:pPr>
        <w:suppressAutoHyphens w:val="0"/>
        <w:spacing w:line="276" w:lineRule="auto"/>
        <w:contextualSpacing/>
        <w:jc w:val="both"/>
        <w:rPr>
          <w:rFonts w:ascii="Arial" w:eastAsia="Calibri" w:hAnsi="Arial" w:cs="Arial"/>
          <w:b/>
          <w:bCs/>
          <w:sz w:val="20"/>
          <w:szCs w:val="20"/>
          <w:lang w:eastAsia="en-US"/>
        </w:rPr>
      </w:pPr>
    </w:p>
    <w:p w14:paraId="5767A9D8" w14:textId="77777777" w:rsidR="00B61875" w:rsidRPr="00B61875" w:rsidRDefault="00B61875" w:rsidP="00BF1595">
      <w:pPr>
        <w:suppressAutoHyphens w:val="0"/>
        <w:spacing w:line="276" w:lineRule="auto"/>
        <w:contextualSpacing/>
        <w:jc w:val="both"/>
        <w:rPr>
          <w:rFonts w:ascii="Arial" w:eastAsia="Calibri" w:hAnsi="Arial" w:cs="Arial"/>
          <w:b/>
          <w:bCs/>
          <w:sz w:val="20"/>
          <w:szCs w:val="20"/>
          <w:lang w:eastAsia="en-US"/>
        </w:rPr>
      </w:pPr>
      <w:r w:rsidRPr="00B61875">
        <w:rPr>
          <w:rFonts w:ascii="Arial" w:eastAsia="Calibri" w:hAnsi="Arial" w:cs="Arial"/>
          <w:b/>
          <w:bCs/>
          <w:sz w:val="20"/>
          <w:szCs w:val="20"/>
          <w:lang w:eastAsia="en-US"/>
        </w:rPr>
        <w:t>K 40. členu</w:t>
      </w:r>
    </w:p>
    <w:p w14:paraId="3EEBA806" w14:textId="77777777" w:rsidR="00B61875" w:rsidRPr="00492816" w:rsidRDefault="00B61875" w:rsidP="00BF1595">
      <w:pPr>
        <w:suppressAutoHyphens w:val="0"/>
        <w:spacing w:line="276" w:lineRule="auto"/>
        <w:contextualSpacing/>
        <w:jc w:val="both"/>
        <w:rPr>
          <w:rFonts w:ascii="Arial" w:eastAsia="Calibri" w:hAnsi="Arial" w:cs="Arial"/>
          <w:bCs/>
          <w:sz w:val="20"/>
          <w:szCs w:val="20"/>
          <w:lang w:eastAsia="en-US"/>
        </w:rPr>
      </w:pPr>
    </w:p>
    <w:p w14:paraId="7199BEE0" w14:textId="77777777" w:rsidR="009D78D6" w:rsidRPr="00492816" w:rsidRDefault="00ED7971" w:rsidP="001C2AD1">
      <w:pPr>
        <w:suppressAutoHyphens w:val="0"/>
        <w:spacing w:line="276" w:lineRule="auto"/>
        <w:contextualSpacing/>
        <w:jc w:val="both"/>
        <w:rPr>
          <w:rFonts w:ascii="Arial" w:hAnsi="Arial" w:cs="Arial"/>
          <w:b/>
          <w:sz w:val="20"/>
          <w:szCs w:val="20"/>
        </w:rPr>
      </w:pPr>
      <w:r w:rsidRPr="00492816">
        <w:rPr>
          <w:rFonts w:ascii="Arial" w:eastAsia="Calibri" w:hAnsi="Arial" w:cs="Arial"/>
          <w:bCs/>
          <w:sz w:val="20"/>
          <w:szCs w:val="20"/>
          <w:lang w:eastAsia="en-US"/>
        </w:rPr>
        <w:t>S končno določbo se ureja uveljavitev tega zakona.</w:t>
      </w:r>
      <w:r w:rsidRPr="00492816">
        <w:rPr>
          <w:rFonts w:ascii="Arial" w:hAnsi="Arial" w:cs="Arial"/>
          <w:b/>
          <w:sz w:val="20"/>
          <w:szCs w:val="20"/>
        </w:rPr>
        <w:br w:type="page"/>
      </w:r>
    </w:p>
    <w:p w14:paraId="323C8944" w14:textId="77777777" w:rsidR="002D7780" w:rsidRPr="00492816" w:rsidRDefault="00ED7971" w:rsidP="006E72CE">
      <w:pPr>
        <w:spacing w:line="240" w:lineRule="atLeast"/>
        <w:rPr>
          <w:rFonts w:ascii="Arial" w:hAnsi="Arial" w:cs="Arial"/>
          <w:b/>
          <w:sz w:val="20"/>
          <w:szCs w:val="20"/>
          <w:lang w:val="it-IT"/>
        </w:rPr>
      </w:pPr>
      <w:r w:rsidRPr="00492816">
        <w:rPr>
          <w:rFonts w:ascii="Arial" w:hAnsi="Arial" w:cs="Arial"/>
          <w:b/>
          <w:sz w:val="20"/>
          <w:szCs w:val="20"/>
          <w:lang w:val="it-IT"/>
        </w:rPr>
        <w:lastRenderedPageBreak/>
        <w:t>IV.</w:t>
      </w:r>
      <w:r w:rsidR="00CF64DC" w:rsidRPr="00492816">
        <w:rPr>
          <w:rFonts w:ascii="Arial" w:hAnsi="Arial" w:cs="Arial"/>
          <w:b/>
          <w:sz w:val="20"/>
          <w:szCs w:val="20"/>
          <w:lang w:val="it-IT"/>
        </w:rPr>
        <w:t xml:space="preserve"> </w:t>
      </w:r>
      <w:r w:rsidRPr="00492816">
        <w:rPr>
          <w:rFonts w:ascii="Arial" w:hAnsi="Arial" w:cs="Arial"/>
          <w:b/>
          <w:sz w:val="20"/>
          <w:szCs w:val="20"/>
          <w:lang w:val="it-IT"/>
        </w:rPr>
        <w:t>BESEDILO ČLENOV, KI SE SPREMINJAJO</w:t>
      </w:r>
    </w:p>
    <w:p w14:paraId="576AD323" w14:textId="77777777" w:rsidR="00D2768D" w:rsidRPr="00492816" w:rsidRDefault="00ED7971" w:rsidP="00D2768D">
      <w:pPr>
        <w:overflowPunct w:val="0"/>
        <w:autoSpaceDE w:val="0"/>
        <w:autoSpaceDN w:val="0"/>
        <w:adjustRightInd w:val="0"/>
        <w:spacing w:before="480"/>
        <w:jc w:val="center"/>
        <w:textAlignment w:val="baseline"/>
        <w:rPr>
          <w:rFonts w:ascii="Arial" w:hAnsi="Arial" w:cs="Arial"/>
          <w:b/>
          <w:sz w:val="20"/>
          <w:szCs w:val="20"/>
        </w:rPr>
      </w:pPr>
      <w:r w:rsidRPr="00492816">
        <w:rPr>
          <w:rFonts w:ascii="Arial" w:hAnsi="Arial" w:cs="Arial"/>
          <w:b/>
          <w:sz w:val="20"/>
          <w:szCs w:val="20"/>
        </w:rPr>
        <w:t>1. člen</w:t>
      </w:r>
    </w:p>
    <w:p w14:paraId="3832D2F6" w14:textId="77777777" w:rsidR="00D2768D" w:rsidRPr="00492816" w:rsidRDefault="00ED7971" w:rsidP="00D2768D">
      <w:pPr>
        <w:overflowPunct w:val="0"/>
        <w:autoSpaceDE w:val="0"/>
        <w:autoSpaceDN w:val="0"/>
        <w:adjustRightInd w:val="0"/>
        <w:jc w:val="center"/>
        <w:textAlignment w:val="baseline"/>
        <w:rPr>
          <w:rFonts w:ascii="Arial" w:hAnsi="Arial" w:cs="Arial"/>
          <w:b/>
          <w:sz w:val="20"/>
          <w:szCs w:val="20"/>
        </w:rPr>
      </w:pPr>
      <w:r w:rsidRPr="00492816">
        <w:rPr>
          <w:rFonts w:ascii="Arial" w:hAnsi="Arial" w:cs="Arial"/>
          <w:b/>
          <w:sz w:val="20"/>
          <w:szCs w:val="20"/>
        </w:rPr>
        <w:t>(izvrševanje uredb in mednarodnih sporazumov)</w:t>
      </w:r>
    </w:p>
    <w:p w14:paraId="10D3FAC4" w14:textId="77777777" w:rsidR="00D2768D" w:rsidRPr="00492816" w:rsidRDefault="00ED7971" w:rsidP="00D2768D">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Ta zakon določa pristojne organe in njihova pooblastila ter naloge, nosilce javnih pooblastil, njihova pooblastila in način podelitve teh pooblastil ter uradne evidence in globe za prekrške za izvrševanje:</w:t>
      </w:r>
    </w:p>
    <w:p w14:paraId="2F47EB0D" w14:textId="77777777" w:rsidR="00D2768D" w:rsidRPr="00492816" w:rsidRDefault="00ED7971" w:rsidP="00627F6E">
      <w:pPr>
        <w:pStyle w:val="Odstavekseznama"/>
        <w:numPr>
          <w:ilvl w:val="0"/>
          <w:numId w:val="13"/>
        </w:numPr>
        <w:tabs>
          <w:tab w:val="num" w:pos="397"/>
          <w:tab w:val="left" w:pos="540"/>
          <w:tab w:val="left" w:pos="900"/>
        </w:tabs>
        <w:jc w:val="both"/>
        <w:rPr>
          <w:rFonts w:ascii="Arial" w:hAnsi="Arial" w:cs="Arial"/>
        </w:rPr>
      </w:pPr>
      <w:r w:rsidRPr="00492816">
        <w:rPr>
          <w:rFonts w:ascii="Arial" w:hAnsi="Arial" w:cs="Arial"/>
        </w:rPr>
        <w:t>Uredbe (ES) št. 561/2006 Evropskega parlamenta in Sveta z dne 15. marca 2006 o usklajevanju določene socialne zakonodaje v zvezi s cestnim prometom in spremembi uredb Sveta (EGS) 3821/85 in (ES) št. 2135/98 ter razveljavitvi Uredbe Sveta (EGS) št. 3820/85 (UL L št. 102 z dne 11. 4. 2006, str. 1), zadnjič spremenjene z Uredbo (EU) št. 165/2014 Evropskega parlamenta in Sveta z dne 4. februarja 2014 o tahografih v cestnem prometu, razveljavitvi Uredbe Sveta (EGS) št. 3821/85 o tahografu (nadzorni napravi) v cestnem prometu in spremembi Uredbe (ES) št. 561/2006 Evropskega parlamenta in Sveta o usklajevanju določene socialne zakonodaje v zvezi s cestnim prometom (UL L št. 60 z dne 28. 2. 2014, str. 1); v nadaljnjem besedilu: Uredba 561/2006/ES.</w:t>
      </w:r>
    </w:p>
    <w:p w14:paraId="75110DE3" w14:textId="77777777" w:rsidR="00D2768D" w:rsidRPr="00492816" w:rsidRDefault="00ED7971" w:rsidP="00627F6E">
      <w:pPr>
        <w:pStyle w:val="Odstavekseznama"/>
        <w:numPr>
          <w:ilvl w:val="0"/>
          <w:numId w:val="13"/>
        </w:numPr>
        <w:tabs>
          <w:tab w:val="num" w:pos="397"/>
          <w:tab w:val="left" w:pos="540"/>
          <w:tab w:val="left" w:pos="900"/>
        </w:tabs>
        <w:jc w:val="both"/>
        <w:rPr>
          <w:rFonts w:ascii="Arial" w:hAnsi="Arial" w:cs="Arial"/>
        </w:rPr>
      </w:pPr>
      <w:r w:rsidRPr="00492816">
        <w:rPr>
          <w:rFonts w:ascii="Arial" w:hAnsi="Arial" w:cs="Arial"/>
        </w:rPr>
        <w:t>Uredbe Sveta (EGS) 3821/85 z dne 20. decembra 1985 o tahografu (nadzorni napravi) v cestnem prometu (UL L št. 370 z dne 31. 12. 1985, str. 34), zadnjič spremenjene z Uredbo Komisije (EU) št. 1161/2014 z dne 30. oktobra 2014 o prilagoditvi Uredbe Sveta (EGS) št. 3821/85 o tahografu (nadzorni napravi) v cestnem prometu tehničnemu napredku (UL L št. 311 z dne 31. 10. 2014, str. 19); v nadaljnjem besedilu: Uredba 3821/85/EGS.</w:t>
      </w:r>
    </w:p>
    <w:p w14:paraId="2A4EB833" w14:textId="77777777" w:rsidR="00D2768D" w:rsidRPr="00492816" w:rsidRDefault="00ED7971" w:rsidP="00627F6E">
      <w:pPr>
        <w:pStyle w:val="Odstavekseznama"/>
        <w:numPr>
          <w:ilvl w:val="0"/>
          <w:numId w:val="13"/>
        </w:numPr>
        <w:tabs>
          <w:tab w:val="num" w:pos="397"/>
          <w:tab w:val="left" w:pos="540"/>
          <w:tab w:val="left" w:pos="900"/>
        </w:tabs>
        <w:jc w:val="both"/>
        <w:rPr>
          <w:rFonts w:ascii="Arial" w:hAnsi="Arial" w:cs="Arial"/>
        </w:rPr>
      </w:pPr>
      <w:r w:rsidRPr="00492816">
        <w:rPr>
          <w:rFonts w:ascii="Arial" w:hAnsi="Arial" w:cs="Arial"/>
        </w:rPr>
        <w:t>Uredbe (EU) št. 165/2014 Evropskega parlamenta in Sveta z dne 4. februarja 2014 o tahografih v cestnem prometu, razveljavitvi Uredbe Sveta (EGS) št. 3821/85 o tahografu (nadzorni napravi) v cestnem prometu in spremembi Uredbe (ES) št. 561/2006 Evropskega parlamenta in Sveta o usklajevanju določene socialne zakonodaje v zvezi s cestnim prometom (UL L št. 60 z dne 28. 2. 2014, str. 1); v nadaljnjem besedilu: Uredba 165/2014/EU.</w:t>
      </w:r>
    </w:p>
    <w:p w14:paraId="28FD4463" w14:textId="77777777" w:rsidR="00D2768D" w:rsidRPr="00492816" w:rsidRDefault="00ED7971" w:rsidP="00627F6E">
      <w:pPr>
        <w:pStyle w:val="Odstavekseznama"/>
        <w:numPr>
          <w:ilvl w:val="0"/>
          <w:numId w:val="13"/>
        </w:numPr>
        <w:tabs>
          <w:tab w:val="num" w:pos="397"/>
          <w:tab w:val="left" w:pos="540"/>
          <w:tab w:val="left" w:pos="900"/>
        </w:tabs>
        <w:jc w:val="both"/>
        <w:rPr>
          <w:rFonts w:ascii="Arial" w:hAnsi="Arial" w:cs="Arial"/>
        </w:rPr>
      </w:pPr>
      <w:r w:rsidRPr="00492816">
        <w:rPr>
          <w:rFonts w:ascii="Arial" w:hAnsi="Arial" w:cs="Arial"/>
        </w:rPr>
        <w:t>Evropskega sporazuma o delu posadk vozil, ki opravljajo mednarodne cestne prevoze, sklenjenega v Ženevi 1. julija 1970, ratificiranega z Zakonom o ratifikaciji Evropskega sporazuma o delu posadke na vozilih, ki opravljajo mednarodne cestne prevoze (AETR), s protokolom ob podpisu (Uradni list SFRJ, št. 30/74), Zakonom o ratifikaciji sprememb Evropskega sporazuma o delu posadk na vozilih, ki opravljajo mednarodne cestne prevoze (AETR) (Uradni list RS, – MP, št. 9/06), Uredbo o ratifikaciji 4. spremembe Evropskega sporazuma o delu posadke na vozilih, ki opravljajo mednarodne prevoze (Uradni list RS, – MP, št. 7/07) in z Uredbo o ratifikaciji 5. in 6. spremembe Evropskega sporazuma o delu posadk na vozilih, ki opravljajo mednarodne prevoze (Uradni list RS – MP, št. 11/11); v nadaljnjem besedilu: AETR.</w:t>
      </w:r>
    </w:p>
    <w:p w14:paraId="173544DC" w14:textId="77777777" w:rsidR="00D2768D" w:rsidRPr="00492816" w:rsidRDefault="00ED7971" w:rsidP="00D2768D">
      <w:pPr>
        <w:overflowPunct w:val="0"/>
        <w:autoSpaceDE w:val="0"/>
        <w:autoSpaceDN w:val="0"/>
        <w:adjustRightInd w:val="0"/>
        <w:spacing w:before="480"/>
        <w:jc w:val="center"/>
        <w:textAlignment w:val="baseline"/>
        <w:rPr>
          <w:rFonts w:ascii="Arial" w:hAnsi="Arial" w:cs="Arial"/>
          <w:b/>
          <w:sz w:val="20"/>
          <w:szCs w:val="20"/>
        </w:rPr>
      </w:pPr>
      <w:r w:rsidRPr="00492816">
        <w:rPr>
          <w:rFonts w:ascii="Arial" w:hAnsi="Arial" w:cs="Arial"/>
          <w:b/>
          <w:sz w:val="20"/>
          <w:szCs w:val="20"/>
        </w:rPr>
        <w:t>2.a člen</w:t>
      </w:r>
    </w:p>
    <w:p w14:paraId="719F7CEB" w14:textId="77777777" w:rsidR="00D2768D" w:rsidRPr="00492816" w:rsidRDefault="00ED7971" w:rsidP="00D2768D">
      <w:pPr>
        <w:overflowPunct w:val="0"/>
        <w:autoSpaceDE w:val="0"/>
        <w:autoSpaceDN w:val="0"/>
        <w:adjustRightInd w:val="0"/>
        <w:jc w:val="center"/>
        <w:textAlignment w:val="baseline"/>
        <w:rPr>
          <w:rFonts w:ascii="Arial" w:hAnsi="Arial" w:cs="Arial"/>
          <w:b/>
          <w:sz w:val="20"/>
          <w:szCs w:val="20"/>
        </w:rPr>
      </w:pPr>
      <w:r w:rsidRPr="00492816">
        <w:rPr>
          <w:rFonts w:ascii="Arial" w:hAnsi="Arial" w:cs="Arial"/>
          <w:b/>
          <w:sz w:val="20"/>
          <w:szCs w:val="20"/>
        </w:rPr>
        <w:t>(uporaba predpisov)</w:t>
      </w:r>
    </w:p>
    <w:p w14:paraId="0E882AC7" w14:textId="77777777" w:rsidR="00D2768D" w:rsidRPr="00492816" w:rsidRDefault="00ED7971" w:rsidP="00D2768D">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 xml:space="preserve">(1) Ta zakon se uporablja za mobilne delavce, zaposlene pri podjetjih, ustanovljenih v državi članici Evropske skupnosti (v nadaljnjem besedilu: država članica), ko opravljajo dejavnosti cestnega prevoza, na katere se nanaša Uredba </w:t>
      </w:r>
      <w:r w:rsidRPr="00492816">
        <w:rPr>
          <w:rFonts w:ascii="Arial" w:hAnsi="Arial" w:cs="Arial"/>
          <w:sz w:val="20"/>
          <w:szCs w:val="20"/>
          <w:lang w:eastAsia="sl-SI"/>
        </w:rPr>
        <w:t>165/2014/EU</w:t>
      </w:r>
      <w:r w:rsidRPr="00492816">
        <w:rPr>
          <w:rFonts w:ascii="Arial" w:hAnsi="Arial" w:cs="Arial"/>
          <w:sz w:val="20"/>
          <w:szCs w:val="20"/>
        </w:rPr>
        <w:t xml:space="preserve"> ali AETR, če se ta uporablja na podlagi tretjega odstavka 2. člena Uredbe 561/2006/ES.</w:t>
      </w:r>
    </w:p>
    <w:p w14:paraId="18DDBAE2" w14:textId="77777777" w:rsidR="00D2768D" w:rsidRPr="00492816" w:rsidRDefault="00ED7971" w:rsidP="00D2768D">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 xml:space="preserve">(2) Ne glede na prejšnji odstavek se ta zakon v delu, ki ureja pristojnosti in naloge organov Republike Slovenije v zvezi z izvrševanjem Uredb 561/2006/ES, </w:t>
      </w:r>
      <w:r w:rsidRPr="00492816">
        <w:rPr>
          <w:rFonts w:ascii="Arial" w:hAnsi="Arial" w:cs="Arial"/>
          <w:sz w:val="20"/>
          <w:szCs w:val="20"/>
          <w:lang w:eastAsia="sl-SI"/>
        </w:rPr>
        <w:t>165/2014/EU</w:t>
      </w:r>
      <w:r w:rsidRPr="00492816">
        <w:rPr>
          <w:rFonts w:ascii="Arial" w:hAnsi="Arial" w:cs="Arial"/>
          <w:sz w:val="20"/>
          <w:szCs w:val="20"/>
        </w:rPr>
        <w:t xml:space="preserve"> ali AETR in v zvezi z izrekanjem sankcij za prekršek za njihovo kršitev ter z izvajanjem nadzora, uporablja tudi za vse voznike, prevoznike ali druge pravne oziroma fizične osebe, ki so se v Republiki Sloveniji dolžne ravnati po Uredbah 561/2006/ES, </w:t>
      </w:r>
      <w:r w:rsidRPr="00492816">
        <w:rPr>
          <w:rFonts w:ascii="Arial" w:hAnsi="Arial" w:cs="Arial"/>
          <w:sz w:val="20"/>
          <w:szCs w:val="20"/>
          <w:lang w:eastAsia="sl-SI"/>
        </w:rPr>
        <w:t>165/2014/EU</w:t>
      </w:r>
      <w:r w:rsidRPr="00492816">
        <w:rPr>
          <w:rFonts w:ascii="Arial" w:hAnsi="Arial" w:cs="Arial"/>
          <w:sz w:val="20"/>
          <w:szCs w:val="20"/>
        </w:rPr>
        <w:t xml:space="preserve"> ali AETR.</w:t>
      </w:r>
    </w:p>
    <w:p w14:paraId="0D57387C" w14:textId="77777777" w:rsidR="00D2768D" w:rsidRPr="00492816" w:rsidRDefault="00ED7971" w:rsidP="00D2768D">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 xml:space="preserve">(3) </w:t>
      </w:r>
      <w:r w:rsidRPr="00492816">
        <w:rPr>
          <w:rFonts w:ascii="Arial" w:hAnsi="Arial" w:cs="Arial"/>
          <w:b/>
          <w:sz w:val="20"/>
          <w:szCs w:val="20"/>
        </w:rPr>
        <w:t>(</w:t>
      </w:r>
      <w:hyperlink r:id="rId18" w:anchor="2. člen" w:history="1">
        <w:r w:rsidRPr="00492816">
          <w:rPr>
            <w:rFonts w:ascii="Arial" w:hAnsi="Arial" w:cs="Arial"/>
            <w:b/>
            <w:color w:val="0000FF"/>
            <w:sz w:val="20"/>
            <w:szCs w:val="20"/>
            <w:u w:val="single"/>
          </w:rPr>
          <w:t>prenehal veljati</w:t>
        </w:r>
      </w:hyperlink>
      <w:r w:rsidRPr="00492816">
        <w:rPr>
          <w:rFonts w:ascii="Arial" w:hAnsi="Arial" w:cs="Arial"/>
          <w:b/>
          <w:sz w:val="20"/>
          <w:szCs w:val="20"/>
        </w:rPr>
        <w:t>)</w:t>
      </w:r>
    </w:p>
    <w:p w14:paraId="661EB25B" w14:textId="77777777" w:rsidR="00D2768D" w:rsidRPr="00492816" w:rsidRDefault="00ED7971" w:rsidP="00D2768D">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 xml:space="preserve">(4) Določbe Uredbe 561/2006/ES, ki se nanašajo na posadke, čas vožnje, odmore in čas počitka, določbe tega zakona, Uredbe </w:t>
      </w:r>
      <w:r w:rsidRPr="00492816">
        <w:rPr>
          <w:rFonts w:ascii="Arial" w:hAnsi="Arial" w:cs="Arial"/>
          <w:sz w:val="20"/>
          <w:szCs w:val="20"/>
          <w:lang w:eastAsia="sl-SI"/>
        </w:rPr>
        <w:t>165/2014/EU</w:t>
      </w:r>
      <w:r w:rsidRPr="00492816">
        <w:rPr>
          <w:rFonts w:ascii="Arial" w:hAnsi="Arial" w:cs="Arial"/>
          <w:sz w:val="20"/>
          <w:szCs w:val="20"/>
        </w:rPr>
        <w:t xml:space="preserve"> in AETR se ne uporabljajo za prevoze iz prvega odstavka 13. člena Uredbe 561/2006/ES, razen točk e) in i). Navedena izjema za prevoze iz točk b) in c) prvega odstavka 13. člena iste uredbe, velja le za prevoze znotraj območja s polmerom do </w:t>
      </w:r>
      <w:smartTag w:uri="urn:schemas-microsoft-com:office:smarttags" w:element="metricconverter">
        <w:smartTagPr>
          <w:attr w:name="ProductID" w:val="50 km"/>
        </w:smartTagPr>
        <w:r w:rsidRPr="00492816">
          <w:rPr>
            <w:rFonts w:ascii="Arial" w:hAnsi="Arial" w:cs="Arial"/>
            <w:sz w:val="20"/>
            <w:szCs w:val="20"/>
          </w:rPr>
          <w:t>50 km</w:t>
        </w:r>
      </w:smartTag>
      <w:r w:rsidRPr="00492816">
        <w:rPr>
          <w:rFonts w:ascii="Arial" w:hAnsi="Arial" w:cs="Arial"/>
          <w:sz w:val="20"/>
          <w:szCs w:val="20"/>
        </w:rPr>
        <w:t>.</w:t>
      </w:r>
    </w:p>
    <w:p w14:paraId="42AD2792" w14:textId="77777777" w:rsidR="00D2768D" w:rsidRPr="00492816" w:rsidRDefault="00D2768D" w:rsidP="004766DB">
      <w:pPr>
        <w:tabs>
          <w:tab w:val="left" w:pos="960"/>
        </w:tabs>
        <w:spacing w:line="276" w:lineRule="auto"/>
        <w:jc w:val="both"/>
        <w:rPr>
          <w:rFonts w:ascii="Arial" w:hAnsi="Arial" w:cs="Arial"/>
          <w:sz w:val="20"/>
          <w:szCs w:val="20"/>
        </w:rPr>
      </w:pPr>
    </w:p>
    <w:p w14:paraId="07D3F611" w14:textId="77777777" w:rsidR="00D2768D" w:rsidRPr="00492816" w:rsidRDefault="00ED7971" w:rsidP="00D2768D">
      <w:pPr>
        <w:overflowPunct w:val="0"/>
        <w:autoSpaceDE w:val="0"/>
        <w:autoSpaceDN w:val="0"/>
        <w:adjustRightInd w:val="0"/>
        <w:spacing w:before="480"/>
        <w:jc w:val="center"/>
        <w:textAlignment w:val="baseline"/>
        <w:rPr>
          <w:rFonts w:ascii="Arial" w:hAnsi="Arial" w:cs="Arial"/>
          <w:b/>
          <w:sz w:val="20"/>
          <w:szCs w:val="20"/>
        </w:rPr>
      </w:pPr>
      <w:r w:rsidRPr="00492816">
        <w:rPr>
          <w:rFonts w:ascii="Arial" w:hAnsi="Arial" w:cs="Arial"/>
          <w:b/>
          <w:sz w:val="20"/>
          <w:szCs w:val="20"/>
        </w:rPr>
        <w:t>3. člen</w:t>
      </w:r>
    </w:p>
    <w:p w14:paraId="69939E79" w14:textId="77777777" w:rsidR="00D2768D" w:rsidRPr="00492816" w:rsidRDefault="00ED7971" w:rsidP="00D2768D">
      <w:pPr>
        <w:overflowPunct w:val="0"/>
        <w:autoSpaceDE w:val="0"/>
        <w:autoSpaceDN w:val="0"/>
        <w:adjustRightInd w:val="0"/>
        <w:jc w:val="center"/>
        <w:textAlignment w:val="baseline"/>
        <w:rPr>
          <w:rFonts w:ascii="Arial" w:hAnsi="Arial" w:cs="Arial"/>
          <w:b/>
          <w:sz w:val="20"/>
          <w:szCs w:val="20"/>
        </w:rPr>
      </w:pPr>
      <w:r w:rsidRPr="00492816">
        <w:rPr>
          <w:rFonts w:ascii="Arial" w:hAnsi="Arial" w:cs="Arial"/>
          <w:b/>
          <w:sz w:val="20"/>
          <w:szCs w:val="20"/>
        </w:rPr>
        <w:t>(definicije)</w:t>
      </w:r>
    </w:p>
    <w:p w14:paraId="5F337FEA" w14:textId="77777777" w:rsidR="00D2768D" w:rsidRPr="00492816" w:rsidRDefault="00ED7971" w:rsidP="00D2768D">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lastRenderedPageBreak/>
        <w:t>(1) Izrazi, uporabljeni v tem zakonu, imajo naslednji pomen:</w:t>
      </w:r>
    </w:p>
    <w:p w14:paraId="55BF2CCB" w14:textId="77777777" w:rsidR="00D2768D" w:rsidRPr="00492816" w:rsidRDefault="00ED7971" w:rsidP="00627F6E">
      <w:pPr>
        <w:numPr>
          <w:ilvl w:val="0"/>
          <w:numId w:val="15"/>
        </w:numPr>
        <w:tabs>
          <w:tab w:val="left" w:pos="540"/>
          <w:tab w:val="left" w:pos="900"/>
        </w:tabs>
        <w:suppressAutoHyphens w:val="0"/>
        <w:overflowPunct w:val="0"/>
        <w:autoSpaceDE w:val="0"/>
        <w:autoSpaceDN w:val="0"/>
        <w:adjustRightInd w:val="0"/>
        <w:jc w:val="both"/>
        <w:textAlignment w:val="baseline"/>
        <w:rPr>
          <w:rFonts w:ascii="Arial" w:hAnsi="Arial" w:cs="Arial"/>
          <w:sz w:val="20"/>
          <w:szCs w:val="20"/>
          <w:lang w:eastAsia="sl-SI"/>
        </w:rPr>
      </w:pPr>
      <w:r w:rsidRPr="00492816">
        <w:rPr>
          <w:rFonts w:ascii="Arial" w:hAnsi="Arial" w:cs="Arial"/>
          <w:sz w:val="20"/>
          <w:szCs w:val="20"/>
          <w:lang w:eastAsia="sl-SI"/>
        </w:rPr>
        <w:t>»delovni čas« pomeni čas od začetka do zaključka dela, ko je mobilni delavec ali delavka (v nadaljnjem besedilu: mobilni delavec) na svojem delovnem mestu na razpolago delodajalcu in opravlja svoje naloge in dejavnosti, razen odmorov iz 5. člena tega zakona, časa počitka iz 6. člena tega zakona in časa razpoložljivosti iz 2. točke prvega odstavka tega člena, ki se ne vštevajo v delovni čas. V delovni čas je vključen:</w:t>
      </w:r>
    </w:p>
    <w:p w14:paraId="22263A18" w14:textId="77777777" w:rsidR="00941FB2" w:rsidRPr="00492816" w:rsidRDefault="00ED7971" w:rsidP="00627F6E">
      <w:pPr>
        <w:pStyle w:val="Odstavekseznama"/>
        <w:numPr>
          <w:ilvl w:val="0"/>
          <w:numId w:val="16"/>
        </w:numPr>
        <w:tabs>
          <w:tab w:val="num" w:pos="397"/>
          <w:tab w:val="left" w:pos="540"/>
          <w:tab w:val="left" w:pos="900"/>
        </w:tabs>
        <w:ind w:left="851" w:hanging="425"/>
        <w:jc w:val="both"/>
        <w:rPr>
          <w:rFonts w:ascii="Arial" w:hAnsi="Arial" w:cs="Arial"/>
        </w:rPr>
      </w:pPr>
      <w:r w:rsidRPr="00492816">
        <w:rPr>
          <w:rFonts w:ascii="Arial" w:hAnsi="Arial" w:cs="Arial"/>
        </w:rPr>
        <w:t>čas, ki je posvečen vsem dejavnostim v cestnem prevozu kot so zlasti:</w:t>
      </w:r>
    </w:p>
    <w:p w14:paraId="2F8F7619" w14:textId="77777777" w:rsidR="00D2768D" w:rsidRPr="00492816" w:rsidRDefault="00ED7971" w:rsidP="00627F6E">
      <w:pPr>
        <w:pStyle w:val="Odstavekseznama"/>
        <w:numPr>
          <w:ilvl w:val="0"/>
          <w:numId w:val="17"/>
        </w:numPr>
        <w:tabs>
          <w:tab w:val="num" w:pos="397"/>
          <w:tab w:val="left" w:pos="540"/>
          <w:tab w:val="left" w:pos="900"/>
        </w:tabs>
        <w:ind w:left="1134" w:hanging="227"/>
        <w:jc w:val="both"/>
        <w:rPr>
          <w:rFonts w:ascii="Arial" w:hAnsi="Arial" w:cs="Arial"/>
        </w:rPr>
      </w:pPr>
      <w:r w:rsidRPr="00492816">
        <w:rPr>
          <w:rFonts w:ascii="Arial" w:hAnsi="Arial" w:cs="Arial"/>
        </w:rPr>
        <w:t>vožnja vozila;</w:t>
      </w:r>
    </w:p>
    <w:p w14:paraId="2DB26C95" w14:textId="77777777" w:rsidR="00D2768D" w:rsidRPr="00492816" w:rsidRDefault="00ED7971" w:rsidP="00627F6E">
      <w:pPr>
        <w:pStyle w:val="Odstavekseznama"/>
        <w:numPr>
          <w:ilvl w:val="0"/>
          <w:numId w:val="17"/>
        </w:numPr>
        <w:tabs>
          <w:tab w:val="num" w:pos="397"/>
          <w:tab w:val="left" w:pos="540"/>
          <w:tab w:val="left" w:pos="900"/>
        </w:tabs>
        <w:ind w:left="1134" w:hanging="227"/>
        <w:jc w:val="both"/>
        <w:rPr>
          <w:rFonts w:ascii="Arial" w:hAnsi="Arial" w:cs="Arial"/>
        </w:rPr>
      </w:pPr>
      <w:r w:rsidRPr="00492816">
        <w:rPr>
          <w:rFonts w:ascii="Arial" w:hAnsi="Arial" w:cs="Arial"/>
        </w:rPr>
        <w:t>natovarjanje in raztovarjanje;</w:t>
      </w:r>
    </w:p>
    <w:p w14:paraId="30FC5F41" w14:textId="77777777" w:rsidR="00D2768D" w:rsidRPr="00492816" w:rsidRDefault="00ED7971" w:rsidP="00627F6E">
      <w:pPr>
        <w:pStyle w:val="Odstavekseznama"/>
        <w:numPr>
          <w:ilvl w:val="0"/>
          <w:numId w:val="17"/>
        </w:numPr>
        <w:tabs>
          <w:tab w:val="num" w:pos="397"/>
          <w:tab w:val="left" w:pos="540"/>
          <w:tab w:val="left" w:pos="900"/>
        </w:tabs>
        <w:ind w:left="1134" w:hanging="227"/>
        <w:jc w:val="both"/>
        <w:rPr>
          <w:rFonts w:ascii="Arial" w:hAnsi="Arial" w:cs="Arial"/>
        </w:rPr>
      </w:pPr>
      <w:r w:rsidRPr="00492816">
        <w:rPr>
          <w:rFonts w:ascii="Arial" w:hAnsi="Arial" w:cs="Arial"/>
        </w:rPr>
        <w:t>pomoč potnikom pri vstopu na vozilo in izstopu iz njega;</w:t>
      </w:r>
    </w:p>
    <w:p w14:paraId="5CDF1342" w14:textId="77777777" w:rsidR="00D2768D" w:rsidRPr="00492816" w:rsidRDefault="00ED7971" w:rsidP="00627F6E">
      <w:pPr>
        <w:pStyle w:val="Odstavekseznama"/>
        <w:numPr>
          <w:ilvl w:val="0"/>
          <w:numId w:val="17"/>
        </w:numPr>
        <w:tabs>
          <w:tab w:val="num" w:pos="397"/>
          <w:tab w:val="left" w:pos="540"/>
          <w:tab w:val="left" w:pos="900"/>
        </w:tabs>
        <w:ind w:left="1134" w:hanging="227"/>
        <w:jc w:val="both"/>
        <w:rPr>
          <w:rFonts w:ascii="Arial" w:hAnsi="Arial" w:cs="Arial"/>
        </w:rPr>
      </w:pPr>
      <w:r w:rsidRPr="00492816">
        <w:rPr>
          <w:rFonts w:ascii="Arial" w:hAnsi="Arial" w:cs="Arial"/>
        </w:rPr>
        <w:t>čiščenje in tehnično vzdrževanje;</w:t>
      </w:r>
    </w:p>
    <w:p w14:paraId="74F2B23A" w14:textId="77777777" w:rsidR="00D2768D" w:rsidRPr="00492816" w:rsidRDefault="00ED7971" w:rsidP="00627F6E">
      <w:pPr>
        <w:pStyle w:val="Odstavekseznama"/>
        <w:numPr>
          <w:ilvl w:val="0"/>
          <w:numId w:val="17"/>
        </w:numPr>
        <w:tabs>
          <w:tab w:val="num" w:pos="397"/>
          <w:tab w:val="left" w:pos="540"/>
          <w:tab w:val="left" w:pos="900"/>
        </w:tabs>
        <w:ind w:left="1134" w:hanging="227"/>
        <w:jc w:val="both"/>
        <w:rPr>
          <w:rFonts w:ascii="Arial" w:hAnsi="Arial" w:cs="Arial"/>
        </w:rPr>
      </w:pPr>
      <w:r w:rsidRPr="00492816">
        <w:rPr>
          <w:rFonts w:ascii="Arial" w:hAnsi="Arial" w:cs="Arial"/>
        </w:rPr>
        <w:t>vsa druga dela, katerih namen je zagotoviti varnost vozila, njegovega tovora in potnikov ali izpolnitev pravnih ali zakonskih obveznosti, ki so neposredno povezane s točno določenim prevozom, ki se odvija, vključno s spremljanjem natovarjanja in raztovarjanja, administrativnimi formalnostmi s policijo, carino itd.,</w:t>
      </w:r>
    </w:p>
    <w:p w14:paraId="1DAC4073" w14:textId="77777777" w:rsidR="00D2768D" w:rsidRPr="00492816" w:rsidRDefault="00ED7971" w:rsidP="00627F6E">
      <w:pPr>
        <w:pStyle w:val="Odstavekseznama"/>
        <w:numPr>
          <w:ilvl w:val="0"/>
          <w:numId w:val="16"/>
        </w:numPr>
        <w:tabs>
          <w:tab w:val="num" w:pos="397"/>
          <w:tab w:val="left" w:pos="540"/>
          <w:tab w:val="left" w:pos="900"/>
        </w:tabs>
        <w:ind w:left="851" w:hanging="425"/>
        <w:jc w:val="both"/>
        <w:rPr>
          <w:rFonts w:ascii="Arial" w:hAnsi="Arial" w:cs="Arial"/>
        </w:rPr>
      </w:pPr>
      <w:r w:rsidRPr="00492816">
        <w:rPr>
          <w:rFonts w:ascii="Arial" w:hAnsi="Arial" w:cs="Arial"/>
        </w:rPr>
        <w:t>čas, ko voznica ali voznik (v nadaljnjem besedilu: voznik) ne more prosto razpolagati s svojim časom in mora biti na svojem delovnem mestu, pripravljen prevzeti običajno delo, obenem pa ima nekatere naloge, ki so povezane z njegovim delom, zlasti ko čaka na natovarjanje ali raztovarjanje,</w:t>
      </w:r>
    </w:p>
    <w:p w14:paraId="74314C79" w14:textId="77777777" w:rsidR="00D2768D" w:rsidRPr="00492816" w:rsidRDefault="00ED7971" w:rsidP="00627F6E">
      <w:pPr>
        <w:pStyle w:val="Odstavekseznama"/>
        <w:numPr>
          <w:ilvl w:val="0"/>
          <w:numId w:val="16"/>
        </w:numPr>
        <w:tabs>
          <w:tab w:val="num" w:pos="397"/>
          <w:tab w:val="left" w:pos="540"/>
          <w:tab w:val="left" w:pos="900"/>
        </w:tabs>
        <w:ind w:left="851" w:hanging="425"/>
        <w:jc w:val="both"/>
        <w:rPr>
          <w:rFonts w:ascii="Arial" w:hAnsi="Arial" w:cs="Arial"/>
        </w:rPr>
      </w:pPr>
      <w:r w:rsidRPr="00492816">
        <w:rPr>
          <w:rFonts w:ascii="Arial" w:hAnsi="Arial" w:cs="Arial"/>
        </w:rPr>
        <w:t>v primeru samozaposlenih voznikov se uporablja ista definicija kot v točkah 1.a) in 1.b) za čas od začetka do zaključka dela, ko je samozaposleni voznik na svojem delovnem mestu na voljo stranki in izvaja svoje naloge ali dejavnosti, razen tistih, ki predstavljajo splošno administrativno delo, ki ni povezano s konkretnim prevozom;</w:t>
      </w:r>
    </w:p>
    <w:p w14:paraId="224FAFDA" w14:textId="77777777" w:rsidR="00D2768D" w:rsidRPr="00492816" w:rsidRDefault="00ED7971" w:rsidP="00627F6E">
      <w:pPr>
        <w:numPr>
          <w:ilvl w:val="0"/>
          <w:numId w:val="15"/>
        </w:numPr>
        <w:tabs>
          <w:tab w:val="left" w:pos="540"/>
          <w:tab w:val="left" w:pos="900"/>
        </w:tabs>
        <w:suppressAutoHyphens w:val="0"/>
        <w:overflowPunct w:val="0"/>
        <w:autoSpaceDE w:val="0"/>
        <w:autoSpaceDN w:val="0"/>
        <w:adjustRightInd w:val="0"/>
        <w:jc w:val="both"/>
        <w:textAlignment w:val="baseline"/>
        <w:rPr>
          <w:rFonts w:ascii="Arial" w:hAnsi="Arial" w:cs="Arial"/>
          <w:sz w:val="20"/>
          <w:szCs w:val="20"/>
          <w:lang w:eastAsia="sl-SI"/>
        </w:rPr>
      </w:pPr>
      <w:r w:rsidRPr="00492816">
        <w:rPr>
          <w:rFonts w:ascii="Arial" w:hAnsi="Arial" w:cs="Arial"/>
          <w:sz w:val="20"/>
          <w:szCs w:val="20"/>
          <w:lang w:eastAsia="sl-SI"/>
        </w:rPr>
        <w:t>»čas razpoložljivosti« pomeni:</w:t>
      </w:r>
    </w:p>
    <w:p w14:paraId="6619F544" w14:textId="77777777" w:rsidR="00D2768D" w:rsidRPr="00492816" w:rsidRDefault="00ED7971" w:rsidP="00627F6E">
      <w:pPr>
        <w:numPr>
          <w:ilvl w:val="1"/>
          <w:numId w:val="14"/>
        </w:numPr>
        <w:tabs>
          <w:tab w:val="left" w:pos="540"/>
        </w:tabs>
        <w:suppressAutoHyphens w:val="0"/>
        <w:overflowPunct w:val="0"/>
        <w:autoSpaceDE w:val="0"/>
        <w:autoSpaceDN w:val="0"/>
        <w:adjustRightInd w:val="0"/>
        <w:jc w:val="both"/>
        <w:textAlignment w:val="baseline"/>
        <w:rPr>
          <w:rFonts w:ascii="Arial" w:hAnsi="Arial" w:cs="Arial"/>
          <w:sz w:val="20"/>
          <w:szCs w:val="20"/>
          <w:lang w:eastAsia="sl-SI"/>
        </w:rPr>
      </w:pPr>
      <w:r w:rsidRPr="00492816">
        <w:rPr>
          <w:rFonts w:ascii="Arial" w:hAnsi="Arial" w:cs="Arial"/>
          <w:sz w:val="20"/>
          <w:szCs w:val="20"/>
          <w:lang w:eastAsia="sl-SI"/>
        </w:rPr>
        <w:t>za mobilne delavce čas, ko se od mobilnega delavca ne zahteva, da ostane na svojem delovnem mestu, vendar mora biti na voljo, da se ga pozove na začetek ali nadaljevanje vožnje ali opravljanje drugih del. Tovrstni čas razpoložljivosti zlasti vključuje čas, ko mobilni delavec spremlja vozilo, ki se prevaža s trajektom ali vlakom, kot tudi čas čakanja na mejah in čakanja zaradi prepovedi vožnje. Ta čas in njegovo predvideno trajanje mora mobilni delavec poznati vnaprej pred odhodom ali neposredno pred dejanskim začetkom časa razpoložljivosti,</w:t>
      </w:r>
    </w:p>
    <w:p w14:paraId="0CE31EF4" w14:textId="77777777" w:rsidR="00941FB2" w:rsidRPr="00492816" w:rsidRDefault="00ED7971" w:rsidP="00627F6E">
      <w:pPr>
        <w:numPr>
          <w:ilvl w:val="1"/>
          <w:numId w:val="14"/>
        </w:numPr>
        <w:tabs>
          <w:tab w:val="left" w:pos="540"/>
        </w:tabs>
        <w:suppressAutoHyphens w:val="0"/>
        <w:overflowPunct w:val="0"/>
        <w:autoSpaceDE w:val="0"/>
        <w:autoSpaceDN w:val="0"/>
        <w:adjustRightInd w:val="0"/>
        <w:jc w:val="both"/>
        <w:textAlignment w:val="baseline"/>
        <w:rPr>
          <w:rFonts w:ascii="Arial" w:hAnsi="Arial" w:cs="Arial"/>
          <w:sz w:val="20"/>
          <w:szCs w:val="20"/>
          <w:lang w:eastAsia="sl-SI"/>
        </w:rPr>
      </w:pPr>
      <w:r w:rsidRPr="00492816">
        <w:rPr>
          <w:rFonts w:ascii="Arial" w:hAnsi="Arial" w:cs="Arial"/>
          <w:sz w:val="20"/>
          <w:szCs w:val="20"/>
          <w:lang w:eastAsia="sl-SI"/>
        </w:rPr>
        <w:t>za mobilne delavce, ki vozijo v posadki, to pomeni čas sedenja ob vozniku ali ležanja na ležišču v vozilu medtem, ko se vozilo premika;</w:t>
      </w:r>
    </w:p>
    <w:p w14:paraId="002723AD" w14:textId="77777777" w:rsidR="00D2768D" w:rsidRPr="00492816" w:rsidRDefault="00ED7971" w:rsidP="00627F6E">
      <w:pPr>
        <w:numPr>
          <w:ilvl w:val="0"/>
          <w:numId w:val="15"/>
        </w:numPr>
        <w:tabs>
          <w:tab w:val="left" w:pos="540"/>
          <w:tab w:val="left" w:pos="900"/>
        </w:tabs>
        <w:suppressAutoHyphens w:val="0"/>
        <w:overflowPunct w:val="0"/>
        <w:autoSpaceDE w:val="0"/>
        <w:autoSpaceDN w:val="0"/>
        <w:adjustRightInd w:val="0"/>
        <w:jc w:val="both"/>
        <w:textAlignment w:val="baseline"/>
        <w:rPr>
          <w:rFonts w:ascii="Arial" w:hAnsi="Arial" w:cs="Arial"/>
          <w:sz w:val="20"/>
          <w:szCs w:val="20"/>
          <w:lang w:eastAsia="sl-SI"/>
        </w:rPr>
      </w:pPr>
      <w:r w:rsidRPr="00492816">
        <w:rPr>
          <w:rFonts w:ascii="Arial" w:hAnsi="Arial" w:cs="Arial"/>
          <w:sz w:val="20"/>
          <w:szCs w:val="20"/>
          <w:lang w:eastAsia="sl-SI"/>
        </w:rPr>
        <w:t>»delovno mesto« pomeni:</w:t>
      </w:r>
    </w:p>
    <w:p w14:paraId="78905DB0" w14:textId="77777777" w:rsidR="00D2768D" w:rsidRPr="00492816" w:rsidRDefault="00ED7971" w:rsidP="00627F6E">
      <w:pPr>
        <w:pStyle w:val="Odstavekseznama"/>
        <w:numPr>
          <w:ilvl w:val="0"/>
          <w:numId w:val="17"/>
        </w:numPr>
        <w:tabs>
          <w:tab w:val="num" w:pos="397"/>
          <w:tab w:val="left" w:pos="540"/>
          <w:tab w:val="left" w:pos="900"/>
        </w:tabs>
        <w:ind w:left="709" w:hanging="227"/>
        <w:jc w:val="both"/>
        <w:rPr>
          <w:rFonts w:ascii="Arial" w:hAnsi="Arial" w:cs="Arial"/>
        </w:rPr>
      </w:pPr>
      <w:r w:rsidRPr="00492816">
        <w:rPr>
          <w:rFonts w:ascii="Arial" w:hAnsi="Arial" w:cs="Arial"/>
        </w:rPr>
        <w:t>sedež podjetja, za katerega oseba, ki opravlja mobilne dejavnosti v cestnem prevozu, izvaja naloge, skupaj s podružnicami ne glede na to, ali se nahajajo v istem kraju kot sedež ali v drugem kraju,</w:t>
      </w:r>
    </w:p>
    <w:p w14:paraId="556731D5" w14:textId="77777777" w:rsidR="00D2768D" w:rsidRPr="00492816" w:rsidRDefault="00ED7971" w:rsidP="00627F6E">
      <w:pPr>
        <w:pStyle w:val="Odstavekseznama"/>
        <w:numPr>
          <w:ilvl w:val="0"/>
          <w:numId w:val="17"/>
        </w:numPr>
        <w:tabs>
          <w:tab w:val="num" w:pos="397"/>
          <w:tab w:val="left" w:pos="540"/>
          <w:tab w:val="left" w:pos="900"/>
        </w:tabs>
        <w:ind w:left="709" w:hanging="227"/>
        <w:jc w:val="both"/>
        <w:rPr>
          <w:rFonts w:ascii="Arial" w:hAnsi="Arial" w:cs="Arial"/>
        </w:rPr>
      </w:pPr>
      <w:r w:rsidRPr="00492816">
        <w:rPr>
          <w:rFonts w:ascii="Arial" w:hAnsi="Arial" w:cs="Arial"/>
        </w:rPr>
        <w:t>vozilo, ki ga oseba, ki opravlja mobilno dejavnost v cestnem prevozu, uporablja pri izvajanju svojih nalog, in</w:t>
      </w:r>
    </w:p>
    <w:p w14:paraId="72EF9B35" w14:textId="77777777" w:rsidR="00D2768D" w:rsidRPr="00492816" w:rsidRDefault="00ED7971" w:rsidP="00627F6E">
      <w:pPr>
        <w:pStyle w:val="Odstavekseznama"/>
        <w:numPr>
          <w:ilvl w:val="0"/>
          <w:numId w:val="17"/>
        </w:numPr>
        <w:tabs>
          <w:tab w:val="num" w:pos="397"/>
          <w:tab w:val="left" w:pos="540"/>
          <w:tab w:val="left" w:pos="900"/>
        </w:tabs>
        <w:ind w:left="709" w:hanging="227"/>
        <w:jc w:val="both"/>
        <w:rPr>
          <w:rFonts w:ascii="Arial" w:hAnsi="Arial" w:cs="Arial"/>
        </w:rPr>
      </w:pPr>
      <w:r w:rsidRPr="00492816">
        <w:rPr>
          <w:rFonts w:ascii="Arial" w:hAnsi="Arial" w:cs="Arial"/>
        </w:rPr>
        <w:t>vse druge kraje, kjer se izvajajo dejavnosti, povezane s prevozom;</w:t>
      </w:r>
    </w:p>
    <w:p w14:paraId="6D22307E" w14:textId="77777777" w:rsidR="00D2768D" w:rsidRPr="00492816" w:rsidRDefault="00ED7971" w:rsidP="00627F6E">
      <w:pPr>
        <w:numPr>
          <w:ilvl w:val="0"/>
          <w:numId w:val="15"/>
        </w:numPr>
        <w:tabs>
          <w:tab w:val="left" w:pos="540"/>
          <w:tab w:val="left" w:pos="900"/>
        </w:tabs>
        <w:suppressAutoHyphens w:val="0"/>
        <w:overflowPunct w:val="0"/>
        <w:autoSpaceDE w:val="0"/>
        <w:autoSpaceDN w:val="0"/>
        <w:adjustRightInd w:val="0"/>
        <w:jc w:val="both"/>
        <w:textAlignment w:val="baseline"/>
        <w:rPr>
          <w:rFonts w:ascii="Arial" w:hAnsi="Arial" w:cs="Arial"/>
          <w:sz w:val="20"/>
          <w:szCs w:val="20"/>
          <w:lang w:eastAsia="sl-SI"/>
        </w:rPr>
      </w:pPr>
      <w:r w:rsidRPr="00492816">
        <w:rPr>
          <w:rFonts w:ascii="Arial" w:hAnsi="Arial" w:cs="Arial"/>
          <w:sz w:val="20"/>
          <w:szCs w:val="20"/>
          <w:lang w:eastAsia="sl-SI"/>
        </w:rPr>
        <w:t>»mobilni delavec« pomeni delavca, ki je sestavni del potujočega osebja, vključno s pripravniki, ki dela za podjetje, ki opravlja komercialne prevoze ali prevoze za lastne potrebe potnikov ali blaga v cestnem prometu; mobilni delavec je tudi voznik, ter oseba, ki opravlja mobilno dejavnost v cestnem prevozu;</w:t>
      </w:r>
    </w:p>
    <w:p w14:paraId="53AB55DF" w14:textId="77777777" w:rsidR="00D2768D" w:rsidRPr="00492816" w:rsidRDefault="00ED7971" w:rsidP="00627F6E">
      <w:pPr>
        <w:numPr>
          <w:ilvl w:val="0"/>
          <w:numId w:val="15"/>
        </w:numPr>
        <w:tabs>
          <w:tab w:val="left" w:pos="540"/>
          <w:tab w:val="left" w:pos="900"/>
        </w:tabs>
        <w:suppressAutoHyphens w:val="0"/>
        <w:overflowPunct w:val="0"/>
        <w:autoSpaceDE w:val="0"/>
        <w:autoSpaceDN w:val="0"/>
        <w:adjustRightInd w:val="0"/>
        <w:jc w:val="both"/>
        <w:textAlignment w:val="baseline"/>
        <w:rPr>
          <w:rFonts w:ascii="Arial" w:hAnsi="Arial" w:cs="Arial"/>
          <w:sz w:val="20"/>
          <w:szCs w:val="20"/>
          <w:lang w:eastAsia="sl-SI"/>
        </w:rPr>
      </w:pPr>
      <w:r w:rsidRPr="00492816">
        <w:rPr>
          <w:rFonts w:ascii="Arial" w:hAnsi="Arial" w:cs="Arial"/>
          <w:sz w:val="20"/>
          <w:szCs w:val="20"/>
          <w:lang w:eastAsia="sl-SI"/>
        </w:rPr>
        <w:t>»samozaposleni voznik ali voznica (v nadaljnjem besedilu: samozaposleni voznik)« pomeni posameznika, katerega glavna dejavnost je cestni prevoz potnikov ali blaga, ima za to dejavnost izdano licenco, dela zase in ni vezan na delodajalca s pogodbo o zaposlitvi ali kakršnimkoli drugim hierarhičnim razmerjem, ki si prosto organizira delo, katerega prihodki so odvisni od dobička, ki ga ustvari in ki ima sam ali skupaj z drugimi samozaposlenimi vozniki poslovna razmerja z več strankami. Za potrebe tega zakona so vsi vozniki, ki ne izpolnjujejo pogojev iz te točke, mobilni delavci;</w:t>
      </w:r>
    </w:p>
    <w:p w14:paraId="6F0A2ED7" w14:textId="77777777" w:rsidR="00D2768D" w:rsidRPr="00492816" w:rsidRDefault="00ED7971" w:rsidP="00627F6E">
      <w:pPr>
        <w:numPr>
          <w:ilvl w:val="0"/>
          <w:numId w:val="15"/>
        </w:numPr>
        <w:tabs>
          <w:tab w:val="left" w:pos="540"/>
          <w:tab w:val="left" w:pos="900"/>
        </w:tabs>
        <w:suppressAutoHyphens w:val="0"/>
        <w:overflowPunct w:val="0"/>
        <w:autoSpaceDE w:val="0"/>
        <w:autoSpaceDN w:val="0"/>
        <w:adjustRightInd w:val="0"/>
        <w:jc w:val="both"/>
        <w:textAlignment w:val="baseline"/>
        <w:rPr>
          <w:rFonts w:ascii="Arial" w:hAnsi="Arial" w:cs="Arial"/>
          <w:sz w:val="20"/>
          <w:szCs w:val="20"/>
          <w:lang w:eastAsia="sl-SI"/>
        </w:rPr>
      </w:pPr>
      <w:r w:rsidRPr="00492816">
        <w:rPr>
          <w:rFonts w:ascii="Arial" w:hAnsi="Arial" w:cs="Arial"/>
          <w:sz w:val="20"/>
          <w:szCs w:val="20"/>
          <w:lang w:eastAsia="sl-SI"/>
        </w:rPr>
        <w:t>»oseba, ki opravlja mobilno dejavnost v cestnem prevozu« pomeni katerega koli mobilnega delavca ali samozaposlenega voznika, ki opravlja tovrstne dejavnosti;</w:t>
      </w:r>
    </w:p>
    <w:p w14:paraId="74B3DE58" w14:textId="77777777" w:rsidR="00D2768D" w:rsidRPr="00492816" w:rsidRDefault="00ED7971" w:rsidP="00627F6E">
      <w:pPr>
        <w:numPr>
          <w:ilvl w:val="0"/>
          <w:numId w:val="15"/>
        </w:numPr>
        <w:tabs>
          <w:tab w:val="left" w:pos="540"/>
          <w:tab w:val="left" w:pos="900"/>
        </w:tabs>
        <w:suppressAutoHyphens w:val="0"/>
        <w:overflowPunct w:val="0"/>
        <w:autoSpaceDE w:val="0"/>
        <w:autoSpaceDN w:val="0"/>
        <w:adjustRightInd w:val="0"/>
        <w:jc w:val="both"/>
        <w:textAlignment w:val="baseline"/>
        <w:rPr>
          <w:rFonts w:ascii="Arial" w:hAnsi="Arial" w:cs="Arial"/>
          <w:sz w:val="20"/>
          <w:szCs w:val="20"/>
          <w:lang w:eastAsia="sl-SI"/>
        </w:rPr>
      </w:pPr>
      <w:r w:rsidRPr="00492816">
        <w:rPr>
          <w:rFonts w:ascii="Arial" w:hAnsi="Arial" w:cs="Arial"/>
          <w:sz w:val="20"/>
          <w:szCs w:val="20"/>
          <w:lang w:eastAsia="sl-SI"/>
        </w:rPr>
        <w:t>»teden« pomeni čas med 00.00 uro v ponedeljek in 24.00 uro v nedeljo;</w:t>
      </w:r>
    </w:p>
    <w:p w14:paraId="3365DA12" w14:textId="77777777" w:rsidR="00D2768D" w:rsidRPr="00492816" w:rsidRDefault="00ED7971" w:rsidP="00627F6E">
      <w:pPr>
        <w:numPr>
          <w:ilvl w:val="0"/>
          <w:numId w:val="15"/>
        </w:numPr>
        <w:tabs>
          <w:tab w:val="left" w:pos="540"/>
          <w:tab w:val="left" w:pos="900"/>
        </w:tabs>
        <w:suppressAutoHyphens w:val="0"/>
        <w:overflowPunct w:val="0"/>
        <w:autoSpaceDE w:val="0"/>
        <w:autoSpaceDN w:val="0"/>
        <w:adjustRightInd w:val="0"/>
        <w:jc w:val="both"/>
        <w:textAlignment w:val="baseline"/>
        <w:rPr>
          <w:rFonts w:ascii="Arial" w:hAnsi="Arial" w:cs="Arial"/>
          <w:sz w:val="20"/>
          <w:szCs w:val="20"/>
          <w:lang w:eastAsia="sl-SI"/>
        </w:rPr>
      </w:pPr>
      <w:r w:rsidRPr="00492816">
        <w:rPr>
          <w:rFonts w:ascii="Arial" w:hAnsi="Arial" w:cs="Arial"/>
          <w:sz w:val="20"/>
          <w:szCs w:val="20"/>
          <w:lang w:eastAsia="sl-SI"/>
        </w:rPr>
        <w:t>»ponoči« pomeni čas med 23.00 uro in 6.00 uro;</w:t>
      </w:r>
    </w:p>
    <w:p w14:paraId="656BA101" w14:textId="77777777" w:rsidR="00D2768D" w:rsidRPr="00492816" w:rsidRDefault="00ED7971" w:rsidP="00627F6E">
      <w:pPr>
        <w:numPr>
          <w:ilvl w:val="0"/>
          <w:numId w:val="15"/>
        </w:numPr>
        <w:tabs>
          <w:tab w:val="left" w:pos="540"/>
          <w:tab w:val="left" w:pos="900"/>
        </w:tabs>
        <w:suppressAutoHyphens w:val="0"/>
        <w:overflowPunct w:val="0"/>
        <w:autoSpaceDE w:val="0"/>
        <w:autoSpaceDN w:val="0"/>
        <w:adjustRightInd w:val="0"/>
        <w:jc w:val="both"/>
        <w:textAlignment w:val="baseline"/>
        <w:rPr>
          <w:rFonts w:ascii="Arial" w:hAnsi="Arial" w:cs="Arial"/>
          <w:sz w:val="20"/>
          <w:szCs w:val="20"/>
          <w:lang w:eastAsia="sl-SI"/>
        </w:rPr>
      </w:pPr>
      <w:r w:rsidRPr="00492816">
        <w:rPr>
          <w:rFonts w:ascii="Arial" w:hAnsi="Arial" w:cs="Arial"/>
          <w:sz w:val="20"/>
          <w:szCs w:val="20"/>
          <w:lang w:eastAsia="sl-SI"/>
        </w:rPr>
        <w:t>»nočno delo« pomeni vsako delo, ki se opravlja ponoči;</w:t>
      </w:r>
    </w:p>
    <w:p w14:paraId="6D0C939A" w14:textId="77777777" w:rsidR="00D2768D" w:rsidRPr="00492816" w:rsidRDefault="00ED7971" w:rsidP="00627F6E">
      <w:pPr>
        <w:numPr>
          <w:ilvl w:val="0"/>
          <w:numId w:val="15"/>
        </w:numPr>
        <w:tabs>
          <w:tab w:val="left" w:pos="540"/>
          <w:tab w:val="left" w:pos="900"/>
        </w:tabs>
        <w:suppressAutoHyphens w:val="0"/>
        <w:overflowPunct w:val="0"/>
        <w:autoSpaceDE w:val="0"/>
        <w:autoSpaceDN w:val="0"/>
        <w:adjustRightInd w:val="0"/>
        <w:jc w:val="both"/>
        <w:textAlignment w:val="baseline"/>
        <w:rPr>
          <w:rFonts w:ascii="Arial" w:hAnsi="Arial" w:cs="Arial"/>
          <w:sz w:val="20"/>
          <w:szCs w:val="20"/>
          <w:lang w:eastAsia="sl-SI"/>
        </w:rPr>
      </w:pPr>
      <w:r w:rsidRPr="00492816">
        <w:rPr>
          <w:rFonts w:ascii="Arial" w:hAnsi="Arial" w:cs="Arial"/>
          <w:sz w:val="20"/>
          <w:szCs w:val="20"/>
          <w:lang w:eastAsia="sl-SI"/>
        </w:rPr>
        <w:t>»delovni čas voznika v mestnih linijskih prevozih potnikov, krajših od 50 km« pomeni čas od začetka do zaključka dela, ko je vozno osebje na razpolago delodajalcu ali opravlja svoje naloge ter dejavnosti;</w:t>
      </w:r>
    </w:p>
    <w:p w14:paraId="16877EE6" w14:textId="77777777" w:rsidR="00D2768D" w:rsidRPr="00492816" w:rsidRDefault="00ED7971" w:rsidP="00D2768D">
      <w:pPr>
        <w:tabs>
          <w:tab w:val="left" w:pos="540"/>
          <w:tab w:val="left" w:pos="900"/>
        </w:tabs>
        <w:suppressAutoHyphens w:val="0"/>
        <w:ind w:left="426" w:hanging="426"/>
        <w:jc w:val="both"/>
        <w:rPr>
          <w:rFonts w:ascii="Arial" w:hAnsi="Arial" w:cs="Arial"/>
          <w:sz w:val="20"/>
          <w:szCs w:val="20"/>
          <w:lang w:eastAsia="sl-SI"/>
        </w:rPr>
      </w:pPr>
      <w:r w:rsidRPr="00492816">
        <w:rPr>
          <w:rFonts w:ascii="Arial" w:hAnsi="Arial" w:cs="Arial"/>
          <w:sz w:val="20"/>
          <w:szCs w:val="20"/>
          <w:lang w:eastAsia="sl-SI"/>
        </w:rPr>
        <w:t>10.a</w:t>
      </w:r>
      <w:r w:rsidRPr="00492816">
        <w:rPr>
          <w:rFonts w:ascii="Arial" w:hAnsi="Arial" w:cs="Arial"/>
          <w:sz w:val="20"/>
          <w:szCs w:val="20"/>
          <w:lang w:eastAsia="sl-SI"/>
        </w:rPr>
        <w:tab/>
        <w:t>»delovni čas voznika v linijskih prevozih potnikov, razen pri prevozih iz prejšnje točke« pomeni čas od začetka do zaključka dela, ko je vozno osebje na razpolago delodajalcu ali opravlja svoje naloge ter dejavnosti, razen časa razpoložljivosti iz 2. točke tega odstavka, ki se ne všteva v delovni čas.</w:t>
      </w:r>
    </w:p>
    <w:p w14:paraId="671BEC15" w14:textId="77777777" w:rsidR="00D2768D" w:rsidRPr="00492816" w:rsidRDefault="00ED7971" w:rsidP="00627F6E">
      <w:pPr>
        <w:numPr>
          <w:ilvl w:val="0"/>
          <w:numId w:val="15"/>
        </w:numPr>
        <w:tabs>
          <w:tab w:val="left" w:pos="540"/>
          <w:tab w:val="left" w:pos="900"/>
        </w:tabs>
        <w:suppressAutoHyphens w:val="0"/>
        <w:overflowPunct w:val="0"/>
        <w:autoSpaceDE w:val="0"/>
        <w:autoSpaceDN w:val="0"/>
        <w:adjustRightInd w:val="0"/>
        <w:jc w:val="both"/>
        <w:textAlignment w:val="baseline"/>
        <w:rPr>
          <w:rFonts w:ascii="Arial" w:hAnsi="Arial" w:cs="Arial"/>
          <w:sz w:val="20"/>
          <w:szCs w:val="20"/>
          <w:lang w:eastAsia="sl-SI"/>
        </w:rPr>
      </w:pPr>
      <w:r w:rsidRPr="00492816">
        <w:rPr>
          <w:rFonts w:ascii="Arial" w:hAnsi="Arial" w:cs="Arial"/>
          <w:sz w:val="20"/>
          <w:szCs w:val="20"/>
          <w:lang w:eastAsia="sl-SI"/>
        </w:rPr>
        <w:t>»linijski prevozi« pomenijo prevoze, kot so določeni v 2. točki 2. člena Uredbe (ES) št. 1073/2009 Evropskega parlamenta in Sveta z dne 21. oktobra 2009 o skupnih pravilih za dostop do mednarodnega trga avtobusnih prevozov in spremembi Uredbe (ES) št. 561/2006 (UL L št. 300 z dne 14. 11. 2009, str. 88; z vsemi spremembami in dopolnitvami);</w:t>
      </w:r>
    </w:p>
    <w:p w14:paraId="353CDA1D" w14:textId="77777777" w:rsidR="00D2768D" w:rsidRPr="00492816" w:rsidRDefault="00ED7971" w:rsidP="00627F6E">
      <w:pPr>
        <w:numPr>
          <w:ilvl w:val="0"/>
          <w:numId w:val="15"/>
        </w:numPr>
        <w:tabs>
          <w:tab w:val="left" w:pos="540"/>
          <w:tab w:val="left" w:pos="900"/>
        </w:tabs>
        <w:suppressAutoHyphens w:val="0"/>
        <w:overflowPunct w:val="0"/>
        <w:autoSpaceDE w:val="0"/>
        <w:autoSpaceDN w:val="0"/>
        <w:adjustRightInd w:val="0"/>
        <w:jc w:val="both"/>
        <w:textAlignment w:val="baseline"/>
        <w:rPr>
          <w:rFonts w:ascii="Arial" w:hAnsi="Arial" w:cs="Arial"/>
          <w:sz w:val="20"/>
          <w:szCs w:val="20"/>
          <w:lang w:eastAsia="sl-SI"/>
        </w:rPr>
      </w:pPr>
      <w:r w:rsidRPr="00492816">
        <w:rPr>
          <w:rFonts w:ascii="Arial" w:hAnsi="Arial" w:cs="Arial"/>
          <w:sz w:val="20"/>
          <w:szCs w:val="20"/>
          <w:lang w:eastAsia="sl-SI"/>
        </w:rPr>
        <w:lastRenderedPageBreak/>
        <w:t>»izvleček iz urnika dela« je dokument iz drugega pododstavka drugega odstavka 16. člena Uredbe 561/2006/ES, na katerem sta navedena ime in sedež prevoznika ter vsebuje urnik dela iz tretjega odstavka 16. člena Uredbe 561/2006/ES za posameznega voznika za tekoči dan in predhodnih 28 dni.</w:t>
      </w:r>
    </w:p>
    <w:p w14:paraId="7A88675E" w14:textId="77777777" w:rsidR="00D2768D" w:rsidRPr="00492816" w:rsidRDefault="00ED7971" w:rsidP="00D2768D">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 xml:space="preserve">(2) Vsi ostali pojmi, uporabljeni v tem zakonu, se uporabljajo v skladu s pomenom, ki ga </w:t>
      </w:r>
      <w:r w:rsidRPr="00492816">
        <w:rPr>
          <w:rFonts w:ascii="Arial" w:hAnsi="Arial" w:cs="Arial"/>
          <w:sz w:val="20"/>
          <w:szCs w:val="20"/>
          <w:lang w:eastAsia="sl-SI"/>
        </w:rPr>
        <w:t>določajo uredbe</w:t>
      </w:r>
      <w:r w:rsidRPr="00492816">
        <w:rPr>
          <w:rFonts w:ascii="Arial" w:hAnsi="Arial" w:cs="Arial"/>
          <w:sz w:val="20"/>
          <w:szCs w:val="20"/>
        </w:rPr>
        <w:t xml:space="preserve"> iz 1. člena tega zakona.</w:t>
      </w:r>
    </w:p>
    <w:p w14:paraId="5DF2835F" w14:textId="77777777" w:rsidR="00D2768D" w:rsidRPr="00492816" w:rsidRDefault="00ED7971" w:rsidP="00D2768D">
      <w:pPr>
        <w:overflowPunct w:val="0"/>
        <w:autoSpaceDE w:val="0"/>
        <w:autoSpaceDN w:val="0"/>
        <w:adjustRightInd w:val="0"/>
        <w:spacing w:before="480"/>
        <w:jc w:val="center"/>
        <w:textAlignment w:val="baseline"/>
        <w:rPr>
          <w:rFonts w:ascii="Arial" w:hAnsi="Arial" w:cs="Arial"/>
          <w:sz w:val="20"/>
          <w:szCs w:val="20"/>
          <w:lang w:eastAsia="sl-SI"/>
        </w:rPr>
      </w:pPr>
      <w:r w:rsidRPr="00492816">
        <w:rPr>
          <w:rFonts w:ascii="Arial" w:hAnsi="Arial" w:cs="Arial"/>
          <w:sz w:val="20"/>
          <w:szCs w:val="20"/>
          <w:lang w:eastAsia="sl-SI"/>
        </w:rPr>
        <w:t>II. DELOVNI ČAS IN OBVEZNI POČITKI</w:t>
      </w:r>
    </w:p>
    <w:p w14:paraId="3BA6C807" w14:textId="77777777" w:rsidR="00D2768D" w:rsidRPr="00492816" w:rsidRDefault="00ED7971" w:rsidP="00D2768D">
      <w:pPr>
        <w:overflowPunct w:val="0"/>
        <w:autoSpaceDE w:val="0"/>
        <w:autoSpaceDN w:val="0"/>
        <w:adjustRightInd w:val="0"/>
        <w:spacing w:before="480"/>
        <w:jc w:val="center"/>
        <w:textAlignment w:val="baseline"/>
        <w:rPr>
          <w:rFonts w:ascii="Arial" w:hAnsi="Arial" w:cs="Arial"/>
          <w:b/>
          <w:sz w:val="20"/>
          <w:szCs w:val="20"/>
        </w:rPr>
      </w:pPr>
      <w:r w:rsidRPr="00492816">
        <w:rPr>
          <w:rFonts w:ascii="Arial" w:hAnsi="Arial" w:cs="Arial"/>
          <w:b/>
          <w:sz w:val="20"/>
          <w:szCs w:val="20"/>
        </w:rPr>
        <w:t>4. člen</w:t>
      </w:r>
    </w:p>
    <w:p w14:paraId="08547955" w14:textId="77777777" w:rsidR="00D2768D" w:rsidRPr="00492816" w:rsidRDefault="00ED7971" w:rsidP="00D2768D">
      <w:pPr>
        <w:overflowPunct w:val="0"/>
        <w:autoSpaceDE w:val="0"/>
        <w:autoSpaceDN w:val="0"/>
        <w:adjustRightInd w:val="0"/>
        <w:jc w:val="center"/>
        <w:textAlignment w:val="baseline"/>
        <w:rPr>
          <w:rFonts w:ascii="Arial" w:hAnsi="Arial" w:cs="Arial"/>
          <w:b/>
          <w:sz w:val="20"/>
          <w:szCs w:val="20"/>
        </w:rPr>
      </w:pPr>
      <w:r w:rsidRPr="00492816">
        <w:rPr>
          <w:rFonts w:ascii="Arial" w:hAnsi="Arial" w:cs="Arial"/>
          <w:b/>
          <w:sz w:val="20"/>
          <w:szCs w:val="20"/>
        </w:rPr>
        <w:t>(povprečni tedenski delovni čas)</w:t>
      </w:r>
    </w:p>
    <w:p w14:paraId="2BBF5B9E" w14:textId="77777777" w:rsidR="00D2768D" w:rsidRPr="00492816" w:rsidRDefault="00ED7971" w:rsidP="00D2768D">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(1) Najdaljši tedenski delovni čas se lahko poveča na 60 ur samo, če se v teku štirih mesecev ne preseže tedenskega povprečja 48 ur.</w:t>
      </w:r>
    </w:p>
    <w:p w14:paraId="672A768A" w14:textId="77777777" w:rsidR="00D2768D" w:rsidRPr="00492816" w:rsidRDefault="00ED7971" w:rsidP="00D2768D">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(2) Ne glede na prejšnji odstavek se, če je to potrebno za prevoze v okviru AETR, uporabljajo določbe četrtega pododstavka prvega odstavka 6. člena AETR, vendar tudi v tem primeru le, če v štirih mesecih ni preseženo tedensko povprečje 48 ur.</w:t>
      </w:r>
    </w:p>
    <w:p w14:paraId="63128A89" w14:textId="77777777" w:rsidR="00D2768D" w:rsidRPr="00492816" w:rsidRDefault="00ED7971" w:rsidP="00D2768D">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(3) Če mobilni delavec opravlja delo za različne delodajalce, predstavlja delovni čas seštevek delovnih ur pri vseh delodajalcih. Delodajalec mobilnega delavca, ki dela pri več delodajalcih, pisno zaprosi za evidenco ali obračun delovnega časa, ko je delal pri drugem delodajalcu. Mobilni delavec mora ta obračun zagotoviti v pisni obliki.</w:t>
      </w:r>
    </w:p>
    <w:p w14:paraId="59599404" w14:textId="77777777" w:rsidR="00D2768D" w:rsidRPr="00492816" w:rsidRDefault="00ED7971" w:rsidP="00D2768D">
      <w:pPr>
        <w:overflowPunct w:val="0"/>
        <w:autoSpaceDE w:val="0"/>
        <w:autoSpaceDN w:val="0"/>
        <w:adjustRightInd w:val="0"/>
        <w:spacing w:before="480"/>
        <w:jc w:val="center"/>
        <w:textAlignment w:val="baseline"/>
        <w:rPr>
          <w:rFonts w:ascii="Arial" w:hAnsi="Arial" w:cs="Arial"/>
          <w:b/>
          <w:sz w:val="20"/>
          <w:szCs w:val="20"/>
        </w:rPr>
      </w:pPr>
      <w:r w:rsidRPr="00492816">
        <w:rPr>
          <w:rFonts w:ascii="Arial" w:hAnsi="Arial" w:cs="Arial"/>
          <w:b/>
          <w:sz w:val="20"/>
          <w:szCs w:val="20"/>
        </w:rPr>
        <w:t>5. člen</w:t>
      </w:r>
    </w:p>
    <w:p w14:paraId="5C904D05" w14:textId="77777777" w:rsidR="00D2768D" w:rsidRPr="00492816" w:rsidRDefault="00ED7971" w:rsidP="00D2768D">
      <w:pPr>
        <w:overflowPunct w:val="0"/>
        <w:autoSpaceDE w:val="0"/>
        <w:autoSpaceDN w:val="0"/>
        <w:adjustRightInd w:val="0"/>
        <w:jc w:val="center"/>
        <w:textAlignment w:val="baseline"/>
        <w:rPr>
          <w:rFonts w:ascii="Arial" w:hAnsi="Arial" w:cs="Arial"/>
          <w:b/>
          <w:sz w:val="20"/>
          <w:szCs w:val="20"/>
        </w:rPr>
      </w:pPr>
      <w:r w:rsidRPr="00492816">
        <w:rPr>
          <w:rFonts w:ascii="Arial" w:hAnsi="Arial" w:cs="Arial"/>
          <w:b/>
          <w:sz w:val="20"/>
          <w:szCs w:val="20"/>
        </w:rPr>
        <w:t>(odmori)</w:t>
      </w:r>
    </w:p>
    <w:p w14:paraId="26E7A46A" w14:textId="77777777" w:rsidR="00D2768D" w:rsidRPr="00492816" w:rsidRDefault="00ED7971" w:rsidP="00D2768D">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(1) Razen če Uredba Sveta 561/2006/ES ali AETR ne zagotavljata večjega varstva, morajo osebe, ki opravljajo mobilno dejavnost v cestnem prevozu, imeti najkasneje po šestih urah neprekinjenega dela odmor. Delovni čas se prekine z odmorom, ki traja najmanj 30 minut, če skupno število do tedaj opravljenih delovnih ur znaša med šest in devet ur, ter z odmorom najmanj 45 minut, če skupno število delovnih ur znaša več kot devet ur.</w:t>
      </w:r>
    </w:p>
    <w:p w14:paraId="1F9B4A0E" w14:textId="77777777" w:rsidR="00D2768D" w:rsidRPr="00492816" w:rsidRDefault="00ED7971" w:rsidP="00D2768D">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(2) Odmori iz prejšnjega odstavka se lahko razdelijo na več obdobij tekom delovnega časa, vendar mora vsako izmed obdobij trajati vsaj 15 minut.</w:t>
      </w:r>
    </w:p>
    <w:p w14:paraId="2374C2DF" w14:textId="77777777" w:rsidR="00D2768D" w:rsidRPr="00492816" w:rsidRDefault="00D2768D" w:rsidP="004766DB">
      <w:pPr>
        <w:tabs>
          <w:tab w:val="left" w:pos="960"/>
        </w:tabs>
        <w:spacing w:line="276" w:lineRule="auto"/>
        <w:jc w:val="both"/>
        <w:rPr>
          <w:rFonts w:ascii="Arial" w:hAnsi="Arial" w:cs="Arial"/>
          <w:sz w:val="20"/>
          <w:szCs w:val="20"/>
        </w:rPr>
      </w:pPr>
    </w:p>
    <w:p w14:paraId="516498F0" w14:textId="77777777" w:rsidR="009923A4" w:rsidRPr="00492816" w:rsidRDefault="00ED7971" w:rsidP="009923A4">
      <w:pPr>
        <w:overflowPunct w:val="0"/>
        <w:autoSpaceDE w:val="0"/>
        <w:autoSpaceDN w:val="0"/>
        <w:adjustRightInd w:val="0"/>
        <w:spacing w:before="480"/>
        <w:jc w:val="center"/>
        <w:textAlignment w:val="baseline"/>
        <w:rPr>
          <w:rFonts w:ascii="Arial" w:hAnsi="Arial" w:cs="Arial"/>
          <w:b/>
          <w:sz w:val="20"/>
          <w:szCs w:val="20"/>
        </w:rPr>
      </w:pPr>
      <w:r w:rsidRPr="00492816">
        <w:rPr>
          <w:rFonts w:ascii="Arial" w:hAnsi="Arial" w:cs="Arial"/>
          <w:b/>
          <w:sz w:val="20"/>
          <w:szCs w:val="20"/>
        </w:rPr>
        <w:t>8. člen</w:t>
      </w:r>
    </w:p>
    <w:p w14:paraId="1B4C044F" w14:textId="77777777" w:rsidR="009923A4" w:rsidRPr="00492816" w:rsidRDefault="00ED7971" w:rsidP="009923A4">
      <w:pPr>
        <w:overflowPunct w:val="0"/>
        <w:autoSpaceDE w:val="0"/>
        <w:autoSpaceDN w:val="0"/>
        <w:adjustRightInd w:val="0"/>
        <w:jc w:val="center"/>
        <w:textAlignment w:val="baseline"/>
        <w:rPr>
          <w:rFonts w:ascii="Arial" w:hAnsi="Arial" w:cs="Arial"/>
          <w:b/>
          <w:sz w:val="20"/>
          <w:szCs w:val="20"/>
        </w:rPr>
      </w:pPr>
      <w:r w:rsidRPr="00492816">
        <w:rPr>
          <w:rFonts w:ascii="Arial" w:hAnsi="Arial" w:cs="Arial"/>
          <w:b/>
          <w:sz w:val="20"/>
          <w:szCs w:val="20"/>
        </w:rPr>
        <w:t>(obveščanje in evidence)</w:t>
      </w:r>
    </w:p>
    <w:p w14:paraId="4E4E0B5D" w14:textId="77777777" w:rsidR="009923A4" w:rsidRPr="00492816" w:rsidRDefault="00ED7971" w:rsidP="009923A4">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(1) Delodajalci so mobilne delavce dolžni seznaniti z določbami uredb, navedenih v 1. členu tega zakona, z določbami tega zakona ter drugih predpisov, kolektivnih pogodb ali svojih splošnih aktov, ki so bili sprejeti na podlagi tega zakona oziroma za njegovo izvrševanje.</w:t>
      </w:r>
    </w:p>
    <w:p w14:paraId="2316BF43" w14:textId="77777777" w:rsidR="009923A4" w:rsidRPr="00492816" w:rsidRDefault="00ED7971" w:rsidP="009923A4">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(2) Delodajalci vodijo naslednje podatke o osebah, ki opravljajo mobilne dejavnosti v cestnem prometu:</w:t>
      </w:r>
    </w:p>
    <w:p w14:paraId="3AB423F7" w14:textId="77777777" w:rsidR="009923A4"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osebno ime, EMŠO;</w:t>
      </w:r>
    </w:p>
    <w:p w14:paraId="2BD47E2B" w14:textId="77777777" w:rsidR="009923A4"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delovni čas, v katerem so zajeta časovna obdobja iz 1. točke prvega odstavka 3. člena tega zakona;</w:t>
      </w:r>
    </w:p>
    <w:p w14:paraId="11F8FD62" w14:textId="77777777" w:rsidR="009923A4"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nočno delo;</w:t>
      </w:r>
    </w:p>
    <w:p w14:paraId="181D5033" w14:textId="77777777" w:rsidR="009923A4"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tedenski delovni čas iz 4. člena tega zakona, iz katerega mora biti razvidno, ali je bilo preseženo tedensko povprečje.</w:t>
      </w:r>
    </w:p>
    <w:p w14:paraId="379A85D3" w14:textId="77777777" w:rsidR="009923A4" w:rsidRPr="00492816" w:rsidRDefault="00ED7971" w:rsidP="009923A4">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(3) Podatki se vodijo v okviru evidence o izrabi delovnega časa po zakonu, ki ureja evidence na področju dela in socialne varnosti.</w:t>
      </w:r>
    </w:p>
    <w:p w14:paraId="3E0CCC90" w14:textId="77777777" w:rsidR="009923A4" w:rsidRPr="00492816" w:rsidRDefault="00ED7971" w:rsidP="009923A4">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(4) Podatki za posamezno osebo, ki opravlja mobilno dejavnost, se morajo v evidenco vpisati čim prej, vendar ne kasneje kot 28 dni po prejšnjem vpisu podatkov za isto osebo.</w:t>
      </w:r>
    </w:p>
    <w:p w14:paraId="0C109325" w14:textId="77777777" w:rsidR="009923A4" w:rsidRPr="00492816" w:rsidRDefault="00ED7971" w:rsidP="009923A4">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lastRenderedPageBreak/>
        <w:t>(5) Delodajalci na zahtevo mobilnim delavcem zagotovijo kopije evidenc opravljenih delovnih ur.</w:t>
      </w:r>
    </w:p>
    <w:p w14:paraId="72E9BC51" w14:textId="77777777" w:rsidR="009923A4" w:rsidRPr="00492816" w:rsidRDefault="00ED7971" w:rsidP="009923A4">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(6) Ko je voznik odsoten z dela zaradi razlogov, ki so navedeni v Odločbi Komisije 2007/230/ES z dne 12. aprila 2007 o obrazcu o socialni zakonodaji v zvezi z dejavnostmi v cestnem prometu (UL L št. 99 z dne 14. 4. 2007, str. 14), zadnjič spremenjeni s Sklepom Komisije z dne 14. decembra 2009 o spremembi odločbe Komisije 2007/230/ES o obrazcu o socialni zakonodaji v zvezi z dejavnostmi v cestnem prometu (UL L št. 330 z dne 16. 12. 2009, str. 80), v obdobju, navedenem v točki (i) prvega odstavka 36. člena Uredbe 165/2014/EU, mu je delodajalec, na podlagi izjave voznika, dolžan o tem izdati potrdilo na obrazcu, ki je kot priloga sestavni del prej navedene odločbe Komisije.</w:t>
      </w:r>
    </w:p>
    <w:p w14:paraId="0BEA7361" w14:textId="77777777" w:rsidR="009923A4" w:rsidRPr="00492816" w:rsidRDefault="00ED7971" w:rsidP="009923A4">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(7) Potrdilo iz prejšnjega odstavka podpišeta delodajalec in voznik. Voznik mora to potrdilo imeti v vozilu in ga na zahtevo pristojnega organa predložiti na vpogled.</w:t>
      </w:r>
    </w:p>
    <w:p w14:paraId="3C58FEC5" w14:textId="77777777" w:rsidR="009923A4" w:rsidRPr="00492816" w:rsidRDefault="00ED7971" w:rsidP="009923A4">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(8) Delodajalec je dolžan na svojem sedežu v evidenci o izrabi delovnega časa za osebe, ki opravljajo mobilne dejavnosti v cestnem prometu, po datumu vožnje in posameznem vozilu hraniti tudi:</w:t>
      </w:r>
    </w:p>
    <w:p w14:paraId="3D329DB0" w14:textId="77777777" w:rsidR="009923A4"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uporabljene tahografske vložke v skladu z drugim odstavkom 33. člena Uredbe 165/2014/EU,</w:t>
      </w:r>
    </w:p>
    <w:p w14:paraId="59D845C6" w14:textId="77777777" w:rsidR="009923A4"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prenesene podatke iz digitalnega tahografa in voznikovih kartic v skladu s točko i) in ii) pododstavka a) petega odstavka 10. člena Uredbe 561/2006/ES,</w:t>
      </w:r>
    </w:p>
    <w:p w14:paraId="58F998CA" w14:textId="77777777" w:rsidR="009923A4"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vse ročne zapise ali izpise, ki jih je voznik dolžan opraviti na podlagi tretjega odstavka 34. člena, drugega odstavka 35. člena in drugega odstavka 37. člena Uredbe 165/2014/EU ali na podlagi 12. člena Uredbe 561/2006/ES.</w:t>
      </w:r>
    </w:p>
    <w:p w14:paraId="7A6771BE" w14:textId="77777777" w:rsidR="009923A4" w:rsidRPr="00492816" w:rsidRDefault="00ED7971" w:rsidP="009923A4">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(9) Podatki iz prejšnjega odstavka se morajo hraniti tudi v primeru razgradnje posamezne zapisovalne naprave za nadzor delovnega časa oseb, ki opravljajo mobilno dejavnost.</w:t>
      </w:r>
    </w:p>
    <w:p w14:paraId="6D838998" w14:textId="77777777" w:rsidR="009923A4" w:rsidRPr="00492816" w:rsidRDefault="00ED7971" w:rsidP="009923A4">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(10) Delodajalec je dolžan hraniti na svojem sedežu tudi izdana potrdila iz šestega odstavka tega člena.</w:t>
      </w:r>
    </w:p>
    <w:p w14:paraId="6A428AEC" w14:textId="77777777" w:rsidR="009923A4" w:rsidRPr="00492816" w:rsidRDefault="00ED7971" w:rsidP="009923A4">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(11) Podatki in dokumentacija iz prejšnjega in osmega odstavka se pri delodajalcu hranijo dve leti po preteku obdobja, na katerega se nanašajo. Po preteku dveh let se podatki iz evidence brišejo in dokumentacija se uniči.</w:t>
      </w:r>
    </w:p>
    <w:p w14:paraId="15D85F92" w14:textId="77777777" w:rsidR="009923A4" w:rsidRPr="00492816" w:rsidRDefault="00ED7971" w:rsidP="009923A4">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(12) Evidenca o izrabi delovnega časa se, vključno s podatki iz drugega odstavka tega člena, hrani v skladu z zakonom, ki ureja evidence s področja dela in socialne varnosti.</w:t>
      </w:r>
    </w:p>
    <w:p w14:paraId="28D723BB" w14:textId="77777777" w:rsidR="009923A4" w:rsidRPr="00492816" w:rsidRDefault="00ED7971" w:rsidP="009923A4">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(13) Način prepisovanja podatkov iz zapisovalnih naprav in način vodenja evidence podrobneje predpiše minister oziroma ministrica, pristojna za promet (v nadaljnjem besedilu: minister).</w:t>
      </w:r>
    </w:p>
    <w:p w14:paraId="60827F8B" w14:textId="77777777" w:rsidR="006477CB" w:rsidRPr="00492816" w:rsidRDefault="00ED7971" w:rsidP="006477CB">
      <w:pPr>
        <w:overflowPunct w:val="0"/>
        <w:autoSpaceDE w:val="0"/>
        <w:autoSpaceDN w:val="0"/>
        <w:adjustRightInd w:val="0"/>
        <w:spacing w:before="480"/>
        <w:jc w:val="center"/>
        <w:textAlignment w:val="baseline"/>
        <w:rPr>
          <w:rFonts w:ascii="Arial" w:hAnsi="Arial" w:cs="Arial"/>
          <w:b/>
          <w:sz w:val="20"/>
          <w:szCs w:val="20"/>
        </w:rPr>
      </w:pPr>
      <w:r w:rsidRPr="00492816">
        <w:rPr>
          <w:rFonts w:ascii="Arial" w:hAnsi="Arial" w:cs="Arial"/>
          <w:b/>
          <w:sz w:val="20"/>
          <w:szCs w:val="20"/>
        </w:rPr>
        <w:t>14. člen</w:t>
      </w:r>
    </w:p>
    <w:p w14:paraId="0963E3B2" w14:textId="77777777" w:rsidR="006477CB" w:rsidRPr="00492816" w:rsidRDefault="00ED7971" w:rsidP="006477CB">
      <w:pPr>
        <w:overflowPunct w:val="0"/>
        <w:autoSpaceDE w:val="0"/>
        <w:autoSpaceDN w:val="0"/>
        <w:adjustRightInd w:val="0"/>
        <w:jc w:val="center"/>
        <w:textAlignment w:val="baseline"/>
        <w:rPr>
          <w:rFonts w:ascii="Arial" w:hAnsi="Arial" w:cs="Arial"/>
          <w:b/>
          <w:sz w:val="20"/>
          <w:szCs w:val="20"/>
        </w:rPr>
      </w:pPr>
      <w:r w:rsidRPr="00492816">
        <w:rPr>
          <w:rFonts w:ascii="Arial" w:hAnsi="Arial" w:cs="Arial"/>
          <w:b/>
          <w:sz w:val="20"/>
          <w:szCs w:val="20"/>
        </w:rPr>
        <w:t>(začasni odvzem odobritve)</w:t>
      </w:r>
    </w:p>
    <w:p w14:paraId="5822E23A" w14:textId="77777777" w:rsidR="006477CB" w:rsidRPr="00492816" w:rsidRDefault="00ED7971" w:rsidP="006477CB">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(1) Ministrstvo z odločbo začasno odvzame odobritev delavnice, če samo ali na podlagi odločb in poročil pristojnega nadzornega organa, ki izvaja nadzor, ugotovi, da je delavnica:</w:t>
      </w:r>
    </w:p>
    <w:p w14:paraId="4D4DBE9C" w14:textId="77777777" w:rsidR="006477CB"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izvajala postopke in naloge, za katere nima odobritve v skladu s tem zakonom;</w:t>
      </w:r>
    </w:p>
    <w:p w14:paraId="3A9643F5" w14:textId="77777777" w:rsidR="006477CB"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vgradila tahograf, ki nima odobritve v skladu z Uredbo 3821/85/EGS ali homologacije v skladu z Uredbo 165/2014/EU;</w:t>
      </w:r>
    </w:p>
    <w:p w14:paraId="31B9ED50" w14:textId="77777777" w:rsidR="006477CB"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izdala certifikat v nasprotju z določilom zahteve 261 Priloge IB Uredbe 3821/85/EGS ali IV. poglavjem Uredbe 165/2014/EU;</w:t>
      </w:r>
    </w:p>
    <w:p w14:paraId="44D1F1B3" w14:textId="77777777" w:rsidR="006477CB"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izvajala postopke v nasprotju z AETR, Uredbo 165/2014/EU ali predpisom iz devetega odstavka 11. člena tega zakona.</w:t>
      </w:r>
    </w:p>
    <w:p w14:paraId="45323F7C" w14:textId="77777777" w:rsidR="006477CB" w:rsidRPr="00492816" w:rsidRDefault="00ED7971" w:rsidP="006477CB">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(2) Če ministrstvo na podlagi poročil pristojnega nadzornega organa, ugotovi, da je delavnica v triletnem obdobju od zadnje kršitve kršila predpise, za katere so ji bile izrečene kot glavna sankcija globe, katerih skupna višina je nad 4.000 eurov, začne postopek začasnega odvzema odobritve delavnice. Pri tem se ne upoštevajo kršitve iz prejšnjega odstavka, upoštevajo pa se kršitve, za katere je bila delavnica pravnomočno kaznovana.</w:t>
      </w:r>
    </w:p>
    <w:p w14:paraId="33BA619F" w14:textId="77777777" w:rsidR="006477CB" w:rsidRPr="00492816" w:rsidRDefault="00ED7971" w:rsidP="006477CB">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(3) Poročilo iz prvega in drugega odstavka tega člena morajo nadzorni organi predložiti ministrstvu in navesti firmo ali osebno ime, sedež delavnice ali stalno prebivališče, podatke o kršitvi z višino izrečene globe ter opis kršitve. Ministrstvo za vsako delavnico, upravitelja in tehnika vodi seznam storjenih kršitev in višino izrečenih glob.</w:t>
      </w:r>
    </w:p>
    <w:p w14:paraId="103FE7FB" w14:textId="77777777" w:rsidR="006477CB" w:rsidRPr="00492816" w:rsidRDefault="00ED7971" w:rsidP="006477CB">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lastRenderedPageBreak/>
        <w:t>(4) Prvi začasni odvzem odobritve se izreče delavnici za dobo enega meseca.</w:t>
      </w:r>
    </w:p>
    <w:p w14:paraId="7EB34C24" w14:textId="77777777" w:rsidR="006477CB" w:rsidRPr="00492816" w:rsidRDefault="00ED7971" w:rsidP="006477CB">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(5) Če v triletnem obdobju pride do ponovnega začasnega odvzema zaradi kršitev iz prvega odstavka tega člena, se drugi začasni odvzem odobritve izreče delavnici za dobo dveh mesecev, tretji in nadaljnji odvzem odobritve pa za dobo štirih mesecev.</w:t>
      </w:r>
    </w:p>
    <w:p w14:paraId="3F7CF79D" w14:textId="77777777" w:rsidR="006477CB" w:rsidRPr="00492816" w:rsidRDefault="00ED7971" w:rsidP="006477CB">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(6) Začasni odvzem odobritve nastopi sedmi dan po dokončnosti odločbe.</w:t>
      </w:r>
    </w:p>
    <w:p w14:paraId="383429A9" w14:textId="77777777" w:rsidR="006477CB" w:rsidRPr="00492816" w:rsidRDefault="00ED7971" w:rsidP="006477CB">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(7) Z odločbo o začasnem odvzemu odobritve se delavnici prepove izvajati postopke in naloge, za katere so bile ugotovljene kršitve.</w:t>
      </w:r>
    </w:p>
    <w:p w14:paraId="442F1A40" w14:textId="77777777" w:rsidR="006477CB" w:rsidRPr="00492816" w:rsidRDefault="00ED7971" w:rsidP="006477CB">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(8) Zoper odločbo iz prejšnjega odstavka ni pritožbe. Tožba v upravnem sporu zoper odločbo o začasnem odvzemu odobritve ne zadrži izvršitve.</w:t>
      </w:r>
    </w:p>
    <w:p w14:paraId="5E0EEBA1" w14:textId="77777777" w:rsidR="001F134A" w:rsidRPr="009B39F0" w:rsidRDefault="002B6843" w:rsidP="001F134A">
      <w:pPr>
        <w:overflowPunct w:val="0"/>
        <w:autoSpaceDE w:val="0"/>
        <w:autoSpaceDN w:val="0"/>
        <w:adjustRightInd w:val="0"/>
        <w:spacing w:before="480"/>
        <w:jc w:val="center"/>
        <w:textAlignment w:val="baseline"/>
        <w:rPr>
          <w:rFonts w:ascii="Arial" w:hAnsi="Arial"/>
          <w:b/>
          <w:sz w:val="20"/>
          <w:szCs w:val="20"/>
        </w:rPr>
      </w:pPr>
      <w:r w:rsidRPr="009B39F0">
        <w:rPr>
          <w:rFonts w:ascii="Arial" w:hAnsi="Arial"/>
          <w:b/>
          <w:sz w:val="20"/>
          <w:szCs w:val="20"/>
        </w:rPr>
        <w:t>16. člen</w:t>
      </w:r>
    </w:p>
    <w:p w14:paraId="7D726C48" w14:textId="77777777" w:rsidR="001F134A" w:rsidRPr="009B39F0" w:rsidRDefault="002B6843" w:rsidP="001F134A">
      <w:pPr>
        <w:overflowPunct w:val="0"/>
        <w:autoSpaceDE w:val="0"/>
        <w:autoSpaceDN w:val="0"/>
        <w:adjustRightInd w:val="0"/>
        <w:jc w:val="center"/>
        <w:textAlignment w:val="baseline"/>
        <w:rPr>
          <w:rFonts w:ascii="Arial" w:hAnsi="Arial"/>
          <w:b/>
          <w:sz w:val="20"/>
          <w:szCs w:val="20"/>
        </w:rPr>
      </w:pPr>
      <w:r w:rsidRPr="009B39F0">
        <w:rPr>
          <w:rFonts w:ascii="Arial" w:hAnsi="Arial"/>
          <w:b/>
          <w:sz w:val="20"/>
          <w:szCs w:val="20"/>
        </w:rPr>
        <w:t>(evidenca)</w:t>
      </w:r>
    </w:p>
    <w:p w14:paraId="29B0FC78" w14:textId="77777777" w:rsidR="001F134A" w:rsidRPr="009B39F0" w:rsidRDefault="002B6843" w:rsidP="001F134A">
      <w:pPr>
        <w:suppressAutoHyphens w:val="0"/>
        <w:overflowPunct w:val="0"/>
        <w:autoSpaceDE w:val="0"/>
        <w:autoSpaceDN w:val="0"/>
        <w:adjustRightInd w:val="0"/>
        <w:spacing w:before="240"/>
        <w:ind w:firstLine="1021"/>
        <w:jc w:val="both"/>
        <w:textAlignment w:val="baseline"/>
        <w:rPr>
          <w:rFonts w:ascii="Arial" w:hAnsi="Arial"/>
          <w:sz w:val="20"/>
          <w:szCs w:val="20"/>
        </w:rPr>
      </w:pPr>
      <w:r w:rsidRPr="009B39F0">
        <w:rPr>
          <w:rFonts w:ascii="Arial" w:hAnsi="Arial"/>
          <w:sz w:val="20"/>
          <w:szCs w:val="20"/>
        </w:rPr>
        <w:t>(1) Ministrstvo vodi evidenco o tahografih in delavnicah, ki vsebuje podatke o:</w:t>
      </w:r>
    </w:p>
    <w:p w14:paraId="05D25A3E" w14:textId="77777777" w:rsidR="001F134A" w:rsidRPr="009B39F0" w:rsidRDefault="002B6843" w:rsidP="001F134A">
      <w:pPr>
        <w:tabs>
          <w:tab w:val="num" w:pos="397"/>
          <w:tab w:val="left" w:pos="540"/>
          <w:tab w:val="left" w:pos="900"/>
        </w:tabs>
        <w:suppressAutoHyphens w:val="0"/>
        <w:ind w:left="397" w:hanging="397"/>
        <w:jc w:val="both"/>
        <w:rPr>
          <w:rFonts w:ascii="Arial" w:hAnsi="Arial"/>
          <w:sz w:val="20"/>
          <w:szCs w:val="20"/>
        </w:rPr>
      </w:pPr>
      <w:r w:rsidRPr="009B39F0">
        <w:rPr>
          <w:rFonts w:ascii="Arial" w:hAnsi="Arial"/>
          <w:sz w:val="20"/>
          <w:szCs w:val="20"/>
        </w:rPr>
        <w:t>izdanih odobritvah delavnicam, skupaj s podrobnostmi o vseh spremembah odobritve in vso dokumentacijo, povezano s tem;</w:t>
      </w:r>
    </w:p>
    <w:p w14:paraId="71DCBD69" w14:textId="77777777" w:rsidR="001F134A" w:rsidRPr="009B39F0" w:rsidRDefault="002B6843" w:rsidP="001F134A">
      <w:pPr>
        <w:tabs>
          <w:tab w:val="num" w:pos="397"/>
          <w:tab w:val="left" w:pos="540"/>
          <w:tab w:val="left" w:pos="900"/>
        </w:tabs>
        <w:suppressAutoHyphens w:val="0"/>
        <w:ind w:left="397" w:hanging="397"/>
        <w:jc w:val="both"/>
        <w:rPr>
          <w:rFonts w:ascii="Arial" w:hAnsi="Arial"/>
          <w:sz w:val="20"/>
          <w:szCs w:val="20"/>
        </w:rPr>
      </w:pPr>
      <w:r w:rsidRPr="009B39F0">
        <w:rPr>
          <w:rFonts w:ascii="Arial" w:hAnsi="Arial"/>
          <w:sz w:val="20"/>
          <w:szCs w:val="20"/>
        </w:rPr>
        <w:t>izdanih dovoljenjih izvajalcem usposabljanja za tehnike delavnic;</w:t>
      </w:r>
    </w:p>
    <w:p w14:paraId="3C5B4A86" w14:textId="77777777" w:rsidR="001F134A" w:rsidRPr="009B39F0" w:rsidRDefault="002B6843" w:rsidP="001F134A">
      <w:pPr>
        <w:tabs>
          <w:tab w:val="num" w:pos="397"/>
          <w:tab w:val="left" w:pos="540"/>
          <w:tab w:val="left" w:pos="900"/>
        </w:tabs>
        <w:suppressAutoHyphens w:val="0"/>
        <w:ind w:left="397" w:hanging="397"/>
        <w:jc w:val="both"/>
        <w:rPr>
          <w:rFonts w:ascii="Arial" w:hAnsi="Arial"/>
          <w:sz w:val="20"/>
          <w:szCs w:val="20"/>
        </w:rPr>
      </w:pPr>
      <w:r w:rsidRPr="009B39F0">
        <w:rPr>
          <w:rFonts w:ascii="Arial" w:hAnsi="Arial"/>
          <w:sz w:val="20"/>
          <w:szCs w:val="20"/>
        </w:rPr>
        <w:t>izdanih dovoljenjih za osebe, ki so pooblaščene za izvajanje nadzora;</w:t>
      </w:r>
    </w:p>
    <w:p w14:paraId="1546C761" w14:textId="77777777" w:rsidR="001F134A" w:rsidRPr="009B39F0" w:rsidRDefault="002B6843" w:rsidP="001F134A">
      <w:pPr>
        <w:tabs>
          <w:tab w:val="num" w:pos="397"/>
          <w:tab w:val="left" w:pos="540"/>
          <w:tab w:val="left" w:pos="900"/>
        </w:tabs>
        <w:suppressAutoHyphens w:val="0"/>
        <w:ind w:left="397" w:hanging="397"/>
        <w:jc w:val="both"/>
        <w:rPr>
          <w:rFonts w:ascii="Arial" w:hAnsi="Arial"/>
          <w:sz w:val="20"/>
          <w:szCs w:val="20"/>
        </w:rPr>
      </w:pPr>
      <w:r w:rsidRPr="009B39F0">
        <w:rPr>
          <w:rFonts w:ascii="Arial" w:hAnsi="Arial"/>
          <w:sz w:val="20"/>
          <w:szCs w:val="20"/>
        </w:rPr>
        <w:t>tehnikih, ki so zaposleni v delavnici in so usposobljeni za delo z zapisovalnimi napravami ter izpolnjujejo pogoje za izdajo kartic delavnic;</w:t>
      </w:r>
    </w:p>
    <w:p w14:paraId="575B9FC4" w14:textId="77777777" w:rsidR="001F134A" w:rsidRPr="009B39F0" w:rsidRDefault="002B6843" w:rsidP="001F134A">
      <w:pPr>
        <w:tabs>
          <w:tab w:val="num" w:pos="397"/>
          <w:tab w:val="left" w:pos="540"/>
          <w:tab w:val="left" w:pos="900"/>
        </w:tabs>
        <w:suppressAutoHyphens w:val="0"/>
        <w:ind w:left="397" w:hanging="397"/>
        <w:jc w:val="both"/>
        <w:rPr>
          <w:rFonts w:ascii="Arial" w:hAnsi="Arial"/>
          <w:sz w:val="20"/>
          <w:szCs w:val="20"/>
        </w:rPr>
      </w:pPr>
      <w:r w:rsidRPr="009B39F0">
        <w:rPr>
          <w:rFonts w:ascii="Arial" w:hAnsi="Arial"/>
          <w:sz w:val="20"/>
          <w:szCs w:val="20"/>
        </w:rPr>
        <w:t>upraviteljih, ki so zaposleni v delavnici in so odgovorni za varnost in shranjevanje ter delo z identifikacijskimi karticami delavnic;</w:t>
      </w:r>
    </w:p>
    <w:p w14:paraId="710CFFA3" w14:textId="77777777" w:rsidR="001F134A" w:rsidRPr="009B39F0" w:rsidRDefault="002B6843" w:rsidP="001F134A">
      <w:pPr>
        <w:tabs>
          <w:tab w:val="num" w:pos="397"/>
          <w:tab w:val="left" w:pos="540"/>
          <w:tab w:val="left" w:pos="900"/>
        </w:tabs>
        <w:suppressAutoHyphens w:val="0"/>
        <w:ind w:left="397" w:hanging="397"/>
        <w:jc w:val="both"/>
        <w:rPr>
          <w:rFonts w:ascii="Arial" w:hAnsi="Arial"/>
          <w:sz w:val="20"/>
          <w:szCs w:val="20"/>
        </w:rPr>
      </w:pPr>
      <w:r w:rsidRPr="009B39F0">
        <w:rPr>
          <w:rFonts w:ascii="Arial" w:hAnsi="Arial"/>
          <w:sz w:val="20"/>
          <w:szCs w:val="20"/>
        </w:rPr>
        <w:t>tahografih, ki vključujejo podatke o motornem vozilu, zapisovalni opremi in opravljeni storitvi.</w:t>
      </w:r>
    </w:p>
    <w:p w14:paraId="1AB7FD77" w14:textId="77777777" w:rsidR="001F134A" w:rsidRPr="009B39F0" w:rsidRDefault="002B6843" w:rsidP="001F134A">
      <w:pPr>
        <w:suppressAutoHyphens w:val="0"/>
        <w:overflowPunct w:val="0"/>
        <w:autoSpaceDE w:val="0"/>
        <w:autoSpaceDN w:val="0"/>
        <w:adjustRightInd w:val="0"/>
        <w:spacing w:before="240"/>
        <w:ind w:firstLine="1021"/>
        <w:jc w:val="both"/>
        <w:textAlignment w:val="baseline"/>
        <w:rPr>
          <w:rFonts w:ascii="Arial" w:hAnsi="Arial"/>
          <w:sz w:val="20"/>
          <w:szCs w:val="20"/>
        </w:rPr>
      </w:pPr>
      <w:r w:rsidRPr="009B39F0">
        <w:rPr>
          <w:rFonts w:ascii="Arial" w:hAnsi="Arial"/>
          <w:sz w:val="20"/>
          <w:szCs w:val="20"/>
        </w:rPr>
        <w:t>(2) Podatke vnašajo v evidenco ministrstvo, delavnice za tahografe in izvajalci usposabljanja za tehnike delavnic za tahografe ter osebe, ki so pooblaščene za izvajanje nadzora.</w:t>
      </w:r>
    </w:p>
    <w:p w14:paraId="1F836B6A" w14:textId="77777777" w:rsidR="001F134A" w:rsidRPr="009B39F0" w:rsidRDefault="002B6843" w:rsidP="001F134A">
      <w:pPr>
        <w:suppressAutoHyphens w:val="0"/>
        <w:overflowPunct w:val="0"/>
        <w:autoSpaceDE w:val="0"/>
        <w:autoSpaceDN w:val="0"/>
        <w:adjustRightInd w:val="0"/>
        <w:spacing w:before="240"/>
        <w:ind w:firstLine="1021"/>
        <w:jc w:val="both"/>
        <w:textAlignment w:val="baseline"/>
        <w:rPr>
          <w:rFonts w:ascii="Arial" w:hAnsi="Arial"/>
          <w:sz w:val="20"/>
          <w:szCs w:val="20"/>
        </w:rPr>
      </w:pPr>
      <w:r w:rsidRPr="009B39F0">
        <w:rPr>
          <w:rFonts w:ascii="Arial" w:hAnsi="Arial"/>
          <w:sz w:val="20"/>
          <w:szCs w:val="20"/>
        </w:rPr>
        <w:t>(3) V evidenci iz prvega odstavka tega člena ministrstvo zaradi učinkovitega izvajanja nadzora nad delavnicami za spremljanje stanja v zvezi z delavnicami vodi naslednje osebne podatke: osebno ime, rojstni datum ter kraj stalnega in morebitnega začasnega bivališča tehnikov, zaposlenih v delavnici, iz četrte alinee prvega odstavka tega člena in upraviteljev iz pete alinee prvega odstavka tega člena.</w:t>
      </w:r>
    </w:p>
    <w:p w14:paraId="0FBC894B" w14:textId="77777777" w:rsidR="000456DE" w:rsidRPr="00492816" w:rsidRDefault="00ED7971" w:rsidP="000456DE">
      <w:pPr>
        <w:overflowPunct w:val="0"/>
        <w:autoSpaceDE w:val="0"/>
        <w:autoSpaceDN w:val="0"/>
        <w:adjustRightInd w:val="0"/>
        <w:spacing w:before="480"/>
        <w:jc w:val="center"/>
        <w:textAlignment w:val="baseline"/>
        <w:rPr>
          <w:rFonts w:ascii="Arial" w:hAnsi="Arial" w:cs="Arial"/>
          <w:b/>
          <w:sz w:val="20"/>
          <w:szCs w:val="20"/>
        </w:rPr>
      </w:pPr>
      <w:r w:rsidRPr="00492816">
        <w:rPr>
          <w:rFonts w:ascii="Arial" w:hAnsi="Arial" w:cs="Arial"/>
          <w:b/>
          <w:sz w:val="20"/>
          <w:szCs w:val="20"/>
        </w:rPr>
        <w:t>17. člen</w:t>
      </w:r>
    </w:p>
    <w:p w14:paraId="4EEBB62C" w14:textId="77777777" w:rsidR="000456DE" w:rsidRPr="00492816" w:rsidRDefault="00ED7971" w:rsidP="000456DE">
      <w:pPr>
        <w:overflowPunct w:val="0"/>
        <w:autoSpaceDE w:val="0"/>
        <w:autoSpaceDN w:val="0"/>
        <w:adjustRightInd w:val="0"/>
        <w:jc w:val="center"/>
        <w:textAlignment w:val="baseline"/>
        <w:rPr>
          <w:rFonts w:ascii="Arial" w:hAnsi="Arial" w:cs="Arial"/>
          <w:b/>
          <w:sz w:val="20"/>
          <w:szCs w:val="20"/>
        </w:rPr>
      </w:pPr>
      <w:r w:rsidRPr="00492816">
        <w:rPr>
          <w:rFonts w:ascii="Arial" w:hAnsi="Arial" w:cs="Arial"/>
          <w:b/>
          <w:sz w:val="20"/>
          <w:szCs w:val="20"/>
        </w:rPr>
        <w:t>(tehnik, upravitelj in oglasna deska delavnice)</w:t>
      </w:r>
    </w:p>
    <w:p w14:paraId="43B88B1A" w14:textId="77777777" w:rsidR="000456DE" w:rsidRPr="00492816" w:rsidRDefault="00ED7971" w:rsidP="000456DE">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(1) Tehnik je lahko le oseba:</w:t>
      </w:r>
    </w:p>
    <w:p w14:paraId="19BD4B79" w14:textId="77777777" w:rsidR="000456DE"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ki je strokovno usposobljena za opravljanje dela v zvezi s postopki in nalogami, ki jih lahko izvaja. Strokovno usposobljenost dokazuje z opravljenim strokovnim usposabljanjem pri enem od proizvajalcev tahografov, ki imajo priznano odobritev tipa za analogne tahografe ali interoperabilni test za digitalne tahografe ali homologacijo za pametne tahografe iz III. poglavja Uredbe 165/2014/EU, oziroma pri pravni ali fizični osebi, ki ima zaposleno osebo, ki je pri enem od proizvajalcev opravila šolanje za inštruktorja strokovnega izobraževanja, in sicer glede na naloge in postopke, ki jih izvaja v delavnici. Program strokovnega usposabljanja predpiše minister. Potrdilo o izobraževanju za digitalne tahografe ne sme biti starejše od treh let;</w:t>
      </w:r>
    </w:p>
    <w:p w14:paraId="0E05316F" w14:textId="77777777" w:rsidR="000456DE"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ki ni bila pravnomočno obsojena za kaznivo dejanje, ki se preganja po uradni dolžnosti in je bilo izvršeno pri opravljanju nalog v zvezi s zapisovalnimi napravami, obsodba pa še ni bila izbrisana;</w:t>
      </w:r>
    </w:p>
    <w:p w14:paraId="784625F2" w14:textId="77777777" w:rsidR="000456DE"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ki v zadnjih dveh letih ni več kot dvakrat kršila predpisov, za kršitev katerih je bila izrečena kot glavna sankcija globa, višja od 2.000 eurov. Pri tem se upoštevajo kršitve, za katere je bil tehnik pravnomočno kaznovan.</w:t>
      </w:r>
    </w:p>
    <w:p w14:paraId="362A9EB7" w14:textId="77777777" w:rsidR="000456DE" w:rsidRPr="00492816" w:rsidRDefault="00ED7971" w:rsidP="000456DE">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(2) Nihče, razen tehnika delavnice z veljavno odobritvijo, ne sme opravljati kakršnihkoli posegov v zapisovalne naprave in z njimi povezano opremo, od katere je odvisno pravilno delovanje zapisovalne naprave.</w:t>
      </w:r>
    </w:p>
    <w:p w14:paraId="1C17983E" w14:textId="77777777" w:rsidR="000456DE" w:rsidRPr="00492816" w:rsidRDefault="00ED7971" w:rsidP="000456DE">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(3) Upravitelj je lahko le oseba, ki:</w:t>
      </w:r>
    </w:p>
    <w:p w14:paraId="50383A1F" w14:textId="77777777" w:rsidR="000456DE"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lastRenderedPageBreak/>
        <w:t>je v delovnem razmerju pri delavnici in je imenovan s strani odgovorne osebe delavnice za izvajanje nalog delavnice;</w:t>
      </w:r>
    </w:p>
    <w:p w14:paraId="181A8890" w14:textId="77777777" w:rsidR="000456DE"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ni bila pravnomočno obsojena za kaznivo dejanje, ki se preganja po uradni dolžnosti in je bilo izvršeno pri opravljanju nalog v zvezi z zapisovalnimi napravami, obsodba pa še ni bila izbrisana;</w:t>
      </w:r>
    </w:p>
    <w:p w14:paraId="4CF5B2DC" w14:textId="77777777" w:rsidR="000456DE"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v zadnjih dveh letih ni več kot dvakrat kršila predpisov, za kršitev katerih je bila izrečena kot glavna sankcija globa, višja od 2.000 eurov. Pri tem se upoštevajo kršitve, za katere je bil upravitelj pravnomočno kaznovan.</w:t>
      </w:r>
    </w:p>
    <w:p w14:paraId="08DB84C2" w14:textId="77777777" w:rsidR="000456DE" w:rsidRPr="00492816" w:rsidRDefault="00ED7971" w:rsidP="000456DE">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(4) Upravitelj je odgovoren za varnost in shranjevanje ter delo z identifikacijskimi karticami delavnic in opravlja naslednje naloge:</w:t>
      </w:r>
    </w:p>
    <w:p w14:paraId="6880A9FE" w14:textId="77777777" w:rsidR="000456DE"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zagotavlja, da so pooblaščeni tehniki dobili ter da uporabljajo svoje kartice v skladu s pravili;</w:t>
      </w:r>
    </w:p>
    <w:p w14:paraId="2B0652DC" w14:textId="77777777" w:rsidR="000456DE"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zagotavlja, da bodo identifikacijske kartice delavnice, klešče za žigosanje in pripadajoči dokumenti shranjeni v varnem predalu ali blagajni, ko se jih ne uporablja;</w:t>
      </w:r>
    </w:p>
    <w:p w14:paraId="2CA596BE" w14:textId="77777777" w:rsidR="000456DE"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zagotavlja, da bo izguba, kraja oziroma nedelovanje identifikacijskih kartic takoj sporočena pristojnemu organu izdajatelju;</w:t>
      </w:r>
    </w:p>
    <w:p w14:paraId="6794C22D" w14:textId="77777777" w:rsidR="000456DE"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zagotavlja, da se prošnje za podaljšanje izpolnijo in pošljejo pristojnim organom v za to določenem roku;</w:t>
      </w:r>
    </w:p>
    <w:p w14:paraId="50EA194E" w14:textId="77777777" w:rsidR="000456DE"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zagotavlja, da se nameni dodatna pozornost vzdrževanju fizične varnosti kartice v času njene uporabe;</w:t>
      </w:r>
    </w:p>
    <w:p w14:paraId="3FD9A0D3" w14:textId="77777777" w:rsidR="000456DE"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zagotavlja, da se postopki izvajajo v skladu z Uredbo 165/2014/EU, AETR in tem zakonom.</w:t>
      </w:r>
    </w:p>
    <w:p w14:paraId="1AFB902D" w14:textId="77777777" w:rsidR="000456DE" w:rsidRPr="00492816" w:rsidRDefault="00ED7971" w:rsidP="000456DE">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(5) Delavnica in njeno osebje mora vozniku kateregakoli vozila, ki ima nameščen tahograf, ponuditi storitev v skladu z odobritvijo.</w:t>
      </w:r>
    </w:p>
    <w:p w14:paraId="3FD6D9CD" w14:textId="77777777" w:rsidR="000456DE" w:rsidRPr="00492816" w:rsidRDefault="00ED7971" w:rsidP="000456DE">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(6) Za namen iz prejšnjega odstavka ima delavnica na vidnem mestu nameščeno oglasno desko, ki jo lahko opazijo vsi obiskovalci delavnice. Na oglasni deski mora:</w:t>
      </w:r>
    </w:p>
    <w:p w14:paraId="306E63F1" w14:textId="77777777" w:rsidR="000456DE"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imeti znak pooblastila tahografske delavnice z oznako, ki jo določi pristojni organ;</w:t>
      </w:r>
    </w:p>
    <w:p w14:paraId="15FCDF8F" w14:textId="77777777" w:rsidR="000456DE"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prikazati določena obvestila, ki jih predpišejo pristojni organi.</w:t>
      </w:r>
    </w:p>
    <w:p w14:paraId="21191D9C" w14:textId="77777777" w:rsidR="000456DE" w:rsidRPr="00492816" w:rsidRDefault="00ED7971" w:rsidP="000456DE">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(7) Minister lahko predpiše natančnejši način obveščanja in vsebino oglasne deske delavnice.</w:t>
      </w:r>
    </w:p>
    <w:p w14:paraId="5B91A709" w14:textId="77777777" w:rsidR="000456DE" w:rsidRPr="00492816" w:rsidRDefault="00ED7971" w:rsidP="000456DE">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 xml:space="preserve">(8) Delavnica je dolžna v primeru odstranitve ali razgradnje zapisovalne opreme z nje presneti vse podatke, ki so na njej zapisani v skladu z Uredbo </w:t>
      </w:r>
      <w:r w:rsidRPr="00492816">
        <w:rPr>
          <w:rFonts w:ascii="Arial" w:hAnsi="Arial" w:cs="Arial"/>
          <w:sz w:val="20"/>
          <w:szCs w:val="20"/>
          <w:lang w:eastAsia="sl-SI"/>
        </w:rPr>
        <w:t>165/2014/EU</w:t>
      </w:r>
      <w:r w:rsidRPr="00492816">
        <w:rPr>
          <w:rFonts w:ascii="Arial" w:hAnsi="Arial" w:cs="Arial"/>
          <w:sz w:val="20"/>
          <w:szCs w:val="20"/>
        </w:rPr>
        <w:t>, vključno z osebnimi podatki. Te podatke mora varno hraniti najmanj za čas, določen v enajstem odstavku 8. člena tega zakona, sme pa jih posredovati le prevozniku, v čigar vozilu je bila zapisovalna oprema vgrajena ali pri katerem je zaposlen voznik, na katerega delovni čas in počitke se podatki nanašajo, ter nadzornim organom iz 32. člena tega zakona.</w:t>
      </w:r>
    </w:p>
    <w:p w14:paraId="7DC1FB67" w14:textId="77777777" w:rsidR="008954D7" w:rsidRPr="00492816" w:rsidRDefault="008954D7" w:rsidP="008954D7">
      <w:pPr>
        <w:overflowPunct w:val="0"/>
        <w:autoSpaceDE w:val="0"/>
        <w:autoSpaceDN w:val="0"/>
        <w:adjustRightInd w:val="0"/>
        <w:spacing w:before="480"/>
        <w:jc w:val="center"/>
        <w:textAlignment w:val="baseline"/>
        <w:rPr>
          <w:rFonts w:ascii="Arial" w:hAnsi="Arial"/>
          <w:b/>
          <w:sz w:val="20"/>
          <w:szCs w:val="20"/>
        </w:rPr>
      </w:pPr>
      <w:r w:rsidRPr="00492816">
        <w:rPr>
          <w:rFonts w:ascii="Arial" w:hAnsi="Arial"/>
          <w:b/>
          <w:sz w:val="20"/>
          <w:szCs w:val="20"/>
        </w:rPr>
        <w:t>18. člen</w:t>
      </w:r>
    </w:p>
    <w:p w14:paraId="15D69748" w14:textId="77777777" w:rsidR="008954D7" w:rsidRPr="00492816" w:rsidRDefault="008954D7" w:rsidP="008954D7">
      <w:pPr>
        <w:overflowPunct w:val="0"/>
        <w:autoSpaceDE w:val="0"/>
        <w:autoSpaceDN w:val="0"/>
        <w:adjustRightInd w:val="0"/>
        <w:jc w:val="center"/>
        <w:textAlignment w:val="baseline"/>
        <w:rPr>
          <w:rFonts w:ascii="Arial" w:hAnsi="Arial"/>
          <w:b/>
          <w:sz w:val="20"/>
          <w:szCs w:val="20"/>
        </w:rPr>
      </w:pPr>
      <w:r w:rsidRPr="00492816">
        <w:rPr>
          <w:rFonts w:ascii="Arial" w:hAnsi="Arial"/>
          <w:b/>
          <w:sz w:val="20"/>
          <w:szCs w:val="20"/>
        </w:rPr>
        <w:t>(kartice)</w:t>
      </w:r>
    </w:p>
    <w:p w14:paraId="6476582E" w14:textId="77777777" w:rsidR="008954D7" w:rsidRPr="00492816" w:rsidRDefault="008954D7" w:rsidP="008954D7">
      <w:pPr>
        <w:suppressAutoHyphens w:val="0"/>
        <w:overflowPunct w:val="0"/>
        <w:autoSpaceDE w:val="0"/>
        <w:autoSpaceDN w:val="0"/>
        <w:adjustRightInd w:val="0"/>
        <w:spacing w:before="240"/>
        <w:ind w:firstLine="1021"/>
        <w:jc w:val="both"/>
        <w:textAlignment w:val="baseline"/>
        <w:rPr>
          <w:rFonts w:ascii="Arial" w:hAnsi="Arial"/>
          <w:sz w:val="20"/>
          <w:szCs w:val="20"/>
        </w:rPr>
      </w:pPr>
      <w:r w:rsidRPr="00492816">
        <w:rPr>
          <w:rFonts w:ascii="Arial" w:hAnsi="Arial"/>
          <w:sz w:val="20"/>
          <w:szCs w:val="20"/>
        </w:rPr>
        <w:t>(1) </w:t>
      </w:r>
      <w:r w:rsidRPr="00492816">
        <w:rPr>
          <w:rFonts w:ascii="Arial" w:hAnsi="Arial" w:cs="Arial"/>
          <w:sz w:val="20"/>
          <w:szCs w:val="20"/>
        </w:rPr>
        <w:t xml:space="preserve">Voznikova kartica in kartica delavnice se izda za čas, določen z Uredbo </w:t>
      </w:r>
      <w:r w:rsidRPr="00492816">
        <w:rPr>
          <w:rFonts w:ascii="Arial" w:hAnsi="Arial" w:cs="Arial"/>
          <w:sz w:val="20"/>
          <w:szCs w:val="20"/>
          <w:lang w:eastAsia="sl-SI"/>
        </w:rPr>
        <w:t>165/2014/EU</w:t>
      </w:r>
      <w:r w:rsidRPr="00492816">
        <w:rPr>
          <w:rFonts w:ascii="Arial" w:hAnsi="Arial" w:cs="Arial"/>
          <w:sz w:val="20"/>
          <w:szCs w:val="20"/>
        </w:rPr>
        <w:t>, prevoznikova kartica in kartica nadzornega organa pa za obdobje veljavnosti petih let.</w:t>
      </w:r>
    </w:p>
    <w:p w14:paraId="2B21D14D" w14:textId="77777777" w:rsidR="008954D7" w:rsidRPr="00492816" w:rsidRDefault="008954D7" w:rsidP="008954D7">
      <w:pPr>
        <w:suppressAutoHyphens w:val="0"/>
        <w:overflowPunct w:val="0"/>
        <w:autoSpaceDE w:val="0"/>
        <w:autoSpaceDN w:val="0"/>
        <w:adjustRightInd w:val="0"/>
        <w:spacing w:before="240"/>
        <w:ind w:firstLine="1021"/>
        <w:jc w:val="both"/>
        <w:textAlignment w:val="baseline"/>
        <w:rPr>
          <w:rFonts w:ascii="Arial" w:hAnsi="Arial"/>
          <w:sz w:val="20"/>
          <w:szCs w:val="20"/>
        </w:rPr>
      </w:pPr>
      <w:r w:rsidRPr="00492816">
        <w:rPr>
          <w:rFonts w:ascii="Arial" w:hAnsi="Arial"/>
          <w:sz w:val="20"/>
          <w:szCs w:val="20"/>
        </w:rPr>
        <w:t>(2) Kartica delavnice se izda na ime posameznega tehnika, kartica nadzornega organa pa na ime posamezne osebe, ki je v njej pooblaščena za izvajanje nadzora v skladu z 32. členom tega zakona in je usposobljena po programu, ki ga predpiše minister.</w:t>
      </w:r>
    </w:p>
    <w:p w14:paraId="4B6742BA" w14:textId="77777777" w:rsidR="008954D7" w:rsidRPr="00492816" w:rsidRDefault="008954D7" w:rsidP="008954D7">
      <w:pPr>
        <w:suppressAutoHyphens w:val="0"/>
        <w:overflowPunct w:val="0"/>
        <w:autoSpaceDE w:val="0"/>
        <w:autoSpaceDN w:val="0"/>
        <w:adjustRightInd w:val="0"/>
        <w:spacing w:before="240"/>
        <w:ind w:firstLine="1021"/>
        <w:jc w:val="both"/>
        <w:textAlignment w:val="baseline"/>
        <w:rPr>
          <w:rFonts w:ascii="Arial" w:hAnsi="Arial"/>
          <w:sz w:val="20"/>
          <w:szCs w:val="20"/>
        </w:rPr>
      </w:pPr>
      <w:r w:rsidRPr="00492816">
        <w:rPr>
          <w:rFonts w:ascii="Arial" w:hAnsi="Arial" w:cs="Arial"/>
          <w:sz w:val="20"/>
          <w:szCs w:val="20"/>
        </w:rPr>
        <w:t>(3) Ne glede na prejšnji odstavek se kartica nadzornega organa, izdana policiji ali carinskemu organu, lahko izda posamezni organizacijski enoti organa, pri čemer lahko nadzor opravlja le oseba iz prejšnjega odstavka, ki je usposobljena po programu, ki ga predpiše minister, in ima potrdilo o izobraževanju za digitalne tahografe, ki ne sme biti starejše od treh let.</w:t>
      </w:r>
    </w:p>
    <w:p w14:paraId="5377A58C" w14:textId="77777777" w:rsidR="008954D7" w:rsidRPr="00492816" w:rsidRDefault="008954D7" w:rsidP="008954D7">
      <w:pPr>
        <w:suppressAutoHyphens w:val="0"/>
        <w:overflowPunct w:val="0"/>
        <w:autoSpaceDE w:val="0"/>
        <w:autoSpaceDN w:val="0"/>
        <w:adjustRightInd w:val="0"/>
        <w:spacing w:before="240"/>
        <w:ind w:firstLine="1021"/>
        <w:jc w:val="both"/>
        <w:textAlignment w:val="baseline"/>
        <w:rPr>
          <w:rFonts w:ascii="Arial" w:hAnsi="Arial"/>
          <w:sz w:val="20"/>
          <w:szCs w:val="20"/>
        </w:rPr>
      </w:pPr>
      <w:r w:rsidRPr="00492816">
        <w:rPr>
          <w:rFonts w:ascii="Arial" w:hAnsi="Arial"/>
          <w:sz w:val="20"/>
          <w:szCs w:val="20"/>
        </w:rPr>
        <w:t>(4) Kartica nadzornega organa se izda tudi drugim pristojnim organom, ki so na podlagi drugih predpisov pooblaščeni za izvajanje nadzora podatkov iz zapisovalne opreme, če so usposobljeni v skladu s prejšnjim odstavkom tega člena.</w:t>
      </w:r>
    </w:p>
    <w:p w14:paraId="3016CCBE" w14:textId="77777777" w:rsidR="008954D7" w:rsidRPr="00492816" w:rsidRDefault="008954D7" w:rsidP="008954D7">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 xml:space="preserve">(5) Delodajalec mora zagotoviti, da se uporaba vozila na tahografu potrdi s prevoznikovo kartico na začetku in na koncu uporabe vozila, kot je to določeno v Prilogi IB Uredbe 3821/85/EGS </w:t>
      </w:r>
      <w:r w:rsidRPr="00492816">
        <w:rPr>
          <w:rFonts w:ascii="Arial" w:hAnsi="Arial" w:cs="Arial"/>
          <w:sz w:val="20"/>
          <w:szCs w:val="20"/>
          <w:lang w:eastAsia="sl-SI"/>
        </w:rPr>
        <w:t>in II. poglavju Uredbe 165/2014/EU</w:t>
      </w:r>
      <w:r w:rsidRPr="00492816">
        <w:rPr>
          <w:rFonts w:ascii="Arial" w:hAnsi="Arial" w:cs="Arial"/>
          <w:sz w:val="20"/>
          <w:szCs w:val="20"/>
        </w:rPr>
        <w:t>.</w:t>
      </w:r>
    </w:p>
    <w:p w14:paraId="75B9698A" w14:textId="77777777" w:rsidR="000456DE" w:rsidRPr="00492816" w:rsidRDefault="00ED7971" w:rsidP="000456DE">
      <w:pPr>
        <w:overflowPunct w:val="0"/>
        <w:autoSpaceDE w:val="0"/>
        <w:autoSpaceDN w:val="0"/>
        <w:adjustRightInd w:val="0"/>
        <w:spacing w:before="480"/>
        <w:jc w:val="center"/>
        <w:textAlignment w:val="baseline"/>
        <w:rPr>
          <w:rFonts w:ascii="Arial" w:hAnsi="Arial" w:cs="Arial"/>
          <w:b/>
          <w:sz w:val="20"/>
          <w:szCs w:val="20"/>
        </w:rPr>
      </w:pPr>
      <w:r w:rsidRPr="00492816">
        <w:rPr>
          <w:rFonts w:ascii="Arial" w:hAnsi="Arial" w:cs="Arial"/>
          <w:b/>
          <w:sz w:val="20"/>
          <w:szCs w:val="20"/>
        </w:rPr>
        <w:t>32. člen</w:t>
      </w:r>
    </w:p>
    <w:p w14:paraId="6512CF23" w14:textId="77777777" w:rsidR="000456DE" w:rsidRPr="00492816" w:rsidRDefault="00ED7971" w:rsidP="000456DE">
      <w:pPr>
        <w:overflowPunct w:val="0"/>
        <w:autoSpaceDE w:val="0"/>
        <w:autoSpaceDN w:val="0"/>
        <w:adjustRightInd w:val="0"/>
        <w:jc w:val="center"/>
        <w:textAlignment w:val="baseline"/>
        <w:rPr>
          <w:rFonts w:ascii="Arial" w:hAnsi="Arial" w:cs="Arial"/>
          <w:b/>
          <w:sz w:val="20"/>
          <w:szCs w:val="20"/>
        </w:rPr>
      </w:pPr>
      <w:r w:rsidRPr="00492816">
        <w:rPr>
          <w:rFonts w:ascii="Arial" w:hAnsi="Arial" w:cs="Arial"/>
          <w:b/>
          <w:sz w:val="20"/>
          <w:szCs w:val="20"/>
        </w:rPr>
        <w:t>(pristojnost in pooblastila glede nadzora)</w:t>
      </w:r>
    </w:p>
    <w:p w14:paraId="1DA1633C" w14:textId="77777777" w:rsidR="000456DE" w:rsidRPr="00492816" w:rsidRDefault="00ED7971" w:rsidP="000456DE">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lastRenderedPageBreak/>
        <w:t xml:space="preserve">(1) Nadzor nad izvajanjem Uredbe 561/2006/ES, Uredbe 3821/85/EGS, </w:t>
      </w:r>
      <w:r w:rsidRPr="00492816">
        <w:rPr>
          <w:rFonts w:ascii="Arial" w:hAnsi="Arial" w:cs="Arial"/>
          <w:sz w:val="20"/>
          <w:szCs w:val="20"/>
          <w:lang w:eastAsia="sl-SI"/>
        </w:rPr>
        <w:t>Uredbe 165/2014/EU,</w:t>
      </w:r>
      <w:r w:rsidRPr="00492816">
        <w:rPr>
          <w:rFonts w:ascii="Arial" w:hAnsi="Arial" w:cs="Arial"/>
          <w:sz w:val="20"/>
          <w:szCs w:val="20"/>
        </w:rPr>
        <w:t xml:space="preserve"> AETR in tega zakona izvajajo ministrstvo, inšpektorat, pristojen za promet, inšpekcija za delo, tržna inšpekcija, carinski organi in policija, in sicer tako, da:</w:t>
      </w:r>
    </w:p>
    <w:p w14:paraId="5368AF64" w14:textId="77777777" w:rsidR="000456DE" w:rsidRPr="00492816" w:rsidRDefault="00ED7971" w:rsidP="00627F6E">
      <w:pPr>
        <w:pStyle w:val="tevilnatoka"/>
        <w:numPr>
          <w:ilvl w:val="0"/>
          <w:numId w:val="18"/>
        </w:numPr>
        <w:overflowPunct w:val="0"/>
        <w:autoSpaceDE w:val="0"/>
        <w:autoSpaceDN w:val="0"/>
        <w:adjustRightInd w:val="0"/>
        <w:textAlignment w:val="baseline"/>
        <w:rPr>
          <w:rFonts w:cs="Arial"/>
        </w:rPr>
      </w:pPr>
      <w:r w:rsidRPr="00492816">
        <w:rPr>
          <w:rFonts w:cs="Arial"/>
        </w:rPr>
        <w:t>ministrstvo izvaja nadzor po prvem odstavku 15. člena in prvem odstavku 29. člena tega zakona;</w:t>
      </w:r>
    </w:p>
    <w:p w14:paraId="721D6AD0" w14:textId="77777777" w:rsidR="000456DE" w:rsidRPr="00492816" w:rsidRDefault="00ED7971" w:rsidP="00627F6E">
      <w:pPr>
        <w:numPr>
          <w:ilvl w:val="0"/>
          <w:numId w:val="15"/>
        </w:numPr>
        <w:tabs>
          <w:tab w:val="left" w:pos="540"/>
          <w:tab w:val="left" w:pos="900"/>
        </w:tabs>
        <w:suppressAutoHyphens w:val="0"/>
        <w:overflowPunct w:val="0"/>
        <w:autoSpaceDE w:val="0"/>
        <w:autoSpaceDN w:val="0"/>
        <w:adjustRightInd w:val="0"/>
        <w:jc w:val="both"/>
        <w:textAlignment w:val="baseline"/>
        <w:rPr>
          <w:rFonts w:ascii="Arial" w:hAnsi="Arial" w:cs="Arial"/>
          <w:sz w:val="20"/>
          <w:szCs w:val="20"/>
          <w:lang w:eastAsia="sl-SI"/>
        </w:rPr>
      </w:pPr>
      <w:r w:rsidRPr="00492816">
        <w:rPr>
          <w:rFonts w:ascii="Arial" w:hAnsi="Arial" w:cs="Arial"/>
          <w:sz w:val="20"/>
          <w:szCs w:val="20"/>
          <w:lang w:eastAsia="sl-SI"/>
        </w:rPr>
        <w:t>inšpektorat, pristojen za promet, izvaja inšpekcijski nadzor, razen inšpekcijskega nadzora iz 4. točke tega odstavka;</w:t>
      </w:r>
    </w:p>
    <w:p w14:paraId="6D97A572" w14:textId="77777777" w:rsidR="000456DE" w:rsidRPr="00492816" w:rsidRDefault="00ED7971" w:rsidP="00627F6E">
      <w:pPr>
        <w:numPr>
          <w:ilvl w:val="0"/>
          <w:numId w:val="15"/>
        </w:numPr>
        <w:tabs>
          <w:tab w:val="left" w:pos="540"/>
          <w:tab w:val="left" w:pos="900"/>
        </w:tabs>
        <w:suppressAutoHyphens w:val="0"/>
        <w:overflowPunct w:val="0"/>
        <w:autoSpaceDE w:val="0"/>
        <w:autoSpaceDN w:val="0"/>
        <w:adjustRightInd w:val="0"/>
        <w:jc w:val="both"/>
        <w:textAlignment w:val="baseline"/>
        <w:rPr>
          <w:rFonts w:ascii="Arial" w:hAnsi="Arial" w:cs="Arial"/>
          <w:sz w:val="20"/>
          <w:szCs w:val="20"/>
          <w:lang w:eastAsia="sl-SI"/>
        </w:rPr>
      </w:pPr>
      <w:r w:rsidRPr="00492816">
        <w:rPr>
          <w:rFonts w:ascii="Arial" w:hAnsi="Arial" w:cs="Arial"/>
          <w:sz w:val="20"/>
          <w:szCs w:val="20"/>
          <w:lang w:eastAsia="sl-SI"/>
        </w:rPr>
        <w:t>inšpekcija za delo izvaja inšpekcijski nadzor nad delovnim časom in obveznih počitkih mobilnih delavcev pri prevoznikih;</w:t>
      </w:r>
    </w:p>
    <w:p w14:paraId="6DB2F83A" w14:textId="77777777" w:rsidR="000456DE" w:rsidRPr="00492816" w:rsidRDefault="00ED7971" w:rsidP="00627F6E">
      <w:pPr>
        <w:numPr>
          <w:ilvl w:val="0"/>
          <w:numId w:val="15"/>
        </w:numPr>
        <w:tabs>
          <w:tab w:val="left" w:pos="540"/>
          <w:tab w:val="left" w:pos="900"/>
        </w:tabs>
        <w:suppressAutoHyphens w:val="0"/>
        <w:overflowPunct w:val="0"/>
        <w:autoSpaceDE w:val="0"/>
        <w:autoSpaceDN w:val="0"/>
        <w:adjustRightInd w:val="0"/>
        <w:jc w:val="both"/>
        <w:textAlignment w:val="baseline"/>
        <w:rPr>
          <w:rFonts w:ascii="Arial" w:hAnsi="Arial" w:cs="Arial"/>
          <w:sz w:val="20"/>
          <w:szCs w:val="20"/>
          <w:lang w:eastAsia="sl-SI"/>
        </w:rPr>
      </w:pPr>
      <w:r w:rsidRPr="00492816">
        <w:rPr>
          <w:rFonts w:ascii="Arial" w:hAnsi="Arial" w:cs="Arial"/>
          <w:sz w:val="20"/>
          <w:szCs w:val="20"/>
          <w:lang w:eastAsia="sl-SI"/>
        </w:rPr>
        <w:t>tržna inšpekcija izvaja inšpekcijski nadzor nad tem, ali ima zapisovalna oprema, ki je dana na trg, veljavno odobritev tipa ali homologacijo;</w:t>
      </w:r>
    </w:p>
    <w:p w14:paraId="05E9C5FB" w14:textId="77777777" w:rsidR="000456DE" w:rsidRPr="00492816" w:rsidRDefault="00ED7971" w:rsidP="00627F6E">
      <w:pPr>
        <w:numPr>
          <w:ilvl w:val="0"/>
          <w:numId w:val="15"/>
        </w:numPr>
        <w:tabs>
          <w:tab w:val="left" w:pos="540"/>
          <w:tab w:val="left" w:pos="900"/>
        </w:tabs>
        <w:suppressAutoHyphens w:val="0"/>
        <w:overflowPunct w:val="0"/>
        <w:autoSpaceDE w:val="0"/>
        <w:autoSpaceDN w:val="0"/>
        <w:adjustRightInd w:val="0"/>
        <w:jc w:val="both"/>
        <w:textAlignment w:val="baseline"/>
        <w:rPr>
          <w:rFonts w:ascii="Arial" w:hAnsi="Arial" w:cs="Arial"/>
          <w:sz w:val="20"/>
          <w:szCs w:val="20"/>
          <w:lang w:eastAsia="sl-SI"/>
        </w:rPr>
      </w:pPr>
      <w:r w:rsidRPr="00492816">
        <w:rPr>
          <w:rFonts w:ascii="Arial" w:hAnsi="Arial" w:cs="Arial"/>
          <w:sz w:val="20"/>
          <w:szCs w:val="20"/>
          <w:lang w:eastAsia="sl-SI"/>
        </w:rPr>
        <w:t>policija izvaja nadzor v okviru nadzora nad varnostjo cestnega prometa;</w:t>
      </w:r>
    </w:p>
    <w:p w14:paraId="745CD9DD" w14:textId="77777777" w:rsidR="000456DE" w:rsidRPr="00492816" w:rsidRDefault="00ED7971" w:rsidP="00627F6E">
      <w:pPr>
        <w:numPr>
          <w:ilvl w:val="0"/>
          <w:numId w:val="15"/>
        </w:numPr>
        <w:tabs>
          <w:tab w:val="left" w:pos="540"/>
          <w:tab w:val="left" w:pos="900"/>
        </w:tabs>
        <w:suppressAutoHyphens w:val="0"/>
        <w:overflowPunct w:val="0"/>
        <w:autoSpaceDE w:val="0"/>
        <w:autoSpaceDN w:val="0"/>
        <w:adjustRightInd w:val="0"/>
        <w:jc w:val="both"/>
        <w:textAlignment w:val="baseline"/>
        <w:rPr>
          <w:rFonts w:ascii="Arial" w:hAnsi="Arial" w:cs="Arial"/>
          <w:sz w:val="20"/>
          <w:szCs w:val="20"/>
          <w:lang w:eastAsia="sl-SI"/>
        </w:rPr>
      </w:pPr>
      <w:r w:rsidRPr="00492816">
        <w:rPr>
          <w:rFonts w:ascii="Arial" w:hAnsi="Arial" w:cs="Arial"/>
          <w:sz w:val="20"/>
          <w:szCs w:val="20"/>
          <w:lang w:eastAsia="sl-SI"/>
        </w:rPr>
        <w:t>carinski organi izvajajo nadzor v okviru izvajanja nadzora nad prevozi po cesti.</w:t>
      </w:r>
    </w:p>
    <w:p w14:paraId="291EEF85" w14:textId="77777777" w:rsidR="000456DE" w:rsidRPr="00492816" w:rsidRDefault="00ED7971" w:rsidP="000456DE">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 xml:space="preserve">(2) Organi iz prejšnjega odstavka imajo poleg pooblastil po Uredbi </w:t>
      </w:r>
      <w:r w:rsidRPr="00492816">
        <w:rPr>
          <w:rFonts w:ascii="Arial" w:hAnsi="Arial" w:cs="Arial"/>
          <w:sz w:val="20"/>
          <w:szCs w:val="20"/>
          <w:lang w:eastAsia="sl-SI"/>
        </w:rPr>
        <w:t>165/2014/EU</w:t>
      </w:r>
      <w:r w:rsidRPr="00492816">
        <w:rPr>
          <w:rFonts w:ascii="Arial" w:hAnsi="Arial" w:cs="Arial"/>
          <w:sz w:val="20"/>
          <w:szCs w:val="20"/>
        </w:rPr>
        <w:t>, drugih zakonih in predpisih še naslednja pooblastila:</w:t>
      </w:r>
    </w:p>
    <w:p w14:paraId="22D77B17" w14:textId="77777777" w:rsidR="000456DE"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prepovedati uporabo vozila, v katerem ni bila okvara ali nepravilno delovanje zapisovalne naprave odpravljeno v skladu s prvim in drugim odstavkom 37. člena Uredbe 165/2014/EU;</w:t>
      </w:r>
    </w:p>
    <w:p w14:paraId="3F99D68E" w14:textId="77777777" w:rsidR="000456DE"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ob sumu, da zapisovalna naprava ali naprava za omejevanje hitrosti ne deluje pravilno, odrediti izredni pregled te naprave in vseh drugih z njo povezanih elementov, ki morajo biti vgrajeni v vozilu za njihovo pravilno delovanje; če se pri pregledu ugotovi, da je zapisovalna naprava ali z njo povezani elementi ali naprava za omejevanje hitrosti poškodovana, pokvarjena ali predelana tako, da beleži napačne hitrosti oziroma spremenjene druge vrednosti, ali se ugotovi, da ne deluje pravilno, ali da je bil opravljen nepooblaščen poseg v napravo oziroma je bila predelana tako, da beleži napačne hitrosti oziroma spremenjene podatke, plača stroške pregleda prevozno podjetje, ki trenutno upravlja vozilo;</w:t>
      </w:r>
    </w:p>
    <w:p w14:paraId="0BC8DE14" w14:textId="77777777" w:rsidR="000456DE"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zahtevati od voznika, da omogoči kontrolo zapisovalne naprave in naprave za omejevanje hitrosti ter izroči na vpogled zapisne liste, kartico ali izpis iz zapisovalne naprave ter dovoli pregled zapisnih listov, kartice ali izpisa iz zapisovalne naprave ali pregled zapisanih podatkov na prikazovalniku naprave;</w:t>
      </w:r>
    </w:p>
    <w:p w14:paraId="33FC6C99" w14:textId="77777777" w:rsidR="000456DE"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začasno odvzeti zapisni list ali izpis iz zapisovalne naprave kot dokazilo v postopku ali v isti namen opraviti prepis podatkov iz kartice;</w:t>
      </w:r>
    </w:p>
    <w:p w14:paraId="75DF006C" w14:textId="77777777" w:rsidR="000456DE"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začasno odvzeti voznikovo kartico v primeru, ko je treba izvesti postopke glede voznikove kartice v skladu s sedmim odstavkom 26. člena Uredbe 165/2014/EU;</w:t>
      </w:r>
    </w:p>
    <w:p w14:paraId="07201D15" w14:textId="77777777" w:rsidR="000456DE"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zaseči zapisnik in identifikacijsko ploščico ter odrediti potrebne ukrepe za razveljavitev izdanih listin, če je pooblaščena delavnica v zapisniku potrdila, da zapisovalna oprema in z njo povezani elementi izpolnjujejo predpisane pogoje, in izdala identifikacijsko ploščico, v inšpekcijskem postopku pa se ugotovi, da naprava in z njo povezani elementi ne izpolnjujejo predpisanih pogojev.</w:t>
      </w:r>
    </w:p>
    <w:p w14:paraId="76086D31" w14:textId="77777777" w:rsidR="000456DE" w:rsidRPr="00492816" w:rsidRDefault="00ED7971" w:rsidP="000456DE">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(3) Nadzorni organ iz 2., 5. in 6. točke prvega odstavka tega člena vozniku prepove nadaljnjo vožnjo in mu začasno odvzame vozniško dovoljenje, če se pri nadzoru ugotovi, da je voznik prekoračil dovoljeni čas trajanja vožnje ali ni upošteval določb, ki se nanašajo na predpisane odmore in počitke. Vozniško dovoljenje se vozniku vrne in se mu dovoli nadaljevanje vožnje, ko prenehajo razlogi za odvzem vozniškega dovoljenja.</w:t>
      </w:r>
    </w:p>
    <w:p w14:paraId="3C51E457" w14:textId="77777777" w:rsidR="000456DE" w:rsidRPr="00492816" w:rsidRDefault="00ED7971" w:rsidP="000456DE">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(4) Če se kršitve, navedene v prejšnjem odstavku, ugotovijo pri nadzoru na mejnem prehodu, se vozniku prepove vstop v Republiko Slovenijo. Prepoved vstopa v Republiko Slovenijo velja do izpolnitve pogojev za nadaljevanje vož</w:t>
      </w:r>
      <w:r w:rsidRPr="00492816">
        <w:rPr>
          <w:rFonts w:ascii="Arial" w:hAnsi="Arial" w:cs="Arial"/>
          <w:sz w:val="20"/>
          <w:szCs w:val="20"/>
        </w:rPr>
        <w:softHyphen/>
        <w:t>nje.</w:t>
      </w:r>
    </w:p>
    <w:p w14:paraId="2CB1BB0B" w14:textId="77777777" w:rsidR="000456DE" w:rsidRPr="00492816" w:rsidRDefault="00ED7971" w:rsidP="000456DE">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(5) Nadzorni organ iz 2., 5. in 6. točke prvega odstavka tega člena prepove vozniku nadaljnjo uporabo vozila in mu začasno odvzame prometno dovoljenje in registrske tablice, če se pri nadzoru ali pri izrednem pregledu ugotovi:</w:t>
      </w:r>
    </w:p>
    <w:p w14:paraId="39615BE1" w14:textId="77777777" w:rsidR="000456DE"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da je zapisovalna naprava predelana tako, da beleži spremenjene podatke ali</w:t>
      </w:r>
    </w:p>
    <w:p w14:paraId="670E9A22" w14:textId="77777777" w:rsidR="000456DE"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da naprava za omejevanje hitrosti ne deluje ali ni nastavljena na predpisano hitrost.</w:t>
      </w:r>
    </w:p>
    <w:p w14:paraId="363BEA8F" w14:textId="77777777" w:rsidR="000456DE" w:rsidRPr="00492816" w:rsidRDefault="00ED7971" w:rsidP="000456DE">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(6) Če se pri nadzoru ugotovi, da zapisovalna naprava ni pregledana v predpisanem roku ali kalibrirana, se vozniku prepove nadaljnja vožnja in se mu začasno odvzame prometno dovoljenje. Voznika se z vozilom napoti v najbližjo delavnico iz 11. člena tega zakona.</w:t>
      </w:r>
    </w:p>
    <w:p w14:paraId="33A2527B" w14:textId="77777777" w:rsidR="000456DE" w:rsidRPr="00492816" w:rsidRDefault="00ED7971" w:rsidP="000456DE">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(7) Dokumenti in registrske tablice se po odpravi nepravilnosti vrnejo vozniku na podlagi ustreznega potrdila delavnice o kalibriranju zapisovalne opreme oziroma pregledu naprave za omejevanje hitrosti.</w:t>
      </w:r>
    </w:p>
    <w:p w14:paraId="75430D0D" w14:textId="77777777" w:rsidR="000456DE" w:rsidRPr="00492816" w:rsidRDefault="00ED7971" w:rsidP="000456DE">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lastRenderedPageBreak/>
        <w:t xml:space="preserve">(8) Če se ugotovi, da je zapisovalna naprava ali naprava za omejevanje hitrosti motena s pomočjo namenskih predmetov (npr. magnet), ali je z napravo povezana naprava, s pomočjo katere se beležijo napačni podatki te naprave, se vozilo izloči iz prometa do odstranitve teh predmetov oziroma naprav. </w:t>
      </w:r>
      <w:r w:rsidRPr="00492816">
        <w:rPr>
          <w:rFonts w:ascii="Arial" w:hAnsi="Arial" w:cs="Arial"/>
          <w:sz w:val="20"/>
          <w:szCs w:val="20"/>
          <w:lang w:eastAsia="sl-SI"/>
        </w:rPr>
        <w:t>Če nadzorni organ odredi izredni pregled zapisovalne naprave ali naprave za omejevanje hitrosti in pri pregledu odkrije predmete ali naprave, s pomočjo katerih se beležijo napačni podatki zapisovalne naprave, delavnica tak predmet ali napravo na stroške prevoznega podjetja, ki trenutno upravlja vozilo, odstrani iz vozila.</w:t>
      </w:r>
      <w:r w:rsidRPr="00492816">
        <w:rPr>
          <w:rFonts w:ascii="Arial" w:hAnsi="Arial" w:cs="Arial"/>
          <w:sz w:val="20"/>
          <w:szCs w:val="20"/>
        </w:rPr>
        <w:t xml:space="preserve"> Pooblaščena uradna oseba organa, ki je odredila pregled naprave, tak predmet ali napravo zaseže in odredi uničenje. O zasegu se izda potrdilo.</w:t>
      </w:r>
    </w:p>
    <w:p w14:paraId="285899CB" w14:textId="77777777" w:rsidR="000456DE" w:rsidRPr="00492816" w:rsidRDefault="00ED7971" w:rsidP="000456DE">
      <w:pPr>
        <w:overflowPunct w:val="0"/>
        <w:autoSpaceDE w:val="0"/>
        <w:autoSpaceDN w:val="0"/>
        <w:adjustRightInd w:val="0"/>
        <w:spacing w:before="480"/>
        <w:jc w:val="center"/>
        <w:textAlignment w:val="baseline"/>
        <w:rPr>
          <w:rFonts w:ascii="Arial" w:hAnsi="Arial" w:cs="Arial"/>
          <w:b/>
          <w:sz w:val="20"/>
          <w:szCs w:val="20"/>
        </w:rPr>
      </w:pPr>
      <w:r w:rsidRPr="00492816">
        <w:rPr>
          <w:rFonts w:ascii="Arial" w:hAnsi="Arial" w:cs="Arial"/>
          <w:b/>
          <w:sz w:val="20"/>
          <w:szCs w:val="20"/>
        </w:rPr>
        <w:t>33. člen</w:t>
      </w:r>
    </w:p>
    <w:p w14:paraId="6A10D424" w14:textId="77777777" w:rsidR="000456DE" w:rsidRPr="00492816" w:rsidRDefault="00ED7971" w:rsidP="000456DE">
      <w:pPr>
        <w:overflowPunct w:val="0"/>
        <w:autoSpaceDE w:val="0"/>
        <w:autoSpaceDN w:val="0"/>
        <w:adjustRightInd w:val="0"/>
        <w:jc w:val="center"/>
        <w:textAlignment w:val="baseline"/>
        <w:rPr>
          <w:rFonts w:ascii="Arial" w:hAnsi="Arial" w:cs="Arial"/>
          <w:b/>
          <w:sz w:val="20"/>
          <w:szCs w:val="20"/>
        </w:rPr>
      </w:pPr>
      <w:r w:rsidRPr="00492816">
        <w:rPr>
          <w:rFonts w:ascii="Arial" w:hAnsi="Arial" w:cs="Arial"/>
          <w:b/>
          <w:sz w:val="20"/>
          <w:szCs w:val="20"/>
        </w:rPr>
        <w:t>(obseg izvajanja nadzora)</w:t>
      </w:r>
    </w:p>
    <w:p w14:paraId="22A7494A" w14:textId="77777777" w:rsidR="000456DE" w:rsidRPr="00492816" w:rsidRDefault="00ED7971" w:rsidP="000456DE">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 xml:space="preserve">(1) Organi iz prvega odstavka prejšnjega člena morajo izvajati nadzor prevozov po cesti in tudi v prostorih prevoznikov, in sicer tako, da ta vsako leto obseže velik in reprezentativen obseg voznikov, prevoznikov in vozil, na katere se nanašata Uredba 561/2006/ES in Uredba </w:t>
      </w:r>
      <w:r w:rsidRPr="00492816">
        <w:rPr>
          <w:rFonts w:ascii="Arial" w:hAnsi="Arial" w:cs="Arial"/>
          <w:sz w:val="20"/>
          <w:szCs w:val="20"/>
          <w:lang w:eastAsia="sl-SI"/>
        </w:rPr>
        <w:t>165/2014/EU</w:t>
      </w:r>
      <w:r w:rsidRPr="00492816">
        <w:rPr>
          <w:rFonts w:ascii="Arial" w:hAnsi="Arial" w:cs="Arial"/>
          <w:sz w:val="20"/>
          <w:szCs w:val="20"/>
        </w:rPr>
        <w:t>.</w:t>
      </w:r>
    </w:p>
    <w:p w14:paraId="06B3580E" w14:textId="77777777" w:rsidR="000456DE" w:rsidRPr="00492816" w:rsidRDefault="00ED7971" w:rsidP="000456DE">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 xml:space="preserve">(2) Za namene pošiljanja statističnih poročil Evropski komisiji in aktivne izmenjave podatkov med nadzornimi organi držav članic skladno z zahtevami Direktive 2006/22/ES ter določili Uredbe 561/2006/ES, AETR in Uredbe 1071/2009/ES, vezanih na zahteve glede izmenjave podatkov ter za namene izvajanja nadzorov s ciljem preprečevanja kršitev tega zakona skladno z zahtevami Direktive 2006/22/ES, nadzorni organi iz prvega odstavka 32. člena tega zakona vodijo evidenco o izvedenih nadzorih prevoznih podjetij, vozil in voznikov ter evidenco o pravnomočnih odločbah o prekrških po zakonu, ki ureja prekrške. Podatke o kršitvah, vezanih na zahteve glede izmenjave podatkov ter za namene izvajanja nadzorov, nadzorni organi skladno z uredbo iz četrtega odstavka tega člena posredujejo v predpisani obliki inšpektoratu, pristojnemu za promet. Nadzorni organi v evidenci o izvedenih nadzorih vodijo podatke o datumu izvedenega nadzora, imenu oziroma firmi in sedežu oziroma naslovu prevoznika, registrski oznaki, znamki in tipu vozila, podatke o osebnem imenu voznika, datumu rojstva ter kraju bivanja voznika, ugotovljenih kršitvah in izrečenih ukrepih. Podatki o ugotovljenih kršitvah po Uredbi 561/2006/ES in Uredbi </w:t>
      </w:r>
      <w:r w:rsidRPr="00492816">
        <w:rPr>
          <w:rFonts w:ascii="Arial" w:hAnsi="Arial" w:cs="Arial"/>
          <w:sz w:val="20"/>
          <w:szCs w:val="20"/>
          <w:lang w:eastAsia="sl-SI"/>
        </w:rPr>
        <w:t>165/2014/EU</w:t>
      </w:r>
      <w:r w:rsidRPr="00492816">
        <w:rPr>
          <w:rFonts w:ascii="Arial" w:hAnsi="Arial" w:cs="Arial"/>
          <w:sz w:val="20"/>
          <w:szCs w:val="20"/>
        </w:rPr>
        <w:t xml:space="preserve"> ali AETR so dopolnjeni s podatkom o stopnji kršitve, kot je določeno v prilogi III Direktive 2006/22/ES. Podatki se v evidenci izvedenih nadzorov hranijo štiri leta od izvedenega nadzora.</w:t>
      </w:r>
    </w:p>
    <w:p w14:paraId="2945BF18" w14:textId="77777777" w:rsidR="000456DE" w:rsidRPr="00492816" w:rsidRDefault="00ED7971" w:rsidP="000456DE">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(3) Nadzor morajo organi iz prvega odstavka prejšnjega člena izvajati po usklajenem programu.</w:t>
      </w:r>
    </w:p>
    <w:p w14:paraId="73C0C36C" w14:textId="77777777" w:rsidR="000456DE" w:rsidRPr="00492816" w:rsidRDefault="00ED7971" w:rsidP="000456DE">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(4) Obseg in strukturo nadzora iz prejšnjega odstavka, način priprave programa nadzora, način izvajanja nadzornih pooblastil iz prejšnjega člena in elemente nadzora na cesti in v prostorih prevoznikov predpiše Vlada Republike Slovenije (v nadaljnjem besedilu: vlada) z uredbo.</w:t>
      </w:r>
    </w:p>
    <w:p w14:paraId="4515FFEB" w14:textId="77777777" w:rsidR="000456DE" w:rsidRPr="00492816" w:rsidRDefault="00ED7971" w:rsidP="000456DE">
      <w:pPr>
        <w:overflowPunct w:val="0"/>
        <w:autoSpaceDE w:val="0"/>
        <w:autoSpaceDN w:val="0"/>
        <w:adjustRightInd w:val="0"/>
        <w:spacing w:before="480"/>
        <w:jc w:val="center"/>
        <w:textAlignment w:val="baseline"/>
        <w:rPr>
          <w:rFonts w:ascii="Arial" w:hAnsi="Arial" w:cs="Arial"/>
          <w:b/>
          <w:sz w:val="20"/>
          <w:szCs w:val="20"/>
        </w:rPr>
      </w:pPr>
      <w:r w:rsidRPr="00492816">
        <w:rPr>
          <w:rFonts w:ascii="Arial" w:hAnsi="Arial" w:cs="Arial"/>
          <w:b/>
          <w:sz w:val="20"/>
          <w:szCs w:val="20"/>
        </w:rPr>
        <w:t>34. člen</w:t>
      </w:r>
    </w:p>
    <w:p w14:paraId="7807B39C" w14:textId="77777777" w:rsidR="000456DE" w:rsidRPr="00492816" w:rsidRDefault="00ED7971" w:rsidP="000456DE">
      <w:pPr>
        <w:overflowPunct w:val="0"/>
        <w:autoSpaceDE w:val="0"/>
        <w:autoSpaceDN w:val="0"/>
        <w:adjustRightInd w:val="0"/>
        <w:jc w:val="center"/>
        <w:textAlignment w:val="baseline"/>
        <w:rPr>
          <w:rFonts w:ascii="Arial" w:hAnsi="Arial" w:cs="Arial"/>
          <w:b/>
          <w:sz w:val="20"/>
          <w:szCs w:val="20"/>
        </w:rPr>
      </w:pPr>
      <w:r w:rsidRPr="00492816">
        <w:rPr>
          <w:rFonts w:ascii="Arial" w:hAnsi="Arial" w:cs="Arial"/>
          <w:b/>
          <w:sz w:val="20"/>
          <w:szCs w:val="20"/>
        </w:rPr>
        <w:t>(sodelovanje in izmenjava informacij)</w:t>
      </w:r>
    </w:p>
    <w:p w14:paraId="5A824E53" w14:textId="77777777" w:rsidR="000456DE" w:rsidRPr="00492816" w:rsidRDefault="00ED7971" w:rsidP="000456DE">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(1) Organi iz prvega odstavka 32. člena tega zakona morajo periodično izvajati koordinirane akcije nadzora skupaj s pristojnimi organi dveh ali več držav članic.</w:t>
      </w:r>
    </w:p>
    <w:p w14:paraId="54039A4C" w14:textId="77777777" w:rsidR="000456DE" w:rsidRPr="00492816" w:rsidRDefault="00ED7971" w:rsidP="000456DE">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(2) Organi iz prvega odstavka 32. člena tega zakona morajo sodelovati s pristojnimi organi držav članic in jim pomagati pri izvajanju nadzora.</w:t>
      </w:r>
    </w:p>
    <w:p w14:paraId="29432EC7" w14:textId="77777777" w:rsidR="000456DE" w:rsidRPr="00492816" w:rsidRDefault="00ED7971" w:rsidP="000456DE">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(3) Organi iz prvega odstavka 32. člena tega zakona morajo izmenjavati ugotovitve opravljenega nadzora v posamičnih primerih na zahtevo pristojnega organa države članice ali če je to potrebno zaradi ugotovitev nadzora, ki so ga izvedli.</w:t>
      </w:r>
    </w:p>
    <w:p w14:paraId="1166419E" w14:textId="77777777" w:rsidR="000456DE" w:rsidRPr="00492816" w:rsidRDefault="00ED7971" w:rsidP="000456DE">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(4) Obveznosti sodelovanja in izmenjave informacij iz tega člena podrobneje predpiše vlada z uredbo.</w:t>
      </w:r>
    </w:p>
    <w:p w14:paraId="1AEFFC27" w14:textId="77777777" w:rsidR="000456DE" w:rsidRPr="00492816" w:rsidRDefault="00ED7971" w:rsidP="000456DE">
      <w:pPr>
        <w:overflowPunct w:val="0"/>
        <w:autoSpaceDE w:val="0"/>
        <w:autoSpaceDN w:val="0"/>
        <w:adjustRightInd w:val="0"/>
        <w:spacing w:before="480"/>
        <w:jc w:val="center"/>
        <w:textAlignment w:val="baseline"/>
        <w:rPr>
          <w:rFonts w:ascii="Arial" w:hAnsi="Arial" w:cs="Arial"/>
          <w:b/>
          <w:sz w:val="20"/>
          <w:szCs w:val="20"/>
        </w:rPr>
      </w:pPr>
      <w:r w:rsidRPr="00492816">
        <w:rPr>
          <w:rFonts w:ascii="Arial" w:hAnsi="Arial" w:cs="Arial"/>
          <w:b/>
          <w:sz w:val="20"/>
          <w:szCs w:val="20"/>
        </w:rPr>
        <w:t>36. člen</w:t>
      </w:r>
    </w:p>
    <w:p w14:paraId="03A92F06" w14:textId="77777777" w:rsidR="000456DE" w:rsidRPr="00492816" w:rsidRDefault="00ED7971" w:rsidP="000456DE">
      <w:pPr>
        <w:overflowPunct w:val="0"/>
        <w:autoSpaceDE w:val="0"/>
        <w:autoSpaceDN w:val="0"/>
        <w:adjustRightInd w:val="0"/>
        <w:jc w:val="center"/>
        <w:textAlignment w:val="baseline"/>
        <w:rPr>
          <w:rFonts w:ascii="Arial" w:hAnsi="Arial" w:cs="Arial"/>
          <w:b/>
          <w:sz w:val="20"/>
          <w:szCs w:val="20"/>
        </w:rPr>
      </w:pPr>
      <w:r w:rsidRPr="00492816">
        <w:rPr>
          <w:rFonts w:ascii="Arial" w:hAnsi="Arial" w:cs="Arial"/>
          <w:b/>
          <w:sz w:val="20"/>
          <w:szCs w:val="20"/>
        </w:rPr>
        <w:t>(prekrški)</w:t>
      </w:r>
    </w:p>
    <w:p w14:paraId="0C7DBE44" w14:textId="77777777" w:rsidR="000456DE" w:rsidRPr="00492816" w:rsidRDefault="00ED7971" w:rsidP="000456DE">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(1) Pravna oseba ali samostojni podjetnik posameznik oziroma posameznik, ki samostojno opravlja dejavnost, se kaznuje:</w:t>
      </w:r>
    </w:p>
    <w:p w14:paraId="4EF8FC50" w14:textId="77777777" w:rsidR="000456DE"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lastRenderedPageBreak/>
        <w:t>z globo 800 eurov, če odreja mobilne delavce na delo tako, da je njihov tedenski delovni čas daljši od 48 ur (in ga ni dovoljeno podaljšati na 60 ur) za od osem do 12 ur (4. člen);</w:t>
      </w:r>
    </w:p>
    <w:p w14:paraId="40F45916" w14:textId="77777777" w:rsidR="000456DE"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z globo 1.250 eurov, če odreja mobilne delavce na delo tako, da je njihov tedenski delovni čas daljši od 48 ur (in ga ni dovoljeno podaljšati na 60 ur) za več kot 12 ur (4. člen);</w:t>
      </w:r>
    </w:p>
    <w:p w14:paraId="790A7A87" w14:textId="77777777" w:rsidR="000456DE"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z globo 800 eurov, če odreja mobilne delavce na delo tako, da je njihov tedenski delovni čas daljši od 60 ur na teden za od pet do deset ur (4. člen);</w:t>
      </w:r>
    </w:p>
    <w:p w14:paraId="220B8F92" w14:textId="77777777" w:rsidR="000456DE"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z globo 1.250 eurov, če odreja mobilne delavce na delo tako, da je njihov tedenski delovni čas daljši od 60 ur na teden za več kot deset ur (4. člen);</w:t>
      </w:r>
    </w:p>
    <w:p w14:paraId="308F97B3" w14:textId="77777777" w:rsidR="000456DE"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z globo 800 eurov, če mobilnim delavcem ne omogoča odmorov med delovnim časom, zaradi česar odmor traja le od 10 do 20 minut za skupno število delovnih ur med šest in devet ur (5. člen);</w:t>
      </w:r>
    </w:p>
    <w:p w14:paraId="0FBB88B2" w14:textId="77777777" w:rsidR="000456DE"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z globo 1.250 eurov, če mobilnim delavcem ne omogoča odmorov med delovnim časom, zaradi česar odmor traja manj kot 10 minut za skupno število delovnih ur med šest in devet ur (5. člen);</w:t>
      </w:r>
    </w:p>
    <w:p w14:paraId="2877BFE6" w14:textId="77777777" w:rsidR="000456DE"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z globo 800 eurov, če mobilnim delavcem ne omogoča odmorov med delovnim časom, zaradi česar odmor traja le od 20 do 30 minut za skupno število delovnih ur več kot devet ur (5. člen);</w:t>
      </w:r>
    </w:p>
    <w:p w14:paraId="1509ACFB" w14:textId="77777777" w:rsidR="000456DE"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z globo 1.250 eurov, če mobilnim delavcem ne omogoča odmorov med delovnim časom, zaradi česar odmor traja manj kot 20 minut za skupno število delovnih ur več kot devet ur (5. člen);</w:t>
      </w:r>
    </w:p>
    <w:p w14:paraId="2F3DC52B" w14:textId="77777777" w:rsidR="000456DE"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z globo 800 eurov, če mobilnim delavcem odreja nočno delo tako, da njihov skupni dnevni delovni čas presega deset ur v vsakem 24-urnem obdobju od ene do treh ur (7. člen);</w:t>
      </w:r>
    </w:p>
    <w:p w14:paraId="6FC1CDFF" w14:textId="77777777" w:rsidR="000456DE"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z globo 1.250 eurov, če mobilnim delavcem odreja nočno delo tako, da njihov skupni dnevni delovni čas presega deset ur v vsakem 24-urnem obdobju za več kot tri ure (7. člen);</w:t>
      </w:r>
    </w:p>
    <w:p w14:paraId="7908A57F" w14:textId="77777777" w:rsidR="000456DE"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z globo od 800 do 1.250 eurov, če ponareja, ne vodi ali ne zagotovi evidenc v skladu z drugim odstavkom 8. člena tega zakona;</w:t>
      </w:r>
    </w:p>
    <w:p w14:paraId="5BC1EEB3" w14:textId="77777777" w:rsidR="000456DE"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z globo od 800 do 1.250 eurov, če mobilnim delavcem na njihovo zahtevo ne zagotovi kopije evidence opravljenih delovnih ur (peti odstavek 8. člena);</w:t>
      </w:r>
    </w:p>
    <w:p w14:paraId="39EF22B8" w14:textId="77777777" w:rsidR="000456DE"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z globo od 800 do 1.250 eurov, če izda potrdilo iz šestega odstavka 8. člena tega zakona iz neupravičenih razlogov;</w:t>
      </w:r>
    </w:p>
    <w:p w14:paraId="2613B095" w14:textId="77777777" w:rsidR="000456DE"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z globo od 800 do 1.250 eurov, če ne izvaja hrambe v skladu z osmim odstavkom 8. člena tega zakona.</w:t>
      </w:r>
    </w:p>
    <w:p w14:paraId="5C69FF65" w14:textId="77777777" w:rsidR="000456DE" w:rsidRPr="00492816" w:rsidRDefault="00ED7971" w:rsidP="000456DE">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(2) Z globo 300 eurov se kaznuje za prekršek odgovorna oseba pravne osebe, samostojnega podjetnika posameznika oziroma posameznika, ki samostojno opravlja dejavnost, ki stori prekršek iz prejšnjega odstavka.</w:t>
      </w:r>
    </w:p>
    <w:p w14:paraId="6977B987" w14:textId="77777777" w:rsidR="000456DE" w:rsidRPr="00492816" w:rsidRDefault="00ED7971" w:rsidP="000456DE">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(3) Z globo 150 eurov se kaznuje za prekršek voznik ali drug mobilni delavec, ki poda neresnično izjavo o razlogih odsotnosti (šesti odstavek 8. člena).</w:t>
      </w:r>
    </w:p>
    <w:p w14:paraId="31156934" w14:textId="77777777" w:rsidR="000456DE" w:rsidRPr="00492816" w:rsidRDefault="00ED7971" w:rsidP="000456DE">
      <w:pPr>
        <w:overflowPunct w:val="0"/>
        <w:autoSpaceDE w:val="0"/>
        <w:autoSpaceDN w:val="0"/>
        <w:adjustRightInd w:val="0"/>
        <w:spacing w:before="480"/>
        <w:jc w:val="center"/>
        <w:textAlignment w:val="baseline"/>
        <w:rPr>
          <w:rFonts w:ascii="Arial" w:hAnsi="Arial" w:cs="Arial"/>
          <w:b/>
          <w:sz w:val="20"/>
          <w:szCs w:val="20"/>
        </w:rPr>
      </w:pPr>
      <w:r w:rsidRPr="00492816">
        <w:rPr>
          <w:rFonts w:ascii="Arial" w:hAnsi="Arial" w:cs="Arial"/>
          <w:b/>
          <w:sz w:val="20"/>
          <w:szCs w:val="20"/>
        </w:rPr>
        <w:t>36.a člen</w:t>
      </w:r>
    </w:p>
    <w:p w14:paraId="1D71BEB8" w14:textId="77777777" w:rsidR="000456DE" w:rsidRPr="00492816" w:rsidRDefault="00ED7971" w:rsidP="000456DE">
      <w:pPr>
        <w:overflowPunct w:val="0"/>
        <w:autoSpaceDE w:val="0"/>
        <w:autoSpaceDN w:val="0"/>
        <w:adjustRightInd w:val="0"/>
        <w:jc w:val="center"/>
        <w:textAlignment w:val="baseline"/>
        <w:rPr>
          <w:rFonts w:ascii="Arial" w:hAnsi="Arial" w:cs="Arial"/>
          <w:b/>
          <w:sz w:val="20"/>
          <w:szCs w:val="20"/>
        </w:rPr>
      </w:pPr>
      <w:r w:rsidRPr="00492816">
        <w:rPr>
          <w:rFonts w:ascii="Arial" w:hAnsi="Arial" w:cs="Arial"/>
          <w:b/>
          <w:sz w:val="20"/>
          <w:szCs w:val="20"/>
        </w:rPr>
        <w:t>(prekrški)</w:t>
      </w:r>
    </w:p>
    <w:p w14:paraId="2FAE4F9E" w14:textId="77777777" w:rsidR="000456DE" w:rsidRPr="00492816" w:rsidRDefault="00ED7971" w:rsidP="000456DE">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(1) Z globo 1.000 eurov se kaznuje pravna oseba ali samostojni podjetnik posameznik oziroma posameznik, ki samostojno opravlja dejavnost, ki ne hrani potrdila iz šestega odstavka 8. člena tega zakona v skladu z enajstim odstavkom 8. člena tega zakona.</w:t>
      </w:r>
    </w:p>
    <w:p w14:paraId="4D3131C5" w14:textId="77777777" w:rsidR="000456DE" w:rsidRPr="00492816" w:rsidRDefault="00ED7971" w:rsidP="000456DE">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(2) Z globo 500 eurov se kaznuje za prekršek odgovorna oseba pravne osebe, samostojnega podjetnika posameznika oziroma posameznika, ki samostojno opravlja dejavnost, ki ne hrani potrdila iz šestega odstavka 8. člena tega zakona v skladu z enajstim odstavkom 8. člena tega zakona.</w:t>
      </w:r>
    </w:p>
    <w:p w14:paraId="734F3671" w14:textId="77777777" w:rsidR="000456DE" w:rsidRPr="00492816" w:rsidRDefault="00ED7971" w:rsidP="000456DE">
      <w:pPr>
        <w:overflowPunct w:val="0"/>
        <w:autoSpaceDE w:val="0"/>
        <w:autoSpaceDN w:val="0"/>
        <w:adjustRightInd w:val="0"/>
        <w:spacing w:before="480"/>
        <w:jc w:val="center"/>
        <w:textAlignment w:val="baseline"/>
        <w:rPr>
          <w:rFonts w:ascii="Arial" w:hAnsi="Arial" w:cs="Arial"/>
          <w:b/>
          <w:sz w:val="20"/>
          <w:szCs w:val="20"/>
        </w:rPr>
      </w:pPr>
      <w:r w:rsidRPr="00492816">
        <w:rPr>
          <w:rFonts w:ascii="Arial" w:hAnsi="Arial" w:cs="Arial"/>
          <w:b/>
          <w:sz w:val="20"/>
          <w:szCs w:val="20"/>
        </w:rPr>
        <w:t>36.b člen</w:t>
      </w:r>
    </w:p>
    <w:p w14:paraId="40E89220" w14:textId="77777777" w:rsidR="000456DE" w:rsidRPr="00492816" w:rsidRDefault="00ED7971" w:rsidP="000456DE">
      <w:pPr>
        <w:overflowPunct w:val="0"/>
        <w:autoSpaceDE w:val="0"/>
        <w:autoSpaceDN w:val="0"/>
        <w:adjustRightInd w:val="0"/>
        <w:jc w:val="center"/>
        <w:textAlignment w:val="baseline"/>
        <w:rPr>
          <w:rFonts w:ascii="Arial" w:hAnsi="Arial" w:cs="Arial"/>
          <w:b/>
          <w:sz w:val="20"/>
          <w:szCs w:val="20"/>
        </w:rPr>
      </w:pPr>
      <w:r w:rsidRPr="00492816">
        <w:rPr>
          <w:rFonts w:ascii="Arial" w:hAnsi="Arial" w:cs="Arial"/>
          <w:b/>
          <w:sz w:val="20"/>
          <w:szCs w:val="20"/>
        </w:rPr>
        <w:t>(prekrški)</w:t>
      </w:r>
    </w:p>
    <w:p w14:paraId="353A9FE1" w14:textId="77777777" w:rsidR="000456DE" w:rsidRPr="00492816" w:rsidRDefault="00ED7971" w:rsidP="000456DE">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 xml:space="preserve">(1) Z globo 50 eurov se za vsako začeto 24-urno obdobje kršitve, vendar </w:t>
      </w:r>
      <w:r w:rsidRPr="00492816">
        <w:rPr>
          <w:rFonts w:ascii="Arial" w:hAnsi="Arial" w:cs="Arial"/>
          <w:sz w:val="20"/>
          <w:szCs w:val="20"/>
          <w:lang w:eastAsia="sl-SI"/>
        </w:rPr>
        <w:t>najmanj v višini 200 eurov in</w:t>
      </w:r>
      <w:r w:rsidRPr="00492816">
        <w:rPr>
          <w:rFonts w:ascii="Arial" w:hAnsi="Arial" w:cs="Arial"/>
          <w:sz w:val="20"/>
          <w:szCs w:val="20"/>
        </w:rPr>
        <w:t xml:space="preserve"> največ v višini 5.000 eurov, kaznuje za prekršek pravna oseba ali samostojni podjetnik posameznik oziroma posameznik, ki samostojno opravlja dejavnost, če ne upošteva najnižje starosti mobilnih delavcev, v nasprotju s prvim odstavkom 5. člena Uredbe 561/2006/ES ali 5. členom AETR, če se ta uporablja na podlagi tretjega odstavka 2. člena Uredbe 561/2006/ES.</w:t>
      </w:r>
    </w:p>
    <w:p w14:paraId="251454CE" w14:textId="77777777" w:rsidR="000456DE" w:rsidRPr="00492816" w:rsidRDefault="00ED7971" w:rsidP="008954D7">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 xml:space="preserve">(2) Z globo 40 eurov se za vsako začeto 24-urno obdobje kršitve, vendar največ v višini 2.500 eurov, kaznuje za prekršek odgovorna oseba pravne osebe, samostojnega podjetnika posameznika oziroma posameznika, ki samostojno opravlja dejavnost, če ne upošteva najnižje starosti mobilnih delavcev, v nasprotju </w:t>
      </w:r>
      <w:r w:rsidRPr="00492816">
        <w:rPr>
          <w:rFonts w:ascii="Arial" w:hAnsi="Arial" w:cs="Arial"/>
          <w:sz w:val="20"/>
          <w:szCs w:val="20"/>
        </w:rPr>
        <w:lastRenderedPageBreak/>
        <w:t>s prvim odstavkom 5. člena Uredbe 561/2006/ES ali 5. členom AETR, če se ta uporablja na podlagi tretjega odstavka 2. člena Uredbe 561/2006/ES.</w:t>
      </w:r>
    </w:p>
    <w:p w14:paraId="1806230D" w14:textId="77777777" w:rsidR="00E45FD6" w:rsidRPr="00492816" w:rsidRDefault="00ED7971" w:rsidP="00E45FD6">
      <w:pPr>
        <w:overflowPunct w:val="0"/>
        <w:autoSpaceDE w:val="0"/>
        <w:autoSpaceDN w:val="0"/>
        <w:adjustRightInd w:val="0"/>
        <w:spacing w:before="480"/>
        <w:jc w:val="center"/>
        <w:textAlignment w:val="baseline"/>
        <w:rPr>
          <w:rFonts w:ascii="Arial" w:hAnsi="Arial" w:cs="Arial"/>
          <w:b/>
          <w:sz w:val="20"/>
          <w:szCs w:val="20"/>
        </w:rPr>
      </w:pPr>
      <w:r w:rsidRPr="00492816">
        <w:rPr>
          <w:rFonts w:ascii="Arial" w:hAnsi="Arial" w:cs="Arial"/>
          <w:b/>
          <w:sz w:val="20"/>
          <w:szCs w:val="20"/>
        </w:rPr>
        <w:t>37. člen</w:t>
      </w:r>
    </w:p>
    <w:p w14:paraId="3E7B76C0" w14:textId="77777777" w:rsidR="00E45FD6" w:rsidRPr="00492816" w:rsidRDefault="00ED7971" w:rsidP="00E45FD6">
      <w:pPr>
        <w:overflowPunct w:val="0"/>
        <w:autoSpaceDE w:val="0"/>
        <w:autoSpaceDN w:val="0"/>
        <w:adjustRightInd w:val="0"/>
        <w:jc w:val="center"/>
        <w:textAlignment w:val="baseline"/>
        <w:rPr>
          <w:rFonts w:ascii="Arial" w:hAnsi="Arial" w:cs="Arial"/>
          <w:b/>
          <w:sz w:val="20"/>
          <w:szCs w:val="20"/>
        </w:rPr>
      </w:pPr>
      <w:r w:rsidRPr="00492816">
        <w:rPr>
          <w:rFonts w:ascii="Arial" w:hAnsi="Arial" w:cs="Arial"/>
          <w:b/>
          <w:sz w:val="20"/>
          <w:szCs w:val="20"/>
        </w:rPr>
        <w:t>(prekrški)</w:t>
      </w:r>
    </w:p>
    <w:p w14:paraId="2187731A" w14:textId="77777777" w:rsidR="00E45FD6" w:rsidRPr="00492816" w:rsidRDefault="00ED7971" w:rsidP="00E45FD6">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(1) Pravna oseba ali samostojni podjetnik posameznik oziroma posameznik, ki samostojno opravlja dejavnost, ki ravna v nasprotju s prvim odstavkom 6. člena Uredbe 561/2006/ES ali prvim odstavkom 6. člena AETR, če se ta uporablja na podlagi tretjega odstavka 2. člena Uredbe 561/2006/ES, se kaznuje za prekršek z globo, vendar največ v višini 7.500 eurov:</w:t>
      </w:r>
    </w:p>
    <w:p w14:paraId="64576DA2"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200 eurov za prekoračitev dnevnega ali dovoljenega podaljšanega dnevnega časa vožnje do največ ene ure,</w:t>
      </w:r>
    </w:p>
    <w:p w14:paraId="0915BABE"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300 eurov za prekoračitev dnevnega ali dovoljenega podaljšanega dnevnega časa vožnje od ene ure do največ dveh ur,</w:t>
      </w:r>
    </w:p>
    <w:p w14:paraId="21A9CB2A"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180 eurov za vsako začeto uro prekoračitve dnevnega ali dovoljenega podaljšanega dnevnega časa vožnje za več kot dve uri,</w:t>
      </w:r>
    </w:p>
    <w:p w14:paraId="09E3D052"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210 eurov za vsako začeto uro prekoračitve dnevnega časa vožnje, če je prekoračil dnevni čas vožnje za več kot štiri ure 30 minut in v tem obdobju ni imel predpisanih odmorov ali neprekinjenega časa počitka v trajanju vsaj štiri ure 30 minut,</w:t>
      </w:r>
    </w:p>
    <w:p w14:paraId="03BB86E6"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210 eurov za vsako začeto uro prekoračitve dovoljenega podaljšanega dnevnega časa vožnje, če je prekoračil dovoljeni podaljšani dnevni čas vožnje za več kot pet ur in v tem obdobju ni imel predpisanih odmorov ali neprekinjenega časa počitka v trajanju vsaj štiri ure 30 minut.</w:t>
      </w:r>
    </w:p>
    <w:p w14:paraId="4C32E65E" w14:textId="77777777" w:rsidR="00E45FD6" w:rsidRPr="00492816" w:rsidRDefault="00ED7971" w:rsidP="00E45FD6">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(2) Odgovorna oseba pravne osebe ali samostojnega podjetnika posameznika oziroma posameznika, ki samostojno opravlja dejavnost, ki ravna v nasprotju s prvim odstavkom 6. člena Uredbe 561/2006/ES ali prvim odstavkom 6. člena AETR, če se ta uporablja na podlagi tretjega odstavka 2. člena Uredbe 561/2006/ES, se kaznuje za prekršek z globo, vendar največ v višini 2.000 eurov:</w:t>
      </w:r>
    </w:p>
    <w:p w14:paraId="57BC828F"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40 eurov za prekoračitev dnevnega ali dovoljenega podaljšanega dnevnega časa vožnje do največ ene ure,</w:t>
      </w:r>
    </w:p>
    <w:p w14:paraId="75E97CB1"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100 eurov za prekoračitev dnevnega ali dovoljenega podaljšanega dnevnega časa vožnje od ene ure do največ dveh ur,</w:t>
      </w:r>
    </w:p>
    <w:p w14:paraId="19617CDA"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60 eurov za vsako začeto uro prekoračitve dnevnega ali dovoljenega podaljšanega dnevnega časa vožnje za več kot dve uri,</w:t>
      </w:r>
    </w:p>
    <w:p w14:paraId="4BFF760F"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70 eurov za vsako začeto uro prekoračitve dnevnega časa vožnje, če je prekoračil dnevni čas vožnje za več kot štiri ure 30 minut in v tem obdobju ni imel predpisanih odmorov ali neprekinjenega časa počitka v trajanju vsaj štiri ure 30 minut,</w:t>
      </w:r>
    </w:p>
    <w:p w14:paraId="22610680"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70 eurov za vsako začeto uro prekoračitve dovoljenega podaljšanega dnevnega časa vožnje, če je prekoračil dovoljeni podaljšani dnevni čas vožnje za več kot pet ur in v tem obdobju ni imel predpisanih odmorov ali neprekinjenega časa počitka v trajanju vsaj štiri ure 30 minut.</w:t>
      </w:r>
    </w:p>
    <w:p w14:paraId="7F43294C" w14:textId="77777777" w:rsidR="00E45FD6" w:rsidRPr="00492816" w:rsidRDefault="00ED7971" w:rsidP="00E45FD6">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(3) Voznik, ki ravna v nasprotju s prvim odstavkom 6. člena Uredbe 561/2006/ES ali prvim odstavkom 6. člena AETR, če se ta uporablja na podlagi tretjega odstavka 2. člena Uredbe 561/2006/ES, se kaznuje za prekršek z globo, vendar največ v višini 2.000 eurov:</w:t>
      </w:r>
    </w:p>
    <w:p w14:paraId="4E944FC8"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40 eurov za prekoračitev dnevnega ali dovoljenega podaljšanega dnevnega časa vožnje do največ ene ure,</w:t>
      </w:r>
    </w:p>
    <w:p w14:paraId="2AC57935"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100 eurov za prekoračitev dnevnega ali dovoljenega podaljšanega dnevnega časa vožnje od ene ure do največ dveh ur,</w:t>
      </w:r>
    </w:p>
    <w:p w14:paraId="74C7C004"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60 eurov za vsako začeto uro prekoračitve dnevnega ali dovoljenega podaljšanega dnevnega časa vožnje za več kot dve uri,</w:t>
      </w:r>
    </w:p>
    <w:p w14:paraId="2E1E4A85"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70 eurov za vsako začeto uro prekoračitve dnevnega časa vožnje, če je prekoračil dnevni čas vožnje za več kot štiri ure 30 minut in v tem obdobju ni imel predpisanih odmorov ali neprekinjenega časa počitka v trajanju vsaj štiri ure 30 minut,</w:t>
      </w:r>
    </w:p>
    <w:p w14:paraId="5B1DADE7"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70 eurov za vsako začeto uro prekoračitve dovoljenega podaljšanega dnevnega časa vožnje, če je prekoračil dovoljeni podaljšani dnevni čas vožnje za več kot pet ur in v tem obdobju ni imel predpisanih odmorov ali neprekinjenega časa počitka v trajanju vsaj štiri ure 30 minut.</w:t>
      </w:r>
    </w:p>
    <w:p w14:paraId="1CA54BBD" w14:textId="77777777" w:rsidR="00E45FD6" w:rsidRPr="00492816" w:rsidRDefault="00ED7971" w:rsidP="00E45FD6">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(4) Pravna oseba ali samostojni podjetnik posameznik oziroma posameznik, ki samostojno opravlja dejavnost, ki ravna v nasprotju z drugim odstavkom 6. člena Uredbe 561/2006/ES ali drugim odstavkom 6. členom AETR, če se ta uporablja na podlagi tretjega odstavka 2. člena Uredbe 561/2006/ES, se kaznuje za prekršek z globo, vendar največ v višini 7.500 eurov:</w:t>
      </w:r>
    </w:p>
    <w:p w14:paraId="0C575CD1"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lastRenderedPageBreak/>
        <w:t>200 eurov za prekoračitev tedenskega časa vožnje do največ štirih ur,</w:t>
      </w:r>
    </w:p>
    <w:p w14:paraId="0E907886"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600 eurov za prekoračitev tedenskega časa vožnje od štirih ur do največ devetih ur,</w:t>
      </w:r>
    </w:p>
    <w:p w14:paraId="576C61CE"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150 eurov za vsako začeto uro prekoračitve tedenskega časa vožnje, če prekorači tedenski čas vožnje nad devet ur do največ 14 ur,</w:t>
      </w:r>
    </w:p>
    <w:p w14:paraId="73F0ED5B"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180 eurov za vsako začeto uro prekoračitve tedenskega časa vožnje, če prekorači tedenski čas vožnje za več kot 14 ur.</w:t>
      </w:r>
    </w:p>
    <w:p w14:paraId="7CCEADDF" w14:textId="77777777" w:rsidR="00E45FD6" w:rsidRPr="00492816" w:rsidRDefault="00ED7971" w:rsidP="00E45FD6">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(5) Odgovorna oseba pravne osebe ali samostojnega podjetnika posameznika oziroma posameznika, ki samostojno opravlja dejavnost, ki ravna v nasprotju z drugim odstavkom 6. člena Uredbe 561/2006/ES ali drugim odstavkom 6. člena AETR, če se ta uporablja na podlagi tretjega odstavka 2. člena Uredbe 561/2006/ES, se kaznuje za prekršek z globo, vendar največ v višini 2.000 eurov:</w:t>
      </w:r>
    </w:p>
    <w:p w14:paraId="1FF140EB"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40 eurov za prekoračitev tedenskega časa vožnje do največ štirih ur,</w:t>
      </w:r>
    </w:p>
    <w:p w14:paraId="0554496C"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200 eurov za prekoračitev tedenskega časa vožnje od štirih ur do največ devetih ur,</w:t>
      </w:r>
    </w:p>
    <w:p w14:paraId="0D9163BE"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50 eurov za vsako začeto uro prekoračitve tedenskega časa vožnje, če prekorači tedenski čas vožnje nad devet ur do največ 14 ur,</w:t>
      </w:r>
    </w:p>
    <w:p w14:paraId="1DAC29A5"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60 eurov za vsako začeto uro prekoračitve tedenskega časa vožnje, če prekorači tedenski čas vožnje za več kot 14 ur.</w:t>
      </w:r>
    </w:p>
    <w:p w14:paraId="70C66C91" w14:textId="77777777" w:rsidR="00E45FD6" w:rsidRPr="00492816" w:rsidRDefault="00ED7971" w:rsidP="00E45FD6">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(6) Voznik, ki ravna v nasprotju z drugim odstavkom 6. člena Uredbe 561/2006/ES ali drugim odstavkom 6. člena AETR, če se ta uporablja na podlagi tretjega odstavka 2. člena Uredbe 561/2006/ES, se kaznuje za prekršek z globo, vendar največ v višini 2.000 eurov:</w:t>
      </w:r>
    </w:p>
    <w:p w14:paraId="073FD769"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40 eurov za prekoračitev tedenskega časa vožnje do največ štirih ur,</w:t>
      </w:r>
    </w:p>
    <w:p w14:paraId="37379DCE"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200 eurov za prekoračitev tedenskega časa vožnje od štirih ur do največ devetih ur,</w:t>
      </w:r>
    </w:p>
    <w:p w14:paraId="6BADA653"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50 eurov za vsako začeto uro prekoračitve tedenskega časa vožnje, če prekorači tedenski čas vožnje nad devet ur do največ 14 ur,</w:t>
      </w:r>
    </w:p>
    <w:p w14:paraId="7FD2AAB8"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60 eurov za vsako začeto uro prekoračitve tedenskega časa vožnje, če prekorači tedenski čas vožnje za več kot 14 ur.</w:t>
      </w:r>
    </w:p>
    <w:p w14:paraId="4FEC5CB0" w14:textId="77777777" w:rsidR="00E45FD6" w:rsidRPr="00492816" w:rsidRDefault="00ED7971" w:rsidP="00E45FD6">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(7) Pravna oseba ali samostojni podjetnik posameznik oziroma posameznik, ki samostojno opravlja dejavnost, ki ravna v nasprotju s tretjim odstavkom 6. člena Uredbe 561/2006/ES ali tretjim odstavkom 6. člena AETR, če se ta uporablja na podlagi tretjega odstavka 2. člena Uredbe 561/2006/ES, se kaznuje za prekršek z globo, vendar največ v višini 7.500 eurov:</w:t>
      </w:r>
    </w:p>
    <w:p w14:paraId="39ACB1EA"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200 eurov za prekoračitev skupnega časa vožnje dveh zaporednih tednov do največ desetih ur,</w:t>
      </w:r>
    </w:p>
    <w:p w14:paraId="31324004"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600 eurov za prekoračitev skupnega časa vožnje dveh zaporednih tednov od desetih ur do največ 15 ur,</w:t>
      </w:r>
    </w:p>
    <w:p w14:paraId="6FCEA368"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150 eurov za vsako začeto uro prekoračitve skupnega časa vožnje dveh zaporednih tednov, če prekorači skupni čas vožnje dveh zaporednih tednov nad 15 ur do 22 ur 30 minut,</w:t>
      </w:r>
    </w:p>
    <w:p w14:paraId="655FB155"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180 eurov za vsako začeto uro prekoračitve skupnega časa vožnje dveh zaporednih tednov, če prekorači skupni čas vožnje dveh zaporednih tednov za več kot 22 ur 30 minut.</w:t>
      </w:r>
    </w:p>
    <w:p w14:paraId="23230118" w14:textId="77777777" w:rsidR="00E45FD6" w:rsidRPr="00492816" w:rsidRDefault="00ED7971" w:rsidP="00E45FD6">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(8) Odgovorna oseba pravne osebe ali samostojnega podjetnika posameznika oziroma posameznika, ki samostojno opravlja dejavnost, ki ravna v nasprotju s tretjim odstavkom 6. člena Uredbe 561/2006/ES ali tretjim odstavkom 6. člena AETR, če se ta uporablja na podlagi tretjega odstavka 2. člena Uredbe 561/2006/ES, se kaznuje za prekršek z globo, vendar največ v višini 2.000 eurov:</w:t>
      </w:r>
    </w:p>
    <w:p w14:paraId="10EDA8D3"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40 eurov za prekoračitev skupnega časa vožnje dveh zaporednih tednov do največ desetih ur,</w:t>
      </w:r>
    </w:p>
    <w:p w14:paraId="0872557C"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200 eurov za prekoračitev skupnega časa vožnje dveh zaporednih tednov od desetih ur do največ 15 ur,</w:t>
      </w:r>
    </w:p>
    <w:p w14:paraId="25463DAE"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50 eurov za vsako začeto uro prekoračitve skupnega časa vožnje dveh zaporednih tednov, če prekorači skupni čas vožnje dveh zaporednih tednov nad 15 ur do 22 ur 30 minut,</w:t>
      </w:r>
    </w:p>
    <w:p w14:paraId="12B90891"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60 eurov za vsako začeto uro prekoračitve skupnega časa vožnje dveh zaporednih tednov, če prekorači skupni čas vožnje dveh zaporednih tednov za več kot 22 ur 30 minut.</w:t>
      </w:r>
    </w:p>
    <w:p w14:paraId="5F8A59AC" w14:textId="77777777" w:rsidR="00E45FD6" w:rsidRPr="00492816" w:rsidRDefault="00ED7971" w:rsidP="00E45FD6">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(9) Voznik, ki ravna v nasprotju s tretjim odstavkom 6. člena Uredbe 561/2006/ES ali tretjim odstavkom 6. člena AETR, če se ta uporablja na podlagi tretjega odstavka 2. člena Uredbe 561/2006/ES, se kaznuje za prekršek z globo, vendar največ v višini 2.000 eurov:</w:t>
      </w:r>
    </w:p>
    <w:p w14:paraId="599F01C3"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40 eurov za prekoračitev skupnega časa vožnje dveh zaporednih tednov do največ desetih ur,</w:t>
      </w:r>
    </w:p>
    <w:p w14:paraId="44136D5B"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200 eurov za prekoračitev skupnega časa vožnje dveh zaporednih tednov od desetih ur do največ 15 ur,</w:t>
      </w:r>
    </w:p>
    <w:p w14:paraId="38571BE5"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50 eurov za vsako začeto uro prekoračitve skupnega časa vožnje dveh zaporednih tednov, če prekorači skupni čas vožnje dveh zaporednih tednov nad 15 ur do 22 ur 30 minut,</w:t>
      </w:r>
    </w:p>
    <w:p w14:paraId="00D5DFE2"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60 eurov za vsako začeto uro prekoračitve skupnega časa vožnje dveh zaporednih tednov, če prekorači skupni čas vožnje dveh zaporednih tednov za več kot 22 ur 30 minut.</w:t>
      </w:r>
    </w:p>
    <w:p w14:paraId="27FAA3B7" w14:textId="77777777" w:rsidR="00E45FD6" w:rsidRPr="00492816" w:rsidRDefault="00ED7971" w:rsidP="00E45FD6">
      <w:pPr>
        <w:overflowPunct w:val="0"/>
        <w:autoSpaceDE w:val="0"/>
        <w:autoSpaceDN w:val="0"/>
        <w:adjustRightInd w:val="0"/>
        <w:spacing w:before="480"/>
        <w:jc w:val="center"/>
        <w:textAlignment w:val="baseline"/>
        <w:rPr>
          <w:rFonts w:ascii="Arial" w:hAnsi="Arial" w:cs="Arial"/>
          <w:b/>
          <w:sz w:val="20"/>
          <w:szCs w:val="20"/>
        </w:rPr>
      </w:pPr>
      <w:r w:rsidRPr="00492816">
        <w:rPr>
          <w:rFonts w:ascii="Arial" w:hAnsi="Arial" w:cs="Arial"/>
          <w:b/>
          <w:sz w:val="20"/>
          <w:szCs w:val="20"/>
        </w:rPr>
        <w:lastRenderedPageBreak/>
        <w:t>37.a člen</w:t>
      </w:r>
    </w:p>
    <w:p w14:paraId="55676950" w14:textId="77777777" w:rsidR="00E45FD6" w:rsidRPr="00492816" w:rsidRDefault="00ED7971" w:rsidP="00E45FD6">
      <w:pPr>
        <w:overflowPunct w:val="0"/>
        <w:autoSpaceDE w:val="0"/>
        <w:autoSpaceDN w:val="0"/>
        <w:adjustRightInd w:val="0"/>
        <w:jc w:val="center"/>
        <w:textAlignment w:val="baseline"/>
        <w:rPr>
          <w:rFonts w:ascii="Arial" w:hAnsi="Arial" w:cs="Arial"/>
          <w:b/>
          <w:sz w:val="20"/>
          <w:szCs w:val="20"/>
        </w:rPr>
      </w:pPr>
      <w:r w:rsidRPr="00492816">
        <w:rPr>
          <w:rFonts w:ascii="Arial" w:hAnsi="Arial" w:cs="Arial"/>
          <w:b/>
          <w:sz w:val="20"/>
          <w:szCs w:val="20"/>
        </w:rPr>
        <w:t>(prekrški)</w:t>
      </w:r>
    </w:p>
    <w:p w14:paraId="7B40127D" w14:textId="77777777" w:rsidR="00E45FD6" w:rsidRPr="00492816" w:rsidRDefault="00ED7971" w:rsidP="00E45FD6">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(1) Pravna oseba ali samostojni podjetnik posameznik oziroma posameznik, ki samostojno opravlja dejavnost, ki ravna v nasprotju s 7. členom Uredbe 561/2006/ES ali 7. členom AETR, če se ta uporablja na podlagi tretjega odstavka 2. člena Uredbe 561/2006/ES, se kaznuje za prekršek z globo, vendar največ v višini 7.500 eurov:</w:t>
      </w:r>
    </w:p>
    <w:p w14:paraId="641247A2"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200 eurov za prekoračitev neprekinjenega časa vožnje do odmora ali počitka do največ 30 minut,</w:t>
      </w:r>
    </w:p>
    <w:p w14:paraId="2C53065E"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300 eurov za prekoračitev neprekinjenega časa vožnje do odmora ali počitka od 30 minut do največ ene ure 30 minut,</w:t>
      </w:r>
    </w:p>
    <w:p w14:paraId="082808F0"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180 eurov za vsako začeto uro prekoračitve neprekinjenega časa vožnje do odmora ali počitka, če prekorači neprekinjeni čas vožnje do odmora ali počitka od ene ure 30 minut do 11 ur 30 minut,</w:t>
      </w:r>
    </w:p>
    <w:p w14:paraId="02EB88ED"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210 eurov za vsako začeto uro prekoračitve neprekinjenega časa vožnje do odmora ali počitka, če prekorači neprekinjeni čas vožnje do odmora ali počitka za več kot 11 ur 30 minut.</w:t>
      </w:r>
    </w:p>
    <w:p w14:paraId="20F0A63F" w14:textId="77777777" w:rsidR="00E45FD6" w:rsidRPr="00492816" w:rsidRDefault="00ED7971" w:rsidP="00E45FD6">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(2) Odgovorna oseba pravne osebe ali samostojnega podjetnika posameznika oziroma posameznika, ki samostojno opravlja dejavnost, ki ravna v nasprotju s 7. členom Uredbe 561/2006/ES ali 7. členom AETR, če se ta uporablja na podlagi tretjega odstavka 2. člena Uredbe 561/2006/ES, se kaznuje za prekršek z globo, vendar največ v višini 2.000 eurov:</w:t>
      </w:r>
    </w:p>
    <w:p w14:paraId="4B267091"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40 eurov za prekoračitev neprekinjenega časa vožnje do odmora ali počitka do največ 30 minut,</w:t>
      </w:r>
    </w:p>
    <w:p w14:paraId="1CB94591"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100 eurov za prekoračitev neprekinjenega časa vožnje do odmora ali počitka od 30 minut do največ ene ure 30 minut,</w:t>
      </w:r>
    </w:p>
    <w:p w14:paraId="0AAE8BD1"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60 eurov za vsako začeto uro prekoračitve neprekinjenega časa vožnje do odmora ali počitka, če prekorači neprekinjeni čas vožnje do odmora ali počitka od ene ure 30 minut do 11 ur 30 minut,</w:t>
      </w:r>
    </w:p>
    <w:p w14:paraId="653696FB"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70 eurov za vsako začeto uro prekoračitve neprekinjenega časa vožnje do odmora ali počitka, če prekorači neprekinjeni čas vožnje do odmora ali počitka za več kot 11 ur 30 minut.</w:t>
      </w:r>
    </w:p>
    <w:p w14:paraId="7A4B1504" w14:textId="77777777" w:rsidR="00E45FD6" w:rsidRPr="00492816" w:rsidRDefault="00ED7971" w:rsidP="00E45FD6">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(3) Voznik, ki ravna v nasprotju s 7. členom Uredbe 561/2006/ES ali 7. členom AETR, če se ta uporablja na podlagi tretjega odstavka 2. člena Uredbe 561/2006/ES, se kaznuje za prekršek z globo, vendar največ v višini 2.000 eurov:</w:t>
      </w:r>
    </w:p>
    <w:p w14:paraId="2D7221A1"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40 eurov za prekoračitev neprekinjenega časa vožnje do odmora ali počitka do največ 30 minut,</w:t>
      </w:r>
    </w:p>
    <w:p w14:paraId="0E80FBFA"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100 eurov za prekoračitev neprekinjenega časa vožnje do odmora ali počitka od 30 minut do največ ene ure 30 minut,</w:t>
      </w:r>
    </w:p>
    <w:p w14:paraId="054F5B2C"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60 eurov za vsako začeto uro prekoračitve neprekinjenega časa vožnje do odmora ali počitka, če prekorači neprekinjeni čas vožnje do odmora ali počitka od ene ure 30 minut do 11 ur 30 minut,</w:t>
      </w:r>
    </w:p>
    <w:p w14:paraId="5069670C"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70 eurov za vsako začeto uro prekoračitve neprekinjenega časa vožnje do odmora ali počitka, če prekorači neprekinjeni čas vožnje do odmora ali počitka za več kot 11 ur 30 minut.</w:t>
      </w:r>
    </w:p>
    <w:p w14:paraId="76A31CCF" w14:textId="77777777" w:rsidR="00E45FD6" w:rsidRPr="00492816" w:rsidRDefault="00ED7971" w:rsidP="00E45FD6">
      <w:pPr>
        <w:overflowPunct w:val="0"/>
        <w:autoSpaceDE w:val="0"/>
        <w:autoSpaceDN w:val="0"/>
        <w:adjustRightInd w:val="0"/>
        <w:spacing w:before="480"/>
        <w:jc w:val="center"/>
        <w:textAlignment w:val="baseline"/>
        <w:rPr>
          <w:rFonts w:ascii="Arial" w:hAnsi="Arial" w:cs="Arial"/>
          <w:b/>
          <w:sz w:val="20"/>
          <w:szCs w:val="20"/>
        </w:rPr>
      </w:pPr>
      <w:r w:rsidRPr="00492816">
        <w:rPr>
          <w:rFonts w:ascii="Arial" w:hAnsi="Arial" w:cs="Arial"/>
          <w:b/>
          <w:sz w:val="20"/>
          <w:szCs w:val="20"/>
        </w:rPr>
        <w:t>37.b člen</w:t>
      </w:r>
    </w:p>
    <w:p w14:paraId="6A952F27" w14:textId="77777777" w:rsidR="00E45FD6" w:rsidRPr="00492816" w:rsidRDefault="00ED7971" w:rsidP="00E45FD6">
      <w:pPr>
        <w:overflowPunct w:val="0"/>
        <w:autoSpaceDE w:val="0"/>
        <w:autoSpaceDN w:val="0"/>
        <w:adjustRightInd w:val="0"/>
        <w:jc w:val="center"/>
        <w:textAlignment w:val="baseline"/>
        <w:rPr>
          <w:rFonts w:ascii="Arial" w:hAnsi="Arial" w:cs="Arial"/>
          <w:b/>
          <w:sz w:val="20"/>
          <w:szCs w:val="20"/>
        </w:rPr>
      </w:pPr>
      <w:r w:rsidRPr="00492816">
        <w:rPr>
          <w:rFonts w:ascii="Arial" w:hAnsi="Arial" w:cs="Arial"/>
          <w:b/>
          <w:sz w:val="20"/>
          <w:szCs w:val="20"/>
        </w:rPr>
        <w:t>(prekrški)</w:t>
      </w:r>
    </w:p>
    <w:p w14:paraId="783ED20B" w14:textId="77777777" w:rsidR="00E45FD6" w:rsidRPr="00492816" w:rsidRDefault="00ED7971" w:rsidP="00E45FD6">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(1) Pravna oseba ali samostojni podjetnik posameznik oziroma posameznik, ki samostojno opravlja dejavnost, ki ravna v nasprotju z drugim odstavkom 8. člena Uredbe 561/2006/ES ali 8. členom AETR, če se ta uporablja na podlagi tretjega odstavka 2. člena Uredbe 561/2006/ES, se kaznuje za prekršek z globo, vendar največ v višini 7.500 eurov:</w:t>
      </w:r>
    </w:p>
    <w:p w14:paraId="1D0CD8E6"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200 eurov, če skrajša dnevni čas počitka do največ ene ure,</w:t>
      </w:r>
    </w:p>
    <w:p w14:paraId="10E9AE6C"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300 eurov, če skrajša dnevni čas počitka od ene ure do največ dveh ur 30 minut,</w:t>
      </w:r>
    </w:p>
    <w:p w14:paraId="6FD527EB"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180 eurov za vsako začeto uro skrajšanja, če skrajša dnevni čas počitka od dveh ur 30 minut do največ šestih ur 30 minut,</w:t>
      </w:r>
    </w:p>
    <w:p w14:paraId="5F695589"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210 eurov za vsako začeto uro skrajšanja, če skrajša dnevni čas počitka za več kot šest ur 30 minut,</w:t>
      </w:r>
    </w:p>
    <w:p w14:paraId="670349A6"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200 eurov, če skrajša dovoljeni skrajšani ali dovoljeni deljeni dnevni čas počitka do največ ene ure,</w:t>
      </w:r>
    </w:p>
    <w:p w14:paraId="042D6031"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300 eurov, če skrajša dovoljeni skrajšani ali dovoljeni deljeni dnevni čas počitka od ene ure do dve uri,</w:t>
      </w:r>
    </w:p>
    <w:p w14:paraId="5BCFE714"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180 eurov za vsako začeto uro skrajšanja, če skrajša dovoljeni skrajšani ali dovoljeni deljeni dnevni čas počitka od dveh ur do največ štirih ur 30 minut,</w:t>
      </w:r>
    </w:p>
    <w:p w14:paraId="51E0DBB5"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210 eurov za vsako začeto uro skrajšanja, če skrajša dovoljeni skrajšani ali dovoljeni deljeni dnevni čas počitka za več kot štiri ure 30 minut.</w:t>
      </w:r>
    </w:p>
    <w:p w14:paraId="3A5988BE" w14:textId="77777777" w:rsidR="00E45FD6" w:rsidRPr="00492816" w:rsidRDefault="00ED7971" w:rsidP="00E45FD6">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 xml:space="preserve">(2) Odgovorna oseba pravne osebe ali samostojnega podjetnika posameznika oziroma posameznika, ki samostojno opravlja dejavnost, ki ravna v nasprotju z drugim odstavkom 8. člena Uredbe </w:t>
      </w:r>
      <w:r w:rsidRPr="00492816">
        <w:rPr>
          <w:rFonts w:ascii="Arial" w:hAnsi="Arial" w:cs="Arial"/>
          <w:sz w:val="20"/>
          <w:szCs w:val="20"/>
        </w:rPr>
        <w:lastRenderedPageBreak/>
        <w:t>561/2006/ES ali 8. členom AETR, če se ta uporablja na podlagi tretjega odstavka 2. člena Uredbe 561/2006/ES, se kaznuje za prekršek z globo, vendar največ v višini 2.000 eurov:</w:t>
      </w:r>
    </w:p>
    <w:p w14:paraId="17DFC0A2"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40 eurov, če skrajša dnevni čas počitka do največ ene ure,</w:t>
      </w:r>
    </w:p>
    <w:p w14:paraId="7DEDD7FF"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100 eurov, če skrajša dnevni čas počitka od ene ure do največ dveh ur 30 minut,</w:t>
      </w:r>
    </w:p>
    <w:p w14:paraId="288446FA"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60 eurov za vsako začeto uro skrajšanja, če skrajša dnevni čas počitka od dveh ur 30 minut do največ šestih ur 30 minut,</w:t>
      </w:r>
    </w:p>
    <w:p w14:paraId="75A3A9AD"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70 eurov za vsako začeto uro skrajšanja, če skrajša dnevni čas počitka za več kot šest ur 30 minut,</w:t>
      </w:r>
    </w:p>
    <w:p w14:paraId="22B14F48"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40 eurov, če skrajša dovoljeni skrajšani ali dovoljeni deljeni dnevni čas počitka do največ ene ure,</w:t>
      </w:r>
    </w:p>
    <w:p w14:paraId="073B3355"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100 eurov, če skrajša dovoljeni skrajšani ali dovoljeni deljeni dnevni čas počitka od ene ure do dveh ur,</w:t>
      </w:r>
    </w:p>
    <w:p w14:paraId="052D03DF"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60 eurov za vsako začeto uro skrajšanja, če skrajša dovoljeni skrajšani ali dovoljeni deljeni dnevni čas počitka od dveh ur do največ štirih ur 30 minut,</w:t>
      </w:r>
    </w:p>
    <w:p w14:paraId="2AFA3A22"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70 eurov za vsako začeto uro skrajšanja, če skrajša dovoljeni skrajšani ali dovoljeni deljeni dnevni čas počitka za več kot štiri ure 30 minut.</w:t>
      </w:r>
    </w:p>
    <w:p w14:paraId="5C950610" w14:textId="77777777" w:rsidR="00E45FD6" w:rsidRPr="00492816" w:rsidRDefault="00ED7971" w:rsidP="00E45FD6">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(3) Voznik, ki ravna v nasprotju z drugim odstavkom 8. člena Uredbe 561/2006/ES ali 8. členom AETR, če se ta uporablja na podlagi tretjega odstavka 2. člena Uredbe 561/2006/ES, se kaznuje za prekršek z globo, vendar največ v višini 2.000 eurov:</w:t>
      </w:r>
    </w:p>
    <w:p w14:paraId="5C167A3D"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40 eurov, če skrajša dnevni čas počitka do največ ene ure,</w:t>
      </w:r>
    </w:p>
    <w:p w14:paraId="655C5B9C"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100 eurov, če skrajša dnevni čas počitka od ene ure do največ dveh ur 30 minut,</w:t>
      </w:r>
    </w:p>
    <w:p w14:paraId="23336DA1"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60 eurov za vsako začeto uro skrajšanja, če skrajša dnevni čas počitka od dveh ur 30 minut do največ šestih ur 30 minut,</w:t>
      </w:r>
    </w:p>
    <w:p w14:paraId="070179EE"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70 eurov za vsako začeto uro skrajšanja, če skrajša dnevni čas počitka za več kot šest ur 30 minut,</w:t>
      </w:r>
    </w:p>
    <w:p w14:paraId="5EAF5B07"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40 eurov, če skrajša dovoljeni skrajšani ali dovoljeni deljeni dnevni čas počitka do največ ene ure,</w:t>
      </w:r>
    </w:p>
    <w:p w14:paraId="084404E5"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100 eurov, če skrajša dovoljeni skrajšani ali dovoljeni deljeni dnevni čas počitka od ene ure do dveh ur,</w:t>
      </w:r>
    </w:p>
    <w:p w14:paraId="347C8781"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60 eurov za vsako začeto uro skrajšanja, če skrajša dovoljeni skrajšani ali dovoljeni deljeni dnevni čas počitka od dveh ur do največ štirih ur 30 minut,</w:t>
      </w:r>
    </w:p>
    <w:p w14:paraId="28673030"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70 eurov za vsako začeto uro skrajšanja, če skrajša dovoljeni skrajšani ali dovoljeni deljeni dnevni čas počitka za več kot štiri ure 30 minut.</w:t>
      </w:r>
    </w:p>
    <w:p w14:paraId="19B0707D" w14:textId="77777777" w:rsidR="00E45FD6" w:rsidRPr="00492816" w:rsidRDefault="00ED7971" w:rsidP="00E45FD6">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(4) Pravna oseba ali samostojni podjetnik posameznik oziroma posameznik, ki samostojno opravlja dejavnost, ki ravna v nasprotju s petim odstavkom 8. člena Uredbe 561/2006/ES ali 8. členom AETR, če se ta uporablja na podlagi tretjega odstavka 2. člena Uredbe 561/2006/ES, se kaznuje za prekršek z globo, vendar največ v višini 7.500 eurov:</w:t>
      </w:r>
    </w:p>
    <w:p w14:paraId="20D83717"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200 eurov za nezadosten čas počitka v 30 urah, če skrajša dnevni čas počitka do največ ene ure,</w:t>
      </w:r>
    </w:p>
    <w:p w14:paraId="21C6325E"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300 eurov za nezadosten čas počitka v 30 urah, če skrajša dnevni čas počitka od ene ure do največ dveh ur,</w:t>
      </w:r>
    </w:p>
    <w:p w14:paraId="4B86FECA"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180 eurov za vsako začeto uro skrajšanja časa počitka v 30 urah, če skrajša dnevni čas počitka od dveh ur do največ štirih ur 30 minut,</w:t>
      </w:r>
    </w:p>
    <w:p w14:paraId="14E95F88"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210 eurov za vsako začeto uro skrajšanja časa počitka v 30 urah, če skrajša dnevni čas počitka za več kot štiri ure 30 minut.</w:t>
      </w:r>
    </w:p>
    <w:p w14:paraId="58029735" w14:textId="77777777" w:rsidR="00E45FD6" w:rsidRPr="00492816" w:rsidRDefault="00ED7971" w:rsidP="00E45FD6">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(5) Odgovorna oseba pravne osebe ali samostojnega podjetnika posameznika oziroma posameznika, ki samostojno opravlja dejavnost, ki ravna v nasprotju s petim odstavkom 8. člena Uredbe 561/2006/ES ali 8. členom AETR, če se ta uporablja na podlagi tretjega odstavka 2. člena Uredbe 561/2006/ES, se kaznuje za prekršek z globo, vendar največ v višini 2.000 eurov:</w:t>
      </w:r>
    </w:p>
    <w:p w14:paraId="766FABEF"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40 eurov za nezadosten čas počitka v 30 urah, če skrajša dnevni čas počitka do največ ene ure,</w:t>
      </w:r>
    </w:p>
    <w:p w14:paraId="3523EE4E"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100 eurov za nezadosten čas počitka v 30 urah, če skrajša dnevni čas počitka od ene ure do največ dveh ur,</w:t>
      </w:r>
    </w:p>
    <w:p w14:paraId="3E79F131"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60 eurov za vsako začeto uro skrajšanja časa počitka v 30 urah, če skrajša dnevni čas počitka od dveh ur do največ štirih ur 30 minut,</w:t>
      </w:r>
    </w:p>
    <w:p w14:paraId="6726A9E2"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70 eurov za vsako začeto uro skrajšanja časa počitka v 30 urah, če skrajša dnevni čas počitka za več kot štiri ure 30 minut.</w:t>
      </w:r>
    </w:p>
    <w:p w14:paraId="51502F13" w14:textId="77777777" w:rsidR="00E45FD6" w:rsidRPr="00492816" w:rsidRDefault="00ED7971" w:rsidP="00E45FD6">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(6) Voznik, ki ravna v nasprotju s petim odstavkom 8. člena Uredbe 561/2006/ES ali 8. členom AETR, če se ta uporablja na podlagi tretjega odstavka 2. člena Uredbe 561/2006/ES, se kaznuje za prekršek z globo, vendar največ v višini 2.000 eurov:</w:t>
      </w:r>
    </w:p>
    <w:p w14:paraId="0C2ABBEE"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40 eurov za nezadosten čas počitka v 30 urah, če skrajša dnevni čas počitka do največ ene ure,</w:t>
      </w:r>
    </w:p>
    <w:p w14:paraId="5E784CA3"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100 eurov za nezadosten čas počitka v 30 urah, če skrajša dnevni čas počitka od ene ure do največ dveh ur,</w:t>
      </w:r>
    </w:p>
    <w:p w14:paraId="4820E560"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60 eurov za vsako začeto uro skrajšanja časa počitka v 30 urah, če skrajša dnevni čas počitka od dveh ur do največ štirih ur 30 minut,</w:t>
      </w:r>
    </w:p>
    <w:p w14:paraId="310C7DC0"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lastRenderedPageBreak/>
        <w:t>70 eurov za vsako začeto uro skrajšanja časa počitka v 30 urah, če skrajša dnevni čas počitka za več kot štiri ure 30 minut.</w:t>
      </w:r>
    </w:p>
    <w:p w14:paraId="4740FB7A" w14:textId="77777777" w:rsidR="00E45FD6" w:rsidRPr="00492816" w:rsidRDefault="00ED7971" w:rsidP="00E45FD6">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(7) Pravna oseba ali samostojni podjetnik posameznik oziroma posameznik, ki samostojno opravlja dejavnost, ki ravna v nasprotju s šestim odstavkom 8. člena Uredbe 561/2006/ES ali 8. členom AETR, če se ta uporablja na podlagi tretjega odstavka 2. člena Uredbe 561/2006/ES, se kaznuje za prekršek z globo, vendar največ v višini 7.500 eurov:</w:t>
      </w:r>
    </w:p>
    <w:p w14:paraId="22FC5129"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200 eurov za nezadosten dovoljeni skrajšani tedenski čas počitka, če skrajša dovoljeni skrajšani tedenski čas počitka do največ dveh ur,</w:t>
      </w:r>
    </w:p>
    <w:p w14:paraId="44C26391"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150 eurov za vsako začeto uro skrajšanja dovoljenega skrajšanega tedenskega časa počitka, če skrajša dovoljeni skrajšani tedenski čas počitka od dveh ur do največ štirih ur,</w:t>
      </w:r>
    </w:p>
    <w:p w14:paraId="70728B10"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180 eurov za vsako začeto uro skrajšanja dovoljenega skrajšanega tedenskega časa počitka, če skrajša dovoljeni skrajšani tedenski čas počitka za več kot štiri ure,</w:t>
      </w:r>
    </w:p>
    <w:p w14:paraId="754DD966"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200 eurov za nezadosten tedenski čas počitka, če skrajša tedenski čas počitka, če skrajšanje ni dovoljeno, do največ treh ur,</w:t>
      </w:r>
    </w:p>
    <w:p w14:paraId="469A102C"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150 eurov za vsako začeto uro skrajšanja tedenskega časa počitka, če skrajša tedenski čas počitka, če skrajšanje ni dovoljeno, od treh ur do devet ur,</w:t>
      </w:r>
    </w:p>
    <w:p w14:paraId="1F6B340A"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180 eurov za vsako začeto uro skrajšanja tedenskega časa počitka, če skrajša tedenski čas počitka, če skrajšanje ni dovoljeno, za več kot devet ur.</w:t>
      </w:r>
    </w:p>
    <w:p w14:paraId="6EB8251E" w14:textId="77777777" w:rsidR="00E45FD6" w:rsidRPr="00492816" w:rsidRDefault="00ED7971" w:rsidP="00E45FD6">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(8) Odgovorna oseba pravne osebe ali samostojnega podjetnika posameznika oziroma posameznika, ki samostojno opravlja dejavnost, ki ravna v nasprotju s šestim odstavkom 8. člena Uredbe 561/2006/ES ali 8. členom AETR, če se ta uporablja na podlagi tretjega odstavka 2. člena Uredbe 561/2006/ES, se kaznuje za prekršek z globo, vendar največ v višini 2.000 eurov:</w:t>
      </w:r>
    </w:p>
    <w:p w14:paraId="2974E6A9"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40 eurov za nezadosten dovoljeni skrajšani tedenski čas počitka, če skrajša dovoljeni skrajšani tedenski čas počitka do največ dveh ur,</w:t>
      </w:r>
    </w:p>
    <w:p w14:paraId="04C1B77E"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50 eurov za vsako začeto uro skrajšanja dovoljenega skrajšanega tedenskega časa počitka, če skrajša dovoljeni skrajšani tedenski čas počitka od dveh ur do največ štirih ur,</w:t>
      </w:r>
    </w:p>
    <w:p w14:paraId="16A904F0"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60 eurov za vsako začeto uro skrajšanja dovoljenega skrajšanega tedenskega časa počitka, če skrajša dovoljeni skrajšani tedenski čas počitka za več kot štiri ure,</w:t>
      </w:r>
    </w:p>
    <w:p w14:paraId="6D2F2C73"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40 eurov za nezadosten tedenski čas počitka, če skrajša tedenski čas počitka, če skrajšanje ni dovoljeno, do največ treh ur,</w:t>
      </w:r>
    </w:p>
    <w:p w14:paraId="45C919A2"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50 eurov za vsako začeto uro skrajšanja tedenskega časa počitka, če skrajša tedenski čas počitka, če skrajšanje ni dovoljeno, od treh ur do devet ur,</w:t>
      </w:r>
    </w:p>
    <w:p w14:paraId="4EE93E62"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60 eurov za vsako začeto uro skrajšanja tedenskega časa počitka, če skrajša tedenski čas počitka, če skrajšanje ni dovoljeno, za več kot devet ur.</w:t>
      </w:r>
    </w:p>
    <w:p w14:paraId="650B09F8" w14:textId="77777777" w:rsidR="00E45FD6" w:rsidRPr="00492816" w:rsidRDefault="00ED7971" w:rsidP="00E45FD6">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(9) Voznik, ki ravna v nasprotju s šestim odstavkom 8. člena Uredbe 561/2006/ES ali 8. členom AETR, če se ta uporablja na podlagi tretjega odstavka 2. člena Uredbe 561/2006/ES, se kaznuje za prekršek z globo, vendar največ v višini 2.000 eurov:</w:t>
      </w:r>
    </w:p>
    <w:p w14:paraId="738A5D29"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40 eurov za nezadosten dovoljeni skrajšani tedenski čas počitka, če skrajša dovoljeni skrajšani tedenski čas počitka do največ dveh ur,</w:t>
      </w:r>
    </w:p>
    <w:p w14:paraId="1E24E795"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50 eurov za vsako začeto uro skrajšanja dovoljenega skrajšanega tedenskega časa počitka, če skrajša dovoljeni skrajšani tedenski čas počitka od dveh ur do največ štirih ur,</w:t>
      </w:r>
    </w:p>
    <w:p w14:paraId="08D4F202"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60 eurov za vsako začeto uro skrajšanja dovoljenega skrajšanega tedenskega časa počitka, če skrajša dovoljeni skrajšani tedenski čas počitka za več kot štiri ure,</w:t>
      </w:r>
    </w:p>
    <w:p w14:paraId="6C54F703"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40 eurov za nezadosten tedenski čas počitka, če skrajša tedenski čas počitka, če skrajšanje ni dovoljeno, do največ treh ur,</w:t>
      </w:r>
    </w:p>
    <w:p w14:paraId="12952873"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50 eurov za vsako začeto uro skrajšanja tedenskega časa počitka, če skrajša tedenski čas počitka, če skrajšanje ni dovoljeno, od treh ure do devet ur,</w:t>
      </w:r>
    </w:p>
    <w:p w14:paraId="7F3D8F14"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60 eurov za vsako začeto uro skrajšanja tedenskega časa počitka, če skrajša tedenski čas počitka, če skrajšanje ni dovoljeno, za več kot devet ur.</w:t>
      </w:r>
    </w:p>
    <w:p w14:paraId="77A6E128" w14:textId="77777777" w:rsidR="00E45FD6" w:rsidRPr="00492816" w:rsidRDefault="00ED7971" w:rsidP="00E45FD6">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(10) Voznik, ki ravna v nasprotju z drugim stavkom druge alinee šestega odstavka in sedmim odstavkom 8. člena Uredbe 561/2006/ES ali 8. členom AETR, če se ta uporablja na podlagi tretjega odstavka 2. člena Uredbe 561/2006/ES, se kaznuje za prekršek z globo 40 eurov za vsako začeto uro nenadomestitve tedenskega časa počitka, vendar največ v višini 2.000 eurov.</w:t>
      </w:r>
    </w:p>
    <w:p w14:paraId="5818B524" w14:textId="77777777" w:rsidR="00E45FD6" w:rsidRPr="00492816" w:rsidRDefault="00ED7971" w:rsidP="00E45FD6">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 xml:space="preserve">(11) Pravna oseba ali samostojni podjetnik posameznik oziroma posameznik, ki samostojno opravlja dejavnost, ki ravna v nasprotju s šestim a odstavkom 8. člena Uredbe 561/2006/ES ali 8. členom </w:t>
      </w:r>
      <w:r w:rsidRPr="00492816">
        <w:rPr>
          <w:rFonts w:ascii="Arial" w:hAnsi="Arial" w:cs="Arial"/>
          <w:sz w:val="20"/>
          <w:szCs w:val="20"/>
        </w:rPr>
        <w:lastRenderedPageBreak/>
        <w:t>AETR, če se ta uporablja na podlagi tretjega odstavka 2. člena Uredbe 561/2006/ES, se kaznuje za prekršek z globo (12-dnevno pravilo o izjemi glede tedenskega časa počitka), vendar največ v višini 7.500 eurov:</w:t>
      </w:r>
    </w:p>
    <w:p w14:paraId="46E9F86D"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400 eurov za prekoračitev 12 zaporednih 24-urnih obdobij po predhodnem rednem tedenskem času počitka, če je prekoračitev 12 zaporednih 24-urnih obdobij do največ treh ur,</w:t>
      </w:r>
    </w:p>
    <w:p w14:paraId="18EC38FA"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200 eurov za vsako začeto uro prekoračitve 12 zaporednih 24-urnih obdobij po predhodnem rednem tedenskem času počitka, če je prekoračitev 12 zaporednih 24-urnih obdobij od treh ur do največ 12 ur,</w:t>
      </w:r>
    </w:p>
    <w:p w14:paraId="39529E52"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250 eurov za vsako začeto uro prekoračitve 12 zaporednih 24-urnih obdobij po predhodnem rednem tedenskem času počitka, če je prekoračitev 12 zaporednih 24-urnih obdobij za več kot 12 ur,</w:t>
      </w:r>
    </w:p>
    <w:p w14:paraId="31907EEA"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200 eurov za nezadosten 69-urni tedenski čas počitka po 12 zaporednih 24-urnih obdobjih, če je skrajšanje 69-urnega tedenskega časa počitka do največ dveh ur,</w:t>
      </w:r>
    </w:p>
    <w:p w14:paraId="0F61A9A8"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200 eurov za vsako začeto uro skrajšanja 69-urnega tedenskega časa počitka po 12 zaporednih 24-urnih obdobjih, če je skrajšanje 69-urnega tedenskega časa počitka od dveh uri do štirih ur,</w:t>
      </w:r>
    </w:p>
    <w:p w14:paraId="30B652EC"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250 eurov za vsako začeto uro skrajšanja 69-urnega tedenskega časa počitka po 12 zaporednih 24-urnih obdobjih, če je skrajšanje 69-urnega tedenskega časa počitka za več kot štiri ure,</w:t>
      </w:r>
    </w:p>
    <w:p w14:paraId="5D97E6BF"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200 eurov za vsako začeto uro nenadomestitve dovoljenega skrajšanega tedenskega počitka (69 ur) pred koncem tretjega tedna po koncu obdobja odstopanja,</w:t>
      </w:r>
    </w:p>
    <w:p w14:paraId="277C2460"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300 eurov za prekoračitev časa vožnje med 22.00 in 6.00, več kot tri ure pred odmorom in v vozilu ni več voznikov, če je prekoračen čas vožnje pred odmorom do največ ene ure 30 minut,</w:t>
      </w:r>
    </w:p>
    <w:p w14:paraId="608C3B6F"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200 eurov za vsako začeto uro prekoračitve časa vožnje med 22.00 in 6.00, več kot tri ure pred odmorom in v vozilu ni več voznikov, če je prekoračen čas vožnje pred odmorom za več kot eno uro 30 minut.</w:t>
      </w:r>
    </w:p>
    <w:p w14:paraId="7ED0F2E1" w14:textId="77777777" w:rsidR="00E45FD6" w:rsidRPr="00492816" w:rsidRDefault="00ED7971" w:rsidP="00E45FD6">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(12) Odgovorna oseba pravne osebe ali samostojnega podjetnika posameznika oziroma posameznika, ki samostojno opravlja dejavnost, ki ravna v nasprotju s šestim a odstavkom 8. člena Uredbe 561/2006/ES ali 8. členom AETR, če se ta uporablja na podlagi tretjega odstavka 2. člena Uredbe 561/2006/ES, se kaznuje za prekršek z globo (12-dnevno pravilo o izjemi glede tedenskega časa počitka), vendar največ v višini 2.000 eurov:</w:t>
      </w:r>
    </w:p>
    <w:p w14:paraId="31028E9C"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150 eurov za prekoračitev 12 zaporednih 24-urnih obdobij po predhodnem rednem tedenskem času počitka, če je prekoračitev 12 zaporednih 24-urnih obdobij do največ treh ur,</w:t>
      </w:r>
    </w:p>
    <w:p w14:paraId="4A25CDAA"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60 eurov za vsako začeto uro prekoračitve 12 zaporednih 24-urnih obdobij po predhodnem rednem tedenskem času počitka, če je prekoračitev 12 zaporednih 24-urnih obdobij od treh ur do največ 12 ur,</w:t>
      </w:r>
    </w:p>
    <w:p w14:paraId="274FC82E"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80 eurov za vsako začeto uro prekoračitve 12 zaporednih 24-urnih obdobij po predhodnem rednem tedenskem času počitka, če je prekoračitev 12 zaporednih 24-urnih obdobij več kot 12 ur,</w:t>
      </w:r>
    </w:p>
    <w:p w14:paraId="3ABF42E2"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60 eurov za nezadosten 69-urni tedenski čas počitka po 12 zaporednih 24-urnih obdobjih, če je skrajšanje 69-urnega tedenskega časa počitka do največ dveh ur,</w:t>
      </w:r>
    </w:p>
    <w:p w14:paraId="5675BE74"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60 eurov za vsako začeto uro skrajšanja 69-urnega tedenskega časa počitka po 12 zaporednih 24-urnih obdobjih, če je skrajšanje 69-urnega tedenskega časa počitka od dveh ur do štirih ur,</w:t>
      </w:r>
    </w:p>
    <w:p w14:paraId="7E18469F"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80 eurov za vsako začeto uro skrajšanja 69-urnega tedenskega časa počitka po 12 zaporednih 24-urnih obdobjih, če je skrajšanje 69-urnega tedenskega časa počitka za več kot štiri ure,</w:t>
      </w:r>
    </w:p>
    <w:p w14:paraId="045A43D7"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60 eurov za vsako začeto uro nenadomestitve dovoljenega skrajšanega tedenskega počitka (69 ur) pred koncem tretjega tedna po koncu obdobja odstopanja,</w:t>
      </w:r>
    </w:p>
    <w:p w14:paraId="15E94F2C"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80 eurov za prekoračitev časa vožnje med 22. in 6. uro, več kot tri ure pred odmorom in v vozilu ni več voznikov, če je prekoračen čas vožnje pred odmorom do največ ene ure 30 minut,</w:t>
      </w:r>
    </w:p>
    <w:p w14:paraId="328F0A13"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60 eurov za vsako začeto uro prekoračitve časa vožnje med 22. in 6. uro, več kot tri ure pred odmorom in v vozilu ni več voznikov, če je prekoračen čas vožnje pred odmorom za več kot eno uro 30 minut.</w:t>
      </w:r>
    </w:p>
    <w:p w14:paraId="3482527F" w14:textId="77777777" w:rsidR="00E45FD6" w:rsidRPr="00492816" w:rsidRDefault="00ED7971" w:rsidP="00E45FD6">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(13) Voznik, ki ravna v nasprotju s šestim a odstavkom 8. člena Uredbe 561/2006/ES ali 8. členom AETR, če se ta uporablja na podlagi tretjega odstavka 2. člena Uredbe 561/2006/ES, se kaznuje za prekršek z globo (12-dnevno pravilo o izjemi glede tedenskega časa počitka), vendar največ v višini 2.000 eurov:</w:t>
      </w:r>
    </w:p>
    <w:p w14:paraId="06A39294"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150 eurov za prekoračitev 12 zaporednih 24-urnih obdobij po predhodnem rednem tedenskem času počitka, če je prekoračitev 12 zaporednih 24-urnih obdobij do največ treh ur,</w:t>
      </w:r>
    </w:p>
    <w:p w14:paraId="4C3AF355"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60 eurov za vsako začeto uro prekoračitve 12 zaporednih 24-urnih obdobij po predhodnem rednem tedenskem času počitka, če je prekoračitev 12 zaporednih 24-urnih obdobij od treh ur do največ 12 ur,</w:t>
      </w:r>
    </w:p>
    <w:p w14:paraId="0C95ED3B"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80 eurov za vsako začeto uro prekoračitve 12 zaporednih 24-urnih obdobij po predhodnem rednem tedenskem času počitka, če je prekoračitev 12 zaporednih 24-urnih obdobij za več kot 12 ur,</w:t>
      </w:r>
    </w:p>
    <w:p w14:paraId="6EBAB2BE"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60 eurov za nezadosten 69-urni tedenski čas počitka po 12 zaporednih 24-urnih obdobjih, če je skrajšanje 69-urnega tedenskega časa počitka do največ dveh ur,</w:t>
      </w:r>
    </w:p>
    <w:p w14:paraId="0B6819B7"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60 eurov za vsako začeto uro skrajšanja 69-urnega tedenskega časa počitka po 12 zaporednih 24-urnih obdobjih, če je skrajšanje 69-urnega tedenskega časa počitka od dveh ur do štirih ur,</w:t>
      </w:r>
    </w:p>
    <w:p w14:paraId="33AF2A2B"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80 eurov za vsako začeto uro skrajšanja 69-urnega tedenskega časa počitka po 12 zaporednih 24-urnih obdobij, če je skrajšanje 69- urnega tedenskega časa počitka za več kot štiri ure,</w:t>
      </w:r>
    </w:p>
    <w:p w14:paraId="61F17F4C"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lastRenderedPageBreak/>
        <w:t>60 eurov za vsako začeto uro nenadomestitve dovoljenega skrajšanega tedenskega počitka (69 ur) pred koncem tretjega tedna po koncu obdobja odstopanja,</w:t>
      </w:r>
    </w:p>
    <w:p w14:paraId="08AD71FC"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80 eurov za prekoračitev časa vožnje med 22. in 6. uro, več kot tri ure pred odmorom in v vozilu ni več voznikov, če je prekoračen čas vožnje pred odmorom do največ ene ure 30 minut,</w:t>
      </w:r>
    </w:p>
    <w:p w14:paraId="00FA8F31"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60 eurov za vsako začeto uro prekoračitve časa vožnje med 22. in 6. uro, več kot tri ure pred odmorom in v vozilu ni več voznikov, če je prekoračen čas vožnje pred odmorom za več kot eno uro 30 minut.</w:t>
      </w:r>
    </w:p>
    <w:p w14:paraId="2753F895" w14:textId="77777777" w:rsidR="00E45FD6" w:rsidRPr="00492816" w:rsidRDefault="00ED7971" w:rsidP="00E45FD6">
      <w:pPr>
        <w:overflowPunct w:val="0"/>
        <w:autoSpaceDE w:val="0"/>
        <w:autoSpaceDN w:val="0"/>
        <w:adjustRightInd w:val="0"/>
        <w:spacing w:before="480"/>
        <w:jc w:val="center"/>
        <w:textAlignment w:val="baseline"/>
        <w:rPr>
          <w:rFonts w:ascii="Arial" w:hAnsi="Arial" w:cs="Arial"/>
          <w:b/>
          <w:sz w:val="20"/>
          <w:szCs w:val="20"/>
        </w:rPr>
      </w:pPr>
      <w:r w:rsidRPr="00492816">
        <w:rPr>
          <w:rFonts w:ascii="Arial" w:hAnsi="Arial" w:cs="Arial"/>
          <w:b/>
          <w:sz w:val="20"/>
          <w:szCs w:val="20"/>
        </w:rPr>
        <w:t>38. člen</w:t>
      </w:r>
    </w:p>
    <w:p w14:paraId="5B74454B" w14:textId="77777777" w:rsidR="00E45FD6" w:rsidRPr="00492816" w:rsidRDefault="00ED7971" w:rsidP="00E45FD6">
      <w:pPr>
        <w:overflowPunct w:val="0"/>
        <w:autoSpaceDE w:val="0"/>
        <w:autoSpaceDN w:val="0"/>
        <w:adjustRightInd w:val="0"/>
        <w:jc w:val="center"/>
        <w:textAlignment w:val="baseline"/>
        <w:rPr>
          <w:rFonts w:ascii="Arial" w:hAnsi="Arial" w:cs="Arial"/>
          <w:b/>
          <w:sz w:val="20"/>
          <w:szCs w:val="20"/>
        </w:rPr>
      </w:pPr>
      <w:r w:rsidRPr="00492816">
        <w:rPr>
          <w:rFonts w:ascii="Arial" w:hAnsi="Arial" w:cs="Arial"/>
          <w:b/>
          <w:sz w:val="20"/>
          <w:szCs w:val="20"/>
        </w:rPr>
        <w:t>(prekrški)</w:t>
      </w:r>
    </w:p>
    <w:p w14:paraId="1693396F" w14:textId="77777777" w:rsidR="00E45FD6" w:rsidRPr="00492816" w:rsidRDefault="00ED7971" w:rsidP="00E45FD6">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(1) Z globo od 2.500 do 7.500 eurov se kaznuje za prekršek pravna oseba ali samostojni podjetnik posameznik oziroma posameznik, ki samostojno opravlja dejavnost, če je povezava med plačo in prevoženo razdaljo ali količino prevoženega blaga, v nasprotju s prvim odstavkom 10. člena Uredbe 561/2006/ES ali tretjim odstavkom 11. člena AETR, če se ta uporablja na podlagi tretjega odstavka 2. člena Uredbe 561/2006/ES.</w:t>
      </w:r>
    </w:p>
    <w:p w14:paraId="290F17C4" w14:textId="77777777" w:rsidR="00E45FD6" w:rsidRPr="00492816" w:rsidRDefault="00ED7971" w:rsidP="00E45FD6">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(2) Z globo 2.500 eurov se kaznuje za prekršek odgovorna oseba pravne osebe ali samostojnega podjetnika posameznika oziroma posameznika, ki samostojno opravlja dejavnost, ki stori prekršek iz prejšnjega odstavka.</w:t>
      </w:r>
    </w:p>
    <w:p w14:paraId="430F75C5" w14:textId="77777777" w:rsidR="00E45FD6" w:rsidRPr="00492816" w:rsidRDefault="00ED7971" w:rsidP="00E45FD6">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(3) Z globo od 1.600 do 2.900 eurov se kaznuje za prekršek pravna oseba ali samostojni podjetnik posameznik oziroma posameznik, ki samostojno opravlja dejavnost, če ne upošteva pravil glede organizacije dela voznikov in izvajanja rednih kontrol, v nasprotju z drugim odstavkom 10. člena Uredbe 561/2006/ES ali prvim in drugim odstavkom 11. člena AETR, če se ta uporablja na podlagi tretjega odstavka 2. člena Uredbe 561/2006/ES.</w:t>
      </w:r>
    </w:p>
    <w:p w14:paraId="4325EFEA" w14:textId="77777777" w:rsidR="00E45FD6" w:rsidRPr="00492816" w:rsidRDefault="00ED7971" w:rsidP="00E45FD6">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(4) Z globo od 1.600 do 2.900 eurov se kaznuje za prekršek pravna oseba ali samostojni podjetnik posameznik oziroma posameznik, ki samostojno opravlja dejavnost, če ne upošteva pravil glede pogodbeno dogovorjenega načrta časa prevoza, v nasprotju s četrtim odstavkom 10. člena Uredbe 561/2006/ES.</w:t>
      </w:r>
    </w:p>
    <w:p w14:paraId="2171CCAF" w14:textId="77777777" w:rsidR="00E45FD6" w:rsidRPr="00492816" w:rsidRDefault="00ED7971" w:rsidP="00E45FD6">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(5) Z globo od 1.600 do 2.900 eurov se kaznuje za prekršek pravna oseba ali samostojni podjetnik posameznik oziroma posameznik, ki samostojno opravlja dejavnost, če ne upošteva pravil glede prenosa podatkov iz zapisovalne opreme in voznikove kartice, v nasprotju s točko i) petega odstavka 10. člena Uredbe 561/2006/ES.</w:t>
      </w:r>
    </w:p>
    <w:p w14:paraId="25C625E6" w14:textId="77777777" w:rsidR="00E45FD6" w:rsidRPr="00492816" w:rsidRDefault="00ED7971" w:rsidP="00E45FD6">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(6) Z globo 400 eurov se kaznuje za prekršek odgovorna oseba pravne osebe ali samostojnega podjetnika posameznika oziroma posameznika, ki samostojno opravlja dejavnost, ki stori prekršek iz tretjega, četrtega ali petega odstavka tega člena.</w:t>
      </w:r>
    </w:p>
    <w:p w14:paraId="3DA8B79B" w14:textId="77777777" w:rsidR="00E45FD6" w:rsidRPr="00492816" w:rsidRDefault="00ED7971" w:rsidP="00E45FD6">
      <w:pPr>
        <w:overflowPunct w:val="0"/>
        <w:autoSpaceDE w:val="0"/>
        <w:autoSpaceDN w:val="0"/>
        <w:adjustRightInd w:val="0"/>
        <w:spacing w:before="480"/>
        <w:jc w:val="center"/>
        <w:textAlignment w:val="baseline"/>
        <w:rPr>
          <w:rFonts w:ascii="Arial" w:hAnsi="Arial" w:cs="Arial"/>
          <w:b/>
          <w:sz w:val="20"/>
          <w:szCs w:val="20"/>
        </w:rPr>
      </w:pPr>
      <w:r w:rsidRPr="00492816">
        <w:rPr>
          <w:rFonts w:ascii="Arial" w:hAnsi="Arial" w:cs="Arial"/>
          <w:b/>
          <w:sz w:val="20"/>
          <w:szCs w:val="20"/>
        </w:rPr>
        <w:t>38.a člen</w:t>
      </w:r>
    </w:p>
    <w:p w14:paraId="0C9880FD" w14:textId="77777777" w:rsidR="00E45FD6" w:rsidRPr="00492816" w:rsidRDefault="00ED7971" w:rsidP="00E45FD6">
      <w:pPr>
        <w:overflowPunct w:val="0"/>
        <w:autoSpaceDE w:val="0"/>
        <w:autoSpaceDN w:val="0"/>
        <w:adjustRightInd w:val="0"/>
        <w:jc w:val="center"/>
        <w:textAlignment w:val="baseline"/>
        <w:rPr>
          <w:rFonts w:ascii="Arial" w:hAnsi="Arial" w:cs="Arial"/>
          <w:b/>
          <w:sz w:val="20"/>
          <w:szCs w:val="20"/>
        </w:rPr>
      </w:pPr>
      <w:r w:rsidRPr="00492816">
        <w:rPr>
          <w:rFonts w:ascii="Arial" w:hAnsi="Arial" w:cs="Arial"/>
          <w:b/>
          <w:sz w:val="20"/>
          <w:szCs w:val="20"/>
        </w:rPr>
        <w:t>(prekrški)</w:t>
      </w:r>
    </w:p>
    <w:p w14:paraId="51992EEB" w14:textId="77777777" w:rsidR="00E45FD6" w:rsidRPr="00492816" w:rsidRDefault="00ED7971" w:rsidP="00E45FD6">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(1) Z globo 750 eurov se za vsak teden, za katerega je ugotovljena kršitev glede hrambe podatkov in dokumentacije, razen za potrdila iz šestega odstavka 8. člena tega zakona, kaznuje za prekršek pravna oseba ali samostojni podjetnik posameznik oziroma posameznik, ki samostojno opravlja dejavnost:</w:t>
      </w:r>
    </w:p>
    <w:p w14:paraId="7CA9D25F"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ki ravna v nasprotju z enajstim odstavkom 8. člena tega zakona;</w:t>
      </w:r>
    </w:p>
    <w:p w14:paraId="19F88106" w14:textId="77777777" w:rsidR="00E45FD6"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ki ravna v nasprotju z dvanajstim odstavkom 8. člena tega zakona.</w:t>
      </w:r>
    </w:p>
    <w:p w14:paraId="6D7A760E" w14:textId="77777777" w:rsidR="00E45FD6" w:rsidRPr="00492816" w:rsidRDefault="00ED7971" w:rsidP="00E45FD6">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(2) Z globo 250 eurov se za vsak teden, za katerega je ugotovljena kršitev, kaznuje za prekršek odgovorna oseba pravne osebe ali samostojnega podjetnika posameznika oziroma posameznika, ki samostojno opravlja dejavnost, ki stori prekršek iz prejšnjega odstavka.</w:t>
      </w:r>
    </w:p>
    <w:p w14:paraId="0E0FDDBE" w14:textId="77777777" w:rsidR="00E45FD6" w:rsidRPr="00492816" w:rsidRDefault="00ED7971" w:rsidP="00E45FD6">
      <w:pPr>
        <w:overflowPunct w:val="0"/>
        <w:autoSpaceDE w:val="0"/>
        <w:autoSpaceDN w:val="0"/>
        <w:adjustRightInd w:val="0"/>
        <w:spacing w:before="480"/>
        <w:jc w:val="center"/>
        <w:textAlignment w:val="baseline"/>
        <w:rPr>
          <w:rFonts w:ascii="Arial" w:hAnsi="Arial" w:cs="Arial"/>
          <w:b/>
          <w:sz w:val="20"/>
          <w:szCs w:val="20"/>
        </w:rPr>
      </w:pPr>
      <w:r w:rsidRPr="00492816">
        <w:rPr>
          <w:rFonts w:ascii="Arial" w:hAnsi="Arial" w:cs="Arial"/>
          <w:b/>
          <w:sz w:val="20"/>
          <w:szCs w:val="20"/>
        </w:rPr>
        <w:t>39. člen</w:t>
      </w:r>
    </w:p>
    <w:p w14:paraId="11BA6FCF" w14:textId="77777777" w:rsidR="00E45FD6" w:rsidRPr="00492816" w:rsidRDefault="00ED7971" w:rsidP="00E45FD6">
      <w:pPr>
        <w:overflowPunct w:val="0"/>
        <w:autoSpaceDE w:val="0"/>
        <w:autoSpaceDN w:val="0"/>
        <w:adjustRightInd w:val="0"/>
        <w:jc w:val="center"/>
        <w:textAlignment w:val="baseline"/>
        <w:rPr>
          <w:rFonts w:ascii="Arial" w:hAnsi="Arial" w:cs="Arial"/>
          <w:b/>
          <w:sz w:val="20"/>
          <w:szCs w:val="20"/>
        </w:rPr>
      </w:pPr>
      <w:r w:rsidRPr="00492816">
        <w:rPr>
          <w:rFonts w:ascii="Arial" w:hAnsi="Arial" w:cs="Arial"/>
          <w:b/>
          <w:sz w:val="20"/>
          <w:szCs w:val="20"/>
        </w:rPr>
        <w:t>(prekrški)</w:t>
      </w:r>
    </w:p>
    <w:p w14:paraId="38600B00" w14:textId="77777777" w:rsidR="00E45FD6" w:rsidRPr="00492816" w:rsidRDefault="00ED7971" w:rsidP="00E45FD6">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 xml:space="preserve">(1) Z globo od 1.600 do 3.300 eurov se kaznuje za prekršek pravna oseba ali samostojni podjetnik posameznik, ki ravna v nasprotju z </w:t>
      </w:r>
      <w:r w:rsidRPr="00492816">
        <w:rPr>
          <w:rFonts w:ascii="Arial" w:hAnsi="Arial" w:cs="Arial"/>
          <w:sz w:val="20"/>
          <w:szCs w:val="20"/>
          <w:lang w:eastAsia="sl-SI"/>
        </w:rPr>
        <w:t>22. členom Uredbe 165/2014/EU</w:t>
      </w:r>
      <w:r w:rsidRPr="00492816">
        <w:rPr>
          <w:rFonts w:ascii="Arial" w:hAnsi="Arial" w:cs="Arial"/>
          <w:sz w:val="20"/>
          <w:szCs w:val="20"/>
        </w:rPr>
        <w:t xml:space="preserve"> ali z 10. členom AETR, če se ta uporablja na podlagi tretjega odstavka 2. člena Uredbe 561/2006/ES.</w:t>
      </w:r>
    </w:p>
    <w:p w14:paraId="5792DEAF" w14:textId="77777777" w:rsidR="00E45FD6" w:rsidRPr="00492816" w:rsidRDefault="00ED7971" w:rsidP="00E45FD6">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lastRenderedPageBreak/>
        <w:t>(2) Z globo od 300 do 600 eurov se kaznuje za prekršek odgovorna oseba pravne osebe ali samostojnega podjetnika posameznika, ki stori prekršek iz prejšnjega odstavka.</w:t>
      </w:r>
    </w:p>
    <w:p w14:paraId="3875B7B1" w14:textId="77777777" w:rsidR="00E45FD6" w:rsidRPr="00492816" w:rsidRDefault="00ED7971" w:rsidP="00E45FD6">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 xml:space="preserve">(3) Z globo 150 eurov se kaznuje za prekršek posameznik, ki ravna v nasprotju s petim odstavkom </w:t>
      </w:r>
      <w:r w:rsidRPr="00492816">
        <w:rPr>
          <w:rFonts w:ascii="Arial" w:hAnsi="Arial" w:cs="Arial"/>
          <w:sz w:val="20"/>
          <w:szCs w:val="20"/>
          <w:lang w:eastAsia="sl-SI"/>
        </w:rPr>
        <w:t>22. člena Uredbe 165/2014/EU</w:t>
      </w:r>
      <w:r w:rsidRPr="00492816">
        <w:rPr>
          <w:rFonts w:ascii="Arial" w:hAnsi="Arial" w:cs="Arial"/>
          <w:sz w:val="20"/>
          <w:szCs w:val="20"/>
        </w:rPr>
        <w:t xml:space="preserve"> ali z 10. členom AETR, če se ta uporablja na podlagi tretjega odstavka 2. člena Uredbe 561/2006/ES.</w:t>
      </w:r>
    </w:p>
    <w:p w14:paraId="1714CC28" w14:textId="77777777" w:rsidR="00E45FD6" w:rsidRPr="00492816" w:rsidRDefault="00ED7971" w:rsidP="00E45FD6">
      <w:pPr>
        <w:overflowPunct w:val="0"/>
        <w:autoSpaceDE w:val="0"/>
        <w:autoSpaceDN w:val="0"/>
        <w:adjustRightInd w:val="0"/>
        <w:spacing w:before="480"/>
        <w:jc w:val="center"/>
        <w:textAlignment w:val="baseline"/>
        <w:rPr>
          <w:rFonts w:ascii="Arial" w:hAnsi="Arial" w:cs="Arial"/>
          <w:b/>
          <w:sz w:val="20"/>
          <w:szCs w:val="20"/>
        </w:rPr>
      </w:pPr>
      <w:r w:rsidRPr="00492816">
        <w:rPr>
          <w:rFonts w:ascii="Arial" w:hAnsi="Arial" w:cs="Arial"/>
          <w:b/>
          <w:sz w:val="20"/>
          <w:szCs w:val="20"/>
        </w:rPr>
        <w:t>39.b člen</w:t>
      </w:r>
    </w:p>
    <w:p w14:paraId="13E8DF9E" w14:textId="77777777" w:rsidR="00E45FD6" w:rsidRPr="00492816" w:rsidRDefault="00ED7971" w:rsidP="00E45FD6">
      <w:pPr>
        <w:overflowPunct w:val="0"/>
        <w:autoSpaceDE w:val="0"/>
        <w:autoSpaceDN w:val="0"/>
        <w:adjustRightInd w:val="0"/>
        <w:jc w:val="center"/>
        <w:textAlignment w:val="baseline"/>
        <w:rPr>
          <w:rFonts w:ascii="Arial" w:hAnsi="Arial" w:cs="Arial"/>
          <w:b/>
          <w:sz w:val="20"/>
          <w:szCs w:val="20"/>
        </w:rPr>
      </w:pPr>
      <w:r w:rsidRPr="00492816">
        <w:rPr>
          <w:rFonts w:ascii="Arial" w:hAnsi="Arial" w:cs="Arial"/>
          <w:b/>
          <w:sz w:val="20"/>
          <w:szCs w:val="20"/>
        </w:rPr>
        <w:t>(prekrški)</w:t>
      </w:r>
    </w:p>
    <w:p w14:paraId="67D77601" w14:textId="77777777" w:rsidR="00E45FD6" w:rsidRPr="00492816" w:rsidRDefault="00ED7971" w:rsidP="00E45FD6">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 xml:space="preserve">(1) Z globo 4.000 eurov se kaznuje za prekršek pravna oseba ali samostojni podjetnik posameznik oziroma posameznik, ki samostojno opravlja dejavnost, ki vgradi tahograf, ki nima odobritve tipa v skladu z Uredbo </w:t>
      </w:r>
      <w:r w:rsidRPr="00492816">
        <w:rPr>
          <w:rFonts w:ascii="Arial" w:hAnsi="Arial" w:cs="Arial"/>
          <w:sz w:val="20"/>
          <w:szCs w:val="20"/>
          <w:lang w:eastAsia="sl-SI"/>
        </w:rPr>
        <w:t>165/2014/EU</w:t>
      </w:r>
      <w:r w:rsidRPr="00492816">
        <w:rPr>
          <w:rFonts w:ascii="Arial" w:hAnsi="Arial" w:cs="Arial"/>
          <w:sz w:val="20"/>
          <w:szCs w:val="20"/>
        </w:rPr>
        <w:t xml:space="preserve"> ali AETR.</w:t>
      </w:r>
    </w:p>
    <w:p w14:paraId="4FD6FAC0" w14:textId="77777777" w:rsidR="00E45FD6" w:rsidRPr="00492816" w:rsidRDefault="00ED7971" w:rsidP="00E45FD6">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(2) Z globo 2.000 eurov se kaznuje za prekršek odgovorna oseba pravne osebe ali samostojnega podjetnika posameznika oziroma posameznika, ki samostojno opravlja dejavnost, ki stori prekršek iz prejšnjega odstavka.</w:t>
      </w:r>
    </w:p>
    <w:p w14:paraId="055E714B" w14:textId="77777777" w:rsidR="00E45FD6" w:rsidRPr="00492816" w:rsidRDefault="00ED7971" w:rsidP="00E45FD6">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(3) Z globo 1.000 eurov se kaznuje za prekršek posameznik, ki stori prekršek iz prvega odstavka tega člena.</w:t>
      </w:r>
    </w:p>
    <w:p w14:paraId="132D000C" w14:textId="77777777" w:rsidR="00E45FD6" w:rsidRPr="00492816" w:rsidRDefault="00ED7971" w:rsidP="00E45FD6">
      <w:pPr>
        <w:overflowPunct w:val="0"/>
        <w:autoSpaceDE w:val="0"/>
        <w:autoSpaceDN w:val="0"/>
        <w:adjustRightInd w:val="0"/>
        <w:spacing w:before="480"/>
        <w:jc w:val="center"/>
        <w:textAlignment w:val="baseline"/>
        <w:rPr>
          <w:rFonts w:ascii="Arial" w:hAnsi="Arial" w:cs="Arial"/>
          <w:b/>
          <w:sz w:val="20"/>
          <w:szCs w:val="20"/>
        </w:rPr>
      </w:pPr>
      <w:r w:rsidRPr="00492816">
        <w:rPr>
          <w:rFonts w:ascii="Arial" w:hAnsi="Arial" w:cs="Arial"/>
          <w:b/>
          <w:sz w:val="20"/>
          <w:szCs w:val="20"/>
        </w:rPr>
        <w:t>39.e člen</w:t>
      </w:r>
    </w:p>
    <w:p w14:paraId="40678FDF" w14:textId="77777777" w:rsidR="00E45FD6" w:rsidRPr="00492816" w:rsidRDefault="00ED7971" w:rsidP="00E45FD6">
      <w:pPr>
        <w:overflowPunct w:val="0"/>
        <w:autoSpaceDE w:val="0"/>
        <w:autoSpaceDN w:val="0"/>
        <w:adjustRightInd w:val="0"/>
        <w:jc w:val="center"/>
        <w:textAlignment w:val="baseline"/>
        <w:rPr>
          <w:rFonts w:ascii="Arial" w:hAnsi="Arial" w:cs="Arial"/>
          <w:b/>
          <w:sz w:val="20"/>
          <w:szCs w:val="20"/>
        </w:rPr>
      </w:pPr>
      <w:r w:rsidRPr="00492816">
        <w:rPr>
          <w:rFonts w:ascii="Arial" w:hAnsi="Arial" w:cs="Arial"/>
          <w:b/>
          <w:sz w:val="20"/>
          <w:szCs w:val="20"/>
        </w:rPr>
        <w:t>(prekrški)</w:t>
      </w:r>
    </w:p>
    <w:p w14:paraId="60072ABD" w14:textId="77777777" w:rsidR="00E45FD6" w:rsidRPr="00492816" w:rsidRDefault="00ED7971" w:rsidP="00E45FD6">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(1) Z globo 1.000 eurov se kaznuje za prekršek pravna oseba ali samostojni podjetnik posameznik oziroma posameznik, ki samostojno opravlja dejavnost, ki ne poda vloge v skladu s sedmim odstavkom 11. člena tega zakona.</w:t>
      </w:r>
    </w:p>
    <w:p w14:paraId="0DFF6E81" w14:textId="77777777" w:rsidR="00E45FD6" w:rsidRPr="00492816" w:rsidRDefault="00ED7971" w:rsidP="00E45FD6">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(2) Z globo 500 eurov se kaznuje za prekršek odgovorna oseba pravne osebe ali samostojnega podjetnika posameznika oziroma posameznika, ki samostojno opravlja dejavnost, ki stori prekršek iz prejšnjega odstavka.</w:t>
      </w:r>
    </w:p>
    <w:p w14:paraId="1B3EF62D" w14:textId="77777777" w:rsidR="00E45FD6" w:rsidRPr="00492816" w:rsidRDefault="00ED7971" w:rsidP="00E45FD6">
      <w:pPr>
        <w:overflowPunct w:val="0"/>
        <w:autoSpaceDE w:val="0"/>
        <w:autoSpaceDN w:val="0"/>
        <w:adjustRightInd w:val="0"/>
        <w:spacing w:before="480"/>
        <w:jc w:val="center"/>
        <w:textAlignment w:val="baseline"/>
        <w:rPr>
          <w:rFonts w:ascii="Arial" w:hAnsi="Arial" w:cs="Arial"/>
          <w:b/>
          <w:sz w:val="20"/>
          <w:szCs w:val="20"/>
        </w:rPr>
      </w:pPr>
      <w:r w:rsidRPr="00492816">
        <w:rPr>
          <w:rFonts w:ascii="Arial" w:hAnsi="Arial" w:cs="Arial"/>
          <w:b/>
          <w:sz w:val="20"/>
          <w:szCs w:val="20"/>
        </w:rPr>
        <w:t>39.f člen</w:t>
      </w:r>
    </w:p>
    <w:p w14:paraId="5976CF5F" w14:textId="77777777" w:rsidR="00E45FD6" w:rsidRPr="00492816" w:rsidRDefault="00ED7971" w:rsidP="00E45FD6">
      <w:pPr>
        <w:overflowPunct w:val="0"/>
        <w:autoSpaceDE w:val="0"/>
        <w:autoSpaceDN w:val="0"/>
        <w:adjustRightInd w:val="0"/>
        <w:jc w:val="center"/>
        <w:textAlignment w:val="baseline"/>
        <w:rPr>
          <w:rFonts w:ascii="Arial" w:hAnsi="Arial" w:cs="Arial"/>
          <w:b/>
          <w:sz w:val="20"/>
          <w:szCs w:val="20"/>
        </w:rPr>
      </w:pPr>
      <w:r w:rsidRPr="00492816">
        <w:rPr>
          <w:rFonts w:ascii="Arial" w:hAnsi="Arial" w:cs="Arial"/>
          <w:b/>
          <w:sz w:val="20"/>
          <w:szCs w:val="20"/>
        </w:rPr>
        <w:t>(prekrški)</w:t>
      </w:r>
    </w:p>
    <w:p w14:paraId="3DFE641A" w14:textId="77777777" w:rsidR="00E45FD6" w:rsidRPr="00492816" w:rsidRDefault="00ED7971" w:rsidP="00E45FD6">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(1) Z globo 1.000 eurov se kaznuje za prekršek pravna oseba ali samostojni podjetnik posameznik oziroma posameznik, ki samostojno opravlja dejavnost, ki ne izvaja obveščanja v skladu z osmim odstavkom 11. člena tega zakona.</w:t>
      </w:r>
    </w:p>
    <w:p w14:paraId="63530532" w14:textId="77777777" w:rsidR="00E45FD6" w:rsidRPr="00492816" w:rsidRDefault="00ED7971" w:rsidP="00E45FD6">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(2) Z globo 500 eurov se kaznuje za prekršek odgovorna oseba pravne osebe ali samostojnega podjetnika posameznika oziroma posameznika, ki samostojno opravlja dejavnost, ki stori prekršek iz prejšnjega odstavka.</w:t>
      </w:r>
    </w:p>
    <w:p w14:paraId="02FB4182" w14:textId="77777777" w:rsidR="00E45FD6" w:rsidRPr="00492816" w:rsidRDefault="00ED7971" w:rsidP="00E45FD6">
      <w:pPr>
        <w:overflowPunct w:val="0"/>
        <w:autoSpaceDE w:val="0"/>
        <w:autoSpaceDN w:val="0"/>
        <w:adjustRightInd w:val="0"/>
        <w:spacing w:before="480"/>
        <w:jc w:val="center"/>
        <w:textAlignment w:val="baseline"/>
        <w:rPr>
          <w:rFonts w:ascii="Arial" w:hAnsi="Arial" w:cs="Arial"/>
          <w:b/>
          <w:sz w:val="20"/>
          <w:szCs w:val="20"/>
        </w:rPr>
      </w:pPr>
      <w:r w:rsidRPr="00492816">
        <w:rPr>
          <w:rFonts w:ascii="Arial" w:hAnsi="Arial" w:cs="Arial"/>
          <w:b/>
          <w:sz w:val="20"/>
          <w:szCs w:val="20"/>
        </w:rPr>
        <w:t>39.g člen</w:t>
      </w:r>
    </w:p>
    <w:p w14:paraId="7C0CD2BE" w14:textId="77777777" w:rsidR="00E45FD6" w:rsidRPr="00492816" w:rsidRDefault="00ED7971" w:rsidP="00E45FD6">
      <w:pPr>
        <w:overflowPunct w:val="0"/>
        <w:autoSpaceDE w:val="0"/>
        <w:autoSpaceDN w:val="0"/>
        <w:adjustRightInd w:val="0"/>
        <w:jc w:val="center"/>
        <w:textAlignment w:val="baseline"/>
        <w:rPr>
          <w:rFonts w:ascii="Arial" w:hAnsi="Arial" w:cs="Arial"/>
          <w:b/>
          <w:sz w:val="20"/>
          <w:szCs w:val="20"/>
        </w:rPr>
      </w:pPr>
      <w:r w:rsidRPr="00492816">
        <w:rPr>
          <w:rFonts w:ascii="Arial" w:hAnsi="Arial" w:cs="Arial"/>
          <w:b/>
          <w:sz w:val="20"/>
          <w:szCs w:val="20"/>
        </w:rPr>
        <w:t>(prekrški)</w:t>
      </w:r>
    </w:p>
    <w:p w14:paraId="12FDBDE9" w14:textId="77777777" w:rsidR="00E45FD6" w:rsidRPr="00492816" w:rsidRDefault="00ED7971" w:rsidP="00E45FD6">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(1) Z globo 4.000 eurov se kaznuje za prekršek pravna oseba ali samostojni podjetnik posameznik oziroma posameznik, ki samostojno opravlja dejavnost, ki ravna v nasprotju s predpisom, izdanim na podlagi devetega odstavka 11. člena tega zakona.</w:t>
      </w:r>
    </w:p>
    <w:p w14:paraId="2B6B5A01" w14:textId="77777777" w:rsidR="00E45FD6" w:rsidRPr="00492816" w:rsidRDefault="00ED7971" w:rsidP="00E45FD6">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(2) Z globo 2.000 eurov se kaznuje za prekršek odgovorna oseba pravne osebe ali samostojnega podjetnika posameznika oziroma posameznika, ki samostojno opravlja dejavnost, ki stori prekršek iz prejšnjega odstavka.</w:t>
      </w:r>
    </w:p>
    <w:p w14:paraId="5068A158" w14:textId="77777777" w:rsidR="00E45FD6" w:rsidRPr="00492816" w:rsidRDefault="00ED7971" w:rsidP="00E45FD6">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(3) Z globo 2.000 eurov se kaznuje za prekršek posameznik, ki stori prekršek iz prvega odstavka tega člena.</w:t>
      </w:r>
    </w:p>
    <w:p w14:paraId="590283A9" w14:textId="77777777" w:rsidR="00F755BF" w:rsidRPr="00492816" w:rsidRDefault="00ED7971" w:rsidP="00F755BF">
      <w:pPr>
        <w:overflowPunct w:val="0"/>
        <w:autoSpaceDE w:val="0"/>
        <w:autoSpaceDN w:val="0"/>
        <w:adjustRightInd w:val="0"/>
        <w:spacing w:before="480"/>
        <w:jc w:val="center"/>
        <w:textAlignment w:val="baseline"/>
        <w:rPr>
          <w:rFonts w:ascii="Arial" w:hAnsi="Arial" w:cs="Arial"/>
          <w:b/>
          <w:sz w:val="20"/>
          <w:szCs w:val="20"/>
        </w:rPr>
      </w:pPr>
      <w:r w:rsidRPr="00492816">
        <w:rPr>
          <w:rFonts w:ascii="Arial" w:hAnsi="Arial" w:cs="Arial"/>
          <w:b/>
          <w:sz w:val="20"/>
          <w:szCs w:val="20"/>
        </w:rPr>
        <w:lastRenderedPageBreak/>
        <w:t>40. člen</w:t>
      </w:r>
    </w:p>
    <w:p w14:paraId="5081CA4D" w14:textId="77777777" w:rsidR="00F755BF" w:rsidRPr="00492816" w:rsidRDefault="00ED7971" w:rsidP="00F755BF">
      <w:pPr>
        <w:overflowPunct w:val="0"/>
        <w:autoSpaceDE w:val="0"/>
        <w:autoSpaceDN w:val="0"/>
        <w:adjustRightInd w:val="0"/>
        <w:jc w:val="center"/>
        <w:textAlignment w:val="baseline"/>
        <w:rPr>
          <w:rFonts w:ascii="Arial" w:hAnsi="Arial" w:cs="Arial"/>
          <w:b/>
          <w:sz w:val="20"/>
          <w:szCs w:val="20"/>
        </w:rPr>
      </w:pPr>
      <w:r w:rsidRPr="00492816">
        <w:rPr>
          <w:rFonts w:ascii="Arial" w:hAnsi="Arial" w:cs="Arial"/>
          <w:b/>
          <w:sz w:val="20"/>
          <w:szCs w:val="20"/>
        </w:rPr>
        <w:t>(prekrški)</w:t>
      </w:r>
    </w:p>
    <w:p w14:paraId="1E3AD8FF" w14:textId="77777777" w:rsidR="00F755BF" w:rsidRPr="00492816" w:rsidRDefault="00ED7971" w:rsidP="00F755BF">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 xml:space="preserve">(1) Z globo 1.500 eurov se za vsako vozilo, v katero tahograf ni vgrajen, kaznuje za prekršek pravna oseba ali samostojni podjetnik posameznik oziroma posameznik, ki samostojno opravlja dejavnost, ki ravna v nasprotju s prvim odstavkom 3. člena Uredbe </w:t>
      </w:r>
      <w:r w:rsidRPr="00492816">
        <w:rPr>
          <w:rFonts w:ascii="Arial" w:hAnsi="Arial" w:cs="Arial"/>
          <w:sz w:val="20"/>
          <w:szCs w:val="20"/>
          <w:lang w:eastAsia="sl-SI"/>
        </w:rPr>
        <w:t>165/2014/EU</w:t>
      </w:r>
      <w:r w:rsidRPr="00492816">
        <w:rPr>
          <w:rFonts w:ascii="Arial" w:hAnsi="Arial" w:cs="Arial"/>
          <w:sz w:val="20"/>
          <w:szCs w:val="20"/>
        </w:rPr>
        <w:t xml:space="preserve"> ali 3. členom AETR, če se ta uporablja na podlagi tretjega odstavka 2. člena Uredbe 561/2006/ES, ter 2.a členom tega zakona.</w:t>
      </w:r>
    </w:p>
    <w:p w14:paraId="52A36D20" w14:textId="77777777" w:rsidR="00F755BF" w:rsidRPr="00492816" w:rsidRDefault="00ED7971" w:rsidP="00F755BF">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 xml:space="preserve">(2) Z globo 750 eurov se za vsako začeto 24-urno obdobje kršitve neuporabe tahografa, vendar največ v višini 7.500 eurov, kaznuje za prekršek pravna oseba ali samostojni podjetnik posameznik oziroma posameznik, ki samostojno opravlja dejavnost, ki ne uporablja tahografa v skladu s prvim odstavkom 3. člena Uredbe </w:t>
      </w:r>
      <w:r w:rsidRPr="00492816">
        <w:rPr>
          <w:rFonts w:ascii="Arial" w:hAnsi="Arial" w:cs="Arial"/>
          <w:sz w:val="20"/>
          <w:szCs w:val="20"/>
          <w:lang w:eastAsia="sl-SI"/>
        </w:rPr>
        <w:t>165/2014/EU</w:t>
      </w:r>
      <w:r w:rsidRPr="00492816">
        <w:rPr>
          <w:rFonts w:ascii="Arial" w:hAnsi="Arial" w:cs="Arial"/>
          <w:sz w:val="20"/>
          <w:szCs w:val="20"/>
        </w:rPr>
        <w:t xml:space="preserve"> ali 3. členom AETR, če se ta člen uporablja na podlagi tretjega odstavka 2. člena Uredbe 561/2006/ES, ter 2.a členom tega zakona.</w:t>
      </w:r>
    </w:p>
    <w:p w14:paraId="629E5132" w14:textId="77777777" w:rsidR="00F755BF" w:rsidRPr="00492816" w:rsidRDefault="00ED7971" w:rsidP="00F755BF">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(3) Z globo 500 eurov se za vsako kršitev iz prvega odstavka tega člena, vendar največ v višini 5.000 eurov, kaznuje za prekršek odgovorna oseba pravne osebe ali samostojnega podjetnika posameznika oziroma posameznika, ki samostojno opravlja dejavnost.</w:t>
      </w:r>
    </w:p>
    <w:p w14:paraId="6E9DCC91" w14:textId="77777777" w:rsidR="00F755BF" w:rsidRPr="00492816" w:rsidRDefault="00ED7971" w:rsidP="00F755BF">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(4) Z globo 250 eurov se za vsako kršitev iz drugega odstavka tega člena, vendar največ v višini 3.000 eurov, kaznuje za prekršek odgovorna oseba pravne osebe ali samostojnega podjetnika posameznika oziroma posameznika, ki samostojno opravlja dejavnost.</w:t>
      </w:r>
    </w:p>
    <w:p w14:paraId="36BDDBF9" w14:textId="77777777" w:rsidR="00F755BF" w:rsidRPr="00492816" w:rsidRDefault="00ED7971" w:rsidP="00F755BF">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(5) Z globo 250 eurov se za vsako začeto 24-urno obdobje kršitve, vendar največ v višini 2.000 eurov, kaznuje za prekršek voznik, ki stori prekršek iz drugega odstavka tega člena.</w:t>
      </w:r>
    </w:p>
    <w:p w14:paraId="2CACBEB1" w14:textId="77777777" w:rsidR="00F755BF" w:rsidRPr="00492816" w:rsidRDefault="00ED7971" w:rsidP="00F755BF">
      <w:pPr>
        <w:overflowPunct w:val="0"/>
        <w:autoSpaceDE w:val="0"/>
        <w:autoSpaceDN w:val="0"/>
        <w:adjustRightInd w:val="0"/>
        <w:spacing w:before="480"/>
        <w:jc w:val="center"/>
        <w:textAlignment w:val="baseline"/>
        <w:rPr>
          <w:rFonts w:ascii="Arial" w:hAnsi="Arial" w:cs="Arial"/>
          <w:b/>
          <w:sz w:val="20"/>
          <w:szCs w:val="20"/>
        </w:rPr>
      </w:pPr>
      <w:r w:rsidRPr="00492816">
        <w:rPr>
          <w:rFonts w:ascii="Arial" w:hAnsi="Arial" w:cs="Arial"/>
          <w:b/>
          <w:sz w:val="20"/>
          <w:szCs w:val="20"/>
        </w:rPr>
        <w:t>40.a člen</w:t>
      </w:r>
    </w:p>
    <w:p w14:paraId="7A1C60F7" w14:textId="77777777" w:rsidR="00F755BF" w:rsidRPr="00492816" w:rsidRDefault="00ED7971" w:rsidP="00F755BF">
      <w:pPr>
        <w:overflowPunct w:val="0"/>
        <w:autoSpaceDE w:val="0"/>
        <w:autoSpaceDN w:val="0"/>
        <w:adjustRightInd w:val="0"/>
        <w:jc w:val="center"/>
        <w:textAlignment w:val="baseline"/>
        <w:rPr>
          <w:rFonts w:ascii="Arial" w:hAnsi="Arial" w:cs="Arial"/>
          <w:b/>
          <w:sz w:val="20"/>
          <w:szCs w:val="20"/>
        </w:rPr>
      </w:pPr>
      <w:r w:rsidRPr="00492816">
        <w:rPr>
          <w:rFonts w:ascii="Arial" w:hAnsi="Arial" w:cs="Arial"/>
          <w:b/>
          <w:sz w:val="20"/>
          <w:szCs w:val="20"/>
        </w:rPr>
        <w:t>(prekrški)</w:t>
      </w:r>
    </w:p>
    <w:p w14:paraId="2DC0EDAD" w14:textId="77777777" w:rsidR="00F755BF" w:rsidRPr="00492816" w:rsidRDefault="00ED7971" w:rsidP="00F755BF">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 xml:space="preserve">(1) Z globo 750 eurov se za vsako začeto 24-urno obdobje kršitve, vendar največ v višini 7.500 eurov, kaznuje za prekršek pravna oseba ali samostojni podjetnik posameznik oziroma posameznik, ki samostojno opravlja dejavnost, če ne upošteva pravil glede delovanja tahografa oziroma uporabe tahografa v nasprotju s </w:t>
      </w:r>
      <w:r w:rsidRPr="00492816">
        <w:rPr>
          <w:rFonts w:ascii="Arial" w:hAnsi="Arial" w:cs="Arial"/>
          <w:sz w:val="20"/>
          <w:szCs w:val="20"/>
          <w:lang w:eastAsia="sl-SI"/>
        </w:rPr>
        <w:t>prvim odstavkom 32. člena Uredbe 165/2014/EU</w:t>
      </w:r>
      <w:r w:rsidRPr="00492816">
        <w:rPr>
          <w:rFonts w:ascii="Arial" w:hAnsi="Arial" w:cs="Arial"/>
          <w:sz w:val="20"/>
          <w:szCs w:val="20"/>
        </w:rPr>
        <w:t xml:space="preserve"> ali 10. členom AETR, če se ta uporablja na podlagi tretjega odstavka 2. člena Uredbe 561/2006/ES, razen za kršitve iz drugega odstavka tega člena.</w:t>
      </w:r>
    </w:p>
    <w:p w14:paraId="5D6AC8C2" w14:textId="77777777" w:rsidR="00F755BF" w:rsidRPr="00492816" w:rsidRDefault="00ED7971" w:rsidP="00F755BF">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 xml:space="preserve">(2) Z globo 750 eurov se za vsako začeto 24-urno obdobje kršitve, vendar največ v višini 7.500 eurov, kaznuje za prekršek pravna oseba ali samostojni podjetnik posameznik oziroma posameznik, ki samostojno opravlja dejavnost, ki ravna v nasprotju s </w:t>
      </w:r>
      <w:r w:rsidRPr="00492816">
        <w:rPr>
          <w:rFonts w:ascii="Arial" w:hAnsi="Arial" w:cs="Arial"/>
          <w:sz w:val="20"/>
          <w:szCs w:val="20"/>
          <w:lang w:eastAsia="sl-SI"/>
        </w:rPr>
        <w:t>prvim odstavkom 32. člena Uredbe 165/2014/EU</w:t>
      </w:r>
      <w:r w:rsidRPr="00492816">
        <w:rPr>
          <w:rFonts w:ascii="Arial" w:hAnsi="Arial" w:cs="Arial"/>
          <w:sz w:val="20"/>
          <w:szCs w:val="20"/>
        </w:rPr>
        <w:t xml:space="preserve"> ali 10. členom AETR, če:</w:t>
      </w:r>
    </w:p>
    <w:p w14:paraId="64A49C2E" w14:textId="77777777" w:rsidR="00F755BF"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se opravlja vožnja s ponarejeno voznikovo kartico,</w:t>
      </w:r>
    </w:p>
    <w:p w14:paraId="1A088B85" w14:textId="77777777" w:rsidR="00F755BF"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se opravlja vožnja z voznikovo kartico, ki je bila pridobljena na podlagi lažnega prikazovanja oziroma ponarejenih dokumentov.</w:t>
      </w:r>
    </w:p>
    <w:p w14:paraId="54DD3BFD" w14:textId="77777777" w:rsidR="00F755BF" w:rsidRPr="00492816" w:rsidRDefault="00ED7971" w:rsidP="00F755BF">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 xml:space="preserve">(3) Z globo 600 eurov se kaznuje za prekršek pravna oseba ali samostojni podjetnik posameznik oziroma posameznik, ki samostojno opravlja dejavnost, ki ne upošteva predpisanega roka kontrole tahografa, določenega s </w:t>
      </w:r>
      <w:r w:rsidRPr="00492816">
        <w:rPr>
          <w:rFonts w:ascii="Arial" w:hAnsi="Arial" w:cs="Arial"/>
          <w:sz w:val="20"/>
          <w:szCs w:val="20"/>
          <w:lang w:eastAsia="sl-SI"/>
        </w:rPr>
        <w:t>prvim odstavkom 23. člena Uredbe 165/2014/EU</w:t>
      </w:r>
      <w:r w:rsidRPr="00492816">
        <w:rPr>
          <w:rFonts w:ascii="Arial" w:hAnsi="Arial" w:cs="Arial"/>
          <w:sz w:val="20"/>
          <w:szCs w:val="20"/>
        </w:rPr>
        <w:t>, če je poteklo do vključno 30 dni od dneva obvezne kontrole tahografa.</w:t>
      </w:r>
    </w:p>
    <w:p w14:paraId="46534E79" w14:textId="77777777" w:rsidR="00F755BF" w:rsidRPr="00492816" w:rsidRDefault="00ED7971" w:rsidP="00F755BF">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 xml:space="preserve">(4) Z globo 1.200 eurov se kaznuje za prekršek pravna oseba ali samostojni podjetnik posameznik oziroma posameznik, ki samostojno opravlja dejavnost, ki ne upošteva predpisanega roka kontrole tahografa, določenega s </w:t>
      </w:r>
      <w:r w:rsidRPr="00492816">
        <w:rPr>
          <w:rFonts w:ascii="Arial" w:hAnsi="Arial" w:cs="Arial"/>
          <w:sz w:val="20"/>
          <w:szCs w:val="20"/>
          <w:lang w:eastAsia="sl-SI"/>
        </w:rPr>
        <w:t>prvim odstavkom 23. člena Uredbe 165/2014/EU</w:t>
      </w:r>
      <w:r w:rsidRPr="00492816">
        <w:rPr>
          <w:rFonts w:ascii="Arial" w:hAnsi="Arial" w:cs="Arial"/>
          <w:sz w:val="20"/>
          <w:szCs w:val="20"/>
        </w:rPr>
        <w:t>, če je poteklo več kot 30 dni od dneva obvezne kontrole tahografa.</w:t>
      </w:r>
    </w:p>
    <w:p w14:paraId="04F65193" w14:textId="77777777" w:rsidR="00F755BF" w:rsidRPr="00492816" w:rsidRDefault="00ED7971" w:rsidP="00F755BF">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(5) Z globo 200 eurov se kaznuje za prekršek odgovorna oseba pravne osebe ali samostojnega podjetnika posameznika oziroma posameznika, ki samostojno opravlja dejavnost, ki stori prekršek iz tretjega odstavka tega člena.</w:t>
      </w:r>
    </w:p>
    <w:p w14:paraId="78A4312B" w14:textId="77777777" w:rsidR="00F755BF" w:rsidRPr="00492816" w:rsidRDefault="00ED7971" w:rsidP="00F755BF">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(6) Z globo 400 eurov se kaznuje za prekršek odgovorna oseba pravne osebe ali samostojnega podjetnika posameznika oziroma posameznika, ki samostojno opravlja dejavnost, ki stori prekršek iz četrtega odstavka tega člena.</w:t>
      </w:r>
    </w:p>
    <w:p w14:paraId="4DFF2460" w14:textId="77777777" w:rsidR="00F755BF" w:rsidRPr="00492816" w:rsidRDefault="00ED7971" w:rsidP="00F755BF">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lastRenderedPageBreak/>
        <w:t>(7) Z globo 500 eurov se za vsako začeto 24-urno obdobje kršitve, vendar največ 5.000 eurov, kaznuje za prekršek odgovorna oseba pravne osebe ali samostojnega podjetnika posameznika oziroma posameznika, ki samostojno opravlja dejavnost, ki stori prekršek iz prvega odstavka tega člena.</w:t>
      </w:r>
    </w:p>
    <w:p w14:paraId="50234420" w14:textId="77777777" w:rsidR="00F755BF" w:rsidRPr="00492816" w:rsidRDefault="00ED7971" w:rsidP="00F755BF">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(8) Z globo 500 eurov se za vsako začeto 24-urno obdobje kršitve, vendar največ v višini 5.000 eurov, kaznuje za prekršek odgovorna oseba pravne osebe ali samostojnega podjetnika posameznika oziroma posameznika, ki samostojno opravlja dejavnost, če:</w:t>
      </w:r>
    </w:p>
    <w:p w14:paraId="73F963E0" w14:textId="77777777" w:rsidR="00F755BF"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se opravlja vožnja s ponarejeno voznikovo kartico,</w:t>
      </w:r>
    </w:p>
    <w:p w14:paraId="417989ED" w14:textId="77777777" w:rsidR="00F755BF"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se opravlja vožnja z voznikovo kartico, ki je bila pridobljena na podlagi lažnega prikazovanja oziroma ponarejenih dokumentov.</w:t>
      </w:r>
    </w:p>
    <w:p w14:paraId="6EAD252F" w14:textId="77777777" w:rsidR="00F755BF" w:rsidRPr="00492816" w:rsidRDefault="00ED7971" w:rsidP="00F755BF">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(9) Z globo 250 eurov se za vsako začeto 24-urno obdobje kršitve, vendar največ v višini 2.000 eurov, kaznuje za prekršek voznik, ki stori prekršek iz prvega odstavka tega člena.</w:t>
      </w:r>
    </w:p>
    <w:p w14:paraId="03785EFC" w14:textId="77777777" w:rsidR="00F755BF" w:rsidRPr="00492816" w:rsidRDefault="00ED7971" w:rsidP="00F755BF">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(10) Z globo 250 eurov, se za vsako začeto 24-urno obdobje kršitve, vendar največ v višini 2.000 eurov, kaznuje za prekršek voznik, ki stori prekršek iz drugega odstavka tega člena.</w:t>
      </w:r>
    </w:p>
    <w:p w14:paraId="3BE09408" w14:textId="77777777" w:rsidR="00F755BF" w:rsidRPr="00492816" w:rsidRDefault="00ED7971" w:rsidP="00F755BF">
      <w:pPr>
        <w:overflowPunct w:val="0"/>
        <w:autoSpaceDE w:val="0"/>
        <w:autoSpaceDN w:val="0"/>
        <w:adjustRightInd w:val="0"/>
        <w:spacing w:before="480"/>
        <w:jc w:val="center"/>
        <w:textAlignment w:val="baseline"/>
        <w:rPr>
          <w:rFonts w:ascii="Arial" w:hAnsi="Arial" w:cs="Arial"/>
          <w:b/>
          <w:sz w:val="20"/>
          <w:szCs w:val="20"/>
        </w:rPr>
      </w:pPr>
      <w:r w:rsidRPr="00492816">
        <w:rPr>
          <w:rFonts w:ascii="Arial" w:hAnsi="Arial" w:cs="Arial"/>
          <w:b/>
          <w:sz w:val="20"/>
          <w:szCs w:val="20"/>
        </w:rPr>
        <w:t>40.b člen</w:t>
      </w:r>
    </w:p>
    <w:p w14:paraId="319BD05F" w14:textId="77777777" w:rsidR="00F755BF" w:rsidRPr="00492816" w:rsidRDefault="00ED7971" w:rsidP="00F755BF">
      <w:pPr>
        <w:overflowPunct w:val="0"/>
        <w:autoSpaceDE w:val="0"/>
        <w:autoSpaceDN w:val="0"/>
        <w:adjustRightInd w:val="0"/>
        <w:jc w:val="center"/>
        <w:textAlignment w:val="baseline"/>
        <w:rPr>
          <w:rFonts w:ascii="Arial" w:hAnsi="Arial" w:cs="Arial"/>
          <w:b/>
          <w:sz w:val="20"/>
          <w:szCs w:val="20"/>
        </w:rPr>
      </w:pPr>
      <w:r w:rsidRPr="00492816">
        <w:rPr>
          <w:rFonts w:ascii="Arial" w:hAnsi="Arial" w:cs="Arial"/>
          <w:b/>
          <w:sz w:val="20"/>
          <w:szCs w:val="20"/>
        </w:rPr>
        <w:t>(prekrški)</w:t>
      </w:r>
    </w:p>
    <w:p w14:paraId="4195A1B5" w14:textId="77777777" w:rsidR="00F755BF" w:rsidRPr="00492816" w:rsidRDefault="00ED7971" w:rsidP="00F755BF">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 xml:space="preserve">(1) Z globo 400 eurov se kaznuje za prekršek pravna oseba ali samostojni podjetnik posameznik oziroma posameznik, ki samostojno opravlja dejavnost, ki ravna v nasprotju s prvim odstavkom </w:t>
      </w:r>
      <w:r w:rsidRPr="00492816">
        <w:rPr>
          <w:rFonts w:ascii="Arial" w:hAnsi="Arial" w:cs="Arial"/>
          <w:sz w:val="20"/>
          <w:szCs w:val="20"/>
          <w:lang w:eastAsia="sl-SI"/>
        </w:rPr>
        <w:t>33. člena Uredbe 165/2014/EU</w:t>
      </w:r>
      <w:r w:rsidRPr="00492816">
        <w:rPr>
          <w:rFonts w:ascii="Arial" w:hAnsi="Arial" w:cs="Arial"/>
          <w:sz w:val="20"/>
          <w:szCs w:val="20"/>
        </w:rPr>
        <w:t xml:space="preserve"> ali 10. členom AETR, če se ta uporablja na podlagi tretjega odstavka 2. člena Uredbe 561/2006/ES, če ne zagotovi zadostnega števila tahografskih vložkov v vozilu ali če tip tahografskega vložka ni odobren ali primeren.</w:t>
      </w:r>
    </w:p>
    <w:p w14:paraId="24696463" w14:textId="77777777" w:rsidR="00F755BF" w:rsidRPr="00492816" w:rsidRDefault="00ED7971" w:rsidP="00F755BF">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 xml:space="preserve">(2) Z globo 400 eurov se kaznuje za prekršek pravna oseba ali samostojni podjetnik posameznik oziroma posameznik, ki samostojno opravlja dejavnost, ki ravna v nasprotju s prvim odstavkom </w:t>
      </w:r>
      <w:r w:rsidRPr="00492816">
        <w:rPr>
          <w:rFonts w:ascii="Arial" w:hAnsi="Arial" w:cs="Arial"/>
          <w:sz w:val="20"/>
          <w:szCs w:val="20"/>
          <w:lang w:eastAsia="sl-SI"/>
        </w:rPr>
        <w:t>33. člena Uredbe 165/2014/EU</w:t>
      </w:r>
      <w:r w:rsidRPr="00492816">
        <w:rPr>
          <w:rFonts w:ascii="Arial" w:hAnsi="Arial" w:cs="Arial"/>
          <w:sz w:val="20"/>
          <w:szCs w:val="20"/>
        </w:rPr>
        <w:t xml:space="preserve"> ali 10. členom AETR, če se ta uporablja na podlagi tretjega odstavka 2. člena Uredbe 561/2006/ES, če ne zagotovi, da se zahtevani izpis lahko pravilno izvede.</w:t>
      </w:r>
    </w:p>
    <w:p w14:paraId="7A3CF650" w14:textId="77777777" w:rsidR="00F755BF" w:rsidRPr="00492816" w:rsidRDefault="00ED7971" w:rsidP="00F755BF">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 xml:space="preserve">(3) </w:t>
      </w:r>
      <w:r w:rsidRPr="00492816">
        <w:rPr>
          <w:rFonts w:ascii="Arial" w:hAnsi="Arial" w:cs="Arial"/>
          <w:sz w:val="20"/>
          <w:szCs w:val="20"/>
          <w:lang w:eastAsia="sl-SI"/>
        </w:rPr>
        <w:t>Z globo od 4.000 do 8.000 eurov se kaznuje za prekršek pravna oseba ali samostojni podjetnik posameznik oziroma posameznik, ki samostojno opravlja dejavnost, ki ravna v nasprotju s 27. členom Uredbe 165/2014/EU ali 10. členom AETR, če se ta uporablja na podlagi tretjega odstavka 2. člena Uredbe 561/2006/ES, če voznik omenjene osebe:</w:t>
      </w:r>
    </w:p>
    <w:p w14:paraId="0FC25ECA" w14:textId="77777777" w:rsidR="00F755BF"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ima več voznikovih kartic,</w:t>
      </w:r>
    </w:p>
    <w:p w14:paraId="2EBB2B73" w14:textId="77777777" w:rsidR="00F755BF"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nima oziroma uporablja ponarejeno voznikovo kartico,</w:t>
      </w:r>
    </w:p>
    <w:p w14:paraId="5D7E99DE" w14:textId="77777777" w:rsidR="00F755BF"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opravlja vožnjo z voznikovo kartico, ki ni njegova last,</w:t>
      </w:r>
    </w:p>
    <w:p w14:paraId="5CE1B13D" w14:textId="77777777" w:rsidR="00F755BF"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opravlja vožnjo z voznikovo kartico, ki je bila izdana na podlagi lažne izjave ali ponarejenih dokumentov.</w:t>
      </w:r>
    </w:p>
    <w:p w14:paraId="595957F6" w14:textId="77777777" w:rsidR="00F755BF" w:rsidRPr="00492816" w:rsidRDefault="00ED7971" w:rsidP="00F755BF">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(4) Z globo 250 eurov se za kršitve iz prvega ali drugega odstavka tega člena kaznuje za prekršek odgovorna oseba pravne osebe ali samostojnega podjetnika posameznika oziroma posameznika, ki samostojno opravlja dejavnost.</w:t>
      </w:r>
    </w:p>
    <w:p w14:paraId="53905A4C" w14:textId="77777777" w:rsidR="00F755BF" w:rsidRPr="00492816" w:rsidRDefault="00ED7971" w:rsidP="00F755BF">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(5) Z globo 250 eurov se za kršitve iz prvega ali drugega odstavka tega člena kaznuje za prekršek voznik.</w:t>
      </w:r>
    </w:p>
    <w:p w14:paraId="63E4FEF5" w14:textId="77777777" w:rsidR="00F755BF" w:rsidRPr="00492816" w:rsidRDefault="00ED7971" w:rsidP="00F755BF">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(6) Z globo od 2.000 do 4.000 eurov se kaznuje za prekršek odgovorna oseba pravne osebe ali samostojnega podjetnika posameznika oziroma posameznika, ki samostojno opravlja dejavnost, ki stori prekršek iz tretjega odstavka tega člena.</w:t>
      </w:r>
    </w:p>
    <w:p w14:paraId="6315E5AD" w14:textId="77777777" w:rsidR="00F755BF" w:rsidRPr="00492816" w:rsidRDefault="00ED7971" w:rsidP="00F755BF">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(7) Z globo od 2.000 do 4.000 eurov se za kršitve iz tretjega odstavka tega člena kaznuje za prekršek voznik.</w:t>
      </w:r>
    </w:p>
    <w:p w14:paraId="5A191488" w14:textId="77777777" w:rsidR="00F755BF" w:rsidRPr="00492816" w:rsidRDefault="00ED7971" w:rsidP="00F755BF">
      <w:pPr>
        <w:overflowPunct w:val="0"/>
        <w:autoSpaceDE w:val="0"/>
        <w:autoSpaceDN w:val="0"/>
        <w:adjustRightInd w:val="0"/>
        <w:spacing w:before="480"/>
        <w:jc w:val="center"/>
        <w:textAlignment w:val="baseline"/>
        <w:rPr>
          <w:rFonts w:ascii="Arial" w:hAnsi="Arial" w:cs="Arial"/>
          <w:b/>
          <w:sz w:val="20"/>
          <w:szCs w:val="20"/>
        </w:rPr>
      </w:pPr>
      <w:r w:rsidRPr="00492816">
        <w:rPr>
          <w:rFonts w:ascii="Arial" w:hAnsi="Arial" w:cs="Arial"/>
          <w:b/>
          <w:sz w:val="20"/>
          <w:szCs w:val="20"/>
        </w:rPr>
        <w:t>40.c člen</w:t>
      </w:r>
    </w:p>
    <w:p w14:paraId="0F359AD2" w14:textId="77777777" w:rsidR="00F755BF" w:rsidRPr="00492816" w:rsidRDefault="00ED7971" w:rsidP="00F755BF">
      <w:pPr>
        <w:overflowPunct w:val="0"/>
        <w:autoSpaceDE w:val="0"/>
        <w:autoSpaceDN w:val="0"/>
        <w:adjustRightInd w:val="0"/>
        <w:jc w:val="center"/>
        <w:textAlignment w:val="baseline"/>
        <w:rPr>
          <w:rFonts w:ascii="Arial" w:hAnsi="Arial" w:cs="Arial"/>
          <w:b/>
          <w:sz w:val="20"/>
          <w:szCs w:val="20"/>
        </w:rPr>
      </w:pPr>
      <w:r w:rsidRPr="00492816">
        <w:rPr>
          <w:rFonts w:ascii="Arial" w:hAnsi="Arial" w:cs="Arial"/>
          <w:b/>
          <w:sz w:val="20"/>
          <w:szCs w:val="20"/>
        </w:rPr>
        <w:t>(prekrški)</w:t>
      </w:r>
    </w:p>
    <w:p w14:paraId="168135F8" w14:textId="77777777" w:rsidR="00F755BF" w:rsidRPr="00492816" w:rsidRDefault="00ED7971" w:rsidP="00F755BF">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 xml:space="preserve">(1) Z globo 40 eurov se za vsako začeto 24-urno obdobje kršitve, vendar največ v višini 2.000 eurov, kaznuje za prekršek voznik, ki ravna v nasprotju z drugim odstavkom 34. člena Uredbe 165/2014/EU </w:t>
      </w:r>
      <w:r w:rsidRPr="00492816">
        <w:rPr>
          <w:rFonts w:ascii="Arial" w:hAnsi="Arial" w:cs="Arial"/>
          <w:sz w:val="20"/>
          <w:szCs w:val="20"/>
        </w:rPr>
        <w:lastRenderedPageBreak/>
        <w:t>ali 10. členom AETR, če se ta uporablja na podlagi tretjega odstavka 2. člena Uredbe 561/2006/ES, če uporablja umazane ali poškodovane tahografske vložke ali voznikovo kartico in so podatki berljivi.</w:t>
      </w:r>
    </w:p>
    <w:p w14:paraId="7600301A" w14:textId="77777777" w:rsidR="00F755BF" w:rsidRPr="00492816" w:rsidRDefault="00ED7971" w:rsidP="00F755BF">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 xml:space="preserve">(2) Z globo 75 eurov se za vsako začeto 24-urno obdobje kršitve, vendar največ v višini 2.000 eurov, kaznuje za prekršek voznik, ki ravna v nasprotju s </w:t>
      </w:r>
      <w:r w:rsidRPr="00492816">
        <w:rPr>
          <w:rFonts w:ascii="Arial" w:hAnsi="Arial" w:cs="Arial"/>
          <w:sz w:val="20"/>
          <w:szCs w:val="20"/>
          <w:lang w:eastAsia="sl-SI"/>
        </w:rPr>
        <w:t>četrtim odstavkom 29. člena Uredbe 165/2014/EU</w:t>
      </w:r>
      <w:r w:rsidRPr="00492816">
        <w:rPr>
          <w:rFonts w:ascii="Arial" w:hAnsi="Arial" w:cs="Arial"/>
          <w:sz w:val="20"/>
          <w:szCs w:val="20"/>
        </w:rPr>
        <w:t xml:space="preserve"> ali 10. členom AETR, če se ta uporablja na podlagi tretjega odstavka 2. člena Uredbe 561/2006/ES, če ni zaprosil za zamenjavo voznikove kartice v sedmih koledarskih dneh.</w:t>
      </w:r>
    </w:p>
    <w:p w14:paraId="00423A74" w14:textId="77777777" w:rsidR="00F755BF" w:rsidRPr="00492816" w:rsidRDefault="00ED7971" w:rsidP="00F755BF">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(3) Z globo 250 eurov se za vsako začeto 24-urno obdobje kršitve, vendar največ v višini 2.000 eurov, kaznuje za prekršek voznik, ki ravna v nasprotju z drugim odstavkom 34. člena Uredbe 165/2014/EU ali 10. členom AETR, če se ta uporablja na podlagi tretjega odstavka 2. člena Uredbe 561/2006/ES, če uporablja umazane ali poškodovane tahografske vložke ali voznikovo kartico in podatki niso berljivi.</w:t>
      </w:r>
    </w:p>
    <w:p w14:paraId="07C921ED" w14:textId="77777777" w:rsidR="00F755BF" w:rsidRPr="00492816" w:rsidRDefault="00ED7971" w:rsidP="00F755BF">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(4) Z globo 40 eurov se za vsako začeto 24-urno obdobje kršitve, vendar največ v višini 2.000 eurov, kaznuje za prekršek voznik, ki ravna v nasprotju s prvim odstavkom 34. člena Uredbe 165/2014/EU ali 10. členom AETR, če se ta uporablja na podlagi tretjega odstavka 2. člena Uredbe 561/2006/ES, če opravi nedovoljen odvzem vložkov ali voznikove kartice, ki ne vplivajo na zapis podatkov, ali tahografski vložek ali voznikovo kartico uporablja daljše obdobje od tistega, za katero sta namenjena, so pa vsi podatki ohranjeni in berljivi.</w:t>
      </w:r>
    </w:p>
    <w:p w14:paraId="4A2733E6" w14:textId="77777777" w:rsidR="00F755BF" w:rsidRPr="00492816" w:rsidRDefault="00ED7971" w:rsidP="00F755BF">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(5) Z globo 250 eurov se za vsako začeto 24-urno obdobje kršitve, vendar največ v višini 2.000 eurov, kaznuje za prekršek voznik, ki ravna v nasprotju s prvim odstavkom 34. člena Uredbe 165/2014/EU ali 10. členom AETR, če se ta uporablja na podlagi tretjega odstavka 2. člena Uredbe 561/2006/ES, če opravi nedovoljen odvzem vložkov ali voznikove kartice, ki vplivajo na zapis podatkov, ali tahografski vložek ali voznikovo kartico uporablja daljše obdobje od tistega, za katero sta namenjena, in podatki niso ohranjeni, če napačno uporablja tahografski vložek oziroma voznikovo kartico.</w:t>
      </w:r>
    </w:p>
    <w:p w14:paraId="5CFEEC9D" w14:textId="77777777" w:rsidR="00F755BF" w:rsidRPr="00492816" w:rsidRDefault="00ED7971" w:rsidP="00F755BF">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(6) Z globo 75 eurov se za vsako začeto 24-urno obdobje kršitve, vendar največ v višini 2.000 eurov, kaznuje za prekršek voznik, ki ravna v nasprotju s točko a petega odstavka 34. člena Uredbe 165/2014/EU ali 10. členom AETR, če se ta uporablja na podlagi tretjega odstavka 2. člena Uredbe 561/2006/ES, če čas zapisa na vložku ne ustreza uradnemu času v državi registracije vozila.</w:t>
      </w:r>
    </w:p>
    <w:p w14:paraId="3AC82D6F" w14:textId="77777777" w:rsidR="00F755BF" w:rsidRPr="00492816" w:rsidRDefault="00ED7971" w:rsidP="00F755BF">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(7) Z globo 250 eurov se za vsako začeto 24-urno obdobje kršitve, vendar največ v višini 2.000 eurov, kaznuje za prekršek voznik, ki ravna v nasprotju s točko b petega odstavka 34. člena Uredbe 165/2014/EU ali 10. členom AETR, če se ta uporablja na podlagi tretjega odstavka 2. člena Uredbe 561/2006/ES, če nepravilno uporablja preklopne mehanizme tahografa.</w:t>
      </w:r>
    </w:p>
    <w:p w14:paraId="2C83D278" w14:textId="77777777" w:rsidR="00F755BF" w:rsidRPr="00492816" w:rsidRDefault="00ED7971" w:rsidP="00F755BF">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(8) Z globo 40 eurov se kaznuje za prekršek voznik, ki ravna v nasprotju s šestim odstavkom 34. člena Uredbe 165/2014/EU ali 10. členom AETR, če se ta uporablja na podlagi tretjega odstavka 2. člena Uredbe 561/2006/ES, če na tahografski vložek niso vpisani kraj začetka in prenehanja uporabe tahografskega vložka, registrska številka vozila, končno stanje kilometrskega števca vozila in čas zamenjave vozila.</w:t>
      </w:r>
    </w:p>
    <w:p w14:paraId="582E0296" w14:textId="77777777" w:rsidR="00F755BF" w:rsidRPr="00492816" w:rsidRDefault="00ED7971" w:rsidP="00F755BF">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(9) Z globo 75 eurov se za vsako začeto 24-urno obdobje kršitve, vendar največ v višini 2.000 eurov, kaznuje za prekršek voznik, ki ravna v nasprotju s šestim odstavkom 34. člena Uredbe 165/2014/EU ali 10. členom AETR, če se ta uporablja na podlagi tretjega odstavka 2. člena Uredbe 561/2006/ES, če na tahografski vložek niso vpisani datum začetka in prenehanja uporabe tega vložka ter začetno stanje kilometrskega števca vozila.</w:t>
      </w:r>
    </w:p>
    <w:p w14:paraId="782608C9" w14:textId="77777777" w:rsidR="00F755BF" w:rsidRPr="00492816" w:rsidRDefault="00ED7971" w:rsidP="00F755BF">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(10) Z globo 250 eurov se za vsako začeto 24-urno obdobje kršitve, vendar največ v višini 2.000 eurov, kaznuje za prekršek voznik, ki ravna v nasprotju s šestim odstavkom 34. člena Uredbe 165/2014/EU ali 10. členom AETR, če se ta uporablja na podlagi tretjega odstavka 2. člena Uredbe 561/2006/ES, če na tahografski vložek nista vpisana ime in priimek.</w:t>
      </w:r>
    </w:p>
    <w:p w14:paraId="662BEE1E" w14:textId="77777777" w:rsidR="00F755BF" w:rsidRPr="00492816" w:rsidRDefault="00ED7971" w:rsidP="00F755BF">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(11) Z globo 40 eurov se za vsako začeto 24-urno obdobje kršitve, vendar največ v višini 2.000 eurov, kaznuje za prekršek voznik, ki ravna v nasprotju s sedmim odstavkom 34. člena Uredbe 165/2014/EU ali 10. členom AETR, če se ta uporablja na podlagi tretjega odstavka 2. člena Uredbe 561/2006/ES, če v tahograf ni vnesena oznaka države, v kateri voznik začne in konča svoje dnevno delo.</w:t>
      </w:r>
    </w:p>
    <w:p w14:paraId="3E5AF2B4" w14:textId="77777777" w:rsidR="00F755BF" w:rsidRPr="00492816" w:rsidRDefault="00ED7971" w:rsidP="00F755BF">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 xml:space="preserve">(12) Z globo 250 eurov se za vsako začeto 24-urno obdobje kršitve, vendar največ v višini 2.000 eurov, kaznuje za prekršek voznik, ki ravna v nasprotju s </w:t>
      </w:r>
      <w:r w:rsidRPr="00492816">
        <w:rPr>
          <w:rFonts w:ascii="Arial" w:hAnsi="Arial" w:cs="Arial"/>
          <w:sz w:val="20"/>
          <w:szCs w:val="20"/>
          <w:lang w:eastAsia="sl-SI"/>
        </w:rPr>
        <w:t>prvim in drugim odstavkom 36. člena Uredbe 165/2014/EU</w:t>
      </w:r>
      <w:r w:rsidRPr="00492816">
        <w:rPr>
          <w:rFonts w:ascii="Arial" w:hAnsi="Arial" w:cs="Arial"/>
          <w:sz w:val="20"/>
          <w:szCs w:val="20"/>
        </w:rPr>
        <w:t xml:space="preserve"> ali 10. členom AETR, če se ta uporablja na podlagi tretjega odstavka 2. člena Uredbe 561/2006/ES, če voznik zavrne predložitev zahtevanih tahografskih vložkov, zapisov ali izpisov, če voznik ni </w:t>
      </w:r>
      <w:r w:rsidRPr="00492816">
        <w:rPr>
          <w:rFonts w:ascii="Arial" w:hAnsi="Arial" w:cs="Arial"/>
          <w:sz w:val="20"/>
          <w:szCs w:val="20"/>
        </w:rPr>
        <w:lastRenderedPageBreak/>
        <w:t>zmožen predložiti tahografskih vložkov za tekoči dan in predhodnih 28 dni, če ni zmožen predložiti voznikove kartice, če jo ima, ter če ni zmožen predložiti ročnih zapisov in izpisov, izdelanih v tekočem dnevu in predhodnih 28 dneh, ali ravna v nasprotju s sedmim odstavkom 8. člena tega zakona.</w:t>
      </w:r>
    </w:p>
    <w:p w14:paraId="421DBC41" w14:textId="77777777" w:rsidR="00F755BF" w:rsidRPr="00492816" w:rsidRDefault="00ED7971" w:rsidP="00F755BF">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(13) Z globo 250 eurov se za vsako začeto 24-urno obdobje kršitve, vendar največ v višini 2.000 eurov, kaznuje za prekršek voznik, ki ravna v nasprotju s tretjim odstavkom 34. člena Uredbe 165/2014/EU ali 10. členom AETR, če se ta uporablja na podlagi tretjega odstavka 2. člena Uredbe 561/2006/ES, če ne opravi ročnega vpisa na tahografski vložek oziroma v voznikovo kartico, ko je to zahtevano.</w:t>
      </w:r>
    </w:p>
    <w:p w14:paraId="09CBF3CA" w14:textId="77777777" w:rsidR="00F755BF" w:rsidRPr="00492816" w:rsidRDefault="00ED7971" w:rsidP="00F755BF">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(14) Z globo 250 eurov se za vsako začeto 24-urno obdobje kršitve, vendar največ v višini 2.000 eurov, kaznuje za prekršek voznik, ki ravna v nasprotju s četrtim odstavkom 34. člena Uredbe 165/2014/EU ali 10. členom AETR, če se ta uporablja na podlagi tretjega odstavka 2. člena Uredbe 561/2006/ES, če ne zagotovi ustrezne vstavitve tahografskega vložka ali voznikove kartice v ustrezno režo pri vožnji z več vozniki.</w:t>
      </w:r>
    </w:p>
    <w:p w14:paraId="70544E9E" w14:textId="77777777" w:rsidR="00F755BF" w:rsidRPr="00492816" w:rsidRDefault="00ED7971" w:rsidP="00F755BF">
      <w:pPr>
        <w:overflowPunct w:val="0"/>
        <w:autoSpaceDE w:val="0"/>
        <w:autoSpaceDN w:val="0"/>
        <w:adjustRightInd w:val="0"/>
        <w:spacing w:before="480"/>
        <w:jc w:val="center"/>
        <w:textAlignment w:val="baseline"/>
        <w:rPr>
          <w:rFonts w:ascii="Arial" w:hAnsi="Arial" w:cs="Arial"/>
          <w:b/>
          <w:sz w:val="20"/>
          <w:szCs w:val="20"/>
        </w:rPr>
      </w:pPr>
      <w:r w:rsidRPr="00492816">
        <w:rPr>
          <w:rFonts w:ascii="Arial" w:hAnsi="Arial" w:cs="Arial"/>
          <w:b/>
          <w:sz w:val="20"/>
          <w:szCs w:val="20"/>
        </w:rPr>
        <w:t>40.č člen</w:t>
      </w:r>
    </w:p>
    <w:p w14:paraId="6D58F31D" w14:textId="77777777" w:rsidR="00F755BF" w:rsidRPr="00492816" w:rsidRDefault="00ED7971" w:rsidP="00F755BF">
      <w:pPr>
        <w:overflowPunct w:val="0"/>
        <w:autoSpaceDE w:val="0"/>
        <w:autoSpaceDN w:val="0"/>
        <w:adjustRightInd w:val="0"/>
        <w:jc w:val="center"/>
        <w:textAlignment w:val="baseline"/>
        <w:rPr>
          <w:rFonts w:ascii="Arial" w:hAnsi="Arial" w:cs="Arial"/>
          <w:b/>
          <w:sz w:val="20"/>
          <w:szCs w:val="20"/>
        </w:rPr>
      </w:pPr>
      <w:r w:rsidRPr="00492816">
        <w:rPr>
          <w:rFonts w:ascii="Arial" w:hAnsi="Arial" w:cs="Arial"/>
          <w:b/>
          <w:sz w:val="20"/>
          <w:szCs w:val="20"/>
        </w:rPr>
        <w:t>(prekrški)</w:t>
      </w:r>
    </w:p>
    <w:p w14:paraId="08739926" w14:textId="77777777" w:rsidR="00F755BF" w:rsidRPr="00492816" w:rsidRDefault="00ED7971" w:rsidP="00F755BF">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 xml:space="preserve">(1) Z globo od 3.000 do 12.000 eurov se kaznuje za prekršek pravna oseba ali samostojni podjetnik posameznik oziroma posameznik, ki samostojno opravlja dejavnost, ki ravna v nasprotju </w:t>
      </w:r>
      <w:r w:rsidRPr="00492816">
        <w:rPr>
          <w:rFonts w:ascii="Arial" w:hAnsi="Arial" w:cs="Arial"/>
          <w:sz w:val="20"/>
          <w:szCs w:val="20"/>
          <w:lang w:eastAsia="sl-SI"/>
        </w:rPr>
        <w:t>s tretjim odstavkom 32. člena Uredbe 165/2014/EU</w:t>
      </w:r>
      <w:r w:rsidRPr="00492816">
        <w:rPr>
          <w:rFonts w:ascii="Arial" w:hAnsi="Arial" w:cs="Arial"/>
          <w:sz w:val="20"/>
          <w:szCs w:val="20"/>
        </w:rPr>
        <w:t xml:space="preserve"> ali 10. členom AETR, če se ta uporablja na podlagi tretjega odstavka 2. člena Uredbe 561/2006/ES, če zlorabi tahograf, tahografski vložek ali voznikovo kartico, zaradi česar lahko pride do ponarejanja, zatajitve ali uničenja podatkov oziroma izpisanih informacij, ali če ima v vozilu napravo, ki bi se lahko uporabila za izvajanje navedenih posegov.</w:t>
      </w:r>
    </w:p>
    <w:p w14:paraId="55C6F2C9" w14:textId="77777777" w:rsidR="00F755BF" w:rsidRPr="00492816" w:rsidRDefault="00ED7971" w:rsidP="00F755BF">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(2) Z globo od 2.000 do 6.000 eurov se kaznuje za prekršek odgovorna oseba pravne osebe ali samostojnega podjetnika posameznika oziroma posameznika, ki samostojno opravlja dejavnost, ki stori prekršek iz prejšnjega odstavka.</w:t>
      </w:r>
    </w:p>
    <w:p w14:paraId="4C5CFAC3" w14:textId="77777777" w:rsidR="00F755BF" w:rsidRPr="00492816" w:rsidRDefault="00ED7971" w:rsidP="00F755BF">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 xml:space="preserve">(3) Z globo od 6.000 do 24.000 eurov se kaznuje za prekršek pravna oseba ali samostojni podjetnik posameznik oziroma posameznik, ki samostojno opravlja dejavnost, ki ravna v nasprotju </w:t>
      </w:r>
      <w:r w:rsidRPr="00492816">
        <w:rPr>
          <w:rFonts w:ascii="Arial" w:hAnsi="Arial" w:cs="Arial"/>
          <w:sz w:val="20"/>
          <w:szCs w:val="20"/>
          <w:lang w:eastAsia="sl-SI"/>
        </w:rPr>
        <w:t>s tretjim odstavkom 32. člena Uredbe 165/2014/EU</w:t>
      </w:r>
      <w:r w:rsidRPr="00492816">
        <w:rPr>
          <w:rFonts w:ascii="Arial" w:hAnsi="Arial" w:cs="Arial"/>
          <w:sz w:val="20"/>
          <w:szCs w:val="20"/>
        </w:rPr>
        <w:t xml:space="preserve"> ali 10. členom AETR, če se ta uporablja na podlagi tretjega odstavka 2. člena Uredbe 561/2006/ES:</w:t>
      </w:r>
    </w:p>
    <w:p w14:paraId="260CDA57" w14:textId="77777777" w:rsidR="00F755BF"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če ponaredi ali uniči podatke zapisane na tahografskem vložku,</w:t>
      </w:r>
    </w:p>
    <w:p w14:paraId="56210ABB" w14:textId="77777777" w:rsidR="00F755BF"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če ponaredi ali uniči podatke prenesene iz tahografa oziroma voznikove kartice,</w:t>
      </w:r>
    </w:p>
    <w:p w14:paraId="4CA57A94" w14:textId="77777777" w:rsidR="00F755BF"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če ima v vozilu napravo ali namenski predmet (npr. magnet), ki jo uporablja za izvajanje posegov, ki imajo za posledico ponareditev, zatajitev ali uničenje podatkov na tahografskem vložku, tahografu ali voznikovi kartici.</w:t>
      </w:r>
    </w:p>
    <w:p w14:paraId="035C6705" w14:textId="77777777" w:rsidR="00F755BF" w:rsidRPr="00492816" w:rsidRDefault="00ED7971" w:rsidP="00F755BF">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(4) Z globo od 2.000 do 8.000 eurov se kaznuje za prekršek odgovorna oseba pravne osebe ali samostojnega podjetnika posameznika oziroma posameznika, ki samostojno opravlja dejavnost:</w:t>
      </w:r>
    </w:p>
    <w:p w14:paraId="0AE8E9D6" w14:textId="77777777" w:rsidR="00F755BF"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če ponaredi ali uniči podatke zapisane na tahografskem vložku,</w:t>
      </w:r>
    </w:p>
    <w:p w14:paraId="245F6101" w14:textId="77777777" w:rsidR="00F755BF"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če ponaredi ali uniči podatke prenesene iz tahografa oziroma voznikove kartice,</w:t>
      </w:r>
    </w:p>
    <w:p w14:paraId="7A1927EB" w14:textId="77777777" w:rsidR="00F755BF" w:rsidRPr="00492816" w:rsidRDefault="00ED7971" w:rsidP="00627F6E">
      <w:pPr>
        <w:pStyle w:val="Odstavekseznama"/>
        <w:numPr>
          <w:ilvl w:val="0"/>
          <w:numId w:val="17"/>
        </w:numPr>
        <w:tabs>
          <w:tab w:val="num" w:pos="397"/>
          <w:tab w:val="left" w:pos="540"/>
          <w:tab w:val="left" w:pos="900"/>
        </w:tabs>
        <w:ind w:left="284" w:hanging="227"/>
        <w:jc w:val="both"/>
        <w:rPr>
          <w:rFonts w:ascii="Arial" w:hAnsi="Arial" w:cs="Arial"/>
        </w:rPr>
      </w:pPr>
      <w:r w:rsidRPr="00492816">
        <w:rPr>
          <w:rFonts w:ascii="Arial" w:hAnsi="Arial" w:cs="Arial"/>
        </w:rPr>
        <w:t>če ima v vozilu napravo ali namenski predmet (npr. magnet), ki jo uporablja za izvajanje posegov, ki imajo za posledico ponareditev, zatajitev ali uničenje podatkov na tahografskem vložku, tahografu ali voznikovi kartici.</w:t>
      </w:r>
    </w:p>
    <w:p w14:paraId="321D6A4B" w14:textId="77777777" w:rsidR="00F755BF" w:rsidRPr="00492816" w:rsidRDefault="00ED7971" w:rsidP="00F755BF">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(5) Z globo od 2.000 do 5.000 eurov se kaznuje za prekršek voznik, ki stori prekršek iz prvega odstavka tega člena.</w:t>
      </w:r>
    </w:p>
    <w:p w14:paraId="2D8385E8" w14:textId="77777777" w:rsidR="00F755BF" w:rsidRPr="00492816" w:rsidRDefault="00ED7971" w:rsidP="00F755BF">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(6) Z globo od 2.000 do 5.000 eurov se kaznuje za prekršek voznik, ki stori prekršek iz tretjega odstavka tega člena.</w:t>
      </w:r>
    </w:p>
    <w:p w14:paraId="29B4D3C6" w14:textId="77777777" w:rsidR="00F755BF" w:rsidRPr="00492816" w:rsidRDefault="00ED7971" w:rsidP="00F755BF">
      <w:pPr>
        <w:overflowPunct w:val="0"/>
        <w:autoSpaceDE w:val="0"/>
        <w:autoSpaceDN w:val="0"/>
        <w:adjustRightInd w:val="0"/>
        <w:spacing w:before="480"/>
        <w:jc w:val="center"/>
        <w:textAlignment w:val="baseline"/>
        <w:rPr>
          <w:rFonts w:ascii="Arial" w:hAnsi="Arial" w:cs="Arial"/>
          <w:b/>
          <w:sz w:val="20"/>
          <w:szCs w:val="20"/>
        </w:rPr>
      </w:pPr>
      <w:r w:rsidRPr="00492816">
        <w:rPr>
          <w:rFonts w:ascii="Arial" w:hAnsi="Arial" w:cs="Arial"/>
          <w:b/>
          <w:sz w:val="20"/>
          <w:szCs w:val="20"/>
        </w:rPr>
        <w:t>40.d člen</w:t>
      </w:r>
    </w:p>
    <w:p w14:paraId="192D1924" w14:textId="77777777" w:rsidR="00F755BF" w:rsidRPr="00492816" w:rsidRDefault="00ED7971" w:rsidP="00F755BF">
      <w:pPr>
        <w:overflowPunct w:val="0"/>
        <w:autoSpaceDE w:val="0"/>
        <w:autoSpaceDN w:val="0"/>
        <w:adjustRightInd w:val="0"/>
        <w:jc w:val="center"/>
        <w:textAlignment w:val="baseline"/>
        <w:rPr>
          <w:rFonts w:ascii="Arial" w:hAnsi="Arial" w:cs="Arial"/>
          <w:b/>
          <w:sz w:val="20"/>
          <w:szCs w:val="20"/>
        </w:rPr>
      </w:pPr>
      <w:r w:rsidRPr="00492816">
        <w:rPr>
          <w:rFonts w:ascii="Arial" w:hAnsi="Arial" w:cs="Arial"/>
          <w:b/>
          <w:sz w:val="20"/>
          <w:szCs w:val="20"/>
        </w:rPr>
        <w:t>(prekrški)</w:t>
      </w:r>
    </w:p>
    <w:p w14:paraId="722A351E" w14:textId="77777777" w:rsidR="00F755BF" w:rsidRPr="00492816" w:rsidRDefault="00ED7971" w:rsidP="00F755BF">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 xml:space="preserve">(1) Z globo 1.000 eurov se za vsak primer kršitve kaznuje za prekršek pravna oseba ali samostojni podjetnik posameznik oziroma posameznik, ki samostojno opravlja dejavnost, ki ravna v nasprotju s prvim odstavkom </w:t>
      </w:r>
      <w:r w:rsidRPr="00492816">
        <w:rPr>
          <w:rFonts w:ascii="Arial" w:hAnsi="Arial" w:cs="Arial"/>
          <w:sz w:val="20"/>
          <w:szCs w:val="20"/>
          <w:lang w:eastAsia="sl-SI"/>
        </w:rPr>
        <w:t>37. člena Uredbe 165/2014/EU</w:t>
      </w:r>
      <w:r w:rsidRPr="00492816">
        <w:rPr>
          <w:rFonts w:ascii="Arial" w:hAnsi="Arial" w:cs="Arial"/>
          <w:sz w:val="20"/>
          <w:szCs w:val="20"/>
        </w:rPr>
        <w:t xml:space="preserve"> ali 10. členom AETR, če se ta uporablja na podlagi tretjega odstavka 2. člena Uredbe 561/2006/ES, če popravilo tahografa ni bilo opravljeno pri pooblaščenem serviserju ali v pooblaščeni servisni delavnici.</w:t>
      </w:r>
    </w:p>
    <w:p w14:paraId="5844C532" w14:textId="77777777" w:rsidR="00F755BF" w:rsidRPr="00492816" w:rsidRDefault="00ED7971" w:rsidP="00F755BF">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lastRenderedPageBreak/>
        <w:t xml:space="preserve">(2) Z globo 250 eurov se za vsak primer kaznuje za prekršek pravna oseba ali samostojni podjetnik posameznik oziroma posameznik, ki samostojno opravlja dejavnost, ki ravna v nasprotju s prvim odstavkom </w:t>
      </w:r>
      <w:r w:rsidRPr="00492816">
        <w:rPr>
          <w:rFonts w:ascii="Arial" w:hAnsi="Arial" w:cs="Arial"/>
          <w:sz w:val="20"/>
          <w:szCs w:val="20"/>
          <w:lang w:eastAsia="sl-SI"/>
        </w:rPr>
        <w:t>37. člena Uredbe 165/2014/EU</w:t>
      </w:r>
      <w:r w:rsidRPr="00492816">
        <w:rPr>
          <w:rFonts w:ascii="Arial" w:hAnsi="Arial" w:cs="Arial"/>
          <w:sz w:val="20"/>
          <w:szCs w:val="20"/>
        </w:rPr>
        <w:t xml:space="preserve"> ali 10. členom AETR, če se ta uporablja na podlagi tretjega odstavka 2. člena Uredbe 561/2006/ES, če popravilo tahografa ni bilo opravljeno na poti.</w:t>
      </w:r>
    </w:p>
    <w:p w14:paraId="614DEE65" w14:textId="77777777" w:rsidR="00F755BF" w:rsidRPr="00492816" w:rsidRDefault="00ED7971" w:rsidP="00F755BF">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(3) Z globo 250 eurov se za vsak primer kršitve kaznuje za prekršek odgovorna oseba pravne osebe ali samostojnega podjetnika posameznika oziroma posameznika, ki samostojno opravlja dejavnost, ki stori prekršek iz prvega odstavka tega člena.</w:t>
      </w:r>
    </w:p>
    <w:p w14:paraId="05BF93BA" w14:textId="77777777" w:rsidR="00F755BF" w:rsidRPr="00492816" w:rsidRDefault="00ED7971" w:rsidP="00F755BF">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(4) Z globo 75 eurov se za vsak primer kršitve kaznuje za prekršek odgovorna oseba pravne osebe ali samostojnega podjetnika posameznika oziroma posameznika, ki samostojno opravlja dejavnost, ki stori prekršek iz drugega odstavka tega člena.</w:t>
      </w:r>
    </w:p>
    <w:p w14:paraId="219303CA" w14:textId="77777777" w:rsidR="00F755BF" w:rsidRPr="00492816" w:rsidRDefault="00ED7971" w:rsidP="00F755BF">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 xml:space="preserve">(5) Z globo 75 eurov se za vsako začeto 24-urno obdobje kršitve, vendar največ v višini 2.000 eurov, kaznuje za prekršek voznik, ki ravna v nasprotju z drugim odstavkom </w:t>
      </w:r>
      <w:r w:rsidRPr="00492816">
        <w:rPr>
          <w:rFonts w:ascii="Arial" w:hAnsi="Arial" w:cs="Arial"/>
          <w:sz w:val="20"/>
          <w:szCs w:val="20"/>
          <w:lang w:eastAsia="sl-SI"/>
        </w:rPr>
        <w:t>37. člena Uredbe 165/2014/EU</w:t>
      </w:r>
      <w:r w:rsidRPr="00492816">
        <w:rPr>
          <w:rFonts w:ascii="Arial" w:hAnsi="Arial" w:cs="Arial"/>
          <w:sz w:val="20"/>
          <w:szCs w:val="20"/>
        </w:rPr>
        <w:t xml:space="preserve"> ali 10. členom AETR, če se ta uporablja na podlagi tretjega odstavka 2. člena Uredbe 561/2006/ES, če voznik ni označil vseh informacij za časovna obdobja, ki jih tahograf, medtem ko je bil okvarjen ali ni pravilno deloval, ni več pravilno zapisoval.</w:t>
      </w:r>
    </w:p>
    <w:p w14:paraId="20051F39" w14:textId="77777777" w:rsidR="00F755BF" w:rsidRPr="00492816" w:rsidRDefault="00ED7971" w:rsidP="00F755BF">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 xml:space="preserve">(6) Z globo 75 eurov se za vsako začeto 24-urno obdobje kršitve, vendar največ v višini 2.000 eurov, kaznuje za prekršek voznik, ki ravna v nasprotju z drugim odstavkom </w:t>
      </w:r>
      <w:r w:rsidRPr="00492816">
        <w:rPr>
          <w:rFonts w:ascii="Arial" w:hAnsi="Arial" w:cs="Arial"/>
          <w:sz w:val="20"/>
          <w:szCs w:val="20"/>
          <w:lang w:eastAsia="sl-SI"/>
        </w:rPr>
        <w:t>37. člena Uredbe 165/2014/EU</w:t>
      </w:r>
      <w:r w:rsidRPr="00492816">
        <w:rPr>
          <w:rFonts w:ascii="Arial" w:hAnsi="Arial" w:cs="Arial"/>
          <w:sz w:val="20"/>
          <w:szCs w:val="20"/>
        </w:rPr>
        <w:t xml:space="preserve"> ali 10. členom AETR, če se ta uporablja na podlagi tretjega odstavka 2. člena Uredbe 561/2006/ES, če na začasnem vložku ni označena številka voznikove kartice oziroma ni imena oziroma številke vozniškega dovoljenja.</w:t>
      </w:r>
    </w:p>
    <w:p w14:paraId="7F8B8214" w14:textId="77777777" w:rsidR="00F755BF" w:rsidRPr="00492816" w:rsidRDefault="00ED7971" w:rsidP="00F755BF">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 xml:space="preserve">(7) Z globo 250 eurov se za vsako začeto 24-urno obdobje kršitve, vendar največ v višini 2.000 eurov, kaznuje za prekršek voznik, ki ravna v nasprotju z drugim odstavkom </w:t>
      </w:r>
      <w:r w:rsidRPr="00492816">
        <w:rPr>
          <w:rFonts w:ascii="Arial" w:hAnsi="Arial" w:cs="Arial"/>
          <w:sz w:val="20"/>
          <w:szCs w:val="20"/>
          <w:lang w:eastAsia="sl-SI"/>
        </w:rPr>
        <w:t>37. člena Uredbe 165/2014/EU</w:t>
      </w:r>
      <w:r w:rsidRPr="00492816">
        <w:rPr>
          <w:rFonts w:ascii="Arial" w:hAnsi="Arial" w:cs="Arial"/>
          <w:sz w:val="20"/>
          <w:szCs w:val="20"/>
        </w:rPr>
        <w:t xml:space="preserve"> ali 10. členom AETR, če se ta uporablja na podlagi tretjega odstavka 2. člena Uredbe 561/2006/ES, če na začasnem tahografskem vložku ni podpisa.</w:t>
      </w:r>
    </w:p>
    <w:p w14:paraId="260A3832" w14:textId="77777777" w:rsidR="00F755BF" w:rsidRPr="00492816" w:rsidRDefault="00ED7971" w:rsidP="00F755BF">
      <w:pPr>
        <w:suppressAutoHyphens w:val="0"/>
        <w:overflowPunct w:val="0"/>
        <w:autoSpaceDE w:val="0"/>
        <w:autoSpaceDN w:val="0"/>
        <w:adjustRightInd w:val="0"/>
        <w:spacing w:before="240"/>
        <w:ind w:firstLine="1021"/>
        <w:jc w:val="both"/>
        <w:textAlignment w:val="baseline"/>
        <w:rPr>
          <w:rFonts w:ascii="Arial" w:hAnsi="Arial" w:cs="Arial"/>
          <w:sz w:val="20"/>
          <w:szCs w:val="20"/>
        </w:rPr>
      </w:pPr>
      <w:r w:rsidRPr="00492816">
        <w:rPr>
          <w:rFonts w:ascii="Arial" w:hAnsi="Arial" w:cs="Arial"/>
          <w:sz w:val="20"/>
          <w:szCs w:val="20"/>
        </w:rPr>
        <w:t>(8) Z globo 250 eurov se za vsako začeto 24-urno obdobje kršitve, vendar največ v višini 2.000 eurov, kaznuje za prekršek voznik, ki ravna v nasprotju s 35. členom Uredbe 165/2014/EU ali 10. členom AETR, če se ta uporablja na podlagi tretjega odstavka 2. člena Uredbe 561/2006/ES.</w:t>
      </w:r>
    </w:p>
    <w:p w14:paraId="711AA49C" w14:textId="77777777" w:rsidR="00E45FD6" w:rsidRPr="00492816" w:rsidRDefault="00E45FD6" w:rsidP="00E45FD6">
      <w:pPr>
        <w:suppressAutoHyphens w:val="0"/>
        <w:overflowPunct w:val="0"/>
        <w:autoSpaceDE w:val="0"/>
        <w:autoSpaceDN w:val="0"/>
        <w:adjustRightInd w:val="0"/>
        <w:spacing w:before="240"/>
        <w:ind w:firstLine="1021"/>
        <w:jc w:val="both"/>
        <w:textAlignment w:val="baseline"/>
        <w:rPr>
          <w:rFonts w:ascii="Arial" w:hAnsi="Arial" w:cs="Arial"/>
          <w:sz w:val="20"/>
          <w:szCs w:val="20"/>
        </w:rPr>
      </w:pPr>
    </w:p>
    <w:p w14:paraId="2629FBB2" w14:textId="77777777" w:rsidR="00E45FD6" w:rsidRPr="00492816" w:rsidRDefault="00E45FD6" w:rsidP="004766DB">
      <w:pPr>
        <w:tabs>
          <w:tab w:val="left" w:pos="960"/>
        </w:tabs>
        <w:spacing w:line="276" w:lineRule="auto"/>
        <w:jc w:val="both"/>
        <w:rPr>
          <w:rFonts w:ascii="Arial" w:hAnsi="Arial" w:cs="Arial"/>
          <w:sz w:val="20"/>
          <w:szCs w:val="20"/>
        </w:rPr>
      </w:pPr>
    </w:p>
    <w:p w14:paraId="399B5A35" w14:textId="77777777" w:rsidR="002D7780" w:rsidRPr="00492816" w:rsidRDefault="002D7780" w:rsidP="006319CD">
      <w:pPr>
        <w:pStyle w:val="Naslovpredpisa"/>
        <w:spacing w:before="0" w:after="0" w:line="240" w:lineRule="atLeast"/>
        <w:jc w:val="both"/>
        <w:rPr>
          <w:bCs/>
          <w:sz w:val="20"/>
          <w:szCs w:val="20"/>
        </w:rPr>
      </w:pPr>
    </w:p>
    <w:p w14:paraId="17E0888F" w14:textId="77777777" w:rsidR="002D7780" w:rsidRPr="00492816" w:rsidRDefault="002D7780">
      <w:pPr>
        <w:pStyle w:val="Neotevilenodstavek"/>
        <w:spacing w:before="0" w:after="0" w:line="240" w:lineRule="atLeast"/>
        <w:rPr>
          <w:sz w:val="20"/>
          <w:szCs w:val="20"/>
        </w:rPr>
      </w:pPr>
    </w:p>
    <w:p w14:paraId="1BE39F9B" w14:textId="77777777" w:rsidR="002D7780" w:rsidRPr="00492816" w:rsidRDefault="002D7780">
      <w:pPr>
        <w:pStyle w:val="Neotevilenodstavek"/>
        <w:spacing w:before="0" w:after="0" w:line="240" w:lineRule="atLeast"/>
        <w:rPr>
          <w:b/>
          <w:bCs/>
          <w:sz w:val="20"/>
          <w:szCs w:val="20"/>
        </w:rPr>
      </w:pPr>
    </w:p>
    <w:p w14:paraId="066EC5FE" w14:textId="77777777" w:rsidR="002D7780" w:rsidRPr="00492816" w:rsidRDefault="002D7780">
      <w:pPr>
        <w:pStyle w:val="Neotevilenodstavek"/>
        <w:spacing w:before="0" w:after="0" w:line="240" w:lineRule="atLeast"/>
        <w:rPr>
          <w:b/>
          <w:bCs/>
          <w:sz w:val="20"/>
          <w:szCs w:val="20"/>
        </w:rPr>
      </w:pPr>
    </w:p>
    <w:p w14:paraId="62AE5C17" w14:textId="5A4A19D2" w:rsidR="002D7780" w:rsidRPr="00492816" w:rsidRDefault="00066C8A">
      <w:pPr>
        <w:pStyle w:val="Naslovpredpisa"/>
        <w:spacing w:before="0" w:after="0" w:line="240" w:lineRule="atLeast"/>
        <w:jc w:val="both"/>
        <w:rPr>
          <w:bCs/>
          <w:sz w:val="20"/>
          <w:szCs w:val="20"/>
        </w:rPr>
      </w:pPr>
      <w:r>
        <w:rPr>
          <w:bCs/>
          <w:sz w:val="20"/>
          <w:szCs w:val="20"/>
        </w:rPr>
        <w:t>V</w:t>
      </w:r>
      <w:r w:rsidR="00ED7971" w:rsidRPr="00492816">
        <w:rPr>
          <w:bCs/>
          <w:sz w:val="20"/>
          <w:szCs w:val="20"/>
        </w:rPr>
        <w:t>. PRILOGE</w:t>
      </w:r>
    </w:p>
    <w:p w14:paraId="560FCEBF" w14:textId="664A1227" w:rsidR="002D7780" w:rsidRPr="00066C8A" w:rsidRDefault="00066C8A">
      <w:pPr>
        <w:pStyle w:val="Naslovpredpisa"/>
        <w:spacing w:before="0" w:after="0" w:line="240" w:lineRule="atLeast"/>
        <w:jc w:val="both"/>
        <w:rPr>
          <w:b w:val="0"/>
          <w:bCs/>
          <w:sz w:val="20"/>
          <w:szCs w:val="20"/>
        </w:rPr>
      </w:pPr>
      <w:r w:rsidRPr="00066C8A">
        <w:rPr>
          <w:b w:val="0"/>
          <w:bCs/>
          <w:sz w:val="20"/>
          <w:szCs w:val="20"/>
        </w:rPr>
        <w:t>- Izjava o skladnost</w:t>
      </w:r>
      <w:bookmarkStart w:id="1" w:name="_GoBack"/>
      <w:bookmarkEnd w:id="1"/>
      <w:r w:rsidRPr="00066C8A">
        <w:rPr>
          <w:b w:val="0"/>
          <w:bCs/>
          <w:sz w:val="20"/>
          <w:szCs w:val="20"/>
        </w:rPr>
        <w:t>i</w:t>
      </w:r>
    </w:p>
    <w:p w14:paraId="13419739" w14:textId="77777777" w:rsidR="002D7780" w:rsidRPr="00492816" w:rsidRDefault="002D7780">
      <w:pPr>
        <w:pStyle w:val="Naslovpredpisa"/>
        <w:spacing w:before="0" w:after="0" w:line="240" w:lineRule="atLeast"/>
        <w:jc w:val="both"/>
        <w:rPr>
          <w:bCs/>
          <w:sz w:val="20"/>
          <w:szCs w:val="20"/>
        </w:rPr>
      </w:pPr>
    </w:p>
    <w:sectPr w:rsidR="002D7780" w:rsidRPr="00492816" w:rsidSect="00FD4E29">
      <w:headerReference w:type="default" r:id="rId19"/>
      <w:footerReference w:type="default" r:id="rId20"/>
      <w:headerReference w:type="first" r:id="rId21"/>
      <w:footerReference w:type="first" r:id="rId22"/>
      <w:pgSz w:w="11906" w:h="16838"/>
      <w:pgMar w:top="1134" w:right="1134" w:bottom="1134" w:left="1134" w:header="482" w:footer="567" w:gutter="0"/>
      <w:cols w:space="708"/>
      <w:formProt w:val="0"/>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1A59F03A" w16cex:dateUtc="2025-01-24T06:56:00Z"/>
  <w16cex:commentExtensible w16cex:durableId="71ED6C93" w16cex:dateUtc="2025-01-23T13:4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0E7D4558" w16cid:durableId="1A59F03A"/>
  <w16cid:commentId w16cid:paraId="1D08C0DE" w16cid:durableId="71ED6C93"/>
  <w16cid:commentId w16cid:paraId="668DBF87" w16cid:durableId="6799F08F"/>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2651FC3" w14:textId="77777777" w:rsidR="00FC68F5" w:rsidRDefault="00FC68F5">
      <w:r>
        <w:separator/>
      </w:r>
    </w:p>
  </w:endnote>
  <w:endnote w:type="continuationSeparator" w:id="0">
    <w:p w14:paraId="53B9D6A4" w14:textId="77777777" w:rsidR="00FC68F5" w:rsidRDefault="00FC68F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Liberation Sans">
    <w:altName w:val="Arial"/>
    <w:charset w:val="00"/>
    <w:family w:val="roman"/>
    <w:pitch w:val="variable"/>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Segoe UI">
    <w:panose1 w:val="020B0502040204020203"/>
    <w:charset w:val="EE"/>
    <w:family w:val="swiss"/>
    <w:pitch w:val="variable"/>
    <w:sig w:usb0="E4002EFF" w:usb1="C000E47F" w:usb2="00000009" w:usb3="00000000" w:csb0="000001FF" w:csb1="00000000"/>
  </w:font>
  <w:font w:name="Trajan Pro">
    <w:altName w:val="Times New Roman"/>
    <w:panose1 w:val="00000000000000000000"/>
    <w:charset w:val="00"/>
    <w:family w:val="roman"/>
    <w:notTrueType/>
    <w:pitch w:val="variable"/>
    <w:sig w:usb0="00000087" w:usb1="00000000" w:usb2="00000000" w:usb3="00000000" w:csb0="0000009B"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78DEDD5" w14:textId="7B52FBF4" w:rsidR="00FC68F5" w:rsidRDefault="00FC68F5">
    <w:pPr>
      <w:pStyle w:val="Noga"/>
      <w:jc w:val="center"/>
    </w:pPr>
    <w:r>
      <w:rPr>
        <w:rFonts w:ascii="Arial" w:hAnsi="Arial" w:cs="Arial"/>
        <w:sz w:val="20"/>
        <w:szCs w:val="20"/>
      </w:rPr>
      <w:t xml:space="preserve">Stran </w:t>
    </w:r>
    <w:r>
      <w:rPr>
        <w:rFonts w:ascii="Arial" w:hAnsi="Arial" w:cs="Arial"/>
        <w:bCs/>
        <w:sz w:val="20"/>
        <w:szCs w:val="20"/>
      </w:rPr>
      <w:fldChar w:fldCharType="begin"/>
    </w:r>
    <w:r>
      <w:rPr>
        <w:rFonts w:ascii="Arial" w:hAnsi="Arial" w:cs="Arial"/>
        <w:bCs/>
        <w:sz w:val="20"/>
        <w:szCs w:val="20"/>
      </w:rPr>
      <w:instrText>PAGE</w:instrText>
    </w:r>
    <w:r>
      <w:rPr>
        <w:rFonts w:ascii="Arial" w:hAnsi="Arial" w:cs="Arial"/>
        <w:bCs/>
        <w:sz w:val="20"/>
        <w:szCs w:val="20"/>
      </w:rPr>
      <w:fldChar w:fldCharType="separate"/>
    </w:r>
    <w:r w:rsidR="00066C8A">
      <w:rPr>
        <w:rFonts w:ascii="Arial" w:hAnsi="Arial" w:cs="Arial"/>
        <w:bCs/>
        <w:noProof/>
        <w:sz w:val="20"/>
        <w:szCs w:val="20"/>
      </w:rPr>
      <w:t>75</w:t>
    </w:r>
    <w:r>
      <w:rPr>
        <w:rFonts w:ascii="Arial" w:hAnsi="Arial" w:cs="Arial"/>
        <w:bCs/>
        <w:sz w:val="20"/>
        <w:szCs w:val="20"/>
      </w:rPr>
      <w:fldChar w:fldCharType="end"/>
    </w:r>
    <w:r>
      <w:rPr>
        <w:rFonts w:ascii="Arial" w:hAnsi="Arial" w:cs="Arial"/>
        <w:sz w:val="20"/>
        <w:szCs w:val="20"/>
      </w:rPr>
      <w:t xml:space="preserve"> od </w:t>
    </w:r>
    <w:r>
      <w:rPr>
        <w:rFonts w:ascii="Arial" w:hAnsi="Arial" w:cs="Arial"/>
        <w:bCs/>
        <w:sz w:val="20"/>
        <w:szCs w:val="20"/>
      </w:rPr>
      <w:fldChar w:fldCharType="begin"/>
    </w:r>
    <w:r>
      <w:rPr>
        <w:rFonts w:ascii="Arial" w:hAnsi="Arial" w:cs="Arial"/>
        <w:bCs/>
        <w:sz w:val="20"/>
        <w:szCs w:val="20"/>
      </w:rPr>
      <w:instrText>NUMPAGES</w:instrText>
    </w:r>
    <w:r>
      <w:rPr>
        <w:rFonts w:ascii="Arial" w:hAnsi="Arial" w:cs="Arial"/>
        <w:bCs/>
        <w:sz w:val="20"/>
        <w:szCs w:val="20"/>
      </w:rPr>
      <w:fldChar w:fldCharType="separate"/>
    </w:r>
    <w:r w:rsidR="00066C8A">
      <w:rPr>
        <w:rFonts w:ascii="Arial" w:hAnsi="Arial" w:cs="Arial"/>
        <w:bCs/>
        <w:noProof/>
        <w:sz w:val="20"/>
        <w:szCs w:val="20"/>
      </w:rPr>
      <w:t>75</w:t>
    </w:r>
    <w:r>
      <w:rPr>
        <w:rFonts w:ascii="Arial" w:hAnsi="Arial" w:cs="Arial"/>
        <w:bCs/>
        <w:sz w:val="20"/>
        <w:szCs w:val="20"/>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12384DE" w14:textId="77777777" w:rsidR="00FC68F5" w:rsidRDefault="00FC68F5">
    <w:pPr>
      <w:pStyle w:val="Noga"/>
      <w:tabs>
        <w:tab w:val="clear" w:pos="4536"/>
        <w:tab w:val="clear" w:pos="9072"/>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3280C44" w14:textId="77777777" w:rsidR="00FC68F5" w:rsidRDefault="00FC68F5">
      <w:r>
        <w:separator/>
      </w:r>
    </w:p>
  </w:footnote>
  <w:footnote w:type="continuationSeparator" w:id="0">
    <w:p w14:paraId="425A19D8" w14:textId="77777777" w:rsidR="00FC68F5" w:rsidRDefault="00FC68F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E467402" w14:textId="77777777" w:rsidR="00FC68F5" w:rsidRDefault="00FC68F5">
    <w:pPr>
      <w:tabs>
        <w:tab w:val="left" w:pos="3960"/>
      </w:tabs>
      <w:spacing w:before="60"/>
      <w:ind w:right="30"/>
      <w:rPr>
        <w:rFonts w:ascii="Trajan Pro" w:hAnsi="Trajan Pro"/>
        <w:sz w:val="17"/>
        <w:szCs w:val="17"/>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675393E" w14:textId="59B4234B" w:rsidR="00FC68F5" w:rsidRDefault="00FC68F5">
    <w:pPr>
      <w:spacing w:before="40"/>
      <w:ind w:right="-3"/>
      <w:rPr>
        <w:sz w:val="22"/>
        <w:szCs w:val="22"/>
      </w:rPr>
    </w:pPr>
    <w:r>
      <w:rPr>
        <w:noProof/>
        <w:sz w:val="22"/>
        <w:szCs w:val="22"/>
        <w:lang w:eastAsia="sl-SI"/>
      </w:rPr>
      <mc:AlternateContent>
        <mc:Choice Requires="wps">
          <w:drawing>
            <wp:anchor distT="0" distB="0" distL="0" distR="0" simplePos="0" relativeHeight="251657728" behindDoc="1" locked="0" layoutInCell="1" allowOverlap="1" wp14:anchorId="4BFD98CE" wp14:editId="6AD3C832">
              <wp:simplePos x="0" y="0"/>
              <wp:positionH relativeFrom="column">
                <wp:posOffset>1493520</wp:posOffset>
              </wp:positionH>
              <wp:positionV relativeFrom="paragraph">
                <wp:posOffset>54610</wp:posOffset>
              </wp:positionV>
              <wp:extent cx="4702810" cy="394970"/>
              <wp:effectExtent l="0" t="0" r="0" b="0"/>
              <wp:wrapSquare wrapText="bothSides"/>
              <wp:docPr id="2" name="Pravokotnik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702810" cy="394970"/>
                      </a:xfrm>
                      <a:prstGeom prst="rect">
                        <a:avLst/>
                      </a:prstGeom>
                      <a:noFill/>
                      <a:ln>
                        <a:noFill/>
                      </a:ln>
                    </wps:spPr>
                    <wps:style>
                      <a:lnRef idx="0">
                        <a:scrgbClr r="0" g="0" b="0"/>
                      </a:lnRef>
                      <a:fillRef idx="0">
                        <a:scrgbClr r="0" g="0" b="0"/>
                      </a:fillRef>
                      <a:effectRef idx="0">
                        <a:scrgbClr r="0" g="0" b="0"/>
                      </a:effectRef>
                      <a:fontRef idx="minor"/>
                    </wps:style>
                    <wps:txbx>
                      <w:txbxContent>
                        <w:p w14:paraId="526A046B" w14:textId="77777777" w:rsidR="00FC68F5" w:rsidRDefault="00FC68F5">
                          <w:pPr>
                            <w:pStyle w:val="FrameContents"/>
                            <w:suppressAutoHyphens w:val="0"/>
                            <w:spacing w:line="288" w:lineRule="auto"/>
                            <w:textAlignment w:val="center"/>
                            <w:rPr>
                              <w:rFonts w:ascii="Trajan Pro" w:hAnsi="Trajan Pro" w:cs="Trajan Pro"/>
                              <w:caps/>
                              <w:color w:val="CE0060"/>
                              <w:spacing w:val="-4"/>
                              <w:sz w:val="17"/>
                              <w:szCs w:val="17"/>
                              <w:lang w:val="en-US" w:eastAsia="sl-SI"/>
                            </w:rPr>
                          </w:pPr>
                        </w:p>
                        <w:p w14:paraId="48384FBE" w14:textId="77777777" w:rsidR="00FC68F5" w:rsidRDefault="00FC68F5">
                          <w:pPr>
                            <w:pStyle w:val="FrameContents"/>
                            <w:suppressAutoHyphens w:val="0"/>
                            <w:spacing w:line="288" w:lineRule="auto"/>
                            <w:textAlignment w:val="center"/>
                            <w:rPr>
                              <w:rFonts w:ascii="Trajan Pro" w:hAnsi="Trajan Pro" w:cs="Trajan Pro"/>
                              <w:caps/>
                              <w:color w:val="CE0060"/>
                              <w:spacing w:val="-4"/>
                              <w:sz w:val="17"/>
                              <w:szCs w:val="17"/>
                              <w:lang w:val="en-US" w:eastAsia="sl-SI"/>
                            </w:rPr>
                          </w:pPr>
                        </w:p>
                      </w:txbxContent>
                    </wps:txbx>
                    <wps:bodyPr lIns="0" tIns="0" rIns="0" bIns="0">
                      <a:noAutofit/>
                    </wps:bodyPr>
                  </wps:wsp>
                </a:graphicData>
              </a:graphic>
              <wp14:sizeRelH relativeFrom="page">
                <wp14:pctWidth>0</wp14:pctWidth>
              </wp14:sizeRelH>
              <wp14:sizeRelV relativeFrom="page">
                <wp14:pctHeight>0</wp14:pctHeight>
              </wp14:sizeRelV>
            </wp:anchor>
          </w:drawing>
        </mc:Choice>
        <mc:Fallback>
          <w:pict>
            <v:rect w14:anchorId="4BFD98CE" id="Pravokotnik 1" o:spid="_x0000_s1026" style="position:absolute;margin-left:117.6pt;margin-top:4.3pt;width:370.3pt;height:31.1pt;z-index:-25165875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" filled="f" stroked="f">
              <v:path arrowok="t"/>
              <v:textbox inset="0,0,0,0">
                <w:txbxContent>
                  <w:p w14:paraId="526A046B" w14:textId="77777777" w:rsidR="00FC68F5" w:rsidRDefault="00FC68F5">
                    <w:pPr>
                      <w:pStyle w:val="FrameContents"/>
                      <w:suppressAutoHyphens w:val="0"/>
                      <w:spacing w:line="288" w:lineRule="auto"/>
                      <w:textAlignment w:val="center"/>
                      <w:rPr>
                        <w:rFonts w:ascii="Trajan Pro" w:hAnsi="Trajan Pro" w:cs="Trajan Pro"/>
                        <w:caps/>
                        <w:color w:val="CE0060"/>
                        <w:spacing w:val="-4"/>
                        <w:sz w:val="17"/>
                        <w:szCs w:val="17"/>
                        <w:lang w:val="en-US" w:eastAsia="sl-SI"/>
                      </w:rPr>
                    </w:pPr>
                  </w:p>
                  <w:p w14:paraId="48384FBE" w14:textId="77777777" w:rsidR="00FC68F5" w:rsidRDefault="00FC68F5">
                    <w:pPr>
                      <w:pStyle w:val="FrameContents"/>
                      <w:suppressAutoHyphens w:val="0"/>
                      <w:spacing w:line="288" w:lineRule="auto"/>
                      <w:textAlignment w:val="center"/>
                      <w:rPr>
                        <w:rFonts w:ascii="Trajan Pro" w:hAnsi="Trajan Pro" w:cs="Trajan Pro"/>
                        <w:caps/>
                        <w:color w:val="CE0060"/>
                        <w:spacing w:val="-4"/>
                        <w:sz w:val="17"/>
                        <w:szCs w:val="17"/>
                        <w:lang w:val="en-US" w:eastAsia="sl-SI"/>
                      </w:rPr>
                    </w:pPr>
                  </w:p>
                </w:txbxContent>
              </v:textbox>
              <w10:wrap type="square"/>
            </v:rect>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BF3CAF"/>
    <w:multiLevelType w:val="hybridMultilevel"/>
    <w:tmpl w:val="85F69C92"/>
    <w:lvl w:ilvl="0" w:tplc="5AB0A1B0">
      <w:start w:val="3"/>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21C22C0"/>
    <w:multiLevelType w:val="hybridMultilevel"/>
    <w:tmpl w:val="C33A1698"/>
    <w:lvl w:ilvl="0" w:tplc="D8A6F628">
      <w:start w:val="1000"/>
      <w:numFmt w:val="bullet"/>
      <w:lvlText w:val="–"/>
      <w:lvlJc w:val="left"/>
      <w:pPr>
        <w:ind w:left="720" w:hanging="360"/>
      </w:pPr>
      <w:rPr>
        <w:rFonts w:ascii="Calibri" w:eastAsiaTheme="minorHAnsi" w:hAnsi="Calibri"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26B022B"/>
    <w:multiLevelType w:val="hybridMultilevel"/>
    <w:tmpl w:val="9858CC78"/>
    <w:lvl w:ilvl="0" w:tplc="D8A6F628">
      <w:start w:val="1000"/>
      <w:numFmt w:val="bullet"/>
      <w:lvlText w:val="–"/>
      <w:lvlJc w:val="left"/>
      <w:pPr>
        <w:ind w:left="720" w:hanging="360"/>
      </w:pPr>
      <w:rPr>
        <w:rFonts w:ascii="Calibri" w:eastAsiaTheme="minorHAnsi" w:hAnsi="Calibri" w:hint="default"/>
      </w:rPr>
    </w:lvl>
    <w:lvl w:ilvl="1" w:tplc="D8A6F628">
      <w:start w:val="1000"/>
      <w:numFmt w:val="bullet"/>
      <w:lvlText w:val="–"/>
      <w:lvlJc w:val="left"/>
      <w:pPr>
        <w:ind w:left="360" w:hanging="360"/>
      </w:pPr>
      <w:rPr>
        <w:rFonts w:ascii="Calibri" w:eastAsiaTheme="minorHAnsi" w:hAnsi="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2B4758E"/>
    <w:multiLevelType w:val="hybridMultilevel"/>
    <w:tmpl w:val="E9EE095C"/>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079762D4"/>
    <w:multiLevelType w:val="hybridMultilevel"/>
    <w:tmpl w:val="D5E0B320"/>
    <w:lvl w:ilvl="0" w:tplc="0424000F">
      <w:start w:val="1"/>
      <w:numFmt w:val="decimal"/>
      <w:lvlText w:val="%1."/>
      <w:lvlJc w:val="left"/>
      <w:pPr>
        <w:tabs>
          <w:tab w:val="num" w:pos="397"/>
        </w:tabs>
        <w:ind w:left="397" w:hanging="397"/>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ADC4B8B"/>
    <w:multiLevelType w:val="hybridMultilevel"/>
    <w:tmpl w:val="5412A560"/>
    <w:lvl w:ilvl="0" w:tplc="7ACC60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0C8039E6"/>
    <w:multiLevelType w:val="hybridMultilevel"/>
    <w:tmpl w:val="B7E2DA8C"/>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 w15:restartNumberingAfterBreak="0">
    <w:nsid w:val="152E3041"/>
    <w:multiLevelType w:val="hybridMultilevel"/>
    <w:tmpl w:val="3FF060FA"/>
    <w:lvl w:ilvl="0" w:tplc="5D04C1F6">
      <w:start w:val="1"/>
      <w:numFmt w:val="bullet"/>
      <w:lvlText w:val="–"/>
      <w:lvlJc w:val="left"/>
      <w:pPr>
        <w:tabs>
          <w:tab w:val="num" w:pos="397"/>
        </w:tabs>
        <w:ind w:left="397" w:hanging="397"/>
      </w:pPr>
      <w:rPr>
        <w:rFonts w:ascii="Arial" w:eastAsia="Times New Roman" w:hAnsi="Arial" w:cs="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61722AA"/>
    <w:multiLevelType w:val="hybridMultilevel"/>
    <w:tmpl w:val="25A224CA"/>
    <w:lvl w:ilvl="0" w:tplc="EE7819E8">
      <w:numFmt w:val="bullet"/>
      <w:lvlText w:val="–"/>
      <w:lvlJc w:val="left"/>
      <w:pPr>
        <w:ind w:left="1267" w:hanging="360"/>
      </w:pPr>
      <w:rPr>
        <w:rFonts w:ascii="Times New Roman" w:eastAsia="Times New Roman" w:hAnsi="Times New Roman" w:cs="Times New Roman" w:hint="default"/>
      </w:rPr>
    </w:lvl>
    <w:lvl w:ilvl="1" w:tplc="04240003" w:tentative="1">
      <w:start w:val="1"/>
      <w:numFmt w:val="bullet"/>
      <w:lvlText w:val="o"/>
      <w:lvlJc w:val="left"/>
      <w:pPr>
        <w:ind w:left="2347" w:hanging="360"/>
      </w:pPr>
      <w:rPr>
        <w:rFonts w:ascii="Courier New" w:hAnsi="Courier New" w:cs="Courier New" w:hint="default"/>
      </w:rPr>
    </w:lvl>
    <w:lvl w:ilvl="2" w:tplc="04240005" w:tentative="1">
      <w:start w:val="1"/>
      <w:numFmt w:val="bullet"/>
      <w:lvlText w:val=""/>
      <w:lvlJc w:val="left"/>
      <w:pPr>
        <w:ind w:left="3067" w:hanging="360"/>
      </w:pPr>
      <w:rPr>
        <w:rFonts w:ascii="Wingdings" w:hAnsi="Wingdings" w:hint="default"/>
      </w:rPr>
    </w:lvl>
    <w:lvl w:ilvl="3" w:tplc="04240001" w:tentative="1">
      <w:start w:val="1"/>
      <w:numFmt w:val="bullet"/>
      <w:lvlText w:val=""/>
      <w:lvlJc w:val="left"/>
      <w:pPr>
        <w:ind w:left="3787" w:hanging="360"/>
      </w:pPr>
      <w:rPr>
        <w:rFonts w:ascii="Symbol" w:hAnsi="Symbol" w:hint="default"/>
      </w:rPr>
    </w:lvl>
    <w:lvl w:ilvl="4" w:tplc="04240003" w:tentative="1">
      <w:start w:val="1"/>
      <w:numFmt w:val="bullet"/>
      <w:lvlText w:val="o"/>
      <w:lvlJc w:val="left"/>
      <w:pPr>
        <w:ind w:left="4507" w:hanging="360"/>
      </w:pPr>
      <w:rPr>
        <w:rFonts w:ascii="Courier New" w:hAnsi="Courier New" w:cs="Courier New" w:hint="default"/>
      </w:rPr>
    </w:lvl>
    <w:lvl w:ilvl="5" w:tplc="04240005" w:tentative="1">
      <w:start w:val="1"/>
      <w:numFmt w:val="bullet"/>
      <w:lvlText w:val=""/>
      <w:lvlJc w:val="left"/>
      <w:pPr>
        <w:ind w:left="5227" w:hanging="360"/>
      </w:pPr>
      <w:rPr>
        <w:rFonts w:ascii="Wingdings" w:hAnsi="Wingdings" w:hint="default"/>
      </w:rPr>
    </w:lvl>
    <w:lvl w:ilvl="6" w:tplc="04240001" w:tentative="1">
      <w:start w:val="1"/>
      <w:numFmt w:val="bullet"/>
      <w:lvlText w:val=""/>
      <w:lvlJc w:val="left"/>
      <w:pPr>
        <w:ind w:left="5947" w:hanging="360"/>
      </w:pPr>
      <w:rPr>
        <w:rFonts w:ascii="Symbol" w:hAnsi="Symbol" w:hint="default"/>
      </w:rPr>
    </w:lvl>
    <w:lvl w:ilvl="7" w:tplc="04240003" w:tentative="1">
      <w:start w:val="1"/>
      <w:numFmt w:val="bullet"/>
      <w:lvlText w:val="o"/>
      <w:lvlJc w:val="left"/>
      <w:pPr>
        <w:ind w:left="6667" w:hanging="360"/>
      </w:pPr>
      <w:rPr>
        <w:rFonts w:ascii="Courier New" w:hAnsi="Courier New" w:cs="Courier New" w:hint="default"/>
      </w:rPr>
    </w:lvl>
    <w:lvl w:ilvl="8" w:tplc="04240005" w:tentative="1">
      <w:start w:val="1"/>
      <w:numFmt w:val="bullet"/>
      <w:lvlText w:val=""/>
      <w:lvlJc w:val="left"/>
      <w:pPr>
        <w:ind w:left="7387" w:hanging="360"/>
      </w:pPr>
      <w:rPr>
        <w:rFonts w:ascii="Wingdings" w:hAnsi="Wingdings" w:hint="default"/>
      </w:rPr>
    </w:lvl>
  </w:abstractNum>
  <w:abstractNum w:abstractNumId="9" w15:restartNumberingAfterBreak="0">
    <w:nsid w:val="19E346D9"/>
    <w:multiLevelType w:val="hybridMultilevel"/>
    <w:tmpl w:val="A3545AA0"/>
    <w:lvl w:ilvl="0" w:tplc="0424000F">
      <w:start w:val="1"/>
      <w:numFmt w:val="decimal"/>
      <w:lvlText w:val="%1."/>
      <w:lvlJc w:val="left"/>
      <w:pPr>
        <w:tabs>
          <w:tab w:val="num" w:pos="397"/>
        </w:tabs>
        <w:ind w:left="397" w:hanging="397"/>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BB178AF"/>
    <w:multiLevelType w:val="hybridMultilevel"/>
    <w:tmpl w:val="4404AE9E"/>
    <w:lvl w:ilvl="0" w:tplc="0424000F">
      <w:start w:val="1"/>
      <w:numFmt w:val="decimal"/>
      <w:lvlText w:val="%1."/>
      <w:lvlJc w:val="left"/>
      <w:pPr>
        <w:tabs>
          <w:tab w:val="num" w:pos="397"/>
        </w:tabs>
        <w:ind w:left="397" w:hanging="397"/>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C2A33AC"/>
    <w:multiLevelType w:val="hybridMultilevel"/>
    <w:tmpl w:val="01FA4FDC"/>
    <w:lvl w:ilvl="0" w:tplc="EE7819E8">
      <w:numFmt w:val="bullet"/>
      <w:lvlText w:val="–"/>
      <w:lvlJc w:val="left"/>
      <w:pPr>
        <w:ind w:left="360" w:hanging="360"/>
      </w:pPr>
      <w:rPr>
        <w:rFonts w:ascii="Times New Roman" w:eastAsia="Times New Roman" w:hAnsi="Times New Roman"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1D1A36B5"/>
    <w:multiLevelType w:val="hybridMultilevel"/>
    <w:tmpl w:val="08E0FAA6"/>
    <w:lvl w:ilvl="0" w:tplc="04240001">
      <w:start w:val="1"/>
      <w:numFmt w:val="bullet"/>
      <w:lvlText w:val=""/>
      <w:lvlJc w:val="left"/>
      <w:pPr>
        <w:ind w:left="1133" w:hanging="360"/>
      </w:pPr>
      <w:rPr>
        <w:rFonts w:ascii="Symbol" w:hAnsi="Symbol" w:hint="default"/>
      </w:rPr>
    </w:lvl>
    <w:lvl w:ilvl="1" w:tplc="04240003" w:tentative="1">
      <w:start w:val="1"/>
      <w:numFmt w:val="bullet"/>
      <w:lvlText w:val="o"/>
      <w:lvlJc w:val="left"/>
      <w:pPr>
        <w:ind w:left="1853" w:hanging="360"/>
      </w:pPr>
      <w:rPr>
        <w:rFonts w:ascii="Courier New" w:hAnsi="Courier New" w:cs="Courier New" w:hint="default"/>
      </w:rPr>
    </w:lvl>
    <w:lvl w:ilvl="2" w:tplc="04240005" w:tentative="1">
      <w:start w:val="1"/>
      <w:numFmt w:val="bullet"/>
      <w:lvlText w:val=""/>
      <w:lvlJc w:val="left"/>
      <w:pPr>
        <w:ind w:left="2573" w:hanging="360"/>
      </w:pPr>
      <w:rPr>
        <w:rFonts w:ascii="Wingdings" w:hAnsi="Wingdings" w:hint="default"/>
      </w:rPr>
    </w:lvl>
    <w:lvl w:ilvl="3" w:tplc="04240001" w:tentative="1">
      <w:start w:val="1"/>
      <w:numFmt w:val="bullet"/>
      <w:lvlText w:val=""/>
      <w:lvlJc w:val="left"/>
      <w:pPr>
        <w:ind w:left="3293" w:hanging="360"/>
      </w:pPr>
      <w:rPr>
        <w:rFonts w:ascii="Symbol" w:hAnsi="Symbol" w:hint="default"/>
      </w:rPr>
    </w:lvl>
    <w:lvl w:ilvl="4" w:tplc="04240003" w:tentative="1">
      <w:start w:val="1"/>
      <w:numFmt w:val="bullet"/>
      <w:lvlText w:val="o"/>
      <w:lvlJc w:val="left"/>
      <w:pPr>
        <w:ind w:left="4013" w:hanging="360"/>
      </w:pPr>
      <w:rPr>
        <w:rFonts w:ascii="Courier New" w:hAnsi="Courier New" w:cs="Courier New" w:hint="default"/>
      </w:rPr>
    </w:lvl>
    <w:lvl w:ilvl="5" w:tplc="04240005" w:tentative="1">
      <w:start w:val="1"/>
      <w:numFmt w:val="bullet"/>
      <w:lvlText w:val=""/>
      <w:lvlJc w:val="left"/>
      <w:pPr>
        <w:ind w:left="4733" w:hanging="360"/>
      </w:pPr>
      <w:rPr>
        <w:rFonts w:ascii="Wingdings" w:hAnsi="Wingdings" w:hint="default"/>
      </w:rPr>
    </w:lvl>
    <w:lvl w:ilvl="6" w:tplc="04240001" w:tentative="1">
      <w:start w:val="1"/>
      <w:numFmt w:val="bullet"/>
      <w:lvlText w:val=""/>
      <w:lvlJc w:val="left"/>
      <w:pPr>
        <w:ind w:left="5453" w:hanging="360"/>
      </w:pPr>
      <w:rPr>
        <w:rFonts w:ascii="Symbol" w:hAnsi="Symbol" w:hint="default"/>
      </w:rPr>
    </w:lvl>
    <w:lvl w:ilvl="7" w:tplc="04240003" w:tentative="1">
      <w:start w:val="1"/>
      <w:numFmt w:val="bullet"/>
      <w:lvlText w:val="o"/>
      <w:lvlJc w:val="left"/>
      <w:pPr>
        <w:ind w:left="6173" w:hanging="360"/>
      </w:pPr>
      <w:rPr>
        <w:rFonts w:ascii="Courier New" w:hAnsi="Courier New" w:cs="Courier New" w:hint="default"/>
      </w:rPr>
    </w:lvl>
    <w:lvl w:ilvl="8" w:tplc="04240005" w:tentative="1">
      <w:start w:val="1"/>
      <w:numFmt w:val="bullet"/>
      <w:lvlText w:val=""/>
      <w:lvlJc w:val="left"/>
      <w:pPr>
        <w:ind w:left="6893" w:hanging="360"/>
      </w:pPr>
      <w:rPr>
        <w:rFonts w:ascii="Wingdings" w:hAnsi="Wingdings" w:hint="default"/>
      </w:rPr>
    </w:lvl>
  </w:abstractNum>
  <w:abstractNum w:abstractNumId="13" w15:restartNumberingAfterBreak="0">
    <w:nsid w:val="23912C3D"/>
    <w:multiLevelType w:val="hybridMultilevel"/>
    <w:tmpl w:val="D64CAC3C"/>
    <w:lvl w:ilvl="0" w:tplc="D8A6F628">
      <w:start w:val="1000"/>
      <w:numFmt w:val="bullet"/>
      <w:lvlText w:val="–"/>
      <w:lvlJc w:val="left"/>
      <w:pPr>
        <w:ind w:left="720" w:hanging="360"/>
      </w:pPr>
      <w:rPr>
        <w:rFonts w:ascii="Calibri" w:eastAsiaTheme="minorHAnsi" w:hAnsi="Calibri" w:hint="default"/>
      </w:rPr>
    </w:lvl>
    <w:lvl w:ilvl="1" w:tplc="D8A6F628">
      <w:start w:val="1000"/>
      <w:numFmt w:val="bullet"/>
      <w:lvlText w:val="–"/>
      <w:lvlJc w:val="left"/>
      <w:pPr>
        <w:ind w:left="502" w:hanging="360"/>
      </w:pPr>
      <w:rPr>
        <w:rFonts w:ascii="Calibri" w:eastAsiaTheme="minorHAnsi" w:hAnsi="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239C5074"/>
    <w:multiLevelType w:val="hybridMultilevel"/>
    <w:tmpl w:val="2E168B46"/>
    <w:lvl w:ilvl="0" w:tplc="5D04C1F6">
      <w:start w:val="1"/>
      <w:numFmt w:val="bullet"/>
      <w:lvlText w:val="–"/>
      <w:lvlJc w:val="left"/>
      <w:pPr>
        <w:tabs>
          <w:tab w:val="num" w:pos="397"/>
        </w:tabs>
        <w:ind w:left="397" w:hanging="397"/>
      </w:pPr>
      <w:rPr>
        <w:rFonts w:ascii="Arial" w:eastAsia="Times New Roman" w:hAnsi="Arial" w:cs="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23DC56D7"/>
    <w:multiLevelType w:val="hybridMultilevel"/>
    <w:tmpl w:val="426A563C"/>
    <w:lvl w:ilvl="0" w:tplc="D8A6F628">
      <w:start w:val="1000"/>
      <w:numFmt w:val="bullet"/>
      <w:lvlText w:val="–"/>
      <w:lvlJc w:val="left"/>
      <w:pPr>
        <w:ind w:left="360" w:hanging="360"/>
      </w:pPr>
      <w:rPr>
        <w:rFonts w:ascii="Calibri" w:eastAsiaTheme="minorHAnsi" w:hAnsi="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24D41D46"/>
    <w:multiLevelType w:val="hybridMultilevel"/>
    <w:tmpl w:val="ABB27372"/>
    <w:lvl w:ilvl="0" w:tplc="5D04C1F6">
      <w:start w:val="1"/>
      <w:numFmt w:val="bullet"/>
      <w:lvlText w:val="–"/>
      <w:lvlJc w:val="left"/>
      <w:pPr>
        <w:tabs>
          <w:tab w:val="num" w:pos="397"/>
        </w:tabs>
        <w:ind w:left="397" w:hanging="397"/>
      </w:pPr>
      <w:rPr>
        <w:rFonts w:ascii="Arial" w:eastAsia="Times New Roman" w:hAnsi="Arial" w:cs="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267932CB"/>
    <w:multiLevelType w:val="multilevel"/>
    <w:tmpl w:val="8A64B8C0"/>
    <w:lvl w:ilvl="0">
      <w:start w:val="49"/>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8" w15:restartNumberingAfterBreak="0">
    <w:nsid w:val="27791056"/>
    <w:multiLevelType w:val="hybridMultilevel"/>
    <w:tmpl w:val="A6800BB6"/>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9" w15:restartNumberingAfterBreak="0">
    <w:nsid w:val="2AD159B0"/>
    <w:multiLevelType w:val="hybridMultilevel"/>
    <w:tmpl w:val="6814454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2BCA22DA"/>
    <w:multiLevelType w:val="hybridMultilevel"/>
    <w:tmpl w:val="722A4CDA"/>
    <w:lvl w:ilvl="0" w:tplc="D8A6F628">
      <w:start w:val="1000"/>
      <w:numFmt w:val="bullet"/>
      <w:lvlText w:val="–"/>
      <w:lvlJc w:val="left"/>
      <w:pPr>
        <w:ind w:left="720" w:hanging="360"/>
      </w:pPr>
      <w:rPr>
        <w:rFonts w:ascii="Calibri" w:eastAsiaTheme="minorHAnsi" w:hAnsi="Calibri" w:hint="default"/>
      </w:rPr>
    </w:lvl>
    <w:lvl w:ilvl="1" w:tplc="D8A6F628">
      <w:start w:val="1000"/>
      <w:numFmt w:val="bullet"/>
      <w:lvlText w:val="–"/>
      <w:lvlJc w:val="left"/>
      <w:pPr>
        <w:ind w:left="360" w:hanging="360"/>
      </w:pPr>
      <w:rPr>
        <w:rFonts w:ascii="Calibri" w:eastAsiaTheme="minorHAnsi" w:hAnsi="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2BD40FD0"/>
    <w:multiLevelType w:val="hybridMultilevel"/>
    <w:tmpl w:val="1902C9A4"/>
    <w:lvl w:ilvl="0" w:tplc="96886BE8">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2C294ED3"/>
    <w:multiLevelType w:val="hybridMultilevel"/>
    <w:tmpl w:val="2CA03DE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2D461304"/>
    <w:multiLevelType w:val="hybridMultilevel"/>
    <w:tmpl w:val="7FB6D392"/>
    <w:lvl w:ilvl="0" w:tplc="D8A6F628">
      <w:start w:val="1000"/>
      <w:numFmt w:val="bullet"/>
      <w:lvlText w:val="–"/>
      <w:lvlJc w:val="left"/>
      <w:pPr>
        <w:ind w:left="720" w:hanging="360"/>
      </w:pPr>
      <w:rPr>
        <w:rFonts w:ascii="Calibri" w:eastAsiaTheme="minorHAnsi" w:hAnsi="Calibri"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2DA374C2"/>
    <w:multiLevelType w:val="hybridMultilevel"/>
    <w:tmpl w:val="876C9ADC"/>
    <w:lvl w:ilvl="0" w:tplc="99AA8CC2">
      <w:start w:val="1"/>
      <w:numFmt w:val="lowerLetter"/>
      <w:lvlText w:val="%1)"/>
      <w:lvlJc w:val="left"/>
      <w:pPr>
        <w:ind w:left="559" w:hanging="360"/>
      </w:pPr>
      <w:rPr>
        <w:rFonts w:hint="default"/>
      </w:rPr>
    </w:lvl>
    <w:lvl w:ilvl="1" w:tplc="04240019" w:tentative="1">
      <w:start w:val="1"/>
      <w:numFmt w:val="lowerLetter"/>
      <w:lvlText w:val="%2."/>
      <w:lvlJc w:val="left"/>
      <w:pPr>
        <w:ind w:left="1279" w:hanging="360"/>
      </w:pPr>
    </w:lvl>
    <w:lvl w:ilvl="2" w:tplc="0424001B" w:tentative="1">
      <w:start w:val="1"/>
      <w:numFmt w:val="lowerRoman"/>
      <w:lvlText w:val="%3."/>
      <w:lvlJc w:val="right"/>
      <w:pPr>
        <w:ind w:left="1999" w:hanging="180"/>
      </w:pPr>
    </w:lvl>
    <w:lvl w:ilvl="3" w:tplc="0424000F" w:tentative="1">
      <w:start w:val="1"/>
      <w:numFmt w:val="decimal"/>
      <w:lvlText w:val="%4."/>
      <w:lvlJc w:val="left"/>
      <w:pPr>
        <w:ind w:left="2719" w:hanging="360"/>
      </w:pPr>
    </w:lvl>
    <w:lvl w:ilvl="4" w:tplc="04240019" w:tentative="1">
      <w:start w:val="1"/>
      <w:numFmt w:val="lowerLetter"/>
      <w:lvlText w:val="%5."/>
      <w:lvlJc w:val="left"/>
      <w:pPr>
        <w:ind w:left="3439" w:hanging="360"/>
      </w:pPr>
    </w:lvl>
    <w:lvl w:ilvl="5" w:tplc="0424001B" w:tentative="1">
      <w:start w:val="1"/>
      <w:numFmt w:val="lowerRoman"/>
      <w:lvlText w:val="%6."/>
      <w:lvlJc w:val="right"/>
      <w:pPr>
        <w:ind w:left="4159" w:hanging="180"/>
      </w:pPr>
    </w:lvl>
    <w:lvl w:ilvl="6" w:tplc="0424000F" w:tentative="1">
      <w:start w:val="1"/>
      <w:numFmt w:val="decimal"/>
      <w:lvlText w:val="%7."/>
      <w:lvlJc w:val="left"/>
      <w:pPr>
        <w:ind w:left="4879" w:hanging="360"/>
      </w:pPr>
    </w:lvl>
    <w:lvl w:ilvl="7" w:tplc="04240019" w:tentative="1">
      <w:start w:val="1"/>
      <w:numFmt w:val="lowerLetter"/>
      <w:lvlText w:val="%8."/>
      <w:lvlJc w:val="left"/>
      <w:pPr>
        <w:ind w:left="5599" w:hanging="360"/>
      </w:pPr>
    </w:lvl>
    <w:lvl w:ilvl="8" w:tplc="0424001B" w:tentative="1">
      <w:start w:val="1"/>
      <w:numFmt w:val="lowerRoman"/>
      <w:lvlText w:val="%9."/>
      <w:lvlJc w:val="right"/>
      <w:pPr>
        <w:ind w:left="6319" w:hanging="180"/>
      </w:pPr>
    </w:lvl>
  </w:abstractNum>
  <w:abstractNum w:abstractNumId="25" w15:restartNumberingAfterBreak="0">
    <w:nsid w:val="2EFD654D"/>
    <w:multiLevelType w:val="hybridMultilevel"/>
    <w:tmpl w:val="443ACABC"/>
    <w:lvl w:ilvl="0" w:tplc="557CF5DA">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6" w15:restartNumberingAfterBreak="0">
    <w:nsid w:val="302257D1"/>
    <w:multiLevelType w:val="hybridMultilevel"/>
    <w:tmpl w:val="FBB4F12A"/>
    <w:lvl w:ilvl="0" w:tplc="5D04C1F6">
      <w:start w:val="1"/>
      <w:numFmt w:val="bullet"/>
      <w:lvlText w:val="–"/>
      <w:lvlJc w:val="left"/>
      <w:pPr>
        <w:tabs>
          <w:tab w:val="num" w:pos="397"/>
        </w:tabs>
        <w:ind w:left="397" w:hanging="397"/>
      </w:pPr>
      <w:rPr>
        <w:rFonts w:ascii="Arial" w:eastAsia="Times New Roman" w:hAnsi="Arial" w:cs="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32063D81"/>
    <w:multiLevelType w:val="hybridMultilevel"/>
    <w:tmpl w:val="5F769850"/>
    <w:lvl w:ilvl="0" w:tplc="D8A6F628">
      <w:start w:val="1000"/>
      <w:numFmt w:val="bullet"/>
      <w:lvlText w:val="–"/>
      <w:lvlJc w:val="left"/>
      <w:pPr>
        <w:ind w:left="720" w:hanging="360"/>
      </w:pPr>
      <w:rPr>
        <w:rFonts w:ascii="Calibri" w:eastAsiaTheme="minorHAnsi" w:hAnsi="Calibri" w:hint="default"/>
      </w:rPr>
    </w:lvl>
    <w:lvl w:ilvl="1" w:tplc="D8A6F628">
      <w:start w:val="1000"/>
      <w:numFmt w:val="bullet"/>
      <w:lvlText w:val="–"/>
      <w:lvlJc w:val="left"/>
      <w:pPr>
        <w:ind w:left="360" w:hanging="360"/>
      </w:pPr>
      <w:rPr>
        <w:rFonts w:ascii="Calibri" w:eastAsiaTheme="minorHAnsi" w:hAnsi="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33074686"/>
    <w:multiLevelType w:val="hybridMultilevel"/>
    <w:tmpl w:val="A3545AA0"/>
    <w:lvl w:ilvl="0" w:tplc="0424000F">
      <w:start w:val="1"/>
      <w:numFmt w:val="decimal"/>
      <w:lvlText w:val="%1."/>
      <w:lvlJc w:val="left"/>
      <w:pPr>
        <w:tabs>
          <w:tab w:val="num" w:pos="397"/>
        </w:tabs>
        <w:ind w:left="397" w:hanging="397"/>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334945F2"/>
    <w:multiLevelType w:val="hybridMultilevel"/>
    <w:tmpl w:val="A3545AA0"/>
    <w:lvl w:ilvl="0" w:tplc="0424000F">
      <w:start w:val="1"/>
      <w:numFmt w:val="decimal"/>
      <w:lvlText w:val="%1."/>
      <w:lvlJc w:val="left"/>
      <w:pPr>
        <w:tabs>
          <w:tab w:val="num" w:pos="397"/>
        </w:tabs>
        <w:ind w:left="397" w:hanging="397"/>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35BB0842"/>
    <w:multiLevelType w:val="hybridMultilevel"/>
    <w:tmpl w:val="BE8235EC"/>
    <w:lvl w:ilvl="0" w:tplc="5D04C1F6">
      <w:start w:val="1"/>
      <w:numFmt w:val="bullet"/>
      <w:lvlText w:val="–"/>
      <w:lvlJc w:val="left"/>
      <w:pPr>
        <w:tabs>
          <w:tab w:val="num" w:pos="397"/>
        </w:tabs>
        <w:ind w:left="397" w:hanging="397"/>
      </w:pPr>
      <w:rPr>
        <w:rFonts w:ascii="Arial" w:eastAsia="Times New Roman" w:hAnsi="Arial" w:cs="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37A45044"/>
    <w:multiLevelType w:val="hybridMultilevel"/>
    <w:tmpl w:val="87E0239E"/>
    <w:lvl w:ilvl="0" w:tplc="0424000F">
      <w:start w:val="1"/>
      <w:numFmt w:val="decimal"/>
      <w:lvlText w:val="%1."/>
      <w:lvlJc w:val="left"/>
      <w:pPr>
        <w:tabs>
          <w:tab w:val="num" w:pos="397"/>
        </w:tabs>
        <w:ind w:left="397" w:hanging="397"/>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38635FD6"/>
    <w:multiLevelType w:val="hybridMultilevel"/>
    <w:tmpl w:val="7A4AF212"/>
    <w:lvl w:ilvl="0" w:tplc="5D04C1F6">
      <w:start w:val="1"/>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3" w15:restartNumberingAfterBreak="0">
    <w:nsid w:val="3C51407F"/>
    <w:multiLevelType w:val="hybridMultilevel"/>
    <w:tmpl w:val="43EAF5CC"/>
    <w:lvl w:ilvl="0" w:tplc="D8A6F628">
      <w:start w:val="1000"/>
      <w:numFmt w:val="bullet"/>
      <w:lvlText w:val="–"/>
      <w:lvlJc w:val="left"/>
      <w:pPr>
        <w:tabs>
          <w:tab w:val="num" w:pos="539"/>
        </w:tabs>
        <w:ind w:left="539" w:hanging="397"/>
      </w:pPr>
      <w:rPr>
        <w:rFonts w:ascii="Calibri" w:eastAsiaTheme="minorHAnsi" w:hAnsi="Calibri" w:hint="default"/>
      </w:rPr>
    </w:lvl>
    <w:lvl w:ilvl="1" w:tplc="04090003">
      <w:start w:val="1"/>
      <w:numFmt w:val="bullet"/>
      <w:lvlText w:val="o"/>
      <w:lvlJc w:val="left"/>
      <w:pPr>
        <w:tabs>
          <w:tab w:val="num" w:pos="1582"/>
        </w:tabs>
        <w:ind w:left="1582" w:hanging="360"/>
      </w:pPr>
      <w:rPr>
        <w:rFonts w:ascii="Courier New" w:hAnsi="Courier New" w:cs="Courier New" w:hint="default"/>
      </w:rPr>
    </w:lvl>
    <w:lvl w:ilvl="2" w:tplc="04090005">
      <w:start w:val="1"/>
      <w:numFmt w:val="bullet"/>
      <w:lvlText w:val=""/>
      <w:lvlJc w:val="left"/>
      <w:pPr>
        <w:tabs>
          <w:tab w:val="num" w:pos="2302"/>
        </w:tabs>
        <w:ind w:left="2302" w:hanging="360"/>
      </w:pPr>
      <w:rPr>
        <w:rFonts w:ascii="Wingdings" w:hAnsi="Wingdings" w:hint="default"/>
      </w:rPr>
    </w:lvl>
    <w:lvl w:ilvl="3" w:tplc="04090001">
      <w:start w:val="1"/>
      <w:numFmt w:val="bullet"/>
      <w:lvlText w:val=""/>
      <w:lvlJc w:val="left"/>
      <w:pPr>
        <w:tabs>
          <w:tab w:val="num" w:pos="3022"/>
        </w:tabs>
        <w:ind w:left="3022" w:hanging="360"/>
      </w:pPr>
      <w:rPr>
        <w:rFonts w:ascii="Symbol" w:hAnsi="Symbol" w:hint="default"/>
      </w:rPr>
    </w:lvl>
    <w:lvl w:ilvl="4" w:tplc="04090003">
      <w:start w:val="1"/>
      <w:numFmt w:val="bullet"/>
      <w:lvlText w:val="o"/>
      <w:lvlJc w:val="left"/>
      <w:pPr>
        <w:tabs>
          <w:tab w:val="num" w:pos="3742"/>
        </w:tabs>
        <w:ind w:left="3742" w:hanging="360"/>
      </w:pPr>
      <w:rPr>
        <w:rFonts w:ascii="Courier New" w:hAnsi="Courier New" w:cs="Courier New" w:hint="default"/>
      </w:rPr>
    </w:lvl>
    <w:lvl w:ilvl="5" w:tplc="04090005">
      <w:start w:val="1"/>
      <w:numFmt w:val="bullet"/>
      <w:lvlText w:val=""/>
      <w:lvlJc w:val="left"/>
      <w:pPr>
        <w:tabs>
          <w:tab w:val="num" w:pos="4462"/>
        </w:tabs>
        <w:ind w:left="4462" w:hanging="360"/>
      </w:pPr>
      <w:rPr>
        <w:rFonts w:ascii="Wingdings" w:hAnsi="Wingdings" w:hint="default"/>
      </w:rPr>
    </w:lvl>
    <w:lvl w:ilvl="6" w:tplc="04090001">
      <w:start w:val="1"/>
      <w:numFmt w:val="bullet"/>
      <w:lvlText w:val=""/>
      <w:lvlJc w:val="left"/>
      <w:pPr>
        <w:tabs>
          <w:tab w:val="num" w:pos="5182"/>
        </w:tabs>
        <w:ind w:left="5182" w:hanging="360"/>
      </w:pPr>
      <w:rPr>
        <w:rFonts w:ascii="Symbol" w:hAnsi="Symbol" w:hint="default"/>
      </w:rPr>
    </w:lvl>
    <w:lvl w:ilvl="7" w:tplc="04090003">
      <w:start w:val="1"/>
      <w:numFmt w:val="bullet"/>
      <w:lvlText w:val="o"/>
      <w:lvlJc w:val="left"/>
      <w:pPr>
        <w:tabs>
          <w:tab w:val="num" w:pos="5902"/>
        </w:tabs>
        <w:ind w:left="5902" w:hanging="360"/>
      </w:pPr>
      <w:rPr>
        <w:rFonts w:ascii="Courier New" w:hAnsi="Courier New" w:cs="Courier New" w:hint="default"/>
      </w:rPr>
    </w:lvl>
    <w:lvl w:ilvl="8" w:tplc="04090005">
      <w:start w:val="1"/>
      <w:numFmt w:val="bullet"/>
      <w:lvlText w:val=""/>
      <w:lvlJc w:val="left"/>
      <w:pPr>
        <w:tabs>
          <w:tab w:val="num" w:pos="6622"/>
        </w:tabs>
        <w:ind w:left="6622" w:hanging="360"/>
      </w:pPr>
      <w:rPr>
        <w:rFonts w:ascii="Wingdings" w:hAnsi="Wingdings" w:hint="default"/>
      </w:rPr>
    </w:lvl>
  </w:abstractNum>
  <w:abstractNum w:abstractNumId="34" w15:restartNumberingAfterBreak="0">
    <w:nsid w:val="3FEF72B3"/>
    <w:multiLevelType w:val="hybridMultilevel"/>
    <w:tmpl w:val="0BCCE998"/>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5" w15:restartNumberingAfterBreak="0">
    <w:nsid w:val="441F1812"/>
    <w:multiLevelType w:val="hybridMultilevel"/>
    <w:tmpl w:val="DD886136"/>
    <w:lvl w:ilvl="0" w:tplc="D8A6F628">
      <w:start w:val="1000"/>
      <w:numFmt w:val="bullet"/>
      <w:lvlText w:val="–"/>
      <w:lvlJc w:val="left"/>
      <w:pPr>
        <w:ind w:left="720" w:hanging="360"/>
      </w:pPr>
      <w:rPr>
        <w:rFonts w:ascii="Calibri" w:eastAsiaTheme="minorHAnsi" w:hAnsi="Calibri"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44814095"/>
    <w:multiLevelType w:val="hybridMultilevel"/>
    <w:tmpl w:val="B64E47D0"/>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7" w15:restartNumberingAfterBreak="0">
    <w:nsid w:val="453123A0"/>
    <w:multiLevelType w:val="hybridMultilevel"/>
    <w:tmpl w:val="AC06FF42"/>
    <w:lvl w:ilvl="0" w:tplc="EE7819E8">
      <w:numFmt w:val="bullet"/>
      <w:lvlText w:val="–"/>
      <w:lvlJc w:val="left"/>
      <w:pPr>
        <w:tabs>
          <w:tab w:val="num" w:pos="397"/>
        </w:tabs>
        <w:ind w:left="397" w:hanging="397"/>
      </w:pPr>
      <w:rPr>
        <w:rFonts w:ascii="Times New Roman" w:eastAsia="Times New Roman" w:hAnsi="Times New Roman"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486F1C38"/>
    <w:multiLevelType w:val="hybridMultilevel"/>
    <w:tmpl w:val="A3545AA0"/>
    <w:lvl w:ilvl="0" w:tplc="0424000F">
      <w:start w:val="1"/>
      <w:numFmt w:val="decimal"/>
      <w:lvlText w:val="%1."/>
      <w:lvlJc w:val="left"/>
      <w:pPr>
        <w:tabs>
          <w:tab w:val="num" w:pos="397"/>
        </w:tabs>
        <w:ind w:left="397" w:hanging="397"/>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48797CCE"/>
    <w:multiLevelType w:val="hybridMultilevel"/>
    <w:tmpl w:val="8CDC35CA"/>
    <w:lvl w:ilvl="0" w:tplc="D8A6F628">
      <w:start w:val="1000"/>
      <w:numFmt w:val="bullet"/>
      <w:lvlText w:val="–"/>
      <w:lvlJc w:val="left"/>
      <w:pPr>
        <w:ind w:left="720" w:hanging="360"/>
      </w:pPr>
      <w:rPr>
        <w:rFonts w:ascii="Calibri" w:eastAsiaTheme="minorHAnsi" w:hAnsi="Calibri"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4A0B5740"/>
    <w:multiLevelType w:val="hybridMultilevel"/>
    <w:tmpl w:val="E084B190"/>
    <w:lvl w:ilvl="0" w:tplc="D8A6F628">
      <w:start w:val="1000"/>
      <w:numFmt w:val="bullet"/>
      <w:lvlText w:val="–"/>
      <w:lvlJc w:val="left"/>
      <w:pPr>
        <w:ind w:left="720" w:hanging="360"/>
      </w:pPr>
      <w:rPr>
        <w:rFonts w:ascii="Calibri" w:eastAsiaTheme="minorHAnsi" w:hAnsi="Calibri"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4A555B6A"/>
    <w:multiLevelType w:val="hybridMultilevel"/>
    <w:tmpl w:val="040C89B2"/>
    <w:lvl w:ilvl="0" w:tplc="0E6A3E9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15:restartNumberingAfterBreak="0">
    <w:nsid w:val="4D1E5024"/>
    <w:multiLevelType w:val="hybridMultilevel"/>
    <w:tmpl w:val="C1B618BE"/>
    <w:lvl w:ilvl="0" w:tplc="7F7C5908">
      <w:start w:val="1"/>
      <w:numFmt w:val="decimal"/>
      <w:lvlText w:val="%1."/>
      <w:lvlJc w:val="left"/>
      <w:pPr>
        <w:ind w:left="720" w:hanging="360"/>
      </w:pPr>
      <w:rPr>
        <w:rFonts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15:restartNumberingAfterBreak="0">
    <w:nsid w:val="50C85BF4"/>
    <w:multiLevelType w:val="hybridMultilevel"/>
    <w:tmpl w:val="ADFE8BC0"/>
    <w:lvl w:ilvl="0" w:tplc="EE7819E8">
      <w:numFmt w:val="bullet"/>
      <w:lvlText w:val="–"/>
      <w:lvlJc w:val="left"/>
      <w:pPr>
        <w:tabs>
          <w:tab w:val="num" w:pos="397"/>
        </w:tabs>
        <w:ind w:left="397" w:hanging="397"/>
      </w:pPr>
      <w:rPr>
        <w:rFonts w:ascii="Times New Roman" w:eastAsia="Times New Roman" w:hAnsi="Times New Roman"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51917D41"/>
    <w:multiLevelType w:val="hybridMultilevel"/>
    <w:tmpl w:val="97EEF436"/>
    <w:lvl w:ilvl="0" w:tplc="D8A6F628">
      <w:start w:val="1000"/>
      <w:numFmt w:val="bullet"/>
      <w:lvlText w:val="–"/>
      <w:lvlJc w:val="left"/>
      <w:pPr>
        <w:ind w:left="502" w:hanging="360"/>
      </w:pPr>
      <w:rPr>
        <w:rFonts w:ascii="Calibri" w:eastAsiaTheme="minorHAnsi" w:hAnsi="Calibri" w:hint="default"/>
      </w:rPr>
    </w:lvl>
    <w:lvl w:ilvl="1" w:tplc="50ECCC6C">
      <w:numFmt w:val="bullet"/>
      <w:lvlText w:val="-"/>
      <w:lvlJc w:val="left"/>
      <w:pPr>
        <w:ind w:left="1222" w:hanging="360"/>
      </w:pPr>
      <w:rPr>
        <w:rFonts w:ascii="Times New Roman" w:eastAsia="Times New Roman" w:hAnsi="Times New Roman" w:cs="Times New Roman" w:hint="default"/>
      </w:rPr>
    </w:lvl>
    <w:lvl w:ilvl="2" w:tplc="04240005" w:tentative="1">
      <w:start w:val="1"/>
      <w:numFmt w:val="bullet"/>
      <w:lvlText w:val=""/>
      <w:lvlJc w:val="left"/>
      <w:pPr>
        <w:ind w:left="1942" w:hanging="360"/>
      </w:pPr>
      <w:rPr>
        <w:rFonts w:ascii="Wingdings" w:hAnsi="Wingdings" w:hint="default"/>
      </w:rPr>
    </w:lvl>
    <w:lvl w:ilvl="3" w:tplc="04240001" w:tentative="1">
      <w:start w:val="1"/>
      <w:numFmt w:val="bullet"/>
      <w:lvlText w:val=""/>
      <w:lvlJc w:val="left"/>
      <w:pPr>
        <w:ind w:left="2662" w:hanging="360"/>
      </w:pPr>
      <w:rPr>
        <w:rFonts w:ascii="Symbol" w:hAnsi="Symbol" w:hint="default"/>
      </w:rPr>
    </w:lvl>
    <w:lvl w:ilvl="4" w:tplc="04240003" w:tentative="1">
      <w:start w:val="1"/>
      <w:numFmt w:val="bullet"/>
      <w:lvlText w:val="o"/>
      <w:lvlJc w:val="left"/>
      <w:pPr>
        <w:ind w:left="3382" w:hanging="360"/>
      </w:pPr>
      <w:rPr>
        <w:rFonts w:ascii="Courier New" w:hAnsi="Courier New" w:cs="Courier New" w:hint="default"/>
      </w:rPr>
    </w:lvl>
    <w:lvl w:ilvl="5" w:tplc="04240005" w:tentative="1">
      <w:start w:val="1"/>
      <w:numFmt w:val="bullet"/>
      <w:lvlText w:val=""/>
      <w:lvlJc w:val="left"/>
      <w:pPr>
        <w:ind w:left="4102" w:hanging="360"/>
      </w:pPr>
      <w:rPr>
        <w:rFonts w:ascii="Wingdings" w:hAnsi="Wingdings" w:hint="default"/>
      </w:rPr>
    </w:lvl>
    <w:lvl w:ilvl="6" w:tplc="04240001" w:tentative="1">
      <w:start w:val="1"/>
      <w:numFmt w:val="bullet"/>
      <w:lvlText w:val=""/>
      <w:lvlJc w:val="left"/>
      <w:pPr>
        <w:ind w:left="4822" w:hanging="360"/>
      </w:pPr>
      <w:rPr>
        <w:rFonts w:ascii="Symbol" w:hAnsi="Symbol" w:hint="default"/>
      </w:rPr>
    </w:lvl>
    <w:lvl w:ilvl="7" w:tplc="04240003" w:tentative="1">
      <w:start w:val="1"/>
      <w:numFmt w:val="bullet"/>
      <w:lvlText w:val="o"/>
      <w:lvlJc w:val="left"/>
      <w:pPr>
        <w:ind w:left="5542" w:hanging="360"/>
      </w:pPr>
      <w:rPr>
        <w:rFonts w:ascii="Courier New" w:hAnsi="Courier New" w:cs="Courier New" w:hint="default"/>
      </w:rPr>
    </w:lvl>
    <w:lvl w:ilvl="8" w:tplc="04240005" w:tentative="1">
      <w:start w:val="1"/>
      <w:numFmt w:val="bullet"/>
      <w:lvlText w:val=""/>
      <w:lvlJc w:val="left"/>
      <w:pPr>
        <w:ind w:left="6262" w:hanging="360"/>
      </w:pPr>
      <w:rPr>
        <w:rFonts w:ascii="Wingdings" w:hAnsi="Wingdings" w:hint="default"/>
      </w:rPr>
    </w:lvl>
  </w:abstractNum>
  <w:abstractNum w:abstractNumId="45" w15:restartNumberingAfterBreak="0">
    <w:nsid w:val="56397F95"/>
    <w:multiLevelType w:val="hybridMultilevel"/>
    <w:tmpl w:val="8BB2ABDE"/>
    <w:lvl w:ilvl="0" w:tplc="F6F0F4D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15:restartNumberingAfterBreak="0">
    <w:nsid w:val="573D01CF"/>
    <w:multiLevelType w:val="hybridMultilevel"/>
    <w:tmpl w:val="2EBAEC08"/>
    <w:lvl w:ilvl="0" w:tplc="5D04C1F6">
      <w:start w:val="1"/>
      <w:numFmt w:val="bullet"/>
      <w:lvlText w:val="–"/>
      <w:lvlJc w:val="left"/>
      <w:pPr>
        <w:tabs>
          <w:tab w:val="num" w:pos="397"/>
        </w:tabs>
        <w:ind w:left="397" w:hanging="397"/>
      </w:pPr>
      <w:rPr>
        <w:rFonts w:ascii="Arial" w:eastAsia="Times New Roman" w:hAnsi="Arial" w:cs="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5A1F2585"/>
    <w:multiLevelType w:val="hybridMultilevel"/>
    <w:tmpl w:val="1F5215EA"/>
    <w:lvl w:ilvl="0" w:tplc="0F9E5D2E">
      <w:start w:val="1"/>
      <w:numFmt w:val="bullet"/>
      <w:lvlText w:val=""/>
      <w:lvlJc w:val="left"/>
      <w:pPr>
        <w:ind w:left="720" w:hanging="360"/>
      </w:pPr>
      <w:rPr>
        <w:rFonts w:ascii="Symbol" w:hAnsi="Symbol" w:hint="default"/>
      </w:rPr>
    </w:lvl>
    <w:lvl w:ilvl="1" w:tplc="1C00AEA6" w:tentative="1">
      <w:start w:val="1"/>
      <w:numFmt w:val="bullet"/>
      <w:lvlText w:val="o"/>
      <w:lvlJc w:val="left"/>
      <w:pPr>
        <w:ind w:left="1440" w:hanging="360"/>
      </w:pPr>
      <w:rPr>
        <w:rFonts w:ascii="Courier New" w:hAnsi="Courier New" w:cs="Courier New" w:hint="default"/>
      </w:rPr>
    </w:lvl>
    <w:lvl w:ilvl="2" w:tplc="9B9E64A8" w:tentative="1">
      <w:start w:val="1"/>
      <w:numFmt w:val="bullet"/>
      <w:lvlText w:val=""/>
      <w:lvlJc w:val="left"/>
      <w:pPr>
        <w:ind w:left="2160" w:hanging="360"/>
      </w:pPr>
      <w:rPr>
        <w:rFonts w:ascii="Wingdings" w:hAnsi="Wingdings" w:hint="default"/>
      </w:rPr>
    </w:lvl>
    <w:lvl w:ilvl="3" w:tplc="F9B89254" w:tentative="1">
      <w:start w:val="1"/>
      <w:numFmt w:val="bullet"/>
      <w:lvlText w:val=""/>
      <w:lvlJc w:val="left"/>
      <w:pPr>
        <w:ind w:left="2880" w:hanging="360"/>
      </w:pPr>
      <w:rPr>
        <w:rFonts w:ascii="Symbol" w:hAnsi="Symbol" w:hint="default"/>
      </w:rPr>
    </w:lvl>
    <w:lvl w:ilvl="4" w:tplc="27AA22F4" w:tentative="1">
      <w:start w:val="1"/>
      <w:numFmt w:val="bullet"/>
      <w:lvlText w:val="o"/>
      <w:lvlJc w:val="left"/>
      <w:pPr>
        <w:ind w:left="3600" w:hanging="360"/>
      </w:pPr>
      <w:rPr>
        <w:rFonts w:ascii="Courier New" w:hAnsi="Courier New" w:cs="Courier New" w:hint="default"/>
      </w:rPr>
    </w:lvl>
    <w:lvl w:ilvl="5" w:tplc="6EA87F84" w:tentative="1">
      <w:start w:val="1"/>
      <w:numFmt w:val="bullet"/>
      <w:lvlText w:val=""/>
      <w:lvlJc w:val="left"/>
      <w:pPr>
        <w:ind w:left="4320" w:hanging="360"/>
      </w:pPr>
      <w:rPr>
        <w:rFonts w:ascii="Wingdings" w:hAnsi="Wingdings" w:hint="default"/>
      </w:rPr>
    </w:lvl>
    <w:lvl w:ilvl="6" w:tplc="52C6D68E" w:tentative="1">
      <w:start w:val="1"/>
      <w:numFmt w:val="bullet"/>
      <w:lvlText w:val=""/>
      <w:lvlJc w:val="left"/>
      <w:pPr>
        <w:ind w:left="5040" w:hanging="360"/>
      </w:pPr>
      <w:rPr>
        <w:rFonts w:ascii="Symbol" w:hAnsi="Symbol" w:hint="default"/>
      </w:rPr>
    </w:lvl>
    <w:lvl w:ilvl="7" w:tplc="A8C6456C" w:tentative="1">
      <w:start w:val="1"/>
      <w:numFmt w:val="bullet"/>
      <w:lvlText w:val="o"/>
      <w:lvlJc w:val="left"/>
      <w:pPr>
        <w:ind w:left="5760" w:hanging="360"/>
      </w:pPr>
      <w:rPr>
        <w:rFonts w:ascii="Courier New" w:hAnsi="Courier New" w:cs="Courier New" w:hint="default"/>
      </w:rPr>
    </w:lvl>
    <w:lvl w:ilvl="8" w:tplc="D50CB32A" w:tentative="1">
      <w:start w:val="1"/>
      <w:numFmt w:val="bullet"/>
      <w:lvlText w:val=""/>
      <w:lvlJc w:val="left"/>
      <w:pPr>
        <w:ind w:left="6480" w:hanging="360"/>
      </w:pPr>
      <w:rPr>
        <w:rFonts w:ascii="Wingdings" w:hAnsi="Wingdings" w:hint="default"/>
      </w:rPr>
    </w:lvl>
  </w:abstractNum>
  <w:abstractNum w:abstractNumId="48" w15:restartNumberingAfterBreak="0">
    <w:nsid w:val="5DE14665"/>
    <w:multiLevelType w:val="hybridMultilevel"/>
    <w:tmpl w:val="AB242780"/>
    <w:lvl w:ilvl="0" w:tplc="D8A6F628">
      <w:start w:val="1000"/>
      <w:numFmt w:val="bullet"/>
      <w:lvlText w:val="–"/>
      <w:lvlJc w:val="left"/>
      <w:pPr>
        <w:ind w:left="502" w:hanging="360"/>
      </w:pPr>
      <w:rPr>
        <w:rFonts w:ascii="Calibri" w:eastAsiaTheme="minorHAnsi" w:hAnsi="Calibri" w:hint="default"/>
      </w:rPr>
    </w:lvl>
    <w:lvl w:ilvl="1" w:tplc="04240003" w:tentative="1">
      <w:start w:val="1"/>
      <w:numFmt w:val="bullet"/>
      <w:lvlText w:val="o"/>
      <w:lvlJc w:val="left"/>
      <w:pPr>
        <w:ind w:left="1222" w:hanging="360"/>
      </w:pPr>
      <w:rPr>
        <w:rFonts w:ascii="Courier New" w:hAnsi="Courier New" w:cs="Courier New" w:hint="default"/>
      </w:rPr>
    </w:lvl>
    <w:lvl w:ilvl="2" w:tplc="04240005" w:tentative="1">
      <w:start w:val="1"/>
      <w:numFmt w:val="bullet"/>
      <w:lvlText w:val=""/>
      <w:lvlJc w:val="left"/>
      <w:pPr>
        <w:ind w:left="1942" w:hanging="360"/>
      </w:pPr>
      <w:rPr>
        <w:rFonts w:ascii="Wingdings" w:hAnsi="Wingdings" w:hint="default"/>
      </w:rPr>
    </w:lvl>
    <w:lvl w:ilvl="3" w:tplc="04240001" w:tentative="1">
      <w:start w:val="1"/>
      <w:numFmt w:val="bullet"/>
      <w:lvlText w:val=""/>
      <w:lvlJc w:val="left"/>
      <w:pPr>
        <w:ind w:left="2662" w:hanging="360"/>
      </w:pPr>
      <w:rPr>
        <w:rFonts w:ascii="Symbol" w:hAnsi="Symbol" w:hint="default"/>
      </w:rPr>
    </w:lvl>
    <w:lvl w:ilvl="4" w:tplc="04240003" w:tentative="1">
      <w:start w:val="1"/>
      <w:numFmt w:val="bullet"/>
      <w:lvlText w:val="o"/>
      <w:lvlJc w:val="left"/>
      <w:pPr>
        <w:ind w:left="3382" w:hanging="360"/>
      </w:pPr>
      <w:rPr>
        <w:rFonts w:ascii="Courier New" w:hAnsi="Courier New" w:cs="Courier New" w:hint="default"/>
      </w:rPr>
    </w:lvl>
    <w:lvl w:ilvl="5" w:tplc="04240005" w:tentative="1">
      <w:start w:val="1"/>
      <w:numFmt w:val="bullet"/>
      <w:lvlText w:val=""/>
      <w:lvlJc w:val="left"/>
      <w:pPr>
        <w:ind w:left="4102" w:hanging="360"/>
      </w:pPr>
      <w:rPr>
        <w:rFonts w:ascii="Wingdings" w:hAnsi="Wingdings" w:hint="default"/>
      </w:rPr>
    </w:lvl>
    <w:lvl w:ilvl="6" w:tplc="04240001" w:tentative="1">
      <w:start w:val="1"/>
      <w:numFmt w:val="bullet"/>
      <w:lvlText w:val=""/>
      <w:lvlJc w:val="left"/>
      <w:pPr>
        <w:ind w:left="4822" w:hanging="360"/>
      </w:pPr>
      <w:rPr>
        <w:rFonts w:ascii="Symbol" w:hAnsi="Symbol" w:hint="default"/>
      </w:rPr>
    </w:lvl>
    <w:lvl w:ilvl="7" w:tplc="04240003" w:tentative="1">
      <w:start w:val="1"/>
      <w:numFmt w:val="bullet"/>
      <w:lvlText w:val="o"/>
      <w:lvlJc w:val="left"/>
      <w:pPr>
        <w:ind w:left="5542" w:hanging="360"/>
      </w:pPr>
      <w:rPr>
        <w:rFonts w:ascii="Courier New" w:hAnsi="Courier New" w:cs="Courier New" w:hint="default"/>
      </w:rPr>
    </w:lvl>
    <w:lvl w:ilvl="8" w:tplc="04240005" w:tentative="1">
      <w:start w:val="1"/>
      <w:numFmt w:val="bullet"/>
      <w:lvlText w:val=""/>
      <w:lvlJc w:val="left"/>
      <w:pPr>
        <w:ind w:left="6262" w:hanging="360"/>
      </w:pPr>
      <w:rPr>
        <w:rFonts w:ascii="Wingdings" w:hAnsi="Wingdings" w:hint="default"/>
      </w:rPr>
    </w:lvl>
  </w:abstractNum>
  <w:abstractNum w:abstractNumId="49" w15:restartNumberingAfterBreak="0">
    <w:nsid w:val="5F213E37"/>
    <w:multiLevelType w:val="multilevel"/>
    <w:tmpl w:val="173CB494"/>
    <w:lvl w:ilvl="0">
      <w:start w:val="5"/>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0" w15:restartNumberingAfterBreak="0">
    <w:nsid w:val="692A377A"/>
    <w:multiLevelType w:val="hybridMultilevel"/>
    <w:tmpl w:val="0C56B542"/>
    <w:lvl w:ilvl="0" w:tplc="D8A6F628">
      <w:start w:val="1000"/>
      <w:numFmt w:val="bullet"/>
      <w:lvlText w:val="–"/>
      <w:lvlJc w:val="left"/>
      <w:pPr>
        <w:tabs>
          <w:tab w:val="num" w:pos="397"/>
        </w:tabs>
        <w:ind w:left="397" w:hanging="397"/>
      </w:pPr>
      <w:rPr>
        <w:rFonts w:ascii="Calibri" w:eastAsiaTheme="minorHAnsi" w:hAnsi="Calibri"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51" w15:restartNumberingAfterBreak="0">
    <w:nsid w:val="6A187845"/>
    <w:multiLevelType w:val="multilevel"/>
    <w:tmpl w:val="8B584BC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2" w15:restartNumberingAfterBreak="0">
    <w:nsid w:val="6A870AC5"/>
    <w:multiLevelType w:val="hybridMultilevel"/>
    <w:tmpl w:val="A3545AA0"/>
    <w:lvl w:ilvl="0" w:tplc="0424000F">
      <w:start w:val="1"/>
      <w:numFmt w:val="decimal"/>
      <w:lvlText w:val="%1."/>
      <w:lvlJc w:val="left"/>
      <w:pPr>
        <w:tabs>
          <w:tab w:val="num" w:pos="397"/>
        </w:tabs>
        <w:ind w:left="397" w:hanging="397"/>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53" w15:restartNumberingAfterBreak="0">
    <w:nsid w:val="6CAC5BDE"/>
    <w:multiLevelType w:val="multilevel"/>
    <w:tmpl w:val="3BD26C8A"/>
    <w:lvl w:ilvl="0">
      <w:start w:val="49"/>
      <w:numFmt w:val="bullet"/>
      <w:lvlText w:val=""/>
      <w:lvlJc w:val="left"/>
      <w:pPr>
        <w:tabs>
          <w:tab w:val="num" w:pos="0"/>
        </w:tabs>
        <w:ind w:left="360" w:hanging="360"/>
      </w:pPr>
      <w:rPr>
        <w:rFonts w:ascii="Symbol" w:hAnsi="Symbol" w:cs="Symbol" w:hint="default"/>
      </w:rPr>
    </w:lvl>
    <w:lvl w:ilvl="1">
      <w:start w:val="1"/>
      <w:numFmt w:val="bullet"/>
      <w:lvlText w:val="o"/>
      <w:lvlJc w:val="left"/>
      <w:pPr>
        <w:tabs>
          <w:tab w:val="num" w:pos="0"/>
        </w:tabs>
        <w:ind w:left="1080" w:hanging="360"/>
      </w:pPr>
      <w:rPr>
        <w:rFonts w:ascii="Courier New" w:hAnsi="Courier New" w:cs="Courier New" w:hint="default"/>
      </w:rPr>
    </w:lvl>
    <w:lvl w:ilvl="2">
      <w:start w:val="1"/>
      <w:numFmt w:val="bullet"/>
      <w:lvlText w:val=""/>
      <w:lvlJc w:val="left"/>
      <w:pPr>
        <w:tabs>
          <w:tab w:val="num" w:pos="0"/>
        </w:tabs>
        <w:ind w:left="1800" w:hanging="360"/>
      </w:pPr>
      <w:rPr>
        <w:rFonts w:ascii="Wingdings" w:hAnsi="Wingdings" w:cs="Wingdings" w:hint="default"/>
      </w:rPr>
    </w:lvl>
    <w:lvl w:ilvl="3">
      <w:start w:val="1"/>
      <w:numFmt w:val="bullet"/>
      <w:lvlText w:val=""/>
      <w:lvlJc w:val="left"/>
      <w:pPr>
        <w:tabs>
          <w:tab w:val="num" w:pos="0"/>
        </w:tabs>
        <w:ind w:left="2520" w:hanging="360"/>
      </w:pPr>
      <w:rPr>
        <w:rFonts w:ascii="Symbol" w:hAnsi="Symbol" w:cs="Symbol" w:hint="default"/>
      </w:rPr>
    </w:lvl>
    <w:lvl w:ilvl="4">
      <w:start w:val="1"/>
      <w:numFmt w:val="bullet"/>
      <w:lvlText w:val="o"/>
      <w:lvlJc w:val="left"/>
      <w:pPr>
        <w:tabs>
          <w:tab w:val="num" w:pos="0"/>
        </w:tabs>
        <w:ind w:left="3240" w:hanging="360"/>
      </w:pPr>
      <w:rPr>
        <w:rFonts w:ascii="Courier New" w:hAnsi="Courier New" w:cs="Courier New" w:hint="default"/>
      </w:rPr>
    </w:lvl>
    <w:lvl w:ilvl="5">
      <w:start w:val="1"/>
      <w:numFmt w:val="bullet"/>
      <w:lvlText w:val=""/>
      <w:lvlJc w:val="left"/>
      <w:pPr>
        <w:tabs>
          <w:tab w:val="num" w:pos="0"/>
        </w:tabs>
        <w:ind w:left="3960" w:hanging="360"/>
      </w:pPr>
      <w:rPr>
        <w:rFonts w:ascii="Wingdings" w:hAnsi="Wingdings" w:cs="Wingdings" w:hint="default"/>
      </w:rPr>
    </w:lvl>
    <w:lvl w:ilvl="6">
      <w:start w:val="1"/>
      <w:numFmt w:val="bullet"/>
      <w:lvlText w:val=""/>
      <w:lvlJc w:val="left"/>
      <w:pPr>
        <w:tabs>
          <w:tab w:val="num" w:pos="0"/>
        </w:tabs>
        <w:ind w:left="4680" w:hanging="360"/>
      </w:pPr>
      <w:rPr>
        <w:rFonts w:ascii="Symbol" w:hAnsi="Symbol" w:cs="Symbol" w:hint="default"/>
      </w:rPr>
    </w:lvl>
    <w:lvl w:ilvl="7">
      <w:start w:val="1"/>
      <w:numFmt w:val="bullet"/>
      <w:lvlText w:val="o"/>
      <w:lvlJc w:val="left"/>
      <w:pPr>
        <w:tabs>
          <w:tab w:val="num" w:pos="0"/>
        </w:tabs>
        <w:ind w:left="5400" w:hanging="360"/>
      </w:pPr>
      <w:rPr>
        <w:rFonts w:ascii="Courier New" w:hAnsi="Courier New" w:cs="Courier New" w:hint="default"/>
      </w:rPr>
    </w:lvl>
    <w:lvl w:ilvl="8">
      <w:start w:val="1"/>
      <w:numFmt w:val="bullet"/>
      <w:lvlText w:val=""/>
      <w:lvlJc w:val="left"/>
      <w:pPr>
        <w:tabs>
          <w:tab w:val="num" w:pos="0"/>
        </w:tabs>
        <w:ind w:left="6120" w:hanging="360"/>
      </w:pPr>
      <w:rPr>
        <w:rFonts w:ascii="Wingdings" w:hAnsi="Wingdings" w:cs="Wingdings" w:hint="default"/>
      </w:rPr>
    </w:lvl>
  </w:abstractNum>
  <w:abstractNum w:abstractNumId="54" w15:restartNumberingAfterBreak="0">
    <w:nsid w:val="723A6F7F"/>
    <w:multiLevelType w:val="multilevel"/>
    <w:tmpl w:val="40A2F304"/>
    <w:lvl w:ilvl="0">
      <w:start w:val="1"/>
      <w:numFmt w:val="upperRoman"/>
      <w:lvlText w:val="%1."/>
      <w:lvlJc w:val="left"/>
      <w:pPr>
        <w:ind w:left="1080" w:hanging="720"/>
      </w:pPr>
      <w:rPr>
        <w:rFonts w:hint="default"/>
        <w:b/>
        <w:bCs w:val="0"/>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5" w15:restartNumberingAfterBreak="0">
    <w:nsid w:val="73775DC8"/>
    <w:multiLevelType w:val="hybridMultilevel"/>
    <w:tmpl w:val="15A82126"/>
    <w:lvl w:ilvl="0" w:tplc="00000005">
      <w:start w:val="1"/>
      <w:numFmt w:val="bullet"/>
      <w:lvlText w:val=""/>
      <w:lvlJc w:val="left"/>
      <w:pPr>
        <w:tabs>
          <w:tab w:val="num" w:pos="600"/>
        </w:tabs>
        <w:ind w:left="600" w:hanging="360"/>
      </w:pPr>
      <w:rPr>
        <w:rFonts w:ascii="Symbol" w:hAnsi="Symbol" w:cs="Symbol" w:hint="default"/>
        <w:color w:val="auto"/>
      </w:rPr>
    </w:lvl>
    <w:lvl w:ilvl="1" w:tplc="04240003" w:tentative="1">
      <w:start w:val="1"/>
      <w:numFmt w:val="bullet"/>
      <w:lvlText w:val="o"/>
      <w:lvlJc w:val="left"/>
      <w:pPr>
        <w:tabs>
          <w:tab w:val="num" w:pos="1320"/>
        </w:tabs>
        <w:ind w:left="1320" w:hanging="360"/>
      </w:pPr>
      <w:rPr>
        <w:rFonts w:ascii="Courier New" w:hAnsi="Courier New" w:hint="default"/>
      </w:rPr>
    </w:lvl>
    <w:lvl w:ilvl="2" w:tplc="04240005" w:tentative="1">
      <w:start w:val="1"/>
      <w:numFmt w:val="bullet"/>
      <w:lvlText w:val=""/>
      <w:lvlJc w:val="left"/>
      <w:pPr>
        <w:tabs>
          <w:tab w:val="num" w:pos="2040"/>
        </w:tabs>
        <w:ind w:left="2040" w:hanging="360"/>
      </w:pPr>
      <w:rPr>
        <w:rFonts w:ascii="Wingdings" w:hAnsi="Wingdings" w:hint="default"/>
      </w:rPr>
    </w:lvl>
    <w:lvl w:ilvl="3" w:tplc="04240001" w:tentative="1">
      <w:start w:val="1"/>
      <w:numFmt w:val="bullet"/>
      <w:lvlText w:val=""/>
      <w:lvlJc w:val="left"/>
      <w:pPr>
        <w:tabs>
          <w:tab w:val="num" w:pos="2760"/>
        </w:tabs>
        <w:ind w:left="2760" w:hanging="360"/>
      </w:pPr>
      <w:rPr>
        <w:rFonts w:ascii="Symbol" w:hAnsi="Symbol" w:hint="default"/>
      </w:rPr>
    </w:lvl>
    <w:lvl w:ilvl="4" w:tplc="04240003" w:tentative="1">
      <w:start w:val="1"/>
      <w:numFmt w:val="bullet"/>
      <w:lvlText w:val="o"/>
      <w:lvlJc w:val="left"/>
      <w:pPr>
        <w:tabs>
          <w:tab w:val="num" w:pos="3480"/>
        </w:tabs>
        <w:ind w:left="3480" w:hanging="360"/>
      </w:pPr>
      <w:rPr>
        <w:rFonts w:ascii="Courier New" w:hAnsi="Courier New" w:hint="default"/>
      </w:rPr>
    </w:lvl>
    <w:lvl w:ilvl="5" w:tplc="04240005" w:tentative="1">
      <w:start w:val="1"/>
      <w:numFmt w:val="bullet"/>
      <w:lvlText w:val=""/>
      <w:lvlJc w:val="left"/>
      <w:pPr>
        <w:tabs>
          <w:tab w:val="num" w:pos="4200"/>
        </w:tabs>
        <w:ind w:left="4200" w:hanging="360"/>
      </w:pPr>
      <w:rPr>
        <w:rFonts w:ascii="Wingdings" w:hAnsi="Wingdings" w:hint="default"/>
      </w:rPr>
    </w:lvl>
    <w:lvl w:ilvl="6" w:tplc="04240001" w:tentative="1">
      <w:start w:val="1"/>
      <w:numFmt w:val="bullet"/>
      <w:lvlText w:val=""/>
      <w:lvlJc w:val="left"/>
      <w:pPr>
        <w:tabs>
          <w:tab w:val="num" w:pos="4920"/>
        </w:tabs>
        <w:ind w:left="4920" w:hanging="360"/>
      </w:pPr>
      <w:rPr>
        <w:rFonts w:ascii="Symbol" w:hAnsi="Symbol" w:hint="default"/>
      </w:rPr>
    </w:lvl>
    <w:lvl w:ilvl="7" w:tplc="04240003" w:tentative="1">
      <w:start w:val="1"/>
      <w:numFmt w:val="bullet"/>
      <w:lvlText w:val="o"/>
      <w:lvlJc w:val="left"/>
      <w:pPr>
        <w:tabs>
          <w:tab w:val="num" w:pos="5640"/>
        </w:tabs>
        <w:ind w:left="5640" w:hanging="360"/>
      </w:pPr>
      <w:rPr>
        <w:rFonts w:ascii="Courier New" w:hAnsi="Courier New" w:hint="default"/>
      </w:rPr>
    </w:lvl>
    <w:lvl w:ilvl="8" w:tplc="04240005" w:tentative="1">
      <w:start w:val="1"/>
      <w:numFmt w:val="bullet"/>
      <w:lvlText w:val=""/>
      <w:lvlJc w:val="left"/>
      <w:pPr>
        <w:tabs>
          <w:tab w:val="num" w:pos="6360"/>
        </w:tabs>
        <w:ind w:left="6360" w:hanging="360"/>
      </w:pPr>
      <w:rPr>
        <w:rFonts w:ascii="Wingdings" w:hAnsi="Wingdings" w:hint="default"/>
      </w:rPr>
    </w:lvl>
  </w:abstractNum>
  <w:abstractNum w:abstractNumId="56" w15:restartNumberingAfterBreak="0">
    <w:nsid w:val="75BD27EB"/>
    <w:multiLevelType w:val="hybridMultilevel"/>
    <w:tmpl w:val="87E0239E"/>
    <w:lvl w:ilvl="0" w:tplc="0424000F">
      <w:start w:val="1"/>
      <w:numFmt w:val="decimal"/>
      <w:lvlText w:val="%1."/>
      <w:lvlJc w:val="left"/>
      <w:pPr>
        <w:tabs>
          <w:tab w:val="num" w:pos="397"/>
        </w:tabs>
        <w:ind w:left="397" w:hanging="397"/>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57" w15:restartNumberingAfterBreak="0">
    <w:nsid w:val="77414FE3"/>
    <w:multiLevelType w:val="hybridMultilevel"/>
    <w:tmpl w:val="D5E0B320"/>
    <w:lvl w:ilvl="0" w:tplc="0424000F">
      <w:start w:val="1"/>
      <w:numFmt w:val="decimal"/>
      <w:lvlText w:val="%1."/>
      <w:lvlJc w:val="left"/>
      <w:pPr>
        <w:tabs>
          <w:tab w:val="num" w:pos="397"/>
        </w:tabs>
        <w:ind w:left="397" w:hanging="397"/>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58" w15:restartNumberingAfterBreak="0">
    <w:nsid w:val="7D3E044B"/>
    <w:multiLevelType w:val="hybridMultilevel"/>
    <w:tmpl w:val="4404AE9E"/>
    <w:lvl w:ilvl="0" w:tplc="0424000F">
      <w:start w:val="1"/>
      <w:numFmt w:val="decimal"/>
      <w:lvlText w:val="%1."/>
      <w:lvlJc w:val="left"/>
      <w:pPr>
        <w:tabs>
          <w:tab w:val="num" w:pos="397"/>
        </w:tabs>
        <w:ind w:left="397" w:hanging="397"/>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59" w15:restartNumberingAfterBreak="0">
    <w:nsid w:val="7DD5290C"/>
    <w:multiLevelType w:val="hybridMultilevel"/>
    <w:tmpl w:val="C9A69B74"/>
    <w:lvl w:ilvl="0" w:tplc="8EE08C74">
      <w:start w:val="1"/>
      <w:numFmt w:val="lowerLetter"/>
      <w:pStyle w:val="rkovnatokazatevilnotoko"/>
      <w:lvlText w:val="%1)"/>
      <w:lvlJc w:val="left"/>
      <w:pPr>
        <w:ind w:left="757" w:hanging="360"/>
      </w:pPr>
      <w:rPr>
        <w:rFonts w:hint="default"/>
      </w:rPr>
    </w:lvl>
    <w:lvl w:ilvl="1" w:tplc="0A945538">
      <w:start w:val="1"/>
      <w:numFmt w:val="lowerLetter"/>
      <w:lvlText w:val="%2)"/>
      <w:lvlJc w:val="left"/>
      <w:pPr>
        <w:tabs>
          <w:tab w:val="num" w:pos="964"/>
        </w:tabs>
        <w:ind w:left="964" w:hanging="567"/>
      </w:pPr>
      <w:rPr>
        <w:rFonts w:hint="default"/>
      </w:r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abstractNumId w:val="17"/>
  </w:num>
  <w:num w:numId="2">
    <w:abstractNumId w:val="53"/>
  </w:num>
  <w:num w:numId="3">
    <w:abstractNumId w:val="35"/>
  </w:num>
  <w:num w:numId="4">
    <w:abstractNumId w:val="18"/>
  </w:num>
  <w:num w:numId="5">
    <w:abstractNumId w:val="54"/>
  </w:num>
  <w:num w:numId="6">
    <w:abstractNumId w:val="55"/>
  </w:num>
  <w:num w:numId="7">
    <w:abstractNumId w:val="5"/>
  </w:num>
  <w:num w:numId="8">
    <w:abstractNumId w:val="15"/>
  </w:num>
  <w:num w:numId="9">
    <w:abstractNumId w:val="32"/>
  </w:num>
  <w:num w:numId="10">
    <w:abstractNumId w:val="0"/>
  </w:num>
  <w:num w:numId="11">
    <w:abstractNumId w:val="25"/>
  </w:num>
  <w:num w:numId="12">
    <w:abstractNumId w:val="3"/>
  </w:num>
  <w:num w:numId="13">
    <w:abstractNumId w:val="6"/>
  </w:num>
  <w:num w:numId="14">
    <w:abstractNumId w:val="59"/>
  </w:num>
  <w:num w:numId="15">
    <w:abstractNumId w:val="18"/>
    <w:lvlOverride w:ilvl="0">
      <w:startOverride w:val="1"/>
    </w:lvlOverride>
  </w:num>
  <w:num w:numId="16">
    <w:abstractNumId w:val="24"/>
  </w:num>
  <w:num w:numId="17">
    <w:abstractNumId w:val="8"/>
  </w:num>
  <w:num w:numId="18">
    <w:abstractNumId w:val="18"/>
    <w:lvlOverride w:ilvl="0">
      <w:startOverride w:val="1"/>
    </w:lvlOverride>
  </w:num>
  <w:num w:numId="19">
    <w:abstractNumId w:val="11"/>
  </w:num>
  <w:num w:numId="20">
    <w:abstractNumId w:val="41"/>
  </w:num>
  <w:num w:numId="21">
    <w:abstractNumId w:val="52"/>
  </w:num>
  <w:num w:numId="2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2"/>
  </w:num>
  <w:num w:numId="24">
    <w:abstractNumId w:val="33"/>
  </w:num>
  <w:num w:numId="25">
    <w:abstractNumId w:val="42"/>
  </w:num>
  <w:num w:numId="26">
    <w:abstractNumId w:val="45"/>
  </w:num>
  <w:num w:numId="27">
    <w:abstractNumId w:val="22"/>
  </w:num>
  <w:num w:numId="28">
    <w:abstractNumId w:val="36"/>
  </w:num>
  <w:num w:numId="29">
    <w:abstractNumId w:val="34"/>
  </w:num>
  <w:num w:numId="30">
    <w:abstractNumId w:val="19"/>
  </w:num>
  <w:num w:numId="31">
    <w:abstractNumId w:val="28"/>
  </w:num>
  <w:num w:numId="32">
    <w:abstractNumId w:val="43"/>
  </w:num>
  <w:num w:numId="33">
    <w:abstractNumId w:val="37"/>
  </w:num>
  <w:num w:numId="34">
    <w:abstractNumId w:val="29"/>
  </w:num>
  <w:num w:numId="35">
    <w:abstractNumId w:val="9"/>
  </w:num>
  <w:num w:numId="36">
    <w:abstractNumId w:val="38"/>
  </w:num>
  <w:num w:numId="37">
    <w:abstractNumId w:val="30"/>
  </w:num>
  <w:num w:numId="38">
    <w:abstractNumId w:val="7"/>
  </w:num>
  <w:num w:numId="39">
    <w:abstractNumId w:val="16"/>
  </w:num>
  <w:num w:numId="40">
    <w:abstractNumId w:val="56"/>
  </w:num>
  <w:num w:numId="41">
    <w:abstractNumId w:val="31"/>
  </w:num>
  <w:num w:numId="42">
    <w:abstractNumId w:val="58"/>
  </w:num>
  <w:num w:numId="43">
    <w:abstractNumId w:val="10"/>
  </w:num>
  <w:num w:numId="44">
    <w:abstractNumId w:val="4"/>
  </w:num>
  <w:num w:numId="45">
    <w:abstractNumId w:val="57"/>
  </w:num>
  <w:num w:numId="46">
    <w:abstractNumId w:val="46"/>
  </w:num>
  <w:num w:numId="47">
    <w:abstractNumId w:val="26"/>
  </w:num>
  <w:num w:numId="48">
    <w:abstractNumId w:val="14"/>
  </w:num>
  <w:num w:numId="49">
    <w:abstractNumId w:val="47"/>
  </w:num>
  <w:num w:numId="50">
    <w:abstractNumId w:val="44"/>
  </w:num>
  <w:num w:numId="51">
    <w:abstractNumId w:val="48"/>
  </w:num>
  <w:num w:numId="52">
    <w:abstractNumId w:val="21"/>
  </w:num>
  <w:num w:numId="53">
    <w:abstractNumId w:val="40"/>
  </w:num>
  <w:num w:numId="54">
    <w:abstractNumId w:val="27"/>
  </w:num>
  <w:num w:numId="55">
    <w:abstractNumId w:val="50"/>
  </w:num>
  <w:num w:numId="56">
    <w:abstractNumId w:val="1"/>
  </w:num>
  <w:num w:numId="57">
    <w:abstractNumId w:val="20"/>
  </w:num>
  <w:num w:numId="58">
    <w:abstractNumId w:val="23"/>
  </w:num>
  <w:num w:numId="59">
    <w:abstractNumId w:val="2"/>
  </w:num>
  <w:num w:numId="60">
    <w:abstractNumId w:val="39"/>
  </w:num>
  <w:num w:numId="61">
    <w:abstractNumId w:val="13"/>
  </w:num>
  <w:num w:numId="62">
    <w:abstractNumId w:val="51"/>
  </w:num>
  <w:num w:numId="63">
    <w:abstractNumId w:val="49"/>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hideSpellingErrors/>
  <w:activeWritingStyle w:appName="MSWord" w:lang="it-IT" w:vendorID="64" w:dllVersion="6" w:nlCheck="1" w:checkStyle="0"/>
  <w:activeWritingStyle w:appName="MSWord" w:lang="it-IT" w:vendorID="64" w:dllVersion="0" w:nlCheck="1" w:checkStyle="0"/>
  <w:activeWritingStyle w:appName="MSWord" w:lang="it-IT" w:vendorID="64" w:dllVersion="131078" w:nlCheck="1" w:checkStyle="0"/>
  <w:activeWritingStyle w:appName="MSWord" w:lang="en-US" w:vendorID="64" w:dllVersion="131078" w:nlCheck="1" w:checkStyle="1"/>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3176"/>
    <w:rsid w:val="00000FA2"/>
    <w:rsid w:val="000020EF"/>
    <w:rsid w:val="00002D82"/>
    <w:rsid w:val="00003336"/>
    <w:rsid w:val="000036A7"/>
    <w:rsid w:val="0000611B"/>
    <w:rsid w:val="000071F7"/>
    <w:rsid w:val="00007C30"/>
    <w:rsid w:val="000124A7"/>
    <w:rsid w:val="000125F4"/>
    <w:rsid w:val="000130C6"/>
    <w:rsid w:val="00013A63"/>
    <w:rsid w:val="00013C4E"/>
    <w:rsid w:val="00014115"/>
    <w:rsid w:val="0001449A"/>
    <w:rsid w:val="00014A03"/>
    <w:rsid w:val="00014D49"/>
    <w:rsid w:val="00016F29"/>
    <w:rsid w:val="00017520"/>
    <w:rsid w:val="00020734"/>
    <w:rsid w:val="0002358A"/>
    <w:rsid w:val="00024928"/>
    <w:rsid w:val="00024EB8"/>
    <w:rsid w:val="000253D7"/>
    <w:rsid w:val="00027061"/>
    <w:rsid w:val="00027F72"/>
    <w:rsid w:val="000301EC"/>
    <w:rsid w:val="00030C4D"/>
    <w:rsid w:val="00033274"/>
    <w:rsid w:val="000347EA"/>
    <w:rsid w:val="0003629B"/>
    <w:rsid w:val="000362EB"/>
    <w:rsid w:val="0003638D"/>
    <w:rsid w:val="00037835"/>
    <w:rsid w:val="00037CA9"/>
    <w:rsid w:val="00040BDF"/>
    <w:rsid w:val="00041124"/>
    <w:rsid w:val="00041A37"/>
    <w:rsid w:val="000427B7"/>
    <w:rsid w:val="00043504"/>
    <w:rsid w:val="000439BD"/>
    <w:rsid w:val="00043D0F"/>
    <w:rsid w:val="00043D90"/>
    <w:rsid w:val="000445E1"/>
    <w:rsid w:val="000456DE"/>
    <w:rsid w:val="0004621D"/>
    <w:rsid w:val="00046FE6"/>
    <w:rsid w:val="00047058"/>
    <w:rsid w:val="00047315"/>
    <w:rsid w:val="000475FC"/>
    <w:rsid w:val="000509B5"/>
    <w:rsid w:val="00051161"/>
    <w:rsid w:val="00053293"/>
    <w:rsid w:val="000552BA"/>
    <w:rsid w:val="000558EB"/>
    <w:rsid w:val="00057ADE"/>
    <w:rsid w:val="000623C3"/>
    <w:rsid w:val="000640CC"/>
    <w:rsid w:val="000649A7"/>
    <w:rsid w:val="00065953"/>
    <w:rsid w:val="00066C8A"/>
    <w:rsid w:val="0006787B"/>
    <w:rsid w:val="00067B33"/>
    <w:rsid w:val="00067CAA"/>
    <w:rsid w:val="00071983"/>
    <w:rsid w:val="00073633"/>
    <w:rsid w:val="0007387F"/>
    <w:rsid w:val="00073E67"/>
    <w:rsid w:val="0007406D"/>
    <w:rsid w:val="000749FE"/>
    <w:rsid w:val="00077456"/>
    <w:rsid w:val="000774E8"/>
    <w:rsid w:val="00077EC2"/>
    <w:rsid w:val="000805F7"/>
    <w:rsid w:val="000826C6"/>
    <w:rsid w:val="00082D72"/>
    <w:rsid w:val="000850AE"/>
    <w:rsid w:val="0008610F"/>
    <w:rsid w:val="00087AC7"/>
    <w:rsid w:val="000901D6"/>
    <w:rsid w:val="0009231B"/>
    <w:rsid w:val="00093A29"/>
    <w:rsid w:val="00094019"/>
    <w:rsid w:val="00094870"/>
    <w:rsid w:val="00095C4F"/>
    <w:rsid w:val="00095CDF"/>
    <w:rsid w:val="00095F0F"/>
    <w:rsid w:val="000A1D5C"/>
    <w:rsid w:val="000A226C"/>
    <w:rsid w:val="000A257D"/>
    <w:rsid w:val="000A6906"/>
    <w:rsid w:val="000A69A8"/>
    <w:rsid w:val="000A6EED"/>
    <w:rsid w:val="000A7DC7"/>
    <w:rsid w:val="000B172A"/>
    <w:rsid w:val="000B1B54"/>
    <w:rsid w:val="000B30ED"/>
    <w:rsid w:val="000B4770"/>
    <w:rsid w:val="000B4AC2"/>
    <w:rsid w:val="000B58E0"/>
    <w:rsid w:val="000B6B31"/>
    <w:rsid w:val="000B775E"/>
    <w:rsid w:val="000B7B84"/>
    <w:rsid w:val="000B7F96"/>
    <w:rsid w:val="000C05BA"/>
    <w:rsid w:val="000C1836"/>
    <w:rsid w:val="000C1955"/>
    <w:rsid w:val="000C1DC8"/>
    <w:rsid w:val="000C30E0"/>
    <w:rsid w:val="000C51D7"/>
    <w:rsid w:val="000C5220"/>
    <w:rsid w:val="000C66D7"/>
    <w:rsid w:val="000C6B36"/>
    <w:rsid w:val="000C7534"/>
    <w:rsid w:val="000C7BBE"/>
    <w:rsid w:val="000D2194"/>
    <w:rsid w:val="000D376C"/>
    <w:rsid w:val="000D381C"/>
    <w:rsid w:val="000D3C5D"/>
    <w:rsid w:val="000D4CC5"/>
    <w:rsid w:val="000D5ABF"/>
    <w:rsid w:val="000D69A0"/>
    <w:rsid w:val="000D6C87"/>
    <w:rsid w:val="000D7994"/>
    <w:rsid w:val="000E147F"/>
    <w:rsid w:val="000E26BB"/>
    <w:rsid w:val="000E29F7"/>
    <w:rsid w:val="000E2DA2"/>
    <w:rsid w:val="000E3710"/>
    <w:rsid w:val="000E3E33"/>
    <w:rsid w:val="000E7B0B"/>
    <w:rsid w:val="000F0242"/>
    <w:rsid w:val="000F1B4C"/>
    <w:rsid w:val="000F3740"/>
    <w:rsid w:val="000F416B"/>
    <w:rsid w:val="000F4B6E"/>
    <w:rsid w:val="000F6EEB"/>
    <w:rsid w:val="000F78E6"/>
    <w:rsid w:val="00101476"/>
    <w:rsid w:val="00101B76"/>
    <w:rsid w:val="001036CF"/>
    <w:rsid w:val="001043DA"/>
    <w:rsid w:val="00104864"/>
    <w:rsid w:val="00105FA8"/>
    <w:rsid w:val="001064CE"/>
    <w:rsid w:val="001079BF"/>
    <w:rsid w:val="00110944"/>
    <w:rsid w:val="00111808"/>
    <w:rsid w:val="00112F4F"/>
    <w:rsid w:val="001132D9"/>
    <w:rsid w:val="001137DD"/>
    <w:rsid w:val="001140F5"/>
    <w:rsid w:val="00114271"/>
    <w:rsid w:val="001153DC"/>
    <w:rsid w:val="001161E6"/>
    <w:rsid w:val="0011792B"/>
    <w:rsid w:val="00117EBB"/>
    <w:rsid w:val="001209D0"/>
    <w:rsid w:val="001210B8"/>
    <w:rsid w:val="0012238D"/>
    <w:rsid w:val="00122568"/>
    <w:rsid w:val="00122B20"/>
    <w:rsid w:val="001234A6"/>
    <w:rsid w:val="00123856"/>
    <w:rsid w:val="0012567E"/>
    <w:rsid w:val="001257FD"/>
    <w:rsid w:val="00125D42"/>
    <w:rsid w:val="00127B17"/>
    <w:rsid w:val="00131CE5"/>
    <w:rsid w:val="0013283D"/>
    <w:rsid w:val="00133379"/>
    <w:rsid w:val="00134D42"/>
    <w:rsid w:val="001403CC"/>
    <w:rsid w:val="00141E44"/>
    <w:rsid w:val="00142075"/>
    <w:rsid w:val="00142221"/>
    <w:rsid w:val="001426ED"/>
    <w:rsid w:val="00142819"/>
    <w:rsid w:val="00142F60"/>
    <w:rsid w:val="00143B51"/>
    <w:rsid w:val="00146589"/>
    <w:rsid w:val="00146DC0"/>
    <w:rsid w:val="00147254"/>
    <w:rsid w:val="00151C89"/>
    <w:rsid w:val="00151E13"/>
    <w:rsid w:val="001530D8"/>
    <w:rsid w:val="00153EAC"/>
    <w:rsid w:val="0015443E"/>
    <w:rsid w:val="001545EE"/>
    <w:rsid w:val="0015582A"/>
    <w:rsid w:val="00157212"/>
    <w:rsid w:val="00162023"/>
    <w:rsid w:val="00162D86"/>
    <w:rsid w:val="001631AE"/>
    <w:rsid w:val="001636A7"/>
    <w:rsid w:val="00164C90"/>
    <w:rsid w:val="0016536B"/>
    <w:rsid w:val="001655DD"/>
    <w:rsid w:val="0016649B"/>
    <w:rsid w:val="001667E4"/>
    <w:rsid w:val="00167617"/>
    <w:rsid w:val="00172023"/>
    <w:rsid w:val="00172AC1"/>
    <w:rsid w:val="0017460C"/>
    <w:rsid w:val="001746B0"/>
    <w:rsid w:val="00180116"/>
    <w:rsid w:val="001816AE"/>
    <w:rsid w:val="0018223A"/>
    <w:rsid w:val="001825EE"/>
    <w:rsid w:val="00182972"/>
    <w:rsid w:val="00182B9F"/>
    <w:rsid w:val="001840DB"/>
    <w:rsid w:val="001848E6"/>
    <w:rsid w:val="001855F9"/>
    <w:rsid w:val="001856E0"/>
    <w:rsid w:val="00185B83"/>
    <w:rsid w:val="00186FA2"/>
    <w:rsid w:val="00191203"/>
    <w:rsid w:val="0019123C"/>
    <w:rsid w:val="00191257"/>
    <w:rsid w:val="0019551D"/>
    <w:rsid w:val="00196221"/>
    <w:rsid w:val="001966F4"/>
    <w:rsid w:val="00196E5C"/>
    <w:rsid w:val="001A00A1"/>
    <w:rsid w:val="001A0D75"/>
    <w:rsid w:val="001A1383"/>
    <w:rsid w:val="001A1483"/>
    <w:rsid w:val="001A3D29"/>
    <w:rsid w:val="001A717E"/>
    <w:rsid w:val="001B0B45"/>
    <w:rsid w:val="001B1052"/>
    <w:rsid w:val="001B10E5"/>
    <w:rsid w:val="001B29E1"/>
    <w:rsid w:val="001B2F1C"/>
    <w:rsid w:val="001B4342"/>
    <w:rsid w:val="001B5721"/>
    <w:rsid w:val="001B70F1"/>
    <w:rsid w:val="001B7233"/>
    <w:rsid w:val="001B7456"/>
    <w:rsid w:val="001B794B"/>
    <w:rsid w:val="001C0DDF"/>
    <w:rsid w:val="001C0F5B"/>
    <w:rsid w:val="001C1699"/>
    <w:rsid w:val="001C2AD1"/>
    <w:rsid w:val="001C3648"/>
    <w:rsid w:val="001C3DCE"/>
    <w:rsid w:val="001C4276"/>
    <w:rsid w:val="001C5CF2"/>
    <w:rsid w:val="001C5FBE"/>
    <w:rsid w:val="001C6426"/>
    <w:rsid w:val="001C6CD7"/>
    <w:rsid w:val="001D1497"/>
    <w:rsid w:val="001D2076"/>
    <w:rsid w:val="001D2B39"/>
    <w:rsid w:val="001D4344"/>
    <w:rsid w:val="001D457E"/>
    <w:rsid w:val="001D481C"/>
    <w:rsid w:val="001D587F"/>
    <w:rsid w:val="001D7D6A"/>
    <w:rsid w:val="001E021F"/>
    <w:rsid w:val="001E298A"/>
    <w:rsid w:val="001E46E0"/>
    <w:rsid w:val="001E5579"/>
    <w:rsid w:val="001E6AD1"/>
    <w:rsid w:val="001E76AC"/>
    <w:rsid w:val="001E7931"/>
    <w:rsid w:val="001F04FB"/>
    <w:rsid w:val="001F0704"/>
    <w:rsid w:val="001F0F7F"/>
    <w:rsid w:val="001F134A"/>
    <w:rsid w:val="001F195D"/>
    <w:rsid w:val="001F2E74"/>
    <w:rsid w:val="001F392C"/>
    <w:rsid w:val="001F3932"/>
    <w:rsid w:val="001F3C24"/>
    <w:rsid w:val="001F3E12"/>
    <w:rsid w:val="001F43B9"/>
    <w:rsid w:val="001F4A1F"/>
    <w:rsid w:val="001F52D4"/>
    <w:rsid w:val="001F5EBC"/>
    <w:rsid w:val="001F65A4"/>
    <w:rsid w:val="001F6F76"/>
    <w:rsid w:val="001F7D53"/>
    <w:rsid w:val="002015F8"/>
    <w:rsid w:val="002020DB"/>
    <w:rsid w:val="002054D7"/>
    <w:rsid w:val="00206DDB"/>
    <w:rsid w:val="0020724E"/>
    <w:rsid w:val="0021025B"/>
    <w:rsid w:val="002106F8"/>
    <w:rsid w:val="00210B60"/>
    <w:rsid w:val="00210E2C"/>
    <w:rsid w:val="002110CD"/>
    <w:rsid w:val="00211C5A"/>
    <w:rsid w:val="00212513"/>
    <w:rsid w:val="00214C35"/>
    <w:rsid w:val="002221DD"/>
    <w:rsid w:val="00222437"/>
    <w:rsid w:val="00222DC6"/>
    <w:rsid w:val="00224796"/>
    <w:rsid w:val="00224A07"/>
    <w:rsid w:val="00225F16"/>
    <w:rsid w:val="00226C1F"/>
    <w:rsid w:val="002274B9"/>
    <w:rsid w:val="0023067B"/>
    <w:rsid w:val="0023135B"/>
    <w:rsid w:val="00231473"/>
    <w:rsid w:val="00231809"/>
    <w:rsid w:val="00232571"/>
    <w:rsid w:val="002335D4"/>
    <w:rsid w:val="002335F7"/>
    <w:rsid w:val="002339B6"/>
    <w:rsid w:val="00234BC4"/>
    <w:rsid w:val="0023608C"/>
    <w:rsid w:val="002362CF"/>
    <w:rsid w:val="00237698"/>
    <w:rsid w:val="00237E22"/>
    <w:rsid w:val="00240EAD"/>
    <w:rsid w:val="00242308"/>
    <w:rsid w:val="00242E9A"/>
    <w:rsid w:val="00242EA6"/>
    <w:rsid w:val="00243BE8"/>
    <w:rsid w:val="00243FC8"/>
    <w:rsid w:val="002455F0"/>
    <w:rsid w:val="00246337"/>
    <w:rsid w:val="002504BF"/>
    <w:rsid w:val="00252A54"/>
    <w:rsid w:val="00253324"/>
    <w:rsid w:val="00254F51"/>
    <w:rsid w:val="0025596D"/>
    <w:rsid w:val="00260A6D"/>
    <w:rsid w:val="00260E22"/>
    <w:rsid w:val="00263F1D"/>
    <w:rsid w:val="00264841"/>
    <w:rsid w:val="002649AF"/>
    <w:rsid w:val="00266158"/>
    <w:rsid w:val="002662F6"/>
    <w:rsid w:val="002677A9"/>
    <w:rsid w:val="00267937"/>
    <w:rsid w:val="00271D0C"/>
    <w:rsid w:val="0027259E"/>
    <w:rsid w:val="00273BD0"/>
    <w:rsid w:val="00274EF6"/>
    <w:rsid w:val="0027535D"/>
    <w:rsid w:val="00281D6D"/>
    <w:rsid w:val="00281FAC"/>
    <w:rsid w:val="0028434F"/>
    <w:rsid w:val="002846B0"/>
    <w:rsid w:val="00284E2D"/>
    <w:rsid w:val="00286193"/>
    <w:rsid w:val="00286569"/>
    <w:rsid w:val="00286AFC"/>
    <w:rsid w:val="00286D85"/>
    <w:rsid w:val="0028703A"/>
    <w:rsid w:val="00290A86"/>
    <w:rsid w:val="00290DCD"/>
    <w:rsid w:val="0029201B"/>
    <w:rsid w:val="0029230D"/>
    <w:rsid w:val="00292FEF"/>
    <w:rsid w:val="002946C1"/>
    <w:rsid w:val="00294C31"/>
    <w:rsid w:val="00294CAF"/>
    <w:rsid w:val="00297D78"/>
    <w:rsid w:val="002A07D3"/>
    <w:rsid w:val="002A0F48"/>
    <w:rsid w:val="002A4198"/>
    <w:rsid w:val="002A4DD1"/>
    <w:rsid w:val="002B19AC"/>
    <w:rsid w:val="002B2E33"/>
    <w:rsid w:val="002B6843"/>
    <w:rsid w:val="002B6BE1"/>
    <w:rsid w:val="002B7261"/>
    <w:rsid w:val="002B769C"/>
    <w:rsid w:val="002C1322"/>
    <w:rsid w:val="002C2596"/>
    <w:rsid w:val="002C2846"/>
    <w:rsid w:val="002C462E"/>
    <w:rsid w:val="002C5ECA"/>
    <w:rsid w:val="002C5F9D"/>
    <w:rsid w:val="002C64A9"/>
    <w:rsid w:val="002C6683"/>
    <w:rsid w:val="002D0101"/>
    <w:rsid w:val="002D34D0"/>
    <w:rsid w:val="002D3AD8"/>
    <w:rsid w:val="002D618D"/>
    <w:rsid w:val="002D7780"/>
    <w:rsid w:val="002D78FF"/>
    <w:rsid w:val="002D7FAB"/>
    <w:rsid w:val="002E150C"/>
    <w:rsid w:val="002E3AB5"/>
    <w:rsid w:val="002E3C3A"/>
    <w:rsid w:val="002E632C"/>
    <w:rsid w:val="002E6949"/>
    <w:rsid w:val="002E69DE"/>
    <w:rsid w:val="002E7FC9"/>
    <w:rsid w:val="002F265A"/>
    <w:rsid w:val="002F2B93"/>
    <w:rsid w:val="002F30D3"/>
    <w:rsid w:val="002F32FA"/>
    <w:rsid w:val="002F3ED6"/>
    <w:rsid w:val="002F5790"/>
    <w:rsid w:val="002F5B10"/>
    <w:rsid w:val="0030084C"/>
    <w:rsid w:val="00300F29"/>
    <w:rsid w:val="00301A2F"/>
    <w:rsid w:val="0030217B"/>
    <w:rsid w:val="00302DAB"/>
    <w:rsid w:val="00303ADB"/>
    <w:rsid w:val="00304082"/>
    <w:rsid w:val="00306187"/>
    <w:rsid w:val="00306A90"/>
    <w:rsid w:val="00307224"/>
    <w:rsid w:val="003073D2"/>
    <w:rsid w:val="00307A45"/>
    <w:rsid w:val="003100E7"/>
    <w:rsid w:val="00310878"/>
    <w:rsid w:val="003111A0"/>
    <w:rsid w:val="003128D7"/>
    <w:rsid w:val="00312910"/>
    <w:rsid w:val="003151E9"/>
    <w:rsid w:val="00315B5C"/>
    <w:rsid w:val="00316E95"/>
    <w:rsid w:val="00320C37"/>
    <w:rsid w:val="00320E2B"/>
    <w:rsid w:val="00324457"/>
    <w:rsid w:val="00324B12"/>
    <w:rsid w:val="003263A3"/>
    <w:rsid w:val="00327EA7"/>
    <w:rsid w:val="003301FB"/>
    <w:rsid w:val="0033087B"/>
    <w:rsid w:val="0033342E"/>
    <w:rsid w:val="003334C8"/>
    <w:rsid w:val="00334A85"/>
    <w:rsid w:val="00335F1C"/>
    <w:rsid w:val="00336A61"/>
    <w:rsid w:val="00336B6E"/>
    <w:rsid w:val="00337AF8"/>
    <w:rsid w:val="003420CE"/>
    <w:rsid w:val="003431F7"/>
    <w:rsid w:val="00343762"/>
    <w:rsid w:val="00345854"/>
    <w:rsid w:val="00345FEB"/>
    <w:rsid w:val="0034734A"/>
    <w:rsid w:val="00347BC6"/>
    <w:rsid w:val="00351948"/>
    <w:rsid w:val="00351EA0"/>
    <w:rsid w:val="00352E61"/>
    <w:rsid w:val="00353056"/>
    <w:rsid w:val="00353176"/>
    <w:rsid w:val="00353827"/>
    <w:rsid w:val="003543E6"/>
    <w:rsid w:val="00355DB8"/>
    <w:rsid w:val="003560AF"/>
    <w:rsid w:val="0035656C"/>
    <w:rsid w:val="0035744D"/>
    <w:rsid w:val="00357467"/>
    <w:rsid w:val="003621B1"/>
    <w:rsid w:val="003622B5"/>
    <w:rsid w:val="0036397B"/>
    <w:rsid w:val="0036426E"/>
    <w:rsid w:val="00364D9D"/>
    <w:rsid w:val="00364DC0"/>
    <w:rsid w:val="00364F59"/>
    <w:rsid w:val="00365698"/>
    <w:rsid w:val="0036679D"/>
    <w:rsid w:val="003675C0"/>
    <w:rsid w:val="00367D7A"/>
    <w:rsid w:val="00370406"/>
    <w:rsid w:val="00370E69"/>
    <w:rsid w:val="00371820"/>
    <w:rsid w:val="00371F3A"/>
    <w:rsid w:val="0037339C"/>
    <w:rsid w:val="003739AB"/>
    <w:rsid w:val="0037447C"/>
    <w:rsid w:val="0037566E"/>
    <w:rsid w:val="00375B4A"/>
    <w:rsid w:val="003767CE"/>
    <w:rsid w:val="0037750C"/>
    <w:rsid w:val="003808A0"/>
    <w:rsid w:val="003827A5"/>
    <w:rsid w:val="00382BB4"/>
    <w:rsid w:val="00382F77"/>
    <w:rsid w:val="0038308A"/>
    <w:rsid w:val="0038478A"/>
    <w:rsid w:val="00386C72"/>
    <w:rsid w:val="00386D00"/>
    <w:rsid w:val="0038746F"/>
    <w:rsid w:val="003910B9"/>
    <w:rsid w:val="00394A79"/>
    <w:rsid w:val="00395F4C"/>
    <w:rsid w:val="00396BBA"/>
    <w:rsid w:val="00397DB9"/>
    <w:rsid w:val="003A0000"/>
    <w:rsid w:val="003A0F9C"/>
    <w:rsid w:val="003A3DF4"/>
    <w:rsid w:val="003A40DB"/>
    <w:rsid w:val="003A7254"/>
    <w:rsid w:val="003A72E7"/>
    <w:rsid w:val="003B0F9A"/>
    <w:rsid w:val="003B324D"/>
    <w:rsid w:val="003B402F"/>
    <w:rsid w:val="003B4A14"/>
    <w:rsid w:val="003B4EE3"/>
    <w:rsid w:val="003B4F85"/>
    <w:rsid w:val="003B5477"/>
    <w:rsid w:val="003B5826"/>
    <w:rsid w:val="003B5954"/>
    <w:rsid w:val="003B6B23"/>
    <w:rsid w:val="003B6C59"/>
    <w:rsid w:val="003B743F"/>
    <w:rsid w:val="003B7BE2"/>
    <w:rsid w:val="003C0414"/>
    <w:rsid w:val="003C0848"/>
    <w:rsid w:val="003C30A4"/>
    <w:rsid w:val="003C42A1"/>
    <w:rsid w:val="003C48CF"/>
    <w:rsid w:val="003C66B1"/>
    <w:rsid w:val="003C6905"/>
    <w:rsid w:val="003D07E2"/>
    <w:rsid w:val="003D0D28"/>
    <w:rsid w:val="003D1211"/>
    <w:rsid w:val="003D16F5"/>
    <w:rsid w:val="003D2566"/>
    <w:rsid w:val="003D29CF"/>
    <w:rsid w:val="003D45DF"/>
    <w:rsid w:val="003D553D"/>
    <w:rsid w:val="003D5E30"/>
    <w:rsid w:val="003D6970"/>
    <w:rsid w:val="003D70AC"/>
    <w:rsid w:val="003D7A09"/>
    <w:rsid w:val="003E004D"/>
    <w:rsid w:val="003E00FF"/>
    <w:rsid w:val="003E20C0"/>
    <w:rsid w:val="003E25AC"/>
    <w:rsid w:val="003E6B4D"/>
    <w:rsid w:val="003E7103"/>
    <w:rsid w:val="003F4688"/>
    <w:rsid w:val="00400AF3"/>
    <w:rsid w:val="00400CF0"/>
    <w:rsid w:val="00404922"/>
    <w:rsid w:val="00407675"/>
    <w:rsid w:val="004076FD"/>
    <w:rsid w:val="004104FE"/>
    <w:rsid w:val="00410841"/>
    <w:rsid w:val="0041189D"/>
    <w:rsid w:val="00412F03"/>
    <w:rsid w:val="00413BA0"/>
    <w:rsid w:val="00413DE4"/>
    <w:rsid w:val="00414A1B"/>
    <w:rsid w:val="00416A28"/>
    <w:rsid w:val="00417E4E"/>
    <w:rsid w:val="004203D5"/>
    <w:rsid w:val="00423716"/>
    <w:rsid w:val="0042534D"/>
    <w:rsid w:val="00430C49"/>
    <w:rsid w:val="00431DE3"/>
    <w:rsid w:val="00432619"/>
    <w:rsid w:val="00432BC5"/>
    <w:rsid w:val="004352FA"/>
    <w:rsid w:val="00435CDD"/>
    <w:rsid w:val="004369D9"/>
    <w:rsid w:val="00437451"/>
    <w:rsid w:val="00440011"/>
    <w:rsid w:val="004403DF"/>
    <w:rsid w:val="004406A3"/>
    <w:rsid w:val="00441CAB"/>
    <w:rsid w:val="00441DC7"/>
    <w:rsid w:val="0044422D"/>
    <w:rsid w:val="0044768B"/>
    <w:rsid w:val="004510FD"/>
    <w:rsid w:val="004513AF"/>
    <w:rsid w:val="0045268E"/>
    <w:rsid w:val="004540D1"/>
    <w:rsid w:val="00454B06"/>
    <w:rsid w:val="00454E07"/>
    <w:rsid w:val="00454E3C"/>
    <w:rsid w:val="00455235"/>
    <w:rsid w:val="00455A01"/>
    <w:rsid w:val="00456A93"/>
    <w:rsid w:val="00461B0A"/>
    <w:rsid w:val="00462CD1"/>
    <w:rsid w:val="00463D5F"/>
    <w:rsid w:val="00465534"/>
    <w:rsid w:val="00465A21"/>
    <w:rsid w:val="0046757C"/>
    <w:rsid w:val="00471A4C"/>
    <w:rsid w:val="00475862"/>
    <w:rsid w:val="004766DB"/>
    <w:rsid w:val="00476B9F"/>
    <w:rsid w:val="00476F3F"/>
    <w:rsid w:val="00477B86"/>
    <w:rsid w:val="00477FE7"/>
    <w:rsid w:val="0048008C"/>
    <w:rsid w:val="00480A01"/>
    <w:rsid w:val="004822EC"/>
    <w:rsid w:val="0048274D"/>
    <w:rsid w:val="00483A1F"/>
    <w:rsid w:val="00484C9E"/>
    <w:rsid w:val="00484ED1"/>
    <w:rsid w:val="00485619"/>
    <w:rsid w:val="004860B7"/>
    <w:rsid w:val="004870F1"/>
    <w:rsid w:val="00490CE8"/>
    <w:rsid w:val="00490D16"/>
    <w:rsid w:val="00490D70"/>
    <w:rsid w:val="00490F10"/>
    <w:rsid w:val="00492816"/>
    <w:rsid w:val="004932A1"/>
    <w:rsid w:val="00494664"/>
    <w:rsid w:val="00495319"/>
    <w:rsid w:val="00496266"/>
    <w:rsid w:val="00496521"/>
    <w:rsid w:val="004966C7"/>
    <w:rsid w:val="00496CF1"/>
    <w:rsid w:val="00497745"/>
    <w:rsid w:val="00497DF7"/>
    <w:rsid w:val="004A05E0"/>
    <w:rsid w:val="004A1382"/>
    <w:rsid w:val="004A2261"/>
    <w:rsid w:val="004A25F2"/>
    <w:rsid w:val="004A42CF"/>
    <w:rsid w:val="004A4EAC"/>
    <w:rsid w:val="004A67C6"/>
    <w:rsid w:val="004B02EA"/>
    <w:rsid w:val="004B0E7B"/>
    <w:rsid w:val="004B42B4"/>
    <w:rsid w:val="004B5297"/>
    <w:rsid w:val="004C000A"/>
    <w:rsid w:val="004C087F"/>
    <w:rsid w:val="004C15C0"/>
    <w:rsid w:val="004C2287"/>
    <w:rsid w:val="004C3AE9"/>
    <w:rsid w:val="004C4789"/>
    <w:rsid w:val="004C573B"/>
    <w:rsid w:val="004C5784"/>
    <w:rsid w:val="004C58B9"/>
    <w:rsid w:val="004D0758"/>
    <w:rsid w:val="004D2449"/>
    <w:rsid w:val="004D336D"/>
    <w:rsid w:val="004D3793"/>
    <w:rsid w:val="004D4B73"/>
    <w:rsid w:val="004D7A89"/>
    <w:rsid w:val="004E0700"/>
    <w:rsid w:val="004E264E"/>
    <w:rsid w:val="004E2C3A"/>
    <w:rsid w:val="004E373F"/>
    <w:rsid w:val="004E48B4"/>
    <w:rsid w:val="004E4AEF"/>
    <w:rsid w:val="004E4F21"/>
    <w:rsid w:val="004E63A9"/>
    <w:rsid w:val="004F1214"/>
    <w:rsid w:val="004F12C3"/>
    <w:rsid w:val="004F2ED1"/>
    <w:rsid w:val="004F4234"/>
    <w:rsid w:val="004F43BA"/>
    <w:rsid w:val="004F5DEC"/>
    <w:rsid w:val="004F62D7"/>
    <w:rsid w:val="004F6C1F"/>
    <w:rsid w:val="004F7B3F"/>
    <w:rsid w:val="00501493"/>
    <w:rsid w:val="005025FD"/>
    <w:rsid w:val="00502DF2"/>
    <w:rsid w:val="00503424"/>
    <w:rsid w:val="00504BDE"/>
    <w:rsid w:val="0050579E"/>
    <w:rsid w:val="00505BEF"/>
    <w:rsid w:val="00505FDA"/>
    <w:rsid w:val="005065B9"/>
    <w:rsid w:val="0050671C"/>
    <w:rsid w:val="00507562"/>
    <w:rsid w:val="00511EFF"/>
    <w:rsid w:val="00512E32"/>
    <w:rsid w:val="005134CA"/>
    <w:rsid w:val="00516025"/>
    <w:rsid w:val="00516525"/>
    <w:rsid w:val="00516737"/>
    <w:rsid w:val="00516F0A"/>
    <w:rsid w:val="00517B7A"/>
    <w:rsid w:val="005211E9"/>
    <w:rsid w:val="00521B9E"/>
    <w:rsid w:val="0052256A"/>
    <w:rsid w:val="0052368E"/>
    <w:rsid w:val="00523B58"/>
    <w:rsid w:val="00523EEF"/>
    <w:rsid w:val="00523FA0"/>
    <w:rsid w:val="00524102"/>
    <w:rsid w:val="00525BFF"/>
    <w:rsid w:val="00525EFF"/>
    <w:rsid w:val="00530576"/>
    <w:rsid w:val="00531110"/>
    <w:rsid w:val="0053148D"/>
    <w:rsid w:val="00534571"/>
    <w:rsid w:val="005355DC"/>
    <w:rsid w:val="005359E9"/>
    <w:rsid w:val="005361E7"/>
    <w:rsid w:val="00536FAC"/>
    <w:rsid w:val="00542F1A"/>
    <w:rsid w:val="00543C00"/>
    <w:rsid w:val="005441DD"/>
    <w:rsid w:val="005444BC"/>
    <w:rsid w:val="005446B6"/>
    <w:rsid w:val="00544B0D"/>
    <w:rsid w:val="005455AA"/>
    <w:rsid w:val="0054637B"/>
    <w:rsid w:val="005502D4"/>
    <w:rsid w:val="00550C9A"/>
    <w:rsid w:val="005529FE"/>
    <w:rsid w:val="00553613"/>
    <w:rsid w:val="00553861"/>
    <w:rsid w:val="00554CFD"/>
    <w:rsid w:val="00554E67"/>
    <w:rsid w:val="00555075"/>
    <w:rsid w:val="00555801"/>
    <w:rsid w:val="00555F98"/>
    <w:rsid w:val="00556474"/>
    <w:rsid w:val="00556782"/>
    <w:rsid w:val="00556CB7"/>
    <w:rsid w:val="00556EF2"/>
    <w:rsid w:val="00557C77"/>
    <w:rsid w:val="00557D1B"/>
    <w:rsid w:val="00564794"/>
    <w:rsid w:val="005669AF"/>
    <w:rsid w:val="0056753A"/>
    <w:rsid w:val="00570FA7"/>
    <w:rsid w:val="005712C1"/>
    <w:rsid w:val="00571A91"/>
    <w:rsid w:val="005721FA"/>
    <w:rsid w:val="0057389D"/>
    <w:rsid w:val="00573C1C"/>
    <w:rsid w:val="00573CEE"/>
    <w:rsid w:val="0057438F"/>
    <w:rsid w:val="00574489"/>
    <w:rsid w:val="00574DB2"/>
    <w:rsid w:val="0057542B"/>
    <w:rsid w:val="00575576"/>
    <w:rsid w:val="00575C26"/>
    <w:rsid w:val="0057734A"/>
    <w:rsid w:val="00577F2E"/>
    <w:rsid w:val="005801E1"/>
    <w:rsid w:val="0058090C"/>
    <w:rsid w:val="005813BA"/>
    <w:rsid w:val="00581BAA"/>
    <w:rsid w:val="005829D8"/>
    <w:rsid w:val="0058304B"/>
    <w:rsid w:val="00584411"/>
    <w:rsid w:val="005847C8"/>
    <w:rsid w:val="00585378"/>
    <w:rsid w:val="00586A27"/>
    <w:rsid w:val="00587281"/>
    <w:rsid w:val="0058759E"/>
    <w:rsid w:val="00590854"/>
    <w:rsid w:val="005924AB"/>
    <w:rsid w:val="005933A9"/>
    <w:rsid w:val="00593C52"/>
    <w:rsid w:val="00595192"/>
    <w:rsid w:val="005969A4"/>
    <w:rsid w:val="00596E6C"/>
    <w:rsid w:val="005977F2"/>
    <w:rsid w:val="005A204F"/>
    <w:rsid w:val="005A23B1"/>
    <w:rsid w:val="005A3266"/>
    <w:rsid w:val="005A3BDF"/>
    <w:rsid w:val="005A51A0"/>
    <w:rsid w:val="005A62D6"/>
    <w:rsid w:val="005A78E5"/>
    <w:rsid w:val="005A7A0B"/>
    <w:rsid w:val="005B0208"/>
    <w:rsid w:val="005B0595"/>
    <w:rsid w:val="005B2793"/>
    <w:rsid w:val="005B2BFD"/>
    <w:rsid w:val="005B2FC7"/>
    <w:rsid w:val="005B381D"/>
    <w:rsid w:val="005B4CD4"/>
    <w:rsid w:val="005B54F2"/>
    <w:rsid w:val="005B5887"/>
    <w:rsid w:val="005B58AA"/>
    <w:rsid w:val="005B616A"/>
    <w:rsid w:val="005C04C6"/>
    <w:rsid w:val="005C1860"/>
    <w:rsid w:val="005C1E9B"/>
    <w:rsid w:val="005C2A2F"/>
    <w:rsid w:val="005C2C17"/>
    <w:rsid w:val="005C2E17"/>
    <w:rsid w:val="005C3422"/>
    <w:rsid w:val="005C3861"/>
    <w:rsid w:val="005C3980"/>
    <w:rsid w:val="005C43B2"/>
    <w:rsid w:val="005C5165"/>
    <w:rsid w:val="005C5578"/>
    <w:rsid w:val="005C752F"/>
    <w:rsid w:val="005C7B32"/>
    <w:rsid w:val="005D2207"/>
    <w:rsid w:val="005D2E2F"/>
    <w:rsid w:val="005D330C"/>
    <w:rsid w:val="005D49B1"/>
    <w:rsid w:val="005D5781"/>
    <w:rsid w:val="005D6559"/>
    <w:rsid w:val="005E128B"/>
    <w:rsid w:val="005E177B"/>
    <w:rsid w:val="005E1A2A"/>
    <w:rsid w:val="005E1C61"/>
    <w:rsid w:val="005E303D"/>
    <w:rsid w:val="005E30C1"/>
    <w:rsid w:val="005E5050"/>
    <w:rsid w:val="005E6E48"/>
    <w:rsid w:val="005E6EEC"/>
    <w:rsid w:val="005E7141"/>
    <w:rsid w:val="005E78CC"/>
    <w:rsid w:val="005E7CF3"/>
    <w:rsid w:val="005F0AC3"/>
    <w:rsid w:val="005F4A6B"/>
    <w:rsid w:val="005F4B46"/>
    <w:rsid w:val="005F4EBC"/>
    <w:rsid w:val="005F51BD"/>
    <w:rsid w:val="005F6172"/>
    <w:rsid w:val="005F6BCE"/>
    <w:rsid w:val="005F7263"/>
    <w:rsid w:val="00600834"/>
    <w:rsid w:val="00600D96"/>
    <w:rsid w:val="0060120B"/>
    <w:rsid w:val="006017DA"/>
    <w:rsid w:val="00601BA9"/>
    <w:rsid w:val="00602CAE"/>
    <w:rsid w:val="00604EF7"/>
    <w:rsid w:val="0060511A"/>
    <w:rsid w:val="00605155"/>
    <w:rsid w:val="00611493"/>
    <w:rsid w:val="0061192E"/>
    <w:rsid w:val="006131DA"/>
    <w:rsid w:val="0061441D"/>
    <w:rsid w:val="006166F9"/>
    <w:rsid w:val="00616CD8"/>
    <w:rsid w:val="00622763"/>
    <w:rsid w:val="006235F5"/>
    <w:rsid w:val="00623A95"/>
    <w:rsid w:val="00623F1E"/>
    <w:rsid w:val="0062427D"/>
    <w:rsid w:val="006257CD"/>
    <w:rsid w:val="00625ACD"/>
    <w:rsid w:val="0062613D"/>
    <w:rsid w:val="0062745E"/>
    <w:rsid w:val="00627F6E"/>
    <w:rsid w:val="00630AE1"/>
    <w:rsid w:val="006319C9"/>
    <w:rsid w:val="006319CD"/>
    <w:rsid w:val="00632B4D"/>
    <w:rsid w:val="006332AE"/>
    <w:rsid w:val="00633767"/>
    <w:rsid w:val="00633B0A"/>
    <w:rsid w:val="00634177"/>
    <w:rsid w:val="00634D27"/>
    <w:rsid w:val="00635223"/>
    <w:rsid w:val="00635C59"/>
    <w:rsid w:val="006361DE"/>
    <w:rsid w:val="006402D8"/>
    <w:rsid w:val="0064061D"/>
    <w:rsid w:val="006410FB"/>
    <w:rsid w:val="00641517"/>
    <w:rsid w:val="006438A9"/>
    <w:rsid w:val="0064443F"/>
    <w:rsid w:val="00644739"/>
    <w:rsid w:val="00644C1D"/>
    <w:rsid w:val="00644C9E"/>
    <w:rsid w:val="00645DE3"/>
    <w:rsid w:val="00646E1A"/>
    <w:rsid w:val="006477CB"/>
    <w:rsid w:val="00647890"/>
    <w:rsid w:val="00647C60"/>
    <w:rsid w:val="0065051D"/>
    <w:rsid w:val="00651C65"/>
    <w:rsid w:val="0065389B"/>
    <w:rsid w:val="00654134"/>
    <w:rsid w:val="00654702"/>
    <w:rsid w:val="006550FB"/>
    <w:rsid w:val="00655E4A"/>
    <w:rsid w:val="00656716"/>
    <w:rsid w:val="00657911"/>
    <w:rsid w:val="00657DBC"/>
    <w:rsid w:val="006606E8"/>
    <w:rsid w:val="00660B85"/>
    <w:rsid w:val="00661FB1"/>
    <w:rsid w:val="00662513"/>
    <w:rsid w:val="00662849"/>
    <w:rsid w:val="00663812"/>
    <w:rsid w:val="00663A16"/>
    <w:rsid w:val="00663EB1"/>
    <w:rsid w:val="006649CC"/>
    <w:rsid w:val="006663C4"/>
    <w:rsid w:val="00666632"/>
    <w:rsid w:val="0066745C"/>
    <w:rsid w:val="00667934"/>
    <w:rsid w:val="0067013D"/>
    <w:rsid w:val="006712C7"/>
    <w:rsid w:val="006724CC"/>
    <w:rsid w:val="006728C1"/>
    <w:rsid w:val="00672F8A"/>
    <w:rsid w:val="0067348B"/>
    <w:rsid w:val="0067466C"/>
    <w:rsid w:val="00675AF0"/>
    <w:rsid w:val="00675D5F"/>
    <w:rsid w:val="006769CE"/>
    <w:rsid w:val="00680089"/>
    <w:rsid w:val="00680102"/>
    <w:rsid w:val="006820E2"/>
    <w:rsid w:val="00683920"/>
    <w:rsid w:val="00685E74"/>
    <w:rsid w:val="006860BD"/>
    <w:rsid w:val="00686354"/>
    <w:rsid w:val="006870EC"/>
    <w:rsid w:val="006873BB"/>
    <w:rsid w:val="00691CBA"/>
    <w:rsid w:val="00691F43"/>
    <w:rsid w:val="006931A7"/>
    <w:rsid w:val="00693A4E"/>
    <w:rsid w:val="0069479F"/>
    <w:rsid w:val="00696A6D"/>
    <w:rsid w:val="006A03AC"/>
    <w:rsid w:val="006A0ADB"/>
    <w:rsid w:val="006A0B4F"/>
    <w:rsid w:val="006A1DB2"/>
    <w:rsid w:val="006A20D9"/>
    <w:rsid w:val="006A25D6"/>
    <w:rsid w:val="006A34CF"/>
    <w:rsid w:val="006A3E62"/>
    <w:rsid w:val="006A4225"/>
    <w:rsid w:val="006A561C"/>
    <w:rsid w:val="006A7398"/>
    <w:rsid w:val="006B02EC"/>
    <w:rsid w:val="006B24EE"/>
    <w:rsid w:val="006B7C59"/>
    <w:rsid w:val="006B7E93"/>
    <w:rsid w:val="006B7FC7"/>
    <w:rsid w:val="006C06FE"/>
    <w:rsid w:val="006C1648"/>
    <w:rsid w:val="006C41E3"/>
    <w:rsid w:val="006C4A63"/>
    <w:rsid w:val="006C4BAB"/>
    <w:rsid w:val="006C7DC1"/>
    <w:rsid w:val="006D07F6"/>
    <w:rsid w:val="006D2AFA"/>
    <w:rsid w:val="006D3F20"/>
    <w:rsid w:val="006D4753"/>
    <w:rsid w:val="006D49A4"/>
    <w:rsid w:val="006D4AE2"/>
    <w:rsid w:val="006E0C05"/>
    <w:rsid w:val="006E33EF"/>
    <w:rsid w:val="006E4E5D"/>
    <w:rsid w:val="006E72CE"/>
    <w:rsid w:val="006E76D4"/>
    <w:rsid w:val="006F05E9"/>
    <w:rsid w:val="006F1442"/>
    <w:rsid w:val="006F15BB"/>
    <w:rsid w:val="006F26C0"/>
    <w:rsid w:val="006F318F"/>
    <w:rsid w:val="006F432E"/>
    <w:rsid w:val="006F4E20"/>
    <w:rsid w:val="006F4F11"/>
    <w:rsid w:val="006F5294"/>
    <w:rsid w:val="006F5BB1"/>
    <w:rsid w:val="006F5C9A"/>
    <w:rsid w:val="006F73EB"/>
    <w:rsid w:val="007004F0"/>
    <w:rsid w:val="0070221C"/>
    <w:rsid w:val="00705BBD"/>
    <w:rsid w:val="00707867"/>
    <w:rsid w:val="00707EFF"/>
    <w:rsid w:val="007110C1"/>
    <w:rsid w:val="00711391"/>
    <w:rsid w:val="00712A2B"/>
    <w:rsid w:val="0071697C"/>
    <w:rsid w:val="0071745B"/>
    <w:rsid w:val="0072177C"/>
    <w:rsid w:val="0072238A"/>
    <w:rsid w:val="00725DD5"/>
    <w:rsid w:val="007260E8"/>
    <w:rsid w:val="00731834"/>
    <w:rsid w:val="00732884"/>
    <w:rsid w:val="0073290D"/>
    <w:rsid w:val="00733C15"/>
    <w:rsid w:val="00733CDB"/>
    <w:rsid w:val="0073417A"/>
    <w:rsid w:val="00734A92"/>
    <w:rsid w:val="00736975"/>
    <w:rsid w:val="00737427"/>
    <w:rsid w:val="00737B4C"/>
    <w:rsid w:val="00740289"/>
    <w:rsid w:val="007419AE"/>
    <w:rsid w:val="0074316C"/>
    <w:rsid w:val="00745976"/>
    <w:rsid w:val="00745990"/>
    <w:rsid w:val="00745C10"/>
    <w:rsid w:val="00745F50"/>
    <w:rsid w:val="00747CA0"/>
    <w:rsid w:val="007531FE"/>
    <w:rsid w:val="0075321C"/>
    <w:rsid w:val="00753C1B"/>
    <w:rsid w:val="00753F5B"/>
    <w:rsid w:val="007552B4"/>
    <w:rsid w:val="0075719E"/>
    <w:rsid w:val="00757F00"/>
    <w:rsid w:val="007601CF"/>
    <w:rsid w:val="00760CEB"/>
    <w:rsid w:val="007651C7"/>
    <w:rsid w:val="007652DC"/>
    <w:rsid w:val="00766606"/>
    <w:rsid w:val="007666F9"/>
    <w:rsid w:val="00766F91"/>
    <w:rsid w:val="007672CA"/>
    <w:rsid w:val="0076779C"/>
    <w:rsid w:val="0076781A"/>
    <w:rsid w:val="00767E3E"/>
    <w:rsid w:val="007707E9"/>
    <w:rsid w:val="00770FEA"/>
    <w:rsid w:val="00772053"/>
    <w:rsid w:val="007747F2"/>
    <w:rsid w:val="00775260"/>
    <w:rsid w:val="00775E79"/>
    <w:rsid w:val="0077665C"/>
    <w:rsid w:val="00777F1C"/>
    <w:rsid w:val="0078024D"/>
    <w:rsid w:val="00781A72"/>
    <w:rsid w:val="00782DCA"/>
    <w:rsid w:val="00783A44"/>
    <w:rsid w:val="00783D1F"/>
    <w:rsid w:val="007844F5"/>
    <w:rsid w:val="00784724"/>
    <w:rsid w:val="00785BC6"/>
    <w:rsid w:val="007863CE"/>
    <w:rsid w:val="00786CEC"/>
    <w:rsid w:val="00786EF5"/>
    <w:rsid w:val="00787C34"/>
    <w:rsid w:val="00791195"/>
    <w:rsid w:val="00792F00"/>
    <w:rsid w:val="00795C2E"/>
    <w:rsid w:val="0079713F"/>
    <w:rsid w:val="00797A0A"/>
    <w:rsid w:val="00797D02"/>
    <w:rsid w:val="007A0E3B"/>
    <w:rsid w:val="007A1CC1"/>
    <w:rsid w:val="007A2348"/>
    <w:rsid w:val="007A2CA9"/>
    <w:rsid w:val="007A4777"/>
    <w:rsid w:val="007A49E9"/>
    <w:rsid w:val="007A5C3A"/>
    <w:rsid w:val="007B0374"/>
    <w:rsid w:val="007B17D5"/>
    <w:rsid w:val="007B27F3"/>
    <w:rsid w:val="007B3537"/>
    <w:rsid w:val="007B49BE"/>
    <w:rsid w:val="007B4A28"/>
    <w:rsid w:val="007B64A7"/>
    <w:rsid w:val="007B765D"/>
    <w:rsid w:val="007C1785"/>
    <w:rsid w:val="007C2502"/>
    <w:rsid w:val="007C32C9"/>
    <w:rsid w:val="007C3384"/>
    <w:rsid w:val="007C39C7"/>
    <w:rsid w:val="007C4B5E"/>
    <w:rsid w:val="007C4E1F"/>
    <w:rsid w:val="007C6D33"/>
    <w:rsid w:val="007C7314"/>
    <w:rsid w:val="007C7DE2"/>
    <w:rsid w:val="007C7F2A"/>
    <w:rsid w:val="007C7FEB"/>
    <w:rsid w:val="007D11A9"/>
    <w:rsid w:val="007D18D6"/>
    <w:rsid w:val="007D27DB"/>
    <w:rsid w:val="007D2B38"/>
    <w:rsid w:val="007D368D"/>
    <w:rsid w:val="007D4BFA"/>
    <w:rsid w:val="007D589C"/>
    <w:rsid w:val="007D622C"/>
    <w:rsid w:val="007D6EAF"/>
    <w:rsid w:val="007D7B60"/>
    <w:rsid w:val="007E0043"/>
    <w:rsid w:val="007E2B5B"/>
    <w:rsid w:val="007E37C0"/>
    <w:rsid w:val="007E47A9"/>
    <w:rsid w:val="007E5E4E"/>
    <w:rsid w:val="007E6FD4"/>
    <w:rsid w:val="007F1008"/>
    <w:rsid w:val="007F7C31"/>
    <w:rsid w:val="007F7F35"/>
    <w:rsid w:val="008024F1"/>
    <w:rsid w:val="00803798"/>
    <w:rsid w:val="00810D0F"/>
    <w:rsid w:val="00810D12"/>
    <w:rsid w:val="0081126C"/>
    <w:rsid w:val="00811291"/>
    <w:rsid w:val="00811477"/>
    <w:rsid w:val="0081253F"/>
    <w:rsid w:val="0081261D"/>
    <w:rsid w:val="00813E84"/>
    <w:rsid w:val="00814688"/>
    <w:rsid w:val="008153FB"/>
    <w:rsid w:val="00820CC3"/>
    <w:rsid w:val="00821806"/>
    <w:rsid w:val="0082232B"/>
    <w:rsid w:val="00822C75"/>
    <w:rsid w:val="00822C79"/>
    <w:rsid w:val="00824B9C"/>
    <w:rsid w:val="008252BF"/>
    <w:rsid w:val="008272CD"/>
    <w:rsid w:val="0082796D"/>
    <w:rsid w:val="0083045B"/>
    <w:rsid w:val="008329A9"/>
    <w:rsid w:val="00833238"/>
    <w:rsid w:val="008339AA"/>
    <w:rsid w:val="00833E56"/>
    <w:rsid w:val="00833F25"/>
    <w:rsid w:val="008347A6"/>
    <w:rsid w:val="00834A45"/>
    <w:rsid w:val="00836471"/>
    <w:rsid w:val="00842B99"/>
    <w:rsid w:val="00843A72"/>
    <w:rsid w:val="00844D44"/>
    <w:rsid w:val="008453D2"/>
    <w:rsid w:val="008504A2"/>
    <w:rsid w:val="00854919"/>
    <w:rsid w:val="008570AB"/>
    <w:rsid w:val="008606EC"/>
    <w:rsid w:val="00860BAF"/>
    <w:rsid w:val="00862486"/>
    <w:rsid w:val="00862889"/>
    <w:rsid w:val="00863EE7"/>
    <w:rsid w:val="00864A62"/>
    <w:rsid w:val="00865A67"/>
    <w:rsid w:val="00867949"/>
    <w:rsid w:val="0087109F"/>
    <w:rsid w:val="008728F6"/>
    <w:rsid w:val="008733B2"/>
    <w:rsid w:val="00874A9E"/>
    <w:rsid w:val="00875680"/>
    <w:rsid w:val="008767FD"/>
    <w:rsid w:val="00877088"/>
    <w:rsid w:val="008772EF"/>
    <w:rsid w:val="008774A5"/>
    <w:rsid w:val="0088028F"/>
    <w:rsid w:val="00880454"/>
    <w:rsid w:val="0088167C"/>
    <w:rsid w:val="00881806"/>
    <w:rsid w:val="00882A00"/>
    <w:rsid w:val="00883EED"/>
    <w:rsid w:val="008850D1"/>
    <w:rsid w:val="00885519"/>
    <w:rsid w:val="00885ED5"/>
    <w:rsid w:val="0088651D"/>
    <w:rsid w:val="008871C0"/>
    <w:rsid w:val="008879EF"/>
    <w:rsid w:val="0089021E"/>
    <w:rsid w:val="00890385"/>
    <w:rsid w:val="00891636"/>
    <w:rsid w:val="00892835"/>
    <w:rsid w:val="00893302"/>
    <w:rsid w:val="00893AAF"/>
    <w:rsid w:val="00894404"/>
    <w:rsid w:val="00894B45"/>
    <w:rsid w:val="008954D7"/>
    <w:rsid w:val="0089557A"/>
    <w:rsid w:val="00896AD2"/>
    <w:rsid w:val="008A0042"/>
    <w:rsid w:val="008A0C97"/>
    <w:rsid w:val="008A271D"/>
    <w:rsid w:val="008A2940"/>
    <w:rsid w:val="008A2A47"/>
    <w:rsid w:val="008A553D"/>
    <w:rsid w:val="008A574D"/>
    <w:rsid w:val="008A5A53"/>
    <w:rsid w:val="008A70FD"/>
    <w:rsid w:val="008A7126"/>
    <w:rsid w:val="008B23A4"/>
    <w:rsid w:val="008B251C"/>
    <w:rsid w:val="008B2EB2"/>
    <w:rsid w:val="008B3839"/>
    <w:rsid w:val="008B410A"/>
    <w:rsid w:val="008B42BE"/>
    <w:rsid w:val="008B5316"/>
    <w:rsid w:val="008B53C6"/>
    <w:rsid w:val="008B6194"/>
    <w:rsid w:val="008B668C"/>
    <w:rsid w:val="008B6DA5"/>
    <w:rsid w:val="008B6F7C"/>
    <w:rsid w:val="008B6F83"/>
    <w:rsid w:val="008B751C"/>
    <w:rsid w:val="008C01D1"/>
    <w:rsid w:val="008C02D5"/>
    <w:rsid w:val="008C1E28"/>
    <w:rsid w:val="008C1F27"/>
    <w:rsid w:val="008C5507"/>
    <w:rsid w:val="008C5AAF"/>
    <w:rsid w:val="008C686C"/>
    <w:rsid w:val="008C68F9"/>
    <w:rsid w:val="008C7517"/>
    <w:rsid w:val="008D01EE"/>
    <w:rsid w:val="008D0E06"/>
    <w:rsid w:val="008D1AEC"/>
    <w:rsid w:val="008D3C98"/>
    <w:rsid w:val="008D43CC"/>
    <w:rsid w:val="008D5601"/>
    <w:rsid w:val="008D5BFA"/>
    <w:rsid w:val="008D5F93"/>
    <w:rsid w:val="008E2EDF"/>
    <w:rsid w:val="008E3FA6"/>
    <w:rsid w:val="008E454B"/>
    <w:rsid w:val="008E464B"/>
    <w:rsid w:val="008F1BFB"/>
    <w:rsid w:val="008F326F"/>
    <w:rsid w:val="008F3A93"/>
    <w:rsid w:val="008F40E6"/>
    <w:rsid w:val="008F5849"/>
    <w:rsid w:val="008F6FEB"/>
    <w:rsid w:val="008F7522"/>
    <w:rsid w:val="00900C15"/>
    <w:rsid w:val="00902620"/>
    <w:rsid w:val="00902692"/>
    <w:rsid w:val="00902904"/>
    <w:rsid w:val="00902DE0"/>
    <w:rsid w:val="00903857"/>
    <w:rsid w:val="00903CBA"/>
    <w:rsid w:val="00904DD8"/>
    <w:rsid w:val="0090500B"/>
    <w:rsid w:val="00912956"/>
    <w:rsid w:val="00914BEC"/>
    <w:rsid w:val="0091598B"/>
    <w:rsid w:val="00915FF3"/>
    <w:rsid w:val="00920380"/>
    <w:rsid w:val="00920A52"/>
    <w:rsid w:val="009216D9"/>
    <w:rsid w:val="0092261C"/>
    <w:rsid w:val="00925A89"/>
    <w:rsid w:val="0093110E"/>
    <w:rsid w:val="00931F34"/>
    <w:rsid w:val="00932D11"/>
    <w:rsid w:val="009344EB"/>
    <w:rsid w:val="00934744"/>
    <w:rsid w:val="009400F0"/>
    <w:rsid w:val="00940154"/>
    <w:rsid w:val="00941835"/>
    <w:rsid w:val="00941C2F"/>
    <w:rsid w:val="00941FB2"/>
    <w:rsid w:val="0094240B"/>
    <w:rsid w:val="00942EF3"/>
    <w:rsid w:val="00943F87"/>
    <w:rsid w:val="00945C46"/>
    <w:rsid w:val="00945FC8"/>
    <w:rsid w:val="00946364"/>
    <w:rsid w:val="009468CC"/>
    <w:rsid w:val="00947052"/>
    <w:rsid w:val="0094719D"/>
    <w:rsid w:val="00947E3D"/>
    <w:rsid w:val="00951D5C"/>
    <w:rsid w:val="009523E1"/>
    <w:rsid w:val="009529E0"/>
    <w:rsid w:val="00952DC5"/>
    <w:rsid w:val="00952E60"/>
    <w:rsid w:val="009557E6"/>
    <w:rsid w:val="009608B6"/>
    <w:rsid w:val="00960E56"/>
    <w:rsid w:val="00961DE3"/>
    <w:rsid w:val="00962031"/>
    <w:rsid w:val="009620C2"/>
    <w:rsid w:val="00963386"/>
    <w:rsid w:val="00965D82"/>
    <w:rsid w:val="009666D8"/>
    <w:rsid w:val="0096681E"/>
    <w:rsid w:val="0096763E"/>
    <w:rsid w:val="009677D1"/>
    <w:rsid w:val="00971767"/>
    <w:rsid w:val="0097445D"/>
    <w:rsid w:val="00974FD0"/>
    <w:rsid w:val="00975902"/>
    <w:rsid w:val="00976438"/>
    <w:rsid w:val="009814CB"/>
    <w:rsid w:val="009846A6"/>
    <w:rsid w:val="009852CA"/>
    <w:rsid w:val="00985C98"/>
    <w:rsid w:val="00987F39"/>
    <w:rsid w:val="00991319"/>
    <w:rsid w:val="009923A4"/>
    <w:rsid w:val="009933B8"/>
    <w:rsid w:val="0099407E"/>
    <w:rsid w:val="00994C2C"/>
    <w:rsid w:val="00997FCF"/>
    <w:rsid w:val="009A0DBE"/>
    <w:rsid w:val="009A0EA2"/>
    <w:rsid w:val="009A3EA9"/>
    <w:rsid w:val="009A4793"/>
    <w:rsid w:val="009A4EB1"/>
    <w:rsid w:val="009A5F18"/>
    <w:rsid w:val="009B1DD8"/>
    <w:rsid w:val="009B2B65"/>
    <w:rsid w:val="009B386E"/>
    <w:rsid w:val="009B39F0"/>
    <w:rsid w:val="009B5F05"/>
    <w:rsid w:val="009B6106"/>
    <w:rsid w:val="009B64C7"/>
    <w:rsid w:val="009C03C9"/>
    <w:rsid w:val="009C0ECC"/>
    <w:rsid w:val="009C234B"/>
    <w:rsid w:val="009C4E42"/>
    <w:rsid w:val="009C58BB"/>
    <w:rsid w:val="009C5E5C"/>
    <w:rsid w:val="009C6059"/>
    <w:rsid w:val="009C60C6"/>
    <w:rsid w:val="009C763E"/>
    <w:rsid w:val="009D06BC"/>
    <w:rsid w:val="009D0DF8"/>
    <w:rsid w:val="009D2159"/>
    <w:rsid w:val="009D4E36"/>
    <w:rsid w:val="009D50AD"/>
    <w:rsid w:val="009D78D6"/>
    <w:rsid w:val="009E0CB2"/>
    <w:rsid w:val="009E100B"/>
    <w:rsid w:val="009E414F"/>
    <w:rsid w:val="009E4423"/>
    <w:rsid w:val="009E4703"/>
    <w:rsid w:val="009E4890"/>
    <w:rsid w:val="009E4F03"/>
    <w:rsid w:val="009F07B6"/>
    <w:rsid w:val="009F4591"/>
    <w:rsid w:val="009F53B6"/>
    <w:rsid w:val="009F5F03"/>
    <w:rsid w:val="009F6B7E"/>
    <w:rsid w:val="009F6C70"/>
    <w:rsid w:val="009F7E14"/>
    <w:rsid w:val="00A01BF5"/>
    <w:rsid w:val="00A04FB8"/>
    <w:rsid w:val="00A0713F"/>
    <w:rsid w:val="00A10E19"/>
    <w:rsid w:val="00A122D6"/>
    <w:rsid w:val="00A1248C"/>
    <w:rsid w:val="00A12D14"/>
    <w:rsid w:val="00A177C8"/>
    <w:rsid w:val="00A17F4F"/>
    <w:rsid w:val="00A20170"/>
    <w:rsid w:val="00A20FF3"/>
    <w:rsid w:val="00A21953"/>
    <w:rsid w:val="00A219BE"/>
    <w:rsid w:val="00A22272"/>
    <w:rsid w:val="00A223E8"/>
    <w:rsid w:val="00A22ADE"/>
    <w:rsid w:val="00A22B37"/>
    <w:rsid w:val="00A23086"/>
    <w:rsid w:val="00A23E4A"/>
    <w:rsid w:val="00A248F3"/>
    <w:rsid w:val="00A2543D"/>
    <w:rsid w:val="00A26683"/>
    <w:rsid w:val="00A3288B"/>
    <w:rsid w:val="00A32D89"/>
    <w:rsid w:val="00A33990"/>
    <w:rsid w:val="00A33BB0"/>
    <w:rsid w:val="00A34372"/>
    <w:rsid w:val="00A3475A"/>
    <w:rsid w:val="00A3559E"/>
    <w:rsid w:val="00A35B06"/>
    <w:rsid w:val="00A37CAA"/>
    <w:rsid w:val="00A37DC0"/>
    <w:rsid w:val="00A40680"/>
    <w:rsid w:val="00A41D2A"/>
    <w:rsid w:val="00A434E6"/>
    <w:rsid w:val="00A43853"/>
    <w:rsid w:val="00A452E5"/>
    <w:rsid w:val="00A46BCF"/>
    <w:rsid w:val="00A47CCF"/>
    <w:rsid w:val="00A5022F"/>
    <w:rsid w:val="00A51169"/>
    <w:rsid w:val="00A524A9"/>
    <w:rsid w:val="00A52A0D"/>
    <w:rsid w:val="00A53344"/>
    <w:rsid w:val="00A53862"/>
    <w:rsid w:val="00A5402B"/>
    <w:rsid w:val="00A54460"/>
    <w:rsid w:val="00A57A99"/>
    <w:rsid w:val="00A60C87"/>
    <w:rsid w:val="00A60E23"/>
    <w:rsid w:val="00A60EE3"/>
    <w:rsid w:val="00A61547"/>
    <w:rsid w:val="00A61C1A"/>
    <w:rsid w:val="00A61DF3"/>
    <w:rsid w:val="00A62076"/>
    <w:rsid w:val="00A623F2"/>
    <w:rsid w:val="00A64540"/>
    <w:rsid w:val="00A6529D"/>
    <w:rsid w:val="00A66294"/>
    <w:rsid w:val="00A66D4D"/>
    <w:rsid w:val="00A70486"/>
    <w:rsid w:val="00A70802"/>
    <w:rsid w:val="00A71399"/>
    <w:rsid w:val="00A729E1"/>
    <w:rsid w:val="00A72A82"/>
    <w:rsid w:val="00A730F0"/>
    <w:rsid w:val="00A752A2"/>
    <w:rsid w:val="00A767DE"/>
    <w:rsid w:val="00A76EEB"/>
    <w:rsid w:val="00A77233"/>
    <w:rsid w:val="00A8029E"/>
    <w:rsid w:val="00A81514"/>
    <w:rsid w:val="00A81767"/>
    <w:rsid w:val="00A833E6"/>
    <w:rsid w:val="00A84825"/>
    <w:rsid w:val="00A848B4"/>
    <w:rsid w:val="00A8566A"/>
    <w:rsid w:val="00A87776"/>
    <w:rsid w:val="00A9461F"/>
    <w:rsid w:val="00A958A0"/>
    <w:rsid w:val="00A97592"/>
    <w:rsid w:val="00AA30F0"/>
    <w:rsid w:val="00AA3F02"/>
    <w:rsid w:val="00AA4128"/>
    <w:rsid w:val="00AA5162"/>
    <w:rsid w:val="00AA5B01"/>
    <w:rsid w:val="00AA694E"/>
    <w:rsid w:val="00AA74E1"/>
    <w:rsid w:val="00AA786B"/>
    <w:rsid w:val="00AA7EE9"/>
    <w:rsid w:val="00AB1C19"/>
    <w:rsid w:val="00AB1DC5"/>
    <w:rsid w:val="00AB22DC"/>
    <w:rsid w:val="00AB2389"/>
    <w:rsid w:val="00AB31D5"/>
    <w:rsid w:val="00AB42AC"/>
    <w:rsid w:val="00AB4AC1"/>
    <w:rsid w:val="00AB4D6A"/>
    <w:rsid w:val="00AB50FD"/>
    <w:rsid w:val="00AB537C"/>
    <w:rsid w:val="00AB57D5"/>
    <w:rsid w:val="00AC0394"/>
    <w:rsid w:val="00AC1667"/>
    <w:rsid w:val="00AC1E1B"/>
    <w:rsid w:val="00AC27F3"/>
    <w:rsid w:val="00AC30BC"/>
    <w:rsid w:val="00AC460C"/>
    <w:rsid w:val="00AC4B6E"/>
    <w:rsid w:val="00AC54EA"/>
    <w:rsid w:val="00AC6753"/>
    <w:rsid w:val="00AC7CD8"/>
    <w:rsid w:val="00AD0091"/>
    <w:rsid w:val="00AD1496"/>
    <w:rsid w:val="00AD273F"/>
    <w:rsid w:val="00AD28B6"/>
    <w:rsid w:val="00AD337C"/>
    <w:rsid w:val="00AD3ABC"/>
    <w:rsid w:val="00AD3CA4"/>
    <w:rsid w:val="00AD5694"/>
    <w:rsid w:val="00AD6FB5"/>
    <w:rsid w:val="00AE10F4"/>
    <w:rsid w:val="00AE1E30"/>
    <w:rsid w:val="00AE486E"/>
    <w:rsid w:val="00AE6337"/>
    <w:rsid w:val="00AE72AB"/>
    <w:rsid w:val="00AE7943"/>
    <w:rsid w:val="00AE7F84"/>
    <w:rsid w:val="00AF0CE1"/>
    <w:rsid w:val="00AF227B"/>
    <w:rsid w:val="00AF35CA"/>
    <w:rsid w:val="00AF3857"/>
    <w:rsid w:val="00AF3993"/>
    <w:rsid w:val="00AF3A20"/>
    <w:rsid w:val="00AF4CBB"/>
    <w:rsid w:val="00AF54C2"/>
    <w:rsid w:val="00AF5D15"/>
    <w:rsid w:val="00AF6176"/>
    <w:rsid w:val="00AF69F3"/>
    <w:rsid w:val="00B005F5"/>
    <w:rsid w:val="00B0279F"/>
    <w:rsid w:val="00B02BEA"/>
    <w:rsid w:val="00B04C31"/>
    <w:rsid w:val="00B04F54"/>
    <w:rsid w:val="00B069FB"/>
    <w:rsid w:val="00B1394A"/>
    <w:rsid w:val="00B13A12"/>
    <w:rsid w:val="00B140D5"/>
    <w:rsid w:val="00B14BDE"/>
    <w:rsid w:val="00B14FF0"/>
    <w:rsid w:val="00B154C0"/>
    <w:rsid w:val="00B17288"/>
    <w:rsid w:val="00B179B7"/>
    <w:rsid w:val="00B21C83"/>
    <w:rsid w:val="00B2207C"/>
    <w:rsid w:val="00B221C0"/>
    <w:rsid w:val="00B22D73"/>
    <w:rsid w:val="00B24057"/>
    <w:rsid w:val="00B24581"/>
    <w:rsid w:val="00B258C6"/>
    <w:rsid w:val="00B26029"/>
    <w:rsid w:val="00B26058"/>
    <w:rsid w:val="00B26AF4"/>
    <w:rsid w:val="00B279E5"/>
    <w:rsid w:val="00B36030"/>
    <w:rsid w:val="00B36C0E"/>
    <w:rsid w:val="00B36EC6"/>
    <w:rsid w:val="00B404E1"/>
    <w:rsid w:val="00B413E1"/>
    <w:rsid w:val="00B422C2"/>
    <w:rsid w:val="00B4299C"/>
    <w:rsid w:val="00B441EC"/>
    <w:rsid w:val="00B473AB"/>
    <w:rsid w:val="00B47898"/>
    <w:rsid w:val="00B50318"/>
    <w:rsid w:val="00B51319"/>
    <w:rsid w:val="00B51D0F"/>
    <w:rsid w:val="00B5267D"/>
    <w:rsid w:val="00B52B64"/>
    <w:rsid w:val="00B52DF5"/>
    <w:rsid w:val="00B5438E"/>
    <w:rsid w:val="00B553FF"/>
    <w:rsid w:val="00B5553C"/>
    <w:rsid w:val="00B561B2"/>
    <w:rsid w:val="00B60684"/>
    <w:rsid w:val="00B61875"/>
    <w:rsid w:val="00B623E0"/>
    <w:rsid w:val="00B6323B"/>
    <w:rsid w:val="00B6393C"/>
    <w:rsid w:val="00B63AD6"/>
    <w:rsid w:val="00B640D7"/>
    <w:rsid w:val="00B6667C"/>
    <w:rsid w:val="00B66CC0"/>
    <w:rsid w:val="00B702FB"/>
    <w:rsid w:val="00B7111B"/>
    <w:rsid w:val="00B71A27"/>
    <w:rsid w:val="00B72AD6"/>
    <w:rsid w:val="00B730AA"/>
    <w:rsid w:val="00B7338A"/>
    <w:rsid w:val="00B7424A"/>
    <w:rsid w:val="00B744BC"/>
    <w:rsid w:val="00B748CF"/>
    <w:rsid w:val="00B749C5"/>
    <w:rsid w:val="00B76AE5"/>
    <w:rsid w:val="00B77800"/>
    <w:rsid w:val="00B80485"/>
    <w:rsid w:val="00B80B84"/>
    <w:rsid w:val="00B811A3"/>
    <w:rsid w:val="00B81C0B"/>
    <w:rsid w:val="00B81CFC"/>
    <w:rsid w:val="00B81D3F"/>
    <w:rsid w:val="00B821C7"/>
    <w:rsid w:val="00B82706"/>
    <w:rsid w:val="00B84D4D"/>
    <w:rsid w:val="00B84DA2"/>
    <w:rsid w:val="00B85AD9"/>
    <w:rsid w:val="00B867F4"/>
    <w:rsid w:val="00B8702F"/>
    <w:rsid w:val="00B871E0"/>
    <w:rsid w:val="00B929FB"/>
    <w:rsid w:val="00B93300"/>
    <w:rsid w:val="00B93348"/>
    <w:rsid w:val="00B946AB"/>
    <w:rsid w:val="00B94867"/>
    <w:rsid w:val="00B96310"/>
    <w:rsid w:val="00B9769B"/>
    <w:rsid w:val="00B97A93"/>
    <w:rsid w:val="00BA3602"/>
    <w:rsid w:val="00BA38D9"/>
    <w:rsid w:val="00BA39BD"/>
    <w:rsid w:val="00BA3D3E"/>
    <w:rsid w:val="00BA47B3"/>
    <w:rsid w:val="00BA4AC6"/>
    <w:rsid w:val="00BA553F"/>
    <w:rsid w:val="00BA75DD"/>
    <w:rsid w:val="00BA7717"/>
    <w:rsid w:val="00BB07B9"/>
    <w:rsid w:val="00BB07FC"/>
    <w:rsid w:val="00BB183A"/>
    <w:rsid w:val="00BB4630"/>
    <w:rsid w:val="00BB5A3B"/>
    <w:rsid w:val="00BB6830"/>
    <w:rsid w:val="00BB6CDA"/>
    <w:rsid w:val="00BB774C"/>
    <w:rsid w:val="00BB7BE7"/>
    <w:rsid w:val="00BC1B40"/>
    <w:rsid w:val="00BC1E1B"/>
    <w:rsid w:val="00BC2839"/>
    <w:rsid w:val="00BC408E"/>
    <w:rsid w:val="00BC494A"/>
    <w:rsid w:val="00BC5A01"/>
    <w:rsid w:val="00BC6D2F"/>
    <w:rsid w:val="00BC7D2E"/>
    <w:rsid w:val="00BD0C85"/>
    <w:rsid w:val="00BD1692"/>
    <w:rsid w:val="00BD213C"/>
    <w:rsid w:val="00BD240F"/>
    <w:rsid w:val="00BD344D"/>
    <w:rsid w:val="00BD377E"/>
    <w:rsid w:val="00BD38E8"/>
    <w:rsid w:val="00BD4A6A"/>
    <w:rsid w:val="00BD7762"/>
    <w:rsid w:val="00BD7D4C"/>
    <w:rsid w:val="00BD7E61"/>
    <w:rsid w:val="00BE16E5"/>
    <w:rsid w:val="00BE2CDF"/>
    <w:rsid w:val="00BE36E1"/>
    <w:rsid w:val="00BE3B68"/>
    <w:rsid w:val="00BE449E"/>
    <w:rsid w:val="00BE61F2"/>
    <w:rsid w:val="00BE626D"/>
    <w:rsid w:val="00BE64DF"/>
    <w:rsid w:val="00BE76F8"/>
    <w:rsid w:val="00BE7841"/>
    <w:rsid w:val="00BF0FD6"/>
    <w:rsid w:val="00BF100B"/>
    <w:rsid w:val="00BF1595"/>
    <w:rsid w:val="00BF6F11"/>
    <w:rsid w:val="00BF7111"/>
    <w:rsid w:val="00BF717D"/>
    <w:rsid w:val="00C00133"/>
    <w:rsid w:val="00C00248"/>
    <w:rsid w:val="00C014A8"/>
    <w:rsid w:val="00C01B9A"/>
    <w:rsid w:val="00C026C5"/>
    <w:rsid w:val="00C02787"/>
    <w:rsid w:val="00C02DE7"/>
    <w:rsid w:val="00C04035"/>
    <w:rsid w:val="00C0628E"/>
    <w:rsid w:val="00C06AD5"/>
    <w:rsid w:val="00C10686"/>
    <w:rsid w:val="00C12940"/>
    <w:rsid w:val="00C12C0C"/>
    <w:rsid w:val="00C144A9"/>
    <w:rsid w:val="00C1513A"/>
    <w:rsid w:val="00C156ED"/>
    <w:rsid w:val="00C1768C"/>
    <w:rsid w:val="00C20432"/>
    <w:rsid w:val="00C21B38"/>
    <w:rsid w:val="00C21D42"/>
    <w:rsid w:val="00C21FBC"/>
    <w:rsid w:val="00C22289"/>
    <w:rsid w:val="00C222E8"/>
    <w:rsid w:val="00C225E3"/>
    <w:rsid w:val="00C22ABB"/>
    <w:rsid w:val="00C2316D"/>
    <w:rsid w:val="00C23394"/>
    <w:rsid w:val="00C23882"/>
    <w:rsid w:val="00C23B9F"/>
    <w:rsid w:val="00C23E2C"/>
    <w:rsid w:val="00C2472D"/>
    <w:rsid w:val="00C249B3"/>
    <w:rsid w:val="00C24B57"/>
    <w:rsid w:val="00C255A4"/>
    <w:rsid w:val="00C26A9A"/>
    <w:rsid w:val="00C30A7B"/>
    <w:rsid w:val="00C318D2"/>
    <w:rsid w:val="00C329E1"/>
    <w:rsid w:val="00C32A9E"/>
    <w:rsid w:val="00C32BC6"/>
    <w:rsid w:val="00C332DA"/>
    <w:rsid w:val="00C347F1"/>
    <w:rsid w:val="00C35485"/>
    <w:rsid w:val="00C36D38"/>
    <w:rsid w:val="00C37873"/>
    <w:rsid w:val="00C41453"/>
    <w:rsid w:val="00C428B4"/>
    <w:rsid w:val="00C43930"/>
    <w:rsid w:val="00C456CD"/>
    <w:rsid w:val="00C45DA4"/>
    <w:rsid w:val="00C513EB"/>
    <w:rsid w:val="00C52C94"/>
    <w:rsid w:val="00C5393C"/>
    <w:rsid w:val="00C543EE"/>
    <w:rsid w:val="00C54E8D"/>
    <w:rsid w:val="00C566D6"/>
    <w:rsid w:val="00C57EC7"/>
    <w:rsid w:val="00C6002D"/>
    <w:rsid w:val="00C6055F"/>
    <w:rsid w:val="00C62A77"/>
    <w:rsid w:val="00C6657B"/>
    <w:rsid w:val="00C67082"/>
    <w:rsid w:val="00C6779C"/>
    <w:rsid w:val="00C678C6"/>
    <w:rsid w:val="00C67D7C"/>
    <w:rsid w:val="00C67E56"/>
    <w:rsid w:val="00C70A8E"/>
    <w:rsid w:val="00C70FCF"/>
    <w:rsid w:val="00C71AB5"/>
    <w:rsid w:val="00C71EB9"/>
    <w:rsid w:val="00C733FD"/>
    <w:rsid w:val="00C73B36"/>
    <w:rsid w:val="00C740BC"/>
    <w:rsid w:val="00C740FE"/>
    <w:rsid w:val="00C74B8F"/>
    <w:rsid w:val="00C74C23"/>
    <w:rsid w:val="00C7582E"/>
    <w:rsid w:val="00C7609D"/>
    <w:rsid w:val="00C761B4"/>
    <w:rsid w:val="00C7779E"/>
    <w:rsid w:val="00C77B60"/>
    <w:rsid w:val="00C80238"/>
    <w:rsid w:val="00C80E6A"/>
    <w:rsid w:val="00C810E4"/>
    <w:rsid w:val="00C81573"/>
    <w:rsid w:val="00C822EE"/>
    <w:rsid w:val="00C82531"/>
    <w:rsid w:val="00C8421D"/>
    <w:rsid w:val="00C846E8"/>
    <w:rsid w:val="00C849ED"/>
    <w:rsid w:val="00C84B99"/>
    <w:rsid w:val="00C85987"/>
    <w:rsid w:val="00C90252"/>
    <w:rsid w:val="00C90570"/>
    <w:rsid w:val="00C91EE7"/>
    <w:rsid w:val="00C91F86"/>
    <w:rsid w:val="00C95CBD"/>
    <w:rsid w:val="00C9755A"/>
    <w:rsid w:val="00C978E7"/>
    <w:rsid w:val="00CA01E2"/>
    <w:rsid w:val="00CA11B3"/>
    <w:rsid w:val="00CA196F"/>
    <w:rsid w:val="00CA2A87"/>
    <w:rsid w:val="00CA5CD0"/>
    <w:rsid w:val="00CA640D"/>
    <w:rsid w:val="00CA6573"/>
    <w:rsid w:val="00CA664F"/>
    <w:rsid w:val="00CA7928"/>
    <w:rsid w:val="00CB0AF3"/>
    <w:rsid w:val="00CB1732"/>
    <w:rsid w:val="00CB296D"/>
    <w:rsid w:val="00CB4722"/>
    <w:rsid w:val="00CB6631"/>
    <w:rsid w:val="00CC0586"/>
    <w:rsid w:val="00CC0F5A"/>
    <w:rsid w:val="00CC1DFE"/>
    <w:rsid w:val="00CC4355"/>
    <w:rsid w:val="00CC4D20"/>
    <w:rsid w:val="00CC4E48"/>
    <w:rsid w:val="00CC5140"/>
    <w:rsid w:val="00CC6766"/>
    <w:rsid w:val="00CC7B55"/>
    <w:rsid w:val="00CC7E77"/>
    <w:rsid w:val="00CD01DF"/>
    <w:rsid w:val="00CD1325"/>
    <w:rsid w:val="00CD1E1D"/>
    <w:rsid w:val="00CD2029"/>
    <w:rsid w:val="00CD23B8"/>
    <w:rsid w:val="00CD3F77"/>
    <w:rsid w:val="00CE0197"/>
    <w:rsid w:val="00CE1631"/>
    <w:rsid w:val="00CE1B36"/>
    <w:rsid w:val="00CE2426"/>
    <w:rsid w:val="00CE2D3B"/>
    <w:rsid w:val="00CE31E2"/>
    <w:rsid w:val="00CE59A6"/>
    <w:rsid w:val="00CE5F63"/>
    <w:rsid w:val="00CE6764"/>
    <w:rsid w:val="00CE7D95"/>
    <w:rsid w:val="00CF06FB"/>
    <w:rsid w:val="00CF118C"/>
    <w:rsid w:val="00CF2D47"/>
    <w:rsid w:val="00CF603F"/>
    <w:rsid w:val="00CF64DC"/>
    <w:rsid w:val="00D0040D"/>
    <w:rsid w:val="00D03424"/>
    <w:rsid w:val="00D03FF3"/>
    <w:rsid w:val="00D040F0"/>
    <w:rsid w:val="00D06F99"/>
    <w:rsid w:val="00D1098C"/>
    <w:rsid w:val="00D10B0C"/>
    <w:rsid w:val="00D10F4F"/>
    <w:rsid w:val="00D117D2"/>
    <w:rsid w:val="00D12981"/>
    <w:rsid w:val="00D136F6"/>
    <w:rsid w:val="00D14DCA"/>
    <w:rsid w:val="00D16DDB"/>
    <w:rsid w:val="00D17E1B"/>
    <w:rsid w:val="00D21FF3"/>
    <w:rsid w:val="00D222EE"/>
    <w:rsid w:val="00D26EB0"/>
    <w:rsid w:val="00D2768D"/>
    <w:rsid w:val="00D276CB"/>
    <w:rsid w:val="00D27726"/>
    <w:rsid w:val="00D27DA1"/>
    <w:rsid w:val="00D35FCB"/>
    <w:rsid w:val="00D36ED2"/>
    <w:rsid w:val="00D37D46"/>
    <w:rsid w:val="00D405A7"/>
    <w:rsid w:val="00D40CC4"/>
    <w:rsid w:val="00D424D6"/>
    <w:rsid w:val="00D4332B"/>
    <w:rsid w:val="00D44AA9"/>
    <w:rsid w:val="00D44D77"/>
    <w:rsid w:val="00D463C1"/>
    <w:rsid w:val="00D469AC"/>
    <w:rsid w:val="00D47FBF"/>
    <w:rsid w:val="00D53BD4"/>
    <w:rsid w:val="00D53CA0"/>
    <w:rsid w:val="00D551FB"/>
    <w:rsid w:val="00D55469"/>
    <w:rsid w:val="00D55788"/>
    <w:rsid w:val="00D5638B"/>
    <w:rsid w:val="00D57B82"/>
    <w:rsid w:val="00D57E05"/>
    <w:rsid w:val="00D632E3"/>
    <w:rsid w:val="00D65115"/>
    <w:rsid w:val="00D67625"/>
    <w:rsid w:val="00D71D09"/>
    <w:rsid w:val="00D71FEB"/>
    <w:rsid w:val="00D723EA"/>
    <w:rsid w:val="00D73E69"/>
    <w:rsid w:val="00D742E8"/>
    <w:rsid w:val="00D76DE5"/>
    <w:rsid w:val="00D8153F"/>
    <w:rsid w:val="00D82690"/>
    <w:rsid w:val="00D832F4"/>
    <w:rsid w:val="00D84252"/>
    <w:rsid w:val="00D84A9E"/>
    <w:rsid w:val="00D85134"/>
    <w:rsid w:val="00D8542B"/>
    <w:rsid w:val="00D85924"/>
    <w:rsid w:val="00D86200"/>
    <w:rsid w:val="00D863DC"/>
    <w:rsid w:val="00D905D2"/>
    <w:rsid w:val="00D90700"/>
    <w:rsid w:val="00D91A51"/>
    <w:rsid w:val="00D933C9"/>
    <w:rsid w:val="00D93A1C"/>
    <w:rsid w:val="00D961BB"/>
    <w:rsid w:val="00D96664"/>
    <w:rsid w:val="00D97307"/>
    <w:rsid w:val="00D97EE4"/>
    <w:rsid w:val="00DA04FC"/>
    <w:rsid w:val="00DA13DA"/>
    <w:rsid w:val="00DA17B5"/>
    <w:rsid w:val="00DA3536"/>
    <w:rsid w:val="00DA3F8B"/>
    <w:rsid w:val="00DA4758"/>
    <w:rsid w:val="00DA4B3B"/>
    <w:rsid w:val="00DA61FA"/>
    <w:rsid w:val="00DA6242"/>
    <w:rsid w:val="00DA7733"/>
    <w:rsid w:val="00DA7CB9"/>
    <w:rsid w:val="00DB058E"/>
    <w:rsid w:val="00DB20B1"/>
    <w:rsid w:val="00DB3284"/>
    <w:rsid w:val="00DB3691"/>
    <w:rsid w:val="00DB3A87"/>
    <w:rsid w:val="00DB3A91"/>
    <w:rsid w:val="00DB3FF7"/>
    <w:rsid w:val="00DB569B"/>
    <w:rsid w:val="00DC06F5"/>
    <w:rsid w:val="00DC0E40"/>
    <w:rsid w:val="00DC1463"/>
    <w:rsid w:val="00DC1A0C"/>
    <w:rsid w:val="00DC3781"/>
    <w:rsid w:val="00DC4A97"/>
    <w:rsid w:val="00DC6414"/>
    <w:rsid w:val="00DC7654"/>
    <w:rsid w:val="00DC7B7E"/>
    <w:rsid w:val="00DC7F4B"/>
    <w:rsid w:val="00DD0040"/>
    <w:rsid w:val="00DD1963"/>
    <w:rsid w:val="00DD3160"/>
    <w:rsid w:val="00DD4FAD"/>
    <w:rsid w:val="00DD52EC"/>
    <w:rsid w:val="00DD534B"/>
    <w:rsid w:val="00DD62E4"/>
    <w:rsid w:val="00DD69AC"/>
    <w:rsid w:val="00DD7113"/>
    <w:rsid w:val="00DE028C"/>
    <w:rsid w:val="00DE0A61"/>
    <w:rsid w:val="00DE0F9F"/>
    <w:rsid w:val="00DE1CAC"/>
    <w:rsid w:val="00DE2EAE"/>
    <w:rsid w:val="00DE3763"/>
    <w:rsid w:val="00DE694A"/>
    <w:rsid w:val="00DE6EF6"/>
    <w:rsid w:val="00DF0AD7"/>
    <w:rsid w:val="00DF2372"/>
    <w:rsid w:val="00DF3462"/>
    <w:rsid w:val="00DF4796"/>
    <w:rsid w:val="00DF54B5"/>
    <w:rsid w:val="00DF552C"/>
    <w:rsid w:val="00DF5C58"/>
    <w:rsid w:val="00DF7BDB"/>
    <w:rsid w:val="00E01658"/>
    <w:rsid w:val="00E03179"/>
    <w:rsid w:val="00E04CDB"/>
    <w:rsid w:val="00E0512C"/>
    <w:rsid w:val="00E05762"/>
    <w:rsid w:val="00E10A9D"/>
    <w:rsid w:val="00E13E70"/>
    <w:rsid w:val="00E154F4"/>
    <w:rsid w:val="00E156A8"/>
    <w:rsid w:val="00E157FB"/>
    <w:rsid w:val="00E15C30"/>
    <w:rsid w:val="00E15F27"/>
    <w:rsid w:val="00E167C2"/>
    <w:rsid w:val="00E17942"/>
    <w:rsid w:val="00E20DD0"/>
    <w:rsid w:val="00E23046"/>
    <w:rsid w:val="00E273ED"/>
    <w:rsid w:val="00E31BF3"/>
    <w:rsid w:val="00E329A3"/>
    <w:rsid w:val="00E337D4"/>
    <w:rsid w:val="00E345A3"/>
    <w:rsid w:val="00E36467"/>
    <w:rsid w:val="00E40BAA"/>
    <w:rsid w:val="00E40CFA"/>
    <w:rsid w:val="00E41FD2"/>
    <w:rsid w:val="00E423DA"/>
    <w:rsid w:val="00E42B26"/>
    <w:rsid w:val="00E42C8F"/>
    <w:rsid w:val="00E42D52"/>
    <w:rsid w:val="00E430FF"/>
    <w:rsid w:val="00E43730"/>
    <w:rsid w:val="00E43824"/>
    <w:rsid w:val="00E44ECC"/>
    <w:rsid w:val="00E45219"/>
    <w:rsid w:val="00E454C1"/>
    <w:rsid w:val="00E45FD6"/>
    <w:rsid w:val="00E468F8"/>
    <w:rsid w:val="00E4766C"/>
    <w:rsid w:val="00E47847"/>
    <w:rsid w:val="00E50FC5"/>
    <w:rsid w:val="00E51AFC"/>
    <w:rsid w:val="00E51B6F"/>
    <w:rsid w:val="00E51CA4"/>
    <w:rsid w:val="00E54793"/>
    <w:rsid w:val="00E55CAC"/>
    <w:rsid w:val="00E56609"/>
    <w:rsid w:val="00E56CB2"/>
    <w:rsid w:val="00E5758B"/>
    <w:rsid w:val="00E60095"/>
    <w:rsid w:val="00E61CEF"/>
    <w:rsid w:val="00E620A9"/>
    <w:rsid w:val="00E6243F"/>
    <w:rsid w:val="00E62AD7"/>
    <w:rsid w:val="00E63743"/>
    <w:rsid w:val="00E64C0A"/>
    <w:rsid w:val="00E654DF"/>
    <w:rsid w:val="00E65549"/>
    <w:rsid w:val="00E65A79"/>
    <w:rsid w:val="00E668AF"/>
    <w:rsid w:val="00E66AD1"/>
    <w:rsid w:val="00E67681"/>
    <w:rsid w:val="00E721F7"/>
    <w:rsid w:val="00E72AF2"/>
    <w:rsid w:val="00E72FAC"/>
    <w:rsid w:val="00E73000"/>
    <w:rsid w:val="00E748E6"/>
    <w:rsid w:val="00E74943"/>
    <w:rsid w:val="00E7592F"/>
    <w:rsid w:val="00E76515"/>
    <w:rsid w:val="00E76E37"/>
    <w:rsid w:val="00E77866"/>
    <w:rsid w:val="00E80308"/>
    <w:rsid w:val="00E807B4"/>
    <w:rsid w:val="00E8170C"/>
    <w:rsid w:val="00E83208"/>
    <w:rsid w:val="00E8696A"/>
    <w:rsid w:val="00E87051"/>
    <w:rsid w:val="00E87A50"/>
    <w:rsid w:val="00E87C19"/>
    <w:rsid w:val="00E90AF1"/>
    <w:rsid w:val="00E90B70"/>
    <w:rsid w:val="00E90CBB"/>
    <w:rsid w:val="00E94576"/>
    <w:rsid w:val="00E9507D"/>
    <w:rsid w:val="00EA13A3"/>
    <w:rsid w:val="00EA4CDA"/>
    <w:rsid w:val="00EA4D28"/>
    <w:rsid w:val="00EA4D77"/>
    <w:rsid w:val="00EA5546"/>
    <w:rsid w:val="00EA60FF"/>
    <w:rsid w:val="00EB0254"/>
    <w:rsid w:val="00EB2AED"/>
    <w:rsid w:val="00EB3ADF"/>
    <w:rsid w:val="00EB4392"/>
    <w:rsid w:val="00EB4612"/>
    <w:rsid w:val="00EB4882"/>
    <w:rsid w:val="00EB709A"/>
    <w:rsid w:val="00EB790A"/>
    <w:rsid w:val="00EB7A2C"/>
    <w:rsid w:val="00EC13B1"/>
    <w:rsid w:val="00EC2002"/>
    <w:rsid w:val="00EC219D"/>
    <w:rsid w:val="00EC3CAD"/>
    <w:rsid w:val="00EC5E1D"/>
    <w:rsid w:val="00EC6600"/>
    <w:rsid w:val="00EC72C8"/>
    <w:rsid w:val="00ED0DBC"/>
    <w:rsid w:val="00ED1591"/>
    <w:rsid w:val="00ED2F69"/>
    <w:rsid w:val="00ED3A4B"/>
    <w:rsid w:val="00ED5C3E"/>
    <w:rsid w:val="00ED619A"/>
    <w:rsid w:val="00ED787B"/>
    <w:rsid w:val="00ED7971"/>
    <w:rsid w:val="00EE034C"/>
    <w:rsid w:val="00EE0692"/>
    <w:rsid w:val="00EE1958"/>
    <w:rsid w:val="00EE3367"/>
    <w:rsid w:val="00EE402F"/>
    <w:rsid w:val="00EE792B"/>
    <w:rsid w:val="00EF0680"/>
    <w:rsid w:val="00EF1C91"/>
    <w:rsid w:val="00EF1CAF"/>
    <w:rsid w:val="00EF2F2C"/>
    <w:rsid w:val="00EF2FCB"/>
    <w:rsid w:val="00EF38C7"/>
    <w:rsid w:val="00EF3E50"/>
    <w:rsid w:val="00EF3FC9"/>
    <w:rsid w:val="00EF46BE"/>
    <w:rsid w:val="00EF4D8A"/>
    <w:rsid w:val="00EF5201"/>
    <w:rsid w:val="00EF5CC3"/>
    <w:rsid w:val="00EF6C15"/>
    <w:rsid w:val="00EF6E38"/>
    <w:rsid w:val="00F00030"/>
    <w:rsid w:val="00F00FD6"/>
    <w:rsid w:val="00F011E5"/>
    <w:rsid w:val="00F0254E"/>
    <w:rsid w:val="00F027A2"/>
    <w:rsid w:val="00F03431"/>
    <w:rsid w:val="00F0420C"/>
    <w:rsid w:val="00F04D13"/>
    <w:rsid w:val="00F05B29"/>
    <w:rsid w:val="00F07CA2"/>
    <w:rsid w:val="00F1013C"/>
    <w:rsid w:val="00F102AB"/>
    <w:rsid w:val="00F10832"/>
    <w:rsid w:val="00F11A6B"/>
    <w:rsid w:val="00F11E29"/>
    <w:rsid w:val="00F139EC"/>
    <w:rsid w:val="00F142E6"/>
    <w:rsid w:val="00F1791A"/>
    <w:rsid w:val="00F17A39"/>
    <w:rsid w:val="00F17F2D"/>
    <w:rsid w:val="00F21FDE"/>
    <w:rsid w:val="00F324BB"/>
    <w:rsid w:val="00F33DFA"/>
    <w:rsid w:val="00F369F5"/>
    <w:rsid w:val="00F36AE4"/>
    <w:rsid w:val="00F36F64"/>
    <w:rsid w:val="00F40187"/>
    <w:rsid w:val="00F412EA"/>
    <w:rsid w:val="00F41550"/>
    <w:rsid w:val="00F427D3"/>
    <w:rsid w:val="00F430C5"/>
    <w:rsid w:val="00F44C6B"/>
    <w:rsid w:val="00F454FC"/>
    <w:rsid w:val="00F45B88"/>
    <w:rsid w:val="00F4637E"/>
    <w:rsid w:val="00F46CA4"/>
    <w:rsid w:val="00F4784F"/>
    <w:rsid w:val="00F513B6"/>
    <w:rsid w:val="00F5198D"/>
    <w:rsid w:val="00F51A6B"/>
    <w:rsid w:val="00F5279D"/>
    <w:rsid w:val="00F5293B"/>
    <w:rsid w:val="00F52CEB"/>
    <w:rsid w:val="00F52EF8"/>
    <w:rsid w:val="00F540FC"/>
    <w:rsid w:val="00F54798"/>
    <w:rsid w:val="00F566A1"/>
    <w:rsid w:val="00F56BEC"/>
    <w:rsid w:val="00F57575"/>
    <w:rsid w:val="00F60E11"/>
    <w:rsid w:val="00F6344D"/>
    <w:rsid w:val="00F64047"/>
    <w:rsid w:val="00F64EFD"/>
    <w:rsid w:val="00F6530D"/>
    <w:rsid w:val="00F66913"/>
    <w:rsid w:val="00F672D4"/>
    <w:rsid w:val="00F70AB7"/>
    <w:rsid w:val="00F72D56"/>
    <w:rsid w:val="00F73119"/>
    <w:rsid w:val="00F74813"/>
    <w:rsid w:val="00F755BF"/>
    <w:rsid w:val="00F75A80"/>
    <w:rsid w:val="00F82529"/>
    <w:rsid w:val="00F836CE"/>
    <w:rsid w:val="00F84BC4"/>
    <w:rsid w:val="00F85100"/>
    <w:rsid w:val="00F87226"/>
    <w:rsid w:val="00F873BE"/>
    <w:rsid w:val="00F87829"/>
    <w:rsid w:val="00F962F5"/>
    <w:rsid w:val="00F96DC6"/>
    <w:rsid w:val="00F9783B"/>
    <w:rsid w:val="00FA0387"/>
    <w:rsid w:val="00FA3C44"/>
    <w:rsid w:val="00FA4E07"/>
    <w:rsid w:val="00FA5273"/>
    <w:rsid w:val="00FA5ED5"/>
    <w:rsid w:val="00FA698A"/>
    <w:rsid w:val="00FA745E"/>
    <w:rsid w:val="00FA7E6A"/>
    <w:rsid w:val="00FB3538"/>
    <w:rsid w:val="00FB5547"/>
    <w:rsid w:val="00FB5684"/>
    <w:rsid w:val="00FB5977"/>
    <w:rsid w:val="00FB6E20"/>
    <w:rsid w:val="00FB7760"/>
    <w:rsid w:val="00FB7D58"/>
    <w:rsid w:val="00FC1443"/>
    <w:rsid w:val="00FC2907"/>
    <w:rsid w:val="00FC491D"/>
    <w:rsid w:val="00FC67AB"/>
    <w:rsid w:val="00FC68F5"/>
    <w:rsid w:val="00FC719F"/>
    <w:rsid w:val="00FC7B02"/>
    <w:rsid w:val="00FD2982"/>
    <w:rsid w:val="00FD29B1"/>
    <w:rsid w:val="00FD4E29"/>
    <w:rsid w:val="00FD6E21"/>
    <w:rsid w:val="00FD6FF8"/>
    <w:rsid w:val="00FE3AAD"/>
    <w:rsid w:val="00FE3D56"/>
    <w:rsid w:val="00FE5209"/>
    <w:rsid w:val="00FE59D2"/>
    <w:rsid w:val="00FE708E"/>
    <w:rsid w:val="00FE7198"/>
    <w:rsid w:val="00FF086C"/>
    <w:rsid w:val="00FF1234"/>
    <w:rsid w:val="00FF1554"/>
    <w:rsid w:val="00FF178A"/>
    <w:rsid w:val="00FF192F"/>
    <w:rsid w:val="00FF2841"/>
    <w:rsid w:val="00FF29C5"/>
    <w:rsid w:val="00FF2C37"/>
    <w:rsid w:val="00FF3996"/>
    <w:rsid w:val="00FF406F"/>
    <w:rsid w:val="00FF4B86"/>
    <w:rsid w:val="00FF4D0E"/>
    <w:rsid w:val="00FF5EFB"/>
    <w:rsid w:val="00FF6C5F"/>
    <w:rsid w:val="00FF6F2F"/>
    <w:rsid w:val="00FF707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50"/>
    <o:shapelayout v:ext="edit">
      <o:idmap v:ext="edit" data="2"/>
    </o:shapelayout>
  </w:shapeDefaults>
  <w:decimalSymbol w:val=","/>
  <w:listSeparator w:val=";"/>
  <w14:docId w14:val="5DCB91A7"/>
  <w15:docId w15:val="{78FF0E44-F160-41F4-905E-D8ED161097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pPr>
        <w:suppressAutoHyphens/>
      </w:pPr>
    </w:pPrDefault>
  </w:docDefaults>
  <w:latentStyles w:defLockedState="0" w:defUIPriority="0" w:defSemiHidden="0" w:defUnhideWhenUsed="0" w:defQFormat="0" w:count="371">
    <w:lsdException w:name="Normal" w:qFormat="1"/>
    <w:lsdException w:name="heading 1" w:uiPriority="9"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iPriority="99"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AA694E"/>
    <w:rPr>
      <w:sz w:val="24"/>
      <w:szCs w:val="24"/>
      <w:lang w:eastAsia="ar-SA"/>
    </w:rPr>
  </w:style>
  <w:style w:type="paragraph" w:styleId="Naslov1">
    <w:name w:val="heading 1"/>
    <w:basedOn w:val="Navaden"/>
    <w:next w:val="Navaden"/>
    <w:link w:val="Naslov1Znak"/>
    <w:uiPriority w:val="9"/>
    <w:qFormat/>
    <w:rsid w:val="000E138A"/>
    <w:pPr>
      <w:keepNext/>
      <w:suppressAutoHyphens w:val="0"/>
      <w:spacing w:before="240" w:after="60"/>
      <w:jc w:val="both"/>
      <w:textAlignment w:val="baseline"/>
      <w:outlineLvl w:val="0"/>
    </w:pPr>
    <w:rPr>
      <w:rFonts w:ascii="Arial" w:hAnsi="Arial" w:cs="Arial"/>
      <w:b/>
      <w:bCs/>
      <w:kern w:val="2"/>
      <w:sz w:val="32"/>
      <w:szCs w:val="32"/>
      <w:lang w:eastAsia="en-US"/>
    </w:rPr>
  </w:style>
  <w:style w:type="paragraph" w:styleId="Naslov2">
    <w:name w:val="heading 2"/>
    <w:basedOn w:val="Navaden"/>
    <w:next w:val="Navaden"/>
    <w:link w:val="Naslov2Znak"/>
    <w:uiPriority w:val="9"/>
    <w:unhideWhenUsed/>
    <w:qFormat/>
    <w:rsid w:val="00876D39"/>
    <w:pPr>
      <w:keepNext/>
      <w:keepLines/>
      <w:suppressAutoHyphens w:val="0"/>
      <w:spacing w:before="200" w:line="276" w:lineRule="auto"/>
      <w:outlineLvl w:val="1"/>
    </w:pPr>
    <w:rPr>
      <w:rFonts w:ascii="Cambria" w:hAnsi="Cambria"/>
      <w:b/>
      <w:bCs/>
      <w:color w:val="4F81BD"/>
      <w:sz w:val="26"/>
      <w:szCs w:val="26"/>
      <w:lang w:eastAsia="en-US"/>
    </w:rPr>
  </w:style>
  <w:style w:type="paragraph" w:styleId="Naslov3">
    <w:name w:val="heading 3"/>
    <w:basedOn w:val="Navaden"/>
    <w:next w:val="Navaden"/>
    <w:link w:val="Naslov3Znak"/>
    <w:unhideWhenUsed/>
    <w:qFormat/>
    <w:rsid w:val="000E3E33"/>
    <w:pPr>
      <w:keepNext/>
      <w:keepLines/>
      <w:suppressAutoHyphens w:val="0"/>
      <w:spacing w:before="40" w:line="260" w:lineRule="exact"/>
      <w:outlineLvl w:val="2"/>
    </w:pPr>
    <w:rPr>
      <w:rFonts w:asciiTheme="majorHAnsi" w:eastAsiaTheme="majorEastAsia" w:hAnsiTheme="majorHAnsi" w:cstheme="majorBidi"/>
      <w:color w:val="1F4D78" w:themeColor="accent1" w:themeShade="7F"/>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uiPriority w:val="99"/>
    <w:rsid w:val="000E138A"/>
    <w:rPr>
      <w:color w:val="000080"/>
      <w:u w:val="single"/>
    </w:rPr>
  </w:style>
  <w:style w:type="character" w:customStyle="1" w:styleId="Naslov1Znak">
    <w:name w:val="Naslov 1 Znak"/>
    <w:link w:val="Naslov1"/>
    <w:uiPriority w:val="9"/>
    <w:qFormat/>
    <w:rsid w:val="000E138A"/>
    <w:rPr>
      <w:rFonts w:ascii="Arial" w:hAnsi="Arial" w:cs="Arial"/>
      <w:b/>
      <w:bCs/>
      <w:kern w:val="2"/>
      <w:sz w:val="32"/>
      <w:szCs w:val="32"/>
      <w:lang w:val="sl-SI" w:eastAsia="en-US" w:bidi="ar-SA"/>
    </w:rPr>
  </w:style>
  <w:style w:type="character" w:customStyle="1" w:styleId="VrstapredpisaZnak">
    <w:name w:val="Vrsta predpisa Znak"/>
    <w:link w:val="Vrstapredpisa"/>
    <w:qFormat/>
    <w:rsid w:val="000E138A"/>
    <w:rPr>
      <w:rFonts w:ascii="Arial" w:hAnsi="Arial" w:cs="Arial"/>
      <w:b/>
      <w:bCs/>
      <w:color w:val="000000"/>
      <w:spacing w:val="40"/>
      <w:sz w:val="22"/>
      <w:szCs w:val="22"/>
      <w:lang w:val="sl-SI" w:eastAsia="sl-SI" w:bidi="ar-SA"/>
    </w:rPr>
  </w:style>
  <w:style w:type="character" w:customStyle="1" w:styleId="NaslovpredpisaZnak">
    <w:name w:val="Naslov_predpisa Znak"/>
    <w:link w:val="Naslovpredpisa"/>
    <w:qFormat/>
    <w:rsid w:val="000E138A"/>
    <w:rPr>
      <w:rFonts w:ascii="Arial" w:hAnsi="Arial" w:cs="Arial"/>
      <w:b/>
      <w:sz w:val="22"/>
      <w:szCs w:val="22"/>
      <w:lang w:val="sl-SI" w:eastAsia="sl-SI" w:bidi="ar-SA"/>
    </w:rPr>
  </w:style>
  <w:style w:type="character" w:customStyle="1" w:styleId="NeotevilenodstavekZnak">
    <w:name w:val="Neoštevilčen odstavek Znak"/>
    <w:link w:val="Neotevilenodstavek"/>
    <w:qFormat/>
    <w:rsid w:val="000E138A"/>
    <w:rPr>
      <w:rFonts w:ascii="Arial" w:hAnsi="Arial" w:cs="Arial"/>
      <w:sz w:val="22"/>
      <w:szCs w:val="22"/>
      <w:lang w:val="sl-SI" w:eastAsia="sl-SI" w:bidi="ar-SA"/>
    </w:rPr>
  </w:style>
  <w:style w:type="character" w:customStyle="1" w:styleId="OddelekZnak1">
    <w:name w:val="Oddelek Znak1"/>
    <w:link w:val="Oddelek"/>
    <w:qFormat/>
    <w:rsid w:val="000E138A"/>
    <w:rPr>
      <w:rFonts w:ascii="Arial" w:hAnsi="Arial" w:cs="Arial"/>
      <w:b/>
      <w:sz w:val="22"/>
      <w:szCs w:val="22"/>
    </w:rPr>
  </w:style>
  <w:style w:type="character" w:customStyle="1" w:styleId="AlineazatokoZnak">
    <w:name w:val="Alinea za točko Znak"/>
    <w:link w:val="Alineazatoko"/>
    <w:qFormat/>
    <w:rsid w:val="000E138A"/>
    <w:rPr>
      <w:rFonts w:ascii="Arial" w:hAnsi="Arial" w:cs="Arial"/>
      <w:sz w:val="22"/>
      <w:szCs w:val="22"/>
      <w:lang w:val="sl-SI" w:eastAsia="sl-SI" w:bidi="ar-SA"/>
    </w:rPr>
  </w:style>
  <w:style w:type="character" w:customStyle="1" w:styleId="rkovnatokazaodstavkomZnak">
    <w:name w:val="Črkovna točka_za odstavkom Znak"/>
    <w:qFormat/>
    <w:rsid w:val="000E138A"/>
    <w:rPr>
      <w:rFonts w:ascii="Arial" w:hAnsi="Arial"/>
      <w:lang w:val="sl-SI"/>
    </w:rPr>
  </w:style>
  <w:style w:type="character" w:customStyle="1" w:styleId="AlineazaodstavkomZnak">
    <w:name w:val="Alinea za odstavkom Znak"/>
    <w:link w:val="Alineazaodstavkom"/>
    <w:qFormat/>
    <w:rsid w:val="000E138A"/>
    <w:rPr>
      <w:rFonts w:ascii="Arial" w:hAnsi="Arial" w:cs="Arial"/>
      <w:sz w:val="22"/>
      <w:szCs w:val="22"/>
      <w:lang w:val="sl-SI" w:eastAsia="sl-SI" w:bidi="ar-SA"/>
    </w:rPr>
  </w:style>
  <w:style w:type="character" w:customStyle="1" w:styleId="OdsekZnak">
    <w:name w:val="Odsek Znak"/>
    <w:basedOn w:val="OddelekZnak1"/>
    <w:link w:val="Odsek"/>
    <w:qFormat/>
    <w:rsid w:val="000E138A"/>
    <w:rPr>
      <w:rFonts w:ascii="Arial" w:hAnsi="Arial" w:cs="Arial"/>
      <w:b/>
      <w:sz w:val="22"/>
      <w:szCs w:val="22"/>
    </w:rPr>
  </w:style>
  <w:style w:type="character" w:customStyle="1" w:styleId="NogaZnak">
    <w:name w:val="Noga Znak"/>
    <w:link w:val="Noga"/>
    <w:uiPriority w:val="99"/>
    <w:qFormat/>
    <w:rsid w:val="008A57C5"/>
    <w:rPr>
      <w:sz w:val="24"/>
      <w:szCs w:val="24"/>
      <w:lang w:eastAsia="ar-SA"/>
    </w:rPr>
  </w:style>
  <w:style w:type="character" w:customStyle="1" w:styleId="Naslov2Znak">
    <w:name w:val="Naslov 2 Znak"/>
    <w:link w:val="Naslov2"/>
    <w:uiPriority w:val="9"/>
    <w:qFormat/>
    <w:rsid w:val="00876D39"/>
    <w:rPr>
      <w:rFonts w:ascii="Cambria" w:hAnsi="Cambria"/>
      <w:b/>
      <w:bCs/>
      <w:color w:val="4F81BD"/>
      <w:sz w:val="26"/>
      <w:szCs w:val="26"/>
      <w:lang w:eastAsia="en-US"/>
    </w:rPr>
  </w:style>
  <w:style w:type="character" w:customStyle="1" w:styleId="PripombabesediloZnak">
    <w:name w:val="Pripomba – besedilo Znak"/>
    <w:basedOn w:val="Privzetapisavaodstavka"/>
    <w:link w:val="Komentar-besedilo1"/>
    <w:uiPriority w:val="99"/>
    <w:qFormat/>
    <w:rsid w:val="00876D39"/>
  </w:style>
  <w:style w:type="character" w:customStyle="1" w:styleId="Komentar-sklic1">
    <w:name w:val="Komentar - sklic1"/>
    <w:unhideWhenUsed/>
    <w:qFormat/>
    <w:rsid w:val="00876D39"/>
    <w:rPr>
      <w:sz w:val="16"/>
      <w:szCs w:val="16"/>
    </w:rPr>
  </w:style>
  <w:style w:type="character" w:customStyle="1" w:styleId="BesedilooblakaZnak">
    <w:name w:val="Besedilo oblačka Znak"/>
    <w:link w:val="Besedilooblaka"/>
    <w:uiPriority w:val="99"/>
    <w:semiHidden/>
    <w:qFormat/>
    <w:rsid w:val="00876D39"/>
    <w:rPr>
      <w:rFonts w:ascii="Tahoma" w:hAnsi="Tahoma" w:cs="Tahoma"/>
      <w:sz w:val="16"/>
      <w:szCs w:val="16"/>
      <w:lang w:eastAsia="ar-SA"/>
    </w:rPr>
  </w:style>
  <w:style w:type="character" w:customStyle="1" w:styleId="ZadevapripombeZnak">
    <w:name w:val="Zadeva pripombe Znak"/>
    <w:link w:val="Zadevakomentarja1"/>
    <w:uiPriority w:val="99"/>
    <w:qFormat/>
    <w:rsid w:val="00876D39"/>
    <w:rPr>
      <w:rFonts w:ascii="Calibri" w:eastAsia="Calibri" w:hAnsi="Calibri"/>
      <w:b/>
      <w:bCs/>
      <w:lang w:eastAsia="en-US"/>
    </w:rPr>
  </w:style>
  <w:style w:type="character" w:customStyle="1" w:styleId="GlavaZnak">
    <w:name w:val="Glava Znak"/>
    <w:link w:val="Glava"/>
    <w:qFormat/>
    <w:rsid w:val="00876D39"/>
    <w:rPr>
      <w:rFonts w:ascii="Arial" w:hAnsi="Arial"/>
      <w:szCs w:val="24"/>
      <w:lang w:val="en-US" w:eastAsia="en-US"/>
    </w:rPr>
  </w:style>
  <w:style w:type="character" w:customStyle="1" w:styleId="highlight">
    <w:name w:val="highlight"/>
    <w:basedOn w:val="Privzetapisavaodstavka"/>
    <w:qFormat/>
    <w:rsid w:val="004C4BA5"/>
  </w:style>
  <w:style w:type="character" w:customStyle="1" w:styleId="PripombabesediloZnak1">
    <w:name w:val="Pripomba – besedilo Znak1"/>
    <w:basedOn w:val="Privzetapisavaodstavka"/>
    <w:link w:val="Pripombabesedilo"/>
    <w:qFormat/>
    <w:rsid w:val="0037339C"/>
    <w:rPr>
      <w:lang w:eastAsia="ar-SA"/>
    </w:rPr>
  </w:style>
  <w:style w:type="character" w:styleId="Pripombasklic">
    <w:name w:val="annotation reference"/>
    <w:basedOn w:val="Privzetapisavaodstavka"/>
    <w:uiPriority w:val="99"/>
    <w:qFormat/>
    <w:rsid w:val="0037339C"/>
    <w:rPr>
      <w:sz w:val="16"/>
      <w:szCs w:val="16"/>
    </w:rPr>
  </w:style>
  <w:style w:type="character" w:customStyle="1" w:styleId="ZadevapripombeZnak1">
    <w:name w:val="Zadeva pripombe Znak1"/>
    <w:basedOn w:val="PripombabesediloZnak1"/>
    <w:link w:val="Zadevapripombe"/>
    <w:uiPriority w:val="99"/>
    <w:semiHidden/>
    <w:qFormat/>
    <w:rsid w:val="00DF486F"/>
    <w:rPr>
      <w:b/>
      <w:bCs/>
      <w:lang w:eastAsia="ar-SA"/>
    </w:rPr>
  </w:style>
  <w:style w:type="character" w:customStyle="1" w:styleId="OdstavekseznamaZnak">
    <w:name w:val="Odstavek seznama Znak"/>
    <w:aliases w:val="numbered list Znak,za tekst Znak,Označevanje Znak,List Paragraph2 Znak,K1 Znak,Table of contents numbered Znak,Elenco num ARGEA Znak,body Znak,Odsek zoznamu2 Znak,Tabela - prazna vrstica Znak,List Paragraph compact Znak,List L Znak"/>
    <w:basedOn w:val="Privzetapisavaodstavka"/>
    <w:link w:val="Odstavekseznama"/>
    <w:uiPriority w:val="34"/>
    <w:qFormat/>
    <w:locked/>
    <w:rsid w:val="00FB2CCF"/>
  </w:style>
  <w:style w:type="paragraph" w:customStyle="1" w:styleId="Heading">
    <w:name w:val="Heading"/>
    <w:basedOn w:val="Navaden"/>
    <w:next w:val="Telobesedila"/>
    <w:qFormat/>
    <w:rsid w:val="0037339C"/>
    <w:pPr>
      <w:keepNext/>
      <w:spacing w:before="240" w:after="120"/>
    </w:pPr>
    <w:rPr>
      <w:rFonts w:ascii="Liberation Sans" w:eastAsia="Microsoft YaHei" w:hAnsi="Liberation Sans" w:cs="Lucida Sans"/>
      <w:sz w:val="28"/>
      <w:szCs w:val="28"/>
    </w:rPr>
  </w:style>
  <w:style w:type="paragraph" w:styleId="Telobesedila">
    <w:name w:val="Body Text"/>
    <w:basedOn w:val="Navaden"/>
    <w:link w:val="TelobesedilaZnak"/>
    <w:qFormat/>
    <w:rsid w:val="0037339C"/>
    <w:pPr>
      <w:spacing w:after="140" w:line="276" w:lineRule="auto"/>
    </w:pPr>
  </w:style>
  <w:style w:type="paragraph" w:styleId="Seznam">
    <w:name w:val="List"/>
    <w:basedOn w:val="Telobesedila"/>
    <w:rsid w:val="0037339C"/>
    <w:rPr>
      <w:rFonts w:cs="Lucida Sans"/>
    </w:rPr>
  </w:style>
  <w:style w:type="paragraph" w:styleId="Napis">
    <w:name w:val="caption"/>
    <w:basedOn w:val="Navaden"/>
    <w:qFormat/>
    <w:rsid w:val="0037339C"/>
    <w:pPr>
      <w:suppressLineNumbers/>
      <w:spacing w:before="120" w:after="120"/>
    </w:pPr>
    <w:rPr>
      <w:rFonts w:cs="Lucida Sans"/>
      <w:i/>
      <w:iCs/>
    </w:rPr>
  </w:style>
  <w:style w:type="paragraph" w:customStyle="1" w:styleId="Index">
    <w:name w:val="Index"/>
    <w:basedOn w:val="Navaden"/>
    <w:qFormat/>
    <w:rsid w:val="0037339C"/>
    <w:pPr>
      <w:suppressLineNumbers/>
    </w:pPr>
    <w:rPr>
      <w:rFonts w:cs="Lucida Sans"/>
    </w:rPr>
  </w:style>
  <w:style w:type="paragraph" w:customStyle="1" w:styleId="HeaderandFooter">
    <w:name w:val="Header and Footer"/>
    <w:basedOn w:val="Navaden"/>
    <w:qFormat/>
    <w:rsid w:val="0037339C"/>
  </w:style>
  <w:style w:type="paragraph" w:styleId="Noga">
    <w:name w:val="footer"/>
    <w:basedOn w:val="Navaden"/>
    <w:link w:val="NogaZnak"/>
    <w:uiPriority w:val="99"/>
    <w:rsid w:val="000E138A"/>
    <w:pPr>
      <w:tabs>
        <w:tab w:val="center" w:pos="4536"/>
        <w:tab w:val="right" w:pos="9072"/>
      </w:tabs>
    </w:pPr>
  </w:style>
  <w:style w:type="paragraph" w:customStyle="1" w:styleId="Odstavekseznama1">
    <w:name w:val="Odstavek seznama1"/>
    <w:basedOn w:val="Navaden"/>
    <w:qFormat/>
    <w:rsid w:val="000E138A"/>
    <w:pPr>
      <w:suppressAutoHyphens w:val="0"/>
      <w:ind w:left="720"/>
      <w:contextualSpacing/>
    </w:pPr>
    <w:rPr>
      <w:lang w:eastAsia="sl-SI"/>
    </w:rPr>
  </w:style>
  <w:style w:type="paragraph" w:customStyle="1" w:styleId="Vrstapredpisa">
    <w:name w:val="Vrsta predpisa"/>
    <w:basedOn w:val="Navaden"/>
    <w:link w:val="VrstapredpisaZnak"/>
    <w:qFormat/>
    <w:rsid w:val="000E138A"/>
    <w:pPr>
      <w:spacing w:before="360" w:line="220" w:lineRule="exact"/>
      <w:jc w:val="center"/>
      <w:textAlignment w:val="baseline"/>
    </w:pPr>
    <w:rPr>
      <w:rFonts w:ascii="Arial" w:hAnsi="Arial" w:cs="Arial"/>
      <w:b/>
      <w:bCs/>
      <w:color w:val="000000"/>
      <w:spacing w:val="40"/>
      <w:sz w:val="22"/>
      <w:szCs w:val="22"/>
      <w:lang w:eastAsia="sl-SI"/>
    </w:rPr>
  </w:style>
  <w:style w:type="paragraph" w:customStyle="1" w:styleId="Naslovpredpisa">
    <w:name w:val="Naslov_predpisa"/>
    <w:basedOn w:val="Navaden"/>
    <w:link w:val="NaslovpredpisaZnak"/>
    <w:qFormat/>
    <w:rsid w:val="000E138A"/>
    <w:pPr>
      <w:spacing w:before="120" w:after="160" w:line="200" w:lineRule="exact"/>
      <w:jc w:val="center"/>
      <w:textAlignment w:val="baseline"/>
    </w:pPr>
    <w:rPr>
      <w:rFonts w:ascii="Arial" w:hAnsi="Arial" w:cs="Arial"/>
      <w:b/>
      <w:sz w:val="22"/>
      <w:szCs w:val="22"/>
      <w:lang w:eastAsia="sl-SI"/>
    </w:rPr>
  </w:style>
  <w:style w:type="paragraph" w:customStyle="1" w:styleId="Poglavje">
    <w:name w:val="Poglavje"/>
    <w:basedOn w:val="Navaden"/>
    <w:qFormat/>
    <w:rsid w:val="000E138A"/>
    <w:pPr>
      <w:spacing w:before="360" w:after="60" w:line="200" w:lineRule="exact"/>
      <w:jc w:val="center"/>
      <w:textAlignment w:val="baseline"/>
      <w:outlineLvl w:val="3"/>
    </w:pPr>
    <w:rPr>
      <w:rFonts w:ascii="Arial" w:hAnsi="Arial" w:cs="Arial"/>
      <w:b/>
      <w:sz w:val="22"/>
      <w:szCs w:val="22"/>
      <w:lang w:eastAsia="sl-SI"/>
    </w:rPr>
  </w:style>
  <w:style w:type="paragraph" w:customStyle="1" w:styleId="Neotevilenodstavek">
    <w:name w:val="Neoštevilčen odstavek"/>
    <w:basedOn w:val="Navaden"/>
    <w:link w:val="NeotevilenodstavekZnak"/>
    <w:qFormat/>
    <w:rsid w:val="000E138A"/>
    <w:pPr>
      <w:suppressAutoHyphens w:val="0"/>
      <w:spacing w:before="60" w:after="60" w:line="200" w:lineRule="exact"/>
      <w:jc w:val="both"/>
      <w:textAlignment w:val="baseline"/>
    </w:pPr>
    <w:rPr>
      <w:rFonts w:ascii="Arial" w:hAnsi="Arial" w:cs="Arial"/>
      <w:sz w:val="22"/>
      <w:szCs w:val="22"/>
      <w:lang w:eastAsia="sl-SI"/>
    </w:rPr>
  </w:style>
  <w:style w:type="paragraph" w:customStyle="1" w:styleId="Oddelek">
    <w:name w:val="Oddelek"/>
    <w:basedOn w:val="Navaden"/>
    <w:link w:val="OddelekZnak1"/>
    <w:qFormat/>
    <w:rsid w:val="000E138A"/>
    <w:pPr>
      <w:spacing w:before="280" w:after="60" w:line="200" w:lineRule="exact"/>
      <w:jc w:val="center"/>
      <w:textAlignment w:val="baseline"/>
      <w:outlineLvl w:val="3"/>
    </w:pPr>
    <w:rPr>
      <w:rFonts w:ascii="Arial" w:hAnsi="Arial"/>
      <w:b/>
      <w:sz w:val="22"/>
      <w:szCs w:val="22"/>
    </w:rPr>
  </w:style>
  <w:style w:type="paragraph" w:customStyle="1" w:styleId="Alineazatoko">
    <w:name w:val="Alinea za točko"/>
    <w:basedOn w:val="Navaden"/>
    <w:link w:val="AlineazatokoZnak"/>
    <w:qFormat/>
    <w:rsid w:val="000E138A"/>
    <w:pPr>
      <w:tabs>
        <w:tab w:val="left" w:pos="360"/>
      </w:tabs>
      <w:suppressAutoHyphens w:val="0"/>
      <w:spacing w:line="200" w:lineRule="exact"/>
      <w:jc w:val="both"/>
      <w:textAlignment w:val="baseline"/>
    </w:pPr>
    <w:rPr>
      <w:rFonts w:ascii="Arial" w:hAnsi="Arial" w:cs="Arial"/>
      <w:sz w:val="22"/>
      <w:szCs w:val="22"/>
      <w:lang w:eastAsia="sl-SI"/>
    </w:rPr>
  </w:style>
  <w:style w:type="paragraph" w:customStyle="1" w:styleId="rkovnatokazaodstavkom">
    <w:name w:val="Črkovna točka_za odstavkom"/>
    <w:basedOn w:val="Navaden"/>
    <w:qFormat/>
    <w:rsid w:val="000E138A"/>
    <w:pPr>
      <w:suppressAutoHyphens w:val="0"/>
      <w:spacing w:line="200" w:lineRule="exact"/>
      <w:jc w:val="both"/>
      <w:textAlignment w:val="baseline"/>
    </w:pPr>
    <w:rPr>
      <w:rFonts w:ascii="Arial" w:hAnsi="Arial"/>
      <w:sz w:val="20"/>
      <w:szCs w:val="20"/>
    </w:rPr>
  </w:style>
  <w:style w:type="paragraph" w:customStyle="1" w:styleId="Alineazaodstavkom">
    <w:name w:val="Alinea za odstavkom"/>
    <w:basedOn w:val="Alineazatoko"/>
    <w:link w:val="AlineazaodstavkomZnak"/>
    <w:qFormat/>
    <w:rsid w:val="000E138A"/>
    <w:pPr>
      <w:ind w:left="709" w:hanging="284"/>
    </w:pPr>
  </w:style>
  <w:style w:type="paragraph" w:customStyle="1" w:styleId="Odsek">
    <w:name w:val="Odsek"/>
    <w:basedOn w:val="Oddelek"/>
    <w:link w:val="OdsekZnak"/>
    <w:qFormat/>
    <w:rsid w:val="000E138A"/>
  </w:style>
  <w:style w:type="paragraph" w:styleId="Glava">
    <w:name w:val="header"/>
    <w:basedOn w:val="Navaden"/>
    <w:link w:val="GlavaZnak"/>
    <w:rsid w:val="000E138A"/>
    <w:pPr>
      <w:tabs>
        <w:tab w:val="center" w:pos="4320"/>
        <w:tab w:val="right" w:pos="8640"/>
      </w:tabs>
      <w:suppressAutoHyphens w:val="0"/>
      <w:spacing w:line="260" w:lineRule="atLeast"/>
    </w:pPr>
    <w:rPr>
      <w:rFonts w:ascii="Arial" w:hAnsi="Arial"/>
      <w:sz w:val="20"/>
      <w:lang w:val="en-US" w:eastAsia="en-US"/>
    </w:rPr>
  </w:style>
  <w:style w:type="paragraph" w:styleId="Besedilooblaka">
    <w:name w:val="Balloon Text"/>
    <w:basedOn w:val="Navaden"/>
    <w:link w:val="BesedilooblakaZnak"/>
    <w:uiPriority w:val="99"/>
    <w:semiHidden/>
    <w:qFormat/>
    <w:rsid w:val="00DC3F9B"/>
    <w:rPr>
      <w:rFonts w:ascii="Tahoma" w:hAnsi="Tahoma"/>
      <w:sz w:val="16"/>
      <w:szCs w:val="16"/>
    </w:rPr>
  </w:style>
  <w:style w:type="paragraph" w:customStyle="1" w:styleId="VRSTeloBesedila">
    <w:name w:val="VRS TeloBesedila"/>
    <w:basedOn w:val="Navaden"/>
    <w:qFormat/>
    <w:rsid w:val="00876D39"/>
    <w:pPr>
      <w:tabs>
        <w:tab w:val="left" w:pos="567"/>
      </w:tabs>
      <w:spacing w:before="240" w:line="260" w:lineRule="exact"/>
      <w:jc w:val="both"/>
    </w:pPr>
    <w:rPr>
      <w:rFonts w:ascii="Arial" w:eastAsia="Calibri" w:hAnsi="Arial"/>
      <w:sz w:val="20"/>
      <w:szCs w:val="22"/>
      <w:lang w:eastAsia="en-US"/>
    </w:rPr>
  </w:style>
  <w:style w:type="paragraph" w:customStyle="1" w:styleId="VRSlenNaslov">
    <w:name w:val="VRS ČlenNaslov"/>
    <w:basedOn w:val="VRSTeloBesedila"/>
    <w:next w:val="VRSTeloBesedila"/>
    <w:qFormat/>
    <w:rsid w:val="00876D39"/>
    <w:pPr>
      <w:keepNext/>
      <w:keepLines/>
      <w:tabs>
        <w:tab w:val="clear" w:pos="567"/>
      </w:tabs>
      <w:contextualSpacing/>
      <w:jc w:val="center"/>
    </w:pPr>
    <w:rPr>
      <w:b/>
    </w:rPr>
  </w:style>
  <w:style w:type="paragraph" w:customStyle="1" w:styleId="VRSlenNavedba">
    <w:name w:val="VRS ČlenNavedba"/>
    <w:basedOn w:val="VRSlenNaslov"/>
    <w:next w:val="VRSTeloBesedila"/>
    <w:qFormat/>
    <w:rsid w:val="00876D39"/>
    <w:rPr>
      <w:b w:val="0"/>
    </w:rPr>
  </w:style>
  <w:style w:type="paragraph" w:customStyle="1" w:styleId="VRSNaslovAkta">
    <w:name w:val="VRS NaslovAkta"/>
    <w:basedOn w:val="VRSTeloBesedila"/>
    <w:next w:val="VRSTeloBesedila"/>
    <w:qFormat/>
    <w:rsid w:val="00876D39"/>
    <w:pPr>
      <w:keepNext/>
      <w:keepLines/>
      <w:spacing w:before="480" w:after="480"/>
      <w:ind w:left="284" w:right="284"/>
      <w:contextualSpacing/>
      <w:jc w:val="center"/>
    </w:pPr>
    <w:rPr>
      <w:b/>
      <w:spacing w:val="20"/>
    </w:rPr>
  </w:style>
  <w:style w:type="paragraph" w:customStyle="1" w:styleId="VRSNaslovAktaPoglavje1">
    <w:name w:val="VRS NaslovAktaPoglavje1"/>
    <w:basedOn w:val="VRSNaslovAkta"/>
    <w:next w:val="VRSTeloBesedila"/>
    <w:qFormat/>
    <w:rsid w:val="00227712"/>
    <w:pPr>
      <w:tabs>
        <w:tab w:val="left" w:pos="425"/>
        <w:tab w:val="left" w:pos="496"/>
        <w:tab w:val="left" w:pos="638"/>
        <w:tab w:val="left" w:pos="709"/>
        <w:tab w:val="left" w:pos="780"/>
        <w:tab w:val="left" w:pos="851"/>
      </w:tabs>
      <w:spacing w:before="240" w:after="0"/>
      <w:outlineLvl w:val="0"/>
    </w:pPr>
    <w:rPr>
      <w:caps/>
    </w:rPr>
  </w:style>
  <w:style w:type="paragraph" w:customStyle="1" w:styleId="VRSNaslovAktaPoglavje2">
    <w:name w:val="VRS NaslovAktaPoglavje2"/>
    <w:basedOn w:val="VRSNaslovAktaPoglavje1"/>
    <w:qFormat/>
    <w:rsid w:val="00227712"/>
    <w:pPr>
      <w:outlineLvl w:val="1"/>
    </w:pPr>
    <w:rPr>
      <w:caps w:val="0"/>
    </w:rPr>
  </w:style>
  <w:style w:type="paragraph" w:customStyle="1" w:styleId="VRSNaslovBesedilo1">
    <w:name w:val="VRS NaslovBesedilo1"/>
    <w:basedOn w:val="VRSNaslovAktaPoglavje1"/>
    <w:next w:val="VRSTeloBesedila"/>
    <w:qFormat/>
    <w:rsid w:val="00876D39"/>
    <w:pPr>
      <w:ind w:left="1080" w:hanging="360"/>
    </w:pPr>
  </w:style>
  <w:style w:type="paragraph" w:customStyle="1" w:styleId="VRSNaslovBesedilo2">
    <w:name w:val="VRS NaslovBesedilo2"/>
    <w:basedOn w:val="VRSNaslovAktaPoglavje1"/>
    <w:next w:val="VRSTeloBesedila"/>
    <w:qFormat/>
    <w:rsid w:val="00876D39"/>
    <w:pPr>
      <w:outlineLvl w:val="1"/>
    </w:pPr>
    <w:rPr>
      <w:b w:val="0"/>
    </w:rPr>
  </w:style>
  <w:style w:type="paragraph" w:customStyle="1" w:styleId="VRSNaslovBesedilo3">
    <w:name w:val="VRS NaslovBesedilo3"/>
    <w:basedOn w:val="VRSNaslovBesedilo2"/>
    <w:next w:val="VRSTeloBesedila"/>
    <w:qFormat/>
    <w:rsid w:val="00876D39"/>
    <w:pPr>
      <w:ind w:left="2520" w:hanging="360"/>
    </w:pPr>
    <w:rPr>
      <w:caps w:val="0"/>
      <w:spacing w:val="6"/>
    </w:rPr>
  </w:style>
  <w:style w:type="paragraph" w:customStyle="1" w:styleId="VRSTeloBesedilaSeznamAlineja">
    <w:name w:val="VRS TeloBesedilaSeznamAlineja"/>
    <w:basedOn w:val="VRSTeloBesedila"/>
    <w:qFormat/>
    <w:rsid w:val="00876D39"/>
    <w:pPr>
      <w:spacing w:before="0"/>
    </w:pPr>
  </w:style>
  <w:style w:type="paragraph" w:customStyle="1" w:styleId="VRSTeloBesedilaSeznamrka">
    <w:name w:val="VRS TeloBesedilaSeznamĆrka"/>
    <w:basedOn w:val="VRSTeloBesedila"/>
    <w:qFormat/>
    <w:rsid w:val="00876D39"/>
    <w:pPr>
      <w:spacing w:before="0"/>
      <w:ind w:left="720"/>
    </w:pPr>
  </w:style>
  <w:style w:type="paragraph" w:customStyle="1" w:styleId="VRSTeloBesedilaSeznamtevilka">
    <w:name w:val="VRS TeloBesedilaSeznamŠtevilka"/>
    <w:basedOn w:val="VRSTeloBesedila"/>
    <w:qFormat/>
    <w:rsid w:val="00876D39"/>
    <w:pPr>
      <w:spacing w:before="0"/>
      <w:ind w:left="1068"/>
    </w:pPr>
  </w:style>
  <w:style w:type="paragraph" w:customStyle="1" w:styleId="Komentar-besedilo1">
    <w:name w:val="Komentar - besedilo1"/>
    <w:basedOn w:val="Navaden"/>
    <w:link w:val="PripombabesediloZnak"/>
    <w:unhideWhenUsed/>
    <w:qFormat/>
    <w:rsid w:val="00876D39"/>
    <w:pPr>
      <w:suppressAutoHyphens w:val="0"/>
    </w:pPr>
    <w:rPr>
      <w:sz w:val="20"/>
      <w:szCs w:val="20"/>
      <w:lang w:eastAsia="sl-SI"/>
    </w:rPr>
  </w:style>
  <w:style w:type="paragraph" w:customStyle="1" w:styleId="Zadevakomentarja1">
    <w:name w:val="Zadeva komentarja1"/>
    <w:basedOn w:val="Komentar-besedilo1"/>
    <w:next w:val="Komentar-besedilo1"/>
    <w:link w:val="ZadevapripombeZnak"/>
    <w:uiPriority w:val="99"/>
    <w:unhideWhenUsed/>
    <w:qFormat/>
    <w:rsid w:val="00876D39"/>
    <w:pPr>
      <w:spacing w:after="200"/>
    </w:pPr>
    <w:rPr>
      <w:rFonts w:ascii="Calibri" w:eastAsia="Calibri" w:hAnsi="Calibri"/>
      <w:b/>
      <w:bCs/>
      <w:lang w:eastAsia="en-US"/>
    </w:rPr>
  </w:style>
  <w:style w:type="paragraph" w:customStyle="1" w:styleId="VRSTeloBesedilaSeznamRonaOznaka">
    <w:name w:val="VRS TeloBesedilaSeznamRočnaOznaka"/>
    <w:basedOn w:val="VRSTeloBesedila"/>
    <w:qFormat/>
    <w:rsid w:val="00876D39"/>
    <w:pPr>
      <w:tabs>
        <w:tab w:val="clear" w:pos="567"/>
        <w:tab w:val="left" w:pos="357"/>
      </w:tabs>
      <w:spacing w:before="0"/>
      <w:ind w:left="357" w:hanging="357"/>
    </w:pPr>
  </w:style>
  <w:style w:type="paragraph" w:styleId="Pripombabesedilo">
    <w:name w:val="annotation text"/>
    <w:basedOn w:val="Navaden"/>
    <w:link w:val="PripombabesediloZnak1"/>
    <w:qFormat/>
    <w:rsid w:val="0037339C"/>
    <w:rPr>
      <w:sz w:val="20"/>
      <w:szCs w:val="20"/>
    </w:rPr>
  </w:style>
  <w:style w:type="paragraph" w:styleId="Revizija">
    <w:name w:val="Revision"/>
    <w:uiPriority w:val="99"/>
    <w:semiHidden/>
    <w:qFormat/>
    <w:rsid w:val="00022018"/>
    <w:rPr>
      <w:sz w:val="24"/>
      <w:szCs w:val="24"/>
      <w:lang w:eastAsia="ar-SA"/>
    </w:rPr>
  </w:style>
  <w:style w:type="paragraph" w:styleId="Zadevapripombe">
    <w:name w:val="annotation subject"/>
    <w:basedOn w:val="Pripombabesedilo"/>
    <w:next w:val="Pripombabesedilo"/>
    <w:link w:val="ZadevapripombeZnak1"/>
    <w:uiPriority w:val="99"/>
    <w:semiHidden/>
    <w:unhideWhenUsed/>
    <w:qFormat/>
    <w:rsid w:val="00DF486F"/>
    <w:rPr>
      <w:b/>
      <w:bCs/>
    </w:rPr>
  </w:style>
  <w:style w:type="paragraph" w:styleId="Odstavekseznama">
    <w:name w:val="List Paragraph"/>
    <w:aliases w:val="numbered list,za tekst,Označevanje,List Paragraph2,K1,Table of contents numbered,Elenco num ARGEA,body,Odsek zoznamu2,Tabela - prazna vrstica,List Paragraph compact,Normal bullet 2,Paragraphe de liste 2,Reference list,Bullet list,List L"/>
    <w:basedOn w:val="Navaden"/>
    <w:link w:val="OdstavekseznamaZnak"/>
    <w:uiPriority w:val="34"/>
    <w:qFormat/>
    <w:rsid w:val="00FB2CCF"/>
    <w:pPr>
      <w:suppressAutoHyphens w:val="0"/>
      <w:spacing w:after="160" w:line="252" w:lineRule="auto"/>
      <w:ind w:left="720"/>
      <w:contextualSpacing/>
    </w:pPr>
    <w:rPr>
      <w:sz w:val="20"/>
      <w:szCs w:val="20"/>
      <w:lang w:eastAsia="sl-SI"/>
    </w:rPr>
  </w:style>
  <w:style w:type="paragraph" w:customStyle="1" w:styleId="FrameContents">
    <w:name w:val="Frame Contents"/>
    <w:basedOn w:val="Navaden"/>
    <w:qFormat/>
    <w:rsid w:val="0037339C"/>
  </w:style>
  <w:style w:type="paragraph" w:customStyle="1" w:styleId="TableContents">
    <w:name w:val="Table Contents"/>
    <w:basedOn w:val="Navaden"/>
    <w:qFormat/>
    <w:rsid w:val="0037339C"/>
    <w:pPr>
      <w:suppressLineNumbers/>
    </w:pPr>
  </w:style>
  <w:style w:type="paragraph" w:customStyle="1" w:styleId="TableHeading">
    <w:name w:val="Table Heading"/>
    <w:basedOn w:val="TableContents"/>
    <w:qFormat/>
    <w:rsid w:val="0037339C"/>
    <w:pPr>
      <w:jc w:val="center"/>
    </w:pPr>
    <w:rPr>
      <w:b/>
      <w:bCs/>
    </w:rPr>
  </w:style>
  <w:style w:type="numbering" w:customStyle="1" w:styleId="Brezseznama1">
    <w:name w:val="Brez seznama1"/>
    <w:uiPriority w:val="99"/>
    <w:semiHidden/>
    <w:unhideWhenUsed/>
    <w:qFormat/>
    <w:rsid w:val="00876D39"/>
  </w:style>
  <w:style w:type="numbering" w:customStyle="1" w:styleId="Brezseznama2">
    <w:name w:val="Brez seznama2"/>
    <w:uiPriority w:val="99"/>
    <w:semiHidden/>
    <w:unhideWhenUsed/>
    <w:qFormat/>
    <w:rsid w:val="00D3206C"/>
  </w:style>
  <w:style w:type="table" w:customStyle="1" w:styleId="Tabela-mrea1">
    <w:name w:val="Tabela - mreža1"/>
    <w:basedOn w:val="Navadnatabela"/>
    <w:uiPriority w:val="39"/>
    <w:rsid w:val="000E138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rezrazmikov">
    <w:name w:val="No Spacing"/>
    <w:link w:val="BrezrazmikovZnak"/>
    <w:uiPriority w:val="1"/>
    <w:qFormat/>
    <w:rsid w:val="00FC67AB"/>
    <w:pPr>
      <w:suppressAutoHyphens w:val="0"/>
    </w:pPr>
    <w:rPr>
      <w:rFonts w:ascii="Arial" w:hAnsi="Arial"/>
      <w:szCs w:val="24"/>
      <w:lang w:val="en-US" w:eastAsia="en-US"/>
    </w:rPr>
  </w:style>
  <w:style w:type="character" w:customStyle="1" w:styleId="BrezrazmikovZnak">
    <w:name w:val="Brez razmikov Znak"/>
    <w:link w:val="Brezrazmikov"/>
    <w:uiPriority w:val="1"/>
    <w:rsid w:val="00FC67AB"/>
    <w:rPr>
      <w:rFonts w:ascii="Arial" w:hAnsi="Arial"/>
      <w:szCs w:val="24"/>
      <w:lang w:val="en-US" w:eastAsia="en-US"/>
    </w:rPr>
  </w:style>
  <w:style w:type="character" w:customStyle="1" w:styleId="tevilnatokaZnak">
    <w:name w:val="Številčna točka Znak"/>
    <w:link w:val="tevilnatoka"/>
    <w:qFormat/>
    <w:rsid w:val="00353056"/>
    <w:rPr>
      <w:rFonts w:ascii="Arial" w:hAnsi="Arial"/>
    </w:rPr>
  </w:style>
  <w:style w:type="character" w:customStyle="1" w:styleId="Sprotnaopomba-besediloZnak">
    <w:name w:val="Sprotna opomba - besedilo Znak"/>
    <w:basedOn w:val="Privzetapisavaodstavka"/>
    <w:link w:val="Sprotnaopomba-besedilo"/>
    <w:semiHidden/>
    <w:rsid w:val="00353056"/>
    <w:rPr>
      <w:rFonts w:ascii="Arial" w:hAnsi="Arial"/>
    </w:rPr>
  </w:style>
  <w:style w:type="character" w:customStyle="1" w:styleId="FootnoteCharacters">
    <w:name w:val="Footnote Characters"/>
    <w:semiHidden/>
    <w:qFormat/>
    <w:rsid w:val="00353056"/>
    <w:rPr>
      <w:vertAlign w:val="superscript"/>
    </w:rPr>
  </w:style>
  <w:style w:type="character" w:customStyle="1" w:styleId="FootnoteAnchor">
    <w:name w:val="Footnote Anchor"/>
    <w:rsid w:val="00353056"/>
    <w:rPr>
      <w:vertAlign w:val="superscript"/>
    </w:rPr>
  </w:style>
  <w:style w:type="character" w:customStyle="1" w:styleId="None">
    <w:name w:val="None"/>
    <w:rsid w:val="00353056"/>
  </w:style>
  <w:style w:type="character" w:customStyle="1" w:styleId="TelobesedilaZnak">
    <w:name w:val="Telo besedila Znak"/>
    <w:basedOn w:val="Privzetapisavaodstavka"/>
    <w:link w:val="Telobesedila"/>
    <w:qFormat/>
    <w:rsid w:val="00353056"/>
    <w:rPr>
      <w:sz w:val="24"/>
      <w:szCs w:val="24"/>
      <w:lang w:eastAsia="ar-SA"/>
    </w:rPr>
  </w:style>
  <w:style w:type="character" w:customStyle="1" w:styleId="TelobesedilaZnak1">
    <w:name w:val="Telo besedila Znak1"/>
    <w:basedOn w:val="Privzetapisavaodstavka"/>
    <w:uiPriority w:val="99"/>
    <w:semiHidden/>
    <w:rsid w:val="00353056"/>
  </w:style>
  <w:style w:type="character" w:customStyle="1" w:styleId="Nerazreenaomemba1">
    <w:name w:val="Nerazrešena omemba1"/>
    <w:basedOn w:val="Privzetapisavaodstavka"/>
    <w:uiPriority w:val="99"/>
    <w:semiHidden/>
    <w:unhideWhenUsed/>
    <w:rsid w:val="00353056"/>
    <w:rPr>
      <w:color w:val="605E5C"/>
      <w:shd w:val="clear" w:color="auto" w:fill="E1DFDD"/>
    </w:rPr>
  </w:style>
  <w:style w:type="paragraph" w:customStyle="1" w:styleId="tevilnatoka">
    <w:name w:val="Številčna točka"/>
    <w:basedOn w:val="Navaden"/>
    <w:link w:val="tevilnatokaZnak"/>
    <w:qFormat/>
    <w:rsid w:val="00353056"/>
    <w:pPr>
      <w:numPr>
        <w:numId w:val="4"/>
      </w:numPr>
      <w:tabs>
        <w:tab w:val="left" w:pos="540"/>
        <w:tab w:val="left" w:pos="900"/>
      </w:tabs>
      <w:suppressAutoHyphens w:val="0"/>
      <w:jc w:val="both"/>
    </w:pPr>
    <w:rPr>
      <w:rFonts w:ascii="Arial" w:hAnsi="Arial"/>
      <w:sz w:val="20"/>
      <w:szCs w:val="20"/>
      <w:lang w:eastAsia="sl-SI"/>
    </w:rPr>
  </w:style>
  <w:style w:type="paragraph" w:customStyle="1" w:styleId="tevilnatoka0">
    <w:name w:val="tevilnatoka"/>
    <w:basedOn w:val="Navaden"/>
    <w:rsid w:val="00353056"/>
    <w:pPr>
      <w:suppressAutoHyphens w:val="0"/>
      <w:spacing w:before="100" w:beforeAutospacing="1" w:after="100" w:afterAutospacing="1"/>
    </w:pPr>
    <w:rPr>
      <w:lang w:eastAsia="sl-SI"/>
    </w:rPr>
  </w:style>
  <w:style w:type="paragraph" w:styleId="Sprotnaopomba-besedilo">
    <w:name w:val="footnote text"/>
    <w:basedOn w:val="Navaden"/>
    <w:link w:val="Sprotnaopomba-besediloZnak"/>
    <w:semiHidden/>
    <w:rsid w:val="00353056"/>
    <w:pPr>
      <w:suppressAutoHyphens w:val="0"/>
      <w:spacing w:line="260" w:lineRule="exact"/>
    </w:pPr>
    <w:rPr>
      <w:rFonts w:ascii="Arial" w:hAnsi="Arial"/>
      <w:sz w:val="20"/>
      <w:szCs w:val="20"/>
      <w:lang w:eastAsia="sl-SI"/>
    </w:rPr>
  </w:style>
  <w:style w:type="character" w:customStyle="1" w:styleId="Sprotnaopomba-besediloZnak1">
    <w:name w:val="Sprotna opomba - besedilo Znak1"/>
    <w:basedOn w:val="Privzetapisavaodstavka"/>
    <w:semiHidden/>
    <w:rsid w:val="00353056"/>
    <w:rPr>
      <w:lang w:eastAsia="ar-SA"/>
    </w:rPr>
  </w:style>
  <w:style w:type="paragraph" w:customStyle="1" w:styleId="Default">
    <w:name w:val="Default"/>
    <w:rsid w:val="00353056"/>
    <w:pPr>
      <w:suppressAutoHyphens w:val="0"/>
      <w:autoSpaceDE w:val="0"/>
      <w:autoSpaceDN w:val="0"/>
      <w:adjustRightInd w:val="0"/>
    </w:pPr>
    <w:rPr>
      <w:rFonts w:ascii="Arial" w:hAnsi="Arial" w:cs="Arial"/>
      <w:color w:val="000000"/>
      <w:sz w:val="24"/>
      <w:szCs w:val="24"/>
    </w:rPr>
  </w:style>
  <w:style w:type="paragraph" w:styleId="Navadensplet">
    <w:name w:val="Normal (Web)"/>
    <w:basedOn w:val="Navaden"/>
    <w:uiPriority w:val="99"/>
    <w:semiHidden/>
    <w:unhideWhenUsed/>
    <w:rsid w:val="00353056"/>
    <w:pPr>
      <w:suppressAutoHyphens w:val="0"/>
      <w:spacing w:after="160" w:line="276" w:lineRule="auto"/>
      <w:jc w:val="both"/>
    </w:pPr>
    <w:rPr>
      <w:rFonts w:eastAsiaTheme="minorHAnsi"/>
      <w:lang w:eastAsia="en-US"/>
    </w:rPr>
  </w:style>
  <w:style w:type="character" w:styleId="Sprotnaopomba-sklic">
    <w:name w:val="footnote reference"/>
    <w:aliases w:val="SUPERS,SUPERS1,SUPERS2,SUPERS3,SUPERS4,SUPERS5,SUPERS6,Footnote Reference Superscript,ftref,Footnote Refernece,Footnote Reference text,Footnote symbol,Voetnootverwijzing,footnote ref,FR,Fußnotenzeichen diss neu,Times 10 Point"/>
    <w:link w:val="FootnotesymbolCarZchn"/>
    <w:uiPriority w:val="99"/>
    <w:qFormat/>
    <w:rsid w:val="00353056"/>
    <w:rPr>
      <w:vertAlign w:val="superscript"/>
    </w:rPr>
  </w:style>
  <w:style w:type="table" w:styleId="Tabelamrea">
    <w:name w:val="Table Grid"/>
    <w:basedOn w:val="Navadnatabela"/>
    <w:uiPriority w:val="39"/>
    <w:rsid w:val="00353056"/>
    <w:pPr>
      <w:suppressAutoHyphens w:val="0"/>
    </w:pPr>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notesymbolCarZchn">
    <w:name w:val="Footnote symbol Car Zchn"/>
    <w:aliases w:val="Footnote Car Zchn,Times 10 Point Car Zchn,Exposant 3 Point Car Zchn,Footnote Reference Superscript Car Zchn,Char Char Char Char Char Car Zchn,BVI fnr Car Zchn,SUPERS Car Zchn"/>
    <w:basedOn w:val="Navaden"/>
    <w:link w:val="Sprotnaopomba-sklic"/>
    <w:rsid w:val="00353056"/>
    <w:pPr>
      <w:suppressAutoHyphens w:val="0"/>
      <w:jc w:val="both"/>
    </w:pPr>
    <w:rPr>
      <w:sz w:val="20"/>
      <w:szCs w:val="20"/>
      <w:vertAlign w:val="superscript"/>
      <w:lang w:eastAsia="sl-SI"/>
    </w:rPr>
  </w:style>
  <w:style w:type="numbering" w:customStyle="1" w:styleId="Brezseznama3">
    <w:name w:val="Brez seznama3"/>
    <w:next w:val="Brezseznama"/>
    <w:uiPriority w:val="99"/>
    <w:semiHidden/>
    <w:unhideWhenUsed/>
    <w:rsid w:val="00D84A9E"/>
  </w:style>
  <w:style w:type="table" w:customStyle="1" w:styleId="Tabelamrea1">
    <w:name w:val="Tabela – mreža1"/>
    <w:basedOn w:val="Navadnatabela"/>
    <w:next w:val="Tabelamrea"/>
    <w:uiPriority w:val="39"/>
    <w:rsid w:val="00D84A9E"/>
    <w:pPr>
      <w:suppressAutoHyphens w:val="0"/>
    </w:pPr>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en">
    <w:name w:val="Člen"/>
    <w:basedOn w:val="Navaden"/>
    <w:link w:val="lenZnak"/>
    <w:qFormat/>
    <w:rsid w:val="00D84A9E"/>
    <w:pPr>
      <w:overflowPunct w:val="0"/>
      <w:autoSpaceDE w:val="0"/>
      <w:autoSpaceDN w:val="0"/>
      <w:adjustRightInd w:val="0"/>
      <w:spacing w:before="480"/>
      <w:jc w:val="center"/>
      <w:textAlignment w:val="baseline"/>
    </w:pPr>
    <w:rPr>
      <w:rFonts w:ascii="Arial" w:hAnsi="Arial"/>
      <w:b/>
      <w:sz w:val="22"/>
      <w:szCs w:val="22"/>
    </w:rPr>
  </w:style>
  <w:style w:type="character" w:customStyle="1" w:styleId="lenZnak">
    <w:name w:val="Člen Znak"/>
    <w:link w:val="len"/>
    <w:rsid w:val="00D84A9E"/>
    <w:rPr>
      <w:rFonts w:ascii="Arial" w:hAnsi="Arial"/>
      <w:b/>
      <w:sz w:val="22"/>
      <w:szCs w:val="22"/>
    </w:rPr>
  </w:style>
  <w:style w:type="paragraph" w:customStyle="1" w:styleId="Odstavek">
    <w:name w:val="Odstavek"/>
    <w:basedOn w:val="Navaden"/>
    <w:link w:val="OdstavekZnak"/>
    <w:qFormat/>
    <w:rsid w:val="00D84A9E"/>
    <w:pPr>
      <w:suppressAutoHyphens w:val="0"/>
      <w:overflowPunct w:val="0"/>
      <w:autoSpaceDE w:val="0"/>
      <w:autoSpaceDN w:val="0"/>
      <w:adjustRightInd w:val="0"/>
      <w:spacing w:before="240"/>
      <w:ind w:firstLine="1021"/>
      <w:jc w:val="both"/>
      <w:textAlignment w:val="baseline"/>
    </w:pPr>
    <w:rPr>
      <w:rFonts w:ascii="Arial" w:hAnsi="Arial"/>
      <w:sz w:val="22"/>
      <w:szCs w:val="22"/>
    </w:rPr>
  </w:style>
  <w:style w:type="character" w:customStyle="1" w:styleId="OdstavekZnak">
    <w:name w:val="Odstavek Znak"/>
    <w:link w:val="Odstavek"/>
    <w:rsid w:val="00D84A9E"/>
    <w:rPr>
      <w:rFonts w:ascii="Arial" w:hAnsi="Arial"/>
      <w:sz w:val="22"/>
      <w:szCs w:val="22"/>
    </w:rPr>
  </w:style>
  <w:style w:type="paragraph" w:customStyle="1" w:styleId="lennaslov">
    <w:name w:val="Člen_naslov"/>
    <w:basedOn w:val="len"/>
    <w:qFormat/>
    <w:rsid w:val="00D84A9E"/>
    <w:pPr>
      <w:spacing w:before="0"/>
    </w:pPr>
  </w:style>
  <w:style w:type="numbering" w:customStyle="1" w:styleId="Brezseznama4">
    <w:name w:val="Brez seznama4"/>
    <w:next w:val="Brezseznama"/>
    <w:uiPriority w:val="99"/>
    <w:semiHidden/>
    <w:unhideWhenUsed/>
    <w:rsid w:val="0094240B"/>
  </w:style>
  <w:style w:type="table" w:customStyle="1" w:styleId="Tabelamrea2">
    <w:name w:val="Tabela – mreža2"/>
    <w:basedOn w:val="Navadnatabela"/>
    <w:next w:val="Tabelamrea"/>
    <w:uiPriority w:val="39"/>
    <w:rsid w:val="0094240B"/>
    <w:pPr>
      <w:suppressAutoHyphens w:val="0"/>
    </w:pPr>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stavek0">
    <w:name w:val="odstavek"/>
    <w:basedOn w:val="Navaden"/>
    <w:rsid w:val="0094240B"/>
    <w:pPr>
      <w:suppressAutoHyphens w:val="0"/>
      <w:spacing w:before="100" w:beforeAutospacing="1" w:after="100" w:afterAutospacing="1"/>
    </w:pPr>
    <w:rPr>
      <w:lang w:eastAsia="sl-SI"/>
    </w:rPr>
  </w:style>
  <w:style w:type="paragraph" w:customStyle="1" w:styleId="alineazaodstavkom0">
    <w:name w:val="alineazaodstavkom"/>
    <w:basedOn w:val="Navaden"/>
    <w:rsid w:val="0094240B"/>
    <w:pPr>
      <w:suppressAutoHyphens w:val="0"/>
      <w:spacing w:before="100" w:beforeAutospacing="1" w:after="100" w:afterAutospacing="1"/>
    </w:pPr>
    <w:rPr>
      <w:lang w:eastAsia="sl-SI"/>
    </w:rPr>
  </w:style>
  <w:style w:type="paragraph" w:customStyle="1" w:styleId="len0">
    <w:name w:val="len"/>
    <w:basedOn w:val="Navaden"/>
    <w:rsid w:val="0094240B"/>
    <w:pPr>
      <w:suppressAutoHyphens w:val="0"/>
      <w:spacing w:before="100" w:beforeAutospacing="1" w:after="100" w:afterAutospacing="1"/>
    </w:pPr>
    <w:rPr>
      <w:lang w:eastAsia="sl-SI"/>
    </w:rPr>
  </w:style>
  <w:style w:type="character" w:customStyle="1" w:styleId="Naslov3Znak">
    <w:name w:val="Naslov 3 Znak"/>
    <w:basedOn w:val="Privzetapisavaodstavka"/>
    <w:link w:val="Naslov3"/>
    <w:rsid w:val="000E3E33"/>
    <w:rPr>
      <w:rFonts w:asciiTheme="majorHAnsi" w:eastAsiaTheme="majorEastAsia" w:hAnsiTheme="majorHAnsi" w:cstheme="majorBidi"/>
      <w:color w:val="1F4D78" w:themeColor="accent1" w:themeShade="7F"/>
      <w:sz w:val="24"/>
      <w:szCs w:val="24"/>
      <w:lang w:eastAsia="en-US"/>
    </w:rPr>
  </w:style>
  <w:style w:type="paragraph" w:styleId="Konnaopomba-besedilo">
    <w:name w:val="endnote text"/>
    <w:basedOn w:val="Navaden"/>
    <w:link w:val="Konnaopomba-besediloZnak"/>
    <w:semiHidden/>
    <w:unhideWhenUsed/>
    <w:rsid w:val="00D469AC"/>
    <w:pPr>
      <w:suppressAutoHyphens w:val="0"/>
    </w:pPr>
    <w:rPr>
      <w:rFonts w:ascii="Arial" w:hAnsi="Arial"/>
      <w:sz w:val="20"/>
      <w:szCs w:val="20"/>
      <w:lang w:eastAsia="en-US"/>
    </w:rPr>
  </w:style>
  <w:style w:type="character" w:customStyle="1" w:styleId="Konnaopomba-besediloZnak">
    <w:name w:val="Končna opomba - besedilo Znak"/>
    <w:basedOn w:val="Privzetapisavaodstavka"/>
    <w:link w:val="Konnaopomba-besedilo"/>
    <w:semiHidden/>
    <w:rsid w:val="00D469AC"/>
    <w:rPr>
      <w:rFonts w:ascii="Arial" w:hAnsi="Arial"/>
      <w:lang w:eastAsia="en-US"/>
    </w:rPr>
  </w:style>
  <w:style w:type="paragraph" w:customStyle="1" w:styleId="ZnakZnak">
    <w:name w:val="Znak Znak"/>
    <w:basedOn w:val="Navaden"/>
    <w:link w:val="ZnakZnakZnak"/>
    <w:rsid w:val="00C90570"/>
    <w:pPr>
      <w:suppressAutoHyphens w:val="0"/>
    </w:pPr>
    <w:rPr>
      <w:lang w:val="pl-PL" w:eastAsia="pl-PL"/>
    </w:rPr>
  </w:style>
  <w:style w:type="character" w:customStyle="1" w:styleId="ZnakZnakZnak">
    <w:name w:val="Znak Znak Znak"/>
    <w:link w:val="ZnakZnak"/>
    <w:rsid w:val="00C90570"/>
    <w:rPr>
      <w:sz w:val="24"/>
      <w:szCs w:val="24"/>
      <w:lang w:val="pl-PL" w:eastAsia="pl-PL"/>
    </w:rPr>
  </w:style>
  <w:style w:type="character" w:customStyle="1" w:styleId="st1">
    <w:name w:val="st1"/>
    <w:rsid w:val="003D45DF"/>
  </w:style>
  <w:style w:type="paragraph" w:customStyle="1" w:styleId="Pravnapodlaga">
    <w:name w:val="Pravna podlaga"/>
    <w:basedOn w:val="Odstavek"/>
    <w:link w:val="PravnapodlagaZnak"/>
    <w:qFormat/>
    <w:rsid w:val="005A7A0B"/>
    <w:pPr>
      <w:spacing w:before="480"/>
    </w:pPr>
    <w:rPr>
      <w:rFonts w:cs="Arial"/>
      <w:lang w:eastAsia="sl-SI"/>
    </w:rPr>
  </w:style>
  <w:style w:type="paragraph" w:customStyle="1" w:styleId="tevilkanakoncupredpisa">
    <w:name w:val="Številka na koncu predpisa"/>
    <w:basedOn w:val="Datumsprejetja"/>
    <w:link w:val="tevilkanakoncupredpisaZnak"/>
    <w:qFormat/>
    <w:rsid w:val="005A7A0B"/>
    <w:pPr>
      <w:spacing w:before="480"/>
    </w:pPr>
  </w:style>
  <w:style w:type="paragraph" w:customStyle="1" w:styleId="Datumsprejetja">
    <w:name w:val="Datum sprejetja"/>
    <w:basedOn w:val="Navaden"/>
    <w:link w:val="DatumsprejetjaZnak"/>
    <w:qFormat/>
    <w:rsid w:val="005A7A0B"/>
    <w:pPr>
      <w:suppressAutoHyphens w:val="0"/>
      <w:overflowPunct w:val="0"/>
      <w:autoSpaceDE w:val="0"/>
      <w:autoSpaceDN w:val="0"/>
      <w:adjustRightInd w:val="0"/>
      <w:jc w:val="both"/>
      <w:textAlignment w:val="baseline"/>
    </w:pPr>
    <w:rPr>
      <w:rFonts w:ascii="Arial" w:hAnsi="Arial" w:cs="Arial"/>
      <w:snapToGrid w:val="0"/>
      <w:color w:val="000000"/>
      <w:sz w:val="22"/>
      <w:szCs w:val="22"/>
      <w:lang w:eastAsia="sl-SI"/>
    </w:rPr>
  </w:style>
  <w:style w:type="character" w:customStyle="1" w:styleId="tevilkanakoncupredpisaZnak">
    <w:name w:val="Številka na koncu predpisa Znak"/>
    <w:link w:val="tevilkanakoncupredpisa"/>
    <w:rsid w:val="005A7A0B"/>
    <w:rPr>
      <w:rFonts w:ascii="Arial" w:hAnsi="Arial" w:cs="Arial"/>
      <w:snapToGrid w:val="0"/>
      <w:color w:val="000000"/>
      <w:sz w:val="22"/>
      <w:szCs w:val="22"/>
    </w:rPr>
  </w:style>
  <w:style w:type="character" w:customStyle="1" w:styleId="DatumsprejetjaZnak">
    <w:name w:val="Datum sprejetja Znak"/>
    <w:link w:val="Datumsprejetja"/>
    <w:rsid w:val="005A7A0B"/>
    <w:rPr>
      <w:rFonts w:ascii="Arial" w:hAnsi="Arial" w:cs="Arial"/>
      <w:snapToGrid w:val="0"/>
      <w:color w:val="000000"/>
      <w:sz w:val="22"/>
      <w:szCs w:val="22"/>
    </w:rPr>
  </w:style>
  <w:style w:type="character" w:customStyle="1" w:styleId="PravnapodlagaZnak">
    <w:name w:val="Pravna podlaga Znak"/>
    <w:basedOn w:val="OdstavekZnak"/>
    <w:link w:val="Pravnapodlaga"/>
    <w:rsid w:val="005A7A0B"/>
    <w:rPr>
      <w:rFonts w:ascii="Arial" w:hAnsi="Arial" w:cs="Arial"/>
      <w:sz w:val="22"/>
      <w:szCs w:val="22"/>
    </w:rPr>
  </w:style>
  <w:style w:type="paragraph" w:customStyle="1" w:styleId="EVA">
    <w:name w:val="EVA"/>
    <w:basedOn w:val="Navaden"/>
    <w:link w:val="EVAZnak"/>
    <w:qFormat/>
    <w:rsid w:val="005A7A0B"/>
    <w:pPr>
      <w:suppressAutoHyphens w:val="0"/>
      <w:overflowPunct w:val="0"/>
      <w:autoSpaceDE w:val="0"/>
      <w:autoSpaceDN w:val="0"/>
      <w:adjustRightInd w:val="0"/>
      <w:jc w:val="both"/>
      <w:textAlignment w:val="baseline"/>
    </w:pPr>
    <w:rPr>
      <w:rFonts w:ascii="Arial" w:hAnsi="Arial" w:cs="Arial"/>
      <w:sz w:val="22"/>
      <w:szCs w:val="22"/>
      <w:lang w:eastAsia="sl-SI"/>
    </w:rPr>
  </w:style>
  <w:style w:type="character" w:customStyle="1" w:styleId="EVAZnak">
    <w:name w:val="EVA Znak"/>
    <w:link w:val="EVA"/>
    <w:rsid w:val="005A7A0B"/>
    <w:rPr>
      <w:rFonts w:ascii="Arial" w:hAnsi="Arial" w:cs="Arial"/>
      <w:sz w:val="22"/>
      <w:szCs w:val="22"/>
    </w:rPr>
  </w:style>
  <w:style w:type="character" w:styleId="Krepko">
    <w:name w:val="Strong"/>
    <w:basedOn w:val="Privzetapisavaodstavka"/>
    <w:uiPriority w:val="22"/>
    <w:qFormat/>
    <w:rsid w:val="00E454C1"/>
    <w:rPr>
      <w:b/>
      <w:bCs/>
    </w:rPr>
  </w:style>
  <w:style w:type="paragraph" w:customStyle="1" w:styleId="lennaslov0">
    <w:name w:val="lennaslov"/>
    <w:basedOn w:val="Navaden"/>
    <w:rsid w:val="00CA11B3"/>
    <w:pPr>
      <w:suppressAutoHyphens w:val="0"/>
      <w:spacing w:before="100" w:beforeAutospacing="1" w:after="100" w:afterAutospacing="1"/>
    </w:pPr>
    <w:rPr>
      <w:lang w:val="en-US" w:eastAsia="en-US"/>
    </w:rPr>
  </w:style>
  <w:style w:type="character" w:styleId="Poudarek">
    <w:name w:val="Emphasis"/>
    <w:basedOn w:val="Privzetapisavaodstavka"/>
    <w:uiPriority w:val="20"/>
    <w:qFormat/>
    <w:rsid w:val="000A257D"/>
    <w:rPr>
      <w:i/>
      <w:iCs/>
    </w:rPr>
  </w:style>
  <w:style w:type="paragraph" w:customStyle="1" w:styleId="rkovnatokazatevilnotoko">
    <w:name w:val="Črkovna točka za številčno točko"/>
    <w:basedOn w:val="tevilnatoka"/>
    <w:qFormat/>
    <w:rsid w:val="00D2768D"/>
    <w:pPr>
      <w:numPr>
        <w:numId w:val="14"/>
      </w:numPr>
      <w:ind w:left="907" w:hanging="510"/>
    </w:pPr>
    <w:rPr>
      <w:rFonts w:cs="Arial"/>
      <w:sz w:val="22"/>
      <w:szCs w:val="22"/>
    </w:rPr>
  </w:style>
  <w:style w:type="numbering" w:customStyle="1" w:styleId="Brezseznama5">
    <w:name w:val="Brez seznama5"/>
    <w:next w:val="Brezseznama"/>
    <w:uiPriority w:val="99"/>
    <w:semiHidden/>
    <w:unhideWhenUsed/>
    <w:rsid w:val="00733CDB"/>
  </w:style>
  <w:style w:type="paragraph" w:customStyle="1" w:styleId="pf0">
    <w:name w:val="pf0"/>
    <w:basedOn w:val="Navaden"/>
    <w:rsid w:val="00BE36E1"/>
    <w:pPr>
      <w:suppressAutoHyphens w:val="0"/>
      <w:spacing w:before="100" w:beforeAutospacing="1" w:after="100" w:afterAutospacing="1"/>
    </w:pPr>
    <w:rPr>
      <w:lang w:eastAsia="sl-SI"/>
    </w:rPr>
  </w:style>
  <w:style w:type="character" w:customStyle="1" w:styleId="cf01">
    <w:name w:val="cf01"/>
    <w:basedOn w:val="Privzetapisavaodstavka"/>
    <w:rsid w:val="00BE36E1"/>
    <w:rPr>
      <w:rFonts w:ascii="Segoe UI" w:hAnsi="Segoe UI" w:cs="Segoe UI" w:hint="default"/>
      <w:sz w:val="18"/>
      <w:szCs w:val="18"/>
    </w:rPr>
  </w:style>
  <w:style w:type="character" w:customStyle="1" w:styleId="cf11">
    <w:name w:val="cf11"/>
    <w:basedOn w:val="Privzetapisavaodstavka"/>
    <w:rsid w:val="008A553D"/>
    <w:rPr>
      <w:rFonts w:ascii="Segoe UI" w:hAnsi="Segoe UI" w:cs="Segoe UI" w:hint="default"/>
      <w:sz w:val="18"/>
      <w:szCs w:val="18"/>
      <w:shd w:val="clear" w:color="auto" w:fill="FFFFFF"/>
    </w:rPr>
  </w:style>
  <w:style w:type="character" w:customStyle="1" w:styleId="fontstyle01">
    <w:name w:val="fontstyle01"/>
    <w:basedOn w:val="Privzetapisavaodstavka"/>
    <w:rsid w:val="005C3422"/>
    <w:rPr>
      <w:rFonts w:ascii="Arial" w:hAnsi="Arial" w:cs="Arial" w:hint="default"/>
      <w:b w:val="0"/>
      <w:bCs w:val="0"/>
      <w:i w:val="0"/>
      <w:iCs w:val="0"/>
      <w:color w:val="000000"/>
      <w:sz w:val="18"/>
      <w:szCs w:val="18"/>
    </w:rPr>
  </w:style>
  <w:style w:type="character" w:styleId="SledenaHiperpovezava">
    <w:name w:val="FollowedHyperlink"/>
    <w:basedOn w:val="Privzetapisavaodstavka"/>
    <w:semiHidden/>
    <w:unhideWhenUsed/>
    <w:rsid w:val="000A226C"/>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1423">
      <w:bodyDiv w:val="1"/>
      <w:marLeft w:val="0"/>
      <w:marRight w:val="0"/>
      <w:marTop w:val="0"/>
      <w:marBottom w:val="0"/>
      <w:divBdr>
        <w:top w:val="none" w:sz="0" w:space="0" w:color="auto"/>
        <w:left w:val="none" w:sz="0" w:space="0" w:color="auto"/>
        <w:bottom w:val="none" w:sz="0" w:space="0" w:color="auto"/>
        <w:right w:val="none" w:sz="0" w:space="0" w:color="auto"/>
      </w:divBdr>
    </w:div>
    <w:div w:id="149759609">
      <w:bodyDiv w:val="1"/>
      <w:marLeft w:val="0"/>
      <w:marRight w:val="0"/>
      <w:marTop w:val="0"/>
      <w:marBottom w:val="0"/>
      <w:divBdr>
        <w:top w:val="none" w:sz="0" w:space="0" w:color="auto"/>
        <w:left w:val="none" w:sz="0" w:space="0" w:color="auto"/>
        <w:bottom w:val="none" w:sz="0" w:space="0" w:color="auto"/>
        <w:right w:val="none" w:sz="0" w:space="0" w:color="auto"/>
      </w:divBdr>
    </w:div>
    <w:div w:id="253899203">
      <w:bodyDiv w:val="1"/>
      <w:marLeft w:val="0"/>
      <w:marRight w:val="0"/>
      <w:marTop w:val="0"/>
      <w:marBottom w:val="0"/>
      <w:divBdr>
        <w:top w:val="none" w:sz="0" w:space="0" w:color="auto"/>
        <w:left w:val="none" w:sz="0" w:space="0" w:color="auto"/>
        <w:bottom w:val="none" w:sz="0" w:space="0" w:color="auto"/>
        <w:right w:val="none" w:sz="0" w:space="0" w:color="auto"/>
      </w:divBdr>
    </w:div>
    <w:div w:id="264266090">
      <w:bodyDiv w:val="1"/>
      <w:marLeft w:val="0"/>
      <w:marRight w:val="0"/>
      <w:marTop w:val="0"/>
      <w:marBottom w:val="0"/>
      <w:divBdr>
        <w:top w:val="none" w:sz="0" w:space="0" w:color="auto"/>
        <w:left w:val="none" w:sz="0" w:space="0" w:color="auto"/>
        <w:bottom w:val="none" w:sz="0" w:space="0" w:color="auto"/>
        <w:right w:val="none" w:sz="0" w:space="0" w:color="auto"/>
      </w:divBdr>
    </w:div>
    <w:div w:id="267276674">
      <w:bodyDiv w:val="1"/>
      <w:marLeft w:val="0"/>
      <w:marRight w:val="0"/>
      <w:marTop w:val="0"/>
      <w:marBottom w:val="0"/>
      <w:divBdr>
        <w:top w:val="none" w:sz="0" w:space="0" w:color="auto"/>
        <w:left w:val="none" w:sz="0" w:space="0" w:color="auto"/>
        <w:bottom w:val="none" w:sz="0" w:space="0" w:color="auto"/>
        <w:right w:val="none" w:sz="0" w:space="0" w:color="auto"/>
      </w:divBdr>
    </w:div>
    <w:div w:id="306253024">
      <w:bodyDiv w:val="1"/>
      <w:marLeft w:val="0"/>
      <w:marRight w:val="0"/>
      <w:marTop w:val="0"/>
      <w:marBottom w:val="0"/>
      <w:divBdr>
        <w:top w:val="none" w:sz="0" w:space="0" w:color="auto"/>
        <w:left w:val="none" w:sz="0" w:space="0" w:color="auto"/>
        <w:bottom w:val="none" w:sz="0" w:space="0" w:color="auto"/>
        <w:right w:val="none" w:sz="0" w:space="0" w:color="auto"/>
      </w:divBdr>
    </w:div>
    <w:div w:id="383913870">
      <w:bodyDiv w:val="1"/>
      <w:marLeft w:val="0"/>
      <w:marRight w:val="0"/>
      <w:marTop w:val="0"/>
      <w:marBottom w:val="0"/>
      <w:divBdr>
        <w:top w:val="none" w:sz="0" w:space="0" w:color="auto"/>
        <w:left w:val="none" w:sz="0" w:space="0" w:color="auto"/>
        <w:bottom w:val="none" w:sz="0" w:space="0" w:color="auto"/>
        <w:right w:val="none" w:sz="0" w:space="0" w:color="auto"/>
      </w:divBdr>
    </w:div>
    <w:div w:id="450905284">
      <w:bodyDiv w:val="1"/>
      <w:marLeft w:val="0"/>
      <w:marRight w:val="0"/>
      <w:marTop w:val="0"/>
      <w:marBottom w:val="0"/>
      <w:divBdr>
        <w:top w:val="none" w:sz="0" w:space="0" w:color="auto"/>
        <w:left w:val="none" w:sz="0" w:space="0" w:color="auto"/>
        <w:bottom w:val="none" w:sz="0" w:space="0" w:color="auto"/>
        <w:right w:val="none" w:sz="0" w:space="0" w:color="auto"/>
      </w:divBdr>
    </w:div>
    <w:div w:id="506210767">
      <w:bodyDiv w:val="1"/>
      <w:marLeft w:val="0"/>
      <w:marRight w:val="0"/>
      <w:marTop w:val="0"/>
      <w:marBottom w:val="0"/>
      <w:divBdr>
        <w:top w:val="none" w:sz="0" w:space="0" w:color="auto"/>
        <w:left w:val="none" w:sz="0" w:space="0" w:color="auto"/>
        <w:bottom w:val="none" w:sz="0" w:space="0" w:color="auto"/>
        <w:right w:val="none" w:sz="0" w:space="0" w:color="auto"/>
      </w:divBdr>
    </w:div>
    <w:div w:id="530537406">
      <w:bodyDiv w:val="1"/>
      <w:marLeft w:val="0"/>
      <w:marRight w:val="0"/>
      <w:marTop w:val="0"/>
      <w:marBottom w:val="0"/>
      <w:divBdr>
        <w:top w:val="none" w:sz="0" w:space="0" w:color="auto"/>
        <w:left w:val="none" w:sz="0" w:space="0" w:color="auto"/>
        <w:bottom w:val="none" w:sz="0" w:space="0" w:color="auto"/>
        <w:right w:val="none" w:sz="0" w:space="0" w:color="auto"/>
      </w:divBdr>
    </w:div>
    <w:div w:id="563100503">
      <w:bodyDiv w:val="1"/>
      <w:marLeft w:val="0"/>
      <w:marRight w:val="0"/>
      <w:marTop w:val="0"/>
      <w:marBottom w:val="0"/>
      <w:divBdr>
        <w:top w:val="none" w:sz="0" w:space="0" w:color="auto"/>
        <w:left w:val="none" w:sz="0" w:space="0" w:color="auto"/>
        <w:bottom w:val="none" w:sz="0" w:space="0" w:color="auto"/>
        <w:right w:val="none" w:sz="0" w:space="0" w:color="auto"/>
      </w:divBdr>
    </w:div>
    <w:div w:id="564342473">
      <w:bodyDiv w:val="1"/>
      <w:marLeft w:val="0"/>
      <w:marRight w:val="0"/>
      <w:marTop w:val="0"/>
      <w:marBottom w:val="0"/>
      <w:divBdr>
        <w:top w:val="none" w:sz="0" w:space="0" w:color="auto"/>
        <w:left w:val="none" w:sz="0" w:space="0" w:color="auto"/>
        <w:bottom w:val="none" w:sz="0" w:space="0" w:color="auto"/>
        <w:right w:val="none" w:sz="0" w:space="0" w:color="auto"/>
      </w:divBdr>
    </w:div>
    <w:div w:id="638875222">
      <w:bodyDiv w:val="1"/>
      <w:marLeft w:val="0"/>
      <w:marRight w:val="0"/>
      <w:marTop w:val="0"/>
      <w:marBottom w:val="0"/>
      <w:divBdr>
        <w:top w:val="none" w:sz="0" w:space="0" w:color="auto"/>
        <w:left w:val="none" w:sz="0" w:space="0" w:color="auto"/>
        <w:bottom w:val="none" w:sz="0" w:space="0" w:color="auto"/>
        <w:right w:val="none" w:sz="0" w:space="0" w:color="auto"/>
      </w:divBdr>
    </w:div>
    <w:div w:id="669872666">
      <w:bodyDiv w:val="1"/>
      <w:marLeft w:val="0"/>
      <w:marRight w:val="0"/>
      <w:marTop w:val="0"/>
      <w:marBottom w:val="0"/>
      <w:divBdr>
        <w:top w:val="none" w:sz="0" w:space="0" w:color="auto"/>
        <w:left w:val="none" w:sz="0" w:space="0" w:color="auto"/>
        <w:bottom w:val="none" w:sz="0" w:space="0" w:color="auto"/>
        <w:right w:val="none" w:sz="0" w:space="0" w:color="auto"/>
      </w:divBdr>
    </w:div>
    <w:div w:id="731586715">
      <w:bodyDiv w:val="1"/>
      <w:marLeft w:val="0"/>
      <w:marRight w:val="0"/>
      <w:marTop w:val="0"/>
      <w:marBottom w:val="0"/>
      <w:divBdr>
        <w:top w:val="none" w:sz="0" w:space="0" w:color="auto"/>
        <w:left w:val="none" w:sz="0" w:space="0" w:color="auto"/>
        <w:bottom w:val="none" w:sz="0" w:space="0" w:color="auto"/>
        <w:right w:val="none" w:sz="0" w:space="0" w:color="auto"/>
      </w:divBdr>
    </w:div>
    <w:div w:id="780951091">
      <w:bodyDiv w:val="1"/>
      <w:marLeft w:val="0"/>
      <w:marRight w:val="0"/>
      <w:marTop w:val="0"/>
      <w:marBottom w:val="0"/>
      <w:divBdr>
        <w:top w:val="none" w:sz="0" w:space="0" w:color="auto"/>
        <w:left w:val="none" w:sz="0" w:space="0" w:color="auto"/>
        <w:bottom w:val="none" w:sz="0" w:space="0" w:color="auto"/>
        <w:right w:val="none" w:sz="0" w:space="0" w:color="auto"/>
      </w:divBdr>
    </w:div>
    <w:div w:id="783691160">
      <w:bodyDiv w:val="1"/>
      <w:marLeft w:val="0"/>
      <w:marRight w:val="0"/>
      <w:marTop w:val="0"/>
      <w:marBottom w:val="0"/>
      <w:divBdr>
        <w:top w:val="none" w:sz="0" w:space="0" w:color="auto"/>
        <w:left w:val="none" w:sz="0" w:space="0" w:color="auto"/>
        <w:bottom w:val="none" w:sz="0" w:space="0" w:color="auto"/>
        <w:right w:val="none" w:sz="0" w:space="0" w:color="auto"/>
      </w:divBdr>
    </w:div>
    <w:div w:id="786046690">
      <w:bodyDiv w:val="1"/>
      <w:marLeft w:val="0"/>
      <w:marRight w:val="0"/>
      <w:marTop w:val="0"/>
      <w:marBottom w:val="0"/>
      <w:divBdr>
        <w:top w:val="none" w:sz="0" w:space="0" w:color="auto"/>
        <w:left w:val="none" w:sz="0" w:space="0" w:color="auto"/>
        <w:bottom w:val="none" w:sz="0" w:space="0" w:color="auto"/>
        <w:right w:val="none" w:sz="0" w:space="0" w:color="auto"/>
      </w:divBdr>
    </w:div>
    <w:div w:id="802885311">
      <w:bodyDiv w:val="1"/>
      <w:marLeft w:val="0"/>
      <w:marRight w:val="0"/>
      <w:marTop w:val="0"/>
      <w:marBottom w:val="0"/>
      <w:divBdr>
        <w:top w:val="none" w:sz="0" w:space="0" w:color="auto"/>
        <w:left w:val="none" w:sz="0" w:space="0" w:color="auto"/>
        <w:bottom w:val="none" w:sz="0" w:space="0" w:color="auto"/>
        <w:right w:val="none" w:sz="0" w:space="0" w:color="auto"/>
      </w:divBdr>
    </w:div>
    <w:div w:id="815299190">
      <w:bodyDiv w:val="1"/>
      <w:marLeft w:val="0"/>
      <w:marRight w:val="0"/>
      <w:marTop w:val="0"/>
      <w:marBottom w:val="0"/>
      <w:divBdr>
        <w:top w:val="none" w:sz="0" w:space="0" w:color="auto"/>
        <w:left w:val="none" w:sz="0" w:space="0" w:color="auto"/>
        <w:bottom w:val="none" w:sz="0" w:space="0" w:color="auto"/>
        <w:right w:val="none" w:sz="0" w:space="0" w:color="auto"/>
      </w:divBdr>
    </w:div>
    <w:div w:id="883756967">
      <w:bodyDiv w:val="1"/>
      <w:marLeft w:val="0"/>
      <w:marRight w:val="0"/>
      <w:marTop w:val="0"/>
      <w:marBottom w:val="0"/>
      <w:divBdr>
        <w:top w:val="none" w:sz="0" w:space="0" w:color="auto"/>
        <w:left w:val="none" w:sz="0" w:space="0" w:color="auto"/>
        <w:bottom w:val="none" w:sz="0" w:space="0" w:color="auto"/>
        <w:right w:val="none" w:sz="0" w:space="0" w:color="auto"/>
      </w:divBdr>
    </w:div>
    <w:div w:id="891697901">
      <w:bodyDiv w:val="1"/>
      <w:marLeft w:val="0"/>
      <w:marRight w:val="0"/>
      <w:marTop w:val="0"/>
      <w:marBottom w:val="0"/>
      <w:divBdr>
        <w:top w:val="none" w:sz="0" w:space="0" w:color="auto"/>
        <w:left w:val="none" w:sz="0" w:space="0" w:color="auto"/>
        <w:bottom w:val="none" w:sz="0" w:space="0" w:color="auto"/>
        <w:right w:val="none" w:sz="0" w:space="0" w:color="auto"/>
      </w:divBdr>
    </w:div>
    <w:div w:id="911891316">
      <w:bodyDiv w:val="1"/>
      <w:marLeft w:val="0"/>
      <w:marRight w:val="0"/>
      <w:marTop w:val="0"/>
      <w:marBottom w:val="0"/>
      <w:divBdr>
        <w:top w:val="none" w:sz="0" w:space="0" w:color="auto"/>
        <w:left w:val="none" w:sz="0" w:space="0" w:color="auto"/>
        <w:bottom w:val="none" w:sz="0" w:space="0" w:color="auto"/>
        <w:right w:val="none" w:sz="0" w:space="0" w:color="auto"/>
      </w:divBdr>
    </w:div>
    <w:div w:id="1054239234">
      <w:bodyDiv w:val="1"/>
      <w:marLeft w:val="0"/>
      <w:marRight w:val="0"/>
      <w:marTop w:val="0"/>
      <w:marBottom w:val="0"/>
      <w:divBdr>
        <w:top w:val="none" w:sz="0" w:space="0" w:color="auto"/>
        <w:left w:val="none" w:sz="0" w:space="0" w:color="auto"/>
        <w:bottom w:val="none" w:sz="0" w:space="0" w:color="auto"/>
        <w:right w:val="none" w:sz="0" w:space="0" w:color="auto"/>
      </w:divBdr>
    </w:div>
    <w:div w:id="1059674558">
      <w:bodyDiv w:val="1"/>
      <w:marLeft w:val="0"/>
      <w:marRight w:val="0"/>
      <w:marTop w:val="0"/>
      <w:marBottom w:val="0"/>
      <w:divBdr>
        <w:top w:val="none" w:sz="0" w:space="0" w:color="auto"/>
        <w:left w:val="none" w:sz="0" w:space="0" w:color="auto"/>
        <w:bottom w:val="none" w:sz="0" w:space="0" w:color="auto"/>
        <w:right w:val="none" w:sz="0" w:space="0" w:color="auto"/>
      </w:divBdr>
    </w:div>
    <w:div w:id="1312826327">
      <w:bodyDiv w:val="1"/>
      <w:marLeft w:val="0"/>
      <w:marRight w:val="0"/>
      <w:marTop w:val="0"/>
      <w:marBottom w:val="0"/>
      <w:divBdr>
        <w:top w:val="none" w:sz="0" w:space="0" w:color="auto"/>
        <w:left w:val="none" w:sz="0" w:space="0" w:color="auto"/>
        <w:bottom w:val="none" w:sz="0" w:space="0" w:color="auto"/>
        <w:right w:val="none" w:sz="0" w:space="0" w:color="auto"/>
      </w:divBdr>
    </w:div>
    <w:div w:id="1352603436">
      <w:bodyDiv w:val="1"/>
      <w:marLeft w:val="0"/>
      <w:marRight w:val="0"/>
      <w:marTop w:val="0"/>
      <w:marBottom w:val="0"/>
      <w:divBdr>
        <w:top w:val="none" w:sz="0" w:space="0" w:color="auto"/>
        <w:left w:val="none" w:sz="0" w:space="0" w:color="auto"/>
        <w:bottom w:val="none" w:sz="0" w:space="0" w:color="auto"/>
        <w:right w:val="none" w:sz="0" w:space="0" w:color="auto"/>
      </w:divBdr>
    </w:div>
    <w:div w:id="1362977865">
      <w:bodyDiv w:val="1"/>
      <w:marLeft w:val="0"/>
      <w:marRight w:val="0"/>
      <w:marTop w:val="0"/>
      <w:marBottom w:val="0"/>
      <w:divBdr>
        <w:top w:val="none" w:sz="0" w:space="0" w:color="auto"/>
        <w:left w:val="none" w:sz="0" w:space="0" w:color="auto"/>
        <w:bottom w:val="none" w:sz="0" w:space="0" w:color="auto"/>
        <w:right w:val="none" w:sz="0" w:space="0" w:color="auto"/>
      </w:divBdr>
    </w:div>
    <w:div w:id="1381172424">
      <w:bodyDiv w:val="1"/>
      <w:marLeft w:val="0"/>
      <w:marRight w:val="0"/>
      <w:marTop w:val="0"/>
      <w:marBottom w:val="0"/>
      <w:divBdr>
        <w:top w:val="none" w:sz="0" w:space="0" w:color="auto"/>
        <w:left w:val="none" w:sz="0" w:space="0" w:color="auto"/>
        <w:bottom w:val="none" w:sz="0" w:space="0" w:color="auto"/>
        <w:right w:val="none" w:sz="0" w:space="0" w:color="auto"/>
      </w:divBdr>
    </w:div>
    <w:div w:id="1383867333">
      <w:bodyDiv w:val="1"/>
      <w:marLeft w:val="0"/>
      <w:marRight w:val="0"/>
      <w:marTop w:val="0"/>
      <w:marBottom w:val="0"/>
      <w:divBdr>
        <w:top w:val="none" w:sz="0" w:space="0" w:color="auto"/>
        <w:left w:val="none" w:sz="0" w:space="0" w:color="auto"/>
        <w:bottom w:val="none" w:sz="0" w:space="0" w:color="auto"/>
        <w:right w:val="none" w:sz="0" w:space="0" w:color="auto"/>
      </w:divBdr>
    </w:div>
    <w:div w:id="1394041369">
      <w:bodyDiv w:val="1"/>
      <w:marLeft w:val="0"/>
      <w:marRight w:val="0"/>
      <w:marTop w:val="0"/>
      <w:marBottom w:val="0"/>
      <w:divBdr>
        <w:top w:val="none" w:sz="0" w:space="0" w:color="auto"/>
        <w:left w:val="none" w:sz="0" w:space="0" w:color="auto"/>
        <w:bottom w:val="none" w:sz="0" w:space="0" w:color="auto"/>
        <w:right w:val="none" w:sz="0" w:space="0" w:color="auto"/>
      </w:divBdr>
    </w:div>
    <w:div w:id="1445342380">
      <w:bodyDiv w:val="1"/>
      <w:marLeft w:val="0"/>
      <w:marRight w:val="0"/>
      <w:marTop w:val="0"/>
      <w:marBottom w:val="0"/>
      <w:divBdr>
        <w:top w:val="none" w:sz="0" w:space="0" w:color="auto"/>
        <w:left w:val="none" w:sz="0" w:space="0" w:color="auto"/>
        <w:bottom w:val="none" w:sz="0" w:space="0" w:color="auto"/>
        <w:right w:val="none" w:sz="0" w:space="0" w:color="auto"/>
      </w:divBdr>
    </w:div>
    <w:div w:id="1464344790">
      <w:bodyDiv w:val="1"/>
      <w:marLeft w:val="0"/>
      <w:marRight w:val="0"/>
      <w:marTop w:val="0"/>
      <w:marBottom w:val="0"/>
      <w:divBdr>
        <w:top w:val="none" w:sz="0" w:space="0" w:color="auto"/>
        <w:left w:val="none" w:sz="0" w:space="0" w:color="auto"/>
        <w:bottom w:val="none" w:sz="0" w:space="0" w:color="auto"/>
        <w:right w:val="none" w:sz="0" w:space="0" w:color="auto"/>
      </w:divBdr>
    </w:div>
    <w:div w:id="1466506785">
      <w:bodyDiv w:val="1"/>
      <w:marLeft w:val="0"/>
      <w:marRight w:val="0"/>
      <w:marTop w:val="0"/>
      <w:marBottom w:val="0"/>
      <w:divBdr>
        <w:top w:val="none" w:sz="0" w:space="0" w:color="auto"/>
        <w:left w:val="none" w:sz="0" w:space="0" w:color="auto"/>
        <w:bottom w:val="none" w:sz="0" w:space="0" w:color="auto"/>
        <w:right w:val="none" w:sz="0" w:space="0" w:color="auto"/>
      </w:divBdr>
    </w:div>
    <w:div w:id="1489440423">
      <w:bodyDiv w:val="1"/>
      <w:marLeft w:val="0"/>
      <w:marRight w:val="0"/>
      <w:marTop w:val="0"/>
      <w:marBottom w:val="0"/>
      <w:divBdr>
        <w:top w:val="none" w:sz="0" w:space="0" w:color="auto"/>
        <w:left w:val="none" w:sz="0" w:space="0" w:color="auto"/>
        <w:bottom w:val="none" w:sz="0" w:space="0" w:color="auto"/>
        <w:right w:val="none" w:sz="0" w:space="0" w:color="auto"/>
      </w:divBdr>
    </w:div>
    <w:div w:id="1547599715">
      <w:bodyDiv w:val="1"/>
      <w:marLeft w:val="0"/>
      <w:marRight w:val="0"/>
      <w:marTop w:val="0"/>
      <w:marBottom w:val="0"/>
      <w:divBdr>
        <w:top w:val="none" w:sz="0" w:space="0" w:color="auto"/>
        <w:left w:val="none" w:sz="0" w:space="0" w:color="auto"/>
        <w:bottom w:val="none" w:sz="0" w:space="0" w:color="auto"/>
        <w:right w:val="none" w:sz="0" w:space="0" w:color="auto"/>
      </w:divBdr>
    </w:div>
    <w:div w:id="1592738457">
      <w:bodyDiv w:val="1"/>
      <w:marLeft w:val="0"/>
      <w:marRight w:val="0"/>
      <w:marTop w:val="0"/>
      <w:marBottom w:val="0"/>
      <w:divBdr>
        <w:top w:val="none" w:sz="0" w:space="0" w:color="auto"/>
        <w:left w:val="none" w:sz="0" w:space="0" w:color="auto"/>
        <w:bottom w:val="none" w:sz="0" w:space="0" w:color="auto"/>
        <w:right w:val="none" w:sz="0" w:space="0" w:color="auto"/>
      </w:divBdr>
    </w:div>
    <w:div w:id="1606688661">
      <w:bodyDiv w:val="1"/>
      <w:marLeft w:val="0"/>
      <w:marRight w:val="0"/>
      <w:marTop w:val="0"/>
      <w:marBottom w:val="0"/>
      <w:divBdr>
        <w:top w:val="none" w:sz="0" w:space="0" w:color="auto"/>
        <w:left w:val="none" w:sz="0" w:space="0" w:color="auto"/>
        <w:bottom w:val="none" w:sz="0" w:space="0" w:color="auto"/>
        <w:right w:val="none" w:sz="0" w:space="0" w:color="auto"/>
      </w:divBdr>
    </w:div>
    <w:div w:id="1638991607">
      <w:bodyDiv w:val="1"/>
      <w:marLeft w:val="0"/>
      <w:marRight w:val="0"/>
      <w:marTop w:val="0"/>
      <w:marBottom w:val="0"/>
      <w:divBdr>
        <w:top w:val="none" w:sz="0" w:space="0" w:color="auto"/>
        <w:left w:val="none" w:sz="0" w:space="0" w:color="auto"/>
        <w:bottom w:val="none" w:sz="0" w:space="0" w:color="auto"/>
        <w:right w:val="none" w:sz="0" w:space="0" w:color="auto"/>
      </w:divBdr>
    </w:div>
    <w:div w:id="1698384228">
      <w:bodyDiv w:val="1"/>
      <w:marLeft w:val="0"/>
      <w:marRight w:val="0"/>
      <w:marTop w:val="0"/>
      <w:marBottom w:val="0"/>
      <w:divBdr>
        <w:top w:val="none" w:sz="0" w:space="0" w:color="auto"/>
        <w:left w:val="none" w:sz="0" w:space="0" w:color="auto"/>
        <w:bottom w:val="none" w:sz="0" w:space="0" w:color="auto"/>
        <w:right w:val="none" w:sz="0" w:space="0" w:color="auto"/>
      </w:divBdr>
    </w:div>
    <w:div w:id="1742559234">
      <w:bodyDiv w:val="1"/>
      <w:marLeft w:val="0"/>
      <w:marRight w:val="0"/>
      <w:marTop w:val="0"/>
      <w:marBottom w:val="0"/>
      <w:divBdr>
        <w:top w:val="none" w:sz="0" w:space="0" w:color="auto"/>
        <w:left w:val="none" w:sz="0" w:space="0" w:color="auto"/>
        <w:bottom w:val="none" w:sz="0" w:space="0" w:color="auto"/>
        <w:right w:val="none" w:sz="0" w:space="0" w:color="auto"/>
      </w:divBdr>
    </w:div>
    <w:div w:id="1753895590">
      <w:bodyDiv w:val="1"/>
      <w:marLeft w:val="0"/>
      <w:marRight w:val="0"/>
      <w:marTop w:val="0"/>
      <w:marBottom w:val="0"/>
      <w:divBdr>
        <w:top w:val="none" w:sz="0" w:space="0" w:color="auto"/>
        <w:left w:val="none" w:sz="0" w:space="0" w:color="auto"/>
        <w:bottom w:val="none" w:sz="0" w:space="0" w:color="auto"/>
        <w:right w:val="none" w:sz="0" w:space="0" w:color="auto"/>
      </w:divBdr>
    </w:div>
    <w:div w:id="1779330266">
      <w:bodyDiv w:val="1"/>
      <w:marLeft w:val="0"/>
      <w:marRight w:val="0"/>
      <w:marTop w:val="0"/>
      <w:marBottom w:val="0"/>
      <w:divBdr>
        <w:top w:val="none" w:sz="0" w:space="0" w:color="auto"/>
        <w:left w:val="none" w:sz="0" w:space="0" w:color="auto"/>
        <w:bottom w:val="none" w:sz="0" w:space="0" w:color="auto"/>
        <w:right w:val="none" w:sz="0" w:space="0" w:color="auto"/>
      </w:divBdr>
    </w:div>
    <w:div w:id="1825850545">
      <w:bodyDiv w:val="1"/>
      <w:marLeft w:val="0"/>
      <w:marRight w:val="0"/>
      <w:marTop w:val="0"/>
      <w:marBottom w:val="0"/>
      <w:divBdr>
        <w:top w:val="none" w:sz="0" w:space="0" w:color="auto"/>
        <w:left w:val="none" w:sz="0" w:space="0" w:color="auto"/>
        <w:bottom w:val="none" w:sz="0" w:space="0" w:color="auto"/>
        <w:right w:val="none" w:sz="0" w:space="0" w:color="auto"/>
      </w:divBdr>
    </w:div>
    <w:div w:id="1944801826">
      <w:bodyDiv w:val="1"/>
      <w:marLeft w:val="0"/>
      <w:marRight w:val="0"/>
      <w:marTop w:val="0"/>
      <w:marBottom w:val="0"/>
      <w:divBdr>
        <w:top w:val="none" w:sz="0" w:space="0" w:color="auto"/>
        <w:left w:val="none" w:sz="0" w:space="0" w:color="auto"/>
        <w:bottom w:val="none" w:sz="0" w:space="0" w:color="auto"/>
        <w:right w:val="none" w:sz="0" w:space="0" w:color="auto"/>
      </w:divBdr>
    </w:div>
    <w:div w:id="1968924247">
      <w:bodyDiv w:val="1"/>
      <w:marLeft w:val="0"/>
      <w:marRight w:val="0"/>
      <w:marTop w:val="0"/>
      <w:marBottom w:val="0"/>
      <w:divBdr>
        <w:top w:val="none" w:sz="0" w:space="0" w:color="auto"/>
        <w:left w:val="none" w:sz="0" w:space="0" w:color="auto"/>
        <w:bottom w:val="none" w:sz="0" w:space="0" w:color="auto"/>
        <w:right w:val="none" w:sz="0" w:space="0" w:color="auto"/>
      </w:divBdr>
    </w:div>
    <w:div w:id="2018457485">
      <w:bodyDiv w:val="1"/>
      <w:marLeft w:val="0"/>
      <w:marRight w:val="0"/>
      <w:marTop w:val="0"/>
      <w:marBottom w:val="0"/>
      <w:divBdr>
        <w:top w:val="none" w:sz="0" w:space="0" w:color="auto"/>
        <w:left w:val="none" w:sz="0" w:space="0" w:color="auto"/>
        <w:bottom w:val="none" w:sz="0" w:space="0" w:color="auto"/>
        <w:right w:val="none" w:sz="0" w:space="0" w:color="auto"/>
      </w:divBdr>
    </w:div>
    <w:div w:id="2106025686">
      <w:bodyDiv w:val="1"/>
      <w:marLeft w:val="0"/>
      <w:marRight w:val="0"/>
      <w:marTop w:val="0"/>
      <w:marBottom w:val="0"/>
      <w:divBdr>
        <w:top w:val="none" w:sz="0" w:space="0" w:color="auto"/>
        <w:left w:val="none" w:sz="0" w:space="0" w:color="auto"/>
        <w:bottom w:val="none" w:sz="0" w:space="0" w:color="auto"/>
        <w:right w:val="none" w:sz="0" w:space="0" w:color="auto"/>
      </w:divBdr>
    </w:div>
    <w:div w:id="2122529573">
      <w:bodyDiv w:val="1"/>
      <w:marLeft w:val="0"/>
      <w:marRight w:val="0"/>
      <w:marTop w:val="0"/>
      <w:marBottom w:val="0"/>
      <w:divBdr>
        <w:top w:val="none" w:sz="0" w:space="0" w:color="auto"/>
        <w:left w:val="none" w:sz="0" w:space="0" w:color="auto"/>
        <w:bottom w:val="none" w:sz="0" w:space="0" w:color="auto"/>
        <w:right w:val="none" w:sz="0" w:space="0" w:color="auto"/>
      </w:divBdr>
    </w:div>
    <w:div w:id="2125078775">
      <w:bodyDiv w:val="1"/>
      <w:marLeft w:val="0"/>
      <w:marRight w:val="0"/>
      <w:marTop w:val="0"/>
      <w:marBottom w:val="0"/>
      <w:divBdr>
        <w:top w:val="none" w:sz="0" w:space="0" w:color="auto"/>
        <w:left w:val="none" w:sz="0" w:space="0" w:color="auto"/>
        <w:bottom w:val="none" w:sz="0" w:space="0" w:color="auto"/>
        <w:right w:val="none" w:sz="0" w:space="0" w:color="auto"/>
      </w:divBdr>
    </w:div>
    <w:div w:id="2139253158">
      <w:bodyDiv w:val="1"/>
      <w:marLeft w:val="0"/>
      <w:marRight w:val="0"/>
      <w:marTop w:val="0"/>
      <w:marBottom w:val="0"/>
      <w:divBdr>
        <w:top w:val="none" w:sz="0" w:space="0" w:color="auto"/>
        <w:left w:val="none" w:sz="0" w:space="0" w:color="auto"/>
        <w:bottom w:val="none" w:sz="0" w:space="0" w:color="auto"/>
        <w:right w:val="none" w:sz="0" w:space="0" w:color="auto"/>
      </w:divBdr>
    </w:div>
    <w:div w:id="214723970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s://transport.ec.europa.eu/transport-modes/road/social-provisions/driving-time-and-rest-periods_en" TargetMode="External"/><Relationship Id="rId18" Type="http://schemas.openxmlformats.org/officeDocument/2006/relationships/hyperlink" Target="http://www.uradni-list.si/1/objava.jsp?urlurid=20201629" TargetMode="External"/><Relationship Id="rId3" Type="http://schemas.openxmlformats.org/officeDocument/2006/relationships/styles" Target="styles.xml"/><Relationship Id="rId21"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hyperlink" Target="https://transport.ec.europa.eu/transport-modes/road/social-provisions/enforcement_en" TargetMode="External"/><Relationship Id="rId17" Type="http://schemas.openxmlformats.org/officeDocument/2006/relationships/hyperlink" Target="https://transport.ec.europa.eu/transport-modes/road/social-provisions/driving-time-and-rest-periods/guidance-notes-implementation-community-rules-driving-times-and-rest-periods-professional-drivers_en" TargetMode="Externa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theme" Target="theme/theme1.xml"/><Relationship Id="rId32" Type="http://schemas.microsoft.com/office/2016/09/relationships/commentsIds" Target="commentsIds.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header" Target="header1.xml"/><Relationship Id="rId31" Type="http://schemas.microsoft.com/office/2018/08/relationships/commentsExtensible" Target="commentsExtensi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5.png"/><Relationship Id="rId22" Type="http://schemas.openxmlformats.org/officeDocument/2006/relationships/footer" Target="footer2.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86BF556-EEA7-4C96-8C14-58B4ED3E53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75</Pages>
  <Words>41367</Words>
  <Characters>235798</Characters>
  <Application>Microsoft Office Word</Application>
  <DocSecurity>0</DocSecurity>
  <Lines>1964</Lines>
  <Paragraphs>553</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MZP</Company>
  <LinksUpToDate>false</LinksUpToDate>
  <CharactersWithSpaces>276612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Vesna Kondić</dc:creator>
  <cp:lastModifiedBy>Lidija Vidergar</cp:lastModifiedBy>
  <cp:revision>3</cp:revision>
  <cp:lastPrinted>2025-01-29T10:44:00Z</cp:lastPrinted>
  <dcterms:created xsi:type="dcterms:W3CDTF">2025-02-20T10:45:00Z</dcterms:created>
  <dcterms:modified xsi:type="dcterms:W3CDTF">2025-02-20T10:47:00Z</dcterms:modified>
  <dc:language>en-US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MZP</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