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E3427B" w14:textId="3F34D82A" w:rsidR="00D8138A" w:rsidRPr="00DF2A5A" w:rsidRDefault="00D8138A" w:rsidP="00FD4F44">
      <w:pPr>
        <w:spacing w:after="120" w:line="240" w:lineRule="auto"/>
        <w:ind w:left="1077" w:hanging="1077"/>
        <w:rPr>
          <w:rFonts w:ascii="Calibri" w:hAnsi="Calibri" w:cs="Calibri"/>
          <w:b/>
          <w:color w:val="000000" w:themeColor="text1"/>
          <w:sz w:val="16"/>
          <w:szCs w:val="16"/>
          <w:lang w:eastAsia="en-GB"/>
        </w:rPr>
      </w:pPr>
      <w:bookmarkStart w:id="0" w:name="_Ref99116093"/>
      <w:bookmarkStart w:id="1" w:name="_Ref99116075"/>
      <w:r w:rsidRPr="00DF2A5A">
        <w:rPr>
          <w:rFonts w:ascii="Calibri" w:hAnsi="Calibri" w:cs="Calibri"/>
          <w:b/>
          <w:color w:val="000000" w:themeColor="text1"/>
          <w:sz w:val="16"/>
          <w:szCs w:val="16"/>
          <w:lang w:eastAsia="en-GB"/>
        </w:rPr>
        <w:t>Priloga 3</w:t>
      </w:r>
    </w:p>
    <w:p w14:paraId="76D6A1D2" w14:textId="0854063B" w:rsidR="00FD4F44" w:rsidRPr="00DF2A5A" w:rsidRDefault="00D8138A" w:rsidP="00FD4F44">
      <w:pPr>
        <w:spacing w:after="120" w:line="240" w:lineRule="auto"/>
        <w:ind w:left="1077" w:hanging="1077"/>
        <w:rPr>
          <w:rFonts w:ascii="Calibri" w:hAnsi="Calibri" w:cs="Calibri"/>
          <w:b/>
          <w:color w:val="000000" w:themeColor="text1"/>
          <w:sz w:val="16"/>
          <w:szCs w:val="16"/>
          <w:vertAlign w:val="superscript"/>
          <w:lang w:eastAsia="en-GB"/>
        </w:rPr>
      </w:pPr>
      <w:r w:rsidRPr="00DF2A5A">
        <w:rPr>
          <w:rFonts w:ascii="Calibri" w:hAnsi="Calibri" w:cs="Calibri"/>
          <w:b/>
          <w:color w:val="000000" w:themeColor="text1"/>
          <w:sz w:val="16"/>
          <w:szCs w:val="16"/>
          <w:lang w:eastAsia="en-GB"/>
        </w:rPr>
        <w:t>»</w:t>
      </w:r>
      <w:r w:rsidR="00FD4F44" w:rsidRPr="00DF2A5A">
        <w:rPr>
          <w:rFonts w:ascii="Calibri" w:hAnsi="Calibri" w:cs="Calibri"/>
          <w:b/>
          <w:color w:val="000000" w:themeColor="text1"/>
          <w:sz w:val="16"/>
          <w:szCs w:val="16"/>
          <w:lang w:eastAsia="en-GB"/>
        </w:rPr>
        <w:t>PRILOGA 3</w:t>
      </w:r>
    </w:p>
    <w:p w14:paraId="230ADE7E" w14:textId="5252CA33" w:rsidR="00FD4F44" w:rsidRPr="00DF2A5A" w:rsidRDefault="005A2B14" w:rsidP="00FD4F44">
      <w:pPr>
        <w:spacing w:after="0"/>
        <w:rPr>
          <w:rFonts w:ascii="Calibri" w:hAnsi="Calibri" w:cs="Calibri"/>
          <w:b/>
          <w:sz w:val="16"/>
          <w:szCs w:val="16"/>
          <w:lang w:eastAsia="sl-SI"/>
        </w:rPr>
      </w:pPr>
      <w:bookmarkStart w:id="2" w:name="_Toc121818031"/>
      <w:bookmarkEnd w:id="0"/>
      <w:r w:rsidRPr="00DF2A5A">
        <w:rPr>
          <w:rFonts w:ascii="Calibri" w:hAnsi="Calibri" w:cs="Calibri"/>
          <w:b/>
          <w:sz w:val="16"/>
          <w:szCs w:val="16"/>
        </w:rPr>
        <w:t>Preglednica</w:t>
      </w:r>
      <w:r w:rsidR="00FD4F44" w:rsidRPr="00DF2A5A">
        <w:rPr>
          <w:rFonts w:ascii="Calibri" w:hAnsi="Calibri" w:cs="Calibri"/>
          <w:b/>
          <w:sz w:val="16"/>
          <w:szCs w:val="16"/>
        </w:rPr>
        <w:t xml:space="preserve">: </w:t>
      </w:r>
      <w:bookmarkEnd w:id="1"/>
      <w:r w:rsidR="00FD4F44" w:rsidRPr="00DF2A5A">
        <w:rPr>
          <w:rFonts w:ascii="Calibri" w:hAnsi="Calibri" w:cs="Calibri"/>
          <w:b/>
          <w:sz w:val="16"/>
          <w:szCs w:val="16"/>
        </w:rPr>
        <w:t xml:space="preserve">Vrednosti </w:t>
      </w:r>
      <w:r w:rsidR="005C325C" w:rsidRPr="00DF2A5A">
        <w:rPr>
          <w:rFonts w:ascii="Calibri" w:hAnsi="Calibri" w:cs="Calibri"/>
          <w:b/>
          <w:sz w:val="16"/>
          <w:szCs w:val="16"/>
        </w:rPr>
        <w:t xml:space="preserve">osnovnih </w:t>
      </w:r>
      <w:r w:rsidR="00FD4F44" w:rsidRPr="00DF2A5A">
        <w:rPr>
          <w:rFonts w:ascii="Calibri" w:hAnsi="Calibri" w:cs="Calibri"/>
          <w:b/>
          <w:sz w:val="16"/>
          <w:szCs w:val="16"/>
        </w:rPr>
        <w:t xml:space="preserve">SOC </w:t>
      </w:r>
      <w:bookmarkEnd w:id="2"/>
    </w:p>
    <w:p w14:paraId="73063C25" w14:textId="77777777" w:rsidR="00FD4F44" w:rsidRPr="00DF2A5A" w:rsidRDefault="00FD4F44">
      <w:pPr>
        <w:rPr>
          <w:rFonts w:ascii="Calibri" w:hAnsi="Calibri" w:cs="Calibri"/>
          <w:sz w:val="16"/>
          <w:szCs w:val="16"/>
        </w:rPr>
      </w:pPr>
    </w:p>
    <w:tbl>
      <w:tblPr>
        <w:tblW w:w="8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0"/>
        <w:gridCol w:w="1859"/>
        <w:gridCol w:w="1818"/>
        <w:gridCol w:w="980"/>
        <w:gridCol w:w="1143"/>
      </w:tblGrid>
      <w:tr w:rsidR="00FD4F44" w:rsidRPr="00B8320F" w14:paraId="122509D9" w14:textId="77777777" w:rsidTr="00937900">
        <w:trPr>
          <w:trHeight w:val="227"/>
          <w:tblHeader/>
        </w:trPr>
        <w:tc>
          <w:tcPr>
            <w:tcW w:w="26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13E565F" w14:textId="77777777" w:rsidR="00FD4F44" w:rsidRPr="00DF2A5A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>Šifra SOC MKGP</w:t>
            </w:r>
          </w:p>
          <w:p w14:paraId="5F8448F6" w14:textId="77777777" w:rsidR="00FD4F44" w:rsidRPr="00DF2A5A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8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0EFE606" w14:textId="77777777" w:rsidR="00FD4F44" w:rsidRPr="00DF2A5A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>Raba</w:t>
            </w:r>
          </w:p>
          <w:p w14:paraId="3E585A28" w14:textId="77777777" w:rsidR="00FD4F44" w:rsidRPr="00DF2A5A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81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E87929C" w14:textId="61ADFF82" w:rsidR="00FD4F44" w:rsidRPr="00DF2A5A" w:rsidRDefault="00AA5976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>Oznaka</w:t>
            </w:r>
            <w:r w:rsidR="0085302D" w:rsidRPr="00DF2A5A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 xml:space="preserve"> SOC MKGP</w:t>
            </w:r>
          </w:p>
          <w:p w14:paraId="121061F6" w14:textId="77777777" w:rsidR="00FD4F44" w:rsidRPr="00DF2A5A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98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98AD470" w14:textId="77777777" w:rsidR="00FD4F44" w:rsidRPr="00DF2A5A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>Enota</w:t>
            </w:r>
          </w:p>
        </w:tc>
        <w:tc>
          <w:tcPr>
            <w:tcW w:w="11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E049DC2" w14:textId="158F9250" w:rsidR="00FD4F44" w:rsidRPr="00DF2A5A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>SOC</w:t>
            </w:r>
            <w:r w:rsidR="00937900" w:rsidRPr="00DF2A5A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 xml:space="preserve"> </w:t>
            </w:r>
            <w:r w:rsidRPr="00DF2A5A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>20</w:t>
            </w:r>
            <w:r w:rsidR="00937900" w:rsidRPr="00DF2A5A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>2</w:t>
            </w:r>
            <w:r w:rsidR="00DB010A" w:rsidRPr="00DF2A5A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>1</w:t>
            </w:r>
            <w:r w:rsidR="000F2E36" w:rsidRPr="00DF2A5A">
              <w:rPr>
                <w:rStyle w:val="Sprotnaopomba-sklic"/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footnoteReference w:id="1"/>
            </w:r>
          </w:p>
        </w:tc>
      </w:tr>
      <w:tr w:rsidR="00FD4F44" w:rsidRPr="00B8320F" w14:paraId="7FE3D6AA" w14:textId="77777777" w:rsidTr="00937900">
        <w:trPr>
          <w:trHeight w:val="476"/>
        </w:trPr>
        <w:tc>
          <w:tcPr>
            <w:tcW w:w="26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31F792BD" w14:textId="77777777" w:rsidR="00FD4F44" w:rsidRPr="00DF2A5A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8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01C52C63" w14:textId="77777777" w:rsidR="00FD4F44" w:rsidRPr="00DF2A5A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81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04448FA3" w14:textId="77777777" w:rsidR="00FD4F44" w:rsidRPr="00DF2A5A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9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5470023" w14:textId="77777777" w:rsidR="00FD4F44" w:rsidRPr="00DF2A5A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FDD17B9" w14:textId="77777777" w:rsidR="00FD4F44" w:rsidRPr="00DF2A5A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>v EUR na enoto</w:t>
            </w:r>
          </w:p>
        </w:tc>
      </w:tr>
      <w:tr w:rsidR="00DB010A" w:rsidRPr="00B8320F" w14:paraId="7F3F59E4" w14:textId="77777777" w:rsidTr="00DF2A5A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F3C61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SOC_CLND004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AC428E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824251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Pšenica in pira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36D34C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54FB74" w14:textId="69D996CC" w:rsidR="00DB010A" w:rsidRPr="00DF2A5A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hAnsi="Calibri" w:cs="Calibri"/>
                <w:sz w:val="16"/>
                <w:szCs w:val="16"/>
              </w:rPr>
              <w:t>1.252,69</w:t>
            </w:r>
          </w:p>
        </w:tc>
      </w:tr>
      <w:tr w:rsidR="00DB010A" w:rsidRPr="00B8320F" w14:paraId="271DF648" w14:textId="77777777" w:rsidTr="00DF2A5A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688E58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SOC_CLND006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298C08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EDBC03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Rž in mešanice ozimnega žita (soržica)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52A644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C15D1D" w14:textId="5B7B0047" w:rsidR="00DB010A" w:rsidRPr="00DF2A5A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hAnsi="Calibri" w:cs="Calibri"/>
                <w:sz w:val="16"/>
                <w:szCs w:val="16"/>
              </w:rPr>
              <w:t>889,06</w:t>
            </w:r>
          </w:p>
        </w:tc>
      </w:tr>
      <w:tr w:rsidR="00DB010A" w:rsidRPr="00B8320F" w14:paraId="415B8A45" w14:textId="77777777" w:rsidTr="00DF2A5A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7DEC57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SOC_CLND007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E0AAAF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00D6B0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Ječmen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38F2FA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CE673F" w14:textId="18C67A6A" w:rsidR="00DB010A" w:rsidRPr="00DF2A5A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hAnsi="Calibri" w:cs="Calibri"/>
                <w:sz w:val="16"/>
                <w:szCs w:val="16"/>
              </w:rPr>
              <w:t>1.029,50</w:t>
            </w:r>
          </w:p>
        </w:tc>
      </w:tr>
      <w:tr w:rsidR="00DB010A" w:rsidRPr="00B8320F" w14:paraId="5B59DE07" w14:textId="77777777" w:rsidTr="00DF2A5A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D43D40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SOC_CLND008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3EA554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5962B4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Oves in mešanice jarih žit (mešanica zrnja brez soržice)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2C6F67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DBA9E5A" w14:textId="1152E716" w:rsidR="00DB010A" w:rsidRPr="00DF2A5A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hAnsi="Calibri" w:cs="Calibri"/>
                <w:sz w:val="16"/>
                <w:szCs w:val="16"/>
              </w:rPr>
              <w:t>740,73</w:t>
            </w:r>
          </w:p>
        </w:tc>
      </w:tr>
      <w:tr w:rsidR="00DB010A" w:rsidRPr="00B8320F" w14:paraId="092E46AC" w14:textId="77777777" w:rsidTr="00DF2A5A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A78BA3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SOC_CLND009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A49E91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63FCE9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Koruza za zrnje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EA677D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E90EF04" w14:textId="347801C6" w:rsidR="00DB010A" w:rsidRPr="00DF2A5A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hAnsi="Calibri" w:cs="Calibri"/>
                <w:sz w:val="16"/>
                <w:szCs w:val="16"/>
              </w:rPr>
              <w:t>1.548,44</w:t>
            </w:r>
          </w:p>
        </w:tc>
      </w:tr>
      <w:tr w:rsidR="00DB010A" w:rsidRPr="00B8320F" w14:paraId="5AD39657" w14:textId="77777777" w:rsidTr="00DF2A5A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9DC45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SOC_CLND010_011_012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642E37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4DC415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Druga žita za pridelavo zrnja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6813C6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4CB6AF9" w14:textId="7AE8C70B" w:rsidR="00DB010A" w:rsidRPr="00DF2A5A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hAnsi="Calibri" w:cs="Calibri"/>
                <w:sz w:val="16"/>
                <w:szCs w:val="16"/>
              </w:rPr>
              <w:t>970,97</w:t>
            </w:r>
          </w:p>
        </w:tc>
      </w:tr>
      <w:tr w:rsidR="00DB010A" w:rsidRPr="00B8320F" w14:paraId="79A9AAD8" w14:textId="77777777" w:rsidTr="00DF2A5A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B772E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SOC_CLND014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57BE95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372DAD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Sušene stročnice (vključno z mešanicami žit in stročnic)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E024A2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3EA2C12" w14:textId="4F28E117" w:rsidR="00DB010A" w:rsidRPr="00DF2A5A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hAnsi="Calibri" w:cs="Calibri"/>
                <w:sz w:val="16"/>
                <w:szCs w:val="16"/>
              </w:rPr>
              <w:t>3.340,92</w:t>
            </w:r>
          </w:p>
        </w:tc>
      </w:tr>
      <w:tr w:rsidR="00DB010A" w:rsidRPr="00B8320F" w14:paraId="6E379AFC" w14:textId="77777777" w:rsidTr="00C57460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C077E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SOC_CLND017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8863AF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65149A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Krompir (vključno s semenskim krompirjem)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D44497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2583D61" w14:textId="6E4FFF00" w:rsidR="00DB010A" w:rsidRPr="00DF2A5A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hAnsi="Calibri" w:cs="Calibri"/>
                <w:sz w:val="16"/>
                <w:szCs w:val="16"/>
              </w:rPr>
              <w:t>8.205,22</w:t>
            </w:r>
          </w:p>
        </w:tc>
      </w:tr>
      <w:tr w:rsidR="00DB010A" w:rsidRPr="00B8320F" w14:paraId="7CEDF897" w14:textId="77777777" w:rsidTr="00C5746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41B333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SOC_CLND018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849CE6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83D036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Sladkorna pesa (brez semen)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D78B58" w14:textId="77777777" w:rsidR="00DB010A" w:rsidRPr="00DF2A5A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DF2A5A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09B192" w14:textId="45FB3B71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2.018,78</w:t>
            </w:r>
          </w:p>
        </w:tc>
      </w:tr>
      <w:tr w:rsidR="00DB010A" w:rsidRPr="00B8320F" w14:paraId="22162C73" w14:textId="77777777" w:rsidTr="00C57460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66AECB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SOC_CLND019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4C77FE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A40160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Krmne korenovke in kapusnice (brez semen)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D578E4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8BCBCD" w14:textId="52243CE9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781,48</w:t>
            </w:r>
          </w:p>
        </w:tc>
      </w:tr>
      <w:tr w:rsidR="00DB010A" w:rsidRPr="00B8320F" w14:paraId="14C0AD11" w14:textId="77777777" w:rsidTr="00C5746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B3FB5D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SOC_CLND022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BEF27A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692E66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Oljna ogrščica in oljna repica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25F778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936619" w14:textId="53418ED6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1.086,75</w:t>
            </w:r>
          </w:p>
        </w:tc>
      </w:tr>
      <w:tr w:rsidR="00DB010A" w:rsidRPr="00B8320F" w14:paraId="6F8781D3" w14:textId="77777777" w:rsidTr="00C5746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BC32CD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SOC_CLND023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F5C334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4E8ED5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Sončnice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CA85A1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753BE5" w14:textId="15117991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1.023,82</w:t>
            </w:r>
          </w:p>
        </w:tc>
      </w:tr>
      <w:tr w:rsidR="00DB010A" w:rsidRPr="00B8320F" w14:paraId="3B5ECC4A" w14:textId="77777777" w:rsidTr="00C5746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8C805A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SOC_CLND024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24CA8B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7B2C23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Soja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58F515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BF1394" w14:textId="5A7170A3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1.107,84</w:t>
            </w:r>
          </w:p>
        </w:tc>
      </w:tr>
      <w:tr w:rsidR="00DB010A" w:rsidRPr="00B8320F" w14:paraId="615D7EA4" w14:textId="77777777" w:rsidTr="00C5746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CFFD36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SOC_CLND026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31E1A6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AA7FC3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Druge oljnice, d. n.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F4293E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CDEFB5B" w14:textId="4CFB0990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1.785,87</w:t>
            </w:r>
          </w:p>
        </w:tc>
      </w:tr>
      <w:tr w:rsidR="00DB010A" w:rsidRPr="00B8320F" w14:paraId="7CE5908F" w14:textId="77777777" w:rsidTr="00C5746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03657" w14:textId="7CBFBB91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SOC_CLND033 (GERK raba 1160)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C17C81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1160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D20CA0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Hmelj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3B0C9A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65F30F2" w14:textId="55AAA5D0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11.518,09</w:t>
            </w:r>
          </w:p>
        </w:tc>
      </w:tr>
      <w:tr w:rsidR="00DB010A" w:rsidRPr="00B8320F" w14:paraId="0BB185F3" w14:textId="77777777" w:rsidTr="00C57460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E7C1FA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SOC_CLND034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094966" w14:textId="103274A1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1100&amp;1161, 1190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517CA8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Dišavnice, zdravilne rastline in začimbnice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28387C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10BC5D7" w14:textId="0EA807DD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8.664,79</w:t>
            </w:r>
          </w:p>
        </w:tc>
      </w:tr>
      <w:tr w:rsidR="00DB010A" w:rsidRPr="00B8320F" w14:paraId="13EC219C" w14:textId="77777777" w:rsidTr="00C5746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6C81A3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SOC_CLND037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B61332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0B3BDC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Zelena krma z njiv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042078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5E6240" w14:textId="5F4260F5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1.253,25</w:t>
            </w:r>
          </w:p>
        </w:tc>
      </w:tr>
      <w:tr w:rsidR="00DB010A" w:rsidRPr="00B8320F" w14:paraId="537E3A74" w14:textId="77777777" w:rsidTr="00C57460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D20C20" w14:textId="7AB0F26B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 xml:space="preserve">SOC_CLND038  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281924" w14:textId="7150D9F8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 xml:space="preserve">1100&amp;1161 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595B09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Travniki in pašniki za določen čas, trave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0643C1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0623B01" w14:textId="108E6F46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799,84</w:t>
            </w:r>
          </w:p>
        </w:tc>
      </w:tr>
      <w:tr w:rsidR="00DB010A" w:rsidRPr="00B8320F" w14:paraId="431B3E6F" w14:textId="77777777" w:rsidTr="00C5746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954A9C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SOC_CLND039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5C1C0F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AD600A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Detelje in lucerna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4A2B64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6F40F2" w14:textId="434F82DB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728,06</w:t>
            </w:r>
          </w:p>
        </w:tc>
      </w:tr>
      <w:tr w:rsidR="00DB010A" w:rsidRPr="00B8320F" w14:paraId="7F121F66" w14:textId="77777777" w:rsidTr="00C5746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36FCD9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SOC_CLND040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8EC01C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6CE39C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Silažna koruza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64D806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C03DDE" w14:textId="5C5BEEC3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1.733,65</w:t>
            </w:r>
          </w:p>
        </w:tc>
      </w:tr>
      <w:tr w:rsidR="00DB010A" w:rsidRPr="00B8320F" w14:paraId="6E7B7226" w14:textId="77777777" w:rsidTr="00C57460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4B7D45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SOC_CLND041_042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11AB96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F08C81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Druge rastline, ki se spravijo zelene, drugo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4B2A2C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59DB6D2" w14:textId="4DE39B8F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312,27</w:t>
            </w:r>
          </w:p>
        </w:tc>
      </w:tr>
      <w:tr w:rsidR="00DB010A" w:rsidRPr="00B8320F" w14:paraId="4FF1E702" w14:textId="77777777" w:rsidTr="00C57460">
        <w:trPr>
          <w:trHeight w:val="714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D7102C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SOC_CLND043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941EE9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728997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Sveže vrtnine, melone in jagode na prostem ali pod nizko zaščito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15417E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97E5E3C" w14:textId="2FD3AC4B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19.597,67</w:t>
            </w:r>
          </w:p>
        </w:tc>
      </w:tr>
      <w:tr w:rsidR="00DB010A" w:rsidRPr="00B8320F" w14:paraId="51D078A4" w14:textId="77777777" w:rsidTr="00C57460">
        <w:trPr>
          <w:trHeight w:val="714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E31347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SOC_CLND046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675D83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7B58CF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Cvetje in okrasne rastline (razen drevesnic) na prostem ali pod nizko zaščito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0ADE75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04FFA6" w14:textId="66858FF0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38.270,88</w:t>
            </w:r>
          </w:p>
        </w:tc>
      </w:tr>
      <w:tr w:rsidR="00DB010A" w:rsidRPr="00B8320F" w14:paraId="47D8695C" w14:textId="77777777" w:rsidTr="00C57460">
        <w:trPr>
          <w:trHeight w:val="119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B116A7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SOC_CLND048_083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BECDCD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E9EFBC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Druge poljščine, d. n., vključno s tistimi v steklenjakih ali pod visoko zaščito, pod katero je mogoče hoditi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9EFD53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E694713" w14:textId="2CEFCA19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1.448,73</w:t>
            </w:r>
          </w:p>
        </w:tc>
      </w:tr>
      <w:tr w:rsidR="00DB010A" w:rsidRPr="00B8320F" w14:paraId="0BCB85CB" w14:textId="77777777" w:rsidTr="00BE6857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4ED6DF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SOC_CLND049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960ACA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28E928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Praha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859473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59CCF5A" w14:textId="0628E7BE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0,00</w:t>
            </w:r>
          </w:p>
        </w:tc>
      </w:tr>
      <w:tr w:rsidR="00DB010A" w:rsidRPr="00B8320F" w14:paraId="48923EE7" w14:textId="77777777" w:rsidTr="00BE6857">
        <w:trPr>
          <w:trHeight w:val="41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D864E9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SOC_CLND050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A3FFE9" w14:textId="18BA4B34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1300, 1320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9D4923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Trajno travinje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0BA619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EFD383" w14:textId="6A4F2283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600,37</w:t>
            </w:r>
          </w:p>
        </w:tc>
      </w:tr>
      <w:tr w:rsidR="00DB010A" w:rsidRPr="00B8320F" w14:paraId="67E86B7E" w14:textId="77777777" w:rsidTr="00BE6857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E64BE5" w14:textId="0707A9C7" w:rsidR="00DB010A" w:rsidRPr="00BE6857" w:rsidRDefault="00DB010A" w:rsidP="00DB010A">
            <w:pPr>
              <w:spacing w:after="0" w:line="240" w:lineRule="auto"/>
              <w:rPr>
                <w:rFonts w:ascii="Calibri" w:hAnsi="Calibri" w:cs="Calibri"/>
                <w:sz w:val="16"/>
                <w:szCs w:val="16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lastRenderedPageBreak/>
              <w:t>SOC_CLND051 (GERK raba 1300)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FA5594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1300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B1C9E1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Pašniki in travnik, brez ekstenzivnih pašnikov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9AC901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11E0667" w14:textId="78EBE828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608,07</w:t>
            </w:r>
          </w:p>
        </w:tc>
      </w:tr>
      <w:tr w:rsidR="00DB010A" w:rsidRPr="00B8320F" w14:paraId="43FC7571" w14:textId="77777777" w:rsidTr="00BE6857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70A4F4" w14:textId="2AC594AC" w:rsidR="00DB010A" w:rsidRPr="00BE6857" w:rsidRDefault="00DB010A" w:rsidP="00DB010A">
            <w:pPr>
              <w:spacing w:after="0" w:line="240" w:lineRule="auto"/>
              <w:rPr>
                <w:rFonts w:ascii="Calibri" w:hAnsi="Calibri" w:cs="Calibri"/>
                <w:sz w:val="16"/>
                <w:szCs w:val="16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SOC_CLND052</w:t>
            </w:r>
            <w:r w:rsidRPr="00BE6857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(GERK raba 1320)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74F8DD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1320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7BF00E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Ekstenzivni pašniki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B524A6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14BCCCC" w14:textId="0D364E4E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360,00</w:t>
            </w:r>
          </w:p>
        </w:tc>
      </w:tr>
      <w:tr w:rsidR="00DB010A" w:rsidRPr="00B8320F" w14:paraId="0834A0E4" w14:textId="77777777" w:rsidTr="00BE6857">
        <w:trPr>
          <w:trHeight w:val="714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47C989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SOC_CLND055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0B7717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1221, 1222, 1192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E4A3E4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 xml:space="preserve">Sadje, jagodičje in lupinarji (razen </w:t>
            </w:r>
            <w:proofErr w:type="spellStart"/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citrusov</w:t>
            </w:r>
            <w:proofErr w:type="spellEnd"/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, grozdja in jagod)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704974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EBEC912" w14:textId="7766BEE7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5.912,85</w:t>
            </w:r>
          </w:p>
        </w:tc>
      </w:tr>
      <w:tr w:rsidR="00DB010A" w:rsidRPr="00B8320F" w14:paraId="08406AB2" w14:textId="77777777" w:rsidTr="00BE6857">
        <w:trPr>
          <w:trHeight w:val="714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0D0D23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SOC_CLND056_057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BDEE67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1221, 1222, 1192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6FB478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Sadje v zmernih podnebnih območjih (sadovnjaki brez jagodičja in lupinarjev)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6B2B45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C67E171" w14:textId="3BB6A971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4.379,34</w:t>
            </w:r>
          </w:p>
        </w:tc>
      </w:tr>
      <w:tr w:rsidR="00DB010A" w:rsidRPr="00B8320F" w14:paraId="0E374D56" w14:textId="77777777" w:rsidTr="00BE6857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49DC72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SOC_CLND056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9ADA94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1221, 1222, 1192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C03F73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Pečkato sadje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4EF6F7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6559EB" w14:textId="698F21E6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6.540,83</w:t>
            </w:r>
          </w:p>
        </w:tc>
      </w:tr>
      <w:tr w:rsidR="00DB010A" w:rsidRPr="00B8320F" w14:paraId="18B90072" w14:textId="77777777" w:rsidTr="00BE6857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9EA239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SOC_CLND057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C25793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1221, 1222, 1192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A66769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Koščičasto sadje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DA0C25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E10E1F2" w14:textId="33146A31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3.062,33</w:t>
            </w:r>
          </w:p>
        </w:tc>
      </w:tr>
      <w:tr w:rsidR="00DB010A" w:rsidRPr="00B8320F" w14:paraId="2074489A" w14:textId="77777777" w:rsidTr="00BE6857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52CEE3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SOC_CLND058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D79A27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1221, 1222, 1192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41B324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Sadje s subtropskih in tropskih podnebnih območij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825847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815A5B" w14:textId="313ABA62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9.986,57</w:t>
            </w:r>
          </w:p>
        </w:tc>
      </w:tr>
      <w:tr w:rsidR="00DB010A" w:rsidRPr="00B8320F" w14:paraId="1331EF44" w14:textId="77777777" w:rsidTr="00A84765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2225799" w14:textId="118D58B9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SOC_CLND059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87510A" w14:textId="74E25059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1221, 1222, 1192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43CB8E9" w14:textId="2E61071E" w:rsidR="00DB010A" w:rsidRPr="00BE6857" w:rsidRDefault="00DB010A" w:rsidP="00DB010A">
            <w:pPr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Jagodičje (brez jagod)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8E9909" w14:textId="33E0D4C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191D8AB" w14:textId="350D209D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41.008,95</w:t>
            </w:r>
          </w:p>
        </w:tc>
      </w:tr>
      <w:tr w:rsidR="00DB010A" w:rsidRPr="00B8320F" w14:paraId="57893C7F" w14:textId="77777777" w:rsidTr="00A84765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8859CAF" w14:textId="3D09ADDD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SOC_CLND060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8D89CF3" w14:textId="5A97114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1221, 1222, 1192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09D2AC" w14:textId="2D679674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Lupinarji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8E3D366" w14:textId="3185C19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31AB66" w14:textId="53A8E6CC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7.558,49</w:t>
            </w:r>
          </w:p>
        </w:tc>
      </w:tr>
      <w:tr w:rsidR="00DB010A" w:rsidRPr="00B8320F" w14:paraId="53403525" w14:textId="77777777" w:rsidTr="00C6661A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C8A65C" w14:textId="6BE31335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SOC_CLND063 (GERK raba 1211)</w:t>
            </w:r>
            <w:r w:rsidRPr="00BE6857">
              <w:rPr>
                <w:rStyle w:val="Sprotnaopomba-sklic"/>
                <w:rFonts w:ascii="Calibri" w:eastAsia="Times New Roman" w:hAnsi="Calibri" w:cs="Calibri"/>
                <w:sz w:val="16"/>
                <w:szCs w:val="16"/>
                <w:lang w:eastAsia="sl-SI"/>
              </w:rPr>
              <w:footnoteReference w:id="2"/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A31527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1211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6F4B10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Grozdje za vino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9F931B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DB5B09" w14:textId="11AB100E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10.161,91</w:t>
            </w:r>
          </w:p>
        </w:tc>
      </w:tr>
      <w:tr w:rsidR="00DB010A" w:rsidRPr="00B8320F" w14:paraId="1D64F4CE" w14:textId="77777777" w:rsidTr="00C6661A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27B241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SOC_CLND069 (GERK raba 1230)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EE37A3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1230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D941C0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Oljke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BC6546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861873" w14:textId="6A93AACC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2.673,77</w:t>
            </w:r>
          </w:p>
        </w:tc>
      </w:tr>
      <w:tr w:rsidR="00DB010A" w:rsidRPr="00B8320F" w14:paraId="47465F32" w14:textId="77777777" w:rsidTr="00C6661A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A8ED9F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SOC_CLND070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B0A5B4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1180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D1EC63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Drevesnice in trsnice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6697DD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3DCC38B" w14:textId="3E0C396A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33.128,79</w:t>
            </w:r>
          </w:p>
        </w:tc>
      </w:tr>
      <w:tr w:rsidR="00DB010A" w:rsidRPr="00B8320F" w14:paraId="0377DF08" w14:textId="77777777" w:rsidTr="00C6661A">
        <w:trPr>
          <w:trHeight w:val="714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BEE7BD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SOC_CLND081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CD310D" w14:textId="0164CF18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1190, 1192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DF8F13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Sveže vrtnine, melone in jagode v steklenjakih ali pod drugo zaščito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808D16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6B1863F" w14:textId="76036129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143.184,37</w:t>
            </w:r>
          </w:p>
        </w:tc>
      </w:tr>
      <w:tr w:rsidR="00DB010A" w:rsidRPr="00B8320F" w14:paraId="79009634" w14:textId="77777777" w:rsidTr="00C6661A">
        <w:trPr>
          <w:trHeight w:val="952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FAD1BD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SOC_CLND082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4D4389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1190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24AC9F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 xml:space="preserve">Cvetje in okrasne rastline (razen drevesnic) v steklenjakih ali pod drugo zaščito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FF1F09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567CDB" w14:textId="7AB350EF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153.083,51</w:t>
            </w:r>
          </w:p>
        </w:tc>
      </w:tr>
      <w:tr w:rsidR="00DB010A" w:rsidRPr="00B8320F" w14:paraId="57CD2757" w14:textId="77777777" w:rsidTr="00C6661A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2422A2" w14:textId="181B662B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SOC_CLVS001</w:t>
            </w:r>
            <w:r w:rsidRPr="00BE6857">
              <w:rPr>
                <w:rStyle w:val="Sprotnaopomba-sklic"/>
                <w:rFonts w:ascii="Calibri" w:eastAsia="Times New Roman" w:hAnsi="Calibri" w:cs="Calibri"/>
                <w:sz w:val="16"/>
                <w:szCs w:val="16"/>
                <w:lang w:eastAsia="sl-SI"/>
              </w:rPr>
              <w:footnoteReference w:id="3"/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51937F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941F2B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Govedo, staro manj kot eno leto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7C78A9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32D9C2D" w14:textId="4C34E885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579,08</w:t>
            </w:r>
          </w:p>
        </w:tc>
      </w:tr>
      <w:tr w:rsidR="00DB010A" w:rsidRPr="00B8320F" w14:paraId="1900B578" w14:textId="77777777" w:rsidTr="00C6661A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6B08E6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SOC_CLVS003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4146A8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407278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Samci goveda, stari eno do dve leti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7464D3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4CB677" w14:textId="24C90E5C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596,82</w:t>
            </w:r>
          </w:p>
        </w:tc>
      </w:tr>
      <w:tr w:rsidR="00DB010A" w:rsidRPr="00B8320F" w14:paraId="33573E5A" w14:textId="77777777" w:rsidTr="00C6661A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3E85F3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SOC_CLVS004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A58E73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569D15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Telice, stare eno do dve leti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D4F72A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1AB323" w14:textId="5038A34E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557,08</w:t>
            </w:r>
          </w:p>
        </w:tc>
      </w:tr>
      <w:tr w:rsidR="00DB010A" w:rsidRPr="00B8320F" w14:paraId="30DB8269" w14:textId="77777777" w:rsidTr="00C6661A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FFC741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SOC_CLVS005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8BEA2B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A3607E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Samci goveda, stari dve leti in več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B998B1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238CC1" w14:textId="27DDD6E8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562,98</w:t>
            </w:r>
          </w:p>
        </w:tc>
      </w:tr>
      <w:tr w:rsidR="00DB010A" w:rsidRPr="00B8320F" w14:paraId="0F80180D" w14:textId="77777777" w:rsidTr="00C6661A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26B5C2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SOC_CLVS007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17B57C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9A2000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Telice, stare dve leti in več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CA848F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B4C0C48" w14:textId="048A4785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310,24</w:t>
            </w:r>
          </w:p>
        </w:tc>
      </w:tr>
      <w:tr w:rsidR="00DB010A" w:rsidRPr="00B8320F" w14:paraId="37D229CE" w14:textId="77777777" w:rsidTr="00C6661A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2761CC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SOC_CLVS009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DF95FE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8A04AB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Krave molznice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E1F453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D671D0C" w14:textId="47E6667F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2.698,33</w:t>
            </w:r>
          </w:p>
        </w:tc>
      </w:tr>
      <w:tr w:rsidR="00DB010A" w:rsidRPr="00B8320F" w14:paraId="715EE8F9" w14:textId="77777777" w:rsidTr="00C6661A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9A9283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SOC_CLVS010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F37ACB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BA70FE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Druge krave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8DC9C5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824A09" w14:textId="6CF70447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440,46</w:t>
            </w:r>
          </w:p>
        </w:tc>
      </w:tr>
      <w:tr w:rsidR="00DB010A" w:rsidRPr="00B8320F" w14:paraId="1EB47452" w14:textId="77777777" w:rsidTr="00C6661A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1C9104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SOC_CLVS013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F42A56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08DD96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Plemenske ovce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29B41B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EF7050" w14:textId="5B6C1872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55,04</w:t>
            </w:r>
          </w:p>
        </w:tc>
      </w:tr>
      <w:tr w:rsidR="00DB010A" w:rsidRPr="00B8320F" w14:paraId="46F8BE80" w14:textId="77777777" w:rsidTr="00C6661A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F3DAB" w14:textId="6E2B4CF2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SOC_CLVS014</w:t>
            </w:r>
            <w:r w:rsidRPr="00BE6857">
              <w:rPr>
                <w:rStyle w:val="Sprotnaopomba-sklic"/>
                <w:rFonts w:ascii="Calibri" w:eastAsia="Times New Roman" w:hAnsi="Calibri" w:cs="Calibri"/>
                <w:sz w:val="16"/>
                <w:szCs w:val="16"/>
                <w:lang w:eastAsia="sl-SI"/>
              </w:rPr>
              <w:footnoteReference w:id="4"/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4D6E5D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8FA3D3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Druge ovce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8CBEC6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27FAC11" w14:textId="5CF2A29B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86,99</w:t>
            </w:r>
          </w:p>
        </w:tc>
      </w:tr>
      <w:tr w:rsidR="00DB010A" w:rsidRPr="00B8320F" w14:paraId="096C916D" w14:textId="77777777" w:rsidTr="00C6661A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B1026D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SOC_CLVS016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B6E5D7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9C4592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Plemenske koze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25AB10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D20410D" w14:textId="6355024D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162,15</w:t>
            </w:r>
          </w:p>
        </w:tc>
      </w:tr>
      <w:tr w:rsidR="00DB010A" w:rsidRPr="00B8320F" w14:paraId="57F664AE" w14:textId="77777777" w:rsidTr="00C6661A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13C643" w14:textId="0E33CB24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SOC_CLVS017</w:t>
            </w:r>
            <w:r w:rsidRPr="00BE6857">
              <w:rPr>
                <w:rStyle w:val="Sprotnaopomba-sklic"/>
                <w:rFonts w:ascii="Calibri" w:eastAsia="Times New Roman" w:hAnsi="Calibri" w:cs="Calibri"/>
                <w:sz w:val="16"/>
                <w:szCs w:val="16"/>
                <w:lang w:eastAsia="sl-SI"/>
              </w:rPr>
              <w:footnoteReference w:id="5"/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A9ACA5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50E12D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Druge koze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DB4DC6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4367E9" w14:textId="4F4636B0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129,95</w:t>
            </w:r>
          </w:p>
        </w:tc>
      </w:tr>
      <w:tr w:rsidR="00DB010A" w:rsidRPr="00B8320F" w14:paraId="68D19BEC" w14:textId="77777777" w:rsidTr="00C6661A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15DF9" w14:textId="7404D4DB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lastRenderedPageBreak/>
              <w:t>SOC_CLVS018</w:t>
            </w:r>
            <w:r w:rsidRPr="00BE6857">
              <w:rPr>
                <w:rStyle w:val="Sprotnaopomba-sklic"/>
                <w:rFonts w:ascii="Calibri" w:eastAsia="Times New Roman" w:hAnsi="Calibri" w:cs="Calibri"/>
                <w:sz w:val="16"/>
                <w:szCs w:val="16"/>
                <w:lang w:eastAsia="sl-SI"/>
              </w:rPr>
              <w:footnoteReference w:id="6"/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FEEF79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35E2E0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Prašički z živo težo pod 30 kilogramov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4D9720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AB61BF" w14:textId="53ACDB4C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79,58</w:t>
            </w:r>
          </w:p>
        </w:tc>
      </w:tr>
      <w:tr w:rsidR="00DB010A" w:rsidRPr="00B8320F" w14:paraId="523C649D" w14:textId="77777777" w:rsidTr="00C6661A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D863E9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SOC_CLVS019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7D8431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44F529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Plemenske svinje, ki tehtajo 50 kg in več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7E09EC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4F8F61" w14:textId="2965D8E3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672,60</w:t>
            </w:r>
          </w:p>
        </w:tc>
      </w:tr>
      <w:tr w:rsidR="00DB010A" w:rsidRPr="00B8320F" w14:paraId="2B175E1C" w14:textId="77777777" w:rsidTr="00C6661A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ECB5D8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SOC_CLVS020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09255E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EB5166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Drugi prašiči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9EB67B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FCB7369" w14:textId="433E53FB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255,30</w:t>
            </w:r>
          </w:p>
        </w:tc>
      </w:tr>
      <w:tr w:rsidR="00DB010A" w:rsidRPr="00B8320F" w14:paraId="31CB1F2C" w14:textId="77777777" w:rsidTr="00C6661A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821F48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SOC_CLVS021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F6CF18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739F91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proofErr w:type="spellStart"/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Brojlerji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BD3AF7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100 živali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78C05E6" w14:textId="4928A404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1.070,86</w:t>
            </w:r>
          </w:p>
        </w:tc>
      </w:tr>
      <w:tr w:rsidR="00DB010A" w:rsidRPr="00B8320F" w14:paraId="460A49C1" w14:textId="77777777" w:rsidTr="00C6661A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77B3EC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SOC_CLVS022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3E55E1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7156DC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Kokoši nesnice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1DD94A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100 živali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025D288" w14:textId="37291382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2.934,24</w:t>
            </w:r>
          </w:p>
        </w:tc>
      </w:tr>
      <w:tr w:rsidR="00DB010A" w:rsidRPr="00B8320F" w14:paraId="3720A77A" w14:textId="77777777" w:rsidTr="00C6661A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C3A3F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SOC_CLVS023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134F8A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DF3400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Druga perutnina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DAE028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100 živali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D6379E" w14:textId="3DDE24D7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1.703,09</w:t>
            </w:r>
          </w:p>
        </w:tc>
      </w:tr>
      <w:tr w:rsidR="00DB010A" w:rsidRPr="00B8320F" w14:paraId="719909C0" w14:textId="77777777" w:rsidTr="0093790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4588DF" w14:textId="41AC6016" w:rsidR="00DB010A" w:rsidRPr="00BE6857" w:rsidRDefault="00DB010A" w:rsidP="00DB010A">
            <w:pPr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SOC_CLVS029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A0A282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874AB7" w14:textId="62BE0C22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Plemenske samice kuncev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54A2120" w14:textId="650E891D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7E5AFE0" w14:textId="0E3811F1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66,35</w:t>
            </w:r>
          </w:p>
        </w:tc>
      </w:tr>
      <w:tr w:rsidR="00DB010A" w:rsidRPr="00B8320F" w14:paraId="3769BD1E" w14:textId="77777777" w:rsidTr="00BE6857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C5CF8E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SOC_CLVS030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B86B6E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FE23B7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Čebele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AD0BA2" w14:textId="77777777" w:rsidR="00DB010A" w:rsidRPr="00BE6857" w:rsidRDefault="00DB010A" w:rsidP="00DB010A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  <w:t>čebelja družina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3A40BE9" w14:textId="1815091E" w:rsidR="00DB010A" w:rsidRPr="00BE6857" w:rsidRDefault="00DB010A" w:rsidP="00DB010A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6"/>
                <w:szCs w:val="16"/>
                <w:lang w:eastAsia="sl-SI"/>
              </w:rPr>
            </w:pPr>
            <w:r w:rsidRPr="00BE6857">
              <w:rPr>
                <w:rFonts w:ascii="Calibri" w:hAnsi="Calibri" w:cs="Calibri"/>
                <w:sz w:val="16"/>
                <w:szCs w:val="16"/>
              </w:rPr>
              <w:t>31,93</w:t>
            </w:r>
          </w:p>
        </w:tc>
      </w:tr>
    </w:tbl>
    <w:p w14:paraId="36BC101D" w14:textId="77777777" w:rsidR="00FD4F44" w:rsidRPr="00BE6857" w:rsidRDefault="00FD4F44" w:rsidP="004A4250">
      <w:pPr>
        <w:rPr>
          <w:rFonts w:ascii="Calibri" w:hAnsi="Calibri" w:cs="Calibri"/>
          <w:sz w:val="16"/>
          <w:szCs w:val="16"/>
        </w:rPr>
      </w:pPr>
    </w:p>
    <w:p w14:paraId="33BD3056" w14:textId="77777777" w:rsidR="004A4250" w:rsidRPr="00BE6857" w:rsidRDefault="004A4250" w:rsidP="004A4250">
      <w:pPr>
        <w:rPr>
          <w:rFonts w:ascii="Calibri" w:hAnsi="Calibri" w:cs="Calibri"/>
          <w:sz w:val="16"/>
          <w:szCs w:val="16"/>
        </w:rPr>
      </w:pPr>
    </w:p>
    <w:sectPr w:rsidR="004A4250" w:rsidRPr="00BE68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E9C614" w14:textId="77777777" w:rsidR="00403F64" w:rsidRDefault="00403F64" w:rsidP="005F0050">
      <w:pPr>
        <w:spacing w:after="0" w:line="240" w:lineRule="auto"/>
      </w:pPr>
      <w:r>
        <w:separator/>
      </w:r>
    </w:p>
  </w:endnote>
  <w:endnote w:type="continuationSeparator" w:id="0">
    <w:p w14:paraId="3873031F" w14:textId="77777777" w:rsidR="00403F64" w:rsidRDefault="00403F64" w:rsidP="005F00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32CCD0" w14:textId="77777777" w:rsidR="00403F64" w:rsidRDefault="00403F64" w:rsidP="005F0050">
      <w:pPr>
        <w:spacing w:after="0" w:line="240" w:lineRule="auto"/>
      </w:pPr>
      <w:r>
        <w:separator/>
      </w:r>
    </w:p>
  </w:footnote>
  <w:footnote w:type="continuationSeparator" w:id="0">
    <w:p w14:paraId="3536CB06" w14:textId="77777777" w:rsidR="00403F64" w:rsidRDefault="00403F64" w:rsidP="005F0050">
      <w:pPr>
        <w:spacing w:after="0" w:line="240" w:lineRule="auto"/>
      </w:pPr>
      <w:r>
        <w:continuationSeparator/>
      </w:r>
    </w:p>
  </w:footnote>
  <w:footnote w:id="1">
    <w:p w14:paraId="21630DE2" w14:textId="7A0B9112" w:rsidR="000F2E36" w:rsidRDefault="000F2E36">
      <w:pPr>
        <w:pStyle w:val="Sprotnaopomba-besedilo"/>
      </w:pPr>
      <w:r>
        <w:rPr>
          <w:rStyle w:val="Sprotnaopomba-sklic"/>
        </w:rPr>
        <w:footnoteRef/>
      </w:r>
      <w:r>
        <w:t xml:space="preserve"> SOC za izračun SO za leto 202</w:t>
      </w:r>
      <w:r w:rsidR="00DB010A">
        <w:t>4</w:t>
      </w:r>
    </w:p>
  </w:footnote>
  <w:footnote w:id="2">
    <w:p w14:paraId="1DAC1382" w14:textId="208CB3D4" w:rsidR="00DB010A" w:rsidRDefault="00DB010A" w:rsidP="00A84765">
      <w:pPr>
        <w:pStyle w:val="Sprotnaopomba-besedilo"/>
      </w:pPr>
      <w:r>
        <w:rPr>
          <w:rStyle w:val="Sprotnaopomba-sklic"/>
        </w:rPr>
        <w:footnoteRef/>
      </w:r>
      <w:r>
        <w:t xml:space="preserve"> Povprečje SOC za vino in  SOC za grozdje. Upoštevano, kadar kmetijsko gospodarstvo v RPGV nima prijavljenega grozdja.</w:t>
      </w:r>
    </w:p>
  </w:footnote>
  <w:footnote w:id="3">
    <w:p w14:paraId="5239E905" w14:textId="19D6F843" w:rsidR="00DB010A" w:rsidRDefault="00DB010A" w:rsidP="00937900">
      <w:pPr>
        <w:pStyle w:val="Sprotnaopomba-besedilo"/>
      </w:pPr>
      <w:r>
        <w:rPr>
          <w:rStyle w:val="Sprotnaopomba-sklic"/>
        </w:rPr>
        <w:footnoteRef/>
      </w:r>
      <w:r>
        <w:t xml:space="preserve"> SOC, ki se nanašajo na govedo, mlajše od enega leta, se pri izračunu skupnega SO kmetijskega gospodarstva upoštevajo samo, kadar je skupno število goveda, mlajšega od enega leta, večje od števila krav.</w:t>
      </w:r>
    </w:p>
  </w:footnote>
  <w:footnote w:id="4">
    <w:p w14:paraId="1E2D15BF" w14:textId="67AFE386" w:rsidR="00DB010A" w:rsidRDefault="00DB010A" w:rsidP="00937900">
      <w:pPr>
        <w:pStyle w:val="Sprotnaopomba-besedilo"/>
      </w:pPr>
      <w:r>
        <w:rPr>
          <w:rStyle w:val="Sprotnaopomba-sklic"/>
        </w:rPr>
        <w:footnoteRef/>
      </w:r>
      <w:r>
        <w:t xml:space="preserve"> SOC, ki se nanašajo na druge ovce, se pri izračunu skupnega SO kmetijskega gospodarstva upoštevajo samo, kadar na njem ni plemenskih ovc.</w:t>
      </w:r>
    </w:p>
  </w:footnote>
  <w:footnote w:id="5">
    <w:p w14:paraId="18E6D10C" w14:textId="17211E9B" w:rsidR="00DB010A" w:rsidRDefault="00DB010A" w:rsidP="00937900">
      <w:pPr>
        <w:pStyle w:val="Sprotnaopomba-besedilo"/>
      </w:pPr>
      <w:r>
        <w:rPr>
          <w:rStyle w:val="Sprotnaopomba-sklic"/>
        </w:rPr>
        <w:footnoteRef/>
      </w:r>
      <w:r>
        <w:t xml:space="preserve"> SOC, ki se nanašajo na </w:t>
      </w:r>
      <w:r w:rsidRPr="0098684C">
        <w:t>druge ovce, se</w:t>
      </w:r>
      <w:r>
        <w:t xml:space="preserve"> pri izračunu skupnega SO kmetijskega gospodarstva upoštevajo samo, kadar na njem ni plemenskih koz.</w:t>
      </w:r>
    </w:p>
  </w:footnote>
  <w:footnote w:id="6">
    <w:p w14:paraId="472BDEB5" w14:textId="28C96331" w:rsidR="00DB010A" w:rsidRDefault="00DB010A" w:rsidP="00937900">
      <w:pPr>
        <w:pStyle w:val="Sprotnaopomba-besedilo"/>
      </w:pPr>
      <w:r>
        <w:rPr>
          <w:rStyle w:val="Sprotnaopomba-sklic"/>
        </w:rPr>
        <w:footnoteRef/>
      </w:r>
      <w:r>
        <w:t xml:space="preserve"> SOC, ki se nanašajo na prašičke, se pri izračunu skupnega SO kmetijskega gospodarstva upoštevajo samo, kadar na njem ni plemenskih svinj.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4F44"/>
    <w:rsid w:val="000043CE"/>
    <w:rsid w:val="00017AED"/>
    <w:rsid w:val="000270C5"/>
    <w:rsid w:val="000E07A0"/>
    <w:rsid w:val="000F2E36"/>
    <w:rsid w:val="00142E24"/>
    <w:rsid w:val="001A264B"/>
    <w:rsid w:val="00310CCB"/>
    <w:rsid w:val="00330A4F"/>
    <w:rsid w:val="003738BD"/>
    <w:rsid w:val="00403F64"/>
    <w:rsid w:val="00417F1B"/>
    <w:rsid w:val="004465AC"/>
    <w:rsid w:val="004A4250"/>
    <w:rsid w:val="004B1278"/>
    <w:rsid w:val="004E7A8A"/>
    <w:rsid w:val="005700E6"/>
    <w:rsid w:val="005A2B14"/>
    <w:rsid w:val="005C325C"/>
    <w:rsid w:val="005D3285"/>
    <w:rsid w:val="005F0050"/>
    <w:rsid w:val="006471B2"/>
    <w:rsid w:val="0066382A"/>
    <w:rsid w:val="006674B8"/>
    <w:rsid w:val="006B4506"/>
    <w:rsid w:val="00715D70"/>
    <w:rsid w:val="0072284E"/>
    <w:rsid w:val="00733E58"/>
    <w:rsid w:val="00777E1F"/>
    <w:rsid w:val="007B4B38"/>
    <w:rsid w:val="007C646E"/>
    <w:rsid w:val="0085302D"/>
    <w:rsid w:val="008D60B1"/>
    <w:rsid w:val="0091396E"/>
    <w:rsid w:val="0092591B"/>
    <w:rsid w:val="0093105C"/>
    <w:rsid w:val="00937900"/>
    <w:rsid w:val="00966669"/>
    <w:rsid w:val="0096790E"/>
    <w:rsid w:val="00971B36"/>
    <w:rsid w:val="0098684C"/>
    <w:rsid w:val="009F14D3"/>
    <w:rsid w:val="00A0772C"/>
    <w:rsid w:val="00A44BE3"/>
    <w:rsid w:val="00A70B54"/>
    <w:rsid w:val="00A84765"/>
    <w:rsid w:val="00AA5976"/>
    <w:rsid w:val="00AB15FC"/>
    <w:rsid w:val="00AB23B5"/>
    <w:rsid w:val="00AD1AA2"/>
    <w:rsid w:val="00B30EDD"/>
    <w:rsid w:val="00B8320F"/>
    <w:rsid w:val="00B9248C"/>
    <w:rsid w:val="00BA2C6D"/>
    <w:rsid w:val="00BE6857"/>
    <w:rsid w:val="00C20930"/>
    <w:rsid w:val="00C57460"/>
    <w:rsid w:val="00C6661A"/>
    <w:rsid w:val="00D8138A"/>
    <w:rsid w:val="00DB010A"/>
    <w:rsid w:val="00DF2A5A"/>
    <w:rsid w:val="00DF2F1C"/>
    <w:rsid w:val="00E629BA"/>
    <w:rsid w:val="00EF2B5F"/>
    <w:rsid w:val="00EF6898"/>
    <w:rsid w:val="00F81B79"/>
    <w:rsid w:val="00FD4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209D66"/>
  <w15:chartTrackingRefBased/>
  <w15:docId w15:val="{53AEFA8A-0C83-46E1-A22B-B8CA70545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417F1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417F1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17F1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17F1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17F1B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17F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17F1B"/>
    <w:rPr>
      <w:rFonts w:ascii="Segoe UI" w:hAnsi="Segoe UI" w:cs="Segoe UI"/>
      <w:sz w:val="18"/>
      <w:szCs w:val="18"/>
    </w:rPr>
  </w:style>
  <w:style w:type="paragraph" w:styleId="Revizija">
    <w:name w:val="Revision"/>
    <w:hidden/>
    <w:uiPriority w:val="99"/>
    <w:semiHidden/>
    <w:rsid w:val="003738BD"/>
    <w:pPr>
      <w:spacing w:after="0" w:line="240" w:lineRule="auto"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5F0050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5F0050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5F0050"/>
    <w:rPr>
      <w:vertAlign w:val="superscript"/>
    </w:rPr>
  </w:style>
  <w:style w:type="paragraph" w:styleId="Glava">
    <w:name w:val="header"/>
    <w:basedOn w:val="Navaden"/>
    <w:link w:val="GlavaZnak"/>
    <w:uiPriority w:val="99"/>
    <w:unhideWhenUsed/>
    <w:rsid w:val="00C666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6661A"/>
  </w:style>
  <w:style w:type="paragraph" w:styleId="Noga">
    <w:name w:val="footer"/>
    <w:basedOn w:val="Navaden"/>
    <w:link w:val="NogaZnak"/>
    <w:uiPriority w:val="99"/>
    <w:unhideWhenUsed/>
    <w:rsid w:val="00C666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666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6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2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1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0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8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2479D97-34E7-4866-9F2B-ED7A677D9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598</Words>
  <Characters>3413</Characters>
  <Application>Microsoft Office Word</Application>
  <DocSecurity>0</DocSecurity>
  <Lines>28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</dc:creator>
  <cp:keywords/>
  <dc:description/>
  <cp:lastModifiedBy>PG</cp:lastModifiedBy>
  <cp:revision>2</cp:revision>
  <cp:lastPrinted>2023-01-30T14:43:00Z</cp:lastPrinted>
  <dcterms:created xsi:type="dcterms:W3CDTF">2025-01-30T15:52:00Z</dcterms:created>
  <dcterms:modified xsi:type="dcterms:W3CDTF">2025-01-30T15:52:00Z</dcterms:modified>
</cp:coreProperties>
</file>