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57EB29" w14:textId="77777777" w:rsidR="007B021D" w:rsidRPr="00A9231D" w:rsidRDefault="007B021D" w:rsidP="007B021D">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7E47FCF" wp14:editId="6407E2D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4E53B7E" w14:textId="1D97411B" w:rsidR="007B021D" w:rsidRPr="00A9231D" w:rsidRDefault="007B021D" w:rsidP="007B021D">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9282213" w14:textId="4EA97635" w:rsidR="007B021D" w:rsidRPr="00A9231D" w:rsidRDefault="007B021D" w:rsidP="007B021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3AFF4F3" w14:textId="5628C172" w:rsidR="007B021D" w:rsidRPr="00A9231D" w:rsidRDefault="007B021D" w:rsidP="007B021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054FFC1" w14:textId="7492055B" w:rsidR="007B021D" w:rsidRPr="00A9231D" w:rsidRDefault="007B021D" w:rsidP="007B021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49AFAE6" w14:textId="77777777" w:rsidR="00A66AEF" w:rsidRDefault="00A66AEF" w:rsidP="007A1D80">
      <w:pPr>
        <w:suppressAutoHyphens/>
        <w:overflowPunct w:val="0"/>
        <w:autoSpaceDE w:val="0"/>
        <w:autoSpaceDN w:val="0"/>
        <w:adjustRightInd w:val="0"/>
        <w:spacing w:line="240" w:lineRule="auto"/>
        <w:jc w:val="both"/>
        <w:textAlignment w:val="baseline"/>
        <w:rPr>
          <w:rFonts w:cs="Arial"/>
          <w:bCs/>
          <w:color w:val="000000"/>
          <w:szCs w:val="20"/>
        </w:rPr>
      </w:pPr>
    </w:p>
    <w:p w14:paraId="6993A48D" w14:textId="77777777" w:rsidR="007A1D80" w:rsidRDefault="007A1D80">
      <w:pPr>
        <w:suppressAutoHyphens/>
        <w:overflowPunct w:val="0"/>
        <w:autoSpaceDE w:val="0"/>
        <w:autoSpaceDN w:val="0"/>
        <w:adjustRightInd w:val="0"/>
        <w:spacing w:line="240" w:lineRule="auto"/>
        <w:jc w:val="right"/>
        <w:textAlignment w:val="baseline"/>
        <w:rPr>
          <w:rFonts w:cs="Arial"/>
          <w:b/>
          <w:color w:val="000000"/>
          <w:szCs w:val="20"/>
        </w:rPr>
      </w:pPr>
    </w:p>
    <w:p w14:paraId="0B0629E9" w14:textId="4BD7EC66" w:rsidR="007A1D80" w:rsidRDefault="007B021D" w:rsidP="007B021D">
      <w:pPr>
        <w:suppressAutoHyphens/>
        <w:overflowPunct w:val="0"/>
        <w:autoSpaceDE w:val="0"/>
        <w:autoSpaceDN w:val="0"/>
        <w:adjustRightInd w:val="0"/>
        <w:spacing w:line="240" w:lineRule="auto"/>
        <w:jc w:val="right"/>
        <w:textAlignment w:val="baseline"/>
        <w:rPr>
          <w:rFonts w:cs="Arial"/>
          <w:b/>
          <w:color w:val="000000"/>
          <w:szCs w:val="20"/>
        </w:rPr>
      </w:pPr>
      <w:r>
        <w:rPr>
          <w:rFonts w:cs="Arial"/>
          <w:b/>
          <w:color w:val="000000"/>
          <w:szCs w:val="20"/>
        </w:rPr>
        <w:t>PRVA OBRAVNAVA</w:t>
      </w:r>
    </w:p>
    <w:p w14:paraId="72B15B68" w14:textId="77777777" w:rsidR="004E4259" w:rsidRDefault="004E4259" w:rsidP="004E4259">
      <w:pPr>
        <w:jc w:val="right"/>
        <w:rPr>
          <w:rFonts w:cs="Arial"/>
          <w:b/>
          <w:bCs/>
          <w:szCs w:val="20"/>
        </w:rPr>
      </w:pPr>
      <w:r w:rsidRPr="007627FC">
        <w:rPr>
          <w:rFonts w:cs="Arial"/>
          <w:b/>
          <w:bCs/>
          <w:szCs w:val="20"/>
        </w:rPr>
        <w:t>PREDLOG</w:t>
      </w:r>
    </w:p>
    <w:p w14:paraId="190CAAC1" w14:textId="791A54E0" w:rsidR="004E4259" w:rsidRDefault="004E4259" w:rsidP="004E4259">
      <w:pPr>
        <w:jc w:val="right"/>
        <w:rPr>
          <w:rFonts w:cs="Arial"/>
          <w:b/>
          <w:bCs/>
          <w:szCs w:val="20"/>
        </w:rPr>
      </w:pPr>
      <w:r w:rsidRPr="007627FC">
        <w:rPr>
          <w:rFonts w:cs="Arial"/>
          <w:b/>
          <w:bCs/>
          <w:szCs w:val="20"/>
        </w:rPr>
        <w:t>EVA 2024-3350-00</w:t>
      </w:r>
      <w:r w:rsidR="00F639C9">
        <w:rPr>
          <w:rFonts w:cs="Arial"/>
          <w:b/>
          <w:bCs/>
          <w:szCs w:val="20"/>
        </w:rPr>
        <w:t>5</w:t>
      </w:r>
      <w:r w:rsidRPr="007627FC">
        <w:rPr>
          <w:rFonts w:cs="Arial"/>
          <w:b/>
          <w:bCs/>
          <w:szCs w:val="20"/>
        </w:rPr>
        <w:t>2</w:t>
      </w:r>
    </w:p>
    <w:p w14:paraId="15FF7F43" w14:textId="77777777" w:rsidR="004E4259" w:rsidRDefault="004E4259" w:rsidP="004E4259">
      <w:pPr>
        <w:jc w:val="center"/>
        <w:rPr>
          <w:rFonts w:cs="Arial"/>
          <w:b/>
          <w:bCs/>
          <w:szCs w:val="20"/>
        </w:rPr>
      </w:pPr>
    </w:p>
    <w:p w14:paraId="05C1FC51" w14:textId="77777777" w:rsidR="004E4259" w:rsidRDefault="004E4259" w:rsidP="004E4259">
      <w:pPr>
        <w:jc w:val="center"/>
        <w:rPr>
          <w:rFonts w:cs="Arial"/>
          <w:b/>
          <w:bCs/>
          <w:szCs w:val="20"/>
        </w:rPr>
      </w:pPr>
    </w:p>
    <w:p w14:paraId="7DF97422" w14:textId="77777777" w:rsidR="004E4259" w:rsidRPr="008121A0" w:rsidRDefault="004E4259" w:rsidP="004E4259">
      <w:pPr>
        <w:jc w:val="center"/>
        <w:rPr>
          <w:rFonts w:cs="Arial"/>
          <w:b/>
          <w:bCs/>
          <w:szCs w:val="20"/>
        </w:rPr>
      </w:pPr>
      <w:r w:rsidRPr="77A8FBFA">
        <w:rPr>
          <w:rFonts w:cs="Arial"/>
          <w:b/>
          <w:bCs/>
          <w:szCs w:val="20"/>
        </w:rPr>
        <w:t>ZAKON O SPREMEMBAH IN DOPOLNITVAH ZAKONA O ORGANIZACIJI IN FINANCIRANJU VZGOJE IN IZOBRAŽEVANJA</w:t>
      </w:r>
    </w:p>
    <w:p w14:paraId="65E92BD8" w14:textId="77777777" w:rsidR="004E4259" w:rsidRDefault="004E4259" w:rsidP="004E4259">
      <w:pPr>
        <w:jc w:val="both"/>
        <w:rPr>
          <w:rFonts w:cs="Arial"/>
          <w:szCs w:val="20"/>
        </w:rPr>
      </w:pPr>
    </w:p>
    <w:p w14:paraId="3D43E219" w14:textId="77777777" w:rsidR="004E4259" w:rsidRPr="00AF6373" w:rsidRDefault="004E4259" w:rsidP="004E4259">
      <w:pPr>
        <w:jc w:val="both"/>
        <w:rPr>
          <w:rFonts w:cs="Arial"/>
          <w:b/>
          <w:bCs/>
          <w:szCs w:val="20"/>
        </w:rPr>
      </w:pPr>
      <w:r w:rsidRPr="00AF6373">
        <w:rPr>
          <w:rFonts w:cs="Arial"/>
          <w:b/>
          <w:bCs/>
          <w:szCs w:val="20"/>
        </w:rPr>
        <w:t>I. UVOD</w:t>
      </w:r>
    </w:p>
    <w:p w14:paraId="420E999E" w14:textId="77777777" w:rsidR="00D41AFE" w:rsidRDefault="00D41AFE" w:rsidP="004E4259">
      <w:pPr>
        <w:jc w:val="both"/>
        <w:rPr>
          <w:rFonts w:cs="Arial"/>
          <w:b/>
          <w:bCs/>
          <w:szCs w:val="20"/>
        </w:rPr>
      </w:pPr>
    </w:p>
    <w:p w14:paraId="7045B0BF" w14:textId="2F3291C2" w:rsidR="004E4259" w:rsidRPr="00AF6373" w:rsidRDefault="004E4259" w:rsidP="004E4259">
      <w:pPr>
        <w:jc w:val="both"/>
        <w:rPr>
          <w:rFonts w:cs="Arial"/>
          <w:b/>
          <w:bCs/>
          <w:szCs w:val="20"/>
        </w:rPr>
      </w:pPr>
      <w:r w:rsidRPr="00AF6373">
        <w:rPr>
          <w:rFonts w:cs="Arial"/>
          <w:b/>
          <w:bCs/>
          <w:szCs w:val="20"/>
        </w:rPr>
        <w:t>1. OCENA STANJA IN RAZLOGI ZA SPREJEM PREDLOGA ZAKONA</w:t>
      </w:r>
    </w:p>
    <w:p w14:paraId="2C046209" w14:textId="77777777" w:rsidR="00D41AFE" w:rsidRDefault="00D41AFE" w:rsidP="004E4259">
      <w:pPr>
        <w:jc w:val="both"/>
        <w:rPr>
          <w:rFonts w:cs="Arial"/>
          <w:szCs w:val="20"/>
        </w:rPr>
      </w:pPr>
    </w:p>
    <w:p w14:paraId="65A40E42" w14:textId="768C5527" w:rsidR="00995219" w:rsidRDefault="004E4259" w:rsidP="00995219">
      <w:pPr>
        <w:jc w:val="both"/>
        <w:rPr>
          <w:rFonts w:cs="Arial"/>
          <w:szCs w:val="20"/>
        </w:rPr>
      </w:pPr>
      <w:bookmarkStart w:id="0" w:name="_Hlk187733900"/>
      <w:r w:rsidRPr="3D23A77B">
        <w:rPr>
          <w:rFonts w:cs="Arial"/>
          <w:szCs w:val="20"/>
        </w:rPr>
        <w:t xml:space="preserve">Zakon o organizaciji in financiranju vzgoje in izobraževanja (ZOFVI) je bil sprejet leta 1996. Od njegove uveljavitve je bil večkrat spremenjen in dopolnjen, nazadnje z novelo ZOFVI-P leta 2023. Praksa je pokazala, da je treba zakon posodobiti na več mestih, predvsem z dopolnitvijo učnega jezika (znakovni jezik in jezik gluhoslepih), natančnejšo opredelitvijo izobraževalnih in vzgojnih programov, dopolnitvijo določbe, ki ureja ugotavljanje in zagotavljanje kakovosti, s spremembo pristojnosti sveta vrtca in šole, spremembo postopka za imenovanje in razrešitev ravnateljev in direktorjev, spremembo </w:t>
      </w:r>
      <w:r w:rsidR="00995219" w:rsidRPr="3D23A77B">
        <w:rPr>
          <w:rFonts w:cs="Arial"/>
          <w:szCs w:val="20"/>
        </w:rPr>
        <w:t xml:space="preserve">določb glede financiranja, </w:t>
      </w:r>
      <w:r w:rsidR="00995219">
        <w:rPr>
          <w:rFonts w:cs="Arial"/>
          <w:szCs w:val="20"/>
        </w:rPr>
        <w:t>ob upoštevanju novosti iz že veljavnega zakona, ki ureja skupne temelje sistema plač v javnem sektorju</w:t>
      </w:r>
      <w:r w:rsidR="00A22E3B">
        <w:rPr>
          <w:rFonts w:cs="Arial"/>
          <w:szCs w:val="20"/>
        </w:rPr>
        <w:t>,</w:t>
      </w:r>
      <w:r w:rsidR="00995219">
        <w:rPr>
          <w:rFonts w:cs="Arial"/>
          <w:szCs w:val="20"/>
        </w:rPr>
        <w:t xml:space="preserve"> glede zagotavljanja sredstev za delovno uspešnost zaradi povečanega obsega dela, </w:t>
      </w:r>
      <w:r w:rsidR="00C53768">
        <w:rPr>
          <w:rFonts w:cs="Arial"/>
          <w:szCs w:val="20"/>
        </w:rPr>
        <w:t xml:space="preserve">s </w:t>
      </w:r>
      <w:r w:rsidR="00995219" w:rsidRPr="3D23A77B">
        <w:rPr>
          <w:rFonts w:cs="Arial"/>
          <w:szCs w:val="20"/>
        </w:rPr>
        <w:t>posodobitvijo določb v zvezi z zaposlenimi v vrtcih in šolah</w:t>
      </w:r>
      <w:r w:rsidR="00995219">
        <w:rPr>
          <w:rFonts w:cs="Arial"/>
          <w:szCs w:val="20"/>
        </w:rPr>
        <w:t xml:space="preserve"> in </w:t>
      </w:r>
      <w:r w:rsidR="00995219" w:rsidRPr="3D23A77B">
        <w:rPr>
          <w:rFonts w:cs="Arial"/>
          <w:szCs w:val="20"/>
        </w:rPr>
        <w:t xml:space="preserve">z določitvijo </w:t>
      </w:r>
      <w:r w:rsidR="00995219">
        <w:rPr>
          <w:rFonts w:cs="Arial"/>
          <w:szCs w:val="20"/>
        </w:rPr>
        <w:t xml:space="preserve">možnosti sklenitve pogodbe o zaposlitvi za </w:t>
      </w:r>
      <w:r w:rsidR="00995219" w:rsidRPr="3D23A77B">
        <w:rPr>
          <w:rFonts w:cs="Arial"/>
          <w:szCs w:val="20"/>
        </w:rPr>
        <w:t>dopolniln</w:t>
      </w:r>
      <w:r w:rsidR="00995219">
        <w:rPr>
          <w:rFonts w:cs="Arial"/>
          <w:szCs w:val="20"/>
        </w:rPr>
        <w:t>o</w:t>
      </w:r>
      <w:r w:rsidR="00995219" w:rsidRPr="3D23A77B">
        <w:rPr>
          <w:rFonts w:cs="Arial"/>
          <w:szCs w:val="20"/>
        </w:rPr>
        <w:t xml:space="preserve"> del</w:t>
      </w:r>
      <w:r w:rsidR="00C53768">
        <w:rPr>
          <w:rFonts w:cs="Arial"/>
          <w:szCs w:val="20"/>
        </w:rPr>
        <w:t>o</w:t>
      </w:r>
      <w:r w:rsidR="00995219" w:rsidRPr="3D23A77B">
        <w:rPr>
          <w:rFonts w:cs="Arial"/>
          <w:szCs w:val="20"/>
        </w:rPr>
        <w:t xml:space="preserve"> pri istem delodajalcu </w:t>
      </w:r>
      <w:r w:rsidR="00995219">
        <w:rPr>
          <w:rFonts w:cs="Arial"/>
          <w:szCs w:val="20"/>
        </w:rPr>
        <w:t xml:space="preserve">na področju vzgoje in izobraževanja. </w:t>
      </w:r>
    </w:p>
    <w:bookmarkEnd w:id="0"/>
    <w:p w14:paraId="149FF864" w14:textId="77777777" w:rsidR="00D41AFE" w:rsidRDefault="00D41AFE" w:rsidP="004E4259">
      <w:pPr>
        <w:jc w:val="both"/>
        <w:rPr>
          <w:rFonts w:cs="Arial"/>
          <w:szCs w:val="20"/>
        </w:rPr>
      </w:pPr>
    </w:p>
    <w:p w14:paraId="0DC0456B" w14:textId="59EC598D" w:rsidR="004E4259" w:rsidRPr="002A35C9" w:rsidRDefault="004E4259" w:rsidP="004E4259">
      <w:pPr>
        <w:jc w:val="both"/>
        <w:rPr>
          <w:rFonts w:cs="Arial"/>
          <w:szCs w:val="20"/>
        </w:rPr>
      </w:pPr>
      <w:r w:rsidRPr="002A35C9">
        <w:rPr>
          <w:rFonts w:cs="Arial"/>
          <w:szCs w:val="20"/>
        </w:rPr>
        <w:t xml:space="preserve">Vzgojno-izobraževalni sistem v Republiki Sloveniji temelji na načelu enakih možnosti </w:t>
      </w:r>
      <w:r w:rsidR="008C6A9C">
        <w:rPr>
          <w:rFonts w:cs="Arial"/>
          <w:szCs w:val="20"/>
        </w:rPr>
        <w:t>ob</w:t>
      </w:r>
      <w:r w:rsidRPr="002A35C9">
        <w:rPr>
          <w:rFonts w:cs="Arial"/>
          <w:szCs w:val="20"/>
        </w:rPr>
        <w:t xml:space="preserve"> hkratn</w:t>
      </w:r>
      <w:r w:rsidR="008C6A9C">
        <w:rPr>
          <w:rFonts w:cs="Arial"/>
          <w:szCs w:val="20"/>
        </w:rPr>
        <w:t>e</w:t>
      </w:r>
      <w:r w:rsidRPr="002A35C9">
        <w:rPr>
          <w:rFonts w:cs="Arial"/>
          <w:szCs w:val="20"/>
        </w:rPr>
        <w:t>m upoštevanj</w:t>
      </w:r>
      <w:r w:rsidR="00C53768">
        <w:rPr>
          <w:rFonts w:cs="Arial"/>
          <w:szCs w:val="20"/>
        </w:rPr>
        <w:t>u</w:t>
      </w:r>
      <w:r w:rsidRPr="002A35C9">
        <w:rPr>
          <w:rFonts w:cs="Arial"/>
          <w:szCs w:val="20"/>
        </w:rPr>
        <w:t xml:space="preserve"> različnosti otrok in na konceptu inkluzivnega izobraževanja, ki izhaja iz pravice </w:t>
      </w:r>
      <w:r w:rsidR="007956E7">
        <w:rPr>
          <w:rFonts w:cs="Arial"/>
          <w:szCs w:val="20"/>
        </w:rPr>
        <w:t>do</w:t>
      </w:r>
      <w:r w:rsidRPr="002A35C9">
        <w:rPr>
          <w:rFonts w:cs="Arial"/>
          <w:szCs w:val="20"/>
        </w:rPr>
        <w:t xml:space="preserve"> nediskriminacij</w:t>
      </w:r>
      <w:r w:rsidR="007956E7">
        <w:rPr>
          <w:rFonts w:cs="Arial"/>
          <w:szCs w:val="20"/>
        </w:rPr>
        <w:t>e</w:t>
      </w:r>
      <w:r w:rsidRPr="002A35C9">
        <w:rPr>
          <w:rFonts w:cs="Arial"/>
          <w:szCs w:val="20"/>
        </w:rPr>
        <w:t xml:space="preserve"> in pravice vseh otrok, da optimalno razvijejo svoje potenciale. </w:t>
      </w:r>
      <w:r w:rsidR="007956E7">
        <w:rPr>
          <w:rFonts w:cs="Arial"/>
          <w:szCs w:val="20"/>
        </w:rPr>
        <w:t>Z uveljavitvijo</w:t>
      </w:r>
      <w:r w:rsidRPr="002A35C9">
        <w:rPr>
          <w:rFonts w:cs="Arial"/>
          <w:szCs w:val="20"/>
        </w:rPr>
        <w:t xml:space="preserve"> 62</w:t>
      </w:r>
      <w:r>
        <w:rPr>
          <w:rFonts w:cs="Arial"/>
          <w:szCs w:val="20"/>
        </w:rPr>
        <w:t>.</w:t>
      </w:r>
      <w:r w:rsidRPr="002A35C9">
        <w:rPr>
          <w:rFonts w:cs="Arial"/>
          <w:szCs w:val="20"/>
        </w:rPr>
        <w:t xml:space="preserve">a člena Ustave Republike Slovenije v letu 2021, ki dopolnjuje pravico do uporabe in razvoja slovenskega znakovnega jezika ter določa svobodno uporabo in razvoj jezika gluhoslepih, je bilo </w:t>
      </w:r>
      <w:r>
        <w:rPr>
          <w:rFonts w:cs="Arial"/>
          <w:szCs w:val="20"/>
        </w:rPr>
        <w:t>treba</w:t>
      </w:r>
      <w:r w:rsidRPr="002A35C9">
        <w:rPr>
          <w:rFonts w:cs="Arial"/>
          <w:szCs w:val="20"/>
        </w:rPr>
        <w:t xml:space="preserve"> v zakonodajo na področju vzgoje in izobraževanja vključiti izvajanje pouka v znakovnem jeziku in jeziku gluhoslepih. </w:t>
      </w:r>
      <w:r w:rsidR="0045299D">
        <w:rPr>
          <w:rFonts w:cs="Arial"/>
          <w:szCs w:val="20"/>
        </w:rPr>
        <w:t>V letu 2024</w:t>
      </w:r>
      <w:r w:rsidRPr="002A35C9">
        <w:rPr>
          <w:rFonts w:cs="Arial"/>
          <w:szCs w:val="20"/>
        </w:rPr>
        <w:t xml:space="preserve"> sprejeta novela Zakona o osnovni šoli že </w:t>
      </w:r>
      <w:r>
        <w:rPr>
          <w:rFonts w:cs="Arial"/>
          <w:szCs w:val="20"/>
        </w:rPr>
        <w:t>ureja</w:t>
      </w:r>
      <w:r w:rsidRPr="002A35C9">
        <w:rPr>
          <w:rFonts w:cs="Arial"/>
          <w:szCs w:val="20"/>
        </w:rPr>
        <w:t xml:space="preserve"> pravno podlago za uporabo znakovnega jezika kot tudi jezika gluhoslepih. Pouk znakovnega jezika in jezika gluhoslepih se bo začel izvajati najpozneje 1. septembra 2027, do takrat pa se lahko poskusno izvaja v osnovnih šolah, ki jih s sklepom določi minister</w:t>
      </w:r>
      <w:r w:rsidR="00C0277B">
        <w:rPr>
          <w:rFonts w:cs="Arial"/>
          <w:szCs w:val="20"/>
        </w:rPr>
        <w:t>, pristojen za vzgojo in izobraževanje</w:t>
      </w:r>
      <w:r w:rsidRPr="002A35C9">
        <w:rPr>
          <w:rFonts w:cs="Arial"/>
          <w:szCs w:val="20"/>
        </w:rPr>
        <w:t xml:space="preserve">. </w:t>
      </w:r>
    </w:p>
    <w:p w14:paraId="64A3B2F8" w14:textId="77777777" w:rsidR="00D41AFE" w:rsidRDefault="00D41AFE" w:rsidP="004E4259">
      <w:pPr>
        <w:jc w:val="both"/>
        <w:rPr>
          <w:rFonts w:cs="Arial"/>
          <w:szCs w:val="20"/>
        </w:rPr>
      </w:pPr>
    </w:p>
    <w:p w14:paraId="2433E434" w14:textId="63CE17E9" w:rsidR="004E4259" w:rsidRPr="002A35C9" w:rsidRDefault="004E4259" w:rsidP="004E4259">
      <w:pPr>
        <w:jc w:val="both"/>
        <w:rPr>
          <w:rFonts w:cs="Arial"/>
          <w:szCs w:val="20"/>
        </w:rPr>
      </w:pPr>
      <w:r w:rsidRPr="002A35C9">
        <w:rPr>
          <w:rFonts w:cs="Arial"/>
          <w:szCs w:val="20"/>
        </w:rPr>
        <w:t>Gluhim in naglušnim otrokom, ki se sporazumevajo v znakovnem jeziku, se na podlagi Zakona o usmerjanju otrok s posebnimi potrebami prizna tudi pravica do tolmača znakovnega jezika, obseg se opredeli v individualiziranem programu. Pravilnik o dodatni strokovni in fizični pomoči za otroke s posebnimi potrebami, ki so usmerjeni v izobraževalne programe s prilagojenim izvajanjem in dodatno strokovno pomočjo</w:t>
      </w:r>
      <w:r>
        <w:rPr>
          <w:rFonts w:cs="Arial"/>
          <w:szCs w:val="20"/>
        </w:rPr>
        <w:t xml:space="preserve">, </w:t>
      </w:r>
      <w:r w:rsidRPr="002A35C9">
        <w:rPr>
          <w:rFonts w:cs="Arial"/>
          <w:szCs w:val="20"/>
        </w:rPr>
        <w:t xml:space="preserve">določa, da se tolmačenje v znakovnem jeziku izvaja v obsegu ur, kot ga določi strokovna skupina v individualiziranem programu, izvaja </w:t>
      </w:r>
      <w:r w:rsidR="00C0277B">
        <w:rPr>
          <w:rFonts w:cs="Arial"/>
          <w:szCs w:val="20"/>
        </w:rPr>
        <w:t xml:space="preserve">pa </w:t>
      </w:r>
      <w:r w:rsidRPr="002A35C9">
        <w:rPr>
          <w:rFonts w:cs="Arial"/>
          <w:szCs w:val="20"/>
        </w:rPr>
        <w:t xml:space="preserve">ga učitelj oziroma vzgojitelj za komunikacijo v znakovnem jeziku ali tolmač znakovnega jezika. </w:t>
      </w:r>
      <w:r w:rsidR="00C0277B">
        <w:rPr>
          <w:rFonts w:cs="Arial"/>
          <w:szCs w:val="20"/>
        </w:rPr>
        <w:t xml:space="preserve">Isti </w:t>
      </w:r>
      <w:r w:rsidR="00692AD2">
        <w:rPr>
          <w:rFonts w:cs="Arial"/>
          <w:szCs w:val="20"/>
        </w:rPr>
        <w:t xml:space="preserve">pravilnik </w:t>
      </w:r>
      <w:r w:rsidRPr="002A35C9">
        <w:rPr>
          <w:rFonts w:cs="Arial"/>
          <w:szCs w:val="20"/>
        </w:rPr>
        <w:t>določa</w:t>
      </w:r>
      <w:r w:rsidR="00692AD2">
        <w:rPr>
          <w:rFonts w:cs="Arial"/>
          <w:szCs w:val="20"/>
        </w:rPr>
        <w:t xml:space="preserve"> tudi</w:t>
      </w:r>
      <w:r w:rsidRPr="002A35C9">
        <w:rPr>
          <w:rFonts w:cs="Arial"/>
          <w:szCs w:val="20"/>
        </w:rPr>
        <w:t xml:space="preserve">, da učitelja oziroma vzgojitelja za komunikacijo v znakovnem jeziku lahko </w:t>
      </w:r>
      <w:r w:rsidRPr="002A35C9">
        <w:rPr>
          <w:rFonts w:cs="Arial"/>
          <w:szCs w:val="20"/>
        </w:rPr>
        <w:lastRenderedPageBreak/>
        <w:t xml:space="preserve">zagotavljajo tudi zavodi, ki so ustanovljeni za delo z gluhimi in naglušnimi ali pa lahko šola sklene tudi pogodbo o opravljanju storitev. Enako je pravica urejena za otroke z gluhoslepoto. </w:t>
      </w:r>
    </w:p>
    <w:p w14:paraId="1AE8C002" w14:textId="77777777" w:rsidR="00D41AFE" w:rsidRDefault="00D41AFE" w:rsidP="004E4259">
      <w:pPr>
        <w:jc w:val="both"/>
        <w:rPr>
          <w:rFonts w:cs="Arial"/>
          <w:szCs w:val="20"/>
        </w:rPr>
      </w:pPr>
    </w:p>
    <w:p w14:paraId="75C6598E" w14:textId="660FCE5D" w:rsidR="004E4259" w:rsidRPr="002A35C9" w:rsidRDefault="004E4259" w:rsidP="004E4259">
      <w:pPr>
        <w:jc w:val="both"/>
        <w:rPr>
          <w:rFonts w:cs="Arial"/>
          <w:szCs w:val="20"/>
        </w:rPr>
      </w:pPr>
      <w:r w:rsidRPr="400BA28B">
        <w:rPr>
          <w:rFonts w:cs="Arial"/>
          <w:szCs w:val="20"/>
        </w:rPr>
        <w:t xml:space="preserve">V šolskem letu 2023/2024 se </w:t>
      </w:r>
      <w:r>
        <w:rPr>
          <w:rFonts w:cs="Arial"/>
          <w:szCs w:val="20"/>
        </w:rPr>
        <w:t xml:space="preserve">je </w:t>
      </w:r>
      <w:r w:rsidRPr="400BA28B">
        <w:rPr>
          <w:rFonts w:cs="Arial"/>
          <w:szCs w:val="20"/>
        </w:rPr>
        <w:t>tolmačenje zagotavlja</w:t>
      </w:r>
      <w:r>
        <w:rPr>
          <w:rFonts w:cs="Arial"/>
          <w:szCs w:val="20"/>
        </w:rPr>
        <w:t>lo</w:t>
      </w:r>
      <w:r w:rsidRPr="400BA28B">
        <w:rPr>
          <w:rFonts w:cs="Arial"/>
          <w:szCs w:val="20"/>
        </w:rPr>
        <w:t xml:space="preserve"> enemu učencu in dvema dijakoma v rednih osnovnih in srednjih šolah (dva tolmača). V zavodih, ki izvajajo prilagojene programe za gluhe in naglušne, se </w:t>
      </w:r>
      <w:r>
        <w:rPr>
          <w:rFonts w:cs="Arial"/>
          <w:szCs w:val="20"/>
        </w:rPr>
        <w:t xml:space="preserve">je </w:t>
      </w:r>
      <w:r w:rsidRPr="400BA28B">
        <w:rPr>
          <w:rFonts w:cs="Arial"/>
          <w:szCs w:val="20"/>
        </w:rPr>
        <w:t>tolmačenje zagotavlja</w:t>
      </w:r>
      <w:r>
        <w:rPr>
          <w:rFonts w:cs="Arial"/>
          <w:szCs w:val="20"/>
        </w:rPr>
        <w:t>lo</w:t>
      </w:r>
      <w:r w:rsidRPr="400BA28B">
        <w:rPr>
          <w:rFonts w:cs="Arial"/>
          <w:szCs w:val="20"/>
        </w:rPr>
        <w:t xml:space="preserve"> devetim gluhim in naglušnim otrokom v vrtcu, 22 učencem in 15 dijakom (16,5 tolmač</w:t>
      </w:r>
      <w:r w:rsidR="00C53768">
        <w:rPr>
          <w:rFonts w:cs="Arial"/>
          <w:szCs w:val="20"/>
        </w:rPr>
        <w:t>a</w:t>
      </w:r>
      <w:r w:rsidRPr="400BA28B">
        <w:rPr>
          <w:rFonts w:cs="Arial"/>
          <w:szCs w:val="20"/>
        </w:rPr>
        <w:t xml:space="preserve">). V zavodih za gluhe in naglušne izvajajo komunikacijo oziroma tolmačijo </w:t>
      </w:r>
      <w:r>
        <w:rPr>
          <w:rFonts w:cs="Arial"/>
          <w:szCs w:val="20"/>
        </w:rPr>
        <w:t xml:space="preserve">v </w:t>
      </w:r>
      <w:r w:rsidRPr="400BA28B">
        <w:rPr>
          <w:rFonts w:cs="Arial"/>
          <w:szCs w:val="20"/>
        </w:rPr>
        <w:t>slovenskem znakovnem jeziku tam zaposleni strokovni delavci, na rednih šolah pa glede na zmožnosti zavodov tolmačijo tudi strokovni delavci zavodov, v posameznih primerih pa tudi tolmači z liste tolmačev pri Združenju tolmačev za slovenski znakovni jezik. Po tolmačenju v jeziku gluhoslepih v navedenem šolskem letu ni bilo potreb.</w:t>
      </w:r>
    </w:p>
    <w:p w14:paraId="169F3649" w14:textId="77777777" w:rsidR="00D41AFE" w:rsidRDefault="00D41AFE" w:rsidP="004E4259">
      <w:pPr>
        <w:jc w:val="both"/>
        <w:rPr>
          <w:rFonts w:cs="Arial"/>
          <w:szCs w:val="20"/>
        </w:rPr>
      </w:pPr>
    </w:p>
    <w:p w14:paraId="5566A567" w14:textId="5B6454FC" w:rsidR="004E4259" w:rsidRPr="002A35C9" w:rsidRDefault="004E4259" w:rsidP="004E4259">
      <w:pPr>
        <w:jc w:val="both"/>
        <w:rPr>
          <w:rFonts w:cs="Arial"/>
          <w:szCs w:val="20"/>
        </w:rPr>
      </w:pPr>
      <w:r w:rsidRPr="3D23A77B">
        <w:rPr>
          <w:rFonts w:cs="Arial"/>
          <w:szCs w:val="20"/>
        </w:rPr>
        <w:t xml:space="preserve">Otroci in mladostniki s posebnimi potrebami se večinoma izobražujejo v inkluziji, torej v t. i. rednih šolah, za uspešno izobraževanje pa nekateri izmed njih zaradi svojih primanjkljajev in ovir potrebujejo prilagojene učbenike, učna gradiva in pripomočke. Zaradi različnosti primanjkljajev in ovir je treba pogosto za posameznega otroka ali mladostnika pripraviti njemu ustrezno prilagojen učbenik, učna gradiva in pripomočke. Prilagoditve kot podporo njihovemu inkluzivnemu izobraževanju pripravljajo strokovni delavci šol, ki izvajajo prilagojene in posebne programe (v </w:t>
      </w:r>
      <w:r w:rsidR="00C53768">
        <w:rPr>
          <w:rFonts w:cs="Arial"/>
          <w:szCs w:val="20"/>
        </w:rPr>
        <w:t>nadaljnjem besedilu</w:t>
      </w:r>
      <w:r w:rsidRPr="3D23A77B">
        <w:rPr>
          <w:rFonts w:cs="Arial"/>
          <w:szCs w:val="20"/>
        </w:rPr>
        <w:t xml:space="preserve">: OŠPP), ter zavodi za vzgojo in izobraževanje otrok in mladostnikov s posebnimi potrebami (v </w:t>
      </w:r>
      <w:r w:rsidR="00C53768">
        <w:rPr>
          <w:rFonts w:cs="Arial"/>
          <w:szCs w:val="20"/>
        </w:rPr>
        <w:t>nadaljnjem besedilu</w:t>
      </w:r>
      <w:r w:rsidRPr="3D23A77B">
        <w:rPr>
          <w:rFonts w:cs="Arial"/>
          <w:szCs w:val="20"/>
        </w:rPr>
        <w:t xml:space="preserve">: ZPP). Učna gradiva prilagajajo predvsem za slepe, slabovidne, gluhe učence in dijake ter učence s primanjkljaji na posameznih področjih učenja, za kar OŠPP in ZPP potrebujejo dodatne strokovne delavce različnih profilov. Gibalno-ovirani učenci in dijaki pa, </w:t>
      </w:r>
      <w:r w:rsidR="00C53768">
        <w:rPr>
          <w:rFonts w:cs="Arial"/>
          <w:szCs w:val="20"/>
        </w:rPr>
        <w:t>na primer</w:t>
      </w:r>
      <w:r w:rsidRPr="3D23A77B">
        <w:rPr>
          <w:rFonts w:cs="Arial"/>
          <w:szCs w:val="20"/>
        </w:rPr>
        <w:t>, potrebujejo več pripomočkov. Normativ in delovna mesta za opravljanje navedenih nalog so določen</w:t>
      </w:r>
      <w:r w:rsidR="00C53768">
        <w:rPr>
          <w:rFonts w:cs="Arial"/>
          <w:szCs w:val="20"/>
        </w:rPr>
        <w:t>i</w:t>
      </w:r>
      <w:r w:rsidRPr="3D23A77B">
        <w:rPr>
          <w:rFonts w:cs="Arial"/>
          <w:szCs w:val="20"/>
        </w:rPr>
        <w:t xml:space="preserve"> v pravilniku, ki ureja normative in standarde za izvajanje vzgojno-izobraževalnih programov za otroke s posebnimi potrebami.</w:t>
      </w:r>
    </w:p>
    <w:p w14:paraId="0DFA1861" w14:textId="77777777" w:rsidR="00D41AFE" w:rsidRDefault="00D41AFE" w:rsidP="004E4259">
      <w:pPr>
        <w:jc w:val="both"/>
        <w:rPr>
          <w:rFonts w:cs="Arial"/>
          <w:szCs w:val="20"/>
        </w:rPr>
      </w:pPr>
    </w:p>
    <w:p w14:paraId="5DE45455" w14:textId="7F434862" w:rsidR="004E4259" w:rsidRPr="002A35C9" w:rsidRDefault="004E4259" w:rsidP="004E4259">
      <w:pPr>
        <w:jc w:val="both"/>
        <w:rPr>
          <w:rFonts w:cs="Arial"/>
          <w:szCs w:val="20"/>
        </w:rPr>
      </w:pPr>
      <w:r w:rsidRPr="3D23A77B">
        <w:rPr>
          <w:rFonts w:cs="Arial"/>
          <w:szCs w:val="20"/>
        </w:rPr>
        <w:t xml:space="preserve">Prevoze otrok s posebnimi potrebami urejajo različni zakoni, ki med drugim določajo zagotavljanje brezplačnih prevozov ali povračilo stroškov prevoza iz državnega proračuna. Tako prevoz predšolskih otrok s posebnimi potrebami ureja Zakon o celostni zgodnji obravnavi predšolskih otrok s posebnimi potrebami, prevoz učencev s posebnimi potrebami ureja Zakon o osnovni šoli, prilagojeni prevoz dijakov pa Zakon o uveljavljanju pravic iz javnih sredstev. Zaradi razpršenosti posameznih pravic </w:t>
      </w:r>
      <w:r w:rsidR="000126B8">
        <w:rPr>
          <w:rFonts w:cs="Arial"/>
          <w:szCs w:val="20"/>
        </w:rPr>
        <w:t xml:space="preserve">do </w:t>
      </w:r>
      <w:r w:rsidRPr="3D23A77B">
        <w:rPr>
          <w:rFonts w:cs="Arial"/>
          <w:szCs w:val="20"/>
        </w:rPr>
        <w:t xml:space="preserve">prevoza, </w:t>
      </w:r>
      <w:r w:rsidR="000126B8">
        <w:rPr>
          <w:rFonts w:cs="Arial"/>
          <w:szCs w:val="20"/>
        </w:rPr>
        <w:t>za kater</w:t>
      </w:r>
      <w:r w:rsidR="00C53768">
        <w:rPr>
          <w:rFonts w:cs="Arial"/>
          <w:szCs w:val="20"/>
        </w:rPr>
        <w:t>e</w:t>
      </w:r>
      <w:r w:rsidR="000126B8">
        <w:rPr>
          <w:rFonts w:cs="Arial"/>
          <w:szCs w:val="20"/>
        </w:rPr>
        <w:t xml:space="preserve"> se sredstva </w:t>
      </w:r>
      <w:r w:rsidRPr="3D23A77B">
        <w:rPr>
          <w:rFonts w:cs="Arial"/>
          <w:szCs w:val="20"/>
        </w:rPr>
        <w:t xml:space="preserve">zagotavljajo iz državnega proračuna, je potrebna dopolnitev ZOFVI, z določilom, ki na enem mestu </w:t>
      </w:r>
      <w:r w:rsidR="00A14E2B">
        <w:rPr>
          <w:rFonts w:cs="Arial"/>
          <w:szCs w:val="20"/>
        </w:rPr>
        <w:t>ureja financiranje prevozov</w:t>
      </w:r>
      <w:r w:rsidRPr="3D23A77B">
        <w:rPr>
          <w:rFonts w:cs="Arial"/>
          <w:szCs w:val="20"/>
        </w:rPr>
        <w:t xml:space="preserve"> otrok in mladostnikov s posebnimi potrebami.</w:t>
      </w:r>
    </w:p>
    <w:p w14:paraId="0579D19A" w14:textId="77777777" w:rsidR="00D41AFE" w:rsidRDefault="00D41AFE" w:rsidP="004E4259">
      <w:pPr>
        <w:jc w:val="both"/>
        <w:rPr>
          <w:rFonts w:cs="Arial"/>
          <w:szCs w:val="20"/>
        </w:rPr>
      </w:pPr>
    </w:p>
    <w:p w14:paraId="1B841AA5" w14:textId="6BB3AD70" w:rsidR="004E4259" w:rsidRPr="002A35C9" w:rsidRDefault="004E4259" w:rsidP="004E4259">
      <w:pPr>
        <w:jc w:val="both"/>
        <w:rPr>
          <w:rFonts w:cs="Arial"/>
          <w:szCs w:val="20"/>
        </w:rPr>
      </w:pPr>
      <w:r w:rsidRPr="2F3436B1">
        <w:rPr>
          <w:rFonts w:cs="Arial"/>
          <w:szCs w:val="20"/>
        </w:rPr>
        <w:t>Osebe</w:t>
      </w:r>
      <w:r w:rsidRPr="002A35C9">
        <w:rPr>
          <w:rFonts w:cs="Arial"/>
          <w:szCs w:val="20"/>
        </w:rPr>
        <w:t>, ki so bile v času izobraževanja prepoznane kot otroci s posebnimi potrebami</w:t>
      </w:r>
      <w:r w:rsidR="0059597C">
        <w:rPr>
          <w:rFonts w:cs="Arial"/>
          <w:szCs w:val="20"/>
        </w:rPr>
        <w:t xml:space="preserve"> in</w:t>
      </w:r>
      <w:r w:rsidRPr="002A35C9">
        <w:rPr>
          <w:rFonts w:cs="Arial"/>
          <w:szCs w:val="20"/>
        </w:rPr>
        <w:t xml:space="preserve"> so bile </w:t>
      </w:r>
      <w:r w:rsidRPr="2F3436B1">
        <w:rPr>
          <w:rFonts w:cs="Arial"/>
          <w:szCs w:val="20"/>
        </w:rPr>
        <w:t xml:space="preserve">v preteklosti praviloma </w:t>
      </w:r>
      <w:r w:rsidRPr="002A35C9">
        <w:rPr>
          <w:rFonts w:cs="Arial"/>
          <w:szCs w:val="20"/>
        </w:rPr>
        <w:t xml:space="preserve">vključene </w:t>
      </w:r>
      <w:r w:rsidRPr="2F3436B1">
        <w:rPr>
          <w:rFonts w:cs="Arial"/>
          <w:szCs w:val="20"/>
        </w:rPr>
        <w:t xml:space="preserve">v </w:t>
      </w:r>
      <w:r w:rsidRPr="002A35C9">
        <w:rPr>
          <w:rFonts w:cs="Arial"/>
          <w:szCs w:val="20"/>
        </w:rPr>
        <w:t>posebni program vzgoje in izobraževanja</w:t>
      </w:r>
      <w:r w:rsidR="00C53768">
        <w:rPr>
          <w:rFonts w:cs="Arial"/>
          <w:szCs w:val="20"/>
        </w:rPr>
        <w:t>,</w:t>
      </w:r>
      <w:r w:rsidRPr="002A35C9">
        <w:rPr>
          <w:rFonts w:cs="Arial"/>
          <w:szCs w:val="20"/>
        </w:rPr>
        <w:t xml:space="preserve"> ob zaključku izobraževalnega procesa </w:t>
      </w:r>
      <w:r w:rsidRPr="2F3436B1">
        <w:rPr>
          <w:rFonts w:cs="Arial"/>
          <w:szCs w:val="20"/>
        </w:rPr>
        <w:t xml:space="preserve">običajno </w:t>
      </w:r>
      <w:r w:rsidRPr="002A35C9">
        <w:rPr>
          <w:rFonts w:cs="Arial"/>
          <w:szCs w:val="20"/>
        </w:rPr>
        <w:t xml:space="preserve">niso prešle na trg dela oziroma so bile ob iskanju zaposlitve neuspešne. </w:t>
      </w:r>
      <w:r w:rsidRPr="2F3436B1">
        <w:rPr>
          <w:rFonts w:cs="Arial"/>
          <w:szCs w:val="20"/>
        </w:rPr>
        <w:t>Ti</w:t>
      </w:r>
      <w:r w:rsidRPr="002A35C9">
        <w:rPr>
          <w:rFonts w:cs="Arial"/>
          <w:szCs w:val="20"/>
        </w:rPr>
        <w:t xml:space="preserve"> otroci in mladostniki</w:t>
      </w:r>
      <w:r w:rsidRPr="2F3436B1">
        <w:rPr>
          <w:rFonts w:cs="Arial"/>
          <w:szCs w:val="20"/>
        </w:rPr>
        <w:t>, ki</w:t>
      </w:r>
      <w:r w:rsidRPr="002A35C9">
        <w:rPr>
          <w:rFonts w:cs="Arial"/>
          <w:szCs w:val="20"/>
        </w:rPr>
        <w:t xml:space="preserve"> se v odrasli dobi srečujejo z več motnjami, ovirami ali primanjkljaji, se težje vključujejo v družbo in </w:t>
      </w:r>
      <w:r w:rsidRPr="2F3436B1">
        <w:rPr>
          <w:rFonts w:cs="Arial"/>
          <w:szCs w:val="20"/>
        </w:rPr>
        <w:t xml:space="preserve">posledično neredko </w:t>
      </w:r>
      <w:r w:rsidRPr="002A35C9">
        <w:rPr>
          <w:rFonts w:cs="Arial"/>
          <w:szCs w:val="20"/>
        </w:rPr>
        <w:t xml:space="preserve">živijo pod pragom revščine. Njihove socialne in poklicne kompetence so nizke, delo je zanje prezahtevno, za vključevanje v družbo ali </w:t>
      </w:r>
      <w:r w:rsidR="00C53768">
        <w:rPr>
          <w:rFonts w:cs="Arial"/>
          <w:szCs w:val="20"/>
        </w:rPr>
        <w:t xml:space="preserve">na </w:t>
      </w:r>
      <w:r w:rsidRPr="002A35C9">
        <w:rPr>
          <w:rFonts w:cs="Arial"/>
          <w:szCs w:val="20"/>
        </w:rPr>
        <w:t xml:space="preserve">trg dela potrebujejo veliko spodbude, dodatnega znanja, prilagoditvenih spretnosti, veščin, nujnih prilagoditev in neposredne pomoči. </w:t>
      </w:r>
    </w:p>
    <w:p w14:paraId="72F71520" w14:textId="77777777" w:rsidR="00D41AFE" w:rsidRDefault="00D41AFE" w:rsidP="004E4259">
      <w:pPr>
        <w:jc w:val="both"/>
        <w:rPr>
          <w:rFonts w:cs="Arial"/>
          <w:szCs w:val="20"/>
        </w:rPr>
      </w:pPr>
    </w:p>
    <w:p w14:paraId="35FEF6A5" w14:textId="54075395" w:rsidR="004E4259" w:rsidRPr="002A35C9" w:rsidRDefault="004E4259" w:rsidP="004E4259">
      <w:pPr>
        <w:jc w:val="both"/>
        <w:rPr>
          <w:rFonts w:cs="Arial"/>
          <w:szCs w:val="20"/>
        </w:rPr>
      </w:pPr>
      <w:r w:rsidRPr="002A35C9">
        <w:rPr>
          <w:rFonts w:cs="Arial"/>
          <w:szCs w:val="20"/>
        </w:rPr>
        <w:t xml:space="preserve">Na podlagi Ustave Republike Slovenije morajo biti vsem državljanom zagotovljene enake pravice in možnosti izobraževanja in usposabljanja. Izobrazba je pomembna za </w:t>
      </w:r>
      <w:r w:rsidR="00C53768">
        <w:rPr>
          <w:rFonts w:cs="Arial"/>
          <w:szCs w:val="20"/>
        </w:rPr>
        <w:t xml:space="preserve">posameznikov </w:t>
      </w:r>
      <w:r w:rsidRPr="002A35C9">
        <w:rPr>
          <w:rFonts w:cs="Arial"/>
          <w:szCs w:val="20"/>
        </w:rPr>
        <w:t xml:space="preserve">osebni razvoj, </w:t>
      </w:r>
      <w:r w:rsidRPr="2F3436B1">
        <w:rPr>
          <w:rFonts w:cs="Arial"/>
          <w:szCs w:val="20"/>
        </w:rPr>
        <w:t>vstop na trg delovne sile in delovanje</w:t>
      </w:r>
      <w:r w:rsidRPr="002A35C9">
        <w:rPr>
          <w:rFonts w:cs="Arial"/>
          <w:szCs w:val="20"/>
        </w:rPr>
        <w:t xml:space="preserve"> v družbi. Zato morajo biti vsem dane enake možnosti udeležbe v celotnem izobraževalnem sistemu v rednih, prilagojenih in posebnih programih</w:t>
      </w:r>
      <w:r w:rsidRPr="2F3436B1">
        <w:rPr>
          <w:rFonts w:cs="Arial"/>
          <w:szCs w:val="20"/>
        </w:rPr>
        <w:t>,</w:t>
      </w:r>
      <w:r w:rsidRPr="002A35C9">
        <w:rPr>
          <w:rFonts w:cs="Arial"/>
          <w:szCs w:val="20"/>
        </w:rPr>
        <w:t xml:space="preserve"> </w:t>
      </w:r>
      <w:r w:rsidR="00C53768">
        <w:rPr>
          <w:rFonts w:cs="Arial"/>
          <w:szCs w:val="20"/>
        </w:rPr>
        <w:t xml:space="preserve">in to </w:t>
      </w:r>
      <w:r w:rsidRPr="002A35C9">
        <w:rPr>
          <w:rFonts w:cs="Arial"/>
          <w:szCs w:val="20"/>
        </w:rPr>
        <w:t>na vseh stopnjah. Učenci, ki obiskujejo posebni program vzgoje in izobraževanja</w:t>
      </w:r>
      <w:r>
        <w:rPr>
          <w:rFonts w:cs="Arial"/>
          <w:szCs w:val="20"/>
        </w:rPr>
        <w:t>,</w:t>
      </w:r>
      <w:r w:rsidRPr="002A35C9">
        <w:rPr>
          <w:rFonts w:cs="Arial"/>
          <w:szCs w:val="20"/>
        </w:rPr>
        <w:t xml:space="preserve"> potrebujejo dodatno podporo in pomoč pri vključevanju v družbo in pri pridobivanju izkušenj na trgu dela. Iz navedenega razloga je treba otrokom in mladostnikom </w:t>
      </w:r>
      <w:r w:rsidRPr="2F3436B1">
        <w:rPr>
          <w:rFonts w:cs="Arial"/>
          <w:szCs w:val="20"/>
        </w:rPr>
        <w:t>v času</w:t>
      </w:r>
      <w:r w:rsidRPr="002A35C9">
        <w:rPr>
          <w:rFonts w:cs="Arial"/>
          <w:szCs w:val="20"/>
        </w:rPr>
        <w:t xml:space="preserve"> izobraževanja omogočiti usposabljanja pri delodajalcih</w:t>
      </w:r>
      <w:r w:rsidRPr="2F3436B1">
        <w:rPr>
          <w:rFonts w:cs="Arial"/>
          <w:szCs w:val="20"/>
        </w:rPr>
        <w:t>,</w:t>
      </w:r>
      <w:r w:rsidRPr="002A35C9">
        <w:rPr>
          <w:rFonts w:cs="Arial"/>
          <w:szCs w:val="20"/>
        </w:rPr>
        <w:t xml:space="preserve"> v realnem delovnem okolju</w:t>
      </w:r>
      <w:r w:rsidRPr="2F3436B1">
        <w:rPr>
          <w:rFonts w:cs="Arial"/>
          <w:szCs w:val="20"/>
        </w:rPr>
        <w:t>,</w:t>
      </w:r>
      <w:r w:rsidRPr="002A35C9">
        <w:rPr>
          <w:rFonts w:cs="Arial"/>
          <w:szCs w:val="20"/>
        </w:rPr>
        <w:t xml:space="preserve"> in priprav</w:t>
      </w:r>
      <w:r w:rsidR="00057736">
        <w:rPr>
          <w:rFonts w:cs="Arial"/>
          <w:szCs w:val="20"/>
        </w:rPr>
        <w:t>o</w:t>
      </w:r>
      <w:r w:rsidRPr="002A35C9">
        <w:rPr>
          <w:rFonts w:cs="Arial"/>
          <w:szCs w:val="20"/>
        </w:rPr>
        <w:t xml:space="preserve"> na </w:t>
      </w:r>
      <w:r w:rsidRPr="2F3436B1">
        <w:rPr>
          <w:rFonts w:cs="Arial"/>
          <w:szCs w:val="20"/>
        </w:rPr>
        <w:t xml:space="preserve">samostojno </w:t>
      </w:r>
      <w:r w:rsidRPr="002A35C9">
        <w:rPr>
          <w:rFonts w:cs="Arial"/>
          <w:szCs w:val="20"/>
        </w:rPr>
        <w:t>življenje, ki jim bodo omogočal</w:t>
      </w:r>
      <w:r w:rsidR="00C53768">
        <w:rPr>
          <w:rFonts w:cs="Arial"/>
          <w:szCs w:val="20"/>
        </w:rPr>
        <w:t>i</w:t>
      </w:r>
      <w:r w:rsidRPr="002A35C9">
        <w:rPr>
          <w:rFonts w:cs="Arial"/>
          <w:szCs w:val="20"/>
        </w:rPr>
        <w:t xml:space="preserve"> lažji prehod na trg dela in socialno </w:t>
      </w:r>
      <w:r w:rsidRPr="002A35C9">
        <w:rPr>
          <w:rFonts w:cs="Arial"/>
          <w:szCs w:val="20"/>
        </w:rPr>
        <w:lastRenderedPageBreak/>
        <w:t>vključevanje po zaključku izobraževanja</w:t>
      </w:r>
      <w:r w:rsidR="00C53768">
        <w:rPr>
          <w:rFonts w:cs="Arial"/>
          <w:szCs w:val="20"/>
        </w:rPr>
        <w:t>,</w:t>
      </w:r>
      <w:r w:rsidR="0059597C">
        <w:rPr>
          <w:rFonts w:cs="Arial"/>
          <w:szCs w:val="20"/>
        </w:rPr>
        <w:t xml:space="preserve"> ter zagotoviti sredstva za zdravniške preglede in invalidsko zavarovanje, kot je to urejeno za dijake in študente.</w:t>
      </w:r>
      <w:r w:rsidRPr="002A35C9">
        <w:rPr>
          <w:rFonts w:cs="Arial"/>
          <w:szCs w:val="20"/>
        </w:rPr>
        <w:t xml:space="preserve"> </w:t>
      </w:r>
    </w:p>
    <w:p w14:paraId="6D995A85" w14:textId="77777777" w:rsidR="00D41AFE" w:rsidRDefault="00D41AFE" w:rsidP="004E4259">
      <w:pPr>
        <w:jc w:val="both"/>
        <w:rPr>
          <w:rFonts w:cs="Arial"/>
          <w:szCs w:val="20"/>
        </w:rPr>
      </w:pPr>
    </w:p>
    <w:p w14:paraId="1148F575" w14:textId="173F498E" w:rsidR="004E4259" w:rsidRPr="002A35C9" w:rsidRDefault="004E4259" w:rsidP="004E4259">
      <w:pPr>
        <w:jc w:val="both"/>
        <w:rPr>
          <w:rFonts w:cs="Arial"/>
          <w:szCs w:val="20"/>
        </w:rPr>
      </w:pPr>
      <w:r>
        <w:rPr>
          <w:rFonts w:cs="Arial"/>
          <w:szCs w:val="20"/>
        </w:rPr>
        <w:t>OŠPP</w:t>
      </w:r>
      <w:r w:rsidRPr="002A35C9">
        <w:rPr>
          <w:rFonts w:cs="Arial"/>
          <w:szCs w:val="20"/>
        </w:rPr>
        <w:t xml:space="preserve"> v Republiki Sloveniji v skladu z 11. členom Uredbe o merilih za oblikovanje javne mreže osnovnih šol, javne mreže osnovnih šol in zavodov za vzgojo in izobraževanje otrok in mladostnikov s posebnimi potrebami ter javne mreže glasbenih šol nimajo šolskih okolišev, zato se učenci s posebnimi potrebami v </w:t>
      </w:r>
      <w:r>
        <w:rPr>
          <w:rFonts w:cs="Arial"/>
          <w:szCs w:val="20"/>
        </w:rPr>
        <w:t>OŠPP</w:t>
      </w:r>
      <w:r w:rsidRPr="002A35C9">
        <w:rPr>
          <w:rFonts w:cs="Arial"/>
          <w:szCs w:val="20"/>
        </w:rPr>
        <w:t xml:space="preserve"> usmerjajo na podlagi odločb o usmeritvi. Lokalna skupnost, v kateri učenec stalno prebiva, je dolžna kriti sorazmerni delež finančnih sredstev, ki jih določa 82. člen ZOFVI. Lokalne skupnosti, v katerih prebivajo učenci, ki se vpišejo v </w:t>
      </w:r>
      <w:r>
        <w:rPr>
          <w:rFonts w:cs="Arial"/>
          <w:szCs w:val="20"/>
        </w:rPr>
        <w:t>OŠPP</w:t>
      </w:r>
      <w:r w:rsidRPr="002A35C9">
        <w:rPr>
          <w:rFonts w:cs="Arial"/>
          <w:szCs w:val="20"/>
        </w:rPr>
        <w:t>, pa uredijo medsebojna razmerja s posebno pogodbo.</w:t>
      </w:r>
      <w:r>
        <w:rPr>
          <w:rFonts w:cs="Arial"/>
          <w:szCs w:val="20"/>
        </w:rPr>
        <w:t xml:space="preserve"> </w:t>
      </w:r>
      <w:r w:rsidRPr="002A35C9">
        <w:rPr>
          <w:rFonts w:cs="Arial"/>
          <w:szCs w:val="20"/>
        </w:rPr>
        <w:t xml:space="preserve">Lokalne skupnosti imajo zelo različno urejene dogovore o financiranju </w:t>
      </w:r>
      <w:r>
        <w:rPr>
          <w:rFonts w:cs="Arial"/>
          <w:szCs w:val="20"/>
        </w:rPr>
        <w:t>OŠPP</w:t>
      </w:r>
      <w:r w:rsidRPr="002A35C9">
        <w:rPr>
          <w:rFonts w:cs="Arial"/>
          <w:szCs w:val="20"/>
        </w:rPr>
        <w:t xml:space="preserve"> in glasbenih šol. Zavedajo se obveznosti zagotavljanja ustreznih prostorskih pogojev za izvajanje programov, največjo težavo </w:t>
      </w:r>
      <w:r w:rsidRPr="09DFAB6F">
        <w:rPr>
          <w:rFonts w:cs="Arial"/>
          <w:szCs w:val="20"/>
        </w:rPr>
        <w:t xml:space="preserve">pa </w:t>
      </w:r>
      <w:r w:rsidRPr="002A35C9">
        <w:rPr>
          <w:rFonts w:cs="Arial"/>
          <w:szCs w:val="20"/>
        </w:rPr>
        <w:t>vidijo v omejitvah investiranja v stvarno premoženje drugih lokalnih skupnosti, ker za to ni ustrezne pravne podlage</w:t>
      </w:r>
      <w:r w:rsidR="00057736">
        <w:rPr>
          <w:rFonts w:cs="Arial"/>
          <w:szCs w:val="20"/>
        </w:rPr>
        <w:t xml:space="preserve">, </w:t>
      </w:r>
      <w:r w:rsidR="00C53768">
        <w:rPr>
          <w:rFonts w:cs="Arial"/>
          <w:szCs w:val="20"/>
        </w:rPr>
        <w:t>zaradi česar</w:t>
      </w:r>
      <w:r w:rsidR="00057736">
        <w:rPr>
          <w:rFonts w:cs="Arial"/>
          <w:szCs w:val="20"/>
        </w:rPr>
        <w:t xml:space="preserve"> se s predlogom tega zakona rešuje tudi ta problem.</w:t>
      </w:r>
      <w:r w:rsidRPr="002A35C9">
        <w:rPr>
          <w:rFonts w:cs="Arial"/>
          <w:szCs w:val="20"/>
        </w:rPr>
        <w:t xml:space="preserve"> </w:t>
      </w:r>
    </w:p>
    <w:p w14:paraId="73126E4D" w14:textId="77777777" w:rsidR="00D41AFE" w:rsidRDefault="00D41AFE" w:rsidP="004E4259">
      <w:pPr>
        <w:jc w:val="both"/>
        <w:rPr>
          <w:rFonts w:cs="Arial"/>
          <w:szCs w:val="20"/>
        </w:rPr>
      </w:pPr>
    </w:p>
    <w:p w14:paraId="36FD30FE" w14:textId="71D73C23" w:rsidR="004E4259" w:rsidRPr="00913E62" w:rsidRDefault="004E4259" w:rsidP="004E4259">
      <w:pPr>
        <w:jc w:val="both"/>
        <w:rPr>
          <w:rFonts w:cs="Arial"/>
          <w:szCs w:val="20"/>
        </w:rPr>
      </w:pPr>
      <w:r w:rsidRPr="77A8FBFA">
        <w:rPr>
          <w:rFonts w:cs="Arial"/>
          <w:szCs w:val="20"/>
        </w:rPr>
        <w:t>Z razvojem izobraževalni</w:t>
      </w:r>
      <w:r w:rsidR="00057736">
        <w:rPr>
          <w:rFonts w:cs="Arial"/>
          <w:szCs w:val="20"/>
        </w:rPr>
        <w:t>h</w:t>
      </w:r>
      <w:r w:rsidRPr="77A8FBFA">
        <w:rPr>
          <w:rFonts w:cs="Arial"/>
          <w:szCs w:val="20"/>
        </w:rPr>
        <w:t xml:space="preserve"> programov je prišlo do sprememb v strukturi programov, med drugim tudi do preoblikovanja programskih enot, zato ureditev, ki je nespremenjena že od leta 1996, ne ustreza več razvoju pedagoške stroke in sodobnim potrebam izobraževalnega procesa, ki se naslavljajo tudi skozi izobraževalne programe (kot del srednješolskih izobraževalnih programov so se  npr. uveljavile druge oblike vzgojno</w:t>
      </w:r>
      <w:r w:rsidR="00C53768">
        <w:rPr>
          <w:rFonts w:cs="Arial"/>
          <w:szCs w:val="20"/>
        </w:rPr>
        <w:t>-</w:t>
      </w:r>
      <w:r w:rsidRPr="77A8FBFA">
        <w:rPr>
          <w:rFonts w:cs="Arial"/>
          <w:szCs w:val="20"/>
        </w:rPr>
        <w:t>izobraževalnega dela, v okviru katerih  je predvidena organizacija pouka, ki omogoča uveljavljanje sodobnih oblik poučevanja in učenja (interdisciplinarno poučevanje, problemsko učenje, raziskovalno delo, terensko delo, izkustveno učenje, timsko delo, reševanje avtentičnih nalog itd.), kar pa ni podprto z zakonodajnega vidika). Zato je treba posodobiti člene, ki določajo sestavine izobraževalnih programov.</w:t>
      </w:r>
    </w:p>
    <w:p w14:paraId="1B39D1ED" w14:textId="77777777" w:rsidR="00D41AFE" w:rsidRDefault="00D41AFE" w:rsidP="004E4259">
      <w:pPr>
        <w:jc w:val="both"/>
        <w:rPr>
          <w:rFonts w:cs="Arial"/>
          <w:szCs w:val="20"/>
        </w:rPr>
      </w:pPr>
    </w:p>
    <w:p w14:paraId="641A279E" w14:textId="124D35B1" w:rsidR="00C66CB2" w:rsidRPr="00C66CB2" w:rsidRDefault="004E4259" w:rsidP="00C66CB2">
      <w:pPr>
        <w:jc w:val="both"/>
        <w:rPr>
          <w:rFonts w:cs="Arial"/>
          <w:szCs w:val="20"/>
        </w:rPr>
      </w:pPr>
      <w:r w:rsidRPr="400BA28B">
        <w:rPr>
          <w:rFonts w:cs="Arial"/>
          <w:szCs w:val="20"/>
        </w:rPr>
        <w:t>ZOFVI</w:t>
      </w:r>
      <w:r>
        <w:rPr>
          <w:rFonts w:cs="Arial"/>
          <w:szCs w:val="20"/>
        </w:rPr>
        <w:t xml:space="preserve"> </w:t>
      </w:r>
      <w:r w:rsidRPr="400BA28B">
        <w:rPr>
          <w:rFonts w:cs="Arial"/>
          <w:szCs w:val="20"/>
        </w:rPr>
        <w:t xml:space="preserve">je s spremembo leta 2008 uvedel 20.a člen o ugotavljanju in zagotavljanju kakovosti, s katerim je bil vzpostavljen nov organ – Svet za kakovost in evalvacije. </w:t>
      </w:r>
      <w:r w:rsidR="00C53768">
        <w:rPr>
          <w:rFonts w:cs="Arial"/>
          <w:szCs w:val="20"/>
        </w:rPr>
        <w:t>Hkrati</w:t>
      </w:r>
      <w:r w:rsidRPr="400BA28B">
        <w:rPr>
          <w:rFonts w:cs="Arial"/>
          <w:szCs w:val="20"/>
        </w:rPr>
        <w:t xml:space="preserve"> je bila v 49. členu </w:t>
      </w:r>
      <w:r w:rsidR="005B768C">
        <w:rPr>
          <w:rFonts w:cs="Arial"/>
          <w:szCs w:val="20"/>
        </w:rPr>
        <w:t xml:space="preserve">ZOFVI </w:t>
      </w:r>
      <w:r w:rsidRPr="400BA28B">
        <w:rPr>
          <w:rFonts w:cs="Arial"/>
          <w:szCs w:val="20"/>
        </w:rPr>
        <w:t>uvedena tudi odgovornost ravnatelja za zagotavljanje in ugotavljanje kakovosti s samoevalvacijo in pripravo letnega poročila o samoevalvaciji šole oziroma vrtca, v 48. členu</w:t>
      </w:r>
      <w:r w:rsidR="00F323CE">
        <w:rPr>
          <w:rFonts w:cs="Arial"/>
          <w:szCs w:val="20"/>
        </w:rPr>
        <w:t>,</w:t>
      </w:r>
      <w:r w:rsidRPr="400BA28B">
        <w:rPr>
          <w:rFonts w:cs="Arial"/>
          <w:szCs w:val="20"/>
        </w:rPr>
        <w:t xml:space="preserve"> med pristojnosti sveta</w:t>
      </w:r>
      <w:r w:rsidR="00F323CE">
        <w:rPr>
          <w:rFonts w:cs="Arial"/>
          <w:szCs w:val="20"/>
        </w:rPr>
        <w:t>,</w:t>
      </w:r>
      <w:r w:rsidRPr="400BA28B">
        <w:rPr>
          <w:rFonts w:cs="Arial"/>
          <w:szCs w:val="20"/>
        </w:rPr>
        <w:t xml:space="preserve"> pa sprejetje letnega poročila o samoevalvaciji šole oziroma vrtca. Več kot 15 let po uvedbi zakonskih sprememb je očitno, da v Sloveniji obstoji več elementov ugotavljanja in zagotavljanja kakovosti, da pa s</w:t>
      </w:r>
      <w:r w:rsidR="00F323CE">
        <w:rPr>
          <w:rFonts w:cs="Arial"/>
          <w:szCs w:val="20"/>
        </w:rPr>
        <w:t>e</w:t>
      </w:r>
      <w:r w:rsidRPr="400BA28B">
        <w:rPr>
          <w:rFonts w:cs="Arial"/>
          <w:szCs w:val="20"/>
        </w:rPr>
        <w:t xml:space="preserve"> ti slabo </w:t>
      </w:r>
      <w:r w:rsidR="00C40489">
        <w:rPr>
          <w:rFonts w:cs="Arial"/>
          <w:szCs w:val="20"/>
        </w:rPr>
        <w:t xml:space="preserve">medsebojno povezujejo </w:t>
      </w:r>
      <w:r w:rsidRPr="400BA28B">
        <w:rPr>
          <w:rFonts w:cs="Arial"/>
          <w:szCs w:val="20"/>
        </w:rPr>
        <w:t xml:space="preserve">ali </w:t>
      </w:r>
      <w:r w:rsidR="00C40489">
        <w:rPr>
          <w:rFonts w:cs="Arial"/>
          <w:szCs w:val="20"/>
        </w:rPr>
        <w:t>so</w:t>
      </w:r>
      <w:r w:rsidR="00573DAB">
        <w:rPr>
          <w:rFonts w:cs="Arial"/>
          <w:szCs w:val="20"/>
        </w:rPr>
        <w:t xml:space="preserve"> </w:t>
      </w:r>
      <w:r w:rsidRPr="400BA28B">
        <w:rPr>
          <w:rFonts w:cs="Arial"/>
          <w:szCs w:val="20"/>
        </w:rPr>
        <w:t xml:space="preserve">celo nepovezani. Zaznana velika razpršenost samoevalvacijskih praks v vrtcih in šolah kaže tako na potrebo po dodatnem usposabljanju kot na potrebo po boljši sistemski usmeritvi tovrstnega delovanja. </w:t>
      </w:r>
      <w:r w:rsidR="00C53768">
        <w:rPr>
          <w:rFonts w:cs="Arial"/>
          <w:szCs w:val="20"/>
        </w:rPr>
        <w:t>Popolnoma</w:t>
      </w:r>
      <w:r w:rsidRPr="400BA28B">
        <w:rPr>
          <w:rFonts w:cs="Arial"/>
          <w:szCs w:val="20"/>
        </w:rPr>
        <w:t xml:space="preserve"> neusklajeno razumevanje kakovosti namreč prinaša tudi tveganje za zagotavljanje enakih možnosti udeležencev izobraževanja, kar je eden krovnih ciljev izobraževalnega sistema. Obstoječa ureditev v </w:t>
      </w:r>
      <w:r w:rsidR="00573DAB">
        <w:rPr>
          <w:rFonts w:cs="Arial"/>
          <w:szCs w:val="20"/>
        </w:rPr>
        <w:t xml:space="preserve">20.a </w:t>
      </w:r>
      <w:r w:rsidRPr="400BA28B">
        <w:rPr>
          <w:rFonts w:cs="Arial"/>
          <w:szCs w:val="20"/>
        </w:rPr>
        <w:t xml:space="preserve">členu </w:t>
      </w:r>
      <w:r w:rsidR="00573DAB">
        <w:rPr>
          <w:rFonts w:cs="Arial"/>
          <w:szCs w:val="20"/>
        </w:rPr>
        <w:t xml:space="preserve">ZOFVI </w:t>
      </w:r>
      <w:r w:rsidRPr="400BA28B">
        <w:rPr>
          <w:rFonts w:cs="Arial"/>
          <w:szCs w:val="20"/>
        </w:rPr>
        <w:t>kaže zgolj na enega od elementov</w:t>
      </w:r>
      <w:r w:rsidR="00573DAB">
        <w:rPr>
          <w:rFonts w:cs="Arial"/>
          <w:szCs w:val="20"/>
        </w:rPr>
        <w:t>, potrebnih za zagotavljanje kakovosti</w:t>
      </w:r>
      <w:r w:rsidRPr="400BA28B">
        <w:rPr>
          <w:rFonts w:cs="Arial"/>
          <w:szCs w:val="20"/>
        </w:rPr>
        <w:t xml:space="preserve"> (Svet za kakovost in evalvacije), pri čemer je v sistemu že prisotnih več </w:t>
      </w:r>
      <w:r w:rsidR="00573DAB">
        <w:rPr>
          <w:rFonts w:cs="Arial"/>
          <w:szCs w:val="20"/>
        </w:rPr>
        <w:t xml:space="preserve">dodatnih </w:t>
      </w:r>
      <w:r w:rsidRPr="400BA28B">
        <w:rPr>
          <w:rFonts w:cs="Arial"/>
          <w:szCs w:val="20"/>
        </w:rPr>
        <w:t xml:space="preserve">temeljnih elementov za ugotavljanje kakovosti, ki </w:t>
      </w:r>
      <w:r w:rsidR="00A76D47">
        <w:rPr>
          <w:rFonts w:cs="Arial"/>
          <w:szCs w:val="20"/>
        </w:rPr>
        <w:t xml:space="preserve">pa še </w:t>
      </w:r>
      <w:r w:rsidRPr="400BA28B">
        <w:rPr>
          <w:rFonts w:cs="Arial"/>
          <w:szCs w:val="20"/>
        </w:rPr>
        <w:t xml:space="preserve">niso povezani v zakonski okvir za ugotavljanje in zagotavljanje kakovosti. Analiza zakonskega uresničevanja od uveljavitve </w:t>
      </w:r>
      <w:r w:rsidR="00A76D47">
        <w:rPr>
          <w:rFonts w:cs="Arial"/>
          <w:szCs w:val="20"/>
        </w:rPr>
        <w:t xml:space="preserve">20.a </w:t>
      </w:r>
      <w:r w:rsidRPr="400BA28B">
        <w:rPr>
          <w:rFonts w:cs="Arial"/>
          <w:szCs w:val="20"/>
        </w:rPr>
        <w:t xml:space="preserve">člena </w:t>
      </w:r>
      <w:r w:rsidR="00A76D47">
        <w:rPr>
          <w:rFonts w:cs="Arial"/>
          <w:szCs w:val="20"/>
        </w:rPr>
        <w:t xml:space="preserve">ZOFVI </w:t>
      </w:r>
      <w:r w:rsidRPr="400BA28B">
        <w:rPr>
          <w:rFonts w:cs="Arial"/>
          <w:szCs w:val="20"/>
        </w:rPr>
        <w:t>do danes pokaže tudi na neuresničitev zakonske pristojnosti Sveta za kakovost in evalvacije, ki se nanaša na oblikovanje predloga postopkov, meril in kazalnikov na nacionalni ravni za ugotavljanje in zagotavljanje kakovosti v vrtcih in šolah</w:t>
      </w:r>
      <w:r w:rsidR="00A76D47">
        <w:rPr>
          <w:rFonts w:cs="Arial"/>
          <w:szCs w:val="20"/>
        </w:rPr>
        <w:t>, ki ji</w:t>
      </w:r>
      <w:r w:rsidR="00FD7CC0">
        <w:rPr>
          <w:rFonts w:cs="Arial"/>
          <w:szCs w:val="20"/>
        </w:rPr>
        <w:t>h sprejme</w:t>
      </w:r>
      <w:r w:rsidRPr="400BA28B">
        <w:rPr>
          <w:rFonts w:cs="Arial"/>
          <w:szCs w:val="20"/>
        </w:rPr>
        <w:t xml:space="preserve"> minist</w:t>
      </w:r>
      <w:r w:rsidR="00FD7CC0">
        <w:rPr>
          <w:rFonts w:cs="Arial"/>
          <w:szCs w:val="20"/>
        </w:rPr>
        <w:t>e</w:t>
      </w:r>
      <w:r w:rsidRPr="400BA28B">
        <w:rPr>
          <w:rFonts w:cs="Arial"/>
          <w:szCs w:val="20"/>
        </w:rPr>
        <w:t>r</w:t>
      </w:r>
      <w:r w:rsidR="00FD7CC0">
        <w:rPr>
          <w:rFonts w:cs="Arial"/>
          <w:szCs w:val="20"/>
        </w:rPr>
        <w:t>, pristojen za vzgojo in izobraževanje</w:t>
      </w:r>
      <w:r w:rsidRPr="400BA28B">
        <w:rPr>
          <w:rFonts w:cs="Arial"/>
          <w:szCs w:val="20"/>
        </w:rPr>
        <w:t xml:space="preserve">. Z vidika razvoja sistema ugotavljanja in zagotavljanja kakovosti so tako potrebne celovitejše zakonske rešitve, ki v okvir kakovosti vključujejo več različnih, med seboj povezanih elementov, </w:t>
      </w:r>
      <w:r w:rsidR="00C53768">
        <w:rPr>
          <w:rFonts w:cs="Arial"/>
          <w:szCs w:val="20"/>
        </w:rPr>
        <w:t xml:space="preserve">in sicer </w:t>
      </w:r>
      <w:r w:rsidRPr="400BA28B">
        <w:rPr>
          <w:rFonts w:cs="Arial"/>
          <w:szCs w:val="20"/>
        </w:rPr>
        <w:t xml:space="preserve">tako za zagotavljanje sistema </w:t>
      </w:r>
      <w:r w:rsidR="00FD7CC0">
        <w:rPr>
          <w:rFonts w:cs="Arial"/>
          <w:szCs w:val="20"/>
        </w:rPr>
        <w:t xml:space="preserve">kakovosti </w:t>
      </w:r>
      <w:r w:rsidRPr="400BA28B">
        <w:rPr>
          <w:rFonts w:cs="Arial"/>
          <w:szCs w:val="20"/>
        </w:rPr>
        <w:t>v celoti, ki iz trenutne ureditve popolnoma izpade, kot za ugotavljanje in zagotavljanje kakovosti na ravni posameznih zavodov.</w:t>
      </w:r>
      <w:r w:rsidR="00C66CB2" w:rsidRPr="00C66CB2">
        <w:rPr>
          <w:rFonts w:cs="Arial"/>
          <w:szCs w:val="20"/>
        </w:rPr>
        <w:t xml:space="preserve"> </w:t>
      </w:r>
    </w:p>
    <w:p w14:paraId="24BEF357" w14:textId="77777777" w:rsidR="00D41AFE" w:rsidRDefault="00D41AFE" w:rsidP="004E4259">
      <w:pPr>
        <w:jc w:val="both"/>
        <w:rPr>
          <w:rFonts w:cs="Arial"/>
          <w:szCs w:val="20"/>
        </w:rPr>
      </w:pPr>
    </w:p>
    <w:p w14:paraId="72F18E70" w14:textId="26F95D88" w:rsidR="004E4259" w:rsidRPr="00AF6373" w:rsidRDefault="004E4259" w:rsidP="004E4259">
      <w:pPr>
        <w:jc w:val="both"/>
        <w:rPr>
          <w:rFonts w:cs="Arial"/>
          <w:szCs w:val="20"/>
        </w:rPr>
      </w:pPr>
      <w:r w:rsidRPr="4FE10196">
        <w:rPr>
          <w:rFonts w:cs="Arial"/>
          <w:szCs w:val="20"/>
        </w:rPr>
        <w:t xml:space="preserve">V praksi se pri vodenju postopkov vpisa vrtcev in šol v razvid javno veljavnih programov kažeta dve pomanjkljivosti. Prva pomanjkljivost se kaže pri zasebnih vrtcih in šolah, ki izvajajo programe po posebnih pedagoških načelih in morajo po </w:t>
      </w:r>
      <w:r w:rsidR="00C53768">
        <w:rPr>
          <w:rFonts w:cs="Arial"/>
          <w:szCs w:val="20"/>
        </w:rPr>
        <w:t>zdaj</w:t>
      </w:r>
      <w:r w:rsidRPr="4FE10196">
        <w:rPr>
          <w:rFonts w:cs="Arial"/>
          <w:szCs w:val="20"/>
        </w:rPr>
        <w:t xml:space="preserve"> veljavnih določbah ZOFVI za vpis v razvid priložiti potrdilo ustreznega mednarodnega združenja šol oziroma vrtcev, ki zagotavlja, </w:t>
      </w:r>
      <w:r w:rsidRPr="4FE10196">
        <w:rPr>
          <w:rFonts w:cs="Arial"/>
          <w:szCs w:val="20"/>
        </w:rPr>
        <w:lastRenderedPageBreak/>
        <w:t>da določen vrtec ali šola deluje po posebnih pedagoških načelih. 33. člen ZOFVI tako za zasebne vrtce in šole, ki izvajajo programe po posebnih pedagoških načelih, določa le obveznost izpolnjevanja prostorskega pogoja, ki je predpisan za javne vrtce oziroma šole. Pogoje</w:t>
      </w:r>
      <w:r w:rsidR="00C53768">
        <w:rPr>
          <w:rFonts w:cs="Arial"/>
          <w:szCs w:val="20"/>
        </w:rPr>
        <w:t>v</w:t>
      </w:r>
      <w:r w:rsidRPr="4FE10196">
        <w:rPr>
          <w:rFonts w:cs="Arial"/>
          <w:szCs w:val="20"/>
        </w:rPr>
        <w:t xml:space="preserve"> za strokovne delavce in opremo, ki jih zakon ne določa, v postopku vpisa v razvid ni </w:t>
      </w:r>
      <w:r w:rsidR="00C53768">
        <w:rPr>
          <w:rFonts w:cs="Arial"/>
          <w:szCs w:val="20"/>
        </w:rPr>
        <w:t>treba</w:t>
      </w:r>
      <w:r w:rsidRPr="4FE10196">
        <w:rPr>
          <w:rFonts w:cs="Arial"/>
          <w:szCs w:val="20"/>
        </w:rPr>
        <w:t xml:space="preserve"> izkazati. To pomeni, da se lahko vrtec ali šola opredeli za izvajalca po posebnih pedagoških načelih, kasneje v praksi pa je lahko takšno delovanje vprašljivo, sploh z vidika ustrezne usposobljenosti kadra. Zato se predlaga, da mora zasebni vrtec ali šola, ki izvaja programe po posebnih pedagoških načelih, zagotoviti strokovne delavce v skladu s programom, ki je pridobil javno veljavnost na podlagi </w:t>
      </w:r>
      <w:r w:rsidR="00E239FA">
        <w:rPr>
          <w:rFonts w:cs="Arial"/>
          <w:szCs w:val="20"/>
        </w:rPr>
        <w:t>četrtega</w:t>
      </w:r>
      <w:r w:rsidRPr="4FE10196">
        <w:rPr>
          <w:rFonts w:cs="Arial"/>
          <w:szCs w:val="20"/>
        </w:rPr>
        <w:t xml:space="preserve"> odstavka 17. člena ZOFVI. Če so pogoji za opremo določeni v programu, mora vrtec zagotoviti opremo v skladu s programom, v nasprotnem primeru jo mora zagotoviti v skladu s predpisi, ki določajo opremo v javnem vrtcu oz</w:t>
      </w:r>
      <w:r w:rsidR="000E6760">
        <w:rPr>
          <w:rFonts w:cs="Arial"/>
          <w:szCs w:val="20"/>
        </w:rPr>
        <w:t>iroma</w:t>
      </w:r>
      <w:r w:rsidRPr="4FE10196">
        <w:rPr>
          <w:rFonts w:cs="Arial"/>
          <w:szCs w:val="20"/>
        </w:rPr>
        <w:t xml:space="preserve"> šoli. </w:t>
      </w:r>
    </w:p>
    <w:p w14:paraId="694F22D2" w14:textId="77777777" w:rsidR="00D41AFE" w:rsidRDefault="00D41AFE" w:rsidP="004E4259">
      <w:pPr>
        <w:jc w:val="both"/>
        <w:rPr>
          <w:rFonts w:cs="Arial"/>
          <w:szCs w:val="20"/>
        </w:rPr>
      </w:pPr>
    </w:p>
    <w:p w14:paraId="37F26410" w14:textId="71AFCD34" w:rsidR="004E4259" w:rsidRPr="00AF6373" w:rsidRDefault="004E4259" w:rsidP="004E4259">
      <w:pPr>
        <w:jc w:val="both"/>
        <w:rPr>
          <w:rFonts w:cs="Arial"/>
          <w:szCs w:val="20"/>
        </w:rPr>
      </w:pPr>
      <w:r w:rsidRPr="1D65A537">
        <w:rPr>
          <w:rFonts w:cs="Arial"/>
          <w:szCs w:val="20"/>
        </w:rPr>
        <w:t>Podatki, ki se vpišejo v razvid izvajalcev javno veljavnih programov, so posodobljeni z vidika prakse, tako da se nekateri podatki opuščajo, dodaja pa se, da se v razvid vpišejo vse lokacije, na katerih vrtec oz</w:t>
      </w:r>
      <w:r w:rsidR="00C53768">
        <w:rPr>
          <w:rFonts w:cs="Arial"/>
          <w:szCs w:val="20"/>
        </w:rPr>
        <w:t>iroma</w:t>
      </w:r>
      <w:r w:rsidRPr="1D65A537">
        <w:rPr>
          <w:rFonts w:cs="Arial"/>
          <w:szCs w:val="20"/>
        </w:rPr>
        <w:t xml:space="preserve"> šola izvaja javno veljavni program. </w:t>
      </w:r>
    </w:p>
    <w:p w14:paraId="662F6B0F" w14:textId="77777777" w:rsidR="00D41AFE" w:rsidRDefault="00D41AFE" w:rsidP="004E4259">
      <w:pPr>
        <w:jc w:val="both"/>
        <w:rPr>
          <w:rFonts w:cs="Arial"/>
          <w:szCs w:val="20"/>
        </w:rPr>
      </w:pPr>
    </w:p>
    <w:p w14:paraId="1188D40C" w14:textId="00603FE7" w:rsidR="004E4259" w:rsidRDefault="004E4259" w:rsidP="004E4259">
      <w:pPr>
        <w:jc w:val="both"/>
        <w:rPr>
          <w:rFonts w:cs="Arial"/>
          <w:szCs w:val="20"/>
        </w:rPr>
      </w:pPr>
      <w:r w:rsidRPr="002B222B">
        <w:rPr>
          <w:rFonts w:cs="Arial"/>
          <w:szCs w:val="20"/>
        </w:rPr>
        <w:t>Svet javnega vrtca oziroma šole (v nadaljnjem besedilu: svet zavoda) je kolegijski organ upravljanja, ki ga sestavljajo predstavniki ustanovitelja, predstavniki delavcev in predstavniki staršev ter, v primeru srednjih in višjih šol, predstavniki dijakov oziroma študentov. Bistvene zakonsko določene pristojnosti sveta zavoda se nanašajo na upravljanje javnega zavoda (sprejem programskih dokumentov, imenovanje in razrešitev ravnatelja oziroma direktorja ipd.), določene pristojnosti pa ima tudi kot pritožbeni organ v zvezi s statusom učenca, dijaka oziroma študenta in kot pritožbeni organ v postopkih odločanja o pravicah in obveznostih iz delovnega razmerja.</w:t>
      </w:r>
    </w:p>
    <w:p w14:paraId="4152CBBC" w14:textId="77777777" w:rsidR="00D41AFE" w:rsidRDefault="00D41AFE" w:rsidP="004E4259">
      <w:pPr>
        <w:jc w:val="both"/>
        <w:rPr>
          <w:rFonts w:cs="Arial"/>
          <w:szCs w:val="20"/>
        </w:rPr>
      </w:pPr>
    </w:p>
    <w:p w14:paraId="493B8F4D" w14:textId="371194B4" w:rsidR="004E4259" w:rsidRPr="002B222B" w:rsidRDefault="004E4259" w:rsidP="004E4259">
      <w:pPr>
        <w:jc w:val="both"/>
        <w:rPr>
          <w:rFonts w:cs="Arial"/>
          <w:szCs w:val="20"/>
        </w:rPr>
      </w:pPr>
      <w:r w:rsidRPr="1D65A537">
        <w:rPr>
          <w:rFonts w:cs="Arial"/>
          <w:szCs w:val="20"/>
        </w:rPr>
        <w:t>Skozi dolgoletno prakso delovanja svetov zavodov se je izkazalo, da imajo sveti zavodov največ težav, ko odločajo kot pritožbeni organ v delovnopravnih zadevah</w:t>
      </w:r>
      <w:r w:rsidR="00865E24">
        <w:rPr>
          <w:rFonts w:cs="Arial"/>
          <w:szCs w:val="20"/>
        </w:rPr>
        <w:t xml:space="preserve">. </w:t>
      </w:r>
      <w:r w:rsidRPr="1D65A537">
        <w:rPr>
          <w:rFonts w:cs="Arial"/>
          <w:szCs w:val="20"/>
        </w:rPr>
        <w:t xml:space="preserve">Na prvi stopnji o pravicah in obveznostih zaposlenih v vrtcih in šolah </w:t>
      </w:r>
      <w:r w:rsidR="00C53768" w:rsidRPr="1D65A537">
        <w:rPr>
          <w:rFonts w:cs="Arial"/>
          <w:szCs w:val="20"/>
        </w:rPr>
        <w:t xml:space="preserve">odloča </w:t>
      </w:r>
      <w:r w:rsidRPr="1D65A537">
        <w:rPr>
          <w:rFonts w:cs="Arial"/>
          <w:szCs w:val="20"/>
        </w:rPr>
        <w:t xml:space="preserve">ravnatelj oziroma direktor kot delodajalec. Po </w:t>
      </w:r>
      <w:r w:rsidR="007E2FBF">
        <w:rPr>
          <w:rFonts w:cs="Arial"/>
          <w:szCs w:val="20"/>
        </w:rPr>
        <w:t>zdaj</w:t>
      </w:r>
      <w:r w:rsidRPr="1D65A537">
        <w:rPr>
          <w:rFonts w:cs="Arial"/>
          <w:szCs w:val="20"/>
        </w:rPr>
        <w:t xml:space="preserve"> veljavni ureditvi se je delavec lahko odločil, ali bo zoper odločitev delodajalca podal pritožbo na svet zavoda ali pa bo uveljavljal neposredno sodno varstvo pred pristojnim sodiščem za delovne spore. Možnost pritožbe zoper odločitev delodajalca na svet zavoda predstavlja odstop od siceršnje sistemske ureditve (tudi po ZDR-1), ko je odločitev delodajalca o pravici ali obveznosti delodajalca dokončna.</w:t>
      </w:r>
      <w:r w:rsidR="00915BA9" w:rsidRPr="00915BA9">
        <w:t xml:space="preserve"> </w:t>
      </w:r>
    </w:p>
    <w:p w14:paraId="6CFA55B0" w14:textId="77777777" w:rsidR="00D41AFE" w:rsidRDefault="00D41AFE" w:rsidP="004E4259">
      <w:pPr>
        <w:jc w:val="both"/>
        <w:rPr>
          <w:rFonts w:cs="Arial"/>
          <w:szCs w:val="20"/>
        </w:rPr>
      </w:pPr>
    </w:p>
    <w:p w14:paraId="0CF546A1" w14:textId="649DEAD7" w:rsidR="004E4259" w:rsidRDefault="007E2FBF" w:rsidP="004E4259">
      <w:pPr>
        <w:jc w:val="both"/>
        <w:rPr>
          <w:rFonts w:cs="Arial"/>
          <w:szCs w:val="20"/>
        </w:rPr>
      </w:pPr>
      <w:r>
        <w:rPr>
          <w:rFonts w:cs="Arial"/>
          <w:szCs w:val="20"/>
        </w:rPr>
        <w:t>V skladu</w:t>
      </w:r>
      <w:r w:rsidR="004E4259" w:rsidRPr="6F022BD0">
        <w:rPr>
          <w:rFonts w:cs="Arial"/>
          <w:szCs w:val="20"/>
        </w:rPr>
        <w:t xml:space="preserve"> z določbami ZOFVI ravnatelja oziroma direktorja javnega vzgojno-izobraževalnega zavoda </w:t>
      </w:r>
      <w:r w:rsidRPr="6F022BD0">
        <w:rPr>
          <w:rFonts w:cs="Arial"/>
          <w:szCs w:val="20"/>
        </w:rPr>
        <w:t xml:space="preserve">imenuje in razrešuje </w:t>
      </w:r>
      <w:r w:rsidR="004E4259" w:rsidRPr="6F022BD0">
        <w:rPr>
          <w:rFonts w:cs="Arial"/>
          <w:szCs w:val="20"/>
        </w:rPr>
        <w:t xml:space="preserve">svet zavoda. Postopek imenovanja ravnatelja je dvofazni postopek, ki ga ureja 53.a člen ZOFVI. Ravnatelj se imenuje na podlagi javnega razpisa. Svet zavoda mora, v skladu z drugim odstavkom 53.a člena ZOFVI, o vseh kandidatih, ki izpolnjujejo pogoje za ravnatelja, pred odločitvijo o izbiri kandidata za ravnatelja, pridobiti mnenje vzgojiteljskega oziroma učiteljskega zbora, obrazloženo mnenje lokalne skupnosti, na območju katere ima šola sedež, kadar je ustanovitelj šole samoupravna narodna skupnost, pa tudi mnenje te skupnosti, ter tudi obrazloženo mnenje sveta staršev. Pred odločitvijo o izbiri kandidata za ravnatelja </w:t>
      </w:r>
      <w:r w:rsidR="004E4259">
        <w:rPr>
          <w:rFonts w:cs="Arial"/>
          <w:szCs w:val="20"/>
        </w:rPr>
        <w:t>javne srednje šole</w:t>
      </w:r>
      <w:r w:rsidR="004E4259" w:rsidRPr="6F022BD0">
        <w:rPr>
          <w:rFonts w:cs="Arial"/>
          <w:szCs w:val="20"/>
        </w:rPr>
        <w:t>, javnega dijaškega doma ter zavoda za vzgojo in izobraževanje otrok in mladostnikov s posebnimi potrebami mora svet zavoda pridobiti še obrazloženo mnenje dijakov, pred odločitvijo o izbiri kandidata za ravnatelja javne višje strokovne šole pa obrazloženo mnenje študentov. Svet zavoda odloča o izbiri med prijavljenimi kandidati, ko pridobi mnenje vzgojiteljskega, učiteljskega oziroma predavateljskega zbora, obrazloženo mnenje lokalne skupnosti, obrazloženo mnenje staršev, obrazloženo mnenje dijakov in obrazloženo mnenje študentov oziroma ko poteče 20-dnevni rok za predložitev mnenja. Ko svet izmed prijavljenih kandidatov izbere kandidata za ravnatelja, obrazložen</w:t>
      </w:r>
      <w:r>
        <w:rPr>
          <w:rFonts w:cs="Arial"/>
          <w:szCs w:val="20"/>
        </w:rPr>
        <w:t>i</w:t>
      </w:r>
      <w:r w:rsidR="004E4259" w:rsidRPr="6F022BD0">
        <w:rPr>
          <w:rFonts w:cs="Arial"/>
          <w:szCs w:val="20"/>
        </w:rPr>
        <w:t xml:space="preserve"> predlog za imenovanje </w:t>
      </w:r>
      <w:r w:rsidRPr="6F022BD0">
        <w:rPr>
          <w:rFonts w:cs="Arial"/>
          <w:szCs w:val="20"/>
        </w:rPr>
        <w:t xml:space="preserve">posreduje </w:t>
      </w:r>
      <w:r w:rsidR="004E4259" w:rsidRPr="6F022BD0">
        <w:rPr>
          <w:rFonts w:cs="Arial"/>
          <w:szCs w:val="20"/>
        </w:rPr>
        <w:t xml:space="preserve">v mnenje ministru. Po prejemu </w:t>
      </w:r>
      <w:r>
        <w:rPr>
          <w:rFonts w:cs="Arial"/>
          <w:szCs w:val="20"/>
        </w:rPr>
        <w:t xml:space="preserve">ministrovega </w:t>
      </w:r>
      <w:r w:rsidR="004E4259" w:rsidRPr="6F022BD0">
        <w:rPr>
          <w:rFonts w:cs="Arial"/>
          <w:szCs w:val="20"/>
        </w:rPr>
        <w:t xml:space="preserve">mnenja ministra svet odloči o imenovanju ravnatelja s sklepom. Če minister mnenja </w:t>
      </w:r>
      <w:r w:rsidR="000370BE" w:rsidRPr="6F022BD0">
        <w:rPr>
          <w:rFonts w:cs="Arial"/>
          <w:szCs w:val="20"/>
        </w:rPr>
        <w:t xml:space="preserve">ne poda </w:t>
      </w:r>
      <w:r w:rsidR="004E4259" w:rsidRPr="6F022BD0">
        <w:rPr>
          <w:rFonts w:cs="Arial"/>
          <w:szCs w:val="20"/>
        </w:rPr>
        <w:t xml:space="preserve">v 30 dneh od dneva, ko je bil zanj zaprošen, lahko svet </w:t>
      </w:r>
      <w:r w:rsidR="004E4259" w:rsidRPr="6F022BD0">
        <w:rPr>
          <w:rFonts w:cs="Arial"/>
          <w:szCs w:val="20"/>
        </w:rPr>
        <w:lastRenderedPageBreak/>
        <w:t xml:space="preserve">o imenovanju ravnatelja </w:t>
      </w:r>
      <w:r w:rsidR="000370BE" w:rsidRPr="6F022BD0">
        <w:rPr>
          <w:rFonts w:cs="Arial"/>
          <w:szCs w:val="20"/>
        </w:rPr>
        <w:t xml:space="preserve">odloči </w:t>
      </w:r>
      <w:r w:rsidR="004E4259" w:rsidRPr="6F022BD0">
        <w:rPr>
          <w:rFonts w:cs="Arial"/>
          <w:szCs w:val="20"/>
        </w:rPr>
        <w:t>brez tega mnenja.</w:t>
      </w:r>
      <w:r w:rsidR="004E4259">
        <w:rPr>
          <w:rFonts w:cs="Arial"/>
          <w:szCs w:val="20"/>
        </w:rPr>
        <w:t xml:space="preserve"> Navedena določba se je v praksi izkazala za visoko tveganje nasprotja interesov, in sicer je bilo s strani Komisije za preprečevanje korupcije ugotovljeno, da nekateri kandidati niso izpolnjevali formalnih pogojev za zasedbo mesta ravnatelja, da je bila sestava sveta nezakonita, da je bil zaznan nedovoljen vpliv na deležnike, ki v postopku podajo mnenje, ipd. Prav tako je po navedbah Inšpektorata za šolstvo večina postopkov imenovanja ravnateljev voden</w:t>
      </w:r>
      <w:r w:rsidR="00915BA9">
        <w:rPr>
          <w:rFonts w:cs="Arial"/>
          <w:szCs w:val="20"/>
        </w:rPr>
        <w:t>ih</w:t>
      </w:r>
      <w:r w:rsidR="004E4259">
        <w:rPr>
          <w:rFonts w:cs="Arial"/>
          <w:szCs w:val="20"/>
        </w:rPr>
        <w:t xml:space="preserve"> na ne transparenten način in na način, ki ustvarja dvom v objektivnost </w:t>
      </w:r>
      <w:r w:rsidR="000370BE">
        <w:rPr>
          <w:rFonts w:cs="Arial"/>
          <w:szCs w:val="20"/>
        </w:rPr>
        <w:t>in</w:t>
      </w:r>
      <w:r w:rsidR="004E4259">
        <w:rPr>
          <w:rFonts w:cs="Arial"/>
          <w:szCs w:val="20"/>
        </w:rPr>
        <w:t xml:space="preserve"> nepristranskost vodenja samih postopkov (razpisi ne vsebujejo navedb vseh potrebnih dokazil, ki jih morajo kandidati predložiti; če kandidati ne predložijo vseh dokazil, jih sveti zavodov k temu n</w:t>
      </w:r>
      <w:r w:rsidR="000370BE">
        <w:rPr>
          <w:rFonts w:cs="Arial"/>
          <w:szCs w:val="20"/>
        </w:rPr>
        <w:t>e</w:t>
      </w:r>
      <w:r w:rsidR="004E4259">
        <w:rPr>
          <w:rFonts w:cs="Arial"/>
          <w:szCs w:val="20"/>
        </w:rPr>
        <w:t xml:space="preserve"> pozivajo; ne izločijo se kandidati, ki ne izpolnjujejo formalnih pogojev; mnenja svetov staršev, dijaških skupnosti in lokalne skupnosti niso obrazložena; glasovanje na učiteljskem zboru ni omogočeno vsem članom; ipd.)</w:t>
      </w:r>
      <w:r w:rsidR="00C670A8">
        <w:rPr>
          <w:rFonts w:cs="Arial"/>
          <w:szCs w:val="20"/>
        </w:rPr>
        <w:t xml:space="preserve">. </w:t>
      </w:r>
      <w:r w:rsidR="00C670A8" w:rsidRPr="00C670A8">
        <w:rPr>
          <w:rFonts w:cs="Arial"/>
          <w:szCs w:val="20"/>
        </w:rPr>
        <w:t>Predlog zakona ugotovljena tveganja na ustrezen način odpravlja.</w:t>
      </w:r>
    </w:p>
    <w:p w14:paraId="1C163D74" w14:textId="77777777" w:rsidR="00D41AFE" w:rsidRDefault="00D41AFE" w:rsidP="004E4259">
      <w:pPr>
        <w:jc w:val="both"/>
        <w:rPr>
          <w:rFonts w:cs="Arial"/>
          <w:szCs w:val="20"/>
        </w:rPr>
      </w:pPr>
    </w:p>
    <w:p w14:paraId="38A3572B" w14:textId="1F7DFA79" w:rsidR="004E4259" w:rsidRDefault="004E4259" w:rsidP="004E4259">
      <w:pPr>
        <w:jc w:val="both"/>
        <w:rPr>
          <w:rFonts w:cs="Arial"/>
          <w:szCs w:val="20"/>
        </w:rPr>
      </w:pPr>
      <w:r w:rsidRPr="669FF52B">
        <w:rPr>
          <w:rFonts w:cs="Arial"/>
          <w:szCs w:val="20"/>
        </w:rPr>
        <w:t>Medpodjetniški izobraževalni centri (MIC) so v šolskih centrih ali šolah, ki izvajajo poklicne in strokovne srednješolske izobraževalne programe ter višješolske študijske programe že uveljavljeni centri, namenjeni izvajanju praktičnega usposabljanja z delom za dijake in študente višjih in visokih strokovnih šol, priprav</w:t>
      </w:r>
      <w:r w:rsidR="000370BE">
        <w:rPr>
          <w:rFonts w:cs="Arial"/>
          <w:szCs w:val="20"/>
        </w:rPr>
        <w:t>i</w:t>
      </w:r>
      <w:r w:rsidRPr="669FF52B">
        <w:rPr>
          <w:rFonts w:cs="Arial"/>
          <w:szCs w:val="20"/>
        </w:rPr>
        <w:t xml:space="preserve"> kandidatov za mojstrske, delovodske oziroma poslovodske izpite, priprav</w:t>
      </w:r>
      <w:r w:rsidR="000370BE">
        <w:rPr>
          <w:rFonts w:cs="Arial"/>
          <w:szCs w:val="20"/>
        </w:rPr>
        <w:t>i</w:t>
      </w:r>
      <w:r w:rsidRPr="669FF52B">
        <w:rPr>
          <w:rFonts w:cs="Arial"/>
          <w:szCs w:val="20"/>
        </w:rPr>
        <w:t xml:space="preserve"> za potrjevanje nacionalnih poklicnih kvalifikacij, </w:t>
      </w:r>
      <w:r w:rsidR="000370BE">
        <w:rPr>
          <w:rFonts w:cs="Arial"/>
          <w:szCs w:val="20"/>
        </w:rPr>
        <w:t xml:space="preserve">pripravi </w:t>
      </w:r>
      <w:r w:rsidRPr="669FF52B">
        <w:rPr>
          <w:rFonts w:cs="Arial"/>
          <w:szCs w:val="20"/>
        </w:rPr>
        <w:t>za opravljanje praktičnega dela zaključnih izpitov in poklicne mature, usposabljanj</w:t>
      </w:r>
      <w:r w:rsidR="000370BE">
        <w:rPr>
          <w:rFonts w:cs="Arial"/>
          <w:szCs w:val="20"/>
        </w:rPr>
        <w:t>u</w:t>
      </w:r>
      <w:r w:rsidRPr="669FF52B">
        <w:rPr>
          <w:rFonts w:cs="Arial"/>
          <w:szCs w:val="20"/>
        </w:rPr>
        <w:t xml:space="preserve"> zaradi potreb tehnoloških sprememb v delovnih procesih in za zviševanje konkurenčne sposobnosti z razvijanjem novih tehnologij, inovacij in raziskovanj ter opravljanj</w:t>
      </w:r>
      <w:r w:rsidR="000370BE">
        <w:rPr>
          <w:rFonts w:cs="Arial"/>
          <w:szCs w:val="20"/>
        </w:rPr>
        <w:t>u</w:t>
      </w:r>
      <w:r w:rsidRPr="669FF52B">
        <w:rPr>
          <w:rFonts w:cs="Arial"/>
          <w:szCs w:val="20"/>
        </w:rPr>
        <w:t xml:space="preserve"> drugih storitev, dogovorjenih med šolo in partnerji oziroma drugimi naročniki. Trenutno jih deluje 22 in so odlična povezava med </w:t>
      </w:r>
      <w:r w:rsidR="000370BE">
        <w:rPr>
          <w:rFonts w:cs="Arial"/>
          <w:szCs w:val="20"/>
        </w:rPr>
        <w:t>področjem</w:t>
      </w:r>
      <w:r w:rsidRPr="669FF52B">
        <w:rPr>
          <w:rFonts w:cs="Arial"/>
          <w:szCs w:val="20"/>
        </w:rPr>
        <w:t xml:space="preserve"> izobraževanja in </w:t>
      </w:r>
      <w:r w:rsidR="000370BE">
        <w:rPr>
          <w:rFonts w:cs="Arial"/>
          <w:szCs w:val="20"/>
        </w:rPr>
        <w:t>področjem</w:t>
      </w:r>
      <w:r w:rsidRPr="669FF52B">
        <w:rPr>
          <w:rFonts w:cs="Arial"/>
          <w:szCs w:val="20"/>
        </w:rPr>
        <w:t xml:space="preserve"> dela. </w:t>
      </w:r>
    </w:p>
    <w:p w14:paraId="28B5E06A" w14:textId="77777777" w:rsidR="00D41AFE" w:rsidRDefault="00D41AFE" w:rsidP="004E4259">
      <w:pPr>
        <w:jc w:val="both"/>
        <w:rPr>
          <w:rFonts w:cs="Arial"/>
          <w:szCs w:val="20"/>
        </w:rPr>
      </w:pPr>
    </w:p>
    <w:p w14:paraId="6D53EDCD" w14:textId="1A916E1E" w:rsidR="004E4259" w:rsidRDefault="004E4259" w:rsidP="004E4259">
      <w:pPr>
        <w:jc w:val="both"/>
        <w:rPr>
          <w:rFonts w:cs="Arial"/>
          <w:szCs w:val="20"/>
        </w:rPr>
      </w:pPr>
      <w:r w:rsidRPr="669FF52B">
        <w:rPr>
          <w:rFonts w:cs="Arial"/>
          <w:szCs w:val="20"/>
        </w:rPr>
        <w:t>S krepitvijo vloge in naraščajočim številom nalog MIC se je pojavila potreba  po sistemski ureditvi njihovega vodenja, ki je bila do</w:t>
      </w:r>
      <w:r w:rsidR="000370BE">
        <w:rPr>
          <w:rFonts w:cs="Arial"/>
          <w:szCs w:val="20"/>
        </w:rPr>
        <w:t>slej</w:t>
      </w:r>
      <w:r w:rsidRPr="669FF52B">
        <w:rPr>
          <w:rFonts w:cs="Arial"/>
          <w:szCs w:val="20"/>
        </w:rPr>
        <w:t xml:space="preserve"> opredeljena le kot naloga vodenja brez sistemske ureditve delovnega mesta. S predlagano rešitvijo bi delavca, ki bi vodil MIC, imenoval direktor in bi lahko pridobil oziroma napredoval v strokovni naziv po primerljivem sistemu</w:t>
      </w:r>
      <w:r w:rsidR="000370BE">
        <w:rPr>
          <w:rFonts w:cs="Arial"/>
          <w:szCs w:val="20"/>
        </w:rPr>
        <w:t>,</w:t>
      </w:r>
      <w:r w:rsidRPr="669FF52B">
        <w:rPr>
          <w:rFonts w:cs="Arial"/>
          <w:szCs w:val="20"/>
        </w:rPr>
        <w:t xml:space="preserve"> kot to velja za direktorja, ravnatelja in pomočnika ravnatelja, ki prav tako niso strokovni delavci po ZOFVI, lahko pa pridobijo strokovni naziv, če izpolnjujejo pogoje za napredovanje</w:t>
      </w:r>
      <w:r w:rsidR="000370BE">
        <w:rPr>
          <w:rFonts w:cs="Arial"/>
          <w:szCs w:val="20"/>
        </w:rPr>
        <w:t>,</w:t>
      </w:r>
      <w:r w:rsidRPr="669FF52B">
        <w:rPr>
          <w:rFonts w:cs="Arial"/>
          <w:szCs w:val="20"/>
        </w:rPr>
        <w:t xml:space="preserve"> kot jih določa pravilnik, ki ureja napredovanje strokovnih delavcev na področju vzgoje in izobraževanja v nazive. </w:t>
      </w:r>
    </w:p>
    <w:p w14:paraId="7E8E1B23" w14:textId="77777777" w:rsidR="00D41AFE" w:rsidRDefault="00D41AFE" w:rsidP="004E4259">
      <w:pPr>
        <w:jc w:val="both"/>
        <w:rPr>
          <w:rFonts w:cs="Arial"/>
          <w:szCs w:val="20"/>
        </w:rPr>
      </w:pPr>
    </w:p>
    <w:p w14:paraId="47D6C1DD" w14:textId="4D001BF5" w:rsidR="004E4259" w:rsidRPr="00AC01AB" w:rsidRDefault="004E4259" w:rsidP="004E4259">
      <w:pPr>
        <w:jc w:val="both"/>
        <w:rPr>
          <w:rFonts w:cs="Arial"/>
          <w:szCs w:val="20"/>
        </w:rPr>
      </w:pPr>
      <w:r w:rsidRPr="400BA28B">
        <w:rPr>
          <w:rFonts w:cs="Arial"/>
          <w:szCs w:val="20"/>
        </w:rPr>
        <w:t>MIC z vidika vsebine nalog oziroma pristojnosti ureja Zakon o poklicnem in strokovnem izobraževanju (Uradni list RS, št. 79/06, 68/17 in 46/19), ki v 32.</w:t>
      </w:r>
      <w:r w:rsidR="000370BE">
        <w:rPr>
          <w:rFonts w:cs="Arial"/>
          <w:szCs w:val="20"/>
        </w:rPr>
        <w:t xml:space="preserve"> </w:t>
      </w:r>
      <w:r w:rsidRPr="400BA28B">
        <w:rPr>
          <w:rFonts w:cs="Arial"/>
          <w:szCs w:val="20"/>
        </w:rPr>
        <w:t>členu določa, da se MIC organizira kot zavod, gospodarska družba ali organizacijska enota zavoda, družbe ali druge pravne osebe. Z vidika ZOFVI, ki predstavlja splošni sistemski predpis, ko gre za statusno organiziranost javnih vrtcev in šol, zgolj povzame določbo 7. člena navedenega zakona, kar pomeni, da se določbe ZOFVI uporabljajo v preostalem sistemskem delu urejanja upravljanja in poslovanja.</w:t>
      </w:r>
    </w:p>
    <w:p w14:paraId="13D9F2DC" w14:textId="77777777" w:rsidR="00D41AFE" w:rsidRDefault="00D41AFE" w:rsidP="004E4259">
      <w:pPr>
        <w:jc w:val="both"/>
        <w:rPr>
          <w:rFonts w:cs="Arial"/>
          <w:szCs w:val="20"/>
        </w:rPr>
      </w:pPr>
    </w:p>
    <w:p w14:paraId="14D826CF" w14:textId="59315BED" w:rsidR="004E4259" w:rsidRDefault="004E4259" w:rsidP="004E4259">
      <w:pPr>
        <w:jc w:val="both"/>
        <w:rPr>
          <w:rFonts w:cs="Arial"/>
          <w:szCs w:val="20"/>
        </w:rPr>
      </w:pPr>
      <w:r w:rsidRPr="00207236">
        <w:rPr>
          <w:rFonts w:cs="Arial"/>
          <w:szCs w:val="20"/>
        </w:rPr>
        <w:t xml:space="preserve">Ureditev v skladu s 105. členom ZOFVI ni veljala za vse strokovne delavce (npr. laboranti), čeprav vsi opravljajo vzgojno-izobraževalno delo in morajo izpolnjevati istovrstne pogoje, določene s predpisi. </w:t>
      </w:r>
      <w:r>
        <w:rPr>
          <w:rFonts w:cs="Arial"/>
          <w:szCs w:val="20"/>
        </w:rPr>
        <w:t>To z vidika enake obravnave in istih delovnih pogojev ni ustrezna rešitev, na kar so že dolgo opozarjali strokovni delavci</w:t>
      </w:r>
      <w:r w:rsidR="004774B1">
        <w:rPr>
          <w:rFonts w:cs="Arial"/>
          <w:szCs w:val="20"/>
        </w:rPr>
        <w:t xml:space="preserve">, </w:t>
      </w:r>
      <w:r w:rsidR="004774B1" w:rsidRPr="004774B1">
        <w:rPr>
          <w:rFonts w:cs="Arial"/>
          <w:szCs w:val="20"/>
        </w:rPr>
        <w:t>zato se tudi za laboranta določa možnost pridobitve strokovnega naziva, kar je bilo zahtevano in upoštevano tudi v pogajanjih o prenovi plačnega sistema v javnem sektorju.</w:t>
      </w:r>
    </w:p>
    <w:p w14:paraId="50B57B02" w14:textId="77777777" w:rsidR="00D41AFE" w:rsidRDefault="00D41AFE" w:rsidP="004E4259">
      <w:pPr>
        <w:jc w:val="both"/>
        <w:rPr>
          <w:rFonts w:cs="Arial"/>
          <w:szCs w:val="20"/>
        </w:rPr>
      </w:pPr>
    </w:p>
    <w:p w14:paraId="43559FC7" w14:textId="137FE945" w:rsidR="004E4259" w:rsidRDefault="004E4259" w:rsidP="004E4259">
      <w:pPr>
        <w:jc w:val="both"/>
        <w:rPr>
          <w:rFonts w:cs="Arial"/>
          <w:szCs w:val="20"/>
        </w:rPr>
      </w:pPr>
      <w:r w:rsidRPr="4FE10196">
        <w:rPr>
          <w:rFonts w:cs="Arial"/>
          <w:szCs w:val="20"/>
        </w:rPr>
        <w:t xml:space="preserve">V 107.a členu ZOFVI je določena prepoved sklepanja delovnega razmerja oziroma opravljanja dela na drugi pravni podlagi z osebo, ki je bila zaradi naklepnega kaznivega dejanja, ki se preganja po uradni dolžnosti, </w:t>
      </w:r>
      <w:r w:rsidR="000370BE" w:rsidRPr="4FE10196">
        <w:rPr>
          <w:rFonts w:cs="Arial"/>
          <w:szCs w:val="20"/>
        </w:rPr>
        <w:t xml:space="preserve">pravnomočno obsojena </w:t>
      </w:r>
      <w:r w:rsidRPr="4FE10196">
        <w:rPr>
          <w:rFonts w:cs="Arial"/>
          <w:szCs w:val="20"/>
        </w:rPr>
        <w:t xml:space="preserve">na nepogojno kazen zapora v trajanju več kot šest mesecev oziroma je bila pravnomočno obsojena zaradi kaznivega dejanja zoper spolno nedotakljivost. Veljavna določba, ki od delodajalca na področju vzgoje in izobraževanja, ki mu je sodišče vročilo pravnomočno sodbo, zahteva, da obsojenemu delavcu odpove pogodbo o </w:t>
      </w:r>
      <w:r w:rsidRPr="4FE10196">
        <w:rPr>
          <w:rFonts w:cs="Arial"/>
          <w:szCs w:val="20"/>
        </w:rPr>
        <w:lastRenderedPageBreak/>
        <w:t>zaposlitvi iz krivdnih razlogov oziroma iz krivdnih razlogov odpove drugo pogodbo, na podlagi katere oseba opravlja delo, je neustrezna, saj zahteva, da delodajalec izpelje postopek izredne oziroma redne odpovedi pogodbe o zaposlitvi, četudi je že pristojno sodišče ugotovilo, da je delavec odgovoren za kaznivo dejanje, ki ni združljivo z delom na področju vzgoje in izobraževanja. Glede na navedeno je treba določiti prenehanje pogodbe o zaposlitvi na podlagi zakona.</w:t>
      </w:r>
    </w:p>
    <w:p w14:paraId="00C319E5" w14:textId="77777777" w:rsidR="00D41AFE" w:rsidRDefault="00D41AFE" w:rsidP="004E4259">
      <w:pPr>
        <w:jc w:val="both"/>
        <w:rPr>
          <w:rFonts w:cs="Arial"/>
          <w:szCs w:val="20"/>
        </w:rPr>
      </w:pPr>
    </w:p>
    <w:p w14:paraId="46DF6132" w14:textId="2B1942E6" w:rsidR="004E4259" w:rsidRDefault="004E4259" w:rsidP="004E4259">
      <w:pPr>
        <w:jc w:val="both"/>
        <w:rPr>
          <w:rFonts w:eastAsia="Arial" w:cs="Arial"/>
          <w:szCs w:val="20"/>
        </w:rPr>
      </w:pPr>
      <w:r w:rsidRPr="4FE10196">
        <w:rPr>
          <w:rFonts w:cs="Arial"/>
          <w:szCs w:val="20"/>
        </w:rPr>
        <w:t xml:space="preserve">Namen dopolnilnega dela, kot ga ureja Zakon o delovnih razmerjih (147. člen ZDR), je delavcem, ki so že zaposleni za polni delovni čas, </w:t>
      </w:r>
      <w:r w:rsidR="000370BE" w:rsidRPr="4FE10196">
        <w:rPr>
          <w:rFonts w:cs="Arial"/>
          <w:szCs w:val="20"/>
        </w:rPr>
        <w:t xml:space="preserve">omogočiti </w:t>
      </w:r>
      <w:r w:rsidRPr="4FE10196">
        <w:rPr>
          <w:rFonts w:cs="Arial"/>
          <w:szCs w:val="20"/>
        </w:rPr>
        <w:t>sklenitev pogodbe o zaposlitvi s krajšim delovnim časom pri drugem delodajalcu, pri čemer časovni obseg takšnega dela n</w:t>
      </w:r>
      <w:r w:rsidR="00DF4317">
        <w:rPr>
          <w:rFonts w:cs="Arial"/>
          <w:szCs w:val="20"/>
        </w:rPr>
        <w:t>e</w:t>
      </w:r>
      <w:r w:rsidRPr="4FE10196">
        <w:rPr>
          <w:rFonts w:cs="Arial"/>
          <w:szCs w:val="20"/>
        </w:rPr>
        <w:t xml:space="preserve"> sme preseči osem ur tedensko. Časovna omejitev trajanja dopolnilnega dela je pogojena z Direktivo </w:t>
      </w:r>
      <w:r w:rsidR="004774B1">
        <w:rPr>
          <w:rFonts w:cs="Arial"/>
          <w:szCs w:val="20"/>
        </w:rPr>
        <w:t>2003/88</w:t>
      </w:r>
      <w:r w:rsidRPr="4FE10196">
        <w:rPr>
          <w:rFonts w:cs="Arial"/>
          <w:szCs w:val="20"/>
        </w:rPr>
        <w:t xml:space="preserve">/ES, ki omejuje povprečni delovni čas na največ 48 ur na teden. Predvsem zaradi možnosti večje fleksibilnosti izvajanja ali celo izvedljivosti razvojnih in raziskovalnih projektov, </w:t>
      </w:r>
      <w:r w:rsidR="00DF4317">
        <w:rPr>
          <w:rFonts w:cs="Arial"/>
          <w:szCs w:val="20"/>
        </w:rPr>
        <w:t>ter</w:t>
      </w:r>
      <w:r w:rsidRPr="4FE10196">
        <w:rPr>
          <w:rFonts w:cs="Arial"/>
          <w:szCs w:val="20"/>
        </w:rPr>
        <w:t xml:space="preserve"> zaradi vse večjih težav v zvezi z zagotavljanjem ustreznih učiteljev za izvajanje pouka v skladu s programom, se tudi na področju vzgoje in izobraževanja (tako kot je že </w:t>
      </w:r>
      <w:r w:rsidR="00DF4317">
        <w:rPr>
          <w:rFonts w:cs="Arial"/>
          <w:szCs w:val="20"/>
        </w:rPr>
        <w:t>zdaj</w:t>
      </w:r>
      <w:r w:rsidRPr="4FE10196">
        <w:rPr>
          <w:rFonts w:cs="Arial"/>
          <w:szCs w:val="20"/>
        </w:rPr>
        <w:t xml:space="preserve"> urejeno na področju visokega šolstva in raziskovalne dejavnosti) vzpostavlja možnost sklenitve pogodbe o zaposlitvi za dopolnilno delo z istim delodajalcem. Z </w:t>
      </w:r>
      <w:r w:rsidRPr="4FE10196">
        <w:rPr>
          <w:rFonts w:eastAsia="Arial" w:cs="Arial"/>
          <w:szCs w:val="20"/>
        </w:rPr>
        <w:t>uvedbo pogodbe o dopolnilnem delu za vzgojno-izobraževalno,</w:t>
      </w:r>
      <w:r w:rsidR="000F2176">
        <w:rPr>
          <w:rFonts w:eastAsia="Arial" w:cs="Arial"/>
          <w:szCs w:val="20"/>
        </w:rPr>
        <w:t xml:space="preserve"> časovno omejeno pa tudi </w:t>
      </w:r>
      <w:r w:rsidRPr="4FE10196">
        <w:rPr>
          <w:rFonts w:eastAsia="Arial" w:cs="Arial"/>
          <w:szCs w:val="20"/>
        </w:rPr>
        <w:t>projektno in razvojno oziroma raziskovalno delo</w:t>
      </w:r>
      <w:r w:rsidR="000F2176">
        <w:rPr>
          <w:rFonts w:eastAsia="Arial" w:cs="Arial"/>
          <w:szCs w:val="20"/>
        </w:rPr>
        <w:t>,</w:t>
      </w:r>
      <w:r w:rsidRPr="4FE10196">
        <w:rPr>
          <w:rFonts w:eastAsia="Arial" w:cs="Arial"/>
          <w:szCs w:val="20"/>
        </w:rPr>
        <w:t xml:space="preserve"> se bo zavodom s področja vzgoje in izobraževanja omogočilo dalj časa trajajoče, neprekinjeno, vendar še vedno časovno omejeno zaposlitev delavcev in ravnatelja oziroma direktorja, ki so že zaposleni za polni delovni čas pri istem delodajalcu, in sicer v obsegu največ 20 % polnega delovnega časa. V primerih, povezanih z zagotavljanjem izvajanja razvojno-raziskovalnih projektov ali razvojnih nalog, delodajalcu tako ne bo </w:t>
      </w:r>
      <w:r w:rsidR="00DF4317">
        <w:rPr>
          <w:rFonts w:eastAsia="Arial" w:cs="Arial"/>
          <w:szCs w:val="20"/>
        </w:rPr>
        <w:t>treba</w:t>
      </w:r>
      <w:r w:rsidRPr="4FE10196">
        <w:rPr>
          <w:rFonts w:eastAsia="Arial" w:cs="Arial"/>
          <w:szCs w:val="20"/>
        </w:rPr>
        <w:t xml:space="preserve"> iskati novega delavca, v izjemnih primerih kadrovskega primanjkljaja pa delodajalec za zagotavljanje nemotenega vzgojno-izobraževalnega dela ne bo nujno </w:t>
      </w:r>
      <w:r w:rsidR="00DF4317">
        <w:rPr>
          <w:rFonts w:eastAsia="Arial" w:cs="Arial"/>
          <w:szCs w:val="20"/>
        </w:rPr>
        <w:t>prisiljen</w:t>
      </w:r>
      <w:r w:rsidRPr="4FE10196">
        <w:rPr>
          <w:rFonts w:eastAsia="Arial" w:cs="Arial"/>
          <w:szCs w:val="20"/>
        </w:rPr>
        <w:t xml:space="preserve"> začasno zaposlovati kandidat</w:t>
      </w:r>
      <w:r w:rsidR="00DF4317">
        <w:rPr>
          <w:rFonts w:eastAsia="Arial" w:cs="Arial"/>
          <w:szCs w:val="20"/>
        </w:rPr>
        <w:t>ov</w:t>
      </w:r>
      <w:r w:rsidRPr="4FE10196">
        <w:rPr>
          <w:rFonts w:eastAsia="Arial" w:cs="Arial"/>
          <w:szCs w:val="20"/>
        </w:rPr>
        <w:t>, ki ne izpolnjujejo pogojev za poučevanje</w:t>
      </w:r>
      <w:r w:rsidR="00DF4317">
        <w:rPr>
          <w:rFonts w:eastAsia="Arial" w:cs="Arial"/>
          <w:szCs w:val="20"/>
        </w:rPr>
        <w:t>,</w:t>
      </w:r>
      <w:r w:rsidRPr="4FE10196">
        <w:rPr>
          <w:rFonts w:eastAsia="Arial" w:cs="Arial"/>
          <w:szCs w:val="20"/>
        </w:rPr>
        <w:t xml:space="preserve"> in bo lahko sklenil pogodbo o dopolnilnem delu z delavcem, ki že dela za polni delovni čas.</w:t>
      </w:r>
      <w:r w:rsidR="00D23226" w:rsidRPr="00D23226">
        <w:t xml:space="preserve"> </w:t>
      </w:r>
      <w:r w:rsidR="00D23226" w:rsidRPr="00D23226">
        <w:rPr>
          <w:rFonts w:eastAsia="Arial" w:cs="Arial"/>
          <w:szCs w:val="20"/>
        </w:rPr>
        <w:t>Vrednotenje uč</w:t>
      </w:r>
      <w:r w:rsidR="00D23226">
        <w:rPr>
          <w:rFonts w:eastAsia="Arial" w:cs="Arial"/>
          <w:szCs w:val="20"/>
        </w:rPr>
        <w:t>ne</w:t>
      </w:r>
      <w:r w:rsidR="00D23226" w:rsidRPr="00D23226">
        <w:rPr>
          <w:rFonts w:eastAsia="Arial" w:cs="Arial"/>
          <w:szCs w:val="20"/>
        </w:rPr>
        <w:t xml:space="preserve"> obveznosti znotraj pogodbe o zaposlitvi za dopolnilno delo pri istem delodajalcu je bilo predmet pogajanja za prenovo plačnega sistema v javnem sektorju.</w:t>
      </w:r>
    </w:p>
    <w:p w14:paraId="41CF4BC4" w14:textId="77777777" w:rsidR="00D41AFE" w:rsidRDefault="00D41AFE" w:rsidP="004E4259">
      <w:pPr>
        <w:jc w:val="both"/>
        <w:rPr>
          <w:rFonts w:eastAsia="Arial" w:cs="Arial"/>
          <w:szCs w:val="20"/>
        </w:rPr>
      </w:pPr>
    </w:p>
    <w:p w14:paraId="02A09515" w14:textId="2C1ACD69" w:rsidR="004E4259" w:rsidRDefault="004E4259" w:rsidP="004E4259">
      <w:pPr>
        <w:jc w:val="both"/>
        <w:rPr>
          <w:rFonts w:eastAsia="Arial" w:cs="Arial"/>
          <w:szCs w:val="20"/>
        </w:rPr>
      </w:pPr>
      <w:r w:rsidRPr="4FE10196">
        <w:rPr>
          <w:rFonts w:eastAsia="Arial" w:cs="Arial"/>
          <w:szCs w:val="20"/>
        </w:rPr>
        <w:t>Zaradi narave dela v javnih šolah, ki je skoncentrirano na čas trajanja pouka v posameznem šolskem letu, je smiselno, da se vsem zaposlenim in ne le strokovnim delavcem omogoči izrab</w:t>
      </w:r>
      <w:r w:rsidR="00DF4317">
        <w:rPr>
          <w:rFonts w:eastAsia="Arial" w:cs="Arial"/>
          <w:szCs w:val="20"/>
        </w:rPr>
        <w:t>a</w:t>
      </w:r>
      <w:r w:rsidRPr="4FE10196">
        <w:rPr>
          <w:rFonts w:eastAsia="Arial" w:cs="Arial"/>
          <w:szCs w:val="20"/>
        </w:rPr>
        <w:t xml:space="preserve"> letnega dopusta do konca šolskega leta v naslednjem letu. To pomeni, da bodo lahko vsi zaposleni koristili dopust do 31. </w:t>
      </w:r>
      <w:r w:rsidR="00DF4317">
        <w:rPr>
          <w:rFonts w:eastAsia="Arial" w:cs="Arial"/>
          <w:szCs w:val="20"/>
        </w:rPr>
        <w:t>avgusta</w:t>
      </w:r>
      <w:r w:rsidRPr="4FE10196">
        <w:rPr>
          <w:rFonts w:eastAsia="Arial" w:cs="Arial"/>
          <w:szCs w:val="20"/>
        </w:rPr>
        <w:t xml:space="preserve"> v naslednjem letu, kot trenutno velja za strokovne delavce. Rešitev sledi dinamiki dela šole </w:t>
      </w:r>
      <w:r w:rsidR="00DF4317">
        <w:rPr>
          <w:rFonts w:eastAsia="Arial" w:cs="Arial"/>
          <w:szCs w:val="20"/>
        </w:rPr>
        <w:t>kot</w:t>
      </w:r>
      <w:r w:rsidRPr="4FE10196">
        <w:rPr>
          <w:rFonts w:eastAsia="Arial" w:cs="Arial"/>
          <w:szCs w:val="20"/>
        </w:rPr>
        <w:t xml:space="preserve"> tudi dejstvu, da lahko zaposleni v šolah praviloma izrabljajo dopust </w:t>
      </w:r>
      <w:r w:rsidR="00BE3200">
        <w:rPr>
          <w:rFonts w:eastAsia="Arial" w:cs="Arial"/>
          <w:szCs w:val="20"/>
        </w:rPr>
        <w:t xml:space="preserve">le </w:t>
      </w:r>
      <w:r w:rsidRPr="4FE10196">
        <w:rPr>
          <w:rFonts w:eastAsia="Arial" w:cs="Arial"/>
          <w:szCs w:val="20"/>
        </w:rPr>
        <w:t xml:space="preserve">v času šolskih počitnic. </w:t>
      </w:r>
    </w:p>
    <w:p w14:paraId="370AD768" w14:textId="77777777" w:rsidR="00BE3200" w:rsidRDefault="00BE3200" w:rsidP="004E4259">
      <w:pPr>
        <w:jc w:val="both"/>
        <w:rPr>
          <w:rFonts w:cs="Arial"/>
          <w:szCs w:val="20"/>
        </w:rPr>
      </w:pPr>
    </w:p>
    <w:p w14:paraId="6A197420" w14:textId="1CC5E7CE" w:rsidR="004E4259" w:rsidRDefault="004E4259" w:rsidP="004E4259">
      <w:pPr>
        <w:jc w:val="both"/>
        <w:rPr>
          <w:rFonts w:cs="Arial"/>
          <w:szCs w:val="20"/>
        </w:rPr>
      </w:pPr>
      <w:r w:rsidRPr="4FE10196">
        <w:rPr>
          <w:rFonts w:cs="Arial"/>
          <w:szCs w:val="20"/>
        </w:rPr>
        <w:t xml:space="preserve">Na podlagi zakonskih določil se iz državnega proračuna zagotavlja financiranje prevozov otrok in mladostnikov s posebnimi potrebami. Ministrstvo za vzgojo in izobraževanje kot financer navedenih prevozov sodeluje z več vrtci, šolami, vzgojno-izobraževalnimi zavodi za otroke in mladostnike s posebnimi potrebami, srednjimi šolami in strokovnimi centri za otroke in mladostnike s čustvenimi in vedenjskimi težavami ter motnjami, ki vsako šolsko leto posebej poročajo o številu otrok in mladostnikov, ki so upravičeni do brezplačnega prevoza oziroma do povračila stroškov prevoza. Pridobivanje, ročno obdelovanje in vodenje potreb posameznih zavodov, ki potrebujejo financiranje prevoza, predstavlja kompleksen in zamuden birokratski postopek, saj je </w:t>
      </w:r>
      <w:r w:rsidR="00DF4317">
        <w:rPr>
          <w:rFonts w:cs="Arial"/>
          <w:szCs w:val="20"/>
        </w:rPr>
        <w:t>treba</w:t>
      </w:r>
      <w:r w:rsidRPr="4FE10196">
        <w:rPr>
          <w:rFonts w:cs="Arial"/>
          <w:szCs w:val="20"/>
        </w:rPr>
        <w:t xml:space="preserve"> vse pridobljene podatke ročno zbirati in voditi. Z vnosom določila o evidenci osebnih podatkov za financiranje prevozov v ZOFVI omogočamo možnost uporabe poenostavljenega elektronskega zbiranja podatkov in priprave aplikacije, ki bi omogočala pregled</w:t>
      </w:r>
      <w:r w:rsidR="00DF4317">
        <w:rPr>
          <w:rFonts w:cs="Arial"/>
          <w:szCs w:val="20"/>
        </w:rPr>
        <w:t>nejši</w:t>
      </w:r>
      <w:r w:rsidRPr="4FE10196">
        <w:rPr>
          <w:rFonts w:cs="Arial"/>
          <w:szCs w:val="20"/>
        </w:rPr>
        <w:t xml:space="preserve"> vnos podatkov </w:t>
      </w:r>
      <w:r w:rsidR="00DF4317">
        <w:rPr>
          <w:rFonts w:cs="Arial"/>
          <w:szCs w:val="20"/>
        </w:rPr>
        <w:t>in</w:t>
      </w:r>
      <w:r w:rsidRPr="4FE10196">
        <w:rPr>
          <w:rFonts w:cs="Arial"/>
          <w:szCs w:val="20"/>
        </w:rPr>
        <w:t xml:space="preserve"> racionalizacijo časa, ki ga ministrstvo</w:t>
      </w:r>
      <w:r w:rsidR="002B159C">
        <w:rPr>
          <w:rFonts w:cs="Arial"/>
          <w:szCs w:val="20"/>
        </w:rPr>
        <w:t>, pristojno za vzgojo in izobraževanje,</w:t>
      </w:r>
      <w:r w:rsidRPr="4FE10196">
        <w:rPr>
          <w:rFonts w:cs="Arial"/>
          <w:szCs w:val="20"/>
        </w:rPr>
        <w:t xml:space="preserve"> uporabi za vodenje in obdelavo podatkov ter nadzor porabljenih sredstev.</w:t>
      </w:r>
    </w:p>
    <w:p w14:paraId="18019F1E" w14:textId="77777777" w:rsidR="00C87991" w:rsidRDefault="00C87991" w:rsidP="004E4259">
      <w:pPr>
        <w:jc w:val="both"/>
        <w:rPr>
          <w:rFonts w:cs="Arial"/>
          <w:szCs w:val="20"/>
        </w:rPr>
      </w:pPr>
    </w:p>
    <w:p w14:paraId="2C6EDE87" w14:textId="7F2B9DF9" w:rsidR="00C87991" w:rsidRDefault="00C87991" w:rsidP="004E4259">
      <w:pPr>
        <w:jc w:val="both"/>
        <w:rPr>
          <w:rFonts w:cs="Arial"/>
          <w:szCs w:val="20"/>
        </w:rPr>
      </w:pPr>
      <w:r w:rsidRPr="00C87991">
        <w:rPr>
          <w:rFonts w:cs="Arial"/>
          <w:szCs w:val="20"/>
        </w:rPr>
        <w:t xml:space="preserve">V finančnem načrtu ministrstva neposredne zakonske obveznosti </w:t>
      </w:r>
      <w:r w:rsidR="00DF4317" w:rsidRPr="00C87991">
        <w:rPr>
          <w:rFonts w:cs="Arial"/>
          <w:szCs w:val="20"/>
        </w:rPr>
        <w:t xml:space="preserve">predstavljajo </w:t>
      </w:r>
      <w:r w:rsidR="00DF4317">
        <w:rPr>
          <w:rFonts w:cs="Arial"/>
          <w:szCs w:val="20"/>
        </w:rPr>
        <w:t>približno</w:t>
      </w:r>
      <w:r w:rsidRPr="00C87991">
        <w:rPr>
          <w:rFonts w:cs="Arial"/>
          <w:szCs w:val="20"/>
        </w:rPr>
        <w:t xml:space="preserve"> 95% vseh izdatkov. Ker imajo zakonske obveznosti ter zagotavljanje slovenske udeležbe za projekte </w:t>
      </w:r>
      <w:r w:rsidRPr="00C87991">
        <w:rPr>
          <w:rFonts w:cs="Arial"/>
          <w:szCs w:val="20"/>
        </w:rPr>
        <w:lastRenderedPageBreak/>
        <w:t xml:space="preserve">EKP in druge projekte </w:t>
      </w:r>
      <w:r w:rsidR="00DF4317" w:rsidRPr="00C87991">
        <w:rPr>
          <w:rFonts w:cs="Arial"/>
          <w:szCs w:val="20"/>
        </w:rPr>
        <w:t xml:space="preserve">EU </w:t>
      </w:r>
      <w:r w:rsidRPr="00C87991">
        <w:rPr>
          <w:rFonts w:cs="Arial"/>
          <w:szCs w:val="20"/>
        </w:rPr>
        <w:t xml:space="preserve">prednost pred ostalimi vsebinami, se ministrstvo pri načrtovanju proračunskih izdatkov ves čas sooča s primanjkljajem sredstev za investicijska vlaganja v šolski prostor in opremo ter za razvojne vsebine, katerih financiranje ni </w:t>
      </w:r>
      <w:r w:rsidR="00DF4317">
        <w:rPr>
          <w:rFonts w:cs="Arial"/>
          <w:szCs w:val="20"/>
        </w:rPr>
        <w:t>mogoče</w:t>
      </w:r>
      <w:r w:rsidRPr="00C87991">
        <w:rPr>
          <w:rFonts w:cs="Arial"/>
          <w:szCs w:val="20"/>
        </w:rPr>
        <w:t xml:space="preserve"> vključiti v projekte</w:t>
      </w:r>
      <w:r w:rsidR="00306DCB" w:rsidRPr="00306DCB">
        <w:rPr>
          <w:rFonts w:cs="Arial"/>
          <w:szCs w:val="20"/>
        </w:rPr>
        <w:t xml:space="preserve"> </w:t>
      </w:r>
      <w:r w:rsidR="00306DCB" w:rsidRPr="00C87991">
        <w:rPr>
          <w:rFonts w:cs="Arial"/>
          <w:szCs w:val="20"/>
        </w:rPr>
        <w:t>EU</w:t>
      </w:r>
      <w:r w:rsidRPr="00C87991">
        <w:rPr>
          <w:rFonts w:cs="Arial"/>
          <w:szCs w:val="20"/>
        </w:rPr>
        <w:t xml:space="preserve">.  </w:t>
      </w:r>
    </w:p>
    <w:p w14:paraId="7E00A3AA" w14:textId="77777777" w:rsidR="00C87991" w:rsidRDefault="00C87991" w:rsidP="00C87991">
      <w:pPr>
        <w:jc w:val="both"/>
        <w:rPr>
          <w:rFonts w:cs="Arial"/>
          <w:szCs w:val="20"/>
        </w:rPr>
      </w:pPr>
    </w:p>
    <w:p w14:paraId="7B89AFFC" w14:textId="47586520" w:rsidR="00C87991" w:rsidRPr="00C87991" w:rsidRDefault="00C87991" w:rsidP="00C87991">
      <w:pPr>
        <w:jc w:val="both"/>
        <w:rPr>
          <w:rFonts w:cs="Arial"/>
          <w:szCs w:val="20"/>
        </w:rPr>
      </w:pPr>
      <w:r w:rsidRPr="00C87991">
        <w:rPr>
          <w:rFonts w:cs="Arial"/>
          <w:szCs w:val="20"/>
        </w:rPr>
        <w:t>Za zagotavljanje stabilnega, fleksibilnega in razvojno naravnanega izobraževanja so ključnega pomena razvojni programi in projekti, ki niso le naložba v prihodnost posameznika, temveč so pomembni tudi za konkurenčnost države in krepitev družbenih vrednot.</w:t>
      </w:r>
    </w:p>
    <w:p w14:paraId="7F245E96" w14:textId="77777777" w:rsidR="00BA2D59" w:rsidRDefault="00BA2D59" w:rsidP="004E4259">
      <w:pPr>
        <w:jc w:val="both"/>
        <w:rPr>
          <w:rFonts w:cs="Arial"/>
          <w:szCs w:val="20"/>
        </w:rPr>
      </w:pPr>
    </w:p>
    <w:p w14:paraId="67E3DCAD" w14:textId="77777777" w:rsidR="004E4259" w:rsidRDefault="004E4259" w:rsidP="004E4259">
      <w:pPr>
        <w:rPr>
          <w:rFonts w:cs="Arial"/>
          <w:szCs w:val="20"/>
        </w:rPr>
      </w:pPr>
    </w:p>
    <w:p w14:paraId="2B95BF6D" w14:textId="77777777" w:rsidR="004E4259" w:rsidRPr="00AF6373" w:rsidRDefault="004E4259" w:rsidP="004E4259">
      <w:pPr>
        <w:jc w:val="both"/>
        <w:rPr>
          <w:rFonts w:cs="Arial"/>
          <w:b/>
          <w:bCs/>
          <w:szCs w:val="20"/>
        </w:rPr>
      </w:pPr>
      <w:r w:rsidRPr="669FF52B">
        <w:rPr>
          <w:rFonts w:cs="Arial"/>
          <w:b/>
          <w:bCs/>
          <w:szCs w:val="20"/>
        </w:rPr>
        <w:t>2. CILJI, NAČELA IN POGLAVITNE REŠITVE PREDLOGA ZAKONA</w:t>
      </w:r>
    </w:p>
    <w:p w14:paraId="2ADD85A0" w14:textId="77777777" w:rsidR="004E4259" w:rsidRPr="00AF6373" w:rsidRDefault="004E4259" w:rsidP="004E4259">
      <w:pPr>
        <w:jc w:val="both"/>
        <w:rPr>
          <w:rFonts w:cs="Arial"/>
          <w:b/>
          <w:bCs/>
          <w:szCs w:val="20"/>
        </w:rPr>
      </w:pPr>
    </w:p>
    <w:p w14:paraId="0F5C1A7A" w14:textId="77777777" w:rsidR="004E4259" w:rsidRPr="00AF6373" w:rsidRDefault="004E4259" w:rsidP="004E4259">
      <w:pPr>
        <w:jc w:val="both"/>
        <w:rPr>
          <w:rFonts w:cs="Arial"/>
          <w:b/>
          <w:bCs/>
          <w:szCs w:val="20"/>
        </w:rPr>
      </w:pPr>
      <w:r w:rsidRPr="00AF6373">
        <w:rPr>
          <w:rFonts w:cs="Arial"/>
          <w:b/>
          <w:bCs/>
          <w:szCs w:val="20"/>
        </w:rPr>
        <w:t>2.1 Cilji</w:t>
      </w:r>
    </w:p>
    <w:p w14:paraId="2DFA3CD1" w14:textId="252C4648" w:rsidR="00BA2D59" w:rsidRPr="0059597C" w:rsidRDefault="004E4259" w:rsidP="0059597C">
      <w:pPr>
        <w:pStyle w:val="pf0"/>
        <w:jc w:val="both"/>
        <w:rPr>
          <w:rFonts w:ascii="Arial" w:eastAsiaTheme="minorEastAsia" w:hAnsi="Arial" w:cs="Arial"/>
          <w:sz w:val="20"/>
          <w:szCs w:val="20"/>
          <w:lang w:eastAsia="en-US"/>
        </w:rPr>
      </w:pPr>
      <w:r w:rsidRPr="669FF52B">
        <w:rPr>
          <w:rFonts w:ascii="Arial" w:eastAsiaTheme="minorEastAsia" w:hAnsi="Arial" w:cs="Arial"/>
          <w:sz w:val="20"/>
          <w:szCs w:val="20"/>
          <w:lang w:eastAsia="en-US"/>
        </w:rPr>
        <w:t xml:space="preserve">Cilj dopolnitve ZOFVI glede slovenskega znakovnega jezika in jezika gluhoslepih je sistemska umestitev slovenskega znakovnega jezika in jezika gluhoslepih v vzgojno-izobraževalni sistem. Z vzpostavitvijo podlag se omogoči izvajanje vzgojno-izobraževalnega dela v obeh navedenih jezikih na način, prilagojen uporabnikom obeh jezikov, saj sta to njihova naravna jezika. </w:t>
      </w:r>
    </w:p>
    <w:p w14:paraId="42D53EBE" w14:textId="2E9100D7" w:rsidR="004E4259" w:rsidRDefault="004E4259" w:rsidP="004E4259">
      <w:pPr>
        <w:jc w:val="both"/>
        <w:rPr>
          <w:rFonts w:cs="Arial"/>
          <w:szCs w:val="20"/>
        </w:rPr>
      </w:pPr>
      <w:r w:rsidRPr="669FF52B">
        <w:rPr>
          <w:rFonts w:cs="Arial"/>
          <w:szCs w:val="20"/>
        </w:rPr>
        <w:t xml:space="preserve">Cilj </w:t>
      </w:r>
      <w:r w:rsidR="0087745E">
        <w:rPr>
          <w:rFonts w:cs="Arial"/>
          <w:szCs w:val="20"/>
        </w:rPr>
        <w:t>spremembe</w:t>
      </w:r>
      <w:r w:rsidRPr="669FF52B">
        <w:rPr>
          <w:rFonts w:cs="Arial"/>
          <w:szCs w:val="20"/>
        </w:rPr>
        <w:t xml:space="preserve"> 20.a člena </w:t>
      </w:r>
      <w:r w:rsidR="0087745E">
        <w:rPr>
          <w:rFonts w:cs="Arial"/>
          <w:szCs w:val="20"/>
        </w:rPr>
        <w:t xml:space="preserve">ZOFVI </w:t>
      </w:r>
      <w:r w:rsidRPr="669FF52B">
        <w:rPr>
          <w:rFonts w:cs="Arial"/>
          <w:szCs w:val="20"/>
        </w:rPr>
        <w:t xml:space="preserve">je z zakonom opredeliti osnovo za okvir ugotavljanja in zagotavljanja kakovosti v vzgoji in izobraževanju in njegove temeljne elemente. Kot temeljni pristop k ugotavljanju in zagotavljanju kakovosti vrtcev in šol je opredeljen pristop notranje evalvacije, torej samoevalvacije. Proces institucionalne samoevalvacije je umeščen v letno načrtovanje in razvojno načrtovanje vrtca ali šole. Smiselno je namreč združevanje različnih procesov in dokumentov z namenom zmanjševanja birokratskih bremen, osredotočanja na temeljno poslanstvo vrtcev in šol in na njihove razvojne cilje. </w:t>
      </w:r>
    </w:p>
    <w:p w14:paraId="3FABEF5B" w14:textId="77777777" w:rsidR="00380EEA" w:rsidRDefault="00380EEA" w:rsidP="004E4259">
      <w:pPr>
        <w:jc w:val="both"/>
        <w:rPr>
          <w:rFonts w:cs="Arial"/>
          <w:szCs w:val="20"/>
        </w:rPr>
      </w:pPr>
    </w:p>
    <w:p w14:paraId="09D4DD83" w14:textId="46A83FFF" w:rsidR="004E4259" w:rsidRPr="00054B3B" w:rsidRDefault="004E4259" w:rsidP="004E4259">
      <w:pPr>
        <w:jc w:val="both"/>
        <w:rPr>
          <w:rFonts w:cs="Arial"/>
          <w:szCs w:val="20"/>
        </w:rPr>
      </w:pPr>
      <w:r w:rsidRPr="669FF52B">
        <w:rPr>
          <w:rFonts w:cs="Arial"/>
          <w:szCs w:val="20"/>
        </w:rPr>
        <w:t>V postopkih vpisa v razvid zasebnih vrtcev in šol, ki izvajajo programe po posebnih pedagoških načelih, se odpravijo pomanjkljivosti sedanje ureditve, ki so se pokazale v praksi.</w:t>
      </w:r>
    </w:p>
    <w:p w14:paraId="5E5DA6BD" w14:textId="77777777" w:rsidR="00380EEA" w:rsidRDefault="00380EEA" w:rsidP="004E4259">
      <w:pPr>
        <w:jc w:val="both"/>
        <w:rPr>
          <w:rFonts w:cs="Arial"/>
          <w:szCs w:val="20"/>
        </w:rPr>
      </w:pPr>
    </w:p>
    <w:p w14:paraId="37648C7D" w14:textId="29E5391C" w:rsidR="004E4259" w:rsidRDefault="004E4259" w:rsidP="004E4259">
      <w:pPr>
        <w:jc w:val="both"/>
        <w:rPr>
          <w:rFonts w:cs="Arial"/>
          <w:szCs w:val="20"/>
        </w:rPr>
      </w:pPr>
      <w:r w:rsidRPr="669FF52B">
        <w:rPr>
          <w:rFonts w:cs="Arial"/>
          <w:szCs w:val="20"/>
        </w:rPr>
        <w:t>Cilj spremenjene pristojnosti sveta zavoda kot drugostopenjskega organa v delovno pravnih postopkih je zagotoviti učinkovito in strokovno pravno varstvo zaposlenim v vzgojno izobraževalnih zavodih v zvezi z njihovimi pravicami iz delovnega razmerja in hkrati razbremenit</w:t>
      </w:r>
      <w:r w:rsidR="00306DCB">
        <w:rPr>
          <w:rFonts w:cs="Arial"/>
          <w:szCs w:val="20"/>
        </w:rPr>
        <w:t>i</w:t>
      </w:r>
      <w:r w:rsidRPr="669FF52B">
        <w:rPr>
          <w:rFonts w:cs="Arial"/>
          <w:szCs w:val="20"/>
        </w:rPr>
        <w:t xml:space="preserve"> član</w:t>
      </w:r>
      <w:r w:rsidR="00306DCB">
        <w:rPr>
          <w:rFonts w:cs="Arial"/>
          <w:szCs w:val="20"/>
        </w:rPr>
        <w:t>e</w:t>
      </w:r>
      <w:r w:rsidRPr="669FF52B">
        <w:rPr>
          <w:rFonts w:cs="Arial"/>
          <w:szCs w:val="20"/>
        </w:rPr>
        <w:t xml:space="preserve"> svetov zavodov </w:t>
      </w:r>
      <w:r w:rsidR="00306DCB">
        <w:rPr>
          <w:rFonts w:cs="Arial"/>
          <w:szCs w:val="20"/>
        </w:rPr>
        <w:t xml:space="preserve">glede </w:t>
      </w:r>
      <w:r w:rsidRPr="669FF52B">
        <w:rPr>
          <w:rFonts w:cs="Arial"/>
          <w:szCs w:val="20"/>
        </w:rPr>
        <w:t xml:space="preserve">odločanja o </w:t>
      </w:r>
      <w:r w:rsidR="001E3CAD">
        <w:rPr>
          <w:rFonts w:cs="Arial"/>
          <w:szCs w:val="20"/>
        </w:rPr>
        <w:t>odpovedi pogodbe o zaposlitvi.</w:t>
      </w:r>
      <w:r w:rsidRPr="669FF52B">
        <w:rPr>
          <w:rFonts w:cs="Arial"/>
          <w:szCs w:val="20"/>
        </w:rPr>
        <w:t xml:space="preserve">  </w:t>
      </w:r>
    </w:p>
    <w:p w14:paraId="316815C2" w14:textId="77777777" w:rsidR="00380EEA" w:rsidRDefault="00380EEA" w:rsidP="004E4259">
      <w:pPr>
        <w:jc w:val="both"/>
        <w:rPr>
          <w:rFonts w:cs="Arial"/>
          <w:szCs w:val="20"/>
        </w:rPr>
      </w:pPr>
    </w:p>
    <w:p w14:paraId="276E6F01" w14:textId="467ED797" w:rsidR="004E4259" w:rsidRDefault="004E4259" w:rsidP="004E4259">
      <w:pPr>
        <w:jc w:val="both"/>
        <w:rPr>
          <w:rFonts w:cs="Arial"/>
          <w:szCs w:val="20"/>
        </w:rPr>
      </w:pPr>
      <w:r w:rsidRPr="669FF52B">
        <w:rPr>
          <w:rFonts w:cs="Arial"/>
          <w:szCs w:val="20"/>
        </w:rPr>
        <w:t>Cilj predlagane spremembe v postopku imenovanja ravnatelja je večja učinkovitost postopka, predvsem pa zmanjšanje korupcijskih tveganj. Z ukinitvijo dvofaznega odločanja sveta zavoda (</w:t>
      </w:r>
      <w:r w:rsidR="001E3CAD">
        <w:rPr>
          <w:rFonts w:cs="Arial"/>
          <w:szCs w:val="20"/>
        </w:rPr>
        <w:t xml:space="preserve">najprej </w:t>
      </w:r>
      <w:r w:rsidRPr="669FF52B">
        <w:rPr>
          <w:rFonts w:cs="Arial"/>
          <w:szCs w:val="20"/>
        </w:rPr>
        <w:t>izbira</w:t>
      </w:r>
      <w:r w:rsidR="001E3CAD">
        <w:rPr>
          <w:rFonts w:cs="Arial"/>
          <w:szCs w:val="20"/>
        </w:rPr>
        <w:t xml:space="preserve"> in nato</w:t>
      </w:r>
      <w:r w:rsidRPr="669FF52B">
        <w:rPr>
          <w:rFonts w:cs="Arial"/>
          <w:szCs w:val="20"/>
        </w:rPr>
        <w:t xml:space="preserve"> imenovanje) bo svet zavoda svojo nalogo v postopku opravil z imenovanjem ravnatelja, postopek pa bo zaključen s soglasjem ministra k imenovanju. Predlagana sprememba postopka imenovanja bo omogočila večjo transparentnost v vseh fazah postopka imenovanja ravnatelja. Zaradi preprečitve korupcijskih tveganj v postopku imenovanja ravnatelja oziroma z namenom preprečitve nastanka nasprotja interesov je v predlogu novega 53.a člena </w:t>
      </w:r>
      <w:r w:rsidR="00D06B16">
        <w:rPr>
          <w:rFonts w:cs="Arial"/>
          <w:szCs w:val="20"/>
        </w:rPr>
        <w:t xml:space="preserve">ZOFVI </w:t>
      </w:r>
      <w:r w:rsidRPr="669FF52B">
        <w:rPr>
          <w:rFonts w:cs="Arial"/>
          <w:szCs w:val="20"/>
        </w:rPr>
        <w:t>določeno (kar sicer izhaja tudi iz zakona, ki ureja integriteto), da se morajo kandidati za ravnatelja, ki so člani vzgojiteljskega, učiteljskega oziroma predavateljskega zbora ali sveta staršev, v postopku oblikovanja mnenj izločiti. Prav tako se mora iz celotnega postopka imenovanja izločiti tudi član sveta zavoda, če se odloči za prijavo na razpis za ravnatelja. Da bi se preprečil političen vpliv ministra na izbiro najustreznejšega kandidata za ravnatelja, bo zakon določil primere, v katerih minister zavrne soglasje k imenovanju ravnatelja. Ker se postopek imenovanja ravnatelja zaključi s soglasjem ministra, mora biti tudi razrešitev ravnatelja izpeljana na podlagi soglasja ministra. Če ravnatelj sam predlaga razrešitev, soglasje ministra ni potrebno.</w:t>
      </w:r>
    </w:p>
    <w:p w14:paraId="66DEB541" w14:textId="77777777" w:rsidR="00C87991" w:rsidRDefault="00C87991" w:rsidP="004E4259">
      <w:pPr>
        <w:jc w:val="both"/>
        <w:rPr>
          <w:rFonts w:cs="Arial"/>
          <w:szCs w:val="20"/>
        </w:rPr>
      </w:pPr>
    </w:p>
    <w:p w14:paraId="09A45B85" w14:textId="062B0025" w:rsidR="00C87991" w:rsidRDefault="00C87991" w:rsidP="004E4259">
      <w:pPr>
        <w:jc w:val="both"/>
        <w:rPr>
          <w:rFonts w:cs="Arial"/>
          <w:szCs w:val="20"/>
        </w:rPr>
      </w:pPr>
      <w:r>
        <w:rPr>
          <w:rFonts w:cs="Arial"/>
          <w:szCs w:val="20"/>
        </w:rPr>
        <w:lastRenderedPageBreak/>
        <w:t>Cilj novega a82.a člena je določitev stabilnega financiranja razvojnih nalog, programov in projektov ter investicij v izobraževalno infrastrukturo, da bi se zagotovil razvoj na področju izobraževanja.</w:t>
      </w:r>
    </w:p>
    <w:p w14:paraId="27C6F6D2" w14:textId="77777777" w:rsidR="00252B89" w:rsidRDefault="00252B89" w:rsidP="004E4259">
      <w:pPr>
        <w:jc w:val="both"/>
        <w:rPr>
          <w:rFonts w:cs="Arial"/>
          <w:szCs w:val="20"/>
        </w:rPr>
      </w:pPr>
    </w:p>
    <w:p w14:paraId="34277673" w14:textId="1A1A2EA4" w:rsidR="00252B89" w:rsidRDefault="00252B89" w:rsidP="004E4259">
      <w:pPr>
        <w:jc w:val="both"/>
        <w:rPr>
          <w:rFonts w:cs="Arial"/>
          <w:szCs w:val="20"/>
        </w:rPr>
      </w:pPr>
      <w:r w:rsidRPr="00252B89">
        <w:rPr>
          <w:rFonts w:cs="Arial"/>
          <w:szCs w:val="20"/>
        </w:rPr>
        <w:t xml:space="preserve">Glavni cilj </w:t>
      </w:r>
      <w:r>
        <w:rPr>
          <w:rFonts w:cs="Arial"/>
          <w:szCs w:val="20"/>
        </w:rPr>
        <w:t xml:space="preserve">spremembe 92. člena </w:t>
      </w:r>
      <w:r w:rsidRPr="00252B89">
        <w:rPr>
          <w:rFonts w:cs="Arial"/>
          <w:szCs w:val="20"/>
        </w:rPr>
        <w:t>je vzpostavitev zakonske podlage za ustrezne izvajalce preizkusa znanja slovenskega jezika za potencialne strokovne delavce.</w:t>
      </w:r>
    </w:p>
    <w:p w14:paraId="407AD8A5" w14:textId="77777777" w:rsidR="00252B89" w:rsidRDefault="00252B89" w:rsidP="004E4259">
      <w:pPr>
        <w:jc w:val="both"/>
        <w:rPr>
          <w:rFonts w:cs="Arial"/>
          <w:szCs w:val="20"/>
        </w:rPr>
      </w:pPr>
    </w:p>
    <w:p w14:paraId="52A539CD" w14:textId="1ABF373A" w:rsidR="004E4259" w:rsidRDefault="004E4259" w:rsidP="004E4259">
      <w:pPr>
        <w:jc w:val="both"/>
        <w:rPr>
          <w:rFonts w:cs="Arial"/>
          <w:szCs w:val="20"/>
        </w:rPr>
      </w:pPr>
      <w:r w:rsidRPr="669FF52B">
        <w:rPr>
          <w:rFonts w:cs="Arial"/>
          <w:szCs w:val="20"/>
        </w:rPr>
        <w:t xml:space="preserve">Cilj določbe glede vodje MIC je oblikovanje podlage za to delovno mesto in s tem sistemska ureditev vodenja tega centra ter zagotovitev napredovanja v skladu s predpisi, ki urejajo napredovanje vodstvenih delavcev v vzgoji in izobraževanju v nazive. </w:t>
      </w:r>
      <w:r w:rsidR="00C31B38" w:rsidRPr="00C31B38">
        <w:rPr>
          <w:rFonts w:cs="Arial"/>
          <w:szCs w:val="20"/>
        </w:rPr>
        <w:t>To delovno mesto je bilo že prepoznano kot potrebno tudi v pogajanjih za prenovo plačnega sistema v javnem sektorju.</w:t>
      </w:r>
    </w:p>
    <w:p w14:paraId="46FD2EFF" w14:textId="77777777" w:rsidR="00E7786D" w:rsidRDefault="00E7786D" w:rsidP="004E4259">
      <w:pPr>
        <w:jc w:val="both"/>
        <w:rPr>
          <w:rFonts w:cs="Arial"/>
          <w:szCs w:val="20"/>
        </w:rPr>
      </w:pPr>
    </w:p>
    <w:p w14:paraId="0C3537B3" w14:textId="75554808" w:rsidR="00E7786D" w:rsidRDefault="00E7786D" w:rsidP="004E4259">
      <w:pPr>
        <w:jc w:val="both"/>
        <w:rPr>
          <w:rFonts w:cs="Arial"/>
          <w:szCs w:val="20"/>
        </w:rPr>
      </w:pPr>
      <w:r w:rsidRPr="00E7786D">
        <w:rPr>
          <w:rFonts w:cs="Arial"/>
          <w:szCs w:val="20"/>
        </w:rPr>
        <w:t xml:space="preserve">Glavni cilj </w:t>
      </w:r>
      <w:r>
        <w:rPr>
          <w:rFonts w:cs="Arial"/>
          <w:szCs w:val="20"/>
        </w:rPr>
        <w:t xml:space="preserve">spremembe 100. člena </w:t>
      </w:r>
      <w:r w:rsidRPr="00E7786D">
        <w:rPr>
          <w:rFonts w:cs="Arial"/>
          <w:szCs w:val="20"/>
        </w:rPr>
        <w:t>je zakonska opredelitev mikrodokazil kot alternativne poti za pridobitev ustrezne pedagoške, pedagoško-andragošk</w:t>
      </w:r>
      <w:r w:rsidR="00306DCB">
        <w:rPr>
          <w:rFonts w:cs="Arial"/>
          <w:szCs w:val="20"/>
        </w:rPr>
        <w:t>e</w:t>
      </w:r>
      <w:r w:rsidRPr="00E7786D">
        <w:rPr>
          <w:rFonts w:cs="Arial"/>
          <w:szCs w:val="20"/>
        </w:rPr>
        <w:t xml:space="preserve"> oziroma specialnopedagoške izobrazbe.</w:t>
      </w:r>
    </w:p>
    <w:p w14:paraId="61303885" w14:textId="77777777" w:rsidR="00380EEA" w:rsidRDefault="00380EEA" w:rsidP="004E4259">
      <w:pPr>
        <w:jc w:val="both"/>
        <w:rPr>
          <w:rFonts w:cs="Arial"/>
          <w:szCs w:val="20"/>
        </w:rPr>
      </w:pPr>
    </w:p>
    <w:p w14:paraId="27A74F68" w14:textId="62468198" w:rsidR="004E4259" w:rsidRPr="00312A35" w:rsidRDefault="004E4259" w:rsidP="004E4259">
      <w:pPr>
        <w:jc w:val="both"/>
        <w:rPr>
          <w:rFonts w:cs="Arial"/>
          <w:szCs w:val="20"/>
        </w:rPr>
      </w:pPr>
      <w:r w:rsidRPr="669FF52B">
        <w:rPr>
          <w:rFonts w:cs="Arial"/>
          <w:szCs w:val="20"/>
        </w:rPr>
        <w:t>Cilj spremembe 105. člena ZOFVI je enake možnosti glede napredovanja</w:t>
      </w:r>
      <w:r>
        <w:rPr>
          <w:rFonts w:cs="Arial"/>
          <w:szCs w:val="20"/>
        </w:rPr>
        <w:t xml:space="preserve"> v nazive</w:t>
      </w:r>
      <w:r w:rsidRPr="669FF52B">
        <w:rPr>
          <w:rFonts w:cs="Arial"/>
          <w:szCs w:val="20"/>
        </w:rPr>
        <w:t xml:space="preserve"> </w:t>
      </w:r>
      <w:r>
        <w:rPr>
          <w:rFonts w:cs="Arial"/>
          <w:szCs w:val="20"/>
        </w:rPr>
        <w:t xml:space="preserve">na delovnem mestu, ki je zasnovano kot </w:t>
      </w:r>
      <w:r w:rsidRPr="007B1A96">
        <w:rPr>
          <w:rFonts w:cs="Arial"/>
          <w:szCs w:val="20"/>
        </w:rPr>
        <w:t>spodbuda profesionalnemu razvoju zaposlenih</w:t>
      </w:r>
      <w:r>
        <w:rPr>
          <w:rFonts w:cs="Arial"/>
          <w:szCs w:val="20"/>
        </w:rPr>
        <w:t>,</w:t>
      </w:r>
      <w:r w:rsidRPr="669FF52B">
        <w:rPr>
          <w:rFonts w:cs="Arial"/>
          <w:szCs w:val="20"/>
        </w:rPr>
        <w:t xml:space="preserve"> </w:t>
      </w:r>
      <w:r w:rsidR="00426BFD" w:rsidRPr="669FF52B">
        <w:rPr>
          <w:rFonts w:cs="Arial"/>
          <w:szCs w:val="20"/>
        </w:rPr>
        <w:t xml:space="preserve">urediti </w:t>
      </w:r>
      <w:r w:rsidRPr="669FF52B">
        <w:rPr>
          <w:rFonts w:cs="Arial"/>
          <w:szCs w:val="20"/>
        </w:rPr>
        <w:t xml:space="preserve">za vse strokovne delavce v vzgoji in izobraževanju. </w:t>
      </w:r>
    </w:p>
    <w:p w14:paraId="08269EEF" w14:textId="77777777" w:rsidR="00380EEA" w:rsidRDefault="00380EEA" w:rsidP="004E4259">
      <w:pPr>
        <w:jc w:val="both"/>
        <w:rPr>
          <w:rFonts w:cs="Arial"/>
          <w:szCs w:val="20"/>
        </w:rPr>
      </w:pPr>
    </w:p>
    <w:p w14:paraId="589E0BC4" w14:textId="3D61F809" w:rsidR="004E4259" w:rsidRDefault="004E4259" w:rsidP="004E4259">
      <w:pPr>
        <w:jc w:val="both"/>
        <w:rPr>
          <w:rFonts w:cs="Arial"/>
          <w:szCs w:val="20"/>
        </w:rPr>
      </w:pPr>
      <w:r w:rsidRPr="669FF52B">
        <w:rPr>
          <w:rFonts w:cs="Arial"/>
          <w:szCs w:val="20"/>
        </w:rPr>
        <w:t xml:space="preserve">Z uvedbo dopolnilnega dela pri istem delodajalcu (po zgledu zakona, ki ureja visoko šolstvo in znanstveno-raziskovalno dejavnost) se bo šolam </w:t>
      </w:r>
      <w:r w:rsidR="00C31B38">
        <w:rPr>
          <w:rFonts w:cs="Arial"/>
          <w:szCs w:val="20"/>
        </w:rPr>
        <w:t>in javnim zavodom po 28. členu ZOFVI</w:t>
      </w:r>
      <w:r w:rsidRPr="669FF52B">
        <w:rPr>
          <w:rFonts w:cs="Arial"/>
          <w:szCs w:val="20"/>
        </w:rPr>
        <w:t xml:space="preserve"> </w:t>
      </w:r>
      <w:r w:rsidR="004E614B">
        <w:rPr>
          <w:rFonts w:cs="Arial"/>
          <w:szCs w:val="20"/>
        </w:rPr>
        <w:t>omogočilo</w:t>
      </w:r>
      <w:r w:rsidR="004E614B" w:rsidRPr="669FF52B">
        <w:rPr>
          <w:rFonts w:cs="Arial"/>
          <w:szCs w:val="20"/>
        </w:rPr>
        <w:t xml:space="preserve"> </w:t>
      </w:r>
      <w:r w:rsidRPr="669FF52B">
        <w:rPr>
          <w:rFonts w:cs="Arial"/>
          <w:szCs w:val="20"/>
        </w:rPr>
        <w:t xml:space="preserve">izvajanje </w:t>
      </w:r>
      <w:r w:rsidR="004E614B">
        <w:rPr>
          <w:rFonts w:cs="Arial"/>
          <w:szCs w:val="20"/>
        </w:rPr>
        <w:t xml:space="preserve">vzgojno-izobraževalnega dela, če je to nujno zaradi nemotenega izvajanja pouka </w:t>
      </w:r>
      <w:r w:rsidR="005810CD">
        <w:rPr>
          <w:rFonts w:cs="Arial"/>
          <w:szCs w:val="20"/>
        </w:rPr>
        <w:t xml:space="preserve">(torej </w:t>
      </w:r>
      <w:r w:rsidR="004E614B">
        <w:rPr>
          <w:rFonts w:cs="Arial"/>
          <w:szCs w:val="20"/>
        </w:rPr>
        <w:t>v izjemnih primerih za omilitev kadrovske stiske</w:t>
      </w:r>
      <w:r w:rsidR="005810CD">
        <w:rPr>
          <w:rFonts w:cs="Arial"/>
          <w:szCs w:val="20"/>
        </w:rPr>
        <w:t>)</w:t>
      </w:r>
      <w:r w:rsidR="004E614B">
        <w:rPr>
          <w:rFonts w:cs="Arial"/>
          <w:szCs w:val="20"/>
        </w:rPr>
        <w:t>. Časovno omejeno (do konca leta 2029, ko se iztečejo evropski projekti) pa se bo omogočilo tudi izvajanje p</w:t>
      </w:r>
      <w:r w:rsidRPr="669FF52B">
        <w:rPr>
          <w:rFonts w:cs="Arial"/>
          <w:szCs w:val="20"/>
        </w:rPr>
        <w:t>rojektnega ali razvojnega dela, ki ga ni mogoče izvesti z novimi zaposlitvami, saj to praviloma zahteva neposredno preizkušanje v pedagoški praksi, in s tem omogoči</w:t>
      </w:r>
      <w:r w:rsidR="005810CD">
        <w:rPr>
          <w:rFonts w:cs="Arial"/>
          <w:szCs w:val="20"/>
        </w:rPr>
        <w:t>lo</w:t>
      </w:r>
      <w:r w:rsidRPr="669FF52B">
        <w:rPr>
          <w:rFonts w:cs="Arial"/>
          <w:szCs w:val="20"/>
        </w:rPr>
        <w:t xml:space="preserve"> kakovostno izvedbo vzgojno-izobraževalnega procesa. Z novim 109.c členom bi se z uvedbo pogodbe o dopolnilnem delu za vzgojno-izobraževalno, projektno in razvojno oziroma raziskovalno delo omogočilo dalj časa trajajoče, neprekinjeno, vendar še vedno časovno omejeno zaposlitev delavcev in ravnatelja oziroma direktorja, ki so že zaposleni za polni delovni čas pri istem delodajalcu, in sicer v obsegu največ 20 % polnega delovnega časa.</w:t>
      </w:r>
    </w:p>
    <w:p w14:paraId="7AA179A2" w14:textId="10E03B29" w:rsidR="00380EEA" w:rsidRDefault="00380EEA" w:rsidP="004E4259">
      <w:pPr>
        <w:jc w:val="both"/>
        <w:rPr>
          <w:rFonts w:cs="Arial"/>
          <w:szCs w:val="20"/>
        </w:rPr>
      </w:pPr>
    </w:p>
    <w:p w14:paraId="423646E1" w14:textId="3DD630A1" w:rsidR="004E4259" w:rsidRDefault="004E4259" w:rsidP="004E4259">
      <w:pPr>
        <w:jc w:val="both"/>
        <w:rPr>
          <w:rFonts w:cs="Arial"/>
          <w:szCs w:val="20"/>
        </w:rPr>
      </w:pPr>
      <w:r w:rsidRPr="669FF52B">
        <w:rPr>
          <w:rFonts w:cs="Arial"/>
          <w:szCs w:val="20"/>
        </w:rPr>
        <w:t xml:space="preserve">Zaradi enakega ritma dela v šolskem letu (pouk in počitnice) je edino smiselno, da se vsem zaposlenim v šoli, in ne le strokovnim delavcem, omogoči koriščenje letnega dopusta do izteka tekočega šolskega leta, to je do 31. </w:t>
      </w:r>
      <w:r w:rsidR="00426BFD">
        <w:rPr>
          <w:rFonts w:cs="Arial"/>
          <w:szCs w:val="20"/>
        </w:rPr>
        <w:t>avgusta</w:t>
      </w:r>
      <w:r w:rsidRPr="669FF52B">
        <w:rPr>
          <w:rFonts w:cs="Arial"/>
          <w:szCs w:val="20"/>
        </w:rPr>
        <w:t xml:space="preserve">. </w:t>
      </w:r>
    </w:p>
    <w:p w14:paraId="2A4C8464" w14:textId="77777777" w:rsidR="00380EEA" w:rsidRDefault="00380EEA" w:rsidP="004E4259">
      <w:pPr>
        <w:jc w:val="both"/>
        <w:rPr>
          <w:rFonts w:cs="Arial"/>
          <w:szCs w:val="20"/>
        </w:rPr>
      </w:pPr>
    </w:p>
    <w:p w14:paraId="2B7192DD" w14:textId="74931AED" w:rsidR="004E4259" w:rsidRPr="008220CF" w:rsidRDefault="004E4259" w:rsidP="004E4259">
      <w:pPr>
        <w:jc w:val="both"/>
        <w:rPr>
          <w:rFonts w:cs="Arial"/>
          <w:szCs w:val="20"/>
        </w:rPr>
      </w:pPr>
      <w:r w:rsidRPr="008220CF">
        <w:rPr>
          <w:rFonts w:cs="Arial"/>
          <w:szCs w:val="20"/>
        </w:rPr>
        <w:t>Dopolnitev ZOFVI v delu</w:t>
      </w:r>
      <w:r>
        <w:rPr>
          <w:rFonts w:cs="Arial"/>
          <w:szCs w:val="20"/>
        </w:rPr>
        <w:t xml:space="preserve">, ki določa naložbe v stvarno premoženje države, </w:t>
      </w:r>
      <w:r w:rsidRPr="008220CF">
        <w:rPr>
          <w:rFonts w:cs="Arial"/>
          <w:szCs w:val="20"/>
        </w:rPr>
        <w:t>je vzpostavitev pravne podlage, da bodo lahko sredstva za investicije v nepremičnine, ki se uporabljajo za izvajanje prilagojenih in posebnih programov vzgoje in izobraževanja za otroke in mladostnike s posebnimi potrebami ter za glasbeno šolstvo, poleg lokalnih skupnosti ustanoviteljic šole, zagotavlja</w:t>
      </w:r>
      <w:r w:rsidR="00426BFD">
        <w:rPr>
          <w:rFonts w:cs="Arial"/>
          <w:szCs w:val="20"/>
        </w:rPr>
        <w:t>l</w:t>
      </w:r>
      <w:r w:rsidRPr="008220CF">
        <w:rPr>
          <w:rFonts w:cs="Arial"/>
          <w:szCs w:val="20"/>
        </w:rPr>
        <w:t xml:space="preserve">e tudi lokalne skupnosti, ki niso ustanoviteljice šol, se pa v programe vključujejo učenci s prebivališčem na območju teh lokalnih skupnosti. </w:t>
      </w:r>
    </w:p>
    <w:p w14:paraId="43BE1957" w14:textId="77777777" w:rsidR="00380EEA" w:rsidRDefault="00380EEA" w:rsidP="3FD46E39">
      <w:pPr>
        <w:jc w:val="both"/>
        <w:rPr>
          <w:rFonts w:cs="Arial"/>
        </w:rPr>
      </w:pPr>
    </w:p>
    <w:p w14:paraId="3F1BF3F7" w14:textId="547FBE8D" w:rsidR="004E4259" w:rsidRDefault="004E4259" w:rsidP="3FD46E39">
      <w:pPr>
        <w:jc w:val="both"/>
        <w:rPr>
          <w:rFonts w:cs="Arial"/>
        </w:rPr>
      </w:pPr>
      <w:r w:rsidRPr="3FD46E39">
        <w:rPr>
          <w:rFonts w:cs="Arial"/>
        </w:rPr>
        <w:t>Z vnosom novega določila v evidence osebnih podatkov za financiranje prevozov se pri zagotavljanju financiranja prevozov otrok in mladostnikov s posebnimi potrebami zagotavlja bolj pregleden, poenostavljen, transparenten in racionalen sistem zagotavljanja proračunskih sredstev.</w:t>
      </w:r>
    </w:p>
    <w:p w14:paraId="0E26907A" w14:textId="77777777" w:rsidR="00380EEA" w:rsidRDefault="00380EEA" w:rsidP="3FD46E39">
      <w:pPr>
        <w:jc w:val="both"/>
        <w:rPr>
          <w:rFonts w:cs="Arial"/>
        </w:rPr>
      </w:pPr>
    </w:p>
    <w:p w14:paraId="7BC9FCAE" w14:textId="6DD9559E" w:rsidR="251332F7" w:rsidRDefault="251332F7" w:rsidP="3FD46E39">
      <w:pPr>
        <w:jc w:val="both"/>
        <w:rPr>
          <w:rFonts w:cs="Arial"/>
        </w:rPr>
      </w:pPr>
      <w:r w:rsidRPr="3FD46E39">
        <w:rPr>
          <w:rFonts w:cs="Arial"/>
        </w:rPr>
        <w:t xml:space="preserve">Cilj dopolnitve v delu spremljanja zaposljivosti diplomantov poklicnega in strokovnega izobraževanja je </w:t>
      </w:r>
      <w:r w:rsidR="18B2D4CF" w:rsidRPr="3FD46E39">
        <w:rPr>
          <w:rFonts w:cs="Arial"/>
        </w:rPr>
        <w:t>ureditev pravne podlage, da se bo</w:t>
      </w:r>
      <w:r w:rsidR="00426BFD">
        <w:rPr>
          <w:rFonts w:cs="Arial"/>
        </w:rPr>
        <w:t>do</w:t>
      </w:r>
      <w:r w:rsidR="18B2D4CF" w:rsidRPr="3FD46E39">
        <w:rPr>
          <w:rFonts w:cs="Arial"/>
        </w:rPr>
        <w:t xml:space="preserve"> lahko na nacionalni ravni razvil</w:t>
      </w:r>
      <w:r w:rsidR="00426BFD">
        <w:rPr>
          <w:rFonts w:cs="Arial"/>
        </w:rPr>
        <w:t>a</w:t>
      </w:r>
      <w:r w:rsidR="18B2D4CF" w:rsidRPr="3FD46E39">
        <w:rPr>
          <w:rFonts w:cs="Arial"/>
        </w:rPr>
        <w:t xml:space="preserve"> orodja za zajem in analizo podatkov o zaposljivosti diplomantov, ki bodo v pomoč pri napovedovanju potreb po kadrih na trgu dela na področju poklicnega in strokovnega izobraževanja.</w:t>
      </w:r>
    </w:p>
    <w:p w14:paraId="142DB7F4" w14:textId="77777777" w:rsidR="00380EEA" w:rsidRDefault="00380EEA" w:rsidP="004E4259">
      <w:pPr>
        <w:jc w:val="both"/>
        <w:rPr>
          <w:rFonts w:cs="Arial"/>
          <w:szCs w:val="20"/>
        </w:rPr>
      </w:pPr>
    </w:p>
    <w:p w14:paraId="5C47AAA9" w14:textId="77777777" w:rsidR="004E4259" w:rsidRPr="001932CB" w:rsidRDefault="004E4259" w:rsidP="004E4259">
      <w:pPr>
        <w:jc w:val="both"/>
        <w:rPr>
          <w:rFonts w:cs="Arial"/>
          <w:szCs w:val="20"/>
        </w:rPr>
      </w:pPr>
    </w:p>
    <w:p w14:paraId="446B0FE7" w14:textId="77777777" w:rsidR="004E4259" w:rsidRDefault="004E4259" w:rsidP="004E4259">
      <w:pPr>
        <w:jc w:val="both"/>
        <w:rPr>
          <w:rFonts w:cs="Arial"/>
          <w:b/>
          <w:bCs/>
          <w:szCs w:val="20"/>
        </w:rPr>
      </w:pPr>
      <w:r w:rsidRPr="00AF6373">
        <w:rPr>
          <w:rFonts w:cs="Arial"/>
          <w:b/>
          <w:bCs/>
          <w:szCs w:val="20"/>
        </w:rPr>
        <w:t>2.2 Načela</w:t>
      </w:r>
    </w:p>
    <w:p w14:paraId="3A68E7A5" w14:textId="77777777" w:rsidR="00C87991" w:rsidRPr="00AF6373" w:rsidRDefault="00C87991" w:rsidP="004E4259">
      <w:pPr>
        <w:jc w:val="both"/>
        <w:rPr>
          <w:rFonts w:cs="Arial"/>
          <w:b/>
          <w:bCs/>
          <w:szCs w:val="20"/>
        </w:rPr>
      </w:pPr>
    </w:p>
    <w:p w14:paraId="5A4DEA15" w14:textId="2C25BCCD" w:rsidR="004E4259" w:rsidRDefault="004E4259" w:rsidP="004E4259">
      <w:pPr>
        <w:jc w:val="both"/>
        <w:rPr>
          <w:rFonts w:cs="Arial"/>
          <w:szCs w:val="20"/>
        </w:rPr>
      </w:pPr>
      <w:r w:rsidRPr="669FF52B">
        <w:rPr>
          <w:rFonts w:cs="Arial"/>
          <w:szCs w:val="20"/>
        </w:rPr>
        <w:t>Temeljna načela ZOFVI se s predlagano dopolnitvijo v delu investicij in investicijskega vzdrževanja javnih zavodov, katerih ustanoviteljica je država, ne spreminjajo. Predlagana dopolnitev zakona sledi načelu zakonitosti, transparentnosti in racionalne rabe javnih sredstev.</w:t>
      </w:r>
    </w:p>
    <w:p w14:paraId="74647B7A" w14:textId="77777777" w:rsidR="00380EEA" w:rsidRDefault="00380EEA" w:rsidP="004E4259">
      <w:pPr>
        <w:jc w:val="both"/>
        <w:rPr>
          <w:rFonts w:cs="Arial"/>
          <w:szCs w:val="20"/>
        </w:rPr>
      </w:pPr>
    </w:p>
    <w:p w14:paraId="5397602D" w14:textId="1343D7F4" w:rsidR="004E4259" w:rsidRDefault="004E4259" w:rsidP="004E4259">
      <w:pPr>
        <w:jc w:val="both"/>
        <w:rPr>
          <w:rFonts w:cs="Arial"/>
          <w:szCs w:val="20"/>
        </w:rPr>
      </w:pPr>
      <w:r w:rsidRPr="00AF6373">
        <w:rPr>
          <w:rFonts w:cs="Arial"/>
          <w:szCs w:val="20"/>
        </w:rPr>
        <w:t>Kakovostni pedagoški proces izvajajo samo avtonomni vrtci in strokovni delavci, ki lahko samostojno upravljajo vrtce oz</w:t>
      </w:r>
      <w:r w:rsidR="00A60065">
        <w:rPr>
          <w:rFonts w:cs="Arial"/>
          <w:szCs w:val="20"/>
        </w:rPr>
        <w:t>iroma</w:t>
      </w:r>
      <w:r w:rsidRPr="00AF6373">
        <w:rPr>
          <w:rFonts w:cs="Arial"/>
          <w:szCs w:val="20"/>
        </w:rPr>
        <w:t xml:space="preserve"> dejavnost in se odzivajo na konkretne, trenutne potrebe otrok in družin, zato se </w:t>
      </w:r>
      <w:r>
        <w:rPr>
          <w:rFonts w:cs="Arial"/>
          <w:szCs w:val="20"/>
        </w:rPr>
        <w:t xml:space="preserve">z </w:t>
      </w:r>
      <w:r w:rsidRPr="00AF6373">
        <w:rPr>
          <w:rFonts w:cs="Arial"/>
          <w:szCs w:val="20"/>
        </w:rPr>
        <w:t>dopoln</w:t>
      </w:r>
      <w:r>
        <w:rPr>
          <w:rFonts w:cs="Arial"/>
          <w:szCs w:val="20"/>
        </w:rPr>
        <w:t>itvijo</w:t>
      </w:r>
      <w:r w:rsidRPr="00AF6373">
        <w:rPr>
          <w:rFonts w:cs="Arial"/>
          <w:szCs w:val="20"/>
        </w:rPr>
        <w:t xml:space="preserve"> prv</w:t>
      </w:r>
      <w:r>
        <w:rPr>
          <w:rFonts w:cs="Arial"/>
          <w:szCs w:val="20"/>
        </w:rPr>
        <w:t>ega</w:t>
      </w:r>
      <w:r w:rsidRPr="00AF6373">
        <w:rPr>
          <w:rFonts w:cs="Arial"/>
          <w:szCs w:val="20"/>
        </w:rPr>
        <w:t xml:space="preserve"> odstav</w:t>
      </w:r>
      <w:r>
        <w:rPr>
          <w:rFonts w:cs="Arial"/>
          <w:szCs w:val="20"/>
        </w:rPr>
        <w:t>ka</w:t>
      </w:r>
      <w:r w:rsidRPr="00AF6373">
        <w:rPr>
          <w:rFonts w:cs="Arial"/>
          <w:szCs w:val="20"/>
        </w:rPr>
        <w:t xml:space="preserve"> 44. člena</w:t>
      </w:r>
      <w:r>
        <w:rPr>
          <w:rFonts w:cs="Arial"/>
          <w:szCs w:val="20"/>
        </w:rPr>
        <w:t xml:space="preserve"> zasleduje načelo avtonomnosti vrtcev.</w:t>
      </w:r>
      <w:r w:rsidRPr="00AF6373">
        <w:rPr>
          <w:rFonts w:cs="Arial"/>
          <w:szCs w:val="20"/>
        </w:rPr>
        <w:t xml:space="preserve"> </w:t>
      </w:r>
    </w:p>
    <w:p w14:paraId="7209CB1B" w14:textId="77777777" w:rsidR="00380EEA" w:rsidRDefault="00380EEA" w:rsidP="004E4259">
      <w:pPr>
        <w:jc w:val="both"/>
        <w:rPr>
          <w:rFonts w:cs="Arial"/>
          <w:szCs w:val="20"/>
        </w:rPr>
      </w:pPr>
    </w:p>
    <w:p w14:paraId="77FF56B3" w14:textId="342031C3" w:rsidR="008F2288" w:rsidRDefault="00671952" w:rsidP="004E4259">
      <w:pPr>
        <w:jc w:val="both"/>
        <w:rPr>
          <w:rFonts w:cs="Arial"/>
          <w:szCs w:val="20"/>
        </w:rPr>
      </w:pPr>
      <w:r>
        <w:rPr>
          <w:rFonts w:cs="Arial"/>
          <w:szCs w:val="20"/>
        </w:rPr>
        <w:t xml:space="preserve">Zasleduje se tudi načelo avtonomije šol, saj je v spremenjenem 61.a členu </w:t>
      </w:r>
      <w:r w:rsidR="002C2CA5">
        <w:rPr>
          <w:rFonts w:cs="Arial"/>
          <w:szCs w:val="20"/>
        </w:rPr>
        <w:t>oblikovanje programskega učiteljskega zbora prepuščeno šoli.</w:t>
      </w:r>
    </w:p>
    <w:p w14:paraId="4388A990" w14:textId="77777777" w:rsidR="00485228" w:rsidRDefault="00485228" w:rsidP="004E4259">
      <w:pPr>
        <w:jc w:val="both"/>
        <w:rPr>
          <w:rFonts w:cs="Arial"/>
          <w:szCs w:val="20"/>
        </w:rPr>
      </w:pPr>
    </w:p>
    <w:p w14:paraId="71518F90" w14:textId="77777777" w:rsidR="004E4259" w:rsidRDefault="004E4259" w:rsidP="004E4259">
      <w:pPr>
        <w:jc w:val="both"/>
        <w:rPr>
          <w:rFonts w:cs="Arial"/>
          <w:szCs w:val="20"/>
        </w:rPr>
      </w:pPr>
    </w:p>
    <w:p w14:paraId="60FD72C2" w14:textId="77777777" w:rsidR="004E4259" w:rsidRDefault="004E4259" w:rsidP="004E4259">
      <w:pPr>
        <w:jc w:val="both"/>
        <w:rPr>
          <w:rFonts w:cs="Arial"/>
          <w:b/>
          <w:bCs/>
          <w:szCs w:val="20"/>
        </w:rPr>
      </w:pPr>
      <w:r w:rsidRPr="007407C7">
        <w:rPr>
          <w:rFonts w:cs="Arial"/>
          <w:b/>
          <w:bCs/>
          <w:szCs w:val="20"/>
        </w:rPr>
        <w:t>2.3 Poglavitne rešitve</w:t>
      </w:r>
    </w:p>
    <w:p w14:paraId="30D56C6E" w14:textId="77777777" w:rsidR="00380EEA" w:rsidRPr="007407C7" w:rsidRDefault="00380EEA" w:rsidP="004E4259">
      <w:pPr>
        <w:jc w:val="both"/>
        <w:rPr>
          <w:rFonts w:cs="Arial"/>
          <w:b/>
          <w:bCs/>
          <w:szCs w:val="20"/>
        </w:rPr>
      </w:pPr>
    </w:p>
    <w:p w14:paraId="76286898" w14:textId="33DEC108" w:rsidR="004E4259" w:rsidRDefault="004E4259" w:rsidP="004E4259">
      <w:pPr>
        <w:jc w:val="both"/>
        <w:rPr>
          <w:rFonts w:cs="Arial"/>
          <w:szCs w:val="20"/>
        </w:rPr>
      </w:pPr>
      <w:r w:rsidRPr="669FF52B">
        <w:rPr>
          <w:rFonts w:cs="Arial"/>
          <w:szCs w:val="20"/>
        </w:rPr>
        <w:t>Z vpisom določila o možnosti izvajanja vzgojno-izobraževalnega dela v slovenskem znakovnem jeziku oziroma jeziku gluhoslepih za otroke in mladostnike z gluhoto ali težko izgubo sluha oziroma za otroke in mladostnike z gluhoslepoto se tem otrokom zagotavlja ustavn</w:t>
      </w:r>
      <w:r w:rsidR="00426BFD">
        <w:rPr>
          <w:rFonts w:cs="Arial"/>
          <w:szCs w:val="20"/>
        </w:rPr>
        <w:t>a</w:t>
      </w:r>
      <w:r w:rsidRPr="669FF52B">
        <w:rPr>
          <w:rFonts w:cs="Arial"/>
          <w:szCs w:val="20"/>
        </w:rPr>
        <w:t xml:space="preserve"> pravic</w:t>
      </w:r>
      <w:r w:rsidR="00426BFD">
        <w:rPr>
          <w:rFonts w:cs="Arial"/>
          <w:szCs w:val="20"/>
        </w:rPr>
        <w:t>a</w:t>
      </w:r>
      <w:r w:rsidRPr="669FF52B">
        <w:rPr>
          <w:rFonts w:cs="Arial"/>
          <w:szCs w:val="20"/>
        </w:rPr>
        <w:t xml:space="preserve"> do kakovostne vzgoje oz</w:t>
      </w:r>
      <w:r w:rsidR="00426BFD">
        <w:rPr>
          <w:rFonts w:cs="Arial"/>
          <w:szCs w:val="20"/>
        </w:rPr>
        <w:t>iroma</w:t>
      </w:r>
      <w:r w:rsidRPr="669FF52B">
        <w:rPr>
          <w:rFonts w:cs="Arial"/>
          <w:szCs w:val="20"/>
        </w:rPr>
        <w:t xml:space="preserve"> pouka v njihovem naravnem jeziku.</w:t>
      </w:r>
    </w:p>
    <w:p w14:paraId="519C7DF4" w14:textId="77777777" w:rsidR="006313C6" w:rsidRPr="00AF6785" w:rsidRDefault="006313C6" w:rsidP="004E4259">
      <w:pPr>
        <w:jc w:val="both"/>
        <w:rPr>
          <w:rFonts w:cs="Arial"/>
          <w:szCs w:val="20"/>
        </w:rPr>
      </w:pPr>
    </w:p>
    <w:p w14:paraId="79C60CF1" w14:textId="7275482F" w:rsidR="004E4259" w:rsidRPr="00AF6785" w:rsidRDefault="004E4259" w:rsidP="004E4259">
      <w:pPr>
        <w:jc w:val="both"/>
        <w:rPr>
          <w:rFonts w:cs="Arial"/>
          <w:szCs w:val="20"/>
        </w:rPr>
      </w:pPr>
      <w:r w:rsidRPr="669FF52B">
        <w:rPr>
          <w:rFonts w:cs="Arial"/>
          <w:szCs w:val="20"/>
        </w:rPr>
        <w:t>Vnaša se določilo o zagotavljanju prevozov otrok in mladostnikov s posebnimi potrebami iz sredstev državnega proračuna; združuje</w:t>
      </w:r>
      <w:r w:rsidR="00426BFD">
        <w:rPr>
          <w:rFonts w:cs="Arial"/>
          <w:szCs w:val="20"/>
        </w:rPr>
        <w:t>jo</w:t>
      </w:r>
      <w:r w:rsidRPr="669FF52B">
        <w:rPr>
          <w:rFonts w:cs="Arial"/>
          <w:szCs w:val="20"/>
        </w:rPr>
        <w:t xml:space="preserve"> se prevoz</w:t>
      </w:r>
      <w:r w:rsidR="00426BFD">
        <w:rPr>
          <w:rFonts w:cs="Arial"/>
          <w:szCs w:val="20"/>
        </w:rPr>
        <w:t>i</w:t>
      </w:r>
      <w:r w:rsidRPr="669FF52B">
        <w:rPr>
          <w:rFonts w:cs="Arial"/>
          <w:szCs w:val="20"/>
        </w:rPr>
        <w:t>, ki so urejeni v posameznih predpisih na področju vzgoje in izobraževanja otrok, učencev in dijakov v Republiki Sloveniji.</w:t>
      </w:r>
    </w:p>
    <w:p w14:paraId="30D648C7" w14:textId="77777777" w:rsidR="006313C6" w:rsidRPr="00AF6785" w:rsidRDefault="006313C6" w:rsidP="004E4259">
      <w:pPr>
        <w:jc w:val="both"/>
        <w:rPr>
          <w:rFonts w:cs="Arial"/>
          <w:szCs w:val="20"/>
        </w:rPr>
      </w:pPr>
    </w:p>
    <w:p w14:paraId="0A7777CC" w14:textId="0357CCAE" w:rsidR="004E4259" w:rsidRPr="008046AE" w:rsidRDefault="004E4259" w:rsidP="004E4259">
      <w:pPr>
        <w:jc w:val="both"/>
        <w:rPr>
          <w:rFonts w:cs="Arial"/>
          <w:strike/>
          <w:szCs w:val="20"/>
        </w:rPr>
      </w:pPr>
      <w:r w:rsidRPr="669FF52B">
        <w:rPr>
          <w:rFonts w:cs="Arial"/>
          <w:szCs w:val="20"/>
        </w:rPr>
        <w:t xml:space="preserve">Vzpostavlja se pravna podlaga, da lahko sredstva za investicije v nepremičnine, ki se uporabljajo za izvajanje prilagojenih in posebnih programov vzgoje in izobraževanja za otroke in mladostnike s posebnimi potrebami ter za glasbeno šolstvo, poleg lokalnih skupnosti ustanoviteljic šole, ne glede na zakon, ki ureja javne finance, zagotavljajo tudi druge lokalne skupnosti, če se v te programe vključujejo učenci s prebivališčem na območju teh lokalnih skupnosti. </w:t>
      </w:r>
    </w:p>
    <w:p w14:paraId="137DE2A5" w14:textId="77777777" w:rsidR="006313C6" w:rsidRPr="00AF6785" w:rsidRDefault="006313C6" w:rsidP="004E4259">
      <w:pPr>
        <w:jc w:val="both"/>
        <w:rPr>
          <w:rFonts w:cs="Arial"/>
          <w:szCs w:val="20"/>
        </w:rPr>
      </w:pPr>
    </w:p>
    <w:p w14:paraId="243B7F50" w14:textId="340F97A4" w:rsidR="004E4259" w:rsidRDefault="004E4259" w:rsidP="004E4259">
      <w:pPr>
        <w:jc w:val="both"/>
        <w:rPr>
          <w:rFonts w:cs="Arial"/>
          <w:szCs w:val="20"/>
        </w:rPr>
      </w:pPr>
      <w:r w:rsidRPr="669FF52B">
        <w:rPr>
          <w:rFonts w:cs="Arial"/>
          <w:szCs w:val="20"/>
        </w:rPr>
        <w:t xml:space="preserve">Z evidenco osebnih podatkov za financiranje prevozov otrok in mladostnikov s posebnimi potrebami se zmanjšajo birokratski postopki in vzpostavlja poenostavljen in pregleden postopek oddajanja potreb po prevozih, ki jih </w:t>
      </w:r>
      <w:r w:rsidR="00426BFD">
        <w:rPr>
          <w:rFonts w:cs="Arial"/>
          <w:szCs w:val="20"/>
        </w:rPr>
        <w:t>v skladu</w:t>
      </w:r>
      <w:r w:rsidRPr="669FF52B">
        <w:rPr>
          <w:rFonts w:cs="Arial"/>
          <w:szCs w:val="20"/>
        </w:rPr>
        <w:t xml:space="preserve"> s sprejetimi zakoni zagotavlja država.</w:t>
      </w:r>
    </w:p>
    <w:p w14:paraId="7D0505C4" w14:textId="77777777" w:rsidR="00A62C80" w:rsidRDefault="00A62C80" w:rsidP="004E4259">
      <w:pPr>
        <w:jc w:val="both"/>
        <w:rPr>
          <w:rFonts w:cs="Arial"/>
          <w:szCs w:val="20"/>
        </w:rPr>
      </w:pPr>
    </w:p>
    <w:p w14:paraId="198FEE5E" w14:textId="4C9B2597" w:rsidR="004E4259" w:rsidRDefault="004E4259" w:rsidP="004E4259">
      <w:pPr>
        <w:jc w:val="both"/>
        <w:rPr>
          <w:rFonts w:cs="Arial"/>
          <w:szCs w:val="20"/>
        </w:rPr>
      </w:pPr>
      <w:r w:rsidRPr="669FF52B">
        <w:rPr>
          <w:rFonts w:cs="Arial"/>
          <w:szCs w:val="20"/>
        </w:rPr>
        <w:t>Določbe, ki spreminjajo sestavine izobraževalnih programov, pomenijo poseg v posebni del programov. Sestavine posebnega dela programa so še vedno okvirno opredeljene, dodani pa so drugi programski dokumenti, ki predstavljajo podlago za pomemben segment vzgojno-izobraževalnega dela.</w:t>
      </w:r>
    </w:p>
    <w:p w14:paraId="5DA7073B" w14:textId="77777777" w:rsidR="00A62C80" w:rsidRDefault="00A62C80" w:rsidP="004E4259">
      <w:pPr>
        <w:jc w:val="both"/>
        <w:rPr>
          <w:rFonts w:cs="Arial"/>
          <w:szCs w:val="20"/>
        </w:rPr>
      </w:pPr>
    </w:p>
    <w:p w14:paraId="41B83882" w14:textId="0EADC44D" w:rsidR="004E4259" w:rsidRDefault="004E4259" w:rsidP="004E4259">
      <w:pPr>
        <w:jc w:val="both"/>
        <w:rPr>
          <w:rFonts w:cs="Arial"/>
          <w:szCs w:val="20"/>
        </w:rPr>
      </w:pPr>
      <w:r w:rsidRPr="669FF52B">
        <w:rPr>
          <w:rFonts w:cs="Arial"/>
          <w:szCs w:val="20"/>
        </w:rPr>
        <w:t>Predlagana zakonska opredelitev glede ugotavljanja in zagotavljanja kakovosti vrtcem in šolam omogoča, da avtonomno opredelijo relevantne cilje glede na kontekst šole ali vrtca, hkrati pa določa, da se pri tem gibljejo znotraj predpisanih področij evalvacije ter nabora standardov in kazalnikov, ki jih predpiše minister. S predlagano rešitvijo se v okvir kakovosti umešča uporab</w:t>
      </w:r>
      <w:r w:rsidR="00426BFD">
        <w:rPr>
          <w:rFonts w:cs="Arial"/>
          <w:szCs w:val="20"/>
        </w:rPr>
        <w:t>a</w:t>
      </w:r>
      <w:r w:rsidRPr="669FF52B">
        <w:rPr>
          <w:rFonts w:cs="Arial"/>
          <w:szCs w:val="20"/>
        </w:rPr>
        <w:t xml:space="preserve"> podatkov za namene samoevalvacije in sistemske evalvacije, pri samoevalvaciji šol je posebej poudarjena raba podatkov zunanjih preverjanj znanja (nacionalno preverjanje znanja, splošna in poklicna matura). Zakon v okvir ugotavljanja in zagotavljanja kakovosti umešča šolsko inšpekcijo, ki ugotavlja in zagotavlja skladnost delovanja z zakonodajo s področja vzgoje in izobraževanja.</w:t>
      </w:r>
    </w:p>
    <w:p w14:paraId="47136CF2" w14:textId="77777777" w:rsidR="00380EEA" w:rsidRDefault="00380EEA" w:rsidP="004E4259">
      <w:pPr>
        <w:jc w:val="both"/>
        <w:rPr>
          <w:rFonts w:cs="Arial"/>
          <w:szCs w:val="20"/>
        </w:rPr>
      </w:pPr>
    </w:p>
    <w:p w14:paraId="575AF58F" w14:textId="6DCCE290" w:rsidR="00804ECD" w:rsidRDefault="004E4259" w:rsidP="004E4259">
      <w:pPr>
        <w:jc w:val="both"/>
        <w:rPr>
          <w:rFonts w:cs="Arial"/>
          <w:szCs w:val="20"/>
        </w:rPr>
      </w:pPr>
      <w:r w:rsidRPr="669FF52B">
        <w:rPr>
          <w:rFonts w:cs="Arial"/>
          <w:szCs w:val="20"/>
        </w:rPr>
        <w:t xml:space="preserve">Rešitev opredeljuje tudi elemente ugotavljanja in zagotavljanja kakovosti na ravni sistema, za katerega je pristojno ministrstvo, del pristojnosti pa minister za ta namen podeljuje ekspertnemu telesu </w:t>
      </w:r>
      <w:r w:rsidR="00426BFD">
        <w:rPr>
          <w:rFonts w:cs="Arial"/>
          <w:szCs w:val="20"/>
        </w:rPr>
        <w:softHyphen/>
        <w:t>–</w:t>
      </w:r>
      <w:r w:rsidRPr="669FF52B">
        <w:rPr>
          <w:rFonts w:cs="Arial"/>
          <w:szCs w:val="20"/>
        </w:rPr>
        <w:t xml:space="preserve"> Svetu za kakovost in evalvacije. Zakonska rešitev opredeljuje temeljne vire ugotavljanja in zagotavljanja kakovosti na ravni sistema, to so podatki nacionalnega preverjanja znanja, splošne in poklicne mature, nacionalnih evalvacijskih študij, raziskav, poročil šolske inšpekcije in druga poročila ter mednarodne raziskave na področju izobraževanja. Mednarodne raziskave na velikih vzorcih kot so na primer PISA, TIMSS, PIRLS, ICILS, PIAAC, itd. o vključitvi v katere odloča minister, omogočajo pridobivanje poglobljene informacije o zagotavljanju  kakovostne izobrazbe v mednarodnem merilu </w:t>
      </w:r>
      <w:r w:rsidR="00426BFD">
        <w:rPr>
          <w:rFonts w:cs="Arial"/>
          <w:szCs w:val="20"/>
        </w:rPr>
        <w:t>in</w:t>
      </w:r>
      <w:r w:rsidRPr="669FF52B">
        <w:rPr>
          <w:rFonts w:cs="Arial"/>
          <w:szCs w:val="20"/>
        </w:rPr>
        <w:t xml:space="preserve"> o doseganju mednarodno primerljivih standardov znanja. </w:t>
      </w:r>
    </w:p>
    <w:p w14:paraId="17F54238" w14:textId="77777777" w:rsidR="00804ECD" w:rsidRDefault="00804ECD" w:rsidP="004E4259">
      <w:pPr>
        <w:jc w:val="both"/>
        <w:rPr>
          <w:rFonts w:cs="Arial"/>
          <w:szCs w:val="20"/>
        </w:rPr>
      </w:pPr>
    </w:p>
    <w:p w14:paraId="535C9B15" w14:textId="578B597F" w:rsidR="004E4259" w:rsidRPr="00075A0D" w:rsidRDefault="004E4259" w:rsidP="004E4259">
      <w:pPr>
        <w:jc w:val="both"/>
        <w:rPr>
          <w:rFonts w:cs="Arial"/>
          <w:szCs w:val="20"/>
        </w:rPr>
      </w:pPr>
      <w:r w:rsidRPr="00075A0D">
        <w:rPr>
          <w:rFonts w:cs="Arial"/>
          <w:szCs w:val="20"/>
        </w:rPr>
        <w:t>Pri določbah zakona, ki urejajo pogoje za opravljanje vzgoje in izobraževanja (33. in 34. člen)</w:t>
      </w:r>
      <w:r>
        <w:rPr>
          <w:rFonts w:cs="Arial"/>
          <w:szCs w:val="20"/>
        </w:rPr>
        <w:t>,</w:t>
      </w:r>
      <w:r w:rsidRPr="00075A0D">
        <w:rPr>
          <w:rFonts w:cs="Arial"/>
          <w:szCs w:val="20"/>
        </w:rPr>
        <w:t xml:space="preserve"> se predlagajo nove rešitve, in sicer:</w:t>
      </w:r>
    </w:p>
    <w:p w14:paraId="22B655E3" w14:textId="5E5F756B" w:rsidR="004E4259" w:rsidRPr="00075A0D" w:rsidRDefault="004E4259" w:rsidP="004E4259">
      <w:pPr>
        <w:jc w:val="both"/>
        <w:rPr>
          <w:rFonts w:cs="Arial"/>
          <w:szCs w:val="20"/>
        </w:rPr>
      </w:pPr>
      <w:r w:rsidRPr="00075A0D">
        <w:rPr>
          <w:rFonts w:cs="Arial"/>
          <w:szCs w:val="20"/>
        </w:rPr>
        <w:t>-</w:t>
      </w:r>
      <w:r w:rsidRPr="00075A0D">
        <w:rPr>
          <w:rFonts w:cs="Arial"/>
          <w:szCs w:val="20"/>
        </w:rPr>
        <w:tab/>
        <w:t xml:space="preserve">zasebni vrtec ali šola, ki izvaja programe po posebnih pedagoških načelih, mora zagotoviti strokovne delavce v skladu s programom, ki je pridobil javno veljavnost na podlagi </w:t>
      </w:r>
      <w:r w:rsidR="00E239FA">
        <w:rPr>
          <w:rFonts w:cs="Arial"/>
          <w:szCs w:val="20"/>
        </w:rPr>
        <w:t>četrtega</w:t>
      </w:r>
      <w:r w:rsidRPr="00075A0D">
        <w:rPr>
          <w:rFonts w:cs="Arial"/>
          <w:szCs w:val="20"/>
        </w:rPr>
        <w:t xml:space="preserve"> odstavka 17. člena ZOFVI; če so pogoji za opremo določeni v programu, mora vrtec zagotoviti opremo v skladu s programom oz</w:t>
      </w:r>
      <w:r w:rsidR="00426BFD">
        <w:rPr>
          <w:rFonts w:cs="Arial"/>
          <w:szCs w:val="20"/>
        </w:rPr>
        <w:t>iroma</w:t>
      </w:r>
      <w:r w:rsidRPr="00075A0D">
        <w:rPr>
          <w:rFonts w:cs="Arial"/>
          <w:szCs w:val="20"/>
        </w:rPr>
        <w:t xml:space="preserve"> </w:t>
      </w:r>
      <w:r w:rsidR="00426BFD" w:rsidRPr="00075A0D">
        <w:rPr>
          <w:rFonts w:cs="Arial"/>
          <w:szCs w:val="20"/>
        </w:rPr>
        <w:t xml:space="preserve">jo mora </w:t>
      </w:r>
      <w:r w:rsidRPr="00075A0D">
        <w:rPr>
          <w:rFonts w:cs="Arial"/>
          <w:szCs w:val="20"/>
        </w:rPr>
        <w:t>v nasprotnem primeru zagotoviti v skladu s predpisi, ki določajo opremo v javnem vrtcu oz</w:t>
      </w:r>
      <w:r w:rsidR="00426BFD">
        <w:rPr>
          <w:rFonts w:cs="Arial"/>
          <w:szCs w:val="20"/>
        </w:rPr>
        <w:t>iroma</w:t>
      </w:r>
      <w:r w:rsidRPr="00075A0D">
        <w:rPr>
          <w:rFonts w:cs="Arial"/>
          <w:szCs w:val="20"/>
        </w:rPr>
        <w:t xml:space="preserve"> šoli. </w:t>
      </w:r>
    </w:p>
    <w:p w14:paraId="4809B676" w14:textId="0F28789E" w:rsidR="004E4259" w:rsidRPr="00075A0D" w:rsidRDefault="004E4259" w:rsidP="004E4259">
      <w:pPr>
        <w:jc w:val="both"/>
        <w:rPr>
          <w:rFonts w:cs="Arial"/>
          <w:szCs w:val="20"/>
        </w:rPr>
      </w:pPr>
      <w:r w:rsidRPr="669FF52B">
        <w:rPr>
          <w:rFonts w:cs="Arial"/>
          <w:szCs w:val="20"/>
        </w:rPr>
        <w:t>-</w:t>
      </w:r>
      <w:r>
        <w:tab/>
      </w:r>
      <w:r w:rsidRPr="669FF52B">
        <w:rPr>
          <w:rFonts w:cs="Arial"/>
          <w:szCs w:val="20"/>
        </w:rPr>
        <w:t>podatki, ki se vpišejo v razvid izvajalcev javno veljavnih programov, so posodobljeni z vidika prakse, tako da se nekateri podatki opuščajo, dodatno pa se v razvid vpišejo vse lokacije, na katerih vrtec izvaja javnoveljavni program.</w:t>
      </w:r>
      <w:r w:rsidR="00426BFD">
        <w:rPr>
          <w:rFonts w:cs="Arial"/>
          <w:szCs w:val="20"/>
        </w:rPr>
        <w:t xml:space="preserve"> </w:t>
      </w:r>
    </w:p>
    <w:p w14:paraId="3BDB8981" w14:textId="77777777" w:rsidR="00CD767C" w:rsidRDefault="00CD767C" w:rsidP="004E4259">
      <w:pPr>
        <w:jc w:val="both"/>
        <w:rPr>
          <w:rFonts w:cs="Arial"/>
          <w:szCs w:val="20"/>
        </w:rPr>
      </w:pPr>
    </w:p>
    <w:p w14:paraId="04758806" w14:textId="331C9E7C" w:rsidR="004E4259" w:rsidRDefault="004E4259" w:rsidP="004E4259">
      <w:pPr>
        <w:jc w:val="both"/>
        <w:rPr>
          <w:rFonts w:cs="Arial"/>
          <w:szCs w:val="20"/>
        </w:rPr>
      </w:pPr>
      <w:r w:rsidRPr="669FF52B">
        <w:rPr>
          <w:rFonts w:cs="Arial"/>
          <w:szCs w:val="20"/>
        </w:rPr>
        <w:t>Bistvo predlagane spremembe pristojnosti sveta zavoda je zagotoviti učinkovito in strokovno pravno varstvo zaposlenim v zvezi z njihovimi pravicami iz delovnega razmerja in hkrati razbremenitev članov svetov zavodov odločanja o kršitvah iz delovnega razmerja za zaposlene v šoli, za kar ti praviloma niso ustrezno usposobljeni/nimajo ustreznih kompetenc</w:t>
      </w:r>
      <w:r w:rsidR="005E30A4">
        <w:rPr>
          <w:rFonts w:cs="Arial"/>
          <w:szCs w:val="20"/>
        </w:rPr>
        <w:t xml:space="preserve">. </w:t>
      </w:r>
      <w:r w:rsidR="005810CD">
        <w:rPr>
          <w:rFonts w:cs="Arial"/>
          <w:szCs w:val="20"/>
        </w:rPr>
        <w:t>Gre za primere redne ali izredne odpovedi pogodbe o zaposlitvi, ko svet zavoda ne bo pritožbeni organ, temveč bo mogoče uveljavljati le sodno varstvo pred pristojnim sodiščem.</w:t>
      </w:r>
    </w:p>
    <w:p w14:paraId="07C2AB78" w14:textId="77777777" w:rsidR="00CD767C" w:rsidRDefault="00CD767C" w:rsidP="004E4259">
      <w:pPr>
        <w:jc w:val="both"/>
        <w:rPr>
          <w:rFonts w:cs="Arial"/>
          <w:szCs w:val="20"/>
        </w:rPr>
      </w:pPr>
    </w:p>
    <w:p w14:paraId="2BEFF033" w14:textId="77777777" w:rsidR="004E4259" w:rsidRDefault="004E4259" w:rsidP="004E4259">
      <w:pPr>
        <w:jc w:val="both"/>
        <w:rPr>
          <w:rFonts w:cs="Arial"/>
          <w:szCs w:val="20"/>
        </w:rPr>
      </w:pPr>
      <w:r w:rsidRPr="00803583">
        <w:rPr>
          <w:rFonts w:cs="Arial"/>
          <w:szCs w:val="20"/>
        </w:rPr>
        <w:t xml:space="preserve">Predlagane spremembe s ciljem večje transparentnosti v vseh fazah postopka imenovanja ravnatelja:  </w:t>
      </w:r>
    </w:p>
    <w:p w14:paraId="2EDE99D6" w14:textId="44033A86" w:rsidR="004E4259" w:rsidRPr="008F4952" w:rsidRDefault="004E4259" w:rsidP="004E4259">
      <w:pPr>
        <w:pStyle w:val="Odstavekseznama"/>
        <w:numPr>
          <w:ilvl w:val="0"/>
          <w:numId w:val="17"/>
        </w:numPr>
        <w:spacing w:after="160" w:line="259" w:lineRule="auto"/>
        <w:contextualSpacing/>
        <w:jc w:val="both"/>
        <w:rPr>
          <w:rFonts w:cs="Arial"/>
          <w:szCs w:val="20"/>
        </w:rPr>
      </w:pPr>
      <w:r w:rsidRPr="008F4952">
        <w:rPr>
          <w:rFonts w:cs="Arial"/>
          <w:szCs w:val="20"/>
        </w:rPr>
        <w:t>Spremenjen</w:t>
      </w:r>
      <w:r w:rsidR="00426BFD">
        <w:rPr>
          <w:rFonts w:cs="Arial"/>
          <w:szCs w:val="20"/>
        </w:rPr>
        <w:t>i</w:t>
      </w:r>
      <w:r w:rsidRPr="008F4952">
        <w:rPr>
          <w:rFonts w:cs="Arial"/>
          <w:szCs w:val="20"/>
        </w:rPr>
        <w:t xml:space="preserve"> 53.a člen, ki ureja postopek imenovanja ravnatelja, prinaša nekatere pomembne novosti, ki so posledica opozarjanj tako Komisije za preprečevanje korupcije o možnostih koruptivnih tveganj v tem postopku, kot tudi ugotovitev pristojnega inšpektorata za šolstvo; vsa podana mnenja (mnenje vzgojiteljskega, učiteljskega oziroma predavateljskega zbora, mnenje lokalne skupnosti, mnenje sveta staršev in mnenje direktorja, če gre za imenovanje ravnatelja organizacijske enote vzgojno-izobraževalnega zavoda ter mnenje dijakov oziroma študentov (če gre za srednje oziroma višje šole)) bodo morala biti pisno obrazložena. Do predlagane spremembe so morali obrazložena mnenja podati vsi pristojni organi, razen vzgojiteljskega, učiteljskega oziroma predavateljskega zbora. </w:t>
      </w:r>
    </w:p>
    <w:p w14:paraId="2CC08142" w14:textId="25BA4F93" w:rsidR="004E4259" w:rsidRPr="000C2857" w:rsidRDefault="004E4259" w:rsidP="004E4259">
      <w:pPr>
        <w:pStyle w:val="Odstavekseznama"/>
        <w:numPr>
          <w:ilvl w:val="0"/>
          <w:numId w:val="17"/>
        </w:numPr>
        <w:spacing w:after="160" w:line="259" w:lineRule="auto"/>
        <w:contextualSpacing/>
        <w:jc w:val="both"/>
        <w:rPr>
          <w:rFonts w:cs="Arial"/>
          <w:szCs w:val="20"/>
        </w:rPr>
      </w:pPr>
      <w:r w:rsidRPr="669FF52B">
        <w:rPr>
          <w:rFonts w:cs="Arial"/>
          <w:szCs w:val="20"/>
        </w:rPr>
        <w:t xml:space="preserve">Zaradi preprečitve </w:t>
      </w:r>
      <w:r>
        <w:rPr>
          <w:rFonts w:cs="Arial"/>
          <w:szCs w:val="20"/>
        </w:rPr>
        <w:t>korupcijskih</w:t>
      </w:r>
      <w:r w:rsidRPr="669FF52B">
        <w:rPr>
          <w:rFonts w:cs="Arial"/>
          <w:szCs w:val="20"/>
        </w:rPr>
        <w:t xml:space="preserve"> tveganj v postopku imenovanja ravnatelja oziroma z namenom preprečitve nastanka nasprotja interesov je v predlogu novega 53.a člena določeno (kar sicer izhaja tudi iz zakona, ki ureja integriteto), da se morajo kandidati za ravnatelja, ki so člani vzgojiteljskega, učiteljskega oziroma predavateljskega zbora ali sveta staršev, v postopku oblikovanja mnenj izločiti. Prav tako se mora iz celotnega postopka imenovanja izločiti tudi član sveta zavoda ali ravnatelj, ki se po izteku mandata odloči za prijavo na razpis za ravnatelja. </w:t>
      </w:r>
    </w:p>
    <w:p w14:paraId="702B84A2" w14:textId="322287E6" w:rsidR="004E4259" w:rsidRPr="008F4952" w:rsidRDefault="004E4259" w:rsidP="004E4259">
      <w:pPr>
        <w:pStyle w:val="Odstavekseznama"/>
        <w:numPr>
          <w:ilvl w:val="0"/>
          <w:numId w:val="17"/>
        </w:numPr>
        <w:spacing w:after="160" w:line="259" w:lineRule="auto"/>
        <w:contextualSpacing/>
        <w:jc w:val="both"/>
        <w:rPr>
          <w:rFonts w:cs="Arial"/>
          <w:szCs w:val="20"/>
        </w:rPr>
      </w:pPr>
      <w:r w:rsidRPr="008F4952">
        <w:rPr>
          <w:rFonts w:cs="Arial"/>
          <w:szCs w:val="20"/>
        </w:rPr>
        <w:t xml:space="preserve">Najpomembnejša novost v postopku imenovanja ravnatelja je urejena v novem enajstem odstavku, ki namesto mnenja ministra uvaja institut soglasja in s tem tudi enofazni postopek imenovanja ravnatelja oziroma direktorja. Po dosedanjem postopku je svet zavoda izbral kandidata in zaprosil za mnenje ministra, po pridobljenem mnenju oziroma izteku roka za podajo mnenja, pa je izbranega kandidata tudi imenoval. Zaradi dvofaznega postopka (ko je svet zavoda najprej izbral kandidata, potem pa ga je po pridobljenem mnenju še </w:t>
      </w:r>
      <w:r w:rsidRPr="008F4952">
        <w:rPr>
          <w:rFonts w:cs="Arial"/>
          <w:szCs w:val="20"/>
        </w:rPr>
        <w:lastRenderedPageBreak/>
        <w:t>imenoval) se je povečalo tveganje za morebitna koruptivna ravnanja v vmesnem obdobju, na kar je opozarjala tudi Komisija za preprečevanje korupcije. Da bi se preprečil politič</w:t>
      </w:r>
      <w:r w:rsidR="00F83AA7">
        <w:rPr>
          <w:rFonts w:cs="Arial"/>
          <w:szCs w:val="20"/>
        </w:rPr>
        <w:t>ni</w:t>
      </w:r>
      <w:r w:rsidRPr="008F4952">
        <w:rPr>
          <w:rFonts w:cs="Arial"/>
          <w:szCs w:val="20"/>
        </w:rPr>
        <w:t xml:space="preserve"> vpliv ministra na izbiro najustreznejšega kandidata za ravnatelja, bo zakon določil primere, v katerih minister zavrne soglasje k imenovanju ravnatelja. Pri tem gre za primere, ko je že šolska inšpekcija ugotovila nepravilnosti v postopku imenovanja ravnatelja in naložila svetu zavoda, da ugotovljene nepravilnosti odpravi, a svet tega ni storil. Minister bo zavrnil soglasje k imenovanju ravnatelja tudi, če bo ugotovil, da že v fazi imenovanja obstajajo zakonsk</w:t>
      </w:r>
      <w:r w:rsidR="00F83AA7">
        <w:rPr>
          <w:rFonts w:cs="Arial"/>
          <w:szCs w:val="20"/>
        </w:rPr>
        <w:t>o</w:t>
      </w:r>
      <w:r w:rsidRPr="008F4952">
        <w:rPr>
          <w:rFonts w:cs="Arial"/>
          <w:szCs w:val="20"/>
        </w:rPr>
        <w:t xml:space="preserve"> določeni razlogi, ki jih določa 59.a člen zakona kot razloge za razrešitev ravnatelja s strani ministra. Da bi javni vrtec ali šola zaradi zamude pri podaji soglasij ne ostal brez poslovodstva, je v novem štirinajstem odstavku tega člena podana zakonska domneva, da se po izteku 30 dni od dneva prejema popolne vloge, šteje, da je soglasje k imenovanju podano, če minister v tem roku ne da soglasja oziroma ne posreduje pisne obrazložitve zavrnitve soglasja. </w:t>
      </w:r>
    </w:p>
    <w:p w14:paraId="508C3BE1" w14:textId="28AA265E" w:rsidR="004E4259" w:rsidRPr="008F4952" w:rsidRDefault="004E4259" w:rsidP="004E4259">
      <w:pPr>
        <w:pStyle w:val="Odstavekseznama"/>
        <w:numPr>
          <w:ilvl w:val="0"/>
          <w:numId w:val="17"/>
        </w:numPr>
        <w:spacing w:after="160" w:line="259" w:lineRule="auto"/>
        <w:contextualSpacing/>
        <w:jc w:val="both"/>
        <w:rPr>
          <w:rFonts w:cs="Arial"/>
          <w:szCs w:val="20"/>
        </w:rPr>
      </w:pPr>
      <w:r w:rsidRPr="008F4952">
        <w:rPr>
          <w:rFonts w:cs="Arial"/>
          <w:szCs w:val="20"/>
        </w:rPr>
        <w:t xml:space="preserve">Ker se postopek imenovanja ravnatelja zaključi s soglasjem ministra, mora biti tudi razrešitev ravnatelja izpeljana na podlagi soglasja ministra. Če ravnatelj sam predlaga razrešitev, soglasje ministra ni potrebno. Pred sprejetjem sklepa o razrešitvi, mora svet zavoda ravnatelja </w:t>
      </w:r>
      <w:r w:rsidR="00F83AA7" w:rsidRPr="008F4952">
        <w:rPr>
          <w:rFonts w:cs="Arial"/>
          <w:szCs w:val="20"/>
        </w:rPr>
        <w:t xml:space="preserve">seznaniti </w:t>
      </w:r>
      <w:r w:rsidRPr="008F4952">
        <w:rPr>
          <w:rFonts w:cs="Arial"/>
          <w:szCs w:val="20"/>
        </w:rPr>
        <w:t xml:space="preserve">z razlogi za razrešitev in mu dati možnost, da se </w:t>
      </w:r>
      <w:r w:rsidR="00F83AA7">
        <w:rPr>
          <w:rFonts w:cs="Arial"/>
          <w:szCs w:val="20"/>
        </w:rPr>
        <w:t>izreče glede</w:t>
      </w:r>
      <w:r w:rsidRPr="008F4952">
        <w:rPr>
          <w:rFonts w:cs="Arial"/>
          <w:szCs w:val="20"/>
        </w:rPr>
        <w:t xml:space="preserve"> njih. Obrazložen</w:t>
      </w:r>
      <w:r w:rsidR="00F83AA7">
        <w:rPr>
          <w:rFonts w:cs="Arial"/>
          <w:szCs w:val="20"/>
        </w:rPr>
        <w:t>i</w:t>
      </w:r>
      <w:r w:rsidRPr="008F4952">
        <w:rPr>
          <w:rFonts w:cs="Arial"/>
          <w:szCs w:val="20"/>
        </w:rPr>
        <w:t xml:space="preserve"> predlog za razrešitev svet zavoda </w:t>
      </w:r>
      <w:r w:rsidR="00F83AA7" w:rsidRPr="008F4952">
        <w:rPr>
          <w:rFonts w:cs="Arial"/>
          <w:szCs w:val="20"/>
        </w:rPr>
        <w:t xml:space="preserve">posreduje </w:t>
      </w:r>
      <w:r w:rsidRPr="008F4952">
        <w:rPr>
          <w:rFonts w:cs="Arial"/>
          <w:szCs w:val="20"/>
        </w:rPr>
        <w:t>v soglasje ministru. Če minister ne da soglasja v 30 dneh od dneva, ko je bil zanj zaprošen, lahko svet odloči o razrešitvi ravnatelja brez soglasja ministra. Če se razrešeni ravnatelj ne strinja z razrešitvijo, lahko uveljavlja sodno varstvo, če meni, da je bil kršen za razrešitev določeni postopek in je ta kršitev bistveno vplivala na odločitev</w:t>
      </w:r>
      <w:r w:rsidR="00F83AA7">
        <w:rPr>
          <w:rFonts w:cs="Arial"/>
          <w:szCs w:val="20"/>
        </w:rPr>
        <w:t>,</w:t>
      </w:r>
      <w:r w:rsidRPr="008F4952">
        <w:rPr>
          <w:rFonts w:cs="Arial"/>
          <w:szCs w:val="20"/>
        </w:rPr>
        <w:t xml:space="preserve"> ali če meni, da niso podani razlogi za razrešitev, določeni v 59.a členu zakona. </w:t>
      </w:r>
    </w:p>
    <w:p w14:paraId="2AF24579" w14:textId="77777777" w:rsidR="00B72C04" w:rsidRDefault="00B72C04" w:rsidP="004E4259">
      <w:pPr>
        <w:jc w:val="both"/>
        <w:rPr>
          <w:rFonts w:cs="Arial"/>
          <w:szCs w:val="20"/>
        </w:rPr>
      </w:pPr>
    </w:p>
    <w:p w14:paraId="63F7BE56" w14:textId="58BECE04" w:rsidR="00FC6207" w:rsidRDefault="00FC6207" w:rsidP="004E4259">
      <w:pPr>
        <w:jc w:val="both"/>
        <w:rPr>
          <w:rFonts w:cs="Arial"/>
          <w:szCs w:val="20"/>
        </w:rPr>
      </w:pPr>
      <w:r>
        <w:rPr>
          <w:rFonts w:cs="Arial"/>
          <w:szCs w:val="20"/>
        </w:rPr>
        <w:t>Predlog z</w:t>
      </w:r>
      <w:r w:rsidRPr="00FC6207">
        <w:rPr>
          <w:rFonts w:cs="Arial"/>
          <w:szCs w:val="20"/>
        </w:rPr>
        <w:t>akon</w:t>
      </w:r>
      <w:r>
        <w:rPr>
          <w:rFonts w:cs="Arial"/>
          <w:szCs w:val="20"/>
        </w:rPr>
        <w:t>a</w:t>
      </w:r>
      <w:r w:rsidRPr="00FC6207">
        <w:rPr>
          <w:rFonts w:cs="Arial"/>
          <w:szCs w:val="20"/>
        </w:rPr>
        <w:t xml:space="preserve"> ureja pravno podlago za ustreznega izvajalca preizkusa znanja slovenskega jezika v skladu z ZOFVI, s katerim bo potencialni strokovni delavec lahko pridobil dokazilo o znanju slovenskega jezika na ustrezni ravni po SEJO.</w:t>
      </w:r>
    </w:p>
    <w:p w14:paraId="23014110" w14:textId="77777777" w:rsidR="008B6797" w:rsidRDefault="008B6797" w:rsidP="004E4259">
      <w:pPr>
        <w:jc w:val="both"/>
        <w:rPr>
          <w:rFonts w:cs="Arial"/>
          <w:szCs w:val="20"/>
        </w:rPr>
      </w:pPr>
    </w:p>
    <w:p w14:paraId="6AECA5EB" w14:textId="1C425EB0" w:rsidR="008B6797" w:rsidRPr="008B6797" w:rsidRDefault="008B6797" w:rsidP="008B6797">
      <w:pPr>
        <w:jc w:val="both"/>
        <w:rPr>
          <w:rFonts w:cs="Arial"/>
          <w:szCs w:val="20"/>
        </w:rPr>
      </w:pPr>
      <w:r w:rsidRPr="008B6797">
        <w:rPr>
          <w:rFonts w:cs="Arial"/>
          <w:szCs w:val="20"/>
        </w:rPr>
        <w:t>Kot novo možnost pridobitve ustrezne pedagoške, pedagoško-andragošk</w:t>
      </w:r>
      <w:r w:rsidR="00F83AA7">
        <w:rPr>
          <w:rFonts w:cs="Arial"/>
          <w:szCs w:val="20"/>
        </w:rPr>
        <w:t>e</w:t>
      </w:r>
      <w:r w:rsidRPr="008B6797">
        <w:rPr>
          <w:rFonts w:cs="Arial"/>
          <w:szCs w:val="20"/>
        </w:rPr>
        <w:t xml:space="preserve"> oziroma specialnopedagoške izobrazbe zakona ureja mikrodokazila kot krajša izobraževanja in usposabljanja </w:t>
      </w:r>
      <w:r w:rsidR="00650E73">
        <w:rPr>
          <w:rFonts w:cs="Arial"/>
          <w:szCs w:val="20"/>
        </w:rPr>
        <w:t>v skladu z zakonom, ki ureja visoko šolstvo,</w:t>
      </w:r>
      <w:r w:rsidRPr="008B6797">
        <w:rPr>
          <w:rFonts w:cs="Arial"/>
          <w:szCs w:val="20"/>
        </w:rPr>
        <w:t xml:space="preserve"> in so namenjena pridobitvi specifičnih znanj, spretnosti oziroma kompetenc s pedagoškega, pedagoško-andragoškega oziroma specialnopedagoškega področja. </w:t>
      </w:r>
    </w:p>
    <w:p w14:paraId="6CDFE72F" w14:textId="77777777" w:rsidR="00FC6207" w:rsidRDefault="00FC6207" w:rsidP="008B6797">
      <w:pPr>
        <w:jc w:val="both"/>
        <w:rPr>
          <w:rFonts w:cs="Arial"/>
          <w:szCs w:val="20"/>
        </w:rPr>
      </w:pPr>
    </w:p>
    <w:p w14:paraId="2EE1F87D" w14:textId="3FDB139C" w:rsidR="004E4259" w:rsidRPr="0098669C" w:rsidRDefault="004E4259" w:rsidP="004E4259">
      <w:pPr>
        <w:jc w:val="both"/>
        <w:rPr>
          <w:rFonts w:cs="Arial"/>
          <w:szCs w:val="20"/>
        </w:rPr>
      </w:pPr>
      <w:r w:rsidRPr="669FF52B">
        <w:rPr>
          <w:rFonts w:cs="Arial"/>
          <w:szCs w:val="20"/>
        </w:rPr>
        <w:t xml:space="preserve">S predlagano spremembo 105. člena ZOFVI </w:t>
      </w:r>
      <w:r w:rsidR="00BD743C">
        <w:rPr>
          <w:rFonts w:cs="Arial"/>
          <w:szCs w:val="20"/>
        </w:rPr>
        <w:t>se ureja</w:t>
      </w:r>
      <w:r w:rsidRPr="669FF52B">
        <w:rPr>
          <w:rFonts w:cs="Arial"/>
          <w:szCs w:val="20"/>
        </w:rPr>
        <w:t xml:space="preserve"> karierno napredovanje za strokovne delavce s V. in VI. stopnjo izobrazbe (laboranti, inštruktorji praktičnih vsebin) na način, da lahko napredujejo v naziva mentor in svetovalec tako kot drugi strokovni delavci z isto stopnjo izobrazbe. Tako se zagotavlja enakopraven položaj strokovnih delavcev v kariernem napredovanju.</w:t>
      </w:r>
    </w:p>
    <w:p w14:paraId="7F08788D" w14:textId="77777777" w:rsidR="00A70097" w:rsidRDefault="00A70097" w:rsidP="004E4259">
      <w:pPr>
        <w:jc w:val="both"/>
        <w:rPr>
          <w:rFonts w:cs="Arial"/>
          <w:szCs w:val="20"/>
        </w:rPr>
      </w:pPr>
    </w:p>
    <w:p w14:paraId="2E068D68" w14:textId="77FDC826" w:rsidR="004E4259" w:rsidRDefault="004E4259" w:rsidP="004E4259">
      <w:pPr>
        <w:jc w:val="both"/>
        <w:rPr>
          <w:rFonts w:cs="Arial"/>
          <w:szCs w:val="20"/>
        </w:rPr>
      </w:pPr>
      <w:r w:rsidRPr="669FF52B">
        <w:rPr>
          <w:rFonts w:cs="Arial"/>
          <w:szCs w:val="20"/>
        </w:rPr>
        <w:t>S predlagano spremembo četrtega odstavka 107.a člena ZOFVI se odpravlja nelogičnost: trenutna ureditev od delodajalca na področju vzgoje in izobraževanja, ki mu je sodišče vročilo pravnomočno sodbo, zahteva, da obsojenemu delavcu odpove pogodbo o zaposlitvi iz krivdnih razlogov oziroma iz krivdnih razlogov odpove drugo pogodbo, na podlagi katere oseba opravlja delo. S spremembo četrtega odstavka</w:t>
      </w:r>
      <w:r w:rsidR="005E30A4">
        <w:rPr>
          <w:rFonts w:cs="Arial"/>
          <w:szCs w:val="20"/>
        </w:rPr>
        <w:t xml:space="preserve"> tega člena</w:t>
      </w:r>
      <w:r w:rsidRPr="669FF52B">
        <w:rPr>
          <w:rFonts w:cs="Arial"/>
          <w:szCs w:val="20"/>
        </w:rPr>
        <w:t xml:space="preserve"> bo, po zgledu zakona, ki ureja sistem javnih uslužbencev, prenehala veljati pogodba o zaposlitvi na podlagi zakona. Če je obsojena oseba, ki ima mandat (ravnatelj), mu z dnem prenehanja veljavnosti pogodbe o zaposlitvi preneha tudi mandat.</w:t>
      </w:r>
    </w:p>
    <w:p w14:paraId="0B17F9D6" w14:textId="77777777" w:rsidR="00A70097" w:rsidRDefault="00A70097" w:rsidP="004E4259">
      <w:pPr>
        <w:jc w:val="both"/>
        <w:rPr>
          <w:rFonts w:cs="Arial"/>
          <w:szCs w:val="20"/>
        </w:rPr>
      </w:pPr>
    </w:p>
    <w:p w14:paraId="56D50897" w14:textId="632077F4" w:rsidR="004E4259" w:rsidRDefault="004E4259" w:rsidP="004E4259">
      <w:pPr>
        <w:jc w:val="both"/>
        <w:rPr>
          <w:rFonts w:cs="Arial"/>
          <w:szCs w:val="20"/>
        </w:rPr>
      </w:pPr>
      <w:r w:rsidRPr="42B1BA14">
        <w:rPr>
          <w:rFonts w:cs="Arial"/>
          <w:szCs w:val="20"/>
        </w:rPr>
        <w:t>S predlogom dopolnitve ZOFVI se bo omogočil</w:t>
      </w:r>
      <w:r w:rsidR="00F83AA7">
        <w:rPr>
          <w:rFonts w:cs="Arial"/>
          <w:szCs w:val="20"/>
        </w:rPr>
        <w:t>a</w:t>
      </w:r>
      <w:r w:rsidRPr="42B1BA14">
        <w:rPr>
          <w:rFonts w:cs="Arial"/>
          <w:szCs w:val="20"/>
        </w:rPr>
        <w:t xml:space="preserve"> sklenitev pogodbe za krajši delovni čas tudi z delavcem, ki že dela za polni delovni čas pri istem delodajalcu, vendar ne več kot za 20 % polnega delovnega časa, kar sledi časovni omejitvi iz Direktiv</w:t>
      </w:r>
      <w:r w:rsidR="005E30A4">
        <w:rPr>
          <w:rFonts w:cs="Arial"/>
          <w:szCs w:val="20"/>
        </w:rPr>
        <w:t>e</w:t>
      </w:r>
      <w:r w:rsidRPr="42B1BA14">
        <w:rPr>
          <w:rFonts w:cs="Arial"/>
          <w:szCs w:val="20"/>
        </w:rPr>
        <w:t xml:space="preserve"> </w:t>
      </w:r>
      <w:r w:rsidR="005E30A4">
        <w:rPr>
          <w:rFonts w:cs="Arial"/>
          <w:szCs w:val="20"/>
        </w:rPr>
        <w:t>2003/88</w:t>
      </w:r>
      <w:r w:rsidRPr="42B1BA14">
        <w:rPr>
          <w:rFonts w:cs="Arial"/>
          <w:szCs w:val="20"/>
        </w:rPr>
        <w:t xml:space="preserve">/ES o določenih vidikih organizacije delovnega časa, ki določa omejitev delovnega časa 48 ur na teden. Razvoj </w:t>
      </w:r>
      <w:r w:rsidRPr="42B1BA14">
        <w:rPr>
          <w:rFonts w:cs="Arial"/>
          <w:szCs w:val="20"/>
        </w:rPr>
        <w:lastRenderedPageBreak/>
        <w:t xml:space="preserve">izobraževalnega sistema namreč pogosto poteka v vzgojno-izobraževalnih zavodih, kjer strokovni delavci razvijajo, testirajo in pilotirajo nove metode in rešitve v praksi. Z novim 109.c členom se </w:t>
      </w:r>
      <w:r w:rsidR="001A681C">
        <w:rPr>
          <w:rFonts w:cs="Arial"/>
          <w:szCs w:val="20"/>
        </w:rPr>
        <w:t>z možnostjo sklenitve</w:t>
      </w:r>
      <w:r w:rsidRPr="42B1BA14">
        <w:rPr>
          <w:rFonts w:cs="Arial"/>
          <w:szCs w:val="20"/>
        </w:rPr>
        <w:t xml:space="preserve"> pogodbe o </w:t>
      </w:r>
      <w:r w:rsidR="00853A3A">
        <w:rPr>
          <w:rFonts w:cs="Arial"/>
          <w:szCs w:val="20"/>
        </w:rPr>
        <w:t xml:space="preserve">zaposlitvi za krajši delovni čas </w:t>
      </w:r>
      <w:r w:rsidR="004F4C01">
        <w:rPr>
          <w:rFonts w:cs="Arial"/>
          <w:szCs w:val="20"/>
        </w:rPr>
        <w:t>(</w:t>
      </w:r>
      <w:r w:rsidRPr="42B1BA14">
        <w:rPr>
          <w:rFonts w:cs="Arial"/>
          <w:szCs w:val="20"/>
        </w:rPr>
        <w:t>dopolniln</w:t>
      </w:r>
      <w:r w:rsidR="004F4C01">
        <w:rPr>
          <w:rFonts w:cs="Arial"/>
          <w:szCs w:val="20"/>
        </w:rPr>
        <w:t>o</w:t>
      </w:r>
      <w:r w:rsidRPr="42B1BA14">
        <w:rPr>
          <w:rFonts w:cs="Arial"/>
          <w:szCs w:val="20"/>
        </w:rPr>
        <w:t xml:space="preserve"> del</w:t>
      </w:r>
      <w:r w:rsidR="004F4C01">
        <w:rPr>
          <w:rFonts w:cs="Arial"/>
          <w:szCs w:val="20"/>
        </w:rPr>
        <w:t>o)</w:t>
      </w:r>
      <w:r w:rsidRPr="42B1BA14">
        <w:rPr>
          <w:rFonts w:cs="Arial"/>
          <w:szCs w:val="20"/>
        </w:rPr>
        <w:t xml:space="preserve"> za vzgojno-izobraževalno, razvojno oziroma raziskovalno delo omogoči dalj časa trajajoč</w:t>
      </w:r>
      <w:r w:rsidR="00F83AA7">
        <w:rPr>
          <w:rFonts w:cs="Arial"/>
          <w:szCs w:val="20"/>
        </w:rPr>
        <w:t>a</w:t>
      </w:r>
      <w:r w:rsidRPr="42B1BA14">
        <w:rPr>
          <w:rFonts w:cs="Arial"/>
          <w:szCs w:val="20"/>
        </w:rPr>
        <w:t>, neprekinjen</w:t>
      </w:r>
      <w:r w:rsidR="00F83AA7">
        <w:rPr>
          <w:rFonts w:cs="Arial"/>
          <w:szCs w:val="20"/>
        </w:rPr>
        <w:t>a</w:t>
      </w:r>
      <w:r w:rsidRPr="42B1BA14">
        <w:rPr>
          <w:rFonts w:cs="Arial"/>
          <w:szCs w:val="20"/>
        </w:rPr>
        <w:t>, vendar še vedno časovno omejen</w:t>
      </w:r>
      <w:r w:rsidR="00F83AA7">
        <w:rPr>
          <w:rFonts w:cs="Arial"/>
          <w:szCs w:val="20"/>
        </w:rPr>
        <w:t>a</w:t>
      </w:r>
      <w:r w:rsidRPr="42B1BA14">
        <w:rPr>
          <w:rFonts w:cs="Arial"/>
          <w:szCs w:val="20"/>
        </w:rPr>
        <w:t xml:space="preserve"> zaposlitev delavcev in ravnatelja oziroma direktorja, ki so že zaposleni za polni delovni čas pri istem delodajalcu, in sicer v obsegu največ 20 % polnega delovnega časa. V izjemnih primerih, povezanih z zagotavljanjem nemotene izvedbe pouka v skladu z izobraževalnim programom, ko bi sicer zaradi kadrovskega primanjkljaja začasno zaposlovali kandidate, ki ne izpolnjujejo pogojev, pa se bo v šolah določba lahko uporabljala tudi kot podlaga</w:t>
      </w:r>
      <w:r w:rsidR="00933962">
        <w:rPr>
          <w:rFonts w:cs="Arial"/>
          <w:szCs w:val="20"/>
        </w:rPr>
        <w:t xml:space="preserve"> za</w:t>
      </w:r>
      <w:r w:rsidRPr="42B1BA14">
        <w:rPr>
          <w:rFonts w:cs="Arial"/>
          <w:szCs w:val="20"/>
        </w:rPr>
        <w:t xml:space="preserve"> sklenitev pogodbe za poučevanje učiteljev nad obsegom, določenem v 124. členu. Uvedba dopolnilnega dela pri istem delodajalcu bo torej vzgojno-izobraževalnim zavodom omogočila izvajanje razvojnega </w:t>
      </w:r>
      <w:r w:rsidR="00DB2074">
        <w:rPr>
          <w:rFonts w:cs="Arial"/>
          <w:szCs w:val="20"/>
        </w:rPr>
        <w:t xml:space="preserve">oziroma raziskovalnega </w:t>
      </w:r>
      <w:r w:rsidRPr="42B1BA14">
        <w:rPr>
          <w:rFonts w:cs="Arial"/>
          <w:szCs w:val="20"/>
        </w:rPr>
        <w:t>dela, ki ga ni mogoče izvesti z novimi zaposlitvami. Ker razvojno oziroma raziskovalno delo izvajajo tudi zaposleni na javnih zavodih iz 28. člena tega zakona, se možnost sklenitve pogodbe o zaposlitvi za dopolnilno delo omogoča tudi tem zavodom.</w:t>
      </w:r>
      <w:r w:rsidR="00B016A7">
        <w:rPr>
          <w:rFonts w:cs="Arial"/>
          <w:szCs w:val="20"/>
        </w:rPr>
        <w:t xml:space="preserve"> </w:t>
      </w:r>
      <w:r w:rsidRPr="42B1BA14">
        <w:rPr>
          <w:rFonts w:cs="Arial"/>
          <w:szCs w:val="20"/>
        </w:rPr>
        <w:t xml:space="preserve">Delodajalec bo moral pred sklenitvijo pogodbe o dopolnilnem delu z delavcem, ki že dela za polni delovni čas, preveriti, ali lahko kadrovski primanjkljaj na teh področjih zagotovi z drugačno organizacijo dela. </w:t>
      </w:r>
    </w:p>
    <w:p w14:paraId="7C7642E1" w14:textId="70B77F01" w:rsidR="3FD46E39" w:rsidRDefault="3FD46E39" w:rsidP="3FD46E39">
      <w:pPr>
        <w:jc w:val="both"/>
        <w:rPr>
          <w:rFonts w:cs="Arial"/>
        </w:rPr>
      </w:pPr>
    </w:p>
    <w:p w14:paraId="3EA3EBA6" w14:textId="290362DD" w:rsidR="5353D223" w:rsidRDefault="5353D223" w:rsidP="3FD46E39">
      <w:pPr>
        <w:jc w:val="both"/>
        <w:rPr>
          <w:rFonts w:cs="Arial"/>
        </w:rPr>
      </w:pPr>
      <w:r w:rsidRPr="3FD46E39">
        <w:rPr>
          <w:rFonts w:cs="Arial"/>
        </w:rPr>
        <w:t>Spremljanje zaposljivosti diplomantov spada med širše politične prioritete, povezane z zelenim in digitalnim prehodom ter vzdrževanjem visokokakovostnega in enakopravnega sistema spretnosti, ki ljudem zagotavlja veščine za delo, osebni razvoj in aktivno državljanstvo. Pomembno prispeva k podpori izvajanja teh strategij z zagotavljanjem informacij o učinkovitosti ponudbe izobraževalnih programov, neskladju med ponudbo programov in povpraševanjem na trgu dela ter mobilnosti diplomantov, ki se lahko vključijo v nacionalno načrtovanje in strategijo.</w:t>
      </w:r>
      <w:r w:rsidR="344DF1AD" w:rsidRPr="3FD46E39">
        <w:rPr>
          <w:rFonts w:cs="Arial"/>
        </w:rPr>
        <w:t xml:space="preserve"> Podatki bodo skupaj z drugimi dejavniki upoštevani tudi pri določanju obsega razpisa v programe na nacionalni ravni oziroma oblikovanju nacionalne politike mreže šol in programov. Diplomantom bodo nove informacije v pomoč pri odločitvi za poklicno pot, na katero pa poleg možnosti zaposljivosti vplivajo tudi drugi dejavniki.</w:t>
      </w:r>
    </w:p>
    <w:p w14:paraId="6748B090" w14:textId="77777777" w:rsidR="008361C5" w:rsidRDefault="008361C5" w:rsidP="004E4259">
      <w:pPr>
        <w:jc w:val="both"/>
        <w:rPr>
          <w:rFonts w:cs="Arial"/>
          <w:szCs w:val="20"/>
        </w:rPr>
      </w:pPr>
    </w:p>
    <w:p w14:paraId="1D9B1638" w14:textId="77777777" w:rsidR="004E4259" w:rsidRPr="00AF6373" w:rsidRDefault="004E4259" w:rsidP="004E4259">
      <w:pPr>
        <w:jc w:val="both"/>
        <w:rPr>
          <w:rFonts w:cs="Arial"/>
          <w:szCs w:val="20"/>
        </w:rPr>
      </w:pPr>
    </w:p>
    <w:p w14:paraId="61B0318B" w14:textId="77777777" w:rsidR="004E4259" w:rsidRPr="00E77AB9" w:rsidRDefault="004E4259" w:rsidP="004E4259">
      <w:pPr>
        <w:pStyle w:val="Navadensplet"/>
        <w:jc w:val="both"/>
        <w:rPr>
          <w:rFonts w:ascii="Arial" w:hAnsi="Arial" w:cs="Arial"/>
          <w:b/>
          <w:bCs/>
          <w:color w:val="000000"/>
          <w:sz w:val="20"/>
          <w:szCs w:val="20"/>
        </w:rPr>
      </w:pPr>
      <w:r w:rsidRPr="00F34C1F">
        <w:rPr>
          <w:rFonts w:ascii="Arial" w:hAnsi="Arial" w:cs="Arial"/>
          <w:b/>
          <w:bCs/>
          <w:color w:val="000000"/>
          <w:sz w:val="20"/>
          <w:szCs w:val="20"/>
        </w:rPr>
        <w:t>3. OCENA FINANČNIH POSLEDIC PREDLOGA ZAKONA ZA DRŽAVNI PRORAČUN IN DRUGA JAVNA FINANČNA SREDSTVA</w:t>
      </w:r>
    </w:p>
    <w:p w14:paraId="3F697B1C" w14:textId="39002A62" w:rsidR="004E4259" w:rsidRPr="00E77AB9" w:rsidRDefault="00E346E4" w:rsidP="004E4259">
      <w:pPr>
        <w:jc w:val="both"/>
        <w:rPr>
          <w:rFonts w:cs="Arial"/>
          <w:szCs w:val="20"/>
        </w:rPr>
      </w:pPr>
      <w:r>
        <w:rPr>
          <w:rFonts w:cs="Arial"/>
          <w:szCs w:val="20"/>
        </w:rPr>
        <w:t>Predloga z</w:t>
      </w:r>
      <w:r w:rsidR="004E4259" w:rsidRPr="000C5FDE">
        <w:rPr>
          <w:rFonts w:cs="Arial"/>
          <w:szCs w:val="20"/>
        </w:rPr>
        <w:t>akon</w:t>
      </w:r>
      <w:r>
        <w:rPr>
          <w:rFonts w:cs="Arial"/>
          <w:szCs w:val="20"/>
        </w:rPr>
        <w:t>a</w:t>
      </w:r>
      <w:r w:rsidR="004E4259" w:rsidRPr="000C5FDE">
        <w:rPr>
          <w:rFonts w:cs="Arial"/>
          <w:szCs w:val="20"/>
        </w:rPr>
        <w:t xml:space="preserve"> </w:t>
      </w:r>
      <w:r>
        <w:rPr>
          <w:rFonts w:cs="Arial"/>
          <w:szCs w:val="20"/>
        </w:rPr>
        <w:t>nima finančnih</w:t>
      </w:r>
      <w:r w:rsidR="004E4259" w:rsidRPr="000C5FDE">
        <w:rPr>
          <w:rFonts w:cs="Arial"/>
          <w:szCs w:val="20"/>
        </w:rPr>
        <w:t xml:space="preserve"> posledic za </w:t>
      </w:r>
      <w:r w:rsidR="00876962">
        <w:rPr>
          <w:rFonts w:cs="Arial"/>
          <w:szCs w:val="20"/>
        </w:rPr>
        <w:t xml:space="preserve">sprejeti </w:t>
      </w:r>
      <w:r>
        <w:rPr>
          <w:rFonts w:cs="Arial"/>
          <w:szCs w:val="20"/>
        </w:rPr>
        <w:t xml:space="preserve">proračun in </w:t>
      </w:r>
      <w:r w:rsidR="004E4259" w:rsidRPr="000C5FDE">
        <w:rPr>
          <w:rFonts w:cs="Arial"/>
          <w:szCs w:val="20"/>
        </w:rPr>
        <w:t>druga javna finančna sredstva.</w:t>
      </w:r>
    </w:p>
    <w:p w14:paraId="4CA4C44D" w14:textId="77777777" w:rsidR="004E4259" w:rsidRDefault="004E4259" w:rsidP="004E4259">
      <w:pPr>
        <w:pStyle w:val="Navadensplet"/>
        <w:jc w:val="both"/>
        <w:rPr>
          <w:rFonts w:ascii="Arial" w:hAnsi="Arial" w:cs="Arial"/>
          <w:b/>
          <w:color w:val="000000" w:themeColor="text1"/>
          <w:sz w:val="20"/>
          <w:szCs w:val="20"/>
        </w:rPr>
      </w:pPr>
    </w:p>
    <w:p w14:paraId="680BA3B9" w14:textId="77777777" w:rsidR="004E4259" w:rsidRPr="00F34C1F" w:rsidRDefault="004E4259" w:rsidP="004E4259">
      <w:pPr>
        <w:pStyle w:val="Navadensplet"/>
        <w:jc w:val="both"/>
        <w:rPr>
          <w:rFonts w:ascii="Arial" w:hAnsi="Arial" w:cs="Arial"/>
          <w:b/>
          <w:bCs/>
          <w:color w:val="000000"/>
          <w:sz w:val="20"/>
          <w:szCs w:val="20"/>
        </w:rPr>
      </w:pPr>
      <w:r w:rsidRPr="1C4B9573">
        <w:rPr>
          <w:rFonts w:ascii="Arial" w:hAnsi="Arial" w:cs="Arial"/>
          <w:b/>
          <w:bCs/>
          <w:color w:val="000000" w:themeColor="text1"/>
          <w:sz w:val="20"/>
          <w:szCs w:val="20"/>
        </w:rPr>
        <w:t>4. NAVEDBA, DA SO SREDSTVA ZA IZVAJANJE ZAKONA V DRŽAVNEM PRORAČUNU ZAGOTOVLJENA, ČE PREDLOG ZAKONA PREDVIDEVA PORABO PRORAČUNSKIH SREDSTEV V OBDOBJU, ZA KATERO JE BIL DRŽAVNI PRORAČUN ŽE SPREJET</w:t>
      </w:r>
    </w:p>
    <w:p w14:paraId="23DC4B10" w14:textId="60D7B433" w:rsidR="006B57FC" w:rsidRPr="006B57FC" w:rsidRDefault="00E346E4" w:rsidP="006B57FC">
      <w:pPr>
        <w:pStyle w:val="Navadensplet"/>
        <w:jc w:val="both"/>
        <w:rPr>
          <w:rFonts w:ascii="Arial" w:eastAsia="Arial" w:hAnsi="Arial" w:cs="Arial"/>
          <w:color w:val="000000" w:themeColor="text1"/>
          <w:sz w:val="20"/>
          <w:szCs w:val="20"/>
        </w:rPr>
      </w:pPr>
      <w:r>
        <w:rPr>
          <w:rFonts w:ascii="Arial" w:eastAsia="Arial" w:hAnsi="Arial" w:cs="Arial"/>
          <w:color w:val="000000" w:themeColor="text1"/>
          <w:sz w:val="20"/>
          <w:szCs w:val="20"/>
        </w:rPr>
        <w:t>Za izvajanje zakona ni treba zagotoviti dodatnih finančnih sredstev v že sprejetem proračunu.</w:t>
      </w:r>
    </w:p>
    <w:p w14:paraId="42EAC473" w14:textId="77777777" w:rsidR="006B57FC" w:rsidRDefault="006B57FC" w:rsidP="006B57FC">
      <w:pPr>
        <w:pStyle w:val="Navadensplet"/>
        <w:jc w:val="both"/>
        <w:rPr>
          <w:rFonts w:ascii="Arial" w:hAnsi="Arial" w:cs="Arial"/>
          <w:b/>
          <w:bCs/>
          <w:color w:val="000000" w:themeColor="text1"/>
          <w:sz w:val="20"/>
          <w:szCs w:val="20"/>
        </w:rPr>
      </w:pPr>
    </w:p>
    <w:p w14:paraId="5DF763FF" w14:textId="7621053E" w:rsidR="00EA7192" w:rsidRPr="008B04F4" w:rsidRDefault="004E4259" w:rsidP="006453C7">
      <w:pPr>
        <w:pStyle w:val="Navadensplet"/>
        <w:rPr>
          <w:rFonts w:ascii="Arial" w:hAnsi="Arial" w:cs="Arial"/>
          <w:b/>
          <w:bCs/>
          <w:color w:val="000000"/>
          <w:sz w:val="20"/>
          <w:szCs w:val="20"/>
        </w:rPr>
      </w:pPr>
      <w:r w:rsidRPr="42B1BA14">
        <w:rPr>
          <w:rFonts w:ascii="Arial" w:hAnsi="Arial" w:cs="Arial"/>
          <w:b/>
          <w:bCs/>
          <w:color w:val="000000" w:themeColor="text1"/>
          <w:sz w:val="20"/>
          <w:szCs w:val="20"/>
        </w:rPr>
        <w:t>5. PRIKAZ UREDITVE V DRUGIH PRAVNIH SISTEMIH IN PRILAGOJENOSTI PREDLAGANE UREDITVE PRAVU EVROPSKE UNIJE</w:t>
      </w:r>
    </w:p>
    <w:p w14:paraId="5B4D2D1A" w14:textId="53449A85" w:rsidR="007A592B" w:rsidRDefault="007A592B" w:rsidP="00B016A7">
      <w:pPr>
        <w:pStyle w:val="Navadensplet"/>
        <w:jc w:val="both"/>
        <w:rPr>
          <w:rFonts w:ascii="Arial" w:hAnsi="Arial" w:cs="Arial"/>
          <w:color w:val="000000"/>
          <w:sz w:val="20"/>
          <w:szCs w:val="20"/>
        </w:rPr>
      </w:pPr>
      <w:r>
        <w:rPr>
          <w:rFonts w:ascii="Arial" w:hAnsi="Arial" w:cs="Arial"/>
          <w:color w:val="000000"/>
          <w:sz w:val="20"/>
          <w:szCs w:val="20"/>
        </w:rPr>
        <w:t>ZNAKOVNI JEZIK</w:t>
      </w:r>
    </w:p>
    <w:p w14:paraId="477C3670"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Finska</w:t>
      </w:r>
    </w:p>
    <w:p w14:paraId="034141A8"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Finski znakovni jezik je od leta 1995 uradno priznan kot enakovreden jezik. Finska ustava izrecno zagotavlja pravico gluhim do uporabe znakovnega jezika v izobraževanju in javnih storitvah.</w:t>
      </w:r>
    </w:p>
    <w:p w14:paraId="79806AC6" w14:textId="42763F7E"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lastRenderedPageBreak/>
        <w:t xml:space="preserve">Na Finskem se gluhi otroci vključujejo v vključujoče vzgojno-izobraževalne programe, ki upoštevajo njihove potrebe, vključno z uporabo finskega znakovnega jezika. Zgodnja obravnava je pomemben del izobraževalnega sistema, </w:t>
      </w:r>
      <w:r w:rsidR="00F83AA7">
        <w:rPr>
          <w:rFonts w:ascii="Arial" w:hAnsi="Arial" w:cs="Arial"/>
          <w:color w:val="000000"/>
          <w:sz w:val="20"/>
          <w:szCs w:val="20"/>
        </w:rPr>
        <w:t>zato imajo</w:t>
      </w:r>
      <w:r w:rsidRPr="007A592B">
        <w:rPr>
          <w:rFonts w:ascii="Arial" w:hAnsi="Arial" w:cs="Arial"/>
          <w:color w:val="000000"/>
          <w:sz w:val="20"/>
          <w:szCs w:val="20"/>
        </w:rPr>
        <w:t xml:space="preserve"> starši </w:t>
      </w:r>
      <w:r w:rsidR="00F83AA7">
        <w:rPr>
          <w:rFonts w:ascii="Arial" w:hAnsi="Arial" w:cs="Arial"/>
          <w:color w:val="000000"/>
          <w:sz w:val="20"/>
          <w:szCs w:val="20"/>
        </w:rPr>
        <w:t>in</w:t>
      </w:r>
      <w:r w:rsidRPr="007A592B">
        <w:rPr>
          <w:rFonts w:ascii="Arial" w:hAnsi="Arial" w:cs="Arial"/>
          <w:color w:val="000000"/>
          <w:sz w:val="20"/>
          <w:szCs w:val="20"/>
        </w:rPr>
        <w:t xml:space="preserve"> otroci dostop do storitev, ki jim pomagajo pri učenju znakovnega jezika že v predšolskem obdobju.</w:t>
      </w:r>
    </w:p>
    <w:p w14:paraId="4E8D163B" w14:textId="3D518F2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V osnovnošolskem in srednješolskem izobraževanju obstajajo specializirane šole za gluhe ali pa so gluhi učenci vključeni v učne programe v šolah, skupaj s svojimi slišečimi vrstniki. V obeh primerih je zagotovljena raba finskega znakovnega jezika. Znakovni jezik poučujejo kot samostoj</w:t>
      </w:r>
      <w:r w:rsidR="00F83AA7">
        <w:rPr>
          <w:rFonts w:ascii="Arial" w:hAnsi="Arial" w:cs="Arial"/>
          <w:color w:val="000000"/>
          <w:sz w:val="20"/>
          <w:szCs w:val="20"/>
        </w:rPr>
        <w:t>ni</w:t>
      </w:r>
      <w:r w:rsidRPr="007A592B">
        <w:rPr>
          <w:rFonts w:ascii="Arial" w:hAnsi="Arial" w:cs="Arial"/>
          <w:color w:val="000000"/>
          <w:sz w:val="20"/>
          <w:szCs w:val="20"/>
        </w:rPr>
        <w:t xml:space="preserve"> predmet za gluhe in tudi za slišeče učence, ki želijo ta jezik pridobiti kot drugi jezik. Šole ponujajo </w:t>
      </w:r>
      <w:r w:rsidR="00F83AA7">
        <w:rPr>
          <w:rFonts w:ascii="Arial" w:hAnsi="Arial" w:cs="Arial"/>
          <w:color w:val="000000"/>
          <w:sz w:val="20"/>
          <w:szCs w:val="20"/>
        </w:rPr>
        <w:t>prav tako</w:t>
      </w:r>
      <w:r w:rsidRPr="007A592B">
        <w:rPr>
          <w:rFonts w:ascii="Arial" w:hAnsi="Arial" w:cs="Arial"/>
          <w:color w:val="000000"/>
          <w:sz w:val="20"/>
          <w:szCs w:val="20"/>
        </w:rPr>
        <w:t xml:space="preserve"> tečaje finskega znakovnega jezika na različnih ravneh, kar pripomore k razširjanju njegove uporabe v družbi.</w:t>
      </w:r>
    </w:p>
    <w:p w14:paraId="159AC05C"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Irska</w:t>
      </w:r>
    </w:p>
    <w:p w14:paraId="6CD2449D"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Irski znakovni jezik je bil uradno priznan leta 2017 z Zakonom o priznavanju irskega znakovnega jezika, ki zagotavlja pravice do uporabe znakovnega jezika v javnem življenju, vključno z izobraževanjem.</w:t>
      </w:r>
    </w:p>
    <w:p w14:paraId="599F27E8" w14:textId="0A1CE72F"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 xml:space="preserve">Na Irskem imajo gluhi otroci dostop do različnih možnosti izobraževanja, vključno s specializiranimi šolami in integriranimi programi v rednih šolah. V nekaterih primerih se irski znakovni jezik </w:t>
      </w:r>
      <w:r w:rsidR="00F83AA7" w:rsidRPr="007A592B">
        <w:rPr>
          <w:rFonts w:ascii="Arial" w:hAnsi="Arial" w:cs="Arial"/>
          <w:color w:val="000000"/>
          <w:sz w:val="20"/>
          <w:szCs w:val="20"/>
        </w:rPr>
        <w:t xml:space="preserve">uporablja </w:t>
      </w:r>
      <w:r w:rsidRPr="007A592B">
        <w:rPr>
          <w:rFonts w:ascii="Arial" w:hAnsi="Arial" w:cs="Arial"/>
          <w:color w:val="000000"/>
          <w:sz w:val="20"/>
          <w:szCs w:val="20"/>
        </w:rPr>
        <w:t>kot učni jezik v osnovnem in srednjem izobraževanju. Programi zgodnje obravnave, ki vključujejo podporo za uporabo znakovnega jezika, so na voljo že v predšolskem obdobju.</w:t>
      </w:r>
    </w:p>
    <w:p w14:paraId="49CAC646"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Irski znakovni jezik se poučuje v specializiranih šolah za gluhe otroke, vendar je njegov status kot učni predmet za slišeče učence še v razvoju. Trenutno ni široko vključen kot učni predmet za vse učence, a obstajajo prizadevanja za povečanje dostopnosti poučevanja znakovnega jezika v šolah.</w:t>
      </w:r>
    </w:p>
    <w:p w14:paraId="032540DA"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Švedska</w:t>
      </w:r>
    </w:p>
    <w:p w14:paraId="4735A15E"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Švedski znakovni jezik je bil leta 1981 uradno priznan kot materni jezik gluhih. Švedska zakonodaja zagotavlja pravice do uporabe znakovnega jezika v izobraževanju in drugih javnih storitvah.</w:t>
      </w:r>
    </w:p>
    <w:p w14:paraId="6F7C7980" w14:textId="77777777" w:rsidR="007A592B" w:rsidRP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Zgodnja obravnava otrok v predšolskem obdobju vključuje podporo za starše in otroke, pri čemer se znakovni jezik uporablja kot orodje za komunikacijo in učenje.</w:t>
      </w:r>
    </w:p>
    <w:p w14:paraId="1365D58C" w14:textId="11DDA55B" w:rsidR="007A592B" w:rsidRDefault="007A592B" w:rsidP="007A592B">
      <w:pPr>
        <w:pStyle w:val="Navadensplet"/>
        <w:jc w:val="both"/>
        <w:rPr>
          <w:rFonts w:ascii="Arial" w:hAnsi="Arial" w:cs="Arial"/>
          <w:color w:val="000000"/>
          <w:sz w:val="20"/>
          <w:szCs w:val="20"/>
        </w:rPr>
      </w:pPr>
      <w:r w:rsidRPr="007A592B">
        <w:rPr>
          <w:rFonts w:ascii="Arial" w:hAnsi="Arial" w:cs="Arial"/>
          <w:color w:val="000000"/>
          <w:sz w:val="20"/>
          <w:szCs w:val="20"/>
        </w:rPr>
        <w:t>Na Švedskem imajo gluhi otroci pravico do izobraževanja v šolah, ki uporabljajo švedski znakovni jezik. Obstajajo specializirane šole za gluhe, ki uporabljajo znakovni jezik kot primarni učni jezik, hkrati pa se spodbuja vključevanje gluhih otrok v t.</w:t>
      </w:r>
      <w:r w:rsidR="00F83AA7">
        <w:rPr>
          <w:rFonts w:ascii="Arial" w:hAnsi="Arial" w:cs="Arial"/>
          <w:color w:val="000000"/>
          <w:sz w:val="20"/>
          <w:szCs w:val="20"/>
        </w:rPr>
        <w:t xml:space="preserve"> </w:t>
      </w:r>
      <w:r w:rsidRPr="007A592B">
        <w:rPr>
          <w:rFonts w:ascii="Arial" w:hAnsi="Arial" w:cs="Arial"/>
          <w:color w:val="000000"/>
          <w:sz w:val="20"/>
          <w:szCs w:val="20"/>
        </w:rPr>
        <w:t>i. redne šole z ustrezno podporo, kot so tolmači in specializirani učitelji. Švedski znakovni jezik se poučuje kot materni jezik za gluhe učence. Poleg tega imajo slišeči učenci možnost učenja znakovnega jezika kot tujega jezika v nekaterih šolah, kar pomaga pri ozaveščanju in širjenju njegove uporabe.</w:t>
      </w:r>
    </w:p>
    <w:p w14:paraId="3B2EE96C" w14:textId="3AC8259F" w:rsidR="00EA7192" w:rsidRPr="00EA7192" w:rsidRDefault="00EA7192" w:rsidP="00B016A7">
      <w:pPr>
        <w:pStyle w:val="Navadensplet"/>
        <w:jc w:val="both"/>
        <w:rPr>
          <w:rFonts w:ascii="Arial" w:hAnsi="Arial" w:cs="Arial"/>
          <w:color w:val="000000"/>
          <w:sz w:val="20"/>
          <w:szCs w:val="20"/>
        </w:rPr>
      </w:pPr>
      <w:r w:rsidRPr="00EA7192">
        <w:rPr>
          <w:rFonts w:ascii="Arial" w:hAnsi="Arial" w:cs="Arial"/>
          <w:color w:val="000000"/>
          <w:sz w:val="20"/>
          <w:szCs w:val="20"/>
        </w:rPr>
        <w:t>IZOBRAŽEVANJE GLUHOSLEPIH</w:t>
      </w:r>
    </w:p>
    <w:p w14:paraId="11941576" w14:textId="77777777"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Danska</w:t>
      </w:r>
    </w:p>
    <w:p w14:paraId="79080EA7" w14:textId="7E7D2812"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Vzgojno-izobraževalni program je za otroke z gluhoslepoto prilagojen sposobnostim posameznega otroka. Sestavljen je iz predmetov, ki spodbujajo učenje spretnosti za vsakodnevno življenje, motorične aktivnosti, zavedanja okolice, usposabljajo otroke za večjo mobilnost, skrbijo za vizualne, slušne in govorne vaje. Učijo se tudi matematike, danskega jezika, imajo ustvarjalne in druge predmete, ki so potrebni v osnovni in srednji šoli. Način sporazumevanja je prilagojen posameznemu otroku. Za zaposlene v šolah, stanovanjskih enotah in centrih za aktivnosti nudijo izobraževanja in usposabljanja ne temo dela in sporazumevanja z osebami z gluhoslepoto.</w:t>
      </w:r>
    </w:p>
    <w:p w14:paraId="4527251D" w14:textId="77777777"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Norveška</w:t>
      </w:r>
    </w:p>
    <w:p w14:paraId="09C79A89" w14:textId="04BA91E3"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lastRenderedPageBreak/>
        <w:t xml:space="preserve">Za področje gluhoslepote na Norveškem skrbi Nacionalna strokovna služba za gluhoslepe (NKDB). Navedena služba skrbi za usposabljanja, izobraževanja, tečaje, storitve in razvoj na področju gluhoslepote </w:t>
      </w:r>
      <w:r w:rsidR="00F83AA7">
        <w:rPr>
          <w:rFonts w:ascii="Arial" w:hAnsi="Arial" w:cs="Arial"/>
          <w:color w:val="000000"/>
          <w:sz w:val="20"/>
          <w:szCs w:val="20"/>
        </w:rPr>
        <w:t>na</w:t>
      </w:r>
      <w:r w:rsidRPr="00D31A9F">
        <w:rPr>
          <w:rFonts w:ascii="Arial" w:hAnsi="Arial" w:cs="Arial"/>
          <w:color w:val="000000"/>
          <w:sz w:val="20"/>
          <w:szCs w:val="20"/>
        </w:rPr>
        <w:t xml:space="preserve"> vseh </w:t>
      </w:r>
      <w:r w:rsidR="00F83AA7">
        <w:rPr>
          <w:rFonts w:ascii="Arial" w:hAnsi="Arial" w:cs="Arial"/>
          <w:color w:val="000000"/>
          <w:sz w:val="20"/>
          <w:szCs w:val="20"/>
        </w:rPr>
        <w:t>področjih</w:t>
      </w:r>
      <w:r w:rsidRPr="00D31A9F">
        <w:rPr>
          <w:rFonts w:ascii="Arial" w:hAnsi="Arial" w:cs="Arial"/>
          <w:color w:val="000000"/>
          <w:sz w:val="20"/>
          <w:szCs w:val="20"/>
        </w:rPr>
        <w:t xml:space="preserve"> javnega življenja. Tako vstopa v vrtce, osnovne šole, srednje šole in fakultete, kjer usposablja vse zaposlene glede pomoči in sporazumevanja z osebami z gluhoslepoto.</w:t>
      </w:r>
    </w:p>
    <w:p w14:paraId="49803ACF" w14:textId="77777777"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Finska</w:t>
      </w:r>
    </w:p>
    <w:p w14:paraId="575CE426" w14:textId="6F6FC062"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Finska zveza gluhoslepih je ustanoviteljica Komunikacijskega oddelka, ki skrbi za raziskave o sporazumevanju z gluhoslepimi in širjenje znanja na področju različnih načinov sporazumevanja. Oddelek načrtuje programe izobraževanja, izpitov in pripravlja učno gradivo za otroke z gluhoslepoto</w:t>
      </w:r>
      <w:r w:rsidR="00F83AA7">
        <w:rPr>
          <w:rFonts w:ascii="Arial" w:hAnsi="Arial" w:cs="Arial"/>
          <w:color w:val="000000"/>
          <w:sz w:val="20"/>
          <w:szCs w:val="20"/>
        </w:rPr>
        <w:t xml:space="preserve"> ter</w:t>
      </w:r>
      <w:r w:rsidRPr="00D31A9F">
        <w:rPr>
          <w:rFonts w:ascii="Arial" w:hAnsi="Arial" w:cs="Arial"/>
          <w:color w:val="000000"/>
          <w:sz w:val="20"/>
          <w:szCs w:val="20"/>
        </w:rPr>
        <w:t xml:space="preserve"> išče najustrezne</w:t>
      </w:r>
      <w:r w:rsidR="00F83AA7">
        <w:rPr>
          <w:rFonts w:ascii="Arial" w:hAnsi="Arial" w:cs="Arial"/>
          <w:color w:val="000000"/>
          <w:sz w:val="20"/>
          <w:szCs w:val="20"/>
        </w:rPr>
        <w:t>jše</w:t>
      </w:r>
      <w:r w:rsidRPr="00D31A9F">
        <w:rPr>
          <w:rFonts w:ascii="Arial" w:hAnsi="Arial" w:cs="Arial"/>
          <w:color w:val="000000"/>
          <w:sz w:val="20"/>
          <w:szCs w:val="20"/>
        </w:rPr>
        <w:t xml:space="preserve"> metode, ki gluhoslepim pomagajo pri učenju in uporabi prilagojenega načina sporazumevanja.</w:t>
      </w:r>
    </w:p>
    <w:p w14:paraId="21A9748D" w14:textId="77777777"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Madžarska</w:t>
      </w:r>
    </w:p>
    <w:p w14:paraId="7CE90A87" w14:textId="2D346A09"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Na Madžarskem deluje Nacionalna organizacija gluhoslepih (SVOE), ki skrbi za socialne storitve za osebe z gluhoslepoto. Prek navedene organizacije zaposleni v šolstvu in osebe z gluhoslepoto pridobivajo ustrezna znanja za prilagojeno sporazumevanje.</w:t>
      </w:r>
    </w:p>
    <w:p w14:paraId="1345DDEC" w14:textId="77777777"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Hrvaška</w:t>
      </w:r>
    </w:p>
    <w:p w14:paraId="7A5F6A64" w14:textId="5CEF0ECA" w:rsidR="00D31A9F" w:rsidRPr="00D31A9F" w:rsidRDefault="00D31A9F" w:rsidP="00B016A7">
      <w:pPr>
        <w:pStyle w:val="Navadensplet"/>
        <w:jc w:val="both"/>
        <w:rPr>
          <w:rFonts w:ascii="Arial" w:hAnsi="Arial" w:cs="Arial"/>
          <w:color w:val="000000"/>
          <w:sz w:val="20"/>
          <w:szCs w:val="20"/>
        </w:rPr>
      </w:pPr>
      <w:r w:rsidRPr="00D31A9F">
        <w:rPr>
          <w:rFonts w:ascii="Arial" w:hAnsi="Arial" w:cs="Arial"/>
          <w:color w:val="000000"/>
          <w:sz w:val="20"/>
          <w:szCs w:val="20"/>
        </w:rPr>
        <w:t>Hrvaška zveza gluhoslepih oseb DODIR deluje z namenom spodbujanja interesov oseb z gluhoslepoto. Pod okriljem zveze deluje</w:t>
      </w:r>
      <w:r w:rsidR="00F83AA7">
        <w:rPr>
          <w:rFonts w:ascii="Arial" w:hAnsi="Arial" w:cs="Arial"/>
          <w:color w:val="000000"/>
          <w:sz w:val="20"/>
          <w:szCs w:val="20"/>
        </w:rPr>
        <w:t>ta</w:t>
      </w:r>
      <w:r w:rsidRPr="00D31A9F">
        <w:rPr>
          <w:rFonts w:ascii="Arial" w:hAnsi="Arial" w:cs="Arial"/>
          <w:color w:val="000000"/>
          <w:sz w:val="20"/>
          <w:szCs w:val="20"/>
        </w:rPr>
        <w:t xml:space="preserve"> Center za tolmačenje, ki nudi pomoč pri sporazumevanju z osebami z gluhoslepoto tako v šolah kot drugih institucijah in Podporna služba za gluhoslepe, ki vključuje tolmače in spremljevalce za neformalne potrebe v vsakdanjem življenju.</w:t>
      </w:r>
    </w:p>
    <w:p w14:paraId="39817F5B" w14:textId="77777777" w:rsidR="00D31A9F" w:rsidRPr="00D31A9F" w:rsidRDefault="00D31A9F" w:rsidP="00070E8A">
      <w:pPr>
        <w:pStyle w:val="Navadensplet"/>
        <w:jc w:val="both"/>
        <w:rPr>
          <w:rFonts w:ascii="Arial" w:hAnsi="Arial" w:cs="Arial"/>
          <w:color w:val="000000"/>
          <w:sz w:val="20"/>
          <w:szCs w:val="20"/>
        </w:rPr>
      </w:pPr>
      <w:r w:rsidRPr="00D31A9F">
        <w:rPr>
          <w:rFonts w:ascii="Arial" w:hAnsi="Arial" w:cs="Arial"/>
          <w:color w:val="000000"/>
          <w:sz w:val="20"/>
          <w:szCs w:val="20"/>
        </w:rPr>
        <w:t>Nemčija</w:t>
      </w:r>
    </w:p>
    <w:p w14:paraId="73F0A669" w14:textId="3F9B6F67" w:rsidR="00EA7192" w:rsidRDefault="00D31A9F" w:rsidP="00070E8A">
      <w:pPr>
        <w:pStyle w:val="Navadensplet"/>
        <w:jc w:val="both"/>
        <w:rPr>
          <w:rFonts w:ascii="Arial" w:hAnsi="Arial" w:cs="Arial"/>
          <w:color w:val="000000"/>
          <w:sz w:val="20"/>
          <w:szCs w:val="20"/>
        </w:rPr>
      </w:pPr>
      <w:r w:rsidRPr="00D31A9F">
        <w:rPr>
          <w:rFonts w:ascii="Arial" w:hAnsi="Arial" w:cs="Arial"/>
          <w:color w:val="000000"/>
          <w:sz w:val="20"/>
          <w:szCs w:val="20"/>
        </w:rPr>
        <w:t>Za področje gluhoslepote skrbi Nemška služba za osebe z gluhoslepoto, ki vodi izobraževalni center za zgodnjo obravnavo otrok z gluhoslepoto, poseb</w:t>
      </w:r>
      <w:r w:rsidR="00F83AA7">
        <w:rPr>
          <w:rFonts w:ascii="Arial" w:hAnsi="Arial" w:cs="Arial"/>
          <w:color w:val="000000"/>
          <w:sz w:val="20"/>
          <w:szCs w:val="20"/>
        </w:rPr>
        <w:t>ni</w:t>
      </w:r>
      <w:r w:rsidRPr="00D31A9F">
        <w:rPr>
          <w:rFonts w:ascii="Arial" w:hAnsi="Arial" w:cs="Arial"/>
          <w:color w:val="000000"/>
          <w:sz w:val="20"/>
          <w:szCs w:val="20"/>
        </w:rPr>
        <w:t xml:space="preserve"> vrtec, posebno šolo, dijaški dom, rehabilitacijo in delavnice za invalide ter institucionalno varstvo. Center za izobraževanje gluhoslepih, ki nudi izobraževanje predšolskih in šolskih otrok, lahko sprejeme 80 otrok z gluhoslepoto. Center izvaja pedagoško testiranje, svetovanje, ambulantno oskrbo, splošno izobraževanje po prilagojen</w:t>
      </w:r>
      <w:r w:rsidR="00F83AA7">
        <w:rPr>
          <w:rFonts w:ascii="Arial" w:hAnsi="Arial" w:cs="Arial"/>
          <w:color w:val="000000"/>
          <w:sz w:val="20"/>
          <w:szCs w:val="20"/>
        </w:rPr>
        <w:t>e</w:t>
      </w:r>
      <w:r w:rsidRPr="00D31A9F">
        <w:rPr>
          <w:rFonts w:ascii="Arial" w:hAnsi="Arial" w:cs="Arial"/>
          <w:color w:val="000000"/>
          <w:sz w:val="20"/>
          <w:szCs w:val="20"/>
        </w:rPr>
        <w:t xml:space="preserve">m programu v majhnih skupinah, rehabilitacijo, pripravo na kasnejše poklicne dejavnosti. </w:t>
      </w:r>
      <w:r w:rsidR="00F83AA7">
        <w:rPr>
          <w:rFonts w:ascii="Arial" w:hAnsi="Arial" w:cs="Arial"/>
          <w:color w:val="000000"/>
          <w:sz w:val="20"/>
          <w:szCs w:val="20"/>
        </w:rPr>
        <w:t>Omogoča</w:t>
      </w:r>
      <w:r w:rsidRPr="00D31A9F">
        <w:rPr>
          <w:rFonts w:ascii="Arial" w:hAnsi="Arial" w:cs="Arial"/>
          <w:color w:val="000000"/>
          <w:sz w:val="20"/>
          <w:szCs w:val="20"/>
        </w:rPr>
        <w:t xml:space="preserve"> tudi poklicno usposabljanje skupaj z delovno prakso. V okviru centra so zaposleni različni strokovni profili</w:t>
      </w:r>
      <w:r w:rsidR="00F83AA7">
        <w:rPr>
          <w:rFonts w:ascii="Arial" w:hAnsi="Arial" w:cs="Arial"/>
          <w:color w:val="000000"/>
          <w:sz w:val="20"/>
          <w:szCs w:val="20"/>
        </w:rPr>
        <w:t xml:space="preserve"> s</w:t>
      </w:r>
      <w:r w:rsidRPr="00D31A9F">
        <w:rPr>
          <w:rFonts w:ascii="Arial" w:hAnsi="Arial" w:cs="Arial"/>
          <w:color w:val="000000"/>
          <w:sz w:val="20"/>
          <w:szCs w:val="20"/>
        </w:rPr>
        <w:t xml:space="preserve"> specialn</w:t>
      </w:r>
      <w:r w:rsidR="00F83AA7">
        <w:rPr>
          <w:rFonts w:ascii="Arial" w:hAnsi="Arial" w:cs="Arial"/>
          <w:color w:val="000000"/>
          <w:sz w:val="20"/>
          <w:szCs w:val="20"/>
        </w:rPr>
        <w:t>imi</w:t>
      </w:r>
      <w:r w:rsidRPr="00D31A9F">
        <w:rPr>
          <w:rFonts w:ascii="Arial" w:hAnsi="Arial" w:cs="Arial"/>
          <w:color w:val="000000"/>
          <w:sz w:val="20"/>
          <w:szCs w:val="20"/>
        </w:rPr>
        <w:t xml:space="preserve"> znanj</w:t>
      </w:r>
      <w:r w:rsidR="00F83AA7">
        <w:rPr>
          <w:rFonts w:ascii="Arial" w:hAnsi="Arial" w:cs="Arial"/>
          <w:color w:val="000000"/>
          <w:sz w:val="20"/>
          <w:szCs w:val="20"/>
        </w:rPr>
        <w:t>i</w:t>
      </w:r>
      <w:r w:rsidRPr="00D31A9F">
        <w:rPr>
          <w:rFonts w:ascii="Arial" w:hAnsi="Arial" w:cs="Arial"/>
          <w:color w:val="000000"/>
          <w:sz w:val="20"/>
          <w:szCs w:val="20"/>
        </w:rPr>
        <w:t xml:space="preserve"> </w:t>
      </w:r>
      <w:r w:rsidR="00F83AA7">
        <w:rPr>
          <w:rFonts w:ascii="Arial" w:hAnsi="Arial" w:cs="Arial"/>
          <w:color w:val="000000"/>
          <w:sz w:val="20"/>
          <w:szCs w:val="20"/>
        </w:rPr>
        <w:t>s</w:t>
      </w:r>
      <w:r w:rsidRPr="00D31A9F">
        <w:rPr>
          <w:rFonts w:ascii="Arial" w:hAnsi="Arial" w:cs="Arial"/>
          <w:color w:val="000000"/>
          <w:sz w:val="20"/>
          <w:szCs w:val="20"/>
        </w:rPr>
        <w:t xml:space="preserve"> področj</w:t>
      </w:r>
      <w:r w:rsidR="00F83AA7">
        <w:rPr>
          <w:rFonts w:ascii="Arial" w:hAnsi="Arial" w:cs="Arial"/>
          <w:color w:val="000000"/>
          <w:sz w:val="20"/>
          <w:szCs w:val="20"/>
        </w:rPr>
        <w:t>a</w:t>
      </w:r>
      <w:r w:rsidRPr="00D31A9F">
        <w:rPr>
          <w:rFonts w:ascii="Arial" w:hAnsi="Arial" w:cs="Arial"/>
          <w:color w:val="000000"/>
          <w:sz w:val="20"/>
          <w:szCs w:val="20"/>
        </w:rPr>
        <w:t xml:space="preserve"> gluhoslepote.</w:t>
      </w:r>
    </w:p>
    <w:p w14:paraId="32BF5F25" w14:textId="32A43891" w:rsidR="00EA7192" w:rsidRDefault="00EA7192" w:rsidP="00070E8A">
      <w:pPr>
        <w:pStyle w:val="Navadensplet"/>
        <w:jc w:val="both"/>
        <w:rPr>
          <w:rFonts w:ascii="Arial" w:hAnsi="Arial" w:cs="Arial"/>
          <w:color w:val="000000" w:themeColor="text1"/>
          <w:sz w:val="20"/>
          <w:szCs w:val="20"/>
        </w:rPr>
      </w:pPr>
      <w:r>
        <w:rPr>
          <w:rFonts w:ascii="Arial" w:hAnsi="Arial" w:cs="Arial"/>
          <w:color w:val="000000" w:themeColor="text1"/>
          <w:sz w:val="20"/>
          <w:szCs w:val="20"/>
        </w:rPr>
        <w:t xml:space="preserve">EVALVACIJA </w:t>
      </w:r>
    </w:p>
    <w:p w14:paraId="36E34720" w14:textId="65489105" w:rsidR="004E4259"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 xml:space="preserve">V poročilu Eurydice lahko zasledimo, da se zadnjih deset let v Evropi stopnjujejo pričakovanja v zvezi z notranjo evalvacijo šol. V </w:t>
      </w:r>
      <w:r w:rsidR="00F83AA7">
        <w:rPr>
          <w:rFonts w:ascii="Arial" w:hAnsi="Arial" w:cs="Arial"/>
          <w:color w:val="000000" w:themeColor="text1"/>
          <w:sz w:val="20"/>
          <w:szCs w:val="20"/>
        </w:rPr>
        <w:t>12</w:t>
      </w:r>
      <w:r w:rsidRPr="005F13CB">
        <w:rPr>
          <w:rFonts w:ascii="Arial" w:hAnsi="Arial" w:cs="Arial"/>
          <w:color w:val="000000" w:themeColor="text1"/>
          <w:sz w:val="20"/>
          <w:szCs w:val="20"/>
        </w:rPr>
        <w:t xml:space="preserve"> izobraževalnih sistemih so že na začetku tega stoletja status notranje evalvacije šol spremenili s priporočene ali možne na obvezno. Trenutno je notranja evalvacija predpisana na centralni ravni v </w:t>
      </w:r>
      <w:r w:rsidR="00F83AA7">
        <w:rPr>
          <w:rFonts w:ascii="Arial" w:hAnsi="Arial" w:cs="Arial"/>
          <w:color w:val="000000" w:themeColor="text1"/>
          <w:sz w:val="20"/>
          <w:szCs w:val="20"/>
        </w:rPr>
        <w:t>27</w:t>
      </w:r>
      <w:r w:rsidRPr="005F13CB">
        <w:rPr>
          <w:rFonts w:ascii="Arial" w:hAnsi="Arial" w:cs="Arial"/>
          <w:color w:val="000000" w:themeColor="text1"/>
          <w:sz w:val="20"/>
          <w:szCs w:val="20"/>
        </w:rPr>
        <w:t xml:space="preserve"> izobraževalnih sistemih. Kjer notranja evalvacija ni obvezna, jo praviloma priporočajo. Edini državi, v katerih šolam ni treba izvajati notranje evalvacije oziroma ni takšnega priporočila, sta Bolgarija in Francija, v Franciji to velja za primarno izobraževanje.</w:t>
      </w:r>
    </w:p>
    <w:p w14:paraId="482C75DC" w14:textId="2E7C8E9B" w:rsidR="004E4259"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Skoraj povsod pričakujejo, da šole izvajajo notranjo evalvacijo, vendar se politike in usmeritve o izvedbi zelo razlikujejo; v več primerih so šole avtonomne. Države, v katerih so šole dolžne uporabljati isti okvir kot zunanji evalvatorji (Romunija in Makedonija) ali poseb</w:t>
      </w:r>
      <w:r w:rsidR="00F048B6">
        <w:rPr>
          <w:rFonts w:ascii="Arial" w:hAnsi="Arial" w:cs="Arial"/>
          <w:color w:val="000000" w:themeColor="text1"/>
          <w:sz w:val="20"/>
          <w:szCs w:val="20"/>
        </w:rPr>
        <w:t>ni</w:t>
      </w:r>
      <w:r w:rsidRPr="005F13CB">
        <w:rPr>
          <w:rFonts w:ascii="Arial" w:hAnsi="Arial" w:cs="Arial"/>
          <w:color w:val="000000" w:themeColor="text1"/>
          <w:sz w:val="20"/>
          <w:szCs w:val="20"/>
        </w:rPr>
        <w:t xml:space="preserve"> okvir za samoevalvacijo (Grčija) ali v katerih je vsebina poročila o notranji evalvaciji določena z zakonom (Latvija in Slovaška), so prej izjeme kot pravilo. V Združenem kraljestvu (Škotska) so na podlagi nacionalnega soglasja v vseh šolah sprejeli isti okvir, kot ga uporabljajo zunanji evalvatorji. V večini izobraževalnih sistemov so s predpisi določili, koga vse je treba vključiti v notranjo evalvacijo. Razdelimo jih lahko v dve splošni skupini: v </w:t>
      </w:r>
      <w:r w:rsidR="00F048B6">
        <w:rPr>
          <w:rFonts w:ascii="Arial" w:hAnsi="Arial" w:cs="Arial"/>
          <w:color w:val="000000" w:themeColor="text1"/>
          <w:sz w:val="20"/>
          <w:szCs w:val="20"/>
        </w:rPr>
        <w:t>16</w:t>
      </w:r>
      <w:r w:rsidRPr="005F13CB">
        <w:rPr>
          <w:rFonts w:ascii="Arial" w:hAnsi="Arial" w:cs="Arial"/>
          <w:color w:val="000000" w:themeColor="text1"/>
          <w:sz w:val="20"/>
          <w:szCs w:val="20"/>
        </w:rPr>
        <w:t xml:space="preserve"> sistemih mora sodelovati več različnih deležnikov, tudi dijaki oziroma starši, v sedmih sistemih pa v skladu s predpisi sodelujejo </w:t>
      </w:r>
      <w:r w:rsidR="00F048B6">
        <w:rPr>
          <w:rFonts w:ascii="Arial" w:hAnsi="Arial" w:cs="Arial"/>
          <w:color w:val="000000" w:themeColor="text1"/>
          <w:sz w:val="20"/>
          <w:szCs w:val="20"/>
        </w:rPr>
        <w:t>le</w:t>
      </w:r>
      <w:r w:rsidRPr="005F13CB">
        <w:rPr>
          <w:rFonts w:ascii="Arial" w:hAnsi="Arial" w:cs="Arial"/>
          <w:color w:val="000000" w:themeColor="text1"/>
          <w:sz w:val="20"/>
          <w:szCs w:val="20"/>
        </w:rPr>
        <w:t xml:space="preserve"> delavci šole. V drugem primeru spodbujajo sodelovanje drugih deležnikov. Odločitev o tem, kako na ravni šol uporabiti ugotovitve notranje evalvacije, je večinoma prepuščena avtonomiji delavcev šole. Šolske oblasti pogosto zelo na splošno določijo uporabo ugotovitev notranje </w:t>
      </w:r>
      <w:r w:rsidRPr="005F13CB">
        <w:rPr>
          <w:rFonts w:ascii="Arial" w:hAnsi="Arial" w:cs="Arial"/>
          <w:color w:val="000000" w:themeColor="text1"/>
          <w:sz w:val="20"/>
          <w:szCs w:val="20"/>
        </w:rPr>
        <w:lastRenderedPageBreak/>
        <w:t xml:space="preserve">evalvacije za izboljšanje kakovosti šol. V </w:t>
      </w:r>
      <w:r w:rsidR="00F048B6">
        <w:rPr>
          <w:rFonts w:ascii="Arial" w:hAnsi="Arial" w:cs="Arial"/>
          <w:color w:val="000000" w:themeColor="text1"/>
          <w:sz w:val="20"/>
          <w:szCs w:val="20"/>
        </w:rPr>
        <w:t>12</w:t>
      </w:r>
      <w:r w:rsidRPr="005F13CB">
        <w:rPr>
          <w:rFonts w:ascii="Arial" w:hAnsi="Arial" w:cs="Arial"/>
          <w:color w:val="000000" w:themeColor="text1"/>
          <w:sz w:val="20"/>
          <w:szCs w:val="20"/>
        </w:rPr>
        <w:t xml:space="preserve"> izobraževalnih sistemih pa so šole dolžne na podlagi ugotovitev notranje evalvacije pripraviti strateške dokumente in ukrepe za uvajanje izboljšav. Objava rezultatov notranje evalvacije je obvezna le na Irskem, Nizozemskem, Slovaškem in Islandiji ter v Grčiji, Latviji, Romuniji in Makedoniji.</w:t>
      </w:r>
    </w:p>
    <w:p w14:paraId="6CB24D97" w14:textId="4A3E80DA" w:rsidR="004E4259" w:rsidRPr="005F13CB" w:rsidRDefault="004E4259" w:rsidP="004E4259">
      <w:pPr>
        <w:pStyle w:val="Navadensplet"/>
        <w:jc w:val="both"/>
        <w:rPr>
          <w:rFonts w:ascii="Arial" w:hAnsi="Arial" w:cs="Arial"/>
          <w:color w:val="000000" w:themeColor="text1"/>
          <w:sz w:val="20"/>
          <w:szCs w:val="20"/>
        </w:rPr>
      </w:pPr>
      <w:r>
        <w:rPr>
          <w:rFonts w:ascii="Arial" w:hAnsi="Arial" w:cs="Arial"/>
          <w:color w:val="000000" w:themeColor="text1"/>
          <w:sz w:val="20"/>
          <w:szCs w:val="20"/>
        </w:rPr>
        <w:t>V</w:t>
      </w:r>
      <w:r w:rsidRPr="005F13CB">
        <w:rPr>
          <w:rFonts w:ascii="Arial" w:hAnsi="Arial" w:cs="Arial"/>
          <w:color w:val="000000" w:themeColor="text1"/>
          <w:sz w:val="20"/>
          <w:szCs w:val="20"/>
        </w:rPr>
        <w:t xml:space="preserve"> </w:t>
      </w:r>
      <w:r w:rsidR="00F048B6">
        <w:rPr>
          <w:rFonts w:ascii="Arial" w:hAnsi="Arial" w:cs="Arial"/>
          <w:color w:val="000000" w:themeColor="text1"/>
          <w:sz w:val="20"/>
          <w:szCs w:val="20"/>
        </w:rPr>
        <w:t>31</w:t>
      </w:r>
      <w:r w:rsidRPr="005F13CB">
        <w:rPr>
          <w:rFonts w:ascii="Arial" w:hAnsi="Arial" w:cs="Arial"/>
          <w:color w:val="000000" w:themeColor="text1"/>
          <w:sz w:val="20"/>
          <w:szCs w:val="20"/>
        </w:rPr>
        <w:t xml:space="preserve"> izobraževalnih sistemih se v šolah izvajata tako notranja kot zunanja evalvacija. Razširjena oblika soodvisnosti med tema procesoma se kaže v tem, da zunanji evalvatorji uporabijo ugotovitve notranje evalvacije. V dveh tretjinah izobraževalnih sistemov, v katerih soobstajata notranja in zunanja evalvacija, so ugotovitve notranje evalvacije sestavni del informacij, ki jih analizirajo v pripravljalni fazi zunanje evalvacije. Zunanji evalvatorji pogosto izdelajo profil šole, ki jo bodo obiskali, ter na podlagi ugotovitev notranje evalvacije skupaj z drugimi viri informacij natančneje usmerijo svoje delo. Zunanji evalvatorji običajno ne upoštevajo ugotovitev notranje evalvacije, če je imela notranja evalvacija drugačna namen in obseg ali če ni obvezna oziroma je še niso v celoti uvedli.</w:t>
      </w:r>
    </w:p>
    <w:p w14:paraId="0F577D70" w14:textId="77777777" w:rsidR="004E4259" w:rsidRPr="005F13CB"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Delo evalvatorjev, njihove ugotovitve in – če je primerno – njihovi sklepi se opišejo v končnem evalvacijskem poročilu. Ta praksa je skupna vsem državam. V Avstriji takšno poročilo pripravijo kot dogovor med inšpektorjem in šolo glede težav, ki jih je treba odpraviti. V večini držav evalvatorji in vodstvo šole pripravljajo evalvacijsko poročilo v skupnem dialogu. Ponekod sodelujejo tudi učitelji. V šestih izobraževalnih sistemih (Belgija (francoska skupnost), Francija, Italija (pilotni projekt), Madžarska, Nizozemska in Švedska) sprejmejo končno evalvacijsko poročilo, ne da bi se posvetovali s šolo. Na Nizozemskem imajo šole možnost izpodbijanja sklepov končnega poročila tako, da pristojni organ obvestijo o svojem mnenju.</w:t>
      </w:r>
    </w:p>
    <w:p w14:paraId="2A73F49A" w14:textId="77777777" w:rsidR="004E4259" w:rsidRPr="005F13CB"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 xml:space="preserve">V večini izobraževalnih sistemov so evalvacijska poročila javno dostopna, običajno na spletišču centralne oblasti oziroma organa, ki opravi evalvacijo, ali zadevne šole. Ponekod jih razširjajo z omejitvami, zgolj v nekaj državah pa poročil ne širijo. </w:t>
      </w:r>
    </w:p>
    <w:p w14:paraId="3D7B734A" w14:textId="4F800084" w:rsidR="004E4259" w:rsidRPr="005F13CB"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 xml:space="preserve">Nacionalno preverjanje znanja je v Evropi vse pomembnejše za merjenje in spremljanje kakovosti v izobraževanju ter sestavni del evropskih izobraževalnih sistemov (publikacija Nacionalno preverjanje znanja učencev v Evropi: namen, organiziranje in uporaba rezultatov, 2009[4]). V Evropi je zelo malo držav, ki v osnovnih šolah nimajo neke oblike standardiziranega nacionalnega preverjanja znanja. Rezultati nacionalnega preverjanja znanja so povratna informacija za učence in starše, poleg tega se uporabljajo tudi za spremljanje izobraževalnega sistema v državi. V približno polovici od 35 držav v Evropi je glavni namen preverjanja podelitev spričeval, ob tem </w:t>
      </w:r>
      <w:r w:rsidR="00F048B6">
        <w:rPr>
          <w:rFonts w:ascii="Arial" w:hAnsi="Arial" w:cs="Arial"/>
          <w:color w:val="000000" w:themeColor="text1"/>
          <w:sz w:val="20"/>
          <w:szCs w:val="20"/>
        </w:rPr>
        <w:t xml:space="preserve">pa </w:t>
      </w:r>
      <w:r w:rsidRPr="005F13CB">
        <w:rPr>
          <w:rFonts w:ascii="Arial" w:hAnsi="Arial" w:cs="Arial"/>
          <w:color w:val="000000" w:themeColor="text1"/>
          <w:sz w:val="20"/>
          <w:szCs w:val="20"/>
        </w:rPr>
        <w:t xml:space="preserve">dosežki tako ali drugače vplivajo na učenčevo nadaljnje izobraževanje. V skoraj polovici držav članic Organizacije za gospodarsko sodelovanje in razvoj (OECD) in partnerskih državah se osnovnošolsko izobraževanje oziroma nižje srednješolsko izobraževanje (ISCED 2) </w:t>
      </w:r>
      <w:r w:rsidR="00F048B6">
        <w:rPr>
          <w:rFonts w:ascii="Arial" w:hAnsi="Arial" w:cs="Arial"/>
          <w:color w:val="000000" w:themeColor="text1"/>
          <w:sz w:val="20"/>
          <w:szCs w:val="20"/>
        </w:rPr>
        <w:t>zaključi</w:t>
      </w:r>
      <w:r w:rsidRPr="005F13CB">
        <w:rPr>
          <w:rFonts w:ascii="Arial" w:hAnsi="Arial" w:cs="Arial"/>
          <w:color w:val="000000" w:themeColor="text1"/>
          <w:sz w:val="20"/>
          <w:szCs w:val="20"/>
        </w:rPr>
        <w:t xml:space="preserve"> s centraliziranim zunanjim izpitom (OECD 2013,7 str. 413–414[5]).</w:t>
      </w:r>
    </w:p>
    <w:p w14:paraId="4402B254" w14:textId="44D6F457" w:rsidR="004E4259" w:rsidRPr="005F13CB"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 xml:space="preserve">Sekundarne raziskave, opravljene na rezultatih Programa mednarodne primerjave dosežkov učenk in učencev (Programme for International Student Assessment – PISA), kažejo, da imajo učenci v državah s sistemom zunanjih izpitov na podlagi programa ob </w:t>
      </w:r>
      <w:r w:rsidR="00320278">
        <w:rPr>
          <w:rFonts w:ascii="Arial" w:hAnsi="Arial" w:cs="Arial"/>
          <w:color w:val="000000" w:themeColor="text1"/>
          <w:sz w:val="20"/>
          <w:szCs w:val="20"/>
        </w:rPr>
        <w:t>zaključku</w:t>
      </w:r>
      <w:r w:rsidRPr="005F13CB">
        <w:rPr>
          <w:rFonts w:ascii="Arial" w:hAnsi="Arial" w:cs="Arial"/>
          <w:color w:val="000000" w:themeColor="text1"/>
          <w:sz w:val="20"/>
          <w:szCs w:val="20"/>
        </w:rPr>
        <w:t xml:space="preserve"> šolanja boljše znanje </w:t>
      </w:r>
      <w:r w:rsidR="00320278">
        <w:rPr>
          <w:rFonts w:ascii="Arial" w:hAnsi="Arial" w:cs="Arial"/>
          <w:color w:val="000000" w:themeColor="text1"/>
          <w:sz w:val="20"/>
          <w:szCs w:val="20"/>
        </w:rPr>
        <w:t>kot</w:t>
      </w:r>
      <w:r w:rsidRPr="005F13CB">
        <w:rPr>
          <w:rFonts w:ascii="Arial" w:hAnsi="Arial" w:cs="Arial"/>
          <w:color w:val="000000" w:themeColor="text1"/>
          <w:sz w:val="20"/>
          <w:szCs w:val="20"/>
        </w:rPr>
        <w:t xml:space="preserve"> učenci v državah z internimi zaključki (OECD, 2010: 27[6]).</w:t>
      </w:r>
    </w:p>
    <w:p w14:paraId="36800F31" w14:textId="48038EC3" w:rsidR="004E4259" w:rsidRPr="005F13CB"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Študija Nacionalno preverjanje znanja učencev v Evropi: namen, organiziranje in uporaba rezultatov iz leta 2009, ki jo je opravilo omrežje Eurydice, povzema nacionalno preverjanje znanja v državah članicah, ki ga te uporabljajo za sumativne in formativne namene. Države poročajo o uporabi nacionalnega preverjanja znanja v povezavi z izobraževalno potjo posameznih učencev (na primer za podelitev spričeval, usmerjanje ali pomoč pri učenju) in zbirnih rezultatih za skupine učencev, ki se uporabljajo pri evalviranju šol, učiteljev in lokalnih oblasti ali pri spremljanju izobraževalnega sistema kot celote. V 16 državah ali pokrajinah so izidi nacionalnih preizkusov znanja za učence odločilni, saj vplivajo na njihovo nadaljnjo izobraževalno pot. Med temi državami je Malta edina</w:t>
      </w:r>
      <w:r w:rsidR="00320278">
        <w:rPr>
          <w:rFonts w:ascii="Arial" w:hAnsi="Arial" w:cs="Arial"/>
          <w:color w:val="000000" w:themeColor="text1"/>
          <w:sz w:val="20"/>
          <w:szCs w:val="20"/>
        </w:rPr>
        <w:t xml:space="preserve"> država</w:t>
      </w:r>
      <w:r w:rsidRPr="005F13CB">
        <w:rPr>
          <w:rFonts w:ascii="Arial" w:hAnsi="Arial" w:cs="Arial"/>
          <w:color w:val="000000" w:themeColor="text1"/>
          <w:sz w:val="20"/>
          <w:szCs w:val="20"/>
        </w:rPr>
        <w:t xml:space="preserve">, v kateri morajo učenci (na ravneh ISCED 1 in 2) za napredovanje v višji letnik opraviti več preizkusov, od 5. razreda primarnega izobraževanja jih morajo opravljati vsako leto. Malta je tudi edina država, v kateri morajo šole uspeh pri nacionalnih preizkusih uporabiti za to, da v 5. in 6. razredu primarnega izobraževanja učence po njihovih zmožnostih razvrstijo v različne skupine. </w:t>
      </w:r>
    </w:p>
    <w:p w14:paraId="69D399FF" w14:textId="20F24EB9" w:rsidR="004E4259" w:rsidRPr="005F13CB"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lastRenderedPageBreak/>
        <w:t xml:space="preserve">Na Poljskem, v Luksemburgu, na Nizozemskem, v Združenem kraljestvu (na Severnem Irskem) in v Romuniji se uspeh pri nacionalnih preizkusih uporablja tudi pri usmerjanju v razne oblike nadaljnjega izobraževanja. To je do šolskega leta 2007/2008 veljalo tudi za Islandijo. Na Poljskem uspeh pri nacionalnih izpitih ob </w:t>
      </w:r>
      <w:r w:rsidR="00320278">
        <w:rPr>
          <w:rFonts w:ascii="Arial" w:hAnsi="Arial" w:cs="Arial"/>
          <w:color w:val="000000" w:themeColor="text1"/>
          <w:sz w:val="20"/>
          <w:szCs w:val="20"/>
        </w:rPr>
        <w:t>zaključku</w:t>
      </w:r>
      <w:r w:rsidRPr="005F13CB">
        <w:rPr>
          <w:rFonts w:ascii="Arial" w:hAnsi="Arial" w:cs="Arial"/>
          <w:color w:val="000000" w:themeColor="text1"/>
          <w:sz w:val="20"/>
          <w:szCs w:val="20"/>
        </w:rPr>
        <w:t xml:space="preserve"> nižjega sekundarnega izobraževanja pomeni 50 odstotkov točk, potrebnih za vpis v različne vrste višjega sekundarnega izobraževanja. Slab uspeh večkrat vodi le v kratko poklicno izobraževanje. Sklepati je mogoče, da so približno v polovici držav nacionalni preizkusi znanja za učence zelo pomembni, saj se na podlagi doseženega uspeha določa njihova izobraževalna pot. </w:t>
      </w:r>
    </w:p>
    <w:p w14:paraId="75C7CB9C" w14:textId="3E0B9B47" w:rsidR="004E4259" w:rsidRDefault="004E4259" w:rsidP="004E4259">
      <w:pPr>
        <w:pStyle w:val="Navadensplet"/>
        <w:jc w:val="both"/>
        <w:rPr>
          <w:rFonts w:ascii="Arial" w:hAnsi="Arial" w:cs="Arial"/>
          <w:color w:val="000000" w:themeColor="text1"/>
          <w:sz w:val="20"/>
          <w:szCs w:val="20"/>
        </w:rPr>
      </w:pPr>
      <w:r w:rsidRPr="005F13CB">
        <w:rPr>
          <w:rFonts w:ascii="Arial" w:hAnsi="Arial" w:cs="Arial"/>
          <w:color w:val="000000" w:themeColor="text1"/>
          <w:sz w:val="20"/>
          <w:szCs w:val="20"/>
        </w:rPr>
        <w:t xml:space="preserve">Opaziti je mogoče tudi, da se pomen nacionalnih preizkusov znanja po državah razlikuje. Razviden je iz pogostosti preizkusov na ravneh ISCED 1 in 2, </w:t>
      </w:r>
      <w:r w:rsidR="00320278">
        <w:rPr>
          <w:rFonts w:ascii="Arial" w:hAnsi="Arial" w:cs="Arial"/>
          <w:color w:val="000000" w:themeColor="text1"/>
          <w:sz w:val="20"/>
          <w:szCs w:val="20"/>
        </w:rPr>
        <w:t xml:space="preserve">iz </w:t>
      </w:r>
      <w:r w:rsidRPr="005F13CB">
        <w:rPr>
          <w:rFonts w:ascii="Arial" w:hAnsi="Arial" w:cs="Arial"/>
          <w:color w:val="000000" w:themeColor="text1"/>
          <w:sz w:val="20"/>
          <w:szCs w:val="20"/>
        </w:rPr>
        <w:t>tega, ali je uspeh pri preizkusu edino merilo za odločitev o nadaljnjem izobraževanju ali je skupaj z uspehom pri delu v razredu ali na internih izpitih le eno od meril, in tega, ali je uspešno opravljen preizkus pogoj za nadaljevanje izobraževanja na naslednji stopnji oziroma pogoj za posamezno vrsto nadaljnjega izobraževanja.</w:t>
      </w:r>
    </w:p>
    <w:p w14:paraId="1876D175" w14:textId="5A6B5B94" w:rsidR="00097DD6" w:rsidRDefault="00097DD6" w:rsidP="004E4259">
      <w:pPr>
        <w:pStyle w:val="Navadensplet"/>
        <w:jc w:val="both"/>
        <w:rPr>
          <w:rFonts w:ascii="Arial" w:hAnsi="Arial" w:cs="Arial"/>
          <w:color w:val="000000" w:themeColor="text1"/>
          <w:sz w:val="20"/>
          <w:szCs w:val="20"/>
        </w:rPr>
      </w:pPr>
      <w:r>
        <w:rPr>
          <w:rFonts w:ascii="Arial" w:hAnsi="Arial" w:cs="Arial"/>
          <w:color w:val="000000" w:themeColor="text1"/>
          <w:sz w:val="20"/>
          <w:szCs w:val="20"/>
        </w:rPr>
        <w:t>SISTEM AKREDITACIJE IN EVALVACIJE</w:t>
      </w:r>
      <w:r w:rsidR="008E0122">
        <w:rPr>
          <w:rFonts w:ascii="Arial" w:hAnsi="Arial" w:cs="Arial"/>
          <w:color w:val="000000" w:themeColor="text1"/>
          <w:sz w:val="20"/>
          <w:szCs w:val="20"/>
        </w:rPr>
        <w:t xml:space="preserve"> ZASEBNIH ŠOL</w:t>
      </w:r>
    </w:p>
    <w:p w14:paraId="4FC5A5E8" w14:textId="5E50C117" w:rsidR="00EF6687" w:rsidRPr="00EF6687" w:rsidRDefault="00EF6687" w:rsidP="00EF6687">
      <w:pPr>
        <w:pStyle w:val="Navadensplet"/>
        <w:jc w:val="both"/>
        <w:rPr>
          <w:rFonts w:ascii="Arial" w:hAnsi="Arial" w:cs="Arial"/>
          <w:color w:val="000000" w:themeColor="text1"/>
          <w:sz w:val="20"/>
          <w:szCs w:val="20"/>
        </w:rPr>
      </w:pPr>
      <w:r w:rsidRPr="00EF6687">
        <w:rPr>
          <w:rFonts w:ascii="Arial" w:hAnsi="Arial" w:cs="Arial"/>
          <w:color w:val="000000" w:themeColor="text1"/>
          <w:sz w:val="20"/>
          <w:szCs w:val="20"/>
        </w:rPr>
        <w:t>V veliki večini evropskih držav v dveh ločenih procesih zagotavljajo, da v vseh ureditvah vzgoje in varstva predšolskih otrok dosegajo zahtevane standarde. Novi izvajalci morajo opraviti postopek akreditacije, že obstoječi pa redne evalvacije, ki jih skoraj povsod izvajajo zunanji organi (zunanje evalvacije).</w:t>
      </w:r>
    </w:p>
    <w:p w14:paraId="6C7A8288" w14:textId="77777777" w:rsidR="00EF6687" w:rsidRPr="00EF6687" w:rsidRDefault="00EF6687" w:rsidP="00EF6687">
      <w:pPr>
        <w:pStyle w:val="Navadensplet"/>
        <w:jc w:val="both"/>
        <w:rPr>
          <w:rFonts w:ascii="Arial" w:hAnsi="Arial" w:cs="Arial"/>
          <w:color w:val="000000" w:themeColor="text1"/>
          <w:sz w:val="20"/>
          <w:szCs w:val="20"/>
        </w:rPr>
      </w:pPr>
      <w:r w:rsidRPr="00EF6687">
        <w:rPr>
          <w:rFonts w:ascii="Arial" w:hAnsi="Arial" w:cs="Arial"/>
          <w:color w:val="000000" w:themeColor="text1"/>
          <w:sz w:val="20"/>
          <w:szCs w:val="20"/>
        </w:rPr>
        <w:t>Na splošno kazalnik kaže, da imajo kljub kompleksni porazdelitvi pristojnosti tako rekoč v vseh evropskih državah vzpostavljene sisteme akreditacije in evalvacije v vzgoji in varstvu predšolskih otrok.</w:t>
      </w:r>
    </w:p>
    <w:p w14:paraId="757C07D4" w14:textId="77777777" w:rsidR="00EF6687" w:rsidRPr="00EF6687" w:rsidRDefault="00EF6687" w:rsidP="00EF6687">
      <w:pPr>
        <w:pStyle w:val="Navadensplet"/>
        <w:jc w:val="both"/>
        <w:rPr>
          <w:rFonts w:ascii="Arial" w:hAnsi="Arial" w:cs="Arial"/>
          <w:color w:val="000000" w:themeColor="text1"/>
          <w:sz w:val="20"/>
          <w:szCs w:val="20"/>
        </w:rPr>
      </w:pPr>
      <w:r w:rsidRPr="00EF6687">
        <w:rPr>
          <w:rFonts w:ascii="Arial" w:hAnsi="Arial" w:cs="Arial"/>
          <w:color w:val="000000" w:themeColor="text1"/>
          <w:sz w:val="20"/>
          <w:szCs w:val="20"/>
        </w:rPr>
        <w:t>V večini evropskih držav je akreditacija osnovnih šol urejena podobno kot v Sloveniji.</w:t>
      </w:r>
    </w:p>
    <w:p w14:paraId="259C8344" w14:textId="5B0C8870" w:rsidR="00EF6687" w:rsidRPr="00EF6687" w:rsidRDefault="00EF6687" w:rsidP="00EF6687">
      <w:pPr>
        <w:pStyle w:val="Navadensplet"/>
        <w:jc w:val="both"/>
        <w:rPr>
          <w:rFonts w:ascii="Arial" w:hAnsi="Arial" w:cs="Arial"/>
          <w:color w:val="000000" w:themeColor="text1"/>
          <w:sz w:val="20"/>
          <w:szCs w:val="20"/>
        </w:rPr>
      </w:pPr>
      <w:r w:rsidRPr="00EF6687">
        <w:rPr>
          <w:rFonts w:ascii="Arial" w:hAnsi="Arial" w:cs="Arial"/>
          <w:color w:val="000000" w:themeColor="text1"/>
          <w:sz w:val="20"/>
          <w:szCs w:val="20"/>
        </w:rPr>
        <w:t>Avstrija: Zasebne šole v Avstriji morajo izpolnjevati standarde, ki jih določa država, kar vključuje tudi prostorske zahteve in opremo. Te šole so pod nadzorom Ministrstva za izobraževanje in morajo pridobiti dovoljenje za delovanje.</w:t>
      </w:r>
    </w:p>
    <w:p w14:paraId="2CD5E2DB" w14:textId="30E2AC85" w:rsidR="00EF6687" w:rsidRPr="00EF6687" w:rsidRDefault="00EF6687" w:rsidP="00EF6687">
      <w:pPr>
        <w:pStyle w:val="Navadensplet"/>
        <w:jc w:val="both"/>
        <w:rPr>
          <w:rFonts w:ascii="Arial" w:hAnsi="Arial" w:cs="Arial"/>
          <w:color w:val="000000" w:themeColor="text1"/>
          <w:sz w:val="20"/>
          <w:szCs w:val="20"/>
        </w:rPr>
      </w:pPr>
      <w:r w:rsidRPr="00EF6687">
        <w:rPr>
          <w:rFonts w:ascii="Arial" w:hAnsi="Arial" w:cs="Arial"/>
          <w:color w:val="000000" w:themeColor="text1"/>
          <w:sz w:val="20"/>
          <w:szCs w:val="20"/>
        </w:rPr>
        <w:t>Nemčija: V Nemčiji morajo zasebne šole izpolnjevati enake standarde kot javne šole, kar vključuje prostorske zahteve in opremo. Te šole so pod nadzorom posameznih zveznih dežel, ki določajo specifične zahteve.</w:t>
      </w:r>
    </w:p>
    <w:p w14:paraId="246CAACD" w14:textId="133D8B8B" w:rsidR="00EF6687" w:rsidRPr="00EF6687" w:rsidRDefault="00EF6687" w:rsidP="00EF6687">
      <w:pPr>
        <w:pStyle w:val="Navadensplet"/>
        <w:jc w:val="both"/>
        <w:rPr>
          <w:rFonts w:ascii="Arial" w:hAnsi="Arial" w:cs="Arial"/>
          <w:color w:val="000000" w:themeColor="text1"/>
          <w:sz w:val="20"/>
          <w:szCs w:val="20"/>
        </w:rPr>
      </w:pPr>
      <w:r w:rsidRPr="00EF6687">
        <w:rPr>
          <w:rFonts w:ascii="Arial" w:hAnsi="Arial" w:cs="Arial"/>
          <w:color w:val="000000" w:themeColor="text1"/>
          <w:sz w:val="20"/>
          <w:szCs w:val="20"/>
        </w:rPr>
        <w:t>Finska: Na Finskem morajo zasebne šole prav tako izpolnjevati standarde, ki jih določa država, vključno s prostorskimi zahtevami in opremo. Zasebne šole morajo pridobiti dovoljenje vlade za delovanje in so pogosto financirane s strani države, kar pomeni, da morajo slediti nacionalnemu kurikulu in standardom.</w:t>
      </w:r>
    </w:p>
    <w:p w14:paraId="0CDB292B" w14:textId="442D29E8" w:rsidR="004E4259" w:rsidRDefault="009E70F4" w:rsidP="004E4259">
      <w:pPr>
        <w:pStyle w:val="Navadensplet"/>
        <w:jc w:val="both"/>
        <w:rPr>
          <w:rFonts w:ascii="Arial" w:hAnsi="Arial" w:cs="Arial"/>
          <w:color w:val="000000" w:themeColor="text1"/>
          <w:sz w:val="20"/>
          <w:szCs w:val="20"/>
        </w:rPr>
      </w:pPr>
      <w:r>
        <w:rPr>
          <w:rFonts w:ascii="Arial" w:hAnsi="Arial" w:cs="Arial"/>
          <w:color w:val="000000" w:themeColor="text1"/>
          <w:sz w:val="20"/>
          <w:szCs w:val="20"/>
        </w:rPr>
        <w:t>MEDPODJETNIŠKI IZOBRAŽEVALNI CENTRI</w:t>
      </w:r>
    </w:p>
    <w:p w14:paraId="02C2D20F" w14:textId="0AE8E1FC" w:rsidR="009E70F4" w:rsidRPr="009E70F4" w:rsidRDefault="009E70F4" w:rsidP="009E70F4">
      <w:pPr>
        <w:pStyle w:val="Navadensplet"/>
        <w:jc w:val="both"/>
        <w:rPr>
          <w:rFonts w:ascii="Arial" w:hAnsi="Arial" w:cs="Arial"/>
          <w:color w:val="000000" w:themeColor="text1"/>
          <w:sz w:val="20"/>
          <w:szCs w:val="20"/>
        </w:rPr>
      </w:pPr>
      <w:r w:rsidRPr="009E70F4">
        <w:rPr>
          <w:rFonts w:ascii="Arial" w:hAnsi="Arial" w:cs="Arial"/>
          <w:color w:val="000000" w:themeColor="text1"/>
          <w:sz w:val="20"/>
          <w:szCs w:val="20"/>
        </w:rPr>
        <w:t xml:space="preserve">Organizacija in način delovanja MIC-ev je pri nas precej specifična. </w:t>
      </w:r>
      <w:r w:rsidR="00320278">
        <w:rPr>
          <w:rFonts w:ascii="Arial" w:hAnsi="Arial" w:cs="Arial"/>
          <w:color w:val="000000" w:themeColor="text1"/>
          <w:sz w:val="20"/>
          <w:szCs w:val="20"/>
        </w:rPr>
        <w:t>Čeprav</w:t>
      </w:r>
      <w:r w:rsidRPr="009E70F4">
        <w:rPr>
          <w:rFonts w:ascii="Arial" w:hAnsi="Arial" w:cs="Arial"/>
          <w:color w:val="000000" w:themeColor="text1"/>
          <w:sz w:val="20"/>
          <w:szCs w:val="20"/>
        </w:rPr>
        <w:t xml:space="preserve"> tudi v tujini poznamo podobne centre</w:t>
      </w:r>
      <w:r w:rsidR="00320278">
        <w:rPr>
          <w:rFonts w:ascii="Arial" w:hAnsi="Arial" w:cs="Arial"/>
          <w:color w:val="000000" w:themeColor="text1"/>
          <w:sz w:val="20"/>
          <w:szCs w:val="20"/>
        </w:rPr>
        <w:t>,</w:t>
      </w:r>
      <w:r w:rsidRPr="009E70F4">
        <w:rPr>
          <w:rFonts w:ascii="Arial" w:hAnsi="Arial" w:cs="Arial"/>
          <w:color w:val="000000" w:themeColor="text1"/>
          <w:sz w:val="20"/>
          <w:szCs w:val="20"/>
        </w:rPr>
        <w:t xml:space="preserve"> pa ne moremo reči, da gre za iste vrste organizacij. V nadaljevanju podajamo nekaj primerov sorodnih organizacij v drugih državah:</w:t>
      </w:r>
    </w:p>
    <w:p w14:paraId="07013E34" w14:textId="7C5F25A3" w:rsidR="009E70F4" w:rsidRPr="009E70F4" w:rsidRDefault="009E70F4" w:rsidP="009E70F4">
      <w:pPr>
        <w:pStyle w:val="Navadensplet"/>
        <w:jc w:val="both"/>
        <w:rPr>
          <w:rFonts w:ascii="Arial" w:hAnsi="Arial" w:cs="Arial"/>
          <w:color w:val="000000" w:themeColor="text1"/>
          <w:sz w:val="20"/>
          <w:szCs w:val="20"/>
        </w:rPr>
      </w:pPr>
      <w:r w:rsidRPr="009E70F4">
        <w:rPr>
          <w:rFonts w:ascii="Arial" w:hAnsi="Arial" w:cs="Arial"/>
          <w:color w:val="000000" w:themeColor="text1"/>
          <w:sz w:val="20"/>
          <w:szCs w:val="20"/>
        </w:rPr>
        <w:t>•</w:t>
      </w:r>
      <w:r w:rsidRPr="009E70F4">
        <w:rPr>
          <w:rFonts w:ascii="Arial" w:hAnsi="Arial" w:cs="Arial"/>
          <w:color w:val="000000" w:themeColor="text1"/>
          <w:sz w:val="20"/>
          <w:szCs w:val="20"/>
        </w:rPr>
        <w:tab/>
        <w:t>Nemčija: V Nemčiji obstajajo številni centri za poklicno izobraževanje in usposabljanje, ki za zagotavljanje praktičnega usposabljanja in izobraževanja</w:t>
      </w:r>
      <w:r w:rsidR="00320278" w:rsidRPr="00320278">
        <w:rPr>
          <w:rFonts w:ascii="Arial" w:hAnsi="Arial" w:cs="Arial"/>
          <w:color w:val="000000" w:themeColor="text1"/>
          <w:sz w:val="20"/>
          <w:szCs w:val="20"/>
        </w:rPr>
        <w:t xml:space="preserve"> </w:t>
      </w:r>
      <w:r w:rsidR="00320278" w:rsidRPr="009E70F4">
        <w:rPr>
          <w:rFonts w:ascii="Arial" w:hAnsi="Arial" w:cs="Arial"/>
          <w:color w:val="000000" w:themeColor="text1"/>
          <w:sz w:val="20"/>
          <w:szCs w:val="20"/>
        </w:rPr>
        <w:t>sodelujejo z lokalnimi podjetji</w:t>
      </w:r>
      <w:r w:rsidRPr="009E70F4">
        <w:rPr>
          <w:rFonts w:ascii="Arial" w:hAnsi="Arial" w:cs="Arial"/>
          <w:color w:val="000000" w:themeColor="text1"/>
          <w:sz w:val="20"/>
          <w:szCs w:val="20"/>
        </w:rPr>
        <w:t>.</w:t>
      </w:r>
    </w:p>
    <w:p w14:paraId="55BBFF93" w14:textId="13777E1C" w:rsidR="009E70F4" w:rsidRPr="009E70F4" w:rsidRDefault="009E70F4" w:rsidP="009E70F4">
      <w:pPr>
        <w:pStyle w:val="Navadensplet"/>
        <w:jc w:val="both"/>
        <w:rPr>
          <w:rFonts w:ascii="Arial" w:hAnsi="Arial" w:cs="Arial"/>
          <w:color w:val="000000" w:themeColor="text1"/>
          <w:sz w:val="20"/>
          <w:szCs w:val="20"/>
        </w:rPr>
      </w:pPr>
      <w:r w:rsidRPr="009E70F4">
        <w:rPr>
          <w:rFonts w:ascii="Arial" w:hAnsi="Arial" w:cs="Arial"/>
          <w:color w:val="000000" w:themeColor="text1"/>
          <w:sz w:val="20"/>
          <w:szCs w:val="20"/>
        </w:rPr>
        <w:t>•</w:t>
      </w:r>
      <w:r w:rsidRPr="009E70F4">
        <w:rPr>
          <w:rFonts w:ascii="Arial" w:hAnsi="Arial" w:cs="Arial"/>
          <w:color w:val="000000" w:themeColor="text1"/>
          <w:sz w:val="20"/>
          <w:szCs w:val="20"/>
        </w:rPr>
        <w:tab/>
        <w:t xml:space="preserve">Avstrija: Avstrija ima dobro razvito mrežo poklicnih šol in centrov, ki </w:t>
      </w:r>
      <w:r w:rsidR="00320278" w:rsidRPr="009E70F4">
        <w:rPr>
          <w:rFonts w:ascii="Arial" w:hAnsi="Arial" w:cs="Arial"/>
          <w:color w:val="000000" w:themeColor="text1"/>
          <w:sz w:val="20"/>
          <w:szCs w:val="20"/>
        </w:rPr>
        <w:t xml:space="preserve">za zagotavljanje ustreznih veščin in znanj </w:t>
      </w:r>
      <w:r w:rsidRPr="009E70F4">
        <w:rPr>
          <w:rFonts w:ascii="Arial" w:hAnsi="Arial" w:cs="Arial"/>
          <w:color w:val="000000" w:themeColor="text1"/>
          <w:sz w:val="20"/>
          <w:szCs w:val="20"/>
        </w:rPr>
        <w:t>tesno sodelujejo z industrijo.</w:t>
      </w:r>
    </w:p>
    <w:p w14:paraId="28487B18" w14:textId="68518D2C" w:rsidR="009E70F4" w:rsidRPr="009E70F4" w:rsidRDefault="009E70F4" w:rsidP="009E70F4">
      <w:pPr>
        <w:pStyle w:val="Navadensplet"/>
        <w:jc w:val="both"/>
        <w:rPr>
          <w:rFonts w:ascii="Arial" w:hAnsi="Arial" w:cs="Arial"/>
          <w:color w:val="000000" w:themeColor="text1"/>
          <w:sz w:val="20"/>
          <w:szCs w:val="20"/>
        </w:rPr>
      </w:pPr>
      <w:r w:rsidRPr="009E70F4">
        <w:rPr>
          <w:rFonts w:ascii="Arial" w:hAnsi="Arial" w:cs="Arial"/>
          <w:color w:val="000000" w:themeColor="text1"/>
          <w:sz w:val="20"/>
          <w:szCs w:val="20"/>
        </w:rPr>
        <w:t>•</w:t>
      </w:r>
      <w:r w:rsidRPr="009E70F4">
        <w:rPr>
          <w:rFonts w:ascii="Arial" w:hAnsi="Arial" w:cs="Arial"/>
          <w:color w:val="000000" w:themeColor="text1"/>
          <w:sz w:val="20"/>
          <w:szCs w:val="20"/>
        </w:rPr>
        <w:tab/>
        <w:t xml:space="preserve">Švica: Švicarski sistem poklicnega izobraževanja je znan po svoji učinkovitosti in vključuje številne centre, ki </w:t>
      </w:r>
      <w:r w:rsidR="00320278" w:rsidRPr="009E70F4">
        <w:rPr>
          <w:rFonts w:ascii="Arial" w:hAnsi="Arial" w:cs="Arial"/>
          <w:color w:val="000000" w:themeColor="text1"/>
          <w:sz w:val="20"/>
          <w:szCs w:val="20"/>
        </w:rPr>
        <w:t xml:space="preserve">za zagotavljanje praktičnega usposabljanja </w:t>
      </w:r>
      <w:r w:rsidRPr="009E70F4">
        <w:rPr>
          <w:rFonts w:ascii="Arial" w:hAnsi="Arial" w:cs="Arial"/>
          <w:color w:val="000000" w:themeColor="text1"/>
          <w:sz w:val="20"/>
          <w:szCs w:val="20"/>
        </w:rPr>
        <w:t>sodelujejo z različnimi podjetji.</w:t>
      </w:r>
    </w:p>
    <w:p w14:paraId="454FCFB4" w14:textId="67195FE3" w:rsidR="009E70F4" w:rsidRPr="009E70F4" w:rsidRDefault="009E70F4" w:rsidP="009E70F4">
      <w:pPr>
        <w:pStyle w:val="Navadensplet"/>
        <w:jc w:val="both"/>
        <w:rPr>
          <w:rFonts w:ascii="Arial" w:hAnsi="Arial" w:cs="Arial"/>
          <w:color w:val="000000" w:themeColor="text1"/>
          <w:sz w:val="20"/>
          <w:szCs w:val="20"/>
        </w:rPr>
      </w:pPr>
      <w:r w:rsidRPr="009E70F4">
        <w:rPr>
          <w:rFonts w:ascii="Arial" w:hAnsi="Arial" w:cs="Arial"/>
          <w:color w:val="000000" w:themeColor="text1"/>
          <w:sz w:val="20"/>
          <w:szCs w:val="20"/>
        </w:rPr>
        <w:t>•</w:t>
      </w:r>
      <w:r w:rsidRPr="009E70F4">
        <w:rPr>
          <w:rFonts w:ascii="Arial" w:hAnsi="Arial" w:cs="Arial"/>
          <w:color w:val="000000" w:themeColor="text1"/>
          <w:sz w:val="20"/>
          <w:szCs w:val="20"/>
        </w:rPr>
        <w:tab/>
        <w:t>Skandinavske države: Države, kot so Švedska, Norveška in Finska, imajo prav tako razvite sisteme poklicnega izobraževanja, ki vključujejo sodelovanje med izobraževalnimi ustanovami in podjetji.</w:t>
      </w:r>
    </w:p>
    <w:p w14:paraId="5491549A" w14:textId="27F4865B" w:rsidR="009E70F4" w:rsidRDefault="009E70F4" w:rsidP="009E70F4">
      <w:pPr>
        <w:pStyle w:val="Navadensplet"/>
        <w:jc w:val="both"/>
        <w:rPr>
          <w:rFonts w:ascii="Arial" w:hAnsi="Arial" w:cs="Arial"/>
          <w:color w:val="000000" w:themeColor="text1"/>
          <w:sz w:val="20"/>
          <w:szCs w:val="20"/>
        </w:rPr>
      </w:pPr>
      <w:r w:rsidRPr="009E70F4">
        <w:rPr>
          <w:rFonts w:ascii="Arial" w:hAnsi="Arial" w:cs="Arial"/>
          <w:color w:val="000000" w:themeColor="text1"/>
          <w:sz w:val="20"/>
          <w:szCs w:val="20"/>
        </w:rPr>
        <w:lastRenderedPageBreak/>
        <w:t>Ti centri pomagajo pri premostitvi vrzeli med teoretičnim znanjem in praktičnimi veščinami, ki so potrebne na trgu dela. Ključni poudarek</w:t>
      </w:r>
      <w:r w:rsidR="00320278">
        <w:rPr>
          <w:rFonts w:ascii="Arial" w:hAnsi="Arial" w:cs="Arial"/>
          <w:color w:val="000000" w:themeColor="text1"/>
          <w:sz w:val="20"/>
          <w:szCs w:val="20"/>
        </w:rPr>
        <w:t>,</w:t>
      </w:r>
      <w:r w:rsidRPr="009E70F4">
        <w:rPr>
          <w:rFonts w:ascii="Arial" w:hAnsi="Arial" w:cs="Arial"/>
          <w:color w:val="000000" w:themeColor="text1"/>
          <w:sz w:val="20"/>
          <w:szCs w:val="20"/>
        </w:rPr>
        <w:t xml:space="preserve"> vezan na sorodne organizacije v navedenih državah</w:t>
      </w:r>
      <w:r w:rsidR="00320278">
        <w:rPr>
          <w:rFonts w:ascii="Arial" w:hAnsi="Arial" w:cs="Arial"/>
          <w:color w:val="000000" w:themeColor="text1"/>
          <w:sz w:val="20"/>
          <w:szCs w:val="20"/>
        </w:rPr>
        <w:t>,</w:t>
      </w:r>
      <w:r w:rsidRPr="009E70F4">
        <w:rPr>
          <w:rFonts w:ascii="Arial" w:hAnsi="Arial" w:cs="Arial"/>
          <w:color w:val="000000" w:themeColor="text1"/>
          <w:sz w:val="20"/>
          <w:szCs w:val="20"/>
        </w:rPr>
        <w:t xml:space="preserve"> je ta, da gre pri vzpostavitvi in financiranju delovanja tovrstnih organizacij za pobudo s strani gospodarstva. Vse navedene države imajo zelo močna interesna združenja (zbornice), ki te centre ustanavljajo in tudi financirajo.</w:t>
      </w:r>
    </w:p>
    <w:p w14:paraId="12E929FA" w14:textId="25066120" w:rsidR="00610AC1" w:rsidRPr="00610AC1" w:rsidRDefault="00B04FE2"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RAZŠIRJENI PROGRAM OSNOVNE ŠOLE</w:t>
      </w:r>
    </w:p>
    <w:p w14:paraId="00FDB2A2" w14:textId="14C4C13E"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Države Evropske unije in dostopnost virov</w:t>
      </w:r>
    </w:p>
    <w:p w14:paraId="1A811DBB" w14:textId="7D5DBAA1"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 xml:space="preserve">Glede na dostopne vire (pretežno spletne – elektronske zapise) ugotavljamo, da je poimenovanje programa, ki ga ob obveznem programu osnovne šole izvajajo različne države, zelo različno: Extra Curricular Activities, School Clubs and </w:t>
      </w:r>
      <w:r w:rsidR="00320278">
        <w:rPr>
          <w:rFonts w:ascii="Arial" w:hAnsi="Arial" w:cs="Arial"/>
          <w:color w:val="000000" w:themeColor="text1"/>
          <w:sz w:val="20"/>
          <w:szCs w:val="20"/>
        </w:rPr>
        <w:t>A</w:t>
      </w:r>
      <w:r w:rsidRPr="00610AC1">
        <w:rPr>
          <w:rFonts w:ascii="Arial" w:hAnsi="Arial" w:cs="Arial"/>
          <w:color w:val="000000" w:themeColor="text1"/>
          <w:sz w:val="20"/>
          <w:szCs w:val="20"/>
        </w:rPr>
        <w:t xml:space="preserve">ctivities, Out of </w:t>
      </w:r>
      <w:r w:rsidR="00320278">
        <w:rPr>
          <w:rFonts w:ascii="Arial" w:hAnsi="Arial" w:cs="Arial"/>
          <w:color w:val="000000" w:themeColor="text1"/>
          <w:sz w:val="20"/>
          <w:szCs w:val="20"/>
        </w:rPr>
        <w:t>S</w:t>
      </w:r>
      <w:r w:rsidRPr="00610AC1">
        <w:rPr>
          <w:rFonts w:ascii="Arial" w:hAnsi="Arial" w:cs="Arial"/>
          <w:color w:val="000000" w:themeColor="text1"/>
          <w:sz w:val="20"/>
          <w:szCs w:val="20"/>
        </w:rPr>
        <w:t xml:space="preserve">chool </w:t>
      </w:r>
      <w:r w:rsidR="00320278">
        <w:rPr>
          <w:rFonts w:ascii="Arial" w:hAnsi="Arial" w:cs="Arial"/>
          <w:color w:val="000000" w:themeColor="text1"/>
          <w:sz w:val="20"/>
          <w:szCs w:val="20"/>
        </w:rPr>
        <w:t>A</w:t>
      </w:r>
      <w:r w:rsidRPr="00610AC1">
        <w:rPr>
          <w:rFonts w:ascii="Arial" w:hAnsi="Arial" w:cs="Arial"/>
          <w:color w:val="000000" w:themeColor="text1"/>
          <w:sz w:val="20"/>
          <w:szCs w:val="20"/>
        </w:rPr>
        <w:t xml:space="preserve">ctivities, Before and After School Activities. Kljub raznolikemu razumevanju namena zunajšolskih dejavnosti je iz pregledanih dokumentov mogoče razbrati, da gre za načrtno in sistematično uvajanje dnevno organiziranih dejavnosti za učence po </w:t>
      </w:r>
      <w:r w:rsidR="00320278">
        <w:rPr>
          <w:rFonts w:ascii="Arial" w:hAnsi="Arial" w:cs="Arial"/>
          <w:color w:val="000000" w:themeColor="text1"/>
          <w:sz w:val="20"/>
          <w:szCs w:val="20"/>
        </w:rPr>
        <w:t>zaključenem</w:t>
      </w:r>
      <w:r w:rsidRPr="00610AC1">
        <w:rPr>
          <w:rFonts w:ascii="Arial" w:hAnsi="Arial" w:cs="Arial"/>
          <w:color w:val="000000" w:themeColor="text1"/>
          <w:sz w:val="20"/>
          <w:szCs w:val="20"/>
        </w:rPr>
        <w:t xml:space="preserve"> obveznem programu izobraževanja. Raziskovalci navajajo ugotovitve, da sistematično vodene zunajšolske dejavnosti, ki niso sestavni del obveznega programa, predvsem pa se dosežki učencev v teh dejavnostih ne vrednotijo, pomembno vplivajo na poznejši otrokov intelektualni, socialni in psihični razvoj (Fischer, Radisch in Schüpbach, 2014). Izbrali smo vzorec držav, v katerih razširjeni program podpira cilje obveznega programa in je kot tak sistemsko uveden in ni obvezen za vse učence.</w:t>
      </w:r>
      <w:r w:rsidR="00D048EC">
        <w:rPr>
          <w:rFonts w:ascii="Arial" w:hAnsi="Arial" w:cs="Arial"/>
          <w:color w:val="000000" w:themeColor="text1"/>
          <w:sz w:val="20"/>
          <w:szCs w:val="20"/>
        </w:rPr>
        <w:t xml:space="preserve"> </w:t>
      </w:r>
      <w:r w:rsidRPr="00610AC1">
        <w:rPr>
          <w:rFonts w:ascii="Arial" w:hAnsi="Arial" w:cs="Arial"/>
          <w:color w:val="000000" w:themeColor="text1"/>
          <w:sz w:val="20"/>
          <w:szCs w:val="20"/>
        </w:rPr>
        <w:t>Pregledali smo umeščenost/organizacijo zunajšolskih dejavnosti v šolah držav, v katerih so učenci v mednarodnih primerjalnih študijah dosegli visoke učne dosežke. Poleg tega nas je zanimal položaj zunajšolskih dejavnosti v šolah držav, ki so vodilne v uvajanju učnega procesa obveznega programa po sodobnejših teorijah učenja (poudarek na razvoju učenčevega ustvarjalnega mišljenja, ustvarjalnosti nasploh, samoiniciativnosti in možnosti izbire, prevzemanja odgovornosti za lastno učenje ter varnosti).</w:t>
      </w:r>
    </w:p>
    <w:p w14:paraId="665E4208" w14:textId="1C23F90C"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Hrvaška</w:t>
      </w:r>
    </w:p>
    <w:p w14:paraId="49182876" w14:textId="4FFF9F88"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Hrvaško smo kot sosednjo državo izbrali zato, ker je v predlogu prenovljenega programa hrvaške osnovne šole jasno opredeljen razširjeni program, ki temelji na sodobnih mednarodnih konceptih učenja in poučevanja. Vsebuje jasno razmejitev med obveznim in razširjenim programom. Nacionalni program namenja posebno pozornost znanju, solidarnosti, identiteti in odgovornosti. Poleg navedenih štirih področij so dodatno poudarjeni tudi integriteta, spoštovanje, zdravje in podjetnost. Hrvaški nacionalni osnovnošolski program izhaja iz ključnih kompetenc, razvrščenih v tri sklope:  oblike mišljenja, ki obsega strategije reševanja problemov, odločanje, metakognicijo, kritično mišljenje ter kreativnost in inovativnost; osebni in socialni razvoj, ki obsega</w:t>
      </w:r>
      <w:r w:rsidR="00320278">
        <w:rPr>
          <w:rFonts w:ascii="Arial" w:hAnsi="Arial" w:cs="Arial"/>
          <w:color w:val="000000" w:themeColor="text1"/>
          <w:sz w:val="20"/>
          <w:szCs w:val="20"/>
        </w:rPr>
        <w:t>ta</w:t>
      </w:r>
      <w:r w:rsidRPr="00610AC1">
        <w:rPr>
          <w:rFonts w:ascii="Arial" w:hAnsi="Arial" w:cs="Arial"/>
          <w:color w:val="000000" w:themeColor="text1"/>
          <w:sz w:val="20"/>
          <w:szCs w:val="20"/>
        </w:rPr>
        <w:t xml:space="preserve"> skrb zase, skrb za izobraževanje in profesionalni razvoj, povezovanje z drugimi in razvoj aktivnega državljanstva; oblike dela in uporaba orodja, ki združuje</w:t>
      </w:r>
      <w:r w:rsidR="00320278">
        <w:rPr>
          <w:rFonts w:ascii="Arial" w:hAnsi="Arial" w:cs="Arial"/>
          <w:color w:val="000000" w:themeColor="text1"/>
          <w:sz w:val="20"/>
          <w:szCs w:val="20"/>
        </w:rPr>
        <w:t>jo</w:t>
      </w:r>
      <w:r w:rsidRPr="00610AC1">
        <w:rPr>
          <w:rFonts w:ascii="Arial" w:hAnsi="Arial" w:cs="Arial"/>
          <w:color w:val="000000" w:themeColor="text1"/>
          <w:sz w:val="20"/>
          <w:szCs w:val="20"/>
        </w:rPr>
        <w:t xml:space="preserve"> komunikacijske spretnosti, sodelovanje, informacijsko in digitalno pismenost. Diferenciacija pouka in izbirni predmeti so značilnost prilagoditev različnim učenčevim potrebam v učnem procesu obveznega osnovnega in razširjenega programa. Poleg tega na Hrvaškem uvajajo fakultativno poučevanje posameznih predmetov, module, izvajanje dodatnih in/ali dopolnilnih ur izobraževanja, projekte, ekskurzije, izlete, obšolske dejavnosti, podjetniške krožke, dejavnosti za delo z nadarjenimi, podaljšano bivanje. V razširjeni program se učenke in učenci vključujejo prostovoljno. Pri dodatnem pouku </w:t>
      </w:r>
      <w:r w:rsidR="00320278">
        <w:rPr>
          <w:rFonts w:ascii="Arial" w:hAnsi="Arial" w:cs="Arial"/>
          <w:color w:val="000000" w:themeColor="text1"/>
          <w:sz w:val="20"/>
          <w:szCs w:val="20"/>
        </w:rPr>
        <w:t>in</w:t>
      </w:r>
      <w:r w:rsidRPr="00610AC1">
        <w:rPr>
          <w:rFonts w:ascii="Arial" w:hAnsi="Arial" w:cs="Arial"/>
          <w:color w:val="000000" w:themeColor="text1"/>
          <w:sz w:val="20"/>
          <w:szCs w:val="20"/>
        </w:rPr>
        <w:t xml:space="preserve"> skupinski pomoči imajo tudi na Hrvaškem za učenke in učence s posebnimi potrebami ter za nadarjene v razširjenem programu posebej usmerjeno delo.</w:t>
      </w:r>
    </w:p>
    <w:p w14:paraId="3ED524DD" w14:textId="0DDBA0AF"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Finska</w:t>
      </w:r>
    </w:p>
    <w:p w14:paraId="11F3FEA4" w14:textId="1C980A16"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 xml:space="preserve">Razširjeni program se izvaja izven urnika osnovnega pouka, vendar dejavnosti podpirajo nacionalne cilje vzgoje in izobraževanja ter poučevanja in sledijo svetovni programski usmeritvi. So del neobveznega programa in pomembno vplivajo na bogatenje šolske kulture ter podpirajo otrokov vsestranski razvoj. Glavni cilj dejavnosti razširjenega programa je zadovoljevanje učenčevih potreb na temelju izkustvenega učenja, sodelovanja, doseganja uspehov in doživljanja zadovoljstva ob tem. Učenke in učenci sodelujejo pri načrtovanju teh dejavnosti, s tem vključujejo starše kot partnerje šole in se posredno vključujejo v širši šolski okoliš. Dejavnosti pred obveznim programom in po njem temeljijo na vrednotah finske osnovne šole in </w:t>
      </w:r>
      <w:r w:rsidRPr="00610AC1">
        <w:rPr>
          <w:rFonts w:ascii="Arial" w:hAnsi="Arial" w:cs="Arial"/>
          <w:color w:val="000000" w:themeColor="text1"/>
          <w:sz w:val="20"/>
          <w:szCs w:val="20"/>
        </w:rPr>
        <w:lastRenderedPageBreak/>
        <w:t>zajemajo človekove pravice, enakost, demokratičnost, ohranjanje naravne raznolikosti in okolja ter sprejemanje multikulturalizma. Tako kot v obveznem delu programa so učitelji tudi v razširjenem programu zavezani k spodbujanju odgovornosti učenk in učencev, občutka za skupnost ter spoštovanja pravic in svobode posameznika. Temeljni namen dejavnosti razširjenega programa je podpirati učenčev čustveni, socialni in etični razvoj, spodbujati socialno vključenost in enakost ter družinam in šolam pomagati pri opravljanju vzgojno</w:t>
      </w:r>
      <w:r w:rsidR="00320278">
        <w:rPr>
          <w:rFonts w:ascii="Arial" w:hAnsi="Arial" w:cs="Arial"/>
          <w:color w:val="000000" w:themeColor="text1"/>
          <w:sz w:val="20"/>
          <w:szCs w:val="20"/>
        </w:rPr>
        <w:t>-</w:t>
      </w:r>
      <w:r w:rsidRPr="00610AC1">
        <w:rPr>
          <w:rFonts w:ascii="Arial" w:hAnsi="Arial" w:cs="Arial"/>
          <w:color w:val="000000" w:themeColor="text1"/>
          <w:sz w:val="20"/>
          <w:szCs w:val="20"/>
        </w:rPr>
        <w:t>izobraževalnih nalog. Glavne naloge razširjenega programa so usmerjanje učenk in učencev v prostočasne dejavnosti, podpora učenčevemu zdravemu razvoju, podpora učenju, zgodnja intervencija (zgodnje odkrivanje učnih težav in primanjkljajev) in socialno opolnomočenje. Dejavnosti razširjenega programa so razporejene v naslednja področja: fizična vadba in dejavnosti zunaj šolskih prostorov, etični razvoj in enakost, igra in interakcija, obroki in počitek, kultura in tradicija, ročne spretnosti in veščine, vizualno, glasbeno, telesno in jezikovno izražanje, veščine medijske pismenosti, različna področja znanja in veščin, opravila dnevne rutine ter okolje in trajnostno naravnan življenjski slog (National framework for before and afterschool activities in basic education, 2011).</w:t>
      </w:r>
    </w:p>
    <w:p w14:paraId="587C9093" w14:textId="1677F0D9"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Škotska</w:t>
      </w:r>
    </w:p>
    <w:p w14:paraId="3DC33DAE" w14:textId="77777777"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Že sam naslov programa »Curriculum for excellence through outdoor learning« (National framework for before- and after-school activities in basic education, 2011) izraža vizijo razširjenega programa na Škotskem, katerega cilj je spodbujanje razvoja učenk in učencev v uspešne, samozavestne, učinkovite in odgovorne državljane. To je eden od osrednjih ciljev, navedenih v nacionalnem dokumentu, in narekuje tesno povezanost z lokalno samoupravo. Na Škotskem želijo s programom doseči, da bi učenci razvijali vrednostni sistem – biti pametnejši, bolj zdrav, varnejši in močnejši, skrbeti za zeleno okolje, biti (duhovno) bogatejši in bolj pošten. Podobno kot Finska tudi Škotska uresničuje cilje osnovnošolskega programa znotraj razširjenega programa. Škotski nacionalni program izraziteje vzpostavlja sodelovanje s širšim družbenim okoljem.</w:t>
      </w:r>
    </w:p>
    <w:p w14:paraId="062213BB" w14:textId="280CBE3A" w:rsidR="00610AC1" w:rsidRP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Estonija</w:t>
      </w:r>
    </w:p>
    <w:p w14:paraId="6D9AFCBC" w14:textId="645BA667" w:rsidR="00610AC1" w:rsidRDefault="00610AC1" w:rsidP="00610AC1">
      <w:pPr>
        <w:pStyle w:val="Navadensplet"/>
        <w:jc w:val="both"/>
        <w:rPr>
          <w:rFonts w:ascii="Arial" w:hAnsi="Arial" w:cs="Arial"/>
          <w:color w:val="000000" w:themeColor="text1"/>
          <w:sz w:val="20"/>
          <w:szCs w:val="20"/>
        </w:rPr>
      </w:pPr>
      <w:r w:rsidRPr="00610AC1">
        <w:rPr>
          <w:rFonts w:ascii="Arial" w:hAnsi="Arial" w:cs="Arial"/>
          <w:color w:val="000000" w:themeColor="text1"/>
          <w:sz w:val="20"/>
          <w:szCs w:val="20"/>
        </w:rPr>
        <w:t>V estonskem programu sta, tako kot v škotskem in finskem, temeljni namen in cilj razširjenega programa spodbujati razvoj potencialov posameznika in skrb za razvoj občutka odgovornosti, pri čemer estonski program tako kot škotski izrazito poudarja pomen širšega učnega okolja, v katerem se izvaja razširjeni program. Učno okolje naj bi bilo čim bolj avtentično, s tipičnimi značilnostmi realnega lokalnega okolja. S tem naj bi učenke in učenci imeli možnost vživljanja v drugačne ter možnost razvijanja spoštovanja multikulturnosti, strpnosti in pozitivnega odnosa do drugačnih.</w:t>
      </w:r>
    </w:p>
    <w:p w14:paraId="279FF2AE" w14:textId="77777777" w:rsidR="00A475AA" w:rsidRDefault="000F408A" w:rsidP="00A475AA">
      <w:pPr>
        <w:pStyle w:val="Navadensplet"/>
        <w:jc w:val="both"/>
        <w:rPr>
          <w:rFonts w:ascii="Arial" w:hAnsi="Arial" w:cs="Arial"/>
          <w:color w:val="000000" w:themeColor="text1"/>
          <w:sz w:val="20"/>
          <w:szCs w:val="20"/>
        </w:rPr>
      </w:pPr>
      <w:r>
        <w:rPr>
          <w:rFonts w:ascii="Arial" w:hAnsi="Arial" w:cs="Arial"/>
          <w:color w:val="000000" w:themeColor="text1"/>
          <w:sz w:val="20"/>
          <w:szCs w:val="20"/>
        </w:rPr>
        <w:t>PROFESIONALNI RAZVOJ IN NAPREDOVANJE STROKOVNIH DELAVCEV</w:t>
      </w:r>
    </w:p>
    <w:p w14:paraId="61D185E7" w14:textId="4C561F70"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Hrvaška</w:t>
      </w:r>
    </w:p>
    <w:p w14:paraId="3F994294" w14:textId="7D7D7A31"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 xml:space="preserve">Republika Hrvaška ima poklice v izobraževalnem sistemu, ki ga sestavljajo štiri ravni </w:t>
      </w:r>
      <w:r w:rsidR="00320278">
        <w:rPr>
          <w:rFonts w:ascii="Arial" w:hAnsi="Arial" w:cs="Arial"/>
          <w:color w:val="000000" w:themeColor="text1"/>
          <w:sz w:val="20"/>
          <w:szCs w:val="20"/>
        </w:rPr>
        <w:t>(</w:t>
      </w:r>
      <w:r w:rsidRPr="00A475AA">
        <w:rPr>
          <w:rFonts w:ascii="Arial" w:hAnsi="Arial" w:cs="Arial"/>
          <w:color w:val="000000" w:themeColor="text1"/>
          <w:sz w:val="20"/>
          <w:szCs w:val="20"/>
        </w:rPr>
        <w:t>predšolska vzgoja, osnovnošolsko izobraževanje, srednješolsko izobraževanje in visokošolsko izobraževanje</w:t>
      </w:r>
      <w:r w:rsidR="00320278">
        <w:rPr>
          <w:rFonts w:ascii="Arial" w:hAnsi="Arial" w:cs="Arial"/>
          <w:color w:val="000000" w:themeColor="text1"/>
          <w:sz w:val="20"/>
          <w:szCs w:val="20"/>
        </w:rPr>
        <w:t>)</w:t>
      </w:r>
      <w:r w:rsidRPr="00A475AA">
        <w:rPr>
          <w:rFonts w:ascii="Arial" w:hAnsi="Arial" w:cs="Arial"/>
          <w:color w:val="000000" w:themeColor="text1"/>
          <w:sz w:val="20"/>
          <w:szCs w:val="20"/>
        </w:rPr>
        <w:t>, regulirane na nacionaln</w:t>
      </w:r>
      <w:r w:rsidR="00320278">
        <w:rPr>
          <w:rFonts w:ascii="Arial" w:hAnsi="Arial" w:cs="Arial"/>
          <w:color w:val="000000" w:themeColor="text1"/>
          <w:sz w:val="20"/>
          <w:szCs w:val="20"/>
        </w:rPr>
        <w:t>i</w:t>
      </w:r>
      <w:r w:rsidRPr="00A475AA">
        <w:rPr>
          <w:rFonts w:ascii="Arial" w:hAnsi="Arial" w:cs="Arial"/>
          <w:color w:val="000000" w:themeColor="text1"/>
          <w:sz w:val="20"/>
          <w:szCs w:val="20"/>
        </w:rPr>
        <w:t xml:space="preserve"> </w:t>
      </w:r>
      <w:r w:rsidR="00320278">
        <w:rPr>
          <w:rFonts w:ascii="Arial" w:hAnsi="Arial" w:cs="Arial"/>
          <w:color w:val="000000" w:themeColor="text1"/>
          <w:sz w:val="20"/>
          <w:szCs w:val="20"/>
        </w:rPr>
        <w:t>ravni</w:t>
      </w:r>
      <w:r w:rsidRPr="00A475AA">
        <w:rPr>
          <w:rFonts w:ascii="Arial" w:hAnsi="Arial" w:cs="Arial"/>
          <w:color w:val="000000" w:themeColor="text1"/>
          <w:sz w:val="20"/>
          <w:szCs w:val="20"/>
        </w:rPr>
        <w:t>. Pogoje za opravljanje vzgojno-izobraževalnega dela določajo zakoni, ki urejajo področje izobraževalnega sistema Hrvaške. Pedagoški kader na Hrvaškem je visoko usposobljen, usposobljen je na terciarni ravni, začetno izobraževanje pa zahteva pedagoško izobrazbo v obsegu 60 kreditnih točk po ECTS. Ustrezno vrsto izobrazbe učiteljev v primarnem in sekundarnem izobraževanju ter drugega pedagoškega osebja predpiše minister.</w:t>
      </w:r>
    </w:p>
    <w:p w14:paraId="7D2FE664" w14:textId="6091D3F2"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 xml:space="preserve">Vsi bodoči učitelji, ki želijo biti usposobljeni za delo v primarnem oziroma sekundarnem izobraževanju  morajo pridobiti ustrezno izobrazbo </w:t>
      </w:r>
      <w:r w:rsidR="00320278">
        <w:rPr>
          <w:rFonts w:ascii="Arial" w:hAnsi="Arial" w:cs="Arial"/>
          <w:color w:val="000000" w:themeColor="text1"/>
          <w:sz w:val="20"/>
          <w:szCs w:val="20"/>
        </w:rPr>
        <w:t>z zaključenimi</w:t>
      </w:r>
      <w:r w:rsidRPr="00A475AA">
        <w:rPr>
          <w:rFonts w:ascii="Arial" w:hAnsi="Arial" w:cs="Arial"/>
          <w:color w:val="000000" w:themeColor="text1"/>
          <w:sz w:val="20"/>
          <w:szCs w:val="20"/>
        </w:rPr>
        <w:t xml:space="preserve"> študijskimi programi, ki vodijo do pedagoške izobrazbe in kvalifikacije učitelja, </w:t>
      </w:r>
      <w:r w:rsidR="00320278">
        <w:rPr>
          <w:rFonts w:ascii="Arial" w:hAnsi="Arial" w:cs="Arial"/>
          <w:color w:val="000000" w:themeColor="text1"/>
          <w:sz w:val="20"/>
          <w:szCs w:val="20"/>
        </w:rPr>
        <w:t xml:space="preserve">ki </w:t>
      </w:r>
      <w:r w:rsidRPr="00A475AA">
        <w:rPr>
          <w:rFonts w:ascii="Arial" w:hAnsi="Arial" w:cs="Arial"/>
          <w:color w:val="000000" w:themeColor="text1"/>
          <w:sz w:val="20"/>
          <w:szCs w:val="20"/>
        </w:rPr>
        <w:t>ustrez</w:t>
      </w:r>
      <w:r w:rsidR="00320278">
        <w:rPr>
          <w:rFonts w:ascii="Arial" w:hAnsi="Arial" w:cs="Arial"/>
          <w:color w:val="000000" w:themeColor="text1"/>
          <w:sz w:val="20"/>
          <w:szCs w:val="20"/>
        </w:rPr>
        <w:t>ata</w:t>
      </w:r>
      <w:r w:rsidRPr="00A475AA">
        <w:rPr>
          <w:rFonts w:ascii="Arial" w:hAnsi="Arial" w:cs="Arial"/>
          <w:color w:val="000000" w:themeColor="text1"/>
          <w:sz w:val="20"/>
          <w:szCs w:val="20"/>
        </w:rPr>
        <w:t xml:space="preserve"> ravni izobraževanja. Tovrstno začetno izobraževanje za osnovnošolske učitelje </w:t>
      </w:r>
      <w:r w:rsidR="00320278" w:rsidRPr="00A475AA">
        <w:rPr>
          <w:rFonts w:ascii="Arial" w:hAnsi="Arial" w:cs="Arial"/>
          <w:color w:val="000000" w:themeColor="text1"/>
          <w:sz w:val="20"/>
          <w:szCs w:val="20"/>
        </w:rPr>
        <w:t xml:space="preserve">izvajajo </w:t>
      </w:r>
      <w:r w:rsidRPr="00A475AA">
        <w:rPr>
          <w:rFonts w:ascii="Arial" w:hAnsi="Arial" w:cs="Arial"/>
          <w:color w:val="000000" w:themeColor="text1"/>
          <w:sz w:val="20"/>
          <w:szCs w:val="20"/>
        </w:rPr>
        <w:t>pedagoške fakultete, za srednješolske učitelje pa fakultete, ki izvajajo študijske programe s pedagoško specializacijo, kjer se izobražujejo učitelji, specializirani za posamezne akademske predmete.</w:t>
      </w:r>
    </w:p>
    <w:p w14:paraId="53578246" w14:textId="68A8C914" w:rsid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lastRenderedPageBreak/>
        <w:t>Učitelji imajo možnost poklicnega napredovanja na treh stopnjah, poklicno napredovanje pa je neposredno povezano s kontinuiranim</w:t>
      </w:r>
      <w:r w:rsidR="00320278">
        <w:rPr>
          <w:rFonts w:ascii="Arial" w:hAnsi="Arial" w:cs="Arial"/>
          <w:color w:val="000000" w:themeColor="text1"/>
          <w:sz w:val="20"/>
          <w:szCs w:val="20"/>
        </w:rPr>
        <w:t>a</w:t>
      </w:r>
      <w:r w:rsidRPr="00A475AA">
        <w:rPr>
          <w:rFonts w:ascii="Arial" w:hAnsi="Arial" w:cs="Arial"/>
          <w:color w:val="000000" w:themeColor="text1"/>
          <w:sz w:val="20"/>
          <w:szCs w:val="20"/>
        </w:rPr>
        <w:t xml:space="preserve"> profesionalnim in strokovnim razvojem, ki </w:t>
      </w:r>
      <w:r w:rsidR="00320278">
        <w:rPr>
          <w:rFonts w:ascii="Arial" w:hAnsi="Arial" w:cs="Arial"/>
          <w:color w:val="000000" w:themeColor="text1"/>
          <w:sz w:val="20"/>
          <w:szCs w:val="20"/>
        </w:rPr>
        <w:t>sta</w:t>
      </w:r>
      <w:r w:rsidRPr="00A475AA">
        <w:rPr>
          <w:rFonts w:ascii="Arial" w:hAnsi="Arial" w:cs="Arial"/>
          <w:color w:val="000000" w:themeColor="text1"/>
          <w:sz w:val="20"/>
          <w:szCs w:val="20"/>
        </w:rPr>
        <w:t xml:space="preserve"> pravica in dolžnost</w:t>
      </w:r>
      <w:r w:rsidR="00320278">
        <w:rPr>
          <w:rFonts w:ascii="Arial" w:hAnsi="Arial" w:cs="Arial"/>
          <w:color w:val="000000" w:themeColor="text1"/>
          <w:sz w:val="20"/>
          <w:szCs w:val="20"/>
        </w:rPr>
        <w:t xml:space="preserve"> učiteljev</w:t>
      </w:r>
      <w:r w:rsidRPr="00A475AA">
        <w:rPr>
          <w:rFonts w:ascii="Arial" w:hAnsi="Arial" w:cs="Arial"/>
          <w:color w:val="000000" w:themeColor="text1"/>
          <w:sz w:val="20"/>
          <w:szCs w:val="20"/>
        </w:rPr>
        <w:t xml:space="preserve">. Kontinuirano profesionalno in strokovnega izpopolnjevanje zagotavlja država, izvajajo pa </w:t>
      </w:r>
      <w:r w:rsidR="00320278">
        <w:rPr>
          <w:rFonts w:ascii="Arial" w:hAnsi="Arial" w:cs="Arial"/>
          <w:color w:val="000000" w:themeColor="text1"/>
          <w:sz w:val="20"/>
          <w:szCs w:val="20"/>
        </w:rPr>
        <w:t>ju</w:t>
      </w:r>
      <w:r w:rsidRPr="00A475AA">
        <w:rPr>
          <w:rFonts w:ascii="Arial" w:hAnsi="Arial" w:cs="Arial"/>
          <w:color w:val="000000" w:themeColor="text1"/>
          <w:sz w:val="20"/>
          <w:szCs w:val="20"/>
        </w:rPr>
        <w:t xml:space="preserve"> zavodi, pristojni za izobraževanje, in drugi pooblaščeni organi.</w:t>
      </w:r>
    </w:p>
    <w:p w14:paraId="5F2D89ED" w14:textId="77777777"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Sistem evropskih šol</w:t>
      </w:r>
    </w:p>
    <w:p w14:paraId="00374628" w14:textId="34027D22"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 xml:space="preserve">V sistemu evropskih šol, ki je medvladni izobraževalni sistem, ustanovljen, vzpostavljen in delujoč z namenom zagotavljanja </w:t>
      </w:r>
      <w:r w:rsidR="00320278">
        <w:rPr>
          <w:rFonts w:ascii="Arial" w:hAnsi="Arial" w:cs="Arial"/>
          <w:color w:val="000000" w:themeColor="text1"/>
          <w:sz w:val="20"/>
          <w:szCs w:val="20"/>
        </w:rPr>
        <w:t>kakovostnega</w:t>
      </w:r>
      <w:r w:rsidRPr="00A475AA">
        <w:rPr>
          <w:rFonts w:ascii="Arial" w:hAnsi="Arial" w:cs="Arial"/>
          <w:color w:val="000000" w:themeColor="text1"/>
          <w:sz w:val="20"/>
          <w:szCs w:val="20"/>
        </w:rPr>
        <w:t xml:space="preserve"> in čimbolj fluidnega izobraževanja za otroke zaposlenih v organih Evropske unije oziroma drugih pravnih osebah evropskega javnega prava, so pogoji za opravljanje vzgojno-izobraževalnega dela učiteljev in ostalega pedagoškega osebja regulirani v skladu z evropskim zakonodajnim aktom, ki ureja vzajemno priznavanje poklicnih kvalifikacij za opravljanje reguliranih poklicev med državami članicami Evropske unije, Evropskega gospodarskega prostora ali Švicarske konfederacije po načelu prostega pretoka oseb. Direktiva 2005/36/ES, ki ureja to področje, določa cilj, ki ga morajo doseči države E</w:t>
      </w:r>
      <w:r w:rsidR="00320278">
        <w:rPr>
          <w:rFonts w:ascii="Arial" w:hAnsi="Arial" w:cs="Arial"/>
          <w:color w:val="000000" w:themeColor="text1"/>
          <w:sz w:val="20"/>
          <w:szCs w:val="20"/>
        </w:rPr>
        <w:t>vropske unije</w:t>
      </w:r>
      <w:r w:rsidRPr="00A475AA">
        <w:rPr>
          <w:rFonts w:ascii="Arial" w:hAnsi="Arial" w:cs="Arial"/>
          <w:color w:val="000000" w:themeColor="text1"/>
          <w:sz w:val="20"/>
          <w:szCs w:val="20"/>
        </w:rPr>
        <w:t>, način implementacije pa je urejen na nacionalni ravni vsake države članice. Tako je regulacija učiteljev in drugega pedagoškega osebja v sistemu evropskih šol urejena večplastno, tako na ravni Evropske unije kot na ravni vsake države članice z ureditvijo izobraževalnega sistema na nacionalni ravni ter s predpisi, ki urejajo sistem evropskih šol. Vsaka država članica mora namreč v sistem evropskih šol napotiti učitelje, ki so v državi članici polno kvalificirani ob dodatni, posebej poudarjeni zahtevi glede jezikovne kompetence, saj je temeljno načelo izobraževalnega sistema evropskih šol izobraževanje v maternem jeziku. Učitelji oziroma drugo pedagoško osebje je torej v sistemu evropskih šol usposobljeno toliko, kolikor to zahtevajo posamezni nacionalni sistemi, praviloma pa je to raven visokošolskega izobraževanja z ustreznim obsegom pedagoških kompetenc.</w:t>
      </w:r>
    </w:p>
    <w:p w14:paraId="638B18BD" w14:textId="60CC2520"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 xml:space="preserve">Sistem evropskih šol od vključenih učiteljev zahteva kontinuiran profesionalni razvoj, ki ga v določenem obsegu tudi zagotavlja, karierno napredovanje pa temelji zlasti na obsegu delovne dobe. </w:t>
      </w:r>
      <w:r w:rsidR="00A6723C" w:rsidRPr="00A6723C">
        <w:rPr>
          <w:rFonts w:ascii="Arial" w:hAnsi="Arial" w:cs="Arial"/>
          <w:color w:val="000000" w:themeColor="text1"/>
          <w:sz w:val="20"/>
          <w:szCs w:val="20"/>
        </w:rPr>
        <w:t>Učitelj lahko z dodelitvijo specifične naloge, ki jo zahteva izvajanje programa evropske šole, opravlja določeno strokovno funkcijo.</w:t>
      </w:r>
    </w:p>
    <w:p w14:paraId="5E9AA106" w14:textId="46FDFE87"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Finska</w:t>
      </w:r>
    </w:p>
    <w:p w14:paraId="08C35B23" w14:textId="1A8DF02B" w:rsidR="00A475AA" w:rsidRPr="00A475AA" w:rsidRDefault="00A6723C" w:rsidP="00A475AA">
      <w:pPr>
        <w:pStyle w:val="Navadensplet"/>
        <w:jc w:val="both"/>
        <w:rPr>
          <w:rFonts w:ascii="Arial" w:hAnsi="Arial" w:cs="Arial"/>
          <w:color w:val="000000" w:themeColor="text1"/>
          <w:sz w:val="20"/>
          <w:szCs w:val="20"/>
        </w:rPr>
      </w:pPr>
      <w:r>
        <w:rPr>
          <w:rFonts w:ascii="Arial" w:hAnsi="Arial" w:cs="Arial"/>
          <w:color w:val="000000" w:themeColor="text1"/>
          <w:sz w:val="20"/>
          <w:szCs w:val="20"/>
        </w:rPr>
        <w:t>Poklic učitelja</w:t>
      </w:r>
      <w:r w:rsidR="00A475AA" w:rsidRPr="00A475AA">
        <w:rPr>
          <w:rFonts w:ascii="Arial" w:hAnsi="Arial" w:cs="Arial"/>
          <w:color w:val="000000" w:themeColor="text1"/>
          <w:sz w:val="20"/>
          <w:szCs w:val="20"/>
        </w:rPr>
        <w:t xml:space="preserve"> na Finskem sodi med regulirane poklice. Za večino vzgojno-izobraževalnih področij so kvalifikacije za učitelje določene s predpisom, ki ureja kvalifikacije izobraževalnega osebja. Posebej je to urejeno za področje predšolske vzgoje. </w:t>
      </w:r>
    </w:p>
    <w:p w14:paraId="1E1EA38F" w14:textId="26802223"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 xml:space="preserve">V splošnem osnovnem in srednješolskem izobraževanju morajo </w:t>
      </w:r>
      <w:r w:rsidR="00A6723C" w:rsidRPr="00A475AA">
        <w:rPr>
          <w:rFonts w:ascii="Arial" w:hAnsi="Arial" w:cs="Arial"/>
          <w:color w:val="000000" w:themeColor="text1"/>
          <w:sz w:val="20"/>
          <w:szCs w:val="20"/>
        </w:rPr>
        <w:t xml:space="preserve">imeti </w:t>
      </w:r>
      <w:r w:rsidRPr="00A475AA">
        <w:rPr>
          <w:rFonts w:ascii="Arial" w:hAnsi="Arial" w:cs="Arial"/>
          <w:color w:val="000000" w:themeColor="text1"/>
          <w:sz w:val="20"/>
          <w:szCs w:val="20"/>
        </w:rPr>
        <w:t xml:space="preserve">vsi učitelji </w:t>
      </w:r>
      <w:r w:rsidR="00A6723C">
        <w:rPr>
          <w:rFonts w:ascii="Arial" w:hAnsi="Arial" w:cs="Arial"/>
          <w:color w:val="000000" w:themeColor="text1"/>
          <w:sz w:val="20"/>
          <w:szCs w:val="20"/>
        </w:rPr>
        <w:t>zaključene</w:t>
      </w:r>
      <w:r w:rsidRPr="00A475AA">
        <w:rPr>
          <w:rFonts w:ascii="Arial" w:hAnsi="Arial" w:cs="Arial"/>
          <w:color w:val="000000" w:themeColor="text1"/>
          <w:sz w:val="20"/>
          <w:szCs w:val="20"/>
        </w:rPr>
        <w:t xml:space="preserve"> študijske programe za pridobitev izobrazbe druge stopnje, učitelji v poklicnem izobraževanju pa morajo imeti </w:t>
      </w:r>
      <w:r w:rsidR="00A6723C">
        <w:rPr>
          <w:rFonts w:ascii="Arial" w:hAnsi="Arial" w:cs="Arial"/>
          <w:color w:val="000000" w:themeColor="text1"/>
          <w:sz w:val="20"/>
          <w:szCs w:val="20"/>
        </w:rPr>
        <w:t>zaključene</w:t>
      </w:r>
      <w:r w:rsidRPr="00A475AA">
        <w:rPr>
          <w:rFonts w:ascii="Arial" w:hAnsi="Arial" w:cs="Arial"/>
          <w:color w:val="000000" w:themeColor="text1"/>
          <w:sz w:val="20"/>
          <w:szCs w:val="20"/>
        </w:rPr>
        <w:t xml:space="preserve"> bodisi študijske programe za pridobitev izobrazbe prve stopnje bodisi študijske programe za pridobitev izobrazbe druge stopnje. Začetno izobraževanje učiteljev je lahko vzporedno, s pedagoškim usposabljanjem, vključenim v študijski program za pridobitev izobrazbe, ali zaporedno, s pedagoškim usposabljanjem, opravljenim po že pridobljeni izobrazbi. V tem trenutku se Finska močno osredotoča na razvojni program izobraževanja učiteljev, ki daje poudarke začetnemu izobraževanju in razvoju poklicnih kompetenc, tudi kot </w:t>
      </w:r>
      <w:r w:rsidR="00A6723C">
        <w:rPr>
          <w:rFonts w:ascii="Arial" w:hAnsi="Arial" w:cs="Arial"/>
          <w:color w:val="000000" w:themeColor="text1"/>
          <w:sz w:val="20"/>
          <w:szCs w:val="20"/>
        </w:rPr>
        <w:t xml:space="preserve">na </w:t>
      </w:r>
      <w:r w:rsidRPr="00A475AA">
        <w:rPr>
          <w:rFonts w:ascii="Arial" w:hAnsi="Arial" w:cs="Arial"/>
          <w:color w:val="000000" w:themeColor="text1"/>
          <w:sz w:val="20"/>
          <w:szCs w:val="20"/>
        </w:rPr>
        <w:t>del kariernega razvoja.</w:t>
      </w:r>
    </w:p>
    <w:p w14:paraId="68B7204D" w14:textId="4EF725EB" w:rsidR="00A475AA" w:rsidRPr="00A475AA" w:rsidRDefault="00A475AA" w:rsidP="00A475AA">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Zelo poudarjen je vidik profesionalnega razvoja učiteljev, čeprav ni posebne zakonodaje, ki bi urejala kontinuirano izobraževanje in usposabljanje učiteljev. Učitelji so se dolžni udeležiti kontinuiranega strokovnega usposabljanja v ustreznem obsegu v skladu</w:t>
      </w:r>
      <w:r w:rsidR="00A6723C">
        <w:rPr>
          <w:rFonts w:ascii="Arial" w:hAnsi="Arial" w:cs="Arial"/>
          <w:color w:val="000000" w:themeColor="text1"/>
          <w:sz w:val="20"/>
          <w:szCs w:val="20"/>
        </w:rPr>
        <w:t xml:space="preserve"> s</w:t>
      </w:r>
      <w:r w:rsidRPr="00A475AA">
        <w:rPr>
          <w:rFonts w:ascii="Arial" w:hAnsi="Arial" w:cs="Arial"/>
          <w:color w:val="000000" w:themeColor="text1"/>
          <w:sz w:val="20"/>
          <w:szCs w:val="20"/>
        </w:rPr>
        <w:t xml:space="preserve"> kolektivnimi pogodbami in drugimi predpisi. Hkrati je udeležba na tovrstnih usposabljanjih učiteljeva pravica. </w:t>
      </w:r>
    </w:p>
    <w:p w14:paraId="43551778" w14:textId="366EC1CF" w:rsidR="00847B16" w:rsidRDefault="00A475AA" w:rsidP="00070008">
      <w:pPr>
        <w:pStyle w:val="Navadensplet"/>
        <w:jc w:val="both"/>
        <w:rPr>
          <w:rFonts w:ascii="Arial" w:hAnsi="Arial" w:cs="Arial"/>
          <w:color w:val="000000" w:themeColor="text1"/>
          <w:sz w:val="20"/>
          <w:szCs w:val="20"/>
        </w:rPr>
      </w:pPr>
      <w:r w:rsidRPr="00A475AA">
        <w:rPr>
          <w:rFonts w:ascii="Arial" w:hAnsi="Arial" w:cs="Arial"/>
          <w:color w:val="000000" w:themeColor="text1"/>
          <w:sz w:val="20"/>
          <w:szCs w:val="20"/>
        </w:rPr>
        <w:t>Učitelji nimajo veliko priložnosti za karierno napredovanje v smislu ugodnejšega finančnega učinka, razen če kandidirajo za ravnateljsko mesto. Učitelji so večinoma zaposleni v okviru lokalne skupnosti in v nekaterih lokalnih skupnostih so lahko učitelji imenovani za učitelje koordinatorje pri svojem predmetu. Zaprosijo lahko za premestitev na drugo šolo ali premestitev v drugo lokalno skupnost, kar pa ni zelo pogosto, saj je narava tovrstnih mobilnosti horizontalna in ne vertikalna.</w:t>
      </w:r>
    </w:p>
    <w:p w14:paraId="614BA8E9" w14:textId="76DD7E47" w:rsidR="00847B16" w:rsidRDefault="00847B16" w:rsidP="00070008">
      <w:pPr>
        <w:pStyle w:val="Navadensplet"/>
        <w:jc w:val="both"/>
        <w:rPr>
          <w:rFonts w:ascii="Arial" w:hAnsi="Arial" w:cs="Arial"/>
          <w:color w:val="000000" w:themeColor="text1"/>
          <w:sz w:val="20"/>
          <w:szCs w:val="20"/>
        </w:rPr>
      </w:pPr>
      <w:r>
        <w:rPr>
          <w:rFonts w:ascii="Arial" w:hAnsi="Arial" w:cs="Arial"/>
          <w:color w:val="000000" w:themeColor="text1"/>
          <w:sz w:val="20"/>
          <w:szCs w:val="20"/>
        </w:rPr>
        <w:t xml:space="preserve">Predlog zakona ni predmet </w:t>
      </w:r>
      <w:r w:rsidR="00C37B0E">
        <w:rPr>
          <w:rFonts w:ascii="Arial" w:hAnsi="Arial" w:cs="Arial"/>
          <w:color w:val="000000" w:themeColor="text1"/>
          <w:sz w:val="20"/>
          <w:szCs w:val="20"/>
        </w:rPr>
        <w:t>prilagajanja slovenske</w:t>
      </w:r>
      <w:r>
        <w:rPr>
          <w:rFonts w:ascii="Arial" w:hAnsi="Arial" w:cs="Arial"/>
          <w:color w:val="000000" w:themeColor="text1"/>
          <w:sz w:val="20"/>
          <w:szCs w:val="20"/>
        </w:rPr>
        <w:t xml:space="preserve"> </w:t>
      </w:r>
      <w:r w:rsidR="00C37B0E">
        <w:rPr>
          <w:rFonts w:ascii="Arial" w:hAnsi="Arial" w:cs="Arial"/>
          <w:color w:val="000000" w:themeColor="text1"/>
          <w:sz w:val="20"/>
          <w:szCs w:val="20"/>
        </w:rPr>
        <w:t>ureditve pravu E</w:t>
      </w:r>
      <w:r w:rsidR="00A6723C">
        <w:rPr>
          <w:rFonts w:ascii="Arial" w:hAnsi="Arial" w:cs="Arial"/>
          <w:color w:val="000000" w:themeColor="text1"/>
          <w:sz w:val="20"/>
          <w:szCs w:val="20"/>
        </w:rPr>
        <w:t>vropske unije</w:t>
      </w:r>
      <w:r w:rsidR="00C37B0E">
        <w:rPr>
          <w:rFonts w:ascii="Arial" w:hAnsi="Arial" w:cs="Arial"/>
          <w:color w:val="000000" w:themeColor="text1"/>
          <w:sz w:val="20"/>
          <w:szCs w:val="20"/>
        </w:rPr>
        <w:t>.</w:t>
      </w:r>
    </w:p>
    <w:p w14:paraId="4EC71616" w14:textId="77777777" w:rsidR="004E4259" w:rsidRPr="004567D0" w:rsidRDefault="004E4259" w:rsidP="004E4259">
      <w:pPr>
        <w:pStyle w:val="Navadensplet"/>
        <w:rPr>
          <w:rFonts w:ascii="Arial" w:hAnsi="Arial" w:cs="Arial"/>
          <w:b/>
          <w:bCs/>
          <w:color w:val="000000"/>
          <w:sz w:val="20"/>
          <w:szCs w:val="20"/>
        </w:rPr>
      </w:pPr>
      <w:r w:rsidRPr="42B1BA14">
        <w:rPr>
          <w:rFonts w:ascii="Arial" w:hAnsi="Arial" w:cs="Arial"/>
          <w:b/>
          <w:bCs/>
          <w:color w:val="000000" w:themeColor="text1"/>
          <w:sz w:val="20"/>
          <w:szCs w:val="20"/>
        </w:rPr>
        <w:lastRenderedPageBreak/>
        <w:t>6. PRESOJA POSLEDIC, KI JIH BO IMEL SPREJEM ZAKONA</w:t>
      </w:r>
    </w:p>
    <w:p w14:paraId="14391E03" w14:textId="77777777" w:rsidR="004E4259" w:rsidRPr="004567D0" w:rsidRDefault="004E4259" w:rsidP="004E4259">
      <w:pPr>
        <w:pStyle w:val="Navadensplet"/>
        <w:rPr>
          <w:rFonts w:ascii="Arial" w:hAnsi="Arial" w:cs="Arial"/>
          <w:b/>
          <w:bCs/>
          <w:color w:val="000000"/>
          <w:sz w:val="20"/>
          <w:szCs w:val="20"/>
        </w:rPr>
      </w:pPr>
      <w:r w:rsidRPr="004567D0">
        <w:rPr>
          <w:rFonts w:ascii="Arial" w:hAnsi="Arial" w:cs="Arial"/>
          <w:b/>
          <w:bCs/>
          <w:color w:val="000000"/>
          <w:sz w:val="20"/>
          <w:szCs w:val="20"/>
        </w:rPr>
        <w:t>6.1 Presoja administrativnih posledic</w:t>
      </w:r>
    </w:p>
    <w:p w14:paraId="6E411687" w14:textId="77777777" w:rsidR="004E4259" w:rsidRPr="004567D0" w:rsidRDefault="004E4259" w:rsidP="004E4259">
      <w:pPr>
        <w:pStyle w:val="Navadensplet"/>
        <w:rPr>
          <w:rFonts w:ascii="Arial" w:hAnsi="Arial" w:cs="Arial"/>
          <w:b/>
          <w:bCs/>
          <w:color w:val="000000"/>
          <w:sz w:val="20"/>
          <w:szCs w:val="20"/>
        </w:rPr>
      </w:pPr>
      <w:r w:rsidRPr="004567D0">
        <w:rPr>
          <w:rFonts w:ascii="Arial" w:hAnsi="Arial" w:cs="Arial"/>
          <w:b/>
          <w:bCs/>
          <w:color w:val="000000"/>
          <w:sz w:val="20"/>
          <w:szCs w:val="20"/>
        </w:rPr>
        <w:t>a) v postopkih oziroma poslovanju javne uprave ali pravosodnih organov:</w:t>
      </w:r>
    </w:p>
    <w:p w14:paraId="520A3726" w14:textId="48485413" w:rsidR="004E4259" w:rsidRDefault="004E4259" w:rsidP="004E4259">
      <w:pPr>
        <w:jc w:val="both"/>
        <w:rPr>
          <w:rFonts w:cs="Arial"/>
          <w:szCs w:val="20"/>
        </w:rPr>
      </w:pPr>
      <w:r w:rsidRPr="002B222B">
        <w:rPr>
          <w:rFonts w:cs="Arial"/>
          <w:szCs w:val="20"/>
        </w:rPr>
        <w:t>Spremenjen</w:t>
      </w:r>
      <w:r w:rsidR="00A6723C">
        <w:rPr>
          <w:rFonts w:cs="Arial"/>
          <w:szCs w:val="20"/>
        </w:rPr>
        <w:t>i</w:t>
      </w:r>
      <w:r w:rsidRPr="002B222B">
        <w:rPr>
          <w:rFonts w:cs="Arial"/>
          <w:szCs w:val="20"/>
        </w:rPr>
        <w:t xml:space="preserve"> postopek imenovanja ravnatelja bo imel pozitiv</w:t>
      </w:r>
      <w:r w:rsidR="00A6723C">
        <w:rPr>
          <w:rFonts w:cs="Arial"/>
          <w:szCs w:val="20"/>
        </w:rPr>
        <w:t>e</w:t>
      </w:r>
      <w:r w:rsidRPr="002B222B">
        <w:rPr>
          <w:rFonts w:cs="Arial"/>
          <w:szCs w:val="20"/>
        </w:rPr>
        <w:t xml:space="preserve">n učinek za učinkovito in transparentno vodenje postopka, hkrati pa bo preprečil politični vpliv na imenovanje oziroma razrešitve ravnateljev in odpravil možna korupcijska tveganja v dosedanjem dvofaznem postopku. </w:t>
      </w:r>
    </w:p>
    <w:p w14:paraId="7C8DE8AF" w14:textId="77777777" w:rsidR="00543FB2" w:rsidRPr="002B222B" w:rsidRDefault="00543FB2" w:rsidP="004E4259">
      <w:pPr>
        <w:jc w:val="both"/>
        <w:rPr>
          <w:rFonts w:cs="Arial"/>
          <w:szCs w:val="20"/>
        </w:rPr>
      </w:pPr>
    </w:p>
    <w:p w14:paraId="6CF27B41" w14:textId="77777777" w:rsidR="004E4259" w:rsidRPr="004567D0" w:rsidRDefault="004E4259" w:rsidP="004E4259">
      <w:pPr>
        <w:pStyle w:val="Navadensplet"/>
        <w:rPr>
          <w:rFonts w:ascii="Arial" w:hAnsi="Arial" w:cs="Arial"/>
          <w:b/>
          <w:bCs/>
          <w:color w:val="000000"/>
          <w:sz w:val="20"/>
          <w:szCs w:val="20"/>
        </w:rPr>
      </w:pPr>
      <w:r w:rsidRPr="004567D0">
        <w:rPr>
          <w:rFonts w:ascii="Arial" w:hAnsi="Arial" w:cs="Arial"/>
          <w:b/>
          <w:bCs/>
          <w:color w:val="000000"/>
          <w:sz w:val="20"/>
          <w:szCs w:val="20"/>
        </w:rPr>
        <w:t>b) pri obveznostih strank do javne uprave ali pravosodnih organov:</w:t>
      </w:r>
    </w:p>
    <w:p w14:paraId="2D6F4D46" w14:textId="7A585118" w:rsidR="004E4259" w:rsidRPr="0034054D" w:rsidRDefault="00BA667C" w:rsidP="004E4259">
      <w:pPr>
        <w:pStyle w:val="Navadensplet"/>
        <w:rPr>
          <w:rFonts w:ascii="Arial" w:hAnsi="Arial" w:cs="Arial"/>
          <w:color w:val="000000"/>
          <w:sz w:val="20"/>
          <w:szCs w:val="20"/>
        </w:rPr>
      </w:pPr>
      <w:bookmarkStart w:id="1" w:name="_Hlk177362736"/>
      <w:r>
        <w:rPr>
          <w:rFonts w:ascii="Arial" w:hAnsi="Arial" w:cs="Arial"/>
          <w:color w:val="000000"/>
          <w:sz w:val="20"/>
          <w:szCs w:val="20"/>
        </w:rPr>
        <w:t xml:space="preserve">Ni </w:t>
      </w:r>
      <w:r w:rsidR="00AA2295">
        <w:rPr>
          <w:rFonts w:ascii="Arial" w:hAnsi="Arial" w:cs="Arial"/>
          <w:color w:val="000000"/>
          <w:sz w:val="20"/>
          <w:szCs w:val="20"/>
        </w:rPr>
        <w:t>posledic.</w:t>
      </w:r>
    </w:p>
    <w:bookmarkEnd w:id="1"/>
    <w:p w14:paraId="21F43632" w14:textId="674CF332" w:rsidR="004E4259" w:rsidRPr="004567D0" w:rsidRDefault="004E4259" w:rsidP="004E4259">
      <w:pPr>
        <w:pStyle w:val="Navadensplet"/>
        <w:rPr>
          <w:rFonts w:ascii="Arial" w:hAnsi="Arial" w:cs="Arial"/>
          <w:b/>
          <w:bCs/>
          <w:color w:val="000000"/>
          <w:sz w:val="20"/>
          <w:szCs w:val="20"/>
        </w:rPr>
      </w:pPr>
      <w:r w:rsidRPr="004567D0">
        <w:rPr>
          <w:rFonts w:ascii="Arial" w:hAnsi="Arial" w:cs="Arial"/>
          <w:b/>
          <w:bCs/>
          <w:color w:val="000000"/>
          <w:sz w:val="20"/>
          <w:szCs w:val="20"/>
        </w:rPr>
        <w:t>6.2 Presoja posledic za okolje, vključno s prostorskimi in varstvenimi vidiki:</w:t>
      </w:r>
    </w:p>
    <w:p w14:paraId="69868FCE" w14:textId="77777777" w:rsidR="00AA2295" w:rsidRDefault="00AA2295" w:rsidP="004E4259">
      <w:pPr>
        <w:pStyle w:val="Navadensplet"/>
        <w:rPr>
          <w:rFonts w:ascii="Arial" w:hAnsi="Arial" w:cs="Arial"/>
          <w:color w:val="000000"/>
          <w:sz w:val="20"/>
          <w:szCs w:val="20"/>
        </w:rPr>
      </w:pPr>
      <w:r w:rsidRPr="00AA2295">
        <w:rPr>
          <w:rFonts w:ascii="Arial" w:hAnsi="Arial" w:cs="Arial"/>
          <w:color w:val="000000"/>
          <w:sz w:val="20"/>
          <w:szCs w:val="20"/>
        </w:rPr>
        <w:t>Ni posledic.</w:t>
      </w:r>
    </w:p>
    <w:p w14:paraId="32AD921A" w14:textId="7B059044" w:rsidR="004E4259" w:rsidRPr="004567D0" w:rsidRDefault="004E4259" w:rsidP="004E4259">
      <w:pPr>
        <w:pStyle w:val="Navadensplet"/>
        <w:rPr>
          <w:rFonts w:ascii="Arial" w:hAnsi="Arial" w:cs="Arial"/>
          <w:b/>
          <w:bCs/>
          <w:color w:val="000000"/>
          <w:sz w:val="20"/>
          <w:szCs w:val="20"/>
        </w:rPr>
      </w:pPr>
      <w:r w:rsidRPr="004567D0">
        <w:rPr>
          <w:rFonts w:ascii="Arial" w:hAnsi="Arial" w:cs="Arial"/>
          <w:b/>
          <w:bCs/>
          <w:color w:val="000000"/>
          <w:sz w:val="20"/>
          <w:szCs w:val="20"/>
        </w:rPr>
        <w:t>6.3 Presoja posledic za gospodarstvo:</w:t>
      </w:r>
    </w:p>
    <w:p w14:paraId="39A8FF83" w14:textId="77777777" w:rsidR="00AA2295" w:rsidRDefault="00AA2295" w:rsidP="004E4259">
      <w:pPr>
        <w:pStyle w:val="Navadensplet"/>
        <w:rPr>
          <w:rFonts w:ascii="Arial" w:hAnsi="Arial" w:cs="Arial"/>
          <w:color w:val="000000"/>
          <w:sz w:val="20"/>
          <w:szCs w:val="20"/>
        </w:rPr>
      </w:pPr>
      <w:r w:rsidRPr="00AA2295">
        <w:rPr>
          <w:rFonts w:ascii="Arial" w:hAnsi="Arial" w:cs="Arial"/>
          <w:color w:val="000000"/>
          <w:sz w:val="20"/>
          <w:szCs w:val="20"/>
        </w:rPr>
        <w:t>Ni posledic.</w:t>
      </w:r>
    </w:p>
    <w:p w14:paraId="4590D59F" w14:textId="0844609E" w:rsidR="004E4259" w:rsidRPr="00095E5A" w:rsidRDefault="004E4259" w:rsidP="004E4259">
      <w:pPr>
        <w:pStyle w:val="Navadensplet"/>
        <w:rPr>
          <w:rFonts w:ascii="Arial" w:hAnsi="Arial" w:cs="Arial"/>
          <w:b/>
          <w:bCs/>
          <w:color w:val="000000"/>
          <w:sz w:val="20"/>
          <w:szCs w:val="20"/>
        </w:rPr>
      </w:pPr>
      <w:r w:rsidRPr="00095E5A">
        <w:rPr>
          <w:rFonts w:ascii="Arial" w:hAnsi="Arial" w:cs="Arial"/>
          <w:b/>
          <w:bCs/>
          <w:color w:val="000000"/>
          <w:sz w:val="20"/>
          <w:szCs w:val="20"/>
        </w:rPr>
        <w:t>6.4 Presoja posledic za socialno področje:</w:t>
      </w:r>
    </w:p>
    <w:p w14:paraId="605FFD71" w14:textId="7AA71628" w:rsidR="004E4259" w:rsidRPr="0034054D" w:rsidRDefault="00AA2295" w:rsidP="004E4259">
      <w:pPr>
        <w:pStyle w:val="Navadensplet"/>
        <w:rPr>
          <w:rFonts w:ascii="Arial" w:hAnsi="Arial" w:cs="Arial"/>
          <w:color w:val="000000"/>
          <w:sz w:val="20"/>
          <w:szCs w:val="20"/>
        </w:rPr>
      </w:pPr>
      <w:r w:rsidRPr="00AA2295">
        <w:rPr>
          <w:rFonts w:ascii="Arial" w:hAnsi="Arial" w:cs="Arial"/>
          <w:color w:val="000000"/>
          <w:sz w:val="20"/>
          <w:szCs w:val="20"/>
        </w:rPr>
        <w:t>Ni posledic.</w:t>
      </w:r>
    </w:p>
    <w:p w14:paraId="5D8AB93B" w14:textId="77B8B196" w:rsidR="004E4259" w:rsidRPr="00095E5A" w:rsidRDefault="004E4259" w:rsidP="004E4259">
      <w:pPr>
        <w:pStyle w:val="Navadensplet"/>
        <w:rPr>
          <w:rFonts w:ascii="Arial" w:hAnsi="Arial" w:cs="Arial"/>
          <w:b/>
          <w:bCs/>
          <w:color w:val="000000"/>
          <w:sz w:val="20"/>
          <w:szCs w:val="20"/>
        </w:rPr>
      </w:pPr>
      <w:r w:rsidRPr="00095E5A">
        <w:rPr>
          <w:rFonts w:ascii="Arial" w:hAnsi="Arial" w:cs="Arial"/>
          <w:b/>
          <w:bCs/>
          <w:color w:val="000000"/>
          <w:sz w:val="20"/>
          <w:szCs w:val="20"/>
        </w:rPr>
        <w:t>6.5 Presoja posledic za dokumente razvojnega načrtovanja:</w:t>
      </w:r>
    </w:p>
    <w:p w14:paraId="2DF0FCD4" w14:textId="3A067ED2" w:rsidR="004E4259" w:rsidRPr="0034054D" w:rsidRDefault="00AA2295" w:rsidP="004E4259">
      <w:pPr>
        <w:pStyle w:val="Navadensplet"/>
        <w:rPr>
          <w:rFonts w:ascii="Arial" w:hAnsi="Arial" w:cs="Arial"/>
          <w:color w:val="000000"/>
          <w:sz w:val="20"/>
          <w:szCs w:val="20"/>
        </w:rPr>
      </w:pPr>
      <w:r w:rsidRPr="00AA2295">
        <w:rPr>
          <w:rFonts w:ascii="Arial" w:hAnsi="Arial" w:cs="Arial"/>
          <w:color w:val="000000"/>
          <w:sz w:val="20"/>
          <w:szCs w:val="20"/>
        </w:rPr>
        <w:t>Ni posledic.</w:t>
      </w:r>
    </w:p>
    <w:p w14:paraId="1120162D" w14:textId="0381B3FE" w:rsidR="004E4259" w:rsidRDefault="004E4259" w:rsidP="004E4259">
      <w:pPr>
        <w:pStyle w:val="Navadensplet"/>
        <w:rPr>
          <w:rFonts w:ascii="Arial" w:hAnsi="Arial" w:cs="Arial"/>
          <w:b/>
          <w:bCs/>
          <w:color w:val="000000"/>
          <w:sz w:val="20"/>
          <w:szCs w:val="20"/>
        </w:rPr>
      </w:pPr>
      <w:r w:rsidRPr="00095E5A">
        <w:rPr>
          <w:rFonts w:ascii="Arial" w:hAnsi="Arial" w:cs="Arial"/>
          <w:b/>
          <w:bCs/>
          <w:color w:val="000000"/>
          <w:sz w:val="20"/>
          <w:szCs w:val="20"/>
        </w:rPr>
        <w:t>6.6 Presoja posledic za druga področja</w:t>
      </w:r>
      <w:r w:rsidR="00D41AFE">
        <w:rPr>
          <w:rFonts w:ascii="Arial" w:hAnsi="Arial" w:cs="Arial"/>
          <w:b/>
          <w:bCs/>
          <w:color w:val="000000"/>
          <w:sz w:val="20"/>
          <w:szCs w:val="20"/>
        </w:rPr>
        <w:t>:</w:t>
      </w:r>
    </w:p>
    <w:p w14:paraId="16FF88ED" w14:textId="6AECF452" w:rsidR="004E4259" w:rsidRPr="00AA2295" w:rsidRDefault="00AA2295" w:rsidP="004E4259">
      <w:pPr>
        <w:pStyle w:val="Navadensplet"/>
        <w:rPr>
          <w:rFonts w:ascii="Arial" w:hAnsi="Arial" w:cs="Arial"/>
          <w:color w:val="000000"/>
          <w:sz w:val="20"/>
          <w:szCs w:val="20"/>
        </w:rPr>
      </w:pPr>
      <w:r w:rsidRPr="00AA2295">
        <w:rPr>
          <w:rFonts w:ascii="Arial" w:hAnsi="Arial" w:cs="Arial"/>
          <w:color w:val="000000"/>
          <w:sz w:val="20"/>
          <w:szCs w:val="20"/>
        </w:rPr>
        <w:t>Ni posledic.</w:t>
      </w:r>
    </w:p>
    <w:p w14:paraId="6434B800" w14:textId="77777777" w:rsidR="004E4259" w:rsidRPr="00095E5A" w:rsidRDefault="004E4259" w:rsidP="004E4259">
      <w:pPr>
        <w:pStyle w:val="Navadensplet"/>
        <w:rPr>
          <w:rFonts w:ascii="Arial" w:hAnsi="Arial" w:cs="Arial"/>
          <w:b/>
          <w:bCs/>
          <w:color w:val="000000"/>
          <w:sz w:val="20"/>
          <w:szCs w:val="20"/>
        </w:rPr>
      </w:pPr>
      <w:r w:rsidRPr="00095E5A">
        <w:rPr>
          <w:rFonts w:ascii="Arial" w:hAnsi="Arial" w:cs="Arial"/>
          <w:b/>
          <w:bCs/>
          <w:color w:val="000000"/>
          <w:sz w:val="20"/>
          <w:szCs w:val="20"/>
        </w:rPr>
        <w:t>6.7 Izvajanje sprejetega predpisa:</w:t>
      </w:r>
    </w:p>
    <w:p w14:paraId="5583B1EA" w14:textId="722A095B" w:rsidR="004E4259" w:rsidRPr="0034054D" w:rsidRDefault="002A5365" w:rsidP="004E4259">
      <w:pPr>
        <w:pStyle w:val="Navadensplet"/>
        <w:rPr>
          <w:rFonts w:ascii="Arial" w:hAnsi="Arial" w:cs="Arial"/>
          <w:color w:val="000000"/>
          <w:sz w:val="20"/>
          <w:szCs w:val="20"/>
        </w:rPr>
      </w:pPr>
      <w:r>
        <w:rPr>
          <w:rFonts w:ascii="Arial" w:hAnsi="Arial" w:cs="Arial"/>
          <w:color w:val="000000"/>
          <w:sz w:val="20"/>
          <w:szCs w:val="20"/>
        </w:rPr>
        <w:t>Sprejeti predpis bo predstavljen</w:t>
      </w:r>
      <w:r w:rsidR="00A6311F">
        <w:rPr>
          <w:rFonts w:ascii="Arial" w:hAnsi="Arial" w:cs="Arial"/>
          <w:color w:val="000000"/>
          <w:sz w:val="20"/>
          <w:szCs w:val="20"/>
        </w:rPr>
        <w:t xml:space="preserve"> strokovni javnosti (posveti z ravnatelji) in širši javnosti</w:t>
      </w:r>
      <w:r w:rsidR="005E710B">
        <w:rPr>
          <w:rFonts w:ascii="Arial" w:hAnsi="Arial" w:cs="Arial"/>
          <w:color w:val="000000"/>
          <w:sz w:val="20"/>
          <w:szCs w:val="20"/>
        </w:rPr>
        <w:t>.</w:t>
      </w:r>
    </w:p>
    <w:p w14:paraId="384D36A6" w14:textId="3CA6F2D5" w:rsidR="004E4259" w:rsidRDefault="00E346E4" w:rsidP="004E4259">
      <w:pPr>
        <w:pStyle w:val="Navadensplet"/>
        <w:rPr>
          <w:rFonts w:ascii="Arial" w:hAnsi="Arial" w:cs="Arial"/>
          <w:color w:val="000000"/>
          <w:sz w:val="20"/>
          <w:szCs w:val="20"/>
        </w:rPr>
      </w:pPr>
      <w:r>
        <w:rPr>
          <w:rFonts w:ascii="Arial" w:hAnsi="Arial" w:cs="Arial"/>
          <w:b/>
          <w:bCs/>
          <w:color w:val="000000"/>
          <w:sz w:val="20"/>
          <w:szCs w:val="20"/>
        </w:rPr>
        <w:t>7.</w:t>
      </w:r>
      <w:r w:rsidR="004E4259" w:rsidRPr="00095E5A">
        <w:rPr>
          <w:rFonts w:ascii="Arial" w:hAnsi="Arial" w:cs="Arial"/>
          <w:b/>
          <w:bCs/>
          <w:color w:val="000000"/>
          <w:sz w:val="20"/>
          <w:szCs w:val="20"/>
        </w:rPr>
        <w:t xml:space="preserve"> </w:t>
      </w:r>
      <w:r w:rsidR="00057E8E">
        <w:rPr>
          <w:rFonts w:ascii="Arial" w:hAnsi="Arial" w:cs="Arial"/>
          <w:b/>
          <w:bCs/>
          <w:color w:val="000000"/>
          <w:sz w:val="20"/>
          <w:szCs w:val="20"/>
        </w:rPr>
        <w:t xml:space="preserve">Podatek o </w:t>
      </w:r>
      <w:r w:rsidR="007B3E1C">
        <w:rPr>
          <w:rFonts w:ascii="Arial" w:hAnsi="Arial" w:cs="Arial"/>
          <w:b/>
          <w:bCs/>
          <w:color w:val="000000"/>
          <w:sz w:val="20"/>
          <w:szCs w:val="20"/>
        </w:rPr>
        <w:t>zunanjem strokovnjaku</w:t>
      </w:r>
      <w:bookmarkStart w:id="2" w:name="_GoBack"/>
      <w:bookmarkEnd w:id="2"/>
      <w:r w:rsidR="00057E8E">
        <w:rPr>
          <w:rFonts w:ascii="Arial" w:hAnsi="Arial" w:cs="Arial"/>
          <w:b/>
          <w:bCs/>
          <w:color w:val="000000"/>
          <w:sz w:val="20"/>
          <w:szCs w:val="20"/>
        </w:rPr>
        <w:t xml:space="preserve"> oziroma pravni osebi, ki je sodelovala pri pripravi predloga zakona</w:t>
      </w:r>
      <w:r w:rsidR="004E4259" w:rsidRPr="00095E5A">
        <w:rPr>
          <w:rFonts w:ascii="Arial" w:hAnsi="Arial" w:cs="Arial"/>
          <w:b/>
          <w:bCs/>
          <w:color w:val="000000"/>
          <w:sz w:val="20"/>
          <w:szCs w:val="20"/>
        </w:rPr>
        <w:t>:</w:t>
      </w:r>
      <w:r w:rsidR="004E4259" w:rsidRPr="0034054D">
        <w:rPr>
          <w:rFonts w:ascii="Arial" w:hAnsi="Arial" w:cs="Arial"/>
          <w:color w:val="000000"/>
          <w:sz w:val="20"/>
          <w:szCs w:val="20"/>
        </w:rPr>
        <w:t xml:space="preserve"> </w:t>
      </w:r>
    </w:p>
    <w:p w14:paraId="05365394" w14:textId="77777777" w:rsidR="004E4259" w:rsidRDefault="004E4259" w:rsidP="004E4259">
      <w:pPr>
        <w:pStyle w:val="Navadensplet"/>
        <w:rPr>
          <w:rFonts w:ascii="Arial" w:hAnsi="Arial" w:cs="Arial"/>
          <w:color w:val="000000"/>
          <w:sz w:val="20"/>
          <w:szCs w:val="20"/>
        </w:rPr>
      </w:pPr>
      <w:r>
        <w:rPr>
          <w:rFonts w:ascii="Arial" w:hAnsi="Arial" w:cs="Arial"/>
          <w:color w:val="000000"/>
          <w:sz w:val="20"/>
          <w:szCs w:val="20"/>
        </w:rPr>
        <w:t>Pri pripravi predloga zakona niso sodelovali zunanji strokovnjaki. Predlog zakona je bil pripravljen znotraj ministrstva.</w:t>
      </w:r>
    </w:p>
    <w:p w14:paraId="1030FD01" w14:textId="21C411BE" w:rsidR="004E4259" w:rsidRDefault="00E346E4" w:rsidP="004E4259">
      <w:pPr>
        <w:pStyle w:val="Navadensplet"/>
        <w:rPr>
          <w:rFonts w:ascii="Arial" w:hAnsi="Arial" w:cs="Arial"/>
          <w:color w:val="000000"/>
          <w:sz w:val="20"/>
          <w:szCs w:val="20"/>
        </w:rPr>
      </w:pPr>
      <w:r>
        <w:rPr>
          <w:rFonts w:ascii="Arial" w:hAnsi="Arial" w:cs="Arial"/>
          <w:b/>
          <w:bCs/>
          <w:color w:val="000000"/>
          <w:sz w:val="20"/>
          <w:szCs w:val="20"/>
        </w:rPr>
        <w:t>8</w:t>
      </w:r>
      <w:r w:rsidR="004E4259" w:rsidRPr="00095E5A">
        <w:rPr>
          <w:rFonts w:ascii="Arial" w:hAnsi="Arial" w:cs="Arial"/>
          <w:b/>
          <w:bCs/>
          <w:color w:val="000000"/>
          <w:sz w:val="20"/>
          <w:szCs w:val="20"/>
        </w:rPr>
        <w:t>. Prikaz sodelovanja javnosti pri pripravi predloga zakona:</w:t>
      </w:r>
      <w:r w:rsidR="004E4259" w:rsidRPr="0034054D">
        <w:rPr>
          <w:rFonts w:ascii="Arial" w:hAnsi="Arial" w:cs="Arial"/>
          <w:color w:val="000000"/>
          <w:sz w:val="20"/>
          <w:szCs w:val="20"/>
        </w:rPr>
        <w:t xml:space="preserve"> </w:t>
      </w:r>
    </w:p>
    <w:p w14:paraId="4266D798" w14:textId="77777777" w:rsidR="004E4259" w:rsidRDefault="004E4259" w:rsidP="004E4259">
      <w:pPr>
        <w:pStyle w:val="Navadensplet"/>
        <w:jc w:val="both"/>
        <w:rPr>
          <w:rFonts w:ascii="Arial" w:hAnsi="Arial" w:cs="Arial"/>
          <w:color w:val="000000"/>
          <w:sz w:val="20"/>
          <w:szCs w:val="20"/>
        </w:rPr>
      </w:pPr>
      <w:r>
        <w:rPr>
          <w:rFonts w:ascii="Arial" w:hAnsi="Arial" w:cs="Arial"/>
          <w:color w:val="000000"/>
          <w:sz w:val="20"/>
          <w:szCs w:val="20"/>
        </w:rPr>
        <w:t>Predlog zakona je bil pred objavo na e-demokraciji predstavljen vsem trem sindikatom s področja izobraževanja (VIZ, SINDIR in VIR), združenjem ravnateljev in zvezam šol (Združenje ravnateljev in pomočnikov ravnateljev Slovenije, Skupnost vrtcev Slovenije, Zveza srednjih šol, Združenje ravnateljev vrtcev Slovenije, Skupnost VSŠ Slovenije, Društvo ravnatelj). Vsi navedeni in tri združenja skupnosti občin (SOS, ZMOS in ZOS) so bili povabljeni na usklajevanja po prejetih pripombah.</w:t>
      </w:r>
    </w:p>
    <w:p w14:paraId="7E69BFF3" w14:textId="32365869" w:rsidR="004E4259" w:rsidRDefault="004E4259" w:rsidP="004E4259">
      <w:pPr>
        <w:pStyle w:val="Navadensplet"/>
        <w:rPr>
          <w:rFonts w:ascii="Arial" w:hAnsi="Arial" w:cs="Arial"/>
          <w:color w:val="000000"/>
          <w:sz w:val="20"/>
          <w:szCs w:val="20"/>
        </w:rPr>
      </w:pPr>
      <w:r>
        <w:rPr>
          <w:rFonts w:ascii="Arial" w:hAnsi="Arial" w:cs="Arial"/>
          <w:color w:val="000000"/>
          <w:sz w:val="20"/>
          <w:szCs w:val="20"/>
        </w:rPr>
        <w:t xml:space="preserve">Predlog zakona je bil objavljen na e-demokraciji 10. </w:t>
      </w:r>
      <w:r w:rsidR="00A6723C">
        <w:rPr>
          <w:rFonts w:ascii="Arial" w:hAnsi="Arial" w:cs="Arial"/>
          <w:color w:val="000000"/>
          <w:sz w:val="20"/>
          <w:szCs w:val="20"/>
        </w:rPr>
        <w:t>maja</w:t>
      </w:r>
      <w:r>
        <w:rPr>
          <w:rFonts w:ascii="Arial" w:hAnsi="Arial" w:cs="Arial"/>
          <w:color w:val="000000"/>
          <w:sz w:val="20"/>
          <w:szCs w:val="20"/>
        </w:rPr>
        <w:t xml:space="preserve"> 2024 z rokom za pripombe, mnenja in predloge do 31. </w:t>
      </w:r>
      <w:r w:rsidR="00A6723C">
        <w:rPr>
          <w:rFonts w:ascii="Arial" w:hAnsi="Arial" w:cs="Arial"/>
          <w:color w:val="000000"/>
          <w:sz w:val="20"/>
          <w:szCs w:val="20"/>
        </w:rPr>
        <w:t>maja</w:t>
      </w:r>
      <w:r>
        <w:rPr>
          <w:rFonts w:ascii="Arial" w:hAnsi="Arial" w:cs="Arial"/>
          <w:color w:val="000000"/>
          <w:sz w:val="20"/>
          <w:szCs w:val="20"/>
        </w:rPr>
        <w:t xml:space="preserve"> 2024.</w:t>
      </w:r>
    </w:p>
    <w:p w14:paraId="39F5D666" w14:textId="77777777" w:rsidR="004E4259" w:rsidRDefault="004E4259" w:rsidP="004E4259">
      <w:pPr>
        <w:pStyle w:val="Navadensplet"/>
        <w:jc w:val="both"/>
        <w:rPr>
          <w:rFonts w:ascii="Arial" w:hAnsi="Arial" w:cs="Arial"/>
          <w:color w:val="000000"/>
          <w:sz w:val="20"/>
          <w:szCs w:val="20"/>
        </w:rPr>
      </w:pPr>
      <w:r>
        <w:rPr>
          <w:rFonts w:ascii="Arial" w:hAnsi="Arial" w:cs="Arial"/>
          <w:color w:val="000000"/>
          <w:sz w:val="20"/>
          <w:szCs w:val="20"/>
        </w:rPr>
        <w:t xml:space="preserve">Mnenje in pripombe so posredovali posamezniki in naslednje organizacije: Sindikat vzgoje, izobraževanja, znanosti in kulture Slovenije – SVIZ, </w:t>
      </w:r>
      <w:r w:rsidRPr="002C20D5">
        <w:rPr>
          <w:rFonts w:ascii="Arial" w:hAnsi="Arial" w:cs="Arial"/>
          <w:color w:val="000000"/>
          <w:sz w:val="20"/>
          <w:szCs w:val="20"/>
        </w:rPr>
        <w:t xml:space="preserve">Združenje </w:t>
      </w:r>
      <w:r>
        <w:rPr>
          <w:rFonts w:ascii="Arial" w:hAnsi="Arial" w:cs="Arial"/>
          <w:color w:val="000000"/>
          <w:sz w:val="20"/>
          <w:szCs w:val="20"/>
        </w:rPr>
        <w:t>r</w:t>
      </w:r>
      <w:r w:rsidRPr="002C20D5">
        <w:rPr>
          <w:rFonts w:ascii="Arial" w:hAnsi="Arial" w:cs="Arial"/>
          <w:color w:val="000000"/>
          <w:sz w:val="20"/>
          <w:szCs w:val="20"/>
        </w:rPr>
        <w:t xml:space="preserve">avnateljev </w:t>
      </w:r>
      <w:r>
        <w:rPr>
          <w:rFonts w:ascii="Arial" w:hAnsi="Arial" w:cs="Arial"/>
          <w:color w:val="000000"/>
          <w:sz w:val="20"/>
          <w:szCs w:val="20"/>
        </w:rPr>
        <w:t>i</w:t>
      </w:r>
      <w:r w:rsidRPr="002C20D5">
        <w:rPr>
          <w:rFonts w:ascii="Arial" w:hAnsi="Arial" w:cs="Arial"/>
          <w:color w:val="000000"/>
          <w:sz w:val="20"/>
          <w:szCs w:val="20"/>
        </w:rPr>
        <w:t xml:space="preserve">n </w:t>
      </w:r>
      <w:r>
        <w:rPr>
          <w:rFonts w:ascii="Arial" w:hAnsi="Arial" w:cs="Arial"/>
          <w:color w:val="000000"/>
          <w:sz w:val="20"/>
          <w:szCs w:val="20"/>
        </w:rPr>
        <w:t>p</w:t>
      </w:r>
      <w:r w:rsidRPr="002C20D5">
        <w:rPr>
          <w:rFonts w:ascii="Arial" w:hAnsi="Arial" w:cs="Arial"/>
          <w:color w:val="000000"/>
          <w:sz w:val="20"/>
          <w:szCs w:val="20"/>
        </w:rPr>
        <w:t xml:space="preserve">omočnikov </w:t>
      </w:r>
      <w:r>
        <w:rPr>
          <w:rFonts w:ascii="Arial" w:hAnsi="Arial" w:cs="Arial"/>
          <w:color w:val="000000"/>
          <w:sz w:val="20"/>
          <w:szCs w:val="20"/>
        </w:rPr>
        <w:t>r</w:t>
      </w:r>
      <w:r w:rsidRPr="002C20D5">
        <w:rPr>
          <w:rFonts w:ascii="Arial" w:hAnsi="Arial" w:cs="Arial"/>
          <w:color w:val="000000"/>
          <w:sz w:val="20"/>
          <w:szCs w:val="20"/>
        </w:rPr>
        <w:t xml:space="preserve">avnateljev Slovenije, Društvo </w:t>
      </w:r>
      <w:r>
        <w:rPr>
          <w:rFonts w:ascii="Arial" w:hAnsi="Arial" w:cs="Arial"/>
          <w:color w:val="000000"/>
          <w:sz w:val="20"/>
          <w:szCs w:val="20"/>
        </w:rPr>
        <w:t>r</w:t>
      </w:r>
      <w:r w:rsidRPr="002C20D5">
        <w:rPr>
          <w:rFonts w:ascii="Arial" w:hAnsi="Arial" w:cs="Arial"/>
          <w:color w:val="000000"/>
          <w:sz w:val="20"/>
          <w:szCs w:val="20"/>
        </w:rPr>
        <w:t xml:space="preserve">avnatelj, Združenje </w:t>
      </w:r>
      <w:r>
        <w:rPr>
          <w:rFonts w:ascii="Arial" w:hAnsi="Arial" w:cs="Arial"/>
          <w:color w:val="000000"/>
          <w:sz w:val="20"/>
          <w:szCs w:val="20"/>
        </w:rPr>
        <w:t>r</w:t>
      </w:r>
      <w:r w:rsidRPr="002C20D5">
        <w:rPr>
          <w:rFonts w:ascii="Arial" w:hAnsi="Arial" w:cs="Arial"/>
          <w:color w:val="000000"/>
          <w:sz w:val="20"/>
          <w:szCs w:val="20"/>
        </w:rPr>
        <w:t xml:space="preserve">avnateljev </w:t>
      </w:r>
      <w:r>
        <w:rPr>
          <w:rFonts w:ascii="Arial" w:hAnsi="Arial" w:cs="Arial"/>
          <w:color w:val="000000"/>
          <w:sz w:val="20"/>
          <w:szCs w:val="20"/>
        </w:rPr>
        <w:t>v</w:t>
      </w:r>
      <w:r w:rsidRPr="002C20D5">
        <w:rPr>
          <w:rFonts w:ascii="Arial" w:hAnsi="Arial" w:cs="Arial"/>
          <w:color w:val="000000"/>
          <w:sz w:val="20"/>
          <w:szCs w:val="20"/>
        </w:rPr>
        <w:t xml:space="preserve">rtcev Slovenije, Skupnost </w:t>
      </w:r>
      <w:r>
        <w:rPr>
          <w:rFonts w:ascii="Arial" w:hAnsi="Arial" w:cs="Arial"/>
          <w:color w:val="000000"/>
          <w:sz w:val="20"/>
          <w:szCs w:val="20"/>
        </w:rPr>
        <w:t>v</w:t>
      </w:r>
      <w:r w:rsidRPr="002C20D5">
        <w:rPr>
          <w:rFonts w:ascii="Arial" w:hAnsi="Arial" w:cs="Arial"/>
          <w:color w:val="000000"/>
          <w:sz w:val="20"/>
          <w:szCs w:val="20"/>
        </w:rPr>
        <w:t xml:space="preserve">rtcev Slovenije, Skupnost </w:t>
      </w:r>
      <w:r>
        <w:rPr>
          <w:rFonts w:ascii="Arial" w:hAnsi="Arial" w:cs="Arial"/>
          <w:color w:val="000000"/>
          <w:sz w:val="20"/>
          <w:szCs w:val="20"/>
        </w:rPr>
        <w:t>v</w:t>
      </w:r>
      <w:r w:rsidRPr="002C20D5">
        <w:rPr>
          <w:rFonts w:ascii="Arial" w:hAnsi="Arial" w:cs="Arial"/>
          <w:color w:val="000000"/>
          <w:sz w:val="20"/>
          <w:szCs w:val="20"/>
        </w:rPr>
        <w:t xml:space="preserve">išjih </w:t>
      </w:r>
      <w:r>
        <w:rPr>
          <w:rFonts w:ascii="Arial" w:hAnsi="Arial" w:cs="Arial"/>
          <w:color w:val="000000"/>
          <w:sz w:val="20"/>
          <w:szCs w:val="20"/>
        </w:rPr>
        <w:t>s</w:t>
      </w:r>
      <w:r w:rsidRPr="002C20D5">
        <w:rPr>
          <w:rFonts w:ascii="Arial" w:hAnsi="Arial" w:cs="Arial"/>
          <w:color w:val="000000"/>
          <w:sz w:val="20"/>
          <w:szCs w:val="20"/>
        </w:rPr>
        <w:t xml:space="preserve">trokovnih </w:t>
      </w:r>
      <w:r>
        <w:rPr>
          <w:rFonts w:ascii="Arial" w:hAnsi="Arial" w:cs="Arial"/>
          <w:color w:val="000000"/>
          <w:sz w:val="20"/>
          <w:szCs w:val="20"/>
        </w:rPr>
        <w:t>š</w:t>
      </w:r>
      <w:r w:rsidRPr="002C20D5">
        <w:rPr>
          <w:rFonts w:ascii="Arial" w:hAnsi="Arial" w:cs="Arial"/>
          <w:color w:val="000000"/>
          <w:sz w:val="20"/>
          <w:szCs w:val="20"/>
        </w:rPr>
        <w:t>ol</w:t>
      </w:r>
      <w:r>
        <w:rPr>
          <w:rFonts w:ascii="Arial" w:hAnsi="Arial" w:cs="Arial"/>
          <w:color w:val="000000"/>
          <w:sz w:val="20"/>
          <w:szCs w:val="20"/>
        </w:rPr>
        <w:t xml:space="preserve">, Državni izpitni center, Obalna samoupravna skupnost </w:t>
      </w:r>
      <w:r>
        <w:rPr>
          <w:rFonts w:ascii="Arial" w:hAnsi="Arial" w:cs="Arial"/>
          <w:color w:val="000000"/>
          <w:sz w:val="20"/>
          <w:szCs w:val="20"/>
        </w:rPr>
        <w:lastRenderedPageBreak/>
        <w:t xml:space="preserve">italijanske narodnosti, Pedagoški inštitut, </w:t>
      </w:r>
      <w:r w:rsidRPr="001409C1">
        <w:rPr>
          <w:rFonts w:ascii="Arial" w:hAnsi="Arial" w:cs="Arial"/>
          <w:color w:val="000000"/>
          <w:sz w:val="20"/>
          <w:szCs w:val="20"/>
        </w:rPr>
        <w:t>Sindikat delavcev v vzgojni, izobraževalni in raziskovalni dejavnosti Slovenije – VIR</w:t>
      </w:r>
      <w:r>
        <w:rPr>
          <w:rFonts w:ascii="Arial" w:hAnsi="Arial" w:cs="Arial"/>
          <w:color w:val="000000"/>
          <w:sz w:val="20"/>
          <w:szCs w:val="20"/>
        </w:rPr>
        <w:t xml:space="preserve">, Združenje mestnih občin Slovenije – ZMOS, Mestna občina Celje, </w:t>
      </w:r>
      <w:r w:rsidRPr="00AC781F">
        <w:rPr>
          <w:rFonts w:ascii="Arial" w:hAnsi="Arial" w:cs="Arial"/>
          <w:color w:val="000000"/>
          <w:sz w:val="20"/>
          <w:szCs w:val="20"/>
        </w:rPr>
        <w:t>SOS – Skupnost občin Slovenije</w:t>
      </w:r>
      <w:r>
        <w:rPr>
          <w:rFonts w:ascii="Arial" w:hAnsi="Arial" w:cs="Arial"/>
          <w:color w:val="000000"/>
          <w:sz w:val="20"/>
          <w:szCs w:val="20"/>
        </w:rPr>
        <w:t>, O</w:t>
      </w:r>
      <w:r w:rsidRPr="00733715">
        <w:rPr>
          <w:rFonts w:ascii="Arial" w:hAnsi="Arial" w:cs="Arial"/>
          <w:color w:val="000000"/>
          <w:sz w:val="20"/>
          <w:szCs w:val="20"/>
        </w:rPr>
        <w:t xml:space="preserve">ddelek za pedagogiko in andragogiko FF UL, </w:t>
      </w:r>
      <w:r>
        <w:rPr>
          <w:rFonts w:ascii="Arial" w:hAnsi="Arial" w:cs="Arial"/>
          <w:color w:val="000000"/>
          <w:sz w:val="20"/>
          <w:szCs w:val="20"/>
        </w:rPr>
        <w:t>S</w:t>
      </w:r>
      <w:r w:rsidRPr="00733715">
        <w:rPr>
          <w:rFonts w:ascii="Arial" w:hAnsi="Arial" w:cs="Arial"/>
          <w:color w:val="000000"/>
          <w:sz w:val="20"/>
          <w:szCs w:val="20"/>
        </w:rPr>
        <w:t xml:space="preserve">lovensko društvo pedagogov in </w:t>
      </w:r>
      <w:r>
        <w:rPr>
          <w:rFonts w:ascii="Arial" w:hAnsi="Arial" w:cs="Arial"/>
          <w:color w:val="000000"/>
          <w:sz w:val="20"/>
          <w:szCs w:val="20"/>
        </w:rPr>
        <w:t>Z</w:t>
      </w:r>
      <w:r w:rsidRPr="00733715">
        <w:rPr>
          <w:rFonts w:ascii="Arial" w:hAnsi="Arial" w:cs="Arial"/>
          <w:color w:val="000000"/>
          <w:sz w:val="20"/>
          <w:szCs w:val="20"/>
        </w:rPr>
        <w:t>veza društev pedagoških delavcev Slovenije</w:t>
      </w:r>
      <w:r>
        <w:rPr>
          <w:rFonts w:ascii="Arial" w:hAnsi="Arial" w:cs="Arial"/>
          <w:color w:val="000000"/>
          <w:sz w:val="20"/>
          <w:szCs w:val="20"/>
        </w:rPr>
        <w:t xml:space="preserve">, </w:t>
      </w:r>
      <w:r w:rsidRPr="00AB1B3D">
        <w:rPr>
          <w:rFonts w:ascii="Arial" w:hAnsi="Arial" w:cs="Arial"/>
          <w:color w:val="000000"/>
          <w:sz w:val="20"/>
          <w:szCs w:val="20"/>
        </w:rPr>
        <w:t xml:space="preserve">Sindikat direktorjev in ravnateljev </w:t>
      </w:r>
      <w:r>
        <w:rPr>
          <w:rFonts w:ascii="Arial" w:hAnsi="Arial" w:cs="Arial"/>
          <w:color w:val="000000"/>
          <w:sz w:val="20"/>
          <w:szCs w:val="20"/>
        </w:rPr>
        <w:t xml:space="preserve">Slovenije – </w:t>
      </w:r>
      <w:r w:rsidRPr="00AB1B3D">
        <w:rPr>
          <w:rFonts w:ascii="Arial" w:hAnsi="Arial" w:cs="Arial"/>
          <w:color w:val="000000"/>
          <w:sz w:val="20"/>
          <w:szCs w:val="20"/>
        </w:rPr>
        <w:t>SINDIR</w:t>
      </w:r>
      <w:r>
        <w:rPr>
          <w:rFonts w:ascii="Arial" w:hAnsi="Arial" w:cs="Arial"/>
          <w:color w:val="000000"/>
          <w:sz w:val="20"/>
          <w:szCs w:val="20"/>
        </w:rPr>
        <w:t>, Z</w:t>
      </w:r>
      <w:r w:rsidRPr="000870CF">
        <w:rPr>
          <w:rFonts w:ascii="Arial" w:hAnsi="Arial" w:cs="Arial"/>
          <w:color w:val="000000"/>
          <w:sz w:val="20"/>
          <w:szCs w:val="20"/>
        </w:rPr>
        <w:t xml:space="preserve">avod za razvoj </w:t>
      </w:r>
      <w:r>
        <w:rPr>
          <w:rFonts w:ascii="Arial" w:hAnsi="Arial" w:cs="Arial"/>
          <w:color w:val="000000"/>
          <w:sz w:val="20"/>
          <w:szCs w:val="20"/>
        </w:rPr>
        <w:t>w</w:t>
      </w:r>
      <w:r w:rsidRPr="000870CF">
        <w:rPr>
          <w:rFonts w:ascii="Arial" w:hAnsi="Arial" w:cs="Arial"/>
          <w:color w:val="000000"/>
          <w:sz w:val="20"/>
          <w:szCs w:val="20"/>
        </w:rPr>
        <w:t>aldorfskih šol in vrtcev</w:t>
      </w:r>
      <w:r>
        <w:rPr>
          <w:rFonts w:ascii="Arial" w:hAnsi="Arial" w:cs="Arial"/>
          <w:color w:val="000000"/>
          <w:sz w:val="20"/>
          <w:szCs w:val="20"/>
        </w:rPr>
        <w:t xml:space="preserve"> Slovenije, Inštitut Montessori in Združenje občin Slovenije – ZOS.</w:t>
      </w:r>
    </w:p>
    <w:p w14:paraId="272ECA1E" w14:textId="14232D92" w:rsidR="004E4259" w:rsidRDefault="004E4259" w:rsidP="004E4259">
      <w:pPr>
        <w:pStyle w:val="Navadensplet"/>
        <w:jc w:val="both"/>
        <w:rPr>
          <w:rFonts w:ascii="Arial" w:hAnsi="Arial" w:cs="Arial"/>
          <w:color w:val="000000"/>
          <w:sz w:val="20"/>
          <w:szCs w:val="20"/>
        </w:rPr>
      </w:pPr>
      <w:r>
        <w:rPr>
          <w:rFonts w:ascii="Arial" w:hAnsi="Arial" w:cs="Arial"/>
          <w:color w:val="000000"/>
          <w:sz w:val="20"/>
          <w:szCs w:val="20"/>
        </w:rPr>
        <w:t xml:space="preserve">Odzivi navedenih subjektov so bili različni, nekateri so novosti podprli (predvsem glede uvedbe dopolnilnega dela pri istem delodajalcu, spremembe postopka imenovanja in razrešitve ravnatelja), večina pripomb pa je bila v zvezi s postopkom imenovanja in razrešitve ravnateljev, ugotavljanjem in zagotavljanjem kakovosti v vrtcih in šolah in </w:t>
      </w:r>
      <w:r w:rsidR="00A6723C">
        <w:rPr>
          <w:rFonts w:ascii="Arial" w:hAnsi="Arial" w:cs="Arial"/>
          <w:color w:val="000000"/>
          <w:sz w:val="20"/>
          <w:szCs w:val="20"/>
        </w:rPr>
        <w:t xml:space="preserve">v zvezi z </w:t>
      </w:r>
      <w:r>
        <w:rPr>
          <w:rFonts w:ascii="Arial" w:hAnsi="Arial" w:cs="Arial"/>
          <w:color w:val="000000"/>
          <w:sz w:val="20"/>
          <w:szCs w:val="20"/>
        </w:rPr>
        <w:t>naložbam</w:t>
      </w:r>
      <w:r w:rsidR="00543FB2">
        <w:rPr>
          <w:rFonts w:ascii="Arial" w:hAnsi="Arial" w:cs="Arial"/>
          <w:color w:val="000000"/>
          <w:sz w:val="20"/>
          <w:szCs w:val="20"/>
        </w:rPr>
        <w:t>i</w:t>
      </w:r>
      <w:r>
        <w:rPr>
          <w:rFonts w:ascii="Arial" w:hAnsi="Arial" w:cs="Arial"/>
          <w:color w:val="000000"/>
          <w:sz w:val="20"/>
          <w:szCs w:val="20"/>
        </w:rPr>
        <w:t xml:space="preserve"> v stvarno premoženje druge lokalne skupnosti.</w:t>
      </w:r>
    </w:p>
    <w:p w14:paraId="490CAA2E" w14:textId="0C6843A5" w:rsidR="004E4259" w:rsidRDefault="00E346E4" w:rsidP="004E4259">
      <w:pPr>
        <w:pStyle w:val="Navadensplet"/>
        <w:jc w:val="both"/>
        <w:rPr>
          <w:rFonts w:ascii="Arial" w:hAnsi="Arial" w:cs="Arial"/>
          <w:b/>
          <w:bCs/>
          <w:color w:val="000000"/>
          <w:sz w:val="20"/>
          <w:szCs w:val="20"/>
        </w:rPr>
      </w:pPr>
      <w:r>
        <w:rPr>
          <w:rFonts w:ascii="Arial" w:hAnsi="Arial" w:cs="Arial"/>
          <w:b/>
          <w:bCs/>
          <w:color w:val="000000"/>
          <w:sz w:val="20"/>
          <w:szCs w:val="20"/>
        </w:rPr>
        <w:t>9</w:t>
      </w:r>
      <w:r w:rsidR="004E4259" w:rsidRPr="00095E5A">
        <w:rPr>
          <w:rFonts w:ascii="Arial" w:hAnsi="Arial" w:cs="Arial"/>
          <w:b/>
          <w:bCs/>
          <w:color w:val="000000"/>
          <w:sz w:val="20"/>
          <w:szCs w:val="20"/>
        </w:rPr>
        <w:t>. Navedba, kateri predstavniki predlagatelja bodo sodelovali pri delu državnega zbora in delovnih teles</w:t>
      </w:r>
    </w:p>
    <w:p w14:paraId="05E972EB" w14:textId="16CA047D" w:rsidR="004E4259" w:rsidRDefault="00A6723C" w:rsidP="004E4259">
      <w:pPr>
        <w:pStyle w:val="Navadensplet"/>
        <w:rPr>
          <w:rFonts w:ascii="Arial" w:hAnsi="Arial" w:cs="Arial"/>
          <w:color w:val="000000"/>
          <w:sz w:val="20"/>
          <w:szCs w:val="20"/>
        </w:rPr>
      </w:pPr>
      <w:r>
        <w:rPr>
          <w:rFonts w:ascii="Arial" w:hAnsi="Arial" w:cs="Arial"/>
          <w:color w:val="000000"/>
          <w:sz w:val="20"/>
          <w:szCs w:val="20"/>
        </w:rPr>
        <w:t>– d</w:t>
      </w:r>
      <w:r w:rsidR="004E4259">
        <w:rPr>
          <w:rFonts w:ascii="Arial" w:hAnsi="Arial" w:cs="Arial"/>
          <w:color w:val="000000"/>
          <w:sz w:val="20"/>
          <w:szCs w:val="20"/>
        </w:rPr>
        <w:t xml:space="preserve">r. </w:t>
      </w:r>
      <w:r w:rsidR="00BA515A">
        <w:rPr>
          <w:rFonts w:ascii="Arial" w:hAnsi="Arial" w:cs="Arial"/>
          <w:color w:val="000000"/>
          <w:sz w:val="20"/>
          <w:szCs w:val="20"/>
        </w:rPr>
        <w:t>Vinko Logaj</w:t>
      </w:r>
      <w:r w:rsidR="004E4259">
        <w:rPr>
          <w:rFonts w:ascii="Arial" w:hAnsi="Arial" w:cs="Arial"/>
          <w:color w:val="000000"/>
          <w:sz w:val="20"/>
          <w:szCs w:val="20"/>
        </w:rPr>
        <w:t>, minister</w:t>
      </w:r>
    </w:p>
    <w:p w14:paraId="67EA4A6E" w14:textId="267EC4A1" w:rsidR="004E4259" w:rsidRDefault="00A6723C" w:rsidP="004E4259">
      <w:pPr>
        <w:pStyle w:val="Navadensplet"/>
        <w:rPr>
          <w:rFonts w:ascii="Arial" w:hAnsi="Arial" w:cs="Arial"/>
          <w:color w:val="000000"/>
          <w:sz w:val="20"/>
          <w:szCs w:val="20"/>
        </w:rPr>
      </w:pPr>
      <w:r>
        <w:rPr>
          <w:rFonts w:ascii="Arial" w:hAnsi="Arial" w:cs="Arial"/>
          <w:color w:val="000000"/>
          <w:sz w:val="20"/>
          <w:szCs w:val="20"/>
        </w:rPr>
        <w:t xml:space="preserve">– </w:t>
      </w:r>
      <w:r w:rsidR="004E4259">
        <w:rPr>
          <w:rFonts w:ascii="Arial" w:hAnsi="Arial" w:cs="Arial"/>
          <w:color w:val="000000"/>
          <w:sz w:val="20"/>
          <w:szCs w:val="20"/>
        </w:rPr>
        <w:t>Janja Zupančič, državna sekretarka</w:t>
      </w:r>
    </w:p>
    <w:p w14:paraId="6316C01D" w14:textId="7D95E414" w:rsidR="00CA11D7" w:rsidRDefault="00A6723C" w:rsidP="004E4259">
      <w:pPr>
        <w:pStyle w:val="Navadensplet"/>
        <w:rPr>
          <w:rFonts w:ascii="Arial" w:hAnsi="Arial" w:cs="Arial"/>
          <w:color w:val="000000"/>
          <w:sz w:val="20"/>
          <w:szCs w:val="20"/>
        </w:rPr>
      </w:pPr>
      <w:r>
        <w:rPr>
          <w:rFonts w:ascii="Arial" w:hAnsi="Arial" w:cs="Arial"/>
          <w:color w:val="000000"/>
          <w:sz w:val="20"/>
          <w:szCs w:val="20"/>
        </w:rPr>
        <w:t xml:space="preserve">– </w:t>
      </w:r>
      <w:r w:rsidR="00CA11D7">
        <w:rPr>
          <w:rFonts w:ascii="Arial" w:hAnsi="Arial" w:cs="Arial"/>
          <w:color w:val="000000"/>
          <w:sz w:val="20"/>
          <w:szCs w:val="20"/>
        </w:rPr>
        <w:t>mag. Andrej Sotošek, državni sekretar</w:t>
      </w:r>
    </w:p>
    <w:p w14:paraId="1820E174" w14:textId="01E8EE79" w:rsidR="005E710B" w:rsidRDefault="005E710B">
      <w:pPr>
        <w:spacing w:line="240" w:lineRule="auto"/>
        <w:rPr>
          <w:rFonts w:cs="Arial"/>
          <w:b/>
          <w:bCs/>
          <w:szCs w:val="20"/>
        </w:rPr>
      </w:pPr>
      <w:r>
        <w:rPr>
          <w:rFonts w:cs="Arial"/>
          <w:b/>
          <w:bCs/>
          <w:szCs w:val="20"/>
        </w:rPr>
        <w:br w:type="page"/>
      </w:r>
    </w:p>
    <w:p w14:paraId="53D95D3A" w14:textId="20E4772F" w:rsidR="00543FB2" w:rsidRDefault="007B021D" w:rsidP="00543FB2">
      <w:pPr>
        <w:jc w:val="both"/>
        <w:rPr>
          <w:rFonts w:cs="Arial"/>
          <w:b/>
          <w:bCs/>
          <w:szCs w:val="20"/>
        </w:rPr>
      </w:pPr>
      <w:r>
        <w:rPr>
          <w:rFonts w:cs="Arial"/>
          <w:b/>
          <w:bCs/>
          <w:szCs w:val="20"/>
        </w:rPr>
        <w:lastRenderedPageBreak/>
        <w:t xml:space="preserve">II. </w:t>
      </w:r>
      <w:r w:rsidR="00543FB2" w:rsidRPr="008121A0">
        <w:rPr>
          <w:rFonts w:cs="Arial"/>
          <w:b/>
          <w:bCs/>
          <w:szCs w:val="20"/>
        </w:rPr>
        <w:t>BESEDILO ČLENOV</w:t>
      </w:r>
    </w:p>
    <w:p w14:paraId="54DA4FB6" w14:textId="77777777" w:rsidR="00543FB2" w:rsidRPr="008121A0" w:rsidRDefault="00543FB2" w:rsidP="00543FB2">
      <w:pPr>
        <w:jc w:val="both"/>
        <w:rPr>
          <w:rFonts w:cs="Arial"/>
          <w:b/>
          <w:bCs/>
          <w:szCs w:val="20"/>
        </w:rPr>
      </w:pPr>
    </w:p>
    <w:p w14:paraId="5630EA8F" w14:textId="77777777" w:rsidR="00543FB2" w:rsidRDefault="00543FB2" w:rsidP="00543FB2">
      <w:pPr>
        <w:jc w:val="center"/>
        <w:rPr>
          <w:rFonts w:cs="Arial"/>
          <w:szCs w:val="20"/>
        </w:rPr>
      </w:pPr>
    </w:p>
    <w:p w14:paraId="2DA349F1" w14:textId="77777777" w:rsidR="00543FB2" w:rsidRPr="003A2551" w:rsidRDefault="00543FB2" w:rsidP="00543FB2">
      <w:pPr>
        <w:jc w:val="center"/>
        <w:rPr>
          <w:rFonts w:cs="Arial"/>
          <w:szCs w:val="20"/>
        </w:rPr>
      </w:pPr>
      <w:r w:rsidRPr="003A2551">
        <w:rPr>
          <w:rFonts w:cs="Arial"/>
          <w:szCs w:val="20"/>
        </w:rPr>
        <w:t>1. člen</w:t>
      </w:r>
    </w:p>
    <w:p w14:paraId="6C585BCB" w14:textId="77777777" w:rsidR="00543FB2" w:rsidRDefault="00543FB2" w:rsidP="00543FB2">
      <w:pPr>
        <w:jc w:val="both"/>
        <w:rPr>
          <w:rFonts w:cs="Arial"/>
          <w:szCs w:val="20"/>
        </w:rPr>
      </w:pPr>
    </w:p>
    <w:p w14:paraId="14C67242" w14:textId="051AC761" w:rsidR="00543FB2" w:rsidRPr="003A2551" w:rsidRDefault="00543FB2" w:rsidP="00543FB2">
      <w:pPr>
        <w:jc w:val="both"/>
        <w:rPr>
          <w:rFonts w:cs="Arial"/>
          <w:szCs w:val="20"/>
        </w:rPr>
      </w:pPr>
      <w:r w:rsidRPr="003A2551">
        <w:rPr>
          <w:rFonts w:cs="Arial"/>
          <w:szCs w:val="20"/>
        </w:rPr>
        <w:t xml:space="preserve">V Zakonu </w:t>
      </w:r>
      <w:bookmarkStart w:id="3" w:name="_Hlk188818481"/>
      <w:r w:rsidRPr="003A2551">
        <w:rPr>
          <w:rFonts w:cs="Arial"/>
          <w:szCs w:val="20"/>
        </w:rPr>
        <w:t xml:space="preserve">o organizaciji in financiranju vzgoje in izobraževanja </w:t>
      </w:r>
      <w:r w:rsidRPr="003A2551">
        <w:rPr>
          <w:rFonts w:cs="Arial"/>
          <w:szCs w:val="20"/>
          <w:shd w:val="clear" w:color="auto" w:fill="FFFFFF"/>
        </w:rPr>
        <w:t>(</w:t>
      </w:r>
      <w:r w:rsidR="001E31DF" w:rsidRPr="001E31DF">
        <w:rPr>
          <w:rFonts w:cs="Arial"/>
          <w:szCs w:val="20"/>
          <w:shd w:val="clear" w:color="auto" w:fill="FFFFFF"/>
        </w:rPr>
        <w:t>Uradni list RS, št. 16/07 – uradno prečiščeno besedilo, 36/08, 58/09, 64/09 – popr., 65/09 – popr., 20/11, 40/12 – ZUJF, 57/12 – ZPCP-2D, 47/15, 46/16, 49/16 – popr., 25/17 – ZVaj, 123/21, 172/21, 207/21, 105/22 – ZZNŠPP, 141/22, 158/22 – ZDoh-2AA in 71/23</w:t>
      </w:r>
      <w:r w:rsidRPr="003A2551">
        <w:rPr>
          <w:rFonts w:cs="Arial"/>
          <w:szCs w:val="20"/>
        </w:rPr>
        <w:t xml:space="preserve">) </w:t>
      </w:r>
      <w:bookmarkEnd w:id="3"/>
      <w:r w:rsidRPr="003A2551">
        <w:rPr>
          <w:rFonts w:cs="Arial"/>
          <w:szCs w:val="20"/>
        </w:rPr>
        <w:t>se v 3. členu za tretjim odstavkom doda nov, četrti odstavek, ki se glasi:</w:t>
      </w:r>
    </w:p>
    <w:p w14:paraId="1C1A1D07" w14:textId="77777777" w:rsidR="00543FB2" w:rsidRDefault="00543FB2" w:rsidP="00543FB2">
      <w:pPr>
        <w:jc w:val="both"/>
        <w:rPr>
          <w:rFonts w:cs="Arial"/>
          <w:szCs w:val="20"/>
        </w:rPr>
      </w:pPr>
    </w:p>
    <w:p w14:paraId="30D86139" w14:textId="77777777" w:rsidR="00543FB2" w:rsidRPr="003A2551" w:rsidRDefault="00543FB2" w:rsidP="00543FB2">
      <w:pPr>
        <w:jc w:val="both"/>
        <w:rPr>
          <w:rFonts w:cs="Arial"/>
          <w:szCs w:val="20"/>
        </w:rPr>
      </w:pPr>
      <w:r w:rsidRPr="003A2551">
        <w:rPr>
          <w:rFonts w:cs="Arial"/>
          <w:szCs w:val="20"/>
        </w:rPr>
        <w:t>»Za otroke in mladostnike z gluhoto ali težko izgubo sluha oziroma za otroke in mladostnike z gluhoslepoto lahko poteka vzgojno-izobraževalno delo v slovenskem znakovnem jeziku oziroma jeziku gluhoslepih.«.</w:t>
      </w:r>
    </w:p>
    <w:p w14:paraId="78168CB7" w14:textId="77777777" w:rsidR="00543FB2" w:rsidRDefault="00543FB2" w:rsidP="00543FB2">
      <w:pPr>
        <w:jc w:val="both"/>
        <w:rPr>
          <w:rFonts w:cs="Arial"/>
          <w:szCs w:val="20"/>
        </w:rPr>
      </w:pPr>
    </w:p>
    <w:p w14:paraId="14212D7D" w14:textId="77777777" w:rsidR="00543FB2" w:rsidRDefault="00543FB2" w:rsidP="00543FB2">
      <w:pPr>
        <w:jc w:val="both"/>
        <w:rPr>
          <w:rFonts w:cs="Arial"/>
          <w:szCs w:val="20"/>
        </w:rPr>
      </w:pPr>
    </w:p>
    <w:p w14:paraId="57DAC231" w14:textId="77777777" w:rsidR="00543FB2" w:rsidRPr="00EF185C" w:rsidRDefault="00543FB2" w:rsidP="00543FB2">
      <w:pPr>
        <w:jc w:val="center"/>
        <w:rPr>
          <w:rFonts w:cs="Arial"/>
          <w:szCs w:val="20"/>
        </w:rPr>
      </w:pPr>
      <w:r>
        <w:rPr>
          <w:rFonts w:cs="Arial"/>
          <w:szCs w:val="20"/>
        </w:rPr>
        <w:t xml:space="preserve">2. </w:t>
      </w:r>
      <w:r w:rsidRPr="00EF185C">
        <w:rPr>
          <w:rFonts w:cs="Arial"/>
          <w:szCs w:val="20"/>
        </w:rPr>
        <w:t xml:space="preserve"> člen</w:t>
      </w:r>
    </w:p>
    <w:p w14:paraId="7E58AAF6" w14:textId="77777777" w:rsidR="00543FB2" w:rsidRPr="00EF185C" w:rsidRDefault="00543FB2" w:rsidP="00543FB2">
      <w:pPr>
        <w:jc w:val="both"/>
        <w:rPr>
          <w:rFonts w:cs="Arial"/>
          <w:szCs w:val="20"/>
        </w:rPr>
      </w:pPr>
    </w:p>
    <w:p w14:paraId="2AA3A56A" w14:textId="196AE7A7" w:rsidR="00543FB2" w:rsidRPr="00EF185C" w:rsidRDefault="006A69B1" w:rsidP="00543FB2">
      <w:pPr>
        <w:jc w:val="both"/>
        <w:rPr>
          <w:rFonts w:cs="Arial"/>
          <w:szCs w:val="20"/>
        </w:rPr>
      </w:pPr>
      <w:r>
        <w:rPr>
          <w:rFonts w:cs="Arial"/>
          <w:szCs w:val="20"/>
        </w:rPr>
        <w:t>Besedilo 7. člena se</w:t>
      </w:r>
      <w:r w:rsidR="00543FB2" w:rsidRPr="00EF185C">
        <w:rPr>
          <w:rFonts w:cs="Arial"/>
          <w:szCs w:val="20"/>
        </w:rPr>
        <w:t xml:space="preserve"> spremeni tako, da se glasi:</w:t>
      </w:r>
    </w:p>
    <w:p w14:paraId="630DABB2" w14:textId="77777777" w:rsidR="00543FB2" w:rsidRPr="00EF185C" w:rsidRDefault="00543FB2" w:rsidP="00543FB2">
      <w:pPr>
        <w:jc w:val="both"/>
        <w:rPr>
          <w:rFonts w:cs="Arial"/>
          <w:szCs w:val="20"/>
        </w:rPr>
      </w:pPr>
    </w:p>
    <w:p w14:paraId="05D1376E" w14:textId="2F335137" w:rsidR="006A69B1" w:rsidRDefault="006A69B1" w:rsidP="006A69B1">
      <w:pPr>
        <w:jc w:val="both"/>
        <w:rPr>
          <w:rFonts w:cs="Arial"/>
          <w:szCs w:val="20"/>
        </w:rPr>
      </w:pPr>
      <w:r>
        <w:rPr>
          <w:rFonts w:cs="Arial"/>
          <w:szCs w:val="20"/>
        </w:rPr>
        <w:t>»</w:t>
      </w:r>
      <w:r w:rsidRPr="006A69B1">
        <w:rPr>
          <w:rFonts w:cs="Arial"/>
          <w:szCs w:val="20"/>
        </w:rPr>
        <w:t>Vrtec oziroma šola se lahko ustanovi kot vzgojno-izobraževalni zavod ali gospodarska družba ali se organizira kot organizacijska enota zavoda, družbe ali druge pravne osebe, če s tem zakonom ni drugače določeno.</w:t>
      </w:r>
    </w:p>
    <w:p w14:paraId="147947CA" w14:textId="77777777" w:rsidR="006A69B1" w:rsidRPr="006A69B1" w:rsidRDefault="006A69B1" w:rsidP="006A69B1">
      <w:pPr>
        <w:jc w:val="both"/>
        <w:rPr>
          <w:rFonts w:cs="Arial"/>
          <w:szCs w:val="20"/>
        </w:rPr>
      </w:pPr>
    </w:p>
    <w:p w14:paraId="4648396C" w14:textId="77777777" w:rsidR="006A69B1" w:rsidRDefault="006A69B1" w:rsidP="006A69B1">
      <w:pPr>
        <w:jc w:val="both"/>
        <w:rPr>
          <w:rFonts w:cs="Arial"/>
          <w:szCs w:val="20"/>
        </w:rPr>
      </w:pPr>
      <w:r w:rsidRPr="006A69B1">
        <w:rPr>
          <w:rFonts w:cs="Arial"/>
          <w:szCs w:val="20"/>
        </w:rPr>
        <w:t>Osnovna šola in gimnazija se lahko ustanovita kot vzgojno-izobraževalni zavod ali kot organizacijska enota vzgojno-izobraževalnega ali drugega zavoda.</w:t>
      </w:r>
    </w:p>
    <w:p w14:paraId="7468109C" w14:textId="77777777" w:rsidR="006A69B1" w:rsidRPr="006A69B1" w:rsidRDefault="006A69B1" w:rsidP="006A69B1">
      <w:pPr>
        <w:jc w:val="both"/>
        <w:rPr>
          <w:rFonts w:cs="Arial"/>
          <w:szCs w:val="20"/>
        </w:rPr>
      </w:pPr>
    </w:p>
    <w:p w14:paraId="07F02A21" w14:textId="77777777" w:rsidR="006A69B1" w:rsidRDefault="006A69B1" w:rsidP="006A69B1">
      <w:pPr>
        <w:jc w:val="both"/>
        <w:rPr>
          <w:rFonts w:cs="Arial"/>
          <w:szCs w:val="20"/>
        </w:rPr>
      </w:pPr>
      <w:r w:rsidRPr="006A69B1">
        <w:rPr>
          <w:rFonts w:cs="Arial"/>
          <w:szCs w:val="20"/>
        </w:rPr>
        <w:t>Javni vrtec oziroma šola se lahko ustanovi kot javni vzgojno-izobraževalni zavod ali organizira kot organizacijska enota javnega vzgojno-izobraževalnega ali socialno-varstvenega zavoda.</w:t>
      </w:r>
    </w:p>
    <w:p w14:paraId="5BCFC27E" w14:textId="5752360B" w:rsidR="006A69B1" w:rsidRPr="006A69B1" w:rsidRDefault="006A69B1" w:rsidP="006A69B1">
      <w:pPr>
        <w:jc w:val="both"/>
        <w:rPr>
          <w:rFonts w:cs="Arial"/>
          <w:szCs w:val="20"/>
        </w:rPr>
      </w:pPr>
      <w:r w:rsidRPr="006A69B1">
        <w:rPr>
          <w:rFonts w:cs="Arial"/>
          <w:szCs w:val="20"/>
        </w:rPr>
        <w:t xml:space="preserve"> </w:t>
      </w:r>
    </w:p>
    <w:p w14:paraId="4C6548F2" w14:textId="77777777" w:rsidR="006A69B1" w:rsidRDefault="006A69B1" w:rsidP="006A69B1">
      <w:pPr>
        <w:jc w:val="both"/>
        <w:rPr>
          <w:rFonts w:cs="Arial"/>
          <w:szCs w:val="20"/>
        </w:rPr>
      </w:pPr>
      <w:r w:rsidRPr="006A69B1">
        <w:rPr>
          <w:rFonts w:cs="Arial"/>
          <w:szCs w:val="20"/>
        </w:rPr>
        <w:t xml:space="preserve">Organizacijske enote javnega vzgojno-izobraževalnega zavoda iz prejšnjega odstavka se lahko organizirajo le za izvajanje različnih javno veljavnih programov iz 9. člena tega zakona. </w:t>
      </w:r>
    </w:p>
    <w:p w14:paraId="6D28CDF7" w14:textId="77777777" w:rsidR="006A69B1" w:rsidRPr="006A69B1" w:rsidRDefault="006A69B1" w:rsidP="006A69B1">
      <w:pPr>
        <w:jc w:val="both"/>
        <w:rPr>
          <w:rFonts w:cs="Arial"/>
          <w:szCs w:val="20"/>
        </w:rPr>
      </w:pPr>
    </w:p>
    <w:p w14:paraId="64AC3857" w14:textId="77777777" w:rsidR="006A69B1" w:rsidRDefault="006A69B1" w:rsidP="006A69B1">
      <w:pPr>
        <w:jc w:val="both"/>
        <w:rPr>
          <w:rFonts w:cs="Arial"/>
          <w:szCs w:val="20"/>
        </w:rPr>
      </w:pPr>
      <w:r w:rsidRPr="006A69B1">
        <w:rPr>
          <w:rFonts w:cs="Arial"/>
          <w:szCs w:val="20"/>
        </w:rPr>
        <w:t>Vrtec oziroma šola ne sme opravljati vzgojno-izobraževalne dejavnosti, ki se financira iz javnih sredstev, zaradi pridobivanja dobička.</w:t>
      </w:r>
    </w:p>
    <w:p w14:paraId="2C27BCED" w14:textId="77777777" w:rsidR="006A69B1" w:rsidRPr="006A69B1" w:rsidRDefault="006A69B1" w:rsidP="006A69B1">
      <w:pPr>
        <w:jc w:val="both"/>
        <w:rPr>
          <w:rFonts w:cs="Arial"/>
          <w:szCs w:val="20"/>
        </w:rPr>
      </w:pPr>
    </w:p>
    <w:p w14:paraId="2CB50066" w14:textId="2F61CD11" w:rsidR="00543FB2" w:rsidRDefault="006A69B1" w:rsidP="006A69B1">
      <w:pPr>
        <w:jc w:val="both"/>
        <w:rPr>
          <w:rFonts w:cs="Arial"/>
          <w:szCs w:val="20"/>
        </w:rPr>
      </w:pPr>
      <w:r w:rsidRPr="006A69B1">
        <w:rPr>
          <w:rFonts w:cs="Arial"/>
          <w:szCs w:val="20"/>
        </w:rPr>
        <w:t>Pravice, obveznosti in odgovornosti vrtca oziroma šole določata zakon in akt o ustanovitvi.</w:t>
      </w:r>
      <w:r>
        <w:rPr>
          <w:rFonts w:cs="Arial"/>
          <w:szCs w:val="20"/>
        </w:rPr>
        <w:t>«.</w:t>
      </w:r>
    </w:p>
    <w:p w14:paraId="36DD21D8" w14:textId="77777777" w:rsidR="00543FB2" w:rsidRDefault="00543FB2" w:rsidP="00543FB2">
      <w:pPr>
        <w:jc w:val="both"/>
        <w:rPr>
          <w:rFonts w:cs="Arial"/>
          <w:szCs w:val="20"/>
        </w:rPr>
      </w:pPr>
    </w:p>
    <w:p w14:paraId="6BFCEB79" w14:textId="77777777" w:rsidR="006A69B1" w:rsidRPr="003A2551" w:rsidRDefault="006A69B1" w:rsidP="00543FB2">
      <w:pPr>
        <w:jc w:val="both"/>
        <w:rPr>
          <w:rFonts w:cs="Arial"/>
          <w:szCs w:val="20"/>
        </w:rPr>
      </w:pPr>
    </w:p>
    <w:p w14:paraId="5C683EAC" w14:textId="77777777" w:rsidR="00543FB2" w:rsidRPr="003A2551" w:rsidRDefault="00543FB2" w:rsidP="00543FB2">
      <w:pPr>
        <w:jc w:val="center"/>
        <w:rPr>
          <w:rFonts w:cs="Arial"/>
          <w:szCs w:val="20"/>
        </w:rPr>
      </w:pPr>
      <w:r>
        <w:rPr>
          <w:rFonts w:cs="Arial"/>
          <w:szCs w:val="20"/>
        </w:rPr>
        <w:t>3</w:t>
      </w:r>
      <w:r w:rsidRPr="003A2551">
        <w:rPr>
          <w:rFonts w:cs="Arial"/>
          <w:szCs w:val="20"/>
        </w:rPr>
        <w:t>. člen</w:t>
      </w:r>
    </w:p>
    <w:p w14:paraId="26393935" w14:textId="77777777" w:rsidR="00543FB2" w:rsidRDefault="00543FB2" w:rsidP="00543FB2">
      <w:pPr>
        <w:jc w:val="both"/>
        <w:rPr>
          <w:rFonts w:cs="Arial"/>
          <w:szCs w:val="20"/>
        </w:rPr>
      </w:pPr>
    </w:p>
    <w:p w14:paraId="7C546F3B" w14:textId="77777777" w:rsidR="00543FB2" w:rsidRPr="003A2551" w:rsidRDefault="00543FB2" w:rsidP="00543FB2">
      <w:pPr>
        <w:jc w:val="both"/>
        <w:rPr>
          <w:rFonts w:cs="Arial"/>
          <w:szCs w:val="20"/>
        </w:rPr>
      </w:pPr>
      <w:r w:rsidRPr="003A2551">
        <w:rPr>
          <w:rFonts w:cs="Arial"/>
          <w:szCs w:val="20"/>
        </w:rPr>
        <w:t>V 12. členu se drugi odstavek spremeni tako, da se glasi:</w:t>
      </w:r>
    </w:p>
    <w:p w14:paraId="4E3C277D" w14:textId="77777777" w:rsidR="00543FB2" w:rsidRDefault="00543FB2" w:rsidP="00543FB2">
      <w:pPr>
        <w:jc w:val="both"/>
        <w:rPr>
          <w:rFonts w:cs="Arial"/>
          <w:szCs w:val="20"/>
        </w:rPr>
      </w:pPr>
    </w:p>
    <w:p w14:paraId="74C3C664" w14:textId="77777777" w:rsidR="00543FB2" w:rsidRPr="003A2551" w:rsidRDefault="00543FB2" w:rsidP="00543FB2">
      <w:pPr>
        <w:jc w:val="both"/>
        <w:rPr>
          <w:rFonts w:cs="Arial"/>
          <w:szCs w:val="20"/>
        </w:rPr>
      </w:pPr>
      <w:r w:rsidRPr="003A2551">
        <w:rPr>
          <w:rFonts w:cs="Arial"/>
          <w:szCs w:val="20"/>
        </w:rPr>
        <w:t>»</w:t>
      </w:r>
      <w:bookmarkStart w:id="4" w:name="_Hlk164747268"/>
      <w:r w:rsidRPr="003A2551">
        <w:rPr>
          <w:rFonts w:cs="Arial"/>
          <w:szCs w:val="20"/>
        </w:rPr>
        <w:t>Splošni del vsebuje:</w:t>
      </w:r>
    </w:p>
    <w:p w14:paraId="159EDE52" w14:textId="313A4281" w:rsidR="00543FB2" w:rsidRDefault="00A47DD2" w:rsidP="00543FB2">
      <w:pPr>
        <w:jc w:val="both"/>
        <w:rPr>
          <w:rFonts w:cs="Arial"/>
          <w:szCs w:val="20"/>
        </w:rPr>
      </w:pPr>
      <w:r>
        <w:rPr>
          <w:rFonts w:cs="Arial"/>
          <w:szCs w:val="20"/>
        </w:rPr>
        <w:t xml:space="preserve">– </w:t>
      </w:r>
      <w:r w:rsidR="00543FB2" w:rsidRPr="003A2551">
        <w:rPr>
          <w:rFonts w:cs="Arial"/>
          <w:szCs w:val="20"/>
        </w:rPr>
        <w:t xml:space="preserve">ime </w:t>
      </w:r>
      <w:r w:rsidR="00543FB2">
        <w:rPr>
          <w:rFonts w:cs="Arial"/>
          <w:szCs w:val="20"/>
        </w:rPr>
        <w:t>programa,</w:t>
      </w:r>
    </w:p>
    <w:p w14:paraId="0AC3AA29" w14:textId="0E4B462D" w:rsidR="00543FB2" w:rsidRPr="003A2551" w:rsidRDefault="00A47DD2" w:rsidP="00543FB2">
      <w:pPr>
        <w:jc w:val="both"/>
        <w:rPr>
          <w:rFonts w:cs="Arial"/>
          <w:szCs w:val="20"/>
        </w:rPr>
      </w:pPr>
      <w:r>
        <w:rPr>
          <w:rFonts w:cs="Arial"/>
          <w:szCs w:val="20"/>
        </w:rPr>
        <w:t xml:space="preserve">– </w:t>
      </w:r>
      <w:r w:rsidR="00543FB2" w:rsidRPr="42B1BA14">
        <w:rPr>
          <w:rFonts w:cs="Arial"/>
          <w:szCs w:val="20"/>
        </w:rPr>
        <w:t>cilje programa,</w:t>
      </w:r>
    </w:p>
    <w:p w14:paraId="0F63AD7B" w14:textId="769C89FB" w:rsidR="00543FB2" w:rsidRDefault="00A47DD2" w:rsidP="00543FB2">
      <w:pPr>
        <w:jc w:val="both"/>
        <w:rPr>
          <w:rFonts w:cs="Arial"/>
          <w:szCs w:val="20"/>
        </w:rPr>
      </w:pPr>
      <w:r>
        <w:rPr>
          <w:rFonts w:cs="Arial"/>
          <w:szCs w:val="20"/>
        </w:rPr>
        <w:t xml:space="preserve">– </w:t>
      </w:r>
      <w:r w:rsidR="00543FB2" w:rsidRPr="003A2551">
        <w:rPr>
          <w:rFonts w:cs="Arial"/>
          <w:szCs w:val="20"/>
        </w:rPr>
        <w:t>trajanje izobraževanja,</w:t>
      </w:r>
    </w:p>
    <w:p w14:paraId="7E02FF34" w14:textId="1FBFD15F" w:rsidR="00543FB2" w:rsidRPr="003A2551" w:rsidRDefault="00A47DD2" w:rsidP="00543FB2">
      <w:pPr>
        <w:jc w:val="both"/>
        <w:rPr>
          <w:rFonts w:cs="Arial"/>
          <w:szCs w:val="20"/>
        </w:rPr>
      </w:pPr>
      <w:r>
        <w:rPr>
          <w:rFonts w:cs="Arial"/>
          <w:szCs w:val="20"/>
        </w:rPr>
        <w:t xml:space="preserve">– </w:t>
      </w:r>
      <w:r w:rsidR="00543FB2" w:rsidRPr="003A2551">
        <w:rPr>
          <w:rFonts w:cs="Arial"/>
          <w:szCs w:val="20"/>
        </w:rPr>
        <w:t>pogoje za vključitev,</w:t>
      </w:r>
    </w:p>
    <w:p w14:paraId="54055E95" w14:textId="37741ABD" w:rsidR="00543FB2" w:rsidRPr="003A2551" w:rsidRDefault="00A47DD2" w:rsidP="00543FB2">
      <w:pPr>
        <w:jc w:val="both"/>
        <w:rPr>
          <w:rFonts w:cs="Arial"/>
          <w:szCs w:val="20"/>
        </w:rPr>
      </w:pPr>
      <w:r>
        <w:rPr>
          <w:rFonts w:cs="Arial"/>
          <w:szCs w:val="20"/>
        </w:rPr>
        <w:t xml:space="preserve">– </w:t>
      </w:r>
      <w:r w:rsidR="00543FB2" w:rsidRPr="003A2551">
        <w:rPr>
          <w:rFonts w:cs="Arial"/>
          <w:szCs w:val="20"/>
        </w:rPr>
        <w:t>pogoje za napredovanje in dokončanje izobraževanja.«.</w:t>
      </w:r>
    </w:p>
    <w:bookmarkEnd w:id="4"/>
    <w:p w14:paraId="6D0A5B29" w14:textId="77777777" w:rsidR="00543FB2" w:rsidRDefault="00543FB2" w:rsidP="00543FB2">
      <w:pPr>
        <w:jc w:val="both"/>
        <w:rPr>
          <w:rFonts w:cs="Arial"/>
          <w:szCs w:val="20"/>
        </w:rPr>
      </w:pPr>
    </w:p>
    <w:p w14:paraId="4158165A" w14:textId="77777777" w:rsidR="00543FB2" w:rsidRPr="003A2551" w:rsidRDefault="00543FB2" w:rsidP="00543FB2">
      <w:pPr>
        <w:jc w:val="both"/>
        <w:rPr>
          <w:rFonts w:cs="Arial"/>
          <w:szCs w:val="20"/>
        </w:rPr>
      </w:pPr>
      <w:r w:rsidRPr="003A2551">
        <w:rPr>
          <w:rFonts w:cs="Arial"/>
          <w:szCs w:val="20"/>
        </w:rPr>
        <w:t>Četrti odstavek se spremeni tako, da se glasi:</w:t>
      </w:r>
    </w:p>
    <w:p w14:paraId="6B5E483E" w14:textId="77777777" w:rsidR="00543FB2" w:rsidRDefault="00543FB2" w:rsidP="00543FB2">
      <w:pPr>
        <w:jc w:val="both"/>
        <w:rPr>
          <w:rFonts w:cs="Arial"/>
          <w:szCs w:val="20"/>
        </w:rPr>
      </w:pPr>
    </w:p>
    <w:p w14:paraId="1B0672A7" w14:textId="77777777" w:rsidR="00543FB2" w:rsidRPr="003A2551" w:rsidRDefault="00543FB2" w:rsidP="00543FB2">
      <w:pPr>
        <w:jc w:val="both"/>
        <w:rPr>
          <w:rFonts w:cs="Arial"/>
          <w:szCs w:val="20"/>
        </w:rPr>
      </w:pPr>
      <w:r w:rsidRPr="003A2551">
        <w:rPr>
          <w:rFonts w:cs="Arial"/>
          <w:szCs w:val="20"/>
        </w:rPr>
        <w:t>»Posebni del vsebuje:</w:t>
      </w:r>
    </w:p>
    <w:p w14:paraId="61693B85" w14:textId="05D615F2" w:rsidR="00543FB2" w:rsidRPr="003A2551" w:rsidRDefault="00A47DD2" w:rsidP="00543FB2">
      <w:pPr>
        <w:jc w:val="both"/>
        <w:rPr>
          <w:rFonts w:cs="Arial"/>
          <w:szCs w:val="20"/>
        </w:rPr>
      </w:pPr>
      <w:r>
        <w:rPr>
          <w:rFonts w:cs="Arial"/>
          <w:szCs w:val="20"/>
        </w:rPr>
        <w:lastRenderedPageBreak/>
        <w:t xml:space="preserve">– </w:t>
      </w:r>
      <w:r w:rsidR="00543FB2" w:rsidRPr="003A2551">
        <w:rPr>
          <w:rFonts w:cs="Arial"/>
          <w:szCs w:val="20"/>
        </w:rPr>
        <w:t>predmetnik,</w:t>
      </w:r>
    </w:p>
    <w:p w14:paraId="1D1D48C4" w14:textId="5A33F404" w:rsidR="00543FB2" w:rsidRDefault="00A47DD2" w:rsidP="00543FB2">
      <w:pPr>
        <w:jc w:val="both"/>
        <w:rPr>
          <w:rFonts w:cs="Arial"/>
          <w:szCs w:val="20"/>
        </w:rPr>
      </w:pPr>
      <w:r>
        <w:rPr>
          <w:rFonts w:cs="Arial"/>
          <w:szCs w:val="20"/>
        </w:rPr>
        <w:t>–</w:t>
      </w:r>
      <w:bookmarkStart w:id="5" w:name="_Hlk164747593"/>
      <w:r>
        <w:rPr>
          <w:rFonts w:cs="Arial"/>
          <w:szCs w:val="20"/>
        </w:rPr>
        <w:t xml:space="preserve"> </w:t>
      </w:r>
      <w:r w:rsidR="00543FB2" w:rsidRPr="00F5686F">
        <w:rPr>
          <w:rFonts w:cs="Arial"/>
          <w:szCs w:val="20"/>
        </w:rPr>
        <w:t>učne načrte</w:t>
      </w:r>
      <w:r w:rsidR="00413385">
        <w:rPr>
          <w:rFonts w:cs="Arial"/>
          <w:szCs w:val="20"/>
        </w:rPr>
        <w:t xml:space="preserve"> in</w:t>
      </w:r>
      <w:r w:rsidR="00543FB2" w:rsidRPr="00F5686F">
        <w:rPr>
          <w:rFonts w:cs="Arial"/>
          <w:szCs w:val="20"/>
        </w:rPr>
        <w:t xml:space="preserve"> kataloge znanja</w:t>
      </w:r>
      <w:r w:rsidR="00543FB2">
        <w:rPr>
          <w:rFonts w:cs="Arial"/>
          <w:szCs w:val="20"/>
        </w:rPr>
        <w:t xml:space="preserve">, v katerih </w:t>
      </w:r>
      <w:r w:rsidR="00543FB2" w:rsidRPr="00F5686F">
        <w:rPr>
          <w:rFonts w:cs="Arial"/>
          <w:szCs w:val="20"/>
        </w:rPr>
        <w:t>se navedejo</w:t>
      </w:r>
      <w:r w:rsidR="00543FB2">
        <w:rPr>
          <w:rFonts w:cs="Arial"/>
          <w:szCs w:val="20"/>
        </w:rPr>
        <w:t xml:space="preserve"> </w:t>
      </w:r>
      <w:r w:rsidR="00543FB2" w:rsidRPr="00F5686F">
        <w:rPr>
          <w:rFonts w:cs="Arial"/>
          <w:szCs w:val="20"/>
        </w:rPr>
        <w:t xml:space="preserve">cilji predmetov, strokovnih modulov oziroma drugih </w:t>
      </w:r>
      <w:r w:rsidR="00543FB2">
        <w:rPr>
          <w:rFonts w:cs="Arial"/>
          <w:szCs w:val="20"/>
        </w:rPr>
        <w:t>enot/sestavin predmetnika</w:t>
      </w:r>
      <w:r w:rsidR="00543FB2" w:rsidRPr="00F5686F">
        <w:rPr>
          <w:rFonts w:cs="Arial"/>
          <w:szCs w:val="20"/>
        </w:rPr>
        <w:t xml:space="preserve"> ter standardi znanja in znanja, ki se preverjajo ob koncu vzgojno-izobraževalnih obdobij v osnovni šoli </w:t>
      </w:r>
      <w:r w:rsidR="00543FB2">
        <w:rPr>
          <w:rFonts w:cs="Arial"/>
          <w:szCs w:val="20"/>
        </w:rPr>
        <w:t xml:space="preserve">in ocenjujejo </w:t>
      </w:r>
      <w:r w:rsidR="00543FB2" w:rsidRPr="00F5686F">
        <w:rPr>
          <w:rFonts w:cs="Arial"/>
          <w:szCs w:val="20"/>
        </w:rPr>
        <w:t>pri maturi oziroma zaključnem izpitu</w:t>
      </w:r>
      <w:r w:rsidR="00543FB2" w:rsidRPr="003A2551">
        <w:rPr>
          <w:rFonts w:cs="Arial"/>
          <w:szCs w:val="20"/>
        </w:rPr>
        <w:t>,</w:t>
      </w:r>
    </w:p>
    <w:p w14:paraId="077D4CD1" w14:textId="047AE084" w:rsidR="00543FB2" w:rsidRPr="003A2551" w:rsidRDefault="00A47DD2" w:rsidP="00543FB2">
      <w:pPr>
        <w:jc w:val="both"/>
        <w:rPr>
          <w:rFonts w:cs="Arial"/>
          <w:szCs w:val="20"/>
        </w:rPr>
      </w:pPr>
      <w:r>
        <w:rPr>
          <w:rFonts w:cs="Arial"/>
          <w:szCs w:val="20"/>
        </w:rPr>
        <w:t xml:space="preserve">– </w:t>
      </w:r>
      <w:r w:rsidR="00543FB2" w:rsidRPr="00F5686F">
        <w:rPr>
          <w:rFonts w:cs="Arial"/>
          <w:szCs w:val="20"/>
        </w:rPr>
        <w:t>druge programske dokumente</w:t>
      </w:r>
      <w:r w:rsidR="00543FB2">
        <w:rPr>
          <w:rFonts w:cs="Arial"/>
          <w:szCs w:val="20"/>
        </w:rPr>
        <w:t xml:space="preserve"> (npr. smernice, navodila, priporočila)</w:t>
      </w:r>
      <w:r w:rsidR="00543FB2" w:rsidRPr="00F5686F">
        <w:rPr>
          <w:rFonts w:cs="Arial"/>
          <w:szCs w:val="20"/>
        </w:rPr>
        <w:t xml:space="preserve">, </w:t>
      </w:r>
    </w:p>
    <w:p w14:paraId="6CF89795" w14:textId="23452334" w:rsidR="00543FB2" w:rsidRPr="003A2551" w:rsidRDefault="00A47DD2" w:rsidP="00543FB2">
      <w:pPr>
        <w:jc w:val="both"/>
        <w:rPr>
          <w:rFonts w:cs="Arial"/>
          <w:szCs w:val="20"/>
        </w:rPr>
      </w:pPr>
      <w:r>
        <w:rPr>
          <w:rFonts w:cs="Arial"/>
          <w:szCs w:val="20"/>
        </w:rPr>
        <w:t xml:space="preserve">– </w:t>
      </w:r>
      <w:r w:rsidR="00543FB2" w:rsidRPr="003A2551">
        <w:rPr>
          <w:rFonts w:cs="Arial"/>
          <w:szCs w:val="20"/>
        </w:rPr>
        <w:t>znanja, ki jih morajo imeti strokovni delavci, ki izvajajo predmete</w:t>
      </w:r>
      <w:r w:rsidR="00543FB2">
        <w:rPr>
          <w:rFonts w:cs="Arial"/>
          <w:szCs w:val="20"/>
        </w:rPr>
        <w:t>, strokovne module</w:t>
      </w:r>
      <w:r w:rsidR="00543FB2" w:rsidRPr="003A2551">
        <w:rPr>
          <w:rFonts w:cs="Arial"/>
          <w:szCs w:val="20"/>
        </w:rPr>
        <w:t xml:space="preserve"> oziroma druge programske </w:t>
      </w:r>
      <w:r w:rsidR="00543FB2">
        <w:rPr>
          <w:rFonts w:cs="Arial"/>
          <w:szCs w:val="20"/>
        </w:rPr>
        <w:t>elemente</w:t>
      </w:r>
      <w:r w:rsidR="00222EE5">
        <w:rPr>
          <w:rFonts w:cs="Arial"/>
          <w:szCs w:val="20"/>
        </w:rPr>
        <w:t xml:space="preserve"> (npr. obvezne izbirne vsebine, druge oblike samostojnega ali skupinskega dela)</w:t>
      </w:r>
      <w:r w:rsidR="00543FB2" w:rsidRPr="003A2551">
        <w:rPr>
          <w:rFonts w:cs="Arial"/>
          <w:szCs w:val="20"/>
        </w:rPr>
        <w:t>.«.</w:t>
      </w:r>
    </w:p>
    <w:bookmarkEnd w:id="5"/>
    <w:p w14:paraId="17DC2F09" w14:textId="77777777" w:rsidR="00543FB2" w:rsidRDefault="00543FB2" w:rsidP="00543FB2">
      <w:pPr>
        <w:jc w:val="both"/>
        <w:rPr>
          <w:rFonts w:cs="Arial"/>
          <w:szCs w:val="20"/>
        </w:rPr>
      </w:pPr>
    </w:p>
    <w:p w14:paraId="75052224" w14:textId="77777777" w:rsidR="00543FB2" w:rsidRPr="003A2551" w:rsidRDefault="00543FB2" w:rsidP="00543FB2">
      <w:pPr>
        <w:jc w:val="both"/>
        <w:rPr>
          <w:rFonts w:cs="Arial"/>
          <w:szCs w:val="20"/>
        </w:rPr>
      </w:pPr>
      <w:r w:rsidRPr="003A2551">
        <w:rPr>
          <w:rFonts w:cs="Arial"/>
          <w:szCs w:val="20"/>
        </w:rPr>
        <w:t>Osmi odstavek se spremeni tako, da se glasi:</w:t>
      </w:r>
    </w:p>
    <w:p w14:paraId="60FBAFEB" w14:textId="77777777" w:rsidR="00543FB2" w:rsidRDefault="00543FB2" w:rsidP="00543FB2">
      <w:pPr>
        <w:jc w:val="both"/>
        <w:rPr>
          <w:rFonts w:cs="Arial"/>
          <w:szCs w:val="20"/>
        </w:rPr>
      </w:pPr>
    </w:p>
    <w:p w14:paraId="3298B97E" w14:textId="77777777" w:rsidR="00543FB2" w:rsidRPr="003A2551" w:rsidRDefault="00543FB2" w:rsidP="00543FB2">
      <w:pPr>
        <w:jc w:val="both"/>
        <w:rPr>
          <w:rFonts w:cs="Arial"/>
          <w:szCs w:val="20"/>
        </w:rPr>
      </w:pPr>
      <w:r w:rsidRPr="003A2551">
        <w:rPr>
          <w:rFonts w:cs="Arial"/>
          <w:szCs w:val="20"/>
        </w:rPr>
        <w:t xml:space="preserve">»Izhodišča za pripravo izobraževalnih programov pripravi </w:t>
      </w:r>
      <w:r>
        <w:rPr>
          <w:rFonts w:cs="Arial"/>
          <w:szCs w:val="20"/>
        </w:rPr>
        <w:t xml:space="preserve">pristojni </w:t>
      </w:r>
      <w:r w:rsidRPr="003A2551">
        <w:rPr>
          <w:rFonts w:cs="Arial"/>
          <w:szCs w:val="20"/>
        </w:rPr>
        <w:t>javni zavod iz 28. člena tega zakona, določi pa jih pristojni strokovni svet na podlagi predhodnega soglasja ministra.«.</w:t>
      </w:r>
    </w:p>
    <w:p w14:paraId="2810D890" w14:textId="77777777" w:rsidR="00543FB2" w:rsidRDefault="00543FB2" w:rsidP="00543FB2">
      <w:pPr>
        <w:jc w:val="both"/>
        <w:rPr>
          <w:rFonts w:cs="Arial"/>
          <w:szCs w:val="20"/>
        </w:rPr>
      </w:pPr>
    </w:p>
    <w:p w14:paraId="2950D239" w14:textId="77777777" w:rsidR="00543FB2" w:rsidRPr="003A2551" w:rsidRDefault="00543FB2" w:rsidP="00543FB2">
      <w:pPr>
        <w:jc w:val="both"/>
        <w:rPr>
          <w:rFonts w:cs="Arial"/>
          <w:szCs w:val="20"/>
        </w:rPr>
      </w:pPr>
    </w:p>
    <w:p w14:paraId="1C9D9A3E" w14:textId="77777777" w:rsidR="00543FB2" w:rsidRPr="003A2551" w:rsidRDefault="00543FB2" w:rsidP="00543FB2">
      <w:pPr>
        <w:jc w:val="center"/>
        <w:rPr>
          <w:rFonts w:cs="Arial"/>
          <w:szCs w:val="20"/>
        </w:rPr>
      </w:pPr>
      <w:r>
        <w:rPr>
          <w:rFonts w:cs="Arial"/>
          <w:szCs w:val="20"/>
        </w:rPr>
        <w:t>4</w:t>
      </w:r>
      <w:r w:rsidRPr="003A2551">
        <w:rPr>
          <w:rFonts w:cs="Arial"/>
          <w:szCs w:val="20"/>
        </w:rPr>
        <w:t>. člen</w:t>
      </w:r>
    </w:p>
    <w:p w14:paraId="65330594" w14:textId="77777777" w:rsidR="00543FB2" w:rsidRDefault="00543FB2" w:rsidP="00543FB2">
      <w:pPr>
        <w:jc w:val="both"/>
        <w:rPr>
          <w:rFonts w:cs="Arial"/>
          <w:szCs w:val="20"/>
        </w:rPr>
      </w:pPr>
    </w:p>
    <w:p w14:paraId="7169DC6C" w14:textId="77777777" w:rsidR="00543FB2" w:rsidRPr="003A2551" w:rsidRDefault="00543FB2" w:rsidP="00543FB2">
      <w:pPr>
        <w:jc w:val="both"/>
        <w:rPr>
          <w:rFonts w:cs="Arial"/>
          <w:szCs w:val="20"/>
        </w:rPr>
      </w:pPr>
      <w:r w:rsidRPr="003A2551">
        <w:rPr>
          <w:rFonts w:cs="Arial"/>
          <w:szCs w:val="20"/>
        </w:rPr>
        <w:t>Besedilo 13. člena se spremeni tako, da se glasi:</w:t>
      </w:r>
    </w:p>
    <w:p w14:paraId="053A1D64" w14:textId="77777777" w:rsidR="00543FB2" w:rsidRDefault="00543FB2" w:rsidP="00543FB2">
      <w:pPr>
        <w:jc w:val="both"/>
        <w:rPr>
          <w:rFonts w:cs="Arial"/>
          <w:szCs w:val="20"/>
        </w:rPr>
      </w:pPr>
      <w:bookmarkStart w:id="6" w:name="_Hlk164748190"/>
    </w:p>
    <w:p w14:paraId="21862613" w14:textId="77777777" w:rsidR="00543FB2" w:rsidRPr="003A2551" w:rsidRDefault="00543FB2" w:rsidP="00543FB2">
      <w:pPr>
        <w:jc w:val="both"/>
        <w:rPr>
          <w:rFonts w:cs="Arial"/>
          <w:szCs w:val="20"/>
        </w:rPr>
      </w:pPr>
      <w:r w:rsidRPr="003A2551">
        <w:rPr>
          <w:rFonts w:cs="Arial"/>
          <w:szCs w:val="20"/>
        </w:rPr>
        <w:t>»Vzgojni program za otroke in mladostnike s posebnimi potrebami obsega:</w:t>
      </w:r>
    </w:p>
    <w:p w14:paraId="326F68D7" w14:textId="07F0A7E1" w:rsidR="00543FB2" w:rsidRDefault="00A47DD2" w:rsidP="00543FB2">
      <w:pPr>
        <w:jc w:val="both"/>
        <w:rPr>
          <w:rFonts w:cs="Arial"/>
          <w:szCs w:val="20"/>
        </w:rPr>
      </w:pPr>
      <w:r>
        <w:rPr>
          <w:rFonts w:cs="Arial"/>
          <w:szCs w:val="20"/>
        </w:rPr>
        <w:t xml:space="preserve">– </w:t>
      </w:r>
      <w:r w:rsidR="00543FB2" w:rsidRPr="003A2551">
        <w:rPr>
          <w:rFonts w:cs="Arial"/>
          <w:szCs w:val="20"/>
        </w:rPr>
        <w:t>ime</w:t>
      </w:r>
      <w:r w:rsidR="00543FB2">
        <w:rPr>
          <w:rFonts w:cs="Arial"/>
          <w:szCs w:val="20"/>
        </w:rPr>
        <w:t xml:space="preserve"> programa</w:t>
      </w:r>
      <w:r w:rsidR="00543FB2" w:rsidRPr="003A2551">
        <w:rPr>
          <w:rFonts w:cs="Arial"/>
          <w:szCs w:val="20"/>
        </w:rPr>
        <w:t xml:space="preserve">, </w:t>
      </w:r>
    </w:p>
    <w:p w14:paraId="7715D3F2" w14:textId="0F7D47EA" w:rsidR="00543FB2" w:rsidRPr="003A2551" w:rsidRDefault="00A47DD2" w:rsidP="00543FB2">
      <w:pPr>
        <w:jc w:val="both"/>
        <w:rPr>
          <w:rFonts w:cs="Arial"/>
          <w:szCs w:val="20"/>
        </w:rPr>
      </w:pPr>
      <w:r>
        <w:rPr>
          <w:rFonts w:cs="Arial"/>
          <w:szCs w:val="20"/>
        </w:rPr>
        <w:t xml:space="preserve">– </w:t>
      </w:r>
      <w:r w:rsidR="00543FB2" w:rsidRPr="003A2551">
        <w:rPr>
          <w:rFonts w:cs="Arial"/>
          <w:szCs w:val="20"/>
        </w:rPr>
        <w:t xml:space="preserve">cilje in načela programa, </w:t>
      </w:r>
    </w:p>
    <w:p w14:paraId="1B70F4EF" w14:textId="3880CF12" w:rsidR="00543FB2" w:rsidRPr="003A2551" w:rsidRDefault="00A47DD2" w:rsidP="00543FB2">
      <w:pPr>
        <w:jc w:val="both"/>
        <w:rPr>
          <w:rFonts w:cs="Arial"/>
          <w:szCs w:val="20"/>
        </w:rPr>
      </w:pPr>
      <w:r>
        <w:rPr>
          <w:rFonts w:cs="Arial"/>
          <w:szCs w:val="20"/>
        </w:rPr>
        <w:t xml:space="preserve">– </w:t>
      </w:r>
      <w:r w:rsidR="00543FB2" w:rsidRPr="003A2551">
        <w:rPr>
          <w:rFonts w:cs="Arial"/>
          <w:szCs w:val="20"/>
        </w:rPr>
        <w:t>oblike dela in</w:t>
      </w:r>
    </w:p>
    <w:p w14:paraId="57713EC7" w14:textId="0558C06D" w:rsidR="00543FB2" w:rsidRPr="003A2551" w:rsidRDefault="00A47DD2" w:rsidP="00543FB2">
      <w:pPr>
        <w:jc w:val="both"/>
        <w:rPr>
          <w:rFonts w:cs="Arial"/>
          <w:szCs w:val="20"/>
        </w:rPr>
      </w:pPr>
      <w:r>
        <w:rPr>
          <w:rFonts w:cs="Arial"/>
          <w:szCs w:val="20"/>
        </w:rPr>
        <w:t xml:space="preserve">– </w:t>
      </w:r>
      <w:r w:rsidR="00543FB2" w:rsidRPr="003A2551">
        <w:rPr>
          <w:rFonts w:cs="Arial"/>
          <w:szCs w:val="20"/>
        </w:rPr>
        <w:t>znanja, ki jih morajo imeti strokovni delavci, ki izvajajo vzgojni program vzgoje in izobraževanja za otroke in mladostnike s posebnimi potrebami.</w:t>
      </w:r>
    </w:p>
    <w:p w14:paraId="2E823CD9" w14:textId="77777777" w:rsidR="00543FB2" w:rsidRPr="003A2551" w:rsidRDefault="00543FB2" w:rsidP="00543FB2">
      <w:pPr>
        <w:jc w:val="both"/>
        <w:rPr>
          <w:rFonts w:cs="Arial"/>
          <w:szCs w:val="20"/>
        </w:rPr>
      </w:pPr>
      <w:r w:rsidRPr="003A2551">
        <w:rPr>
          <w:rFonts w:cs="Arial"/>
          <w:szCs w:val="20"/>
        </w:rPr>
        <w:t>Posebni program vzgoje in izobraževanja za otroke in mladostnike s posebnimi potrebami obsega:</w:t>
      </w:r>
    </w:p>
    <w:p w14:paraId="55652187" w14:textId="1F595BAA" w:rsidR="00543FB2" w:rsidRDefault="00A47DD2" w:rsidP="00543FB2">
      <w:pPr>
        <w:jc w:val="both"/>
        <w:rPr>
          <w:rFonts w:cs="Arial"/>
          <w:szCs w:val="20"/>
        </w:rPr>
      </w:pPr>
      <w:r>
        <w:rPr>
          <w:rFonts w:cs="Arial"/>
          <w:szCs w:val="20"/>
        </w:rPr>
        <w:t xml:space="preserve">– </w:t>
      </w:r>
      <w:r w:rsidR="00543FB2" w:rsidRPr="003A2551">
        <w:rPr>
          <w:rFonts w:cs="Arial"/>
          <w:szCs w:val="20"/>
        </w:rPr>
        <w:t>ime</w:t>
      </w:r>
      <w:r w:rsidR="00543FB2">
        <w:rPr>
          <w:rFonts w:cs="Arial"/>
          <w:szCs w:val="20"/>
        </w:rPr>
        <w:t xml:space="preserve"> programa</w:t>
      </w:r>
      <w:r w:rsidR="00543FB2" w:rsidRPr="003A2551">
        <w:rPr>
          <w:rFonts w:cs="Arial"/>
          <w:szCs w:val="20"/>
        </w:rPr>
        <w:t xml:space="preserve">, </w:t>
      </w:r>
    </w:p>
    <w:p w14:paraId="23C429F0" w14:textId="292B3F1D" w:rsidR="00543FB2" w:rsidRPr="003A2551" w:rsidRDefault="00A47DD2" w:rsidP="00543FB2">
      <w:pPr>
        <w:jc w:val="both"/>
        <w:rPr>
          <w:rFonts w:cs="Arial"/>
          <w:szCs w:val="20"/>
        </w:rPr>
      </w:pPr>
      <w:r>
        <w:rPr>
          <w:rFonts w:cs="Arial"/>
          <w:szCs w:val="20"/>
        </w:rPr>
        <w:t xml:space="preserve">– </w:t>
      </w:r>
      <w:r w:rsidR="00543FB2" w:rsidRPr="003A2551">
        <w:rPr>
          <w:rFonts w:cs="Arial"/>
          <w:szCs w:val="20"/>
        </w:rPr>
        <w:t>cilje in načela programa,</w:t>
      </w:r>
    </w:p>
    <w:p w14:paraId="37899343" w14:textId="69706975" w:rsidR="00543FB2" w:rsidRPr="003A2551" w:rsidRDefault="00A47DD2" w:rsidP="00543FB2">
      <w:pPr>
        <w:jc w:val="both"/>
        <w:rPr>
          <w:rFonts w:cs="Arial"/>
          <w:szCs w:val="20"/>
        </w:rPr>
      </w:pPr>
      <w:r>
        <w:rPr>
          <w:rFonts w:cs="Arial"/>
          <w:szCs w:val="20"/>
        </w:rPr>
        <w:t xml:space="preserve">– </w:t>
      </w:r>
      <w:r w:rsidR="00543FB2" w:rsidRPr="003A2551">
        <w:rPr>
          <w:rFonts w:cs="Arial"/>
          <w:szCs w:val="20"/>
        </w:rPr>
        <w:t>področja vzgoje in izobraževanja,</w:t>
      </w:r>
    </w:p>
    <w:p w14:paraId="33E33839" w14:textId="7B06E2DC" w:rsidR="00543FB2" w:rsidRPr="003A2551" w:rsidRDefault="00A47DD2" w:rsidP="00543FB2">
      <w:pPr>
        <w:jc w:val="both"/>
        <w:rPr>
          <w:rFonts w:cs="Arial"/>
          <w:szCs w:val="20"/>
        </w:rPr>
      </w:pPr>
      <w:r>
        <w:rPr>
          <w:rFonts w:cs="Arial"/>
          <w:szCs w:val="20"/>
        </w:rPr>
        <w:t xml:space="preserve">– </w:t>
      </w:r>
      <w:r w:rsidR="00543FB2" w:rsidRPr="003A2551">
        <w:rPr>
          <w:rFonts w:cs="Arial"/>
          <w:szCs w:val="20"/>
        </w:rPr>
        <w:t>načine napredovanja in dokončanja</w:t>
      </w:r>
      <w:r w:rsidR="00543FB2">
        <w:rPr>
          <w:rFonts w:cs="Arial"/>
          <w:szCs w:val="20"/>
        </w:rPr>
        <w:t xml:space="preserve"> programa</w:t>
      </w:r>
      <w:r w:rsidR="00543FB2" w:rsidRPr="003A2551">
        <w:rPr>
          <w:rFonts w:cs="Arial"/>
          <w:szCs w:val="20"/>
        </w:rPr>
        <w:t>,</w:t>
      </w:r>
    </w:p>
    <w:p w14:paraId="2EF0B61B" w14:textId="55B2C28C" w:rsidR="00543FB2" w:rsidRPr="003A2551" w:rsidRDefault="00A47DD2" w:rsidP="00543FB2">
      <w:pPr>
        <w:jc w:val="both"/>
        <w:rPr>
          <w:rFonts w:cs="Arial"/>
          <w:szCs w:val="20"/>
        </w:rPr>
      </w:pPr>
      <w:r>
        <w:rPr>
          <w:rFonts w:cs="Arial"/>
          <w:szCs w:val="20"/>
        </w:rPr>
        <w:t xml:space="preserve">– </w:t>
      </w:r>
      <w:r w:rsidR="00543FB2" w:rsidRPr="003A2551">
        <w:rPr>
          <w:rFonts w:cs="Arial"/>
          <w:szCs w:val="20"/>
        </w:rPr>
        <w:t>oblike dela,</w:t>
      </w:r>
    </w:p>
    <w:p w14:paraId="6386E3A7" w14:textId="341C656A" w:rsidR="00543FB2" w:rsidRPr="003A2551" w:rsidRDefault="00A47DD2" w:rsidP="00543FB2">
      <w:pPr>
        <w:jc w:val="both"/>
        <w:rPr>
          <w:rFonts w:cs="Arial"/>
          <w:szCs w:val="20"/>
        </w:rPr>
      </w:pPr>
      <w:r>
        <w:rPr>
          <w:rFonts w:cs="Arial"/>
          <w:szCs w:val="20"/>
        </w:rPr>
        <w:t xml:space="preserve">– </w:t>
      </w:r>
      <w:r w:rsidR="00543FB2" w:rsidRPr="003A2551">
        <w:rPr>
          <w:rFonts w:cs="Arial"/>
          <w:szCs w:val="20"/>
        </w:rPr>
        <w:t>trajanje in</w:t>
      </w:r>
    </w:p>
    <w:p w14:paraId="48D86033" w14:textId="792DA986" w:rsidR="00543FB2" w:rsidRDefault="00A47DD2" w:rsidP="00543FB2">
      <w:pPr>
        <w:jc w:val="both"/>
        <w:rPr>
          <w:rFonts w:cs="Arial"/>
          <w:szCs w:val="20"/>
        </w:rPr>
      </w:pPr>
      <w:r>
        <w:rPr>
          <w:rFonts w:cs="Arial"/>
          <w:szCs w:val="20"/>
        </w:rPr>
        <w:t xml:space="preserve">– </w:t>
      </w:r>
      <w:r w:rsidR="00543FB2" w:rsidRPr="003A2551">
        <w:rPr>
          <w:rFonts w:cs="Arial"/>
          <w:szCs w:val="20"/>
        </w:rPr>
        <w:t xml:space="preserve">znanja, ki jih morajo imeti strokovni delavci posameznih področij oziroma drugih programskih </w:t>
      </w:r>
      <w:r w:rsidR="00543FB2">
        <w:rPr>
          <w:rFonts w:cs="Arial"/>
          <w:szCs w:val="20"/>
        </w:rPr>
        <w:t>elementov</w:t>
      </w:r>
      <w:r w:rsidR="00543FB2" w:rsidRPr="003A2551">
        <w:rPr>
          <w:rFonts w:cs="Arial"/>
          <w:szCs w:val="20"/>
        </w:rPr>
        <w:t xml:space="preserve"> posebnega programa vzgoje in izobraževanja za otroke in mladostnike s posebnimi potrebami.</w:t>
      </w:r>
      <w:r w:rsidR="00543FB2">
        <w:rPr>
          <w:rFonts w:cs="Arial"/>
          <w:szCs w:val="20"/>
        </w:rPr>
        <w:t xml:space="preserve">«. </w:t>
      </w:r>
    </w:p>
    <w:p w14:paraId="2FEF58E6" w14:textId="77777777" w:rsidR="00543FB2" w:rsidRPr="003A2551" w:rsidRDefault="00543FB2" w:rsidP="00543FB2">
      <w:pPr>
        <w:jc w:val="both"/>
        <w:rPr>
          <w:rFonts w:cs="Arial"/>
          <w:szCs w:val="20"/>
        </w:rPr>
      </w:pPr>
    </w:p>
    <w:bookmarkEnd w:id="6"/>
    <w:p w14:paraId="0C323744" w14:textId="77777777" w:rsidR="00543FB2" w:rsidRPr="003A2551" w:rsidRDefault="00543FB2" w:rsidP="00543FB2">
      <w:pPr>
        <w:jc w:val="both"/>
        <w:rPr>
          <w:rFonts w:cs="Arial"/>
          <w:szCs w:val="20"/>
        </w:rPr>
      </w:pPr>
    </w:p>
    <w:p w14:paraId="7D7ED8A8" w14:textId="77777777" w:rsidR="00543FB2" w:rsidRPr="003A2551" w:rsidRDefault="00543FB2" w:rsidP="00543FB2">
      <w:pPr>
        <w:jc w:val="center"/>
        <w:rPr>
          <w:rFonts w:cs="Arial"/>
          <w:szCs w:val="20"/>
        </w:rPr>
      </w:pPr>
      <w:r>
        <w:rPr>
          <w:rFonts w:cs="Arial"/>
          <w:szCs w:val="20"/>
        </w:rPr>
        <w:t>5</w:t>
      </w:r>
      <w:r w:rsidRPr="003A2551">
        <w:rPr>
          <w:rFonts w:cs="Arial"/>
          <w:szCs w:val="20"/>
        </w:rPr>
        <w:t>. člen</w:t>
      </w:r>
    </w:p>
    <w:p w14:paraId="064AA4A3" w14:textId="77777777" w:rsidR="00543FB2" w:rsidRDefault="00543FB2" w:rsidP="00543FB2">
      <w:pPr>
        <w:jc w:val="both"/>
        <w:rPr>
          <w:rFonts w:cs="Arial"/>
          <w:szCs w:val="20"/>
        </w:rPr>
      </w:pPr>
    </w:p>
    <w:p w14:paraId="789AC193" w14:textId="77777777" w:rsidR="00543FB2" w:rsidRDefault="00543FB2" w:rsidP="00543FB2">
      <w:pPr>
        <w:jc w:val="both"/>
        <w:rPr>
          <w:rFonts w:cs="Arial"/>
          <w:szCs w:val="20"/>
        </w:rPr>
      </w:pPr>
      <w:r w:rsidRPr="003A2551">
        <w:rPr>
          <w:rFonts w:cs="Arial"/>
          <w:szCs w:val="20"/>
        </w:rPr>
        <w:t>14. člen se spremeni tako, da se glasi:</w:t>
      </w:r>
    </w:p>
    <w:p w14:paraId="640125BA" w14:textId="77777777" w:rsidR="00543FB2" w:rsidRPr="003A2551" w:rsidRDefault="00543FB2" w:rsidP="00543FB2">
      <w:pPr>
        <w:jc w:val="both"/>
        <w:rPr>
          <w:rFonts w:cs="Arial"/>
          <w:szCs w:val="20"/>
        </w:rPr>
      </w:pPr>
    </w:p>
    <w:p w14:paraId="1B113E31" w14:textId="77777777" w:rsidR="00543FB2" w:rsidRPr="003A2551" w:rsidRDefault="00543FB2" w:rsidP="00543FB2">
      <w:pPr>
        <w:jc w:val="center"/>
        <w:rPr>
          <w:rFonts w:cs="Arial"/>
          <w:szCs w:val="20"/>
        </w:rPr>
      </w:pPr>
      <w:r w:rsidRPr="003A2551">
        <w:rPr>
          <w:rFonts w:cs="Arial"/>
          <w:szCs w:val="20"/>
        </w:rPr>
        <w:t>»14. člen</w:t>
      </w:r>
    </w:p>
    <w:p w14:paraId="7F8BADAC" w14:textId="77777777" w:rsidR="00543FB2" w:rsidRPr="003A2551" w:rsidRDefault="00543FB2" w:rsidP="00543FB2">
      <w:pPr>
        <w:jc w:val="center"/>
        <w:rPr>
          <w:rFonts w:cs="Arial"/>
          <w:szCs w:val="20"/>
        </w:rPr>
      </w:pPr>
      <w:r w:rsidRPr="003A2551">
        <w:rPr>
          <w:rFonts w:cs="Arial"/>
          <w:szCs w:val="20"/>
        </w:rPr>
        <w:t>(vzgojni program dijaških domov)</w:t>
      </w:r>
    </w:p>
    <w:p w14:paraId="2C929174" w14:textId="77777777" w:rsidR="00543FB2" w:rsidRPr="003A2551" w:rsidRDefault="00543FB2" w:rsidP="00543FB2">
      <w:pPr>
        <w:jc w:val="both"/>
        <w:rPr>
          <w:rFonts w:cs="Arial"/>
          <w:szCs w:val="20"/>
        </w:rPr>
      </w:pPr>
      <w:r w:rsidRPr="003A2551">
        <w:rPr>
          <w:rFonts w:cs="Arial"/>
          <w:szCs w:val="20"/>
        </w:rPr>
        <w:t>Vzgojni program dijaških domov obsega:</w:t>
      </w:r>
    </w:p>
    <w:p w14:paraId="0DE2CD42" w14:textId="4703287B" w:rsidR="00543FB2" w:rsidRDefault="00A47DD2" w:rsidP="00543FB2">
      <w:pPr>
        <w:jc w:val="both"/>
        <w:rPr>
          <w:rFonts w:cs="Arial"/>
          <w:szCs w:val="20"/>
        </w:rPr>
      </w:pPr>
      <w:r>
        <w:rPr>
          <w:rFonts w:cs="Arial"/>
          <w:szCs w:val="20"/>
        </w:rPr>
        <w:t xml:space="preserve">– </w:t>
      </w:r>
      <w:r w:rsidR="00543FB2" w:rsidRPr="003A2551">
        <w:rPr>
          <w:rFonts w:cs="Arial"/>
          <w:szCs w:val="20"/>
        </w:rPr>
        <w:t xml:space="preserve">ime </w:t>
      </w:r>
      <w:r w:rsidR="00543FB2">
        <w:rPr>
          <w:rFonts w:cs="Arial"/>
          <w:szCs w:val="20"/>
        </w:rPr>
        <w:t>programa</w:t>
      </w:r>
    </w:p>
    <w:p w14:paraId="50E926B5" w14:textId="5A0EB968" w:rsidR="00543FB2" w:rsidRPr="003A2551" w:rsidRDefault="00A47DD2" w:rsidP="00543FB2">
      <w:pPr>
        <w:jc w:val="both"/>
        <w:rPr>
          <w:rFonts w:cs="Arial"/>
          <w:szCs w:val="20"/>
        </w:rPr>
      </w:pPr>
      <w:r>
        <w:rPr>
          <w:rFonts w:cs="Arial"/>
          <w:szCs w:val="20"/>
        </w:rPr>
        <w:t xml:space="preserve">– </w:t>
      </w:r>
      <w:r w:rsidR="00543FB2" w:rsidRPr="003A2551">
        <w:rPr>
          <w:rFonts w:cs="Arial"/>
          <w:szCs w:val="20"/>
        </w:rPr>
        <w:t>cilje programa,</w:t>
      </w:r>
    </w:p>
    <w:p w14:paraId="1B7EBD68" w14:textId="22A99A06" w:rsidR="00543FB2" w:rsidRPr="003A2551" w:rsidRDefault="00A47DD2" w:rsidP="00543FB2">
      <w:pPr>
        <w:jc w:val="both"/>
        <w:rPr>
          <w:rFonts w:cs="Arial"/>
          <w:szCs w:val="20"/>
        </w:rPr>
      </w:pPr>
      <w:r>
        <w:rPr>
          <w:rFonts w:cs="Arial"/>
          <w:szCs w:val="20"/>
        </w:rPr>
        <w:t xml:space="preserve">– </w:t>
      </w:r>
      <w:r w:rsidR="00543FB2" w:rsidRPr="003A2551">
        <w:rPr>
          <w:rFonts w:cs="Arial"/>
          <w:szCs w:val="20"/>
        </w:rPr>
        <w:t xml:space="preserve">oblike dela in </w:t>
      </w:r>
    </w:p>
    <w:p w14:paraId="6834F57A" w14:textId="78F6B793" w:rsidR="00543FB2" w:rsidRDefault="00A47DD2" w:rsidP="00543FB2">
      <w:pPr>
        <w:jc w:val="both"/>
        <w:rPr>
          <w:rFonts w:cs="Arial"/>
          <w:szCs w:val="20"/>
        </w:rPr>
      </w:pPr>
      <w:r>
        <w:rPr>
          <w:rFonts w:cs="Arial"/>
          <w:szCs w:val="20"/>
        </w:rPr>
        <w:t xml:space="preserve">– </w:t>
      </w:r>
      <w:r w:rsidR="00543FB2" w:rsidRPr="003A2551">
        <w:rPr>
          <w:rFonts w:cs="Arial"/>
          <w:szCs w:val="20"/>
        </w:rPr>
        <w:t>znanja, ki jih morajo imeti strokovni delavci, ki izvajajo vzgojni program dijaških domov.«.</w:t>
      </w:r>
    </w:p>
    <w:p w14:paraId="52BA3A16" w14:textId="77777777" w:rsidR="00543FB2" w:rsidRDefault="00543FB2" w:rsidP="00543FB2">
      <w:pPr>
        <w:jc w:val="both"/>
        <w:rPr>
          <w:rFonts w:cs="Arial"/>
          <w:szCs w:val="20"/>
        </w:rPr>
      </w:pPr>
    </w:p>
    <w:p w14:paraId="4D5345FE" w14:textId="77777777" w:rsidR="00543FB2" w:rsidRPr="003A2551" w:rsidRDefault="00543FB2" w:rsidP="00543FB2">
      <w:pPr>
        <w:jc w:val="both"/>
        <w:rPr>
          <w:rFonts w:cs="Arial"/>
          <w:szCs w:val="20"/>
        </w:rPr>
      </w:pPr>
    </w:p>
    <w:p w14:paraId="0EB0FF9D" w14:textId="77777777" w:rsidR="00543FB2" w:rsidRDefault="00543FB2" w:rsidP="00543FB2">
      <w:pPr>
        <w:jc w:val="center"/>
        <w:rPr>
          <w:rFonts w:cs="Arial"/>
          <w:szCs w:val="20"/>
        </w:rPr>
      </w:pPr>
      <w:r>
        <w:rPr>
          <w:rFonts w:cs="Arial"/>
          <w:szCs w:val="20"/>
        </w:rPr>
        <w:t xml:space="preserve"> 6. člen</w:t>
      </w:r>
    </w:p>
    <w:p w14:paraId="374AD173" w14:textId="77777777" w:rsidR="00543FB2" w:rsidRDefault="00543FB2" w:rsidP="00543FB2">
      <w:pPr>
        <w:jc w:val="center"/>
        <w:rPr>
          <w:rFonts w:cs="Arial"/>
          <w:szCs w:val="20"/>
        </w:rPr>
      </w:pPr>
    </w:p>
    <w:p w14:paraId="4C51F115" w14:textId="372D4269" w:rsidR="00543FB2" w:rsidRDefault="00543FB2" w:rsidP="00543FB2">
      <w:pPr>
        <w:jc w:val="both"/>
        <w:rPr>
          <w:rFonts w:cs="Arial"/>
          <w:szCs w:val="20"/>
        </w:rPr>
      </w:pPr>
      <w:r>
        <w:rPr>
          <w:rFonts w:cs="Arial"/>
          <w:szCs w:val="20"/>
        </w:rPr>
        <w:t>V 17. členu se za drugim odstavkom doda nov</w:t>
      </w:r>
      <w:r w:rsidR="00A47DD2">
        <w:rPr>
          <w:rFonts w:cs="Arial"/>
          <w:szCs w:val="20"/>
        </w:rPr>
        <w:t>i</w:t>
      </w:r>
      <w:r>
        <w:rPr>
          <w:rFonts w:cs="Arial"/>
          <w:szCs w:val="20"/>
        </w:rPr>
        <w:t xml:space="preserve"> tretji odstavek, ki se glasi:</w:t>
      </w:r>
    </w:p>
    <w:p w14:paraId="7E9A9754" w14:textId="77777777" w:rsidR="00543FB2" w:rsidRDefault="00543FB2" w:rsidP="00543FB2">
      <w:pPr>
        <w:jc w:val="both"/>
        <w:rPr>
          <w:rFonts w:cs="Arial"/>
          <w:szCs w:val="20"/>
        </w:rPr>
      </w:pPr>
    </w:p>
    <w:p w14:paraId="0BAC7684" w14:textId="2C21E818" w:rsidR="00543FB2" w:rsidRDefault="00543FB2" w:rsidP="00543FB2">
      <w:pPr>
        <w:jc w:val="both"/>
        <w:rPr>
          <w:rFonts w:cs="Arial"/>
          <w:szCs w:val="20"/>
        </w:rPr>
      </w:pPr>
      <w:r>
        <w:rPr>
          <w:rFonts w:cs="Arial"/>
          <w:szCs w:val="20"/>
        </w:rPr>
        <w:t>»O pridobitvi javne veljavnosti izobraževalnega programa iz prejšnjega odstavka strokovni svet izda sklep, ki ga ministrstvo</w:t>
      </w:r>
      <w:r w:rsidR="008077B0">
        <w:rPr>
          <w:rFonts w:cs="Arial"/>
          <w:szCs w:val="20"/>
        </w:rPr>
        <w:t>, pristojno za šolstvo,</w:t>
      </w:r>
      <w:r>
        <w:rPr>
          <w:rFonts w:cs="Arial"/>
          <w:szCs w:val="20"/>
        </w:rPr>
        <w:t xml:space="preserve"> objavi v Uradnem listu Republike Slovenije.«.</w:t>
      </w:r>
    </w:p>
    <w:p w14:paraId="724B6950" w14:textId="77777777" w:rsidR="00543FB2" w:rsidRDefault="00543FB2" w:rsidP="00543FB2">
      <w:pPr>
        <w:jc w:val="both"/>
        <w:rPr>
          <w:rFonts w:cs="Arial"/>
          <w:szCs w:val="20"/>
        </w:rPr>
      </w:pPr>
    </w:p>
    <w:p w14:paraId="52140737" w14:textId="77777777" w:rsidR="00543FB2" w:rsidRDefault="00543FB2" w:rsidP="00543FB2">
      <w:pPr>
        <w:jc w:val="both"/>
        <w:rPr>
          <w:rFonts w:cs="Arial"/>
          <w:szCs w:val="20"/>
        </w:rPr>
      </w:pPr>
      <w:r>
        <w:rPr>
          <w:rFonts w:cs="Arial"/>
          <w:szCs w:val="20"/>
        </w:rPr>
        <w:t>Dosedanja tretji in četrti odstavek postaneta četrti in peti odstavek.</w:t>
      </w:r>
    </w:p>
    <w:p w14:paraId="6565AB36" w14:textId="77777777" w:rsidR="00543FB2" w:rsidRDefault="00543FB2" w:rsidP="00543FB2">
      <w:pPr>
        <w:jc w:val="both"/>
        <w:rPr>
          <w:rFonts w:cs="Arial"/>
          <w:szCs w:val="20"/>
        </w:rPr>
      </w:pPr>
    </w:p>
    <w:p w14:paraId="0866157B" w14:textId="77777777" w:rsidR="00543FB2" w:rsidRPr="003A2551" w:rsidRDefault="00543FB2" w:rsidP="00543FB2">
      <w:pPr>
        <w:jc w:val="both"/>
        <w:rPr>
          <w:rFonts w:cs="Arial"/>
          <w:szCs w:val="20"/>
        </w:rPr>
      </w:pPr>
    </w:p>
    <w:p w14:paraId="4F52C183" w14:textId="77777777" w:rsidR="00543FB2" w:rsidRPr="003A2551" w:rsidRDefault="00543FB2" w:rsidP="00543FB2">
      <w:pPr>
        <w:jc w:val="center"/>
        <w:rPr>
          <w:rFonts w:cs="Arial"/>
          <w:szCs w:val="20"/>
        </w:rPr>
      </w:pPr>
      <w:r>
        <w:rPr>
          <w:rFonts w:cs="Arial"/>
          <w:szCs w:val="20"/>
        </w:rPr>
        <w:t>7</w:t>
      </w:r>
      <w:r w:rsidRPr="003A2551">
        <w:rPr>
          <w:rFonts w:cs="Arial"/>
          <w:szCs w:val="20"/>
        </w:rPr>
        <w:t>. člen</w:t>
      </w:r>
    </w:p>
    <w:p w14:paraId="34D6906A" w14:textId="77777777" w:rsidR="00543FB2" w:rsidRDefault="00543FB2" w:rsidP="00543FB2">
      <w:pPr>
        <w:jc w:val="both"/>
        <w:rPr>
          <w:rFonts w:cs="Arial"/>
          <w:szCs w:val="20"/>
        </w:rPr>
      </w:pPr>
    </w:p>
    <w:p w14:paraId="266EF379" w14:textId="77777777" w:rsidR="00543FB2" w:rsidRPr="003A2551" w:rsidRDefault="00543FB2" w:rsidP="00543FB2">
      <w:pPr>
        <w:jc w:val="both"/>
        <w:rPr>
          <w:rFonts w:cs="Arial"/>
          <w:szCs w:val="20"/>
        </w:rPr>
      </w:pPr>
      <w:r>
        <w:rPr>
          <w:rFonts w:cs="Arial"/>
          <w:szCs w:val="20"/>
        </w:rPr>
        <w:t>Besedilo 20.a člena se spremeni tako, da</w:t>
      </w:r>
      <w:r w:rsidRPr="003A2551">
        <w:rPr>
          <w:rFonts w:cs="Arial"/>
          <w:szCs w:val="20"/>
        </w:rPr>
        <w:t xml:space="preserve"> se glasi:</w:t>
      </w:r>
    </w:p>
    <w:p w14:paraId="097F2EF2" w14:textId="77777777" w:rsidR="00543FB2" w:rsidRDefault="00543FB2" w:rsidP="00543FB2">
      <w:pPr>
        <w:jc w:val="both"/>
        <w:rPr>
          <w:rFonts w:cs="Arial"/>
          <w:szCs w:val="20"/>
        </w:rPr>
      </w:pPr>
    </w:p>
    <w:p w14:paraId="6F38A00D" w14:textId="77777777" w:rsidR="00543FB2" w:rsidRPr="002814DB" w:rsidRDefault="00543FB2" w:rsidP="00543FB2">
      <w:pPr>
        <w:jc w:val="both"/>
        <w:rPr>
          <w:rFonts w:cs="Arial"/>
          <w:szCs w:val="20"/>
        </w:rPr>
      </w:pPr>
      <w:r w:rsidRPr="002814DB">
        <w:rPr>
          <w:rFonts w:cs="Arial"/>
          <w:szCs w:val="20"/>
        </w:rPr>
        <w:t>»</w:t>
      </w:r>
      <w:bookmarkStart w:id="7" w:name="_Hlk164749296"/>
      <w:r w:rsidRPr="002814DB">
        <w:rPr>
          <w:rFonts w:cs="Arial"/>
          <w:szCs w:val="20"/>
        </w:rPr>
        <w:t>Vrtci in šole ugotavljajo in zagotavljajo kakovost s samoevalvacijo</w:t>
      </w:r>
      <w:bookmarkEnd w:id="7"/>
      <w:r w:rsidRPr="002814DB">
        <w:rPr>
          <w:rFonts w:cs="Arial"/>
          <w:szCs w:val="20"/>
        </w:rPr>
        <w:t xml:space="preserve">. Cilje, standarde in merila ugotavljanja </w:t>
      </w:r>
      <w:r>
        <w:rPr>
          <w:rFonts w:cs="Arial"/>
          <w:szCs w:val="20"/>
        </w:rPr>
        <w:t>ter</w:t>
      </w:r>
      <w:r w:rsidRPr="002814DB">
        <w:rPr>
          <w:rFonts w:cs="Arial"/>
          <w:szCs w:val="20"/>
        </w:rPr>
        <w:t xml:space="preserve"> zagotavljanja kakovosti v posameznem vrtcu in šoli opredelijo, </w:t>
      </w:r>
      <w:r>
        <w:rPr>
          <w:rFonts w:cs="Arial"/>
          <w:szCs w:val="20"/>
        </w:rPr>
        <w:t>spremljajo</w:t>
      </w:r>
      <w:r w:rsidRPr="002814DB">
        <w:rPr>
          <w:rFonts w:cs="Arial"/>
          <w:szCs w:val="20"/>
        </w:rPr>
        <w:t xml:space="preserve"> </w:t>
      </w:r>
      <w:r>
        <w:rPr>
          <w:rFonts w:cs="Arial"/>
          <w:szCs w:val="20"/>
        </w:rPr>
        <w:t>ter</w:t>
      </w:r>
      <w:r w:rsidRPr="002814DB">
        <w:rPr>
          <w:rFonts w:cs="Arial"/>
          <w:szCs w:val="20"/>
        </w:rPr>
        <w:t xml:space="preserve"> evalvirajo v okviru programa razvoja vrtca </w:t>
      </w:r>
      <w:r>
        <w:rPr>
          <w:rFonts w:cs="Arial"/>
          <w:szCs w:val="20"/>
        </w:rPr>
        <w:t>ali</w:t>
      </w:r>
      <w:r w:rsidRPr="002814DB">
        <w:rPr>
          <w:rFonts w:cs="Arial"/>
          <w:szCs w:val="20"/>
        </w:rPr>
        <w:t xml:space="preserve"> šole oziroma letnega delovnega načrta </w:t>
      </w:r>
      <w:r>
        <w:rPr>
          <w:rFonts w:cs="Arial"/>
          <w:szCs w:val="20"/>
        </w:rPr>
        <w:t>in</w:t>
      </w:r>
      <w:r w:rsidRPr="002814DB">
        <w:rPr>
          <w:rFonts w:cs="Arial"/>
          <w:szCs w:val="20"/>
        </w:rPr>
        <w:t xml:space="preserve"> poročila o njegovi uresničitvi.</w:t>
      </w:r>
    </w:p>
    <w:p w14:paraId="6A60FE05" w14:textId="77777777" w:rsidR="00543FB2" w:rsidRDefault="00543FB2" w:rsidP="00543FB2">
      <w:pPr>
        <w:jc w:val="both"/>
        <w:rPr>
          <w:rFonts w:cs="Arial"/>
          <w:szCs w:val="20"/>
        </w:rPr>
      </w:pPr>
    </w:p>
    <w:p w14:paraId="25FDE3DA" w14:textId="77777777" w:rsidR="00543FB2" w:rsidRPr="002814DB" w:rsidRDefault="00543FB2" w:rsidP="00543FB2">
      <w:pPr>
        <w:jc w:val="both"/>
        <w:rPr>
          <w:rFonts w:cs="Arial"/>
          <w:szCs w:val="20"/>
        </w:rPr>
      </w:pPr>
      <w:r>
        <w:rPr>
          <w:rFonts w:cs="Arial"/>
          <w:szCs w:val="20"/>
        </w:rPr>
        <w:t>Vrtci</w:t>
      </w:r>
      <w:r w:rsidRPr="002814DB">
        <w:rPr>
          <w:rFonts w:cs="Arial"/>
          <w:szCs w:val="20"/>
        </w:rPr>
        <w:t xml:space="preserve"> in </w:t>
      </w:r>
      <w:r>
        <w:rPr>
          <w:rFonts w:cs="Arial"/>
          <w:szCs w:val="20"/>
        </w:rPr>
        <w:t>šole</w:t>
      </w:r>
      <w:r w:rsidRPr="002814DB">
        <w:rPr>
          <w:rFonts w:cs="Arial"/>
          <w:szCs w:val="20"/>
        </w:rPr>
        <w:t xml:space="preserve"> pri samoevalvaciji uporabljajo podatk</w:t>
      </w:r>
      <w:r>
        <w:rPr>
          <w:rFonts w:cs="Arial"/>
          <w:szCs w:val="20"/>
        </w:rPr>
        <w:t>e</w:t>
      </w:r>
      <w:r w:rsidRPr="002814DB">
        <w:rPr>
          <w:rFonts w:cs="Arial"/>
          <w:szCs w:val="20"/>
        </w:rPr>
        <w:t xml:space="preserve"> o dosežkih otrok</w:t>
      </w:r>
      <w:r>
        <w:rPr>
          <w:rFonts w:cs="Arial"/>
          <w:szCs w:val="20"/>
        </w:rPr>
        <w:t xml:space="preserve">, </w:t>
      </w:r>
      <w:r w:rsidRPr="002814DB">
        <w:rPr>
          <w:rFonts w:cs="Arial"/>
          <w:szCs w:val="20"/>
        </w:rPr>
        <w:t>učencev in dijakov</w:t>
      </w:r>
      <w:r>
        <w:rPr>
          <w:rFonts w:cs="Arial"/>
          <w:szCs w:val="20"/>
        </w:rPr>
        <w:t xml:space="preserve"> pri</w:t>
      </w:r>
      <w:r w:rsidRPr="002814DB">
        <w:rPr>
          <w:rFonts w:cs="Arial"/>
          <w:szCs w:val="20"/>
        </w:rPr>
        <w:t xml:space="preserve"> nacionaln</w:t>
      </w:r>
      <w:r>
        <w:rPr>
          <w:rFonts w:cs="Arial"/>
          <w:szCs w:val="20"/>
        </w:rPr>
        <w:t>em</w:t>
      </w:r>
      <w:r w:rsidRPr="002814DB">
        <w:rPr>
          <w:rFonts w:cs="Arial"/>
          <w:szCs w:val="20"/>
        </w:rPr>
        <w:t xml:space="preserve"> preverjanj</w:t>
      </w:r>
      <w:r>
        <w:rPr>
          <w:rFonts w:cs="Arial"/>
          <w:szCs w:val="20"/>
        </w:rPr>
        <w:t>u</w:t>
      </w:r>
      <w:r w:rsidRPr="002814DB">
        <w:rPr>
          <w:rFonts w:cs="Arial"/>
          <w:szCs w:val="20"/>
        </w:rPr>
        <w:t xml:space="preserve"> znanja, splošn</w:t>
      </w:r>
      <w:r>
        <w:rPr>
          <w:rFonts w:cs="Arial"/>
          <w:szCs w:val="20"/>
        </w:rPr>
        <w:t>i</w:t>
      </w:r>
      <w:r w:rsidRPr="002814DB">
        <w:rPr>
          <w:rFonts w:cs="Arial"/>
          <w:szCs w:val="20"/>
        </w:rPr>
        <w:t xml:space="preserve"> in poklicn</w:t>
      </w:r>
      <w:r>
        <w:rPr>
          <w:rFonts w:cs="Arial"/>
          <w:szCs w:val="20"/>
        </w:rPr>
        <w:t>i</w:t>
      </w:r>
      <w:r w:rsidRPr="002814DB">
        <w:rPr>
          <w:rFonts w:cs="Arial"/>
          <w:szCs w:val="20"/>
        </w:rPr>
        <w:t xml:space="preserve"> matur</w:t>
      </w:r>
      <w:r>
        <w:rPr>
          <w:rFonts w:cs="Arial"/>
          <w:szCs w:val="20"/>
        </w:rPr>
        <w:t>i</w:t>
      </w:r>
      <w:r w:rsidRPr="002814DB">
        <w:rPr>
          <w:rFonts w:cs="Arial"/>
          <w:szCs w:val="20"/>
        </w:rPr>
        <w:t>,</w:t>
      </w:r>
      <w:r>
        <w:rPr>
          <w:rFonts w:cs="Arial"/>
          <w:szCs w:val="20"/>
        </w:rPr>
        <w:t xml:space="preserve"> zaključnem izpitu,</w:t>
      </w:r>
      <w:r w:rsidRPr="002814DB">
        <w:rPr>
          <w:rFonts w:cs="Arial"/>
          <w:szCs w:val="20"/>
        </w:rPr>
        <w:t xml:space="preserve"> </w:t>
      </w:r>
      <w:r>
        <w:rPr>
          <w:rFonts w:cs="Arial"/>
          <w:szCs w:val="20"/>
        </w:rPr>
        <w:t xml:space="preserve">lastne evidence oziroma zbirke podatkov in dokumentacijo o vzgojno-izobraževalnem delu ter </w:t>
      </w:r>
      <w:r w:rsidRPr="00B7708A">
        <w:rPr>
          <w:rFonts w:cs="Arial"/>
          <w:szCs w:val="20"/>
        </w:rPr>
        <w:t>inšpekcijskih nadzori</w:t>
      </w:r>
      <w:r>
        <w:rPr>
          <w:rFonts w:cs="Arial"/>
          <w:szCs w:val="20"/>
        </w:rPr>
        <w:t>h in druge podatke o delovanju</w:t>
      </w:r>
      <w:r w:rsidRPr="002814DB">
        <w:rPr>
          <w:rFonts w:cs="Arial"/>
          <w:szCs w:val="20"/>
        </w:rPr>
        <w:t xml:space="preserve"> vrtca ali šole. </w:t>
      </w:r>
    </w:p>
    <w:p w14:paraId="181AFA77" w14:textId="77777777" w:rsidR="00543FB2" w:rsidRDefault="00543FB2" w:rsidP="00543FB2">
      <w:pPr>
        <w:jc w:val="both"/>
        <w:rPr>
          <w:rFonts w:cs="Arial"/>
          <w:szCs w:val="20"/>
        </w:rPr>
      </w:pPr>
    </w:p>
    <w:p w14:paraId="5E0759A8" w14:textId="77777777" w:rsidR="00543FB2" w:rsidRPr="002814DB" w:rsidRDefault="00543FB2" w:rsidP="00543FB2">
      <w:pPr>
        <w:jc w:val="both"/>
        <w:rPr>
          <w:rFonts w:cs="Arial"/>
          <w:szCs w:val="20"/>
        </w:rPr>
      </w:pPr>
      <w:r w:rsidRPr="002814DB">
        <w:rPr>
          <w:rFonts w:cs="Arial"/>
          <w:szCs w:val="20"/>
        </w:rPr>
        <w:t>Področja</w:t>
      </w:r>
      <w:r>
        <w:rPr>
          <w:rFonts w:cs="Arial"/>
          <w:szCs w:val="20"/>
        </w:rPr>
        <w:t xml:space="preserve"> spremljanja</w:t>
      </w:r>
      <w:r w:rsidRPr="002814DB">
        <w:rPr>
          <w:rFonts w:cs="Arial"/>
          <w:szCs w:val="20"/>
        </w:rPr>
        <w:t>, standard</w:t>
      </w:r>
      <w:r>
        <w:rPr>
          <w:rFonts w:cs="Arial"/>
          <w:szCs w:val="20"/>
        </w:rPr>
        <w:t>e</w:t>
      </w:r>
      <w:r w:rsidRPr="002814DB">
        <w:rPr>
          <w:rFonts w:cs="Arial"/>
          <w:szCs w:val="20"/>
        </w:rPr>
        <w:t xml:space="preserve"> in kazalnik</w:t>
      </w:r>
      <w:r>
        <w:rPr>
          <w:rFonts w:cs="Arial"/>
          <w:szCs w:val="20"/>
        </w:rPr>
        <w:t>e</w:t>
      </w:r>
      <w:r w:rsidRPr="002814DB">
        <w:rPr>
          <w:rFonts w:cs="Arial"/>
          <w:szCs w:val="20"/>
        </w:rPr>
        <w:t xml:space="preserve"> ter postopke za ugotavljanje in zagotavljanje kakovosti v vrtcih in šolah na nacionalni ravni določi minister. </w:t>
      </w:r>
    </w:p>
    <w:p w14:paraId="5B07653C" w14:textId="77777777" w:rsidR="00543FB2" w:rsidRDefault="00543FB2" w:rsidP="00543FB2">
      <w:pPr>
        <w:jc w:val="both"/>
        <w:rPr>
          <w:rFonts w:cs="Arial"/>
          <w:szCs w:val="20"/>
        </w:rPr>
      </w:pPr>
    </w:p>
    <w:p w14:paraId="45C39B85" w14:textId="77777777" w:rsidR="00543FB2" w:rsidRPr="002814DB" w:rsidRDefault="00543FB2" w:rsidP="00543FB2">
      <w:pPr>
        <w:jc w:val="both"/>
        <w:rPr>
          <w:rFonts w:cs="Arial"/>
          <w:szCs w:val="20"/>
        </w:rPr>
      </w:pPr>
      <w:r>
        <w:rPr>
          <w:rFonts w:cs="Arial"/>
          <w:szCs w:val="20"/>
        </w:rPr>
        <w:t>Š</w:t>
      </w:r>
      <w:r w:rsidRPr="002814DB">
        <w:rPr>
          <w:rFonts w:cs="Arial"/>
          <w:szCs w:val="20"/>
        </w:rPr>
        <w:t xml:space="preserve">olska inšpekcija ugotavlja in zagotavlja </w:t>
      </w:r>
      <w:r>
        <w:rPr>
          <w:rFonts w:cs="Arial"/>
          <w:szCs w:val="20"/>
        </w:rPr>
        <w:t>k</w:t>
      </w:r>
      <w:r w:rsidRPr="002814DB">
        <w:rPr>
          <w:rFonts w:cs="Arial"/>
          <w:szCs w:val="20"/>
        </w:rPr>
        <w:t xml:space="preserve">akovost delovanja vrtcev in šol </w:t>
      </w:r>
      <w:r>
        <w:rPr>
          <w:rFonts w:cs="Arial"/>
          <w:szCs w:val="20"/>
        </w:rPr>
        <w:t>s</w:t>
      </w:r>
      <w:r w:rsidRPr="002814DB">
        <w:rPr>
          <w:rFonts w:cs="Arial"/>
          <w:szCs w:val="20"/>
        </w:rPr>
        <w:t xml:space="preserve"> sistemsk</w:t>
      </w:r>
      <w:r>
        <w:rPr>
          <w:rFonts w:cs="Arial"/>
          <w:szCs w:val="20"/>
        </w:rPr>
        <w:t>im</w:t>
      </w:r>
      <w:r w:rsidRPr="002814DB">
        <w:rPr>
          <w:rFonts w:cs="Arial"/>
          <w:szCs w:val="20"/>
        </w:rPr>
        <w:t xml:space="preserve"> preverjanj</w:t>
      </w:r>
      <w:r>
        <w:rPr>
          <w:rFonts w:cs="Arial"/>
          <w:szCs w:val="20"/>
        </w:rPr>
        <w:t>em</w:t>
      </w:r>
      <w:r w:rsidRPr="002814DB">
        <w:rPr>
          <w:rFonts w:cs="Arial"/>
          <w:szCs w:val="20"/>
        </w:rPr>
        <w:t xml:space="preserve"> ter spremljanj</w:t>
      </w:r>
      <w:r>
        <w:rPr>
          <w:rFonts w:cs="Arial"/>
          <w:szCs w:val="20"/>
        </w:rPr>
        <w:t>em</w:t>
      </w:r>
      <w:r w:rsidRPr="002814DB">
        <w:rPr>
          <w:rFonts w:cs="Arial"/>
          <w:szCs w:val="20"/>
        </w:rPr>
        <w:t xml:space="preserve"> skladnosti izvajanja dejavnosti vzgoje in izobraževanja z zakonodajo</w:t>
      </w:r>
      <w:r>
        <w:rPr>
          <w:rFonts w:cs="Arial"/>
          <w:szCs w:val="20"/>
        </w:rPr>
        <w:t>.</w:t>
      </w:r>
    </w:p>
    <w:p w14:paraId="7C32064B" w14:textId="77777777" w:rsidR="00543FB2" w:rsidRDefault="00543FB2" w:rsidP="00543FB2">
      <w:pPr>
        <w:jc w:val="both"/>
        <w:rPr>
          <w:rFonts w:cs="Arial"/>
          <w:szCs w:val="20"/>
        </w:rPr>
      </w:pPr>
    </w:p>
    <w:p w14:paraId="2628684E" w14:textId="77777777" w:rsidR="00543FB2" w:rsidRDefault="00543FB2" w:rsidP="00543FB2">
      <w:pPr>
        <w:jc w:val="both"/>
        <w:rPr>
          <w:rFonts w:cs="Arial"/>
          <w:szCs w:val="20"/>
        </w:rPr>
      </w:pPr>
      <w:r>
        <w:rPr>
          <w:rFonts w:cs="Arial"/>
          <w:szCs w:val="20"/>
        </w:rPr>
        <w:t>Ministrstvo, pristojno za šolstvo, z</w:t>
      </w:r>
      <w:r w:rsidRPr="002814DB">
        <w:rPr>
          <w:rFonts w:cs="Arial"/>
          <w:szCs w:val="20"/>
        </w:rPr>
        <w:t>a ugotavljanje in zagotavljanje kakovosti sistema vzgoje in izobraževanja uporablja podatk</w:t>
      </w:r>
      <w:r>
        <w:rPr>
          <w:rFonts w:cs="Arial"/>
          <w:szCs w:val="20"/>
        </w:rPr>
        <w:t>e</w:t>
      </w:r>
      <w:r w:rsidRPr="002814DB">
        <w:rPr>
          <w:rFonts w:cs="Arial"/>
          <w:szCs w:val="20"/>
        </w:rPr>
        <w:t xml:space="preserve"> nacionalnega preverjanja znanja, splošne in poklicne mature, </w:t>
      </w:r>
      <w:r>
        <w:rPr>
          <w:rFonts w:cs="Arial"/>
          <w:szCs w:val="20"/>
        </w:rPr>
        <w:t xml:space="preserve">nacionalnih </w:t>
      </w:r>
      <w:r w:rsidRPr="002814DB">
        <w:rPr>
          <w:rFonts w:cs="Arial"/>
          <w:szCs w:val="20"/>
        </w:rPr>
        <w:t>evalvacij</w:t>
      </w:r>
      <w:r>
        <w:rPr>
          <w:rFonts w:cs="Arial"/>
          <w:szCs w:val="20"/>
        </w:rPr>
        <w:t xml:space="preserve">skih študij, </w:t>
      </w:r>
      <w:r w:rsidRPr="002814DB">
        <w:rPr>
          <w:rFonts w:cs="Arial"/>
          <w:szCs w:val="20"/>
        </w:rPr>
        <w:t>raziskav</w:t>
      </w:r>
      <w:r w:rsidRPr="00534273">
        <w:rPr>
          <w:rFonts w:cs="Arial"/>
          <w:szCs w:val="20"/>
        </w:rPr>
        <w:t>, poročil šolske inšpekcije</w:t>
      </w:r>
      <w:r w:rsidRPr="002814DB">
        <w:rPr>
          <w:rFonts w:cs="Arial"/>
          <w:szCs w:val="20"/>
        </w:rPr>
        <w:t xml:space="preserve"> in </w:t>
      </w:r>
      <w:r>
        <w:rPr>
          <w:rFonts w:cs="Arial"/>
          <w:szCs w:val="20"/>
        </w:rPr>
        <w:t xml:space="preserve">drugih poročil. </w:t>
      </w:r>
    </w:p>
    <w:p w14:paraId="773631F4" w14:textId="77777777" w:rsidR="00543FB2" w:rsidRDefault="00543FB2" w:rsidP="00543FB2">
      <w:pPr>
        <w:jc w:val="both"/>
        <w:rPr>
          <w:rFonts w:cs="Arial"/>
          <w:szCs w:val="20"/>
        </w:rPr>
      </w:pPr>
    </w:p>
    <w:p w14:paraId="752751A0" w14:textId="5E59795B" w:rsidR="00543FB2" w:rsidRPr="002814DB" w:rsidRDefault="00543FB2" w:rsidP="00543FB2">
      <w:pPr>
        <w:jc w:val="both"/>
        <w:rPr>
          <w:rFonts w:cs="Arial"/>
          <w:szCs w:val="20"/>
        </w:rPr>
      </w:pPr>
      <w:r>
        <w:rPr>
          <w:rFonts w:cs="Arial"/>
          <w:szCs w:val="20"/>
        </w:rPr>
        <w:t>Za ugotavljanje in zagotavljanje m</w:t>
      </w:r>
      <w:r w:rsidRPr="002814DB">
        <w:rPr>
          <w:rFonts w:cs="Arial"/>
          <w:szCs w:val="20"/>
        </w:rPr>
        <w:t>ednarodn</w:t>
      </w:r>
      <w:r>
        <w:rPr>
          <w:rFonts w:cs="Arial"/>
          <w:szCs w:val="20"/>
        </w:rPr>
        <w:t>e</w:t>
      </w:r>
      <w:r w:rsidRPr="002814DB">
        <w:rPr>
          <w:rFonts w:cs="Arial"/>
          <w:szCs w:val="20"/>
        </w:rPr>
        <w:t xml:space="preserve"> primerljiv</w:t>
      </w:r>
      <w:r>
        <w:rPr>
          <w:rFonts w:cs="Arial"/>
          <w:szCs w:val="20"/>
        </w:rPr>
        <w:t>osti</w:t>
      </w:r>
      <w:r w:rsidRPr="002814DB">
        <w:rPr>
          <w:rFonts w:cs="Arial"/>
          <w:szCs w:val="20"/>
        </w:rPr>
        <w:t xml:space="preserve"> kakovost</w:t>
      </w:r>
      <w:r>
        <w:rPr>
          <w:rFonts w:cs="Arial"/>
          <w:szCs w:val="20"/>
        </w:rPr>
        <w:t>i</w:t>
      </w:r>
      <w:r w:rsidRPr="002814DB">
        <w:rPr>
          <w:rFonts w:cs="Arial"/>
          <w:szCs w:val="20"/>
        </w:rPr>
        <w:t xml:space="preserve"> sistema vzgoje in izobraževanja</w:t>
      </w:r>
      <w:r>
        <w:rPr>
          <w:rFonts w:cs="Arial"/>
          <w:szCs w:val="20"/>
        </w:rPr>
        <w:t xml:space="preserve"> se Republika Slovenija vključuje v </w:t>
      </w:r>
      <w:r w:rsidRPr="002814DB">
        <w:rPr>
          <w:rFonts w:cs="Arial"/>
          <w:szCs w:val="20"/>
        </w:rPr>
        <w:t>mednarodn</w:t>
      </w:r>
      <w:r>
        <w:rPr>
          <w:rFonts w:cs="Arial"/>
          <w:szCs w:val="20"/>
        </w:rPr>
        <w:t>e</w:t>
      </w:r>
      <w:r w:rsidRPr="002814DB">
        <w:rPr>
          <w:rFonts w:cs="Arial"/>
          <w:szCs w:val="20"/>
        </w:rPr>
        <w:t xml:space="preserve"> raziskav</w:t>
      </w:r>
      <w:r>
        <w:rPr>
          <w:rFonts w:cs="Arial"/>
          <w:szCs w:val="20"/>
        </w:rPr>
        <w:t>e</w:t>
      </w:r>
      <w:r w:rsidRPr="002814DB">
        <w:rPr>
          <w:rFonts w:cs="Arial"/>
          <w:szCs w:val="20"/>
        </w:rPr>
        <w:t xml:space="preserve"> na področju izobraževanja</w:t>
      </w:r>
      <w:r>
        <w:rPr>
          <w:rFonts w:cs="Arial"/>
          <w:szCs w:val="20"/>
        </w:rPr>
        <w:t xml:space="preserve">. O vključitvi odloča minister. Za </w:t>
      </w:r>
      <w:r w:rsidRPr="002814DB">
        <w:rPr>
          <w:rFonts w:cs="Arial"/>
          <w:szCs w:val="20"/>
        </w:rPr>
        <w:t>vrtc</w:t>
      </w:r>
      <w:r>
        <w:rPr>
          <w:rFonts w:cs="Arial"/>
          <w:szCs w:val="20"/>
        </w:rPr>
        <w:t>e in</w:t>
      </w:r>
      <w:r w:rsidRPr="002814DB">
        <w:rPr>
          <w:rFonts w:cs="Arial"/>
          <w:szCs w:val="20"/>
        </w:rPr>
        <w:t xml:space="preserve"> šole</w:t>
      </w:r>
      <w:r>
        <w:rPr>
          <w:rFonts w:cs="Arial"/>
          <w:szCs w:val="20"/>
        </w:rPr>
        <w:t>,</w:t>
      </w:r>
      <w:r w:rsidRPr="002814DB">
        <w:rPr>
          <w:rFonts w:cs="Arial"/>
          <w:szCs w:val="20"/>
        </w:rPr>
        <w:t xml:space="preserve"> izbran</w:t>
      </w:r>
      <w:r>
        <w:rPr>
          <w:rFonts w:cs="Arial"/>
          <w:szCs w:val="20"/>
        </w:rPr>
        <w:t>e</w:t>
      </w:r>
      <w:r w:rsidRPr="002814DB">
        <w:rPr>
          <w:rFonts w:cs="Arial"/>
          <w:szCs w:val="20"/>
        </w:rPr>
        <w:t xml:space="preserve"> v vzorec mednarodnih raziskav, je sodelovanje</w:t>
      </w:r>
      <w:r>
        <w:rPr>
          <w:rFonts w:cs="Arial"/>
          <w:szCs w:val="20"/>
        </w:rPr>
        <w:t xml:space="preserve"> v raziskavi</w:t>
      </w:r>
      <w:r w:rsidRPr="002814DB">
        <w:rPr>
          <w:rFonts w:cs="Arial"/>
          <w:szCs w:val="20"/>
        </w:rPr>
        <w:t xml:space="preserve"> obvezno.  </w:t>
      </w:r>
    </w:p>
    <w:p w14:paraId="00736E3A" w14:textId="77777777" w:rsidR="00543FB2" w:rsidRDefault="00543FB2" w:rsidP="00543FB2">
      <w:pPr>
        <w:jc w:val="both"/>
        <w:rPr>
          <w:rFonts w:cs="Arial"/>
          <w:szCs w:val="20"/>
        </w:rPr>
      </w:pPr>
    </w:p>
    <w:p w14:paraId="6758475D" w14:textId="77777777" w:rsidR="00543FB2" w:rsidRDefault="00543FB2" w:rsidP="00543FB2">
      <w:pPr>
        <w:jc w:val="both"/>
        <w:rPr>
          <w:rFonts w:cs="Arial"/>
          <w:szCs w:val="20"/>
        </w:rPr>
      </w:pPr>
      <w:r w:rsidRPr="002814DB">
        <w:rPr>
          <w:rFonts w:cs="Arial"/>
          <w:szCs w:val="20"/>
        </w:rPr>
        <w:t>Minister imenuje Svet za kakovost in evalvacije</w:t>
      </w:r>
      <w:r>
        <w:rPr>
          <w:rFonts w:cs="Arial"/>
          <w:szCs w:val="20"/>
        </w:rPr>
        <w:t xml:space="preserve"> in določi njegove pristojnosti</w:t>
      </w:r>
      <w:r w:rsidRPr="002814DB">
        <w:rPr>
          <w:rFonts w:cs="Arial"/>
          <w:szCs w:val="20"/>
        </w:rPr>
        <w:t xml:space="preserve">. </w:t>
      </w:r>
    </w:p>
    <w:p w14:paraId="40B69FA4" w14:textId="77777777" w:rsidR="00543FB2" w:rsidRDefault="00543FB2" w:rsidP="00543FB2">
      <w:pPr>
        <w:jc w:val="both"/>
        <w:rPr>
          <w:rFonts w:cs="Arial"/>
          <w:szCs w:val="20"/>
        </w:rPr>
      </w:pPr>
    </w:p>
    <w:p w14:paraId="39172840" w14:textId="77777777" w:rsidR="00543FB2" w:rsidRPr="003A2551" w:rsidRDefault="00543FB2" w:rsidP="00543FB2">
      <w:pPr>
        <w:jc w:val="both"/>
        <w:rPr>
          <w:rFonts w:cs="Arial"/>
          <w:szCs w:val="20"/>
        </w:rPr>
      </w:pPr>
      <w:r w:rsidRPr="002814DB">
        <w:rPr>
          <w:rFonts w:cs="Arial"/>
          <w:szCs w:val="20"/>
        </w:rPr>
        <w:t>Predloge nacionalnih evalvacijskih študij sprejme minister na predlog Sveta za kakovost in evalvacije</w:t>
      </w:r>
      <w:r>
        <w:rPr>
          <w:rFonts w:cs="Arial"/>
          <w:szCs w:val="20"/>
        </w:rPr>
        <w:t>.</w:t>
      </w:r>
      <w:r w:rsidRPr="002814DB">
        <w:rPr>
          <w:rFonts w:cs="Arial"/>
          <w:szCs w:val="20"/>
        </w:rPr>
        <w:t>«.</w:t>
      </w:r>
    </w:p>
    <w:p w14:paraId="486FF8A4" w14:textId="77777777" w:rsidR="00543FB2" w:rsidRPr="003A2551" w:rsidRDefault="00543FB2" w:rsidP="00543FB2">
      <w:pPr>
        <w:jc w:val="both"/>
        <w:rPr>
          <w:rFonts w:cs="Arial"/>
          <w:szCs w:val="20"/>
        </w:rPr>
      </w:pPr>
      <w:bookmarkStart w:id="8" w:name="_Hlk164749700"/>
    </w:p>
    <w:bookmarkEnd w:id="8"/>
    <w:p w14:paraId="0AA279CF" w14:textId="77777777" w:rsidR="00543FB2" w:rsidRDefault="00543FB2" w:rsidP="00543FB2">
      <w:pPr>
        <w:jc w:val="both"/>
        <w:rPr>
          <w:rFonts w:cs="Arial"/>
          <w:szCs w:val="20"/>
        </w:rPr>
      </w:pPr>
    </w:p>
    <w:p w14:paraId="16279F97" w14:textId="77777777" w:rsidR="00543FB2" w:rsidRPr="004457D2" w:rsidRDefault="00543FB2" w:rsidP="00543FB2">
      <w:pPr>
        <w:jc w:val="center"/>
        <w:rPr>
          <w:rFonts w:cs="Arial"/>
          <w:szCs w:val="20"/>
        </w:rPr>
      </w:pPr>
      <w:r>
        <w:rPr>
          <w:rFonts w:cs="Arial"/>
          <w:szCs w:val="20"/>
        </w:rPr>
        <w:t>8</w:t>
      </w:r>
      <w:r w:rsidRPr="004457D2">
        <w:rPr>
          <w:rFonts w:cs="Arial"/>
          <w:szCs w:val="20"/>
        </w:rPr>
        <w:t>. člen</w:t>
      </w:r>
    </w:p>
    <w:p w14:paraId="09222FD6" w14:textId="77777777" w:rsidR="00543FB2" w:rsidRDefault="00543FB2" w:rsidP="00543FB2">
      <w:pPr>
        <w:jc w:val="both"/>
        <w:rPr>
          <w:rFonts w:cs="Arial"/>
          <w:szCs w:val="20"/>
        </w:rPr>
      </w:pPr>
    </w:p>
    <w:p w14:paraId="7F91DF42" w14:textId="77777777" w:rsidR="00543FB2" w:rsidRPr="004457D2" w:rsidRDefault="00543FB2" w:rsidP="00543FB2">
      <w:pPr>
        <w:jc w:val="both"/>
        <w:rPr>
          <w:rFonts w:cs="Arial"/>
          <w:szCs w:val="20"/>
        </w:rPr>
      </w:pPr>
      <w:r w:rsidRPr="004457D2">
        <w:rPr>
          <w:rFonts w:cs="Arial"/>
          <w:szCs w:val="20"/>
        </w:rPr>
        <w:t>V 33. členu se četrti odstavek spremeni tako, da se glasi:</w:t>
      </w:r>
    </w:p>
    <w:p w14:paraId="1A2EE1DD" w14:textId="77777777" w:rsidR="00543FB2" w:rsidRDefault="00543FB2" w:rsidP="00543FB2">
      <w:pPr>
        <w:jc w:val="both"/>
        <w:rPr>
          <w:rFonts w:cs="Arial"/>
          <w:szCs w:val="20"/>
        </w:rPr>
      </w:pPr>
    </w:p>
    <w:p w14:paraId="139B8A91" w14:textId="695EBDAF" w:rsidR="00543FB2" w:rsidRPr="004457D2" w:rsidRDefault="00543FB2" w:rsidP="00543FB2">
      <w:pPr>
        <w:jc w:val="both"/>
        <w:rPr>
          <w:rFonts w:cs="Arial"/>
          <w:szCs w:val="20"/>
        </w:rPr>
      </w:pPr>
      <w:r w:rsidRPr="004457D2">
        <w:rPr>
          <w:rFonts w:cs="Arial"/>
          <w:szCs w:val="20"/>
        </w:rPr>
        <w:t xml:space="preserve">»Zasebni vrtci in šole, ki izvajajo programe po posebnih pedagoških načelih, morajo zagotoviti strokovne delavce v skladu s programom vzgoje in izobraževanja, ki je pridobil javno veljavnost na podlagi </w:t>
      </w:r>
      <w:r w:rsidR="002B4376">
        <w:rPr>
          <w:rFonts w:cs="Arial"/>
          <w:szCs w:val="20"/>
        </w:rPr>
        <w:t>četrtega</w:t>
      </w:r>
      <w:r w:rsidRPr="004457D2">
        <w:rPr>
          <w:rFonts w:cs="Arial"/>
          <w:szCs w:val="20"/>
        </w:rPr>
        <w:t xml:space="preserve"> odstavka 17. člena tega zakona.«. </w:t>
      </w:r>
    </w:p>
    <w:p w14:paraId="511FA7C1" w14:textId="77777777" w:rsidR="00543FB2" w:rsidRDefault="00543FB2" w:rsidP="00543FB2">
      <w:pPr>
        <w:jc w:val="both"/>
        <w:rPr>
          <w:rFonts w:cs="Arial"/>
          <w:szCs w:val="20"/>
        </w:rPr>
      </w:pPr>
    </w:p>
    <w:p w14:paraId="4673711A" w14:textId="29916F47" w:rsidR="00543FB2" w:rsidRPr="004457D2" w:rsidRDefault="00543FB2" w:rsidP="00543FB2">
      <w:pPr>
        <w:jc w:val="both"/>
        <w:rPr>
          <w:rFonts w:cs="Arial"/>
          <w:szCs w:val="20"/>
        </w:rPr>
      </w:pPr>
      <w:r w:rsidRPr="004457D2">
        <w:rPr>
          <w:rFonts w:cs="Arial"/>
          <w:szCs w:val="20"/>
        </w:rPr>
        <w:lastRenderedPageBreak/>
        <w:t>Za četrtim odstavkom se doda nov</w:t>
      </w:r>
      <w:r w:rsidR="00A47DD2">
        <w:rPr>
          <w:rFonts w:cs="Arial"/>
          <w:szCs w:val="20"/>
        </w:rPr>
        <w:t>i</w:t>
      </w:r>
      <w:r w:rsidRPr="004457D2">
        <w:rPr>
          <w:rFonts w:cs="Arial"/>
          <w:szCs w:val="20"/>
        </w:rPr>
        <w:t xml:space="preserve">, peti odstavek, ki se glasi: </w:t>
      </w:r>
    </w:p>
    <w:p w14:paraId="55C6D20E" w14:textId="77777777" w:rsidR="00543FB2" w:rsidRDefault="00543FB2" w:rsidP="00543FB2">
      <w:pPr>
        <w:jc w:val="both"/>
        <w:rPr>
          <w:rFonts w:cs="Arial"/>
          <w:szCs w:val="20"/>
        </w:rPr>
      </w:pPr>
    </w:p>
    <w:p w14:paraId="4775343C" w14:textId="77777777" w:rsidR="00543FB2" w:rsidRDefault="00543FB2" w:rsidP="00543FB2">
      <w:pPr>
        <w:jc w:val="both"/>
        <w:rPr>
          <w:rFonts w:cs="Arial"/>
          <w:szCs w:val="20"/>
        </w:rPr>
      </w:pPr>
      <w:r w:rsidRPr="004457D2">
        <w:rPr>
          <w:rFonts w:cs="Arial"/>
          <w:szCs w:val="20"/>
        </w:rPr>
        <w:t xml:space="preserve">»Zasebni vrtci in šole iz prejšnjega odstavka </w:t>
      </w:r>
      <w:r w:rsidRPr="004457D2">
        <w:rPr>
          <w:rFonts w:eastAsia="Times New Roman" w:cs="Arial"/>
          <w:color w:val="292B2C"/>
          <w:szCs w:val="20"/>
          <w:lang w:eastAsia="sl-SI"/>
        </w:rPr>
        <w:t xml:space="preserve">morajo izpolnjevati pogoje, predpisane za prostor in opremo v javnem vrtcu oziroma šoli. Če so pogoji za opremo določeni v </w:t>
      </w:r>
      <w:r w:rsidRPr="004457D2">
        <w:rPr>
          <w:rFonts w:cs="Arial"/>
          <w:szCs w:val="20"/>
        </w:rPr>
        <w:t xml:space="preserve">programu iz prejšnjega odstavka, mora zasebni vrtec in šola zagotoviti opremo v skladu s tem programom.«.  </w:t>
      </w:r>
    </w:p>
    <w:p w14:paraId="7661B0C5" w14:textId="77777777" w:rsidR="00543FB2" w:rsidRPr="004457D2" w:rsidRDefault="00543FB2" w:rsidP="00543FB2">
      <w:pPr>
        <w:jc w:val="both"/>
        <w:rPr>
          <w:rFonts w:cs="Arial"/>
          <w:szCs w:val="20"/>
        </w:rPr>
      </w:pPr>
    </w:p>
    <w:p w14:paraId="1CC760A4" w14:textId="77777777" w:rsidR="00543FB2" w:rsidRPr="004457D2" w:rsidRDefault="00543FB2" w:rsidP="00543FB2">
      <w:pPr>
        <w:jc w:val="both"/>
        <w:rPr>
          <w:rFonts w:cs="Arial"/>
          <w:szCs w:val="20"/>
        </w:rPr>
      </w:pPr>
    </w:p>
    <w:p w14:paraId="27D33CC9" w14:textId="77777777" w:rsidR="00543FB2" w:rsidRPr="004457D2" w:rsidRDefault="00543FB2" w:rsidP="00543FB2">
      <w:pPr>
        <w:jc w:val="center"/>
        <w:rPr>
          <w:rFonts w:cs="Arial"/>
          <w:szCs w:val="20"/>
        </w:rPr>
      </w:pPr>
      <w:r>
        <w:rPr>
          <w:rFonts w:cs="Arial"/>
          <w:szCs w:val="20"/>
        </w:rPr>
        <w:t>9</w:t>
      </w:r>
      <w:r w:rsidRPr="004457D2">
        <w:rPr>
          <w:rFonts w:cs="Arial"/>
          <w:szCs w:val="20"/>
        </w:rPr>
        <w:t>. člen</w:t>
      </w:r>
    </w:p>
    <w:p w14:paraId="6DCFB040" w14:textId="77777777" w:rsidR="00543FB2" w:rsidRDefault="00543FB2" w:rsidP="00543FB2">
      <w:pPr>
        <w:jc w:val="both"/>
        <w:rPr>
          <w:rFonts w:cs="Arial"/>
          <w:szCs w:val="20"/>
        </w:rPr>
      </w:pPr>
    </w:p>
    <w:p w14:paraId="53A98128" w14:textId="77777777" w:rsidR="00543FB2" w:rsidRDefault="00543FB2" w:rsidP="00543FB2">
      <w:pPr>
        <w:jc w:val="both"/>
        <w:rPr>
          <w:rFonts w:cs="Arial"/>
          <w:szCs w:val="20"/>
        </w:rPr>
      </w:pPr>
      <w:r w:rsidRPr="004457D2">
        <w:rPr>
          <w:rFonts w:cs="Arial"/>
          <w:szCs w:val="20"/>
        </w:rPr>
        <w:t>V 34. členu se v petem odstavku tretja alineja spremeni tako, da se glasi:</w:t>
      </w:r>
    </w:p>
    <w:p w14:paraId="28CCC9C1" w14:textId="77777777" w:rsidR="00543FB2" w:rsidRPr="004457D2" w:rsidRDefault="00543FB2" w:rsidP="00543FB2">
      <w:pPr>
        <w:jc w:val="both"/>
        <w:rPr>
          <w:rFonts w:cs="Arial"/>
          <w:szCs w:val="20"/>
        </w:rPr>
      </w:pPr>
    </w:p>
    <w:p w14:paraId="5364AC02" w14:textId="2AE2BAD6" w:rsidR="00543FB2" w:rsidRDefault="00543FB2" w:rsidP="00543FB2">
      <w:pPr>
        <w:jc w:val="both"/>
        <w:rPr>
          <w:rFonts w:cs="Arial"/>
          <w:szCs w:val="20"/>
        </w:rPr>
      </w:pPr>
      <w:r w:rsidRPr="004457D2">
        <w:rPr>
          <w:rFonts w:cs="Arial"/>
          <w:szCs w:val="20"/>
        </w:rPr>
        <w:t>»</w:t>
      </w:r>
      <w:r w:rsidR="00A47DD2">
        <w:rPr>
          <w:rFonts w:cs="Arial"/>
          <w:szCs w:val="20"/>
        </w:rPr>
        <w:t xml:space="preserve">– </w:t>
      </w:r>
      <w:r w:rsidRPr="004457D2">
        <w:rPr>
          <w:rFonts w:cs="Arial"/>
          <w:szCs w:val="20"/>
        </w:rPr>
        <w:t>lokacije, na katerih vrtec oziroma šola izvaja javno veljavni program,«</w:t>
      </w:r>
      <w:r>
        <w:rPr>
          <w:rFonts w:cs="Arial"/>
          <w:szCs w:val="20"/>
        </w:rPr>
        <w:t>.</w:t>
      </w:r>
    </w:p>
    <w:p w14:paraId="582799B9" w14:textId="77777777" w:rsidR="00543FB2" w:rsidRDefault="00543FB2" w:rsidP="00543FB2">
      <w:pPr>
        <w:jc w:val="both"/>
        <w:rPr>
          <w:rFonts w:cs="Arial"/>
          <w:szCs w:val="20"/>
        </w:rPr>
      </w:pPr>
    </w:p>
    <w:p w14:paraId="0241359D" w14:textId="77777777" w:rsidR="00543FB2" w:rsidRPr="003A2551" w:rsidRDefault="00543FB2" w:rsidP="00543FB2">
      <w:pPr>
        <w:jc w:val="both"/>
        <w:rPr>
          <w:rFonts w:cs="Arial"/>
          <w:szCs w:val="20"/>
        </w:rPr>
      </w:pPr>
    </w:p>
    <w:p w14:paraId="1AB26EA0" w14:textId="77777777" w:rsidR="00543FB2" w:rsidRPr="003A2551" w:rsidRDefault="00543FB2" w:rsidP="00543FB2">
      <w:pPr>
        <w:jc w:val="both"/>
        <w:rPr>
          <w:rFonts w:cs="Arial"/>
          <w:szCs w:val="20"/>
        </w:rPr>
      </w:pPr>
    </w:p>
    <w:p w14:paraId="4A4AB882" w14:textId="77777777" w:rsidR="00543FB2" w:rsidRPr="003A2551" w:rsidRDefault="00543FB2" w:rsidP="00543FB2">
      <w:pPr>
        <w:jc w:val="center"/>
        <w:rPr>
          <w:rFonts w:cs="Arial"/>
          <w:szCs w:val="20"/>
        </w:rPr>
      </w:pPr>
      <w:r>
        <w:rPr>
          <w:rFonts w:cs="Arial"/>
          <w:szCs w:val="20"/>
        </w:rPr>
        <w:t>10</w:t>
      </w:r>
      <w:r w:rsidRPr="003A2551">
        <w:rPr>
          <w:rFonts w:cs="Arial"/>
          <w:szCs w:val="20"/>
        </w:rPr>
        <w:t>. člen</w:t>
      </w:r>
    </w:p>
    <w:p w14:paraId="2F952F8A" w14:textId="77777777" w:rsidR="00543FB2" w:rsidRDefault="00543FB2" w:rsidP="00543FB2">
      <w:pPr>
        <w:jc w:val="both"/>
        <w:rPr>
          <w:rFonts w:cs="Arial"/>
          <w:szCs w:val="20"/>
        </w:rPr>
      </w:pPr>
    </w:p>
    <w:p w14:paraId="094D9295" w14:textId="77777777" w:rsidR="00543FB2" w:rsidRPr="003A2551" w:rsidRDefault="00543FB2" w:rsidP="00543FB2">
      <w:pPr>
        <w:jc w:val="both"/>
        <w:rPr>
          <w:rFonts w:cs="Arial"/>
          <w:szCs w:val="20"/>
        </w:rPr>
      </w:pPr>
      <w:r w:rsidRPr="003A2551">
        <w:rPr>
          <w:rFonts w:cs="Arial"/>
          <w:szCs w:val="20"/>
        </w:rPr>
        <w:t>Besedilo 48. člena se spremeni tako, da se glasi:</w:t>
      </w:r>
    </w:p>
    <w:p w14:paraId="7FFD229C" w14:textId="77777777" w:rsidR="00543FB2" w:rsidRDefault="00543FB2" w:rsidP="00543FB2">
      <w:pPr>
        <w:jc w:val="both"/>
        <w:rPr>
          <w:rFonts w:cs="Arial"/>
          <w:szCs w:val="20"/>
        </w:rPr>
      </w:pPr>
      <w:bookmarkStart w:id="9" w:name="_Hlk163122497"/>
    </w:p>
    <w:p w14:paraId="04B33724" w14:textId="05694557" w:rsidR="00442B82" w:rsidRDefault="00442B82" w:rsidP="00442B82">
      <w:pPr>
        <w:jc w:val="both"/>
        <w:rPr>
          <w:rFonts w:cs="Arial"/>
          <w:szCs w:val="20"/>
        </w:rPr>
      </w:pPr>
      <w:r w:rsidRPr="00442B82">
        <w:rPr>
          <w:rFonts w:cs="Arial"/>
          <w:szCs w:val="20"/>
        </w:rPr>
        <w:t>»Svet javnega vrtca oziroma šole opravlja naslednje naloge:</w:t>
      </w:r>
    </w:p>
    <w:p w14:paraId="39C4B9A5" w14:textId="77777777" w:rsidR="00442B82" w:rsidRPr="00442B82" w:rsidRDefault="00442B82" w:rsidP="00442B82">
      <w:pPr>
        <w:jc w:val="both"/>
        <w:rPr>
          <w:rFonts w:cs="Arial"/>
          <w:szCs w:val="20"/>
        </w:rPr>
      </w:pPr>
    </w:p>
    <w:p w14:paraId="6A572409" w14:textId="5F2FBF29" w:rsidR="00442B82" w:rsidRPr="00442B82" w:rsidRDefault="00A47DD2" w:rsidP="00442B82">
      <w:pPr>
        <w:jc w:val="both"/>
        <w:rPr>
          <w:rFonts w:cs="Arial"/>
          <w:szCs w:val="20"/>
        </w:rPr>
      </w:pPr>
      <w:r>
        <w:rPr>
          <w:rFonts w:cs="Arial"/>
          <w:szCs w:val="20"/>
        </w:rPr>
        <w:t>–</w:t>
      </w:r>
      <w:r w:rsidR="00442B82" w:rsidRPr="00442B82">
        <w:rPr>
          <w:rFonts w:cs="Arial"/>
          <w:szCs w:val="20"/>
        </w:rPr>
        <w:t xml:space="preserve"> s soglasjem ministra imenuje in razrešuje ravnatelja vrtca oziroma šole in direktorja, </w:t>
      </w:r>
    </w:p>
    <w:p w14:paraId="2C0E63CF" w14:textId="44C3E71C" w:rsidR="00442B82" w:rsidRPr="00442B82" w:rsidRDefault="00A47DD2" w:rsidP="00442B82">
      <w:pPr>
        <w:jc w:val="both"/>
        <w:rPr>
          <w:rFonts w:cs="Arial"/>
          <w:szCs w:val="20"/>
        </w:rPr>
      </w:pPr>
      <w:r>
        <w:rPr>
          <w:rFonts w:cs="Arial"/>
          <w:szCs w:val="20"/>
        </w:rPr>
        <w:t>–</w:t>
      </w:r>
      <w:r w:rsidR="00442B82" w:rsidRPr="00442B82">
        <w:rPr>
          <w:rFonts w:cs="Arial"/>
          <w:szCs w:val="20"/>
        </w:rPr>
        <w:t xml:space="preserve"> sprejema program razvoja, letni delovni načrt, finančni, kadrovski načrt in poročilo o njihovi uresničitvi, </w:t>
      </w:r>
    </w:p>
    <w:p w14:paraId="3F17BD50" w14:textId="6FE0A594" w:rsidR="00442B82" w:rsidRPr="00442B82" w:rsidRDefault="00A47DD2" w:rsidP="00442B82">
      <w:pPr>
        <w:jc w:val="both"/>
        <w:rPr>
          <w:rFonts w:cs="Arial"/>
          <w:szCs w:val="20"/>
        </w:rPr>
      </w:pPr>
      <w:r>
        <w:rPr>
          <w:rFonts w:cs="Arial"/>
          <w:szCs w:val="20"/>
        </w:rPr>
        <w:t>–</w:t>
      </w:r>
      <w:r w:rsidR="00442B82" w:rsidRPr="00442B82">
        <w:rPr>
          <w:rFonts w:cs="Arial"/>
          <w:szCs w:val="20"/>
        </w:rPr>
        <w:t xml:space="preserve"> sprejema letno poročilo o samoevalvaciji vrtca oziroma šole, ki je lahko del poročila o uresničitvi letnega delovnega načrta, </w:t>
      </w:r>
    </w:p>
    <w:p w14:paraId="0CC679FC" w14:textId="09D81425" w:rsidR="00442B82" w:rsidRPr="00442B82" w:rsidRDefault="00A47DD2" w:rsidP="00442B82">
      <w:pPr>
        <w:jc w:val="both"/>
        <w:rPr>
          <w:rFonts w:cs="Arial"/>
          <w:szCs w:val="20"/>
        </w:rPr>
      </w:pPr>
      <w:r>
        <w:rPr>
          <w:rFonts w:cs="Arial"/>
          <w:szCs w:val="20"/>
        </w:rPr>
        <w:t>–</w:t>
      </w:r>
      <w:r w:rsidR="00442B82" w:rsidRPr="00442B82">
        <w:rPr>
          <w:rFonts w:cs="Arial"/>
          <w:szCs w:val="20"/>
        </w:rPr>
        <w:t xml:space="preserve"> odloča o uvedbi nadstandardnih in drugih programov, </w:t>
      </w:r>
    </w:p>
    <w:p w14:paraId="35427CCF" w14:textId="5572CBE5" w:rsidR="00442B82" w:rsidRPr="00442B82" w:rsidRDefault="00A47DD2" w:rsidP="00442B82">
      <w:pPr>
        <w:jc w:val="both"/>
        <w:rPr>
          <w:rFonts w:cs="Arial"/>
          <w:szCs w:val="20"/>
        </w:rPr>
      </w:pPr>
      <w:r>
        <w:rPr>
          <w:rFonts w:cs="Arial"/>
          <w:szCs w:val="20"/>
        </w:rPr>
        <w:t>–</w:t>
      </w:r>
      <w:r w:rsidR="00442B82" w:rsidRPr="00442B82">
        <w:rPr>
          <w:rFonts w:cs="Arial"/>
          <w:szCs w:val="20"/>
        </w:rPr>
        <w:t xml:space="preserve"> obravnava poročila o vzgojni oziroma izobraževalni problematiki, </w:t>
      </w:r>
    </w:p>
    <w:p w14:paraId="52BAD6E2" w14:textId="4631767C" w:rsidR="00442B82" w:rsidRPr="00442B82" w:rsidRDefault="00A47DD2" w:rsidP="00442B82">
      <w:pPr>
        <w:jc w:val="both"/>
        <w:rPr>
          <w:rFonts w:cs="Arial"/>
          <w:szCs w:val="20"/>
        </w:rPr>
      </w:pPr>
      <w:r>
        <w:rPr>
          <w:rFonts w:cs="Arial"/>
          <w:szCs w:val="20"/>
        </w:rPr>
        <w:t>–</w:t>
      </w:r>
      <w:r w:rsidR="00442B82" w:rsidRPr="00442B82">
        <w:rPr>
          <w:rFonts w:cs="Arial"/>
          <w:szCs w:val="20"/>
        </w:rPr>
        <w:t xml:space="preserve"> odloča o pritožbah v zvezi s statusom vajenca, dijaka, študenta višje šole in odraslega kot drugostopenjski organ, če z zakonom ni določeno drugače, </w:t>
      </w:r>
    </w:p>
    <w:p w14:paraId="64D27317" w14:textId="6D5F21B0" w:rsidR="00442B82" w:rsidRPr="00442B82" w:rsidRDefault="00A47DD2" w:rsidP="00442B82">
      <w:pPr>
        <w:jc w:val="both"/>
        <w:rPr>
          <w:rFonts w:cs="Arial"/>
          <w:szCs w:val="20"/>
        </w:rPr>
      </w:pPr>
      <w:r>
        <w:rPr>
          <w:rFonts w:cs="Arial"/>
          <w:szCs w:val="20"/>
        </w:rPr>
        <w:t>–</w:t>
      </w:r>
      <w:r w:rsidR="00442B82" w:rsidRPr="00442B82">
        <w:rPr>
          <w:rFonts w:cs="Arial"/>
          <w:szCs w:val="20"/>
        </w:rPr>
        <w:t xml:space="preserve"> obravnava zadeve, ki mu jih predloži</w:t>
      </w:r>
      <w:r>
        <w:rPr>
          <w:rFonts w:cs="Arial"/>
          <w:szCs w:val="20"/>
        </w:rPr>
        <w:t>jo</w:t>
      </w:r>
      <w:r w:rsidR="00442B82" w:rsidRPr="00442B82">
        <w:rPr>
          <w:rFonts w:cs="Arial"/>
          <w:szCs w:val="20"/>
        </w:rPr>
        <w:t xml:space="preserve"> vzgojiteljski, učiteljski, andragoški oziroma predavateljski zbor, šolska inšpekcija, reprezentativni sindikat zaposlenih, svet staršev, skupnost učencev, vajencev, dijakov ali študentov</w:t>
      </w:r>
      <w:r>
        <w:rPr>
          <w:rFonts w:cs="Arial"/>
          <w:szCs w:val="20"/>
        </w:rPr>
        <w:t>,</w:t>
      </w:r>
      <w:r w:rsidR="00442B82" w:rsidRPr="00442B82">
        <w:rPr>
          <w:rFonts w:cs="Arial"/>
          <w:szCs w:val="20"/>
        </w:rPr>
        <w:t xml:space="preserve"> in </w:t>
      </w:r>
    </w:p>
    <w:p w14:paraId="78963522" w14:textId="3E1738CA" w:rsidR="00442B82" w:rsidRPr="00442B82" w:rsidRDefault="00A47DD2" w:rsidP="00442B82">
      <w:pPr>
        <w:jc w:val="both"/>
        <w:rPr>
          <w:rFonts w:cs="Arial"/>
          <w:szCs w:val="20"/>
        </w:rPr>
      </w:pPr>
      <w:r>
        <w:rPr>
          <w:rFonts w:cs="Arial"/>
          <w:szCs w:val="20"/>
        </w:rPr>
        <w:t>–</w:t>
      </w:r>
      <w:r w:rsidR="00442B82" w:rsidRPr="00442B82">
        <w:rPr>
          <w:rFonts w:cs="Arial"/>
          <w:szCs w:val="20"/>
        </w:rPr>
        <w:t xml:space="preserve"> opravlja druge naloge, določene z zakonom in aktom o ustanovitvi. </w:t>
      </w:r>
    </w:p>
    <w:p w14:paraId="28B948D5" w14:textId="77777777" w:rsidR="00442B82" w:rsidRDefault="00442B82" w:rsidP="00442B82">
      <w:pPr>
        <w:jc w:val="both"/>
        <w:rPr>
          <w:rFonts w:cs="Arial"/>
          <w:szCs w:val="20"/>
        </w:rPr>
      </w:pPr>
    </w:p>
    <w:p w14:paraId="35815C41" w14:textId="26ED194E" w:rsidR="00442B82" w:rsidRPr="00442B82" w:rsidRDefault="00442B82" w:rsidP="00442B82">
      <w:pPr>
        <w:jc w:val="both"/>
        <w:rPr>
          <w:rFonts w:cs="Arial"/>
          <w:szCs w:val="20"/>
        </w:rPr>
      </w:pPr>
      <w:r w:rsidRPr="00442B82">
        <w:rPr>
          <w:rFonts w:cs="Arial"/>
          <w:szCs w:val="20"/>
        </w:rPr>
        <w:t xml:space="preserve">Svet javnega vrtca oziroma šole odloča tudi o pritožbah v zvezi s pravicami, obveznostmi in odgovornostmi delavcev iz delovnega razmerja, razen v primeru redne ali izredne odpovedi pogodbe o zaposlitvi. </w:t>
      </w:r>
    </w:p>
    <w:p w14:paraId="1960E43A" w14:textId="77777777" w:rsidR="00442B82" w:rsidRDefault="00442B82" w:rsidP="00442B82">
      <w:pPr>
        <w:jc w:val="both"/>
        <w:rPr>
          <w:rFonts w:cs="Arial"/>
          <w:szCs w:val="20"/>
        </w:rPr>
      </w:pPr>
    </w:p>
    <w:p w14:paraId="3EBCE9AD" w14:textId="672BE0ED" w:rsidR="00442B82" w:rsidRPr="00442B82" w:rsidRDefault="00442B82" w:rsidP="00442B82">
      <w:pPr>
        <w:jc w:val="both"/>
        <w:rPr>
          <w:rFonts w:cs="Arial"/>
          <w:szCs w:val="20"/>
        </w:rPr>
      </w:pPr>
      <w:r w:rsidRPr="00442B82">
        <w:rPr>
          <w:rFonts w:cs="Arial"/>
          <w:szCs w:val="20"/>
        </w:rPr>
        <w:t xml:space="preserve">Delavec ima pravico vložiti pritožbo na svet javnega vrtca oziroma šole v primerih, ko lahko v skladu z zakonom, ki ureja delovna razmerja, zahteva sodno varstvo pred pristojnim sodiščem, razen v primeru ugotavljanja disciplinske odgovornosti delavcev in redne ali izredne odpovedi pogodbe o zaposlitvi. </w:t>
      </w:r>
    </w:p>
    <w:p w14:paraId="33A13C71" w14:textId="77777777" w:rsidR="00442B82" w:rsidRDefault="00442B82" w:rsidP="00442B82">
      <w:pPr>
        <w:jc w:val="both"/>
        <w:rPr>
          <w:rFonts w:cs="Arial"/>
          <w:szCs w:val="20"/>
        </w:rPr>
      </w:pPr>
    </w:p>
    <w:p w14:paraId="705D774C" w14:textId="35204FC6" w:rsidR="00442B82" w:rsidRPr="00442B82" w:rsidRDefault="00442B82" w:rsidP="00442B82">
      <w:pPr>
        <w:jc w:val="both"/>
        <w:rPr>
          <w:rFonts w:cs="Arial"/>
          <w:szCs w:val="20"/>
        </w:rPr>
      </w:pPr>
      <w:r w:rsidRPr="00442B82">
        <w:rPr>
          <w:rFonts w:cs="Arial"/>
          <w:szCs w:val="20"/>
        </w:rPr>
        <w:t>Rok za vložitev pritožbe je osem dni od dneva, ko v skladu z zakonom, ki ureja delovna razmerja, teče rok za vložitev zahteve za sodno varstvo. Svet javnega vrtca oziroma šole mora o pritožbi delavca odločiti v 30 dneh od vložitve pritožbe.</w:t>
      </w:r>
    </w:p>
    <w:p w14:paraId="4CB69C90" w14:textId="4658079C" w:rsidR="00442B82" w:rsidRPr="00442B82" w:rsidRDefault="00442B82" w:rsidP="00442B82">
      <w:pPr>
        <w:jc w:val="both"/>
        <w:rPr>
          <w:rFonts w:cs="Arial"/>
          <w:szCs w:val="20"/>
        </w:rPr>
      </w:pPr>
      <w:r w:rsidRPr="00442B82">
        <w:rPr>
          <w:rFonts w:cs="Arial"/>
          <w:szCs w:val="20"/>
        </w:rPr>
        <w:t xml:space="preserve">Če delavec ni zadovoljen z dokončno odločitvijo sveta javnega </w:t>
      </w:r>
      <w:r w:rsidR="002E2F9A">
        <w:rPr>
          <w:rFonts w:cs="Arial"/>
          <w:szCs w:val="20"/>
        </w:rPr>
        <w:t>vrtca</w:t>
      </w:r>
      <w:r w:rsidRPr="00442B82">
        <w:rPr>
          <w:rFonts w:cs="Arial"/>
          <w:szCs w:val="20"/>
        </w:rPr>
        <w:t xml:space="preserve"> oziroma šole oziroma le-ta ne odloči v roku iz prejšnjega odstavka, lahko delavec v roku 30 dni zahteva sodno varstvo pred pristojnim delovnim sodiščem.</w:t>
      </w:r>
    </w:p>
    <w:p w14:paraId="35C8D531" w14:textId="77777777" w:rsidR="00442B82" w:rsidRDefault="00442B82" w:rsidP="00442B82">
      <w:pPr>
        <w:jc w:val="both"/>
        <w:rPr>
          <w:rFonts w:cs="Arial"/>
          <w:szCs w:val="20"/>
        </w:rPr>
      </w:pPr>
    </w:p>
    <w:p w14:paraId="2F1276C1" w14:textId="4B9888E7" w:rsidR="00543FB2" w:rsidRDefault="00442B82" w:rsidP="00442B82">
      <w:pPr>
        <w:jc w:val="both"/>
        <w:rPr>
          <w:rFonts w:cs="Arial"/>
          <w:szCs w:val="20"/>
        </w:rPr>
      </w:pPr>
      <w:r w:rsidRPr="00442B82">
        <w:rPr>
          <w:rFonts w:cs="Arial"/>
          <w:szCs w:val="20"/>
        </w:rPr>
        <w:t>Ne glede na določbo tretjega odstavka tega člena lahko delavec uveljavlja pravno varstvo neposredno pred pristojnim sodiščem v skladu z zakonom, ki ureja delovna razmerja.«.</w:t>
      </w:r>
    </w:p>
    <w:bookmarkEnd w:id="9"/>
    <w:p w14:paraId="72629710" w14:textId="77777777" w:rsidR="00543FB2" w:rsidRPr="00BE4664" w:rsidRDefault="00543FB2" w:rsidP="00543FB2">
      <w:pPr>
        <w:pStyle w:val="article-paragraph"/>
        <w:shd w:val="clear" w:color="auto" w:fill="FFFFFF"/>
        <w:spacing w:before="0" w:beforeAutospacing="0" w:after="75" w:afterAutospacing="0" w:line="312" w:lineRule="atLeast"/>
        <w:jc w:val="both"/>
        <w:rPr>
          <w:rFonts w:ascii="Arial" w:hAnsi="Arial" w:cs="Arial"/>
          <w:sz w:val="20"/>
          <w:szCs w:val="20"/>
        </w:rPr>
      </w:pPr>
    </w:p>
    <w:p w14:paraId="4B4A2F8E" w14:textId="77777777" w:rsidR="00543FB2" w:rsidRPr="003A2551" w:rsidRDefault="00543FB2" w:rsidP="00543FB2">
      <w:pPr>
        <w:jc w:val="both"/>
        <w:rPr>
          <w:rFonts w:cs="Arial"/>
          <w:szCs w:val="20"/>
        </w:rPr>
      </w:pPr>
    </w:p>
    <w:p w14:paraId="780F4668" w14:textId="77777777" w:rsidR="00543FB2" w:rsidRPr="003A2551" w:rsidRDefault="00543FB2" w:rsidP="00543FB2">
      <w:pPr>
        <w:jc w:val="center"/>
        <w:rPr>
          <w:rFonts w:cs="Arial"/>
          <w:szCs w:val="20"/>
        </w:rPr>
      </w:pPr>
      <w:r w:rsidRPr="003A2551">
        <w:rPr>
          <w:rFonts w:cs="Arial"/>
          <w:szCs w:val="20"/>
        </w:rPr>
        <w:t>1</w:t>
      </w:r>
      <w:r>
        <w:rPr>
          <w:rFonts w:cs="Arial"/>
          <w:szCs w:val="20"/>
        </w:rPr>
        <w:t>1</w:t>
      </w:r>
      <w:r w:rsidRPr="003A2551">
        <w:rPr>
          <w:rFonts w:cs="Arial"/>
          <w:szCs w:val="20"/>
        </w:rPr>
        <w:t>. člen</w:t>
      </w:r>
    </w:p>
    <w:p w14:paraId="7D0CEC3A" w14:textId="77777777" w:rsidR="00543FB2" w:rsidRDefault="00543FB2" w:rsidP="00543FB2">
      <w:pPr>
        <w:jc w:val="both"/>
        <w:rPr>
          <w:rFonts w:cs="Arial"/>
          <w:szCs w:val="20"/>
        </w:rPr>
      </w:pPr>
    </w:p>
    <w:p w14:paraId="73CF755D" w14:textId="77777777" w:rsidR="00543FB2" w:rsidRDefault="00543FB2" w:rsidP="00543FB2">
      <w:pPr>
        <w:jc w:val="both"/>
        <w:rPr>
          <w:rFonts w:cs="Arial"/>
          <w:szCs w:val="20"/>
        </w:rPr>
      </w:pPr>
      <w:r w:rsidRPr="003A2551">
        <w:rPr>
          <w:rFonts w:cs="Arial"/>
          <w:szCs w:val="20"/>
        </w:rPr>
        <w:t>V 49. členu se v prvem odstavku za peto alinejo doda nova šesta alineja, ki se glasi:</w:t>
      </w:r>
    </w:p>
    <w:p w14:paraId="78D65A35" w14:textId="77777777" w:rsidR="00543FB2" w:rsidRPr="003A2551" w:rsidRDefault="00543FB2" w:rsidP="00543FB2">
      <w:pPr>
        <w:jc w:val="both"/>
        <w:rPr>
          <w:rFonts w:cs="Arial"/>
          <w:szCs w:val="20"/>
        </w:rPr>
      </w:pPr>
    </w:p>
    <w:p w14:paraId="524F92F9" w14:textId="1005E484" w:rsidR="00543FB2" w:rsidRPr="003A2551" w:rsidRDefault="00543FB2" w:rsidP="00543FB2">
      <w:pPr>
        <w:jc w:val="both"/>
        <w:rPr>
          <w:rFonts w:cs="Arial"/>
          <w:szCs w:val="20"/>
        </w:rPr>
      </w:pPr>
      <w:r w:rsidRPr="003A2551">
        <w:rPr>
          <w:rFonts w:cs="Arial"/>
          <w:szCs w:val="20"/>
        </w:rPr>
        <w:t>»</w:t>
      </w:r>
      <w:r w:rsidR="00E7711B">
        <w:rPr>
          <w:rFonts w:cs="Arial"/>
          <w:szCs w:val="20"/>
        </w:rPr>
        <w:t xml:space="preserve">– </w:t>
      </w:r>
      <w:r w:rsidRPr="003A2551">
        <w:rPr>
          <w:rFonts w:cs="Arial"/>
          <w:szCs w:val="20"/>
        </w:rPr>
        <w:t>imenuje in razrešuje pomočnika ravnatelja,«.</w:t>
      </w:r>
    </w:p>
    <w:p w14:paraId="51C62DB4" w14:textId="77777777" w:rsidR="00543FB2" w:rsidRDefault="00543FB2" w:rsidP="00543FB2">
      <w:pPr>
        <w:jc w:val="both"/>
        <w:rPr>
          <w:rFonts w:cs="Arial"/>
          <w:szCs w:val="20"/>
        </w:rPr>
      </w:pPr>
    </w:p>
    <w:p w14:paraId="3AD424AA" w14:textId="77777777" w:rsidR="00543FB2" w:rsidRPr="003A2551" w:rsidRDefault="00543FB2" w:rsidP="00543FB2">
      <w:pPr>
        <w:jc w:val="both"/>
        <w:rPr>
          <w:rFonts w:cs="Arial"/>
          <w:szCs w:val="20"/>
        </w:rPr>
      </w:pPr>
      <w:r w:rsidRPr="003A2551">
        <w:rPr>
          <w:rFonts w:cs="Arial"/>
          <w:szCs w:val="20"/>
        </w:rPr>
        <w:t>Dosedanje šesta do štirinajsta alineja postanejo sedma do petnajsta alineja.</w:t>
      </w:r>
    </w:p>
    <w:p w14:paraId="778F522A" w14:textId="77777777" w:rsidR="00543FB2" w:rsidRDefault="00543FB2" w:rsidP="00543FB2">
      <w:pPr>
        <w:jc w:val="both"/>
        <w:rPr>
          <w:rFonts w:cs="Arial"/>
          <w:szCs w:val="20"/>
        </w:rPr>
      </w:pPr>
    </w:p>
    <w:p w14:paraId="50500F3E" w14:textId="77777777" w:rsidR="00543FB2" w:rsidRDefault="00543FB2" w:rsidP="00543FB2">
      <w:pPr>
        <w:jc w:val="both"/>
        <w:rPr>
          <w:rFonts w:cs="Arial"/>
          <w:szCs w:val="20"/>
        </w:rPr>
      </w:pPr>
      <w:r w:rsidRPr="003A2551">
        <w:rPr>
          <w:rFonts w:cs="Arial"/>
          <w:szCs w:val="20"/>
        </w:rPr>
        <w:t>Za petnajsto alinejo se doda nova šestnajsta alineja, ki se glasi:</w:t>
      </w:r>
    </w:p>
    <w:p w14:paraId="2A658C46" w14:textId="77777777" w:rsidR="00543FB2" w:rsidRPr="003A2551" w:rsidRDefault="00543FB2" w:rsidP="00543FB2">
      <w:pPr>
        <w:jc w:val="both"/>
        <w:rPr>
          <w:rFonts w:cs="Arial"/>
          <w:szCs w:val="20"/>
        </w:rPr>
      </w:pPr>
    </w:p>
    <w:p w14:paraId="14C32F9A" w14:textId="58D4A548" w:rsidR="00543FB2" w:rsidRPr="003A2551" w:rsidRDefault="00543FB2" w:rsidP="00543FB2">
      <w:pPr>
        <w:jc w:val="both"/>
        <w:rPr>
          <w:rFonts w:cs="Arial"/>
          <w:szCs w:val="20"/>
        </w:rPr>
      </w:pPr>
      <w:r w:rsidRPr="003A2551">
        <w:rPr>
          <w:rFonts w:cs="Arial"/>
          <w:szCs w:val="20"/>
        </w:rPr>
        <w:t>»</w:t>
      </w:r>
      <w:r w:rsidR="00E7711B">
        <w:rPr>
          <w:rFonts w:cs="Arial"/>
          <w:szCs w:val="20"/>
        </w:rPr>
        <w:t xml:space="preserve">– </w:t>
      </w:r>
      <w:r w:rsidRPr="003A2551">
        <w:rPr>
          <w:rFonts w:cs="Arial"/>
          <w:szCs w:val="20"/>
        </w:rPr>
        <w:t xml:space="preserve">obvešča svet </w:t>
      </w:r>
      <w:r>
        <w:rPr>
          <w:rFonts w:cs="Arial"/>
          <w:szCs w:val="20"/>
        </w:rPr>
        <w:t xml:space="preserve">in strokovne organe </w:t>
      </w:r>
      <w:r w:rsidRPr="003A2551">
        <w:rPr>
          <w:rFonts w:cs="Arial"/>
          <w:szCs w:val="20"/>
        </w:rPr>
        <w:t>zavoda</w:t>
      </w:r>
      <w:r>
        <w:rPr>
          <w:rFonts w:cs="Arial"/>
          <w:szCs w:val="20"/>
        </w:rPr>
        <w:t xml:space="preserve"> ter ustanovitelja </w:t>
      </w:r>
      <w:r w:rsidRPr="003A2551">
        <w:rPr>
          <w:rFonts w:cs="Arial"/>
          <w:szCs w:val="20"/>
        </w:rPr>
        <w:t>o ugotovitvah in ukrepih iz inšpekcijskih in drugih nadzorov,«.</w:t>
      </w:r>
    </w:p>
    <w:p w14:paraId="2125DDA9" w14:textId="77777777" w:rsidR="00EC17B9" w:rsidRDefault="00EC17B9" w:rsidP="00543FB2">
      <w:pPr>
        <w:jc w:val="both"/>
        <w:rPr>
          <w:rFonts w:cs="Arial"/>
          <w:szCs w:val="20"/>
        </w:rPr>
      </w:pPr>
    </w:p>
    <w:p w14:paraId="3DF27A68" w14:textId="77777777" w:rsidR="00543FB2" w:rsidRDefault="00543FB2" w:rsidP="00543FB2">
      <w:pPr>
        <w:jc w:val="both"/>
        <w:rPr>
          <w:rFonts w:cs="Arial"/>
          <w:szCs w:val="20"/>
        </w:rPr>
      </w:pPr>
      <w:r w:rsidRPr="003A2551">
        <w:rPr>
          <w:rFonts w:cs="Arial"/>
          <w:szCs w:val="20"/>
        </w:rPr>
        <w:t>Dosedanje petnajsta do triindvajseta alineja postanejo sedemnajsta do petindvajseta alineja.</w:t>
      </w:r>
    </w:p>
    <w:p w14:paraId="1A4ECA04" w14:textId="77777777" w:rsidR="00543FB2" w:rsidRPr="003A2551" w:rsidRDefault="00543FB2" w:rsidP="00543FB2">
      <w:pPr>
        <w:jc w:val="both"/>
        <w:rPr>
          <w:rFonts w:cs="Arial"/>
          <w:szCs w:val="20"/>
        </w:rPr>
      </w:pPr>
    </w:p>
    <w:p w14:paraId="5BA8B3F3" w14:textId="77777777" w:rsidR="00543FB2" w:rsidRPr="003A2551" w:rsidRDefault="00543FB2" w:rsidP="00543FB2">
      <w:pPr>
        <w:jc w:val="both"/>
        <w:rPr>
          <w:rFonts w:cs="Arial"/>
          <w:szCs w:val="20"/>
        </w:rPr>
      </w:pPr>
    </w:p>
    <w:p w14:paraId="720C4977" w14:textId="77777777" w:rsidR="00543FB2" w:rsidRPr="003A2551" w:rsidRDefault="00543FB2" w:rsidP="00543FB2">
      <w:pPr>
        <w:jc w:val="center"/>
        <w:rPr>
          <w:rFonts w:cs="Arial"/>
          <w:szCs w:val="20"/>
        </w:rPr>
      </w:pPr>
      <w:r w:rsidRPr="003A2551">
        <w:rPr>
          <w:rFonts w:cs="Arial"/>
          <w:szCs w:val="20"/>
        </w:rPr>
        <w:t>1</w:t>
      </w:r>
      <w:r>
        <w:rPr>
          <w:rFonts w:cs="Arial"/>
          <w:szCs w:val="20"/>
        </w:rPr>
        <w:t>2.</w:t>
      </w:r>
      <w:r w:rsidRPr="003A2551">
        <w:rPr>
          <w:rFonts w:cs="Arial"/>
          <w:szCs w:val="20"/>
        </w:rPr>
        <w:t xml:space="preserve"> člen</w:t>
      </w:r>
    </w:p>
    <w:p w14:paraId="5C6B526A" w14:textId="77777777" w:rsidR="00543FB2" w:rsidRDefault="00543FB2" w:rsidP="00543FB2">
      <w:pPr>
        <w:jc w:val="both"/>
        <w:rPr>
          <w:rFonts w:cs="Arial"/>
          <w:szCs w:val="20"/>
        </w:rPr>
      </w:pPr>
    </w:p>
    <w:p w14:paraId="1C4593D6" w14:textId="38F14734" w:rsidR="00543FB2" w:rsidRDefault="00543FB2" w:rsidP="00543FB2">
      <w:pPr>
        <w:jc w:val="both"/>
        <w:rPr>
          <w:rFonts w:cs="Arial"/>
          <w:szCs w:val="20"/>
        </w:rPr>
      </w:pPr>
      <w:r w:rsidRPr="003A2551">
        <w:rPr>
          <w:rFonts w:cs="Arial"/>
          <w:szCs w:val="20"/>
        </w:rPr>
        <w:t>Za 51. členom se doda nov</w:t>
      </w:r>
      <w:r w:rsidR="00191221">
        <w:rPr>
          <w:rFonts w:cs="Arial"/>
          <w:szCs w:val="20"/>
        </w:rPr>
        <w:t>i</w:t>
      </w:r>
      <w:r w:rsidRPr="003A2551">
        <w:rPr>
          <w:rFonts w:cs="Arial"/>
          <w:szCs w:val="20"/>
        </w:rPr>
        <w:t>, 51.a člen, ki se glasi:</w:t>
      </w:r>
    </w:p>
    <w:p w14:paraId="34453EBA" w14:textId="77777777" w:rsidR="00543FB2" w:rsidRPr="003A2551" w:rsidRDefault="00543FB2" w:rsidP="00543FB2">
      <w:pPr>
        <w:jc w:val="both"/>
        <w:rPr>
          <w:rFonts w:cs="Arial"/>
          <w:szCs w:val="20"/>
        </w:rPr>
      </w:pPr>
    </w:p>
    <w:p w14:paraId="5F843212" w14:textId="77777777" w:rsidR="00543FB2" w:rsidRPr="003A2551" w:rsidRDefault="00543FB2" w:rsidP="00543FB2">
      <w:pPr>
        <w:jc w:val="center"/>
        <w:rPr>
          <w:rFonts w:cs="Arial"/>
          <w:szCs w:val="20"/>
        </w:rPr>
      </w:pPr>
      <w:r w:rsidRPr="003A2551">
        <w:rPr>
          <w:rFonts w:cs="Arial"/>
          <w:szCs w:val="20"/>
        </w:rPr>
        <w:t>»51.a člen</w:t>
      </w:r>
    </w:p>
    <w:p w14:paraId="6D81C7D5" w14:textId="77777777" w:rsidR="00543FB2" w:rsidRPr="003A2551" w:rsidRDefault="00543FB2" w:rsidP="00543FB2">
      <w:pPr>
        <w:jc w:val="center"/>
        <w:rPr>
          <w:rFonts w:cs="Arial"/>
          <w:szCs w:val="20"/>
        </w:rPr>
      </w:pPr>
      <w:r w:rsidRPr="003A2551">
        <w:rPr>
          <w:rFonts w:cs="Arial"/>
          <w:szCs w:val="20"/>
        </w:rPr>
        <w:t>(vodenje medpodjetniškega izobraževalnega centra)</w:t>
      </w:r>
    </w:p>
    <w:p w14:paraId="26DC3AC7" w14:textId="77777777" w:rsidR="00543FB2" w:rsidRDefault="00543FB2" w:rsidP="00543FB2">
      <w:pPr>
        <w:jc w:val="both"/>
        <w:rPr>
          <w:rFonts w:cs="Arial"/>
          <w:szCs w:val="20"/>
        </w:rPr>
      </w:pPr>
    </w:p>
    <w:p w14:paraId="69C7BCA2" w14:textId="77777777" w:rsidR="00543FB2" w:rsidRPr="003A2551" w:rsidRDefault="00543FB2" w:rsidP="00543FB2">
      <w:pPr>
        <w:jc w:val="both"/>
        <w:rPr>
          <w:rFonts w:cs="Arial"/>
          <w:szCs w:val="20"/>
        </w:rPr>
      </w:pPr>
      <w:r w:rsidRPr="003A2551">
        <w:rPr>
          <w:rFonts w:cs="Arial"/>
          <w:szCs w:val="20"/>
        </w:rPr>
        <w:t>V javnem vzgojno-izobraževalnem zavodu, ki ima medpodjetnišk</w:t>
      </w:r>
      <w:r>
        <w:rPr>
          <w:rFonts w:cs="Arial"/>
          <w:szCs w:val="20"/>
        </w:rPr>
        <w:t>i</w:t>
      </w:r>
      <w:r w:rsidRPr="003A2551">
        <w:rPr>
          <w:rFonts w:cs="Arial"/>
          <w:szCs w:val="20"/>
        </w:rPr>
        <w:t xml:space="preserve"> izobraževaln</w:t>
      </w:r>
      <w:r>
        <w:rPr>
          <w:rFonts w:cs="Arial"/>
          <w:szCs w:val="20"/>
        </w:rPr>
        <w:t>i</w:t>
      </w:r>
      <w:r w:rsidRPr="003A2551">
        <w:rPr>
          <w:rFonts w:cs="Arial"/>
          <w:szCs w:val="20"/>
        </w:rPr>
        <w:t xml:space="preserve"> cent</w:t>
      </w:r>
      <w:r>
        <w:rPr>
          <w:rFonts w:cs="Arial"/>
          <w:szCs w:val="20"/>
        </w:rPr>
        <w:t>er</w:t>
      </w:r>
      <w:r w:rsidRPr="003A2551">
        <w:rPr>
          <w:rFonts w:cs="Arial"/>
          <w:szCs w:val="20"/>
        </w:rPr>
        <w:t xml:space="preserve">, poslovodni organ imenuje vodjo </w:t>
      </w:r>
      <w:bookmarkStart w:id="10" w:name="_Hlk164332005"/>
      <w:r>
        <w:rPr>
          <w:rFonts w:cs="Arial"/>
          <w:szCs w:val="20"/>
        </w:rPr>
        <w:t>medpodjetniškega izobraževalnega centra</w:t>
      </w:r>
      <w:bookmarkEnd w:id="10"/>
      <w:r w:rsidRPr="003A2551">
        <w:rPr>
          <w:rFonts w:cs="Arial"/>
          <w:szCs w:val="20"/>
        </w:rPr>
        <w:t>.</w:t>
      </w:r>
    </w:p>
    <w:p w14:paraId="2E9C729C" w14:textId="77777777" w:rsidR="00543FB2" w:rsidRDefault="00543FB2" w:rsidP="00543FB2">
      <w:pPr>
        <w:jc w:val="both"/>
        <w:rPr>
          <w:rFonts w:cs="Arial"/>
          <w:szCs w:val="20"/>
        </w:rPr>
      </w:pPr>
    </w:p>
    <w:p w14:paraId="42E5A9C2" w14:textId="77777777" w:rsidR="00543FB2" w:rsidRPr="003A2551" w:rsidRDefault="00543FB2" w:rsidP="00543FB2">
      <w:pPr>
        <w:jc w:val="both"/>
        <w:rPr>
          <w:rFonts w:cs="Arial"/>
          <w:szCs w:val="20"/>
        </w:rPr>
      </w:pPr>
      <w:r w:rsidRPr="003A2551">
        <w:rPr>
          <w:rFonts w:cs="Arial"/>
          <w:szCs w:val="20"/>
        </w:rPr>
        <w:t xml:space="preserve">Za vodjo </w:t>
      </w:r>
      <w:r w:rsidRPr="00924734">
        <w:rPr>
          <w:rFonts w:cs="Arial"/>
          <w:szCs w:val="20"/>
        </w:rPr>
        <w:t xml:space="preserve">medpodjetniškega izobraževalnega centra </w:t>
      </w:r>
      <w:r w:rsidRPr="003A2551">
        <w:rPr>
          <w:rFonts w:cs="Arial"/>
          <w:szCs w:val="20"/>
        </w:rPr>
        <w:t xml:space="preserve">je lahko imenovan, kdor ima najmanj izobrazbo, pridobljeno po študijskih programih za pridobitev </w:t>
      </w:r>
      <w:r>
        <w:rPr>
          <w:rFonts w:cs="Arial"/>
          <w:szCs w:val="20"/>
        </w:rPr>
        <w:t xml:space="preserve">izobrazbe </w:t>
      </w:r>
      <w:r w:rsidRPr="003A2551">
        <w:rPr>
          <w:rFonts w:cs="Arial"/>
          <w:szCs w:val="20"/>
        </w:rPr>
        <w:t xml:space="preserve">druge stopnje, oziroma raven izobrazbe, pridobljeno po študijskih programih, ki v skladu z zakonom ustreza izobrazbi druge stopnje ter ima vsaj </w:t>
      </w:r>
      <w:r>
        <w:rPr>
          <w:rFonts w:cs="Arial"/>
          <w:szCs w:val="20"/>
        </w:rPr>
        <w:t>pet</w:t>
      </w:r>
      <w:r w:rsidRPr="003A2551">
        <w:rPr>
          <w:rFonts w:cs="Arial"/>
          <w:szCs w:val="20"/>
        </w:rPr>
        <w:t xml:space="preserve"> let delovnih izkušenj s področja dejavnosti javne službe </w:t>
      </w:r>
      <w:r>
        <w:rPr>
          <w:rFonts w:cs="Arial"/>
          <w:szCs w:val="20"/>
        </w:rPr>
        <w:t>oziroma</w:t>
      </w:r>
      <w:r w:rsidRPr="003A2551">
        <w:rPr>
          <w:rFonts w:cs="Arial"/>
          <w:szCs w:val="20"/>
        </w:rPr>
        <w:t xml:space="preserve"> drugih dejavnosti, ki jih zavod izvaja v skladu z ustanovitvenim aktom. </w:t>
      </w:r>
    </w:p>
    <w:p w14:paraId="7FAE3E35" w14:textId="77777777" w:rsidR="00543FB2" w:rsidRDefault="00543FB2" w:rsidP="00543FB2">
      <w:pPr>
        <w:jc w:val="both"/>
        <w:rPr>
          <w:rFonts w:cs="Arial"/>
          <w:szCs w:val="20"/>
        </w:rPr>
      </w:pPr>
    </w:p>
    <w:p w14:paraId="5A956313" w14:textId="77777777" w:rsidR="00543FB2" w:rsidRDefault="00543FB2" w:rsidP="00543FB2">
      <w:pPr>
        <w:jc w:val="both"/>
        <w:rPr>
          <w:rFonts w:cs="Arial"/>
          <w:szCs w:val="20"/>
        </w:rPr>
      </w:pPr>
      <w:r w:rsidRPr="003A2551">
        <w:rPr>
          <w:rFonts w:cs="Arial"/>
          <w:szCs w:val="20"/>
        </w:rPr>
        <w:t xml:space="preserve">Vodja </w:t>
      </w:r>
      <w:r w:rsidRPr="00924734">
        <w:rPr>
          <w:rFonts w:cs="Arial"/>
          <w:szCs w:val="20"/>
        </w:rPr>
        <w:t xml:space="preserve">medpodjetniškega izobraževalnega centra </w:t>
      </w:r>
      <w:r w:rsidRPr="003A2551">
        <w:rPr>
          <w:rFonts w:cs="Arial"/>
          <w:szCs w:val="20"/>
        </w:rPr>
        <w:t>opravlja naloge, za katere ga pisno poob</w:t>
      </w:r>
      <w:r>
        <w:rPr>
          <w:rFonts w:cs="Arial"/>
          <w:szCs w:val="20"/>
        </w:rPr>
        <w:t>lasti poslovodni organ</w:t>
      </w:r>
      <w:r w:rsidRPr="003A2551">
        <w:rPr>
          <w:rFonts w:cs="Arial"/>
          <w:szCs w:val="20"/>
        </w:rPr>
        <w:t>.«.</w:t>
      </w:r>
    </w:p>
    <w:p w14:paraId="3006B86E" w14:textId="77777777" w:rsidR="00543FB2" w:rsidRPr="003A2551" w:rsidRDefault="00543FB2" w:rsidP="00543FB2">
      <w:pPr>
        <w:jc w:val="both"/>
        <w:rPr>
          <w:rFonts w:cs="Arial"/>
          <w:szCs w:val="20"/>
        </w:rPr>
      </w:pPr>
    </w:p>
    <w:p w14:paraId="0CDE165A" w14:textId="77777777" w:rsidR="00543FB2" w:rsidRDefault="00543FB2" w:rsidP="00543FB2">
      <w:pPr>
        <w:jc w:val="center"/>
        <w:rPr>
          <w:rFonts w:cs="Arial"/>
          <w:szCs w:val="20"/>
        </w:rPr>
      </w:pPr>
    </w:p>
    <w:p w14:paraId="3F0C2BA0" w14:textId="77777777" w:rsidR="00543FB2" w:rsidRDefault="00543FB2" w:rsidP="00543FB2">
      <w:pPr>
        <w:jc w:val="center"/>
        <w:rPr>
          <w:rFonts w:cs="Arial"/>
          <w:szCs w:val="20"/>
        </w:rPr>
      </w:pPr>
      <w:r w:rsidRPr="003A2551">
        <w:rPr>
          <w:rFonts w:cs="Arial"/>
          <w:szCs w:val="20"/>
        </w:rPr>
        <w:t>1</w:t>
      </w:r>
      <w:r>
        <w:rPr>
          <w:rFonts w:cs="Arial"/>
          <w:szCs w:val="20"/>
        </w:rPr>
        <w:t>3</w:t>
      </w:r>
      <w:r w:rsidRPr="003A2551">
        <w:rPr>
          <w:rFonts w:cs="Arial"/>
          <w:szCs w:val="20"/>
        </w:rPr>
        <w:t>. člen</w:t>
      </w:r>
    </w:p>
    <w:p w14:paraId="50F2640D" w14:textId="77777777" w:rsidR="00543FB2" w:rsidRDefault="00543FB2" w:rsidP="00543FB2">
      <w:pPr>
        <w:jc w:val="both"/>
        <w:rPr>
          <w:rFonts w:cs="Arial"/>
          <w:szCs w:val="20"/>
        </w:rPr>
      </w:pPr>
    </w:p>
    <w:p w14:paraId="7DF53922" w14:textId="4444DF28" w:rsidR="00543FB2" w:rsidRPr="003A2551" w:rsidRDefault="00543FB2" w:rsidP="00543FB2">
      <w:pPr>
        <w:jc w:val="both"/>
        <w:rPr>
          <w:rFonts w:cs="Arial"/>
          <w:szCs w:val="20"/>
        </w:rPr>
      </w:pPr>
      <w:r w:rsidRPr="003A2551">
        <w:rPr>
          <w:rFonts w:cs="Arial"/>
          <w:szCs w:val="20"/>
        </w:rPr>
        <w:t>V 53. členu se prvi</w:t>
      </w:r>
      <w:r w:rsidR="006C7F4B">
        <w:rPr>
          <w:rFonts w:cs="Arial"/>
          <w:szCs w:val="20"/>
        </w:rPr>
        <w:t xml:space="preserve"> </w:t>
      </w:r>
      <w:r w:rsidRPr="003A2551">
        <w:rPr>
          <w:rFonts w:cs="Arial"/>
          <w:szCs w:val="20"/>
        </w:rPr>
        <w:t>odstavek spremeni tako, da se glasi:</w:t>
      </w:r>
    </w:p>
    <w:p w14:paraId="439DDB91" w14:textId="77777777" w:rsidR="00543FB2" w:rsidRDefault="00543FB2" w:rsidP="00543FB2">
      <w:pPr>
        <w:jc w:val="both"/>
        <w:rPr>
          <w:rFonts w:cs="Arial"/>
          <w:szCs w:val="20"/>
        </w:rPr>
      </w:pPr>
    </w:p>
    <w:p w14:paraId="19FD1A3A" w14:textId="45FF65C4" w:rsidR="00543FB2" w:rsidRDefault="00543FB2" w:rsidP="00543FB2">
      <w:pPr>
        <w:jc w:val="both"/>
        <w:rPr>
          <w:rFonts w:cs="Arial"/>
          <w:szCs w:val="20"/>
        </w:rPr>
      </w:pPr>
      <w:r w:rsidRPr="003A2551">
        <w:rPr>
          <w:rFonts w:cs="Arial"/>
          <w:szCs w:val="20"/>
        </w:rPr>
        <w:t>»Za ravnatelja javnega vrtca je lahko imenovan, kdor izpolnjuje pogoje za vzgojitelja ali svetovalnega delavca, ima najmanj pet let delovnih izkušenj v vzgoji in izobraževanju na področjih v skladu s prvim odstavkom 1. člena tega zakona ali v javnih zavodih iz 28. člena tega zakona, ima naziv višji svetnik, svetnik ali svetovalec oziroma najmanj pet let naziv mentor in opravljen ravnateljski izpit.</w:t>
      </w:r>
      <w:r w:rsidR="006C7F4B">
        <w:rPr>
          <w:rFonts w:cs="Arial"/>
          <w:szCs w:val="20"/>
        </w:rPr>
        <w:t>«.</w:t>
      </w:r>
    </w:p>
    <w:p w14:paraId="1A01300B" w14:textId="77777777" w:rsidR="006C7F4B" w:rsidRDefault="006C7F4B" w:rsidP="00543FB2">
      <w:pPr>
        <w:jc w:val="both"/>
        <w:rPr>
          <w:rFonts w:cs="Arial"/>
          <w:szCs w:val="20"/>
        </w:rPr>
      </w:pPr>
    </w:p>
    <w:p w14:paraId="2F37129C" w14:textId="135E853D" w:rsidR="006C7F4B" w:rsidRDefault="006C7F4B" w:rsidP="00543FB2">
      <w:pPr>
        <w:jc w:val="both"/>
        <w:rPr>
          <w:rFonts w:cs="Arial"/>
          <w:szCs w:val="20"/>
        </w:rPr>
      </w:pPr>
      <w:r>
        <w:rPr>
          <w:rFonts w:cs="Arial"/>
          <w:szCs w:val="20"/>
        </w:rPr>
        <w:t>Drugi odstavek se spremeni tako, da se glasi:</w:t>
      </w:r>
    </w:p>
    <w:p w14:paraId="1DE3E0AA" w14:textId="77777777" w:rsidR="00543FB2" w:rsidRPr="003A2551" w:rsidRDefault="00543FB2" w:rsidP="00543FB2">
      <w:pPr>
        <w:jc w:val="both"/>
        <w:rPr>
          <w:rFonts w:cs="Arial"/>
          <w:szCs w:val="20"/>
        </w:rPr>
      </w:pPr>
    </w:p>
    <w:p w14:paraId="4A2E9912" w14:textId="24B2B2F7" w:rsidR="00543FB2" w:rsidRDefault="006C7F4B" w:rsidP="00543FB2">
      <w:pPr>
        <w:jc w:val="both"/>
        <w:rPr>
          <w:rFonts w:cs="Arial"/>
          <w:szCs w:val="20"/>
        </w:rPr>
      </w:pPr>
      <w:r>
        <w:rPr>
          <w:rFonts w:cs="Arial"/>
          <w:szCs w:val="20"/>
        </w:rPr>
        <w:t>»</w:t>
      </w:r>
      <w:r w:rsidR="00543FB2" w:rsidRPr="003A2551">
        <w:rPr>
          <w:rFonts w:cs="Arial"/>
          <w:szCs w:val="20"/>
        </w:rPr>
        <w:t xml:space="preserve">Za ravnatelja javne šole je lahko imenovan, kdor ima najmanj izobrazbo, pridobljeno po študijskih programih za pridobitev izobrazbe druge stopnje, oziroma raven izobrazbe, </w:t>
      </w:r>
      <w:r w:rsidR="00543FB2" w:rsidRPr="003A2551">
        <w:rPr>
          <w:rFonts w:cs="Arial"/>
          <w:szCs w:val="20"/>
        </w:rPr>
        <w:lastRenderedPageBreak/>
        <w:t>pridobljeno po študijskih programih, ki v skladu z zakonom ustreza izobrazbi druge stopnje</w:t>
      </w:r>
      <w:r w:rsidR="00D77BEE">
        <w:rPr>
          <w:rFonts w:cs="Arial"/>
          <w:szCs w:val="20"/>
        </w:rPr>
        <w:t>,</w:t>
      </w:r>
      <w:r w:rsidR="00543FB2" w:rsidRPr="003A2551">
        <w:rPr>
          <w:rFonts w:cs="Arial"/>
          <w:szCs w:val="20"/>
        </w:rPr>
        <w:t xml:space="preserve"> ter izpolnjuje druge pogoje za učitelja ali za svetovalnega delavca na šoli, na kateri bo opravljal funkcijo ravnatelja, ima najmanj pet let delovnih izkušenj v vzgoji in izobraževanju na področjih v skladu s prvim odstavkom 1. člena tega zakona ali v javnih zavodih iz 28. člena tega zakona, ima naziv višji svetnik, svetnik ali svetovalec oziroma najmanj pet let naziv mentor in opravljen ravnateljski izpit.</w:t>
      </w:r>
      <w:r>
        <w:rPr>
          <w:rFonts w:cs="Arial"/>
          <w:szCs w:val="20"/>
        </w:rPr>
        <w:t>«.</w:t>
      </w:r>
    </w:p>
    <w:p w14:paraId="3D5E0610" w14:textId="77777777" w:rsidR="006C7F4B" w:rsidRDefault="006C7F4B" w:rsidP="00543FB2">
      <w:pPr>
        <w:jc w:val="both"/>
        <w:rPr>
          <w:rFonts w:cs="Arial"/>
          <w:szCs w:val="20"/>
        </w:rPr>
      </w:pPr>
    </w:p>
    <w:p w14:paraId="43A9CF9A" w14:textId="16146777" w:rsidR="006C7F4B" w:rsidRDefault="006C7F4B" w:rsidP="00543FB2">
      <w:pPr>
        <w:jc w:val="both"/>
        <w:rPr>
          <w:rFonts w:cs="Arial"/>
          <w:szCs w:val="20"/>
        </w:rPr>
      </w:pPr>
      <w:r>
        <w:rPr>
          <w:rFonts w:cs="Arial"/>
          <w:szCs w:val="20"/>
        </w:rPr>
        <w:t>Tretji odstavek se spremeni tako, da se glasi:</w:t>
      </w:r>
    </w:p>
    <w:p w14:paraId="78B33408" w14:textId="77777777" w:rsidR="00543FB2" w:rsidRPr="003A2551" w:rsidRDefault="00543FB2" w:rsidP="00543FB2">
      <w:pPr>
        <w:jc w:val="both"/>
        <w:rPr>
          <w:rFonts w:cs="Arial"/>
          <w:szCs w:val="20"/>
        </w:rPr>
      </w:pPr>
    </w:p>
    <w:p w14:paraId="0DE017B6" w14:textId="76886134" w:rsidR="00543FB2" w:rsidRDefault="006C7F4B" w:rsidP="00543FB2">
      <w:pPr>
        <w:jc w:val="both"/>
        <w:rPr>
          <w:rFonts w:cs="Arial"/>
          <w:szCs w:val="20"/>
        </w:rPr>
      </w:pPr>
      <w:r>
        <w:rPr>
          <w:rFonts w:cs="Arial"/>
          <w:szCs w:val="20"/>
        </w:rPr>
        <w:t>»</w:t>
      </w:r>
      <w:r w:rsidR="00543FB2" w:rsidRPr="003A2551">
        <w:rPr>
          <w:rFonts w:cs="Arial"/>
          <w:szCs w:val="20"/>
        </w:rPr>
        <w:t>Za ravnatelja javnega zavoda za vzgojo in izobraževanje otrok s posebnimi potrebami, doma za učence in dijaškega doma je lahko imenovan, kdor ima najmanj izobrazbo, pridobljeno po študijskih programih za pridobitev izobrazbe druge stopnje, oziroma raven izobrazbe, pridobljeno po študijskih programih, ki v skladu z zakonom ustreza izobrazbi druge stopnje</w:t>
      </w:r>
      <w:r w:rsidR="00D77BEE">
        <w:rPr>
          <w:rFonts w:cs="Arial"/>
          <w:szCs w:val="20"/>
        </w:rPr>
        <w:t>,</w:t>
      </w:r>
      <w:r w:rsidR="00543FB2" w:rsidRPr="003A2551">
        <w:rPr>
          <w:rFonts w:cs="Arial"/>
          <w:szCs w:val="20"/>
        </w:rPr>
        <w:t xml:space="preserve"> ter izpolnjuje druge pogoje za učitelja, vzgojitelja ali svetovalnega delavca v zavodu, domu za učence ali dijaškem domu, v katerem bo opravljal funkcijo ravnatelja, ima najmanj pet let delovnih izkušenj v vzgoji in izobraževanju na področjih v skladu s prvim odstavkom 1. člena tega zakona ali v javnih zavodih iz 28. člena tega zakona, ima naziv višji svetnik, svetnik ali svetovalec oziroma najmanj pet let naziv mentor in opravljen ravnateljski izpit.</w:t>
      </w:r>
      <w:r>
        <w:rPr>
          <w:rFonts w:cs="Arial"/>
          <w:szCs w:val="20"/>
        </w:rPr>
        <w:t>«.</w:t>
      </w:r>
    </w:p>
    <w:p w14:paraId="4A9490C2" w14:textId="77777777" w:rsidR="006C7F4B" w:rsidRDefault="006C7F4B" w:rsidP="00543FB2">
      <w:pPr>
        <w:jc w:val="both"/>
        <w:rPr>
          <w:rFonts w:cs="Arial"/>
          <w:szCs w:val="20"/>
        </w:rPr>
      </w:pPr>
    </w:p>
    <w:p w14:paraId="601FB7C9" w14:textId="23D7FB96" w:rsidR="006C7F4B" w:rsidRDefault="006C7F4B" w:rsidP="00543FB2">
      <w:pPr>
        <w:jc w:val="both"/>
        <w:rPr>
          <w:rFonts w:cs="Arial"/>
          <w:szCs w:val="20"/>
        </w:rPr>
      </w:pPr>
      <w:r>
        <w:rPr>
          <w:rFonts w:cs="Arial"/>
          <w:szCs w:val="20"/>
        </w:rPr>
        <w:t>Četrti odstavek se spremeni tako, da se glasi:</w:t>
      </w:r>
    </w:p>
    <w:p w14:paraId="68FA5DE2" w14:textId="77777777" w:rsidR="00543FB2" w:rsidRPr="003A2551" w:rsidRDefault="00543FB2" w:rsidP="00543FB2">
      <w:pPr>
        <w:jc w:val="both"/>
        <w:rPr>
          <w:rFonts w:cs="Arial"/>
          <w:szCs w:val="20"/>
        </w:rPr>
      </w:pPr>
    </w:p>
    <w:p w14:paraId="67F08CDA" w14:textId="3A47EA78" w:rsidR="00543FB2" w:rsidRDefault="006C7F4B" w:rsidP="00543FB2">
      <w:pPr>
        <w:jc w:val="both"/>
        <w:rPr>
          <w:rFonts w:cs="Arial"/>
          <w:szCs w:val="20"/>
        </w:rPr>
      </w:pPr>
      <w:r>
        <w:rPr>
          <w:rFonts w:cs="Arial"/>
          <w:szCs w:val="20"/>
        </w:rPr>
        <w:t>»</w:t>
      </w:r>
      <w:r w:rsidR="00543FB2" w:rsidRPr="003A2551">
        <w:rPr>
          <w:rFonts w:cs="Arial"/>
          <w:szCs w:val="20"/>
        </w:rPr>
        <w:t>Za ravnatelja višje strokovne šole je lahko imenovan, kdor ima veljaven naziv predavatelja višje šole, opravljen strokovni izpit v skladu s tem zakonom in najmanj pet let delovnih izkušenj v vzgoji in izobraževanju na področjih v skladu s prvim odstavkom 1. člena tega zakona ali v javnih zavodih iz 28. člena tega zakona.«.</w:t>
      </w:r>
    </w:p>
    <w:p w14:paraId="12587AAA" w14:textId="77777777" w:rsidR="00543FB2" w:rsidRPr="003A2551" w:rsidRDefault="00543FB2" w:rsidP="00543FB2">
      <w:pPr>
        <w:jc w:val="both"/>
        <w:rPr>
          <w:rFonts w:cs="Arial"/>
          <w:szCs w:val="20"/>
        </w:rPr>
      </w:pPr>
    </w:p>
    <w:p w14:paraId="67667BB6" w14:textId="77777777" w:rsidR="00543FB2" w:rsidRDefault="00543FB2" w:rsidP="00543FB2">
      <w:pPr>
        <w:jc w:val="center"/>
        <w:rPr>
          <w:rFonts w:cs="Arial"/>
          <w:szCs w:val="20"/>
        </w:rPr>
      </w:pPr>
    </w:p>
    <w:p w14:paraId="61A4D88C" w14:textId="77777777" w:rsidR="00543FB2" w:rsidRPr="003A2551" w:rsidRDefault="00543FB2" w:rsidP="00543FB2">
      <w:pPr>
        <w:jc w:val="center"/>
        <w:rPr>
          <w:rFonts w:cs="Arial"/>
          <w:szCs w:val="20"/>
        </w:rPr>
      </w:pPr>
      <w:r w:rsidRPr="003A2551">
        <w:rPr>
          <w:rFonts w:cs="Arial"/>
          <w:szCs w:val="20"/>
        </w:rPr>
        <w:t>1</w:t>
      </w:r>
      <w:r>
        <w:rPr>
          <w:rFonts w:cs="Arial"/>
          <w:szCs w:val="20"/>
        </w:rPr>
        <w:t>4</w:t>
      </w:r>
      <w:r w:rsidRPr="003A2551">
        <w:rPr>
          <w:rFonts w:cs="Arial"/>
          <w:szCs w:val="20"/>
        </w:rPr>
        <w:t>. člen</w:t>
      </w:r>
    </w:p>
    <w:p w14:paraId="0C144E20" w14:textId="77777777" w:rsidR="00543FB2" w:rsidRDefault="00543FB2" w:rsidP="00543FB2">
      <w:pPr>
        <w:jc w:val="both"/>
        <w:rPr>
          <w:rFonts w:cs="Arial"/>
          <w:szCs w:val="20"/>
        </w:rPr>
      </w:pPr>
    </w:p>
    <w:p w14:paraId="0205DE3F" w14:textId="77777777" w:rsidR="00543FB2" w:rsidRPr="003A2551" w:rsidRDefault="00543FB2" w:rsidP="00543FB2">
      <w:pPr>
        <w:jc w:val="both"/>
        <w:rPr>
          <w:rFonts w:cs="Arial"/>
          <w:szCs w:val="20"/>
        </w:rPr>
      </w:pPr>
      <w:r w:rsidRPr="003A2551">
        <w:rPr>
          <w:rFonts w:cs="Arial"/>
          <w:szCs w:val="20"/>
        </w:rPr>
        <w:t>Besedilo 53.a člena se spremeni tako, da se glasi:</w:t>
      </w:r>
    </w:p>
    <w:p w14:paraId="362BC857" w14:textId="77777777" w:rsidR="00543FB2" w:rsidRDefault="00543FB2" w:rsidP="00543FB2">
      <w:pPr>
        <w:jc w:val="both"/>
        <w:rPr>
          <w:rFonts w:cs="Arial"/>
          <w:szCs w:val="20"/>
        </w:rPr>
      </w:pPr>
    </w:p>
    <w:p w14:paraId="48B186F3" w14:textId="77777777" w:rsidR="00543FB2" w:rsidRDefault="00543FB2" w:rsidP="00543FB2">
      <w:pPr>
        <w:jc w:val="both"/>
        <w:rPr>
          <w:rFonts w:cs="Arial"/>
          <w:szCs w:val="20"/>
        </w:rPr>
      </w:pPr>
      <w:r w:rsidRPr="003A2551">
        <w:rPr>
          <w:rFonts w:cs="Arial"/>
          <w:szCs w:val="20"/>
        </w:rPr>
        <w:t>»Ravnatelja imenuje svet javnega vrtca oziroma šole</w:t>
      </w:r>
      <w:r>
        <w:rPr>
          <w:rFonts w:cs="Arial"/>
          <w:szCs w:val="20"/>
        </w:rPr>
        <w:t xml:space="preserve"> s soglasjem ministra</w:t>
      </w:r>
      <w:r w:rsidRPr="003A2551">
        <w:rPr>
          <w:rFonts w:cs="Arial"/>
          <w:szCs w:val="20"/>
        </w:rPr>
        <w:t>.</w:t>
      </w:r>
    </w:p>
    <w:p w14:paraId="5D9304D9" w14:textId="77777777" w:rsidR="00543FB2" w:rsidRDefault="00543FB2" w:rsidP="00543FB2">
      <w:pPr>
        <w:jc w:val="both"/>
        <w:rPr>
          <w:rFonts w:cs="Arial"/>
          <w:szCs w:val="20"/>
        </w:rPr>
      </w:pPr>
    </w:p>
    <w:p w14:paraId="6C2DDA3D" w14:textId="4D5C4826" w:rsidR="00543FB2" w:rsidRPr="003A2551" w:rsidRDefault="00543FB2" w:rsidP="00543FB2">
      <w:pPr>
        <w:jc w:val="both"/>
        <w:rPr>
          <w:rFonts w:cs="Arial"/>
          <w:szCs w:val="20"/>
        </w:rPr>
      </w:pPr>
      <w:r w:rsidRPr="00235701">
        <w:rPr>
          <w:rFonts w:cs="Arial"/>
          <w:szCs w:val="20"/>
        </w:rPr>
        <w:t xml:space="preserve">V izbirnem postopku svet s sklepom izloči prijavljene kandidate, ki ne izpolnjujejo pogojev </w:t>
      </w:r>
      <w:r w:rsidR="008077B0">
        <w:rPr>
          <w:rFonts w:cs="Arial"/>
          <w:szCs w:val="20"/>
        </w:rPr>
        <w:t>v skladu s</w:t>
      </w:r>
      <w:r w:rsidRPr="00235701">
        <w:rPr>
          <w:rFonts w:cs="Arial"/>
          <w:szCs w:val="20"/>
        </w:rPr>
        <w:t xml:space="preserve"> tem zakon</w:t>
      </w:r>
      <w:r w:rsidR="008077B0">
        <w:rPr>
          <w:rFonts w:cs="Arial"/>
          <w:szCs w:val="20"/>
        </w:rPr>
        <w:t>om</w:t>
      </w:r>
      <w:r>
        <w:rPr>
          <w:rFonts w:cs="Arial"/>
          <w:szCs w:val="20"/>
        </w:rPr>
        <w:t>.</w:t>
      </w:r>
    </w:p>
    <w:p w14:paraId="361A3518" w14:textId="77777777" w:rsidR="00543FB2" w:rsidRDefault="00543FB2" w:rsidP="00543FB2">
      <w:pPr>
        <w:jc w:val="both"/>
        <w:rPr>
          <w:rFonts w:cs="Arial"/>
          <w:szCs w:val="20"/>
        </w:rPr>
      </w:pPr>
    </w:p>
    <w:p w14:paraId="2673B8F4" w14:textId="4D7D4960" w:rsidR="00543FB2" w:rsidRPr="003A2551" w:rsidRDefault="00543FB2" w:rsidP="00543FB2">
      <w:pPr>
        <w:jc w:val="both"/>
        <w:rPr>
          <w:rFonts w:cs="Arial"/>
          <w:szCs w:val="20"/>
        </w:rPr>
      </w:pPr>
      <w:r w:rsidRPr="003A2551">
        <w:rPr>
          <w:rFonts w:cs="Arial"/>
          <w:szCs w:val="20"/>
        </w:rPr>
        <w:t xml:space="preserve">Svet mora pred odločitvijo o </w:t>
      </w:r>
      <w:r>
        <w:rPr>
          <w:rFonts w:cs="Arial"/>
          <w:szCs w:val="20"/>
        </w:rPr>
        <w:t>imenovanju</w:t>
      </w:r>
      <w:r w:rsidRPr="003A2551">
        <w:rPr>
          <w:rFonts w:cs="Arial"/>
          <w:szCs w:val="20"/>
        </w:rPr>
        <w:t xml:space="preserve"> kandidata za ravnatelja o vseh kandidatih, ki izpolnjujejo pogoje, pridobiti</w:t>
      </w:r>
      <w:r>
        <w:rPr>
          <w:rFonts w:cs="Arial"/>
          <w:szCs w:val="20"/>
        </w:rPr>
        <w:t xml:space="preserve"> o posameznem kandidatu in njegovem programu vodenja</w:t>
      </w:r>
      <w:r w:rsidRPr="003A2551">
        <w:rPr>
          <w:rFonts w:cs="Arial"/>
          <w:szCs w:val="20"/>
        </w:rPr>
        <w:t>:</w:t>
      </w:r>
    </w:p>
    <w:p w14:paraId="408B3D4F" w14:textId="18EA8A8E" w:rsidR="00543FB2" w:rsidRPr="003A2551" w:rsidRDefault="00E7711B" w:rsidP="00543FB2">
      <w:pPr>
        <w:jc w:val="both"/>
        <w:rPr>
          <w:rFonts w:cs="Arial"/>
          <w:szCs w:val="20"/>
        </w:rPr>
      </w:pPr>
      <w:r>
        <w:rPr>
          <w:rFonts w:cs="Arial"/>
          <w:szCs w:val="20"/>
        </w:rPr>
        <w:t xml:space="preserve">– </w:t>
      </w:r>
      <w:r w:rsidR="00543FB2" w:rsidRPr="003A2551">
        <w:rPr>
          <w:rFonts w:cs="Arial"/>
          <w:szCs w:val="20"/>
        </w:rPr>
        <w:t>mnenje vzgojiteljskega, učiteljskega oziroma predavateljskega zbora,</w:t>
      </w:r>
    </w:p>
    <w:p w14:paraId="38BBE348" w14:textId="4C50FFC0" w:rsidR="00543FB2" w:rsidRPr="003A2551" w:rsidRDefault="00E7711B" w:rsidP="00543FB2">
      <w:pPr>
        <w:jc w:val="both"/>
        <w:rPr>
          <w:rFonts w:cs="Arial"/>
          <w:szCs w:val="20"/>
        </w:rPr>
      </w:pPr>
      <w:r>
        <w:rPr>
          <w:rFonts w:cs="Arial"/>
          <w:szCs w:val="20"/>
        </w:rPr>
        <w:t xml:space="preserve">– </w:t>
      </w:r>
      <w:r w:rsidR="00543FB2" w:rsidRPr="003A2551">
        <w:rPr>
          <w:rFonts w:cs="Arial"/>
          <w:szCs w:val="20"/>
        </w:rPr>
        <w:t>mnenje lokalne skupnosti, na območju katere ima javni vrtec oziroma šola sedež, kadar je ustanovitelj javne šole oziroma vrtca samoupravna narodna skupnost</w:t>
      </w:r>
      <w:r w:rsidR="00D77BEE">
        <w:rPr>
          <w:rFonts w:cs="Arial"/>
          <w:szCs w:val="20"/>
        </w:rPr>
        <w:t>,</w:t>
      </w:r>
      <w:r w:rsidR="00543FB2" w:rsidRPr="003A2551">
        <w:rPr>
          <w:rFonts w:cs="Arial"/>
          <w:szCs w:val="20"/>
        </w:rPr>
        <w:t xml:space="preserve"> pa tudi mnenje te skupnosti,</w:t>
      </w:r>
    </w:p>
    <w:p w14:paraId="1B0B03FF" w14:textId="265F3E28" w:rsidR="00543FB2" w:rsidRPr="003A2551" w:rsidRDefault="00E7711B" w:rsidP="00543FB2">
      <w:pPr>
        <w:jc w:val="both"/>
        <w:rPr>
          <w:rFonts w:cs="Arial"/>
          <w:szCs w:val="20"/>
        </w:rPr>
      </w:pPr>
      <w:r>
        <w:rPr>
          <w:rFonts w:cs="Arial"/>
          <w:szCs w:val="20"/>
        </w:rPr>
        <w:t xml:space="preserve">– </w:t>
      </w:r>
      <w:r w:rsidR="00543FB2" w:rsidRPr="003A2551">
        <w:rPr>
          <w:rFonts w:cs="Arial"/>
          <w:szCs w:val="20"/>
        </w:rPr>
        <w:t>mnenje sveta staršev in</w:t>
      </w:r>
    </w:p>
    <w:p w14:paraId="10A50204" w14:textId="5D2102DE" w:rsidR="00543FB2" w:rsidRPr="003A2551" w:rsidRDefault="00E7711B" w:rsidP="00543FB2">
      <w:pPr>
        <w:jc w:val="both"/>
        <w:rPr>
          <w:rFonts w:cs="Arial"/>
          <w:szCs w:val="20"/>
        </w:rPr>
      </w:pPr>
      <w:r>
        <w:rPr>
          <w:rFonts w:cs="Arial"/>
          <w:szCs w:val="20"/>
        </w:rPr>
        <w:t xml:space="preserve">– </w:t>
      </w:r>
      <w:r w:rsidR="00543FB2" w:rsidRPr="003A2551">
        <w:rPr>
          <w:rFonts w:cs="Arial"/>
          <w:szCs w:val="20"/>
        </w:rPr>
        <w:t>mnenje direktorja, če gre za imenovanje ravnatelja organizacijske enote vzgojno-izobraževalnega zavoda.</w:t>
      </w:r>
    </w:p>
    <w:p w14:paraId="254B05A8" w14:textId="77777777" w:rsidR="00543FB2" w:rsidRDefault="00543FB2" w:rsidP="00543FB2">
      <w:pPr>
        <w:jc w:val="both"/>
        <w:rPr>
          <w:rFonts w:cs="Arial"/>
          <w:szCs w:val="20"/>
        </w:rPr>
      </w:pPr>
    </w:p>
    <w:p w14:paraId="4A24CC55" w14:textId="25B160B9" w:rsidR="00543FB2" w:rsidRDefault="00543FB2" w:rsidP="00543FB2">
      <w:pPr>
        <w:jc w:val="both"/>
        <w:rPr>
          <w:rFonts w:cs="Arial"/>
          <w:szCs w:val="20"/>
        </w:rPr>
      </w:pPr>
      <w:r w:rsidRPr="003A2551">
        <w:rPr>
          <w:rFonts w:cs="Arial"/>
          <w:szCs w:val="20"/>
        </w:rPr>
        <w:t xml:space="preserve">Pred odločitvijo sveta o izbiri kandidata za ravnatelja javne srednje </w:t>
      </w:r>
      <w:r>
        <w:rPr>
          <w:rFonts w:cs="Arial"/>
          <w:szCs w:val="20"/>
        </w:rPr>
        <w:t>poklicne</w:t>
      </w:r>
      <w:r w:rsidRPr="003A2551">
        <w:rPr>
          <w:rFonts w:cs="Arial"/>
          <w:szCs w:val="20"/>
        </w:rPr>
        <w:t xml:space="preserve"> in strokovne šole, javne gimnazije, javne višje strokovne šole, javnega dijaškega doma ter </w:t>
      </w:r>
      <w:r>
        <w:rPr>
          <w:rFonts w:cs="Arial"/>
          <w:szCs w:val="20"/>
        </w:rPr>
        <w:t xml:space="preserve">doma za učence in </w:t>
      </w:r>
      <w:r w:rsidRPr="003A2551">
        <w:rPr>
          <w:rFonts w:cs="Arial"/>
          <w:szCs w:val="20"/>
        </w:rPr>
        <w:t xml:space="preserve">zavoda za vzgojo in izobraževanje otrok in mladostnikov s posebnimi potrebami mnenje o vseh kandidatih, ki izpolnjujejo pogoje, </w:t>
      </w:r>
      <w:r w:rsidR="00D77BEE">
        <w:rPr>
          <w:rFonts w:cs="Arial"/>
          <w:szCs w:val="20"/>
        </w:rPr>
        <w:t xml:space="preserve">podajo </w:t>
      </w:r>
      <w:r w:rsidRPr="003A2551">
        <w:rPr>
          <w:rFonts w:cs="Arial"/>
          <w:szCs w:val="20"/>
        </w:rPr>
        <w:t>tudi dijaki oziroma študent</w:t>
      </w:r>
      <w:r w:rsidR="00D77BEE">
        <w:rPr>
          <w:rFonts w:cs="Arial"/>
          <w:szCs w:val="20"/>
        </w:rPr>
        <w:t>i</w:t>
      </w:r>
      <w:r w:rsidRPr="003A2551">
        <w:rPr>
          <w:rFonts w:cs="Arial"/>
          <w:szCs w:val="20"/>
        </w:rPr>
        <w:t>.</w:t>
      </w:r>
    </w:p>
    <w:p w14:paraId="00BFAB9B" w14:textId="77777777" w:rsidR="00543FB2" w:rsidRPr="003A2551" w:rsidRDefault="00543FB2" w:rsidP="00543FB2">
      <w:pPr>
        <w:jc w:val="both"/>
        <w:rPr>
          <w:rFonts w:cs="Arial"/>
          <w:szCs w:val="20"/>
        </w:rPr>
      </w:pPr>
    </w:p>
    <w:p w14:paraId="5426FACD" w14:textId="3BF06B1B" w:rsidR="00543FB2" w:rsidRDefault="00543FB2" w:rsidP="00543FB2">
      <w:pPr>
        <w:jc w:val="both"/>
        <w:rPr>
          <w:rFonts w:cs="Arial"/>
          <w:szCs w:val="20"/>
        </w:rPr>
      </w:pPr>
      <w:r w:rsidRPr="003A2551">
        <w:rPr>
          <w:rFonts w:cs="Arial"/>
          <w:szCs w:val="20"/>
        </w:rPr>
        <w:t xml:space="preserve">Vsa mnenja iz </w:t>
      </w:r>
      <w:r w:rsidR="007C62E4">
        <w:rPr>
          <w:rFonts w:cs="Arial"/>
          <w:szCs w:val="20"/>
        </w:rPr>
        <w:t>tretjega in četrtega</w:t>
      </w:r>
      <w:r w:rsidRPr="003A2551">
        <w:rPr>
          <w:rFonts w:cs="Arial"/>
          <w:szCs w:val="20"/>
        </w:rPr>
        <w:t xml:space="preserve"> odstavka tega člena morajo biti </w:t>
      </w:r>
      <w:r>
        <w:rPr>
          <w:rFonts w:cs="Arial"/>
          <w:szCs w:val="20"/>
        </w:rPr>
        <w:t xml:space="preserve">pisno </w:t>
      </w:r>
      <w:r w:rsidRPr="003A2551">
        <w:rPr>
          <w:rFonts w:cs="Arial"/>
          <w:szCs w:val="20"/>
        </w:rPr>
        <w:t>obrazložena. Kandidati za ravnatelja, ki so člani vzgojiteljskega, učiteljskega oziroma predavateljskega zbora</w:t>
      </w:r>
      <w:r>
        <w:rPr>
          <w:rFonts w:cs="Arial"/>
          <w:szCs w:val="20"/>
        </w:rPr>
        <w:t xml:space="preserve"> ali sveta </w:t>
      </w:r>
      <w:r>
        <w:rPr>
          <w:rFonts w:cs="Arial"/>
          <w:szCs w:val="20"/>
        </w:rPr>
        <w:lastRenderedPageBreak/>
        <w:t>staršev</w:t>
      </w:r>
      <w:r w:rsidRPr="003A2551">
        <w:rPr>
          <w:rFonts w:cs="Arial"/>
          <w:szCs w:val="20"/>
        </w:rPr>
        <w:t>,</w:t>
      </w:r>
      <w:r>
        <w:rPr>
          <w:rFonts w:cs="Arial"/>
          <w:szCs w:val="20"/>
        </w:rPr>
        <w:t xml:space="preserve"> v zavodu, v katerem kandidirajo za ravnatelja,</w:t>
      </w:r>
      <w:r w:rsidRPr="003A2551">
        <w:rPr>
          <w:rFonts w:cs="Arial"/>
          <w:szCs w:val="20"/>
        </w:rPr>
        <w:t xml:space="preserve"> se v postopku oblikovanja mnenja izločijo.</w:t>
      </w:r>
    </w:p>
    <w:p w14:paraId="76706BBA" w14:textId="77777777" w:rsidR="00543FB2" w:rsidRPr="003A2551" w:rsidRDefault="00543FB2" w:rsidP="00543FB2">
      <w:pPr>
        <w:jc w:val="both"/>
        <w:rPr>
          <w:rFonts w:cs="Arial"/>
          <w:szCs w:val="20"/>
        </w:rPr>
      </w:pPr>
    </w:p>
    <w:p w14:paraId="51E1C165" w14:textId="77777777" w:rsidR="00543FB2" w:rsidRDefault="00543FB2" w:rsidP="00543FB2">
      <w:pPr>
        <w:jc w:val="both"/>
        <w:rPr>
          <w:rFonts w:cs="Arial"/>
          <w:szCs w:val="20"/>
        </w:rPr>
      </w:pPr>
      <w:r w:rsidRPr="00D55A8F">
        <w:rPr>
          <w:rFonts w:cs="Arial"/>
          <w:szCs w:val="20"/>
        </w:rPr>
        <w:t>Če je član sveta kandidat za ravnatelja, se mora izločiti iz celotnega postopka imenovanja</w:t>
      </w:r>
      <w:r>
        <w:rPr>
          <w:rFonts w:cs="Arial"/>
          <w:szCs w:val="20"/>
        </w:rPr>
        <w:t xml:space="preserve"> </w:t>
      </w:r>
      <w:r w:rsidRPr="00D55A8F">
        <w:rPr>
          <w:rFonts w:cs="Arial"/>
          <w:szCs w:val="20"/>
        </w:rPr>
        <w:t xml:space="preserve">od trenutka, ko se odloči za prijavo na razpis za ravnatelja, pa do konca tega postopka. </w:t>
      </w:r>
      <w:r w:rsidRPr="003A2551">
        <w:rPr>
          <w:rFonts w:cs="Arial"/>
          <w:szCs w:val="20"/>
        </w:rPr>
        <w:t>Kandidat mora svet zavoda pisno obvestiti o svoji izločitvi.</w:t>
      </w:r>
    </w:p>
    <w:p w14:paraId="5CC51F39" w14:textId="77777777" w:rsidR="00543FB2" w:rsidRPr="003A2551" w:rsidRDefault="00543FB2" w:rsidP="00543FB2">
      <w:pPr>
        <w:jc w:val="both"/>
        <w:rPr>
          <w:rFonts w:cs="Arial"/>
          <w:szCs w:val="20"/>
        </w:rPr>
      </w:pPr>
    </w:p>
    <w:p w14:paraId="114BBE41" w14:textId="77777777" w:rsidR="00543FB2" w:rsidRDefault="00543FB2" w:rsidP="00543FB2">
      <w:pPr>
        <w:jc w:val="both"/>
        <w:rPr>
          <w:rFonts w:cs="Arial"/>
          <w:szCs w:val="20"/>
        </w:rPr>
      </w:pPr>
      <w:r w:rsidRPr="003A2551">
        <w:rPr>
          <w:rFonts w:cs="Arial"/>
          <w:szCs w:val="20"/>
        </w:rPr>
        <w:t>Ravnatelj, ki ponovno kandidira za ravnat</w:t>
      </w:r>
      <w:r>
        <w:rPr>
          <w:rFonts w:cs="Arial"/>
          <w:szCs w:val="20"/>
        </w:rPr>
        <w:t>elja, se izloči v postopku imenovanja ravnatelja</w:t>
      </w:r>
      <w:r w:rsidRPr="003A2551">
        <w:rPr>
          <w:rFonts w:cs="Arial"/>
          <w:szCs w:val="20"/>
        </w:rPr>
        <w:t>, kjer obstaja možnost vplivanja ali nezdružljivosti zaradi nasprotja interesov.</w:t>
      </w:r>
    </w:p>
    <w:p w14:paraId="21CE7059" w14:textId="77777777" w:rsidR="00543FB2" w:rsidRPr="003A2551" w:rsidRDefault="00543FB2" w:rsidP="00543FB2">
      <w:pPr>
        <w:jc w:val="both"/>
        <w:rPr>
          <w:rFonts w:cs="Arial"/>
          <w:szCs w:val="20"/>
        </w:rPr>
      </w:pPr>
    </w:p>
    <w:p w14:paraId="07B8CAAC" w14:textId="77777777" w:rsidR="00543FB2" w:rsidRDefault="00543FB2" w:rsidP="00543FB2">
      <w:pPr>
        <w:jc w:val="both"/>
        <w:rPr>
          <w:rFonts w:cs="Arial"/>
          <w:szCs w:val="20"/>
        </w:rPr>
      </w:pPr>
      <w:r w:rsidRPr="003A2551">
        <w:rPr>
          <w:rFonts w:cs="Arial"/>
          <w:szCs w:val="20"/>
        </w:rPr>
        <w:t xml:space="preserve">V postopku imenovanja ravnatelja višje strokovne šole kot organizacijske enote vzgojno-izobraževalnega zavoda predstavniki staršev in dijakov ne odločajo. V postopku imenovanja ravnatelja javne poklicne šole, </w:t>
      </w:r>
      <w:r>
        <w:rPr>
          <w:rFonts w:cs="Arial"/>
          <w:szCs w:val="20"/>
        </w:rPr>
        <w:t xml:space="preserve">javne </w:t>
      </w:r>
      <w:r w:rsidRPr="003A2551">
        <w:rPr>
          <w:rFonts w:cs="Arial"/>
          <w:szCs w:val="20"/>
        </w:rPr>
        <w:t xml:space="preserve">srednje </w:t>
      </w:r>
      <w:r>
        <w:rPr>
          <w:rFonts w:cs="Arial"/>
          <w:szCs w:val="20"/>
        </w:rPr>
        <w:t>poklicne</w:t>
      </w:r>
      <w:r w:rsidRPr="003A2551">
        <w:rPr>
          <w:rFonts w:cs="Arial"/>
          <w:szCs w:val="20"/>
        </w:rPr>
        <w:t xml:space="preserve"> in srednje strokovne šole, javne gimnazije, javnega dijaškega doma ter doma za učence in zavoda za vzgojo in izobraževanje otrok in mladostnikov s posebnimi potrebami, kot organizacijske enote vzgojno-izobraževalnega zavoda, predstavniki študentov ne odločajo.</w:t>
      </w:r>
    </w:p>
    <w:p w14:paraId="5743CEC6" w14:textId="77777777" w:rsidR="00543FB2" w:rsidRPr="003A2551" w:rsidRDefault="00543FB2" w:rsidP="00543FB2">
      <w:pPr>
        <w:jc w:val="both"/>
        <w:rPr>
          <w:rFonts w:cs="Arial"/>
          <w:szCs w:val="20"/>
        </w:rPr>
      </w:pPr>
    </w:p>
    <w:p w14:paraId="5F6054CC" w14:textId="1B6CAB94" w:rsidR="00543FB2" w:rsidRDefault="00543FB2" w:rsidP="00543FB2">
      <w:pPr>
        <w:jc w:val="both"/>
        <w:rPr>
          <w:rFonts w:cs="Arial"/>
          <w:szCs w:val="20"/>
        </w:rPr>
      </w:pPr>
      <w:r w:rsidRPr="003A2551">
        <w:rPr>
          <w:rFonts w:cs="Arial"/>
          <w:szCs w:val="20"/>
        </w:rPr>
        <w:t xml:space="preserve">Svet v primeru iz </w:t>
      </w:r>
      <w:r>
        <w:rPr>
          <w:rFonts w:cs="Arial"/>
          <w:szCs w:val="20"/>
        </w:rPr>
        <w:t xml:space="preserve">šestega </w:t>
      </w:r>
      <w:r w:rsidR="004E1D14">
        <w:rPr>
          <w:rFonts w:cs="Arial"/>
          <w:szCs w:val="20"/>
        </w:rPr>
        <w:t xml:space="preserve">in osmega </w:t>
      </w:r>
      <w:r>
        <w:rPr>
          <w:rFonts w:cs="Arial"/>
          <w:szCs w:val="20"/>
        </w:rPr>
        <w:t xml:space="preserve">odstavka tega člena </w:t>
      </w:r>
      <w:r w:rsidRPr="003A2551">
        <w:rPr>
          <w:rFonts w:cs="Arial"/>
          <w:szCs w:val="20"/>
        </w:rPr>
        <w:t>odloča z večino glasov članov, ki imajo pravico glasovati.</w:t>
      </w:r>
    </w:p>
    <w:p w14:paraId="0DA21245" w14:textId="77777777" w:rsidR="00543FB2" w:rsidRPr="003A2551" w:rsidRDefault="00543FB2" w:rsidP="00543FB2">
      <w:pPr>
        <w:jc w:val="both"/>
        <w:rPr>
          <w:rFonts w:cs="Arial"/>
          <w:szCs w:val="20"/>
        </w:rPr>
      </w:pPr>
    </w:p>
    <w:p w14:paraId="1DA393B8" w14:textId="6B5A6182" w:rsidR="00543FB2" w:rsidRPr="003A2551" w:rsidRDefault="00543FB2" w:rsidP="00543FB2">
      <w:pPr>
        <w:jc w:val="both"/>
        <w:rPr>
          <w:rFonts w:cs="Arial"/>
          <w:szCs w:val="20"/>
        </w:rPr>
      </w:pPr>
      <w:r w:rsidRPr="003A2551">
        <w:rPr>
          <w:rFonts w:cs="Arial"/>
          <w:szCs w:val="20"/>
        </w:rPr>
        <w:t xml:space="preserve">Če lokalna skupnost </w:t>
      </w:r>
      <w:r>
        <w:rPr>
          <w:rFonts w:cs="Arial"/>
          <w:szCs w:val="20"/>
        </w:rPr>
        <w:t>ali</w:t>
      </w:r>
      <w:r w:rsidRPr="003A2551">
        <w:rPr>
          <w:rFonts w:cs="Arial"/>
          <w:szCs w:val="20"/>
        </w:rPr>
        <w:t xml:space="preserve"> organi iz </w:t>
      </w:r>
      <w:r w:rsidR="004E1D14">
        <w:rPr>
          <w:rFonts w:cs="Arial"/>
          <w:szCs w:val="20"/>
        </w:rPr>
        <w:t>tretjega</w:t>
      </w:r>
      <w:r w:rsidRPr="003A2551">
        <w:rPr>
          <w:rFonts w:cs="Arial"/>
          <w:szCs w:val="20"/>
        </w:rPr>
        <w:t xml:space="preserve"> odstavka tega člena</w:t>
      </w:r>
      <w:r w:rsidR="004E1D14">
        <w:rPr>
          <w:rFonts w:cs="Arial"/>
          <w:szCs w:val="20"/>
        </w:rPr>
        <w:t xml:space="preserve"> ali</w:t>
      </w:r>
      <w:r w:rsidRPr="003A2551">
        <w:rPr>
          <w:rFonts w:cs="Arial"/>
          <w:szCs w:val="20"/>
        </w:rPr>
        <w:t xml:space="preserve"> dijaki oziroma študent</w:t>
      </w:r>
      <w:r w:rsidR="00800DCD">
        <w:rPr>
          <w:rFonts w:cs="Arial"/>
          <w:szCs w:val="20"/>
        </w:rPr>
        <w:t>i</w:t>
      </w:r>
      <w:r w:rsidRPr="003A2551">
        <w:rPr>
          <w:rFonts w:cs="Arial"/>
          <w:szCs w:val="20"/>
        </w:rPr>
        <w:t xml:space="preserve"> </w:t>
      </w:r>
      <w:r w:rsidR="004E1D14">
        <w:rPr>
          <w:rFonts w:cs="Arial"/>
          <w:szCs w:val="20"/>
        </w:rPr>
        <w:t xml:space="preserve">iz četrtega odstavka tega člena </w:t>
      </w:r>
      <w:r w:rsidRPr="003A2551">
        <w:rPr>
          <w:rFonts w:cs="Arial"/>
          <w:szCs w:val="20"/>
        </w:rPr>
        <w:t>ne dajo mnenja v 20 dneh od dneva, ko so bili zanj zaprošeni, lahko svet o izbiri odloči brez tega mnenja.</w:t>
      </w:r>
    </w:p>
    <w:p w14:paraId="2766CB98" w14:textId="77777777" w:rsidR="00543FB2" w:rsidRDefault="00543FB2" w:rsidP="00543FB2">
      <w:pPr>
        <w:jc w:val="both"/>
        <w:rPr>
          <w:rFonts w:cs="Arial"/>
          <w:szCs w:val="20"/>
        </w:rPr>
      </w:pPr>
    </w:p>
    <w:p w14:paraId="2D9D4037" w14:textId="2D094108" w:rsidR="00543FB2" w:rsidRDefault="00543FB2" w:rsidP="00543FB2">
      <w:pPr>
        <w:jc w:val="both"/>
        <w:rPr>
          <w:rFonts w:cs="Arial"/>
          <w:szCs w:val="20"/>
        </w:rPr>
      </w:pPr>
      <w:bookmarkStart w:id="11" w:name="_Hlk188512037"/>
      <w:r w:rsidRPr="003A2551">
        <w:rPr>
          <w:rFonts w:cs="Arial"/>
          <w:szCs w:val="20"/>
        </w:rPr>
        <w:t xml:space="preserve">Svet po pridobitvi mnenj iz </w:t>
      </w:r>
      <w:r>
        <w:rPr>
          <w:rFonts w:cs="Arial"/>
          <w:szCs w:val="20"/>
        </w:rPr>
        <w:t>tretjega</w:t>
      </w:r>
      <w:r w:rsidRPr="003A2551">
        <w:rPr>
          <w:rFonts w:cs="Arial"/>
          <w:szCs w:val="20"/>
        </w:rPr>
        <w:t xml:space="preserve"> </w:t>
      </w:r>
      <w:r>
        <w:rPr>
          <w:rFonts w:cs="Arial"/>
          <w:szCs w:val="20"/>
        </w:rPr>
        <w:t xml:space="preserve">in četrtega </w:t>
      </w:r>
      <w:r w:rsidRPr="003A2551">
        <w:rPr>
          <w:rFonts w:cs="Arial"/>
          <w:szCs w:val="20"/>
        </w:rPr>
        <w:t xml:space="preserve">odstavka tega člena imenuje ravnatelja in obrazložen sklep o imenovanju v soglasje </w:t>
      </w:r>
      <w:r w:rsidR="00800DCD" w:rsidRPr="003A2551">
        <w:rPr>
          <w:rFonts w:cs="Arial"/>
          <w:szCs w:val="20"/>
        </w:rPr>
        <w:t xml:space="preserve">posreduje </w:t>
      </w:r>
      <w:r w:rsidRPr="003A2551">
        <w:rPr>
          <w:rFonts w:cs="Arial"/>
          <w:szCs w:val="20"/>
        </w:rPr>
        <w:t>ministru</w:t>
      </w:r>
      <w:bookmarkEnd w:id="11"/>
      <w:r w:rsidRPr="003A2551">
        <w:rPr>
          <w:rFonts w:cs="Arial"/>
          <w:szCs w:val="20"/>
        </w:rPr>
        <w:t xml:space="preserve">. S sklepom </w:t>
      </w:r>
      <w:r>
        <w:rPr>
          <w:rFonts w:cs="Arial"/>
          <w:szCs w:val="20"/>
        </w:rPr>
        <w:t xml:space="preserve">o imenovanju </w:t>
      </w:r>
      <w:r w:rsidRPr="003A2551">
        <w:rPr>
          <w:rFonts w:cs="Arial"/>
          <w:szCs w:val="20"/>
        </w:rPr>
        <w:t>svet določi tudi dan začetka mandata ravnatelja.</w:t>
      </w:r>
    </w:p>
    <w:p w14:paraId="04B54817" w14:textId="77777777" w:rsidR="00543FB2" w:rsidRPr="003A2551" w:rsidRDefault="00543FB2" w:rsidP="00543FB2">
      <w:pPr>
        <w:jc w:val="both"/>
        <w:rPr>
          <w:rFonts w:cs="Arial"/>
          <w:szCs w:val="20"/>
        </w:rPr>
      </w:pPr>
    </w:p>
    <w:p w14:paraId="399B401F" w14:textId="77777777" w:rsidR="00543FB2" w:rsidRDefault="00543FB2" w:rsidP="00543FB2">
      <w:pPr>
        <w:jc w:val="both"/>
        <w:rPr>
          <w:rFonts w:cs="Arial"/>
          <w:szCs w:val="20"/>
        </w:rPr>
      </w:pPr>
      <w:r w:rsidRPr="003A2551">
        <w:rPr>
          <w:rFonts w:cs="Arial"/>
          <w:szCs w:val="20"/>
        </w:rPr>
        <w:t xml:space="preserve">Minister </w:t>
      </w:r>
      <w:r>
        <w:rPr>
          <w:rFonts w:cs="Arial"/>
          <w:szCs w:val="20"/>
        </w:rPr>
        <w:t xml:space="preserve">zavrne soglasje k imenovanju ravnatelja, </w:t>
      </w:r>
      <w:r w:rsidRPr="003A2551">
        <w:rPr>
          <w:rFonts w:cs="Arial"/>
          <w:szCs w:val="20"/>
        </w:rPr>
        <w:t>če:</w:t>
      </w:r>
    </w:p>
    <w:p w14:paraId="1FD0381F" w14:textId="1C12DCB0" w:rsidR="00543FB2" w:rsidRPr="00E7711B" w:rsidRDefault="00E7711B" w:rsidP="00E7711B">
      <w:pPr>
        <w:jc w:val="both"/>
        <w:rPr>
          <w:rFonts w:cs="Arial"/>
          <w:szCs w:val="20"/>
        </w:rPr>
      </w:pPr>
      <w:r>
        <w:rPr>
          <w:rFonts w:cs="Arial"/>
          <w:szCs w:val="20"/>
        </w:rPr>
        <w:t xml:space="preserve">– </w:t>
      </w:r>
      <w:r w:rsidR="00543FB2" w:rsidRPr="00E7711B">
        <w:rPr>
          <w:rFonts w:cs="Arial"/>
          <w:szCs w:val="20"/>
        </w:rPr>
        <w:t>je šolska inšpekcija ugotovila nepravilnosti v postopku imenovanja ravnatelja, ki jih svet zavoda ni odpravil,</w:t>
      </w:r>
    </w:p>
    <w:p w14:paraId="1205D3A8" w14:textId="391CFF2F" w:rsidR="00543FB2" w:rsidRPr="00E7711B" w:rsidRDefault="00E7711B" w:rsidP="00E7711B">
      <w:pPr>
        <w:jc w:val="both"/>
        <w:rPr>
          <w:rFonts w:cs="Arial"/>
          <w:szCs w:val="20"/>
        </w:rPr>
      </w:pPr>
      <w:r>
        <w:rPr>
          <w:rFonts w:cs="Arial"/>
          <w:szCs w:val="20"/>
        </w:rPr>
        <w:t xml:space="preserve">– </w:t>
      </w:r>
      <w:r w:rsidR="00543FB2" w:rsidRPr="00E7711B">
        <w:rPr>
          <w:rFonts w:cs="Arial"/>
          <w:szCs w:val="20"/>
        </w:rPr>
        <w:t>ugotovi obstoj razlogov iz tretje, šeste</w:t>
      </w:r>
      <w:r w:rsidR="003415BF">
        <w:rPr>
          <w:rFonts w:cs="Arial"/>
          <w:szCs w:val="20"/>
        </w:rPr>
        <w:t>,</w:t>
      </w:r>
      <w:r w:rsidR="00543FB2" w:rsidRPr="00E7711B">
        <w:rPr>
          <w:rFonts w:cs="Arial"/>
          <w:szCs w:val="20"/>
        </w:rPr>
        <w:t xml:space="preserve"> sedme </w:t>
      </w:r>
      <w:r w:rsidR="003415BF">
        <w:rPr>
          <w:rFonts w:cs="Arial"/>
          <w:szCs w:val="20"/>
        </w:rPr>
        <w:t xml:space="preserve">ali osme </w:t>
      </w:r>
      <w:r w:rsidR="00543FB2" w:rsidRPr="00E7711B">
        <w:rPr>
          <w:rFonts w:cs="Arial"/>
          <w:szCs w:val="20"/>
        </w:rPr>
        <w:t>alineje 59.a člena tega zakona.</w:t>
      </w:r>
    </w:p>
    <w:p w14:paraId="04959812" w14:textId="77777777" w:rsidR="00543FB2" w:rsidRDefault="00543FB2" w:rsidP="00543FB2">
      <w:pPr>
        <w:jc w:val="both"/>
        <w:rPr>
          <w:rFonts w:cs="Arial"/>
          <w:szCs w:val="20"/>
        </w:rPr>
      </w:pPr>
    </w:p>
    <w:p w14:paraId="79F79B50" w14:textId="77777777" w:rsidR="00543FB2" w:rsidRDefault="00543FB2" w:rsidP="00543FB2">
      <w:pPr>
        <w:jc w:val="both"/>
        <w:rPr>
          <w:rFonts w:cs="Arial"/>
          <w:szCs w:val="20"/>
        </w:rPr>
      </w:pPr>
      <w:r w:rsidRPr="00E67F2F">
        <w:rPr>
          <w:rFonts w:cs="Arial"/>
          <w:szCs w:val="20"/>
        </w:rPr>
        <w:t xml:space="preserve">Če minister zavrne soglasje v skladu </w:t>
      </w:r>
      <w:r>
        <w:rPr>
          <w:rFonts w:cs="Arial"/>
          <w:szCs w:val="20"/>
        </w:rPr>
        <w:t>s prejšnjim</w:t>
      </w:r>
      <w:r w:rsidRPr="00E67F2F">
        <w:rPr>
          <w:rFonts w:cs="Arial"/>
          <w:szCs w:val="20"/>
        </w:rPr>
        <w:t xml:space="preserve"> odstavkom, svet odpravi sklep o imenovanju kandidata za ravnatelja in ponovi postopek za imenovanje ravnatelja.</w:t>
      </w:r>
    </w:p>
    <w:p w14:paraId="2B0E55C8" w14:textId="77777777" w:rsidR="00543FB2" w:rsidRDefault="00543FB2" w:rsidP="00543FB2">
      <w:pPr>
        <w:jc w:val="both"/>
        <w:rPr>
          <w:rFonts w:cs="Arial"/>
          <w:szCs w:val="20"/>
        </w:rPr>
      </w:pPr>
    </w:p>
    <w:p w14:paraId="5FFDAE19" w14:textId="3F06DA88" w:rsidR="00543FB2" w:rsidRPr="00F86DB7" w:rsidRDefault="00543FB2" w:rsidP="00543FB2">
      <w:pPr>
        <w:jc w:val="both"/>
        <w:rPr>
          <w:rFonts w:cs="Arial"/>
          <w:szCs w:val="20"/>
        </w:rPr>
      </w:pPr>
      <w:r w:rsidRPr="004B6547">
        <w:rPr>
          <w:rFonts w:cs="Arial"/>
          <w:szCs w:val="20"/>
        </w:rPr>
        <w:t xml:space="preserve">Minister soglasje k sklepu o imenovanju ravnatelja </w:t>
      </w:r>
      <w:r w:rsidR="00800DCD" w:rsidRPr="004B6547">
        <w:rPr>
          <w:rFonts w:cs="Arial"/>
          <w:szCs w:val="20"/>
        </w:rPr>
        <w:t xml:space="preserve">izda ali zavrne </w:t>
      </w:r>
      <w:r w:rsidRPr="004B6547">
        <w:rPr>
          <w:rFonts w:cs="Arial"/>
          <w:szCs w:val="20"/>
        </w:rPr>
        <w:t>v 30 dneh od prejema obrazloženega sklepa o imenovanju.</w:t>
      </w:r>
    </w:p>
    <w:p w14:paraId="220CEA1F" w14:textId="77777777" w:rsidR="00543FB2" w:rsidRDefault="00543FB2" w:rsidP="00543FB2">
      <w:pPr>
        <w:jc w:val="both"/>
        <w:rPr>
          <w:rFonts w:cs="Arial"/>
          <w:szCs w:val="20"/>
        </w:rPr>
      </w:pPr>
      <w:bookmarkStart w:id="12" w:name="_Hlk164682547"/>
    </w:p>
    <w:p w14:paraId="647E7676" w14:textId="4881078E" w:rsidR="00543FB2" w:rsidRDefault="00A32074" w:rsidP="00543FB2">
      <w:pPr>
        <w:jc w:val="both"/>
        <w:rPr>
          <w:rFonts w:cs="Arial"/>
          <w:szCs w:val="20"/>
        </w:rPr>
      </w:pPr>
      <w:bookmarkStart w:id="13" w:name="_Hlk188512093"/>
      <w:r>
        <w:rPr>
          <w:rFonts w:cs="Arial"/>
          <w:szCs w:val="20"/>
        </w:rPr>
        <w:t xml:space="preserve">Postopek imenovanja ravnatelja se </w:t>
      </w:r>
      <w:r w:rsidR="004A4AFA">
        <w:rPr>
          <w:rFonts w:cs="Arial"/>
          <w:szCs w:val="20"/>
        </w:rPr>
        <w:t>zaključi</w:t>
      </w:r>
      <w:r>
        <w:rPr>
          <w:rFonts w:cs="Arial"/>
          <w:szCs w:val="20"/>
        </w:rPr>
        <w:t xml:space="preserve"> </w:t>
      </w:r>
      <w:r w:rsidR="00543FB2" w:rsidRPr="003A2551">
        <w:rPr>
          <w:rFonts w:cs="Arial"/>
          <w:szCs w:val="20"/>
        </w:rPr>
        <w:t>po pridobitvi soglasja ministra</w:t>
      </w:r>
      <w:bookmarkEnd w:id="13"/>
      <w:r w:rsidR="00543FB2" w:rsidRPr="003A2551">
        <w:rPr>
          <w:rFonts w:cs="Arial"/>
          <w:szCs w:val="20"/>
        </w:rPr>
        <w:t xml:space="preserve">. </w:t>
      </w:r>
      <w:bookmarkEnd w:id="12"/>
      <w:r w:rsidR="00543FB2" w:rsidRPr="003A2551">
        <w:rPr>
          <w:rFonts w:cs="Arial"/>
          <w:szCs w:val="20"/>
        </w:rPr>
        <w:t xml:space="preserve">Svet o svoji odločitvi obvesti vse prijavljene kandidate. </w:t>
      </w:r>
    </w:p>
    <w:p w14:paraId="6293667B" w14:textId="77777777" w:rsidR="00543FB2" w:rsidRDefault="00543FB2" w:rsidP="00543FB2">
      <w:pPr>
        <w:jc w:val="both"/>
        <w:rPr>
          <w:rFonts w:cs="Arial"/>
          <w:szCs w:val="20"/>
        </w:rPr>
      </w:pPr>
    </w:p>
    <w:p w14:paraId="4BCF5FD0" w14:textId="77777777" w:rsidR="00543FB2" w:rsidRDefault="00543FB2" w:rsidP="00543FB2">
      <w:pPr>
        <w:jc w:val="both"/>
        <w:rPr>
          <w:rFonts w:cs="Arial"/>
          <w:szCs w:val="20"/>
        </w:rPr>
      </w:pPr>
      <w:r w:rsidRPr="003A2551">
        <w:rPr>
          <w:rFonts w:cs="Arial"/>
          <w:szCs w:val="20"/>
        </w:rPr>
        <w:t>Zoper odločitev sveta je možno sodno varstvo</w:t>
      </w:r>
      <w:r>
        <w:rPr>
          <w:rFonts w:cs="Arial"/>
          <w:szCs w:val="20"/>
        </w:rPr>
        <w:t xml:space="preserve"> pri sodišču, pristojnem za delovne spore</w:t>
      </w:r>
      <w:r w:rsidRPr="003A2551">
        <w:rPr>
          <w:rFonts w:cs="Arial"/>
          <w:szCs w:val="20"/>
        </w:rPr>
        <w:t>.«.</w:t>
      </w:r>
    </w:p>
    <w:p w14:paraId="6D9B9450" w14:textId="77777777" w:rsidR="00543FB2" w:rsidRDefault="00543FB2" w:rsidP="00543FB2">
      <w:pPr>
        <w:jc w:val="both"/>
        <w:rPr>
          <w:rFonts w:cs="Arial"/>
          <w:szCs w:val="20"/>
        </w:rPr>
      </w:pPr>
    </w:p>
    <w:p w14:paraId="0495B488" w14:textId="77777777" w:rsidR="00543FB2" w:rsidRDefault="00543FB2" w:rsidP="00543FB2">
      <w:pPr>
        <w:jc w:val="center"/>
        <w:rPr>
          <w:rFonts w:cs="Arial"/>
          <w:szCs w:val="20"/>
        </w:rPr>
      </w:pPr>
    </w:p>
    <w:p w14:paraId="7E3B756F" w14:textId="77777777" w:rsidR="00543FB2" w:rsidRPr="00CF3665" w:rsidRDefault="00543FB2" w:rsidP="00543FB2">
      <w:pPr>
        <w:jc w:val="center"/>
        <w:rPr>
          <w:rFonts w:cs="Arial"/>
          <w:szCs w:val="20"/>
        </w:rPr>
      </w:pPr>
      <w:r w:rsidRPr="00CF3665">
        <w:rPr>
          <w:rFonts w:cs="Arial"/>
          <w:szCs w:val="20"/>
        </w:rPr>
        <w:t>1</w:t>
      </w:r>
      <w:r>
        <w:rPr>
          <w:rFonts w:cs="Arial"/>
          <w:szCs w:val="20"/>
        </w:rPr>
        <w:t>5</w:t>
      </w:r>
      <w:r w:rsidRPr="00CF3665">
        <w:rPr>
          <w:rFonts w:cs="Arial"/>
          <w:szCs w:val="20"/>
        </w:rPr>
        <w:t>. člen</w:t>
      </w:r>
    </w:p>
    <w:p w14:paraId="4A150DB9" w14:textId="77777777" w:rsidR="00543FB2" w:rsidRDefault="00543FB2" w:rsidP="00543FB2">
      <w:pPr>
        <w:jc w:val="both"/>
        <w:rPr>
          <w:rFonts w:cs="Arial"/>
          <w:szCs w:val="20"/>
        </w:rPr>
      </w:pPr>
    </w:p>
    <w:p w14:paraId="24BC495A" w14:textId="77777777" w:rsidR="00543FB2" w:rsidRPr="00CF3665" w:rsidRDefault="00543FB2" w:rsidP="00543FB2">
      <w:pPr>
        <w:jc w:val="both"/>
        <w:rPr>
          <w:rFonts w:cs="Arial"/>
          <w:szCs w:val="20"/>
        </w:rPr>
      </w:pPr>
      <w:r>
        <w:rPr>
          <w:rFonts w:cs="Arial"/>
          <w:szCs w:val="20"/>
        </w:rPr>
        <w:t xml:space="preserve">V </w:t>
      </w:r>
      <w:r w:rsidRPr="00CF3665">
        <w:rPr>
          <w:rFonts w:cs="Arial"/>
          <w:szCs w:val="20"/>
        </w:rPr>
        <w:t>54. člen</w:t>
      </w:r>
      <w:r>
        <w:rPr>
          <w:rFonts w:cs="Arial"/>
          <w:szCs w:val="20"/>
        </w:rPr>
        <w:t>u</w:t>
      </w:r>
      <w:r w:rsidRPr="00CF3665">
        <w:rPr>
          <w:rFonts w:cs="Arial"/>
          <w:szCs w:val="20"/>
        </w:rPr>
        <w:t xml:space="preserve"> se </w:t>
      </w:r>
      <w:r>
        <w:rPr>
          <w:rFonts w:cs="Arial"/>
          <w:szCs w:val="20"/>
        </w:rPr>
        <w:t xml:space="preserve">prvi odstavek </w:t>
      </w:r>
      <w:r w:rsidRPr="00CF3665">
        <w:rPr>
          <w:rFonts w:cs="Arial"/>
          <w:szCs w:val="20"/>
        </w:rPr>
        <w:t>spremeni tako, da se glasi:</w:t>
      </w:r>
    </w:p>
    <w:p w14:paraId="6656BEAF" w14:textId="77777777" w:rsidR="00543FB2" w:rsidRDefault="00543FB2" w:rsidP="00543FB2">
      <w:pPr>
        <w:jc w:val="both"/>
        <w:rPr>
          <w:rFonts w:cs="Arial"/>
          <w:szCs w:val="20"/>
        </w:rPr>
      </w:pPr>
    </w:p>
    <w:p w14:paraId="28DE3A3C" w14:textId="77777777" w:rsidR="00543FB2" w:rsidRPr="00CF3665" w:rsidRDefault="00543FB2" w:rsidP="00543FB2">
      <w:pPr>
        <w:jc w:val="both"/>
        <w:rPr>
          <w:rFonts w:cs="Arial"/>
          <w:szCs w:val="20"/>
        </w:rPr>
      </w:pPr>
      <w:r w:rsidRPr="00CF3665">
        <w:rPr>
          <w:rFonts w:cs="Arial"/>
          <w:szCs w:val="20"/>
        </w:rPr>
        <w:t>»Če ravnatelju predčasno preneha mandat oziroma če nihče izmed prijavljenih kandidatov za ravnatelja ni imenovan, svet javnega vrtca oziroma šole imenuje vršilca dolžnosti ravnatelja izmed strokovnih delavcev, pomočnikov ravnatelja javnega vrtca oziroma šole ali izmed prijavljenih kandidatov, vendar največ za eno leto.</w:t>
      </w:r>
      <w:r>
        <w:rPr>
          <w:rFonts w:cs="Arial"/>
          <w:szCs w:val="20"/>
        </w:rPr>
        <w:t>«.</w:t>
      </w:r>
    </w:p>
    <w:p w14:paraId="706CD088" w14:textId="77777777" w:rsidR="00543FB2" w:rsidRDefault="00543FB2" w:rsidP="00543FB2">
      <w:pPr>
        <w:jc w:val="both"/>
        <w:rPr>
          <w:rFonts w:cs="Arial"/>
          <w:strike/>
          <w:szCs w:val="20"/>
        </w:rPr>
      </w:pPr>
    </w:p>
    <w:p w14:paraId="1988EF37" w14:textId="77777777" w:rsidR="00543FB2" w:rsidRPr="003E159E" w:rsidRDefault="00543FB2" w:rsidP="00543FB2">
      <w:pPr>
        <w:jc w:val="both"/>
        <w:rPr>
          <w:rFonts w:cs="Arial"/>
          <w:strike/>
          <w:szCs w:val="20"/>
        </w:rPr>
      </w:pPr>
    </w:p>
    <w:p w14:paraId="354DC38F" w14:textId="77777777" w:rsidR="00543FB2" w:rsidRPr="0031054F" w:rsidRDefault="00543FB2" w:rsidP="00543FB2">
      <w:pPr>
        <w:jc w:val="center"/>
        <w:rPr>
          <w:rFonts w:cs="Arial"/>
          <w:szCs w:val="20"/>
        </w:rPr>
      </w:pPr>
      <w:r w:rsidRPr="0031054F">
        <w:rPr>
          <w:rFonts w:cs="Arial"/>
          <w:szCs w:val="20"/>
        </w:rPr>
        <w:t>1</w:t>
      </w:r>
      <w:r>
        <w:rPr>
          <w:rFonts w:cs="Arial"/>
          <w:szCs w:val="20"/>
        </w:rPr>
        <w:t>6.</w:t>
      </w:r>
      <w:r w:rsidRPr="0031054F">
        <w:rPr>
          <w:rFonts w:cs="Arial"/>
          <w:szCs w:val="20"/>
        </w:rPr>
        <w:t xml:space="preserve"> člen</w:t>
      </w:r>
    </w:p>
    <w:p w14:paraId="03540FBB" w14:textId="77777777" w:rsidR="00543FB2" w:rsidRDefault="00543FB2" w:rsidP="00543FB2">
      <w:pPr>
        <w:jc w:val="both"/>
        <w:rPr>
          <w:rFonts w:cs="Arial"/>
          <w:szCs w:val="20"/>
        </w:rPr>
      </w:pPr>
    </w:p>
    <w:p w14:paraId="4AEC370C" w14:textId="77777777" w:rsidR="00543FB2" w:rsidRPr="0031054F" w:rsidRDefault="00543FB2" w:rsidP="00543FB2">
      <w:pPr>
        <w:jc w:val="both"/>
        <w:rPr>
          <w:rFonts w:cs="Arial"/>
          <w:szCs w:val="20"/>
        </w:rPr>
      </w:pPr>
      <w:bookmarkStart w:id="14" w:name="_Hlk182379324"/>
      <w:r w:rsidRPr="0031054F">
        <w:rPr>
          <w:rFonts w:cs="Arial"/>
          <w:szCs w:val="20"/>
        </w:rPr>
        <w:t>V 55. členu se drugi odstavek spremeni tako, da se glasi:</w:t>
      </w:r>
    </w:p>
    <w:p w14:paraId="6308B774" w14:textId="77777777" w:rsidR="00543FB2" w:rsidRDefault="00543FB2" w:rsidP="00543FB2">
      <w:pPr>
        <w:jc w:val="both"/>
        <w:rPr>
          <w:rFonts w:cs="Arial"/>
          <w:szCs w:val="20"/>
        </w:rPr>
      </w:pPr>
    </w:p>
    <w:p w14:paraId="6072C3CA" w14:textId="3E185CA3" w:rsidR="00543FB2" w:rsidRPr="0031054F" w:rsidRDefault="00543FB2" w:rsidP="00543FB2">
      <w:pPr>
        <w:jc w:val="both"/>
        <w:rPr>
          <w:rFonts w:cs="Arial"/>
          <w:szCs w:val="20"/>
        </w:rPr>
      </w:pPr>
      <w:r w:rsidRPr="0031054F">
        <w:rPr>
          <w:rFonts w:cs="Arial"/>
          <w:szCs w:val="20"/>
        </w:rPr>
        <w:t>»Direktorja imenuje in razrešuje svet zavoda s soglasjem ministra. Soglasje ministra ni potrebno, če se direktor razreši na njegov predlog.«.</w:t>
      </w:r>
    </w:p>
    <w:p w14:paraId="2DCE16BE" w14:textId="77777777" w:rsidR="00543FB2" w:rsidRDefault="00543FB2" w:rsidP="00543FB2">
      <w:pPr>
        <w:jc w:val="both"/>
        <w:rPr>
          <w:rFonts w:cs="Arial"/>
          <w:szCs w:val="20"/>
        </w:rPr>
      </w:pPr>
    </w:p>
    <w:p w14:paraId="564B4240" w14:textId="423648F8" w:rsidR="00543FB2" w:rsidRPr="00204C26" w:rsidRDefault="00FD567A" w:rsidP="00543FB2">
      <w:pPr>
        <w:jc w:val="both"/>
        <w:rPr>
          <w:rFonts w:cs="Arial"/>
          <w:szCs w:val="20"/>
        </w:rPr>
      </w:pPr>
      <w:r>
        <w:rPr>
          <w:rFonts w:cs="Arial"/>
          <w:szCs w:val="20"/>
        </w:rPr>
        <w:t>Peti</w:t>
      </w:r>
      <w:r w:rsidR="00543FB2" w:rsidRPr="00204C26">
        <w:rPr>
          <w:rFonts w:cs="Arial"/>
          <w:szCs w:val="20"/>
        </w:rPr>
        <w:t xml:space="preserve"> odstavek se spremeni tako, da se glasi:</w:t>
      </w:r>
    </w:p>
    <w:p w14:paraId="2039792E" w14:textId="77777777" w:rsidR="00543FB2" w:rsidRPr="00204C26" w:rsidRDefault="00543FB2" w:rsidP="00543FB2">
      <w:pPr>
        <w:jc w:val="both"/>
        <w:rPr>
          <w:rFonts w:cs="Arial"/>
          <w:szCs w:val="20"/>
        </w:rPr>
      </w:pPr>
    </w:p>
    <w:p w14:paraId="57EA8AB7" w14:textId="77777777" w:rsidR="00543FB2" w:rsidRDefault="00543FB2" w:rsidP="00543FB2">
      <w:pPr>
        <w:jc w:val="both"/>
        <w:rPr>
          <w:rFonts w:cs="Arial"/>
          <w:szCs w:val="20"/>
        </w:rPr>
      </w:pPr>
      <w:r w:rsidRPr="00204C26">
        <w:rPr>
          <w:rFonts w:cs="Arial"/>
          <w:szCs w:val="20"/>
        </w:rPr>
        <w:t>»Če direktorju predčasno preneha mandat oziroma če nihče izmed prijavljenih kandidatov za direktorja ni imenovan, svet javne šole imenuje vršilca dolžnosti direktorja izmed strokovnih delavcev, pomočnikov ravnatelja, ravnateljev organizacijskih enot ali izmed prijavljenih kandidatov, vendar največ za eno leto.</w:t>
      </w:r>
      <w:r>
        <w:rPr>
          <w:rFonts w:cs="Arial"/>
          <w:szCs w:val="20"/>
        </w:rPr>
        <w:t>«.</w:t>
      </w:r>
    </w:p>
    <w:p w14:paraId="5BD86060" w14:textId="77777777" w:rsidR="00543FB2" w:rsidRDefault="00543FB2" w:rsidP="00543FB2">
      <w:pPr>
        <w:jc w:val="both"/>
        <w:rPr>
          <w:rFonts w:cs="Arial"/>
          <w:szCs w:val="20"/>
        </w:rPr>
      </w:pPr>
    </w:p>
    <w:p w14:paraId="7DC926D8" w14:textId="77777777" w:rsidR="00543FB2" w:rsidRPr="00204C26" w:rsidRDefault="00543FB2" w:rsidP="00543FB2">
      <w:pPr>
        <w:jc w:val="both"/>
        <w:rPr>
          <w:rFonts w:cs="Arial"/>
          <w:szCs w:val="20"/>
        </w:rPr>
      </w:pPr>
    </w:p>
    <w:bookmarkEnd w:id="14"/>
    <w:p w14:paraId="28E41FB6" w14:textId="77777777" w:rsidR="00543FB2" w:rsidRPr="003A2551" w:rsidRDefault="00543FB2" w:rsidP="00543FB2">
      <w:pPr>
        <w:jc w:val="both"/>
        <w:rPr>
          <w:rFonts w:cs="Arial"/>
          <w:szCs w:val="20"/>
        </w:rPr>
      </w:pPr>
    </w:p>
    <w:p w14:paraId="52A14AAE" w14:textId="77777777" w:rsidR="00543FB2" w:rsidRDefault="00543FB2" w:rsidP="00543FB2">
      <w:pPr>
        <w:jc w:val="center"/>
        <w:rPr>
          <w:rFonts w:cs="Arial"/>
          <w:szCs w:val="20"/>
        </w:rPr>
      </w:pPr>
      <w:r w:rsidRPr="003A2551">
        <w:rPr>
          <w:rFonts w:cs="Arial"/>
          <w:szCs w:val="20"/>
        </w:rPr>
        <w:t>1</w:t>
      </w:r>
      <w:r>
        <w:rPr>
          <w:rFonts w:cs="Arial"/>
          <w:szCs w:val="20"/>
        </w:rPr>
        <w:t>7</w:t>
      </w:r>
      <w:r w:rsidRPr="003A2551">
        <w:rPr>
          <w:rFonts w:cs="Arial"/>
          <w:szCs w:val="20"/>
        </w:rPr>
        <w:t>. člen</w:t>
      </w:r>
    </w:p>
    <w:p w14:paraId="10BACC95" w14:textId="77777777" w:rsidR="00543FB2" w:rsidRPr="003A2551" w:rsidRDefault="00543FB2" w:rsidP="00543FB2">
      <w:pPr>
        <w:jc w:val="center"/>
        <w:rPr>
          <w:rFonts w:cs="Arial"/>
          <w:szCs w:val="20"/>
        </w:rPr>
      </w:pPr>
    </w:p>
    <w:p w14:paraId="69471BA9" w14:textId="77777777" w:rsidR="00543FB2" w:rsidRPr="003A2551" w:rsidRDefault="00543FB2" w:rsidP="00543FB2">
      <w:pPr>
        <w:jc w:val="both"/>
        <w:rPr>
          <w:rFonts w:cs="Arial"/>
          <w:szCs w:val="20"/>
        </w:rPr>
      </w:pPr>
      <w:r w:rsidRPr="003A2551">
        <w:rPr>
          <w:rFonts w:cs="Arial"/>
          <w:szCs w:val="20"/>
        </w:rPr>
        <w:t>Besedilo 59. člena se spremeni tako, da se glasi:</w:t>
      </w:r>
    </w:p>
    <w:p w14:paraId="67FD10B0" w14:textId="77777777" w:rsidR="00543FB2" w:rsidRDefault="00543FB2" w:rsidP="00543FB2">
      <w:pPr>
        <w:jc w:val="both"/>
        <w:rPr>
          <w:rFonts w:cs="Arial"/>
          <w:szCs w:val="20"/>
        </w:rPr>
      </w:pPr>
    </w:p>
    <w:p w14:paraId="72761829" w14:textId="77777777" w:rsidR="00543FB2" w:rsidRPr="003A2551" w:rsidRDefault="00543FB2" w:rsidP="00543FB2">
      <w:pPr>
        <w:jc w:val="both"/>
        <w:rPr>
          <w:rFonts w:cs="Arial"/>
          <w:szCs w:val="20"/>
        </w:rPr>
      </w:pPr>
      <w:r w:rsidRPr="003A2551">
        <w:rPr>
          <w:rFonts w:cs="Arial"/>
          <w:szCs w:val="20"/>
        </w:rPr>
        <w:t>»Ravnatelja razreši svet javnega vrtca oziroma šole s soglasjem ministra.</w:t>
      </w:r>
    </w:p>
    <w:p w14:paraId="3789D023" w14:textId="77777777" w:rsidR="00543FB2" w:rsidRDefault="00543FB2" w:rsidP="00543FB2">
      <w:pPr>
        <w:jc w:val="both"/>
        <w:rPr>
          <w:rFonts w:cs="Arial"/>
          <w:szCs w:val="20"/>
        </w:rPr>
      </w:pPr>
    </w:p>
    <w:p w14:paraId="3D029047" w14:textId="14B59C5A" w:rsidR="00543FB2" w:rsidRDefault="00543FB2" w:rsidP="00543FB2">
      <w:pPr>
        <w:jc w:val="both"/>
        <w:rPr>
          <w:rFonts w:cs="Arial"/>
          <w:szCs w:val="20"/>
        </w:rPr>
      </w:pPr>
      <w:r w:rsidRPr="003A2551">
        <w:rPr>
          <w:rFonts w:cs="Arial"/>
          <w:szCs w:val="20"/>
        </w:rPr>
        <w:t xml:space="preserve">Svet mora pred sprejemom sklepa o razrešitvi ravnatelja </w:t>
      </w:r>
      <w:r w:rsidR="00E7711B" w:rsidRPr="003A2551">
        <w:rPr>
          <w:rFonts w:cs="Arial"/>
          <w:szCs w:val="20"/>
        </w:rPr>
        <w:t xml:space="preserve">seznaniti </w:t>
      </w:r>
      <w:r w:rsidRPr="003A2551">
        <w:rPr>
          <w:rFonts w:cs="Arial"/>
          <w:szCs w:val="20"/>
        </w:rPr>
        <w:t>z razlogi zanjo in mu dati možnost, da se o njih izjavi.</w:t>
      </w:r>
    </w:p>
    <w:p w14:paraId="2665CB29" w14:textId="77777777" w:rsidR="00543FB2" w:rsidRPr="003A2551" w:rsidRDefault="00543FB2" w:rsidP="00543FB2">
      <w:pPr>
        <w:jc w:val="both"/>
        <w:rPr>
          <w:rFonts w:cs="Arial"/>
          <w:szCs w:val="20"/>
        </w:rPr>
      </w:pPr>
    </w:p>
    <w:p w14:paraId="2A2FB5CB" w14:textId="4437A18E" w:rsidR="00543FB2" w:rsidRDefault="00543FB2" w:rsidP="00543FB2">
      <w:pPr>
        <w:jc w:val="both"/>
        <w:rPr>
          <w:rFonts w:cs="Arial"/>
          <w:szCs w:val="20"/>
        </w:rPr>
      </w:pPr>
      <w:r w:rsidRPr="003A2551">
        <w:rPr>
          <w:rFonts w:cs="Arial"/>
          <w:szCs w:val="20"/>
        </w:rPr>
        <w:t xml:space="preserve">Svet s predlogom za razrešitev seznani lokalno skupnost in organe iz drugega odstavka 53.a člena tega zakona, dijake </w:t>
      </w:r>
      <w:r w:rsidR="00E7711B">
        <w:rPr>
          <w:rFonts w:cs="Arial"/>
          <w:szCs w:val="20"/>
        </w:rPr>
        <w:t>in</w:t>
      </w:r>
      <w:r w:rsidRPr="003A2551">
        <w:rPr>
          <w:rFonts w:cs="Arial"/>
          <w:szCs w:val="20"/>
        </w:rPr>
        <w:t xml:space="preserve"> študente.</w:t>
      </w:r>
    </w:p>
    <w:p w14:paraId="035DF4AE" w14:textId="77777777" w:rsidR="00543FB2" w:rsidRPr="003A2551" w:rsidRDefault="00543FB2" w:rsidP="00543FB2">
      <w:pPr>
        <w:jc w:val="both"/>
        <w:rPr>
          <w:rFonts w:cs="Arial"/>
          <w:szCs w:val="20"/>
        </w:rPr>
      </w:pPr>
    </w:p>
    <w:p w14:paraId="46807913" w14:textId="77777777" w:rsidR="00543FB2" w:rsidRPr="003A2551" w:rsidRDefault="00543FB2" w:rsidP="00543FB2">
      <w:pPr>
        <w:jc w:val="both"/>
        <w:rPr>
          <w:rFonts w:cs="Arial"/>
          <w:szCs w:val="20"/>
        </w:rPr>
      </w:pPr>
      <w:r w:rsidRPr="003A2551">
        <w:rPr>
          <w:rFonts w:cs="Arial"/>
          <w:szCs w:val="20"/>
        </w:rPr>
        <w:t>Če ravnatelj sam zahteva razrešitev, se drugi in tretji odstavek tega člena ne uporabljata.</w:t>
      </w:r>
    </w:p>
    <w:p w14:paraId="49B19AC7" w14:textId="77777777" w:rsidR="00543FB2" w:rsidRDefault="00543FB2" w:rsidP="00543FB2">
      <w:pPr>
        <w:jc w:val="both"/>
        <w:rPr>
          <w:rFonts w:cs="Arial"/>
          <w:szCs w:val="20"/>
        </w:rPr>
      </w:pPr>
    </w:p>
    <w:p w14:paraId="3D8BAC12" w14:textId="253D9104" w:rsidR="00543FB2" w:rsidRDefault="00543FB2" w:rsidP="00543FB2">
      <w:pPr>
        <w:jc w:val="both"/>
        <w:rPr>
          <w:rFonts w:cs="Arial"/>
          <w:szCs w:val="20"/>
        </w:rPr>
      </w:pPr>
      <w:r w:rsidRPr="00EB7938">
        <w:rPr>
          <w:rFonts w:cs="Arial"/>
          <w:szCs w:val="20"/>
        </w:rPr>
        <w:t>Svet obrazložen</w:t>
      </w:r>
      <w:r w:rsidR="00E7711B">
        <w:rPr>
          <w:rFonts w:cs="Arial"/>
          <w:szCs w:val="20"/>
        </w:rPr>
        <w:t>i</w:t>
      </w:r>
      <w:r w:rsidRPr="00EB7938">
        <w:rPr>
          <w:rFonts w:cs="Arial"/>
          <w:szCs w:val="20"/>
        </w:rPr>
        <w:t xml:space="preserve"> sklep o razrešitvi ravnatelja posreduje v soglasje ministru. Svetu ni treba zaprositi za soglasje ministra, če se ravnatelja razreši na njegov predlog. V tem primeru svet o razrešitvi ravnatelja obvesti ministrstvo.</w:t>
      </w:r>
    </w:p>
    <w:p w14:paraId="3254F7F8" w14:textId="77777777" w:rsidR="00543FB2" w:rsidRPr="00EB7938" w:rsidRDefault="00543FB2" w:rsidP="00543FB2">
      <w:pPr>
        <w:jc w:val="both"/>
        <w:rPr>
          <w:rFonts w:cs="Arial"/>
          <w:szCs w:val="20"/>
        </w:rPr>
      </w:pPr>
    </w:p>
    <w:p w14:paraId="00B9BF3D" w14:textId="0CEE6203" w:rsidR="00543FB2" w:rsidRPr="00EB09A2" w:rsidRDefault="00543FB2" w:rsidP="00543FB2">
      <w:pPr>
        <w:jc w:val="both"/>
        <w:rPr>
          <w:rFonts w:cs="Arial"/>
          <w:szCs w:val="20"/>
        </w:rPr>
      </w:pPr>
      <w:r w:rsidRPr="00EB7938">
        <w:rPr>
          <w:rFonts w:cs="Arial"/>
          <w:szCs w:val="20"/>
        </w:rPr>
        <w:t xml:space="preserve">Minister zavrne soglasje k razrešitvi, če je bil ravnatelj razrešen v nasprotju </w:t>
      </w:r>
      <w:r w:rsidR="00716FC6">
        <w:rPr>
          <w:rFonts w:cs="Arial"/>
          <w:szCs w:val="20"/>
        </w:rPr>
        <w:t>s tem členom in 59.a členom tega zakona</w:t>
      </w:r>
      <w:r w:rsidRPr="00EB7938">
        <w:rPr>
          <w:rFonts w:cs="Arial"/>
          <w:szCs w:val="20"/>
        </w:rPr>
        <w:t>.</w:t>
      </w:r>
      <w:r>
        <w:rPr>
          <w:rFonts w:cs="Arial"/>
          <w:szCs w:val="20"/>
        </w:rPr>
        <w:t xml:space="preserve"> </w:t>
      </w:r>
      <w:r w:rsidRPr="00674EC8">
        <w:rPr>
          <w:rFonts w:cs="Arial"/>
          <w:szCs w:val="20"/>
        </w:rPr>
        <w:t xml:space="preserve">Če minister zavrne soglasje, svet odpravi sklep o </w:t>
      </w:r>
      <w:r>
        <w:rPr>
          <w:rFonts w:cs="Arial"/>
          <w:szCs w:val="20"/>
        </w:rPr>
        <w:t>razrešitvi ravnatelja</w:t>
      </w:r>
      <w:r w:rsidRPr="00674EC8">
        <w:rPr>
          <w:rFonts w:cs="Arial"/>
          <w:szCs w:val="20"/>
        </w:rPr>
        <w:t>.</w:t>
      </w:r>
    </w:p>
    <w:p w14:paraId="70EA27FA" w14:textId="77777777" w:rsidR="00543FB2" w:rsidRPr="00EB7938" w:rsidRDefault="00543FB2" w:rsidP="00543FB2">
      <w:pPr>
        <w:jc w:val="both"/>
        <w:rPr>
          <w:rFonts w:cs="Arial"/>
          <w:szCs w:val="20"/>
        </w:rPr>
      </w:pPr>
    </w:p>
    <w:p w14:paraId="620C9117" w14:textId="5B3AA40F" w:rsidR="00543FB2" w:rsidRDefault="00543FB2" w:rsidP="00543FB2">
      <w:pPr>
        <w:jc w:val="both"/>
        <w:rPr>
          <w:rFonts w:cs="Arial"/>
          <w:szCs w:val="20"/>
        </w:rPr>
      </w:pPr>
      <w:r w:rsidRPr="004B6547">
        <w:rPr>
          <w:rFonts w:cs="Arial"/>
          <w:szCs w:val="20"/>
        </w:rPr>
        <w:t xml:space="preserve">Minister soglasje k sklepu o razrešitvi ravnatelja </w:t>
      </w:r>
      <w:r w:rsidR="00E7711B" w:rsidRPr="004B6547">
        <w:rPr>
          <w:rFonts w:cs="Arial"/>
          <w:szCs w:val="20"/>
        </w:rPr>
        <w:t xml:space="preserve">izda ali zavrne </w:t>
      </w:r>
      <w:r w:rsidRPr="004B6547">
        <w:rPr>
          <w:rFonts w:cs="Arial"/>
          <w:szCs w:val="20"/>
        </w:rPr>
        <w:t>v 30 dneh od prejema</w:t>
      </w:r>
      <w:r>
        <w:rPr>
          <w:rFonts w:cs="Arial"/>
          <w:szCs w:val="20"/>
        </w:rPr>
        <w:t xml:space="preserve"> obrazloženega sklepa o razrešitvi.</w:t>
      </w:r>
    </w:p>
    <w:p w14:paraId="1726FAB2" w14:textId="77777777" w:rsidR="00543FB2" w:rsidRDefault="00543FB2" w:rsidP="00543FB2">
      <w:pPr>
        <w:jc w:val="both"/>
        <w:rPr>
          <w:rFonts w:cs="Arial"/>
          <w:szCs w:val="20"/>
        </w:rPr>
      </w:pPr>
    </w:p>
    <w:p w14:paraId="4D6C4240" w14:textId="33D70898" w:rsidR="00543FB2" w:rsidRDefault="00A32074" w:rsidP="00543FB2">
      <w:pPr>
        <w:jc w:val="both"/>
        <w:rPr>
          <w:rFonts w:cs="Arial"/>
          <w:szCs w:val="20"/>
        </w:rPr>
      </w:pPr>
      <w:r>
        <w:rPr>
          <w:rFonts w:cs="Arial"/>
          <w:szCs w:val="20"/>
        </w:rPr>
        <w:t xml:space="preserve">Postopek razrešitve </w:t>
      </w:r>
      <w:r w:rsidR="00543FB2" w:rsidRPr="00EB7938">
        <w:rPr>
          <w:rFonts w:cs="Arial"/>
          <w:szCs w:val="20"/>
        </w:rPr>
        <w:t xml:space="preserve">ravnatelja </w:t>
      </w:r>
      <w:r>
        <w:rPr>
          <w:rFonts w:cs="Arial"/>
          <w:szCs w:val="20"/>
        </w:rPr>
        <w:t xml:space="preserve">se </w:t>
      </w:r>
      <w:r w:rsidR="004A4AFA">
        <w:rPr>
          <w:rFonts w:cs="Arial"/>
          <w:szCs w:val="20"/>
        </w:rPr>
        <w:t>zaključi</w:t>
      </w:r>
      <w:r>
        <w:rPr>
          <w:rFonts w:cs="Arial"/>
          <w:szCs w:val="20"/>
        </w:rPr>
        <w:t xml:space="preserve"> </w:t>
      </w:r>
      <w:r w:rsidR="00543FB2" w:rsidRPr="00EB7938">
        <w:rPr>
          <w:rFonts w:cs="Arial"/>
          <w:szCs w:val="20"/>
        </w:rPr>
        <w:t xml:space="preserve">s soglasjem </w:t>
      </w:r>
      <w:r w:rsidR="00543FB2" w:rsidRPr="00A63B74">
        <w:rPr>
          <w:rFonts w:cs="Arial"/>
          <w:szCs w:val="20"/>
        </w:rPr>
        <w:t>ministra.</w:t>
      </w:r>
      <w:r w:rsidR="00543FB2" w:rsidRPr="00EB7938">
        <w:rPr>
          <w:rFonts w:cs="Arial"/>
          <w:szCs w:val="20"/>
        </w:rPr>
        <w:t xml:space="preserve"> Svet zavoda vroči sklep o razrešitvi ravnatelju.</w:t>
      </w:r>
    </w:p>
    <w:p w14:paraId="4D3664F2" w14:textId="77777777" w:rsidR="00543FB2" w:rsidRDefault="00543FB2" w:rsidP="00543FB2">
      <w:pPr>
        <w:jc w:val="both"/>
        <w:rPr>
          <w:rFonts w:cs="Arial"/>
          <w:szCs w:val="20"/>
        </w:rPr>
      </w:pPr>
      <w:r>
        <w:rPr>
          <w:rFonts w:cs="Arial"/>
          <w:szCs w:val="20"/>
        </w:rPr>
        <w:t xml:space="preserve"> </w:t>
      </w:r>
    </w:p>
    <w:p w14:paraId="3ACB6DA2" w14:textId="77777777" w:rsidR="00543FB2" w:rsidRDefault="00543FB2" w:rsidP="00543FB2">
      <w:pPr>
        <w:jc w:val="both"/>
        <w:rPr>
          <w:rFonts w:cs="Arial"/>
          <w:szCs w:val="20"/>
        </w:rPr>
      </w:pPr>
      <w:r w:rsidRPr="003A2551">
        <w:rPr>
          <w:rFonts w:cs="Arial"/>
          <w:szCs w:val="20"/>
        </w:rPr>
        <w:t>Zoper sklep o razrešitvi ima ravnatelj pravico zahtevati sodno varstvo, če meni, da je bil kršen postopek in da je ta kršitev lahko bistveno vplivala na odločitev ali da niso podani razlogi za razrešitev, določeni v 59.a členu tega zakona.</w:t>
      </w:r>
    </w:p>
    <w:p w14:paraId="2939B1E6" w14:textId="77777777" w:rsidR="00543FB2" w:rsidRPr="003A2551" w:rsidRDefault="00543FB2" w:rsidP="00543FB2">
      <w:pPr>
        <w:jc w:val="both"/>
        <w:rPr>
          <w:rFonts w:cs="Arial"/>
          <w:szCs w:val="20"/>
        </w:rPr>
      </w:pPr>
    </w:p>
    <w:p w14:paraId="256A9A6D" w14:textId="77777777" w:rsidR="00543FB2" w:rsidRDefault="00543FB2" w:rsidP="00543FB2">
      <w:pPr>
        <w:jc w:val="both"/>
        <w:rPr>
          <w:rFonts w:cs="Arial"/>
          <w:szCs w:val="20"/>
        </w:rPr>
      </w:pPr>
      <w:r w:rsidRPr="003A2551">
        <w:rPr>
          <w:rFonts w:cs="Arial"/>
          <w:szCs w:val="20"/>
        </w:rPr>
        <w:t xml:space="preserve">Zahteva za sodno varstvo se vloži v </w:t>
      </w:r>
      <w:r>
        <w:rPr>
          <w:rFonts w:cs="Arial"/>
          <w:szCs w:val="20"/>
        </w:rPr>
        <w:t>30</w:t>
      </w:r>
      <w:r w:rsidRPr="003A2551">
        <w:rPr>
          <w:rFonts w:cs="Arial"/>
          <w:szCs w:val="20"/>
        </w:rPr>
        <w:t xml:space="preserve"> dneh po </w:t>
      </w:r>
      <w:r>
        <w:rPr>
          <w:rFonts w:cs="Arial"/>
          <w:szCs w:val="20"/>
        </w:rPr>
        <w:t>vročitvi</w:t>
      </w:r>
      <w:r w:rsidRPr="003A2551">
        <w:rPr>
          <w:rFonts w:cs="Arial"/>
          <w:szCs w:val="20"/>
        </w:rPr>
        <w:t xml:space="preserve"> sklepa o razrešitvi</w:t>
      </w:r>
      <w:r w:rsidRPr="00503653">
        <w:rPr>
          <w:rFonts w:cs="Arial"/>
          <w:szCs w:val="20"/>
        </w:rPr>
        <w:t xml:space="preserve"> </w:t>
      </w:r>
      <w:r w:rsidRPr="001A43D4">
        <w:rPr>
          <w:rFonts w:cs="Arial"/>
          <w:szCs w:val="20"/>
        </w:rPr>
        <w:t>pri sodišču, pristojnem za delovne spore.</w:t>
      </w:r>
    </w:p>
    <w:p w14:paraId="05B30139" w14:textId="77777777" w:rsidR="00543FB2" w:rsidRPr="003A2551" w:rsidRDefault="00543FB2" w:rsidP="00543FB2">
      <w:pPr>
        <w:jc w:val="both"/>
        <w:rPr>
          <w:rFonts w:cs="Arial"/>
          <w:szCs w:val="20"/>
        </w:rPr>
      </w:pPr>
    </w:p>
    <w:p w14:paraId="3F428EF8" w14:textId="77777777" w:rsidR="00543FB2" w:rsidRPr="003A2551" w:rsidRDefault="00543FB2" w:rsidP="00543FB2">
      <w:pPr>
        <w:jc w:val="both"/>
        <w:rPr>
          <w:rFonts w:cs="Arial"/>
          <w:szCs w:val="20"/>
        </w:rPr>
      </w:pPr>
      <w:r w:rsidRPr="003A2551">
        <w:rPr>
          <w:rFonts w:cs="Arial"/>
          <w:szCs w:val="20"/>
        </w:rPr>
        <w:t>Ta člen se smiselno uporablja tudi za razrešitev direktorja.«.</w:t>
      </w:r>
    </w:p>
    <w:p w14:paraId="7773A0D3" w14:textId="77777777" w:rsidR="00543FB2" w:rsidRPr="003A2551" w:rsidRDefault="00543FB2" w:rsidP="00543FB2">
      <w:pPr>
        <w:jc w:val="both"/>
        <w:rPr>
          <w:rFonts w:cs="Arial"/>
          <w:szCs w:val="20"/>
        </w:rPr>
      </w:pPr>
    </w:p>
    <w:p w14:paraId="29EDAB9A" w14:textId="77777777" w:rsidR="00543FB2" w:rsidRDefault="00543FB2" w:rsidP="00543FB2">
      <w:pPr>
        <w:jc w:val="center"/>
        <w:rPr>
          <w:rFonts w:cs="Arial"/>
          <w:szCs w:val="20"/>
        </w:rPr>
      </w:pPr>
    </w:p>
    <w:p w14:paraId="1DDCEA9F" w14:textId="77777777" w:rsidR="00543FB2" w:rsidRPr="003A2551" w:rsidRDefault="00543FB2" w:rsidP="00543FB2">
      <w:pPr>
        <w:jc w:val="center"/>
        <w:rPr>
          <w:rFonts w:cs="Arial"/>
          <w:szCs w:val="20"/>
        </w:rPr>
      </w:pPr>
      <w:r w:rsidRPr="003A2551">
        <w:rPr>
          <w:rFonts w:cs="Arial"/>
          <w:szCs w:val="20"/>
        </w:rPr>
        <w:t>1</w:t>
      </w:r>
      <w:r>
        <w:rPr>
          <w:rFonts w:cs="Arial"/>
          <w:szCs w:val="20"/>
        </w:rPr>
        <w:t>8</w:t>
      </w:r>
      <w:r w:rsidRPr="003A2551">
        <w:rPr>
          <w:rFonts w:cs="Arial"/>
          <w:szCs w:val="20"/>
        </w:rPr>
        <w:t>. člen</w:t>
      </w:r>
    </w:p>
    <w:p w14:paraId="3F2187AA" w14:textId="77777777" w:rsidR="00543FB2" w:rsidRDefault="00543FB2" w:rsidP="00543FB2">
      <w:pPr>
        <w:jc w:val="both"/>
        <w:rPr>
          <w:rFonts w:cs="Arial"/>
          <w:szCs w:val="20"/>
        </w:rPr>
      </w:pPr>
    </w:p>
    <w:p w14:paraId="045E5D8D" w14:textId="73B4B29B" w:rsidR="00543FB2" w:rsidRDefault="00543FB2" w:rsidP="00543FB2">
      <w:pPr>
        <w:jc w:val="both"/>
        <w:rPr>
          <w:rFonts w:cs="Arial"/>
          <w:szCs w:val="20"/>
        </w:rPr>
      </w:pPr>
      <w:r w:rsidRPr="003A2551">
        <w:rPr>
          <w:rFonts w:cs="Arial"/>
          <w:szCs w:val="20"/>
        </w:rPr>
        <w:t>Za 59. členom se doda nov</w:t>
      </w:r>
      <w:r w:rsidR="00E7711B">
        <w:rPr>
          <w:rFonts w:cs="Arial"/>
          <w:szCs w:val="20"/>
        </w:rPr>
        <w:t>i</w:t>
      </w:r>
      <w:r w:rsidRPr="003A2551">
        <w:rPr>
          <w:rFonts w:cs="Arial"/>
          <w:szCs w:val="20"/>
        </w:rPr>
        <w:t>, 59.a člen, ki se glasi:</w:t>
      </w:r>
    </w:p>
    <w:p w14:paraId="3337A711" w14:textId="77777777" w:rsidR="00543FB2" w:rsidRPr="003A2551" w:rsidRDefault="00543FB2" w:rsidP="00543FB2">
      <w:pPr>
        <w:jc w:val="both"/>
        <w:rPr>
          <w:rFonts w:cs="Arial"/>
          <w:szCs w:val="20"/>
        </w:rPr>
      </w:pPr>
    </w:p>
    <w:p w14:paraId="7910FD88" w14:textId="77777777" w:rsidR="00543FB2" w:rsidRPr="003A2551" w:rsidRDefault="00543FB2" w:rsidP="00543FB2">
      <w:pPr>
        <w:jc w:val="center"/>
        <w:rPr>
          <w:rFonts w:cs="Arial"/>
          <w:szCs w:val="20"/>
        </w:rPr>
      </w:pPr>
      <w:r w:rsidRPr="003A2551">
        <w:rPr>
          <w:rFonts w:cs="Arial"/>
          <w:szCs w:val="20"/>
        </w:rPr>
        <w:t>»59.a člen</w:t>
      </w:r>
    </w:p>
    <w:p w14:paraId="1BDB39C1" w14:textId="77777777" w:rsidR="00543FB2" w:rsidRPr="003A2551" w:rsidRDefault="00543FB2" w:rsidP="00543FB2">
      <w:pPr>
        <w:jc w:val="center"/>
        <w:rPr>
          <w:rFonts w:cs="Arial"/>
          <w:szCs w:val="20"/>
        </w:rPr>
      </w:pPr>
      <w:r>
        <w:rPr>
          <w:rFonts w:cs="Arial"/>
          <w:szCs w:val="20"/>
        </w:rPr>
        <w:t>(razlogi za razrešitev)</w:t>
      </w:r>
    </w:p>
    <w:p w14:paraId="44435198" w14:textId="77777777" w:rsidR="00543FB2" w:rsidRDefault="00543FB2" w:rsidP="00543FB2">
      <w:pPr>
        <w:jc w:val="both"/>
        <w:rPr>
          <w:rFonts w:cs="Arial"/>
          <w:szCs w:val="20"/>
        </w:rPr>
      </w:pPr>
    </w:p>
    <w:p w14:paraId="659DFBB3" w14:textId="77777777" w:rsidR="00543FB2" w:rsidRPr="003A2551" w:rsidRDefault="00543FB2" w:rsidP="00543FB2">
      <w:pPr>
        <w:jc w:val="both"/>
        <w:rPr>
          <w:rFonts w:cs="Arial"/>
          <w:szCs w:val="20"/>
        </w:rPr>
      </w:pPr>
      <w:r w:rsidRPr="003A2551">
        <w:rPr>
          <w:rFonts w:cs="Arial"/>
          <w:szCs w:val="20"/>
        </w:rPr>
        <w:t xml:space="preserve">Ravnatelj je lahko razrešen pred potekom časa, za katerega je imenovan. Svet </w:t>
      </w:r>
      <w:r>
        <w:rPr>
          <w:rFonts w:cs="Arial"/>
          <w:szCs w:val="20"/>
        </w:rPr>
        <w:t>javnega vrtca ali šole</w:t>
      </w:r>
      <w:r w:rsidRPr="003A2551">
        <w:rPr>
          <w:rFonts w:cs="Arial"/>
          <w:szCs w:val="20"/>
        </w:rPr>
        <w:t xml:space="preserve"> mora razrešiti ravnatelja: </w:t>
      </w:r>
    </w:p>
    <w:p w14:paraId="78CDE6CE" w14:textId="44D7655E" w:rsidR="00543FB2" w:rsidRPr="00E7711B" w:rsidRDefault="00E7711B" w:rsidP="00E7711B">
      <w:pPr>
        <w:jc w:val="both"/>
        <w:rPr>
          <w:rFonts w:cs="Arial"/>
          <w:szCs w:val="20"/>
        </w:rPr>
      </w:pPr>
      <w:r>
        <w:rPr>
          <w:rFonts w:cs="Arial"/>
          <w:szCs w:val="20"/>
        </w:rPr>
        <w:t xml:space="preserve">– </w:t>
      </w:r>
      <w:r w:rsidR="00543FB2" w:rsidRPr="00E7711B">
        <w:rPr>
          <w:rFonts w:cs="Arial"/>
          <w:szCs w:val="20"/>
        </w:rPr>
        <w:t xml:space="preserve">če ravnatelj sam zahteva razrešitev, </w:t>
      </w:r>
    </w:p>
    <w:p w14:paraId="0E1C5271" w14:textId="4E57DF79" w:rsidR="00543FB2" w:rsidRPr="00E7711B" w:rsidRDefault="00E7711B" w:rsidP="00E7711B">
      <w:pPr>
        <w:jc w:val="both"/>
        <w:rPr>
          <w:rFonts w:cs="Arial"/>
          <w:szCs w:val="20"/>
        </w:rPr>
      </w:pPr>
      <w:r>
        <w:rPr>
          <w:rFonts w:cs="Arial"/>
          <w:szCs w:val="20"/>
        </w:rPr>
        <w:t xml:space="preserve">– </w:t>
      </w:r>
      <w:r w:rsidR="00543FB2" w:rsidRPr="00E7711B">
        <w:rPr>
          <w:rFonts w:cs="Arial"/>
          <w:szCs w:val="20"/>
        </w:rPr>
        <w:t xml:space="preserve">če nastane kateri od razlogov, ko </w:t>
      </w:r>
      <w:r w:rsidR="00CA6F11" w:rsidRPr="00E7711B">
        <w:rPr>
          <w:rFonts w:cs="Arial"/>
          <w:szCs w:val="20"/>
        </w:rPr>
        <w:t>v skladu s</w:t>
      </w:r>
      <w:r w:rsidR="00543FB2" w:rsidRPr="00E7711B">
        <w:rPr>
          <w:rFonts w:cs="Arial"/>
          <w:szCs w:val="20"/>
        </w:rPr>
        <w:t xml:space="preserve"> predpis</w:t>
      </w:r>
      <w:r w:rsidR="00CA6F11" w:rsidRPr="00E7711B">
        <w:rPr>
          <w:rFonts w:cs="Arial"/>
          <w:szCs w:val="20"/>
        </w:rPr>
        <w:t>i, ki urejajo</w:t>
      </w:r>
      <w:r w:rsidR="00543FB2" w:rsidRPr="00E7711B">
        <w:rPr>
          <w:rFonts w:cs="Arial"/>
          <w:szCs w:val="20"/>
        </w:rPr>
        <w:t xml:space="preserve"> delovn</w:t>
      </w:r>
      <w:r w:rsidR="00CA6F11" w:rsidRPr="00E7711B">
        <w:rPr>
          <w:rFonts w:cs="Arial"/>
          <w:szCs w:val="20"/>
        </w:rPr>
        <w:t>a</w:t>
      </w:r>
      <w:r w:rsidR="00543FB2" w:rsidRPr="00E7711B">
        <w:rPr>
          <w:rFonts w:cs="Arial"/>
          <w:szCs w:val="20"/>
        </w:rPr>
        <w:t xml:space="preserve"> razmerj</w:t>
      </w:r>
      <w:r w:rsidR="00CA6F11" w:rsidRPr="00E7711B">
        <w:rPr>
          <w:rFonts w:cs="Arial"/>
          <w:szCs w:val="20"/>
        </w:rPr>
        <w:t>a,</w:t>
      </w:r>
      <w:r w:rsidR="00543FB2" w:rsidRPr="00E7711B">
        <w:rPr>
          <w:rFonts w:cs="Arial"/>
          <w:szCs w:val="20"/>
        </w:rPr>
        <w:t xml:space="preserve"> preneha delovno razmerje po samem zakonu,</w:t>
      </w:r>
    </w:p>
    <w:p w14:paraId="6F937836" w14:textId="33B69383" w:rsidR="00543FB2" w:rsidRDefault="00E7711B" w:rsidP="00E7711B">
      <w:pPr>
        <w:jc w:val="both"/>
        <w:rPr>
          <w:rFonts w:cs="Arial"/>
          <w:szCs w:val="20"/>
        </w:rPr>
      </w:pPr>
      <w:r>
        <w:rPr>
          <w:rFonts w:cs="Arial"/>
          <w:szCs w:val="20"/>
        </w:rPr>
        <w:t xml:space="preserve">– </w:t>
      </w:r>
      <w:r w:rsidR="00543FB2" w:rsidRPr="00E7711B">
        <w:rPr>
          <w:rFonts w:cs="Arial"/>
          <w:szCs w:val="20"/>
        </w:rPr>
        <w:t>če ravnatelj pri svojem delu krši zakon, kar je ugotovljeno s pravnomočno odločbo</w:t>
      </w:r>
      <w:r w:rsidR="002B4376" w:rsidRPr="00E7711B">
        <w:rPr>
          <w:rFonts w:cs="Arial"/>
          <w:szCs w:val="20"/>
        </w:rPr>
        <w:t xml:space="preserve"> pristojnega državnega organa</w:t>
      </w:r>
      <w:r w:rsidR="00543FB2" w:rsidRPr="00E7711B">
        <w:rPr>
          <w:rFonts w:cs="Arial"/>
          <w:szCs w:val="20"/>
        </w:rPr>
        <w:t>,</w:t>
      </w:r>
    </w:p>
    <w:p w14:paraId="57B30E91" w14:textId="478C775B" w:rsidR="00C715FA" w:rsidRPr="00E7711B" w:rsidRDefault="00C715FA" w:rsidP="00E7711B">
      <w:pPr>
        <w:jc w:val="both"/>
        <w:rPr>
          <w:rFonts w:cs="Arial"/>
          <w:szCs w:val="20"/>
        </w:rPr>
      </w:pPr>
      <w:r>
        <w:rPr>
          <w:rFonts w:cs="Arial"/>
          <w:szCs w:val="20"/>
        </w:rPr>
        <w:t xml:space="preserve">– </w:t>
      </w:r>
      <w:r w:rsidRPr="00C715FA">
        <w:rPr>
          <w:rFonts w:cs="Arial"/>
          <w:szCs w:val="20"/>
        </w:rPr>
        <w:t xml:space="preserve">če </w:t>
      </w:r>
      <w:r>
        <w:rPr>
          <w:rFonts w:cs="Arial"/>
          <w:szCs w:val="20"/>
        </w:rPr>
        <w:t>ravnatelj</w:t>
      </w:r>
      <w:r w:rsidRPr="00C715FA">
        <w:rPr>
          <w:rFonts w:cs="Arial"/>
          <w:szCs w:val="20"/>
        </w:rPr>
        <w:t xml:space="preserve"> s svojim nevestnim ali nepravilnim delom povzroči zavodu večjo škodo ali če zanemarja ali malomarno opravlja svoje dolžnosti, tako da nastanejo ali bi lahko nastale hujše motnje pri opravljanju dejavnosti zavoda</w:t>
      </w:r>
    </w:p>
    <w:p w14:paraId="0777B48B" w14:textId="1E0CF49E" w:rsidR="00543FB2" w:rsidRPr="00E7711B" w:rsidRDefault="00E7711B" w:rsidP="00E7711B">
      <w:pPr>
        <w:jc w:val="both"/>
        <w:rPr>
          <w:rFonts w:cs="Arial"/>
          <w:szCs w:val="20"/>
        </w:rPr>
      </w:pPr>
      <w:r>
        <w:rPr>
          <w:rFonts w:cs="Arial"/>
          <w:szCs w:val="20"/>
        </w:rPr>
        <w:t xml:space="preserve">– </w:t>
      </w:r>
      <w:r w:rsidR="00543FB2" w:rsidRPr="00E7711B">
        <w:rPr>
          <w:rFonts w:cs="Arial"/>
          <w:szCs w:val="20"/>
        </w:rPr>
        <w:t xml:space="preserve">če ravnatelj neutemeljeno ne izvršuje sklepov organov zavoda ali ravna v nasprotju z njimi, </w:t>
      </w:r>
    </w:p>
    <w:p w14:paraId="1655F4F7" w14:textId="567F0BC9" w:rsidR="00543FB2" w:rsidRPr="00E7711B" w:rsidRDefault="00E7711B" w:rsidP="00E7711B">
      <w:pPr>
        <w:jc w:val="both"/>
        <w:rPr>
          <w:rFonts w:cs="Arial"/>
          <w:szCs w:val="20"/>
        </w:rPr>
      </w:pPr>
      <w:r>
        <w:rPr>
          <w:rFonts w:cs="Arial"/>
          <w:szCs w:val="20"/>
        </w:rPr>
        <w:t xml:space="preserve">– </w:t>
      </w:r>
      <w:r w:rsidR="00543FB2" w:rsidRPr="00E7711B">
        <w:rPr>
          <w:rFonts w:cs="Arial"/>
          <w:szCs w:val="20"/>
        </w:rPr>
        <w:t>če računsko sodišče ugotovi hudo kršitev obveznosti dobrega poslovanja,</w:t>
      </w:r>
    </w:p>
    <w:p w14:paraId="7AA3719B" w14:textId="079219EC" w:rsidR="00543FB2" w:rsidRPr="00E7711B" w:rsidRDefault="00E7711B" w:rsidP="00E7711B">
      <w:pPr>
        <w:jc w:val="both"/>
        <w:rPr>
          <w:rFonts w:cs="Arial"/>
          <w:szCs w:val="20"/>
        </w:rPr>
      </w:pPr>
      <w:r>
        <w:rPr>
          <w:rFonts w:cs="Arial"/>
          <w:szCs w:val="20"/>
        </w:rPr>
        <w:t xml:space="preserve">– </w:t>
      </w:r>
      <w:r w:rsidR="00543FB2" w:rsidRPr="00E7711B">
        <w:rPr>
          <w:rFonts w:cs="Arial"/>
          <w:szCs w:val="20"/>
        </w:rPr>
        <w:t xml:space="preserve">če ravnatelj ne izvrši dokončne inšpekcijske, upravne ali pravnomočne sodne odločbe, </w:t>
      </w:r>
    </w:p>
    <w:p w14:paraId="6BC74588" w14:textId="3194DE80" w:rsidR="0016298D" w:rsidRPr="00E7711B" w:rsidRDefault="00E7711B" w:rsidP="00E7711B">
      <w:pPr>
        <w:jc w:val="both"/>
        <w:rPr>
          <w:rFonts w:cs="Arial"/>
          <w:szCs w:val="20"/>
        </w:rPr>
      </w:pPr>
      <w:r>
        <w:rPr>
          <w:rFonts w:cs="Arial"/>
          <w:szCs w:val="20"/>
        </w:rPr>
        <w:t xml:space="preserve">– </w:t>
      </w:r>
      <w:r w:rsidR="00543FB2" w:rsidRPr="00E7711B">
        <w:rPr>
          <w:rFonts w:cs="Arial"/>
          <w:szCs w:val="20"/>
        </w:rPr>
        <w:t xml:space="preserve">če je </w:t>
      </w:r>
      <w:r w:rsidR="00FE2CEB" w:rsidRPr="00E7711B">
        <w:rPr>
          <w:rFonts w:cs="Arial"/>
          <w:szCs w:val="20"/>
        </w:rPr>
        <w:t xml:space="preserve">ravnatelj </w:t>
      </w:r>
      <w:bookmarkStart w:id="15" w:name="_Hlk188511605"/>
      <w:r w:rsidR="00543FB2" w:rsidRPr="00E7711B">
        <w:rPr>
          <w:rFonts w:cs="Arial"/>
          <w:szCs w:val="20"/>
        </w:rPr>
        <w:t xml:space="preserve">pravnomočno </w:t>
      </w:r>
      <w:r w:rsidR="0016298D" w:rsidRPr="00E7711B">
        <w:rPr>
          <w:rFonts w:cs="Arial"/>
          <w:szCs w:val="20"/>
        </w:rPr>
        <w:t>obsojen zaradi naklepnega kaznivega dejanja, ki se preganja po uradni dolžnosti, na nepogojno kazen zapora v trajanju več kot šest mesecev ali zaradi kaznivega dejanja zoper spolno nedotakljivost</w:t>
      </w:r>
      <w:bookmarkEnd w:id="15"/>
      <w:r w:rsidR="0016298D" w:rsidRPr="00E7711B">
        <w:rPr>
          <w:rFonts w:cs="Arial"/>
          <w:szCs w:val="20"/>
        </w:rPr>
        <w:t>.</w:t>
      </w:r>
    </w:p>
    <w:p w14:paraId="1C35F7DF" w14:textId="77777777" w:rsidR="00543FB2" w:rsidRDefault="00543FB2" w:rsidP="00543FB2">
      <w:pPr>
        <w:jc w:val="both"/>
        <w:rPr>
          <w:rFonts w:cs="Arial"/>
          <w:szCs w:val="20"/>
        </w:rPr>
      </w:pPr>
    </w:p>
    <w:p w14:paraId="5D72F835" w14:textId="006A3F30" w:rsidR="00543FB2" w:rsidRDefault="00543FB2" w:rsidP="00543FB2">
      <w:pPr>
        <w:jc w:val="both"/>
        <w:rPr>
          <w:rFonts w:cs="Arial"/>
          <w:szCs w:val="20"/>
        </w:rPr>
      </w:pPr>
      <w:r w:rsidRPr="003A2551">
        <w:rPr>
          <w:rFonts w:cs="Arial"/>
          <w:szCs w:val="20"/>
        </w:rPr>
        <w:t>Ne glede na 59. člen tega zakona lahko minister sam razreši ravnatelja</w:t>
      </w:r>
      <w:r>
        <w:rPr>
          <w:rFonts w:cs="Arial"/>
          <w:szCs w:val="20"/>
        </w:rPr>
        <w:t xml:space="preserve"> v primerih </w:t>
      </w:r>
      <w:r w:rsidRPr="003A2551">
        <w:rPr>
          <w:rFonts w:cs="Arial"/>
          <w:szCs w:val="20"/>
        </w:rPr>
        <w:t xml:space="preserve">iz </w:t>
      </w:r>
      <w:r>
        <w:rPr>
          <w:rFonts w:cs="Arial"/>
          <w:szCs w:val="20"/>
        </w:rPr>
        <w:t>tretje</w:t>
      </w:r>
      <w:r w:rsidRPr="003A2551">
        <w:rPr>
          <w:rFonts w:cs="Arial"/>
          <w:szCs w:val="20"/>
        </w:rPr>
        <w:t>, šeste</w:t>
      </w:r>
      <w:r w:rsidR="003415BF">
        <w:rPr>
          <w:rFonts w:cs="Arial"/>
          <w:szCs w:val="20"/>
        </w:rPr>
        <w:t>,</w:t>
      </w:r>
      <w:r w:rsidRPr="003A2551">
        <w:rPr>
          <w:rFonts w:cs="Arial"/>
          <w:szCs w:val="20"/>
        </w:rPr>
        <w:t xml:space="preserve"> sedme </w:t>
      </w:r>
      <w:r w:rsidR="003415BF">
        <w:rPr>
          <w:rFonts w:cs="Arial"/>
          <w:szCs w:val="20"/>
        </w:rPr>
        <w:t xml:space="preserve">ali osme </w:t>
      </w:r>
      <w:r w:rsidRPr="003A2551">
        <w:rPr>
          <w:rFonts w:cs="Arial"/>
          <w:szCs w:val="20"/>
        </w:rPr>
        <w:t>alineje prejšnjega odstavka</w:t>
      </w:r>
      <w:r>
        <w:rPr>
          <w:rFonts w:cs="Arial"/>
          <w:szCs w:val="20"/>
        </w:rPr>
        <w:t xml:space="preserve">, </w:t>
      </w:r>
      <w:r w:rsidRPr="000B7E9F">
        <w:rPr>
          <w:rFonts w:cs="Arial"/>
          <w:szCs w:val="20"/>
        </w:rPr>
        <w:t>če svet javnega vrtca ali šole ravnatelja ne razreši v 30 dneh od poziva ministra.</w:t>
      </w:r>
    </w:p>
    <w:p w14:paraId="1EA8ED10" w14:textId="77777777" w:rsidR="00543FB2" w:rsidRDefault="00543FB2" w:rsidP="00543FB2">
      <w:pPr>
        <w:jc w:val="both"/>
        <w:rPr>
          <w:rFonts w:cs="Arial"/>
          <w:szCs w:val="20"/>
        </w:rPr>
      </w:pPr>
    </w:p>
    <w:p w14:paraId="519B3031" w14:textId="77777777" w:rsidR="00543FB2" w:rsidRDefault="00543FB2" w:rsidP="00543FB2">
      <w:pPr>
        <w:jc w:val="both"/>
        <w:rPr>
          <w:rFonts w:cs="Arial"/>
          <w:szCs w:val="20"/>
          <w:highlight w:val="yellow"/>
        </w:rPr>
      </w:pPr>
      <w:r w:rsidRPr="001A43D4">
        <w:rPr>
          <w:rFonts w:cs="Arial"/>
          <w:szCs w:val="20"/>
        </w:rPr>
        <w:t xml:space="preserve">Zoper sklep o razrešitvi iz </w:t>
      </w:r>
      <w:r>
        <w:rPr>
          <w:rFonts w:cs="Arial"/>
          <w:szCs w:val="20"/>
        </w:rPr>
        <w:t>prvega</w:t>
      </w:r>
      <w:r w:rsidRPr="001A43D4">
        <w:rPr>
          <w:rFonts w:cs="Arial"/>
          <w:szCs w:val="20"/>
        </w:rPr>
        <w:t xml:space="preserve"> odstavka </w:t>
      </w:r>
      <w:r>
        <w:rPr>
          <w:rFonts w:cs="Arial"/>
          <w:szCs w:val="20"/>
        </w:rPr>
        <w:t xml:space="preserve">tega člena </w:t>
      </w:r>
      <w:r w:rsidRPr="001A43D4">
        <w:rPr>
          <w:rFonts w:cs="Arial"/>
          <w:szCs w:val="20"/>
        </w:rPr>
        <w:t>ima ravnatelj pravico zahtevati sodno varstvo. Zahteva za sodno varstvo se vloži v 30 dneh po vročitvi sklepa o razrešitvi pri sodišču</w:t>
      </w:r>
      <w:r>
        <w:rPr>
          <w:rFonts w:cs="Arial"/>
          <w:szCs w:val="20"/>
        </w:rPr>
        <w:t>, pristojnem za delovne spore</w:t>
      </w:r>
      <w:r w:rsidRPr="001A43D4">
        <w:rPr>
          <w:rFonts w:cs="Arial"/>
          <w:szCs w:val="20"/>
        </w:rPr>
        <w:t>.</w:t>
      </w:r>
    </w:p>
    <w:p w14:paraId="4994962D" w14:textId="77777777" w:rsidR="00543FB2" w:rsidRDefault="00543FB2" w:rsidP="00543FB2">
      <w:pPr>
        <w:jc w:val="both"/>
        <w:rPr>
          <w:rFonts w:cs="Arial"/>
          <w:szCs w:val="20"/>
        </w:rPr>
      </w:pPr>
    </w:p>
    <w:p w14:paraId="64521609" w14:textId="77777777" w:rsidR="00543FB2" w:rsidRPr="003A2551" w:rsidRDefault="00543FB2" w:rsidP="00543FB2">
      <w:pPr>
        <w:jc w:val="both"/>
        <w:rPr>
          <w:rFonts w:cs="Arial"/>
          <w:szCs w:val="20"/>
        </w:rPr>
      </w:pPr>
      <w:r w:rsidRPr="00455446">
        <w:rPr>
          <w:rFonts w:cs="Arial"/>
          <w:szCs w:val="20"/>
        </w:rPr>
        <w:t>Zoper sklep o razrešitvi iz drugega odstavka tega člena ima ravnatelj pravico zahtevati sodno varstvo. Zahteva za sodno varstvo se vloži v 30 dneh po vročitvi sklepa o razrešitvi pri sodišču, pristojnem za upravne spore.</w:t>
      </w:r>
    </w:p>
    <w:p w14:paraId="3C24415E" w14:textId="77777777" w:rsidR="00543FB2" w:rsidRDefault="00543FB2" w:rsidP="00543FB2">
      <w:pPr>
        <w:jc w:val="both"/>
        <w:rPr>
          <w:rFonts w:cs="Arial"/>
          <w:szCs w:val="20"/>
        </w:rPr>
      </w:pPr>
    </w:p>
    <w:p w14:paraId="55EC94C7" w14:textId="77777777" w:rsidR="00543FB2" w:rsidRDefault="00543FB2" w:rsidP="00543FB2">
      <w:pPr>
        <w:jc w:val="both"/>
        <w:rPr>
          <w:rFonts w:cs="Arial"/>
          <w:szCs w:val="20"/>
        </w:rPr>
      </w:pPr>
      <w:r w:rsidRPr="003A2551">
        <w:rPr>
          <w:rFonts w:cs="Arial"/>
          <w:szCs w:val="20"/>
        </w:rPr>
        <w:t>Ta člen se smiselno uporablja tudi za razrešitev direktorja.«.</w:t>
      </w:r>
    </w:p>
    <w:p w14:paraId="70148A21" w14:textId="77777777" w:rsidR="00543FB2" w:rsidRPr="003A2551" w:rsidRDefault="00543FB2" w:rsidP="00543FB2">
      <w:pPr>
        <w:jc w:val="both"/>
        <w:rPr>
          <w:rFonts w:cs="Arial"/>
          <w:szCs w:val="20"/>
        </w:rPr>
      </w:pPr>
    </w:p>
    <w:p w14:paraId="5F040D25" w14:textId="77777777" w:rsidR="00543FB2" w:rsidRPr="003A2551" w:rsidRDefault="00543FB2" w:rsidP="00543FB2">
      <w:pPr>
        <w:jc w:val="both"/>
        <w:rPr>
          <w:rFonts w:cs="Arial"/>
          <w:szCs w:val="20"/>
        </w:rPr>
      </w:pPr>
    </w:p>
    <w:p w14:paraId="397939B4" w14:textId="77777777" w:rsidR="00543FB2" w:rsidRDefault="00543FB2" w:rsidP="00543FB2">
      <w:pPr>
        <w:jc w:val="center"/>
        <w:rPr>
          <w:rFonts w:cs="Arial"/>
          <w:szCs w:val="20"/>
        </w:rPr>
      </w:pPr>
      <w:r>
        <w:rPr>
          <w:rFonts w:cs="Arial"/>
          <w:szCs w:val="20"/>
        </w:rPr>
        <w:t>19</w:t>
      </w:r>
      <w:r w:rsidRPr="003A2551">
        <w:rPr>
          <w:rFonts w:cs="Arial"/>
          <w:szCs w:val="20"/>
        </w:rPr>
        <w:t>. člen</w:t>
      </w:r>
    </w:p>
    <w:p w14:paraId="7AA7927E" w14:textId="77777777" w:rsidR="00543FB2" w:rsidRPr="003A2551" w:rsidRDefault="00543FB2" w:rsidP="00543FB2">
      <w:pPr>
        <w:jc w:val="center"/>
        <w:rPr>
          <w:rFonts w:cs="Arial"/>
          <w:szCs w:val="20"/>
        </w:rPr>
      </w:pPr>
    </w:p>
    <w:p w14:paraId="09ABDF64" w14:textId="77777777" w:rsidR="00543FB2" w:rsidRPr="003A2551" w:rsidRDefault="00543FB2" w:rsidP="00543FB2">
      <w:pPr>
        <w:jc w:val="both"/>
        <w:rPr>
          <w:rFonts w:cs="Arial"/>
          <w:szCs w:val="20"/>
        </w:rPr>
      </w:pPr>
      <w:r>
        <w:rPr>
          <w:rFonts w:cs="Arial"/>
          <w:szCs w:val="20"/>
        </w:rPr>
        <w:t>Besedilo</w:t>
      </w:r>
      <w:r w:rsidRPr="003A2551">
        <w:rPr>
          <w:rFonts w:cs="Arial"/>
          <w:szCs w:val="20"/>
        </w:rPr>
        <w:t xml:space="preserve"> 61.a člen</w:t>
      </w:r>
      <w:r>
        <w:rPr>
          <w:rFonts w:cs="Arial"/>
          <w:szCs w:val="20"/>
        </w:rPr>
        <w:t>a</w:t>
      </w:r>
      <w:r w:rsidRPr="003A2551">
        <w:rPr>
          <w:rFonts w:cs="Arial"/>
          <w:szCs w:val="20"/>
        </w:rPr>
        <w:t xml:space="preserve"> se </w:t>
      </w:r>
      <w:r>
        <w:rPr>
          <w:rFonts w:cs="Arial"/>
          <w:szCs w:val="20"/>
        </w:rPr>
        <w:t xml:space="preserve">spremeni tako, da </w:t>
      </w:r>
      <w:r w:rsidRPr="003A2551">
        <w:rPr>
          <w:rFonts w:cs="Arial"/>
          <w:szCs w:val="20"/>
        </w:rPr>
        <w:t>se glasi:</w:t>
      </w:r>
    </w:p>
    <w:p w14:paraId="21A5BD4C" w14:textId="77777777" w:rsidR="00543FB2" w:rsidRDefault="00543FB2" w:rsidP="00543FB2">
      <w:pPr>
        <w:jc w:val="both"/>
        <w:rPr>
          <w:rFonts w:cs="Arial"/>
          <w:szCs w:val="20"/>
        </w:rPr>
      </w:pPr>
    </w:p>
    <w:p w14:paraId="6E5BC866" w14:textId="77777777" w:rsidR="00543FB2" w:rsidRDefault="00543FB2" w:rsidP="00543FB2">
      <w:pPr>
        <w:jc w:val="both"/>
        <w:rPr>
          <w:rFonts w:cs="Arial"/>
          <w:szCs w:val="20"/>
        </w:rPr>
      </w:pPr>
      <w:r w:rsidRPr="003A2551">
        <w:rPr>
          <w:rFonts w:cs="Arial"/>
          <w:szCs w:val="20"/>
        </w:rPr>
        <w:t xml:space="preserve">»Šola, ki izvaja več izobraževalnih programov, lahko </w:t>
      </w:r>
      <w:r>
        <w:rPr>
          <w:rFonts w:cs="Arial"/>
          <w:szCs w:val="20"/>
        </w:rPr>
        <w:t xml:space="preserve">za posamezen program ali sorodne programe </w:t>
      </w:r>
      <w:r w:rsidRPr="003A2551">
        <w:rPr>
          <w:rFonts w:cs="Arial"/>
          <w:szCs w:val="20"/>
        </w:rPr>
        <w:t>oblikuje programski učiteljski zbor.</w:t>
      </w:r>
    </w:p>
    <w:p w14:paraId="5223EF4F" w14:textId="77777777" w:rsidR="00543FB2" w:rsidRDefault="00543FB2" w:rsidP="00543FB2">
      <w:pPr>
        <w:jc w:val="both"/>
        <w:rPr>
          <w:rFonts w:cs="Arial"/>
          <w:szCs w:val="20"/>
        </w:rPr>
      </w:pPr>
    </w:p>
    <w:p w14:paraId="47A08616" w14:textId="4BB39312" w:rsidR="00543FB2" w:rsidRDefault="00543FB2" w:rsidP="00543FB2">
      <w:pPr>
        <w:jc w:val="both"/>
        <w:rPr>
          <w:rFonts w:cs="Arial"/>
          <w:szCs w:val="20"/>
        </w:rPr>
      </w:pPr>
      <w:r w:rsidRPr="00A427E6">
        <w:rPr>
          <w:rFonts w:cs="Arial"/>
          <w:szCs w:val="20"/>
        </w:rPr>
        <w:t xml:space="preserve">Programski učiteljski zbor sestavljajo vsi učitelji, ki poučujejo v </w:t>
      </w:r>
      <w:r>
        <w:rPr>
          <w:rFonts w:cs="Arial"/>
          <w:szCs w:val="20"/>
        </w:rPr>
        <w:t xml:space="preserve">posameznem </w:t>
      </w:r>
      <w:r w:rsidRPr="00A427E6">
        <w:rPr>
          <w:rFonts w:cs="Arial"/>
          <w:szCs w:val="20"/>
        </w:rPr>
        <w:t>izobraževalnem programu</w:t>
      </w:r>
      <w:r>
        <w:rPr>
          <w:rFonts w:cs="Arial"/>
          <w:szCs w:val="20"/>
        </w:rPr>
        <w:t xml:space="preserve"> oziroma sorodnih izobraževalnih programih</w:t>
      </w:r>
      <w:r w:rsidRPr="00A427E6">
        <w:rPr>
          <w:rFonts w:cs="Arial"/>
          <w:szCs w:val="20"/>
        </w:rPr>
        <w:t>, in drugi strokovni delavci, ki sodelujejo pri izvajanju tega izobraževalnega programa</w:t>
      </w:r>
      <w:r>
        <w:rPr>
          <w:rFonts w:cs="Arial"/>
          <w:szCs w:val="20"/>
        </w:rPr>
        <w:t xml:space="preserve"> oziroma sorodnih izobraževalnih program</w:t>
      </w:r>
      <w:r w:rsidR="00E7711B">
        <w:rPr>
          <w:rFonts w:cs="Arial"/>
          <w:szCs w:val="20"/>
        </w:rPr>
        <w:t>ov</w:t>
      </w:r>
      <w:r w:rsidRPr="00A427E6">
        <w:rPr>
          <w:rFonts w:cs="Arial"/>
          <w:szCs w:val="20"/>
        </w:rPr>
        <w:t xml:space="preserve">. </w:t>
      </w:r>
    </w:p>
    <w:p w14:paraId="7444D268" w14:textId="77777777" w:rsidR="00543FB2" w:rsidRDefault="00543FB2" w:rsidP="00543FB2">
      <w:pPr>
        <w:jc w:val="both"/>
        <w:rPr>
          <w:rFonts w:cs="Arial"/>
          <w:szCs w:val="20"/>
        </w:rPr>
      </w:pPr>
    </w:p>
    <w:p w14:paraId="0F48C683" w14:textId="77777777" w:rsidR="00543FB2" w:rsidRDefault="00543FB2" w:rsidP="00543FB2">
      <w:pPr>
        <w:jc w:val="both"/>
        <w:rPr>
          <w:rFonts w:cs="Arial"/>
          <w:szCs w:val="20"/>
        </w:rPr>
      </w:pPr>
      <w:r w:rsidRPr="00A427E6">
        <w:rPr>
          <w:rFonts w:cs="Arial"/>
          <w:szCs w:val="20"/>
        </w:rPr>
        <w:t>Programski učiteljski zbor vodi strokovni delavec, ki ga določi ravnatelj</w:t>
      </w:r>
      <w:r>
        <w:rPr>
          <w:rFonts w:cs="Arial"/>
          <w:szCs w:val="20"/>
        </w:rPr>
        <w:t>.</w:t>
      </w:r>
    </w:p>
    <w:p w14:paraId="75F44443" w14:textId="77777777" w:rsidR="00543FB2" w:rsidRDefault="00543FB2" w:rsidP="00543FB2">
      <w:pPr>
        <w:jc w:val="both"/>
        <w:rPr>
          <w:rFonts w:cs="Arial"/>
          <w:szCs w:val="20"/>
        </w:rPr>
      </w:pPr>
    </w:p>
    <w:p w14:paraId="36EBB2C8" w14:textId="77777777" w:rsidR="00543FB2" w:rsidRPr="003A2551" w:rsidRDefault="00543FB2" w:rsidP="00543FB2">
      <w:pPr>
        <w:jc w:val="both"/>
        <w:rPr>
          <w:rFonts w:cs="Arial"/>
          <w:szCs w:val="20"/>
        </w:rPr>
      </w:pPr>
      <w:r w:rsidRPr="00A427E6">
        <w:rPr>
          <w:rFonts w:cs="Arial"/>
          <w:szCs w:val="20"/>
        </w:rPr>
        <w:t xml:space="preserve">Programski učiteljski zbor opravlja naloge v zvezi z </w:t>
      </w:r>
      <w:r>
        <w:rPr>
          <w:rFonts w:cs="Arial"/>
          <w:szCs w:val="20"/>
        </w:rPr>
        <w:t>vsebinsko</w:t>
      </w:r>
      <w:r>
        <w:t xml:space="preserve"> </w:t>
      </w:r>
      <w:r>
        <w:rPr>
          <w:rFonts w:cs="Arial"/>
          <w:szCs w:val="20"/>
        </w:rPr>
        <w:t>izvedbo izobraževalnega</w:t>
      </w:r>
      <w:r w:rsidRPr="00A427E6">
        <w:rPr>
          <w:rFonts w:cs="Arial"/>
          <w:szCs w:val="20"/>
        </w:rPr>
        <w:t xml:space="preserve"> programa</w:t>
      </w:r>
      <w:r>
        <w:rPr>
          <w:rFonts w:cs="Arial"/>
          <w:szCs w:val="20"/>
        </w:rPr>
        <w:t xml:space="preserve"> in obravnava druga strokovna vprašanja</w:t>
      </w:r>
      <w:r w:rsidRPr="00A427E6">
        <w:rPr>
          <w:rFonts w:cs="Arial"/>
          <w:szCs w:val="20"/>
        </w:rPr>
        <w:t>.</w:t>
      </w:r>
      <w:r>
        <w:rPr>
          <w:rFonts w:cs="Arial"/>
          <w:szCs w:val="20"/>
        </w:rPr>
        <w:t>«.</w:t>
      </w:r>
    </w:p>
    <w:p w14:paraId="0B3660A0" w14:textId="77777777" w:rsidR="00543FB2" w:rsidRDefault="00543FB2" w:rsidP="00543FB2">
      <w:pPr>
        <w:jc w:val="both"/>
        <w:rPr>
          <w:rFonts w:cs="Arial"/>
          <w:szCs w:val="20"/>
        </w:rPr>
      </w:pPr>
    </w:p>
    <w:p w14:paraId="402595EB" w14:textId="77777777" w:rsidR="00543FB2" w:rsidRPr="003A2551" w:rsidRDefault="00543FB2" w:rsidP="00543FB2">
      <w:pPr>
        <w:jc w:val="both"/>
        <w:rPr>
          <w:rFonts w:cs="Arial"/>
          <w:szCs w:val="20"/>
        </w:rPr>
      </w:pPr>
    </w:p>
    <w:p w14:paraId="7CF53042" w14:textId="77777777" w:rsidR="00543FB2" w:rsidRDefault="00543FB2" w:rsidP="00543FB2">
      <w:pPr>
        <w:jc w:val="center"/>
        <w:rPr>
          <w:rFonts w:cs="Arial"/>
          <w:szCs w:val="20"/>
        </w:rPr>
      </w:pPr>
      <w:r w:rsidRPr="003A2551">
        <w:rPr>
          <w:rFonts w:cs="Arial"/>
          <w:szCs w:val="20"/>
        </w:rPr>
        <w:t>2</w:t>
      </w:r>
      <w:r>
        <w:rPr>
          <w:rFonts w:cs="Arial"/>
          <w:szCs w:val="20"/>
        </w:rPr>
        <w:t>0</w:t>
      </w:r>
      <w:r w:rsidRPr="003A2551">
        <w:rPr>
          <w:rFonts w:cs="Arial"/>
          <w:szCs w:val="20"/>
        </w:rPr>
        <w:t>. člen</w:t>
      </w:r>
    </w:p>
    <w:p w14:paraId="654956A6" w14:textId="77777777" w:rsidR="00543FB2" w:rsidRPr="003A2551" w:rsidRDefault="00543FB2" w:rsidP="00543FB2">
      <w:pPr>
        <w:jc w:val="center"/>
        <w:rPr>
          <w:rFonts w:cs="Arial"/>
          <w:szCs w:val="20"/>
        </w:rPr>
      </w:pPr>
    </w:p>
    <w:p w14:paraId="498E161D" w14:textId="77777777" w:rsidR="00543FB2" w:rsidRDefault="00543FB2" w:rsidP="00543FB2">
      <w:pPr>
        <w:jc w:val="both"/>
        <w:rPr>
          <w:rFonts w:cs="Arial"/>
          <w:szCs w:val="20"/>
        </w:rPr>
      </w:pPr>
      <w:r>
        <w:rPr>
          <w:rFonts w:cs="Arial"/>
          <w:szCs w:val="20"/>
        </w:rPr>
        <w:t>Besedilo 81. člena se spremeni tako, da se glasi:</w:t>
      </w:r>
    </w:p>
    <w:p w14:paraId="6AF34161" w14:textId="77777777" w:rsidR="00543FB2" w:rsidRDefault="00543FB2" w:rsidP="00543FB2">
      <w:pPr>
        <w:jc w:val="both"/>
        <w:rPr>
          <w:rFonts w:cs="Arial"/>
          <w:szCs w:val="20"/>
        </w:rPr>
      </w:pPr>
    </w:p>
    <w:p w14:paraId="11202731" w14:textId="76AB26DD" w:rsidR="00543FB2" w:rsidRPr="00237AC8" w:rsidRDefault="003A67B9" w:rsidP="00543FB2">
      <w:pPr>
        <w:jc w:val="both"/>
        <w:rPr>
          <w:rFonts w:cs="Arial"/>
          <w:szCs w:val="20"/>
        </w:rPr>
      </w:pPr>
      <w:r>
        <w:rPr>
          <w:rFonts w:cs="Arial"/>
          <w:szCs w:val="20"/>
        </w:rPr>
        <w:t>»</w:t>
      </w:r>
      <w:r w:rsidR="00543FB2" w:rsidRPr="00237AC8">
        <w:rPr>
          <w:rFonts w:cs="Arial"/>
          <w:szCs w:val="20"/>
        </w:rPr>
        <w:t xml:space="preserve">Iz sredstev državnega proračuna se zagotavljajo plače s prispevki in davki ter drugi osebni prejemki na podlagi sistemizacije in zasedbe delovnih mest v skladu z zakonom, normativi in standardi, metodologije za </w:t>
      </w:r>
      <w:bookmarkStart w:id="16" w:name="_Hlk188343860"/>
      <w:r w:rsidR="00543FB2" w:rsidRPr="00237AC8">
        <w:rPr>
          <w:rFonts w:cs="Arial"/>
          <w:szCs w:val="20"/>
        </w:rPr>
        <w:t>določanje skupnega obsega sredstev, ki vključuje sredstva na udeleženca izobraževanja in znesek izravnave za nemoteno izvajanje vzgojno-izobraževalnega dela (v nadaljnjem besedilu: metodologija za določanje skupnega obsega sredstev)</w:t>
      </w:r>
      <w:r w:rsidR="00E7711B">
        <w:rPr>
          <w:rFonts w:cs="Arial"/>
          <w:szCs w:val="20"/>
        </w:rPr>
        <w:t>,</w:t>
      </w:r>
      <w:r w:rsidR="00543FB2" w:rsidRPr="00237AC8">
        <w:rPr>
          <w:rFonts w:cs="Arial"/>
          <w:szCs w:val="20"/>
        </w:rPr>
        <w:t xml:space="preserve"> </w:t>
      </w:r>
      <w:bookmarkEnd w:id="16"/>
      <w:r w:rsidR="00543FB2" w:rsidRPr="00237AC8">
        <w:rPr>
          <w:rFonts w:cs="Arial"/>
          <w:szCs w:val="20"/>
        </w:rPr>
        <w:t>ter s kolektivno pogodbo in plače s prispevki in davki ter drugi osebni prejemki za pripravnike:</w:t>
      </w:r>
    </w:p>
    <w:p w14:paraId="198C4D82" w14:textId="50B33BA2" w:rsidR="00543FB2" w:rsidRPr="00237AC8" w:rsidRDefault="00E7711B" w:rsidP="00543FB2">
      <w:pPr>
        <w:jc w:val="both"/>
        <w:rPr>
          <w:rFonts w:cs="Arial"/>
          <w:szCs w:val="20"/>
        </w:rPr>
      </w:pPr>
      <w:r>
        <w:rPr>
          <w:rFonts w:cs="Arial"/>
          <w:szCs w:val="20"/>
        </w:rPr>
        <w:t xml:space="preserve">– </w:t>
      </w:r>
      <w:r w:rsidR="00543FB2" w:rsidRPr="00237AC8">
        <w:rPr>
          <w:rFonts w:cs="Arial"/>
          <w:szCs w:val="20"/>
        </w:rPr>
        <w:t>osnovnim šolam za izvedbo obveznega in razširjenega programa,</w:t>
      </w:r>
    </w:p>
    <w:p w14:paraId="36862B60" w14:textId="5A2A0074" w:rsidR="00543FB2" w:rsidRPr="00237AC8" w:rsidRDefault="00E7711B" w:rsidP="00543FB2">
      <w:pPr>
        <w:jc w:val="both"/>
        <w:rPr>
          <w:rFonts w:cs="Arial"/>
          <w:szCs w:val="20"/>
        </w:rPr>
      </w:pPr>
      <w:r>
        <w:rPr>
          <w:rFonts w:cs="Arial"/>
          <w:szCs w:val="20"/>
        </w:rPr>
        <w:t xml:space="preserve">– </w:t>
      </w:r>
      <w:r w:rsidR="00543FB2" w:rsidRPr="00237AC8">
        <w:rPr>
          <w:rFonts w:cs="Arial"/>
          <w:szCs w:val="20"/>
        </w:rPr>
        <w:t>glasbenim šolam za izvedbo programa osnovnega glasbenega izobraževanja,</w:t>
      </w:r>
    </w:p>
    <w:p w14:paraId="543ACFB9" w14:textId="4D02C876" w:rsidR="00543FB2" w:rsidRPr="00237AC8" w:rsidRDefault="00E7711B" w:rsidP="00543FB2">
      <w:pPr>
        <w:jc w:val="both"/>
        <w:rPr>
          <w:rFonts w:cs="Arial"/>
          <w:szCs w:val="20"/>
        </w:rPr>
      </w:pPr>
      <w:r>
        <w:rPr>
          <w:rFonts w:cs="Arial"/>
          <w:szCs w:val="20"/>
        </w:rPr>
        <w:t xml:space="preserve">– </w:t>
      </w:r>
      <w:r w:rsidR="00543FB2" w:rsidRPr="00237AC8">
        <w:rPr>
          <w:rFonts w:cs="Arial"/>
          <w:szCs w:val="20"/>
        </w:rPr>
        <w:t>šolam in zavodom za vzgojo in izobraževanje otrok in mladostnikov s posebnimi potrebami, razen za delavce, ki opravljajo zdravstvene storitve,</w:t>
      </w:r>
    </w:p>
    <w:p w14:paraId="6F3FE1D8" w14:textId="77360076" w:rsidR="00543FB2" w:rsidRPr="00237AC8" w:rsidRDefault="00E7711B" w:rsidP="00543FB2">
      <w:pPr>
        <w:jc w:val="both"/>
        <w:rPr>
          <w:rFonts w:cs="Arial"/>
          <w:szCs w:val="20"/>
        </w:rPr>
      </w:pPr>
      <w:r>
        <w:rPr>
          <w:rFonts w:cs="Arial"/>
          <w:szCs w:val="20"/>
        </w:rPr>
        <w:t xml:space="preserve">– </w:t>
      </w:r>
      <w:r w:rsidR="00543FB2" w:rsidRPr="00237AC8">
        <w:rPr>
          <w:rFonts w:cs="Arial"/>
          <w:szCs w:val="20"/>
        </w:rPr>
        <w:t>domovom za učence in dijaškim domovom,</w:t>
      </w:r>
    </w:p>
    <w:p w14:paraId="00C7FC0E" w14:textId="5CE702EB" w:rsidR="00543FB2" w:rsidRPr="00237AC8" w:rsidRDefault="00E7711B" w:rsidP="00543FB2">
      <w:pPr>
        <w:jc w:val="both"/>
        <w:rPr>
          <w:rFonts w:cs="Arial"/>
          <w:szCs w:val="20"/>
        </w:rPr>
      </w:pPr>
      <w:r>
        <w:rPr>
          <w:rFonts w:cs="Arial"/>
          <w:szCs w:val="20"/>
        </w:rPr>
        <w:t xml:space="preserve">– </w:t>
      </w:r>
      <w:r w:rsidR="00543FB2" w:rsidRPr="00237AC8">
        <w:rPr>
          <w:rFonts w:cs="Arial"/>
          <w:szCs w:val="20"/>
        </w:rPr>
        <w:t>srednjim poklicnim in strokovnim šolam,</w:t>
      </w:r>
    </w:p>
    <w:p w14:paraId="131D5DCF" w14:textId="01A1A7CA" w:rsidR="00543FB2" w:rsidRPr="00237AC8" w:rsidRDefault="00E7711B" w:rsidP="00543FB2">
      <w:pPr>
        <w:jc w:val="both"/>
        <w:rPr>
          <w:rFonts w:cs="Arial"/>
          <w:szCs w:val="20"/>
        </w:rPr>
      </w:pPr>
      <w:r>
        <w:rPr>
          <w:rFonts w:cs="Arial"/>
          <w:szCs w:val="20"/>
        </w:rPr>
        <w:t xml:space="preserve">– </w:t>
      </w:r>
      <w:r w:rsidR="00543FB2" w:rsidRPr="00237AC8">
        <w:rPr>
          <w:rFonts w:cs="Arial"/>
          <w:szCs w:val="20"/>
        </w:rPr>
        <w:t>gimnazijam in</w:t>
      </w:r>
    </w:p>
    <w:p w14:paraId="68A494EE" w14:textId="3A75B526" w:rsidR="00543FB2" w:rsidRDefault="00E7711B" w:rsidP="00543FB2">
      <w:pPr>
        <w:jc w:val="both"/>
        <w:rPr>
          <w:rFonts w:cs="Arial"/>
          <w:szCs w:val="20"/>
        </w:rPr>
      </w:pPr>
      <w:r>
        <w:rPr>
          <w:rFonts w:cs="Arial"/>
          <w:szCs w:val="20"/>
        </w:rPr>
        <w:t xml:space="preserve">– </w:t>
      </w:r>
      <w:r w:rsidR="00543FB2" w:rsidRPr="00237AC8">
        <w:rPr>
          <w:rFonts w:cs="Arial"/>
          <w:szCs w:val="20"/>
        </w:rPr>
        <w:t>višjim strokovnim šolam.</w:t>
      </w:r>
    </w:p>
    <w:p w14:paraId="0CF265CA" w14:textId="77777777" w:rsidR="00543FB2" w:rsidRDefault="00543FB2" w:rsidP="00543FB2">
      <w:pPr>
        <w:jc w:val="both"/>
        <w:rPr>
          <w:rFonts w:cs="Arial"/>
          <w:szCs w:val="20"/>
        </w:rPr>
      </w:pPr>
    </w:p>
    <w:p w14:paraId="53205E3E" w14:textId="76620472" w:rsidR="00543FB2" w:rsidRDefault="00543FB2" w:rsidP="00543FB2">
      <w:pPr>
        <w:jc w:val="both"/>
        <w:rPr>
          <w:rFonts w:cs="Arial"/>
          <w:szCs w:val="20"/>
        </w:rPr>
      </w:pPr>
      <w:bookmarkStart w:id="17" w:name="_Hlk187385748"/>
      <w:r w:rsidRPr="00BA4FE6">
        <w:rPr>
          <w:rFonts w:cs="Arial"/>
          <w:szCs w:val="20"/>
        </w:rPr>
        <w:t xml:space="preserve">Iz državnega proračuna se zagotavljajo sredstva za financiranje šole v naravi, </w:t>
      </w:r>
      <w:r>
        <w:rPr>
          <w:rFonts w:cs="Arial"/>
          <w:szCs w:val="20"/>
        </w:rPr>
        <w:t xml:space="preserve">ki se izvaja kot del obveznega programa v okviru osnovnošolskih programov. </w:t>
      </w:r>
      <w:r w:rsidR="00482CA2" w:rsidRPr="00482CA2">
        <w:rPr>
          <w:rFonts w:cs="Arial"/>
          <w:szCs w:val="20"/>
        </w:rPr>
        <w:t>Elemente za določitev cene šole</w:t>
      </w:r>
      <w:r w:rsidR="00482CA2">
        <w:rPr>
          <w:rFonts w:cs="Arial"/>
          <w:szCs w:val="20"/>
        </w:rPr>
        <w:t xml:space="preserve"> </w:t>
      </w:r>
      <w:r w:rsidR="00482CA2" w:rsidRPr="00482CA2">
        <w:rPr>
          <w:rFonts w:cs="Arial"/>
          <w:szCs w:val="20"/>
        </w:rPr>
        <w:t xml:space="preserve">v naravi </w:t>
      </w:r>
      <w:r w:rsidR="00482CA2">
        <w:rPr>
          <w:rFonts w:cs="Arial"/>
          <w:szCs w:val="20"/>
        </w:rPr>
        <w:t xml:space="preserve">(stroški na učenca, </w:t>
      </w:r>
      <w:r w:rsidR="003E175A">
        <w:rPr>
          <w:rFonts w:cs="Arial"/>
          <w:szCs w:val="20"/>
        </w:rPr>
        <w:t xml:space="preserve">stroški </w:t>
      </w:r>
      <w:r w:rsidR="00482CA2">
        <w:rPr>
          <w:rFonts w:cs="Arial"/>
          <w:szCs w:val="20"/>
        </w:rPr>
        <w:t>strokovnih delavcev in zunanjih izvajalcev)</w:t>
      </w:r>
      <w:r w:rsidR="00482CA2" w:rsidRPr="00482CA2">
        <w:rPr>
          <w:rFonts w:cs="Arial"/>
          <w:szCs w:val="20"/>
        </w:rPr>
        <w:t xml:space="preserve"> in prispevka učenca za šolo v naravi ter zagotavljanje sredstev za sofinanciranje </w:t>
      </w:r>
      <w:r w:rsidR="00482CA2">
        <w:rPr>
          <w:rFonts w:cs="Arial"/>
          <w:szCs w:val="20"/>
        </w:rPr>
        <w:t>in</w:t>
      </w:r>
      <w:r w:rsidR="00482CA2" w:rsidRPr="00482CA2">
        <w:rPr>
          <w:rFonts w:cs="Arial"/>
          <w:szCs w:val="20"/>
        </w:rPr>
        <w:t xml:space="preserve"> subvencioniranje šole v naravi iz državnega proračuna določi minister.</w:t>
      </w:r>
      <w:r w:rsidR="00482CA2">
        <w:rPr>
          <w:rFonts w:cs="Arial"/>
          <w:szCs w:val="20"/>
        </w:rPr>
        <w:t xml:space="preserve"> </w:t>
      </w:r>
    </w:p>
    <w:bookmarkEnd w:id="17"/>
    <w:p w14:paraId="48DDDA0E" w14:textId="77777777" w:rsidR="00482CA2" w:rsidRDefault="00482CA2" w:rsidP="00543FB2">
      <w:pPr>
        <w:jc w:val="both"/>
        <w:rPr>
          <w:rFonts w:cs="Arial"/>
          <w:szCs w:val="20"/>
        </w:rPr>
      </w:pPr>
    </w:p>
    <w:p w14:paraId="1BCC49D7" w14:textId="77777777" w:rsidR="00543FB2" w:rsidRPr="004A2077" w:rsidRDefault="00543FB2" w:rsidP="00543FB2">
      <w:pPr>
        <w:jc w:val="both"/>
        <w:rPr>
          <w:rFonts w:cs="Arial"/>
          <w:szCs w:val="20"/>
        </w:rPr>
      </w:pPr>
      <w:r w:rsidRPr="004A2077">
        <w:rPr>
          <w:rFonts w:cs="Arial"/>
          <w:szCs w:val="20"/>
        </w:rPr>
        <w:t>Sredstva za delavce, ki opravljajo zdravstvene storitve, se zagotavljajo v skladu z zakoni in drugimi predpisi, ki urejajo financiranje na področju zdravstva.</w:t>
      </w:r>
    </w:p>
    <w:p w14:paraId="0739845E" w14:textId="77777777" w:rsidR="00543FB2" w:rsidRDefault="00543FB2" w:rsidP="00543FB2">
      <w:pPr>
        <w:jc w:val="both"/>
        <w:rPr>
          <w:rFonts w:cs="Arial"/>
          <w:szCs w:val="20"/>
        </w:rPr>
      </w:pPr>
    </w:p>
    <w:p w14:paraId="4497B3A9" w14:textId="77777777" w:rsidR="00543FB2" w:rsidRPr="00432D9D" w:rsidRDefault="00543FB2" w:rsidP="00543FB2">
      <w:pPr>
        <w:jc w:val="both"/>
        <w:rPr>
          <w:rFonts w:cs="Arial"/>
          <w:szCs w:val="20"/>
        </w:rPr>
      </w:pPr>
      <w:r w:rsidRPr="00432D9D">
        <w:rPr>
          <w:rFonts w:cs="Arial"/>
          <w:szCs w:val="20"/>
        </w:rPr>
        <w:t>Iz sredstev državnega proračuna se zagotavljajo sredstva za materialne stroške v skladu z normativi in standardi oziroma metodologijo za določanje skupnega obsega sredstev:</w:t>
      </w:r>
    </w:p>
    <w:p w14:paraId="0AD42600" w14:textId="250D4BA5" w:rsidR="00543FB2" w:rsidRPr="00432D9D" w:rsidRDefault="00E7711B" w:rsidP="00543FB2">
      <w:pPr>
        <w:jc w:val="both"/>
        <w:rPr>
          <w:rFonts w:cs="Arial"/>
          <w:szCs w:val="20"/>
        </w:rPr>
      </w:pPr>
      <w:r>
        <w:rPr>
          <w:rFonts w:cs="Arial"/>
          <w:szCs w:val="20"/>
        </w:rPr>
        <w:t xml:space="preserve">– </w:t>
      </w:r>
      <w:r w:rsidR="00543FB2" w:rsidRPr="00432D9D">
        <w:rPr>
          <w:rFonts w:cs="Arial"/>
          <w:szCs w:val="20"/>
        </w:rPr>
        <w:t>zavodom za vzgojo in izobraževanje otrok in mladostnikov s posebnimi potrebami,</w:t>
      </w:r>
    </w:p>
    <w:p w14:paraId="07C28C0B" w14:textId="7D766C15" w:rsidR="00543FB2" w:rsidRPr="00432D9D" w:rsidRDefault="00E7711B" w:rsidP="00543FB2">
      <w:pPr>
        <w:jc w:val="both"/>
        <w:rPr>
          <w:rFonts w:cs="Arial"/>
          <w:szCs w:val="20"/>
        </w:rPr>
      </w:pPr>
      <w:r>
        <w:rPr>
          <w:rFonts w:cs="Arial"/>
          <w:szCs w:val="20"/>
        </w:rPr>
        <w:t xml:space="preserve">– </w:t>
      </w:r>
      <w:r w:rsidR="00543FB2" w:rsidRPr="00432D9D">
        <w:rPr>
          <w:rFonts w:cs="Arial"/>
          <w:szCs w:val="20"/>
        </w:rPr>
        <w:t>domovom za učence in dijaškim domovom,</w:t>
      </w:r>
    </w:p>
    <w:p w14:paraId="4D8344C2" w14:textId="70D34AED" w:rsidR="00543FB2" w:rsidRPr="00432D9D" w:rsidRDefault="00E7711B" w:rsidP="00543FB2">
      <w:pPr>
        <w:jc w:val="both"/>
        <w:rPr>
          <w:rFonts w:cs="Arial"/>
          <w:szCs w:val="20"/>
        </w:rPr>
      </w:pPr>
      <w:r>
        <w:rPr>
          <w:rFonts w:cs="Arial"/>
          <w:szCs w:val="20"/>
        </w:rPr>
        <w:t xml:space="preserve">– </w:t>
      </w:r>
      <w:r w:rsidR="00543FB2" w:rsidRPr="00432D9D">
        <w:rPr>
          <w:rFonts w:cs="Arial"/>
          <w:szCs w:val="20"/>
        </w:rPr>
        <w:t>srednjim poklicnim in strokovnim šolam,</w:t>
      </w:r>
    </w:p>
    <w:p w14:paraId="3FF19A3F" w14:textId="32D3D562" w:rsidR="00543FB2" w:rsidRPr="00432D9D" w:rsidRDefault="00E7711B" w:rsidP="00543FB2">
      <w:pPr>
        <w:jc w:val="both"/>
        <w:rPr>
          <w:rFonts w:cs="Arial"/>
          <w:szCs w:val="20"/>
        </w:rPr>
      </w:pPr>
      <w:r>
        <w:rPr>
          <w:rFonts w:cs="Arial"/>
          <w:szCs w:val="20"/>
        </w:rPr>
        <w:t xml:space="preserve">– </w:t>
      </w:r>
      <w:r w:rsidR="00543FB2" w:rsidRPr="00432D9D">
        <w:rPr>
          <w:rFonts w:cs="Arial"/>
          <w:szCs w:val="20"/>
        </w:rPr>
        <w:t>gimnazijam in</w:t>
      </w:r>
    </w:p>
    <w:p w14:paraId="32B73F93" w14:textId="75316A6C" w:rsidR="00543FB2" w:rsidRPr="004A2077" w:rsidRDefault="00E7711B" w:rsidP="00543FB2">
      <w:pPr>
        <w:jc w:val="both"/>
        <w:rPr>
          <w:rFonts w:cs="Arial"/>
          <w:szCs w:val="20"/>
        </w:rPr>
      </w:pPr>
      <w:r>
        <w:rPr>
          <w:rFonts w:cs="Arial"/>
          <w:szCs w:val="20"/>
        </w:rPr>
        <w:t xml:space="preserve">– </w:t>
      </w:r>
      <w:r w:rsidR="00543FB2" w:rsidRPr="00432D9D">
        <w:rPr>
          <w:rFonts w:cs="Arial"/>
          <w:szCs w:val="20"/>
        </w:rPr>
        <w:t>višjim strokovnim šolam</w:t>
      </w:r>
      <w:r w:rsidR="00543FB2" w:rsidRPr="004A2077">
        <w:rPr>
          <w:rFonts w:cs="Arial"/>
          <w:szCs w:val="20"/>
        </w:rPr>
        <w:t>.</w:t>
      </w:r>
    </w:p>
    <w:p w14:paraId="3B0EB854" w14:textId="77777777" w:rsidR="00543FB2" w:rsidRDefault="00543FB2" w:rsidP="00543FB2">
      <w:pPr>
        <w:jc w:val="both"/>
        <w:rPr>
          <w:rFonts w:cs="Arial"/>
          <w:szCs w:val="20"/>
        </w:rPr>
      </w:pPr>
    </w:p>
    <w:p w14:paraId="3EC244C2" w14:textId="77777777" w:rsidR="00543FB2" w:rsidRPr="004A2077" w:rsidRDefault="00543FB2" w:rsidP="00543FB2">
      <w:pPr>
        <w:jc w:val="both"/>
        <w:rPr>
          <w:rFonts w:cs="Arial"/>
          <w:szCs w:val="20"/>
        </w:rPr>
      </w:pPr>
      <w:r w:rsidRPr="004A2077">
        <w:rPr>
          <w:rFonts w:cs="Arial"/>
          <w:szCs w:val="20"/>
        </w:rPr>
        <w:t>Iz sredstev državnega proračuna se zagotavljajo tudi sredstva za kritje materialnih stroškov v skladu s standardi in normativi za izvedbo osnovnošolskega izobraževanja iz prve alinee prvega odstavka tega člena, in sicer za:</w:t>
      </w:r>
    </w:p>
    <w:p w14:paraId="3DD4A2F0" w14:textId="0FC78C1A" w:rsidR="00543FB2" w:rsidRDefault="00E7711B" w:rsidP="00543FB2">
      <w:pPr>
        <w:jc w:val="both"/>
        <w:rPr>
          <w:rFonts w:cs="Arial"/>
          <w:szCs w:val="20"/>
        </w:rPr>
      </w:pPr>
      <w:r>
        <w:rPr>
          <w:rFonts w:cs="Arial"/>
          <w:szCs w:val="20"/>
        </w:rPr>
        <w:t>–</w:t>
      </w:r>
      <w:r w:rsidR="00543FB2" w:rsidRPr="004A2077">
        <w:rPr>
          <w:rFonts w:cs="Arial"/>
          <w:szCs w:val="20"/>
        </w:rPr>
        <w:t xml:space="preserve"> </w:t>
      </w:r>
      <w:r w:rsidR="00543FB2">
        <w:rPr>
          <w:rFonts w:cs="Arial"/>
          <w:szCs w:val="20"/>
        </w:rPr>
        <w:t>povračila</w:t>
      </w:r>
      <w:r w:rsidR="00543FB2" w:rsidRPr="004A2077">
        <w:rPr>
          <w:rFonts w:cs="Arial"/>
          <w:szCs w:val="20"/>
        </w:rPr>
        <w:t xml:space="preserve"> stroškov delavcem v skladu s kolektivno pogodbo,</w:t>
      </w:r>
    </w:p>
    <w:p w14:paraId="217BB093" w14:textId="6803A139" w:rsidR="00543FB2" w:rsidRPr="004A2077" w:rsidRDefault="00E7711B" w:rsidP="00543FB2">
      <w:pPr>
        <w:jc w:val="both"/>
        <w:rPr>
          <w:rFonts w:cs="Arial"/>
          <w:szCs w:val="20"/>
        </w:rPr>
      </w:pPr>
      <w:r>
        <w:rPr>
          <w:rFonts w:cs="Arial"/>
          <w:szCs w:val="20"/>
        </w:rPr>
        <w:t xml:space="preserve">– </w:t>
      </w:r>
      <w:r w:rsidR="00543FB2" w:rsidRPr="00EF185C">
        <w:rPr>
          <w:rFonts w:cs="Arial"/>
          <w:szCs w:val="20"/>
        </w:rPr>
        <w:t>plačilo začasnega in občasnega dela dijakov in študentov ter upokojencev, če je to nujno za izvajanje javne službe,</w:t>
      </w:r>
    </w:p>
    <w:p w14:paraId="2131B3A6" w14:textId="575ECA28" w:rsidR="00543FB2" w:rsidRPr="004A2077" w:rsidRDefault="00E7711B" w:rsidP="00543FB2">
      <w:pPr>
        <w:jc w:val="both"/>
        <w:rPr>
          <w:rFonts w:cs="Arial"/>
          <w:szCs w:val="20"/>
        </w:rPr>
      </w:pPr>
      <w:r>
        <w:rPr>
          <w:rFonts w:cs="Arial"/>
          <w:szCs w:val="20"/>
        </w:rPr>
        <w:t xml:space="preserve">– </w:t>
      </w:r>
      <w:r w:rsidR="00543FB2" w:rsidRPr="004A2077">
        <w:rPr>
          <w:rFonts w:cs="Arial"/>
          <w:szCs w:val="20"/>
        </w:rPr>
        <w:t>nabavo učil in učnih pripomočkov opredeljenih kot drobni inventar,</w:t>
      </w:r>
    </w:p>
    <w:p w14:paraId="0AC59C48" w14:textId="26479776" w:rsidR="00543FB2" w:rsidRPr="004A2077" w:rsidRDefault="00E7711B" w:rsidP="00543FB2">
      <w:pPr>
        <w:jc w:val="both"/>
        <w:rPr>
          <w:rFonts w:cs="Arial"/>
          <w:szCs w:val="20"/>
        </w:rPr>
      </w:pPr>
      <w:r>
        <w:rPr>
          <w:rFonts w:cs="Arial"/>
          <w:szCs w:val="20"/>
        </w:rPr>
        <w:t>–</w:t>
      </w:r>
      <w:r w:rsidR="00543FB2" w:rsidRPr="004A2077">
        <w:rPr>
          <w:rFonts w:cs="Arial"/>
          <w:szCs w:val="20"/>
        </w:rPr>
        <w:t xml:space="preserve"> potrošni material za pripravo in izvedbo pouka,</w:t>
      </w:r>
    </w:p>
    <w:p w14:paraId="5A0939BE" w14:textId="3E0BE214" w:rsidR="00543FB2" w:rsidRPr="004A2077" w:rsidRDefault="00E7711B" w:rsidP="00543FB2">
      <w:pPr>
        <w:jc w:val="both"/>
        <w:rPr>
          <w:rFonts w:cs="Arial"/>
          <w:szCs w:val="20"/>
        </w:rPr>
      </w:pPr>
      <w:r>
        <w:rPr>
          <w:rFonts w:cs="Arial"/>
          <w:szCs w:val="20"/>
        </w:rPr>
        <w:t>–</w:t>
      </w:r>
      <w:r w:rsidR="00543FB2" w:rsidRPr="004A2077">
        <w:rPr>
          <w:rFonts w:cs="Arial"/>
          <w:szCs w:val="20"/>
        </w:rPr>
        <w:t xml:space="preserve"> stroške obveznih ekskurzij,</w:t>
      </w:r>
    </w:p>
    <w:p w14:paraId="2EF901B8" w14:textId="24CBFD8B" w:rsidR="00543FB2" w:rsidRPr="004A2077" w:rsidRDefault="00E7711B" w:rsidP="00543FB2">
      <w:pPr>
        <w:jc w:val="both"/>
        <w:rPr>
          <w:rFonts w:cs="Arial"/>
          <w:szCs w:val="20"/>
        </w:rPr>
      </w:pPr>
      <w:r>
        <w:rPr>
          <w:rFonts w:cs="Arial"/>
          <w:szCs w:val="20"/>
        </w:rPr>
        <w:t xml:space="preserve">– </w:t>
      </w:r>
      <w:r w:rsidR="00543FB2" w:rsidRPr="004A2077">
        <w:rPr>
          <w:rFonts w:cs="Arial"/>
          <w:szCs w:val="20"/>
        </w:rPr>
        <w:t>oskrbo otrok in mladostnikov s posebnimi potrebami v skladu z odločbo o usmeritvi,</w:t>
      </w:r>
    </w:p>
    <w:p w14:paraId="21C3C590" w14:textId="38A6FF37" w:rsidR="00543FB2" w:rsidRPr="00C0532A" w:rsidRDefault="00E7711B" w:rsidP="00543FB2">
      <w:pPr>
        <w:jc w:val="both"/>
        <w:rPr>
          <w:rFonts w:cs="Arial"/>
          <w:strike/>
          <w:szCs w:val="20"/>
        </w:rPr>
      </w:pPr>
      <w:r>
        <w:rPr>
          <w:rFonts w:cs="Arial"/>
          <w:szCs w:val="20"/>
        </w:rPr>
        <w:lastRenderedPageBreak/>
        <w:t>– p</w:t>
      </w:r>
      <w:r w:rsidR="00543FB2" w:rsidRPr="008112FF">
        <w:rPr>
          <w:rFonts w:cs="Arial"/>
          <w:szCs w:val="20"/>
        </w:rPr>
        <w:t>revoze predšolskih otrok, učencev in dijakov s posebnimi potrebami v skladu z zakoni, ki urejajo zgodnjo obravnavo predšolskih otrok s posebnimi potrebami, osnovno šolo ter uveljavljanje pravic iz javnih sredstev</w:t>
      </w:r>
      <w:r w:rsidR="00543FB2">
        <w:rPr>
          <w:rFonts w:cs="Arial"/>
          <w:szCs w:val="20"/>
        </w:rPr>
        <w:t xml:space="preserve">. </w:t>
      </w:r>
    </w:p>
    <w:p w14:paraId="6E7EF75B" w14:textId="77777777" w:rsidR="00543FB2" w:rsidRDefault="00543FB2" w:rsidP="00543FB2">
      <w:pPr>
        <w:jc w:val="both"/>
        <w:rPr>
          <w:rFonts w:cs="Arial"/>
          <w:szCs w:val="20"/>
        </w:rPr>
      </w:pPr>
    </w:p>
    <w:p w14:paraId="17E45A4B" w14:textId="77777777" w:rsidR="00543FB2" w:rsidRPr="004A2077" w:rsidRDefault="00543FB2" w:rsidP="00543FB2">
      <w:pPr>
        <w:jc w:val="both"/>
        <w:rPr>
          <w:rFonts w:cs="Arial"/>
          <w:szCs w:val="20"/>
        </w:rPr>
      </w:pPr>
      <w:r w:rsidRPr="00137FAD">
        <w:rPr>
          <w:rFonts w:cs="Arial"/>
          <w:szCs w:val="20"/>
        </w:rPr>
        <w:t>Iz državnega proračuna se zagotavljajo tudi sredstva za investicije, investicijsko vzdrževanje in opremo srednjim poklicnim in strokovnim šolam, gimnazijam, šolam oziroma zavodom za vzgojo in izobraževanje otrok in mladostnikov s posebnimi potrebami, osnovnim šolam narodne skupnosti, višjim strokovnim šolam, dijaškim domovom, javnim zavodom iz 28. člena tega zakona in drugim šolam, katerih ustanovitelj je država. Sredstva za investicije se določijo v skladu z letnim načrtom zavoda, ki je sestavni del letnega programa dela zavoda, in finančnim načrtom ministrstva, pristojnega za šolstvo. Sredstva za investicijsko vzdrževanje in opremo se določijo na podlagi meril, opredeljenih v sklepu ministrstva, pristojnega za šolstvo</w:t>
      </w:r>
      <w:r w:rsidRPr="004A2077">
        <w:rPr>
          <w:rFonts w:cs="Arial"/>
          <w:szCs w:val="20"/>
        </w:rPr>
        <w:t>.</w:t>
      </w:r>
    </w:p>
    <w:p w14:paraId="2E68A904" w14:textId="77777777" w:rsidR="00543FB2" w:rsidRDefault="00543FB2" w:rsidP="00543FB2">
      <w:pPr>
        <w:jc w:val="both"/>
        <w:rPr>
          <w:rFonts w:cs="Arial"/>
          <w:szCs w:val="20"/>
        </w:rPr>
      </w:pPr>
    </w:p>
    <w:p w14:paraId="0028DA05" w14:textId="77777777" w:rsidR="00543FB2" w:rsidRPr="004A2077" w:rsidRDefault="00543FB2" w:rsidP="00543FB2">
      <w:pPr>
        <w:jc w:val="both"/>
        <w:rPr>
          <w:rFonts w:cs="Arial"/>
          <w:szCs w:val="20"/>
        </w:rPr>
      </w:pPr>
      <w:r w:rsidRPr="004A2077">
        <w:rPr>
          <w:rFonts w:cs="Arial"/>
          <w:szCs w:val="20"/>
        </w:rPr>
        <w:t>Iz državnega proračuna se zagotavljajo tudi sredstva za dejavnosti in naloge, ki so potrebne za opravljanje dejavnosti vzgoje in izobraževanja:</w:t>
      </w:r>
    </w:p>
    <w:p w14:paraId="3A40A3F2" w14:textId="00A3665C" w:rsidR="00543FB2" w:rsidRPr="004A2077" w:rsidRDefault="00E7711B" w:rsidP="00543FB2">
      <w:pPr>
        <w:jc w:val="both"/>
        <w:rPr>
          <w:rFonts w:cs="Arial"/>
          <w:szCs w:val="20"/>
        </w:rPr>
      </w:pPr>
      <w:r>
        <w:rPr>
          <w:rFonts w:cs="Arial"/>
          <w:szCs w:val="20"/>
        </w:rPr>
        <w:t>–</w:t>
      </w:r>
      <w:r w:rsidR="00543FB2" w:rsidRPr="004A2077">
        <w:rPr>
          <w:rFonts w:cs="Arial"/>
          <w:szCs w:val="20"/>
        </w:rPr>
        <w:t xml:space="preserve"> del prispevkov za pokojninsko in invalidsko zavarovanje za vajence z učno pogodbo,</w:t>
      </w:r>
    </w:p>
    <w:p w14:paraId="5CDE423F" w14:textId="667B0943" w:rsidR="00543FB2" w:rsidRDefault="00E7711B" w:rsidP="00543FB2">
      <w:pPr>
        <w:jc w:val="both"/>
        <w:rPr>
          <w:rFonts w:cs="Arial"/>
          <w:szCs w:val="20"/>
        </w:rPr>
      </w:pPr>
      <w:r>
        <w:rPr>
          <w:rFonts w:cs="Arial"/>
          <w:szCs w:val="20"/>
        </w:rPr>
        <w:t xml:space="preserve">– </w:t>
      </w:r>
      <w:r w:rsidR="00543FB2" w:rsidRPr="004A2077">
        <w:rPr>
          <w:rFonts w:cs="Arial"/>
          <w:szCs w:val="20"/>
        </w:rPr>
        <w:t>prispevk</w:t>
      </w:r>
      <w:r w:rsidR="00B33C3D">
        <w:rPr>
          <w:rFonts w:cs="Arial"/>
          <w:szCs w:val="20"/>
        </w:rPr>
        <w:t>i</w:t>
      </w:r>
      <w:r w:rsidR="00543FB2" w:rsidRPr="004A2077">
        <w:rPr>
          <w:rFonts w:cs="Arial"/>
          <w:szCs w:val="20"/>
        </w:rPr>
        <w:t xml:space="preserve"> za invalidsko zavarovanje vajencev, dijakov in študentov višjih šol za primer nesreče pri praktičnem izobraževanju,</w:t>
      </w:r>
    </w:p>
    <w:p w14:paraId="55A0501D" w14:textId="5D8C8396" w:rsidR="00543FB2" w:rsidRPr="004A2077" w:rsidRDefault="00E7711B" w:rsidP="00543FB2">
      <w:pPr>
        <w:jc w:val="both"/>
        <w:rPr>
          <w:rFonts w:cs="Arial"/>
          <w:szCs w:val="20"/>
        </w:rPr>
      </w:pPr>
      <w:r>
        <w:rPr>
          <w:rFonts w:cs="Arial"/>
          <w:szCs w:val="20"/>
        </w:rPr>
        <w:t xml:space="preserve">– </w:t>
      </w:r>
      <w:r w:rsidR="00543FB2" w:rsidRPr="00EF185C">
        <w:rPr>
          <w:rFonts w:cs="Arial"/>
          <w:szCs w:val="20"/>
        </w:rPr>
        <w:t>prispevk</w:t>
      </w:r>
      <w:r w:rsidR="00B33C3D">
        <w:rPr>
          <w:rFonts w:cs="Arial"/>
          <w:szCs w:val="20"/>
        </w:rPr>
        <w:t>i</w:t>
      </w:r>
      <w:r w:rsidR="00543FB2" w:rsidRPr="00EF185C">
        <w:rPr>
          <w:rFonts w:cs="Arial"/>
          <w:szCs w:val="20"/>
        </w:rPr>
        <w:t xml:space="preserve"> za invalidsko zavarovanje učencev, vključenih v posebni program, za primer nesreče v času izvajanja delovne vzgoje pri delodajalcu</w:t>
      </w:r>
      <w:r w:rsidR="00543FB2">
        <w:rPr>
          <w:rFonts w:cs="Arial"/>
          <w:szCs w:val="20"/>
        </w:rPr>
        <w:t>,</w:t>
      </w:r>
    </w:p>
    <w:p w14:paraId="022E5197" w14:textId="454C6A89" w:rsidR="00543FB2" w:rsidRPr="004A2077" w:rsidRDefault="00E7711B" w:rsidP="00543FB2">
      <w:pPr>
        <w:jc w:val="both"/>
        <w:rPr>
          <w:rFonts w:cs="Arial"/>
          <w:szCs w:val="20"/>
        </w:rPr>
      </w:pPr>
      <w:r>
        <w:rPr>
          <w:rFonts w:cs="Arial"/>
          <w:szCs w:val="20"/>
        </w:rPr>
        <w:t>–</w:t>
      </w:r>
      <w:r w:rsidR="00543FB2" w:rsidRPr="004A2077">
        <w:rPr>
          <w:rFonts w:cs="Arial"/>
          <w:szCs w:val="20"/>
        </w:rPr>
        <w:t xml:space="preserve"> sredstva za pripravo in za subvencioniranje cene učbenikov in učil za osnovno </w:t>
      </w:r>
      <w:r w:rsidR="00543FB2">
        <w:rPr>
          <w:rFonts w:cs="Arial"/>
          <w:szCs w:val="20"/>
        </w:rPr>
        <w:t xml:space="preserve">in srednjo </w:t>
      </w:r>
      <w:r w:rsidR="00543FB2" w:rsidRPr="004A2077">
        <w:rPr>
          <w:rFonts w:cs="Arial"/>
          <w:szCs w:val="20"/>
        </w:rPr>
        <w:t>šolo, za šolstvo narodne skupnosti in za izobraževanje pripadnikov slovenskega naroda v zamejstvu in zdomstvu ter Romov,</w:t>
      </w:r>
    </w:p>
    <w:p w14:paraId="45FCB44B" w14:textId="1CF1F64D" w:rsidR="00543FB2" w:rsidRDefault="00E7711B" w:rsidP="00543FB2">
      <w:pPr>
        <w:jc w:val="both"/>
        <w:rPr>
          <w:rFonts w:cs="Arial"/>
          <w:szCs w:val="20"/>
        </w:rPr>
      </w:pPr>
      <w:r>
        <w:rPr>
          <w:rFonts w:cs="Arial"/>
          <w:szCs w:val="20"/>
        </w:rPr>
        <w:t>–</w:t>
      </w:r>
      <w:r w:rsidR="00543FB2" w:rsidRPr="004A2077">
        <w:rPr>
          <w:rFonts w:cs="Arial"/>
          <w:szCs w:val="20"/>
        </w:rPr>
        <w:t xml:space="preserve"> sredstva za subvencioniranje učbenikov z nizko naklado</w:t>
      </w:r>
      <w:r w:rsidR="00543FB2">
        <w:rPr>
          <w:rFonts w:cs="Arial"/>
          <w:szCs w:val="20"/>
        </w:rPr>
        <w:t xml:space="preserve"> in za prilagajanje ter pretvarjanje  učbenikov, učnih gradiv in pripomočkov za otroke in mladostnike s posebnimi potrebami</w:t>
      </w:r>
      <w:r w:rsidR="00543FB2" w:rsidRPr="004A2077">
        <w:rPr>
          <w:rFonts w:cs="Arial"/>
          <w:szCs w:val="20"/>
        </w:rPr>
        <w:t>,</w:t>
      </w:r>
    </w:p>
    <w:p w14:paraId="0A9D820F" w14:textId="5157AAEA" w:rsidR="00543FB2" w:rsidRPr="004A2077" w:rsidRDefault="00E7711B" w:rsidP="00543FB2">
      <w:pPr>
        <w:jc w:val="both"/>
        <w:rPr>
          <w:rFonts w:cs="Arial"/>
          <w:szCs w:val="20"/>
        </w:rPr>
      </w:pPr>
      <w:r>
        <w:rPr>
          <w:rFonts w:cs="Arial"/>
          <w:szCs w:val="20"/>
        </w:rPr>
        <w:t>–</w:t>
      </w:r>
      <w:r w:rsidR="00543FB2">
        <w:rPr>
          <w:rFonts w:cs="Arial"/>
          <w:szCs w:val="20"/>
        </w:rPr>
        <w:t xml:space="preserve"> </w:t>
      </w:r>
      <w:r w:rsidR="00543FB2" w:rsidRPr="004A2077">
        <w:rPr>
          <w:rFonts w:cs="Arial"/>
          <w:szCs w:val="20"/>
        </w:rPr>
        <w:t>sredstva za pripravo in izvedbo mature, zaključnega izpita ter za preverjanje znanja učencev ob koncu posameznih obdobij v osnovni šoli,</w:t>
      </w:r>
    </w:p>
    <w:p w14:paraId="579337A3" w14:textId="2419E9C2" w:rsidR="00543FB2" w:rsidRPr="004A2077" w:rsidRDefault="00E7711B" w:rsidP="00543FB2">
      <w:pPr>
        <w:jc w:val="both"/>
        <w:rPr>
          <w:rFonts w:cs="Arial"/>
          <w:szCs w:val="20"/>
        </w:rPr>
      </w:pPr>
      <w:r>
        <w:rPr>
          <w:rFonts w:cs="Arial"/>
          <w:szCs w:val="20"/>
        </w:rPr>
        <w:t xml:space="preserve">– </w:t>
      </w:r>
      <w:r w:rsidR="00543FB2" w:rsidRPr="004A2077">
        <w:rPr>
          <w:rFonts w:cs="Arial"/>
          <w:szCs w:val="20"/>
        </w:rPr>
        <w:t>sredstva za razvoj poklicnega izobraževanja in strokovnega izobraževanja, višjega strokovnega šolstva in srednjega splošnega izobraževanja,</w:t>
      </w:r>
    </w:p>
    <w:p w14:paraId="45CA5F47" w14:textId="0DB43CB6" w:rsidR="00543FB2" w:rsidRPr="004A2077" w:rsidRDefault="00915094" w:rsidP="00543FB2">
      <w:pPr>
        <w:jc w:val="both"/>
        <w:rPr>
          <w:rFonts w:cs="Arial"/>
          <w:szCs w:val="20"/>
        </w:rPr>
      </w:pPr>
      <w:r>
        <w:rPr>
          <w:rFonts w:cs="Arial"/>
          <w:szCs w:val="20"/>
        </w:rPr>
        <w:t>–</w:t>
      </w:r>
      <w:r w:rsidR="00543FB2" w:rsidRPr="004A2077">
        <w:rPr>
          <w:rFonts w:cs="Arial"/>
          <w:szCs w:val="20"/>
        </w:rPr>
        <w:t xml:space="preserve"> sredstva za raziskovalno, razvojno ter eksperimentalno dejavnost, strokovno izobraževanje in izpopolnjevanje strokovnih delavcev, informacijsko-dokumentacijsko in muzejsko </w:t>
      </w:r>
      <w:bookmarkStart w:id="18" w:name="_Hlk182297644"/>
      <w:r w:rsidR="00543FB2" w:rsidRPr="004A2077">
        <w:rPr>
          <w:rFonts w:cs="Arial"/>
          <w:szCs w:val="20"/>
        </w:rPr>
        <w:t>dejavnost</w:t>
      </w:r>
      <w:r w:rsidR="00543FB2">
        <w:rPr>
          <w:rFonts w:cs="Arial"/>
          <w:szCs w:val="20"/>
        </w:rPr>
        <w:t>,</w:t>
      </w:r>
    </w:p>
    <w:bookmarkEnd w:id="18"/>
    <w:p w14:paraId="7FB5F251" w14:textId="6B5FCA57" w:rsidR="00543FB2" w:rsidRPr="004A2077" w:rsidRDefault="00915094" w:rsidP="00543FB2">
      <w:pPr>
        <w:jc w:val="both"/>
        <w:rPr>
          <w:rFonts w:cs="Arial"/>
          <w:szCs w:val="20"/>
        </w:rPr>
      </w:pPr>
      <w:r>
        <w:rPr>
          <w:rFonts w:cs="Arial"/>
          <w:szCs w:val="20"/>
        </w:rPr>
        <w:t>–</w:t>
      </w:r>
      <w:r w:rsidR="00543FB2" w:rsidRPr="004A2077">
        <w:rPr>
          <w:rFonts w:cs="Arial"/>
          <w:szCs w:val="20"/>
        </w:rPr>
        <w:t xml:space="preserve"> sredstva za strokovna posvetovanja in delo strokovnih društev</w:t>
      </w:r>
      <w:r w:rsidR="00543FB2">
        <w:rPr>
          <w:rFonts w:cs="Arial"/>
          <w:szCs w:val="20"/>
        </w:rPr>
        <w:t>,</w:t>
      </w:r>
      <w:r w:rsidR="00543FB2" w:rsidRPr="00A02303">
        <w:t xml:space="preserve"> </w:t>
      </w:r>
    </w:p>
    <w:p w14:paraId="021E113B" w14:textId="6401979D" w:rsidR="00543FB2" w:rsidRPr="004A2077" w:rsidRDefault="00915094" w:rsidP="00543FB2">
      <w:pPr>
        <w:jc w:val="both"/>
        <w:rPr>
          <w:rFonts w:cs="Arial"/>
          <w:szCs w:val="20"/>
        </w:rPr>
      </w:pPr>
      <w:r>
        <w:rPr>
          <w:rFonts w:cs="Arial"/>
          <w:szCs w:val="20"/>
        </w:rPr>
        <w:t>–</w:t>
      </w:r>
      <w:r w:rsidR="00543FB2" w:rsidRPr="004A2077">
        <w:rPr>
          <w:rFonts w:cs="Arial"/>
          <w:szCs w:val="20"/>
        </w:rPr>
        <w:t xml:space="preserve"> sredstva za razvoj učne tehnologije,</w:t>
      </w:r>
    </w:p>
    <w:p w14:paraId="5687A507" w14:textId="3F7F4224" w:rsidR="00543FB2" w:rsidRPr="004A2077" w:rsidRDefault="00915094" w:rsidP="00543FB2">
      <w:pPr>
        <w:jc w:val="both"/>
        <w:rPr>
          <w:rFonts w:cs="Arial"/>
          <w:szCs w:val="20"/>
        </w:rPr>
      </w:pPr>
      <w:r>
        <w:rPr>
          <w:rFonts w:cs="Arial"/>
          <w:szCs w:val="20"/>
        </w:rPr>
        <w:t>–</w:t>
      </w:r>
      <w:r w:rsidR="00543FB2" w:rsidRPr="004A2077">
        <w:rPr>
          <w:rFonts w:cs="Arial"/>
          <w:szCs w:val="20"/>
        </w:rPr>
        <w:t xml:space="preserve"> sredstva za dopolnilni pouk slovenskega jezika za otroke slovenskih delavcev na začasnem delu v tujini,</w:t>
      </w:r>
    </w:p>
    <w:p w14:paraId="2CD2D7E9" w14:textId="3636F360" w:rsidR="00543FB2" w:rsidRPr="004A2077" w:rsidRDefault="00915094" w:rsidP="00543FB2">
      <w:pPr>
        <w:jc w:val="both"/>
        <w:rPr>
          <w:rFonts w:cs="Arial"/>
          <w:szCs w:val="20"/>
        </w:rPr>
      </w:pPr>
      <w:r>
        <w:rPr>
          <w:rFonts w:cs="Arial"/>
          <w:szCs w:val="20"/>
        </w:rPr>
        <w:t xml:space="preserve">– </w:t>
      </w:r>
      <w:r w:rsidR="00543FB2" w:rsidRPr="004A2077">
        <w:rPr>
          <w:rFonts w:cs="Arial"/>
          <w:szCs w:val="20"/>
        </w:rPr>
        <w:t>sredstva za zaposlovanje in usposabljanje pripravnikov, za mednarodno sodelovanje, za delovanje šolskih knjižnic in mediotek ter učbeniških skladov</w:t>
      </w:r>
      <w:r w:rsidR="00B33C3D">
        <w:rPr>
          <w:rFonts w:cs="Arial"/>
          <w:szCs w:val="20"/>
        </w:rPr>
        <w:t>;</w:t>
      </w:r>
      <w:r w:rsidR="00543FB2" w:rsidRPr="004A2077">
        <w:rPr>
          <w:rFonts w:cs="Arial"/>
          <w:szCs w:val="20"/>
        </w:rPr>
        <w:t xml:space="preserve"> </w:t>
      </w:r>
      <w:r w:rsidR="00B33C3D">
        <w:rPr>
          <w:rFonts w:cs="Arial"/>
          <w:szCs w:val="20"/>
        </w:rPr>
        <w:t>p</w:t>
      </w:r>
      <w:r w:rsidR="00543FB2" w:rsidRPr="004A2077">
        <w:rPr>
          <w:rFonts w:cs="Arial"/>
          <w:szCs w:val="20"/>
        </w:rPr>
        <w:t>ogoje uporabe učbenikov šol iz učbeniških skladov s strani učencev in dijakov ter kriterije in višino sofinanciranja uporabe določi minister s pravilnikom</w:t>
      </w:r>
      <w:r w:rsidR="00543FB2">
        <w:rPr>
          <w:rFonts w:cs="Arial"/>
          <w:szCs w:val="20"/>
        </w:rPr>
        <w:t>,</w:t>
      </w:r>
    </w:p>
    <w:p w14:paraId="2FB1D25F" w14:textId="5E82C049" w:rsidR="00543FB2" w:rsidRPr="004A2077" w:rsidRDefault="00915094" w:rsidP="00543FB2">
      <w:pPr>
        <w:jc w:val="both"/>
        <w:rPr>
          <w:rFonts w:cs="Arial"/>
          <w:szCs w:val="20"/>
        </w:rPr>
      </w:pPr>
      <w:r>
        <w:rPr>
          <w:rFonts w:cs="Arial"/>
          <w:szCs w:val="20"/>
        </w:rPr>
        <w:t>–</w:t>
      </w:r>
      <w:r w:rsidR="00543FB2" w:rsidRPr="004A2077">
        <w:rPr>
          <w:rFonts w:cs="Arial"/>
          <w:szCs w:val="20"/>
        </w:rPr>
        <w:t xml:space="preserve"> sredstva za tekmovanja učencev, vajencev in dijakov ter študentov višjih šol in za posebne oblike dela z nadarjenimi,</w:t>
      </w:r>
    </w:p>
    <w:p w14:paraId="53E0605A" w14:textId="03B1F0DD" w:rsidR="00543FB2" w:rsidRPr="004A2077" w:rsidRDefault="00915094" w:rsidP="00543FB2">
      <w:pPr>
        <w:jc w:val="both"/>
        <w:rPr>
          <w:rFonts w:cs="Arial"/>
          <w:szCs w:val="20"/>
        </w:rPr>
      </w:pPr>
      <w:r>
        <w:rPr>
          <w:rFonts w:cs="Arial"/>
          <w:szCs w:val="20"/>
        </w:rPr>
        <w:t>–</w:t>
      </w:r>
      <w:r w:rsidR="00543FB2" w:rsidRPr="004A2077">
        <w:rPr>
          <w:rFonts w:cs="Arial"/>
          <w:szCs w:val="20"/>
        </w:rPr>
        <w:t xml:space="preserve"> sredstva za štipendiranje za pedagoški poklic in za subvencioniranje šolnin,</w:t>
      </w:r>
    </w:p>
    <w:p w14:paraId="61DD2E5E" w14:textId="75238A4E" w:rsidR="00543FB2" w:rsidRPr="004A2077" w:rsidRDefault="00915094" w:rsidP="00543FB2">
      <w:pPr>
        <w:jc w:val="both"/>
        <w:rPr>
          <w:rFonts w:cs="Arial"/>
          <w:szCs w:val="20"/>
        </w:rPr>
      </w:pPr>
      <w:r>
        <w:rPr>
          <w:rFonts w:cs="Arial"/>
          <w:szCs w:val="20"/>
        </w:rPr>
        <w:t xml:space="preserve">– </w:t>
      </w:r>
      <w:r w:rsidR="00543FB2" w:rsidRPr="004A2077">
        <w:rPr>
          <w:rFonts w:cs="Arial"/>
          <w:szCs w:val="20"/>
        </w:rPr>
        <w:t>sredstva za mladinsko in strokovno periodiko ter za subvencioniranje cene strokovne literature,</w:t>
      </w:r>
    </w:p>
    <w:p w14:paraId="7D48A589" w14:textId="6D23177C" w:rsidR="00543FB2" w:rsidRPr="004A2077" w:rsidRDefault="00915094" w:rsidP="00543FB2">
      <w:pPr>
        <w:jc w:val="both"/>
        <w:rPr>
          <w:rFonts w:cs="Arial"/>
          <w:szCs w:val="20"/>
        </w:rPr>
      </w:pPr>
      <w:r>
        <w:rPr>
          <w:rFonts w:cs="Arial"/>
          <w:szCs w:val="20"/>
        </w:rPr>
        <w:t>–</w:t>
      </w:r>
      <w:r w:rsidR="00543FB2" w:rsidRPr="004A2077">
        <w:rPr>
          <w:rFonts w:cs="Arial"/>
          <w:szCs w:val="20"/>
        </w:rPr>
        <w:t xml:space="preserve"> sredstva za nagrado Republike Slovenije na področju šolstva,</w:t>
      </w:r>
    </w:p>
    <w:p w14:paraId="67036D5B" w14:textId="651B6865" w:rsidR="00543FB2" w:rsidRPr="004A2077" w:rsidRDefault="00AA0E70" w:rsidP="00543FB2">
      <w:pPr>
        <w:jc w:val="both"/>
        <w:rPr>
          <w:rFonts w:cs="Arial"/>
          <w:szCs w:val="20"/>
        </w:rPr>
      </w:pPr>
      <w:r>
        <w:rPr>
          <w:rFonts w:cs="Arial"/>
          <w:szCs w:val="20"/>
        </w:rPr>
        <w:t>–</w:t>
      </w:r>
      <w:r w:rsidR="00543FB2" w:rsidRPr="004A2077">
        <w:rPr>
          <w:rFonts w:cs="Arial"/>
          <w:szCs w:val="20"/>
        </w:rPr>
        <w:t xml:space="preserve"> sredstva za razvojno in svetovalno delo v vzgoji in izobraževanju</w:t>
      </w:r>
      <w:r w:rsidR="00543FB2" w:rsidRPr="007D207C">
        <w:rPr>
          <w:rFonts w:cs="Arial"/>
          <w:szCs w:val="20"/>
        </w:rPr>
        <w:t>,</w:t>
      </w:r>
    </w:p>
    <w:p w14:paraId="09872E2E" w14:textId="6E0E6822" w:rsidR="00543FB2" w:rsidRPr="004A2077" w:rsidRDefault="00AA0E70" w:rsidP="00543FB2">
      <w:pPr>
        <w:jc w:val="both"/>
        <w:rPr>
          <w:rFonts w:cs="Arial"/>
          <w:szCs w:val="20"/>
        </w:rPr>
      </w:pPr>
      <w:r>
        <w:rPr>
          <w:rFonts w:cs="Arial"/>
          <w:szCs w:val="20"/>
        </w:rPr>
        <w:t>–</w:t>
      </w:r>
      <w:r w:rsidR="00543FB2" w:rsidRPr="004A2077">
        <w:rPr>
          <w:rFonts w:cs="Arial"/>
          <w:szCs w:val="20"/>
        </w:rPr>
        <w:t xml:space="preserve"> sredstva za obšolske dejavnosti učencev, vajencev in dijakov</w:t>
      </w:r>
      <w:r w:rsidR="00543FB2">
        <w:rPr>
          <w:rFonts w:cs="Arial"/>
          <w:szCs w:val="20"/>
        </w:rPr>
        <w:t>,</w:t>
      </w:r>
    </w:p>
    <w:p w14:paraId="22034054" w14:textId="7D905B50" w:rsidR="00543FB2" w:rsidRPr="004A2077" w:rsidRDefault="00AA0E70" w:rsidP="00543FB2">
      <w:pPr>
        <w:jc w:val="both"/>
        <w:rPr>
          <w:rFonts w:cs="Arial"/>
          <w:szCs w:val="20"/>
        </w:rPr>
      </w:pPr>
      <w:r>
        <w:rPr>
          <w:rFonts w:cs="Arial"/>
          <w:szCs w:val="20"/>
        </w:rPr>
        <w:t>–</w:t>
      </w:r>
      <w:r w:rsidR="00543FB2" w:rsidRPr="004A2077">
        <w:rPr>
          <w:rFonts w:cs="Arial"/>
          <w:szCs w:val="20"/>
        </w:rPr>
        <w:t xml:space="preserve"> sredstva za subvencioniranje prehrane za učence, vajence in dijake,</w:t>
      </w:r>
    </w:p>
    <w:p w14:paraId="71C79108" w14:textId="00454C64" w:rsidR="00543FB2" w:rsidRPr="004A2077" w:rsidRDefault="00AA0E70" w:rsidP="00543FB2">
      <w:pPr>
        <w:jc w:val="both"/>
        <w:rPr>
          <w:rFonts w:cs="Arial"/>
          <w:szCs w:val="20"/>
        </w:rPr>
      </w:pPr>
      <w:r>
        <w:rPr>
          <w:rFonts w:cs="Arial"/>
          <w:szCs w:val="20"/>
        </w:rPr>
        <w:t>–</w:t>
      </w:r>
      <w:r w:rsidR="00543FB2" w:rsidRPr="004A2077">
        <w:rPr>
          <w:rFonts w:cs="Arial"/>
          <w:szCs w:val="20"/>
        </w:rPr>
        <w:t xml:space="preserve"> sredstva za izobraževanje Romov,</w:t>
      </w:r>
    </w:p>
    <w:p w14:paraId="1013DACB" w14:textId="28C1C6B9" w:rsidR="00543FB2" w:rsidRPr="004A2077" w:rsidRDefault="00AA0E70" w:rsidP="00543FB2">
      <w:pPr>
        <w:jc w:val="both"/>
        <w:rPr>
          <w:rFonts w:cs="Arial"/>
          <w:szCs w:val="20"/>
        </w:rPr>
      </w:pPr>
      <w:r>
        <w:rPr>
          <w:rFonts w:cs="Arial"/>
          <w:szCs w:val="20"/>
        </w:rPr>
        <w:t>–</w:t>
      </w:r>
      <w:r w:rsidR="00543FB2" w:rsidRPr="004A2077">
        <w:rPr>
          <w:rFonts w:cs="Arial"/>
          <w:szCs w:val="20"/>
        </w:rPr>
        <w:t xml:space="preserve"> sredstva za mednarodno dejavnost</w:t>
      </w:r>
      <w:r w:rsidR="00543FB2" w:rsidRPr="00677BF1">
        <w:rPr>
          <w:rFonts w:cs="Arial"/>
          <w:szCs w:val="20"/>
        </w:rPr>
        <w:t>,</w:t>
      </w:r>
    </w:p>
    <w:p w14:paraId="64BD4D06" w14:textId="081D108F" w:rsidR="00543FB2" w:rsidRPr="004A2077" w:rsidRDefault="00AA0E70" w:rsidP="00543FB2">
      <w:pPr>
        <w:jc w:val="both"/>
        <w:rPr>
          <w:rFonts w:cs="Arial"/>
          <w:szCs w:val="20"/>
        </w:rPr>
      </w:pPr>
      <w:r>
        <w:rPr>
          <w:rFonts w:cs="Arial"/>
          <w:szCs w:val="20"/>
        </w:rPr>
        <w:t>–</w:t>
      </w:r>
      <w:r w:rsidR="00543FB2" w:rsidRPr="004A2077">
        <w:rPr>
          <w:rFonts w:cs="Arial"/>
          <w:szCs w:val="20"/>
        </w:rPr>
        <w:t xml:space="preserve"> sredstva za učenje slovenščine </w:t>
      </w:r>
      <w:r w:rsidR="00246DDF">
        <w:rPr>
          <w:rFonts w:cs="Arial"/>
          <w:szCs w:val="20"/>
        </w:rPr>
        <w:t xml:space="preserve">in učno podporo </w:t>
      </w:r>
      <w:r w:rsidR="00543FB2" w:rsidRPr="004A2077">
        <w:rPr>
          <w:rFonts w:cs="Arial"/>
          <w:szCs w:val="20"/>
        </w:rPr>
        <w:t xml:space="preserve">za </w:t>
      </w:r>
      <w:r w:rsidR="00543FB2">
        <w:rPr>
          <w:rFonts w:cs="Arial"/>
          <w:szCs w:val="20"/>
        </w:rPr>
        <w:t>učence in dijake priseljence</w:t>
      </w:r>
      <w:r w:rsidR="00543FB2" w:rsidRPr="004A2077">
        <w:rPr>
          <w:rFonts w:cs="Arial"/>
          <w:szCs w:val="20"/>
        </w:rPr>
        <w:t>, vključene v redno osnovnošolsko in srednješolsko izobraževanje</w:t>
      </w:r>
      <w:r w:rsidR="00543FB2">
        <w:rPr>
          <w:rFonts w:cs="Arial"/>
          <w:szCs w:val="20"/>
        </w:rPr>
        <w:t>, katerih znanje slovenskega jezika ni zadostno za vključevanje v pouk</w:t>
      </w:r>
      <w:r w:rsidR="00543FB2" w:rsidRPr="004A2077">
        <w:rPr>
          <w:rFonts w:cs="Arial"/>
          <w:szCs w:val="20"/>
        </w:rPr>
        <w:t>,</w:t>
      </w:r>
    </w:p>
    <w:p w14:paraId="4D40D09F" w14:textId="118BE9CB" w:rsidR="00543FB2" w:rsidRPr="004A2077" w:rsidRDefault="00AA0E70" w:rsidP="00543FB2">
      <w:pPr>
        <w:jc w:val="both"/>
        <w:rPr>
          <w:rFonts w:cs="Arial"/>
          <w:szCs w:val="20"/>
        </w:rPr>
      </w:pPr>
      <w:r>
        <w:rPr>
          <w:rFonts w:cs="Arial"/>
          <w:szCs w:val="20"/>
        </w:rPr>
        <w:lastRenderedPageBreak/>
        <w:t xml:space="preserve">– </w:t>
      </w:r>
      <w:r w:rsidR="00543FB2" w:rsidRPr="004A2077">
        <w:rPr>
          <w:rFonts w:cs="Arial"/>
          <w:szCs w:val="20"/>
        </w:rPr>
        <w:t xml:space="preserve">sredstva za poučevanje maternega jezika za </w:t>
      </w:r>
      <w:r w:rsidR="00543FB2">
        <w:rPr>
          <w:rFonts w:cs="Arial"/>
          <w:szCs w:val="20"/>
        </w:rPr>
        <w:t>učence in dijake priseljence</w:t>
      </w:r>
      <w:r w:rsidR="00543FB2" w:rsidRPr="004A2077">
        <w:rPr>
          <w:rFonts w:cs="Arial"/>
          <w:szCs w:val="20"/>
        </w:rPr>
        <w:t>, vključene v redno osnovnošolsko in srednješolsko izobraževanje,</w:t>
      </w:r>
    </w:p>
    <w:p w14:paraId="4A903DC0" w14:textId="4C502F0F" w:rsidR="00543FB2" w:rsidRPr="004A2077" w:rsidRDefault="00AA0E70" w:rsidP="00543FB2">
      <w:pPr>
        <w:jc w:val="both"/>
        <w:rPr>
          <w:rFonts w:cs="Arial"/>
          <w:szCs w:val="20"/>
        </w:rPr>
      </w:pPr>
      <w:r>
        <w:rPr>
          <w:rFonts w:cs="Arial"/>
          <w:szCs w:val="20"/>
        </w:rPr>
        <w:t xml:space="preserve">– </w:t>
      </w:r>
      <w:r w:rsidR="00543FB2" w:rsidRPr="004A2077">
        <w:rPr>
          <w:rFonts w:cs="Arial"/>
          <w:szCs w:val="20"/>
        </w:rPr>
        <w:t>sredstva za sofinanciranje plačil staršev, ki imajo v dijaškem domu hkrati vključenega več kot enega otroka,</w:t>
      </w:r>
    </w:p>
    <w:p w14:paraId="1A9DCE5C" w14:textId="731CE1FF" w:rsidR="00543FB2" w:rsidRPr="004A2077" w:rsidRDefault="002928B6" w:rsidP="00543FB2">
      <w:pPr>
        <w:jc w:val="both"/>
        <w:rPr>
          <w:rFonts w:cs="Arial"/>
          <w:szCs w:val="20"/>
        </w:rPr>
      </w:pPr>
      <w:r>
        <w:rPr>
          <w:rFonts w:cs="Arial"/>
          <w:szCs w:val="20"/>
        </w:rPr>
        <w:t>–</w:t>
      </w:r>
      <w:r w:rsidR="00543FB2" w:rsidRPr="004A2077">
        <w:rPr>
          <w:rFonts w:cs="Arial"/>
          <w:szCs w:val="20"/>
        </w:rPr>
        <w:t xml:space="preserve"> sredstva za podporo izobraževalne dejavnosti v zamejstvu,</w:t>
      </w:r>
    </w:p>
    <w:p w14:paraId="33027092" w14:textId="3231084C" w:rsidR="00543FB2" w:rsidRPr="004A2077" w:rsidRDefault="002928B6" w:rsidP="00543FB2">
      <w:pPr>
        <w:jc w:val="both"/>
        <w:rPr>
          <w:rFonts w:cs="Arial"/>
          <w:szCs w:val="20"/>
        </w:rPr>
      </w:pPr>
      <w:r>
        <w:rPr>
          <w:rFonts w:cs="Arial"/>
          <w:szCs w:val="20"/>
        </w:rPr>
        <w:t xml:space="preserve">– </w:t>
      </w:r>
      <w:r w:rsidR="00543FB2" w:rsidRPr="004A2077">
        <w:rPr>
          <w:rFonts w:cs="Arial"/>
          <w:szCs w:val="20"/>
        </w:rPr>
        <w:t>sredstva za delovanje strokovnih svetov,</w:t>
      </w:r>
    </w:p>
    <w:p w14:paraId="7FA56003" w14:textId="77EE0676" w:rsidR="00543FB2" w:rsidRPr="004A2077" w:rsidRDefault="002928B6" w:rsidP="00543FB2">
      <w:pPr>
        <w:jc w:val="both"/>
        <w:rPr>
          <w:rFonts w:cs="Arial"/>
          <w:szCs w:val="20"/>
        </w:rPr>
      </w:pPr>
      <w:r>
        <w:rPr>
          <w:rFonts w:cs="Arial"/>
          <w:szCs w:val="20"/>
        </w:rPr>
        <w:t>–</w:t>
      </w:r>
      <w:r w:rsidR="00543FB2" w:rsidRPr="004A2077">
        <w:rPr>
          <w:rFonts w:cs="Arial"/>
          <w:szCs w:val="20"/>
        </w:rPr>
        <w:t xml:space="preserve"> sredstva za raziskovalno in inovativno dejavnost učencev, dijakov, vajencev in študentov višjih šol,</w:t>
      </w:r>
    </w:p>
    <w:p w14:paraId="06613E2B" w14:textId="723807F3" w:rsidR="00543FB2" w:rsidRPr="004A2077" w:rsidRDefault="002928B6" w:rsidP="00543FB2">
      <w:pPr>
        <w:jc w:val="both"/>
        <w:rPr>
          <w:rFonts w:cs="Arial"/>
          <w:szCs w:val="20"/>
        </w:rPr>
      </w:pPr>
      <w:r>
        <w:rPr>
          <w:rFonts w:cs="Arial"/>
          <w:szCs w:val="20"/>
        </w:rPr>
        <w:t xml:space="preserve">- </w:t>
      </w:r>
      <w:r w:rsidR="00543FB2" w:rsidRPr="004A2077">
        <w:rPr>
          <w:rFonts w:cs="Arial"/>
          <w:szCs w:val="20"/>
        </w:rPr>
        <w:t>sredstva za obvezne zdravniške preglede dijakov, vajencev in študentov višje strokovne šole zaradi praktičnega pouka oziroma praktičnega izobraževanja</w:t>
      </w:r>
      <w:r w:rsidR="00543FB2">
        <w:rPr>
          <w:rFonts w:cs="Arial"/>
          <w:szCs w:val="20"/>
        </w:rPr>
        <w:t xml:space="preserve"> in učencev, vključenih v posebni program, v času izvajanja delovne vzgoje pri delodajalcu</w:t>
      </w:r>
      <w:r w:rsidR="00543FB2" w:rsidRPr="004A2077">
        <w:rPr>
          <w:rFonts w:cs="Arial"/>
          <w:szCs w:val="20"/>
        </w:rPr>
        <w:t>,</w:t>
      </w:r>
    </w:p>
    <w:p w14:paraId="5B9A9A76" w14:textId="3C96DB52" w:rsidR="00543FB2" w:rsidRDefault="002928B6" w:rsidP="00543FB2">
      <w:pPr>
        <w:jc w:val="both"/>
        <w:rPr>
          <w:rFonts w:cs="Arial"/>
          <w:szCs w:val="20"/>
        </w:rPr>
      </w:pPr>
      <w:r>
        <w:rPr>
          <w:rFonts w:cs="Arial"/>
          <w:szCs w:val="20"/>
        </w:rPr>
        <w:t xml:space="preserve">– </w:t>
      </w:r>
      <w:r w:rsidR="00543FB2" w:rsidRPr="004A2077">
        <w:rPr>
          <w:rFonts w:cs="Arial"/>
          <w:szCs w:val="20"/>
        </w:rPr>
        <w:t>sredstva za prevoze učencev osnovne šole in sredstva za varstvo vozačev, katerih pot v šolo je ogrožena zaradi velikih zveri</w:t>
      </w:r>
      <w:r w:rsidR="00543FB2">
        <w:rPr>
          <w:rFonts w:cs="Arial"/>
          <w:szCs w:val="20"/>
        </w:rPr>
        <w:t>,</w:t>
      </w:r>
    </w:p>
    <w:p w14:paraId="55248C77" w14:textId="5E8E7955" w:rsidR="00543FB2" w:rsidRDefault="002928B6" w:rsidP="00543FB2">
      <w:pPr>
        <w:jc w:val="both"/>
        <w:rPr>
          <w:rFonts w:cs="Arial"/>
          <w:szCs w:val="20"/>
        </w:rPr>
      </w:pPr>
      <w:r>
        <w:rPr>
          <w:rFonts w:cs="Arial"/>
          <w:szCs w:val="20"/>
        </w:rPr>
        <w:t xml:space="preserve">– </w:t>
      </w:r>
      <w:r w:rsidR="00543FB2" w:rsidRPr="003731BE">
        <w:rPr>
          <w:rFonts w:cs="Arial"/>
          <w:szCs w:val="20"/>
        </w:rPr>
        <w:t>sredstva za prevoze otrok in mladostnikov, vključenih v oblike vzgojnega programa v zavodih za vzgojo in izobraževanje otrok in mladostnikov za otroke in mladostnike s čustvenimi in vedenjskimi motnjami, če to ni urejeno z drugim zakonom,</w:t>
      </w:r>
    </w:p>
    <w:p w14:paraId="40359235" w14:textId="267D25B2" w:rsidR="00F251C6" w:rsidRPr="003731BE" w:rsidRDefault="00F251C6" w:rsidP="00F251C6">
      <w:pPr>
        <w:jc w:val="both"/>
        <w:rPr>
          <w:rFonts w:cs="Arial"/>
          <w:szCs w:val="20"/>
        </w:rPr>
      </w:pPr>
      <w:r>
        <w:rPr>
          <w:rFonts w:cs="Arial"/>
          <w:szCs w:val="20"/>
        </w:rPr>
        <w:t>- sredstva za prevoze otrok in mladostnikov, vključenih v posebni program vzgoje in izobraževanja v socialno-varstvenem zavodu, ob pouka prostih dneh,</w:t>
      </w:r>
    </w:p>
    <w:p w14:paraId="762D84C6" w14:textId="5AB4EE1A" w:rsidR="00543FB2" w:rsidRPr="003731BE" w:rsidRDefault="002928B6" w:rsidP="00543FB2">
      <w:pPr>
        <w:jc w:val="both"/>
        <w:rPr>
          <w:rFonts w:cs="Arial"/>
          <w:szCs w:val="20"/>
        </w:rPr>
      </w:pPr>
      <w:r>
        <w:rPr>
          <w:rFonts w:cs="Arial"/>
          <w:szCs w:val="20"/>
        </w:rPr>
        <w:t xml:space="preserve">– </w:t>
      </w:r>
      <w:r w:rsidR="00543FB2" w:rsidRPr="003731BE">
        <w:rPr>
          <w:rFonts w:cs="Arial"/>
          <w:szCs w:val="20"/>
        </w:rPr>
        <w:t>v skladu s proračunskimi možnostmi sredstva za informacijsko-komunikacijsko tehnologijo,</w:t>
      </w:r>
    </w:p>
    <w:p w14:paraId="4B4B8E13" w14:textId="679E9A53" w:rsidR="00543FB2" w:rsidRDefault="002928B6" w:rsidP="00543FB2">
      <w:pPr>
        <w:jc w:val="both"/>
        <w:rPr>
          <w:rFonts w:cs="Arial"/>
          <w:szCs w:val="20"/>
        </w:rPr>
      </w:pPr>
      <w:r>
        <w:rPr>
          <w:rFonts w:cs="Arial"/>
          <w:szCs w:val="20"/>
        </w:rPr>
        <w:t xml:space="preserve">– </w:t>
      </w:r>
      <w:r w:rsidR="00543FB2" w:rsidRPr="00E0735E">
        <w:rPr>
          <w:rFonts w:cs="Arial"/>
          <w:szCs w:val="20"/>
        </w:rPr>
        <w:t>sredstva za varovanje šolskega prostora v vzgojno-izobraževalnih zavodih, katerih ustanovitelj je država.</w:t>
      </w:r>
      <w:r w:rsidR="00543FB2">
        <w:rPr>
          <w:rFonts w:cs="Arial"/>
          <w:szCs w:val="20"/>
        </w:rPr>
        <w:t xml:space="preserve"> </w:t>
      </w:r>
    </w:p>
    <w:p w14:paraId="2C964958" w14:textId="77777777" w:rsidR="00543FB2" w:rsidRDefault="00543FB2" w:rsidP="00543FB2">
      <w:pPr>
        <w:jc w:val="both"/>
        <w:rPr>
          <w:rFonts w:cs="Arial"/>
          <w:szCs w:val="20"/>
        </w:rPr>
      </w:pPr>
    </w:p>
    <w:p w14:paraId="1C8871AA" w14:textId="77777777" w:rsidR="00543FB2" w:rsidRPr="00E0735E" w:rsidRDefault="00543FB2" w:rsidP="00543FB2">
      <w:pPr>
        <w:jc w:val="both"/>
        <w:rPr>
          <w:rFonts w:cs="Arial"/>
          <w:szCs w:val="20"/>
        </w:rPr>
      </w:pPr>
      <w:r w:rsidRPr="00E0735E">
        <w:rPr>
          <w:rFonts w:cs="Arial"/>
          <w:szCs w:val="20"/>
        </w:rPr>
        <w:t xml:space="preserve">Iz sredstev državnega proračuna se osnovnim šolam, glasbenim šolam, zavodom za vzgojo in izobraževanje otrok in mladostnikov s posebnimi potrebami, domovom za učence in dijaškim domovom in srednjim ter višjim šolam zagotavljajo sredstva za delovno uspešnost za izvajanje naslednjih nalog: </w:t>
      </w:r>
    </w:p>
    <w:p w14:paraId="397D3F2E" w14:textId="54C3987C" w:rsidR="00543FB2" w:rsidRPr="00E0735E" w:rsidRDefault="002928B6" w:rsidP="00543FB2">
      <w:pPr>
        <w:jc w:val="both"/>
        <w:rPr>
          <w:rFonts w:cs="Arial"/>
          <w:szCs w:val="20"/>
        </w:rPr>
      </w:pPr>
      <w:r>
        <w:rPr>
          <w:rFonts w:cs="Arial"/>
          <w:szCs w:val="20"/>
        </w:rPr>
        <w:t xml:space="preserve">– </w:t>
      </w:r>
      <w:r w:rsidR="00543FB2" w:rsidRPr="00E0735E">
        <w:rPr>
          <w:rFonts w:cs="Arial"/>
          <w:szCs w:val="20"/>
        </w:rPr>
        <w:t xml:space="preserve">izvajanje dodatne strokovne pomoči kot učne pomoči za učence s posebnimi potrebami,  </w:t>
      </w:r>
    </w:p>
    <w:p w14:paraId="14ED98F0" w14:textId="3BCC5C90" w:rsidR="00543FB2" w:rsidRPr="00E0735E" w:rsidRDefault="002928B6" w:rsidP="00543FB2">
      <w:pPr>
        <w:jc w:val="both"/>
        <w:rPr>
          <w:rFonts w:cs="Arial"/>
          <w:szCs w:val="20"/>
        </w:rPr>
      </w:pPr>
      <w:r>
        <w:rPr>
          <w:rFonts w:cs="Arial"/>
          <w:szCs w:val="20"/>
        </w:rPr>
        <w:t xml:space="preserve">– </w:t>
      </w:r>
      <w:r w:rsidR="00543FB2" w:rsidRPr="00E0735E">
        <w:rPr>
          <w:rFonts w:cs="Arial"/>
          <w:szCs w:val="20"/>
        </w:rPr>
        <w:t>izvajanje dodatne strokovne pomoči kot učne pomoči in pomoči za premagovanje primanjkljajev, ovir oziroma motenj za dijake s posebnimi potrebami,</w:t>
      </w:r>
    </w:p>
    <w:p w14:paraId="7A10DEC4" w14:textId="5AB4F649" w:rsidR="00543FB2" w:rsidRPr="00246DDF" w:rsidRDefault="002928B6" w:rsidP="00543FB2">
      <w:pPr>
        <w:jc w:val="both"/>
        <w:rPr>
          <w:rFonts w:cs="Arial"/>
          <w:strike/>
          <w:szCs w:val="20"/>
        </w:rPr>
      </w:pPr>
      <w:r>
        <w:rPr>
          <w:rFonts w:cs="Arial"/>
          <w:szCs w:val="20"/>
        </w:rPr>
        <w:t xml:space="preserve">– </w:t>
      </w:r>
      <w:r w:rsidR="00543FB2" w:rsidRPr="00E0735E">
        <w:rPr>
          <w:rFonts w:cs="Arial"/>
          <w:szCs w:val="20"/>
        </w:rPr>
        <w:t>tečaj slovenščine in dodatne ure slovenščine za dijake</w:t>
      </w:r>
      <w:r w:rsidR="00246DDF">
        <w:rPr>
          <w:rFonts w:cs="Arial"/>
          <w:szCs w:val="20"/>
        </w:rPr>
        <w:t xml:space="preserve"> priseljence</w:t>
      </w:r>
      <w:r w:rsidR="00543FB2" w:rsidRPr="00E0735E">
        <w:rPr>
          <w:rFonts w:cs="Arial"/>
          <w:szCs w:val="20"/>
        </w:rPr>
        <w:t>,</w:t>
      </w:r>
    </w:p>
    <w:p w14:paraId="743EEC27" w14:textId="641367A5" w:rsidR="00543FB2" w:rsidRPr="00E0735E" w:rsidRDefault="002928B6" w:rsidP="00543FB2">
      <w:pPr>
        <w:jc w:val="both"/>
        <w:rPr>
          <w:rFonts w:cs="Arial"/>
          <w:szCs w:val="20"/>
        </w:rPr>
      </w:pPr>
      <w:r>
        <w:rPr>
          <w:rFonts w:cs="Arial"/>
          <w:szCs w:val="20"/>
        </w:rPr>
        <w:t xml:space="preserve">– </w:t>
      </w:r>
      <w:r w:rsidR="00543FB2" w:rsidRPr="00E0735E">
        <w:rPr>
          <w:rFonts w:cs="Arial"/>
          <w:szCs w:val="20"/>
        </w:rPr>
        <w:t>dodatne ure slovenščine za priseljence v osnovni šoli,</w:t>
      </w:r>
    </w:p>
    <w:p w14:paraId="2CF68430" w14:textId="5296F58B" w:rsidR="00543FB2" w:rsidRPr="00E0735E" w:rsidRDefault="002928B6" w:rsidP="00543FB2">
      <w:pPr>
        <w:jc w:val="both"/>
        <w:rPr>
          <w:rFonts w:cs="Arial"/>
          <w:szCs w:val="20"/>
        </w:rPr>
      </w:pPr>
      <w:r>
        <w:rPr>
          <w:rFonts w:cs="Arial"/>
          <w:szCs w:val="20"/>
        </w:rPr>
        <w:t xml:space="preserve">– </w:t>
      </w:r>
      <w:r w:rsidR="00543FB2" w:rsidRPr="00E0735E">
        <w:rPr>
          <w:rFonts w:cs="Arial"/>
          <w:szCs w:val="20"/>
        </w:rPr>
        <w:t>vrednotenje preizkusov znanja iz nacionalnega preverjanja znanja,</w:t>
      </w:r>
    </w:p>
    <w:p w14:paraId="0839EE32" w14:textId="0A6885AA" w:rsidR="00543FB2" w:rsidRPr="00E0735E" w:rsidRDefault="002928B6" w:rsidP="00543FB2">
      <w:pPr>
        <w:jc w:val="both"/>
        <w:rPr>
          <w:rFonts w:cs="Arial"/>
          <w:szCs w:val="20"/>
        </w:rPr>
      </w:pPr>
      <w:r>
        <w:rPr>
          <w:rFonts w:cs="Arial"/>
          <w:szCs w:val="20"/>
        </w:rPr>
        <w:t xml:space="preserve">– </w:t>
      </w:r>
      <w:r w:rsidR="00543FB2" w:rsidRPr="00E0735E">
        <w:rPr>
          <w:rFonts w:cs="Arial"/>
          <w:szCs w:val="20"/>
        </w:rPr>
        <w:t xml:space="preserve">mentorstvo pri zaključnih nalogah poklicne mature in zaključnega izpita, </w:t>
      </w:r>
    </w:p>
    <w:p w14:paraId="3173B5F4" w14:textId="4032AE63" w:rsidR="00543FB2" w:rsidRPr="00E0735E" w:rsidRDefault="002928B6" w:rsidP="00543FB2">
      <w:pPr>
        <w:jc w:val="both"/>
        <w:rPr>
          <w:rFonts w:cs="Arial"/>
          <w:szCs w:val="20"/>
        </w:rPr>
      </w:pPr>
      <w:r>
        <w:rPr>
          <w:rFonts w:cs="Arial"/>
          <w:szCs w:val="20"/>
        </w:rPr>
        <w:t xml:space="preserve">– </w:t>
      </w:r>
      <w:r w:rsidR="00543FB2" w:rsidRPr="00E0735E">
        <w:rPr>
          <w:rFonts w:cs="Arial"/>
          <w:szCs w:val="20"/>
        </w:rPr>
        <w:t>priprava in vrednotenje izpitnih pol poklicne mature in zaključnega izpita,</w:t>
      </w:r>
    </w:p>
    <w:p w14:paraId="3F18178D" w14:textId="76BC6BBE" w:rsidR="00543FB2" w:rsidRPr="00E0735E" w:rsidRDefault="002928B6" w:rsidP="00543FB2">
      <w:pPr>
        <w:jc w:val="both"/>
        <w:rPr>
          <w:rFonts w:cs="Arial"/>
          <w:szCs w:val="20"/>
        </w:rPr>
      </w:pPr>
      <w:r>
        <w:rPr>
          <w:rFonts w:cs="Arial"/>
          <w:szCs w:val="20"/>
        </w:rPr>
        <w:t xml:space="preserve">– </w:t>
      </w:r>
      <w:r w:rsidR="00543FB2" w:rsidRPr="00E0735E">
        <w:rPr>
          <w:rFonts w:cs="Arial"/>
          <w:szCs w:val="20"/>
        </w:rPr>
        <w:t>dodatno delo z nadarjenimi v skladu s sprejetim nacionalnim konceptom,</w:t>
      </w:r>
    </w:p>
    <w:p w14:paraId="1A4C41C2" w14:textId="5155E5A1" w:rsidR="00543FB2" w:rsidRPr="00E0735E" w:rsidRDefault="002928B6" w:rsidP="00543FB2">
      <w:pPr>
        <w:jc w:val="both"/>
        <w:rPr>
          <w:rFonts w:cs="Arial"/>
          <w:szCs w:val="20"/>
        </w:rPr>
      </w:pPr>
      <w:r>
        <w:rPr>
          <w:rFonts w:cs="Arial"/>
          <w:szCs w:val="20"/>
        </w:rPr>
        <w:t xml:space="preserve">– </w:t>
      </w:r>
      <w:r w:rsidR="00543FB2" w:rsidRPr="00E0735E">
        <w:rPr>
          <w:rFonts w:cs="Arial"/>
          <w:szCs w:val="20"/>
        </w:rPr>
        <w:t>izvajanje interesnih dejavnosti za učence,</w:t>
      </w:r>
    </w:p>
    <w:p w14:paraId="7525A65A" w14:textId="6ADCB7F2" w:rsidR="00543FB2" w:rsidRDefault="002928B6" w:rsidP="00543FB2">
      <w:pPr>
        <w:jc w:val="both"/>
        <w:rPr>
          <w:rFonts w:cs="Arial"/>
          <w:szCs w:val="20"/>
        </w:rPr>
      </w:pPr>
      <w:r>
        <w:rPr>
          <w:rFonts w:cs="Arial"/>
          <w:szCs w:val="20"/>
        </w:rPr>
        <w:t xml:space="preserve">– </w:t>
      </w:r>
      <w:r w:rsidR="00543FB2" w:rsidRPr="00E0735E">
        <w:rPr>
          <w:rFonts w:cs="Arial"/>
          <w:szCs w:val="20"/>
        </w:rPr>
        <w:t>izvajanje posameznega predmeta splošne mature</w:t>
      </w:r>
      <w:r w:rsidR="00B60614">
        <w:rPr>
          <w:rFonts w:cs="Arial"/>
          <w:szCs w:val="20"/>
        </w:rPr>
        <w:t>.</w:t>
      </w:r>
      <w:r w:rsidR="00543FB2">
        <w:rPr>
          <w:rFonts w:cs="Arial"/>
          <w:szCs w:val="20"/>
        </w:rPr>
        <w:t>«.</w:t>
      </w:r>
    </w:p>
    <w:p w14:paraId="406BCD4C" w14:textId="77777777" w:rsidR="00543FB2" w:rsidRDefault="00543FB2" w:rsidP="00543FB2">
      <w:pPr>
        <w:jc w:val="both"/>
        <w:rPr>
          <w:rFonts w:cs="Arial"/>
          <w:szCs w:val="20"/>
        </w:rPr>
      </w:pPr>
    </w:p>
    <w:p w14:paraId="02AFA72B" w14:textId="77777777" w:rsidR="00543FB2" w:rsidRDefault="00543FB2" w:rsidP="00543FB2">
      <w:pPr>
        <w:jc w:val="both"/>
        <w:rPr>
          <w:rFonts w:cs="Arial"/>
          <w:szCs w:val="20"/>
        </w:rPr>
      </w:pPr>
    </w:p>
    <w:p w14:paraId="27ACC5D5" w14:textId="77777777" w:rsidR="00543FB2" w:rsidRPr="00E0735E" w:rsidRDefault="00543FB2" w:rsidP="00543FB2">
      <w:pPr>
        <w:jc w:val="center"/>
        <w:rPr>
          <w:rFonts w:cs="Arial"/>
          <w:szCs w:val="20"/>
        </w:rPr>
      </w:pPr>
      <w:r w:rsidRPr="00E0735E">
        <w:rPr>
          <w:rFonts w:cs="Arial"/>
          <w:szCs w:val="20"/>
        </w:rPr>
        <w:t>2</w:t>
      </w:r>
      <w:r>
        <w:rPr>
          <w:rFonts w:cs="Arial"/>
          <w:szCs w:val="20"/>
        </w:rPr>
        <w:t>1</w:t>
      </w:r>
      <w:r w:rsidRPr="00E0735E">
        <w:rPr>
          <w:rFonts w:cs="Arial"/>
          <w:szCs w:val="20"/>
        </w:rPr>
        <w:t>. člen</w:t>
      </w:r>
    </w:p>
    <w:p w14:paraId="2A2E527A" w14:textId="77777777" w:rsidR="00543FB2" w:rsidRPr="00E0735E" w:rsidRDefault="00543FB2" w:rsidP="00543FB2">
      <w:pPr>
        <w:jc w:val="both"/>
        <w:rPr>
          <w:rFonts w:cs="Arial"/>
          <w:szCs w:val="20"/>
        </w:rPr>
      </w:pPr>
    </w:p>
    <w:p w14:paraId="4E1ED17C" w14:textId="77777777" w:rsidR="00543FB2" w:rsidRPr="00E0735E" w:rsidRDefault="00543FB2" w:rsidP="00543FB2">
      <w:pPr>
        <w:jc w:val="both"/>
        <w:rPr>
          <w:rFonts w:cs="Arial"/>
          <w:szCs w:val="20"/>
        </w:rPr>
      </w:pPr>
      <w:r w:rsidRPr="00E0735E">
        <w:rPr>
          <w:rFonts w:cs="Arial"/>
          <w:szCs w:val="20"/>
        </w:rPr>
        <w:t xml:space="preserve">V 82. členu se v prvem odstavku druga alineja črta. </w:t>
      </w:r>
    </w:p>
    <w:p w14:paraId="0F57609C" w14:textId="77777777" w:rsidR="00543FB2" w:rsidRPr="00E0735E" w:rsidRDefault="00543FB2" w:rsidP="00543FB2">
      <w:pPr>
        <w:jc w:val="both"/>
        <w:rPr>
          <w:rFonts w:cs="Arial"/>
          <w:szCs w:val="20"/>
        </w:rPr>
      </w:pPr>
    </w:p>
    <w:p w14:paraId="2621FCFE" w14:textId="77777777" w:rsidR="00543FB2" w:rsidRPr="00E0735E" w:rsidRDefault="00543FB2" w:rsidP="00543FB2">
      <w:pPr>
        <w:jc w:val="both"/>
        <w:rPr>
          <w:rFonts w:cs="Arial"/>
          <w:szCs w:val="20"/>
        </w:rPr>
      </w:pPr>
    </w:p>
    <w:p w14:paraId="00F35838" w14:textId="77777777" w:rsidR="00543FB2" w:rsidRPr="00E0735E" w:rsidRDefault="00543FB2" w:rsidP="00543FB2">
      <w:pPr>
        <w:jc w:val="center"/>
        <w:rPr>
          <w:rFonts w:cs="Arial"/>
          <w:szCs w:val="20"/>
        </w:rPr>
      </w:pPr>
      <w:r>
        <w:rPr>
          <w:rFonts w:cs="Arial"/>
          <w:szCs w:val="20"/>
        </w:rPr>
        <w:t>22.</w:t>
      </w:r>
      <w:r w:rsidRPr="00E0735E">
        <w:rPr>
          <w:rFonts w:cs="Arial"/>
          <w:szCs w:val="20"/>
        </w:rPr>
        <w:t xml:space="preserve"> člen</w:t>
      </w:r>
    </w:p>
    <w:p w14:paraId="128C1BD0" w14:textId="77777777" w:rsidR="00543FB2" w:rsidRPr="00E0735E" w:rsidRDefault="00543FB2" w:rsidP="00543FB2">
      <w:pPr>
        <w:overflowPunct w:val="0"/>
        <w:autoSpaceDE w:val="0"/>
        <w:autoSpaceDN w:val="0"/>
        <w:adjustRightInd w:val="0"/>
        <w:spacing w:line="240" w:lineRule="exact"/>
        <w:jc w:val="center"/>
        <w:textAlignment w:val="baseline"/>
        <w:rPr>
          <w:rFonts w:eastAsia="Times New Roman" w:cs="Arial"/>
          <w:b/>
          <w:bCs/>
          <w:szCs w:val="20"/>
          <w14:ligatures w14:val="standardContextual"/>
        </w:rPr>
      </w:pPr>
    </w:p>
    <w:p w14:paraId="2413A846" w14:textId="395F537C" w:rsidR="00543FB2" w:rsidRPr="00E0735E" w:rsidRDefault="00543FB2" w:rsidP="00543FB2">
      <w:pPr>
        <w:overflowPunct w:val="0"/>
        <w:autoSpaceDE w:val="0"/>
        <w:autoSpaceDN w:val="0"/>
        <w:adjustRightInd w:val="0"/>
        <w:spacing w:line="240" w:lineRule="exact"/>
        <w:jc w:val="both"/>
        <w:textAlignment w:val="baseline"/>
        <w:rPr>
          <w:rFonts w:eastAsia="Times New Roman" w:cs="Arial"/>
          <w:szCs w:val="20"/>
          <w14:ligatures w14:val="standardContextual"/>
        </w:rPr>
      </w:pPr>
      <w:r w:rsidRPr="00E0735E">
        <w:rPr>
          <w:rFonts w:eastAsia="Times New Roman" w:cs="Arial"/>
          <w:szCs w:val="20"/>
          <w14:ligatures w14:val="standardContextual"/>
        </w:rPr>
        <w:t>Za 82. členom se doda nov</w:t>
      </w:r>
      <w:r w:rsidR="00DB2A8A">
        <w:rPr>
          <w:rFonts w:eastAsia="Times New Roman" w:cs="Arial"/>
          <w:szCs w:val="20"/>
          <w14:ligatures w14:val="standardContextual"/>
        </w:rPr>
        <w:t>i</w:t>
      </w:r>
      <w:r w:rsidRPr="00E0735E">
        <w:rPr>
          <w:rFonts w:eastAsia="Times New Roman" w:cs="Arial"/>
          <w:szCs w:val="20"/>
          <w14:ligatures w14:val="standardContextual"/>
        </w:rPr>
        <w:t>, a82.a člen, ki se glasi:</w:t>
      </w:r>
    </w:p>
    <w:p w14:paraId="212B3CC4" w14:textId="77777777" w:rsidR="00543FB2" w:rsidRPr="00E0735E" w:rsidRDefault="00543FB2" w:rsidP="00543FB2">
      <w:pPr>
        <w:overflowPunct w:val="0"/>
        <w:autoSpaceDE w:val="0"/>
        <w:autoSpaceDN w:val="0"/>
        <w:adjustRightInd w:val="0"/>
        <w:spacing w:line="240" w:lineRule="exact"/>
        <w:jc w:val="center"/>
        <w:textAlignment w:val="baseline"/>
        <w:rPr>
          <w:rFonts w:eastAsia="Times New Roman" w:cs="Arial"/>
          <w:szCs w:val="20"/>
          <w14:ligatures w14:val="standardContextual"/>
        </w:rPr>
      </w:pPr>
    </w:p>
    <w:p w14:paraId="79DD4BD3" w14:textId="6A97B16A" w:rsidR="004A4F27" w:rsidRPr="004A4F27" w:rsidRDefault="004A4F27" w:rsidP="004A4F27">
      <w:pPr>
        <w:overflowPunct w:val="0"/>
        <w:autoSpaceDE w:val="0"/>
        <w:autoSpaceDN w:val="0"/>
        <w:adjustRightInd w:val="0"/>
        <w:spacing w:line="240" w:lineRule="exact"/>
        <w:jc w:val="center"/>
        <w:textAlignment w:val="baseline"/>
        <w:rPr>
          <w:rFonts w:eastAsia="Times New Roman" w:cs="Arial"/>
          <w:szCs w:val="20"/>
          <w14:ligatures w14:val="standardContextual"/>
        </w:rPr>
      </w:pPr>
      <w:r w:rsidRPr="004A4F27">
        <w:rPr>
          <w:rFonts w:eastAsia="Times New Roman" w:cs="Arial"/>
          <w:szCs w:val="20"/>
          <w14:ligatures w14:val="standardContextual"/>
        </w:rPr>
        <w:t>»a82.a člen</w:t>
      </w:r>
    </w:p>
    <w:p w14:paraId="39B2DA69" w14:textId="77777777" w:rsidR="004A4F27" w:rsidRPr="004A4F27" w:rsidRDefault="004A4F27" w:rsidP="004A4F27">
      <w:pPr>
        <w:overflowPunct w:val="0"/>
        <w:autoSpaceDE w:val="0"/>
        <w:autoSpaceDN w:val="0"/>
        <w:adjustRightInd w:val="0"/>
        <w:spacing w:line="240" w:lineRule="exact"/>
        <w:jc w:val="center"/>
        <w:textAlignment w:val="baseline"/>
        <w:rPr>
          <w:rFonts w:eastAsia="Times New Roman" w:cs="Arial"/>
          <w:szCs w:val="20"/>
          <w14:ligatures w14:val="standardContextual"/>
        </w:rPr>
      </w:pPr>
      <w:r w:rsidRPr="004A4F27">
        <w:rPr>
          <w:rFonts w:eastAsia="Times New Roman" w:cs="Arial"/>
          <w:szCs w:val="20"/>
          <w14:ligatures w14:val="standardContextual"/>
        </w:rPr>
        <w:t>(obseg sredstev za razvoj in investicije)</w:t>
      </w:r>
    </w:p>
    <w:p w14:paraId="1D71B242"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p>
    <w:p w14:paraId="2DD045BA"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r w:rsidRPr="004A4F27">
        <w:rPr>
          <w:rFonts w:eastAsia="Times New Roman" w:cs="Arial"/>
          <w:szCs w:val="20"/>
          <w14:ligatures w14:val="standardContextual"/>
        </w:rPr>
        <w:t xml:space="preserve">Sredstva za financiranje razvojnih nalog, programov in projektov ter investicij v izobraževalno infrastrukturo se zagotavljajo v finančnem načrtu ministrstva, pristojnega za vzgojo in </w:t>
      </w:r>
      <w:r w:rsidRPr="004A4F27">
        <w:rPr>
          <w:rFonts w:eastAsia="Times New Roman" w:cs="Arial"/>
          <w:szCs w:val="20"/>
          <w14:ligatures w14:val="standardContextual"/>
        </w:rPr>
        <w:lastRenderedPageBreak/>
        <w:t>izobraževanje, v višini 0,5 odstotka bruto domačega proizvoda (v nadaljnjem besedilu: BDP), kar se izračuna ob upoštevanju napovedi BDP za leto, za katero se pripravlja proračun, kot izhaja iz zadnje pomladanske napovedi gospodarskih gibanj Urada Republike Slovenije za makroekonomske analize in razvoj.</w:t>
      </w:r>
    </w:p>
    <w:p w14:paraId="2A0FA971"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p>
    <w:p w14:paraId="35E428B8"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r w:rsidRPr="004A4F27">
        <w:rPr>
          <w:rFonts w:eastAsia="Times New Roman" w:cs="Arial"/>
          <w:szCs w:val="20"/>
          <w14:ligatures w14:val="standardContextual"/>
        </w:rPr>
        <w:t>Razvojne naloge, programi in projekti obsegajo usposabljanje strokovnih delavcev, razvoj na področju vzgojno-izobraževalnega dela, razvojno delo z nadarjenimi otroki, učenci, dijaki in študenti, razvojno delo z otroki, učenci, dijaki in študenti, ki potrebujejo pomoč in podporo, razvoj izobraževalnih programov in druge naloge, programe ali projekte, ki prispevajo h kakovosti vzgojno-izobraževalnega dela.</w:t>
      </w:r>
    </w:p>
    <w:p w14:paraId="0CFAFE6D"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p>
    <w:p w14:paraId="13FF5E70"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r w:rsidRPr="004A4F27">
        <w:rPr>
          <w:rFonts w:eastAsia="Times New Roman" w:cs="Arial"/>
          <w:szCs w:val="20"/>
          <w14:ligatures w14:val="standardContextual"/>
        </w:rPr>
        <w:t>Investicije v izobraževalno infrastrukturo obsegajo gradnjo, prenovo, investicijsko vzdrževanje, opremo, informacijsko komunikacijsko-tehnologijo in pridobivanje ter najemanje stvarnega premoženja, ki je namenjeno vzgojno-izobraževalni dejavnosti.</w:t>
      </w:r>
    </w:p>
    <w:p w14:paraId="46D6A310"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p>
    <w:p w14:paraId="333A7561" w14:textId="2ECEF66A"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r w:rsidRPr="004A4F27">
        <w:rPr>
          <w:rFonts w:eastAsia="Times New Roman" w:cs="Arial"/>
          <w:szCs w:val="20"/>
          <w14:ligatures w14:val="standardContextual"/>
        </w:rPr>
        <w:t>Na predlog ministrstva, pristojnega za šolstvo, vlada sprejme dolgoročni razvojni program, s katerim se določi prednostno porabo sredstev za razvoj in investicije za obdobje petih let in je podlaga za načrtovanje sredstev v finančnem načrtu ministrstva.</w:t>
      </w:r>
      <w:r>
        <w:rPr>
          <w:rFonts w:eastAsia="Times New Roman" w:cs="Arial"/>
          <w:szCs w:val="20"/>
          <w14:ligatures w14:val="standardContextual"/>
        </w:rPr>
        <w:t>«.</w:t>
      </w:r>
    </w:p>
    <w:p w14:paraId="64B5D889" w14:textId="77777777" w:rsidR="004A4F27" w:rsidRPr="004A4F27" w:rsidRDefault="004A4F27" w:rsidP="004A4F27">
      <w:pPr>
        <w:overflowPunct w:val="0"/>
        <w:autoSpaceDE w:val="0"/>
        <w:autoSpaceDN w:val="0"/>
        <w:adjustRightInd w:val="0"/>
        <w:spacing w:line="240" w:lineRule="exact"/>
        <w:jc w:val="both"/>
        <w:textAlignment w:val="baseline"/>
        <w:rPr>
          <w:rFonts w:eastAsia="Times New Roman" w:cs="Arial"/>
          <w:szCs w:val="20"/>
          <w14:ligatures w14:val="standardContextual"/>
        </w:rPr>
      </w:pPr>
    </w:p>
    <w:p w14:paraId="2D721648" w14:textId="77777777" w:rsidR="00543FB2" w:rsidRPr="00E709F3" w:rsidRDefault="00543FB2" w:rsidP="00543FB2">
      <w:pPr>
        <w:overflowPunct w:val="0"/>
        <w:autoSpaceDE w:val="0"/>
        <w:autoSpaceDN w:val="0"/>
        <w:adjustRightInd w:val="0"/>
        <w:spacing w:line="240" w:lineRule="exact"/>
        <w:jc w:val="both"/>
        <w:textAlignment w:val="baseline"/>
        <w:rPr>
          <w:rFonts w:eastAsia="Times New Roman" w:cs="Arial"/>
          <w:szCs w:val="20"/>
          <w14:ligatures w14:val="standardContextual"/>
        </w:rPr>
      </w:pPr>
    </w:p>
    <w:p w14:paraId="0CCD823B" w14:textId="77777777" w:rsidR="00543FB2" w:rsidRPr="003A2551" w:rsidRDefault="00543FB2" w:rsidP="00543FB2">
      <w:pPr>
        <w:jc w:val="both"/>
        <w:rPr>
          <w:rFonts w:cs="Arial"/>
          <w:szCs w:val="20"/>
        </w:rPr>
      </w:pPr>
    </w:p>
    <w:p w14:paraId="4309BC25" w14:textId="77777777" w:rsidR="00543FB2" w:rsidRPr="003A2551" w:rsidRDefault="00543FB2" w:rsidP="00543FB2">
      <w:pPr>
        <w:jc w:val="center"/>
        <w:rPr>
          <w:rFonts w:cs="Arial"/>
          <w:szCs w:val="20"/>
        </w:rPr>
      </w:pPr>
      <w:r w:rsidRPr="003A2551">
        <w:rPr>
          <w:rFonts w:cs="Arial"/>
          <w:szCs w:val="20"/>
        </w:rPr>
        <w:t>2</w:t>
      </w:r>
      <w:r>
        <w:rPr>
          <w:rFonts w:cs="Arial"/>
          <w:szCs w:val="20"/>
        </w:rPr>
        <w:t>3</w:t>
      </w:r>
      <w:r w:rsidRPr="003A2551">
        <w:rPr>
          <w:rFonts w:cs="Arial"/>
          <w:szCs w:val="20"/>
        </w:rPr>
        <w:t>. člen</w:t>
      </w:r>
    </w:p>
    <w:p w14:paraId="67839F72" w14:textId="77777777" w:rsidR="00543FB2" w:rsidRDefault="00543FB2" w:rsidP="00543FB2">
      <w:pPr>
        <w:jc w:val="both"/>
        <w:rPr>
          <w:rFonts w:cs="Arial"/>
          <w:szCs w:val="20"/>
        </w:rPr>
      </w:pPr>
    </w:p>
    <w:p w14:paraId="3F88C79C" w14:textId="77777777" w:rsidR="00543FB2" w:rsidRPr="003A2551" w:rsidRDefault="00543FB2" w:rsidP="00543FB2">
      <w:pPr>
        <w:jc w:val="both"/>
        <w:rPr>
          <w:rFonts w:cs="Arial"/>
          <w:szCs w:val="20"/>
        </w:rPr>
      </w:pPr>
      <w:r w:rsidRPr="003A2551">
        <w:rPr>
          <w:rFonts w:cs="Arial"/>
          <w:szCs w:val="20"/>
        </w:rPr>
        <w:t>V 83. členu se drugi odstavek spremeni tako, da se glasi:</w:t>
      </w:r>
    </w:p>
    <w:p w14:paraId="7D5E746D" w14:textId="77777777" w:rsidR="00543FB2" w:rsidRDefault="00543FB2" w:rsidP="00543FB2">
      <w:pPr>
        <w:jc w:val="both"/>
        <w:rPr>
          <w:rFonts w:cs="Arial"/>
          <w:szCs w:val="20"/>
        </w:rPr>
      </w:pPr>
    </w:p>
    <w:p w14:paraId="2BA561C0" w14:textId="77777777" w:rsidR="00543FB2" w:rsidRPr="003A2551" w:rsidRDefault="00543FB2" w:rsidP="00543FB2">
      <w:pPr>
        <w:jc w:val="both"/>
        <w:rPr>
          <w:rFonts w:cs="Arial"/>
          <w:szCs w:val="20"/>
        </w:rPr>
      </w:pPr>
      <w:r w:rsidRPr="003A2551">
        <w:rPr>
          <w:rFonts w:cs="Arial"/>
          <w:szCs w:val="20"/>
        </w:rPr>
        <w:t xml:space="preserve">»Javna šola oziroma šola s koncesijo določi prispevke za materialne stroške šole v naravi </w:t>
      </w:r>
      <w:r>
        <w:rPr>
          <w:rFonts w:cs="Arial"/>
          <w:szCs w:val="20"/>
        </w:rPr>
        <w:t>in</w:t>
      </w:r>
      <w:r w:rsidRPr="003A2551">
        <w:rPr>
          <w:rFonts w:cs="Arial"/>
          <w:szCs w:val="20"/>
        </w:rPr>
        <w:t xml:space="preserve"> za opravljanje mature za kandidate, ki nimajo statusa </w:t>
      </w:r>
      <w:r>
        <w:rPr>
          <w:rFonts w:cs="Arial"/>
          <w:szCs w:val="20"/>
        </w:rPr>
        <w:t>dijaka zaključnega letnika izobraževanja. Prispevke za šolsko prehrano učencev in dijakov javna šola oziroma šola s koncesijo določi v skladu z zakonom, ki ureja šolsko prehrano.</w:t>
      </w:r>
      <w:r w:rsidRPr="003A2551">
        <w:rPr>
          <w:rFonts w:cs="Arial"/>
          <w:szCs w:val="20"/>
        </w:rPr>
        <w:t>«.</w:t>
      </w:r>
    </w:p>
    <w:p w14:paraId="02A3C8D0" w14:textId="77777777" w:rsidR="00543FB2" w:rsidRDefault="00543FB2" w:rsidP="00543FB2">
      <w:pPr>
        <w:jc w:val="both"/>
        <w:rPr>
          <w:rFonts w:cs="Arial"/>
          <w:szCs w:val="20"/>
        </w:rPr>
      </w:pPr>
    </w:p>
    <w:p w14:paraId="605B80AB" w14:textId="77777777" w:rsidR="00543FB2" w:rsidRDefault="00543FB2" w:rsidP="00543FB2">
      <w:pPr>
        <w:jc w:val="both"/>
        <w:rPr>
          <w:rFonts w:cs="Arial"/>
          <w:szCs w:val="20"/>
        </w:rPr>
      </w:pPr>
      <w:r w:rsidRPr="003A2551">
        <w:rPr>
          <w:rFonts w:cs="Arial"/>
          <w:szCs w:val="20"/>
        </w:rPr>
        <w:t>Peti odstavek se črta.</w:t>
      </w:r>
    </w:p>
    <w:p w14:paraId="3164074D" w14:textId="77777777" w:rsidR="00543FB2" w:rsidRDefault="00543FB2" w:rsidP="00543FB2">
      <w:pPr>
        <w:jc w:val="both"/>
        <w:rPr>
          <w:rFonts w:cs="Arial"/>
          <w:szCs w:val="20"/>
        </w:rPr>
      </w:pPr>
    </w:p>
    <w:p w14:paraId="6578E405" w14:textId="77777777" w:rsidR="00543FB2" w:rsidRPr="00F90AC1" w:rsidRDefault="00543FB2" w:rsidP="00543FB2">
      <w:pPr>
        <w:jc w:val="center"/>
        <w:rPr>
          <w:rFonts w:cs="Arial"/>
          <w:szCs w:val="20"/>
        </w:rPr>
      </w:pPr>
      <w:r w:rsidRPr="00F90AC1">
        <w:rPr>
          <w:rFonts w:cs="Arial"/>
          <w:szCs w:val="20"/>
        </w:rPr>
        <w:t>24. člen</w:t>
      </w:r>
    </w:p>
    <w:p w14:paraId="69D085DB" w14:textId="77777777" w:rsidR="00543FB2" w:rsidRPr="00F90AC1" w:rsidRDefault="00543FB2" w:rsidP="00543FB2">
      <w:pPr>
        <w:jc w:val="center"/>
        <w:rPr>
          <w:rFonts w:cs="Arial"/>
          <w:szCs w:val="20"/>
        </w:rPr>
      </w:pPr>
    </w:p>
    <w:p w14:paraId="7FAC0DED" w14:textId="77777777" w:rsidR="00543FB2" w:rsidRDefault="00543FB2" w:rsidP="00543FB2">
      <w:pPr>
        <w:jc w:val="both"/>
        <w:rPr>
          <w:rFonts w:cs="Arial"/>
          <w:szCs w:val="20"/>
        </w:rPr>
      </w:pPr>
      <w:r w:rsidRPr="00F90AC1">
        <w:rPr>
          <w:rFonts w:cs="Arial"/>
          <w:szCs w:val="20"/>
        </w:rPr>
        <w:t>V 84. členu se prv</w:t>
      </w:r>
      <w:r>
        <w:rPr>
          <w:rFonts w:cs="Arial"/>
          <w:szCs w:val="20"/>
        </w:rPr>
        <w:t>i</w:t>
      </w:r>
      <w:r w:rsidRPr="00F90AC1">
        <w:rPr>
          <w:rFonts w:cs="Arial"/>
          <w:szCs w:val="20"/>
        </w:rPr>
        <w:t xml:space="preserve"> odstav</w:t>
      </w:r>
      <w:r>
        <w:rPr>
          <w:rFonts w:cs="Arial"/>
          <w:szCs w:val="20"/>
        </w:rPr>
        <w:t>e</w:t>
      </w:r>
      <w:r w:rsidRPr="00F90AC1">
        <w:rPr>
          <w:rFonts w:cs="Arial"/>
          <w:szCs w:val="20"/>
        </w:rPr>
        <w:t>k</w:t>
      </w:r>
      <w:r>
        <w:rPr>
          <w:rFonts w:cs="Arial"/>
          <w:szCs w:val="20"/>
        </w:rPr>
        <w:t xml:space="preserve"> spremeni tako, da se glasi:</w:t>
      </w:r>
    </w:p>
    <w:p w14:paraId="069F4878" w14:textId="77777777" w:rsidR="00543FB2" w:rsidRDefault="00543FB2" w:rsidP="00543FB2">
      <w:pPr>
        <w:jc w:val="both"/>
        <w:rPr>
          <w:rFonts w:cs="Arial"/>
          <w:szCs w:val="20"/>
        </w:rPr>
      </w:pPr>
    </w:p>
    <w:p w14:paraId="27ABD160" w14:textId="1161D856" w:rsidR="00543FB2" w:rsidRPr="00233220" w:rsidRDefault="00543FB2" w:rsidP="00543FB2">
      <w:pPr>
        <w:jc w:val="both"/>
        <w:rPr>
          <w:rFonts w:cs="Arial"/>
          <w:szCs w:val="20"/>
        </w:rPr>
      </w:pPr>
      <w:r>
        <w:rPr>
          <w:rFonts w:cs="Arial"/>
          <w:szCs w:val="20"/>
        </w:rPr>
        <w:t>»</w:t>
      </w:r>
      <w:r w:rsidRPr="00422D42">
        <w:rPr>
          <w:rFonts w:cs="Arial"/>
          <w:szCs w:val="20"/>
        </w:rPr>
        <w:t xml:space="preserve">Javnim šolam se zagotavljajo sredstva v skladu z normativi in standardi </w:t>
      </w:r>
      <w:r w:rsidRPr="00233220">
        <w:rPr>
          <w:rFonts w:cs="Arial"/>
          <w:szCs w:val="20"/>
        </w:rPr>
        <w:t>oziroma metodologijo za določanje skupnega obsega sredstev, ki jih določi minister. Pred določitvijo normativov in standardov ter metodologije za določanje skupnega obsega sredstev minister pridobi mnenje pristojnega strokovnega sveta in reprezentativnih sindikatov na področju šolstva.«</w:t>
      </w:r>
    </w:p>
    <w:p w14:paraId="058C290B" w14:textId="77777777" w:rsidR="00543FB2" w:rsidRPr="00233220" w:rsidRDefault="00543FB2" w:rsidP="00543FB2">
      <w:pPr>
        <w:jc w:val="both"/>
        <w:rPr>
          <w:rFonts w:cs="Arial"/>
          <w:szCs w:val="20"/>
        </w:rPr>
      </w:pPr>
    </w:p>
    <w:p w14:paraId="6D0F4450" w14:textId="77777777" w:rsidR="00543FB2" w:rsidRPr="00233220" w:rsidRDefault="00543FB2" w:rsidP="00543FB2">
      <w:pPr>
        <w:jc w:val="both"/>
        <w:rPr>
          <w:rFonts w:cs="Arial"/>
          <w:szCs w:val="20"/>
        </w:rPr>
      </w:pPr>
      <w:r w:rsidRPr="00233220">
        <w:rPr>
          <w:rFonts w:cs="Arial"/>
          <w:szCs w:val="20"/>
        </w:rPr>
        <w:t>Drugi odstavek se spremeni tako, da se glasi:</w:t>
      </w:r>
    </w:p>
    <w:p w14:paraId="7DBCAF8A" w14:textId="77777777" w:rsidR="00543FB2" w:rsidRPr="00233220" w:rsidRDefault="00543FB2" w:rsidP="00543FB2">
      <w:pPr>
        <w:jc w:val="both"/>
        <w:rPr>
          <w:rFonts w:cs="Arial"/>
          <w:szCs w:val="20"/>
        </w:rPr>
      </w:pPr>
    </w:p>
    <w:p w14:paraId="4AA73259" w14:textId="7AD042D4" w:rsidR="00543FB2" w:rsidRPr="00233220" w:rsidRDefault="00543FB2" w:rsidP="00543FB2">
      <w:pPr>
        <w:jc w:val="both"/>
        <w:rPr>
          <w:rFonts w:cs="Arial"/>
          <w:szCs w:val="20"/>
        </w:rPr>
      </w:pPr>
      <w:r w:rsidRPr="00233220">
        <w:rPr>
          <w:rFonts w:cs="Arial"/>
          <w:szCs w:val="20"/>
        </w:rPr>
        <w:t>»V skladu z metodologijo za določanje skupnega obsega sredstev se zagotavlja</w:t>
      </w:r>
      <w:r w:rsidR="00DB2A8A">
        <w:rPr>
          <w:rFonts w:cs="Arial"/>
          <w:szCs w:val="20"/>
        </w:rPr>
        <w:t>jo</w:t>
      </w:r>
      <w:r w:rsidRPr="00233220">
        <w:rPr>
          <w:rFonts w:cs="Arial"/>
          <w:szCs w:val="20"/>
        </w:rPr>
        <w:t xml:space="preserve"> sredstva javnim gimnazijam, poklicnim, srednjim tehniškim in srednjim strokovnim šolam, višjim strokovnim šolam in dijaškim domovom.«.</w:t>
      </w:r>
    </w:p>
    <w:p w14:paraId="0B436BDC" w14:textId="77777777" w:rsidR="00543FB2" w:rsidRPr="00233220" w:rsidRDefault="00543FB2" w:rsidP="00543FB2">
      <w:pPr>
        <w:jc w:val="both"/>
        <w:rPr>
          <w:rFonts w:cs="Arial"/>
          <w:szCs w:val="20"/>
        </w:rPr>
      </w:pPr>
    </w:p>
    <w:p w14:paraId="348D7D23" w14:textId="77777777" w:rsidR="00543FB2" w:rsidRPr="00233220" w:rsidRDefault="00543FB2" w:rsidP="00543FB2">
      <w:pPr>
        <w:jc w:val="both"/>
        <w:rPr>
          <w:rFonts w:cs="Arial"/>
          <w:szCs w:val="20"/>
        </w:rPr>
      </w:pPr>
      <w:r w:rsidRPr="00233220">
        <w:rPr>
          <w:rFonts w:cs="Arial"/>
          <w:szCs w:val="20"/>
        </w:rPr>
        <w:t>V tretjem odstavku se četrta alineja spremeni tako, da se glasi:</w:t>
      </w:r>
    </w:p>
    <w:p w14:paraId="3306739E" w14:textId="77777777" w:rsidR="00543FB2" w:rsidRPr="00233220" w:rsidRDefault="00543FB2" w:rsidP="00543FB2">
      <w:pPr>
        <w:jc w:val="both"/>
        <w:rPr>
          <w:rFonts w:cs="Arial"/>
          <w:szCs w:val="20"/>
        </w:rPr>
      </w:pPr>
    </w:p>
    <w:p w14:paraId="198E4E51" w14:textId="63D7AEF1" w:rsidR="00543FB2" w:rsidRPr="00233220" w:rsidRDefault="00543FB2" w:rsidP="00543FB2">
      <w:pPr>
        <w:jc w:val="both"/>
        <w:rPr>
          <w:rFonts w:cs="Arial"/>
          <w:szCs w:val="20"/>
        </w:rPr>
      </w:pPr>
      <w:r w:rsidRPr="00233220">
        <w:rPr>
          <w:rFonts w:cs="Arial"/>
          <w:szCs w:val="20"/>
        </w:rPr>
        <w:t>»</w:t>
      </w:r>
      <w:r w:rsidR="00DB2A8A">
        <w:rPr>
          <w:rFonts w:cs="Arial"/>
          <w:szCs w:val="20"/>
        </w:rPr>
        <w:t>–</w:t>
      </w:r>
      <w:r w:rsidRPr="00233220">
        <w:rPr>
          <w:rFonts w:cs="Arial"/>
          <w:szCs w:val="20"/>
        </w:rPr>
        <w:t xml:space="preserve"> otrok in mladostnikov s posebnimi potrebami, ki potrebujejo prilagojeno izvajanje programov za predšolske otroke oziroma izobraževalnih programov, prilagojene izobraževalne programe ali posebni program vzgoje in izobraževanja, minister </w:t>
      </w:r>
      <w:r w:rsidR="00DB2A8A" w:rsidRPr="00233220">
        <w:rPr>
          <w:rFonts w:cs="Arial"/>
          <w:szCs w:val="20"/>
        </w:rPr>
        <w:t xml:space="preserve">določi </w:t>
      </w:r>
      <w:r w:rsidRPr="00233220">
        <w:rPr>
          <w:rFonts w:cs="Arial"/>
          <w:szCs w:val="20"/>
        </w:rPr>
        <w:t>posebne normative in standarde oziroma metodologijo za določanje skupnega obsega sredstev.«.</w:t>
      </w:r>
    </w:p>
    <w:p w14:paraId="035F2BB5" w14:textId="77777777" w:rsidR="00543FB2" w:rsidRPr="00F90AC1" w:rsidRDefault="00543FB2" w:rsidP="00543FB2">
      <w:pPr>
        <w:jc w:val="both"/>
        <w:rPr>
          <w:rFonts w:cs="Arial"/>
          <w:szCs w:val="20"/>
        </w:rPr>
      </w:pPr>
    </w:p>
    <w:p w14:paraId="751C6DA8" w14:textId="77777777" w:rsidR="00543FB2" w:rsidRDefault="00543FB2" w:rsidP="00543FB2">
      <w:pPr>
        <w:jc w:val="both"/>
        <w:rPr>
          <w:rFonts w:cs="Arial"/>
          <w:szCs w:val="20"/>
        </w:rPr>
      </w:pPr>
      <w:r w:rsidRPr="00F90AC1">
        <w:rPr>
          <w:rFonts w:cs="Arial"/>
          <w:szCs w:val="20"/>
        </w:rPr>
        <w:lastRenderedPageBreak/>
        <w:t>V četrtem odstavku se za besedilom »pomočnika ravnatelja,« doda besedilo »delovno obveznost vodje medpodjetniškega izobraževalnega centra,«.</w:t>
      </w:r>
    </w:p>
    <w:p w14:paraId="5EA7BAFE" w14:textId="77777777" w:rsidR="00543FB2" w:rsidRDefault="00543FB2" w:rsidP="00543FB2">
      <w:pPr>
        <w:jc w:val="both"/>
        <w:rPr>
          <w:rFonts w:cs="Arial"/>
          <w:szCs w:val="20"/>
        </w:rPr>
      </w:pPr>
    </w:p>
    <w:p w14:paraId="63BD90F1" w14:textId="77777777" w:rsidR="00543FB2" w:rsidRDefault="00543FB2" w:rsidP="00543FB2">
      <w:pPr>
        <w:jc w:val="both"/>
        <w:rPr>
          <w:rFonts w:cs="Arial"/>
          <w:szCs w:val="20"/>
        </w:rPr>
      </w:pPr>
    </w:p>
    <w:p w14:paraId="7A6E5240" w14:textId="77777777" w:rsidR="00543FB2" w:rsidRPr="00E0735E" w:rsidRDefault="00543FB2" w:rsidP="00543FB2">
      <w:pPr>
        <w:jc w:val="center"/>
        <w:rPr>
          <w:rFonts w:cs="Arial"/>
          <w:szCs w:val="20"/>
        </w:rPr>
      </w:pPr>
      <w:r>
        <w:rPr>
          <w:rFonts w:cs="Arial"/>
          <w:szCs w:val="20"/>
        </w:rPr>
        <w:t>25.</w:t>
      </w:r>
      <w:r w:rsidRPr="00E0735E">
        <w:rPr>
          <w:rFonts w:cs="Arial"/>
          <w:szCs w:val="20"/>
        </w:rPr>
        <w:t xml:space="preserve"> člen</w:t>
      </w:r>
    </w:p>
    <w:p w14:paraId="7556663F" w14:textId="77777777" w:rsidR="00543FB2" w:rsidRPr="00E0735E" w:rsidRDefault="00543FB2" w:rsidP="00543FB2">
      <w:pPr>
        <w:jc w:val="center"/>
        <w:rPr>
          <w:rFonts w:cs="Arial"/>
          <w:szCs w:val="20"/>
        </w:rPr>
      </w:pPr>
    </w:p>
    <w:p w14:paraId="0E9D689D" w14:textId="7C23AEED" w:rsidR="00543FB2" w:rsidRPr="00E0735E" w:rsidRDefault="00543FB2" w:rsidP="00543FB2">
      <w:pPr>
        <w:pStyle w:val="Brezrazmikov"/>
        <w:jc w:val="both"/>
        <w:rPr>
          <w:rFonts w:ascii="Arial" w:hAnsi="Arial" w:cs="Arial"/>
          <w:sz w:val="20"/>
          <w:szCs w:val="20"/>
        </w:rPr>
      </w:pPr>
      <w:r w:rsidRPr="00E0735E">
        <w:rPr>
          <w:rFonts w:ascii="Arial" w:hAnsi="Arial" w:cs="Arial"/>
          <w:sz w:val="20"/>
          <w:szCs w:val="20"/>
        </w:rPr>
        <w:t xml:space="preserve">V 92. členu se v šestem odstavku </w:t>
      </w:r>
      <w:r w:rsidR="006C7F4B">
        <w:rPr>
          <w:rFonts w:ascii="Arial" w:hAnsi="Arial" w:cs="Arial"/>
          <w:sz w:val="20"/>
          <w:szCs w:val="20"/>
        </w:rPr>
        <w:t>za drugim stavkom</w:t>
      </w:r>
      <w:r w:rsidRPr="00E0735E">
        <w:rPr>
          <w:rFonts w:ascii="Arial" w:hAnsi="Arial" w:cs="Arial"/>
          <w:sz w:val="20"/>
          <w:szCs w:val="20"/>
        </w:rPr>
        <w:t xml:space="preserve"> doda </w:t>
      </w:r>
      <w:r w:rsidR="006C7F4B">
        <w:rPr>
          <w:rFonts w:ascii="Arial" w:hAnsi="Arial" w:cs="Arial"/>
          <w:sz w:val="20"/>
          <w:szCs w:val="20"/>
        </w:rPr>
        <w:t>nov, tretji stavek</w:t>
      </w:r>
      <w:r w:rsidRPr="00E0735E">
        <w:rPr>
          <w:rFonts w:ascii="Arial" w:hAnsi="Arial" w:cs="Arial"/>
          <w:sz w:val="20"/>
          <w:szCs w:val="20"/>
        </w:rPr>
        <w:t xml:space="preserve">, ki se glasi: »Preizkus znanja slovenskega jezika v skladu s tem zakonom izvaja javni visokošolski zavod, ki na podlagi zakona izvaja preizkuse znanja slovenskega jezika na vseh ravneh po </w:t>
      </w:r>
      <w:r w:rsidR="00B45D2F">
        <w:rPr>
          <w:rFonts w:ascii="Arial" w:hAnsi="Arial" w:cs="Arial"/>
          <w:sz w:val="20"/>
          <w:szCs w:val="20"/>
        </w:rPr>
        <w:t>Skupnem evropskem jezikovnem okviru (v nadaljnjem besedilu: SEJO)</w:t>
      </w:r>
      <w:r w:rsidRPr="00E0735E">
        <w:rPr>
          <w:rFonts w:ascii="Arial" w:hAnsi="Arial" w:cs="Arial"/>
          <w:sz w:val="20"/>
          <w:szCs w:val="20"/>
        </w:rPr>
        <w:t>, ali zavod iz 28. člena tega zakona, ki na podlagi zakona izvaja preizkuse znanja slovenskega jezika na vseh ravneh po SEJO, lahko pa tudi druga pravna oseba, ki jo pooblasti minister.«.</w:t>
      </w:r>
    </w:p>
    <w:p w14:paraId="47C30DE6" w14:textId="77777777" w:rsidR="00543FB2" w:rsidRPr="00E0735E" w:rsidRDefault="00543FB2" w:rsidP="00543FB2">
      <w:pPr>
        <w:pStyle w:val="Brezrazmikov"/>
        <w:rPr>
          <w:rFonts w:ascii="Arial" w:hAnsi="Arial" w:cs="Arial"/>
          <w:sz w:val="20"/>
          <w:szCs w:val="20"/>
        </w:rPr>
      </w:pPr>
    </w:p>
    <w:p w14:paraId="20F9199B" w14:textId="7FFAB101" w:rsidR="00543FB2" w:rsidRPr="00E0735E" w:rsidRDefault="00543FB2" w:rsidP="00543FB2">
      <w:pPr>
        <w:pStyle w:val="Brezrazmikov"/>
        <w:rPr>
          <w:rFonts w:ascii="Arial" w:hAnsi="Arial" w:cs="Arial"/>
          <w:sz w:val="20"/>
          <w:szCs w:val="20"/>
        </w:rPr>
      </w:pPr>
      <w:r w:rsidRPr="00E0735E">
        <w:rPr>
          <w:rFonts w:ascii="Arial" w:hAnsi="Arial" w:cs="Arial"/>
          <w:sz w:val="20"/>
          <w:szCs w:val="20"/>
        </w:rPr>
        <w:t>Za šestim odstavkom se doda nov sedmi odstavek, ki se glasi:</w:t>
      </w:r>
    </w:p>
    <w:p w14:paraId="0F581C1D" w14:textId="77777777" w:rsidR="00543FB2" w:rsidRPr="00E0735E" w:rsidRDefault="00543FB2" w:rsidP="00543FB2">
      <w:pPr>
        <w:shd w:val="clear" w:color="auto" w:fill="FFFFFF"/>
        <w:spacing w:line="240" w:lineRule="auto"/>
        <w:jc w:val="both"/>
        <w:rPr>
          <w:rFonts w:eastAsia="Times New Roman" w:cs="Arial"/>
          <w:color w:val="292B2C"/>
          <w:szCs w:val="20"/>
          <w:lang w:eastAsia="sl-SI"/>
        </w:rPr>
      </w:pPr>
    </w:p>
    <w:p w14:paraId="423B3EFB" w14:textId="77777777" w:rsidR="00543FB2" w:rsidRPr="00E0735E" w:rsidRDefault="00543FB2" w:rsidP="00543FB2">
      <w:pPr>
        <w:shd w:val="clear" w:color="auto" w:fill="FFFFFF"/>
        <w:spacing w:line="240" w:lineRule="auto"/>
        <w:jc w:val="both"/>
        <w:rPr>
          <w:rFonts w:eastAsia="Times New Roman" w:cs="Arial"/>
          <w:color w:val="292B2C"/>
          <w:szCs w:val="20"/>
          <w:lang w:eastAsia="sl-SI"/>
        </w:rPr>
      </w:pPr>
      <w:r w:rsidRPr="00E0735E">
        <w:rPr>
          <w:rFonts w:eastAsia="Times New Roman" w:cs="Arial"/>
          <w:color w:val="292B2C"/>
          <w:szCs w:val="20"/>
          <w:lang w:eastAsia="sl-SI"/>
        </w:rPr>
        <w:t>»Javno pooblastilo se pravni osebi iz prejšnjega odstavka podeli za določen čas petih let z odločbo v upravnem postopku. Isti pravni osebi se lahko javno pooblastilo ponovno podeli. Javno pooblastilo se lahko odvzame zaradi nezakonitega ali nepravilnega izvajanja preizkusov znanja na podlagi javnega pooblastila. O odvzemu javnega pooblastila odloči minister z odločbo v upravnem postopku. Podrobnejše pogoje in način podelitve oziroma odvzema javnega pooblastila določi minister.«.</w:t>
      </w:r>
    </w:p>
    <w:p w14:paraId="75EBF0BB" w14:textId="77777777" w:rsidR="00543FB2" w:rsidRPr="00E0735E" w:rsidRDefault="00543FB2" w:rsidP="00543FB2">
      <w:pPr>
        <w:shd w:val="clear" w:color="auto" w:fill="FFFFFF"/>
        <w:spacing w:line="240" w:lineRule="auto"/>
        <w:jc w:val="both"/>
        <w:rPr>
          <w:rFonts w:eastAsia="Times New Roman" w:cs="Arial"/>
          <w:color w:val="292B2C"/>
          <w:szCs w:val="20"/>
          <w:lang w:eastAsia="sl-SI"/>
        </w:rPr>
      </w:pPr>
    </w:p>
    <w:p w14:paraId="777F360F" w14:textId="77777777" w:rsidR="00543FB2" w:rsidRPr="00D07558" w:rsidRDefault="00543FB2" w:rsidP="00543FB2">
      <w:pPr>
        <w:shd w:val="clear" w:color="auto" w:fill="FFFFFF"/>
        <w:spacing w:line="240" w:lineRule="auto"/>
        <w:jc w:val="both"/>
        <w:rPr>
          <w:rFonts w:cs="Arial"/>
          <w:szCs w:val="20"/>
        </w:rPr>
      </w:pPr>
      <w:r w:rsidRPr="00E0735E">
        <w:rPr>
          <w:rFonts w:eastAsia="Times New Roman" w:cs="Arial"/>
          <w:color w:val="292B2C"/>
          <w:szCs w:val="20"/>
          <w:lang w:eastAsia="sl-SI"/>
        </w:rPr>
        <w:t>Dosedanji sedmi, osmi, deveti in deseti odstavek postanejo osmi, deveti, deseti in enajsti odstavek.</w:t>
      </w:r>
    </w:p>
    <w:p w14:paraId="6649CEAA" w14:textId="77777777" w:rsidR="00543FB2" w:rsidRDefault="00543FB2" w:rsidP="00543FB2">
      <w:pPr>
        <w:jc w:val="center"/>
        <w:rPr>
          <w:rFonts w:cs="Arial"/>
          <w:szCs w:val="20"/>
        </w:rPr>
      </w:pPr>
    </w:p>
    <w:p w14:paraId="388A3B48" w14:textId="77777777" w:rsidR="00543FB2" w:rsidRDefault="00543FB2" w:rsidP="00543FB2">
      <w:pPr>
        <w:rPr>
          <w:rFonts w:cs="Arial"/>
          <w:szCs w:val="20"/>
        </w:rPr>
      </w:pPr>
    </w:p>
    <w:p w14:paraId="2A1105BC" w14:textId="77777777" w:rsidR="00543FB2" w:rsidRDefault="00543FB2" w:rsidP="00543FB2">
      <w:pPr>
        <w:jc w:val="center"/>
        <w:rPr>
          <w:rFonts w:cs="Arial"/>
          <w:szCs w:val="20"/>
        </w:rPr>
      </w:pPr>
      <w:r>
        <w:rPr>
          <w:rFonts w:cs="Arial"/>
          <w:szCs w:val="20"/>
        </w:rPr>
        <w:t>26. člen</w:t>
      </w:r>
    </w:p>
    <w:p w14:paraId="6A15C932" w14:textId="77777777" w:rsidR="00543FB2" w:rsidRDefault="00543FB2" w:rsidP="00543FB2">
      <w:pPr>
        <w:jc w:val="both"/>
        <w:rPr>
          <w:rFonts w:cs="Arial"/>
          <w:szCs w:val="20"/>
        </w:rPr>
      </w:pPr>
    </w:p>
    <w:p w14:paraId="60D48371" w14:textId="77777777" w:rsidR="00543FB2" w:rsidRPr="00DA6289" w:rsidRDefault="00543FB2" w:rsidP="00543FB2">
      <w:pPr>
        <w:jc w:val="both"/>
        <w:rPr>
          <w:rFonts w:cs="Arial"/>
          <w:szCs w:val="20"/>
        </w:rPr>
      </w:pPr>
      <w:r>
        <w:rPr>
          <w:rFonts w:cs="Arial"/>
          <w:szCs w:val="20"/>
        </w:rPr>
        <w:t xml:space="preserve">Besedilo </w:t>
      </w:r>
      <w:r w:rsidRPr="00DA6289">
        <w:rPr>
          <w:rFonts w:cs="Arial"/>
          <w:szCs w:val="20"/>
        </w:rPr>
        <w:t>94. člen</w:t>
      </w:r>
      <w:r>
        <w:rPr>
          <w:rFonts w:cs="Arial"/>
          <w:szCs w:val="20"/>
        </w:rPr>
        <w:t>a</w:t>
      </w:r>
      <w:r w:rsidRPr="00DA6289">
        <w:rPr>
          <w:rFonts w:cs="Arial"/>
          <w:szCs w:val="20"/>
        </w:rPr>
        <w:t xml:space="preserve"> se spremeni tako, da se glasi:</w:t>
      </w:r>
    </w:p>
    <w:p w14:paraId="53C35EB1" w14:textId="77777777" w:rsidR="00543FB2" w:rsidRDefault="00543FB2" w:rsidP="00543FB2">
      <w:pPr>
        <w:jc w:val="both"/>
        <w:rPr>
          <w:rFonts w:cs="Arial"/>
          <w:szCs w:val="20"/>
        </w:rPr>
      </w:pPr>
    </w:p>
    <w:p w14:paraId="09148193" w14:textId="77777777" w:rsidR="00543FB2" w:rsidRDefault="00543FB2" w:rsidP="00543FB2">
      <w:pPr>
        <w:jc w:val="both"/>
        <w:rPr>
          <w:rFonts w:cs="Arial"/>
          <w:szCs w:val="20"/>
        </w:rPr>
      </w:pPr>
      <w:r w:rsidRPr="00DA6289">
        <w:rPr>
          <w:rFonts w:cs="Arial"/>
          <w:szCs w:val="20"/>
        </w:rPr>
        <w:t xml:space="preserve">»Strokovni delavci na področju osnovnošolskega izobraževanja so učitelj, svetovalni delavec, knjižničar, laborant, organizator šolske prehrane, računalnikar – organizator informacijskih dejavnosti in drugi strokovni delavci, ki </w:t>
      </w:r>
      <w:r>
        <w:rPr>
          <w:rFonts w:cs="Arial"/>
          <w:szCs w:val="20"/>
        </w:rPr>
        <w:t xml:space="preserve">z njimi sodelujejo pri </w:t>
      </w:r>
      <w:r w:rsidRPr="00DA6289">
        <w:rPr>
          <w:rFonts w:cs="Arial"/>
          <w:szCs w:val="20"/>
        </w:rPr>
        <w:t>izvaja</w:t>
      </w:r>
      <w:r>
        <w:rPr>
          <w:rFonts w:cs="Arial"/>
          <w:szCs w:val="20"/>
        </w:rPr>
        <w:t>nju</w:t>
      </w:r>
      <w:r w:rsidRPr="00DA6289">
        <w:rPr>
          <w:rFonts w:cs="Arial"/>
          <w:szCs w:val="20"/>
        </w:rPr>
        <w:t xml:space="preserve"> izobraževaln</w:t>
      </w:r>
      <w:r>
        <w:rPr>
          <w:rFonts w:cs="Arial"/>
          <w:szCs w:val="20"/>
        </w:rPr>
        <w:t>ega</w:t>
      </w:r>
      <w:r w:rsidRPr="00DA6289">
        <w:rPr>
          <w:rFonts w:cs="Arial"/>
          <w:szCs w:val="20"/>
        </w:rPr>
        <w:t xml:space="preserve"> program</w:t>
      </w:r>
      <w:r>
        <w:rPr>
          <w:rFonts w:cs="Arial"/>
          <w:szCs w:val="20"/>
        </w:rPr>
        <w:t>a</w:t>
      </w:r>
      <w:r w:rsidRPr="00DA6289">
        <w:rPr>
          <w:rFonts w:cs="Arial"/>
          <w:szCs w:val="20"/>
        </w:rPr>
        <w:t xml:space="preserve"> osnovne šole.</w:t>
      </w:r>
    </w:p>
    <w:p w14:paraId="72BB8CA3" w14:textId="77777777" w:rsidR="00543FB2" w:rsidRPr="00DA6289" w:rsidRDefault="00543FB2" w:rsidP="00543FB2">
      <w:pPr>
        <w:jc w:val="both"/>
        <w:rPr>
          <w:rFonts w:cs="Arial"/>
          <w:szCs w:val="20"/>
        </w:rPr>
      </w:pPr>
    </w:p>
    <w:p w14:paraId="200F37D0" w14:textId="681C28A3" w:rsidR="00543FB2" w:rsidRDefault="00543FB2" w:rsidP="00543FB2">
      <w:pPr>
        <w:jc w:val="both"/>
        <w:rPr>
          <w:rFonts w:cs="Arial"/>
          <w:szCs w:val="20"/>
        </w:rPr>
      </w:pPr>
      <w:r w:rsidRPr="00DA6289">
        <w:rPr>
          <w:rFonts w:cs="Arial"/>
          <w:szCs w:val="20"/>
        </w:rPr>
        <w:t>Učitelj, knjižničar in svetovalni delavec morajo imeti izobrazbo ustrezne smeri, pridobljeno po študijskih programih za pridobitev izobrazbe druge stopnje oziroma raven izobrazbe, pridobljene po študijskih programih, ki v skladu z zakonom ustreza izobrazbi druge stopnje</w:t>
      </w:r>
      <w:r w:rsidR="00DB2A8A">
        <w:rPr>
          <w:rFonts w:cs="Arial"/>
          <w:szCs w:val="20"/>
        </w:rPr>
        <w:t>,</w:t>
      </w:r>
      <w:r w:rsidRPr="00DA6289">
        <w:rPr>
          <w:rFonts w:cs="Arial"/>
          <w:szCs w:val="20"/>
        </w:rPr>
        <w:t xml:space="preserve"> in pedagoško izobrazbo, drugi učitelj v prvem razredu pa ima lahko tudi izobrazbo, pridobljeno s študijskim programom za pridobitev izobrazbe prve stopnje oziroma raven izobrazbe, pridobljene po študijskih programih, ki v skladu z zakonom ustreza izobrazbi prve stopnje ustrezne </w:t>
      </w:r>
      <w:r>
        <w:rPr>
          <w:rFonts w:cs="Arial"/>
          <w:szCs w:val="20"/>
        </w:rPr>
        <w:t>s</w:t>
      </w:r>
      <w:r w:rsidRPr="00DA6289">
        <w:rPr>
          <w:rFonts w:cs="Arial"/>
          <w:szCs w:val="20"/>
        </w:rPr>
        <w:t>meri</w:t>
      </w:r>
      <w:r w:rsidR="00DB2A8A">
        <w:rPr>
          <w:rFonts w:cs="Arial"/>
          <w:szCs w:val="20"/>
        </w:rPr>
        <w:t>,</w:t>
      </w:r>
      <w:r w:rsidRPr="00DA6289">
        <w:rPr>
          <w:rFonts w:cs="Arial"/>
          <w:szCs w:val="20"/>
        </w:rPr>
        <w:t xml:space="preserve"> in pedagoško izobrazbo. </w:t>
      </w:r>
    </w:p>
    <w:p w14:paraId="02DCDDF0" w14:textId="77777777" w:rsidR="00543FB2" w:rsidRDefault="00543FB2" w:rsidP="00543FB2">
      <w:pPr>
        <w:jc w:val="both"/>
        <w:rPr>
          <w:rFonts w:cs="Arial"/>
          <w:szCs w:val="20"/>
        </w:rPr>
      </w:pPr>
    </w:p>
    <w:p w14:paraId="6E3AFC94" w14:textId="77777777" w:rsidR="00543FB2" w:rsidRPr="00DA6289" w:rsidRDefault="00543FB2" w:rsidP="00543FB2">
      <w:pPr>
        <w:jc w:val="both"/>
        <w:rPr>
          <w:rFonts w:cs="Arial"/>
          <w:szCs w:val="20"/>
        </w:rPr>
      </w:pPr>
      <w:r w:rsidRPr="00DA6289">
        <w:rPr>
          <w:rFonts w:cs="Arial"/>
          <w:szCs w:val="20"/>
        </w:rPr>
        <w:t>Učitelj v razširjenem programu je lahko, kdor izpolnjuje pogoje za učitelja.</w:t>
      </w:r>
    </w:p>
    <w:p w14:paraId="67F8A30A" w14:textId="77777777" w:rsidR="00543FB2" w:rsidRDefault="00543FB2" w:rsidP="00543FB2">
      <w:pPr>
        <w:jc w:val="both"/>
        <w:rPr>
          <w:rFonts w:cs="Arial"/>
          <w:szCs w:val="20"/>
        </w:rPr>
      </w:pPr>
    </w:p>
    <w:p w14:paraId="4893AF58" w14:textId="77777777" w:rsidR="00543FB2" w:rsidRDefault="00543FB2" w:rsidP="00543FB2">
      <w:pPr>
        <w:jc w:val="both"/>
        <w:rPr>
          <w:rFonts w:cs="Arial"/>
          <w:szCs w:val="20"/>
        </w:rPr>
      </w:pPr>
      <w:r w:rsidRPr="00DA6289">
        <w:rPr>
          <w:rFonts w:cs="Arial"/>
          <w:szCs w:val="20"/>
        </w:rPr>
        <w:t xml:space="preserve">Laborant mora imeti najmanj srednjo oziroma srednjo strokovno izobrazbo in pedagoško-andragoško izobrazbo. </w:t>
      </w:r>
    </w:p>
    <w:p w14:paraId="64BA8E58" w14:textId="77777777" w:rsidR="00543FB2" w:rsidRDefault="00543FB2" w:rsidP="00543FB2">
      <w:pPr>
        <w:jc w:val="both"/>
        <w:rPr>
          <w:rFonts w:cs="Arial"/>
          <w:szCs w:val="20"/>
        </w:rPr>
      </w:pPr>
    </w:p>
    <w:p w14:paraId="63F3BBD4" w14:textId="4F657DC1" w:rsidR="00543FB2" w:rsidRPr="00DA6289" w:rsidRDefault="00543FB2" w:rsidP="00543FB2">
      <w:pPr>
        <w:jc w:val="both"/>
        <w:rPr>
          <w:rFonts w:cs="Arial"/>
          <w:szCs w:val="20"/>
        </w:rPr>
      </w:pPr>
      <w:r w:rsidRPr="00DA6289">
        <w:rPr>
          <w:rFonts w:cs="Arial"/>
          <w:szCs w:val="20"/>
        </w:rPr>
        <w:t>Organizator šolske prehrane in računalnikar – organizator informacijskih dejavnosti morata imeti izobrazbo ustrezne smeri</w:t>
      </w:r>
      <w:r>
        <w:rPr>
          <w:rFonts w:cs="Arial"/>
          <w:szCs w:val="20"/>
        </w:rPr>
        <w:t>,</w:t>
      </w:r>
      <w:r w:rsidRPr="00DA6289">
        <w:rPr>
          <w:rFonts w:cs="Arial"/>
          <w:szCs w:val="20"/>
        </w:rPr>
        <w:t xml:space="preserve"> pridobljeno po študijskih programih za pridobitev izobrazbe druge stopnje</w:t>
      </w:r>
      <w:r>
        <w:rPr>
          <w:rFonts w:cs="Arial"/>
          <w:szCs w:val="20"/>
        </w:rPr>
        <w:t>,</w:t>
      </w:r>
      <w:r w:rsidRPr="00DA6289">
        <w:rPr>
          <w:rFonts w:cs="Arial"/>
          <w:szCs w:val="20"/>
        </w:rPr>
        <w:t xml:space="preserve"> oziroma raven izobrazbe, pridobljene po študijskih programih, ki v skladu z zakonom ustreza izobrazbi druge stopnje, ustrezne smeri.«</w:t>
      </w:r>
      <w:r w:rsidR="006C7F4B">
        <w:rPr>
          <w:rFonts w:cs="Arial"/>
          <w:szCs w:val="20"/>
        </w:rPr>
        <w:t>.</w:t>
      </w:r>
    </w:p>
    <w:p w14:paraId="1879A982" w14:textId="77777777" w:rsidR="00543FB2" w:rsidRDefault="00543FB2" w:rsidP="00543FB2">
      <w:pPr>
        <w:jc w:val="both"/>
        <w:rPr>
          <w:rFonts w:cs="Arial"/>
          <w:szCs w:val="20"/>
        </w:rPr>
      </w:pPr>
    </w:p>
    <w:p w14:paraId="0E688C83" w14:textId="77777777" w:rsidR="00543FB2" w:rsidRPr="003A2551" w:rsidRDefault="00543FB2" w:rsidP="00543FB2">
      <w:pPr>
        <w:jc w:val="both"/>
        <w:rPr>
          <w:rFonts w:cs="Arial"/>
          <w:szCs w:val="20"/>
        </w:rPr>
      </w:pPr>
    </w:p>
    <w:p w14:paraId="5BE33E7A" w14:textId="77777777" w:rsidR="00543FB2" w:rsidRDefault="00543FB2" w:rsidP="00543FB2">
      <w:pPr>
        <w:jc w:val="center"/>
        <w:rPr>
          <w:rFonts w:cs="Arial"/>
          <w:szCs w:val="20"/>
        </w:rPr>
      </w:pPr>
      <w:r w:rsidRPr="00041A21">
        <w:rPr>
          <w:rFonts w:cs="Arial"/>
          <w:szCs w:val="20"/>
        </w:rPr>
        <w:t>2</w:t>
      </w:r>
      <w:r>
        <w:rPr>
          <w:rFonts w:cs="Arial"/>
          <w:szCs w:val="20"/>
        </w:rPr>
        <w:t>7</w:t>
      </w:r>
      <w:r w:rsidRPr="00041A21">
        <w:rPr>
          <w:rFonts w:cs="Arial"/>
          <w:szCs w:val="20"/>
        </w:rPr>
        <w:t>. člen</w:t>
      </w:r>
    </w:p>
    <w:p w14:paraId="3F7BBEF6" w14:textId="77777777" w:rsidR="004563B4" w:rsidRDefault="004563B4" w:rsidP="004563B4">
      <w:pPr>
        <w:jc w:val="both"/>
        <w:rPr>
          <w:rFonts w:cs="Arial"/>
          <w:szCs w:val="20"/>
        </w:rPr>
      </w:pPr>
    </w:p>
    <w:p w14:paraId="175BBB77" w14:textId="7BDF458A" w:rsidR="004563B4" w:rsidRPr="004563B4" w:rsidRDefault="004563B4" w:rsidP="004563B4">
      <w:pPr>
        <w:jc w:val="both"/>
        <w:rPr>
          <w:rFonts w:cs="Arial"/>
          <w:szCs w:val="20"/>
        </w:rPr>
      </w:pPr>
      <w:r w:rsidRPr="004563B4">
        <w:rPr>
          <w:rFonts w:cs="Arial"/>
          <w:szCs w:val="20"/>
        </w:rPr>
        <w:t>96. člen se spremeni tako, da se glasi:</w:t>
      </w:r>
    </w:p>
    <w:p w14:paraId="15291DF9" w14:textId="77777777" w:rsidR="004563B4" w:rsidRDefault="004563B4" w:rsidP="004563B4">
      <w:pPr>
        <w:jc w:val="both"/>
        <w:rPr>
          <w:rFonts w:cs="Arial"/>
          <w:b/>
          <w:bCs/>
          <w:szCs w:val="20"/>
        </w:rPr>
      </w:pPr>
    </w:p>
    <w:p w14:paraId="5A42805B" w14:textId="01E119BF" w:rsidR="004563B4" w:rsidRPr="004563B4" w:rsidRDefault="004563B4" w:rsidP="004563B4">
      <w:pPr>
        <w:jc w:val="center"/>
        <w:rPr>
          <w:rFonts w:cs="Arial"/>
          <w:szCs w:val="20"/>
        </w:rPr>
      </w:pPr>
      <w:r w:rsidRPr="004563B4">
        <w:rPr>
          <w:rFonts w:cs="Arial"/>
          <w:szCs w:val="20"/>
        </w:rPr>
        <w:t>»96. člen</w:t>
      </w:r>
    </w:p>
    <w:p w14:paraId="5A996BE7" w14:textId="2BCC5E18" w:rsidR="004563B4" w:rsidRPr="004563B4" w:rsidRDefault="004563B4" w:rsidP="004563B4">
      <w:pPr>
        <w:jc w:val="center"/>
        <w:rPr>
          <w:rFonts w:cs="Arial"/>
          <w:szCs w:val="20"/>
        </w:rPr>
      </w:pPr>
      <w:r w:rsidRPr="004563B4">
        <w:rPr>
          <w:rFonts w:cs="Arial"/>
          <w:szCs w:val="20"/>
        </w:rPr>
        <w:t>(strokovni delavci</w:t>
      </w:r>
      <w:r w:rsidRPr="004563B4">
        <w:t xml:space="preserve"> </w:t>
      </w:r>
      <w:r w:rsidRPr="004563B4">
        <w:rPr>
          <w:rFonts w:cs="Arial"/>
          <w:szCs w:val="20"/>
        </w:rPr>
        <w:t>na področju srednjega poklicnega in strokovnega izobraževanja )</w:t>
      </w:r>
    </w:p>
    <w:p w14:paraId="6CCA8CBB" w14:textId="77777777" w:rsidR="004563B4" w:rsidRDefault="004563B4" w:rsidP="004563B4">
      <w:pPr>
        <w:jc w:val="both"/>
        <w:rPr>
          <w:rFonts w:cs="Arial"/>
          <w:szCs w:val="20"/>
        </w:rPr>
      </w:pPr>
    </w:p>
    <w:p w14:paraId="1627E1A8" w14:textId="4F8B61F8" w:rsidR="004563B4" w:rsidRDefault="004563B4" w:rsidP="004563B4">
      <w:pPr>
        <w:jc w:val="both"/>
        <w:rPr>
          <w:rFonts w:cs="Arial"/>
          <w:szCs w:val="20"/>
        </w:rPr>
      </w:pPr>
      <w:r w:rsidRPr="004563B4">
        <w:rPr>
          <w:rFonts w:cs="Arial"/>
          <w:szCs w:val="20"/>
        </w:rPr>
        <w:t>Strokovni delavci na področju srednjega poklicnega in strokovnega izobraževanja so učitelji splošnoizobraževalnih in strokovnoteoretičnih predmetov, učitelji praktičnega pouka, svetovalni delavci, knjižničarji in drugi strokovni delavci, ki z njimi sodelujejo pri izvajanju izobraževalnih programov nižjega in srednjega poklicnega izobraževanja, srednjega strokovnega izobraževanja, poklicno-tehniškega izobraževanja, poklicnega tečaja ali programov izpopolnjevanja na področju srednjega poklicnega ali srednjega strokovnega izobraževanja.</w:t>
      </w:r>
    </w:p>
    <w:p w14:paraId="4E0C34C3" w14:textId="77777777" w:rsidR="004563B4" w:rsidRDefault="004563B4" w:rsidP="004563B4">
      <w:pPr>
        <w:jc w:val="both"/>
        <w:rPr>
          <w:rFonts w:cs="Arial"/>
          <w:szCs w:val="20"/>
        </w:rPr>
      </w:pPr>
    </w:p>
    <w:p w14:paraId="42C55F4E" w14:textId="1308A770" w:rsidR="004563B4" w:rsidRPr="00ED3CEE" w:rsidRDefault="004563B4" w:rsidP="004563B4">
      <w:pPr>
        <w:jc w:val="both"/>
        <w:rPr>
          <w:rFonts w:cs="Arial"/>
          <w:szCs w:val="20"/>
        </w:rPr>
      </w:pPr>
      <w:r w:rsidRPr="00ED3CEE">
        <w:rPr>
          <w:rFonts w:cs="Arial"/>
          <w:szCs w:val="20"/>
        </w:rPr>
        <w:t>Učitelj splošnoizobraževalnih predmetov mora imeti izobrazbo ustrezne smeri, pridobljeno po študijskih programih za pridobitev izobrazbe druge stopnje oziroma raven izobrazbe, pridobljene po študijskih programih, ki v skladu z zakonom ustreza izobrazbi druge stopnje, in pedagoško-andragoško izobrazbo.</w:t>
      </w:r>
    </w:p>
    <w:p w14:paraId="2227AA84" w14:textId="77777777" w:rsidR="004563B4" w:rsidRDefault="004563B4" w:rsidP="004563B4">
      <w:pPr>
        <w:jc w:val="both"/>
        <w:rPr>
          <w:rFonts w:cs="Arial"/>
          <w:szCs w:val="20"/>
        </w:rPr>
      </w:pPr>
    </w:p>
    <w:p w14:paraId="28E5FECA" w14:textId="313A3C4A" w:rsidR="004563B4" w:rsidRPr="00ED3CEE" w:rsidRDefault="004563B4" w:rsidP="004563B4">
      <w:pPr>
        <w:jc w:val="both"/>
        <w:rPr>
          <w:rFonts w:cs="Arial"/>
          <w:szCs w:val="20"/>
        </w:rPr>
      </w:pPr>
      <w:r w:rsidRPr="00ED3CEE">
        <w:rPr>
          <w:rFonts w:cs="Arial"/>
          <w:szCs w:val="20"/>
        </w:rPr>
        <w:t>Učitelj strokovnoteoretičnih predmetov mora imeti izobrazbo ustrezne smeri, pridobljeno najmanj po študijskih programih za pridobitev izobrazbe prve stopnje, oziroma raven izobrazbe, pridobljene po študijskih programih, ki v skladu z zakonom ustreza izobrazbi prve stopnje, in pedagoško-andragoško izobrazbo.</w:t>
      </w:r>
    </w:p>
    <w:p w14:paraId="3B8CCBB2" w14:textId="77777777" w:rsidR="004563B4" w:rsidRDefault="004563B4" w:rsidP="004563B4">
      <w:pPr>
        <w:jc w:val="both"/>
        <w:rPr>
          <w:rFonts w:cs="Arial"/>
          <w:szCs w:val="20"/>
        </w:rPr>
      </w:pPr>
    </w:p>
    <w:p w14:paraId="1A6C61DA" w14:textId="66C5564E" w:rsidR="004563B4" w:rsidRPr="00ED3CEE" w:rsidRDefault="004563B4" w:rsidP="004563B4">
      <w:pPr>
        <w:jc w:val="both"/>
        <w:rPr>
          <w:rFonts w:cs="Arial"/>
          <w:szCs w:val="20"/>
        </w:rPr>
      </w:pPr>
      <w:r w:rsidRPr="00ED3CEE">
        <w:rPr>
          <w:rFonts w:cs="Arial"/>
          <w:szCs w:val="20"/>
        </w:rPr>
        <w:t>Učitelj praktičnega pouka in veščin mora imeti najmanj srednjo strokovno izobrazbo ustrezne smeri, najmanj tri leta ustreznih delovnih izkušenj in pedagoško-andragoško izobrazbo ali opravljen mojstrski izpit.</w:t>
      </w:r>
    </w:p>
    <w:p w14:paraId="6E7560C7" w14:textId="77777777" w:rsidR="004563B4" w:rsidRDefault="004563B4" w:rsidP="004563B4">
      <w:pPr>
        <w:jc w:val="both"/>
        <w:rPr>
          <w:rFonts w:cs="Arial"/>
          <w:szCs w:val="20"/>
        </w:rPr>
      </w:pPr>
    </w:p>
    <w:p w14:paraId="5BD17E8C" w14:textId="306A0603" w:rsidR="004563B4" w:rsidRPr="00ED3CEE" w:rsidRDefault="004563B4" w:rsidP="004563B4">
      <w:pPr>
        <w:jc w:val="both"/>
        <w:rPr>
          <w:rFonts w:cs="Arial"/>
          <w:szCs w:val="20"/>
        </w:rPr>
      </w:pPr>
      <w:r w:rsidRPr="00ED3CEE">
        <w:rPr>
          <w:rFonts w:cs="Arial"/>
          <w:szCs w:val="20"/>
        </w:rPr>
        <w:t>Svetovalni delavec in knjižničar morata imeti izobrazbo ustrezne smeri, pridobljeno po študijskih programih za pridobitev izobrazbe druge stopnje, oziroma raven izobrazbe, pridobljene po študijskih programih, ki v skladu z zakonom ustreza izobrazbi druge stopnje, in pedagoško-andragoško izobrazbo.</w:t>
      </w:r>
    </w:p>
    <w:p w14:paraId="5520A829" w14:textId="77777777" w:rsidR="004563B4" w:rsidRDefault="004563B4" w:rsidP="004563B4">
      <w:pPr>
        <w:jc w:val="both"/>
        <w:rPr>
          <w:rFonts w:cs="Arial"/>
          <w:szCs w:val="20"/>
        </w:rPr>
      </w:pPr>
    </w:p>
    <w:p w14:paraId="385C1BF8" w14:textId="77777777" w:rsidR="004563B4" w:rsidRDefault="004563B4" w:rsidP="004563B4">
      <w:pPr>
        <w:jc w:val="both"/>
        <w:rPr>
          <w:rFonts w:cs="Arial"/>
          <w:szCs w:val="20"/>
        </w:rPr>
      </w:pPr>
      <w:r w:rsidRPr="003A2551">
        <w:rPr>
          <w:rFonts w:cs="Arial"/>
          <w:szCs w:val="20"/>
        </w:rPr>
        <w:t>Drugi strokovni delavci morajo imeti ustrezno izobrazbo, in sicer:</w:t>
      </w:r>
    </w:p>
    <w:p w14:paraId="048C8187" w14:textId="77777777" w:rsidR="004563B4" w:rsidRPr="003A2551" w:rsidRDefault="004563B4" w:rsidP="004563B4">
      <w:pPr>
        <w:jc w:val="both"/>
        <w:rPr>
          <w:rFonts w:cs="Arial"/>
          <w:szCs w:val="20"/>
        </w:rPr>
      </w:pPr>
    </w:p>
    <w:p w14:paraId="40A9D209" w14:textId="6C6B8918" w:rsidR="004563B4" w:rsidRPr="003A2551" w:rsidRDefault="00DB2A8A" w:rsidP="004563B4">
      <w:pPr>
        <w:jc w:val="both"/>
        <w:rPr>
          <w:rFonts w:cs="Arial"/>
          <w:szCs w:val="20"/>
        </w:rPr>
      </w:pPr>
      <w:r>
        <w:rPr>
          <w:rFonts w:cs="Arial"/>
          <w:szCs w:val="20"/>
        </w:rPr>
        <w:t xml:space="preserve">– </w:t>
      </w:r>
      <w:r w:rsidR="004563B4" w:rsidRPr="003A2551">
        <w:rPr>
          <w:rFonts w:cs="Arial"/>
          <w:szCs w:val="20"/>
        </w:rPr>
        <w:t>organizator izobraževanja odraslih izobrazbo ustrezne smeri, pridobljeno po študijskih programih za pridobitev izobrazbe druge stopnje, oziroma raven izobrazbe, pridobljene po študijskih programih, ki v skladu z zakonom ustreza izobrazbi druge stopnje, ustrezne smeri, in pedagoško-andragoško izobrazbo,</w:t>
      </w:r>
    </w:p>
    <w:p w14:paraId="4DEB6E0C" w14:textId="58392C5F" w:rsidR="004563B4" w:rsidRPr="003A2551" w:rsidRDefault="00DB2A8A" w:rsidP="004563B4">
      <w:pPr>
        <w:jc w:val="both"/>
        <w:rPr>
          <w:rFonts w:cs="Arial"/>
          <w:szCs w:val="20"/>
        </w:rPr>
      </w:pPr>
      <w:r>
        <w:rPr>
          <w:rFonts w:cs="Arial"/>
          <w:szCs w:val="20"/>
        </w:rPr>
        <w:t xml:space="preserve">– </w:t>
      </w:r>
      <w:r w:rsidR="004563B4" w:rsidRPr="003A2551">
        <w:rPr>
          <w:rFonts w:cs="Arial"/>
          <w:szCs w:val="20"/>
        </w:rPr>
        <w:t>organizator praktičnega usposabljanja z delom najmanj višjo strokovno izobrazbo ustrezne smeri in pedagoško-andragoško izobrazbo,</w:t>
      </w:r>
    </w:p>
    <w:p w14:paraId="5BE9A6D6" w14:textId="26C9165D" w:rsidR="004563B4" w:rsidRPr="003A2551" w:rsidRDefault="00DB2A8A" w:rsidP="004563B4">
      <w:pPr>
        <w:jc w:val="both"/>
        <w:rPr>
          <w:rFonts w:cs="Arial"/>
          <w:szCs w:val="20"/>
        </w:rPr>
      </w:pPr>
      <w:r>
        <w:rPr>
          <w:rFonts w:cs="Arial"/>
          <w:szCs w:val="20"/>
        </w:rPr>
        <w:t xml:space="preserve">– </w:t>
      </w:r>
      <w:r w:rsidR="004563B4" w:rsidRPr="003A2551">
        <w:rPr>
          <w:rFonts w:cs="Arial"/>
          <w:szCs w:val="20"/>
        </w:rPr>
        <w:t>vodja posestva višjo strokovno izobrazbo ustrezne smeri in pedagoško-andragoško izobrazbo,</w:t>
      </w:r>
    </w:p>
    <w:p w14:paraId="2DB24FD6" w14:textId="3DAB7119" w:rsidR="004563B4" w:rsidRPr="003A2551" w:rsidRDefault="00DB2A8A" w:rsidP="004563B4">
      <w:pPr>
        <w:jc w:val="both"/>
        <w:rPr>
          <w:rFonts w:cs="Arial"/>
          <w:szCs w:val="20"/>
        </w:rPr>
      </w:pPr>
      <w:r>
        <w:rPr>
          <w:rFonts w:cs="Arial"/>
          <w:szCs w:val="20"/>
        </w:rPr>
        <w:t xml:space="preserve">– </w:t>
      </w:r>
      <w:r w:rsidR="004563B4" w:rsidRPr="003A2551">
        <w:rPr>
          <w:rFonts w:cs="Arial"/>
          <w:szCs w:val="20"/>
        </w:rPr>
        <w:t>vodja centrale učnega podjetja in strokovni delavec v centrali izobrazbo ustrezne smeri, pridobljeno po študijskih programih za pridobitev izobrazbe najmanj prve stopnje, oziroma raven izobrazbe, pridobljene po študijskih programih, ki v skladu z zakonom ustreza izobrazbi prve stopnje, in pedagoško-andragoško izobrazbo,</w:t>
      </w:r>
    </w:p>
    <w:p w14:paraId="37E0B3B3" w14:textId="715C89D5" w:rsidR="00543FB2" w:rsidRPr="003A2551" w:rsidRDefault="00DB2A8A" w:rsidP="004563B4">
      <w:pPr>
        <w:jc w:val="both"/>
        <w:rPr>
          <w:rFonts w:cs="Arial"/>
          <w:szCs w:val="20"/>
        </w:rPr>
      </w:pPr>
      <w:r>
        <w:rPr>
          <w:rFonts w:cs="Arial"/>
          <w:szCs w:val="20"/>
        </w:rPr>
        <w:t xml:space="preserve">– </w:t>
      </w:r>
      <w:r w:rsidR="004563B4" w:rsidRPr="003A2551">
        <w:rPr>
          <w:rFonts w:cs="Arial"/>
          <w:szCs w:val="20"/>
        </w:rPr>
        <w:t>laborant in organizator praktičnega pouka najmanj srednjo ali srednjo strokovno izobrazbo ustrezne smeri in pedagoško-andragoško izobrazbo</w:t>
      </w:r>
      <w:r w:rsidR="004563B4">
        <w:rPr>
          <w:rFonts w:cs="Arial"/>
          <w:szCs w:val="20"/>
        </w:rPr>
        <w:t>.«.</w:t>
      </w:r>
    </w:p>
    <w:p w14:paraId="5A6FE9AD" w14:textId="77777777" w:rsidR="00543FB2" w:rsidRDefault="00543FB2" w:rsidP="00543FB2">
      <w:pPr>
        <w:jc w:val="both"/>
        <w:rPr>
          <w:rFonts w:cs="Arial"/>
          <w:szCs w:val="20"/>
        </w:rPr>
      </w:pPr>
    </w:p>
    <w:p w14:paraId="1264780E" w14:textId="77777777" w:rsidR="00543FB2" w:rsidRPr="003A2551" w:rsidRDefault="00543FB2" w:rsidP="00543FB2">
      <w:pPr>
        <w:jc w:val="both"/>
        <w:rPr>
          <w:rFonts w:cs="Arial"/>
          <w:szCs w:val="20"/>
        </w:rPr>
      </w:pPr>
    </w:p>
    <w:p w14:paraId="67F927F7" w14:textId="77777777" w:rsidR="004563B4" w:rsidRDefault="004563B4" w:rsidP="00543FB2">
      <w:pPr>
        <w:jc w:val="center"/>
        <w:rPr>
          <w:rFonts w:cs="Arial"/>
          <w:szCs w:val="20"/>
        </w:rPr>
      </w:pPr>
    </w:p>
    <w:p w14:paraId="335E5B46" w14:textId="1D51D8DC" w:rsidR="00543FB2" w:rsidRDefault="00543FB2" w:rsidP="00543FB2">
      <w:pPr>
        <w:jc w:val="center"/>
        <w:rPr>
          <w:rFonts w:cs="Arial"/>
          <w:szCs w:val="20"/>
        </w:rPr>
      </w:pPr>
      <w:r>
        <w:rPr>
          <w:rFonts w:cs="Arial"/>
          <w:szCs w:val="20"/>
        </w:rPr>
        <w:t>28. člen</w:t>
      </w:r>
    </w:p>
    <w:p w14:paraId="45E04A05" w14:textId="77777777" w:rsidR="00543FB2" w:rsidRDefault="00543FB2" w:rsidP="00543FB2">
      <w:pPr>
        <w:jc w:val="both"/>
        <w:rPr>
          <w:rFonts w:cs="Arial"/>
          <w:szCs w:val="20"/>
        </w:rPr>
      </w:pPr>
    </w:p>
    <w:p w14:paraId="4884877E" w14:textId="77777777" w:rsidR="00543FB2" w:rsidRDefault="00543FB2" w:rsidP="00543FB2">
      <w:pPr>
        <w:jc w:val="both"/>
        <w:rPr>
          <w:rFonts w:cs="Arial"/>
          <w:szCs w:val="20"/>
        </w:rPr>
      </w:pPr>
      <w:r>
        <w:rPr>
          <w:rFonts w:cs="Arial"/>
          <w:szCs w:val="20"/>
        </w:rPr>
        <w:lastRenderedPageBreak/>
        <w:t>97. člen se spremeni tako, da se glasi:</w:t>
      </w:r>
    </w:p>
    <w:p w14:paraId="1F4ED946" w14:textId="77777777" w:rsidR="00543FB2" w:rsidRDefault="00543FB2" w:rsidP="00543FB2">
      <w:pPr>
        <w:jc w:val="both"/>
        <w:rPr>
          <w:rFonts w:cs="Arial"/>
          <w:szCs w:val="20"/>
        </w:rPr>
      </w:pPr>
    </w:p>
    <w:p w14:paraId="2EF20682" w14:textId="77777777" w:rsidR="00543FB2" w:rsidRPr="007537CD" w:rsidRDefault="00543FB2" w:rsidP="00543FB2">
      <w:pPr>
        <w:jc w:val="center"/>
        <w:rPr>
          <w:rFonts w:cs="Arial"/>
          <w:szCs w:val="20"/>
        </w:rPr>
      </w:pPr>
      <w:r>
        <w:rPr>
          <w:rFonts w:cs="Arial"/>
          <w:szCs w:val="20"/>
        </w:rPr>
        <w:t>»</w:t>
      </w:r>
      <w:r w:rsidRPr="007537CD">
        <w:rPr>
          <w:rFonts w:cs="Arial"/>
          <w:szCs w:val="20"/>
        </w:rPr>
        <w:t>97. člen</w:t>
      </w:r>
    </w:p>
    <w:p w14:paraId="15F065EC" w14:textId="77777777" w:rsidR="00543FB2" w:rsidRPr="007537CD" w:rsidRDefault="00543FB2" w:rsidP="00543FB2">
      <w:pPr>
        <w:jc w:val="center"/>
        <w:rPr>
          <w:rFonts w:cs="Arial"/>
          <w:szCs w:val="20"/>
        </w:rPr>
      </w:pPr>
      <w:r w:rsidRPr="007537CD">
        <w:rPr>
          <w:rFonts w:cs="Arial"/>
          <w:szCs w:val="20"/>
        </w:rPr>
        <w:t>(strokovni delavci</w:t>
      </w:r>
      <w:r>
        <w:rPr>
          <w:rFonts w:cs="Arial"/>
          <w:szCs w:val="20"/>
        </w:rPr>
        <w:t xml:space="preserve"> na področju srednjega splošnega izobraževanja</w:t>
      </w:r>
      <w:r w:rsidRPr="007537CD">
        <w:rPr>
          <w:rFonts w:cs="Arial"/>
          <w:szCs w:val="20"/>
        </w:rPr>
        <w:t>)</w:t>
      </w:r>
    </w:p>
    <w:p w14:paraId="4282C728" w14:textId="77777777" w:rsidR="00543FB2" w:rsidRDefault="00543FB2" w:rsidP="00543FB2">
      <w:pPr>
        <w:jc w:val="both"/>
        <w:rPr>
          <w:rFonts w:cs="Arial"/>
          <w:szCs w:val="20"/>
        </w:rPr>
      </w:pPr>
    </w:p>
    <w:p w14:paraId="2E1F1AC1" w14:textId="77777777" w:rsidR="00543FB2" w:rsidRDefault="00543FB2" w:rsidP="00543FB2">
      <w:pPr>
        <w:jc w:val="both"/>
        <w:rPr>
          <w:rFonts w:cs="Arial"/>
          <w:szCs w:val="20"/>
        </w:rPr>
      </w:pPr>
      <w:r w:rsidRPr="007537CD">
        <w:rPr>
          <w:rFonts w:cs="Arial"/>
          <w:szCs w:val="20"/>
        </w:rPr>
        <w:t xml:space="preserve">Strokovni delavci na področju srednjega splošnega izobraževanja so učitelji splošnoizobraževalnih in strokovnoteoretičnih predmetov, svetovalni delavci, knjižničarji, korepetitorji in drugi strokovni delavci, ki </w:t>
      </w:r>
      <w:r>
        <w:rPr>
          <w:rFonts w:cs="Arial"/>
          <w:szCs w:val="20"/>
        </w:rPr>
        <w:t xml:space="preserve">z njimi sodelujejo pri </w:t>
      </w:r>
      <w:r w:rsidRPr="007537CD">
        <w:rPr>
          <w:rFonts w:cs="Arial"/>
          <w:szCs w:val="20"/>
        </w:rPr>
        <w:t>izvaja</w:t>
      </w:r>
      <w:r>
        <w:rPr>
          <w:rFonts w:cs="Arial"/>
          <w:szCs w:val="20"/>
        </w:rPr>
        <w:t>nju</w:t>
      </w:r>
      <w:r w:rsidRPr="007537CD">
        <w:rPr>
          <w:rFonts w:cs="Arial"/>
          <w:szCs w:val="20"/>
        </w:rPr>
        <w:t xml:space="preserve"> izobraževaln</w:t>
      </w:r>
      <w:r>
        <w:rPr>
          <w:rFonts w:cs="Arial"/>
          <w:szCs w:val="20"/>
        </w:rPr>
        <w:t>ih</w:t>
      </w:r>
      <w:r w:rsidRPr="007537CD">
        <w:rPr>
          <w:rFonts w:cs="Arial"/>
          <w:szCs w:val="20"/>
        </w:rPr>
        <w:t xml:space="preserve"> program</w:t>
      </w:r>
      <w:r>
        <w:rPr>
          <w:rFonts w:cs="Arial"/>
          <w:szCs w:val="20"/>
        </w:rPr>
        <w:t>ov</w:t>
      </w:r>
      <w:r w:rsidRPr="007537CD">
        <w:rPr>
          <w:rFonts w:cs="Arial"/>
          <w:szCs w:val="20"/>
        </w:rPr>
        <w:t xml:space="preserve"> gimnazij oziroma maturitetnega tečaja. </w:t>
      </w:r>
    </w:p>
    <w:p w14:paraId="7A52340E" w14:textId="77777777" w:rsidR="00543FB2" w:rsidRPr="007537CD" w:rsidRDefault="00543FB2" w:rsidP="00543FB2">
      <w:pPr>
        <w:jc w:val="both"/>
        <w:rPr>
          <w:rFonts w:cs="Arial"/>
          <w:szCs w:val="20"/>
        </w:rPr>
      </w:pPr>
    </w:p>
    <w:p w14:paraId="3EA3E40A" w14:textId="77777777" w:rsidR="00543FB2" w:rsidRDefault="00543FB2" w:rsidP="00543FB2">
      <w:pPr>
        <w:jc w:val="both"/>
        <w:rPr>
          <w:rFonts w:cs="Arial"/>
          <w:szCs w:val="20"/>
        </w:rPr>
      </w:pPr>
      <w:r w:rsidRPr="007537CD">
        <w:rPr>
          <w:rFonts w:cs="Arial"/>
          <w:szCs w:val="20"/>
        </w:rPr>
        <w:t>Učitelji splošnoizobraževalnih in strokovnoteoretičnih predmetov in korepetitorji morajo imeti izobrazbo ustrezne smeri, pridobljeno po študijskih programih za pridobitev izobrazbe druge stopnje, oziroma raven izobrazbe, pridobljene po študijskih programih, ki v skladu z zakonom ustreza izobrazbi druge stopnje, in pedagoško-andragoško izobrazbo.</w:t>
      </w:r>
    </w:p>
    <w:p w14:paraId="30701D4A" w14:textId="77777777" w:rsidR="00543FB2" w:rsidRPr="007537CD" w:rsidRDefault="00543FB2" w:rsidP="00543FB2">
      <w:pPr>
        <w:jc w:val="both"/>
        <w:rPr>
          <w:rFonts w:cs="Arial"/>
          <w:szCs w:val="20"/>
        </w:rPr>
      </w:pPr>
    </w:p>
    <w:p w14:paraId="58206890" w14:textId="77777777" w:rsidR="00543FB2" w:rsidRDefault="00543FB2" w:rsidP="00543FB2">
      <w:pPr>
        <w:jc w:val="both"/>
        <w:rPr>
          <w:rFonts w:cs="Arial"/>
          <w:szCs w:val="20"/>
        </w:rPr>
      </w:pPr>
      <w:r w:rsidRPr="007537CD">
        <w:rPr>
          <w:rFonts w:cs="Arial"/>
          <w:szCs w:val="20"/>
        </w:rPr>
        <w:t>Svetovalni delavec in knjižničar morata imeti izobrazbo ustrezne smeri</w:t>
      </w:r>
      <w:r>
        <w:rPr>
          <w:rFonts w:cs="Arial"/>
          <w:szCs w:val="20"/>
        </w:rPr>
        <w:t>,</w:t>
      </w:r>
      <w:r w:rsidRPr="007537CD">
        <w:rPr>
          <w:rFonts w:cs="Arial"/>
          <w:szCs w:val="20"/>
        </w:rPr>
        <w:t xml:space="preserve"> pridobljeno po študijskih programih za pridobitev izobrazbe druge stopnje, oziroma raven izobrazbe, pridobljene po študijskih programih, ki v skladu z zakonom ustreza izobrazbi druge stopnje, in pedagoško-andragoško izobrazbo.</w:t>
      </w:r>
    </w:p>
    <w:p w14:paraId="6E583D7E" w14:textId="77777777" w:rsidR="00543FB2" w:rsidRPr="007537CD" w:rsidRDefault="00543FB2" w:rsidP="00543FB2">
      <w:pPr>
        <w:jc w:val="both"/>
        <w:rPr>
          <w:rFonts w:cs="Arial"/>
          <w:szCs w:val="20"/>
        </w:rPr>
      </w:pPr>
    </w:p>
    <w:p w14:paraId="4A3BFB2A" w14:textId="77777777" w:rsidR="00543FB2" w:rsidRPr="007537CD" w:rsidRDefault="00543FB2" w:rsidP="00543FB2">
      <w:pPr>
        <w:jc w:val="both"/>
        <w:rPr>
          <w:rFonts w:cs="Arial"/>
          <w:szCs w:val="20"/>
        </w:rPr>
      </w:pPr>
      <w:r w:rsidRPr="007537CD">
        <w:rPr>
          <w:rFonts w:cs="Arial"/>
          <w:szCs w:val="20"/>
        </w:rPr>
        <w:t>Drugi strokovni delavci morajo imeti ustrezno izobrazbo, in sicer:</w:t>
      </w:r>
    </w:p>
    <w:p w14:paraId="7A1F65C7" w14:textId="3B0CB023" w:rsidR="00543FB2" w:rsidRPr="00727849" w:rsidRDefault="00DB2A8A" w:rsidP="00543FB2">
      <w:pPr>
        <w:jc w:val="both"/>
        <w:rPr>
          <w:rFonts w:cs="Arial"/>
          <w:szCs w:val="20"/>
        </w:rPr>
      </w:pPr>
      <w:r>
        <w:rPr>
          <w:rFonts w:cs="Arial"/>
          <w:szCs w:val="20"/>
        </w:rPr>
        <w:t xml:space="preserve">– </w:t>
      </w:r>
      <w:r w:rsidR="00543FB2" w:rsidRPr="007537CD">
        <w:rPr>
          <w:rFonts w:cs="Arial"/>
          <w:szCs w:val="20"/>
        </w:rPr>
        <w:t>organizator izobraževanja odraslih izobrazbo ustrezne smeri</w:t>
      </w:r>
      <w:r w:rsidR="00543FB2">
        <w:rPr>
          <w:rFonts w:cs="Arial"/>
          <w:szCs w:val="20"/>
        </w:rPr>
        <w:t>,</w:t>
      </w:r>
      <w:r w:rsidR="00543FB2" w:rsidRPr="007537CD">
        <w:rPr>
          <w:rFonts w:cs="Arial"/>
          <w:szCs w:val="20"/>
        </w:rPr>
        <w:t xml:space="preserve"> pridobljeno po študijskih programih za pridobitev izobrazbe druge stopnje oziroma raven izobrazbe, pridobljene po študijskih programih, ki v skladu z zakonom ustreza izobrazbi druge stopnje</w:t>
      </w:r>
      <w:r>
        <w:rPr>
          <w:rFonts w:cs="Arial"/>
          <w:szCs w:val="20"/>
        </w:rPr>
        <w:t>,</w:t>
      </w:r>
      <w:r w:rsidR="00543FB2" w:rsidRPr="007537CD">
        <w:rPr>
          <w:rFonts w:cs="Arial"/>
          <w:szCs w:val="20"/>
        </w:rPr>
        <w:t xml:space="preserve"> in pedagoško-andragoško izobrazbo,</w:t>
      </w:r>
    </w:p>
    <w:p w14:paraId="2190763C" w14:textId="68FFDEA1" w:rsidR="00543FB2" w:rsidRPr="007537CD" w:rsidRDefault="00DB2A8A" w:rsidP="00543FB2">
      <w:pPr>
        <w:jc w:val="both"/>
        <w:rPr>
          <w:rFonts w:cs="Arial"/>
          <w:szCs w:val="20"/>
        </w:rPr>
      </w:pPr>
      <w:r>
        <w:rPr>
          <w:rFonts w:cs="Arial"/>
          <w:szCs w:val="20"/>
        </w:rPr>
        <w:t xml:space="preserve">– </w:t>
      </w:r>
      <w:r w:rsidR="00543FB2" w:rsidRPr="007537CD">
        <w:rPr>
          <w:rFonts w:cs="Arial"/>
          <w:szCs w:val="20"/>
        </w:rPr>
        <w:t>laborant najmanj srednjo ali srednjo strokovno izobrazbo ustrezne smeri in pedagoško-andragoško izobrazbo.</w:t>
      </w:r>
      <w:r w:rsidR="00543FB2">
        <w:rPr>
          <w:rFonts w:cs="Arial"/>
          <w:szCs w:val="20"/>
        </w:rPr>
        <w:t>«.</w:t>
      </w:r>
    </w:p>
    <w:p w14:paraId="3E14A7D9" w14:textId="77777777" w:rsidR="00543FB2" w:rsidRDefault="00543FB2" w:rsidP="00543FB2">
      <w:pPr>
        <w:jc w:val="both"/>
        <w:rPr>
          <w:rFonts w:cs="Arial"/>
          <w:szCs w:val="20"/>
        </w:rPr>
      </w:pPr>
    </w:p>
    <w:p w14:paraId="397817AF" w14:textId="77777777" w:rsidR="00543FB2" w:rsidRDefault="00543FB2" w:rsidP="00543FB2">
      <w:pPr>
        <w:jc w:val="both"/>
        <w:rPr>
          <w:rFonts w:cs="Arial"/>
          <w:szCs w:val="20"/>
        </w:rPr>
      </w:pPr>
    </w:p>
    <w:p w14:paraId="4F3164F9" w14:textId="77777777" w:rsidR="00543FB2" w:rsidRDefault="00543FB2" w:rsidP="00543FB2">
      <w:pPr>
        <w:jc w:val="center"/>
        <w:rPr>
          <w:rFonts w:cs="Arial"/>
          <w:szCs w:val="20"/>
        </w:rPr>
      </w:pPr>
      <w:r>
        <w:rPr>
          <w:rFonts w:cs="Arial"/>
          <w:szCs w:val="20"/>
        </w:rPr>
        <w:t>29. člen</w:t>
      </w:r>
    </w:p>
    <w:p w14:paraId="34FB7A7A" w14:textId="77777777" w:rsidR="00543FB2" w:rsidRDefault="00543FB2" w:rsidP="00543FB2">
      <w:pPr>
        <w:jc w:val="center"/>
        <w:rPr>
          <w:rFonts w:cs="Arial"/>
          <w:szCs w:val="20"/>
        </w:rPr>
      </w:pPr>
    </w:p>
    <w:p w14:paraId="2E9661E1" w14:textId="52DCE36E" w:rsidR="00543FB2" w:rsidRDefault="00543FB2" w:rsidP="00543FB2">
      <w:pPr>
        <w:jc w:val="both"/>
        <w:rPr>
          <w:rFonts w:cs="Arial"/>
          <w:szCs w:val="20"/>
        </w:rPr>
      </w:pPr>
      <w:r>
        <w:rPr>
          <w:rFonts w:cs="Arial"/>
          <w:szCs w:val="20"/>
        </w:rPr>
        <w:t xml:space="preserve">V 99. členu se naslov </w:t>
      </w:r>
      <w:r w:rsidR="008F1900">
        <w:rPr>
          <w:rFonts w:cs="Arial"/>
          <w:szCs w:val="20"/>
        </w:rPr>
        <w:t xml:space="preserve">člena </w:t>
      </w:r>
      <w:r>
        <w:rPr>
          <w:rFonts w:cs="Arial"/>
          <w:szCs w:val="20"/>
        </w:rPr>
        <w:t>spremeni tako, da se glasi: »(strokovni delavci v šolah in zavodih za izvajanje programov za otroke s posebnimi potrebami)«.</w:t>
      </w:r>
    </w:p>
    <w:p w14:paraId="5A35BA1F" w14:textId="77777777" w:rsidR="00543FB2" w:rsidRDefault="00543FB2" w:rsidP="00543FB2">
      <w:pPr>
        <w:jc w:val="both"/>
        <w:rPr>
          <w:rFonts w:cs="Arial"/>
          <w:szCs w:val="20"/>
        </w:rPr>
      </w:pPr>
    </w:p>
    <w:p w14:paraId="4BF54B63" w14:textId="77777777" w:rsidR="00164313" w:rsidRDefault="00164313" w:rsidP="00543FB2">
      <w:pPr>
        <w:jc w:val="both"/>
        <w:rPr>
          <w:rFonts w:cs="Arial"/>
          <w:szCs w:val="20"/>
        </w:rPr>
      </w:pPr>
      <w:r>
        <w:rPr>
          <w:rFonts w:cs="Arial"/>
          <w:szCs w:val="20"/>
        </w:rPr>
        <w:t>Drugi odstavek se spremeni tako, da se glasi:</w:t>
      </w:r>
    </w:p>
    <w:p w14:paraId="79A5DA57" w14:textId="77777777" w:rsidR="00164313" w:rsidRDefault="00164313" w:rsidP="00543FB2">
      <w:pPr>
        <w:jc w:val="both"/>
        <w:rPr>
          <w:rFonts w:cs="Arial"/>
          <w:szCs w:val="20"/>
        </w:rPr>
      </w:pPr>
    </w:p>
    <w:p w14:paraId="1EDAD944" w14:textId="598FB880" w:rsidR="00164313" w:rsidRDefault="00164313" w:rsidP="00543FB2">
      <w:pPr>
        <w:jc w:val="both"/>
        <w:rPr>
          <w:rFonts w:cs="Arial"/>
          <w:szCs w:val="20"/>
        </w:rPr>
      </w:pPr>
      <w:r>
        <w:rPr>
          <w:rFonts w:cs="Arial"/>
          <w:szCs w:val="20"/>
        </w:rPr>
        <w:t>»</w:t>
      </w:r>
      <w:r w:rsidRPr="00164313">
        <w:rPr>
          <w:rFonts w:cs="Arial"/>
          <w:szCs w:val="20"/>
        </w:rPr>
        <w:t>Učitelj, laborant in drugi strokovni delavci v prilagojenih izobraževalnih programih morajo imeti izobrazbo, predpisano za učitelje, laborante in druge strokovne delavce šol</w:t>
      </w:r>
      <w:r>
        <w:rPr>
          <w:rFonts w:cs="Arial"/>
          <w:szCs w:val="20"/>
        </w:rPr>
        <w:t>.</w:t>
      </w:r>
      <w:r w:rsidRPr="00164313">
        <w:rPr>
          <w:rFonts w:cs="Arial"/>
          <w:szCs w:val="20"/>
        </w:rPr>
        <w:t xml:space="preserve"> </w:t>
      </w:r>
      <w:r>
        <w:rPr>
          <w:rFonts w:cs="Arial"/>
          <w:szCs w:val="20"/>
        </w:rPr>
        <w:t>Učitelj in laborant morata imeti tudi ustrezno specialno pedagoško izobrazbo.«.</w:t>
      </w:r>
    </w:p>
    <w:p w14:paraId="0D5F7334" w14:textId="77777777" w:rsidR="00164313" w:rsidRDefault="00164313" w:rsidP="00543FB2">
      <w:pPr>
        <w:jc w:val="both"/>
        <w:rPr>
          <w:rFonts w:cs="Arial"/>
          <w:szCs w:val="20"/>
        </w:rPr>
      </w:pPr>
    </w:p>
    <w:p w14:paraId="4EEC16ED" w14:textId="77777777" w:rsidR="00543FB2" w:rsidRDefault="00543FB2" w:rsidP="00543FB2">
      <w:pPr>
        <w:jc w:val="both"/>
        <w:rPr>
          <w:rFonts w:cs="Arial"/>
          <w:szCs w:val="20"/>
        </w:rPr>
      </w:pPr>
    </w:p>
    <w:p w14:paraId="52385D22" w14:textId="77777777" w:rsidR="00543FB2" w:rsidRDefault="00543FB2" w:rsidP="00543FB2">
      <w:pPr>
        <w:jc w:val="both"/>
        <w:rPr>
          <w:rFonts w:cs="Arial"/>
          <w:szCs w:val="20"/>
        </w:rPr>
      </w:pPr>
    </w:p>
    <w:p w14:paraId="5759D5CA" w14:textId="77777777" w:rsidR="00543FB2" w:rsidRPr="00E0735E" w:rsidRDefault="00543FB2" w:rsidP="00543FB2">
      <w:pPr>
        <w:jc w:val="center"/>
        <w:rPr>
          <w:rFonts w:cs="Arial"/>
          <w:szCs w:val="20"/>
        </w:rPr>
      </w:pPr>
      <w:r>
        <w:rPr>
          <w:rFonts w:cs="Arial"/>
          <w:szCs w:val="20"/>
        </w:rPr>
        <w:t>30.</w:t>
      </w:r>
      <w:r w:rsidRPr="00E0735E">
        <w:rPr>
          <w:rFonts w:cs="Arial"/>
          <w:szCs w:val="20"/>
        </w:rPr>
        <w:t xml:space="preserve"> člen</w:t>
      </w:r>
    </w:p>
    <w:p w14:paraId="2C6B8A90" w14:textId="77777777" w:rsidR="00543FB2" w:rsidRPr="00E0735E" w:rsidRDefault="00543FB2" w:rsidP="00543FB2">
      <w:pPr>
        <w:pStyle w:val="Brezrazmikov"/>
        <w:rPr>
          <w:lang w:eastAsia="sl-SI"/>
        </w:rPr>
      </w:pPr>
    </w:p>
    <w:p w14:paraId="34AF8A88" w14:textId="77777777" w:rsidR="00543FB2" w:rsidRPr="00E0735E" w:rsidRDefault="00543FB2" w:rsidP="00543FB2">
      <w:pPr>
        <w:pStyle w:val="Brezrazmikov"/>
        <w:jc w:val="both"/>
        <w:rPr>
          <w:rFonts w:ascii="Arial" w:hAnsi="Arial" w:cs="Arial"/>
          <w:sz w:val="20"/>
          <w:szCs w:val="20"/>
          <w:lang w:eastAsia="sl-SI"/>
        </w:rPr>
      </w:pPr>
      <w:r w:rsidRPr="00E0735E">
        <w:rPr>
          <w:rFonts w:ascii="Arial" w:hAnsi="Arial" w:cs="Arial"/>
          <w:sz w:val="20"/>
          <w:szCs w:val="20"/>
          <w:lang w:eastAsia="sl-SI"/>
        </w:rPr>
        <w:t>V 100. členu se drugi odstavek spremeni tako, da se glasi:</w:t>
      </w:r>
    </w:p>
    <w:p w14:paraId="4D62638A" w14:textId="77777777" w:rsidR="00543FB2" w:rsidRPr="00E0735E" w:rsidRDefault="00543FB2" w:rsidP="00543FB2">
      <w:pPr>
        <w:pStyle w:val="Brezrazmikov"/>
        <w:jc w:val="both"/>
        <w:rPr>
          <w:rFonts w:ascii="Arial" w:hAnsi="Arial" w:cs="Arial"/>
          <w:sz w:val="20"/>
          <w:szCs w:val="20"/>
          <w:lang w:eastAsia="sl-SI"/>
        </w:rPr>
      </w:pPr>
    </w:p>
    <w:p w14:paraId="529180B2" w14:textId="24D3FCF5" w:rsidR="00543FB2" w:rsidRPr="00E0735E" w:rsidRDefault="00543FB2" w:rsidP="00543FB2">
      <w:pPr>
        <w:pStyle w:val="Brezrazmikov"/>
        <w:jc w:val="both"/>
        <w:rPr>
          <w:rFonts w:ascii="Arial" w:hAnsi="Arial" w:cs="Arial"/>
          <w:sz w:val="20"/>
          <w:szCs w:val="20"/>
          <w:lang w:eastAsia="sl-SI"/>
        </w:rPr>
      </w:pPr>
      <w:r w:rsidRPr="00E0735E">
        <w:rPr>
          <w:rFonts w:ascii="Arial" w:hAnsi="Arial" w:cs="Arial"/>
          <w:sz w:val="20"/>
          <w:szCs w:val="20"/>
          <w:lang w:eastAsia="sl-SI"/>
        </w:rPr>
        <w:t xml:space="preserve">»Kdor ni </w:t>
      </w:r>
      <w:r w:rsidR="00DB2A8A">
        <w:rPr>
          <w:rFonts w:ascii="Arial" w:hAnsi="Arial" w:cs="Arial"/>
          <w:sz w:val="20"/>
          <w:szCs w:val="20"/>
          <w:lang w:eastAsia="sl-SI"/>
        </w:rPr>
        <w:t>zaključil</w:t>
      </w:r>
      <w:r w:rsidRPr="00E0735E">
        <w:rPr>
          <w:rFonts w:ascii="Arial" w:hAnsi="Arial" w:cs="Arial"/>
          <w:sz w:val="20"/>
          <w:szCs w:val="20"/>
          <w:lang w:eastAsia="sl-SI"/>
        </w:rPr>
        <w:t xml:space="preserve"> izobraževanja po visokošolskem študijskem programu za pridobitev izobrazbe, ki vključuje tudi pedagoško, pedagoško-andragoško oziroma specialno pedagoško izobrazbo, si jo mora pridobiti po ustreznem javnoveljavnem študijskem programu za izpopolnjevanje ali po krajšem izobraževanju in usposabljanju za pridobitev mikrodokazila v skladu z zakonom, ki ureja visoko šolstvo.«.</w:t>
      </w:r>
    </w:p>
    <w:p w14:paraId="33030528" w14:textId="77777777" w:rsidR="00543FB2" w:rsidRPr="00E0735E" w:rsidRDefault="00543FB2" w:rsidP="00543FB2">
      <w:pPr>
        <w:pStyle w:val="Brezrazmikov"/>
        <w:jc w:val="both"/>
        <w:rPr>
          <w:rFonts w:ascii="Arial" w:hAnsi="Arial" w:cs="Arial"/>
          <w:sz w:val="20"/>
          <w:szCs w:val="20"/>
          <w:lang w:eastAsia="sl-SI"/>
        </w:rPr>
      </w:pPr>
    </w:p>
    <w:p w14:paraId="15E996DE" w14:textId="77777777" w:rsidR="00543FB2" w:rsidRPr="00E0735E" w:rsidRDefault="00543FB2" w:rsidP="00543FB2">
      <w:pPr>
        <w:pStyle w:val="Brezrazmikov"/>
        <w:jc w:val="both"/>
        <w:rPr>
          <w:rFonts w:ascii="Arial" w:hAnsi="Arial" w:cs="Arial"/>
          <w:sz w:val="20"/>
          <w:szCs w:val="20"/>
          <w:lang w:eastAsia="sl-SI"/>
        </w:rPr>
      </w:pPr>
      <w:r w:rsidRPr="00E0735E">
        <w:rPr>
          <w:rFonts w:ascii="Arial" w:hAnsi="Arial" w:cs="Arial"/>
          <w:sz w:val="20"/>
          <w:szCs w:val="20"/>
          <w:lang w:eastAsia="sl-SI"/>
        </w:rPr>
        <w:t>Tretji odstavek se črta.</w:t>
      </w:r>
    </w:p>
    <w:p w14:paraId="3D4D7321" w14:textId="77777777" w:rsidR="00543FB2" w:rsidRPr="00E0735E" w:rsidRDefault="00543FB2" w:rsidP="00543FB2">
      <w:pPr>
        <w:pStyle w:val="Brezrazmikov"/>
        <w:jc w:val="both"/>
        <w:rPr>
          <w:rFonts w:ascii="Arial" w:hAnsi="Arial" w:cs="Arial"/>
          <w:sz w:val="20"/>
          <w:szCs w:val="20"/>
          <w:lang w:eastAsia="sl-SI"/>
        </w:rPr>
      </w:pPr>
    </w:p>
    <w:p w14:paraId="5F468078" w14:textId="77777777" w:rsidR="00543FB2" w:rsidRPr="001229FC" w:rsidRDefault="00543FB2" w:rsidP="00543FB2">
      <w:pPr>
        <w:pStyle w:val="Brezrazmikov"/>
        <w:jc w:val="both"/>
        <w:rPr>
          <w:rFonts w:ascii="Arial" w:hAnsi="Arial" w:cs="Arial"/>
          <w:sz w:val="20"/>
          <w:szCs w:val="20"/>
        </w:rPr>
      </w:pPr>
      <w:r w:rsidRPr="00E0735E">
        <w:rPr>
          <w:rFonts w:ascii="Arial" w:hAnsi="Arial" w:cs="Arial"/>
          <w:sz w:val="20"/>
          <w:szCs w:val="20"/>
        </w:rPr>
        <w:lastRenderedPageBreak/>
        <w:t>Dosedanji četrti odstavek postane tretji odstavek.</w:t>
      </w:r>
      <w:r w:rsidRPr="001229FC">
        <w:rPr>
          <w:rFonts w:ascii="Arial" w:hAnsi="Arial" w:cs="Arial"/>
          <w:sz w:val="20"/>
          <w:szCs w:val="20"/>
        </w:rPr>
        <w:t xml:space="preserve"> </w:t>
      </w:r>
    </w:p>
    <w:p w14:paraId="2EBB6060" w14:textId="77777777" w:rsidR="00543FB2" w:rsidRDefault="00543FB2" w:rsidP="00543FB2">
      <w:pPr>
        <w:jc w:val="both"/>
        <w:rPr>
          <w:rFonts w:cs="Arial"/>
          <w:szCs w:val="20"/>
        </w:rPr>
      </w:pPr>
    </w:p>
    <w:p w14:paraId="656D021D" w14:textId="77777777" w:rsidR="00543FB2" w:rsidRDefault="00543FB2" w:rsidP="00543FB2">
      <w:pPr>
        <w:jc w:val="center"/>
        <w:rPr>
          <w:rFonts w:cs="Arial"/>
          <w:szCs w:val="20"/>
        </w:rPr>
      </w:pPr>
    </w:p>
    <w:p w14:paraId="21F6F811" w14:textId="77777777" w:rsidR="00543FB2" w:rsidRDefault="00543FB2" w:rsidP="00543FB2">
      <w:pPr>
        <w:jc w:val="center"/>
        <w:rPr>
          <w:rFonts w:cs="Arial"/>
          <w:szCs w:val="20"/>
        </w:rPr>
      </w:pPr>
    </w:p>
    <w:p w14:paraId="1A975C60" w14:textId="77777777" w:rsidR="00543FB2" w:rsidRDefault="00543FB2" w:rsidP="00543FB2">
      <w:pPr>
        <w:jc w:val="center"/>
        <w:rPr>
          <w:rFonts w:cs="Arial"/>
          <w:szCs w:val="20"/>
        </w:rPr>
      </w:pPr>
      <w:r>
        <w:rPr>
          <w:rFonts w:cs="Arial"/>
          <w:szCs w:val="20"/>
        </w:rPr>
        <w:t>31. člen</w:t>
      </w:r>
    </w:p>
    <w:p w14:paraId="3BBF8B31" w14:textId="77777777" w:rsidR="00543FB2" w:rsidRDefault="00543FB2" w:rsidP="00543FB2">
      <w:pPr>
        <w:jc w:val="center"/>
        <w:rPr>
          <w:rFonts w:cs="Arial"/>
          <w:szCs w:val="20"/>
        </w:rPr>
      </w:pPr>
    </w:p>
    <w:p w14:paraId="3E4BB91B" w14:textId="77777777" w:rsidR="00543FB2" w:rsidRDefault="00543FB2" w:rsidP="00543FB2">
      <w:pPr>
        <w:jc w:val="both"/>
        <w:rPr>
          <w:rFonts w:cs="Arial"/>
          <w:szCs w:val="20"/>
        </w:rPr>
      </w:pPr>
      <w:r>
        <w:rPr>
          <w:rFonts w:cs="Arial"/>
          <w:szCs w:val="20"/>
        </w:rPr>
        <w:t xml:space="preserve">V naslovu </w:t>
      </w:r>
      <w:r w:rsidRPr="00FE02F9">
        <w:rPr>
          <w:rFonts w:cs="Arial"/>
          <w:szCs w:val="20"/>
        </w:rPr>
        <w:t>XV.</w:t>
      </w:r>
      <w:r>
        <w:rPr>
          <w:rFonts w:cs="Arial"/>
          <w:szCs w:val="20"/>
        </w:rPr>
        <w:t xml:space="preserve"> Poglavja se črta besedilo »</w:t>
      </w:r>
      <w:r w:rsidRPr="00FE02F9">
        <w:rPr>
          <w:rFonts w:cs="Arial"/>
          <w:szCs w:val="20"/>
        </w:rPr>
        <w:t>STROKOVNIH DELAVCEV IN RAVNATELJEV</w:t>
      </w:r>
      <w:r>
        <w:rPr>
          <w:rFonts w:cs="Arial"/>
          <w:szCs w:val="20"/>
        </w:rPr>
        <w:t>«.</w:t>
      </w:r>
    </w:p>
    <w:p w14:paraId="7A0926A2" w14:textId="77777777" w:rsidR="00543FB2" w:rsidRDefault="00543FB2" w:rsidP="00543FB2">
      <w:pPr>
        <w:jc w:val="both"/>
        <w:rPr>
          <w:rFonts w:cs="Arial"/>
          <w:szCs w:val="20"/>
        </w:rPr>
      </w:pPr>
    </w:p>
    <w:p w14:paraId="5C47ED14" w14:textId="77777777" w:rsidR="00F3040B" w:rsidRDefault="00F3040B" w:rsidP="00F3040B">
      <w:pPr>
        <w:jc w:val="center"/>
        <w:rPr>
          <w:rFonts w:cs="Arial"/>
          <w:szCs w:val="20"/>
        </w:rPr>
      </w:pPr>
    </w:p>
    <w:p w14:paraId="3FDA26A1" w14:textId="0E4A87C9" w:rsidR="00F3040B" w:rsidRDefault="00F3040B" w:rsidP="00F3040B">
      <w:pPr>
        <w:jc w:val="center"/>
        <w:rPr>
          <w:rFonts w:cs="Arial"/>
          <w:szCs w:val="20"/>
        </w:rPr>
      </w:pPr>
      <w:r>
        <w:rPr>
          <w:rFonts w:cs="Arial"/>
          <w:szCs w:val="20"/>
        </w:rPr>
        <w:t>32. člen</w:t>
      </w:r>
    </w:p>
    <w:p w14:paraId="7E30D93D" w14:textId="77777777" w:rsidR="00F3040B" w:rsidRDefault="00F3040B" w:rsidP="00543FB2">
      <w:pPr>
        <w:jc w:val="both"/>
        <w:rPr>
          <w:rFonts w:cs="Arial"/>
          <w:szCs w:val="20"/>
        </w:rPr>
      </w:pPr>
    </w:p>
    <w:p w14:paraId="4C1C0F49" w14:textId="2F08C315" w:rsidR="00543FB2" w:rsidRDefault="00543FB2" w:rsidP="00543FB2">
      <w:pPr>
        <w:jc w:val="both"/>
        <w:rPr>
          <w:rFonts w:cs="Arial"/>
          <w:szCs w:val="20"/>
        </w:rPr>
      </w:pPr>
      <w:r>
        <w:rPr>
          <w:rFonts w:cs="Arial"/>
          <w:szCs w:val="20"/>
        </w:rPr>
        <w:t>Besedilo 105. člena se spremeni tako, da se glasi:</w:t>
      </w:r>
    </w:p>
    <w:p w14:paraId="6B8335DD" w14:textId="77777777" w:rsidR="00543FB2" w:rsidRDefault="00543FB2" w:rsidP="00543FB2">
      <w:pPr>
        <w:jc w:val="both"/>
        <w:rPr>
          <w:rFonts w:cs="Arial"/>
          <w:szCs w:val="20"/>
        </w:rPr>
      </w:pPr>
    </w:p>
    <w:p w14:paraId="23B65107" w14:textId="77777777" w:rsidR="00543FB2" w:rsidRPr="00F142DF" w:rsidRDefault="00543FB2" w:rsidP="00543FB2">
      <w:pPr>
        <w:jc w:val="both"/>
        <w:rPr>
          <w:rFonts w:cs="Arial"/>
          <w:szCs w:val="20"/>
        </w:rPr>
      </w:pPr>
      <w:r>
        <w:rPr>
          <w:rFonts w:cs="Arial"/>
          <w:szCs w:val="20"/>
        </w:rPr>
        <w:t>»</w:t>
      </w:r>
      <w:r w:rsidRPr="00F142DF">
        <w:rPr>
          <w:rFonts w:cs="Arial"/>
          <w:szCs w:val="20"/>
        </w:rPr>
        <w:t>Strokovni delavci, pomočniki ravnateljev</w:t>
      </w:r>
      <w:r>
        <w:rPr>
          <w:rFonts w:cs="Arial"/>
          <w:szCs w:val="20"/>
        </w:rPr>
        <w:t>,</w:t>
      </w:r>
      <w:r w:rsidRPr="00F142DF">
        <w:rPr>
          <w:rFonts w:cs="Arial"/>
          <w:szCs w:val="20"/>
        </w:rPr>
        <w:t xml:space="preserve"> ravnatelji, </w:t>
      </w:r>
      <w:r>
        <w:rPr>
          <w:rFonts w:cs="Arial"/>
          <w:szCs w:val="20"/>
        </w:rPr>
        <w:t xml:space="preserve">vodje medpodjetniškega izobraževalnega centra in </w:t>
      </w:r>
      <w:r w:rsidRPr="00F142DF">
        <w:rPr>
          <w:rFonts w:cs="Arial"/>
          <w:szCs w:val="20"/>
        </w:rPr>
        <w:t>direktorji</w:t>
      </w:r>
      <w:r>
        <w:rPr>
          <w:rFonts w:cs="Arial"/>
          <w:szCs w:val="20"/>
        </w:rPr>
        <w:t xml:space="preserve"> </w:t>
      </w:r>
      <w:r w:rsidRPr="00F142DF">
        <w:rPr>
          <w:rFonts w:cs="Arial"/>
          <w:szCs w:val="20"/>
        </w:rPr>
        <w:t>se strokovno izobražujejo in usposabljajo.</w:t>
      </w:r>
    </w:p>
    <w:p w14:paraId="244F4932" w14:textId="77777777" w:rsidR="00543FB2" w:rsidRDefault="00543FB2" w:rsidP="00543FB2">
      <w:pPr>
        <w:jc w:val="both"/>
        <w:rPr>
          <w:rFonts w:cs="Arial"/>
          <w:szCs w:val="20"/>
        </w:rPr>
      </w:pPr>
    </w:p>
    <w:p w14:paraId="10B7B9DD" w14:textId="77777777" w:rsidR="00543FB2" w:rsidRDefault="00543FB2" w:rsidP="00543FB2">
      <w:pPr>
        <w:jc w:val="both"/>
        <w:rPr>
          <w:rFonts w:cs="Arial"/>
          <w:szCs w:val="20"/>
        </w:rPr>
      </w:pPr>
      <w:r w:rsidRPr="42B1BA14">
        <w:rPr>
          <w:rFonts w:cs="Arial"/>
          <w:szCs w:val="20"/>
        </w:rPr>
        <w:t xml:space="preserve">Vzgojitelj, učitelj, svetovalni delavec, knjižničar, korepetitor, vodja posestva, strokovni delavec v centrali učnega podjetja, vodja centrale učnega podjetja, predavatelj višje strokovne šole, inštruktor in organizator iz 94. in 96. člena tega zakona lahko napredujejo v naziv mentor, svetovalec, svetnik in višji svetnik. </w:t>
      </w:r>
    </w:p>
    <w:p w14:paraId="73621DB0" w14:textId="77777777" w:rsidR="00543FB2" w:rsidRPr="00F142DF" w:rsidRDefault="00543FB2" w:rsidP="00543FB2">
      <w:pPr>
        <w:jc w:val="both"/>
        <w:rPr>
          <w:rFonts w:cs="Arial"/>
          <w:szCs w:val="20"/>
        </w:rPr>
      </w:pPr>
    </w:p>
    <w:p w14:paraId="1619D0F1" w14:textId="77777777" w:rsidR="00543FB2" w:rsidRDefault="00543FB2" w:rsidP="00543FB2">
      <w:pPr>
        <w:jc w:val="both"/>
        <w:rPr>
          <w:rFonts w:cs="Arial"/>
          <w:szCs w:val="20"/>
        </w:rPr>
      </w:pPr>
      <w:r w:rsidRPr="00F142DF">
        <w:rPr>
          <w:rFonts w:cs="Arial"/>
          <w:szCs w:val="20"/>
        </w:rPr>
        <w:t>Vzgojitelj predšolskih ot</w:t>
      </w:r>
      <w:r>
        <w:rPr>
          <w:rFonts w:cs="Arial"/>
          <w:szCs w:val="20"/>
        </w:rPr>
        <w:t xml:space="preserve">rok-pomočnik vzgojitelja in laborant </w:t>
      </w:r>
      <w:r w:rsidRPr="00F142DF">
        <w:rPr>
          <w:rFonts w:cs="Arial"/>
          <w:szCs w:val="20"/>
        </w:rPr>
        <w:t>lahko napreduje</w:t>
      </w:r>
      <w:r>
        <w:rPr>
          <w:rFonts w:cs="Arial"/>
          <w:szCs w:val="20"/>
        </w:rPr>
        <w:t>ta</w:t>
      </w:r>
      <w:r w:rsidRPr="00F142DF">
        <w:rPr>
          <w:rFonts w:cs="Arial"/>
          <w:szCs w:val="20"/>
        </w:rPr>
        <w:t xml:space="preserve"> v naziv mentor in svetovalec.</w:t>
      </w:r>
    </w:p>
    <w:p w14:paraId="77716585" w14:textId="77777777" w:rsidR="00543FB2" w:rsidRPr="00F142DF" w:rsidRDefault="00543FB2" w:rsidP="00543FB2">
      <w:pPr>
        <w:jc w:val="both"/>
        <w:rPr>
          <w:rFonts w:cs="Arial"/>
          <w:szCs w:val="20"/>
        </w:rPr>
      </w:pPr>
    </w:p>
    <w:p w14:paraId="54509374" w14:textId="77777777" w:rsidR="00543FB2" w:rsidRDefault="00543FB2" w:rsidP="00543FB2">
      <w:pPr>
        <w:jc w:val="both"/>
        <w:rPr>
          <w:rFonts w:cs="Arial"/>
          <w:szCs w:val="20"/>
        </w:rPr>
      </w:pPr>
      <w:r w:rsidRPr="00F142DF">
        <w:rPr>
          <w:rFonts w:cs="Arial"/>
          <w:szCs w:val="20"/>
        </w:rPr>
        <w:t xml:space="preserve">V nazive iz drugega odstavka tega člena </w:t>
      </w:r>
      <w:r>
        <w:rPr>
          <w:rFonts w:cs="Arial"/>
          <w:szCs w:val="20"/>
        </w:rPr>
        <w:t xml:space="preserve">lahko </w:t>
      </w:r>
      <w:r w:rsidRPr="00F142DF">
        <w:rPr>
          <w:rFonts w:cs="Arial"/>
          <w:szCs w:val="20"/>
        </w:rPr>
        <w:t>napredujejo</w:t>
      </w:r>
      <w:r>
        <w:rPr>
          <w:rFonts w:cs="Arial"/>
          <w:szCs w:val="20"/>
        </w:rPr>
        <w:t xml:space="preserve"> tudi</w:t>
      </w:r>
      <w:r w:rsidRPr="00F142DF">
        <w:rPr>
          <w:rFonts w:cs="Arial"/>
          <w:szCs w:val="20"/>
        </w:rPr>
        <w:t xml:space="preserve"> učitelj</w:t>
      </w:r>
      <w:r w:rsidRPr="00041A21">
        <w:rPr>
          <w:rFonts w:cs="Arial"/>
          <w:szCs w:val="20"/>
        </w:rPr>
        <w:t xml:space="preserve"> </w:t>
      </w:r>
      <w:r w:rsidRPr="00F142DF">
        <w:rPr>
          <w:rFonts w:cs="Arial"/>
          <w:szCs w:val="20"/>
        </w:rPr>
        <w:t>na področju izobraževanja odraslih, organizator izobraževanja odraslih in svetovalni delavec v izobraževanju odraslih.</w:t>
      </w:r>
    </w:p>
    <w:p w14:paraId="3235B7F6" w14:textId="77777777" w:rsidR="00543FB2" w:rsidRPr="00F142DF" w:rsidRDefault="00543FB2" w:rsidP="00543FB2">
      <w:pPr>
        <w:jc w:val="both"/>
        <w:rPr>
          <w:rFonts w:cs="Arial"/>
          <w:szCs w:val="20"/>
        </w:rPr>
      </w:pPr>
    </w:p>
    <w:p w14:paraId="51DF24A5" w14:textId="77777777" w:rsidR="00543FB2" w:rsidRDefault="00543FB2" w:rsidP="00543FB2">
      <w:pPr>
        <w:jc w:val="both"/>
        <w:rPr>
          <w:rFonts w:cs="Arial"/>
          <w:szCs w:val="20"/>
        </w:rPr>
      </w:pPr>
      <w:r w:rsidRPr="00F142DF">
        <w:rPr>
          <w:rFonts w:cs="Arial"/>
          <w:szCs w:val="20"/>
        </w:rPr>
        <w:t xml:space="preserve">V nazive iz drugega odstavka tega člena </w:t>
      </w:r>
      <w:r>
        <w:rPr>
          <w:rFonts w:cs="Arial"/>
          <w:szCs w:val="20"/>
        </w:rPr>
        <w:t xml:space="preserve">lahko </w:t>
      </w:r>
      <w:r w:rsidRPr="00F142DF">
        <w:rPr>
          <w:rFonts w:cs="Arial"/>
          <w:szCs w:val="20"/>
        </w:rPr>
        <w:t>napredujejo tudi direktor</w:t>
      </w:r>
      <w:r>
        <w:rPr>
          <w:rFonts w:cs="Arial"/>
          <w:szCs w:val="20"/>
        </w:rPr>
        <w:t>,</w:t>
      </w:r>
      <w:r w:rsidRPr="00F142DF">
        <w:rPr>
          <w:rFonts w:cs="Arial"/>
          <w:szCs w:val="20"/>
        </w:rPr>
        <w:t xml:space="preserve"> ravnatelj, pomočnik ravnatelja </w:t>
      </w:r>
      <w:r>
        <w:rPr>
          <w:rFonts w:cs="Arial"/>
          <w:szCs w:val="20"/>
        </w:rPr>
        <w:t xml:space="preserve">in </w:t>
      </w:r>
      <w:r w:rsidRPr="00F142DF">
        <w:rPr>
          <w:rFonts w:cs="Arial"/>
          <w:szCs w:val="20"/>
        </w:rPr>
        <w:t xml:space="preserve">vodja </w:t>
      </w:r>
      <w:r>
        <w:rPr>
          <w:rFonts w:cs="Arial"/>
          <w:szCs w:val="20"/>
        </w:rPr>
        <w:t>medpodjetniškega izobraževalnega centra.</w:t>
      </w:r>
    </w:p>
    <w:p w14:paraId="788DA455" w14:textId="77777777" w:rsidR="00543FB2" w:rsidRPr="00F142DF" w:rsidRDefault="00543FB2" w:rsidP="00543FB2">
      <w:pPr>
        <w:jc w:val="both"/>
        <w:rPr>
          <w:rFonts w:cs="Arial"/>
          <w:szCs w:val="20"/>
        </w:rPr>
      </w:pPr>
    </w:p>
    <w:p w14:paraId="6CE63B46" w14:textId="77777777" w:rsidR="00543FB2" w:rsidRDefault="00543FB2" w:rsidP="00543FB2">
      <w:pPr>
        <w:jc w:val="both"/>
        <w:rPr>
          <w:rFonts w:cs="Arial"/>
          <w:szCs w:val="20"/>
        </w:rPr>
      </w:pPr>
      <w:r w:rsidRPr="32FDF0EE">
        <w:rPr>
          <w:rFonts w:cs="Arial"/>
          <w:szCs w:val="20"/>
        </w:rPr>
        <w:t>Pogoje, način in postopek strokovnega izobraževanja in usposabljanja ter napredovanja v nazive določi minister.</w:t>
      </w:r>
    </w:p>
    <w:p w14:paraId="577CE9EF" w14:textId="77777777" w:rsidR="00543FB2" w:rsidRPr="00F142DF" w:rsidRDefault="00543FB2" w:rsidP="00543FB2">
      <w:pPr>
        <w:jc w:val="both"/>
        <w:rPr>
          <w:rFonts w:cs="Arial"/>
          <w:szCs w:val="20"/>
        </w:rPr>
      </w:pPr>
    </w:p>
    <w:p w14:paraId="6E275940" w14:textId="06B2B32C" w:rsidR="00543FB2" w:rsidRDefault="00543FB2" w:rsidP="00543FB2">
      <w:pPr>
        <w:jc w:val="both"/>
        <w:rPr>
          <w:rFonts w:cs="Arial"/>
          <w:szCs w:val="20"/>
        </w:rPr>
      </w:pPr>
      <w:r w:rsidRPr="669FF52B">
        <w:rPr>
          <w:rFonts w:cs="Arial"/>
          <w:szCs w:val="20"/>
        </w:rPr>
        <w:t xml:space="preserve">V nazive </w:t>
      </w:r>
      <w:r w:rsidR="008F56AC">
        <w:rPr>
          <w:rFonts w:cs="Arial"/>
          <w:szCs w:val="20"/>
        </w:rPr>
        <w:t>v skladu s</w:t>
      </w:r>
      <w:r w:rsidRPr="669FF52B">
        <w:rPr>
          <w:rFonts w:cs="Arial"/>
          <w:szCs w:val="20"/>
        </w:rPr>
        <w:t xml:space="preserve"> tem zakon</w:t>
      </w:r>
      <w:r w:rsidR="008F56AC">
        <w:rPr>
          <w:rFonts w:cs="Arial"/>
          <w:szCs w:val="20"/>
        </w:rPr>
        <w:t>om</w:t>
      </w:r>
      <w:r w:rsidRPr="669FF52B">
        <w:rPr>
          <w:rFonts w:cs="Arial"/>
          <w:szCs w:val="20"/>
        </w:rPr>
        <w:t xml:space="preserve"> </w:t>
      </w:r>
      <w:r>
        <w:rPr>
          <w:rFonts w:cs="Arial"/>
          <w:szCs w:val="20"/>
        </w:rPr>
        <w:t xml:space="preserve">lahko </w:t>
      </w:r>
      <w:r w:rsidRPr="669FF52B">
        <w:rPr>
          <w:rFonts w:cs="Arial"/>
          <w:szCs w:val="20"/>
        </w:rPr>
        <w:t>napredujejo tudi direktor, namestnik direktorja in pomočnik direktorja ter strokovni delavci, zaposleni v javnih zavodih iz 28. člena tega zakona, ki opravljajo vzgojno-izobraževalno delo oziroma svetovalno ali razvojno delo v zvezi z vzgojo in izobraževanjem.</w:t>
      </w:r>
      <w:r>
        <w:rPr>
          <w:rFonts w:cs="Arial"/>
          <w:szCs w:val="20"/>
        </w:rPr>
        <w:t xml:space="preserve"> Inštruktor praktičnih vsebin lahko napreduje v naziv v skladu s tretjim odstavkom tega člena.</w:t>
      </w:r>
    </w:p>
    <w:p w14:paraId="7697EDDF" w14:textId="77777777" w:rsidR="00543FB2" w:rsidRPr="00F142DF" w:rsidRDefault="00543FB2" w:rsidP="00543FB2">
      <w:pPr>
        <w:jc w:val="both"/>
        <w:rPr>
          <w:rFonts w:cs="Arial"/>
          <w:szCs w:val="20"/>
        </w:rPr>
      </w:pPr>
    </w:p>
    <w:p w14:paraId="3D8D8D81" w14:textId="77777777" w:rsidR="00543FB2" w:rsidRDefault="00543FB2" w:rsidP="00543FB2">
      <w:pPr>
        <w:jc w:val="both"/>
        <w:rPr>
          <w:rFonts w:cs="Arial"/>
          <w:szCs w:val="20"/>
        </w:rPr>
      </w:pPr>
      <w:r w:rsidRPr="00F142DF">
        <w:rPr>
          <w:rFonts w:cs="Arial"/>
          <w:szCs w:val="20"/>
        </w:rPr>
        <w:t>Delavci, ki izvajajo prilagojene programe za predšolske otroke in posebne programe vzgoje in izobraževanja za otroke in mladostnike s posebnimi potrebami v socialno-varstvenih zavodih iz šestega odstavka 34. člena tega zakona ob zaposlitvi na področju vzgoje in izobraževanja pridobijo strokovni naziv po postopku in pod pogoji, ki jih določi minister.</w:t>
      </w:r>
    </w:p>
    <w:p w14:paraId="7A7A73B0" w14:textId="77777777" w:rsidR="00543FB2" w:rsidRDefault="00543FB2" w:rsidP="00543FB2">
      <w:pPr>
        <w:jc w:val="both"/>
        <w:rPr>
          <w:rFonts w:cs="Arial"/>
          <w:szCs w:val="20"/>
        </w:rPr>
      </w:pPr>
    </w:p>
    <w:p w14:paraId="46B5215F" w14:textId="77777777" w:rsidR="00543FB2" w:rsidRDefault="00543FB2" w:rsidP="00543FB2">
      <w:pPr>
        <w:jc w:val="both"/>
        <w:rPr>
          <w:rFonts w:cs="Arial"/>
          <w:szCs w:val="20"/>
        </w:rPr>
      </w:pPr>
      <w:r w:rsidRPr="42B1BA14">
        <w:rPr>
          <w:rFonts w:cs="Arial"/>
          <w:szCs w:val="20"/>
        </w:rPr>
        <w:t>Napredovanje v naziv je pravica iz delovnega razmerja.</w:t>
      </w:r>
      <w:r>
        <w:rPr>
          <w:rFonts w:cs="Arial"/>
          <w:szCs w:val="20"/>
        </w:rPr>
        <w:t>«.</w:t>
      </w:r>
    </w:p>
    <w:p w14:paraId="2DCE0BDC" w14:textId="77777777" w:rsidR="00543FB2" w:rsidRDefault="00543FB2" w:rsidP="00543FB2">
      <w:pPr>
        <w:jc w:val="both"/>
        <w:rPr>
          <w:rFonts w:cs="Arial"/>
          <w:szCs w:val="20"/>
        </w:rPr>
      </w:pPr>
    </w:p>
    <w:p w14:paraId="54A9C24C" w14:textId="77777777" w:rsidR="00543FB2" w:rsidRDefault="00543FB2" w:rsidP="00543FB2">
      <w:pPr>
        <w:jc w:val="both"/>
        <w:rPr>
          <w:rFonts w:cs="Arial"/>
          <w:szCs w:val="20"/>
        </w:rPr>
      </w:pPr>
    </w:p>
    <w:p w14:paraId="0F8FD37A" w14:textId="2EBF41D9" w:rsidR="00543FB2" w:rsidRDefault="00543FB2" w:rsidP="00543FB2">
      <w:pPr>
        <w:jc w:val="center"/>
        <w:rPr>
          <w:rFonts w:cs="Arial"/>
          <w:szCs w:val="20"/>
        </w:rPr>
      </w:pPr>
      <w:r>
        <w:rPr>
          <w:rFonts w:cs="Arial"/>
          <w:szCs w:val="20"/>
        </w:rPr>
        <w:t>3</w:t>
      </w:r>
      <w:r w:rsidR="00F3040B">
        <w:rPr>
          <w:rFonts w:cs="Arial"/>
          <w:szCs w:val="20"/>
        </w:rPr>
        <w:t>3</w:t>
      </w:r>
      <w:r>
        <w:rPr>
          <w:rFonts w:cs="Arial"/>
          <w:szCs w:val="20"/>
        </w:rPr>
        <w:t>. člen</w:t>
      </w:r>
    </w:p>
    <w:p w14:paraId="1BB09815" w14:textId="77777777" w:rsidR="00543FB2" w:rsidRDefault="00543FB2" w:rsidP="00543FB2">
      <w:pPr>
        <w:jc w:val="both"/>
        <w:rPr>
          <w:rFonts w:cs="Arial"/>
          <w:szCs w:val="20"/>
        </w:rPr>
      </w:pPr>
    </w:p>
    <w:p w14:paraId="60C73046" w14:textId="77777777" w:rsidR="00543FB2" w:rsidRDefault="00543FB2" w:rsidP="00543FB2">
      <w:pPr>
        <w:jc w:val="both"/>
        <w:rPr>
          <w:rFonts w:cs="Arial"/>
          <w:szCs w:val="20"/>
        </w:rPr>
      </w:pPr>
      <w:r>
        <w:rPr>
          <w:rFonts w:cs="Arial"/>
          <w:szCs w:val="20"/>
        </w:rPr>
        <w:t>V 106. členu se drugi odstavek spremeni tako, da se glasi:</w:t>
      </w:r>
    </w:p>
    <w:p w14:paraId="5493D4AE" w14:textId="77777777" w:rsidR="00543FB2" w:rsidRDefault="00543FB2" w:rsidP="00543FB2">
      <w:pPr>
        <w:jc w:val="both"/>
        <w:rPr>
          <w:rFonts w:cs="Arial"/>
          <w:szCs w:val="20"/>
        </w:rPr>
      </w:pPr>
    </w:p>
    <w:p w14:paraId="4652FC97" w14:textId="0B7A8D63" w:rsidR="00543FB2" w:rsidRDefault="00543FB2" w:rsidP="00543FB2">
      <w:pPr>
        <w:jc w:val="both"/>
        <w:rPr>
          <w:rFonts w:cs="Arial"/>
          <w:szCs w:val="20"/>
        </w:rPr>
      </w:pPr>
      <w:r>
        <w:rPr>
          <w:rFonts w:cs="Arial"/>
          <w:szCs w:val="20"/>
        </w:rPr>
        <w:lastRenderedPageBreak/>
        <w:t>»</w:t>
      </w:r>
      <w:r w:rsidRPr="00DB5A0D">
        <w:rPr>
          <w:rFonts w:cs="Arial"/>
          <w:szCs w:val="20"/>
        </w:rPr>
        <w:t xml:space="preserve">Za ravnateljski izpit se lahko prizna tudi opravljen študijski program za pridobitev magisterija znanosti oziroma doktorata znanosti, akreditirana pred 11. </w:t>
      </w:r>
      <w:r w:rsidR="00DB2A8A">
        <w:rPr>
          <w:rFonts w:cs="Arial"/>
          <w:szCs w:val="20"/>
        </w:rPr>
        <w:t>juniju</w:t>
      </w:r>
      <w:r w:rsidRPr="00DB5A0D">
        <w:rPr>
          <w:rFonts w:cs="Arial"/>
          <w:szCs w:val="20"/>
        </w:rPr>
        <w:t xml:space="preserve"> 2004, ali študijski program tretje stopnje, akreditiran po 11. </w:t>
      </w:r>
      <w:r w:rsidR="00DB2A8A">
        <w:rPr>
          <w:rFonts w:cs="Arial"/>
          <w:szCs w:val="20"/>
        </w:rPr>
        <w:t>juniju</w:t>
      </w:r>
      <w:r w:rsidRPr="00DB5A0D">
        <w:rPr>
          <w:rFonts w:cs="Arial"/>
          <w:szCs w:val="20"/>
        </w:rPr>
        <w:t xml:space="preserve"> 2004, za katerega Strokovni svet Republike Slovenije za splošno izobraževanje ugotovi, da zagotavlja znanja, določena za ravnateljski izpit</w:t>
      </w:r>
      <w:r w:rsidRPr="007F6861">
        <w:rPr>
          <w:rFonts w:cs="Arial"/>
          <w:szCs w:val="20"/>
        </w:rPr>
        <w:t>.</w:t>
      </w:r>
      <w:r>
        <w:rPr>
          <w:rFonts w:cs="Arial"/>
          <w:szCs w:val="20"/>
        </w:rPr>
        <w:t>«.</w:t>
      </w:r>
    </w:p>
    <w:p w14:paraId="78B0FD7A" w14:textId="77777777" w:rsidR="00543FB2" w:rsidRDefault="00543FB2" w:rsidP="00543FB2">
      <w:pPr>
        <w:jc w:val="both"/>
        <w:rPr>
          <w:rFonts w:cs="Arial"/>
          <w:szCs w:val="20"/>
        </w:rPr>
      </w:pPr>
    </w:p>
    <w:p w14:paraId="38F91C3E" w14:textId="77777777" w:rsidR="00543FB2" w:rsidRDefault="00543FB2" w:rsidP="00543FB2">
      <w:pPr>
        <w:jc w:val="both"/>
        <w:rPr>
          <w:rFonts w:cs="Arial"/>
          <w:szCs w:val="20"/>
        </w:rPr>
      </w:pPr>
    </w:p>
    <w:p w14:paraId="47BD5828" w14:textId="1B2D3923" w:rsidR="00543FB2" w:rsidRDefault="00543FB2" w:rsidP="00543FB2">
      <w:pPr>
        <w:jc w:val="center"/>
        <w:rPr>
          <w:rFonts w:cs="Arial"/>
          <w:szCs w:val="20"/>
        </w:rPr>
      </w:pPr>
      <w:r>
        <w:rPr>
          <w:rFonts w:cs="Arial"/>
          <w:szCs w:val="20"/>
        </w:rPr>
        <w:t>3</w:t>
      </w:r>
      <w:r w:rsidR="00F3040B">
        <w:rPr>
          <w:rFonts w:cs="Arial"/>
          <w:szCs w:val="20"/>
        </w:rPr>
        <w:t>4</w:t>
      </w:r>
      <w:r>
        <w:rPr>
          <w:rFonts w:cs="Arial"/>
          <w:szCs w:val="20"/>
        </w:rPr>
        <w:t>. člen</w:t>
      </w:r>
    </w:p>
    <w:p w14:paraId="45EBC402" w14:textId="77777777" w:rsidR="00543FB2" w:rsidRDefault="00543FB2" w:rsidP="00543FB2">
      <w:pPr>
        <w:jc w:val="center"/>
        <w:rPr>
          <w:rFonts w:cs="Arial"/>
          <w:szCs w:val="20"/>
        </w:rPr>
      </w:pPr>
    </w:p>
    <w:p w14:paraId="00CB5387" w14:textId="02371B6D" w:rsidR="00543FB2" w:rsidRDefault="00543FB2" w:rsidP="00543FB2">
      <w:pPr>
        <w:jc w:val="both"/>
        <w:rPr>
          <w:rFonts w:cs="Arial"/>
          <w:szCs w:val="20"/>
        </w:rPr>
      </w:pPr>
      <w:r>
        <w:rPr>
          <w:rFonts w:cs="Arial"/>
          <w:szCs w:val="20"/>
        </w:rPr>
        <w:t xml:space="preserve">V 107.a členu se četrti </w:t>
      </w:r>
      <w:r w:rsidR="006C7F4B">
        <w:rPr>
          <w:rFonts w:cs="Arial"/>
          <w:szCs w:val="20"/>
        </w:rPr>
        <w:t>odstavek spremeni tako, da se glasi:</w:t>
      </w:r>
    </w:p>
    <w:p w14:paraId="13500A82" w14:textId="77777777" w:rsidR="00543FB2" w:rsidRDefault="00543FB2" w:rsidP="00543FB2">
      <w:pPr>
        <w:jc w:val="both"/>
        <w:rPr>
          <w:rFonts w:cs="Arial"/>
          <w:szCs w:val="20"/>
        </w:rPr>
      </w:pPr>
    </w:p>
    <w:p w14:paraId="00AFD401" w14:textId="5E1F81D8" w:rsidR="00543FB2" w:rsidRDefault="00543FB2" w:rsidP="00543FB2">
      <w:pPr>
        <w:jc w:val="both"/>
        <w:rPr>
          <w:rFonts w:cs="Arial"/>
          <w:szCs w:val="20"/>
        </w:rPr>
      </w:pPr>
      <w:bookmarkStart w:id="19" w:name="_Hlk164754756"/>
      <w:r>
        <w:rPr>
          <w:rFonts w:cs="Arial"/>
          <w:szCs w:val="20"/>
        </w:rPr>
        <w:t>»</w:t>
      </w:r>
      <w:r w:rsidRPr="00263C9B">
        <w:rPr>
          <w:rFonts w:cs="Arial"/>
          <w:szCs w:val="20"/>
        </w:rPr>
        <w:t xml:space="preserve">Osebi, ki je pravnomočno obsojena za kaznivo dejanje iz prvega odstavka tega člena, preneha pogodba o zaposlitvi oziroma pogodba, na podlagi katere opravlja delo, po samem zakonu naslednji dan po vročitvi pravnomočne sodbe delodajalcu. Z dnem prenehanja pogodbe o zaposlitvi osebi, ki ima mandat, preneha </w:t>
      </w:r>
      <w:r>
        <w:rPr>
          <w:rFonts w:cs="Arial"/>
          <w:szCs w:val="20"/>
        </w:rPr>
        <w:t xml:space="preserve">tudi </w:t>
      </w:r>
      <w:r w:rsidRPr="00263C9B">
        <w:rPr>
          <w:rFonts w:cs="Arial"/>
          <w:szCs w:val="20"/>
        </w:rPr>
        <w:t>mandat.</w:t>
      </w:r>
      <w:r w:rsidRPr="00263C9B">
        <w:t xml:space="preserve"> </w:t>
      </w:r>
      <w:r w:rsidRPr="00263C9B">
        <w:rPr>
          <w:rFonts w:cs="Arial"/>
          <w:szCs w:val="20"/>
        </w:rPr>
        <w:t xml:space="preserve">Ne glede na določbe zakona, ki ureja delovna razmerja, osebi iz </w:t>
      </w:r>
      <w:r>
        <w:rPr>
          <w:rFonts w:cs="Arial"/>
          <w:szCs w:val="20"/>
        </w:rPr>
        <w:t>tega</w:t>
      </w:r>
      <w:r w:rsidRPr="00263C9B">
        <w:rPr>
          <w:rFonts w:cs="Arial"/>
          <w:szCs w:val="20"/>
        </w:rPr>
        <w:t xml:space="preserve"> </w:t>
      </w:r>
      <w:r>
        <w:rPr>
          <w:rFonts w:cs="Arial"/>
          <w:szCs w:val="20"/>
        </w:rPr>
        <w:t>od</w:t>
      </w:r>
      <w:r w:rsidRPr="00263C9B">
        <w:rPr>
          <w:rFonts w:cs="Arial"/>
          <w:szCs w:val="20"/>
        </w:rPr>
        <w:t>stavka ne pripada pravica do odpravnine ob prenehanju pogodbe o zaposlitvi za določen čas</w:t>
      </w:r>
      <w:r>
        <w:rPr>
          <w:rFonts w:cs="Arial"/>
          <w:szCs w:val="20"/>
        </w:rPr>
        <w:t>.</w:t>
      </w:r>
      <w:r w:rsidR="006C7F4B">
        <w:rPr>
          <w:rFonts w:cs="Arial"/>
          <w:szCs w:val="20"/>
        </w:rPr>
        <w:t>«.</w:t>
      </w:r>
    </w:p>
    <w:p w14:paraId="198D00D7" w14:textId="77777777" w:rsidR="006C7F4B" w:rsidRDefault="006C7F4B" w:rsidP="00543FB2">
      <w:pPr>
        <w:jc w:val="both"/>
        <w:rPr>
          <w:rFonts w:cs="Arial"/>
          <w:szCs w:val="20"/>
        </w:rPr>
      </w:pPr>
    </w:p>
    <w:p w14:paraId="2D6179E5" w14:textId="09636C7F" w:rsidR="00B2734B" w:rsidRDefault="00B2734B" w:rsidP="00543FB2">
      <w:pPr>
        <w:jc w:val="both"/>
        <w:rPr>
          <w:rFonts w:cs="Arial"/>
          <w:szCs w:val="20"/>
        </w:rPr>
      </w:pPr>
      <w:r>
        <w:rPr>
          <w:rFonts w:cs="Arial"/>
          <w:szCs w:val="20"/>
        </w:rPr>
        <w:t xml:space="preserve">Drugi odstavek se spremeni tako, da se glasi: </w:t>
      </w:r>
    </w:p>
    <w:p w14:paraId="7FBFD45A" w14:textId="77777777" w:rsidR="00B2734B" w:rsidRDefault="00B2734B" w:rsidP="00543FB2">
      <w:pPr>
        <w:jc w:val="both"/>
        <w:rPr>
          <w:rFonts w:cs="Arial"/>
          <w:szCs w:val="20"/>
        </w:rPr>
      </w:pPr>
    </w:p>
    <w:p w14:paraId="529139E4" w14:textId="76DB6A5A" w:rsidR="00B2734B" w:rsidRDefault="00B2734B" w:rsidP="00B2734B">
      <w:pPr>
        <w:jc w:val="both"/>
        <w:rPr>
          <w:color w:val="000000"/>
        </w:rPr>
      </w:pPr>
      <w:r>
        <w:t>»Policija oziroma pristojno državno tožilstvo pošlje šolski inšpekciji obvestilo o kazenski ovadbi, če ta vsebuje utemeljen sum, da je oseba, zaposlena v vzgojno-izobraževalnem zavodu storila kaznivo dejanje iz prvega odstavka tega člena. Šolska inšpekcija o tem obvesti vodstvo zavoda, ki mora sprejeti ukrepe za zagotavljanje varnega in spodbudnega učnega okolja v skladu s tem zakonom. Delodajalec lahko na podlagi obvestila policije ugotavlja morebitne kršitve pogodbenih in drugih obveznosti iz delovnega razmerja ter delavcu, če so za to izpolnjeni pogoji kot jih določa zakon, ki ureja delovna razmerja, začasno prepove opravljanje dela. Začasno prepoved opravljanja dela lahko, če tega ne stori delodajalec, izreče šolska inšpekcija v skladu z zakonom, ki ureja šolsko inšpekcijo."</w:t>
      </w:r>
    </w:p>
    <w:p w14:paraId="122A2F38" w14:textId="77777777" w:rsidR="00B2734B" w:rsidRDefault="00B2734B" w:rsidP="00543FB2">
      <w:pPr>
        <w:jc w:val="both"/>
        <w:rPr>
          <w:rFonts w:cs="Arial"/>
          <w:szCs w:val="20"/>
        </w:rPr>
      </w:pPr>
    </w:p>
    <w:p w14:paraId="4D760B86" w14:textId="5EA35F4E" w:rsidR="006C7F4B" w:rsidRDefault="006C7F4B" w:rsidP="00543FB2">
      <w:pPr>
        <w:jc w:val="both"/>
        <w:rPr>
          <w:rFonts w:cs="Arial"/>
          <w:szCs w:val="20"/>
        </w:rPr>
      </w:pPr>
      <w:r>
        <w:rPr>
          <w:rFonts w:cs="Arial"/>
          <w:szCs w:val="20"/>
        </w:rPr>
        <w:t>Peti odstavek se spremeni tako, da se glasi:</w:t>
      </w:r>
    </w:p>
    <w:p w14:paraId="7464E0DF" w14:textId="77777777" w:rsidR="00543FB2" w:rsidRDefault="00543FB2" w:rsidP="00543FB2">
      <w:pPr>
        <w:jc w:val="both"/>
        <w:rPr>
          <w:rFonts w:cs="Arial"/>
          <w:szCs w:val="20"/>
        </w:rPr>
      </w:pPr>
    </w:p>
    <w:p w14:paraId="5D13BD8A" w14:textId="4774E89F" w:rsidR="00543FB2" w:rsidRDefault="006C7F4B" w:rsidP="00543FB2">
      <w:pPr>
        <w:jc w:val="both"/>
        <w:rPr>
          <w:rFonts w:cs="Arial"/>
          <w:szCs w:val="20"/>
        </w:rPr>
      </w:pPr>
      <w:bookmarkStart w:id="20" w:name="_Hlk164756943"/>
      <w:r>
        <w:rPr>
          <w:rFonts w:cs="Arial"/>
          <w:szCs w:val="20"/>
        </w:rPr>
        <w:t>»</w:t>
      </w:r>
      <w:r w:rsidR="00543FB2" w:rsidRPr="00263C9B">
        <w:rPr>
          <w:rFonts w:cs="Arial"/>
          <w:szCs w:val="20"/>
        </w:rPr>
        <w:t xml:space="preserve">Oseba, zoper katero je uveden kazenski postopek zaradi kaznivega dejanja iz druge alineje prvega odstavka tega člena, ne more skleniti pogodbe o zaposlitvi ali opravljati dela na področju vzgoje in izobraževanja. </w:t>
      </w:r>
      <w:r w:rsidR="00D924BB" w:rsidRPr="00D924BB">
        <w:rPr>
          <w:rFonts w:cs="Arial"/>
          <w:szCs w:val="20"/>
        </w:rPr>
        <w:t>Delodajalec osebi iz prejšnjega stavka izredno odpove pogodbo o zaposlitvi</w:t>
      </w:r>
      <w:r w:rsidR="00543FB2">
        <w:rPr>
          <w:rFonts w:cs="Arial"/>
          <w:szCs w:val="20"/>
        </w:rPr>
        <w:t>.«.</w:t>
      </w:r>
    </w:p>
    <w:p w14:paraId="595B41C1" w14:textId="77777777" w:rsidR="00543FB2" w:rsidRDefault="00543FB2" w:rsidP="00543FB2">
      <w:pPr>
        <w:jc w:val="both"/>
        <w:rPr>
          <w:rFonts w:cs="Arial"/>
          <w:szCs w:val="20"/>
        </w:rPr>
      </w:pPr>
    </w:p>
    <w:p w14:paraId="1CF6752A" w14:textId="77777777" w:rsidR="00543FB2" w:rsidRDefault="00543FB2" w:rsidP="00543FB2">
      <w:pPr>
        <w:jc w:val="both"/>
        <w:rPr>
          <w:rFonts w:cs="Arial"/>
          <w:szCs w:val="20"/>
        </w:rPr>
      </w:pPr>
    </w:p>
    <w:p w14:paraId="35F97CE3" w14:textId="5AA8D9A5" w:rsidR="00543FB2" w:rsidRDefault="00543FB2" w:rsidP="00543FB2">
      <w:pPr>
        <w:jc w:val="center"/>
        <w:rPr>
          <w:rFonts w:cs="Arial"/>
          <w:szCs w:val="20"/>
        </w:rPr>
      </w:pPr>
      <w:r>
        <w:rPr>
          <w:rFonts w:cs="Arial"/>
          <w:szCs w:val="20"/>
        </w:rPr>
        <w:t>3</w:t>
      </w:r>
      <w:r w:rsidR="00F3040B">
        <w:rPr>
          <w:rFonts w:cs="Arial"/>
          <w:szCs w:val="20"/>
        </w:rPr>
        <w:t>5</w:t>
      </w:r>
      <w:r>
        <w:rPr>
          <w:rFonts w:cs="Arial"/>
          <w:szCs w:val="20"/>
        </w:rPr>
        <w:t>. člen</w:t>
      </w:r>
    </w:p>
    <w:p w14:paraId="3F38E5E2" w14:textId="77777777" w:rsidR="00543FB2" w:rsidRDefault="00543FB2" w:rsidP="00543FB2">
      <w:pPr>
        <w:jc w:val="both"/>
        <w:rPr>
          <w:rFonts w:cs="Arial"/>
          <w:szCs w:val="20"/>
        </w:rPr>
      </w:pPr>
    </w:p>
    <w:p w14:paraId="04D7EBA4" w14:textId="77777777" w:rsidR="00543FB2" w:rsidRDefault="00543FB2" w:rsidP="00543FB2">
      <w:pPr>
        <w:jc w:val="both"/>
        <w:rPr>
          <w:rFonts w:cs="Arial"/>
          <w:szCs w:val="20"/>
        </w:rPr>
      </w:pPr>
      <w:r>
        <w:rPr>
          <w:rFonts w:cs="Arial"/>
          <w:szCs w:val="20"/>
        </w:rPr>
        <w:t>V 109. členu se prvi odstavek spremeni tako, da se glasi:</w:t>
      </w:r>
    </w:p>
    <w:p w14:paraId="6A77B291" w14:textId="77777777" w:rsidR="00543FB2" w:rsidRDefault="00543FB2" w:rsidP="00543FB2">
      <w:pPr>
        <w:jc w:val="both"/>
        <w:rPr>
          <w:rFonts w:cs="Arial"/>
          <w:szCs w:val="20"/>
        </w:rPr>
      </w:pPr>
    </w:p>
    <w:p w14:paraId="0D0A432A" w14:textId="77777777" w:rsidR="00543FB2" w:rsidRDefault="00543FB2" w:rsidP="00543FB2">
      <w:pPr>
        <w:jc w:val="both"/>
        <w:rPr>
          <w:rFonts w:cs="Arial"/>
          <w:szCs w:val="20"/>
        </w:rPr>
      </w:pPr>
      <w:r>
        <w:rPr>
          <w:rFonts w:cs="Arial"/>
          <w:szCs w:val="20"/>
        </w:rPr>
        <w:t>»Javni vrtec oziroma javna šola, ki zaposluje nove strokovne delavce, mora prosta delovna mesta objaviti, razen če v skladu z zakonom, ki ureja delovna razmerja, objava ni potrebna.«.</w:t>
      </w:r>
    </w:p>
    <w:p w14:paraId="5DBF579B" w14:textId="77777777" w:rsidR="00543FB2" w:rsidRDefault="00543FB2" w:rsidP="00543FB2">
      <w:pPr>
        <w:jc w:val="both"/>
        <w:rPr>
          <w:rFonts w:cs="Arial"/>
          <w:szCs w:val="20"/>
        </w:rPr>
      </w:pPr>
    </w:p>
    <w:bookmarkEnd w:id="19"/>
    <w:bookmarkEnd w:id="20"/>
    <w:p w14:paraId="1090BBBD" w14:textId="77777777" w:rsidR="00543FB2" w:rsidRDefault="00543FB2" w:rsidP="00543FB2">
      <w:pPr>
        <w:jc w:val="both"/>
        <w:rPr>
          <w:rFonts w:cs="Arial"/>
          <w:szCs w:val="20"/>
        </w:rPr>
      </w:pPr>
    </w:p>
    <w:p w14:paraId="1B7F00C1" w14:textId="4B0E3F72" w:rsidR="00543FB2" w:rsidRDefault="00543FB2" w:rsidP="00543FB2">
      <w:pPr>
        <w:jc w:val="center"/>
        <w:rPr>
          <w:rFonts w:cs="Arial"/>
          <w:szCs w:val="20"/>
        </w:rPr>
      </w:pPr>
      <w:r>
        <w:rPr>
          <w:rFonts w:cs="Arial"/>
          <w:szCs w:val="20"/>
        </w:rPr>
        <w:t>3</w:t>
      </w:r>
      <w:r w:rsidR="00F3040B">
        <w:rPr>
          <w:rFonts w:cs="Arial"/>
          <w:szCs w:val="20"/>
        </w:rPr>
        <w:t>6</w:t>
      </w:r>
      <w:r>
        <w:rPr>
          <w:rFonts w:cs="Arial"/>
          <w:szCs w:val="20"/>
        </w:rPr>
        <w:t>. člen</w:t>
      </w:r>
    </w:p>
    <w:p w14:paraId="724C9D57" w14:textId="77777777" w:rsidR="00543FB2" w:rsidRDefault="00543FB2" w:rsidP="00543FB2">
      <w:pPr>
        <w:jc w:val="center"/>
        <w:rPr>
          <w:rFonts w:cs="Arial"/>
          <w:szCs w:val="20"/>
        </w:rPr>
      </w:pPr>
    </w:p>
    <w:p w14:paraId="003CF969" w14:textId="778ED4CC" w:rsidR="00543FB2" w:rsidRDefault="00543FB2" w:rsidP="00543FB2">
      <w:pPr>
        <w:jc w:val="both"/>
        <w:rPr>
          <w:rFonts w:cs="Arial"/>
          <w:szCs w:val="20"/>
        </w:rPr>
      </w:pPr>
      <w:r>
        <w:rPr>
          <w:rFonts w:cs="Arial"/>
          <w:szCs w:val="20"/>
        </w:rPr>
        <w:t>Za 109.b členom se doda nov</w:t>
      </w:r>
      <w:r w:rsidR="00DB2A8A">
        <w:rPr>
          <w:rFonts w:cs="Arial"/>
          <w:szCs w:val="20"/>
        </w:rPr>
        <w:t>i</w:t>
      </w:r>
      <w:r>
        <w:rPr>
          <w:rFonts w:cs="Arial"/>
          <w:szCs w:val="20"/>
        </w:rPr>
        <w:t>, 109.c člen, ki se glasi:</w:t>
      </w:r>
    </w:p>
    <w:p w14:paraId="3E38ECB7" w14:textId="77777777" w:rsidR="00543FB2" w:rsidRDefault="00543FB2" w:rsidP="00543FB2">
      <w:pPr>
        <w:jc w:val="both"/>
        <w:rPr>
          <w:rFonts w:cs="Arial"/>
          <w:szCs w:val="20"/>
        </w:rPr>
      </w:pPr>
    </w:p>
    <w:p w14:paraId="28DDEB78" w14:textId="77777777" w:rsidR="00543FB2" w:rsidRDefault="00543FB2" w:rsidP="00543FB2">
      <w:pPr>
        <w:jc w:val="center"/>
        <w:rPr>
          <w:rFonts w:cs="Arial"/>
          <w:szCs w:val="20"/>
        </w:rPr>
      </w:pPr>
      <w:r>
        <w:rPr>
          <w:rFonts w:cs="Arial"/>
          <w:szCs w:val="20"/>
        </w:rPr>
        <w:t>»109.c člen</w:t>
      </w:r>
    </w:p>
    <w:p w14:paraId="649F2B4A" w14:textId="77777777" w:rsidR="00543FB2" w:rsidRDefault="00543FB2" w:rsidP="00543FB2">
      <w:pPr>
        <w:jc w:val="center"/>
        <w:rPr>
          <w:rFonts w:cs="Arial"/>
          <w:szCs w:val="20"/>
        </w:rPr>
      </w:pPr>
      <w:r>
        <w:rPr>
          <w:rFonts w:cs="Arial"/>
          <w:szCs w:val="20"/>
        </w:rPr>
        <w:t>(pogodba o zaposlitvi za dopolnilno delo na področju vzgoje in izobraževanja)</w:t>
      </w:r>
    </w:p>
    <w:p w14:paraId="494CA7C6" w14:textId="77777777" w:rsidR="00543FB2" w:rsidRDefault="00543FB2" w:rsidP="00543FB2">
      <w:pPr>
        <w:jc w:val="center"/>
        <w:rPr>
          <w:rFonts w:cs="Arial"/>
          <w:szCs w:val="20"/>
        </w:rPr>
      </w:pPr>
    </w:p>
    <w:p w14:paraId="1CCD345E" w14:textId="77777777" w:rsidR="00543FB2" w:rsidRDefault="00543FB2" w:rsidP="00543FB2">
      <w:pPr>
        <w:jc w:val="both"/>
        <w:rPr>
          <w:rFonts w:cs="Arial"/>
          <w:szCs w:val="20"/>
        </w:rPr>
      </w:pPr>
      <w:r>
        <w:rPr>
          <w:rFonts w:cs="Arial"/>
          <w:szCs w:val="20"/>
        </w:rPr>
        <w:lastRenderedPageBreak/>
        <w:t>Zaposleni v vzgojno-izobraževalnih zavodih, ki delajo</w:t>
      </w:r>
      <w:r w:rsidRPr="00353620">
        <w:rPr>
          <w:rFonts w:cs="Arial"/>
          <w:szCs w:val="20"/>
        </w:rPr>
        <w:t xml:space="preserve"> polni delovni čas, lahko izjemoma, če je to nujno zaradi nemotenega izvajanja vzgojno-izobraževalnega </w:t>
      </w:r>
      <w:r>
        <w:rPr>
          <w:rFonts w:cs="Arial"/>
          <w:szCs w:val="20"/>
        </w:rPr>
        <w:t xml:space="preserve">dela, </w:t>
      </w:r>
      <w:r w:rsidRPr="00353620">
        <w:rPr>
          <w:rFonts w:cs="Arial"/>
          <w:szCs w:val="20"/>
        </w:rPr>
        <w:t>sklene</w:t>
      </w:r>
      <w:r>
        <w:rPr>
          <w:rFonts w:cs="Arial"/>
          <w:szCs w:val="20"/>
        </w:rPr>
        <w:t>jo</w:t>
      </w:r>
      <w:r w:rsidRPr="00353620">
        <w:rPr>
          <w:rFonts w:cs="Arial"/>
          <w:szCs w:val="20"/>
        </w:rPr>
        <w:t xml:space="preserve"> pogodbo o zaposlitvi za krajši delovni čas, v obsegu največ </w:t>
      </w:r>
      <w:r>
        <w:rPr>
          <w:rFonts w:cs="Arial"/>
          <w:szCs w:val="20"/>
        </w:rPr>
        <w:t>petine</w:t>
      </w:r>
      <w:r w:rsidRPr="00353620">
        <w:rPr>
          <w:rFonts w:cs="Arial"/>
          <w:szCs w:val="20"/>
        </w:rPr>
        <w:t xml:space="preserve"> polnega delovnega časa (dopolnilno delo) tudi z istim delodajalcem. </w:t>
      </w:r>
    </w:p>
    <w:p w14:paraId="075EC109" w14:textId="77777777" w:rsidR="00543FB2" w:rsidRPr="00353620" w:rsidRDefault="00543FB2" w:rsidP="00543FB2">
      <w:pPr>
        <w:jc w:val="both"/>
        <w:rPr>
          <w:rFonts w:cs="Arial"/>
          <w:szCs w:val="20"/>
        </w:rPr>
      </w:pPr>
    </w:p>
    <w:p w14:paraId="5920234D" w14:textId="77777777" w:rsidR="00543FB2" w:rsidRDefault="00543FB2" w:rsidP="00543FB2">
      <w:pPr>
        <w:jc w:val="both"/>
        <w:rPr>
          <w:rFonts w:cs="Arial"/>
          <w:szCs w:val="20"/>
        </w:rPr>
      </w:pPr>
      <w:r w:rsidRPr="00353620">
        <w:rPr>
          <w:rFonts w:cs="Arial"/>
          <w:szCs w:val="20"/>
        </w:rPr>
        <w:t xml:space="preserve">Pogodba o zaposlitvi iz prvega odstavka tega člena se lahko sklene za določen čas </w:t>
      </w:r>
      <w:r>
        <w:rPr>
          <w:rFonts w:cs="Arial"/>
          <w:szCs w:val="20"/>
        </w:rPr>
        <w:t xml:space="preserve">največ </w:t>
      </w:r>
      <w:r w:rsidRPr="00353620">
        <w:rPr>
          <w:rFonts w:cs="Arial"/>
          <w:szCs w:val="20"/>
        </w:rPr>
        <w:t>enega leta</w:t>
      </w:r>
      <w:r>
        <w:rPr>
          <w:rFonts w:cs="Arial"/>
          <w:szCs w:val="20"/>
        </w:rPr>
        <w:t xml:space="preserve">. </w:t>
      </w:r>
      <w:r w:rsidRPr="00353620">
        <w:rPr>
          <w:rFonts w:cs="Arial"/>
          <w:szCs w:val="20"/>
        </w:rPr>
        <w:t>Pod pogoji iz prvega odstavka tega člena se lahko sklene več zaporednih pogodb o zaposlitvi za določen čas za isto delo.</w:t>
      </w:r>
    </w:p>
    <w:p w14:paraId="40F7212E" w14:textId="77777777" w:rsidR="00543FB2" w:rsidRDefault="00543FB2" w:rsidP="00543FB2">
      <w:pPr>
        <w:jc w:val="both"/>
        <w:rPr>
          <w:rFonts w:cs="Arial"/>
          <w:szCs w:val="20"/>
        </w:rPr>
      </w:pPr>
    </w:p>
    <w:p w14:paraId="63C0C43D" w14:textId="77777777" w:rsidR="00543FB2" w:rsidRDefault="00543FB2" w:rsidP="00543FB2">
      <w:pPr>
        <w:jc w:val="both"/>
        <w:rPr>
          <w:rFonts w:cs="Arial"/>
          <w:szCs w:val="20"/>
        </w:rPr>
      </w:pPr>
      <w:r>
        <w:rPr>
          <w:rFonts w:cs="Arial"/>
          <w:szCs w:val="20"/>
        </w:rPr>
        <w:t xml:space="preserve">Pogodba o zaposlitvi iz prvega odstavka tega člena se lahko zaradi nemotenega izvajanja pouka sklene s strokovnim delavcem, če je bila predhodno izkoriščena možnost nove zaposlitve in povečanja učne obveznosti iz 124. člena tega zakona.«. </w:t>
      </w:r>
    </w:p>
    <w:p w14:paraId="753552E4" w14:textId="77777777" w:rsidR="00543FB2" w:rsidRDefault="00543FB2" w:rsidP="00543FB2">
      <w:pPr>
        <w:jc w:val="both"/>
        <w:rPr>
          <w:rFonts w:cs="Arial"/>
          <w:szCs w:val="20"/>
        </w:rPr>
      </w:pPr>
    </w:p>
    <w:p w14:paraId="19B9E2E7" w14:textId="77777777" w:rsidR="00543FB2" w:rsidRDefault="00543FB2" w:rsidP="00543FB2">
      <w:pPr>
        <w:jc w:val="both"/>
        <w:rPr>
          <w:rFonts w:cs="Arial"/>
          <w:szCs w:val="20"/>
        </w:rPr>
      </w:pPr>
    </w:p>
    <w:p w14:paraId="0B4264F4" w14:textId="77777777" w:rsidR="00543FB2" w:rsidRDefault="00543FB2" w:rsidP="00543FB2">
      <w:pPr>
        <w:jc w:val="both"/>
        <w:rPr>
          <w:rFonts w:cs="Arial"/>
          <w:szCs w:val="20"/>
        </w:rPr>
      </w:pPr>
    </w:p>
    <w:p w14:paraId="0D279E7D" w14:textId="5BE3451C" w:rsidR="00543FB2" w:rsidRDefault="00543FB2" w:rsidP="00543FB2">
      <w:pPr>
        <w:jc w:val="center"/>
        <w:rPr>
          <w:rFonts w:cs="Arial"/>
          <w:szCs w:val="20"/>
        </w:rPr>
      </w:pPr>
      <w:r>
        <w:rPr>
          <w:rFonts w:cs="Arial"/>
          <w:szCs w:val="20"/>
        </w:rPr>
        <w:t>3</w:t>
      </w:r>
      <w:r w:rsidR="00F3040B">
        <w:rPr>
          <w:rFonts w:cs="Arial"/>
          <w:szCs w:val="20"/>
        </w:rPr>
        <w:t>7</w:t>
      </w:r>
      <w:r>
        <w:rPr>
          <w:rFonts w:cs="Arial"/>
          <w:szCs w:val="20"/>
        </w:rPr>
        <w:t>. člen</w:t>
      </w:r>
    </w:p>
    <w:p w14:paraId="43F7DD94" w14:textId="77777777" w:rsidR="00543FB2" w:rsidRDefault="00543FB2" w:rsidP="00543FB2">
      <w:pPr>
        <w:jc w:val="center"/>
        <w:rPr>
          <w:rFonts w:cs="Arial"/>
          <w:szCs w:val="20"/>
        </w:rPr>
      </w:pPr>
    </w:p>
    <w:p w14:paraId="16FC4B23" w14:textId="29507713" w:rsidR="00543FB2" w:rsidRDefault="00543FB2" w:rsidP="00543FB2">
      <w:pPr>
        <w:jc w:val="both"/>
        <w:rPr>
          <w:rFonts w:cs="Arial"/>
          <w:szCs w:val="20"/>
        </w:rPr>
      </w:pPr>
      <w:r>
        <w:rPr>
          <w:rFonts w:cs="Arial"/>
          <w:szCs w:val="20"/>
        </w:rPr>
        <w:t xml:space="preserve">V 120. členu se besedilo »v oddelkih podaljšanega bivanja« nadomesti z besedilom »učitelja </w:t>
      </w:r>
      <w:r w:rsidR="008F56AC">
        <w:rPr>
          <w:rFonts w:cs="Arial"/>
          <w:szCs w:val="20"/>
        </w:rPr>
        <w:t>v</w:t>
      </w:r>
      <w:r>
        <w:rPr>
          <w:rFonts w:cs="Arial"/>
          <w:szCs w:val="20"/>
        </w:rPr>
        <w:t xml:space="preserve"> razširjen</w:t>
      </w:r>
      <w:r w:rsidR="008F56AC">
        <w:rPr>
          <w:rFonts w:cs="Arial"/>
          <w:szCs w:val="20"/>
        </w:rPr>
        <w:t>em</w:t>
      </w:r>
      <w:r>
        <w:rPr>
          <w:rFonts w:cs="Arial"/>
          <w:szCs w:val="20"/>
        </w:rPr>
        <w:t xml:space="preserve"> program</w:t>
      </w:r>
      <w:r w:rsidR="008F56AC">
        <w:rPr>
          <w:rFonts w:cs="Arial"/>
          <w:szCs w:val="20"/>
        </w:rPr>
        <w:t>u</w:t>
      </w:r>
      <w:r>
        <w:rPr>
          <w:rFonts w:cs="Arial"/>
          <w:szCs w:val="20"/>
        </w:rPr>
        <w:t>«.</w:t>
      </w:r>
    </w:p>
    <w:p w14:paraId="67DB456B" w14:textId="77777777" w:rsidR="00543FB2" w:rsidRDefault="00543FB2" w:rsidP="00543FB2">
      <w:pPr>
        <w:jc w:val="both"/>
        <w:rPr>
          <w:rFonts w:cs="Arial"/>
          <w:szCs w:val="20"/>
        </w:rPr>
      </w:pPr>
    </w:p>
    <w:p w14:paraId="6203138E" w14:textId="77777777" w:rsidR="00543FB2" w:rsidRDefault="00543FB2" w:rsidP="00543FB2">
      <w:pPr>
        <w:jc w:val="both"/>
        <w:rPr>
          <w:rFonts w:cs="Arial"/>
          <w:szCs w:val="20"/>
        </w:rPr>
      </w:pPr>
    </w:p>
    <w:p w14:paraId="2B1207D4" w14:textId="63C1BE3E" w:rsidR="00543FB2" w:rsidRDefault="00543FB2" w:rsidP="00543FB2">
      <w:pPr>
        <w:jc w:val="center"/>
        <w:rPr>
          <w:rFonts w:cs="Arial"/>
          <w:szCs w:val="20"/>
        </w:rPr>
      </w:pPr>
      <w:r>
        <w:rPr>
          <w:rFonts w:cs="Arial"/>
          <w:szCs w:val="20"/>
        </w:rPr>
        <w:t>3</w:t>
      </w:r>
      <w:r w:rsidR="00F3040B">
        <w:rPr>
          <w:rFonts w:cs="Arial"/>
          <w:szCs w:val="20"/>
        </w:rPr>
        <w:t>8</w:t>
      </w:r>
      <w:r w:rsidRPr="001505AA">
        <w:rPr>
          <w:rFonts w:cs="Arial"/>
          <w:szCs w:val="20"/>
        </w:rPr>
        <w:t>. člen</w:t>
      </w:r>
    </w:p>
    <w:p w14:paraId="6DC3104D" w14:textId="77777777" w:rsidR="00543FB2" w:rsidRPr="001505AA" w:rsidRDefault="00543FB2" w:rsidP="00543FB2">
      <w:pPr>
        <w:jc w:val="center"/>
        <w:rPr>
          <w:rFonts w:cs="Arial"/>
          <w:szCs w:val="20"/>
        </w:rPr>
      </w:pPr>
    </w:p>
    <w:p w14:paraId="6F555454" w14:textId="77777777" w:rsidR="00543FB2" w:rsidRPr="001505AA" w:rsidRDefault="00543FB2" w:rsidP="00543FB2">
      <w:pPr>
        <w:shd w:val="clear" w:color="auto" w:fill="FFFFFF"/>
        <w:spacing w:line="240" w:lineRule="auto"/>
        <w:jc w:val="both"/>
        <w:rPr>
          <w:rFonts w:eastAsia="Times New Roman" w:cs="Arial"/>
          <w:color w:val="292B2C"/>
          <w:szCs w:val="20"/>
          <w:lang w:eastAsia="sl-SI"/>
        </w:rPr>
      </w:pPr>
      <w:r>
        <w:rPr>
          <w:rFonts w:eastAsia="Times New Roman" w:cs="Arial"/>
          <w:color w:val="292B2C"/>
          <w:szCs w:val="20"/>
          <w:lang w:eastAsia="sl-SI"/>
        </w:rPr>
        <w:t xml:space="preserve">Besedilo </w:t>
      </w:r>
      <w:r w:rsidRPr="001505AA">
        <w:rPr>
          <w:rFonts w:eastAsia="Times New Roman" w:cs="Arial"/>
          <w:color w:val="292B2C"/>
          <w:szCs w:val="20"/>
          <w:lang w:eastAsia="sl-SI"/>
        </w:rPr>
        <w:t>125. člen</w:t>
      </w:r>
      <w:r>
        <w:rPr>
          <w:rFonts w:eastAsia="Times New Roman" w:cs="Arial"/>
          <w:color w:val="292B2C"/>
          <w:szCs w:val="20"/>
          <w:lang w:eastAsia="sl-SI"/>
        </w:rPr>
        <w:t>a</w:t>
      </w:r>
      <w:r w:rsidRPr="001505AA">
        <w:rPr>
          <w:rFonts w:eastAsia="Times New Roman" w:cs="Arial"/>
          <w:color w:val="292B2C"/>
          <w:szCs w:val="20"/>
          <w:lang w:eastAsia="sl-SI"/>
        </w:rPr>
        <w:t xml:space="preserve"> se spremeni tako, da se glasi: </w:t>
      </w:r>
    </w:p>
    <w:p w14:paraId="37910C2F" w14:textId="77777777" w:rsidR="00543FB2" w:rsidRPr="001505AA" w:rsidRDefault="00543FB2" w:rsidP="00543FB2">
      <w:pPr>
        <w:shd w:val="clear" w:color="auto" w:fill="FFFFFF"/>
        <w:spacing w:line="240" w:lineRule="auto"/>
        <w:jc w:val="both"/>
        <w:rPr>
          <w:rFonts w:eastAsia="Times New Roman" w:cs="Arial"/>
          <w:color w:val="292B2C"/>
          <w:szCs w:val="20"/>
          <w:lang w:eastAsia="sl-SI"/>
        </w:rPr>
      </w:pPr>
    </w:p>
    <w:p w14:paraId="5CFC23BF" w14:textId="37B6110E" w:rsidR="00543FB2" w:rsidRPr="001505AA" w:rsidRDefault="00543FB2" w:rsidP="00543FB2">
      <w:pPr>
        <w:shd w:val="clear" w:color="auto" w:fill="FFFFFF"/>
        <w:spacing w:line="240" w:lineRule="auto"/>
        <w:jc w:val="both"/>
        <w:rPr>
          <w:rFonts w:eastAsia="Times New Roman" w:cs="Arial"/>
          <w:color w:val="292B2C"/>
          <w:szCs w:val="20"/>
          <w:lang w:eastAsia="sl-SI"/>
        </w:rPr>
      </w:pPr>
      <w:r w:rsidRPr="001505AA">
        <w:rPr>
          <w:rFonts w:eastAsia="Times New Roman" w:cs="Arial"/>
          <w:color w:val="292B2C"/>
          <w:szCs w:val="20"/>
          <w:lang w:eastAsia="sl-SI"/>
        </w:rPr>
        <w:t>»</w:t>
      </w:r>
      <w:r>
        <w:rPr>
          <w:rFonts w:eastAsia="Times New Roman" w:cs="Arial"/>
          <w:color w:val="292B2C"/>
          <w:szCs w:val="20"/>
          <w:lang w:eastAsia="sl-SI"/>
        </w:rPr>
        <w:t>Zaposleni</w:t>
      </w:r>
      <w:r w:rsidRPr="001505AA">
        <w:rPr>
          <w:rFonts w:eastAsia="Times New Roman" w:cs="Arial"/>
          <w:color w:val="292B2C"/>
          <w:szCs w:val="20"/>
          <w:lang w:eastAsia="sl-SI"/>
        </w:rPr>
        <w:t xml:space="preserve"> v javni šoli lahko porabi letni dopust v času, ki ga določi minister s šolskim koledarjem, vendar najdlje do konca šolskega leta v naslednjem letu.</w:t>
      </w:r>
    </w:p>
    <w:p w14:paraId="4FF44189" w14:textId="77777777" w:rsidR="00543FB2" w:rsidRPr="001505AA" w:rsidRDefault="00543FB2" w:rsidP="00543FB2">
      <w:pPr>
        <w:shd w:val="clear" w:color="auto" w:fill="FFFFFF"/>
        <w:spacing w:line="240" w:lineRule="auto"/>
        <w:jc w:val="both"/>
        <w:rPr>
          <w:rFonts w:eastAsia="Times New Roman" w:cs="Arial"/>
          <w:color w:val="292B2C"/>
          <w:szCs w:val="20"/>
          <w:lang w:eastAsia="sl-SI"/>
        </w:rPr>
      </w:pPr>
    </w:p>
    <w:p w14:paraId="6882F4DE" w14:textId="77777777" w:rsidR="00543FB2" w:rsidRDefault="00543FB2" w:rsidP="00543FB2">
      <w:pPr>
        <w:shd w:val="clear" w:color="auto" w:fill="FFFFFF"/>
        <w:spacing w:line="240" w:lineRule="auto"/>
        <w:jc w:val="both"/>
        <w:rPr>
          <w:rFonts w:eastAsia="Times New Roman" w:cs="Arial"/>
          <w:color w:val="292B2C"/>
          <w:szCs w:val="20"/>
          <w:lang w:eastAsia="sl-SI"/>
        </w:rPr>
      </w:pPr>
      <w:r w:rsidRPr="001505AA">
        <w:rPr>
          <w:rFonts w:eastAsia="Times New Roman" w:cs="Arial"/>
          <w:color w:val="292B2C"/>
          <w:szCs w:val="20"/>
          <w:lang w:eastAsia="sl-SI"/>
        </w:rPr>
        <w:t xml:space="preserve">Določbe tega člena veljajo tudi za </w:t>
      </w:r>
      <w:r>
        <w:rPr>
          <w:rFonts w:eastAsia="Times New Roman" w:cs="Arial"/>
          <w:color w:val="292B2C"/>
          <w:szCs w:val="20"/>
          <w:lang w:eastAsia="sl-SI"/>
        </w:rPr>
        <w:t>zaposlenega</w:t>
      </w:r>
      <w:r w:rsidRPr="001505AA">
        <w:rPr>
          <w:rFonts w:eastAsia="Times New Roman" w:cs="Arial"/>
          <w:color w:val="292B2C"/>
          <w:szCs w:val="20"/>
          <w:lang w:eastAsia="sl-SI"/>
        </w:rPr>
        <w:t>, ki sklene delovno razmerje za določen čas.</w:t>
      </w:r>
    </w:p>
    <w:p w14:paraId="02F8C929" w14:textId="77777777" w:rsidR="00543FB2" w:rsidRDefault="00543FB2" w:rsidP="00543FB2">
      <w:pPr>
        <w:shd w:val="clear" w:color="auto" w:fill="FFFFFF"/>
        <w:spacing w:line="240" w:lineRule="auto"/>
        <w:jc w:val="both"/>
        <w:rPr>
          <w:rFonts w:eastAsia="Times New Roman" w:cs="Arial"/>
          <w:color w:val="292B2C"/>
          <w:szCs w:val="20"/>
          <w:lang w:eastAsia="sl-SI"/>
        </w:rPr>
      </w:pPr>
    </w:p>
    <w:p w14:paraId="1D49DB93" w14:textId="77777777" w:rsidR="00543FB2" w:rsidRDefault="00543FB2" w:rsidP="00543FB2">
      <w:pPr>
        <w:shd w:val="clear" w:color="auto" w:fill="FFFFFF"/>
        <w:spacing w:line="240" w:lineRule="auto"/>
        <w:jc w:val="both"/>
        <w:rPr>
          <w:rFonts w:eastAsia="Times New Roman" w:cs="Arial"/>
          <w:color w:val="292B2C"/>
          <w:szCs w:val="20"/>
          <w:lang w:eastAsia="sl-SI"/>
        </w:rPr>
      </w:pPr>
      <w:r>
        <w:rPr>
          <w:rFonts w:eastAsia="Times New Roman" w:cs="Arial"/>
          <w:color w:val="292B2C"/>
          <w:szCs w:val="20"/>
          <w:lang w:eastAsia="sl-SI"/>
        </w:rPr>
        <w:t>Zaposleni</w:t>
      </w:r>
      <w:r w:rsidRPr="000978DF">
        <w:rPr>
          <w:rFonts w:eastAsia="Times New Roman" w:cs="Arial"/>
          <w:color w:val="292B2C"/>
          <w:szCs w:val="20"/>
          <w:lang w:eastAsia="sl-SI"/>
        </w:rPr>
        <w:t xml:space="preserve"> v javnem vrtcu oziroma šoli ima pravico do odsotnosti z dela z nadomestilom plače ali brez nadomestila plače ter druge pravice iz delovnega razmerja v primerih in pod pogoji, določenimi z zakonom in kolektivno pogodbo.</w:t>
      </w:r>
      <w:r w:rsidRPr="001505AA">
        <w:rPr>
          <w:rFonts w:eastAsia="Times New Roman" w:cs="Arial"/>
          <w:color w:val="292B2C"/>
          <w:szCs w:val="20"/>
          <w:lang w:eastAsia="sl-SI"/>
        </w:rPr>
        <w:t>«.</w:t>
      </w:r>
    </w:p>
    <w:p w14:paraId="35795A4A" w14:textId="77777777" w:rsidR="00543FB2" w:rsidRPr="00B507A3" w:rsidRDefault="00543FB2" w:rsidP="00543FB2">
      <w:pPr>
        <w:jc w:val="both"/>
        <w:rPr>
          <w:rFonts w:eastAsia="Republika" w:cs="Arial"/>
          <w:color w:val="292B2C"/>
          <w:szCs w:val="20"/>
        </w:rPr>
      </w:pPr>
    </w:p>
    <w:p w14:paraId="0B89A918" w14:textId="77777777" w:rsidR="00543FB2" w:rsidRPr="0036105F" w:rsidRDefault="00543FB2" w:rsidP="00543FB2">
      <w:pPr>
        <w:jc w:val="both"/>
        <w:rPr>
          <w:rFonts w:cs="Arial"/>
          <w:szCs w:val="20"/>
        </w:rPr>
      </w:pPr>
      <w:r w:rsidRPr="00B507A3">
        <w:rPr>
          <w:rFonts w:eastAsia="Calibri" w:cs="Arial"/>
          <w:szCs w:val="20"/>
        </w:rPr>
        <w:t xml:space="preserve"> </w:t>
      </w:r>
    </w:p>
    <w:p w14:paraId="3B28B9E3" w14:textId="5A71BCFD" w:rsidR="00543FB2" w:rsidRDefault="00543FB2" w:rsidP="00543FB2">
      <w:pPr>
        <w:jc w:val="center"/>
        <w:rPr>
          <w:rFonts w:cs="Arial"/>
          <w:szCs w:val="20"/>
        </w:rPr>
      </w:pPr>
      <w:r>
        <w:rPr>
          <w:rFonts w:cs="Arial"/>
          <w:szCs w:val="20"/>
        </w:rPr>
        <w:t>3</w:t>
      </w:r>
      <w:r w:rsidR="00F3040B">
        <w:rPr>
          <w:rFonts w:cs="Arial"/>
          <w:szCs w:val="20"/>
        </w:rPr>
        <w:t>9</w:t>
      </w:r>
      <w:r>
        <w:rPr>
          <w:rFonts w:cs="Arial"/>
          <w:szCs w:val="20"/>
        </w:rPr>
        <w:t>. člen</w:t>
      </w:r>
    </w:p>
    <w:p w14:paraId="24700DD6" w14:textId="77777777" w:rsidR="00543FB2" w:rsidRDefault="00543FB2" w:rsidP="00543FB2">
      <w:pPr>
        <w:jc w:val="both"/>
        <w:rPr>
          <w:rFonts w:cs="Arial"/>
          <w:szCs w:val="20"/>
        </w:rPr>
      </w:pPr>
    </w:p>
    <w:p w14:paraId="79CF9272" w14:textId="3D867B0A" w:rsidR="00543FB2" w:rsidRDefault="00543FB2" w:rsidP="00543FB2">
      <w:pPr>
        <w:jc w:val="both"/>
        <w:rPr>
          <w:rFonts w:cs="Arial"/>
          <w:szCs w:val="20"/>
        </w:rPr>
      </w:pPr>
      <w:r>
        <w:rPr>
          <w:rFonts w:cs="Arial"/>
          <w:szCs w:val="20"/>
        </w:rPr>
        <w:t>Za 127. členom se doda nov</w:t>
      </w:r>
      <w:r w:rsidR="00DB2A8A">
        <w:rPr>
          <w:rFonts w:cs="Arial"/>
          <w:szCs w:val="20"/>
        </w:rPr>
        <w:t>i</w:t>
      </w:r>
      <w:r>
        <w:rPr>
          <w:rFonts w:cs="Arial"/>
          <w:szCs w:val="20"/>
        </w:rPr>
        <w:t>, 127.a člen, ki se glasi:</w:t>
      </w:r>
    </w:p>
    <w:p w14:paraId="2B321919" w14:textId="77777777" w:rsidR="00543FB2" w:rsidRDefault="00543FB2" w:rsidP="00543FB2">
      <w:pPr>
        <w:jc w:val="both"/>
        <w:rPr>
          <w:rFonts w:cs="Arial"/>
          <w:szCs w:val="20"/>
        </w:rPr>
      </w:pPr>
    </w:p>
    <w:p w14:paraId="3BF9AD52" w14:textId="77777777" w:rsidR="00543FB2" w:rsidRPr="00E0735E" w:rsidRDefault="00543FB2" w:rsidP="00543FB2">
      <w:pPr>
        <w:jc w:val="center"/>
        <w:rPr>
          <w:rFonts w:cs="Arial"/>
          <w:szCs w:val="20"/>
        </w:rPr>
      </w:pPr>
      <w:r w:rsidRPr="00E0735E">
        <w:rPr>
          <w:rFonts w:cs="Arial"/>
          <w:szCs w:val="20"/>
        </w:rPr>
        <w:t>»</w:t>
      </w:r>
      <w:bookmarkStart w:id="21" w:name="_Hlk164834390"/>
      <w:r w:rsidRPr="00E0735E">
        <w:rPr>
          <w:rFonts w:cs="Arial"/>
          <w:szCs w:val="20"/>
        </w:rPr>
        <w:t>127.a člen</w:t>
      </w:r>
    </w:p>
    <w:p w14:paraId="747B0970" w14:textId="77777777" w:rsidR="00543FB2" w:rsidRPr="00E0735E" w:rsidRDefault="00543FB2" w:rsidP="00543FB2">
      <w:pPr>
        <w:jc w:val="center"/>
        <w:rPr>
          <w:rFonts w:cs="Arial"/>
          <w:szCs w:val="20"/>
        </w:rPr>
      </w:pPr>
      <w:r w:rsidRPr="00E0735E">
        <w:rPr>
          <w:rFonts w:cs="Arial"/>
          <w:szCs w:val="20"/>
        </w:rPr>
        <w:t>(naložbe v stvarno premoženje druge lokalne skupnosti)</w:t>
      </w:r>
    </w:p>
    <w:p w14:paraId="2F26080C" w14:textId="77777777" w:rsidR="00543FB2" w:rsidRPr="00E0735E" w:rsidRDefault="00543FB2" w:rsidP="00543FB2">
      <w:pPr>
        <w:jc w:val="center"/>
        <w:rPr>
          <w:rFonts w:cs="Arial"/>
          <w:szCs w:val="20"/>
        </w:rPr>
      </w:pPr>
    </w:p>
    <w:bookmarkEnd w:id="21"/>
    <w:p w14:paraId="610F7FA9" w14:textId="4D63E15B" w:rsidR="00543FB2" w:rsidRDefault="00543FB2" w:rsidP="00543FB2">
      <w:pPr>
        <w:jc w:val="both"/>
        <w:rPr>
          <w:rFonts w:cs="Arial"/>
          <w:szCs w:val="20"/>
        </w:rPr>
      </w:pPr>
      <w:r w:rsidRPr="00E0735E">
        <w:rPr>
          <w:rFonts w:cs="Arial"/>
          <w:szCs w:val="20"/>
        </w:rPr>
        <w:t xml:space="preserve">Sredstva za investicije v nepremičnine, ki se uporabljajo za izvajanje prilagojenih in posebnih programov vzgoje in izobraževanja za otroke in mladostnike s posebnimi potrebami ter za glasbeno </w:t>
      </w:r>
      <w:r w:rsidR="00926042">
        <w:rPr>
          <w:rFonts w:cs="Arial"/>
          <w:szCs w:val="20"/>
        </w:rPr>
        <w:t>izobraževanje</w:t>
      </w:r>
      <w:r w:rsidRPr="00E0735E">
        <w:rPr>
          <w:rFonts w:cs="Arial"/>
          <w:szCs w:val="20"/>
        </w:rPr>
        <w:t>, zagotavljajo lokalne skupnosti ustanoviteljice šole, lahko pa tudi druge lokalne skupnosti, če se v te programe vključujejo učenci s prebivališčem na območju teh lokalnih skupnosti. Druge lokalne skupnosti, ki niso ustanoviteljice javnega zavoda, zagotavljajo sredstva temu javnemu zavodu kot investicijski transfer, s katerim se povečuje le premoženje tiste lokalne skupnosti, ki je ustanoviteljica šole.«.</w:t>
      </w:r>
    </w:p>
    <w:p w14:paraId="2AA1654A" w14:textId="77777777" w:rsidR="00543FB2" w:rsidRPr="002C3361" w:rsidRDefault="00543FB2" w:rsidP="00543FB2">
      <w:pPr>
        <w:jc w:val="both"/>
        <w:rPr>
          <w:rFonts w:cs="Arial"/>
          <w:szCs w:val="20"/>
        </w:rPr>
      </w:pPr>
    </w:p>
    <w:p w14:paraId="0CB79B22" w14:textId="77777777" w:rsidR="00543FB2" w:rsidRDefault="00543FB2" w:rsidP="00543FB2">
      <w:pPr>
        <w:jc w:val="both"/>
        <w:rPr>
          <w:rFonts w:cs="Arial"/>
          <w:szCs w:val="20"/>
        </w:rPr>
      </w:pPr>
    </w:p>
    <w:p w14:paraId="7AC71342" w14:textId="0A0A8A6E" w:rsidR="00543FB2" w:rsidRDefault="00F3040B" w:rsidP="00543FB2">
      <w:pPr>
        <w:jc w:val="center"/>
        <w:rPr>
          <w:rFonts w:cs="Arial"/>
          <w:szCs w:val="20"/>
        </w:rPr>
      </w:pPr>
      <w:r>
        <w:rPr>
          <w:rFonts w:cs="Arial"/>
          <w:szCs w:val="20"/>
        </w:rPr>
        <w:t>40</w:t>
      </w:r>
      <w:r w:rsidR="00543FB2" w:rsidRPr="002C3361">
        <w:rPr>
          <w:rFonts w:cs="Arial"/>
          <w:szCs w:val="20"/>
        </w:rPr>
        <w:t>. člen</w:t>
      </w:r>
    </w:p>
    <w:p w14:paraId="423AB5C0" w14:textId="77777777" w:rsidR="00543FB2" w:rsidRDefault="00543FB2" w:rsidP="00543FB2">
      <w:pPr>
        <w:jc w:val="both"/>
        <w:rPr>
          <w:rFonts w:cs="Arial"/>
          <w:szCs w:val="20"/>
        </w:rPr>
      </w:pPr>
    </w:p>
    <w:p w14:paraId="30120AC1" w14:textId="77777777" w:rsidR="009B3DAF" w:rsidRDefault="00543FB2" w:rsidP="00543FB2">
      <w:pPr>
        <w:jc w:val="both"/>
        <w:rPr>
          <w:rFonts w:cs="Arial"/>
          <w:szCs w:val="20"/>
        </w:rPr>
      </w:pPr>
      <w:r>
        <w:rPr>
          <w:rFonts w:cs="Arial"/>
          <w:szCs w:val="20"/>
        </w:rPr>
        <w:t>V 135.a členu se v drugem odstavku</w:t>
      </w:r>
      <w:r w:rsidR="009B3DAF">
        <w:rPr>
          <w:rFonts w:cs="Arial"/>
          <w:szCs w:val="20"/>
        </w:rPr>
        <w:t>:</w:t>
      </w:r>
    </w:p>
    <w:p w14:paraId="1B76B7AA" w14:textId="001F882C" w:rsidR="009B3DAF" w:rsidRDefault="009119EC" w:rsidP="00543FB2">
      <w:pPr>
        <w:jc w:val="both"/>
        <w:rPr>
          <w:rFonts w:cs="Arial"/>
          <w:szCs w:val="20"/>
        </w:rPr>
      </w:pPr>
      <w:r>
        <w:rPr>
          <w:rFonts w:cs="Arial"/>
          <w:szCs w:val="20"/>
        </w:rPr>
        <w:lastRenderedPageBreak/>
        <w:t>–</w:t>
      </w:r>
      <w:r w:rsidR="009B3DAF">
        <w:rPr>
          <w:rFonts w:cs="Arial"/>
          <w:szCs w:val="20"/>
        </w:rPr>
        <w:t xml:space="preserve"> v napovednem stavku</w:t>
      </w:r>
      <w:r w:rsidR="00543FB2">
        <w:rPr>
          <w:rFonts w:cs="Arial"/>
          <w:szCs w:val="20"/>
        </w:rPr>
        <w:t xml:space="preserve"> za besedo »višje« doda beseda »strokovne«</w:t>
      </w:r>
      <w:r w:rsidR="009B3DAF">
        <w:rPr>
          <w:rFonts w:cs="Arial"/>
          <w:szCs w:val="20"/>
        </w:rPr>
        <w:t>;</w:t>
      </w:r>
    </w:p>
    <w:p w14:paraId="3083992B" w14:textId="27C57806" w:rsidR="009B3DAF" w:rsidRDefault="009119EC" w:rsidP="00543FB2">
      <w:pPr>
        <w:jc w:val="both"/>
        <w:rPr>
          <w:rFonts w:cs="Arial"/>
          <w:szCs w:val="20"/>
        </w:rPr>
      </w:pPr>
      <w:r>
        <w:rPr>
          <w:rFonts w:cs="Arial"/>
          <w:szCs w:val="20"/>
        </w:rPr>
        <w:t>–</w:t>
      </w:r>
      <w:r w:rsidR="009B3DAF">
        <w:rPr>
          <w:rFonts w:cs="Arial"/>
          <w:szCs w:val="20"/>
        </w:rPr>
        <w:t xml:space="preserve"> v</w:t>
      </w:r>
      <w:r w:rsidR="00543FB2">
        <w:rPr>
          <w:rFonts w:cs="Arial"/>
          <w:szCs w:val="20"/>
        </w:rPr>
        <w:t xml:space="preserve"> deveti alineji črta besedilo »(vrsta in področje izobraževanja po KLASIUS)«</w:t>
      </w:r>
      <w:r w:rsidR="009B3DAF">
        <w:rPr>
          <w:rFonts w:cs="Arial"/>
          <w:szCs w:val="20"/>
        </w:rPr>
        <w:t>;</w:t>
      </w:r>
    </w:p>
    <w:p w14:paraId="6C4E5747" w14:textId="02276C69" w:rsidR="009B3DAF" w:rsidRDefault="009119EC" w:rsidP="00543FB2">
      <w:pPr>
        <w:jc w:val="both"/>
        <w:rPr>
          <w:rFonts w:cs="Arial"/>
          <w:szCs w:val="20"/>
        </w:rPr>
      </w:pPr>
      <w:r>
        <w:rPr>
          <w:rFonts w:cs="Arial"/>
          <w:szCs w:val="20"/>
        </w:rPr>
        <w:t>–</w:t>
      </w:r>
      <w:r w:rsidR="009B3DAF">
        <w:rPr>
          <w:rFonts w:cs="Arial"/>
          <w:szCs w:val="20"/>
        </w:rPr>
        <w:t xml:space="preserve"> v</w:t>
      </w:r>
      <w:r w:rsidR="00543FB2">
        <w:rPr>
          <w:rFonts w:cs="Arial"/>
          <w:szCs w:val="20"/>
        </w:rPr>
        <w:t xml:space="preserve"> deseti alineji za besedo »letnik« črta vejica in doda besedilo »in oddelek,«</w:t>
      </w:r>
      <w:r w:rsidR="009B3DAF">
        <w:rPr>
          <w:rFonts w:cs="Arial"/>
          <w:szCs w:val="20"/>
        </w:rPr>
        <w:t>;</w:t>
      </w:r>
    </w:p>
    <w:p w14:paraId="08A99D23" w14:textId="0C9744F5" w:rsidR="00543FB2" w:rsidRDefault="009119EC" w:rsidP="00543FB2">
      <w:pPr>
        <w:jc w:val="both"/>
        <w:rPr>
          <w:rFonts w:cs="Arial"/>
          <w:szCs w:val="20"/>
        </w:rPr>
      </w:pPr>
      <w:r>
        <w:rPr>
          <w:rFonts w:cs="Arial"/>
          <w:szCs w:val="20"/>
        </w:rPr>
        <w:t>–</w:t>
      </w:r>
      <w:r w:rsidR="009B3DAF">
        <w:rPr>
          <w:rFonts w:cs="Arial"/>
          <w:szCs w:val="20"/>
        </w:rPr>
        <w:t xml:space="preserve"> z</w:t>
      </w:r>
      <w:r w:rsidR="00543FB2">
        <w:rPr>
          <w:rFonts w:cs="Arial"/>
          <w:szCs w:val="20"/>
        </w:rPr>
        <w:t>a osemnajsto alinejo doda nova devetnajsta alineja, ki se glasi:</w:t>
      </w:r>
    </w:p>
    <w:p w14:paraId="6DFDF365" w14:textId="03DA1D0A" w:rsidR="00543FB2" w:rsidRDefault="00543FB2" w:rsidP="00543FB2">
      <w:pPr>
        <w:jc w:val="both"/>
        <w:rPr>
          <w:rFonts w:cs="Arial"/>
        </w:rPr>
      </w:pPr>
      <w:r w:rsidRPr="3FD46E39">
        <w:rPr>
          <w:rFonts w:cs="Arial"/>
        </w:rPr>
        <w:t>»</w:t>
      </w:r>
      <w:r w:rsidR="009119EC">
        <w:rPr>
          <w:rFonts w:cs="Arial"/>
        </w:rPr>
        <w:t>–</w:t>
      </w:r>
      <w:r w:rsidRPr="3FD46E39">
        <w:rPr>
          <w:rFonts w:cs="Arial"/>
        </w:rPr>
        <w:t xml:space="preserve"> številka evropske študentske izkaznice,«</w:t>
      </w:r>
      <w:r w:rsidR="003A67B9">
        <w:rPr>
          <w:rFonts w:cs="Arial"/>
        </w:rPr>
        <w:t>;</w:t>
      </w:r>
    </w:p>
    <w:p w14:paraId="46A5EEDE" w14:textId="0E94C81E" w:rsidR="00543FB2" w:rsidRDefault="009119EC" w:rsidP="00543FB2">
      <w:pPr>
        <w:jc w:val="both"/>
        <w:rPr>
          <w:rFonts w:cs="Arial"/>
        </w:rPr>
      </w:pPr>
      <w:r>
        <w:rPr>
          <w:rFonts w:cs="Arial"/>
        </w:rPr>
        <w:t xml:space="preserve">– </w:t>
      </w:r>
      <w:r w:rsidR="006C7F4B">
        <w:rPr>
          <w:rFonts w:cs="Arial"/>
        </w:rPr>
        <w:t>v</w:t>
      </w:r>
      <w:r w:rsidR="00543FB2" w:rsidRPr="3FD46E39">
        <w:rPr>
          <w:rFonts w:cs="Arial"/>
        </w:rPr>
        <w:t xml:space="preserve"> dosedanji devetnajsti alineji</w:t>
      </w:r>
      <w:r w:rsidR="009B3DAF">
        <w:rPr>
          <w:rFonts w:cs="Arial"/>
        </w:rPr>
        <w:t>, ki postane dvajseta alineja,</w:t>
      </w:r>
      <w:r w:rsidR="00543FB2" w:rsidRPr="3FD46E39">
        <w:rPr>
          <w:rFonts w:cs="Arial"/>
        </w:rPr>
        <w:t xml:space="preserve"> se beseda »izmenjava« nadomesti z besedilom »učna mobilnost</w:t>
      </w:r>
      <w:r w:rsidR="003A67B9">
        <w:rPr>
          <w:rFonts w:cs="Arial"/>
        </w:rPr>
        <w:t>«</w:t>
      </w:r>
      <w:r w:rsidR="006C7F4B">
        <w:rPr>
          <w:rFonts w:cs="Arial"/>
        </w:rPr>
        <w:t>;</w:t>
      </w:r>
    </w:p>
    <w:p w14:paraId="5E946E1B" w14:textId="7002E242" w:rsidR="00543FB2" w:rsidRDefault="009119EC" w:rsidP="00543FB2">
      <w:pPr>
        <w:jc w:val="both"/>
        <w:rPr>
          <w:rFonts w:cs="Arial"/>
          <w:szCs w:val="20"/>
        </w:rPr>
      </w:pPr>
      <w:r>
        <w:rPr>
          <w:rFonts w:cs="Arial"/>
          <w:szCs w:val="20"/>
        </w:rPr>
        <w:t xml:space="preserve">– </w:t>
      </w:r>
      <w:r w:rsidR="006C7F4B">
        <w:rPr>
          <w:rFonts w:cs="Arial"/>
          <w:szCs w:val="20"/>
        </w:rPr>
        <w:t>v</w:t>
      </w:r>
      <w:r w:rsidR="00543FB2" w:rsidRPr="00355DF7">
        <w:rPr>
          <w:rFonts w:cs="Arial"/>
          <w:szCs w:val="20"/>
        </w:rPr>
        <w:t xml:space="preserve"> dosedanji dvajseti alineji</w:t>
      </w:r>
      <w:r w:rsidR="009B3DAF">
        <w:rPr>
          <w:rFonts w:cs="Arial"/>
          <w:szCs w:val="20"/>
        </w:rPr>
        <w:t>, ki postane enaindvajseta alineja,</w:t>
      </w:r>
      <w:r w:rsidR="00543FB2" w:rsidRPr="00355DF7">
        <w:rPr>
          <w:rFonts w:cs="Arial"/>
          <w:szCs w:val="20"/>
        </w:rPr>
        <w:t xml:space="preserve"> se za besedilom </w:t>
      </w:r>
      <w:r w:rsidR="00543FB2">
        <w:rPr>
          <w:rFonts w:cs="Arial"/>
          <w:szCs w:val="20"/>
        </w:rPr>
        <w:t>»</w:t>
      </w:r>
      <w:r w:rsidR="00543FB2" w:rsidRPr="00355DF7">
        <w:rPr>
          <w:rFonts w:cs="Arial"/>
          <w:szCs w:val="20"/>
        </w:rPr>
        <w:t>vzporedno izobraževanje,« doda besedilo »izobraževanje na domu,«</w:t>
      </w:r>
      <w:r w:rsidR="006C7F4B">
        <w:rPr>
          <w:rFonts w:cs="Arial"/>
          <w:szCs w:val="20"/>
        </w:rPr>
        <w:t>;</w:t>
      </w:r>
    </w:p>
    <w:p w14:paraId="5F00FEB4" w14:textId="63721AA5" w:rsidR="00543FB2" w:rsidRDefault="009119EC" w:rsidP="00543FB2">
      <w:pPr>
        <w:jc w:val="both"/>
        <w:rPr>
          <w:rFonts w:cs="Arial"/>
          <w:szCs w:val="20"/>
        </w:rPr>
      </w:pPr>
      <w:r>
        <w:rPr>
          <w:rFonts w:cs="Arial"/>
          <w:szCs w:val="20"/>
        </w:rPr>
        <w:t xml:space="preserve">– </w:t>
      </w:r>
      <w:r w:rsidR="006C7F4B">
        <w:rPr>
          <w:rFonts w:cs="Arial"/>
          <w:szCs w:val="20"/>
        </w:rPr>
        <w:t>d</w:t>
      </w:r>
      <w:r w:rsidR="00543FB2">
        <w:rPr>
          <w:rFonts w:cs="Arial"/>
          <w:szCs w:val="20"/>
        </w:rPr>
        <w:t>osedanj</w:t>
      </w:r>
      <w:r w:rsidR="009B3DAF">
        <w:rPr>
          <w:rFonts w:cs="Arial"/>
          <w:szCs w:val="20"/>
        </w:rPr>
        <w:t>i</w:t>
      </w:r>
      <w:r w:rsidR="00543FB2">
        <w:rPr>
          <w:rFonts w:cs="Arial"/>
          <w:szCs w:val="20"/>
        </w:rPr>
        <w:t xml:space="preserve"> </w:t>
      </w:r>
      <w:r w:rsidR="009B3DAF">
        <w:rPr>
          <w:rFonts w:cs="Arial"/>
          <w:szCs w:val="20"/>
        </w:rPr>
        <w:t>enaindvajseta</w:t>
      </w:r>
      <w:r w:rsidR="00543FB2">
        <w:rPr>
          <w:rFonts w:cs="Arial"/>
          <w:szCs w:val="20"/>
        </w:rPr>
        <w:t xml:space="preserve"> </w:t>
      </w:r>
      <w:r w:rsidR="009B3DAF">
        <w:rPr>
          <w:rFonts w:cs="Arial"/>
          <w:szCs w:val="20"/>
        </w:rPr>
        <w:t>in</w:t>
      </w:r>
      <w:r w:rsidR="00543FB2">
        <w:rPr>
          <w:rFonts w:cs="Arial"/>
          <w:szCs w:val="20"/>
        </w:rPr>
        <w:t xml:space="preserve"> dvaindvajseta alineja postane</w:t>
      </w:r>
      <w:r w:rsidR="009B3DAF">
        <w:rPr>
          <w:rFonts w:cs="Arial"/>
          <w:szCs w:val="20"/>
        </w:rPr>
        <w:t>ta</w:t>
      </w:r>
      <w:r w:rsidR="00543FB2">
        <w:rPr>
          <w:rFonts w:cs="Arial"/>
          <w:szCs w:val="20"/>
        </w:rPr>
        <w:t xml:space="preserve"> </w:t>
      </w:r>
      <w:r w:rsidR="009B3DAF">
        <w:rPr>
          <w:rFonts w:cs="Arial"/>
          <w:szCs w:val="20"/>
        </w:rPr>
        <w:t>dvain</w:t>
      </w:r>
      <w:r w:rsidR="00543FB2">
        <w:rPr>
          <w:rFonts w:cs="Arial"/>
          <w:szCs w:val="20"/>
        </w:rPr>
        <w:t xml:space="preserve">dvajseta </w:t>
      </w:r>
      <w:r w:rsidR="009B3DAF">
        <w:rPr>
          <w:rFonts w:cs="Arial"/>
          <w:szCs w:val="20"/>
        </w:rPr>
        <w:t>in</w:t>
      </w:r>
      <w:r w:rsidR="00543FB2">
        <w:rPr>
          <w:rFonts w:cs="Arial"/>
          <w:szCs w:val="20"/>
        </w:rPr>
        <w:t xml:space="preserve"> triindvajseta alineja.</w:t>
      </w:r>
    </w:p>
    <w:p w14:paraId="44382D4F" w14:textId="77777777" w:rsidR="00543FB2" w:rsidRDefault="00543FB2" w:rsidP="00543FB2">
      <w:pPr>
        <w:jc w:val="both"/>
        <w:rPr>
          <w:rFonts w:cs="Arial"/>
          <w:szCs w:val="20"/>
        </w:rPr>
      </w:pPr>
    </w:p>
    <w:p w14:paraId="3A2F1B72" w14:textId="51AC037E" w:rsidR="00543FB2" w:rsidRDefault="00543FB2" w:rsidP="00543FB2">
      <w:pPr>
        <w:jc w:val="both"/>
        <w:rPr>
          <w:rFonts w:cs="Arial"/>
          <w:szCs w:val="20"/>
        </w:rPr>
      </w:pPr>
      <w:r>
        <w:rPr>
          <w:rFonts w:cs="Arial"/>
          <w:szCs w:val="20"/>
        </w:rPr>
        <w:t xml:space="preserve">V tretjem odstavku se </w:t>
      </w:r>
      <w:r w:rsidR="009B3DAF">
        <w:rPr>
          <w:rFonts w:cs="Arial"/>
          <w:szCs w:val="20"/>
        </w:rPr>
        <w:t>za besedilom</w:t>
      </w:r>
      <w:r>
        <w:rPr>
          <w:rFonts w:cs="Arial"/>
          <w:szCs w:val="20"/>
        </w:rPr>
        <w:t xml:space="preserve"> »</w:t>
      </w:r>
      <w:r w:rsidR="009B3DAF">
        <w:rPr>
          <w:rFonts w:cs="Arial"/>
          <w:szCs w:val="20"/>
        </w:rPr>
        <w:t>plačila vrtca</w:t>
      </w:r>
      <w:r>
        <w:rPr>
          <w:rFonts w:cs="Arial"/>
          <w:szCs w:val="20"/>
        </w:rPr>
        <w:t>« črta beseda »dodatne«.</w:t>
      </w:r>
    </w:p>
    <w:p w14:paraId="3C3CC5E5" w14:textId="77777777" w:rsidR="00543FB2" w:rsidRDefault="00543FB2" w:rsidP="00543FB2">
      <w:pPr>
        <w:jc w:val="both"/>
        <w:rPr>
          <w:rFonts w:cs="Arial"/>
          <w:szCs w:val="20"/>
        </w:rPr>
      </w:pPr>
    </w:p>
    <w:p w14:paraId="0280C819" w14:textId="77777777" w:rsidR="00543FB2" w:rsidRDefault="00543FB2" w:rsidP="00543FB2">
      <w:pPr>
        <w:jc w:val="both"/>
        <w:rPr>
          <w:rFonts w:cs="Arial"/>
          <w:szCs w:val="20"/>
        </w:rPr>
      </w:pPr>
    </w:p>
    <w:p w14:paraId="21891BC2" w14:textId="67B22030" w:rsidR="00543FB2" w:rsidRDefault="00543FB2" w:rsidP="00543FB2">
      <w:pPr>
        <w:jc w:val="center"/>
        <w:rPr>
          <w:rFonts w:cs="Arial"/>
          <w:szCs w:val="20"/>
        </w:rPr>
      </w:pPr>
      <w:r>
        <w:rPr>
          <w:rFonts w:cs="Arial"/>
          <w:szCs w:val="20"/>
        </w:rPr>
        <w:t>4</w:t>
      </w:r>
      <w:r w:rsidR="00F3040B">
        <w:rPr>
          <w:rFonts w:cs="Arial"/>
          <w:szCs w:val="20"/>
        </w:rPr>
        <w:t>1</w:t>
      </w:r>
      <w:r>
        <w:rPr>
          <w:rFonts w:cs="Arial"/>
          <w:szCs w:val="20"/>
        </w:rPr>
        <w:t>. člen</w:t>
      </w:r>
    </w:p>
    <w:p w14:paraId="23FAAF8E" w14:textId="77777777" w:rsidR="00543FB2" w:rsidRDefault="00543FB2" w:rsidP="00543FB2">
      <w:pPr>
        <w:jc w:val="center"/>
        <w:rPr>
          <w:rFonts w:cs="Arial"/>
          <w:szCs w:val="20"/>
        </w:rPr>
      </w:pPr>
    </w:p>
    <w:p w14:paraId="632DAF67" w14:textId="77777777" w:rsidR="00543FB2" w:rsidRDefault="00543FB2" w:rsidP="00543FB2">
      <w:pPr>
        <w:jc w:val="both"/>
        <w:rPr>
          <w:rFonts w:cs="Arial"/>
          <w:szCs w:val="20"/>
        </w:rPr>
      </w:pPr>
      <w:r>
        <w:rPr>
          <w:rFonts w:cs="Arial"/>
          <w:szCs w:val="20"/>
        </w:rPr>
        <w:t>V 135.aa členu se v prvem odstavku za besedilom »osnovne šole,« doda besedilo »glasbene šole,«.</w:t>
      </w:r>
    </w:p>
    <w:p w14:paraId="6AAEF3EF" w14:textId="77777777" w:rsidR="00543FB2" w:rsidRDefault="00543FB2" w:rsidP="00543FB2">
      <w:pPr>
        <w:jc w:val="both"/>
        <w:rPr>
          <w:rFonts w:cs="Arial"/>
          <w:szCs w:val="20"/>
        </w:rPr>
      </w:pPr>
    </w:p>
    <w:p w14:paraId="54D0F8C8" w14:textId="77777777" w:rsidR="00543FB2" w:rsidRDefault="00543FB2" w:rsidP="00543FB2">
      <w:pPr>
        <w:jc w:val="both"/>
        <w:rPr>
          <w:rFonts w:cs="Arial"/>
          <w:szCs w:val="20"/>
        </w:rPr>
      </w:pPr>
      <w:r>
        <w:rPr>
          <w:rFonts w:cs="Arial"/>
          <w:szCs w:val="20"/>
        </w:rPr>
        <w:t>Drugi odstavek se spremeni tako, da se glasi:</w:t>
      </w:r>
    </w:p>
    <w:p w14:paraId="6FE4EC24" w14:textId="77777777" w:rsidR="00543FB2" w:rsidRDefault="00543FB2" w:rsidP="00543FB2">
      <w:pPr>
        <w:jc w:val="both"/>
        <w:rPr>
          <w:rFonts w:cs="Arial"/>
          <w:szCs w:val="20"/>
        </w:rPr>
      </w:pPr>
    </w:p>
    <w:p w14:paraId="3C4418F7" w14:textId="77777777" w:rsidR="00543FB2" w:rsidRPr="00B7052E" w:rsidRDefault="00543FB2" w:rsidP="00543FB2">
      <w:pPr>
        <w:jc w:val="both"/>
        <w:rPr>
          <w:rFonts w:cs="Arial"/>
          <w:szCs w:val="20"/>
        </w:rPr>
      </w:pPr>
      <w:r>
        <w:rPr>
          <w:rFonts w:cs="Arial"/>
          <w:szCs w:val="20"/>
        </w:rPr>
        <w:t>»</w:t>
      </w:r>
      <w:r w:rsidRPr="00B7052E">
        <w:rPr>
          <w:rFonts w:cs="Arial"/>
          <w:szCs w:val="20"/>
        </w:rPr>
        <w:t>V informacijskem sistemu iz prejšnjega odstavka osnovne šole, glasbene šole, gimnazije, srednje strokovne in poklicne šole vodijo naslednje evidence in dokumente:</w:t>
      </w:r>
    </w:p>
    <w:p w14:paraId="1B7E8730" w14:textId="230DC52C"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matična knjiga osnovne šole,</w:t>
      </w:r>
    </w:p>
    <w:p w14:paraId="6014EC8A" w14:textId="759A60F2"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matična knjiga glasbene šole,</w:t>
      </w:r>
    </w:p>
    <w:p w14:paraId="1DC35B80" w14:textId="514BC352"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matična knjiga oseb, ki niso vpisane v glasbeno šolo in opravljajo izpite,</w:t>
      </w:r>
    </w:p>
    <w:p w14:paraId="6A9A1085" w14:textId="7E6425B4"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matični list učenca,</w:t>
      </w:r>
    </w:p>
    <w:p w14:paraId="3378A20C" w14:textId="7D033622"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matična knjiga srednje šole,</w:t>
      </w:r>
    </w:p>
    <w:p w14:paraId="35ED7722" w14:textId="2D7D8E97"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osebni list dijaka,</w:t>
      </w:r>
    </w:p>
    <w:p w14:paraId="720025D8" w14:textId="23F53B56"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dnevnik v osnovni šoli,</w:t>
      </w:r>
    </w:p>
    <w:p w14:paraId="0AB8CF26" w14:textId="367ED0F8"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dnevnik individualnega pouka v glasbeni šoli,</w:t>
      </w:r>
    </w:p>
    <w:p w14:paraId="6EEFAC0F" w14:textId="6FB38FF8" w:rsidR="00543FB2" w:rsidRPr="006705F1" w:rsidRDefault="009119EC" w:rsidP="00543FB2">
      <w:pPr>
        <w:jc w:val="both"/>
        <w:rPr>
          <w:rFonts w:cs="Arial"/>
          <w:szCs w:val="20"/>
        </w:rPr>
      </w:pPr>
      <w:r>
        <w:rPr>
          <w:rFonts w:cs="Arial"/>
          <w:szCs w:val="20"/>
        </w:rPr>
        <w:t xml:space="preserve">– </w:t>
      </w:r>
      <w:r w:rsidR="00543FB2" w:rsidRPr="00B7052E">
        <w:rPr>
          <w:rFonts w:cs="Arial"/>
          <w:szCs w:val="20"/>
        </w:rPr>
        <w:t xml:space="preserve">evidenca </w:t>
      </w:r>
      <w:r w:rsidR="00543FB2" w:rsidRPr="006705F1">
        <w:rPr>
          <w:rFonts w:cs="Arial"/>
          <w:szCs w:val="20"/>
        </w:rPr>
        <w:t>dnevnik skupinskega pouka v glasbeni šoli nauk o glasbi – orkester,</w:t>
      </w:r>
    </w:p>
    <w:p w14:paraId="7BA8B1AF" w14:textId="4269AECE" w:rsidR="00543FB2" w:rsidRPr="006705F1" w:rsidRDefault="009119EC" w:rsidP="00543FB2">
      <w:pPr>
        <w:jc w:val="both"/>
        <w:rPr>
          <w:rFonts w:cs="Arial"/>
          <w:szCs w:val="20"/>
        </w:rPr>
      </w:pPr>
      <w:r>
        <w:rPr>
          <w:rFonts w:cs="Arial"/>
          <w:szCs w:val="20"/>
        </w:rPr>
        <w:t xml:space="preserve">– </w:t>
      </w:r>
      <w:r w:rsidR="00543FB2" w:rsidRPr="006705F1">
        <w:rPr>
          <w:rFonts w:cs="Arial"/>
          <w:szCs w:val="20"/>
        </w:rPr>
        <w:t>evidenca dnevnik skupinskega pouka v glasbeni šoli – balet – sodobni ples,</w:t>
      </w:r>
    </w:p>
    <w:p w14:paraId="11B578B1" w14:textId="34C1CBA7" w:rsidR="00543FB2" w:rsidRPr="00B7052E" w:rsidRDefault="009119EC" w:rsidP="00543FB2">
      <w:pPr>
        <w:jc w:val="both"/>
        <w:rPr>
          <w:rFonts w:cs="Arial"/>
          <w:szCs w:val="20"/>
        </w:rPr>
      </w:pPr>
      <w:r>
        <w:rPr>
          <w:rFonts w:cs="Arial"/>
          <w:szCs w:val="20"/>
        </w:rPr>
        <w:t xml:space="preserve">– </w:t>
      </w:r>
      <w:r w:rsidR="00543FB2" w:rsidRPr="006705F1">
        <w:rPr>
          <w:rFonts w:cs="Arial"/>
          <w:szCs w:val="20"/>
        </w:rPr>
        <w:t>evidenca dnevnik skupinskega pouka v glasbeni šoli predšolska glasbena vzgoja, pripravnica glasbena, plesna,</w:t>
      </w:r>
    </w:p>
    <w:p w14:paraId="79E3EA5A" w14:textId="1A701A90"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redovalnica v osnovni šoli,</w:t>
      </w:r>
    </w:p>
    <w:p w14:paraId="37A2668C" w14:textId="2C366BD0"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dnevnik v srednji šoli,</w:t>
      </w:r>
    </w:p>
    <w:p w14:paraId="6C44D968" w14:textId="01B9E4A8"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o preverjanju in ocenjevanju znanja dijaka,</w:t>
      </w:r>
    </w:p>
    <w:p w14:paraId="28554EBD" w14:textId="3D8B76A6"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w:t>
      </w:r>
      <w:r w:rsidR="00543FB2">
        <w:rPr>
          <w:rFonts w:cs="Arial"/>
          <w:szCs w:val="20"/>
        </w:rPr>
        <w:t xml:space="preserve"> o</w:t>
      </w:r>
      <w:r w:rsidR="00543FB2" w:rsidRPr="00B7052E">
        <w:rPr>
          <w:rFonts w:cs="Arial"/>
          <w:szCs w:val="20"/>
        </w:rPr>
        <w:t xml:space="preserve"> izdanih spričeval</w:t>
      </w:r>
      <w:r w:rsidR="00C96F86">
        <w:rPr>
          <w:rFonts w:cs="Arial"/>
          <w:szCs w:val="20"/>
        </w:rPr>
        <w:t>ih</w:t>
      </w:r>
      <w:r w:rsidR="00543FB2" w:rsidRPr="00B7052E">
        <w:rPr>
          <w:rFonts w:cs="Arial"/>
          <w:szCs w:val="20"/>
        </w:rPr>
        <w:t xml:space="preserve"> in drugih listin</w:t>
      </w:r>
      <w:r w:rsidR="00C96F86">
        <w:rPr>
          <w:rFonts w:cs="Arial"/>
          <w:szCs w:val="20"/>
        </w:rPr>
        <w:t>ah</w:t>
      </w:r>
      <w:r w:rsidR="00543FB2" w:rsidRPr="00B7052E">
        <w:rPr>
          <w:rFonts w:cs="Arial"/>
          <w:szCs w:val="20"/>
        </w:rPr>
        <w:t xml:space="preserve"> učenca,</w:t>
      </w:r>
    </w:p>
    <w:p w14:paraId="6BBA681F" w14:textId="2884D979" w:rsidR="00543FB2" w:rsidRPr="00B7052E" w:rsidRDefault="009119EC" w:rsidP="00543FB2">
      <w:pPr>
        <w:jc w:val="both"/>
        <w:rPr>
          <w:rFonts w:cs="Arial"/>
          <w:szCs w:val="20"/>
        </w:rPr>
      </w:pPr>
      <w:r>
        <w:rPr>
          <w:rFonts w:cs="Arial"/>
          <w:szCs w:val="20"/>
        </w:rPr>
        <w:t xml:space="preserve">– </w:t>
      </w:r>
      <w:r w:rsidR="00543FB2" w:rsidRPr="00B7052E">
        <w:rPr>
          <w:rFonts w:cs="Arial"/>
          <w:szCs w:val="20"/>
        </w:rPr>
        <w:t>evidenca izdanih dokumentov o končanem izobraževanju dijaka,</w:t>
      </w:r>
    </w:p>
    <w:p w14:paraId="693967B1" w14:textId="336336CB" w:rsidR="00543FB2" w:rsidRPr="00B7052E" w:rsidRDefault="009119EC" w:rsidP="00543FB2">
      <w:pPr>
        <w:jc w:val="both"/>
        <w:rPr>
          <w:rFonts w:cs="Arial"/>
          <w:szCs w:val="20"/>
        </w:rPr>
      </w:pPr>
      <w:r>
        <w:rPr>
          <w:rFonts w:cs="Arial"/>
          <w:szCs w:val="20"/>
        </w:rPr>
        <w:t xml:space="preserve">– </w:t>
      </w:r>
      <w:r w:rsidR="00543FB2" w:rsidRPr="00B7052E">
        <w:rPr>
          <w:rFonts w:cs="Arial"/>
          <w:szCs w:val="20"/>
        </w:rPr>
        <w:t xml:space="preserve">dokument </w:t>
      </w:r>
      <w:r w:rsidR="00543FB2">
        <w:rPr>
          <w:rFonts w:cs="Arial"/>
          <w:szCs w:val="20"/>
        </w:rPr>
        <w:t>l</w:t>
      </w:r>
      <w:r w:rsidR="00543FB2" w:rsidRPr="00B7052E">
        <w:rPr>
          <w:rFonts w:cs="Arial"/>
          <w:szCs w:val="20"/>
        </w:rPr>
        <w:t>etni delovni načrt,</w:t>
      </w:r>
    </w:p>
    <w:p w14:paraId="5A4BEA02" w14:textId="75D7D121" w:rsidR="00543FB2" w:rsidRDefault="009119EC" w:rsidP="00543FB2">
      <w:pPr>
        <w:jc w:val="both"/>
        <w:rPr>
          <w:rFonts w:cs="Arial"/>
          <w:szCs w:val="20"/>
        </w:rPr>
      </w:pPr>
      <w:r>
        <w:rPr>
          <w:rFonts w:cs="Arial"/>
          <w:szCs w:val="20"/>
        </w:rPr>
        <w:t xml:space="preserve">– </w:t>
      </w:r>
      <w:r w:rsidR="00543FB2" w:rsidRPr="00B7052E">
        <w:rPr>
          <w:rFonts w:cs="Arial"/>
          <w:szCs w:val="20"/>
        </w:rPr>
        <w:t xml:space="preserve">dokument </w:t>
      </w:r>
      <w:r w:rsidR="00543FB2">
        <w:rPr>
          <w:rFonts w:cs="Arial"/>
          <w:szCs w:val="20"/>
        </w:rPr>
        <w:t>l</w:t>
      </w:r>
      <w:r w:rsidR="00543FB2" w:rsidRPr="00B7052E">
        <w:rPr>
          <w:rFonts w:cs="Arial"/>
          <w:szCs w:val="20"/>
        </w:rPr>
        <w:t>etno organizacijsko poročilo.</w:t>
      </w:r>
      <w:r w:rsidR="00543FB2">
        <w:rPr>
          <w:rFonts w:cs="Arial"/>
          <w:szCs w:val="20"/>
        </w:rPr>
        <w:t>«.</w:t>
      </w:r>
    </w:p>
    <w:p w14:paraId="2D5D4078" w14:textId="77777777" w:rsidR="00543FB2" w:rsidRDefault="00543FB2" w:rsidP="00543FB2">
      <w:pPr>
        <w:jc w:val="both"/>
        <w:rPr>
          <w:rFonts w:cs="Arial"/>
          <w:szCs w:val="20"/>
        </w:rPr>
      </w:pPr>
    </w:p>
    <w:p w14:paraId="1B93D68F" w14:textId="77777777" w:rsidR="006C7F4B" w:rsidRDefault="00543FB2" w:rsidP="00543FB2">
      <w:pPr>
        <w:jc w:val="both"/>
        <w:rPr>
          <w:rFonts w:cs="Arial"/>
          <w:szCs w:val="20"/>
        </w:rPr>
      </w:pPr>
      <w:r>
        <w:rPr>
          <w:rFonts w:cs="Arial"/>
          <w:szCs w:val="20"/>
        </w:rPr>
        <w:t>V tretjem odstavku se</w:t>
      </w:r>
      <w:r w:rsidR="006C7F4B">
        <w:rPr>
          <w:rFonts w:cs="Arial"/>
          <w:szCs w:val="20"/>
        </w:rPr>
        <w:t>:</w:t>
      </w:r>
    </w:p>
    <w:p w14:paraId="2B584A33" w14:textId="77777777" w:rsidR="006C7F4B" w:rsidRDefault="006C7F4B" w:rsidP="00543FB2">
      <w:pPr>
        <w:jc w:val="both"/>
        <w:rPr>
          <w:rFonts w:cs="Arial"/>
          <w:szCs w:val="20"/>
        </w:rPr>
      </w:pPr>
    </w:p>
    <w:p w14:paraId="6D7F0B17" w14:textId="5A06A658" w:rsidR="00543FB2" w:rsidRDefault="009119EC" w:rsidP="00543FB2">
      <w:pPr>
        <w:jc w:val="both"/>
        <w:rPr>
          <w:rFonts w:cs="Arial"/>
          <w:szCs w:val="20"/>
        </w:rPr>
      </w:pPr>
      <w:r>
        <w:rPr>
          <w:rFonts w:cs="Arial"/>
          <w:szCs w:val="20"/>
        </w:rPr>
        <w:t xml:space="preserve">– </w:t>
      </w:r>
      <w:r w:rsidR="00543FB2">
        <w:rPr>
          <w:rFonts w:cs="Arial"/>
          <w:szCs w:val="20"/>
        </w:rPr>
        <w:t xml:space="preserve"> drugi alineji črta besedilo », naziv poklicne in strokovne izobrazbe«</w:t>
      </w:r>
      <w:r w:rsidR="006C7F4B">
        <w:rPr>
          <w:rFonts w:cs="Arial"/>
          <w:szCs w:val="20"/>
        </w:rPr>
        <w:t>;</w:t>
      </w:r>
      <w:r w:rsidR="00543FB2">
        <w:rPr>
          <w:rFonts w:cs="Arial"/>
          <w:szCs w:val="20"/>
        </w:rPr>
        <w:t xml:space="preserve"> </w:t>
      </w:r>
    </w:p>
    <w:p w14:paraId="584B3F1D" w14:textId="6198A93A" w:rsidR="00543FB2" w:rsidRDefault="009119EC" w:rsidP="00543FB2">
      <w:pPr>
        <w:jc w:val="both"/>
        <w:rPr>
          <w:rFonts w:cs="Arial"/>
          <w:szCs w:val="20"/>
        </w:rPr>
      </w:pPr>
      <w:r>
        <w:rPr>
          <w:rFonts w:cs="Arial"/>
          <w:szCs w:val="20"/>
        </w:rPr>
        <w:t xml:space="preserve">– </w:t>
      </w:r>
      <w:r w:rsidR="006C7F4B">
        <w:rPr>
          <w:rFonts w:cs="Arial"/>
          <w:szCs w:val="20"/>
        </w:rPr>
        <w:t>s</w:t>
      </w:r>
      <w:r w:rsidR="00543FB2">
        <w:rPr>
          <w:rFonts w:cs="Arial"/>
          <w:szCs w:val="20"/>
        </w:rPr>
        <w:t>edemnajsta alineja spremeni tako, da se glasi:</w:t>
      </w:r>
    </w:p>
    <w:p w14:paraId="59C122C9" w14:textId="27D32945" w:rsidR="00543FB2" w:rsidRDefault="00543FB2" w:rsidP="00543FB2">
      <w:pPr>
        <w:jc w:val="both"/>
        <w:rPr>
          <w:rFonts w:cs="Arial"/>
          <w:szCs w:val="20"/>
        </w:rPr>
      </w:pPr>
      <w:r>
        <w:rPr>
          <w:rFonts w:cs="Arial"/>
          <w:szCs w:val="20"/>
        </w:rPr>
        <w:t>»</w:t>
      </w:r>
      <w:r w:rsidR="009119EC">
        <w:rPr>
          <w:rFonts w:cs="Arial"/>
          <w:szCs w:val="20"/>
        </w:rPr>
        <w:t xml:space="preserve">– </w:t>
      </w:r>
      <w:r w:rsidRPr="00B7052E">
        <w:rPr>
          <w:rFonts w:cs="Arial"/>
          <w:szCs w:val="20"/>
        </w:rPr>
        <w:t>dosežki učenca in državna povprečja pri nacionalnem preverjanju znanja, izraženi v odstotnih točkah,</w:t>
      </w:r>
      <w:r>
        <w:rPr>
          <w:rFonts w:cs="Arial"/>
          <w:szCs w:val="20"/>
        </w:rPr>
        <w:t>«.</w:t>
      </w:r>
    </w:p>
    <w:p w14:paraId="61605E65" w14:textId="77777777" w:rsidR="00543FB2" w:rsidRDefault="00543FB2" w:rsidP="00543FB2">
      <w:pPr>
        <w:jc w:val="both"/>
        <w:rPr>
          <w:rFonts w:cs="Arial"/>
          <w:szCs w:val="20"/>
        </w:rPr>
      </w:pPr>
    </w:p>
    <w:p w14:paraId="7FD9E172" w14:textId="77777777" w:rsidR="006C7F4B" w:rsidRDefault="00543FB2" w:rsidP="00543FB2">
      <w:pPr>
        <w:jc w:val="both"/>
        <w:rPr>
          <w:rFonts w:cs="Arial"/>
          <w:szCs w:val="20"/>
        </w:rPr>
      </w:pPr>
      <w:r>
        <w:rPr>
          <w:rFonts w:cs="Arial"/>
          <w:szCs w:val="20"/>
        </w:rPr>
        <w:t>V četrtem odstavku se</w:t>
      </w:r>
      <w:r w:rsidR="006C7F4B">
        <w:rPr>
          <w:rFonts w:cs="Arial"/>
          <w:szCs w:val="20"/>
        </w:rPr>
        <w:t>:</w:t>
      </w:r>
    </w:p>
    <w:p w14:paraId="5C21BAC5" w14:textId="59586B3B" w:rsidR="00543FB2" w:rsidRDefault="009119EC" w:rsidP="00543FB2">
      <w:pPr>
        <w:jc w:val="both"/>
      </w:pPr>
      <w:r>
        <w:rPr>
          <w:rFonts w:cs="Arial"/>
          <w:szCs w:val="20"/>
        </w:rPr>
        <w:t xml:space="preserve">– </w:t>
      </w:r>
      <w:r w:rsidR="00543FB2">
        <w:rPr>
          <w:rFonts w:cs="Arial"/>
          <w:szCs w:val="20"/>
        </w:rPr>
        <w:t xml:space="preserve">v drugi alineji </w:t>
      </w:r>
      <w:r w:rsidR="00543FB2" w:rsidRPr="00B7052E">
        <w:rPr>
          <w:rFonts w:cs="Arial"/>
          <w:szCs w:val="20"/>
        </w:rPr>
        <w:t>črta besedilo », naziv poklicne in strokovne izobrazbe«</w:t>
      </w:r>
      <w:r w:rsidR="006C7F4B">
        <w:rPr>
          <w:rFonts w:cs="Arial"/>
          <w:szCs w:val="20"/>
        </w:rPr>
        <w:t>;</w:t>
      </w:r>
      <w:r w:rsidR="00543FB2" w:rsidRPr="0077290E">
        <w:t xml:space="preserve"> </w:t>
      </w:r>
    </w:p>
    <w:p w14:paraId="1506F920" w14:textId="2A5380EB" w:rsidR="00543FB2" w:rsidRPr="0077290E" w:rsidRDefault="009119EC" w:rsidP="00543FB2">
      <w:pPr>
        <w:jc w:val="both"/>
        <w:rPr>
          <w:rFonts w:cs="Arial"/>
          <w:szCs w:val="20"/>
        </w:rPr>
      </w:pPr>
      <w:r>
        <w:rPr>
          <w:rFonts w:cs="Arial"/>
          <w:szCs w:val="20"/>
        </w:rPr>
        <w:lastRenderedPageBreak/>
        <w:t xml:space="preserve">– </w:t>
      </w:r>
      <w:r w:rsidR="006C7F4B">
        <w:rPr>
          <w:rFonts w:cs="Arial"/>
          <w:szCs w:val="20"/>
        </w:rPr>
        <w:t>o</w:t>
      </w:r>
      <w:r w:rsidR="00543FB2">
        <w:rPr>
          <w:rFonts w:cs="Arial"/>
          <w:szCs w:val="20"/>
        </w:rPr>
        <w:t>semnajsta</w:t>
      </w:r>
      <w:r w:rsidR="00543FB2" w:rsidRPr="0077290E">
        <w:rPr>
          <w:rFonts w:cs="Arial"/>
          <w:szCs w:val="20"/>
        </w:rPr>
        <w:t xml:space="preserve"> alineja spremeni tako, da se glasi:</w:t>
      </w:r>
    </w:p>
    <w:p w14:paraId="47900722" w14:textId="5B363FAF" w:rsidR="00543FB2" w:rsidRDefault="00543FB2" w:rsidP="00543FB2">
      <w:pPr>
        <w:jc w:val="both"/>
        <w:rPr>
          <w:rFonts w:cs="Arial"/>
          <w:szCs w:val="20"/>
        </w:rPr>
      </w:pPr>
      <w:r w:rsidRPr="0077290E">
        <w:rPr>
          <w:rFonts w:cs="Arial"/>
          <w:szCs w:val="20"/>
        </w:rPr>
        <w:t>»</w:t>
      </w:r>
      <w:r w:rsidR="009119EC">
        <w:rPr>
          <w:rFonts w:cs="Arial"/>
          <w:szCs w:val="20"/>
        </w:rPr>
        <w:t xml:space="preserve">– </w:t>
      </w:r>
      <w:r w:rsidRPr="0077290E">
        <w:rPr>
          <w:rFonts w:cs="Arial"/>
          <w:szCs w:val="20"/>
        </w:rPr>
        <w:t>dosežki učenca in državna povprečja pri nacionalnem preverjanju znanja, izraženi v odstotnih točkah,«.</w:t>
      </w:r>
    </w:p>
    <w:p w14:paraId="7B6E7A44" w14:textId="77777777" w:rsidR="00543FB2" w:rsidRDefault="00543FB2" w:rsidP="00543FB2">
      <w:pPr>
        <w:jc w:val="both"/>
        <w:rPr>
          <w:rFonts w:cs="Arial"/>
          <w:szCs w:val="20"/>
        </w:rPr>
      </w:pPr>
    </w:p>
    <w:p w14:paraId="58557784" w14:textId="77777777" w:rsidR="00543FB2" w:rsidRDefault="00543FB2" w:rsidP="00543FB2">
      <w:pPr>
        <w:jc w:val="both"/>
        <w:rPr>
          <w:rFonts w:cs="Arial"/>
          <w:szCs w:val="20"/>
        </w:rPr>
      </w:pPr>
      <w:r>
        <w:rPr>
          <w:rFonts w:cs="Arial"/>
          <w:szCs w:val="20"/>
        </w:rPr>
        <w:t>Za četrtim odstavkom se dodajo novi peti, šesti in sedmi odstavek, ki se glasijo:</w:t>
      </w:r>
    </w:p>
    <w:p w14:paraId="61D6E3AF" w14:textId="77777777" w:rsidR="00543FB2" w:rsidRDefault="00543FB2" w:rsidP="00543FB2">
      <w:pPr>
        <w:jc w:val="both"/>
        <w:rPr>
          <w:rFonts w:cs="Arial"/>
          <w:szCs w:val="20"/>
        </w:rPr>
      </w:pPr>
    </w:p>
    <w:p w14:paraId="0BE99D86" w14:textId="77777777" w:rsidR="00543FB2" w:rsidRPr="0077290E" w:rsidRDefault="00543FB2" w:rsidP="00543FB2">
      <w:pPr>
        <w:jc w:val="both"/>
        <w:rPr>
          <w:rFonts w:cs="Arial"/>
          <w:szCs w:val="20"/>
        </w:rPr>
      </w:pPr>
      <w:r>
        <w:rPr>
          <w:rFonts w:cs="Arial"/>
          <w:szCs w:val="20"/>
        </w:rPr>
        <w:t>»</w:t>
      </w:r>
      <w:r w:rsidRPr="0077290E">
        <w:rPr>
          <w:rFonts w:cs="Arial"/>
          <w:szCs w:val="20"/>
        </w:rPr>
        <w:t>Evidenca matična knjiga glasbene šole vsebuje naslednje podatke o vpisanih učencih in o poteku njihovega izobraževanja od vpisa do zaključka izobraževanja:</w:t>
      </w:r>
    </w:p>
    <w:p w14:paraId="1C4CD534" w14:textId="77777777" w:rsidR="00543FB2" w:rsidRPr="0077290E" w:rsidRDefault="00543FB2" w:rsidP="00543FB2">
      <w:pPr>
        <w:jc w:val="both"/>
        <w:rPr>
          <w:rFonts w:cs="Arial"/>
          <w:szCs w:val="20"/>
        </w:rPr>
      </w:pPr>
    </w:p>
    <w:p w14:paraId="4A9BF638" w14:textId="2677D881" w:rsidR="00543FB2" w:rsidRPr="0077290E" w:rsidRDefault="009119EC" w:rsidP="00543FB2">
      <w:pPr>
        <w:jc w:val="both"/>
        <w:rPr>
          <w:rFonts w:cs="Arial"/>
          <w:szCs w:val="20"/>
        </w:rPr>
      </w:pPr>
      <w:r>
        <w:rPr>
          <w:rFonts w:cs="Arial"/>
          <w:szCs w:val="20"/>
        </w:rPr>
        <w:t>– i</w:t>
      </w:r>
      <w:r w:rsidR="00543FB2" w:rsidRPr="0077290E">
        <w:rPr>
          <w:rFonts w:cs="Arial"/>
          <w:szCs w:val="20"/>
        </w:rPr>
        <w:t>me in naslov sedeža vzgojno-izobraževalnega zavoda,</w:t>
      </w:r>
    </w:p>
    <w:p w14:paraId="5C41A360" w14:textId="5F43DB66"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vrsta in ime izobraževalnega programa, </w:t>
      </w:r>
    </w:p>
    <w:p w14:paraId="5D257C54" w14:textId="6DEF2E4F"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številka matične knjige,</w:t>
      </w:r>
    </w:p>
    <w:p w14:paraId="021F9649" w14:textId="376EC707"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ravnatelja šole,</w:t>
      </w:r>
    </w:p>
    <w:p w14:paraId="10D513FD" w14:textId="6C6EBB32"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učenca,</w:t>
      </w:r>
    </w:p>
    <w:p w14:paraId="596C7D7E" w14:textId="0AB7AA2A" w:rsidR="00543FB2" w:rsidRPr="0077290E" w:rsidRDefault="009119EC" w:rsidP="00543FB2">
      <w:pPr>
        <w:jc w:val="both"/>
        <w:rPr>
          <w:rFonts w:cs="Arial"/>
          <w:szCs w:val="20"/>
        </w:rPr>
      </w:pPr>
      <w:r>
        <w:rPr>
          <w:rFonts w:cs="Arial"/>
          <w:szCs w:val="20"/>
        </w:rPr>
        <w:t xml:space="preserve">– </w:t>
      </w:r>
      <w:r w:rsidR="00543FB2">
        <w:rPr>
          <w:rFonts w:cs="Arial"/>
          <w:szCs w:val="20"/>
        </w:rPr>
        <w:t>EMŠO učenca</w:t>
      </w:r>
      <w:r w:rsidR="00543FB2" w:rsidRPr="0077290E">
        <w:rPr>
          <w:rFonts w:cs="Arial"/>
          <w:szCs w:val="20"/>
        </w:rPr>
        <w:t>,</w:t>
      </w:r>
    </w:p>
    <w:p w14:paraId="32173E8A" w14:textId="5F0617EF" w:rsidR="00543FB2" w:rsidRPr="0077290E" w:rsidRDefault="009119EC" w:rsidP="00543FB2">
      <w:pPr>
        <w:jc w:val="both"/>
        <w:rPr>
          <w:rFonts w:cs="Arial"/>
          <w:szCs w:val="20"/>
        </w:rPr>
      </w:pPr>
      <w:r>
        <w:rPr>
          <w:rFonts w:cs="Arial"/>
          <w:szCs w:val="20"/>
        </w:rPr>
        <w:t xml:space="preserve">– </w:t>
      </w:r>
      <w:r w:rsidR="00543FB2" w:rsidRPr="0077290E">
        <w:rPr>
          <w:rFonts w:cs="Arial"/>
          <w:szCs w:val="20"/>
        </w:rPr>
        <w:t>spol</w:t>
      </w:r>
      <w:r w:rsidR="00543FB2">
        <w:rPr>
          <w:rFonts w:cs="Arial"/>
          <w:szCs w:val="20"/>
        </w:rPr>
        <w:t xml:space="preserve"> učenca</w:t>
      </w:r>
      <w:r w:rsidR="00543FB2" w:rsidRPr="0077290E">
        <w:rPr>
          <w:rFonts w:cs="Arial"/>
          <w:szCs w:val="20"/>
        </w:rPr>
        <w:t>,</w:t>
      </w:r>
    </w:p>
    <w:p w14:paraId="40C6FFF6" w14:textId="562BF5D2"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datum rojstva, vpisa, izpisa oziroma predčasnega prenehanja statusa učenca, </w:t>
      </w:r>
    </w:p>
    <w:p w14:paraId="2D565350" w14:textId="584F7A49"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številka matičnega lista,</w:t>
      </w:r>
    </w:p>
    <w:p w14:paraId="63C700D2" w14:textId="22F6CC92" w:rsidR="00543FB2" w:rsidRPr="0077290E" w:rsidRDefault="009119EC" w:rsidP="00543FB2">
      <w:pPr>
        <w:jc w:val="both"/>
        <w:rPr>
          <w:rFonts w:cs="Arial"/>
          <w:szCs w:val="20"/>
        </w:rPr>
      </w:pPr>
      <w:r>
        <w:rPr>
          <w:rFonts w:cs="Arial"/>
          <w:szCs w:val="20"/>
        </w:rPr>
        <w:t xml:space="preserve">– </w:t>
      </w:r>
      <w:r w:rsidR="00543FB2" w:rsidRPr="0077290E">
        <w:rPr>
          <w:rFonts w:cs="Arial"/>
          <w:szCs w:val="20"/>
        </w:rPr>
        <w:t>datum izdaje spričevala o končanem izobraževalnem programu</w:t>
      </w:r>
      <w:r w:rsidR="00543FB2">
        <w:rPr>
          <w:rFonts w:cs="Arial"/>
          <w:szCs w:val="20"/>
        </w:rPr>
        <w:t xml:space="preserve"> in stopnji izobraževanja ter predmetu</w:t>
      </w:r>
      <w:r w:rsidR="00543FB2" w:rsidRPr="0077290E">
        <w:rPr>
          <w:rFonts w:cs="Arial"/>
          <w:szCs w:val="20"/>
        </w:rPr>
        <w:t>,</w:t>
      </w:r>
    </w:p>
    <w:p w14:paraId="6477738B" w14:textId="4E260D7B" w:rsidR="00543FB2" w:rsidRPr="0077290E" w:rsidRDefault="009119EC" w:rsidP="00543FB2">
      <w:pPr>
        <w:jc w:val="both"/>
        <w:rPr>
          <w:rFonts w:cs="Arial"/>
          <w:szCs w:val="20"/>
        </w:rPr>
      </w:pPr>
      <w:r>
        <w:rPr>
          <w:rFonts w:cs="Arial"/>
          <w:szCs w:val="20"/>
        </w:rPr>
        <w:t xml:space="preserve">– </w:t>
      </w:r>
      <w:r w:rsidR="00543FB2" w:rsidRPr="0077290E">
        <w:rPr>
          <w:rFonts w:cs="Arial"/>
          <w:szCs w:val="20"/>
        </w:rPr>
        <w:t>drugi podatki in dokazila, ki ne pomenijo osebnih podatkov in so potrebni za spremljanje izvajanja glasbenega izobraževanja.</w:t>
      </w:r>
    </w:p>
    <w:p w14:paraId="559893FB" w14:textId="77777777" w:rsidR="00543FB2" w:rsidRPr="0077290E" w:rsidRDefault="00543FB2" w:rsidP="00543FB2">
      <w:pPr>
        <w:jc w:val="both"/>
        <w:rPr>
          <w:rFonts w:cs="Arial"/>
          <w:szCs w:val="20"/>
        </w:rPr>
      </w:pPr>
    </w:p>
    <w:p w14:paraId="5971E105" w14:textId="77777777" w:rsidR="00543FB2" w:rsidRPr="0077290E" w:rsidRDefault="00543FB2" w:rsidP="00543FB2">
      <w:pPr>
        <w:jc w:val="both"/>
        <w:rPr>
          <w:rFonts w:cs="Arial"/>
          <w:szCs w:val="20"/>
        </w:rPr>
      </w:pPr>
      <w:r w:rsidRPr="0077290E">
        <w:rPr>
          <w:rFonts w:cs="Arial"/>
          <w:szCs w:val="20"/>
        </w:rPr>
        <w:t>Evidenca matična knjiga oseb, ki niso vpisane v glasbeno šolo in opravljajo izpite:</w:t>
      </w:r>
    </w:p>
    <w:p w14:paraId="00D258AF" w14:textId="77777777" w:rsidR="00543FB2" w:rsidRPr="0077290E" w:rsidRDefault="00543FB2" w:rsidP="00543FB2">
      <w:pPr>
        <w:jc w:val="both"/>
        <w:rPr>
          <w:rFonts w:cs="Arial"/>
          <w:szCs w:val="20"/>
        </w:rPr>
      </w:pPr>
    </w:p>
    <w:p w14:paraId="20A0D937" w14:textId="790041C2" w:rsidR="00543FB2" w:rsidRPr="0077290E" w:rsidRDefault="009119EC" w:rsidP="00543FB2">
      <w:pPr>
        <w:jc w:val="both"/>
        <w:rPr>
          <w:rFonts w:cs="Arial"/>
          <w:szCs w:val="20"/>
        </w:rPr>
      </w:pPr>
      <w:r>
        <w:rPr>
          <w:rFonts w:cs="Arial"/>
          <w:szCs w:val="20"/>
        </w:rPr>
        <w:t xml:space="preserve">– </w:t>
      </w:r>
      <w:r w:rsidR="00543FB2" w:rsidRPr="0077290E">
        <w:rPr>
          <w:rFonts w:cs="Arial"/>
          <w:szCs w:val="20"/>
        </w:rPr>
        <w:t>ime in naslov sedeža vzgojno-izobraževalnega zavoda</w:t>
      </w:r>
    </w:p>
    <w:p w14:paraId="55B9C9D4" w14:textId="353B06DE"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osebno ime učenca, </w:t>
      </w:r>
    </w:p>
    <w:p w14:paraId="5380ADDB" w14:textId="026674AE" w:rsidR="00543FB2" w:rsidRPr="0077290E" w:rsidRDefault="009119EC" w:rsidP="00543FB2">
      <w:pPr>
        <w:jc w:val="both"/>
        <w:rPr>
          <w:rFonts w:cs="Arial"/>
          <w:szCs w:val="20"/>
        </w:rPr>
      </w:pPr>
      <w:r>
        <w:rPr>
          <w:rFonts w:cs="Arial"/>
          <w:szCs w:val="20"/>
        </w:rPr>
        <w:t xml:space="preserve">– </w:t>
      </w:r>
      <w:r w:rsidR="00543FB2" w:rsidRPr="0077290E">
        <w:rPr>
          <w:rFonts w:cs="Arial"/>
          <w:szCs w:val="20"/>
        </w:rPr>
        <w:t>spol</w:t>
      </w:r>
      <w:r w:rsidR="00543FB2">
        <w:rPr>
          <w:rFonts w:cs="Arial"/>
          <w:szCs w:val="20"/>
        </w:rPr>
        <w:t xml:space="preserve"> učenca</w:t>
      </w:r>
      <w:r w:rsidR="00543FB2" w:rsidRPr="0077290E">
        <w:rPr>
          <w:rFonts w:cs="Arial"/>
          <w:szCs w:val="20"/>
        </w:rPr>
        <w:t xml:space="preserve">, </w:t>
      </w:r>
    </w:p>
    <w:p w14:paraId="0A9A9902" w14:textId="440E46F5" w:rsidR="00543FB2" w:rsidRPr="0077290E" w:rsidRDefault="009119EC" w:rsidP="00543FB2">
      <w:pPr>
        <w:jc w:val="both"/>
        <w:rPr>
          <w:rFonts w:cs="Arial"/>
          <w:szCs w:val="20"/>
        </w:rPr>
      </w:pPr>
      <w:r>
        <w:rPr>
          <w:rFonts w:cs="Arial"/>
          <w:szCs w:val="20"/>
        </w:rPr>
        <w:t xml:space="preserve">– </w:t>
      </w:r>
      <w:r w:rsidR="00543FB2" w:rsidRPr="0077290E">
        <w:rPr>
          <w:rFonts w:cs="Arial"/>
          <w:szCs w:val="20"/>
        </w:rPr>
        <w:t>datum, kraj in država rojstva,</w:t>
      </w:r>
    </w:p>
    <w:p w14:paraId="67EC8B29" w14:textId="272CB590" w:rsidR="00543FB2" w:rsidRPr="0077290E" w:rsidRDefault="009119EC" w:rsidP="00543FB2">
      <w:pPr>
        <w:jc w:val="both"/>
        <w:rPr>
          <w:rFonts w:cs="Arial"/>
          <w:szCs w:val="20"/>
        </w:rPr>
      </w:pPr>
      <w:r>
        <w:rPr>
          <w:rFonts w:cs="Arial"/>
          <w:szCs w:val="20"/>
        </w:rPr>
        <w:t xml:space="preserve">– </w:t>
      </w:r>
      <w:r w:rsidR="00543FB2" w:rsidRPr="0077290E">
        <w:rPr>
          <w:rFonts w:cs="Arial"/>
          <w:szCs w:val="20"/>
        </w:rPr>
        <w:t>datum izpita in podpis predsednika izpitne komisije,</w:t>
      </w:r>
    </w:p>
    <w:p w14:paraId="78A38EE4" w14:textId="238A42F1"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letna ocena predmeta, </w:t>
      </w:r>
    </w:p>
    <w:p w14:paraId="35ADA95B" w14:textId="6ED7C998"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številka in datum izdaje spričevala ter številka in datum izdaje spričevala o končani stopnji izobraževalnega programa.</w:t>
      </w:r>
    </w:p>
    <w:p w14:paraId="6246CA85" w14:textId="77777777" w:rsidR="00543FB2" w:rsidRPr="0077290E" w:rsidRDefault="00543FB2" w:rsidP="00543FB2">
      <w:pPr>
        <w:jc w:val="both"/>
        <w:rPr>
          <w:rFonts w:cs="Arial"/>
          <w:szCs w:val="20"/>
        </w:rPr>
      </w:pPr>
    </w:p>
    <w:p w14:paraId="50D42E93" w14:textId="77777777" w:rsidR="00543FB2" w:rsidRPr="0077290E" w:rsidRDefault="00543FB2" w:rsidP="00543FB2">
      <w:pPr>
        <w:jc w:val="both"/>
        <w:rPr>
          <w:rFonts w:cs="Arial"/>
          <w:szCs w:val="20"/>
        </w:rPr>
      </w:pPr>
      <w:r w:rsidRPr="0077290E">
        <w:rPr>
          <w:rFonts w:cs="Arial"/>
          <w:szCs w:val="20"/>
        </w:rPr>
        <w:t>Evidenca matični list učenca glasbene šole vsebuje naslednje podatke o vpisanih učencih od vpisa do zaključka izobraževanja:</w:t>
      </w:r>
    </w:p>
    <w:p w14:paraId="770BAA92" w14:textId="72284322" w:rsidR="00543FB2" w:rsidRPr="0077290E" w:rsidRDefault="009119EC" w:rsidP="00543FB2">
      <w:pPr>
        <w:jc w:val="both"/>
        <w:rPr>
          <w:rFonts w:cs="Arial"/>
          <w:szCs w:val="20"/>
        </w:rPr>
      </w:pPr>
      <w:r>
        <w:rPr>
          <w:rFonts w:cs="Arial"/>
          <w:szCs w:val="20"/>
        </w:rPr>
        <w:t>– i</w:t>
      </w:r>
      <w:r w:rsidR="00543FB2" w:rsidRPr="0077290E">
        <w:rPr>
          <w:rFonts w:cs="Arial"/>
          <w:szCs w:val="20"/>
        </w:rPr>
        <w:t xml:space="preserve">me in naslov sedeža vzgojno-izobraževalnega zavoda </w:t>
      </w:r>
    </w:p>
    <w:p w14:paraId="159B95D5" w14:textId="052B4E6F"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vrsta in ime izobraževalnega programa, naziv </w:t>
      </w:r>
    </w:p>
    <w:p w14:paraId="0CCFCA59" w14:textId="3073920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ravnatelja šole,</w:t>
      </w:r>
    </w:p>
    <w:p w14:paraId="1A927421" w14:textId="6CBC4A10"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učitelja,</w:t>
      </w:r>
    </w:p>
    <w:p w14:paraId="7F7DC783" w14:textId="5B40D906"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številka matične knjige,</w:t>
      </w:r>
    </w:p>
    <w:p w14:paraId="175BEF45" w14:textId="44AD22A7"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učenca,</w:t>
      </w:r>
    </w:p>
    <w:p w14:paraId="3CF6D527" w14:textId="3BE8458F" w:rsidR="00543FB2" w:rsidRPr="0077290E" w:rsidRDefault="009119EC" w:rsidP="00543FB2">
      <w:pPr>
        <w:jc w:val="both"/>
        <w:rPr>
          <w:rFonts w:cs="Arial"/>
          <w:szCs w:val="20"/>
        </w:rPr>
      </w:pPr>
      <w:r>
        <w:rPr>
          <w:rFonts w:cs="Arial"/>
          <w:szCs w:val="20"/>
        </w:rPr>
        <w:t xml:space="preserve">– </w:t>
      </w:r>
      <w:r w:rsidR="00543FB2">
        <w:rPr>
          <w:rFonts w:cs="Arial"/>
          <w:szCs w:val="20"/>
        </w:rPr>
        <w:t>EMŠO učenca</w:t>
      </w:r>
      <w:r w:rsidR="00543FB2" w:rsidRPr="0077290E">
        <w:rPr>
          <w:rFonts w:cs="Arial"/>
          <w:szCs w:val="20"/>
        </w:rPr>
        <w:t>,</w:t>
      </w:r>
    </w:p>
    <w:p w14:paraId="645BFDA7" w14:textId="6C231A29" w:rsidR="00543FB2" w:rsidRPr="0077290E" w:rsidRDefault="009119EC" w:rsidP="00543FB2">
      <w:pPr>
        <w:jc w:val="both"/>
        <w:rPr>
          <w:rFonts w:cs="Arial"/>
          <w:szCs w:val="20"/>
        </w:rPr>
      </w:pPr>
      <w:r>
        <w:rPr>
          <w:rFonts w:cs="Arial"/>
          <w:szCs w:val="20"/>
        </w:rPr>
        <w:t xml:space="preserve">– </w:t>
      </w:r>
      <w:r w:rsidR="00543FB2" w:rsidRPr="0077290E">
        <w:rPr>
          <w:rFonts w:cs="Arial"/>
          <w:szCs w:val="20"/>
        </w:rPr>
        <w:t>spol</w:t>
      </w:r>
      <w:r w:rsidR="00543FB2">
        <w:rPr>
          <w:rFonts w:cs="Arial"/>
          <w:szCs w:val="20"/>
        </w:rPr>
        <w:t xml:space="preserve"> učenca</w:t>
      </w:r>
      <w:r w:rsidR="00543FB2" w:rsidRPr="0077290E">
        <w:rPr>
          <w:rFonts w:cs="Arial"/>
          <w:szCs w:val="20"/>
        </w:rPr>
        <w:t>,</w:t>
      </w:r>
    </w:p>
    <w:p w14:paraId="381ECA42" w14:textId="1F6EA0F2" w:rsidR="00543FB2" w:rsidRPr="0077290E" w:rsidRDefault="009119EC" w:rsidP="00543FB2">
      <w:pPr>
        <w:jc w:val="both"/>
        <w:rPr>
          <w:rFonts w:cs="Arial"/>
          <w:szCs w:val="20"/>
        </w:rPr>
      </w:pPr>
      <w:r>
        <w:rPr>
          <w:rFonts w:cs="Arial"/>
          <w:szCs w:val="20"/>
        </w:rPr>
        <w:t xml:space="preserve">– </w:t>
      </w:r>
      <w:r w:rsidR="00543FB2" w:rsidRPr="0077290E">
        <w:rPr>
          <w:rFonts w:cs="Arial"/>
          <w:szCs w:val="20"/>
        </w:rPr>
        <w:t>datum, kraj, občina in država rojstva,</w:t>
      </w:r>
    </w:p>
    <w:p w14:paraId="1042109C" w14:textId="59E32FB5" w:rsidR="00543FB2" w:rsidRPr="0077290E" w:rsidRDefault="009119EC" w:rsidP="00543FB2">
      <w:pPr>
        <w:jc w:val="both"/>
        <w:rPr>
          <w:rFonts w:cs="Arial"/>
          <w:szCs w:val="20"/>
        </w:rPr>
      </w:pPr>
      <w:r>
        <w:rPr>
          <w:rFonts w:cs="Arial"/>
          <w:szCs w:val="20"/>
        </w:rPr>
        <w:t xml:space="preserve">– </w:t>
      </w:r>
      <w:r w:rsidR="00543FB2" w:rsidRPr="0077290E">
        <w:rPr>
          <w:rFonts w:cs="Arial"/>
          <w:szCs w:val="20"/>
        </w:rPr>
        <w:t>državljanstvo,</w:t>
      </w:r>
    </w:p>
    <w:p w14:paraId="5183E0DA" w14:textId="6F8097FC" w:rsidR="00543FB2" w:rsidRPr="0077290E" w:rsidRDefault="009119EC" w:rsidP="00543FB2">
      <w:pPr>
        <w:jc w:val="both"/>
        <w:rPr>
          <w:rFonts w:cs="Arial"/>
          <w:szCs w:val="20"/>
        </w:rPr>
      </w:pPr>
      <w:r>
        <w:rPr>
          <w:rFonts w:cs="Arial"/>
          <w:szCs w:val="20"/>
        </w:rPr>
        <w:t xml:space="preserve">– </w:t>
      </w:r>
      <w:r w:rsidR="00543FB2" w:rsidRPr="0077290E">
        <w:rPr>
          <w:rFonts w:cs="Arial"/>
          <w:szCs w:val="20"/>
        </w:rPr>
        <w:t>stalno in začasno prebivališče,</w:t>
      </w:r>
    </w:p>
    <w:p w14:paraId="4B55DD2B" w14:textId="24E052AC"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številka matičnega lista,</w:t>
      </w:r>
    </w:p>
    <w:p w14:paraId="38128985" w14:textId="4B12521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in elektronski naslov staršev oziroma skrbnikov,</w:t>
      </w:r>
    </w:p>
    <w:p w14:paraId="3A32976C" w14:textId="7C2118D1" w:rsidR="00543FB2" w:rsidRPr="0077290E" w:rsidRDefault="009119EC" w:rsidP="00543FB2">
      <w:pPr>
        <w:jc w:val="both"/>
        <w:rPr>
          <w:rFonts w:cs="Arial"/>
          <w:szCs w:val="20"/>
        </w:rPr>
      </w:pPr>
      <w:r>
        <w:rPr>
          <w:rFonts w:cs="Arial"/>
          <w:szCs w:val="20"/>
        </w:rPr>
        <w:t xml:space="preserve">– </w:t>
      </w:r>
      <w:r w:rsidR="00543FB2" w:rsidRPr="0077290E">
        <w:rPr>
          <w:rFonts w:cs="Arial"/>
          <w:szCs w:val="20"/>
        </w:rPr>
        <w:t>potek šolanja (šolsko leto, razred in predmeti, začetek in zaključek šolanja, zaporedno leto obiskovanj</w:t>
      </w:r>
      <w:r w:rsidR="00C96F86">
        <w:rPr>
          <w:rFonts w:cs="Arial"/>
          <w:szCs w:val="20"/>
        </w:rPr>
        <w:t>a</w:t>
      </w:r>
      <w:r w:rsidR="00543FB2" w:rsidRPr="0077290E">
        <w:rPr>
          <w:rFonts w:cs="Arial"/>
          <w:szCs w:val="20"/>
        </w:rPr>
        <w:t xml:space="preserve"> šole),</w:t>
      </w:r>
    </w:p>
    <w:p w14:paraId="41E7D77C" w14:textId="48FF5367"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podatki o učnem uspehu, pohvale, nagrade, priznanja in pomembnejši uspehi učenca, </w:t>
      </w:r>
    </w:p>
    <w:p w14:paraId="7642944C" w14:textId="48E71799" w:rsidR="00543FB2" w:rsidRPr="0077290E" w:rsidRDefault="009119EC" w:rsidP="00543FB2">
      <w:pPr>
        <w:jc w:val="both"/>
        <w:rPr>
          <w:rFonts w:cs="Arial"/>
          <w:szCs w:val="20"/>
        </w:rPr>
      </w:pPr>
      <w:r>
        <w:rPr>
          <w:rFonts w:cs="Arial"/>
          <w:szCs w:val="20"/>
        </w:rPr>
        <w:t xml:space="preserve">– </w:t>
      </w:r>
      <w:r w:rsidR="00543FB2" w:rsidRPr="0077290E">
        <w:rPr>
          <w:rFonts w:cs="Arial"/>
          <w:szCs w:val="20"/>
        </w:rPr>
        <w:t>podatki o napredovanju in dokončanju izobraževanja,</w:t>
      </w:r>
    </w:p>
    <w:p w14:paraId="73402928" w14:textId="690AD3E4" w:rsidR="00543FB2" w:rsidRPr="0077290E" w:rsidRDefault="009119EC" w:rsidP="00543FB2">
      <w:pPr>
        <w:jc w:val="both"/>
        <w:rPr>
          <w:rFonts w:cs="Arial"/>
          <w:szCs w:val="20"/>
        </w:rPr>
      </w:pPr>
      <w:r>
        <w:rPr>
          <w:rFonts w:cs="Arial"/>
          <w:szCs w:val="20"/>
        </w:rPr>
        <w:lastRenderedPageBreak/>
        <w:t xml:space="preserve">– </w:t>
      </w:r>
      <w:r w:rsidR="00543FB2" w:rsidRPr="0077290E">
        <w:rPr>
          <w:rFonts w:cs="Arial"/>
          <w:szCs w:val="20"/>
        </w:rPr>
        <w:t>zaključne ocene pri posameznih predmetih,</w:t>
      </w:r>
    </w:p>
    <w:p w14:paraId="7F77E5FA" w14:textId="35AA389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podatki o napredovanju učenca v naslednji razred oziroma višjo stopnjo glasbene šole in dokončanju izobraževanja,</w:t>
      </w:r>
    </w:p>
    <w:p w14:paraId="35BEB12A" w14:textId="6CF1F80F" w:rsidR="00543FB2" w:rsidRPr="0077290E" w:rsidRDefault="009119EC" w:rsidP="00543FB2">
      <w:pPr>
        <w:jc w:val="both"/>
        <w:rPr>
          <w:rFonts w:cs="Arial"/>
          <w:szCs w:val="20"/>
        </w:rPr>
      </w:pPr>
      <w:r>
        <w:rPr>
          <w:rFonts w:cs="Arial"/>
          <w:szCs w:val="20"/>
        </w:rPr>
        <w:t xml:space="preserve">– </w:t>
      </w:r>
      <w:r w:rsidR="00543FB2" w:rsidRPr="0077290E">
        <w:rPr>
          <w:rFonts w:cs="Arial"/>
          <w:szCs w:val="20"/>
        </w:rPr>
        <w:t>evidenčna št</w:t>
      </w:r>
      <w:r w:rsidR="00543FB2">
        <w:rPr>
          <w:rFonts w:cs="Arial"/>
          <w:szCs w:val="20"/>
        </w:rPr>
        <w:t>evilka</w:t>
      </w:r>
      <w:r w:rsidR="00543FB2" w:rsidRPr="0077290E">
        <w:rPr>
          <w:rFonts w:cs="Arial"/>
          <w:szCs w:val="20"/>
        </w:rPr>
        <w:t xml:space="preserve"> in datum izdaje spričevala,</w:t>
      </w:r>
    </w:p>
    <w:p w14:paraId="6F9F7025" w14:textId="1BF534AB" w:rsidR="00543FB2" w:rsidRDefault="009119EC" w:rsidP="00543FB2">
      <w:pPr>
        <w:jc w:val="both"/>
        <w:rPr>
          <w:rFonts w:cs="Arial"/>
          <w:szCs w:val="20"/>
        </w:rPr>
      </w:pPr>
      <w:r>
        <w:rPr>
          <w:rFonts w:cs="Arial"/>
          <w:szCs w:val="20"/>
        </w:rPr>
        <w:t xml:space="preserve">– </w:t>
      </w:r>
      <w:r w:rsidR="00543FB2" w:rsidRPr="0077290E">
        <w:rPr>
          <w:rFonts w:cs="Arial"/>
          <w:szCs w:val="20"/>
        </w:rPr>
        <w:t>drugi podatki in dokazila, ki ne pomenijo osebnih podatkov in so potrebni za spremljanje izvajanja glasbenega izobraževanja.</w:t>
      </w:r>
      <w:r w:rsidR="00543FB2">
        <w:rPr>
          <w:rFonts w:cs="Arial"/>
          <w:szCs w:val="20"/>
        </w:rPr>
        <w:t>«.</w:t>
      </w:r>
    </w:p>
    <w:p w14:paraId="529E3E1E" w14:textId="77777777" w:rsidR="00543FB2" w:rsidRDefault="00543FB2" w:rsidP="00543FB2">
      <w:pPr>
        <w:jc w:val="both"/>
        <w:rPr>
          <w:rFonts w:cs="Arial"/>
          <w:szCs w:val="20"/>
        </w:rPr>
      </w:pPr>
    </w:p>
    <w:p w14:paraId="1BC1D659" w14:textId="77777777" w:rsidR="00543FB2" w:rsidRDefault="00543FB2" w:rsidP="00543FB2">
      <w:pPr>
        <w:jc w:val="both"/>
        <w:rPr>
          <w:rFonts w:cs="Arial"/>
          <w:szCs w:val="20"/>
        </w:rPr>
      </w:pPr>
      <w:r>
        <w:rPr>
          <w:rFonts w:cs="Arial"/>
          <w:szCs w:val="20"/>
        </w:rPr>
        <w:t>Dosedanji peti do osmi odstavek postanejo osmi do enajsti odstavek.</w:t>
      </w:r>
    </w:p>
    <w:p w14:paraId="7648D8D0" w14:textId="77777777" w:rsidR="00543FB2" w:rsidRDefault="00543FB2" w:rsidP="00543FB2">
      <w:pPr>
        <w:jc w:val="both"/>
        <w:rPr>
          <w:rFonts w:cs="Arial"/>
          <w:szCs w:val="20"/>
        </w:rPr>
      </w:pPr>
    </w:p>
    <w:p w14:paraId="63B2A483" w14:textId="77777777" w:rsidR="00543FB2" w:rsidRDefault="00543FB2" w:rsidP="00543FB2">
      <w:pPr>
        <w:jc w:val="both"/>
        <w:rPr>
          <w:rFonts w:cs="Arial"/>
          <w:szCs w:val="20"/>
        </w:rPr>
      </w:pPr>
      <w:r>
        <w:rPr>
          <w:rFonts w:cs="Arial"/>
          <w:szCs w:val="20"/>
        </w:rPr>
        <w:t>Za novim enajstim odstavkom se dodajo novi dvanajsti, trinajsti, štirinajsti in petnajsti odstavek, ki se glasijo:</w:t>
      </w:r>
    </w:p>
    <w:p w14:paraId="575E26A8" w14:textId="77777777" w:rsidR="00543FB2" w:rsidRDefault="00543FB2" w:rsidP="00543FB2">
      <w:pPr>
        <w:jc w:val="both"/>
        <w:rPr>
          <w:rFonts w:cs="Arial"/>
          <w:szCs w:val="20"/>
        </w:rPr>
      </w:pPr>
    </w:p>
    <w:p w14:paraId="51FDD88A" w14:textId="77777777" w:rsidR="00543FB2" w:rsidRPr="00FC26FF" w:rsidRDefault="00543FB2" w:rsidP="00543FB2">
      <w:pPr>
        <w:jc w:val="both"/>
        <w:rPr>
          <w:rFonts w:cs="Arial"/>
          <w:szCs w:val="20"/>
        </w:rPr>
      </w:pPr>
      <w:r>
        <w:rPr>
          <w:rFonts w:cs="Arial"/>
          <w:szCs w:val="20"/>
        </w:rPr>
        <w:t>»</w:t>
      </w:r>
      <w:r w:rsidRPr="0077290E">
        <w:rPr>
          <w:rFonts w:cs="Arial"/>
          <w:szCs w:val="20"/>
        </w:rPr>
        <w:t xml:space="preserve">Evidenca dnevnik </w:t>
      </w:r>
      <w:r w:rsidRPr="00FC26FF">
        <w:rPr>
          <w:rFonts w:cs="Arial"/>
          <w:szCs w:val="20"/>
        </w:rPr>
        <w:t>individualnega pouka v glasbeni šoli se vodi za vsakega vpisanega učenca in vsebuje naslednje podatke:</w:t>
      </w:r>
    </w:p>
    <w:p w14:paraId="12691A5A" w14:textId="46CCAE60" w:rsidR="00543FB2" w:rsidRPr="00FC26FF" w:rsidRDefault="009119EC" w:rsidP="00543FB2">
      <w:pPr>
        <w:jc w:val="both"/>
        <w:rPr>
          <w:rFonts w:cs="Arial"/>
          <w:szCs w:val="20"/>
        </w:rPr>
      </w:pPr>
      <w:r>
        <w:rPr>
          <w:rFonts w:cs="Arial"/>
          <w:szCs w:val="20"/>
        </w:rPr>
        <w:t>– p</w:t>
      </w:r>
      <w:r w:rsidR="00543FB2" w:rsidRPr="00FC26FF">
        <w:rPr>
          <w:rFonts w:cs="Arial"/>
          <w:szCs w:val="20"/>
        </w:rPr>
        <w:t>odatki o glasbeni šoli,</w:t>
      </w:r>
    </w:p>
    <w:p w14:paraId="6524979B" w14:textId="4B00C088" w:rsidR="00543FB2" w:rsidRPr="00FC26FF" w:rsidRDefault="009119EC" w:rsidP="00543FB2">
      <w:pPr>
        <w:jc w:val="both"/>
        <w:rPr>
          <w:rFonts w:cs="Arial"/>
          <w:szCs w:val="20"/>
        </w:rPr>
      </w:pPr>
      <w:r>
        <w:rPr>
          <w:rFonts w:cs="Arial"/>
          <w:szCs w:val="20"/>
        </w:rPr>
        <w:t xml:space="preserve">– </w:t>
      </w:r>
      <w:r w:rsidR="00543FB2" w:rsidRPr="00FC26FF">
        <w:rPr>
          <w:rFonts w:cs="Arial"/>
          <w:szCs w:val="20"/>
        </w:rPr>
        <w:t>šolsko leto,</w:t>
      </w:r>
    </w:p>
    <w:p w14:paraId="47D8F5E4" w14:textId="3709E47F" w:rsidR="00543FB2" w:rsidRPr="00FC26FF" w:rsidRDefault="009119EC" w:rsidP="00543FB2">
      <w:pPr>
        <w:jc w:val="both"/>
        <w:rPr>
          <w:rFonts w:cs="Arial"/>
          <w:szCs w:val="20"/>
        </w:rPr>
      </w:pPr>
      <w:r>
        <w:rPr>
          <w:rFonts w:cs="Arial"/>
          <w:szCs w:val="20"/>
        </w:rPr>
        <w:t xml:space="preserve">– </w:t>
      </w:r>
      <w:r w:rsidR="00543FB2" w:rsidRPr="00FC26FF">
        <w:rPr>
          <w:rFonts w:cs="Arial"/>
          <w:szCs w:val="20"/>
        </w:rPr>
        <w:t>izobraževalni program in predmet,</w:t>
      </w:r>
    </w:p>
    <w:p w14:paraId="695E0AD6" w14:textId="10697902" w:rsidR="00543FB2" w:rsidRPr="00FC26FF" w:rsidRDefault="009119EC" w:rsidP="00543FB2">
      <w:pPr>
        <w:jc w:val="both"/>
        <w:rPr>
          <w:rFonts w:cs="Arial"/>
          <w:szCs w:val="20"/>
        </w:rPr>
      </w:pPr>
      <w:r>
        <w:rPr>
          <w:rFonts w:cs="Arial"/>
          <w:szCs w:val="20"/>
        </w:rPr>
        <w:t xml:space="preserve">– </w:t>
      </w:r>
      <w:r w:rsidR="00543FB2" w:rsidRPr="00FC26FF">
        <w:rPr>
          <w:rFonts w:cs="Arial"/>
          <w:szCs w:val="20"/>
        </w:rPr>
        <w:t>osebno ime učitelja predmeta,</w:t>
      </w:r>
    </w:p>
    <w:p w14:paraId="57D299DE" w14:textId="6D69735D" w:rsidR="00543FB2" w:rsidRPr="00FC26FF" w:rsidRDefault="009119EC" w:rsidP="00543FB2">
      <w:pPr>
        <w:jc w:val="both"/>
        <w:rPr>
          <w:rFonts w:cs="Arial"/>
          <w:szCs w:val="20"/>
        </w:rPr>
      </w:pPr>
      <w:r>
        <w:rPr>
          <w:rFonts w:cs="Arial"/>
          <w:szCs w:val="20"/>
        </w:rPr>
        <w:t xml:space="preserve">– </w:t>
      </w:r>
      <w:r w:rsidR="00543FB2" w:rsidRPr="00FC26FF">
        <w:rPr>
          <w:rFonts w:cs="Arial"/>
          <w:szCs w:val="20"/>
        </w:rPr>
        <w:t>pregled vpisa učencev,</w:t>
      </w:r>
    </w:p>
    <w:p w14:paraId="4565C997" w14:textId="6F4200FB" w:rsidR="00543FB2" w:rsidRPr="00FC26FF" w:rsidRDefault="009119EC" w:rsidP="00543FB2">
      <w:pPr>
        <w:jc w:val="both"/>
        <w:rPr>
          <w:rFonts w:cs="Arial"/>
          <w:szCs w:val="20"/>
        </w:rPr>
      </w:pPr>
      <w:r>
        <w:rPr>
          <w:rFonts w:cs="Arial"/>
          <w:szCs w:val="20"/>
        </w:rPr>
        <w:t xml:space="preserve">– </w:t>
      </w:r>
      <w:r w:rsidR="00543FB2" w:rsidRPr="00FC26FF">
        <w:rPr>
          <w:rFonts w:cs="Arial"/>
          <w:szCs w:val="20"/>
        </w:rPr>
        <w:t>pregled uspeha in izostankov ob koncu šolskega leta,</w:t>
      </w:r>
    </w:p>
    <w:p w14:paraId="6CF38DEE" w14:textId="73EF0EED" w:rsidR="00543FB2" w:rsidRPr="00FC26FF" w:rsidRDefault="009119EC" w:rsidP="00543FB2">
      <w:pPr>
        <w:jc w:val="both"/>
        <w:rPr>
          <w:rFonts w:cs="Arial"/>
          <w:szCs w:val="20"/>
        </w:rPr>
      </w:pPr>
      <w:r>
        <w:rPr>
          <w:rFonts w:cs="Arial"/>
          <w:szCs w:val="20"/>
        </w:rPr>
        <w:t xml:space="preserve">– </w:t>
      </w:r>
      <w:r w:rsidR="00543FB2" w:rsidRPr="00FC26FF">
        <w:rPr>
          <w:rFonts w:cs="Arial"/>
          <w:szCs w:val="20"/>
        </w:rPr>
        <w:t>osebno ime učenca,</w:t>
      </w:r>
    </w:p>
    <w:p w14:paraId="5698C8C3" w14:textId="587F0B0D" w:rsidR="00543FB2" w:rsidRPr="00FC26FF" w:rsidRDefault="009119EC" w:rsidP="00543FB2">
      <w:pPr>
        <w:jc w:val="both"/>
        <w:rPr>
          <w:rFonts w:cs="Arial"/>
          <w:szCs w:val="20"/>
        </w:rPr>
      </w:pPr>
      <w:r>
        <w:rPr>
          <w:rFonts w:cs="Arial"/>
          <w:szCs w:val="20"/>
        </w:rPr>
        <w:t xml:space="preserve">– </w:t>
      </w:r>
      <w:r w:rsidR="00543FB2" w:rsidRPr="00FC26FF">
        <w:rPr>
          <w:rFonts w:cs="Arial"/>
          <w:szCs w:val="20"/>
        </w:rPr>
        <w:t>EMŠO učenca,</w:t>
      </w:r>
    </w:p>
    <w:p w14:paraId="3E5AD0DC" w14:textId="71F30C1A" w:rsidR="00543FB2" w:rsidRPr="00FC26FF" w:rsidRDefault="009119EC" w:rsidP="00543FB2">
      <w:pPr>
        <w:jc w:val="both"/>
        <w:rPr>
          <w:rFonts w:cs="Arial"/>
          <w:szCs w:val="20"/>
        </w:rPr>
      </w:pPr>
      <w:r>
        <w:rPr>
          <w:rFonts w:cs="Arial"/>
          <w:szCs w:val="20"/>
        </w:rPr>
        <w:t xml:space="preserve">– </w:t>
      </w:r>
      <w:r w:rsidR="00543FB2" w:rsidRPr="00FC26FF">
        <w:rPr>
          <w:rFonts w:cs="Arial"/>
          <w:szCs w:val="20"/>
        </w:rPr>
        <w:t>spol učenca,</w:t>
      </w:r>
    </w:p>
    <w:p w14:paraId="3D0B509A" w14:textId="547A9AAE" w:rsidR="00543FB2" w:rsidRPr="00FC26FF" w:rsidRDefault="009119EC" w:rsidP="00543FB2">
      <w:pPr>
        <w:jc w:val="both"/>
        <w:rPr>
          <w:rFonts w:cs="Arial"/>
          <w:szCs w:val="20"/>
        </w:rPr>
      </w:pPr>
      <w:r>
        <w:rPr>
          <w:rFonts w:cs="Arial"/>
          <w:szCs w:val="20"/>
        </w:rPr>
        <w:t xml:space="preserve">– </w:t>
      </w:r>
      <w:r w:rsidR="00543FB2" w:rsidRPr="00FC26FF">
        <w:rPr>
          <w:rFonts w:cs="Arial"/>
          <w:szCs w:val="20"/>
        </w:rPr>
        <w:t>datum rojstva,</w:t>
      </w:r>
    </w:p>
    <w:p w14:paraId="76200520" w14:textId="14C08A95" w:rsidR="00543FB2" w:rsidRPr="00FC26FF" w:rsidRDefault="009119EC" w:rsidP="00543FB2">
      <w:pPr>
        <w:jc w:val="both"/>
        <w:rPr>
          <w:rFonts w:cs="Arial"/>
          <w:szCs w:val="20"/>
        </w:rPr>
      </w:pPr>
      <w:r>
        <w:rPr>
          <w:rFonts w:cs="Arial"/>
          <w:szCs w:val="20"/>
        </w:rPr>
        <w:t xml:space="preserve">– </w:t>
      </w:r>
      <w:r w:rsidR="00543FB2" w:rsidRPr="00FC26FF">
        <w:rPr>
          <w:rFonts w:cs="Arial"/>
          <w:szCs w:val="20"/>
        </w:rPr>
        <w:t>številka matičnega lista,</w:t>
      </w:r>
    </w:p>
    <w:p w14:paraId="45718D04" w14:textId="4A3E2136" w:rsidR="00543FB2" w:rsidRPr="00FC26FF" w:rsidRDefault="009119EC" w:rsidP="00543FB2">
      <w:pPr>
        <w:jc w:val="both"/>
        <w:rPr>
          <w:rFonts w:cs="Arial"/>
          <w:szCs w:val="20"/>
        </w:rPr>
      </w:pPr>
      <w:r>
        <w:rPr>
          <w:rFonts w:cs="Arial"/>
          <w:szCs w:val="20"/>
        </w:rPr>
        <w:t xml:space="preserve">– </w:t>
      </w:r>
      <w:r w:rsidR="00543FB2" w:rsidRPr="00FC26FF">
        <w:rPr>
          <w:rFonts w:cs="Arial"/>
          <w:szCs w:val="20"/>
        </w:rPr>
        <w:t>naslov prebivališča, telefonska številka in naslov za nujna sporočila, elektronski naslov staršev,</w:t>
      </w:r>
    </w:p>
    <w:p w14:paraId="303BBDFA" w14:textId="2449ADF8"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podatki o šoli, ki jo učenec obiskuje poleg glasbene šole, </w:t>
      </w:r>
    </w:p>
    <w:p w14:paraId="7EF3EC65" w14:textId="02B5B004"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podatki o ostalih predmetih – razred in učni uspeh, datum izpita, </w:t>
      </w:r>
    </w:p>
    <w:p w14:paraId="6EC0D0F4" w14:textId="3F385700"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podatki o izostankih od pouka, </w:t>
      </w:r>
    </w:p>
    <w:p w14:paraId="761D20FD" w14:textId="530796D2"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podatki o sodelovanju na nastopih in tekmovanjih, </w:t>
      </w:r>
    </w:p>
    <w:p w14:paraId="56878FF5" w14:textId="3699E964"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evidenca pouka, </w:t>
      </w:r>
    </w:p>
    <w:p w14:paraId="29AA8232" w14:textId="5BA1C5E4"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podatki o sodelovanju s starši, </w:t>
      </w:r>
    </w:p>
    <w:p w14:paraId="0D5189FD" w14:textId="4532DC4F"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analiza pedagoškega dela, </w:t>
      </w:r>
    </w:p>
    <w:p w14:paraId="0C276FE0" w14:textId="4E6D6DBE" w:rsidR="00543FB2" w:rsidRPr="00FC26FF" w:rsidRDefault="009119EC" w:rsidP="00543FB2">
      <w:pPr>
        <w:jc w:val="both"/>
        <w:rPr>
          <w:rFonts w:cs="Arial"/>
          <w:szCs w:val="20"/>
        </w:rPr>
      </w:pPr>
      <w:r>
        <w:rPr>
          <w:rFonts w:cs="Arial"/>
          <w:szCs w:val="20"/>
        </w:rPr>
        <w:t xml:space="preserve">– </w:t>
      </w:r>
      <w:r w:rsidR="00543FB2" w:rsidRPr="00FC26FF">
        <w:rPr>
          <w:rFonts w:cs="Arial"/>
          <w:szCs w:val="20"/>
        </w:rPr>
        <w:t xml:space="preserve">podatki o hospitacijah, </w:t>
      </w:r>
    </w:p>
    <w:p w14:paraId="5FFBAA5B" w14:textId="78C1C124" w:rsidR="00543FB2" w:rsidRPr="00FC26FF" w:rsidRDefault="009119EC" w:rsidP="00543FB2">
      <w:pPr>
        <w:jc w:val="both"/>
        <w:rPr>
          <w:rFonts w:cs="Arial"/>
          <w:szCs w:val="20"/>
        </w:rPr>
      </w:pPr>
      <w:r>
        <w:rPr>
          <w:rFonts w:cs="Arial"/>
          <w:szCs w:val="20"/>
        </w:rPr>
        <w:t xml:space="preserve">– </w:t>
      </w:r>
      <w:r w:rsidR="00543FB2" w:rsidRPr="00FC26FF">
        <w:rPr>
          <w:rFonts w:cs="Arial"/>
          <w:szCs w:val="20"/>
        </w:rPr>
        <w:t>urnik pouka.</w:t>
      </w:r>
    </w:p>
    <w:p w14:paraId="54C357EC" w14:textId="77777777" w:rsidR="00543FB2" w:rsidRPr="00FC26FF" w:rsidRDefault="00543FB2" w:rsidP="00543FB2">
      <w:pPr>
        <w:jc w:val="both"/>
        <w:rPr>
          <w:rFonts w:cs="Arial"/>
          <w:szCs w:val="20"/>
        </w:rPr>
      </w:pPr>
    </w:p>
    <w:p w14:paraId="6510E408" w14:textId="1CC1FD78" w:rsidR="00543FB2" w:rsidRPr="0077290E" w:rsidRDefault="00543FB2" w:rsidP="00543FB2">
      <w:pPr>
        <w:jc w:val="both"/>
        <w:rPr>
          <w:rFonts w:cs="Arial"/>
          <w:szCs w:val="20"/>
        </w:rPr>
      </w:pPr>
      <w:r w:rsidRPr="00FC26FF">
        <w:rPr>
          <w:rFonts w:cs="Arial"/>
          <w:szCs w:val="20"/>
        </w:rPr>
        <w:t>Evidenca dnevnik skupinskega pouka v glasbeni šoli  nauk o glasbi – orkester se vodi za</w:t>
      </w:r>
      <w:r w:rsidRPr="0077290E">
        <w:rPr>
          <w:rFonts w:cs="Arial"/>
          <w:szCs w:val="20"/>
        </w:rPr>
        <w:t xml:space="preserve"> vsakega vpisanega učenca, in sicer po razredih in oddelkih oziroma skupinah</w:t>
      </w:r>
      <w:r w:rsidR="00C96F86">
        <w:rPr>
          <w:rFonts w:cs="Arial"/>
          <w:szCs w:val="20"/>
        </w:rPr>
        <w:t>,</w:t>
      </w:r>
      <w:r w:rsidRPr="0077290E">
        <w:rPr>
          <w:rFonts w:cs="Arial"/>
          <w:szCs w:val="20"/>
        </w:rPr>
        <w:t xml:space="preserve"> in vsebuje naslednje podatke:</w:t>
      </w:r>
    </w:p>
    <w:p w14:paraId="5408E4F1" w14:textId="77777777" w:rsidR="00543FB2" w:rsidRPr="0077290E" w:rsidRDefault="00543FB2" w:rsidP="00543FB2">
      <w:pPr>
        <w:jc w:val="both"/>
        <w:rPr>
          <w:rFonts w:cs="Arial"/>
          <w:szCs w:val="20"/>
        </w:rPr>
      </w:pPr>
    </w:p>
    <w:p w14:paraId="7443C9D0" w14:textId="7DA36503" w:rsidR="00543FB2" w:rsidRPr="0077290E" w:rsidRDefault="009119EC" w:rsidP="00543FB2">
      <w:pPr>
        <w:jc w:val="both"/>
        <w:rPr>
          <w:rFonts w:cs="Arial"/>
          <w:szCs w:val="20"/>
        </w:rPr>
      </w:pPr>
      <w:r>
        <w:rPr>
          <w:rFonts w:cs="Arial"/>
          <w:szCs w:val="20"/>
        </w:rPr>
        <w:t>– p</w:t>
      </w:r>
      <w:r w:rsidR="00543FB2" w:rsidRPr="0077290E">
        <w:rPr>
          <w:rFonts w:cs="Arial"/>
          <w:szCs w:val="20"/>
        </w:rPr>
        <w:t>odatki o glasbeni šoli,</w:t>
      </w:r>
    </w:p>
    <w:p w14:paraId="67A22FB7" w14:textId="1E92C9FB"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šolsko leto,</w:t>
      </w:r>
    </w:p>
    <w:p w14:paraId="540D62C2" w14:textId="40DAD5D8" w:rsidR="00543FB2" w:rsidRPr="0077290E" w:rsidRDefault="009119EC" w:rsidP="00543FB2">
      <w:pPr>
        <w:jc w:val="both"/>
        <w:rPr>
          <w:rFonts w:cs="Arial"/>
          <w:szCs w:val="20"/>
        </w:rPr>
      </w:pPr>
      <w:r>
        <w:rPr>
          <w:rFonts w:cs="Arial"/>
          <w:szCs w:val="20"/>
        </w:rPr>
        <w:t xml:space="preserve">– </w:t>
      </w:r>
      <w:r w:rsidR="00543FB2" w:rsidRPr="0077290E">
        <w:rPr>
          <w:rFonts w:cs="Arial"/>
          <w:szCs w:val="20"/>
        </w:rPr>
        <w:t>izobraževalni program in predmet,</w:t>
      </w:r>
    </w:p>
    <w:p w14:paraId="2092A02B" w14:textId="59259BAA"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učitelja predmeta</w:t>
      </w:r>
      <w:r w:rsidR="00C96F86">
        <w:rPr>
          <w:rFonts w:cs="Arial"/>
          <w:szCs w:val="20"/>
        </w:rPr>
        <w:t>,</w:t>
      </w:r>
    </w:p>
    <w:p w14:paraId="3417567B" w14:textId="2F0311E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ime in priimek učenca, </w:t>
      </w:r>
    </w:p>
    <w:p w14:paraId="7E5D83BF" w14:textId="0082388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razred in oddelek, </w:t>
      </w:r>
    </w:p>
    <w:p w14:paraId="64943922" w14:textId="0F8722D1"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evidenca prisotnosti pri pouku, </w:t>
      </w:r>
    </w:p>
    <w:p w14:paraId="2560CC35" w14:textId="73AB29C5"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številčne ocene učenca,</w:t>
      </w:r>
    </w:p>
    <w:p w14:paraId="0D86D497" w14:textId="595EBD06" w:rsidR="00543FB2" w:rsidRPr="0077290E" w:rsidRDefault="009119EC" w:rsidP="00543FB2">
      <w:pPr>
        <w:jc w:val="both"/>
        <w:rPr>
          <w:rFonts w:cs="Arial"/>
          <w:szCs w:val="20"/>
        </w:rPr>
      </w:pPr>
      <w:r>
        <w:rPr>
          <w:rFonts w:cs="Arial"/>
          <w:szCs w:val="20"/>
        </w:rPr>
        <w:t xml:space="preserve">– </w:t>
      </w:r>
      <w:r w:rsidR="00543FB2">
        <w:rPr>
          <w:rFonts w:cs="Arial"/>
          <w:szCs w:val="20"/>
        </w:rPr>
        <w:t>podatki o letni oceni,</w:t>
      </w:r>
      <w:r w:rsidR="00543FB2" w:rsidRPr="0077290E">
        <w:rPr>
          <w:rFonts w:cs="Arial"/>
          <w:szCs w:val="20"/>
        </w:rPr>
        <w:t xml:space="preserve">  </w:t>
      </w:r>
    </w:p>
    <w:p w14:paraId="08965556" w14:textId="388B8DF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podatki o izostankih od pouka, </w:t>
      </w:r>
    </w:p>
    <w:p w14:paraId="0A548BBA" w14:textId="2F33B1AB"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podatki o sodelovanju na nastopih in tekmovanjih, </w:t>
      </w:r>
    </w:p>
    <w:p w14:paraId="68811CFC" w14:textId="59F214B5"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evidenca pouka, </w:t>
      </w:r>
    </w:p>
    <w:p w14:paraId="3C41D526" w14:textId="23F8644F" w:rsidR="00543FB2" w:rsidRPr="0077290E" w:rsidRDefault="009119EC" w:rsidP="00543FB2">
      <w:pPr>
        <w:jc w:val="both"/>
        <w:rPr>
          <w:rFonts w:cs="Arial"/>
          <w:szCs w:val="20"/>
        </w:rPr>
      </w:pPr>
      <w:r>
        <w:rPr>
          <w:rFonts w:cs="Arial"/>
          <w:szCs w:val="20"/>
        </w:rPr>
        <w:lastRenderedPageBreak/>
        <w:t xml:space="preserve">– </w:t>
      </w:r>
      <w:r w:rsidR="00543FB2" w:rsidRPr="0077290E">
        <w:rPr>
          <w:rFonts w:cs="Arial"/>
          <w:szCs w:val="20"/>
        </w:rPr>
        <w:t xml:space="preserve">podatki o sodelovanju s starši, </w:t>
      </w:r>
    </w:p>
    <w:p w14:paraId="449AF855" w14:textId="3A1E1FCF"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analiza pedagoškega dela, </w:t>
      </w:r>
    </w:p>
    <w:p w14:paraId="0835B371" w14:textId="05C8F0E1" w:rsidR="00543FB2" w:rsidRDefault="009119EC" w:rsidP="00543FB2">
      <w:pPr>
        <w:jc w:val="both"/>
        <w:rPr>
          <w:rFonts w:cs="Arial"/>
          <w:szCs w:val="20"/>
        </w:rPr>
      </w:pPr>
      <w:r>
        <w:rPr>
          <w:rFonts w:cs="Arial"/>
          <w:szCs w:val="20"/>
        </w:rPr>
        <w:t xml:space="preserve">– </w:t>
      </w:r>
      <w:r w:rsidR="00543FB2" w:rsidRPr="0077290E">
        <w:rPr>
          <w:rFonts w:cs="Arial"/>
          <w:szCs w:val="20"/>
        </w:rPr>
        <w:t xml:space="preserve">podatki o hospitacijah, </w:t>
      </w:r>
    </w:p>
    <w:p w14:paraId="0F31B25F" w14:textId="51542AD9" w:rsidR="00543FB2" w:rsidRPr="0077290E" w:rsidRDefault="009119EC" w:rsidP="00543FB2">
      <w:pPr>
        <w:jc w:val="both"/>
        <w:rPr>
          <w:rFonts w:cs="Arial"/>
          <w:szCs w:val="20"/>
        </w:rPr>
      </w:pPr>
      <w:r>
        <w:rPr>
          <w:rFonts w:cs="Arial"/>
          <w:szCs w:val="20"/>
        </w:rPr>
        <w:t xml:space="preserve">– </w:t>
      </w:r>
      <w:r w:rsidR="00543FB2" w:rsidRPr="0077290E">
        <w:rPr>
          <w:rFonts w:cs="Arial"/>
          <w:szCs w:val="20"/>
        </w:rPr>
        <w:t>urnik pouka.</w:t>
      </w:r>
    </w:p>
    <w:p w14:paraId="0094A275" w14:textId="77777777" w:rsidR="00543FB2" w:rsidRPr="0077290E" w:rsidRDefault="00543FB2" w:rsidP="00543FB2">
      <w:pPr>
        <w:jc w:val="both"/>
        <w:rPr>
          <w:rFonts w:cs="Arial"/>
          <w:szCs w:val="20"/>
        </w:rPr>
      </w:pPr>
    </w:p>
    <w:p w14:paraId="612921F7" w14:textId="12D1B602" w:rsidR="00543FB2" w:rsidRPr="0077290E" w:rsidRDefault="00543FB2" w:rsidP="00543FB2">
      <w:pPr>
        <w:jc w:val="both"/>
        <w:rPr>
          <w:rFonts w:cs="Arial"/>
          <w:szCs w:val="20"/>
        </w:rPr>
      </w:pPr>
      <w:r w:rsidRPr="0077290E">
        <w:rPr>
          <w:rFonts w:cs="Arial"/>
          <w:szCs w:val="20"/>
        </w:rPr>
        <w:tab/>
      </w:r>
      <w:r w:rsidRPr="00FC26FF">
        <w:rPr>
          <w:rFonts w:cs="Arial"/>
          <w:szCs w:val="20"/>
        </w:rPr>
        <w:t>Evidenca dnevnik skupinskega pouka v glasbeni šoli  balet – sodobni ples se vodi</w:t>
      </w:r>
      <w:r w:rsidRPr="0077290E">
        <w:rPr>
          <w:rFonts w:cs="Arial"/>
          <w:szCs w:val="20"/>
        </w:rPr>
        <w:t xml:space="preserve"> za vsakega vpisanega učenca, in sicer po razredih in oddelkih oziroma skupinah</w:t>
      </w:r>
      <w:r w:rsidR="00C96F86">
        <w:rPr>
          <w:rFonts w:cs="Arial"/>
          <w:szCs w:val="20"/>
        </w:rPr>
        <w:t>,</w:t>
      </w:r>
      <w:r w:rsidRPr="0077290E">
        <w:rPr>
          <w:rFonts w:cs="Arial"/>
          <w:szCs w:val="20"/>
        </w:rPr>
        <w:t xml:space="preserve"> in vsebuje naslednje podatke:</w:t>
      </w:r>
    </w:p>
    <w:p w14:paraId="0208FB2B" w14:textId="77777777" w:rsidR="00543FB2" w:rsidRPr="0077290E" w:rsidRDefault="00543FB2" w:rsidP="00543FB2">
      <w:pPr>
        <w:jc w:val="both"/>
        <w:rPr>
          <w:rFonts w:cs="Arial"/>
          <w:szCs w:val="20"/>
        </w:rPr>
      </w:pPr>
    </w:p>
    <w:p w14:paraId="2D9857EB" w14:textId="0BA31B07" w:rsidR="00543FB2" w:rsidRPr="0077290E" w:rsidRDefault="009119EC" w:rsidP="00543FB2">
      <w:pPr>
        <w:jc w:val="both"/>
        <w:rPr>
          <w:rFonts w:cs="Arial"/>
          <w:szCs w:val="20"/>
        </w:rPr>
      </w:pPr>
      <w:r>
        <w:rPr>
          <w:rFonts w:cs="Arial"/>
          <w:szCs w:val="20"/>
        </w:rPr>
        <w:t xml:space="preserve">– </w:t>
      </w:r>
      <w:r w:rsidR="00543FB2" w:rsidRPr="0077290E">
        <w:rPr>
          <w:rFonts w:cs="Arial"/>
          <w:szCs w:val="20"/>
        </w:rPr>
        <w:t>podatki o glasbeni šoli,</w:t>
      </w:r>
    </w:p>
    <w:p w14:paraId="4871AE29" w14:textId="373DE023"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šolsko leto,</w:t>
      </w:r>
    </w:p>
    <w:p w14:paraId="4C3338EE" w14:textId="2A728B3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izobraževalni program in predmet,</w:t>
      </w:r>
    </w:p>
    <w:p w14:paraId="641BDAB9" w14:textId="35B55F5C"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učitelja predmeta,</w:t>
      </w:r>
    </w:p>
    <w:p w14:paraId="1BA2EA5D" w14:textId="7433D95B"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ime in priimek učenca, </w:t>
      </w:r>
    </w:p>
    <w:p w14:paraId="5405AEA0" w14:textId="7AC94B7A"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razred in oddelek, </w:t>
      </w:r>
    </w:p>
    <w:p w14:paraId="79091CD8" w14:textId="419B184E"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evidenca prisotnosti pri pouku, </w:t>
      </w:r>
    </w:p>
    <w:p w14:paraId="6DA479CF" w14:textId="4DF4FAAE"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številčne ocene učenca,</w:t>
      </w:r>
    </w:p>
    <w:p w14:paraId="59E1F767" w14:textId="533ABF55" w:rsidR="00543FB2" w:rsidRPr="0077290E" w:rsidRDefault="009119EC" w:rsidP="00543FB2">
      <w:pPr>
        <w:jc w:val="both"/>
        <w:rPr>
          <w:rFonts w:cs="Arial"/>
          <w:szCs w:val="20"/>
        </w:rPr>
      </w:pPr>
      <w:r>
        <w:rPr>
          <w:rFonts w:cs="Arial"/>
          <w:szCs w:val="20"/>
        </w:rPr>
        <w:t xml:space="preserve">– </w:t>
      </w:r>
      <w:r w:rsidR="00543FB2">
        <w:rPr>
          <w:rFonts w:cs="Arial"/>
          <w:szCs w:val="20"/>
        </w:rPr>
        <w:t>podatki o letni oceni,</w:t>
      </w:r>
      <w:r w:rsidR="00543FB2" w:rsidRPr="0077290E">
        <w:rPr>
          <w:rFonts w:cs="Arial"/>
          <w:szCs w:val="20"/>
        </w:rPr>
        <w:t xml:space="preserve"> </w:t>
      </w:r>
    </w:p>
    <w:p w14:paraId="4CDD1856" w14:textId="1ADB4A81"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podatki o izostankih od pouka,  </w:t>
      </w:r>
    </w:p>
    <w:p w14:paraId="58FB86FD" w14:textId="7D3D4B55"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evidenca pouka, </w:t>
      </w:r>
    </w:p>
    <w:p w14:paraId="44767964" w14:textId="68606514"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podatki o sodelovanju s starši, </w:t>
      </w:r>
    </w:p>
    <w:p w14:paraId="101BD73C" w14:textId="4E423935"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analiza pedagoškega dela, </w:t>
      </w:r>
    </w:p>
    <w:p w14:paraId="171CCD79" w14:textId="272BB252" w:rsidR="00543FB2" w:rsidRDefault="009119EC" w:rsidP="00543FB2">
      <w:pPr>
        <w:jc w:val="both"/>
        <w:rPr>
          <w:rFonts w:cs="Arial"/>
          <w:szCs w:val="20"/>
        </w:rPr>
      </w:pPr>
      <w:r>
        <w:rPr>
          <w:rFonts w:cs="Arial"/>
          <w:szCs w:val="20"/>
        </w:rPr>
        <w:t xml:space="preserve">– </w:t>
      </w:r>
      <w:r w:rsidR="00543FB2" w:rsidRPr="0077290E">
        <w:rPr>
          <w:rFonts w:cs="Arial"/>
          <w:szCs w:val="20"/>
        </w:rPr>
        <w:t xml:space="preserve">podatki o hospitacijah, </w:t>
      </w:r>
    </w:p>
    <w:p w14:paraId="47036908" w14:textId="10949E6C" w:rsidR="00543FB2" w:rsidRPr="0077290E" w:rsidRDefault="009119EC" w:rsidP="00543FB2">
      <w:pPr>
        <w:jc w:val="both"/>
        <w:rPr>
          <w:rFonts w:cs="Arial"/>
          <w:szCs w:val="20"/>
        </w:rPr>
      </w:pPr>
      <w:r>
        <w:rPr>
          <w:rFonts w:cs="Arial"/>
          <w:szCs w:val="20"/>
        </w:rPr>
        <w:t xml:space="preserve">– </w:t>
      </w:r>
      <w:r w:rsidR="00543FB2" w:rsidRPr="0077290E">
        <w:rPr>
          <w:rFonts w:cs="Arial"/>
          <w:szCs w:val="20"/>
        </w:rPr>
        <w:t>urnik pouka.</w:t>
      </w:r>
    </w:p>
    <w:p w14:paraId="68E13C15" w14:textId="77777777" w:rsidR="00543FB2" w:rsidRPr="0077290E" w:rsidRDefault="00543FB2" w:rsidP="00543FB2">
      <w:pPr>
        <w:jc w:val="both"/>
        <w:rPr>
          <w:rFonts w:cs="Arial"/>
          <w:szCs w:val="20"/>
        </w:rPr>
      </w:pPr>
    </w:p>
    <w:p w14:paraId="23CAEC37" w14:textId="124017C3" w:rsidR="00543FB2" w:rsidRPr="0077290E" w:rsidRDefault="00543FB2" w:rsidP="00543FB2">
      <w:pPr>
        <w:jc w:val="both"/>
        <w:rPr>
          <w:rFonts w:cs="Arial"/>
          <w:szCs w:val="20"/>
        </w:rPr>
      </w:pPr>
      <w:r w:rsidRPr="00FC26FF">
        <w:rPr>
          <w:rFonts w:cs="Arial"/>
          <w:szCs w:val="20"/>
        </w:rPr>
        <w:t>Evidenca dnevnik skupinskega pouka v glasbeni šoli  predšolska glasbena vzgoja – pripravnica glasbena, plesna se</w:t>
      </w:r>
      <w:r w:rsidRPr="0077290E">
        <w:rPr>
          <w:rFonts w:cs="Arial"/>
          <w:szCs w:val="20"/>
        </w:rPr>
        <w:t xml:space="preserve"> vodi za vsakega vpisanega učenca, in sicer po razredih in oddelkih oziroma skupinah</w:t>
      </w:r>
      <w:r w:rsidR="00C96F86">
        <w:rPr>
          <w:rFonts w:cs="Arial"/>
          <w:szCs w:val="20"/>
        </w:rPr>
        <w:t>,</w:t>
      </w:r>
      <w:r w:rsidRPr="0077290E">
        <w:rPr>
          <w:rFonts w:cs="Arial"/>
          <w:szCs w:val="20"/>
        </w:rPr>
        <w:t xml:space="preserve"> in vsebuje naslednje podatke:</w:t>
      </w:r>
    </w:p>
    <w:p w14:paraId="3AD4B3C0" w14:textId="77777777" w:rsidR="00543FB2" w:rsidRPr="0077290E" w:rsidRDefault="00543FB2" w:rsidP="00543FB2">
      <w:pPr>
        <w:jc w:val="both"/>
        <w:rPr>
          <w:rFonts w:cs="Arial"/>
          <w:szCs w:val="20"/>
        </w:rPr>
      </w:pPr>
    </w:p>
    <w:p w14:paraId="0D00A851" w14:textId="7D74D790" w:rsidR="00543FB2" w:rsidRPr="0077290E" w:rsidRDefault="009119EC" w:rsidP="00543FB2">
      <w:pPr>
        <w:jc w:val="both"/>
        <w:rPr>
          <w:rFonts w:cs="Arial"/>
          <w:szCs w:val="20"/>
        </w:rPr>
      </w:pPr>
      <w:r>
        <w:rPr>
          <w:rFonts w:cs="Arial"/>
          <w:szCs w:val="20"/>
        </w:rPr>
        <w:t xml:space="preserve">– </w:t>
      </w:r>
      <w:r w:rsidR="00543FB2" w:rsidRPr="0077290E">
        <w:rPr>
          <w:rFonts w:cs="Arial"/>
          <w:szCs w:val="20"/>
        </w:rPr>
        <w:t>podatki o glasbeni šoli,</w:t>
      </w:r>
    </w:p>
    <w:p w14:paraId="6D45DD8D" w14:textId="75E659BB" w:rsidR="00543FB2" w:rsidRPr="0077290E" w:rsidRDefault="009119EC" w:rsidP="00543FB2">
      <w:pPr>
        <w:jc w:val="both"/>
        <w:rPr>
          <w:rFonts w:cs="Arial"/>
          <w:szCs w:val="20"/>
        </w:rPr>
      </w:pPr>
      <w:r>
        <w:rPr>
          <w:rFonts w:cs="Arial"/>
          <w:szCs w:val="20"/>
        </w:rPr>
        <w:t xml:space="preserve">– </w:t>
      </w:r>
      <w:r w:rsidR="00543FB2" w:rsidRPr="0077290E">
        <w:rPr>
          <w:rFonts w:cs="Arial"/>
          <w:szCs w:val="20"/>
        </w:rPr>
        <w:t>šolsko leto,</w:t>
      </w:r>
    </w:p>
    <w:p w14:paraId="2C5157EB" w14:textId="4F835DB3" w:rsidR="00543FB2" w:rsidRPr="0077290E" w:rsidRDefault="009119EC" w:rsidP="00543FB2">
      <w:pPr>
        <w:jc w:val="both"/>
        <w:rPr>
          <w:rFonts w:cs="Arial"/>
          <w:szCs w:val="20"/>
        </w:rPr>
      </w:pPr>
      <w:r>
        <w:rPr>
          <w:rFonts w:cs="Arial"/>
          <w:szCs w:val="20"/>
        </w:rPr>
        <w:t xml:space="preserve">– </w:t>
      </w:r>
      <w:r w:rsidR="00543FB2" w:rsidRPr="0077290E">
        <w:rPr>
          <w:rFonts w:cs="Arial"/>
          <w:szCs w:val="20"/>
        </w:rPr>
        <w:t>izobraževalni program in predmet,</w:t>
      </w:r>
    </w:p>
    <w:p w14:paraId="47A6A936" w14:textId="39DA82A2" w:rsidR="00543FB2" w:rsidRPr="0077290E" w:rsidRDefault="009119EC" w:rsidP="00543FB2">
      <w:pPr>
        <w:jc w:val="both"/>
        <w:rPr>
          <w:rFonts w:cs="Arial"/>
          <w:szCs w:val="20"/>
        </w:rPr>
      </w:pPr>
      <w:r>
        <w:rPr>
          <w:rFonts w:cs="Arial"/>
          <w:szCs w:val="20"/>
        </w:rPr>
        <w:t xml:space="preserve">– </w:t>
      </w:r>
      <w:r w:rsidR="00543FB2" w:rsidRPr="0077290E">
        <w:rPr>
          <w:rFonts w:cs="Arial"/>
          <w:szCs w:val="20"/>
        </w:rPr>
        <w:t>osebno ime učitelja predmeta,</w:t>
      </w:r>
    </w:p>
    <w:p w14:paraId="5FB66A76" w14:textId="3BE30D13"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ime in priimek učenca, </w:t>
      </w:r>
    </w:p>
    <w:p w14:paraId="741F15A5" w14:textId="3CD3A5F1" w:rsidR="00543FB2" w:rsidRPr="0077290E" w:rsidRDefault="009119EC" w:rsidP="00543FB2">
      <w:pPr>
        <w:jc w:val="both"/>
        <w:rPr>
          <w:rFonts w:cs="Arial"/>
          <w:szCs w:val="20"/>
        </w:rPr>
      </w:pPr>
      <w:r>
        <w:rPr>
          <w:rFonts w:cs="Arial"/>
          <w:szCs w:val="20"/>
        </w:rPr>
        <w:t xml:space="preserve">– </w:t>
      </w:r>
      <w:r w:rsidR="00543FB2" w:rsidRPr="0077290E">
        <w:rPr>
          <w:rFonts w:cs="Arial"/>
          <w:szCs w:val="20"/>
        </w:rPr>
        <w:t xml:space="preserve">razred in oddelek, </w:t>
      </w:r>
    </w:p>
    <w:p w14:paraId="678E408B" w14:textId="36B305FF" w:rsidR="00543FB2" w:rsidRPr="0077290E" w:rsidRDefault="009119EC" w:rsidP="00543FB2">
      <w:pPr>
        <w:jc w:val="both"/>
        <w:rPr>
          <w:rFonts w:cs="Arial"/>
          <w:szCs w:val="20"/>
        </w:rPr>
      </w:pPr>
      <w:r>
        <w:rPr>
          <w:rFonts w:cs="Arial"/>
          <w:szCs w:val="20"/>
        </w:rPr>
        <w:t xml:space="preserve">– </w:t>
      </w:r>
      <w:r w:rsidR="00543FB2" w:rsidRPr="0077290E">
        <w:rPr>
          <w:rFonts w:cs="Arial"/>
          <w:szCs w:val="20"/>
        </w:rPr>
        <w:t>pregled vpisa učencev,</w:t>
      </w:r>
    </w:p>
    <w:p w14:paraId="574EFA06" w14:textId="4667EF4D" w:rsidR="00543FB2" w:rsidRPr="0077290E" w:rsidRDefault="00CF026B" w:rsidP="00543FB2">
      <w:pPr>
        <w:jc w:val="both"/>
        <w:rPr>
          <w:rFonts w:cs="Arial"/>
          <w:szCs w:val="20"/>
        </w:rPr>
      </w:pPr>
      <w:r>
        <w:rPr>
          <w:rFonts w:cs="Arial"/>
          <w:szCs w:val="20"/>
        </w:rPr>
        <w:t xml:space="preserve">– </w:t>
      </w:r>
      <w:r w:rsidR="00543FB2" w:rsidRPr="0077290E">
        <w:rPr>
          <w:rFonts w:cs="Arial"/>
          <w:szCs w:val="20"/>
        </w:rPr>
        <w:t xml:space="preserve">podatki o izostankih od pouka, </w:t>
      </w:r>
    </w:p>
    <w:p w14:paraId="0BDA96BE" w14:textId="03DCEBDF" w:rsidR="00543FB2" w:rsidRPr="0077290E" w:rsidRDefault="00CF026B" w:rsidP="00543FB2">
      <w:pPr>
        <w:jc w:val="both"/>
        <w:rPr>
          <w:rFonts w:cs="Arial"/>
          <w:szCs w:val="20"/>
        </w:rPr>
      </w:pPr>
      <w:r>
        <w:rPr>
          <w:rFonts w:cs="Arial"/>
          <w:szCs w:val="20"/>
        </w:rPr>
        <w:t>–</w:t>
      </w:r>
      <w:r w:rsidR="00543FB2">
        <w:rPr>
          <w:rFonts w:cs="Arial"/>
          <w:szCs w:val="20"/>
        </w:rPr>
        <w:t>evidenca o spremljanju razvoja učenca in doseganju ciljev programa</w:t>
      </w:r>
      <w:r w:rsidR="00543FB2" w:rsidRPr="0077290E">
        <w:rPr>
          <w:rFonts w:cs="Arial"/>
          <w:szCs w:val="20"/>
        </w:rPr>
        <w:t xml:space="preserve">, </w:t>
      </w:r>
    </w:p>
    <w:p w14:paraId="5BD5B357" w14:textId="34415108" w:rsidR="00543FB2" w:rsidRDefault="00CF026B" w:rsidP="00543FB2">
      <w:pPr>
        <w:jc w:val="both"/>
        <w:rPr>
          <w:rFonts w:cs="Arial"/>
          <w:szCs w:val="20"/>
        </w:rPr>
      </w:pPr>
      <w:r>
        <w:rPr>
          <w:rFonts w:cs="Arial"/>
          <w:szCs w:val="20"/>
        </w:rPr>
        <w:t>– e</w:t>
      </w:r>
      <w:r w:rsidR="00543FB2" w:rsidRPr="0077290E">
        <w:rPr>
          <w:rFonts w:cs="Arial"/>
          <w:szCs w:val="20"/>
        </w:rPr>
        <w:t xml:space="preserve">videnca pouka, </w:t>
      </w:r>
    </w:p>
    <w:p w14:paraId="304DF2EA" w14:textId="2CD3FECB" w:rsidR="00543FB2" w:rsidRPr="0077290E" w:rsidRDefault="00CF026B" w:rsidP="00543FB2">
      <w:pPr>
        <w:jc w:val="both"/>
        <w:rPr>
          <w:rFonts w:cs="Arial"/>
          <w:szCs w:val="20"/>
        </w:rPr>
      </w:pPr>
      <w:r>
        <w:rPr>
          <w:rFonts w:cs="Arial"/>
          <w:szCs w:val="20"/>
        </w:rPr>
        <w:t xml:space="preserve">– </w:t>
      </w:r>
      <w:r w:rsidR="00543FB2">
        <w:rPr>
          <w:rFonts w:cs="Arial"/>
          <w:szCs w:val="20"/>
        </w:rPr>
        <w:t>evidenca prisotnosti pri pouku,</w:t>
      </w:r>
    </w:p>
    <w:p w14:paraId="396CBA79" w14:textId="369575BC" w:rsidR="00543FB2" w:rsidRPr="0077290E" w:rsidRDefault="00CF026B" w:rsidP="00543FB2">
      <w:pPr>
        <w:jc w:val="both"/>
        <w:rPr>
          <w:rFonts w:cs="Arial"/>
          <w:szCs w:val="20"/>
        </w:rPr>
      </w:pPr>
      <w:r>
        <w:rPr>
          <w:rFonts w:cs="Arial"/>
          <w:szCs w:val="20"/>
        </w:rPr>
        <w:t xml:space="preserve">– </w:t>
      </w:r>
      <w:r w:rsidR="00543FB2" w:rsidRPr="0077290E">
        <w:rPr>
          <w:rFonts w:cs="Arial"/>
          <w:szCs w:val="20"/>
        </w:rPr>
        <w:t xml:space="preserve">podatki o sodelovanju s starši, </w:t>
      </w:r>
    </w:p>
    <w:p w14:paraId="1B3A8807" w14:textId="68A897A2" w:rsidR="00543FB2" w:rsidRPr="0077290E" w:rsidRDefault="00CF026B" w:rsidP="00543FB2">
      <w:pPr>
        <w:jc w:val="both"/>
        <w:rPr>
          <w:rFonts w:cs="Arial"/>
          <w:szCs w:val="20"/>
        </w:rPr>
      </w:pPr>
      <w:r>
        <w:rPr>
          <w:rFonts w:cs="Arial"/>
          <w:szCs w:val="20"/>
        </w:rPr>
        <w:t xml:space="preserve">– </w:t>
      </w:r>
      <w:r w:rsidR="00543FB2" w:rsidRPr="0077290E">
        <w:rPr>
          <w:rFonts w:cs="Arial"/>
          <w:szCs w:val="20"/>
        </w:rPr>
        <w:t xml:space="preserve">analiza pedagoškega dela, </w:t>
      </w:r>
    </w:p>
    <w:p w14:paraId="2F8146BE" w14:textId="1E05535A" w:rsidR="00543FB2" w:rsidRDefault="00CF026B" w:rsidP="00543FB2">
      <w:pPr>
        <w:jc w:val="both"/>
        <w:rPr>
          <w:rFonts w:cs="Arial"/>
          <w:szCs w:val="20"/>
        </w:rPr>
      </w:pPr>
      <w:r>
        <w:rPr>
          <w:rFonts w:cs="Arial"/>
          <w:szCs w:val="20"/>
        </w:rPr>
        <w:t xml:space="preserve">– </w:t>
      </w:r>
      <w:r w:rsidR="00543FB2" w:rsidRPr="0077290E">
        <w:rPr>
          <w:rFonts w:cs="Arial"/>
          <w:szCs w:val="20"/>
        </w:rPr>
        <w:t xml:space="preserve">podatki o hospitacijah, </w:t>
      </w:r>
    </w:p>
    <w:p w14:paraId="0D83A478" w14:textId="146F5EDB" w:rsidR="00543FB2" w:rsidRDefault="00CF026B" w:rsidP="00543FB2">
      <w:pPr>
        <w:jc w:val="both"/>
        <w:rPr>
          <w:rFonts w:cs="Arial"/>
          <w:szCs w:val="20"/>
        </w:rPr>
      </w:pPr>
      <w:r>
        <w:rPr>
          <w:rFonts w:cs="Arial"/>
          <w:szCs w:val="20"/>
        </w:rPr>
        <w:t xml:space="preserve">– </w:t>
      </w:r>
      <w:r w:rsidR="00543FB2" w:rsidRPr="0077290E">
        <w:rPr>
          <w:rFonts w:cs="Arial"/>
          <w:szCs w:val="20"/>
        </w:rPr>
        <w:t>urnik pouka.</w:t>
      </w:r>
      <w:r w:rsidR="00543FB2">
        <w:rPr>
          <w:rFonts w:cs="Arial"/>
          <w:szCs w:val="20"/>
        </w:rPr>
        <w:t>«.</w:t>
      </w:r>
    </w:p>
    <w:p w14:paraId="0E4940FA" w14:textId="77777777" w:rsidR="00543FB2" w:rsidRDefault="00543FB2" w:rsidP="00543FB2">
      <w:pPr>
        <w:jc w:val="both"/>
        <w:rPr>
          <w:rFonts w:cs="Arial"/>
          <w:szCs w:val="20"/>
        </w:rPr>
      </w:pPr>
    </w:p>
    <w:p w14:paraId="2B4E5ED5" w14:textId="77777777" w:rsidR="00543FB2" w:rsidRDefault="00543FB2" w:rsidP="00543FB2">
      <w:pPr>
        <w:jc w:val="both"/>
        <w:rPr>
          <w:rFonts w:cs="Arial"/>
          <w:szCs w:val="20"/>
        </w:rPr>
      </w:pPr>
      <w:r>
        <w:rPr>
          <w:rFonts w:cs="Arial"/>
          <w:szCs w:val="20"/>
        </w:rPr>
        <w:t>Dosedanji deveti do dvanajsti odstavek postanejo šestnajsti do devetnajsti odstavek.</w:t>
      </w:r>
    </w:p>
    <w:p w14:paraId="7898EB11" w14:textId="77777777" w:rsidR="00543FB2" w:rsidRDefault="00543FB2" w:rsidP="00543FB2">
      <w:pPr>
        <w:jc w:val="both"/>
        <w:rPr>
          <w:rFonts w:cs="Arial"/>
          <w:szCs w:val="20"/>
        </w:rPr>
      </w:pPr>
    </w:p>
    <w:p w14:paraId="1D7ED547" w14:textId="77777777" w:rsidR="00543FB2" w:rsidRDefault="00543FB2" w:rsidP="00543FB2">
      <w:pPr>
        <w:jc w:val="both"/>
        <w:rPr>
          <w:rFonts w:cs="Arial"/>
          <w:szCs w:val="20"/>
        </w:rPr>
      </w:pPr>
      <w:r>
        <w:rPr>
          <w:rFonts w:cs="Arial"/>
          <w:szCs w:val="20"/>
        </w:rPr>
        <w:t>V novem osemnajstem odstavku se za osmo alinejo doda nova deveta alineja, ki se glasi:</w:t>
      </w:r>
    </w:p>
    <w:p w14:paraId="25C8C010" w14:textId="77777777" w:rsidR="00543FB2" w:rsidRDefault="00543FB2" w:rsidP="00543FB2">
      <w:pPr>
        <w:jc w:val="both"/>
        <w:rPr>
          <w:rFonts w:cs="Arial"/>
          <w:szCs w:val="20"/>
        </w:rPr>
      </w:pPr>
    </w:p>
    <w:p w14:paraId="217CF34A" w14:textId="2FCA9FBC" w:rsidR="00543FB2" w:rsidRDefault="00543FB2" w:rsidP="00543FB2">
      <w:pPr>
        <w:jc w:val="both"/>
        <w:rPr>
          <w:rFonts w:cs="Arial"/>
          <w:szCs w:val="20"/>
        </w:rPr>
      </w:pPr>
      <w:r>
        <w:rPr>
          <w:rFonts w:cs="Arial"/>
          <w:szCs w:val="20"/>
        </w:rPr>
        <w:t>»</w:t>
      </w:r>
      <w:r w:rsidR="00CF026B">
        <w:rPr>
          <w:rFonts w:cs="Arial"/>
          <w:szCs w:val="20"/>
        </w:rPr>
        <w:t>– d</w:t>
      </w:r>
      <w:r w:rsidRPr="00C177D0">
        <w:rPr>
          <w:rFonts w:cs="Arial"/>
          <w:szCs w:val="20"/>
        </w:rPr>
        <w:t>osežki učenca in državna povprečja pri nacionalnem preverjanju znanja, izraženi v odstotnih točkah</w:t>
      </w:r>
      <w:r>
        <w:rPr>
          <w:rFonts w:cs="Arial"/>
          <w:szCs w:val="20"/>
        </w:rPr>
        <w:t>,«.</w:t>
      </w:r>
    </w:p>
    <w:p w14:paraId="518E30AE" w14:textId="77777777" w:rsidR="00543FB2" w:rsidRDefault="00543FB2" w:rsidP="00543FB2">
      <w:pPr>
        <w:jc w:val="both"/>
        <w:rPr>
          <w:rFonts w:cs="Arial"/>
          <w:szCs w:val="20"/>
        </w:rPr>
      </w:pPr>
    </w:p>
    <w:p w14:paraId="56EE5209" w14:textId="77777777" w:rsidR="00543FB2" w:rsidRDefault="00543FB2" w:rsidP="00543FB2">
      <w:pPr>
        <w:jc w:val="both"/>
        <w:rPr>
          <w:rFonts w:cs="Arial"/>
          <w:szCs w:val="20"/>
        </w:rPr>
      </w:pPr>
      <w:r>
        <w:rPr>
          <w:rFonts w:cs="Arial"/>
          <w:szCs w:val="20"/>
        </w:rPr>
        <w:t>Dosedanji deveta in deseta alineja postaneta deseta in enajsta alineja.</w:t>
      </w:r>
    </w:p>
    <w:p w14:paraId="0FCE0069" w14:textId="77777777" w:rsidR="00543FB2" w:rsidRDefault="00543FB2" w:rsidP="00543FB2">
      <w:pPr>
        <w:jc w:val="both"/>
        <w:rPr>
          <w:rFonts w:cs="Arial"/>
          <w:szCs w:val="20"/>
        </w:rPr>
      </w:pPr>
    </w:p>
    <w:p w14:paraId="6CF26727" w14:textId="77777777" w:rsidR="00543FB2" w:rsidRDefault="00543FB2" w:rsidP="00543FB2">
      <w:pPr>
        <w:jc w:val="both"/>
        <w:rPr>
          <w:rFonts w:cs="Arial"/>
          <w:szCs w:val="20"/>
        </w:rPr>
      </w:pPr>
      <w:r>
        <w:rPr>
          <w:rFonts w:cs="Arial"/>
          <w:szCs w:val="20"/>
        </w:rPr>
        <w:t>Za novo enajsto alinejo se doda nova dvanajsta alineja, ki se glasi:</w:t>
      </w:r>
    </w:p>
    <w:p w14:paraId="2A6C270D" w14:textId="77777777" w:rsidR="00543FB2" w:rsidRDefault="00543FB2" w:rsidP="00543FB2">
      <w:pPr>
        <w:jc w:val="both"/>
        <w:rPr>
          <w:rFonts w:cs="Arial"/>
          <w:szCs w:val="20"/>
        </w:rPr>
      </w:pPr>
    </w:p>
    <w:p w14:paraId="1222D626" w14:textId="4F51F5EE" w:rsidR="00543FB2" w:rsidRDefault="00543FB2" w:rsidP="00543FB2">
      <w:pPr>
        <w:jc w:val="both"/>
        <w:rPr>
          <w:rFonts w:cs="Arial"/>
          <w:szCs w:val="20"/>
        </w:rPr>
      </w:pPr>
      <w:r>
        <w:rPr>
          <w:rFonts w:cs="Arial"/>
          <w:szCs w:val="20"/>
        </w:rPr>
        <w:t>»</w:t>
      </w:r>
      <w:r w:rsidR="00CF026B">
        <w:rPr>
          <w:rFonts w:cs="Arial"/>
          <w:szCs w:val="20"/>
        </w:rPr>
        <w:t xml:space="preserve">– </w:t>
      </w:r>
      <w:r w:rsidRPr="00C177D0">
        <w:rPr>
          <w:rFonts w:cs="Arial"/>
          <w:szCs w:val="20"/>
        </w:rPr>
        <w:t>podatek, ali je učenec končal izobraževalni program v glasbeni šoli,</w:t>
      </w:r>
      <w:r>
        <w:rPr>
          <w:rFonts w:cs="Arial"/>
          <w:szCs w:val="20"/>
        </w:rPr>
        <w:t>«.</w:t>
      </w:r>
    </w:p>
    <w:p w14:paraId="5D7E1AAA" w14:textId="77777777" w:rsidR="00543FB2" w:rsidRDefault="00543FB2" w:rsidP="00543FB2">
      <w:pPr>
        <w:jc w:val="both"/>
        <w:rPr>
          <w:rFonts w:cs="Arial"/>
          <w:szCs w:val="20"/>
        </w:rPr>
      </w:pPr>
    </w:p>
    <w:p w14:paraId="49D1C1B3" w14:textId="77777777" w:rsidR="00543FB2" w:rsidRDefault="00543FB2" w:rsidP="00543FB2">
      <w:pPr>
        <w:jc w:val="both"/>
        <w:rPr>
          <w:rFonts w:cs="Arial"/>
          <w:szCs w:val="20"/>
        </w:rPr>
      </w:pPr>
      <w:r>
        <w:rPr>
          <w:rFonts w:cs="Arial"/>
          <w:szCs w:val="20"/>
        </w:rPr>
        <w:t>Dosedanje enajsta do petnajsta alineja postanejo trinajsta do sedemnajsta alineja.</w:t>
      </w:r>
    </w:p>
    <w:p w14:paraId="0F00D6FB" w14:textId="77777777" w:rsidR="00543FB2" w:rsidRDefault="00543FB2" w:rsidP="00543FB2">
      <w:pPr>
        <w:jc w:val="both"/>
        <w:rPr>
          <w:rFonts w:cs="Arial"/>
          <w:szCs w:val="20"/>
        </w:rPr>
      </w:pPr>
    </w:p>
    <w:p w14:paraId="2E4424B1" w14:textId="77777777" w:rsidR="00543FB2" w:rsidRDefault="00543FB2" w:rsidP="00543FB2">
      <w:pPr>
        <w:jc w:val="both"/>
        <w:rPr>
          <w:rFonts w:cs="Arial"/>
          <w:szCs w:val="20"/>
        </w:rPr>
      </w:pPr>
    </w:p>
    <w:p w14:paraId="0740550C" w14:textId="3B032BDB" w:rsidR="00543FB2" w:rsidRDefault="00543FB2" w:rsidP="00543FB2">
      <w:pPr>
        <w:jc w:val="center"/>
        <w:rPr>
          <w:rFonts w:cs="Arial"/>
          <w:szCs w:val="20"/>
        </w:rPr>
      </w:pPr>
      <w:r>
        <w:rPr>
          <w:rFonts w:cs="Arial"/>
          <w:szCs w:val="20"/>
        </w:rPr>
        <w:t>4</w:t>
      </w:r>
      <w:r w:rsidR="00F3040B">
        <w:rPr>
          <w:rFonts w:cs="Arial"/>
          <w:szCs w:val="20"/>
        </w:rPr>
        <w:t>2</w:t>
      </w:r>
      <w:r>
        <w:rPr>
          <w:rFonts w:cs="Arial"/>
          <w:szCs w:val="20"/>
        </w:rPr>
        <w:t>. člen</w:t>
      </w:r>
    </w:p>
    <w:p w14:paraId="4A0B706B" w14:textId="77777777" w:rsidR="00543FB2" w:rsidRDefault="00543FB2" w:rsidP="00543FB2">
      <w:pPr>
        <w:jc w:val="center"/>
        <w:rPr>
          <w:rFonts w:cs="Arial"/>
          <w:szCs w:val="20"/>
        </w:rPr>
      </w:pPr>
    </w:p>
    <w:p w14:paraId="33E4A884" w14:textId="77777777" w:rsidR="00543FB2" w:rsidRDefault="00543FB2" w:rsidP="00543FB2">
      <w:pPr>
        <w:jc w:val="both"/>
        <w:rPr>
          <w:rFonts w:cs="Arial"/>
          <w:szCs w:val="20"/>
        </w:rPr>
      </w:pPr>
      <w:r>
        <w:rPr>
          <w:rFonts w:cs="Arial"/>
          <w:szCs w:val="20"/>
        </w:rPr>
        <w:t xml:space="preserve">V 135.ab členu se v napovednem stavku za besedilom »osnovne šole,« doda besedilo »glasbene šole,«. </w:t>
      </w:r>
    </w:p>
    <w:p w14:paraId="66219C27" w14:textId="77777777" w:rsidR="00543FB2" w:rsidRDefault="00543FB2" w:rsidP="00543FB2">
      <w:pPr>
        <w:jc w:val="both"/>
        <w:rPr>
          <w:rFonts w:cs="Arial"/>
          <w:szCs w:val="20"/>
        </w:rPr>
      </w:pPr>
    </w:p>
    <w:p w14:paraId="327079F5" w14:textId="77777777" w:rsidR="00543FB2" w:rsidRPr="009E1F3F" w:rsidRDefault="00543FB2" w:rsidP="00543FB2">
      <w:pPr>
        <w:jc w:val="both"/>
        <w:rPr>
          <w:rFonts w:cs="Arial"/>
          <w:szCs w:val="20"/>
        </w:rPr>
      </w:pPr>
      <w:r w:rsidRPr="009E1F3F">
        <w:rPr>
          <w:rFonts w:cs="Arial"/>
          <w:szCs w:val="20"/>
        </w:rPr>
        <w:t>Prva alineja se spremeni tako, da se glasi:</w:t>
      </w:r>
    </w:p>
    <w:p w14:paraId="2003742A" w14:textId="4C45E604" w:rsidR="00543FB2" w:rsidRPr="00323E2A" w:rsidRDefault="00543FB2" w:rsidP="00543FB2">
      <w:pPr>
        <w:pStyle w:val="alineazaodstavkom1"/>
        <w:spacing w:before="210" w:after="210"/>
        <w:ind w:left="425"/>
        <w:rPr>
          <w:rFonts w:ascii="Arial" w:eastAsia="Arial" w:hAnsi="Arial" w:cs="Arial"/>
          <w:sz w:val="20"/>
          <w:szCs w:val="20"/>
          <w:lang w:val="sl-SI"/>
        </w:rPr>
      </w:pPr>
      <w:r w:rsidRPr="00323E2A">
        <w:rPr>
          <w:rFonts w:ascii="Arial" w:hAnsi="Arial" w:cs="Arial"/>
          <w:sz w:val="20"/>
          <w:szCs w:val="20"/>
          <w:lang w:val="sl-SI"/>
        </w:rPr>
        <w:t>»</w:t>
      </w:r>
      <w:r w:rsidR="002549DA">
        <w:rPr>
          <w:rFonts w:ascii="Arial" w:eastAsia="Arial" w:hAnsi="Arial" w:cs="Arial"/>
          <w:sz w:val="20"/>
          <w:szCs w:val="20"/>
          <w:lang w:val="sl-SI"/>
        </w:rPr>
        <w:t>–</w:t>
      </w:r>
      <w:r w:rsidRPr="00323E2A">
        <w:rPr>
          <w:rFonts w:ascii="Arial" w:eastAsia="Arial" w:hAnsi="Arial" w:cs="Arial"/>
          <w:sz w:val="20"/>
          <w:szCs w:val="20"/>
          <w:lang w:val="sl-SI"/>
        </w:rPr>
        <w:t> podatkov o osebnem imenu udeleženca izobraževanja, enotni matični številki občana, spolu, kraju in državi rojstva, državljanstvu, stalnem in začasnem prebivališču, imenu in naslovu vzgojno-izobraževalnega zavoda ter matični številki poslovnega subjekta (šifra PRS), vrsti in imenu izobraževalnega programa, nazivu poklicne ali strokovne izobrazbe ter evidenčni številki iz uradnega registra programov, razredu, letniku in oddelku, datumu vključitve oziroma datumu začetka izobraževanja v šoli, datumu začetka izobraževanja v vzgojno-izobraževalnem programu, datumu izpisa iz šole in datumu zaključka izobraževanja v vzgojno-izobraževalnem zavodu za evidence matična knjiga osnovne šole, matična knjiga glasbene šole, matična knjiga srednje šole, matični list učenca in osebni list dijaka, ki se pridobijo iz centralne evidence, s povezovanjem na podlagi podatka o EMŠO;</w:t>
      </w:r>
      <w:r>
        <w:rPr>
          <w:rFonts w:ascii="Arial" w:eastAsia="Arial" w:hAnsi="Arial" w:cs="Arial"/>
          <w:sz w:val="20"/>
          <w:szCs w:val="20"/>
          <w:lang w:val="sl-SI"/>
        </w:rPr>
        <w:t>«.</w:t>
      </w:r>
    </w:p>
    <w:p w14:paraId="3F8C1FA9" w14:textId="77777777" w:rsidR="00543FB2" w:rsidRPr="00323E2A" w:rsidRDefault="00543FB2" w:rsidP="00543FB2">
      <w:pPr>
        <w:pStyle w:val="alineazaodstavkom1"/>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Za drugo alinejo se doda nova t</w:t>
      </w:r>
      <w:r>
        <w:rPr>
          <w:rFonts w:ascii="Arial" w:eastAsia="Arial" w:hAnsi="Arial" w:cs="Arial"/>
          <w:sz w:val="20"/>
          <w:szCs w:val="20"/>
          <w:lang w:val="sl-SI"/>
        </w:rPr>
        <w:t>retja</w:t>
      </w:r>
      <w:r w:rsidRPr="00323E2A">
        <w:rPr>
          <w:rFonts w:ascii="Arial" w:eastAsia="Arial" w:hAnsi="Arial" w:cs="Arial"/>
          <w:sz w:val="20"/>
          <w:szCs w:val="20"/>
          <w:lang w:val="sl-SI"/>
        </w:rPr>
        <w:t xml:space="preserve"> alineja, ki se glasi:</w:t>
      </w:r>
    </w:p>
    <w:p w14:paraId="7DA77D45" w14:textId="0A36E163" w:rsidR="00543FB2" w:rsidRPr="00323E2A" w:rsidRDefault="00543FB2" w:rsidP="00543FB2">
      <w:pPr>
        <w:pStyle w:val="alineazaodstavkom1"/>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w:t>
      </w:r>
      <w:r w:rsidR="002549DA">
        <w:rPr>
          <w:rFonts w:ascii="Arial" w:eastAsia="Arial" w:hAnsi="Arial" w:cs="Arial"/>
          <w:sz w:val="20"/>
          <w:szCs w:val="20"/>
          <w:lang w:val="sl-SI"/>
        </w:rPr>
        <w:t xml:space="preserve">– </w:t>
      </w:r>
      <w:r w:rsidRPr="00323E2A">
        <w:rPr>
          <w:rFonts w:ascii="Arial" w:eastAsia="Arial" w:hAnsi="Arial" w:cs="Arial"/>
          <w:sz w:val="20"/>
          <w:szCs w:val="20"/>
          <w:lang w:val="sl-SI"/>
        </w:rPr>
        <w:t>podatkov o številki matične knjige in številki matičnega lista za evidenco matični list učenca, ki se pridobijo iz evidence matična knjiga glasbene šole, s povezovanjem na podlagi podatka o EMŠO;«</w:t>
      </w:r>
    </w:p>
    <w:p w14:paraId="1D7DA8F8" w14:textId="3FDC4DAF" w:rsidR="00543FB2" w:rsidRDefault="00543FB2" w:rsidP="00543FB2">
      <w:pPr>
        <w:pStyle w:val="alineazaodstavkom1"/>
        <w:spacing w:before="210" w:after="210"/>
        <w:ind w:left="425"/>
        <w:rPr>
          <w:rFonts w:ascii="Arial" w:eastAsia="Arial" w:hAnsi="Arial" w:cs="Arial"/>
          <w:sz w:val="20"/>
          <w:szCs w:val="20"/>
          <w:lang w:val="sl-SI"/>
        </w:rPr>
      </w:pPr>
      <w:r>
        <w:rPr>
          <w:rFonts w:ascii="Arial" w:eastAsia="Arial" w:hAnsi="Arial" w:cs="Arial"/>
          <w:sz w:val="20"/>
          <w:szCs w:val="20"/>
          <w:lang w:val="sl-SI"/>
        </w:rPr>
        <w:t>Dosedanja t</w:t>
      </w:r>
      <w:r w:rsidRPr="00323E2A">
        <w:rPr>
          <w:rFonts w:ascii="Arial" w:eastAsia="Arial" w:hAnsi="Arial" w:cs="Arial"/>
          <w:sz w:val="20"/>
          <w:szCs w:val="20"/>
          <w:lang w:val="sl-SI"/>
        </w:rPr>
        <w:t>retja</w:t>
      </w:r>
      <w:r>
        <w:rPr>
          <w:rFonts w:ascii="Arial" w:eastAsia="Arial" w:hAnsi="Arial" w:cs="Arial"/>
          <w:sz w:val="20"/>
          <w:szCs w:val="20"/>
          <w:lang w:val="sl-SI"/>
        </w:rPr>
        <w:t xml:space="preserve"> in četrta</w:t>
      </w:r>
      <w:r w:rsidRPr="00323E2A">
        <w:rPr>
          <w:rFonts w:ascii="Arial" w:eastAsia="Arial" w:hAnsi="Arial" w:cs="Arial"/>
          <w:sz w:val="20"/>
          <w:szCs w:val="20"/>
          <w:lang w:val="sl-SI"/>
        </w:rPr>
        <w:t xml:space="preserve"> alineja postane</w:t>
      </w:r>
      <w:r>
        <w:rPr>
          <w:rFonts w:ascii="Arial" w:eastAsia="Arial" w:hAnsi="Arial" w:cs="Arial"/>
          <w:sz w:val="20"/>
          <w:szCs w:val="20"/>
          <w:lang w:val="sl-SI"/>
        </w:rPr>
        <w:t>ta</w:t>
      </w:r>
      <w:r w:rsidRPr="00323E2A">
        <w:rPr>
          <w:rFonts w:ascii="Arial" w:eastAsia="Arial" w:hAnsi="Arial" w:cs="Arial"/>
          <w:sz w:val="20"/>
          <w:szCs w:val="20"/>
          <w:lang w:val="sl-SI"/>
        </w:rPr>
        <w:t xml:space="preserve"> četrta</w:t>
      </w:r>
      <w:r>
        <w:rPr>
          <w:rFonts w:ascii="Arial" w:eastAsia="Arial" w:hAnsi="Arial" w:cs="Arial"/>
          <w:sz w:val="20"/>
          <w:szCs w:val="20"/>
          <w:lang w:val="sl-SI"/>
        </w:rPr>
        <w:t xml:space="preserve"> in</w:t>
      </w:r>
      <w:r w:rsidRPr="00323E2A">
        <w:rPr>
          <w:rFonts w:ascii="Arial" w:eastAsia="Arial" w:hAnsi="Arial" w:cs="Arial"/>
          <w:sz w:val="20"/>
          <w:szCs w:val="20"/>
          <w:lang w:val="sl-SI"/>
        </w:rPr>
        <w:t xml:space="preserve"> peta</w:t>
      </w:r>
      <w:r>
        <w:rPr>
          <w:rFonts w:ascii="Arial" w:eastAsia="Arial" w:hAnsi="Arial" w:cs="Arial"/>
          <w:sz w:val="20"/>
          <w:szCs w:val="20"/>
          <w:lang w:val="sl-SI"/>
        </w:rPr>
        <w:t xml:space="preserve"> alineja</w:t>
      </w:r>
    </w:p>
    <w:p w14:paraId="78C7F0F5" w14:textId="77777777" w:rsidR="00543FB2" w:rsidRPr="00323E2A" w:rsidRDefault="00543FB2" w:rsidP="00543FB2">
      <w:pPr>
        <w:pStyle w:val="alineazaodstavkom1"/>
        <w:spacing w:before="210" w:after="210"/>
        <w:ind w:left="425"/>
        <w:rPr>
          <w:rFonts w:ascii="Arial" w:eastAsia="Arial" w:hAnsi="Arial" w:cs="Arial"/>
          <w:sz w:val="20"/>
          <w:szCs w:val="20"/>
          <w:lang w:val="sl-SI"/>
        </w:rPr>
      </w:pPr>
      <w:r w:rsidRPr="00425555">
        <w:rPr>
          <w:rFonts w:ascii="Arial" w:eastAsia="Arial" w:hAnsi="Arial" w:cs="Arial"/>
          <w:sz w:val="20"/>
          <w:szCs w:val="20"/>
          <w:lang w:val="sl-SI"/>
        </w:rPr>
        <w:t xml:space="preserve">Za novo peto alinejo se </w:t>
      </w:r>
      <w:r w:rsidRPr="00323E2A">
        <w:rPr>
          <w:rFonts w:ascii="Arial" w:eastAsia="Arial" w:hAnsi="Arial" w:cs="Arial"/>
          <w:sz w:val="20"/>
          <w:szCs w:val="20"/>
          <w:lang w:val="sl-SI"/>
        </w:rPr>
        <w:t>doda nova šesta alineja, ki se glasi:</w:t>
      </w:r>
    </w:p>
    <w:p w14:paraId="2973D00E" w14:textId="0131FBAA" w:rsidR="00543FB2" w:rsidRPr="00323E2A" w:rsidRDefault="00543FB2" w:rsidP="00543FB2">
      <w:pPr>
        <w:pStyle w:val="alineazaodstavkom1"/>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w:t>
      </w:r>
      <w:r w:rsidR="002549DA">
        <w:rPr>
          <w:rFonts w:ascii="Arial" w:eastAsia="Arial" w:hAnsi="Arial" w:cs="Arial"/>
          <w:sz w:val="20"/>
          <w:szCs w:val="20"/>
          <w:lang w:val="sl-SI"/>
        </w:rPr>
        <w:t xml:space="preserve">– </w:t>
      </w:r>
      <w:r w:rsidRPr="00323E2A">
        <w:rPr>
          <w:rFonts w:ascii="Arial" w:eastAsia="Arial" w:hAnsi="Arial" w:cs="Arial"/>
          <w:sz w:val="20"/>
          <w:szCs w:val="20"/>
          <w:lang w:val="sl-SI"/>
        </w:rPr>
        <w:t>podatkov o šolanju učencev od vpisa do dokončanja izobraževanja oziroma do izpisa oziroma do prešolanja učenca na drugo glasbeno šolo za evidenco matična knjiga v glasbeni šoli  ki se pridobijo iz evidence matični list učenca, s povezovanjem na podlagi podatka o EMŠO;«</w:t>
      </w:r>
    </w:p>
    <w:p w14:paraId="5B017609" w14:textId="77777777" w:rsidR="00543FB2" w:rsidRPr="00323E2A" w:rsidRDefault="00543FB2" w:rsidP="00543FB2">
      <w:pPr>
        <w:pStyle w:val="alineazaodstavkom1"/>
        <w:spacing w:before="210" w:after="210"/>
        <w:ind w:left="425"/>
        <w:rPr>
          <w:rFonts w:ascii="Arial" w:eastAsia="Arial" w:hAnsi="Arial" w:cs="Arial"/>
          <w:sz w:val="20"/>
          <w:szCs w:val="20"/>
          <w:lang w:val="sl-SI"/>
        </w:rPr>
      </w:pPr>
      <w:r>
        <w:rPr>
          <w:rFonts w:ascii="Arial" w:eastAsia="Arial" w:hAnsi="Arial" w:cs="Arial"/>
          <w:sz w:val="20"/>
          <w:szCs w:val="20"/>
          <w:lang w:val="sl-SI"/>
        </w:rPr>
        <w:t xml:space="preserve">Dosedanje </w:t>
      </w:r>
      <w:r w:rsidRPr="00323E2A">
        <w:rPr>
          <w:rFonts w:ascii="Arial" w:eastAsia="Arial" w:hAnsi="Arial" w:cs="Arial"/>
          <w:sz w:val="20"/>
          <w:szCs w:val="20"/>
          <w:lang w:val="sl-SI"/>
        </w:rPr>
        <w:t xml:space="preserve">peta </w:t>
      </w:r>
      <w:r>
        <w:rPr>
          <w:rFonts w:ascii="Arial" w:eastAsia="Arial" w:hAnsi="Arial" w:cs="Arial"/>
          <w:sz w:val="20"/>
          <w:szCs w:val="20"/>
          <w:lang w:val="sl-SI"/>
        </w:rPr>
        <w:t xml:space="preserve">do sedma </w:t>
      </w:r>
      <w:r w:rsidRPr="00323E2A">
        <w:rPr>
          <w:rFonts w:ascii="Arial" w:eastAsia="Arial" w:hAnsi="Arial" w:cs="Arial"/>
          <w:sz w:val="20"/>
          <w:szCs w:val="20"/>
          <w:lang w:val="sl-SI"/>
        </w:rPr>
        <w:t>alineja postane</w:t>
      </w:r>
      <w:r>
        <w:rPr>
          <w:rFonts w:ascii="Arial" w:eastAsia="Arial" w:hAnsi="Arial" w:cs="Arial"/>
          <w:sz w:val="20"/>
          <w:szCs w:val="20"/>
          <w:lang w:val="sl-SI"/>
        </w:rPr>
        <w:t>jo</w:t>
      </w:r>
      <w:r w:rsidRPr="00323E2A">
        <w:rPr>
          <w:rFonts w:ascii="Arial" w:eastAsia="Arial" w:hAnsi="Arial" w:cs="Arial"/>
          <w:sz w:val="20"/>
          <w:szCs w:val="20"/>
          <w:lang w:val="sl-SI"/>
        </w:rPr>
        <w:t xml:space="preserve"> sedma </w:t>
      </w:r>
      <w:r>
        <w:rPr>
          <w:rFonts w:ascii="Arial" w:eastAsia="Arial" w:hAnsi="Arial" w:cs="Arial"/>
          <w:sz w:val="20"/>
          <w:szCs w:val="20"/>
          <w:lang w:val="sl-SI"/>
        </w:rPr>
        <w:t xml:space="preserve">do </w:t>
      </w:r>
      <w:r w:rsidRPr="00323E2A">
        <w:rPr>
          <w:rFonts w:ascii="Arial" w:eastAsia="Arial" w:hAnsi="Arial" w:cs="Arial"/>
          <w:sz w:val="20"/>
          <w:szCs w:val="20"/>
          <w:lang w:val="sl-SI"/>
        </w:rPr>
        <w:t>deveta</w:t>
      </w:r>
      <w:r>
        <w:rPr>
          <w:rFonts w:ascii="Arial" w:eastAsia="Arial" w:hAnsi="Arial" w:cs="Arial"/>
          <w:sz w:val="20"/>
          <w:szCs w:val="20"/>
          <w:lang w:val="sl-SI"/>
        </w:rPr>
        <w:t xml:space="preserve"> alineja</w:t>
      </w:r>
      <w:r w:rsidRPr="00323E2A">
        <w:rPr>
          <w:rFonts w:ascii="Arial" w:eastAsia="Arial" w:hAnsi="Arial" w:cs="Arial"/>
          <w:sz w:val="20"/>
          <w:szCs w:val="20"/>
          <w:lang w:val="sl-SI"/>
        </w:rPr>
        <w:t xml:space="preserve">. </w:t>
      </w:r>
      <w:r>
        <w:rPr>
          <w:rFonts w:ascii="Arial" w:eastAsia="Arial" w:hAnsi="Arial" w:cs="Arial"/>
          <w:sz w:val="20"/>
          <w:szCs w:val="20"/>
          <w:lang w:val="sl-SI"/>
        </w:rPr>
        <w:t xml:space="preserve">Nova deveta alineja se spremeni tako, da se glasi: </w:t>
      </w:r>
    </w:p>
    <w:p w14:paraId="621A2603" w14:textId="023F812F" w:rsidR="00543FB2" w:rsidRPr="00323E2A" w:rsidRDefault="00543FB2" w:rsidP="00543FB2">
      <w:pPr>
        <w:pStyle w:val="alineazaodstavkom1"/>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w:t>
      </w:r>
      <w:r w:rsidR="002549DA">
        <w:rPr>
          <w:rFonts w:ascii="Arial" w:eastAsia="Arial" w:hAnsi="Arial" w:cs="Arial"/>
          <w:sz w:val="20"/>
          <w:szCs w:val="20"/>
          <w:lang w:val="sl-SI"/>
        </w:rPr>
        <w:t xml:space="preserve">– </w:t>
      </w:r>
      <w:r w:rsidRPr="00323E2A">
        <w:rPr>
          <w:rFonts w:ascii="Arial" w:eastAsia="Arial" w:hAnsi="Arial" w:cs="Arial"/>
          <w:sz w:val="20"/>
          <w:szCs w:val="20"/>
          <w:lang w:val="sl-SI"/>
        </w:rPr>
        <w:t>podatkov o zaključnih ocenah pri posameznih predmetih, o napredovanju učenca v naslednji razred oziroma uspešno končanem razredu ali programu učenca, osebnem imenu učitelja predmeta ali programa v izobraževalnih programih glasbene šole, izdanih spričeval</w:t>
      </w:r>
      <w:r>
        <w:rPr>
          <w:rFonts w:ascii="Arial" w:eastAsia="Arial" w:hAnsi="Arial" w:cs="Arial"/>
          <w:sz w:val="20"/>
          <w:szCs w:val="20"/>
          <w:lang w:val="sl-SI"/>
        </w:rPr>
        <w:t>ih</w:t>
      </w:r>
      <w:r w:rsidRPr="00323E2A">
        <w:rPr>
          <w:rFonts w:ascii="Arial" w:eastAsia="Arial" w:hAnsi="Arial" w:cs="Arial"/>
          <w:sz w:val="20"/>
          <w:szCs w:val="20"/>
          <w:lang w:val="sl-SI"/>
        </w:rPr>
        <w:t xml:space="preserve"> in drugih listin</w:t>
      </w:r>
      <w:r>
        <w:rPr>
          <w:rFonts w:ascii="Arial" w:eastAsia="Arial" w:hAnsi="Arial" w:cs="Arial"/>
          <w:sz w:val="20"/>
          <w:szCs w:val="20"/>
          <w:lang w:val="sl-SI"/>
        </w:rPr>
        <w:t>ah</w:t>
      </w:r>
      <w:r w:rsidRPr="00323E2A">
        <w:rPr>
          <w:rFonts w:ascii="Arial" w:eastAsia="Arial" w:hAnsi="Arial" w:cs="Arial"/>
          <w:sz w:val="20"/>
          <w:szCs w:val="20"/>
          <w:lang w:val="sl-SI"/>
        </w:rPr>
        <w:t xml:space="preserve"> učenca za evidence matični list učenca, ki se pridobijo iz evidenc dnevnik individualnega pouka v glasbeni šoli, dnevnik skupinskega pouka v glasbeni šoli nauk o glasbi – orkester, </w:t>
      </w:r>
      <w:r w:rsidRPr="00FC26FF">
        <w:rPr>
          <w:rFonts w:ascii="Arial" w:eastAsia="Arial" w:hAnsi="Arial" w:cs="Arial"/>
          <w:sz w:val="20"/>
          <w:szCs w:val="20"/>
          <w:lang w:val="sl-SI"/>
        </w:rPr>
        <w:t xml:space="preserve">dnevnik skupinskega pouka v glasbeni šoli ples </w:t>
      </w:r>
      <w:r w:rsidR="00C96F86">
        <w:rPr>
          <w:rFonts w:ascii="Arial" w:eastAsia="Arial" w:hAnsi="Arial" w:cs="Arial"/>
          <w:sz w:val="20"/>
          <w:szCs w:val="20"/>
          <w:lang w:val="sl-SI"/>
        </w:rPr>
        <w:t>–</w:t>
      </w:r>
      <w:r w:rsidRPr="00FC26FF">
        <w:rPr>
          <w:rFonts w:ascii="Arial" w:eastAsia="Arial" w:hAnsi="Arial" w:cs="Arial"/>
          <w:sz w:val="20"/>
          <w:szCs w:val="20"/>
          <w:lang w:val="sl-SI"/>
        </w:rPr>
        <w:t xml:space="preserve"> balet, dnevnik skupinskega pouka v glasbeni šoli predšolska glasbena vzgoja – pripravnica glasbena, plesna, s povezovanjem na podlagi</w:t>
      </w:r>
      <w:r w:rsidRPr="00323E2A">
        <w:rPr>
          <w:rFonts w:ascii="Arial" w:eastAsia="Arial" w:hAnsi="Arial" w:cs="Arial"/>
          <w:sz w:val="20"/>
          <w:szCs w:val="20"/>
          <w:lang w:val="sl-SI"/>
        </w:rPr>
        <w:t xml:space="preserve"> podatka o EMŠO;«</w:t>
      </w:r>
    </w:p>
    <w:p w14:paraId="20312CC4" w14:textId="77777777" w:rsidR="00543FB2" w:rsidRDefault="00543FB2" w:rsidP="00543FB2">
      <w:pPr>
        <w:pStyle w:val="alineazaodstavkom1"/>
        <w:spacing w:before="210" w:after="210"/>
        <w:ind w:left="425"/>
        <w:rPr>
          <w:rFonts w:ascii="Arial" w:eastAsia="Arial" w:hAnsi="Arial" w:cs="Arial"/>
          <w:sz w:val="20"/>
          <w:szCs w:val="20"/>
          <w:lang w:val="sl-SI"/>
        </w:rPr>
      </w:pPr>
      <w:r>
        <w:rPr>
          <w:rFonts w:ascii="Arial" w:eastAsia="Arial" w:hAnsi="Arial" w:cs="Arial"/>
          <w:sz w:val="20"/>
          <w:szCs w:val="20"/>
          <w:lang w:val="sl-SI"/>
        </w:rPr>
        <w:t>Dosedanja</w:t>
      </w:r>
      <w:r w:rsidRPr="00323E2A">
        <w:rPr>
          <w:rFonts w:ascii="Arial" w:eastAsia="Arial" w:hAnsi="Arial" w:cs="Arial"/>
          <w:sz w:val="20"/>
          <w:szCs w:val="20"/>
          <w:lang w:val="sl-SI"/>
        </w:rPr>
        <w:t xml:space="preserve"> osma alineja postane </w:t>
      </w:r>
      <w:r>
        <w:rPr>
          <w:rFonts w:ascii="Arial" w:eastAsia="Arial" w:hAnsi="Arial" w:cs="Arial"/>
          <w:sz w:val="20"/>
          <w:szCs w:val="20"/>
          <w:lang w:val="sl-SI"/>
        </w:rPr>
        <w:t>deseta alineja. Dosedanja</w:t>
      </w:r>
      <w:r w:rsidRPr="00323E2A">
        <w:rPr>
          <w:rFonts w:ascii="Arial" w:eastAsia="Arial" w:hAnsi="Arial" w:cs="Arial"/>
          <w:sz w:val="20"/>
          <w:szCs w:val="20"/>
          <w:lang w:val="sl-SI"/>
        </w:rPr>
        <w:t xml:space="preserve"> deveta </w:t>
      </w:r>
      <w:r>
        <w:rPr>
          <w:rFonts w:ascii="Arial" w:eastAsia="Arial" w:hAnsi="Arial" w:cs="Arial"/>
          <w:sz w:val="20"/>
          <w:szCs w:val="20"/>
          <w:lang w:val="sl-SI"/>
        </w:rPr>
        <w:t>alineja, ki postane enajsta alineja, se spremeni tako, da se glasi:</w:t>
      </w:r>
    </w:p>
    <w:p w14:paraId="198F0F5B" w14:textId="594B896B" w:rsidR="00543FB2" w:rsidRPr="00323E2A" w:rsidRDefault="00543FB2" w:rsidP="00543FB2">
      <w:pPr>
        <w:pStyle w:val="alineazaodstavkom1"/>
        <w:spacing w:before="210" w:after="210"/>
        <w:ind w:left="425"/>
        <w:rPr>
          <w:rFonts w:ascii="Arial" w:eastAsia="Arial" w:hAnsi="Arial" w:cs="Arial"/>
          <w:sz w:val="20"/>
          <w:szCs w:val="20"/>
          <w:lang w:val="sl-SI"/>
        </w:rPr>
      </w:pPr>
      <w:r>
        <w:rPr>
          <w:rFonts w:ascii="Arial" w:eastAsia="Arial" w:hAnsi="Arial" w:cs="Arial"/>
          <w:sz w:val="20"/>
          <w:szCs w:val="20"/>
          <w:lang w:val="sl-SI"/>
        </w:rPr>
        <w:t>»</w:t>
      </w:r>
      <w:r w:rsidR="002549DA">
        <w:rPr>
          <w:rFonts w:ascii="Arial" w:eastAsia="Arial" w:hAnsi="Arial" w:cs="Arial"/>
          <w:sz w:val="20"/>
          <w:szCs w:val="20"/>
          <w:lang w:val="sl-SI"/>
        </w:rPr>
        <w:t xml:space="preserve">– </w:t>
      </w:r>
      <w:r w:rsidRPr="00F94118">
        <w:rPr>
          <w:rFonts w:ascii="Arial" w:eastAsia="Arial" w:hAnsi="Arial" w:cs="Arial"/>
          <w:sz w:val="20"/>
          <w:szCs w:val="20"/>
          <w:lang w:val="sl-SI"/>
        </w:rPr>
        <w:t xml:space="preserve">podatkov o izostankih v urah, pohvalah, nagradah in priznanjih učenca za evidenci matični list učenca, in redovalnica v osnovni šoli, </w:t>
      </w:r>
      <w:r w:rsidRPr="00112EAD">
        <w:rPr>
          <w:rFonts w:ascii="Arial" w:eastAsia="Arial" w:hAnsi="Arial" w:cs="Arial"/>
          <w:sz w:val="20"/>
          <w:szCs w:val="20"/>
          <w:lang w:val="sl-SI"/>
        </w:rPr>
        <w:t xml:space="preserve">dnevnik individualnega pouka v glasbeni šoli, dnevnik skupinskega pouka v glasbeni šoli nauk o glasbi – orkester, dnevnik skupinskega </w:t>
      </w:r>
      <w:r w:rsidRPr="00112EAD">
        <w:rPr>
          <w:rFonts w:ascii="Arial" w:eastAsia="Arial" w:hAnsi="Arial" w:cs="Arial"/>
          <w:sz w:val="20"/>
          <w:szCs w:val="20"/>
          <w:lang w:val="sl-SI"/>
        </w:rPr>
        <w:lastRenderedPageBreak/>
        <w:t>pouka v glasbeni šoli balet – sodobni ples, in dnevnik skupinskega pouka v glasbeni šoli</w:t>
      </w:r>
      <w:r w:rsidRPr="00F94118">
        <w:rPr>
          <w:rFonts w:ascii="Arial" w:eastAsia="Arial" w:hAnsi="Arial" w:cs="Arial"/>
          <w:sz w:val="20"/>
          <w:szCs w:val="20"/>
          <w:lang w:val="sl-SI"/>
        </w:rPr>
        <w:t xml:space="preserve"> predšolska glasbena vzgoja </w:t>
      </w:r>
      <w:r>
        <w:rPr>
          <w:rFonts w:ascii="Arial" w:eastAsia="Arial" w:hAnsi="Arial" w:cs="Arial"/>
          <w:sz w:val="20"/>
          <w:szCs w:val="20"/>
          <w:lang w:val="sl-SI"/>
        </w:rPr>
        <w:t xml:space="preserve">– </w:t>
      </w:r>
      <w:r w:rsidRPr="00F94118">
        <w:rPr>
          <w:rFonts w:ascii="Arial" w:eastAsia="Arial" w:hAnsi="Arial" w:cs="Arial"/>
          <w:sz w:val="20"/>
          <w:szCs w:val="20"/>
          <w:lang w:val="sl-SI"/>
        </w:rPr>
        <w:t>pripravnica glasbena, plesna, ki se pridobijo iz evidence dnevnik v osnovni šoli, s povezovanjem na podlagi podatka o EMŠO;</w:t>
      </w:r>
      <w:r>
        <w:rPr>
          <w:rFonts w:ascii="Arial" w:eastAsia="Arial" w:hAnsi="Arial" w:cs="Arial"/>
          <w:sz w:val="20"/>
          <w:szCs w:val="20"/>
          <w:lang w:val="sl-SI"/>
        </w:rPr>
        <w:t>«</w:t>
      </w:r>
    </w:p>
    <w:p w14:paraId="204CD9B9" w14:textId="77777777" w:rsidR="00543FB2" w:rsidRPr="00425555" w:rsidRDefault="00543FB2" w:rsidP="00543FB2">
      <w:pPr>
        <w:pStyle w:val="alineazaodstavkom1"/>
        <w:spacing w:before="210" w:after="210"/>
        <w:ind w:left="425"/>
        <w:rPr>
          <w:rFonts w:ascii="Arial" w:eastAsia="Arial" w:hAnsi="Arial" w:cs="Arial"/>
          <w:sz w:val="20"/>
          <w:szCs w:val="20"/>
          <w:lang w:val="sl-SI"/>
        </w:rPr>
      </w:pPr>
      <w:r>
        <w:rPr>
          <w:rFonts w:ascii="Arial" w:eastAsia="Arial" w:hAnsi="Arial" w:cs="Arial"/>
          <w:sz w:val="20"/>
          <w:szCs w:val="20"/>
          <w:lang w:val="sl-SI"/>
        </w:rPr>
        <w:t>Dosedanje</w:t>
      </w:r>
      <w:r w:rsidRPr="00323E2A">
        <w:rPr>
          <w:rFonts w:ascii="Arial" w:eastAsia="Arial" w:hAnsi="Arial" w:cs="Arial"/>
          <w:sz w:val="20"/>
          <w:szCs w:val="20"/>
          <w:lang w:val="sl-SI"/>
        </w:rPr>
        <w:t xml:space="preserve"> deseta </w:t>
      </w:r>
      <w:r>
        <w:rPr>
          <w:rFonts w:ascii="Arial" w:eastAsia="Arial" w:hAnsi="Arial" w:cs="Arial"/>
          <w:sz w:val="20"/>
          <w:szCs w:val="20"/>
          <w:lang w:val="sl-SI"/>
        </w:rPr>
        <w:t xml:space="preserve">do petnajsta alineja postanejo dvanajsta do sedemnajsta alineja. </w:t>
      </w:r>
    </w:p>
    <w:p w14:paraId="3F494282" w14:textId="77777777" w:rsidR="00543FB2" w:rsidRDefault="00543FB2" w:rsidP="00543FB2">
      <w:pPr>
        <w:jc w:val="both"/>
        <w:rPr>
          <w:rFonts w:cs="Arial"/>
          <w:szCs w:val="20"/>
        </w:rPr>
      </w:pPr>
      <w:r>
        <w:rPr>
          <w:rFonts w:cs="Arial"/>
          <w:szCs w:val="20"/>
        </w:rPr>
        <w:t>Nova šestnajsta</w:t>
      </w:r>
      <w:r w:rsidRPr="009E1F3F">
        <w:rPr>
          <w:rFonts w:cs="Arial"/>
          <w:szCs w:val="20"/>
        </w:rPr>
        <w:t xml:space="preserve"> alineja se spremeni tako, da se glasi:</w:t>
      </w:r>
    </w:p>
    <w:p w14:paraId="788946D2" w14:textId="77777777" w:rsidR="00543FB2" w:rsidRPr="009E1F3F" w:rsidRDefault="00543FB2" w:rsidP="00543FB2">
      <w:pPr>
        <w:jc w:val="both"/>
        <w:rPr>
          <w:rFonts w:cs="Arial"/>
          <w:szCs w:val="20"/>
        </w:rPr>
      </w:pPr>
    </w:p>
    <w:p w14:paraId="456EDF13" w14:textId="5936994D" w:rsidR="00543FB2" w:rsidRPr="009E1F3F" w:rsidRDefault="00543FB2" w:rsidP="00543FB2">
      <w:pPr>
        <w:jc w:val="both"/>
        <w:rPr>
          <w:rFonts w:cs="Arial"/>
          <w:szCs w:val="20"/>
        </w:rPr>
      </w:pPr>
      <w:r w:rsidRPr="009E1F3F">
        <w:rPr>
          <w:rFonts w:cs="Arial"/>
          <w:szCs w:val="20"/>
        </w:rPr>
        <w:t>»</w:t>
      </w:r>
      <w:r w:rsidR="002549DA">
        <w:rPr>
          <w:rFonts w:cs="Arial"/>
          <w:szCs w:val="20"/>
        </w:rPr>
        <w:t xml:space="preserve">– </w:t>
      </w:r>
      <w:r w:rsidRPr="009E1F3F">
        <w:rPr>
          <w:rFonts w:cs="Arial"/>
          <w:szCs w:val="20"/>
        </w:rPr>
        <w:t>dosežkih učenca in državna povprečja pri nacionalnem preverjanju znanja, izraženi v odstotnih točkah, in podatkov o zaključnem izpitu, splošni in poklicni maturi (ime šole oziroma podružnice, na kateri udeleženec opravlja nacionalno preverjanje znanja, zaključni izpit ali maturo, splošni uspeh in datum izdaje spričevala o zaključnem izpitu ter maturitetnem spričevalu), ki se pridobijo iz evidenc, ki jih vodi Državni izpitni center, s povezovanjem na podlagi podatka o EMŠO;«.</w:t>
      </w:r>
    </w:p>
    <w:p w14:paraId="4970AE40" w14:textId="77777777" w:rsidR="00543FB2" w:rsidRDefault="00543FB2" w:rsidP="00543FB2">
      <w:pPr>
        <w:jc w:val="both"/>
        <w:rPr>
          <w:rFonts w:cs="Arial"/>
          <w:szCs w:val="20"/>
        </w:rPr>
      </w:pPr>
    </w:p>
    <w:p w14:paraId="02D998A2" w14:textId="04CC6BA9" w:rsidR="00543FB2" w:rsidRDefault="00543FB2" w:rsidP="00543FB2">
      <w:pPr>
        <w:jc w:val="center"/>
        <w:rPr>
          <w:rFonts w:cs="Arial"/>
          <w:szCs w:val="20"/>
        </w:rPr>
      </w:pPr>
      <w:r>
        <w:rPr>
          <w:rFonts w:cs="Arial"/>
          <w:szCs w:val="20"/>
        </w:rPr>
        <w:t>4</w:t>
      </w:r>
      <w:r w:rsidR="00F3040B">
        <w:rPr>
          <w:rFonts w:cs="Arial"/>
          <w:szCs w:val="20"/>
        </w:rPr>
        <w:t>3</w:t>
      </w:r>
      <w:r>
        <w:rPr>
          <w:rFonts w:cs="Arial"/>
          <w:szCs w:val="20"/>
        </w:rPr>
        <w:t>. člen</w:t>
      </w:r>
    </w:p>
    <w:p w14:paraId="70C127FC" w14:textId="77777777" w:rsidR="00543FB2" w:rsidRDefault="00543FB2" w:rsidP="00543FB2">
      <w:pPr>
        <w:jc w:val="center"/>
        <w:rPr>
          <w:rFonts w:cs="Arial"/>
          <w:szCs w:val="20"/>
        </w:rPr>
      </w:pPr>
    </w:p>
    <w:p w14:paraId="3D27E40A" w14:textId="77777777" w:rsidR="00543FB2" w:rsidRDefault="00543FB2" w:rsidP="00543FB2">
      <w:pPr>
        <w:jc w:val="both"/>
        <w:rPr>
          <w:rFonts w:cs="Arial"/>
          <w:szCs w:val="20"/>
        </w:rPr>
      </w:pPr>
      <w:r>
        <w:rPr>
          <w:rFonts w:cs="Arial"/>
          <w:szCs w:val="20"/>
        </w:rPr>
        <w:t>V 135.ac členu</w:t>
      </w:r>
      <w:r w:rsidRPr="00C177D0">
        <w:t xml:space="preserve"> </w:t>
      </w:r>
      <w:r w:rsidRPr="00C177D0">
        <w:rPr>
          <w:rFonts w:cs="Arial"/>
          <w:szCs w:val="20"/>
        </w:rPr>
        <w:t xml:space="preserve">se v </w:t>
      </w:r>
      <w:r>
        <w:rPr>
          <w:rFonts w:cs="Arial"/>
          <w:szCs w:val="20"/>
        </w:rPr>
        <w:t xml:space="preserve">prvem odstavku </w:t>
      </w:r>
      <w:r w:rsidRPr="00C177D0">
        <w:rPr>
          <w:rFonts w:cs="Arial"/>
          <w:szCs w:val="20"/>
        </w:rPr>
        <w:t>za besedilom »osnovne šole,« doda besedilo »glasbene šole,«.</w:t>
      </w:r>
    </w:p>
    <w:p w14:paraId="3E6416FE" w14:textId="77777777" w:rsidR="00543FB2" w:rsidRDefault="00543FB2" w:rsidP="00543FB2">
      <w:pPr>
        <w:jc w:val="both"/>
        <w:rPr>
          <w:rFonts w:cs="Arial"/>
          <w:szCs w:val="20"/>
        </w:rPr>
      </w:pPr>
    </w:p>
    <w:p w14:paraId="20D2F36E" w14:textId="77777777" w:rsidR="00543FB2" w:rsidRDefault="00543FB2" w:rsidP="00543FB2">
      <w:pPr>
        <w:jc w:val="both"/>
        <w:rPr>
          <w:rFonts w:cs="Arial"/>
          <w:szCs w:val="20"/>
        </w:rPr>
      </w:pPr>
      <w:r>
        <w:rPr>
          <w:rFonts w:cs="Arial"/>
          <w:szCs w:val="20"/>
        </w:rPr>
        <w:t>V drugem odstavku se za besedilom »pri posameznih predmetih v« doda besedilo »3.,«.</w:t>
      </w:r>
    </w:p>
    <w:p w14:paraId="57D17EAD" w14:textId="77777777" w:rsidR="00543FB2" w:rsidRDefault="00543FB2" w:rsidP="00543FB2">
      <w:pPr>
        <w:jc w:val="both"/>
        <w:rPr>
          <w:rFonts w:cs="Arial"/>
          <w:szCs w:val="20"/>
        </w:rPr>
      </w:pPr>
    </w:p>
    <w:p w14:paraId="1AF5AA23" w14:textId="77777777" w:rsidR="00543FB2" w:rsidRDefault="00543FB2" w:rsidP="00543FB2">
      <w:pPr>
        <w:jc w:val="both"/>
        <w:rPr>
          <w:rFonts w:cs="Arial"/>
          <w:szCs w:val="20"/>
        </w:rPr>
      </w:pPr>
    </w:p>
    <w:p w14:paraId="5D8CBAC8" w14:textId="2047BA5C" w:rsidR="00543FB2" w:rsidRDefault="00543FB2" w:rsidP="00543FB2">
      <w:pPr>
        <w:jc w:val="center"/>
        <w:rPr>
          <w:rFonts w:cs="Arial"/>
          <w:szCs w:val="20"/>
        </w:rPr>
      </w:pPr>
      <w:r>
        <w:rPr>
          <w:rFonts w:cs="Arial"/>
          <w:szCs w:val="20"/>
        </w:rPr>
        <w:t>4</w:t>
      </w:r>
      <w:r w:rsidR="00F3040B">
        <w:rPr>
          <w:rFonts w:cs="Arial"/>
          <w:szCs w:val="20"/>
        </w:rPr>
        <w:t>4</w:t>
      </w:r>
      <w:r>
        <w:rPr>
          <w:rFonts w:cs="Arial"/>
          <w:szCs w:val="20"/>
        </w:rPr>
        <w:t>. člen</w:t>
      </w:r>
    </w:p>
    <w:p w14:paraId="7AE68217" w14:textId="77777777" w:rsidR="00543FB2" w:rsidRDefault="00543FB2" w:rsidP="00543FB2">
      <w:pPr>
        <w:jc w:val="center"/>
        <w:rPr>
          <w:rFonts w:cs="Arial"/>
          <w:szCs w:val="20"/>
        </w:rPr>
      </w:pPr>
    </w:p>
    <w:p w14:paraId="78199AB9" w14:textId="77777777" w:rsidR="00543FB2" w:rsidRDefault="00543FB2" w:rsidP="00543FB2">
      <w:pPr>
        <w:jc w:val="both"/>
        <w:rPr>
          <w:rFonts w:cs="Arial"/>
          <w:szCs w:val="20"/>
        </w:rPr>
      </w:pPr>
      <w:r>
        <w:rPr>
          <w:rFonts w:cs="Arial"/>
          <w:szCs w:val="20"/>
        </w:rPr>
        <w:t>V 135.b členu se šesti odstavek spremeni tako, da se glasi:</w:t>
      </w:r>
    </w:p>
    <w:p w14:paraId="09519A7B" w14:textId="77777777" w:rsidR="00543FB2" w:rsidRDefault="00543FB2" w:rsidP="00543FB2">
      <w:pPr>
        <w:jc w:val="both"/>
        <w:rPr>
          <w:rFonts w:cs="Arial"/>
          <w:szCs w:val="20"/>
        </w:rPr>
      </w:pPr>
    </w:p>
    <w:p w14:paraId="1AA00A1F" w14:textId="6B546052" w:rsidR="00543FB2" w:rsidRDefault="00543FB2" w:rsidP="00543FB2">
      <w:pPr>
        <w:jc w:val="both"/>
        <w:rPr>
          <w:rFonts w:cs="Arial"/>
          <w:szCs w:val="20"/>
        </w:rPr>
      </w:pPr>
      <w:r>
        <w:rPr>
          <w:rFonts w:cs="Arial"/>
          <w:szCs w:val="20"/>
        </w:rPr>
        <w:t>»</w:t>
      </w:r>
      <w:r w:rsidRPr="00F739D7">
        <w:rPr>
          <w:rFonts w:cs="Arial"/>
          <w:szCs w:val="20"/>
        </w:rPr>
        <w:t>Za statistične in znanstveno-raziskovalne namene analiziranja zaposljivosti dijakov</w:t>
      </w:r>
      <w:r>
        <w:rPr>
          <w:rFonts w:cs="Arial"/>
          <w:szCs w:val="20"/>
        </w:rPr>
        <w:t xml:space="preserve"> in udeležencev izobraževanja odraslih</w:t>
      </w:r>
      <w:r w:rsidRPr="00F739D7">
        <w:rPr>
          <w:rFonts w:cs="Arial"/>
          <w:szCs w:val="20"/>
        </w:rPr>
        <w:t>, ki so zaključili izobraževalni program</w:t>
      </w:r>
      <w:r w:rsidR="000751AC">
        <w:rPr>
          <w:rFonts w:cs="Arial"/>
          <w:szCs w:val="20"/>
        </w:rPr>
        <w:t>,</w:t>
      </w:r>
      <w:r w:rsidRPr="00F739D7">
        <w:rPr>
          <w:rFonts w:cs="Arial"/>
          <w:szCs w:val="20"/>
        </w:rPr>
        <w:t xml:space="preserve"> </w:t>
      </w:r>
      <w:r>
        <w:rPr>
          <w:rFonts w:cs="Arial"/>
          <w:szCs w:val="20"/>
        </w:rPr>
        <w:t>ter</w:t>
      </w:r>
      <w:r w:rsidRPr="00F739D7">
        <w:rPr>
          <w:rFonts w:cs="Arial"/>
          <w:szCs w:val="20"/>
        </w:rPr>
        <w:t xml:space="preserve"> diplomantov višjih strokovnih šol, ministrstvo, pristojno za šolstvo, na podlagi EMŠO udeleženca pridobi:</w:t>
      </w:r>
    </w:p>
    <w:p w14:paraId="08B10BE6" w14:textId="77777777" w:rsidR="00543FB2" w:rsidRPr="00FA0D23" w:rsidRDefault="00543FB2" w:rsidP="00543FB2">
      <w:pPr>
        <w:jc w:val="both"/>
        <w:rPr>
          <w:rFonts w:cs="Arial"/>
          <w:szCs w:val="20"/>
        </w:rPr>
      </w:pPr>
    </w:p>
    <w:p w14:paraId="0B2238B8" w14:textId="1CA71F24" w:rsidR="00543FB2" w:rsidRDefault="002549DA" w:rsidP="00543FB2">
      <w:pPr>
        <w:shd w:val="clear" w:color="auto" w:fill="FFFFFF"/>
        <w:spacing w:line="240" w:lineRule="auto"/>
        <w:jc w:val="both"/>
        <w:rPr>
          <w:rFonts w:cs="Arial"/>
          <w:szCs w:val="20"/>
        </w:rPr>
      </w:pPr>
      <w:r>
        <w:rPr>
          <w:rFonts w:cs="Arial"/>
          <w:szCs w:val="20"/>
        </w:rPr>
        <w:t xml:space="preserve">– </w:t>
      </w:r>
      <w:r w:rsidR="00543FB2" w:rsidRPr="00FA0D23">
        <w:rPr>
          <w:rFonts w:cs="Arial"/>
          <w:szCs w:val="20"/>
        </w:rPr>
        <w:t>podatke iz centralne evidence udeležencev vzgoje in izobraževanja, in sicer o zavodu: vzgojno-izobraževalni ali študijski program ter evidenčna številka iz uradnega registra programov (vrsta in področje izobraževanja po KLASIUS), ime in naslov vzgojno-izobraževalnega zavoda ter matična številka poslovnega subjekta (PRS)</w:t>
      </w:r>
      <w:r w:rsidR="00543FB2">
        <w:rPr>
          <w:rFonts w:cs="Arial"/>
          <w:szCs w:val="20"/>
        </w:rPr>
        <w:t>,</w:t>
      </w:r>
    </w:p>
    <w:p w14:paraId="3AE6AD3B" w14:textId="77777777" w:rsidR="00543FB2" w:rsidRPr="00FA0D23" w:rsidRDefault="00543FB2" w:rsidP="00543FB2">
      <w:pPr>
        <w:shd w:val="clear" w:color="auto" w:fill="FFFFFF"/>
        <w:spacing w:line="240" w:lineRule="auto"/>
        <w:jc w:val="both"/>
        <w:rPr>
          <w:rFonts w:cs="Arial"/>
          <w:szCs w:val="20"/>
        </w:rPr>
      </w:pPr>
    </w:p>
    <w:p w14:paraId="3E9087BA" w14:textId="012289CD" w:rsidR="00543FB2" w:rsidRDefault="002549DA" w:rsidP="00543FB2">
      <w:pPr>
        <w:shd w:val="clear" w:color="auto" w:fill="FFFFFF" w:themeFill="background1"/>
        <w:spacing w:line="252" w:lineRule="auto"/>
        <w:jc w:val="both"/>
        <w:rPr>
          <w:rFonts w:cs="Arial"/>
        </w:rPr>
      </w:pPr>
      <w:r>
        <w:rPr>
          <w:rFonts w:cs="Arial"/>
        </w:rPr>
        <w:t xml:space="preserve">– </w:t>
      </w:r>
      <w:r w:rsidR="00543FB2" w:rsidRPr="3FD46E39">
        <w:rPr>
          <w:rFonts w:cs="Arial"/>
        </w:rPr>
        <w:t xml:space="preserve">podatke iz centralne evidence udeležencev vzgoje in izobraževanja, in sicer o udeležencu izobraževanja: EMŠO, ime, priimek, spol, datum rojstva, stalno </w:t>
      </w:r>
      <w:r w:rsidR="000751AC">
        <w:rPr>
          <w:rFonts w:cs="Arial"/>
        </w:rPr>
        <w:t>oziroma</w:t>
      </w:r>
      <w:r w:rsidR="00543FB2" w:rsidRPr="3FD46E39">
        <w:rPr>
          <w:rFonts w:cs="Arial"/>
        </w:rPr>
        <w:t xml:space="preserve"> začasno prebivališče, datum začetka in zaključka izobraževanja v vzgojno-izobraževalnem ali študijskem programu, učna mobilnost,</w:t>
      </w:r>
    </w:p>
    <w:p w14:paraId="49B3B580" w14:textId="77777777" w:rsidR="00543FB2" w:rsidRPr="00FA0D23" w:rsidRDefault="00543FB2" w:rsidP="00543FB2">
      <w:pPr>
        <w:shd w:val="clear" w:color="auto" w:fill="FFFFFF" w:themeFill="background1"/>
        <w:spacing w:line="252" w:lineRule="auto"/>
        <w:jc w:val="both"/>
        <w:rPr>
          <w:rFonts w:cs="Arial"/>
        </w:rPr>
      </w:pPr>
    </w:p>
    <w:p w14:paraId="0E46BB8E" w14:textId="0B353882" w:rsidR="00543FB2" w:rsidRDefault="002549DA" w:rsidP="00543FB2">
      <w:pPr>
        <w:jc w:val="both"/>
        <w:rPr>
          <w:rFonts w:cs="Arial"/>
          <w:szCs w:val="20"/>
        </w:rPr>
      </w:pPr>
      <w:r>
        <w:rPr>
          <w:rFonts w:cs="Arial"/>
          <w:szCs w:val="20"/>
        </w:rPr>
        <w:t>– p</w:t>
      </w:r>
      <w:r w:rsidR="00543FB2" w:rsidRPr="00F739D7">
        <w:rPr>
          <w:rFonts w:cs="Arial"/>
          <w:szCs w:val="20"/>
        </w:rPr>
        <w:t>odatke iz matične evidence zavarovancev, ki jo vodi Zavod za pokojninsko in invalidsko zavarovanje Slovenije, o osebah, ki sklenejo delovno razmerje, samozaposlenih osebah in družbenikih po predpisih iz pokojninskega in invalidskega zavarovanja, in sicer o datumu zaposlitve in datumu prenehanja zaposlitve dijaka</w:t>
      </w:r>
      <w:r w:rsidR="00543FB2">
        <w:rPr>
          <w:rFonts w:cs="Arial"/>
          <w:szCs w:val="20"/>
        </w:rPr>
        <w:t>, udeleženca izobraževanja odraslih</w:t>
      </w:r>
      <w:r w:rsidR="00543FB2" w:rsidRPr="00F739D7">
        <w:rPr>
          <w:rFonts w:cs="Arial"/>
          <w:szCs w:val="20"/>
        </w:rPr>
        <w:t xml:space="preserve"> oziroma diplomanta, poklica dijaka</w:t>
      </w:r>
      <w:r w:rsidR="00543FB2">
        <w:rPr>
          <w:rFonts w:cs="Arial"/>
          <w:szCs w:val="20"/>
        </w:rPr>
        <w:t>, udeleženca izobraževanja odraslih</w:t>
      </w:r>
      <w:r w:rsidR="00543FB2" w:rsidRPr="00F739D7">
        <w:rPr>
          <w:rFonts w:cs="Arial"/>
          <w:szCs w:val="20"/>
        </w:rPr>
        <w:t xml:space="preserve"> oz</w:t>
      </w:r>
      <w:r w:rsidR="00543FB2">
        <w:rPr>
          <w:rFonts w:cs="Arial"/>
          <w:szCs w:val="20"/>
        </w:rPr>
        <w:t>iroma</w:t>
      </w:r>
      <w:r w:rsidR="00543FB2" w:rsidRPr="00F739D7">
        <w:rPr>
          <w:rFonts w:cs="Arial"/>
          <w:szCs w:val="20"/>
        </w:rPr>
        <w:t xml:space="preserve"> diplomanta (klasifikacija SKP-08), o vrsti zaposlitve (za nedoločen </w:t>
      </w:r>
      <w:r w:rsidR="000751AC">
        <w:rPr>
          <w:rFonts w:cs="Arial"/>
          <w:szCs w:val="20"/>
        </w:rPr>
        <w:t>oziroma</w:t>
      </w:r>
      <w:r w:rsidR="00543FB2" w:rsidRPr="00F739D7">
        <w:rPr>
          <w:rFonts w:cs="Arial"/>
          <w:szCs w:val="20"/>
        </w:rPr>
        <w:t xml:space="preserve"> določen čas) ter matično številko enote poslovnega subjekta z namenom pridobitve podatka o standardni klasifikaciji dejavnosti poslovnega subjekta</w:t>
      </w:r>
      <w:r w:rsidR="00543FB2">
        <w:rPr>
          <w:rFonts w:cs="Arial"/>
          <w:szCs w:val="20"/>
        </w:rPr>
        <w:t>,</w:t>
      </w:r>
    </w:p>
    <w:p w14:paraId="4A95F813" w14:textId="77777777" w:rsidR="00543FB2" w:rsidRPr="00F739D7" w:rsidRDefault="00543FB2" w:rsidP="00543FB2">
      <w:pPr>
        <w:jc w:val="both"/>
        <w:rPr>
          <w:rFonts w:cs="Arial"/>
          <w:szCs w:val="20"/>
        </w:rPr>
      </w:pPr>
    </w:p>
    <w:p w14:paraId="765AC14C" w14:textId="240B787F" w:rsidR="00543FB2" w:rsidRDefault="002549DA" w:rsidP="00543FB2">
      <w:pPr>
        <w:jc w:val="both"/>
        <w:rPr>
          <w:rFonts w:cs="Arial"/>
          <w:szCs w:val="20"/>
        </w:rPr>
      </w:pPr>
      <w:r>
        <w:rPr>
          <w:rFonts w:cs="Arial"/>
          <w:szCs w:val="20"/>
        </w:rPr>
        <w:t xml:space="preserve">– </w:t>
      </w:r>
      <w:r w:rsidR="00543FB2" w:rsidRPr="00F739D7">
        <w:rPr>
          <w:rFonts w:cs="Arial"/>
          <w:szCs w:val="20"/>
        </w:rPr>
        <w:t>podatke iz evidence brezposelnih oseb, ki jo vodi Zavod Republike Slovenije za zaposlovanje, in sicer o datumu začetka in zaključka statusa brezposelne osebe,</w:t>
      </w:r>
    </w:p>
    <w:p w14:paraId="12B67CFE" w14:textId="77777777" w:rsidR="00543FB2" w:rsidRPr="00F739D7" w:rsidRDefault="00543FB2" w:rsidP="00543FB2">
      <w:pPr>
        <w:jc w:val="both"/>
        <w:rPr>
          <w:rFonts w:cs="Arial"/>
          <w:szCs w:val="20"/>
        </w:rPr>
      </w:pPr>
    </w:p>
    <w:p w14:paraId="7DE5E3D4" w14:textId="6C9CF0BA" w:rsidR="00543FB2" w:rsidRDefault="002549DA" w:rsidP="00543FB2">
      <w:pPr>
        <w:jc w:val="both"/>
        <w:rPr>
          <w:rFonts w:cs="Arial"/>
          <w:szCs w:val="20"/>
        </w:rPr>
      </w:pPr>
      <w:r>
        <w:rPr>
          <w:rFonts w:cs="Arial"/>
          <w:szCs w:val="20"/>
        </w:rPr>
        <w:lastRenderedPageBreak/>
        <w:t xml:space="preserve">– </w:t>
      </w:r>
      <w:r w:rsidR="00543FB2" w:rsidRPr="008C381D">
        <w:rPr>
          <w:rFonts w:cs="Arial"/>
          <w:szCs w:val="20"/>
        </w:rPr>
        <w:t>podatke iz evidence študentov in diplomantov evidenčnega in analitskega informacijskega sistem</w:t>
      </w:r>
      <w:r w:rsidR="00543FB2">
        <w:rPr>
          <w:rFonts w:cs="Arial"/>
          <w:szCs w:val="20"/>
        </w:rPr>
        <w:t>a</w:t>
      </w:r>
      <w:r w:rsidR="00543FB2" w:rsidRPr="008C381D">
        <w:rPr>
          <w:rFonts w:cs="Arial"/>
          <w:szCs w:val="20"/>
        </w:rPr>
        <w:t xml:space="preserve"> visokega šolstva v Republiki Sloveniji (eVŠ), ki ga upravlja ministrstvo, pristojno za visoko šolstvo, o tem, ali ima diplomant višjih strokovnih šol v obdobju analize status študenta v visokem šolstvu</w:t>
      </w:r>
      <w:r w:rsidR="00543FB2" w:rsidRPr="00F739D7">
        <w:rPr>
          <w:rFonts w:cs="Arial"/>
          <w:szCs w:val="20"/>
        </w:rPr>
        <w:t>.</w:t>
      </w:r>
      <w:r w:rsidR="00543FB2">
        <w:rPr>
          <w:rFonts w:cs="Arial"/>
          <w:szCs w:val="20"/>
        </w:rPr>
        <w:t>«.</w:t>
      </w:r>
    </w:p>
    <w:p w14:paraId="776227C2" w14:textId="77777777" w:rsidR="00543FB2" w:rsidRDefault="00543FB2" w:rsidP="00543FB2">
      <w:pPr>
        <w:jc w:val="both"/>
        <w:rPr>
          <w:rFonts w:cs="Arial"/>
          <w:szCs w:val="20"/>
        </w:rPr>
      </w:pPr>
    </w:p>
    <w:p w14:paraId="0B9C457A" w14:textId="77777777" w:rsidR="00543FB2" w:rsidRDefault="00543FB2" w:rsidP="00543FB2">
      <w:pPr>
        <w:jc w:val="both"/>
        <w:rPr>
          <w:rFonts w:cs="Arial"/>
        </w:rPr>
      </w:pPr>
      <w:r w:rsidRPr="3FD46E39">
        <w:rPr>
          <w:rFonts w:cs="Arial"/>
        </w:rPr>
        <w:t>Sedmi odstavek se spremeni tako, da se glasi:</w:t>
      </w:r>
    </w:p>
    <w:p w14:paraId="05220083" w14:textId="77777777" w:rsidR="00543FB2" w:rsidRDefault="00543FB2" w:rsidP="00543FB2">
      <w:pPr>
        <w:jc w:val="both"/>
        <w:rPr>
          <w:rFonts w:cs="Arial"/>
        </w:rPr>
      </w:pPr>
    </w:p>
    <w:p w14:paraId="047A54FF" w14:textId="77777777" w:rsidR="00543FB2" w:rsidRDefault="00543FB2" w:rsidP="00543FB2">
      <w:pPr>
        <w:jc w:val="both"/>
        <w:rPr>
          <w:rFonts w:cs="Arial"/>
        </w:rPr>
      </w:pPr>
      <w:r w:rsidRPr="3FD46E39">
        <w:rPr>
          <w:rFonts w:cs="Arial"/>
        </w:rPr>
        <w:t>»Podatki iz šestega odstavka tega člena se pridobijo enkrat letno za dijake, udeleženc</w:t>
      </w:r>
      <w:r>
        <w:rPr>
          <w:rFonts w:cs="Arial"/>
        </w:rPr>
        <w:t>e</w:t>
      </w:r>
      <w:r w:rsidRPr="3FD46E39">
        <w:rPr>
          <w:rFonts w:cs="Arial"/>
        </w:rPr>
        <w:t xml:space="preserve"> izobraževanja odraslih in diplomante višjih strokovnih šol, ki so zaključili izobraževalni program oziroma diplomirali v preteklih petih letih, najkasneje tri mesece po zaključku obdelav pa se uničijo.«.</w:t>
      </w:r>
    </w:p>
    <w:p w14:paraId="641B5EFA" w14:textId="77777777" w:rsidR="00543FB2" w:rsidRDefault="00543FB2" w:rsidP="00543FB2">
      <w:pPr>
        <w:jc w:val="both"/>
        <w:rPr>
          <w:rFonts w:cs="Arial"/>
        </w:rPr>
      </w:pPr>
    </w:p>
    <w:p w14:paraId="09177A56" w14:textId="77777777" w:rsidR="00543FB2" w:rsidRDefault="00543FB2" w:rsidP="00543FB2">
      <w:pPr>
        <w:jc w:val="both"/>
        <w:rPr>
          <w:rFonts w:cs="Arial"/>
          <w:szCs w:val="20"/>
        </w:rPr>
      </w:pPr>
    </w:p>
    <w:p w14:paraId="64BCDCBA" w14:textId="77D03D15" w:rsidR="00543FB2" w:rsidRDefault="00543FB2" w:rsidP="00543FB2">
      <w:pPr>
        <w:jc w:val="center"/>
        <w:rPr>
          <w:rFonts w:cs="Arial"/>
          <w:szCs w:val="20"/>
        </w:rPr>
      </w:pPr>
      <w:r>
        <w:rPr>
          <w:rFonts w:cs="Arial"/>
          <w:szCs w:val="20"/>
        </w:rPr>
        <w:t>4</w:t>
      </w:r>
      <w:r w:rsidR="00F3040B">
        <w:rPr>
          <w:rFonts w:cs="Arial"/>
          <w:szCs w:val="20"/>
        </w:rPr>
        <w:t>5</w:t>
      </w:r>
      <w:r>
        <w:rPr>
          <w:rFonts w:cs="Arial"/>
          <w:szCs w:val="20"/>
        </w:rPr>
        <w:t>. člen</w:t>
      </w:r>
    </w:p>
    <w:p w14:paraId="3C6CC135" w14:textId="77777777" w:rsidR="00543FB2" w:rsidRDefault="00543FB2" w:rsidP="00543FB2">
      <w:pPr>
        <w:jc w:val="center"/>
        <w:rPr>
          <w:rFonts w:cs="Arial"/>
          <w:szCs w:val="20"/>
        </w:rPr>
      </w:pPr>
    </w:p>
    <w:p w14:paraId="333CEED6" w14:textId="77777777" w:rsidR="00543FB2" w:rsidRDefault="00543FB2" w:rsidP="00543FB2">
      <w:pPr>
        <w:jc w:val="both"/>
        <w:rPr>
          <w:rFonts w:cs="Arial"/>
          <w:szCs w:val="20"/>
        </w:rPr>
      </w:pPr>
      <w:r>
        <w:rPr>
          <w:rFonts w:cs="Arial"/>
          <w:szCs w:val="20"/>
        </w:rPr>
        <w:t>V 135.c členu se v četrtem odstavku v drugi alineji črta besedilo »</w:t>
      </w:r>
      <w:r w:rsidRPr="00436411">
        <w:rPr>
          <w:rFonts w:cs="Arial"/>
          <w:szCs w:val="20"/>
        </w:rPr>
        <w:t>(vrsta in področje izobraževanja po KLASIUS</w:t>
      </w:r>
      <w:r>
        <w:rPr>
          <w:rFonts w:cs="Arial"/>
          <w:szCs w:val="20"/>
        </w:rPr>
        <w:t>)«.</w:t>
      </w:r>
    </w:p>
    <w:p w14:paraId="43A366C0" w14:textId="77777777" w:rsidR="00543FB2" w:rsidRDefault="00543FB2" w:rsidP="00543FB2">
      <w:pPr>
        <w:jc w:val="both"/>
        <w:rPr>
          <w:rFonts w:cs="Arial"/>
          <w:szCs w:val="20"/>
        </w:rPr>
      </w:pPr>
    </w:p>
    <w:p w14:paraId="6EA9B9E0" w14:textId="77777777" w:rsidR="00543FB2" w:rsidRDefault="00543FB2" w:rsidP="00543FB2">
      <w:pPr>
        <w:jc w:val="both"/>
        <w:rPr>
          <w:rFonts w:cs="Arial"/>
          <w:szCs w:val="20"/>
        </w:rPr>
      </w:pPr>
      <w:r>
        <w:rPr>
          <w:rFonts w:cs="Arial"/>
          <w:szCs w:val="20"/>
        </w:rPr>
        <w:t>V osmem odstavku se beseda »datum« nadomesti z besedilom »datumu, kraju«.</w:t>
      </w:r>
    </w:p>
    <w:p w14:paraId="004CB652" w14:textId="77777777" w:rsidR="00543FB2" w:rsidRDefault="00543FB2" w:rsidP="00543FB2">
      <w:pPr>
        <w:jc w:val="both"/>
        <w:rPr>
          <w:rFonts w:cs="Arial"/>
          <w:szCs w:val="20"/>
        </w:rPr>
      </w:pPr>
    </w:p>
    <w:p w14:paraId="19FB29A7" w14:textId="13C57B51" w:rsidR="00543FB2" w:rsidRDefault="00543FB2" w:rsidP="00543FB2">
      <w:pPr>
        <w:jc w:val="both"/>
        <w:rPr>
          <w:rFonts w:cs="Arial"/>
          <w:szCs w:val="20"/>
        </w:rPr>
      </w:pPr>
      <w:r>
        <w:rPr>
          <w:rFonts w:cs="Arial"/>
          <w:szCs w:val="20"/>
        </w:rPr>
        <w:t>Za devetim odstavkom se doda nov</w:t>
      </w:r>
      <w:r w:rsidR="000751AC">
        <w:rPr>
          <w:rFonts w:cs="Arial"/>
          <w:szCs w:val="20"/>
        </w:rPr>
        <w:t>i</w:t>
      </w:r>
      <w:r>
        <w:rPr>
          <w:rFonts w:cs="Arial"/>
          <w:szCs w:val="20"/>
        </w:rPr>
        <w:t xml:space="preserve"> deseti odstavek, ki se glasi:</w:t>
      </w:r>
    </w:p>
    <w:p w14:paraId="5379B88C" w14:textId="77777777" w:rsidR="00543FB2" w:rsidRDefault="00543FB2" w:rsidP="00543FB2">
      <w:pPr>
        <w:jc w:val="both"/>
        <w:rPr>
          <w:rFonts w:cs="Arial"/>
          <w:szCs w:val="20"/>
        </w:rPr>
      </w:pPr>
    </w:p>
    <w:p w14:paraId="7FA9A2A3" w14:textId="1A188CB9" w:rsidR="00543FB2" w:rsidRDefault="00543FB2" w:rsidP="00543FB2">
      <w:pPr>
        <w:jc w:val="both"/>
        <w:rPr>
          <w:rFonts w:cs="Arial"/>
          <w:szCs w:val="20"/>
        </w:rPr>
      </w:pPr>
      <w:r>
        <w:rPr>
          <w:rFonts w:cs="Arial"/>
          <w:szCs w:val="20"/>
        </w:rPr>
        <w:t>»</w:t>
      </w:r>
      <w:r w:rsidRPr="00436411">
        <w:rPr>
          <w:rFonts w:cs="Arial"/>
          <w:szCs w:val="20"/>
        </w:rPr>
        <w:t>Za zagotavljanje sredstev iz državnega proračuna za namen financiranja prevozov se s povezovanjem zbirk iz centralne evidence v evidenco osebnih podatkov za financiranje prevozov</w:t>
      </w:r>
      <w:r>
        <w:rPr>
          <w:rFonts w:cs="Arial"/>
          <w:szCs w:val="20"/>
        </w:rPr>
        <w:t xml:space="preserve"> iz 135.ae člena tega zakona</w:t>
      </w:r>
      <w:r w:rsidRPr="00436411">
        <w:rPr>
          <w:rFonts w:cs="Arial"/>
          <w:szCs w:val="20"/>
        </w:rPr>
        <w:t xml:space="preserve">, ki jo vodi ministrstvo, pristojno za šolstvo, na podlagi EMŠO upravičenca, posredujejo podatki o imenu in priimku upravičenca, občini stalnega </w:t>
      </w:r>
      <w:r>
        <w:rPr>
          <w:rFonts w:cs="Arial"/>
          <w:szCs w:val="20"/>
        </w:rPr>
        <w:t xml:space="preserve">oziroma </w:t>
      </w:r>
      <w:r w:rsidRPr="00436411">
        <w:rPr>
          <w:rFonts w:cs="Arial"/>
          <w:szCs w:val="20"/>
        </w:rPr>
        <w:t xml:space="preserve">začasnega prebivališča in </w:t>
      </w:r>
      <w:r>
        <w:rPr>
          <w:rFonts w:cs="Arial"/>
          <w:szCs w:val="20"/>
        </w:rPr>
        <w:t xml:space="preserve">podatki o </w:t>
      </w:r>
      <w:r w:rsidRPr="00436411">
        <w:rPr>
          <w:rFonts w:cs="Arial"/>
          <w:szCs w:val="20"/>
        </w:rPr>
        <w:t>vrtcu, šoli ali zavodu, kamor je otrok ali mladostnik vključen v javno</w:t>
      </w:r>
      <w:r>
        <w:rPr>
          <w:rFonts w:cs="Arial"/>
          <w:szCs w:val="20"/>
        </w:rPr>
        <w:t xml:space="preserve"> </w:t>
      </w:r>
      <w:r w:rsidRPr="00436411">
        <w:rPr>
          <w:rFonts w:cs="Arial"/>
          <w:szCs w:val="20"/>
        </w:rPr>
        <w:t>veljavni program ter razred, letnik in oddelek</w:t>
      </w:r>
      <w:r>
        <w:rPr>
          <w:rFonts w:cs="Arial"/>
          <w:szCs w:val="20"/>
        </w:rPr>
        <w:t>.«.</w:t>
      </w:r>
    </w:p>
    <w:p w14:paraId="29D13A15" w14:textId="77777777" w:rsidR="00543FB2" w:rsidRDefault="00543FB2" w:rsidP="00543FB2">
      <w:pPr>
        <w:jc w:val="both"/>
        <w:rPr>
          <w:rFonts w:cs="Arial"/>
          <w:szCs w:val="20"/>
        </w:rPr>
      </w:pPr>
    </w:p>
    <w:p w14:paraId="5AADFCA3" w14:textId="77777777" w:rsidR="00543FB2" w:rsidRDefault="00543FB2" w:rsidP="00543FB2">
      <w:pPr>
        <w:jc w:val="both"/>
        <w:rPr>
          <w:rFonts w:cs="Arial"/>
          <w:szCs w:val="20"/>
        </w:rPr>
      </w:pPr>
      <w:r>
        <w:rPr>
          <w:rFonts w:cs="Arial"/>
          <w:szCs w:val="20"/>
        </w:rPr>
        <w:t>Dosedanji deseti do trinajsti odstavek postanejo enajsti do štirinajsti odstavek.</w:t>
      </w:r>
    </w:p>
    <w:p w14:paraId="5FC1DE37" w14:textId="77777777" w:rsidR="00543FB2" w:rsidRDefault="00543FB2" w:rsidP="00543FB2">
      <w:pPr>
        <w:jc w:val="both"/>
        <w:rPr>
          <w:rFonts w:cs="Arial"/>
          <w:szCs w:val="20"/>
        </w:rPr>
      </w:pPr>
    </w:p>
    <w:p w14:paraId="2B76DE7D" w14:textId="77777777" w:rsidR="00543FB2" w:rsidRDefault="00543FB2" w:rsidP="00543FB2">
      <w:pPr>
        <w:jc w:val="both"/>
        <w:rPr>
          <w:rFonts w:cs="Arial"/>
          <w:szCs w:val="20"/>
        </w:rPr>
      </w:pPr>
    </w:p>
    <w:p w14:paraId="0A423A94" w14:textId="25F4AB71" w:rsidR="00543FB2" w:rsidRDefault="00543FB2" w:rsidP="00543FB2">
      <w:pPr>
        <w:jc w:val="center"/>
        <w:rPr>
          <w:rFonts w:cs="Arial"/>
          <w:szCs w:val="20"/>
        </w:rPr>
      </w:pPr>
      <w:r>
        <w:rPr>
          <w:rFonts w:cs="Arial"/>
          <w:szCs w:val="20"/>
        </w:rPr>
        <w:t>4</w:t>
      </w:r>
      <w:r w:rsidR="00F3040B">
        <w:rPr>
          <w:rFonts w:cs="Arial"/>
          <w:szCs w:val="20"/>
        </w:rPr>
        <w:t>6</w:t>
      </w:r>
      <w:r>
        <w:rPr>
          <w:rFonts w:cs="Arial"/>
          <w:szCs w:val="20"/>
        </w:rPr>
        <w:t>. člen</w:t>
      </w:r>
    </w:p>
    <w:p w14:paraId="29CDF916" w14:textId="77777777" w:rsidR="00543FB2" w:rsidRDefault="00543FB2" w:rsidP="00543FB2">
      <w:pPr>
        <w:jc w:val="center"/>
        <w:rPr>
          <w:rFonts w:cs="Arial"/>
          <w:szCs w:val="20"/>
        </w:rPr>
      </w:pPr>
    </w:p>
    <w:p w14:paraId="5DD9991B" w14:textId="77777777" w:rsidR="00543FB2" w:rsidRDefault="00543FB2" w:rsidP="00543FB2">
      <w:pPr>
        <w:jc w:val="both"/>
        <w:rPr>
          <w:rFonts w:cs="Arial"/>
          <w:szCs w:val="20"/>
        </w:rPr>
      </w:pPr>
      <w:r>
        <w:rPr>
          <w:rFonts w:cs="Arial"/>
          <w:szCs w:val="20"/>
        </w:rPr>
        <w:t>V 135.č členu se drugi odstavek spremeni tako, da se glasi:</w:t>
      </w:r>
    </w:p>
    <w:p w14:paraId="7FD39206" w14:textId="77777777" w:rsidR="00543FB2" w:rsidRDefault="00543FB2" w:rsidP="00543FB2">
      <w:pPr>
        <w:jc w:val="both"/>
        <w:rPr>
          <w:rFonts w:cs="Arial"/>
          <w:szCs w:val="20"/>
        </w:rPr>
      </w:pPr>
    </w:p>
    <w:p w14:paraId="7295DBA0" w14:textId="3ADB54D2" w:rsidR="00543FB2" w:rsidRDefault="00543FB2" w:rsidP="00543FB2">
      <w:pPr>
        <w:jc w:val="both"/>
        <w:rPr>
          <w:rFonts w:cs="Arial"/>
          <w:szCs w:val="20"/>
        </w:rPr>
      </w:pPr>
      <w:r>
        <w:rPr>
          <w:rFonts w:cs="Arial"/>
          <w:szCs w:val="20"/>
        </w:rPr>
        <w:t>»</w:t>
      </w:r>
      <w:r w:rsidRPr="009966F2">
        <w:rPr>
          <w:rFonts w:cs="Arial"/>
          <w:szCs w:val="20"/>
        </w:rPr>
        <w:t xml:space="preserve">Ne glede na prejšnji odstavek se lahko podatki za statistične in znanstveno-raziskovalne namene o prehodnosti dijakov v višje strokovne šole in visoko šolstvo ter </w:t>
      </w:r>
      <w:r w:rsidRPr="008B47AD">
        <w:rPr>
          <w:rFonts w:cs="Arial"/>
          <w:szCs w:val="20"/>
        </w:rPr>
        <w:t>za analiziranje zaposljivosti dijakov</w:t>
      </w:r>
      <w:r>
        <w:rPr>
          <w:rFonts w:cs="Arial"/>
          <w:szCs w:val="20"/>
        </w:rPr>
        <w:t xml:space="preserve"> in</w:t>
      </w:r>
      <w:r w:rsidRPr="008B47AD">
        <w:rPr>
          <w:rFonts w:cs="Arial"/>
          <w:szCs w:val="20"/>
        </w:rPr>
        <w:t xml:space="preserve"> udeležencev izobraževanja odraslih, ki so zaključili izobraževalni program, ter diplomantov višjih strokovnih šol</w:t>
      </w:r>
      <w:r>
        <w:rPr>
          <w:rFonts w:cs="Arial"/>
          <w:szCs w:val="20"/>
        </w:rPr>
        <w:t xml:space="preserve"> </w:t>
      </w:r>
      <w:r w:rsidRPr="009966F2">
        <w:rPr>
          <w:rFonts w:cs="Arial"/>
          <w:szCs w:val="20"/>
        </w:rPr>
        <w:t>pridobijo in povežejo v neanonimizirani obliki, vsa nadaljnja obdelava pa poteka z anonimiziranimi podatki.</w:t>
      </w:r>
      <w:r>
        <w:rPr>
          <w:rFonts w:cs="Arial"/>
          <w:szCs w:val="20"/>
        </w:rPr>
        <w:t>«.</w:t>
      </w:r>
    </w:p>
    <w:p w14:paraId="7A17753E" w14:textId="77777777" w:rsidR="00543FB2" w:rsidRDefault="00543FB2" w:rsidP="00543FB2">
      <w:pPr>
        <w:jc w:val="both"/>
        <w:rPr>
          <w:rFonts w:cs="Arial"/>
          <w:szCs w:val="20"/>
        </w:rPr>
      </w:pPr>
    </w:p>
    <w:p w14:paraId="70F9CFEB" w14:textId="77777777" w:rsidR="00543FB2" w:rsidRDefault="00543FB2" w:rsidP="00543FB2">
      <w:pPr>
        <w:jc w:val="both"/>
        <w:rPr>
          <w:rFonts w:cs="Arial"/>
          <w:szCs w:val="20"/>
        </w:rPr>
      </w:pPr>
    </w:p>
    <w:p w14:paraId="3AAA6913" w14:textId="6163B187" w:rsidR="00543FB2" w:rsidRDefault="00543FB2" w:rsidP="00543FB2">
      <w:pPr>
        <w:jc w:val="center"/>
        <w:rPr>
          <w:rFonts w:cs="Arial"/>
          <w:szCs w:val="20"/>
        </w:rPr>
      </w:pPr>
      <w:r>
        <w:rPr>
          <w:rFonts w:cs="Arial"/>
          <w:szCs w:val="20"/>
        </w:rPr>
        <w:t>4</w:t>
      </w:r>
      <w:r w:rsidR="00F3040B">
        <w:rPr>
          <w:rFonts w:cs="Arial"/>
          <w:szCs w:val="20"/>
        </w:rPr>
        <w:t>7</w:t>
      </w:r>
      <w:r>
        <w:rPr>
          <w:rFonts w:cs="Arial"/>
          <w:szCs w:val="20"/>
        </w:rPr>
        <w:t>. člen</w:t>
      </w:r>
    </w:p>
    <w:p w14:paraId="368DDDBD" w14:textId="77777777" w:rsidR="00543FB2" w:rsidRDefault="00543FB2" w:rsidP="00543FB2">
      <w:pPr>
        <w:jc w:val="center"/>
        <w:rPr>
          <w:rFonts w:cs="Arial"/>
          <w:szCs w:val="20"/>
        </w:rPr>
      </w:pPr>
    </w:p>
    <w:p w14:paraId="7B805B59" w14:textId="77777777" w:rsidR="00543FB2" w:rsidRDefault="00543FB2" w:rsidP="00543FB2">
      <w:pPr>
        <w:jc w:val="both"/>
        <w:rPr>
          <w:rFonts w:cs="Arial"/>
          <w:szCs w:val="20"/>
        </w:rPr>
      </w:pPr>
      <w:r>
        <w:rPr>
          <w:rFonts w:cs="Arial"/>
          <w:szCs w:val="20"/>
        </w:rPr>
        <w:t>Za 135.d členom se doda nov, 135.ae člen, ki se glasi:</w:t>
      </w:r>
    </w:p>
    <w:p w14:paraId="063D4E4F" w14:textId="77777777" w:rsidR="00543FB2" w:rsidRDefault="00543FB2" w:rsidP="00543FB2">
      <w:pPr>
        <w:jc w:val="both"/>
        <w:rPr>
          <w:rFonts w:cs="Arial"/>
          <w:szCs w:val="20"/>
        </w:rPr>
      </w:pPr>
    </w:p>
    <w:p w14:paraId="78F1F29B" w14:textId="77777777" w:rsidR="00543FB2" w:rsidRPr="00056807" w:rsidRDefault="00543FB2" w:rsidP="00543FB2">
      <w:pPr>
        <w:jc w:val="center"/>
        <w:rPr>
          <w:rFonts w:cs="Arial"/>
          <w:szCs w:val="20"/>
        </w:rPr>
      </w:pPr>
      <w:r>
        <w:rPr>
          <w:rFonts w:cs="Arial"/>
          <w:szCs w:val="20"/>
        </w:rPr>
        <w:t>»</w:t>
      </w:r>
      <w:r w:rsidRPr="00056807">
        <w:rPr>
          <w:rFonts w:cs="Arial"/>
          <w:szCs w:val="20"/>
        </w:rPr>
        <w:t>135.ae člen</w:t>
      </w:r>
    </w:p>
    <w:p w14:paraId="74F51034" w14:textId="017B2101" w:rsidR="00543FB2" w:rsidRPr="00056807" w:rsidRDefault="00543FB2" w:rsidP="00543FB2">
      <w:pPr>
        <w:jc w:val="center"/>
        <w:rPr>
          <w:rFonts w:cs="Arial"/>
          <w:szCs w:val="20"/>
        </w:rPr>
      </w:pPr>
      <w:r w:rsidRPr="00056807">
        <w:rPr>
          <w:rFonts w:cs="Arial"/>
          <w:szCs w:val="20"/>
        </w:rPr>
        <w:t>(</w:t>
      </w:r>
      <w:r w:rsidR="0059597C">
        <w:rPr>
          <w:rFonts w:cs="Arial"/>
          <w:szCs w:val="20"/>
        </w:rPr>
        <w:t>e</w:t>
      </w:r>
      <w:r w:rsidRPr="00056807">
        <w:rPr>
          <w:rFonts w:cs="Arial"/>
          <w:szCs w:val="20"/>
        </w:rPr>
        <w:t>videnca osebnih podatkov za financiranje prevozov)</w:t>
      </w:r>
    </w:p>
    <w:p w14:paraId="787B8A4E" w14:textId="77777777" w:rsidR="00543FB2" w:rsidRPr="00E81BAE" w:rsidRDefault="00543FB2" w:rsidP="00543FB2">
      <w:pPr>
        <w:jc w:val="both"/>
        <w:rPr>
          <w:rFonts w:cs="Arial"/>
          <w:szCs w:val="20"/>
        </w:rPr>
      </w:pPr>
      <w:r w:rsidRPr="00E81BAE">
        <w:rPr>
          <w:rFonts w:cs="Arial"/>
          <w:szCs w:val="20"/>
        </w:rPr>
        <w:t>Evidenca osebnih podatkov za financiranje prevozov iz 81. člena tega zakona, ki jo za namen financiranja prevozov</w:t>
      </w:r>
      <w:r>
        <w:rPr>
          <w:rFonts w:cs="Arial"/>
          <w:szCs w:val="20"/>
        </w:rPr>
        <w:t xml:space="preserve"> </w:t>
      </w:r>
      <w:r w:rsidRPr="00E81BAE">
        <w:rPr>
          <w:rFonts w:cs="Arial"/>
          <w:szCs w:val="20"/>
        </w:rPr>
        <w:t xml:space="preserve">vodi, obdeluje in zbira ministrstvo, pristojno za šolstvo, vsebuje:  </w:t>
      </w:r>
    </w:p>
    <w:p w14:paraId="3675D66F" w14:textId="03954173" w:rsidR="00543FB2" w:rsidRPr="00E81BAE" w:rsidRDefault="002549DA" w:rsidP="00543FB2">
      <w:pPr>
        <w:jc w:val="both"/>
        <w:rPr>
          <w:rFonts w:cs="Arial"/>
          <w:szCs w:val="20"/>
        </w:rPr>
      </w:pPr>
      <w:r>
        <w:rPr>
          <w:rFonts w:cs="Arial"/>
          <w:szCs w:val="20"/>
        </w:rPr>
        <w:t xml:space="preserve">– </w:t>
      </w:r>
      <w:r w:rsidR="00543FB2" w:rsidRPr="00E81BAE">
        <w:rPr>
          <w:rFonts w:cs="Arial"/>
          <w:szCs w:val="20"/>
        </w:rPr>
        <w:t xml:space="preserve">ime in priimek otroka, </w:t>
      </w:r>
    </w:p>
    <w:p w14:paraId="61B04327" w14:textId="2C6B6A2E" w:rsidR="00543FB2" w:rsidRPr="00E81BAE" w:rsidRDefault="002549DA" w:rsidP="00543FB2">
      <w:pPr>
        <w:jc w:val="both"/>
        <w:rPr>
          <w:rFonts w:cs="Arial"/>
          <w:szCs w:val="20"/>
        </w:rPr>
      </w:pPr>
      <w:r>
        <w:rPr>
          <w:rFonts w:cs="Arial"/>
          <w:szCs w:val="20"/>
        </w:rPr>
        <w:t xml:space="preserve">– </w:t>
      </w:r>
      <w:r w:rsidR="00543FB2">
        <w:rPr>
          <w:rFonts w:cs="Arial"/>
          <w:szCs w:val="20"/>
        </w:rPr>
        <w:t>EMŠO</w:t>
      </w:r>
      <w:r w:rsidR="00543FB2" w:rsidRPr="00E81BAE">
        <w:rPr>
          <w:rFonts w:cs="Arial"/>
          <w:szCs w:val="20"/>
        </w:rPr>
        <w:t xml:space="preserve"> otroka, </w:t>
      </w:r>
    </w:p>
    <w:p w14:paraId="420D1F69" w14:textId="756A7346" w:rsidR="00543FB2" w:rsidRPr="00E81BAE" w:rsidRDefault="002549DA" w:rsidP="00543FB2">
      <w:pPr>
        <w:jc w:val="both"/>
        <w:rPr>
          <w:rFonts w:cs="Arial"/>
          <w:szCs w:val="20"/>
        </w:rPr>
      </w:pPr>
      <w:r>
        <w:rPr>
          <w:rFonts w:cs="Arial"/>
          <w:szCs w:val="20"/>
        </w:rPr>
        <w:lastRenderedPageBreak/>
        <w:t xml:space="preserve">– </w:t>
      </w:r>
      <w:r w:rsidR="00543FB2" w:rsidRPr="00E81BAE">
        <w:rPr>
          <w:rFonts w:cs="Arial"/>
          <w:szCs w:val="20"/>
        </w:rPr>
        <w:t>podatek o relaciji in pogostnosti poti,</w:t>
      </w:r>
    </w:p>
    <w:p w14:paraId="0C7ADCBC" w14:textId="13CEF410" w:rsidR="00543FB2" w:rsidRPr="00E81BAE" w:rsidRDefault="002549DA" w:rsidP="00543FB2">
      <w:pPr>
        <w:jc w:val="both"/>
        <w:rPr>
          <w:rFonts w:cs="Arial"/>
          <w:szCs w:val="20"/>
        </w:rPr>
      </w:pPr>
      <w:r>
        <w:rPr>
          <w:rFonts w:cs="Arial"/>
          <w:szCs w:val="20"/>
        </w:rPr>
        <w:t xml:space="preserve">– </w:t>
      </w:r>
      <w:r w:rsidR="00543FB2" w:rsidRPr="00E81BAE">
        <w:rPr>
          <w:rFonts w:cs="Arial"/>
          <w:szCs w:val="20"/>
        </w:rPr>
        <w:t>podatek o zapisniku ali individualnem načrtu pomoči družini centra za zgodnjo obravnavo ter podatek o upravičenosti družine predšolskega otroka o denarni socialni pomoči, odločbo o usmeritvi ali sklep sodišča o namestitvi v strokovni center ali mnenje zavoda za gozdove ter morebitno mnenje strokovne skupine ob potrebi odrasle spremljevalne osebe,</w:t>
      </w:r>
    </w:p>
    <w:p w14:paraId="6072C6C0" w14:textId="26230A2D" w:rsidR="00543FB2" w:rsidRPr="00E81BAE" w:rsidRDefault="002549DA" w:rsidP="00543FB2">
      <w:pPr>
        <w:jc w:val="both"/>
        <w:rPr>
          <w:rFonts w:cs="Arial"/>
          <w:szCs w:val="20"/>
        </w:rPr>
      </w:pPr>
      <w:r>
        <w:rPr>
          <w:rFonts w:cs="Arial"/>
          <w:szCs w:val="20"/>
        </w:rPr>
        <w:t xml:space="preserve">– </w:t>
      </w:r>
      <w:r w:rsidR="00543FB2" w:rsidRPr="00E81BAE">
        <w:rPr>
          <w:rFonts w:cs="Arial"/>
          <w:szCs w:val="20"/>
        </w:rPr>
        <w:t>občino stalnega ali začasnega prebivališča,</w:t>
      </w:r>
    </w:p>
    <w:p w14:paraId="2E3FA545" w14:textId="043AD63C" w:rsidR="00543FB2" w:rsidRPr="00E81BAE" w:rsidRDefault="002549DA" w:rsidP="00543FB2">
      <w:pPr>
        <w:jc w:val="both"/>
        <w:rPr>
          <w:rFonts w:cs="Arial"/>
          <w:szCs w:val="20"/>
        </w:rPr>
      </w:pPr>
      <w:r>
        <w:rPr>
          <w:rFonts w:cs="Arial"/>
          <w:szCs w:val="20"/>
        </w:rPr>
        <w:t xml:space="preserve">– </w:t>
      </w:r>
      <w:r w:rsidR="00543FB2" w:rsidRPr="00E81BAE">
        <w:rPr>
          <w:rFonts w:cs="Arial"/>
          <w:szCs w:val="20"/>
        </w:rPr>
        <w:t>vrtec, šolo ali zavod, kamor je otrok ali mladostnik vključen v javno-veljavni program</w:t>
      </w:r>
      <w:r w:rsidR="00543FB2">
        <w:rPr>
          <w:rFonts w:cs="Arial"/>
          <w:szCs w:val="20"/>
        </w:rPr>
        <w:t>,</w:t>
      </w:r>
      <w:r w:rsidR="00543FB2" w:rsidRPr="00E81BAE">
        <w:rPr>
          <w:rFonts w:cs="Arial"/>
          <w:szCs w:val="20"/>
        </w:rPr>
        <w:t xml:space="preserve"> ter razred, letnik in oddelek,</w:t>
      </w:r>
    </w:p>
    <w:p w14:paraId="5AB402A9" w14:textId="044933BB" w:rsidR="00543FB2" w:rsidRPr="00E81BAE" w:rsidRDefault="002549DA" w:rsidP="00543FB2">
      <w:pPr>
        <w:jc w:val="both"/>
        <w:rPr>
          <w:rFonts w:cs="Arial"/>
          <w:szCs w:val="20"/>
        </w:rPr>
      </w:pPr>
      <w:r>
        <w:rPr>
          <w:rFonts w:cs="Arial"/>
          <w:szCs w:val="20"/>
        </w:rPr>
        <w:t xml:space="preserve">– </w:t>
      </w:r>
      <w:r w:rsidR="00543FB2" w:rsidRPr="00E81BAE">
        <w:rPr>
          <w:rFonts w:cs="Arial"/>
          <w:szCs w:val="20"/>
        </w:rPr>
        <w:t>datum začetka in zaključka upravičenosti do sofinanciranja prevoza,</w:t>
      </w:r>
    </w:p>
    <w:p w14:paraId="46D6E8E2" w14:textId="5BE8AF25" w:rsidR="00543FB2" w:rsidRPr="00E81BAE" w:rsidRDefault="002549DA" w:rsidP="00543FB2">
      <w:pPr>
        <w:jc w:val="both"/>
        <w:rPr>
          <w:rFonts w:cs="Arial"/>
          <w:szCs w:val="20"/>
        </w:rPr>
      </w:pPr>
      <w:r>
        <w:rPr>
          <w:rFonts w:cs="Arial"/>
          <w:szCs w:val="20"/>
        </w:rPr>
        <w:t xml:space="preserve">– </w:t>
      </w:r>
      <w:r w:rsidR="00543FB2" w:rsidRPr="00E81BAE">
        <w:rPr>
          <w:rFonts w:cs="Arial"/>
          <w:szCs w:val="20"/>
        </w:rPr>
        <w:t>način prevoza in</w:t>
      </w:r>
    </w:p>
    <w:p w14:paraId="3DB0F7A0" w14:textId="69DAD33B" w:rsidR="00543FB2" w:rsidRPr="00E81BAE" w:rsidRDefault="00C70448" w:rsidP="00543FB2">
      <w:pPr>
        <w:jc w:val="both"/>
        <w:rPr>
          <w:rFonts w:cs="Arial"/>
          <w:szCs w:val="20"/>
        </w:rPr>
      </w:pPr>
      <w:r>
        <w:rPr>
          <w:rFonts w:cs="Arial"/>
          <w:szCs w:val="20"/>
        </w:rPr>
        <w:t xml:space="preserve">– </w:t>
      </w:r>
      <w:r w:rsidR="00543FB2" w:rsidRPr="00E81BAE">
        <w:rPr>
          <w:rFonts w:cs="Arial"/>
          <w:szCs w:val="20"/>
        </w:rPr>
        <w:t>drug</w:t>
      </w:r>
      <w:r w:rsidR="00543FB2">
        <w:rPr>
          <w:rFonts w:cs="Arial"/>
          <w:szCs w:val="20"/>
        </w:rPr>
        <w:t>e</w:t>
      </w:r>
      <w:r w:rsidR="00543FB2" w:rsidRPr="00E81BAE">
        <w:rPr>
          <w:rFonts w:cs="Arial"/>
          <w:szCs w:val="20"/>
        </w:rPr>
        <w:t xml:space="preserve"> podatk</w:t>
      </w:r>
      <w:r w:rsidR="00543FB2">
        <w:rPr>
          <w:rFonts w:cs="Arial"/>
          <w:szCs w:val="20"/>
        </w:rPr>
        <w:t>e</w:t>
      </w:r>
      <w:r w:rsidR="00543FB2" w:rsidRPr="00E81BAE">
        <w:rPr>
          <w:rFonts w:cs="Arial"/>
          <w:szCs w:val="20"/>
        </w:rPr>
        <w:t xml:space="preserve"> in dokazila, ki ne pomenijo osebnih podatkov in so potrebni za spremljanje in financiranje prevozov.</w:t>
      </w:r>
    </w:p>
    <w:p w14:paraId="49188094" w14:textId="77777777" w:rsidR="00543FB2" w:rsidRDefault="00543FB2" w:rsidP="00543FB2">
      <w:pPr>
        <w:jc w:val="both"/>
        <w:rPr>
          <w:rFonts w:cs="Arial"/>
          <w:szCs w:val="20"/>
        </w:rPr>
      </w:pPr>
    </w:p>
    <w:p w14:paraId="4C09843C" w14:textId="08EA5EE5" w:rsidR="00543FB2" w:rsidRPr="00E81BAE" w:rsidRDefault="00543FB2" w:rsidP="00543FB2">
      <w:pPr>
        <w:jc w:val="both"/>
        <w:rPr>
          <w:rFonts w:cs="Arial"/>
          <w:szCs w:val="20"/>
        </w:rPr>
      </w:pPr>
      <w:r w:rsidRPr="00E81BAE">
        <w:rPr>
          <w:rFonts w:cs="Arial"/>
          <w:szCs w:val="20"/>
        </w:rPr>
        <w:t xml:space="preserve">Podatke iz druge, tretje, četrte, sedme, osme in devete alineje prvega odstavka tega člena ministrstvu </w:t>
      </w:r>
      <w:r w:rsidR="000751AC" w:rsidRPr="00E81BAE">
        <w:rPr>
          <w:rFonts w:cs="Arial"/>
          <w:szCs w:val="20"/>
        </w:rPr>
        <w:t xml:space="preserve">posredujejo </w:t>
      </w:r>
      <w:r w:rsidRPr="00E81BAE">
        <w:rPr>
          <w:rFonts w:cs="Arial"/>
          <w:szCs w:val="20"/>
        </w:rPr>
        <w:t xml:space="preserve">vzgojno-izobraževalni zavodi </w:t>
      </w:r>
      <w:r w:rsidR="00F251C6">
        <w:rPr>
          <w:rFonts w:cs="Arial"/>
          <w:szCs w:val="20"/>
        </w:rPr>
        <w:t xml:space="preserve">in socialno-varstveni </w:t>
      </w:r>
      <w:r w:rsidR="00F251C6" w:rsidRPr="00E81BAE">
        <w:rPr>
          <w:rFonts w:cs="Arial"/>
          <w:szCs w:val="20"/>
        </w:rPr>
        <w:t xml:space="preserve">zavodi </w:t>
      </w:r>
      <w:r w:rsidRPr="00E81BAE">
        <w:rPr>
          <w:rFonts w:cs="Arial"/>
          <w:szCs w:val="20"/>
        </w:rPr>
        <w:t xml:space="preserve">vsak za svoje udeležence. </w:t>
      </w:r>
    </w:p>
    <w:p w14:paraId="2422BCCD" w14:textId="77777777" w:rsidR="00543FB2" w:rsidRDefault="00543FB2" w:rsidP="00543FB2">
      <w:pPr>
        <w:jc w:val="both"/>
        <w:rPr>
          <w:rFonts w:cs="Arial"/>
          <w:szCs w:val="20"/>
        </w:rPr>
      </w:pPr>
    </w:p>
    <w:p w14:paraId="63B1D77E" w14:textId="77777777" w:rsidR="00543FB2" w:rsidRPr="00E81BAE" w:rsidRDefault="00543FB2" w:rsidP="00543FB2">
      <w:pPr>
        <w:jc w:val="both"/>
        <w:rPr>
          <w:rFonts w:cs="Arial"/>
          <w:szCs w:val="20"/>
        </w:rPr>
      </w:pPr>
      <w:r w:rsidRPr="00E81BAE">
        <w:rPr>
          <w:rFonts w:cs="Arial"/>
          <w:szCs w:val="20"/>
        </w:rPr>
        <w:t xml:space="preserve">Podatki iz prve, pete in šeste alineje prvega odstavka tega člena se pridobijo s povezovanjem iz centralne evidence na podlagi podatka o EMŠO </w:t>
      </w:r>
      <w:r>
        <w:rPr>
          <w:rFonts w:cs="Arial"/>
          <w:szCs w:val="20"/>
        </w:rPr>
        <w:t xml:space="preserve">v skladu </w:t>
      </w:r>
      <w:r w:rsidRPr="00E81BAE">
        <w:rPr>
          <w:rFonts w:cs="Arial"/>
          <w:szCs w:val="20"/>
        </w:rPr>
        <w:t>z desetim odstavkom 135.c člena tega zakona.</w:t>
      </w:r>
    </w:p>
    <w:p w14:paraId="38A4E081" w14:textId="77777777" w:rsidR="00543FB2" w:rsidRDefault="00543FB2" w:rsidP="00543FB2">
      <w:pPr>
        <w:jc w:val="both"/>
        <w:rPr>
          <w:rFonts w:cs="Arial"/>
          <w:szCs w:val="20"/>
        </w:rPr>
      </w:pPr>
    </w:p>
    <w:p w14:paraId="284585A3" w14:textId="77777777" w:rsidR="00543FB2" w:rsidRPr="00E81BAE" w:rsidRDefault="00543FB2" w:rsidP="00543FB2">
      <w:pPr>
        <w:jc w:val="both"/>
        <w:rPr>
          <w:rFonts w:cs="Arial"/>
          <w:szCs w:val="20"/>
        </w:rPr>
      </w:pPr>
      <w:r w:rsidRPr="00E81BAE">
        <w:rPr>
          <w:rFonts w:cs="Arial"/>
          <w:szCs w:val="20"/>
        </w:rPr>
        <w:t>Za potrebe znanstveno raziskovalnega dela in pri izdelavi statističnih analiz se smejo osebni podatki uporabljati in objavljati tako, da identiteta otroka ali identiteta drugih oseb ni razvidna.</w:t>
      </w:r>
    </w:p>
    <w:p w14:paraId="0E2490B7" w14:textId="77777777" w:rsidR="00543FB2" w:rsidRDefault="00543FB2" w:rsidP="00543FB2">
      <w:pPr>
        <w:jc w:val="both"/>
        <w:rPr>
          <w:rFonts w:cs="Arial"/>
          <w:szCs w:val="20"/>
        </w:rPr>
      </w:pPr>
    </w:p>
    <w:p w14:paraId="2BD06F6F" w14:textId="77777777" w:rsidR="00543FB2" w:rsidRDefault="00543FB2" w:rsidP="00543FB2">
      <w:pPr>
        <w:jc w:val="both"/>
        <w:rPr>
          <w:rFonts w:cs="Arial"/>
          <w:szCs w:val="20"/>
        </w:rPr>
      </w:pPr>
      <w:r w:rsidRPr="00E81BAE">
        <w:rPr>
          <w:rFonts w:cs="Arial"/>
          <w:szCs w:val="20"/>
        </w:rPr>
        <w:t>Podatki iz evidence osebnih podatkov za financiranje prevozov se hranijo pet let.</w:t>
      </w:r>
      <w:r>
        <w:rPr>
          <w:rFonts w:cs="Arial"/>
          <w:szCs w:val="20"/>
        </w:rPr>
        <w:t>«.</w:t>
      </w:r>
    </w:p>
    <w:p w14:paraId="764FBC94" w14:textId="77777777" w:rsidR="00543FB2" w:rsidRDefault="00543FB2" w:rsidP="00543FB2">
      <w:pPr>
        <w:jc w:val="both"/>
        <w:rPr>
          <w:rFonts w:cs="Arial"/>
          <w:szCs w:val="20"/>
        </w:rPr>
      </w:pPr>
    </w:p>
    <w:p w14:paraId="6C027000" w14:textId="77777777" w:rsidR="00543FB2" w:rsidRDefault="00543FB2" w:rsidP="00543FB2">
      <w:pPr>
        <w:jc w:val="both"/>
        <w:rPr>
          <w:rFonts w:cs="Arial"/>
          <w:szCs w:val="20"/>
        </w:rPr>
      </w:pPr>
    </w:p>
    <w:p w14:paraId="348FA21E" w14:textId="77777777" w:rsidR="00543FB2" w:rsidRDefault="00543FB2" w:rsidP="00543FB2">
      <w:pPr>
        <w:jc w:val="both"/>
        <w:rPr>
          <w:rFonts w:cs="Arial"/>
          <w:szCs w:val="20"/>
        </w:rPr>
      </w:pPr>
    </w:p>
    <w:p w14:paraId="054B24F4" w14:textId="77777777" w:rsidR="00543FB2" w:rsidRDefault="00543FB2" w:rsidP="00543FB2">
      <w:pPr>
        <w:jc w:val="center"/>
        <w:rPr>
          <w:rFonts w:cs="Arial"/>
          <w:szCs w:val="20"/>
        </w:rPr>
      </w:pPr>
      <w:r w:rsidRPr="42B1BA14">
        <w:rPr>
          <w:rFonts w:cs="Arial"/>
          <w:szCs w:val="20"/>
        </w:rPr>
        <w:t>PREHODNE IN KONČNE DOLOČBE</w:t>
      </w:r>
    </w:p>
    <w:p w14:paraId="2ED56621" w14:textId="77777777" w:rsidR="00543FB2" w:rsidRDefault="00543FB2" w:rsidP="00543FB2">
      <w:pPr>
        <w:jc w:val="both"/>
        <w:rPr>
          <w:rFonts w:cs="Arial"/>
          <w:szCs w:val="20"/>
        </w:rPr>
      </w:pPr>
    </w:p>
    <w:p w14:paraId="7F363BFB" w14:textId="77777777" w:rsidR="00543FB2" w:rsidRDefault="00543FB2" w:rsidP="00543FB2">
      <w:pPr>
        <w:jc w:val="center"/>
        <w:rPr>
          <w:rFonts w:cs="Arial"/>
          <w:szCs w:val="20"/>
        </w:rPr>
      </w:pPr>
    </w:p>
    <w:p w14:paraId="5EA7FA1A" w14:textId="044B1128" w:rsidR="00543FB2" w:rsidRPr="00355DF7" w:rsidRDefault="00543FB2" w:rsidP="00543FB2">
      <w:pPr>
        <w:jc w:val="center"/>
        <w:rPr>
          <w:rFonts w:cs="Arial"/>
          <w:szCs w:val="20"/>
        </w:rPr>
      </w:pPr>
      <w:r>
        <w:rPr>
          <w:rFonts w:cs="Arial"/>
          <w:szCs w:val="20"/>
        </w:rPr>
        <w:t>4</w:t>
      </w:r>
      <w:r w:rsidR="00F3040B">
        <w:rPr>
          <w:rFonts w:cs="Arial"/>
          <w:szCs w:val="20"/>
        </w:rPr>
        <w:t>8</w:t>
      </w:r>
      <w:r w:rsidRPr="00355DF7">
        <w:rPr>
          <w:rFonts w:cs="Arial"/>
          <w:szCs w:val="20"/>
        </w:rPr>
        <w:t>. člen</w:t>
      </w:r>
    </w:p>
    <w:p w14:paraId="6D32A344" w14:textId="77777777" w:rsidR="00543FB2" w:rsidRDefault="00543FB2" w:rsidP="00543FB2">
      <w:pPr>
        <w:jc w:val="center"/>
        <w:rPr>
          <w:rFonts w:cs="Arial"/>
          <w:szCs w:val="20"/>
        </w:rPr>
      </w:pPr>
      <w:r w:rsidRPr="00355DF7">
        <w:rPr>
          <w:rFonts w:cs="Arial"/>
          <w:szCs w:val="20"/>
        </w:rPr>
        <w:t>(način financiranja razširjenega programa)</w:t>
      </w:r>
    </w:p>
    <w:p w14:paraId="4AAE5027" w14:textId="77777777" w:rsidR="00543FB2" w:rsidRPr="00355DF7" w:rsidRDefault="00543FB2" w:rsidP="00543FB2">
      <w:pPr>
        <w:jc w:val="center"/>
        <w:rPr>
          <w:rFonts w:cs="Arial"/>
          <w:szCs w:val="20"/>
        </w:rPr>
      </w:pPr>
    </w:p>
    <w:p w14:paraId="1C45CA1A" w14:textId="11846D05" w:rsidR="00543FB2" w:rsidRDefault="00543FB2" w:rsidP="00543FB2">
      <w:pPr>
        <w:jc w:val="both"/>
        <w:rPr>
          <w:rFonts w:cs="Arial"/>
          <w:szCs w:val="20"/>
        </w:rPr>
      </w:pPr>
      <w:r w:rsidRPr="00355DF7">
        <w:rPr>
          <w:rFonts w:cs="Arial"/>
          <w:szCs w:val="20"/>
        </w:rPr>
        <w:t>Osnovnim šolam iz 47. člena Zakona o spremembah in dopolnitvah Zakona o osnovni šoli (Uradni list RS, št. 16/24) se do uvedbe spremenjenega razširjenega programa sredstva za izvedbo razširjenega programa v skladu s prvim odstavkom 20. člena Zakona o osnovni šoli (Uradni list RS, št. 81/06 – uradno prečiščeno besedilo, 102/07, 107/10, 87/11, 40/12 – ZUJF, 63/13, 46/16 – ZOFVI-K in 76/23)  zagotavljajo na podlagi 81. člena Zakona o organizaciji in financiranju vzgoje in izobraževanja (Uradni list RS, št. 16/07 – uradno prečiščeno besedilo, 36/08, 58/09, 64/09 – popr., 65/09 – popr., 20/11, 40/12 – ZUJF, 57/12 – ZPCP-2D, 47/15, 46/16, 49/16 – popr., 25/17 – ZVaj, 123/21, 172/21, 207/21, 105/22 – ZZNŠPP, 141/22, 158/22 – ZDoh-2AA in 71/23).</w:t>
      </w:r>
    </w:p>
    <w:p w14:paraId="3C670A6F" w14:textId="77777777" w:rsidR="00543FB2" w:rsidRDefault="00543FB2" w:rsidP="00543FB2">
      <w:pPr>
        <w:jc w:val="both"/>
        <w:rPr>
          <w:rFonts w:cs="Arial"/>
          <w:szCs w:val="20"/>
        </w:rPr>
      </w:pPr>
    </w:p>
    <w:p w14:paraId="580806A2" w14:textId="77777777" w:rsidR="00543FB2" w:rsidRDefault="00543FB2" w:rsidP="00543FB2">
      <w:pPr>
        <w:jc w:val="both"/>
        <w:rPr>
          <w:rFonts w:cs="Arial"/>
          <w:szCs w:val="20"/>
        </w:rPr>
      </w:pPr>
    </w:p>
    <w:p w14:paraId="240DAAE2" w14:textId="3370227E" w:rsidR="00543FB2" w:rsidRPr="00E0735E" w:rsidRDefault="00543FB2" w:rsidP="00543FB2">
      <w:pPr>
        <w:jc w:val="center"/>
        <w:rPr>
          <w:rFonts w:cs="Arial"/>
          <w:szCs w:val="20"/>
        </w:rPr>
      </w:pPr>
      <w:r>
        <w:rPr>
          <w:rFonts w:cs="Arial"/>
          <w:szCs w:val="20"/>
        </w:rPr>
        <w:t>4</w:t>
      </w:r>
      <w:r w:rsidR="00F3040B">
        <w:rPr>
          <w:rFonts w:cs="Arial"/>
          <w:szCs w:val="20"/>
        </w:rPr>
        <w:t>9</w:t>
      </w:r>
      <w:r>
        <w:rPr>
          <w:rFonts w:cs="Arial"/>
          <w:szCs w:val="20"/>
        </w:rPr>
        <w:t>.</w:t>
      </w:r>
      <w:r w:rsidRPr="00E0735E">
        <w:rPr>
          <w:rFonts w:cs="Arial"/>
          <w:szCs w:val="20"/>
        </w:rPr>
        <w:t xml:space="preserve"> člen</w:t>
      </w:r>
    </w:p>
    <w:p w14:paraId="3B615BAC" w14:textId="77777777" w:rsidR="00543FB2" w:rsidRPr="00E0735E" w:rsidRDefault="00543FB2" w:rsidP="00543FB2">
      <w:pPr>
        <w:jc w:val="center"/>
        <w:rPr>
          <w:rFonts w:cs="Arial"/>
          <w:szCs w:val="20"/>
        </w:rPr>
      </w:pPr>
      <w:r w:rsidRPr="00E0735E">
        <w:rPr>
          <w:rFonts w:cs="Arial"/>
          <w:szCs w:val="20"/>
        </w:rPr>
        <w:t>(dopolniln</w:t>
      </w:r>
      <w:r>
        <w:rPr>
          <w:rFonts w:cs="Arial"/>
          <w:szCs w:val="20"/>
        </w:rPr>
        <w:t>o</w:t>
      </w:r>
      <w:r w:rsidRPr="00E0735E">
        <w:rPr>
          <w:rFonts w:cs="Arial"/>
          <w:szCs w:val="20"/>
        </w:rPr>
        <w:t xml:space="preserve"> del</w:t>
      </w:r>
      <w:r>
        <w:rPr>
          <w:rFonts w:cs="Arial"/>
          <w:szCs w:val="20"/>
        </w:rPr>
        <w:t>o za izvajanje razvojnega oziroma raziskovalnega dela</w:t>
      </w:r>
      <w:r w:rsidRPr="00E0735E">
        <w:rPr>
          <w:rFonts w:cs="Arial"/>
          <w:szCs w:val="20"/>
        </w:rPr>
        <w:t>)</w:t>
      </w:r>
    </w:p>
    <w:p w14:paraId="21069879" w14:textId="77777777" w:rsidR="00543FB2" w:rsidRPr="00E0735E" w:rsidRDefault="00543FB2" w:rsidP="00543FB2">
      <w:pPr>
        <w:jc w:val="both"/>
        <w:rPr>
          <w:rFonts w:cs="Arial"/>
          <w:szCs w:val="20"/>
        </w:rPr>
      </w:pPr>
    </w:p>
    <w:p w14:paraId="15141C46" w14:textId="6B84B2E9" w:rsidR="00543FB2" w:rsidRPr="00E0735E" w:rsidRDefault="00543FB2" w:rsidP="00543FB2">
      <w:pPr>
        <w:jc w:val="both"/>
        <w:rPr>
          <w:rFonts w:cs="Arial"/>
          <w:szCs w:val="20"/>
        </w:rPr>
      </w:pPr>
      <w:r w:rsidRPr="00E0735E">
        <w:rPr>
          <w:rFonts w:cs="Arial"/>
          <w:szCs w:val="20"/>
        </w:rPr>
        <w:t>Ne glede na novi 10</w:t>
      </w:r>
      <w:r w:rsidR="00C66CB2">
        <w:rPr>
          <w:rFonts w:cs="Arial"/>
          <w:szCs w:val="20"/>
        </w:rPr>
        <w:t>9</w:t>
      </w:r>
      <w:r w:rsidRPr="00E0735E">
        <w:rPr>
          <w:rFonts w:cs="Arial"/>
          <w:szCs w:val="20"/>
        </w:rPr>
        <w:t xml:space="preserve">.c člen zakona lahko do konca leta 2029 zaposleni v vzgojno-izobraževalnih zavodih, ki delajo polni delovni čas in so člani projektnega </w:t>
      </w:r>
      <w:r w:rsidR="00753781">
        <w:rPr>
          <w:rFonts w:cs="Arial"/>
          <w:szCs w:val="20"/>
        </w:rPr>
        <w:t xml:space="preserve">oziroma razvojnega </w:t>
      </w:r>
      <w:r w:rsidRPr="00E0735E">
        <w:rPr>
          <w:rFonts w:cs="Arial"/>
          <w:szCs w:val="20"/>
        </w:rPr>
        <w:t xml:space="preserve">tima, izjemoma, če je to nujno zaradi nemotenega izvajanja razvojnega oziroma raziskovalnega dela na področju vzgoje in izobraževanja, sklenejo pogodbo o zaposlitvi za krajši delovni čas, v obsegu največ petine polnega delovnega časa (dopolnilno delo) tudi z istim delodajalcem. </w:t>
      </w:r>
    </w:p>
    <w:p w14:paraId="3F8D5364" w14:textId="77777777" w:rsidR="00543FB2" w:rsidRPr="00E0735E" w:rsidRDefault="00543FB2" w:rsidP="00543FB2">
      <w:pPr>
        <w:jc w:val="both"/>
        <w:rPr>
          <w:rFonts w:cs="Arial"/>
          <w:szCs w:val="20"/>
        </w:rPr>
      </w:pPr>
    </w:p>
    <w:p w14:paraId="2BC4F261" w14:textId="77C2F5FA" w:rsidR="00543FB2" w:rsidRPr="00E0735E" w:rsidRDefault="00543FB2" w:rsidP="00543FB2">
      <w:pPr>
        <w:jc w:val="both"/>
        <w:rPr>
          <w:rFonts w:cs="Arial"/>
          <w:szCs w:val="20"/>
        </w:rPr>
      </w:pPr>
      <w:r w:rsidRPr="00E0735E">
        <w:rPr>
          <w:rFonts w:cs="Arial"/>
          <w:szCs w:val="20"/>
        </w:rPr>
        <w:t xml:space="preserve">Razvojno oziroma raziskovalno delo iz prejšnjega odstavka je delo na razvojnih oziroma raziskovalnih projektih s področja vzgoje in izobraževanja ter delo na razvojnih nalogah v organizaciji ministrstev ali javnih zavodov </w:t>
      </w:r>
      <w:r w:rsidR="00AC7922">
        <w:rPr>
          <w:rFonts w:cs="Arial"/>
          <w:szCs w:val="20"/>
        </w:rPr>
        <w:t>iz</w:t>
      </w:r>
      <w:r w:rsidRPr="00E0735E">
        <w:rPr>
          <w:rFonts w:cs="Arial"/>
          <w:szCs w:val="20"/>
        </w:rPr>
        <w:t xml:space="preserve"> 28. člen</w:t>
      </w:r>
      <w:r w:rsidR="00AC7922">
        <w:rPr>
          <w:rFonts w:cs="Arial"/>
          <w:szCs w:val="20"/>
        </w:rPr>
        <w:t>a</w:t>
      </w:r>
      <w:r w:rsidRPr="00E0735E">
        <w:rPr>
          <w:rFonts w:cs="Arial"/>
          <w:szCs w:val="20"/>
        </w:rPr>
        <w:t xml:space="preserve"> zakona. </w:t>
      </w:r>
    </w:p>
    <w:p w14:paraId="3D933EEB" w14:textId="77777777" w:rsidR="00543FB2" w:rsidRPr="00E0735E" w:rsidRDefault="00543FB2" w:rsidP="00543FB2">
      <w:pPr>
        <w:jc w:val="both"/>
        <w:rPr>
          <w:rFonts w:cs="Arial"/>
          <w:szCs w:val="20"/>
        </w:rPr>
      </w:pPr>
    </w:p>
    <w:p w14:paraId="54E18261" w14:textId="727FB152" w:rsidR="00543FB2" w:rsidRPr="00E0735E" w:rsidRDefault="00543FB2" w:rsidP="00543FB2">
      <w:pPr>
        <w:jc w:val="both"/>
        <w:rPr>
          <w:rFonts w:cs="Arial"/>
          <w:szCs w:val="20"/>
        </w:rPr>
      </w:pPr>
      <w:r w:rsidRPr="00E0735E">
        <w:rPr>
          <w:rFonts w:cs="Arial"/>
          <w:szCs w:val="20"/>
        </w:rPr>
        <w:t>Pogodba o zaposlitvi iz prvega odstavka tega člena se lahko sklene za določen čas</w:t>
      </w:r>
      <w:r w:rsidR="005A1772">
        <w:rPr>
          <w:rFonts w:cs="Arial"/>
          <w:szCs w:val="20"/>
        </w:rPr>
        <w:t xml:space="preserve">, in sicer največ </w:t>
      </w:r>
      <w:r w:rsidRPr="00E0735E">
        <w:rPr>
          <w:rFonts w:cs="Arial"/>
          <w:szCs w:val="20"/>
        </w:rPr>
        <w:t>za čas trajanja razvojnega oziroma raziskovalnega dela iz prejšnjega odstavka.</w:t>
      </w:r>
    </w:p>
    <w:p w14:paraId="6A53A83D" w14:textId="77777777" w:rsidR="00543FB2" w:rsidRPr="00E1128B" w:rsidRDefault="00543FB2" w:rsidP="00543FB2">
      <w:pPr>
        <w:jc w:val="both"/>
        <w:rPr>
          <w:rFonts w:cs="Arial"/>
          <w:szCs w:val="20"/>
          <w:highlight w:val="cyan"/>
        </w:rPr>
      </w:pPr>
    </w:p>
    <w:p w14:paraId="266A26AB" w14:textId="77777777" w:rsidR="00543FB2" w:rsidRPr="00E0735E" w:rsidRDefault="00543FB2" w:rsidP="00543FB2">
      <w:pPr>
        <w:jc w:val="both"/>
        <w:rPr>
          <w:rFonts w:cs="Arial"/>
          <w:szCs w:val="20"/>
        </w:rPr>
      </w:pPr>
      <w:r w:rsidRPr="00E0735E">
        <w:rPr>
          <w:rFonts w:cs="Arial"/>
          <w:szCs w:val="20"/>
        </w:rPr>
        <w:t>Pred sklenitvijo pogodbe o zaposlitvi iz prvega odstavka tega člena mora izvajalec projekta pridobiti soglasje ministrstva, pristojnega za šolstvo.</w:t>
      </w:r>
    </w:p>
    <w:p w14:paraId="515A4749" w14:textId="77777777" w:rsidR="00543FB2" w:rsidRPr="00E0735E" w:rsidRDefault="00543FB2" w:rsidP="00543FB2">
      <w:pPr>
        <w:jc w:val="both"/>
        <w:rPr>
          <w:rFonts w:cs="Arial"/>
          <w:szCs w:val="20"/>
        </w:rPr>
      </w:pPr>
    </w:p>
    <w:p w14:paraId="0F6D9B35" w14:textId="0D6371F5" w:rsidR="00543FB2" w:rsidRDefault="00543FB2" w:rsidP="00543FB2">
      <w:pPr>
        <w:jc w:val="both"/>
        <w:rPr>
          <w:rFonts w:cs="Arial"/>
          <w:szCs w:val="20"/>
        </w:rPr>
      </w:pPr>
      <w:r w:rsidRPr="00E0735E">
        <w:rPr>
          <w:rFonts w:cs="Arial"/>
          <w:szCs w:val="20"/>
        </w:rPr>
        <w:t>Ta člen se smiselno uporablja tudi za zaposlene v zavodih iz 28. člena zakona.</w:t>
      </w:r>
    </w:p>
    <w:p w14:paraId="7AE7F201" w14:textId="77777777" w:rsidR="00543FB2" w:rsidRDefault="00543FB2" w:rsidP="00543FB2">
      <w:pPr>
        <w:jc w:val="both"/>
        <w:rPr>
          <w:rFonts w:cs="Arial"/>
          <w:szCs w:val="20"/>
        </w:rPr>
      </w:pPr>
    </w:p>
    <w:p w14:paraId="2F3C0195" w14:textId="77777777" w:rsidR="00543FB2" w:rsidRDefault="00543FB2" w:rsidP="00543FB2">
      <w:pPr>
        <w:jc w:val="both"/>
        <w:rPr>
          <w:rFonts w:cs="Arial"/>
          <w:szCs w:val="20"/>
        </w:rPr>
      </w:pPr>
    </w:p>
    <w:p w14:paraId="2C15764A" w14:textId="7D60385D" w:rsidR="00543FB2" w:rsidRDefault="00F3040B" w:rsidP="00543FB2">
      <w:pPr>
        <w:jc w:val="center"/>
        <w:rPr>
          <w:rFonts w:cs="Arial"/>
          <w:szCs w:val="20"/>
        </w:rPr>
      </w:pPr>
      <w:r>
        <w:rPr>
          <w:rFonts w:cs="Arial"/>
          <w:szCs w:val="20"/>
        </w:rPr>
        <w:t>50</w:t>
      </w:r>
      <w:r w:rsidR="00543FB2">
        <w:rPr>
          <w:rFonts w:cs="Arial"/>
          <w:szCs w:val="20"/>
        </w:rPr>
        <w:t>. člen</w:t>
      </w:r>
    </w:p>
    <w:p w14:paraId="4E67C175" w14:textId="77777777" w:rsidR="00543FB2" w:rsidRDefault="00543FB2" w:rsidP="00543FB2">
      <w:pPr>
        <w:jc w:val="center"/>
        <w:rPr>
          <w:rFonts w:cs="Arial"/>
          <w:szCs w:val="20"/>
        </w:rPr>
      </w:pPr>
      <w:r>
        <w:rPr>
          <w:rFonts w:cs="Arial"/>
          <w:szCs w:val="20"/>
        </w:rPr>
        <w:t>(uskladitev ustanovitvenih aktov)</w:t>
      </w:r>
    </w:p>
    <w:p w14:paraId="7D7597C4" w14:textId="77777777" w:rsidR="00543FB2" w:rsidRDefault="00543FB2" w:rsidP="00543FB2">
      <w:pPr>
        <w:jc w:val="both"/>
        <w:rPr>
          <w:rFonts w:cs="Arial"/>
          <w:szCs w:val="20"/>
        </w:rPr>
      </w:pPr>
    </w:p>
    <w:p w14:paraId="234C3A7C" w14:textId="5DBAF588" w:rsidR="00543FB2" w:rsidRDefault="00543FB2" w:rsidP="00543FB2">
      <w:pPr>
        <w:jc w:val="both"/>
        <w:rPr>
          <w:rFonts w:cs="Arial"/>
          <w:szCs w:val="20"/>
        </w:rPr>
      </w:pPr>
      <w:r>
        <w:rPr>
          <w:rFonts w:cs="Arial"/>
          <w:szCs w:val="20"/>
        </w:rPr>
        <w:t xml:space="preserve">Ustanovitveni akti srednjih šol se uskladijo s spremenjenim 61.a členom zakona ob prvi spremembi teh aktov, </w:t>
      </w:r>
      <w:r w:rsidR="00AC7922">
        <w:rPr>
          <w:rFonts w:cs="Arial"/>
          <w:szCs w:val="20"/>
        </w:rPr>
        <w:t>najpozneje</w:t>
      </w:r>
      <w:r>
        <w:rPr>
          <w:rFonts w:cs="Arial"/>
          <w:szCs w:val="20"/>
        </w:rPr>
        <w:t xml:space="preserve"> pa v petih letih od uveljavitve tega zakona. </w:t>
      </w:r>
    </w:p>
    <w:p w14:paraId="3E6C5953" w14:textId="77777777" w:rsidR="00543FB2" w:rsidRDefault="00543FB2" w:rsidP="00543FB2">
      <w:pPr>
        <w:jc w:val="both"/>
        <w:rPr>
          <w:rFonts w:cs="Arial"/>
          <w:szCs w:val="20"/>
        </w:rPr>
      </w:pPr>
    </w:p>
    <w:p w14:paraId="5DAB9A6B" w14:textId="77777777" w:rsidR="00543FB2" w:rsidRDefault="00543FB2" w:rsidP="00543FB2">
      <w:pPr>
        <w:jc w:val="both"/>
        <w:rPr>
          <w:rFonts w:cs="Arial"/>
          <w:szCs w:val="20"/>
        </w:rPr>
      </w:pPr>
    </w:p>
    <w:p w14:paraId="1B4FEFD6" w14:textId="33E3D778" w:rsidR="00543FB2" w:rsidRPr="00E0735E" w:rsidRDefault="00543FB2" w:rsidP="00543FB2">
      <w:pPr>
        <w:jc w:val="center"/>
        <w:rPr>
          <w:rFonts w:cs="Arial"/>
          <w:szCs w:val="20"/>
        </w:rPr>
      </w:pPr>
      <w:r>
        <w:rPr>
          <w:rFonts w:cs="Arial"/>
          <w:szCs w:val="20"/>
        </w:rPr>
        <w:t>5</w:t>
      </w:r>
      <w:r w:rsidR="00F3040B">
        <w:rPr>
          <w:rFonts w:cs="Arial"/>
          <w:szCs w:val="20"/>
        </w:rPr>
        <w:t>1</w:t>
      </w:r>
      <w:r>
        <w:rPr>
          <w:rFonts w:cs="Arial"/>
          <w:szCs w:val="20"/>
        </w:rPr>
        <w:t>.</w:t>
      </w:r>
      <w:r w:rsidRPr="00E0735E">
        <w:rPr>
          <w:rFonts w:cs="Arial"/>
          <w:szCs w:val="20"/>
        </w:rPr>
        <w:t xml:space="preserve"> člen</w:t>
      </w:r>
    </w:p>
    <w:p w14:paraId="64B0ACF9" w14:textId="74A6FCE3" w:rsidR="00543FB2" w:rsidRPr="00E0735E" w:rsidRDefault="00543FB2" w:rsidP="00543FB2">
      <w:pPr>
        <w:jc w:val="center"/>
        <w:rPr>
          <w:rFonts w:cs="Arial"/>
          <w:szCs w:val="20"/>
        </w:rPr>
      </w:pPr>
      <w:r w:rsidRPr="00E0735E">
        <w:rPr>
          <w:rFonts w:cs="Arial"/>
          <w:szCs w:val="20"/>
        </w:rPr>
        <w:t>(p</w:t>
      </w:r>
      <w:r>
        <w:rPr>
          <w:rFonts w:cs="Arial"/>
          <w:szCs w:val="20"/>
        </w:rPr>
        <w:t xml:space="preserve">ostopna rast sredstev iz </w:t>
      </w:r>
      <w:r w:rsidR="00AC7922">
        <w:rPr>
          <w:rFonts w:cs="Arial"/>
          <w:szCs w:val="20"/>
        </w:rPr>
        <w:t xml:space="preserve">novega </w:t>
      </w:r>
      <w:r>
        <w:rPr>
          <w:rFonts w:cs="Arial"/>
          <w:szCs w:val="20"/>
        </w:rPr>
        <w:t>a82.a člena zakona</w:t>
      </w:r>
      <w:r w:rsidRPr="00E0735E">
        <w:rPr>
          <w:rFonts w:cs="Arial"/>
          <w:szCs w:val="20"/>
        </w:rPr>
        <w:t>)</w:t>
      </w:r>
    </w:p>
    <w:p w14:paraId="68E8AA31" w14:textId="77777777" w:rsidR="00543FB2" w:rsidRPr="00E0735E" w:rsidRDefault="00543FB2" w:rsidP="00543FB2">
      <w:pPr>
        <w:jc w:val="both"/>
        <w:rPr>
          <w:rFonts w:cs="Arial"/>
          <w:szCs w:val="20"/>
        </w:rPr>
      </w:pPr>
    </w:p>
    <w:p w14:paraId="40D5FC8E" w14:textId="0702F6C7" w:rsidR="00543FB2" w:rsidRDefault="00543FB2" w:rsidP="00543FB2">
      <w:pPr>
        <w:jc w:val="both"/>
        <w:rPr>
          <w:rFonts w:cs="Arial"/>
          <w:szCs w:val="20"/>
        </w:rPr>
      </w:pPr>
      <w:r w:rsidRPr="00E0735E">
        <w:rPr>
          <w:rFonts w:cs="Arial"/>
          <w:szCs w:val="20"/>
        </w:rPr>
        <w:t xml:space="preserve">Sredstva iz </w:t>
      </w:r>
      <w:r w:rsidR="00AC7922">
        <w:rPr>
          <w:rFonts w:cs="Arial"/>
          <w:szCs w:val="20"/>
        </w:rPr>
        <w:t xml:space="preserve">novega </w:t>
      </w:r>
      <w:r w:rsidRPr="00E0735E">
        <w:rPr>
          <w:rFonts w:cs="Arial"/>
          <w:szCs w:val="20"/>
        </w:rPr>
        <w:t xml:space="preserve">a82.a člena zakona se vsako leto od 1. </w:t>
      </w:r>
      <w:r w:rsidR="00AC7922">
        <w:rPr>
          <w:rFonts w:cs="Arial"/>
          <w:szCs w:val="20"/>
        </w:rPr>
        <w:t>januarja</w:t>
      </w:r>
      <w:r w:rsidRPr="00E0735E">
        <w:rPr>
          <w:rFonts w:cs="Arial"/>
          <w:szCs w:val="20"/>
        </w:rPr>
        <w:t xml:space="preserve"> 2027 povečujejo </w:t>
      </w:r>
      <w:r w:rsidR="004A4F27">
        <w:rPr>
          <w:rFonts w:cs="Arial"/>
          <w:szCs w:val="20"/>
        </w:rPr>
        <w:t xml:space="preserve">v povprečju </w:t>
      </w:r>
      <w:r w:rsidRPr="00E0735E">
        <w:rPr>
          <w:rFonts w:cs="Arial"/>
          <w:szCs w:val="20"/>
        </w:rPr>
        <w:t>za 0,02</w:t>
      </w:r>
      <w:r w:rsidR="00B24DB3">
        <w:rPr>
          <w:rFonts w:cs="Arial"/>
          <w:szCs w:val="20"/>
        </w:rPr>
        <w:t>5</w:t>
      </w:r>
      <w:r w:rsidRPr="00E0735E">
        <w:rPr>
          <w:rFonts w:cs="Arial"/>
          <w:szCs w:val="20"/>
        </w:rPr>
        <w:t xml:space="preserve"> odstotne točke, </w:t>
      </w:r>
      <w:r w:rsidR="000751AC">
        <w:rPr>
          <w:rFonts w:cs="Arial"/>
          <w:szCs w:val="20"/>
        </w:rPr>
        <w:t>v skladu</w:t>
      </w:r>
      <w:r w:rsidRPr="00E0735E">
        <w:rPr>
          <w:rFonts w:cs="Arial"/>
          <w:szCs w:val="20"/>
        </w:rPr>
        <w:t xml:space="preserve"> s proračunskimi možnostmi in razvojnimi prioritetami, dokler se ne doseže ciljna vrednost v BDP.</w:t>
      </w:r>
    </w:p>
    <w:p w14:paraId="6C46BCDC" w14:textId="77777777" w:rsidR="00543FB2" w:rsidRDefault="00543FB2" w:rsidP="00543FB2">
      <w:pPr>
        <w:jc w:val="both"/>
        <w:rPr>
          <w:rFonts w:cs="Arial"/>
          <w:szCs w:val="20"/>
        </w:rPr>
      </w:pPr>
    </w:p>
    <w:p w14:paraId="70C825A0" w14:textId="77777777" w:rsidR="00543FB2" w:rsidRDefault="00543FB2" w:rsidP="00543FB2">
      <w:pPr>
        <w:jc w:val="both"/>
        <w:rPr>
          <w:rFonts w:cs="Arial"/>
          <w:szCs w:val="20"/>
        </w:rPr>
      </w:pPr>
    </w:p>
    <w:p w14:paraId="495865EF" w14:textId="6656DAF1" w:rsidR="00543FB2" w:rsidRDefault="00543FB2" w:rsidP="00543FB2">
      <w:pPr>
        <w:jc w:val="center"/>
        <w:rPr>
          <w:rFonts w:cs="Arial"/>
          <w:szCs w:val="20"/>
        </w:rPr>
      </w:pPr>
      <w:r>
        <w:rPr>
          <w:rFonts w:cs="Arial"/>
          <w:szCs w:val="20"/>
        </w:rPr>
        <w:t>5</w:t>
      </w:r>
      <w:r w:rsidR="00F3040B">
        <w:rPr>
          <w:rFonts w:cs="Arial"/>
          <w:szCs w:val="20"/>
        </w:rPr>
        <w:t>2</w:t>
      </w:r>
      <w:r>
        <w:rPr>
          <w:rFonts w:cs="Arial"/>
          <w:szCs w:val="20"/>
        </w:rPr>
        <w:t>. člen</w:t>
      </w:r>
    </w:p>
    <w:p w14:paraId="5F4B5093" w14:textId="77777777" w:rsidR="00543FB2" w:rsidRDefault="00543FB2" w:rsidP="00543FB2">
      <w:pPr>
        <w:jc w:val="center"/>
        <w:rPr>
          <w:rFonts w:cs="Arial"/>
          <w:szCs w:val="20"/>
        </w:rPr>
      </w:pPr>
      <w:r>
        <w:rPr>
          <w:rFonts w:cs="Arial"/>
          <w:szCs w:val="20"/>
        </w:rPr>
        <w:t>(uskladitev podzakonskih aktov)</w:t>
      </w:r>
    </w:p>
    <w:p w14:paraId="675EED91" w14:textId="77777777" w:rsidR="00543FB2" w:rsidRDefault="00543FB2" w:rsidP="00543FB2">
      <w:pPr>
        <w:jc w:val="center"/>
        <w:rPr>
          <w:rFonts w:cs="Arial"/>
          <w:szCs w:val="20"/>
        </w:rPr>
      </w:pPr>
    </w:p>
    <w:p w14:paraId="3FCCCF88" w14:textId="1723D66E" w:rsidR="00543FB2" w:rsidRPr="007231E5" w:rsidRDefault="00543FB2" w:rsidP="00543FB2">
      <w:pPr>
        <w:jc w:val="both"/>
        <w:rPr>
          <w:rFonts w:cs="Arial"/>
          <w:szCs w:val="20"/>
        </w:rPr>
      </w:pPr>
      <w:r w:rsidRPr="007231E5">
        <w:rPr>
          <w:rFonts w:cs="Arial"/>
          <w:szCs w:val="20"/>
        </w:rPr>
        <w:t>Pravilnik o splošni maturi (Uradni list RS, št. 29/08, 40/11, 30/21, 57/21, 194/21, 41/22, 161/22</w:t>
      </w:r>
      <w:r w:rsidR="000751AC">
        <w:rPr>
          <w:rFonts w:cs="Arial"/>
          <w:szCs w:val="20"/>
        </w:rPr>
        <w:t xml:space="preserve"> in</w:t>
      </w:r>
      <w:r w:rsidRPr="007231E5">
        <w:rPr>
          <w:rFonts w:cs="Arial"/>
          <w:szCs w:val="20"/>
        </w:rPr>
        <w:t xml:space="preserve"> 42/24)</w:t>
      </w:r>
      <w:r w:rsidR="002F3120">
        <w:rPr>
          <w:rFonts w:cs="Arial"/>
          <w:szCs w:val="20"/>
        </w:rPr>
        <w:t>,</w:t>
      </w:r>
      <w:r w:rsidRPr="007231E5">
        <w:rPr>
          <w:rFonts w:cs="Arial"/>
          <w:szCs w:val="20"/>
        </w:rPr>
        <w:t xml:space="preserve"> Pravilnik o poklicni maturi (Uradni list RS, št. 44/08, 9/09, 40/11, 13/21, 30/21, 57/21, 172/21, 194/21, 41/22, 151/22, 161/22</w:t>
      </w:r>
      <w:r w:rsidR="000751AC">
        <w:rPr>
          <w:rFonts w:cs="Arial"/>
          <w:szCs w:val="20"/>
        </w:rPr>
        <w:t xml:space="preserve"> in</w:t>
      </w:r>
      <w:r w:rsidRPr="007231E5">
        <w:rPr>
          <w:rFonts w:cs="Arial"/>
          <w:szCs w:val="20"/>
        </w:rPr>
        <w:t xml:space="preserve"> 42/24) </w:t>
      </w:r>
      <w:r w:rsidR="002F3120">
        <w:rPr>
          <w:rFonts w:cs="Arial"/>
          <w:szCs w:val="20"/>
        </w:rPr>
        <w:t xml:space="preserve">in </w:t>
      </w:r>
      <w:r w:rsidR="002F3120" w:rsidRPr="002F3120">
        <w:rPr>
          <w:rFonts w:cs="Arial"/>
          <w:szCs w:val="20"/>
        </w:rPr>
        <w:t xml:space="preserve">Pravilnik o </w:t>
      </w:r>
      <w:r w:rsidR="001C2D9F">
        <w:rPr>
          <w:rFonts w:cs="Arial"/>
          <w:szCs w:val="20"/>
        </w:rPr>
        <w:t>metodologiji financiranja izobraževalnih programov in vzgojnega programa na področju srednjega šolstva</w:t>
      </w:r>
      <w:r w:rsidR="002F3120">
        <w:rPr>
          <w:rFonts w:cs="Arial"/>
          <w:szCs w:val="20"/>
        </w:rPr>
        <w:t xml:space="preserve"> (</w:t>
      </w:r>
      <w:r w:rsidR="002F3120" w:rsidRPr="002F3120">
        <w:rPr>
          <w:rFonts w:cs="Arial"/>
          <w:szCs w:val="20"/>
        </w:rPr>
        <w:t xml:space="preserve">Uradni list RS, št. </w:t>
      </w:r>
      <w:r w:rsidR="001C2D9F">
        <w:rPr>
          <w:rFonts w:cs="Arial"/>
          <w:szCs w:val="20"/>
        </w:rPr>
        <w:t>107/12, 56/17, 5/19, 178/21, 74/23, 96/24 in 110/24</w:t>
      </w:r>
      <w:r w:rsidR="002F3120">
        <w:rPr>
          <w:rFonts w:cs="Arial"/>
          <w:szCs w:val="20"/>
        </w:rPr>
        <w:t xml:space="preserve">) </w:t>
      </w:r>
      <w:r w:rsidRPr="007231E5">
        <w:rPr>
          <w:rFonts w:cs="Arial"/>
          <w:szCs w:val="20"/>
        </w:rPr>
        <w:t>se uskladi</w:t>
      </w:r>
      <w:r w:rsidR="00EE25A3">
        <w:rPr>
          <w:rFonts w:cs="Arial"/>
          <w:szCs w:val="20"/>
        </w:rPr>
        <w:t>ta</w:t>
      </w:r>
      <w:r w:rsidRPr="007231E5">
        <w:rPr>
          <w:rFonts w:cs="Arial"/>
          <w:szCs w:val="20"/>
        </w:rPr>
        <w:t xml:space="preserve"> z </w:t>
      </w:r>
      <w:r>
        <w:rPr>
          <w:rFonts w:cs="Arial"/>
          <w:szCs w:val="20"/>
        </w:rPr>
        <w:t>osmim</w:t>
      </w:r>
      <w:r w:rsidRPr="007231E5">
        <w:rPr>
          <w:rFonts w:cs="Arial"/>
          <w:szCs w:val="20"/>
        </w:rPr>
        <w:t xml:space="preserve"> odstavkom spremenjenega 81. člena zakona v dveh mesec</w:t>
      </w:r>
      <w:r w:rsidR="00AC7922">
        <w:rPr>
          <w:rFonts w:cs="Arial"/>
          <w:szCs w:val="20"/>
        </w:rPr>
        <w:t>ih</w:t>
      </w:r>
      <w:r w:rsidRPr="007231E5">
        <w:rPr>
          <w:rFonts w:cs="Arial"/>
          <w:szCs w:val="20"/>
        </w:rPr>
        <w:t xml:space="preserve"> od uveljavitve tega zakona. </w:t>
      </w:r>
    </w:p>
    <w:p w14:paraId="2F4277EA" w14:textId="77777777" w:rsidR="00543FB2" w:rsidRPr="007231E5" w:rsidRDefault="00543FB2" w:rsidP="00543FB2">
      <w:pPr>
        <w:jc w:val="both"/>
        <w:rPr>
          <w:rFonts w:cs="Arial"/>
          <w:szCs w:val="20"/>
        </w:rPr>
      </w:pPr>
    </w:p>
    <w:p w14:paraId="23FF07E1" w14:textId="6866BD6D" w:rsidR="00543FB2" w:rsidRDefault="00543FB2" w:rsidP="00543FB2">
      <w:pPr>
        <w:jc w:val="both"/>
        <w:rPr>
          <w:rFonts w:cs="Arial"/>
          <w:szCs w:val="20"/>
        </w:rPr>
      </w:pPr>
      <w:r w:rsidRPr="007231E5">
        <w:rPr>
          <w:rFonts w:cs="Arial"/>
          <w:szCs w:val="20"/>
        </w:rPr>
        <w:t xml:space="preserve">Ne glede na </w:t>
      </w:r>
      <w:r>
        <w:rPr>
          <w:rFonts w:cs="Arial"/>
          <w:szCs w:val="20"/>
        </w:rPr>
        <w:t>osmi</w:t>
      </w:r>
      <w:r w:rsidRPr="007231E5">
        <w:rPr>
          <w:rFonts w:cs="Arial"/>
          <w:szCs w:val="20"/>
        </w:rPr>
        <w:t xml:space="preserve"> odstavek spremenjenega 81. člena zakona se sredstva za interesne dejavnosti za osnovne šole zagotavlja</w:t>
      </w:r>
      <w:r>
        <w:rPr>
          <w:rFonts w:cs="Arial"/>
          <w:szCs w:val="20"/>
        </w:rPr>
        <w:t>jo</w:t>
      </w:r>
      <w:r w:rsidRPr="007231E5">
        <w:rPr>
          <w:rFonts w:cs="Arial"/>
          <w:szCs w:val="20"/>
        </w:rPr>
        <w:t xml:space="preserve"> ob upoštevanju postopnega uvajanja razširjenega programa v skladu </w:t>
      </w:r>
      <w:r w:rsidR="00AC7922">
        <w:rPr>
          <w:rFonts w:cs="Arial"/>
          <w:szCs w:val="20"/>
        </w:rPr>
        <w:t>s</w:t>
      </w:r>
      <w:r w:rsidRPr="007231E5">
        <w:rPr>
          <w:rFonts w:cs="Arial"/>
          <w:szCs w:val="20"/>
        </w:rPr>
        <w:t xml:space="preserve"> 47. člen</w:t>
      </w:r>
      <w:r w:rsidR="00AC7922">
        <w:rPr>
          <w:rFonts w:cs="Arial"/>
          <w:szCs w:val="20"/>
        </w:rPr>
        <w:t>om</w:t>
      </w:r>
      <w:r w:rsidRPr="007231E5">
        <w:rPr>
          <w:rFonts w:cs="Arial"/>
          <w:szCs w:val="20"/>
        </w:rPr>
        <w:t xml:space="preserve"> Zakona o spremembah in dopolnitvah Zakona o osnovni šoli (Uradni list RS, št. 16/24) do zaključka šolskega leta 2028/2029.   </w:t>
      </w:r>
    </w:p>
    <w:p w14:paraId="65B892B4" w14:textId="77777777" w:rsidR="006C7F4B" w:rsidRDefault="006C7F4B" w:rsidP="00543FB2">
      <w:pPr>
        <w:jc w:val="both"/>
        <w:rPr>
          <w:rFonts w:cs="Arial"/>
          <w:szCs w:val="20"/>
        </w:rPr>
      </w:pPr>
    </w:p>
    <w:p w14:paraId="76709A1B" w14:textId="2D13D50D" w:rsidR="006C7F4B" w:rsidRDefault="006C7F4B" w:rsidP="00543FB2">
      <w:pPr>
        <w:jc w:val="both"/>
        <w:rPr>
          <w:rFonts w:cs="Arial"/>
          <w:szCs w:val="20"/>
        </w:rPr>
      </w:pPr>
      <w:r w:rsidRPr="006C7F4B">
        <w:rPr>
          <w:rFonts w:cs="Arial"/>
          <w:szCs w:val="20"/>
        </w:rPr>
        <w:t>Pravilnik o napredovanju zaposlenih v vzgoji in izobraževanju v nazive (Uradni list</w:t>
      </w:r>
      <w:r w:rsidR="003A67B9">
        <w:rPr>
          <w:rFonts w:cs="Arial"/>
          <w:szCs w:val="20"/>
        </w:rPr>
        <w:t xml:space="preserve"> RS</w:t>
      </w:r>
      <w:r w:rsidRPr="006C7F4B">
        <w:rPr>
          <w:rFonts w:cs="Arial"/>
          <w:szCs w:val="20"/>
        </w:rPr>
        <w:t>, št. 92/23) se uskladi s spremenjenim 105. členom zakona v dveh mesecih od uveljavitve tega zakona.</w:t>
      </w:r>
    </w:p>
    <w:p w14:paraId="09DDFB3D" w14:textId="77777777" w:rsidR="00543FB2" w:rsidRDefault="00543FB2" w:rsidP="00543FB2">
      <w:pPr>
        <w:jc w:val="center"/>
        <w:rPr>
          <w:rFonts w:cs="Arial"/>
          <w:szCs w:val="20"/>
        </w:rPr>
      </w:pPr>
    </w:p>
    <w:p w14:paraId="23FC04FD" w14:textId="77777777" w:rsidR="00543FB2" w:rsidRDefault="00543FB2" w:rsidP="00543FB2">
      <w:pPr>
        <w:jc w:val="center"/>
        <w:rPr>
          <w:rFonts w:cs="Arial"/>
          <w:szCs w:val="20"/>
        </w:rPr>
      </w:pPr>
    </w:p>
    <w:p w14:paraId="16582FBC" w14:textId="626493F6" w:rsidR="00543FB2" w:rsidRPr="00E0735E" w:rsidRDefault="00543FB2" w:rsidP="00543FB2">
      <w:pPr>
        <w:jc w:val="center"/>
        <w:rPr>
          <w:rFonts w:cs="Arial"/>
          <w:szCs w:val="20"/>
        </w:rPr>
      </w:pPr>
      <w:r>
        <w:rPr>
          <w:rFonts w:cs="Arial"/>
          <w:szCs w:val="20"/>
        </w:rPr>
        <w:t>5</w:t>
      </w:r>
      <w:r w:rsidR="00F3040B">
        <w:rPr>
          <w:rFonts w:cs="Arial"/>
          <w:szCs w:val="20"/>
        </w:rPr>
        <w:t>3</w:t>
      </w:r>
      <w:r>
        <w:rPr>
          <w:rFonts w:cs="Arial"/>
          <w:szCs w:val="20"/>
        </w:rPr>
        <w:t>.</w:t>
      </w:r>
      <w:r w:rsidRPr="00E0735E">
        <w:rPr>
          <w:rFonts w:cs="Arial"/>
          <w:szCs w:val="20"/>
        </w:rPr>
        <w:t xml:space="preserve"> člen</w:t>
      </w:r>
    </w:p>
    <w:p w14:paraId="502C0042" w14:textId="78F78207" w:rsidR="00543FB2" w:rsidRPr="00E0735E" w:rsidRDefault="00543FB2" w:rsidP="00543FB2">
      <w:pPr>
        <w:jc w:val="center"/>
        <w:rPr>
          <w:rFonts w:cs="Arial"/>
          <w:szCs w:val="20"/>
        </w:rPr>
      </w:pPr>
      <w:r w:rsidRPr="00E0735E">
        <w:rPr>
          <w:rFonts w:cs="Arial"/>
          <w:szCs w:val="20"/>
        </w:rPr>
        <w:t>(</w:t>
      </w:r>
      <w:r>
        <w:rPr>
          <w:rFonts w:cs="Arial"/>
          <w:szCs w:val="20"/>
        </w:rPr>
        <w:t xml:space="preserve">začetek uporabe spremenjenega </w:t>
      </w:r>
      <w:r w:rsidR="00F8437A">
        <w:rPr>
          <w:rFonts w:cs="Arial"/>
          <w:szCs w:val="20"/>
        </w:rPr>
        <w:t xml:space="preserve">82. člena in spremenjenega </w:t>
      </w:r>
      <w:r>
        <w:rPr>
          <w:rFonts w:cs="Arial"/>
          <w:szCs w:val="20"/>
        </w:rPr>
        <w:t>100. člena zakona</w:t>
      </w:r>
      <w:r w:rsidRPr="00E0735E">
        <w:rPr>
          <w:rFonts w:cs="Arial"/>
          <w:szCs w:val="20"/>
        </w:rPr>
        <w:t>)</w:t>
      </w:r>
    </w:p>
    <w:p w14:paraId="4312D053" w14:textId="77777777" w:rsidR="00543FB2" w:rsidRPr="00E0735E" w:rsidRDefault="00543FB2" w:rsidP="00543FB2">
      <w:pPr>
        <w:jc w:val="center"/>
        <w:rPr>
          <w:rFonts w:cs="Arial"/>
          <w:szCs w:val="20"/>
        </w:rPr>
      </w:pPr>
    </w:p>
    <w:p w14:paraId="3E1B6D0A" w14:textId="77777777" w:rsidR="00624122" w:rsidRDefault="00624122" w:rsidP="00543FB2">
      <w:pPr>
        <w:jc w:val="both"/>
        <w:rPr>
          <w:rFonts w:cs="Arial"/>
          <w:szCs w:val="20"/>
        </w:rPr>
      </w:pPr>
      <w:r>
        <w:rPr>
          <w:rFonts w:cs="Arial"/>
          <w:szCs w:val="20"/>
        </w:rPr>
        <w:t xml:space="preserve">Spremenjeni prvi odstavek 82. člena zakona se začne uporabljati 1. januarja 2027. </w:t>
      </w:r>
    </w:p>
    <w:p w14:paraId="63C9BD71" w14:textId="77777777" w:rsidR="00624122" w:rsidRDefault="00624122" w:rsidP="00543FB2">
      <w:pPr>
        <w:jc w:val="both"/>
        <w:rPr>
          <w:rFonts w:cs="Arial"/>
          <w:szCs w:val="20"/>
        </w:rPr>
      </w:pPr>
    </w:p>
    <w:p w14:paraId="43CECCA7" w14:textId="3D32E00A" w:rsidR="00543FB2" w:rsidRDefault="00543FB2" w:rsidP="00543FB2">
      <w:pPr>
        <w:jc w:val="both"/>
        <w:rPr>
          <w:rFonts w:cs="Arial"/>
          <w:szCs w:val="20"/>
        </w:rPr>
      </w:pPr>
      <w:r w:rsidRPr="00E0735E">
        <w:rPr>
          <w:rFonts w:cs="Arial"/>
          <w:szCs w:val="20"/>
        </w:rPr>
        <w:lastRenderedPageBreak/>
        <w:t xml:space="preserve">Spremenjeni drugi odstavek 100. člena zakona se začne uporabljati z dnem začetka uporabe </w:t>
      </w:r>
      <w:r w:rsidR="006C7F4B">
        <w:rPr>
          <w:rFonts w:cs="Arial"/>
          <w:szCs w:val="20"/>
        </w:rPr>
        <w:t>določb zakona, ki ureja visoko šolstvo, ki se nanašajo na</w:t>
      </w:r>
      <w:r w:rsidRPr="00E0735E">
        <w:rPr>
          <w:rFonts w:cs="Arial"/>
          <w:szCs w:val="20"/>
        </w:rPr>
        <w:t xml:space="preserve"> mikrodokazila.</w:t>
      </w:r>
    </w:p>
    <w:p w14:paraId="6E55230D" w14:textId="77777777" w:rsidR="007E73F2" w:rsidRDefault="007E73F2" w:rsidP="00543FB2">
      <w:pPr>
        <w:jc w:val="both"/>
        <w:rPr>
          <w:rFonts w:cs="Arial"/>
          <w:szCs w:val="20"/>
        </w:rPr>
      </w:pPr>
    </w:p>
    <w:p w14:paraId="407EB7BE" w14:textId="77777777" w:rsidR="007E73F2" w:rsidRDefault="007E73F2" w:rsidP="00543FB2">
      <w:pPr>
        <w:jc w:val="both"/>
        <w:rPr>
          <w:rFonts w:cs="Arial"/>
          <w:szCs w:val="20"/>
        </w:rPr>
      </w:pPr>
    </w:p>
    <w:p w14:paraId="529CA3FC" w14:textId="056C9A9A" w:rsidR="007E73F2" w:rsidRDefault="007E73F2" w:rsidP="007E73F2">
      <w:pPr>
        <w:jc w:val="center"/>
        <w:rPr>
          <w:rFonts w:cs="Arial"/>
          <w:szCs w:val="20"/>
        </w:rPr>
      </w:pPr>
      <w:r>
        <w:rPr>
          <w:rFonts w:cs="Arial"/>
          <w:szCs w:val="20"/>
        </w:rPr>
        <w:t>54. člen</w:t>
      </w:r>
    </w:p>
    <w:p w14:paraId="1BBA2020" w14:textId="4C82754D" w:rsidR="007E73F2" w:rsidRDefault="007E73F2" w:rsidP="007E73F2">
      <w:pPr>
        <w:jc w:val="center"/>
        <w:rPr>
          <w:rFonts w:cs="Arial"/>
          <w:szCs w:val="20"/>
        </w:rPr>
      </w:pPr>
      <w:r>
        <w:rPr>
          <w:rFonts w:cs="Arial"/>
          <w:szCs w:val="20"/>
        </w:rPr>
        <w:t>(dokončanje postopkov)</w:t>
      </w:r>
    </w:p>
    <w:p w14:paraId="3F8E9C71" w14:textId="77777777" w:rsidR="007E73F2" w:rsidRDefault="007E73F2" w:rsidP="00543FB2">
      <w:pPr>
        <w:jc w:val="both"/>
        <w:rPr>
          <w:rFonts w:cs="Arial"/>
          <w:szCs w:val="20"/>
        </w:rPr>
      </w:pPr>
    </w:p>
    <w:p w14:paraId="72541D56" w14:textId="0E26C580" w:rsidR="007E73F2" w:rsidRDefault="007E73F2" w:rsidP="00543FB2">
      <w:pPr>
        <w:jc w:val="both"/>
        <w:rPr>
          <w:rFonts w:cs="Arial"/>
          <w:szCs w:val="20"/>
        </w:rPr>
      </w:pPr>
      <w:r>
        <w:rPr>
          <w:rFonts w:cs="Arial"/>
          <w:szCs w:val="20"/>
        </w:rPr>
        <w:t xml:space="preserve">Postopki imenovanja ravnatelja in direktorja, začeti pred uveljavitvijo tega zakona, se končajo v skladu z Zakonom o </w:t>
      </w:r>
      <w:r w:rsidRPr="007E73F2">
        <w:rPr>
          <w:rFonts w:cs="Arial"/>
          <w:szCs w:val="20"/>
        </w:rPr>
        <w:t>organizaciji in financiranju vzgoje in izobraževanja (Uradni list RS, št. 16/07 – uradno prečiščeno besedilo, 36/08, 58/09, 64/09 – popr., 65/09 – popr., 20/11, 40/12 – ZUJF, 57/12 – ZPCP-2D, 47/15, 46/16, 49/16 – popr., 25/17 – ZVaj, 123/21, 172/21, 207/21, 105/22 – ZZNŠPP, 141/22, 158/22 – ZDoh-2AA in 71/23)</w:t>
      </w:r>
      <w:r w:rsidR="00EE25A3">
        <w:rPr>
          <w:rFonts w:cs="Arial"/>
          <w:szCs w:val="20"/>
        </w:rPr>
        <w:t>.</w:t>
      </w:r>
    </w:p>
    <w:p w14:paraId="37BA9AC4" w14:textId="77777777" w:rsidR="00543FB2" w:rsidRDefault="00543FB2" w:rsidP="007E73F2">
      <w:pPr>
        <w:rPr>
          <w:rFonts w:cs="Arial"/>
          <w:szCs w:val="20"/>
        </w:rPr>
      </w:pPr>
    </w:p>
    <w:p w14:paraId="7E2CA822" w14:textId="77777777" w:rsidR="00543FB2" w:rsidRDefault="00543FB2" w:rsidP="00543FB2">
      <w:pPr>
        <w:jc w:val="both"/>
        <w:rPr>
          <w:rFonts w:cs="Arial"/>
          <w:szCs w:val="20"/>
        </w:rPr>
      </w:pPr>
    </w:p>
    <w:p w14:paraId="123B091B" w14:textId="289F5B74" w:rsidR="00543FB2" w:rsidRDefault="00543FB2" w:rsidP="00543FB2">
      <w:pPr>
        <w:jc w:val="center"/>
        <w:rPr>
          <w:rFonts w:cs="Arial"/>
          <w:szCs w:val="20"/>
        </w:rPr>
      </w:pPr>
      <w:r>
        <w:rPr>
          <w:rFonts w:cs="Arial"/>
          <w:szCs w:val="20"/>
        </w:rPr>
        <w:t>5</w:t>
      </w:r>
      <w:r w:rsidR="007E73F2">
        <w:rPr>
          <w:rFonts w:cs="Arial"/>
          <w:szCs w:val="20"/>
        </w:rPr>
        <w:t>5</w:t>
      </w:r>
      <w:r>
        <w:rPr>
          <w:rFonts w:cs="Arial"/>
          <w:szCs w:val="20"/>
        </w:rPr>
        <w:t>. člen</w:t>
      </w:r>
    </w:p>
    <w:p w14:paraId="7DD901E2" w14:textId="77777777" w:rsidR="00543FB2" w:rsidRDefault="00543FB2" w:rsidP="00543FB2">
      <w:pPr>
        <w:jc w:val="center"/>
        <w:rPr>
          <w:rFonts w:cs="Arial"/>
          <w:szCs w:val="20"/>
        </w:rPr>
      </w:pPr>
      <w:r>
        <w:rPr>
          <w:rFonts w:cs="Arial"/>
          <w:szCs w:val="20"/>
        </w:rPr>
        <w:t>(začetek veljavnosti)</w:t>
      </w:r>
    </w:p>
    <w:p w14:paraId="092A3A55" w14:textId="77777777" w:rsidR="00543FB2" w:rsidRDefault="00543FB2" w:rsidP="00543FB2">
      <w:pPr>
        <w:jc w:val="both"/>
        <w:rPr>
          <w:rFonts w:cs="Arial"/>
          <w:szCs w:val="20"/>
        </w:rPr>
      </w:pPr>
    </w:p>
    <w:p w14:paraId="340C92D7" w14:textId="77777777" w:rsidR="00543FB2" w:rsidRDefault="00543FB2" w:rsidP="00543FB2">
      <w:pPr>
        <w:jc w:val="both"/>
        <w:rPr>
          <w:rFonts w:cs="Arial"/>
          <w:szCs w:val="20"/>
        </w:rPr>
      </w:pPr>
      <w:r>
        <w:rPr>
          <w:rFonts w:cs="Arial"/>
          <w:szCs w:val="20"/>
        </w:rPr>
        <w:t>Ta zakon začne veljati petnajsti dan po objavi v Uradnem listu Republike Slovenije.</w:t>
      </w:r>
    </w:p>
    <w:p w14:paraId="616A1247" w14:textId="77777777" w:rsidR="00543FB2" w:rsidRPr="003A2551" w:rsidRDefault="00543FB2" w:rsidP="00543FB2">
      <w:pPr>
        <w:jc w:val="both"/>
        <w:rPr>
          <w:rFonts w:cs="Arial"/>
          <w:szCs w:val="20"/>
        </w:rPr>
      </w:pPr>
    </w:p>
    <w:p w14:paraId="3D4C1545" w14:textId="77777777" w:rsidR="00543FB2" w:rsidRDefault="00543FB2" w:rsidP="00543FB2">
      <w:pPr>
        <w:jc w:val="both"/>
        <w:rPr>
          <w:rFonts w:cs="Arial"/>
          <w:b/>
          <w:bCs/>
          <w:szCs w:val="20"/>
        </w:rPr>
      </w:pPr>
    </w:p>
    <w:p w14:paraId="2AD8CBFD" w14:textId="77777777" w:rsidR="00543FB2" w:rsidRPr="004B6F1F" w:rsidRDefault="00543FB2" w:rsidP="00543FB2">
      <w:pPr>
        <w:rPr>
          <w:rFonts w:cs="Arial"/>
          <w:b/>
          <w:bCs/>
          <w:szCs w:val="20"/>
        </w:rPr>
      </w:pPr>
    </w:p>
    <w:p w14:paraId="1F5C5A48" w14:textId="77777777" w:rsidR="004E4259" w:rsidRDefault="004E4259" w:rsidP="004E4259">
      <w:pPr>
        <w:rPr>
          <w:rFonts w:cs="Arial"/>
          <w:b/>
          <w:bCs/>
          <w:szCs w:val="20"/>
        </w:rPr>
      </w:pPr>
      <w:r>
        <w:rPr>
          <w:rFonts w:cs="Arial"/>
          <w:b/>
          <w:bCs/>
          <w:szCs w:val="20"/>
        </w:rPr>
        <w:br w:type="page"/>
      </w:r>
    </w:p>
    <w:p w14:paraId="35004F7A" w14:textId="77BD1B1D" w:rsidR="004E4259" w:rsidRDefault="007B021D" w:rsidP="004E4259">
      <w:pPr>
        <w:jc w:val="both"/>
        <w:rPr>
          <w:rFonts w:cs="Arial"/>
          <w:b/>
          <w:bCs/>
          <w:szCs w:val="20"/>
        </w:rPr>
      </w:pPr>
      <w:r>
        <w:rPr>
          <w:rFonts w:cs="Arial"/>
          <w:b/>
          <w:bCs/>
          <w:szCs w:val="20"/>
        </w:rPr>
        <w:lastRenderedPageBreak/>
        <w:t xml:space="preserve">III. </w:t>
      </w:r>
      <w:r w:rsidR="004E4259" w:rsidRPr="00522D76">
        <w:rPr>
          <w:rFonts w:cs="Arial"/>
          <w:b/>
          <w:bCs/>
          <w:szCs w:val="20"/>
        </w:rPr>
        <w:t>OBRAZLOŽITEV</w:t>
      </w:r>
    </w:p>
    <w:p w14:paraId="67F5D48F" w14:textId="77777777" w:rsidR="004E4259" w:rsidRPr="00522D76" w:rsidRDefault="004E4259" w:rsidP="004E4259">
      <w:pPr>
        <w:jc w:val="both"/>
        <w:rPr>
          <w:rFonts w:cs="Arial"/>
          <w:b/>
          <w:bCs/>
          <w:szCs w:val="20"/>
        </w:rPr>
      </w:pPr>
    </w:p>
    <w:p w14:paraId="5CE85899" w14:textId="6D990845" w:rsidR="004E4259" w:rsidRPr="002D148F" w:rsidRDefault="004E4259" w:rsidP="004E4259">
      <w:pPr>
        <w:contextualSpacing/>
        <w:jc w:val="both"/>
        <w:rPr>
          <w:rFonts w:cs="Arial"/>
          <w:b/>
          <w:bCs/>
          <w:szCs w:val="20"/>
        </w:rPr>
      </w:pPr>
      <w:r w:rsidRPr="002D148F">
        <w:rPr>
          <w:rFonts w:cs="Arial"/>
          <w:b/>
          <w:bCs/>
          <w:szCs w:val="20"/>
        </w:rPr>
        <w:t>K 1. členu</w:t>
      </w:r>
    </w:p>
    <w:p w14:paraId="589BDFF0" w14:textId="77777777" w:rsidR="004E4259" w:rsidRDefault="004E4259" w:rsidP="004E4259">
      <w:pPr>
        <w:contextualSpacing/>
        <w:jc w:val="both"/>
        <w:rPr>
          <w:rFonts w:cs="Arial"/>
          <w:szCs w:val="20"/>
        </w:rPr>
      </w:pPr>
    </w:p>
    <w:p w14:paraId="6EEAEBC7" w14:textId="77777777" w:rsidR="004E4259" w:rsidRDefault="004E4259" w:rsidP="004E4259">
      <w:pPr>
        <w:contextualSpacing/>
        <w:jc w:val="both"/>
        <w:rPr>
          <w:rFonts w:eastAsia="Times New Roman" w:cs="Arial"/>
          <w:szCs w:val="20"/>
        </w:rPr>
      </w:pPr>
      <w:r w:rsidRPr="42B1BA14">
        <w:rPr>
          <w:rFonts w:eastAsia="Times New Roman" w:cs="Arial"/>
          <w:szCs w:val="20"/>
        </w:rPr>
        <w:t>Državni zbor je junija 2021 pravico do svobodne uporabe in razvoja slovenskega znakovnega jezika ter do svobodne uporabe in razvoja jezika gluhoslepih umestil v Ustavo Republike Slovenije. Temu z uvedbo pouka v slovenskem znakovnem jeziku oziroma jeziku gluhoslepih sledi zakonska ureditev.</w:t>
      </w:r>
    </w:p>
    <w:p w14:paraId="45641938" w14:textId="77777777" w:rsidR="004E4259" w:rsidRDefault="004E4259" w:rsidP="004E4259">
      <w:pPr>
        <w:contextualSpacing/>
        <w:jc w:val="both"/>
        <w:rPr>
          <w:rFonts w:eastAsia="Times New Roman" w:cs="Arial"/>
          <w:szCs w:val="20"/>
        </w:rPr>
      </w:pPr>
    </w:p>
    <w:p w14:paraId="2C2850C9" w14:textId="77777777" w:rsidR="004E4259" w:rsidRDefault="004E4259" w:rsidP="004E4259">
      <w:pPr>
        <w:contextualSpacing/>
        <w:jc w:val="both"/>
        <w:rPr>
          <w:rFonts w:eastAsia="Times New Roman" w:cs="Arial"/>
          <w:szCs w:val="20"/>
        </w:rPr>
      </w:pPr>
    </w:p>
    <w:p w14:paraId="66BF4C17" w14:textId="4A043E06" w:rsidR="00543FB2" w:rsidRDefault="00543FB2" w:rsidP="004E4259">
      <w:pPr>
        <w:jc w:val="both"/>
        <w:rPr>
          <w:rFonts w:cs="Arial"/>
          <w:b/>
          <w:bCs/>
          <w:szCs w:val="20"/>
        </w:rPr>
      </w:pPr>
      <w:r>
        <w:rPr>
          <w:rFonts w:cs="Arial"/>
          <w:b/>
          <w:bCs/>
          <w:szCs w:val="20"/>
        </w:rPr>
        <w:t>K 2. členu</w:t>
      </w:r>
    </w:p>
    <w:p w14:paraId="24125EF7" w14:textId="77777777" w:rsidR="00885C62" w:rsidRDefault="00885C62" w:rsidP="004E4259">
      <w:pPr>
        <w:jc w:val="both"/>
        <w:rPr>
          <w:rFonts w:cs="Arial"/>
          <w:szCs w:val="20"/>
        </w:rPr>
      </w:pPr>
    </w:p>
    <w:p w14:paraId="7729313D" w14:textId="4F289F9D" w:rsidR="00543FB2" w:rsidRDefault="00885C62" w:rsidP="004E4259">
      <w:pPr>
        <w:jc w:val="both"/>
        <w:rPr>
          <w:rFonts w:cs="Arial"/>
          <w:szCs w:val="20"/>
        </w:rPr>
      </w:pPr>
      <w:r w:rsidRPr="00885C62">
        <w:rPr>
          <w:rFonts w:cs="Arial"/>
          <w:szCs w:val="20"/>
        </w:rPr>
        <w:t>Z določbo se spreminja dosedanje besedilo 7. člena, tako da se organiziranje javnega vrtca oziroma šole v statusu organizacijske enote omogoči le v javnem vzgojno</w:t>
      </w:r>
      <w:r w:rsidR="00E239FA">
        <w:rPr>
          <w:rFonts w:cs="Arial"/>
          <w:szCs w:val="20"/>
        </w:rPr>
        <w:t>-</w:t>
      </w:r>
      <w:r w:rsidRPr="00885C62">
        <w:rPr>
          <w:rFonts w:cs="Arial"/>
          <w:szCs w:val="20"/>
        </w:rPr>
        <w:t>izobraževalnem zavodu. Nadalj</w:t>
      </w:r>
      <w:r>
        <w:rPr>
          <w:rFonts w:cs="Arial"/>
          <w:szCs w:val="20"/>
        </w:rPr>
        <w:t>e</w:t>
      </w:r>
      <w:r w:rsidRPr="00885C62">
        <w:rPr>
          <w:rFonts w:cs="Arial"/>
          <w:szCs w:val="20"/>
        </w:rPr>
        <w:t xml:space="preserve"> se zaradi poenotenja prakse z dosedanjim ustanavljanjem šolskih centrov in vzpostavitve enakega položaja organizacijskih enot določa, da se lahko v vzgojno</w:t>
      </w:r>
      <w:r>
        <w:rPr>
          <w:rFonts w:cs="Arial"/>
          <w:szCs w:val="20"/>
        </w:rPr>
        <w:t>-</w:t>
      </w:r>
      <w:r w:rsidRPr="00885C62">
        <w:rPr>
          <w:rFonts w:cs="Arial"/>
          <w:szCs w:val="20"/>
        </w:rPr>
        <w:t>izobraževalnem zavodu, ki izvaja več različnih javno veljavnih programov za izvajanje posameznega programa iz 9. člena zakona</w:t>
      </w:r>
      <w:r w:rsidR="00E239FA">
        <w:rPr>
          <w:rFonts w:cs="Arial"/>
          <w:szCs w:val="20"/>
        </w:rPr>
        <w:t>,</w:t>
      </w:r>
      <w:r w:rsidRPr="00885C62">
        <w:rPr>
          <w:rFonts w:cs="Arial"/>
          <w:szCs w:val="20"/>
        </w:rPr>
        <w:t xml:space="preserve"> organizira samostojna organizacijska enota. Za organiziranje organizacijske enote še naprej veljajo kriteriji, ki jih na podlagi 44. člena določi minister s podzakonskim predpisom.   </w:t>
      </w:r>
    </w:p>
    <w:p w14:paraId="7FFD2F2B" w14:textId="77777777" w:rsidR="00885C62" w:rsidRDefault="00885C62" w:rsidP="004E4259">
      <w:pPr>
        <w:jc w:val="both"/>
        <w:rPr>
          <w:rFonts w:cs="Arial"/>
          <w:szCs w:val="20"/>
        </w:rPr>
      </w:pPr>
    </w:p>
    <w:p w14:paraId="4F8AB84C" w14:textId="77777777" w:rsidR="00885C62" w:rsidRPr="00885C62" w:rsidRDefault="00885C62" w:rsidP="004E4259">
      <w:pPr>
        <w:jc w:val="both"/>
        <w:rPr>
          <w:rFonts w:cs="Arial"/>
          <w:szCs w:val="20"/>
        </w:rPr>
      </w:pPr>
    </w:p>
    <w:p w14:paraId="21B007E3" w14:textId="19D52108" w:rsidR="004E4259" w:rsidRDefault="004E4259" w:rsidP="004E4259">
      <w:pPr>
        <w:jc w:val="both"/>
        <w:rPr>
          <w:rFonts w:cs="Arial"/>
          <w:b/>
          <w:bCs/>
          <w:szCs w:val="20"/>
        </w:rPr>
      </w:pPr>
      <w:r w:rsidRPr="002D148F">
        <w:rPr>
          <w:rFonts w:cs="Arial"/>
          <w:b/>
          <w:bCs/>
          <w:szCs w:val="20"/>
        </w:rPr>
        <w:t xml:space="preserve">K </w:t>
      </w:r>
      <w:r w:rsidR="00885C62">
        <w:rPr>
          <w:rFonts w:cs="Arial"/>
          <w:b/>
          <w:bCs/>
          <w:szCs w:val="20"/>
        </w:rPr>
        <w:t>3</w:t>
      </w:r>
      <w:r w:rsidRPr="002D148F">
        <w:rPr>
          <w:rFonts w:cs="Arial"/>
          <w:b/>
          <w:bCs/>
          <w:szCs w:val="20"/>
        </w:rPr>
        <w:t>. členu</w:t>
      </w:r>
    </w:p>
    <w:p w14:paraId="421C27F0" w14:textId="77777777" w:rsidR="00D235DC" w:rsidRDefault="00D235DC" w:rsidP="004E4259">
      <w:pPr>
        <w:jc w:val="both"/>
        <w:rPr>
          <w:rFonts w:cs="Arial"/>
          <w:b/>
          <w:bCs/>
          <w:szCs w:val="20"/>
        </w:rPr>
      </w:pPr>
    </w:p>
    <w:p w14:paraId="792B5346" w14:textId="2B7110BC" w:rsidR="004E4259" w:rsidRDefault="004E4259" w:rsidP="004E4259">
      <w:pPr>
        <w:jc w:val="both"/>
        <w:rPr>
          <w:rFonts w:cs="Arial"/>
          <w:szCs w:val="20"/>
        </w:rPr>
      </w:pPr>
      <w:r>
        <w:rPr>
          <w:rFonts w:cs="Arial"/>
          <w:szCs w:val="20"/>
        </w:rPr>
        <w:t xml:space="preserve">S predlaganim členom se spreminja drugi odstavek 12. člena zakona, ki določa sestavine splošnega dela izobraževalnega programa, in sicer z ustreznim poimenovanjem njegovih sestavnih delov. Izobraževalni program namreč ne določa ciljev vzgoje in izobraževanja (le-te določa ZOFVI v 2. členu), </w:t>
      </w:r>
      <w:r w:rsidR="00791AE0">
        <w:rPr>
          <w:rFonts w:cs="Arial"/>
          <w:szCs w:val="20"/>
        </w:rPr>
        <w:t>temveč</w:t>
      </w:r>
      <w:r>
        <w:rPr>
          <w:rFonts w:cs="Arial"/>
          <w:szCs w:val="20"/>
        </w:rPr>
        <w:t xml:space="preserve"> določa cilje konkretnega izobraževalnega programa. Prav tako ni vsebina izobraževalnega programa določitev obveznih načinov preverjanja in ocenjevanja znanja, ker sodi ta del v področno zakonodajo oziroma strokovno avtonomijo učiteljev. </w:t>
      </w:r>
    </w:p>
    <w:p w14:paraId="0322FC53" w14:textId="77777777" w:rsidR="00D235DC" w:rsidRDefault="00D235DC" w:rsidP="004E4259">
      <w:pPr>
        <w:jc w:val="both"/>
        <w:rPr>
          <w:rFonts w:cs="Arial"/>
          <w:szCs w:val="20"/>
        </w:rPr>
      </w:pPr>
    </w:p>
    <w:p w14:paraId="0E268D08" w14:textId="7AFCBD97" w:rsidR="004E4259" w:rsidRDefault="004E4259" w:rsidP="004E4259">
      <w:pPr>
        <w:jc w:val="both"/>
        <w:rPr>
          <w:rFonts w:cs="Arial"/>
          <w:szCs w:val="20"/>
        </w:rPr>
      </w:pPr>
      <w:r>
        <w:rPr>
          <w:rFonts w:cs="Arial"/>
          <w:szCs w:val="20"/>
        </w:rPr>
        <w:t xml:space="preserve">Spreminja se tudi četrti odstavek, ki opredeljuje vsebino posebnega dela izobraževalnega programa, in sicer v delu, </w:t>
      </w:r>
      <w:r w:rsidR="00720B89">
        <w:rPr>
          <w:rFonts w:cs="Arial"/>
          <w:szCs w:val="20"/>
        </w:rPr>
        <w:t>kjer</w:t>
      </w:r>
      <w:r w:rsidRPr="00D17C1D">
        <w:rPr>
          <w:rFonts w:cs="Arial"/>
          <w:szCs w:val="20"/>
        </w:rPr>
        <w:t xml:space="preserve"> se določa</w:t>
      </w:r>
      <w:r>
        <w:rPr>
          <w:rFonts w:cs="Arial"/>
          <w:szCs w:val="20"/>
        </w:rPr>
        <w:t>jo</w:t>
      </w:r>
      <w:r w:rsidRPr="00D17C1D">
        <w:rPr>
          <w:rFonts w:cs="Arial"/>
          <w:szCs w:val="20"/>
        </w:rPr>
        <w:t xml:space="preserve"> znanja, ki jih morajo imeti strokovni delavci, ki izvajajo tako predmete kot druge programske enote (npr. module)</w:t>
      </w:r>
      <w:r>
        <w:rPr>
          <w:rFonts w:cs="Arial"/>
          <w:szCs w:val="20"/>
        </w:rPr>
        <w:t xml:space="preserve">. </w:t>
      </w:r>
    </w:p>
    <w:p w14:paraId="7D24C359" w14:textId="77777777" w:rsidR="00D235DC" w:rsidRDefault="00D235DC" w:rsidP="004E4259">
      <w:pPr>
        <w:jc w:val="both"/>
        <w:rPr>
          <w:rFonts w:cs="Arial"/>
          <w:szCs w:val="20"/>
        </w:rPr>
      </w:pPr>
    </w:p>
    <w:p w14:paraId="7B13814A" w14:textId="3F28D8DC" w:rsidR="00813519" w:rsidRDefault="00E07CE3" w:rsidP="004E4259">
      <w:pPr>
        <w:jc w:val="both"/>
        <w:rPr>
          <w:rFonts w:cs="Arial"/>
          <w:szCs w:val="20"/>
        </w:rPr>
      </w:pPr>
      <w:r>
        <w:rPr>
          <w:rFonts w:cs="Arial"/>
          <w:szCs w:val="20"/>
        </w:rPr>
        <w:t>S</w:t>
      </w:r>
      <w:r w:rsidR="004E4259" w:rsidRPr="42B1BA14">
        <w:rPr>
          <w:rFonts w:cs="Arial"/>
          <w:szCs w:val="20"/>
        </w:rPr>
        <w:t xml:space="preserve"> posebnim delom izobraževalnega programa </w:t>
      </w:r>
      <w:r w:rsidR="00017DED">
        <w:rPr>
          <w:rFonts w:cs="Arial"/>
          <w:szCs w:val="20"/>
        </w:rPr>
        <w:t xml:space="preserve">se natančneje </w:t>
      </w:r>
      <w:r w:rsidR="004E4259" w:rsidRPr="42B1BA14">
        <w:rPr>
          <w:rFonts w:cs="Arial"/>
          <w:szCs w:val="20"/>
        </w:rPr>
        <w:t>določ</w:t>
      </w:r>
      <w:r w:rsidR="00017DED">
        <w:rPr>
          <w:rFonts w:cs="Arial"/>
          <w:szCs w:val="20"/>
        </w:rPr>
        <w:t>a</w:t>
      </w:r>
      <w:r w:rsidR="00791AE0">
        <w:rPr>
          <w:rFonts w:cs="Arial"/>
          <w:szCs w:val="20"/>
        </w:rPr>
        <w:t>jo</w:t>
      </w:r>
      <w:r w:rsidR="004E4259" w:rsidRPr="42B1BA14">
        <w:rPr>
          <w:rFonts w:cs="Arial"/>
          <w:szCs w:val="20"/>
        </w:rPr>
        <w:t xml:space="preserve"> strokovn</w:t>
      </w:r>
      <w:r w:rsidR="00791AE0">
        <w:rPr>
          <w:rFonts w:cs="Arial"/>
          <w:szCs w:val="20"/>
        </w:rPr>
        <w:t>i</w:t>
      </w:r>
      <w:r w:rsidR="004E4259" w:rsidRPr="42B1BA14">
        <w:rPr>
          <w:rFonts w:cs="Arial"/>
          <w:szCs w:val="20"/>
        </w:rPr>
        <w:t xml:space="preserve"> delavc</w:t>
      </w:r>
      <w:r w:rsidR="00791AE0">
        <w:rPr>
          <w:rFonts w:cs="Arial"/>
          <w:szCs w:val="20"/>
        </w:rPr>
        <w:t>i</w:t>
      </w:r>
      <w:r w:rsidR="004E4259" w:rsidRPr="42B1BA14">
        <w:rPr>
          <w:rFonts w:cs="Arial"/>
          <w:szCs w:val="20"/>
        </w:rPr>
        <w:t xml:space="preserve">, ki izvajajo izobraževalni program, in znanja, ki jih morajo imeti. To je pomembno specificirati, saj je posebni del izobraževalnega programa osnovni dokument, v katerem se določi, kateri strokovni delavec oziroma strokovni delavci izvajajo posamezni predmet oziroma posamezno programsko enoto. </w:t>
      </w:r>
    </w:p>
    <w:p w14:paraId="4B102109" w14:textId="77777777" w:rsidR="00813519" w:rsidRDefault="00813519" w:rsidP="004E4259">
      <w:pPr>
        <w:jc w:val="both"/>
        <w:rPr>
          <w:rFonts w:cs="Arial"/>
          <w:szCs w:val="20"/>
        </w:rPr>
      </w:pPr>
    </w:p>
    <w:p w14:paraId="77FD3542" w14:textId="59FC5426" w:rsidR="004E4259" w:rsidRDefault="004E4259" w:rsidP="004E4259">
      <w:pPr>
        <w:jc w:val="both"/>
        <w:rPr>
          <w:rFonts w:cs="Arial"/>
          <w:szCs w:val="20"/>
        </w:rPr>
      </w:pPr>
      <w:r w:rsidRPr="42B1BA14">
        <w:rPr>
          <w:rFonts w:cs="Arial"/>
          <w:szCs w:val="20"/>
        </w:rPr>
        <w:t>S predlogom spremembe se pojem »izvajalci« nadomešča z besedno zvezo »strokovni delavci«, ki jo ZOFVI kontinuirano uporablja skozi celoten zakon, pa tudi sicer bi se »izvajalc</w:t>
      </w:r>
      <w:r w:rsidR="00791AE0">
        <w:rPr>
          <w:rFonts w:cs="Arial"/>
          <w:szCs w:val="20"/>
        </w:rPr>
        <w:t>i</w:t>
      </w:r>
      <w:r w:rsidRPr="42B1BA14">
        <w:rPr>
          <w:rFonts w:cs="Arial"/>
          <w:szCs w:val="20"/>
        </w:rPr>
        <w:t>«, ki so strokovni delavci iz 12. člena</w:t>
      </w:r>
      <w:r w:rsidR="00791AE0">
        <w:rPr>
          <w:rFonts w:cs="Arial"/>
          <w:szCs w:val="20"/>
        </w:rPr>
        <w:t>,</w:t>
      </w:r>
      <w:r w:rsidRPr="42B1BA14">
        <w:rPr>
          <w:rFonts w:cs="Arial"/>
          <w:szCs w:val="20"/>
        </w:rPr>
        <w:t xml:space="preserve"> lahko zamešal</w:t>
      </w:r>
      <w:r w:rsidR="00791AE0">
        <w:rPr>
          <w:rFonts w:cs="Arial"/>
          <w:szCs w:val="20"/>
        </w:rPr>
        <w:t>i</w:t>
      </w:r>
      <w:r w:rsidRPr="42B1BA14">
        <w:rPr>
          <w:rFonts w:cs="Arial"/>
          <w:szCs w:val="20"/>
        </w:rPr>
        <w:t xml:space="preserve"> z »izvajalci« izobraževalnih programov, ki so pravne osebe iz 16. člena ZOFVI.</w:t>
      </w:r>
    </w:p>
    <w:p w14:paraId="3FC92CD4" w14:textId="77777777" w:rsidR="00D235DC" w:rsidRDefault="00D235DC" w:rsidP="004E4259">
      <w:pPr>
        <w:jc w:val="both"/>
        <w:rPr>
          <w:rFonts w:cs="Arial"/>
          <w:szCs w:val="20"/>
        </w:rPr>
      </w:pPr>
    </w:p>
    <w:p w14:paraId="47F11E83" w14:textId="2DC149A1" w:rsidR="004E4259" w:rsidRDefault="004E4259" w:rsidP="004E4259">
      <w:pPr>
        <w:jc w:val="both"/>
        <w:rPr>
          <w:rFonts w:cs="Arial"/>
          <w:szCs w:val="20"/>
        </w:rPr>
      </w:pPr>
      <w:r w:rsidRPr="42B1BA14">
        <w:rPr>
          <w:rFonts w:cs="Arial"/>
          <w:szCs w:val="20"/>
        </w:rPr>
        <w:t>Dodana je določba, ki kurikularne dokumente za usmerjanje in izvedbo vzgojno-izobraževalnega dela</w:t>
      </w:r>
      <w:r w:rsidR="003C31FE">
        <w:rPr>
          <w:rFonts w:cs="Arial"/>
          <w:szCs w:val="20"/>
        </w:rPr>
        <w:t>, ki</w:t>
      </w:r>
      <w:r w:rsidRPr="42B1BA14">
        <w:rPr>
          <w:rFonts w:cs="Arial"/>
          <w:szCs w:val="20"/>
        </w:rPr>
        <w:t xml:space="preserve"> niso neposredno povezani z izvedbo predmetnika, opredeljuje kot sestavino izobraževalnega programa.</w:t>
      </w:r>
    </w:p>
    <w:p w14:paraId="05135A18" w14:textId="77777777" w:rsidR="00D235DC" w:rsidRDefault="00D235DC" w:rsidP="004E4259">
      <w:pPr>
        <w:jc w:val="both"/>
        <w:rPr>
          <w:rFonts w:cs="Arial"/>
          <w:szCs w:val="20"/>
        </w:rPr>
      </w:pPr>
    </w:p>
    <w:p w14:paraId="082C530C" w14:textId="676389B8" w:rsidR="004E4259" w:rsidRDefault="004E4259" w:rsidP="004E4259">
      <w:pPr>
        <w:jc w:val="both"/>
        <w:rPr>
          <w:rFonts w:cs="Arial"/>
          <w:szCs w:val="20"/>
        </w:rPr>
      </w:pPr>
      <w:r w:rsidRPr="00D17C1D">
        <w:rPr>
          <w:rFonts w:cs="Arial"/>
          <w:szCs w:val="20"/>
        </w:rPr>
        <w:t xml:space="preserve">Spreminja se osmi odstavek, </w:t>
      </w:r>
      <w:r w:rsidR="00226ADD">
        <w:rPr>
          <w:rFonts w:cs="Arial"/>
          <w:szCs w:val="20"/>
        </w:rPr>
        <w:t>ki</w:t>
      </w:r>
      <w:r w:rsidRPr="00D17C1D">
        <w:rPr>
          <w:rFonts w:cs="Arial"/>
          <w:szCs w:val="20"/>
        </w:rPr>
        <w:t xml:space="preserve"> določa pripravljavca izhodišč za pripravo izobraževalnih programov, in sicer pristojni javni zavod iz 28. člena tega zakona.</w:t>
      </w:r>
    </w:p>
    <w:p w14:paraId="26DDD73C" w14:textId="7250284D" w:rsidR="004E4259" w:rsidRDefault="004E4259" w:rsidP="004E4259">
      <w:pPr>
        <w:jc w:val="both"/>
        <w:rPr>
          <w:rFonts w:cs="Arial"/>
          <w:b/>
          <w:bCs/>
          <w:szCs w:val="20"/>
        </w:rPr>
      </w:pPr>
      <w:r w:rsidRPr="002D148F">
        <w:rPr>
          <w:rFonts w:cs="Arial"/>
          <w:b/>
          <w:bCs/>
          <w:szCs w:val="20"/>
        </w:rPr>
        <w:lastRenderedPageBreak/>
        <w:t xml:space="preserve">K </w:t>
      </w:r>
      <w:r w:rsidR="00885C62">
        <w:rPr>
          <w:rFonts w:cs="Arial"/>
          <w:b/>
          <w:bCs/>
          <w:szCs w:val="20"/>
        </w:rPr>
        <w:t>4</w:t>
      </w:r>
      <w:r w:rsidRPr="002D148F">
        <w:rPr>
          <w:rFonts w:cs="Arial"/>
          <w:b/>
          <w:bCs/>
          <w:szCs w:val="20"/>
        </w:rPr>
        <w:t>. členu</w:t>
      </w:r>
    </w:p>
    <w:p w14:paraId="4EBAA96A" w14:textId="77777777" w:rsidR="00D235DC" w:rsidRDefault="00D235DC" w:rsidP="004E4259">
      <w:pPr>
        <w:jc w:val="both"/>
        <w:rPr>
          <w:rFonts w:cs="Arial"/>
          <w:szCs w:val="20"/>
        </w:rPr>
      </w:pPr>
    </w:p>
    <w:p w14:paraId="2796EBD2" w14:textId="3ECD2F89" w:rsidR="004E4259" w:rsidRDefault="004E4259" w:rsidP="004E4259">
      <w:pPr>
        <w:jc w:val="both"/>
        <w:rPr>
          <w:rFonts w:cs="Arial"/>
          <w:szCs w:val="20"/>
        </w:rPr>
      </w:pPr>
      <w:r>
        <w:rPr>
          <w:rFonts w:cs="Arial"/>
          <w:szCs w:val="20"/>
        </w:rPr>
        <w:t>Sprememba 13. člena je potrebna zaradi natančnej</w:t>
      </w:r>
      <w:r w:rsidR="00226ADD">
        <w:rPr>
          <w:rFonts w:cs="Arial"/>
          <w:szCs w:val="20"/>
        </w:rPr>
        <w:t>š</w:t>
      </w:r>
      <w:r>
        <w:rPr>
          <w:rFonts w:cs="Arial"/>
          <w:szCs w:val="20"/>
        </w:rPr>
        <w:t>e določitve sestavin vzgojnega in posebnega programa vzgoje in izobraževanja za otroke in mladostnik</w:t>
      </w:r>
      <w:r w:rsidR="00570974">
        <w:rPr>
          <w:rFonts w:cs="Arial"/>
          <w:szCs w:val="20"/>
        </w:rPr>
        <w:t>e</w:t>
      </w:r>
      <w:r>
        <w:rPr>
          <w:rFonts w:cs="Arial"/>
          <w:szCs w:val="20"/>
        </w:rPr>
        <w:t xml:space="preserve"> s posebnimi potrebami. </w:t>
      </w:r>
      <w:r w:rsidR="00570974">
        <w:rPr>
          <w:rFonts w:cs="Arial"/>
          <w:szCs w:val="20"/>
        </w:rPr>
        <w:t>Sedanji</w:t>
      </w:r>
      <w:r>
        <w:rPr>
          <w:rFonts w:cs="Arial"/>
          <w:szCs w:val="20"/>
        </w:rPr>
        <w:t xml:space="preserve"> vzgojni program iz prvega odstavka 13. člena niti posebni program iz drugega odstavka 13. člena ZOFVI namreč ne določata ciljev vzgoje in izobraževanja (le-te določa ZOFVI v 2. členu), </w:t>
      </w:r>
      <w:r w:rsidR="00791AE0">
        <w:rPr>
          <w:rFonts w:cs="Arial"/>
          <w:szCs w:val="20"/>
        </w:rPr>
        <w:t>temveč</w:t>
      </w:r>
      <w:r>
        <w:rPr>
          <w:rFonts w:cs="Arial"/>
          <w:szCs w:val="20"/>
        </w:rPr>
        <w:t xml:space="preserve"> cilje konkretnega vzgojnega oziroma posebnega programa. Kot sestavino </w:t>
      </w:r>
      <w:r w:rsidRPr="008C7E30">
        <w:rPr>
          <w:rFonts w:cs="Arial"/>
          <w:szCs w:val="20"/>
        </w:rPr>
        <w:t xml:space="preserve">vzgojnih in posebnih programov je </w:t>
      </w:r>
      <w:r w:rsidR="00791AE0">
        <w:rPr>
          <w:rFonts w:cs="Arial"/>
          <w:szCs w:val="20"/>
        </w:rPr>
        <w:t>treba</w:t>
      </w:r>
      <w:r w:rsidRPr="008C7E30">
        <w:rPr>
          <w:rFonts w:cs="Arial"/>
          <w:szCs w:val="20"/>
        </w:rPr>
        <w:t xml:space="preserve"> določiti tudi strokovne delavce za izvajanje navedenih programov v skladu z ZOFVI in znanja, ki jih morajo ti strokovni delavci imeti. To sestavino navedeni programi </w:t>
      </w:r>
      <w:r>
        <w:rPr>
          <w:rFonts w:cs="Arial"/>
          <w:szCs w:val="20"/>
        </w:rPr>
        <w:t xml:space="preserve">kot znanja strokovnih delavcev </w:t>
      </w:r>
      <w:r w:rsidRPr="008C7E30">
        <w:rPr>
          <w:rFonts w:cs="Arial"/>
          <w:szCs w:val="20"/>
        </w:rPr>
        <w:t xml:space="preserve">praviloma že vključujejo, saj je to pomembno specificirati, ker je to </w:t>
      </w:r>
      <w:r>
        <w:rPr>
          <w:rFonts w:cs="Arial"/>
          <w:szCs w:val="20"/>
        </w:rPr>
        <w:t xml:space="preserve">osnovni dokument, v katerem se določi, </w:t>
      </w:r>
      <w:r w:rsidRPr="008C7E30">
        <w:rPr>
          <w:rFonts w:cs="Arial"/>
          <w:szCs w:val="20"/>
        </w:rPr>
        <w:t xml:space="preserve">kateri strokovni delavec oziroma strokovni delavci izvajajo posamezno programsko enoto. Navedene programe sprejme </w:t>
      </w:r>
      <w:r>
        <w:rPr>
          <w:rFonts w:cs="Arial"/>
          <w:szCs w:val="20"/>
        </w:rPr>
        <w:t xml:space="preserve">Strokovni svet za splošno izobraževanje (v nadaljnjem besedilu: </w:t>
      </w:r>
      <w:r w:rsidRPr="008C7E30">
        <w:rPr>
          <w:rFonts w:cs="Arial"/>
          <w:szCs w:val="20"/>
        </w:rPr>
        <w:t>SSSI</w:t>
      </w:r>
      <w:r>
        <w:rPr>
          <w:rFonts w:cs="Arial"/>
          <w:szCs w:val="20"/>
        </w:rPr>
        <w:t>)</w:t>
      </w:r>
      <w:r w:rsidRPr="008C7E30">
        <w:rPr>
          <w:rFonts w:cs="Arial"/>
          <w:szCs w:val="20"/>
        </w:rPr>
        <w:t xml:space="preserve">, </w:t>
      </w:r>
      <w:r>
        <w:rPr>
          <w:rFonts w:cs="Arial"/>
          <w:szCs w:val="20"/>
        </w:rPr>
        <w:t xml:space="preserve">določitev strokovnih delavcev in znanj, ki jih le-ti v programih iz 13. člena ZOFVI morajo imeti, pa predstavlja </w:t>
      </w:r>
      <w:r w:rsidRPr="008C7E30">
        <w:rPr>
          <w:rFonts w:cs="Arial"/>
          <w:szCs w:val="20"/>
        </w:rPr>
        <w:t>strokovno izhodišče za določitev izobrazbe strokovnih delavcev navedenih programov v skladu s sedmim odstavkom 92. člena ZOFVI.</w:t>
      </w:r>
    </w:p>
    <w:p w14:paraId="63E194A7" w14:textId="77777777" w:rsidR="004E4259" w:rsidRDefault="004E4259" w:rsidP="004E4259">
      <w:pPr>
        <w:jc w:val="both"/>
        <w:rPr>
          <w:rFonts w:cs="Arial"/>
          <w:szCs w:val="20"/>
        </w:rPr>
      </w:pPr>
    </w:p>
    <w:p w14:paraId="704FF349" w14:textId="77777777" w:rsidR="00D235DC" w:rsidRPr="008C7E30" w:rsidRDefault="00D235DC" w:rsidP="004E4259">
      <w:pPr>
        <w:jc w:val="both"/>
        <w:rPr>
          <w:rFonts w:cs="Arial"/>
          <w:szCs w:val="20"/>
        </w:rPr>
      </w:pPr>
    </w:p>
    <w:p w14:paraId="6010C1CD" w14:textId="36FD41C8" w:rsidR="004E4259" w:rsidRDefault="004E4259" w:rsidP="004E4259">
      <w:pPr>
        <w:jc w:val="both"/>
        <w:rPr>
          <w:rFonts w:cs="Arial"/>
          <w:b/>
          <w:bCs/>
          <w:szCs w:val="20"/>
        </w:rPr>
      </w:pPr>
      <w:r w:rsidRPr="002D148F">
        <w:rPr>
          <w:rFonts w:cs="Arial"/>
          <w:b/>
          <w:bCs/>
          <w:szCs w:val="20"/>
        </w:rPr>
        <w:t xml:space="preserve">K </w:t>
      </w:r>
      <w:r w:rsidR="00885C62">
        <w:rPr>
          <w:rFonts w:cs="Arial"/>
          <w:b/>
          <w:bCs/>
          <w:szCs w:val="20"/>
        </w:rPr>
        <w:t>5</w:t>
      </w:r>
      <w:r w:rsidRPr="002D148F">
        <w:rPr>
          <w:rFonts w:cs="Arial"/>
          <w:b/>
          <w:bCs/>
          <w:szCs w:val="20"/>
        </w:rPr>
        <w:t>. členu</w:t>
      </w:r>
    </w:p>
    <w:p w14:paraId="7E775644" w14:textId="77777777" w:rsidR="00D235DC" w:rsidRDefault="00D235DC" w:rsidP="004E4259">
      <w:pPr>
        <w:jc w:val="both"/>
        <w:rPr>
          <w:rFonts w:cs="Arial"/>
          <w:szCs w:val="20"/>
        </w:rPr>
      </w:pPr>
    </w:p>
    <w:p w14:paraId="7DE7CE54" w14:textId="1AFC305C" w:rsidR="004E4259" w:rsidRDefault="004E4259" w:rsidP="004E4259">
      <w:pPr>
        <w:jc w:val="both"/>
        <w:rPr>
          <w:rFonts w:cs="Arial"/>
          <w:szCs w:val="20"/>
        </w:rPr>
      </w:pPr>
      <w:r>
        <w:rPr>
          <w:rFonts w:cs="Arial"/>
          <w:szCs w:val="20"/>
        </w:rPr>
        <w:t>Spreminja se naslov člena, tako, da se črta vzgojni program domov za učence, saj ta kot posebn</w:t>
      </w:r>
      <w:r w:rsidR="00791AE0">
        <w:rPr>
          <w:rFonts w:cs="Arial"/>
          <w:szCs w:val="20"/>
        </w:rPr>
        <w:t>i</w:t>
      </w:r>
      <w:r>
        <w:rPr>
          <w:rFonts w:cs="Arial"/>
          <w:szCs w:val="20"/>
        </w:rPr>
        <w:t xml:space="preserve"> dokument ne obstaja. V ta vzgojni program se vključujejo le učenci s posebnimi potrebami, zanj pa velja 13. člen zakona, ki opredeljuje vzgojne in posebne programe vzgoje in izobraževanja otrok s posebnimi potrebami. </w:t>
      </w:r>
      <w:r w:rsidRPr="008C7E30">
        <w:rPr>
          <w:rFonts w:cs="Arial"/>
          <w:szCs w:val="20"/>
        </w:rPr>
        <w:t xml:space="preserve">Med sestavinami vzgojnega programa dijaških domov je </w:t>
      </w:r>
      <w:r w:rsidR="00791AE0">
        <w:rPr>
          <w:rFonts w:cs="Arial"/>
          <w:szCs w:val="20"/>
        </w:rPr>
        <w:t>treba</w:t>
      </w:r>
      <w:r w:rsidRPr="008C7E30">
        <w:rPr>
          <w:rFonts w:cs="Arial"/>
          <w:szCs w:val="20"/>
        </w:rPr>
        <w:t xml:space="preserve"> določiti tudi strokovne delavce za izvajanje navedenega programa v skladu z ZOFVI</w:t>
      </w:r>
      <w:r>
        <w:rPr>
          <w:rFonts w:cs="Arial"/>
          <w:szCs w:val="20"/>
        </w:rPr>
        <w:t>,</w:t>
      </w:r>
      <w:r w:rsidRPr="008C7E30">
        <w:rPr>
          <w:rFonts w:cs="Arial"/>
          <w:szCs w:val="20"/>
        </w:rPr>
        <w:t xml:space="preserve"> in znanja, ki jih morajo ti strokovni delavci imeti. To sestavino navedeni program izvedbeno praviloma že vključuje, ker je to </w:t>
      </w:r>
      <w:r>
        <w:rPr>
          <w:rFonts w:cs="Arial"/>
          <w:szCs w:val="20"/>
        </w:rPr>
        <w:t>osnovni dokument, v katerem se določi,</w:t>
      </w:r>
      <w:r w:rsidRPr="008C7E30">
        <w:rPr>
          <w:rFonts w:cs="Arial"/>
          <w:szCs w:val="20"/>
        </w:rPr>
        <w:t xml:space="preserve"> kateri strokovni delavec oziroma strokovni delavci izvajajo posamezno programsko enoto. Navedeni program sprejme SSSI, </w:t>
      </w:r>
      <w:r>
        <w:rPr>
          <w:rFonts w:cs="Arial"/>
          <w:szCs w:val="20"/>
        </w:rPr>
        <w:t>določitev strokovnih delavcev in znanj, ki jih le-ti morajo imeti, pa predstavlja</w:t>
      </w:r>
      <w:r w:rsidRPr="008C7E30">
        <w:rPr>
          <w:rFonts w:cs="Arial"/>
          <w:szCs w:val="20"/>
        </w:rPr>
        <w:t xml:space="preserve"> strokovno izhodišče za določitev izobrazbe strokovnih delavcev navedenih programov v skladu s sedmim odstavkom 92. člena ZOFVI.</w:t>
      </w:r>
    </w:p>
    <w:p w14:paraId="40E36C32" w14:textId="77777777" w:rsidR="004E4259" w:rsidRDefault="004E4259" w:rsidP="004E4259">
      <w:pPr>
        <w:jc w:val="both"/>
        <w:rPr>
          <w:rFonts w:cs="Arial"/>
          <w:szCs w:val="20"/>
        </w:rPr>
      </w:pPr>
    </w:p>
    <w:p w14:paraId="7096D283" w14:textId="77777777" w:rsidR="00D235DC" w:rsidRPr="008C7E30" w:rsidRDefault="00D235DC" w:rsidP="004E4259">
      <w:pPr>
        <w:jc w:val="both"/>
        <w:rPr>
          <w:rFonts w:cs="Arial"/>
          <w:szCs w:val="20"/>
        </w:rPr>
      </w:pPr>
    </w:p>
    <w:p w14:paraId="5D173F45" w14:textId="06935391" w:rsidR="00885C62" w:rsidRDefault="00885C62" w:rsidP="004E4259">
      <w:pPr>
        <w:contextualSpacing/>
        <w:jc w:val="both"/>
        <w:rPr>
          <w:rFonts w:cs="Arial"/>
          <w:b/>
          <w:bCs/>
          <w:szCs w:val="20"/>
        </w:rPr>
      </w:pPr>
      <w:r>
        <w:rPr>
          <w:rFonts w:cs="Arial"/>
          <w:b/>
          <w:bCs/>
          <w:szCs w:val="20"/>
        </w:rPr>
        <w:t>K 6. členu</w:t>
      </w:r>
    </w:p>
    <w:p w14:paraId="70B02A3F" w14:textId="65CC839C" w:rsidR="00885C62" w:rsidRPr="00103D56" w:rsidRDefault="00885C62" w:rsidP="004E4259">
      <w:pPr>
        <w:contextualSpacing/>
        <w:jc w:val="both"/>
        <w:rPr>
          <w:rFonts w:cs="Arial"/>
          <w:szCs w:val="20"/>
        </w:rPr>
      </w:pPr>
      <w:r w:rsidRPr="00103D56">
        <w:rPr>
          <w:rFonts w:cs="Arial"/>
          <w:szCs w:val="20"/>
        </w:rPr>
        <w:t xml:space="preserve">S spremembo </w:t>
      </w:r>
      <w:r w:rsidR="00103D56" w:rsidRPr="00103D56">
        <w:rPr>
          <w:rFonts w:cs="Arial"/>
          <w:szCs w:val="20"/>
        </w:rPr>
        <w:t>17. člena bo zagotovljen enoten pristop glede objave sklepa strokovnega sveta o pridobitvi javne veljavnosti izobraževalnega programa, in sicer tako, da bodo tudi ti sklepi objavljeni v Uradnem listu R</w:t>
      </w:r>
      <w:r w:rsidR="00791AE0">
        <w:rPr>
          <w:rFonts w:cs="Arial"/>
          <w:szCs w:val="20"/>
        </w:rPr>
        <w:t xml:space="preserve">epublike </w:t>
      </w:r>
      <w:r w:rsidR="00103D56" w:rsidRPr="00103D56">
        <w:rPr>
          <w:rFonts w:cs="Arial"/>
          <w:szCs w:val="20"/>
        </w:rPr>
        <w:t>S</w:t>
      </w:r>
      <w:r w:rsidR="00791AE0">
        <w:rPr>
          <w:rFonts w:cs="Arial"/>
          <w:szCs w:val="20"/>
        </w:rPr>
        <w:t>lovenije</w:t>
      </w:r>
      <w:r w:rsidR="00103D56" w:rsidRPr="00103D56">
        <w:rPr>
          <w:rFonts w:cs="Arial"/>
          <w:szCs w:val="20"/>
        </w:rPr>
        <w:t>.</w:t>
      </w:r>
    </w:p>
    <w:p w14:paraId="50743F4C" w14:textId="77777777" w:rsidR="00103D56" w:rsidRDefault="00103D56" w:rsidP="004E4259">
      <w:pPr>
        <w:contextualSpacing/>
        <w:jc w:val="both"/>
        <w:rPr>
          <w:rFonts w:cs="Arial"/>
          <w:b/>
          <w:bCs/>
          <w:szCs w:val="20"/>
        </w:rPr>
      </w:pPr>
    </w:p>
    <w:p w14:paraId="25F83786" w14:textId="77777777" w:rsidR="00885C62" w:rsidRDefault="00885C62" w:rsidP="004E4259">
      <w:pPr>
        <w:contextualSpacing/>
        <w:jc w:val="both"/>
        <w:rPr>
          <w:rFonts w:cs="Arial"/>
          <w:b/>
          <w:bCs/>
          <w:szCs w:val="20"/>
        </w:rPr>
      </w:pPr>
    </w:p>
    <w:p w14:paraId="6FBA816B" w14:textId="0D54EFD6" w:rsidR="004E4259" w:rsidRPr="002D148F" w:rsidRDefault="004E4259" w:rsidP="004E4259">
      <w:pPr>
        <w:contextualSpacing/>
        <w:jc w:val="both"/>
        <w:rPr>
          <w:rFonts w:cs="Arial"/>
          <w:b/>
          <w:bCs/>
          <w:szCs w:val="20"/>
        </w:rPr>
      </w:pPr>
      <w:r w:rsidRPr="002D148F">
        <w:rPr>
          <w:rFonts w:cs="Arial"/>
          <w:b/>
          <w:bCs/>
          <w:szCs w:val="20"/>
        </w:rPr>
        <w:t xml:space="preserve">K </w:t>
      </w:r>
      <w:r w:rsidR="00103D56">
        <w:rPr>
          <w:rFonts w:cs="Arial"/>
          <w:b/>
          <w:bCs/>
          <w:szCs w:val="20"/>
        </w:rPr>
        <w:t>7</w:t>
      </w:r>
      <w:r w:rsidRPr="002D148F">
        <w:rPr>
          <w:rFonts w:cs="Arial"/>
          <w:b/>
          <w:bCs/>
          <w:szCs w:val="20"/>
        </w:rPr>
        <w:t xml:space="preserve">. členu </w:t>
      </w:r>
    </w:p>
    <w:p w14:paraId="37196DD8" w14:textId="77777777" w:rsidR="00D235DC" w:rsidRDefault="00D235DC" w:rsidP="004E4259">
      <w:pPr>
        <w:pStyle w:val="Sprotnaopomba-besedilo"/>
        <w:jc w:val="both"/>
        <w:rPr>
          <w:rFonts w:cs="Arial"/>
        </w:rPr>
      </w:pPr>
    </w:p>
    <w:p w14:paraId="6103DC1B" w14:textId="784F167D" w:rsidR="004E4259" w:rsidRDefault="004E4259" w:rsidP="004E4259">
      <w:pPr>
        <w:pStyle w:val="Sprotnaopomba-besedilo"/>
        <w:jc w:val="both"/>
        <w:rPr>
          <w:rFonts w:cs="Arial"/>
        </w:rPr>
      </w:pPr>
      <w:r>
        <w:rPr>
          <w:rFonts w:cs="Arial"/>
        </w:rPr>
        <w:t>Z novim prvim odstavkom se poudari dejstvo, da so v</w:t>
      </w:r>
      <w:r w:rsidRPr="00452A7C">
        <w:rPr>
          <w:rFonts w:cs="Arial"/>
        </w:rPr>
        <w:t xml:space="preserve">rtci in šole </w:t>
      </w:r>
      <w:r>
        <w:rPr>
          <w:rFonts w:cs="Arial"/>
        </w:rPr>
        <w:t xml:space="preserve">tisti, ki primarno, s samoevalvacijo svojega dela, </w:t>
      </w:r>
      <w:r w:rsidRPr="00452A7C">
        <w:rPr>
          <w:rFonts w:cs="Arial"/>
        </w:rPr>
        <w:t>ugotavljajo in zagotavljajo kakovost</w:t>
      </w:r>
      <w:r w:rsidR="00F14903">
        <w:rPr>
          <w:rFonts w:cs="Arial"/>
        </w:rPr>
        <w:t xml:space="preserve"> v vzgoji in izobraževanju</w:t>
      </w:r>
      <w:r>
        <w:rPr>
          <w:rFonts w:cs="Arial"/>
        </w:rPr>
        <w:t xml:space="preserve">. Institucionalna samoevalvacija se s tem določa </w:t>
      </w:r>
      <w:r w:rsidRPr="00522D76">
        <w:rPr>
          <w:rFonts w:cs="Arial"/>
        </w:rPr>
        <w:t>kot temeljni sistemski pristop ugotavljanja in zagotavljanja kakovosti v vzgoji in izobraževanju in s tem podlag</w:t>
      </w:r>
      <w:r w:rsidR="00791AE0">
        <w:rPr>
          <w:rFonts w:cs="Arial"/>
        </w:rPr>
        <w:t>a</w:t>
      </w:r>
      <w:r w:rsidRPr="00522D76">
        <w:rPr>
          <w:rFonts w:cs="Arial"/>
        </w:rPr>
        <w:t xml:space="preserve"> za poenoteno urejanje ugotavljanja in zagotavljanja kakovosti s samoevalvacijo po vsej vertikali od vrtca do srednje šole. Samoevalvacija kot eden osrednjih procesov v vrtcu in šoli se odvija v okviru razvojnega načrtovanja in letnega delovnega načrtovanja ter poročanja o uresničevanju letnega delovnega načrta. Vsebinsko združevanje procesov je potrebno za uresničitev namena umestitve samoevalvacije v osrednje delovne procese na šoli, v katere je vpet celot</w:t>
      </w:r>
      <w:r w:rsidR="00791AE0">
        <w:rPr>
          <w:rFonts w:cs="Arial"/>
        </w:rPr>
        <w:t>ni</w:t>
      </w:r>
      <w:r w:rsidRPr="00522D76">
        <w:rPr>
          <w:rFonts w:cs="Arial"/>
        </w:rPr>
        <w:t xml:space="preserve"> kolektiv; s tem samoevalvacija ni le stranski proces, ki lahko obide temeljno delovanje, temveč je vsebinsko povezana s ključnimi procesi vzgoje in izobraževanja v vrtcu in šoli. </w:t>
      </w:r>
    </w:p>
    <w:p w14:paraId="6C1FE9EC" w14:textId="77777777" w:rsidR="004E4259" w:rsidRDefault="004E4259" w:rsidP="004E4259">
      <w:pPr>
        <w:pStyle w:val="Sprotnaopomba-besedilo"/>
        <w:jc w:val="both"/>
        <w:rPr>
          <w:rFonts w:cs="Arial"/>
        </w:rPr>
      </w:pPr>
    </w:p>
    <w:p w14:paraId="1F5DF514" w14:textId="0D1EC335" w:rsidR="004E4259" w:rsidRDefault="004E4259" w:rsidP="004E4259">
      <w:pPr>
        <w:pStyle w:val="Sprotnaopomba-besedilo"/>
        <w:jc w:val="both"/>
        <w:rPr>
          <w:rFonts w:cs="Arial"/>
        </w:rPr>
      </w:pPr>
      <w:r>
        <w:rPr>
          <w:rFonts w:cs="Arial"/>
        </w:rPr>
        <w:lastRenderedPageBreak/>
        <w:t xml:space="preserve">Ker se kakovost delovanja </w:t>
      </w:r>
      <w:r w:rsidRPr="003A2551">
        <w:rPr>
          <w:rFonts w:cs="Arial"/>
        </w:rPr>
        <w:t xml:space="preserve">vrtcev in šol ugotavlja in zagotavlja tudi </w:t>
      </w:r>
      <w:r w:rsidR="00A83FB2">
        <w:rPr>
          <w:rFonts w:cs="Arial"/>
        </w:rPr>
        <w:t>s</w:t>
      </w:r>
      <w:r w:rsidRPr="003A2551">
        <w:rPr>
          <w:rFonts w:cs="Arial"/>
        </w:rPr>
        <w:t xml:space="preserve"> sistemsk</w:t>
      </w:r>
      <w:r w:rsidR="00A83FB2">
        <w:rPr>
          <w:rFonts w:cs="Arial"/>
        </w:rPr>
        <w:t>im</w:t>
      </w:r>
      <w:r w:rsidRPr="003A2551">
        <w:rPr>
          <w:rFonts w:cs="Arial"/>
        </w:rPr>
        <w:t xml:space="preserve"> preverjanj</w:t>
      </w:r>
      <w:r w:rsidR="00A83FB2">
        <w:rPr>
          <w:rFonts w:cs="Arial"/>
        </w:rPr>
        <w:t>em</w:t>
      </w:r>
      <w:r w:rsidRPr="003A2551">
        <w:rPr>
          <w:rFonts w:cs="Arial"/>
        </w:rPr>
        <w:t xml:space="preserve"> </w:t>
      </w:r>
      <w:r>
        <w:rPr>
          <w:rFonts w:cs="Arial"/>
        </w:rPr>
        <w:t>ter</w:t>
      </w:r>
      <w:r w:rsidRPr="003A2551">
        <w:rPr>
          <w:rFonts w:cs="Arial"/>
        </w:rPr>
        <w:t xml:space="preserve"> spremljanj</w:t>
      </w:r>
      <w:r w:rsidR="00316209">
        <w:rPr>
          <w:rFonts w:cs="Arial"/>
        </w:rPr>
        <w:t>em</w:t>
      </w:r>
      <w:r w:rsidRPr="003A2551">
        <w:rPr>
          <w:rFonts w:cs="Arial"/>
        </w:rPr>
        <w:t xml:space="preserve"> skladnosti izvajanja dejavnosti vzgoje in izobraževanja</w:t>
      </w:r>
      <w:r>
        <w:rPr>
          <w:rFonts w:cs="Arial"/>
        </w:rPr>
        <w:t xml:space="preserve"> z zakonodajo </w:t>
      </w:r>
      <w:r w:rsidRPr="003A2551">
        <w:rPr>
          <w:rFonts w:cs="Arial"/>
        </w:rPr>
        <w:t>s področja vzgoje in izobraževanja</w:t>
      </w:r>
      <w:r>
        <w:rPr>
          <w:rFonts w:cs="Arial"/>
        </w:rPr>
        <w:t xml:space="preserve">, za kar je pristojna </w:t>
      </w:r>
      <w:r w:rsidRPr="003A2551">
        <w:rPr>
          <w:rFonts w:cs="Arial"/>
        </w:rPr>
        <w:t>šolska inšpekcija</w:t>
      </w:r>
      <w:r>
        <w:rPr>
          <w:rFonts w:cs="Arial"/>
        </w:rPr>
        <w:t>, se dodaja nov</w:t>
      </w:r>
      <w:r w:rsidR="00791AE0">
        <w:rPr>
          <w:rFonts w:cs="Arial"/>
        </w:rPr>
        <w:t>i</w:t>
      </w:r>
      <w:r>
        <w:rPr>
          <w:rFonts w:cs="Arial"/>
        </w:rPr>
        <w:t xml:space="preserve"> četrti odstavek.</w:t>
      </w:r>
    </w:p>
    <w:p w14:paraId="282D11CC" w14:textId="77777777" w:rsidR="001F72DF" w:rsidRDefault="001F72DF" w:rsidP="004E4259">
      <w:pPr>
        <w:pStyle w:val="Sprotnaopomba-besedilo"/>
        <w:jc w:val="both"/>
        <w:rPr>
          <w:rFonts w:cs="Arial"/>
        </w:rPr>
      </w:pPr>
    </w:p>
    <w:p w14:paraId="08882B16" w14:textId="03331DD7" w:rsidR="001F72DF" w:rsidRPr="001F72DF" w:rsidRDefault="001F72DF" w:rsidP="001F72DF">
      <w:pPr>
        <w:pStyle w:val="Sprotnaopomba-besedilo"/>
        <w:jc w:val="both"/>
        <w:rPr>
          <w:rFonts w:cs="Arial"/>
        </w:rPr>
      </w:pPr>
      <w:r w:rsidRPr="001F72DF">
        <w:rPr>
          <w:rFonts w:cs="Arial"/>
        </w:rPr>
        <w:t xml:space="preserve">Zapis o ureditvi področji, standardov, kazalnikov je v členu </w:t>
      </w:r>
      <w:r>
        <w:rPr>
          <w:rFonts w:cs="Arial"/>
        </w:rPr>
        <w:t>določena</w:t>
      </w:r>
      <w:r w:rsidRPr="001F72DF">
        <w:rPr>
          <w:rFonts w:cs="Arial"/>
        </w:rPr>
        <w:t xml:space="preserve"> zato, ker so bila o tem jasno izražena pričakovanja ravnateljev v postopkih javne razprave. Predlog ureditve sledi cilju, da je samoevalvacija kot temeljno orodje ugotavljanja in zagotavljanja kakovosti v polju avtonomije šol in hkratnem premisleku, da je </w:t>
      </w:r>
      <w:r>
        <w:rPr>
          <w:rFonts w:cs="Arial"/>
        </w:rPr>
        <w:t>treba</w:t>
      </w:r>
      <w:r w:rsidRPr="001F72DF">
        <w:rPr>
          <w:rFonts w:cs="Arial"/>
        </w:rPr>
        <w:t xml:space="preserve"> opredeliti okvire, ki omogočajo usmerjanje prostora v skupno razumevanje kakovosti, hkrati pa so dovolj odprti, da lahko služijo tako potrebam šol in vrtcev, ki so razvojno naprednejše</w:t>
      </w:r>
      <w:r>
        <w:rPr>
          <w:rFonts w:cs="Arial"/>
        </w:rPr>
        <w:t>,</w:t>
      </w:r>
      <w:r w:rsidRPr="001F72DF">
        <w:rPr>
          <w:rFonts w:cs="Arial"/>
        </w:rPr>
        <w:t xml:space="preserve"> kot tudi tistim, ki so šele začetnice na tem področju in potrebujejo večjo podporo. </w:t>
      </w:r>
    </w:p>
    <w:p w14:paraId="6AE99699" w14:textId="77777777" w:rsidR="001F72DF" w:rsidRPr="001F72DF" w:rsidRDefault="001F72DF" w:rsidP="001F72DF">
      <w:pPr>
        <w:pStyle w:val="Sprotnaopomba-besedilo"/>
        <w:jc w:val="both"/>
        <w:rPr>
          <w:rFonts w:cs="Arial"/>
        </w:rPr>
      </w:pPr>
    </w:p>
    <w:p w14:paraId="6761A6A5" w14:textId="3712374D" w:rsidR="001F72DF" w:rsidRPr="00522D76" w:rsidRDefault="001F72DF" w:rsidP="001F72DF">
      <w:pPr>
        <w:pStyle w:val="Sprotnaopomba-besedilo"/>
        <w:jc w:val="both"/>
        <w:rPr>
          <w:rFonts w:cs="Arial"/>
        </w:rPr>
      </w:pPr>
      <w:r w:rsidRPr="001F72DF">
        <w:rPr>
          <w:rFonts w:cs="Arial"/>
        </w:rPr>
        <w:t xml:space="preserve">V </w:t>
      </w:r>
      <w:r>
        <w:rPr>
          <w:rFonts w:cs="Arial"/>
        </w:rPr>
        <w:t>tem</w:t>
      </w:r>
      <w:r w:rsidRPr="001F72DF">
        <w:rPr>
          <w:rFonts w:cs="Arial"/>
        </w:rPr>
        <w:t xml:space="preserve"> členu </w:t>
      </w:r>
      <w:r>
        <w:rPr>
          <w:rFonts w:cs="Arial"/>
        </w:rPr>
        <w:t xml:space="preserve">so </w:t>
      </w:r>
      <w:r w:rsidRPr="001F72DF">
        <w:rPr>
          <w:rFonts w:cs="Arial"/>
        </w:rPr>
        <w:t>opredel</w:t>
      </w:r>
      <w:r>
        <w:rPr>
          <w:rFonts w:cs="Arial"/>
        </w:rPr>
        <w:t>jeni</w:t>
      </w:r>
      <w:r w:rsidRPr="001F72DF">
        <w:rPr>
          <w:rFonts w:cs="Arial"/>
        </w:rPr>
        <w:t xml:space="preserve"> temeljn</w:t>
      </w:r>
      <w:r>
        <w:rPr>
          <w:rFonts w:cs="Arial"/>
        </w:rPr>
        <w:t>i</w:t>
      </w:r>
      <w:r w:rsidRPr="001F72DF">
        <w:rPr>
          <w:rFonts w:cs="Arial"/>
        </w:rPr>
        <w:t xml:space="preserve"> element</w:t>
      </w:r>
      <w:r>
        <w:rPr>
          <w:rFonts w:cs="Arial"/>
        </w:rPr>
        <w:t>i</w:t>
      </w:r>
      <w:r w:rsidRPr="001F72DF">
        <w:rPr>
          <w:rFonts w:cs="Arial"/>
        </w:rPr>
        <w:t xml:space="preserve"> ugotavljanja in zagotavljanja kakovosti na ravni sistema in zavodov v vzgoji in izobraževanju, ki so doslej nakazani, a nikjer eksplicitno postavljeni v </w:t>
      </w:r>
      <w:r>
        <w:rPr>
          <w:rFonts w:cs="Arial"/>
        </w:rPr>
        <w:t>skupen okvir.</w:t>
      </w:r>
    </w:p>
    <w:p w14:paraId="0A7A9B55" w14:textId="77777777" w:rsidR="004E4259" w:rsidRDefault="004E4259" w:rsidP="004E4259">
      <w:pPr>
        <w:contextualSpacing/>
        <w:jc w:val="both"/>
        <w:rPr>
          <w:rFonts w:cs="Arial"/>
          <w:b/>
          <w:bCs/>
          <w:szCs w:val="20"/>
        </w:rPr>
      </w:pPr>
    </w:p>
    <w:p w14:paraId="1CA5B35E" w14:textId="77777777" w:rsidR="004E4259" w:rsidRPr="002D148F" w:rsidRDefault="004E4259" w:rsidP="004E4259">
      <w:pPr>
        <w:contextualSpacing/>
        <w:jc w:val="both"/>
        <w:rPr>
          <w:rFonts w:cs="Arial"/>
          <w:b/>
          <w:bCs/>
          <w:szCs w:val="20"/>
        </w:rPr>
      </w:pPr>
    </w:p>
    <w:p w14:paraId="1BDEEC6D" w14:textId="1EF57448" w:rsidR="004E4259" w:rsidRDefault="004E4259" w:rsidP="004E4259">
      <w:pPr>
        <w:contextualSpacing/>
        <w:jc w:val="both"/>
        <w:rPr>
          <w:rFonts w:cs="Arial"/>
          <w:b/>
          <w:bCs/>
          <w:szCs w:val="20"/>
        </w:rPr>
      </w:pPr>
      <w:r w:rsidRPr="002D148F">
        <w:rPr>
          <w:rFonts w:cs="Arial"/>
          <w:b/>
          <w:bCs/>
          <w:szCs w:val="20"/>
        </w:rPr>
        <w:t xml:space="preserve">K </w:t>
      </w:r>
      <w:r w:rsidR="00103D56">
        <w:rPr>
          <w:rFonts w:cs="Arial"/>
          <w:b/>
          <w:bCs/>
          <w:szCs w:val="20"/>
        </w:rPr>
        <w:t>8</w:t>
      </w:r>
      <w:r w:rsidRPr="002D148F">
        <w:rPr>
          <w:rFonts w:cs="Arial"/>
          <w:b/>
          <w:bCs/>
          <w:szCs w:val="20"/>
        </w:rPr>
        <w:t xml:space="preserve">. členu </w:t>
      </w:r>
    </w:p>
    <w:p w14:paraId="5220CBD1" w14:textId="77777777" w:rsidR="004E4259" w:rsidRDefault="004E4259" w:rsidP="004E4259">
      <w:pPr>
        <w:contextualSpacing/>
        <w:jc w:val="both"/>
        <w:rPr>
          <w:rFonts w:cs="Arial"/>
          <w:b/>
          <w:bCs/>
          <w:szCs w:val="20"/>
        </w:rPr>
      </w:pPr>
    </w:p>
    <w:p w14:paraId="4F37EFEF" w14:textId="00AE7B66" w:rsidR="004E4259" w:rsidRPr="00DB063E" w:rsidRDefault="004E4259" w:rsidP="004E4259">
      <w:pPr>
        <w:jc w:val="both"/>
        <w:rPr>
          <w:rFonts w:cs="Arial"/>
          <w:szCs w:val="20"/>
        </w:rPr>
      </w:pPr>
      <w:r w:rsidRPr="00DB063E">
        <w:rPr>
          <w:rFonts w:cs="Arial"/>
          <w:szCs w:val="20"/>
        </w:rPr>
        <w:t>Programe po posebnih pedagoških načelih izvajajo strokovni delavci, ki morajo imeti posebna znanja oz</w:t>
      </w:r>
      <w:r>
        <w:rPr>
          <w:rFonts w:cs="Arial"/>
          <w:szCs w:val="20"/>
        </w:rPr>
        <w:t>iroma</w:t>
      </w:r>
      <w:r w:rsidRPr="00DB063E">
        <w:rPr>
          <w:rFonts w:cs="Arial"/>
          <w:szCs w:val="20"/>
        </w:rPr>
        <w:t xml:space="preserve"> končano izobraževanje v skladu s programom vzgoje in izobraževanja, ki mu je </w:t>
      </w:r>
      <w:r>
        <w:rPr>
          <w:rFonts w:cs="Arial"/>
          <w:szCs w:val="20"/>
        </w:rPr>
        <w:t xml:space="preserve">SSSI </w:t>
      </w:r>
      <w:r w:rsidRPr="00DB063E">
        <w:rPr>
          <w:rFonts w:cs="Arial"/>
          <w:szCs w:val="20"/>
        </w:rPr>
        <w:t xml:space="preserve">potrdil enakovredni izobrazbeni standard. Pri vpisu v razvid se dejstvo, ali strokovni delavci izpolnjujejo pogoje za izvajanje programov po posebnih pedagoških načelih, preveri. </w:t>
      </w:r>
      <w:r w:rsidR="009E40F5">
        <w:rPr>
          <w:rFonts w:cs="Arial"/>
          <w:szCs w:val="20"/>
        </w:rPr>
        <w:t>Glede</w:t>
      </w:r>
      <w:r w:rsidRPr="00DB063E">
        <w:rPr>
          <w:rFonts w:cs="Arial"/>
          <w:szCs w:val="20"/>
        </w:rPr>
        <w:t xml:space="preserve"> materialnih pogojev je v ZOFVI navedeno, da morajo </w:t>
      </w:r>
      <w:r>
        <w:rPr>
          <w:rFonts w:cs="Arial"/>
          <w:szCs w:val="20"/>
        </w:rPr>
        <w:t xml:space="preserve">ti vrtci in šole </w:t>
      </w:r>
      <w:r w:rsidRPr="00DB063E">
        <w:rPr>
          <w:rFonts w:cs="Arial"/>
          <w:szCs w:val="20"/>
        </w:rPr>
        <w:t>izpolnjevati predpisane pogoje za prostor v javnem vrtcu oziroma šoli. Prostor mora biti tudi opremljen, da se lahko izvaja vzgojno izobraževalni proces. V tem delu pa v praksi prihaja do čedalje večjih težav, saj vlagatelji zatrjujejo, da jih zakon zavezuje le k izpolnjevanju prostor</w:t>
      </w:r>
      <w:r w:rsidR="009E40F5">
        <w:rPr>
          <w:rFonts w:cs="Arial"/>
          <w:szCs w:val="20"/>
        </w:rPr>
        <w:t>sk</w:t>
      </w:r>
      <w:r w:rsidRPr="00DB063E">
        <w:rPr>
          <w:rFonts w:cs="Arial"/>
          <w:szCs w:val="20"/>
        </w:rPr>
        <w:t>ih pogojev, ne pa tudi opreme. Zato se predlaga, da se v tem delu določba dopolni tako, da morajo bodoči izvajalci</w:t>
      </w:r>
      <w:r>
        <w:rPr>
          <w:rFonts w:cs="Arial"/>
          <w:szCs w:val="20"/>
        </w:rPr>
        <w:t xml:space="preserve"> programov po posebnih pedagoških načelih</w:t>
      </w:r>
      <w:r w:rsidRPr="00DB063E">
        <w:rPr>
          <w:rFonts w:cs="Arial"/>
          <w:szCs w:val="20"/>
        </w:rPr>
        <w:t xml:space="preserve"> izpolnjevati tudi pogoje glede predpisane opreme, razen v primeru, </w:t>
      </w:r>
      <w:r>
        <w:rPr>
          <w:rFonts w:cs="Arial"/>
          <w:szCs w:val="20"/>
        </w:rPr>
        <w:t xml:space="preserve">če </w:t>
      </w:r>
      <w:r w:rsidRPr="00DB063E">
        <w:rPr>
          <w:rFonts w:cs="Arial"/>
          <w:szCs w:val="20"/>
        </w:rPr>
        <w:t xml:space="preserve">pogoje za opremo </w:t>
      </w:r>
      <w:r>
        <w:rPr>
          <w:rFonts w:cs="Arial"/>
          <w:szCs w:val="20"/>
        </w:rPr>
        <w:t xml:space="preserve">določa že sam </w:t>
      </w:r>
      <w:r w:rsidRPr="00DB063E">
        <w:rPr>
          <w:rFonts w:cs="Arial"/>
          <w:szCs w:val="20"/>
        </w:rPr>
        <w:t>program, h kateremu je S</w:t>
      </w:r>
      <w:r>
        <w:rPr>
          <w:rFonts w:cs="Arial"/>
          <w:szCs w:val="20"/>
        </w:rPr>
        <w:t xml:space="preserve">SSI </w:t>
      </w:r>
      <w:r w:rsidRPr="00DB063E">
        <w:rPr>
          <w:rFonts w:cs="Arial"/>
          <w:szCs w:val="20"/>
        </w:rPr>
        <w:t xml:space="preserve">izdal pozitivno mnenje oziroma potrdil enakovredni izobrazbeni standard. </w:t>
      </w:r>
    </w:p>
    <w:p w14:paraId="2FFC89F4" w14:textId="77777777" w:rsidR="004E4259" w:rsidRDefault="004E4259" w:rsidP="004E4259">
      <w:pPr>
        <w:contextualSpacing/>
        <w:jc w:val="both"/>
        <w:rPr>
          <w:rFonts w:cs="Arial"/>
          <w:b/>
          <w:bCs/>
          <w:szCs w:val="20"/>
        </w:rPr>
      </w:pPr>
    </w:p>
    <w:p w14:paraId="292FC977" w14:textId="77777777" w:rsidR="00D235DC" w:rsidRPr="002D148F" w:rsidRDefault="00D235DC" w:rsidP="004E4259">
      <w:pPr>
        <w:contextualSpacing/>
        <w:jc w:val="both"/>
        <w:rPr>
          <w:rFonts w:cs="Arial"/>
          <w:b/>
          <w:bCs/>
          <w:szCs w:val="20"/>
        </w:rPr>
      </w:pPr>
    </w:p>
    <w:p w14:paraId="06451F39" w14:textId="041B4D0C" w:rsidR="004E4259" w:rsidRDefault="004E4259" w:rsidP="004E4259">
      <w:pPr>
        <w:contextualSpacing/>
        <w:jc w:val="both"/>
        <w:rPr>
          <w:rFonts w:cs="Arial"/>
          <w:b/>
          <w:bCs/>
          <w:szCs w:val="20"/>
        </w:rPr>
      </w:pPr>
      <w:r w:rsidRPr="002D148F">
        <w:rPr>
          <w:rFonts w:cs="Arial"/>
          <w:b/>
          <w:bCs/>
          <w:szCs w:val="20"/>
        </w:rPr>
        <w:t xml:space="preserve">K </w:t>
      </w:r>
      <w:r w:rsidR="00103D56">
        <w:rPr>
          <w:rFonts w:cs="Arial"/>
          <w:b/>
          <w:bCs/>
          <w:szCs w:val="20"/>
        </w:rPr>
        <w:t>9</w:t>
      </w:r>
      <w:r w:rsidRPr="002D148F">
        <w:rPr>
          <w:rFonts w:cs="Arial"/>
          <w:b/>
          <w:bCs/>
          <w:szCs w:val="20"/>
        </w:rPr>
        <w:t>. členu</w:t>
      </w:r>
    </w:p>
    <w:p w14:paraId="24CB8F6C" w14:textId="77777777" w:rsidR="004E4259" w:rsidRDefault="004E4259" w:rsidP="004E4259">
      <w:pPr>
        <w:contextualSpacing/>
        <w:jc w:val="both"/>
        <w:rPr>
          <w:rFonts w:cs="Arial"/>
          <w:b/>
          <w:bCs/>
          <w:szCs w:val="20"/>
        </w:rPr>
      </w:pPr>
    </w:p>
    <w:p w14:paraId="3049E12D" w14:textId="32226F4F" w:rsidR="004E4259" w:rsidRPr="00DB063E" w:rsidRDefault="004E4259" w:rsidP="004E4259">
      <w:pPr>
        <w:contextualSpacing/>
        <w:jc w:val="both"/>
        <w:rPr>
          <w:rFonts w:cs="Arial"/>
          <w:szCs w:val="20"/>
        </w:rPr>
      </w:pPr>
      <w:r w:rsidRPr="00DB063E">
        <w:rPr>
          <w:rFonts w:cs="Arial"/>
          <w:szCs w:val="20"/>
        </w:rPr>
        <w:t xml:space="preserve">Dosedanja alineja določa, da se v razvid vpiše podatek o številki in datumu akta o ustanovitvi, kar v praksi ni relevanten podatek, saj se akti o ustanovitvi vrtca in šole pogosto spreminjajo, spremembe pa ne vplivajo na podatke v razvidu. Zato se predlaga, da se navedeni podatek opusti in namesto njega jasno določi, da se v razvid vpisujejo vse lokacije, </w:t>
      </w:r>
      <w:r>
        <w:rPr>
          <w:rFonts w:cs="Arial"/>
          <w:szCs w:val="20"/>
        </w:rPr>
        <w:t xml:space="preserve">enote, </w:t>
      </w:r>
      <w:r w:rsidRPr="00DB063E">
        <w:rPr>
          <w:rFonts w:cs="Arial"/>
          <w:szCs w:val="20"/>
        </w:rPr>
        <w:t xml:space="preserve">na katerih vrtci oziroma šole izvajajo svoje programe. To posledično pomeni, da  so vrtci in šole v primeru novih lokacij </w:t>
      </w:r>
      <w:r>
        <w:rPr>
          <w:rFonts w:cs="Arial"/>
          <w:szCs w:val="20"/>
        </w:rPr>
        <w:t xml:space="preserve">ali </w:t>
      </w:r>
      <w:r w:rsidRPr="00DB063E">
        <w:rPr>
          <w:rFonts w:cs="Arial"/>
          <w:szCs w:val="20"/>
        </w:rPr>
        <w:t xml:space="preserve">opustitve delovanja na starih lokacijah, dolžne omenjene spremembe sporočiti ministrstvu, ki v tem primeru izvajalcu </w:t>
      </w:r>
      <w:r w:rsidR="009E40F5" w:rsidRPr="00DB063E">
        <w:rPr>
          <w:rFonts w:cs="Arial"/>
          <w:szCs w:val="20"/>
        </w:rPr>
        <w:t xml:space="preserve">izda </w:t>
      </w:r>
      <w:r w:rsidRPr="00DB063E">
        <w:rPr>
          <w:rFonts w:cs="Arial"/>
          <w:szCs w:val="20"/>
        </w:rPr>
        <w:t>novo odločbo.</w:t>
      </w:r>
    </w:p>
    <w:p w14:paraId="66354C29" w14:textId="77777777" w:rsidR="004E4259" w:rsidRDefault="004E4259" w:rsidP="004E4259">
      <w:pPr>
        <w:contextualSpacing/>
        <w:jc w:val="both"/>
        <w:rPr>
          <w:rFonts w:cs="Arial"/>
          <w:szCs w:val="20"/>
        </w:rPr>
      </w:pPr>
    </w:p>
    <w:p w14:paraId="679C84E5" w14:textId="77777777" w:rsidR="00D235DC" w:rsidRPr="00621999" w:rsidRDefault="00D235DC" w:rsidP="004E4259">
      <w:pPr>
        <w:contextualSpacing/>
        <w:jc w:val="both"/>
        <w:rPr>
          <w:rFonts w:cs="Arial"/>
          <w:szCs w:val="20"/>
        </w:rPr>
      </w:pPr>
    </w:p>
    <w:p w14:paraId="25B7A839" w14:textId="4461C474" w:rsidR="004E4259" w:rsidRDefault="004E4259" w:rsidP="004E4259">
      <w:pPr>
        <w:contextualSpacing/>
        <w:jc w:val="both"/>
        <w:rPr>
          <w:rFonts w:cs="Arial"/>
          <w:b/>
          <w:bCs/>
          <w:szCs w:val="20"/>
        </w:rPr>
      </w:pPr>
      <w:r>
        <w:rPr>
          <w:rFonts w:cs="Arial"/>
          <w:b/>
          <w:bCs/>
          <w:szCs w:val="20"/>
        </w:rPr>
        <w:t xml:space="preserve">K </w:t>
      </w:r>
      <w:r w:rsidR="00103D56">
        <w:rPr>
          <w:rFonts w:cs="Arial"/>
          <w:b/>
          <w:bCs/>
          <w:szCs w:val="20"/>
        </w:rPr>
        <w:t>10</w:t>
      </w:r>
      <w:r>
        <w:rPr>
          <w:rFonts w:cs="Arial"/>
          <w:b/>
          <w:bCs/>
          <w:szCs w:val="20"/>
        </w:rPr>
        <w:t>. členu</w:t>
      </w:r>
    </w:p>
    <w:p w14:paraId="11BD58B1" w14:textId="77777777" w:rsidR="004E4259" w:rsidRDefault="004E4259" w:rsidP="004E4259">
      <w:pPr>
        <w:jc w:val="both"/>
        <w:rPr>
          <w:rFonts w:cs="Arial"/>
          <w:szCs w:val="20"/>
        </w:rPr>
      </w:pPr>
    </w:p>
    <w:p w14:paraId="28004ACE" w14:textId="71CBCA0B" w:rsidR="004E4259" w:rsidRPr="00FC79A8" w:rsidRDefault="004E4259" w:rsidP="004E4259">
      <w:pPr>
        <w:jc w:val="both"/>
        <w:rPr>
          <w:rFonts w:cs="Arial"/>
          <w:szCs w:val="20"/>
        </w:rPr>
      </w:pPr>
      <w:r w:rsidRPr="00FC79A8">
        <w:rPr>
          <w:rFonts w:cs="Arial"/>
          <w:szCs w:val="20"/>
        </w:rPr>
        <w:t xml:space="preserve">Svet javnega </w:t>
      </w:r>
      <w:r w:rsidRPr="42B1BA14">
        <w:rPr>
          <w:rFonts w:cs="Arial"/>
          <w:szCs w:val="20"/>
        </w:rPr>
        <w:t>vzgojno-izobraževalnega zavoda</w:t>
      </w:r>
      <w:r w:rsidRPr="00FC79A8">
        <w:rPr>
          <w:rFonts w:cs="Arial"/>
          <w:szCs w:val="20"/>
        </w:rPr>
        <w:t xml:space="preserve"> (v nadaljnjem besedilu: svet zavoda) je </w:t>
      </w:r>
      <w:r w:rsidRPr="00FC79A8">
        <w:rPr>
          <w:rFonts w:cs="Arial"/>
          <w:szCs w:val="20"/>
          <w:shd w:val="clear" w:color="auto" w:fill="FFFFFF"/>
        </w:rPr>
        <w:t xml:space="preserve">kolegijski organ upravljanja, ki ga sestavljajo predstavniki ustanovitelja, predstavniki delavcev in predstavniki staršev ter, v primeru srednjih in višjih šol, predstavniki dijakov oziroma študentov. Bistvene zakonsko določene pristojnosti sveta zavoda se nanašajo na upravljanje javnega zavoda (sprejem programskih dokumentov, imenovanje in razrešitev ravnatelja/direktorja ipd.), določene pristojnosti pa ima tudi kot pritožbeni organ v zvezi s statusom učenca, dijaka oziroma </w:t>
      </w:r>
      <w:r w:rsidRPr="00FC79A8">
        <w:rPr>
          <w:rFonts w:cs="Arial"/>
          <w:szCs w:val="20"/>
          <w:shd w:val="clear" w:color="auto" w:fill="FFFFFF"/>
        </w:rPr>
        <w:lastRenderedPageBreak/>
        <w:t xml:space="preserve">študenta in kot pritožbeni organ v postopkih odločanja o pravicah in obveznostih iz delovnega razmerja. </w:t>
      </w:r>
      <w:r w:rsidR="00B50A97" w:rsidRPr="00FC79A8">
        <w:rPr>
          <w:rFonts w:cs="Arial"/>
          <w:szCs w:val="20"/>
          <w:shd w:val="clear" w:color="auto" w:fill="FFFFFF"/>
        </w:rPr>
        <w:t xml:space="preserve">Na prvi stopnji odloča o pravicah in obveznostih zaposlenih v vrtcih in šolah ravnatelj oziroma direktor kot delodajalec. Po </w:t>
      </w:r>
      <w:r w:rsidR="00B50A97">
        <w:rPr>
          <w:rFonts w:cs="Arial"/>
          <w:szCs w:val="20"/>
          <w:shd w:val="clear" w:color="auto" w:fill="FFFFFF"/>
        </w:rPr>
        <w:t>zdaj</w:t>
      </w:r>
      <w:r w:rsidR="00B50A97" w:rsidRPr="00FC79A8">
        <w:rPr>
          <w:rFonts w:cs="Arial"/>
          <w:szCs w:val="20"/>
          <w:shd w:val="clear" w:color="auto" w:fill="FFFFFF"/>
        </w:rPr>
        <w:t xml:space="preserve"> veljavni ureditvi se je delavec lahko odločil</w:t>
      </w:r>
      <w:r w:rsidR="00B50A97">
        <w:rPr>
          <w:rFonts w:cs="Arial"/>
          <w:szCs w:val="20"/>
          <w:shd w:val="clear" w:color="auto" w:fill="FFFFFF"/>
        </w:rPr>
        <w:t>,</w:t>
      </w:r>
      <w:r w:rsidR="00B50A97" w:rsidRPr="00FC79A8">
        <w:rPr>
          <w:rFonts w:cs="Arial"/>
          <w:szCs w:val="20"/>
          <w:shd w:val="clear" w:color="auto" w:fill="FFFFFF"/>
        </w:rPr>
        <w:t xml:space="preserve"> ali bo zoper odločitev delodajalca podal pritožbo na svet zavoda ali pa bo uveljavljal neposredno sodno varstvo pred pristojnim sodišče</w:t>
      </w:r>
      <w:r w:rsidR="00B50A97">
        <w:rPr>
          <w:rFonts w:cs="Arial"/>
          <w:szCs w:val="20"/>
          <w:shd w:val="clear" w:color="auto" w:fill="FFFFFF"/>
        </w:rPr>
        <w:t>m</w:t>
      </w:r>
      <w:r w:rsidR="00B50A97" w:rsidRPr="00FC79A8">
        <w:rPr>
          <w:rFonts w:cs="Arial"/>
          <w:szCs w:val="20"/>
          <w:shd w:val="clear" w:color="auto" w:fill="FFFFFF"/>
        </w:rPr>
        <w:t xml:space="preserve"> za delovne spore. </w:t>
      </w:r>
      <w:r w:rsidRPr="00FC79A8">
        <w:rPr>
          <w:rFonts w:cs="Arial"/>
          <w:szCs w:val="20"/>
          <w:shd w:val="clear" w:color="auto" w:fill="FFFFFF"/>
        </w:rPr>
        <w:t>Ker se je skozi dolgoletno prakso delovanja svetov zavodov izkazalo, da imajo sveti zavodov največ težav, ko odločajo kot pritožbeni organ v delovnopravnih zadevah, se predlaga</w:t>
      </w:r>
      <w:r w:rsidR="00A201E5">
        <w:rPr>
          <w:rFonts w:cs="Arial"/>
          <w:szCs w:val="20"/>
          <w:shd w:val="clear" w:color="auto" w:fill="FFFFFF"/>
        </w:rPr>
        <w:t xml:space="preserve">, da se za odločanje o odpovedi pogodbe o zaposlitvi odloča le v sodnem postopku. Za ostale delovnopravne zadeve svet </w:t>
      </w:r>
      <w:r w:rsidR="00B50A97">
        <w:rPr>
          <w:rFonts w:cs="Arial"/>
          <w:szCs w:val="20"/>
          <w:shd w:val="clear" w:color="auto" w:fill="FFFFFF"/>
        </w:rPr>
        <w:t>odloča kot drugostopenjski organ.</w:t>
      </w:r>
      <w:r w:rsidRPr="00FC79A8">
        <w:rPr>
          <w:rFonts w:cs="Arial"/>
          <w:szCs w:val="20"/>
          <w:shd w:val="clear" w:color="auto" w:fill="FFFFFF"/>
        </w:rPr>
        <w:t xml:space="preserve"> </w:t>
      </w:r>
    </w:p>
    <w:p w14:paraId="60CD31DA" w14:textId="77777777" w:rsidR="00D235DC" w:rsidRDefault="00D235DC" w:rsidP="004E4259">
      <w:pPr>
        <w:spacing w:line="257" w:lineRule="auto"/>
        <w:contextualSpacing/>
        <w:jc w:val="both"/>
        <w:rPr>
          <w:rFonts w:cs="Arial"/>
          <w:szCs w:val="20"/>
          <w:shd w:val="clear" w:color="auto" w:fill="FFFFFF"/>
        </w:rPr>
      </w:pPr>
    </w:p>
    <w:p w14:paraId="494D7890" w14:textId="77777777" w:rsidR="00D235DC" w:rsidRPr="00FC79A8" w:rsidRDefault="00D235DC" w:rsidP="004E4259">
      <w:pPr>
        <w:jc w:val="both"/>
        <w:rPr>
          <w:rFonts w:cs="Arial"/>
          <w:b/>
          <w:bCs/>
          <w:szCs w:val="20"/>
        </w:rPr>
      </w:pPr>
    </w:p>
    <w:p w14:paraId="6DA75035" w14:textId="09A9616A" w:rsidR="004E4259" w:rsidRPr="002D148F" w:rsidRDefault="004E4259" w:rsidP="004E4259">
      <w:pPr>
        <w:jc w:val="both"/>
        <w:rPr>
          <w:rFonts w:cs="Arial"/>
          <w:b/>
          <w:bCs/>
          <w:szCs w:val="20"/>
        </w:rPr>
      </w:pPr>
      <w:r w:rsidRPr="004D794F">
        <w:rPr>
          <w:rFonts w:cs="Arial"/>
          <w:b/>
          <w:bCs/>
          <w:szCs w:val="20"/>
        </w:rPr>
        <w:t xml:space="preserve">K </w:t>
      </w:r>
      <w:r w:rsidR="00885C62" w:rsidRPr="004D794F">
        <w:rPr>
          <w:rFonts w:cs="Arial"/>
          <w:b/>
          <w:bCs/>
          <w:szCs w:val="20"/>
        </w:rPr>
        <w:t>1</w:t>
      </w:r>
      <w:r w:rsidR="00103D56" w:rsidRPr="004D794F">
        <w:rPr>
          <w:rFonts w:cs="Arial"/>
          <w:b/>
          <w:bCs/>
          <w:szCs w:val="20"/>
        </w:rPr>
        <w:t>1</w:t>
      </w:r>
      <w:r w:rsidRPr="004D794F">
        <w:rPr>
          <w:rFonts w:cs="Arial"/>
          <w:b/>
          <w:bCs/>
          <w:szCs w:val="20"/>
        </w:rPr>
        <w:t>. členu</w:t>
      </w:r>
    </w:p>
    <w:p w14:paraId="5A4E1819" w14:textId="77777777" w:rsidR="00D235DC" w:rsidRDefault="00D235DC" w:rsidP="004E4259">
      <w:pPr>
        <w:jc w:val="both"/>
        <w:rPr>
          <w:rFonts w:cs="Arial"/>
          <w:szCs w:val="20"/>
        </w:rPr>
      </w:pPr>
    </w:p>
    <w:p w14:paraId="46BD0068" w14:textId="2F5CC101" w:rsidR="004E4259" w:rsidRDefault="004E4259" w:rsidP="004E4259">
      <w:pPr>
        <w:jc w:val="both"/>
        <w:rPr>
          <w:rFonts w:cs="Arial"/>
          <w:szCs w:val="20"/>
        </w:rPr>
      </w:pPr>
      <w:r w:rsidRPr="42B1BA14">
        <w:rPr>
          <w:rFonts w:cs="Arial"/>
          <w:szCs w:val="20"/>
        </w:rPr>
        <w:t xml:space="preserve">V 49. členu ZOFVI so določene pristojnosti ravnatelja kot poslovodnega organa in pedagoškega vodje javnega vzgojno-izobraževalnega zavoda. V 56. členu ZOFVI je določeno, da pomočnika ravnatelja imenuje in razrešuje ravnatelj, zato se ta njegova zakonsko določena pristojnost ustrezno umešča tudi v člen, ki na enem mestu zbirno določa pristojnosti ravnatelja. </w:t>
      </w:r>
    </w:p>
    <w:p w14:paraId="55AFC8C0" w14:textId="77777777" w:rsidR="00893648" w:rsidRDefault="00893648" w:rsidP="004E4259">
      <w:pPr>
        <w:jc w:val="both"/>
        <w:rPr>
          <w:rFonts w:cs="Arial"/>
          <w:szCs w:val="20"/>
        </w:rPr>
      </w:pPr>
    </w:p>
    <w:p w14:paraId="5BC5790F" w14:textId="1465206D" w:rsidR="004E4259" w:rsidRDefault="004E4259" w:rsidP="004E4259">
      <w:pPr>
        <w:jc w:val="both"/>
        <w:rPr>
          <w:rFonts w:cs="Arial"/>
          <w:szCs w:val="20"/>
        </w:rPr>
      </w:pPr>
      <w:r>
        <w:rPr>
          <w:rFonts w:cs="Arial"/>
          <w:szCs w:val="20"/>
        </w:rPr>
        <w:t xml:space="preserve">Ker je svet zavoda organ upravljanja, se ravnatelju določa nova naloga, in sicer, da </w:t>
      </w:r>
      <w:r w:rsidRPr="003A2551">
        <w:rPr>
          <w:rFonts w:cs="Arial"/>
          <w:szCs w:val="20"/>
        </w:rPr>
        <w:t>obvešča svet zavoda in strokovne organe o ugotovitvah in ukrepih iz inšpekcijskih in drugih nadzorov</w:t>
      </w:r>
      <w:r>
        <w:rPr>
          <w:rFonts w:cs="Arial"/>
          <w:szCs w:val="20"/>
        </w:rPr>
        <w:t>. Da ravnatelj obvešča svet zavoda o ugotovitvah glede morebitnih nepravilnosti, ki so jih pri poslovanju šole ali vrtca zaznali pristojni nadzorni organi, je tako z vidika dejstva, da je svet zavoda delodajalec ravnatelju kot tudi z vidika dejstva, da je svet zavoda organ upravljanja oziroma nadzorni organ, nujno potrebno. Ker se s predlogom tega zakona kot enega od razlogov za razrešitev ravnatelja določa tudi neizvrševanje inšpekcijskih oziroma sodnih odločb, je sprotno obveščanje sveta zavoda o ugotovitvah nadzornih organov</w:t>
      </w:r>
      <w:r w:rsidR="004461E1">
        <w:rPr>
          <w:rFonts w:cs="Arial"/>
          <w:szCs w:val="20"/>
        </w:rPr>
        <w:t>,</w:t>
      </w:r>
      <w:r>
        <w:rPr>
          <w:rFonts w:cs="Arial"/>
          <w:szCs w:val="20"/>
        </w:rPr>
        <w:t xml:space="preserve"> kakor tudi o izrečenih ukrepih</w:t>
      </w:r>
      <w:r w:rsidR="004461E1">
        <w:rPr>
          <w:rFonts w:cs="Arial"/>
          <w:szCs w:val="20"/>
        </w:rPr>
        <w:t>,</w:t>
      </w:r>
      <w:r>
        <w:rPr>
          <w:rFonts w:cs="Arial"/>
          <w:szCs w:val="20"/>
        </w:rPr>
        <w:t xml:space="preserve"> toliko bolj pomembno, posledično pa mora biti obveznost obveščanja zakonsko določena.  </w:t>
      </w:r>
    </w:p>
    <w:p w14:paraId="41C22824" w14:textId="77777777" w:rsidR="004E4259" w:rsidRDefault="004E4259" w:rsidP="004E4259">
      <w:pPr>
        <w:jc w:val="both"/>
        <w:rPr>
          <w:rFonts w:cs="Arial"/>
          <w:szCs w:val="20"/>
        </w:rPr>
      </w:pPr>
    </w:p>
    <w:p w14:paraId="5EFB31F4" w14:textId="77777777" w:rsidR="00D235DC" w:rsidRDefault="00D235DC" w:rsidP="004E4259">
      <w:pPr>
        <w:jc w:val="both"/>
        <w:rPr>
          <w:rFonts w:cs="Arial"/>
          <w:szCs w:val="20"/>
        </w:rPr>
      </w:pPr>
    </w:p>
    <w:p w14:paraId="508AB1F0" w14:textId="3577D1C5" w:rsidR="004E4259" w:rsidRDefault="004E4259" w:rsidP="004E4259">
      <w:pPr>
        <w:jc w:val="both"/>
        <w:rPr>
          <w:rFonts w:cs="Arial"/>
          <w:b/>
          <w:bCs/>
          <w:szCs w:val="20"/>
        </w:rPr>
      </w:pPr>
      <w:r w:rsidRPr="002D148F">
        <w:rPr>
          <w:rFonts w:cs="Arial"/>
          <w:b/>
          <w:bCs/>
          <w:szCs w:val="20"/>
        </w:rPr>
        <w:t xml:space="preserve">K </w:t>
      </w:r>
      <w:r w:rsidR="00885C62">
        <w:rPr>
          <w:rFonts w:cs="Arial"/>
          <w:b/>
          <w:bCs/>
          <w:szCs w:val="20"/>
        </w:rPr>
        <w:t>1</w:t>
      </w:r>
      <w:r w:rsidR="00103D56">
        <w:rPr>
          <w:rFonts w:cs="Arial"/>
          <w:b/>
          <w:bCs/>
          <w:szCs w:val="20"/>
        </w:rPr>
        <w:t>2</w:t>
      </w:r>
      <w:r w:rsidRPr="002D148F">
        <w:rPr>
          <w:rFonts w:cs="Arial"/>
          <w:b/>
          <w:bCs/>
          <w:szCs w:val="20"/>
        </w:rPr>
        <w:t>. členu</w:t>
      </w:r>
    </w:p>
    <w:p w14:paraId="6BE6D0C2" w14:textId="77777777" w:rsidR="00D235DC" w:rsidRDefault="00D235DC" w:rsidP="004E4259">
      <w:pPr>
        <w:jc w:val="both"/>
        <w:rPr>
          <w:rFonts w:cs="Arial"/>
          <w:szCs w:val="20"/>
        </w:rPr>
      </w:pPr>
    </w:p>
    <w:p w14:paraId="73D91B40" w14:textId="1A0E03B4" w:rsidR="004E4259" w:rsidRPr="00E012D1" w:rsidRDefault="004E4259" w:rsidP="004E4259">
      <w:pPr>
        <w:jc w:val="both"/>
        <w:rPr>
          <w:rFonts w:cs="Arial"/>
          <w:szCs w:val="20"/>
        </w:rPr>
      </w:pPr>
      <w:r w:rsidRPr="42B1BA14">
        <w:rPr>
          <w:rFonts w:cs="Arial"/>
          <w:szCs w:val="20"/>
        </w:rPr>
        <w:t xml:space="preserve">V 46. členu ZOFVI je določeno, da se lahko v javnih vzgojno-izobraževalnih zavodih kot organizacijska enota oblikuje medpodjetniški izobraževalni center (v nadaljnjem besedilu: MIC). MIC opravlja naloge v zvezi s praktičnim usposabljanjem z delom dijakov in študentov višjih in visokih strokovnih šol, </w:t>
      </w:r>
      <w:r w:rsidR="00421F6C">
        <w:rPr>
          <w:rFonts w:cs="Arial"/>
          <w:szCs w:val="20"/>
        </w:rPr>
        <w:t xml:space="preserve">s </w:t>
      </w:r>
      <w:r w:rsidRPr="42B1BA14">
        <w:rPr>
          <w:rFonts w:cs="Arial"/>
          <w:szCs w:val="20"/>
        </w:rPr>
        <w:t xml:space="preserve">pripravo kandidatov za mojstrske, delovodske oziroma poslovodske izpite, </w:t>
      </w:r>
      <w:r w:rsidR="00421F6C">
        <w:rPr>
          <w:rFonts w:cs="Arial"/>
          <w:szCs w:val="20"/>
        </w:rPr>
        <w:t xml:space="preserve">s </w:t>
      </w:r>
      <w:r w:rsidRPr="42B1BA14">
        <w:rPr>
          <w:rFonts w:cs="Arial"/>
          <w:szCs w:val="20"/>
        </w:rPr>
        <w:t xml:space="preserve">pripravo za potrjevanje nacionalnih poklicnih kvalifikacij, za opravljanje praktičnega dela zaključnih izpitov in poklicne mature, usposabljanje zaradi potreb tehnoloških sprememb v delovnih procesih in za zviševanje konkurenčne sposobnosti z razvijanjem novih tehnologij, inovacij in raziskovanj ter opravlja druge storitve, dogovorjene med šolo in partnerji oziroma drugimi naročniki. Pri opravljanju dejavnosti MIC sodelujejo pravne in fizične osebe, ki opravljajo dejavnosti na področjih, za katere zavod izobražuje. Vodjo MIC imenuje poslovodni organ. V sklopu prenove plačnega sistema bo oblikovano tudi novo delovno mesto vodje MIC, ki bo moral izpolnjevati pogoje, kot jih določa ta zakon. </w:t>
      </w:r>
    </w:p>
    <w:p w14:paraId="6F599C39" w14:textId="77777777" w:rsidR="00D235DC" w:rsidRDefault="00D235DC" w:rsidP="004E4259">
      <w:pPr>
        <w:jc w:val="both"/>
        <w:rPr>
          <w:rFonts w:cs="Arial"/>
          <w:szCs w:val="20"/>
        </w:rPr>
      </w:pPr>
    </w:p>
    <w:p w14:paraId="6AF768FF" w14:textId="4A27AE61" w:rsidR="004E4259" w:rsidRPr="00E012D1" w:rsidRDefault="004E4259" w:rsidP="004E4259">
      <w:pPr>
        <w:jc w:val="both"/>
        <w:rPr>
          <w:rFonts w:cs="Arial"/>
          <w:szCs w:val="20"/>
        </w:rPr>
      </w:pPr>
      <w:r w:rsidRPr="42B1BA14">
        <w:rPr>
          <w:rFonts w:cs="Arial"/>
          <w:szCs w:val="20"/>
        </w:rPr>
        <w:t xml:space="preserve">Vodja MIC ni strokovni delavec, bo pa lahko napredoval v strokovni naziv po primerljivem sistemu kot to velja za direktorja, ravnatelja in pomočnika ravnatelja, ki prav tako niso strokovni delavci po ZOFVI, lahko pa pridobijo strokovni naziv, če izpolnjujejo pogoje za napredovanje, kot jih določa pravilnik, ki ureja napredovanje strokovnih delavcev na področju vzgoje in izobraževanja v nazive . </w:t>
      </w:r>
    </w:p>
    <w:p w14:paraId="3083FD7E" w14:textId="77777777" w:rsidR="004E4259" w:rsidRDefault="004E4259" w:rsidP="004E4259">
      <w:pPr>
        <w:jc w:val="both"/>
        <w:rPr>
          <w:rFonts w:cs="Arial"/>
          <w:b/>
          <w:bCs/>
          <w:szCs w:val="20"/>
        </w:rPr>
      </w:pPr>
    </w:p>
    <w:p w14:paraId="1AAAE0FD" w14:textId="77777777" w:rsidR="00D235DC" w:rsidRDefault="00D235DC" w:rsidP="004E4259">
      <w:pPr>
        <w:jc w:val="both"/>
        <w:rPr>
          <w:rFonts w:cs="Arial"/>
          <w:b/>
          <w:bCs/>
          <w:szCs w:val="20"/>
        </w:rPr>
      </w:pPr>
    </w:p>
    <w:p w14:paraId="52A0922E" w14:textId="21ECCF9D" w:rsidR="004E4259" w:rsidRDefault="004E4259" w:rsidP="004E4259">
      <w:pPr>
        <w:jc w:val="both"/>
        <w:rPr>
          <w:rFonts w:cs="Arial"/>
          <w:b/>
          <w:bCs/>
          <w:szCs w:val="20"/>
        </w:rPr>
      </w:pPr>
      <w:r w:rsidRPr="002D148F">
        <w:rPr>
          <w:rFonts w:cs="Arial"/>
          <w:b/>
          <w:bCs/>
          <w:szCs w:val="20"/>
        </w:rPr>
        <w:t>K 1</w:t>
      </w:r>
      <w:r w:rsidR="00103D56">
        <w:rPr>
          <w:rFonts w:cs="Arial"/>
          <w:b/>
          <w:bCs/>
          <w:szCs w:val="20"/>
        </w:rPr>
        <w:t>3</w:t>
      </w:r>
      <w:r w:rsidRPr="002D148F">
        <w:rPr>
          <w:rFonts w:cs="Arial"/>
          <w:b/>
          <w:bCs/>
          <w:szCs w:val="20"/>
        </w:rPr>
        <w:t>. členu</w:t>
      </w:r>
    </w:p>
    <w:p w14:paraId="00BEC1B1" w14:textId="77777777" w:rsidR="00D235DC" w:rsidRDefault="00D235DC" w:rsidP="004E4259">
      <w:pPr>
        <w:jc w:val="both"/>
        <w:rPr>
          <w:rFonts w:cs="Arial"/>
          <w:szCs w:val="20"/>
        </w:rPr>
      </w:pPr>
    </w:p>
    <w:p w14:paraId="7514CC85" w14:textId="76819FFD" w:rsidR="004E4259" w:rsidRDefault="004E4259" w:rsidP="004E4259">
      <w:pPr>
        <w:jc w:val="both"/>
        <w:rPr>
          <w:rFonts w:cs="Arial"/>
          <w:szCs w:val="20"/>
        </w:rPr>
      </w:pPr>
      <w:r w:rsidRPr="42B1BA14">
        <w:rPr>
          <w:rFonts w:cs="Arial"/>
          <w:szCs w:val="20"/>
        </w:rPr>
        <w:t>Sodna praksa je izpostavila, da je trenutno postavljeni pogoj za ravnatelja, ki se glasi »najmanj pet let delovnih izkušenj v vzgoji in izobraževanju« premalo jasen in povzroča težave svetom zavoda pri presoji o tem, ali določeni kandidat izpolnjuje pogoje za ravnatelja ali ne. Spremenjen</w:t>
      </w:r>
      <w:r w:rsidR="00421F6C">
        <w:rPr>
          <w:rFonts w:cs="Arial"/>
          <w:szCs w:val="20"/>
        </w:rPr>
        <w:t>i</w:t>
      </w:r>
      <w:r w:rsidRPr="42B1BA14">
        <w:rPr>
          <w:rFonts w:cs="Arial"/>
          <w:szCs w:val="20"/>
        </w:rPr>
        <w:t xml:space="preserve"> 53. člen določa pogoje za imenovanje ravnatelja javnega vrtca oziroma šole in še bolj jasno kot do</w:t>
      </w:r>
      <w:r w:rsidR="00421F6C">
        <w:rPr>
          <w:rFonts w:cs="Arial"/>
          <w:szCs w:val="20"/>
        </w:rPr>
        <w:t>slej</w:t>
      </w:r>
      <w:r w:rsidRPr="42B1BA14">
        <w:rPr>
          <w:rFonts w:cs="Arial"/>
          <w:szCs w:val="20"/>
        </w:rPr>
        <w:t xml:space="preserve"> določa, da se kot ustrezne petletne delovne izkušnje štejejo le izkušnje, pridobljene v vzgojno-izobraževalnih zavodih, ki izvajajo javnoveljavne programe oziroma programe s pridobljeno javno veljavnostjo na področjih, ki jih določa 1. člen ZOFVI, oziroma v javnih zavodih iz 28. člena ZOFVI (npr. Državni izpitni center, Zavod RS za šolstvo</w:t>
      </w:r>
      <w:r w:rsidR="00421F6C">
        <w:rPr>
          <w:rFonts w:cs="Arial"/>
          <w:szCs w:val="20"/>
        </w:rPr>
        <w:t xml:space="preserve"> idr.)</w:t>
      </w:r>
    </w:p>
    <w:p w14:paraId="39F6F40A" w14:textId="77777777" w:rsidR="004E4259" w:rsidRDefault="004E4259" w:rsidP="004E4259">
      <w:pPr>
        <w:jc w:val="both"/>
        <w:rPr>
          <w:rFonts w:cs="Arial"/>
          <w:szCs w:val="20"/>
        </w:rPr>
      </w:pPr>
    </w:p>
    <w:p w14:paraId="31BE9D83" w14:textId="77777777" w:rsidR="00D235DC" w:rsidRDefault="00D235DC" w:rsidP="004E4259">
      <w:pPr>
        <w:jc w:val="both"/>
        <w:rPr>
          <w:rFonts w:cs="Arial"/>
          <w:szCs w:val="20"/>
        </w:rPr>
      </w:pPr>
    </w:p>
    <w:p w14:paraId="51FD08DC" w14:textId="41258692" w:rsidR="004E4259" w:rsidRDefault="004E4259" w:rsidP="004E4259">
      <w:pPr>
        <w:jc w:val="both"/>
        <w:rPr>
          <w:rFonts w:cs="Arial"/>
          <w:b/>
          <w:bCs/>
          <w:szCs w:val="20"/>
        </w:rPr>
      </w:pPr>
      <w:r w:rsidRPr="002D148F">
        <w:rPr>
          <w:rFonts w:cs="Arial"/>
          <w:b/>
          <w:bCs/>
          <w:szCs w:val="20"/>
        </w:rPr>
        <w:t>K 1</w:t>
      </w:r>
      <w:r w:rsidR="00103D56">
        <w:rPr>
          <w:rFonts w:cs="Arial"/>
          <w:b/>
          <w:bCs/>
          <w:szCs w:val="20"/>
        </w:rPr>
        <w:t>4</w:t>
      </w:r>
      <w:r w:rsidRPr="002D148F">
        <w:rPr>
          <w:rFonts w:cs="Arial"/>
          <w:b/>
          <w:bCs/>
          <w:szCs w:val="20"/>
        </w:rPr>
        <w:t>. členu</w:t>
      </w:r>
    </w:p>
    <w:p w14:paraId="34B6E672" w14:textId="77777777" w:rsidR="00D235DC" w:rsidRDefault="00D235DC" w:rsidP="004E4259">
      <w:pPr>
        <w:jc w:val="both"/>
        <w:rPr>
          <w:rFonts w:cs="Arial"/>
          <w:szCs w:val="20"/>
        </w:rPr>
      </w:pPr>
    </w:p>
    <w:p w14:paraId="7349C8F8" w14:textId="78AD8AE8" w:rsidR="004E4259" w:rsidRDefault="004E4259" w:rsidP="004E4259">
      <w:pPr>
        <w:jc w:val="both"/>
        <w:rPr>
          <w:rFonts w:cs="Arial"/>
          <w:szCs w:val="20"/>
        </w:rPr>
      </w:pPr>
      <w:r w:rsidRPr="42B1BA14">
        <w:rPr>
          <w:rFonts w:cs="Arial"/>
          <w:szCs w:val="20"/>
        </w:rPr>
        <w:t xml:space="preserve">Spremenjen 53.a člen, ki ureja postopek imenovanja ravnatelja, prinaša nekatere pomembne novosti, ki so posledica opozarjanj tako Komisije za preprečevanje korupcije o možnostih </w:t>
      </w:r>
      <w:r>
        <w:rPr>
          <w:rFonts w:cs="Arial"/>
          <w:szCs w:val="20"/>
        </w:rPr>
        <w:t>korupcijskih</w:t>
      </w:r>
      <w:r w:rsidRPr="42B1BA14">
        <w:rPr>
          <w:rFonts w:cs="Arial"/>
          <w:szCs w:val="20"/>
        </w:rPr>
        <w:t xml:space="preserve"> tveganj v tem postopku kot tudi ugotovitev pristojnega inšpektorata za šolstvo. Predlagana sprememba postopka imenovanja bo omogočila večjo transparentnost v vseh fazah postopka imenovanja ravnatelja. </w:t>
      </w:r>
    </w:p>
    <w:p w14:paraId="6CFE2B17" w14:textId="77777777" w:rsidR="00D235DC" w:rsidRDefault="00D235DC" w:rsidP="004E4259">
      <w:pPr>
        <w:jc w:val="both"/>
        <w:rPr>
          <w:rFonts w:cs="Arial"/>
          <w:szCs w:val="20"/>
        </w:rPr>
      </w:pPr>
    </w:p>
    <w:p w14:paraId="70AFC542" w14:textId="4CF3BEAF" w:rsidR="004E4259" w:rsidRDefault="004E4259" w:rsidP="004E4259">
      <w:pPr>
        <w:jc w:val="both"/>
        <w:rPr>
          <w:rFonts w:cs="Arial"/>
          <w:szCs w:val="20"/>
        </w:rPr>
      </w:pPr>
      <w:r w:rsidRPr="42B1BA14">
        <w:rPr>
          <w:rFonts w:cs="Arial"/>
          <w:szCs w:val="20"/>
        </w:rPr>
        <w:t xml:space="preserve">Ena od novosti v postopku imenovanja ravnatelja (ki bo </w:t>
      </w:r>
      <w:r w:rsidR="00421F6C">
        <w:rPr>
          <w:rFonts w:cs="Arial"/>
          <w:szCs w:val="20"/>
        </w:rPr>
        <w:t>za</w:t>
      </w:r>
      <w:r w:rsidRPr="42B1BA14">
        <w:rPr>
          <w:rFonts w:cs="Arial"/>
          <w:szCs w:val="20"/>
        </w:rPr>
        <w:t>gotovo povečala njegovo transparentnost) je, da bodo morala biti vsa podana mnenja (mnenje vzgojiteljskega, učiteljskega oziroma predavateljskega zbora, mnenje lokalne skupnosti, mnenje sveta staršev in mnenje direktorja, če gre za imenovanje ravnatelja organizacijske enote vzgojno-izobraževalnega zavoda ter mnenje dijakov oziroma študentov</w:t>
      </w:r>
      <w:r w:rsidR="00395456">
        <w:rPr>
          <w:rFonts w:cs="Arial"/>
          <w:szCs w:val="20"/>
        </w:rPr>
        <w:t>,</w:t>
      </w:r>
      <w:r w:rsidRPr="42B1BA14">
        <w:rPr>
          <w:rFonts w:cs="Arial"/>
          <w:szCs w:val="20"/>
        </w:rPr>
        <w:t xml:space="preserve"> če gre za srednje oziroma višje šole) pisno obrazložena. Do predlagane spremembe so morali obrazložena mnenja podati vsi pristojni organi razen vzgojiteljskega, učiteljskega oziroma predavateljskega zbora. </w:t>
      </w:r>
    </w:p>
    <w:p w14:paraId="2F846AA1" w14:textId="77777777" w:rsidR="00D235DC" w:rsidRDefault="00D235DC" w:rsidP="004E4259">
      <w:pPr>
        <w:jc w:val="both"/>
        <w:rPr>
          <w:rFonts w:cs="Arial"/>
          <w:szCs w:val="20"/>
        </w:rPr>
      </w:pPr>
    </w:p>
    <w:p w14:paraId="222F55DC" w14:textId="302CA73D" w:rsidR="004E4259" w:rsidRDefault="004E4259" w:rsidP="004E4259">
      <w:pPr>
        <w:jc w:val="both"/>
        <w:rPr>
          <w:rFonts w:cs="Arial"/>
          <w:szCs w:val="20"/>
        </w:rPr>
      </w:pPr>
      <w:r w:rsidRPr="42B1BA14">
        <w:rPr>
          <w:rFonts w:cs="Arial"/>
          <w:szCs w:val="20"/>
        </w:rPr>
        <w:t xml:space="preserve">Zaradi preprečitve </w:t>
      </w:r>
      <w:r>
        <w:rPr>
          <w:rFonts w:cs="Arial"/>
          <w:szCs w:val="20"/>
        </w:rPr>
        <w:t>korupcijskih</w:t>
      </w:r>
      <w:r w:rsidRPr="42B1BA14">
        <w:rPr>
          <w:rFonts w:cs="Arial"/>
          <w:szCs w:val="20"/>
        </w:rPr>
        <w:t xml:space="preserve"> tveganj v postopku imenovanja ravnatelja oziroma z namenom preprečitve nastanka nasprotja interesov je v predlogu novega 53.a člena določeno (ker sicer izhaja tudi iz zakona, ki ureja integriteto), da se morajo kandidati za ravnatelja, ki so člani vzgojiteljskega, učiteljskega oziroma predavateljskega zbora ali sveta staršev, v postopku oblikovanja mnenj izločiti. Prav tako se mora iz celotnega postopka imenovanja izločiti tudi član sveta zavoda, če se odloči za prijavo na razpis za ravnatelja. Ker je ravnatelj »varuh zakonitosti« v zavodu, saj je odgovoren za zakonito poslovanje zavoda v celoti, ga zavezuje dolžnost izločitve iz vseh postopkov, povezanih z imenovanjem ravnatelja, kjer obstaja možnost vplivanja ali nezdružljivosti zaradi nasprotja interesov, če se ob izteku mandata odloči za ponovno kandidaturo. </w:t>
      </w:r>
    </w:p>
    <w:p w14:paraId="18B89867" w14:textId="77777777" w:rsidR="00D235DC" w:rsidRDefault="00D235DC" w:rsidP="004E4259">
      <w:pPr>
        <w:jc w:val="both"/>
        <w:rPr>
          <w:rFonts w:cs="Arial"/>
          <w:szCs w:val="20"/>
        </w:rPr>
      </w:pPr>
    </w:p>
    <w:p w14:paraId="0CFDAD85" w14:textId="05FB675A" w:rsidR="004E4259" w:rsidRPr="003A2551" w:rsidRDefault="004E4259" w:rsidP="004E4259">
      <w:pPr>
        <w:jc w:val="both"/>
        <w:rPr>
          <w:rFonts w:cs="Arial"/>
          <w:szCs w:val="20"/>
        </w:rPr>
      </w:pPr>
      <w:r w:rsidRPr="42B1BA14">
        <w:rPr>
          <w:rFonts w:cs="Arial"/>
          <w:szCs w:val="20"/>
        </w:rPr>
        <w:t xml:space="preserve">V novem devetem odstavku 53.a člena je določeno, da svet v primeru, da se morajo posamezni člani sveta zavoda izločiti iz postopka imenovanja ravnatelja (zaradi možnega nasprotja interesov), odloča z večino glasov članov, ki imajo pravico glasovati. S to določbo se zakonsko ureja odprto vprašanje načina odločanja sveta zavoda v primeru, ko določeni člani (zaradi nasprotja interesov) ne smejo sodelovati pri glasovanju v konkretnem primeru.  </w:t>
      </w:r>
    </w:p>
    <w:p w14:paraId="3BBA90F8" w14:textId="77777777" w:rsidR="00D235DC" w:rsidRDefault="00D235DC" w:rsidP="004E4259">
      <w:pPr>
        <w:jc w:val="both"/>
        <w:rPr>
          <w:rFonts w:cs="Arial"/>
          <w:szCs w:val="20"/>
        </w:rPr>
      </w:pPr>
    </w:p>
    <w:p w14:paraId="7AF67D90" w14:textId="355762D0" w:rsidR="004E4259" w:rsidRDefault="004E4259" w:rsidP="004E4259">
      <w:pPr>
        <w:jc w:val="both"/>
        <w:rPr>
          <w:rFonts w:cs="Arial"/>
          <w:szCs w:val="20"/>
        </w:rPr>
      </w:pPr>
      <w:r>
        <w:rPr>
          <w:rFonts w:cs="Arial"/>
          <w:szCs w:val="20"/>
        </w:rPr>
        <w:t xml:space="preserve">Najpomembnejša novost v postopku imenovanja ravnatelja je urejena </w:t>
      </w:r>
      <w:r w:rsidRPr="006C3BFD">
        <w:rPr>
          <w:rFonts w:cs="Arial"/>
          <w:szCs w:val="20"/>
        </w:rPr>
        <w:t>v novem enajstem odstavku</w:t>
      </w:r>
      <w:r>
        <w:rPr>
          <w:rFonts w:cs="Arial"/>
          <w:szCs w:val="20"/>
        </w:rPr>
        <w:t xml:space="preserve">, ki namesto mnenja ministra uvaja institut soglasja </w:t>
      </w:r>
      <w:r w:rsidR="00A96811">
        <w:rPr>
          <w:rFonts w:cs="Arial"/>
          <w:szCs w:val="20"/>
        </w:rPr>
        <w:t xml:space="preserve">ministra </w:t>
      </w:r>
      <w:r>
        <w:rPr>
          <w:rFonts w:cs="Arial"/>
          <w:szCs w:val="20"/>
        </w:rPr>
        <w:t xml:space="preserve">in s tem tudi enofazni postopek imenovanja ravnatelja oziroma direktorja. Po dosedanjem postopku je svet zavoda izbral kandidata in zaprosil za mnenje ministra, po pridobljenem mnenju oziroma izteku roka za podajo mnenja, pa je izbranega kandidata tudi imenoval. Zaradi dvofaznega postopka (ko je svet zavoda najprej izbral kandidata, potem pa ga je po pridobljenem mnenju še imenoval) se je povečalo tveganje za morebitna koruptivna ravnanja v vmesnem obdobju, na kar je opozarjala tudi Komisija za preprečevanje korupcije. </w:t>
      </w:r>
    </w:p>
    <w:p w14:paraId="3AFC9078" w14:textId="77777777" w:rsidR="00D235DC" w:rsidRDefault="00D235DC" w:rsidP="004E4259">
      <w:pPr>
        <w:jc w:val="both"/>
        <w:rPr>
          <w:rFonts w:cs="Arial"/>
          <w:szCs w:val="20"/>
        </w:rPr>
      </w:pPr>
    </w:p>
    <w:p w14:paraId="5D3BEAA2" w14:textId="6E953760" w:rsidR="004E4259" w:rsidRDefault="004E4259" w:rsidP="004E4259">
      <w:pPr>
        <w:jc w:val="both"/>
        <w:rPr>
          <w:rFonts w:cs="Arial"/>
          <w:szCs w:val="20"/>
        </w:rPr>
      </w:pPr>
      <w:r>
        <w:rPr>
          <w:rFonts w:cs="Arial"/>
          <w:szCs w:val="20"/>
        </w:rPr>
        <w:lastRenderedPageBreak/>
        <w:t>Da bi se preprečil politič</w:t>
      </w:r>
      <w:r w:rsidR="00421F6C">
        <w:rPr>
          <w:rFonts w:cs="Arial"/>
          <w:szCs w:val="20"/>
        </w:rPr>
        <w:t>ni</w:t>
      </w:r>
      <w:r>
        <w:rPr>
          <w:rFonts w:cs="Arial"/>
          <w:szCs w:val="20"/>
        </w:rPr>
        <w:t xml:space="preserve"> vpliv ministra na izbiro najustreznejšega kandidata za ravnatelja, bo zakon določil primere, v katerih minister zavrne soglasje k imenovanju ravnatelja. Pri tem gre za primere, ko je že šolska inšpekcija ugotovila nepravilnosti v postopku imenovanja ravnatelja in naložila svetu zavoda, da ugotovljene nepravilnosti odpravi, a svet tega ni storil. Minister bo zavrnil soglasje k imenovanju ravnatelja tudi, če bo ugotovil, da že v fazi imenovanja obstajajo zakonski določeni razlogi, ki jih </w:t>
      </w:r>
      <w:r w:rsidRPr="006C3BFD">
        <w:rPr>
          <w:rFonts w:cs="Arial"/>
          <w:szCs w:val="20"/>
        </w:rPr>
        <w:t>določa 59.a člen zakona</w:t>
      </w:r>
      <w:r>
        <w:rPr>
          <w:rFonts w:cs="Arial"/>
          <w:szCs w:val="20"/>
        </w:rPr>
        <w:t xml:space="preserve"> kot razloge za razrešitev ravnatelja s strani ministra. </w:t>
      </w:r>
      <w:bookmarkStart w:id="22" w:name="_Hlk188511528"/>
      <w:r>
        <w:rPr>
          <w:rFonts w:cs="Arial"/>
          <w:szCs w:val="20"/>
        </w:rPr>
        <w:t>Gre za primere, ko kandidat za r</w:t>
      </w:r>
      <w:r w:rsidRPr="003A2551">
        <w:rPr>
          <w:rFonts w:cs="Arial"/>
          <w:szCs w:val="20"/>
        </w:rPr>
        <w:t>avnatelj</w:t>
      </w:r>
      <w:r>
        <w:rPr>
          <w:rFonts w:cs="Arial"/>
          <w:szCs w:val="20"/>
        </w:rPr>
        <w:t>a</w:t>
      </w:r>
      <w:r w:rsidRPr="003A2551">
        <w:rPr>
          <w:rFonts w:cs="Arial"/>
          <w:szCs w:val="20"/>
        </w:rPr>
        <w:t xml:space="preserve"> pri svojem delu n</w:t>
      </w:r>
      <w:r>
        <w:rPr>
          <w:rFonts w:cs="Arial"/>
          <w:szCs w:val="20"/>
        </w:rPr>
        <w:t>i</w:t>
      </w:r>
      <w:r w:rsidRPr="003A2551">
        <w:rPr>
          <w:rFonts w:cs="Arial"/>
          <w:szCs w:val="20"/>
        </w:rPr>
        <w:t xml:space="preserve"> ravna</w:t>
      </w:r>
      <w:r>
        <w:rPr>
          <w:rFonts w:cs="Arial"/>
          <w:szCs w:val="20"/>
        </w:rPr>
        <w:t>l</w:t>
      </w:r>
      <w:r w:rsidRPr="003A2551">
        <w:rPr>
          <w:rFonts w:cs="Arial"/>
          <w:szCs w:val="20"/>
        </w:rPr>
        <w:t xml:space="preserve"> po veljavnih predpisih in splošnih aktih zavoda ali </w:t>
      </w:r>
      <w:r>
        <w:rPr>
          <w:rFonts w:cs="Arial"/>
          <w:szCs w:val="20"/>
        </w:rPr>
        <w:t xml:space="preserve">je </w:t>
      </w:r>
      <w:r w:rsidRPr="003A2551">
        <w:rPr>
          <w:rFonts w:cs="Arial"/>
          <w:szCs w:val="20"/>
        </w:rPr>
        <w:t>pri svojem delu krši</w:t>
      </w:r>
      <w:r>
        <w:rPr>
          <w:rFonts w:cs="Arial"/>
          <w:szCs w:val="20"/>
        </w:rPr>
        <w:t>l</w:t>
      </w:r>
      <w:r w:rsidRPr="003A2551">
        <w:rPr>
          <w:rFonts w:cs="Arial"/>
          <w:szCs w:val="20"/>
        </w:rPr>
        <w:t xml:space="preserve"> zakon</w:t>
      </w:r>
      <w:r>
        <w:rPr>
          <w:rFonts w:cs="Arial"/>
          <w:szCs w:val="20"/>
        </w:rPr>
        <w:t xml:space="preserve"> oziroma če ni </w:t>
      </w:r>
      <w:r w:rsidRPr="003A2551">
        <w:rPr>
          <w:rFonts w:cs="Arial"/>
          <w:szCs w:val="20"/>
        </w:rPr>
        <w:t>izvrši</w:t>
      </w:r>
      <w:r>
        <w:rPr>
          <w:rFonts w:cs="Arial"/>
          <w:szCs w:val="20"/>
        </w:rPr>
        <w:t>l</w:t>
      </w:r>
      <w:r w:rsidRPr="003A2551">
        <w:rPr>
          <w:rFonts w:cs="Arial"/>
          <w:szCs w:val="20"/>
        </w:rPr>
        <w:t xml:space="preserve"> inšpekcijske ali </w:t>
      </w:r>
      <w:r>
        <w:rPr>
          <w:rFonts w:cs="Arial"/>
          <w:szCs w:val="20"/>
        </w:rPr>
        <w:t xml:space="preserve">pravnomočne </w:t>
      </w:r>
      <w:r w:rsidRPr="003A2551">
        <w:rPr>
          <w:rFonts w:cs="Arial"/>
          <w:szCs w:val="20"/>
        </w:rPr>
        <w:t>sodne odločbe</w:t>
      </w:r>
      <w:r>
        <w:rPr>
          <w:rFonts w:cs="Arial"/>
          <w:szCs w:val="20"/>
        </w:rPr>
        <w:t xml:space="preserve"> (v tem primeru bi lahko šlo večinoma za ravnatelje, ki ponovno kandidirajo in se ugotovi obstoj teh okoliščin) oziroma je bil kandidat </w:t>
      </w:r>
      <w:r w:rsidRPr="003A2551">
        <w:rPr>
          <w:rFonts w:cs="Arial"/>
          <w:szCs w:val="20"/>
        </w:rPr>
        <w:t xml:space="preserve">pravnomočno obsojen zaradi </w:t>
      </w:r>
      <w:r w:rsidR="00DD0F45">
        <w:rPr>
          <w:rFonts w:cs="Arial"/>
          <w:szCs w:val="20"/>
        </w:rPr>
        <w:t xml:space="preserve">naklepnega </w:t>
      </w:r>
      <w:r w:rsidRPr="003A2551">
        <w:rPr>
          <w:rFonts w:cs="Arial"/>
          <w:szCs w:val="20"/>
        </w:rPr>
        <w:t>kaznivega dejanja</w:t>
      </w:r>
      <w:r w:rsidR="00DD0F45">
        <w:rPr>
          <w:rFonts w:cs="Arial"/>
          <w:szCs w:val="20"/>
        </w:rPr>
        <w:t>, ki se preganja po uradni dolžnosti, na nepogojno kazen zapora v trajanju več kot šest mesecev ali zaradi kaznivega dejanja zoper spolno nedotakljivost.</w:t>
      </w:r>
      <w:bookmarkEnd w:id="22"/>
    </w:p>
    <w:p w14:paraId="0047B0F1" w14:textId="77777777" w:rsidR="004E4259" w:rsidRDefault="004E4259" w:rsidP="004E4259">
      <w:pPr>
        <w:jc w:val="both"/>
        <w:rPr>
          <w:rFonts w:cs="Arial"/>
          <w:b/>
          <w:bCs/>
          <w:szCs w:val="20"/>
        </w:rPr>
      </w:pPr>
    </w:p>
    <w:p w14:paraId="7DF044A6" w14:textId="77777777" w:rsidR="00D235DC" w:rsidRDefault="00D235DC" w:rsidP="004E4259">
      <w:pPr>
        <w:jc w:val="both"/>
        <w:rPr>
          <w:rFonts w:cs="Arial"/>
          <w:b/>
          <w:bCs/>
          <w:szCs w:val="20"/>
        </w:rPr>
      </w:pPr>
    </w:p>
    <w:p w14:paraId="595BC5F8" w14:textId="4D90C7E3" w:rsidR="004E4259" w:rsidRDefault="004E4259" w:rsidP="004E4259">
      <w:pPr>
        <w:jc w:val="both"/>
        <w:rPr>
          <w:rFonts w:cs="Arial"/>
          <w:b/>
          <w:bCs/>
          <w:szCs w:val="20"/>
        </w:rPr>
      </w:pPr>
      <w:r w:rsidRPr="002D148F">
        <w:rPr>
          <w:rFonts w:cs="Arial"/>
          <w:b/>
          <w:bCs/>
          <w:szCs w:val="20"/>
        </w:rPr>
        <w:t>K 1</w:t>
      </w:r>
      <w:r w:rsidR="00D76F04">
        <w:rPr>
          <w:rFonts w:cs="Arial"/>
          <w:b/>
          <w:bCs/>
          <w:szCs w:val="20"/>
        </w:rPr>
        <w:t>5</w:t>
      </w:r>
      <w:r w:rsidRPr="002D148F">
        <w:rPr>
          <w:rFonts w:cs="Arial"/>
          <w:b/>
          <w:bCs/>
          <w:szCs w:val="20"/>
        </w:rPr>
        <w:t>. členu</w:t>
      </w:r>
    </w:p>
    <w:p w14:paraId="15A040B3" w14:textId="77777777" w:rsidR="00D235DC" w:rsidRDefault="00D235DC" w:rsidP="004E4259">
      <w:pPr>
        <w:jc w:val="both"/>
        <w:rPr>
          <w:rFonts w:cs="Arial"/>
          <w:szCs w:val="20"/>
        </w:rPr>
      </w:pPr>
    </w:p>
    <w:p w14:paraId="30C6B2AF" w14:textId="70C414F0" w:rsidR="004E4259" w:rsidRDefault="004E4259" w:rsidP="004E4259">
      <w:pPr>
        <w:jc w:val="both"/>
        <w:rPr>
          <w:rFonts w:cs="Arial"/>
          <w:szCs w:val="20"/>
        </w:rPr>
      </w:pPr>
      <w:r w:rsidRPr="42B1BA14">
        <w:rPr>
          <w:rFonts w:cs="Arial"/>
          <w:szCs w:val="20"/>
        </w:rPr>
        <w:t xml:space="preserve">Predlog člena določa pravila imenovanja vršilca dolžnosti ravnatelja, pri čemer v bistvenem delu izhaja iz sedanje ureditve, odpravlja pa pomanjkljivosti, ki so se v zvezi s tem institutom pokazale v praksi. V prvem odstavku se kot dodatna možnost določa, da je lahko vršilec dolžnosti ravnatelja imenovan tudi izmed pomočnikov ravnatelja in ne le izmed strokovnih delavcev oziroma prijavljenih kandidatov. Da je pomočnik ravnatelja lahko imenovan za vršilca dolžnosti izhaja iz dejstva, da je pomočnik ravnatelja prva oseba, ki v zavodu pomaga ravnatelju pri vodenju, saj izvaja naloge, za katere ga pooblasti ravnatelj, kar pomeni, da je </w:t>
      </w:r>
      <w:r w:rsidR="00421F6C">
        <w:rPr>
          <w:rFonts w:cs="Arial"/>
          <w:szCs w:val="20"/>
        </w:rPr>
        <w:t xml:space="preserve">pravzaprav </w:t>
      </w:r>
      <w:r w:rsidRPr="42B1BA14">
        <w:rPr>
          <w:rFonts w:cs="Arial"/>
          <w:szCs w:val="20"/>
        </w:rPr>
        <w:t xml:space="preserve">najbolje seznanjen z obsegom in vsebino nalog, ki jih mora izvajati vršilec dolžnosti, to pa  bo prav gotovo olajšalo poslovanje zavoda v prehodnem obdobju do imenovanja novega ravnatelja. </w:t>
      </w:r>
    </w:p>
    <w:p w14:paraId="166A333F" w14:textId="77777777" w:rsidR="004E4259" w:rsidRDefault="004E4259" w:rsidP="004E4259">
      <w:pPr>
        <w:jc w:val="both"/>
        <w:rPr>
          <w:rFonts w:cs="Arial"/>
          <w:szCs w:val="20"/>
        </w:rPr>
      </w:pPr>
    </w:p>
    <w:p w14:paraId="3BEE2E39" w14:textId="77777777" w:rsidR="00D235DC" w:rsidRPr="00194A40" w:rsidRDefault="00D235DC" w:rsidP="004E4259">
      <w:pPr>
        <w:jc w:val="both"/>
        <w:rPr>
          <w:rFonts w:cs="Arial"/>
          <w:szCs w:val="20"/>
        </w:rPr>
      </w:pPr>
    </w:p>
    <w:p w14:paraId="033CA2F9" w14:textId="6CB8D4D0" w:rsidR="004E4259" w:rsidRDefault="004E4259" w:rsidP="004E4259">
      <w:pPr>
        <w:contextualSpacing/>
        <w:jc w:val="both"/>
        <w:rPr>
          <w:rFonts w:cs="Arial"/>
          <w:b/>
          <w:bCs/>
          <w:szCs w:val="20"/>
        </w:rPr>
      </w:pPr>
      <w:r w:rsidRPr="002D148F">
        <w:rPr>
          <w:rFonts w:cs="Arial"/>
          <w:b/>
          <w:bCs/>
          <w:szCs w:val="20"/>
        </w:rPr>
        <w:t>K 1</w:t>
      </w:r>
      <w:r w:rsidR="00D76F04">
        <w:rPr>
          <w:rFonts w:cs="Arial"/>
          <w:b/>
          <w:bCs/>
          <w:szCs w:val="20"/>
        </w:rPr>
        <w:t>6</w:t>
      </w:r>
      <w:r w:rsidRPr="002D148F">
        <w:rPr>
          <w:rFonts w:cs="Arial"/>
          <w:b/>
          <w:bCs/>
          <w:szCs w:val="20"/>
        </w:rPr>
        <w:t>. členu</w:t>
      </w:r>
    </w:p>
    <w:p w14:paraId="4844EEF1" w14:textId="77777777" w:rsidR="004E4259" w:rsidRDefault="004E4259" w:rsidP="004E4259">
      <w:pPr>
        <w:jc w:val="both"/>
        <w:rPr>
          <w:rFonts w:cs="Arial"/>
          <w:szCs w:val="20"/>
        </w:rPr>
      </w:pPr>
    </w:p>
    <w:p w14:paraId="178F6E25" w14:textId="615155A9" w:rsidR="004E4259" w:rsidRDefault="004E4259" w:rsidP="004E4259">
      <w:pPr>
        <w:jc w:val="both"/>
        <w:rPr>
          <w:rFonts w:cs="Arial"/>
          <w:szCs w:val="20"/>
        </w:rPr>
      </w:pPr>
      <w:r w:rsidRPr="42B1BA14">
        <w:rPr>
          <w:rFonts w:cs="Arial"/>
          <w:szCs w:val="20"/>
        </w:rPr>
        <w:t>S predlaganim členom se dopolnjuje postopek imenovanja direktorja javnega zavoda. Enako kot pri ravnatelju  se tudi pri direktorju uvaja soglasje ministra k imenovanju oziroma razrešitvi. Smiselno enako kot pri imenovanju vršilca dolžnosti ravnatelja se urejajo pogoji za imenovanje vršilca dolžnosti direktorja, s tem, da se dodatno določa, da se lahko vršil</w:t>
      </w:r>
      <w:r w:rsidR="00421F6C">
        <w:rPr>
          <w:rFonts w:cs="Arial"/>
          <w:szCs w:val="20"/>
        </w:rPr>
        <w:t>e</w:t>
      </w:r>
      <w:r w:rsidRPr="42B1BA14">
        <w:rPr>
          <w:rFonts w:cs="Arial"/>
          <w:szCs w:val="20"/>
        </w:rPr>
        <w:t xml:space="preserve">c dolžnosti direktorja imenuje ne le izmed strokovnih delavcev, pomočnikov ravnatelja ali prijavljenih kandidatov, </w:t>
      </w:r>
      <w:r w:rsidR="00421F6C">
        <w:rPr>
          <w:rFonts w:cs="Arial"/>
          <w:szCs w:val="20"/>
        </w:rPr>
        <w:t>temveč</w:t>
      </w:r>
      <w:r w:rsidRPr="42B1BA14">
        <w:rPr>
          <w:rFonts w:cs="Arial"/>
          <w:szCs w:val="20"/>
        </w:rPr>
        <w:t xml:space="preserve"> tudi izmed ravnateljev organizacijskih enot zavoda. </w:t>
      </w:r>
    </w:p>
    <w:p w14:paraId="74813CB5" w14:textId="77777777" w:rsidR="004E4259" w:rsidRDefault="004E4259" w:rsidP="004E4259">
      <w:pPr>
        <w:contextualSpacing/>
        <w:jc w:val="both"/>
        <w:rPr>
          <w:rFonts w:cs="Arial"/>
          <w:b/>
          <w:bCs/>
          <w:szCs w:val="20"/>
        </w:rPr>
      </w:pPr>
    </w:p>
    <w:p w14:paraId="57BCD2C3" w14:textId="77777777" w:rsidR="00D235DC" w:rsidRDefault="00D235DC" w:rsidP="004E4259">
      <w:pPr>
        <w:contextualSpacing/>
        <w:jc w:val="both"/>
        <w:rPr>
          <w:rFonts w:cs="Arial"/>
          <w:b/>
          <w:bCs/>
          <w:szCs w:val="20"/>
        </w:rPr>
      </w:pPr>
    </w:p>
    <w:p w14:paraId="1D02DF98" w14:textId="7C65333A" w:rsidR="004E4259" w:rsidRPr="002D148F" w:rsidRDefault="004E4259" w:rsidP="004E4259">
      <w:pPr>
        <w:contextualSpacing/>
        <w:jc w:val="both"/>
        <w:rPr>
          <w:rFonts w:cs="Arial"/>
          <w:b/>
          <w:bCs/>
          <w:szCs w:val="20"/>
        </w:rPr>
      </w:pPr>
      <w:r w:rsidRPr="002D148F">
        <w:rPr>
          <w:rFonts w:cs="Arial"/>
          <w:b/>
          <w:bCs/>
          <w:szCs w:val="20"/>
        </w:rPr>
        <w:t>K 1</w:t>
      </w:r>
      <w:r w:rsidR="00D76F04">
        <w:rPr>
          <w:rFonts w:cs="Arial"/>
          <w:b/>
          <w:bCs/>
          <w:szCs w:val="20"/>
        </w:rPr>
        <w:t>7</w:t>
      </w:r>
      <w:r w:rsidRPr="002D148F">
        <w:rPr>
          <w:rFonts w:cs="Arial"/>
          <w:b/>
          <w:bCs/>
          <w:szCs w:val="20"/>
        </w:rPr>
        <w:t xml:space="preserve">. členu </w:t>
      </w:r>
    </w:p>
    <w:p w14:paraId="12489D2B" w14:textId="77777777" w:rsidR="004E4259" w:rsidRDefault="004E4259" w:rsidP="004E4259">
      <w:pPr>
        <w:jc w:val="both"/>
        <w:rPr>
          <w:rFonts w:cs="Arial"/>
          <w:szCs w:val="20"/>
        </w:rPr>
      </w:pPr>
    </w:p>
    <w:p w14:paraId="06C23106" w14:textId="08501B20" w:rsidR="004E4259" w:rsidRPr="003A2551" w:rsidRDefault="004E4259" w:rsidP="004E4259">
      <w:pPr>
        <w:jc w:val="both"/>
        <w:rPr>
          <w:rFonts w:cs="Arial"/>
          <w:szCs w:val="20"/>
        </w:rPr>
      </w:pPr>
      <w:r w:rsidRPr="42B1BA14">
        <w:rPr>
          <w:rFonts w:cs="Arial"/>
          <w:szCs w:val="20"/>
        </w:rPr>
        <w:t xml:space="preserve">Spreminja se besedilo 59. člena ZOFVI, ki ureja razrešitev ravnatelja. Ker se postopek imenovanja ravnatelja zaključi s soglasjem ministra, mora biti tudi razrešitev ravnatelja izpeljana na podlagi soglasja ministra. Če ravnatelj sam predlaga razrešitev, soglasje ministra ni potrebno. Pred sprejetjem sklepa o razrešitvi mora svet zavoda seznaniti ravnatelja z razlogi za razrešitev in mu dati možnost, da se </w:t>
      </w:r>
      <w:r w:rsidR="00421F6C">
        <w:rPr>
          <w:rFonts w:cs="Arial"/>
          <w:szCs w:val="20"/>
        </w:rPr>
        <w:t>glede njih izreče</w:t>
      </w:r>
      <w:r w:rsidRPr="42B1BA14">
        <w:rPr>
          <w:rFonts w:cs="Arial"/>
          <w:szCs w:val="20"/>
        </w:rPr>
        <w:t xml:space="preserve">. Svet zavoda obrazložen predlog za razrešitev  </w:t>
      </w:r>
      <w:r w:rsidR="00421F6C" w:rsidRPr="42B1BA14">
        <w:rPr>
          <w:rFonts w:cs="Arial"/>
          <w:szCs w:val="20"/>
        </w:rPr>
        <w:t xml:space="preserve">posreduje </w:t>
      </w:r>
      <w:r w:rsidRPr="42B1BA14">
        <w:rPr>
          <w:rFonts w:cs="Arial"/>
          <w:szCs w:val="20"/>
        </w:rPr>
        <w:t xml:space="preserve">v soglasje ministru. Če se razrešeni ravnatelj ne strinja z razrešitvijo, lahko uveljavlja sodno varstvo, če meni, da je bil kršen za razrešitev določeni postopek in je ta kršitev bistveno vplivala na odločitev ali če meni, da niso podani razlogi za razrešitev, določeni v 59.a členu zakona. Zahteva za sodno varstvo se vloži pri krajevno pristojnem </w:t>
      </w:r>
      <w:r w:rsidR="00E239FA">
        <w:rPr>
          <w:rFonts w:cs="Arial"/>
          <w:szCs w:val="20"/>
        </w:rPr>
        <w:t>delovnem</w:t>
      </w:r>
      <w:r w:rsidRPr="42B1BA14">
        <w:rPr>
          <w:rFonts w:cs="Arial"/>
          <w:szCs w:val="20"/>
        </w:rPr>
        <w:t xml:space="preserve"> sodišču. Smiselno enak postopek velja tudi pri razrešitvi direktorja. </w:t>
      </w:r>
    </w:p>
    <w:p w14:paraId="62DF61B5" w14:textId="77777777" w:rsidR="004E4259" w:rsidRDefault="004E4259" w:rsidP="004E4259">
      <w:pPr>
        <w:contextualSpacing/>
        <w:jc w:val="both"/>
        <w:rPr>
          <w:rFonts w:cs="Arial"/>
          <w:b/>
          <w:bCs/>
          <w:szCs w:val="20"/>
        </w:rPr>
      </w:pPr>
    </w:p>
    <w:p w14:paraId="319FA2CA" w14:textId="77777777" w:rsidR="00D235DC" w:rsidRDefault="00D235DC" w:rsidP="004E4259">
      <w:pPr>
        <w:contextualSpacing/>
        <w:jc w:val="both"/>
        <w:rPr>
          <w:rFonts w:cs="Arial"/>
          <w:b/>
          <w:bCs/>
          <w:szCs w:val="20"/>
        </w:rPr>
      </w:pPr>
    </w:p>
    <w:p w14:paraId="2EB4553D" w14:textId="359C31C7" w:rsidR="004E4259" w:rsidRPr="002D148F" w:rsidRDefault="004E4259" w:rsidP="004E4259">
      <w:pPr>
        <w:contextualSpacing/>
        <w:jc w:val="both"/>
        <w:rPr>
          <w:rFonts w:cs="Arial"/>
          <w:b/>
          <w:bCs/>
          <w:szCs w:val="20"/>
        </w:rPr>
      </w:pPr>
      <w:r w:rsidRPr="002D148F">
        <w:rPr>
          <w:rFonts w:cs="Arial"/>
          <w:b/>
          <w:bCs/>
          <w:szCs w:val="20"/>
        </w:rPr>
        <w:lastRenderedPageBreak/>
        <w:t xml:space="preserve">K </w:t>
      </w:r>
      <w:r>
        <w:rPr>
          <w:rFonts w:cs="Arial"/>
          <w:b/>
          <w:bCs/>
          <w:szCs w:val="20"/>
        </w:rPr>
        <w:t>1</w:t>
      </w:r>
      <w:r w:rsidR="00D76F04">
        <w:rPr>
          <w:rFonts w:cs="Arial"/>
          <w:b/>
          <w:bCs/>
          <w:szCs w:val="20"/>
        </w:rPr>
        <w:t>8</w:t>
      </w:r>
      <w:r w:rsidRPr="002D148F">
        <w:rPr>
          <w:rFonts w:cs="Arial"/>
          <w:b/>
          <w:bCs/>
          <w:szCs w:val="20"/>
        </w:rPr>
        <w:t xml:space="preserve">. členu </w:t>
      </w:r>
    </w:p>
    <w:p w14:paraId="5736E1FF" w14:textId="77777777" w:rsidR="004E4259" w:rsidRDefault="004E4259" w:rsidP="004E4259">
      <w:pPr>
        <w:jc w:val="both"/>
        <w:rPr>
          <w:rFonts w:cs="Arial"/>
          <w:szCs w:val="20"/>
        </w:rPr>
      </w:pPr>
    </w:p>
    <w:p w14:paraId="6F88CF7F" w14:textId="3B2113AD" w:rsidR="004E4259" w:rsidRPr="003A2551" w:rsidRDefault="004E4259" w:rsidP="004E4259">
      <w:pPr>
        <w:jc w:val="both"/>
        <w:rPr>
          <w:rFonts w:cs="Arial"/>
          <w:szCs w:val="20"/>
        </w:rPr>
      </w:pPr>
      <w:r w:rsidRPr="42B1BA14">
        <w:rPr>
          <w:rFonts w:cs="Arial"/>
          <w:szCs w:val="20"/>
        </w:rPr>
        <w:t xml:space="preserve">Razlogi za razrešitev ravnatelja oziroma direktorja na področju vzgoje in izobraževanja do </w:t>
      </w:r>
      <w:r w:rsidR="00421F6C">
        <w:rPr>
          <w:rFonts w:cs="Arial"/>
          <w:szCs w:val="20"/>
        </w:rPr>
        <w:t>zdaj</w:t>
      </w:r>
      <w:r w:rsidRPr="42B1BA14">
        <w:rPr>
          <w:rFonts w:cs="Arial"/>
          <w:szCs w:val="20"/>
        </w:rPr>
        <w:t xml:space="preserve"> z ZOFVI niso bili določeni in so se pri razrešitvi upoštevali razlogi, kot jih določa zakon, ki ureja zavode. S predlaganim členom se v ZOFVI določajo razlogi, ki zavezujejo svet zavoda, da ravnatelja oziroma direktorja razreši ped iztekom mandata. Poleg razlogov, ki izhajajo že iz zakona, ki ureja zavode (iz prve do </w:t>
      </w:r>
      <w:r w:rsidR="00D76F04">
        <w:rPr>
          <w:rFonts w:cs="Arial"/>
          <w:szCs w:val="20"/>
        </w:rPr>
        <w:t>četrte</w:t>
      </w:r>
      <w:r w:rsidRPr="42B1BA14">
        <w:rPr>
          <w:rFonts w:cs="Arial"/>
          <w:szCs w:val="20"/>
        </w:rPr>
        <w:t xml:space="preserve"> alineje prvega odstavka), svet zavoda razreši ravnatelja, </w:t>
      </w:r>
      <w:r w:rsidR="00D76F04">
        <w:rPr>
          <w:rFonts w:cs="Arial"/>
          <w:szCs w:val="20"/>
        </w:rPr>
        <w:t xml:space="preserve">če računsko sodišče ugotovi hudo kršitev obveznosti dobrega poslovanja, ravnatelja, </w:t>
      </w:r>
      <w:r w:rsidRPr="42B1BA14">
        <w:rPr>
          <w:rFonts w:cs="Arial"/>
          <w:szCs w:val="20"/>
        </w:rPr>
        <w:t xml:space="preserve">ki ne izvrši inšpekcijske ali pravnomočne sodne odločbe, in ravnatelja, ki je pravnomočno obsojen zaradi </w:t>
      </w:r>
      <w:r w:rsidR="00EA711B">
        <w:rPr>
          <w:rFonts w:cs="Arial"/>
          <w:szCs w:val="20"/>
        </w:rPr>
        <w:t xml:space="preserve">naklepnega </w:t>
      </w:r>
      <w:r w:rsidRPr="42B1BA14">
        <w:rPr>
          <w:rFonts w:cs="Arial"/>
          <w:szCs w:val="20"/>
        </w:rPr>
        <w:t>kaznivega dejanja</w:t>
      </w:r>
      <w:r w:rsidR="00EA711B">
        <w:rPr>
          <w:rFonts w:cs="Arial"/>
          <w:szCs w:val="20"/>
        </w:rPr>
        <w:t>, ki se preganja po uradni dolžnosti, na nepogojno kazen zapora v trajanju več kot šest mesecev ali zaradi kaznivega dejanja zoper spolno nedotakljivost.</w:t>
      </w:r>
      <w:r w:rsidRPr="42B1BA14">
        <w:rPr>
          <w:rFonts w:cs="Arial"/>
          <w:szCs w:val="20"/>
        </w:rPr>
        <w:t xml:space="preserve"> Ker je praksa pokazala, da v določenih primerih sveti zavodov niso opravili svoje naloge in kljub obstoju zakonskih razlogov ravnatelja niso razrešili, je z novim drugim odstavkom tega člena ta pristojnost dana ministru. Minister jo bo uveljavil v primeru najtežjih kršitev iz tega člena (tretja, šesta</w:t>
      </w:r>
      <w:r w:rsidR="00985A4F">
        <w:rPr>
          <w:rFonts w:cs="Arial"/>
          <w:szCs w:val="20"/>
        </w:rPr>
        <w:t>,</w:t>
      </w:r>
      <w:r w:rsidRPr="42B1BA14">
        <w:rPr>
          <w:rFonts w:cs="Arial"/>
          <w:szCs w:val="20"/>
        </w:rPr>
        <w:t xml:space="preserve"> sedma</w:t>
      </w:r>
      <w:r w:rsidR="00985A4F">
        <w:rPr>
          <w:rFonts w:cs="Arial"/>
          <w:szCs w:val="20"/>
        </w:rPr>
        <w:t xml:space="preserve"> in osma</w:t>
      </w:r>
      <w:r w:rsidRPr="42B1BA14">
        <w:rPr>
          <w:rFonts w:cs="Arial"/>
          <w:szCs w:val="20"/>
        </w:rPr>
        <w:t xml:space="preserve"> alineja prvega odstavka) v primeru, če svet zavoda te svoje naloge ne bo izvedel sam. Vsebina člena se smiselno uporablja tudi za razrešitev direktorja. </w:t>
      </w:r>
    </w:p>
    <w:p w14:paraId="6E8D2F7F" w14:textId="77777777" w:rsidR="004E4259" w:rsidRDefault="004E4259" w:rsidP="004E4259">
      <w:pPr>
        <w:contextualSpacing/>
        <w:jc w:val="both"/>
        <w:rPr>
          <w:rFonts w:cs="Arial"/>
          <w:b/>
          <w:bCs/>
          <w:szCs w:val="20"/>
        </w:rPr>
      </w:pPr>
    </w:p>
    <w:p w14:paraId="0B25381B" w14:textId="77777777" w:rsidR="00D235DC" w:rsidRDefault="00D235DC" w:rsidP="004E4259">
      <w:pPr>
        <w:contextualSpacing/>
        <w:jc w:val="both"/>
        <w:rPr>
          <w:rFonts w:cs="Arial"/>
          <w:b/>
          <w:bCs/>
          <w:szCs w:val="20"/>
        </w:rPr>
      </w:pPr>
    </w:p>
    <w:p w14:paraId="39641EC9" w14:textId="242E1C54" w:rsidR="004E4259" w:rsidRDefault="004E4259" w:rsidP="004E4259">
      <w:pPr>
        <w:contextualSpacing/>
        <w:jc w:val="both"/>
        <w:rPr>
          <w:rFonts w:cs="Arial"/>
          <w:b/>
          <w:bCs/>
          <w:szCs w:val="20"/>
        </w:rPr>
      </w:pPr>
      <w:r w:rsidRPr="002D148F">
        <w:rPr>
          <w:rFonts w:cs="Arial"/>
          <w:b/>
          <w:bCs/>
          <w:szCs w:val="20"/>
        </w:rPr>
        <w:t xml:space="preserve">K </w:t>
      </w:r>
      <w:r w:rsidR="00D76F04">
        <w:rPr>
          <w:rFonts w:cs="Arial"/>
          <w:b/>
          <w:bCs/>
          <w:szCs w:val="20"/>
        </w:rPr>
        <w:t>19</w:t>
      </w:r>
      <w:r w:rsidRPr="002D148F">
        <w:rPr>
          <w:rFonts w:cs="Arial"/>
          <w:b/>
          <w:bCs/>
          <w:szCs w:val="20"/>
        </w:rPr>
        <w:t>. členu</w:t>
      </w:r>
    </w:p>
    <w:p w14:paraId="50FDE467" w14:textId="77777777" w:rsidR="004E4259" w:rsidRDefault="004E4259" w:rsidP="004E4259">
      <w:pPr>
        <w:jc w:val="both"/>
        <w:rPr>
          <w:rFonts w:cs="Arial"/>
          <w:szCs w:val="20"/>
        </w:rPr>
      </w:pPr>
    </w:p>
    <w:p w14:paraId="37302606" w14:textId="77777777" w:rsidR="004E4259" w:rsidRDefault="004E4259" w:rsidP="004E4259">
      <w:pPr>
        <w:jc w:val="both"/>
        <w:rPr>
          <w:rFonts w:cs="Arial"/>
          <w:szCs w:val="20"/>
        </w:rPr>
      </w:pPr>
      <w:r w:rsidRPr="42B1BA14">
        <w:rPr>
          <w:rFonts w:cs="Arial"/>
          <w:szCs w:val="20"/>
        </w:rPr>
        <w:t>Predlagana sprememba 61.a člena ZOFVI odločitev o tem, ali bo šola, zaradi različnih izobraževalnih programov, ki jih izvaja, oblikovala programski učiteljski zbor ali ne, prepušč</w:t>
      </w:r>
      <w:r>
        <w:rPr>
          <w:rFonts w:cs="Arial"/>
          <w:szCs w:val="20"/>
        </w:rPr>
        <w:t>a</w:t>
      </w:r>
      <w:r w:rsidRPr="42B1BA14">
        <w:rPr>
          <w:rFonts w:cs="Arial"/>
          <w:szCs w:val="20"/>
        </w:rPr>
        <w:t xml:space="preserve"> njeni avtonomni odločitvi. S tem se sledi načelu strokovne avtonomije šol, saj je oblikovanje predavateljskega zbora strokovna odločitev, povezana z organizacijo in izvedbo izobraževalnih programov.</w:t>
      </w:r>
    </w:p>
    <w:p w14:paraId="4D2F8F84" w14:textId="77777777" w:rsidR="004E4259" w:rsidRPr="002D148F" w:rsidRDefault="004E4259" w:rsidP="004E4259">
      <w:pPr>
        <w:contextualSpacing/>
        <w:jc w:val="both"/>
        <w:rPr>
          <w:rFonts w:cs="Arial"/>
          <w:b/>
          <w:bCs/>
          <w:szCs w:val="20"/>
        </w:rPr>
      </w:pPr>
    </w:p>
    <w:p w14:paraId="34A1A4E7" w14:textId="77777777" w:rsidR="004E4259" w:rsidRPr="002D148F" w:rsidRDefault="004E4259" w:rsidP="004E4259">
      <w:pPr>
        <w:contextualSpacing/>
        <w:jc w:val="both"/>
        <w:rPr>
          <w:rFonts w:cs="Arial"/>
          <w:b/>
          <w:bCs/>
          <w:szCs w:val="20"/>
        </w:rPr>
      </w:pPr>
    </w:p>
    <w:p w14:paraId="3840059D" w14:textId="2F13E806" w:rsidR="004E4259" w:rsidRDefault="004E4259" w:rsidP="004E4259">
      <w:pPr>
        <w:contextualSpacing/>
        <w:jc w:val="both"/>
        <w:rPr>
          <w:rFonts w:cs="Arial"/>
          <w:b/>
          <w:bCs/>
          <w:szCs w:val="20"/>
        </w:rPr>
      </w:pPr>
      <w:r w:rsidRPr="002D148F">
        <w:rPr>
          <w:rFonts w:cs="Arial"/>
          <w:b/>
          <w:bCs/>
          <w:szCs w:val="20"/>
        </w:rPr>
        <w:t>K 2</w:t>
      </w:r>
      <w:r w:rsidR="00D76F04">
        <w:rPr>
          <w:rFonts w:cs="Arial"/>
          <w:b/>
          <w:bCs/>
          <w:szCs w:val="20"/>
        </w:rPr>
        <w:t>0</w:t>
      </w:r>
      <w:r w:rsidRPr="002D148F">
        <w:rPr>
          <w:rFonts w:cs="Arial"/>
          <w:b/>
          <w:bCs/>
          <w:szCs w:val="20"/>
        </w:rPr>
        <w:t>. členu</w:t>
      </w:r>
    </w:p>
    <w:p w14:paraId="0B242DC2" w14:textId="77777777" w:rsidR="004E4259" w:rsidRDefault="004E4259" w:rsidP="004E4259">
      <w:pPr>
        <w:contextualSpacing/>
        <w:jc w:val="both"/>
        <w:rPr>
          <w:rFonts w:cs="Arial"/>
          <w:szCs w:val="20"/>
          <w:highlight w:val="yellow"/>
        </w:rPr>
      </w:pPr>
    </w:p>
    <w:p w14:paraId="7F284F65" w14:textId="048665B0" w:rsidR="00E3514F" w:rsidRDefault="00E3514F" w:rsidP="004E4259">
      <w:pPr>
        <w:contextualSpacing/>
        <w:jc w:val="both"/>
        <w:rPr>
          <w:rFonts w:cs="Arial"/>
          <w:szCs w:val="20"/>
        </w:rPr>
      </w:pPr>
      <w:r>
        <w:rPr>
          <w:rFonts w:cs="Arial"/>
          <w:szCs w:val="20"/>
        </w:rPr>
        <w:t xml:space="preserve">V prvem odstavku se določa, da metodologija za določanje skupnega obsega sredstev, ki vključuje sredstva na udeleženca izobraževanja in znesek izravnave za nemoteno izvajanje vzgojno-izobraževalnega dela. </w:t>
      </w:r>
    </w:p>
    <w:p w14:paraId="6847D062" w14:textId="77777777" w:rsidR="00E3514F" w:rsidRDefault="00E3514F" w:rsidP="004E4259">
      <w:pPr>
        <w:contextualSpacing/>
        <w:jc w:val="both"/>
        <w:rPr>
          <w:rFonts w:cs="Arial"/>
          <w:szCs w:val="20"/>
        </w:rPr>
      </w:pPr>
    </w:p>
    <w:p w14:paraId="627D1B21" w14:textId="77777777" w:rsidR="00E3514F" w:rsidRDefault="00E3514F" w:rsidP="00E3514F">
      <w:pPr>
        <w:jc w:val="both"/>
      </w:pPr>
      <w:r>
        <w:t xml:space="preserve">Srednje šole se v pretežni meri financirajo preko cen izobraževalnih programov na dijaka. Nekaterim srednjim šolam se na podlagi vloge šole tekom usklajevanje njihovega finančnega načrta zaradi njihovih specifik zagotovijo dopolnilna sredstva (sredstva za izravnavo). Skupni obseg šolam na ta način dodeljenih sredstev običajno ne presega 5% celotnega obsega financiranja vseh šol. Z novo metodologijo se bo večino teh specifik upoštevalo samodejno, tako da bodo šole vloge oddajale le še izjemoma. </w:t>
      </w:r>
    </w:p>
    <w:p w14:paraId="7486B9EB" w14:textId="77777777" w:rsidR="00E3514F" w:rsidRDefault="00E3514F" w:rsidP="00E3514F">
      <w:pPr>
        <w:jc w:val="both"/>
      </w:pPr>
    </w:p>
    <w:p w14:paraId="6F977304" w14:textId="77777777" w:rsidR="00E3514F" w:rsidRDefault="00E3514F" w:rsidP="00E3514F">
      <w:pPr>
        <w:jc w:val="both"/>
      </w:pPr>
      <w:r>
        <w:t xml:space="preserve">V izračunu izravnave se bo upoštevalo naslednje postavke: </w:t>
      </w:r>
    </w:p>
    <w:p w14:paraId="20244A08" w14:textId="77777777" w:rsidR="00E3514F" w:rsidRDefault="00E3514F" w:rsidP="00E3514F">
      <w:pPr>
        <w:jc w:val="both"/>
      </w:pPr>
      <w:r>
        <w:t>-</w:t>
      </w:r>
      <w:r>
        <w:tab/>
        <w:t xml:space="preserve">Polnost oddelkov na šoli oz. sredstva potrebna za izvedbo izobraževalnega programa za dejansko število dijakov, ki jih ima šola v oddelku. Z nižanjem števila dijakov v oddelku stroški za izvedbo programa ne padajo sorazmerno s številom dijakov, ampak padajo počasneje, zato imajo šole s praznimi oddelki težave. Zavodom se bo za vsak oddelek posebej določilo letni obseg sredstev za izvedbo izobraževalnega programa tako, da se za izračun cen programov na dijaka upošteva dejansko število dijakov v oddelku (in ne obseg dejavnosti za število dijakov, ki je določen v obstoječem pravilniku). Tako izračunana sredstva za posamezen oddelek upoštevajo dejanski obseg dejavnost, ki ga je potrebno izvesti za število dijakov, ki jih ima šola v oddelku. Ta sredstva so lahko, glede na število dijakov, višja ali nižja od sredstev izračunanih v osnovnem izračunu po enotnih cenah programov na dijaka. Za določitev možnega obsega izravnave iz tega naslova se za zavod upošteva neto seštevek tako izračunanih razlik po </w:t>
      </w:r>
      <w:r>
        <w:lastRenderedPageBreak/>
        <w:t>oddelkih (razlike med sredstvi, ki upoštevajo polnost oddelka in osnovnim izračunom sredstev so lahko pozitivne ali negativne).</w:t>
      </w:r>
    </w:p>
    <w:p w14:paraId="2B38C5D6" w14:textId="77777777" w:rsidR="00E3514F" w:rsidRDefault="00E3514F" w:rsidP="00E3514F">
      <w:pPr>
        <w:jc w:val="both"/>
      </w:pPr>
    </w:p>
    <w:p w14:paraId="3C0A6DAC" w14:textId="77777777" w:rsidR="00E3514F" w:rsidRDefault="00E3514F" w:rsidP="00E3514F">
      <w:pPr>
        <w:jc w:val="both"/>
      </w:pPr>
      <w:r>
        <w:t>-</w:t>
      </w:r>
      <w:r>
        <w:tab/>
        <w:t>Dejanski plačni razredi učiteljev na šoli in njihovo odstopanje od plačnih razredov, ki so v skladu s pravilnikom o metodologiji financiranja srednješolskih programov, upoštevani pri izračunu cen programov. V kolikor imajo zaposleni učitelji na šoli v povprečju višje plačne razrede, kot so upoštevani pri izračunu cen izobraževalnih programov na dijaka, šola preko financiranja na dijaka ne dobi dovolj sredstev za izplačilo plač učiteljev. Zato se pri tej postavi to razliko ovrednoti in predstavlja možen obseg izravnave sredstev iz naslova plačnih razredov učiteljev.</w:t>
      </w:r>
    </w:p>
    <w:p w14:paraId="771E2B89" w14:textId="77777777" w:rsidR="00E3514F" w:rsidRDefault="00E3514F" w:rsidP="00E3514F">
      <w:pPr>
        <w:jc w:val="both"/>
      </w:pPr>
    </w:p>
    <w:p w14:paraId="5B790E9E" w14:textId="77777777" w:rsidR="00E3514F" w:rsidRDefault="00E3514F" w:rsidP="00E3514F">
      <w:pPr>
        <w:jc w:val="both"/>
      </w:pPr>
      <w:r>
        <w:t>-</w:t>
      </w:r>
      <w:r>
        <w:tab/>
        <w:t>Dejansko število zaposlenih učiteljev glede na kadrovski načrt šole, ki je del finančnega načrta. Ob upoštevanju prve in druge alineje (polnost oddelkov in plačni razredi) se šoli zagotovi sredstva za vse učitelje potrebne za izvedbo izobraževalnega programa v obsegu, ki ga šola izvaja glede na polnost oddelkov. V kolikor ima šola dejansko več učiteljev, ni upravičena do več sredstev. V kolikor šola dejavnost izvaja na način, da ima manj zaposlenih učiteljev, se ji pri tej postavki možna sredstva za izravnavo ustrezno zmanjšajo.</w:t>
      </w:r>
    </w:p>
    <w:p w14:paraId="4E32BA4F" w14:textId="77777777" w:rsidR="00E3514F" w:rsidRDefault="00E3514F" w:rsidP="00E3514F">
      <w:pPr>
        <w:jc w:val="both"/>
      </w:pPr>
    </w:p>
    <w:p w14:paraId="0B224CA8" w14:textId="77777777" w:rsidR="00E3514F" w:rsidRDefault="00E3514F" w:rsidP="00E3514F">
      <w:pPr>
        <w:jc w:val="both"/>
      </w:pPr>
      <w:r>
        <w:t>-</w:t>
      </w:r>
      <w:r>
        <w:tab/>
        <w:t>Velikost šole. V prvih treh alinejah dobljen možen obseg sredstev za izravnavo se dodatno omeji glede na velikost šole oz. na raznolikost programov, ki jih posamezna šola izvaja - določi se največji možni delež sredstev za izravnavo v celotnih sredstvih za financiranje. Šole z bolj različnimi programi le te težje združujejo, zato imajo možen višji delež sredstev za izravnavo in obratno, bolj enovite šole oddelke lažje združujejo in imajo zato možen nižji delež sredstev za izravnavo. Postavi se tudi absolutna spodnja meja, v kolikor v prvih treh alinejah določen obseg sredstev za izravnavo predstavlja zanemarljivo majhen delež celotnega financiranja zavoda, se teh sredstev ne dodeli.</w:t>
      </w:r>
    </w:p>
    <w:p w14:paraId="3DE38859" w14:textId="77777777" w:rsidR="00E3514F" w:rsidRDefault="00E3514F" w:rsidP="00E3514F">
      <w:pPr>
        <w:jc w:val="both"/>
      </w:pPr>
    </w:p>
    <w:p w14:paraId="20AE86FB" w14:textId="77FFE71D" w:rsidR="00E3514F" w:rsidRPr="00E3514F" w:rsidRDefault="00E3514F" w:rsidP="004E4259">
      <w:pPr>
        <w:jc w:val="both"/>
      </w:pPr>
      <w:r>
        <w:t>Na nov način samodejno določen obseg sredstev za izravnavo skupaj z morebitnimi dodatnimi vlogami šol, tako kot do sedaj, ne bo predstavljal bistvenega dela celotnih sredstev za financiranje šol.</w:t>
      </w:r>
    </w:p>
    <w:p w14:paraId="0E6B9582" w14:textId="77777777" w:rsidR="00E3514F" w:rsidRDefault="00E3514F" w:rsidP="004E4259">
      <w:pPr>
        <w:contextualSpacing/>
        <w:jc w:val="both"/>
        <w:rPr>
          <w:rFonts w:cs="Arial"/>
          <w:szCs w:val="20"/>
        </w:rPr>
      </w:pPr>
    </w:p>
    <w:p w14:paraId="05FC172A" w14:textId="7F2D7843" w:rsidR="004E4259" w:rsidRPr="008F3639" w:rsidRDefault="004E4259" w:rsidP="004E4259">
      <w:pPr>
        <w:contextualSpacing/>
        <w:jc w:val="both"/>
        <w:rPr>
          <w:rFonts w:cs="Arial"/>
          <w:szCs w:val="20"/>
        </w:rPr>
      </w:pPr>
      <w:r w:rsidRPr="008F3639">
        <w:rPr>
          <w:rFonts w:cs="Arial"/>
          <w:szCs w:val="20"/>
        </w:rPr>
        <w:t>Sprememba prvega odstavka</w:t>
      </w:r>
      <w:r w:rsidRPr="00A90111">
        <w:rPr>
          <w:rFonts w:cs="Arial"/>
          <w:szCs w:val="20"/>
        </w:rPr>
        <w:t xml:space="preserve"> 81. člena ZOFVI je potrebna </w:t>
      </w:r>
      <w:r w:rsidR="00E3514F">
        <w:rPr>
          <w:rFonts w:cs="Arial"/>
          <w:szCs w:val="20"/>
        </w:rPr>
        <w:t xml:space="preserve">tudi </w:t>
      </w:r>
      <w:r w:rsidRPr="00A90111">
        <w:rPr>
          <w:rFonts w:cs="Arial"/>
          <w:szCs w:val="20"/>
        </w:rPr>
        <w:t xml:space="preserve">zaradi uvedbe </w:t>
      </w:r>
      <w:r>
        <w:rPr>
          <w:rFonts w:cs="Arial"/>
          <w:szCs w:val="20"/>
        </w:rPr>
        <w:t xml:space="preserve">prenovljenega </w:t>
      </w:r>
      <w:r w:rsidRPr="00A90111">
        <w:rPr>
          <w:rFonts w:cs="Arial"/>
          <w:szCs w:val="20"/>
        </w:rPr>
        <w:t>koncepta razširjenega programa v osnovnošolsko izobraževanje, ki je zakonsko podlago dobil z Zakonom o spremembah in dopolnitvah Zakona o osnovni šoli (Uradni list RS, št. 16/24</w:t>
      </w:r>
      <w:r>
        <w:rPr>
          <w:rFonts w:cs="Arial"/>
          <w:szCs w:val="20"/>
        </w:rPr>
        <w:t>, v nadaljnjem besedilu ZOSn-K</w:t>
      </w:r>
      <w:r w:rsidRPr="00A90111">
        <w:rPr>
          <w:rFonts w:cs="Arial"/>
          <w:szCs w:val="20"/>
        </w:rPr>
        <w:t xml:space="preserve">). </w:t>
      </w:r>
      <w:r w:rsidRPr="42B1BA14">
        <w:rPr>
          <w:rFonts w:cs="Arial"/>
          <w:szCs w:val="20"/>
        </w:rPr>
        <w:t>Prenovljeni</w:t>
      </w:r>
      <w:r w:rsidRPr="00A90111">
        <w:rPr>
          <w:rFonts w:cs="Arial"/>
          <w:szCs w:val="20"/>
        </w:rPr>
        <w:t xml:space="preserve"> razširjeni program </w:t>
      </w:r>
      <w:r w:rsidRPr="42B1BA14">
        <w:rPr>
          <w:rFonts w:cs="Arial"/>
          <w:szCs w:val="20"/>
        </w:rPr>
        <w:t>preoblikuje</w:t>
      </w:r>
      <w:r w:rsidRPr="00A90111">
        <w:rPr>
          <w:rFonts w:cs="Arial"/>
          <w:szCs w:val="20"/>
        </w:rPr>
        <w:t xml:space="preserve"> elemente starega/predhodnega razširjenega programa </w:t>
      </w:r>
      <w:r w:rsidRPr="42B1BA14">
        <w:rPr>
          <w:rFonts w:cs="Arial"/>
          <w:szCs w:val="20"/>
        </w:rPr>
        <w:t>(</w:t>
      </w:r>
      <w:r w:rsidRPr="00A90111">
        <w:rPr>
          <w:rFonts w:cs="Arial"/>
          <w:szCs w:val="20"/>
        </w:rPr>
        <w:t xml:space="preserve">podaljšano bivanje, jutranje varstvo, dodatni pouk, dopolnilni pouk, interesne dejavnosti in pouk neobveznih izbirnih predmetov) v nova vsebinska področja. Temu ustrezno je treba prilagoditi </w:t>
      </w:r>
      <w:r>
        <w:rPr>
          <w:rFonts w:cs="Arial"/>
          <w:szCs w:val="20"/>
        </w:rPr>
        <w:t xml:space="preserve">vsebino prvega odstavka </w:t>
      </w:r>
      <w:r w:rsidRPr="00A90111">
        <w:rPr>
          <w:rFonts w:cs="Arial"/>
          <w:szCs w:val="20"/>
        </w:rPr>
        <w:t xml:space="preserve">81. člena ZOFVI, ki določa financiranje navedenih elementov. S predlagano spremembo </w:t>
      </w:r>
      <w:r>
        <w:rPr>
          <w:rFonts w:cs="Arial"/>
          <w:szCs w:val="20"/>
        </w:rPr>
        <w:t xml:space="preserve">prvega odstavka </w:t>
      </w:r>
      <w:r w:rsidRPr="00A90111">
        <w:rPr>
          <w:rFonts w:cs="Arial"/>
          <w:szCs w:val="20"/>
        </w:rPr>
        <w:t xml:space="preserve">81. člena </w:t>
      </w:r>
      <w:r>
        <w:rPr>
          <w:rFonts w:cs="Arial"/>
          <w:szCs w:val="20"/>
        </w:rPr>
        <w:t xml:space="preserve">se vzpostavlja </w:t>
      </w:r>
      <w:r w:rsidRPr="00A90111">
        <w:rPr>
          <w:rFonts w:cs="Arial"/>
          <w:szCs w:val="20"/>
        </w:rPr>
        <w:t xml:space="preserve">pravna podlaga za financiranje razširjenega programa, ki zajema vse elemente novega razširjenega programa, jih pa </w:t>
      </w:r>
      <w:r w:rsidRPr="008F3639">
        <w:rPr>
          <w:rFonts w:cs="Arial"/>
          <w:szCs w:val="20"/>
        </w:rPr>
        <w:t>posebej ne našteva. S tem se realizira tudi prehodna določba 48. člena ZOSn-K, ki določa, da se d</w:t>
      </w:r>
      <w:r w:rsidRPr="008F3639">
        <w:rPr>
          <w:rFonts w:cs="Arial"/>
          <w:color w:val="000000"/>
          <w:szCs w:val="20"/>
          <w:shd w:val="clear" w:color="auto" w:fill="FFFFFF"/>
        </w:rPr>
        <w:t>o ureditve v zakonu, ki ureja financiranje vzgoje in izobraževanja, izvajanje razširjenega programa v osnovnih šolah iz drugega odstavka 46. člena in 47. člena ZOSn financira v skladu z metodologijo za določanje sredstev na udeleženca izobraževanja, ki jo sprejme minister v šestih mesecih od uveljavitve ZOSn-K.</w:t>
      </w:r>
    </w:p>
    <w:p w14:paraId="331155C3" w14:textId="77777777" w:rsidR="004E4259" w:rsidRDefault="004E4259" w:rsidP="004E4259">
      <w:pPr>
        <w:contextualSpacing/>
        <w:jc w:val="both"/>
        <w:rPr>
          <w:rFonts w:cs="Arial"/>
          <w:color w:val="000000" w:themeColor="text1"/>
          <w:szCs w:val="20"/>
        </w:rPr>
      </w:pPr>
    </w:p>
    <w:p w14:paraId="3B13F9D3" w14:textId="66BE7398" w:rsidR="004E4259" w:rsidRPr="00725172" w:rsidRDefault="004E4259" w:rsidP="004E4259">
      <w:pPr>
        <w:contextualSpacing/>
        <w:jc w:val="both"/>
        <w:rPr>
          <w:rFonts w:cs="Arial"/>
          <w:szCs w:val="20"/>
        </w:rPr>
      </w:pPr>
      <w:r w:rsidRPr="00725172">
        <w:rPr>
          <w:rFonts w:cs="Arial"/>
          <w:szCs w:val="20"/>
        </w:rPr>
        <w:t xml:space="preserve">Šola v naravi je del obveznega programa osnovne šole, gre za posebno </w:t>
      </w:r>
      <w:r w:rsidRPr="00725172">
        <w:rPr>
          <w:rFonts w:cs="Arial"/>
          <w:szCs w:val="20"/>
          <w:shd w:val="clear" w:color="auto" w:fill="FFFFFF"/>
        </w:rPr>
        <w:t xml:space="preserve">organizacijsko obliko vzgojno-izobraževalnega dela, ki se izvaja strnjeno več dni izven prostora šole in jo izvajajo oziroma pri tem sodelujejo strokovni delavci šole. Podrobnejše pogoje in merila za določitev obsega sredstev, ki se za ta del osnovnošolskega izobraževanja zagotavlja iz državnega proračuna, je že </w:t>
      </w:r>
      <w:r w:rsidR="00421F6C">
        <w:rPr>
          <w:rFonts w:cs="Arial"/>
          <w:szCs w:val="20"/>
          <w:shd w:val="clear" w:color="auto" w:fill="FFFFFF"/>
        </w:rPr>
        <w:t>doslej</w:t>
      </w:r>
      <w:r w:rsidRPr="00725172">
        <w:rPr>
          <w:rFonts w:cs="Arial"/>
          <w:szCs w:val="20"/>
          <w:shd w:val="clear" w:color="auto" w:fill="FFFFFF"/>
        </w:rPr>
        <w:t xml:space="preserve"> določil minister s podzakonskim aktom, ki pa ni imel neposredne zakonske podlage, kar se s predlagano spremembo </w:t>
      </w:r>
      <w:r w:rsidR="00421F6C">
        <w:rPr>
          <w:rFonts w:cs="Arial"/>
          <w:szCs w:val="20"/>
          <w:shd w:val="clear" w:color="auto" w:fill="FFFFFF"/>
        </w:rPr>
        <w:t>zdaj</w:t>
      </w:r>
      <w:r w:rsidRPr="00725172">
        <w:rPr>
          <w:rFonts w:cs="Arial"/>
          <w:szCs w:val="20"/>
          <w:shd w:val="clear" w:color="auto" w:fill="FFFFFF"/>
        </w:rPr>
        <w:t xml:space="preserve"> vzpostavlja. </w:t>
      </w:r>
    </w:p>
    <w:p w14:paraId="22CC9EA1" w14:textId="77777777" w:rsidR="004E4259" w:rsidRDefault="004E4259" w:rsidP="004E4259">
      <w:pPr>
        <w:contextualSpacing/>
        <w:jc w:val="both"/>
        <w:rPr>
          <w:rFonts w:cs="Arial"/>
          <w:szCs w:val="20"/>
        </w:rPr>
      </w:pPr>
    </w:p>
    <w:p w14:paraId="2E210D13" w14:textId="7F6EA054" w:rsidR="00E3514F" w:rsidRDefault="00E3514F" w:rsidP="00E3514F">
      <w:pPr>
        <w:jc w:val="both"/>
      </w:pPr>
      <w:r w:rsidRPr="00E3514F">
        <w:lastRenderedPageBreak/>
        <w:t>Glede četrtega odstavka</w:t>
      </w:r>
      <w:r>
        <w:t xml:space="preserve"> in nove alineje, ki ureja pravno podlago za plačilo začasnega in občasnega dela dijakov in študentov ter upokojencev, če je to nujno za izvajanje javne službe, pojasnjujemo, da dijaki in študentje prisotni v vzgojno izobraževalnem procesu že sedaj opravljajo delo pod mentorstvom strokovnih delavcev. Zaradi pomanjkanja učiteljev tudi veliko upokojenih strokovnih delavcev opravlja delo v šolah. Za zagotovitev sredstev osnovnim šolam za plačilo študentskega ali dijaškega dela, ki so napoteni na delo s strani Študentskega servisa oziroma za plačilo dela upokojenih učiteljev na podlagi zakona, ki ureja začasno oziroma občasno delo upokojencev v ZOFVI do sedaj ni bilo ustrezne pravne podlage. Ker je na področju vzgoje in izobraževanja kadrovska stiska precejšnja, si zavodi za nemoteno izvajanje javne službe v določenem delu pomagajo tudi s »študentskim delom«. Zaradi taksativno določenih namenov, za katere se namenjajo sredstva iz državnega proračuna, je potrebno ZOFVI v tem delu dopolniti in zato je dodana nova alineja, ki vzpostavlja pravno podlago za takšno plačilo. Vsekakor pa niti študentje niti dijaki (dijaki npr. pomoč v kuhinji, v vrtcu…) ne bodo opravljali dela samostojno, ampak pod nadzorom mentorja.  </w:t>
      </w:r>
    </w:p>
    <w:p w14:paraId="09DE3EEF" w14:textId="77777777" w:rsidR="00E3514F" w:rsidRDefault="00E3514F" w:rsidP="004E4259">
      <w:pPr>
        <w:contextualSpacing/>
        <w:jc w:val="both"/>
        <w:rPr>
          <w:rFonts w:cs="Arial"/>
          <w:szCs w:val="20"/>
        </w:rPr>
      </w:pPr>
    </w:p>
    <w:p w14:paraId="1EEE3E2A" w14:textId="4F584F12" w:rsidR="004E4259" w:rsidRPr="00522D76" w:rsidRDefault="0059597C" w:rsidP="004E4259">
      <w:pPr>
        <w:contextualSpacing/>
        <w:jc w:val="both"/>
        <w:rPr>
          <w:rFonts w:cs="Arial"/>
          <w:szCs w:val="20"/>
        </w:rPr>
      </w:pPr>
      <w:r>
        <w:rPr>
          <w:rFonts w:cs="Arial"/>
          <w:szCs w:val="20"/>
        </w:rPr>
        <w:t>Peti</w:t>
      </w:r>
      <w:r w:rsidR="004E4259" w:rsidRPr="008F3639">
        <w:rPr>
          <w:rFonts w:cs="Arial"/>
          <w:szCs w:val="20"/>
        </w:rPr>
        <w:t xml:space="preserve"> odstavek</w:t>
      </w:r>
    </w:p>
    <w:p w14:paraId="34D38329" w14:textId="1AE0B688" w:rsidR="004E4259" w:rsidRPr="00522D76" w:rsidRDefault="0059597C" w:rsidP="004E4259">
      <w:pPr>
        <w:pStyle w:val="Odstavekseznama"/>
        <w:numPr>
          <w:ilvl w:val="0"/>
          <w:numId w:val="14"/>
        </w:numPr>
        <w:spacing w:after="160" w:line="259" w:lineRule="auto"/>
        <w:contextualSpacing/>
        <w:jc w:val="both"/>
        <w:rPr>
          <w:rFonts w:cs="Arial"/>
          <w:szCs w:val="20"/>
        </w:rPr>
      </w:pPr>
      <w:r>
        <w:rPr>
          <w:rFonts w:cs="Arial"/>
          <w:szCs w:val="20"/>
        </w:rPr>
        <w:t>sedma</w:t>
      </w:r>
      <w:r w:rsidR="004E4259" w:rsidRPr="00522D76">
        <w:rPr>
          <w:rFonts w:cs="Arial"/>
          <w:szCs w:val="20"/>
        </w:rPr>
        <w:t xml:space="preserve"> alineja:</w:t>
      </w:r>
    </w:p>
    <w:p w14:paraId="315B94B0" w14:textId="16C2FC38" w:rsidR="004E4259" w:rsidRDefault="004E4259" w:rsidP="004E4259">
      <w:pPr>
        <w:jc w:val="both"/>
        <w:rPr>
          <w:rFonts w:cs="Arial"/>
          <w:szCs w:val="20"/>
        </w:rPr>
      </w:pPr>
      <w:r w:rsidRPr="00786602">
        <w:rPr>
          <w:rFonts w:cs="Arial"/>
          <w:szCs w:val="20"/>
        </w:rPr>
        <w:t>Ministrstvo na podlagi različnih zakonov financira različne vrste prevozov za otroke in mladostnike po celi vertikali, ne le zgolj za učence v skladu z zakonom, ki ureja osnovno šolo, zato</w:t>
      </w:r>
      <w:r w:rsidR="00EA711B">
        <w:rPr>
          <w:rFonts w:cs="Arial"/>
          <w:szCs w:val="20"/>
        </w:rPr>
        <w:t xml:space="preserve"> se</w:t>
      </w:r>
      <w:r w:rsidRPr="00786602">
        <w:rPr>
          <w:rFonts w:cs="Arial"/>
          <w:szCs w:val="20"/>
        </w:rPr>
        <w:t xml:space="preserve"> dopolnjuje določilo v tem zakonu</w:t>
      </w:r>
      <w:r>
        <w:rPr>
          <w:rFonts w:cs="Arial"/>
          <w:szCs w:val="20"/>
        </w:rPr>
        <w:t>.</w:t>
      </w:r>
    </w:p>
    <w:p w14:paraId="47249DCD" w14:textId="59DB6A24" w:rsidR="00687654" w:rsidRDefault="00687654" w:rsidP="004E4259">
      <w:pPr>
        <w:jc w:val="both"/>
        <w:rPr>
          <w:rFonts w:cs="Arial"/>
          <w:szCs w:val="20"/>
        </w:rPr>
      </w:pPr>
    </w:p>
    <w:p w14:paraId="71570353" w14:textId="77777777" w:rsidR="00D235DC" w:rsidRDefault="00D235DC" w:rsidP="004E4259">
      <w:pPr>
        <w:jc w:val="both"/>
        <w:rPr>
          <w:rFonts w:cs="Arial"/>
          <w:szCs w:val="20"/>
          <w:shd w:val="clear" w:color="auto" w:fill="FFFFFF"/>
        </w:rPr>
      </w:pPr>
    </w:p>
    <w:p w14:paraId="65B9A56E" w14:textId="325AE788" w:rsidR="004E4259" w:rsidRDefault="00777B9D" w:rsidP="004E4259">
      <w:pPr>
        <w:jc w:val="both"/>
        <w:rPr>
          <w:rFonts w:cs="Arial"/>
          <w:szCs w:val="20"/>
          <w:shd w:val="clear" w:color="auto" w:fill="FFFFFF"/>
        </w:rPr>
      </w:pPr>
      <w:r>
        <w:rPr>
          <w:rFonts w:cs="Arial"/>
          <w:szCs w:val="20"/>
          <w:shd w:val="clear" w:color="auto" w:fill="FFFFFF"/>
        </w:rPr>
        <w:t>Šesti</w:t>
      </w:r>
      <w:r w:rsidR="004E4259" w:rsidRPr="008F3639">
        <w:rPr>
          <w:rFonts w:cs="Arial"/>
          <w:szCs w:val="20"/>
          <w:shd w:val="clear" w:color="auto" w:fill="FFFFFF"/>
        </w:rPr>
        <w:t xml:space="preserve"> odstavek</w:t>
      </w:r>
    </w:p>
    <w:p w14:paraId="1E0C6A05" w14:textId="6B1BCEFD" w:rsidR="004E4259" w:rsidRDefault="005F5FB8" w:rsidP="004E4259">
      <w:pPr>
        <w:contextualSpacing/>
        <w:jc w:val="both"/>
        <w:rPr>
          <w:rFonts w:cs="Arial"/>
          <w:szCs w:val="20"/>
        </w:rPr>
      </w:pPr>
      <w:r>
        <w:rPr>
          <w:rFonts w:cs="Arial"/>
          <w:szCs w:val="20"/>
        </w:rPr>
        <w:t>Zagotavljanje sredstev</w:t>
      </w:r>
      <w:r w:rsidR="004E4259" w:rsidRPr="31D86BF1">
        <w:rPr>
          <w:rFonts w:cs="Arial"/>
          <w:szCs w:val="20"/>
        </w:rPr>
        <w:t xml:space="preserve"> za investicije, investicijsko vzdrževanje in obnovo nepremičnin in opreme se ureja v enem odstavku, da ne pride do različnega obravnavanja javnih zavodov. </w:t>
      </w:r>
      <w:r w:rsidR="00EA711B">
        <w:rPr>
          <w:rFonts w:cs="Arial"/>
          <w:szCs w:val="20"/>
        </w:rPr>
        <w:t>D</w:t>
      </w:r>
      <w:r w:rsidR="004E4259" w:rsidRPr="31D86BF1">
        <w:rPr>
          <w:rFonts w:cs="Arial"/>
          <w:szCs w:val="20"/>
        </w:rPr>
        <w:t>oda</w:t>
      </w:r>
      <w:r w:rsidR="00EA711B">
        <w:rPr>
          <w:rFonts w:cs="Arial"/>
          <w:szCs w:val="20"/>
        </w:rPr>
        <w:t>ni so</w:t>
      </w:r>
      <w:r w:rsidR="004E4259" w:rsidRPr="31D86BF1">
        <w:rPr>
          <w:rFonts w:cs="Arial"/>
          <w:szCs w:val="20"/>
        </w:rPr>
        <w:t xml:space="preserve"> še javni zavodi, ki jih je Republika Slovenija ustanovila na podlagi 28. člena ZOFVI in je kot ustanoviteljica in lastnica stvarnega premoženja tudi dolžna zagotavljati sredstva za investicije, investicijsko vzdrževanje in opremo. S spremembo se določi tudi materialna pravna podlaga za način razdelitve sredstev.</w:t>
      </w:r>
    </w:p>
    <w:p w14:paraId="5D4BFB5C" w14:textId="77777777" w:rsidR="004E4259" w:rsidRPr="006F70FF" w:rsidRDefault="004E4259" w:rsidP="004E4259">
      <w:pPr>
        <w:jc w:val="both"/>
        <w:rPr>
          <w:rFonts w:cs="Arial"/>
          <w:szCs w:val="20"/>
        </w:rPr>
      </w:pPr>
    </w:p>
    <w:p w14:paraId="46F6E571" w14:textId="55704268" w:rsidR="004E4259" w:rsidRDefault="004E4259" w:rsidP="004E4259">
      <w:pPr>
        <w:contextualSpacing/>
        <w:jc w:val="both"/>
        <w:rPr>
          <w:rFonts w:cs="Arial"/>
          <w:szCs w:val="20"/>
        </w:rPr>
      </w:pPr>
      <w:r w:rsidRPr="008F3639">
        <w:rPr>
          <w:rFonts w:cs="Arial"/>
          <w:szCs w:val="20"/>
        </w:rPr>
        <w:t xml:space="preserve">Nov </w:t>
      </w:r>
      <w:r w:rsidR="00777B9D">
        <w:rPr>
          <w:rFonts w:cs="Arial"/>
          <w:szCs w:val="20"/>
        </w:rPr>
        <w:t>sedmi</w:t>
      </w:r>
      <w:r w:rsidRPr="008F3639">
        <w:rPr>
          <w:rFonts w:cs="Arial"/>
          <w:szCs w:val="20"/>
        </w:rPr>
        <w:t xml:space="preserve"> odstavek</w:t>
      </w:r>
    </w:p>
    <w:p w14:paraId="68C01D8B" w14:textId="77777777" w:rsidR="00777B9D" w:rsidRDefault="00777B9D" w:rsidP="004E4259">
      <w:pPr>
        <w:contextualSpacing/>
        <w:jc w:val="both"/>
        <w:rPr>
          <w:rFonts w:cs="Arial"/>
          <w:szCs w:val="20"/>
        </w:rPr>
      </w:pPr>
    </w:p>
    <w:p w14:paraId="47C28B7A" w14:textId="77777777" w:rsidR="00777B9D" w:rsidRPr="00777B9D" w:rsidRDefault="00777B9D" w:rsidP="00777B9D">
      <w:pPr>
        <w:contextualSpacing/>
        <w:jc w:val="both"/>
        <w:rPr>
          <w:rFonts w:cs="Arial"/>
          <w:szCs w:val="20"/>
        </w:rPr>
      </w:pPr>
      <w:r w:rsidRPr="00777B9D">
        <w:rPr>
          <w:rFonts w:cs="Arial"/>
          <w:szCs w:val="20"/>
        </w:rPr>
        <w:t>-</w:t>
      </w:r>
      <w:r w:rsidRPr="00777B9D">
        <w:rPr>
          <w:rFonts w:cs="Arial"/>
          <w:szCs w:val="20"/>
        </w:rPr>
        <w:tab/>
        <w:t>tretja alineja:</w:t>
      </w:r>
    </w:p>
    <w:p w14:paraId="3171A17D" w14:textId="349238D5" w:rsidR="00777B9D" w:rsidRDefault="00777B9D" w:rsidP="00777B9D">
      <w:pPr>
        <w:contextualSpacing/>
        <w:jc w:val="both"/>
        <w:rPr>
          <w:rFonts w:cs="Arial"/>
          <w:szCs w:val="20"/>
        </w:rPr>
      </w:pPr>
      <w:r w:rsidRPr="00777B9D">
        <w:rPr>
          <w:rFonts w:cs="Arial"/>
          <w:szCs w:val="20"/>
        </w:rPr>
        <w:t>Dodaja se podlaga za financiranje invalidskega zavarovanja učencev, ki so usmerjeni v Posebni program vzgoje in izobraževanj</w:t>
      </w:r>
      <w:r w:rsidR="00421F6C">
        <w:rPr>
          <w:rFonts w:cs="Arial"/>
          <w:szCs w:val="20"/>
        </w:rPr>
        <w:t>a</w:t>
      </w:r>
      <w:r w:rsidRPr="00777B9D">
        <w:rPr>
          <w:rFonts w:cs="Arial"/>
          <w:szCs w:val="20"/>
        </w:rPr>
        <w:t xml:space="preserve">. V program so </w:t>
      </w:r>
      <w:r w:rsidR="00421F6C">
        <w:rPr>
          <w:rFonts w:cs="Arial"/>
          <w:szCs w:val="20"/>
        </w:rPr>
        <w:t>v</w:t>
      </w:r>
      <w:r w:rsidRPr="00777B9D">
        <w:rPr>
          <w:rFonts w:cs="Arial"/>
          <w:szCs w:val="20"/>
        </w:rPr>
        <w:t>ključeni do vključno 26. leta starosti, imajo status učenca, v okviru nadaljevalnih stopenj programa pri vsebinah Učenje za življenje in delo pa opravljajo določena dela tudi v zunanjih organizacijah (npr. kuhanje, šivanje, vrtnarjenje, skrb za živali, delo na kmetiji, delo v strežbi, pekarni, slaščičarni, v administraciji itd.)</w:t>
      </w:r>
    </w:p>
    <w:p w14:paraId="08CD04E8" w14:textId="77777777" w:rsidR="004E4259" w:rsidRPr="00D17C1D" w:rsidRDefault="004E4259" w:rsidP="004E4259">
      <w:pPr>
        <w:jc w:val="both"/>
        <w:rPr>
          <w:rFonts w:cs="Arial"/>
          <w:szCs w:val="20"/>
        </w:rPr>
      </w:pPr>
    </w:p>
    <w:p w14:paraId="3C41FE7D" w14:textId="091FD3E5" w:rsidR="004E4259" w:rsidRDefault="00777B9D" w:rsidP="004E4259">
      <w:pPr>
        <w:pStyle w:val="Odstavekseznama"/>
        <w:numPr>
          <w:ilvl w:val="0"/>
          <w:numId w:val="14"/>
        </w:numPr>
        <w:spacing w:after="160" w:line="259" w:lineRule="auto"/>
        <w:contextualSpacing/>
        <w:jc w:val="both"/>
        <w:rPr>
          <w:rFonts w:cs="Arial"/>
          <w:szCs w:val="20"/>
        </w:rPr>
      </w:pPr>
      <w:r>
        <w:rPr>
          <w:rFonts w:cs="Arial"/>
          <w:szCs w:val="20"/>
        </w:rPr>
        <w:t>četrta</w:t>
      </w:r>
      <w:r w:rsidR="004E4259">
        <w:rPr>
          <w:rFonts w:cs="Arial"/>
          <w:szCs w:val="20"/>
        </w:rPr>
        <w:t xml:space="preserve"> </w:t>
      </w:r>
      <w:r w:rsidR="004E4259" w:rsidRPr="00522D76">
        <w:rPr>
          <w:rFonts w:cs="Arial"/>
          <w:szCs w:val="20"/>
        </w:rPr>
        <w:t>alineja:</w:t>
      </w:r>
    </w:p>
    <w:p w14:paraId="4ACCE2D1" w14:textId="77777777" w:rsidR="004E4259" w:rsidRDefault="004E4259" w:rsidP="004E4259">
      <w:pPr>
        <w:jc w:val="both"/>
        <w:rPr>
          <w:rFonts w:cs="Arial"/>
          <w:szCs w:val="20"/>
        </w:rPr>
      </w:pPr>
      <w:r w:rsidRPr="00D17C1D">
        <w:rPr>
          <w:rFonts w:cs="Arial"/>
          <w:szCs w:val="20"/>
        </w:rPr>
        <w:t>Dodaja se podlaga za financiranje priprave in za subvencioniranje cene učbenikov in učil tudi za srednjo šolo.</w:t>
      </w:r>
    </w:p>
    <w:p w14:paraId="445EC6EE" w14:textId="77777777" w:rsidR="00F90F5F" w:rsidRPr="00522D76" w:rsidRDefault="00F90F5F" w:rsidP="004E4259">
      <w:pPr>
        <w:jc w:val="both"/>
        <w:rPr>
          <w:rFonts w:cs="Arial"/>
          <w:szCs w:val="20"/>
        </w:rPr>
      </w:pPr>
    </w:p>
    <w:p w14:paraId="31264ADC" w14:textId="3ADD2622" w:rsidR="004E4259" w:rsidRPr="00522D76" w:rsidRDefault="00777B9D" w:rsidP="004E4259">
      <w:pPr>
        <w:pStyle w:val="Odstavekseznama"/>
        <w:numPr>
          <w:ilvl w:val="0"/>
          <w:numId w:val="14"/>
        </w:numPr>
        <w:spacing w:after="160" w:line="259" w:lineRule="auto"/>
        <w:contextualSpacing/>
        <w:jc w:val="both"/>
        <w:rPr>
          <w:rFonts w:cs="Arial"/>
          <w:szCs w:val="20"/>
        </w:rPr>
      </w:pPr>
      <w:r>
        <w:rPr>
          <w:rFonts w:cs="Arial"/>
          <w:szCs w:val="20"/>
        </w:rPr>
        <w:t>peta</w:t>
      </w:r>
      <w:r w:rsidR="004E4259">
        <w:rPr>
          <w:rFonts w:cs="Arial"/>
          <w:szCs w:val="20"/>
        </w:rPr>
        <w:t xml:space="preserve"> </w:t>
      </w:r>
      <w:r w:rsidR="004E4259" w:rsidRPr="00522D76">
        <w:rPr>
          <w:rFonts w:cs="Arial"/>
          <w:szCs w:val="20"/>
        </w:rPr>
        <w:t>alineja:</w:t>
      </w:r>
    </w:p>
    <w:p w14:paraId="2512B915" w14:textId="1B6EC595" w:rsidR="004E4259" w:rsidRDefault="004E4259" w:rsidP="004E4259">
      <w:pPr>
        <w:pStyle w:val="Sprotnaopomba-besedilo"/>
        <w:jc w:val="both"/>
      </w:pPr>
      <w:r w:rsidRPr="00522D76">
        <w:t>Dodaja se podlag</w:t>
      </w:r>
      <w:r w:rsidR="00D235DC">
        <w:t>a</w:t>
      </w:r>
      <w:r w:rsidRPr="00522D76">
        <w:t xml:space="preserve"> za financiranje prilagajanja </w:t>
      </w:r>
      <w:r w:rsidR="00777B9D">
        <w:t xml:space="preserve">in pretvarjanja </w:t>
      </w:r>
      <w:r w:rsidRPr="00522D76">
        <w:t>učbenikov</w:t>
      </w:r>
      <w:r w:rsidR="00777B9D">
        <w:t>,</w:t>
      </w:r>
      <w:r w:rsidRPr="00522D76">
        <w:t xml:space="preserve"> učnih gradiv </w:t>
      </w:r>
      <w:r w:rsidR="00777B9D">
        <w:t xml:space="preserve">in pripomočkov </w:t>
      </w:r>
      <w:r w:rsidRPr="00522D76">
        <w:t>za otroke in mladostnike s posebnimi potrebami. Normativ in delovna mesta za opravljanje navedene nalog</w:t>
      </w:r>
      <w:r w:rsidR="007D5593">
        <w:t>e</w:t>
      </w:r>
      <w:r w:rsidRPr="00522D76">
        <w:t xml:space="preserve"> so določen</w:t>
      </w:r>
      <w:r w:rsidR="00F90F5F">
        <w:t>i</w:t>
      </w:r>
      <w:r w:rsidRPr="00522D76">
        <w:t xml:space="preserve"> v pravilniku, ki ureja normative in standarde za izvajanje vzgojno-izobraževalnih programov za otroke s posebnimi potrebami</w:t>
      </w:r>
      <w:r>
        <w:t>.</w:t>
      </w:r>
      <w:r w:rsidRPr="008A2425">
        <w:t xml:space="preserve"> </w:t>
      </w:r>
    </w:p>
    <w:p w14:paraId="63684118" w14:textId="039E99BC" w:rsidR="004E4259" w:rsidRDefault="004E4259" w:rsidP="004E4259">
      <w:pPr>
        <w:pStyle w:val="Sprotnaopomba-besedilo"/>
        <w:jc w:val="both"/>
      </w:pPr>
      <w:r>
        <w:t xml:space="preserve"> </w:t>
      </w:r>
    </w:p>
    <w:p w14:paraId="319622E4" w14:textId="1A682F7A" w:rsidR="004E4259" w:rsidRDefault="00421F6C" w:rsidP="004E4259">
      <w:pPr>
        <w:pStyle w:val="Odstavekseznama"/>
        <w:numPr>
          <w:ilvl w:val="0"/>
          <w:numId w:val="14"/>
        </w:numPr>
        <w:spacing w:after="160" w:line="259" w:lineRule="auto"/>
        <w:contextualSpacing/>
        <w:jc w:val="both"/>
        <w:rPr>
          <w:rFonts w:cs="Arial"/>
          <w:szCs w:val="20"/>
        </w:rPr>
      </w:pPr>
      <w:r>
        <w:rPr>
          <w:rFonts w:cs="Arial"/>
          <w:szCs w:val="20"/>
        </w:rPr>
        <w:t>osemindvajseta</w:t>
      </w:r>
      <w:r w:rsidR="004E4259">
        <w:rPr>
          <w:rFonts w:cs="Arial"/>
          <w:szCs w:val="20"/>
        </w:rPr>
        <w:t xml:space="preserve"> </w:t>
      </w:r>
      <w:r w:rsidR="004E4259" w:rsidRPr="00522D76">
        <w:rPr>
          <w:rFonts w:cs="Arial"/>
          <w:szCs w:val="20"/>
        </w:rPr>
        <w:t>alineja:</w:t>
      </w:r>
    </w:p>
    <w:p w14:paraId="67C55141" w14:textId="1351782C" w:rsidR="004E4259" w:rsidRDefault="004E4259" w:rsidP="004E4259">
      <w:pPr>
        <w:pStyle w:val="Sprotnaopomba-besedilo"/>
        <w:jc w:val="both"/>
      </w:pPr>
      <w:r w:rsidRPr="00D22EED">
        <w:lastRenderedPageBreak/>
        <w:t>Otroci in mladostniki, ki so usmerjeni v Posebni program vzgoje in izobraževanj</w:t>
      </w:r>
      <w:r w:rsidR="00421F6C">
        <w:t>a</w:t>
      </w:r>
      <w:r w:rsidRPr="00D22EED">
        <w:t>, so lahko v program vključeni do vključno 26. leta starosti in imajo status učenca. Tudi zanje je treba zagotoviti sredstva za zdravniške preglede, saj lahko v okviru nadaljevalnih stopenj programa pri vsebinah Učenje za življenje in delo opravljajo določena dela tudi v zunanjih organizacijah (npr. kuhanje, šivanje, vrtnarjenje, skrb za živali, delo na kmetiji, delo v strežbi, pekarni, slaščičarni, v administraciji itd.)</w:t>
      </w:r>
    </w:p>
    <w:p w14:paraId="640915B4" w14:textId="77777777" w:rsidR="004E4259" w:rsidRDefault="004E4259" w:rsidP="004E4259">
      <w:pPr>
        <w:pStyle w:val="Sprotnaopomba-besedilo"/>
        <w:jc w:val="both"/>
      </w:pPr>
    </w:p>
    <w:p w14:paraId="4B9298A5" w14:textId="2A1FF9BF" w:rsidR="004E4259" w:rsidRPr="00522D76" w:rsidRDefault="00421F6C" w:rsidP="004E4259">
      <w:pPr>
        <w:pStyle w:val="Odstavekseznama"/>
        <w:numPr>
          <w:ilvl w:val="0"/>
          <w:numId w:val="14"/>
        </w:numPr>
        <w:spacing w:after="160" w:line="259" w:lineRule="auto"/>
        <w:contextualSpacing/>
        <w:jc w:val="both"/>
        <w:rPr>
          <w:rFonts w:cs="Arial"/>
          <w:szCs w:val="20"/>
        </w:rPr>
      </w:pPr>
      <w:r>
        <w:rPr>
          <w:rFonts w:cs="Arial"/>
          <w:szCs w:val="20"/>
        </w:rPr>
        <w:t>trideseta</w:t>
      </w:r>
      <w:r w:rsidR="004E4259">
        <w:rPr>
          <w:rFonts w:cs="Arial"/>
          <w:szCs w:val="20"/>
        </w:rPr>
        <w:t xml:space="preserve"> </w:t>
      </w:r>
      <w:r w:rsidR="004E4259" w:rsidRPr="00522D76">
        <w:rPr>
          <w:rFonts w:cs="Arial"/>
          <w:szCs w:val="20"/>
        </w:rPr>
        <w:t>alineja:</w:t>
      </w:r>
    </w:p>
    <w:p w14:paraId="268AF079" w14:textId="0CFF78C7" w:rsidR="00687654" w:rsidRDefault="004E4259" w:rsidP="004E4259">
      <w:pPr>
        <w:pStyle w:val="Sprotnaopomba-besedilo"/>
        <w:jc w:val="both"/>
      </w:pPr>
      <w:r w:rsidRPr="00D22EED">
        <w:t>Ministrstvo zagotavlja sredstva za prevoze otrok in mladostnikov, ki so na podlagi sklepa sodišča nameščeni v strokovnih centrih za otroke in mladostnike s čustvenimi in vedenjskimi motnjami, razen tistih, ki so že subvencionirani iz drugih naslovov.</w:t>
      </w:r>
    </w:p>
    <w:p w14:paraId="04536510" w14:textId="77777777" w:rsidR="004E4259" w:rsidRDefault="004E4259" w:rsidP="004E4259">
      <w:pPr>
        <w:pStyle w:val="Sprotnaopomba-besedilo"/>
        <w:jc w:val="both"/>
      </w:pPr>
    </w:p>
    <w:p w14:paraId="0E58DB4D" w14:textId="1D057011" w:rsidR="004E4259" w:rsidRPr="00522D76" w:rsidRDefault="00421F6C" w:rsidP="004E4259">
      <w:pPr>
        <w:pStyle w:val="Odstavekseznama"/>
        <w:numPr>
          <w:ilvl w:val="0"/>
          <w:numId w:val="14"/>
        </w:numPr>
        <w:spacing w:after="160" w:line="259" w:lineRule="auto"/>
        <w:contextualSpacing/>
        <w:jc w:val="both"/>
        <w:rPr>
          <w:rFonts w:cs="Arial"/>
          <w:szCs w:val="20"/>
        </w:rPr>
      </w:pPr>
      <w:r>
        <w:rPr>
          <w:rFonts w:cs="Arial"/>
          <w:szCs w:val="20"/>
        </w:rPr>
        <w:t>enaintrideseta</w:t>
      </w:r>
      <w:r w:rsidR="004E4259" w:rsidRPr="00522D76">
        <w:rPr>
          <w:rFonts w:cs="Arial"/>
          <w:szCs w:val="20"/>
        </w:rPr>
        <w:t xml:space="preserve"> alineja:</w:t>
      </w:r>
    </w:p>
    <w:p w14:paraId="01E1CD34" w14:textId="24E0B64D" w:rsidR="004E4259" w:rsidRDefault="004E4259" w:rsidP="004E4259">
      <w:pPr>
        <w:pStyle w:val="Sprotnaopomba-besedilo"/>
        <w:jc w:val="both"/>
      </w:pPr>
      <w:r>
        <w:t xml:space="preserve">Podlaga za zagotavljanje informacijsko-komunikacijske tehnologije za zavode, ki jih je ustanovila država, je </w:t>
      </w:r>
      <w:r w:rsidR="00195144">
        <w:t xml:space="preserve">urejena </w:t>
      </w:r>
      <w:r>
        <w:t xml:space="preserve">v sedanjem tretjem odstavku 81. člena. Predlagana nova alineja omogoča, da lahko ministrstvo v primeru, da to omogočajo proračunske možnosti, tudi vzgojno-izobraževalnim zavodom, ki so jih ustanovile lokalne skupnosti (vrtci, osnovne šole, glasbene šole, organizacije za izobraževanje odraslih/ljudske univerze) zagotavlja informacijsko-komunikacijsko tehnologijo (npr. namizni, prenosni in tablični računalniki, tiskalniki, projektorji, interaktivni zasloni, STEM kompleti, oprema za virtualno resničnost, računalniški vmesniki, povezave v omrežja in oprema za delovanje računalniških omrežij, programska oprema, aplikacije, platforme in storitve). Zagotavljanje informacijsko-komunikacijske tehnologije vzgojno-izobraževalnim zavodom, ki so jih ustanovile lokalne skupnosti je </w:t>
      </w:r>
      <w:r w:rsidR="00977B8C">
        <w:t>v skladu</w:t>
      </w:r>
      <w:r>
        <w:t xml:space="preserve"> z dosedanjo prakso (npr. projekti financirani iz kohezijskih sredstev in sredstev in Načrta za okrevanje in odpornost) ter s pobudo Evropske unije Akcijski načrt za digitalno izobraževanje (2021-2027) in Akcijskim načrtom digitalnega izobraževanja (ANDI) 2021-2027, ki ga je 22. </w:t>
      </w:r>
      <w:r w:rsidR="00977B8C">
        <w:t>aprila</w:t>
      </w:r>
      <w:r>
        <w:t xml:space="preserve"> 2022 potrdilo ministrstvo s sklepom št. 900-13-2013/42. Načrta podpirata smiselno, odgovorno in varno uporabo informacijsko-komunikacijske tehnologije v izobraževalnem procesu usklajeno z digitalno strategijo posameznega zavoda.</w:t>
      </w:r>
      <w:r w:rsidRPr="0055266C">
        <w:t xml:space="preserve"> </w:t>
      </w:r>
    </w:p>
    <w:p w14:paraId="4878A510" w14:textId="77777777" w:rsidR="00780FAC" w:rsidRDefault="00780FAC" w:rsidP="004E4259">
      <w:pPr>
        <w:pStyle w:val="Sprotnaopomba-besedilo"/>
        <w:jc w:val="both"/>
      </w:pPr>
    </w:p>
    <w:p w14:paraId="4E38CCF6" w14:textId="16D9FDA1" w:rsidR="00780FAC" w:rsidRPr="00545A1E" w:rsidRDefault="00780FAC" w:rsidP="00780FAC">
      <w:pPr>
        <w:jc w:val="both"/>
      </w:pPr>
      <w:r w:rsidRPr="00780FAC">
        <w:t>Glede sedmega odstavka</w:t>
      </w:r>
      <w:r w:rsidRPr="00545A1E">
        <w:t xml:space="preserve"> (delovna uspešnost) pojasnjujemo, da predstavlja realizacijo drugega odstavka 31. člena Zakona o skupnih temeljih sistema plač v javnem sektorju, katerega vsebina je bila dogovorjena tudi med socialnimi partnerji. S citirano določbo se torej za naloge, ki jih taksativno določa novi sedmi odstavek 81. člena (in ki so povzete iz veljavnih podzakonskih predpisov na področju vzgoje in izobraževanja), določa kot vir sredstev za delovno uspešnost državni proračun. Predlagana določba posledično ne bo imela dodatnih finančnih posledic, kot jih ima do sedaj, samo vir sredstev bo ustrezneje opredeljen. </w:t>
      </w:r>
    </w:p>
    <w:p w14:paraId="47CD9A3E" w14:textId="77777777" w:rsidR="00780FAC" w:rsidRPr="00D82BF6" w:rsidRDefault="00780FAC" w:rsidP="004E4259">
      <w:pPr>
        <w:pStyle w:val="Sprotnaopomba-besedilo"/>
        <w:jc w:val="both"/>
      </w:pPr>
    </w:p>
    <w:p w14:paraId="58895F92" w14:textId="77777777" w:rsidR="004E4259" w:rsidRDefault="004E4259" w:rsidP="004E4259">
      <w:pPr>
        <w:pStyle w:val="Sprotnaopomba-besedilo"/>
        <w:jc w:val="both"/>
      </w:pPr>
    </w:p>
    <w:p w14:paraId="305D7740" w14:textId="0CB49158" w:rsidR="00D76F04" w:rsidRPr="002D148F" w:rsidRDefault="004E4259" w:rsidP="004E4259">
      <w:pPr>
        <w:contextualSpacing/>
        <w:jc w:val="both"/>
        <w:rPr>
          <w:rFonts w:cs="Arial"/>
          <w:b/>
          <w:bCs/>
          <w:szCs w:val="20"/>
        </w:rPr>
      </w:pPr>
      <w:bookmarkStart w:id="23" w:name="_Hlk188817332"/>
      <w:r w:rsidRPr="002D148F">
        <w:rPr>
          <w:rFonts w:cs="Arial"/>
          <w:b/>
          <w:bCs/>
          <w:szCs w:val="20"/>
        </w:rPr>
        <w:t>K 2</w:t>
      </w:r>
      <w:r w:rsidR="00D76F04">
        <w:rPr>
          <w:rFonts w:cs="Arial"/>
          <w:b/>
          <w:bCs/>
          <w:szCs w:val="20"/>
        </w:rPr>
        <w:t>1</w:t>
      </w:r>
      <w:r w:rsidRPr="002D148F">
        <w:rPr>
          <w:rFonts w:cs="Arial"/>
          <w:b/>
          <w:bCs/>
          <w:szCs w:val="20"/>
        </w:rPr>
        <w:t>. členu</w:t>
      </w:r>
    </w:p>
    <w:p w14:paraId="70101F44" w14:textId="77777777" w:rsidR="004E4259" w:rsidRDefault="004E4259" w:rsidP="004E4259">
      <w:pPr>
        <w:contextualSpacing/>
        <w:jc w:val="both"/>
        <w:rPr>
          <w:rFonts w:cs="Arial"/>
          <w:b/>
          <w:bCs/>
          <w:szCs w:val="20"/>
        </w:rPr>
      </w:pPr>
    </w:p>
    <w:p w14:paraId="358C775A" w14:textId="5DCE77A5" w:rsidR="004E4259" w:rsidRDefault="004E4259" w:rsidP="004E4259">
      <w:pPr>
        <w:contextualSpacing/>
        <w:jc w:val="both"/>
        <w:rPr>
          <w:rFonts w:cs="Arial"/>
          <w:szCs w:val="20"/>
        </w:rPr>
      </w:pPr>
      <w:r>
        <w:rPr>
          <w:rFonts w:cs="Arial"/>
          <w:szCs w:val="20"/>
        </w:rPr>
        <w:t>Črtanje druge</w:t>
      </w:r>
      <w:r w:rsidR="00D76F04">
        <w:rPr>
          <w:rFonts w:cs="Arial"/>
          <w:szCs w:val="20"/>
        </w:rPr>
        <w:t xml:space="preserve"> alineje prve</w:t>
      </w:r>
      <w:r>
        <w:rPr>
          <w:rFonts w:cs="Arial"/>
          <w:szCs w:val="20"/>
        </w:rPr>
        <w:t>ga odstavka</w:t>
      </w:r>
      <w:r w:rsidR="00D76F04">
        <w:rPr>
          <w:rFonts w:cs="Arial"/>
          <w:szCs w:val="20"/>
        </w:rPr>
        <w:t xml:space="preserve"> </w:t>
      </w:r>
      <w:r w:rsidR="00E3514F">
        <w:rPr>
          <w:rFonts w:cs="Arial"/>
          <w:szCs w:val="20"/>
        </w:rPr>
        <w:t xml:space="preserve">82. člena </w:t>
      </w:r>
      <w:r w:rsidR="00D76F04">
        <w:rPr>
          <w:rFonts w:cs="Arial"/>
          <w:szCs w:val="20"/>
        </w:rPr>
        <w:t xml:space="preserve">pomeni, da bodo iz državnega proračuna zagotovljena sredstva za </w:t>
      </w:r>
      <w:r w:rsidR="00D76F04" w:rsidRPr="00D76F04">
        <w:rPr>
          <w:rFonts w:cs="Arial"/>
          <w:szCs w:val="20"/>
        </w:rPr>
        <w:t>nadomestila stroškov delavcem v skladu s kolektivno pogodbo</w:t>
      </w:r>
      <w:r>
        <w:rPr>
          <w:rFonts w:cs="Arial"/>
          <w:szCs w:val="20"/>
        </w:rPr>
        <w:t xml:space="preserve">. </w:t>
      </w:r>
    </w:p>
    <w:bookmarkEnd w:id="23"/>
    <w:p w14:paraId="42B3FAF7" w14:textId="77777777" w:rsidR="00D76F04" w:rsidRDefault="00D76F04" w:rsidP="004E4259">
      <w:pPr>
        <w:contextualSpacing/>
        <w:jc w:val="both"/>
        <w:rPr>
          <w:rFonts w:cs="Arial"/>
          <w:szCs w:val="20"/>
        </w:rPr>
      </w:pPr>
    </w:p>
    <w:p w14:paraId="10806BAC" w14:textId="77777777" w:rsidR="00D76F04" w:rsidRDefault="00D76F04" w:rsidP="004E4259">
      <w:pPr>
        <w:contextualSpacing/>
        <w:jc w:val="both"/>
        <w:rPr>
          <w:rFonts w:cs="Arial"/>
          <w:szCs w:val="20"/>
        </w:rPr>
      </w:pPr>
    </w:p>
    <w:p w14:paraId="2925B7BF" w14:textId="099ABE3A" w:rsidR="00D76F04" w:rsidRPr="00C87991" w:rsidRDefault="00D76F04" w:rsidP="004E4259">
      <w:pPr>
        <w:contextualSpacing/>
        <w:jc w:val="both"/>
        <w:rPr>
          <w:rFonts w:cs="Arial"/>
          <w:b/>
          <w:bCs/>
          <w:szCs w:val="20"/>
        </w:rPr>
      </w:pPr>
      <w:r w:rsidRPr="00C87991">
        <w:rPr>
          <w:rFonts w:cs="Arial"/>
          <w:b/>
          <w:bCs/>
          <w:szCs w:val="20"/>
        </w:rPr>
        <w:t>K 22. členu</w:t>
      </w:r>
    </w:p>
    <w:p w14:paraId="49E5C528" w14:textId="77777777" w:rsidR="00D76F04" w:rsidRDefault="00D76F04" w:rsidP="004E4259">
      <w:pPr>
        <w:contextualSpacing/>
        <w:jc w:val="both"/>
        <w:rPr>
          <w:rFonts w:cs="Arial"/>
          <w:szCs w:val="20"/>
        </w:rPr>
      </w:pPr>
    </w:p>
    <w:p w14:paraId="5856C036" w14:textId="077415BC" w:rsidR="004B134F" w:rsidRPr="004B134F" w:rsidRDefault="00D76F04" w:rsidP="004B134F">
      <w:pPr>
        <w:contextualSpacing/>
        <w:jc w:val="both"/>
        <w:rPr>
          <w:rFonts w:cs="Arial"/>
          <w:szCs w:val="20"/>
        </w:rPr>
      </w:pPr>
      <w:r>
        <w:rPr>
          <w:rFonts w:cs="Arial"/>
          <w:szCs w:val="20"/>
        </w:rPr>
        <w:t>V tem členu se določajo sredstva za stabilno financiranje razvoja in investicij v vzgoji in izobraževanju.</w:t>
      </w:r>
      <w:r w:rsidR="004B134F">
        <w:rPr>
          <w:rFonts w:cs="Arial"/>
          <w:szCs w:val="20"/>
        </w:rPr>
        <w:t xml:space="preserve"> Zagotoviti je treba vlaganje v šolsko infrastrukturo. </w:t>
      </w:r>
      <w:r w:rsidR="004B134F" w:rsidRPr="004B134F">
        <w:rPr>
          <w:rFonts w:cs="Arial"/>
          <w:szCs w:val="20"/>
        </w:rPr>
        <w:t xml:space="preserve">Stabilno financiranje je </w:t>
      </w:r>
      <w:r w:rsidR="00977B8C">
        <w:rPr>
          <w:rFonts w:cs="Arial"/>
          <w:szCs w:val="20"/>
        </w:rPr>
        <w:t>treba</w:t>
      </w:r>
      <w:r w:rsidR="004B134F" w:rsidRPr="004B134F">
        <w:rPr>
          <w:rFonts w:cs="Arial"/>
          <w:szCs w:val="20"/>
        </w:rPr>
        <w:t xml:space="preserve"> zagotoviti </w:t>
      </w:r>
      <w:r w:rsidR="00977B8C">
        <w:rPr>
          <w:rFonts w:cs="Arial"/>
          <w:szCs w:val="20"/>
        </w:rPr>
        <w:t>zlasti</w:t>
      </w:r>
      <w:r w:rsidR="004B134F" w:rsidRPr="004B134F">
        <w:rPr>
          <w:rFonts w:cs="Arial"/>
          <w:szCs w:val="20"/>
        </w:rPr>
        <w:t xml:space="preserve"> za razvojne programe in projekte na področjih razvoja in krepitve</w:t>
      </w:r>
      <w:r w:rsidR="004B134F">
        <w:rPr>
          <w:rFonts w:cs="Arial"/>
          <w:szCs w:val="20"/>
        </w:rPr>
        <w:t xml:space="preserve"> </w:t>
      </w:r>
      <w:r w:rsidR="004B134F" w:rsidRPr="004B134F">
        <w:rPr>
          <w:rFonts w:cs="Arial"/>
          <w:szCs w:val="20"/>
        </w:rPr>
        <w:t>bralne pismenosti</w:t>
      </w:r>
      <w:r w:rsidR="004B134F">
        <w:rPr>
          <w:rFonts w:cs="Arial"/>
          <w:szCs w:val="20"/>
        </w:rPr>
        <w:t xml:space="preserve">, </w:t>
      </w:r>
      <w:r w:rsidR="004B134F" w:rsidRPr="004B134F">
        <w:rPr>
          <w:rFonts w:cs="Arial"/>
          <w:szCs w:val="20"/>
        </w:rPr>
        <w:t>kompetenc za odzivanje na zahteve digitaliziranega sveta</w:t>
      </w:r>
      <w:r w:rsidR="004B134F">
        <w:rPr>
          <w:rFonts w:cs="Arial"/>
          <w:szCs w:val="20"/>
        </w:rPr>
        <w:t xml:space="preserve">, </w:t>
      </w:r>
      <w:r w:rsidR="004B134F" w:rsidRPr="004B134F">
        <w:rPr>
          <w:rFonts w:cs="Arial"/>
          <w:szCs w:val="20"/>
        </w:rPr>
        <w:t>izobraževanja otrok, mladostnikov in odraslih oseb s posebnimi potrebami</w:t>
      </w:r>
      <w:r w:rsidR="004B134F">
        <w:rPr>
          <w:rFonts w:cs="Arial"/>
          <w:szCs w:val="20"/>
        </w:rPr>
        <w:t xml:space="preserve">, </w:t>
      </w:r>
      <w:r w:rsidR="004B134F" w:rsidRPr="004B134F">
        <w:rPr>
          <w:rFonts w:cs="Arial"/>
          <w:szCs w:val="20"/>
        </w:rPr>
        <w:t xml:space="preserve">krepitve vloge NPZ in posodabljanja </w:t>
      </w:r>
      <w:r w:rsidR="004B134F" w:rsidRPr="004B134F">
        <w:rPr>
          <w:rFonts w:cs="Arial"/>
          <w:szCs w:val="20"/>
        </w:rPr>
        <w:lastRenderedPageBreak/>
        <w:t>splošne in poklicne mature</w:t>
      </w:r>
      <w:r w:rsidR="004B134F">
        <w:rPr>
          <w:rFonts w:cs="Arial"/>
          <w:szCs w:val="20"/>
        </w:rPr>
        <w:t xml:space="preserve">, </w:t>
      </w:r>
      <w:r w:rsidR="004B134F" w:rsidRPr="004B134F">
        <w:rPr>
          <w:rFonts w:cs="Arial"/>
          <w:szCs w:val="20"/>
        </w:rPr>
        <w:t>kurikularnih dokumentov</w:t>
      </w:r>
      <w:r w:rsidR="004B134F">
        <w:rPr>
          <w:rFonts w:cs="Arial"/>
          <w:szCs w:val="20"/>
        </w:rPr>
        <w:t xml:space="preserve">, </w:t>
      </w:r>
      <w:r w:rsidR="004B134F" w:rsidRPr="004B134F">
        <w:rPr>
          <w:rFonts w:cs="Arial"/>
          <w:szCs w:val="20"/>
        </w:rPr>
        <w:t>poklicnega in strokovnega izobraževanja</w:t>
      </w:r>
      <w:r w:rsidR="004B134F">
        <w:rPr>
          <w:rFonts w:cs="Arial"/>
          <w:szCs w:val="20"/>
        </w:rPr>
        <w:t xml:space="preserve">, </w:t>
      </w:r>
      <w:r w:rsidR="004B134F" w:rsidRPr="004B134F">
        <w:rPr>
          <w:rFonts w:cs="Arial"/>
          <w:szCs w:val="20"/>
        </w:rPr>
        <w:t>temeljnih kompetenc</w:t>
      </w:r>
      <w:r w:rsidR="004B134F">
        <w:rPr>
          <w:rFonts w:cs="Arial"/>
          <w:szCs w:val="20"/>
        </w:rPr>
        <w:t xml:space="preserve">, </w:t>
      </w:r>
      <w:r w:rsidR="004B134F" w:rsidRPr="004B134F">
        <w:rPr>
          <w:rFonts w:cs="Arial"/>
          <w:szCs w:val="20"/>
        </w:rPr>
        <w:t>strokovnega in kariernega razvoja strokovnih delavcev in vodstvenih delavcev v vzgoji in izobraževanju</w:t>
      </w:r>
      <w:r w:rsidR="004B134F">
        <w:rPr>
          <w:rFonts w:cs="Arial"/>
          <w:szCs w:val="20"/>
        </w:rPr>
        <w:t xml:space="preserve">, </w:t>
      </w:r>
      <w:r w:rsidR="004B134F" w:rsidRPr="004B134F">
        <w:rPr>
          <w:rFonts w:cs="Arial"/>
          <w:szCs w:val="20"/>
        </w:rPr>
        <w:t>ugleda in privlačnosti učiteljskega poklica</w:t>
      </w:r>
      <w:r w:rsidR="004B134F">
        <w:rPr>
          <w:rFonts w:cs="Arial"/>
          <w:szCs w:val="20"/>
        </w:rPr>
        <w:t>,</w:t>
      </w:r>
      <w:r w:rsidR="00977B8C">
        <w:rPr>
          <w:rFonts w:cs="Arial"/>
          <w:szCs w:val="20"/>
        </w:rPr>
        <w:t xml:space="preserve"> </w:t>
      </w:r>
      <w:r w:rsidR="004B134F" w:rsidRPr="004B134F">
        <w:rPr>
          <w:rFonts w:cs="Arial"/>
          <w:szCs w:val="20"/>
        </w:rPr>
        <w:t>sistema</w:t>
      </w:r>
      <w:r w:rsidR="00977B8C">
        <w:rPr>
          <w:rFonts w:cs="Arial"/>
          <w:szCs w:val="20"/>
        </w:rPr>
        <w:t xml:space="preserve"> za</w:t>
      </w:r>
      <w:r w:rsidR="004B134F" w:rsidRPr="004B134F">
        <w:rPr>
          <w:rFonts w:cs="Arial"/>
          <w:szCs w:val="20"/>
        </w:rPr>
        <w:t xml:space="preserve"> ugotavljanje in zagotavljanje kakovosti na področju vzgoje in izobraževanja</w:t>
      </w:r>
      <w:r w:rsidR="004B134F">
        <w:rPr>
          <w:rFonts w:cs="Arial"/>
          <w:szCs w:val="20"/>
        </w:rPr>
        <w:t xml:space="preserve">, </w:t>
      </w:r>
      <w:r w:rsidR="004B134F" w:rsidRPr="004B134F">
        <w:rPr>
          <w:rFonts w:cs="Arial"/>
          <w:szCs w:val="20"/>
        </w:rPr>
        <w:t>vključevanja priseljencev v sistem vzgoje in izobraževanja v Slovenij</w:t>
      </w:r>
      <w:r w:rsidR="004B134F">
        <w:rPr>
          <w:rFonts w:cs="Arial"/>
          <w:szCs w:val="20"/>
        </w:rPr>
        <w:t xml:space="preserve">i, </w:t>
      </w:r>
      <w:r w:rsidR="004B134F" w:rsidRPr="004B134F">
        <w:rPr>
          <w:rFonts w:cs="Arial"/>
          <w:szCs w:val="20"/>
        </w:rPr>
        <w:t>zagotavljanja in razvoja učnih gradiv</w:t>
      </w:r>
      <w:r w:rsidR="004B134F">
        <w:rPr>
          <w:rFonts w:cs="Arial"/>
          <w:szCs w:val="20"/>
        </w:rPr>
        <w:t xml:space="preserve">, </w:t>
      </w:r>
      <w:r w:rsidR="004B134F" w:rsidRPr="004B134F">
        <w:rPr>
          <w:rFonts w:cs="Arial"/>
          <w:szCs w:val="20"/>
        </w:rPr>
        <w:t>zagotavljanja varnega in spodbudnega učnega okolja</w:t>
      </w:r>
      <w:r w:rsidR="004B134F">
        <w:rPr>
          <w:rFonts w:cs="Arial"/>
          <w:szCs w:val="20"/>
        </w:rPr>
        <w:t xml:space="preserve">, </w:t>
      </w:r>
      <w:r w:rsidR="004B134F" w:rsidRPr="004B134F">
        <w:rPr>
          <w:rFonts w:cs="Arial"/>
          <w:szCs w:val="20"/>
        </w:rPr>
        <w:t>zdravega življenjskega sloga</w:t>
      </w:r>
      <w:r w:rsidR="004B134F">
        <w:rPr>
          <w:rFonts w:cs="Arial"/>
          <w:szCs w:val="20"/>
        </w:rPr>
        <w:t xml:space="preserve">, </w:t>
      </w:r>
      <w:r w:rsidR="004B134F" w:rsidRPr="004B134F">
        <w:rPr>
          <w:rFonts w:cs="Arial"/>
          <w:szCs w:val="20"/>
        </w:rPr>
        <w:t>pridobivanja novih podatkovnih virov za odločanje in izboljševanje prakse in politik ter digitalne infrastrukture.</w:t>
      </w:r>
    </w:p>
    <w:p w14:paraId="68CB9714" w14:textId="77777777" w:rsidR="004E4259" w:rsidRDefault="004E4259" w:rsidP="004E4259">
      <w:pPr>
        <w:contextualSpacing/>
        <w:jc w:val="both"/>
        <w:rPr>
          <w:rFonts w:cs="Arial"/>
          <w:b/>
          <w:bCs/>
          <w:szCs w:val="20"/>
        </w:rPr>
      </w:pPr>
    </w:p>
    <w:p w14:paraId="656FBCDF" w14:textId="77777777" w:rsidR="004E4259" w:rsidRPr="002D148F" w:rsidRDefault="004E4259" w:rsidP="004E4259">
      <w:pPr>
        <w:contextualSpacing/>
        <w:jc w:val="both"/>
        <w:rPr>
          <w:rFonts w:cs="Arial"/>
          <w:b/>
          <w:bCs/>
          <w:szCs w:val="20"/>
        </w:rPr>
      </w:pPr>
    </w:p>
    <w:p w14:paraId="0AAD925A" w14:textId="6C3125F1" w:rsidR="004E4259" w:rsidRDefault="004E4259" w:rsidP="004E4259">
      <w:pPr>
        <w:contextualSpacing/>
        <w:jc w:val="both"/>
        <w:rPr>
          <w:rFonts w:cs="Arial"/>
          <w:b/>
          <w:bCs/>
          <w:szCs w:val="20"/>
        </w:rPr>
      </w:pPr>
      <w:r w:rsidRPr="002D148F">
        <w:rPr>
          <w:rFonts w:cs="Arial"/>
          <w:b/>
          <w:bCs/>
          <w:szCs w:val="20"/>
        </w:rPr>
        <w:t>K 2</w:t>
      </w:r>
      <w:r>
        <w:rPr>
          <w:rFonts w:cs="Arial"/>
          <w:b/>
          <w:bCs/>
          <w:szCs w:val="20"/>
        </w:rPr>
        <w:t>3</w:t>
      </w:r>
      <w:r w:rsidRPr="002D148F">
        <w:rPr>
          <w:rFonts w:cs="Arial"/>
          <w:b/>
          <w:bCs/>
          <w:szCs w:val="20"/>
        </w:rPr>
        <w:t>. členu</w:t>
      </w:r>
    </w:p>
    <w:p w14:paraId="3FD44A48" w14:textId="77777777" w:rsidR="004E4259" w:rsidRDefault="004E4259" w:rsidP="004E4259">
      <w:pPr>
        <w:contextualSpacing/>
        <w:jc w:val="both"/>
        <w:rPr>
          <w:rFonts w:cs="Arial"/>
          <w:szCs w:val="20"/>
        </w:rPr>
      </w:pPr>
      <w:r>
        <w:rPr>
          <w:rFonts w:cs="Arial"/>
          <w:b/>
          <w:bCs/>
          <w:szCs w:val="20"/>
        </w:rPr>
        <w:br/>
      </w:r>
      <w:r w:rsidRPr="00AE11B4">
        <w:rPr>
          <w:rFonts w:cs="Arial"/>
          <w:szCs w:val="20"/>
        </w:rPr>
        <w:t xml:space="preserve">Sprememba drugega odstavka </w:t>
      </w:r>
      <w:r>
        <w:rPr>
          <w:rFonts w:cs="Arial"/>
          <w:szCs w:val="20"/>
        </w:rPr>
        <w:t xml:space="preserve">bo omogočala brezplačno opravljanje mature vse dokler ima dijak status dijaka. </w:t>
      </w:r>
    </w:p>
    <w:p w14:paraId="4E327FDA" w14:textId="77777777" w:rsidR="004E4259" w:rsidRDefault="004E4259" w:rsidP="004E4259">
      <w:pPr>
        <w:contextualSpacing/>
        <w:jc w:val="both"/>
        <w:rPr>
          <w:rFonts w:cs="Arial"/>
          <w:szCs w:val="20"/>
        </w:rPr>
      </w:pPr>
    </w:p>
    <w:p w14:paraId="025FA3EB" w14:textId="77777777" w:rsidR="004E4259" w:rsidRPr="00AE11B4" w:rsidRDefault="004E4259" w:rsidP="004E4259">
      <w:pPr>
        <w:contextualSpacing/>
        <w:jc w:val="both"/>
        <w:rPr>
          <w:rFonts w:cs="Arial"/>
          <w:szCs w:val="20"/>
        </w:rPr>
      </w:pPr>
      <w:r>
        <w:rPr>
          <w:rFonts w:cs="Arial"/>
          <w:szCs w:val="20"/>
        </w:rPr>
        <w:t xml:space="preserve">Črtanje petega odstavka je potrebno, ker šolske uprave niso vzpostavljene. Gre za obsoletno določbo. </w:t>
      </w:r>
    </w:p>
    <w:p w14:paraId="2A201A0E" w14:textId="77777777" w:rsidR="004E4259" w:rsidRDefault="004E4259" w:rsidP="004E4259">
      <w:pPr>
        <w:contextualSpacing/>
        <w:jc w:val="both"/>
        <w:rPr>
          <w:rFonts w:cs="Arial"/>
          <w:b/>
          <w:bCs/>
          <w:szCs w:val="20"/>
        </w:rPr>
      </w:pPr>
    </w:p>
    <w:p w14:paraId="2C9460F5" w14:textId="77777777" w:rsidR="004E4259" w:rsidRDefault="004E4259" w:rsidP="004E4259">
      <w:pPr>
        <w:contextualSpacing/>
        <w:jc w:val="both"/>
        <w:rPr>
          <w:rFonts w:cs="Arial"/>
          <w:b/>
          <w:bCs/>
          <w:szCs w:val="20"/>
        </w:rPr>
      </w:pPr>
    </w:p>
    <w:p w14:paraId="535867A0" w14:textId="6B8E1F0F" w:rsidR="004E4259" w:rsidRDefault="004E4259" w:rsidP="004E4259">
      <w:pPr>
        <w:contextualSpacing/>
        <w:jc w:val="both"/>
        <w:rPr>
          <w:rFonts w:cs="Arial"/>
          <w:b/>
          <w:bCs/>
          <w:szCs w:val="20"/>
        </w:rPr>
      </w:pPr>
      <w:r w:rsidRPr="42B1BA14">
        <w:rPr>
          <w:rFonts w:cs="Arial"/>
          <w:b/>
          <w:bCs/>
          <w:szCs w:val="20"/>
        </w:rPr>
        <w:t xml:space="preserve">K </w:t>
      </w:r>
      <w:r>
        <w:rPr>
          <w:rFonts w:cs="Arial"/>
          <w:b/>
          <w:bCs/>
          <w:szCs w:val="20"/>
        </w:rPr>
        <w:t>24.</w:t>
      </w:r>
      <w:r w:rsidRPr="42B1BA14">
        <w:rPr>
          <w:rFonts w:cs="Arial"/>
          <w:b/>
          <w:bCs/>
          <w:szCs w:val="20"/>
        </w:rPr>
        <w:t xml:space="preserve"> členu</w:t>
      </w:r>
    </w:p>
    <w:p w14:paraId="6BFA8A8E" w14:textId="77777777" w:rsidR="00D235DC" w:rsidRDefault="00D235DC" w:rsidP="004E4259">
      <w:pPr>
        <w:contextualSpacing/>
        <w:jc w:val="both"/>
        <w:rPr>
          <w:rFonts w:cs="Arial"/>
          <w:szCs w:val="20"/>
        </w:rPr>
      </w:pPr>
    </w:p>
    <w:p w14:paraId="018C500D" w14:textId="2FBFCBCF" w:rsidR="004E4259" w:rsidRPr="0083707A" w:rsidRDefault="004E4259" w:rsidP="004E4259">
      <w:pPr>
        <w:contextualSpacing/>
        <w:jc w:val="both"/>
        <w:rPr>
          <w:rFonts w:cs="Arial"/>
          <w:szCs w:val="20"/>
        </w:rPr>
      </w:pPr>
      <w:r w:rsidRPr="0083707A">
        <w:rPr>
          <w:rFonts w:cs="Arial"/>
          <w:szCs w:val="20"/>
        </w:rPr>
        <w:t>Sedanja metodologija za določanje obsega sredstev na udeleženca izobraževanja ne vključuje vseh elementov za namene, določene z zakonom, podzakonskimi predpisi oziroma kolektivnimi pogodbami, zato je potrebna dopolnitev prvega, drugega in tretjega odstavka 84. člena.</w:t>
      </w:r>
    </w:p>
    <w:p w14:paraId="7EE7BDEA" w14:textId="77777777" w:rsidR="004E4259" w:rsidRDefault="004E4259" w:rsidP="004E4259">
      <w:pPr>
        <w:contextualSpacing/>
        <w:jc w:val="both"/>
        <w:rPr>
          <w:rFonts w:cs="Arial"/>
          <w:b/>
          <w:bCs/>
          <w:szCs w:val="20"/>
        </w:rPr>
      </w:pPr>
    </w:p>
    <w:p w14:paraId="1B6DA6E2" w14:textId="77777777" w:rsidR="004E4259" w:rsidRPr="002D148F" w:rsidRDefault="004E4259" w:rsidP="004E4259">
      <w:pPr>
        <w:contextualSpacing/>
        <w:jc w:val="both"/>
        <w:rPr>
          <w:rFonts w:cs="Arial"/>
          <w:b/>
          <w:bCs/>
          <w:szCs w:val="20"/>
        </w:rPr>
      </w:pPr>
    </w:p>
    <w:p w14:paraId="37176878" w14:textId="5DCB3AF5" w:rsidR="0035178C" w:rsidRDefault="0035178C" w:rsidP="004E4259">
      <w:pPr>
        <w:contextualSpacing/>
        <w:jc w:val="both"/>
        <w:rPr>
          <w:rFonts w:cs="Arial"/>
          <w:b/>
          <w:bCs/>
          <w:szCs w:val="20"/>
        </w:rPr>
      </w:pPr>
      <w:r>
        <w:rPr>
          <w:rFonts w:cs="Arial"/>
          <w:b/>
          <w:bCs/>
          <w:szCs w:val="20"/>
        </w:rPr>
        <w:t xml:space="preserve">K </w:t>
      </w:r>
      <w:r w:rsidR="004B134F">
        <w:rPr>
          <w:rFonts w:cs="Arial"/>
          <w:b/>
          <w:bCs/>
          <w:szCs w:val="20"/>
        </w:rPr>
        <w:t>25.</w:t>
      </w:r>
      <w:r>
        <w:rPr>
          <w:rFonts w:cs="Arial"/>
          <w:b/>
          <w:bCs/>
          <w:szCs w:val="20"/>
        </w:rPr>
        <w:t xml:space="preserve"> členu</w:t>
      </w:r>
    </w:p>
    <w:p w14:paraId="1A438268" w14:textId="77777777" w:rsidR="003C0759" w:rsidRDefault="003C0759" w:rsidP="004E4259">
      <w:pPr>
        <w:contextualSpacing/>
        <w:jc w:val="both"/>
        <w:rPr>
          <w:rFonts w:cs="Arial"/>
          <w:szCs w:val="20"/>
        </w:rPr>
      </w:pPr>
    </w:p>
    <w:p w14:paraId="6E40BD2E" w14:textId="2607BAF2" w:rsidR="003C0759" w:rsidRPr="003C0759" w:rsidRDefault="003C0759" w:rsidP="004E4259">
      <w:pPr>
        <w:contextualSpacing/>
        <w:jc w:val="both"/>
        <w:rPr>
          <w:rFonts w:cs="Arial"/>
          <w:szCs w:val="20"/>
        </w:rPr>
      </w:pPr>
      <w:r w:rsidRPr="003C0759">
        <w:rPr>
          <w:rFonts w:cs="Arial"/>
          <w:szCs w:val="20"/>
        </w:rPr>
        <w:t xml:space="preserve">Ob upoštevanju 61. člena ZIO, ki določa, da druge organizacije, v tem primeru Center za slovenščino kot drugi in tuji jezik Filozofske fakultete Univerze v Ljubljani, ki ima edini vzpostavljen sistem certificiranja slovenščine do ravni C2 po SEJO, lahko izvajajo naloge iz 60. člena ZIO, ki med drugimi vključuje pripravo, organizacijo in izvedbo preizkusov znanja ter umeščanje preizkusov znanja iz svoje pristojnosti v mednarodni certifikatni sistem in izdaja certifikate na tej podlagi (v tem primeru preizkus znanja slovenščine v skladu s SEJO in izdaja spričevala), če so za to pooblaščene na podlagi zakona. Izvajalca preizkusov znanja slovenskega jezika v skladu s SEJO podobno določa tudi Zakon o urejanju trga dela (Uradni list RS, št. 80/10, 40/12 – ZUJF, 21/13, 63/13, 100/13, 32/14 – ZPDZC-1, 47/15 – ZZSDT, 55/17, 75/19, 11/20 – odl. US, 189/20 – ZFRO, 54/21, 172/21– ZODPol-G, 54/22, 59/22 – odl. US, 109/23 in 62/24 – ZUOPUE) z 8. a členom. Zato bi bilo za izvajanje šestega odstavka 92. člena ZOFVI </w:t>
      </w:r>
      <w:r w:rsidR="00977B8C">
        <w:rPr>
          <w:rFonts w:cs="Arial"/>
          <w:szCs w:val="20"/>
        </w:rPr>
        <w:t>treba</w:t>
      </w:r>
      <w:r w:rsidRPr="003C0759">
        <w:rPr>
          <w:rFonts w:cs="Arial"/>
          <w:szCs w:val="20"/>
        </w:rPr>
        <w:t xml:space="preserve"> z ZOFVI določiti pravno podlago, na kateri bi Center za slovenščino kot drugi in tuji jezik Filozofske fakultete Univerze v Ljubljani izvajal preizkuse znanja slovenščine za strokovne delavce na področju vzgoje in izobraževanja, ki morajo zakonsko določen pogoje znanja slovenskega knjižnega jezika dokazati z uspešno opravljenim preizkusom znanja, ki dokazuje znanje slovenščine na ustrezni ravni po SEJO. Hkrati je izvajanje preizkusov znanja slovenskega jezika dopuščeno tudi javnim zavodom po 28. členu ZOFVI oziroma tudi drugim pravnim osebam s pooblastilom ministra, če imajo vzpostavljen sistem certificiranja slovenščine na vseh ravneh po SEJO. Taka uredit</w:t>
      </w:r>
      <w:r w:rsidR="00977B8C">
        <w:rPr>
          <w:rFonts w:cs="Arial"/>
          <w:szCs w:val="20"/>
        </w:rPr>
        <w:t>ev</w:t>
      </w:r>
      <w:r w:rsidRPr="003C0759">
        <w:rPr>
          <w:rFonts w:cs="Arial"/>
          <w:szCs w:val="20"/>
        </w:rPr>
        <w:t xml:space="preserve"> je potrebna za izvajanje tovrstnih preizkusov znanja slovenščine, še zlasti v razmerah pomanjkanja učiteljev in drugih strokovnih delavcev, saj to odpira možnosti dodatnih virov potencialnih strokovnih delavcev.</w:t>
      </w:r>
      <w:r w:rsidRPr="003C0759">
        <w:rPr>
          <w:rFonts w:cs="Arial"/>
          <w:b/>
          <w:bCs/>
          <w:szCs w:val="20"/>
        </w:rPr>
        <w:t xml:space="preserve"> </w:t>
      </w:r>
      <w:r w:rsidRPr="003C0759">
        <w:rPr>
          <w:rFonts w:cs="Arial"/>
          <w:szCs w:val="20"/>
        </w:rPr>
        <w:t>Vzporedno nastaja podzakonski predpis, ki podrobneje ureja preizkus znanja, ki vključuje tudi ravni znanja slovenščine za posamezne strokovne delavce.</w:t>
      </w:r>
    </w:p>
    <w:p w14:paraId="40D94735" w14:textId="77777777" w:rsidR="003C0759" w:rsidRPr="003C0759" w:rsidRDefault="003C0759" w:rsidP="004E4259">
      <w:pPr>
        <w:contextualSpacing/>
        <w:jc w:val="both"/>
        <w:rPr>
          <w:rFonts w:cs="Arial"/>
          <w:szCs w:val="20"/>
        </w:rPr>
      </w:pPr>
    </w:p>
    <w:p w14:paraId="45C0A97D" w14:textId="77777777" w:rsidR="0035178C" w:rsidRDefault="0035178C" w:rsidP="004E4259">
      <w:pPr>
        <w:contextualSpacing/>
        <w:jc w:val="both"/>
        <w:rPr>
          <w:rFonts w:cs="Arial"/>
          <w:b/>
          <w:bCs/>
          <w:szCs w:val="20"/>
        </w:rPr>
      </w:pPr>
    </w:p>
    <w:p w14:paraId="58A7E845" w14:textId="3781650B" w:rsidR="004E4259" w:rsidRDefault="004E4259" w:rsidP="004E4259">
      <w:pPr>
        <w:contextualSpacing/>
        <w:jc w:val="both"/>
        <w:rPr>
          <w:rFonts w:cs="Arial"/>
          <w:b/>
          <w:bCs/>
          <w:szCs w:val="20"/>
        </w:rPr>
      </w:pPr>
      <w:r>
        <w:rPr>
          <w:rFonts w:cs="Arial"/>
          <w:b/>
          <w:bCs/>
          <w:szCs w:val="20"/>
        </w:rPr>
        <w:lastRenderedPageBreak/>
        <w:t>K 2</w:t>
      </w:r>
      <w:r w:rsidR="004B134F">
        <w:rPr>
          <w:rFonts w:cs="Arial"/>
          <w:b/>
          <w:bCs/>
          <w:szCs w:val="20"/>
        </w:rPr>
        <w:t>6</w:t>
      </w:r>
      <w:r>
        <w:rPr>
          <w:rFonts w:cs="Arial"/>
          <w:b/>
          <w:bCs/>
          <w:szCs w:val="20"/>
        </w:rPr>
        <w:t xml:space="preserve">. členu </w:t>
      </w:r>
    </w:p>
    <w:p w14:paraId="3C867370" w14:textId="77777777" w:rsidR="004E4259" w:rsidRDefault="004E4259" w:rsidP="004E4259">
      <w:pPr>
        <w:rPr>
          <w:rFonts w:cs="Arial"/>
          <w:szCs w:val="20"/>
        </w:rPr>
      </w:pPr>
    </w:p>
    <w:p w14:paraId="0D075766" w14:textId="51BDFF35" w:rsidR="004E4259" w:rsidRPr="009A3589" w:rsidRDefault="004E4259" w:rsidP="00977B8C">
      <w:pPr>
        <w:jc w:val="both"/>
        <w:rPr>
          <w:rFonts w:cs="Arial"/>
          <w:szCs w:val="20"/>
        </w:rPr>
      </w:pPr>
      <w:r w:rsidRPr="009A3589">
        <w:rPr>
          <w:rFonts w:cs="Arial"/>
          <w:szCs w:val="20"/>
        </w:rPr>
        <w:t xml:space="preserve">S programskimi spremembami izobraževalnega programa osnovne šole, zlasti s posodobitvijo razširjenega programa, </w:t>
      </w:r>
      <w:r w:rsidR="00977B8C">
        <w:rPr>
          <w:rFonts w:cs="Arial"/>
          <w:szCs w:val="20"/>
        </w:rPr>
        <w:t>sta se</w:t>
      </w:r>
      <w:r w:rsidRPr="009A3589">
        <w:rPr>
          <w:rFonts w:cs="Arial"/>
          <w:szCs w:val="20"/>
        </w:rPr>
        <w:t xml:space="preserve"> spremenila struktura razširjenega programa in izrazoslovje glede posameznih programskih enot. S posodobitvijo razširjenega programa izobraževalnega programa osnovne šole so se spremenila tudi znanja izvajalcev, ki so strokovna podlaga za določitev pogojev o izobrazbi, posledično pa to zahteva ustrezno ureditev pogojev o izobrazbi tudi v zakonski določbi.</w:t>
      </w:r>
    </w:p>
    <w:p w14:paraId="6DB09102" w14:textId="77777777" w:rsidR="004E4259" w:rsidRDefault="004E4259" w:rsidP="004E4259">
      <w:pPr>
        <w:contextualSpacing/>
        <w:jc w:val="both"/>
        <w:rPr>
          <w:rFonts w:cs="Arial"/>
          <w:b/>
          <w:bCs/>
          <w:szCs w:val="20"/>
        </w:rPr>
      </w:pPr>
    </w:p>
    <w:p w14:paraId="403A794E" w14:textId="77777777" w:rsidR="00D235DC" w:rsidRDefault="00D235DC" w:rsidP="004E4259">
      <w:pPr>
        <w:contextualSpacing/>
        <w:jc w:val="both"/>
        <w:rPr>
          <w:rFonts w:cs="Arial"/>
          <w:b/>
          <w:bCs/>
          <w:szCs w:val="20"/>
        </w:rPr>
      </w:pPr>
    </w:p>
    <w:p w14:paraId="29B7F955" w14:textId="0EB9B50F" w:rsidR="004E4259" w:rsidRDefault="004E4259" w:rsidP="004E4259">
      <w:pPr>
        <w:contextualSpacing/>
        <w:jc w:val="both"/>
        <w:rPr>
          <w:rFonts w:cs="Arial"/>
          <w:b/>
          <w:bCs/>
          <w:szCs w:val="20"/>
        </w:rPr>
      </w:pPr>
      <w:r w:rsidRPr="002D148F">
        <w:rPr>
          <w:rFonts w:cs="Arial"/>
          <w:b/>
          <w:bCs/>
          <w:szCs w:val="20"/>
        </w:rPr>
        <w:t>K 2</w:t>
      </w:r>
      <w:r w:rsidR="004B134F">
        <w:rPr>
          <w:rFonts w:cs="Arial"/>
          <w:b/>
          <w:bCs/>
          <w:szCs w:val="20"/>
        </w:rPr>
        <w:t>7</w:t>
      </w:r>
      <w:r w:rsidRPr="002D148F">
        <w:rPr>
          <w:rFonts w:cs="Arial"/>
          <w:b/>
          <w:bCs/>
          <w:szCs w:val="20"/>
        </w:rPr>
        <w:t>. členu</w:t>
      </w:r>
    </w:p>
    <w:p w14:paraId="11E4F23F" w14:textId="77777777" w:rsidR="004E4259" w:rsidRDefault="004E4259" w:rsidP="004E4259">
      <w:pPr>
        <w:contextualSpacing/>
        <w:jc w:val="both"/>
        <w:rPr>
          <w:rFonts w:cs="Arial"/>
          <w:szCs w:val="20"/>
        </w:rPr>
      </w:pPr>
    </w:p>
    <w:p w14:paraId="172E0F7D" w14:textId="17D8D338" w:rsidR="004E4259" w:rsidRPr="008C7E30" w:rsidRDefault="004E4259" w:rsidP="004E4259">
      <w:pPr>
        <w:contextualSpacing/>
        <w:jc w:val="both"/>
        <w:rPr>
          <w:rFonts w:cs="Arial"/>
          <w:szCs w:val="20"/>
        </w:rPr>
      </w:pPr>
      <w:r w:rsidRPr="42B1BA14">
        <w:rPr>
          <w:rFonts w:cs="Arial"/>
          <w:szCs w:val="20"/>
        </w:rPr>
        <w:t>S programskimi spremembami izobraževalnih in drugih programov na področju poklicnega in strokovnega izobraževanja se je spremenilo izrazoslovje glede nekaterih programskih enot, posledično pa tudi glede strokovnih delavcev, ki te programske enote izvajajo. S predlagano spremembo se iz nabora strokovnih delavcev izloči</w:t>
      </w:r>
      <w:r w:rsidR="00977B8C">
        <w:rPr>
          <w:rFonts w:cs="Arial"/>
          <w:szCs w:val="20"/>
        </w:rPr>
        <w:t>jo</w:t>
      </w:r>
      <w:r w:rsidRPr="42B1BA14">
        <w:rPr>
          <w:rFonts w:cs="Arial"/>
          <w:szCs w:val="20"/>
        </w:rPr>
        <w:t xml:space="preserve"> </w:t>
      </w:r>
      <w:r w:rsidR="00977B8C">
        <w:rPr>
          <w:rFonts w:cs="Arial"/>
          <w:szCs w:val="20"/>
        </w:rPr>
        <w:t xml:space="preserve">tudi </w:t>
      </w:r>
      <w:r w:rsidRPr="42B1BA14">
        <w:rPr>
          <w:rFonts w:cs="Arial"/>
          <w:szCs w:val="20"/>
        </w:rPr>
        <w:t>mojstr</w:t>
      </w:r>
      <w:r w:rsidR="00977B8C">
        <w:rPr>
          <w:rFonts w:cs="Arial"/>
          <w:szCs w:val="20"/>
        </w:rPr>
        <w:t>i</w:t>
      </w:r>
      <w:r w:rsidRPr="42B1BA14">
        <w:rPr>
          <w:rFonts w:cs="Arial"/>
          <w:szCs w:val="20"/>
        </w:rPr>
        <w:t xml:space="preserve"> in posledično črta</w:t>
      </w:r>
      <w:r w:rsidR="00977B8C">
        <w:rPr>
          <w:rFonts w:cs="Arial"/>
          <w:szCs w:val="20"/>
        </w:rPr>
        <w:t>jo</w:t>
      </w:r>
      <w:r w:rsidRPr="42B1BA14">
        <w:rPr>
          <w:rFonts w:cs="Arial"/>
          <w:szCs w:val="20"/>
        </w:rPr>
        <w:t xml:space="preserve"> pogoj</w:t>
      </w:r>
      <w:r w:rsidR="00977B8C">
        <w:rPr>
          <w:rFonts w:cs="Arial"/>
          <w:szCs w:val="20"/>
        </w:rPr>
        <w:t>i</w:t>
      </w:r>
      <w:r w:rsidRPr="42B1BA14">
        <w:rPr>
          <w:rFonts w:cs="Arial"/>
          <w:szCs w:val="20"/>
        </w:rPr>
        <w:t xml:space="preserve"> za mojstre, kar pa mojstrom, ki z mojstrskim izpitom pridobijo srednjo strokovno izobrazbo in ustrezno pedagoško-andragoško izobrazbo, ne zapira možnosti za opravljanje vzgojno-izobraževalnega dela na delovnem mestu učitelja praktičnega pouka in veščin v poklicnem in strokovnem izobraževanju, kjer so zelo zaželeni.</w:t>
      </w:r>
    </w:p>
    <w:p w14:paraId="5D14F584" w14:textId="77777777" w:rsidR="004E4259" w:rsidRDefault="004E4259" w:rsidP="004E4259">
      <w:pPr>
        <w:contextualSpacing/>
        <w:jc w:val="both"/>
        <w:rPr>
          <w:rFonts w:cs="Arial"/>
          <w:b/>
          <w:bCs/>
          <w:szCs w:val="20"/>
        </w:rPr>
      </w:pPr>
    </w:p>
    <w:p w14:paraId="74F772B4" w14:textId="77777777" w:rsidR="00D235DC" w:rsidRPr="002D148F" w:rsidRDefault="00D235DC" w:rsidP="004E4259">
      <w:pPr>
        <w:contextualSpacing/>
        <w:jc w:val="both"/>
        <w:rPr>
          <w:rFonts w:cs="Arial"/>
          <w:b/>
          <w:bCs/>
          <w:szCs w:val="20"/>
        </w:rPr>
      </w:pPr>
    </w:p>
    <w:p w14:paraId="081BB142" w14:textId="584C8DCA" w:rsidR="004E4259" w:rsidRDefault="004E4259" w:rsidP="004E4259">
      <w:pPr>
        <w:contextualSpacing/>
        <w:jc w:val="both"/>
        <w:rPr>
          <w:rFonts w:cs="Arial"/>
          <w:b/>
          <w:bCs/>
          <w:szCs w:val="20"/>
        </w:rPr>
      </w:pPr>
      <w:r w:rsidRPr="002D148F">
        <w:rPr>
          <w:rFonts w:cs="Arial"/>
          <w:b/>
          <w:bCs/>
          <w:szCs w:val="20"/>
        </w:rPr>
        <w:t>K 2</w:t>
      </w:r>
      <w:r w:rsidR="004B134F">
        <w:rPr>
          <w:rFonts w:cs="Arial"/>
          <w:b/>
          <w:bCs/>
          <w:szCs w:val="20"/>
        </w:rPr>
        <w:t>8</w:t>
      </w:r>
      <w:r w:rsidRPr="002D148F">
        <w:rPr>
          <w:rFonts w:cs="Arial"/>
          <w:b/>
          <w:bCs/>
          <w:szCs w:val="20"/>
        </w:rPr>
        <w:t xml:space="preserve">. členu </w:t>
      </w:r>
    </w:p>
    <w:p w14:paraId="296BDE76" w14:textId="77777777" w:rsidR="004E4259" w:rsidRDefault="004E4259" w:rsidP="004E4259">
      <w:pPr>
        <w:contextualSpacing/>
        <w:jc w:val="both"/>
        <w:rPr>
          <w:rFonts w:cs="Arial"/>
          <w:szCs w:val="20"/>
        </w:rPr>
      </w:pPr>
    </w:p>
    <w:p w14:paraId="2B4AB5BD" w14:textId="68089835" w:rsidR="00D235DC" w:rsidRDefault="004E4259" w:rsidP="004E4259">
      <w:pPr>
        <w:contextualSpacing/>
        <w:jc w:val="both"/>
        <w:rPr>
          <w:rFonts w:cs="Arial"/>
          <w:szCs w:val="20"/>
        </w:rPr>
      </w:pPr>
      <w:r w:rsidRPr="008C7E30">
        <w:rPr>
          <w:rFonts w:cs="Arial"/>
          <w:szCs w:val="20"/>
        </w:rPr>
        <w:t xml:space="preserve">Nekateri izobraževalni programi gimnazije (evropski oddelki) so se iztekli, z iztekom izobraževalnih programov pa so prenehali obstajati nekateri </w:t>
      </w:r>
      <w:r w:rsidR="003A5149">
        <w:rPr>
          <w:rFonts w:cs="Arial"/>
          <w:szCs w:val="20"/>
        </w:rPr>
        <w:t xml:space="preserve">profili </w:t>
      </w:r>
      <w:r w:rsidRPr="008C7E30">
        <w:rPr>
          <w:rFonts w:cs="Arial"/>
          <w:szCs w:val="20"/>
        </w:rPr>
        <w:t>strokovni</w:t>
      </w:r>
      <w:r w:rsidR="003A5149">
        <w:rPr>
          <w:rFonts w:cs="Arial"/>
          <w:szCs w:val="20"/>
        </w:rPr>
        <w:t>h</w:t>
      </w:r>
      <w:r w:rsidRPr="008C7E30">
        <w:rPr>
          <w:rFonts w:cs="Arial"/>
          <w:szCs w:val="20"/>
        </w:rPr>
        <w:t xml:space="preserve"> delavc</w:t>
      </w:r>
      <w:r w:rsidR="003A5149">
        <w:rPr>
          <w:rFonts w:cs="Arial"/>
          <w:szCs w:val="20"/>
        </w:rPr>
        <w:t>ev</w:t>
      </w:r>
      <w:r w:rsidRPr="008C7E30">
        <w:rPr>
          <w:rFonts w:cs="Arial"/>
          <w:szCs w:val="20"/>
        </w:rPr>
        <w:t xml:space="preserve"> (tuji učitelj), zato je potrebna njihova izločitev, ki je tudi podlaga za ukinitev delovnega mesta v sistemu plač v javnem sektorju. Hkrati predlagane spremembe sledijo programskim spremembam izobraževalnih programov gimnazije, s katerimi se je spremenilo izrazoslovje glede nekaterih programskih enot, posledično pa tudi </w:t>
      </w:r>
      <w:r w:rsidR="00E96AA7">
        <w:rPr>
          <w:rFonts w:cs="Arial"/>
          <w:szCs w:val="20"/>
        </w:rPr>
        <w:t>poimenovanje</w:t>
      </w:r>
      <w:r w:rsidRPr="008C7E30">
        <w:rPr>
          <w:rFonts w:cs="Arial"/>
          <w:szCs w:val="20"/>
        </w:rPr>
        <w:t xml:space="preserve"> strokovnih delavcev, ki te programske enote izvajajo.</w:t>
      </w:r>
    </w:p>
    <w:p w14:paraId="089E136D" w14:textId="77777777" w:rsidR="00D235DC" w:rsidRPr="008C7E30" w:rsidRDefault="00D235DC" w:rsidP="004E4259">
      <w:pPr>
        <w:contextualSpacing/>
        <w:jc w:val="both"/>
        <w:rPr>
          <w:rFonts w:cs="Arial"/>
          <w:szCs w:val="20"/>
        </w:rPr>
      </w:pPr>
    </w:p>
    <w:p w14:paraId="43BF78B3" w14:textId="77777777" w:rsidR="004E4259" w:rsidRPr="002D148F" w:rsidRDefault="004E4259" w:rsidP="004E4259">
      <w:pPr>
        <w:contextualSpacing/>
        <w:jc w:val="both"/>
        <w:rPr>
          <w:rFonts w:cs="Arial"/>
          <w:b/>
          <w:bCs/>
          <w:szCs w:val="20"/>
        </w:rPr>
      </w:pPr>
    </w:p>
    <w:p w14:paraId="238641A6" w14:textId="201C8EE7" w:rsidR="004E4259" w:rsidRDefault="004E4259" w:rsidP="004E4259">
      <w:pPr>
        <w:contextualSpacing/>
        <w:jc w:val="both"/>
        <w:rPr>
          <w:rFonts w:cs="Arial"/>
          <w:b/>
          <w:bCs/>
          <w:szCs w:val="20"/>
        </w:rPr>
      </w:pPr>
      <w:r w:rsidRPr="002D148F">
        <w:rPr>
          <w:rFonts w:cs="Arial"/>
          <w:b/>
          <w:bCs/>
          <w:szCs w:val="20"/>
        </w:rPr>
        <w:t>K 2</w:t>
      </w:r>
      <w:r w:rsidR="004B134F">
        <w:rPr>
          <w:rFonts w:cs="Arial"/>
          <w:b/>
          <w:bCs/>
          <w:szCs w:val="20"/>
        </w:rPr>
        <w:t>9</w:t>
      </w:r>
      <w:r w:rsidRPr="002D148F">
        <w:rPr>
          <w:rFonts w:cs="Arial"/>
          <w:b/>
          <w:bCs/>
          <w:szCs w:val="20"/>
        </w:rPr>
        <w:t xml:space="preserve">. členu </w:t>
      </w:r>
    </w:p>
    <w:p w14:paraId="70912FE1" w14:textId="77777777" w:rsidR="004E4259" w:rsidRDefault="004E4259" w:rsidP="004E4259">
      <w:pPr>
        <w:contextualSpacing/>
        <w:jc w:val="both"/>
        <w:rPr>
          <w:rFonts w:cs="Arial"/>
          <w:szCs w:val="20"/>
        </w:rPr>
      </w:pPr>
    </w:p>
    <w:p w14:paraId="0CE6BBE2" w14:textId="00556945" w:rsidR="004E4259" w:rsidRPr="008C7E30" w:rsidRDefault="004E4259" w:rsidP="004E4259">
      <w:pPr>
        <w:contextualSpacing/>
        <w:jc w:val="both"/>
        <w:rPr>
          <w:rFonts w:cs="Arial"/>
          <w:szCs w:val="20"/>
        </w:rPr>
      </w:pPr>
      <w:r w:rsidRPr="008C7E30">
        <w:rPr>
          <w:rFonts w:cs="Arial"/>
          <w:szCs w:val="20"/>
        </w:rPr>
        <w:t>Pogoji za strokovne delavce</w:t>
      </w:r>
      <w:r w:rsidR="00942697">
        <w:rPr>
          <w:rFonts w:cs="Arial"/>
          <w:szCs w:val="20"/>
        </w:rPr>
        <w:t xml:space="preserve"> </w:t>
      </w:r>
      <w:r w:rsidRPr="008C7E30">
        <w:rPr>
          <w:rFonts w:cs="Arial"/>
          <w:szCs w:val="20"/>
        </w:rPr>
        <w:t xml:space="preserve">v prilagojenih izobraževalnih programih so v tem trenutku zapisani tako, da morajo vsi strokovni delavci, izjema so svetovalni delavci in knjižničarji, ki so posebej urejeni v šestem odstavku, imeti specialno pedagoško izobrazbo, pri čemer pa istovrstnim strokovnim delavcem v istovrstnih običajnih izobraževalnih programih ni </w:t>
      </w:r>
      <w:r w:rsidR="00977B8C">
        <w:rPr>
          <w:rFonts w:cs="Arial"/>
          <w:szCs w:val="20"/>
        </w:rPr>
        <w:t>treba</w:t>
      </w:r>
      <w:r w:rsidRPr="008C7E30">
        <w:rPr>
          <w:rFonts w:cs="Arial"/>
          <w:szCs w:val="20"/>
        </w:rPr>
        <w:t xml:space="preserve"> imeti niti pedagoško-andragoške izobrazbe, saj ti strokovni delavci ne opravljajo neposrednega vzgojno-izobraževalnega dela z učečimi se (organizator šolske prehrane, računalnikar – organizator informacijskih dejavnosti). S predlagano spremembo </w:t>
      </w:r>
      <w:r w:rsidR="00942697">
        <w:rPr>
          <w:rFonts w:cs="Arial"/>
          <w:szCs w:val="20"/>
        </w:rPr>
        <w:t>bodo</w:t>
      </w:r>
      <w:r w:rsidRPr="008C7E30">
        <w:rPr>
          <w:rFonts w:cs="Arial"/>
          <w:szCs w:val="20"/>
        </w:rPr>
        <w:t xml:space="preserve"> ti pogoji primerljivo urejeni.</w:t>
      </w:r>
    </w:p>
    <w:p w14:paraId="0AC28B5F" w14:textId="77777777" w:rsidR="004E4259" w:rsidRDefault="004E4259" w:rsidP="004E4259">
      <w:pPr>
        <w:contextualSpacing/>
        <w:jc w:val="both"/>
        <w:rPr>
          <w:rFonts w:cs="Arial"/>
          <w:b/>
          <w:bCs/>
          <w:szCs w:val="20"/>
        </w:rPr>
      </w:pPr>
    </w:p>
    <w:p w14:paraId="5BB3340E" w14:textId="77777777" w:rsidR="00325869" w:rsidRDefault="00325869" w:rsidP="004E4259">
      <w:pPr>
        <w:contextualSpacing/>
        <w:jc w:val="both"/>
        <w:rPr>
          <w:rFonts w:cs="Arial"/>
          <w:b/>
          <w:bCs/>
          <w:szCs w:val="20"/>
        </w:rPr>
      </w:pPr>
    </w:p>
    <w:p w14:paraId="40E710AA" w14:textId="6C93A1A9" w:rsidR="00325869" w:rsidRDefault="00325869" w:rsidP="004E4259">
      <w:pPr>
        <w:contextualSpacing/>
        <w:jc w:val="both"/>
        <w:rPr>
          <w:rFonts w:cs="Arial"/>
          <w:b/>
          <w:bCs/>
          <w:szCs w:val="20"/>
        </w:rPr>
      </w:pPr>
      <w:bookmarkStart w:id="24" w:name="_Hlk187732943"/>
      <w:r>
        <w:rPr>
          <w:rFonts w:cs="Arial"/>
          <w:b/>
          <w:bCs/>
          <w:szCs w:val="20"/>
        </w:rPr>
        <w:t xml:space="preserve">K </w:t>
      </w:r>
      <w:r w:rsidR="004B134F">
        <w:rPr>
          <w:rFonts w:cs="Arial"/>
          <w:b/>
          <w:bCs/>
          <w:szCs w:val="20"/>
        </w:rPr>
        <w:t>30.</w:t>
      </w:r>
      <w:r>
        <w:rPr>
          <w:rFonts w:cs="Arial"/>
          <w:b/>
          <w:bCs/>
          <w:szCs w:val="20"/>
        </w:rPr>
        <w:t xml:space="preserve"> členu </w:t>
      </w:r>
    </w:p>
    <w:p w14:paraId="61796821" w14:textId="77777777" w:rsidR="00165725" w:rsidRDefault="00165725" w:rsidP="004E4259">
      <w:pPr>
        <w:contextualSpacing/>
        <w:jc w:val="both"/>
        <w:rPr>
          <w:rFonts w:cs="Arial"/>
          <w:b/>
          <w:bCs/>
          <w:szCs w:val="20"/>
        </w:rPr>
      </w:pPr>
    </w:p>
    <w:bookmarkEnd w:id="24"/>
    <w:p w14:paraId="0D8836B5" w14:textId="4F136688" w:rsidR="00325869" w:rsidRDefault="004D794F" w:rsidP="004E4259">
      <w:pPr>
        <w:contextualSpacing/>
        <w:jc w:val="both"/>
        <w:rPr>
          <w:rFonts w:cs="Arial"/>
          <w:b/>
          <w:bCs/>
          <w:szCs w:val="20"/>
        </w:rPr>
      </w:pPr>
      <w:r w:rsidRPr="004D794F">
        <w:rPr>
          <w:rFonts w:cs="Arial"/>
          <w:szCs w:val="20"/>
        </w:rPr>
        <w:t>S spremembo in dopolnitvijo člena se kot dodatna, alternativna pot ustrezne pedagoške, pedagoško-andragoške oziroma specialno pedagoške izobrazbe uvajajo mikrodokazila v skladu z zakonom, ki ureja visoko šolstvo, kar vključuje zapis pedagoških, pedagoško-andragoških oziroma specialno pedagoških učnih izidov, ki jih posameznik doseže z učenjem v obsegu krajših izobraževanj in usposabljanj, ovrednotenih z Evropskim prenosnim kreditnim sistemom, s čimer pridobi mikrodokazilo, ki je javna listina.</w:t>
      </w:r>
    </w:p>
    <w:p w14:paraId="77151DCC" w14:textId="77777777" w:rsidR="00D235DC" w:rsidRPr="002D148F" w:rsidRDefault="00D235DC" w:rsidP="004E4259">
      <w:pPr>
        <w:contextualSpacing/>
        <w:jc w:val="both"/>
        <w:rPr>
          <w:rFonts w:cs="Arial"/>
          <w:b/>
          <w:bCs/>
          <w:szCs w:val="20"/>
        </w:rPr>
      </w:pPr>
    </w:p>
    <w:p w14:paraId="64696CD0" w14:textId="2F7700CB" w:rsidR="004E4259" w:rsidRDefault="004E4259" w:rsidP="004E4259">
      <w:pPr>
        <w:contextualSpacing/>
        <w:jc w:val="both"/>
        <w:rPr>
          <w:rFonts w:cs="Arial"/>
          <w:b/>
          <w:bCs/>
          <w:szCs w:val="20"/>
        </w:rPr>
      </w:pPr>
      <w:r w:rsidRPr="002D148F">
        <w:rPr>
          <w:rFonts w:cs="Arial"/>
          <w:b/>
          <w:bCs/>
          <w:szCs w:val="20"/>
        </w:rPr>
        <w:lastRenderedPageBreak/>
        <w:t xml:space="preserve">K </w:t>
      </w:r>
      <w:r w:rsidR="004B134F">
        <w:rPr>
          <w:rFonts w:cs="Arial"/>
          <w:b/>
          <w:bCs/>
          <w:szCs w:val="20"/>
        </w:rPr>
        <w:t>31</w:t>
      </w:r>
      <w:r w:rsidRPr="002D148F">
        <w:rPr>
          <w:rFonts w:cs="Arial"/>
          <w:b/>
          <w:bCs/>
          <w:szCs w:val="20"/>
        </w:rPr>
        <w:t xml:space="preserve">. členu </w:t>
      </w:r>
    </w:p>
    <w:p w14:paraId="2A2A7D89" w14:textId="77777777" w:rsidR="00F3040B" w:rsidRDefault="00F3040B" w:rsidP="004E4259">
      <w:pPr>
        <w:contextualSpacing/>
        <w:jc w:val="both"/>
        <w:rPr>
          <w:rFonts w:cs="Arial"/>
          <w:szCs w:val="20"/>
        </w:rPr>
      </w:pPr>
    </w:p>
    <w:p w14:paraId="3D12BEA9" w14:textId="695CDA2A" w:rsidR="00F3040B" w:rsidRPr="00F3040B" w:rsidRDefault="00F3040B" w:rsidP="004E4259">
      <w:pPr>
        <w:contextualSpacing/>
        <w:jc w:val="both"/>
        <w:rPr>
          <w:rFonts w:cs="Arial"/>
          <w:szCs w:val="20"/>
        </w:rPr>
      </w:pPr>
      <w:r w:rsidRPr="00F3040B">
        <w:rPr>
          <w:rFonts w:cs="Arial"/>
          <w:szCs w:val="20"/>
        </w:rPr>
        <w:t>Zaradi spremembe členov v tem poglavju je treba ustrezno spremeniti naslov poglavja.</w:t>
      </w:r>
    </w:p>
    <w:p w14:paraId="3B805555" w14:textId="77777777" w:rsidR="004E4259" w:rsidRDefault="004E4259" w:rsidP="004E4259">
      <w:pPr>
        <w:contextualSpacing/>
        <w:jc w:val="both"/>
        <w:rPr>
          <w:rFonts w:cs="Arial"/>
          <w:szCs w:val="20"/>
        </w:rPr>
      </w:pPr>
    </w:p>
    <w:p w14:paraId="24B25B14" w14:textId="77777777" w:rsidR="00F3040B" w:rsidRDefault="00F3040B" w:rsidP="00F3040B">
      <w:pPr>
        <w:contextualSpacing/>
        <w:jc w:val="both"/>
        <w:rPr>
          <w:rFonts w:cs="Arial"/>
          <w:b/>
          <w:bCs/>
          <w:szCs w:val="20"/>
        </w:rPr>
      </w:pPr>
    </w:p>
    <w:p w14:paraId="2D183868" w14:textId="65F5E07F" w:rsidR="00F3040B" w:rsidRDefault="00F3040B" w:rsidP="00F3040B">
      <w:pPr>
        <w:contextualSpacing/>
        <w:jc w:val="both"/>
        <w:rPr>
          <w:rFonts w:cs="Arial"/>
          <w:b/>
          <w:bCs/>
          <w:szCs w:val="20"/>
        </w:rPr>
      </w:pPr>
      <w:r w:rsidRPr="002D148F">
        <w:rPr>
          <w:rFonts w:cs="Arial"/>
          <w:b/>
          <w:bCs/>
          <w:szCs w:val="20"/>
        </w:rPr>
        <w:t xml:space="preserve">K </w:t>
      </w:r>
      <w:r>
        <w:rPr>
          <w:rFonts w:cs="Arial"/>
          <w:b/>
          <w:bCs/>
          <w:szCs w:val="20"/>
        </w:rPr>
        <w:t>32</w:t>
      </w:r>
      <w:r w:rsidRPr="002D148F">
        <w:rPr>
          <w:rFonts w:cs="Arial"/>
          <w:b/>
          <w:bCs/>
          <w:szCs w:val="20"/>
        </w:rPr>
        <w:t xml:space="preserve">. členu </w:t>
      </w:r>
    </w:p>
    <w:p w14:paraId="12CBBCD7" w14:textId="77777777" w:rsidR="00F3040B" w:rsidRDefault="00F3040B" w:rsidP="004E4259">
      <w:pPr>
        <w:contextualSpacing/>
        <w:jc w:val="both"/>
        <w:rPr>
          <w:rFonts w:cs="Arial"/>
          <w:szCs w:val="20"/>
        </w:rPr>
      </w:pPr>
    </w:p>
    <w:p w14:paraId="45567BB0" w14:textId="1D37A361" w:rsidR="004E4259" w:rsidRPr="008C7E30" w:rsidRDefault="004E4259" w:rsidP="004E4259">
      <w:pPr>
        <w:contextualSpacing/>
        <w:jc w:val="both"/>
        <w:rPr>
          <w:rFonts w:cs="Arial"/>
          <w:szCs w:val="20"/>
        </w:rPr>
      </w:pPr>
      <w:r w:rsidRPr="32FDF0EE">
        <w:rPr>
          <w:rFonts w:cs="Arial"/>
          <w:szCs w:val="20"/>
        </w:rPr>
        <w:t xml:space="preserve">Predlagana sprememba tega člena je posledica programskih sprememb oziroma programskih dokumentov, s katerimi so </w:t>
      </w:r>
      <w:r w:rsidR="00D80AB7">
        <w:rPr>
          <w:rFonts w:cs="Arial"/>
          <w:szCs w:val="20"/>
        </w:rPr>
        <w:t>določeni</w:t>
      </w:r>
      <w:r w:rsidRPr="32FDF0EE">
        <w:rPr>
          <w:rFonts w:cs="Arial"/>
          <w:szCs w:val="20"/>
        </w:rPr>
        <w:t xml:space="preserve"> strokovni delavci, ki izvajajo posamezne programske enote programov v vzgoji in izobraževanju. Iz tega razloga je na tem mestu nujno natančneje določiti vse vrste strokovnih delavcev, ki napredujejo v nazive v vzgoji in izobraževanju. Posebej je napredovanje v nazive eksplicitno določeno za strokovne delavce na vzgojno-izobraževalnih področjih, ki jih ne določa ZOFVI, </w:t>
      </w:r>
      <w:r w:rsidR="00977B8C">
        <w:rPr>
          <w:rFonts w:cs="Arial"/>
          <w:szCs w:val="20"/>
        </w:rPr>
        <w:t>temveč</w:t>
      </w:r>
      <w:r w:rsidRPr="32FDF0EE">
        <w:rPr>
          <w:rFonts w:cs="Arial"/>
          <w:szCs w:val="20"/>
        </w:rPr>
        <w:t xml:space="preserve"> področna zakonodaja, ki ureja višje strokovno izobraževanje in izobraževanje odraslih. Sprememba člena</w:t>
      </w:r>
      <w:r w:rsidR="00423CD6">
        <w:rPr>
          <w:rFonts w:cs="Arial"/>
          <w:szCs w:val="20"/>
        </w:rPr>
        <w:t xml:space="preserve"> določa</w:t>
      </w:r>
      <w:r w:rsidRPr="32FDF0EE">
        <w:rPr>
          <w:rFonts w:cs="Arial"/>
          <w:szCs w:val="20"/>
        </w:rPr>
        <w:t xml:space="preserve"> strokovn</w:t>
      </w:r>
      <w:r w:rsidR="00423CD6">
        <w:rPr>
          <w:rFonts w:cs="Arial"/>
          <w:szCs w:val="20"/>
        </w:rPr>
        <w:t>e</w:t>
      </w:r>
      <w:r w:rsidRPr="32FDF0EE">
        <w:rPr>
          <w:rFonts w:cs="Arial"/>
          <w:szCs w:val="20"/>
        </w:rPr>
        <w:t xml:space="preserve"> delavce, ki v skladu s tem členom napredujejo v javnih zavodih po 28. členu, kar je posledica spremenjenih sistemizacij z vidika poimenovanja delovnih mest. </w:t>
      </w:r>
    </w:p>
    <w:p w14:paraId="21D3F8AA" w14:textId="77777777" w:rsidR="004E4259" w:rsidRPr="008C7E30" w:rsidRDefault="004E4259" w:rsidP="004E4259">
      <w:pPr>
        <w:contextualSpacing/>
        <w:jc w:val="both"/>
        <w:rPr>
          <w:rFonts w:cs="Arial"/>
          <w:szCs w:val="20"/>
        </w:rPr>
      </w:pPr>
    </w:p>
    <w:p w14:paraId="5BF7508C" w14:textId="2BBA0C0B" w:rsidR="004E4259" w:rsidRDefault="004E4259" w:rsidP="004E4259">
      <w:pPr>
        <w:contextualSpacing/>
        <w:jc w:val="both"/>
        <w:rPr>
          <w:rFonts w:cs="Arial"/>
          <w:szCs w:val="20"/>
        </w:rPr>
      </w:pPr>
      <w:r w:rsidRPr="32FDF0EE">
        <w:rPr>
          <w:rFonts w:cs="Arial"/>
          <w:szCs w:val="20"/>
        </w:rPr>
        <w:t xml:space="preserve">Četudi je na prvi pogled </w:t>
      </w:r>
      <w:r w:rsidR="00977B8C">
        <w:rPr>
          <w:rFonts w:cs="Arial"/>
          <w:szCs w:val="20"/>
        </w:rPr>
        <w:t>popolnoma</w:t>
      </w:r>
      <w:r w:rsidRPr="32FDF0EE">
        <w:rPr>
          <w:rFonts w:cs="Arial"/>
          <w:szCs w:val="20"/>
        </w:rPr>
        <w:t xml:space="preserve"> logično, da je napredovanje v strokovni naziv pravica strokovnih delavcev, ki izhaja iz delovnega razmerja, pa je v letu 2024 prišlo do sodbe Upravnega sodišča</w:t>
      </w:r>
      <w:r w:rsidR="00977B8C">
        <w:rPr>
          <w:rFonts w:cs="Arial"/>
          <w:szCs w:val="20"/>
        </w:rPr>
        <w:t xml:space="preserve"> Republike Slovenije</w:t>
      </w:r>
      <w:r w:rsidRPr="32FDF0EE">
        <w:rPr>
          <w:rFonts w:cs="Arial"/>
          <w:szCs w:val="20"/>
        </w:rPr>
        <w:t xml:space="preserve">, ki je določbo 105. člena ZOFVI razlagalo drugače, in sicer, da lahko v strokovni naziv napreduje tudi posameznik, ki opravlja določene naloge strokovnega delavca na podlagi civilnopravne pogodbe ali prostovoljstva. Ker je bil vse od uveljavitve napredovanj strokovnih delavcev v naziv </w:t>
      </w:r>
      <w:r w:rsidR="00977B8C">
        <w:rPr>
          <w:rFonts w:cs="Arial"/>
          <w:szCs w:val="20"/>
        </w:rPr>
        <w:t>popolnoma</w:t>
      </w:r>
      <w:r w:rsidRPr="32FDF0EE">
        <w:rPr>
          <w:rFonts w:cs="Arial"/>
          <w:szCs w:val="20"/>
        </w:rPr>
        <w:t xml:space="preserve"> jasno, da gre za pravico, ki jo lahko posameznik pridobi, če ima sklenjeno pogodbo o zaposlitvi (nenazadnje brez sklenjene pogodbe o zaposlitvi ne moremo niti govoriti o strokovnih delavcih), ni bilo potrebe po izrecni zakonski določbi, da je napredovanje v naziv vezano na delovno razmerje oziroma, da je napredovanje v strokovni naziv pravica iz delovnega razmerja. </w:t>
      </w:r>
    </w:p>
    <w:p w14:paraId="20C6F331" w14:textId="77777777" w:rsidR="00757110" w:rsidRDefault="00757110" w:rsidP="004E4259">
      <w:pPr>
        <w:contextualSpacing/>
        <w:jc w:val="both"/>
        <w:rPr>
          <w:rFonts w:cs="Arial"/>
          <w:szCs w:val="20"/>
        </w:rPr>
      </w:pPr>
    </w:p>
    <w:p w14:paraId="3AA7BEB1" w14:textId="77777777" w:rsidR="00757110" w:rsidRDefault="00757110" w:rsidP="004E4259">
      <w:pPr>
        <w:contextualSpacing/>
        <w:jc w:val="both"/>
        <w:rPr>
          <w:rFonts w:cs="Arial"/>
          <w:szCs w:val="20"/>
        </w:rPr>
      </w:pPr>
    </w:p>
    <w:p w14:paraId="5AB9249F" w14:textId="2721966A" w:rsidR="00757110" w:rsidRPr="00AE31EC" w:rsidRDefault="00757110" w:rsidP="004E4259">
      <w:pPr>
        <w:contextualSpacing/>
        <w:jc w:val="both"/>
        <w:rPr>
          <w:rFonts w:cs="Arial"/>
          <w:b/>
          <w:bCs/>
          <w:szCs w:val="20"/>
        </w:rPr>
      </w:pPr>
      <w:r w:rsidRPr="00AE31EC">
        <w:rPr>
          <w:rFonts w:cs="Arial"/>
          <w:b/>
          <w:bCs/>
          <w:szCs w:val="20"/>
        </w:rPr>
        <w:t xml:space="preserve">K </w:t>
      </w:r>
      <w:r w:rsidR="009C7CFA">
        <w:rPr>
          <w:rFonts w:cs="Arial"/>
          <w:b/>
          <w:bCs/>
          <w:szCs w:val="20"/>
        </w:rPr>
        <w:t>3</w:t>
      </w:r>
      <w:r w:rsidR="00F3040B">
        <w:rPr>
          <w:rFonts w:cs="Arial"/>
          <w:b/>
          <w:bCs/>
          <w:szCs w:val="20"/>
        </w:rPr>
        <w:t>3</w:t>
      </w:r>
      <w:r w:rsidR="009C7CFA">
        <w:rPr>
          <w:rFonts w:cs="Arial"/>
          <w:b/>
          <w:bCs/>
          <w:szCs w:val="20"/>
        </w:rPr>
        <w:t>.</w:t>
      </w:r>
      <w:r w:rsidRPr="00AE31EC">
        <w:rPr>
          <w:rFonts w:cs="Arial"/>
          <w:b/>
          <w:bCs/>
          <w:szCs w:val="20"/>
        </w:rPr>
        <w:t xml:space="preserve"> členu</w:t>
      </w:r>
    </w:p>
    <w:p w14:paraId="3495EEC2" w14:textId="77777777" w:rsidR="00757110" w:rsidRDefault="00757110" w:rsidP="004E4259">
      <w:pPr>
        <w:contextualSpacing/>
        <w:jc w:val="both"/>
        <w:rPr>
          <w:rFonts w:cs="Arial"/>
          <w:szCs w:val="20"/>
        </w:rPr>
      </w:pPr>
    </w:p>
    <w:p w14:paraId="39D9ECF1" w14:textId="0BA18DE1" w:rsidR="004E4259" w:rsidRPr="00FE4C13" w:rsidRDefault="00FE4C13" w:rsidP="004E4259">
      <w:pPr>
        <w:contextualSpacing/>
        <w:jc w:val="both"/>
        <w:rPr>
          <w:rFonts w:cs="Arial"/>
          <w:szCs w:val="20"/>
        </w:rPr>
      </w:pPr>
      <w:r>
        <w:rPr>
          <w:rFonts w:cs="Arial"/>
          <w:szCs w:val="20"/>
        </w:rPr>
        <w:t>P</w:t>
      </w:r>
      <w:r w:rsidR="00AE31EC" w:rsidRPr="00AE31EC">
        <w:rPr>
          <w:rFonts w:cs="Arial"/>
          <w:szCs w:val="20"/>
        </w:rPr>
        <w:t>riznavanje ravnateljskega izpita, vezano na opravljen podiplomski študijski program</w:t>
      </w:r>
      <w:r>
        <w:rPr>
          <w:rFonts w:cs="Arial"/>
          <w:szCs w:val="20"/>
        </w:rPr>
        <w:t>,</w:t>
      </w:r>
      <w:r w:rsidR="00AE31EC" w:rsidRPr="00AE31EC">
        <w:rPr>
          <w:rFonts w:cs="Arial"/>
          <w:szCs w:val="20"/>
        </w:rPr>
        <w:t xml:space="preserve"> ni </w:t>
      </w:r>
      <w:r w:rsidR="009D3072">
        <w:rPr>
          <w:rFonts w:cs="Arial"/>
          <w:szCs w:val="20"/>
        </w:rPr>
        <w:t>ustrezno</w:t>
      </w:r>
      <w:r w:rsidR="00AE31EC" w:rsidRPr="00AE31EC">
        <w:rPr>
          <w:rFonts w:cs="Arial"/>
          <w:szCs w:val="20"/>
        </w:rPr>
        <w:t xml:space="preserve"> opredeljeno, saj je zaradi spremembe zakona, ki ureja visoko šolstvo, prišlo do spremembe v strukturi študijskih programov za pridobitev izobrazbe in s tem do različnega razumevanja besedne zveze »podiplomski študijski program«</w:t>
      </w:r>
      <w:r>
        <w:rPr>
          <w:rFonts w:cs="Arial"/>
          <w:szCs w:val="20"/>
        </w:rPr>
        <w:t>.</w:t>
      </w:r>
      <w:r w:rsidR="00AE31EC" w:rsidRPr="00AE31EC">
        <w:rPr>
          <w:rFonts w:cs="Arial"/>
          <w:szCs w:val="20"/>
        </w:rPr>
        <w:t xml:space="preserve"> </w:t>
      </w:r>
      <w:r>
        <w:rPr>
          <w:rFonts w:cs="Arial"/>
          <w:szCs w:val="20"/>
        </w:rPr>
        <w:t xml:space="preserve">Zato </w:t>
      </w:r>
      <w:r w:rsidR="006D6521">
        <w:rPr>
          <w:rFonts w:cs="Arial"/>
          <w:szCs w:val="20"/>
        </w:rPr>
        <w:t xml:space="preserve">je treba namesto </w:t>
      </w:r>
      <w:r>
        <w:rPr>
          <w:rFonts w:cs="Arial"/>
          <w:szCs w:val="20"/>
        </w:rPr>
        <w:t>besedil</w:t>
      </w:r>
      <w:r w:rsidR="006D6521">
        <w:rPr>
          <w:rFonts w:cs="Arial"/>
          <w:szCs w:val="20"/>
        </w:rPr>
        <w:t>a</w:t>
      </w:r>
      <w:r w:rsidR="00AE31EC" w:rsidRPr="00AE31EC">
        <w:rPr>
          <w:rFonts w:cs="Arial"/>
          <w:szCs w:val="20"/>
        </w:rPr>
        <w:t xml:space="preserve"> »podiplomski študijski program« </w:t>
      </w:r>
      <w:r w:rsidR="006D6521">
        <w:rPr>
          <w:rFonts w:cs="Arial"/>
          <w:szCs w:val="20"/>
        </w:rPr>
        <w:t xml:space="preserve">določiti </w:t>
      </w:r>
      <w:r w:rsidR="00AE31EC" w:rsidRPr="00AE31EC">
        <w:rPr>
          <w:rFonts w:cs="Arial"/>
          <w:szCs w:val="20"/>
        </w:rPr>
        <w:t>študijski program za pridobitev magisterija znanosti oziroma doktorata znanosti v skladu s 15. členom Zakona o spremembah in dopolnitvah Zakona o visokem šolstvu (Uradni list RS,</w:t>
      </w:r>
      <w:r w:rsidR="00AE31EC" w:rsidRPr="00AE31EC">
        <w:rPr>
          <w:rFonts w:cs="Arial"/>
          <w:b/>
          <w:bCs/>
          <w:szCs w:val="20"/>
        </w:rPr>
        <w:t xml:space="preserve"> </w:t>
      </w:r>
      <w:r w:rsidR="00977B8C">
        <w:rPr>
          <w:rFonts w:cs="Arial"/>
          <w:b/>
          <w:bCs/>
          <w:szCs w:val="20"/>
        </w:rPr>
        <w:t xml:space="preserve">št. </w:t>
      </w:r>
      <w:r w:rsidR="00AE31EC" w:rsidRPr="00FE4C13">
        <w:rPr>
          <w:rFonts w:cs="Arial"/>
          <w:szCs w:val="20"/>
        </w:rPr>
        <w:t>94/06) ali študijski program tretje</w:t>
      </w:r>
      <w:r w:rsidR="00AE31EC" w:rsidRPr="00AE31EC">
        <w:rPr>
          <w:rFonts w:cs="Arial"/>
          <w:b/>
          <w:bCs/>
          <w:szCs w:val="20"/>
        </w:rPr>
        <w:t xml:space="preserve"> </w:t>
      </w:r>
      <w:r w:rsidR="00AE31EC" w:rsidRPr="00FE4C13">
        <w:rPr>
          <w:rFonts w:cs="Arial"/>
          <w:szCs w:val="20"/>
        </w:rPr>
        <w:t>stopnje v skladu s 33. členom Zakona o visokem šolstvu (Uradni list RS, št. 32/12 – uradno prečiščeno besedilo, 40/12 – ZUJF, 57/12 – ZPCP-2D, 109/12, 85/14, 75/16, 61/17 – ZUPŠ, 65/17, 175/20 – ZIUOPDVE, 57/21 – odl. US</w:t>
      </w:r>
      <w:r w:rsidR="00977B8C">
        <w:rPr>
          <w:rFonts w:cs="Arial"/>
          <w:szCs w:val="20"/>
        </w:rPr>
        <w:t>,</w:t>
      </w:r>
      <w:r w:rsidR="00AE31EC" w:rsidRPr="00FE4C13">
        <w:rPr>
          <w:rFonts w:cs="Arial"/>
          <w:szCs w:val="20"/>
        </w:rPr>
        <w:t xml:space="preserve"> 54/22 – ZUPŠ-1 in 100/22 – ZSZUN).</w:t>
      </w:r>
    </w:p>
    <w:p w14:paraId="10F8F411" w14:textId="77777777" w:rsidR="00AE31EC" w:rsidRDefault="00AE31EC" w:rsidP="004E4259">
      <w:pPr>
        <w:contextualSpacing/>
        <w:jc w:val="both"/>
        <w:rPr>
          <w:rFonts w:cs="Arial"/>
          <w:b/>
          <w:bCs/>
          <w:szCs w:val="20"/>
        </w:rPr>
      </w:pPr>
    </w:p>
    <w:p w14:paraId="6B8B5E40" w14:textId="77777777" w:rsidR="00D235DC" w:rsidRPr="002D148F" w:rsidRDefault="00D235DC" w:rsidP="004E4259">
      <w:pPr>
        <w:contextualSpacing/>
        <w:jc w:val="both"/>
        <w:rPr>
          <w:rFonts w:cs="Arial"/>
          <w:b/>
          <w:bCs/>
          <w:szCs w:val="20"/>
        </w:rPr>
      </w:pPr>
    </w:p>
    <w:p w14:paraId="7863AA78" w14:textId="25E00D68" w:rsidR="004E4259" w:rsidRPr="002D148F" w:rsidRDefault="004E4259" w:rsidP="004E4259">
      <w:pPr>
        <w:contextualSpacing/>
        <w:jc w:val="both"/>
        <w:rPr>
          <w:rFonts w:cs="Arial"/>
          <w:b/>
          <w:bCs/>
          <w:szCs w:val="20"/>
        </w:rPr>
      </w:pPr>
      <w:r w:rsidRPr="002D148F">
        <w:rPr>
          <w:rFonts w:cs="Arial"/>
          <w:b/>
          <w:bCs/>
          <w:szCs w:val="20"/>
        </w:rPr>
        <w:t xml:space="preserve">K </w:t>
      </w:r>
      <w:r>
        <w:rPr>
          <w:rFonts w:cs="Arial"/>
          <w:b/>
          <w:bCs/>
          <w:szCs w:val="20"/>
        </w:rPr>
        <w:t>3</w:t>
      </w:r>
      <w:r w:rsidR="00F3040B">
        <w:rPr>
          <w:rFonts w:cs="Arial"/>
          <w:b/>
          <w:bCs/>
          <w:szCs w:val="20"/>
        </w:rPr>
        <w:t>4</w:t>
      </w:r>
      <w:r w:rsidRPr="002D148F">
        <w:rPr>
          <w:rFonts w:cs="Arial"/>
          <w:b/>
          <w:bCs/>
          <w:szCs w:val="20"/>
        </w:rPr>
        <w:t>. členu</w:t>
      </w:r>
    </w:p>
    <w:p w14:paraId="228FC464" w14:textId="77777777" w:rsidR="004E4259" w:rsidRDefault="004E4259" w:rsidP="004E4259">
      <w:pPr>
        <w:contextualSpacing/>
        <w:jc w:val="both"/>
        <w:rPr>
          <w:rFonts w:cs="Arial"/>
          <w:b/>
          <w:bCs/>
          <w:szCs w:val="20"/>
        </w:rPr>
      </w:pPr>
    </w:p>
    <w:p w14:paraId="006E017B" w14:textId="753D8B9A" w:rsidR="004E4259" w:rsidRDefault="004E4259" w:rsidP="004E4259">
      <w:pPr>
        <w:contextualSpacing/>
        <w:jc w:val="both"/>
        <w:rPr>
          <w:rFonts w:cs="Arial"/>
          <w:color w:val="292B2C"/>
          <w:szCs w:val="20"/>
          <w:shd w:val="clear" w:color="auto" w:fill="FFFFFF"/>
        </w:rPr>
      </w:pPr>
      <w:r w:rsidRPr="007627F8">
        <w:rPr>
          <w:rFonts w:cs="Arial"/>
          <w:szCs w:val="20"/>
        </w:rPr>
        <w:t xml:space="preserve">Predlagana sprememba </w:t>
      </w:r>
      <w:r>
        <w:rPr>
          <w:rFonts w:cs="Arial"/>
          <w:szCs w:val="20"/>
        </w:rPr>
        <w:t xml:space="preserve">četrtega odstavka odpravlja nelogičnost </w:t>
      </w:r>
      <w:r w:rsidR="00977B8C">
        <w:rPr>
          <w:rFonts w:cs="Arial"/>
          <w:szCs w:val="20"/>
        </w:rPr>
        <w:t>zdaj</w:t>
      </w:r>
      <w:r>
        <w:rPr>
          <w:rFonts w:cs="Arial"/>
          <w:szCs w:val="20"/>
        </w:rPr>
        <w:t xml:space="preserve"> veljavne določbe, ki je od delodajalca na področju vzgoje in izobraževanja, ki mu je sodišče vročilo pravnomočno sodbo iz prvega odstavka tega člena, zahtevala</w:t>
      </w:r>
      <w:r w:rsidRPr="007E0158">
        <w:rPr>
          <w:rFonts w:cs="Arial"/>
          <w:szCs w:val="20"/>
        </w:rPr>
        <w:t xml:space="preserve">, da obsojenemu delavcu </w:t>
      </w:r>
      <w:r w:rsidRPr="007627F8">
        <w:rPr>
          <w:rFonts w:cs="Arial"/>
          <w:color w:val="292B2C"/>
          <w:szCs w:val="20"/>
          <w:shd w:val="clear" w:color="auto" w:fill="FFFFFF"/>
        </w:rPr>
        <w:t>odpove pogodbo o zaposlitvi iz krivdnih razlogov oziroma iz krivdnih razlogov odpove drugo pogodbo, na podlagi katere oseba opravlja delo.</w:t>
      </w:r>
      <w:r>
        <w:rPr>
          <w:rFonts w:cs="Arial"/>
          <w:color w:val="292B2C"/>
          <w:szCs w:val="20"/>
          <w:shd w:val="clear" w:color="auto" w:fill="FFFFFF"/>
        </w:rPr>
        <w:t xml:space="preserve"> Takšna ureditev je zahtevala, da delodajalec izpelje postopek izredne oziroma redne odpovedi pogodbe o zaposlitvi, četudi je že pristojno sodišče ugotovilo, da je delavec odgovoren za kaznivo dejanje, ki ni združljivo z delom na področju vzgoje in izobraževanja. S spremembo četrtega odstavka, se po zgledu zakona, ki ureja sistem javnih </w:t>
      </w:r>
      <w:r>
        <w:rPr>
          <w:rFonts w:cs="Arial"/>
          <w:color w:val="292B2C"/>
          <w:szCs w:val="20"/>
          <w:shd w:val="clear" w:color="auto" w:fill="FFFFFF"/>
        </w:rPr>
        <w:lastRenderedPageBreak/>
        <w:t xml:space="preserve">uslužbencev, v takšnih primerih </w:t>
      </w:r>
      <w:r w:rsidR="00A705ED">
        <w:rPr>
          <w:rFonts w:cs="Arial"/>
          <w:color w:val="292B2C"/>
          <w:szCs w:val="20"/>
          <w:shd w:val="clear" w:color="auto" w:fill="FFFFFF"/>
        </w:rPr>
        <w:t xml:space="preserve">vzpostavlja </w:t>
      </w:r>
      <w:r>
        <w:rPr>
          <w:rFonts w:cs="Arial"/>
          <w:color w:val="292B2C"/>
          <w:szCs w:val="20"/>
          <w:shd w:val="clear" w:color="auto" w:fill="FFFFFF"/>
        </w:rPr>
        <w:t xml:space="preserve">prenehanje pogodbe o zaposlitvi na podlagi zakona. Če je obsojena oseba, ki ima mandat (ravnatelj), mu z dnem prenehanja veljavnosti pogodbe o zaposlitvi, preneha tudi mandat. </w:t>
      </w:r>
    </w:p>
    <w:p w14:paraId="2E62F766" w14:textId="77777777" w:rsidR="00E63990" w:rsidRPr="00E63990" w:rsidRDefault="00E63990" w:rsidP="00E63990">
      <w:pPr>
        <w:jc w:val="both"/>
      </w:pPr>
    </w:p>
    <w:p w14:paraId="65A3A5E2" w14:textId="68D8DE35" w:rsidR="00E63990" w:rsidRPr="00E63990" w:rsidRDefault="00E63990" w:rsidP="00E63990">
      <w:pPr>
        <w:jc w:val="both"/>
      </w:pPr>
      <w:r w:rsidRPr="00E63990">
        <w:t xml:space="preserve">Sprememba drugega odstavka 107.a člena je potrebna zaradi neustreznega zapisa, da pošlje Policija celotno kazensko ovadbo šolski inšpekciji. Že sedaj pošilja policija oziroma pristojno državno tožilstvo  šolski inšpekciji le obvestilo o tem, da obstaja utemeljen sum, da je oseba, zaposlena v vzgojno-izobraževalnem zavodu , osumljena storitve kaznivega dejanja iz prvega odstavka 107.a člena zakona. Besedilo člena se terminološko posodablja in usklajuje z zakonom, ki ureja delovna razmerja v delu, ko se poimenovanje delovnopravnega instituta »suspenz« nadomešča z ustreznejšim, to je začasna prepoved dela. Iz narave delovne razmerja izhaja, da je delodajalec tisti, ki primarno odgovoren za varno delovno okolje (in ker je ravnatelj tudi pedagoški vodja tudi za varno učno okolje), zato je ravnatelj tisti, ki mora na podlagi prejetega obvestila o kazenski ovadbi začeti s postopki ugotavljanja kršitve pogodbenih in drugih obveznostih iz delovnega razmerja in, če so za to izpolnjeni pogoji, delavcu tudi začasno prepovedati opravljanje dela. </w:t>
      </w:r>
      <w:r>
        <w:t>M</w:t>
      </w:r>
      <w:r w:rsidRPr="00E63990">
        <w:t xml:space="preserve">ožnost izreka začasne prepovedi opravljanja dela </w:t>
      </w:r>
      <w:r>
        <w:t xml:space="preserve">ima tudi </w:t>
      </w:r>
      <w:r w:rsidRPr="00E63990">
        <w:t xml:space="preserve">šolska inšpekcija, ki v tem primeru nastopa kot varuh varnega učnega okolja. </w:t>
      </w:r>
    </w:p>
    <w:p w14:paraId="0446E244" w14:textId="77777777" w:rsidR="00E63990" w:rsidRDefault="00E63990" w:rsidP="004E4259">
      <w:pPr>
        <w:contextualSpacing/>
        <w:jc w:val="both"/>
        <w:rPr>
          <w:rFonts w:cs="Arial"/>
          <w:color w:val="292B2C"/>
          <w:szCs w:val="20"/>
          <w:shd w:val="clear" w:color="auto" w:fill="FFFFFF"/>
        </w:rPr>
      </w:pPr>
    </w:p>
    <w:p w14:paraId="5EE94C51" w14:textId="3C7E6568" w:rsidR="004E4259" w:rsidRDefault="004E4259" w:rsidP="004E4259">
      <w:pPr>
        <w:contextualSpacing/>
        <w:jc w:val="both"/>
        <w:rPr>
          <w:rFonts w:cs="Arial"/>
          <w:szCs w:val="20"/>
        </w:rPr>
      </w:pPr>
      <w:r>
        <w:rPr>
          <w:rFonts w:cs="Arial"/>
          <w:color w:val="292B2C"/>
          <w:szCs w:val="20"/>
          <w:shd w:val="clear" w:color="auto" w:fill="FFFFFF"/>
        </w:rPr>
        <w:t xml:space="preserve">Predlagana sprememba petega odstavka vzpostavlja obveznost delodajalca, da začne postopek odpovedi </w:t>
      </w:r>
      <w:r w:rsidRPr="00263C9B">
        <w:rPr>
          <w:rFonts w:cs="Arial"/>
          <w:szCs w:val="20"/>
        </w:rPr>
        <w:t>pogodbe o zaposlitvi iz krivdnih razlogov</w:t>
      </w:r>
      <w:r>
        <w:rPr>
          <w:rFonts w:cs="Arial"/>
          <w:szCs w:val="20"/>
        </w:rPr>
        <w:t xml:space="preserve"> delavcu, z</w:t>
      </w:r>
      <w:r w:rsidRPr="00263C9B">
        <w:rPr>
          <w:rFonts w:cs="Arial"/>
          <w:szCs w:val="20"/>
        </w:rPr>
        <w:t>oper kater</w:t>
      </w:r>
      <w:r>
        <w:rPr>
          <w:rFonts w:cs="Arial"/>
          <w:szCs w:val="20"/>
        </w:rPr>
        <w:t>ega</w:t>
      </w:r>
      <w:r w:rsidRPr="00263C9B">
        <w:rPr>
          <w:rFonts w:cs="Arial"/>
          <w:szCs w:val="20"/>
        </w:rPr>
        <w:t xml:space="preserve"> je uveden kazenski postopek zaradi kaznivega dejanja iz druge alineje prvega odstavka tega člena</w:t>
      </w:r>
      <w:r>
        <w:rPr>
          <w:rFonts w:cs="Arial"/>
          <w:szCs w:val="20"/>
        </w:rPr>
        <w:t xml:space="preserve">. Četudi je ugotavljanje odgovornosti za kršitve iz delovnega razmerja v pristojnosti delodajalca, je praksa pokazala, da je v primeru uvedenega kazenskega postopka zoper zaposlene v šolstvu zaradi kaznivih dejanj zoper spolno nedotakljivost, zaradi zaščite žrtve oziroma drugih udeležencev vzgoje in izobraževanja, </w:t>
      </w:r>
      <w:r w:rsidR="00A705ED">
        <w:rPr>
          <w:rFonts w:cs="Arial"/>
          <w:szCs w:val="20"/>
        </w:rPr>
        <w:t>treba</w:t>
      </w:r>
      <w:r>
        <w:rPr>
          <w:rFonts w:cs="Arial"/>
          <w:szCs w:val="20"/>
        </w:rPr>
        <w:t xml:space="preserve"> zakonsko določiti obveznost ukrepanja delodajalca, da vsaj začne s postopkom ugotavljanje razlogov za prenehanje veljavnosti pogodbe o zaposlitvi.   </w:t>
      </w:r>
    </w:p>
    <w:p w14:paraId="230D86C3" w14:textId="77777777" w:rsidR="009C7CFA" w:rsidRDefault="009C7CFA" w:rsidP="004E4259">
      <w:pPr>
        <w:contextualSpacing/>
        <w:jc w:val="both"/>
        <w:rPr>
          <w:rFonts w:cs="Arial"/>
          <w:szCs w:val="20"/>
        </w:rPr>
      </w:pPr>
    </w:p>
    <w:p w14:paraId="30210D7E" w14:textId="77777777" w:rsidR="009C7CFA" w:rsidRDefault="009C7CFA" w:rsidP="004E4259">
      <w:pPr>
        <w:contextualSpacing/>
        <w:jc w:val="both"/>
        <w:rPr>
          <w:rFonts w:cs="Arial"/>
          <w:szCs w:val="20"/>
        </w:rPr>
      </w:pPr>
    </w:p>
    <w:p w14:paraId="0D5B8F55" w14:textId="014BE8ED" w:rsidR="009C7CFA" w:rsidRPr="009C7CFA" w:rsidRDefault="009C7CFA" w:rsidP="004E4259">
      <w:pPr>
        <w:contextualSpacing/>
        <w:jc w:val="both"/>
        <w:rPr>
          <w:rFonts w:cs="Arial"/>
          <w:b/>
          <w:bCs/>
          <w:szCs w:val="20"/>
        </w:rPr>
      </w:pPr>
      <w:r w:rsidRPr="009C7CFA">
        <w:rPr>
          <w:rFonts w:cs="Arial"/>
          <w:b/>
          <w:bCs/>
          <w:szCs w:val="20"/>
        </w:rPr>
        <w:t>K 3</w:t>
      </w:r>
      <w:r w:rsidR="00F3040B">
        <w:rPr>
          <w:rFonts w:cs="Arial"/>
          <w:b/>
          <w:bCs/>
          <w:szCs w:val="20"/>
        </w:rPr>
        <w:t>5</w:t>
      </w:r>
      <w:r w:rsidRPr="009C7CFA">
        <w:rPr>
          <w:rFonts w:cs="Arial"/>
          <w:b/>
          <w:bCs/>
          <w:szCs w:val="20"/>
        </w:rPr>
        <w:t>. členu</w:t>
      </w:r>
    </w:p>
    <w:p w14:paraId="5706C3FC" w14:textId="77777777" w:rsidR="009C7CFA" w:rsidRDefault="009C7CFA" w:rsidP="004E4259">
      <w:pPr>
        <w:contextualSpacing/>
        <w:jc w:val="both"/>
        <w:rPr>
          <w:rFonts w:cs="Arial"/>
          <w:szCs w:val="20"/>
        </w:rPr>
      </w:pPr>
    </w:p>
    <w:p w14:paraId="3721BA6C" w14:textId="28333DD1" w:rsidR="004E4259" w:rsidRDefault="009C7CFA" w:rsidP="004E4259">
      <w:pPr>
        <w:contextualSpacing/>
        <w:jc w:val="both"/>
        <w:rPr>
          <w:rFonts w:cs="Arial"/>
          <w:szCs w:val="20"/>
        </w:rPr>
      </w:pPr>
      <w:r>
        <w:rPr>
          <w:rFonts w:cs="Arial"/>
          <w:szCs w:val="20"/>
        </w:rPr>
        <w:t xml:space="preserve">Ker je ZOFVI specialni zakon glede na Zakon o delovnih razmerjih je treba določiti, izjemo, da se prosta delovna mesta ne objavijo, kadar tako določa Zakon o delovnih razmerjih (takšna je tudi ugotovitev Inšpektorata RS za delo). </w:t>
      </w:r>
    </w:p>
    <w:p w14:paraId="6FDBB4DF" w14:textId="77777777" w:rsidR="009C7CFA" w:rsidRPr="00A70684" w:rsidRDefault="009C7CFA" w:rsidP="004E4259">
      <w:pPr>
        <w:contextualSpacing/>
        <w:jc w:val="both"/>
        <w:rPr>
          <w:rFonts w:cs="Arial"/>
          <w:szCs w:val="20"/>
        </w:rPr>
      </w:pPr>
    </w:p>
    <w:p w14:paraId="23F98E1D" w14:textId="77777777" w:rsidR="004E4259" w:rsidRPr="002D148F" w:rsidRDefault="004E4259" w:rsidP="004E4259">
      <w:pPr>
        <w:contextualSpacing/>
        <w:jc w:val="both"/>
        <w:rPr>
          <w:rFonts w:cs="Arial"/>
          <w:b/>
          <w:bCs/>
          <w:szCs w:val="20"/>
        </w:rPr>
      </w:pPr>
    </w:p>
    <w:p w14:paraId="37CDAFF3" w14:textId="4D02216F" w:rsidR="004E4259" w:rsidRPr="002D148F" w:rsidRDefault="004E4259" w:rsidP="004E4259">
      <w:pPr>
        <w:contextualSpacing/>
        <w:jc w:val="both"/>
        <w:rPr>
          <w:rFonts w:cs="Arial"/>
          <w:b/>
          <w:bCs/>
          <w:szCs w:val="20"/>
        </w:rPr>
      </w:pPr>
      <w:r w:rsidRPr="002D148F">
        <w:rPr>
          <w:rFonts w:cs="Arial"/>
          <w:b/>
          <w:bCs/>
          <w:szCs w:val="20"/>
        </w:rPr>
        <w:t xml:space="preserve">K </w:t>
      </w:r>
      <w:r>
        <w:rPr>
          <w:rFonts w:cs="Arial"/>
          <w:b/>
          <w:bCs/>
          <w:szCs w:val="20"/>
        </w:rPr>
        <w:t>3</w:t>
      </w:r>
      <w:r w:rsidR="00F3040B">
        <w:rPr>
          <w:rFonts w:cs="Arial"/>
          <w:b/>
          <w:bCs/>
          <w:szCs w:val="20"/>
        </w:rPr>
        <w:t>6</w:t>
      </w:r>
      <w:r w:rsidRPr="002D148F">
        <w:rPr>
          <w:rFonts w:cs="Arial"/>
          <w:b/>
          <w:bCs/>
          <w:szCs w:val="20"/>
        </w:rPr>
        <w:t>. členu</w:t>
      </w:r>
    </w:p>
    <w:p w14:paraId="68E3C6B4" w14:textId="77777777" w:rsidR="004E4259" w:rsidRDefault="004E4259" w:rsidP="004E4259">
      <w:pPr>
        <w:contextualSpacing/>
        <w:jc w:val="both"/>
        <w:rPr>
          <w:rFonts w:cs="Arial"/>
          <w:szCs w:val="20"/>
        </w:rPr>
      </w:pPr>
    </w:p>
    <w:p w14:paraId="054AE7E6" w14:textId="47409D28" w:rsidR="004E4259" w:rsidRPr="00FC493E" w:rsidRDefault="004E4259" w:rsidP="004E4259">
      <w:pPr>
        <w:spacing w:line="276" w:lineRule="auto"/>
        <w:jc w:val="both"/>
        <w:rPr>
          <w:rFonts w:cs="Arial"/>
          <w:szCs w:val="20"/>
          <w:shd w:val="clear" w:color="auto" w:fill="FFFFFF"/>
        </w:rPr>
      </w:pPr>
      <w:bookmarkStart w:id="25" w:name="_Hlk164163898"/>
      <w:r w:rsidRPr="00FC493E">
        <w:rPr>
          <w:rFonts w:cs="Arial"/>
          <w:szCs w:val="20"/>
          <w:shd w:val="clear" w:color="auto" w:fill="FFFFFF"/>
        </w:rPr>
        <w:t>Upoštevaje splošno delovnopravno zakonodajo delodajalec, pri katerem je delavec zaposlen za polni delov čas, ne more zaposliti delavca nad tem obsegom. Delavec lahko pri istem delodajalcu dela več kot polni delovni čas le, če dela prek polnega delovnega časa (nadurno delo), vendar pa so pogoji in način opravljanja nadurnega del</w:t>
      </w:r>
      <w:r w:rsidR="00A705ED">
        <w:rPr>
          <w:rFonts w:cs="Arial"/>
          <w:szCs w:val="20"/>
          <w:shd w:val="clear" w:color="auto" w:fill="FFFFFF"/>
        </w:rPr>
        <w:t>a</w:t>
      </w:r>
      <w:r w:rsidRPr="00FC493E">
        <w:rPr>
          <w:rFonts w:cs="Arial"/>
          <w:szCs w:val="20"/>
          <w:shd w:val="clear" w:color="auto" w:fill="FFFFFF"/>
        </w:rPr>
        <w:t xml:space="preserve"> zakonsko določeni in niti po vsebini niti časovno niso primerni za redno delo, ki ne poteka v izjemnih, nujnih ali nepredvidenih primerih. Zaradi vse večjih zagat pri zaposlovanju strokovnih delavcev na področju vzgoje in izobraževanja se bo s predlogom dopolnitve zakona omogočil</w:t>
      </w:r>
      <w:r w:rsidR="00A705ED">
        <w:rPr>
          <w:rFonts w:cs="Arial"/>
          <w:szCs w:val="20"/>
          <w:shd w:val="clear" w:color="auto" w:fill="FFFFFF"/>
        </w:rPr>
        <w:t>a</w:t>
      </w:r>
      <w:r w:rsidRPr="00FC493E">
        <w:rPr>
          <w:rFonts w:cs="Arial"/>
          <w:szCs w:val="20"/>
          <w:shd w:val="clear" w:color="auto" w:fill="FFFFFF"/>
        </w:rPr>
        <w:t xml:space="preserve"> sklenitev pogodbe za krajši delovni čas tudi z delavcem, ki že dela za polni delovni čas pri istem delodajalcu, vendar ne več kot za 20 % polnega delovnega časa, kar sledi časovni omejitvi iz Direktiv</w:t>
      </w:r>
      <w:r w:rsidR="000C32CA">
        <w:rPr>
          <w:rFonts w:cs="Arial"/>
          <w:szCs w:val="20"/>
          <w:shd w:val="clear" w:color="auto" w:fill="FFFFFF"/>
        </w:rPr>
        <w:t>e</w:t>
      </w:r>
      <w:r w:rsidRPr="00FC493E">
        <w:rPr>
          <w:rFonts w:cs="Arial"/>
          <w:szCs w:val="20"/>
          <w:shd w:val="clear" w:color="auto" w:fill="FFFFFF"/>
        </w:rPr>
        <w:t xml:space="preserve"> 93/104/ES o določenih vidikih organizacije delovnega časa, ki določa omejitev delovnega časa 48 ur na teden. </w:t>
      </w:r>
    </w:p>
    <w:p w14:paraId="25AF0360" w14:textId="77777777" w:rsidR="004E4259" w:rsidRPr="00FC493E" w:rsidRDefault="004E4259" w:rsidP="004E4259">
      <w:pPr>
        <w:spacing w:line="276" w:lineRule="auto"/>
        <w:jc w:val="both"/>
        <w:rPr>
          <w:rFonts w:cs="Arial"/>
          <w:szCs w:val="20"/>
          <w:shd w:val="clear" w:color="auto" w:fill="FFFFFF"/>
        </w:rPr>
      </w:pPr>
    </w:p>
    <w:p w14:paraId="462142C8" w14:textId="7078C7FA" w:rsidR="004E4259" w:rsidRPr="00FC493E" w:rsidRDefault="004E4259" w:rsidP="004E4259">
      <w:pPr>
        <w:jc w:val="both"/>
        <w:rPr>
          <w:rFonts w:cs="Arial"/>
          <w:szCs w:val="20"/>
        </w:rPr>
      </w:pPr>
      <w:r w:rsidRPr="42B1BA14">
        <w:rPr>
          <w:rFonts w:cs="Arial"/>
          <w:szCs w:val="20"/>
        </w:rPr>
        <w:t>Z novim 109.c členom bi se z uvedbo pogodbe o dopolnilnem delu za vzgojno-izobraževalno</w:t>
      </w:r>
      <w:r w:rsidR="00633183">
        <w:rPr>
          <w:rFonts w:cs="Arial"/>
          <w:szCs w:val="20"/>
        </w:rPr>
        <w:t xml:space="preserve"> </w:t>
      </w:r>
      <w:r w:rsidRPr="42B1BA14">
        <w:rPr>
          <w:rFonts w:cs="Arial"/>
          <w:szCs w:val="20"/>
        </w:rPr>
        <w:t>delo omogočil</w:t>
      </w:r>
      <w:r w:rsidR="00A705ED">
        <w:rPr>
          <w:rFonts w:cs="Arial"/>
          <w:szCs w:val="20"/>
        </w:rPr>
        <w:t>a</w:t>
      </w:r>
      <w:r w:rsidRPr="42B1BA14">
        <w:rPr>
          <w:rFonts w:cs="Arial"/>
          <w:szCs w:val="20"/>
        </w:rPr>
        <w:t xml:space="preserve"> dalj časa trajajoč</w:t>
      </w:r>
      <w:r w:rsidR="00A705ED">
        <w:rPr>
          <w:rFonts w:cs="Arial"/>
          <w:szCs w:val="20"/>
        </w:rPr>
        <w:t>a</w:t>
      </w:r>
      <w:r w:rsidRPr="42B1BA14">
        <w:rPr>
          <w:rFonts w:cs="Arial"/>
          <w:szCs w:val="20"/>
        </w:rPr>
        <w:t>, neprekinjen</w:t>
      </w:r>
      <w:r w:rsidR="00A705ED">
        <w:rPr>
          <w:rFonts w:cs="Arial"/>
          <w:szCs w:val="20"/>
        </w:rPr>
        <w:t>a</w:t>
      </w:r>
      <w:r w:rsidRPr="42B1BA14">
        <w:rPr>
          <w:rFonts w:cs="Arial"/>
          <w:szCs w:val="20"/>
        </w:rPr>
        <w:t>, vendar še vedno časovno omejen</w:t>
      </w:r>
      <w:r w:rsidR="00A705ED">
        <w:rPr>
          <w:rFonts w:cs="Arial"/>
          <w:szCs w:val="20"/>
        </w:rPr>
        <w:t>a</w:t>
      </w:r>
      <w:r w:rsidRPr="42B1BA14">
        <w:rPr>
          <w:rFonts w:cs="Arial"/>
          <w:szCs w:val="20"/>
        </w:rPr>
        <w:t xml:space="preserve"> zaposlitev </w:t>
      </w:r>
      <w:r w:rsidRPr="42B1BA14">
        <w:rPr>
          <w:rFonts w:cs="Arial"/>
          <w:szCs w:val="20"/>
        </w:rPr>
        <w:lastRenderedPageBreak/>
        <w:t>delavcev in ravnatelja oziroma direktorja, ki so že zaposleni za polni delovni čas pri istem delodajalcu, in sicer v obsegu največ 20% polnega delovnega časa. V izjemnih primerih</w:t>
      </w:r>
      <w:bookmarkEnd w:id="25"/>
      <w:r w:rsidR="00633183">
        <w:rPr>
          <w:rFonts w:cs="Arial"/>
          <w:szCs w:val="20"/>
        </w:rPr>
        <w:t xml:space="preserve"> bo </w:t>
      </w:r>
      <w:r w:rsidRPr="42B1BA14">
        <w:rPr>
          <w:rFonts w:cs="Arial"/>
          <w:szCs w:val="20"/>
        </w:rPr>
        <w:t xml:space="preserve">za nemoteno izvedbo pouka v skladu z izobraževalnim programom v času kadrovskega primanjkljaja </w:t>
      </w:r>
      <w:r w:rsidR="00633183">
        <w:rPr>
          <w:rFonts w:cs="Arial"/>
          <w:szCs w:val="20"/>
        </w:rPr>
        <w:t xml:space="preserve">delodajalec </w:t>
      </w:r>
      <w:r w:rsidRPr="42B1BA14">
        <w:rPr>
          <w:rFonts w:cs="Arial"/>
          <w:szCs w:val="20"/>
        </w:rPr>
        <w:t>lahko sklenil pogodbo o dopolnilnem delu z delavcem, ki že dela za polni delovni čas. Seveda bo moral delodajalec pred sklenitvijo takšne pogodbe o zaposlitvi preveriti, ali lahko kadrovski primanjkljaj na teh področjih zagotovi z drugačno organizacijo dela (npr. povečana učna obveznost iz 124. člena zakona, začasno opravljanje drugega dela (33. člen ZDR-1, itd.).</w:t>
      </w:r>
      <w:r>
        <w:br/>
      </w:r>
    </w:p>
    <w:p w14:paraId="40796061" w14:textId="77777777" w:rsidR="00D235DC" w:rsidRPr="00777570" w:rsidRDefault="00D235DC" w:rsidP="004E4259">
      <w:pPr>
        <w:jc w:val="both"/>
        <w:rPr>
          <w:rFonts w:cs="Arial"/>
          <w:szCs w:val="20"/>
        </w:rPr>
      </w:pPr>
    </w:p>
    <w:p w14:paraId="2F2CE745" w14:textId="7E22E773" w:rsidR="004E4259" w:rsidRPr="002D148F" w:rsidRDefault="004E4259" w:rsidP="004E4259">
      <w:pPr>
        <w:contextualSpacing/>
        <w:jc w:val="both"/>
        <w:rPr>
          <w:rFonts w:cs="Arial"/>
          <w:b/>
          <w:bCs/>
          <w:szCs w:val="20"/>
        </w:rPr>
      </w:pPr>
      <w:r w:rsidRPr="002D148F">
        <w:rPr>
          <w:rFonts w:cs="Arial"/>
          <w:b/>
          <w:bCs/>
          <w:szCs w:val="20"/>
        </w:rPr>
        <w:t>K 3</w:t>
      </w:r>
      <w:r w:rsidR="00F3040B">
        <w:rPr>
          <w:rFonts w:cs="Arial"/>
          <w:b/>
          <w:bCs/>
          <w:szCs w:val="20"/>
        </w:rPr>
        <w:t>7</w:t>
      </w:r>
      <w:r w:rsidRPr="002D148F">
        <w:rPr>
          <w:rFonts w:cs="Arial"/>
          <w:b/>
          <w:bCs/>
          <w:szCs w:val="20"/>
        </w:rPr>
        <w:t xml:space="preserve">. členu </w:t>
      </w:r>
    </w:p>
    <w:p w14:paraId="68B10859" w14:textId="77777777" w:rsidR="004E4259" w:rsidRDefault="004E4259" w:rsidP="004E4259">
      <w:pPr>
        <w:contextualSpacing/>
        <w:jc w:val="both"/>
        <w:rPr>
          <w:rFonts w:cs="Arial"/>
          <w:szCs w:val="20"/>
        </w:rPr>
      </w:pPr>
    </w:p>
    <w:p w14:paraId="6A9A26B4" w14:textId="77777777" w:rsidR="004E4259" w:rsidRDefault="004E4259" w:rsidP="004E4259">
      <w:pPr>
        <w:contextualSpacing/>
        <w:jc w:val="both"/>
        <w:rPr>
          <w:rFonts w:cs="Arial"/>
          <w:szCs w:val="20"/>
        </w:rPr>
      </w:pPr>
      <w:r w:rsidRPr="00194A40">
        <w:rPr>
          <w:rFonts w:cs="Arial"/>
          <w:szCs w:val="20"/>
        </w:rPr>
        <w:t xml:space="preserve">Zaradi </w:t>
      </w:r>
      <w:r>
        <w:rPr>
          <w:rFonts w:cs="Arial"/>
          <w:szCs w:val="20"/>
        </w:rPr>
        <w:t>uvedbe prenovljenega</w:t>
      </w:r>
      <w:r w:rsidRPr="00194A40">
        <w:rPr>
          <w:rFonts w:cs="Arial"/>
          <w:szCs w:val="20"/>
        </w:rPr>
        <w:t xml:space="preserve"> koncepta razširjenega programa, ki je podrobneje obrazložen v obrazložitvah k spremembi 81. člena, se uskladi dikcija člena, ki opredeljuje strokovne delavce. Po novem podaljšanega bivanja ne bo več, bo pa izvajana vsebina v sklopu razširjenega programa osnovne šole, zato se dikcija člena spremeni.</w:t>
      </w:r>
    </w:p>
    <w:p w14:paraId="5D2C671B" w14:textId="77777777" w:rsidR="00D235DC" w:rsidRDefault="00D235DC" w:rsidP="004E4259">
      <w:pPr>
        <w:contextualSpacing/>
        <w:jc w:val="both"/>
        <w:rPr>
          <w:rFonts w:cs="Arial"/>
          <w:szCs w:val="20"/>
        </w:rPr>
      </w:pPr>
    </w:p>
    <w:p w14:paraId="36CBC891" w14:textId="77777777" w:rsidR="004E4259" w:rsidRDefault="004E4259" w:rsidP="004E4259">
      <w:pPr>
        <w:contextualSpacing/>
        <w:jc w:val="both"/>
        <w:rPr>
          <w:rFonts w:cs="Arial"/>
          <w:szCs w:val="20"/>
        </w:rPr>
      </w:pPr>
    </w:p>
    <w:p w14:paraId="42DA4236" w14:textId="1A88C9FF" w:rsidR="004E4259" w:rsidRPr="00FD6301" w:rsidRDefault="004E4259" w:rsidP="004E4259">
      <w:pPr>
        <w:jc w:val="both"/>
        <w:rPr>
          <w:rFonts w:cs="Arial"/>
          <w:b/>
          <w:bCs/>
          <w:szCs w:val="20"/>
        </w:rPr>
      </w:pPr>
      <w:r w:rsidRPr="00FD6301">
        <w:rPr>
          <w:rFonts w:cs="Arial"/>
          <w:b/>
          <w:bCs/>
          <w:szCs w:val="20"/>
        </w:rPr>
        <w:t xml:space="preserve">K </w:t>
      </w:r>
      <w:r>
        <w:rPr>
          <w:rFonts w:cs="Arial"/>
          <w:b/>
          <w:bCs/>
          <w:szCs w:val="20"/>
        </w:rPr>
        <w:t>3</w:t>
      </w:r>
      <w:r w:rsidR="00F3040B">
        <w:rPr>
          <w:rFonts w:cs="Arial"/>
          <w:b/>
          <w:bCs/>
          <w:szCs w:val="20"/>
        </w:rPr>
        <w:t>8</w:t>
      </w:r>
      <w:r>
        <w:rPr>
          <w:rFonts w:cs="Arial"/>
          <w:b/>
          <w:bCs/>
          <w:szCs w:val="20"/>
        </w:rPr>
        <w:t>.</w:t>
      </w:r>
      <w:r w:rsidRPr="00FD6301">
        <w:rPr>
          <w:rFonts w:cs="Arial"/>
          <w:b/>
          <w:bCs/>
          <w:szCs w:val="20"/>
        </w:rPr>
        <w:t xml:space="preserve"> členu </w:t>
      </w:r>
    </w:p>
    <w:p w14:paraId="3A79AA20" w14:textId="77777777" w:rsidR="00D235DC" w:rsidRDefault="00D235DC" w:rsidP="004E4259">
      <w:pPr>
        <w:contextualSpacing/>
        <w:jc w:val="both"/>
        <w:rPr>
          <w:rFonts w:cs="Arial"/>
          <w:szCs w:val="20"/>
        </w:rPr>
      </w:pPr>
    </w:p>
    <w:p w14:paraId="4A2ADBCC" w14:textId="48BDA9BD" w:rsidR="004E4259" w:rsidRDefault="004E4259" w:rsidP="004E4259">
      <w:pPr>
        <w:contextualSpacing/>
        <w:jc w:val="both"/>
        <w:rPr>
          <w:rFonts w:cs="Arial"/>
          <w:szCs w:val="20"/>
        </w:rPr>
      </w:pPr>
      <w:r>
        <w:rPr>
          <w:rFonts w:cs="Arial"/>
          <w:szCs w:val="20"/>
        </w:rPr>
        <w:t>Zaradi narave dela v javnih šolah, ki je skoncentrirano na čas trajanja pouka oziroma šolskega leta, je smiselno, da se vsem zaposlenim, delavce</w:t>
      </w:r>
      <w:r w:rsidR="00A705ED">
        <w:rPr>
          <w:rFonts w:cs="Arial"/>
          <w:szCs w:val="20"/>
        </w:rPr>
        <w:t>m</w:t>
      </w:r>
      <w:r>
        <w:rPr>
          <w:rFonts w:cs="Arial"/>
          <w:szCs w:val="20"/>
        </w:rPr>
        <w:t xml:space="preserve"> in ravnatelju, in ne le strokovnim delavcem, omogoči porab</w:t>
      </w:r>
      <w:r w:rsidR="00A705ED">
        <w:rPr>
          <w:rFonts w:cs="Arial"/>
          <w:szCs w:val="20"/>
        </w:rPr>
        <w:t>a</w:t>
      </w:r>
      <w:r>
        <w:rPr>
          <w:rFonts w:cs="Arial"/>
          <w:szCs w:val="20"/>
        </w:rPr>
        <w:t xml:space="preserve"> letnega dopusta do konca šolskega leta v naslednjem letu. To pomeni, da bodo lahko vsi zaposleni koristili dopust do 31. </w:t>
      </w:r>
      <w:r w:rsidR="00A705ED">
        <w:rPr>
          <w:rFonts w:cs="Arial"/>
          <w:szCs w:val="20"/>
        </w:rPr>
        <w:t>avgusta</w:t>
      </w:r>
      <w:r>
        <w:rPr>
          <w:rFonts w:cs="Arial"/>
          <w:szCs w:val="20"/>
        </w:rPr>
        <w:t xml:space="preserve"> v naslednjem letu, kar sledi dinamiki dela šole. </w:t>
      </w:r>
    </w:p>
    <w:p w14:paraId="08A58FF8" w14:textId="77777777" w:rsidR="004E4259" w:rsidRDefault="004E4259" w:rsidP="004E4259">
      <w:pPr>
        <w:contextualSpacing/>
        <w:jc w:val="both"/>
        <w:rPr>
          <w:rFonts w:cs="Arial"/>
          <w:szCs w:val="20"/>
        </w:rPr>
      </w:pPr>
    </w:p>
    <w:p w14:paraId="70560F93" w14:textId="77777777" w:rsidR="00D235DC" w:rsidRDefault="00D235DC" w:rsidP="004E4259">
      <w:pPr>
        <w:contextualSpacing/>
        <w:jc w:val="both"/>
        <w:rPr>
          <w:rFonts w:cs="Arial"/>
          <w:szCs w:val="20"/>
        </w:rPr>
      </w:pPr>
    </w:p>
    <w:p w14:paraId="5290DD9B" w14:textId="574FF817" w:rsidR="004E4259" w:rsidRPr="00DB063E" w:rsidRDefault="004E4259" w:rsidP="004E4259">
      <w:pPr>
        <w:contextualSpacing/>
        <w:jc w:val="both"/>
        <w:rPr>
          <w:rFonts w:cs="Arial"/>
          <w:b/>
          <w:bCs/>
          <w:szCs w:val="20"/>
        </w:rPr>
      </w:pPr>
      <w:r w:rsidRPr="00DB063E">
        <w:rPr>
          <w:rFonts w:cs="Arial"/>
          <w:b/>
          <w:bCs/>
          <w:szCs w:val="20"/>
        </w:rPr>
        <w:t>K 3</w:t>
      </w:r>
      <w:r w:rsidR="00F3040B">
        <w:rPr>
          <w:rFonts w:cs="Arial"/>
          <w:b/>
          <w:bCs/>
          <w:szCs w:val="20"/>
        </w:rPr>
        <w:t>9</w:t>
      </w:r>
      <w:r w:rsidRPr="00DB063E">
        <w:rPr>
          <w:rFonts w:cs="Arial"/>
          <w:b/>
          <w:bCs/>
          <w:szCs w:val="20"/>
        </w:rPr>
        <w:t xml:space="preserve">. členu </w:t>
      </w:r>
    </w:p>
    <w:p w14:paraId="1A926C36" w14:textId="77777777" w:rsidR="004E4259" w:rsidRDefault="004E4259" w:rsidP="004E4259">
      <w:pPr>
        <w:jc w:val="both"/>
        <w:rPr>
          <w:rFonts w:cs="Arial"/>
          <w:szCs w:val="20"/>
        </w:rPr>
      </w:pPr>
    </w:p>
    <w:p w14:paraId="7E4E127B" w14:textId="4B9DFE84" w:rsidR="004E4259" w:rsidRDefault="004E4259" w:rsidP="004E4259">
      <w:pPr>
        <w:jc w:val="both"/>
        <w:rPr>
          <w:rFonts w:cs="Arial"/>
          <w:szCs w:val="20"/>
        </w:rPr>
      </w:pPr>
      <w:r>
        <w:rPr>
          <w:rFonts w:cs="Arial"/>
          <w:szCs w:val="20"/>
        </w:rPr>
        <w:t xml:space="preserve">Lokalne skupnosti imajo zelo različno urejene dogovore </w:t>
      </w:r>
      <w:r w:rsidRPr="002C3361">
        <w:rPr>
          <w:rFonts w:cs="Arial"/>
          <w:szCs w:val="20"/>
        </w:rPr>
        <w:t xml:space="preserve">o financiranju </w:t>
      </w:r>
      <w:r>
        <w:rPr>
          <w:rFonts w:cs="Arial"/>
          <w:szCs w:val="20"/>
        </w:rPr>
        <w:t>osnovnih šol s prilagojenim programom</w:t>
      </w:r>
      <w:r w:rsidRPr="002C3361">
        <w:rPr>
          <w:rFonts w:cs="Arial"/>
          <w:szCs w:val="20"/>
        </w:rPr>
        <w:t xml:space="preserve"> in glasbenih šol. Zavedajo se obveznosti zagotavljanja ustreznih prostorskih pogojev za izvajanje programov, vendar se v zadnjem času kaže težnja, da bi šole zagotavljale pogoje </w:t>
      </w:r>
      <w:r w:rsidR="00A705ED">
        <w:rPr>
          <w:rFonts w:cs="Arial"/>
          <w:szCs w:val="20"/>
        </w:rPr>
        <w:t>le</w:t>
      </w:r>
      <w:r w:rsidRPr="002C3361">
        <w:rPr>
          <w:rFonts w:cs="Arial"/>
          <w:szCs w:val="20"/>
        </w:rPr>
        <w:t xml:space="preserve"> za učence s posebnimi potrebami, ki imajo </w:t>
      </w:r>
      <w:r w:rsidR="00777B9D">
        <w:rPr>
          <w:rFonts w:cs="Arial"/>
          <w:szCs w:val="20"/>
        </w:rPr>
        <w:t>pre</w:t>
      </w:r>
      <w:r w:rsidRPr="002C3361">
        <w:rPr>
          <w:rFonts w:cs="Arial"/>
          <w:szCs w:val="20"/>
        </w:rPr>
        <w:t xml:space="preserve">bivališče znotraj občin ustanoviteljic </w:t>
      </w:r>
      <w:r>
        <w:rPr>
          <w:rFonts w:cs="Arial"/>
          <w:szCs w:val="20"/>
        </w:rPr>
        <w:t xml:space="preserve">osnovnih oziroma glasbenih </w:t>
      </w:r>
      <w:r w:rsidRPr="002C3361">
        <w:rPr>
          <w:rFonts w:cs="Arial"/>
          <w:szCs w:val="20"/>
        </w:rPr>
        <w:t xml:space="preserve">šol. Največjo težavo vidijo v omejitvah investiranja v stvarno premoženje drugih lokalnih skupnosti, </w:t>
      </w:r>
      <w:r w:rsidR="00A705ED">
        <w:rPr>
          <w:rFonts w:cs="Arial"/>
          <w:szCs w:val="20"/>
        </w:rPr>
        <w:t>saj</w:t>
      </w:r>
      <w:r>
        <w:rPr>
          <w:rFonts w:cs="Arial"/>
          <w:szCs w:val="20"/>
        </w:rPr>
        <w:t xml:space="preserve"> za to</w:t>
      </w:r>
      <w:r w:rsidRPr="002C3361">
        <w:rPr>
          <w:rFonts w:cs="Arial"/>
          <w:szCs w:val="20"/>
        </w:rPr>
        <w:t xml:space="preserve"> ni ustrezne pravne podlage</w:t>
      </w:r>
      <w:r>
        <w:rPr>
          <w:rFonts w:cs="Arial"/>
          <w:szCs w:val="20"/>
        </w:rPr>
        <w:t>, ki se vzpostavlja s predlaganim členom</w:t>
      </w:r>
      <w:r w:rsidRPr="002C3361">
        <w:rPr>
          <w:rFonts w:cs="Arial"/>
          <w:szCs w:val="20"/>
        </w:rPr>
        <w:t>.</w:t>
      </w:r>
    </w:p>
    <w:p w14:paraId="182A7705" w14:textId="77777777" w:rsidR="00D235DC" w:rsidRDefault="00D235DC" w:rsidP="004E4259">
      <w:pPr>
        <w:jc w:val="both"/>
        <w:rPr>
          <w:rFonts w:cs="Arial"/>
          <w:szCs w:val="20"/>
        </w:rPr>
      </w:pPr>
    </w:p>
    <w:p w14:paraId="1427E1BC" w14:textId="77777777" w:rsidR="004E4259" w:rsidRDefault="004E4259" w:rsidP="004E4259">
      <w:pPr>
        <w:contextualSpacing/>
        <w:jc w:val="both"/>
        <w:rPr>
          <w:rFonts w:cs="Arial"/>
          <w:szCs w:val="20"/>
        </w:rPr>
      </w:pPr>
    </w:p>
    <w:p w14:paraId="590BB63F" w14:textId="3E72A127" w:rsidR="004E4259" w:rsidRPr="002D148F" w:rsidRDefault="004E4259" w:rsidP="004E4259">
      <w:pPr>
        <w:contextualSpacing/>
        <w:jc w:val="both"/>
        <w:rPr>
          <w:rFonts w:cs="Arial"/>
          <w:b/>
          <w:bCs/>
          <w:szCs w:val="20"/>
        </w:rPr>
      </w:pPr>
      <w:r w:rsidRPr="002D148F">
        <w:rPr>
          <w:rFonts w:cs="Arial"/>
          <w:b/>
          <w:bCs/>
          <w:szCs w:val="20"/>
        </w:rPr>
        <w:t xml:space="preserve">K </w:t>
      </w:r>
      <w:r w:rsidR="00F3040B">
        <w:rPr>
          <w:rFonts w:cs="Arial"/>
          <w:b/>
          <w:bCs/>
          <w:szCs w:val="20"/>
        </w:rPr>
        <w:t>40</w:t>
      </w:r>
      <w:r w:rsidRPr="002D148F">
        <w:rPr>
          <w:rFonts w:cs="Arial"/>
          <w:b/>
          <w:bCs/>
          <w:szCs w:val="20"/>
        </w:rPr>
        <w:t xml:space="preserve">. členu </w:t>
      </w:r>
    </w:p>
    <w:p w14:paraId="315B7DA2" w14:textId="77777777" w:rsidR="004E4259" w:rsidRDefault="004E4259" w:rsidP="004E4259">
      <w:pPr>
        <w:contextualSpacing/>
        <w:jc w:val="both"/>
        <w:rPr>
          <w:rFonts w:cs="Arial"/>
          <w:szCs w:val="20"/>
        </w:rPr>
      </w:pPr>
    </w:p>
    <w:p w14:paraId="1DEF752A" w14:textId="7CE4511D" w:rsidR="004E4259" w:rsidRDefault="004E4259" w:rsidP="004E4259">
      <w:pPr>
        <w:contextualSpacing/>
        <w:jc w:val="both"/>
        <w:rPr>
          <w:rFonts w:cs="Arial"/>
          <w:szCs w:val="20"/>
        </w:rPr>
      </w:pPr>
      <w:r w:rsidRPr="42B1BA14">
        <w:rPr>
          <w:rFonts w:cs="Arial"/>
          <w:szCs w:val="20"/>
        </w:rPr>
        <w:t xml:space="preserve">Pojem »evropska študentska identiteta« je neločljivo povezan z iniciativo »Evropska študentska izkaznica«, ki predstavlja podporni ukrep za olajševanje prožne in vključujoče mobilnosti, kot jo predvideva »Priporočilo Sveta z dne 5. aprila 2022 o vzpostavljanju povezav za učinkovito evropsko sodelovanje na področju visokošolskega izobraževanja«. Gre za iniciativo, ki se enotno ureja na ravni </w:t>
      </w:r>
      <w:r w:rsidR="00A705ED">
        <w:rPr>
          <w:rFonts w:cs="Arial"/>
          <w:szCs w:val="20"/>
        </w:rPr>
        <w:t xml:space="preserve">Evropske unije </w:t>
      </w:r>
      <w:r w:rsidRPr="42B1BA14">
        <w:rPr>
          <w:rFonts w:cs="Arial"/>
          <w:szCs w:val="20"/>
        </w:rPr>
        <w:t>in je na nacionalni ravni ne moremo opredeliti z Zakonom o višjem šolstvu. Gre za podatek, ki se bo vodil v Centralni evidenci udeležencev vzgoje in izobraževanja (CEUVIZ).</w:t>
      </w:r>
    </w:p>
    <w:p w14:paraId="066E8069" w14:textId="77777777" w:rsidR="004E4259" w:rsidRDefault="004E4259" w:rsidP="004E4259">
      <w:pPr>
        <w:contextualSpacing/>
        <w:jc w:val="both"/>
        <w:rPr>
          <w:rFonts w:cs="Arial"/>
          <w:szCs w:val="20"/>
        </w:rPr>
      </w:pPr>
      <w:r w:rsidRPr="00194A40">
        <w:rPr>
          <w:rFonts w:cs="Arial"/>
          <w:szCs w:val="20"/>
        </w:rPr>
        <w:t xml:space="preserve">V skladu z Zakonom o osnovni šoli imajo starši pravico izbrati osnovnošolsko izobraževanje svojih otrok v javni ali zasebni šoli ali kot izobraževanje na domu. Za spremljanje podatka o številu učencev, ki se izobražujejo na domu, se centralna evidenca, ki vsebuje podatke o učencih, dopolni še z možnostjo vnosa podatka glede oblike izobraževanja učenca. Podatek, ali je učenec izbral izobraževanje na domu, se vodi v posameznih šolskih dokumentih (npr. </w:t>
      </w:r>
      <w:r w:rsidRPr="00194A40">
        <w:rPr>
          <w:rFonts w:cs="Arial"/>
          <w:szCs w:val="20"/>
        </w:rPr>
        <w:lastRenderedPageBreak/>
        <w:t>matični list, matična knjiga), vendar je le-ta dostopen le šoli, v katero je učenec vpisan oziroma vključen.</w:t>
      </w:r>
    </w:p>
    <w:p w14:paraId="5840FFCE" w14:textId="77777777" w:rsidR="004E4259" w:rsidRPr="00194A40" w:rsidRDefault="004E4259" w:rsidP="004E4259">
      <w:pPr>
        <w:contextualSpacing/>
        <w:jc w:val="both"/>
        <w:rPr>
          <w:rFonts w:cs="Arial"/>
          <w:szCs w:val="20"/>
        </w:rPr>
      </w:pPr>
    </w:p>
    <w:p w14:paraId="50A25C80" w14:textId="77777777" w:rsidR="004E4259" w:rsidRDefault="004E4259" w:rsidP="004E4259">
      <w:pPr>
        <w:contextualSpacing/>
        <w:jc w:val="both"/>
        <w:rPr>
          <w:rFonts w:cs="Arial"/>
          <w:szCs w:val="20"/>
        </w:rPr>
      </w:pPr>
    </w:p>
    <w:p w14:paraId="7FC36C18" w14:textId="7C9D4E5D" w:rsidR="004E4259" w:rsidRDefault="004E4259" w:rsidP="004E4259">
      <w:pPr>
        <w:contextualSpacing/>
        <w:jc w:val="both"/>
        <w:rPr>
          <w:rFonts w:cs="Arial"/>
          <w:b/>
          <w:bCs/>
          <w:szCs w:val="20"/>
        </w:rPr>
      </w:pPr>
      <w:r w:rsidRPr="001E67E4">
        <w:rPr>
          <w:rFonts w:cs="Arial"/>
          <w:b/>
          <w:bCs/>
          <w:szCs w:val="20"/>
        </w:rPr>
        <w:t xml:space="preserve">K </w:t>
      </w:r>
      <w:r w:rsidR="009C7CFA">
        <w:rPr>
          <w:rFonts w:cs="Arial"/>
          <w:b/>
          <w:bCs/>
          <w:szCs w:val="20"/>
        </w:rPr>
        <w:t>4</w:t>
      </w:r>
      <w:r w:rsidR="00F3040B">
        <w:rPr>
          <w:rFonts w:cs="Arial"/>
          <w:b/>
          <w:bCs/>
          <w:szCs w:val="20"/>
        </w:rPr>
        <w:t>1</w:t>
      </w:r>
      <w:r w:rsidRPr="001E67E4">
        <w:rPr>
          <w:rFonts w:cs="Arial"/>
          <w:b/>
          <w:bCs/>
          <w:szCs w:val="20"/>
        </w:rPr>
        <w:t xml:space="preserve">. členu </w:t>
      </w:r>
    </w:p>
    <w:p w14:paraId="0716CD82" w14:textId="77777777" w:rsidR="004E4259" w:rsidRDefault="004E4259" w:rsidP="004E4259">
      <w:pPr>
        <w:contextualSpacing/>
        <w:jc w:val="both"/>
        <w:rPr>
          <w:rFonts w:cs="Arial"/>
          <w:b/>
          <w:bCs/>
          <w:szCs w:val="20"/>
        </w:rPr>
      </w:pPr>
    </w:p>
    <w:p w14:paraId="10D6A036" w14:textId="77777777" w:rsidR="004E4259" w:rsidRPr="00DC5606" w:rsidRDefault="004E4259" w:rsidP="004E4259">
      <w:pPr>
        <w:contextualSpacing/>
        <w:jc w:val="both"/>
        <w:rPr>
          <w:rFonts w:cs="Arial"/>
          <w:szCs w:val="20"/>
        </w:rPr>
      </w:pPr>
      <w:r w:rsidRPr="00DC5606">
        <w:rPr>
          <w:rFonts w:cs="Arial"/>
          <w:szCs w:val="20"/>
        </w:rPr>
        <w:t>Zaradi enotnega vodenja podatkov in za potrebe spremljanja in načrtovanja vzgojno-izobraževalnega dela, načrtovanja politik in za raziskovalno-analitične ter statistične namene ministrstvo, pristojno za šolstvo, vzpostavi, vzdržuje in nadzoruje informacijski sistem, v katerem evidence in dokumente poleg osnovne šole, gimnazije, srednje strokovne in poklicne šole vodijo tudi glasbene šole, saj prav tako izvajajo javno veljavni program in so financirane iz javnih sredstev. Podatki, potrebni za vzpostavitev informacijskega sistema, so opredeljeni v Pravilniku o šolski dokumentaciji za glasbene šole. S tem členom se določi vsebina podatkov, ki so potrebni za vodenje evidenc še na zakonski ravni.</w:t>
      </w:r>
    </w:p>
    <w:p w14:paraId="14CD02FF" w14:textId="77777777" w:rsidR="004E4259" w:rsidRDefault="004E4259" w:rsidP="004E4259">
      <w:pPr>
        <w:contextualSpacing/>
        <w:jc w:val="both"/>
        <w:rPr>
          <w:rFonts w:cs="Arial"/>
          <w:b/>
          <w:bCs/>
          <w:szCs w:val="20"/>
        </w:rPr>
      </w:pPr>
    </w:p>
    <w:p w14:paraId="0CCBC790" w14:textId="77777777" w:rsidR="00D235DC" w:rsidRDefault="00D235DC" w:rsidP="004E4259">
      <w:pPr>
        <w:contextualSpacing/>
        <w:jc w:val="both"/>
        <w:rPr>
          <w:rFonts w:cs="Arial"/>
          <w:b/>
          <w:bCs/>
          <w:szCs w:val="20"/>
        </w:rPr>
      </w:pPr>
    </w:p>
    <w:p w14:paraId="17F8C023" w14:textId="1FD8894C" w:rsidR="004E4259" w:rsidRDefault="004E4259" w:rsidP="004E4259">
      <w:pPr>
        <w:contextualSpacing/>
        <w:jc w:val="both"/>
        <w:rPr>
          <w:rFonts w:cs="Arial"/>
          <w:b/>
          <w:bCs/>
          <w:szCs w:val="20"/>
        </w:rPr>
      </w:pPr>
      <w:r>
        <w:rPr>
          <w:rFonts w:cs="Arial"/>
          <w:b/>
          <w:bCs/>
          <w:szCs w:val="20"/>
        </w:rPr>
        <w:t xml:space="preserve">K </w:t>
      </w:r>
      <w:r w:rsidR="009C7CFA">
        <w:rPr>
          <w:rFonts w:cs="Arial"/>
          <w:b/>
          <w:bCs/>
          <w:szCs w:val="20"/>
        </w:rPr>
        <w:t>4</w:t>
      </w:r>
      <w:r w:rsidR="00F3040B">
        <w:rPr>
          <w:rFonts w:cs="Arial"/>
          <w:b/>
          <w:bCs/>
          <w:szCs w:val="20"/>
        </w:rPr>
        <w:t>2</w:t>
      </w:r>
      <w:r>
        <w:rPr>
          <w:rFonts w:cs="Arial"/>
          <w:b/>
          <w:bCs/>
          <w:szCs w:val="20"/>
        </w:rPr>
        <w:t xml:space="preserve">. členu </w:t>
      </w:r>
    </w:p>
    <w:p w14:paraId="3CEFCDD7" w14:textId="77777777" w:rsidR="004E4259" w:rsidRDefault="004E4259" w:rsidP="004E4259">
      <w:pPr>
        <w:contextualSpacing/>
        <w:jc w:val="both"/>
        <w:rPr>
          <w:rFonts w:cs="Arial"/>
          <w:b/>
          <w:bCs/>
          <w:szCs w:val="20"/>
        </w:rPr>
      </w:pPr>
    </w:p>
    <w:p w14:paraId="56B883C0" w14:textId="77777777" w:rsidR="004E4259" w:rsidRPr="00DC5606" w:rsidRDefault="004E4259" w:rsidP="004E4259">
      <w:pPr>
        <w:contextualSpacing/>
        <w:jc w:val="both"/>
        <w:rPr>
          <w:rFonts w:cs="Arial"/>
          <w:szCs w:val="20"/>
        </w:rPr>
      </w:pPr>
      <w:r w:rsidRPr="00DC5606">
        <w:rPr>
          <w:rFonts w:cs="Arial"/>
          <w:szCs w:val="20"/>
        </w:rPr>
        <w:t xml:space="preserve">Podatke za evidence iz drugega odstavka 135.aa člena </w:t>
      </w:r>
      <w:r>
        <w:rPr>
          <w:rFonts w:cs="Arial"/>
          <w:szCs w:val="20"/>
        </w:rPr>
        <w:t xml:space="preserve">zakona </w:t>
      </w:r>
      <w:r w:rsidRPr="00DC5606">
        <w:rPr>
          <w:rFonts w:cs="Arial"/>
          <w:szCs w:val="20"/>
        </w:rPr>
        <w:t>se vnašajo večinoma iz centralne evidence tudi za glasbene šole. Vsebina evidenc je določena v Pravilniku o šolski dokumentaciji za glasbene šole. S tem členom se določi vsebina podatkov, ki so potrebni za vodenje evidenc še na zakonski ravni.</w:t>
      </w:r>
    </w:p>
    <w:p w14:paraId="7FA343FF" w14:textId="77777777" w:rsidR="004E4259" w:rsidRDefault="004E4259" w:rsidP="004E4259">
      <w:pPr>
        <w:contextualSpacing/>
        <w:jc w:val="both"/>
        <w:rPr>
          <w:rFonts w:cs="Arial"/>
          <w:b/>
          <w:bCs/>
          <w:szCs w:val="20"/>
        </w:rPr>
      </w:pPr>
    </w:p>
    <w:p w14:paraId="078B5919" w14:textId="77777777" w:rsidR="00D235DC" w:rsidRDefault="00D235DC" w:rsidP="004E4259">
      <w:pPr>
        <w:contextualSpacing/>
        <w:jc w:val="both"/>
        <w:rPr>
          <w:rFonts w:cs="Arial"/>
          <w:b/>
          <w:bCs/>
          <w:szCs w:val="20"/>
        </w:rPr>
      </w:pPr>
    </w:p>
    <w:p w14:paraId="35749961" w14:textId="1D8DD0B5" w:rsidR="004E4259" w:rsidRDefault="004E4259" w:rsidP="004E4259">
      <w:pPr>
        <w:contextualSpacing/>
        <w:jc w:val="both"/>
        <w:rPr>
          <w:rFonts w:cs="Arial"/>
          <w:b/>
          <w:bCs/>
          <w:szCs w:val="20"/>
        </w:rPr>
      </w:pPr>
      <w:r>
        <w:rPr>
          <w:rFonts w:cs="Arial"/>
          <w:b/>
          <w:bCs/>
          <w:szCs w:val="20"/>
        </w:rPr>
        <w:t>K 4</w:t>
      </w:r>
      <w:r w:rsidR="00F3040B">
        <w:rPr>
          <w:rFonts w:cs="Arial"/>
          <w:b/>
          <w:bCs/>
          <w:szCs w:val="20"/>
        </w:rPr>
        <w:t>3</w:t>
      </w:r>
      <w:r>
        <w:rPr>
          <w:rFonts w:cs="Arial"/>
          <w:b/>
          <w:bCs/>
          <w:szCs w:val="20"/>
        </w:rPr>
        <w:t xml:space="preserve">. členu </w:t>
      </w:r>
    </w:p>
    <w:p w14:paraId="552CEEEF" w14:textId="77777777" w:rsidR="004E4259" w:rsidRDefault="004E4259" w:rsidP="004E4259">
      <w:pPr>
        <w:contextualSpacing/>
        <w:jc w:val="both"/>
        <w:rPr>
          <w:rFonts w:cs="Arial"/>
          <w:b/>
          <w:bCs/>
          <w:szCs w:val="20"/>
        </w:rPr>
      </w:pPr>
    </w:p>
    <w:p w14:paraId="37D738B7" w14:textId="77777777" w:rsidR="004E4259" w:rsidRPr="00D169EA" w:rsidRDefault="004E4259" w:rsidP="004E4259">
      <w:pPr>
        <w:contextualSpacing/>
        <w:jc w:val="both"/>
        <w:rPr>
          <w:rFonts w:cs="Arial"/>
          <w:szCs w:val="20"/>
        </w:rPr>
      </w:pPr>
      <w:r>
        <w:rPr>
          <w:rFonts w:cs="Arial"/>
          <w:szCs w:val="20"/>
        </w:rPr>
        <w:t>V prvi odstavek se dodajajo glasbene šole, ki tudi obdelujejo podatke v informacijskem sistemu iz 135.aa člena zakona. Poleg tega je v drugem odstavku zaradi uvedbe NPZ v tretjem razredu treba dodati, da Državni izpitni center pridobi tudi podatke o zaključnih ocenah učenca pri posameznih predmetih v 3. razredu.</w:t>
      </w:r>
    </w:p>
    <w:p w14:paraId="56A7A1EA" w14:textId="77777777" w:rsidR="004E4259" w:rsidRDefault="004E4259" w:rsidP="004E4259">
      <w:pPr>
        <w:contextualSpacing/>
        <w:jc w:val="both"/>
        <w:rPr>
          <w:rFonts w:cs="Arial"/>
          <w:b/>
          <w:bCs/>
          <w:szCs w:val="20"/>
        </w:rPr>
      </w:pPr>
    </w:p>
    <w:p w14:paraId="13F7C3B4" w14:textId="77777777" w:rsidR="00D235DC" w:rsidRDefault="00D235DC" w:rsidP="004E4259">
      <w:pPr>
        <w:contextualSpacing/>
        <w:jc w:val="both"/>
        <w:rPr>
          <w:rFonts w:cs="Arial"/>
          <w:b/>
          <w:bCs/>
          <w:szCs w:val="20"/>
        </w:rPr>
      </w:pPr>
    </w:p>
    <w:p w14:paraId="77FB7B40" w14:textId="7A402F29" w:rsidR="004E4259" w:rsidRDefault="004E4259" w:rsidP="004E4259">
      <w:pPr>
        <w:contextualSpacing/>
        <w:jc w:val="both"/>
        <w:rPr>
          <w:rFonts w:cs="Arial"/>
          <w:b/>
          <w:bCs/>
          <w:szCs w:val="20"/>
        </w:rPr>
      </w:pPr>
      <w:r>
        <w:rPr>
          <w:rFonts w:cs="Arial"/>
          <w:b/>
          <w:bCs/>
          <w:szCs w:val="20"/>
        </w:rPr>
        <w:t>K 4</w:t>
      </w:r>
      <w:r w:rsidR="00F3040B">
        <w:rPr>
          <w:rFonts w:cs="Arial"/>
          <w:b/>
          <w:bCs/>
          <w:szCs w:val="20"/>
        </w:rPr>
        <w:t>4</w:t>
      </w:r>
      <w:r>
        <w:rPr>
          <w:rFonts w:cs="Arial"/>
          <w:b/>
          <w:bCs/>
          <w:szCs w:val="20"/>
        </w:rPr>
        <w:t xml:space="preserve">. členu </w:t>
      </w:r>
    </w:p>
    <w:p w14:paraId="05B44003" w14:textId="77777777" w:rsidR="004E4259" w:rsidRDefault="004E4259" w:rsidP="004E4259">
      <w:pPr>
        <w:contextualSpacing/>
        <w:jc w:val="both"/>
        <w:rPr>
          <w:rFonts w:cs="Arial"/>
          <w:b/>
          <w:bCs/>
          <w:szCs w:val="20"/>
        </w:rPr>
      </w:pPr>
    </w:p>
    <w:p w14:paraId="6F086D02" w14:textId="231B9CC8" w:rsidR="004E4259" w:rsidRPr="009C6710" w:rsidRDefault="004E4259" w:rsidP="3FD46E39">
      <w:pPr>
        <w:contextualSpacing/>
        <w:jc w:val="both"/>
        <w:rPr>
          <w:rFonts w:cs="Arial"/>
        </w:rPr>
      </w:pPr>
      <w:r w:rsidRPr="3FD46E39">
        <w:rPr>
          <w:rFonts w:cs="Arial"/>
        </w:rPr>
        <w:t xml:space="preserve">V šestem odstavku 135.b člena so opredeljeni viri podatkov in podatki, ki jih potrebujemo za namen spremljanja zaposljivosti. </w:t>
      </w:r>
    </w:p>
    <w:p w14:paraId="314ACF3A" w14:textId="77777777" w:rsidR="004E4259" w:rsidRPr="009C6710" w:rsidRDefault="004E4259" w:rsidP="004E4259">
      <w:pPr>
        <w:contextualSpacing/>
        <w:jc w:val="both"/>
        <w:rPr>
          <w:rFonts w:cs="Arial"/>
          <w:szCs w:val="20"/>
        </w:rPr>
      </w:pPr>
    </w:p>
    <w:p w14:paraId="1DFCB452" w14:textId="77777777" w:rsidR="004E4259" w:rsidRPr="009C6710" w:rsidRDefault="004E4259" w:rsidP="004E4259">
      <w:pPr>
        <w:contextualSpacing/>
        <w:jc w:val="both"/>
        <w:rPr>
          <w:rFonts w:cs="Arial"/>
          <w:szCs w:val="20"/>
        </w:rPr>
      </w:pPr>
      <w:r w:rsidRPr="009C6710">
        <w:rPr>
          <w:rFonts w:cs="Arial"/>
          <w:szCs w:val="20"/>
        </w:rPr>
        <w:t>Podatki se pridobijo in povežejo v neanonimizirani obliki, vsa nadaljnja obdelava poteka z anonimiziranimi podatki. Podatki se pridobijo enkrat letno in se najkasneje tri mesece po zaključku obdelav uničijo.</w:t>
      </w:r>
    </w:p>
    <w:p w14:paraId="029E75E0" w14:textId="77777777" w:rsidR="004E4259" w:rsidRPr="009C6710" w:rsidRDefault="004E4259" w:rsidP="004E4259">
      <w:pPr>
        <w:contextualSpacing/>
        <w:jc w:val="both"/>
        <w:rPr>
          <w:rFonts w:cs="Arial"/>
          <w:szCs w:val="20"/>
        </w:rPr>
      </w:pPr>
    </w:p>
    <w:p w14:paraId="141CBBD0" w14:textId="77777777" w:rsidR="004E4259" w:rsidRPr="009C6710" w:rsidRDefault="004E4259" w:rsidP="004E4259">
      <w:pPr>
        <w:contextualSpacing/>
        <w:jc w:val="both"/>
        <w:rPr>
          <w:rFonts w:cs="Arial"/>
          <w:szCs w:val="20"/>
        </w:rPr>
      </w:pPr>
      <w:r w:rsidRPr="42B1BA14">
        <w:rPr>
          <w:rFonts w:cs="Arial"/>
          <w:szCs w:val="20"/>
        </w:rPr>
        <w:t>Nabor podatkov o diplomantih, ki jih pridobimo iz CEUVIZ:</w:t>
      </w:r>
    </w:p>
    <w:p w14:paraId="2D5DDF33" w14:textId="77777777" w:rsidR="004E4259" w:rsidRPr="009C6710" w:rsidRDefault="004E4259" w:rsidP="004E4259">
      <w:pPr>
        <w:contextualSpacing/>
        <w:jc w:val="both"/>
        <w:rPr>
          <w:rFonts w:cs="Arial"/>
          <w:szCs w:val="20"/>
        </w:rPr>
      </w:pPr>
    </w:p>
    <w:p w14:paraId="054880B2" w14:textId="77777777" w:rsidR="004E4259" w:rsidRPr="009C6710" w:rsidRDefault="004E4259" w:rsidP="004E4259">
      <w:pPr>
        <w:contextualSpacing/>
        <w:jc w:val="both"/>
        <w:rPr>
          <w:rFonts w:cs="Arial"/>
          <w:szCs w:val="20"/>
        </w:rPr>
      </w:pPr>
      <w:r w:rsidRPr="009C6710">
        <w:rPr>
          <w:rFonts w:cs="Arial"/>
          <w:szCs w:val="20"/>
        </w:rPr>
        <w:t>1.</w:t>
      </w:r>
      <w:r w:rsidRPr="009C6710">
        <w:rPr>
          <w:rFonts w:cs="Arial"/>
          <w:szCs w:val="20"/>
        </w:rPr>
        <w:tab/>
        <w:t>EMŠO: Na podlagi EMŠO (povezovalni znak) se podatki uparijo s pridobljenimi podatki iz drugih podatkovnih baz.</w:t>
      </w:r>
    </w:p>
    <w:p w14:paraId="497DE5FC" w14:textId="77777777" w:rsidR="004E4259" w:rsidRPr="009C6710" w:rsidRDefault="004E4259" w:rsidP="004E4259">
      <w:pPr>
        <w:contextualSpacing/>
        <w:jc w:val="both"/>
        <w:rPr>
          <w:rFonts w:cs="Arial"/>
          <w:szCs w:val="20"/>
        </w:rPr>
      </w:pPr>
      <w:r w:rsidRPr="009C6710">
        <w:rPr>
          <w:rFonts w:cs="Arial"/>
          <w:szCs w:val="20"/>
        </w:rPr>
        <w:t>2.</w:t>
      </w:r>
      <w:r w:rsidRPr="009C6710">
        <w:rPr>
          <w:rFonts w:cs="Arial"/>
          <w:szCs w:val="20"/>
        </w:rPr>
        <w:tab/>
        <w:t>Ime in priimek, datum rojstva: CMEPIUS ne zbira EMŠO udeleženih v programih mobilnosti, zato podatek uparimo na podlagi imena, priimka in datuma rojstva. Na ta način bomo pridobili informacijo o tem, kolikšen odstotek diplomantov, ki so bili udeleženi v programih mobilnosti, je zaposlen ter podatek primerjali z odstotkom diplomantov, ki so bili udeleženi v programih mobilnosti, v evidenci brezposelnih.</w:t>
      </w:r>
    </w:p>
    <w:p w14:paraId="7DECCCA9" w14:textId="40F3A138" w:rsidR="004E4259" w:rsidRPr="009C6710" w:rsidRDefault="004E4259" w:rsidP="004E4259">
      <w:pPr>
        <w:contextualSpacing/>
        <w:jc w:val="both"/>
        <w:rPr>
          <w:rFonts w:cs="Arial"/>
          <w:szCs w:val="20"/>
        </w:rPr>
      </w:pPr>
      <w:r w:rsidRPr="009C6710">
        <w:rPr>
          <w:rFonts w:cs="Arial"/>
          <w:szCs w:val="20"/>
        </w:rPr>
        <w:t>3.</w:t>
      </w:r>
      <w:r w:rsidRPr="009C6710">
        <w:rPr>
          <w:rFonts w:cs="Arial"/>
          <w:szCs w:val="20"/>
        </w:rPr>
        <w:tab/>
        <w:t xml:space="preserve">Stalno </w:t>
      </w:r>
      <w:r w:rsidR="00A705ED">
        <w:rPr>
          <w:rFonts w:cs="Arial"/>
          <w:szCs w:val="20"/>
        </w:rPr>
        <w:t>oziroma</w:t>
      </w:r>
      <w:r w:rsidRPr="009C6710">
        <w:rPr>
          <w:rFonts w:cs="Arial"/>
          <w:szCs w:val="20"/>
        </w:rPr>
        <w:t xml:space="preserve"> začasno prebivališče: </w:t>
      </w:r>
      <w:r w:rsidR="00A705ED">
        <w:rPr>
          <w:rFonts w:cs="Arial"/>
          <w:szCs w:val="20"/>
        </w:rPr>
        <w:t>p</w:t>
      </w:r>
      <w:r w:rsidRPr="009C6710">
        <w:rPr>
          <w:rFonts w:cs="Arial"/>
          <w:szCs w:val="20"/>
        </w:rPr>
        <w:t xml:space="preserve">odatek potrebujemo zaradi podatkov, ki jih bomo pridobivali s pomočjo anketnih vprašalnikov. Na stalno </w:t>
      </w:r>
      <w:r w:rsidR="00A705ED">
        <w:rPr>
          <w:rFonts w:cs="Arial"/>
          <w:szCs w:val="20"/>
        </w:rPr>
        <w:t>oziroma</w:t>
      </w:r>
      <w:r w:rsidRPr="009C6710">
        <w:rPr>
          <w:rFonts w:cs="Arial"/>
          <w:szCs w:val="20"/>
        </w:rPr>
        <w:t xml:space="preserve"> začasno prebivališče diplomanta bo v fizični obliki poslana QR koda s povezavo do anketnega vprašalnika. Vabilo za </w:t>
      </w:r>
      <w:r w:rsidRPr="009C6710">
        <w:rPr>
          <w:rFonts w:cs="Arial"/>
          <w:szCs w:val="20"/>
        </w:rPr>
        <w:lastRenderedPageBreak/>
        <w:t xml:space="preserve">sodelovanje pri anketnem vprašalniku bodo diplomanti dobili trikrat – prvo leto, drugo leto in tretje leto po dokončanju izobraževalnega </w:t>
      </w:r>
      <w:r w:rsidR="00A705ED">
        <w:rPr>
          <w:rFonts w:cs="Arial"/>
          <w:szCs w:val="20"/>
        </w:rPr>
        <w:t>oziroma</w:t>
      </w:r>
      <w:r w:rsidRPr="009C6710">
        <w:rPr>
          <w:rFonts w:cs="Arial"/>
          <w:szCs w:val="20"/>
        </w:rPr>
        <w:t xml:space="preserve"> študijskega programa. Izbira o sodelovanju bo prepuščena diplomantu.</w:t>
      </w:r>
    </w:p>
    <w:p w14:paraId="0074609E" w14:textId="77777777" w:rsidR="004E4259" w:rsidRPr="009C6710" w:rsidRDefault="004E4259" w:rsidP="3FD46E39">
      <w:pPr>
        <w:contextualSpacing/>
        <w:jc w:val="both"/>
        <w:rPr>
          <w:rFonts w:cs="Arial"/>
        </w:rPr>
      </w:pPr>
      <w:r w:rsidRPr="3FD46E39">
        <w:rPr>
          <w:rFonts w:cs="Arial"/>
        </w:rPr>
        <w:t>4.</w:t>
      </w:r>
      <w:r>
        <w:tab/>
      </w:r>
      <w:r w:rsidRPr="3FD46E39">
        <w:rPr>
          <w:rFonts w:cs="Arial"/>
        </w:rPr>
        <w:t>Datum začetka in zaključka izobraževanja v vzgojno-izobraževalnem ali študijskem programu: datum zaključka je tisti, ki sproži proces spremljanja zaposljivosti, datum začetka (novega) izobraževanja pa je pomemben z vidika določanja statusa diplomanta. Zanima nas koliko diplomantov je zaposlenih, koliko brezposelnih, koliko jih nadaljuje šolanje in koliko jih nadaljuje šolanje na visokošolski stopnji.</w:t>
      </w:r>
    </w:p>
    <w:p w14:paraId="580A3997" w14:textId="6FC2362D" w:rsidR="21FD6804" w:rsidRDefault="21FD6804">
      <w:pPr>
        <w:contextualSpacing/>
        <w:jc w:val="both"/>
        <w:rPr>
          <w:rFonts w:cs="Arial"/>
        </w:rPr>
      </w:pPr>
      <w:r w:rsidRPr="3FD46E39">
        <w:rPr>
          <w:rFonts w:cs="Arial"/>
        </w:rPr>
        <w:t>5. Učna mobilnost</w:t>
      </w:r>
      <w:r w:rsidR="5DED6B4C" w:rsidRPr="3FD46E39">
        <w:rPr>
          <w:rFonts w:cs="Arial"/>
        </w:rPr>
        <w:t>:</w:t>
      </w:r>
      <w:r w:rsidRPr="3FD46E39">
        <w:rPr>
          <w:rFonts w:cs="Arial"/>
        </w:rPr>
        <w:t xml:space="preserve"> da bi preverili, </w:t>
      </w:r>
      <w:r w:rsidR="00A705ED">
        <w:rPr>
          <w:rFonts w:cs="Arial"/>
        </w:rPr>
        <w:t>ali</w:t>
      </w:r>
      <w:r w:rsidRPr="3FD46E39">
        <w:rPr>
          <w:rFonts w:cs="Arial"/>
        </w:rPr>
        <w:t xml:space="preserve"> na zaposljivost diplomantov vpliva tudi udeležba v programih učne mobilnosti, bomo preverili, </w:t>
      </w:r>
      <w:r w:rsidR="00A705ED">
        <w:rPr>
          <w:rFonts w:cs="Arial"/>
        </w:rPr>
        <w:t>ali</w:t>
      </w:r>
      <w:r w:rsidRPr="3FD46E39">
        <w:rPr>
          <w:rFonts w:cs="Arial"/>
        </w:rPr>
        <w:t xml:space="preserve"> je bil diplomant vključen v omenjeni program. Vključenost v program se preverja enkrat letno: prvo, drugo in tretje leto po dokončanju izobraževanja.</w:t>
      </w:r>
    </w:p>
    <w:p w14:paraId="0BAB2C33" w14:textId="77777777" w:rsidR="004E4259" w:rsidRPr="009C6710" w:rsidRDefault="004E4259" w:rsidP="004E4259">
      <w:pPr>
        <w:contextualSpacing/>
        <w:jc w:val="both"/>
        <w:rPr>
          <w:rFonts w:cs="Arial"/>
          <w:szCs w:val="20"/>
        </w:rPr>
      </w:pPr>
    </w:p>
    <w:p w14:paraId="40CB46BE" w14:textId="77777777" w:rsidR="004E4259" w:rsidRPr="009C6710" w:rsidRDefault="004E4259" w:rsidP="004E4259">
      <w:pPr>
        <w:contextualSpacing/>
        <w:jc w:val="both"/>
        <w:rPr>
          <w:rFonts w:cs="Arial"/>
          <w:szCs w:val="20"/>
        </w:rPr>
      </w:pPr>
      <w:r w:rsidRPr="009C6710">
        <w:rPr>
          <w:rFonts w:cs="Arial"/>
          <w:szCs w:val="20"/>
        </w:rPr>
        <w:t>Matična številka enote poslovnega subjekta</w:t>
      </w:r>
    </w:p>
    <w:p w14:paraId="5165BE6D" w14:textId="77777777" w:rsidR="004E4259" w:rsidRPr="009C6710" w:rsidRDefault="004E4259" w:rsidP="004E4259">
      <w:pPr>
        <w:contextualSpacing/>
        <w:jc w:val="both"/>
        <w:rPr>
          <w:rFonts w:cs="Arial"/>
          <w:szCs w:val="20"/>
        </w:rPr>
      </w:pPr>
      <w:r w:rsidRPr="009C6710">
        <w:rPr>
          <w:rFonts w:cs="Arial"/>
          <w:szCs w:val="20"/>
        </w:rPr>
        <w:t xml:space="preserve">Visoko šolstvo je vzpostavilo sistem spremljanja zaposljivosti visokošolskih diplomantov, pri čemer so se soočili z večjim deležem podjetij, ki so v ZPIZ-u prijavili napačen poklic zaposlenega ali pa le-tega niso navedli. Anomalije so nato primerjali z dejavnostmi poslovnih subjektov, kar jim je odprlo možnost vpogleda na področje delovanja diplomanta na trgu dela. </w:t>
      </w:r>
    </w:p>
    <w:p w14:paraId="47474433" w14:textId="77777777" w:rsidR="004E4259" w:rsidRPr="009C6710" w:rsidRDefault="004E4259" w:rsidP="004E4259">
      <w:pPr>
        <w:contextualSpacing/>
        <w:jc w:val="both"/>
        <w:rPr>
          <w:rFonts w:cs="Arial"/>
          <w:szCs w:val="20"/>
        </w:rPr>
      </w:pPr>
    </w:p>
    <w:p w14:paraId="141021E3" w14:textId="56C57BEC" w:rsidR="004E4259" w:rsidRPr="009C6710" w:rsidRDefault="004E4259" w:rsidP="004E4259">
      <w:pPr>
        <w:contextualSpacing/>
        <w:jc w:val="both"/>
        <w:rPr>
          <w:rFonts w:cs="Arial"/>
          <w:szCs w:val="20"/>
        </w:rPr>
      </w:pPr>
      <w:r w:rsidRPr="009C6710">
        <w:rPr>
          <w:rFonts w:cs="Arial"/>
          <w:szCs w:val="20"/>
        </w:rPr>
        <w:t>Ta podatek nam omogoči interpretacijo rezultatov</w:t>
      </w:r>
      <w:r w:rsidR="00A705ED">
        <w:rPr>
          <w:rFonts w:cs="Arial"/>
          <w:szCs w:val="20"/>
        </w:rPr>
        <w:t>,</w:t>
      </w:r>
      <w:r w:rsidRPr="009C6710">
        <w:rPr>
          <w:rFonts w:cs="Arial"/>
          <w:szCs w:val="20"/>
        </w:rPr>
        <w:t xml:space="preserve"> </w:t>
      </w:r>
      <w:r w:rsidR="00A705ED">
        <w:rPr>
          <w:rFonts w:cs="Arial"/>
          <w:szCs w:val="20"/>
        </w:rPr>
        <w:t>čeprav</w:t>
      </w:r>
      <w:r w:rsidRPr="009C6710">
        <w:rPr>
          <w:rFonts w:cs="Arial"/>
          <w:szCs w:val="20"/>
        </w:rPr>
        <w:t xml:space="preserve"> manjka podatek o poklicu</w:t>
      </w:r>
      <w:r w:rsidR="00A705ED">
        <w:rPr>
          <w:rFonts w:cs="Arial"/>
          <w:szCs w:val="20"/>
        </w:rPr>
        <w:t>,</w:t>
      </w:r>
      <w:r w:rsidRPr="009C6710">
        <w:rPr>
          <w:rFonts w:cs="Arial"/>
          <w:szCs w:val="20"/>
        </w:rPr>
        <w:t xml:space="preserve"> in nam omogoči interpretacijo tudi za poklice, v katerih se področje delovanja ne odraža, vendar vseeno zahteva strokovno znanje, ki ga je diplomant pridobil v času šolanja.</w:t>
      </w:r>
    </w:p>
    <w:p w14:paraId="49F0AE46" w14:textId="77777777" w:rsidR="004E4259" w:rsidRPr="009C6710" w:rsidRDefault="004E4259" w:rsidP="004E4259">
      <w:pPr>
        <w:contextualSpacing/>
        <w:jc w:val="both"/>
        <w:rPr>
          <w:rFonts w:cs="Arial"/>
          <w:szCs w:val="20"/>
        </w:rPr>
      </w:pPr>
    </w:p>
    <w:p w14:paraId="315A7EBC" w14:textId="77777777" w:rsidR="004E4259" w:rsidRPr="009C6710" w:rsidRDefault="004E4259" w:rsidP="004E4259">
      <w:pPr>
        <w:contextualSpacing/>
        <w:jc w:val="both"/>
        <w:rPr>
          <w:rFonts w:cs="Arial"/>
          <w:szCs w:val="20"/>
        </w:rPr>
      </w:pPr>
      <w:r w:rsidRPr="009C6710">
        <w:rPr>
          <w:rFonts w:cs="Arial"/>
          <w:szCs w:val="20"/>
        </w:rPr>
        <w:t>Datum vpisa v eVŠ</w:t>
      </w:r>
    </w:p>
    <w:p w14:paraId="77BCBAD3" w14:textId="2FCA15C5" w:rsidR="004E4259" w:rsidRPr="009C6710" w:rsidRDefault="004E4259" w:rsidP="004E4259">
      <w:pPr>
        <w:contextualSpacing/>
        <w:jc w:val="both"/>
        <w:rPr>
          <w:rFonts w:cs="Arial"/>
          <w:szCs w:val="20"/>
        </w:rPr>
      </w:pPr>
      <w:r w:rsidRPr="009C6710">
        <w:rPr>
          <w:rFonts w:cs="Arial"/>
          <w:szCs w:val="20"/>
        </w:rPr>
        <w:t xml:space="preserve">Da bi preverili, </w:t>
      </w:r>
      <w:r w:rsidR="00A705ED">
        <w:rPr>
          <w:rFonts w:cs="Arial"/>
          <w:szCs w:val="20"/>
        </w:rPr>
        <w:t>ali</w:t>
      </w:r>
      <w:r w:rsidRPr="009C6710">
        <w:rPr>
          <w:rFonts w:cs="Arial"/>
          <w:szCs w:val="20"/>
        </w:rPr>
        <w:t xml:space="preserve"> diplomant nadaljuje šolanje na visokošolski stopnji izobraževanja, potrebujemo podatek o datumu vpisa v Evidenčni in analitski informacijski sistem visokega šolstva v Republiki Sloveniji (eVŠ). Za ta namen se sedmemu odstavku v 135.b členu doda tretj</w:t>
      </w:r>
      <w:r w:rsidR="00A705ED">
        <w:rPr>
          <w:rFonts w:cs="Arial"/>
          <w:szCs w:val="20"/>
        </w:rPr>
        <w:t>a</w:t>
      </w:r>
      <w:r w:rsidRPr="009C6710">
        <w:rPr>
          <w:rFonts w:cs="Arial"/>
          <w:szCs w:val="20"/>
        </w:rPr>
        <w:t xml:space="preserve"> alinej</w:t>
      </w:r>
      <w:r w:rsidR="00A705ED">
        <w:rPr>
          <w:rFonts w:cs="Arial"/>
          <w:szCs w:val="20"/>
        </w:rPr>
        <w:t>a</w:t>
      </w:r>
      <w:r w:rsidRPr="009C6710">
        <w:rPr>
          <w:rFonts w:cs="Arial"/>
          <w:szCs w:val="20"/>
        </w:rPr>
        <w:t>, ki se glasi: »podatke o vpisu diplomantov v evidenčni in analitski informacijski sistem visokega šolstva v Republiki Sloveniji (eVŠ), in sicer datum vpisa v eVŠ.«</w:t>
      </w:r>
    </w:p>
    <w:p w14:paraId="289D1FED" w14:textId="77777777" w:rsidR="004E4259" w:rsidRDefault="004E4259" w:rsidP="004E4259">
      <w:pPr>
        <w:contextualSpacing/>
        <w:jc w:val="both"/>
        <w:rPr>
          <w:rFonts w:cs="Arial"/>
          <w:b/>
          <w:bCs/>
          <w:szCs w:val="20"/>
        </w:rPr>
      </w:pPr>
    </w:p>
    <w:p w14:paraId="2EDE9639" w14:textId="77777777" w:rsidR="004E4259" w:rsidRDefault="004E4259" w:rsidP="004E4259">
      <w:pPr>
        <w:contextualSpacing/>
        <w:jc w:val="both"/>
        <w:rPr>
          <w:rFonts w:cs="Arial"/>
          <w:b/>
          <w:bCs/>
          <w:szCs w:val="20"/>
        </w:rPr>
      </w:pPr>
    </w:p>
    <w:p w14:paraId="2C35DB5B" w14:textId="381F4E51" w:rsidR="004E4259" w:rsidRPr="002D148F" w:rsidRDefault="004E4259" w:rsidP="004E4259">
      <w:pPr>
        <w:contextualSpacing/>
        <w:jc w:val="both"/>
        <w:rPr>
          <w:rFonts w:cs="Arial"/>
          <w:b/>
          <w:bCs/>
          <w:szCs w:val="20"/>
        </w:rPr>
      </w:pPr>
      <w:r>
        <w:rPr>
          <w:rFonts w:cs="Arial"/>
          <w:b/>
          <w:bCs/>
          <w:szCs w:val="20"/>
        </w:rPr>
        <w:t>K 4</w:t>
      </w:r>
      <w:r w:rsidR="00F3040B">
        <w:rPr>
          <w:rFonts w:cs="Arial"/>
          <w:b/>
          <w:bCs/>
          <w:szCs w:val="20"/>
        </w:rPr>
        <w:t>5</w:t>
      </w:r>
      <w:r>
        <w:rPr>
          <w:rFonts w:cs="Arial"/>
          <w:b/>
          <w:bCs/>
          <w:szCs w:val="20"/>
        </w:rPr>
        <w:t xml:space="preserve">. členu </w:t>
      </w:r>
    </w:p>
    <w:p w14:paraId="292CF2F3" w14:textId="77777777" w:rsidR="004E4259" w:rsidRPr="00950B7B" w:rsidRDefault="004E4259" w:rsidP="004E4259">
      <w:pPr>
        <w:contextualSpacing/>
        <w:jc w:val="both"/>
        <w:rPr>
          <w:rFonts w:cs="Arial"/>
          <w:szCs w:val="20"/>
        </w:rPr>
      </w:pPr>
    </w:p>
    <w:p w14:paraId="3C71134B" w14:textId="70BE0A22" w:rsidR="004E4259" w:rsidRDefault="004E4259" w:rsidP="004E4259">
      <w:pPr>
        <w:contextualSpacing/>
        <w:jc w:val="both"/>
        <w:rPr>
          <w:rFonts w:cs="Arial"/>
          <w:szCs w:val="20"/>
        </w:rPr>
      </w:pPr>
      <w:r w:rsidRPr="00950B7B">
        <w:rPr>
          <w:rFonts w:cs="Arial"/>
          <w:szCs w:val="20"/>
        </w:rPr>
        <w:t xml:space="preserve">Ministrstvo financira prevoze od prebivališča do šole </w:t>
      </w:r>
      <w:r w:rsidR="00A705ED">
        <w:rPr>
          <w:rFonts w:cs="Arial"/>
          <w:szCs w:val="20"/>
        </w:rPr>
        <w:t>oziroma</w:t>
      </w:r>
      <w:r w:rsidRPr="00950B7B">
        <w:rPr>
          <w:rFonts w:cs="Arial"/>
          <w:szCs w:val="20"/>
        </w:rPr>
        <w:t xml:space="preserve"> vrtca in nazaj, zato je nujen tudi podatek o prebivališču otroka in vrtcu, šoli ali zavodu s katerim se sklene pogodb</w:t>
      </w:r>
      <w:r w:rsidR="00A705ED">
        <w:rPr>
          <w:rFonts w:cs="Arial"/>
          <w:szCs w:val="20"/>
        </w:rPr>
        <w:t>a</w:t>
      </w:r>
      <w:r w:rsidRPr="00950B7B">
        <w:rPr>
          <w:rFonts w:cs="Arial"/>
          <w:szCs w:val="20"/>
        </w:rPr>
        <w:t>. Zaradi transparentnosti, racionalnosti porabe javnih sredstev, je nujno, da se podatki, ki jih ministrstvo že obdeluje, povezujejo. S t</w:t>
      </w:r>
      <w:r>
        <w:rPr>
          <w:rFonts w:cs="Arial"/>
          <w:szCs w:val="20"/>
        </w:rPr>
        <w:t>e</w:t>
      </w:r>
      <w:r w:rsidRPr="00950B7B">
        <w:rPr>
          <w:rFonts w:cs="Arial"/>
          <w:szCs w:val="20"/>
        </w:rPr>
        <w:t>m se tudi zmanjša število potrebnih podatkov, ki jih posredujejo vrtci in šole.</w:t>
      </w:r>
    </w:p>
    <w:p w14:paraId="53614025" w14:textId="77777777" w:rsidR="001E6786" w:rsidRDefault="001E6786" w:rsidP="004E4259">
      <w:pPr>
        <w:pStyle w:val="Sprotnaopomba-besedilo"/>
        <w:jc w:val="both"/>
        <w:rPr>
          <w:b/>
          <w:bCs/>
        </w:rPr>
      </w:pPr>
    </w:p>
    <w:p w14:paraId="2F84EB26" w14:textId="77777777" w:rsidR="001E6786" w:rsidRDefault="001E6786" w:rsidP="004E4259">
      <w:pPr>
        <w:pStyle w:val="Sprotnaopomba-besedilo"/>
        <w:jc w:val="both"/>
        <w:rPr>
          <w:b/>
          <w:bCs/>
        </w:rPr>
      </w:pPr>
    </w:p>
    <w:p w14:paraId="58FDF4DE" w14:textId="05A16360" w:rsidR="004E4259" w:rsidRDefault="004E4259" w:rsidP="004E4259">
      <w:pPr>
        <w:pStyle w:val="Sprotnaopomba-besedilo"/>
        <w:jc w:val="both"/>
        <w:rPr>
          <w:b/>
          <w:bCs/>
        </w:rPr>
      </w:pPr>
      <w:r w:rsidRPr="0082280B">
        <w:rPr>
          <w:b/>
          <w:bCs/>
        </w:rPr>
        <w:t xml:space="preserve">K </w:t>
      </w:r>
      <w:r>
        <w:rPr>
          <w:b/>
          <w:bCs/>
        </w:rPr>
        <w:t>4</w:t>
      </w:r>
      <w:r w:rsidR="00F3040B">
        <w:rPr>
          <w:b/>
          <w:bCs/>
        </w:rPr>
        <w:t>6</w:t>
      </w:r>
      <w:r w:rsidRPr="0082280B">
        <w:rPr>
          <w:b/>
          <w:bCs/>
        </w:rPr>
        <w:t>. členu</w:t>
      </w:r>
    </w:p>
    <w:p w14:paraId="21A7D393" w14:textId="77777777" w:rsidR="004E4259" w:rsidRDefault="004E4259" w:rsidP="004E4259">
      <w:pPr>
        <w:pStyle w:val="Sprotnaopomba-besedilo"/>
        <w:jc w:val="both"/>
        <w:rPr>
          <w:b/>
          <w:bCs/>
        </w:rPr>
      </w:pPr>
    </w:p>
    <w:p w14:paraId="3E6C6999" w14:textId="662ACA5E" w:rsidR="004E4259" w:rsidRPr="0082280B" w:rsidRDefault="004E4259" w:rsidP="004E4259">
      <w:pPr>
        <w:pStyle w:val="Sprotnaopomba-besedilo"/>
        <w:jc w:val="both"/>
        <w:rPr>
          <w:b/>
          <w:bCs/>
        </w:rPr>
      </w:pPr>
      <w:r w:rsidRPr="009C6710">
        <w:t>Analiziranje zaposljivosti v anonimizirani obliki je trenutno omejeno le na višje strokovne šole. Dosedanjemu drugemu odstavku 135.č člena se za besedo »zaposljivosti« doda besedilo: »… dijakov in udeležencev izobraževanja odraslih, ki so zaključili izobraževalni program, ter diplomantov višjih strokovnih …« in s tem poenoti</w:t>
      </w:r>
      <w:r w:rsidR="00A705ED">
        <w:t>jo</w:t>
      </w:r>
      <w:r w:rsidRPr="009C6710">
        <w:t xml:space="preserve"> možnosti za analiziranje zaposljivosti.</w:t>
      </w:r>
    </w:p>
    <w:p w14:paraId="601BD917" w14:textId="77777777" w:rsidR="004E4259" w:rsidRDefault="004E4259" w:rsidP="004E4259">
      <w:pPr>
        <w:pStyle w:val="Sprotnaopomba-besedilo"/>
        <w:jc w:val="both"/>
      </w:pPr>
    </w:p>
    <w:p w14:paraId="7506C8A4" w14:textId="77777777" w:rsidR="001E6786" w:rsidRDefault="001E6786" w:rsidP="004E4259">
      <w:pPr>
        <w:pStyle w:val="Sprotnaopomba-besedilo"/>
        <w:jc w:val="both"/>
      </w:pPr>
    </w:p>
    <w:p w14:paraId="27641E46" w14:textId="6599032C" w:rsidR="004E4259" w:rsidRPr="0082280B" w:rsidRDefault="004E4259" w:rsidP="004E4259">
      <w:pPr>
        <w:pStyle w:val="Sprotnaopomba-besedilo"/>
        <w:jc w:val="both"/>
        <w:rPr>
          <w:b/>
          <w:bCs/>
        </w:rPr>
      </w:pPr>
      <w:r w:rsidRPr="0082280B">
        <w:rPr>
          <w:b/>
          <w:bCs/>
        </w:rPr>
        <w:t xml:space="preserve">K </w:t>
      </w:r>
      <w:r>
        <w:rPr>
          <w:b/>
          <w:bCs/>
        </w:rPr>
        <w:t>4</w:t>
      </w:r>
      <w:r w:rsidR="00F3040B">
        <w:rPr>
          <w:b/>
          <w:bCs/>
        </w:rPr>
        <w:t>7</w:t>
      </w:r>
      <w:r w:rsidRPr="0082280B">
        <w:rPr>
          <w:b/>
          <w:bCs/>
        </w:rPr>
        <w:t xml:space="preserve">. členu </w:t>
      </w:r>
    </w:p>
    <w:p w14:paraId="46EA31E1" w14:textId="77777777" w:rsidR="004E4259" w:rsidRPr="00522D76" w:rsidRDefault="004E4259" w:rsidP="004E4259">
      <w:pPr>
        <w:pStyle w:val="Sprotnaopomba-besedilo"/>
        <w:jc w:val="both"/>
      </w:pPr>
    </w:p>
    <w:p w14:paraId="21886566" w14:textId="77777777" w:rsidR="004E4259" w:rsidRDefault="004E4259" w:rsidP="004E4259">
      <w:pPr>
        <w:pStyle w:val="Sprotnaopomba-besedilo"/>
        <w:jc w:val="both"/>
      </w:pPr>
      <w:r w:rsidRPr="00EB511A">
        <w:t>Doda</w:t>
      </w:r>
      <w:r>
        <w:t xml:space="preserve">na je </w:t>
      </w:r>
      <w:r w:rsidRPr="00EB511A">
        <w:t>evidenc</w:t>
      </w:r>
      <w:r>
        <w:t>a</w:t>
      </w:r>
      <w:r w:rsidRPr="00EB511A">
        <w:t xml:space="preserve"> osebnih podatkov, ki jih potrebuje ministrstvo za zagotavljanje povračila stroškov različnih vrst prevozov otrok in mladostnikov s posebnimi potrebami.</w:t>
      </w:r>
    </w:p>
    <w:p w14:paraId="08A6B9AC" w14:textId="77777777" w:rsidR="004E4259" w:rsidRDefault="004E4259" w:rsidP="004E4259">
      <w:pPr>
        <w:pStyle w:val="Sprotnaopomba-besedilo"/>
        <w:jc w:val="both"/>
      </w:pPr>
    </w:p>
    <w:p w14:paraId="09AD2821" w14:textId="77777777" w:rsidR="004E4259" w:rsidRDefault="004E4259" w:rsidP="004E4259">
      <w:pPr>
        <w:pStyle w:val="Sprotnaopomba-besedilo"/>
        <w:jc w:val="both"/>
      </w:pPr>
    </w:p>
    <w:p w14:paraId="52E93BB3" w14:textId="77777777" w:rsidR="004E4259" w:rsidRPr="007F58C1" w:rsidRDefault="004E4259" w:rsidP="004E4259">
      <w:pPr>
        <w:pStyle w:val="Sprotnaopomba-besedilo"/>
        <w:jc w:val="both"/>
        <w:rPr>
          <w:b/>
          <w:bCs/>
        </w:rPr>
      </w:pPr>
      <w:r w:rsidRPr="007F58C1">
        <w:rPr>
          <w:b/>
          <w:bCs/>
        </w:rPr>
        <w:t xml:space="preserve">Prehodne </w:t>
      </w:r>
      <w:r>
        <w:rPr>
          <w:b/>
          <w:bCs/>
        </w:rPr>
        <w:t xml:space="preserve">in končne </w:t>
      </w:r>
      <w:r w:rsidRPr="007F58C1">
        <w:rPr>
          <w:b/>
          <w:bCs/>
        </w:rPr>
        <w:t xml:space="preserve">določbe </w:t>
      </w:r>
    </w:p>
    <w:p w14:paraId="58A42754" w14:textId="77777777" w:rsidR="004E4259" w:rsidRDefault="004E4259" w:rsidP="004E4259">
      <w:pPr>
        <w:pStyle w:val="Sprotnaopomba-besedilo"/>
        <w:jc w:val="both"/>
      </w:pPr>
    </w:p>
    <w:p w14:paraId="4C10F008" w14:textId="77777777" w:rsidR="001E6786" w:rsidRDefault="001E6786" w:rsidP="004E4259">
      <w:pPr>
        <w:pStyle w:val="Sprotnaopomba-besedilo"/>
        <w:jc w:val="both"/>
        <w:rPr>
          <w:b/>
          <w:bCs/>
        </w:rPr>
      </w:pPr>
    </w:p>
    <w:p w14:paraId="36661866" w14:textId="4DD872C3" w:rsidR="004E4259" w:rsidRPr="00B34807" w:rsidRDefault="004E4259" w:rsidP="004E4259">
      <w:pPr>
        <w:pStyle w:val="Sprotnaopomba-besedilo"/>
        <w:jc w:val="both"/>
        <w:rPr>
          <w:b/>
          <w:bCs/>
        </w:rPr>
      </w:pPr>
      <w:r w:rsidRPr="00B34807">
        <w:rPr>
          <w:b/>
          <w:bCs/>
        </w:rPr>
        <w:t xml:space="preserve">K </w:t>
      </w:r>
      <w:r>
        <w:rPr>
          <w:b/>
          <w:bCs/>
        </w:rPr>
        <w:t>4</w:t>
      </w:r>
      <w:r w:rsidR="00F3040B">
        <w:rPr>
          <w:b/>
          <w:bCs/>
        </w:rPr>
        <w:t>8</w:t>
      </w:r>
      <w:r w:rsidRPr="00B34807">
        <w:rPr>
          <w:b/>
          <w:bCs/>
        </w:rPr>
        <w:t xml:space="preserve">. členu </w:t>
      </w:r>
    </w:p>
    <w:p w14:paraId="411E93F0" w14:textId="77777777" w:rsidR="001E6786" w:rsidRDefault="001E6786" w:rsidP="004E4259">
      <w:pPr>
        <w:pStyle w:val="Sprotnaopomba-besedilo"/>
        <w:jc w:val="both"/>
      </w:pPr>
    </w:p>
    <w:p w14:paraId="05C2C638" w14:textId="036E7F84" w:rsidR="004E4259" w:rsidRDefault="004E4259" w:rsidP="004E4259">
      <w:pPr>
        <w:pStyle w:val="Sprotnaopomba-besedilo"/>
        <w:jc w:val="both"/>
      </w:pPr>
      <w:r>
        <w:t xml:space="preserve">Predlagana prehodna določba se nanaša na predvideno spremembo 81. člena ZOFVI glede financiranja razširjenega programa. </w:t>
      </w:r>
    </w:p>
    <w:p w14:paraId="1C3AF88F" w14:textId="17FBF415" w:rsidR="004E4259" w:rsidRDefault="004E4259" w:rsidP="004E4259">
      <w:pPr>
        <w:pStyle w:val="Sprotnaopomba-besedilo"/>
        <w:jc w:val="both"/>
      </w:pPr>
      <w:r>
        <w:t xml:space="preserve">Za osnovne šole, ki bodo postopoma uvajale RaP v skladu s prehodnim režimom 47. člena novele ZOsn, je </w:t>
      </w:r>
      <w:r w:rsidR="00A705ED">
        <w:t>treba</w:t>
      </w:r>
      <w:r>
        <w:t xml:space="preserve"> določiti način financiranja do začetka frontalnega uvajanja RaP-a. Te šole bodo izvajale elemente dosedanjega razširjenega programa in bodo financirane v skladu z do sedaj veljavnim 81. člen</w:t>
      </w:r>
      <w:r w:rsidR="00A705ED">
        <w:t>om</w:t>
      </w:r>
      <w:r>
        <w:t xml:space="preserve"> ZOFVI in s tem povezanimi normativi.  </w:t>
      </w:r>
    </w:p>
    <w:p w14:paraId="1D5E51DB" w14:textId="77777777" w:rsidR="004E4259" w:rsidRDefault="004E4259" w:rsidP="004E4259">
      <w:pPr>
        <w:pStyle w:val="Sprotnaopomba-besedilo"/>
        <w:jc w:val="both"/>
      </w:pPr>
    </w:p>
    <w:p w14:paraId="0A871D8E" w14:textId="77777777" w:rsidR="00643229" w:rsidRDefault="00643229" w:rsidP="004E4259">
      <w:pPr>
        <w:pStyle w:val="Sprotnaopomba-besedilo"/>
        <w:jc w:val="both"/>
      </w:pPr>
    </w:p>
    <w:p w14:paraId="288AFDE1" w14:textId="33563871" w:rsidR="00633183" w:rsidRDefault="00633183" w:rsidP="004E4259">
      <w:pPr>
        <w:pStyle w:val="Sprotnaopomba-besedilo"/>
        <w:jc w:val="both"/>
        <w:rPr>
          <w:b/>
          <w:bCs/>
        </w:rPr>
      </w:pPr>
      <w:r>
        <w:rPr>
          <w:b/>
          <w:bCs/>
        </w:rPr>
        <w:t>K 4</w:t>
      </w:r>
      <w:r w:rsidR="00F3040B">
        <w:rPr>
          <w:b/>
          <w:bCs/>
        </w:rPr>
        <w:t>9</w:t>
      </w:r>
      <w:r>
        <w:rPr>
          <w:b/>
          <w:bCs/>
        </w:rPr>
        <w:t>. členu</w:t>
      </w:r>
    </w:p>
    <w:p w14:paraId="25759FBF" w14:textId="77777777" w:rsidR="00633183" w:rsidRDefault="00633183" w:rsidP="007B3DFA">
      <w:pPr>
        <w:pStyle w:val="Sprotnaopomba-besedilo"/>
        <w:jc w:val="both"/>
        <w:rPr>
          <w:b/>
          <w:bCs/>
        </w:rPr>
      </w:pPr>
    </w:p>
    <w:p w14:paraId="39A58839" w14:textId="0B12B76C" w:rsidR="007B3DFA" w:rsidRPr="007B3DFA" w:rsidRDefault="00633183" w:rsidP="007B3DFA">
      <w:pPr>
        <w:jc w:val="both"/>
        <w:rPr>
          <w:szCs w:val="20"/>
        </w:rPr>
      </w:pPr>
      <w:r w:rsidRPr="00633183">
        <w:t xml:space="preserve">Razvoj izobraževalnega sistema v veliki meri poteka v vzgojno-izobraževalnih zavodih, </w:t>
      </w:r>
      <w:r w:rsidR="00A705ED">
        <w:t>v katerih</w:t>
      </w:r>
      <w:r w:rsidRPr="00633183">
        <w:t xml:space="preserve"> strokovni delavci razvijajo, testirajo in pilotirajo nove metode in rešitve v praksi. To delo poteka praviloma v okviru razvojno-raziskovalnih projektov ali razvojnih nalog, ob rednem delu, čeprav je s slednjim tesno povezano (npr. nove metode poučevanja lahko v realnem okolju razvija in preizkuša le učitelj, ki poučuje).</w:t>
      </w:r>
      <w:r>
        <w:t xml:space="preserve"> Do konca leta 2029 bodo zaposleni v vzgojno-izobraževalnih zavodih in zavodih iz 28. člena tega zakona lahko opravljali dopolnilno delo pri istem delodajalcu na področju razvojnega oziroma raziskovalnega dela. Tako bodo lahko izvedeni vsi projekti iz evropskih sredstev. </w:t>
      </w:r>
      <w:r w:rsidR="007B3DFA" w:rsidRPr="007B3DFA">
        <w:rPr>
          <w:szCs w:val="20"/>
        </w:rPr>
        <w:t xml:space="preserve">Ker razvojno oziroma raziskovalno delo izvajajo tudi zaposleni na javnih zavodih iz 28. člena tega zakona, se možnost sklenitve pogodbe o zaposlitvi za dopolnilno delo omogoča tudi tem zavodom. </w:t>
      </w:r>
    </w:p>
    <w:p w14:paraId="7F134EAF" w14:textId="1E67BB9D" w:rsidR="00633183" w:rsidRPr="00633183" w:rsidRDefault="00633183" w:rsidP="007B3DFA">
      <w:pPr>
        <w:pStyle w:val="Sprotnaopomba-besedilo"/>
        <w:jc w:val="both"/>
      </w:pPr>
    </w:p>
    <w:p w14:paraId="1D78EF37" w14:textId="77777777" w:rsidR="00643229" w:rsidRDefault="00643229" w:rsidP="004E4259">
      <w:pPr>
        <w:pStyle w:val="Sprotnaopomba-besedilo"/>
        <w:jc w:val="both"/>
      </w:pPr>
    </w:p>
    <w:p w14:paraId="4DB397BD" w14:textId="6D8D8F68" w:rsidR="004E4259" w:rsidRDefault="004E4259" w:rsidP="004E4259">
      <w:pPr>
        <w:pStyle w:val="Sprotnaopomba-besedilo"/>
        <w:jc w:val="both"/>
        <w:rPr>
          <w:b/>
          <w:bCs/>
        </w:rPr>
      </w:pPr>
      <w:r w:rsidRPr="0010718B">
        <w:rPr>
          <w:b/>
          <w:bCs/>
        </w:rPr>
        <w:t xml:space="preserve">K </w:t>
      </w:r>
      <w:r w:rsidR="00F3040B">
        <w:rPr>
          <w:b/>
          <w:bCs/>
        </w:rPr>
        <w:t>50</w:t>
      </w:r>
      <w:r w:rsidRPr="0010718B">
        <w:rPr>
          <w:b/>
          <w:bCs/>
        </w:rPr>
        <w:t>. členu</w:t>
      </w:r>
    </w:p>
    <w:p w14:paraId="4B81C731" w14:textId="77777777" w:rsidR="00643229" w:rsidRPr="0010718B" w:rsidRDefault="00643229" w:rsidP="004E4259">
      <w:pPr>
        <w:pStyle w:val="Sprotnaopomba-besedilo"/>
        <w:jc w:val="both"/>
        <w:rPr>
          <w:b/>
          <w:bCs/>
        </w:rPr>
      </w:pPr>
    </w:p>
    <w:p w14:paraId="7DD10792" w14:textId="77777777" w:rsidR="004E4259" w:rsidRDefault="004E4259" w:rsidP="004E4259">
      <w:pPr>
        <w:pStyle w:val="Sprotnaopomba-besedilo"/>
        <w:jc w:val="both"/>
      </w:pPr>
      <w:r w:rsidRPr="0010718B">
        <w:t>Ustanovitven</w:t>
      </w:r>
      <w:r>
        <w:t>e</w:t>
      </w:r>
      <w:r w:rsidRPr="0010718B">
        <w:t xml:space="preserve"> akt</w:t>
      </w:r>
      <w:r>
        <w:t>e</w:t>
      </w:r>
      <w:r w:rsidRPr="0010718B">
        <w:t xml:space="preserve"> srednih šol </w:t>
      </w:r>
      <w:r>
        <w:t>je treba u</w:t>
      </w:r>
      <w:r w:rsidRPr="0010718B">
        <w:t>skladi</w:t>
      </w:r>
      <w:r>
        <w:t>ti</w:t>
      </w:r>
      <w:r w:rsidRPr="0010718B">
        <w:t xml:space="preserve"> s spremenjenim 61.a členom zakona ob prvi spremembi teh aktov, najkasneje pa v desetih letih od uveljavitve tega zakona.</w:t>
      </w:r>
      <w:r>
        <w:t xml:space="preserve"> Veljavni akti namreč predvidevajo ustanovitev programskega učiteljskega zbora v vseh srednjih šolah.</w:t>
      </w:r>
    </w:p>
    <w:p w14:paraId="571C7681" w14:textId="77777777" w:rsidR="004E4259" w:rsidRDefault="004E4259" w:rsidP="004E4259">
      <w:pPr>
        <w:pStyle w:val="Sprotnaopomba-besedilo"/>
        <w:jc w:val="both"/>
      </w:pPr>
    </w:p>
    <w:p w14:paraId="03A564D7" w14:textId="77777777" w:rsidR="00643229" w:rsidRDefault="00643229" w:rsidP="004E4259">
      <w:pPr>
        <w:pStyle w:val="Sprotnaopomba-besedilo"/>
        <w:jc w:val="both"/>
      </w:pPr>
    </w:p>
    <w:p w14:paraId="53E07F9A" w14:textId="6709C44B" w:rsidR="007B3DFA" w:rsidRDefault="007B3DFA" w:rsidP="004E4259">
      <w:pPr>
        <w:pStyle w:val="Sprotnaopomba-besedilo"/>
        <w:jc w:val="both"/>
        <w:rPr>
          <w:b/>
          <w:bCs/>
        </w:rPr>
      </w:pPr>
      <w:r>
        <w:rPr>
          <w:b/>
          <w:bCs/>
        </w:rPr>
        <w:t>K 5</w:t>
      </w:r>
      <w:r w:rsidR="00F3040B">
        <w:rPr>
          <w:b/>
          <w:bCs/>
        </w:rPr>
        <w:t>1</w:t>
      </w:r>
      <w:r>
        <w:rPr>
          <w:b/>
          <w:bCs/>
        </w:rPr>
        <w:t>. členu</w:t>
      </w:r>
    </w:p>
    <w:p w14:paraId="05070655" w14:textId="77777777" w:rsidR="007B3DFA" w:rsidRDefault="007B3DFA" w:rsidP="004E4259">
      <w:pPr>
        <w:pStyle w:val="Sprotnaopomba-besedilo"/>
        <w:jc w:val="both"/>
        <w:rPr>
          <w:b/>
          <w:bCs/>
        </w:rPr>
      </w:pPr>
    </w:p>
    <w:p w14:paraId="5565A0AE" w14:textId="17C1E9D7" w:rsidR="007B3DFA" w:rsidRPr="007B3DFA" w:rsidRDefault="002E6974" w:rsidP="004E4259">
      <w:pPr>
        <w:pStyle w:val="Sprotnaopomba-besedilo"/>
        <w:jc w:val="both"/>
      </w:pPr>
      <w:r>
        <w:t xml:space="preserve">Sredstva iz novega a82.a člena se bodo povečevala postopoma od 1. </w:t>
      </w:r>
      <w:r w:rsidR="00A705ED">
        <w:t>januarja</w:t>
      </w:r>
      <w:r>
        <w:t xml:space="preserve"> 2027, in sicer </w:t>
      </w:r>
      <w:r w:rsidR="0034060A">
        <w:t xml:space="preserve">v povprečju </w:t>
      </w:r>
      <w:r>
        <w:t>za 0,02</w:t>
      </w:r>
      <w:r w:rsidR="00B24DB3">
        <w:t>5</w:t>
      </w:r>
      <w:r>
        <w:t xml:space="preserve"> odstotne točke letno dokler se ne doseže</w:t>
      </w:r>
      <w:r w:rsidR="00A705ED">
        <w:t>jo</w:t>
      </w:r>
      <w:r>
        <w:t xml:space="preserve"> ciljne vrednosti.</w:t>
      </w:r>
    </w:p>
    <w:p w14:paraId="26921F03" w14:textId="77777777" w:rsidR="007B3DFA" w:rsidRDefault="007B3DFA" w:rsidP="004E4259">
      <w:pPr>
        <w:pStyle w:val="Sprotnaopomba-besedilo"/>
        <w:jc w:val="both"/>
        <w:rPr>
          <w:b/>
          <w:bCs/>
        </w:rPr>
      </w:pPr>
    </w:p>
    <w:p w14:paraId="241D3AE4" w14:textId="77777777" w:rsidR="002E6974" w:rsidRDefault="002E6974" w:rsidP="004E4259">
      <w:pPr>
        <w:pStyle w:val="Sprotnaopomba-besedilo"/>
        <w:jc w:val="both"/>
        <w:rPr>
          <w:b/>
          <w:bCs/>
        </w:rPr>
      </w:pPr>
    </w:p>
    <w:p w14:paraId="270838CB" w14:textId="628A4F45" w:rsidR="002E6974" w:rsidRDefault="002E6974" w:rsidP="004E4259">
      <w:pPr>
        <w:pStyle w:val="Sprotnaopomba-besedilo"/>
        <w:jc w:val="both"/>
        <w:rPr>
          <w:b/>
          <w:bCs/>
        </w:rPr>
      </w:pPr>
      <w:r>
        <w:rPr>
          <w:b/>
          <w:bCs/>
        </w:rPr>
        <w:t>K 5</w:t>
      </w:r>
      <w:r w:rsidR="00F3040B">
        <w:rPr>
          <w:b/>
          <w:bCs/>
        </w:rPr>
        <w:t>2</w:t>
      </w:r>
      <w:r>
        <w:rPr>
          <w:b/>
          <w:bCs/>
        </w:rPr>
        <w:t>. členu</w:t>
      </w:r>
    </w:p>
    <w:p w14:paraId="4B64C5AF" w14:textId="77777777" w:rsidR="002E6974" w:rsidRDefault="002E6974" w:rsidP="004E4259">
      <w:pPr>
        <w:pStyle w:val="Sprotnaopomba-besedilo"/>
        <w:jc w:val="both"/>
      </w:pPr>
    </w:p>
    <w:p w14:paraId="15AFCB56" w14:textId="4B7E67E6" w:rsidR="002E6974" w:rsidRPr="002E6974" w:rsidRDefault="002E6974" w:rsidP="004E4259">
      <w:pPr>
        <w:pStyle w:val="Sprotnaopomba-besedilo"/>
        <w:jc w:val="both"/>
      </w:pPr>
      <w:r>
        <w:t>Podzakonske akte je treba uskladiti s spremenjenim 81. členom zakona, ki določa sredstva za delovno uspešnost.</w:t>
      </w:r>
    </w:p>
    <w:p w14:paraId="4337A0BC" w14:textId="77777777" w:rsidR="00C85287" w:rsidRDefault="00C85287" w:rsidP="006C7F4B">
      <w:pPr>
        <w:pStyle w:val="Sprotnaopomba-besedilo"/>
        <w:jc w:val="both"/>
      </w:pPr>
    </w:p>
    <w:p w14:paraId="3B946B8E" w14:textId="4339D7CC" w:rsidR="006C7F4B" w:rsidRPr="002E6974" w:rsidRDefault="006C7F4B" w:rsidP="006C7F4B">
      <w:pPr>
        <w:pStyle w:val="Sprotnaopomba-besedilo"/>
        <w:jc w:val="both"/>
      </w:pPr>
      <w:r w:rsidRPr="002E6974">
        <w:t>Pravilnik o napredovanju zaposlenih v vzgoji in izobraževanju v nazive</w:t>
      </w:r>
      <w:r w:rsidR="00C85287">
        <w:t xml:space="preserve"> je treba uskladiti</w:t>
      </w:r>
      <w:r w:rsidRPr="002E6974">
        <w:t xml:space="preserve"> </w:t>
      </w:r>
      <w:r>
        <w:t>zaradi spremembe 105. člena zakona.</w:t>
      </w:r>
    </w:p>
    <w:p w14:paraId="0D0957A5" w14:textId="77777777" w:rsidR="002E6974" w:rsidRDefault="002E6974" w:rsidP="004E4259">
      <w:pPr>
        <w:pStyle w:val="Sprotnaopomba-besedilo"/>
        <w:jc w:val="both"/>
        <w:rPr>
          <w:b/>
          <w:bCs/>
        </w:rPr>
      </w:pPr>
    </w:p>
    <w:p w14:paraId="612F74D3" w14:textId="77777777" w:rsidR="002E6974" w:rsidRDefault="002E6974" w:rsidP="004E4259">
      <w:pPr>
        <w:pStyle w:val="Sprotnaopomba-besedilo"/>
        <w:jc w:val="both"/>
        <w:rPr>
          <w:b/>
          <w:bCs/>
        </w:rPr>
      </w:pPr>
    </w:p>
    <w:p w14:paraId="11179B2D" w14:textId="514ABA12" w:rsidR="002E6974" w:rsidRDefault="002E6974" w:rsidP="004E4259">
      <w:pPr>
        <w:pStyle w:val="Sprotnaopomba-besedilo"/>
        <w:jc w:val="both"/>
        <w:rPr>
          <w:b/>
          <w:bCs/>
        </w:rPr>
      </w:pPr>
      <w:r>
        <w:rPr>
          <w:b/>
          <w:bCs/>
        </w:rPr>
        <w:t>K 5</w:t>
      </w:r>
      <w:r w:rsidR="00F3040B">
        <w:rPr>
          <w:b/>
          <w:bCs/>
        </w:rPr>
        <w:t>3</w:t>
      </w:r>
      <w:r>
        <w:rPr>
          <w:b/>
          <w:bCs/>
        </w:rPr>
        <w:t>. členu</w:t>
      </w:r>
    </w:p>
    <w:p w14:paraId="5979539E" w14:textId="77777777" w:rsidR="002E6974" w:rsidRDefault="002E6974" w:rsidP="004E4259">
      <w:pPr>
        <w:pStyle w:val="Sprotnaopomba-besedilo"/>
        <w:jc w:val="both"/>
        <w:rPr>
          <w:b/>
          <w:bCs/>
        </w:rPr>
      </w:pPr>
    </w:p>
    <w:p w14:paraId="11B314CF" w14:textId="622EFA7C" w:rsidR="008B6490" w:rsidRPr="008B6490" w:rsidRDefault="008B6490" w:rsidP="004E4259">
      <w:pPr>
        <w:pStyle w:val="Sprotnaopomba-besedilo"/>
        <w:jc w:val="both"/>
      </w:pPr>
      <w:r w:rsidRPr="008B6490">
        <w:lastRenderedPageBreak/>
        <w:t xml:space="preserve">Sredstva za nadomestila stroškov delavcem v glasbenih šolah v skladu s kolektivno pogodbo se izplačujejo iz državnega proračuna od 1. januarja 2027 dalje, saj je proračun za leti 2025 in 2026 že sprejet in ne vključuje navedenih sredstev. </w:t>
      </w:r>
    </w:p>
    <w:p w14:paraId="14613D40" w14:textId="77777777" w:rsidR="008B6490" w:rsidRDefault="008B6490" w:rsidP="004E4259">
      <w:pPr>
        <w:pStyle w:val="Sprotnaopomba-besedilo"/>
        <w:jc w:val="both"/>
      </w:pPr>
    </w:p>
    <w:p w14:paraId="2269F1C8" w14:textId="29BB6011" w:rsidR="002E6974" w:rsidRPr="002E6974" w:rsidRDefault="002E6974" w:rsidP="004E4259">
      <w:pPr>
        <w:pStyle w:val="Sprotnaopomba-besedilo"/>
        <w:jc w:val="both"/>
      </w:pPr>
      <w:r w:rsidRPr="002E6974">
        <w:t>Mikrodokazila bodo lahko upoštevana, ko bo za to določena pravna podlaga v Zakonu o visokem šolstvu, zato se zamika uporaba spremenjenega drugega odstavka 100. člena.</w:t>
      </w:r>
    </w:p>
    <w:p w14:paraId="5F61F4A9" w14:textId="77777777" w:rsidR="002E6974" w:rsidRDefault="002E6974" w:rsidP="004E4259">
      <w:pPr>
        <w:pStyle w:val="Sprotnaopomba-besedilo"/>
        <w:jc w:val="both"/>
        <w:rPr>
          <w:b/>
          <w:bCs/>
        </w:rPr>
      </w:pPr>
    </w:p>
    <w:p w14:paraId="336EE81C" w14:textId="77777777" w:rsidR="002E6974" w:rsidRDefault="002E6974" w:rsidP="004E4259">
      <w:pPr>
        <w:pStyle w:val="Sprotnaopomba-besedilo"/>
        <w:jc w:val="both"/>
        <w:rPr>
          <w:b/>
          <w:bCs/>
        </w:rPr>
      </w:pPr>
    </w:p>
    <w:p w14:paraId="36126D8B" w14:textId="0708A533" w:rsidR="007E73F2" w:rsidRDefault="007E73F2" w:rsidP="004E4259">
      <w:pPr>
        <w:pStyle w:val="Sprotnaopomba-besedilo"/>
        <w:jc w:val="both"/>
        <w:rPr>
          <w:b/>
          <w:bCs/>
        </w:rPr>
      </w:pPr>
      <w:r>
        <w:rPr>
          <w:b/>
          <w:bCs/>
        </w:rPr>
        <w:t>K 54. členu</w:t>
      </w:r>
    </w:p>
    <w:p w14:paraId="786C24EC" w14:textId="77777777" w:rsidR="007E73F2" w:rsidRDefault="007E73F2" w:rsidP="004E4259">
      <w:pPr>
        <w:pStyle w:val="Sprotnaopomba-besedilo"/>
        <w:jc w:val="both"/>
        <w:rPr>
          <w:b/>
          <w:bCs/>
        </w:rPr>
      </w:pPr>
    </w:p>
    <w:p w14:paraId="666C3432" w14:textId="46060817" w:rsidR="007E73F2" w:rsidRPr="007E73F2" w:rsidRDefault="007E73F2" w:rsidP="004E4259">
      <w:pPr>
        <w:pStyle w:val="Sprotnaopomba-besedilo"/>
        <w:jc w:val="both"/>
      </w:pPr>
      <w:r w:rsidRPr="007E73F2">
        <w:t>Postopki imenovanja ravnatelja in direktorja, ki so se začeli pred uveljavitvijo te</w:t>
      </w:r>
      <w:r>
        <w:t>g</w:t>
      </w:r>
      <w:r w:rsidRPr="007E73F2">
        <w:t>a zakona, se dokončajo po do sedaj veljavnih predpisih.</w:t>
      </w:r>
    </w:p>
    <w:p w14:paraId="4AF8CE10" w14:textId="77777777" w:rsidR="007E73F2" w:rsidRDefault="007E73F2" w:rsidP="004E4259">
      <w:pPr>
        <w:pStyle w:val="Sprotnaopomba-besedilo"/>
        <w:jc w:val="both"/>
        <w:rPr>
          <w:b/>
          <w:bCs/>
        </w:rPr>
      </w:pPr>
    </w:p>
    <w:p w14:paraId="58961A5A" w14:textId="77777777" w:rsidR="007E73F2" w:rsidRDefault="007E73F2" w:rsidP="004E4259">
      <w:pPr>
        <w:pStyle w:val="Sprotnaopomba-besedilo"/>
        <w:jc w:val="both"/>
        <w:rPr>
          <w:b/>
          <w:bCs/>
        </w:rPr>
      </w:pPr>
    </w:p>
    <w:p w14:paraId="79FB2679" w14:textId="7C014A8E" w:rsidR="004E4259" w:rsidRPr="0010718B" w:rsidRDefault="004E4259" w:rsidP="004E4259">
      <w:pPr>
        <w:pStyle w:val="Sprotnaopomba-besedilo"/>
        <w:jc w:val="both"/>
        <w:rPr>
          <w:b/>
          <w:bCs/>
        </w:rPr>
      </w:pPr>
      <w:r w:rsidRPr="0010718B">
        <w:rPr>
          <w:b/>
          <w:bCs/>
        </w:rPr>
        <w:t xml:space="preserve">K </w:t>
      </w:r>
      <w:r>
        <w:rPr>
          <w:b/>
          <w:bCs/>
        </w:rPr>
        <w:t>5</w:t>
      </w:r>
      <w:r w:rsidR="007E73F2">
        <w:rPr>
          <w:b/>
          <w:bCs/>
        </w:rPr>
        <w:t>5</w:t>
      </w:r>
      <w:r w:rsidRPr="0010718B">
        <w:rPr>
          <w:b/>
          <w:bCs/>
        </w:rPr>
        <w:t>. členu</w:t>
      </w:r>
    </w:p>
    <w:p w14:paraId="3728DE45" w14:textId="77777777" w:rsidR="00643229" w:rsidRDefault="00643229" w:rsidP="004E4259">
      <w:pPr>
        <w:pStyle w:val="Sprotnaopomba-besedilo"/>
        <w:jc w:val="both"/>
      </w:pPr>
    </w:p>
    <w:p w14:paraId="32FFFA93" w14:textId="7B1A3324" w:rsidR="004E4259" w:rsidRPr="00522D76" w:rsidRDefault="004E4259" w:rsidP="004E4259">
      <w:pPr>
        <w:pStyle w:val="Sprotnaopomba-besedilo"/>
        <w:jc w:val="both"/>
      </w:pPr>
      <w:r>
        <w:t>Predvideni vacatio legis je petnajst dni.</w:t>
      </w:r>
    </w:p>
    <w:p w14:paraId="213CB4BE" w14:textId="77777777" w:rsidR="004E4259" w:rsidRDefault="004E4259" w:rsidP="004E4259">
      <w:r>
        <w:br w:type="page"/>
      </w:r>
    </w:p>
    <w:p w14:paraId="30EEA09C" w14:textId="77777777" w:rsidR="004E4259" w:rsidRPr="00DF0BC2" w:rsidRDefault="004E4259" w:rsidP="004E4259">
      <w:pPr>
        <w:jc w:val="both"/>
        <w:rPr>
          <w:rFonts w:cs="Arial"/>
          <w:b/>
          <w:bCs/>
          <w:szCs w:val="20"/>
        </w:rPr>
      </w:pPr>
      <w:r w:rsidRPr="00DF0BC2">
        <w:rPr>
          <w:rFonts w:cs="Arial"/>
          <w:b/>
          <w:bCs/>
          <w:szCs w:val="20"/>
        </w:rPr>
        <w:lastRenderedPageBreak/>
        <w:t>IV. BESEDILO ČLENOV, KI SE SPREMINJAJO</w:t>
      </w:r>
    </w:p>
    <w:p w14:paraId="7FAFDFD9" w14:textId="77777777" w:rsidR="00643229" w:rsidRDefault="00643229" w:rsidP="004E4259">
      <w:pPr>
        <w:jc w:val="both"/>
        <w:rPr>
          <w:rFonts w:cs="Arial"/>
          <w:b/>
          <w:bCs/>
          <w:szCs w:val="20"/>
        </w:rPr>
      </w:pPr>
    </w:p>
    <w:p w14:paraId="4D94545E" w14:textId="35E3D003" w:rsidR="004E4259" w:rsidRPr="00ED3CEE" w:rsidRDefault="004E4259" w:rsidP="004E4259">
      <w:pPr>
        <w:jc w:val="both"/>
        <w:rPr>
          <w:rFonts w:cs="Arial"/>
          <w:b/>
          <w:bCs/>
          <w:szCs w:val="20"/>
        </w:rPr>
      </w:pPr>
      <w:r w:rsidRPr="00ED3CEE">
        <w:rPr>
          <w:rFonts w:cs="Arial"/>
          <w:b/>
          <w:bCs/>
          <w:szCs w:val="20"/>
        </w:rPr>
        <w:t>3. člen</w:t>
      </w:r>
    </w:p>
    <w:p w14:paraId="4E756FDE" w14:textId="77777777" w:rsidR="004E4259" w:rsidRPr="00ED3CEE" w:rsidRDefault="004E4259" w:rsidP="004E4259">
      <w:pPr>
        <w:jc w:val="both"/>
        <w:rPr>
          <w:rFonts w:cs="Arial"/>
          <w:b/>
          <w:bCs/>
          <w:szCs w:val="20"/>
        </w:rPr>
      </w:pPr>
      <w:r w:rsidRPr="00ED3CEE">
        <w:rPr>
          <w:rFonts w:cs="Arial"/>
          <w:b/>
          <w:bCs/>
          <w:szCs w:val="20"/>
        </w:rPr>
        <w:t>(učni jezik)</w:t>
      </w:r>
    </w:p>
    <w:p w14:paraId="0A5169B3" w14:textId="77777777" w:rsidR="004E4259" w:rsidRPr="00ED3CEE" w:rsidRDefault="004E4259" w:rsidP="004E4259">
      <w:pPr>
        <w:jc w:val="both"/>
        <w:rPr>
          <w:rFonts w:cs="Arial"/>
          <w:szCs w:val="20"/>
        </w:rPr>
      </w:pPr>
      <w:r w:rsidRPr="00ED3CEE">
        <w:rPr>
          <w:rFonts w:cs="Arial"/>
          <w:szCs w:val="20"/>
        </w:rPr>
        <w:t>Vzgojno in vzgojno-izobraževalno delo v vrtcih oziroma šolah poteka v slovenskem jeziku.</w:t>
      </w:r>
    </w:p>
    <w:p w14:paraId="7050A787" w14:textId="77777777" w:rsidR="004E4259" w:rsidRPr="00ED3CEE" w:rsidRDefault="004E4259" w:rsidP="004E4259">
      <w:pPr>
        <w:jc w:val="both"/>
        <w:rPr>
          <w:rFonts w:cs="Arial"/>
          <w:szCs w:val="20"/>
        </w:rPr>
      </w:pPr>
      <w:r w:rsidRPr="00ED3CEE">
        <w:rPr>
          <w:rFonts w:cs="Arial"/>
          <w:szCs w:val="20"/>
        </w:rPr>
        <w:t>Na območjih, kjer živijo pripadniki slovenskega naroda in pripadniki italijanske narodne skupnosti, in so opredeljena kot narodno mešana območja, se v skladu s tem zakonom in posebnim zakonom ustanavljajo tudi vrtci oziroma šole, v katerih poteka vzgojno oziroma vzgojno-izobraževalno delo v italijanskem jeziku (vrtci in šole v jeziku narodne skupnosti).</w:t>
      </w:r>
    </w:p>
    <w:p w14:paraId="6137EC63" w14:textId="77777777" w:rsidR="004E4259" w:rsidRPr="00ED3CEE" w:rsidRDefault="004E4259" w:rsidP="004E4259">
      <w:pPr>
        <w:jc w:val="both"/>
        <w:rPr>
          <w:rFonts w:cs="Arial"/>
          <w:szCs w:val="20"/>
        </w:rPr>
      </w:pPr>
      <w:r w:rsidRPr="00ED3CEE">
        <w:rPr>
          <w:rFonts w:cs="Arial"/>
          <w:szCs w:val="20"/>
        </w:rPr>
        <w:t>Na območjih, kjer živijo pripadniki slovenskega naroda in pripadniki madžarske narodne skupnosti, in so opredeljena kot narodno mešana območja, se v skladu s tem zakonom in posebnim zakonom ustanavljajo dvojezični vrtci in šole, v katerih vzgojno oziroma vzgojno-izobraževalno delo poteka v slovenskem in madžarskem jeziku (dvojezični vrtci in šole).</w:t>
      </w:r>
    </w:p>
    <w:p w14:paraId="3550DB8E" w14:textId="77777777" w:rsidR="00643229" w:rsidRDefault="00643229" w:rsidP="004E4259">
      <w:pPr>
        <w:jc w:val="both"/>
        <w:rPr>
          <w:rFonts w:cs="Arial"/>
          <w:b/>
          <w:bCs/>
          <w:szCs w:val="20"/>
        </w:rPr>
      </w:pPr>
    </w:p>
    <w:p w14:paraId="2F3A14D7" w14:textId="77777777" w:rsidR="00F00FF7" w:rsidRPr="00F00FF7" w:rsidRDefault="00F00FF7" w:rsidP="00F00FF7">
      <w:pPr>
        <w:jc w:val="both"/>
        <w:rPr>
          <w:rFonts w:cs="Arial"/>
          <w:b/>
          <w:bCs/>
          <w:szCs w:val="20"/>
        </w:rPr>
      </w:pPr>
      <w:r w:rsidRPr="00F00FF7">
        <w:rPr>
          <w:rFonts w:cs="Arial"/>
          <w:b/>
          <w:bCs/>
          <w:szCs w:val="20"/>
        </w:rPr>
        <w:t>7. člen</w:t>
      </w:r>
    </w:p>
    <w:p w14:paraId="623E5425" w14:textId="77777777" w:rsidR="00F00FF7" w:rsidRPr="00F00FF7" w:rsidRDefault="00F00FF7" w:rsidP="00F00FF7">
      <w:pPr>
        <w:jc w:val="both"/>
        <w:rPr>
          <w:rFonts w:cs="Arial"/>
          <w:b/>
          <w:bCs/>
          <w:szCs w:val="20"/>
        </w:rPr>
      </w:pPr>
      <w:r w:rsidRPr="00F00FF7">
        <w:rPr>
          <w:rFonts w:cs="Arial"/>
          <w:b/>
          <w:bCs/>
          <w:szCs w:val="20"/>
        </w:rPr>
        <w:t>(organiziranje)</w:t>
      </w:r>
    </w:p>
    <w:p w14:paraId="0C2EF9B1" w14:textId="77777777" w:rsidR="00F00FF7" w:rsidRPr="00F00FF7" w:rsidRDefault="00F00FF7" w:rsidP="00F00FF7">
      <w:pPr>
        <w:jc w:val="both"/>
        <w:rPr>
          <w:rFonts w:cs="Arial"/>
          <w:szCs w:val="20"/>
        </w:rPr>
      </w:pPr>
      <w:r w:rsidRPr="00F00FF7">
        <w:rPr>
          <w:rFonts w:cs="Arial"/>
          <w:szCs w:val="20"/>
        </w:rPr>
        <w:t>Vrtec oziroma šola se lahko ustanovi kot vzgojno-izobraževalni zavod ali gospodarska družba ali se organizira kot organizacijska enota zavoda, družbe ali druge pravne osebe, če s tem zakonom ni drugače določeno.</w:t>
      </w:r>
    </w:p>
    <w:p w14:paraId="012DC483" w14:textId="77777777" w:rsidR="00F00FF7" w:rsidRPr="00F00FF7" w:rsidRDefault="00F00FF7" w:rsidP="00F00FF7">
      <w:pPr>
        <w:jc w:val="both"/>
        <w:rPr>
          <w:rFonts w:cs="Arial"/>
          <w:szCs w:val="20"/>
        </w:rPr>
      </w:pPr>
      <w:r w:rsidRPr="00F00FF7">
        <w:rPr>
          <w:rFonts w:cs="Arial"/>
          <w:szCs w:val="20"/>
        </w:rPr>
        <w:t>Osnovna šola in gimnazija se lahko ustanovita kot vzgojno-izobraževalni zavod ali kot organizacijska enota vzgojno-izobraževalnega ali drugega zavoda.</w:t>
      </w:r>
    </w:p>
    <w:p w14:paraId="53D87476" w14:textId="77777777" w:rsidR="00F00FF7" w:rsidRPr="00F00FF7" w:rsidRDefault="00F00FF7" w:rsidP="00F00FF7">
      <w:pPr>
        <w:jc w:val="both"/>
        <w:rPr>
          <w:rFonts w:cs="Arial"/>
          <w:szCs w:val="20"/>
        </w:rPr>
      </w:pPr>
      <w:r w:rsidRPr="00F00FF7">
        <w:rPr>
          <w:rFonts w:cs="Arial"/>
          <w:szCs w:val="20"/>
        </w:rPr>
        <w:t>Javni vrtec oziroma šola se lahko ustanovi kot javni vzgojno-izobraževalni zavod ali organizira kot organizacijska enota javnega vzgojno-izobraževalnega ali drugega zavoda oziroma druge pravne osebe javnega prava.</w:t>
      </w:r>
    </w:p>
    <w:p w14:paraId="31F8A66A" w14:textId="77777777" w:rsidR="00F00FF7" w:rsidRPr="00F00FF7" w:rsidRDefault="00F00FF7" w:rsidP="00F00FF7">
      <w:pPr>
        <w:jc w:val="both"/>
        <w:rPr>
          <w:rFonts w:cs="Arial"/>
          <w:szCs w:val="20"/>
        </w:rPr>
      </w:pPr>
      <w:r w:rsidRPr="00F00FF7">
        <w:rPr>
          <w:rFonts w:cs="Arial"/>
          <w:szCs w:val="20"/>
        </w:rPr>
        <w:t>Vrtec oziroma šola je pravna oseba, če ni z zakonom ali aktom o ustanovitvi drugače določeno.</w:t>
      </w:r>
    </w:p>
    <w:p w14:paraId="2B1503C1" w14:textId="77777777" w:rsidR="00F00FF7" w:rsidRPr="00F00FF7" w:rsidRDefault="00F00FF7" w:rsidP="00F00FF7">
      <w:pPr>
        <w:jc w:val="both"/>
        <w:rPr>
          <w:rFonts w:cs="Arial"/>
          <w:szCs w:val="20"/>
        </w:rPr>
      </w:pPr>
      <w:r w:rsidRPr="00F00FF7">
        <w:rPr>
          <w:rFonts w:cs="Arial"/>
          <w:szCs w:val="20"/>
        </w:rPr>
        <w:t>Vrtec oziroma šola ne sme opravljati vzgojno-izobraževalne dejavnosti, ki se financira iz javnih sredstev, zaradi pridobivanja dobička.</w:t>
      </w:r>
    </w:p>
    <w:p w14:paraId="7283F935" w14:textId="603DD562" w:rsidR="00F00FF7" w:rsidRPr="00F00FF7" w:rsidRDefault="00F00FF7" w:rsidP="00F00FF7">
      <w:pPr>
        <w:jc w:val="both"/>
        <w:rPr>
          <w:rFonts w:cs="Arial"/>
          <w:szCs w:val="20"/>
        </w:rPr>
      </w:pPr>
      <w:r w:rsidRPr="00F00FF7">
        <w:rPr>
          <w:rFonts w:cs="Arial"/>
          <w:szCs w:val="20"/>
        </w:rPr>
        <w:t>Pravice, obveznosti in odgovornosti vrtca oziroma šole določata zakon in akt o ustanovitvi.</w:t>
      </w:r>
    </w:p>
    <w:p w14:paraId="2CBCCAA2" w14:textId="77777777" w:rsidR="00F00FF7" w:rsidRDefault="00F00FF7" w:rsidP="004E4259">
      <w:pPr>
        <w:jc w:val="both"/>
        <w:rPr>
          <w:rFonts w:cs="Arial"/>
          <w:b/>
          <w:bCs/>
          <w:szCs w:val="20"/>
        </w:rPr>
      </w:pPr>
    </w:p>
    <w:p w14:paraId="39748608" w14:textId="4BFC6508" w:rsidR="004E4259" w:rsidRPr="00ED3CEE" w:rsidRDefault="004E4259" w:rsidP="004E4259">
      <w:pPr>
        <w:jc w:val="both"/>
        <w:rPr>
          <w:rFonts w:cs="Arial"/>
          <w:b/>
          <w:bCs/>
          <w:szCs w:val="20"/>
        </w:rPr>
      </w:pPr>
      <w:r w:rsidRPr="00ED3CEE">
        <w:rPr>
          <w:rFonts w:cs="Arial"/>
          <w:b/>
          <w:bCs/>
          <w:szCs w:val="20"/>
        </w:rPr>
        <w:t>12. člen</w:t>
      </w:r>
    </w:p>
    <w:p w14:paraId="4646A23E" w14:textId="77777777" w:rsidR="004E4259" w:rsidRPr="00ED3CEE" w:rsidRDefault="004E4259" w:rsidP="004E4259">
      <w:pPr>
        <w:jc w:val="both"/>
        <w:rPr>
          <w:rFonts w:cs="Arial"/>
          <w:b/>
          <w:bCs/>
          <w:szCs w:val="20"/>
        </w:rPr>
      </w:pPr>
      <w:r w:rsidRPr="00ED3CEE">
        <w:rPr>
          <w:rFonts w:cs="Arial"/>
          <w:b/>
          <w:bCs/>
          <w:szCs w:val="20"/>
        </w:rPr>
        <w:t>(izobraževalni programi)</w:t>
      </w:r>
    </w:p>
    <w:p w14:paraId="1ECB0D5A" w14:textId="77777777" w:rsidR="004E4259" w:rsidRPr="00ED3CEE" w:rsidRDefault="004E4259" w:rsidP="004E4259">
      <w:pPr>
        <w:jc w:val="both"/>
        <w:rPr>
          <w:rFonts w:cs="Arial"/>
          <w:szCs w:val="20"/>
        </w:rPr>
      </w:pPr>
      <w:r w:rsidRPr="00ED3CEE">
        <w:rPr>
          <w:rFonts w:cs="Arial"/>
          <w:szCs w:val="20"/>
        </w:rPr>
        <w:t>Izobraževalni program ima splošni in posebni del.</w:t>
      </w:r>
    </w:p>
    <w:p w14:paraId="6ECBED97" w14:textId="77777777" w:rsidR="004E4259" w:rsidRPr="00ED3CEE" w:rsidRDefault="004E4259" w:rsidP="004E4259">
      <w:pPr>
        <w:jc w:val="both"/>
        <w:rPr>
          <w:rFonts w:cs="Arial"/>
          <w:szCs w:val="20"/>
        </w:rPr>
      </w:pPr>
      <w:r w:rsidRPr="00ED3CEE">
        <w:rPr>
          <w:rFonts w:cs="Arial"/>
          <w:szCs w:val="20"/>
        </w:rPr>
        <w:t>Splošni del vsebuje:</w:t>
      </w:r>
    </w:p>
    <w:p w14:paraId="2066A707" w14:textId="77777777" w:rsidR="004E4259" w:rsidRPr="00ED3CEE" w:rsidRDefault="004E4259" w:rsidP="004E4259">
      <w:pPr>
        <w:jc w:val="both"/>
        <w:rPr>
          <w:rFonts w:cs="Arial"/>
          <w:szCs w:val="20"/>
        </w:rPr>
      </w:pPr>
      <w:r w:rsidRPr="00ED3CEE">
        <w:rPr>
          <w:rFonts w:cs="Arial"/>
          <w:szCs w:val="20"/>
        </w:rPr>
        <w:t>-        ime programa,</w:t>
      </w:r>
    </w:p>
    <w:p w14:paraId="1D22840C" w14:textId="77777777" w:rsidR="004E4259" w:rsidRPr="00ED3CEE" w:rsidRDefault="004E4259" w:rsidP="004E4259">
      <w:pPr>
        <w:jc w:val="both"/>
        <w:rPr>
          <w:rFonts w:cs="Arial"/>
          <w:szCs w:val="20"/>
        </w:rPr>
      </w:pPr>
      <w:r w:rsidRPr="00ED3CEE">
        <w:rPr>
          <w:rFonts w:cs="Arial"/>
          <w:szCs w:val="20"/>
        </w:rPr>
        <w:t>-        cilje vzgoje in izobraževanja,</w:t>
      </w:r>
    </w:p>
    <w:p w14:paraId="5030854B" w14:textId="77777777" w:rsidR="004E4259" w:rsidRPr="00ED3CEE" w:rsidRDefault="004E4259" w:rsidP="004E4259">
      <w:pPr>
        <w:jc w:val="both"/>
        <w:rPr>
          <w:rFonts w:cs="Arial"/>
          <w:szCs w:val="20"/>
        </w:rPr>
      </w:pPr>
      <w:r w:rsidRPr="00ED3CEE">
        <w:rPr>
          <w:rFonts w:cs="Arial"/>
          <w:szCs w:val="20"/>
        </w:rPr>
        <w:t>-        trajanje izobraževanja,</w:t>
      </w:r>
    </w:p>
    <w:p w14:paraId="70766C47" w14:textId="77777777" w:rsidR="004E4259" w:rsidRPr="00ED3CEE" w:rsidRDefault="004E4259" w:rsidP="004E4259">
      <w:pPr>
        <w:jc w:val="both"/>
        <w:rPr>
          <w:rFonts w:cs="Arial"/>
          <w:szCs w:val="20"/>
        </w:rPr>
      </w:pPr>
      <w:r w:rsidRPr="00ED3CEE">
        <w:rPr>
          <w:rFonts w:cs="Arial"/>
          <w:szCs w:val="20"/>
        </w:rPr>
        <w:t>-        obvezne načine preverjanja in ocenjevanja znanja,</w:t>
      </w:r>
    </w:p>
    <w:p w14:paraId="0A24DE6D" w14:textId="77777777" w:rsidR="004E4259" w:rsidRPr="00ED3CEE" w:rsidRDefault="004E4259" w:rsidP="004E4259">
      <w:pPr>
        <w:jc w:val="both"/>
        <w:rPr>
          <w:rFonts w:cs="Arial"/>
          <w:szCs w:val="20"/>
        </w:rPr>
      </w:pPr>
      <w:r w:rsidRPr="00ED3CEE">
        <w:rPr>
          <w:rFonts w:cs="Arial"/>
          <w:szCs w:val="20"/>
        </w:rPr>
        <w:t>-        pogoje za vključitev,</w:t>
      </w:r>
    </w:p>
    <w:p w14:paraId="4375AE2D" w14:textId="77777777" w:rsidR="004E4259" w:rsidRPr="00ED3CEE" w:rsidRDefault="004E4259" w:rsidP="004E4259">
      <w:pPr>
        <w:jc w:val="both"/>
        <w:rPr>
          <w:rFonts w:cs="Arial"/>
          <w:szCs w:val="20"/>
        </w:rPr>
      </w:pPr>
      <w:r w:rsidRPr="00ED3CEE">
        <w:rPr>
          <w:rFonts w:cs="Arial"/>
          <w:szCs w:val="20"/>
        </w:rPr>
        <w:t>-        pogoje za napredovanje in dokončanje izobraževanja.</w:t>
      </w:r>
    </w:p>
    <w:p w14:paraId="14A7BF21" w14:textId="77777777" w:rsidR="004E4259" w:rsidRPr="00ED3CEE" w:rsidRDefault="004E4259" w:rsidP="004E4259">
      <w:pPr>
        <w:jc w:val="both"/>
        <w:rPr>
          <w:rFonts w:cs="Arial"/>
          <w:szCs w:val="20"/>
        </w:rPr>
      </w:pPr>
      <w:r w:rsidRPr="00ED3CEE">
        <w:rPr>
          <w:rFonts w:cs="Arial"/>
          <w:szCs w:val="20"/>
        </w:rPr>
        <w:t>Splošni del programa poklicnega in strokovnega izobraževanja vsebuje še naziv poklicne oziroma strokovne izobrazbe, ki se pridobi po uspešno končanem izobraževanju.</w:t>
      </w:r>
    </w:p>
    <w:p w14:paraId="025C131C" w14:textId="77777777" w:rsidR="004E4259" w:rsidRPr="00ED3CEE" w:rsidRDefault="004E4259" w:rsidP="004E4259">
      <w:pPr>
        <w:jc w:val="both"/>
        <w:rPr>
          <w:rFonts w:cs="Arial"/>
          <w:szCs w:val="20"/>
        </w:rPr>
      </w:pPr>
      <w:r w:rsidRPr="00ED3CEE">
        <w:rPr>
          <w:rFonts w:cs="Arial"/>
          <w:szCs w:val="20"/>
        </w:rPr>
        <w:t>Posebni del vsebuje:</w:t>
      </w:r>
    </w:p>
    <w:p w14:paraId="2155BC8A" w14:textId="77777777" w:rsidR="004E4259" w:rsidRPr="00ED3CEE" w:rsidRDefault="004E4259" w:rsidP="004E4259">
      <w:pPr>
        <w:jc w:val="both"/>
        <w:rPr>
          <w:rFonts w:cs="Arial"/>
          <w:szCs w:val="20"/>
        </w:rPr>
      </w:pPr>
      <w:r w:rsidRPr="00ED3CEE">
        <w:rPr>
          <w:rFonts w:cs="Arial"/>
          <w:szCs w:val="20"/>
        </w:rPr>
        <w:t>-        predmetnik,</w:t>
      </w:r>
    </w:p>
    <w:p w14:paraId="712EC9C8" w14:textId="77777777" w:rsidR="004E4259" w:rsidRPr="00ED3CEE" w:rsidRDefault="004E4259" w:rsidP="004E4259">
      <w:pPr>
        <w:jc w:val="both"/>
        <w:rPr>
          <w:rFonts w:cs="Arial"/>
          <w:szCs w:val="20"/>
        </w:rPr>
      </w:pPr>
      <w:r w:rsidRPr="00ED3CEE">
        <w:rPr>
          <w:rFonts w:cs="Arial"/>
          <w:szCs w:val="20"/>
        </w:rPr>
        <w:t>-        učne načrte, predmetne kataloge znanj in izpitne kataloge, v katerih se navedejo vsebina predmetov oziroma predmetnih področij in izbirnih vsebin, standardi znanj oziroma cilji pouka in znanja, ki se preverjajo ob koncu obdobij v osnovni šoli ter pri maturi oziroma zaključnem izpitu, ter druge programske dokumente, ki urejajo vsebino in obseg programskih elementov,</w:t>
      </w:r>
    </w:p>
    <w:p w14:paraId="2AFFF1B9" w14:textId="77777777" w:rsidR="004E4259" w:rsidRPr="00ED3CEE" w:rsidRDefault="004E4259" w:rsidP="004E4259">
      <w:pPr>
        <w:jc w:val="both"/>
        <w:rPr>
          <w:rFonts w:cs="Arial"/>
          <w:szCs w:val="20"/>
        </w:rPr>
      </w:pPr>
      <w:r w:rsidRPr="00ED3CEE">
        <w:rPr>
          <w:rFonts w:cs="Arial"/>
          <w:szCs w:val="20"/>
        </w:rPr>
        <w:t>-        znanja, ki jih morajo imeti izvajalci posameznega predmeta.</w:t>
      </w:r>
    </w:p>
    <w:p w14:paraId="37E9079F" w14:textId="77777777" w:rsidR="004E4259" w:rsidRPr="00ED3CEE" w:rsidRDefault="004E4259" w:rsidP="004E4259">
      <w:pPr>
        <w:jc w:val="both"/>
        <w:rPr>
          <w:rFonts w:cs="Arial"/>
          <w:szCs w:val="20"/>
        </w:rPr>
      </w:pPr>
      <w:r w:rsidRPr="00ED3CEE">
        <w:rPr>
          <w:rFonts w:cs="Arial"/>
          <w:szCs w:val="20"/>
        </w:rPr>
        <w:t>Posebni del programa poklicnega in strokovnega izobraževanja vsebuje še:</w:t>
      </w:r>
    </w:p>
    <w:p w14:paraId="01D62832" w14:textId="77777777" w:rsidR="004E4259" w:rsidRPr="00ED3CEE" w:rsidRDefault="004E4259" w:rsidP="004E4259">
      <w:pPr>
        <w:jc w:val="both"/>
        <w:rPr>
          <w:rFonts w:cs="Arial"/>
          <w:szCs w:val="20"/>
        </w:rPr>
      </w:pPr>
      <w:r w:rsidRPr="00ED3CEE">
        <w:rPr>
          <w:rFonts w:cs="Arial"/>
          <w:szCs w:val="20"/>
        </w:rPr>
        <w:t>-        obseg in vsebino izobraževanja v nižjem in srednjem poklicnem izobraževanju, ki se izvaja pri delodajalcu in</w:t>
      </w:r>
    </w:p>
    <w:p w14:paraId="0FD0B9F1" w14:textId="77777777" w:rsidR="004E4259" w:rsidRPr="00ED3CEE" w:rsidRDefault="004E4259" w:rsidP="004E4259">
      <w:pPr>
        <w:jc w:val="both"/>
        <w:rPr>
          <w:rFonts w:cs="Arial"/>
          <w:szCs w:val="20"/>
        </w:rPr>
      </w:pPr>
      <w:r w:rsidRPr="00ED3CEE">
        <w:rPr>
          <w:rFonts w:cs="Arial"/>
          <w:szCs w:val="20"/>
        </w:rPr>
        <w:t>-        organizacijo izvajanja izobraževalnega programa (celoletna, periodična).</w:t>
      </w:r>
    </w:p>
    <w:p w14:paraId="557A19BC" w14:textId="77777777" w:rsidR="004E4259" w:rsidRPr="00ED3CEE" w:rsidRDefault="004E4259" w:rsidP="004E4259">
      <w:pPr>
        <w:jc w:val="both"/>
        <w:rPr>
          <w:rFonts w:cs="Arial"/>
          <w:szCs w:val="20"/>
        </w:rPr>
      </w:pPr>
      <w:r w:rsidRPr="00ED3CEE">
        <w:rPr>
          <w:rFonts w:cs="Arial"/>
          <w:szCs w:val="20"/>
        </w:rPr>
        <w:lastRenderedPageBreak/>
        <w:t>Posebni del prilagojenih izobraževalnih programov za otroke in mladostnike s posebnimi potrebami vsebuje še:</w:t>
      </w:r>
    </w:p>
    <w:p w14:paraId="483A2134" w14:textId="77777777" w:rsidR="004E4259" w:rsidRPr="00ED3CEE" w:rsidRDefault="004E4259" w:rsidP="004E4259">
      <w:pPr>
        <w:jc w:val="both"/>
        <w:rPr>
          <w:rFonts w:cs="Arial"/>
          <w:szCs w:val="20"/>
        </w:rPr>
      </w:pPr>
      <w:r w:rsidRPr="00ED3CEE">
        <w:rPr>
          <w:rFonts w:cs="Arial"/>
          <w:szCs w:val="20"/>
        </w:rPr>
        <w:t>-        dejavnosti, ki so potrebne za doseganje optimalnega razvoja posameznega otroka oziroma mladostnika in</w:t>
      </w:r>
    </w:p>
    <w:p w14:paraId="7918B4E8" w14:textId="77777777" w:rsidR="004E4259" w:rsidRPr="00ED3CEE" w:rsidRDefault="004E4259" w:rsidP="004E4259">
      <w:pPr>
        <w:jc w:val="both"/>
        <w:rPr>
          <w:rFonts w:cs="Arial"/>
          <w:szCs w:val="20"/>
        </w:rPr>
      </w:pPr>
      <w:r w:rsidRPr="00ED3CEE">
        <w:rPr>
          <w:rFonts w:cs="Arial"/>
          <w:szCs w:val="20"/>
        </w:rPr>
        <w:t>-        navodila za izvajanje.</w:t>
      </w:r>
    </w:p>
    <w:p w14:paraId="43E13380" w14:textId="77777777" w:rsidR="004E4259" w:rsidRPr="00ED3CEE" w:rsidRDefault="004E4259" w:rsidP="004E4259">
      <w:pPr>
        <w:jc w:val="both"/>
        <w:rPr>
          <w:rFonts w:cs="Arial"/>
          <w:szCs w:val="20"/>
        </w:rPr>
      </w:pPr>
      <w:r w:rsidRPr="00ED3CEE">
        <w:rPr>
          <w:rFonts w:cs="Arial"/>
          <w:szCs w:val="20"/>
        </w:rPr>
        <w:t>Sestavine izobraževalnega programa za odrasle, postopek sprejemanja in določanja izvajalcev ureja zakon.</w:t>
      </w:r>
    </w:p>
    <w:p w14:paraId="31817BDC" w14:textId="77777777" w:rsidR="004E4259" w:rsidRPr="00ED3CEE" w:rsidRDefault="004E4259" w:rsidP="004E4259">
      <w:pPr>
        <w:jc w:val="both"/>
        <w:rPr>
          <w:rFonts w:cs="Arial"/>
          <w:szCs w:val="20"/>
        </w:rPr>
      </w:pPr>
      <w:r w:rsidRPr="00ED3CEE">
        <w:rPr>
          <w:rFonts w:cs="Arial"/>
          <w:szCs w:val="20"/>
        </w:rPr>
        <w:t>Izobraževalni program se pripravi v skladu z izhodišči za pripravo izobraževalnih programov, ki jih določi pristojni strokovni svet po predhodnem soglasju ministra.</w:t>
      </w:r>
    </w:p>
    <w:p w14:paraId="7652A848" w14:textId="77777777" w:rsidR="00643229" w:rsidRDefault="00643229" w:rsidP="004E4259">
      <w:pPr>
        <w:jc w:val="both"/>
        <w:rPr>
          <w:rFonts w:cs="Arial"/>
          <w:b/>
          <w:bCs/>
          <w:szCs w:val="20"/>
        </w:rPr>
      </w:pPr>
    </w:p>
    <w:p w14:paraId="4F796FE7" w14:textId="7A039406" w:rsidR="004E4259" w:rsidRPr="00ED3CEE" w:rsidRDefault="004E4259" w:rsidP="004E4259">
      <w:pPr>
        <w:jc w:val="both"/>
        <w:rPr>
          <w:rFonts w:cs="Arial"/>
          <w:b/>
          <w:bCs/>
          <w:szCs w:val="20"/>
        </w:rPr>
      </w:pPr>
      <w:r w:rsidRPr="00ED3CEE">
        <w:rPr>
          <w:rFonts w:cs="Arial"/>
          <w:b/>
          <w:bCs/>
          <w:szCs w:val="20"/>
        </w:rPr>
        <w:t>13. člen</w:t>
      </w:r>
    </w:p>
    <w:p w14:paraId="00C6C79D" w14:textId="77777777" w:rsidR="004E4259" w:rsidRPr="00ED3CEE" w:rsidRDefault="004E4259" w:rsidP="004E4259">
      <w:pPr>
        <w:jc w:val="both"/>
        <w:rPr>
          <w:rFonts w:cs="Arial"/>
          <w:b/>
          <w:bCs/>
          <w:szCs w:val="20"/>
        </w:rPr>
      </w:pPr>
      <w:r w:rsidRPr="00ED3CEE">
        <w:rPr>
          <w:rFonts w:cs="Arial"/>
          <w:b/>
          <w:bCs/>
          <w:szCs w:val="20"/>
        </w:rPr>
        <w:t>(vzgojni in posebni program vzgoje in izobraževanja za otroke in mladostnike s posebnimi potrebami)</w:t>
      </w:r>
    </w:p>
    <w:p w14:paraId="64E48B94" w14:textId="77777777" w:rsidR="004E4259" w:rsidRPr="00ED3CEE" w:rsidRDefault="004E4259" w:rsidP="004E4259">
      <w:pPr>
        <w:jc w:val="both"/>
        <w:rPr>
          <w:rFonts w:cs="Arial"/>
          <w:szCs w:val="20"/>
        </w:rPr>
      </w:pPr>
      <w:r w:rsidRPr="00ED3CEE">
        <w:rPr>
          <w:rFonts w:cs="Arial"/>
          <w:szCs w:val="20"/>
        </w:rPr>
        <w:t>Vzgojni program za otroke in mladostnike s posebnimi potrebami obsega:</w:t>
      </w:r>
    </w:p>
    <w:p w14:paraId="2ECB99CA" w14:textId="77777777" w:rsidR="004E4259" w:rsidRPr="00ED3CEE" w:rsidRDefault="004E4259" w:rsidP="004E4259">
      <w:pPr>
        <w:jc w:val="both"/>
        <w:rPr>
          <w:rFonts w:cs="Arial"/>
          <w:szCs w:val="20"/>
        </w:rPr>
      </w:pPr>
      <w:r w:rsidRPr="00ED3CEE">
        <w:rPr>
          <w:rFonts w:cs="Arial"/>
          <w:szCs w:val="20"/>
        </w:rPr>
        <w:t>-        ime programa,</w:t>
      </w:r>
    </w:p>
    <w:p w14:paraId="53D7A456" w14:textId="77777777" w:rsidR="004E4259" w:rsidRPr="00ED3CEE" w:rsidRDefault="004E4259" w:rsidP="004E4259">
      <w:pPr>
        <w:jc w:val="both"/>
        <w:rPr>
          <w:rFonts w:cs="Arial"/>
          <w:szCs w:val="20"/>
        </w:rPr>
      </w:pPr>
      <w:r w:rsidRPr="00ED3CEE">
        <w:rPr>
          <w:rFonts w:cs="Arial"/>
          <w:szCs w:val="20"/>
        </w:rPr>
        <w:t>-        cilje in načela vzgoje in izobraževanja ter</w:t>
      </w:r>
    </w:p>
    <w:p w14:paraId="12C85BCD" w14:textId="77777777" w:rsidR="004E4259" w:rsidRPr="00ED3CEE" w:rsidRDefault="004E4259" w:rsidP="004E4259">
      <w:pPr>
        <w:jc w:val="both"/>
        <w:rPr>
          <w:rFonts w:cs="Arial"/>
          <w:szCs w:val="20"/>
        </w:rPr>
      </w:pPr>
      <w:r w:rsidRPr="00ED3CEE">
        <w:rPr>
          <w:rFonts w:cs="Arial"/>
          <w:szCs w:val="20"/>
        </w:rPr>
        <w:t>-        oblike dela.</w:t>
      </w:r>
    </w:p>
    <w:p w14:paraId="2B7671CF" w14:textId="77777777" w:rsidR="004E4259" w:rsidRPr="00ED3CEE" w:rsidRDefault="004E4259" w:rsidP="004E4259">
      <w:pPr>
        <w:jc w:val="both"/>
        <w:rPr>
          <w:rFonts w:cs="Arial"/>
          <w:szCs w:val="20"/>
        </w:rPr>
      </w:pPr>
      <w:r w:rsidRPr="00ED3CEE">
        <w:rPr>
          <w:rFonts w:cs="Arial"/>
          <w:szCs w:val="20"/>
        </w:rPr>
        <w:t>Posebni program vzgoje in izobraževanja za otroke in mladostnike s posebnimi potrebami obsega:</w:t>
      </w:r>
    </w:p>
    <w:p w14:paraId="79F8DDB9" w14:textId="77777777" w:rsidR="004E4259" w:rsidRPr="00ED3CEE" w:rsidRDefault="004E4259" w:rsidP="004E4259">
      <w:pPr>
        <w:jc w:val="both"/>
        <w:rPr>
          <w:rFonts w:cs="Arial"/>
          <w:szCs w:val="20"/>
        </w:rPr>
      </w:pPr>
      <w:r w:rsidRPr="00ED3CEE">
        <w:rPr>
          <w:rFonts w:cs="Arial"/>
          <w:szCs w:val="20"/>
        </w:rPr>
        <w:t>-        ime programa,</w:t>
      </w:r>
    </w:p>
    <w:p w14:paraId="5B5F0601" w14:textId="77777777" w:rsidR="004E4259" w:rsidRPr="00ED3CEE" w:rsidRDefault="004E4259" w:rsidP="004E4259">
      <w:pPr>
        <w:jc w:val="both"/>
        <w:rPr>
          <w:rFonts w:cs="Arial"/>
          <w:szCs w:val="20"/>
        </w:rPr>
      </w:pPr>
      <w:r w:rsidRPr="00ED3CEE">
        <w:rPr>
          <w:rFonts w:cs="Arial"/>
          <w:szCs w:val="20"/>
        </w:rPr>
        <w:t>-        področja vzgoje in izobraževanja,</w:t>
      </w:r>
    </w:p>
    <w:p w14:paraId="677641AE" w14:textId="77777777" w:rsidR="004E4259" w:rsidRPr="00ED3CEE" w:rsidRDefault="004E4259" w:rsidP="004E4259">
      <w:pPr>
        <w:jc w:val="both"/>
        <w:rPr>
          <w:rFonts w:cs="Arial"/>
          <w:szCs w:val="20"/>
        </w:rPr>
      </w:pPr>
      <w:r w:rsidRPr="00ED3CEE">
        <w:rPr>
          <w:rFonts w:cs="Arial"/>
          <w:szCs w:val="20"/>
        </w:rPr>
        <w:t>-        cilje in načela vzgoje in izobraževanja,</w:t>
      </w:r>
    </w:p>
    <w:p w14:paraId="3EC2B0F0" w14:textId="77777777" w:rsidR="004E4259" w:rsidRPr="00ED3CEE" w:rsidRDefault="004E4259" w:rsidP="004E4259">
      <w:pPr>
        <w:jc w:val="both"/>
        <w:rPr>
          <w:rFonts w:cs="Arial"/>
          <w:szCs w:val="20"/>
        </w:rPr>
      </w:pPr>
      <w:r w:rsidRPr="00ED3CEE">
        <w:rPr>
          <w:rFonts w:cs="Arial"/>
          <w:szCs w:val="20"/>
        </w:rPr>
        <w:t>-        načine napredovanja in dokončanja,</w:t>
      </w:r>
    </w:p>
    <w:p w14:paraId="4E0AC346" w14:textId="77777777" w:rsidR="004E4259" w:rsidRPr="00ED3CEE" w:rsidRDefault="004E4259" w:rsidP="004E4259">
      <w:pPr>
        <w:jc w:val="both"/>
        <w:rPr>
          <w:rFonts w:cs="Arial"/>
          <w:szCs w:val="20"/>
        </w:rPr>
      </w:pPr>
      <w:r w:rsidRPr="00ED3CEE">
        <w:rPr>
          <w:rFonts w:cs="Arial"/>
          <w:szCs w:val="20"/>
        </w:rPr>
        <w:t>-        oblike dela in</w:t>
      </w:r>
    </w:p>
    <w:p w14:paraId="0DF23757" w14:textId="77777777" w:rsidR="004E4259" w:rsidRPr="00ED3CEE" w:rsidRDefault="004E4259" w:rsidP="004E4259">
      <w:pPr>
        <w:jc w:val="both"/>
        <w:rPr>
          <w:rFonts w:cs="Arial"/>
          <w:szCs w:val="20"/>
        </w:rPr>
      </w:pPr>
      <w:r w:rsidRPr="00ED3CEE">
        <w:rPr>
          <w:rFonts w:cs="Arial"/>
          <w:szCs w:val="20"/>
        </w:rPr>
        <w:t>-        trajanje.</w:t>
      </w:r>
    </w:p>
    <w:p w14:paraId="3DF3F8D4" w14:textId="77777777" w:rsidR="00643229" w:rsidRDefault="00643229" w:rsidP="004E4259">
      <w:pPr>
        <w:jc w:val="both"/>
        <w:rPr>
          <w:rFonts w:cs="Arial"/>
          <w:b/>
          <w:bCs/>
          <w:szCs w:val="20"/>
        </w:rPr>
      </w:pPr>
    </w:p>
    <w:p w14:paraId="2041AF18" w14:textId="5C0EC6F8" w:rsidR="004E4259" w:rsidRPr="00ED3CEE" w:rsidRDefault="004E4259" w:rsidP="004E4259">
      <w:pPr>
        <w:jc w:val="both"/>
        <w:rPr>
          <w:rFonts w:cs="Arial"/>
          <w:b/>
          <w:bCs/>
          <w:szCs w:val="20"/>
        </w:rPr>
      </w:pPr>
      <w:r w:rsidRPr="00ED3CEE">
        <w:rPr>
          <w:rFonts w:cs="Arial"/>
          <w:b/>
          <w:bCs/>
          <w:szCs w:val="20"/>
        </w:rPr>
        <w:t>14. člen</w:t>
      </w:r>
    </w:p>
    <w:p w14:paraId="12E6DED3" w14:textId="77777777" w:rsidR="004E4259" w:rsidRPr="00ED3CEE" w:rsidRDefault="004E4259" w:rsidP="004E4259">
      <w:pPr>
        <w:jc w:val="both"/>
        <w:rPr>
          <w:rFonts w:cs="Arial"/>
          <w:b/>
          <w:bCs/>
          <w:szCs w:val="20"/>
        </w:rPr>
      </w:pPr>
      <w:r w:rsidRPr="00ED3CEE">
        <w:rPr>
          <w:rFonts w:cs="Arial"/>
          <w:b/>
          <w:bCs/>
          <w:szCs w:val="20"/>
        </w:rPr>
        <w:t>(vzgojni program domov za učence in vzgojni program dijaških domov)</w:t>
      </w:r>
    </w:p>
    <w:p w14:paraId="3DFEF37C" w14:textId="77777777" w:rsidR="004E4259" w:rsidRPr="00ED3CEE" w:rsidRDefault="004E4259" w:rsidP="004E4259">
      <w:pPr>
        <w:jc w:val="both"/>
        <w:rPr>
          <w:rFonts w:cs="Arial"/>
          <w:szCs w:val="20"/>
        </w:rPr>
      </w:pPr>
      <w:r w:rsidRPr="00ED3CEE">
        <w:rPr>
          <w:rFonts w:cs="Arial"/>
          <w:szCs w:val="20"/>
        </w:rPr>
        <w:t>Vzgojni program domov za učence in vzgojni program dijaških domov obsega:</w:t>
      </w:r>
    </w:p>
    <w:p w14:paraId="78CFA3AD" w14:textId="77777777" w:rsidR="004E4259" w:rsidRPr="00ED3CEE" w:rsidRDefault="004E4259" w:rsidP="004E4259">
      <w:pPr>
        <w:jc w:val="both"/>
        <w:rPr>
          <w:rFonts w:cs="Arial"/>
          <w:szCs w:val="20"/>
        </w:rPr>
      </w:pPr>
      <w:r w:rsidRPr="00ED3CEE">
        <w:rPr>
          <w:rFonts w:cs="Arial"/>
          <w:szCs w:val="20"/>
        </w:rPr>
        <w:t>-        ime programa,</w:t>
      </w:r>
    </w:p>
    <w:p w14:paraId="50C71690" w14:textId="77777777" w:rsidR="004E4259" w:rsidRPr="00ED3CEE" w:rsidRDefault="004E4259" w:rsidP="004E4259">
      <w:pPr>
        <w:jc w:val="both"/>
        <w:rPr>
          <w:rFonts w:cs="Arial"/>
          <w:szCs w:val="20"/>
        </w:rPr>
      </w:pPr>
      <w:r w:rsidRPr="00ED3CEE">
        <w:rPr>
          <w:rFonts w:cs="Arial"/>
          <w:szCs w:val="20"/>
        </w:rPr>
        <w:t>-        cilje vzgoje in izobraževanja ter</w:t>
      </w:r>
    </w:p>
    <w:p w14:paraId="00B96FC1" w14:textId="77777777" w:rsidR="004E4259" w:rsidRPr="00ED3CEE" w:rsidRDefault="004E4259" w:rsidP="004E4259">
      <w:pPr>
        <w:jc w:val="both"/>
        <w:rPr>
          <w:rFonts w:cs="Arial"/>
          <w:szCs w:val="20"/>
        </w:rPr>
      </w:pPr>
      <w:r w:rsidRPr="00ED3CEE">
        <w:rPr>
          <w:rFonts w:cs="Arial"/>
          <w:szCs w:val="20"/>
        </w:rPr>
        <w:t>-        oblike dela.</w:t>
      </w:r>
    </w:p>
    <w:p w14:paraId="619A0277" w14:textId="77777777" w:rsidR="00643229" w:rsidRDefault="00643229" w:rsidP="004E4259">
      <w:pPr>
        <w:jc w:val="both"/>
        <w:rPr>
          <w:rFonts w:cs="Arial"/>
          <w:b/>
          <w:bCs/>
          <w:szCs w:val="20"/>
        </w:rPr>
      </w:pPr>
    </w:p>
    <w:p w14:paraId="47B3EFD0" w14:textId="77777777" w:rsidR="00E346E4" w:rsidRPr="00E346E4" w:rsidRDefault="00E346E4" w:rsidP="00E346E4">
      <w:pPr>
        <w:jc w:val="both"/>
        <w:rPr>
          <w:rFonts w:cs="Arial"/>
          <w:b/>
          <w:bCs/>
          <w:szCs w:val="20"/>
        </w:rPr>
      </w:pPr>
      <w:r w:rsidRPr="00E346E4">
        <w:rPr>
          <w:rFonts w:cs="Arial"/>
          <w:b/>
          <w:bCs/>
          <w:szCs w:val="20"/>
        </w:rPr>
        <w:t>17. člen</w:t>
      </w:r>
    </w:p>
    <w:p w14:paraId="5D03C8BD" w14:textId="77777777" w:rsidR="00E346E4" w:rsidRPr="00E346E4" w:rsidRDefault="00E346E4" w:rsidP="00E346E4">
      <w:pPr>
        <w:jc w:val="both"/>
        <w:rPr>
          <w:rFonts w:cs="Arial"/>
          <w:b/>
          <w:bCs/>
          <w:szCs w:val="20"/>
        </w:rPr>
      </w:pPr>
      <w:r w:rsidRPr="00E346E4">
        <w:rPr>
          <w:rFonts w:cs="Arial"/>
          <w:b/>
          <w:bCs/>
          <w:szCs w:val="20"/>
        </w:rPr>
        <w:t>(sprejemanje programov zasebnih šol)</w:t>
      </w:r>
    </w:p>
    <w:p w14:paraId="7538F41E" w14:textId="77777777" w:rsidR="00E346E4" w:rsidRPr="00E346E4" w:rsidRDefault="00E346E4" w:rsidP="00E346E4">
      <w:pPr>
        <w:jc w:val="both"/>
        <w:rPr>
          <w:rFonts w:cs="Arial"/>
          <w:szCs w:val="20"/>
        </w:rPr>
      </w:pPr>
      <w:r w:rsidRPr="00E346E4">
        <w:rPr>
          <w:rFonts w:cs="Arial"/>
          <w:szCs w:val="20"/>
        </w:rPr>
        <w:t>Vsebina in postopek sprejemanja izobraževalnega programa zasebne šole se določita z aktom o ustanovitvi.</w:t>
      </w:r>
    </w:p>
    <w:p w14:paraId="24FA0D99" w14:textId="77777777" w:rsidR="00E346E4" w:rsidRPr="00E346E4" w:rsidRDefault="00E346E4" w:rsidP="00E346E4">
      <w:pPr>
        <w:jc w:val="both"/>
        <w:rPr>
          <w:rFonts w:cs="Arial"/>
          <w:szCs w:val="20"/>
        </w:rPr>
      </w:pPr>
      <w:r w:rsidRPr="00E346E4">
        <w:rPr>
          <w:rFonts w:cs="Arial"/>
          <w:szCs w:val="20"/>
        </w:rPr>
        <w:t>Izobraževalni program iz prejšnjega odstavka pridobi javno veljavnost, ko pristojni strokovni svet ugotovi, da je program v skladu s cilji sistema vzgoje in izobraževanja v Republiki Sloveniji iz 2. člena tega zakona in da zagotavlja enakovreden izobrazbeni standard.</w:t>
      </w:r>
    </w:p>
    <w:p w14:paraId="27E8733C" w14:textId="77777777" w:rsidR="00E346E4" w:rsidRPr="00E346E4" w:rsidRDefault="00E346E4" w:rsidP="00E346E4">
      <w:pPr>
        <w:jc w:val="both"/>
        <w:rPr>
          <w:rFonts w:cs="Arial"/>
          <w:szCs w:val="20"/>
        </w:rPr>
      </w:pPr>
      <w:r w:rsidRPr="00E346E4">
        <w:rPr>
          <w:rFonts w:cs="Arial"/>
          <w:szCs w:val="20"/>
        </w:rPr>
        <w:t>Izobraževalni program, ki ga izvaja zasebna šola po posebnih pedagoških načelih (Steiner, Decroly, Montessori in podobno), pridobi javno veljavnost, ko pristojni strokovni svet ugotovi, da je program v skladu s cilji sistema vzgoje in izobraževanja v Republiki Sloveniji iz 2. člena tega zakona in da zagotavlja minimalna znanja, ki omogočajo uspešno zaključiti izobraževanje ter ga je priznalo ustrezno mednarodno združenje teh šol.</w:t>
      </w:r>
    </w:p>
    <w:p w14:paraId="3956D8A2" w14:textId="1B9997AC" w:rsidR="00E346E4" w:rsidRPr="00E346E4" w:rsidRDefault="00E346E4" w:rsidP="00E346E4">
      <w:pPr>
        <w:jc w:val="both"/>
        <w:rPr>
          <w:rFonts w:cs="Arial"/>
          <w:szCs w:val="20"/>
        </w:rPr>
      </w:pPr>
      <w:r w:rsidRPr="00E346E4">
        <w:rPr>
          <w:rFonts w:cs="Arial"/>
          <w:szCs w:val="20"/>
        </w:rPr>
        <w:t>Ne glede na določbo 20. člena tega zakona vsako uvedbo novega izobraževalnega programa iz prejšnjega odstavka pristojni javni zavod spremlja ves čas šolanja prve generacije.</w:t>
      </w:r>
    </w:p>
    <w:p w14:paraId="416839E0" w14:textId="77777777" w:rsidR="00E346E4" w:rsidRDefault="00E346E4" w:rsidP="004E4259">
      <w:pPr>
        <w:jc w:val="both"/>
        <w:rPr>
          <w:rFonts w:cs="Arial"/>
          <w:b/>
          <w:bCs/>
          <w:szCs w:val="20"/>
        </w:rPr>
      </w:pPr>
    </w:p>
    <w:p w14:paraId="6500DFA1" w14:textId="53C1806A" w:rsidR="004E4259" w:rsidRPr="00ED3CEE" w:rsidRDefault="004E4259" w:rsidP="004E4259">
      <w:pPr>
        <w:jc w:val="both"/>
        <w:rPr>
          <w:rFonts w:cs="Arial"/>
          <w:b/>
          <w:bCs/>
          <w:szCs w:val="20"/>
        </w:rPr>
      </w:pPr>
      <w:r w:rsidRPr="00ED3CEE">
        <w:rPr>
          <w:rFonts w:cs="Arial"/>
          <w:b/>
          <w:bCs/>
          <w:szCs w:val="20"/>
        </w:rPr>
        <w:t>20.a člen</w:t>
      </w:r>
    </w:p>
    <w:p w14:paraId="6D901D3F" w14:textId="77777777" w:rsidR="004E4259" w:rsidRPr="00ED3CEE" w:rsidRDefault="004E4259" w:rsidP="004E4259">
      <w:pPr>
        <w:jc w:val="both"/>
        <w:rPr>
          <w:rFonts w:cs="Arial"/>
          <w:b/>
          <w:bCs/>
          <w:szCs w:val="20"/>
        </w:rPr>
      </w:pPr>
      <w:r w:rsidRPr="00ED3CEE">
        <w:rPr>
          <w:rFonts w:cs="Arial"/>
          <w:b/>
          <w:bCs/>
          <w:szCs w:val="20"/>
        </w:rPr>
        <w:t>(ugotavljanje in zagotavljanje kakovosti)</w:t>
      </w:r>
    </w:p>
    <w:p w14:paraId="4CBEE58F" w14:textId="77777777" w:rsidR="004E4259" w:rsidRPr="00ED3CEE" w:rsidRDefault="004E4259" w:rsidP="004E4259">
      <w:pPr>
        <w:jc w:val="both"/>
        <w:rPr>
          <w:rFonts w:cs="Arial"/>
          <w:szCs w:val="20"/>
        </w:rPr>
      </w:pPr>
      <w:r w:rsidRPr="00ED3CEE">
        <w:rPr>
          <w:rFonts w:cs="Arial"/>
          <w:szCs w:val="20"/>
        </w:rPr>
        <w:t>Merila in postopke za ugotavljanje in zagotavljanje kakovosti v vrtcih in šolah na nacionalni ravni ter predloge nacionalnih evalvacijskih študij sprejme minister na predlog Sveta za kakovost in evalvacije.</w:t>
      </w:r>
    </w:p>
    <w:p w14:paraId="52797989" w14:textId="77777777" w:rsidR="004E4259" w:rsidRPr="00ED3CEE" w:rsidRDefault="004E4259" w:rsidP="004E4259">
      <w:pPr>
        <w:jc w:val="both"/>
        <w:rPr>
          <w:rFonts w:cs="Arial"/>
          <w:szCs w:val="20"/>
        </w:rPr>
      </w:pPr>
      <w:r w:rsidRPr="00ED3CEE">
        <w:rPr>
          <w:rFonts w:cs="Arial"/>
          <w:szCs w:val="20"/>
        </w:rPr>
        <w:lastRenderedPageBreak/>
        <w:t>Svet za kakovost in evalvacije imenuje minister. Natančnejše pristojnosti Sveta za kakovost in evalvacije določi minister.</w:t>
      </w:r>
    </w:p>
    <w:p w14:paraId="5A0161C4" w14:textId="77777777" w:rsidR="00643229" w:rsidRDefault="00643229" w:rsidP="004E4259">
      <w:pPr>
        <w:jc w:val="both"/>
        <w:rPr>
          <w:rFonts w:cs="Arial"/>
          <w:b/>
          <w:bCs/>
          <w:szCs w:val="20"/>
        </w:rPr>
      </w:pPr>
    </w:p>
    <w:p w14:paraId="4DDAC6AA" w14:textId="77777777" w:rsidR="00643229" w:rsidRDefault="00643229" w:rsidP="004E4259">
      <w:pPr>
        <w:jc w:val="both"/>
        <w:rPr>
          <w:rFonts w:cs="Arial"/>
          <w:b/>
          <w:bCs/>
          <w:szCs w:val="20"/>
        </w:rPr>
      </w:pPr>
    </w:p>
    <w:p w14:paraId="49F18A65" w14:textId="02107EBD" w:rsidR="004E4259" w:rsidRPr="00ED3CEE" w:rsidRDefault="004E4259" w:rsidP="004E4259">
      <w:pPr>
        <w:jc w:val="both"/>
        <w:rPr>
          <w:rFonts w:cs="Arial"/>
          <w:b/>
          <w:bCs/>
          <w:szCs w:val="20"/>
        </w:rPr>
      </w:pPr>
      <w:r w:rsidRPr="00ED3CEE">
        <w:rPr>
          <w:rFonts w:cs="Arial"/>
          <w:b/>
          <w:bCs/>
          <w:szCs w:val="20"/>
        </w:rPr>
        <w:t>33. člen</w:t>
      </w:r>
    </w:p>
    <w:p w14:paraId="52572EB7" w14:textId="77777777" w:rsidR="004E4259" w:rsidRPr="00ED3CEE" w:rsidRDefault="004E4259" w:rsidP="004E4259">
      <w:pPr>
        <w:jc w:val="both"/>
        <w:rPr>
          <w:rFonts w:cs="Arial"/>
          <w:b/>
          <w:bCs/>
          <w:szCs w:val="20"/>
        </w:rPr>
      </w:pPr>
      <w:r w:rsidRPr="00ED3CEE">
        <w:rPr>
          <w:rFonts w:cs="Arial"/>
          <w:b/>
          <w:bCs/>
          <w:szCs w:val="20"/>
        </w:rPr>
        <w:t>(vrtci in šole)</w:t>
      </w:r>
    </w:p>
    <w:p w14:paraId="75A7FD24" w14:textId="77777777" w:rsidR="004E4259" w:rsidRPr="00ED3CEE" w:rsidRDefault="004E4259" w:rsidP="004E4259">
      <w:pPr>
        <w:jc w:val="both"/>
        <w:rPr>
          <w:rFonts w:cs="Arial"/>
          <w:szCs w:val="20"/>
        </w:rPr>
      </w:pPr>
      <w:r w:rsidRPr="00ED3CEE">
        <w:rPr>
          <w:rFonts w:cs="Arial"/>
          <w:szCs w:val="20"/>
        </w:rPr>
        <w:t>Javni vrtci in šole morajo imeti za opravljanje dejavnosti vzgoje in izobraževanja zagotovljene strokovne delavce, ki imajo predpisano izobrazbo, ter prostor in opremo, ki jih določi minister oziroma z zakonom pooblaščena zbornica.</w:t>
      </w:r>
    </w:p>
    <w:p w14:paraId="48A7460A" w14:textId="77777777" w:rsidR="004E4259" w:rsidRPr="00ED3CEE" w:rsidRDefault="004E4259" w:rsidP="004E4259">
      <w:pPr>
        <w:jc w:val="both"/>
        <w:rPr>
          <w:rFonts w:cs="Arial"/>
          <w:szCs w:val="20"/>
        </w:rPr>
      </w:pPr>
      <w:r w:rsidRPr="00ED3CEE">
        <w:rPr>
          <w:rFonts w:cs="Arial"/>
          <w:szCs w:val="20"/>
        </w:rPr>
        <w:t>Pogoje za učne delavnice oziroma šolsko posestvo določi minister v soglasju z ministrom, pristojnim za gospodarstvo, oziroma ministrom, pristojnim za kmetijstvo.</w:t>
      </w:r>
    </w:p>
    <w:p w14:paraId="5436C021" w14:textId="77777777" w:rsidR="004E4259" w:rsidRPr="00ED3CEE" w:rsidRDefault="004E4259" w:rsidP="004E4259">
      <w:pPr>
        <w:jc w:val="both"/>
        <w:rPr>
          <w:rFonts w:cs="Arial"/>
          <w:szCs w:val="20"/>
        </w:rPr>
      </w:pPr>
      <w:r w:rsidRPr="00ED3CEE">
        <w:rPr>
          <w:rFonts w:cs="Arial"/>
          <w:szCs w:val="20"/>
        </w:rPr>
        <w:t>Zasebne šole, ki izvajajo javno veljavne izobraževalne programe, in zasebni vrtci, ki izvajajo programe za predšolske otroke, morajo izpolnjevati pogoje, predpisane za strokovne delavce, prostor in opremo v javnem vrtcu oziroma šoli.</w:t>
      </w:r>
    </w:p>
    <w:p w14:paraId="53758B4D" w14:textId="77777777" w:rsidR="004E4259" w:rsidRPr="00ED3CEE" w:rsidRDefault="004E4259" w:rsidP="004E4259">
      <w:pPr>
        <w:jc w:val="both"/>
        <w:rPr>
          <w:rFonts w:cs="Arial"/>
          <w:szCs w:val="20"/>
        </w:rPr>
      </w:pPr>
      <w:r w:rsidRPr="00ED3CEE">
        <w:rPr>
          <w:rFonts w:cs="Arial"/>
          <w:szCs w:val="20"/>
        </w:rPr>
        <w:t>Zasebni vrtci in šole, ki izvajajo programe po posebnih pedagoških načelih, morajo izpolnjevati predpisane pogoje za prostor v javnem vrtcu oziroma šoli.</w:t>
      </w:r>
    </w:p>
    <w:p w14:paraId="0A5D9058" w14:textId="77777777" w:rsidR="00643229" w:rsidRDefault="00643229" w:rsidP="004E4259">
      <w:pPr>
        <w:jc w:val="both"/>
        <w:rPr>
          <w:rFonts w:cs="Arial"/>
          <w:b/>
          <w:bCs/>
          <w:szCs w:val="20"/>
        </w:rPr>
      </w:pPr>
    </w:p>
    <w:p w14:paraId="5F6DF697" w14:textId="5D0455D4" w:rsidR="004E4259" w:rsidRPr="00ED3CEE" w:rsidRDefault="004E4259" w:rsidP="004E4259">
      <w:pPr>
        <w:jc w:val="both"/>
        <w:rPr>
          <w:rFonts w:cs="Arial"/>
          <w:b/>
          <w:bCs/>
          <w:szCs w:val="20"/>
        </w:rPr>
      </w:pPr>
      <w:r w:rsidRPr="00ED3CEE">
        <w:rPr>
          <w:rFonts w:cs="Arial"/>
          <w:b/>
          <w:bCs/>
          <w:szCs w:val="20"/>
        </w:rPr>
        <w:t>34. člen</w:t>
      </w:r>
    </w:p>
    <w:p w14:paraId="1899F518" w14:textId="77777777" w:rsidR="004E4259" w:rsidRPr="00ED3CEE" w:rsidRDefault="004E4259" w:rsidP="004E4259">
      <w:pPr>
        <w:jc w:val="both"/>
        <w:rPr>
          <w:rFonts w:cs="Arial"/>
          <w:b/>
          <w:bCs/>
          <w:szCs w:val="20"/>
        </w:rPr>
      </w:pPr>
      <w:r w:rsidRPr="00ED3CEE">
        <w:rPr>
          <w:rFonts w:cs="Arial"/>
          <w:b/>
          <w:bCs/>
          <w:szCs w:val="20"/>
        </w:rPr>
        <w:t>(razvid)</w:t>
      </w:r>
    </w:p>
    <w:p w14:paraId="655C6552" w14:textId="77777777" w:rsidR="004E4259" w:rsidRPr="00ED3CEE" w:rsidRDefault="004E4259" w:rsidP="004E4259">
      <w:pPr>
        <w:jc w:val="both"/>
        <w:rPr>
          <w:rFonts w:cs="Arial"/>
          <w:szCs w:val="20"/>
        </w:rPr>
      </w:pPr>
      <w:r w:rsidRPr="00ED3CEE">
        <w:rPr>
          <w:rFonts w:cs="Arial"/>
          <w:szCs w:val="20"/>
        </w:rPr>
        <w:t>Šole, ki izvajajo javno veljavne izobraževalne programe, in vrtci, ki izvajajo programe za predšolske otroke, lahko začnejo opravljati dejavnost vzgoje in izobraževanja po vpisu v razvid, ki ga vodi ministrstvo, pristojno za predšolsko vzgojo oziroma šolstvo.</w:t>
      </w:r>
    </w:p>
    <w:p w14:paraId="24A7DF32" w14:textId="77777777" w:rsidR="004E4259" w:rsidRPr="00ED3CEE" w:rsidRDefault="004E4259" w:rsidP="004E4259">
      <w:pPr>
        <w:jc w:val="both"/>
        <w:rPr>
          <w:rFonts w:cs="Arial"/>
          <w:szCs w:val="20"/>
        </w:rPr>
      </w:pPr>
      <w:r w:rsidRPr="00ED3CEE">
        <w:rPr>
          <w:rFonts w:cs="Arial"/>
          <w:szCs w:val="20"/>
        </w:rPr>
        <w:t>Vrtec oziroma šolo se vpiše v razvid, če je zagotovljeno izpolnjevanje pogojev, predpisanih za prostor in opremo, ima javno veljavni program in je priložena izjava, da bo do pričetka izvajanja dejavnosti izpolnjen tudi pogoj, ki se nanaša na zagotovljenost strokovnih delavcev s predpisano izobrazbo.</w:t>
      </w:r>
    </w:p>
    <w:p w14:paraId="572A43ED" w14:textId="77777777" w:rsidR="004E4259" w:rsidRPr="00ED3CEE" w:rsidRDefault="004E4259" w:rsidP="004E4259">
      <w:pPr>
        <w:jc w:val="both"/>
        <w:rPr>
          <w:rFonts w:cs="Arial"/>
          <w:szCs w:val="20"/>
        </w:rPr>
      </w:pPr>
      <w:r w:rsidRPr="00ED3CEE">
        <w:rPr>
          <w:rFonts w:cs="Arial"/>
          <w:szCs w:val="20"/>
        </w:rPr>
        <w:t>Predlog za vpis v razvid pri ministrstvu, pristojnem za predšolsko vzgojo oziroma šolstvo, vloži poslovodni organ vrtca oziroma šole. Predlogu za vpis mora priložiti:</w:t>
      </w:r>
    </w:p>
    <w:p w14:paraId="0B7CAEDF" w14:textId="77777777" w:rsidR="004E4259" w:rsidRPr="00ED3CEE" w:rsidRDefault="004E4259" w:rsidP="004E4259">
      <w:pPr>
        <w:jc w:val="both"/>
        <w:rPr>
          <w:rFonts w:cs="Arial"/>
          <w:szCs w:val="20"/>
        </w:rPr>
      </w:pPr>
      <w:r w:rsidRPr="00ED3CEE">
        <w:rPr>
          <w:rFonts w:cs="Arial"/>
          <w:szCs w:val="20"/>
        </w:rPr>
        <w:t>-        podatke iz petega odstavka tega člena razen podatkov iz šeste alinee navedenega odstavka,</w:t>
      </w:r>
    </w:p>
    <w:p w14:paraId="494D5756" w14:textId="77777777" w:rsidR="004E4259" w:rsidRPr="00ED3CEE" w:rsidRDefault="004E4259" w:rsidP="004E4259">
      <w:pPr>
        <w:jc w:val="both"/>
        <w:rPr>
          <w:rFonts w:cs="Arial"/>
          <w:szCs w:val="20"/>
        </w:rPr>
      </w:pPr>
      <w:r w:rsidRPr="00ED3CEE">
        <w:rPr>
          <w:rFonts w:cs="Arial"/>
          <w:szCs w:val="20"/>
        </w:rPr>
        <w:t>-        izjavo poslovodnega organa o zagotovljenosti izpolnjevanja pogojev iz 33. člena tega zakona oziroma izjavo poslovodnega organa, da bo do pričetka izvajanja programa izpolnjen tudi pogoj, ki se nanaša na zagotovljenost strokovnih delavcev s predpisano izobrazbo,</w:t>
      </w:r>
    </w:p>
    <w:p w14:paraId="371C4C2B" w14:textId="77777777" w:rsidR="004E4259" w:rsidRPr="00ED3CEE" w:rsidRDefault="004E4259" w:rsidP="004E4259">
      <w:pPr>
        <w:jc w:val="both"/>
        <w:rPr>
          <w:rFonts w:cs="Arial"/>
          <w:szCs w:val="20"/>
        </w:rPr>
      </w:pPr>
      <w:r w:rsidRPr="00ED3CEE">
        <w:rPr>
          <w:rFonts w:cs="Arial"/>
          <w:szCs w:val="20"/>
        </w:rPr>
        <w:t>-        javno veljavni program.</w:t>
      </w:r>
    </w:p>
    <w:p w14:paraId="53A2E3DD" w14:textId="77777777" w:rsidR="004E4259" w:rsidRPr="00ED3CEE" w:rsidRDefault="004E4259" w:rsidP="004E4259">
      <w:pPr>
        <w:jc w:val="both"/>
        <w:rPr>
          <w:rFonts w:cs="Arial"/>
          <w:szCs w:val="20"/>
        </w:rPr>
      </w:pPr>
      <w:r w:rsidRPr="00ED3CEE">
        <w:rPr>
          <w:rFonts w:cs="Arial"/>
          <w:szCs w:val="20"/>
        </w:rPr>
        <w:t>Za resničnost podatkov in izjav iz prejšnjega odstavka poslovodni organ vrtca oziroma šole kazensko in odškodninsko odgovarja. V primeru dvoma o zagotovljenosti pogojev lahko ministrstvo pred vpisom v razvid zahteva predložitev dodatnih dokazil o zagotovljenosti pogojev.</w:t>
      </w:r>
    </w:p>
    <w:p w14:paraId="2B0C71C0" w14:textId="77777777" w:rsidR="004E4259" w:rsidRPr="00ED3CEE" w:rsidRDefault="004E4259" w:rsidP="004E4259">
      <w:pPr>
        <w:jc w:val="both"/>
        <w:rPr>
          <w:rFonts w:cs="Arial"/>
          <w:szCs w:val="20"/>
        </w:rPr>
      </w:pPr>
      <w:r w:rsidRPr="00ED3CEE">
        <w:rPr>
          <w:rFonts w:cs="Arial"/>
          <w:szCs w:val="20"/>
        </w:rPr>
        <w:t>V razvid se vpiše:</w:t>
      </w:r>
    </w:p>
    <w:p w14:paraId="17748BC6" w14:textId="77777777" w:rsidR="004E4259" w:rsidRPr="00ED3CEE" w:rsidRDefault="004E4259" w:rsidP="004E4259">
      <w:pPr>
        <w:jc w:val="both"/>
        <w:rPr>
          <w:rFonts w:cs="Arial"/>
          <w:szCs w:val="20"/>
        </w:rPr>
      </w:pPr>
      <w:r w:rsidRPr="00ED3CEE">
        <w:rPr>
          <w:rFonts w:cs="Arial"/>
          <w:szCs w:val="20"/>
        </w:rPr>
        <w:t>-        ime ali firmo, sedež in matično številko ustanovitelja oziroma ime in priimek, rojstne podatke, bivališče in enotno matično številko, če je ustanovitelj fizična oseba,</w:t>
      </w:r>
    </w:p>
    <w:p w14:paraId="6D22E72B" w14:textId="77777777" w:rsidR="004E4259" w:rsidRPr="00ED3CEE" w:rsidRDefault="004E4259" w:rsidP="004E4259">
      <w:pPr>
        <w:jc w:val="both"/>
        <w:rPr>
          <w:rFonts w:cs="Arial"/>
          <w:szCs w:val="20"/>
        </w:rPr>
      </w:pPr>
      <w:r w:rsidRPr="00ED3CEE">
        <w:rPr>
          <w:rFonts w:cs="Arial"/>
          <w:szCs w:val="20"/>
        </w:rPr>
        <w:t>-        ime in sedež vrtca oziroma šole,</w:t>
      </w:r>
    </w:p>
    <w:p w14:paraId="6F0B5E52" w14:textId="77777777" w:rsidR="004E4259" w:rsidRPr="00ED3CEE" w:rsidRDefault="004E4259" w:rsidP="004E4259">
      <w:pPr>
        <w:jc w:val="both"/>
        <w:rPr>
          <w:rFonts w:cs="Arial"/>
          <w:szCs w:val="20"/>
        </w:rPr>
      </w:pPr>
      <w:r w:rsidRPr="00ED3CEE">
        <w:rPr>
          <w:rFonts w:cs="Arial"/>
          <w:szCs w:val="20"/>
        </w:rPr>
        <w:t>-        številko in datum akta o ustanovitvi,</w:t>
      </w:r>
    </w:p>
    <w:p w14:paraId="222E59D1" w14:textId="77777777" w:rsidR="004E4259" w:rsidRPr="00ED3CEE" w:rsidRDefault="004E4259" w:rsidP="004E4259">
      <w:pPr>
        <w:jc w:val="both"/>
        <w:rPr>
          <w:rFonts w:cs="Arial"/>
          <w:szCs w:val="20"/>
        </w:rPr>
      </w:pPr>
      <w:r w:rsidRPr="00ED3CEE">
        <w:rPr>
          <w:rFonts w:cs="Arial"/>
          <w:szCs w:val="20"/>
        </w:rPr>
        <w:t>-        ime programa, ki ga vrtec oziroma šola izvaja,</w:t>
      </w:r>
    </w:p>
    <w:p w14:paraId="67385B4C" w14:textId="77777777" w:rsidR="004E4259" w:rsidRPr="00ED3CEE" w:rsidRDefault="004E4259" w:rsidP="004E4259">
      <w:pPr>
        <w:jc w:val="both"/>
        <w:rPr>
          <w:rFonts w:cs="Arial"/>
          <w:szCs w:val="20"/>
        </w:rPr>
      </w:pPr>
      <w:r w:rsidRPr="00ED3CEE">
        <w:rPr>
          <w:rFonts w:cs="Arial"/>
          <w:szCs w:val="20"/>
        </w:rPr>
        <w:t>-        javno veljavnost programa,</w:t>
      </w:r>
    </w:p>
    <w:p w14:paraId="78137189" w14:textId="77777777" w:rsidR="004E4259" w:rsidRPr="00ED3CEE" w:rsidRDefault="004E4259" w:rsidP="004E4259">
      <w:pPr>
        <w:jc w:val="both"/>
        <w:rPr>
          <w:rFonts w:cs="Arial"/>
          <w:szCs w:val="20"/>
        </w:rPr>
      </w:pPr>
      <w:r w:rsidRPr="00ED3CEE">
        <w:rPr>
          <w:rFonts w:cs="Arial"/>
          <w:szCs w:val="20"/>
        </w:rPr>
        <w:t>-        datum vpisa oziroma izbrisa in razloge izbrisa iz razvida,</w:t>
      </w:r>
    </w:p>
    <w:p w14:paraId="1CF7896F" w14:textId="77777777" w:rsidR="004E4259" w:rsidRPr="00ED3CEE" w:rsidRDefault="004E4259" w:rsidP="004E4259">
      <w:pPr>
        <w:jc w:val="both"/>
        <w:rPr>
          <w:rFonts w:cs="Arial"/>
          <w:szCs w:val="20"/>
        </w:rPr>
      </w:pPr>
      <w:r w:rsidRPr="00ED3CEE">
        <w:rPr>
          <w:rFonts w:cs="Arial"/>
          <w:szCs w:val="20"/>
        </w:rPr>
        <w:t>-        sklep o dodelitvi programa iz 16. člena tega zakona za javne šole.</w:t>
      </w:r>
    </w:p>
    <w:p w14:paraId="5F603A1E" w14:textId="77777777" w:rsidR="004E4259" w:rsidRPr="00ED3CEE" w:rsidRDefault="004E4259" w:rsidP="004E4259">
      <w:pPr>
        <w:jc w:val="both"/>
        <w:rPr>
          <w:rFonts w:cs="Arial"/>
          <w:szCs w:val="20"/>
        </w:rPr>
      </w:pPr>
      <w:r w:rsidRPr="00ED3CEE">
        <w:rPr>
          <w:rFonts w:cs="Arial"/>
          <w:szCs w:val="20"/>
        </w:rPr>
        <w:t>Ne glede na določbe prejšnjih odstavkov šole iz drugega odstavka 16. člena tega zakona in socialno-varstvene zavode, ki jih za izvajanje prilagojenih programov za predšolske otroke in posebnih programov vzgoje in izobraževanja za otroke in mladostnike s posebnimi potrebami, na predlog ministra, pristojnega za socialne zadeve, določi minister, vpiše ministrstvo po uradni dolžnosti v razvid na podlagi sklepa o dodelitvi programa oziroma določitvi izvajalca. Izvajalec se šteje za vpisanega v razvid z dnem izdaje sklepa o dodelitvi programa oziroma določitvi izvajalca.</w:t>
      </w:r>
    </w:p>
    <w:p w14:paraId="09A28617" w14:textId="77777777" w:rsidR="004E4259" w:rsidRPr="00ED3CEE" w:rsidRDefault="004E4259" w:rsidP="004E4259">
      <w:pPr>
        <w:jc w:val="both"/>
        <w:rPr>
          <w:rFonts w:cs="Arial"/>
          <w:szCs w:val="20"/>
        </w:rPr>
      </w:pPr>
      <w:r w:rsidRPr="00ED3CEE">
        <w:rPr>
          <w:rFonts w:cs="Arial"/>
          <w:szCs w:val="20"/>
        </w:rPr>
        <w:lastRenderedPageBreak/>
        <w:t>V skladu s tem členom se v razvid vpišejo tudi socialno- varstveni zavodi, ki izvajajo prilagojene programe za predšolske otroke in posebne programe vzgoje in izobraževanja za otroke in mladostnike s posebnimi potrebami.</w:t>
      </w:r>
    </w:p>
    <w:p w14:paraId="3AFED721" w14:textId="77777777" w:rsidR="004E4259" w:rsidRPr="00ED3CEE" w:rsidRDefault="004E4259" w:rsidP="004E4259">
      <w:pPr>
        <w:jc w:val="both"/>
        <w:rPr>
          <w:rFonts w:cs="Arial"/>
          <w:szCs w:val="20"/>
        </w:rPr>
      </w:pPr>
      <w:r w:rsidRPr="00ED3CEE">
        <w:rPr>
          <w:rFonts w:cs="Arial"/>
          <w:szCs w:val="20"/>
        </w:rPr>
        <w:t>Obliko razvida ter natančnejši postopek vpisa in izbrisa določi minister.</w:t>
      </w:r>
    </w:p>
    <w:p w14:paraId="5833E2AB" w14:textId="77777777" w:rsidR="00643229" w:rsidRDefault="00643229" w:rsidP="004E4259">
      <w:pPr>
        <w:jc w:val="both"/>
        <w:rPr>
          <w:rFonts w:cs="Arial"/>
          <w:b/>
          <w:bCs/>
          <w:szCs w:val="20"/>
        </w:rPr>
      </w:pPr>
    </w:p>
    <w:p w14:paraId="5F3FA3F4" w14:textId="77777777" w:rsidR="004E4259" w:rsidRPr="00ED3CEE" w:rsidRDefault="004E4259" w:rsidP="004E4259">
      <w:pPr>
        <w:jc w:val="both"/>
        <w:rPr>
          <w:rFonts w:cs="Arial"/>
          <w:b/>
          <w:bCs/>
          <w:szCs w:val="20"/>
        </w:rPr>
      </w:pPr>
      <w:r w:rsidRPr="00ED3CEE">
        <w:rPr>
          <w:rFonts w:cs="Arial"/>
          <w:b/>
          <w:bCs/>
          <w:szCs w:val="20"/>
        </w:rPr>
        <w:t>48. člen</w:t>
      </w:r>
    </w:p>
    <w:p w14:paraId="2781B231" w14:textId="77777777" w:rsidR="004E4259" w:rsidRPr="00ED3CEE" w:rsidRDefault="004E4259" w:rsidP="004E4259">
      <w:pPr>
        <w:jc w:val="both"/>
        <w:rPr>
          <w:rFonts w:cs="Arial"/>
          <w:b/>
          <w:bCs/>
          <w:szCs w:val="20"/>
        </w:rPr>
      </w:pPr>
      <w:r w:rsidRPr="00ED3CEE">
        <w:rPr>
          <w:rFonts w:cs="Arial"/>
          <w:b/>
          <w:bCs/>
          <w:szCs w:val="20"/>
        </w:rPr>
        <w:t>(pristojnosti sveta)</w:t>
      </w:r>
    </w:p>
    <w:p w14:paraId="359DC084" w14:textId="77777777" w:rsidR="004E4259" w:rsidRPr="00ED3CEE" w:rsidRDefault="004E4259" w:rsidP="004E4259">
      <w:pPr>
        <w:jc w:val="both"/>
        <w:rPr>
          <w:rFonts w:cs="Arial"/>
          <w:szCs w:val="20"/>
        </w:rPr>
      </w:pPr>
      <w:r w:rsidRPr="00ED3CEE">
        <w:rPr>
          <w:rFonts w:cs="Arial"/>
          <w:szCs w:val="20"/>
        </w:rPr>
        <w:t>Svet javnega vrtca oziroma šole imenuje in razrešuje ravnatelja vrtca oziroma šole, sprejema program razvoja vrtca oziroma šole, letni delovni načrt in poročilo o njegovi uresničitvi, sprejme letno poročilo o samoevalvaciji šole oziroma vrtca, odloča o uvedbi nadstandardnih in drugih programov, obravnava poročila o vzgojni oziroma izobraževalni problematiki, odloča o pritožbah v zvezi s statusom vajenca, dijaka, študenta višje šole in odraslega kot drugostopenjski organ, če z zakonom ni določeno drugače, o pritožbah v zvezi s pravicami, obveznostmi in odgovornostmi delavcev iz delovnega razmerja, obravnava zadeve, ki mu jih predloži vzgojiteljski, učiteljski, andragoški oziroma predavateljski zbor, šolska inšpekcija, reprezentativni sindikat zaposlenih, svet staršev, skupnost učencev, vajencev, dijakov ali študentov in opravlja druge naloge, določene z zakonom in aktom o ustanovitvi.</w:t>
      </w:r>
    </w:p>
    <w:p w14:paraId="7FEF6310" w14:textId="77777777" w:rsidR="004E4259" w:rsidRPr="00ED3CEE" w:rsidRDefault="004E4259" w:rsidP="004E4259">
      <w:pPr>
        <w:jc w:val="both"/>
        <w:rPr>
          <w:rFonts w:cs="Arial"/>
          <w:szCs w:val="20"/>
        </w:rPr>
      </w:pPr>
      <w:r w:rsidRPr="00ED3CEE">
        <w:rPr>
          <w:rFonts w:cs="Arial"/>
          <w:szCs w:val="20"/>
        </w:rPr>
        <w:t>Predstavniki skupnosti dijakov imajo pravico sodelovati pri delu sveta, ko ta obravnava zadeve, ki se nanašajo na položaj dijakov ali ko obravnava zadeve, ki jih je v obravnavo predložila skupnost dijakov.</w:t>
      </w:r>
    </w:p>
    <w:p w14:paraId="1DB85839" w14:textId="77777777" w:rsidR="004E4259" w:rsidRPr="00ED3CEE" w:rsidRDefault="004E4259" w:rsidP="004E4259">
      <w:pPr>
        <w:jc w:val="both"/>
        <w:rPr>
          <w:rFonts w:cs="Arial"/>
          <w:szCs w:val="20"/>
        </w:rPr>
      </w:pPr>
      <w:r w:rsidRPr="00ED3CEE">
        <w:rPr>
          <w:rFonts w:cs="Arial"/>
          <w:szCs w:val="20"/>
        </w:rPr>
        <w:t>Delavec ima pravico vložiti pritožbo na svet javnega vrtca oziroma šole v primerih, ko lahko v skladu z zakonom, ki ureja delavna razmerja, zahteva sodno varstvo pred pristojnim sodiščem.</w:t>
      </w:r>
    </w:p>
    <w:p w14:paraId="441D3C7A" w14:textId="77777777" w:rsidR="004E4259" w:rsidRPr="00ED3CEE" w:rsidRDefault="004E4259" w:rsidP="004E4259">
      <w:pPr>
        <w:jc w:val="both"/>
        <w:rPr>
          <w:rFonts w:cs="Arial"/>
          <w:szCs w:val="20"/>
        </w:rPr>
      </w:pPr>
      <w:r w:rsidRPr="00ED3CEE">
        <w:rPr>
          <w:rFonts w:cs="Arial"/>
          <w:szCs w:val="20"/>
        </w:rPr>
        <w:t>Rok za vložitev pritožbe je osem dni od dneva, ko v skladu z zakonom, ki ureja delovna razmerja, teče rok za vložitev zahteve za sodno varstvo. Svet javnega vrtca oziroma šole mora o pritožbi delavca odločiti v 30 dneh od vložitve pritožbe.</w:t>
      </w:r>
    </w:p>
    <w:p w14:paraId="30A5EFE2" w14:textId="77777777" w:rsidR="004E4259" w:rsidRPr="00ED3CEE" w:rsidRDefault="004E4259" w:rsidP="004E4259">
      <w:pPr>
        <w:jc w:val="both"/>
        <w:rPr>
          <w:rFonts w:cs="Arial"/>
          <w:szCs w:val="20"/>
        </w:rPr>
      </w:pPr>
      <w:r w:rsidRPr="00ED3CEE">
        <w:rPr>
          <w:rFonts w:cs="Arial"/>
          <w:szCs w:val="20"/>
        </w:rPr>
        <w:t>Če delavec ni zadovoljen z dokončno odločitvijo sveta javnega zavoda oziroma šole oziroma le-ta ne odloči v roku iz prejšnjega odstavka, lahko delavec v roku 30 dni zahteva sodno varstvo pred pristojnim delovnim sodiščem.</w:t>
      </w:r>
    </w:p>
    <w:p w14:paraId="68F08997" w14:textId="77777777" w:rsidR="004E4259" w:rsidRPr="00ED3CEE" w:rsidRDefault="004E4259" w:rsidP="004E4259">
      <w:pPr>
        <w:jc w:val="both"/>
        <w:rPr>
          <w:rFonts w:cs="Arial"/>
          <w:szCs w:val="20"/>
        </w:rPr>
      </w:pPr>
      <w:r w:rsidRPr="00ED3CEE">
        <w:rPr>
          <w:rFonts w:cs="Arial"/>
          <w:szCs w:val="20"/>
        </w:rPr>
        <w:t>Ne glede na določbe tretjega in četrtega odstavka tega člena lahko delavec uveljavlja pravice neposredno pred pristojnim sodiščem v skladu z zakonom, ki ureja delovna razmerja.</w:t>
      </w:r>
    </w:p>
    <w:p w14:paraId="3EB93BEF" w14:textId="77777777" w:rsidR="00B91213" w:rsidRPr="00ED3CEE" w:rsidRDefault="00B91213" w:rsidP="004E4259">
      <w:pPr>
        <w:jc w:val="both"/>
        <w:rPr>
          <w:rFonts w:cs="Arial"/>
          <w:szCs w:val="20"/>
        </w:rPr>
      </w:pPr>
    </w:p>
    <w:p w14:paraId="6F211F10" w14:textId="77777777" w:rsidR="004E4259" w:rsidRPr="00ED3CEE" w:rsidRDefault="004E4259" w:rsidP="004E4259">
      <w:pPr>
        <w:jc w:val="both"/>
        <w:rPr>
          <w:rFonts w:cs="Arial"/>
          <w:b/>
          <w:bCs/>
          <w:szCs w:val="20"/>
        </w:rPr>
      </w:pPr>
      <w:r w:rsidRPr="00ED3CEE">
        <w:rPr>
          <w:rFonts w:cs="Arial"/>
          <w:b/>
          <w:bCs/>
          <w:szCs w:val="20"/>
        </w:rPr>
        <w:t>49. člen</w:t>
      </w:r>
    </w:p>
    <w:p w14:paraId="64B196BB" w14:textId="77777777" w:rsidR="004E4259" w:rsidRPr="00ED3CEE" w:rsidRDefault="004E4259" w:rsidP="004E4259">
      <w:pPr>
        <w:jc w:val="both"/>
        <w:rPr>
          <w:rFonts w:cs="Arial"/>
          <w:b/>
          <w:bCs/>
          <w:szCs w:val="20"/>
        </w:rPr>
      </w:pPr>
      <w:r w:rsidRPr="00ED3CEE">
        <w:rPr>
          <w:rFonts w:cs="Arial"/>
          <w:b/>
          <w:bCs/>
          <w:szCs w:val="20"/>
        </w:rPr>
        <w:t>(pristojnosti ravnatelja)</w:t>
      </w:r>
    </w:p>
    <w:p w14:paraId="0BF06FC2" w14:textId="77777777" w:rsidR="004E4259" w:rsidRPr="00ED3CEE" w:rsidRDefault="004E4259" w:rsidP="004E4259">
      <w:pPr>
        <w:jc w:val="both"/>
        <w:rPr>
          <w:rFonts w:cs="Arial"/>
          <w:szCs w:val="20"/>
        </w:rPr>
      </w:pPr>
      <w:r w:rsidRPr="00ED3CEE">
        <w:rPr>
          <w:rFonts w:cs="Arial"/>
          <w:szCs w:val="20"/>
        </w:rPr>
        <w:t>Pedagoški vodja in poslovodni organ javnega vrtca oziroma šole je ravnatelj. Ravnatelj opravlja naslednje naloge:</w:t>
      </w:r>
    </w:p>
    <w:p w14:paraId="21FC2791" w14:textId="77777777" w:rsidR="004E4259" w:rsidRPr="00ED3CEE" w:rsidRDefault="004E4259" w:rsidP="004E4259">
      <w:pPr>
        <w:jc w:val="both"/>
        <w:rPr>
          <w:rFonts w:cs="Arial"/>
          <w:szCs w:val="20"/>
        </w:rPr>
      </w:pPr>
      <w:r w:rsidRPr="00ED3CEE">
        <w:rPr>
          <w:rFonts w:cs="Arial"/>
          <w:szCs w:val="20"/>
        </w:rPr>
        <w:t>-        organizira, načrtuje in vodi delo vrtca oziroma šole,</w:t>
      </w:r>
    </w:p>
    <w:p w14:paraId="6186A118" w14:textId="77777777" w:rsidR="004E4259" w:rsidRPr="00ED3CEE" w:rsidRDefault="004E4259" w:rsidP="004E4259">
      <w:pPr>
        <w:jc w:val="both"/>
        <w:rPr>
          <w:rFonts w:cs="Arial"/>
          <w:szCs w:val="20"/>
        </w:rPr>
      </w:pPr>
      <w:r w:rsidRPr="00ED3CEE">
        <w:rPr>
          <w:rFonts w:cs="Arial"/>
          <w:szCs w:val="20"/>
        </w:rPr>
        <w:t>-        pripravlja program razvoja vrtca oziroma šole,</w:t>
      </w:r>
    </w:p>
    <w:p w14:paraId="04DEF123" w14:textId="77777777" w:rsidR="004E4259" w:rsidRPr="00ED3CEE" w:rsidRDefault="004E4259" w:rsidP="004E4259">
      <w:pPr>
        <w:jc w:val="both"/>
        <w:rPr>
          <w:rFonts w:cs="Arial"/>
          <w:szCs w:val="20"/>
        </w:rPr>
      </w:pPr>
      <w:r w:rsidRPr="00ED3CEE">
        <w:rPr>
          <w:rFonts w:cs="Arial"/>
          <w:szCs w:val="20"/>
        </w:rPr>
        <w:t>-        pripravlja predlog letnega delovnega načrta in je odgovoren za njegovo izvedbo,</w:t>
      </w:r>
    </w:p>
    <w:p w14:paraId="77D56FE7" w14:textId="77777777" w:rsidR="004E4259" w:rsidRPr="00ED3CEE" w:rsidRDefault="004E4259" w:rsidP="004E4259">
      <w:pPr>
        <w:jc w:val="both"/>
        <w:rPr>
          <w:rFonts w:cs="Arial"/>
          <w:szCs w:val="20"/>
        </w:rPr>
      </w:pPr>
      <w:r w:rsidRPr="00ED3CEE">
        <w:rPr>
          <w:rFonts w:cs="Arial"/>
          <w:szCs w:val="20"/>
        </w:rPr>
        <w:t>-        je odgovoren za uresničevanje pravic otrok ter pravic in dolžnosti učencev, vajencev, dijakov, študentov višje šole in odraslih,</w:t>
      </w:r>
    </w:p>
    <w:p w14:paraId="5232E6DB" w14:textId="77777777" w:rsidR="004E4259" w:rsidRPr="00ED3CEE" w:rsidRDefault="004E4259" w:rsidP="004E4259">
      <w:pPr>
        <w:jc w:val="both"/>
        <w:rPr>
          <w:rFonts w:cs="Arial"/>
          <w:szCs w:val="20"/>
        </w:rPr>
      </w:pPr>
      <w:r w:rsidRPr="00ED3CEE">
        <w:rPr>
          <w:rFonts w:cs="Arial"/>
          <w:szCs w:val="20"/>
        </w:rPr>
        <w:t>-        vodi delo vzgojiteljskega, učiteljskega in predavateljskega zbora,</w:t>
      </w:r>
    </w:p>
    <w:p w14:paraId="05CF35CE" w14:textId="77777777" w:rsidR="004E4259" w:rsidRPr="00ED3CEE" w:rsidRDefault="004E4259" w:rsidP="004E4259">
      <w:pPr>
        <w:jc w:val="both"/>
        <w:rPr>
          <w:rFonts w:cs="Arial"/>
          <w:szCs w:val="20"/>
        </w:rPr>
      </w:pPr>
      <w:r w:rsidRPr="00ED3CEE">
        <w:rPr>
          <w:rFonts w:cs="Arial"/>
          <w:szCs w:val="20"/>
        </w:rPr>
        <w:t>-        oblikuje predlog nadstandardnih programov,</w:t>
      </w:r>
    </w:p>
    <w:p w14:paraId="794FD5EE" w14:textId="77777777" w:rsidR="004E4259" w:rsidRPr="00ED3CEE" w:rsidRDefault="004E4259" w:rsidP="004E4259">
      <w:pPr>
        <w:jc w:val="both"/>
        <w:rPr>
          <w:rFonts w:cs="Arial"/>
          <w:szCs w:val="20"/>
        </w:rPr>
      </w:pPr>
      <w:r w:rsidRPr="00ED3CEE">
        <w:rPr>
          <w:rFonts w:cs="Arial"/>
          <w:szCs w:val="20"/>
        </w:rPr>
        <w:t>-        spodbuja strokovno izobraževanje in izpopolnjevanje strokovnih delavcev,</w:t>
      </w:r>
    </w:p>
    <w:p w14:paraId="06CF1136" w14:textId="77777777" w:rsidR="004E4259" w:rsidRPr="00ED3CEE" w:rsidRDefault="004E4259" w:rsidP="004E4259">
      <w:pPr>
        <w:jc w:val="both"/>
        <w:rPr>
          <w:rFonts w:cs="Arial"/>
          <w:szCs w:val="20"/>
        </w:rPr>
      </w:pPr>
      <w:r w:rsidRPr="00ED3CEE">
        <w:rPr>
          <w:rFonts w:cs="Arial"/>
          <w:szCs w:val="20"/>
        </w:rPr>
        <w:t>-        organizira mentorstvo za pripravnike,</w:t>
      </w:r>
    </w:p>
    <w:p w14:paraId="50D400EF" w14:textId="77777777" w:rsidR="004E4259" w:rsidRPr="00ED3CEE" w:rsidRDefault="004E4259" w:rsidP="004E4259">
      <w:pPr>
        <w:jc w:val="both"/>
        <w:rPr>
          <w:rFonts w:cs="Arial"/>
          <w:szCs w:val="20"/>
        </w:rPr>
      </w:pPr>
      <w:r w:rsidRPr="00ED3CEE">
        <w:rPr>
          <w:rFonts w:cs="Arial"/>
          <w:szCs w:val="20"/>
        </w:rPr>
        <w:t>-        prisostvuje pri vzgojno-izobraževalnem delu vzgojiteljev oziroma učiteljev, spremlja njihovo delo in jim svetuje,</w:t>
      </w:r>
    </w:p>
    <w:p w14:paraId="7034B321" w14:textId="77777777" w:rsidR="004E4259" w:rsidRPr="00ED3CEE" w:rsidRDefault="004E4259" w:rsidP="004E4259">
      <w:pPr>
        <w:jc w:val="both"/>
        <w:rPr>
          <w:rFonts w:cs="Arial"/>
          <w:szCs w:val="20"/>
        </w:rPr>
      </w:pPr>
      <w:r w:rsidRPr="00ED3CEE">
        <w:rPr>
          <w:rFonts w:cs="Arial"/>
          <w:szCs w:val="20"/>
        </w:rPr>
        <w:t>-        predlaga napredovanje strokovnih delavcev v nazive,</w:t>
      </w:r>
    </w:p>
    <w:p w14:paraId="30C8DED1" w14:textId="77777777" w:rsidR="004E4259" w:rsidRPr="00ED3CEE" w:rsidRDefault="004E4259" w:rsidP="004E4259">
      <w:pPr>
        <w:jc w:val="both"/>
        <w:rPr>
          <w:rFonts w:cs="Arial"/>
          <w:szCs w:val="20"/>
        </w:rPr>
      </w:pPr>
      <w:r w:rsidRPr="00ED3CEE">
        <w:rPr>
          <w:rFonts w:cs="Arial"/>
          <w:szCs w:val="20"/>
        </w:rPr>
        <w:t>-        odloča o napredovanju delavcev v plačilne razrede,</w:t>
      </w:r>
    </w:p>
    <w:p w14:paraId="2518CC12" w14:textId="77777777" w:rsidR="004E4259" w:rsidRPr="00ED3CEE" w:rsidRDefault="004E4259" w:rsidP="004E4259">
      <w:pPr>
        <w:jc w:val="both"/>
        <w:rPr>
          <w:rFonts w:cs="Arial"/>
          <w:szCs w:val="20"/>
        </w:rPr>
      </w:pPr>
      <w:r w:rsidRPr="00ED3CEE">
        <w:rPr>
          <w:rFonts w:cs="Arial"/>
          <w:szCs w:val="20"/>
        </w:rPr>
        <w:t>-        spremlja delo svetovalne službe,</w:t>
      </w:r>
    </w:p>
    <w:p w14:paraId="4359A7B4" w14:textId="77777777" w:rsidR="004E4259" w:rsidRPr="00ED3CEE" w:rsidRDefault="004E4259" w:rsidP="004E4259">
      <w:pPr>
        <w:jc w:val="both"/>
        <w:rPr>
          <w:rFonts w:cs="Arial"/>
          <w:szCs w:val="20"/>
        </w:rPr>
      </w:pPr>
      <w:r w:rsidRPr="00ED3CEE">
        <w:rPr>
          <w:rFonts w:cs="Arial"/>
          <w:szCs w:val="20"/>
        </w:rPr>
        <w:t>-        skrbi za sodelovanje zavoda s starši (roditeljski sestanki, govorilne ure in druge oblike sodelovanja),</w:t>
      </w:r>
    </w:p>
    <w:p w14:paraId="61838413" w14:textId="77777777" w:rsidR="004E4259" w:rsidRPr="00ED3CEE" w:rsidRDefault="004E4259" w:rsidP="004E4259">
      <w:pPr>
        <w:jc w:val="both"/>
        <w:rPr>
          <w:rFonts w:cs="Arial"/>
          <w:szCs w:val="20"/>
        </w:rPr>
      </w:pPr>
      <w:r w:rsidRPr="00ED3CEE">
        <w:rPr>
          <w:rFonts w:cs="Arial"/>
          <w:szCs w:val="20"/>
        </w:rPr>
        <w:t>-        obvešča starše o delu vrtca oziroma šole in o spremembah pravic in obveznosti učencev, vajencev in dijakov,</w:t>
      </w:r>
    </w:p>
    <w:p w14:paraId="0D6EA505" w14:textId="77777777" w:rsidR="004E4259" w:rsidRPr="00ED3CEE" w:rsidRDefault="004E4259" w:rsidP="004E4259">
      <w:pPr>
        <w:jc w:val="both"/>
        <w:rPr>
          <w:rFonts w:cs="Arial"/>
          <w:szCs w:val="20"/>
        </w:rPr>
      </w:pPr>
      <w:r w:rsidRPr="00ED3CEE">
        <w:rPr>
          <w:rFonts w:cs="Arial"/>
          <w:szCs w:val="20"/>
        </w:rPr>
        <w:lastRenderedPageBreak/>
        <w:t>-        spodbuja in spremlja delo skupnosti učencev, vajencev oziroma dijakov ter študentov višje šole,</w:t>
      </w:r>
    </w:p>
    <w:p w14:paraId="68BD7BAB" w14:textId="77777777" w:rsidR="004E4259" w:rsidRPr="00ED3CEE" w:rsidRDefault="004E4259" w:rsidP="004E4259">
      <w:pPr>
        <w:jc w:val="both"/>
        <w:rPr>
          <w:rFonts w:cs="Arial"/>
          <w:szCs w:val="20"/>
        </w:rPr>
      </w:pPr>
      <w:r w:rsidRPr="00ED3CEE">
        <w:rPr>
          <w:rFonts w:cs="Arial"/>
          <w:szCs w:val="20"/>
        </w:rPr>
        <w:t>-        odloča o vzgojnih ukrepih,</w:t>
      </w:r>
    </w:p>
    <w:p w14:paraId="483E3A91" w14:textId="77777777" w:rsidR="004E4259" w:rsidRPr="00ED3CEE" w:rsidRDefault="004E4259" w:rsidP="004E4259">
      <w:pPr>
        <w:jc w:val="both"/>
        <w:rPr>
          <w:rFonts w:cs="Arial"/>
          <w:szCs w:val="20"/>
        </w:rPr>
      </w:pPr>
      <w:r w:rsidRPr="00ED3CEE">
        <w:rPr>
          <w:rFonts w:cs="Arial"/>
          <w:szCs w:val="20"/>
        </w:rPr>
        <w:t>-        zagotavlja izvrševanje odločb državnih organov,</w:t>
      </w:r>
    </w:p>
    <w:p w14:paraId="1659B8A6" w14:textId="77777777" w:rsidR="004E4259" w:rsidRPr="00ED3CEE" w:rsidRDefault="004E4259" w:rsidP="004E4259">
      <w:pPr>
        <w:jc w:val="both"/>
        <w:rPr>
          <w:rFonts w:cs="Arial"/>
          <w:szCs w:val="20"/>
        </w:rPr>
      </w:pPr>
      <w:r w:rsidRPr="00ED3CEE">
        <w:rPr>
          <w:rFonts w:cs="Arial"/>
          <w:szCs w:val="20"/>
        </w:rPr>
        <w:t>-        zastopa in predstavlja vrtec oziroma šolo in je odgovoren za zakonitost dela,</w:t>
      </w:r>
    </w:p>
    <w:p w14:paraId="0B0D8855" w14:textId="77777777" w:rsidR="004E4259" w:rsidRPr="00ED3CEE" w:rsidRDefault="004E4259" w:rsidP="004E4259">
      <w:pPr>
        <w:jc w:val="both"/>
        <w:rPr>
          <w:rFonts w:cs="Arial"/>
          <w:szCs w:val="20"/>
        </w:rPr>
      </w:pPr>
      <w:r w:rsidRPr="00ED3CEE">
        <w:rPr>
          <w:rFonts w:cs="Arial"/>
          <w:szCs w:val="20"/>
        </w:rPr>
        <w:t>-        določa sistemizacijo delovnih mest,</w:t>
      </w:r>
    </w:p>
    <w:p w14:paraId="2133D80F" w14:textId="77777777" w:rsidR="004E4259" w:rsidRPr="00ED3CEE" w:rsidRDefault="004E4259" w:rsidP="004E4259">
      <w:pPr>
        <w:jc w:val="both"/>
        <w:rPr>
          <w:rFonts w:cs="Arial"/>
          <w:szCs w:val="20"/>
        </w:rPr>
      </w:pPr>
      <w:r w:rsidRPr="00ED3CEE">
        <w:rPr>
          <w:rFonts w:cs="Arial"/>
          <w:szCs w:val="20"/>
        </w:rPr>
        <w:t>-        odloča o sklepanju delovnih razmerij in o disciplinski odgovornosti delavcev,</w:t>
      </w:r>
    </w:p>
    <w:p w14:paraId="5CF46D3F" w14:textId="77777777" w:rsidR="004E4259" w:rsidRPr="00ED3CEE" w:rsidRDefault="004E4259" w:rsidP="004E4259">
      <w:pPr>
        <w:jc w:val="both"/>
        <w:rPr>
          <w:rFonts w:cs="Arial"/>
          <w:szCs w:val="20"/>
        </w:rPr>
      </w:pPr>
      <w:r w:rsidRPr="00ED3CEE">
        <w:rPr>
          <w:rFonts w:cs="Arial"/>
          <w:szCs w:val="20"/>
        </w:rPr>
        <w:t>-        skrbi za sodelovanje šole s šolsko zdravstveno službo in</w:t>
      </w:r>
    </w:p>
    <w:p w14:paraId="280FF3C3" w14:textId="77777777" w:rsidR="004E4259" w:rsidRPr="00ED3CEE" w:rsidRDefault="004E4259" w:rsidP="004E4259">
      <w:pPr>
        <w:jc w:val="both"/>
        <w:rPr>
          <w:rFonts w:cs="Arial"/>
          <w:szCs w:val="20"/>
        </w:rPr>
      </w:pPr>
      <w:r w:rsidRPr="00ED3CEE">
        <w:rPr>
          <w:rFonts w:cs="Arial"/>
          <w:szCs w:val="20"/>
        </w:rPr>
        <w:t>-        je odgovoren za zagotavljanje in ugotavljanje kakovosti s samoevalvacijo in pripravo letnega poročila o samo-evalvaciji šole oziroma vrtca,</w:t>
      </w:r>
    </w:p>
    <w:p w14:paraId="07074C92" w14:textId="77777777" w:rsidR="004E4259" w:rsidRPr="00ED3CEE" w:rsidRDefault="004E4259" w:rsidP="004E4259">
      <w:pPr>
        <w:jc w:val="both"/>
        <w:rPr>
          <w:rFonts w:cs="Arial"/>
          <w:szCs w:val="20"/>
        </w:rPr>
      </w:pPr>
      <w:r w:rsidRPr="00ED3CEE">
        <w:rPr>
          <w:rFonts w:cs="Arial"/>
          <w:szCs w:val="20"/>
        </w:rPr>
        <w:t>-        opravlja druge naloge v skladu z zakoni in drugimi predpisi.</w:t>
      </w:r>
    </w:p>
    <w:p w14:paraId="3E113084" w14:textId="77777777" w:rsidR="004E4259" w:rsidRPr="00ED3CEE" w:rsidRDefault="004E4259" w:rsidP="004E4259">
      <w:pPr>
        <w:jc w:val="both"/>
        <w:rPr>
          <w:rFonts w:cs="Arial"/>
          <w:szCs w:val="20"/>
        </w:rPr>
      </w:pPr>
      <w:r w:rsidRPr="00ED3CEE">
        <w:rPr>
          <w:rFonts w:cs="Arial"/>
          <w:szCs w:val="20"/>
        </w:rPr>
        <w:t>Če se javni vrtec oziroma šola oblikuje kot organizacijska enota, opravlja ravnatelj funkcijo pedagoškega vodje organizacijske enote. Če je javni vrtec oziroma šola ustanovljena kot organizacijska enota druge pravne osebe javnega prava oziroma v primerih iz tretjega odstavka 42. člena, se z ustanovitvenim aktom določi, katere naloge bo poleg funkcije pedagoškega vodje še opravljal ravnatelj.</w:t>
      </w:r>
    </w:p>
    <w:p w14:paraId="347F09A0" w14:textId="77777777" w:rsidR="004E4259" w:rsidRDefault="004E4259" w:rsidP="004E4259">
      <w:pPr>
        <w:jc w:val="both"/>
        <w:rPr>
          <w:rFonts w:cs="Arial"/>
          <w:szCs w:val="20"/>
        </w:rPr>
      </w:pPr>
      <w:r w:rsidRPr="00ED3CEE">
        <w:rPr>
          <w:rFonts w:cs="Arial"/>
          <w:szCs w:val="20"/>
        </w:rPr>
        <w:t>Ravnatelj lahko za opravljanje posameznih nalog iz svoje pristojnosti in za nadomeščanje v času odsotnosti pisno pooblasti delavca javnega vrtca oziroma šole.</w:t>
      </w:r>
    </w:p>
    <w:p w14:paraId="5ECBDC9A" w14:textId="77777777" w:rsidR="00673436" w:rsidRPr="00ED3CEE" w:rsidRDefault="00673436" w:rsidP="004E4259">
      <w:pPr>
        <w:jc w:val="both"/>
        <w:rPr>
          <w:rFonts w:cs="Arial"/>
          <w:szCs w:val="20"/>
        </w:rPr>
      </w:pPr>
    </w:p>
    <w:p w14:paraId="08A11885" w14:textId="77777777" w:rsidR="004E4259" w:rsidRPr="00ED3CEE" w:rsidRDefault="004E4259" w:rsidP="004E4259">
      <w:pPr>
        <w:jc w:val="both"/>
        <w:rPr>
          <w:rFonts w:cs="Arial"/>
          <w:b/>
          <w:bCs/>
          <w:szCs w:val="20"/>
        </w:rPr>
      </w:pPr>
      <w:r w:rsidRPr="00ED3CEE">
        <w:rPr>
          <w:rFonts w:cs="Arial"/>
          <w:b/>
          <w:bCs/>
          <w:szCs w:val="20"/>
        </w:rPr>
        <w:t>53. člen</w:t>
      </w:r>
    </w:p>
    <w:p w14:paraId="27364E2E" w14:textId="77777777" w:rsidR="004E4259" w:rsidRPr="00ED3CEE" w:rsidRDefault="004E4259" w:rsidP="004E4259">
      <w:pPr>
        <w:jc w:val="both"/>
        <w:rPr>
          <w:rFonts w:cs="Arial"/>
          <w:b/>
          <w:bCs/>
          <w:szCs w:val="20"/>
        </w:rPr>
      </w:pPr>
      <w:r w:rsidRPr="00ED3CEE">
        <w:rPr>
          <w:rFonts w:cs="Arial"/>
          <w:b/>
          <w:bCs/>
          <w:szCs w:val="20"/>
        </w:rPr>
        <w:t>(pogoji za ravnatelja)</w:t>
      </w:r>
    </w:p>
    <w:p w14:paraId="69620676" w14:textId="77777777" w:rsidR="004E4259" w:rsidRPr="00ED3CEE" w:rsidRDefault="004E4259" w:rsidP="004E4259">
      <w:pPr>
        <w:jc w:val="both"/>
        <w:rPr>
          <w:rFonts w:cs="Arial"/>
          <w:szCs w:val="20"/>
        </w:rPr>
      </w:pPr>
      <w:r w:rsidRPr="00ED3CEE">
        <w:rPr>
          <w:rFonts w:cs="Arial"/>
          <w:szCs w:val="20"/>
        </w:rPr>
        <w:t>Za ravnatelja javnega vrtca je lahko imenovan, kdor izpolnjuje pogoje za vzgojitelja ali svetovalnega delavca, ima najmanj pet let delovnih izkušenj v vzgoji in izobraževanju, ima naziv višji svetnik, svetnik ali svetovalec oziroma najmanj pet let naziv mentor in opravljen ravnateljski izpit.</w:t>
      </w:r>
    </w:p>
    <w:p w14:paraId="709ECF35" w14:textId="77777777" w:rsidR="004E4259" w:rsidRPr="00ED3CEE" w:rsidRDefault="004E4259" w:rsidP="004E4259">
      <w:pPr>
        <w:jc w:val="both"/>
        <w:rPr>
          <w:rFonts w:cs="Arial"/>
          <w:szCs w:val="20"/>
        </w:rPr>
      </w:pPr>
      <w:r w:rsidRPr="00ED3CEE">
        <w:rPr>
          <w:rFonts w:cs="Arial"/>
          <w:szCs w:val="20"/>
        </w:rPr>
        <w:t>Za ravnatelja javne šole je lahko imenovan, kdor ima najmanj izobrazbo, pridobljeno po študijskih programih za pridobitev izobrazbe druge stopnje, oziroma raven izobrazbe, pridobljeno po študijskih programih, ki v skladu z zakonom ustreza izobrazbi druge stopnje ter izpolnjuje druge pogoje za učitelja ali za svetovalnega delavca na šoli, na kateri bo opravljal funkcijo ravnatelja, ima najmanj pet let delovnih izkušenj v vzgoji in izobraževanju, ima naziv višji svetnik, svetnik ali svetovalec oziroma najmanj pet let naziv mentor in opravljen ravnateljski izpit.</w:t>
      </w:r>
    </w:p>
    <w:p w14:paraId="17800524" w14:textId="77777777" w:rsidR="004E4259" w:rsidRPr="00ED3CEE" w:rsidRDefault="004E4259" w:rsidP="004E4259">
      <w:pPr>
        <w:jc w:val="both"/>
        <w:rPr>
          <w:rFonts w:cs="Arial"/>
          <w:szCs w:val="20"/>
        </w:rPr>
      </w:pPr>
      <w:r w:rsidRPr="00ED3CEE">
        <w:rPr>
          <w:rFonts w:cs="Arial"/>
          <w:szCs w:val="20"/>
        </w:rPr>
        <w:t>Za ravnatelja javnega zavoda za vzgojo in izobraževanje otrok s posebnimi potrebami, doma za učence in dijaškega doma je lahko imenovan, kdor ima najmanj izobrazbo, pridobljeno po študijskih programih za pridobitev izobrazbe druge stopnje, oziroma raven izobrazbe, pridobljeno po študijskih programih, ki v skladu z zakonom ustreza izobrazbi druge stopnje ter izpolnjuje druge pogoje za učitelja, vzgojitelja ali svetovalnega delavca v zavodu, domu za učence ali dijaškem domu, v katerem bo opravljal funkcijo ravnatelja, ima najmanj pet let delovnih izkušenj v vzgoji in izobraževanju ter ima naziv višji svetnik, svetnik ali svetovalec oziroma najmanj pet let naziv mentor in opravljen ravnateljski izpit.</w:t>
      </w:r>
    </w:p>
    <w:p w14:paraId="2551E450" w14:textId="77777777" w:rsidR="004E4259" w:rsidRPr="00ED3CEE" w:rsidRDefault="004E4259" w:rsidP="004E4259">
      <w:pPr>
        <w:jc w:val="both"/>
        <w:rPr>
          <w:rFonts w:cs="Arial"/>
          <w:szCs w:val="20"/>
        </w:rPr>
      </w:pPr>
      <w:r w:rsidRPr="00ED3CEE">
        <w:rPr>
          <w:rFonts w:cs="Arial"/>
          <w:szCs w:val="20"/>
        </w:rPr>
        <w:t>Za ravnatelja višje strokovne šole je lahko imenovan, kdor ima veljaven naziv predavatelja višje šole in najmanj pet let delovnih izkušenj v vzgoji in izobraževanju.</w:t>
      </w:r>
    </w:p>
    <w:p w14:paraId="51B0874F" w14:textId="77777777" w:rsidR="004E4259" w:rsidRPr="00ED3CEE" w:rsidRDefault="004E4259" w:rsidP="004E4259">
      <w:pPr>
        <w:jc w:val="both"/>
        <w:rPr>
          <w:rFonts w:cs="Arial"/>
          <w:szCs w:val="20"/>
        </w:rPr>
      </w:pPr>
      <w:r w:rsidRPr="00ED3CEE">
        <w:rPr>
          <w:rFonts w:cs="Arial"/>
          <w:szCs w:val="20"/>
        </w:rPr>
        <w:t>Ne glede na določbo prvega, drugega in tretjega odstavka tega člena je za ravnatelja lahko imenovan tudi kandidat, ki nima ravnateljskega izpita, mora pa si ga pridobiti najkasneje v enem letu po začetku mandata.</w:t>
      </w:r>
    </w:p>
    <w:p w14:paraId="7C43CF04" w14:textId="77777777" w:rsidR="004E4259" w:rsidRPr="00ED3CEE" w:rsidRDefault="004E4259" w:rsidP="004E4259">
      <w:pPr>
        <w:jc w:val="both"/>
        <w:rPr>
          <w:rFonts w:cs="Arial"/>
          <w:szCs w:val="20"/>
        </w:rPr>
      </w:pPr>
      <w:r w:rsidRPr="00ED3CEE">
        <w:rPr>
          <w:rFonts w:cs="Arial"/>
          <w:szCs w:val="20"/>
        </w:rPr>
        <w:t>Če ravnatelj ravnateljskega izpita ne opravi v roku iz prejšnjega odstavka, mu preneha mandat po zakonu.</w:t>
      </w:r>
    </w:p>
    <w:p w14:paraId="5069CD2E" w14:textId="77777777" w:rsidR="004E4259" w:rsidRDefault="004E4259" w:rsidP="004E4259">
      <w:pPr>
        <w:jc w:val="both"/>
        <w:rPr>
          <w:rFonts w:cs="Arial"/>
          <w:szCs w:val="20"/>
        </w:rPr>
      </w:pPr>
      <w:r w:rsidRPr="00ED3CEE">
        <w:rPr>
          <w:rFonts w:cs="Arial"/>
          <w:szCs w:val="20"/>
        </w:rPr>
        <w:t>Mandat ravnatelja traja pet let.</w:t>
      </w:r>
    </w:p>
    <w:p w14:paraId="64C70D4E" w14:textId="77777777" w:rsidR="00673436" w:rsidRPr="00ED3CEE" w:rsidRDefault="00673436" w:rsidP="004E4259">
      <w:pPr>
        <w:jc w:val="both"/>
        <w:rPr>
          <w:rFonts w:cs="Arial"/>
          <w:szCs w:val="20"/>
        </w:rPr>
      </w:pPr>
    </w:p>
    <w:p w14:paraId="05F139F4" w14:textId="77777777" w:rsidR="004E4259" w:rsidRPr="00ED3CEE" w:rsidRDefault="004E4259" w:rsidP="004E4259">
      <w:pPr>
        <w:jc w:val="both"/>
        <w:rPr>
          <w:rFonts w:cs="Arial"/>
          <w:b/>
          <w:bCs/>
          <w:szCs w:val="20"/>
        </w:rPr>
      </w:pPr>
      <w:r w:rsidRPr="00ED3CEE">
        <w:rPr>
          <w:rFonts w:cs="Arial"/>
          <w:b/>
          <w:bCs/>
          <w:szCs w:val="20"/>
        </w:rPr>
        <w:t>53.a člen</w:t>
      </w:r>
    </w:p>
    <w:p w14:paraId="1248E9C2" w14:textId="77777777" w:rsidR="004E4259" w:rsidRPr="00ED3CEE" w:rsidRDefault="004E4259" w:rsidP="004E4259">
      <w:pPr>
        <w:jc w:val="both"/>
        <w:rPr>
          <w:rFonts w:cs="Arial"/>
          <w:b/>
          <w:bCs/>
          <w:szCs w:val="20"/>
        </w:rPr>
      </w:pPr>
      <w:r w:rsidRPr="00ED3CEE">
        <w:rPr>
          <w:rFonts w:cs="Arial"/>
          <w:b/>
          <w:bCs/>
          <w:szCs w:val="20"/>
        </w:rPr>
        <w:t>(postopek za imenovanje ravnatelja)</w:t>
      </w:r>
    </w:p>
    <w:p w14:paraId="123C8016" w14:textId="77777777" w:rsidR="004E4259" w:rsidRPr="00ED3CEE" w:rsidRDefault="004E4259" w:rsidP="004E4259">
      <w:pPr>
        <w:jc w:val="both"/>
        <w:rPr>
          <w:rFonts w:cs="Arial"/>
          <w:szCs w:val="20"/>
        </w:rPr>
      </w:pPr>
      <w:r w:rsidRPr="00ED3CEE">
        <w:rPr>
          <w:rFonts w:cs="Arial"/>
          <w:szCs w:val="20"/>
        </w:rPr>
        <w:t>Ravnatelja imenuje svet javnega vrtca oziroma šole.</w:t>
      </w:r>
    </w:p>
    <w:p w14:paraId="360A7FD8" w14:textId="77777777" w:rsidR="004E4259" w:rsidRPr="00ED3CEE" w:rsidRDefault="004E4259" w:rsidP="004E4259">
      <w:pPr>
        <w:jc w:val="both"/>
        <w:rPr>
          <w:rFonts w:cs="Arial"/>
          <w:szCs w:val="20"/>
        </w:rPr>
      </w:pPr>
      <w:r w:rsidRPr="00ED3CEE">
        <w:rPr>
          <w:rFonts w:cs="Arial"/>
          <w:szCs w:val="20"/>
        </w:rPr>
        <w:lastRenderedPageBreak/>
        <w:t>Svet si mora pred odločitvijo o izbiri kandidata za ravnatelja o vseh kandidatih, ki izpolnjujejo pogoje, pridobiti:</w:t>
      </w:r>
    </w:p>
    <w:p w14:paraId="4BD74F9E" w14:textId="77777777" w:rsidR="004E4259" w:rsidRPr="00ED3CEE" w:rsidRDefault="004E4259" w:rsidP="004E4259">
      <w:pPr>
        <w:jc w:val="both"/>
        <w:rPr>
          <w:rFonts w:cs="Arial"/>
          <w:szCs w:val="20"/>
        </w:rPr>
      </w:pPr>
      <w:r w:rsidRPr="00ED3CEE">
        <w:rPr>
          <w:rFonts w:cs="Arial"/>
          <w:szCs w:val="20"/>
        </w:rPr>
        <w:t>-        mnenje vzgojiteljskega, učiteljskega oziroma predavateljskega zbora,</w:t>
      </w:r>
    </w:p>
    <w:p w14:paraId="1E164B8C" w14:textId="77777777" w:rsidR="004E4259" w:rsidRPr="00ED3CEE" w:rsidRDefault="004E4259" w:rsidP="004E4259">
      <w:pPr>
        <w:jc w:val="both"/>
        <w:rPr>
          <w:rFonts w:cs="Arial"/>
          <w:szCs w:val="20"/>
        </w:rPr>
      </w:pPr>
      <w:r w:rsidRPr="00ED3CEE">
        <w:rPr>
          <w:rFonts w:cs="Arial"/>
          <w:szCs w:val="20"/>
        </w:rPr>
        <w:t>-        mnenje lokalne skupnosti, na območju katere ima javni vrtec oziroma šola sedež, kadar je ustanovitelj javne šole oziroma vrtca samoupravna narodna skupnost pa tudi mnenje te skupnosti,</w:t>
      </w:r>
    </w:p>
    <w:p w14:paraId="585D09F5" w14:textId="77777777" w:rsidR="004E4259" w:rsidRPr="00ED3CEE" w:rsidRDefault="004E4259" w:rsidP="004E4259">
      <w:pPr>
        <w:jc w:val="both"/>
        <w:rPr>
          <w:rFonts w:cs="Arial"/>
          <w:szCs w:val="20"/>
        </w:rPr>
      </w:pPr>
      <w:r w:rsidRPr="00ED3CEE">
        <w:rPr>
          <w:rFonts w:cs="Arial"/>
          <w:szCs w:val="20"/>
        </w:rPr>
        <w:t>-        mnenje sveta staršev.</w:t>
      </w:r>
    </w:p>
    <w:p w14:paraId="0453DC84" w14:textId="77777777" w:rsidR="004E4259" w:rsidRPr="00ED3CEE" w:rsidRDefault="004E4259" w:rsidP="004E4259">
      <w:pPr>
        <w:jc w:val="both"/>
        <w:rPr>
          <w:rFonts w:cs="Arial"/>
          <w:szCs w:val="20"/>
        </w:rPr>
      </w:pPr>
      <w:r w:rsidRPr="00ED3CEE">
        <w:rPr>
          <w:rFonts w:cs="Arial"/>
          <w:szCs w:val="20"/>
        </w:rPr>
        <w:t>Pred odločitvijo sveta o izbiri kandidata za ravnatelja javne poklicne šole, srednje tehniške in srednje strokovne šole, javne gimnazije, javne višje strokovne šole, javnega dijaškega doma ter zavoda za vzgojo in izobraževanje otrok in mladostnikov s posebnimi potrebami podajo mnenje o vseh kandidatih, ki izpolnjujejo pogoje, tudi dijaki oziroma študentje.</w:t>
      </w:r>
    </w:p>
    <w:p w14:paraId="203F65A2" w14:textId="77777777" w:rsidR="004E4259" w:rsidRPr="00ED3CEE" w:rsidRDefault="004E4259" w:rsidP="004E4259">
      <w:pPr>
        <w:jc w:val="both"/>
        <w:rPr>
          <w:rFonts w:cs="Arial"/>
          <w:szCs w:val="20"/>
        </w:rPr>
      </w:pPr>
      <w:r w:rsidRPr="00ED3CEE">
        <w:rPr>
          <w:rFonts w:cs="Arial"/>
          <w:szCs w:val="20"/>
        </w:rPr>
        <w:t>Lokalna skupnost, svet staršev, dijaki in študentje mnenje obrazložijo. Vzgojiteljski, učiteljski oziroma predavateljski zbor o mnenju glasujejo tajno.</w:t>
      </w:r>
    </w:p>
    <w:p w14:paraId="3B2ABBBD" w14:textId="77777777" w:rsidR="004E4259" w:rsidRPr="00ED3CEE" w:rsidRDefault="004E4259" w:rsidP="004E4259">
      <w:pPr>
        <w:jc w:val="both"/>
        <w:rPr>
          <w:rFonts w:cs="Arial"/>
          <w:szCs w:val="20"/>
        </w:rPr>
      </w:pPr>
      <w:r w:rsidRPr="00ED3CEE">
        <w:rPr>
          <w:rFonts w:cs="Arial"/>
          <w:szCs w:val="20"/>
        </w:rPr>
        <w:t>V postopku imenovanja ravnatelja višje strokovne šole kot organizacijske enote vzgojno-izobraževalnega zavoda predstavniki staršev in dijakov ne odločajo. V postopku imenovanja ravnatelja javne poklicne šole, srednje tehniške in srednje strokovne šole, javne gimnazije, javnega dijaškega doma ter doma za učence in zavoda za vzgojo in izobraževanje otrok in mladostnikov s posebnimi potrebami, kot organizacijske enote vzgojno-izobraževalnega zavoda, predstavniki študentov ne odločajo.</w:t>
      </w:r>
    </w:p>
    <w:p w14:paraId="71710ADD" w14:textId="77777777" w:rsidR="004E4259" w:rsidRPr="00ED3CEE" w:rsidRDefault="004E4259" w:rsidP="004E4259">
      <w:pPr>
        <w:jc w:val="both"/>
        <w:rPr>
          <w:rFonts w:cs="Arial"/>
          <w:szCs w:val="20"/>
        </w:rPr>
      </w:pPr>
      <w:r w:rsidRPr="00ED3CEE">
        <w:rPr>
          <w:rFonts w:cs="Arial"/>
          <w:szCs w:val="20"/>
        </w:rPr>
        <w:t>Svet v primeru iz prejšnjega odstavka odloča z večino glasov članov, ki imajo pravico glasovati.</w:t>
      </w:r>
    </w:p>
    <w:p w14:paraId="18BAABE3" w14:textId="77777777" w:rsidR="004E4259" w:rsidRPr="00ED3CEE" w:rsidRDefault="004E4259" w:rsidP="004E4259">
      <w:pPr>
        <w:jc w:val="both"/>
        <w:rPr>
          <w:rFonts w:cs="Arial"/>
          <w:szCs w:val="20"/>
        </w:rPr>
      </w:pPr>
      <w:r w:rsidRPr="00ED3CEE">
        <w:rPr>
          <w:rFonts w:cs="Arial"/>
          <w:szCs w:val="20"/>
        </w:rPr>
        <w:t>Če lokalna skupnost in organi iz drugega odstavka tega člena, dijaki oziroma študentje ne dajo mnenja v 20 dneh od dneva, ko so bili zanj zaprošeni, lahko svet o izbiri odloči brez tega mnenja.</w:t>
      </w:r>
    </w:p>
    <w:p w14:paraId="4C60D0A5" w14:textId="77777777" w:rsidR="004E4259" w:rsidRPr="00ED3CEE" w:rsidRDefault="004E4259" w:rsidP="004E4259">
      <w:pPr>
        <w:jc w:val="both"/>
        <w:rPr>
          <w:rFonts w:cs="Arial"/>
          <w:szCs w:val="20"/>
        </w:rPr>
      </w:pPr>
      <w:r w:rsidRPr="00ED3CEE">
        <w:rPr>
          <w:rFonts w:cs="Arial"/>
          <w:szCs w:val="20"/>
        </w:rPr>
        <w:t>Ko svet izmed prijavljenih kandidatov izbere kandidata za ravnatelja, posreduje obrazložen predlog za imenovanje v mnenje ministru.</w:t>
      </w:r>
    </w:p>
    <w:p w14:paraId="39313816" w14:textId="77777777" w:rsidR="004E4259" w:rsidRPr="00ED3CEE" w:rsidRDefault="004E4259" w:rsidP="004E4259">
      <w:pPr>
        <w:jc w:val="both"/>
        <w:rPr>
          <w:rFonts w:cs="Arial"/>
          <w:szCs w:val="20"/>
        </w:rPr>
      </w:pPr>
      <w:r w:rsidRPr="00ED3CEE">
        <w:rPr>
          <w:rFonts w:cs="Arial"/>
          <w:szCs w:val="20"/>
        </w:rPr>
        <w:t>Če minister ne da mnenja v 30 dneh od dneva, ko je bil zanj zaprošen, lahko svet odloči o imenovanju ravnatelja brez tega mnenja.</w:t>
      </w:r>
    </w:p>
    <w:p w14:paraId="30417E48" w14:textId="77777777" w:rsidR="004E4259" w:rsidRDefault="004E4259" w:rsidP="004E4259">
      <w:pPr>
        <w:jc w:val="both"/>
        <w:rPr>
          <w:rFonts w:cs="Arial"/>
          <w:szCs w:val="20"/>
        </w:rPr>
      </w:pPr>
      <w:r w:rsidRPr="00ED3CEE">
        <w:rPr>
          <w:rFonts w:cs="Arial"/>
          <w:szCs w:val="20"/>
        </w:rPr>
        <w:t>Po prejemu mnenja ministra oziroma po poteku roka iz prejšnjega odstavka svet odloči o imenovanju ravnatelja s sklepom. O odločitvi obvesti vse prijavljene kandidate. Zoper odločitev sveta je možno sodno varstvo v skladu zakonom, ki ureja zavode.</w:t>
      </w:r>
    </w:p>
    <w:p w14:paraId="603C1CEE" w14:textId="77777777" w:rsidR="00673436" w:rsidRPr="00ED3CEE" w:rsidRDefault="00673436" w:rsidP="004E4259">
      <w:pPr>
        <w:jc w:val="both"/>
        <w:rPr>
          <w:rFonts w:cs="Arial"/>
          <w:szCs w:val="20"/>
        </w:rPr>
      </w:pPr>
    </w:p>
    <w:p w14:paraId="5B966546" w14:textId="77777777" w:rsidR="004E4259" w:rsidRPr="00ED3CEE" w:rsidRDefault="004E4259" w:rsidP="004E4259">
      <w:pPr>
        <w:jc w:val="both"/>
        <w:rPr>
          <w:rFonts w:cs="Arial"/>
          <w:b/>
          <w:bCs/>
          <w:szCs w:val="20"/>
        </w:rPr>
      </w:pPr>
      <w:r w:rsidRPr="00ED3CEE">
        <w:rPr>
          <w:rFonts w:cs="Arial"/>
          <w:b/>
          <w:bCs/>
          <w:szCs w:val="20"/>
        </w:rPr>
        <w:t>54. člen</w:t>
      </w:r>
    </w:p>
    <w:p w14:paraId="33B81575" w14:textId="77777777" w:rsidR="004E4259" w:rsidRPr="00ED3CEE" w:rsidRDefault="004E4259" w:rsidP="004E4259">
      <w:pPr>
        <w:jc w:val="both"/>
        <w:rPr>
          <w:rFonts w:cs="Arial"/>
          <w:b/>
          <w:bCs/>
          <w:szCs w:val="20"/>
        </w:rPr>
      </w:pPr>
      <w:r w:rsidRPr="00ED3CEE">
        <w:rPr>
          <w:rFonts w:cs="Arial"/>
          <w:b/>
          <w:bCs/>
          <w:szCs w:val="20"/>
        </w:rPr>
        <w:t>(imenovanje vršilca dolžnosti ravnatelja)</w:t>
      </w:r>
    </w:p>
    <w:p w14:paraId="381BF9FA" w14:textId="77777777" w:rsidR="004E4259" w:rsidRPr="00ED3CEE" w:rsidRDefault="004E4259" w:rsidP="004E4259">
      <w:pPr>
        <w:jc w:val="both"/>
        <w:rPr>
          <w:rFonts w:cs="Arial"/>
          <w:szCs w:val="20"/>
        </w:rPr>
      </w:pPr>
      <w:r w:rsidRPr="00ED3CEE">
        <w:rPr>
          <w:rFonts w:cs="Arial"/>
          <w:szCs w:val="20"/>
        </w:rPr>
        <w:t>Če ravnatelju predčasno preneha mandat oziroma če nihče izmed prijavljenih kandidatov za ravnatelja ni imenovan, svet javnega vrtca oziroma šole imenuje vršilca dolžnosti ravnatelja izmed strokovnih delavcev javnega vrtca oziroma šole oziroma izmed prijavljenih kandidatov, vendar največ za eno leto.</w:t>
      </w:r>
    </w:p>
    <w:p w14:paraId="2451C8CF" w14:textId="77777777" w:rsidR="004E4259" w:rsidRPr="00ED3CEE" w:rsidRDefault="004E4259" w:rsidP="004E4259">
      <w:pPr>
        <w:jc w:val="both"/>
        <w:rPr>
          <w:rFonts w:cs="Arial"/>
          <w:szCs w:val="20"/>
        </w:rPr>
      </w:pPr>
      <w:r w:rsidRPr="00ED3CEE">
        <w:rPr>
          <w:rFonts w:cs="Arial"/>
          <w:szCs w:val="20"/>
        </w:rPr>
        <w:t>Če v osmih dneh po prenehanju mandata ravnatelju svet javnega vrtca oziroma šole ne imenuje niti ravnatelja niti vršilca dolžnosti ravnatelja, imenuje vršilca dolžnosti ravnatelja v naslednjih osmih dneh minister.</w:t>
      </w:r>
    </w:p>
    <w:p w14:paraId="709170A2" w14:textId="77777777" w:rsidR="004E4259" w:rsidRPr="00ED3CEE" w:rsidRDefault="004E4259" w:rsidP="004E4259">
      <w:pPr>
        <w:jc w:val="both"/>
        <w:rPr>
          <w:rFonts w:cs="Arial"/>
          <w:szCs w:val="20"/>
        </w:rPr>
      </w:pPr>
      <w:r w:rsidRPr="00ED3CEE">
        <w:rPr>
          <w:rFonts w:cs="Arial"/>
          <w:szCs w:val="20"/>
        </w:rPr>
        <w:t>V primeru iz prejšnjega odstavka mora svet takoj začeti postopek za imenovanje ravnatelja.</w:t>
      </w:r>
    </w:p>
    <w:p w14:paraId="169AE2FA" w14:textId="77777777" w:rsidR="004E4259" w:rsidRDefault="004E4259" w:rsidP="004E4259">
      <w:pPr>
        <w:jc w:val="both"/>
        <w:rPr>
          <w:rFonts w:cs="Arial"/>
          <w:szCs w:val="20"/>
        </w:rPr>
      </w:pPr>
      <w:r w:rsidRPr="00ED3CEE">
        <w:rPr>
          <w:rFonts w:cs="Arial"/>
          <w:szCs w:val="20"/>
        </w:rPr>
        <w:t>Pod pogoji iz prejšnjih odstavkov tega člena lahko ista oseba v istem zavodu opravlja funkcijo vršilca dolžnosti ravnatelja največ dvakrat.</w:t>
      </w:r>
    </w:p>
    <w:p w14:paraId="06AF234C" w14:textId="77777777" w:rsidR="00673436" w:rsidRPr="00ED3CEE" w:rsidRDefault="00673436" w:rsidP="004E4259">
      <w:pPr>
        <w:jc w:val="both"/>
        <w:rPr>
          <w:rFonts w:cs="Arial"/>
          <w:szCs w:val="20"/>
        </w:rPr>
      </w:pPr>
    </w:p>
    <w:p w14:paraId="4F02487E" w14:textId="77777777" w:rsidR="004E4259" w:rsidRPr="00ED3CEE" w:rsidRDefault="004E4259" w:rsidP="004E4259">
      <w:pPr>
        <w:jc w:val="both"/>
        <w:rPr>
          <w:rFonts w:cs="Arial"/>
          <w:b/>
          <w:bCs/>
          <w:szCs w:val="20"/>
        </w:rPr>
      </w:pPr>
      <w:r w:rsidRPr="00ED3CEE">
        <w:rPr>
          <w:rFonts w:cs="Arial"/>
          <w:b/>
          <w:bCs/>
          <w:szCs w:val="20"/>
        </w:rPr>
        <w:t>55. člen</w:t>
      </w:r>
    </w:p>
    <w:p w14:paraId="25A3E20A" w14:textId="77777777" w:rsidR="004E4259" w:rsidRPr="00ED3CEE" w:rsidRDefault="004E4259" w:rsidP="004E4259">
      <w:pPr>
        <w:jc w:val="both"/>
        <w:rPr>
          <w:rFonts w:cs="Arial"/>
          <w:b/>
          <w:bCs/>
          <w:szCs w:val="20"/>
        </w:rPr>
      </w:pPr>
      <w:r w:rsidRPr="00ED3CEE">
        <w:rPr>
          <w:rFonts w:cs="Arial"/>
          <w:b/>
          <w:bCs/>
          <w:szCs w:val="20"/>
        </w:rPr>
        <w:t>(imenovanje direktorja)</w:t>
      </w:r>
    </w:p>
    <w:p w14:paraId="1B23726D" w14:textId="77777777" w:rsidR="004E4259" w:rsidRPr="00ED3CEE" w:rsidRDefault="004E4259" w:rsidP="004E4259">
      <w:pPr>
        <w:jc w:val="both"/>
        <w:rPr>
          <w:rFonts w:cs="Arial"/>
          <w:szCs w:val="20"/>
        </w:rPr>
      </w:pPr>
      <w:r w:rsidRPr="00ED3CEE">
        <w:rPr>
          <w:rFonts w:cs="Arial"/>
          <w:szCs w:val="20"/>
        </w:rPr>
        <w:t>Za direktorja je lahko imenovan, kdor ima izobrazbo, pridobljeno po študijskih programih za pridobitev izobrazbe druge stopnje, oziroma raven izobrazbe, pridobljeno po študijskih programih, ki v skladu z zakonom ustreza izobrazbi druge stopnje, najmanj pet let delovnih izkušenj in opravljen ravnateljski izpit.</w:t>
      </w:r>
    </w:p>
    <w:p w14:paraId="39E97C71" w14:textId="77777777" w:rsidR="004E4259" w:rsidRPr="00ED3CEE" w:rsidRDefault="004E4259" w:rsidP="004E4259">
      <w:pPr>
        <w:jc w:val="both"/>
        <w:rPr>
          <w:rFonts w:cs="Arial"/>
          <w:szCs w:val="20"/>
        </w:rPr>
      </w:pPr>
      <w:r w:rsidRPr="00ED3CEE">
        <w:rPr>
          <w:rFonts w:cs="Arial"/>
          <w:szCs w:val="20"/>
        </w:rPr>
        <w:t>Direktorja imenuje in razrešuje svet zavoda. Pred imenovanjem in razrešitvijo si mora pridobiti mnenje ministra, razen če se direktorja razreši na njegov predlog.</w:t>
      </w:r>
    </w:p>
    <w:p w14:paraId="4D57C168" w14:textId="77777777" w:rsidR="004E4259" w:rsidRPr="00ED3CEE" w:rsidRDefault="004E4259" w:rsidP="004E4259">
      <w:pPr>
        <w:jc w:val="both"/>
        <w:rPr>
          <w:rFonts w:cs="Arial"/>
          <w:szCs w:val="20"/>
        </w:rPr>
      </w:pPr>
      <w:r w:rsidRPr="00ED3CEE">
        <w:rPr>
          <w:rFonts w:cs="Arial"/>
          <w:szCs w:val="20"/>
        </w:rPr>
        <w:t>Mandat direktorja traja pet let. Če funkcijo direktorja opravlja ravnatelj ene izmed organizacijskih enot, se lahko z aktom o ustanovitvi določi tudi krajši mandat, vendar ne manj kot dve leti.</w:t>
      </w:r>
    </w:p>
    <w:p w14:paraId="3AA3A220" w14:textId="77777777" w:rsidR="004E4259" w:rsidRPr="00ED3CEE" w:rsidRDefault="004E4259" w:rsidP="004E4259">
      <w:pPr>
        <w:jc w:val="both"/>
        <w:rPr>
          <w:rFonts w:cs="Arial"/>
          <w:szCs w:val="20"/>
        </w:rPr>
      </w:pPr>
      <w:r w:rsidRPr="00ED3CEE">
        <w:rPr>
          <w:rFonts w:cs="Arial"/>
          <w:szCs w:val="20"/>
        </w:rPr>
        <w:lastRenderedPageBreak/>
        <w:t>Pri imenovanju direktorja se uporabljata določbi četrtega in petega odstavka 53. člena tega zakona.</w:t>
      </w:r>
    </w:p>
    <w:p w14:paraId="328F7C51" w14:textId="77777777" w:rsidR="004E4259" w:rsidRDefault="004E4259" w:rsidP="004E4259">
      <w:pPr>
        <w:jc w:val="both"/>
        <w:rPr>
          <w:rFonts w:cs="Arial"/>
          <w:szCs w:val="20"/>
        </w:rPr>
      </w:pPr>
      <w:r w:rsidRPr="00ED3CEE">
        <w:rPr>
          <w:rFonts w:cs="Arial"/>
          <w:szCs w:val="20"/>
        </w:rPr>
        <w:t>Za imenovanje vršilca dolžnosti direktorja se uporabljajo določbe 54. člena tega zakona.</w:t>
      </w:r>
    </w:p>
    <w:p w14:paraId="3251541C" w14:textId="77777777" w:rsidR="00673436" w:rsidRPr="00ED3CEE" w:rsidRDefault="00673436" w:rsidP="004E4259">
      <w:pPr>
        <w:jc w:val="both"/>
        <w:rPr>
          <w:rFonts w:cs="Arial"/>
          <w:szCs w:val="20"/>
        </w:rPr>
      </w:pPr>
    </w:p>
    <w:p w14:paraId="45A10F55" w14:textId="77777777" w:rsidR="004E4259" w:rsidRPr="00ED3CEE" w:rsidRDefault="004E4259" w:rsidP="004E4259">
      <w:pPr>
        <w:jc w:val="both"/>
        <w:rPr>
          <w:rFonts w:cs="Arial"/>
          <w:b/>
          <w:bCs/>
          <w:szCs w:val="20"/>
        </w:rPr>
      </w:pPr>
      <w:r w:rsidRPr="00ED3CEE">
        <w:rPr>
          <w:rFonts w:cs="Arial"/>
          <w:b/>
          <w:bCs/>
          <w:szCs w:val="20"/>
        </w:rPr>
        <w:t>59. člen</w:t>
      </w:r>
    </w:p>
    <w:p w14:paraId="4ED61CE6" w14:textId="77777777" w:rsidR="004E4259" w:rsidRPr="00ED3CEE" w:rsidRDefault="004E4259" w:rsidP="004E4259">
      <w:pPr>
        <w:jc w:val="both"/>
        <w:rPr>
          <w:rFonts w:cs="Arial"/>
          <w:b/>
          <w:bCs/>
          <w:szCs w:val="20"/>
        </w:rPr>
      </w:pPr>
      <w:r w:rsidRPr="00ED3CEE">
        <w:rPr>
          <w:rFonts w:cs="Arial"/>
          <w:b/>
          <w:bCs/>
          <w:szCs w:val="20"/>
        </w:rPr>
        <w:t>(postopek za razrešitev)</w:t>
      </w:r>
    </w:p>
    <w:p w14:paraId="071F8869" w14:textId="77777777" w:rsidR="004E4259" w:rsidRPr="00ED3CEE" w:rsidRDefault="004E4259" w:rsidP="004E4259">
      <w:pPr>
        <w:jc w:val="both"/>
        <w:rPr>
          <w:rFonts w:cs="Arial"/>
          <w:szCs w:val="20"/>
        </w:rPr>
      </w:pPr>
      <w:r w:rsidRPr="00ED3CEE">
        <w:rPr>
          <w:rFonts w:cs="Arial"/>
          <w:szCs w:val="20"/>
        </w:rPr>
        <w:t>Ravnatelja razreši svet javnega vrtca oziroma šole.</w:t>
      </w:r>
    </w:p>
    <w:p w14:paraId="5FC0EA5A" w14:textId="77777777" w:rsidR="004E4259" w:rsidRPr="00ED3CEE" w:rsidRDefault="004E4259" w:rsidP="004E4259">
      <w:pPr>
        <w:jc w:val="both"/>
        <w:rPr>
          <w:rFonts w:cs="Arial"/>
          <w:szCs w:val="20"/>
        </w:rPr>
      </w:pPr>
      <w:r w:rsidRPr="00ED3CEE">
        <w:rPr>
          <w:rFonts w:cs="Arial"/>
          <w:szCs w:val="20"/>
        </w:rPr>
        <w:t>Svet mora pred sprejemom sklepa o razrešitvi seznaniti ravnatelja z razlogi zanjo in mu dati možnost, da se o njih izjavi.</w:t>
      </w:r>
    </w:p>
    <w:p w14:paraId="06EB601B" w14:textId="77777777" w:rsidR="004E4259" w:rsidRPr="00ED3CEE" w:rsidRDefault="004E4259" w:rsidP="004E4259">
      <w:pPr>
        <w:jc w:val="both"/>
        <w:rPr>
          <w:rFonts w:cs="Arial"/>
          <w:szCs w:val="20"/>
        </w:rPr>
      </w:pPr>
      <w:r w:rsidRPr="00ED3CEE">
        <w:rPr>
          <w:rFonts w:cs="Arial"/>
          <w:szCs w:val="20"/>
        </w:rPr>
        <w:t>Svet s predlogom za razrešitev seznani lokalno skupnost in organe iz drugega odstavka 53.a člena tega zakona, dijake ter študente.</w:t>
      </w:r>
    </w:p>
    <w:p w14:paraId="0ED2A462" w14:textId="77777777" w:rsidR="004E4259" w:rsidRPr="00ED3CEE" w:rsidRDefault="004E4259" w:rsidP="004E4259">
      <w:pPr>
        <w:jc w:val="both"/>
        <w:rPr>
          <w:rFonts w:cs="Arial"/>
          <w:szCs w:val="20"/>
        </w:rPr>
      </w:pPr>
      <w:r w:rsidRPr="00ED3CEE">
        <w:rPr>
          <w:rFonts w:cs="Arial"/>
          <w:szCs w:val="20"/>
        </w:rPr>
        <w:t>Svet obrazložen predlog za razrešitev ravnatelja posreduje v mnenje ministru. Svetu ni treba zaprositi za mnenje ministra, če se ravnatelja razreši na njegov predlog. V tem primeru svet o razrešitvi ravnatelja obvesti ministrstvo.</w:t>
      </w:r>
    </w:p>
    <w:p w14:paraId="41F8FC66" w14:textId="77777777" w:rsidR="004E4259" w:rsidRPr="00ED3CEE" w:rsidRDefault="004E4259" w:rsidP="004E4259">
      <w:pPr>
        <w:jc w:val="both"/>
        <w:rPr>
          <w:rFonts w:cs="Arial"/>
          <w:szCs w:val="20"/>
        </w:rPr>
      </w:pPr>
      <w:r w:rsidRPr="00ED3CEE">
        <w:rPr>
          <w:rFonts w:cs="Arial"/>
          <w:szCs w:val="20"/>
        </w:rPr>
        <w:t>Če minister ne da mnenja v 30 dneh od dneva, ko je bil zanj zaprošen, lahko svet odloči o razrešitvi ravnatelja brez tega mnenja.</w:t>
      </w:r>
    </w:p>
    <w:p w14:paraId="07F7A2C2" w14:textId="77777777" w:rsidR="004E4259" w:rsidRDefault="004E4259" w:rsidP="004E4259">
      <w:pPr>
        <w:jc w:val="both"/>
        <w:rPr>
          <w:rFonts w:cs="Arial"/>
          <w:szCs w:val="20"/>
        </w:rPr>
      </w:pPr>
      <w:r w:rsidRPr="00ED3CEE">
        <w:rPr>
          <w:rFonts w:cs="Arial"/>
          <w:szCs w:val="20"/>
        </w:rPr>
        <w:t>Svet po prejemu mnenja ministra oziroma po preteku roka iz prejšnjega odstavka odloči o razrešitvi s sklepom in ga vroči ravnatelju. Zoper odločitev sveta je možno sodno varstvo v skladu zakonom, ki ureja zavode.</w:t>
      </w:r>
    </w:p>
    <w:p w14:paraId="2F9DE382" w14:textId="77777777" w:rsidR="00673436" w:rsidRPr="00ED3CEE" w:rsidRDefault="00673436" w:rsidP="004E4259">
      <w:pPr>
        <w:jc w:val="both"/>
        <w:rPr>
          <w:rFonts w:cs="Arial"/>
          <w:szCs w:val="20"/>
        </w:rPr>
      </w:pPr>
    </w:p>
    <w:p w14:paraId="422BADD0" w14:textId="77777777" w:rsidR="004E4259" w:rsidRPr="00ED3CEE" w:rsidRDefault="004E4259" w:rsidP="004E4259">
      <w:pPr>
        <w:jc w:val="both"/>
        <w:rPr>
          <w:rFonts w:cs="Arial"/>
          <w:b/>
          <w:bCs/>
          <w:szCs w:val="20"/>
        </w:rPr>
      </w:pPr>
      <w:r w:rsidRPr="00ED3CEE">
        <w:rPr>
          <w:rFonts w:cs="Arial"/>
          <w:b/>
          <w:bCs/>
          <w:szCs w:val="20"/>
        </w:rPr>
        <w:t>61.a člen</w:t>
      </w:r>
    </w:p>
    <w:p w14:paraId="20B7ED64" w14:textId="77777777" w:rsidR="004E4259" w:rsidRPr="00ED3CEE" w:rsidRDefault="004E4259" w:rsidP="004E4259">
      <w:pPr>
        <w:jc w:val="both"/>
        <w:rPr>
          <w:rFonts w:cs="Arial"/>
          <w:b/>
          <w:bCs/>
          <w:szCs w:val="20"/>
        </w:rPr>
      </w:pPr>
      <w:r w:rsidRPr="00ED3CEE">
        <w:rPr>
          <w:rFonts w:cs="Arial"/>
          <w:b/>
          <w:bCs/>
          <w:szCs w:val="20"/>
        </w:rPr>
        <w:t>(programski učiteljski zbor)</w:t>
      </w:r>
    </w:p>
    <w:p w14:paraId="4B1ACD39" w14:textId="77777777" w:rsidR="004E4259" w:rsidRPr="00ED3CEE" w:rsidRDefault="004E4259" w:rsidP="004E4259">
      <w:pPr>
        <w:jc w:val="both"/>
        <w:rPr>
          <w:rFonts w:cs="Arial"/>
          <w:szCs w:val="20"/>
        </w:rPr>
      </w:pPr>
      <w:r w:rsidRPr="00ED3CEE">
        <w:rPr>
          <w:rFonts w:cs="Arial"/>
          <w:szCs w:val="20"/>
        </w:rPr>
        <w:t>Programski učiteljski zbor sestavljajo vsi učitelji, ki poučujejo v izobraževalnem programu, in drugi strokovni delavci, ki sodelujejo pri izvajanju tega izobraževalnega programa. Programski učiteljski zbor vodi strokovni delavec, ki ga določi ravnatelj.</w:t>
      </w:r>
    </w:p>
    <w:p w14:paraId="5E3FF0E0" w14:textId="77777777" w:rsidR="004E4259" w:rsidRDefault="004E4259" w:rsidP="004E4259">
      <w:pPr>
        <w:jc w:val="both"/>
        <w:rPr>
          <w:rFonts w:cs="Arial"/>
          <w:szCs w:val="20"/>
        </w:rPr>
      </w:pPr>
      <w:r w:rsidRPr="00ED3CEE">
        <w:rPr>
          <w:rFonts w:cs="Arial"/>
          <w:szCs w:val="20"/>
        </w:rPr>
        <w:t>Programski učiteljski zbor opravlja naloge v zvezi z načrtom in izvedbo ocenjevanja znanja ter druge naloge, ki jih na podlagi podzakonskih aktov o ocenjevanju znanja določi šola.</w:t>
      </w:r>
    </w:p>
    <w:p w14:paraId="0E93AC8C" w14:textId="77777777" w:rsidR="00673436" w:rsidRPr="00ED3CEE" w:rsidRDefault="00673436" w:rsidP="004E4259">
      <w:pPr>
        <w:jc w:val="both"/>
        <w:rPr>
          <w:rFonts w:cs="Arial"/>
          <w:szCs w:val="20"/>
        </w:rPr>
      </w:pPr>
    </w:p>
    <w:p w14:paraId="5608B42A" w14:textId="77777777" w:rsidR="004E4259" w:rsidRPr="00ED3CEE" w:rsidRDefault="004E4259" w:rsidP="004E4259">
      <w:pPr>
        <w:jc w:val="both"/>
        <w:rPr>
          <w:rFonts w:cs="Arial"/>
          <w:b/>
          <w:bCs/>
          <w:szCs w:val="20"/>
        </w:rPr>
      </w:pPr>
      <w:r w:rsidRPr="00ED3CEE">
        <w:rPr>
          <w:rFonts w:cs="Arial"/>
          <w:b/>
          <w:bCs/>
          <w:szCs w:val="20"/>
        </w:rPr>
        <w:t>81. člen</w:t>
      </w:r>
    </w:p>
    <w:p w14:paraId="26F49397" w14:textId="77777777" w:rsidR="004E4259" w:rsidRPr="00ED3CEE" w:rsidRDefault="004E4259" w:rsidP="004E4259">
      <w:pPr>
        <w:jc w:val="both"/>
        <w:rPr>
          <w:rFonts w:cs="Arial"/>
          <w:b/>
          <w:bCs/>
          <w:szCs w:val="20"/>
        </w:rPr>
      </w:pPr>
      <w:r w:rsidRPr="00ED3CEE">
        <w:rPr>
          <w:rFonts w:cs="Arial"/>
          <w:b/>
          <w:bCs/>
          <w:szCs w:val="20"/>
        </w:rPr>
        <w:t>(obseg sredstev iz državnega proračuna)</w:t>
      </w:r>
    </w:p>
    <w:p w14:paraId="0FCEC3A7" w14:textId="77777777" w:rsidR="004E4259" w:rsidRPr="00ED3CEE" w:rsidRDefault="004E4259" w:rsidP="004E4259">
      <w:pPr>
        <w:jc w:val="both"/>
        <w:rPr>
          <w:rFonts w:cs="Arial"/>
          <w:szCs w:val="20"/>
        </w:rPr>
      </w:pPr>
      <w:r w:rsidRPr="00ED3CEE">
        <w:rPr>
          <w:rFonts w:cs="Arial"/>
          <w:szCs w:val="20"/>
        </w:rPr>
        <w:t>Iz sredstev državnega proračuna se zagotavljajo plače s prispevki in davki ter drugi osebni prejemki na podlagi sistemizacije in zasedbe delovnih mest v skladu z zakonom, normativi in standardi, metodologijo za določanje obsega sredstev na udeleženca izobraževanja ter s kolektivno pogodbo ter plače s prispevki in davki in drugi osebni prejemki za pripravnike:</w:t>
      </w:r>
    </w:p>
    <w:p w14:paraId="0A348F33" w14:textId="77777777" w:rsidR="004E4259" w:rsidRPr="00ED3CEE" w:rsidRDefault="004E4259" w:rsidP="004E4259">
      <w:pPr>
        <w:jc w:val="both"/>
        <w:rPr>
          <w:rFonts w:cs="Arial"/>
          <w:szCs w:val="20"/>
        </w:rPr>
      </w:pPr>
      <w:r w:rsidRPr="00ED3CEE">
        <w:rPr>
          <w:rFonts w:cs="Arial"/>
          <w:szCs w:val="20"/>
        </w:rPr>
        <w:t>-        osnovnim šolam za izvedbo obveznega programa, dopolnilnega pouka, dodatnega pouka, pol ure drugih oblik individualne in skupinske pomoči na oddelek, dveh ur interesnih dejavnosti na oddelek, programa šole v naravi, podaljšanega bivanja od prvega do petega razreda ter sredstva za izvedbo jutranjega varstva učencev prvega razreda,</w:t>
      </w:r>
    </w:p>
    <w:p w14:paraId="1D664D7A" w14:textId="77777777" w:rsidR="004E4259" w:rsidRPr="00ED3CEE" w:rsidRDefault="004E4259" w:rsidP="004E4259">
      <w:pPr>
        <w:jc w:val="both"/>
        <w:rPr>
          <w:rFonts w:cs="Arial"/>
          <w:szCs w:val="20"/>
        </w:rPr>
      </w:pPr>
      <w:r w:rsidRPr="00ED3CEE">
        <w:rPr>
          <w:rFonts w:cs="Arial"/>
          <w:szCs w:val="20"/>
        </w:rPr>
        <w:t>-        glasbenim šolam za izvedbo programa osnovnega glasbenega izobraževanja,</w:t>
      </w:r>
    </w:p>
    <w:p w14:paraId="78B712C4" w14:textId="77777777" w:rsidR="004E4259" w:rsidRPr="00ED3CEE" w:rsidRDefault="004E4259" w:rsidP="004E4259">
      <w:pPr>
        <w:jc w:val="both"/>
        <w:rPr>
          <w:rFonts w:cs="Arial"/>
          <w:szCs w:val="20"/>
        </w:rPr>
      </w:pPr>
      <w:r w:rsidRPr="00ED3CEE">
        <w:rPr>
          <w:rFonts w:cs="Arial"/>
          <w:szCs w:val="20"/>
        </w:rPr>
        <w:t>-        šolam in zavodom za vzgojo in izobraževanje otrok in mladostnikov s posebnimi potrebami, razen za delavce, ki opravljajo zdravstvene storitve,</w:t>
      </w:r>
    </w:p>
    <w:p w14:paraId="2257D40E" w14:textId="77777777" w:rsidR="004E4259" w:rsidRPr="00ED3CEE" w:rsidRDefault="004E4259" w:rsidP="004E4259">
      <w:pPr>
        <w:jc w:val="both"/>
        <w:rPr>
          <w:rFonts w:cs="Arial"/>
          <w:szCs w:val="20"/>
        </w:rPr>
      </w:pPr>
      <w:r w:rsidRPr="00ED3CEE">
        <w:rPr>
          <w:rFonts w:cs="Arial"/>
          <w:szCs w:val="20"/>
        </w:rPr>
        <w:t>-        domovom za učence in dijaškim domovom za vzgojno dejavnost,</w:t>
      </w:r>
    </w:p>
    <w:p w14:paraId="1E6ED177" w14:textId="77777777" w:rsidR="004E4259" w:rsidRPr="00ED3CEE" w:rsidRDefault="004E4259" w:rsidP="004E4259">
      <w:pPr>
        <w:jc w:val="both"/>
        <w:rPr>
          <w:rFonts w:cs="Arial"/>
          <w:szCs w:val="20"/>
        </w:rPr>
      </w:pPr>
      <w:r w:rsidRPr="00ED3CEE">
        <w:rPr>
          <w:rFonts w:cs="Arial"/>
          <w:szCs w:val="20"/>
        </w:rPr>
        <w:t>-        poklicnim, srednjim tehniškim in srednjim strokovnim šolam,</w:t>
      </w:r>
    </w:p>
    <w:p w14:paraId="1C66746F" w14:textId="77777777" w:rsidR="004E4259" w:rsidRPr="00ED3CEE" w:rsidRDefault="004E4259" w:rsidP="004E4259">
      <w:pPr>
        <w:jc w:val="both"/>
        <w:rPr>
          <w:rFonts w:cs="Arial"/>
          <w:szCs w:val="20"/>
        </w:rPr>
      </w:pPr>
      <w:r w:rsidRPr="00ED3CEE">
        <w:rPr>
          <w:rFonts w:cs="Arial"/>
          <w:szCs w:val="20"/>
        </w:rPr>
        <w:t>-        gimnazijam in</w:t>
      </w:r>
    </w:p>
    <w:p w14:paraId="218D94A0" w14:textId="77777777" w:rsidR="004E4259" w:rsidRPr="00ED3CEE" w:rsidRDefault="004E4259" w:rsidP="004E4259">
      <w:pPr>
        <w:jc w:val="both"/>
        <w:rPr>
          <w:rFonts w:cs="Arial"/>
          <w:szCs w:val="20"/>
        </w:rPr>
      </w:pPr>
      <w:r w:rsidRPr="00ED3CEE">
        <w:rPr>
          <w:rFonts w:cs="Arial"/>
          <w:szCs w:val="20"/>
        </w:rPr>
        <w:t>-        višjim strokovnim šolam.</w:t>
      </w:r>
    </w:p>
    <w:p w14:paraId="4F8B90D8" w14:textId="77777777" w:rsidR="004E4259" w:rsidRPr="00ED3CEE" w:rsidRDefault="004E4259" w:rsidP="004E4259">
      <w:pPr>
        <w:jc w:val="both"/>
        <w:rPr>
          <w:rFonts w:cs="Arial"/>
          <w:szCs w:val="20"/>
        </w:rPr>
      </w:pPr>
      <w:r w:rsidRPr="00ED3CEE">
        <w:rPr>
          <w:rFonts w:cs="Arial"/>
          <w:szCs w:val="20"/>
        </w:rPr>
        <w:t>Sredstva za delavce, ki opravljajo zdravstvene storitve, se zagotavljajo v skladu z zakoni in drugimi predpisi, ki urejajo financiranje na področju zdravstva.</w:t>
      </w:r>
    </w:p>
    <w:p w14:paraId="38409CB0" w14:textId="77777777" w:rsidR="004E4259" w:rsidRPr="00ED3CEE" w:rsidRDefault="004E4259" w:rsidP="004E4259">
      <w:pPr>
        <w:jc w:val="both"/>
        <w:rPr>
          <w:rFonts w:cs="Arial"/>
          <w:szCs w:val="20"/>
        </w:rPr>
      </w:pPr>
      <w:r w:rsidRPr="00ED3CEE">
        <w:rPr>
          <w:rFonts w:cs="Arial"/>
          <w:szCs w:val="20"/>
        </w:rPr>
        <w:t>Iz sredstev državnega proračuna se zagotavljajo sredstva za materialne stroške v skladu z normativi in standardi oziroma metodologijo za določanje obsega sredstev na udeleženca izobraževanja ter za investicijsko vzdrževanje in obnovo nepremičnin in opreme:</w:t>
      </w:r>
    </w:p>
    <w:p w14:paraId="21C7ED32" w14:textId="77777777" w:rsidR="004E4259" w:rsidRPr="00ED3CEE" w:rsidRDefault="004E4259" w:rsidP="004E4259">
      <w:pPr>
        <w:jc w:val="both"/>
        <w:rPr>
          <w:rFonts w:cs="Arial"/>
          <w:szCs w:val="20"/>
        </w:rPr>
      </w:pPr>
      <w:r w:rsidRPr="00ED3CEE">
        <w:rPr>
          <w:rFonts w:cs="Arial"/>
          <w:szCs w:val="20"/>
        </w:rPr>
        <w:t>-        zavodom za vzgojo in izobraževanje otrok in mladostnikov s posebnimi potrebami,</w:t>
      </w:r>
    </w:p>
    <w:p w14:paraId="0DE3682A" w14:textId="77777777" w:rsidR="004E4259" w:rsidRPr="00ED3CEE" w:rsidRDefault="004E4259" w:rsidP="004E4259">
      <w:pPr>
        <w:jc w:val="both"/>
        <w:rPr>
          <w:rFonts w:cs="Arial"/>
          <w:szCs w:val="20"/>
        </w:rPr>
      </w:pPr>
      <w:r w:rsidRPr="00ED3CEE">
        <w:rPr>
          <w:rFonts w:cs="Arial"/>
          <w:szCs w:val="20"/>
        </w:rPr>
        <w:t>-        domovom za učence in dijaškim domovom za vzgojno dejavnost,</w:t>
      </w:r>
    </w:p>
    <w:p w14:paraId="681FD44B" w14:textId="77777777" w:rsidR="004E4259" w:rsidRPr="00ED3CEE" w:rsidRDefault="004E4259" w:rsidP="004E4259">
      <w:pPr>
        <w:jc w:val="both"/>
        <w:rPr>
          <w:rFonts w:cs="Arial"/>
          <w:szCs w:val="20"/>
        </w:rPr>
      </w:pPr>
      <w:r w:rsidRPr="00ED3CEE">
        <w:rPr>
          <w:rFonts w:cs="Arial"/>
          <w:szCs w:val="20"/>
        </w:rPr>
        <w:t>-        poklicnim, srednjim tehniškim in drugim strokovnim šolam,</w:t>
      </w:r>
    </w:p>
    <w:p w14:paraId="28203490" w14:textId="77777777" w:rsidR="004E4259" w:rsidRPr="00ED3CEE" w:rsidRDefault="004E4259" w:rsidP="004E4259">
      <w:pPr>
        <w:jc w:val="both"/>
        <w:rPr>
          <w:rFonts w:cs="Arial"/>
          <w:szCs w:val="20"/>
        </w:rPr>
      </w:pPr>
      <w:r w:rsidRPr="00ED3CEE">
        <w:rPr>
          <w:rFonts w:cs="Arial"/>
          <w:szCs w:val="20"/>
        </w:rPr>
        <w:lastRenderedPageBreak/>
        <w:t>-        gimnazijam in</w:t>
      </w:r>
    </w:p>
    <w:p w14:paraId="768D40B1" w14:textId="77777777" w:rsidR="004E4259" w:rsidRPr="00ED3CEE" w:rsidRDefault="004E4259" w:rsidP="004E4259">
      <w:pPr>
        <w:jc w:val="both"/>
        <w:rPr>
          <w:rFonts w:cs="Arial"/>
          <w:szCs w:val="20"/>
        </w:rPr>
      </w:pPr>
      <w:r w:rsidRPr="00ED3CEE">
        <w:rPr>
          <w:rFonts w:cs="Arial"/>
          <w:szCs w:val="20"/>
        </w:rPr>
        <w:t>-        višjim strokovnim šolam.</w:t>
      </w:r>
    </w:p>
    <w:p w14:paraId="23F7B1FA" w14:textId="77777777" w:rsidR="004E4259" w:rsidRPr="00ED3CEE" w:rsidRDefault="004E4259" w:rsidP="004E4259">
      <w:pPr>
        <w:jc w:val="both"/>
        <w:rPr>
          <w:rFonts w:cs="Arial"/>
          <w:szCs w:val="20"/>
        </w:rPr>
      </w:pPr>
      <w:r w:rsidRPr="00ED3CEE">
        <w:rPr>
          <w:rFonts w:cs="Arial"/>
          <w:szCs w:val="20"/>
        </w:rPr>
        <w:t>Iz sredstev državnega proračuna se zagotavljajo tudi sredstva za kritje materialnih stroškov v skladu s standardi in normativi za izvedbo osnovnošolskega izobraževanja iz prve alinee prvega odstavka tega člena, in sicer za:</w:t>
      </w:r>
    </w:p>
    <w:p w14:paraId="7073780B" w14:textId="77777777" w:rsidR="004E4259" w:rsidRPr="00ED3CEE" w:rsidRDefault="004E4259" w:rsidP="004E4259">
      <w:pPr>
        <w:jc w:val="both"/>
        <w:rPr>
          <w:rFonts w:cs="Arial"/>
          <w:szCs w:val="20"/>
        </w:rPr>
      </w:pPr>
      <w:r w:rsidRPr="00ED3CEE">
        <w:rPr>
          <w:rFonts w:cs="Arial"/>
          <w:szCs w:val="20"/>
        </w:rPr>
        <w:t>-        nadomestila stroškov delavcem v skladu s kolektivno pogodbo,</w:t>
      </w:r>
    </w:p>
    <w:p w14:paraId="18D12EFE" w14:textId="77777777" w:rsidR="004E4259" w:rsidRPr="00ED3CEE" w:rsidRDefault="004E4259" w:rsidP="004E4259">
      <w:pPr>
        <w:jc w:val="both"/>
        <w:rPr>
          <w:rFonts w:cs="Arial"/>
          <w:szCs w:val="20"/>
        </w:rPr>
      </w:pPr>
      <w:r w:rsidRPr="00ED3CEE">
        <w:rPr>
          <w:rFonts w:cs="Arial"/>
          <w:szCs w:val="20"/>
        </w:rPr>
        <w:t>-        nabavo učil in učnih pripomočkov opredeljenih kot drobni inventar,</w:t>
      </w:r>
    </w:p>
    <w:p w14:paraId="2C047674" w14:textId="77777777" w:rsidR="004E4259" w:rsidRPr="00ED3CEE" w:rsidRDefault="004E4259" w:rsidP="004E4259">
      <w:pPr>
        <w:jc w:val="both"/>
        <w:rPr>
          <w:rFonts w:cs="Arial"/>
          <w:szCs w:val="20"/>
        </w:rPr>
      </w:pPr>
      <w:r w:rsidRPr="00ED3CEE">
        <w:rPr>
          <w:rFonts w:cs="Arial"/>
          <w:szCs w:val="20"/>
        </w:rPr>
        <w:t>-        potrošni material za pripravo in izvedbo pouka,</w:t>
      </w:r>
    </w:p>
    <w:p w14:paraId="4241121D" w14:textId="77777777" w:rsidR="004E4259" w:rsidRPr="00ED3CEE" w:rsidRDefault="004E4259" w:rsidP="004E4259">
      <w:pPr>
        <w:jc w:val="both"/>
        <w:rPr>
          <w:rFonts w:cs="Arial"/>
          <w:szCs w:val="20"/>
        </w:rPr>
      </w:pPr>
      <w:r w:rsidRPr="00ED3CEE">
        <w:rPr>
          <w:rFonts w:cs="Arial"/>
          <w:szCs w:val="20"/>
        </w:rPr>
        <w:t>-        stroške obveznih ekskurzij,</w:t>
      </w:r>
    </w:p>
    <w:p w14:paraId="5560B16F" w14:textId="77777777" w:rsidR="004E4259" w:rsidRPr="00ED3CEE" w:rsidRDefault="004E4259" w:rsidP="004E4259">
      <w:pPr>
        <w:jc w:val="both"/>
        <w:rPr>
          <w:rFonts w:cs="Arial"/>
          <w:szCs w:val="20"/>
        </w:rPr>
      </w:pPr>
      <w:r w:rsidRPr="00ED3CEE">
        <w:rPr>
          <w:rFonts w:cs="Arial"/>
          <w:szCs w:val="20"/>
        </w:rPr>
        <w:t>-        oskrbo otrok in mladostnikov s posebnimi potrebami v skladu z odločbo o usmeritvi,</w:t>
      </w:r>
    </w:p>
    <w:p w14:paraId="7983D36D" w14:textId="77777777" w:rsidR="004E4259" w:rsidRPr="00ED3CEE" w:rsidRDefault="004E4259" w:rsidP="004E4259">
      <w:pPr>
        <w:jc w:val="both"/>
        <w:rPr>
          <w:rFonts w:cs="Arial"/>
          <w:szCs w:val="20"/>
        </w:rPr>
      </w:pPr>
      <w:r w:rsidRPr="00ED3CEE">
        <w:rPr>
          <w:rFonts w:cs="Arial"/>
          <w:szCs w:val="20"/>
        </w:rPr>
        <w:t>-        prevoze učencev s posebnimi potrebami v skladu z določbo šestega odstavka 56. člena zakona o osnovni šoli (Uradni list RS, št. 12/96, 33/97 in 59/2001) ob pouka prostih dnevih in</w:t>
      </w:r>
    </w:p>
    <w:p w14:paraId="5152F036" w14:textId="77777777" w:rsidR="004E4259" w:rsidRPr="00ED3CEE" w:rsidRDefault="004E4259" w:rsidP="004E4259">
      <w:pPr>
        <w:jc w:val="both"/>
        <w:rPr>
          <w:rFonts w:cs="Arial"/>
          <w:szCs w:val="20"/>
        </w:rPr>
      </w:pPr>
      <w:r w:rsidRPr="00ED3CEE">
        <w:rPr>
          <w:rFonts w:cs="Arial"/>
          <w:szCs w:val="20"/>
        </w:rPr>
        <w:t>-        prevoze predšolskih otrok v skladu s 15. členom zakona o usmerjanju otrok s posebnimi potrebami (Uradni list RS, št. 54/2000).</w:t>
      </w:r>
    </w:p>
    <w:p w14:paraId="75D62BF1" w14:textId="77777777" w:rsidR="004E4259" w:rsidRPr="00ED3CEE" w:rsidRDefault="004E4259" w:rsidP="004E4259">
      <w:pPr>
        <w:jc w:val="both"/>
        <w:rPr>
          <w:rFonts w:cs="Arial"/>
          <w:szCs w:val="20"/>
        </w:rPr>
      </w:pPr>
      <w:r w:rsidRPr="00ED3CEE">
        <w:rPr>
          <w:rFonts w:cs="Arial"/>
          <w:szCs w:val="20"/>
        </w:rPr>
        <w:t>Iz državnega proračuna se zagotavljajo tudi sredstva za investicije v poklicne, srednje tehniške in druge strokovne šole, gimnazije, šole oziroma zavode za vzgojo in izobraževanje otrok in mladostnikov s posebnimi potrebami, osnovne šole narodne skupnosti, višje strokovne šole, dijaške domove in druge šole, katerih ustanovitelj je država.</w:t>
      </w:r>
    </w:p>
    <w:p w14:paraId="3460C512" w14:textId="77777777" w:rsidR="004E4259" w:rsidRPr="00ED3CEE" w:rsidRDefault="004E4259" w:rsidP="004E4259">
      <w:pPr>
        <w:jc w:val="both"/>
        <w:rPr>
          <w:rFonts w:cs="Arial"/>
          <w:szCs w:val="20"/>
        </w:rPr>
      </w:pPr>
      <w:r w:rsidRPr="00ED3CEE">
        <w:rPr>
          <w:rFonts w:cs="Arial"/>
          <w:szCs w:val="20"/>
        </w:rPr>
        <w:t>Če je ustanovitelj gimnazije mestna občina, sredstva iz prvega in tretjega odstavka tega člena v celoti ali v določenem deležu zagotavlja mestna občina v skladu s pogodbo, ki jo skleneta mestna občina in Vlada Republike Slovenije.</w:t>
      </w:r>
    </w:p>
    <w:p w14:paraId="7F751B94" w14:textId="77777777" w:rsidR="004E4259" w:rsidRPr="00ED3CEE" w:rsidRDefault="004E4259" w:rsidP="004E4259">
      <w:pPr>
        <w:jc w:val="both"/>
        <w:rPr>
          <w:rFonts w:cs="Arial"/>
          <w:szCs w:val="20"/>
        </w:rPr>
      </w:pPr>
      <w:r w:rsidRPr="00ED3CEE">
        <w:rPr>
          <w:rFonts w:cs="Arial"/>
          <w:szCs w:val="20"/>
        </w:rPr>
        <w:t>Iz državnega proračuna se zagotavljajo tudi sredstva za dejavnosti in naloge, ki so potrebne za opravljanje dejavnosti vzgoje in izobraževanja:</w:t>
      </w:r>
    </w:p>
    <w:p w14:paraId="4AAFE703" w14:textId="77777777" w:rsidR="004E4259" w:rsidRPr="00ED3CEE" w:rsidRDefault="004E4259" w:rsidP="004E4259">
      <w:pPr>
        <w:jc w:val="both"/>
        <w:rPr>
          <w:rFonts w:cs="Arial"/>
          <w:szCs w:val="20"/>
        </w:rPr>
      </w:pPr>
      <w:r w:rsidRPr="00ED3CEE">
        <w:rPr>
          <w:rFonts w:cs="Arial"/>
          <w:szCs w:val="20"/>
        </w:rPr>
        <w:t>-        del prispevkov za pokojninsko in invalidsko zavarovanje za vajence z učno pogodbo,</w:t>
      </w:r>
    </w:p>
    <w:p w14:paraId="593E4DCF" w14:textId="77777777" w:rsidR="004E4259" w:rsidRPr="00ED3CEE" w:rsidRDefault="004E4259" w:rsidP="004E4259">
      <w:pPr>
        <w:jc w:val="both"/>
        <w:rPr>
          <w:rFonts w:cs="Arial"/>
          <w:szCs w:val="20"/>
        </w:rPr>
      </w:pPr>
      <w:r w:rsidRPr="00ED3CEE">
        <w:rPr>
          <w:rFonts w:cs="Arial"/>
          <w:szCs w:val="20"/>
        </w:rPr>
        <w:t>-        prispevke za invalidsko zavarovanje vajencev, dijakov in študentov višjih šol za primer nesreče pri praktičnem izobraževanju,</w:t>
      </w:r>
    </w:p>
    <w:p w14:paraId="463BD15F" w14:textId="77777777" w:rsidR="004E4259" w:rsidRPr="00ED3CEE" w:rsidRDefault="004E4259" w:rsidP="004E4259">
      <w:pPr>
        <w:jc w:val="both"/>
        <w:rPr>
          <w:rFonts w:cs="Arial"/>
          <w:szCs w:val="20"/>
        </w:rPr>
      </w:pPr>
      <w:r w:rsidRPr="00ED3CEE">
        <w:rPr>
          <w:rFonts w:cs="Arial"/>
          <w:szCs w:val="20"/>
        </w:rPr>
        <w:t>-        sredstva za pripravo in za subvencioniranje cene učbenikov in učil za osnovno šolo, za šolstvo narodne skupnosti in za izobraževanje pripadnikov slovenskega naroda v zamejstvu in zdomstvu ter Romov,</w:t>
      </w:r>
    </w:p>
    <w:p w14:paraId="7FDBF4D0" w14:textId="77777777" w:rsidR="004E4259" w:rsidRPr="00ED3CEE" w:rsidRDefault="004E4259" w:rsidP="004E4259">
      <w:pPr>
        <w:jc w:val="both"/>
        <w:rPr>
          <w:rFonts w:cs="Arial"/>
          <w:szCs w:val="20"/>
        </w:rPr>
      </w:pPr>
      <w:r w:rsidRPr="00ED3CEE">
        <w:rPr>
          <w:rFonts w:cs="Arial"/>
          <w:szCs w:val="20"/>
        </w:rPr>
        <w:t>-        sredstva za subvencioniranje učbenikov z nizko naklado,</w:t>
      </w:r>
    </w:p>
    <w:p w14:paraId="344BBE75" w14:textId="77777777" w:rsidR="004E4259" w:rsidRPr="00ED3CEE" w:rsidRDefault="004E4259" w:rsidP="004E4259">
      <w:pPr>
        <w:jc w:val="both"/>
        <w:rPr>
          <w:rFonts w:cs="Arial"/>
          <w:szCs w:val="20"/>
        </w:rPr>
      </w:pPr>
      <w:r w:rsidRPr="00ED3CEE">
        <w:rPr>
          <w:rFonts w:cs="Arial"/>
          <w:szCs w:val="20"/>
        </w:rPr>
        <w:t>-        sredstva za pripravo in izvedbo mature, zaključnega izpita ter za preverjanje znanja učencev ob koncu posameznih obdobij v osnovni šoli,</w:t>
      </w:r>
    </w:p>
    <w:p w14:paraId="58D661C0" w14:textId="77777777" w:rsidR="004E4259" w:rsidRPr="00ED3CEE" w:rsidRDefault="004E4259" w:rsidP="004E4259">
      <w:pPr>
        <w:jc w:val="both"/>
        <w:rPr>
          <w:rFonts w:cs="Arial"/>
          <w:szCs w:val="20"/>
        </w:rPr>
      </w:pPr>
      <w:r w:rsidRPr="00ED3CEE">
        <w:rPr>
          <w:rFonts w:cs="Arial"/>
          <w:szCs w:val="20"/>
        </w:rPr>
        <w:t>-        sredstva za razvoj poklicnega izobraževanja in strokovnega izobraževanja, višjega strokovnega šolstva in srednjega splošnega izobraževanja,</w:t>
      </w:r>
    </w:p>
    <w:p w14:paraId="3370D506" w14:textId="77777777" w:rsidR="004E4259" w:rsidRPr="00ED3CEE" w:rsidRDefault="004E4259" w:rsidP="004E4259">
      <w:pPr>
        <w:jc w:val="both"/>
        <w:rPr>
          <w:rFonts w:cs="Arial"/>
          <w:szCs w:val="20"/>
        </w:rPr>
      </w:pPr>
      <w:r w:rsidRPr="00ED3CEE">
        <w:rPr>
          <w:rFonts w:cs="Arial"/>
          <w:szCs w:val="20"/>
        </w:rPr>
        <w:t>-        sredstva za izvedbo programa Urada Republike Slovenije za mladino,</w:t>
      </w:r>
    </w:p>
    <w:p w14:paraId="0AA90B98" w14:textId="77777777" w:rsidR="004E4259" w:rsidRPr="00ED3CEE" w:rsidRDefault="004E4259" w:rsidP="004E4259">
      <w:pPr>
        <w:jc w:val="both"/>
        <w:rPr>
          <w:rFonts w:cs="Arial"/>
          <w:szCs w:val="20"/>
        </w:rPr>
      </w:pPr>
      <w:r w:rsidRPr="00ED3CEE">
        <w:rPr>
          <w:rFonts w:cs="Arial"/>
          <w:szCs w:val="20"/>
        </w:rPr>
        <w:t>-        sredstva za raziskovalno, razvojno ter eksperimentalno dejavnost, strokovno izobraževanje in izpopolnjevanje strokovnih delavcev, informacijsko-dokumentacijsko in muzejsko dejavnost,</w:t>
      </w:r>
    </w:p>
    <w:p w14:paraId="122E737B" w14:textId="77777777" w:rsidR="004E4259" w:rsidRPr="00ED3CEE" w:rsidRDefault="004E4259" w:rsidP="004E4259">
      <w:pPr>
        <w:jc w:val="both"/>
        <w:rPr>
          <w:rFonts w:cs="Arial"/>
          <w:szCs w:val="20"/>
        </w:rPr>
      </w:pPr>
      <w:r w:rsidRPr="00ED3CEE">
        <w:rPr>
          <w:rFonts w:cs="Arial"/>
          <w:szCs w:val="20"/>
        </w:rPr>
        <w:t>-        sredstva za strokovna posvetovanja in delo strokovnih društev,</w:t>
      </w:r>
    </w:p>
    <w:p w14:paraId="1B10DE13" w14:textId="77777777" w:rsidR="004E4259" w:rsidRPr="00ED3CEE" w:rsidRDefault="004E4259" w:rsidP="004E4259">
      <w:pPr>
        <w:jc w:val="both"/>
        <w:rPr>
          <w:rFonts w:cs="Arial"/>
          <w:szCs w:val="20"/>
        </w:rPr>
      </w:pPr>
      <w:r w:rsidRPr="00ED3CEE">
        <w:rPr>
          <w:rFonts w:cs="Arial"/>
          <w:szCs w:val="20"/>
        </w:rPr>
        <w:t>-        sredstva za razvoj učne tehnologije,</w:t>
      </w:r>
    </w:p>
    <w:p w14:paraId="71242EB4" w14:textId="77777777" w:rsidR="004E4259" w:rsidRPr="00ED3CEE" w:rsidRDefault="004E4259" w:rsidP="004E4259">
      <w:pPr>
        <w:jc w:val="both"/>
        <w:rPr>
          <w:rFonts w:cs="Arial"/>
          <w:szCs w:val="20"/>
        </w:rPr>
      </w:pPr>
      <w:r w:rsidRPr="00ED3CEE">
        <w:rPr>
          <w:rFonts w:cs="Arial"/>
          <w:szCs w:val="20"/>
        </w:rPr>
        <w:t>-        sredstva za šolo za ravnatelje,</w:t>
      </w:r>
    </w:p>
    <w:p w14:paraId="1420AB40" w14:textId="77777777" w:rsidR="004E4259" w:rsidRPr="00ED3CEE" w:rsidRDefault="004E4259" w:rsidP="004E4259">
      <w:pPr>
        <w:jc w:val="both"/>
        <w:rPr>
          <w:rFonts w:cs="Arial"/>
          <w:szCs w:val="20"/>
        </w:rPr>
      </w:pPr>
      <w:r w:rsidRPr="00ED3CEE">
        <w:rPr>
          <w:rFonts w:cs="Arial"/>
          <w:szCs w:val="20"/>
        </w:rPr>
        <w:t>-        sredstva za dopolnilni pouk slovenskega jezika za otroke slovenskih delavcev na začasnem delu v tujini,</w:t>
      </w:r>
    </w:p>
    <w:p w14:paraId="44567377" w14:textId="77777777" w:rsidR="004E4259" w:rsidRPr="00ED3CEE" w:rsidRDefault="004E4259" w:rsidP="004E4259">
      <w:pPr>
        <w:jc w:val="both"/>
        <w:rPr>
          <w:rFonts w:cs="Arial"/>
          <w:szCs w:val="20"/>
        </w:rPr>
      </w:pPr>
      <w:r w:rsidRPr="00ED3CEE">
        <w:rPr>
          <w:rFonts w:cs="Arial"/>
          <w:szCs w:val="20"/>
        </w:rPr>
        <w:t>-        sredstva za zaposlovanje in usposabljanje pripravnikov, za mednarodno sodelovanje, za delovanje šolskih knjižnic in mediotek ter učbeniških skladov. Pogoje uporabe učbenikov šol iz učbeniških skladov s strani učencev in dijakov ter kriterije in višino sofinanciranja uporabe določi minister s pravilnikom.</w:t>
      </w:r>
    </w:p>
    <w:p w14:paraId="4398856E" w14:textId="77777777" w:rsidR="004E4259" w:rsidRPr="00ED3CEE" w:rsidRDefault="004E4259" w:rsidP="004E4259">
      <w:pPr>
        <w:jc w:val="both"/>
        <w:rPr>
          <w:rFonts w:cs="Arial"/>
          <w:szCs w:val="20"/>
        </w:rPr>
      </w:pPr>
      <w:r w:rsidRPr="00ED3CEE">
        <w:rPr>
          <w:rFonts w:cs="Arial"/>
          <w:szCs w:val="20"/>
        </w:rPr>
        <w:t>-        sredstva za tekmovanja učencev, vajencev in dijakov ter študentov višjih šol in za posebne oblike dela z nadarjenimi,</w:t>
      </w:r>
    </w:p>
    <w:p w14:paraId="4D43A7B3" w14:textId="77777777" w:rsidR="004E4259" w:rsidRPr="00ED3CEE" w:rsidRDefault="004E4259" w:rsidP="004E4259">
      <w:pPr>
        <w:jc w:val="both"/>
        <w:rPr>
          <w:rFonts w:cs="Arial"/>
          <w:szCs w:val="20"/>
        </w:rPr>
      </w:pPr>
      <w:r w:rsidRPr="00ED3CEE">
        <w:rPr>
          <w:rFonts w:cs="Arial"/>
          <w:szCs w:val="20"/>
        </w:rPr>
        <w:t>-        sredstva za štipendiranje za pedagoški poklic in za subvencioniranje šolnin,</w:t>
      </w:r>
    </w:p>
    <w:p w14:paraId="37855698" w14:textId="77777777" w:rsidR="004E4259" w:rsidRPr="00ED3CEE" w:rsidRDefault="004E4259" w:rsidP="004E4259">
      <w:pPr>
        <w:jc w:val="both"/>
        <w:rPr>
          <w:rFonts w:cs="Arial"/>
          <w:szCs w:val="20"/>
        </w:rPr>
      </w:pPr>
      <w:r w:rsidRPr="00ED3CEE">
        <w:rPr>
          <w:rFonts w:cs="Arial"/>
          <w:szCs w:val="20"/>
        </w:rPr>
        <w:t>-        sredstva za mladinsko in za strokovno periodiko ter za subvencioniranje cene strokovne literature,</w:t>
      </w:r>
    </w:p>
    <w:p w14:paraId="1157D386" w14:textId="77777777" w:rsidR="004E4259" w:rsidRPr="00ED3CEE" w:rsidRDefault="004E4259" w:rsidP="004E4259">
      <w:pPr>
        <w:jc w:val="both"/>
        <w:rPr>
          <w:rFonts w:cs="Arial"/>
          <w:szCs w:val="20"/>
        </w:rPr>
      </w:pPr>
      <w:r w:rsidRPr="00ED3CEE">
        <w:rPr>
          <w:rFonts w:cs="Arial"/>
          <w:szCs w:val="20"/>
        </w:rPr>
        <w:t>-        sredstva za nagrado Republike Slovenije na področju šolstva,</w:t>
      </w:r>
    </w:p>
    <w:p w14:paraId="715A6809" w14:textId="77777777" w:rsidR="004E4259" w:rsidRPr="00ED3CEE" w:rsidRDefault="004E4259" w:rsidP="004E4259">
      <w:pPr>
        <w:jc w:val="both"/>
        <w:rPr>
          <w:rFonts w:cs="Arial"/>
          <w:szCs w:val="20"/>
        </w:rPr>
      </w:pPr>
      <w:r w:rsidRPr="00ED3CEE">
        <w:rPr>
          <w:rFonts w:cs="Arial"/>
          <w:szCs w:val="20"/>
        </w:rPr>
        <w:lastRenderedPageBreak/>
        <w:t>-        sredstva za šolsko televizijo in radio,</w:t>
      </w:r>
    </w:p>
    <w:p w14:paraId="34560F7D" w14:textId="77777777" w:rsidR="004E4259" w:rsidRPr="00ED3CEE" w:rsidRDefault="004E4259" w:rsidP="004E4259">
      <w:pPr>
        <w:jc w:val="both"/>
        <w:rPr>
          <w:rFonts w:cs="Arial"/>
          <w:szCs w:val="20"/>
        </w:rPr>
      </w:pPr>
      <w:r w:rsidRPr="00ED3CEE">
        <w:rPr>
          <w:rFonts w:cs="Arial"/>
          <w:szCs w:val="20"/>
        </w:rPr>
        <w:t>-        sredstva za razvojno in svetovalno delo v vzgoji in izobraževanju,</w:t>
      </w:r>
    </w:p>
    <w:p w14:paraId="649D0FBD" w14:textId="77777777" w:rsidR="004E4259" w:rsidRPr="00ED3CEE" w:rsidRDefault="004E4259" w:rsidP="004E4259">
      <w:pPr>
        <w:jc w:val="both"/>
        <w:rPr>
          <w:rFonts w:cs="Arial"/>
          <w:szCs w:val="20"/>
        </w:rPr>
      </w:pPr>
      <w:r w:rsidRPr="00ED3CEE">
        <w:rPr>
          <w:rFonts w:cs="Arial"/>
          <w:szCs w:val="20"/>
        </w:rPr>
        <w:t>-        sredstva za obšolske dejavnosti učencev, vajencev in dijakov,</w:t>
      </w:r>
    </w:p>
    <w:p w14:paraId="7871C3FC" w14:textId="77777777" w:rsidR="004E4259" w:rsidRPr="00ED3CEE" w:rsidRDefault="004E4259" w:rsidP="004E4259">
      <w:pPr>
        <w:jc w:val="both"/>
        <w:rPr>
          <w:rFonts w:cs="Arial"/>
          <w:szCs w:val="20"/>
        </w:rPr>
      </w:pPr>
      <w:r w:rsidRPr="00ED3CEE">
        <w:rPr>
          <w:rFonts w:cs="Arial"/>
          <w:szCs w:val="20"/>
        </w:rPr>
        <w:t>-        sredstva za subvencioniranje prehrane za učence, vajence in dijake,</w:t>
      </w:r>
    </w:p>
    <w:p w14:paraId="3F78A431" w14:textId="77777777" w:rsidR="004E4259" w:rsidRPr="00ED3CEE" w:rsidRDefault="004E4259" w:rsidP="004E4259">
      <w:pPr>
        <w:jc w:val="both"/>
        <w:rPr>
          <w:rFonts w:cs="Arial"/>
          <w:szCs w:val="20"/>
        </w:rPr>
      </w:pPr>
      <w:r w:rsidRPr="00ED3CEE">
        <w:rPr>
          <w:rFonts w:cs="Arial"/>
          <w:szCs w:val="20"/>
        </w:rPr>
        <w:t>-        sredstva za izobraževanje Romov,</w:t>
      </w:r>
    </w:p>
    <w:p w14:paraId="123FB934" w14:textId="77777777" w:rsidR="004E4259" w:rsidRPr="00ED3CEE" w:rsidRDefault="004E4259" w:rsidP="004E4259">
      <w:pPr>
        <w:jc w:val="both"/>
        <w:rPr>
          <w:rFonts w:cs="Arial"/>
          <w:szCs w:val="20"/>
        </w:rPr>
      </w:pPr>
      <w:r w:rsidRPr="00ED3CEE">
        <w:rPr>
          <w:rFonts w:cs="Arial"/>
          <w:szCs w:val="20"/>
        </w:rPr>
        <w:t>-        sredstva za mednarodno dejavnost,</w:t>
      </w:r>
    </w:p>
    <w:p w14:paraId="31B0CBB8" w14:textId="77777777" w:rsidR="004E4259" w:rsidRPr="00ED3CEE" w:rsidRDefault="004E4259" w:rsidP="004E4259">
      <w:pPr>
        <w:jc w:val="both"/>
        <w:rPr>
          <w:rFonts w:cs="Arial"/>
          <w:szCs w:val="20"/>
        </w:rPr>
      </w:pPr>
      <w:r w:rsidRPr="00ED3CEE">
        <w:rPr>
          <w:rFonts w:cs="Arial"/>
          <w:szCs w:val="20"/>
        </w:rPr>
        <w:t>-        sredstva za učenje slovenščine za tujce, vključene v redno osnovnošolsko in srednješolsko izobraževanje,</w:t>
      </w:r>
    </w:p>
    <w:p w14:paraId="668424CA" w14:textId="77777777" w:rsidR="004E4259" w:rsidRPr="00ED3CEE" w:rsidRDefault="004E4259" w:rsidP="004E4259">
      <w:pPr>
        <w:jc w:val="both"/>
        <w:rPr>
          <w:rFonts w:cs="Arial"/>
          <w:szCs w:val="20"/>
        </w:rPr>
      </w:pPr>
      <w:r w:rsidRPr="00ED3CEE">
        <w:rPr>
          <w:rFonts w:cs="Arial"/>
          <w:szCs w:val="20"/>
        </w:rPr>
        <w:t>-        sredstva za poučevanje maternega jezika za tujce, vključene v redno osnovnošolsko in srednješolsko izobraževanje,</w:t>
      </w:r>
    </w:p>
    <w:p w14:paraId="76843624" w14:textId="77777777" w:rsidR="004E4259" w:rsidRPr="00ED3CEE" w:rsidRDefault="004E4259" w:rsidP="004E4259">
      <w:pPr>
        <w:jc w:val="both"/>
        <w:rPr>
          <w:rFonts w:cs="Arial"/>
          <w:szCs w:val="20"/>
        </w:rPr>
      </w:pPr>
      <w:r w:rsidRPr="00ED3CEE">
        <w:rPr>
          <w:rFonts w:cs="Arial"/>
          <w:szCs w:val="20"/>
        </w:rPr>
        <w:t>-        sredstva za sofinanciranje plačil staršev, ki imajo v dijaškem domu hkrati vključenega več kot enega otroka,</w:t>
      </w:r>
    </w:p>
    <w:p w14:paraId="491DFE56" w14:textId="77777777" w:rsidR="004E4259" w:rsidRPr="00ED3CEE" w:rsidRDefault="004E4259" w:rsidP="004E4259">
      <w:pPr>
        <w:jc w:val="both"/>
        <w:rPr>
          <w:rFonts w:cs="Arial"/>
          <w:szCs w:val="20"/>
        </w:rPr>
      </w:pPr>
      <w:r w:rsidRPr="00ED3CEE">
        <w:rPr>
          <w:rFonts w:cs="Arial"/>
          <w:szCs w:val="20"/>
        </w:rPr>
        <w:t>-        sredstva za podporo izobraževalne dejavnosti v zamejstvu,</w:t>
      </w:r>
    </w:p>
    <w:p w14:paraId="1EB2FB71" w14:textId="77777777" w:rsidR="004E4259" w:rsidRPr="00ED3CEE" w:rsidRDefault="004E4259" w:rsidP="004E4259">
      <w:pPr>
        <w:jc w:val="both"/>
        <w:rPr>
          <w:rFonts w:cs="Arial"/>
          <w:szCs w:val="20"/>
        </w:rPr>
      </w:pPr>
      <w:r w:rsidRPr="00ED3CEE">
        <w:rPr>
          <w:rFonts w:cs="Arial"/>
          <w:szCs w:val="20"/>
        </w:rPr>
        <w:t>-        sredstva za delovanje strokovnih svetov,</w:t>
      </w:r>
    </w:p>
    <w:p w14:paraId="5364DB7E" w14:textId="77777777" w:rsidR="004E4259" w:rsidRPr="00ED3CEE" w:rsidRDefault="004E4259" w:rsidP="004E4259">
      <w:pPr>
        <w:jc w:val="both"/>
        <w:rPr>
          <w:rFonts w:cs="Arial"/>
          <w:szCs w:val="20"/>
        </w:rPr>
      </w:pPr>
      <w:r w:rsidRPr="00ED3CEE">
        <w:rPr>
          <w:rFonts w:cs="Arial"/>
          <w:szCs w:val="20"/>
        </w:rPr>
        <w:t>-        sredstva za raziskovalno in inovativno dejavnost učencev, dijakov, vajencev in študentov višjih šol,</w:t>
      </w:r>
    </w:p>
    <w:p w14:paraId="5F454883" w14:textId="77777777" w:rsidR="004E4259" w:rsidRPr="00ED3CEE" w:rsidRDefault="004E4259" w:rsidP="004E4259">
      <w:pPr>
        <w:jc w:val="both"/>
        <w:rPr>
          <w:rFonts w:cs="Arial"/>
          <w:szCs w:val="20"/>
        </w:rPr>
      </w:pPr>
      <w:r w:rsidRPr="00ED3CEE">
        <w:rPr>
          <w:rFonts w:cs="Arial"/>
          <w:szCs w:val="20"/>
        </w:rPr>
        <w:t>-        sredstva za obvezne zdravniške preglede dijakov, vajencev in študentov višje strokovne šole zaradi praktičnega pouka oziroma praktičnega izobraževanja,</w:t>
      </w:r>
    </w:p>
    <w:p w14:paraId="7FFBBE53" w14:textId="77777777" w:rsidR="004E4259" w:rsidRPr="00ED3CEE" w:rsidRDefault="004E4259" w:rsidP="004E4259">
      <w:pPr>
        <w:jc w:val="both"/>
        <w:rPr>
          <w:rFonts w:cs="Arial"/>
          <w:szCs w:val="20"/>
        </w:rPr>
      </w:pPr>
      <w:r w:rsidRPr="00ED3CEE">
        <w:rPr>
          <w:rFonts w:cs="Arial"/>
          <w:szCs w:val="20"/>
        </w:rPr>
        <w:t>-        sredstva za izvedbo obravnave in postopkov usmerjanja otrok in mladostnikov s posebnimi potrebami v skladu z zakonom o usmerjanju otrok s posebnimi potrebami,</w:t>
      </w:r>
    </w:p>
    <w:p w14:paraId="77C17634" w14:textId="77777777" w:rsidR="004E4259" w:rsidRPr="00ED3CEE" w:rsidRDefault="004E4259" w:rsidP="004E4259">
      <w:pPr>
        <w:jc w:val="both"/>
        <w:rPr>
          <w:rFonts w:cs="Arial"/>
          <w:szCs w:val="20"/>
        </w:rPr>
      </w:pPr>
      <w:r w:rsidRPr="00ED3CEE">
        <w:rPr>
          <w:rFonts w:cs="Arial"/>
          <w:szCs w:val="20"/>
        </w:rPr>
        <w:t>-        sredstva za prevoze učencev osnovne šole in sredstva za varstvo vozačev, katerih pot v šolo je ogrožena zaradi velikih zveri.</w:t>
      </w:r>
    </w:p>
    <w:p w14:paraId="53E09310" w14:textId="77777777" w:rsidR="004E4259" w:rsidRDefault="004E4259" w:rsidP="004E4259">
      <w:pPr>
        <w:jc w:val="both"/>
        <w:rPr>
          <w:rFonts w:cs="Arial"/>
          <w:szCs w:val="20"/>
        </w:rPr>
      </w:pPr>
      <w:r w:rsidRPr="00ED3CEE">
        <w:rPr>
          <w:rFonts w:cs="Arial"/>
          <w:szCs w:val="20"/>
        </w:rPr>
        <w:t>Iz sredstev državnega proračuna se zagotavlja sredstva za subvencioniranje prevozov za dijake in študente višjih šol.</w:t>
      </w:r>
    </w:p>
    <w:p w14:paraId="42A7B073" w14:textId="77777777" w:rsidR="00673436" w:rsidRPr="00ED3CEE" w:rsidRDefault="00673436" w:rsidP="004E4259">
      <w:pPr>
        <w:jc w:val="both"/>
        <w:rPr>
          <w:rFonts w:cs="Arial"/>
          <w:szCs w:val="20"/>
        </w:rPr>
      </w:pPr>
    </w:p>
    <w:p w14:paraId="6976B57C" w14:textId="77777777" w:rsidR="004E4259" w:rsidRPr="00ED3CEE" w:rsidRDefault="004E4259" w:rsidP="004E4259">
      <w:pPr>
        <w:jc w:val="both"/>
        <w:rPr>
          <w:rFonts w:cs="Arial"/>
          <w:b/>
          <w:bCs/>
          <w:szCs w:val="20"/>
        </w:rPr>
      </w:pPr>
      <w:r w:rsidRPr="00ED3CEE">
        <w:rPr>
          <w:rFonts w:cs="Arial"/>
          <w:b/>
          <w:bCs/>
          <w:szCs w:val="20"/>
        </w:rPr>
        <w:t>82. člen</w:t>
      </w:r>
    </w:p>
    <w:p w14:paraId="0A1D4CBD" w14:textId="77777777" w:rsidR="004E4259" w:rsidRPr="00ED3CEE" w:rsidRDefault="004E4259" w:rsidP="004E4259">
      <w:pPr>
        <w:jc w:val="both"/>
        <w:rPr>
          <w:rFonts w:cs="Arial"/>
          <w:b/>
          <w:bCs/>
          <w:szCs w:val="20"/>
        </w:rPr>
      </w:pPr>
      <w:r w:rsidRPr="00ED3CEE">
        <w:rPr>
          <w:rFonts w:cs="Arial"/>
          <w:b/>
          <w:bCs/>
          <w:szCs w:val="20"/>
        </w:rPr>
        <w:t>(šole)</w:t>
      </w:r>
    </w:p>
    <w:p w14:paraId="21159759" w14:textId="77777777" w:rsidR="004E4259" w:rsidRPr="00ED3CEE" w:rsidRDefault="004E4259" w:rsidP="004E4259">
      <w:pPr>
        <w:jc w:val="both"/>
        <w:rPr>
          <w:rFonts w:cs="Arial"/>
          <w:szCs w:val="20"/>
        </w:rPr>
      </w:pPr>
      <w:r w:rsidRPr="00ED3CEE">
        <w:rPr>
          <w:rFonts w:cs="Arial"/>
          <w:szCs w:val="20"/>
        </w:rPr>
        <w:t>Iz sredstev lokalne skupnosti se v skladu z normativi in standardi zagotavljajo:</w:t>
      </w:r>
    </w:p>
    <w:p w14:paraId="545BFD02" w14:textId="77777777" w:rsidR="004E4259" w:rsidRPr="00ED3CEE" w:rsidRDefault="004E4259" w:rsidP="004E4259">
      <w:pPr>
        <w:jc w:val="both"/>
        <w:rPr>
          <w:rFonts w:cs="Arial"/>
          <w:szCs w:val="20"/>
        </w:rPr>
      </w:pPr>
      <w:r w:rsidRPr="00ED3CEE">
        <w:rPr>
          <w:rFonts w:cs="Arial"/>
          <w:szCs w:val="20"/>
        </w:rPr>
        <w:t>-        sredstva za plačilo stroškov za uporabo prostora in opreme za osnovne in glasbene šole in druge materialne stroške, razen materialnih stroškov iz 81. člena osnovnim šolam,</w:t>
      </w:r>
    </w:p>
    <w:p w14:paraId="68062119" w14:textId="77777777" w:rsidR="004E4259" w:rsidRPr="00ED3CEE" w:rsidRDefault="004E4259" w:rsidP="004E4259">
      <w:pPr>
        <w:jc w:val="both"/>
        <w:rPr>
          <w:rFonts w:cs="Arial"/>
          <w:szCs w:val="20"/>
        </w:rPr>
      </w:pPr>
      <w:r w:rsidRPr="00ED3CEE">
        <w:rPr>
          <w:rFonts w:cs="Arial"/>
          <w:szCs w:val="20"/>
        </w:rPr>
        <w:t>-        glasbenim šolam sredstva za nadomestila stroškov delavcem v skladu s kolektivno pogodbo,</w:t>
      </w:r>
    </w:p>
    <w:p w14:paraId="4E30A116" w14:textId="77777777" w:rsidR="004E4259" w:rsidRPr="00ED3CEE" w:rsidRDefault="004E4259" w:rsidP="004E4259">
      <w:pPr>
        <w:jc w:val="both"/>
        <w:rPr>
          <w:rFonts w:cs="Arial"/>
          <w:szCs w:val="20"/>
        </w:rPr>
      </w:pPr>
      <w:r w:rsidRPr="00ED3CEE">
        <w:rPr>
          <w:rFonts w:cs="Arial"/>
          <w:szCs w:val="20"/>
        </w:rPr>
        <w:t>-        sredstva za prevoze učencev osnovne šole v skladu s 56. členom zakona o osnovni šoli, razen za prevoze učencev s posebnimi potrebami ob pouka prostih dnevih,</w:t>
      </w:r>
    </w:p>
    <w:p w14:paraId="3AA09D23" w14:textId="77777777" w:rsidR="004E4259" w:rsidRPr="00ED3CEE" w:rsidRDefault="004E4259" w:rsidP="004E4259">
      <w:pPr>
        <w:jc w:val="both"/>
        <w:rPr>
          <w:rFonts w:cs="Arial"/>
          <w:szCs w:val="20"/>
        </w:rPr>
      </w:pPr>
      <w:r w:rsidRPr="00ED3CEE">
        <w:rPr>
          <w:rFonts w:cs="Arial"/>
          <w:szCs w:val="20"/>
        </w:rPr>
        <w:t>-        sredstva za investicijsko vzdrževanje nepremičnin in opreme, javnim osnovnim in glasbenim šolam,</w:t>
      </w:r>
    </w:p>
    <w:p w14:paraId="3EB920E1" w14:textId="77777777" w:rsidR="004E4259" w:rsidRPr="00ED3CEE" w:rsidRDefault="004E4259" w:rsidP="004E4259">
      <w:pPr>
        <w:jc w:val="both"/>
        <w:rPr>
          <w:rFonts w:cs="Arial"/>
          <w:szCs w:val="20"/>
        </w:rPr>
      </w:pPr>
      <w:r w:rsidRPr="00ED3CEE">
        <w:rPr>
          <w:rFonts w:cs="Arial"/>
          <w:szCs w:val="20"/>
        </w:rPr>
        <w:t>-        sredstva za dodatne dejavnosti osnovne šole in</w:t>
      </w:r>
    </w:p>
    <w:p w14:paraId="5F2F376C" w14:textId="77777777" w:rsidR="004E4259" w:rsidRPr="00ED3CEE" w:rsidRDefault="004E4259" w:rsidP="004E4259">
      <w:pPr>
        <w:jc w:val="both"/>
        <w:rPr>
          <w:rFonts w:cs="Arial"/>
          <w:szCs w:val="20"/>
        </w:rPr>
      </w:pPr>
      <w:r w:rsidRPr="00ED3CEE">
        <w:rPr>
          <w:rFonts w:cs="Arial"/>
          <w:szCs w:val="20"/>
        </w:rPr>
        <w:t>-        sredstva za investicije za osnovne šole, glasbene šole in organizacije za izobraževanje odraslih ter del sredstev za investicije v šolstvo narodne skupnosti.</w:t>
      </w:r>
    </w:p>
    <w:p w14:paraId="316E025A" w14:textId="77777777" w:rsidR="004E4259" w:rsidRDefault="004E4259" w:rsidP="004E4259">
      <w:pPr>
        <w:jc w:val="both"/>
        <w:rPr>
          <w:rFonts w:cs="Arial"/>
          <w:szCs w:val="20"/>
        </w:rPr>
      </w:pPr>
      <w:r w:rsidRPr="00ED3CEE">
        <w:rPr>
          <w:rFonts w:cs="Arial"/>
          <w:szCs w:val="20"/>
        </w:rPr>
        <w:t>Če je ustanovitelj javne gimnazije mestna občina, se zagotavljajo iz sredstev mestne občine sredstva za investicije, investicijsko vzdrževanje in del sredstev za materialne stroške v skladu s pogodbo.</w:t>
      </w:r>
    </w:p>
    <w:p w14:paraId="742A5FF1" w14:textId="77777777" w:rsidR="00673436" w:rsidRPr="00ED3CEE" w:rsidRDefault="00673436" w:rsidP="004E4259">
      <w:pPr>
        <w:jc w:val="both"/>
        <w:rPr>
          <w:rFonts w:cs="Arial"/>
          <w:szCs w:val="20"/>
        </w:rPr>
      </w:pPr>
    </w:p>
    <w:p w14:paraId="3152B69B" w14:textId="77777777" w:rsidR="004E4259" w:rsidRPr="00ED3CEE" w:rsidRDefault="004E4259" w:rsidP="004E4259">
      <w:pPr>
        <w:jc w:val="both"/>
        <w:rPr>
          <w:rFonts w:cs="Arial"/>
          <w:b/>
          <w:bCs/>
          <w:szCs w:val="20"/>
        </w:rPr>
      </w:pPr>
      <w:r w:rsidRPr="00ED3CEE">
        <w:rPr>
          <w:rFonts w:cs="Arial"/>
          <w:b/>
          <w:bCs/>
          <w:szCs w:val="20"/>
        </w:rPr>
        <w:t>83. člen</w:t>
      </w:r>
    </w:p>
    <w:p w14:paraId="4D3437EB" w14:textId="77777777" w:rsidR="004E4259" w:rsidRPr="00ED3CEE" w:rsidRDefault="004E4259" w:rsidP="004E4259">
      <w:pPr>
        <w:jc w:val="both"/>
        <w:rPr>
          <w:rFonts w:cs="Arial"/>
          <w:b/>
          <w:bCs/>
          <w:szCs w:val="20"/>
        </w:rPr>
      </w:pPr>
      <w:r w:rsidRPr="00ED3CEE">
        <w:rPr>
          <w:rFonts w:cs="Arial"/>
          <w:b/>
          <w:bCs/>
          <w:szCs w:val="20"/>
        </w:rPr>
        <w:t>(prispevki)</w:t>
      </w:r>
    </w:p>
    <w:p w14:paraId="67520384" w14:textId="77777777" w:rsidR="004E4259" w:rsidRPr="00ED3CEE" w:rsidRDefault="004E4259" w:rsidP="004E4259">
      <w:pPr>
        <w:jc w:val="both"/>
        <w:rPr>
          <w:rFonts w:cs="Arial"/>
          <w:szCs w:val="20"/>
        </w:rPr>
      </w:pPr>
      <w:r w:rsidRPr="00ED3CEE">
        <w:rPr>
          <w:rFonts w:cs="Arial"/>
          <w:szCs w:val="20"/>
        </w:rPr>
        <w:t>Javna šola in šola s koncesijo ne more pridobivati sredstev iz prispevkov učencev, vajencev, dijakov, študentov višjih šol in odraslih, za izvajanje javno veljavnih programov, ki se financirajo iz proračunskih sredstev, razen za storitve, za katere je tako določeno z zakonom in za storitve, ki po izobraževalnem programu niso obvezne ali presegajo predpisane normative in standarde.</w:t>
      </w:r>
    </w:p>
    <w:p w14:paraId="505DD44A" w14:textId="77777777" w:rsidR="004E4259" w:rsidRPr="00ED3CEE" w:rsidRDefault="004E4259" w:rsidP="004E4259">
      <w:pPr>
        <w:jc w:val="both"/>
        <w:rPr>
          <w:rFonts w:cs="Arial"/>
          <w:szCs w:val="20"/>
        </w:rPr>
      </w:pPr>
      <w:r w:rsidRPr="00ED3CEE">
        <w:rPr>
          <w:rFonts w:cs="Arial"/>
          <w:szCs w:val="20"/>
        </w:rPr>
        <w:t>Javna šola oziroma šola s koncesijo določi prispevke za materialne stroške šole v naravi in za prehrano učencev, vajencev, dijakov in študentov višjih šol ter za drugo in nadaljnje opravljanje mature.</w:t>
      </w:r>
    </w:p>
    <w:p w14:paraId="3AA605F5" w14:textId="77777777" w:rsidR="004E4259" w:rsidRPr="00ED3CEE" w:rsidRDefault="004E4259" w:rsidP="004E4259">
      <w:pPr>
        <w:jc w:val="both"/>
        <w:rPr>
          <w:rFonts w:cs="Arial"/>
          <w:szCs w:val="20"/>
        </w:rPr>
      </w:pPr>
      <w:r w:rsidRPr="00ED3CEE">
        <w:rPr>
          <w:rFonts w:cs="Arial"/>
          <w:szCs w:val="20"/>
        </w:rPr>
        <w:lastRenderedPageBreak/>
        <w:t>Za učence, vajence, dijake in študente višjih šol, ki zaradi socialnega položaja ne zmorejo v celoti plačati prispevkov iz prejšnjega odstavka, zagotovi sredstva država v skladu z normativi in standardi, ki jih določi minister.</w:t>
      </w:r>
    </w:p>
    <w:p w14:paraId="0E3F5123" w14:textId="77777777" w:rsidR="004E4259" w:rsidRPr="00ED3CEE" w:rsidRDefault="004E4259" w:rsidP="004E4259">
      <w:pPr>
        <w:jc w:val="both"/>
        <w:rPr>
          <w:rFonts w:cs="Arial"/>
          <w:szCs w:val="20"/>
        </w:rPr>
      </w:pPr>
      <w:r w:rsidRPr="00ED3CEE">
        <w:rPr>
          <w:rFonts w:cs="Arial"/>
          <w:szCs w:val="20"/>
        </w:rPr>
        <w:t>Javna glasbena šola oziroma glasbena šola s koncesijo določi prispevek za materialne stroške osnovnega glasbenega izobraževanja, za katere ne zagotavlja sredstev lokalna skupnost.</w:t>
      </w:r>
    </w:p>
    <w:p w14:paraId="2E1869FB" w14:textId="77777777" w:rsidR="004E4259" w:rsidRDefault="004E4259" w:rsidP="004E4259">
      <w:pPr>
        <w:jc w:val="both"/>
        <w:rPr>
          <w:rFonts w:cs="Arial"/>
          <w:szCs w:val="20"/>
        </w:rPr>
      </w:pPr>
      <w:r w:rsidRPr="00ED3CEE">
        <w:rPr>
          <w:rFonts w:cs="Arial"/>
          <w:szCs w:val="20"/>
        </w:rPr>
        <w:t>Višino prispevkov določi šola v soglasju s šolsko upravo.</w:t>
      </w:r>
    </w:p>
    <w:p w14:paraId="228EF6B1" w14:textId="77777777" w:rsidR="00673436" w:rsidRPr="00ED3CEE" w:rsidRDefault="00673436" w:rsidP="004E4259">
      <w:pPr>
        <w:jc w:val="both"/>
        <w:rPr>
          <w:rFonts w:cs="Arial"/>
          <w:szCs w:val="20"/>
        </w:rPr>
      </w:pPr>
    </w:p>
    <w:p w14:paraId="79A699D9" w14:textId="77777777" w:rsidR="004E4259" w:rsidRPr="00ED3CEE" w:rsidRDefault="004E4259" w:rsidP="004E4259">
      <w:pPr>
        <w:jc w:val="both"/>
        <w:rPr>
          <w:rFonts w:cs="Arial"/>
          <w:b/>
          <w:bCs/>
          <w:szCs w:val="20"/>
        </w:rPr>
      </w:pPr>
      <w:r w:rsidRPr="00ED3CEE">
        <w:rPr>
          <w:rFonts w:cs="Arial"/>
          <w:b/>
          <w:bCs/>
          <w:szCs w:val="20"/>
        </w:rPr>
        <w:t>84. člen</w:t>
      </w:r>
    </w:p>
    <w:p w14:paraId="0769079B" w14:textId="77777777" w:rsidR="004E4259" w:rsidRPr="00ED3CEE" w:rsidRDefault="004E4259" w:rsidP="004E4259">
      <w:pPr>
        <w:jc w:val="both"/>
        <w:rPr>
          <w:rFonts w:cs="Arial"/>
          <w:b/>
          <w:bCs/>
          <w:szCs w:val="20"/>
        </w:rPr>
      </w:pPr>
      <w:r w:rsidRPr="00ED3CEE">
        <w:rPr>
          <w:rFonts w:cs="Arial"/>
          <w:b/>
          <w:bCs/>
          <w:szCs w:val="20"/>
        </w:rPr>
        <w:t>(določanje obsega sredstev)</w:t>
      </w:r>
    </w:p>
    <w:p w14:paraId="63557CD4" w14:textId="77777777" w:rsidR="004E4259" w:rsidRPr="00ED3CEE" w:rsidRDefault="004E4259" w:rsidP="004E4259">
      <w:pPr>
        <w:jc w:val="both"/>
        <w:rPr>
          <w:rFonts w:cs="Arial"/>
          <w:szCs w:val="20"/>
        </w:rPr>
      </w:pPr>
      <w:r w:rsidRPr="00ED3CEE">
        <w:rPr>
          <w:rFonts w:cs="Arial"/>
          <w:szCs w:val="20"/>
        </w:rPr>
        <w:t>Javnim šolam se zagotavljajo sredstva v skladu z normativi in standardi oziroma metodologijo za določanje obsega sredstev na udeleženca izobraževanja, ki jih določi minister. Pred določitvijo normativov in standardov ter metodologije za določanje obsega sredstev na udeleženca izobraževanja si minister pridobi mnenje pristojnega strokovnega sveta in reprezentativnih sindikatov na področju šolstva.</w:t>
      </w:r>
    </w:p>
    <w:p w14:paraId="61A2C1B5" w14:textId="77777777" w:rsidR="004E4259" w:rsidRPr="00ED3CEE" w:rsidRDefault="004E4259" w:rsidP="004E4259">
      <w:pPr>
        <w:jc w:val="both"/>
        <w:rPr>
          <w:rFonts w:cs="Arial"/>
          <w:szCs w:val="20"/>
        </w:rPr>
      </w:pPr>
      <w:r w:rsidRPr="00ED3CEE">
        <w:rPr>
          <w:rFonts w:cs="Arial"/>
          <w:szCs w:val="20"/>
        </w:rPr>
        <w:t>V skladu z metodologijo za določanje obsega sredstev na udeleženca izobraževanja se zagotavlja sredstva javnim gimnazijam, poklicnim, srednjim tehniškim in srednjim strokovnim šolam, višjim strokovnim šolam in dijaškim domovom za vzgojno dejavnost.</w:t>
      </w:r>
    </w:p>
    <w:p w14:paraId="3BEE1DC9" w14:textId="77777777" w:rsidR="004E4259" w:rsidRPr="00ED3CEE" w:rsidRDefault="004E4259" w:rsidP="004E4259">
      <w:pPr>
        <w:jc w:val="both"/>
        <w:rPr>
          <w:rFonts w:cs="Arial"/>
          <w:szCs w:val="20"/>
        </w:rPr>
      </w:pPr>
      <w:r w:rsidRPr="00ED3CEE">
        <w:rPr>
          <w:rFonts w:cs="Arial"/>
          <w:szCs w:val="20"/>
        </w:rPr>
        <w:t>Za vzgojo in izobraževanje:</w:t>
      </w:r>
    </w:p>
    <w:p w14:paraId="38F98A7A" w14:textId="77777777" w:rsidR="004E4259" w:rsidRPr="00ED3CEE" w:rsidRDefault="004E4259" w:rsidP="004E4259">
      <w:pPr>
        <w:jc w:val="both"/>
        <w:rPr>
          <w:rFonts w:cs="Arial"/>
          <w:szCs w:val="20"/>
        </w:rPr>
      </w:pPr>
      <w:r w:rsidRPr="00ED3CEE">
        <w:rPr>
          <w:rFonts w:cs="Arial"/>
          <w:szCs w:val="20"/>
        </w:rPr>
        <w:t>-        na območjih s posebnimi razvojnimi problemi,</w:t>
      </w:r>
    </w:p>
    <w:p w14:paraId="584237B8" w14:textId="77777777" w:rsidR="004E4259" w:rsidRPr="00ED3CEE" w:rsidRDefault="004E4259" w:rsidP="004E4259">
      <w:pPr>
        <w:jc w:val="both"/>
        <w:rPr>
          <w:rFonts w:cs="Arial"/>
          <w:szCs w:val="20"/>
        </w:rPr>
      </w:pPr>
      <w:r w:rsidRPr="00ED3CEE">
        <w:rPr>
          <w:rFonts w:cs="Arial"/>
          <w:szCs w:val="20"/>
        </w:rPr>
        <w:t>-        na narodno mešanih območjih,</w:t>
      </w:r>
    </w:p>
    <w:p w14:paraId="7F608008" w14:textId="77777777" w:rsidR="004E4259" w:rsidRPr="00ED3CEE" w:rsidRDefault="004E4259" w:rsidP="004E4259">
      <w:pPr>
        <w:jc w:val="both"/>
        <w:rPr>
          <w:rFonts w:cs="Arial"/>
          <w:szCs w:val="20"/>
        </w:rPr>
      </w:pPr>
      <w:r w:rsidRPr="00ED3CEE">
        <w:rPr>
          <w:rFonts w:cs="Arial"/>
          <w:szCs w:val="20"/>
        </w:rPr>
        <w:t>-        otrok Romov,</w:t>
      </w:r>
    </w:p>
    <w:p w14:paraId="341CAC37" w14:textId="77777777" w:rsidR="004E4259" w:rsidRPr="00ED3CEE" w:rsidRDefault="004E4259" w:rsidP="004E4259">
      <w:pPr>
        <w:jc w:val="both"/>
        <w:rPr>
          <w:rFonts w:cs="Arial"/>
          <w:szCs w:val="20"/>
        </w:rPr>
      </w:pPr>
      <w:r w:rsidRPr="00ED3CEE">
        <w:rPr>
          <w:rFonts w:cs="Arial"/>
          <w:szCs w:val="20"/>
        </w:rPr>
        <w:t>-        otrok in mladostnikov s posebnimi potrebami, ki potrebujejo prilagojeno izvajanje programov za predšolske otroke oziroma izobraževalnih programov, prilagojene izobraževalne programe ali posebni program vzgoje in izobraževanja, določi minister posebne normative in standarde oziroma metodologijo za določanje obsega sredstev na udeleženca izobraževanja.</w:t>
      </w:r>
    </w:p>
    <w:p w14:paraId="4B0796D1" w14:textId="77777777" w:rsidR="004E4259" w:rsidRDefault="004E4259" w:rsidP="004E4259">
      <w:pPr>
        <w:jc w:val="both"/>
        <w:rPr>
          <w:rFonts w:cs="Arial"/>
          <w:szCs w:val="20"/>
        </w:rPr>
      </w:pPr>
      <w:r w:rsidRPr="00ED3CEE">
        <w:rPr>
          <w:rFonts w:cs="Arial"/>
          <w:szCs w:val="20"/>
        </w:rPr>
        <w:t>Normativi in standardi obsegajo učno obveznost strokovnih delavcev, delovno oziroma učno obveznost ravnatelja in pomočnika ravnatelja, merila za oblikovanje svetovalne službe, knjižnice, administrativno-računovodske in tehnične službe, ter merila za oblikovanje oddelkov in skupin in za vrednotenje materialnih stroškov ter standarde za prostor in opremo.</w:t>
      </w:r>
    </w:p>
    <w:p w14:paraId="2ECB657F" w14:textId="77777777" w:rsidR="00F00FF7" w:rsidRDefault="00F00FF7" w:rsidP="004E4259">
      <w:pPr>
        <w:jc w:val="both"/>
        <w:rPr>
          <w:rFonts w:cs="Arial"/>
          <w:szCs w:val="20"/>
        </w:rPr>
      </w:pPr>
    </w:p>
    <w:p w14:paraId="178CE542" w14:textId="77777777" w:rsidR="00F00FF7" w:rsidRPr="00F00FF7" w:rsidRDefault="00F00FF7" w:rsidP="00F00FF7">
      <w:pPr>
        <w:jc w:val="both"/>
        <w:rPr>
          <w:rFonts w:cs="Arial"/>
          <w:b/>
          <w:bCs/>
          <w:szCs w:val="20"/>
        </w:rPr>
      </w:pPr>
      <w:r w:rsidRPr="00F00FF7">
        <w:rPr>
          <w:rFonts w:cs="Arial"/>
          <w:b/>
          <w:bCs/>
          <w:szCs w:val="20"/>
        </w:rPr>
        <w:t>92. člen</w:t>
      </w:r>
    </w:p>
    <w:p w14:paraId="1343E394" w14:textId="77777777" w:rsidR="00F00FF7" w:rsidRPr="00F00FF7" w:rsidRDefault="00F00FF7" w:rsidP="00F00FF7">
      <w:pPr>
        <w:jc w:val="both"/>
        <w:rPr>
          <w:rFonts w:cs="Arial"/>
          <w:b/>
          <w:bCs/>
          <w:szCs w:val="20"/>
        </w:rPr>
      </w:pPr>
      <w:r w:rsidRPr="00F00FF7">
        <w:rPr>
          <w:rFonts w:cs="Arial"/>
          <w:b/>
          <w:bCs/>
          <w:szCs w:val="20"/>
        </w:rPr>
        <w:t>(zaposleni)</w:t>
      </w:r>
    </w:p>
    <w:p w14:paraId="2E7E6CFF" w14:textId="77777777" w:rsidR="00F00FF7" w:rsidRPr="00F00FF7" w:rsidRDefault="00F00FF7" w:rsidP="00F00FF7">
      <w:pPr>
        <w:jc w:val="both"/>
        <w:rPr>
          <w:rFonts w:cs="Arial"/>
          <w:szCs w:val="20"/>
        </w:rPr>
      </w:pPr>
      <w:r w:rsidRPr="00F00FF7">
        <w:rPr>
          <w:rFonts w:cs="Arial"/>
          <w:szCs w:val="20"/>
        </w:rPr>
        <w:t>Vzgojno-izobraževalno in drugo strokovno delo v javnem vrtcu oziroma šoli opravljajo vzgojitelji, vzgojitelji predšolskih otrok-pomočniki vzgojiteljev, učitelji, predavatelji višjih šol, svetovalni delavci, knjižničarji in drugi strokovni delavci, ki z njimi sodelujejo pri izvajanju strokovnih nalog, potrebnih za nemoteno delovanje vrtca oziroma šole (v nadaljnjem besedilu: strokovni delavci).</w:t>
      </w:r>
    </w:p>
    <w:p w14:paraId="4328505F" w14:textId="77777777" w:rsidR="00F00FF7" w:rsidRPr="00F00FF7" w:rsidRDefault="00F00FF7" w:rsidP="00F00FF7">
      <w:pPr>
        <w:jc w:val="both"/>
        <w:rPr>
          <w:rFonts w:cs="Arial"/>
          <w:szCs w:val="20"/>
        </w:rPr>
      </w:pPr>
      <w:r w:rsidRPr="00F00FF7">
        <w:rPr>
          <w:rFonts w:cs="Arial"/>
          <w:szCs w:val="20"/>
        </w:rPr>
        <w:t>Strokovni delavci izvajajo vzgojno-izobraževalno delo v skladu z zakonom in javno veljavnimi programi tako, da zagotavljajo objektivnost, kritičnost in pluralnost ter so pri tem strokovno avtonomni.</w:t>
      </w:r>
    </w:p>
    <w:p w14:paraId="7CA02F44" w14:textId="77777777" w:rsidR="00F00FF7" w:rsidRPr="00F00FF7" w:rsidRDefault="00F00FF7" w:rsidP="00F00FF7">
      <w:pPr>
        <w:jc w:val="both"/>
        <w:rPr>
          <w:rFonts w:cs="Arial"/>
          <w:szCs w:val="20"/>
        </w:rPr>
      </w:pPr>
      <w:r w:rsidRPr="00F00FF7">
        <w:rPr>
          <w:rFonts w:cs="Arial"/>
          <w:szCs w:val="20"/>
        </w:rPr>
        <w:t>Strokovni delavci morajo obvladati slovenski knjižni jezik, imeti ustrezno izobrazbo, določeno s tem zakonom in drugimi predpisi, ter opravljen strokovni izpit v skladu s tem zakonom.</w:t>
      </w:r>
    </w:p>
    <w:p w14:paraId="28422CFB" w14:textId="77777777" w:rsidR="00F00FF7" w:rsidRPr="00F00FF7" w:rsidRDefault="00F00FF7" w:rsidP="00F00FF7">
      <w:pPr>
        <w:jc w:val="both"/>
        <w:rPr>
          <w:rFonts w:cs="Arial"/>
          <w:szCs w:val="20"/>
        </w:rPr>
      </w:pPr>
      <w:r w:rsidRPr="00F00FF7">
        <w:rPr>
          <w:rFonts w:cs="Arial"/>
          <w:szCs w:val="20"/>
        </w:rPr>
        <w:t>Ne glede na določbo prejšnjega odstavka mojstrom, ki izobražujejo vajence, ni potrebno opravljati strokovnega izpita v skladu s tem zakonom.</w:t>
      </w:r>
    </w:p>
    <w:p w14:paraId="0DC4549B" w14:textId="77777777" w:rsidR="00F00FF7" w:rsidRPr="00F00FF7" w:rsidRDefault="00F00FF7" w:rsidP="00F00FF7">
      <w:pPr>
        <w:jc w:val="both"/>
        <w:rPr>
          <w:rFonts w:cs="Arial"/>
          <w:szCs w:val="20"/>
        </w:rPr>
      </w:pPr>
      <w:r w:rsidRPr="00F00FF7">
        <w:rPr>
          <w:rFonts w:cs="Arial"/>
          <w:szCs w:val="20"/>
        </w:rPr>
        <w:t>Obvladovanje slovenskega knjižnega jezika kot učnega jezika strokovnega delavca, ki je pridobil srednjo ali srednjo strokovno izobrazbo po javnoveljavnem izobraževalnem programu, ki se izvaja v slovenskem učnem jeziku, ali je končal študijski program za pridobitev izobrazbe v Republiki Sloveniji, se preverja s strokovnim izpitom.</w:t>
      </w:r>
    </w:p>
    <w:p w14:paraId="3FEE735C" w14:textId="77777777" w:rsidR="00F00FF7" w:rsidRPr="00F00FF7" w:rsidRDefault="00F00FF7" w:rsidP="00F00FF7">
      <w:pPr>
        <w:jc w:val="both"/>
        <w:rPr>
          <w:rFonts w:cs="Arial"/>
          <w:szCs w:val="20"/>
        </w:rPr>
      </w:pPr>
      <w:r w:rsidRPr="00F00FF7">
        <w:rPr>
          <w:rFonts w:cs="Arial"/>
          <w:szCs w:val="20"/>
        </w:rPr>
        <w:t>Kandidat za strokovnega delavca, ki ne izpolnjuje pogojev iz prejšnjega odstavka, lahko dokaže, da obvlada slovenski knjižni jezik kot učni jezik, če opravi preizkus znanja tega jezika. Obseg, vsebino in način preizkusa določi minister.</w:t>
      </w:r>
    </w:p>
    <w:p w14:paraId="39CC5AFA" w14:textId="77777777" w:rsidR="00F00FF7" w:rsidRPr="00F00FF7" w:rsidRDefault="00F00FF7" w:rsidP="00F00FF7">
      <w:pPr>
        <w:jc w:val="both"/>
        <w:rPr>
          <w:rFonts w:cs="Arial"/>
          <w:szCs w:val="20"/>
        </w:rPr>
      </w:pPr>
      <w:r w:rsidRPr="00F00FF7">
        <w:rPr>
          <w:rFonts w:cs="Arial"/>
          <w:szCs w:val="20"/>
        </w:rPr>
        <w:t xml:space="preserve">Izobrazbo strokovnih delavcev, v primerih, ko to določa zakon, pa tudi stopnjo izobrazbe, določi minister v skladu z znanji izvajalcev, ki jih s posebnim delom izobraževalnih programov določi </w:t>
      </w:r>
      <w:r w:rsidRPr="00F00FF7">
        <w:rPr>
          <w:rFonts w:cs="Arial"/>
          <w:szCs w:val="20"/>
        </w:rPr>
        <w:lastRenderedPageBreak/>
        <w:t>pristojni strokovni svet, oziroma v skladu z znanji izvajalcev javnoveljavnih programov, ki jih sprejme pristojni strokovni svet.</w:t>
      </w:r>
    </w:p>
    <w:p w14:paraId="6FCAF864" w14:textId="77777777" w:rsidR="00F00FF7" w:rsidRPr="00F00FF7" w:rsidRDefault="00F00FF7" w:rsidP="00F00FF7">
      <w:pPr>
        <w:jc w:val="both"/>
        <w:rPr>
          <w:rFonts w:cs="Arial"/>
          <w:szCs w:val="20"/>
        </w:rPr>
      </w:pPr>
      <w:r w:rsidRPr="00F00FF7">
        <w:rPr>
          <w:rFonts w:cs="Arial"/>
          <w:szCs w:val="20"/>
        </w:rPr>
        <w:t>V vrtcih oziroma šolah na narodno mešanih območjih, ki se ustanovijo za dvojezično vzgojo in izobraževanje in za vzgojo in izobraževanje v jeziku narodne skupnosti, morajo imeti strokovni delavci izobrazbo, določeno s tem zakonom in drugimi predpisi, opravljen strokovni izpit ter izpolnjevati druge pogoje v skladu s posebnimi predpisi.</w:t>
      </w:r>
    </w:p>
    <w:p w14:paraId="58A810C8" w14:textId="77777777" w:rsidR="00F00FF7" w:rsidRPr="00F00FF7" w:rsidRDefault="00F00FF7" w:rsidP="00F00FF7">
      <w:pPr>
        <w:jc w:val="both"/>
        <w:rPr>
          <w:rFonts w:cs="Arial"/>
          <w:szCs w:val="20"/>
        </w:rPr>
      </w:pPr>
      <w:r w:rsidRPr="00F00FF7">
        <w:rPr>
          <w:rFonts w:cs="Arial"/>
          <w:szCs w:val="20"/>
        </w:rPr>
        <w:t>Strokovna, administrativna, tehnična in druga dela opravljajo delavci, določeni s sistemizacijo delovnih mest.</w:t>
      </w:r>
    </w:p>
    <w:p w14:paraId="71C6E5A1" w14:textId="4298BD9F" w:rsidR="00F00FF7" w:rsidRDefault="00F00FF7" w:rsidP="00F00FF7">
      <w:pPr>
        <w:jc w:val="both"/>
        <w:rPr>
          <w:rFonts w:cs="Arial"/>
          <w:szCs w:val="20"/>
        </w:rPr>
      </w:pPr>
      <w:r w:rsidRPr="00F00FF7">
        <w:rPr>
          <w:rFonts w:cs="Arial"/>
          <w:szCs w:val="20"/>
        </w:rPr>
        <w:t>Delavci iz prejšnjega odstavka morajo imeti izobrazbo, določeno s sistemizacijo delovnih mest, obvladati morajo slovenski jezik, v vrtcih oziroma šolah na narodno mešanih območjih, ki se ustanovijo za dvojezično vzgojo in izobraževanje, pa tudi jezik narodne skupnosti.</w:t>
      </w:r>
    </w:p>
    <w:p w14:paraId="074F6A55" w14:textId="77777777" w:rsidR="00673436" w:rsidRPr="00ED3CEE" w:rsidRDefault="00673436" w:rsidP="004E4259">
      <w:pPr>
        <w:jc w:val="both"/>
        <w:rPr>
          <w:rFonts w:cs="Arial"/>
          <w:szCs w:val="20"/>
        </w:rPr>
      </w:pPr>
    </w:p>
    <w:p w14:paraId="7D31ABC9" w14:textId="77777777" w:rsidR="004E4259" w:rsidRPr="00ED3CEE" w:rsidRDefault="004E4259" w:rsidP="004E4259">
      <w:pPr>
        <w:jc w:val="both"/>
        <w:rPr>
          <w:rFonts w:cs="Arial"/>
          <w:b/>
          <w:bCs/>
          <w:szCs w:val="20"/>
        </w:rPr>
      </w:pPr>
      <w:r w:rsidRPr="00ED3CEE">
        <w:rPr>
          <w:rFonts w:cs="Arial"/>
          <w:b/>
          <w:bCs/>
          <w:szCs w:val="20"/>
        </w:rPr>
        <w:t>94. člen</w:t>
      </w:r>
    </w:p>
    <w:p w14:paraId="75983261" w14:textId="77777777" w:rsidR="004E4259" w:rsidRPr="00ED3CEE" w:rsidRDefault="004E4259" w:rsidP="004E4259">
      <w:pPr>
        <w:jc w:val="both"/>
        <w:rPr>
          <w:rFonts w:cs="Arial"/>
          <w:b/>
          <w:bCs/>
          <w:szCs w:val="20"/>
        </w:rPr>
      </w:pPr>
      <w:r w:rsidRPr="00ED3CEE">
        <w:rPr>
          <w:rFonts w:cs="Arial"/>
          <w:b/>
          <w:bCs/>
          <w:szCs w:val="20"/>
        </w:rPr>
        <w:t>(strokovni delavci)</w:t>
      </w:r>
    </w:p>
    <w:p w14:paraId="6AD1B6E3" w14:textId="77777777" w:rsidR="004E4259" w:rsidRPr="00ED3CEE" w:rsidRDefault="004E4259" w:rsidP="004E4259">
      <w:pPr>
        <w:jc w:val="both"/>
        <w:rPr>
          <w:rFonts w:cs="Arial"/>
          <w:szCs w:val="20"/>
        </w:rPr>
      </w:pPr>
      <w:r w:rsidRPr="00ED3CEE">
        <w:rPr>
          <w:rFonts w:cs="Arial"/>
          <w:szCs w:val="20"/>
        </w:rPr>
        <w:t>Strokovni delavci v javni osnovni šoli so učitelj, šolski svetovalni delavec, knjižničar, laborant in drugi strokovni delavci.</w:t>
      </w:r>
    </w:p>
    <w:p w14:paraId="0A6201DA" w14:textId="77777777" w:rsidR="004E4259" w:rsidRPr="00ED3CEE" w:rsidRDefault="004E4259" w:rsidP="004E4259">
      <w:pPr>
        <w:jc w:val="both"/>
        <w:rPr>
          <w:rFonts w:cs="Arial"/>
          <w:szCs w:val="20"/>
        </w:rPr>
      </w:pPr>
      <w:r w:rsidRPr="00ED3CEE">
        <w:rPr>
          <w:rFonts w:cs="Arial"/>
          <w:szCs w:val="20"/>
        </w:rPr>
        <w:t>Učitelj, knjižničar in svetovalni delavec morajo imeti izobrazbo ustrezne smeri, pridobljeno po študijskih programih za pridobitev izobrazbe druge stopnje oziroma raven izobrazbe, pridobljene po študijskih programih, ki v skladu z zakonom ustreza izobrazbi druge stopnje in pedagoško izobrazbo, drugi učitelj v prvem razredu pa ima lahko tudi izobrazbo, pridobljeno s študijskim programom za pridobitev izobrazbe prve stopnje oziroma raven izobrazbe, pridobljene po študijskih programih, ki v skladu z zakonom ustreza izobrazbi prve stopnje ustrezne meri in pedagoško izobrazbo. Učitelj v oddelkih podaljšanega bivanja je lahko, kdor izpolnjuje pogoje za učitelja ali svetovalnega delavca.</w:t>
      </w:r>
    </w:p>
    <w:p w14:paraId="6CEDC483" w14:textId="77777777" w:rsidR="004E4259" w:rsidRDefault="004E4259" w:rsidP="004E4259">
      <w:pPr>
        <w:jc w:val="both"/>
        <w:rPr>
          <w:rFonts w:cs="Arial"/>
          <w:szCs w:val="20"/>
        </w:rPr>
      </w:pPr>
      <w:r w:rsidRPr="00ED3CEE">
        <w:rPr>
          <w:rFonts w:cs="Arial"/>
          <w:szCs w:val="20"/>
        </w:rPr>
        <w:t>Laborant mora imeti najmanj srednjo oziroma srednjo strokovno izobrazbo in pedagoško-andragoško izobrazbo. Drugi strokovni delavci morajo imeti izobrazbo ustrezne smeri pridobljeno po študijskih programih za pridobitev izobrazbe druge stopnje oziroma raven izobrazbe, pridobljene po študijskih programih, ki v skladu z zakonom ustreza izobrazbi druge stopnje, ustrezne smeri.</w:t>
      </w:r>
    </w:p>
    <w:p w14:paraId="301E2D04" w14:textId="77777777" w:rsidR="00673436" w:rsidRPr="00ED3CEE" w:rsidRDefault="00673436" w:rsidP="004E4259">
      <w:pPr>
        <w:jc w:val="both"/>
        <w:rPr>
          <w:rFonts w:cs="Arial"/>
          <w:szCs w:val="20"/>
        </w:rPr>
      </w:pPr>
    </w:p>
    <w:p w14:paraId="7898B7E5" w14:textId="77777777" w:rsidR="004E4259" w:rsidRPr="00ED3CEE" w:rsidRDefault="004E4259" w:rsidP="004E4259">
      <w:pPr>
        <w:jc w:val="both"/>
        <w:rPr>
          <w:rFonts w:cs="Arial"/>
          <w:b/>
          <w:bCs/>
          <w:szCs w:val="20"/>
        </w:rPr>
      </w:pPr>
      <w:r w:rsidRPr="00ED3CEE">
        <w:rPr>
          <w:rFonts w:cs="Arial"/>
          <w:b/>
          <w:bCs/>
          <w:szCs w:val="20"/>
        </w:rPr>
        <w:t>96. člen</w:t>
      </w:r>
    </w:p>
    <w:p w14:paraId="15D3B206" w14:textId="77777777" w:rsidR="004E4259" w:rsidRPr="00ED3CEE" w:rsidRDefault="004E4259" w:rsidP="004E4259">
      <w:pPr>
        <w:jc w:val="both"/>
        <w:rPr>
          <w:rFonts w:cs="Arial"/>
          <w:b/>
          <w:bCs/>
          <w:szCs w:val="20"/>
        </w:rPr>
      </w:pPr>
      <w:r w:rsidRPr="00ED3CEE">
        <w:rPr>
          <w:rFonts w:cs="Arial"/>
          <w:b/>
          <w:bCs/>
          <w:szCs w:val="20"/>
        </w:rPr>
        <w:t>(strokovni delavci)</w:t>
      </w:r>
    </w:p>
    <w:p w14:paraId="75613DF5" w14:textId="77777777" w:rsidR="004E4259" w:rsidRPr="00ED3CEE" w:rsidRDefault="004E4259" w:rsidP="004E4259">
      <w:pPr>
        <w:jc w:val="both"/>
        <w:rPr>
          <w:rFonts w:cs="Arial"/>
          <w:szCs w:val="20"/>
        </w:rPr>
      </w:pPr>
      <w:r w:rsidRPr="00ED3CEE">
        <w:rPr>
          <w:rFonts w:cs="Arial"/>
          <w:szCs w:val="20"/>
        </w:rPr>
        <w:t>Strokovni delavci v javni poklicni oziroma strokovni šoli so učitelj splošnoizobraževalnih predmetov, učitelj strokovnoteoretičnih predmetov, učitelj praktičnega pouka in veščin, mojstri, svetovalni delavec, knjižničar, laborant, organizator interesnih dejavnosti in drugi strokovni delavci.</w:t>
      </w:r>
    </w:p>
    <w:p w14:paraId="2E92DF89" w14:textId="77777777" w:rsidR="004E4259" w:rsidRPr="00ED3CEE" w:rsidRDefault="004E4259" w:rsidP="004E4259">
      <w:pPr>
        <w:jc w:val="both"/>
        <w:rPr>
          <w:rFonts w:cs="Arial"/>
          <w:szCs w:val="20"/>
        </w:rPr>
      </w:pPr>
      <w:r w:rsidRPr="00ED3CEE">
        <w:rPr>
          <w:rFonts w:cs="Arial"/>
          <w:szCs w:val="20"/>
        </w:rPr>
        <w:t>Učitelj splošnoizobraževalnih predmetov mora imeti izobrazbo ustrezne smeri, pridobljeno po študijskih programih za pridobitev izobrazbe druge stopnje oziroma raven izobrazbe, pridobljene po študijskih programih, ki v skladu z zakonom ustreza izobrazbi druge stopnje, in pedagoško-andragoško izobrazbo.</w:t>
      </w:r>
    </w:p>
    <w:p w14:paraId="5396443D" w14:textId="77777777" w:rsidR="004E4259" w:rsidRPr="00ED3CEE" w:rsidRDefault="004E4259" w:rsidP="004E4259">
      <w:pPr>
        <w:jc w:val="both"/>
        <w:rPr>
          <w:rFonts w:cs="Arial"/>
          <w:szCs w:val="20"/>
        </w:rPr>
      </w:pPr>
      <w:r w:rsidRPr="00ED3CEE">
        <w:rPr>
          <w:rFonts w:cs="Arial"/>
          <w:szCs w:val="20"/>
        </w:rPr>
        <w:t>Učitelj strokovnoteoretičnih predmetov mora imeti izobrazbo ustrezne smeri, pridobljeno najmanj po študijskih programih za pridobitev izobrazbe prve stopnje, oziroma raven izobrazbe, pridobljene po študijskih programih, ki v skladu z zakonom ustreza izobrazbi prve stopnje, in pedagoško-andragoško izobrazbo.</w:t>
      </w:r>
    </w:p>
    <w:p w14:paraId="46C4BE36" w14:textId="77777777" w:rsidR="004E4259" w:rsidRPr="00ED3CEE" w:rsidRDefault="004E4259" w:rsidP="004E4259">
      <w:pPr>
        <w:jc w:val="both"/>
        <w:rPr>
          <w:rFonts w:cs="Arial"/>
          <w:szCs w:val="20"/>
        </w:rPr>
      </w:pPr>
      <w:r w:rsidRPr="00ED3CEE">
        <w:rPr>
          <w:rFonts w:cs="Arial"/>
          <w:szCs w:val="20"/>
        </w:rPr>
        <w:t>Učitelj praktičnega pouka in veščin mora imeti najmanj srednjo strokovno izobrazbo ustrezne smeri, najmanj tri leta ustreznih delovnih izkušenj in pedagoško-andragoško izobrazbo ali opravljen mojstrski izpit.</w:t>
      </w:r>
    </w:p>
    <w:p w14:paraId="04C20698" w14:textId="77777777" w:rsidR="004E4259" w:rsidRPr="00ED3CEE" w:rsidRDefault="004E4259" w:rsidP="004E4259">
      <w:pPr>
        <w:jc w:val="both"/>
        <w:rPr>
          <w:rFonts w:cs="Arial"/>
          <w:szCs w:val="20"/>
        </w:rPr>
      </w:pPr>
      <w:r w:rsidRPr="00ED3CEE">
        <w:rPr>
          <w:rFonts w:cs="Arial"/>
          <w:szCs w:val="20"/>
        </w:rPr>
        <w:t>Mojster mora imeti opravljen mojstrski izpit v skladu z zakonom.</w:t>
      </w:r>
    </w:p>
    <w:p w14:paraId="2283BB0E" w14:textId="77777777" w:rsidR="004E4259" w:rsidRPr="00ED3CEE" w:rsidRDefault="004E4259" w:rsidP="004E4259">
      <w:pPr>
        <w:jc w:val="both"/>
        <w:rPr>
          <w:rFonts w:cs="Arial"/>
          <w:szCs w:val="20"/>
        </w:rPr>
      </w:pPr>
      <w:r w:rsidRPr="00ED3CEE">
        <w:rPr>
          <w:rFonts w:cs="Arial"/>
          <w:szCs w:val="20"/>
        </w:rPr>
        <w:t>Svetovalni delavec in knjižničar morata imeti izobrazbo ustrezne smeri, pridobljeno po študijskih programih za pridobitev izobrazbe druge stopnje, oziroma raven izobrazbe, pridobljene po študijskih programih, ki v skladu z zakonom ustreza izobrazbi druge stopnje, in pedagoško-andragoško izobrazbo.</w:t>
      </w:r>
    </w:p>
    <w:p w14:paraId="32ABC6A7" w14:textId="77777777" w:rsidR="004E4259" w:rsidRPr="00ED3CEE" w:rsidRDefault="004E4259" w:rsidP="004E4259">
      <w:pPr>
        <w:jc w:val="both"/>
        <w:rPr>
          <w:rFonts w:cs="Arial"/>
          <w:szCs w:val="20"/>
        </w:rPr>
      </w:pPr>
      <w:r w:rsidRPr="00ED3CEE">
        <w:rPr>
          <w:rFonts w:cs="Arial"/>
          <w:szCs w:val="20"/>
        </w:rPr>
        <w:t>Drugi strokovni delavci morajo imeti ustrezno izobrazbo, in sicer:</w:t>
      </w:r>
    </w:p>
    <w:p w14:paraId="02F0C1D9" w14:textId="77777777" w:rsidR="004E4259" w:rsidRPr="00ED3CEE" w:rsidRDefault="004E4259" w:rsidP="004E4259">
      <w:pPr>
        <w:jc w:val="both"/>
        <w:rPr>
          <w:rFonts w:cs="Arial"/>
          <w:szCs w:val="20"/>
        </w:rPr>
      </w:pPr>
      <w:r w:rsidRPr="00ED3CEE">
        <w:rPr>
          <w:rFonts w:cs="Arial"/>
          <w:szCs w:val="20"/>
        </w:rPr>
        <w:lastRenderedPageBreak/>
        <w:t>-        organizator izobraževanja odraslih izobrazbo ustrezne smeri, pridobljeno po študijskih programih za pridobitev izobrazbe druge stopnje, oziroma raven izobrazbe, pridobljene po študijskih programih, ki v skladu z zakonom ustreza izobrazbi druge stopnje, ustrezne smeri, in pedagoško-andragoško izobrazbo,</w:t>
      </w:r>
    </w:p>
    <w:p w14:paraId="694958C1" w14:textId="77777777" w:rsidR="004E4259" w:rsidRPr="00ED3CEE" w:rsidRDefault="004E4259" w:rsidP="004E4259">
      <w:pPr>
        <w:jc w:val="both"/>
        <w:rPr>
          <w:rFonts w:cs="Arial"/>
          <w:szCs w:val="20"/>
        </w:rPr>
      </w:pPr>
      <w:r w:rsidRPr="00ED3CEE">
        <w:rPr>
          <w:rFonts w:cs="Arial"/>
          <w:szCs w:val="20"/>
        </w:rPr>
        <w:t>-        organizator interesnih dejavnosti izobrazbo, kot je predpisana za učitelje splošnoizobraževalnih oziroma strokovnoteoretičnih predmetov v javni poklicni oziroma strokovni šoli,</w:t>
      </w:r>
    </w:p>
    <w:p w14:paraId="3DDEC36D" w14:textId="77777777" w:rsidR="004E4259" w:rsidRPr="00ED3CEE" w:rsidRDefault="004E4259" w:rsidP="004E4259">
      <w:pPr>
        <w:jc w:val="both"/>
        <w:rPr>
          <w:rFonts w:cs="Arial"/>
          <w:szCs w:val="20"/>
        </w:rPr>
      </w:pPr>
      <w:r w:rsidRPr="00ED3CEE">
        <w:rPr>
          <w:rFonts w:cs="Arial"/>
          <w:szCs w:val="20"/>
        </w:rPr>
        <w:t>-        organizator delovne prakse in organizator praktičnega izobraževanja v delovnem procesu oziroma organizator praktičnega pouka v delovnem procesu najmanj višjo strokovno izobrazbo ustrezne smeri in pedagoško-andragoško izobrazbo,</w:t>
      </w:r>
    </w:p>
    <w:p w14:paraId="25FBF8E0" w14:textId="77777777" w:rsidR="004E4259" w:rsidRPr="00ED3CEE" w:rsidRDefault="004E4259" w:rsidP="004E4259">
      <w:pPr>
        <w:jc w:val="both"/>
        <w:rPr>
          <w:rFonts w:cs="Arial"/>
          <w:szCs w:val="20"/>
        </w:rPr>
      </w:pPr>
      <w:r w:rsidRPr="00ED3CEE">
        <w:rPr>
          <w:rFonts w:cs="Arial"/>
          <w:szCs w:val="20"/>
        </w:rPr>
        <w:t>-        vodja posestva najmanj višjo strokovno izobrazbo ustrezne smeri in pedagoško-andragoško izobrazbo,</w:t>
      </w:r>
    </w:p>
    <w:p w14:paraId="4E877FC4" w14:textId="77777777" w:rsidR="004E4259" w:rsidRPr="00ED3CEE" w:rsidRDefault="004E4259" w:rsidP="004E4259">
      <w:pPr>
        <w:jc w:val="both"/>
        <w:rPr>
          <w:rFonts w:cs="Arial"/>
          <w:szCs w:val="20"/>
        </w:rPr>
      </w:pPr>
      <w:r w:rsidRPr="00ED3CEE">
        <w:rPr>
          <w:rFonts w:cs="Arial"/>
          <w:szCs w:val="20"/>
        </w:rPr>
        <w:t>-        vodja centrale učnega podjetja in strokovni delavec v centrali izobrazbo ustrezne smeri, pridobljeno po študijskih programih za pridobitev izobrazbe najmanj prve stopnje, oziroma raven izobrazbe, pridobljene po študijskih programih, ki v skladu z zakonom ustreza izobrazbi prve stopnje, in pedagoško-andragoško izobrazbo,</w:t>
      </w:r>
    </w:p>
    <w:p w14:paraId="3F3D6C9A" w14:textId="77777777" w:rsidR="004E4259" w:rsidRDefault="004E4259" w:rsidP="004E4259">
      <w:pPr>
        <w:jc w:val="both"/>
        <w:rPr>
          <w:rFonts w:cs="Arial"/>
          <w:szCs w:val="20"/>
        </w:rPr>
      </w:pPr>
      <w:r w:rsidRPr="00ED3CEE">
        <w:rPr>
          <w:rFonts w:cs="Arial"/>
          <w:szCs w:val="20"/>
        </w:rPr>
        <w:t>-        laborant in organizator praktičnega pouka najmanj srednjo ali srednjo strokovno izobrazbo ustrezne smeri in pedagoško-andragoško izobrazbo.</w:t>
      </w:r>
    </w:p>
    <w:p w14:paraId="0BC6FB29" w14:textId="77777777" w:rsidR="00673436" w:rsidRPr="00ED3CEE" w:rsidRDefault="00673436" w:rsidP="004E4259">
      <w:pPr>
        <w:jc w:val="both"/>
        <w:rPr>
          <w:rFonts w:cs="Arial"/>
          <w:szCs w:val="20"/>
        </w:rPr>
      </w:pPr>
    </w:p>
    <w:p w14:paraId="327C2717" w14:textId="77777777" w:rsidR="004E4259" w:rsidRPr="00ED3CEE" w:rsidRDefault="004E4259" w:rsidP="004E4259">
      <w:pPr>
        <w:jc w:val="both"/>
        <w:rPr>
          <w:rFonts w:cs="Arial"/>
          <w:b/>
          <w:bCs/>
          <w:szCs w:val="20"/>
        </w:rPr>
      </w:pPr>
      <w:r w:rsidRPr="00ED3CEE">
        <w:rPr>
          <w:rFonts w:cs="Arial"/>
          <w:b/>
          <w:bCs/>
          <w:szCs w:val="20"/>
        </w:rPr>
        <w:t>97. člen</w:t>
      </w:r>
    </w:p>
    <w:p w14:paraId="5FF45A58" w14:textId="77777777" w:rsidR="004E4259" w:rsidRPr="00ED3CEE" w:rsidRDefault="004E4259" w:rsidP="004E4259">
      <w:pPr>
        <w:jc w:val="both"/>
        <w:rPr>
          <w:rFonts w:cs="Arial"/>
          <w:b/>
          <w:bCs/>
          <w:szCs w:val="20"/>
        </w:rPr>
      </w:pPr>
      <w:r w:rsidRPr="00ED3CEE">
        <w:rPr>
          <w:rFonts w:cs="Arial"/>
          <w:b/>
          <w:bCs/>
          <w:szCs w:val="20"/>
        </w:rPr>
        <w:t>(izobrazbeni pogoji)</w:t>
      </w:r>
    </w:p>
    <w:p w14:paraId="3C3ADCA0" w14:textId="77777777" w:rsidR="004E4259" w:rsidRPr="00ED3CEE" w:rsidRDefault="004E4259" w:rsidP="004E4259">
      <w:pPr>
        <w:jc w:val="both"/>
        <w:rPr>
          <w:rFonts w:cs="Arial"/>
          <w:szCs w:val="20"/>
        </w:rPr>
      </w:pPr>
      <w:r w:rsidRPr="00ED3CEE">
        <w:rPr>
          <w:rFonts w:cs="Arial"/>
          <w:szCs w:val="20"/>
        </w:rPr>
        <w:t>Strokovni delavci v javnih gimnazijah so učitelji splošnoizobraževalnih in strokovnoteoretičnih predmetov, tuji učitelji, svetovalni delavci, knjižničarji, korepetitorji, organizatorji obveznih izbirnih vsebin in drugi strokovni delavci.</w:t>
      </w:r>
    </w:p>
    <w:p w14:paraId="392ECD3A" w14:textId="77777777" w:rsidR="004E4259" w:rsidRPr="00ED3CEE" w:rsidRDefault="004E4259" w:rsidP="004E4259">
      <w:pPr>
        <w:jc w:val="both"/>
        <w:rPr>
          <w:rFonts w:cs="Arial"/>
          <w:szCs w:val="20"/>
        </w:rPr>
      </w:pPr>
      <w:r w:rsidRPr="00ED3CEE">
        <w:rPr>
          <w:rFonts w:cs="Arial"/>
          <w:szCs w:val="20"/>
        </w:rPr>
        <w:t>Učitelji splošnoizobraževalnih in strokovnoteoretičnih predmetov in tuji učitelji ter korepetitorji morajo imeti izobrazbo ustrezne smeri, pridobljeno po študijskih programih za pridobitev izobrazbe druge stopnje, oziroma raven izobrazbe, pridobljene po študijskih programih, ki v skladu z zakonom ustreza izobrazbi druge stopnje, in pedagoško-andragoško izobrazbo.</w:t>
      </w:r>
    </w:p>
    <w:p w14:paraId="53840183" w14:textId="77777777" w:rsidR="004E4259" w:rsidRPr="00ED3CEE" w:rsidRDefault="004E4259" w:rsidP="004E4259">
      <w:pPr>
        <w:jc w:val="both"/>
        <w:rPr>
          <w:rFonts w:cs="Arial"/>
          <w:szCs w:val="20"/>
        </w:rPr>
      </w:pPr>
      <w:r w:rsidRPr="00ED3CEE">
        <w:rPr>
          <w:rFonts w:cs="Arial"/>
          <w:szCs w:val="20"/>
        </w:rPr>
        <w:t>Svetovalni delavec in knjižničar morata imeti izobrazbo ustrezne smeri pridobljeno po študijskih programih za pridobitev izobrazbe druge stopnje, oziroma raven izobrazbe, pridobljene po študijskih programih, ki v skladu z zakonom ustreza izobrazbi druge stopnje, in pedagoško-andragoško izobrazbo.</w:t>
      </w:r>
    </w:p>
    <w:p w14:paraId="0A3AD775" w14:textId="77777777" w:rsidR="004E4259" w:rsidRPr="00ED3CEE" w:rsidRDefault="004E4259" w:rsidP="004E4259">
      <w:pPr>
        <w:jc w:val="both"/>
        <w:rPr>
          <w:rFonts w:cs="Arial"/>
          <w:szCs w:val="20"/>
        </w:rPr>
      </w:pPr>
      <w:r w:rsidRPr="00ED3CEE">
        <w:rPr>
          <w:rFonts w:cs="Arial"/>
          <w:szCs w:val="20"/>
        </w:rPr>
        <w:t>Drugi strokovni delavci morajo imeti ustrezno izobrazbo, in sicer:</w:t>
      </w:r>
    </w:p>
    <w:p w14:paraId="0E686751" w14:textId="77777777" w:rsidR="004E4259" w:rsidRPr="00ED3CEE" w:rsidRDefault="004E4259" w:rsidP="004E4259">
      <w:pPr>
        <w:jc w:val="both"/>
        <w:rPr>
          <w:rFonts w:cs="Arial"/>
          <w:szCs w:val="20"/>
        </w:rPr>
      </w:pPr>
      <w:r w:rsidRPr="00ED3CEE">
        <w:rPr>
          <w:rFonts w:cs="Arial"/>
          <w:szCs w:val="20"/>
        </w:rPr>
        <w:t>-        organizator izobraževanja odraslih izobrazbo ustrezne smeri pridobljeno po študijskih programih za pridobitev izobrazbe druge stopnje oziroma raven izobrazbe, pridobljene po študijskih programih, ki v skladu z zakonom ustreza izobrazbi druge stopnje in pedagoško-andragoško izobrazbo,</w:t>
      </w:r>
    </w:p>
    <w:p w14:paraId="565050A9" w14:textId="77777777" w:rsidR="004E4259" w:rsidRPr="00ED3CEE" w:rsidRDefault="004E4259" w:rsidP="004E4259">
      <w:pPr>
        <w:jc w:val="both"/>
        <w:rPr>
          <w:rFonts w:cs="Arial"/>
          <w:szCs w:val="20"/>
        </w:rPr>
      </w:pPr>
      <w:r w:rsidRPr="00ED3CEE">
        <w:rPr>
          <w:rFonts w:cs="Arial"/>
          <w:szCs w:val="20"/>
        </w:rPr>
        <w:t>-        organizator obveznih izbirnih vsebin izobrazbo, kot je predpisana za učitelje splošnoizobraževalnih oziroma strokovnoteoretičnih predmetov v gimnazijah,</w:t>
      </w:r>
    </w:p>
    <w:p w14:paraId="6233531C" w14:textId="77777777" w:rsidR="004E4259" w:rsidRDefault="004E4259" w:rsidP="004E4259">
      <w:pPr>
        <w:jc w:val="both"/>
        <w:rPr>
          <w:rFonts w:cs="Arial"/>
          <w:szCs w:val="20"/>
        </w:rPr>
      </w:pPr>
      <w:r w:rsidRPr="00ED3CEE">
        <w:rPr>
          <w:rFonts w:cs="Arial"/>
          <w:szCs w:val="20"/>
        </w:rPr>
        <w:t>-        laborant najmanj srednjo ali srednjo strokovno izobrazbo ustrezne smeri in pedagoško-andragoško izobrazbo.</w:t>
      </w:r>
    </w:p>
    <w:p w14:paraId="28E0F56F" w14:textId="77777777" w:rsidR="00673436" w:rsidRPr="00ED3CEE" w:rsidRDefault="00673436" w:rsidP="004E4259">
      <w:pPr>
        <w:jc w:val="both"/>
        <w:rPr>
          <w:rFonts w:cs="Arial"/>
          <w:szCs w:val="20"/>
        </w:rPr>
      </w:pPr>
    </w:p>
    <w:p w14:paraId="660852B4" w14:textId="77777777" w:rsidR="004E4259" w:rsidRPr="00ED3CEE" w:rsidRDefault="004E4259" w:rsidP="004E4259">
      <w:pPr>
        <w:jc w:val="both"/>
        <w:rPr>
          <w:rFonts w:cs="Arial"/>
          <w:b/>
          <w:bCs/>
          <w:szCs w:val="20"/>
        </w:rPr>
      </w:pPr>
      <w:r w:rsidRPr="00ED3CEE">
        <w:rPr>
          <w:rFonts w:cs="Arial"/>
          <w:b/>
          <w:bCs/>
          <w:szCs w:val="20"/>
        </w:rPr>
        <w:t>99. člen</w:t>
      </w:r>
    </w:p>
    <w:p w14:paraId="6859B50E" w14:textId="77777777" w:rsidR="004E4259" w:rsidRPr="00ED3CEE" w:rsidRDefault="004E4259" w:rsidP="004E4259">
      <w:pPr>
        <w:jc w:val="both"/>
        <w:rPr>
          <w:rFonts w:cs="Arial"/>
          <w:b/>
          <w:bCs/>
          <w:szCs w:val="20"/>
        </w:rPr>
      </w:pPr>
      <w:r w:rsidRPr="00ED3CEE">
        <w:rPr>
          <w:rFonts w:cs="Arial"/>
          <w:b/>
          <w:bCs/>
          <w:szCs w:val="20"/>
        </w:rPr>
        <w:t>(izobrazbeni pogoji)</w:t>
      </w:r>
    </w:p>
    <w:p w14:paraId="5483C8FB" w14:textId="77777777" w:rsidR="004E4259" w:rsidRPr="00ED3CEE" w:rsidRDefault="004E4259" w:rsidP="004E4259">
      <w:pPr>
        <w:jc w:val="both"/>
        <w:rPr>
          <w:rFonts w:cs="Arial"/>
          <w:szCs w:val="20"/>
        </w:rPr>
      </w:pPr>
      <w:r w:rsidRPr="00ED3CEE">
        <w:rPr>
          <w:rFonts w:cs="Arial"/>
          <w:szCs w:val="20"/>
        </w:rPr>
        <w:t>Strokovni delavci v šolah in zavodih za izvajanje programov vzgoje in izobraževanja za otroke in mladostnike s posebnimi potrebami so učitelji, vzgojitelji, svetovalni delavci, knjižničarji in drugi strokovni delavci.</w:t>
      </w:r>
    </w:p>
    <w:p w14:paraId="5EC2186D" w14:textId="77777777" w:rsidR="004E4259" w:rsidRPr="00ED3CEE" w:rsidRDefault="004E4259" w:rsidP="004E4259">
      <w:pPr>
        <w:jc w:val="both"/>
        <w:rPr>
          <w:rFonts w:cs="Arial"/>
          <w:szCs w:val="20"/>
        </w:rPr>
      </w:pPr>
      <w:r w:rsidRPr="00ED3CEE">
        <w:rPr>
          <w:rFonts w:cs="Arial"/>
          <w:szCs w:val="20"/>
        </w:rPr>
        <w:t>Učitelj, laborant in drugi strokovni delavci v prilagojenih izobraževalnih programih morajo imeti izobrazbo, predpisano za učitelje, laborante in druge strokovne delavce šol, in specialnopedagoško izobrazbo.</w:t>
      </w:r>
    </w:p>
    <w:p w14:paraId="5730063B" w14:textId="77777777" w:rsidR="004E4259" w:rsidRPr="00ED3CEE" w:rsidRDefault="004E4259" w:rsidP="004E4259">
      <w:pPr>
        <w:jc w:val="both"/>
        <w:rPr>
          <w:rFonts w:cs="Arial"/>
          <w:szCs w:val="20"/>
        </w:rPr>
      </w:pPr>
      <w:r w:rsidRPr="00ED3CEE">
        <w:rPr>
          <w:rFonts w:cs="Arial"/>
          <w:szCs w:val="20"/>
        </w:rPr>
        <w:t>Vzgojitelj mora imeti izobrazbo ustrezne smeri, pridobljeno po študijskih programih za pridobitev izobrazbe druge stopnje, oziroma raven izobrazbe, pridobljene po študijskih programih, ki v skladu z zakonom ustreza izobrazbi druge stopnje, in specialno pedagoško izobrazbo.</w:t>
      </w:r>
    </w:p>
    <w:p w14:paraId="686BF034" w14:textId="77777777" w:rsidR="004E4259" w:rsidRPr="00ED3CEE" w:rsidRDefault="004E4259" w:rsidP="004E4259">
      <w:pPr>
        <w:jc w:val="both"/>
        <w:rPr>
          <w:rFonts w:cs="Arial"/>
          <w:szCs w:val="20"/>
        </w:rPr>
      </w:pPr>
      <w:r w:rsidRPr="00ED3CEE">
        <w:rPr>
          <w:rFonts w:cs="Arial"/>
          <w:szCs w:val="20"/>
        </w:rPr>
        <w:lastRenderedPageBreak/>
        <w:t>Učitelj predmetov ali področij v posebnih programih vzgoje in izobraževanja za otroke in mladostnike s posebnimi potrebami mora imeti izobrazbo ustrezne smeri pridobljeno po študijskih programih za pridobitev izobrazbe druge stopnje oziroma raven izobrazbe, pridobljene po študijskih programih, ki v skladu z zakonom ustreza izobrazbi druge stopnje in specialno pedagoško izobrazbo.</w:t>
      </w:r>
    </w:p>
    <w:p w14:paraId="0FEAF4E1" w14:textId="77777777" w:rsidR="004E4259" w:rsidRPr="00ED3CEE" w:rsidRDefault="004E4259" w:rsidP="004E4259">
      <w:pPr>
        <w:jc w:val="both"/>
        <w:rPr>
          <w:rFonts w:cs="Arial"/>
          <w:szCs w:val="20"/>
        </w:rPr>
      </w:pPr>
      <w:r w:rsidRPr="00ED3CEE">
        <w:rPr>
          <w:rFonts w:cs="Arial"/>
          <w:szCs w:val="20"/>
        </w:rPr>
        <w:t>Učitelj praktičnega izobraževanja v posebnem programu vzgoje in izobraževanja za otroke in mladostnike s posebnimi potrebami mora imeti najmanj srednjo ali srednjo strokovno izobrazbo ustrezne smeri in specialno pedagoško izobrazbo.</w:t>
      </w:r>
    </w:p>
    <w:p w14:paraId="43C10420" w14:textId="77777777" w:rsidR="004E4259" w:rsidRPr="00ED3CEE" w:rsidRDefault="004E4259" w:rsidP="004E4259">
      <w:pPr>
        <w:jc w:val="both"/>
        <w:rPr>
          <w:rFonts w:cs="Arial"/>
          <w:szCs w:val="20"/>
        </w:rPr>
      </w:pPr>
      <w:r w:rsidRPr="00ED3CEE">
        <w:rPr>
          <w:rFonts w:cs="Arial"/>
          <w:szCs w:val="20"/>
        </w:rPr>
        <w:t>Svetovalni delavec in knjižničar morata imeti izobrazbo ustrezne smeri, pridobljeno po študijskih programih za pridobitev izobrazbe druge stopnje, oziroma raven izobrazbe, pridobljene po študijskih programih, ki v skladu z zakonom ustreza izobrazbi druge stopnje, in pedagoško-andragoško ali specialno pedagoško izobrazbo.</w:t>
      </w:r>
    </w:p>
    <w:p w14:paraId="5EC815CA" w14:textId="77777777" w:rsidR="004E4259" w:rsidRDefault="004E4259" w:rsidP="004E4259">
      <w:pPr>
        <w:jc w:val="both"/>
        <w:rPr>
          <w:rFonts w:cs="Arial"/>
          <w:szCs w:val="20"/>
        </w:rPr>
      </w:pPr>
      <w:r w:rsidRPr="00ED3CEE">
        <w:rPr>
          <w:rFonts w:cs="Arial"/>
          <w:szCs w:val="20"/>
        </w:rPr>
        <w:t>Delavci, ki opravljajo zdravstvene in socialno-varstvene storitve, morajo imeti izobrazbo, predpisano z zakoni, ki urejajo ta področja.</w:t>
      </w:r>
    </w:p>
    <w:p w14:paraId="41DA923F" w14:textId="77777777" w:rsidR="00F00FF7" w:rsidRPr="00F00FF7" w:rsidRDefault="00F00FF7" w:rsidP="00F00FF7">
      <w:pPr>
        <w:jc w:val="both"/>
        <w:rPr>
          <w:rFonts w:cs="Arial"/>
          <w:b/>
          <w:bCs/>
          <w:szCs w:val="20"/>
        </w:rPr>
      </w:pPr>
      <w:r w:rsidRPr="00F00FF7">
        <w:rPr>
          <w:rFonts w:cs="Arial"/>
          <w:b/>
          <w:bCs/>
          <w:szCs w:val="20"/>
        </w:rPr>
        <w:t>100. člen</w:t>
      </w:r>
    </w:p>
    <w:p w14:paraId="79296236" w14:textId="77777777" w:rsidR="00F00FF7" w:rsidRPr="00F00FF7" w:rsidRDefault="00F00FF7" w:rsidP="00F00FF7">
      <w:pPr>
        <w:jc w:val="both"/>
        <w:rPr>
          <w:rFonts w:cs="Arial"/>
          <w:b/>
          <w:bCs/>
          <w:szCs w:val="20"/>
        </w:rPr>
      </w:pPr>
      <w:r w:rsidRPr="00F00FF7">
        <w:rPr>
          <w:rFonts w:cs="Arial"/>
          <w:b/>
          <w:bCs/>
          <w:szCs w:val="20"/>
        </w:rPr>
        <w:t>(pedagoška, pedagoško-andragoška oziroma specialno pedagoška izobrazba)</w:t>
      </w:r>
    </w:p>
    <w:p w14:paraId="43A99DF7" w14:textId="77777777" w:rsidR="00F00FF7" w:rsidRPr="00F00FF7" w:rsidRDefault="00F00FF7" w:rsidP="00F00FF7">
      <w:pPr>
        <w:jc w:val="both"/>
        <w:rPr>
          <w:rFonts w:cs="Arial"/>
          <w:szCs w:val="20"/>
        </w:rPr>
      </w:pPr>
      <w:r w:rsidRPr="00F00FF7">
        <w:rPr>
          <w:rFonts w:cs="Arial"/>
          <w:szCs w:val="20"/>
        </w:rPr>
        <w:t>Pedagoško, pedagoško-andragoško oziroma specialno pedagoško izobrazbo si pridobi, kdor opravi vse obveznosti:</w:t>
      </w:r>
    </w:p>
    <w:p w14:paraId="5D1DD961" w14:textId="77777777" w:rsidR="00F00FF7" w:rsidRPr="00F00FF7" w:rsidRDefault="00F00FF7" w:rsidP="00F00FF7">
      <w:pPr>
        <w:jc w:val="both"/>
        <w:rPr>
          <w:rFonts w:cs="Arial"/>
          <w:szCs w:val="20"/>
        </w:rPr>
      </w:pPr>
      <w:r w:rsidRPr="00F00FF7">
        <w:rPr>
          <w:rFonts w:cs="Arial"/>
          <w:szCs w:val="20"/>
        </w:rPr>
        <w:t>-        v študijskem programu za pridobitev izobrazbe, po katerem se pridobi strokovni naslov profesor oziroma magister profesor,</w:t>
      </w:r>
    </w:p>
    <w:p w14:paraId="5D295779" w14:textId="77777777" w:rsidR="00F00FF7" w:rsidRPr="00F00FF7" w:rsidRDefault="00F00FF7" w:rsidP="00F00FF7">
      <w:pPr>
        <w:jc w:val="both"/>
        <w:rPr>
          <w:rFonts w:cs="Arial"/>
          <w:szCs w:val="20"/>
        </w:rPr>
      </w:pPr>
      <w:r w:rsidRPr="00F00FF7">
        <w:rPr>
          <w:rFonts w:cs="Arial"/>
          <w:szCs w:val="20"/>
        </w:rPr>
        <w:t>-        po študijskem programu, ki vključuje ustrezne strokovne vsebine.</w:t>
      </w:r>
    </w:p>
    <w:p w14:paraId="160D92C1" w14:textId="77777777" w:rsidR="00F00FF7" w:rsidRPr="00F00FF7" w:rsidRDefault="00F00FF7" w:rsidP="00F00FF7">
      <w:pPr>
        <w:jc w:val="both"/>
        <w:rPr>
          <w:rFonts w:cs="Arial"/>
          <w:szCs w:val="20"/>
        </w:rPr>
      </w:pPr>
      <w:r w:rsidRPr="00F00FF7">
        <w:rPr>
          <w:rFonts w:cs="Arial"/>
          <w:szCs w:val="20"/>
        </w:rPr>
        <w:t>Vključenost ustreznih pedagoško-andragoških znanj v študijskih programih iz druge alineje tega odstavka ugotavlja Strokovni svet Republike Slovenije za splošno izobraževanje.</w:t>
      </w:r>
    </w:p>
    <w:p w14:paraId="21C3A8C4" w14:textId="77777777" w:rsidR="00F00FF7" w:rsidRPr="00F00FF7" w:rsidRDefault="00F00FF7" w:rsidP="00F00FF7">
      <w:pPr>
        <w:jc w:val="both"/>
        <w:rPr>
          <w:rFonts w:cs="Arial"/>
          <w:szCs w:val="20"/>
        </w:rPr>
      </w:pPr>
      <w:r w:rsidRPr="00F00FF7">
        <w:rPr>
          <w:rFonts w:cs="Arial"/>
          <w:szCs w:val="20"/>
        </w:rPr>
        <w:t>Kdor ni končal izobraževanja po visokošolskem študijskem programu za pridobitev izobrazbe, ki vključuje tudi pedagoško, pedagoško-andragoško oziroma specialno pedagoško izobrazbo, si jo mora pridobiti po ustreznem javnoveljavnem študijskem programu za izpopolnjevanje.</w:t>
      </w:r>
    </w:p>
    <w:p w14:paraId="6A2E38F3" w14:textId="77777777" w:rsidR="00F00FF7" w:rsidRPr="00F00FF7" w:rsidRDefault="00F00FF7" w:rsidP="00F00FF7">
      <w:pPr>
        <w:jc w:val="both"/>
        <w:rPr>
          <w:rFonts w:cs="Arial"/>
          <w:szCs w:val="20"/>
        </w:rPr>
      </w:pPr>
      <w:r w:rsidRPr="00F00FF7">
        <w:rPr>
          <w:rFonts w:cs="Arial"/>
          <w:szCs w:val="20"/>
        </w:rPr>
        <w:t>Če ni ustreznega študijskega programa za izpopolnjevanje iz prejšnjega odstavka, določi program za pridobitev pedagoške, pedagoško-andragoške oziroma specialno pedagoške izobrazbe minister, potem ko si pridobi mnenje Sveta za visoko šolstvo Republike Slovenije.</w:t>
      </w:r>
    </w:p>
    <w:p w14:paraId="4CFA8E35" w14:textId="0A4BA2A4" w:rsidR="00673436" w:rsidRDefault="00F00FF7" w:rsidP="00F00FF7">
      <w:pPr>
        <w:jc w:val="both"/>
        <w:rPr>
          <w:rFonts w:cs="Arial"/>
          <w:szCs w:val="20"/>
        </w:rPr>
      </w:pPr>
      <w:r w:rsidRPr="00F00FF7">
        <w:rPr>
          <w:rFonts w:cs="Arial"/>
          <w:szCs w:val="20"/>
        </w:rPr>
        <w:t>Kdor ni končal izobraževanja po izobraževalnem programu poklicnega oziroma strokovnega izobraževanja, ki vključuje tudi pedagoško, pedagoško-andragoško oziroma specialno pedagoško izobrazbo, si jo mora pridobiti po izobraževalnem programu, ki ga sprejme minister na predlog Strokovnega sveta Republike Slovenije za splošno izobraževanje.</w:t>
      </w:r>
    </w:p>
    <w:p w14:paraId="3F257CE7" w14:textId="77777777" w:rsidR="00F00FF7" w:rsidRDefault="00F00FF7" w:rsidP="004E4259">
      <w:pPr>
        <w:jc w:val="both"/>
        <w:rPr>
          <w:rFonts w:cs="Arial"/>
          <w:szCs w:val="20"/>
        </w:rPr>
      </w:pPr>
    </w:p>
    <w:p w14:paraId="76F6A201" w14:textId="77777777" w:rsidR="00F00FF7" w:rsidRPr="00ED3CEE" w:rsidRDefault="00F00FF7" w:rsidP="004E4259">
      <w:pPr>
        <w:jc w:val="both"/>
        <w:rPr>
          <w:rFonts w:cs="Arial"/>
          <w:szCs w:val="20"/>
        </w:rPr>
      </w:pPr>
    </w:p>
    <w:p w14:paraId="3CF8E23D" w14:textId="77777777" w:rsidR="004E4259" w:rsidRDefault="004E4259" w:rsidP="004E4259">
      <w:pPr>
        <w:jc w:val="both"/>
        <w:rPr>
          <w:rFonts w:cs="Arial"/>
          <w:b/>
          <w:bCs/>
          <w:szCs w:val="20"/>
        </w:rPr>
      </w:pPr>
      <w:r w:rsidRPr="00DC3B9B">
        <w:rPr>
          <w:rFonts w:cs="Arial"/>
          <w:b/>
          <w:bCs/>
          <w:szCs w:val="20"/>
        </w:rPr>
        <w:t>XV. IZOBRAŽEVANJE IN NAPREDOVANJE STROKOVNIH DELAVCEV IN RAVNATELJEV</w:t>
      </w:r>
    </w:p>
    <w:p w14:paraId="23D9DBFB" w14:textId="77777777" w:rsidR="00E346E4" w:rsidRDefault="00E346E4" w:rsidP="004E4259">
      <w:pPr>
        <w:jc w:val="both"/>
        <w:rPr>
          <w:rFonts w:cs="Arial"/>
          <w:b/>
          <w:bCs/>
          <w:szCs w:val="20"/>
        </w:rPr>
      </w:pPr>
    </w:p>
    <w:p w14:paraId="330C21AB" w14:textId="74B02073" w:rsidR="004E4259" w:rsidRPr="00ED3CEE" w:rsidRDefault="004E4259" w:rsidP="004E4259">
      <w:pPr>
        <w:jc w:val="both"/>
        <w:rPr>
          <w:rFonts w:cs="Arial"/>
          <w:b/>
          <w:bCs/>
          <w:szCs w:val="20"/>
        </w:rPr>
      </w:pPr>
      <w:r w:rsidRPr="00ED3CEE">
        <w:rPr>
          <w:rFonts w:cs="Arial"/>
          <w:b/>
          <w:bCs/>
          <w:szCs w:val="20"/>
        </w:rPr>
        <w:t>105. člen</w:t>
      </w:r>
    </w:p>
    <w:p w14:paraId="737458FC" w14:textId="77777777" w:rsidR="004E4259" w:rsidRPr="00ED3CEE" w:rsidRDefault="004E4259" w:rsidP="004E4259">
      <w:pPr>
        <w:jc w:val="both"/>
        <w:rPr>
          <w:rFonts w:cs="Arial"/>
          <w:b/>
          <w:bCs/>
          <w:szCs w:val="20"/>
        </w:rPr>
      </w:pPr>
      <w:r w:rsidRPr="00ED3CEE">
        <w:rPr>
          <w:rFonts w:cs="Arial"/>
          <w:b/>
          <w:bCs/>
          <w:szCs w:val="20"/>
        </w:rPr>
        <w:t>(izobraževanje in napredovanje)</w:t>
      </w:r>
    </w:p>
    <w:p w14:paraId="5186C0C5" w14:textId="77777777" w:rsidR="004E4259" w:rsidRPr="00ED3CEE" w:rsidRDefault="004E4259" w:rsidP="004E4259">
      <w:pPr>
        <w:jc w:val="both"/>
        <w:rPr>
          <w:rFonts w:cs="Arial"/>
          <w:szCs w:val="20"/>
        </w:rPr>
      </w:pPr>
      <w:r w:rsidRPr="00ED3CEE">
        <w:rPr>
          <w:rFonts w:cs="Arial"/>
          <w:szCs w:val="20"/>
        </w:rPr>
        <w:t>Strokovni delavci v vrtcih in šolah se strokovno izobražujejo in usposabljajo.</w:t>
      </w:r>
    </w:p>
    <w:p w14:paraId="399E1DE8" w14:textId="77777777" w:rsidR="004E4259" w:rsidRPr="00ED3CEE" w:rsidRDefault="004E4259" w:rsidP="004E4259">
      <w:pPr>
        <w:jc w:val="both"/>
        <w:rPr>
          <w:rFonts w:cs="Arial"/>
          <w:szCs w:val="20"/>
        </w:rPr>
      </w:pPr>
      <w:r w:rsidRPr="00ED3CEE">
        <w:rPr>
          <w:rFonts w:cs="Arial"/>
          <w:szCs w:val="20"/>
        </w:rPr>
        <w:t>Vzgojitelj, učitelj, organizator izobraževanja, svetovalni delavec in knjižničar lahko napredujejo v naziv mentor, svetovalec, svetnik in višji svetnik.</w:t>
      </w:r>
    </w:p>
    <w:p w14:paraId="01EE2D0B" w14:textId="77777777" w:rsidR="004E4259" w:rsidRPr="00ED3CEE" w:rsidRDefault="004E4259" w:rsidP="004E4259">
      <w:pPr>
        <w:jc w:val="both"/>
        <w:rPr>
          <w:rFonts w:cs="Arial"/>
          <w:szCs w:val="20"/>
        </w:rPr>
      </w:pPr>
      <w:r w:rsidRPr="00ED3CEE">
        <w:rPr>
          <w:rFonts w:cs="Arial"/>
          <w:szCs w:val="20"/>
        </w:rPr>
        <w:t>Vzgojitelj predšolskih otrok-pomočnik vzgojitelja v vrtcu lahko napreduje v naziv mentor in svetovalec.</w:t>
      </w:r>
    </w:p>
    <w:p w14:paraId="2942B7B8" w14:textId="77777777" w:rsidR="004E4259" w:rsidRPr="00ED3CEE" w:rsidRDefault="004E4259" w:rsidP="004E4259">
      <w:pPr>
        <w:jc w:val="both"/>
        <w:rPr>
          <w:rFonts w:cs="Arial"/>
          <w:szCs w:val="20"/>
        </w:rPr>
      </w:pPr>
      <w:r w:rsidRPr="00ED3CEE">
        <w:rPr>
          <w:rFonts w:cs="Arial"/>
          <w:szCs w:val="20"/>
        </w:rPr>
        <w:t>V nazive iz drugega odstavka tega člena napredujejo tudi ravnatelj, direktor in pomočnik ravnatelja ter predavatelji višjih šol.</w:t>
      </w:r>
    </w:p>
    <w:p w14:paraId="7F8ED493" w14:textId="77777777" w:rsidR="004E4259" w:rsidRPr="00ED3CEE" w:rsidRDefault="004E4259" w:rsidP="004E4259">
      <w:pPr>
        <w:jc w:val="both"/>
        <w:rPr>
          <w:rFonts w:cs="Arial"/>
          <w:szCs w:val="20"/>
        </w:rPr>
      </w:pPr>
      <w:r w:rsidRPr="00ED3CEE">
        <w:rPr>
          <w:rFonts w:cs="Arial"/>
          <w:szCs w:val="20"/>
        </w:rPr>
        <w:t>Pogoje, način in postopek strokovnega izobraževanja in usposabljanja ter napredovanja v nazive določi minister.</w:t>
      </w:r>
    </w:p>
    <w:p w14:paraId="257E0E3B" w14:textId="77777777" w:rsidR="004E4259" w:rsidRPr="00ED3CEE" w:rsidRDefault="004E4259" w:rsidP="004E4259">
      <w:pPr>
        <w:jc w:val="both"/>
        <w:rPr>
          <w:rFonts w:cs="Arial"/>
          <w:szCs w:val="20"/>
        </w:rPr>
      </w:pPr>
      <w:r w:rsidRPr="00ED3CEE">
        <w:rPr>
          <w:rFonts w:cs="Arial"/>
          <w:szCs w:val="20"/>
        </w:rPr>
        <w:t>Naziv predavatelj višje šole podeli predavateljski zbor ustrezne višje strokovne šole po poprejšnjem soglasju Strokovnega sveta Republike Slovenije za poklicno in strokovno izobraževanje. Če predavateljski zbor še ni konstituiran ali je treba imenovati predavatelje za izobraževalni program, ki ga šola na novo uvaja, naziv podeli Strokovni svet Republike Slovenije za poklicno in strokovno izobraževanje.</w:t>
      </w:r>
    </w:p>
    <w:p w14:paraId="6FF4A69A" w14:textId="77777777" w:rsidR="004E4259" w:rsidRPr="00ED3CEE" w:rsidRDefault="004E4259" w:rsidP="004E4259">
      <w:pPr>
        <w:jc w:val="both"/>
        <w:rPr>
          <w:rFonts w:cs="Arial"/>
          <w:szCs w:val="20"/>
        </w:rPr>
      </w:pPr>
      <w:r w:rsidRPr="00ED3CEE">
        <w:rPr>
          <w:rFonts w:cs="Arial"/>
          <w:szCs w:val="20"/>
        </w:rPr>
        <w:lastRenderedPageBreak/>
        <w:t>Postopek za pridobitev naziva iz prejšnjega odstavka določi minister.</w:t>
      </w:r>
    </w:p>
    <w:p w14:paraId="17A8527E" w14:textId="77777777" w:rsidR="004E4259" w:rsidRPr="00ED3CEE" w:rsidRDefault="004E4259" w:rsidP="004E4259">
      <w:pPr>
        <w:jc w:val="both"/>
        <w:rPr>
          <w:rFonts w:cs="Arial"/>
          <w:szCs w:val="20"/>
        </w:rPr>
      </w:pPr>
      <w:r w:rsidRPr="00ED3CEE">
        <w:rPr>
          <w:rFonts w:cs="Arial"/>
          <w:szCs w:val="20"/>
        </w:rPr>
        <w:t>V nazive po tem zakonu napredujejo tudi strokovni delavci, zaposleni v javnih zavodih iz 28. člena tega zakona, ki opravljajo vzgojno- izobraževalno delo oziroma svetovalno ali razvojno delo v zvezi z vzgojo in izobraževanjem.</w:t>
      </w:r>
    </w:p>
    <w:p w14:paraId="2F7158A8" w14:textId="77777777" w:rsidR="004E4259" w:rsidRDefault="004E4259" w:rsidP="004E4259">
      <w:pPr>
        <w:jc w:val="both"/>
        <w:rPr>
          <w:rFonts w:cs="Arial"/>
          <w:szCs w:val="20"/>
        </w:rPr>
      </w:pPr>
      <w:r w:rsidRPr="00ED3CEE">
        <w:rPr>
          <w:rFonts w:cs="Arial"/>
          <w:szCs w:val="20"/>
        </w:rPr>
        <w:t>Delavci, ki izvajajo prilagojene programe za predšolske otroke in posebne programe vzgoje in izobraževanja za otroke in mladostnike s posebnimi potrebami v socialno-varstvenih zavodih iz šestega odstavka 34. člena tega zakona ob zaposlitvi na področju vzgoje in izobraževanja pridobijo strokovni naziv po postopku in pod pogoji, ki jih določi minister.</w:t>
      </w:r>
    </w:p>
    <w:p w14:paraId="7C029F15" w14:textId="77777777" w:rsidR="00F00FF7" w:rsidRDefault="00F00FF7" w:rsidP="004E4259">
      <w:pPr>
        <w:jc w:val="both"/>
        <w:rPr>
          <w:rFonts w:cs="Arial"/>
          <w:szCs w:val="20"/>
        </w:rPr>
      </w:pPr>
    </w:p>
    <w:p w14:paraId="45A7A61D" w14:textId="77777777" w:rsidR="00F00FF7" w:rsidRPr="00F00FF7" w:rsidRDefault="00F00FF7" w:rsidP="00F00FF7">
      <w:pPr>
        <w:jc w:val="both"/>
        <w:rPr>
          <w:rFonts w:cs="Arial"/>
          <w:b/>
          <w:bCs/>
          <w:szCs w:val="20"/>
        </w:rPr>
      </w:pPr>
      <w:r w:rsidRPr="00F00FF7">
        <w:rPr>
          <w:rFonts w:cs="Arial"/>
          <w:b/>
          <w:bCs/>
          <w:szCs w:val="20"/>
        </w:rPr>
        <w:t>106. člen</w:t>
      </w:r>
    </w:p>
    <w:p w14:paraId="4B9C8C97" w14:textId="77777777" w:rsidR="00F00FF7" w:rsidRPr="00F00FF7" w:rsidRDefault="00F00FF7" w:rsidP="00F00FF7">
      <w:pPr>
        <w:jc w:val="both"/>
        <w:rPr>
          <w:rFonts w:cs="Arial"/>
          <w:b/>
          <w:bCs/>
          <w:szCs w:val="20"/>
        </w:rPr>
      </w:pPr>
      <w:r w:rsidRPr="00F00FF7">
        <w:rPr>
          <w:rFonts w:cs="Arial"/>
          <w:b/>
          <w:bCs/>
          <w:szCs w:val="20"/>
        </w:rPr>
        <w:t>(ravnateljski izpit)</w:t>
      </w:r>
    </w:p>
    <w:p w14:paraId="4FCA4AEE" w14:textId="77777777" w:rsidR="00F00FF7" w:rsidRPr="00F00FF7" w:rsidRDefault="00F00FF7" w:rsidP="00F00FF7">
      <w:pPr>
        <w:jc w:val="both"/>
        <w:rPr>
          <w:rFonts w:cs="Arial"/>
          <w:szCs w:val="20"/>
        </w:rPr>
      </w:pPr>
      <w:r w:rsidRPr="00F00FF7">
        <w:rPr>
          <w:rFonts w:cs="Arial"/>
          <w:szCs w:val="20"/>
        </w:rPr>
        <w:t>Program za izobraževanje in usposabljanje za ravnateljski izpit in vsebino ravnateljskega izpita določi minister na predlog Strokovnega sveta Republike Slovenije za splošno izobraževanje.</w:t>
      </w:r>
    </w:p>
    <w:p w14:paraId="1EA970A4" w14:textId="77777777" w:rsidR="00F00FF7" w:rsidRPr="00F00FF7" w:rsidRDefault="00F00FF7" w:rsidP="00F00FF7">
      <w:pPr>
        <w:jc w:val="both"/>
        <w:rPr>
          <w:rFonts w:cs="Arial"/>
          <w:szCs w:val="20"/>
        </w:rPr>
      </w:pPr>
      <w:r w:rsidRPr="00F00FF7">
        <w:rPr>
          <w:rFonts w:cs="Arial"/>
          <w:szCs w:val="20"/>
        </w:rPr>
        <w:t>Za ravnateljski izpit se lahko prizna tudi opravljen podiplomski študijski program, za katerega Strokovni svet Republike Slovenije za splošno izobraževanje ugotovi, da zagotavlja znanja, določena za ravnateljski izpit.</w:t>
      </w:r>
    </w:p>
    <w:p w14:paraId="1748064C" w14:textId="655317CC" w:rsidR="00F00FF7" w:rsidRDefault="00F00FF7" w:rsidP="00F00FF7">
      <w:pPr>
        <w:jc w:val="both"/>
        <w:rPr>
          <w:rFonts w:cs="Arial"/>
          <w:szCs w:val="20"/>
        </w:rPr>
      </w:pPr>
      <w:r w:rsidRPr="00F00FF7">
        <w:rPr>
          <w:rFonts w:cs="Arial"/>
          <w:szCs w:val="20"/>
        </w:rPr>
        <w:t>Javni zavod, ki je pooblaščen za izvajanje programa iz prvega odstavka tega člena, enkrat letno objavi razpis za vpis in določi roke za opravljanje ravnateljskega izpita.</w:t>
      </w:r>
    </w:p>
    <w:p w14:paraId="64867071" w14:textId="77777777" w:rsidR="00673436" w:rsidRPr="00ED3CEE" w:rsidRDefault="00673436" w:rsidP="004E4259">
      <w:pPr>
        <w:jc w:val="both"/>
        <w:rPr>
          <w:rFonts w:cs="Arial"/>
          <w:szCs w:val="20"/>
        </w:rPr>
      </w:pPr>
    </w:p>
    <w:p w14:paraId="2A62F74E" w14:textId="77777777" w:rsidR="004E4259" w:rsidRPr="00ED3CEE" w:rsidRDefault="004E4259" w:rsidP="004E4259">
      <w:pPr>
        <w:jc w:val="both"/>
        <w:rPr>
          <w:rFonts w:cs="Arial"/>
          <w:b/>
          <w:bCs/>
          <w:szCs w:val="20"/>
        </w:rPr>
      </w:pPr>
      <w:r w:rsidRPr="00ED3CEE">
        <w:rPr>
          <w:rFonts w:cs="Arial"/>
          <w:b/>
          <w:bCs/>
          <w:szCs w:val="20"/>
        </w:rPr>
        <w:t>107.a člen</w:t>
      </w:r>
    </w:p>
    <w:p w14:paraId="31B62FBF" w14:textId="77777777" w:rsidR="004E4259" w:rsidRPr="00ED3CEE" w:rsidRDefault="004E4259" w:rsidP="004E4259">
      <w:pPr>
        <w:jc w:val="both"/>
        <w:rPr>
          <w:rFonts w:cs="Arial"/>
          <w:b/>
          <w:bCs/>
          <w:szCs w:val="20"/>
        </w:rPr>
      </w:pPr>
      <w:r w:rsidRPr="00ED3CEE">
        <w:rPr>
          <w:rFonts w:cs="Arial"/>
          <w:b/>
          <w:bCs/>
          <w:szCs w:val="20"/>
        </w:rPr>
        <w:t>(prepoved sklepanja delovnega razmerja)</w:t>
      </w:r>
    </w:p>
    <w:p w14:paraId="35528602" w14:textId="77777777" w:rsidR="004E4259" w:rsidRPr="00ED3CEE" w:rsidRDefault="004E4259" w:rsidP="004E4259">
      <w:pPr>
        <w:jc w:val="both"/>
        <w:rPr>
          <w:rFonts w:cs="Arial"/>
          <w:szCs w:val="20"/>
        </w:rPr>
      </w:pPr>
      <w:r w:rsidRPr="00ED3CEE">
        <w:rPr>
          <w:rFonts w:cs="Arial"/>
          <w:szCs w:val="20"/>
        </w:rPr>
        <w:t>Na področju vzgoje in izobraževanja ne more skleniti delovnega razmerja oziroma opravljati dela oseba, ki:</w:t>
      </w:r>
    </w:p>
    <w:p w14:paraId="39EBC97A" w14:textId="77777777" w:rsidR="004E4259" w:rsidRPr="00ED3CEE" w:rsidRDefault="004E4259" w:rsidP="004E4259">
      <w:pPr>
        <w:jc w:val="both"/>
        <w:rPr>
          <w:rFonts w:cs="Arial"/>
          <w:szCs w:val="20"/>
        </w:rPr>
      </w:pPr>
      <w:r w:rsidRPr="00ED3CEE">
        <w:rPr>
          <w:rFonts w:cs="Arial"/>
          <w:szCs w:val="20"/>
        </w:rPr>
        <w:t>-        je bila pravnomočno obsojena zaradi naklepnega kaznivega dejanja, ki se preganja po uradni dolžnosti, na nepogojno kazen zapora v trajanju več kot šest mesecev;</w:t>
      </w:r>
    </w:p>
    <w:p w14:paraId="259D237D" w14:textId="77777777" w:rsidR="004E4259" w:rsidRPr="00ED3CEE" w:rsidRDefault="004E4259" w:rsidP="004E4259">
      <w:pPr>
        <w:jc w:val="both"/>
        <w:rPr>
          <w:rFonts w:cs="Arial"/>
          <w:szCs w:val="20"/>
        </w:rPr>
      </w:pPr>
      <w:r w:rsidRPr="00ED3CEE">
        <w:rPr>
          <w:rFonts w:cs="Arial"/>
          <w:szCs w:val="20"/>
        </w:rPr>
        <w:t>-        je bila pravnomočno obsojena zaradi kaznivega dejanja zoper spolno nedotakljivost.</w:t>
      </w:r>
    </w:p>
    <w:p w14:paraId="186747E8" w14:textId="77777777" w:rsidR="004E4259" w:rsidRPr="00ED3CEE" w:rsidRDefault="004E4259" w:rsidP="004E4259">
      <w:pPr>
        <w:jc w:val="both"/>
        <w:rPr>
          <w:rFonts w:cs="Arial"/>
          <w:szCs w:val="20"/>
        </w:rPr>
      </w:pPr>
      <w:r w:rsidRPr="00ED3CEE">
        <w:rPr>
          <w:rFonts w:cs="Arial"/>
          <w:szCs w:val="20"/>
        </w:rPr>
        <w:t>Kazensko ovadbo, ki jo sestavi policija, ter poročilo v dopolnitev kazenske ovadbe, policija pošlje tudi Inšpekciji za šolstvo, če so podani razlogi za sum, da je zaposleni na področju vzgoje in izobraževanja storil kaznivo dejanje iz prvega odstavka tega člena. Pristojen inšpektor za šolstvo v skladu z Zakonom o šolski inšpekciji lahko izreče delavcu suspenz, če za to obstojijo z zakonom, ki ureja šolsko inšpekcijo, predpisani pogoji in sicer najdlje za čas poteka kazenskega postopka. Šolska inšpekcija je dolžna ovadbo ter poročilo v dopolnitev kazenske ovadbe obravnavati kot interno gradivo, ki se ga po prenehanju suspenza oziroma odločitvi, da se suspenz ne uvede, uniči.</w:t>
      </w:r>
    </w:p>
    <w:p w14:paraId="4D3E4C6C" w14:textId="77777777" w:rsidR="004E4259" w:rsidRPr="00ED3CEE" w:rsidRDefault="004E4259" w:rsidP="004E4259">
      <w:pPr>
        <w:jc w:val="both"/>
        <w:rPr>
          <w:rFonts w:cs="Arial"/>
          <w:szCs w:val="20"/>
        </w:rPr>
      </w:pPr>
      <w:r w:rsidRPr="00ED3CEE">
        <w:rPr>
          <w:rFonts w:cs="Arial"/>
          <w:szCs w:val="20"/>
        </w:rPr>
        <w:t>Sodišče vroči pravnomočno sodno odločbo, s katero je ugotovljen obstoj kaznivega dejanja iz prvega odstavka tega člena vzgojno-izobraževalnemu zavodu, v katerem je obsojenec zaposlen oziroma opravlja delo. Odločba se osebno vroči poslovodnemu organu zavoda, če je obsojena oseba, ki opravlja poslovodno funkcijo, pa predsedniku sveta zavoda. Osebe, ki se seznanijo s sodno odločbo, so dolžne varovati tajnost osebnih podatkov žrtve kaznivega dejanja in drugih posameznikov, ki niso pravnomočno obsojeni, ki so razvidni iz odločbe.</w:t>
      </w:r>
    </w:p>
    <w:p w14:paraId="6A06AD77" w14:textId="77777777" w:rsidR="004E4259" w:rsidRPr="00ED3CEE" w:rsidRDefault="004E4259" w:rsidP="004E4259">
      <w:pPr>
        <w:jc w:val="both"/>
        <w:rPr>
          <w:rFonts w:cs="Arial"/>
          <w:szCs w:val="20"/>
        </w:rPr>
      </w:pPr>
      <w:r w:rsidRPr="00ED3CEE">
        <w:rPr>
          <w:rFonts w:cs="Arial"/>
          <w:szCs w:val="20"/>
        </w:rPr>
        <w:t>Osebi, ki je pravnomočno obsojena za kaznivo dejanje iz prvega odstavka tega člena, delodajalec odpove pogodbo o zaposlitvi iz krivdnih razlogov oziroma iz krivdnih razlogov odpove drugo pogodbo, na podlagi katere oseba opravlja delo.</w:t>
      </w:r>
    </w:p>
    <w:p w14:paraId="1D398D18" w14:textId="77777777" w:rsidR="004E4259" w:rsidRDefault="004E4259" w:rsidP="004E4259">
      <w:pPr>
        <w:jc w:val="both"/>
        <w:rPr>
          <w:rFonts w:cs="Arial"/>
          <w:szCs w:val="20"/>
        </w:rPr>
      </w:pPr>
      <w:r w:rsidRPr="00ED3CEE">
        <w:rPr>
          <w:rFonts w:cs="Arial"/>
          <w:szCs w:val="20"/>
        </w:rPr>
        <w:t>Oseba, zoper katero je uveden kazenski postopek zaradi kaznivega dejanja iz druge alineje prvega odstavka tega člena, ne more skleniti pogodbe o zaposlitvi ali opravljati dela na področju vzgoje in izobraževanja.</w:t>
      </w:r>
    </w:p>
    <w:p w14:paraId="6698FA05" w14:textId="77777777" w:rsidR="00E346E4" w:rsidRDefault="00E346E4" w:rsidP="004E4259">
      <w:pPr>
        <w:jc w:val="both"/>
        <w:rPr>
          <w:rFonts w:cs="Arial"/>
          <w:szCs w:val="20"/>
        </w:rPr>
      </w:pPr>
    </w:p>
    <w:p w14:paraId="7885734D" w14:textId="77777777" w:rsidR="00E346E4" w:rsidRPr="00E346E4" w:rsidRDefault="00E346E4" w:rsidP="00E346E4">
      <w:pPr>
        <w:jc w:val="both"/>
        <w:rPr>
          <w:rFonts w:cs="Arial"/>
          <w:b/>
          <w:bCs/>
          <w:szCs w:val="20"/>
        </w:rPr>
      </w:pPr>
      <w:r w:rsidRPr="00E346E4">
        <w:rPr>
          <w:rFonts w:cs="Arial"/>
          <w:b/>
          <w:bCs/>
          <w:szCs w:val="20"/>
        </w:rPr>
        <w:t>109. člen</w:t>
      </w:r>
    </w:p>
    <w:p w14:paraId="32A542A4" w14:textId="77777777" w:rsidR="00E346E4" w:rsidRPr="00E346E4" w:rsidRDefault="00E346E4" w:rsidP="00E346E4">
      <w:pPr>
        <w:jc w:val="both"/>
        <w:rPr>
          <w:rFonts w:cs="Arial"/>
          <w:b/>
          <w:bCs/>
          <w:szCs w:val="20"/>
        </w:rPr>
      </w:pPr>
      <w:r w:rsidRPr="00E346E4">
        <w:rPr>
          <w:rFonts w:cs="Arial"/>
          <w:b/>
          <w:bCs/>
          <w:szCs w:val="20"/>
        </w:rPr>
        <w:t>(zaposlovanje strokovnih delavcev)</w:t>
      </w:r>
    </w:p>
    <w:p w14:paraId="08FA5630" w14:textId="77777777" w:rsidR="00E346E4" w:rsidRPr="00E346E4" w:rsidRDefault="00E346E4" w:rsidP="00E346E4">
      <w:pPr>
        <w:jc w:val="both"/>
        <w:rPr>
          <w:rFonts w:cs="Arial"/>
          <w:szCs w:val="20"/>
        </w:rPr>
      </w:pPr>
      <w:r w:rsidRPr="00E346E4">
        <w:rPr>
          <w:rFonts w:cs="Arial"/>
          <w:szCs w:val="20"/>
        </w:rPr>
        <w:t>Javni vrtec oziroma javna šola, ki zaposluje nove strokovne delavce, mora prosta delovna mesta javno objaviti. Minister lahko za javne šole objavi prosta delovna mesta s skupno objavo. Natančnejšo vsebino in postopek skupne objave določi minister.</w:t>
      </w:r>
    </w:p>
    <w:p w14:paraId="06C9234B" w14:textId="77777777" w:rsidR="00E346E4" w:rsidRPr="00E346E4" w:rsidRDefault="00E346E4" w:rsidP="00E346E4">
      <w:pPr>
        <w:jc w:val="both"/>
        <w:rPr>
          <w:rFonts w:cs="Arial"/>
          <w:szCs w:val="20"/>
        </w:rPr>
      </w:pPr>
      <w:r w:rsidRPr="00E346E4">
        <w:rPr>
          <w:rFonts w:cs="Arial"/>
          <w:szCs w:val="20"/>
        </w:rPr>
        <w:lastRenderedPageBreak/>
        <w:t>Javni vrtec si mora pred objavo prostega delovnega mesta pridobiti soglasje ustanovitelja, javna šola pa soglasje ministra, razen za objavo prostih delovnih mest v šolah, ki so vključene v način financiranja v skladu z metodologijo za določanje obsega sredstev na udeleženca izobraževanja.</w:t>
      </w:r>
    </w:p>
    <w:p w14:paraId="6D5B9C08" w14:textId="77777777" w:rsidR="00E346E4" w:rsidRPr="00E346E4" w:rsidRDefault="00E346E4" w:rsidP="00E346E4">
      <w:pPr>
        <w:jc w:val="both"/>
        <w:rPr>
          <w:rFonts w:cs="Arial"/>
          <w:szCs w:val="20"/>
        </w:rPr>
      </w:pPr>
      <w:r w:rsidRPr="00E346E4">
        <w:rPr>
          <w:rFonts w:cs="Arial"/>
          <w:szCs w:val="20"/>
        </w:rPr>
        <w:t>Javni vrtec mora o vsakem prostem delovnem mestu strokovnega delavca pred objavo prostega delovnega mesta obvestiti ministrstvo, pristojno za predšolsko vzgojo.</w:t>
      </w:r>
    </w:p>
    <w:p w14:paraId="6E7DCA0D" w14:textId="77777777" w:rsidR="00E346E4" w:rsidRPr="00E346E4" w:rsidRDefault="00E346E4" w:rsidP="00E346E4">
      <w:pPr>
        <w:jc w:val="both"/>
        <w:rPr>
          <w:rFonts w:cs="Arial"/>
          <w:szCs w:val="20"/>
        </w:rPr>
      </w:pPr>
      <w:r w:rsidRPr="00E346E4">
        <w:rPr>
          <w:rFonts w:cs="Arial"/>
          <w:szCs w:val="20"/>
        </w:rPr>
        <w:t>Če je v evidenci presežnih strokovnih delavcev strokovni delavec, ki izpolnjuje zahtevane pogoje za zasedbo prostega delovnega mesta, lahko vrtec oziroma šola zaposli takšnega strokovnega delavca brez objave prostega delovnega mesta.</w:t>
      </w:r>
    </w:p>
    <w:p w14:paraId="6ABD4B55" w14:textId="77777777" w:rsidR="00E346E4" w:rsidRPr="00E346E4" w:rsidRDefault="00E346E4" w:rsidP="00E346E4">
      <w:pPr>
        <w:jc w:val="both"/>
        <w:rPr>
          <w:rFonts w:cs="Arial"/>
          <w:szCs w:val="20"/>
        </w:rPr>
      </w:pPr>
      <w:r w:rsidRPr="00E346E4">
        <w:rPr>
          <w:rFonts w:cs="Arial"/>
          <w:szCs w:val="20"/>
        </w:rPr>
        <w:t>Delovno razmerje z nerazporejenim strokovnim delavcem se sklene za določen oziroma nedoločen čas.</w:t>
      </w:r>
    </w:p>
    <w:p w14:paraId="7AFFEA65" w14:textId="77777777" w:rsidR="00E346E4" w:rsidRPr="00E346E4" w:rsidRDefault="00E346E4" w:rsidP="00E346E4">
      <w:pPr>
        <w:jc w:val="both"/>
        <w:rPr>
          <w:rFonts w:cs="Arial"/>
          <w:szCs w:val="20"/>
        </w:rPr>
      </w:pPr>
      <w:r w:rsidRPr="00E346E4">
        <w:rPr>
          <w:rFonts w:cs="Arial"/>
          <w:szCs w:val="20"/>
        </w:rPr>
        <w:t>Če noben od prijavljenih kandidatov na prosto delovno mesto strokovnega delavca ne izpolnjuje pogojev za opravljanje dela in je zaposlitev nujna zaradi nemotenega izvajanja vzgojno-izobraževalnega dela, lahko delodajalec s kandidatom, ki izpolnjuje pogoje glede stopnje in smeri izobrazbe, nima pa opravljenega strokovnega izpita, sklene pogodbo o zaposlitvi za določen čas dveh let. S strokovnim delavcem, ki v roku dveh let od sklenitve pogodbe opravi strokovni izpit, se ob izpolnitvi pogojev sklene pogodba za nedoločen čas brez javne objave.</w:t>
      </w:r>
    </w:p>
    <w:p w14:paraId="46D021D2" w14:textId="77777777" w:rsidR="00E346E4" w:rsidRPr="00E346E4" w:rsidRDefault="00E346E4" w:rsidP="00E346E4">
      <w:pPr>
        <w:jc w:val="both"/>
        <w:rPr>
          <w:rFonts w:cs="Arial"/>
          <w:szCs w:val="20"/>
        </w:rPr>
      </w:pPr>
      <w:r w:rsidRPr="00E346E4">
        <w:rPr>
          <w:rFonts w:cs="Arial"/>
          <w:szCs w:val="20"/>
        </w:rPr>
        <w:t>Če med prijavljenimi kandidati na prosto delovno mesto strokovnega delavca ni kandidata, ki bi izpolnjeval pogoje iz prejšnjega odstavka zaposlitev pa je nujna zaradi nemotenega izvajanja vzgojno-izobraževalnega dela, lahko delodajalec s kandidatom, ki izpolnjuje pogoje glede stopnje in smeri izobrazbe, nima pa pridobljene ustrezne pedagoške, pedagoško-andragoške ali specialno-pedagoške izobrazbe, sklene pogodbo o zaposlitvi za določen čas treh let, pod pogojem, da se strokovni delavec v roku enega leta od sklenitve pogodbe o zaposlitvi v skladu s tem odstavkom vpiše na ustrezni študijski program za pridobitev pedagoške, pedagoško-andragoške ali specialno-pedagoške izobrazbe, sicer mu pogodba o zaposlitvi za določen čas preneha naslednji dan po preteku enega leta od sklenitve. S strokovnim delavcem, ki v roku treh let od sklenitve pogodbe pridobi ustrezno pedagoško, pedagoško-andragoško ali specialno-pedagoško izobrazbo in opravi strokovni izpit, se ob izpolnitvi pogojev sklene pogodba za nedoločen čas brez javne objave.</w:t>
      </w:r>
    </w:p>
    <w:p w14:paraId="39AE5C51" w14:textId="77777777" w:rsidR="00E346E4" w:rsidRPr="00E346E4" w:rsidRDefault="00E346E4" w:rsidP="00E346E4">
      <w:pPr>
        <w:jc w:val="both"/>
        <w:rPr>
          <w:rFonts w:cs="Arial"/>
          <w:szCs w:val="20"/>
        </w:rPr>
      </w:pPr>
      <w:r w:rsidRPr="00E346E4">
        <w:rPr>
          <w:rFonts w:cs="Arial"/>
          <w:szCs w:val="20"/>
        </w:rPr>
        <w:t>Če med prijavljenimi kandidati na prosto delovno mesto strokovnega delavca ni kandidata, ki bi izpolnjeval pogoje iz prejšnjega odstavka zaposlitev pa je nujna zaradi nemotenega izvajanja vzgojno-izobraževalnega dela, lahko delodajalec s kandidatom, ki ne izpolnjuje zahtevanih pogojev, sklene pogodbo o zaposlitvi za določen čas enega leta.</w:t>
      </w:r>
    </w:p>
    <w:p w14:paraId="71185FE5" w14:textId="77777777" w:rsidR="00E346E4" w:rsidRPr="00E346E4" w:rsidRDefault="00E346E4" w:rsidP="00E346E4">
      <w:pPr>
        <w:jc w:val="both"/>
        <w:rPr>
          <w:rFonts w:cs="Arial"/>
          <w:szCs w:val="20"/>
        </w:rPr>
      </w:pPr>
      <w:r w:rsidRPr="00E346E4">
        <w:rPr>
          <w:rFonts w:cs="Arial"/>
          <w:szCs w:val="20"/>
        </w:rPr>
        <w:t>Pogodbo o zaposlitvi za določen čas se lahko, poleg primerov v zakonu o delovnih razmerjih, sklene tudi v primeru, če gre za predvideno zmanjšanje obsega vpisa učencev oziroma dijakov v šolo ali zavod ali za spremembo javno veljavnih programov vzgoje in izobraževanja oziroma predmetnikov.</w:t>
      </w:r>
    </w:p>
    <w:p w14:paraId="4F23D78A" w14:textId="77777777" w:rsidR="00E346E4" w:rsidRPr="00E346E4" w:rsidRDefault="00E346E4" w:rsidP="00E346E4">
      <w:pPr>
        <w:jc w:val="both"/>
        <w:rPr>
          <w:rFonts w:cs="Arial"/>
          <w:szCs w:val="20"/>
        </w:rPr>
      </w:pPr>
      <w:r w:rsidRPr="00E346E4">
        <w:rPr>
          <w:rFonts w:cs="Arial"/>
          <w:szCs w:val="20"/>
        </w:rPr>
        <w:t>Če nerazporejenega strokovnega delavca ni mogoče zaposliti za polni delovni čas v posameznem vrtcu oziroma šoli, lahko svojo delovno oziroma učno obvezo dopolnjuje v več vrtcih oziroma šolah, delovno razmerje pa praviloma sklene v vrtcu ali šoli, kjer ima večji obseg dela.</w:t>
      </w:r>
    </w:p>
    <w:p w14:paraId="7D042974" w14:textId="2D10B302" w:rsidR="00E346E4" w:rsidRDefault="00E346E4" w:rsidP="00E346E4">
      <w:pPr>
        <w:jc w:val="both"/>
        <w:rPr>
          <w:rFonts w:cs="Arial"/>
          <w:szCs w:val="20"/>
        </w:rPr>
      </w:pPr>
      <w:r w:rsidRPr="00E346E4">
        <w:rPr>
          <w:rFonts w:cs="Arial"/>
          <w:szCs w:val="20"/>
        </w:rPr>
        <w:t>Strokovni delavec ter vrtci oziroma šole iz prejšnjega odstavka tega člena, se morajo sporazumeti o delovnem času, o načinu izrabe letnega dopusta in o drugih odsotnostih z dela. Sporazum iz prejšnjega stavka, ki mora obsegati tudi vse ostale sestavine, ki so potrebne za uresničevanje medsebojnih pravic in obveznosti, je sestavni del pogodbe o zaposlitvi.</w:t>
      </w:r>
    </w:p>
    <w:p w14:paraId="21D9F2E1" w14:textId="77777777" w:rsidR="00673436" w:rsidRPr="00ED3CEE" w:rsidRDefault="00673436" w:rsidP="004E4259">
      <w:pPr>
        <w:jc w:val="both"/>
        <w:rPr>
          <w:rFonts w:cs="Arial"/>
          <w:szCs w:val="20"/>
        </w:rPr>
      </w:pPr>
    </w:p>
    <w:p w14:paraId="43E6838C" w14:textId="77777777" w:rsidR="004E4259" w:rsidRPr="00ED3CEE" w:rsidRDefault="004E4259" w:rsidP="004E4259">
      <w:pPr>
        <w:jc w:val="both"/>
        <w:rPr>
          <w:rFonts w:cs="Arial"/>
          <w:b/>
          <w:bCs/>
          <w:szCs w:val="20"/>
        </w:rPr>
      </w:pPr>
      <w:r w:rsidRPr="00ED3CEE">
        <w:rPr>
          <w:rFonts w:cs="Arial"/>
          <w:b/>
          <w:bCs/>
          <w:szCs w:val="20"/>
        </w:rPr>
        <w:t>120. člen</w:t>
      </w:r>
    </w:p>
    <w:p w14:paraId="7D5163AD" w14:textId="77777777" w:rsidR="004E4259" w:rsidRPr="00ED3CEE" w:rsidRDefault="004E4259" w:rsidP="004E4259">
      <w:pPr>
        <w:jc w:val="both"/>
        <w:rPr>
          <w:rFonts w:cs="Arial"/>
          <w:b/>
          <w:bCs/>
          <w:szCs w:val="20"/>
        </w:rPr>
      </w:pPr>
      <w:r w:rsidRPr="00ED3CEE">
        <w:rPr>
          <w:rFonts w:cs="Arial"/>
          <w:b/>
          <w:bCs/>
          <w:szCs w:val="20"/>
        </w:rPr>
        <w:t>(delovna in učna obveznost)</w:t>
      </w:r>
    </w:p>
    <w:p w14:paraId="3669F18A" w14:textId="77777777" w:rsidR="004E4259" w:rsidRDefault="004E4259" w:rsidP="004E4259">
      <w:pPr>
        <w:jc w:val="both"/>
        <w:rPr>
          <w:rFonts w:cs="Arial"/>
          <w:szCs w:val="20"/>
        </w:rPr>
      </w:pPr>
      <w:r w:rsidRPr="00ED3CEE">
        <w:rPr>
          <w:rFonts w:cs="Arial"/>
          <w:szCs w:val="20"/>
        </w:rPr>
        <w:t>V okviru z zakonom in kolektivno pogodbo določenega tedenskega polnega delovnega časa je tedenska učna obveznost učitelja največ 22 ur, v oddelkih podaljšanega bivanja in v bolnišničnih oddelkih pa največ 25 ur.</w:t>
      </w:r>
    </w:p>
    <w:p w14:paraId="68F32CC5" w14:textId="77777777" w:rsidR="00673436" w:rsidRPr="00ED3CEE" w:rsidRDefault="00673436" w:rsidP="004E4259">
      <w:pPr>
        <w:jc w:val="both"/>
        <w:rPr>
          <w:rFonts w:cs="Arial"/>
          <w:szCs w:val="20"/>
        </w:rPr>
      </w:pPr>
    </w:p>
    <w:p w14:paraId="19640132" w14:textId="77777777" w:rsidR="004E4259" w:rsidRPr="00ED3CEE" w:rsidRDefault="004E4259" w:rsidP="004E4259">
      <w:pPr>
        <w:jc w:val="both"/>
        <w:rPr>
          <w:rFonts w:cs="Arial"/>
          <w:b/>
          <w:bCs/>
          <w:szCs w:val="20"/>
        </w:rPr>
      </w:pPr>
      <w:r w:rsidRPr="00ED3CEE">
        <w:rPr>
          <w:rFonts w:cs="Arial"/>
          <w:b/>
          <w:bCs/>
          <w:szCs w:val="20"/>
        </w:rPr>
        <w:t>125. člen</w:t>
      </w:r>
    </w:p>
    <w:p w14:paraId="2C8E8846" w14:textId="77777777" w:rsidR="004E4259" w:rsidRPr="00ED3CEE" w:rsidRDefault="004E4259" w:rsidP="004E4259">
      <w:pPr>
        <w:jc w:val="both"/>
        <w:rPr>
          <w:rFonts w:cs="Arial"/>
          <w:b/>
          <w:bCs/>
          <w:szCs w:val="20"/>
        </w:rPr>
      </w:pPr>
      <w:r w:rsidRPr="00ED3CEE">
        <w:rPr>
          <w:rFonts w:cs="Arial"/>
          <w:b/>
          <w:bCs/>
          <w:szCs w:val="20"/>
        </w:rPr>
        <w:lastRenderedPageBreak/>
        <w:t>(dopust)</w:t>
      </w:r>
    </w:p>
    <w:p w14:paraId="730EA63D" w14:textId="77777777" w:rsidR="004E4259" w:rsidRPr="00ED3CEE" w:rsidRDefault="004E4259" w:rsidP="004E4259">
      <w:pPr>
        <w:jc w:val="both"/>
        <w:rPr>
          <w:rFonts w:cs="Arial"/>
          <w:szCs w:val="20"/>
        </w:rPr>
      </w:pPr>
      <w:r w:rsidRPr="00ED3CEE">
        <w:rPr>
          <w:rFonts w:cs="Arial"/>
          <w:szCs w:val="20"/>
        </w:rPr>
        <w:t>Strokovni delavec v javnem vrtcu oziroma šoli ima pravico do najmanj 20 delovnih dni letnega dopusta.</w:t>
      </w:r>
    </w:p>
    <w:p w14:paraId="140C76F0" w14:textId="77777777" w:rsidR="004E4259" w:rsidRPr="00ED3CEE" w:rsidRDefault="004E4259" w:rsidP="004E4259">
      <w:pPr>
        <w:jc w:val="both"/>
        <w:rPr>
          <w:rFonts w:cs="Arial"/>
          <w:szCs w:val="20"/>
        </w:rPr>
      </w:pPr>
      <w:r w:rsidRPr="00ED3CEE">
        <w:rPr>
          <w:rFonts w:cs="Arial"/>
          <w:szCs w:val="20"/>
        </w:rPr>
        <w:t>Strokovni delavec v javni šoli lahko porabi letni dopust v času, ki ga določi minister s šolskim koledarjem, vendar najdlje do konca šolskega leta v naslednjem letu.</w:t>
      </w:r>
    </w:p>
    <w:p w14:paraId="3D3B8392" w14:textId="77777777" w:rsidR="004E4259" w:rsidRPr="00ED3CEE" w:rsidRDefault="004E4259" w:rsidP="004E4259">
      <w:pPr>
        <w:jc w:val="both"/>
        <w:rPr>
          <w:rFonts w:cs="Arial"/>
          <w:szCs w:val="20"/>
        </w:rPr>
      </w:pPr>
      <w:r w:rsidRPr="00ED3CEE">
        <w:rPr>
          <w:rFonts w:cs="Arial"/>
          <w:szCs w:val="20"/>
        </w:rPr>
        <w:t>Določbe tega člena veljajo tudi za strokovnega delavca, ki sklene delovno razmerje za določen čas.</w:t>
      </w:r>
    </w:p>
    <w:p w14:paraId="2F333C3A" w14:textId="77777777" w:rsidR="004E4259" w:rsidRDefault="004E4259" w:rsidP="004E4259">
      <w:pPr>
        <w:jc w:val="both"/>
        <w:rPr>
          <w:rFonts w:cs="Arial"/>
          <w:szCs w:val="20"/>
        </w:rPr>
      </w:pPr>
      <w:r w:rsidRPr="00ED3CEE">
        <w:rPr>
          <w:rFonts w:cs="Arial"/>
          <w:szCs w:val="20"/>
        </w:rPr>
        <w:t>Delavec v javnem vrtcu oziroma šoli ima pravico do odsotnosti z dela z nadomestilom plače ali brez nadomestila plače ter druge pravice iz delovnega razmerja v primerih in pod pogoji, določenimi z zakonom in kolektivno pogodbo.</w:t>
      </w:r>
    </w:p>
    <w:p w14:paraId="0A6B43C3" w14:textId="77777777" w:rsidR="00673436" w:rsidRPr="00ED3CEE" w:rsidRDefault="00673436" w:rsidP="004E4259">
      <w:pPr>
        <w:jc w:val="both"/>
        <w:rPr>
          <w:rFonts w:cs="Arial"/>
          <w:szCs w:val="20"/>
        </w:rPr>
      </w:pPr>
    </w:p>
    <w:p w14:paraId="0D58141F" w14:textId="77777777" w:rsidR="00673436" w:rsidRPr="00ED3CEE" w:rsidRDefault="00673436" w:rsidP="004E4259">
      <w:pPr>
        <w:jc w:val="both"/>
        <w:rPr>
          <w:rFonts w:cs="Arial"/>
          <w:szCs w:val="20"/>
        </w:rPr>
      </w:pPr>
    </w:p>
    <w:p w14:paraId="4C381D16" w14:textId="77777777" w:rsidR="004E4259" w:rsidRPr="00ED3CEE" w:rsidRDefault="004E4259" w:rsidP="004E4259">
      <w:pPr>
        <w:jc w:val="both"/>
        <w:rPr>
          <w:rFonts w:cs="Arial"/>
          <w:b/>
          <w:bCs/>
          <w:szCs w:val="20"/>
        </w:rPr>
      </w:pPr>
      <w:r w:rsidRPr="00ED3CEE">
        <w:rPr>
          <w:rFonts w:cs="Arial"/>
          <w:b/>
          <w:bCs/>
          <w:szCs w:val="20"/>
        </w:rPr>
        <w:t>135.a člen</w:t>
      </w:r>
    </w:p>
    <w:p w14:paraId="1FC0AF5C" w14:textId="77777777" w:rsidR="004E4259" w:rsidRPr="00ED3CEE" w:rsidRDefault="004E4259" w:rsidP="004E4259">
      <w:pPr>
        <w:jc w:val="both"/>
        <w:rPr>
          <w:rFonts w:cs="Arial"/>
          <w:b/>
          <w:bCs/>
          <w:szCs w:val="20"/>
        </w:rPr>
      </w:pPr>
      <w:r w:rsidRPr="00ED3CEE">
        <w:rPr>
          <w:rFonts w:cs="Arial"/>
          <w:b/>
          <w:bCs/>
          <w:szCs w:val="20"/>
        </w:rPr>
        <w:t>(centralna evidenca)</w:t>
      </w:r>
    </w:p>
    <w:p w14:paraId="3E141225" w14:textId="77777777" w:rsidR="004E4259" w:rsidRPr="00ED3CEE" w:rsidRDefault="004E4259" w:rsidP="004E4259">
      <w:pPr>
        <w:jc w:val="both"/>
        <w:rPr>
          <w:rFonts w:cs="Arial"/>
          <w:szCs w:val="20"/>
        </w:rPr>
      </w:pPr>
      <w:r w:rsidRPr="00ED3CEE">
        <w:rPr>
          <w:rFonts w:cs="Arial"/>
          <w:szCs w:val="20"/>
        </w:rPr>
        <w:t>Za potrebe opravljanja nalog, določenih s tem zakonom in predpisi, ki urejajo področje vzgoje in izobraževanja iz 1. člena tega zakona, za potrebe odločanja o pravicah iz javnih sredstev ter za znanstvenoraziskovalne in statistične namene ministrstvo, pristojno za šolstvo, vzpostavi, vodi, vzdržuje in nadzoruje informatizirano zbirko podatkov (v nadaljnjem besedilu: centralna evidenca).</w:t>
      </w:r>
    </w:p>
    <w:p w14:paraId="2308F859" w14:textId="77777777" w:rsidR="004E4259" w:rsidRPr="00ED3CEE" w:rsidRDefault="004E4259" w:rsidP="004E4259">
      <w:pPr>
        <w:jc w:val="both"/>
        <w:rPr>
          <w:rFonts w:cs="Arial"/>
          <w:szCs w:val="20"/>
        </w:rPr>
      </w:pPr>
      <w:r w:rsidRPr="00ED3CEE">
        <w:rPr>
          <w:rFonts w:cs="Arial"/>
          <w:szCs w:val="20"/>
        </w:rPr>
        <w:t>Centralna evidenca vsebuje naslednje podatke o predšolskih otrocih, učencih, dijakih, študentih višje šole in udeležencih izobraževanja odraslih (v nadaljnjem besedilu: udeleženci vzgoje in izobraževanja):</w:t>
      </w:r>
    </w:p>
    <w:p w14:paraId="2A2C3F2E" w14:textId="77777777" w:rsidR="004E4259" w:rsidRPr="00ED3CEE" w:rsidRDefault="004E4259" w:rsidP="004E4259">
      <w:pPr>
        <w:jc w:val="both"/>
        <w:rPr>
          <w:rFonts w:cs="Arial"/>
          <w:szCs w:val="20"/>
        </w:rPr>
      </w:pPr>
      <w:r w:rsidRPr="00ED3CEE">
        <w:rPr>
          <w:rFonts w:cs="Arial"/>
          <w:szCs w:val="20"/>
        </w:rPr>
        <w:t>-        enolični identifikator udeleženca vzgoje in izobraževanja,</w:t>
      </w:r>
    </w:p>
    <w:p w14:paraId="7E80A12C" w14:textId="77777777" w:rsidR="004E4259" w:rsidRPr="00ED3CEE" w:rsidRDefault="004E4259" w:rsidP="004E4259">
      <w:pPr>
        <w:jc w:val="both"/>
        <w:rPr>
          <w:rFonts w:cs="Arial"/>
          <w:szCs w:val="20"/>
        </w:rPr>
      </w:pPr>
      <w:r w:rsidRPr="00ED3CEE">
        <w:rPr>
          <w:rFonts w:cs="Arial"/>
          <w:szCs w:val="20"/>
        </w:rPr>
        <w:t>-        ime in priimek,</w:t>
      </w:r>
    </w:p>
    <w:p w14:paraId="27B4108B" w14:textId="77777777" w:rsidR="004E4259" w:rsidRPr="00ED3CEE" w:rsidRDefault="004E4259" w:rsidP="004E4259">
      <w:pPr>
        <w:jc w:val="both"/>
        <w:rPr>
          <w:rFonts w:cs="Arial"/>
          <w:szCs w:val="20"/>
        </w:rPr>
      </w:pPr>
      <w:r w:rsidRPr="00ED3CEE">
        <w:rPr>
          <w:rFonts w:cs="Arial"/>
          <w:szCs w:val="20"/>
        </w:rPr>
        <w:t>-        EMŠO,</w:t>
      </w:r>
    </w:p>
    <w:p w14:paraId="41EB6C34" w14:textId="77777777" w:rsidR="004E4259" w:rsidRPr="00ED3CEE" w:rsidRDefault="004E4259" w:rsidP="004E4259">
      <w:pPr>
        <w:jc w:val="both"/>
        <w:rPr>
          <w:rFonts w:cs="Arial"/>
          <w:szCs w:val="20"/>
        </w:rPr>
      </w:pPr>
      <w:r w:rsidRPr="00ED3CEE">
        <w:rPr>
          <w:rFonts w:cs="Arial"/>
          <w:szCs w:val="20"/>
        </w:rPr>
        <w:t>-        spol,</w:t>
      </w:r>
    </w:p>
    <w:p w14:paraId="7FA2DA35" w14:textId="77777777" w:rsidR="004E4259" w:rsidRPr="00ED3CEE" w:rsidRDefault="004E4259" w:rsidP="004E4259">
      <w:pPr>
        <w:jc w:val="both"/>
        <w:rPr>
          <w:rFonts w:cs="Arial"/>
          <w:szCs w:val="20"/>
        </w:rPr>
      </w:pPr>
      <w:r w:rsidRPr="00ED3CEE">
        <w:rPr>
          <w:rFonts w:cs="Arial"/>
          <w:szCs w:val="20"/>
        </w:rPr>
        <w:t>-        kraj in država rojstva,</w:t>
      </w:r>
    </w:p>
    <w:p w14:paraId="259A22DC" w14:textId="77777777" w:rsidR="004E4259" w:rsidRPr="00ED3CEE" w:rsidRDefault="004E4259" w:rsidP="004E4259">
      <w:pPr>
        <w:jc w:val="both"/>
        <w:rPr>
          <w:rFonts w:cs="Arial"/>
          <w:szCs w:val="20"/>
        </w:rPr>
      </w:pPr>
      <w:r w:rsidRPr="00ED3CEE">
        <w:rPr>
          <w:rFonts w:cs="Arial"/>
          <w:szCs w:val="20"/>
        </w:rPr>
        <w:t>-        stalno oziroma začasno prebivališče (ulica, hišna številka, kraj, poštna številka, občina, država),</w:t>
      </w:r>
    </w:p>
    <w:p w14:paraId="2538124A" w14:textId="77777777" w:rsidR="004E4259" w:rsidRPr="00ED3CEE" w:rsidRDefault="004E4259" w:rsidP="004E4259">
      <w:pPr>
        <w:jc w:val="both"/>
        <w:rPr>
          <w:rFonts w:cs="Arial"/>
          <w:szCs w:val="20"/>
        </w:rPr>
      </w:pPr>
      <w:r w:rsidRPr="00ED3CEE">
        <w:rPr>
          <w:rFonts w:cs="Arial"/>
          <w:szCs w:val="20"/>
        </w:rPr>
        <w:t>-        državljanstvo,</w:t>
      </w:r>
    </w:p>
    <w:p w14:paraId="7322557B" w14:textId="77777777" w:rsidR="004E4259" w:rsidRPr="00ED3CEE" w:rsidRDefault="004E4259" w:rsidP="004E4259">
      <w:pPr>
        <w:jc w:val="both"/>
        <w:rPr>
          <w:rFonts w:cs="Arial"/>
          <w:szCs w:val="20"/>
        </w:rPr>
      </w:pPr>
      <w:r w:rsidRPr="00ED3CEE">
        <w:rPr>
          <w:rFonts w:cs="Arial"/>
          <w:szCs w:val="20"/>
        </w:rPr>
        <w:t>-        ime in naslov vzgojno-izobraževalnega zavoda ter matična številka poslovnega subjekta (šifra PRS),</w:t>
      </w:r>
    </w:p>
    <w:p w14:paraId="07363D28" w14:textId="77777777" w:rsidR="004E4259" w:rsidRPr="00ED3CEE" w:rsidRDefault="004E4259" w:rsidP="004E4259">
      <w:pPr>
        <w:jc w:val="both"/>
        <w:rPr>
          <w:rFonts w:cs="Arial"/>
          <w:szCs w:val="20"/>
        </w:rPr>
      </w:pPr>
      <w:r w:rsidRPr="00ED3CEE">
        <w:rPr>
          <w:rFonts w:cs="Arial"/>
          <w:szCs w:val="20"/>
        </w:rPr>
        <w:t>-        vzgojno-izobraževalni ali študijski program ter evidenčna številka iz uradnega registra programov (vrsta in področje izobraževanja po KLASIUS),</w:t>
      </w:r>
    </w:p>
    <w:p w14:paraId="46D4E98B" w14:textId="77777777" w:rsidR="004E4259" w:rsidRPr="00ED3CEE" w:rsidRDefault="004E4259" w:rsidP="004E4259">
      <w:pPr>
        <w:jc w:val="both"/>
        <w:rPr>
          <w:rFonts w:cs="Arial"/>
          <w:szCs w:val="20"/>
        </w:rPr>
      </w:pPr>
      <w:r w:rsidRPr="00ED3CEE">
        <w:rPr>
          <w:rFonts w:cs="Arial"/>
          <w:szCs w:val="20"/>
        </w:rPr>
        <w:t>-        starostno obdobje, razred in oddelek, letnik, vzgojna skupina ter razred in predmet v glasbeni šoli in umetniški gimnaziji,</w:t>
      </w:r>
    </w:p>
    <w:p w14:paraId="7110544E" w14:textId="77777777" w:rsidR="004E4259" w:rsidRPr="00ED3CEE" w:rsidRDefault="004E4259" w:rsidP="004E4259">
      <w:pPr>
        <w:jc w:val="both"/>
        <w:rPr>
          <w:rFonts w:cs="Arial"/>
          <w:szCs w:val="20"/>
        </w:rPr>
      </w:pPr>
      <w:r w:rsidRPr="00ED3CEE">
        <w:rPr>
          <w:rFonts w:cs="Arial"/>
          <w:szCs w:val="20"/>
        </w:rPr>
        <w:t>-        podatek o prijavi v dijaški dom,</w:t>
      </w:r>
    </w:p>
    <w:p w14:paraId="1A7F3A3C" w14:textId="77777777" w:rsidR="004E4259" w:rsidRPr="00ED3CEE" w:rsidRDefault="004E4259" w:rsidP="004E4259">
      <w:pPr>
        <w:jc w:val="both"/>
        <w:rPr>
          <w:rFonts w:cs="Arial"/>
          <w:szCs w:val="20"/>
        </w:rPr>
      </w:pPr>
      <w:r w:rsidRPr="00ED3CEE">
        <w:rPr>
          <w:rFonts w:cs="Arial"/>
          <w:szCs w:val="20"/>
        </w:rPr>
        <w:t>-        datum vključitve oziroma datum začetka izobraževanja v vrtcu oziroma šoli,</w:t>
      </w:r>
    </w:p>
    <w:p w14:paraId="1DE9DA0E" w14:textId="77777777" w:rsidR="004E4259" w:rsidRPr="00ED3CEE" w:rsidRDefault="004E4259" w:rsidP="004E4259">
      <w:pPr>
        <w:jc w:val="both"/>
        <w:rPr>
          <w:rFonts w:cs="Arial"/>
          <w:szCs w:val="20"/>
        </w:rPr>
      </w:pPr>
      <w:r w:rsidRPr="00ED3CEE">
        <w:rPr>
          <w:rFonts w:cs="Arial"/>
          <w:szCs w:val="20"/>
        </w:rPr>
        <w:t>-        datum začetka izobraževanja v vzgojno-izobraževalnem ali študijskem programu,</w:t>
      </w:r>
    </w:p>
    <w:p w14:paraId="2F5EFECA" w14:textId="77777777" w:rsidR="004E4259" w:rsidRPr="00ED3CEE" w:rsidRDefault="004E4259" w:rsidP="004E4259">
      <w:pPr>
        <w:jc w:val="both"/>
        <w:rPr>
          <w:rFonts w:cs="Arial"/>
          <w:szCs w:val="20"/>
        </w:rPr>
      </w:pPr>
      <w:r w:rsidRPr="00ED3CEE">
        <w:rPr>
          <w:rFonts w:cs="Arial"/>
          <w:szCs w:val="20"/>
        </w:rPr>
        <w:t>-        datum izpisa iz vrtca oziroma šole,</w:t>
      </w:r>
    </w:p>
    <w:p w14:paraId="6A614B98" w14:textId="77777777" w:rsidR="004E4259" w:rsidRPr="00ED3CEE" w:rsidRDefault="004E4259" w:rsidP="004E4259">
      <w:pPr>
        <w:jc w:val="both"/>
        <w:rPr>
          <w:rFonts w:cs="Arial"/>
          <w:szCs w:val="20"/>
        </w:rPr>
      </w:pPr>
      <w:r w:rsidRPr="00ED3CEE">
        <w:rPr>
          <w:rFonts w:cs="Arial"/>
          <w:szCs w:val="20"/>
        </w:rPr>
        <w:t>-        datum zaključka izobraževanja v vzgojno-izobraževalnem ali študijskem programu,</w:t>
      </w:r>
    </w:p>
    <w:p w14:paraId="319DF99C" w14:textId="77777777" w:rsidR="004E4259" w:rsidRPr="00ED3CEE" w:rsidRDefault="004E4259" w:rsidP="004E4259">
      <w:pPr>
        <w:jc w:val="both"/>
        <w:rPr>
          <w:rFonts w:cs="Arial"/>
          <w:szCs w:val="20"/>
        </w:rPr>
      </w:pPr>
      <w:r w:rsidRPr="00ED3CEE">
        <w:rPr>
          <w:rFonts w:cs="Arial"/>
          <w:szCs w:val="20"/>
        </w:rPr>
        <w:t>-        povprečna ocena zadnjega razreda osnovne šole,</w:t>
      </w:r>
    </w:p>
    <w:p w14:paraId="147DA506" w14:textId="77777777" w:rsidR="004E4259" w:rsidRPr="00ED3CEE" w:rsidRDefault="004E4259" w:rsidP="004E4259">
      <w:pPr>
        <w:jc w:val="both"/>
        <w:rPr>
          <w:rFonts w:cs="Arial"/>
          <w:szCs w:val="20"/>
        </w:rPr>
      </w:pPr>
      <w:r w:rsidRPr="00ED3CEE">
        <w:rPr>
          <w:rFonts w:cs="Arial"/>
          <w:szCs w:val="20"/>
        </w:rPr>
        <w:t>-        povprečna ocena po letnikih za dijake in študente višjih strokovnih šol,</w:t>
      </w:r>
    </w:p>
    <w:p w14:paraId="3330985E" w14:textId="77777777" w:rsidR="004E4259" w:rsidRPr="00ED3CEE" w:rsidRDefault="004E4259" w:rsidP="004E4259">
      <w:pPr>
        <w:jc w:val="both"/>
        <w:rPr>
          <w:rFonts w:cs="Arial"/>
          <w:szCs w:val="20"/>
        </w:rPr>
      </w:pPr>
      <w:r w:rsidRPr="00ED3CEE">
        <w:rPr>
          <w:rFonts w:cs="Arial"/>
          <w:szCs w:val="20"/>
        </w:rPr>
        <w:t>-        status udeleženca: otrok, učenec, dijak vajenec, študent višje šole, udeleženec izobraževanja odraslih, učenec glasbene šole, kandidat brez statusa, ki opravlja izpite,</w:t>
      </w:r>
    </w:p>
    <w:p w14:paraId="6A522909" w14:textId="77777777" w:rsidR="004E4259" w:rsidRPr="00ED3CEE" w:rsidRDefault="004E4259" w:rsidP="004E4259">
      <w:pPr>
        <w:jc w:val="both"/>
        <w:rPr>
          <w:rFonts w:cs="Arial"/>
          <w:szCs w:val="20"/>
        </w:rPr>
      </w:pPr>
      <w:r w:rsidRPr="00ED3CEE">
        <w:rPr>
          <w:rFonts w:cs="Arial"/>
          <w:szCs w:val="20"/>
        </w:rPr>
        <w:t>-        način izobraževanja: redni/izredni, ponavljalec, podaljšan status, ponovni vpis v isti letnik, izmenjava,</w:t>
      </w:r>
    </w:p>
    <w:p w14:paraId="6CFD24C5" w14:textId="77777777" w:rsidR="004E4259" w:rsidRPr="00ED3CEE" w:rsidRDefault="004E4259" w:rsidP="004E4259">
      <w:pPr>
        <w:jc w:val="both"/>
        <w:rPr>
          <w:rFonts w:cs="Arial"/>
          <w:szCs w:val="20"/>
        </w:rPr>
      </w:pPr>
      <w:r w:rsidRPr="00ED3CEE">
        <w:rPr>
          <w:rFonts w:cs="Arial"/>
          <w:szCs w:val="20"/>
        </w:rPr>
        <w:t>-        oblika izobraževanja: vzporedno izobraževanje,</w:t>
      </w:r>
    </w:p>
    <w:p w14:paraId="467885FD" w14:textId="77777777" w:rsidR="004E4259" w:rsidRPr="00ED3CEE" w:rsidRDefault="004E4259" w:rsidP="004E4259">
      <w:pPr>
        <w:jc w:val="both"/>
        <w:rPr>
          <w:rFonts w:cs="Arial"/>
          <w:szCs w:val="20"/>
        </w:rPr>
      </w:pPr>
      <w:r w:rsidRPr="00ED3CEE">
        <w:rPr>
          <w:rFonts w:cs="Arial"/>
          <w:szCs w:val="20"/>
        </w:rPr>
        <w:t>-        datum prijave na šolsko malico oziroma kosilo,</w:t>
      </w:r>
    </w:p>
    <w:p w14:paraId="18B90E75" w14:textId="77777777" w:rsidR="004E4259" w:rsidRPr="00ED3CEE" w:rsidRDefault="004E4259" w:rsidP="004E4259">
      <w:pPr>
        <w:jc w:val="both"/>
        <w:rPr>
          <w:rFonts w:cs="Arial"/>
          <w:szCs w:val="20"/>
        </w:rPr>
      </w:pPr>
      <w:r w:rsidRPr="00ED3CEE">
        <w:rPr>
          <w:rFonts w:cs="Arial"/>
          <w:szCs w:val="20"/>
        </w:rPr>
        <w:t>-        status prosilca za mednarodno zaščito, datum pridobitve statusa in datum izvršljivosti odločbe, izdane v postopku mednarodne zaščite.</w:t>
      </w:r>
    </w:p>
    <w:p w14:paraId="0E6C664A" w14:textId="77777777" w:rsidR="004E4259" w:rsidRDefault="004E4259" w:rsidP="004E4259">
      <w:pPr>
        <w:jc w:val="both"/>
        <w:rPr>
          <w:rFonts w:cs="Arial"/>
          <w:szCs w:val="20"/>
        </w:rPr>
      </w:pPr>
      <w:r w:rsidRPr="00ED3CEE">
        <w:rPr>
          <w:rFonts w:cs="Arial"/>
          <w:szCs w:val="20"/>
        </w:rPr>
        <w:t xml:space="preserve">V centralni evidenci se vodi tudi podatek o upravičenosti do znižanega plačila vrtca, dodatne subvencije za malico in subvencije za kosilo (številka in datum odločbe, obdobje upravičenosti, </w:t>
      </w:r>
      <w:r w:rsidRPr="00ED3CEE">
        <w:rPr>
          <w:rFonts w:cs="Arial"/>
          <w:szCs w:val="20"/>
        </w:rPr>
        <w:lastRenderedPageBreak/>
        <w:t>uvrstitev v dohodkovni razred in višina subvencije oziroma znižanega plačila vrtca in občina, zavezanka za plačilo).</w:t>
      </w:r>
    </w:p>
    <w:p w14:paraId="6E6C679C" w14:textId="77777777" w:rsidR="00673436" w:rsidRPr="00ED3CEE" w:rsidRDefault="00673436" w:rsidP="004E4259">
      <w:pPr>
        <w:jc w:val="both"/>
        <w:rPr>
          <w:rFonts w:cs="Arial"/>
          <w:szCs w:val="20"/>
        </w:rPr>
      </w:pPr>
    </w:p>
    <w:p w14:paraId="6F9CD8CE" w14:textId="77777777" w:rsidR="004E4259" w:rsidRPr="00ED3CEE" w:rsidRDefault="004E4259" w:rsidP="004E4259">
      <w:pPr>
        <w:jc w:val="both"/>
        <w:rPr>
          <w:rFonts w:cs="Arial"/>
          <w:b/>
          <w:bCs/>
          <w:szCs w:val="20"/>
        </w:rPr>
      </w:pPr>
      <w:r w:rsidRPr="00ED3CEE">
        <w:rPr>
          <w:rFonts w:cs="Arial"/>
          <w:b/>
          <w:bCs/>
          <w:szCs w:val="20"/>
        </w:rPr>
        <w:t>135.aa člen</w:t>
      </w:r>
    </w:p>
    <w:p w14:paraId="6F365251" w14:textId="77777777" w:rsidR="004E4259" w:rsidRPr="00ED3CEE" w:rsidRDefault="004E4259" w:rsidP="004E4259">
      <w:pPr>
        <w:jc w:val="both"/>
        <w:rPr>
          <w:rFonts w:cs="Arial"/>
          <w:b/>
          <w:bCs/>
          <w:szCs w:val="20"/>
        </w:rPr>
      </w:pPr>
      <w:r w:rsidRPr="00ED3CEE">
        <w:rPr>
          <w:rFonts w:cs="Arial"/>
          <w:b/>
          <w:bCs/>
          <w:szCs w:val="20"/>
        </w:rPr>
        <w:t>(informacijski sistem za vodenje šolske dokumentacije)</w:t>
      </w:r>
    </w:p>
    <w:p w14:paraId="1200D475" w14:textId="77777777" w:rsidR="004E4259" w:rsidRPr="00ED3CEE" w:rsidRDefault="004E4259" w:rsidP="004E4259">
      <w:pPr>
        <w:jc w:val="both"/>
        <w:rPr>
          <w:rFonts w:cs="Arial"/>
          <w:szCs w:val="20"/>
        </w:rPr>
      </w:pPr>
      <w:r w:rsidRPr="00ED3CEE">
        <w:rPr>
          <w:rFonts w:cs="Arial"/>
          <w:szCs w:val="20"/>
        </w:rPr>
        <w:t>Zaradi enotnega vodenja podatkov in za potrebe spremljanja in načrtovanja vzgojno-izobraževalnega dela, načrtovanja politik in za raziskovalno-analitične ter statistične namene ministrstvo, pristojno za šolstvo, vzpostavi, vzdržuje in nadzoruje informacijski sistem, v katerem osnovne šole, gimnazije, srednje strokovne in poklicne šole vodijo evidence in dokumente.</w:t>
      </w:r>
    </w:p>
    <w:p w14:paraId="44E336B0" w14:textId="77777777" w:rsidR="004E4259" w:rsidRPr="00ED3CEE" w:rsidRDefault="004E4259" w:rsidP="004E4259">
      <w:pPr>
        <w:jc w:val="both"/>
        <w:rPr>
          <w:rFonts w:cs="Arial"/>
          <w:szCs w:val="20"/>
        </w:rPr>
      </w:pPr>
      <w:r w:rsidRPr="00ED3CEE">
        <w:rPr>
          <w:rFonts w:cs="Arial"/>
          <w:szCs w:val="20"/>
        </w:rPr>
        <w:t>V informacijskem sistemu iz prejšnjega odstavka osnovne šole, gimnazije, srednje strokovne in poklicne šole vodijo naslednje evidence in dokumente:</w:t>
      </w:r>
    </w:p>
    <w:p w14:paraId="5BB5E1E4" w14:textId="77777777" w:rsidR="004E4259" w:rsidRPr="00ED3CEE" w:rsidRDefault="004E4259" w:rsidP="004E4259">
      <w:pPr>
        <w:jc w:val="both"/>
        <w:rPr>
          <w:rFonts w:cs="Arial"/>
          <w:szCs w:val="20"/>
        </w:rPr>
      </w:pPr>
      <w:r w:rsidRPr="00ED3CEE">
        <w:rPr>
          <w:rFonts w:cs="Arial"/>
          <w:szCs w:val="20"/>
        </w:rPr>
        <w:t>-        evidenca matična knjiga osnovne šole,</w:t>
      </w:r>
    </w:p>
    <w:p w14:paraId="6BA7CD81" w14:textId="77777777" w:rsidR="004E4259" w:rsidRPr="00ED3CEE" w:rsidRDefault="004E4259" w:rsidP="004E4259">
      <w:pPr>
        <w:jc w:val="both"/>
        <w:rPr>
          <w:rFonts w:cs="Arial"/>
          <w:szCs w:val="20"/>
        </w:rPr>
      </w:pPr>
      <w:r w:rsidRPr="00ED3CEE">
        <w:rPr>
          <w:rFonts w:cs="Arial"/>
          <w:szCs w:val="20"/>
        </w:rPr>
        <w:t>-        evidenca matični list učenca,</w:t>
      </w:r>
    </w:p>
    <w:p w14:paraId="1F83BA5D" w14:textId="77777777" w:rsidR="004E4259" w:rsidRPr="00ED3CEE" w:rsidRDefault="004E4259" w:rsidP="004E4259">
      <w:pPr>
        <w:jc w:val="both"/>
        <w:rPr>
          <w:rFonts w:cs="Arial"/>
          <w:szCs w:val="20"/>
        </w:rPr>
      </w:pPr>
      <w:r w:rsidRPr="00ED3CEE">
        <w:rPr>
          <w:rFonts w:cs="Arial"/>
          <w:szCs w:val="20"/>
        </w:rPr>
        <w:t>-        evidenca matična knjiga srednje šole,</w:t>
      </w:r>
    </w:p>
    <w:p w14:paraId="1B9135DD" w14:textId="77777777" w:rsidR="004E4259" w:rsidRPr="00ED3CEE" w:rsidRDefault="004E4259" w:rsidP="004E4259">
      <w:pPr>
        <w:jc w:val="both"/>
        <w:rPr>
          <w:rFonts w:cs="Arial"/>
          <w:szCs w:val="20"/>
        </w:rPr>
      </w:pPr>
      <w:r w:rsidRPr="00ED3CEE">
        <w:rPr>
          <w:rFonts w:cs="Arial"/>
          <w:szCs w:val="20"/>
        </w:rPr>
        <w:t>-        evidenca osebni list dijaka,</w:t>
      </w:r>
    </w:p>
    <w:p w14:paraId="2CCC1BFB" w14:textId="77777777" w:rsidR="004E4259" w:rsidRPr="00ED3CEE" w:rsidRDefault="004E4259" w:rsidP="004E4259">
      <w:pPr>
        <w:jc w:val="both"/>
        <w:rPr>
          <w:rFonts w:cs="Arial"/>
          <w:szCs w:val="20"/>
        </w:rPr>
      </w:pPr>
      <w:r w:rsidRPr="00ED3CEE">
        <w:rPr>
          <w:rFonts w:cs="Arial"/>
          <w:szCs w:val="20"/>
        </w:rPr>
        <w:t>-        evidenca dnevnik v osnovni šoli,</w:t>
      </w:r>
    </w:p>
    <w:p w14:paraId="2D5A249B" w14:textId="77777777" w:rsidR="004E4259" w:rsidRPr="00ED3CEE" w:rsidRDefault="004E4259" w:rsidP="004E4259">
      <w:pPr>
        <w:jc w:val="both"/>
        <w:rPr>
          <w:rFonts w:cs="Arial"/>
          <w:szCs w:val="20"/>
        </w:rPr>
      </w:pPr>
      <w:r w:rsidRPr="00ED3CEE">
        <w:rPr>
          <w:rFonts w:cs="Arial"/>
          <w:szCs w:val="20"/>
        </w:rPr>
        <w:t>-        evidenca redovalnica v osnovni šoli,</w:t>
      </w:r>
    </w:p>
    <w:p w14:paraId="763B1F87" w14:textId="77777777" w:rsidR="004E4259" w:rsidRPr="00ED3CEE" w:rsidRDefault="004E4259" w:rsidP="004E4259">
      <w:pPr>
        <w:jc w:val="both"/>
        <w:rPr>
          <w:rFonts w:cs="Arial"/>
          <w:szCs w:val="20"/>
        </w:rPr>
      </w:pPr>
      <w:r w:rsidRPr="00ED3CEE">
        <w:rPr>
          <w:rFonts w:cs="Arial"/>
          <w:szCs w:val="20"/>
        </w:rPr>
        <w:t>-        evidenca dnevnik v srednji šoli,</w:t>
      </w:r>
    </w:p>
    <w:p w14:paraId="55357A59" w14:textId="77777777" w:rsidR="004E4259" w:rsidRPr="00ED3CEE" w:rsidRDefault="004E4259" w:rsidP="004E4259">
      <w:pPr>
        <w:jc w:val="both"/>
        <w:rPr>
          <w:rFonts w:cs="Arial"/>
          <w:szCs w:val="20"/>
        </w:rPr>
      </w:pPr>
      <w:r w:rsidRPr="00ED3CEE">
        <w:rPr>
          <w:rFonts w:cs="Arial"/>
          <w:szCs w:val="20"/>
        </w:rPr>
        <w:t>-        evidenca o preverjanju in ocenjevanju znanja dijaka,</w:t>
      </w:r>
    </w:p>
    <w:p w14:paraId="7FA38F5B" w14:textId="77777777" w:rsidR="004E4259" w:rsidRPr="00ED3CEE" w:rsidRDefault="004E4259" w:rsidP="004E4259">
      <w:pPr>
        <w:jc w:val="both"/>
        <w:rPr>
          <w:rFonts w:cs="Arial"/>
          <w:szCs w:val="20"/>
        </w:rPr>
      </w:pPr>
      <w:r w:rsidRPr="00ED3CEE">
        <w:rPr>
          <w:rFonts w:cs="Arial"/>
          <w:szCs w:val="20"/>
        </w:rPr>
        <w:t>-        evidenca izdanih spričeval in drugih listin učenca,</w:t>
      </w:r>
    </w:p>
    <w:p w14:paraId="40BF8CE5" w14:textId="77777777" w:rsidR="004E4259" w:rsidRPr="00ED3CEE" w:rsidRDefault="004E4259" w:rsidP="004E4259">
      <w:pPr>
        <w:jc w:val="both"/>
        <w:rPr>
          <w:rFonts w:cs="Arial"/>
          <w:szCs w:val="20"/>
        </w:rPr>
      </w:pPr>
      <w:r w:rsidRPr="00ED3CEE">
        <w:rPr>
          <w:rFonts w:cs="Arial"/>
          <w:szCs w:val="20"/>
        </w:rPr>
        <w:t>-        evidenca izdanih dokumentov o končanem izobraževanju dijaka,</w:t>
      </w:r>
    </w:p>
    <w:p w14:paraId="0F8D0A55" w14:textId="77777777" w:rsidR="004E4259" w:rsidRPr="00ED3CEE" w:rsidRDefault="004E4259" w:rsidP="004E4259">
      <w:pPr>
        <w:jc w:val="both"/>
        <w:rPr>
          <w:rFonts w:cs="Arial"/>
          <w:szCs w:val="20"/>
        </w:rPr>
      </w:pPr>
      <w:r w:rsidRPr="00ED3CEE">
        <w:rPr>
          <w:rFonts w:cs="Arial"/>
          <w:szCs w:val="20"/>
        </w:rPr>
        <w:t>-        dokument Letni delovni načrt,</w:t>
      </w:r>
    </w:p>
    <w:p w14:paraId="30D209E4" w14:textId="77777777" w:rsidR="004E4259" w:rsidRPr="00ED3CEE" w:rsidRDefault="004E4259" w:rsidP="004E4259">
      <w:pPr>
        <w:jc w:val="both"/>
        <w:rPr>
          <w:rFonts w:cs="Arial"/>
          <w:szCs w:val="20"/>
        </w:rPr>
      </w:pPr>
      <w:r w:rsidRPr="00ED3CEE">
        <w:rPr>
          <w:rFonts w:cs="Arial"/>
          <w:szCs w:val="20"/>
        </w:rPr>
        <w:t>-        dokument Letno organizacijsko poročilo.</w:t>
      </w:r>
    </w:p>
    <w:p w14:paraId="04D22D59" w14:textId="77777777" w:rsidR="004E4259" w:rsidRPr="00ED3CEE" w:rsidRDefault="004E4259" w:rsidP="004E4259">
      <w:pPr>
        <w:jc w:val="both"/>
        <w:rPr>
          <w:rFonts w:cs="Arial"/>
          <w:szCs w:val="20"/>
        </w:rPr>
      </w:pPr>
      <w:r w:rsidRPr="00ED3CEE">
        <w:rPr>
          <w:rFonts w:cs="Arial"/>
          <w:szCs w:val="20"/>
        </w:rPr>
        <w:t>Evidenca matična knjiga osnovne šole vsebuje naslednje podatke o vpisanih učencih in o poteku njihovega izobraževanja od vpisa do zaključka izobraževanja:</w:t>
      </w:r>
    </w:p>
    <w:p w14:paraId="0E2267AE" w14:textId="77777777" w:rsidR="004E4259" w:rsidRPr="00ED3CEE" w:rsidRDefault="004E4259" w:rsidP="004E4259">
      <w:pPr>
        <w:jc w:val="both"/>
        <w:rPr>
          <w:rFonts w:cs="Arial"/>
          <w:szCs w:val="20"/>
        </w:rPr>
      </w:pPr>
      <w:r w:rsidRPr="00ED3CEE">
        <w:rPr>
          <w:rFonts w:cs="Arial"/>
          <w:szCs w:val="20"/>
        </w:rPr>
        <w:t>-        ime in naslov sedeža vzgojno-izobraževalnega zavoda in podružnic ter matična številka subjekta (šifra PRS),</w:t>
      </w:r>
    </w:p>
    <w:p w14:paraId="58F04877" w14:textId="77777777" w:rsidR="004E4259" w:rsidRPr="00ED3CEE" w:rsidRDefault="004E4259" w:rsidP="004E4259">
      <w:pPr>
        <w:jc w:val="both"/>
        <w:rPr>
          <w:rFonts w:cs="Arial"/>
          <w:szCs w:val="20"/>
        </w:rPr>
      </w:pPr>
      <w:r w:rsidRPr="00ED3CEE">
        <w:rPr>
          <w:rFonts w:cs="Arial"/>
          <w:szCs w:val="20"/>
        </w:rPr>
        <w:t>-        vrsta in ime izobraževalnega programa, naziv poklicne ali strokovne izobrazbe ter evidenčna številka iz uradnega registra programov,</w:t>
      </w:r>
    </w:p>
    <w:p w14:paraId="1518D74C" w14:textId="77777777" w:rsidR="004E4259" w:rsidRPr="00ED3CEE" w:rsidRDefault="004E4259" w:rsidP="004E4259">
      <w:pPr>
        <w:jc w:val="both"/>
        <w:rPr>
          <w:rFonts w:cs="Arial"/>
          <w:szCs w:val="20"/>
        </w:rPr>
      </w:pPr>
      <w:r w:rsidRPr="00ED3CEE">
        <w:rPr>
          <w:rFonts w:cs="Arial"/>
          <w:szCs w:val="20"/>
        </w:rPr>
        <w:t>-        številka matične knjige,</w:t>
      </w:r>
    </w:p>
    <w:p w14:paraId="75083ED2" w14:textId="77777777" w:rsidR="004E4259" w:rsidRPr="00ED3CEE" w:rsidRDefault="004E4259" w:rsidP="004E4259">
      <w:pPr>
        <w:jc w:val="both"/>
        <w:rPr>
          <w:rFonts w:cs="Arial"/>
          <w:szCs w:val="20"/>
        </w:rPr>
      </w:pPr>
      <w:r w:rsidRPr="00ED3CEE">
        <w:rPr>
          <w:rFonts w:cs="Arial"/>
          <w:szCs w:val="20"/>
        </w:rPr>
        <w:t>-        osebno ime ravnatelja šole,</w:t>
      </w:r>
    </w:p>
    <w:p w14:paraId="585EF1AD" w14:textId="77777777" w:rsidR="004E4259" w:rsidRPr="00ED3CEE" w:rsidRDefault="004E4259" w:rsidP="004E4259">
      <w:pPr>
        <w:jc w:val="both"/>
        <w:rPr>
          <w:rFonts w:cs="Arial"/>
          <w:szCs w:val="20"/>
        </w:rPr>
      </w:pPr>
      <w:r w:rsidRPr="00ED3CEE">
        <w:rPr>
          <w:rFonts w:cs="Arial"/>
          <w:szCs w:val="20"/>
        </w:rPr>
        <w:t>-        osebno ime razrednika,</w:t>
      </w:r>
    </w:p>
    <w:p w14:paraId="4D6A6F8F" w14:textId="77777777" w:rsidR="004E4259" w:rsidRPr="00ED3CEE" w:rsidRDefault="004E4259" w:rsidP="004E4259">
      <w:pPr>
        <w:jc w:val="both"/>
        <w:rPr>
          <w:rFonts w:cs="Arial"/>
          <w:szCs w:val="20"/>
        </w:rPr>
      </w:pPr>
      <w:r w:rsidRPr="00ED3CEE">
        <w:rPr>
          <w:rFonts w:cs="Arial"/>
          <w:szCs w:val="20"/>
        </w:rPr>
        <w:t>-        osebno ime učenca,</w:t>
      </w:r>
    </w:p>
    <w:p w14:paraId="0746A881" w14:textId="77777777" w:rsidR="004E4259" w:rsidRPr="00ED3CEE" w:rsidRDefault="004E4259" w:rsidP="004E4259">
      <w:pPr>
        <w:jc w:val="both"/>
        <w:rPr>
          <w:rFonts w:cs="Arial"/>
          <w:szCs w:val="20"/>
        </w:rPr>
      </w:pPr>
      <w:r w:rsidRPr="00ED3CEE">
        <w:rPr>
          <w:rFonts w:cs="Arial"/>
          <w:szCs w:val="20"/>
        </w:rPr>
        <w:t>-        enotna matična številka občana,</w:t>
      </w:r>
    </w:p>
    <w:p w14:paraId="3CBB1163" w14:textId="77777777" w:rsidR="004E4259" w:rsidRPr="00ED3CEE" w:rsidRDefault="004E4259" w:rsidP="004E4259">
      <w:pPr>
        <w:jc w:val="both"/>
        <w:rPr>
          <w:rFonts w:cs="Arial"/>
          <w:szCs w:val="20"/>
        </w:rPr>
      </w:pPr>
      <w:r w:rsidRPr="00ED3CEE">
        <w:rPr>
          <w:rFonts w:cs="Arial"/>
          <w:szCs w:val="20"/>
        </w:rPr>
        <w:t>-        spol,</w:t>
      </w:r>
    </w:p>
    <w:p w14:paraId="6F96E977" w14:textId="77777777" w:rsidR="004E4259" w:rsidRPr="00ED3CEE" w:rsidRDefault="004E4259" w:rsidP="004E4259">
      <w:pPr>
        <w:jc w:val="both"/>
        <w:rPr>
          <w:rFonts w:cs="Arial"/>
          <w:szCs w:val="20"/>
        </w:rPr>
      </w:pPr>
      <w:r w:rsidRPr="00ED3CEE">
        <w:rPr>
          <w:rFonts w:cs="Arial"/>
          <w:szCs w:val="20"/>
        </w:rPr>
        <w:t>-        datum, kraj, občina in država rojstva,</w:t>
      </w:r>
    </w:p>
    <w:p w14:paraId="0B8766A8" w14:textId="77777777" w:rsidR="004E4259" w:rsidRPr="00ED3CEE" w:rsidRDefault="004E4259" w:rsidP="004E4259">
      <w:pPr>
        <w:jc w:val="both"/>
        <w:rPr>
          <w:rFonts w:cs="Arial"/>
          <w:szCs w:val="20"/>
        </w:rPr>
      </w:pPr>
      <w:r w:rsidRPr="00ED3CEE">
        <w:rPr>
          <w:rFonts w:cs="Arial"/>
          <w:szCs w:val="20"/>
        </w:rPr>
        <w:t>-        državljanstvo,</w:t>
      </w:r>
    </w:p>
    <w:p w14:paraId="6479E836" w14:textId="77777777" w:rsidR="004E4259" w:rsidRPr="00ED3CEE" w:rsidRDefault="004E4259" w:rsidP="004E4259">
      <w:pPr>
        <w:jc w:val="both"/>
        <w:rPr>
          <w:rFonts w:cs="Arial"/>
          <w:szCs w:val="20"/>
        </w:rPr>
      </w:pPr>
      <w:r w:rsidRPr="00ED3CEE">
        <w:rPr>
          <w:rFonts w:cs="Arial"/>
          <w:szCs w:val="20"/>
        </w:rPr>
        <w:t>-        številka matičnega lista,</w:t>
      </w:r>
    </w:p>
    <w:p w14:paraId="33CE4DC3" w14:textId="77777777" w:rsidR="004E4259" w:rsidRPr="00ED3CEE" w:rsidRDefault="004E4259" w:rsidP="004E4259">
      <w:pPr>
        <w:jc w:val="both"/>
        <w:rPr>
          <w:rFonts w:cs="Arial"/>
          <w:szCs w:val="20"/>
        </w:rPr>
      </w:pPr>
      <w:r w:rsidRPr="00ED3CEE">
        <w:rPr>
          <w:rFonts w:cs="Arial"/>
          <w:szCs w:val="20"/>
        </w:rPr>
        <w:t>-        datum začetka in zaključka šolanja,</w:t>
      </w:r>
    </w:p>
    <w:p w14:paraId="0C8A0C22" w14:textId="77777777" w:rsidR="004E4259" w:rsidRPr="00ED3CEE" w:rsidRDefault="004E4259" w:rsidP="004E4259">
      <w:pPr>
        <w:jc w:val="both"/>
        <w:rPr>
          <w:rFonts w:cs="Arial"/>
          <w:szCs w:val="20"/>
        </w:rPr>
      </w:pPr>
      <w:r w:rsidRPr="00ED3CEE">
        <w:rPr>
          <w:rFonts w:cs="Arial"/>
          <w:szCs w:val="20"/>
        </w:rPr>
        <w:t>-        potek šolanja (šolsko leto, razred, končal razred, ponavljanje, osebno ime razrednika),</w:t>
      </w:r>
    </w:p>
    <w:p w14:paraId="2700231C" w14:textId="77777777" w:rsidR="004E4259" w:rsidRPr="00ED3CEE" w:rsidRDefault="004E4259" w:rsidP="004E4259">
      <w:pPr>
        <w:jc w:val="both"/>
        <w:rPr>
          <w:rFonts w:cs="Arial"/>
          <w:szCs w:val="20"/>
        </w:rPr>
      </w:pPr>
      <w:r w:rsidRPr="00ED3CEE">
        <w:rPr>
          <w:rFonts w:cs="Arial"/>
          <w:szCs w:val="20"/>
        </w:rPr>
        <w:t>-        podatki o prestopu ali prešolanju učenca,</w:t>
      </w:r>
    </w:p>
    <w:p w14:paraId="4B4FA9D6" w14:textId="77777777" w:rsidR="004E4259" w:rsidRPr="00ED3CEE" w:rsidRDefault="004E4259" w:rsidP="004E4259">
      <w:pPr>
        <w:jc w:val="both"/>
        <w:rPr>
          <w:rFonts w:cs="Arial"/>
          <w:szCs w:val="20"/>
        </w:rPr>
      </w:pPr>
      <w:r w:rsidRPr="00ED3CEE">
        <w:rPr>
          <w:rFonts w:cs="Arial"/>
          <w:szCs w:val="20"/>
        </w:rPr>
        <w:t>-        podatek o uspešno zaključenem razredu,</w:t>
      </w:r>
    </w:p>
    <w:p w14:paraId="4A334737" w14:textId="77777777" w:rsidR="004E4259" w:rsidRPr="00ED3CEE" w:rsidRDefault="004E4259" w:rsidP="004E4259">
      <w:pPr>
        <w:jc w:val="both"/>
        <w:rPr>
          <w:rFonts w:cs="Arial"/>
          <w:szCs w:val="20"/>
        </w:rPr>
      </w:pPr>
      <w:r w:rsidRPr="00ED3CEE">
        <w:rPr>
          <w:rFonts w:cs="Arial"/>
          <w:szCs w:val="20"/>
        </w:rPr>
        <w:t>-        zaključne ocene pri posameznih predmetih ob zaključku šolanja,</w:t>
      </w:r>
    </w:p>
    <w:p w14:paraId="2C3FE5F8" w14:textId="77777777" w:rsidR="004E4259" w:rsidRPr="00ED3CEE" w:rsidRDefault="004E4259" w:rsidP="004E4259">
      <w:pPr>
        <w:jc w:val="both"/>
        <w:rPr>
          <w:rFonts w:cs="Arial"/>
          <w:szCs w:val="20"/>
        </w:rPr>
      </w:pPr>
      <w:r w:rsidRPr="00ED3CEE">
        <w:rPr>
          <w:rFonts w:cs="Arial"/>
          <w:szCs w:val="20"/>
        </w:rPr>
        <w:t>-        dosežki učenca pri nacionalnem preverjanju znanja,</w:t>
      </w:r>
    </w:p>
    <w:p w14:paraId="2A661E88" w14:textId="77777777" w:rsidR="004E4259" w:rsidRPr="00ED3CEE" w:rsidRDefault="004E4259" w:rsidP="004E4259">
      <w:pPr>
        <w:jc w:val="both"/>
        <w:rPr>
          <w:rFonts w:cs="Arial"/>
          <w:szCs w:val="20"/>
        </w:rPr>
      </w:pPr>
      <w:r w:rsidRPr="00ED3CEE">
        <w:rPr>
          <w:rFonts w:cs="Arial"/>
          <w:szCs w:val="20"/>
        </w:rPr>
        <w:t>-        raven kvalifikacije (SOK, EOK),</w:t>
      </w:r>
    </w:p>
    <w:p w14:paraId="2AAE0D2B" w14:textId="77777777" w:rsidR="004E4259" w:rsidRPr="00ED3CEE" w:rsidRDefault="004E4259" w:rsidP="004E4259">
      <w:pPr>
        <w:jc w:val="both"/>
        <w:rPr>
          <w:rFonts w:cs="Arial"/>
          <w:szCs w:val="20"/>
        </w:rPr>
      </w:pPr>
      <w:r w:rsidRPr="00ED3CEE">
        <w:rPr>
          <w:rFonts w:cs="Arial"/>
          <w:szCs w:val="20"/>
        </w:rPr>
        <w:t>-        podatki o prejemu javne listine in potrdila,</w:t>
      </w:r>
    </w:p>
    <w:p w14:paraId="723BE237" w14:textId="77777777" w:rsidR="004E4259" w:rsidRPr="00ED3CEE" w:rsidRDefault="004E4259" w:rsidP="004E4259">
      <w:pPr>
        <w:jc w:val="both"/>
        <w:rPr>
          <w:rFonts w:cs="Arial"/>
          <w:szCs w:val="20"/>
        </w:rPr>
      </w:pPr>
      <w:r w:rsidRPr="00ED3CEE">
        <w:rPr>
          <w:rFonts w:cs="Arial"/>
          <w:szCs w:val="20"/>
        </w:rPr>
        <w:t>-        podatek o opravljanju izobraževanja doma,</w:t>
      </w:r>
    </w:p>
    <w:p w14:paraId="7E624FA3" w14:textId="77777777" w:rsidR="004E4259" w:rsidRPr="00ED3CEE" w:rsidRDefault="004E4259" w:rsidP="004E4259">
      <w:pPr>
        <w:jc w:val="both"/>
        <w:rPr>
          <w:rFonts w:cs="Arial"/>
          <w:szCs w:val="20"/>
        </w:rPr>
      </w:pPr>
      <w:r w:rsidRPr="00ED3CEE">
        <w:rPr>
          <w:rFonts w:cs="Arial"/>
          <w:szCs w:val="20"/>
        </w:rPr>
        <w:t>-        podatek o vključenosti v prilagojen program z nižjim izobrazbenim standardom,</w:t>
      </w:r>
    </w:p>
    <w:p w14:paraId="1C962391" w14:textId="77777777" w:rsidR="004E4259" w:rsidRPr="00ED3CEE" w:rsidRDefault="004E4259" w:rsidP="004E4259">
      <w:pPr>
        <w:jc w:val="both"/>
        <w:rPr>
          <w:rFonts w:cs="Arial"/>
          <w:szCs w:val="20"/>
        </w:rPr>
      </w:pPr>
      <w:r w:rsidRPr="00ED3CEE">
        <w:rPr>
          <w:rFonts w:cs="Arial"/>
          <w:szCs w:val="20"/>
        </w:rPr>
        <w:t>-        podatek o izobraževanju po izobraževalnem programu osnovne šole za odrasle,</w:t>
      </w:r>
    </w:p>
    <w:p w14:paraId="46DF3530"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7C083F29" w14:textId="77777777" w:rsidR="004E4259" w:rsidRPr="00ED3CEE" w:rsidRDefault="004E4259" w:rsidP="004E4259">
      <w:pPr>
        <w:jc w:val="both"/>
        <w:rPr>
          <w:rFonts w:cs="Arial"/>
          <w:szCs w:val="20"/>
        </w:rPr>
      </w:pPr>
      <w:r w:rsidRPr="00ED3CEE">
        <w:rPr>
          <w:rFonts w:cs="Arial"/>
          <w:szCs w:val="20"/>
        </w:rPr>
        <w:t>Evidenca matični list učenca vsebuje naslednje podatke o vpisanih učencih od vpisa do zaključka izobraževanja:</w:t>
      </w:r>
    </w:p>
    <w:p w14:paraId="636C0818" w14:textId="77777777" w:rsidR="004E4259" w:rsidRPr="00ED3CEE" w:rsidRDefault="004E4259" w:rsidP="004E4259">
      <w:pPr>
        <w:jc w:val="both"/>
        <w:rPr>
          <w:rFonts w:cs="Arial"/>
          <w:szCs w:val="20"/>
        </w:rPr>
      </w:pPr>
      <w:r w:rsidRPr="00ED3CEE">
        <w:rPr>
          <w:rFonts w:cs="Arial"/>
          <w:szCs w:val="20"/>
        </w:rPr>
        <w:lastRenderedPageBreak/>
        <w:t>-        ime in naslov sedeža vzgojno-izobraževalnega zavoda ter matična številka subjekta (šifra PRS),</w:t>
      </w:r>
    </w:p>
    <w:p w14:paraId="427F78D4" w14:textId="77777777" w:rsidR="004E4259" w:rsidRPr="00ED3CEE" w:rsidRDefault="004E4259" w:rsidP="004E4259">
      <w:pPr>
        <w:jc w:val="both"/>
        <w:rPr>
          <w:rFonts w:cs="Arial"/>
          <w:szCs w:val="20"/>
        </w:rPr>
      </w:pPr>
      <w:r w:rsidRPr="00ED3CEE">
        <w:rPr>
          <w:rFonts w:cs="Arial"/>
          <w:szCs w:val="20"/>
        </w:rPr>
        <w:t>-        vrsta in ime izobraževalnega programa, naziv poklicne ali strokovne izobrazbe ter evidenčna številka iz uradnega registra programov,</w:t>
      </w:r>
    </w:p>
    <w:p w14:paraId="2F4B3D60" w14:textId="77777777" w:rsidR="004E4259" w:rsidRPr="00ED3CEE" w:rsidRDefault="004E4259" w:rsidP="004E4259">
      <w:pPr>
        <w:jc w:val="both"/>
        <w:rPr>
          <w:rFonts w:cs="Arial"/>
          <w:szCs w:val="20"/>
        </w:rPr>
      </w:pPr>
      <w:r w:rsidRPr="00ED3CEE">
        <w:rPr>
          <w:rFonts w:cs="Arial"/>
          <w:szCs w:val="20"/>
        </w:rPr>
        <w:t>-        raven kvalifikacije (SOK, EOK),</w:t>
      </w:r>
    </w:p>
    <w:p w14:paraId="747E55FA" w14:textId="77777777" w:rsidR="004E4259" w:rsidRPr="00ED3CEE" w:rsidRDefault="004E4259" w:rsidP="004E4259">
      <w:pPr>
        <w:jc w:val="both"/>
        <w:rPr>
          <w:rFonts w:cs="Arial"/>
          <w:szCs w:val="20"/>
        </w:rPr>
      </w:pPr>
      <w:r w:rsidRPr="00ED3CEE">
        <w:rPr>
          <w:rFonts w:cs="Arial"/>
          <w:szCs w:val="20"/>
        </w:rPr>
        <w:t>-        osebno ime ravnatelja šole,</w:t>
      </w:r>
    </w:p>
    <w:p w14:paraId="2DB54A50" w14:textId="77777777" w:rsidR="004E4259" w:rsidRPr="00ED3CEE" w:rsidRDefault="004E4259" w:rsidP="004E4259">
      <w:pPr>
        <w:jc w:val="both"/>
        <w:rPr>
          <w:rFonts w:cs="Arial"/>
          <w:szCs w:val="20"/>
        </w:rPr>
      </w:pPr>
      <w:r w:rsidRPr="00ED3CEE">
        <w:rPr>
          <w:rFonts w:cs="Arial"/>
          <w:szCs w:val="20"/>
        </w:rPr>
        <w:t>-        osebno ime razrednika,</w:t>
      </w:r>
    </w:p>
    <w:p w14:paraId="1EF0A785" w14:textId="77777777" w:rsidR="004E4259" w:rsidRPr="00ED3CEE" w:rsidRDefault="004E4259" w:rsidP="004E4259">
      <w:pPr>
        <w:jc w:val="both"/>
        <w:rPr>
          <w:rFonts w:cs="Arial"/>
          <w:szCs w:val="20"/>
        </w:rPr>
      </w:pPr>
      <w:r w:rsidRPr="00ED3CEE">
        <w:rPr>
          <w:rFonts w:cs="Arial"/>
          <w:szCs w:val="20"/>
        </w:rPr>
        <w:t>-        številka matične knjige,</w:t>
      </w:r>
    </w:p>
    <w:p w14:paraId="11576599" w14:textId="77777777" w:rsidR="004E4259" w:rsidRPr="00ED3CEE" w:rsidRDefault="004E4259" w:rsidP="004E4259">
      <w:pPr>
        <w:jc w:val="both"/>
        <w:rPr>
          <w:rFonts w:cs="Arial"/>
          <w:szCs w:val="20"/>
        </w:rPr>
      </w:pPr>
      <w:r w:rsidRPr="00ED3CEE">
        <w:rPr>
          <w:rFonts w:cs="Arial"/>
          <w:szCs w:val="20"/>
        </w:rPr>
        <w:t>-        osebno ime učenca,</w:t>
      </w:r>
    </w:p>
    <w:p w14:paraId="60E14E9C" w14:textId="77777777" w:rsidR="004E4259" w:rsidRPr="00ED3CEE" w:rsidRDefault="004E4259" w:rsidP="004E4259">
      <w:pPr>
        <w:jc w:val="both"/>
        <w:rPr>
          <w:rFonts w:cs="Arial"/>
          <w:szCs w:val="20"/>
        </w:rPr>
      </w:pPr>
      <w:r w:rsidRPr="00ED3CEE">
        <w:rPr>
          <w:rFonts w:cs="Arial"/>
          <w:szCs w:val="20"/>
        </w:rPr>
        <w:t>-        enotna matična številka občana,</w:t>
      </w:r>
    </w:p>
    <w:p w14:paraId="3E91A112" w14:textId="77777777" w:rsidR="004E4259" w:rsidRPr="00ED3CEE" w:rsidRDefault="004E4259" w:rsidP="004E4259">
      <w:pPr>
        <w:jc w:val="both"/>
        <w:rPr>
          <w:rFonts w:cs="Arial"/>
          <w:szCs w:val="20"/>
        </w:rPr>
      </w:pPr>
      <w:r w:rsidRPr="00ED3CEE">
        <w:rPr>
          <w:rFonts w:cs="Arial"/>
          <w:szCs w:val="20"/>
        </w:rPr>
        <w:t>-        spol,</w:t>
      </w:r>
    </w:p>
    <w:p w14:paraId="73DD06AE" w14:textId="77777777" w:rsidR="004E4259" w:rsidRPr="00ED3CEE" w:rsidRDefault="004E4259" w:rsidP="004E4259">
      <w:pPr>
        <w:jc w:val="both"/>
        <w:rPr>
          <w:rFonts w:cs="Arial"/>
          <w:szCs w:val="20"/>
        </w:rPr>
      </w:pPr>
      <w:r w:rsidRPr="00ED3CEE">
        <w:rPr>
          <w:rFonts w:cs="Arial"/>
          <w:szCs w:val="20"/>
        </w:rPr>
        <w:t>-        datum, kraj, občina in država rojstva,</w:t>
      </w:r>
    </w:p>
    <w:p w14:paraId="01562492" w14:textId="77777777" w:rsidR="004E4259" w:rsidRPr="00ED3CEE" w:rsidRDefault="004E4259" w:rsidP="004E4259">
      <w:pPr>
        <w:jc w:val="both"/>
        <w:rPr>
          <w:rFonts w:cs="Arial"/>
          <w:szCs w:val="20"/>
        </w:rPr>
      </w:pPr>
      <w:r w:rsidRPr="00ED3CEE">
        <w:rPr>
          <w:rFonts w:cs="Arial"/>
          <w:szCs w:val="20"/>
        </w:rPr>
        <w:t>-        državljanstvo,</w:t>
      </w:r>
    </w:p>
    <w:p w14:paraId="60C5A31E" w14:textId="77777777" w:rsidR="004E4259" w:rsidRPr="00ED3CEE" w:rsidRDefault="004E4259" w:rsidP="004E4259">
      <w:pPr>
        <w:jc w:val="both"/>
        <w:rPr>
          <w:rFonts w:cs="Arial"/>
          <w:szCs w:val="20"/>
        </w:rPr>
      </w:pPr>
      <w:r w:rsidRPr="00ED3CEE">
        <w:rPr>
          <w:rFonts w:cs="Arial"/>
          <w:szCs w:val="20"/>
        </w:rPr>
        <w:t>-        stalno in začasno prebivališče,</w:t>
      </w:r>
    </w:p>
    <w:p w14:paraId="190FAAF1" w14:textId="77777777" w:rsidR="004E4259" w:rsidRPr="00ED3CEE" w:rsidRDefault="004E4259" w:rsidP="004E4259">
      <w:pPr>
        <w:jc w:val="both"/>
        <w:rPr>
          <w:rFonts w:cs="Arial"/>
          <w:szCs w:val="20"/>
        </w:rPr>
      </w:pPr>
      <w:r w:rsidRPr="00ED3CEE">
        <w:rPr>
          <w:rFonts w:cs="Arial"/>
          <w:szCs w:val="20"/>
        </w:rPr>
        <w:t>-        elektronski naslov in uporabniško ime učenca,</w:t>
      </w:r>
    </w:p>
    <w:p w14:paraId="091D93DB" w14:textId="77777777" w:rsidR="004E4259" w:rsidRPr="00ED3CEE" w:rsidRDefault="004E4259" w:rsidP="004E4259">
      <w:pPr>
        <w:jc w:val="both"/>
        <w:rPr>
          <w:rFonts w:cs="Arial"/>
          <w:szCs w:val="20"/>
        </w:rPr>
      </w:pPr>
      <w:r w:rsidRPr="00ED3CEE">
        <w:rPr>
          <w:rFonts w:cs="Arial"/>
          <w:szCs w:val="20"/>
        </w:rPr>
        <w:t>-        številka matičnega lista,</w:t>
      </w:r>
    </w:p>
    <w:p w14:paraId="4EBDE3CB" w14:textId="77777777" w:rsidR="004E4259" w:rsidRPr="00ED3CEE" w:rsidRDefault="004E4259" w:rsidP="004E4259">
      <w:pPr>
        <w:jc w:val="both"/>
        <w:rPr>
          <w:rFonts w:cs="Arial"/>
          <w:szCs w:val="20"/>
        </w:rPr>
      </w:pPr>
      <w:r w:rsidRPr="00ED3CEE">
        <w:rPr>
          <w:rFonts w:cs="Arial"/>
          <w:szCs w:val="20"/>
        </w:rPr>
        <w:t>-        osebno ime in elektronski naslov staršev oziroma skrbnikov,</w:t>
      </w:r>
    </w:p>
    <w:p w14:paraId="65D8B52A" w14:textId="77777777" w:rsidR="004E4259" w:rsidRPr="00ED3CEE" w:rsidRDefault="004E4259" w:rsidP="004E4259">
      <w:pPr>
        <w:jc w:val="both"/>
        <w:rPr>
          <w:rFonts w:cs="Arial"/>
          <w:szCs w:val="20"/>
        </w:rPr>
      </w:pPr>
      <w:r w:rsidRPr="00ED3CEE">
        <w:rPr>
          <w:rFonts w:cs="Arial"/>
          <w:szCs w:val="20"/>
        </w:rPr>
        <w:t>-        potek šolanja (šolsko leto, razred in oddelek, začetek in zaključek šolanja, zaporedno leto obiskovanje šole),</w:t>
      </w:r>
    </w:p>
    <w:p w14:paraId="45AB04F8" w14:textId="77777777" w:rsidR="004E4259" w:rsidRPr="00ED3CEE" w:rsidRDefault="004E4259" w:rsidP="004E4259">
      <w:pPr>
        <w:jc w:val="both"/>
        <w:rPr>
          <w:rFonts w:cs="Arial"/>
          <w:szCs w:val="20"/>
        </w:rPr>
      </w:pPr>
      <w:r w:rsidRPr="00ED3CEE">
        <w:rPr>
          <w:rFonts w:cs="Arial"/>
          <w:szCs w:val="20"/>
        </w:rPr>
        <w:t>-        zaključne ocene pri posameznih predmetih,</w:t>
      </w:r>
    </w:p>
    <w:p w14:paraId="4CEA6979" w14:textId="77777777" w:rsidR="004E4259" w:rsidRPr="00ED3CEE" w:rsidRDefault="004E4259" w:rsidP="004E4259">
      <w:pPr>
        <w:jc w:val="both"/>
        <w:rPr>
          <w:rFonts w:cs="Arial"/>
          <w:szCs w:val="20"/>
        </w:rPr>
      </w:pPr>
      <w:r w:rsidRPr="00ED3CEE">
        <w:rPr>
          <w:rFonts w:cs="Arial"/>
          <w:szCs w:val="20"/>
        </w:rPr>
        <w:t>-        dosežki učenca pri nacionalnem preverjanju znanja,</w:t>
      </w:r>
    </w:p>
    <w:p w14:paraId="57DD1674" w14:textId="77777777" w:rsidR="004E4259" w:rsidRPr="00ED3CEE" w:rsidRDefault="004E4259" w:rsidP="004E4259">
      <w:pPr>
        <w:jc w:val="both"/>
        <w:rPr>
          <w:rFonts w:cs="Arial"/>
          <w:szCs w:val="20"/>
        </w:rPr>
      </w:pPr>
      <w:r w:rsidRPr="00ED3CEE">
        <w:rPr>
          <w:rFonts w:cs="Arial"/>
          <w:szCs w:val="20"/>
        </w:rPr>
        <w:t>-        izostanki v urah,</w:t>
      </w:r>
    </w:p>
    <w:p w14:paraId="57B355A1" w14:textId="77777777" w:rsidR="004E4259" w:rsidRPr="00ED3CEE" w:rsidRDefault="004E4259" w:rsidP="004E4259">
      <w:pPr>
        <w:jc w:val="both"/>
        <w:rPr>
          <w:rFonts w:cs="Arial"/>
          <w:szCs w:val="20"/>
        </w:rPr>
      </w:pPr>
      <w:r w:rsidRPr="00ED3CEE">
        <w:rPr>
          <w:rFonts w:cs="Arial"/>
          <w:szCs w:val="20"/>
        </w:rPr>
        <w:t>-        podatki o napredovanju učenca v naslednji razred oziroma o uspešno končanem razredu,</w:t>
      </w:r>
    </w:p>
    <w:p w14:paraId="15E8D423" w14:textId="77777777" w:rsidR="004E4259" w:rsidRPr="00ED3CEE" w:rsidRDefault="004E4259" w:rsidP="004E4259">
      <w:pPr>
        <w:jc w:val="both"/>
        <w:rPr>
          <w:rFonts w:cs="Arial"/>
          <w:szCs w:val="20"/>
        </w:rPr>
      </w:pPr>
      <w:r w:rsidRPr="00ED3CEE">
        <w:rPr>
          <w:rFonts w:cs="Arial"/>
          <w:szCs w:val="20"/>
        </w:rPr>
        <w:t>-        evidenčna št. in datum izdaje spričevala,</w:t>
      </w:r>
    </w:p>
    <w:p w14:paraId="201F039B"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60DA1052" w14:textId="77777777" w:rsidR="004E4259" w:rsidRPr="00ED3CEE" w:rsidRDefault="004E4259" w:rsidP="004E4259">
      <w:pPr>
        <w:jc w:val="both"/>
        <w:rPr>
          <w:rFonts w:cs="Arial"/>
          <w:szCs w:val="20"/>
        </w:rPr>
      </w:pPr>
      <w:r w:rsidRPr="00ED3CEE">
        <w:rPr>
          <w:rFonts w:cs="Arial"/>
          <w:szCs w:val="20"/>
        </w:rPr>
        <w:t>Evidenca matična knjiga srednje šole vsebuje naslednje podatke o vpisanih dijakih in o poteku njihovega izobraževanja od vpisa do zaključka izobraževanja, oziroma do izpisa:</w:t>
      </w:r>
    </w:p>
    <w:p w14:paraId="28B110C7" w14:textId="77777777" w:rsidR="004E4259" w:rsidRPr="00ED3CEE" w:rsidRDefault="004E4259" w:rsidP="004E4259">
      <w:pPr>
        <w:jc w:val="both"/>
        <w:rPr>
          <w:rFonts w:cs="Arial"/>
          <w:szCs w:val="20"/>
        </w:rPr>
      </w:pPr>
      <w:r w:rsidRPr="00ED3CEE">
        <w:rPr>
          <w:rFonts w:cs="Arial"/>
          <w:szCs w:val="20"/>
        </w:rPr>
        <w:t>-        ime in naslov sedeža vzgojno-izobraževalnega zavoda ter matična številka subjekta (šifra PRS),</w:t>
      </w:r>
    </w:p>
    <w:p w14:paraId="2BDD66DB" w14:textId="77777777" w:rsidR="004E4259" w:rsidRPr="00ED3CEE" w:rsidRDefault="004E4259" w:rsidP="004E4259">
      <w:pPr>
        <w:jc w:val="both"/>
        <w:rPr>
          <w:rFonts w:cs="Arial"/>
          <w:szCs w:val="20"/>
        </w:rPr>
      </w:pPr>
      <w:r w:rsidRPr="00ED3CEE">
        <w:rPr>
          <w:rFonts w:cs="Arial"/>
          <w:szCs w:val="20"/>
        </w:rPr>
        <w:t>-        vrsta in ime izobraževalnega programa, naziv poklicne ali strokovne izobrazbe ter evidenčna številka iz uradnega registra programov,</w:t>
      </w:r>
    </w:p>
    <w:p w14:paraId="67BF9AC0" w14:textId="77777777" w:rsidR="004E4259" w:rsidRPr="00ED3CEE" w:rsidRDefault="004E4259" w:rsidP="004E4259">
      <w:pPr>
        <w:jc w:val="both"/>
        <w:rPr>
          <w:rFonts w:cs="Arial"/>
          <w:szCs w:val="20"/>
        </w:rPr>
      </w:pPr>
      <w:r w:rsidRPr="00ED3CEE">
        <w:rPr>
          <w:rFonts w:cs="Arial"/>
          <w:szCs w:val="20"/>
        </w:rPr>
        <w:t>-        raven kvalifikacije (SOK, EOK),</w:t>
      </w:r>
    </w:p>
    <w:p w14:paraId="3CA0A49F" w14:textId="77777777" w:rsidR="004E4259" w:rsidRPr="00ED3CEE" w:rsidRDefault="004E4259" w:rsidP="004E4259">
      <w:pPr>
        <w:jc w:val="both"/>
        <w:rPr>
          <w:rFonts w:cs="Arial"/>
          <w:szCs w:val="20"/>
        </w:rPr>
      </w:pPr>
      <w:r w:rsidRPr="00ED3CEE">
        <w:rPr>
          <w:rFonts w:cs="Arial"/>
          <w:szCs w:val="20"/>
        </w:rPr>
        <w:t>-        številka matične knjige,</w:t>
      </w:r>
    </w:p>
    <w:p w14:paraId="79D83EAD" w14:textId="77777777" w:rsidR="004E4259" w:rsidRPr="00ED3CEE" w:rsidRDefault="004E4259" w:rsidP="004E4259">
      <w:pPr>
        <w:jc w:val="both"/>
        <w:rPr>
          <w:rFonts w:cs="Arial"/>
          <w:szCs w:val="20"/>
        </w:rPr>
      </w:pPr>
      <w:r w:rsidRPr="00ED3CEE">
        <w:rPr>
          <w:rFonts w:cs="Arial"/>
          <w:szCs w:val="20"/>
        </w:rPr>
        <w:t>-        osebno ime ravnatelja šole,</w:t>
      </w:r>
    </w:p>
    <w:p w14:paraId="77E967A8" w14:textId="77777777" w:rsidR="004E4259" w:rsidRPr="00ED3CEE" w:rsidRDefault="004E4259" w:rsidP="004E4259">
      <w:pPr>
        <w:jc w:val="both"/>
        <w:rPr>
          <w:rFonts w:cs="Arial"/>
          <w:szCs w:val="20"/>
        </w:rPr>
      </w:pPr>
      <w:r w:rsidRPr="00ED3CEE">
        <w:rPr>
          <w:rFonts w:cs="Arial"/>
          <w:szCs w:val="20"/>
        </w:rPr>
        <w:t>-        osebno ime dijaka,</w:t>
      </w:r>
    </w:p>
    <w:p w14:paraId="503A9F20" w14:textId="77777777" w:rsidR="004E4259" w:rsidRPr="00ED3CEE" w:rsidRDefault="004E4259" w:rsidP="004E4259">
      <w:pPr>
        <w:jc w:val="both"/>
        <w:rPr>
          <w:rFonts w:cs="Arial"/>
          <w:szCs w:val="20"/>
        </w:rPr>
      </w:pPr>
      <w:r w:rsidRPr="00ED3CEE">
        <w:rPr>
          <w:rFonts w:cs="Arial"/>
          <w:szCs w:val="20"/>
        </w:rPr>
        <w:t>-        enotna matična številka občana,</w:t>
      </w:r>
    </w:p>
    <w:p w14:paraId="73F77BA5" w14:textId="77777777" w:rsidR="004E4259" w:rsidRPr="00ED3CEE" w:rsidRDefault="004E4259" w:rsidP="004E4259">
      <w:pPr>
        <w:jc w:val="both"/>
        <w:rPr>
          <w:rFonts w:cs="Arial"/>
          <w:szCs w:val="20"/>
        </w:rPr>
      </w:pPr>
      <w:r w:rsidRPr="00ED3CEE">
        <w:rPr>
          <w:rFonts w:cs="Arial"/>
          <w:szCs w:val="20"/>
        </w:rPr>
        <w:t>-        davčna številka,</w:t>
      </w:r>
    </w:p>
    <w:p w14:paraId="784F4DCB" w14:textId="77777777" w:rsidR="004E4259" w:rsidRPr="00ED3CEE" w:rsidRDefault="004E4259" w:rsidP="004E4259">
      <w:pPr>
        <w:jc w:val="both"/>
        <w:rPr>
          <w:rFonts w:cs="Arial"/>
          <w:szCs w:val="20"/>
        </w:rPr>
      </w:pPr>
      <w:r w:rsidRPr="00ED3CEE">
        <w:rPr>
          <w:rFonts w:cs="Arial"/>
          <w:szCs w:val="20"/>
        </w:rPr>
        <w:t>-        spol,</w:t>
      </w:r>
    </w:p>
    <w:p w14:paraId="15685178" w14:textId="77777777" w:rsidR="004E4259" w:rsidRPr="00ED3CEE" w:rsidRDefault="004E4259" w:rsidP="004E4259">
      <w:pPr>
        <w:jc w:val="both"/>
        <w:rPr>
          <w:rFonts w:cs="Arial"/>
          <w:szCs w:val="20"/>
        </w:rPr>
      </w:pPr>
      <w:r w:rsidRPr="00ED3CEE">
        <w:rPr>
          <w:rFonts w:cs="Arial"/>
          <w:szCs w:val="20"/>
        </w:rPr>
        <w:t>-        datum, kraj, občina in država rojstva,</w:t>
      </w:r>
    </w:p>
    <w:p w14:paraId="5E0A31A6" w14:textId="77777777" w:rsidR="004E4259" w:rsidRPr="00ED3CEE" w:rsidRDefault="004E4259" w:rsidP="004E4259">
      <w:pPr>
        <w:jc w:val="both"/>
        <w:rPr>
          <w:rFonts w:cs="Arial"/>
          <w:szCs w:val="20"/>
        </w:rPr>
      </w:pPr>
      <w:r w:rsidRPr="00ED3CEE">
        <w:rPr>
          <w:rFonts w:cs="Arial"/>
          <w:szCs w:val="20"/>
        </w:rPr>
        <w:t>-        državljanstvo,</w:t>
      </w:r>
    </w:p>
    <w:p w14:paraId="481F8AF7" w14:textId="77777777" w:rsidR="004E4259" w:rsidRPr="00ED3CEE" w:rsidRDefault="004E4259" w:rsidP="004E4259">
      <w:pPr>
        <w:jc w:val="both"/>
        <w:rPr>
          <w:rFonts w:cs="Arial"/>
          <w:szCs w:val="20"/>
        </w:rPr>
      </w:pPr>
      <w:r w:rsidRPr="00ED3CEE">
        <w:rPr>
          <w:rFonts w:cs="Arial"/>
          <w:szCs w:val="20"/>
        </w:rPr>
        <w:t>-        stalno in začasno prebivališče,</w:t>
      </w:r>
    </w:p>
    <w:p w14:paraId="7D230184" w14:textId="77777777" w:rsidR="004E4259" w:rsidRPr="00ED3CEE" w:rsidRDefault="004E4259" w:rsidP="004E4259">
      <w:pPr>
        <w:jc w:val="both"/>
        <w:rPr>
          <w:rFonts w:cs="Arial"/>
          <w:szCs w:val="20"/>
        </w:rPr>
      </w:pPr>
      <w:r w:rsidRPr="00ED3CEE">
        <w:rPr>
          <w:rFonts w:cs="Arial"/>
          <w:szCs w:val="20"/>
        </w:rPr>
        <w:t>-        telefonska številka in elektronski naslov,</w:t>
      </w:r>
    </w:p>
    <w:p w14:paraId="42FE1259" w14:textId="77777777" w:rsidR="004E4259" w:rsidRPr="00ED3CEE" w:rsidRDefault="004E4259" w:rsidP="004E4259">
      <w:pPr>
        <w:jc w:val="both"/>
        <w:rPr>
          <w:rFonts w:cs="Arial"/>
          <w:szCs w:val="20"/>
        </w:rPr>
      </w:pPr>
      <w:r w:rsidRPr="00ED3CEE">
        <w:rPr>
          <w:rFonts w:cs="Arial"/>
          <w:szCs w:val="20"/>
        </w:rPr>
        <w:t>-        predhodno pridobljena izobrazba (ime in naslov sedeža osnovne šole, vrsta in ime izobraževalnega programa ter naziv poklicne/strokovne izobrazbe),</w:t>
      </w:r>
    </w:p>
    <w:p w14:paraId="2812C1AA" w14:textId="77777777" w:rsidR="004E4259" w:rsidRPr="00ED3CEE" w:rsidRDefault="004E4259" w:rsidP="004E4259">
      <w:pPr>
        <w:jc w:val="both"/>
        <w:rPr>
          <w:rFonts w:cs="Arial"/>
          <w:szCs w:val="20"/>
        </w:rPr>
      </w:pPr>
      <w:r w:rsidRPr="00ED3CEE">
        <w:rPr>
          <w:rFonts w:cs="Arial"/>
          <w:szCs w:val="20"/>
        </w:rPr>
        <w:t>-        številka osebnega lista,</w:t>
      </w:r>
    </w:p>
    <w:p w14:paraId="729C6EB9" w14:textId="77777777" w:rsidR="004E4259" w:rsidRPr="00ED3CEE" w:rsidRDefault="004E4259" w:rsidP="004E4259">
      <w:pPr>
        <w:jc w:val="both"/>
        <w:rPr>
          <w:rFonts w:cs="Arial"/>
          <w:szCs w:val="20"/>
        </w:rPr>
      </w:pPr>
      <w:r w:rsidRPr="00ED3CEE">
        <w:rPr>
          <w:rFonts w:cs="Arial"/>
          <w:szCs w:val="20"/>
        </w:rPr>
        <w:t>-        šolsko leto,</w:t>
      </w:r>
    </w:p>
    <w:p w14:paraId="7650927C" w14:textId="77777777" w:rsidR="004E4259" w:rsidRPr="00ED3CEE" w:rsidRDefault="004E4259" w:rsidP="004E4259">
      <w:pPr>
        <w:jc w:val="both"/>
        <w:rPr>
          <w:rFonts w:cs="Arial"/>
          <w:szCs w:val="20"/>
        </w:rPr>
      </w:pPr>
      <w:r w:rsidRPr="00ED3CEE">
        <w:rPr>
          <w:rFonts w:cs="Arial"/>
          <w:szCs w:val="20"/>
        </w:rPr>
        <w:t>-        datum vstopa in izstopa iz šole,</w:t>
      </w:r>
    </w:p>
    <w:p w14:paraId="0C1092D1" w14:textId="77777777" w:rsidR="004E4259" w:rsidRPr="00ED3CEE" w:rsidRDefault="004E4259" w:rsidP="004E4259">
      <w:pPr>
        <w:jc w:val="both"/>
        <w:rPr>
          <w:rFonts w:cs="Arial"/>
          <w:szCs w:val="20"/>
        </w:rPr>
      </w:pPr>
      <w:r w:rsidRPr="00ED3CEE">
        <w:rPr>
          <w:rFonts w:cs="Arial"/>
          <w:szCs w:val="20"/>
        </w:rPr>
        <w:t>-        predčasno prenehanje statusa dijaka,</w:t>
      </w:r>
    </w:p>
    <w:p w14:paraId="72DD0176" w14:textId="77777777" w:rsidR="004E4259" w:rsidRPr="00ED3CEE" w:rsidRDefault="004E4259" w:rsidP="004E4259">
      <w:pPr>
        <w:jc w:val="both"/>
        <w:rPr>
          <w:rFonts w:cs="Arial"/>
          <w:szCs w:val="20"/>
        </w:rPr>
      </w:pPr>
      <w:r w:rsidRPr="00ED3CEE">
        <w:rPr>
          <w:rFonts w:cs="Arial"/>
          <w:szCs w:val="20"/>
        </w:rPr>
        <w:t>-        številka in datum spričevala o poklicni maturi, splošni maturi oziroma zaključnem izpitu,</w:t>
      </w:r>
    </w:p>
    <w:p w14:paraId="238E0C25"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1B74C016" w14:textId="77777777" w:rsidR="004E4259" w:rsidRPr="00ED3CEE" w:rsidRDefault="004E4259" w:rsidP="004E4259">
      <w:pPr>
        <w:jc w:val="both"/>
        <w:rPr>
          <w:rFonts w:cs="Arial"/>
          <w:szCs w:val="20"/>
        </w:rPr>
      </w:pPr>
      <w:r w:rsidRPr="00ED3CEE">
        <w:rPr>
          <w:rFonts w:cs="Arial"/>
          <w:szCs w:val="20"/>
        </w:rPr>
        <w:lastRenderedPageBreak/>
        <w:t>Evidenca osebni list dijaka vsebuje naslednje podatke o vpisanih dijakih od vpisa do zaključka izobraževanja oziroma do izpisa:</w:t>
      </w:r>
    </w:p>
    <w:p w14:paraId="68F9BAE5" w14:textId="77777777" w:rsidR="004E4259" w:rsidRPr="00ED3CEE" w:rsidRDefault="004E4259" w:rsidP="004E4259">
      <w:pPr>
        <w:jc w:val="both"/>
        <w:rPr>
          <w:rFonts w:cs="Arial"/>
          <w:szCs w:val="20"/>
        </w:rPr>
      </w:pPr>
      <w:r w:rsidRPr="00ED3CEE">
        <w:rPr>
          <w:rFonts w:cs="Arial"/>
          <w:szCs w:val="20"/>
        </w:rPr>
        <w:t>-        ime in naslov sedeža vzgojno-izobraževalnega zavoda ter matična številka subjekta (šifra PRS),</w:t>
      </w:r>
    </w:p>
    <w:p w14:paraId="4F83D827" w14:textId="77777777" w:rsidR="004E4259" w:rsidRPr="00ED3CEE" w:rsidRDefault="004E4259" w:rsidP="004E4259">
      <w:pPr>
        <w:jc w:val="both"/>
        <w:rPr>
          <w:rFonts w:cs="Arial"/>
          <w:szCs w:val="20"/>
        </w:rPr>
      </w:pPr>
      <w:r w:rsidRPr="00ED3CEE">
        <w:rPr>
          <w:rFonts w:cs="Arial"/>
          <w:szCs w:val="20"/>
        </w:rPr>
        <w:t>-        vrsta in ime izobraževalnega programa, naziv poklicne ali strokovne izobrazbe ter evidenčna številka iz uradnega registra programov,</w:t>
      </w:r>
    </w:p>
    <w:p w14:paraId="10083EC4" w14:textId="77777777" w:rsidR="004E4259" w:rsidRPr="00ED3CEE" w:rsidRDefault="004E4259" w:rsidP="004E4259">
      <w:pPr>
        <w:jc w:val="both"/>
        <w:rPr>
          <w:rFonts w:cs="Arial"/>
          <w:szCs w:val="20"/>
        </w:rPr>
      </w:pPr>
      <w:r w:rsidRPr="00ED3CEE">
        <w:rPr>
          <w:rFonts w:cs="Arial"/>
          <w:szCs w:val="20"/>
        </w:rPr>
        <w:t>-        osebno ime ravnatelja šole,</w:t>
      </w:r>
    </w:p>
    <w:p w14:paraId="275C9C94" w14:textId="77777777" w:rsidR="004E4259" w:rsidRPr="00ED3CEE" w:rsidRDefault="004E4259" w:rsidP="004E4259">
      <w:pPr>
        <w:jc w:val="both"/>
        <w:rPr>
          <w:rFonts w:cs="Arial"/>
          <w:szCs w:val="20"/>
        </w:rPr>
      </w:pPr>
      <w:r w:rsidRPr="00ED3CEE">
        <w:rPr>
          <w:rFonts w:cs="Arial"/>
          <w:szCs w:val="20"/>
        </w:rPr>
        <w:t>-        osebno ime razrednika,</w:t>
      </w:r>
    </w:p>
    <w:p w14:paraId="26EF9629" w14:textId="77777777" w:rsidR="004E4259" w:rsidRPr="00ED3CEE" w:rsidRDefault="004E4259" w:rsidP="004E4259">
      <w:pPr>
        <w:jc w:val="both"/>
        <w:rPr>
          <w:rFonts w:cs="Arial"/>
          <w:szCs w:val="20"/>
        </w:rPr>
      </w:pPr>
      <w:r w:rsidRPr="00ED3CEE">
        <w:rPr>
          <w:rFonts w:cs="Arial"/>
          <w:szCs w:val="20"/>
        </w:rPr>
        <w:t>-        številka matične knjige,</w:t>
      </w:r>
    </w:p>
    <w:p w14:paraId="506065CE" w14:textId="77777777" w:rsidR="004E4259" w:rsidRPr="00ED3CEE" w:rsidRDefault="004E4259" w:rsidP="004E4259">
      <w:pPr>
        <w:jc w:val="both"/>
        <w:rPr>
          <w:rFonts w:cs="Arial"/>
          <w:szCs w:val="20"/>
        </w:rPr>
      </w:pPr>
      <w:r w:rsidRPr="00ED3CEE">
        <w:rPr>
          <w:rFonts w:cs="Arial"/>
          <w:szCs w:val="20"/>
        </w:rPr>
        <w:t>-        osebno ime dijaka,</w:t>
      </w:r>
    </w:p>
    <w:p w14:paraId="1D2E718B" w14:textId="77777777" w:rsidR="004E4259" w:rsidRPr="00ED3CEE" w:rsidRDefault="004E4259" w:rsidP="004E4259">
      <w:pPr>
        <w:jc w:val="both"/>
        <w:rPr>
          <w:rFonts w:cs="Arial"/>
          <w:szCs w:val="20"/>
        </w:rPr>
      </w:pPr>
      <w:r w:rsidRPr="00ED3CEE">
        <w:rPr>
          <w:rFonts w:cs="Arial"/>
          <w:szCs w:val="20"/>
        </w:rPr>
        <w:t>-        enotna matična številka občana,</w:t>
      </w:r>
    </w:p>
    <w:p w14:paraId="19C6B5F1" w14:textId="77777777" w:rsidR="004E4259" w:rsidRPr="00ED3CEE" w:rsidRDefault="004E4259" w:rsidP="004E4259">
      <w:pPr>
        <w:jc w:val="both"/>
        <w:rPr>
          <w:rFonts w:cs="Arial"/>
          <w:szCs w:val="20"/>
        </w:rPr>
      </w:pPr>
      <w:r w:rsidRPr="00ED3CEE">
        <w:rPr>
          <w:rFonts w:cs="Arial"/>
          <w:szCs w:val="20"/>
        </w:rPr>
        <w:t>-        davčna številka,</w:t>
      </w:r>
    </w:p>
    <w:p w14:paraId="773EAD39" w14:textId="77777777" w:rsidR="004E4259" w:rsidRPr="00ED3CEE" w:rsidRDefault="004E4259" w:rsidP="004E4259">
      <w:pPr>
        <w:jc w:val="both"/>
        <w:rPr>
          <w:rFonts w:cs="Arial"/>
          <w:szCs w:val="20"/>
        </w:rPr>
      </w:pPr>
      <w:r w:rsidRPr="00ED3CEE">
        <w:rPr>
          <w:rFonts w:cs="Arial"/>
          <w:szCs w:val="20"/>
        </w:rPr>
        <w:t>-        spol,</w:t>
      </w:r>
    </w:p>
    <w:p w14:paraId="3A885945" w14:textId="77777777" w:rsidR="004E4259" w:rsidRPr="00ED3CEE" w:rsidRDefault="004E4259" w:rsidP="004E4259">
      <w:pPr>
        <w:jc w:val="both"/>
        <w:rPr>
          <w:rFonts w:cs="Arial"/>
          <w:szCs w:val="20"/>
        </w:rPr>
      </w:pPr>
      <w:r w:rsidRPr="00ED3CEE">
        <w:rPr>
          <w:rFonts w:cs="Arial"/>
          <w:szCs w:val="20"/>
        </w:rPr>
        <w:t>-        datum, kraj, občina in država rojstva,</w:t>
      </w:r>
    </w:p>
    <w:p w14:paraId="1BD585C2" w14:textId="77777777" w:rsidR="004E4259" w:rsidRPr="00ED3CEE" w:rsidRDefault="004E4259" w:rsidP="004E4259">
      <w:pPr>
        <w:jc w:val="both"/>
        <w:rPr>
          <w:rFonts w:cs="Arial"/>
          <w:szCs w:val="20"/>
        </w:rPr>
      </w:pPr>
      <w:r w:rsidRPr="00ED3CEE">
        <w:rPr>
          <w:rFonts w:cs="Arial"/>
          <w:szCs w:val="20"/>
        </w:rPr>
        <w:t>-        državljanstvo,</w:t>
      </w:r>
    </w:p>
    <w:p w14:paraId="69792736" w14:textId="77777777" w:rsidR="004E4259" w:rsidRPr="00ED3CEE" w:rsidRDefault="004E4259" w:rsidP="004E4259">
      <w:pPr>
        <w:jc w:val="both"/>
        <w:rPr>
          <w:rFonts w:cs="Arial"/>
          <w:szCs w:val="20"/>
        </w:rPr>
      </w:pPr>
      <w:r w:rsidRPr="00ED3CEE">
        <w:rPr>
          <w:rFonts w:cs="Arial"/>
          <w:szCs w:val="20"/>
        </w:rPr>
        <w:t>-        stalno in začasno prebivališče,</w:t>
      </w:r>
    </w:p>
    <w:p w14:paraId="67E2243F" w14:textId="77777777" w:rsidR="004E4259" w:rsidRPr="00ED3CEE" w:rsidRDefault="004E4259" w:rsidP="004E4259">
      <w:pPr>
        <w:jc w:val="both"/>
        <w:rPr>
          <w:rFonts w:cs="Arial"/>
          <w:szCs w:val="20"/>
        </w:rPr>
      </w:pPr>
      <w:r w:rsidRPr="00ED3CEE">
        <w:rPr>
          <w:rFonts w:cs="Arial"/>
          <w:szCs w:val="20"/>
        </w:rPr>
        <w:t>-        telefonska številka,</w:t>
      </w:r>
    </w:p>
    <w:p w14:paraId="699578B9" w14:textId="77777777" w:rsidR="004E4259" w:rsidRPr="00ED3CEE" w:rsidRDefault="004E4259" w:rsidP="004E4259">
      <w:pPr>
        <w:jc w:val="both"/>
        <w:rPr>
          <w:rFonts w:cs="Arial"/>
          <w:szCs w:val="20"/>
        </w:rPr>
      </w:pPr>
      <w:r w:rsidRPr="00ED3CEE">
        <w:rPr>
          <w:rFonts w:cs="Arial"/>
          <w:szCs w:val="20"/>
        </w:rPr>
        <w:t>-        elektronski naslov in uporabniško ime,</w:t>
      </w:r>
    </w:p>
    <w:p w14:paraId="26454A5E" w14:textId="77777777" w:rsidR="004E4259" w:rsidRPr="00ED3CEE" w:rsidRDefault="004E4259" w:rsidP="004E4259">
      <w:pPr>
        <w:jc w:val="both"/>
        <w:rPr>
          <w:rFonts w:cs="Arial"/>
          <w:szCs w:val="20"/>
        </w:rPr>
      </w:pPr>
      <w:r w:rsidRPr="00ED3CEE">
        <w:rPr>
          <w:rFonts w:cs="Arial"/>
          <w:szCs w:val="20"/>
        </w:rPr>
        <w:t>-        številka osebnega lista,</w:t>
      </w:r>
    </w:p>
    <w:p w14:paraId="4B42C6F9" w14:textId="77777777" w:rsidR="004E4259" w:rsidRPr="00ED3CEE" w:rsidRDefault="004E4259" w:rsidP="004E4259">
      <w:pPr>
        <w:jc w:val="both"/>
        <w:rPr>
          <w:rFonts w:cs="Arial"/>
          <w:szCs w:val="20"/>
        </w:rPr>
      </w:pPr>
      <w:r w:rsidRPr="00ED3CEE">
        <w:rPr>
          <w:rFonts w:cs="Arial"/>
          <w:szCs w:val="20"/>
        </w:rPr>
        <w:t>-        podatki o predhodno pridobljeni izobrazbi (ime in naslov sedeža šole, vrsta in ime izobraževalnega programa ter naziv poklicne, strokovne izobrazbe, zadnji končani razred, letnik, šolsko leto, v katerem ga je obiskoval, splošni učni uspeh in tuji jezik, ki se ga je učil),</w:t>
      </w:r>
    </w:p>
    <w:p w14:paraId="5BD81B97" w14:textId="77777777" w:rsidR="004E4259" w:rsidRPr="00ED3CEE" w:rsidRDefault="004E4259" w:rsidP="004E4259">
      <w:pPr>
        <w:jc w:val="both"/>
        <w:rPr>
          <w:rFonts w:cs="Arial"/>
          <w:szCs w:val="20"/>
        </w:rPr>
      </w:pPr>
      <w:r w:rsidRPr="00ED3CEE">
        <w:rPr>
          <w:rFonts w:cs="Arial"/>
          <w:szCs w:val="20"/>
        </w:rPr>
        <w:t>-        šolsko leto,</w:t>
      </w:r>
    </w:p>
    <w:p w14:paraId="0CA76798" w14:textId="77777777" w:rsidR="004E4259" w:rsidRPr="00ED3CEE" w:rsidRDefault="004E4259" w:rsidP="004E4259">
      <w:pPr>
        <w:jc w:val="both"/>
        <w:rPr>
          <w:rFonts w:cs="Arial"/>
          <w:szCs w:val="20"/>
        </w:rPr>
      </w:pPr>
      <w:r w:rsidRPr="00ED3CEE">
        <w:rPr>
          <w:rFonts w:cs="Arial"/>
          <w:szCs w:val="20"/>
        </w:rPr>
        <w:t>-        letnik in oddelek,</w:t>
      </w:r>
    </w:p>
    <w:p w14:paraId="0D3DEFBD" w14:textId="77777777" w:rsidR="004E4259" w:rsidRPr="00ED3CEE" w:rsidRDefault="004E4259" w:rsidP="004E4259">
      <w:pPr>
        <w:jc w:val="both"/>
        <w:rPr>
          <w:rFonts w:cs="Arial"/>
          <w:szCs w:val="20"/>
        </w:rPr>
      </w:pPr>
      <w:r w:rsidRPr="00ED3CEE">
        <w:rPr>
          <w:rFonts w:cs="Arial"/>
          <w:szCs w:val="20"/>
        </w:rPr>
        <w:t>-        datum začetka in zaključka izobraževanja v šoli,</w:t>
      </w:r>
    </w:p>
    <w:p w14:paraId="1C22DE02" w14:textId="77777777" w:rsidR="004E4259" w:rsidRPr="00ED3CEE" w:rsidRDefault="004E4259" w:rsidP="004E4259">
      <w:pPr>
        <w:jc w:val="both"/>
        <w:rPr>
          <w:rFonts w:cs="Arial"/>
          <w:szCs w:val="20"/>
        </w:rPr>
      </w:pPr>
      <w:r w:rsidRPr="00ED3CEE">
        <w:rPr>
          <w:rFonts w:cs="Arial"/>
          <w:szCs w:val="20"/>
        </w:rPr>
        <w:t>-        podatki o učnih predmetih in ocenah pri posameznih predmetih,</w:t>
      </w:r>
    </w:p>
    <w:p w14:paraId="00ABBCFC" w14:textId="77777777" w:rsidR="004E4259" w:rsidRPr="00ED3CEE" w:rsidRDefault="004E4259" w:rsidP="004E4259">
      <w:pPr>
        <w:jc w:val="both"/>
        <w:rPr>
          <w:rFonts w:cs="Arial"/>
          <w:szCs w:val="20"/>
        </w:rPr>
      </w:pPr>
      <w:r w:rsidRPr="00ED3CEE">
        <w:rPr>
          <w:rFonts w:cs="Arial"/>
          <w:szCs w:val="20"/>
        </w:rPr>
        <w:t>-        podatki o splošnem učnem uspehu, datum izdaje spričevala,</w:t>
      </w:r>
    </w:p>
    <w:p w14:paraId="577DC33F" w14:textId="77777777" w:rsidR="004E4259" w:rsidRPr="00ED3CEE" w:rsidRDefault="004E4259" w:rsidP="004E4259">
      <w:pPr>
        <w:jc w:val="both"/>
        <w:rPr>
          <w:rFonts w:cs="Arial"/>
          <w:szCs w:val="20"/>
        </w:rPr>
      </w:pPr>
      <w:r w:rsidRPr="00ED3CEE">
        <w:rPr>
          <w:rFonts w:cs="Arial"/>
          <w:szCs w:val="20"/>
        </w:rPr>
        <w:t>-        izostanki v urah,</w:t>
      </w:r>
    </w:p>
    <w:p w14:paraId="0EB82E78" w14:textId="77777777" w:rsidR="004E4259" w:rsidRPr="00ED3CEE" w:rsidRDefault="004E4259" w:rsidP="004E4259">
      <w:pPr>
        <w:jc w:val="both"/>
        <w:rPr>
          <w:rFonts w:cs="Arial"/>
          <w:szCs w:val="20"/>
        </w:rPr>
      </w:pPr>
      <w:r w:rsidRPr="00ED3CEE">
        <w:rPr>
          <w:rFonts w:cs="Arial"/>
          <w:szCs w:val="20"/>
        </w:rPr>
        <w:t>-        podatki o napredovanju (napredovanje ali ponavljanje)</w:t>
      </w:r>
    </w:p>
    <w:p w14:paraId="4ADB63B8" w14:textId="77777777" w:rsidR="004E4259" w:rsidRPr="00ED3CEE" w:rsidRDefault="004E4259" w:rsidP="004E4259">
      <w:pPr>
        <w:jc w:val="both"/>
        <w:rPr>
          <w:rFonts w:cs="Arial"/>
          <w:szCs w:val="20"/>
        </w:rPr>
      </w:pPr>
      <w:r w:rsidRPr="00ED3CEE">
        <w:rPr>
          <w:rFonts w:cs="Arial"/>
          <w:szCs w:val="20"/>
        </w:rPr>
        <w:t>-        pohvale, nagrade in priznanja dijaka,</w:t>
      </w:r>
    </w:p>
    <w:p w14:paraId="5D8D778A" w14:textId="77777777" w:rsidR="004E4259" w:rsidRPr="00ED3CEE" w:rsidRDefault="004E4259" w:rsidP="004E4259">
      <w:pPr>
        <w:jc w:val="both"/>
        <w:rPr>
          <w:rFonts w:cs="Arial"/>
          <w:szCs w:val="20"/>
        </w:rPr>
      </w:pPr>
      <w:r w:rsidRPr="00ED3CEE">
        <w:rPr>
          <w:rFonts w:cs="Arial"/>
          <w:szCs w:val="20"/>
        </w:rPr>
        <w:t>-        podatek o izpitih (vrsta izpita, letnik, predmet, dosežena ocena, datum),</w:t>
      </w:r>
    </w:p>
    <w:p w14:paraId="172FBFFA" w14:textId="77777777" w:rsidR="004E4259" w:rsidRPr="00ED3CEE" w:rsidRDefault="004E4259" w:rsidP="004E4259">
      <w:pPr>
        <w:jc w:val="both"/>
        <w:rPr>
          <w:rFonts w:cs="Arial"/>
          <w:szCs w:val="20"/>
        </w:rPr>
      </w:pPr>
      <w:r w:rsidRPr="00ED3CEE">
        <w:rPr>
          <w:rFonts w:cs="Arial"/>
          <w:szCs w:val="20"/>
        </w:rPr>
        <w:t>-        podatek o datumu opravljanja vmesnega preizkusa praktične usposobljenosti vajencev,</w:t>
      </w:r>
    </w:p>
    <w:p w14:paraId="1DE4A14E" w14:textId="77777777" w:rsidR="004E4259" w:rsidRPr="00ED3CEE" w:rsidRDefault="004E4259" w:rsidP="004E4259">
      <w:pPr>
        <w:jc w:val="both"/>
        <w:rPr>
          <w:rFonts w:cs="Arial"/>
          <w:szCs w:val="20"/>
        </w:rPr>
      </w:pPr>
      <w:r w:rsidRPr="00ED3CEE">
        <w:rPr>
          <w:rFonts w:cs="Arial"/>
          <w:szCs w:val="20"/>
        </w:rPr>
        <w:t>-        podatek o obveznih izbirnih vsebinah, interesnih dejavnostih in praktičnem izobraževanju pri delodajalcu,</w:t>
      </w:r>
    </w:p>
    <w:p w14:paraId="670CEBC0" w14:textId="77777777" w:rsidR="004E4259" w:rsidRPr="00ED3CEE" w:rsidRDefault="004E4259" w:rsidP="004E4259">
      <w:pPr>
        <w:jc w:val="both"/>
        <w:rPr>
          <w:rFonts w:cs="Arial"/>
          <w:szCs w:val="20"/>
        </w:rPr>
      </w:pPr>
      <w:r w:rsidRPr="00ED3CEE">
        <w:rPr>
          <w:rFonts w:cs="Arial"/>
          <w:szCs w:val="20"/>
        </w:rPr>
        <w:t>-        splošni uspeh, čas opravljanja, številka in datum izdaje spričevala o zaključnem izpitu, poklicni ali splošni maturi,</w:t>
      </w:r>
    </w:p>
    <w:p w14:paraId="75BD0A5A"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70430438" w14:textId="77777777" w:rsidR="004E4259" w:rsidRPr="00ED3CEE" w:rsidRDefault="004E4259" w:rsidP="004E4259">
      <w:pPr>
        <w:jc w:val="both"/>
        <w:rPr>
          <w:rFonts w:cs="Arial"/>
          <w:szCs w:val="20"/>
        </w:rPr>
      </w:pPr>
      <w:r w:rsidRPr="00ED3CEE">
        <w:rPr>
          <w:rFonts w:cs="Arial"/>
          <w:szCs w:val="20"/>
        </w:rPr>
        <w:t>Evidenca dnevnik v osnovni šoli se vodi za vsakega vpisanega učenca, in sicer po oddelkih, razredih oziroma skupinah in vsebuje naslednje podatke:</w:t>
      </w:r>
    </w:p>
    <w:p w14:paraId="5605DD57" w14:textId="77777777" w:rsidR="004E4259" w:rsidRPr="00ED3CEE" w:rsidRDefault="004E4259" w:rsidP="004E4259">
      <w:pPr>
        <w:jc w:val="both"/>
        <w:rPr>
          <w:rFonts w:cs="Arial"/>
          <w:szCs w:val="20"/>
        </w:rPr>
      </w:pPr>
      <w:r w:rsidRPr="00ED3CEE">
        <w:rPr>
          <w:rFonts w:cs="Arial"/>
          <w:szCs w:val="20"/>
        </w:rPr>
        <w:t>-        osebno ime učenca,</w:t>
      </w:r>
    </w:p>
    <w:p w14:paraId="3A093C54" w14:textId="77777777" w:rsidR="004E4259" w:rsidRPr="00ED3CEE" w:rsidRDefault="004E4259" w:rsidP="004E4259">
      <w:pPr>
        <w:jc w:val="both"/>
        <w:rPr>
          <w:rFonts w:cs="Arial"/>
          <w:szCs w:val="20"/>
        </w:rPr>
      </w:pPr>
      <w:r w:rsidRPr="00ED3CEE">
        <w:rPr>
          <w:rFonts w:cs="Arial"/>
          <w:szCs w:val="20"/>
        </w:rPr>
        <w:t>-        enotna matična številka občana,</w:t>
      </w:r>
    </w:p>
    <w:p w14:paraId="0F5C47AC" w14:textId="77777777" w:rsidR="004E4259" w:rsidRPr="00ED3CEE" w:rsidRDefault="004E4259" w:rsidP="004E4259">
      <w:pPr>
        <w:jc w:val="both"/>
        <w:rPr>
          <w:rFonts w:cs="Arial"/>
          <w:szCs w:val="20"/>
        </w:rPr>
      </w:pPr>
      <w:r w:rsidRPr="00ED3CEE">
        <w:rPr>
          <w:rFonts w:cs="Arial"/>
          <w:szCs w:val="20"/>
        </w:rPr>
        <w:t>-        spol,</w:t>
      </w:r>
    </w:p>
    <w:p w14:paraId="62364D33" w14:textId="77777777" w:rsidR="004E4259" w:rsidRPr="00ED3CEE" w:rsidRDefault="004E4259" w:rsidP="004E4259">
      <w:pPr>
        <w:jc w:val="both"/>
        <w:rPr>
          <w:rFonts w:cs="Arial"/>
          <w:szCs w:val="20"/>
        </w:rPr>
      </w:pPr>
      <w:r w:rsidRPr="00ED3CEE">
        <w:rPr>
          <w:rFonts w:cs="Arial"/>
          <w:szCs w:val="20"/>
        </w:rPr>
        <w:t>-        datum rojstva,</w:t>
      </w:r>
    </w:p>
    <w:p w14:paraId="583C94D0" w14:textId="77777777" w:rsidR="004E4259" w:rsidRPr="00ED3CEE" w:rsidRDefault="004E4259" w:rsidP="004E4259">
      <w:pPr>
        <w:jc w:val="both"/>
        <w:rPr>
          <w:rFonts w:cs="Arial"/>
          <w:szCs w:val="20"/>
        </w:rPr>
      </w:pPr>
      <w:r w:rsidRPr="00ED3CEE">
        <w:rPr>
          <w:rFonts w:cs="Arial"/>
          <w:szCs w:val="20"/>
        </w:rPr>
        <w:t>-        številka matičnega lista,</w:t>
      </w:r>
    </w:p>
    <w:p w14:paraId="2725CFFF" w14:textId="77777777" w:rsidR="004E4259" w:rsidRPr="00ED3CEE" w:rsidRDefault="004E4259" w:rsidP="004E4259">
      <w:pPr>
        <w:jc w:val="both"/>
        <w:rPr>
          <w:rFonts w:cs="Arial"/>
          <w:szCs w:val="20"/>
        </w:rPr>
      </w:pPr>
      <w:r w:rsidRPr="00ED3CEE">
        <w:rPr>
          <w:rFonts w:cs="Arial"/>
          <w:szCs w:val="20"/>
        </w:rPr>
        <w:t>-        podatki o sodelovanju s starši (osebno ime, telefonska številka in elektronski naslov staršev, oziroma skrbnikov za nujna sporočila),</w:t>
      </w:r>
    </w:p>
    <w:p w14:paraId="70A93AB5" w14:textId="77777777" w:rsidR="004E4259" w:rsidRPr="00ED3CEE" w:rsidRDefault="004E4259" w:rsidP="004E4259">
      <w:pPr>
        <w:jc w:val="both"/>
        <w:rPr>
          <w:rFonts w:cs="Arial"/>
          <w:szCs w:val="20"/>
        </w:rPr>
      </w:pPr>
      <w:r w:rsidRPr="00ED3CEE">
        <w:rPr>
          <w:rFonts w:cs="Arial"/>
          <w:szCs w:val="20"/>
        </w:rPr>
        <w:t>-        šolsko leto,</w:t>
      </w:r>
    </w:p>
    <w:p w14:paraId="273E2020" w14:textId="77777777" w:rsidR="004E4259" w:rsidRPr="00ED3CEE" w:rsidRDefault="004E4259" w:rsidP="004E4259">
      <w:pPr>
        <w:jc w:val="both"/>
        <w:rPr>
          <w:rFonts w:cs="Arial"/>
          <w:szCs w:val="20"/>
        </w:rPr>
      </w:pPr>
      <w:r w:rsidRPr="00ED3CEE">
        <w:rPr>
          <w:rFonts w:cs="Arial"/>
          <w:szCs w:val="20"/>
        </w:rPr>
        <w:t>-        razred in oddelek,</w:t>
      </w:r>
    </w:p>
    <w:p w14:paraId="15633488" w14:textId="77777777" w:rsidR="004E4259" w:rsidRPr="00ED3CEE" w:rsidRDefault="004E4259" w:rsidP="004E4259">
      <w:pPr>
        <w:jc w:val="both"/>
        <w:rPr>
          <w:rFonts w:cs="Arial"/>
          <w:szCs w:val="20"/>
        </w:rPr>
      </w:pPr>
      <w:r w:rsidRPr="00ED3CEE">
        <w:rPr>
          <w:rFonts w:cs="Arial"/>
          <w:szCs w:val="20"/>
        </w:rPr>
        <w:t>-        izostanki v urah,</w:t>
      </w:r>
    </w:p>
    <w:p w14:paraId="19E31522" w14:textId="77777777" w:rsidR="004E4259" w:rsidRPr="00ED3CEE" w:rsidRDefault="004E4259" w:rsidP="004E4259">
      <w:pPr>
        <w:jc w:val="both"/>
        <w:rPr>
          <w:rFonts w:cs="Arial"/>
          <w:szCs w:val="20"/>
        </w:rPr>
      </w:pPr>
      <w:r w:rsidRPr="00ED3CEE">
        <w:rPr>
          <w:rFonts w:cs="Arial"/>
          <w:szCs w:val="20"/>
        </w:rPr>
        <w:t>-        podatki o vključenosti v posamezne oblike vzgojno-izobraževalnega dela,</w:t>
      </w:r>
    </w:p>
    <w:p w14:paraId="37AE7705" w14:textId="77777777" w:rsidR="004E4259" w:rsidRPr="00ED3CEE" w:rsidRDefault="004E4259" w:rsidP="004E4259">
      <w:pPr>
        <w:jc w:val="both"/>
        <w:rPr>
          <w:rFonts w:cs="Arial"/>
          <w:szCs w:val="20"/>
        </w:rPr>
      </w:pPr>
      <w:r w:rsidRPr="00ED3CEE">
        <w:rPr>
          <w:rFonts w:cs="Arial"/>
          <w:szCs w:val="20"/>
        </w:rPr>
        <w:t>-        osebno ime učitelja, ki poučuje v posameznih oblikah vzgojno-izobraževalnega dela, predmet in obdobje poučevanja,</w:t>
      </w:r>
    </w:p>
    <w:p w14:paraId="3B18C11A" w14:textId="77777777" w:rsidR="004E4259" w:rsidRPr="00ED3CEE" w:rsidRDefault="004E4259" w:rsidP="004E4259">
      <w:pPr>
        <w:jc w:val="both"/>
        <w:rPr>
          <w:rFonts w:cs="Arial"/>
          <w:szCs w:val="20"/>
        </w:rPr>
      </w:pPr>
      <w:r w:rsidRPr="00ED3CEE">
        <w:rPr>
          <w:rFonts w:cs="Arial"/>
          <w:szCs w:val="20"/>
        </w:rPr>
        <w:lastRenderedPageBreak/>
        <w:t>-        podatki o dnevnem poteku vzgojno-izobraževalnega dela,</w:t>
      </w:r>
    </w:p>
    <w:p w14:paraId="3FB4C475" w14:textId="77777777" w:rsidR="004E4259" w:rsidRPr="00ED3CEE" w:rsidRDefault="004E4259" w:rsidP="004E4259">
      <w:pPr>
        <w:jc w:val="both"/>
        <w:rPr>
          <w:rFonts w:cs="Arial"/>
          <w:szCs w:val="20"/>
        </w:rPr>
      </w:pPr>
      <w:r w:rsidRPr="00ED3CEE">
        <w:rPr>
          <w:rFonts w:cs="Arial"/>
          <w:szCs w:val="20"/>
        </w:rPr>
        <w:t>-        osebno ime učitelja, predmet in datum hospitacij v oddelkih,</w:t>
      </w:r>
    </w:p>
    <w:p w14:paraId="14E19752"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izobraževanja.</w:t>
      </w:r>
    </w:p>
    <w:p w14:paraId="2D76DDF6" w14:textId="77777777" w:rsidR="004E4259" w:rsidRPr="00ED3CEE" w:rsidRDefault="004E4259" w:rsidP="004E4259">
      <w:pPr>
        <w:jc w:val="both"/>
        <w:rPr>
          <w:rFonts w:cs="Arial"/>
          <w:szCs w:val="20"/>
        </w:rPr>
      </w:pPr>
      <w:r w:rsidRPr="00ED3CEE">
        <w:rPr>
          <w:rFonts w:cs="Arial"/>
          <w:szCs w:val="20"/>
        </w:rPr>
        <w:t>Evidenca redovalnica v osnovni šoli se vodi za vsakega vpisanega učenca, in sicer po oddelkih, razredih oziroma skupinah in vsebuje naslednje podatke:</w:t>
      </w:r>
    </w:p>
    <w:p w14:paraId="442DF08C" w14:textId="77777777" w:rsidR="004E4259" w:rsidRPr="00ED3CEE" w:rsidRDefault="004E4259" w:rsidP="004E4259">
      <w:pPr>
        <w:jc w:val="both"/>
        <w:rPr>
          <w:rFonts w:cs="Arial"/>
          <w:szCs w:val="20"/>
        </w:rPr>
      </w:pPr>
      <w:r w:rsidRPr="00ED3CEE">
        <w:rPr>
          <w:rFonts w:cs="Arial"/>
          <w:szCs w:val="20"/>
        </w:rPr>
        <w:t>-        osebno ime učenca,</w:t>
      </w:r>
    </w:p>
    <w:p w14:paraId="3171FDF5" w14:textId="77777777" w:rsidR="004E4259" w:rsidRPr="00ED3CEE" w:rsidRDefault="004E4259" w:rsidP="004E4259">
      <w:pPr>
        <w:jc w:val="both"/>
        <w:rPr>
          <w:rFonts w:cs="Arial"/>
          <w:szCs w:val="20"/>
        </w:rPr>
      </w:pPr>
      <w:r w:rsidRPr="00ED3CEE">
        <w:rPr>
          <w:rFonts w:cs="Arial"/>
          <w:szCs w:val="20"/>
        </w:rPr>
        <w:t>-        enotna matična številka občana,</w:t>
      </w:r>
    </w:p>
    <w:p w14:paraId="7D286456" w14:textId="77777777" w:rsidR="004E4259" w:rsidRPr="00ED3CEE" w:rsidRDefault="004E4259" w:rsidP="004E4259">
      <w:pPr>
        <w:jc w:val="both"/>
        <w:rPr>
          <w:rFonts w:cs="Arial"/>
          <w:szCs w:val="20"/>
        </w:rPr>
      </w:pPr>
      <w:r w:rsidRPr="00ED3CEE">
        <w:rPr>
          <w:rFonts w:cs="Arial"/>
          <w:szCs w:val="20"/>
        </w:rPr>
        <w:t>-        številka matičnega lista,</w:t>
      </w:r>
    </w:p>
    <w:p w14:paraId="119E2A43" w14:textId="77777777" w:rsidR="004E4259" w:rsidRPr="00ED3CEE" w:rsidRDefault="004E4259" w:rsidP="004E4259">
      <w:pPr>
        <w:jc w:val="both"/>
        <w:rPr>
          <w:rFonts w:cs="Arial"/>
          <w:szCs w:val="20"/>
        </w:rPr>
      </w:pPr>
      <w:r w:rsidRPr="00ED3CEE">
        <w:rPr>
          <w:rFonts w:cs="Arial"/>
          <w:szCs w:val="20"/>
        </w:rPr>
        <w:t>-        šolsko leto in ocenjevalna obdobja,</w:t>
      </w:r>
    </w:p>
    <w:p w14:paraId="7BC7F8EB" w14:textId="77777777" w:rsidR="004E4259" w:rsidRPr="00ED3CEE" w:rsidRDefault="004E4259" w:rsidP="004E4259">
      <w:pPr>
        <w:jc w:val="both"/>
        <w:rPr>
          <w:rFonts w:cs="Arial"/>
          <w:szCs w:val="20"/>
        </w:rPr>
      </w:pPr>
      <w:r w:rsidRPr="00ED3CEE">
        <w:rPr>
          <w:rFonts w:cs="Arial"/>
          <w:szCs w:val="20"/>
        </w:rPr>
        <w:t>-        razred in oddelek,</w:t>
      </w:r>
    </w:p>
    <w:p w14:paraId="41A5527F" w14:textId="77777777" w:rsidR="004E4259" w:rsidRPr="00ED3CEE" w:rsidRDefault="004E4259" w:rsidP="004E4259">
      <w:pPr>
        <w:jc w:val="both"/>
        <w:rPr>
          <w:rFonts w:cs="Arial"/>
          <w:szCs w:val="20"/>
        </w:rPr>
      </w:pPr>
      <w:r w:rsidRPr="00ED3CEE">
        <w:rPr>
          <w:rFonts w:cs="Arial"/>
          <w:szCs w:val="20"/>
        </w:rPr>
        <w:t>-        podatki o učnih predmetih in ocenah pri posameznih predmetih za vsa ocenjevalna obdobja,</w:t>
      </w:r>
    </w:p>
    <w:p w14:paraId="7E5AA72D" w14:textId="77777777" w:rsidR="004E4259" w:rsidRPr="00ED3CEE" w:rsidRDefault="004E4259" w:rsidP="004E4259">
      <w:pPr>
        <w:jc w:val="both"/>
        <w:rPr>
          <w:rFonts w:cs="Arial"/>
          <w:szCs w:val="20"/>
        </w:rPr>
      </w:pPr>
      <w:r w:rsidRPr="00ED3CEE">
        <w:rPr>
          <w:rFonts w:cs="Arial"/>
          <w:szCs w:val="20"/>
        </w:rPr>
        <w:t>-        zaključne ocene pri posameznih predmetih,</w:t>
      </w:r>
    </w:p>
    <w:p w14:paraId="76CC6FC4" w14:textId="77777777" w:rsidR="004E4259" w:rsidRPr="00ED3CEE" w:rsidRDefault="004E4259" w:rsidP="004E4259">
      <w:pPr>
        <w:jc w:val="both"/>
        <w:rPr>
          <w:rFonts w:cs="Arial"/>
          <w:szCs w:val="20"/>
        </w:rPr>
      </w:pPr>
      <w:r w:rsidRPr="00ED3CEE">
        <w:rPr>
          <w:rFonts w:cs="Arial"/>
          <w:szCs w:val="20"/>
        </w:rPr>
        <w:t>-        podatki o napredovanju učenca v naslednji razred oziroma o uspešno končanem razredu,</w:t>
      </w:r>
    </w:p>
    <w:p w14:paraId="1BE8AD50" w14:textId="77777777" w:rsidR="004E4259" w:rsidRPr="00ED3CEE" w:rsidRDefault="004E4259" w:rsidP="004E4259">
      <w:pPr>
        <w:jc w:val="both"/>
        <w:rPr>
          <w:rFonts w:cs="Arial"/>
          <w:szCs w:val="20"/>
        </w:rPr>
      </w:pPr>
      <w:r w:rsidRPr="00ED3CEE">
        <w:rPr>
          <w:rFonts w:cs="Arial"/>
          <w:szCs w:val="20"/>
        </w:rPr>
        <w:t>-        izostanki v urah,</w:t>
      </w:r>
    </w:p>
    <w:p w14:paraId="484D9A52" w14:textId="77777777" w:rsidR="004E4259" w:rsidRPr="00ED3CEE" w:rsidRDefault="004E4259" w:rsidP="004E4259">
      <w:pPr>
        <w:jc w:val="both"/>
        <w:rPr>
          <w:rFonts w:cs="Arial"/>
          <w:szCs w:val="20"/>
        </w:rPr>
      </w:pPr>
      <w:r w:rsidRPr="00ED3CEE">
        <w:rPr>
          <w:rFonts w:cs="Arial"/>
          <w:szCs w:val="20"/>
        </w:rPr>
        <w:t>-        osebno ime razrednika/učitelja,</w:t>
      </w:r>
    </w:p>
    <w:p w14:paraId="642627D5"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26D313BC" w14:textId="77777777" w:rsidR="004E4259" w:rsidRPr="00ED3CEE" w:rsidRDefault="004E4259" w:rsidP="004E4259">
      <w:pPr>
        <w:jc w:val="both"/>
        <w:rPr>
          <w:rFonts w:cs="Arial"/>
          <w:szCs w:val="20"/>
        </w:rPr>
      </w:pPr>
      <w:r w:rsidRPr="00ED3CEE">
        <w:rPr>
          <w:rFonts w:cs="Arial"/>
          <w:szCs w:val="20"/>
        </w:rPr>
        <w:t>Evidenca dnevnik v srednji šoli se vodi za vsakega vpisanega dijaka, in sicer po oddelkih, razredih oziroma skupinah in vsebuje naslednje podatke:</w:t>
      </w:r>
    </w:p>
    <w:p w14:paraId="0AA8E8B8" w14:textId="77777777" w:rsidR="004E4259" w:rsidRPr="00ED3CEE" w:rsidRDefault="004E4259" w:rsidP="004E4259">
      <w:pPr>
        <w:jc w:val="both"/>
        <w:rPr>
          <w:rFonts w:cs="Arial"/>
          <w:szCs w:val="20"/>
        </w:rPr>
      </w:pPr>
      <w:r w:rsidRPr="00ED3CEE">
        <w:rPr>
          <w:rFonts w:cs="Arial"/>
          <w:szCs w:val="20"/>
        </w:rPr>
        <w:t>-        osebno ime dijaka,</w:t>
      </w:r>
    </w:p>
    <w:p w14:paraId="0CF49105" w14:textId="77777777" w:rsidR="004E4259" w:rsidRPr="00ED3CEE" w:rsidRDefault="004E4259" w:rsidP="004E4259">
      <w:pPr>
        <w:jc w:val="both"/>
        <w:rPr>
          <w:rFonts w:cs="Arial"/>
          <w:szCs w:val="20"/>
        </w:rPr>
      </w:pPr>
      <w:r w:rsidRPr="00ED3CEE">
        <w:rPr>
          <w:rFonts w:cs="Arial"/>
          <w:szCs w:val="20"/>
        </w:rPr>
        <w:t>-        enotna matična številka občana,</w:t>
      </w:r>
    </w:p>
    <w:p w14:paraId="1D6C2CCF" w14:textId="77777777" w:rsidR="004E4259" w:rsidRPr="00ED3CEE" w:rsidRDefault="004E4259" w:rsidP="004E4259">
      <w:pPr>
        <w:jc w:val="both"/>
        <w:rPr>
          <w:rFonts w:cs="Arial"/>
          <w:szCs w:val="20"/>
        </w:rPr>
      </w:pPr>
      <w:r w:rsidRPr="00ED3CEE">
        <w:rPr>
          <w:rFonts w:cs="Arial"/>
          <w:szCs w:val="20"/>
        </w:rPr>
        <w:t>-        datum rojstva,</w:t>
      </w:r>
    </w:p>
    <w:p w14:paraId="59FFB952" w14:textId="77777777" w:rsidR="004E4259" w:rsidRPr="00ED3CEE" w:rsidRDefault="004E4259" w:rsidP="004E4259">
      <w:pPr>
        <w:jc w:val="both"/>
        <w:rPr>
          <w:rFonts w:cs="Arial"/>
          <w:szCs w:val="20"/>
        </w:rPr>
      </w:pPr>
      <w:r w:rsidRPr="00ED3CEE">
        <w:rPr>
          <w:rFonts w:cs="Arial"/>
          <w:szCs w:val="20"/>
        </w:rPr>
        <w:t>-        stalno in začasno prebivališče,</w:t>
      </w:r>
    </w:p>
    <w:p w14:paraId="42755A80" w14:textId="77777777" w:rsidR="004E4259" w:rsidRPr="00ED3CEE" w:rsidRDefault="004E4259" w:rsidP="004E4259">
      <w:pPr>
        <w:jc w:val="both"/>
        <w:rPr>
          <w:rFonts w:cs="Arial"/>
          <w:szCs w:val="20"/>
        </w:rPr>
      </w:pPr>
      <w:r w:rsidRPr="00ED3CEE">
        <w:rPr>
          <w:rFonts w:cs="Arial"/>
          <w:szCs w:val="20"/>
        </w:rPr>
        <w:t>-        telefonska številka in elektronski naslov,</w:t>
      </w:r>
    </w:p>
    <w:p w14:paraId="2B1DC6EE" w14:textId="77777777" w:rsidR="004E4259" w:rsidRPr="00ED3CEE" w:rsidRDefault="004E4259" w:rsidP="004E4259">
      <w:pPr>
        <w:jc w:val="both"/>
        <w:rPr>
          <w:rFonts w:cs="Arial"/>
          <w:szCs w:val="20"/>
        </w:rPr>
      </w:pPr>
      <w:r w:rsidRPr="00ED3CEE">
        <w:rPr>
          <w:rFonts w:cs="Arial"/>
          <w:szCs w:val="20"/>
        </w:rPr>
        <w:t>-        številka osebnega lista,</w:t>
      </w:r>
    </w:p>
    <w:p w14:paraId="3065578D" w14:textId="77777777" w:rsidR="004E4259" w:rsidRPr="00ED3CEE" w:rsidRDefault="004E4259" w:rsidP="004E4259">
      <w:pPr>
        <w:jc w:val="both"/>
        <w:rPr>
          <w:rFonts w:cs="Arial"/>
          <w:szCs w:val="20"/>
        </w:rPr>
      </w:pPr>
      <w:r w:rsidRPr="00ED3CEE">
        <w:rPr>
          <w:rFonts w:cs="Arial"/>
          <w:szCs w:val="20"/>
        </w:rPr>
        <w:t>-        šolsko leto,</w:t>
      </w:r>
    </w:p>
    <w:p w14:paraId="3ADC93D1" w14:textId="77777777" w:rsidR="004E4259" w:rsidRPr="00ED3CEE" w:rsidRDefault="004E4259" w:rsidP="004E4259">
      <w:pPr>
        <w:jc w:val="both"/>
        <w:rPr>
          <w:rFonts w:cs="Arial"/>
          <w:szCs w:val="20"/>
        </w:rPr>
      </w:pPr>
      <w:r w:rsidRPr="00ED3CEE">
        <w:rPr>
          <w:rFonts w:cs="Arial"/>
          <w:szCs w:val="20"/>
        </w:rPr>
        <w:t>-        letnik in oddelek,</w:t>
      </w:r>
    </w:p>
    <w:p w14:paraId="3B1F795D" w14:textId="77777777" w:rsidR="004E4259" w:rsidRPr="00ED3CEE" w:rsidRDefault="004E4259" w:rsidP="004E4259">
      <w:pPr>
        <w:jc w:val="both"/>
        <w:rPr>
          <w:rFonts w:cs="Arial"/>
          <w:szCs w:val="20"/>
        </w:rPr>
      </w:pPr>
      <w:r w:rsidRPr="00ED3CEE">
        <w:rPr>
          <w:rFonts w:cs="Arial"/>
          <w:szCs w:val="20"/>
        </w:rPr>
        <w:t>-        izostanki v urah,</w:t>
      </w:r>
    </w:p>
    <w:p w14:paraId="417FC6B7" w14:textId="77777777" w:rsidR="004E4259" w:rsidRPr="00ED3CEE" w:rsidRDefault="004E4259" w:rsidP="004E4259">
      <w:pPr>
        <w:jc w:val="both"/>
        <w:rPr>
          <w:rFonts w:cs="Arial"/>
          <w:szCs w:val="20"/>
        </w:rPr>
      </w:pPr>
      <w:r w:rsidRPr="00ED3CEE">
        <w:rPr>
          <w:rFonts w:cs="Arial"/>
          <w:szCs w:val="20"/>
        </w:rPr>
        <w:t>-        oprostitev sodelovanja dijaka pri pouku posameznih predmetov iz zdravstvenih razlogov (predmet, obdobje oprostitve, obdobje oprostitve in nadomestna dejavnost),</w:t>
      </w:r>
    </w:p>
    <w:p w14:paraId="5DF743D4" w14:textId="77777777" w:rsidR="004E4259" w:rsidRPr="00ED3CEE" w:rsidRDefault="004E4259" w:rsidP="004E4259">
      <w:pPr>
        <w:jc w:val="both"/>
        <w:rPr>
          <w:rFonts w:cs="Arial"/>
          <w:szCs w:val="20"/>
        </w:rPr>
      </w:pPr>
      <w:r w:rsidRPr="00ED3CEE">
        <w:rPr>
          <w:rFonts w:cs="Arial"/>
          <w:szCs w:val="20"/>
        </w:rPr>
        <w:t>-        podatki o vključenosti v posamezne oblike vzgojno-izobraževalnega dela (o obveznih izbirnih vsebinah, interesnih dejavnostih in praktičnem izobraževanju pri delodajalcu: vsebina, obdobje, število opravljenih ur, izvajalec, podatek ali opravil preizkus praktične usposobljenosti),</w:t>
      </w:r>
    </w:p>
    <w:p w14:paraId="71F204B0" w14:textId="77777777" w:rsidR="004E4259" w:rsidRPr="00ED3CEE" w:rsidRDefault="004E4259" w:rsidP="004E4259">
      <w:pPr>
        <w:jc w:val="both"/>
        <w:rPr>
          <w:rFonts w:cs="Arial"/>
          <w:szCs w:val="20"/>
        </w:rPr>
      </w:pPr>
      <w:r w:rsidRPr="00ED3CEE">
        <w:rPr>
          <w:rFonts w:cs="Arial"/>
          <w:szCs w:val="20"/>
        </w:rPr>
        <w:t>-        pohvale, nagrade in priznanja dijaka,</w:t>
      </w:r>
    </w:p>
    <w:p w14:paraId="6CAACA9F" w14:textId="77777777" w:rsidR="004E4259" w:rsidRPr="00ED3CEE" w:rsidRDefault="004E4259" w:rsidP="004E4259">
      <w:pPr>
        <w:jc w:val="both"/>
        <w:rPr>
          <w:rFonts w:cs="Arial"/>
          <w:szCs w:val="20"/>
        </w:rPr>
      </w:pPr>
      <w:r w:rsidRPr="00ED3CEE">
        <w:rPr>
          <w:rFonts w:cs="Arial"/>
          <w:szCs w:val="20"/>
        </w:rPr>
        <w:t>-        osebno ime učitelja, ki poučuje v posameznih oblikah vzgojno-izobraževalnega dela, predmet in obdobje poučevanja,</w:t>
      </w:r>
    </w:p>
    <w:p w14:paraId="6F2C2B2C" w14:textId="77777777" w:rsidR="004E4259" w:rsidRPr="00ED3CEE" w:rsidRDefault="004E4259" w:rsidP="004E4259">
      <w:pPr>
        <w:jc w:val="both"/>
        <w:rPr>
          <w:rFonts w:cs="Arial"/>
          <w:szCs w:val="20"/>
        </w:rPr>
      </w:pPr>
      <w:r w:rsidRPr="00ED3CEE">
        <w:rPr>
          <w:rFonts w:cs="Arial"/>
          <w:szCs w:val="20"/>
        </w:rPr>
        <w:t>-        podatki o dnevnem poteku vzgojno-izobraževalnega dela,</w:t>
      </w:r>
    </w:p>
    <w:p w14:paraId="0C81291B"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srednješolskega izobraževanja.</w:t>
      </w:r>
    </w:p>
    <w:p w14:paraId="5212967F" w14:textId="77777777" w:rsidR="004E4259" w:rsidRPr="00ED3CEE" w:rsidRDefault="004E4259" w:rsidP="004E4259">
      <w:pPr>
        <w:jc w:val="both"/>
        <w:rPr>
          <w:rFonts w:cs="Arial"/>
          <w:szCs w:val="20"/>
        </w:rPr>
      </w:pPr>
      <w:r w:rsidRPr="00ED3CEE">
        <w:rPr>
          <w:rFonts w:cs="Arial"/>
          <w:szCs w:val="20"/>
        </w:rPr>
        <w:t>Evidenca o preverjanju in ocenjevanju znanja dijaka se vodi za vsakega vpisanega dijaka od vpisa v izobraževanje do končanja izobraževanja oziroma izpisa, in sicer po oddelkih, letnikih oziroma skupinah in vsebuje naslednje podatke:</w:t>
      </w:r>
    </w:p>
    <w:p w14:paraId="2E246DFD" w14:textId="77777777" w:rsidR="004E4259" w:rsidRPr="00ED3CEE" w:rsidRDefault="004E4259" w:rsidP="004E4259">
      <w:pPr>
        <w:jc w:val="both"/>
        <w:rPr>
          <w:rFonts w:cs="Arial"/>
          <w:szCs w:val="20"/>
        </w:rPr>
      </w:pPr>
      <w:r w:rsidRPr="00ED3CEE">
        <w:rPr>
          <w:rFonts w:cs="Arial"/>
          <w:szCs w:val="20"/>
        </w:rPr>
        <w:t>-        vrsta in ime izobraževalnega programa ter naziv poklicne ali strokovne izobrazbe,</w:t>
      </w:r>
    </w:p>
    <w:p w14:paraId="469C534F" w14:textId="77777777" w:rsidR="004E4259" w:rsidRPr="00ED3CEE" w:rsidRDefault="004E4259" w:rsidP="004E4259">
      <w:pPr>
        <w:jc w:val="both"/>
        <w:rPr>
          <w:rFonts w:cs="Arial"/>
          <w:szCs w:val="20"/>
        </w:rPr>
      </w:pPr>
      <w:r w:rsidRPr="00ED3CEE">
        <w:rPr>
          <w:rFonts w:cs="Arial"/>
          <w:szCs w:val="20"/>
        </w:rPr>
        <w:t>-        osebno ime dijaka,</w:t>
      </w:r>
    </w:p>
    <w:p w14:paraId="7634D3B7" w14:textId="77777777" w:rsidR="004E4259" w:rsidRPr="00ED3CEE" w:rsidRDefault="004E4259" w:rsidP="004E4259">
      <w:pPr>
        <w:jc w:val="both"/>
        <w:rPr>
          <w:rFonts w:cs="Arial"/>
          <w:szCs w:val="20"/>
        </w:rPr>
      </w:pPr>
      <w:r w:rsidRPr="00ED3CEE">
        <w:rPr>
          <w:rFonts w:cs="Arial"/>
          <w:szCs w:val="20"/>
        </w:rPr>
        <w:t>-        enotna matična številka občana,</w:t>
      </w:r>
    </w:p>
    <w:p w14:paraId="63AB0166" w14:textId="77777777" w:rsidR="004E4259" w:rsidRPr="00ED3CEE" w:rsidRDefault="004E4259" w:rsidP="004E4259">
      <w:pPr>
        <w:jc w:val="both"/>
        <w:rPr>
          <w:rFonts w:cs="Arial"/>
          <w:szCs w:val="20"/>
        </w:rPr>
      </w:pPr>
      <w:r w:rsidRPr="00ED3CEE">
        <w:rPr>
          <w:rFonts w:cs="Arial"/>
          <w:szCs w:val="20"/>
        </w:rPr>
        <w:t>-        davčna številka,</w:t>
      </w:r>
    </w:p>
    <w:p w14:paraId="326191E1" w14:textId="77777777" w:rsidR="004E4259" w:rsidRPr="00ED3CEE" w:rsidRDefault="004E4259" w:rsidP="004E4259">
      <w:pPr>
        <w:jc w:val="both"/>
        <w:rPr>
          <w:rFonts w:cs="Arial"/>
          <w:szCs w:val="20"/>
        </w:rPr>
      </w:pPr>
      <w:r w:rsidRPr="00ED3CEE">
        <w:rPr>
          <w:rFonts w:cs="Arial"/>
          <w:szCs w:val="20"/>
        </w:rPr>
        <w:t>-        spol,</w:t>
      </w:r>
    </w:p>
    <w:p w14:paraId="642626D3" w14:textId="77777777" w:rsidR="004E4259" w:rsidRPr="00ED3CEE" w:rsidRDefault="004E4259" w:rsidP="004E4259">
      <w:pPr>
        <w:jc w:val="both"/>
        <w:rPr>
          <w:rFonts w:cs="Arial"/>
          <w:szCs w:val="20"/>
        </w:rPr>
      </w:pPr>
      <w:r w:rsidRPr="00ED3CEE">
        <w:rPr>
          <w:rFonts w:cs="Arial"/>
          <w:szCs w:val="20"/>
        </w:rPr>
        <w:t>-        datum, kraj, občina in država rojstva,</w:t>
      </w:r>
    </w:p>
    <w:p w14:paraId="26AC4E70" w14:textId="77777777" w:rsidR="004E4259" w:rsidRPr="00ED3CEE" w:rsidRDefault="004E4259" w:rsidP="004E4259">
      <w:pPr>
        <w:jc w:val="both"/>
        <w:rPr>
          <w:rFonts w:cs="Arial"/>
          <w:szCs w:val="20"/>
        </w:rPr>
      </w:pPr>
      <w:r w:rsidRPr="00ED3CEE">
        <w:rPr>
          <w:rFonts w:cs="Arial"/>
          <w:szCs w:val="20"/>
        </w:rPr>
        <w:t>-        stalno in začasno prebivališče,</w:t>
      </w:r>
    </w:p>
    <w:p w14:paraId="3B49D3BD" w14:textId="77777777" w:rsidR="004E4259" w:rsidRPr="00ED3CEE" w:rsidRDefault="004E4259" w:rsidP="004E4259">
      <w:pPr>
        <w:jc w:val="both"/>
        <w:rPr>
          <w:rFonts w:cs="Arial"/>
          <w:szCs w:val="20"/>
        </w:rPr>
      </w:pPr>
      <w:r w:rsidRPr="00ED3CEE">
        <w:rPr>
          <w:rFonts w:cs="Arial"/>
          <w:szCs w:val="20"/>
        </w:rPr>
        <w:t>-        številka osebnega lista,</w:t>
      </w:r>
    </w:p>
    <w:p w14:paraId="1A4CC437" w14:textId="77777777" w:rsidR="004E4259" w:rsidRPr="00ED3CEE" w:rsidRDefault="004E4259" w:rsidP="004E4259">
      <w:pPr>
        <w:jc w:val="both"/>
        <w:rPr>
          <w:rFonts w:cs="Arial"/>
          <w:szCs w:val="20"/>
        </w:rPr>
      </w:pPr>
      <w:r w:rsidRPr="00ED3CEE">
        <w:rPr>
          <w:rFonts w:cs="Arial"/>
          <w:szCs w:val="20"/>
        </w:rPr>
        <w:t>-        predhodno pridobljena izobrazba,</w:t>
      </w:r>
    </w:p>
    <w:p w14:paraId="0E10418F" w14:textId="77777777" w:rsidR="004E4259" w:rsidRPr="00ED3CEE" w:rsidRDefault="004E4259" w:rsidP="004E4259">
      <w:pPr>
        <w:jc w:val="both"/>
        <w:rPr>
          <w:rFonts w:cs="Arial"/>
          <w:szCs w:val="20"/>
        </w:rPr>
      </w:pPr>
      <w:r w:rsidRPr="00ED3CEE">
        <w:rPr>
          <w:rFonts w:cs="Arial"/>
          <w:szCs w:val="20"/>
        </w:rPr>
        <w:lastRenderedPageBreak/>
        <w:t>-        šolsko leto in ocenjevalna obdobja,</w:t>
      </w:r>
    </w:p>
    <w:p w14:paraId="20AFBAAE" w14:textId="77777777" w:rsidR="004E4259" w:rsidRPr="00ED3CEE" w:rsidRDefault="004E4259" w:rsidP="004E4259">
      <w:pPr>
        <w:jc w:val="both"/>
        <w:rPr>
          <w:rFonts w:cs="Arial"/>
          <w:szCs w:val="20"/>
        </w:rPr>
      </w:pPr>
      <w:r w:rsidRPr="00ED3CEE">
        <w:rPr>
          <w:rFonts w:cs="Arial"/>
          <w:szCs w:val="20"/>
        </w:rPr>
        <w:t>-        letnik in oddelek,</w:t>
      </w:r>
    </w:p>
    <w:p w14:paraId="109973BD" w14:textId="77777777" w:rsidR="004E4259" w:rsidRPr="00ED3CEE" w:rsidRDefault="004E4259" w:rsidP="004E4259">
      <w:pPr>
        <w:jc w:val="both"/>
        <w:rPr>
          <w:rFonts w:cs="Arial"/>
          <w:szCs w:val="20"/>
        </w:rPr>
      </w:pPr>
      <w:r w:rsidRPr="00ED3CEE">
        <w:rPr>
          <w:rFonts w:cs="Arial"/>
          <w:szCs w:val="20"/>
        </w:rPr>
        <w:t>-        podatke o učnih predmetih in ocenah pri posameznih predmetih,</w:t>
      </w:r>
    </w:p>
    <w:p w14:paraId="69F9DAEC" w14:textId="77777777" w:rsidR="004E4259" w:rsidRPr="00ED3CEE" w:rsidRDefault="004E4259" w:rsidP="004E4259">
      <w:pPr>
        <w:jc w:val="both"/>
        <w:rPr>
          <w:rFonts w:cs="Arial"/>
          <w:szCs w:val="20"/>
        </w:rPr>
      </w:pPr>
      <w:r w:rsidRPr="00ED3CEE">
        <w:rPr>
          <w:rFonts w:cs="Arial"/>
          <w:szCs w:val="20"/>
        </w:rPr>
        <w:t>-        zaključne ocene pri posameznih predmetih,</w:t>
      </w:r>
    </w:p>
    <w:p w14:paraId="31507198" w14:textId="77777777" w:rsidR="004E4259" w:rsidRPr="00ED3CEE" w:rsidRDefault="004E4259" w:rsidP="004E4259">
      <w:pPr>
        <w:jc w:val="both"/>
        <w:rPr>
          <w:rFonts w:cs="Arial"/>
          <w:szCs w:val="20"/>
        </w:rPr>
      </w:pPr>
      <w:r w:rsidRPr="00ED3CEE">
        <w:rPr>
          <w:rFonts w:cs="Arial"/>
          <w:szCs w:val="20"/>
        </w:rPr>
        <w:t>-        podatke o splošnem učnem uspehu,</w:t>
      </w:r>
    </w:p>
    <w:p w14:paraId="7622903C" w14:textId="77777777" w:rsidR="004E4259" w:rsidRPr="00ED3CEE" w:rsidRDefault="004E4259" w:rsidP="004E4259">
      <w:pPr>
        <w:jc w:val="both"/>
        <w:rPr>
          <w:rFonts w:cs="Arial"/>
          <w:szCs w:val="20"/>
        </w:rPr>
      </w:pPr>
      <w:r w:rsidRPr="00ED3CEE">
        <w:rPr>
          <w:rFonts w:cs="Arial"/>
          <w:szCs w:val="20"/>
        </w:rPr>
        <w:t>-        izostanki v urah,</w:t>
      </w:r>
    </w:p>
    <w:p w14:paraId="27043A98" w14:textId="77777777" w:rsidR="004E4259" w:rsidRPr="00ED3CEE" w:rsidRDefault="004E4259" w:rsidP="004E4259">
      <w:pPr>
        <w:jc w:val="both"/>
        <w:rPr>
          <w:rFonts w:cs="Arial"/>
          <w:szCs w:val="20"/>
        </w:rPr>
      </w:pPr>
      <w:r w:rsidRPr="00ED3CEE">
        <w:rPr>
          <w:rFonts w:cs="Arial"/>
          <w:szCs w:val="20"/>
        </w:rPr>
        <w:t>-        podatki o opravljenih izpitih (vrsta izpita, letnik, predmet, dosežena ocena, datum),</w:t>
      </w:r>
    </w:p>
    <w:p w14:paraId="6848A92A" w14:textId="77777777" w:rsidR="004E4259" w:rsidRPr="00ED3CEE" w:rsidRDefault="004E4259" w:rsidP="004E4259">
      <w:pPr>
        <w:jc w:val="both"/>
        <w:rPr>
          <w:rFonts w:cs="Arial"/>
          <w:szCs w:val="20"/>
        </w:rPr>
      </w:pPr>
      <w:r w:rsidRPr="00ED3CEE">
        <w:rPr>
          <w:rFonts w:cs="Arial"/>
          <w:szCs w:val="20"/>
        </w:rPr>
        <w:t>-        podatki o napredovanju in dokončanju izobraževanja,</w:t>
      </w:r>
    </w:p>
    <w:p w14:paraId="468EA931" w14:textId="77777777" w:rsidR="004E4259" w:rsidRPr="00ED3CEE" w:rsidRDefault="004E4259" w:rsidP="004E4259">
      <w:pPr>
        <w:jc w:val="both"/>
        <w:rPr>
          <w:rFonts w:cs="Arial"/>
          <w:szCs w:val="20"/>
        </w:rPr>
      </w:pPr>
      <w:r w:rsidRPr="00ED3CEE">
        <w:rPr>
          <w:rFonts w:cs="Arial"/>
          <w:szCs w:val="20"/>
        </w:rPr>
        <w:t>-        osebno ime ravnatelja,</w:t>
      </w:r>
    </w:p>
    <w:p w14:paraId="69FD9D15" w14:textId="77777777" w:rsidR="004E4259" w:rsidRPr="00ED3CEE" w:rsidRDefault="004E4259" w:rsidP="004E4259">
      <w:pPr>
        <w:jc w:val="both"/>
        <w:rPr>
          <w:rFonts w:cs="Arial"/>
          <w:szCs w:val="20"/>
        </w:rPr>
      </w:pPr>
      <w:r w:rsidRPr="00ED3CEE">
        <w:rPr>
          <w:rFonts w:cs="Arial"/>
          <w:szCs w:val="20"/>
        </w:rPr>
        <w:t>-        osebno ime razrednika,</w:t>
      </w:r>
    </w:p>
    <w:p w14:paraId="41801821"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6A2A7A3C" w14:textId="77777777" w:rsidR="004E4259" w:rsidRPr="00ED3CEE" w:rsidRDefault="004E4259" w:rsidP="004E4259">
      <w:pPr>
        <w:jc w:val="both"/>
        <w:rPr>
          <w:rFonts w:cs="Arial"/>
          <w:szCs w:val="20"/>
        </w:rPr>
      </w:pPr>
      <w:r w:rsidRPr="00ED3CEE">
        <w:rPr>
          <w:rFonts w:cs="Arial"/>
          <w:szCs w:val="20"/>
        </w:rPr>
        <w:t>Evidenca izdanih spričeval in drugih listin učenca se vodi za vsakega vpisanega učenca in vsebuje naslednje podatke:</w:t>
      </w:r>
    </w:p>
    <w:p w14:paraId="7AA03E3D" w14:textId="77777777" w:rsidR="004E4259" w:rsidRPr="00ED3CEE" w:rsidRDefault="004E4259" w:rsidP="004E4259">
      <w:pPr>
        <w:jc w:val="both"/>
        <w:rPr>
          <w:rFonts w:cs="Arial"/>
          <w:szCs w:val="20"/>
        </w:rPr>
      </w:pPr>
      <w:r w:rsidRPr="00ED3CEE">
        <w:rPr>
          <w:rFonts w:cs="Arial"/>
          <w:szCs w:val="20"/>
        </w:rPr>
        <w:t>-        ime in naslov sedeža vzgojno-izobraževalnega zavoda,</w:t>
      </w:r>
    </w:p>
    <w:p w14:paraId="7080A052" w14:textId="77777777" w:rsidR="004E4259" w:rsidRPr="00ED3CEE" w:rsidRDefault="004E4259" w:rsidP="004E4259">
      <w:pPr>
        <w:jc w:val="both"/>
        <w:rPr>
          <w:rFonts w:cs="Arial"/>
          <w:szCs w:val="20"/>
        </w:rPr>
      </w:pPr>
      <w:r w:rsidRPr="00ED3CEE">
        <w:rPr>
          <w:rFonts w:cs="Arial"/>
          <w:szCs w:val="20"/>
        </w:rPr>
        <w:t>-        osebno ime učenca,</w:t>
      </w:r>
    </w:p>
    <w:p w14:paraId="119354DD" w14:textId="77777777" w:rsidR="004E4259" w:rsidRPr="00ED3CEE" w:rsidRDefault="004E4259" w:rsidP="004E4259">
      <w:pPr>
        <w:jc w:val="both"/>
        <w:rPr>
          <w:rFonts w:cs="Arial"/>
          <w:szCs w:val="20"/>
        </w:rPr>
      </w:pPr>
      <w:r w:rsidRPr="00ED3CEE">
        <w:rPr>
          <w:rFonts w:cs="Arial"/>
          <w:szCs w:val="20"/>
        </w:rPr>
        <w:t>-        enotna matična številka občana,</w:t>
      </w:r>
    </w:p>
    <w:p w14:paraId="5C2B6B7D" w14:textId="77777777" w:rsidR="004E4259" w:rsidRPr="00ED3CEE" w:rsidRDefault="004E4259" w:rsidP="004E4259">
      <w:pPr>
        <w:jc w:val="both"/>
        <w:rPr>
          <w:rFonts w:cs="Arial"/>
          <w:szCs w:val="20"/>
        </w:rPr>
      </w:pPr>
      <w:r w:rsidRPr="00ED3CEE">
        <w:rPr>
          <w:rFonts w:cs="Arial"/>
          <w:szCs w:val="20"/>
        </w:rPr>
        <w:t>-        datum, kraj in država rojstva,</w:t>
      </w:r>
    </w:p>
    <w:p w14:paraId="08C78603" w14:textId="77777777" w:rsidR="004E4259" w:rsidRPr="00ED3CEE" w:rsidRDefault="004E4259" w:rsidP="004E4259">
      <w:pPr>
        <w:jc w:val="both"/>
        <w:rPr>
          <w:rFonts w:cs="Arial"/>
          <w:szCs w:val="20"/>
        </w:rPr>
      </w:pPr>
      <w:r w:rsidRPr="00ED3CEE">
        <w:rPr>
          <w:rFonts w:cs="Arial"/>
          <w:szCs w:val="20"/>
        </w:rPr>
        <w:t>-        številka matičnega lista,</w:t>
      </w:r>
    </w:p>
    <w:p w14:paraId="696CCE45" w14:textId="77777777" w:rsidR="004E4259" w:rsidRPr="00ED3CEE" w:rsidRDefault="004E4259" w:rsidP="004E4259">
      <w:pPr>
        <w:jc w:val="both"/>
        <w:rPr>
          <w:rFonts w:cs="Arial"/>
          <w:szCs w:val="20"/>
        </w:rPr>
      </w:pPr>
      <w:r w:rsidRPr="00ED3CEE">
        <w:rPr>
          <w:rFonts w:cs="Arial"/>
          <w:szCs w:val="20"/>
        </w:rPr>
        <w:t>-        šolsko leto,</w:t>
      </w:r>
    </w:p>
    <w:p w14:paraId="0E321B37" w14:textId="77777777" w:rsidR="004E4259" w:rsidRPr="00ED3CEE" w:rsidRDefault="004E4259" w:rsidP="004E4259">
      <w:pPr>
        <w:jc w:val="both"/>
        <w:rPr>
          <w:rFonts w:cs="Arial"/>
          <w:szCs w:val="20"/>
        </w:rPr>
      </w:pPr>
      <w:r w:rsidRPr="00ED3CEE">
        <w:rPr>
          <w:rFonts w:cs="Arial"/>
          <w:szCs w:val="20"/>
        </w:rPr>
        <w:t>-        razred in oddelek,</w:t>
      </w:r>
    </w:p>
    <w:p w14:paraId="334AC0E8" w14:textId="77777777" w:rsidR="004E4259" w:rsidRPr="00ED3CEE" w:rsidRDefault="004E4259" w:rsidP="004E4259">
      <w:pPr>
        <w:jc w:val="both"/>
        <w:rPr>
          <w:rFonts w:cs="Arial"/>
          <w:szCs w:val="20"/>
        </w:rPr>
      </w:pPr>
      <w:r w:rsidRPr="00ED3CEE">
        <w:rPr>
          <w:rFonts w:cs="Arial"/>
          <w:szCs w:val="20"/>
        </w:rPr>
        <w:t>-        zaključne ocene pri posameznih predmetih,</w:t>
      </w:r>
    </w:p>
    <w:p w14:paraId="55D75966" w14:textId="77777777" w:rsidR="004E4259" w:rsidRPr="00ED3CEE" w:rsidRDefault="004E4259" w:rsidP="004E4259">
      <w:pPr>
        <w:jc w:val="both"/>
        <w:rPr>
          <w:rFonts w:cs="Arial"/>
          <w:szCs w:val="20"/>
        </w:rPr>
      </w:pPr>
      <w:r w:rsidRPr="00ED3CEE">
        <w:rPr>
          <w:rFonts w:cs="Arial"/>
          <w:szCs w:val="20"/>
        </w:rPr>
        <w:t>-        podatki o napredovanju,</w:t>
      </w:r>
    </w:p>
    <w:p w14:paraId="418D8515" w14:textId="77777777" w:rsidR="004E4259" w:rsidRPr="00ED3CEE" w:rsidRDefault="004E4259" w:rsidP="004E4259">
      <w:pPr>
        <w:jc w:val="both"/>
        <w:rPr>
          <w:rFonts w:cs="Arial"/>
          <w:szCs w:val="20"/>
        </w:rPr>
      </w:pPr>
      <w:r w:rsidRPr="00ED3CEE">
        <w:rPr>
          <w:rFonts w:cs="Arial"/>
          <w:szCs w:val="20"/>
        </w:rPr>
        <w:t>-        podatek ali je učenec uspešno zaključil 9. razred ter izpolnil osnovnošolsko obveznost,</w:t>
      </w:r>
    </w:p>
    <w:p w14:paraId="6D374719" w14:textId="77777777" w:rsidR="004E4259" w:rsidRPr="00ED3CEE" w:rsidRDefault="004E4259" w:rsidP="004E4259">
      <w:pPr>
        <w:jc w:val="both"/>
        <w:rPr>
          <w:rFonts w:cs="Arial"/>
          <w:szCs w:val="20"/>
        </w:rPr>
      </w:pPr>
      <w:r w:rsidRPr="00ED3CEE">
        <w:rPr>
          <w:rFonts w:cs="Arial"/>
          <w:szCs w:val="20"/>
        </w:rPr>
        <w:t>-        raven kvalifikacije (SOK, EOK),</w:t>
      </w:r>
    </w:p>
    <w:p w14:paraId="7CAF8D6E" w14:textId="77777777" w:rsidR="004E4259" w:rsidRPr="00ED3CEE" w:rsidRDefault="004E4259" w:rsidP="004E4259">
      <w:pPr>
        <w:jc w:val="both"/>
        <w:rPr>
          <w:rFonts w:cs="Arial"/>
          <w:szCs w:val="20"/>
        </w:rPr>
      </w:pPr>
      <w:r w:rsidRPr="00ED3CEE">
        <w:rPr>
          <w:rFonts w:cs="Arial"/>
          <w:szCs w:val="20"/>
        </w:rPr>
        <w:t>-        naziv, evidenčna št. in datum izdaje javne listine,</w:t>
      </w:r>
    </w:p>
    <w:p w14:paraId="75D19ED5" w14:textId="77777777" w:rsidR="004E4259" w:rsidRPr="00ED3CEE" w:rsidRDefault="004E4259" w:rsidP="004E4259">
      <w:pPr>
        <w:jc w:val="both"/>
        <w:rPr>
          <w:rFonts w:cs="Arial"/>
          <w:szCs w:val="20"/>
        </w:rPr>
      </w:pPr>
      <w:r w:rsidRPr="00ED3CEE">
        <w:rPr>
          <w:rFonts w:cs="Arial"/>
          <w:szCs w:val="20"/>
        </w:rPr>
        <w:t>-        osebno ime ravnatelja šole,</w:t>
      </w:r>
    </w:p>
    <w:p w14:paraId="05C7448C" w14:textId="77777777" w:rsidR="004E4259" w:rsidRPr="00ED3CEE" w:rsidRDefault="004E4259" w:rsidP="004E4259">
      <w:pPr>
        <w:jc w:val="both"/>
        <w:rPr>
          <w:rFonts w:cs="Arial"/>
          <w:szCs w:val="20"/>
        </w:rPr>
      </w:pPr>
      <w:r w:rsidRPr="00ED3CEE">
        <w:rPr>
          <w:rFonts w:cs="Arial"/>
          <w:szCs w:val="20"/>
        </w:rPr>
        <w:t>-        osebno ime razrednika,</w:t>
      </w:r>
    </w:p>
    <w:p w14:paraId="489D6961" w14:textId="77777777" w:rsidR="004E4259" w:rsidRPr="00ED3CEE"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59E082C2" w14:textId="77777777" w:rsidR="004E4259" w:rsidRPr="00ED3CEE" w:rsidRDefault="004E4259" w:rsidP="004E4259">
      <w:pPr>
        <w:jc w:val="both"/>
        <w:rPr>
          <w:rFonts w:cs="Arial"/>
          <w:szCs w:val="20"/>
        </w:rPr>
      </w:pPr>
      <w:r w:rsidRPr="00ED3CEE">
        <w:rPr>
          <w:rFonts w:cs="Arial"/>
          <w:szCs w:val="20"/>
        </w:rPr>
        <w:t>Evidenca izdanih dokumentov o končanem izobraževanju dijaka se vodi za vsakega vpisanega dijaka od vpisa v izobraževanje pa do končanja izobraževanja oziroma izpisa in vsebuje naslednje podatke:</w:t>
      </w:r>
    </w:p>
    <w:p w14:paraId="1505221F" w14:textId="77777777" w:rsidR="004E4259" w:rsidRPr="00ED3CEE" w:rsidRDefault="004E4259" w:rsidP="004E4259">
      <w:pPr>
        <w:jc w:val="both"/>
        <w:rPr>
          <w:rFonts w:cs="Arial"/>
          <w:szCs w:val="20"/>
        </w:rPr>
      </w:pPr>
      <w:r w:rsidRPr="00ED3CEE">
        <w:rPr>
          <w:rFonts w:cs="Arial"/>
          <w:szCs w:val="20"/>
        </w:rPr>
        <w:t>-        ime in naslov sedeža vzgojno-izobraževalnega zavoda,</w:t>
      </w:r>
    </w:p>
    <w:p w14:paraId="00FACA58" w14:textId="77777777" w:rsidR="004E4259" w:rsidRPr="00ED3CEE" w:rsidRDefault="004E4259" w:rsidP="004E4259">
      <w:pPr>
        <w:jc w:val="both"/>
        <w:rPr>
          <w:rFonts w:cs="Arial"/>
          <w:szCs w:val="20"/>
        </w:rPr>
      </w:pPr>
      <w:r w:rsidRPr="00ED3CEE">
        <w:rPr>
          <w:rFonts w:cs="Arial"/>
          <w:szCs w:val="20"/>
        </w:rPr>
        <w:t>-        vrsta in ime izobraževalnega programa ter naziv poklicne ali strokovne izobrazbe,</w:t>
      </w:r>
    </w:p>
    <w:p w14:paraId="30314598" w14:textId="77777777" w:rsidR="004E4259" w:rsidRPr="00ED3CEE" w:rsidRDefault="004E4259" w:rsidP="004E4259">
      <w:pPr>
        <w:jc w:val="both"/>
        <w:rPr>
          <w:rFonts w:cs="Arial"/>
          <w:szCs w:val="20"/>
        </w:rPr>
      </w:pPr>
      <w:r w:rsidRPr="00ED3CEE">
        <w:rPr>
          <w:rFonts w:cs="Arial"/>
          <w:szCs w:val="20"/>
        </w:rPr>
        <w:t>-        osebno ime dijaka,</w:t>
      </w:r>
    </w:p>
    <w:p w14:paraId="6D47B7D3" w14:textId="77777777" w:rsidR="004E4259" w:rsidRPr="00ED3CEE" w:rsidRDefault="004E4259" w:rsidP="004E4259">
      <w:pPr>
        <w:jc w:val="both"/>
        <w:rPr>
          <w:rFonts w:cs="Arial"/>
          <w:szCs w:val="20"/>
        </w:rPr>
      </w:pPr>
      <w:r w:rsidRPr="00ED3CEE">
        <w:rPr>
          <w:rFonts w:cs="Arial"/>
          <w:szCs w:val="20"/>
        </w:rPr>
        <w:t>-        enotna matična številka občana,</w:t>
      </w:r>
    </w:p>
    <w:p w14:paraId="73641CA9" w14:textId="77777777" w:rsidR="004E4259" w:rsidRPr="00ED3CEE" w:rsidRDefault="004E4259" w:rsidP="004E4259">
      <w:pPr>
        <w:jc w:val="both"/>
        <w:rPr>
          <w:rFonts w:cs="Arial"/>
          <w:szCs w:val="20"/>
        </w:rPr>
      </w:pPr>
      <w:r w:rsidRPr="00ED3CEE">
        <w:rPr>
          <w:rFonts w:cs="Arial"/>
          <w:szCs w:val="20"/>
        </w:rPr>
        <w:t>-        spol,</w:t>
      </w:r>
    </w:p>
    <w:p w14:paraId="62AC837E" w14:textId="77777777" w:rsidR="004E4259" w:rsidRPr="00ED3CEE" w:rsidRDefault="004E4259" w:rsidP="004E4259">
      <w:pPr>
        <w:jc w:val="both"/>
        <w:rPr>
          <w:rFonts w:cs="Arial"/>
          <w:szCs w:val="20"/>
        </w:rPr>
      </w:pPr>
      <w:r w:rsidRPr="00ED3CEE">
        <w:rPr>
          <w:rFonts w:cs="Arial"/>
          <w:szCs w:val="20"/>
        </w:rPr>
        <w:t>-        datum, kraj, občina in država rojstva,</w:t>
      </w:r>
    </w:p>
    <w:p w14:paraId="0F3D5B9B" w14:textId="77777777" w:rsidR="004E4259" w:rsidRPr="00ED3CEE" w:rsidRDefault="004E4259" w:rsidP="004E4259">
      <w:pPr>
        <w:jc w:val="both"/>
        <w:rPr>
          <w:rFonts w:cs="Arial"/>
          <w:szCs w:val="20"/>
        </w:rPr>
      </w:pPr>
      <w:r w:rsidRPr="00ED3CEE">
        <w:rPr>
          <w:rFonts w:cs="Arial"/>
          <w:szCs w:val="20"/>
        </w:rPr>
        <w:t>-        stalno in začasno prebivališče,</w:t>
      </w:r>
    </w:p>
    <w:p w14:paraId="3FF01330" w14:textId="77777777" w:rsidR="004E4259" w:rsidRPr="00ED3CEE" w:rsidRDefault="004E4259" w:rsidP="004E4259">
      <w:pPr>
        <w:jc w:val="both"/>
        <w:rPr>
          <w:rFonts w:cs="Arial"/>
          <w:szCs w:val="20"/>
        </w:rPr>
      </w:pPr>
      <w:r w:rsidRPr="00ED3CEE">
        <w:rPr>
          <w:rFonts w:cs="Arial"/>
          <w:szCs w:val="20"/>
        </w:rPr>
        <w:t>-        številka osebnega lista,</w:t>
      </w:r>
    </w:p>
    <w:p w14:paraId="781CF605" w14:textId="77777777" w:rsidR="004E4259" w:rsidRPr="00ED3CEE" w:rsidRDefault="004E4259" w:rsidP="004E4259">
      <w:pPr>
        <w:jc w:val="both"/>
        <w:rPr>
          <w:rFonts w:cs="Arial"/>
          <w:szCs w:val="20"/>
        </w:rPr>
      </w:pPr>
      <w:r w:rsidRPr="00ED3CEE">
        <w:rPr>
          <w:rFonts w:cs="Arial"/>
          <w:szCs w:val="20"/>
        </w:rPr>
        <w:t>-        podatke o predhodno pridobljeni izobrazbi (ime in naslov sedeža šole, vrsta in ime izobraževalnega programa ter naziv poklicne/strokovne izobrazbe),</w:t>
      </w:r>
    </w:p>
    <w:p w14:paraId="0A171901" w14:textId="77777777" w:rsidR="004E4259" w:rsidRPr="00ED3CEE" w:rsidRDefault="004E4259" w:rsidP="004E4259">
      <w:pPr>
        <w:jc w:val="both"/>
        <w:rPr>
          <w:rFonts w:cs="Arial"/>
          <w:szCs w:val="20"/>
        </w:rPr>
      </w:pPr>
      <w:r w:rsidRPr="00ED3CEE">
        <w:rPr>
          <w:rFonts w:cs="Arial"/>
          <w:szCs w:val="20"/>
        </w:rPr>
        <w:t>-        zaključne ocene pri posameznih predmetih,</w:t>
      </w:r>
    </w:p>
    <w:p w14:paraId="3326E027" w14:textId="77777777" w:rsidR="004E4259" w:rsidRPr="00ED3CEE" w:rsidRDefault="004E4259" w:rsidP="004E4259">
      <w:pPr>
        <w:jc w:val="both"/>
        <w:rPr>
          <w:rFonts w:cs="Arial"/>
          <w:szCs w:val="20"/>
        </w:rPr>
      </w:pPr>
      <w:r w:rsidRPr="00ED3CEE">
        <w:rPr>
          <w:rFonts w:cs="Arial"/>
          <w:szCs w:val="20"/>
        </w:rPr>
        <w:t>-        podatke o splošnem učnem uspehu,</w:t>
      </w:r>
    </w:p>
    <w:p w14:paraId="7572191F" w14:textId="77777777" w:rsidR="004E4259" w:rsidRPr="00ED3CEE" w:rsidRDefault="004E4259" w:rsidP="004E4259">
      <w:pPr>
        <w:jc w:val="both"/>
        <w:rPr>
          <w:rFonts w:cs="Arial"/>
          <w:szCs w:val="20"/>
        </w:rPr>
      </w:pPr>
      <w:r w:rsidRPr="00ED3CEE">
        <w:rPr>
          <w:rFonts w:cs="Arial"/>
          <w:szCs w:val="20"/>
        </w:rPr>
        <w:t>-        podatke o opravljenih izpitih (vrsta izpita, letnik, predmet, dosežena ocena, datum),</w:t>
      </w:r>
    </w:p>
    <w:p w14:paraId="353ABC1D" w14:textId="77777777" w:rsidR="004E4259" w:rsidRPr="00ED3CEE" w:rsidRDefault="004E4259" w:rsidP="004E4259">
      <w:pPr>
        <w:jc w:val="both"/>
        <w:rPr>
          <w:rFonts w:cs="Arial"/>
          <w:szCs w:val="20"/>
        </w:rPr>
      </w:pPr>
      <w:r w:rsidRPr="00ED3CEE">
        <w:rPr>
          <w:rFonts w:cs="Arial"/>
          <w:szCs w:val="20"/>
        </w:rPr>
        <w:t>-        podatke o napredovanju in dokončanju izobraževanja,</w:t>
      </w:r>
    </w:p>
    <w:p w14:paraId="294F7622" w14:textId="77777777" w:rsidR="004E4259" w:rsidRPr="00ED3CEE" w:rsidRDefault="004E4259" w:rsidP="004E4259">
      <w:pPr>
        <w:jc w:val="both"/>
        <w:rPr>
          <w:rFonts w:cs="Arial"/>
          <w:szCs w:val="20"/>
        </w:rPr>
      </w:pPr>
      <w:r w:rsidRPr="00ED3CEE">
        <w:rPr>
          <w:rFonts w:cs="Arial"/>
          <w:szCs w:val="20"/>
        </w:rPr>
        <w:t>-        naziv, evidenčna št. in datum izdaje javne listine,</w:t>
      </w:r>
    </w:p>
    <w:p w14:paraId="6873C8C5" w14:textId="77777777" w:rsidR="004E4259" w:rsidRPr="00ED3CEE" w:rsidRDefault="004E4259" w:rsidP="004E4259">
      <w:pPr>
        <w:jc w:val="both"/>
        <w:rPr>
          <w:rFonts w:cs="Arial"/>
          <w:szCs w:val="20"/>
        </w:rPr>
      </w:pPr>
      <w:r w:rsidRPr="00ED3CEE">
        <w:rPr>
          <w:rFonts w:cs="Arial"/>
          <w:szCs w:val="20"/>
        </w:rPr>
        <w:t>-        osebno ime ravnatelja šole,</w:t>
      </w:r>
    </w:p>
    <w:p w14:paraId="3CEA2647" w14:textId="77777777" w:rsidR="004E4259" w:rsidRPr="00ED3CEE" w:rsidRDefault="004E4259" w:rsidP="004E4259">
      <w:pPr>
        <w:jc w:val="both"/>
        <w:rPr>
          <w:rFonts w:cs="Arial"/>
          <w:szCs w:val="20"/>
        </w:rPr>
      </w:pPr>
      <w:r w:rsidRPr="00ED3CEE">
        <w:rPr>
          <w:rFonts w:cs="Arial"/>
          <w:szCs w:val="20"/>
        </w:rPr>
        <w:t>-        osebno ime razrednika,</w:t>
      </w:r>
    </w:p>
    <w:p w14:paraId="7DCB3D2B" w14:textId="77777777" w:rsidR="004E4259" w:rsidRDefault="004E4259" w:rsidP="004E4259">
      <w:pPr>
        <w:jc w:val="both"/>
        <w:rPr>
          <w:rFonts w:cs="Arial"/>
          <w:szCs w:val="20"/>
        </w:rPr>
      </w:pPr>
      <w:r w:rsidRPr="00ED3CEE">
        <w:rPr>
          <w:rFonts w:cs="Arial"/>
          <w:szCs w:val="20"/>
        </w:rPr>
        <w:t>-        drugi podatki in dokazila, ki ne pomenijo osebnih podatkov in so potrebni za spremljanje izvajanja osnovnošolskega in srednješolskega izobraževanja.</w:t>
      </w:r>
    </w:p>
    <w:p w14:paraId="6DEA8EDE" w14:textId="77777777" w:rsidR="00673436" w:rsidRPr="00ED3CEE" w:rsidRDefault="00673436" w:rsidP="004E4259">
      <w:pPr>
        <w:jc w:val="both"/>
        <w:rPr>
          <w:rFonts w:cs="Arial"/>
          <w:szCs w:val="20"/>
        </w:rPr>
      </w:pPr>
    </w:p>
    <w:p w14:paraId="78F6907B" w14:textId="77777777" w:rsidR="004E4259" w:rsidRPr="00ED3CEE" w:rsidRDefault="004E4259" w:rsidP="004E4259">
      <w:pPr>
        <w:jc w:val="both"/>
        <w:rPr>
          <w:rFonts w:cs="Arial"/>
          <w:b/>
          <w:bCs/>
          <w:szCs w:val="20"/>
        </w:rPr>
      </w:pPr>
      <w:r w:rsidRPr="00ED3CEE">
        <w:rPr>
          <w:rFonts w:cs="Arial"/>
          <w:b/>
          <w:bCs/>
          <w:szCs w:val="20"/>
        </w:rPr>
        <w:lastRenderedPageBreak/>
        <w:t>135.ab člen</w:t>
      </w:r>
    </w:p>
    <w:p w14:paraId="2611B43F" w14:textId="77777777" w:rsidR="004E4259" w:rsidRPr="00ED3CEE" w:rsidRDefault="004E4259" w:rsidP="004E4259">
      <w:pPr>
        <w:jc w:val="both"/>
        <w:rPr>
          <w:rFonts w:cs="Arial"/>
          <w:b/>
          <w:bCs/>
          <w:szCs w:val="20"/>
        </w:rPr>
      </w:pPr>
      <w:r w:rsidRPr="00ED3CEE">
        <w:rPr>
          <w:rFonts w:cs="Arial"/>
          <w:b/>
          <w:bCs/>
          <w:szCs w:val="20"/>
        </w:rPr>
        <w:t>(zagotavljanje podatkov)</w:t>
      </w:r>
    </w:p>
    <w:p w14:paraId="103CAE94" w14:textId="77777777" w:rsidR="004E4259" w:rsidRPr="00ED3CEE" w:rsidRDefault="004E4259" w:rsidP="004E4259">
      <w:pPr>
        <w:jc w:val="both"/>
        <w:rPr>
          <w:rFonts w:cs="Arial"/>
          <w:szCs w:val="20"/>
        </w:rPr>
      </w:pPr>
      <w:r w:rsidRPr="00ED3CEE">
        <w:rPr>
          <w:rFonts w:cs="Arial"/>
          <w:szCs w:val="20"/>
        </w:rPr>
        <w:t>Podatke za evidence iz drugega odstavka 135.aa tega zakona vnašajo za svoje udeležence vzgoje in izobraževanja osnovne šole, gimnazije, srednje strokovne in poklicne šole, razen:</w:t>
      </w:r>
    </w:p>
    <w:p w14:paraId="03022781" w14:textId="77777777" w:rsidR="004E4259" w:rsidRPr="00ED3CEE" w:rsidRDefault="004E4259" w:rsidP="004E4259">
      <w:pPr>
        <w:jc w:val="both"/>
        <w:rPr>
          <w:rFonts w:cs="Arial"/>
          <w:szCs w:val="20"/>
        </w:rPr>
      </w:pPr>
      <w:r w:rsidRPr="00ED3CEE">
        <w:rPr>
          <w:rFonts w:cs="Arial"/>
          <w:szCs w:val="20"/>
        </w:rPr>
        <w:t>-        podatkov o osebnem imenu udeleženca izobraževanja, enotni matični številki občana, spolu, kraju in državi rojstva, državljanstvu, stalnem in začasnem prebivališču, imenu in naslovu vzgojno-izobraževalnega zavoda ter matični številki poslovnega subjekta (šifra PRS), vrsti in imenu izobraževalnega programa, nazivu poklicne ali strokovne izobrazbe ter evidenčni številki iz uradnega registra programov, razredu, letniku in oddelku, datumu vključitve oziroma datumu začetka izobraževanja v šoli, datumu začetka izobraževanja v vzgojno-izobraževalnem programu, datumu izpisa iz šole in datumu zaključka izobraževanja v vzgojno-izobraževalnem zavodu za evidence matična knjiga osnovne šole, matična knjiga srednje šole, matični list učenca in osebni list dijaka, ki se pridobijo iz centralne evidence, s povezovanjem na podlagi podatka o EMŠO;</w:t>
      </w:r>
    </w:p>
    <w:p w14:paraId="04B23B23" w14:textId="77777777" w:rsidR="004E4259" w:rsidRPr="00ED3CEE" w:rsidRDefault="004E4259" w:rsidP="004E4259">
      <w:pPr>
        <w:jc w:val="both"/>
        <w:rPr>
          <w:rFonts w:cs="Arial"/>
          <w:szCs w:val="20"/>
        </w:rPr>
      </w:pPr>
      <w:r w:rsidRPr="00ED3CEE">
        <w:rPr>
          <w:rFonts w:cs="Arial"/>
          <w:szCs w:val="20"/>
        </w:rPr>
        <w:t>-        podatkov o številki matične knjige in številki matičnega lista za evidenco matični list učenca, ki se pridobijo iz evidence matična knjiga osnovne šole, s povezovanjem na podlagi podatka o EMŠO;</w:t>
      </w:r>
    </w:p>
    <w:p w14:paraId="449354D4" w14:textId="77777777" w:rsidR="004E4259" w:rsidRPr="00ED3CEE" w:rsidRDefault="004E4259" w:rsidP="004E4259">
      <w:pPr>
        <w:jc w:val="both"/>
        <w:rPr>
          <w:rFonts w:cs="Arial"/>
          <w:szCs w:val="20"/>
        </w:rPr>
      </w:pPr>
      <w:r w:rsidRPr="00ED3CEE">
        <w:rPr>
          <w:rFonts w:cs="Arial"/>
          <w:szCs w:val="20"/>
        </w:rPr>
        <w:t>-        podatkov o številki matične knjige in številki osebnega lista za evidenco osebni list dijaka, ki se pridobijo iz evidence matična knjiga srednje šole, s povezovanjem na podlagi podatka o EMŠO;</w:t>
      </w:r>
    </w:p>
    <w:p w14:paraId="632A32CE" w14:textId="77777777" w:rsidR="004E4259" w:rsidRPr="00ED3CEE" w:rsidRDefault="004E4259" w:rsidP="004E4259">
      <w:pPr>
        <w:jc w:val="both"/>
        <w:rPr>
          <w:rFonts w:cs="Arial"/>
          <w:szCs w:val="20"/>
        </w:rPr>
      </w:pPr>
      <w:r w:rsidRPr="00ED3CEE">
        <w:rPr>
          <w:rFonts w:cs="Arial"/>
          <w:szCs w:val="20"/>
        </w:rPr>
        <w:t>-        podatkov o zaključnih ocenah pri posameznih predmetih ob zaključku šolanja, napredovanju učenca v naslednji razred oziroma o uspešno končanem razredu in osebnem imenu razrednika za evidenco matična knjiga v osnovni šoli, ki se pridobijo iz evidence matični list učenca, s povezovanjem na podlagi podatka o EMŠO;</w:t>
      </w:r>
    </w:p>
    <w:p w14:paraId="64EBE5AC" w14:textId="77777777" w:rsidR="004E4259" w:rsidRPr="00ED3CEE" w:rsidRDefault="004E4259" w:rsidP="004E4259">
      <w:pPr>
        <w:jc w:val="both"/>
        <w:rPr>
          <w:rFonts w:cs="Arial"/>
          <w:szCs w:val="20"/>
        </w:rPr>
      </w:pPr>
      <w:r w:rsidRPr="00ED3CEE">
        <w:rPr>
          <w:rFonts w:cs="Arial"/>
          <w:szCs w:val="20"/>
        </w:rPr>
        <w:t>-        podatkov o osebnem imenu učenca, enotni matični številki občana, spolu, datumu, kraju in državi rojstva, številki matičnega lista, šolskem letu, razredu in oddelku, imenu in naslovu sedeža vzgojno-izobraževalnega zavoda in ravni kvalifikacije (SOK, EOK) za evidence dnevnik v osnovni šoli, redovalnica v osnovni šoli, izdanih spričeval in drugih listin učenca, ki se pridobijo iz evidence matični list učenca, s povezovanjem na podlagi podatka o EMŠO;</w:t>
      </w:r>
    </w:p>
    <w:p w14:paraId="48D6D359" w14:textId="77777777" w:rsidR="004E4259" w:rsidRPr="00ED3CEE" w:rsidRDefault="004E4259" w:rsidP="004E4259">
      <w:pPr>
        <w:jc w:val="both"/>
        <w:rPr>
          <w:rFonts w:cs="Arial"/>
          <w:szCs w:val="20"/>
        </w:rPr>
      </w:pPr>
      <w:r w:rsidRPr="00ED3CEE">
        <w:rPr>
          <w:rFonts w:cs="Arial"/>
          <w:szCs w:val="20"/>
        </w:rPr>
        <w:t>-        podatkov o osebnem imenu dijaka, enotni matični številki občana, spolu, datumu, kraju, občini in državi rojstva, stalnem in začasnem prebivališču, telefonski številki in elektronskem naslovu, številki osebnega lista, o predhodno pridobljeni izobrazbi, imenu in naslovu sedeža vzgojno-izobraževalnega zavoda, vrsti in imenu izobraževalnega programa ter nazivu poklicne ali strokovne izobrazbe, šolskem letu, letniku in oddelku za evidence dnevnik v srednji šoli, o preverjanju in ocenjevanju znanja dijaka in izdanih dokumentov o končanem izobraževanju dijaka, ki se pridobijo iz evidence osebni list dijaka, s povezovanjem na podlagi podatka o EMŠO;</w:t>
      </w:r>
    </w:p>
    <w:p w14:paraId="7476CB54" w14:textId="77777777" w:rsidR="004E4259" w:rsidRPr="00ED3CEE" w:rsidRDefault="004E4259" w:rsidP="004E4259">
      <w:pPr>
        <w:jc w:val="both"/>
        <w:rPr>
          <w:rFonts w:cs="Arial"/>
          <w:szCs w:val="20"/>
        </w:rPr>
      </w:pPr>
      <w:r w:rsidRPr="00ED3CEE">
        <w:rPr>
          <w:rFonts w:cs="Arial"/>
          <w:szCs w:val="20"/>
        </w:rPr>
        <w:t>-        podatkov o zaključnih ocenah pri posameznih predmetih, o napredovanju učenca v naslednji razred oziroma uspešno končanem razredu učenca, osebnem imenu razrednika za evidence matični list učenca, dnevnik v osnovni šoli in izdanih spričeval in drugih listin učenca, ki se pridobijo iz evidence redovalnica v osnovni šoli, s povezovanjem na podlagi podatka o EMŠO;</w:t>
      </w:r>
    </w:p>
    <w:p w14:paraId="0C635918" w14:textId="77777777" w:rsidR="004E4259" w:rsidRPr="00ED3CEE" w:rsidRDefault="004E4259" w:rsidP="004E4259">
      <w:pPr>
        <w:jc w:val="both"/>
        <w:rPr>
          <w:rFonts w:cs="Arial"/>
          <w:szCs w:val="20"/>
        </w:rPr>
      </w:pPr>
      <w:r w:rsidRPr="00ED3CEE">
        <w:rPr>
          <w:rFonts w:cs="Arial"/>
          <w:szCs w:val="20"/>
        </w:rPr>
        <w:t>-        podatkov o zaključnih ocenah pri posameznih predmetih, splošnem učnem uspehu, napredovanju in dokončanju izobraževanja, o opravljenih izpitih dijaka (vrsti izpita, letniku, predmetu, doseženi oceni in datumu), osebnem imenu razrednika za evidence osebni list dijaka, dnevnik v srednji šoli in izdanih dokumentov o končanem izobraževanju dijaka, ki se pridobijo iz evidence o preverjanju in ocenjevanju znanja, s povezovanjem na podlagi podatka o EMŠO;</w:t>
      </w:r>
    </w:p>
    <w:p w14:paraId="5A5D9FB2" w14:textId="77777777" w:rsidR="004E4259" w:rsidRPr="00ED3CEE" w:rsidRDefault="004E4259" w:rsidP="004E4259">
      <w:pPr>
        <w:jc w:val="both"/>
        <w:rPr>
          <w:rFonts w:cs="Arial"/>
          <w:szCs w:val="20"/>
        </w:rPr>
      </w:pPr>
      <w:r w:rsidRPr="00ED3CEE">
        <w:rPr>
          <w:rFonts w:cs="Arial"/>
          <w:szCs w:val="20"/>
        </w:rPr>
        <w:t>-        podatkov o izostankih v urah, pohvalah, nagradah in priznanjih učenca za evidenci matični list učenca in redovalnica v osnovni šoli, ki se pridobijo iz evidence dnevnik v osnovni šoli, s povezovanjem na podlagi podatka o EMŠO;</w:t>
      </w:r>
    </w:p>
    <w:p w14:paraId="54C44F6C" w14:textId="77777777" w:rsidR="004E4259" w:rsidRPr="00ED3CEE" w:rsidRDefault="004E4259" w:rsidP="004E4259">
      <w:pPr>
        <w:jc w:val="both"/>
        <w:rPr>
          <w:rFonts w:cs="Arial"/>
          <w:szCs w:val="20"/>
        </w:rPr>
      </w:pPr>
      <w:r w:rsidRPr="00ED3CEE">
        <w:rPr>
          <w:rFonts w:cs="Arial"/>
          <w:szCs w:val="20"/>
        </w:rPr>
        <w:t>-        podatkov o izostankih v urah, pohvalah, nagradah in priznanjih dijakov za evidenci osebni list dijaka ter preverjanje in ocenjevanje znanja, ki se pridobijo iz evidence dnevnik v srednji šoli, s povezovanjem na podlagi podatka o EMŠO;</w:t>
      </w:r>
    </w:p>
    <w:p w14:paraId="0A27C152" w14:textId="77777777" w:rsidR="004E4259" w:rsidRPr="00ED3CEE" w:rsidRDefault="004E4259" w:rsidP="004E4259">
      <w:pPr>
        <w:jc w:val="both"/>
        <w:rPr>
          <w:rFonts w:cs="Arial"/>
          <w:szCs w:val="20"/>
        </w:rPr>
      </w:pPr>
      <w:r w:rsidRPr="00ED3CEE">
        <w:rPr>
          <w:rFonts w:cs="Arial"/>
          <w:szCs w:val="20"/>
        </w:rPr>
        <w:lastRenderedPageBreak/>
        <w:t>-        podatkov o evidenčni številki in datumu izdaje spričevala za evidenco matični list učenca, ki se pridobijo iz evidence izdanih spričeval in drugih listin učenca, s povezovanjem na podlagi podatka o EMŠO;</w:t>
      </w:r>
    </w:p>
    <w:p w14:paraId="32302D86" w14:textId="77777777" w:rsidR="004E4259" w:rsidRPr="00ED3CEE" w:rsidRDefault="004E4259" w:rsidP="004E4259">
      <w:pPr>
        <w:jc w:val="both"/>
        <w:rPr>
          <w:rFonts w:cs="Arial"/>
          <w:szCs w:val="20"/>
        </w:rPr>
      </w:pPr>
      <w:r w:rsidRPr="00ED3CEE">
        <w:rPr>
          <w:rFonts w:cs="Arial"/>
          <w:szCs w:val="20"/>
        </w:rPr>
        <w:t>-        podatkov o evidenčni številki in datumu izdaje spričevala za evidenco osebni list dijaka, ki se pridobijo iz evidence izdanih dokumentov o končanem izobraževanju dijaka, s povezovanjem na podlagi podatka o EMŠO;</w:t>
      </w:r>
    </w:p>
    <w:p w14:paraId="7D4F3323" w14:textId="77777777" w:rsidR="004E4259" w:rsidRPr="00ED3CEE" w:rsidRDefault="004E4259" w:rsidP="004E4259">
      <w:pPr>
        <w:jc w:val="both"/>
        <w:rPr>
          <w:rFonts w:cs="Arial"/>
          <w:szCs w:val="20"/>
        </w:rPr>
      </w:pPr>
      <w:r w:rsidRPr="00ED3CEE">
        <w:rPr>
          <w:rFonts w:cs="Arial"/>
          <w:szCs w:val="20"/>
        </w:rPr>
        <w:t>-        podatkov o osebnem imenu zaposlenega za dokument Letni delovni načrt in dokument Letno organizacijsko poročilo, ki se pridobijo iz centralne evidence zaposlenih na področju vzgoje in izobraževanja, s povezovanjem na podlagi podatka o EMŠO;</w:t>
      </w:r>
    </w:p>
    <w:p w14:paraId="6269AE2A" w14:textId="77777777" w:rsidR="004E4259" w:rsidRPr="00ED3CEE" w:rsidRDefault="004E4259" w:rsidP="004E4259">
      <w:pPr>
        <w:jc w:val="both"/>
        <w:rPr>
          <w:rFonts w:cs="Arial"/>
          <w:szCs w:val="20"/>
        </w:rPr>
      </w:pPr>
      <w:r w:rsidRPr="00ED3CEE">
        <w:rPr>
          <w:rFonts w:cs="Arial"/>
          <w:szCs w:val="20"/>
        </w:rPr>
        <w:t>-        dosežkih pri nacionalnem preverjanju znanja in podatkov o zaključnem izpitu, splošni in poklicni maturi (ime šole oziroma podružnice, na kateri udeleženec opravlja nacionalno preverjanje znanja, zaključni izpit ali maturo, splošni uspeh in datum izdaje spričevala o zaključnem izpitu ter maturitetnem spričevalu), ki se pridobijo iz evidenc, ki jih vodi Državni izpitni center, s povezovanjem na podlagi podatka o EMŠO;</w:t>
      </w:r>
    </w:p>
    <w:p w14:paraId="0B4B6331" w14:textId="77777777" w:rsidR="004E4259" w:rsidRDefault="004E4259" w:rsidP="004E4259">
      <w:pPr>
        <w:jc w:val="both"/>
        <w:rPr>
          <w:rFonts w:cs="Arial"/>
          <w:szCs w:val="20"/>
        </w:rPr>
      </w:pPr>
      <w:r w:rsidRPr="00ED3CEE">
        <w:rPr>
          <w:rFonts w:cs="Arial"/>
          <w:szCs w:val="20"/>
        </w:rPr>
        <w:t>-        podatkov o uporabniškem imenu in elektronskem naslovu udeleženca izobraževanja, ki jih na podlagi EMŠO določi Akademska in raziskovalna mreža Arnes (v nadaljnjem besedilu: Arnes) in jih posreduje v evidenco matični list učenca in osebni list dijaka.</w:t>
      </w:r>
    </w:p>
    <w:p w14:paraId="3F453AB6" w14:textId="77777777" w:rsidR="00673436" w:rsidRPr="00ED3CEE" w:rsidRDefault="00673436" w:rsidP="004E4259">
      <w:pPr>
        <w:jc w:val="both"/>
        <w:rPr>
          <w:rFonts w:cs="Arial"/>
          <w:szCs w:val="20"/>
        </w:rPr>
      </w:pPr>
    </w:p>
    <w:p w14:paraId="662911C9" w14:textId="77777777" w:rsidR="004E4259" w:rsidRPr="00ED3CEE" w:rsidRDefault="004E4259" w:rsidP="004E4259">
      <w:pPr>
        <w:jc w:val="both"/>
        <w:rPr>
          <w:rFonts w:cs="Arial"/>
          <w:b/>
          <w:bCs/>
          <w:szCs w:val="20"/>
        </w:rPr>
      </w:pPr>
      <w:r w:rsidRPr="00ED3CEE">
        <w:rPr>
          <w:rFonts w:cs="Arial"/>
          <w:b/>
          <w:bCs/>
          <w:szCs w:val="20"/>
        </w:rPr>
        <w:t>135.ac člen</w:t>
      </w:r>
    </w:p>
    <w:p w14:paraId="509C34B2" w14:textId="77777777" w:rsidR="004E4259" w:rsidRPr="00ED3CEE" w:rsidRDefault="004E4259" w:rsidP="004E4259">
      <w:pPr>
        <w:jc w:val="both"/>
        <w:rPr>
          <w:rFonts w:cs="Arial"/>
          <w:b/>
          <w:bCs/>
          <w:szCs w:val="20"/>
        </w:rPr>
      </w:pPr>
      <w:r w:rsidRPr="00ED3CEE">
        <w:rPr>
          <w:rFonts w:cs="Arial"/>
          <w:b/>
          <w:bCs/>
          <w:szCs w:val="20"/>
        </w:rPr>
        <w:t>(uporaba podatkov)</w:t>
      </w:r>
    </w:p>
    <w:p w14:paraId="139E60FD" w14:textId="77777777" w:rsidR="004E4259" w:rsidRPr="00ED3CEE" w:rsidRDefault="004E4259" w:rsidP="004E4259">
      <w:pPr>
        <w:jc w:val="both"/>
        <w:rPr>
          <w:rFonts w:cs="Arial"/>
          <w:szCs w:val="20"/>
        </w:rPr>
      </w:pPr>
      <w:r w:rsidRPr="00ED3CEE">
        <w:rPr>
          <w:rFonts w:cs="Arial"/>
          <w:szCs w:val="20"/>
        </w:rPr>
        <w:t>Osnovne šole, gimnazije, srednje strokovne in poklicne šole obdelujejo podatke v informacijskem sistemu iz drugega odstavka 135.aa člena tega zakona za svoje udeležence vzgoje in izobraževanja.</w:t>
      </w:r>
    </w:p>
    <w:p w14:paraId="3DFB98F6" w14:textId="77777777" w:rsidR="004E4259" w:rsidRPr="00ED3CEE" w:rsidRDefault="004E4259" w:rsidP="004E4259">
      <w:pPr>
        <w:jc w:val="both"/>
        <w:rPr>
          <w:rFonts w:cs="Arial"/>
          <w:szCs w:val="20"/>
        </w:rPr>
      </w:pPr>
      <w:r w:rsidRPr="00ED3CEE">
        <w:rPr>
          <w:rFonts w:cs="Arial"/>
          <w:szCs w:val="20"/>
        </w:rPr>
        <w:t>Državni izpitni center zaradi priprave in izvedbe nacionalnega preverjanja znanja pridobi podatke o zaključnih ocenah učenca pri posameznih predmetih v 6. in 9. razredu, pri predmetu tehnika in tehnologija ter domovinska in državljanska kultura in etika zaključni oceni iz 8. razreda, s povezovanjem, na podlagi podatka o EMŠO, z evidenco matična knjiga osnovne šole.</w:t>
      </w:r>
    </w:p>
    <w:p w14:paraId="7827E10B" w14:textId="77777777" w:rsidR="004E4259" w:rsidRPr="00ED3CEE" w:rsidRDefault="004E4259" w:rsidP="004E4259">
      <w:pPr>
        <w:jc w:val="both"/>
        <w:rPr>
          <w:rFonts w:cs="Arial"/>
          <w:szCs w:val="20"/>
        </w:rPr>
      </w:pPr>
      <w:r w:rsidRPr="00ED3CEE">
        <w:rPr>
          <w:rFonts w:cs="Arial"/>
          <w:szCs w:val="20"/>
        </w:rPr>
        <w:t>V centralno evidenco se za namen pridobitve datuma zaključka izobraževanja v vzgojno-izobraževalnem programu pridobi podatek o datumu spričevala splošne mature, poklicne mature in zaključnega izpita, s povezovanjem, na podlagi podatka o EMŠO, z evidenco osebni list dijaka.</w:t>
      </w:r>
    </w:p>
    <w:p w14:paraId="2CF14E5F" w14:textId="77777777" w:rsidR="004E4259" w:rsidRPr="00ED3CEE" w:rsidRDefault="004E4259" w:rsidP="004E4259">
      <w:pPr>
        <w:jc w:val="both"/>
        <w:rPr>
          <w:rFonts w:cs="Arial"/>
          <w:szCs w:val="20"/>
        </w:rPr>
      </w:pPr>
      <w:r w:rsidRPr="00ED3CEE">
        <w:rPr>
          <w:rFonts w:cs="Arial"/>
          <w:szCs w:val="20"/>
        </w:rPr>
        <w:t>Arnes za potrebe izobraževanja v digitalnem učnem okolju oblikuje digitalno identiteto udeleženca izobraževanja in v ta namen pridobi podatke o osebnem imenu, nazivu šole, razredu, letniku in oddelku, s povezovanjem, na podlagi podatka o EMŠO, z evidencama matični list učenca in osebni list dijaka.</w:t>
      </w:r>
    </w:p>
    <w:p w14:paraId="4058513A" w14:textId="77777777" w:rsidR="004E4259" w:rsidRPr="00ED3CEE" w:rsidRDefault="004E4259" w:rsidP="004E4259">
      <w:pPr>
        <w:jc w:val="both"/>
        <w:rPr>
          <w:rFonts w:cs="Arial"/>
          <w:szCs w:val="20"/>
        </w:rPr>
      </w:pPr>
      <w:r w:rsidRPr="00ED3CEE">
        <w:rPr>
          <w:rFonts w:cs="Arial"/>
          <w:szCs w:val="20"/>
        </w:rPr>
        <w:t>Digitalna identiteta udeleženca izobraževanja iz prejšnjega odstavka vsebuje:</w:t>
      </w:r>
    </w:p>
    <w:p w14:paraId="1730F930" w14:textId="77777777" w:rsidR="004E4259" w:rsidRPr="00ED3CEE" w:rsidRDefault="004E4259" w:rsidP="004E4259">
      <w:pPr>
        <w:jc w:val="both"/>
        <w:rPr>
          <w:rFonts w:cs="Arial"/>
          <w:szCs w:val="20"/>
        </w:rPr>
      </w:pPr>
      <w:r w:rsidRPr="00ED3CEE">
        <w:rPr>
          <w:rFonts w:cs="Arial"/>
          <w:szCs w:val="20"/>
        </w:rPr>
        <w:t>-        EMŠO,</w:t>
      </w:r>
    </w:p>
    <w:p w14:paraId="4CD4551E" w14:textId="77777777" w:rsidR="004E4259" w:rsidRPr="00ED3CEE" w:rsidRDefault="004E4259" w:rsidP="004E4259">
      <w:pPr>
        <w:jc w:val="both"/>
        <w:rPr>
          <w:rFonts w:cs="Arial"/>
          <w:szCs w:val="20"/>
        </w:rPr>
      </w:pPr>
      <w:r w:rsidRPr="00ED3CEE">
        <w:rPr>
          <w:rFonts w:cs="Arial"/>
          <w:szCs w:val="20"/>
        </w:rPr>
        <w:t>-        osebno ime,</w:t>
      </w:r>
    </w:p>
    <w:p w14:paraId="08D23FF6" w14:textId="77777777" w:rsidR="004E4259" w:rsidRPr="00ED3CEE" w:rsidRDefault="004E4259" w:rsidP="004E4259">
      <w:pPr>
        <w:jc w:val="both"/>
        <w:rPr>
          <w:rFonts w:cs="Arial"/>
          <w:szCs w:val="20"/>
        </w:rPr>
      </w:pPr>
      <w:r w:rsidRPr="00ED3CEE">
        <w:rPr>
          <w:rFonts w:cs="Arial"/>
          <w:szCs w:val="20"/>
        </w:rPr>
        <w:t>-        uporabniško ime in elektronski naslov.</w:t>
      </w:r>
    </w:p>
    <w:p w14:paraId="04EC6E9A" w14:textId="77777777" w:rsidR="004E4259" w:rsidRPr="00ED3CEE" w:rsidRDefault="004E4259" w:rsidP="004E4259">
      <w:pPr>
        <w:jc w:val="both"/>
        <w:rPr>
          <w:rFonts w:cs="Arial"/>
          <w:szCs w:val="20"/>
        </w:rPr>
      </w:pPr>
      <w:r w:rsidRPr="00ED3CEE">
        <w:rPr>
          <w:rFonts w:cs="Arial"/>
          <w:szCs w:val="20"/>
        </w:rPr>
        <w:t>Arnes za potrebe izobraževanja v digitalnem učnem okolju oblikuje digitalno identiteto zaposlenega na področju vzgoje in izobraževanja in v ta namen pridobi podatke o osebnem imenu in nazivu šole s povezovanjem, na podlagi podatka EMŠO iz evidence 135.d člena tega zakona.</w:t>
      </w:r>
    </w:p>
    <w:p w14:paraId="7D5BC031" w14:textId="77777777" w:rsidR="004E4259" w:rsidRPr="00ED3CEE" w:rsidRDefault="004E4259" w:rsidP="004E4259">
      <w:pPr>
        <w:jc w:val="both"/>
        <w:rPr>
          <w:rFonts w:cs="Arial"/>
          <w:szCs w:val="20"/>
        </w:rPr>
      </w:pPr>
      <w:r w:rsidRPr="00ED3CEE">
        <w:rPr>
          <w:rFonts w:cs="Arial"/>
          <w:szCs w:val="20"/>
        </w:rPr>
        <w:t>Digitalna identiteta zaposlenega v izobraževanju iz prejšnjega odstavka vsebuje:</w:t>
      </w:r>
    </w:p>
    <w:p w14:paraId="43E9051F" w14:textId="77777777" w:rsidR="004E4259" w:rsidRPr="00ED3CEE" w:rsidRDefault="004E4259" w:rsidP="004E4259">
      <w:pPr>
        <w:jc w:val="both"/>
        <w:rPr>
          <w:rFonts w:cs="Arial"/>
          <w:szCs w:val="20"/>
        </w:rPr>
      </w:pPr>
      <w:r w:rsidRPr="00ED3CEE">
        <w:rPr>
          <w:rFonts w:cs="Arial"/>
          <w:szCs w:val="20"/>
        </w:rPr>
        <w:t>-        EMŠO,</w:t>
      </w:r>
    </w:p>
    <w:p w14:paraId="5D7650B3" w14:textId="77777777" w:rsidR="004E4259" w:rsidRPr="00ED3CEE" w:rsidRDefault="004E4259" w:rsidP="004E4259">
      <w:pPr>
        <w:jc w:val="both"/>
        <w:rPr>
          <w:rFonts w:cs="Arial"/>
          <w:szCs w:val="20"/>
        </w:rPr>
      </w:pPr>
      <w:r w:rsidRPr="00ED3CEE">
        <w:rPr>
          <w:rFonts w:cs="Arial"/>
          <w:szCs w:val="20"/>
        </w:rPr>
        <w:t>-        osebno ime,</w:t>
      </w:r>
    </w:p>
    <w:p w14:paraId="1F02C616" w14:textId="77777777" w:rsidR="004E4259" w:rsidRPr="00ED3CEE" w:rsidRDefault="004E4259" w:rsidP="004E4259">
      <w:pPr>
        <w:jc w:val="both"/>
        <w:rPr>
          <w:rFonts w:cs="Arial"/>
          <w:szCs w:val="20"/>
        </w:rPr>
      </w:pPr>
      <w:r w:rsidRPr="00ED3CEE">
        <w:rPr>
          <w:rFonts w:cs="Arial"/>
          <w:szCs w:val="20"/>
        </w:rPr>
        <w:t>-        uporabniško ime in elektronski naslov.</w:t>
      </w:r>
    </w:p>
    <w:p w14:paraId="4875F26A" w14:textId="77777777" w:rsidR="004E4259" w:rsidRPr="00ED3CEE" w:rsidRDefault="004E4259" w:rsidP="004E4259">
      <w:pPr>
        <w:jc w:val="both"/>
        <w:rPr>
          <w:rFonts w:cs="Arial"/>
          <w:szCs w:val="20"/>
        </w:rPr>
      </w:pPr>
      <w:r w:rsidRPr="00ED3CEE">
        <w:rPr>
          <w:rFonts w:cs="Arial"/>
          <w:szCs w:val="20"/>
        </w:rPr>
        <w:t>Pri raziskovalno-analitičnem in razvojnem delu ter pri izdelavi statističnih analiz se osebni podatki iz 135.aa člena tega zakona obdelujejo v anonimizirani obliki.</w:t>
      </w:r>
    </w:p>
    <w:p w14:paraId="6FE19DBA" w14:textId="77777777" w:rsidR="004E4259" w:rsidRDefault="004E4259" w:rsidP="004E4259">
      <w:pPr>
        <w:jc w:val="both"/>
        <w:rPr>
          <w:rFonts w:cs="Arial"/>
          <w:szCs w:val="20"/>
        </w:rPr>
      </w:pPr>
      <w:r w:rsidRPr="00ED3CEE">
        <w:rPr>
          <w:rFonts w:cs="Arial"/>
          <w:szCs w:val="20"/>
        </w:rPr>
        <w:t>Podatki iz 135.aa člena tega zakona se lahko posredujejo uporabnikom, ki so za njihovo pridobitev pooblaščeni z zakonom.</w:t>
      </w:r>
    </w:p>
    <w:p w14:paraId="791E9D1E" w14:textId="77777777" w:rsidR="00673436" w:rsidRPr="00ED3CEE" w:rsidRDefault="00673436" w:rsidP="004E4259">
      <w:pPr>
        <w:jc w:val="both"/>
        <w:rPr>
          <w:rFonts w:cs="Arial"/>
          <w:szCs w:val="20"/>
        </w:rPr>
      </w:pPr>
    </w:p>
    <w:p w14:paraId="3D6CE4E0" w14:textId="77777777" w:rsidR="004E4259" w:rsidRPr="00ED3CEE" w:rsidRDefault="004E4259" w:rsidP="004E4259">
      <w:pPr>
        <w:jc w:val="both"/>
        <w:rPr>
          <w:rFonts w:cs="Arial"/>
          <w:b/>
          <w:bCs/>
          <w:szCs w:val="20"/>
        </w:rPr>
      </w:pPr>
      <w:r w:rsidRPr="00ED3CEE">
        <w:rPr>
          <w:rFonts w:cs="Arial"/>
          <w:b/>
          <w:bCs/>
          <w:szCs w:val="20"/>
        </w:rPr>
        <w:lastRenderedPageBreak/>
        <w:t>135.b člen</w:t>
      </w:r>
    </w:p>
    <w:p w14:paraId="15954C68" w14:textId="77777777" w:rsidR="004E4259" w:rsidRPr="00ED3CEE" w:rsidRDefault="004E4259" w:rsidP="004E4259">
      <w:pPr>
        <w:jc w:val="both"/>
        <w:rPr>
          <w:rFonts w:cs="Arial"/>
          <w:b/>
          <w:bCs/>
          <w:szCs w:val="20"/>
        </w:rPr>
      </w:pPr>
      <w:r w:rsidRPr="00ED3CEE">
        <w:rPr>
          <w:rFonts w:cs="Arial"/>
          <w:b/>
          <w:bCs/>
          <w:szCs w:val="20"/>
        </w:rPr>
        <w:t>(zagotavljanje podatkov za centralno evidenco)</w:t>
      </w:r>
    </w:p>
    <w:p w14:paraId="1BA0DBE5" w14:textId="77777777" w:rsidR="004E4259" w:rsidRPr="00ED3CEE" w:rsidRDefault="004E4259" w:rsidP="004E4259">
      <w:pPr>
        <w:jc w:val="both"/>
        <w:rPr>
          <w:rFonts w:cs="Arial"/>
          <w:szCs w:val="20"/>
        </w:rPr>
      </w:pPr>
      <w:r w:rsidRPr="00ED3CEE">
        <w:rPr>
          <w:rFonts w:cs="Arial"/>
          <w:szCs w:val="20"/>
        </w:rPr>
        <w:t>Podatke za centralno evidenco iz drugega odstavka 135.a člena tega zakona vnašajo za svoje udeležence vzgoje in izobraževanja vzgojno-izobraževalni zavodi.</w:t>
      </w:r>
    </w:p>
    <w:p w14:paraId="052096D1" w14:textId="77777777" w:rsidR="004E4259" w:rsidRPr="00ED3CEE" w:rsidRDefault="004E4259" w:rsidP="004E4259">
      <w:pPr>
        <w:jc w:val="both"/>
        <w:rPr>
          <w:rFonts w:cs="Arial"/>
          <w:szCs w:val="20"/>
        </w:rPr>
      </w:pPr>
      <w:r w:rsidRPr="00ED3CEE">
        <w:rPr>
          <w:rFonts w:cs="Arial"/>
          <w:szCs w:val="20"/>
        </w:rPr>
        <w:t>Za zagotavljanje točnosti in ažurnosti identifikacijskih podatkov udeležencev vzgoje in izobraževanja v centralni evidenci (podatkov o imenu, priimku, spolu, kraju in državi rojstva, stalnem oziroma začasnem prebivališču, državljanstvu, statusu prosilca za mednarodno zaščito, datumu pridobitve statusa in datumu izvršljivosti odločbe, izdane v postopku mednarodne zaščite) se ti na podlagi podatka o EMŠO udeleženca vzgoje in izobraževanja pridobijo iz centralnega registra prebivalstva.</w:t>
      </w:r>
    </w:p>
    <w:p w14:paraId="4E46935C" w14:textId="77777777" w:rsidR="004E4259" w:rsidRPr="00ED3CEE" w:rsidRDefault="004E4259" w:rsidP="004E4259">
      <w:pPr>
        <w:jc w:val="both"/>
        <w:rPr>
          <w:rFonts w:cs="Arial"/>
          <w:szCs w:val="20"/>
        </w:rPr>
      </w:pPr>
      <w:r w:rsidRPr="00ED3CEE">
        <w:rPr>
          <w:rFonts w:cs="Arial"/>
          <w:szCs w:val="20"/>
        </w:rPr>
        <w:t>V centralno evidenco se iz centralne zbirke podatkov o pravicah iz javnih sredstev na podlagi podatka o EMŠO udeleženca vzgoje in izobraževanja prenesejo podatki o pravicah iz javnih sredstev, določenih v tretjem odstavku 135.a člena tega zakona.</w:t>
      </w:r>
    </w:p>
    <w:p w14:paraId="04901C8C" w14:textId="77777777" w:rsidR="004E4259" w:rsidRPr="00ED3CEE" w:rsidRDefault="004E4259" w:rsidP="004E4259">
      <w:pPr>
        <w:jc w:val="both"/>
        <w:rPr>
          <w:rFonts w:cs="Arial"/>
          <w:szCs w:val="20"/>
        </w:rPr>
      </w:pPr>
      <w:r w:rsidRPr="00ED3CEE">
        <w:rPr>
          <w:rFonts w:cs="Arial"/>
          <w:szCs w:val="20"/>
        </w:rPr>
        <w:t>Za ugotavljanje pravice do vpisa v srednje in višje šole se centralna evidenca na podlagi podatka o EMŠO udeleženca vzgoje in izobraževanja povezuje z evidenčnim in analitskim informacijskim sistemom visokega šolstva v Republiki Sloveniji (e-VŠ).</w:t>
      </w:r>
    </w:p>
    <w:p w14:paraId="27A3DE75" w14:textId="77777777" w:rsidR="004E4259" w:rsidRPr="00ED3CEE" w:rsidRDefault="004E4259" w:rsidP="004E4259">
      <w:pPr>
        <w:jc w:val="both"/>
        <w:rPr>
          <w:rFonts w:cs="Arial"/>
          <w:szCs w:val="20"/>
        </w:rPr>
      </w:pPr>
      <w:r w:rsidRPr="00ED3CEE">
        <w:rPr>
          <w:rFonts w:cs="Arial"/>
          <w:szCs w:val="20"/>
        </w:rPr>
        <w:t>V centralno evidenco se na podlagi EMŠO vpisanega udeleženca podatki o vzgojno-izobraževalnem zavodu in programu ter letniku pridobijo iz evidence prijavljenih in vpisanih v srednje šole in evidence prijavljenih in vpisanih v dijaške domove.</w:t>
      </w:r>
    </w:p>
    <w:p w14:paraId="5499FFCD" w14:textId="77777777" w:rsidR="004E4259" w:rsidRPr="00ED3CEE" w:rsidRDefault="004E4259" w:rsidP="004E4259">
      <w:pPr>
        <w:jc w:val="both"/>
        <w:rPr>
          <w:rFonts w:cs="Arial"/>
          <w:szCs w:val="20"/>
        </w:rPr>
      </w:pPr>
      <w:r w:rsidRPr="00ED3CEE">
        <w:rPr>
          <w:rFonts w:cs="Arial"/>
          <w:szCs w:val="20"/>
        </w:rPr>
        <w:t>Za statistične in znanstveno-raziskovalne namene analiziranja zaposljivosti dijakov, ki so zaključili izobraževalni program in diplomantov višjih šol, ministrstvo, pristojno za šolstvo, na podlagi EMŠO udeleženca pridobi:</w:t>
      </w:r>
    </w:p>
    <w:p w14:paraId="32F73863" w14:textId="77777777" w:rsidR="004E4259" w:rsidRPr="00ED3CEE" w:rsidRDefault="004E4259" w:rsidP="004E4259">
      <w:pPr>
        <w:jc w:val="both"/>
        <w:rPr>
          <w:rFonts w:cs="Arial"/>
          <w:szCs w:val="20"/>
        </w:rPr>
      </w:pPr>
      <w:r w:rsidRPr="00ED3CEE">
        <w:rPr>
          <w:rFonts w:cs="Arial"/>
          <w:szCs w:val="20"/>
        </w:rPr>
        <w:t>-        podatke iz matične evidence zavarovancev, ki jo vodi Zavod za pokojninsko in invalidsko zavarovanje Slovenije, o osebah, ki sklenejo delovno razmerje, samozaposlenih osebah in družbenikih po predpisih iz pokojninskega in invalidskega zavarovanja, in sicer o datumu zaposlitve in datumu prenehanja zaposlitve dijaka oziroma diplomanta, poklica dijaka oziroma diplomanta (klasifikacija SKP-08) ter o vrsti zaposlitve (za nedoločen ali določen čas),</w:t>
      </w:r>
    </w:p>
    <w:p w14:paraId="513AEA6E" w14:textId="77777777" w:rsidR="004E4259" w:rsidRPr="00ED3CEE" w:rsidRDefault="004E4259" w:rsidP="004E4259">
      <w:pPr>
        <w:jc w:val="both"/>
        <w:rPr>
          <w:rFonts w:cs="Arial"/>
          <w:szCs w:val="20"/>
        </w:rPr>
      </w:pPr>
      <w:r w:rsidRPr="00ED3CEE">
        <w:rPr>
          <w:rFonts w:cs="Arial"/>
          <w:szCs w:val="20"/>
        </w:rPr>
        <w:t>-        podatke iz evidence brezposelnih oseb, ki jo vodi Zavod Republike Slovenije za zaposlovanje, in sicer o datumu nastopa in trajanja brezposelnosti.</w:t>
      </w:r>
    </w:p>
    <w:p w14:paraId="5C406E34" w14:textId="77777777" w:rsidR="004E4259" w:rsidRDefault="004E4259" w:rsidP="004E4259">
      <w:pPr>
        <w:jc w:val="both"/>
        <w:rPr>
          <w:rFonts w:cs="Arial"/>
          <w:szCs w:val="20"/>
        </w:rPr>
      </w:pPr>
      <w:r w:rsidRPr="00ED3CEE">
        <w:rPr>
          <w:rFonts w:cs="Arial"/>
          <w:szCs w:val="20"/>
        </w:rPr>
        <w:t>Podatki iz prejšnjega odstavka se pridobijo za dijake in diplomante višjih šol, ki so zaključili izobraževalni program oziroma diplomirali v preteklih petih letih, po zaključku obdelav pa se uničijo.</w:t>
      </w:r>
    </w:p>
    <w:p w14:paraId="5DCB0F8A" w14:textId="77777777" w:rsidR="00673436" w:rsidRPr="00ED3CEE" w:rsidRDefault="00673436" w:rsidP="004E4259">
      <w:pPr>
        <w:jc w:val="both"/>
        <w:rPr>
          <w:rFonts w:cs="Arial"/>
          <w:szCs w:val="20"/>
        </w:rPr>
      </w:pPr>
    </w:p>
    <w:p w14:paraId="2ED09E7A" w14:textId="77777777" w:rsidR="004E4259" w:rsidRPr="00ED3CEE" w:rsidRDefault="004E4259" w:rsidP="004E4259">
      <w:pPr>
        <w:jc w:val="both"/>
        <w:rPr>
          <w:rFonts w:cs="Arial"/>
          <w:b/>
          <w:bCs/>
          <w:szCs w:val="20"/>
        </w:rPr>
      </w:pPr>
      <w:r w:rsidRPr="00ED3CEE">
        <w:rPr>
          <w:rFonts w:cs="Arial"/>
          <w:b/>
          <w:bCs/>
          <w:szCs w:val="20"/>
        </w:rPr>
        <w:t>135.c člen</w:t>
      </w:r>
    </w:p>
    <w:p w14:paraId="145C8324" w14:textId="77777777" w:rsidR="004E4259" w:rsidRPr="00ED3CEE" w:rsidRDefault="004E4259" w:rsidP="004E4259">
      <w:pPr>
        <w:jc w:val="both"/>
        <w:rPr>
          <w:rFonts w:cs="Arial"/>
          <w:b/>
          <w:bCs/>
          <w:szCs w:val="20"/>
        </w:rPr>
      </w:pPr>
      <w:r w:rsidRPr="00ED3CEE">
        <w:rPr>
          <w:rFonts w:cs="Arial"/>
          <w:b/>
          <w:bCs/>
          <w:szCs w:val="20"/>
        </w:rPr>
        <w:t>(uporaba podatkov iz centralne evidence)</w:t>
      </w:r>
    </w:p>
    <w:p w14:paraId="3C1FC73B" w14:textId="77777777" w:rsidR="004E4259" w:rsidRPr="00ED3CEE" w:rsidRDefault="004E4259" w:rsidP="004E4259">
      <w:pPr>
        <w:jc w:val="both"/>
        <w:rPr>
          <w:rFonts w:cs="Arial"/>
          <w:szCs w:val="20"/>
        </w:rPr>
      </w:pPr>
      <w:r w:rsidRPr="00ED3CEE">
        <w:rPr>
          <w:rFonts w:cs="Arial"/>
          <w:szCs w:val="20"/>
        </w:rPr>
        <w:t>Vzgojno-izobraževalni zavod obdeluje podatke iz centralne evidence iz drugega odstavka 135.a člena tega zakona za svoje udeležence vzgoje in izobraževanja.</w:t>
      </w:r>
    </w:p>
    <w:p w14:paraId="2A2B0364" w14:textId="77777777" w:rsidR="004E4259" w:rsidRPr="00ED3CEE" w:rsidRDefault="004E4259" w:rsidP="004E4259">
      <w:pPr>
        <w:jc w:val="both"/>
        <w:rPr>
          <w:rFonts w:cs="Arial"/>
          <w:szCs w:val="20"/>
        </w:rPr>
      </w:pPr>
      <w:r w:rsidRPr="00ED3CEE">
        <w:rPr>
          <w:rFonts w:cs="Arial"/>
          <w:szCs w:val="20"/>
        </w:rPr>
        <w:t>Podatki iz centralne evidence se lahko posredujejo uporabnikom, ki so za njihovo pridobitev pooblaščeni z zakonom.</w:t>
      </w:r>
    </w:p>
    <w:p w14:paraId="4F2DEED1" w14:textId="77777777" w:rsidR="004E4259" w:rsidRPr="00ED3CEE" w:rsidRDefault="004E4259" w:rsidP="004E4259">
      <w:pPr>
        <w:jc w:val="both"/>
        <w:rPr>
          <w:rFonts w:cs="Arial"/>
          <w:szCs w:val="20"/>
        </w:rPr>
      </w:pPr>
      <w:r w:rsidRPr="00ED3CEE">
        <w:rPr>
          <w:rFonts w:cs="Arial"/>
          <w:szCs w:val="20"/>
        </w:rPr>
        <w:t>Ministrstvo, pristojno za šolstvo, uporablja podatke iz centralne evidence tako, da se prikrijejo podatki o imenu in priimku, EMŠO, spolu, kraju in državi rojstva, državljanstvu ter stalnem oziroma začasnem prebivališču.</w:t>
      </w:r>
    </w:p>
    <w:p w14:paraId="302F9973" w14:textId="77777777" w:rsidR="004E4259" w:rsidRPr="00ED3CEE" w:rsidRDefault="004E4259" w:rsidP="004E4259">
      <w:pPr>
        <w:jc w:val="both"/>
        <w:rPr>
          <w:rFonts w:cs="Arial"/>
          <w:szCs w:val="20"/>
        </w:rPr>
      </w:pPr>
      <w:r w:rsidRPr="00ED3CEE">
        <w:rPr>
          <w:rFonts w:cs="Arial"/>
          <w:szCs w:val="20"/>
        </w:rPr>
        <w:t>Za namen ugotavljanja upravičenosti za opravljanje začasnih in občasnih del dijakov, študentov in udeležencev izobraževanja odraslih so organizacije oziroma delodajalci, ki posredujejo začasna in občasna dela osebam iz drugega odstavka 6.b člena Zakona o zaposlovanju in zavarovanju za primer brezposelnosti (Uradni list RS, št. 107/06 – uradno prečiščeno besedilo, 114/06 – ZUTPG, 59/07 – ZŠtip, 51/10 – odl. US, 80/10 – ZUTD in 95/14 – ZUJF-C), upravičene do naslednjih podatkov iz centralne evidence:</w:t>
      </w:r>
    </w:p>
    <w:p w14:paraId="2D1E9C3B" w14:textId="77777777" w:rsidR="004E4259" w:rsidRPr="00ED3CEE" w:rsidRDefault="004E4259" w:rsidP="004E4259">
      <w:pPr>
        <w:jc w:val="both"/>
        <w:rPr>
          <w:rFonts w:cs="Arial"/>
          <w:szCs w:val="20"/>
        </w:rPr>
      </w:pPr>
      <w:r w:rsidRPr="00ED3CEE">
        <w:rPr>
          <w:rFonts w:cs="Arial"/>
          <w:szCs w:val="20"/>
        </w:rPr>
        <w:t>-        ime in naslov vzgojno-izobraževalnega zavoda ter matične številke poslovnega subjekta (šifra PRS),</w:t>
      </w:r>
    </w:p>
    <w:p w14:paraId="0A5C59E8" w14:textId="77777777" w:rsidR="004E4259" w:rsidRPr="00ED3CEE" w:rsidRDefault="004E4259" w:rsidP="004E4259">
      <w:pPr>
        <w:jc w:val="both"/>
        <w:rPr>
          <w:rFonts w:cs="Arial"/>
          <w:szCs w:val="20"/>
        </w:rPr>
      </w:pPr>
      <w:r w:rsidRPr="00ED3CEE">
        <w:rPr>
          <w:rFonts w:cs="Arial"/>
          <w:szCs w:val="20"/>
        </w:rPr>
        <w:t>-        vzgojno-izobraževalni ali študijski program ter evidenčna številka iz uradnega registra programov (vrsta in področje izobraževanja po KLASIUS),</w:t>
      </w:r>
    </w:p>
    <w:p w14:paraId="13F1BDED" w14:textId="77777777" w:rsidR="004E4259" w:rsidRPr="00ED3CEE" w:rsidRDefault="004E4259" w:rsidP="004E4259">
      <w:pPr>
        <w:jc w:val="both"/>
        <w:rPr>
          <w:rFonts w:cs="Arial"/>
          <w:szCs w:val="20"/>
        </w:rPr>
      </w:pPr>
      <w:r w:rsidRPr="00ED3CEE">
        <w:rPr>
          <w:rFonts w:cs="Arial"/>
          <w:szCs w:val="20"/>
        </w:rPr>
        <w:t>-        način izobraževanja, če je način izobraževanja izredni,</w:t>
      </w:r>
    </w:p>
    <w:p w14:paraId="3C0FD9C1" w14:textId="77777777" w:rsidR="004E4259" w:rsidRPr="00ED3CEE" w:rsidRDefault="004E4259" w:rsidP="004E4259">
      <w:pPr>
        <w:jc w:val="both"/>
        <w:rPr>
          <w:rFonts w:cs="Arial"/>
          <w:szCs w:val="20"/>
        </w:rPr>
      </w:pPr>
      <w:r w:rsidRPr="00ED3CEE">
        <w:rPr>
          <w:rFonts w:cs="Arial"/>
          <w:szCs w:val="20"/>
        </w:rPr>
        <w:lastRenderedPageBreak/>
        <w:t>-        letnik,</w:t>
      </w:r>
    </w:p>
    <w:p w14:paraId="4721A4D8" w14:textId="77777777" w:rsidR="004E4259" w:rsidRPr="00ED3CEE" w:rsidRDefault="004E4259" w:rsidP="004E4259">
      <w:pPr>
        <w:jc w:val="both"/>
        <w:rPr>
          <w:rFonts w:cs="Arial"/>
          <w:szCs w:val="20"/>
        </w:rPr>
      </w:pPr>
      <w:r w:rsidRPr="00ED3CEE">
        <w:rPr>
          <w:rFonts w:cs="Arial"/>
          <w:szCs w:val="20"/>
        </w:rPr>
        <w:t>-        status udeleženca,</w:t>
      </w:r>
    </w:p>
    <w:p w14:paraId="70BDC33D" w14:textId="77777777" w:rsidR="004E4259" w:rsidRPr="00ED3CEE" w:rsidRDefault="004E4259" w:rsidP="004E4259">
      <w:pPr>
        <w:jc w:val="both"/>
        <w:rPr>
          <w:rFonts w:cs="Arial"/>
          <w:szCs w:val="20"/>
        </w:rPr>
      </w:pPr>
      <w:r w:rsidRPr="00ED3CEE">
        <w:rPr>
          <w:rFonts w:cs="Arial"/>
          <w:szCs w:val="20"/>
        </w:rPr>
        <w:t>-        datum začetka izobraževanja v vzgojno-izobraževalnem ali študijskem programu,</w:t>
      </w:r>
    </w:p>
    <w:p w14:paraId="3AF7F405" w14:textId="77777777" w:rsidR="004E4259" w:rsidRPr="00ED3CEE" w:rsidRDefault="004E4259" w:rsidP="004E4259">
      <w:pPr>
        <w:jc w:val="both"/>
        <w:rPr>
          <w:rFonts w:cs="Arial"/>
          <w:szCs w:val="20"/>
        </w:rPr>
      </w:pPr>
      <w:r w:rsidRPr="00ED3CEE">
        <w:rPr>
          <w:rFonts w:cs="Arial"/>
          <w:szCs w:val="20"/>
        </w:rPr>
        <w:t>-        datum izpisa iz šole.</w:t>
      </w:r>
    </w:p>
    <w:p w14:paraId="55593D34" w14:textId="77777777" w:rsidR="004E4259" w:rsidRPr="00ED3CEE" w:rsidRDefault="004E4259" w:rsidP="004E4259">
      <w:pPr>
        <w:jc w:val="both"/>
        <w:rPr>
          <w:rFonts w:cs="Arial"/>
          <w:szCs w:val="20"/>
        </w:rPr>
      </w:pPr>
      <w:r w:rsidRPr="00ED3CEE">
        <w:rPr>
          <w:rFonts w:cs="Arial"/>
          <w:szCs w:val="20"/>
        </w:rPr>
        <w:t>Organizacije oziroma delodajalci, ki posredujejo začasna in občasna dela osebam iz drugega odstavka 6.b člena Zakona o zaposlovanju in zavarovanju za primer brezposelnosti, lahko na podlagi podatka o EMŠO dijaka, študenta in udeleženca izobraževanja odraslih, ki nameravajo opravljati začasna in občasna dela kot dijaki, študenti in udeleženci izobraževanja odraslih, pridobijo podatke iz četrtega odstavka tega člena iz centralne evidence s posredovanjem podatkov ali povezovanjem zbirk osebnih podatkov. Evidence o dijakih, študentih in udeležencih izobraževanja odraslih, posamezne organizacije oziroma delodajalca, ki posreduje začasna in občasna dela osebam iz drugega odstavka 6.b člena Zakona o zaposlovanju in zavarovanju za primer brezposelnosti, se na podlagi podatka o EMŠO dijaka, študenta in udeleženca izobraževanja odraslih, ki nameravajo opravljati začasna in občasna dela kot dijaki, študenti in udeleženci izobraževanja odraslih, povežejo s centralno evidenco.</w:t>
      </w:r>
    </w:p>
    <w:p w14:paraId="5B8DE87A" w14:textId="77777777" w:rsidR="004E4259" w:rsidRPr="00ED3CEE" w:rsidRDefault="004E4259" w:rsidP="004E4259">
      <w:pPr>
        <w:jc w:val="both"/>
        <w:rPr>
          <w:rFonts w:cs="Arial"/>
          <w:szCs w:val="20"/>
        </w:rPr>
      </w:pPr>
      <w:r w:rsidRPr="00ED3CEE">
        <w:rPr>
          <w:rFonts w:cs="Arial"/>
          <w:szCs w:val="20"/>
        </w:rPr>
        <w:t>Za zagotavljanje točnosti in ažurnosti se s povezovanjem zbirk iz centralne evidence v evidenco prijavljenih in vpisanih v srednje šole in evidenco prijavljenih in vpisanih v dijaške domove na podlagi podatka o EMŠO prijavljenega kandidata posredujejo identifikacijski podatki o imenu, priimku, spolu, kraju in državi rojstva, stalnem oziroma začasnem prebivališču in o državljanstvu, ime in naslov vzgojno-izobraževalnega zavoda, kjer je kandidat končal zadnji razred oziroma letnik, ter vzgojno-izobraževalni program.</w:t>
      </w:r>
    </w:p>
    <w:p w14:paraId="6E1C826F" w14:textId="77777777" w:rsidR="004E4259" w:rsidRPr="00ED3CEE" w:rsidRDefault="004E4259" w:rsidP="004E4259">
      <w:pPr>
        <w:jc w:val="both"/>
        <w:rPr>
          <w:rFonts w:cs="Arial"/>
          <w:szCs w:val="20"/>
        </w:rPr>
      </w:pPr>
      <w:r w:rsidRPr="00ED3CEE">
        <w:rPr>
          <w:rFonts w:cs="Arial"/>
          <w:szCs w:val="20"/>
        </w:rPr>
        <w:t>Za pripravo in izvedbo mature in zaključnih izpitov se s povezovanjem zbirk iz centralne evidence Državnemu izpitnemu centru na podlagi EMŠO kandidata posredujejo podatki, ki jih za svoje udeležence v centralno evidenco vnašajo vzgojno-izobraževalni zavodi in jih morajo posredovati tudi Državnemu izpitnemu centru v skladu z določbami zakona, ki ureja maturo, in sicer podatki o imenu, priimku, spolu, kraju in državi rojstva, prebivališču, imenu vzgojno-izobraževalnega zavoda, vzgojno-izobraževalnem programu in letniku.</w:t>
      </w:r>
    </w:p>
    <w:p w14:paraId="56C4CEAA" w14:textId="77777777" w:rsidR="004E4259" w:rsidRPr="00ED3CEE" w:rsidRDefault="004E4259" w:rsidP="004E4259">
      <w:pPr>
        <w:jc w:val="both"/>
        <w:rPr>
          <w:rFonts w:cs="Arial"/>
          <w:szCs w:val="20"/>
        </w:rPr>
      </w:pPr>
      <w:r w:rsidRPr="00ED3CEE">
        <w:rPr>
          <w:rFonts w:cs="Arial"/>
          <w:szCs w:val="20"/>
        </w:rPr>
        <w:t>Za pripravo in izvedbo nacionalnega preverjanja znanja se s povezovanjem zbirk iz centralne evidence Državnemu izpitnemu centru na podlagi EMŠO številke posredujejo podatki o imenu in priimku učenca, spolu, datum in državi rojstva, imenu osnovne šole oziroma podružnice, na kateri učenec opravlja nacionalno preverjanje znanja, izobraževalni program, razred, oddelek in šolsko leto, v katerem učenec opravlja nacionalno preverjanje znanja.</w:t>
      </w:r>
    </w:p>
    <w:p w14:paraId="573930CA" w14:textId="77777777" w:rsidR="004E4259" w:rsidRPr="00ED3CEE" w:rsidRDefault="004E4259" w:rsidP="004E4259">
      <w:pPr>
        <w:jc w:val="both"/>
        <w:rPr>
          <w:rFonts w:cs="Arial"/>
          <w:szCs w:val="20"/>
        </w:rPr>
      </w:pPr>
      <w:r w:rsidRPr="00ED3CEE">
        <w:rPr>
          <w:rFonts w:cs="Arial"/>
          <w:szCs w:val="20"/>
        </w:rPr>
        <w:t>Za zagotavljanje sredstev iz državnega proračuna za namen sofinanciranja plačil staršev za vrtec se s povezovanjem zbirk iz centralne evidence v evidenco upravičencev do sofinanciranja plačil staršev za vrtec, ki jo vodi ministrstvo, pristojno za šolstvo, na podlaga zakona, ki ureja vrtce, na podlagi EMŠO udeleženca, posredujejo vsi tisti podatki, ki jih vsebuje tudi evidenca upravičencev do sofinanciranja plačil staršev za vrtec.</w:t>
      </w:r>
    </w:p>
    <w:p w14:paraId="481197D7" w14:textId="77777777" w:rsidR="004E4259" w:rsidRPr="00ED3CEE" w:rsidRDefault="004E4259" w:rsidP="004E4259">
      <w:pPr>
        <w:jc w:val="both"/>
        <w:rPr>
          <w:rFonts w:cs="Arial"/>
          <w:szCs w:val="20"/>
        </w:rPr>
      </w:pPr>
      <w:r w:rsidRPr="00ED3CEE">
        <w:rPr>
          <w:rFonts w:cs="Arial"/>
          <w:szCs w:val="20"/>
        </w:rPr>
        <w:t>Za ugotavljanje pravice do vpisa v srednje šole in dijaške domove se s povezovanjem zbirk iz centralne evidence v evidenco prijavljenih in vpisanih v srednje šole in v dijaške domove, ki jo vodi ministrstvo, pristojno za šolstvo, na podlagi EMŠO prijavljenega kandidata, posredujejo podatki o izobraževanju v srednješolskih izobraževalnih programih.</w:t>
      </w:r>
    </w:p>
    <w:p w14:paraId="65FAE081" w14:textId="77777777" w:rsidR="004E4259" w:rsidRPr="00ED3CEE" w:rsidRDefault="004E4259" w:rsidP="004E4259">
      <w:pPr>
        <w:jc w:val="both"/>
        <w:rPr>
          <w:rFonts w:cs="Arial"/>
          <w:szCs w:val="20"/>
        </w:rPr>
      </w:pPr>
      <w:r w:rsidRPr="00ED3CEE">
        <w:rPr>
          <w:rFonts w:cs="Arial"/>
          <w:szCs w:val="20"/>
        </w:rPr>
        <w:t>Za ugotavljanje pravice do vpisa v višje šole se s povezovanjem zbirk iz centralne evidence v evidenco prijavljenih in vpisanih v višje šole, ki jo vodi pristojna služba za potrebe ministrstva, pristojnega za šolstvo, na podlagi podatka o EMŠO prijavljenega kandidata posredujejo podatki o izobraževanju v višješolskih izobraževalnih programih.</w:t>
      </w:r>
    </w:p>
    <w:p w14:paraId="6483A70D" w14:textId="77777777" w:rsidR="004E4259" w:rsidRPr="00ED3CEE" w:rsidRDefault="004E4259" w:rsidP="004E4259">
      <w:pPr>
        <w:jc w:val="both"/>
        <w:rPr>
          <w:rFonts w:cs="Arial"/>
          <w:szCs w:val="20"/>
        </w:rPr>
      </w:pPr>
      <w:r w:rsidRPr="00ED3CEE">
        <w:rPr>
          <w:rFonts w:cs="Arial"/>
          <w:szCs w:val="20"/>
        </w:rPr>
        <w:t>Pri znanstveno-raziskovalnem in razvojnem delu ter pri izdelavi statističnih analiz se osebni podatki obdelujejo v anonimizirani obliki.</w:t>
      </w:r>
    </w:p>
    <w:p w14:paraId="29AC9709" w14:textId="77777777" w:rsidR="004E4259" w:rsidRDefault="004E4259" w:rsidP="004E4259">
      <w:pPr>
        <w:jc w:val="both"/>
        <w:rPr>
          <w:rFonts w:cs="Arial"/>
          <w:szCs w:val="20"/>
        </w:rPr>
      </w:pPr>
      <w:r w:rsidRPr="00ED3CEE">
        <w:rPr>
          <w:rFonts w:cs="Arial"/>
          <w:szCs w:val="20"/>
        </w:rPr>
        <w:t>Način in pogoje dostopa do podatkov iz centralne evidence podrobneje določi minister, pristojen za šolstvo.</w:t>
      </w:r>
    </w:p>
    <w:p w14:paraId="338C6A5C" w14:textId="77777777" w:rsidR="00673436" w:rsidRPr="00ED3CEE" w:rsidRDefault="00673436" w:rsidP="004E4259">
      <w:pPr>
        <w:jc w:val="both"/>
        <w:rPr>
          <w:rFonts w:cs="Arial"/>
          <w:szCs w:val="20"/>
        </w:rPr>
      </w:pPr>
    </w:p>
    <w:p w14:paraId="5D2AEAAB" w14:textId="77777777" w:rsidR="004E4259" w:rsidRPr="00ED3CEE" w:rsidRDefault="004E4259" w:rsidP="004E4259">
      <w:pPr>
        <w:jc w:val="both"/>
        <w:rPr>
          <w:rFonts w:cs="Arial"/>
          <w:b/>
          <w:bCs/>
          <w:szCs w:val="20"/>
        </w:rPr>
      </w:pPr>
      <w:r w:rsidRPr="00ED3CEE">
        <w:rPr>
          <w:rFonts w:cs="Arial"/>
          <w:b/>
          <w:bCs/>
          <w:szCs w:val="20"/>
        </w:rPr>
        <w:t>135.č člen</w:t>
      </w:r>
    </w:p>
    <w:p w14:paraId="52797704" w14:textId="77777777" w:rsidR="004E4259" w:rsidRPr="00ED3CEE" w:rsidRDefault="004E4259" w:rsidP="004E4259">
      <w:pPr>
        <w:jc w:val="both"/>
        <w:rPr>
          <w:rFonts w:cs="Arial"/>
          <w:b/>
          <w:bCs/>
          <w:szCs w:val="20"/>
        </w:rPr>
      </w:pPr>
      <w:r w:rsidRPr="00ED3CEE">
        <w:rPr>
          <w:rFonts w:cs="Arial"/>
          <w:b/>
          <w:bCs/>
          <w:szCs w:val="20"/>
        </w:rPr>
        <w:t>(shranjevanje podatkov v centralni evidenci)</w:t>
      </w:r>
    </w:p>
    <w:p w14:paraId="18D7A694" w14:textId="77777777" w:rsidR="004E4259" w:rsidRPr="00ED3CEE" w:rsidRDefault="004E4259" w:rsidP="004E4259">
      <w:pPr>
        <w:jc w:val="both"/>
        <w:rPr>
          <w:rFonts w:cs="Arial"/>
          <w:szCs w:val="20"/>
        </w:rPr>
      </w:pPr>
      <w:r w:rsidRPr="00ED3CEE">
        <w:rPr>
          <w:rFonts w:cs="Arial"/>
          <w:szCs w:val="20"/>
        </w:rPr>
        <w:lastRenderedPageBreak/>
        <w:t>Podatki se v centralni evidenci hranijo še eno leto po tem, ko udeleženec vzgoje in izobraževanja zaključi vzgojno-izobraževalni ali študijski program po posameznem statusu, potem se arhivirajo. Arhivirani podatki centralne evidence se lahko v anonimizirani obliki uporabljajo za statistične in analitične raziskave, v neanonimizirani obliki pa jih je dopustno posredovati le državnim organom, ki imajo za njihovo pridobitev in nadaljnjo obdelavo podlago v zakonu.</w:t>
      </w:r>
    </w:p>
    <w:p w14:paraId="241E323E" w14:textId="77777777" w:rsidR="004E4259" w:rsidRPr="00ED3CEE" w:rsidRDefault="004E4259" w:rsidP="004E4259">
      <w:pPr>
        <w:jc w:val="both"/>
        <w:rPr>
          <w:rFonts w:cs="Arial"/>
          <w:szCs w:val="20"/>
        </w:rPr>
      </w:pPr>
      <w:r w:rsidRPr="00ED3CEE">
        <w:rPr>
          <w:rFonts w:cs="Arial"/>
          <w:szCs w:val="20"/>
        </w:rPr>
        <w:t>Ne glede na prejšnji odstavek se lahko podatki za statistične in znanstveno-raziskovalne namene o prehodnosti dijakov v višje strokovne šole in visoko šolstvo ter za analiziranje zaposljivosti diplomantov višjih šol pridobijo in povežejo v neanonimizirani obliki, vsa nadaljnja obdelava pa poteka z anonimiziranimi podatki.</w:t>
      </w:r>
    </w:p>
    <w:p w14:paraId="357A2A06" w14:textId="77777777" w:rsidR="004E4259" w:rsidRPr="00ED3CEE" w:rsidRDefault="004E4259" w:rsidP="004E4259">
      <w:pPr>
        <w:jc w:val="both"/>
        <w:rPr>
          <w:rFonts w:cs="Arial"/>
          <w:szCs w:val="20"/>
        </w:rPr>
      </w:pPr>
      <w:r w:rsidRPr="00ED3CEE">
        <w:rPr>
          <w:rFonts w:cs="Arial"/>
          <w:szCs w:val="20"/>
        </w:rPr>
        <w:t>Evidence matična knjiga osnovne šole, matični list učenca, matična knjiga srednje šole, osebni list dijaka, o preverjanju in ocenjevanju znanja dijaka, o izdanih spričevalih in drugih listinah učenca in izdanih dokumentov o končanem izobraževanju dijaka iz drugega odstavka 135.aa člena tega zakona, se hranijo trajno. Evidenci dnevnik v osnovni šoli in redovalnica v osnovni šoli iz drugega odstavka 135.aa člena tega zakona se hranita eno leto po zaključku šolanja učencev.</w:t>
      </w:r>
    </w:p>
    <w:p w14:paraId="2AAAF62F" w14:textId="77777777" w:rsidR="004E4259" w:rsidRPr="00ED3CEE" w:rsidRDefault="004E4259" w:rsidP="004E4259">
      <w:pPr>
        <w:jc w:val="both"/>
        <w:rPr>
          <w:rFonts w:cs="Arial"/>
          <w:szCs w:val="20"/>
        </w:rPr>
      </w:pPr>
    </w:p>
    <w:p w14:paraId="5D410288" w14:textId="77777777" w:rsidR="004E4259" w:rsidRPr="00DF0BC2" w:rsidRDefault="004E4259" w:rsidP="004E4259">
      <w:pPr>
        <w:rPr>
          <w:rFonts w:cs="Arial"/>
          <w:szCs w:val="20"/>
        </w:rPr>
      </w:pPr>
    </w:p>
    <w:p w14:paraId="220B0056" w14:textId="7824155A" w:rsidR="004E4259" w:rsidRPr="00DF0BC2" w:rsidRDefault="007B021D" w:rsidP="004E4259">
      <w:pPr>
        <w:rPr>
          <w:rFonts w:cs="Arial"/>
          <w:b/>
          <w:bCs/>
          <w:szCs w:val="20"/>
        </w:rPr>
      </w:pPr>
      <w:r>
        <w:rPr>
          <w:rFonts w:cs="Arial"/>
          <w:b/>
          <w:bCs/>
          <w:szCs w:val="20"/>
        </w:rPr>
        <w:t>V</w:t>
      </w:r>
      <w:r w:rsidR="004E4259" w:rsidRPr="00DF0BC2">
        <w:rPr>
          <w:rFonts w:cs="Arial"/>
          <w:b/>
          <w:bCs/>
          <w:szCs w:val="20"/>
        </w:rPr>
        <w:t>. PRILOGE</w:t>
      </w:r>
    </w:p>
    <w:p w14:paraId="1B18B06C" w14:textId="03D175E0" w:rsidR="004E4259" w:rsidRPr="00DF0BC2" w:rsidRDefault="00356BFE" w:rsidP="004E4259">
      <w:pPr>
        <w:rPr>
          <w:rFonts w:cs="Arial"/>
          <w:szCs w:val="20"/>
        </w:rPr>
      </w:pPr>
      <w:r>
        <w:rPr>
          <w:rFonts w:cs="Arial"/>
          <w:szCs w:val="20"/>
        </w:rPr>
        <w:t>Podzakonski akti</w:t>
      </w:r>
    </w:p>
    <w:p w14:paraId="707D8A57" w14:textId="59A5F68F" w:rsidR="00A037F6" w:rsidRPr="00265A34" w:rsidRDefault="00A037F6" w:rsidP="008D7114">
      <w:pPr>
        <w:shd w:val="clear" w:color="auto" w:fill="FFFFFF"/>
        <w:spacing w:before="480" w:line="240" w:lineRule="auto"/>
        <w:rPr>
          <w:rFonts w:cs="Arial"/>
          <w:szCs w:val="20"/>
        </w:rPr>
      </w:pPr>
    </w:p>
    <w:sectPr w:rsidR="00A037F6" w:rsidRPr="00265A34" w:rsidSect="00C44FD4">
      <w:headerReference w:type="default" r:id="rId9"/>
      <w:footerReference w:type="default" r:id="rId10"/>
      <w:headerReference w:type="first" r:id="rId11"/>
      <w:pgSz w:w="11900" w:h="16840"/>
      <w:pgMar w:top="1701" w:right="1835"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1B73B0" w14:textId="77777777" w:rsidR="00B2745D" w:rsidRDefault="00B2745D">
      <w:pPr>
        <w:spacing w:line="240" w:lineRule="auto"/>
      </w:pPr>
      <w:r>
        <w:separator/>
      </w:r>
    </w:p>
  </w:endnote>
  <w:endnote w:type="continuationSeparator" w:id="0">
    <w:p w14:paraId="7B0DF7C4" w14:textId="77777777" w:rsidR="00B2745D" w:rsidRDefault="00B2745D">
      <w:pPr>
        <w:spacing w:line="240" w:lineRule="auto"/>
      </w:pPr>
      <w:r>
        <w:continuationSeparator/>
      </w:r>
    </w:p>
  </w:endnote>
  <w:endnote w:type="continuationNotice" w:id="1">
    <w:p w14:paraId="77A273E8" w14:textId="77777777" w:rsidR="00B2745D" w:rsidRDefault="00B2745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Republika">
    <w:altName w:val="Calibri"/>
    <w:panose1 w:val="02000506040000020004"/>
    <w:charset w:val="EE"/>
    <w:family w:val="auto"/>
    <w:pitch w:val="variable"/>
    <w:sig w:usb0="A00000FF" w:usb1="4000205B" w:usb2="00000000" w:usb3="00000000" w:csb0="00000093"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A2B59" w14:textId="4C1F061E" w:rsidR="007D53C9" w:rsidRDefault="007D53C9">
    <w:pPr>
      <w:pStyle w:val="Noga"/>
      <w:jc w:val="center"/>
    </w:pPr>
    <w:r>
      <w:fldChar w:fldCharType="begin"/>
    </w:r>
    <w:r>
      <w:instrText>PAGE   \* MERGEFORMAT</w:instrText>
    </w:r>
    <w:r>
      <w:fldChar w:fldCharType="separate"/>
    </w:r>
    <w:r w:rsidR="007B3E1C">
      <w:rPr>
        <w:noProof/>
        <w:lang w:eastAsia="sl-SI"/>
      </w:rPr>
      <w:t>22</w:t>
    </w:r>
    <w:r>
      <w:fldChar w:fldCharType="end"/>
    </w:r>
  </w:p>
  <w:p w14:paraId="6B3DC6B4" w14:textId="77777777" w:rsidR="007D53C9" w:rsidRDefault="007D53C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162B4B" w14:textId="77777777" w:rsidR="00B2745D" w:rsidRDefault="00B2745D">
      <w:pPr>
        <w:spacing w:line="240" w:lineRule="auto"/>
      </w:pPr>
      <w:r>
        <w:separator/>
      </w:r>
    </w:p>
  </w:footnote>
  <w:footnote w:type="continuationSeparator" w:id="0">
    <w:p w14:paraId="7F193362" w14:textId="77777777" w:rsidR="00B2745D" w:rsidRDefault="00B2745D">
      <w:pPr>
        <w:spacing w:line="240" w:lineRule="auto"/>
      </w:pPr>
      <w:r>
        <w:continuationSeparator/>
      </w:r>
    </w:p>
  </w:footnote>
  <w:footnote w:type="continuationNotice" w:id="1">
    <w:p w14:paraId="0350C6D4" w14:textId="77777777" w:rsidR="00B2745D" w:rsidRDefault="00B2745D">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EA897" w14:textId="77777777" w:rsidR="007D53C9" w:rsidRDefault="007D53C9">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2662B" w14:textId="77777777" w:rsidR="007D53C9" w:rsidRPr="00B37F59" w:rsidRDefault="007D53C9" w:rsidP="006A44C9">
    <w:pPr>
      <w:tabs>
        <w:tab w:val="left" w:pos="5112"/>
      </w:tabs>
      <w:rPr>
        <w:rFonts w:eastAsia="Times New Roman"/>
      </w:rPr>
    </w:pPr>
  </w:p>
  <w:p w14:paraId="25F40E7E" w14:textId="77777777" w:rsidR="007D53C9" w:rsidRDefault="007D53C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F275E"/>
    <w:multiLevelType w:val="hybridMultilevel"/>
    <w:tmpl w:val="128AAE6E"/>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C72237"/>
    <w:multiLevelType w:val="hybridMultilevel"/>
    <w:tmpl w:val="C352CC3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F0F39F4"/>
    <w:multiLevelType w:val="multilevel"/>
    <w:tmpl w:val="1F0F39F4"/>
    <w:lvl w:ilvl="0">
      <w:start w:val="1"/>
      <w:numFmt w:val="bullet"/>
      <w:lvlText w:val="-"/>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2C4769E"/>
    <w:multiLevelType w:val="multilevel"/>
    <w:tmpl w:val="22C4769E"/>
    <w:lvl w:ilvl="0">
      <w:start w:val="2"/>
      <w:numFmt w:val="upperRoman"/>
      <w:lvlText w:val="%1."/>
      <w:lvlJc w:val="left"/>
      <w:pPr>
        <w:ind w:left="293"/>
      </w:pPr>
      <w:rPr>
        <w:rFonts w:ascii="Arial" w:eastAsia="Arial" w:hAnsi="Arial" w:cs="Arial"/>
        <w:b/>
        <w:bCs/>
        <w:i w:val="0"/>
        <w:strike w:val="0"/>
        <w:dstrike w:val="0"/>
        <w:color w:val="000000"/>
        <w:sz w:val="20"/>
        <w:szCs w:val="20"/>
        <w:u w:val="none" w:color="000000"/>
        <w:shd w:val="clear" w:color="auto" w:fill="auto"/>
        <w:vertAlign w:val="baseline"/>
      </w:rPr>
    </w:lvl>
    <w:lvl w:ilvl="1">
      <w:start w:val="1"/>
      <w:numFmt w:val="bullet"/>
      <w:lvlText w:val=""/>
      <w:lvlJc w:val="left"/>
      <w:pPr>
        <w:ind w:left="7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5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271"/>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299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371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431"/>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1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587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4" w15:restartNumberingAfterBreak="0">
    <w:nsid w:val="2B797C93"/>
    <w:multiLevelType w:val="hybridMultilevel"/>
    <w:tmpl w:val="D3AE7BC6"/>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44501D2"/>
    <w:multiLevelType w:val="multilevel"/>
    <w:tmpl w:val="02ACDE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38635FD6"/>
    <w:multiLevelType w:val="multilevel"/>
    <w:tmpl w:val="38635FD6"/>
    <w:lvl w:ilvl="0">
      <w:start w:val="1"/>
      <w:numFmt w:val="bullet"/>
      <w:pStyle w:val="Oddelek"/>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multilevel"/>
    <w:tmpl w:val="39745F03"/>
    <w:lvl w:ilvl="0">
      <w:start w:val="1"/>
      <w:numFmt w:val="lowerLetter"/>
      <w:pStyle w:val="rkovnatokazaodstavkom"/>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2E50151"/>
    <w:multiLevelType w:val="hybridMultilevel"/>
    <w:tmpl w:val="4F30401E"/>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3BE1BA3"/>
    <w:multiLevelType w:val="hybridMultilevel"/>
    <w:tmpl w:val="B65A3082"/>
    <w:lvl w:ilvl="0" w:tplc="76AC1A70">
      <w:start w:val="49"/>
      <w:numFmt w:val="bullet"/>
      <w:lvlText w:val=""/>
      <w:lvlJc w:val="left"/>
      <w:pPr>
        <w:ind w:left="465" w:hanging="465"/>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C964F47"/>
    <w:multiLevelType w:val="hybridMultilevel"/>
    <w:tmpl w:val="42E82AB8"/>
    <w:lvl w:ilvl="0" w:tplc="FE7C7B78">
      <w:numFmt w:val="bullet"/>
      <w:lvlText w:val="-"/>
      <w:lvlJc w:val="left"/>
      <w:pPr>
        <w:ind w:left="720" w:hanging="360"/>
      </w:pPr>
      <w:rPr>
        <w:rFonts w:ascii="Arial" w:eastAsia="SimSu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EAA1E1A"/>
    <w:multiLevelType w:val="multilevel"/>
    <w:tmpl w:val="4EAA1E1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52E43BD4"/>
    <w:multiLevelType w:val="multilevel"/>
    <w:tmpl w:val="52E43BD4"/>
    <w:lvl w:ilvl="0">
      <w:start w:val="1"/>
      <w:numFmt w:val="bullet"/>
      <w:pStyle w:val="Alineja"/>
      <w:lvlText w:val="-"/>
      <w:lvlJc w:val="left"/>
      <w:pPr>
        <w:ind w:left="1440" w:hanging="360"/>
      </w:pPr>
      <w:rPr>
        <w:rFonts w:ascii="Arial" w:eastAsia="Times New Roman" w:hAnsi="Arial" w:cs="Aria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3" w15:restartNumberingAfterBreak="0">
    <w:nsid w:val="54D711B7"/>
    <w:multiLevelType w:val="multilevel"/>
    <w:tmpl w:val="54D711B7"/>
    <w:lvl w:ilvl="0">
      <w:start w:val="1"/>
      <w:numFmt w:val="bullet"/>
      <w:lvlText w:val=""/>
      <w:lvlJc w:val="left"/>
      <w:pPr>
        <w:ind w:left="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1">
      <w:start w:val="1"/>
      <w:numFmt w:val="bullet"/>
      <w:lvlText w:val="o"/>
      <w:lvlJc w:val="left"/>
      <w:pPr>
        <w:ind w:left="119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9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630"/>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335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407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790"/>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5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62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14" w15:restartNumberingAfterBreak="0">
    <w:nsid w:val="56BA6FE0"/>
    <w:multiLevelType w:val="hybridMultilevel"/>
    <w:tmpl w:val="81728FCA"/>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6E2610C"/>
    <w:multiLevelType w:val="hybridMultilevel"/>
    <w:tmpl w:val="91B449B2"/>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7757CCC"/>
    <w:multiLevelType w:val="hybridMultilevel"/>
    <w:tmpl w:val="78B88E14"/>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7E0773F"/>
    <w:multiLevelType w:val="hybridMultilevel"/>
    <w:tmpl w:val="E8F485FA"/>
    <w:lvl w:ilvl="0" w:tplc="4CBE93F6">
      <w:start w:val="1"/>
      <w:numFmt w:val="bullet"/>
      <w:lvlText w:val=""/>
      <w:lvlJc w:val="left"/>
      <w:pPr>
        <w:ind w:left="1440" w:hanging="360"/>
      </w:pPr>
      <w:rPr>
        <w:rFonts w:ascii="Symbol" w:hAnsi="Symbol"/>
      </w:rPr>
    </w:lvl>
    <w:lvl w:ilvl="1" w:tplc="D34483A2">
      <w:start w:val="1"/>
      <w:numFmt w:val="bullet"/>
      <w:lvlText w:val=""/>
      <w:lvlJc w:val="left"/>
      <w:pPr>
        <w:ind w:left="1440" w:hanging="360"/>
      </w:pPr>
      <w:rPr>
        <w:rFonts w:ascii="Symbol" w:hAnsi="Symbol"/>
      </w:rPr>
    </w:lvl>
    <w:lvl w:ilvl="2" w:tplc="5148B20E">
      <w:start w:val="1"/>
      <w:numFmt w:val="bullet"/>
      <w:lvlText w:val=""/>
      <w:lvlJc w:val="left"/>
      <w:pPr>
        <w:ind w:left="1440" w:hanging="360"/>
      </w:pPr>
      <w:rPr>
        <w:rFonts w:ascii="Symbol" w:hAnsi="Symbol"/>
      </w:rPr>
    </w:lvl>
    <w:lvl w:ilvl="3" w:tplc="593A9932">
      <w:start w:val="1"/>
      <w:numFmt w:val="bullet"/>
      <w:lvlText w:val=""/>
      <w:lvlJc w:val="left"/>
      <w:pPr>
        <w:ind w:left="1440" w:hanging="360"/>
      </w:pPr>
      <w:rPr>
        <w:rFonts w:ascii="Symbol" w:hAnsi="Symbol"/>
      </w:rPr>
    </w:lvl>
    <w:lvl w:ilvl="4" w:tplc="8B387F50">
      <w:start w:val="1"/>
      <w:numFmt w:val="bullet"/>
      <w:lvlText w:val=""/>
      <w:lvlJc w:val="left"/>
      <w:pPr>
        <w:ind w:left="1440" w:hanging="360"/>
      </w:pPr>
      <w:rPr>
        <w:rFonts w:ascii="Symbol" w:hAnsi="Symbol"/>
      </w:rPr>
    </w:lvl>
    <w:lvl w:ilvl="5" w:tplc="B3A8E74E">
      <w:start w:val="1"/>
      <w:numFmt w:val="bullet"/>
      <w:lvlText w:val=""/>
      <w:lvlJc w:val="left"/>
      <w:pPr>
        <w:ind w:left="1440" w:hanging="360"/>
      </w:pPr>
      <w:rPr>
        <w:rFonts w:ascii="Symbol" w:hAnsi="Symbol"/>
      </w:rPr>
    </w:lvl>
    <w:lvl w:ilvl="6" w:tplc="360499EA">
      <w:start w:val="1"/>
      <w:numFmt w:val="bullet"/>
      <w:lvlText w:val=""/>
      <w:lvlJc w:val="left"/>
      <w:pPr>
        <w:ind w:left="1440" w:hanging="360"/>
      </w:pPr>
      <w:rPr>
        <w:rFonts w:ascii="Symbol" w:hAnsi="Symbol"/>
      </w:rPr>
    </w:lvl>
    <w:lvl w:ilvl="7" w:tplc="47A03436">
      <w:start w:val="1"/>
      <w:numFmt w:val="bullet"/>
      <w:lvlText w:val=""/>
      <w:lvlJc w:val="left"/>
      <w:pPr>
        <w:ind w:left="1440" w:hanging="360"/>
      </w:pPr>
      <w:rPr>
        <w:rFonts w:ascii="Symbol" w:hAnsi="Symbol"/>
      </w:rPr>
    </w:lvl>
    <w:lvl w:ilvl="8" w:tplc="5C8E2268">
      <w:start w:val="1"/>
      <w:numFmt w:val="bullet"/>
      <w:lvlText w:val=""/>
      <w:lvlJc w:val="left"/>
      <w:pPr>
        <w:ind w:left="1440" w:hanging="360"/>
      </w:pPr>
      <w:rPr>
        <w:rFonts w:ascii="Symbol" w:hAnsi="Symbol"/>
      </w:rPr>
    </w:lvl>
  </w:abstractNum>
  <w:abstractNum w:abstractNumId="18" w15:restartNumberingAfterBreak="0">
    <w:nsid w:val="5B050C0A"/>
    <w:multiLevelType w:val="multilevel"/>
    <w:tmpl w:val="5B050C0A"/>
    <w:lvl w:ilvl="0">
      <w:start w:val="49"/>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5C3D87F2"/>
    <w:multiLevelType w:val="hybridMultilevel"/>
    <w:tmpl w:val="FFFFFFFF"/>
    <w:lvl w:ilvl="0" w:tplc="140A4422">
      <w:start w:val="1"/>
      <w:numFmt w:val="bullet"/>
      <w:lvlText w:val="-"/>
      <w:lvlJc w:val="left"/>
      <w:pPr>
        <w:ind w:left="720" w:hanging="360"/>
      </w:pPr>
      <w:rPr>
        <w:rFonts w:ascii="Aptos" w:hAnsi="Aptos" w:hint="default"/>
      </w:rPr>
    </w:lvl>
    <w:lvl w:ilvl="1" w:tplc="62DE5166">
      <w:start w:val="1"/>
      <w:numFmt w:val="bullet"/>
      <w:lvlText w:val="o"/>
      <w:lvlJc w:val="left"/>
      <w:pPr>
        <w:ind w:left="1440" w:hanging="360"/>
      </w:pPr>
      <w:rPr>
        <w:rFonts w:ascii="Courier New" w:hAnsi="Courier New" w:hint="default"/>
      </w:rPr>
    </w:lvl>
    <w:lvl w:ilvl="2" w:tplc="082E428C">
      <w:start w:val="1"/>
      <w:numFmt w:val="bullet"/>
      <w:lvlText w:val=""/>
      <w:lvlJc w:val="left"/>
      <w:pPr>
        <w:ind w:left="2160" w:hanging="360"/>
      </w:pPr>
      <w:rPr>
        <w:rFonts w:ascii="Wingdings" w:hAnsi="Wingdings" w:hint="default"/>
      </w:rPr>
    </w:lvl>
    <w:lvl w:ilvl="3" w:tplc="4A54E72E">
      <w:start w:val="1"/>
      <w:numFmt w:val="bullet"/>
      <w:lvlText w:val=""/>
      <w:lvlJc w:val="left"/>
      <w:pPr>
        <w:ind w:left="2880" w:hanging="360"/>
      </w:pPr>
      <w:rPr>
        <w:rFonts w:ascii="Symbol" w:hAnsi="Symbol" w:hint="default"/>
      </w:rPr>
    </w:lvl>
    <w:lvl w:ilvl="4" w:tplc="801C2DC0">
      <w:start w:val="1"/>
      <w:numFmt w:val="bullet"/>
      <w:lvlText w:val="o"/>
      <w:lvlJc w:val="left"/>
      <w:pPr>
        <w:ind w:left="3600" w:hanging="360"/>
      </w:pPr>
      <w:rPr>
        <w:rFonts w:ascii="Courier New" w:hAnsi="Courier New" w:hint="default"/>
      </w:rPr>
    </w:lvl>
    <w:lvl w:ilvl="5" w:tplc="63C03FAA">
      <w:start w:val="1"/>
      <w:numFmt w:val="bullet"/>
      <w:lvlText w:val=""/>
      <w:lvlJc w:val="left"/>
      <w:pPr>
        <w:ind w:left="4320" w:hanging="360"/>
      </w:pPr>
      <w:rPr>
        <w:rFonts w:ascii="Wingdings" w:hAnsi="Wingdings" w:hint="default"/>
      </w:rPr>
    </w:lvl>
    <w:lvl w:ilvl="6" w:tplc="E264C63A">
      <w:start w:val="1"/>
      <w:numFmt w:val="bullet"/>
      <w:lvlText w:val=""/>
      <w:lvlJc w:val="left"/>
      <w:pPr>
        <w:ind w:left="5040" w:hanging="360"/>
      </w:pPr>
      <w:rPr>
        <w:rFonts w:ascii="Symbol" w:hAnsi="Symbol" w:hint="default"/>
      </w:rPr>
    </w:lvl>
    <w:lvl w:ilvl="7" w:tplc="511C2672">
      <w:start w:val="1"/>
      <w:numFmt w:val="bullet"/>
      <w:lvlText w:val="o"/>
      <w:lvlJc w:val="left"/>
      <w:pPr>
        <w:ind w:left="5760" w:hanging="360"/>
      </w:pPr>
      <w:rPr>
        <w:rFonts w:ascii="Courier New" w:hAnsi="Courier New" w:hint="default"/>
      </w:rPr>
    </w:lvl>
    <w:lvl w:ilvl="8" w:tplc="4752A082">
      <w:start w:val="1"/>
      <w:numFmt w:val="bullet"/>
      <w:lvlText w:val=""/>
      <w:lvlJc w:val="left"/>
      <w:pPr>
        <w:ind w:left="6480" w:hanging="360"/>
      </w:pPr>
      <w:rPr>
        <w:rFonts w:ascii="Wingdings" w:hAnsi="Wingdings" w:hint="default"/>
      </w:rPr>
    </w:lvl>
  </w:abstractNum>
  <w:abstractNum w:abstractNumId="20" w15:restartNumberingAfterBreak="0">
    <w:nsid w:val="5C946C2D"/>
    <w:multiLevelType w:val="hybridMultilevel"/>
    <w:tmpl w:val="2E46A3FC"/>
    <w:lvl w:ilvl="0" w:tplc="94DA1496">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5CBF5FD9"/>
    <w:multiLevelType w:val="hybridMultilevel"/>
    <w:tmpl w:val="8EAE53E0"/>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F255203"/>
    <w:multiLevelType w:val="hybridMultilevel"/>
    <w:tmpl w:val="FE20B998"/>
    <w:lvl w:ilvl="0" w:tplc="9D44C250">
      <w:start w:val="1"/>
      <w:numFmt w:val="bullet"/>
      <w:lvlText w:val="-"/>
      <w:lvlJc w:val="left"/>
      <w:pPr>
        <w:ind w:left="720" w:hanging="360"/>
      </w:pPr>
      <w:rPr>
        <w:rFonts w:ascii="Aptos" w:hAnsi="Aptos" w:hint="default"/>
      </w:rPr>
    </w:lvl>
    <w:lvl w:ilvl="1" w:tplc="1542DA80">
      <w:start w:val="1"/>
      <w:numFmt w:val="bullet"/>
      <w:lvlText w:val="o"/>
      <w:lvlJc w:val="left"/>
      <w:pPr>
        <w:ind w:left="1440" w:hanging="360"/>
      </w:pPr>
      <w:rPr>
        <w:rFonts w:ascii="Courier New" w:hAnsi="Courier New" w:hint="default"/>
      </w:rPr>
    </w:lvl>
    <w:lvl w:ilvl="2" w:tplc="F60E2ACC">
      <w:start w:val="1"/>
      <w:numFmt w:val="bullet"/>
      <w:lvlText w:val=""/>
      <w:lvlJc w:val="left"/>
      <w:pPr>
        <w:ind w:left="2160" w:hanging="360"/>
      </w:pPr>
      <w:rPr>
        <w:rFonts w:ascii="Wingdings" w:hAnsi="Wingdings" w:hint="default"/>
      </w:rPr>
    </w:lvl>
    <w:lvl w:ilvl="3" w:tplc="49A21F64">
      <w:start w:val="1"/>
      <w:numFmt w:val="bullet"/>
      <w:lvlText w:val=""/>
      <w:lvlJc w:val="left"/>
      <w:pPr>
        <w:ind w:left="2880" w:hanging="360"/>
      </w:pPr>
      <w:rPr>
        <w:rFonts w:ascii="Symbol" w:hAnsi="Symbol" w:hint="default"/>
      </w:rPr>
    </w:lvl>
    <w:lvl w:ilvl="4" w:tplc="A134C714">
      <w:start w:val="1"/>
      <w:numFmt w:val="bullet"/>
      <w:lvlText w:val="o"/>
      <w:lvlJc w:val="left"/>
      <w:pPr>
        <w:ind w:left="3600" w:hanging="360"/>
      </w:pPr>
      <w:rPr>
        <w:rFonts w:ascii="Courier New" w:hAnsi="Courier New" w:hint="default"/>
      </w:rPr>
    </w:lvl>
    <w:lvl w:ilvl="5" w:tplc="DDB8814E">
      <w:start w:val="1"/>
      <w:numFmt w:val="bullet"/>
      <w:lvlText w:val=""/>
      <w:lvlJc w:val="left"/>
      <w:pPr>
        <w:ind w:left="4320" w:hanging="360"/>
      </w:pPr>
      <w:rPr>
        <w:rFonts w:ascii="Wingdings" w:hAnsi="Wingdings" w:hint="default"/>
      </w:rPr>
    </w:lvl>
    <w:lvl w:ilvl="6" w:tplc="0B8698B6">
      <w:start w:val="1"/>
      <w:numFmt w:val="bullet"/>
      <w:lvlText w:val=""/>
      <w:lvlJc w:val="left"/>
      <w:pPr>
        <w:ind w:left="5040" w:hanging="360"/>
      </w:pPr>
      <w:rPr>
        <w:rFonts w:ascii="Symbol" w:hAnsi="Symbol" w:hint="default"/>
      </w:rPr>
    </w:lvl>
    <w:lvl w:ilvl="7" w:tplc="2D50A1E0">
      <w:start w:val="1"/>
      <w:numFmt w:val="bullet"/>
      <w:lvlText w:val="o"/>
      <w:lvlJc w:val="left"/>
      <w:pPr>
        <w:ind w:left="5760" w:hanging="360"/>
      </w:pPr>
      <w:rPr>
        <w:rFonts w:ascii="Courier New" w:hAnsi="Courier New" w:hint="default"/>
      </w:rPr>
    </w:lvl>
    <w:lvl w:ilvl="8" w:tplc="B37AF4A4">
      <w:start w:val="1"/>
      <w:numFmt w:val="bullet"/>
      <w:lvlText w:val=""/>
      <w:lvlJc w:val="left"/>
      <w:pPr>
        <w:ind w:left="6480" w:hanging="360"/>
      </w:pPr>
      <w:rPr>
        <w:rFonts w:ascii="Wingdings" w:hAnsi="Wingdings" w:hint="default"/>
      </w:rPr>
    </w:lvl>
  </w:abstractNum>
  <w:abstractNum w:abstractNumId="23" w15:restartNumberingAfterBreak="0">
    <w:nsid w:val="602C3B36"/>
    <w:multiLevelType w:val="multilevel"/>
    <w:tmpl w:val="602C3B36"/>
    <w:lvl w:ilvl="0">
      <w:start w:val="1"/>
      <w:numFmt w:val="decimal"/>
      <w:pStyle w:val="Alineazaodstavkom"/>
      <w:lvlText w:val="%1."/>
      <w:lvlJc w:val="left"/>
      <w:pPr>
        <w:ind w:left="106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6A242A51"/>
    <w:multiLevelType w:val="hybridMultilevel"/>
    <w:tmpl w:val="3C8E81DC"/>
    <w:lvl w:ilvl="0" w:tplc="4CB056D0">
      <w:start w:val="1"/>
      <w:numFmt w:val="bullet"/>
      <w:lvlText w:val=""/>
      <w:lvlJc w:val="left"/>
      <w:pPr>
        <w:ind w:left="720" w:hanging="360"/>
      </w:pPr>
      <w:rPr>
        <w:rFonts w:ascii="Symbol" w:hAnsi="Symbol"/>
      </w:rPr>
    </w:lvl>
    <w:lvl w:ilvl="1" w:tplc="D30E5200">
      <w:start w:val="1"/>
      <w:numFmt w:val="bullet"/>
      <w:lvlText w:val=""/>
      <w:lvlJc w:val="left"/>
      <w:pPr>
        <w:ind w:left="720" w:hanging="360"/>
      </w:pPr>
      <w:rPr>
        <w:rFonts w:ascii="Symbol" w:hAnsi="Symbol"/>
      </w:rPr>
    </w:lvl>
    <w:lvl w:ilvl="2" w:tplc="2C3C5430">
      <w:start w:val="1"/>
      <w:numFmt w:val="bullet"/>
      <w:lvlText w:val=""/>
      <w:lvlJc w:val="left"/>
      <w:pPr>
        <w:ind w:left="720" w:hanging="360"/>
      </w:pPr>
      <w:rPr>
        <w:rFonts w:ascii="Symbol" w:hAnsi="Symbol"/>
      </w:rPr>
    </w:lvl>
    <w:lvl w:ilvl="3" w:tplc="3A16E84A">
      <w:start w:val="1"/>
      <w:numFmt w:val="bullet"/>
      <w:lvlText w:val=""/>
      <w:lvlJc w:val="left"/>
      <w:pPr>
        <w:ind w:left="720" w:hanging="360"/>
      </w:pPr>
      <w:rPr>
        <w:rFonts w:ascii="Symbol" w:hAnsi="Symbol"/>
      </w:rPr>
    </w:lvl>
    <w:lvl w:ilvl="4" w:tplc="1664757E">
      <w:start w:val="1"/>
      <w:numFmt w:val="bullet"/>
      <w:lvlText w:val=""/>
      <w:lvlJc w:val="left"/>
      <w:pPr>
        <w:ind w:left="720" w:hanging="360"/>
      </w:pPr>
      <w:rPr>
        <w:rFonts w:ascii="Symbol" w:hAnsi="Symbol"/>
      </w:rPr>
    </w:lvl>
    <w:lvl w:ilvl="5" w:tplc="C2E66A50">
      <w:start w:val="1"/>
      <w:numFmt w:val="bullet"/>
      <w:lvlText w:val=""/>
      <w:lvlJc w:val="left"/>
      <w:pPr>
        <w:ind w:left="720" w:hanging="360"/>
      </w:pPr>
      <w:rPr>
        <w:rFonts w:ascii="Symbol" w:hAnsi="Symbol"/>
      </w:rPr>
    </w:lvl>
    <w:lvl w:ilvl="6" w:tplc="E3EC60AC">
      <w:start w:val="1"/>
      <w:numFmt w:val="bullet"/>
      <w:lvlText w:val=""/>
      <w:lvlJc w:val="left"/>
      <w:pPr>
        <w:ind w:left="720" w:hanging="360"/>
      </w:pPr>
      <w:rPr>
        <w:rFonts w:ascii="Symbol" w:hAnsi="Symbol"/>
      </w:rPr>
    </w:lvl>
    <w:lvl w:ilvl="7" w:tplc="27600A92">
      <w:start w:val="1"/>
      <w:numFmt w:val="bullet"/>
      <w:lvlText w:val=""/>
      <w:lvlJc w:val="left"/>
      <w:pPr>
        <w:ind w:left="720" w:hanging="360"/>
      </w:pPr>
      <w:rPr>
        <w:rFonts w:ascii="Symbol" w:hAnsi="Symbol"/>
      </w:rPr>
    </w:lvl>
    <w:lvl w:ilvl="8" w:tplc="BEA2D13E">
      <w:start w:val="1"/>
      <w:numFmt w:val="bullet"/>
      <w:lvlText w:val=""/>
      <w:lvlJc w:val="left"/>
      <w:pPr>
        <w:ind w:left="720" w:hanging="360"/>
      </w:pPr>
      <w:rPr>
        <w:rFonts w:ascii="Symbol" w:hAnsi="Symbol"/>
      </w:rPr>
    </w:lvl>
  </w:abstractNum>
  <w:abstractNum w:abstractNumId="26" w15:restartNumberingAfterBreak="0">
    <w:nsid w:val="70913186"/>
    <w:multiLevelType w:val="hybridMultilevel"/>
    <w:tmpl w:val="3082564A"/>
    <w:lvl w:ilvl="0" w:tplc="D32CD26A">
      <w:start w:val="1"/>
      <w:numFmt w:val="bullet"/>
      <w:lvlText w:val="-"/>
      <w:lvlJc w:val="left"/>
      <w:pPr>
        <w:ind w:left="720" w:hanging="360"/>
      </w:pPr>
      <w:rPr>
        <w:rFonts w:ascii="Aptos" w:hAnsi="Aptos" w:hint="default"/>
      </w:rPr>
    </w:lvl>
    <w:lvl w:ilvl="1" w:tplc="E460DC7C">
      <w:start w:val="1"/>
      <w:numFmt w:val="bullet"/>
      <w:lvlText w:val="o"/>
      <w:lvlJc w:val="left"/>
      <w:pPr>
        <w:ind w:left="1440" w:hanging="360"/>
      </w:pPr>
      <w:rPr>
        <w:rFonts w:ascii="Courier New" w:hAnsi="Courier New" w:hint="default"/>
      </w:rPr>
    </w:lvl>
    <w:lvl w:ilvl="2" w:tplc="262CAE12">
      <w:start w:val="1"/>
      <w:numFmt w:val="bullet"/>
      <w:lvlText w:val=""/>
      <w:lvlJc w:val="left"/>
      <w:pPr>
        <w:ind w:left="2160" w:hanging="360"/>
      </w:pPr>
      <w:rPr>
        <w:rFonts w:ascii="Wingdings" w:hAnsi="Wingdings" w:hint="default"/>
      </w:rPr>
    </w:lvl>
    <w:lvl w:ilvl="3" w:tplc="5F025FDC">
      <w:start w:val="1"/>
      <w:numFmt w:val="bullet"/>
      <w:lvlText w:val=""/>
      <w:lvlJc w:val="left"/>
      <w:pPr>
        <w:ind w:left="2880" w:hanging="360"/>
      </w:pPr>
      <w:rPr>
        <w:rFonts w:ascii="Symbol" w:hAnsi="Symbol" w:hint="default"/>
      </w:rPr>
    </w:lvl>
    <w:lvl w:ilvl="4" w:tplc="FCBEB138">
      <w:start w:val="1"/>
      <w:numFmt w:val="bullet"/>
      <w:lvlText w:val="o"/>
      <w:lvlJc w:val="left"/>
      <w:pPr>
        <w:ind w:left="3600" w:hanging="360"/>
      </w:pPr>
      <w:rPr>
        <w:rFonts w:ascii="Courier New" w:hAnsi="Courier New" w:hint="default"/>
      </w:rPr>
    </w:lvl>
    <w:lvl w:ilvl="5" w:tplc="4628F60A">
      <w:start w:val="1"/>
      <w:numFmt w:val="bullet"/>
      <w:lvlText w:val=""/>
      <w:lvlJc w:val="left"/>
      <w:pPr>
        <w:ind w:left="4320" w:hanging="360"/>
      </w:pPr>
      <w:rPr>
        <w:rFonts w:ascii="Wingdings" w:hAnsi="Wingdings" w:hint="default"/>
      </w:rPr>
    </w:lvl>
    <w:lvl w:ilvl="6" w:tplc="99A0FEC0">
      <w:start w:val="1"/>
      <w:numFmt w:val="bullet"/>
      <w:lvlText w:val=""/>
      <w:lvlJc w:val="left"/>
      <w:pPr>
        <w:ind w:left="5040" w:hanging="360"/>
      </w:pPr>
      <w:rPr>
        <w:rFonts w:ascii="Symbol" w:hAnsi="Symbol" w:hint="default"/>
      </w:rPr>
    </w:lvl>
    <w:lvl w:ilvl="7" w:tplc="9EC6BC8E">
      <w:start w:val="1"/>
      <w:numFmt w:val="bullet"/>
      <w:lvlText w:val="o"/>
      <w:lvlJc w:val="left"/>
      <w:pPr>
        <w:ind w:left="5760" w:hanging="360"/>
      </w:pPr>
      <w:rPr>
        <w:rFonts w:ascii="Courier New" w:hAnsi="Courier New" w:hint="default"/>
      </w:rPr>
    </w:lvl>
    <w:lvl w:ilvl="8" w:tplc="204A0F16">
      <w:start w:val="1"/>
      <w:numFmt w:val="bullet"/>
      <w:lvlText w:val=""/>
      <w:lvlJc w:val="left"/>
      <w:pPr>
        <w:ind w:left="6480" w:hanging="360"/>
      </w:pPr>
      <w:rPr>
        <w:rFonts w:ascii="Wingdings" w:hAnsi="Wingdings" w:hint="default"/>
      </w:rPr>
    </w:lvl>
  </w:abstractNum>
  <w:abstractNum w:abstractNumId="27" w15:restartNumberingAfterBreak="0">
    <w:nsid w:val="73FF5E45"/>
    <w:multiLevelType w:val="multilevel"/>
    <w:tmpl w:val="73FF5E4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DD5290C"/>
    <w:multiLevelType w:val="multilevel"/>
    <w:tmpl w:val="7DD5290C"/>
    <w:lvl w:ilvl="0">
      <w:start w:val="1"/>
      <w:numFmt w:val="decimal"/>
      <w:pStyle w:val="rkovnatokazatevilnotoko"/>
      <w:lvlText w:val="%1."/>
      <w:lvlJc w:val="left"/>
      <w:pPr>
        <w:ind w:left="757" w:hanging="360"/>
      </w:pPr>
      <w:rPr>
        <w:rFonts w:ascii="Arial" w:eastAsia="Times New Roman" w:hAnsi="Arial" w:cs="Times New Roman"/>
      </w:rPr>
    </w:lvl>
    <w:lvl w:ilvl="1">
      <w:start w:val="1"/>
      <w:numFmt w:val="lowerLetter"/>
      <w:lvlText w:val="%2."/>
      <w:lvlJc w:val="left"/>
      <w:pPr>
        <w:ind w:left="1477" w:hanging="360"/>
      </w:pPr>
    </w:lvl>
    <w:lvl w:ilvl="2">
      <w:start w:val="1"/>
      <w:numFmt w:val="lowerRoman"/>
      <w:lvlText w:val="%3."/>
      <w:lvlJc w:val="right"/>
      <w:pPr>
        <w:ind w:left="2197" w:hanging="180"/>
      </w:pPr>
    </w:lvl>
    <w:lvl w:ilvl="3">
      <w:start w:val="1"/>
      <w:numFmt w:val="decimal"/>
      <w:lvlText w:val="%4."/>
      <w:lvlJc w:val="left"/>
      <w:pPr>
        <w:ind w:left="2917" w:hanging="360"/>
      </w:pPr>
    </w:lvl>
    <w:lvl w:ilvl="4">
      <w:start w:val="1"/>
      <w:numFmt w:val="lowerLetter"/>
      <w:lvlText w:val="%5."/>
      <w:lvlJc w:val="left"/>
      <w:pPr>
        <w:ind w:left="3637" w:hanging="360"/>
      </w:pPr>
    </w:lvl>
    <w:lvl w:ilvl="5">
      <w:start w:val="1"/>
      <w:numFmt w:val="lowerRoman"/>
      <w:lvlText w:val="%6."/>
      <w:lvlJc w:val="right"/>
      <w:pPr>
        <w:ind w:left="4357" w:hanging="180"/>
      </w:pPr>
    </w:lvl>
    <w:lvl w:ilvl="6">
      <w:start w:val="1"/>
      <w:numFmt w:val="decimal"/>
      <w:lvlText w:val="%7."/>
      <w:lvlJc w:val="left"/>
      <w:pPr>
        <w:ind w:left="5077" w:hanging="360"/>
      </w:pPr>
    </w:lvl>
    <w:lvl w:ilvl="7">
      <w:start w:val="1"/>
      <w:numFmt w:val="lowerLetter"/>
      <w:lvlText w:val="%8."/>
      <w:lvlJc w:val="left"/>
      <w:pPr>
        <w:ind w:left="5797" w:hanging="360"/>
      </w:pPr>
    </w:lvl>
    <w:lvl w:ilvl="8">
      <w:start w:val="1"/>
      <w:numFmt w:val="lowerRoman"/>
      <w:lvlText w:val="%9."/>
      <w:lvlJc w:val="right"/>
      <w:pPr>
        <w:ind w:left="6517" w:hanging="180"/>
      </w:pPr>
    </w:lvl>
  </w:abstractNum>
  <w:num w:numId="1">
    <w:abstractNumId w:val="6"/>
  </w:num>
  <w:num w:numId="2">
    <w:abstractNumId w:val="23"/>
  </w:num>
  <w:num w:numId="3">
    <w:abstractNumId w:val="7"/>
  </w:num>
  <w:num w:numId="4">
    <w:abstractNumId w:val="24"/>
  </w:num>
  <w:num w:numId="5">
    <w:abstractNumId w:val="29"/>
  </w:num>
  <w:num w:numId="6">
    <w:abstractNumId w:val="12"/>
  </w:num>
  <w:num w:numId="7">
    <w:abstractNumId w:val="2"/>
  </w:num>
  <w:num w:numId="8">
    <w:abstractNumId w:val="27"/>
  </w:num>
  <w:num w:numId="9">
    <w:abstractNumId w:val="18"/>
  </w:num>
  <w:num w:numId="10">
    <w:abstractNumId w:val="3"/>
  </w:num>
  <w:num w:numId="11">
    <w:abstractNumId w:val="13"/>
  </w:num>
  <w:num w:numId="12">
    <w:abstractNumId w:val="11"/>
  </w:num>
  <w:num w:numId="13">
    <w:abstractNumId w:val="28"/>
  </w:num>
  <w:num w:numId="14">
    <w:abstractNumId w:val="8"/>
  </w:num>
  <w:num w:numId="15">
    <w:abstractNumId w:val="21"/>
  </w:num>
  <w:num w:numId="16">
    <w:abstractNumId w:val="20"/>
  </w:num>
  <w:num w:numId="17">
    <w:abstractNumId w:val="1"/>
  </w:num>
  <w:num w:numId="18">
    <w:abstractNumId w:val="19"/>
  </w:num>
  <w:num w:numId="19">
    <w:abstractNumId w:val="26"/>
  </w:num>
  <w:num w:numId="20">
    <w:abstractNumId w:val="22"/>
  </w:num>
  <w:num w:numId="21">
    <w:abstractNumId w:val="14"/>
  </w:num>
  <w:num w:numId="22">
    <w:abstractNumId w:val="16"/>
  </w:num>
  <w:num w:numId="23">
    <w:abstractNumId w:val="9"/>
  </w:num>
  <w:num w:numId="24">
    <w:abstractNumId w:val="5"/>
  </w:num>
  <w:num w:numId="25">
    <w:abstractNumId w:val="0"/>
  </w:num>
  <w:num w:numId="26">
    <w:abstractNumId w:val="10"/>
  </w:num>
  <w:num w:numId="27">
    <w:abstractNumId w:val="15"/>
  </w:num>
  <w:num w:numId="28">
    <w:abstractNumId w:val="4"/>
  </w:num>
  <w:num w:numId="29">
    <w:abstractNumId w:val="17"/>
  </w:num>
  <w:num w:numId="30">
    <w:abstractNumId w:val="2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oNotUseMarginsForDrawingGridOrigin/>
  <w:drawingGridHorizontalOrigin w:val="0"/>
  <w:drawingGridVerticalOrigin w:val="0"/>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C2"/>
    <w:rsid w:val="00000521"/>
    <w:rsid w:val="00000757"/>
    <w:rsid w:val="00000A98"/>
    <w:rsid w:val="000015C9"/>
    <w:rsid w:val="00002E5D"/>
    <w:rsid w:val="00004D1F"/>
    <w:rsid w:val="000053E5"/>
    <w:rsid w:val="00005727"/>
    <w:rsid w:val="00007B7F"/>
    <w:rsid w:val="00011A55"/>
    <w:rsid w:val="000122DB"/>
    <w:rsid w:val="000126B8"/>
    <w:rsid w:val="00012752"/>
    <w:rsid w:val="00013921"/>
    <w:rsid w:val="0001404A"/>
    <w:rsid w:val="000140EE"/>
    <w:rsid w:val="00014C2F"/>
    <w:rsid w:val="000153E0"/>
    <w:rsid w:val="00015677"/>
    <w:rsid w:val="00015926"/>
    <w:rsid w:val="00015F78"/>
    <w:rsid w:val="00016587"/>
    <w:rsid w:val="0001663E"/>
    <w:rsid w:val="00016BF8"/>
    <w:rsid w:val="00017758"/>
    <w:rsid w:val="00017B62"/>
    <w:rsid w:val="00017DED"/>
    <w:rsid w:val="00020994"/>
    <w:rsid w:val="00021A67"/>
    <w:rsid w:val="000232B8"/>
    <w:rsid w:val="00023A88"/>
    <w:rsid w:val="000247BA"/>
    <w:rsid w:val="0002489E"/>
    <w:rsid w:val="00024E7E"/>
    <w:rsid w:val="000260FB"/>
    <w:rsid w:val="00026287"/>
    <w:rsid w:val="000265D1"/>
    <w:rsid w:val="00026B42"/>
    <w:rsid w:val="000301E4"/>
    <w:rsid w:val="000308F5"/>
    <w:rsid w:val="00030CCA"/>
    <w:rsid w:val="0003224F"/>
    <w:rsid w:val="00034AEC"/>
    <w:rsid w:val="0003655E"/>
    <w:rsid w:val="00036931"/>
    <w:rsid w:val="000370BE"/>
    <w:rsid w:val="000376CA"/>
    <w:rsid w:val="00037CB6"/>
    <w:rsid w:val="00037F0D"/>
    <w:rsid w:val="00040172"/>
    <w:rsid w:val="00040E1B"/>
    <w:rsid w:val="0004239A"/>
    <w:rsid w:val="00042D8B"/>
    <w:rsid w:val="0004385F"/>
    <w:rsid w:val="000441E4"/>
    <w:rsid w:val="00044A9C"/>
    <w:rsid w:val="00044ABC"/>
    <w:rsid w:val="000456A4"/>
    <w:rsid w:val="0004594E"/>
    <w:rsid w:val="00046192"/>
    <w:rsid w:val="000464FD"/>
    <w:rsid w:val="0004718F"/>
    <w:rsid w:val="000527EC"/>
    <w:rsid w:val="000531E9"/>
    <w:rsid w:val="00053331"/>
    <w:rsid w:val="00053A87"/>
    <w:rsid w:val="00053E72"/>
    <w:rsid w:val="00055029"/>
    <w:rsid w:val="00055462"/>
    <w:rsid w:val="00056BA4"/>
    <w:rsid w:val="00057736"/>
    <w:rsid w:val="00057D51"/>
    <w:rsid w:val="00057E0C"/>
    <w:rsid w:val="00057E8E"/>
    <w:rsid w:val="000618D1"/>
    <w:rsid w:val="00062940"/>
    <w:rsid w:val="00062F06"/>
    <w:rsid w:val="00062F5A"/>
    <w:rsid w:val="000631B2"/>
    <w:rsid w:val="00063E4C"/>
    <w:rsid w:val="0006429A"/>
    <w:rsid w:val="0006479D"/>
    <w:rsid w:val="00064815"/>
    <w:rsid w:val="00064E57"/>
    <w:rsid w:val="00066660"/>
    <w:rsid w:val="00066673"/>
    <w:rsid w:val="0006721C"/>
    <w:rsid w:val="00067FF3"/>
    <w:rsid w:val="00070008"/>
    <w:rsid w:val="00070975"/>
    <w:rsid w:val="00070E0A"/>
    <w:rsid w:val="00070E8A"/>
    <w:rsid w:val="000710D6"/>
    <w:rsid w:val="00071B4F"/>
    <w:rsid w:val="000732D1"/>
    <w:rsid w:val="00073E50"/>
    <w:rsid w:val="000745E1"/>
    <w:rsid w:val="00074F8F"/>
    <w:rsid w:val="000751AC"/>
    <w:rsid w:val="00075280"/>
    <w:rsid w:val="000752FE"/>
    <w:rsid w:val="000753F2"/>
    <w:rsid w:val="000759A7"/>
    <w:rsid w:val="000760D8"/>
    <w:rsid w:val="00077166"/>
    <w:rsid w:val="00077208"/>
    <w:rsid w:val="00077F48"/>
    <w:rsid w:val="00081649"/>
    <w:rsid w:val="0008173B"/>
    <w:rsid w:val="00081F97"/>
    <w:rsid w:val="00083989"/>
    <w:rsid w:val="0008400F"/>
    <w:rsid w:val="00084207"/>
    <w:rsid w:val="000849DB"/>
    <w:rsid w:val="000852E9"/>
    <w:rsid w:val="00085AF7"/>
    <w:rsid w:val="000864A8"/>
    <w:rsid w:val="0008650E"/>
    <w:rsid w:val="00087541"/>
    <w:rsid w:val="00087558"/>
    <w:rsid w:val="000907D0"/>
    <w:rsid w:val="00091918"/>
    <w:rsid w:val="00092FB5"/>
    <w:rsid w:val="00093F9F"/>
    <w:rsid w:val="000946C5"/>
    <w:rsid w:val="00096712"/>
    <w:rsid w:val="00096EBC"/>
    <w:rsid w:val="00097DD6"/>
    <w:rsid w:val="000A0114"/>
    <w:rsid w:val="000A2A6D"/>
    <w:rsid w:val="000A2B17"/>
    <w:rsid w:val="000A2B77"/>
    <w:rsid w:val="000A32D5"/>
    <w:rsid w:val="000A3844"/>
    <w:rsid w:val="000A3988"/>
    <w:rsid w:val="000A415E"/>
    <w:rsid w:val="000A51A0"/>
    <w:rsid w:val="000A702E"/>
    <w:rsid w:val="000A7238"/>
    <w:rsid w:val="000A7B26"/>
    <w:rsid w:val="000B1B64"/>
    <w:rsid w:val="000B217C"/>
    <w:rsid w:val="000B357F"/>
    <w:rsid w:val="000B3BFC"/>
    <w:rsid w:val="000B3D0A"/>
    <w:rsid w:val="000B3FA4"/>
    <w:rsid w:val="000B4DFD"/>
    <w:rsid w:val="000B50FA"/>
    <w:rsid w:val="000B54BB"/>
    <w:rsid w:val="000B5711"/>
    <w:rsid w:val="000B598D"/>
    <w:rsid w:val="000B6A01"/>
    <w:rsid w:val="000B6BC4"/>
    <w:rsid w:val="000B717D"/>
    <w:rsid w:val="000B72E7"/>
    <w:rsid w:val="000B7460"/>
    <w:rsid w:val="000B78CE"/>
    <w:rsid w:val="000B7E9F"/>
    <w:rsid w:val="000C1636"/>
    <w:rsid w:val="000C1E61"/>
    <w:rsid w:val="000C301B"/>
    <w:rsid w:val="000C32CA"/>
    <w:rsid w:val="000C3864"/>
    <w:rsid w:val="000C38CF"/>
    <w:rsid w:val="000C3920"/>
    <w:rsid w:val="000C4349"/>
    <w:rsid w:val="000C574D"/>
    <w:rsid w:val="000C5F18"/>
    <w:rsid w:val="000C6EFE"/>
    <w:rsid w:val="000C7BBF"/>
    <w:rsid w:val="000D005F"/>
    <w:rsid w:val="000D106A"/>
    <w:rsid w:val="000D1421"/>
    <w:rsid w:val="000D149C"/>
    <w:rsid w:val="000D190F"/>
    <w:rsid w:val="000D3567"/>
    <w:rsid w:val="000D4C68"/>
    <w:rsid w:val="000D4FE2"/>
    <w:rsid w:val="000D5172"/>
    <w:rsid w:val="000D6223"/>
    <w:rsid w:val="000D7CD9"/>
    <w:rsid w:val="000E08B8"/>
    <w:rsid w:val="000E09CC"/>
    <w:rsid w:val="000E0DF9"/>
    <w:rsid w:val="000E135F"/>
    <w:rsid w:val="000E13E9"/>
    <w:rsid w:val="000E14A4"/>
    <w:rsid w:val="000E3DCD"/>
    <w:rsid w:val="000E4798"/>
    <w:rsid w:val="000E5010"/>
    <w:rsid w:val="000E599A"/>
    <w:rsid w:val="000E6760"/>
    <w:rsid w:val="000E68F0"/>
    <w:rsid w:val="000E6AB7"/>
    <w:rsid w:val="000E6F12"/>
    <w:rsid w:val="000E77EC"/>
    <w:rsid w:val="000F12EF"/>
    <w:rsid w:val="000F2176"/>
    <w:rsid w:val="000F2CED"/>
    <w:rsid w:val="000F3662"/>
    <w:rsid w:val="000F3FB9"/>
    <w:rsid w:val="000F408A"/>
    <w:rsid w:val="000F43CA"/>
    <w:rsid w:val="000F4442"/>
    <w:rsid w:val="000F54AB"/>
    <w:rsid w:val="000F7321"/>
    <w:rsid w:val="000F7CDE"/>
    <w:rsid w:val="00101D5F"/>
    <w:rsid w:val="00101DE7"/>
    <w:rsid w:val="00102650"/>
    <w:rsid w:val="001027EB"/>
    <w:rsid w:val="00102E41"/>
    <w:rsid w:val="0010356D"/>
    <w:rsid w:val="0010361E"/>
    <w:rsid w:val="00103D56"/>
    <w:rsid w:val="00104126"/>
    <w:rsid w:val="00104857"/>
    <w:rsid w:val="00107FBE"/>
    <w:rsid w:val="0011085B"/>
    <w:rsid w:val="00110C8B"/>
    <w:rsid w:val="00111AD6"/>
    <w:rsid w:val="00112180"/>
    <w:rsid w:val="0011257C"/>
    <w:rsid w:val="00112EAD"/>
    <w:rsid w:val="001130AD"/>
    <w:rsid w:val="00114883"/>
    <w:rsid w:val="00114E0E"/>
    <w:rsid w:val="001157A8"/>
    <w:rsid w:val="0011666A"/>
    <w:rsid w:val="00117024"/>
    <w:rsid w:val="001176B2"/>
    <w:rsid w:val="00120FF2"/>
    <w:rsid w:val="001210A8"/>
    <w:rsid w:val="001229E2"/>
    <w:rsid w:val="001229FC"/>
    <w:rsid w:val="0012372C"/>
    <w:rsid w:val="00123F42"/>
    <w:rsid w:val="00127BC0"/>
    <w:rsid w:val="001314CB"/>
    <w:rsid w:val="00131705"/>
    <w:rsid w:val="00132D06"/>
    <w:rsid w:val="00133009"/>
    <w:rsid w:val="00133168"/>
    <w:rsid w:val="00133F8B"/>
    <w:rsid w:val="00134BF8"/>
    <w:rsid w:val="00135009"/>
    <w:rsid w:val="001357B2"/>
    <w:rsid w:val="00137FAD"/>
    <w:rsid w:val="00140A81"/>
    <w:rsid w:val="001412B4"/>
    <w:rsid w:val="00141E4B"/>
    <w:rsid w:val="0014229A"/>
    <w:rsid w:val="0014278E"/>
    <w:rsid w:val="00142DDD"/>
    <w:rsid w:val="0014300E"/>
    <w:rsid w:val="001430E5"/>
    <w:rsid w:val="00143B6E"/>
    <w:rsid w:val="00144F5F"/>
    <w:rsid w:val="0014615C"/>
    <w:rsid w:val="00146388"/>
    <w:rsid w:val="001469DE"/>
    <w:rsid w:val="001514FB"/>
    <w:rsid w:val="00152085"/>
    <w:rsid w:val="00152A9C"/>
    <w:rsid w:val="001530F2"/>
    <w:rsid w:val="00153BFD"/>
    <w:rsid w:val="00153D0A"/>
    <w:rsid w:val="0015542F"/>
    <w:rsid w:val="00156C08"/>
    <w:rsid w:val="00156EC2"/>
    <w:rsid w:val="00157474"/>
    <w:rsid w:val="00160268"/>
    <w:rsid w:val="00160E28"/>
    <w:rsid w:val="001617F6"/>
    <w:rsid w:val="0016298D"/>
    <w:rsid w:val="00164313"/>
    <w:rsid w:val="00164DA5"/>
    <w:rsid w:val="00164E82"/>
    <w:rsid w:val="00165725"/>
    <w:rsid w:val="00165798"/>
    <w:rsid w:val="0016587F"/>
    <w:rsid w:val="00165CA1"/>
    <w:rsid w:val="0016645D"/>
    <w:rsid w:val="00166625"/>
    <w:rsid w:val="00171285"/>
    <w:rsid w:val="001713C3"/>
    <w:rsid w:val="00171843"/>
    <w:rsid w:val="00171C9E"/>
    <w:rsid w:val="00172BC0"/>
    <w:rsid w:val="00174BC7"/>
    <w:rsid w:val="001750A6"/>
    <w:rsid w:val="0017512F"/>
    <w:rsid w:val="00175919"/>
    <w:rsid w:val="00175E83"/>
    <w:rsid w:val="001772FC"/>
    <w:rsid w:val="00177AD7"/>
    <w:rsid w:val="00180135"/>
    <w:rsid w:val="00180D79"/>
    <w:rsid w:val="00181681"/>
    <w:rsid w:val="0018181C"/>
    <w:rsid w:val="0018192C"/>
    <w:rsid w:val="00182C6D"/>
    <w:rsid w:val="00182CB0"/>
    <w:rsid w:val="00183557"/>
    <w:rsid w:val="001837C3"/>
    <w:rsid w:val="001844A9"/>
    <w:rsid w:val="00184A58"/>
    <w:rsid w:val="001861A2"/>
    <w:rsid w:val="00186C5F"/>
    <w:rsid w:val="00186D31"/>
    <w:rsid w:val="00187A4C"/>
    <w:rsid w:val="001901B2"/>
    <w:rsid w:val="00190A0C"/>
    <w:rsid w:val="00191221"/>
    <w:rsid w:val="00191C75"/>
    <w:rsid w:val="001922E7"/>
    <w:rsid w:val="001925E3"/>
    <w:rsid w:val="00193464"/>
    <w:rsid w:val="00193E06"/>
    <w:rsid w:val="001943BE"/>
    <w:rsid w:val="00194A05"/>
    <w:rsid w:val="00194C57"/>
    <w:rsid w:val="00195144"/>
    <w:rsid w:val="00196337"/>
    <w:rsid w:val="00196833"/>
    <w:rsid w:val="001A1972"/>
    <w:rsid w:val="001A22B9"/>
    <w:rsid w:val="001A22BF"/>
    <w:rsid w:val="001A263E"/>
    <w:rsid w:val="001A2D79"/>
    <w:rsid w:val="001A313D"/>
    <w:rsid w:val="001A33DF"/>
    <w:rsid w:val="001A43D4"/>
    <w:rsid w:val="001A4BEE"/>
    <w:rsid w:val="001A60CE"/>
    <w:rsid w:val="001A681C"/>
    <w:rsid w:val="001A6C2E"/>
    <w:rsid w:val="001A7691"/>
    <w:rsid w:val="001A7DF5"/>
    <w:rsid w:val="001B033E"/>
    <w:rsid w:val="001B3BC7"/>
    <w:rsid w:val="001B4B86"/>
    <w:rsid w:val="001B4D34"/>
    <w:rsid w:val="001B538B"/>
    <w:rsid w:val="001C028A"/>
    <w:rsid w:val="001C08D7"/>
    <w:rsid w:val="001C0A4A"/>
    <w:rsid w:val="001C164B"/>
    <w:rsid w:val="001C1A1C"/>
    <w:rsid w:val="001C2013"/>
    <w:rsid w:val="001C20E5"/>
    <w:rsid w:val="001C2A94"/>
    <w:rsid w:val="001C2AAA"/>
    <w:rsid w:val="001C2D73"/>
    <w:rsid w:val="001C2D9F"/>
    <w:rsid w:val="001C3C99"/>
    <w:rsid w:val="001C508F"/>
    <w:rsid w:val="001C56C4"/>
    <w:rsid w:val="001C56C5"/>
    <w:rsid w:val="001C76AA"/>
    <w:rsid w:val="001C7AEF"/>
    <w:rsid w:val="001C7F86"/>
    <w:rsid w:val="001D0B63"/>
    <w:rsid w:val="001D1168"/>
    <w:rsid w:val="001D1481"/>
    <w:rsid w:val="001D1A4F"/>
    <w:rsid w:val="001D1ADA"/>
    <w:rsid w:val="001D1E08"/>
    <w:rsid w:val="001D22CD"/>
    <w:rsid w:val="001D4738"/>
    <w:rsid w:val="001D51D0"/>
    <w:rsid w:val="001D5CAA"/>
    <w:rsid w:val="001E1C3E"/>
    <w:rsid w:val="001E2180"/>
    <w:rsid w:val="001E31DF"/>
    <w:rsid w:val="001E3CAD"/>
    <w:rsid w:val="001E4205"/>
    <w:rsid w:val="001E4354"/>
    <w:rsid w:val="001E4A7C"/>
    <w:rsid w:val="001E5642"/>
    <w:rsid w:val="001E5D04"/>
    <w:rsid w:val="001E5D25"/>
    <w:rsid w:val="001E6786"/>
    <w:rsid w:val="001E70D9"/>
    <w:rsid w:val="001E7191"/>
    <w:rsid w:val="001E7893"/>
    <w:rsid w:val="001F035B"/>
    <w:rsid w:val="001F045F"/>
    <w:rsid w:val="001F0935"/>
    <w:rsid w:val="001F0FF8"/>
    <w:rsid w:val="001F2B4A"/>
    <w:rsid w:val="001F2C17"/>
    <w:rsid w:val="001F2D26"/>
    <w:rsid w:val="001F3CEB"/>
    <w:rsid w:val="001F3EFC"/>
    <w:rsid w:val="001F41DC"/>
    <w:rsid w:val="001F5339"/>
    <w:rsid w:val="001F579E"/>
    <w:rsid w:val="001F72DF"/>
    <w:rsid w:val="00201711"/>
    <w:rsid w:val="002021C1"/>
    <w:rsid w:val="00202A77"/>
    <w:rsid w:val="00203301"/>
    <w:rsid w:val="00203F94"/>
    <w:rsid w:val="002046C9"/>
    <w:rsid w:val="00204C26"/>
    <w:rsid w:val="00204D16"/>
    <w:rsid w:val="00204F7A"/>
    <w:rsid w:val="00205D90"/>
    <w:rsid w:val="00207D2E"/>
    <w:rsid w:val="002101A2"/>
    <w:rsid w:val="002105BD"/>
    <w:rsid w:val="00212080"/>
    <w:rsid w:val="00212D54"/>
    <w:rsid w:val="00213160"/>
    <w:rsid w:val="00213610"/>
    <w:rsid w:val="0021395B"/>
    <w:rsid w:val="00213DA3"/>
    <w:rsid w:val="00214D0E"/>
    <w:rsid w:val="002155A8"/>
    <w:rsid w:val="00215950"/>
    <w:rsid w:val="00215D5D"/>
    <w:rsid w:val="002160AA"/>
    <w:rsid w:val="0021669C"/>
    <w:rsid w:val="002173DF"/>
    <w:rsid w:val="00217AE5"/>
    <w:rsid w:val="00221261"/>
    <w:rsid w:val="00221428"/>
    <w:rsid w:val="00221A56"/>
    <w:rsid w:val="00221B8A"/>
    <w:rsid w:val="00222100"/>
    <w:rsid w:val="002222E1"/>
    <w:rsid w:val="00222EE5"/>
    <w:rsid w:val="00223DBA"/>
    <w:rsid w:val="00225427"/>
    <w:rsid w:val="00225554"/>
    <w:rsid w:val="00225E5D"/>
    <w:rsid w:val="00226ADD"/>
    <w:rsid w:val="00227CC0"/>
    <w:rsid w:val="0023033E"/>
    <w:rsid w:val="0023140E"/>
    <w:rsid w:val="00231A87"/>
    <w:rsid w:val="002320D3"/>
    <w:rsid w:val="00232BA4"/>
    <w:rsid w:val="00233220"/>
    <w:rsid w:val="0023410F"/>
    <w:rsid w:val="002375C4"/>
    <w:rsid w:val="00237AC8"/>
    <w:rsid w:val="00237CD9"/>
    <w:rsid w:val="00240E40"/>
    <w:rsid w:val="00240EE8"/>
    <w:rsid w:val="00240FFD"/>
    <w:rsid w:val="002422A9"/>
    <w:rsid w:val="0024248A"/>
    <w:rsid w:val="0024494E"/>
    <w:rsid w:val="002459D5"/>
    <w:rsid w:val="002465E9"/>
    <w:rsid w:val="00246DDF"/>
    <w:rsid w:val="00246FA6"/>
    <w:rsid w:val="002510C0"/>
    <w:rsid w:val="0025133E"/>
    <w:rsid w:val="00252B89"/>
    <w:rsid w:val="0025377C"/>
    <w:rsid w:val="00253DFB"/>
    <w:rsid w:val="00254166"/>
    <w:rsid w:val="002549DA"/>
    <w:rsid w:val="00254A53"/>
    <w:rsid w:val="0025551F"/>
    <w:rsid w:val="0025622D"/>
    <w:rsid w:val="0025641E"/>
    <w:rsid w:val="00256EBB"/>
    <w:rsid w:val="00265A34"/>
    <w:rsid w:val="002662C6"/>
    <w:rsid w:val="002673A5"/>
    <w:rsid w:val="002677BD"/>
    <w:rsid w:val="00270F65"/>
    <w:rsid w:val="00271CE5"/>
    <w:rsid w:val="00272051"/>
    <w:rsid w:val="0027366E"/>
    <w:rsid w:val="00275456"/>
    <w:rsid w:val="00275534"/>
    <w:rsid w:val="0027555C"/>
    <w:rsid w:val="00276767"/>
    <w:rsid w:val="002767E9"/>
    <w:rsid w:val="00276A3E"/>
    <w:rsid w:val="00276C40"/>
    <w:rsid w:val="00276D91"/>
    <w:rsid w:val="00277012"/>
    <w:rsid w:val="00277BDF"/>
    <w:rsid w:val="0028002A"/>
    <w:rsid w:val="0028062E"/>
    <w:rsid w:val="00280662"/>
    <w:rsid w:val="0028101B"/>
    <w:rsid w:val="00282020"/>
    <w:rsid w:val="00282326"/>
    <w:rsid w:val="00283A15"/>
    <w:rsid w:val="00283E71"/>
    <w:rsid w:val="002842FF"/>
    <w:rsid w:val="00284A67"/>
    <w:rsid w:val="00284DC3"/>
    <w:rsid w:val="00284F0C"/>
    <w:rsid w:val="00285E33"/>
    <w:rsid w:val="0028600A"/>
    <w:rsid w:val="0028657D"/>
    <w:rsid w:val="00287B11"/>
    <w:rsid w:val="00290B5B"/>
    <w:rsid w:val="0029138F"/>
    <w:rsid w:val="00291EAC"/>
    <w:rsid w:val="00291FD2"/>
    <w:rsid w:val="00292029"/>
    <w:rsid w:val="0029235F"/>
    <w:rsid w:val="002928B6"/>
    <w:rsid w:val="00293BE8"/>
    <w:rsid w:val="002954ED"/>
    <w:rsid w:val="002955F0"/>
    <w:rsid w:val="00295F1A"/>
    <w:rsid w:val="002967E6"/>
    <w:rsid w:val="0029685F"/>
    <w:rsid w:val="00297217"/>
    <w:rsid w:val="00297E18"/>
    <w:rsid w:val="002A10F1"/>
    <w:rsid w:val="002A1216"/>
    <w:rsid w:val="002A1978"/>
    <w:rsid w:val="002A339D"/>
    <w:rsid w:val="002A4962"/>
    <w:rsid w:val="002A5365"/>
    <w:rsid w:val="002A5CD1"/>
    <w:rsid w:val="002A61E5"/>
    <w:rsid w:val="002A6910"/>
    <w:rsid w:val="002B07D8"/>
    <w:rsid w:val="002B159C"/>
    <w:rsid w:val="002B2475"/>
    <w:rsid w:val="002B3612"/>
    <w:rsid w:val="002B4376"/>
    <w:rsid w:val="002B446B"/>
    <w:rsid w:val="002B5807"/>
    <w:rsid w:val="002B5848"/>
    <w:rsid w:val="002B5E7B"/>
    <w:rsid w:val="002B60C9"/>
    <w:rsid w:val="002B7001"/>
    <w:rsid w:val="002B761F"/>
    <w:rsid w:val="002B7A45"/>
    <w:rsid w:val="002B7BF5"/>
    <w:rsid w:val="002B7EA2"/>
    <w:rsid w:val="002C050E"/>
    <w:rsid w:val="002C12DB"/>
    <w:rsid w:val="002C2790"/>
    <w:rsid w:val="002C29F9"/>
    <w:rsid w:val="002C2B92"/>
    <w:rsid w:val="002C2CA5"/>
    <w:rsid w:val="002C2F71"/>
    <w:rsid w:val="002C4402"/>
    <w:rsid w:val="002C5211"/>
    <w:rsid w:val="002C56EE"/>
    <w:rsid w:val="002C647A"/>
    <w:rsid w:val="002C65FE"/>
    <w:rsid w:val="002C7975"/>
    <w:rsid w:val="002D07A1"/>
    <w:rsid w:val="002D1BD9"/>
    <w:rsid w:val="002D229E"/>
    <w:rsid w:val="002D2574"/>
    <w:rsid w:val="002D3A25"/>
    <w:rsid w:val="002D4795"/>
    <w:rsid w:val="002D4E9A"/>
    <w:rsid w:val="002D53C1"/>
    <w:rsid w:val="002D5B4E"/>
    <w:rsid w:val="002D63D0"/>
    <w:rsid w:val="002D74C6"/>
    <w:rsid w:val="002D772C"/>
    <w:rsid w:val="002D7A15"/>
    <w:rsid w:val="002D7F42"/>
    <w:rsid w:val="002E059B"/>
    <w:rsid w:val="002E108B"/>
    <w:rsid w:val="002E13FD"/>
    <w:rsid w:val="002E227F"/>
    <w:rsid w:val="002E2986"/>
    <w:rsid w:val="002E2A95"/>
    <w:rsid w:val="002E2F9A"/>
    <w:rsid w:val="002E4666"/>
    <w:rsid w:val="002E46A7"/>
    <w:rsid w:val="002E6974"/>
    <w:rsid w:val="002E6D8A"/>
    <w:rsid w:val="002E71E1"/>
    <w:rsid w:val="002F02F3"/>
    <w:rsid w:val="002F0793"/>
    <w:rsid w:val="002F0ACB"/>
    <w:rsid w:val="002F0C17"/>
    <w:rsid w:val="002F1F0D"/>
    <w:rsid w:val="002F2883"/>
    <w:rsid w:val="002F3120"/>
    <w:rsid w:val="002F35FC"/>
    <w:rsid w:val="002F5763"/>
    <w:rsid w:val="00301E6E"/>
    <w:rsid w:val="00302B7D"/>
    <w:rsid w:val="003035E0"/>
    <w:rsid w:val="0030369C"/>
    <w:rsid w:val="003036EB"/>
    <w:rsid w:val="00305357"/>
    <w:rsid w:val="00306DCB"/>
    <w:rsid w:val="00307B28"/>
    <w:rsid w:val="00307D61"/>
    <w:rsid w:val="003104EE"/>
    <w:rsid w:val="0031054F"/>
    <w:rsid w:val="00310746"/>
    <w:rsid w:val="00310F59"/>
    <w:rsid w:val="00313035"/>
    <w:rsid w:val="003147CB"/>
    <w:rsid w:val="0031500C"/>
    <w:rsid w:val="00315613"/>
    <w:rsid w:val="00316209"/>
    <w:rsid w:val="00316359"/>
    <w:rsid w:val="00320278"/>
    <w:rsid w:val="00320619"/>
    <w:rsid w:val="0032165F"/>
    <w:rsid w:val="00321BE1"/>
    <w:rsid w:val="00322091"/>
    <w:rsid w:val="003225FA"/>
    <w:rsid w:val="00322EEA"/>
    <w:rsid w:val="00323E6A"/>
    <w:rsid w:val="003246DB"/>
    <w:rsid w:val="00324ED0"/>
    <w:rsid w:val="00325869"/>
    <w:rsid w:val="00326411"/>
    <w:rsid w:val="0032710B"/>
    <w:rsid w:val="00327965"/>
    <w:rsid w:val="00331A4B"/>
    <w:rsid w:val="00334354"/>
    <w:rsid w:val="00334924"/>
    <w:rsid w:val="003349CE"/>
    <w:rsid w:val="00334F50"/>
    <w:rsid w:val="003357F8"/>
    <w:rsid w:val="00336267"/>
    <w:rsid w:val="003366B5"/>
    <w:rsid w:val="00336FAB"/>
    <w:rsid w:val="00337340"/>
    <w:rsid w:val="00337789"/>
    <w:rsid w:val="00340212"/>
    <w:rsid w:val="00340320"/>
    <w:rsid w:val="0034060A"/>
    <w:rsid w:val="00340CC7"/>
    <w:rsid w:val="00340DA3"/>
    <w:rsid w:val="00341501"/>
    <w:rsid w:val="003415BF"/>
    <w:rsid w:val="00342D93"/>
    <w:rsid w:val="00342FD7"/>
    <w:rsid w:val="00344A2E"/>
    <w:rsid w:val="00347862"/>
    <w:rsid w:val="003515CA"/>
    <w:rsid w:val="0035178C"/>
    <w:rsid w:val="00351948"/>
    <w:rsid w:val="00351BC2"/>
    <w:rsid w:val="0035280A"/>
    <w:rsid w:val="00352922"/>
    <w:rsid w:val="003529FC"/>
    <w:rsid w:val="0035305E"/>
    <w:rsid w:val="00353076"/>
    <w:rsid w:val="00353EE5"/>
    <w:rsid w:val="003544FC"/>
    <w:rsid w:val="00354E90"/>
    <w:rsid w:val="003561F6"/>
    <w:rsid w:val="00356327"/>
    <w:rsid w:val="00356627"/>
    <w:rsid w:val="00356918"/>
    <w:rsid w:val="00356BFE"/>
    <w:rsid w:val="00356F20"/>
    <w:rsid w:val="00360228"/>
    <w:rsid w:val="00360B93"/>
    <w:rsid w:val="00361094"/>
    <w:rsid w:val="003626BE"/>
    <w:rsid w:val="0036354C"/>
    <w:rsid w:val="003636BF"/>
    <w:rsid w:val="00363C91"/>
    <w:rsid w:val="00363E82"/>
    <w:rsid w:val="003645A8"/>
    <w:rsid w:val="0036597F"/>
    <w:rsid w:val="00365FCE"/>
    <w:rsid w:val="003662E9"/>
    <w:rsid w:val="003669E3"/>
    <w:rsid w:val="00366B0B"/>
    <w:rsid w:val="00366C52"/>
    <w:rsid w:val="00366CA9"/>
    <w:rsid w:val="003674AB"/>
    <w:rsid w:val="00370B12"/>
    <w:rsid w:val="0037136D"/>
    <w:rsid w:val="00371550"/>
    <w:rsid w:val="003718E8"/>
    <w:rsid w:val="00372379"/>
    <w:rsid w:val="00372FEF"/>
    <w:rsid w:val="00373130"/>
    <w:rsid w:val="003731BE"/>
    <w:rsid w:val="00373F7D"/>
    <w:rsid w:val="0037479F"/>
    <w:rsid w:val="00374A70"/>
    <w:rsid w:val="003755DD"/>
    <w:rsid w:val="00375B03"/>
    <w:rsid w:val="00375CED"/>
    <w:rsid w:val="0037623C"/>
    <w:rsid w:val="00380EEA"/>
    <w:rsid w:val="00382C67"/>
    <w:rsid w:val="0038317B"/>
    <w:rsid w:val="00383368"/>
    <w:rsid w:val="003845B4"/>
    <w:rsid w:val="00385525"/>
    <w:rsid w:val="00385733"/>
    <w:rsid w:val="00385B51"/>
    <w:rsid w:val="00386D61"/>
    <w:rsid w:val="00386FD2"/>
    <w:rsid w:val="00387B1A"/>
    <w:rsid w:val="00390A04"/>
    <w:rsid w:val="00390E51"/>
    <w:rsid w:val="003914E6"/>
    <w:rsid w:val="0039155C"/>
    <w:rsid w:val="00391796"/>
    <w:rsid w:val="00391B8F"/>
    <w:rsid w:val="00394416"/>
    <w:rsid w:val="003947B5"/>
    <w:rsid w:val="003949AE"/>
    <w:rsid w:val="00394F41"/>
    <w:rsid w:val="003950B3"/>
    <w:rsid w:val="0039533D"/>
    <w:rsid w:val="00395456"/>
    <w:rsid w:val="00395727"/>
    <w:rsid w:val="00396088"/>
    <w:rsid w:val="00396270"/>
    <w:rsid w:val="0039640C"/>
    <w:rsid w:val="00397655"/>
    <w:rsid w:val="003A00EB"/>
    <w:rsid w:val="003A15B8"/>
    <w:rsid w:val="003A239F"/>
    <w:rsid w:val="003A3B30"/>
    <w:rsid w:val="003A448B"/>
    <w:rsid w:val="003A5149"/>
    <w:rsid w:val="003A51E7"/>
    <w:rsid w:val="003A560F"/>
    <w:rsid w:val="003A615F"/>
    <w:rsid w:val="003A64C0"/>
    <w:rsid w:val="003A66E8"/>
    <w:rsid w:val="003A67B9"/>
    <w:rsid w:val="003A68E7"/>
    <w:rsid w:val="003A6DA2"/>
    <w:rsid w:val="003A6DFB"/>
    <w:rsid w:val="003A78E7"/>
    <w:rsid w:val="003B0C9F"/>
    <w:rsid w:val="003B16A2"/>
    <w:rsid w:val="003B18D0"/>
    <w:rsid w:val="003B3987"/>
    <w:rsid w:val="003B5049"/>
    <w:rsid w:val="003B5756"/>
    <w:rsid w:val="003B5BE4"/>
    <w:rsid w:val="003C0759"/>
    <w:rsid w:val="003C0E73"/>
    <w:rsid w:val="003C1F5C"/>
    <w:rsid w:val="003C2CB4"/>
    <w:rsid w:val="003C31FE"/>
    <w:rsid w:val="003C32C0"/>
    <w:rsid w:val="003D059B"/>
    <w:rsid w:val="003D079B"/>
    <w:rsid w:val="003D07E0"/>
    <w:rsid w:val="003D0E36"/>
    <w:rsid w:val="003D1841"/>
    <w:rsid w:val="003D24AE"/>
    <w:rsid w:val="003D26AC"/>
    <w:rsid w:val="003D2C55"/>
    <w:rsid w:val="003D2DA4"/>
    <w:rsid w:val="003D4429"/>
    <w:rsid w:val="003D49E0"/>
    <w:rsid w:val="003D5DC8"/>
    <w:rsid w:val="003D73F3"/>
    <w:rsid w:val="003D7DA5"/>
    <w:rsid w:val="003E0D2A"/>
    <w:rsid w:val="003E159E"/>
    <w:rsid w:val="003E175A"/>
    <w:rsid w:val="003E1C74"/>
    <w:rsid w:val="003E1CAA"/>
    <w:rsid w:val="003E3263"/>
    <w:rsid w:val="003E3CBA"/>
    <w:rsid w:val="003E3CE7"/>
    <w:rsid w:val="003E4559"/>
    <w:rsid w:val="003E4FE8"/>
    <w:rsid w:val="003E55AD"/>
    <w:rsid w:val="003E5C3C"/>
    <w:rsid w:val="003E6A03"/>
    <w:rsid w:val="003E72E8"/>
    <w:rsid w:val="003F1455"/>
    <w:rsid w:val="003F1556"/>
    <w:rsid w:val="003F2495"/>
    <w:rsid w:val="003F2B68"/>
    <w:rsid w:val="003F4918"/>
    <w:rsid w:val="003F4E0C"/>
    <w:rsid w:val="003F5E80"/>
    <w:rsid w:val="003F70FB"/>
    <w:rsid w:val="00400218"/>
    <w:rsid w:val="004004B3"/>
    <w:rsid w:val="0040058E"/>
    <w:rsid w:val="00400C5E"/>
    <w:rsid w:val="00401092"/>
    <w:rsid w:val="004020B8"/>
    <w:rsid w:val="00402B49"/>
    <w:rsid w:val="00402F31"/>
    <w:rsid w:val="00404784"/>
    <w:rsid w:val="00404831"/>
    <w:rsid w:val="004053C2"/>
    <w:rsid w:val="00406417"/>
    <w:rsid w:val="0040725C"/>
    <w:rsid w:val="00407E94"/>
    <w:rsid w:val="00407FC2"/>
    <w:rsid w:val="004109AA"/>
    <w:rsid w:val="0041185A"/>
    <w:rsid w:val="00411B58"/>
    <w:rsid w:val="004129D0"/>
    <w:rsid w:val="00412BD9"/>
    <w:rsid w:val="00412D55"/>
    <w:rsid w:val="00413385"/>
    <w:rsid w:val="00414E20"/>
    <w:rsid w:val="0041527F"/>
    <w:rsid w:val="00415E68"/>
    <w:rsid w:val="00416F49"/>
    <w:rsid w:val="00417810"/>
    <w:rsid w:val="0042057B"/>
    <w:rsid w:val="00420E11"/>
    <w:rsid w:val="004212FF"/>
    <w:rsid w:val="00421DAE"/>
    <w:rsid w:val="00421F6C"/>
    <w:rsid w:val="00422357"/>
    <w:rsid w:val="0042272E"/>
    <w:rsid w:val="00422D42"/>
    <w:rsid w:val="0042376C"/>
    <w:rsid w:val="00423CD6"/>
    <w:rsid w:val="00424A4B"/>
    <w:rsid w:val="0042502B"/>
    <w:rsid w:val="00425E34"/>
    <w:rsid w:val="00425F18"/>
    <w:rsid w:val="0042688E"/>
    <w:rsid w:val="00426BFD"/>
    <w:rsid w:val="00427D66"/>
    <w:rsid w:val="00430801"/>
    <w:rsid w:val="0043094C"/>
    <w:rsid w:val="00430C36"/>
    <w:rsid w:val="00430CB0"/>
    <w:rsid w:val="00430E06"/>
    <w:rsid w:val="00431DDD"/>
    <w:rsid w:val="00432D9D"/>
    <w:rsid w:val="004334F5"/>
    <w:rsid w:val="00433EE0"/>
    <w:rsid w:val="00434986"/>
    <w:rsid w:val="00435C98"/>
    <w:rsid w:val="00436A4F"/>
    <w:rsid w:val="00437473"/>
    <w:rsid w:val="00437BC6"/>
    <w:rsid w:val="00441C56"/>
    <w:rsid w:val="004426B3"/>
    <w:rsid w:val="00442A0C"/>
    <w:rsid w:val="00442A21"/>
    <w:rsid w:val="00442A6B"/>
    <w:rsid w:val="00442B82"/>
    <w:rsid w:val="004434F0"/>
    <w:rsid w:val="00444528"/>
    <w:rsid w:val="004461E1"/>
    <w:rsid w:val="004468D0"/>
    <w:rsid w:val="0045004B"/>
    <w:rsid w:val="0045010D"/>
    <w:rsid w:val="00451E24"/>
    <w:rsid w:val="0045299D"/>
    <w:rsid w:val="00452C04"/>
    <w:rsid w:val="00454491"/>
    <w:rsid w:val="00455446"/>
    <w:rsid w:val="004558DA"/>
    <w:rsid w:val="0045639B"/>
    <w:rsid w:val="004563B4"/>
    <w:rsid w:val="00456EA4"/>
    <w:rsid w:val="00457F9A"/>
    <w:rsid w:val="004604F0"/>
    <w:rsid w:val="00462C48"/>
    <w:rsid w:val="00463315"/>
    <w:rsid w:val="0046358F"/>
    <w:rsid w:val="00463974"/>
    <w:rsid w:val="00463C76"/>
    <w:rsid w:val="00464148"/>
    <w:rsid w:val="0046516B"/>
    <w:rsid w:val="00465659"/>
    <w:rsid w:val="00465F2F"/>
    <w:rsid w:val="00467C60"/>
    <w:rsid w:val="00470DE9"/>
    <w:rsid w:val="00471082"/>
    <w:rsid w:val="0047239D"/>
    <w:rsid w:val="00472C76"/>
    <w:rsid w:val="00476880"/>
    <w:rsid w:val="004769CE"/>
    <w:rsid w:val="004769DC"/>
    <w:rsid w:val="004774B1"/>
    <w:rsid w:val="00480451"/>
    <w:rsid w:val="00481CD5"/>
    <w:rsid w:val="00482479"/>
    <w:rsid w:val="00482CA2"/>
    <w:rsid w:val="00483569"/>
    <w:rsid w:val="00483FD1"/>
    <w:rsid w:val="004849AA"/>
    <w:rsid w:val="004849CB"/>
    <w:rsid w:val="00485228"/>
    <w:rsid w:val="0048574F"/>
    <w:rsid w:val="004868E3"/>
    <w:rsid w:val="00486CAB"/>
    <w:rsid w:val="00486DE1"/>
    <w:rsid w:val="00486FAE"/>
    <w:rsid w:val="00486FC2"/>
    <w:rsid w:val="004902F2"/>
    <w:rsid w:val="0049104D"/>
    <w:rsid w:val="00491BE9"/>
    <w:rsid w:val="00491E9C"/>
    <w:rsid w:val="004920B5"/>
    <w:rsid w:val="00492875"/>
    <w:rsid w:val="0049341C"/>
    <w:rsid w:val="004936DA"/>
    <w:rsid w:val="00493D83"/>
    <w:rsid w:val="004946D2"/>
    <w:rsid w:val="00495312"/>
    <w:rsid w:val="00496F2C"/>
    <w:rsid w:val="00497DC6"/>
    <w:rsid w:val="004A0F29"/>
    <w:rsid w:val="004A0F7C"/>
    <w:rsid w:val="004A1D0B"/>
    <w:rsid w:val="004A2077"/>
    <w:rsid w:val="004A21E2"/>
    <w:rsid w:val="004A366D"/>
    <w:rsid w:val="004A3DB0"/>
    <w:rsid w:val="004A4AFA"/>
    <w:rsid w:val="004A4EED"/>
    <w:rsid w:val="004A4F27"/>
    <w:rsid w:val="004A5A5F"/>
    <w:rsid w:val="004A5D52"/>
    <w:rsid w:val="004A657F"/>
    <w:rsid w:val="004A67BD"/>
    <w:rsid w:val="004A6D02"/>
    <w:rsid w:val="004A76D9"/>
    <w:rsid w:val="004A7D2F"/>
    <w:rsid w:val="004A7E40"/>
    <w:rsid w:val="004B0059"/>
    <w:rsid w:val="004B11D3"/>
    <w:rsid w:val="004B134F"/>
    <w:rsid w:val="004B1367"/>
    <w:rsid w:val="004B1B5D"/>
    <w:rsid w:val="004B1C1B"/>
    <w:rsid w:val="004B1C7B"/>
    <w:rsid w:val="004B229F"/>
    <w:rsid w:val="004B3218"/>
    <w:rsid w:val="004B3FA9"/>
    <w:rsid w:val="004B44CE"/>
    <w:rsid w:val="004B5692"/>
    <w:rsid w:val="004B617C"/>
    <w:rsid w:val="004B6547"/>
    <w:rsid w:val="004C0017"/>
    <w:rsid w:val="004C0C26"/>
    <w:rsid w:val="004C10EA"/>
    <w:rsid w:val="004C1869"/>
    <w:rsid w:val="004C202C"/>
    <w:rsid w:val="004C22BA"/>
    <w:rsid w:val="004C2EB7"/>
    <w:rsid w:val="004C30B7"/>
    <w:rsid w:val="004C4606"/>
    <w:rsid w:val="004C4714"/>
    <w:rsid w:val="004C5519"/>
    <w:rsid w:val="004C57EB"/>
    <w:rsid w:val="004C6DDF"/>
    <w:rsid w:val="004C7C3B"/>
    <w:rsid w:val="004C7F16"/>
    <w:rsid w:val="004D1396"/>
    <w:rsid w:val="004D1FAD"/>
    <w:rsid w:val="004D2A65"/>
    <w:rsid w:val="004D30AD"/>
    <w:rsid w:val="004D37D0"/>
    <w:rsid w:val="004D53C4"/>
    <w:rsid w:val="004D5783"/>
    <w:rsid w:val="004D62DD"/>
    <w:rsid w:val="004D63FC"/>
    <w:rsid w:val="004D6D18"/>
    <w:rsid w:val="004D794F"/>
    <w:rsid w:val="004D7D9D"/>
    <w:rsid w:val="004E0598"/>
    <w:rsid w:val="004E197A"/>
    <w:rsid w:val="004E1D14"/>
    <w:rsid w:val="004E20A2"/>
    <w:rsid w:val="004E2194"/>
    <w:rsid w:val="004E2620"/>
    <w:rsid w:val="004E4259"/>
    <w:rsid w:val="004E614B"/>
    <w:rsid w:val="004E6C83"/>
    <w:rsid w:val="004E743F"/>
    <w:rsid w:val="004E7715"/>
    <w:rsid w:val="004F07E7"/>
    <w:rsid w:val="004F1CA1"/>
    <w:rsid w:val="004F22E0"/>
    <w:rsid w:val="004F4BD5"/>
    <w:rsid w:val="004F4C01"/>
    <w:rsid w:val="004F59A4"/>
    <w:rsid w:val="004F5A1A"/>
    <w:rsid w:val="004F64B9"/>
    <w:rsid w:val="004F70B9"/>
    <w:rsid w:val="004F7734"/>
    <w:rsid w:val="005020FF"/>
    <w:rsid w:val="0050495E"/>
    <w:rsid w:val="005055F2"/>
    <w:rsid w:val="00505F10"/>
    <w:rsid w:val="00506F00"/>
    <w:rsid w:val="00506FA9"/>
    <w:rsid w:val="00507AD1"/>
    <w:rsid w:val="005109D4"/>
    <w:rsid w:val="00510BF9"/>
    <w:rsid w:val="00510DE7"/>
    <w:rsid w:val="005110FF"/>
    <w:rsid w:val="005117F1"/>
    <w:rsid w:val="00512357"/>
    <w:rsid w:val="005125C0"/>
    <w:rsid w:val="005137F2"/>
    <w:rsid w:val="00513FC4"/>
    <w:rsid w:val="00514276"/>
    <w:rsid w:val="0051473A"/>
    <w:rsid w:val="005155D8"/>
    <w:rsid w:val="00515912"/>
    <w:rsid w:val="005160EF"/>
    <w:rsid w:val="0051619F"/>
    <w:rsid w:val="00516258"/>
    <w:rsid w:val="0051651F"/>
    <w:rsid w:val="005166D1"/>
    <w:rsid w:val="005172FE"/>
    <w:rsid w:val="005178C9"/>
    <w:rsid w:val="00517E19"/>
    <w:rsid w:val="0052093B"/>
    <w:rsid w:val="005213FF"/>
    <w:rsid w:val="005215EC"/>
    <w:rsid w:val="00522006"/>
    <w:rsid w:val="0052375E"/>
    <w:rsid w:val="00526246"/>
    <w:rsid w:val="00526AEE"/>
    <w:rsid w:val="0052781A"/>
    <w:rsid w:val="00531B46"/>
    <w:rsid w:val="00531E1F"/>
    <w:rsid w:val="00531EDA"/>
    <w:rsid w:val="00532B2A"/>
    <w:rsid w:val="00536BCD"/>
    <w:rsid w:val="00536C1B"/>
    <w:rsid w:val="00537081"/>
    <w:rsid w:val="00540F56"/>
    <w:rsid w:val="00543FB2"/>
    <w:rsid w:val="005446CC"/>
    <w:rsid w:val="005466A3"/>
    <w:rsid w:val="00547014"/>
    <w:rsid w:val="0054746A"/>
    <w:rsid w:val="00550351"/>
    <w:rsid w:val="00550550"/>
    <w:rsid w:val="00550A53"/>
    <w:rsid w:val="0055106A"/>
    <w:rsid w:val="005524CD"/>
    <w:rsid w:val="0055399D"/>
    <w:rsid w:val="00555086"/>
    <w:rsid w:val="00557340"/>
    <w:rsid w:val="005604E6"/>
    <w:rsid w:val="00561206"/>
    <w:rsid w:val="00563C06"/>
    <w:rsid w:val="00564082"/>
    <w:rsid w:val="005646F8"/>
    <w:rsid w:val="00565539"/>
    <w:rsid w:val="00567106"/>
    <w:rsid w:val="00567185"/>
    <w:rsid w:val="005701C7"/>
    <w:rsid w:val="00570974"/>
    <w:rsid w:val="00571126"/>
    <w:rsid w:val="00571670"/>
    <w:rsid w:val="005720C4"/>
    <w:rsid w:val="0057389C"/>
    <w:rsid w:val="00573DAB"/>
    <w:rsid w:val="0057401C"/>
    <w:rsid w:val="00574500"/>
    <w:rsid w:val="0057557A"/>
    <w:rsid w:val="005761A2"/>
    <w:rsid w:val="005762E7"/>
    <w:rsid w:val="00577211"/>
    <w:rsid w:val="005777DD"/>
    <w:rsid w:val="00577D39"/>
    <w:rsid w:val="005810CD"/>
    <w:rsid w:val="0058135A"/>
    <w:rsid w:val="005815A3"/>
    <w:rsid w:val="00581E5D"/>
    <w:rsid w:val="005821A1"/>
    <w:rsid w:val="0058329C"/>
    <w:rsid w:val="00586F93"/>
    <w:rsid w:val="00587E3C"/>
    <w:rsid w:val="0059036F"/>
    <w:rsid w:val="005903A5"/>
    <w:rsid w:val="005906A7"/>
    <w:rsid w:val="00590FF7"/>
    <w:rsid w:val="005911E4"/>
    <w:rsid w:val="0059122C"/>
    <w:rsid w:val="00591429"/>
    <w:rsid w:val="00592222"/>
    <w:rsid w:val="00594055"/>
    <w:rsid w:val="005940CB"/>
    <w:rsid w:val="00594C32"/>
    <w:rsid w:val="00594FC1"/>
    <w:rsid w:val="00595384"/>
    <w:rsid w:val="0059597C"/>
    <w:rsid w:val="00595E22"/>
    <w:rsid w:val="00596697"/>
    <w:rsid w:val="00596B18"/>
    <w:rsid w:val="0059708C"/>
    <w:rsid w:val="00597256"/>
    <w:rsid w:val="0059752A"/>
    <w:rsid w:val="005979DF"/>
    <w:rsid w:val="00597BDB"/>
    <w:rsid w:val="005A0231"/>
    <w:rsid w:val="005A0445"/>
    <w:rsid w:val="005A0870"/>
    <w:rsid w:val="005A0995"/>
    <w:rsid w:val="005A1492"/>
    <w:rsid w:val="005A1772"/>
    <w:rsid w:val="005A2333"/>
    <w:rsid w:val="005A2F4B"/>
    <w:rsid w:val="005A4A56"/>
    <w:rsid w:val="005A53C4"/>
    <w:rsid w:val="005A6AC6"/>
    <w:rsid w:val="005A75C2"/>
    <w:rsid w:val="005B0E13"/>
    <w:rsid w:val="005B21F7"/>
    <w:rsid w:val="005B325D"/>
    <w:rsid w:val="005B3847"/>
    <w:rsid w:val="005B3B60"/>
    <w:rsid w:val="005B5644"/>
    <w:rsid w:val="005B768C"/>
    <w:rsid w:val="005B769F"/>
    <w:rsid w:val="005B7E19"/>
    <w:rsid w:val="005C0173"/>
    <w:rsid w:val="005C1E38"/>
    <w:rsid w:val="005C1E44"/>
    <w:rsid w:val="005C288A"/>
    <w:rsid w:val="005C292F"/>
    <w:rsid w:val="005C36F0"/>
    <w:rsid w:val="005C3C46"/>
    <w:rsid w:val="005C3D26"/>
    <w:rsid w:val="005C409D"/>
    <w:rsid w:val="005C4882"/>
    <w:rsid w:val="005C4E20"/>
    <w:rsid w:val="005C5479"/>
    <w:rsid w:val="005C550F"/>
    <w:rsid w:val="005C56BB"/>
    <w:rsid w:val="005C715B"/>
    <w:rsid w:val="005C7B98"/>
    <w:rsid w:val="005D0509"/>
    <w:rsid w:val="005D0BD5"/>
    <w:rsid w:val="005D255D"/>
    <w:rsid w:val="005D2B8D"/>
    <w:rsid w:val="005D4727"/>
    <w:rsid w:val="005D4ED6"/>
    <w:rsid w:val="005D5A90"/>
    <w:rsid w:val="005D5F68"/>
    <w:rsid w:val="005D64F2"/>
    <w:rsid w:val="005D6FC9"/>
    <w:rsid w:val="005D7A6F"/>
    <w:rsid w:val="005E0A7F"/>
    <w:rsid w:val="005E0DE4"/>
    <w:rsid w:val="005E11F1"/>
    <w:rsid w:val="005E1D3C"/>
    <w:rsid w:val="005E1DE9"/>
    <w:rsid w:val="005E280E"/>
    <w:rsid w:val="005E30A4"/>
    <w:rsid w:val="005E30F7"/>
    <w:rsid w:val="005E4965"/>
    <w:rsid w:val="005E514A"/>
    <w:rsid w:val="005E5AF8"/>
    <w:rsid w:val="005E5D94"/>
    <w:rsid w:val="005E5F76"/>
    <w:rsid w:val="005E6028"/>
    <w:rsid w:val="005E65F3"/>
    <w:rsid w:val="005E710B"/>
    <w:rsid w:val="005E752E"/>
    <w:rsid w:val="005F0D2B"/>
    <w:rsid w:val="005F1150"/>
    <w:rsid w:val="005F1202"/>
    <w:rsid w:val="005F1793"/>
    <w:rsid w:val="005F1BE1"/>
    <w:rsid w:val="005F261E"/>
    <w:rsid w:val="005F2750"/>
    <w:rsid w:val="005F3862"/>
    <w:rsid w:val="005F3883"/>
    <w:rsid w:val="005F5560"/>
    <w:rsid w:val="005F55CE"/>
    <w:rsid w:val="005F5616"/>
    <w:rsid w:val="005F5AB1"/>
    <w:rsid w:val="005F5FB8"/>
    <w:rsid w:val="005F6A18"/>
    <w:rsid w:val="006005BE"/>
    <w:rsid w:val="00601505"/>
    <w:rsid w:val="006032B3"/>
    <w:rsid w:val="00604256"/>
    <w:rsid w:val="0060436C"/>
    <w:rsid w:val="00604683"/>
    <w:rsid w:val="006046A2"/>
    <w:rsid w:val="00604E7E"/>
    <w:rsid w:val="00605E12"/>
    <w:rsid w:val="00605E3E"/>
    <w:rsid w:val="00606546"/>
    <w:rsid w:val="00606790"/>
    <w:rsid w:val="00610052"/>
    <w:rsid w:val="006103E1"/>
    <w:rsid w:val="0061064A"/>
    <w:rsid w:val="00610AC1"/>
    <w:rsid w:val="00610BFB"/>
    <w:rsid w:val="00610F84"/>
    <w:rsid w:val="0061225A"/>
    <w:rsid w:val="00612AC9"/>
    <w:rsid w:val="00612E96"/>
    <w:rsid w:val="00613940"/>
    <w:rsid w:val="006140DD"/>
    <w:rsid w:val="0061429A"/>
    <w:rsid w:val="006146C4"/>
    <w:rsid w:val="00614988"/>
    <w:rsid w:val="00614B42"/>
    <w:rsid w:val="00614D3A"/>
    <w:rsid w:val="00615DC3"/>
    <w:rsid w:val="0061662E"/>
    <w:rsid w:val="006169DA"/>
    <w:rsid w:val="00616F2A"/>
    <w:rsid w:val="006177BF"/>
    <w:rsid w:val="006179B0"/>
    <w:rsid w:val="00621AAD"/>
    <w:rsid w:val="00621F55"/>
    <w:rsid w:val="006221D6"/>
    <w:rsid w:val="006226AF"/>
    <w:rsid w:val="00623D86"/>
    <w:rsid w:val="00624122"/>
    <w:rsid w:val="0062480D"/>
    <w:rsid w:val="00625978"/>
    <w:rsid w:val="00625BFE"/>
    <w:rsid w:val="006268E4"/>
    <w:rsid w:val="00626968"/>
    <w:rsid w:val="006273C3"/>
    <w:rsid w:val="006313C6"/>
    <w:rsid w:val="006317EF"/>
    <w:rsid w:val="00632253"/>
    <w:rsid w:val="00633183"/>
    <w:rsid w:val="0063332C"/>
    <w:rsid w:val="00633B37"/>
    <w:rsid w:val="00633D30"/>
    <w:rsid w:val="006357C5"/>
    <w:rsid w:val="00635B1A"/>
    <w:rsid w:val="006360DD"/>
    <w:rsid w:val="0063634A"/>
    <w:rsid w:val="00636996"/>
    <w:rsid w:val="00636E27"/>
    <w:rsid w:val="00637A96"/>
    <w:rsid w:val="006405C8"/>
    <w:rsid w:val="00640619"/>
    <w:rsid w:val="0064074F"/>
    <w:rsid w:val="00640E27"/>
    <w:rsid w:val="00640E30"/>
    <w:rsid w:val="00642714"/>
    <w:rsid w:val="00643229"/>
    <w:rsid w:val="006433E5"/>
    <w:rsid w:val="00644BA0"/>
    <w:rsid w:val="00644C99"/>
    <w:rsid w:val="006453C7"/>
    <w:rsid w:val="006455CE"/>
    <w:rsid w:val="00645A1A"/>
    <w:rsid w:val="00645A80"/>
    <w:rsid w:val="00646CC5"/>
    <w:rsid w:val="0065073D"/>
    <w:rsid w:val="00650E73"/>
    <w:rsid w:val="00652810"/>
    <w:rsid w:val="00654BBF"/>
    <w:rsid w:val="00654BC9"/>
    <w:rsid w:val="0065578A"/>
    <w:rsid w:val="00655AE0"/>
    <w:rsid w:val="00655C0D"/>
    <w:rsid w:val="006603C9"/>
    <w:rsid w:val="00660CC9"/>
    <w:rsid w:val="00663140"/>
    <w:rsid w:val="00663485"/>
    <w:rsid w:val="00664412"/>
    <w:rsid w:val="006648BB"/>
    <w:rsid w:val="00664BFC"/>
    <w:rsid w:val="00664C50"/>
    <w:rsid w:val="006652D0"/>
    <w:rsid w:val="006659D9"/>
    <w:rsid w:val="00665BDD"/>
    <w:rsid w:val="00665C41"/>
    <w:rsid w:val="00665C54"/>
    <w:rsid w:val="00665FCA"/>
    <w:rsid w:val="00666413"/>
    <w:rsid w:val="00666FE4"/>
    <w:rsid w:val="006705F1"/>
    <w:rsid w:val="00671952"/>
    <w:rsid w:val="0067281A"/>
    <w:rsid w:val="00672C10"/>
    <w:rsid w:val="00673436"/>
    <w:rsid w:val="0067360F"/>
    <w:rsid w:val="00673C92"/>
    <w:rsid w:val="0067434F"/>
    <w:rsid w:val="00674EC8"/>
    <w:rsid w:val="00677055"/>
    <w:rsid w:val="00677AB9"/>
    <w:rsid w:val="00677B08"/>
    <w:rsid w:val="00677BF1"/>
    <w:rsid w:val="00680E97"/>
    <w:rsid w:val="00681EA2"/>
    <w:rsid w:val="00682001"/>
    <w:rsid w:val="0068235B"/>
    <w:rsid w:val="00682371"/>
    <w:rsid w:val="00682C99"/>
    <w:rsid w:val="0068318D"/>
    <w:rsid w:val="006834E2"/>
    <w:rsid w:val="00683705"/>
    <w:rsid w:val="00683A62"/>
    <w:rsid w:val="00684440"/>
    <w:rsid w:val="00684965"/>
    <w:rsid w:val="00684B10"/>
    <w:rsid w:val="00685050"/>
    <w:rsid w:val="006853B2"/>
    <w:rsid w:val="00685444"/>
    <w:rsid w:val="00687654"/>
    <w:rsid w:val="00691814"/>
    <w:rsid w:val="00691985"/>
    <w:rsid w:val="00691EBC"/>
    <w:rsid w:val="0069247F"/>
    <w:rsid w:val="006925DD"/>
    <w:rsid w:val="00692AD2"/>
    <w:rsid w:val="006930DD"/>
    <w:rsid w:val="00693483"/>
    <w:rsid w:val="00693561"/>
    <w:rsid w:val="00693A63"/>
    <w:rsid w:val="0069437A"/>
    <w:rsid w:val="006949A7"/>
    <w:rsid w:val="00694F51"/>
    <w:rsid w:val="006959F0"/>
    <w:rsid w:val="00696728"/>
    <w:rsid w:val="0069724B"/>
    <w:rsid w:val="006A09FD"/>
    <w:rsid w:val="006A10BC"/>
    <w:rsid w:val="006A2A3C"/>
    <w:rsid w:val="006A403B"/>
    <w:rsid w:val="006A44C9"/>
    <w:rsid w:val="006A4555"/>
    <w:rsid w:val="006A4B4B"/>
    <w:rsid w:val="006A51CA"/>
    <w:rsid w:val="006A551A"/>
    <w:rsid w:val="006A5EE2"/>
    <w:rsid w:val="006A63D0"/>
    <w:rsid w:val="006A63E8"/>
    <w:rsid w:val="006A69B1"/>
    <w:rsid w:val="006A78BE"/>
    <w:rsid w:val="006B078C"/>
    <w:rsid w:val="006B1F0E"/>
    <w:rsid w:val="006B24C3"/>
    <w:rsid w:val="006B32B4"/>
    <w:rsid w:val="006B3DE0"/>
    <w:rsid w:val="006B48A0"/>
    <w:rsid w:val="006B56C8"/>
    <w:rsid w:val="006B57FC"/>
    <w:rsid w:val="006B5B9E"/>
    <w:rsid w:val="006B636A"/>
    <w:rsid w:val="006B6449"/>
    <w:rsid w:val="006B6A86"/>
    <w:rsid w:val="006B6C78"/>
    <w:rsid w:val="006B6D97"/>
    <w:rsid w:val="006C0C01"/>
    <w:rsid w:val="006C356D"/>
    <w:rsid w:val="006C5133"/>
    <w:rsid w:val="006C5B0A"/>
    <w:rsid w:val="006C6022"/>
    <w:rsid w:val="006C6677"/>
    <w:rsid w:val="006C7139"/>
    <w:rsid w:val="006C7F4B"/>
    <w:rsid w:val="006D10CC"/>
    <w:rsid w:val="006D145E"/>
    <w:rsid w:val="006D19E8"/>
    <w:rsid w:val="006D2969"/>
    <w:rsid w:val="006D2D77"/>
    <w:rsid w:val="006D3FFF"/>
    <w:rsid w:val="006D422E"/>
    <w:rsid w:val="006D42D9"/>
    <w:rsid w:val="006D49AC"/>
    <w:rsid w:val="006D5379"/>
    <w:rsid w:val="006D54B6"/>
    <w:rsid w:val="006D5F58"/>
    <w:rsid w:val="006D630F"/>
    <w:rsid w:val="006D6521"/>
    <w:rsid w:val="006D664F"/>
    <w:rsid w:val="006D71DA"/>
    <w:rsid w:val="006D77B2"/>
    <w:rsid w:val="006D7EDD"/>
    <w:rsid w:val="006E074F"/>
    <w:rsid w:val="006E12E0"/>
    <w:rsid w:val="006E1ABF"/>
    <w:rsid w:val="006E2192"/>
    <w:rsid w:val="006E32D1"/>
    <w:rsid w:val="006E438B"/>
    <w:rsid w:val="006E44CA"/>
    <w:rsid w:val="006E46F8"/>
    <w:rsid w:val="006E4787"/>
    <w:rsid w:val="006E57EB"/>
    <w:rsid w:val="006E5B23"/>
    <w:rsid w:val="006E679E"/>
    <w:rsid w:val="006E7107"/>
    <w:rsid w:val="006F0522"/>
    <w:rsid w:val="006F0FB3"/>
    <w:rsid w:val="006F21A2"/>
    <w:rsid w:val="006F43A2"/>
    <w:rsid w:val="006F491D"/>
    <w:rsid w:val="006F5D58"/>
    <w:rsid w:val="006F5F9C"/>
    <w:rsid w:val="006F7709"/>
    <w:rsid w:val="006F7986"/>
    <w:rsid w:val="006F7EAF"/>
    <w:rsid w:val="007002EC"/>
    <w:rsid w:val="00700852"/>
    <w:rsid w:val="00701CFC"/>
    <w:rsid w:val="00702A19"/>
    <w:rsid w:val="00702F8D"/>
    <w:rsid w:val="00703560"/>
    <w:rsid w:val="0070390C"/>
    <w:rsid w:val="00704597"/>
    <w:rsid w:val="00704D84"/>
    <w:rsid w:val="0070526B"/>
    <w:rsid w:val="00705288"/>
    <w:rsid w:val="00706002"/>
    <w:rsid w:val="00707021"/>
    <w:rsid w:val="00707B34"/>
    <w:rsid w:val="00707C2E"/>
    <w:rsid w:val="00713590"/>
    <w:rsid w:val="007136A9"/>
    <w:rsid w:val="0071396A"/>
    <w:rsid w:val="00714487"/>
    <w:rsid w:val="007145F5"/>
    <w:rsid w:val="007165CE"/>
    <w:rsid w:val="00716955"/>
    <w:rsid w:val="00716FC6"/>
    <w:rsid w:val="007176C7"/>
    <w:rsid w:val="00720B89"/>
    <w:rsid w:val="00720E90"/>
    <w:rsid w:val="007217FE"/>
    <w:rsid w:val="00721EC3"/>
    <w:rsid w:val="0072285E"/>
    <w:rsid w:val="007231E5"/>
    <w:rsid w:val="00723CB3"/>
    <w:rsid w:val="007240CE"/>
    <w:rsid w:val="0072532C"/>
    <w:rsid w:val="007254DF"/>
    <w:rsid w:val="00725976"/>
    <w:rsid w:val="00730559"/>
    <w:rsid w:val="00731F85"/>
    <w:rsid w:val="0073271A"/>
    <w:rsid w:val="00732B67"/>
    <w:rsid w:val="00733017"/>
    <w:rsid w:val="00733C17"/>
    <w:rsid w:val="00735073"/>
    <w:rsid w:val="00735818"/>
    <w:rsid w:val="00735D96"/>
    <w:rsid w:val="00737C34"/>
    <w:rsid w:val="00737E64"/>
    <w:rsid w:val="007403EE"/>
    <w:rsid w:val="007410AD"/>
    <w:rsid w:val="007416CB"/>
    <w:rsid w:val="007418F9"/>
    <w:rsid w:val="00741A39"/>
    <w:rsid w:val="00743C42"/>
    <w:rsid w:val="00743C80"/>
    <w:rsid w:val="007444D6"/>
    <w:rsid w:val="007445FC"/>
    <w:rsid w:val="00745478"/>
    <w:rsid w:val="00745A79"/>
    <w:rsid w:val="00746143"/>
    <w:rsid w:val="00746454"/>
    <w:rsid w:val="007468AA"/>
    <w:rsid w:val="00746F8E"/>
    <w:rsid w:val="00747542"/>
    <w:rsid w:val="00747DB9"/>
    <w:rsid w:val="00750594"/>
    <w:rsid w:val="007505DE"/>
    <w:rsid w:val="0075099D"/>
    <w:rsid w:val="007534A0"/>
    <w:rsid w:val="00753781"/>
    <w:rsid w:val="00753FE5"/>
    <w:rsid w:val="0075594A"/>
    <w:rsid w:val="00755CDD"/>
    <w:rsid w:val="00755FAB"/>
    <w:rsid w:val="007565A3"/>
    <w:rsid w:val="0075677B"/>
    <w:rsid w:val="00756F5A"/>
    <w:rsid w:val="00757110"/>
    <w:rsid w:val="007645EB"/>
    <w:rsid w:val="00764A99"/>
    <w:rsid w:val="0076667A"/>
    <w:rsid w:val="00766915"/>
    <w:rsid w:val="007670A3"/>
    <w:rsid w:val="00770906"/>
    <w:rsid w:val="007709BD"/>
    <w:rsid w:val="00770A8E"/>
    <w:rsid w:val="007711F0"/>
    <w:rsid w:val="00771696"/>
    <w:rsid w:val="007716EC"/>
    <w:rsid w:val="00771776"/>
    <w:rsid w:val="00772DE1"/>
    <w:rsid w:val="007732AC"/>
    <w:rsid w:val="007735A9"/>
    <w:rsid w:val="00774555"/>
    <w:rsid w:val="007746FC"/>
    <w:rsid w:val="00774E27"/>
    <w:rsid w:val="00775DAC"/>
    <w:rsid w:val="0077707E"/>
    <w:rsid w:val="00777B9D"/>
    <w:rsid w:val="00780C14"/>
    <w:rsid w:val="00780FAC"/>
    <w:rsid w:val="007814C2"/>
    <w:rsid w:val="0078159D"/>
    <w:rsid w:val="007821BE"/>
    <w:rsid w:val="007827E3"/>
    <w:rsid w:val="00782F22"/>
    <w:rsid w:val="007831A1"/>
    <w:rsid w:val="00783310"/>
    <w:rsid w:val="00783490"/>
    <w:rsid w:val="00783C93"/>
    <w:rsid w:val="00784C67"/>
    <w:rsid w:val="0079040C"/>
    <w:rsid w:val="00790460"/>
    <w:rsid w:val="0079047A"/>
    <w:rsid w:val="00791AE0"/>
    <w:rsid w:val="00793653"/>
    <w:rsid w:val="007956E7"/>
    <w:rsid w:val="007957E9"/>
    <w:rsid w:val="00796348"/>
    <w:rsid w:val="00797A19"/>
    <w:rsid w:val="007A01E3"/>
    <w:rsid w:val="007A089E"/>
    <w:rsid w:val="007A1D80"/>
    <w:rsid w:val="007A25EE"/>
    <w:rsid w:val="007A3E69"/>
    <w:rsid w:val="007A3F03"/>
    <w:rsid w:val="007A4A6D"/>
    <w:rsid w:val="007A5720"/>
    <w:rsid w:val="007A58DD"/>
    <w:rsid w:val="007A592B"/>
    <w:rsid w:val="007A5C5F"/>
    <w:rsid w:val="007A6571"/>
    <w:rsid w:val="007A65D9"/>
    <w:rsid w:val="007A6EB9"/>
    <w:rsid w:val="007A75E8"/>
    <w:rsid w:val="007A7F39"/>
    <w:rsid w:val="007B021D"/>
    <w:rsid w:val="007B0630"/>
    <w:rsid w:val="007B1719"/>
    <w:rsid w:val="007B23D6"/>
    <w:rsid w:val="007B3848"/>
    <w:rsid w:val="007B3DFA"/>
    <w:rsid w:val="007B3E1C"/>
    <w:rsid w:val="007B4328"/>
    <w:rsid w:val="007B47B9"/>
    <w:rsid w:val="007B4CA8"/>
    <w:rsid w:val="007B6ACD"/>
    <w:rsid w:val="007B6B32"/>
    <w:rsid w:val="007B6B6B"/>
    <w:rsid w:val="007B7678"/>
    <w:rsid w:val="007B7F01"/>
    <w:rsid w:val="007C01D9"/>
    <w:rsid w:val="007C0843"/>
    <w:rsid w:val="007C0BB8"/>
    <w:rsid w:val="007C1139"/>
    <w:rsid w:val="007C2242"/>
    <w:rsid w:val="007C274E"/>
    <w:rsid w:val="007C2B0D"/>
    <w:rsid w:val="007C2E26"/>
    <w:rsid w:val="007C2E95"/>
    <w:rsid w:val="007C359B"/>
    <w:rsid w:val="007C3BF0"/>
    <w:rsid w:val="007C3F9C"/>
    <w:rsid w:val="007C55AA"/>
    <w:rsid w:val="007C6131"/>
    <w:rsid w:val="007C62E4"/>
    <w:rsid w:val="007C6DC7"/>
    <w:rsid w:val="007C70BE"/>
    <w:rsid w:val="007D1537"/>
    <w:rsid w:val="007D1A69"/>
    <w:rsid w:val="007D1BCF"/>
    <w:rsid w:val="007D207C"/>
    <w:rsid w:val="007D2688"/>
    <w:rsid w:val="007D27CB"/>
    <w:rsid w:val="007D53C9"/>
    <w:rsid w:val="007D5593"/>
    <w:rsid w:val="007D6771"/>
    <w:rsid w:val="007D75CF"/>
    <w:rsid w:val="007E0F03"/>
    <w:rsid w:val="007E142C"/>
    <w:rsid w:val="007E26CC"/>
    <w:rsid w:val="007E27C5"/>
    <w:rsid w:val="007E2D56"/>
    <w:rsid w:val="007E2FBF"/>
    <w:rsid w:val="007E314D"/>
    <w:rsid w:val="007E3C43"/>
    <w:rsid w:val="007E4071"/>
    <w:rsid w:val="007E5394"/>
    <w:rsid w:val="007E56BE"/>
    <w:rsid w:val="007E691E"/>
    <w:rsid w:val="007E6DC5"/>
    <w:rsid w:val="007E7057"/>
    <w:rsid w:val="007E73F2"/>
    <w:rsid w:val="007E7647"/>
    <w:rsid w:val="007F0130"/>
    <w:rsid w:val="007F0815"/>
    <w:rsid w:val="007F1489"/>
    <w:rsid w:val="007F28E7"/>
    <w:rsid w:val="007F28F2"/>
    <w:rsid w:val="007F29C3"/>
    <w:rsid w:val="007F3418"/>
    <w:rsid w:val="007F5168"/>
    <w:rsid w:val="007F5D86"/>
    <w:rsid w:val="007F6861"/>
    <w:rsid w:val="007F73BC"/>
    <w:rsid w:val="007F7AE0"/>
    <w:rsid w:val="00800121"/>
    <w:rsid w:val="00800DCD"/>
    <w:rsid w:val="00801BAD"/>
    <w:rsid w:val="00801EB1"/>
    <w:rsid w:val="008046AE"/>
    <w:rsid w:val="0080477E"/>
    <w:rsid w:val="00804ECD"/>
    <w:rsid w:val="00805B47"/>
    <w:rsid w:val="0080770B"/>
    <w:rsid w:val="008077B0"/>
    <w:rsid w:val="0081086F"/>
    <w:rsid w:val="008112FF"/>
    <w:rsid w:val="00811F80"/>
    <w:rsid w:val="0081244F"/>
    <w:rsid w:val="00812602"/>
    <w:rsid w:val="0081324C"/>
    <w:rsid w:val="00813519"/>
    <w:rsid w:val="00813A29"/>
    <w:rsid w:val="0081452A"/>
    <w:rsid w:val="0081521C"/>
    <w:rsid w:val="0081642E"/>
    <w:rsid w:val="008169B9"/>
    <w:rsid w:val="00816B66"/>
    <w:rsid w:val="00816DD1"/>
    <w:rsid w:val="00816FA8"/>
    <w:rsid w:val="008202B9"/>
    <w:rsid w:val="0082037F"/>
    <w:rsid w:val="00820A0E"/>
    <w:rsid w:val="00820E60"/>
    <w:rsid w:val="008216DC"/>
    <w:rsid w:val="0082187E"/>
    <w:rsid w:val="00822396"/>
    <w:rsid w:val="00822CA3"/>
    <w:rsid w:val="008245FA"/>
    <w:rsid w:val="00824EDC"/>
    <w:rsid w:val="00825692"/>
    <w:rsid w:val="008262DD"/>
    <w:rsid w:val="008268F8"/>
    <w:rsid w:val="008269E2"/>
    <w:rsid w:val="00826E52"/>
    <w:rsid w:val="00826E73"/>
    <w:rsid w:val="0083036D"/>
    <w:rsid w:val="0083122F"/>
    <w:rsid w:val="00833534"/>
    <w:rsid w:val="00835FAC"/>
    <w:rsid w:val="008361C5"/>
    <w:rsid w:val="008372EF"/>
    <w:rsid w:val="008379D4"/>
    <w:rsid w:val="00837BB7"/>
    <w:rsid w:val="00840BA3"/>
    <w:rsid w:val="0084462B"/>
    <w:rsid w:val="00844D0C"/>
    <w:rsid w:val="00845C91"/>
    <w:rsid w:val="0084601B"/>
    <w:rsid w:val="00847433"/>
    <w:rsid w:val="00847706"/>
    <w:rsid w:val="008478C7"/>
    <w:rsid w:val="00847B16"/>
    <w:rsid w:val="00847DA5"/>
    <w:rsid w:val="00851933"/>
    <w:rsid w:val="0085194C"/>
    <w:rsid w:val="00851F16"/>
    <w:rsid w:val="00852202"/>
    <w:rsid w:val="00852B7F"/>
    <w:rsid w:val="0085321A"/>
    <w:rsid w:val="00853A3A"/>
    <w:rsid w:val="00854516"/>
    <w:rsid w:val="00854DC6"/>
    <w:rsid w:val="00855655"/>
    <w:rsid w:val="00855B45"/>
    <w:rsid w:val="00855B60"/>
    <w:rsid w:val="00855DA3"/>
    <w:rsid w:val="0085658B"/>
    <w:rsid w:val="00857ADC"/>
    <w:rsid w:val="00860B00"/>
    <w:rsid w:val="0086168E"/>
    <w:rsid w:val="008620F2"/>
    <w:rsid w:val="00862896"/>
    <w:rsid w:val="00862DB8"/>
    <w:rsid w:val="00863E64"/>
    <w:rsid w:val="00863F37"/>
    <w:rsid w:val="008643F6"/>
    <w:rsid w:val="00864443"/>
    <w:rsid w:val="00864713"/>
    <w:rsid w:val="008647D6"/>
    <w:rsid w:val="00864B4E"/>
    <w:rsid w:val="00865075"/>
    <w:rsid w:val="00865750"/>
    <w:rsid w:val="00865E24"/>
    <w:rsid w:val="00866622"/>
    <w:rsid w:val="0086779D"/>
    <w:rsid w:val="00874243"/>
    <w:rsid w:val="00875269"/>
    <w:rsid w:val="008757D5"/>
    <w:rsid w:val="008760A8"/>
    <w:rsid w:val="008763AB"/>
    <w:rsid w:val="0087659F"/>
    <w:rsid w:val="00876768"/>
    <w:rsid w:val="00876962"/>
    <w:rsid w:val="0087709D"/>
    <w:rsid w:val="0087745E"/>
    <w:rsid w:val="008777F6"/>
    <w:rsid w:val="00877CA0"/>
    <w:rsid w:val="0088043C"/>
    <w:rsid w:val="00880B68"/>
    <w:rsid w:val="00881CD0"/>
    <w:rsid w:val="0088250F"/>
    <w:rsid w:val="0088293C"/>
    <w:rsid w:val="00882EF1"/>
    <w:rsid w:val="0088301C"/>
    <w:rsid w:val="00885809"/>
    <w:rsid w:val="00885C62"/>
    <w:rsid w:val="00885F84"/>
    <w:rsid w:val="008873DD"/>
    <w:rsid w:val="0088746F"/>
    <w:rsid w:val="008876BD"/>
    <w:rsid w:val="008904A3"/>
    <w:rsid w:val="008906C9"/>
    <w:rsid w:val="00890837"/>
    <w:rsid w:val="0089189D"/>
    <w:rsid w:val="0089231C"/>
    <w:rsid w:val="00893363"/>
    <w:rsid w:val="008933A6"/>
    <w:rsid w:val="00893648"/>
    <w:rsid w:val="008937B2"/>
    <w:rsid w:val="00893FA1"/>
    <w:rsid w:val="00894607"/>
    <w:rsid w:val="00895264"/>
    <w:rsid w:val="00897771"/>
    <w:rsid w:val="00897F82"/>
    <w:rsid w:val="008A1152"/>
    <w:rsid w:val="008A737F"/>
    <w:rsid w:val="008A7530"/>
    <w:rsid w:val="008A7719"/>
    <w:rsid w:val="008A7BBC"/>
    <w:rsid w:val="008B04F4"/>
    <w:rsid w:val="008B060A"/>
    <w:rsid w:val="008B0673"/>
    <w:rsid w:val="008B0912"/>
    <w:rsid w:val="008B0CB1"/>
    <w:rsid w:val="008B1403"/>
    <w:rsid w:val="008B1C02"/>
    <w:rsid w:val="008B2190"/>
    <w:rsid w:val="008B26A0"/>
    <w:rsid w:val="008B2849"/>
    <w:rsid w:val="008B2AD0"/>
    <w:rsid w:val="008B46DB"/>
    <w:rsid w:val="008B5184"/>
    <w:rsid w:val="008B581C"/>
    <w:rsid w:val="008B6490"/>
    <w:rsid w:val="008B663C"/>
    <w:rsid w:val="008B6709"/>
    <w:rsid w:val="008B6797"/>
    <w:rsid w:val="008B6BB1"/>
    <w:rsid w:val="008B6E30"/>
    <w:rsid w:val="008B7959"/>
    <w:rsid w:val="008B797B"/>
    <w:rsid w:val="008B7CE3"/>
    <w:rsid w:val="008C1E7D"/>
    <w:rsid w:val="008C2071"/>
    <w:rsid w:val="008C2CCD"/>
    <w:rsid w:val="008C34E8"/>
    <w:rsid w:val="008C381D"/>
    <w:rsid w:val="008C3DA1"/>
    <w:rsid w:val="008C5249"/>
    <w:rsid w:val="008C56FB"/>
    <w:rsid w:val="008C5738"/>
    <w:rsid w:val="008C63A2"/>
    <w:rsid w:val="008C6A9C"/>
    <w:rsid w:val="008C6B5C"/>
    <w:rsid w:val="008C74C6"/>
    <w:rsid w:val="008C76CD"/>
    <w:rsid w:val="008C7A87"/>
    <w:rsid w:val="008D04F0"/>
    <w:rsid w:val="008D07E9"/>
    <w:rsid w:val="008D0A91"/>
    <w:rsid w:val="008D0C8F"/>
    <w:rsid w:val="008D1504"/>
    <w:rsid w:val="008D298A"/>
    <w:rsid w:val="008D3016"/>
    <w:rsid w:val="008D3169"/>
    <w:rsid w:val="008D45D5"/>
    <w:rsid w:val="008D6C57"/>
    <w:rsid w:val="008D7114"/>
    <w:rsid w:val="008D731D"/>
    <w:rsid w:val="008D7571"/>
    <w:rsid w:val="008D7AD4"/>
    <w:rsid w:val="008E0122"/>
    <w:rsid w:val="008E0126"/>
    <w:rsid w:val="008E10A7"/>
    <w:rsid w:val="008E1163"/>
    <w:rsid w:val="008E22A6"/>
    <w:rsid w:val="008E243C"/>
    <w:rsid w:val="008E34D1"/>
    <w:rsid w:val="008E438D"/>
    <w:rsid w:val="008E5C44"/>
    <w:rsid w:val="008E72D6"/>
    <w:rsid w:val="008E78D0"/>
    <w:rsid w:val="008E7F08"/>
    <w:rsid w:val="008F1900"/>
    <w:rsid w:val="008F1CE0"/>
    <w:rsid w:val="008F1EC2"/>
    <w:rsid w:val="008F2288"/>
    <w:rsid w:val="008F2ED8"/>
    <w:rsid w:val="008F3500"/>
    <w:rsid w:val="008F56AC"/>
    <w:rsid w:val="008F5DA8"/>
    <w:rsid w:val="008F5FD2"/>
    <w:rsid w:val="008F6504"/>
    <w:rsid w:val="008F675C"/>
    <w:rsid w:val="008F67EB"/>
    <w:rsid w:val="008F73BF"/>
    <w:rsid w:val="008F77E2"/>
    <w:rsid w:val="008F791D"/>
    <w:rsid w:val="00900030"/>
    <w:rsid w:val="00900F74"/>
    <w:rsid w:val="00900FB4"/>
    <w:rsid w:val="00901E92"/>
    <w:rsid w:val="009021D0"/>
    <w:rsid w:val="009036AF"/>
    <w:rsid w:val="00904509"/>
    <w:rsid w:val="00904E26"/>
    <w:rsid w:val="00905267"/>
    <w:rsid w:val="00905F82"/>
    <w:rsid w:val="0090663F"/>
    <w:rsid w:val="009067C0"/>
    <w:rsid w:val="00906FEF"/>
    <w:rsid w:val="009078A4"/>
    <w:rsid w:val="00907DD2"/>
    <w:rsid w:val="00909DF5"/>
    <w:rsid w:val="00910F84"/>
    <w:rsid w:val="00910FC7"/>
    <w:rsid w:val="009119EC"/>
    <w:rsid w:val="00911E9B"/>
    <w:rsid w:val="00914313"/>
    <w:rsid w:val="00915094"/>
    <w:rsid w:val="00915BA9"/>
    <w:rsid w:val="00915C3D"/>
    <w:rsid w:val="00916144"/>
    <w:rsid w:val="00917E64"/>
    <w:rsid w:val="00917EE7"/>
    <w:rsid w:val="00920345"/>
    <w:rsid w:val="00920424"/>
    <w:rsid w:val="00920956"/>
    <w:rsid w:val="00921330"/>
    <w:rsid w:val="009224AE"/>
    <w:rsid w:val="0092282B"/>
    <w:rsid w:val="00922E53"/>
    <w:rsid w:val="0092330F"/>
    <w:rsid w:val="0092383A"/>
    <w:rsid w:val="009249F7"/>
    <w:rsid w:val="00924E3C"/>
    <w:rsid w:val="00926042"/>
    <w:rsid w:val="00926A0F"/>
    <w:rsid w:val="00926C14"/>
    <w:rsid w:val="009300FD"/>
    <w:rsid w:val="00930252"/>
    <w:rsid w:val="0093136F"/>
    <w:rsid w:val="009313BC"/>
    <w:rsid w:val="00933962"/>
    <w:rsid w:val="009345AD"/>
    <w:rsid w:val="0093513D"/>
    <w:rsid w:val="00935AD6"/>
    <w:rsid w:val="0093639E"/>
    <w:rsid w:val="00936797"/>
    <w:rsid w:val="00937015"/>
    <w:rsid w:val="00937764"/>
    <w:rsid w:val="009424E3"/>
    <w:rsid w:val="00942697"/>
    <w:rsid w:val="00942E38"/>
    <w:rsid w:val="0094342D"/>
    <w:rsid w:val="00944731"/>
    <w:rsid w:val="00944E11"/>
    <w:rsid w:val="009455E6"/>
    <w:rsid w:val="0094577F"/>
    <w:rsid w:val="00945865"/>
    <w:rsid w:val="009458AB"/>
    <w:rsid w:val="00945CBE"/>
    <w:rsid w:val="00945D25"/>
    <w:rsid w:val="0094618B"/>
    <w:rsid w:val="00951297"/>
    <w:rsid w:val="009514C6"/>
    <w:rsid w:val="00951977"/>
    <w:rsid w:val="00952704"/>
    <w:rsid w:val="009527E8"/>
    <w:rsid w:val="00953837"/>
    <w:rsid w:val="009545CD"/>
    <w:rsid w:val="0095489E"/>
    <w:rsid w:val="00954981"/>
    <w:rsid w:val="00954F8C"/>
    <w:rsid w:val="00954FC5"/>
    <w:rsid w:val="00956181"/>
    <w:rsid w:val="00956792"/>
    <w:rsid w:val="00957C7B"/>
    <w:rsid w:val="00960009"/>
    <w:rsid w:val="00960248"/>
    <w:rsid w:val="009602C5"/>
    <w:rsid w:val="00960AE3"/>
    <w:rsid w:val="009612BB"/>
    <w:rsid w:val="009618CF"/>
    <w:rsid w:val="0096292A"/>
    <w:rsid w:val="00962D4E"/>
    <w:rsid w:val="00963026"/>
    <w:rsid w:val="00963BFE"/>
    <w:rsid w:val="00964740"/>
    <w:rsid w:val="00965F5B"/>
    <w:rsid w:val="00965FC7"/>
    <w:rsid w:val="0096631C"/>
    <w:rsid w:val="00966C65"/>
    <w:rsid w:val="00971886"/>
    <w:rsid w:val="009720DF"/>
    <w:rsid w:val="00972483"/>
    <w:rsid w:val="00973C0E"/>
    <w:rsid w:val="00974183"/>
    <w:rsid w:val="009741B8"/>
    <w:rsid w:val="009753E0"/>
    <w:rsid w:val="009772A7"/>
    <w:rsid w:val="00977A45"/>
    <w:rsid w:val="00977B8C"/>
    <w:rsid w:val="00980973"/>
    <w:rsid w:val="00982309"/>
    <w:rsid w:val="009829A8"/>
    <w:rsid w:val="0098305C"/>
    <w:rsid w:val="009831BB"/>
    <w:rsid w:val="009833AA"/>
    <w:rsid w:val="009833F3"/>
    <w:rsid w:val="009834D1"/>
    <w:rsid w:val="00985940"/>
    <w:rsid w:val="00985A0F"/>
    <w:rsid w:val="00985A4F"/>
    <w:rsid w:val="009920CF"/>
    <w:rsid w:val="009941CE"/>
    <w:rsid w:val="009945A3"/>
    <w:rsid w:val="00995219"/>
    <w:rsid w:val="00996993"/>
    <w:rsid w:val="0099722A"/>
    <w:rsid w:val="00997CE9"/>
    <w:rsid w:val="009A13F9"/>
    <w:rsid w:val="009A203C"/>
    <w:rsid w:val="009A369C"/>
    <w:rsid w:val="009A3D4A"/>
    <w:rsid w:val="009A4892"/>
    <w:rsid w:val="009A517E"/>
    <w:rsid w:val="009A51CB"/>
    <w:rsid w:val="009A5753"/>
    <w:rsid w:val="009A595B"/>
    <w:rsid w:val="009A59ED"/>
    <w:rsid w:val="009A5C36"/>
    <w:rsid w:val="009A626F"/>
    <w:rsid w:val="009A683D"/>
    <w:rsid w:val="009A6C13"/>
    <w:rsid w:val="009A6CF2"/>
    <w:rsid w:val="009A73FA"/>
    <w:rsid w:val="009A76D9"/>
    <w:rsid w:val="009A7983"/>
    <w:rsid w:val="009B1000"/>
    <w:rsid w:val="009B2B18"/>
    <w:rsid w:val="009B2F25"/>
    <w:rsid w:val="009B3CFE"/>
    <w:rsid w:val="009B3DAF"/>
    <w:rsid w:val="009B4570"/>
    <w:rsid w:val="009B4C35"/>
    <w:rsid w:val="009B5ACA"/>
    <w:rsid w:val="009B621A"/>
    <w:rsid w:val="009B742B"/>
    <w:rsid w:val="009C09C5"/>
    <w:rsid w:val="009C18A3"/>
    <w:rsid w:val="009C2329"/>
    <w:rsid w:val="009C2E20"/>
    <w:rsid w:val="009C31B6"/>
    <w:rsid w:val="009C49B7"/>
    <w:rsid w:val="009C5ED6"/>
    <w:rsid w:val="009C61D8"/>
    <w:rsid w:val="009C659E"/>
    <w:rsid w:val="009C6AFE"/>
    <w:rsid w:val="009C79D6"/>
    <w:rsid w:val="009C7CFA"/>
    <w:rsid w:val="009D05EB"/>
    <w:rsid w:val="009D0E82"/>
    <w:rsid w:val="009D1169"/>
    <w:rsid w:val="009D1F8D"/>
    <w:rsid w:val="009D2FBA"/>
    <w:rsid w:val="009D3072"/>
    <w:rsid w:val="009D3973"/>
    <w:rsid w:val="009D3AA1"/>
    <w:rsid w:val="009D4A7E"/>
    <w:rsid w:val="009D4AAF"/>
    <w:rsid w:val="009D5058"/>
    <w:rsid w:val="009D5802"/>
    <w:rsid w:val="009D59C7"/>
    <w:rsid w:val="009D5E3F"/>
    <w:rsid w:val="009D68E2"/>
    <w:rsid w:val="009D78AD"/>
    <w:rsid w:val="009E181F"/>
    <w:rsid w:val="009E2429"/>
    <w:rsid w:val="009E26D3"/>
    <w:rsid w:val="009E2CB9"/>
    <w:rsid w:val="009E34C2"/>
    <w:rsid w:val="009E40F5"/>
    <w:rsid w:val="009E485A"/>
    <w:rsid w:val="009E554C"/>
    <w:rsid w:val="009E70F4"/>
    <w:rsid w:val="009E74D8"/>
    <w:rsid w:val="009F01A3"/>
    <w:rsid w:val="009F20E1"/>
    <w:rsid w:val="009F2E12"/>
    <w:rsid w:val="009F333C"/>
    <w:rsid w:val="009F3801"/>
    <w:rsid w:val="009F47DA"/>
    <w:rsid w:val="009F4B53"/>
    <w:rsid w:val="009F4F9D"/>
    <w:rsid w:val="009F5755"/>
    <w:rsid w:val="009F5DB2"/>
    <w:rsid w:val="00A00030"/>
    <w:rsid w:val="00A00C44"/>
    <w:rsid w:val="00A00D1F"/>
    <w:rsid w:val="00A02303"/>
    <w:rsid w:val="00A02640"/>
    <w:rsid w:val="00A030BC"/>
    <w:rsid w:val="00A037F6"/>
    <w:rsid w:val="00A03DBC"/>
    <w:rsid w:val="00A0440D"/>
    <w:rsid w:val="00A04413"/>
    <w:rsid w:val="00A0470A"/>
    <w:rsid w:val="00A04D2F"/>
    <w:rsid w:val="00A05BF0"/>
    <w:rsid w:val="00A0720A"/>
    <w:rsid w:val="00A07385"/>
    <w:rsid w:val="00A07B8E"/>
    <w:rsid w:val="00A1084E"/>
    <w:rsid w:val="00A1159D"/>
    <w:rsid w:val="00A11B50"/>
    <w:rsid w:val="00A125C5"/>
    <w:rsid w:val="00A12E00"/>
    <w:rsid w:val="00A130F2"/>
    <w:rsid w:val="00A13A4B"/>
    <w:rsid w:val="00A13AFC"/>
    <w:rsid w:val="00A13DE1"/>
    <w:rsid w:val="00A140CD"/>
    <w:rsid w:val="00A1419F"/>
    <w:rsid w:val="00A148EB"/>
    <w:rsid w:val="00A14D5D"/>
    <w:rsid w:val="00A14E2B"/>
    <w:rsid w:val="00A15329"/>
    <w:rsid w:val="00A15FE5"/>
    <w:rsid w:val="00A161BE"/>
    <w:rsid w:val="00A17BC1"/>
    <w:rsid w:val="00A201E5"/>
    <w:rsid w:val="00A20646"/>
    <w:rsid w:val="00A21984"/>
    <w:rsid w:val="00A22E3B"/>
    <w:rsid w:val="00A23289"/>
    <w:rsid w:val="00A23C89"/>
    <w:rsid w:val="00A24D72"/>
    <w:rsid w:val="00A261AE"/>
    <w:rsid w:val="00A264CA"/>
    <w:rsid w:val="00A301F4"/>
    <w:rsid w:val="00A30B37"/>
    <w:rsid w:val="00A31378"/>
    <w:rsid w:val="00A31FD6"/>
    <w:rsid w:val="00A32074"/>
    <w:rsid w:val="00A323B5"/>
    <w:rsid w:val="00A32ED9"/>
    <w:rsid w:val="00A33610"/>
    <w:rsid w:val="00A341F4"/>
    <w:rsid w:val="00A34F4E"/>
    <w:rsid w:val="00A352E4"/>
    <w:rsid w:val="00A35499"/>
    <w:rsid w:val="00A355FB"/>
    <w:rsid w:val="00A356F2"/>
    <w:rsid w:val="00A3620C"/>
    <w:rsid w:val="00A36379"/>
    <w:rsid w:val="00A368BD"/>
    <w:rsid w:val="00A372D0"/>
    <w:rsid w:val="00A3757C"/>
    <w:rsid w:val="00A37D52"/>
    <w:rsid w:val="00A401D3"/>
    <w:rsid w:val="00A40268"/>
    <w:rsid w:val="00A40CF9"/>
    <w:rsid w:val="00A41966"/>
    <w:rsid w:val="00A41CB9"/>
    <w:rsid w:val="00A4315A"/>
    <w:rsid w:val="00A446E3"/>
    <w:rsid w:val="00A44B71"/>
    <w:rsid w:val="00A45372"/>
    <w:rsid w:val="00A475AA"/>
    <w:rsid w:val="00A477CE"/>
    <w:rsid w:val="00A47DD2"/>
    <w:rsid w:val="00A5039D"/>
    <w:rsid w:val="00A519D4"/>
    <w:rsid w:val="00A51F4A"/>
    <w:rsid w:val="00A52043"/>
    <w:rsid w:val="00A53282"/>
    <w:rsid w:val="00A53624"/>
    <w:rsid w:val="00A53806"/>
    <w:rsid w:val="00A53AE7"/>
    <w:rsid w:val="00A5551A"/>
    <w:rsid w:val="00A5558D"/>
    <w:rsid w:val="00A55DBC"/>
    <w:rsid w:val="00A5672B"/>
    <w:rsid w:val="00A5680E"/>
    <w:rsid w:val="00A56E03"/>
    <w:rsid w:val="00A57EA3"/>
    <w:rsid w:val="00A60065"/>
    <w:rsid w:val="00A6016B"/>
    <w:rsid w:val="00A60FD0"/>
    <w:rsid w:val="00A6181D"/>
    <w:rsid w:val="00A62386"/>
    <w:rsid w:val="00A62C80"/>
    <w:rsid w:val="00A62F75"/>
    <w:rsid w:val="00A6311F"/>
    <w:rsid w:val="00A635E1"/>
    <w:rsid w:val="00A63B74"/>
    <w:rsid w:val="00A63D2E"/>
    <w:rsid w:val="00A6415D"/>
    <w:rsid w:val="00A643DE"/>
    <w:rsid w:val="00A64BC6"/>
    <w:rsid w:val="00A64DB8"/>
    <w:rsid w:val="00A64DDC"/>
    <w:rsid w:val="00A65EE7"/>
    <w:rsid w:val="00A664DB"/>
    <w:rsid w:val="00A66AEF"/>
    <w:rsid w:val="00A6723C"/>
    <w:rsid w:val="00A67CFD"/>
    <w:rsid w:val="00A70097"/>
    <w:rsid w:val="00A700A7"/>
    <w:rsid w:val="00A70133"/>
    <w:rsid w:val="00A702E5"/>
    <w:rsid w:val="00A705ED"/>
    <w:rsid w:val="00A706BC"/>
    <w:rsid w:val="00A71299"/>
    <w:rsid w:val="00A71582"/>
    <w:rsid w:val="00A71EE2"/>
    <w:rsid w:val="00A7264C"/>
    <w:rsid w:val="00A742C1"/>
    <w:rsid w:val="00A75242"/>
    <w:rsid w:val="00A75366"/>
    <w:rsid w:val="00A75601"/>
    <w:rsid w:val="00A76D47"/>
    <w:rsid w:val="00A7774A"/>
    <w:rsid w:val="00A77BC1"/>
    <w:rsid w:val="00A81867"/>
    <w:rsid w:val="00A81D5E"/>
    <w:rsid w:val="00A82FF0"/>
    <w:rsid w:val="00A831EE"/>
    <w:rsid w:val="00A83C50"/>
    <w:rsid w:val="00A83EE2"/>
    <w:rsid w:val="00A83FB2"/>
    <w:rsid w:val="00A84FCC"/>
    <w:rsid w:val="00A85530"/>
    <w:rsid w:val="00A867AB"/>
    <w:rsid w:val="00A877C2"/>
    <w:rsid w:val="00A902EB"/>
    <w:rsid w:val="00A91518"/>
    <w:rsid w:val="00A9214D"/>
    <w:rsid w:val="00A921A9"/>
    <w:rsid w:val="00A92AB0"/>
    <w:rsid w:val="00A9333A"/>
    <w:rsid w:val="00A936F6"/>
    <w:rsid w:val="00A95F24"/>
    <w:rsid w:val="00A96811"/>
    <w:rsid w:val="00A975D3"/>
    <w:rsid w:val="00A97BCB"/>
    <w:rsid w:val="00AA0E70"/>
    <w:rsid w:val="00AA14AA"/>
    <w:rsid w:val="00AA1C7D"/>
    <w:rsid w:val="00AA1DAB"/>
    <w:rsid w:val="00AA2295"/>
    <w:rsid w:val="00AA2661"/>
    <w:rsid w:val="00AA4786"/>
    <w:rsid w:val="00AA4C6C"/>
    <w:rsid w:val="00AA5146"/>
    <w:rsid w:val="00AA571E"/>
    <w:rsid w:val="00AA683A"/>
    <w:rsid w:val="00AA7155"/>
    <w:rsid w:val="00AA73ED"/>
    <w:rsid w:val="00AA75BC"/>
    <w:rsid w:val="00AB03ED"/>
    <w:rsid w:val="00AB046E"/>
    <w:rsid w:val="00AB0F02"/>
    <w:rsid w:val="00AB12FC"/>
    <w:rsid w:val="00AB28EC"/>
    <w:rsid w:val="00AB303F"/>
    <w:rsid w:val="00AB3664"/>
    <w:rsid w:val="00AB3A02"/>
    <w:rsid w:val="00AB45ED"/>
    <w:rsid w:val="00AB46D9"/>
    <w:rsid w:val="00AB4712"/>
    <w:rsid w:val="00AB5142"/>
    <w:rsid w:val="00AB54F6"/>
    <w:rsid w:val="00AB5AF1"/>
    <w:rsid w:val="00AB643B"/>
    <w:rsid w:val="00AB68D3"/>
    <w:rsid w:val="00AB72A2"/>
    <w:rsid w:val="00AB7D25"/>
    <w:rsid w:val="00AC0476"/>
    <w:rsid w:val="00AC0920"/>
    <w:rsid w:val="00AC354A"/>
    <w:rsid w:val="00AC3A41"/>
    <w:rsid w:val="00AC41E5"/>
    <w:rsid w:val="00AC449E"/>
    <w:rsid w:val="00AC50E3"/>
    <w:rsid w:val="00AC51C7"/>
    <w:rsid w:val="00AC7922"/>
    <w:rsid w:val="00AC7A66"/>
    <w:rsid w:val="00AD0CC1"/>
    <w:rsid w:val="00AD125C"/>
    <w:rsid w:val="00AD1BAD"/>
    <w:rsid w:val="00AD1C17"/>
    <w:rsid w:val="00AD2131"/>
    <w:rsid w:val="00AD245F"/>
    <w:rsid w:val="00AD287B"/>
    <w:rsid w:val="00AD2D83"/>
    <w:rsid w:val="00AD3196"/>
    <w:rsid w:val="00AD3C1C"/>
    <w:rsid w:val="00AD469A"/>
    <w:rsid w:val="00AD522E"/>
    <w:rsid w:val="00AD6370"/>
    <w:rsid w:val="00AD70D5"/>
    <w:rsid w:val="00AE0D68"/>
    <w:rsid w:val="00AE1089"/>
    <w:rsid w:val="00AE29E3"/>
    <w:rsid w:val="00AE2E77"/>
    <w:rsid w:val="00AE31EC"/>
    <w:rsid w:val="00AE3797"/>
    <w:rsid w:val="00AE382D"/>
    <w:rsid w:val="00AE472C"/>
    <w:rsid w:val="00AE47D5"/>
    <w:rsid w:val="00AE64D7"/>
    <w:rsid w:val="00AE6F06"/>
    <w:rsid w:val="00AE74A6"/>
    <w:rsid w:val="00AE76B9"/>
    <w:rsid w:val="00AF04A0"/>
    <w:rsid w:val="00AF0B0C"/>
    <w:rsid w:val="00AF1E1E"/>
    <w:rsid w:val="00AF30A4"/>
    <w:rsid w:val="00AF37C2"/>
    <w:rsid w:val="00AF3A32"/>
    <w:rsid w:val="00AF4460"/>
    <w:rsid w:val="00AF5020"/>
    <w:rsid w:val="00AF5C4F"/>
    <w:rsid w:val="00AF7535"/>
    <w:rsid w:val="00AF7938"/>
    <w:rsid w:val="00AF7BCE"/>
    <w:rsid w:val="00B000D6"/>
    <w:rsid w:val="00B00D33"/>
    <w:rsid w:val="00B016A7"/>
    <w:rsid w:val="00B0192D"/>
    <w:rsid w:val="00B0192F"/>
    <w:rsid w:val="00B01968"/>
    <w:rsid w:val="00B0433D"/>
    <w:rsid w:val="00B04E12"/>
    <w:rsid w:val="00B04FE2"/>
    <w:rsid w:val="00B05AF8"/>
    <w:rsid w:val="00B06435"/>
    <w:rsid w:val="00B0670B"/>
    <w:rsid w:val="00B06E48"/>
    <w:rsid w:val="00B1026A"/>
    <w:rsid w:val="00B10E0A"/>
    <w:rsid w:val="00B11EAB"/>
    <w:rsid w:val="00B12257"/>
    <w:rsid w:val="00B126F8"/>
    <w:rsid w:val="00B13487"/>
    <w:rsid w:val="00B13578"/>
    <w:rsid w:val="00B15198"/>
    <w:rsid w:val="00B15E33"/>
    <w:rsid w:val="00B17141"/>
    <w:rsid w:val="00B17250"/>
    <w:rsid w:val="00B173F4"/>
    <w:rsid w:val="00B1751C"/>
    <w:rsid w:val="00B204A9"/>
    <w:rsid w:val="00B20BA7"/>
    <w:rsid w:val="00B2164C"/>
    <w:rsid w:val="00B21818"/>
    <w:rsid w:val="00B21BCF"/>
    <w:rsid w:val="00B223A9"/>
    <w:rsid w:val="00B2292E"/>
    <w:rsid w:val="00B23067"/>
    <w:rsid w:val="00B24CD2"/>
    <w:rsid w:val="00B24DB3"/>
    <w:rsid w:val="00B25049"/>
    <w:rsid w:val="00B25397"/>
    <w:rsid w:val="00B25CD0"/>
    <w:rsid w:val="00B25FCC"/>
    <w:rsid w:val="00B268E0"/>
    <w:rsid w:val="00B2734B"/>
    <w:rsid w:val="00B2745D"/>
    <w:rsid w:val="00B27E2E"/>
    <w:rsid w:val="00B30232"/>
    <w:rsid w:val="00B308D6"/>
    <w:rsid w:val="00B30D8F"/>
    <w:rsid w:val="00B310AD"/>
    <w:rsid w:val="00B31575"/>
    <w:rsid w:val="00B31A47"/>
    <w:rsid w:val="00B325CD"/>
    <w:rsid w:val="00B33100"/>
    <w:rsid w:val="00B33BF3"/>
    <w:rsid w:val="00B33C3D"/>
    <w:rsid w:val="00B34FA1"/>
    <w:rsid w:val="00B3543C"/>
    <w:rsid w:val="00B35933"/>
    <w:rsid w:val="00B36462"/>
    <w:rsid w:val="00B364D5"/>
    <w:rsid w:val="00B365C5"/>
    <w:rsid w:val="00B36B10"/>
    <w:rsid w:val="00B37019"/>
    <w:rsid w:val="00B37049"/>
    <w:rsid w:val="00B3784B"/>
    <w:rsid w:val="00B378DE"/>
    <w:rsid w:val="00B37C1A"/>
    <w:rsid w:val="00B37FFD"/>
    <w:rsid w:val="00B41652"/>
    <w:rsid w:val="00B423C1"/>
    <w:rsid w:val="00B42752"/>
    <w:rsid w:val="00B42DEE"/>
    <w:rsid w:val="00B43048"/>
    <w:rsid w:val="00B4340C"/>
    <w:rsid w:val="00B441E4"/>
    <w:rsid w:val="00B4423F"/>
    <w:rsid w:val="00B4435F"/>
    <w:rsid w:val="00B456B3"/>
    <w:rsid w:val="00B4573B"/>
    <w:rsid w:val="00B45D2F"/>
    <w:rsid w:val="00B4610D"/>
    <w:rsid w:val="00B4654A"/>
    <w:rsid w:val="00B47DE8"/>
    <w:rsid w:val="00B501BB"/>
    <w:rsid w:val="00B50229"/>
    <w:rsid w:val="00B50A97"/>
    <w:rsid w:val="00B51256"/>
    <w:rsid w:val="00B51432"/>
    <w:rsid w:val="00B52DFF"/>
    <w:rsid w:val="00B53484"/>
    <w:rsid w:val="00B53995"/>
    <w:rsid w:val="00B54B7D"/>
    <w:rsid w:val="00B556F4"/>
    <w:rsid w:val="00B5612A"/>
    <w:rsid w:val="00B5654A"/>
    <w:rsid w:val="00B57022"/>
    <w:rsid w:val="00B5773F"/>
    <w:rsid w:val="00B57C2C"/>
    <w:rsid w:val="00B57DCF"/>
    <w:rsid w:val="00B60614"/>
    <w:rsid w:val="00B6143B"/>
    <w:rsid w:val="00B615D8"/>
    <w:rsid w:val="00B61721"/>
    <w:rsid w:val="00B619CE"/>
    <w:rsid w:val="00B619CF"/>
    <w:rsid w:val="00B61E84"/>
    <w:rsid w:val="00B622FD"/>
    <w:rsid w:val="00B62C31"/>
    <w:rsid w:val="00B64384"/>
    <w:rsid w:val="00B64CD1"/>
    <w:rsid w:val="00B65424"/>
    <w:rsid w:val="00B6731B"/>
    <w:rsid w:val="00B6739C"/>
    <w:rsid w:val="00B711A3"/>
    <w:rsid w:val="00B718E4"/>
    <w:rsid w:val="00B71B86"/>
    <w:rsid w:val="00B72A07"/>
    <w:rsid w:val="00B72C04"/>
    <w:rsid w:val="00B73188"/>
    <w:rsid w:val="00B745DE"/>
    <w:rsid w:val="00B75A0F"/>
    <w:rsid w:val="00B75AD9"/>
    <w:rsid w:val="00B75CE1"/>
    <w:rsid w:val="00B77001"/>
    <w:rsid w:val="00B77366"/>
    <w:rsid w:val="00B7748D"/>
    <w:rsid w:val="00B779E7"/>
    <w:rsid w:val="00B77E09"/>
    <w:rsid w:val="00B806A2"/>
    <w:rsid w:val="00B80DE5"/>
    <w:rsid w:val="00B80ED8"/>
    <w:rsid w:val="00B812F5"/>
    <w:rsid w:val="00B81B96"/>
    <w:rsid w:val="00B81D57"/>
    <w:rsid w:val="00B85007"/>
    <w:rsid w:val="00B8547D"/>
    <w:rsid w:val="00B91213"/>
    <w:rsid w:val="00B915BA"/>
    <w:rsid w:val="00B92F60"/>
    <w:rsid w:val="00B9322D"/>
    <w:rsid w:val="00B96B22"/>
    <w:rsid w:val="00B97F62"/>
    <w:rsid w:val="00BA07D2"/>
    <w:rsid w:val="00BA13F5"/>
    <w:rsid w:val="00BA1568"/>
    <w:rsid w:val="00BA189C"/>
    <w:rsid w:val="00BA214A"/>
    <w:rsid w:val="00BA2D59"/>
    <w:rsid w:val="00BA3220"/>
    <w:rsid w:val="00BA3467"/>
    <w:rsid w:val="00BA3BEF"/>
    <w:rsid w:val="00BA43BB"/>
    <w:rsid w:val="00BA4FE6"/>
    <w:rsid w:val="00BA515A"/>
    <w:rsid w:val="00BA59FC"/>
    <w:rsid w:val="00BA65FB"/>
    <w:rsid w:val="00BA667C"/>
    <w:rsid w:val="00BA6B78"/>
    <w:rsid w:val="00BB0FE5"/>
    <w:rsid w:val="00BB1E1D"/>
    <w:rsid w:val="00BB1F1B"/>
    <w:rsid w:val="00BB2FAC"/>
    <w:rsid w:val="00BB4068"/>
    <w:rsid w:val="00BB4178"/>
    <w:rsid w:val="00BB7535"/>
    <w:rsid w:val="00BC0138"/>
    <w:rsid w:val="00BC038B"/>
    <w:rsid w:val="00BC0A6B"/>
    <w:rsid w:val="00BC0E70"/>
    <w:rsid w:val="00BC0F75"/>
    <w:rsid w:val="00BC128E"/>
    <w:rsid w:val="00BC1BBE"/>
    <w:rsid w:val="00BC3972"/>
    <w:rsid w:val="00BC3C16"/>
    <w:rsid w:val="00BC430B"/>
    <w:rsid w:val="00BC4DEA"/>
    <w:rsid w:val="00BC5377"/>
    <w:rsid w:val="00BC600E"/>
    <w:rsid w:val="00BC607D"/>
    <w:rsid w:val="00BC76D7"/>
    <w:rsid w:val="00BC7B8F"/>
    <w:rsid w:val="00BD14CE"/>
    <w:rsid w:val="00BD2E70"/>
    <w:rsid w:val="00BD3409"/>
    <w:rsid w:val="00BD3A40"/>
    <w:rsid w:val="00BD4106"/>
    <w:rsid w:val="00BD635A"/>
    <w:rsid w:val="00BD6469"/>
    <w:rsid w:val="00BD7413"/>
    <w:rsid w:val="00BD743C"/>
    <w:rsid w:val="00BD78FF"/>
    <w:rsid w:val="00BE2125"/>
    <w:rsid w:val="00BE218C"/>
    <w:rsid w:val="00BE263D"/>
    <w:rsid w:val="00BE3200"/>
    <w:rsid w:val="00BE356D"/>
    <w:rsid w:val="00BE4521"/>
    <w:rsid w:val="00BE4703"/>
    <w:rsid w:val="00BE470D"/>
    <w:rsid w:val="00BE6461"/>
    <w:rsid w:val="00BF06EB"/>
    <w:rsid w:val="00BF1554"/>
    <w:rsid w:val="00BF2A7E"/>
    <w:rsid w:val="00BF30E3"/>
    <w:rsid w:val="00BF342C"/>
    <w:rsid w:val="00BF5ED1"/>
    <w:rsid w:val="00C007CE"/>
    <w:rsid w:val="00C008E6"/>
    <w:rsid w:val="00C01543"/>
    <w:rsid w:val="00C01570"/>
    <w:rsid w:val="00C01A32"/>
    <w:rsid w:val="00C01C57"/>
    <w:rsid w:val="00C01E55"/>
    <w:rsid w:val="00C0225C"/>
    <w:rsid w:val="00C0277B"/>
    <w:rsid w:val="00C02C88"/>
    <w:rsid w:val="00C0532A"/>
    <w:rsid w:val="00C05C88"/>
    <w:rsid w:val="00C05F7B"/>
    <w:rsid w:val="00C06090"/>
    <w:rsid w:val="00C06D08"/>
    <w:rsid w:val="00C072A4"/>
    <w:rsid w:val="00C077AA"/>
    <w:rsid w:val="00C07FC9"/>
    <w:rsid w:val="00C10156"/>
    <w:rsid w:val="00C10D14"/>
    <w:rsid w:val="00C10E43"/>
    <w:rsid w:val="00C11BFD"/>
    <w:rsid w:val="00C1232B"/>
    <w:rsid w:val="00C13FD1"/>
    <w:rsid w:val="00C15A3C"/>
    <w:rsid w:val="00C15F95"/>
    <w:rsid w:val="00C1648E"/>
    <w:rsid w:val="00C16AD7"/>
    <w:rsid w:val="00C16B65"/>
    <w:rsid w:val="00C17CF0"/>
    <w:rsid w:val="00C17E0D"/>
    <w:rsid w:val="00C20588"/>
    <w:rsid w:val="00C20A04"/>
    <w:rsid w:val="00C213A4"/>
    <w:rsid w:val="00C22EA7"/>
    <w:rsid w:val="00C24C06"/>
    <w:rsid w:val="00C250D5"/>
    <w:rsid w:val="00C25217"/>
    <w:rsid w:val="00C25612"/>
    <w:rsid w:val="00C26274"/>
    <w:rsid w:val="00C26CBA"/>
    <w:rsid w:val="00C26D6E"/>
    <w:rsid w:val="00C2742C"/>
    <w:rsid w:val="00C2782E"/>
    <w:rsid w:val="00C27D8D"/>
    <w:rsid w:val="00C27FC0"/>
    <w:rsid w:val="00C30207"/>
    <w:rsid w:val="00C31B38"/>
    <w:rsid w:val="00C324F7"/>
    <w:rsid w:val="00C32521"/>
    <w:rsid w:val="00C32707"/>
    <w:rsid w:val="00C329B1"/>
    <w:rsid w:val="00C338ED"/>
    <w:rsid w:val="00C33B14"/>
    <w:rsid w:val="00C34045"/>
    <w:rsid w:val="00C3458D"/>
    <w:rsid w:val="00C34D6B"/>
    <w:rsid w:val="00C35B1B"/>
    <w:rsid w:val="00C35D84"/>
    <w:rsid w:val="00C3609A"/>
    <w:rsid w:val="00C36F9D"/>
    <w:rsid w:val="00C37B0E"/>
    <w:rsid w:val="00C37F9F"/>
    <w:rsid w:val="00C40489"/>
    <w:rsid w:val="00C40A9D"/>
    <w:rsid w:val="00C41A58"/>
    <w:rsid w:val="00C424EF"/>
    <w:rsid w:val="00C42E28"/>
    <w:rsid w:val="00C43062"/>
    <w:rsid w:val="00C443B7"/>
    <w:rsid w:val="00C44635"/>
    <w:rsid w:val="00C447B1"/>
    <w:rsid w:val="00C44FD4"/>
    <w:rsid w:val="00C45182"/>
    <w:rsid w:val="00C45980"/>
    <w:rsid w:val="00C46F58"/>
    <w:rsid w:val="00C47831"/>
    <w:rsid w:val="00C5029D"/>
    <w:rsid w:val="00C5057B"/>
    <w:rsid w:val="00C52315"/>
    <w:rsid w:val="00C53768"/>
    <w:rsid w:val="00C54462"/>
    <w:rsid w:val="00C54DB0"/>
    <w:rsid w:val="00C54F67"/>
    <w:rsid w:val="00C55283"/>
    <w:rsid w:val="00C552CA"/>
    <w:rsid w:val="00C60FD4"/>
    <w:rsid w:val="00C6135E"/>
    <w:rsid w:val="00C622D9"/>
    <w:rsid w:val="00C625C4"/>
    <w:rsid w:val="00C66CB2"/>
    <w:rsid w:val="00C670A8"/>
    <w:rsid w:val="00C702A6"/>
    <w:rsid w:val="00C70448"/>
    <w:rsid w:val="00C714F4"/>
    <w:rsid w:val="00C715FA"/>
    <w:rsid w:val="00C7383D"/>
    <w:rsid w:val="00C75ABC"/>
    <w:rsid w:val="00C75BF5"/>
    <w:rsid w:val="00C765C3"/>
    <w:rsid w:val="00C77A40"/>
    <w:rsid w:val="00C801A0"/>
    <w:rsid w:val="00C8026B"/>
    <w:rsid w:val="00C806B3"/>
    <w:rsid w:val="00C80939"/>
    <w:rsid w:val="00C81C76"/>
    <w:rsid w:val="00C81F2B"/>
    <w:rsid w:val="00C82570"/>
    <w:rsid w:val="00C838BE"/>
    <w:rsid w:val="00C84465"/>
    <w:rsid w:val="00C84991"/>
    <w:rsid w:val="00C84AAD"/>
    <w:rsid w:val="00C84B71"/>
    <w:rsid w:val="00C84F3E"/>
    <w:rsid w:val="00C85287"/>
    <w:rsid w:val="00C853FE"/>
    <w:rsid w:val="00C85E9F"/>
    <w:rsid w:val="00C863E5"/>
    <w:rsid w:val="00C86775"/>
    <w:rsid w:val="00C86E10"/>
    <w:rsid w:val="00C877D6"/>
    <w:rsid w:val="00C87991"/>
    <w:rsid w:val="00C9047F"/>
    <w:rsid w:val="00C9080D"/>
    <w:rsid w:val="00C911F7"/>
    <w:rsid w:val="00C92898"/>
    <w:rsid w:val="00C94030"/>
    <w:rsid w:val="00C94794"/>
    <w:rsid w:val="00C955F1"/>
    <w:rsid w:val="00C959D2"/>
    <w:rsid w:val="00C95AD3"/>
    <w:rsid w:val="00C95CF0"/>
    <w:rsid w:val="00C968E7"/>
    <w:rsid w:val="00C96F86"/>
    <w:rsid w:val="00C97EA5"/>
    <w:rsid w:val="00CA0114"/>
    <w:rsid w:val="00CA0B4C"/>
    <w:rsid w:val="00CA11D7"/>
    <w:rsid w:val="00CA165F"/>
    <w:rsid w:val="00CA1752"/>
    <w:rsid w:val="00CA17C1"/>
    <w:rsid w:val="00CA19EF"/>
    <w:rsid w:val="00CA3640"/>
    <w:rsid w:val="00CA3DD7"/>
    <w:rsid w:val="00CA5AB9"/>
    <w:rsid w:val="00CA6853"/>
    <w:rsid w:val="00CA6987"/>
    <w:rsid w:val="00CA6F11"/>
    <w:rsid w:val="00CA7158"/>
    <w:rsid w:val="00CA746D"/>
    <w:rsid w:val="00CA7D1E"/>
    <w:rsid w:val="00CB00E7"/>
    <w:rsid w:val="00CB073D"/>
    <w:rsid w:val="00CB10F5"/>
    <w:rsid w:val="00CB1545"/>
    <w:rsid w:val="00CB1DC6"/>
    <w:rsid w:val="00CB1F45"/>
    <w:rsid w:val="00CB2628"/>
    <w:rsid w:val="00CB556E"/>
    <w:rsid w:val="00CB5B17"/>
    <w:rsid w:val="00CB5FE7"/>
    <w:rsid w:val="00CB5FEE"/>
    <w:rsid w:val="00CB6D98"/>
    <w:rsid w:val="00CB7519"/>
    <w:rsid w:val="00CC15E4"/>
    <w:rsid w:val="00CC2E1A"/>
    <w:rsid w:val="00CC4BF9"/>
    <w:rsid w:val="00CC4C1D"/>
    <w:rsid w:val="00CC56F0"/>
    <w:rsid w:val="00CC6217"/>
    <w:rsid w:val="00CC6242"/>
    <w:rsid w:val="00CC71D1"/>
    <w:rsid w:val="00CC7670"/>
    <w:rsid w:val="00CC7FBC"/>
    <w:rsid w:val="00CD0DEF"/>
    <w:rsid w:val="00CD0FBE"/>
    <w:rsid w:val="00CD1067"/>
    <w:rsid w:val="00CD1661"/>
    <w:rsid w:val="00CD2A0B"/>
    <w:rsid w:val="00CD2A5D"/>
    <w:rsid w:val="00CD3A87"/>
    <w:rsid w:val="00CD509A"/>
    <w:rsid w:val="00CD537A"/>
    <w:rsid w:val="00CD571D"/>
    <w:rsid w:val="00CD5A50"/>
    <w:rsid w:val="00CD5FEB"/>
    <w:rsid w:val="00CD767C"/>
    <w:rsid w:val="00CD7AF3"/>
    <w:rsid w:val="00CE03B3"/>
    <w:rsid w:val="00CE0FA8"/>
    <w:rsid w:val="00CE248C"/>
    <w:rsid w:val="00CE2FC5"/>
    <w:rsid w:val="00CE3691"/>
    <w:rsid w:val="00CE36AB"/>
    <w:rsid w:val="00CE377B"/>
    <w:rsid w:val="00CE3C2E"/>
    <w:rsid w:val="00CE3DAD"/>
    <w:rsid w:val="00CE427A"/>
    <w:rsid w:val="00CE5271"/>
    <w:rsid w:val="00CE5410"/>
    <w:rsid w:val="00CE5445"/>
    <w:rsid w:val="00CE7514"/>
    <w:rsid w:val="00CF026B"/>
    <w:rsid w:val="00CF0868"/>
    <w:rsid w:val="00CF089A"/>
    <w:rsid w:val="00CF0AEC"/>
    <w:rsid w:val="00CF1122"/>
    <w:rsid w:val="00CF1B9D"/>
    <w:rsid w:val="00CF212F"/>
    <w:rsid w:val="00CF2DF5"/>
    <w:rsid w:val="00CF3665"/>
    <w:rsid w:val="00CF3AB8"/>
    <w:rsid w:val="00CF415C"/>
    <w:rsid w:val="00CF4186"/>
    <w:rsid w:val="00CF5FA2"/>
    <w:rsid w:val="00CF6656"/>
    <w:rsid w:val="00CF7082"/>
    <w:rsid w:val="00D0241A"/>
    <w:rsid w:val="00D036F5"/>
    <w:rsid w:val="00D03A5F"/>
    <w:rsid w:val="00D03EBB"/>
    <w:rsid w:val="00D048EC"/>
    <w:rsid w:val="00D04B9A"/>
    <w:rsid w:val="00D0555E"/>
    <w:rsid w:val="00D063B6"/>
    <w:rsid w:val="00D06537"/>
    <w:rsid w:val="00D06B16"/>
    <w:rsid w:val="00D071F7"/>
    <w:rsid w:val="00D07558"/>
    <w:rsid w:val="00D079FD"/>
    <w:rsid w:val="00D10141"/>
    <w:rsid w:val="00D10FB6"/>
    <w:rsid w:val="00D1188B"/>
    <w:rsid w:val="00D11C4A"/>
    <w:rsid w:val="00D11E12"/>
    <w:rsid w:val="00D129E1"/>
    <w:rsid w:val="00D1338D"/>
    <w:rsid w:val="00D14403"/>
    <w:rsid w:val="00D14A50"/>
    <w:rsid w:val="00D14CDC"/>
    <w:rsid w:val="00D152E2"/>
    <w:rsid w:val="00D15A4F"/>
    <w:rsid w:val="00D16398"/>
    <w:rsid w:val="00D16D23"/>
    <w:rsid w:val="00D1762C"/>
    <w:rsid w:val="00D201FC"/>
    <w:rsid w:val="00D207C0"/>
    <w:rsid w:val="00D21816"/>
    <w:rsid w:val="00D2266D"/>
    <w:rsid w:val="00D22F45"/>
    <w:rsid w:val="00D23226"/>
    <w:rsid w:val="00D234DD"/>
    <w:rsid w:val="00D235DC"/>
    <w:rsid w:val="00D23861"/>
    <w:rsid w:val="00D24802"/>
    <w:rsid w:val="00D248DE"/>
    <w:rsid w:val="00D25A0B"/>
    <w:rsid w:val="00D25E3F"/>
    <w:rsid w:val="00D26813"/>
    <w:rsid w:val="00D269F8"/>
    <w:rsid w:val="00D26F7F"/>
    <w:rsid w:val="00D27887"/>
    <w:rsid w:val="00D31A9F"/>
    <w:rsid w:val="00D321D5"/>
    <w:rsid w:val="00D34824"/>
    <w:rsid w:val="00D357DB"/>
    <w:rsid w:val="00D36C9E"/>
    <w:rsid w:val="00D37EA3"/>
    <w:rsid w:val="00D403DA"/>
    <w:rsid w:val="00D405DE"/>
    <w:rsid w:val="00D41AFE"/>
    <w:rsid w:val="00D42A26"/>
    <w:rsid w:val="00D434F0"/>
    <w:rsid w:val="00D440E8"/>
    <w:rsid w:val="00D4496C"/>
    <w:rsid w:val="00D44DDE"/>
    <w:rsid w:val="00D44F40"/>
    <w:rsid w:val="00D4597B"/>
    <w:rsid w:val="00D464FF"/>
    <w:rsid w:val="00D46DA9"/>
    <w:rsid w:val="00D500B3"/>
    <w:rsid w:val="00D51CB0"/>
    <w:rsid w:val="00D51FAC"/>
    <w:rsid w:val="00D525BE"/>
    <w:rsid w:val="00D535BD"/>
    <w:rsid w:val="00D53BDD"/>
    <w:rsid w:val="00D54C75"/>
    <w:rsid w:val="00D55285"/>
    <w:rsid w:val="00D55567"/>
    <w:rsid w:val="00D55B41"/>
    <w:rsid w:val="00D55C9E"/>
    <w:rsid w:val="00D55E14"/>
    <w:rsid w:val="00D560BF"/>
    <w:rsid w:val="00D562C3"/>
    <w:rsid w:val="00D56CA8"/>
    <w:rsid w:val="00D56FF7"/>
    <w:rsid w:val="00D570B4"/>
    <w:rsid w:val="00D6072D"/>
    <w:rsid w:val="00D612C3"/>
    <w:rsid w:val="00D62A30"/>
    <w:rsid w:val="00D62E1D"/>
    <w:rsid w:val="00D62EBB"/>
    <w:rsid w:val="00D63925"/>
    <w:rsid w:val="00D64F1F"/>
    <w:rsid w:val="00D65002"/>
    <w:rsid w:val="00D65192"/>
    <w:rsid w:val="00D65ACD"/>
    <w:rsid w:val="00D65B31"/>
    <w:rsid w:val="00D65C01"/>
    <w:rsid w:val="00D66C3B"/>
    <w:rsid w:val="00D7083B"/>
    <w:rsid w:val="00D70A86"/>
    <w:rsid w:val="00D710A4"/>
    <w:rsid w:val="00D71251"/>
    <w:rsid w:val="00D71E4F"/>
    <w:rsid w:val="00D71F12"/>
    <w:rsid w:val="00D7246D"/>
    <w:rsid w:val="00D73328"/>
    <w:rsid w:val="00D75439"/>
    <w:rsid w:val="00D75581"/>
    <w:rsid w:val="00D76F04"/>
    <w:rsid w:val="00D77818"/>
    <w:rsid w:val="00D77B29"/>
    <w:rsid w:val="00D77BEE"/>
    <w:rsid w:val="00D8011A"/>
    <w:rsid w:val="00D805F5"/>
    <w:rsid w:val="00D80AB7"/>
    <w:rsid w:val="00D80FE0"/>
    <w:rsid w:val="00D811B5"/>
    <w:rsid w:val="00D8149E"/>
    <w:rsid w:val="00D81767"/>
    <w:rsid w:val="00D82D9C"/>
    <w:rsid w:val="00D8330F"/>
    <w:rsid w:val="00D847DC"/>
    <w:rsid w:val="00D84986"/>
    <w:rsid w:val="00D84D2D"/>
    <w:rsid w:val="00D84FF9"/>
    <w:rsid w:val="00D8542D"/>
    <w:rsid w:val="00D865E6"/>
    <w:rsid w:val="00D869BE"/>
    <w:rsid w:val="00D877B1"/>
    <w:rsid w:val="00D90199"/>
    <w:rsid w:val="00D90CC2"/>
    <w:rsid w:val="00D90DE2"/>
    <w:rsid w:val="00D91406"/>
    <w:rsid w:val="00D9242E"/>
    <w:rsid w:val="00D924BB"/>
    <w:rsid w:val="00D92B89"/>
    <w:rsid w:val="00D92B9F"/>
    <w:rsid w:val="00D93FA2"/>
    <w:rsid w:val="00D94DB9"/>
    <w:rsid w:val="00D97B89"/>
    <w:rsid w:val="00DA0898"/>
    <w:rsid w:val="00DA0CC1"/>
    <w:rsid w:val="00DA1639"/>
    <w:rsid w:val="00DA1BD8"/>
    <w:rsid w:val="00DA3924"/>
    <w:rsid w:val="00DA4678"/>
    <w:rsid w:val="00DB013C"/>
    <w:rsid w:val="00DB0145"/>
    <w:rsid w:val="00DB0840"/>
    <w:rsid w:val="00DB2074"/>
    <w:rsid w:val="00DB2403"/>
    <w:rsid w:val="00DB2A8A"/>
    <w:rsid w:val="00DB31CA"/>
    <w:rsid w:val="00DB338D"/>
    <w:rsid w:val="00DB3A60"/>
    <w:rsid w:val="00DB4A81"/>
    <w:rsid w:val="00DB57A0"/>
    <w:rsid w:val="00DB5A0D"/>
    <w:rsid w:val="00DB7C26"/>
    <w:rsid w:val="00DC1C93"/>
    <w:rsid w:val="00DC2044"/>
    <w:rsid w:val="00DC2A00"/>
    <w:rsid w:val="00DC2DD8"/>
    <w:rsid w:val="00DC3D50"/>
    <w:rsid w:val="00DC44B5"/>
    <w:rsid w:val="00DC462F"/>
    <w:rsid w:val="00DC58B1"/>
    <w:rsid w:val="00DC6A71"/>
    <w:rsid w:val="00DC73F9"/>
    <w:rsid w:val="00DC7824"/>
    <w:rsid w:val="00DC7D41"/>
    <w:rsid w:val="00DC7F1C"/>
    <w:rsid w:val="00DD0468"/>
    <w:rsid w:val="00DD06DA"/>
    <w:rsid w:val="00DD0AA0"/>
    <w:rsid w:val="00DD0DCB"/>
    <w:rsid w:val="00DD0F45"/>
    <w:rsid w:val="00DD17E1"/>
    <w:rsid w:val="00DD19E2"/>
    <w:rsid w:val="00DD4682"/>
    <w:rsid w:val="00DD52DA"/>
    <w:rsid w:val="00DD5430"/>
    <w:rsid w:val="00DD5737"/>
    <w:rsid w:val="00DD5A63"/>
    <w:rsid w:val="00DD65A7"/>
    <w:rsid w:val="00DD6D78"/>
    <w:rsid w:val="00DD78AC"/>
    <w:rsid w:val="00DE0168"/>
    <w:rsid w:val="00DE0453"/>
    <w:rsid w:val="00DE1EE0"/>
    <w:rsid w:val="00DE24A3"/>
    <w:rsid w:val="00DE430A"/>
    <w:rsid w:val="00DE4F62"/>
    <w:rsid w:val="00DE50EA"/>
    <w:rsid w:val="00DE5235"/>
    <w:rsid w:val="00DE5B46"/>
    <w:rsid w:val="00DE6471"/>
    <w:rsid w:val="00DE68A0"/>
    <w:rsid w:val="00DE776D"/>
    <w:rsid w:val="00DE7D1E"/>
    <w:rsid w:val="00DE7D38"/>
    <w:rsid w:val="00DF055D"/>
    <w:rsid w:val="00DF09E2"/>
    <w:rsid w:val="00DF1151"/>
    <w:rsid w:val="00DF1C5C"/>
    <w:rsid w:val="00DF1E37"/>
    <w:rsid w:val="00DF2947"/>
    <w:rsid w:val="00DF37EC"/>
    <w:rsid w:val="00DF3EFF"/>
    <w:rsid w:val="00DF4317"/>
    <w:rsid w:val="00DF4B64"/>
    <w:rsid w:val="00DF4CA4"/>
    <w:rsid w:val="00DF5575"/>
    <w:rsid w:val="00DF55DC"/>
    <w:rsid w:val="00DF55E7"/>
    <w:rsid w:val="00DF5FEE"/>
    <w:rsid w:val="00DF6423"/>
    <w:rsid w:val="00DF6EB6"/>
    <w:rsid w:val="00DF6F38"/>
    <w:rsid w:val="00E00AA7"/>
    <w:rsid w:val="00E02A4E"/>
    <w:rsid w:val="00E02A88"/>
    <w:rsid w:val="00E0357D"/>
    <w:rsid w:val="00E0428F"/>
    <w:rsid w:val="00E04641"/>
    <w:rsid w:val="00E04B46"/>
    <w:rsid w:val="00E0638F"/>
    <w:rsid w:val="00E078E5"/>
    <w:rsid w:val="00E07CE3"/>
    <w:rsid w:val="00E10063"/>
    <w:rsid w:val="00E107AF"/>
    <w:rsid w:val="00E10980"/>
    <w:rsid w:val="00E10DB9"/>
    <w:rsid w:val="00E1128B"/>
    <w:rsid w:val="00E1183A"/>
    <w:rsid w:val="00E11DBD"/>
    <w:rsid w:val="00E120C3"/>
    <w:rsid w:val="00E12227"/>
    <w:rsid w:val="00E12AA2"/>
    <w:rsid w:val="00E12CAB"/>
    <w:rsid w:val="00E13039"/>
    <w:rsid w:val="00E1346C"/>
    <w:rsid w:val="00E14F88"/>
    <w:rsid w:val="00E15897"/>
    <w:rsid w:val="00E15BAA"/>
    <w:rsid w:val="00E16143"/>
    <w:rsid w:val="00E161F7"/>
    <w:rsid w:val="00E20929"/>
    <w:rsid w:val="00E215DC"/>
    <w:rsid w:val="00E21777"/>
    <w:rsid w:val="00E2183A"/>
    <w:rsid w:val="00E21D15"/>
    <w:rsid w:val="00E21F15"/>
    <w:rsid w:val="00E226E7"/>
    <w:rsid w:val="00E23257"/>
    <w:rsid w:val="00E23293"/>
    <w:rsid w:val="00E239FA"/>
    <w:rsid w:val="00E2404B"/>
    <w:rsid w:val="00E24644"/>
    <w:rsid w:val="00E24EC2"/>
    <w:rsid w:val="00E256FE"/>
    <w:rsid w:val="00E27F5D"/>
    <w:rsid w:val="00E30B32"/>
    <w:rsid w:val="00E30DFF"/>
    <w:rsid w:val="00E3201A"/>
    <w:rsid w:val="00E346E4"/>
    <w:rsid w:val="00E34727"/>
    <w:rsid w:val="00E3514F"/>
    <w:rsid w:val="00E35D57"/>
    <w:rsid w:val="00E375A9"/>
    <w:rsid w:val="00E376CD"/>
    <w:rsid w:val="00E37865"/>
    <w:rsid w:val="00E408E4"/>
    <w:rsid w:val="00E40B53"/>
    <w:rsid w:val="00E41625"/>
    <w:rsid w:val="00E42059"/>
    <w:rsid w:val="00E4332E"/>
    <w:rsid w:val="00E4361D"/>
    <w:rsid w:val="00E4368B"/>
    <w:rsid w:val="00E43CEE"/>
    <w:rsid w:val="00E441F8"/>
    <w:rsid w:val="00E454E5"/>
    <w:rsid w:val="00E464AF"/>
    <w:rsid w:val="00E46C3F"/>
    <w:rsid w:val="00E46C9E"/>
    <w:rsid w:val="00E4717F"/>
    <w:rsid w:val="00E508AD"/>
    <w:rsid w:val="00E5129F"/>
    <w:rsid w:val="00E534D0"/>
    <w:rsid w:val="00E539BB"/>
    <w:rsid w:val="00E543E6"/>
    <w:rsid w:val="00E54504"/>
    <w:rsid w:val="00E5453E"/>
    <w:rsid w:val="00E5468F"/>
    <w:rsid w:val="00E55BCE"/>
    <w:rsid w:val="00E55E3F"/>
    <w:rsid w:val="00E56128"/>
    <w:rsid w:val="00E56265"/>
    <w:rsid w:val="00E56493"/>
    <w:rsid w:val="00E5694A"/>
    <w:rsid w:val="00E575EA"/>
    <w:rsid w:val="00E57C46"/>
    <w:rsid w:val="00E57CFD"/>
    <w:rsid w:val="00E57EC6"/>
    <w:rsid w:val="00E60212"/>
    <w:rsid w:val="00E60420"/>
    <w:rsid w:val="00E62DF2"/>
    <w:rsid w:val="00E62EDB"/>
    <w:rsid w:val="00E63990"/>
    <w:rsid w:val="00E63B06"/>
    <w:rsid w:val="00E64C50"/>
    <w:rsid w:val="00E650DE"/>
    <w:rsid w:val="00E66E26"/>
    <w:rsid w:val="00E66EE7"/>
    <w:rsid w:val="00E6798A"/>
    <w:rsid w:val="00E67F2F"/>
    <w:rsid w:val="00E70387"/>
    <w:rsid w:val="00E7156A"/>
    <w:rsid w:val="00E71980"/>
    <w:rsid w:val="00E71FBA"/>
    <w:rsid w:val="00E72C76"/>
    <w:rsid w:val="00E72FAA"/>
    <w:rsid w:val="00E735ED"/>
    <w:rsid w:val="00E737AA"/>
    <w:rsid w:val="00E740F1"/>
    <w:rsid w:val="00E74A36"/>
    <w:rsid w:val="00E74B4A"/>
    <w:rsid w:val="00E75117"/>
    <w:rsid w:val="00E759AA"/>
    <w:rsid w:val="00E76850"/>
    <w:rsid w:val="00E76F6F"/>
    <w:rsid w:val="00E7711B"/>
    <w:rsid w:val="00E7786D"/>
    <w:rsid w:val="00E8145D"/>
    <w:rsid w:val="00E818DB"/>
    <w:rsid w:val="00E81D73"/>
    <w:rsid w:val="00E84181"/>
    <w:rsid w:val="00E84469"/>
    <w:rsid w:val="00E8480E"/>
    <w:rsid w:val="00E870F1"/>
    <w:rsid w:val="00E87857"/>
    <w:rsid w:val="00E912A0"/>
    <w:rsid w:val="00E914E2"/>
    <w:rsid w:val="00E9166A"/>
    <w:rsid w:val="00E92C3A"/>
    <w:rsid w:val="00E92ECE"/>
    <w:rsid w:val="00E92FFA"/>
    <w:rsid w:val="00E9384B"/>
    <w:rsid w:val="00E93B33"/>
    <w:rsid w:val="00E93D1E"/>
    <w:rsid w:val="00E95060"/>
    <w:rsid w:val="00E95743"/>
    <w:rsid w:val="00E965F6"/>
    <w:rsid w:val="00E96AA7"/>
    <w:rsid w:val="00E96B2D"/>
    <w:rsid w:val="00EA01B2"/>
    <w:rsid w:val="00EA0C2D"/>
    <w:rsid w:val="00EA0D6C"/>
    <w:rsid w:val="00EA1016"/>
    <w:rsid w:val="00EA1026"/>
    <w:rsid w:val="00EA1FB9"/>
    <w:rsid w:val="00EA2551"/>
    <w:rsid w:val="00EA2CE3"/>
    <w:rsid w:val="00EA31BE"/>
    <w:rsid w:val="00EA3506"/>
    <w:rsid w:val="00EA3B51"/>
    <w:rsid w:val="00EA43A1"/>
    <w:rsid w:val="00EA60B4"/>
    <w:rsid w:val="00EA6EF3"/>
    <w:rsid w:val="00EA711B"/>
    <w:rsid w:val="00EA7192"/>
    <w:rsid w:val="00EA7482"/>
    <w:rsid w:val="00EB0184"/>
    <w:rsid w:val="00EB0910"/>
    <w:rsid w:val="00EB09A2"/>
    <w:rsid w:val="00EB12EA"/>
    <w:rsid w:val="00EB1370"/>
    <w:rsid w:val="00EB196B"/>
    <w:rsid w:val="00EB245D"/>
    <w:rsid w:val="00EB3391"/>
    <w:rsid w:val="00EB3B8F"/>
    <w:rsid w:val="00EB49E2"/>
    <w:rsid w:val="00EB4BD0"/>
    <w:rsid w:val="00EB669F"/>
    <w:rsid w:val="00EB67A6"/>
    <w:rsid w:val="00EC17B9"/>
    <w:rsid w:val="00EC4015"/>
    <w:rsid w:val="00EC5B78"/>
    <w:rsid w:val="00EC5C3B"/>
    <w:rsid w:val="00EC643D"/>
    <w:rsid w:val="00EC6C0B"/>
    <w:rsid w:val="00EC742E"/>
    <w:rsid w:val="00EC7CA9"/>
    <w:rsid w:val="00ED1910"/>
    <w:rsid w:val="00ED2C45"/>
    <w:rsid w:val="00ED37B6"/>
    <w:rsid w:val="00ED3E0F"/>
    <w:rsid w:val="00ED4D9A"/>
    <w:rsid w:val="00ED5E5B"/>
    <w:rsid w:val="00ED70AF"/>
    <w:rsid w:val="00ED789A"/>
    <w:rsid w:val="00ED7914"/>
    <w:rsid w:val="00EE1229"/>
    <w:rsid w:val="00EE19ED"/>
    <w:rsid w:val="00EE2527"/>
    <w:rsid w:val="00EE25A3"/>
    <w:rsid w:val="00EE59F7"/>
    <w:rsid w:val="00EE70C1"/>
    <w:rsid w:val="00EE73C3"/>
    <w:rsid w:val="00EF0586"/>
    <w:rsid w:val="00EF16E8"/>
    <w:rsid w:val="00EF30C7"/>
    <w:rsid w:val="00EF3C1F"/>
    <w:rsid w:val="00EF3E79"/>
    <w:rsid w:val="00EF4669"/>
    <w:rsid w:val="00EF5833"/>
    <w:rsid w:val="00EF6687"/>
    <w:rsid w:val="00EF6BAE"/>
    <w:rsid w:val="00F00A4E"/>
    <w:rsid w:val="00F00ECB"/>
    <w:rsid w:val="00F00F69"/>
    <w:rsid w:val="00F00FF7"/>
    <w:rsid w:val="00F015B1"/>
    <w:rsid w:val="00F018E5"/>
    <w:rsid w:val="00F01FB8"/>
    <w:rsid w:val="00F02ADD"/>
    <w:rsid w:val="00F03117"/>
    <w:rsid w:val="00F03500"/>
    <w:rsid w:val="00F03E8B"/>
    <w:rsid w:val="00F03F71"/>
    <w:rsid w:val="00F0439C"/>
    <w:rsid w:val="00F044C2"/>
    <w:rsid w:val="00F048B6"/>
    <w:rsid w:val="00F04DC3"/>
    <w:rsid w:val="00F0511C"/>
    <w:rsid w:val="00F05A05"/>
    <w:rsid w:val="00F06819"/>
    <w:rsid w:val="00F11362"/>
    <w:rsid w:val="00F11528"/>
    <w:rsid w:val="00F11622"/>
    <w:rsid w:val="00F11897"/>
    <w:rsid w:val="00F11E83"/>
    <w:rsid w:val="00F11F9F"/>
    <w:rsid w:val="00F12FB4"/>
    <w:rsid w:val="00F13468"/>
    <w:rsid w:val="00F13492"/>
    <w:rsid w:val="00F14903"/>
    <w:rsid w:val="00F16253"/>
    <w:rsid w:val="00F16373"/>
    <w:rsid w:val="00F1668E"/>
    <w:rsid w:val="00F216AC"/>
    <w:rsid w:val="00F21F9D"/>
    <w:rsid w:val="00F2212F"/>
    <w:rsid w:val="00F23403"/>
    <w:rsid w:val="00F23D44"/>
    <w:rsid w:val="00F240BB"/>
    <w:rsid w:val="00F251C6"/>
    <w:rsid w:val="00F25956"/>
    <w:rsid w:val="00F25FC7"/>
    <w:rsid w:val="00F278E9"/>
    <w:rsid w:val="00F3040B"/>
    <w:rsid w:val="00F316C0"/>
    <w:rsid w:val="00F323CE"/>
    <w:rsid w:val="00F375D9"/>
    <w:rsid w:val="00F40302"/>
    <w:rsid w:val="00F4057F"/>
    <w:rsid w:val="00F4192E"/>
    <w:rsid w:val="00F41A59"/>
    <w:rsid w:val="00F42741"/>
    <w:rsid w:val="00F42EBA"/>
    <w:rsid w:val="00F43F69"/>
    <w:rsid w:val="00F44D1A"/>
    <w:rsid w:val="00F4635C"/>
    <w:rsid w:val="00F46724"/>
    <w:rsid w:val="00F46EF9"/>
    <w:rsid w:val="00F46F66"/>
    <w:rsid w:val="00F473BE"/>
    <w:rsid w:val="00F47A7A"/>
    <w:rsid w:val="00F51CAB"/>
    <w:rsid w:val="00F51FA8"/>
    <w:rsid w:val="00F52539"/>
    <w:rsid w:val="00F52EFE"/>
    <w:rsid w:val="00F53444"/>
    <w:rsid w:val="00F53CDA"/>
    <w:rsid w:val="00F53DC2"/>
    <w:rsid w:val="00F546D2"/>
    <w:rsid w:val="00F55BD1"/>
    <w:rsid w:val="00F5737A"/>
    <w:rsid w:val="00F57BE3"/>
    <w:rsid w:val="00F57E05"/>
    <w:rsid w:val="00F57FED"/>
    <w:rsid w:val="00F61718"/>
    <w:rsid w:val="00F62153"/>
    <w:rsid w:val="00F62414"/>
    <w:rsid w:val="00F6306A"/>
    <w:rsid w:val="00F639C9"/>
    <w:rsid w:val="00F64331"/>
    <w:rsid w:val="00F64671"/>
    <w:rsid w:val="00F64A8C"/>
    <w:rsid w:val="00F64ADD"/>
    <w:rsid w:val="00F65098"/>
    <w:rsid w:val="00F655C0"/>
    <w:rsid w:val="00F65A03"/>
    <w:rsid w:val="00F669C4"/>
    <w:rsid w:val="00F66B13"/>
    <w:rsid w:val="00F67677"/>
    <w:rsid w:val="00F67D02"/>
    <w:rsid w:val="00F711F0"/>
    <w:rsid w:val="00F714C0"/>
    <w:rsid w:val="00F71789"/>
    <w:rsid w:val="00F71858"/>
    <w:rsid w:val="00F72203"/>
    <w:rsid w:val="00F723B6"/>
    <w:rsid w:val="00F72949"/>
    <w:rsid w:val="00F73025"/>
    <w:rsid w:val="00F73C03"/>
    <w:rsid w:val="00F73F21"/>
    <w:rsid w:val="00F74022"/>
    <w:rsid w:val="00F74254"/>
    <w:rsid w:val="00F74732"/>
    <w:rsid w:val="00F748AE"/>
    <w:rsid w:val="00F75115"/>
    <w:rsid w:val="00F75CC7"/>
    <w:rsid w:val="00F770F1"/>
    <w:rsid w:val="00F774FD"/>
    <w:rsid w:val="00F77E7A"/>
    <w:rsid w:val="00F809A8"/>
    <w:rsid w:val="00F809F2"/>
    <w:rsid w:val="00F81146"/>
    <w:rsid w:val="00F81F27"/>
    <w:rsid w:val="00F829BA"/>
    <w:rsid w:val="00F82BC8"/>
    <w:rsid w:val="00F837FC"/>
    <w:rsid w:val="00F83AA7"/>
    <w:rsid w:val="00F8437A"/>
    <w:rsid w:val="00F8487E"/>
    <w:rsid w:val="00F8503F"/>
    <w:rsid w:val="00F8528D"/>
    <w:rsid w:val="00F85387"/>
    <w:rsid w:val="00F85BC2"/>
    <w:rsid w:val="00F8659C"/>
    <w:rsid w:val="00F879AA"/>
    <w:rsid w:val="00F90729"/>
    <w:rsid w:val="00F9088A"/>
    <w:rsid w:val="00F90AC1"/>
    <w:rsid w:val="00F90ACF"/>
    <w:rsid w:val="00F90F12"/>
    <w:rsid w:val="00F90F5F"/>
    <w:rsid w:val="00F91E7B"/>
    <w:rsid w:val="00F9245A"/>
    <w:rsid w:val="00F928CA"/>
    <w:rsid w:val="00F93CC6"/>
    <w:rsid w:val="00F94305"/>
    <w:rsid w:val="00F94761"/>
    <w:rsid w:val="00F94BB3"/>
    <w:rsid w:val="00F94E2A"/>
    <w:rsid w:val="00F94EBF"/>
    <w:rsid w:val="00F96650"/>
    <w:rsid w:val="00F96937"/>
    <w:rsid w:val="00F96BDD"/>
    <w:rsid w:val="00F97C80"/>
    <w:rsid w:val="00FA0B1F"/>
    <w:rsid w:val="00FA13C2"/>
    <w:rsid w:val="00FA1444"/>
    <w:rsid w:val="00FA1F7C"/>
    <w:rsid w:val="00FA286B"/>
    <w:rsid w:val="00FA2F2F"/>
    <w:rsid w:val="00FA3D63"/>
    <w:rsid w:val="00FA6116"/>
    <w:rsid w:val="00FA7D1D"/>
    <w:rsid w:val="00FB01B3"/>
    <w:rsid w:val="00FB0A84"/>
    <w:rsid w:val="00FB1625"/>
    <w:rsid w:val="00FB1C7F"/>
    <w:rsid w:val="00FB1CB9"/>
    <w:rsid w:val="00FB2288"/>
    <w:rsid w:val="00FB3138"/>
    <w:rsid w:val="00FB3856"/>
    <w:rsid w:val="00FB45B3"/>
    <w:rsid w:val="00FB580F"/>
    <w:rsid w:val="00FB7622"/>
    <w:rsid w:val="00FB7C9A"/>
    <w:rsid w:val="00FB7D90"/>
    <w:rsid w:val="00FC05B2"/>
    <w:rsid w:val="00FC0B95"/>
    <w:rsid w:val="00FC0BFB"/>
    <w:rsid w:val="00FC13F4"/>
    <w:rsid w:val="00FC1A5A"/>
    <w:rsid w:val="00FC26FF"/>
    <w:rsid w:val="00FC3C01"/>
    <w:rsid w:val="00FC3E47"/>
    <w:rsid w:val="00FC6207"/>
    <w:rsid w:val="00FC647C"/>
    <w:rsid w:val="00FC6FEE"/>
    <w:rsid w:val="00FC73CB"/>
    <w:rsid w:val="00FC7674"/>
    <w:rsid w:val="00FC7884"/>
    <w:rsid w:val="00FC7942"/>
    <w:rsid w:val="00FC7B36"/>
    <w:rsid w:val="00FC7E17"/>
    <w:rsid w:val="00FD0872"/>
    <w:rsid w:val="00FD0C00"/>
    <w:rsid w:val="00FD1143"/>
    <w:rsid w:val="00FD2542"/>
    <w:rsid w:val="00FD4130"/>
    <w:rsid w:val="00FD4AC0"/>
    <w:rsid w:val="00FD567A"/>
    <w:rsid w:val="00FD65BD"/>
    <w:rsid w:val="00FD6C78"/>
    <w:rsid w:val="00FD7CC0"/>
    <w:rsid w:val="00FE03F9"/>
    <w:rsid w:val="00FE0D26"/>
    <w:rsid w:val="00FE10ED"/>
    <w:rsid w:val="00FE2164"/>
    <w:rsid w:val="00FE2CEB"/>
    <w:rsid w:val="00FE44BF"/>
    <w:rsid w:val="00FE4B1D"/>
    <w:rsid w:val="00FE4C13"/>
    <w:rsid w:val="00FE4D70"/>
    <w:rsid w:val="00FE5E9E"/>
    <w:rsid w:val="00FE6CB0"/>
    <w:rsid w:val="00FF0155"/>
    <w:rsid w:val="00FF042C"/>
    <w:rsid w:val="00FF1638"/>
    <w:rsid w:val="00FF363B"/>
    <w:rsid w:val="00FF4FBC"/>
    <w:rsid w:val="00FF68BC"/>
    <w:rsid w:val="00FF6C3C"/>
    <w:rsid w:val="00FF716F"/>
    <w:rsid w:val="00FF741A"/>
    <w:rsid w:val="00FF782C"/>
    <w:rsid w:val="00FF7E48"/>
    <w:rsid w:val="07B76322"/>
    <w:rsid w:val="08AAB196"/>
    <w:rsid w:val="09D13F86"/>
    <w:rsid w:val="0C22725F"/>
    <w:rsid w:val="0CF44C22"/>
    <w:rsid w:val="0F17BF31"/>
    <w:rsid w:val="12E03E07"/>
    <w:rsid w:val="18B2D4CF"/>
    <w:rsid w:val="1B823376"/>
    <w:rsid w:val="1C4B9573"/>
    <w:rsid w:val="1E0105EA"/>
    <w:rsid w:val="1E9D9AC9"/>
    <w:rsid w:val="20048B1C"/>
    <w:rsid w:val="206B0313"/>
    <w:rsid w:val="212CB47C"/>
    <w:rsid w:val="21FD6804"/>
    <w:rsid w:val="23FB45BC"/>
    <w:rsid w:val="251332F7"/>
    <w:rsid w:val="2554CA54"/>
    <w:rsid w:val="25D120A6"/>
    <w:rsid w:val="26836EA5"/>
    <w:rsid w:val="294AB69B"/>
    <w:rsid w:val="2D910B25"/>
    <w:rsid w:val="2D9F199C"/>
    <w:rsid w:val="2E75B4B0"/>
    <w:rsid w:val="2FF37A36"/>
    <w:rsid w:val="31E1637A"/>
    <w:rsid w:val="344DF1AD"/>
    <w:rsid w:val="368BCCEF"/>
    <w:rsid w:val="3B6D7AF5"/>
    <w:rsid w:val="3BA5C4DD"/>
    <w:rsid w:val="3C042118"/>
    <w:rsid w:val="3C8736DF"/>
    <w:rsid w:val="3D8E8AD6"/>
    <w:rsid w:val="3DBB2FEE"/>
    <w:rsid w:val="3E774085"/>
    <w:rsid w:val="3F71EAB3"/>
    <w:rsid w:val="3FD46E39"/>
    <w:rsid w:val="405E05CA"/>
    <w:rsid w:val="41DBD9F2"/>
    <w:rsid w:val="44A04EF8"/>
    <w:rsid w:val="45942E2D"/>
    <w:rsid w:val="4B22B05C"/>
    <w:rsid w:val="4D245330"/>
    <w:rsid w:val="4E56E1A8"/>
    <w:rsid w:val="4FC47BF0"/>
    <w:rsid w:val="5016C0D0"/>
    <w:rsid w:val="52FC2053"/>
    <w:rsid w:val="5353D223"/>
    <w:rsid w:val="542941ED"/>
    <w:rsid w:val="54ED1000"/>
    <w:rsid w:val="561C822F"/>
    <w:rsid w:val="56F21923"/>
    <w:rsid w:val="59A468E0"/>
    <w:rsid w:val="5BB7993A"/>
    <w:rsid w:val="5CEA04D3"/>
    <w:rsid w:val="5DED6B4C"/>
    <w:rsid w:val="5F0A295C"/>
    <w:rsid w:val="5FA181B8"/>
    <w:rsid w:val="5FBC9C4D"/>
    <w:rsid w:val="6261DD51"/>
    <w:rsid w:val="686BE9A0"/>
    <w:rsid w:val="68C0CBA7"/>
    <w:rsid w:val="70F8A72B"/>
    <w:rsid w:val="72D75B65"/>
    <w:rsid w:val="7398BFB2"/>
    <w:rsid w:val="73B84D09"/>
    <w:rsid w:val="76B64B2D"/>
    <w:rsid w:val="76B9CFB1"/>
    <w:rsid w:val="7B1300FF"/>
    <w:rsid w:val="7C9F71C1"/>
    <w:rsid w:val="7D7D9BFA"/>
    <w:rsid w:val="7DF945B1"/>
    <w:rsid w:val="7EEDBDE0"/>
    <w:rsid w:val="7F4F0EB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AA2A942"/>
  <w15:chartTrackingRefBased/>
  <w15:docId w15:val="{9B0CC1AA-18E5-4FB3-B830-44EAB28A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note text" w:uiPriority="99" w:qFormat="1"/>
    <w:lsdException w:name="annotation text" w:uiPriority="99" w:unhideWhenUsed="1" w:qFormat="1"/>
    <w:lsdException w:name="footer" w:uiPriority="99"/>
    <w:lsdException w:name="caption" w:semiHidden="1" w:unhideWhenUsed="1" w:qFormat="1"/>
    <w:lsdException w:name="footnote reference" w:uiPriority="99" w:qFormat="1"/>
    <w:lsdException w:name="annotation reference" w:uiPriority="99" w:unhideWhenUsed="1" w:qFormat="1"/>
    <w:lsdException w:name="Title" w:qFormat="1"/>
    <w:lsdException w:name="Default Paragraph Font" w:semiHidden="1"/>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563B4"/>
    <w:pPr>
      <w:spacing w:line="260" w:lineRule="atLeast"/>
    </w:pPr>
    <w:rPr>
      <w:rFonts w:ascii="Arial" w:hAnsi="Arial"/>
      <w:szCs w:val="24"/>
      <w:lang w:eastAsia="en-US"/>
    </w:rPr>
  </w:style>
  <w:style w:type="paragraph" w:styleId="Naslov1">
    <w:name w:val="heading 1"/>
    <w:basedOn w:val="Navaden"/>
    <w:next w:val="Navaden"/>
    <w:link w:val="Naslov1Znak"/>
    <w:qFormat/>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9"/>
    <w:qFormat/>
    <w:pPr>
      <w:keepNext/>
      <w:widowControl w:val="0"/>
      <w:shd w:val="clear" w:color="auto" w:fill="FFFFFF"/>
      <w:spacing w:line="240" w:lineRule="auto"/>
      <w:ind w:left="284" w:hanging="284"/>
      <w:jc w:val="both"/>
      <w:outlineLvl w:val="1"/>
    </w:pPr>
    <w:rPr>
      <w:rFonts w:ascii="Times New Roman" w:hAnsi="Times New Roman"/>
      <w:b/>
      <w:i/>
      <w:spacing w:val="4"/>
      <w:sz w:val="28"/>
      <w:szCs w:val="20"/>
      <w:lang w:val="sv-SE"/>
    </w:rPr>
  </w:style>
  <w:style w:type="paragraph" w:styleId="Naslov3">
    <w:name w:val="heading 3"/>
    <w:basedOn w:val="Navaden"/>
    <w:next w:val="Navaden"/>
    <w:link w:val="Naslov3Znak"/>
    <w:qFormat/>
    <w:pPr>
      <w:keepNext/>
      <w:spacing w:before="240" w:after="60"/>
      <w:outlineLvl w:val="2"/>
    </w:pPr>
    <w:rPr>
      <w:rFonts w:ascii="Calibri Light" w:eastAsia="Times New Roman" w:hAnsi="Calibri Light"/>
      <w:b/>
      <w:bCs/>
      <w:sz w:val="26"/>
      <w:szCs w:val="26"/>
    </w:rPr>
  </w:style>
  <w:style w:type="paragraph" w:styleId="Naslov4">
    <w:name w:val="heading 4"/>
    <w:basedOn w:val="Navaden"/>
    <w:link w:val="Naslov4Znak"/>
    <w:qFormat/>
    <w:pPr>
      <w:spacing w:before="100" w:beforeAutospacing="1" w:after="100" w:afterAutospacing="1" w:line="240" w:lineRule="auto"/>
      <w:jc w:val="center"/>
      <w:outlineLvl w:val="3"/>
    </w:pPr>
    <w:rPr>
      <w:b/>
      <w:bCs/>
      <w:color w:val="000000"/>
      <w:sz w:val="27"/>
      <w:szCs w:val="27"/>
    </w:rPr>
  </w:style>
  <w:style w:type="paragraph" w:styleId="Naslov9">
    <w:name w:val="heading 9"/>
    <w:basedOn w:val="Navaden"/>
    <w:next w:val="Navaden"/>
    <w:link w:val="Naslov9Znak"/>
    <w:qFormat/>
    <w:pPr>
      <w:overflowPunct w:val="0"/>
      <w:autoSpaceDE w:val="0"/>
      <w:autoSpaceDN w:val="0"/>
      <w:adjustRightInd w:val="0"/>
      <w:spacing w:before="240" w:after="60" w:line="240" w:lineRule="auto"/>
      <w:jc w:val="both"/>
      <w:textAlignment w:val="baseline"/>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hAnsi="Arial"/>
      <w:b/>
      <w:kern w:val="32"/>
      <w:sz w:val="28"/>
      <w:szCs w:val="32"/>
    </w:rPr>
  </w:style>
  <w:style w:type="character" w:customStyle="1" w:styleId="Naslov2Znak">
    <w:name w:val="Naslov 2 Znak"/>
    <w:link w:val="Naslov2"/>
    <w:uiPriority w:val="99"/>
    <w:rPr>
      <w:b/>
      <w:i/>
      <w:spacing w:val="4"/>
      <w:sz w:val="28"/>
      <w:shd w:val="clear" w:color="auto" w:fill="FFFFFF"/>
      <w:lang w:val="sv-SE"/>
    </w:rPr>
  </w:style>
  <w:style w:type="character" w:customStyle="1" w:styleId="Naslov3Znak">
    <w:name w:val="Naslov 3 Znak"/>
    <w:link w:val="Naslov3"/>
    <w:uiPriority w:val="9"/>
    <w:rPr>
      <w:rFonts w:ascii="Calibri Light" w:eastAsia="Times New Roman" w:hAnsi="Calibri Light" w:cs="Times New Roman"/>
      <w:b/>
      <w:bCs/>
      <w:sz w:val="26"/>
      <w:szCs w:val="26"/>
      <w:lang w:eastAsia="en-US"/>
    </w:rPr>
  </w:style>
  <w:style w:type="character" w:customStyle="1" w:styleId="Naslov4Znak">
    <w:name w:val="Naslov 4 Znak"/>
    <w:link w:val="Naslov4"/>
    <w:rPr>
      <w:rFonts w:ascii="Arial" w:hAnsi="Arial"/>
      <w:b/>
      <w:bCs/>
      <w:color w:val="000000"/>
      <w:sz w:val="27"/>
      <w:szCs w:val="27"/>
    </w:rPr>
  </w:style>
  <w:style w:type="character" w:customStyle="1" w:styleId="Naslov9Znak">
    <w:name w:val="Naslov 9 Znak"/>
    <w:link w:val="Naslov9"/>
    <w:rPr>
      <w:rFonts w:ascii="Arial" w:hAnsi="Arial" w:cs="Arial"/>
      <w:sz w:val="22"/>
      <w:szCs w:val="22"/>
    </w:rPr>
  </w:style>
  <w:style w:type="paragraph" w:styleId="Besedilooblaka">
    <w:name w:val="Balloon Text"/>
    <w:basedOn w:val="Navaden"/>
    <w:link w:val="BesedilooblakaZnak"/>
    <w:uiPriority w:val="99"/>
    <w:pPr>
      <w:spacing w:line="240" w:lineRule="auto"/>
    </w:pPr>
    <w:rPr>
      <w:rFonts w:ascii="Tahoma" w:hAnsi="Tahoma" w:cs="Tahoma"/>
      <w:sz w:val="16"/>
      <w:szCs w:val="16"/>
    </w:rPr>
  </w:style>
  <w:style w:type="character" w:customStyle="1" w:styleId="BesedilooblakaZnak">
    <w:name w:val="Besedilo oblačka Znak"/>
    <w:link w:val="Besedilooblaka"/>
    <w:uiPriority w:val="99"/>
    <w:rPr>
      <w:rFonts w:ascii="Tahoma" w:hAnsi="Tahoma" w:cs="Tahoma"/>
      <w:sz w:val="16"/>
      <w:szCs w:val="16"/>
      <w:lang w:eastAsia="en-US"/>
    </w:rPr>
  </w:style>
  <w:style w:type="paragraph" w:styleId="Telobesedila">
    <w:name w:val="Body Text"/>
    <w:basedOn w:val="Navaden"/>
    <w:link w:val="TelobesedilaZnak"/>
    <w:pPr>
      <w:overflowPunct w:val="0"/>
      <w:autoSpaceDE w:val="0"/>
      <w:autoSpaceDN w:val="0"/>
      <w:adjustRightInd w:val="0"/>
      <w:spacing w:line="240" w:lineRule="auto"/>
      <w:jc w:val="both"/>
      <w:textAlignment w:val="baseline"/>
    </w:pPr>
    <w:rPr>
      <w:rFonts w:ascii="Times New Roman" w:hAnsi="Times New Roman"/>
      <w:b/>
      <w:sz w:val="22"/>
      <w:szCs w:val="20"/>
      <w:lang w:val="en-GB"/>
    </w:rPr>
  </w:style>
  <w:style w:type="character" w:customStyle="1" w:styleId="TelobesedilaZnak">
    <w:name w:val="Telo besedila Znak"/>
    <w:link w:val="Telobesedila"/>
    <w:rPr>
      <w:b/>
      <w:sz w:val="22"/>
      <w:lang w:val="en-GB" w:eastAsia="en-US"/>
    </w:rPr>
  </w:style>
  <w:style w:type="character" w:styleId="Pripombasklic">
    <w:name w:val="annotation reference"/>
    <w:uiPriority w:val="99"/>
    <w:unhideWhenUsed/>
    <w:qFormat/>
    <w:rPr>
      <w:sz w:val="16"/>
      <w:szCs w:val="16"/>
    </w:rPr>
  </w:style>
  <w:style w:type="paragraph" w:styleId="Pripombabesedilo">
    <w:name w:val="annotation text"/>
    <w:basedOn w:val="Navaden"/>
    <w:link w:val="PripombabesediloZnak"/>
    <w:uiPriority w:val="99"/>
    <w:unhideWhenUsed/>
    <w:qFormat/>
    <w:pPr>
      <w:spacing w:after="200" w:line="240" w:lineRule="auto"/>
    </w:pPr>
    <w:rPr>
      <w:rFonts w:ascii="Calibri" w:eastAsia="Calibri" w:hAnsi="Calibri"/>
      <w:szCs w:val="20"/>
    </w:rPr>
  </w:style>
  <w:style w:type="character" w:customStyle="1" w:styleId="PripombabesediloZnak">
    <w:name w:val="Pripomba – besedilo Znak"/>
    <w:link w:val="Pripombabesedilo"/>
    <w:uiPriority w:val="99"/>
    <w:qFormat/>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Pr>
      <w:b/>
      <w:bCs/>
    </w:rPr>
  </w:style>
  <w:style w:type="character" w:customStyle="1" w:styleId="ZadevapripombeZnak">
    <w:name w:val="Zadeva pripombe Znak"/>
    <w:link w:val="Zadevapripombe"/>
    <w:uiPriority w:val="99"/>
    <w:rPr>
      <w:rFonts w:ascii="Calibri" w:eastAsia="Calibri" w:hAnsi="Calibri"/>
      <w:b/>
      <w:bCs/>
      <w:lang w:eastAsia="en-US"/>
    </w:rPr>
  </w:style>
  <w:style w:type="paragraph" w:styleId="Zgradbadokumenta">
    <w:name w:val="Document Map"/>
    <w:basedOn w:val="Navaden"/>
    <w:link w:val="ZgradbadokumentaZnak"/>
    <w:rPr>
      <w:rFonts w:ascii="Tahoma" w:hAnsi="Tahoma" w:cs="Tahoma"/>
      <w:sz w:val="16"/>
      <w:szCs w:val="16"/>
    </w:rPr>
  </w:style>
  <w:style w:type="character" w:customStyle="1" w:styleId="ZgradbadokumentaZnak">
    <w:name w:val="Zgradba dokumenta Znak"/>
    <w:link w:val="Zgradbadokumenta"/>
    <w:rPr>
      <w:rFonts w:ascii="Tahoma" w:hAnsi="Tahoma" w:cs="Tahoma"/>
      <w:sz w:val="16"/>
      <w:szCs w:val="16"/>
      <w:lang w:val="en-US" w:eastAsia="en-US"/>
    </w:rPr>
  </w:style>
  <w:style w:type="paragraph" w:styleId="Noga">
    <w:name w:val="footer"/>
    <w:basedOn w:val="Navaden"/>
    <w:link w:val="NogaZnak"/>
    <w:uiPriority w:val="99"/>
    <w:pPr>
      <w:tabs>
        <w:tab w:val="center" w:pos="4320"/>
        <w:tab w:val="right" w:pos="8640"/>
      </w:tabs>
    </w:pPr>
  </w:style>
  <w:style w:type="character" w:customStyle="1" w:styleId="NogaZnak">
    <w:name w:val="Noga Znak"/>
    <w:link w:val="Noga"/>
    <w:uiPriority w:val="99"/>
    <w:rPr>
      <w:rFonts w:ascii="Arial" w:hAnsi="Arial"/>
      <w:szCs w:val="24"/>
      <w:lang w:eastAsia="en-US"/>
    </w:rPr>
  </w:style>
  <w:style w:type="character" w:styleId="Sprotnaopomba-sklic">
    <w:name w:val="footnote reference"/>
    <w:link w:val="FootnoteReferneceCarcter"/>
    <w:uiPriority w:val="99"/>
    <w:qFormat/>
    <w:rPr>
      <w:rFonts w:cs="Times New Roman"/>
      <w:vertAlign w:val="superscript"/>
    </w:rPr>
  </w:style>
  <w:style w:type="paragraph" w:customStyle="1" w:styleId="FootnoteReferneceCarcter">
    <w:name w:val="Footnote Refernece Carácter"/>
    <w:basedOn w:val="Navaden"/>
    <w:link w:val="Sprotnaopomba-sklic"/>
    <w:pPr>
      <w:spacing w:before="120" w:after="160" w:line="240" w:lineRule="exact"/>
      <w:jc w:val="both"/>
    </w:pPr>
    <w:rPr>
      <w:rFonts w:ascii="Times New Roman" w:hAnsi="Times New Roman"/>
      <w:szCs w:val="20"/>
      <w:vertAlign w:val="superscript"/>
      <w:lang w:eastAsia="sl-SI"/>
    </w:rPr>
  </w:style>
  <w:style w:type="paragraph" w:styleId="Sprotnaopomba-besedilo">
    <w:name w:val="footnote text"/>
    <w:basedOn w:val="Navaden"/>
    <w:link w:val="Sprotnaopomba-besediloZnak"/>
    <w:uiPriority w:val="99"/>
    <w:qFormat/>
    <w:rPr>
      <w:szCs w:val="20"/>
    </w:rPr>
  </w:style>
  <w:style w:type="character" w:customStyle="1" w:styleId="Sprotnaopomba-besediloZnak">
    <w:name w:val="Sprotna opomba - besedilo Znak"/>
    <w:link w:val="Sprotnaopomba-besedilo"/>
    <w:uiPriority w:val="99"/>
    <w:qFormat/>
    <w:rPr>
      <w:rFonts w:ascii="Arial" w:hAnsi="Arial"/>
      <w:lang w:eastAsia="en-US"/>
    </w:rPr>
  </w:style>
  <w:style w:type="paragraph" w:styleId="Glava">
    <w:name w:val="header"/>
    <w:basedOn w:val="Navaden"/>
    <w:link w:val="GlavaZnak"/>
    <w:pPr>
      <w:tabs>
        <w:tab w:val="center" w:pos="4320"/>
        <w:tab w:val="right" w:pos="8640"/>
      </w:tabs>
    </w:pPr>
  </w:style>
  <w:style w:type="character" w:customStyle="1" w:styleId="GlavaZnak">
    <w:name w:val="Glava Znak"/>
    <w:link w:val="Glava"/>
    <w:rPr>
      <w:rFonts w:ascii="Arial" w:hAnsi="Arial"/>
      <w:szCs w:val="24"/>
      <w:lang w:eastAsia="en-US"/>
    </w:rPr>
  </w:style>
  <w:style w:type="character" w:styleId="Hiperpovezava">
    <w:name w:val="Hyperlink"/>
    <w:uiPriority w:val="99"/>
    <w:rPr>
      <w:color w:val="0000FF"/>
      <w:u w:val="single"/>
    </w:rPr>
  </w:style>
  <w:style w:type="paragraph" w:styleId="Navadensplet">
    <w:name w:val="Normal (Web)"/>
    <w:basedOn w:val="Navaden"/>
    <w:uiPriority w:val="99"/>
    <w:pPr>
      <w:spacing w:after="210" w:line="240" w:lineRule="auto"/>
    </w:pPr>
    <w:rPr>
      <w:rFonts w:ascii="Times New Roman" w:hAnsi="Times New Roman"/>
      <w:color w:val="333333"/>
      <w:sz w:val="18"/>
      <w:szCs w:val="18"/>
      <w:lang w:eastAsia="sl-SI"/>
    </w:rPr>
  </w:style>
  <w:style w:type="character" w:styleId="Krepko">
    <w:name w:val="Strong"/>
    <w:uiPriority w:val="22"/>
    <w:qFormat/>
    <w:rPr>
      <w:b/>
      <w:bCs/>
    </w:rPr>
  </w:style>
  <w:style w:type="table" w:styleId="Tabelamrea">
    <w:name w:val="Table Grid"/>
    <w:basedOn w:val="Navadnatabela"/>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slov">
    <w:name w:val="Title"/>
    <w:basedOn w:val="Navaden"/>
    <w:link w:val="NaslovZnak"/>
    <w:qFormat/>
    <w:pPr>
      <w:overflowPunct w:val="0"/>
      <w:autoSpaceDE w:val="0"/>
      <w:autoSpaceDN w:val="0"/>
      <w:adjustRightInd w:val="0"/>
      <w:spacing w:before="240" w:after="60" w:line="240" w:lineRule="auto"/>
      <w:jc w:val="center"/>
      <w:textAlignment w:val="baseline"/>
      <w:outlineLvl w:val="0"/>
    </w:pPr>
    <w:rPr>
      <w:rFonts w:cs="Arial"/>
      <w:b/>
      <w:bCs/>
      <w:kern w:val="28"/>
      <w:sz w:val="32"/>
      <w:szCs w:val="32"/>
      <w:lang w:eastAsia="sl-SI"/>
    </w:rPr>
  </w:style>
  <w:style w:type="character" w:customStyle="1" w:styleId="NaslovZnak">
    <w:name w:val="Naslov Znak"/>
    <w:link w:val="Naslov"/>
    <w:rPr>
      <w:rFonts w:ascii="Arial" w:hAnsi="Arial" w:cs="Arial"/>
      <w:b/>
      <w:bCs/>
      <w:kern w:val="28"/>
      <w:sz w:val="32"/>
      <w:szCs w:val="32"/>
    </w:rPr>
  </w:style>
  <w:style w:type="paragraph" w:customStyle="1" w:styleId="datumtevilka">
    <w:name w:val="datum številka"/>
    <w:basedOn w:val="Navaden"/>
    <w:qFormat/>
    <w:pPr>
      <w:tabs>
        <w:tab w:val="left" w:pos="1701"/>
      </w:tabs>
    </w:pPr>
    <w:rPr>
      <w:szCs w:val="20"/>
      <w:lang w:eastAsia="sl-SI"/>
    </w:rPr>
  </w:style>
  <w:style w:type="paragraph" w:customStyle="1" w:styleId="ZADEVA">
    <w:name w:val="ZADEVA"/>
    <w:basedOn w:val="Navaden"/>
    <w:qFormat/>
    <w:pPr>
      <w:tabs>
        <w:tab w:val="left" w:pos="1701"/>
      </w:tabs>
      <w:ind w:left="1701" w:hanging="1701"/>
    </w:pPr>
    <w:rPr>
      <w:b/>
      <w:lang w:val="it-IT"/>
    </w:rPr>
  </w:style>
  <w:style w:type="paragraph" w:customStyle="1" w:styleId="podpisi">
    <w:name w:val="podpisi"/>
    <w:basedOn w:val="Navaden"/>
    <w:qFormat/>
    <w:pPr>
      <w:tabs>
        <w:tab w:val="left" w:pos="3402"/>
      </w:tabs>
    </w:pPr>
    <w:rPr>
      <w:lang w:val="it-IT"/>
    </w:rPr>
  </w:style>
  <w:style w:type="paragraph" w:customStyle="1" w:styleId="ZnakZnak1">
    <w:name w:val="Znak Znak1"/>
    <w:basedOn w:val="Navaden"/>
    <w:pPr>
      <w:spacing w:after="160" w:line="240" w:lineRule="exact"/>
    </w:pPr>
    <w:rPr>
      <w:rFonts w:ascii="Tahoma" w:hAnsi="Tahoma" w:cs="Tahoma"/>
      <w:color w:val="222222"/>
      <w:szCs w:val="20"/>
      <w:lang w:val="en-US"/>
    </w:rPr>
  </w:style>
  <w:style w:type="paragraph" w:styleId="Odstavekseznama">
    <w:name w:val="List Paragraph"/>
    <w:basedOn w:val="Navaden"/>
    <w:link w:val="OdstavekseznamaZnak"/>
    <w:uiPriority w:val="34"/>
    <w:qFormat/>
    <w:pPr>
      <w:ind w:left="708"/>
      <w:jc w:val="center"/>
    </w:pPr>
  </w:style>
  <w:style w:type="character" w:customStyle="1" w:styleId="OdstavekseznamaZnak">
    <w:name w:val="Odstavek seznama Znak"/>
    <w:link w:val="Odstavekseznama"/>
    <w:uiPriority w:val="34"/>
    <w:qFormat/>
    <w:rPr>
      <w:rFonts w:ascii="Arial" w:hAnsi="Arial"/>
      <w:szCs w:val="24"/>
      <w:lang w:eastAsia="en-US"/>
    </w:rPr>
  </w:style>
  <w:style w:type="paragraph" w:customStyle="1" w:styleId="Neotevilenodstavek">
    <w:name w:val="Neoštevilčen odstavek"/>
    <w:basedOn w:val="Navaden"/>
    <w:link w:val="NeotevilenodstavekZnak"/>
    <w:uiPriority w:val="99"/>
    <w:qFormat/>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uiPriority w:val="99"/>
    <w:locked/>
    <w:rPr>
      <w:rFonts w:ascii="Arial" w:hAnsi="Arial"/>
      <w:sz w:val="22"/>
    </w:rPr>
  </w:style>
  <w:style w:type="paragraph" w:customStyle="1" w:styleId="Naslovpredpisa">
    <w:name w:val="Naslov_predpisa"/>
    <w:basedOn w:val="Navaden"/>
    <w:link w:val="NaslovpredpisaZnak"/>
    <w:qFormat/>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Pr>
      <w:rFonts w:ascii="Arial" w:hAnsi="Arial"/>
      <w:b/>
      <w:sz w:val="22"/>
    </w:rPr>
  </w:style>
  <w:style w:type="paragraph" w:customStyle="1" w:styleId="Poglavje">
    <w:name w:val="Poglavje"/>
    <w:basedOn w:val="Navaden"/>
    <w:qFormat/>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Pr>
      <w:rFonts w:ascii="Arial" w:hAnsi="Arial"/>
      <w:b/>
      <w:sz w:val="22"/>
      <w:lang w:eastAsia="en-US"/>
    </w:rPr>
  </w:style>
  <w:style w:type="paragraph" w:customStyle="1" w:styleId="len">
    <w:name w:val="Člen"/>
    <w:basedOn w:val="Navaden"/>
    <w:link w:val="lenZnak"/>
    <w:qFormat/>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Pr>
      <w:rFonts w:ascii="Arial" w:hAnsi="Arial"/>
      <w:b/>
      <w:sz w:val="22"/>
      <w:szCs w:val="22"/>
    </w:rPr>
  </w:style>
  <w:style w:type="paragraph" w:customStyle="1" w:styleId="Podnaslov1">
    <w:name w:val="Podnaslov1"/>
    <w:basedOn w:val="Navaden"/>
    <w:pPr>
      <w:tabs>
        <w:tab w:val="left" w:pos="720"/>
      </w:tabs>
      <w:overflowPunct w:val="0"/>
      <w:autoSpaceDE w:val="0"/>
      <w:autoSpaceDN w:val="0"/>
      <w:adjustRightInd w:val="0"/>
      <w:spacing w:before="240" w:line="240" w:lineRule="auto"/>
      <w:textAlignment w:val="baseline"/>
    </w:pPr>
    <w:rPr>
      <w:b/>
      <w:sz w:val="24"/>
      <w:szCs w:val="20"/>
      <w:lang w:val="en-GB" w:eastAsia="sl-SI"/>
    </w:rPr>
  </w:style>
  <w:style w:type="paragraph" w:customStyle="1" w:styleId="cifra">
    <w:name w:val="cifra"/>
    <w:basedOn w:val="Navaden"/>
    <w:pPr>
      <w:tabs>
        <w:tab w:val="left" w:pos="288"/>
        <w:tab w:val="left" w:pos="1276"/>
        <w:tab w:val="left" w:pos="1843"/>
      </w:tabs>
      <w:overflowPunct w:val="0"/>
      <w:autoSpaceDE w:val="0"/>
      <w:autoSpaceDN w:val="0"/>
      <w:adjustRightInd w:val="0"/>
      <w:spacing w:before="120" w:line="240" w:lineRule="auto"/>
      <w:ind w:left="567" w:hanging="283"/>
      <w:textAlignment w:val="baseline"/>
    </w:pPr>
    <w:rPr>
      <w:sz w:val="24"/>
      <w:szCs w:val="20"/>
      <w:lang w:val="en-GB" w:eastAsia="sl-SI"/>
    </w:rPr>
  </w:style>
  <w:style w:type="paragraph" w:customStyle="1" w:styleId="bulet">
    <w:name w:val="bulet"/>
    <w:basedOn w:val="Navaden"/>
    <w:pPr>
      <w:tabs>
        <w:tab w:val="left" w:pos="288"/>
        <w:tab w:val="left" w:pos="1276"/>
        <w:tab w:val="left" w:pos="1843"/>
      </w:tabs>
      <w:overflowPunct w:val="0"/>
      <w:autoSpaceDE w:val="0"/>
      <w:autoSpaceDN w:val="0"/>
      <w:adjustRightInd w:val="0"/>
      <w:spacing w:before="120" w:line="240" w:lineRule="auto"/>
      <w:ind w:left="709" w:hanging="142"/>
      <w:textAlignment w:val="baseline"/>
    </w:pPr>
    <w:rPr>
      <w:sz w:val="24"/>
      <w:szCs w:val="20"/>
      <w:lang w:val="en-GB" w:eastAsia="sl-SI"/>
    </w:rPr>
  </w:style>
  <w:style w:type="table" w:customStyle="1" w:styleId="TableGrid0">
    <w:name w:val="Table Grid0"/>
    <w:rPr>
      <w:rFonts w:ascii="Calibri" w:hAnsi="Calibri"/>
      <w:sz w:val="22"/>
      <w:szCs w:val="22"/>
    </w:rPr>
    <w:tblPr>
      <w:tblCellMar>
        <w:top w:w="0" w:type="dxa"/>
        <w:left w:w="0" w:type="dxa"/>
        <w:bottom w:w="0" w:type="dxa"/>
        <w:right w:w="0" w:type="dxa"/>
      </w:tblCellMar>
    </w:tblPr>
  </w:style>
  <w:style w:type="paragraph" w:customStyle="1" w:styleId="Alineazaodstavkom">
    <w:name w:val="Alinea za odstavkom"/>
    <w:basedOn w:val="Navaden"/>
    <w:link w:val="AlineazaodstavkomZnak"/>
    <w:qFormat/>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Pr>
      <w:rFonts w:ascii="Arial" w:hAnsi="Arial" w:cs="Arial"/>
      <w:sz w:val="22"/>
      <w:szCs w:val="22"/>
    </w:rPr>
  </w:style>
  <w:style w:type="paragraph" w:customStyle="1" w:styleId="esegmenth4">
    <w:name w:val="esegment_h4"/>
    <w:basedOn w:val="Navaden"/>
    <w:pPr>
      <w:spacing w:after="210" w:line="240" w:lineRule="auto"/>
      <w:jc w:val="center"/>
    </w:pPr>
    <w:rPr>
      <w:rFonts w:ascii="Times New Roman" w:hAnsi="Times New Roman"/>
      <w:b/>
      <w:bCs/>
      <w:color w:val="333333"/>
      <w:sz w:val="18"/>
      <w:szCs w:val="18"/>
      <w:lang w:eastAsia="sl-SI"/>
    </w:rPr>
  </w:style>
  <w:style w:type="paragraph" w:styleId="Revizija">
    <w:name w:val="Revision"/>
    <w:uiPriority w:val="99"/>
    <w:semiHidden/>
    <w:rPr>
      <w:rFonts w:ascii="Calibri" w:eastAsia="Calibri" w:hAnsi="Calibri"/>
      <w:sz w:val="22"/>
      <w:szCs w:val="22"/>
      <w:lang w:eastAsia="en-US"/>
    </w:rPr>
  </w:style>
  <w:style w:type="character" w:styleId="Besedilooznabemesta">
    <w:name w:val="Placeholder Text"/>
    <w:uiPriority w:val="99"/>
    <w:semiHidden/>
    <w:rPr>
      <w:color w:val="808080"/>
    </w:rPr>
  </w:style>
  <w:style w:type="paragraph" w:customStyle="1" w:styleId="Odstavek">
    <w:name w:val="Odstavek"/>
    <w:basedOn w:val="Navaden"/>
    <w:link w:val="OdstavekZnak"/>
    <w:qFormat/>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Pr>
      <w:rFonts w:ascii="Arial" w:hAnsi="Arial"/>
      <w:sz w:val="22"/>
      <w:szCs w:val="22"/>
    </w:rPr>
  </w:style>
  <w:style w:type="character" w:customStyle="1" w:styleId="highlight1">
    <w:name w:val="highlight1"/>
    <w:rPr>
      <w:color w:val="FF0000"/>
      <w:shd w:val="clear" w:color="auto" w:fill="FFFFFF"/>
    </w:rPr>
  </w:style>
  <w:style w:type="paragraph" w:customStyle="1" w:styleId="lennaslov">
    <w:name w:val="Člen_naslov"/>
    <w:basedOn w:val="len"/>
    <w:qFormat/>
    <w:pPr>
      <w:spacing w:before="0"/>
    </w:pPr>
  </w:style>
  <w:style w:type="paragraph" w:styleId="Brezrazmikov">
    <w:name w:val="No Spacing"/>
    <w:uiPriority w:val="1"/>
    <w:qFormat/>
    <w:rPr>
      <w:rFonts w:ascii="Calibri" w:eastAsia="Calibri" w:hAnsi="Calibri"/>
      <w:sz w:val="22"/>
      <w:szCs w:val="22"/>
      <w:lang w:eastAsia="en-US"/>
    </w:rPr>
  </w:style>
  <w:style w:type="paragraph" w:customStyle="1" w:styleId="Default">
    <w:name w:val="Default"/>
    <w:pPr>
      <w:autoSpaceDE w:val="0"/>
      <w:autoSpaceDN w:val="0"/>
      <w:adjustRightInd w:val="0"/>
    </w:pPr>
    <w:rPr>
      <w:rFonts w:ascii="Calibri" w:hAnsi="Calibri" w:cs="Calibri"/>
      <w:color w:val="000000"/>
      <w:sz w:val="24"/>
      <w:szCs w:val="24"/>
    </w:rPr>
  </w:style>
  <w:style w:type="table" w:customStyle="1" w:styleId="Tabelamrea1">
    <w:name w:val="Tabela – mreža1"/>
    <w:basedOn w:val="Navadnatabela"/>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style>
  <w:style w:type="character" w:customStyle="1" w:styleId="eop">
    <w:name w:val="eop"/>
  </w:style>
  <w:style w:type="character" w:customStyle="1" w:styleId="findhit">
    <w:name w:val="findhit"/>
  </w:style>
  <w:style w:type="paragraph" w:customStyle="1" w:styleId="lennaslov0">
    <w:name w:val="lennaslov"/>
    <w:basedOn w:val="Navaden"/>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unhideWhenUsed/>
    <w:rPr>
      <w:color w:val="605E5C"/>
      <w:shd w:val="clear" w:color="auto" w:fill="E1DFDD"/>
    </w:rPr>
  </w:style>
  <w:style w:type="table" w:styleId="Navadnatabela4">
    <w:name w:val="Plain Table 4"/>
    <w:basedOn w:val="Navadnatabela"/>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elasvetlamrea">
    <w:name w:val="Grid Table Light"/>
    <w:basedOn w:val="Navadnatabela"/>
    <w:uiPriority w:val="4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oglavje0">
    <w:name w:val="poglavje"/>
    <w:basedOn w:val="Navaden"/>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pPr>
      <w:spacing w:before="100" w:beforeAutospacing="1" w:after="100" w:afterAutospacing="1" w:line="240" w:lineRule="auto"/>
    </w:pPr>
    <w:rPr>
      <w:rFonts w:ascii="Times New Roman" w:hAnsi="Times New Roman"/>
      <w:sz w:val="24"/>
      <w:lang w:eastAsia="sl-SI"/>
    </w:rPr>
  </w:style>
  <w:style w:type="paragraph" w:customStyle="1" w:styleId="footnotedescription">
    <w:name w:val="footnote description"/>
    <w:next w:val="Navaden"/>
    <w:link w:val="footnotedescriptionChar"/>
    <w:pPr>
      <w:spacing w:line="259" w:lineRule="auto"/>
    </w:pPr>
    <w:rPr>
      <w:rFonts w:ascii="Arial" w:eastAsia="Arial" w:hAnsi="Arial" w:cs="Arial"/>
      <w:color w:val="0000FF"/>
      <w:szCs w:val="22"/>
      <w:u w:val="single" w:color="0000FF"/>
    </w:rPr>
  </w:style>
  <w:style w:type="character" w:customStyle="1" w:styleId="footnotedescriptionChar">
    <w:name w:val="footnote description Char"/>
    <w:link w:val="footnotedescription"/>
    <w:rPr>
      <w:rFonts w:ascii="Arial" w:eastAsia="Arial" w:hAnsi="Arial" w:cs="Arial"/>
      <w:color w:val="0000FF"/>
      <w:szCs w:val="22"/>
      <w:u w:val="single" w:color="0000FF"/>
    </w:rPr>
  </w:style>
  <w:style w:type="character" w:customStyle="1" w:styleId="footnotemark">
    <w:name w:val="footnote mark"/>
    <w:rPr>
      <w:rFonts w:ascii="Arial" w:eastAsia="Arial" w:hAnsi="Arial" w:cs="Arial"/>
      <w:color w:val="000000"/>
      <w:sz w:val="20"/>
      <w:vertAlign w:val="superscript"/>
    </w:rPr>
  </w:style>
  <w:style w:type="paragraph" w:customStyle="1" w:styleId="paragraph">
    <w:name w:val="paragraph"/>
    <w:basedOn w:val="Navaden"/>
    <w:pPr>
      <w:spacing w:before="100" w:beforeAutospacing="1" w:after="100" w:afterAutospacing="1" w:line="240" w:lineRule="auto"/>
    </w:pPr>
    <w:rPr>
      <w:rFonts w:ascii="Times New Roman" w:hAnsi="Times New Roman"/>
      <w:sz w:val="24"/>
      <w:lang w:eastAsia="sl-SI"/>
    </w:rPr>
  </w:style>
  <w:style w:type="character" w:customStyle="1" w:styleId="highlight">
    <w:name w:val="highlight"/>
  </w:style>
  <w:style w:type="paragraph" w:customStyle="1" w:styleId="msonormal0">
    <w:name w:val="msonormal"/>
    <w:basedOn w:val="Navaden"/>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pPr>
      <w:ind w:left="454"/>
    </w:pPr>
  </w:style>
  <w:style w:type="paragraph" w:customStyle="1" w:styleId="Alineazatevilnotoko">
    <w:name w:val="Alinea za številčno točko"/>
    <w:basedOn w:val="Alineazaodstavkom"/>
    <w:link w:val="AlineazatevilnotokoZnak"/>
    <w:qFormat/>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Pr>
      <w:rFonts w:ascii="Arial" w:hAnsi="Arial"/>
      <w:sz w:val="22"/>
      <w:szCs w:val="22"/>
    </w:rPr>
  </w:style>
  <w:style w:type="character" w:customStyle="1" w:styleId="AlinejazarkovnotokoZnak">
    <w:name w:val="Alineja za črkovno točko Znak"/>
    <w:link w:val="Alinejazarkovnotoko"/>
    <w:rPr>
      <w:rFonts w:ascii="Arial" w:hAnsi="Arial"/>
      <w:sz w:val="22"/>
      <w:szCs w:val="22"/>
    </w:rPr>
  </w:style>
  <w:style w:type="paragraph" w:customStyle="1" w:styleId="Vrstapredpisa">
    <w:name w:val="Vrsta predpisa"/>
    <w:basedOn w:val="Navaden"/>
    <w:link w:val="VrstapredpisaZnak"/>
    <w:qFormat/>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Pr>
      <w:rFonts w:ascii="Arial" w:hAnsi="Arial"/>
      <w:b/>
      <w:bCs/>
      <w:color w:val="000000"/>
      <w:spacing w:val="40"/>
      <w:sz w:val="22"/>
      <w:szCs w:val="22"/>
    </w:rPr>
  </w:style>
  <w:style w:type="paragraph" w:customStyle="1" w:styleId="Pravnapodlaga">
    <w:name w:val="Pravna podlaga"/>
    <w:basedOn w:val="Odstavek"/>
    <w:link w:val="PravnapodlagaZnak"/>
    <w:qFormat/>
    <w:pPr>
      <w:spacing w:before="480"/>
    </w:pPr>
  </w:style>
  <w:style w:type="character" w:customStyle="1" w:styleId="PravnapodlagaZnak">
    <w:name w:val="Pravna podlaga Znak"/>
    <w:link w:val="Pravnapodlaga"/>
    <w:rPr>
      <w:rFonts w:ascii="Arial" w:hAnsi="Arial"/>
      <w:sz w:val="22"/>
      <w:szCs w:val="22"/>
    </w:rPr>
  </w:style>
  <w:style w:type="paragraph" w:customStyle="1" w:styleId="Pa0">
    <w:name w:val="Pa0"/>
    <w:basedOn w:val="Navaden"/>
    <w:next w:val="Navaden"/>
    <w:uiPriority w:val="99"/>
    <w:pPr>
      <w:autoSpaceDE w:val="0"/>
      <w:autoSpaceDN w:val="0"/>
      <w:adjustRightInd w:val="0"/>
      <w:spacing w:line="201" w:lineRule="atLeast"/>
    </w:pPr>
    <w:rPr>
      <w:rFonts w:eastAsia="Calibri" w:cs="Arial"/>
      <w:sz w:val="24"/>
    </w:rPr>
  </w:style>
  <w:style w:type="paragraph" w:customStyle="1" w:styleId="atekst">
    <w:name w:val="a_tekst"/>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pPr>
      <w:suppressAutoHyphens/>
      <w:spacing w:after="120" w:line="80" w:lineRule="exact"/>
      <w:ind w:firstLine="0"/>
      <w:jc w:val="center"/>
    </w:pPr>
  </w:style>
  <w:style w:type="paragraph" w:customStyle="1" w:styleId="aobcina">
    <w:name w:val="a_obcina"/>
    <w:basedOn w:val="atekst"/>
    <w:next w:val="astevilka"/>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pPr>
      <w:spacing w:line="280" w:lineRule="exact"/>
      <w:outlineLvl w:val="0"/>
    </w:pPr>
    <w:rPr>
      <w:bCs w:val="0"/>
      <w:sz w:val="28"/>
      <w:szCs w:val="28"/>
    </w:rPr>
  </w:style>
  <w:style w:type="paragraph" w:customStyle="1" w:styleId="Odsek">
    <w:name w:val="Odsek"/>
    <w:basedOn w:val="Navaden"/>
    <w:link w:val="OdsekZnak"/>
    <w:qFormat/>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character" w:customStyle="1" w:styleId="OdsekZnak">
    <w:name w:val="Odsek Znak"/>
    <w:link w:val="Odsek"/>
    <w:rPr>
      <w:rFonts w:ascii="Arial" w:hAnsi="Arial"/>
      <w:sz w:val="22"/>
      <w:szCs w:val="22"/>
    </w:rPr>
  </w:style>
  <w:style w:type="paragraph" w:customStyle="1" w:styleId="Del">
    <w:name w:val="Del"/>
    <w:basedOn w:val="Poglavje"/>
    <w:link w:val="DelZnak"/>
    <w:qFormat/>
    <w:pPr>
      <w:spacing w:before="480" w:after="0" w:line="240" w:lineRule="auto"/>
      <w:outlineLvl w:val="9"/>
    </w:pPr>
    <w:rPr>
      <w:rFonts w:cs="Times New Roman"/>
      <w:b w:val="0"/>
    </w:rPr>
  </w:style>
  <w:style w:type="character" w:customStyle="1" w:styleId="DelZnak">
    <w:name w:val="Del Znak"/>
    <w:link w:val="Del"/>
    <w:rPr>
      <w:rFonts w:ascii="Arial" w:hAnsi="Arial"/>
      <w:sz w:val="22"/>
      <w:szCs w:val="22"/>
    </w:rPr>
  </w:style>
  <w:style w:type="paragraph" w:customStyle="1" w:styleId="Naslovnadlenom">
    <w:name w:val="Naslov nad členom"/>
    <w:basedOn w:val="Navaden"/>
    <w:link w:val="NaslovnadlenomZnak"/>
    <w:qFormat/>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NaslovnadlenomZnak">
    <w:name w:val="Naslov nad členom Znak"/>
    <w:link w:val="Naslovnadlenom"/>
    <w:rPr>
      <w:rFonts w:ascii="Arial" w:hAnsi="Arial"/>
      <w:b/>
      <w:sz w:val="22"/>
      <w:szCs w:val="22"/>
    </w:rPr>
  </w:style>
  <w:style w:type="paragraph" w:customStyle="1" w:styleId="aodloktekst">
    <w:name w:val="a_odloktekst"/>
    <w:basedOn w:val="atekst"/>
    <w:next w:val="atekst"/>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pPr>
      <w:suppressAutoHyphens/>
      <w:spacing w:before="240"/>
      <w:ind w:firstLine="0"/>
      <w:jc w:val="center"/>
      <w:outlineLvl w:val="3"/>
    </w:pPr>
  </w:style>
  <w:style w:type="paragraph" w:customStyle="1" w:styleId="Nazivpodpisnika">
    <w:name w:val="Naziv podpisnika"/>
    <w:basedOn w:val="Navaden"/>
    <w:link w:val="NazivpodpisnikaZnak"/>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NazivpodpisnikaZnak">
    <w:name w:val="Naziv podpisnika Znak"/>
    <w:link w:val="Nazivpodpisnika"/>
    <w:rPr>
      <w:rFonts w:ascii="Arial" w:hAnsi="Arial"/>
      <w:sz w:val="22"/>
      <w:szCs w:val="22"/>
    </w:rPr>
  </w:style>
  <w:style w:type="paragraph" w:customStyle="1" w:styleId="anaslovpk">
    <w:name w:val="a_naslovpk"/>
    <w:basedOn w:val="atekst"/>
    <w:next w:val="atekst"/>
    <w:pPr>
      <w:suppressAutoHyphens/>
      <w:spacing w:before="180"/>
      <w:ind w:firstLine="0"/>
      <w:jc w:val="center"/>
      <w:outlineLvl w:val="3"/>
    </w:pPr>
  </w:style>
  <w:style w:type="paragraph" w:customStyle="1" w:styleId="rkovnatokazaodstavkom">
    <w:name w:val="Črkovna točka_za odstavkom"/>
    <w:basedOn w:val="Navaden"/>
    <w:link w:val="rkovnatokazaodstavkomZnak"/>
    <w:qFormat/>
    <w:pPr>
      <w:numPr>
        <w:numId w:val="3"/>
      </w:numPr>
      <w:overflowPunct w:val="0"/>
      <w:autoSpaceDE w:val="0"/>
      <w:autoSpaceDN w:val="0"/>
      <w:adjustRightInd w:val="0"/>
      <w:spacing w:line="240" w:lineRule="auto"/>
      <w:ind w:left="284" w:hanging="284"/>
      <w:jc w:val="both"/>
      <w:textAlignment w:val="baseline"/>
    </w:pPr>
    <w:rPr>
      <w:sz w:val="22"/>
      <w:szCs w:val="22"/>
    </w:rPr>
  </w:style>
  <w:style w:type="character" w:customStyle="1" w:styleId="rkovnatokazaodstavkomZnak">
    <w:name w:val="Črkovna točka_za odstavkom Znak"/>
    <w:link w:val="rkovnatokazaodstavkom"/>
    <w:rPr>
      <w:rFonts w:ascii="Arial" w:hAnsi="Arial"/>
      <w:sz w:val="22"/>
      <w:szCs w:val="22"/>
      <w:lang w:eastAsia="en-US"/>
    </w:rPr>
  </w:style>
  <w:style w:type="paragraph" w:customStyle="1" w:styleId="tevilnatoka">
    <w:name w:val="Številčna točka"/>
    <w:basedOn w:val="Navaden"/>
    <w:link w:val="tevilnatokaZnak"/>
    <w:qFormat/>
    <w:pPr>
      <w:numPr>
        <w:numId w:val="4"/>
      </w:numPr>
      <w:tabs>
        <w:tab w:val="left" w:pos="397"/>
        <w:tab w:val="left" w:pos="540"/>
        <w:tab w:val="left" w:pos="900"/>
      </w:tabs>
      <w:spacing w:line="240" w:lineRule="auto"/>
      <w:jc w:val="both"/>
    </w:pPr>
    <w:rPr>
      <w:sz w:val="22"/>
      <w:szCs w:val="22"/>
    </w:rPr>
  </w:style>
  <w:style w:type="character" w:customStyle="1" w:styleId="tevilnatokaZnak">
    <w:name w:val="Številčna točka Znak"/>
    <w:link w:val="tevilnatoka"/>
    <w:rPr>
      <w:rFonts w:ascii="Arial" w:hAnsi="Arial"/>
      <w:sz w:val="22"/>
      <w:szCs w:val="22"/>
      <w:lang w:eastAsia="en-US"/>
    </w:rPr>
  </w:style>
  <w:style w:type="paragraph" w:customStyle="1" w:styleId="rkovnatokazatevilnotoko">
    <w:name w:val="Črkovna točka za številčno točko"/>
    <w:basedOn w:val="tevilnatoka"/>
    <w:link w:val="rkovnatokazatevilnotokoZnak"/>
    <w:qFormat/>
    <w:pPr>
      <w:numPr>
        <w:numId w:val="5"/>
      </w:numPr>
      <w:tabs>
        <w:tab w:val="left" w:pos="397"/>
      </w:tabs>
      <w:ind w:left="907" w:hanging="510"/>
    </w:pPr>
  </w:style>
  <w:style w:type="character" w:customStyle="1" w:styleId="rkovnatokazatevilnotokoZnak">
    <w:name w:val="Črkovna točka za številčno točko Znak"/>
    <w:link w:val="rkovnatokazatevilnotoko"/>
    <w:rPr>
      <w:rFonts w:ascii="Arial" w:hAnsi="Arial"/>
      <w:sz w:val="22"/>
      <w:szCs w:val="22"/>
      <w:lang w:eastAsia="en-US"/>
    </w:rPr>
  </w:style>
  <w:style w:type="paragraph" w:customStyle="1" w:styleId="tevilkanakoncupredpisa">
    <w:name w:val="Številka na koncu predpisa"/>
    <w:basedOn w:val="Datumsprejetja"/>
    <w:link w:val="tevilkanakoncupredpisaZnak"/>
    <w:qFormat/>
    <w:pPr>
      <w:spacing w:before="480"/>
    </w:pPr>
  </w:style>
  <w:style w:type="paragraph" w:customStyle="1" w:styleId="Datumsprejetja">
    <w:name w:val="Datum sprejetja"/>
    <w:basedOn w:val="Navaden"/>
    <w:link w:val="DatumsprejetjaZnak"/>
    <w:qFormat/>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DatumsprejetjaZnak">
    <w:name w:val="Datum sprejetja Znak"/>
    <w:link w:val="Datumsprejetja"/>
    <w:rPr>
      <w:rFonts w:ascii="Arial" w:hAnsi="Arial"/>
      <w:snapToGrid/>
      <w:color w:val="000000"/>
      <w:sz w:val="22"/>
      <w:szCs w:val="22"/>
    </w:rPr>
  </w:style>
  <w:style w:type="character" w:customStyle="1" w:styleId="tevilkanakoncupredpisaZnak">
    <w:name w:val="Številka na koncu predpisa Znak"/>
    <w:link w:val="tevilkanakoncupredpisa"/>
    <w:rPr>
      <w:rFonts w:ascii="Arial" w:hAnsi="Arial"/>
      <w:snapToGrid/>
      <w:color w:val="000000"/>
      <w:sz w:val="22"/>
      <w:szCs w:val="22"/>
    </w:rPr>
  </w:style>
  <w:style w:type="paragraph" w:customStyle="1" w:styleId="Podpisnik">
    <w:name w:val="Podpisnik"/>
    <w:basedOn w:val="Navaden"/>
    <w:link w:val="PodpisnikZnak"/>
    <w:qFormat/>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PodpisnikZnak">
    <w:name w:val="Podpisnik Znak"/>
    <w:link w:val="Podpisnik"/>
    <w:rPr>
      <w:rFonts w:ascii="Arial" w:hAnsi="Arial"/>
      <w:sz w:val="22"/>
      <w:szCs w:val="22"/>
    </w:rPr>
  </w:style>
  <w:style w:type="paragraph" w:customStyle="1" w:styleId="aclen">
    <w:name w:val="a_clen"/>
    <w:basedOn w:val="atekst"/>
    <w:next w:val="atekst"/>
    <w:pPr>
      <w:suppressAutoHyphens/>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aclennadnaslov">
    <w:name w:val="a_clennadnaslov"/>
    <w:basedOn w:val="aclen"/>
    <w:next w:val="aclen"/>
    <w:pPr>
      <w:outlineLvl w:val="9"/>
    </w:pPr>
  </w:style>
  <w:style w:type="paragraph" w:customStyle="1" w:styleId="apodpis">
    <w:name w:val="a_podpis"/>
    <w:basedOn w:val="atekst"/>
    <w:pPr>
      <w:suppressAutoHyphens/>
      <w:ind w:left="1134" w:firstLine="0"/>
      <w:jc w:val="center"/>
    </w:pPr>
  </w:style>
  <w:style w:type="paragraph" w:customStyle="1" w:styleId="Pododdelek">
    <w:name w:val="Pododdelek"/>
    <w:basedOn w:val="Navaden"/>
    <w:link w:val="PododdelekZnak"/>
    <w:qFormat/>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Pr>
      <w:rFonts w:ascii="Arial" w:hAnsi="Arial"/>
      <w:sz w:val="22"/>
      <w:szCs w:val="22"/>
    </w:rPr>
  </w:style>
  <w:style w:type="character" w:customStyle="1" w:styleId="Komentar-sklic">
    <w:name w:val="Komentar - sklic"/>
    <w:semiHidden/>
    <w:rPr>
      <w:sz w:val="16"/>
      <w:szCs w:val="16"/>
    </w:rPr>
  </w:style>
  <w:style w:type="paragraph" w:customStyle="1" w:styleId="apresledek18linija">
    <w:name w:val="a_presledek18linija"/>
    <w:basedOn w:val="atekst"/>
    <w:next w:val="atekst"/>
    <w:pPr>
      <w:suppressAutoHyphens/>
      <w:spacing w:line="80" w:lineRule="exact"/>
      <w:ind w:firstLine="0"/>
    </w:pPr>
  </w:style>
  <w:style w:type="paragraph" w:customStyle="1" w:styleId="TOCaglavni">
    <w:name w:val="TOC a_glavni"/>
    <w:basedOn w:val="atekst"/>
    <w:next w:val="atekst"/>
    <w:pPr>
      <w:suppressAutoHyphens/>
      <w:ind w:left="567" w:firstLine="0"/>
      <w:jc w:val="left"/>
      <w:outlineLvl w:val="1"/>
    </w:pPr>
    <w:rPr>
      <w:b/>
      <w:sz w:val="20"/>
    </w:rPr>
  </w:style>
  <w:style w:type="paragraph" w:customStyle="1" w:styleId="EVA">
    <w:name w:val="EVA"/>
    <w:basedOn w:val="Navaden"/>
    <w:link w:val="EVAZnak"/>
    <w:qFormat/>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Pr>
      <w:rFonts w:ascii="Arial" w:hAnsi="Arial"/>
      <w:color w:val="000000"/>
      <w:sz w:val="22"/>
      <w:szCs w:val="22"/>
    </w:rPr>
  </w:style>
  <w:style w:type="paragraph" w:customStyle="1" w:styleId="Komentar-besedilo">
    <w:name w:val="Komentar - besedilo"/>
    <w:basedOn w:val="Navaden"/>
    <w:link w:val="Komentar-besediloZnak"/>
    <w:semiHidden/>
    <w:pPr>
      <w:spacing w:line="240" w:lineRule="auto"/>
      <w:jc w:val="both"/>
    </w:pPr>
    <w:rPr>
      <w:szCs w:val="20"/>
    </w:rPr>
  </w:style>
  <w:style w:type="character" w:customStyle="1" w:styleId="Komentar-besediloZnak">
    <w:name w:val="Komentar - besedilo Znak"/>
    <w:link w:val="Komentar-besedilo"/>
    <w:semiHidden/>
    <w:rPr>
      <w:rFonts w:ascii="Arial" w:hAnsi="Arial"/>
      <w:lang w:eastAsia="en-US"/>
    </w:rPr>
  </w:style>
  <w:style w:type="paragraph" w:customStyle="1" w:styleId="Imeorgana">
    <w:name w:val="Ime organa"/>
    <w:basedOn w:val="Navaden"/>
    <w:link w:val="ImeorganaZnak"/>
    <w:qFormat/>
    <w:pPr>
      <w:tabs>
        <w:tab w:val="left" w:pos="6521"/>
      </w:tabs>
      <w:overflowPunct w:val="0"/>
      <w:autoSpaceDE w:val="0"/>
      <w:autoSpaceDN w:val="0"/>
      <w:adjustRightInd w:val="0"/>
      <w:spacing w:before="480" w:line="240" w:lineRule="auto"/>
      <w:ind w:left="5670"/>
      <w:textAlignment w:val="baseline"/>
    </w:pPr>
    <w:rPr>
      <w:sz w:val="22"/>
      <w:szCs w:val="22"/>
    </w:rPr>
  </w:style>
  <w:style w:type="character" w:customStyle="1" w:styleId="ImeorganaZnak">
    <w:name w:val="Ime organa Znak"/>
    <w:link w:val="Imeorgana"/>
    <w:rPr>
      <w:rFonts w:ascii="Arial" w:hAnsi="Arial"/>
      <w:sz w:val="22"/>
      <w:szCs w:val="22"/>
    </w:rPr>
  </w:style>
  <w:style w:type="paragraph" w:customStyle="1" w:styleId="TOCaobcina">
    <w:name w:val="TOC a_obcina"/>
    <w:basedOn w:val="atekst"/>
    <w:next w:val="atekst"/>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pPr>
      <w:numPr>
        <w:numId w:val="6"/>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Pr>
      <w:rFonts w:ascii="Arial" w:hAnsi="Arial"/>
      <w:sz w:val="17"/>
      <w:szCs w:val="17"/>
      <w:lang w:eastAsia="en-US"/>
    </w:rPr>
  </w:style>
  <w:style w:type="paragraph" w:customStyle="1" w:styleId="Opozorilo">
    <w:name w:val="Opozorilo"/>
    <w:basedOn w:val="Navaden"/>
    <w:link w:val="OpozoriloZnak"/>
    <w:qFormat/>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Pr>
      <w:rFonts w:ascii="Arial" w:hAnsi="Arial"/>
      <w:color w:val="808080"/>
      <w:sz w:val="17"/>
      <w:szCs w:val="17"/>
    </w:rPr>
  </w:style>
  <w:style w:type="paragraph" w:customStyle="1" w:styleId="TOCastevilkapagina">
    <w:name w:val="TOC a_stevilkapagina"/>
    <w:basedOn w:val="atekst"/>
    <w:next w:val="atekst"/>
    <w:pPr>
      <w:suppressAutoHyphens/>
      <w:spacing w:line="160" w:lineRule="exact"/>
      <w:ind w:firstLine="0"/>
      <w:jc w:val="right"/>
    </w:pPr>
    <w:rPr>
      <w:sz w:val="18"/>
    </w:rPr>
  </w:style>
  <w:style w:type="paragraph" w:customStyle="1" w:styleId="lennovele">
    <w:name w:val="Člen_novele"/>
    <w:basedOn w:val="len"/>
    <w:link w:val="lennoveleZnak"/>
    <w:qFormat/>
  </w:style>
  <w:style w:type="character" w:customStyle="1" w:styleId="lennoveleZnak">
    <w:name w:val="Člen_novele Znak"/>
    <w:link w:val="lennovele"/>
    <w:rPr>
      <w:rFonts w:ascii="Arial" w:hAnsi="Arial"/>
      <w:b/>
      <w:sz w:val="22"/>
      <w:szCs w:val="22"/>
    </w:rPr>
  </w:style>
  <w:style w:type="paragraph" w:customStyle="1" w:styleId="TOCastevilka">
    <w:name w:val="TOC a_stevilka"/>
    <w:basedOn w:val="atekst"/>
    <w:next w:val="TOCastevilkapagina"/>
    <w:pPr>
      <w:tabs>
        <w:tab w:val="left" w:pos="567"/>
      </w:tabs>
      <w:spacing w:line="180" w:lineRule="exact"/>
      <w:ind w:left="567" w:right="454" w:hanging="567"/>
    </w:pPr>
    <w:rPr>
      <w:sz w:val="18"/>
    </w:rPr>
  </w:style>
  <w:style w:type="paragraph" w:customStyle="1" w:styleId="Priloga">
    <w:name w:val="Priloga"/>
    <w:basedOn w:val="Navaden"/>
    <w:link w:val="PrilogaZnak"/>
    <w:qFormat/>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Pr>
      <w:rFonts w:ascii="Arial" w:hAnsi="Arial"/>
      <w:b/>
      <w:sz w:val="17"/>
      <w:szCs w:val="17"/>
    </w:rPr>
  </w:style>
  <w:style w:type="paragraph" w:customStyle="1" w:styleId="atekstopomba">
    <w:name w:val="a_tekst_opomba"/>
    <w:basedOn w:val="atekst"/>
    <w:pPr>
      <w:spacing w:line="180" w:lineRule="exact"/>
    </w:pPr>
  </w:style>
  <w:style w:type="paragraph" w:customStyle="1" w:styleId="TOCtitle">
    <w:name w:val="TOC title"/>
    <w:basedOn w:val="atekst"/>
    <w:pPr>
      <w:outlineLvl w:val="0"/>
    </w:pPr>
  </w:style>
  <w:style w:type="paragraph" w:customStyle="1" w:styleId="atekstzo">
    <w:name w:val="a_tekstzo"/>
    <w:basedOn w:val="atekst"/>
    <w:pPr>
      <w:jc w:val="left"/>
    </w:pPr>
  </w:style>
  <w:style w:type="paragraph" w:customStyle="1" w:styleId="rta">
    <w:name w:val="Črta"/>
    <w:basedOn w:val="Navaden"/>
    <w:link w:val="rtaZnak"/>
    <w:qFormat/>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Pr>
      <w:rFonts w:ascii="Arial" w:hAnsi="Arial"/>
      <w:sz w:val="22"/>
      <w:szCs w:val="22"/>
    </w:rPr>
  </w:style>
  <w:style w:type="paragraph" w:customStyle="1" w:styleId="atekstdat">
    <w:name w:val="a_tekst_dat"/>
    <w:basedOn w:val="atekst"/>
    <w:rPr>
      <w:b/>
      <w:color w:val="FF0000"/>
    </w:rPr>
  </w:style>
  <w:style w:type="paragraph" w:customStyle="1" w:styleId="NPB">
    <w:name w:val="NPB"/>
    <w:basedOn w:val="Vrstapredpisa"/>
    <w:qFormat/>
    <w:rPr>
      <w:spacing w:val="0"/>
    </w:rPr>
  </w:style>
  <w:style w:type="paragraph" w:customStyle="1" w:styleId="Zamaknjenadolobaprvinivo0">
    <w:name w:val="Zamaknjena določba_prvi nivo"/>
    <w:basedOn w:val="Alineazaodstavkom"/>
    <w:link w:val="ZamaknjenadolobaprvinivoZnak"/>
    <w:qFormat/>
    <w:pPr>
      <w:numPr>
        <w:numId w:val="0"/>
      </w:numPr>
      <w:tabs>
        <w:tab w:val="left" w:pos="540"/>
        <w:tab w:val="left" w:pos="900"/>
      </w:tabs>
      <w:overflowPunct/>
      <w:autoSpaceDE/>
      <w:autoSpaceDN/>
      <w:adjustRightInd/>
      <w:spacing w:line="240" w:lineRule="auto"/>
      <w:textAlignment w:val="auto"/>
    </w:pPr>
    <w:rPr>
      <w:rFonts w:cs="Times New Roman"/>
    </w:rPr>
  </w:style>
  <w:style w:type="character" w:customStyle="1" w:styleId="ZamaknjenadolobaprvinivoZnak">
    <w:name w:val="Zamaknjena določba_prvi nivo Znak"/>
    <w:link w:val="Zamaknjenadolobaprvinivo0"/>
    <w:rPr>
      <w:rFonts w:ascii="Arial" w:hAnsi="Arial"/>
      <w:sz w:val="22"/>
      <w:szCs w:val="22"/>
    </w:rPr>
  </w:style>
  <w:style w:type="paragraph" w:customStyle="1" w:styleId="Zamaknjenadolobadruginivo">
    <w:name w:val="Zamaknjena določba_drugi nivo"/>
    <w:basedOn w:val="rkovnatokazatevilnotoko"/>
    <w:link w:val="ZamaknjenadolobadruginivoZnak"/>
    <w:qFormat/>
    <w:pPr>
      <w:numPr>
        <w:numId w:val="0"/>
      </w:numPr>
      <w:ind w:left="397"/>
    </w:pPr>
  </w:style>
  <w:style w:type="character" w:customStyle="1" w:styleId="ZamaknjenadolobadruginivoZnak">
    <w:name w:val="Zamaknjena določba_drugi nivo Znak"/>
    <w:link w:val="Zamaknjenadolobadruginivo"/>
    <w:rPr>
      <w:rFonts w:ascii="Arial" w:hAnsi="Arial"/>
      <w:sz w:val="22"/>
      <w:szCs w:val="22"/>
    </w:rPr>
  </w:style>
  <w:style w:type="paragraph" w:customStyle="1" w:styleId="xnapaka">
    <w:name w:val="x_napaka"/>
    <w:basedOn w:val="atekst"/>
    <w:next w:val="atekst"/>
    <w:rPr>
      <w:b/>
      <w:color w:val="FF0000"/>
    </w:rPr>
  </w:style>
  <w:style w:type="paragraph" w:customStyle="1" w:styleId="apriloga">
    <w:name w:val="a_priloga"/>
    <w:basedOn w:val="atekst"/>
    <w:next w:val="atekst"/>
    <w:rPr>
      <w:b/>
      <w:i/>
    </w:rPr>
  </w:style>
  <w:style w:type="paragraph" w:customStyle="1" w:styleId="Alineazapodtoko">
    <w:name w:val="Alinea za podtočko"/>
    <w:basedOn w:val="Alineazaodstavkom"/>
    <w:link w:val="AlineazapodtokoZnak"/>
    <w:qFormat/>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Pr>
      <w:rFonts w:ascii="Arial" w:hAnsi="Arial"/>
      <w:sz w:val="22"/>
      <w:szCs w:val="22"/>
    </w:rPr>
  </w:style>
  <w:style w:type="paragraph" w:customStyle="1" w:styleId="Zamakanjenadolobatretjinivo">
    <w:name w:val="Zamakanjena določba_tretji nivo"/>
    <w:basedOn w:val="Zamaknjenadolobadruginivo"/>
    <w:link w:val="ZamakanjenadolobatretjinivoZnak"/>
    <w:qFormat/>
    <w:pPr>
      <w:ind w:left="907"/>
    </w:pPr>
  </w:style>
  <w:style w:type="character" w:customStyle="1" w:styleId="ZamakanjenadolobatretjinivoZnak">
    <w:name w:val="Zamakanjena določba_tretji nivo Znak"/>
    <w:link w:val="Zamakanjenadolobatretjinivo"/>
    <w:rPr>
      <w:rFonts w:ascii="Arial" w:hAnsi="Arial"/>
      <w:sz w:val="22"/>
      <w:szCs w:val="22"/>
    </w:rPr>
  </w:style>
  <w:style w:type="paragraph" w:customStyle="1" w:styleId="atekstbezum">
    <w:name w:val="a_tekst_bezum"/>
    <w:basedOn w:val="atekst"/>
    <w:pPr>
      <w:ind w:firstLine="85"/>
    </w:pPr>
  </w:style>
  <w:style w:type="paragraph" w:customStyle="1" w:styleId="Prehodneinkoncnedolocbe">
    <w:name w:val="Prehodne in koncne dolocbe"/>
    <w:basedOn w:val="Navaden"/>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pf0">
    <w:name w:val="pf0"/>
    <w:basedOn w:val="Navaden"/>
    <w:pPr>
      <w:spacing w:before="100" w:beforeAutospacing="1" w:after="100" w:afterAutospacing="1" w:line="240" w:lineRule="auto"/>
    </w:pPr>
    <w:rPr>
      <w:rFonts w:ascii="Times New Roman" w:hAnsi="Times New Roman"/>
      <w:sz w:val="24"/>
      <w:lang w:eastAsia="sl-SI"/>
    </w:rPr>
  </w:style>
  <w:style w:type="character" w:customStyle="1" w:styleId="cf01">
    <w:name w:val="cf01"/>
    <w:rPr>
      <w:rFonts w:ascii="Segoe UI" w:hAnsi="Segoe UI" w:cs="Segoe UI" w:hint="default"/>
      <w:sz w:val="18"/>
      <w:szCs w:val="18"/>
    </w:rPr>
  </w:style>
  <w:style w:type="character" w:customStyle="1" w:styleId="cf11">
    <w:name w:val="cf11"/>
    <w:rPr>
      <w:rFonts w:ascii="Segoe UI" w:hAnsi="Segoe UI" w:cs="Segoe UI" w:hint="default"/>
      <w:sz w:val="18"/>
      <w:szCs w:val="18"/>
    </w:rPr>
  </w:style>
  <w:style w:type="table" w:customStyle="1" w:styleId="Navadnatabela1">
    <w:name w:val="Navadna tabela1"/>
    <w:semiHidden/>
    <w:tblPr>
      <w:tblCellMar>
        <w:top w:w="0" w:type="dxa"/>
        <w:left w:w="100" w:type="dxa"/>
        <w:bottom w:w="0" w:type="dxa"/>
        <w:right w:w="100" w:type="dxa"/>
      </w:tblCellMar>
    </w:tblPr>
  </w:style>
  <w:style w:type="paragraph" w:customStyle="1" w:styleId="xmsonormal">
    <w:name w:val="x_msonormal"/>
    <w:basedOn w:val="Navaden"/>
    <w:rsid w:val="00A62F75"/>
    <w:pPr>
      <w:spacing w:line="240" w:lineRule="auto"/>
    </w:pPr>
    <w:rPr>
      <w:rFonts w:ascii="Calibri" w:eastAsia="Calibri" w:hAnsi="Calibri" w:cs="Calibri"/>
      <w:sz w:val="22"/>
      <w:szCs w:val="22"/>
      <w:lang w:eastAsia="sl-SI"/>
    </w:rPr>
  </w:style>
  <w:style w:type="numbering" w:customStyle="1" w:styleId="Brezseznama1">
    <w:name w:val="Brez seznama1"/>
    <w:next w:val="Brezseznama"/>
    <w:uiPriority w:val="99"/>
    <w:semiHidden/>
    <w:unhideWhenUsed/>
    <w:rsid w:val="00217AE5"/>
  </w:style>
  <w:style w:type="paragraph" w:customStyle="1" w:styleId="article-paragraph">
    <w:name w:val="article-paragraph"/>
    <w:basedOn w:val="Navaden"/>
    <w:rsid w:val="00217AE5"/>
    <w:pPr>
      <w:spacing w:before="100" w:beforeAutospacing="1" w:after="100" w:afterAutospacing="1" w:line="240" w:lineRule="auto"/>
    </w:pPr>
    <w:rPr>
      <w:rFonts w:ascii="Times New Roman" w:eastAsia="Times New Roman" w:hAnsi="Times New Roman"/>
      <w:sz w:val="24"/>
      <w:lang w:eastAsia="sl-SI"/>
    </w:rPr>
  </w:style>
  <w:style w:type="paragraph" w:customStyle="1" w:styleId="alineazaodstavkom1">
    <w:name w:val="alinea_za_odstavkom"/>
    <w:basedOn w:val="Navaden"/>
    <w:rsid w:val="00217AE5"/>
    <w:pPr>
      <w:spacing w:line="240" w:lineRule="auto"/>
      <w:ind w:hanging="425"/>
      <w:jc w:val="both"/>
    </w:pPr>
    <w:rPr>
      <w:rFonts w:ascii="Times New Roman" w:eastAsia="Times New Roman" w:hAnsi="Times New Roman"/>
      <w:sz w:val="24"/>
      <w:lang w:val="en-US"/>
      <w14:ligatures w14:val="standardContextual"/>
    </w:rPr>
  </w:style>
  <w:style w:type="character" w:customStyle="1" w:styleId="Nerazreenaomemba2">
    <w:name w:val="Nerazrešena omemba2"/>
    <w:basedOn w:val="Privzetapisavaodstavka"/>
    <w:uiPriority w:val="99"/>
    <w:semiHidden/>
    <w:unhideWhenUsed/>
    <w:rsid w:val="00217A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7865">
      <w:bodyDiv w:val="1"/>
      <w:marLeft w:val="0"/>
      <w:marRight w:val="0"/>
      <w:marTop w:val="0"/>
      <w:marBottom w:val="0"/>
      <w:divBdr>
        <w:top w:val="none" w:sz="0" w:space="0" w:color="auto"/>
        <w:left w:val="none" w:sz="0" w:space="0" w:color="auto"/>
        <w:bottom w:val="none" w:sz="0" w:space="0" w:color="auto"/>
        <w:right w:val="none" w:sz="0" w:space="0" w:color="auto"/>
      </w:divBdr>
    </w:div>
    <w:div w:id="81420113">
      <w:bodyDiv w:val="1"/>
      <w:marLeft w:val="0"/>
      <w:marRight w:val="0"/>
      <w:marTop w:val="0"/>
      <w:marBottom w:val="0"/>
      <w:divBdr>
        <w:top w:val="none" w:sz="0" w:space="0" w:color="auto"/>
        <w:left w:val="none" w:sz="0" w:space="0" w:color="auto"/>
        <w:bottom w:val="none" w:sz="0" w:space="0" w:color="auto"/>
        <w:right w:val="none" w:sz="0" w:space="0" w:color="auto"/>
      </w:divBdr>
    </w:div>
    <w:div w:id="743916672">
      <w:bodyDiv w:val="1"/>
      <w:marLeft w:val="0"/>
      <w:marRight w:val="0"/>
      <w:marTop w:val="0"/>
      <w:marBottom w:val="0"/>
      <w:divBdr>
        <w:top w:val="none" w:sz="0" w:space="0" w:color="auto"/>
        <w:left w:val="none" w:sz="0" w:space="0" w:color="auto"/>
        <w:bottom w:val="none" w:sz="0" w:space="0" w:color="auto"/>
        <w:right w:val="none" w:sz="0" w:space="0" w:color="auto"/>
      </w:divBdr>
    </w:div>
    <w:div w:id="1119881924">
      <w:bodyDiv w:val="1"/>
      <w:marLeft w:val="0"/>
      <w:marRight w:val="0"/>
      <w:marTop w:val="0"/>
      <w:marBottom w:val="0"/>
      <w:divBdr>
        <w:top w:val="none" w:sz="0" w:space="0" w:color="auto"/>
        <w:left w:val="none" w:sz="0" w:space="0" w:color="auto"/>
        <w:bottom w:val="none" w:sz="0" w:space="0" w:color="auto"/>
        <w:right w:val="none" w:sz="0" w:space="0" w:color="auto"/>
      </w:divBdr>
    </w:div>
    <w:div w:id="1325354343">
      <w:bodyDiv w:val="1"/>
      <w:marLeft w:val="0"/>
      <w:marRight w:val="0"/>
      <w:marTop w:val="0"/>
      <w:marBottom w:val="0"/>
      <w:divBdr>
        <w:top w:val="none" w:sz="0" w:space="0" w:color="auto"/>
        <w:left w:val="none" w:sz="0" w:space="0" w:color="auto"/>
        <w:bottom w:val="none" w:sz="0" w:space="0" w:color="auto"/>
        <w:right w:val="none" w:sz="0" w:space="0" w:color="auto"/>
      </w:divBdr>
    </w:div>
    <w:div w:id="1356231147">
      <w:bodyDiv w:val="1"/>
      <w:marLeft w:val="0"/>
      <w:marRight w:val="0"/>
      <w:marTop w:val="0"/>
      <w:marBottom w:val="0"/>
      <w:divBdr>
        <w:top w:val="none" w:sz="0" w:space="0" w:color="auto"/>
        <w:left w:val="none" w:sz="0" w:space="0" w:color="auto"/>
        <w:bottom w:val="none" w:sz="0" w:space="0" w:color="auto"/>
        <w:right w:val="none" w:sz="0" w:space="0" w:color="auto"/>
      </w:divBdr>
    </w:div>
    <w:div w:id="1804155566">
      <w:bodyDiv w:val="1"/>
      <w:marLeft w:val="0"/>
      <w:marRight w:val="0"/>
      <w:marTop w:val="0"/>
      <w:marBottom w:val="0"/>
      <w:divBdr>
        <w:top w:val="none" w:sz="0" w:space="0" w:color="auto"/>
        <w:left w:val="none" w:sz="0" w:space="0" w:color="auto"/>
        <w:bottom w:val="none" w:sz="0" w:space="0" w:color="auto"/>
        <w:right w:val="none" w:sz="0" w:space="0" w:color="auto"/>
      </w:divBdr>
    </w:div>
    <w:div w:id="1812405304">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20sloven&#353;&#269;in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DC90E06-1A7B-4C66-B854-0E8E7D1E3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 slovenščina</Template>
  <TotalTime>1</TotalTime>
  <Pages>1</Pages>
  <Words>43941</Words>
  <Characters>250465</Characters>
  <Application>Microsoft Office Word</Application>
  <DocSecurity>0</DocSecurity>
  <Lines>2087</Lines>
  <Paragraphs>587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293819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Nataša Kunc Mišič</dc:creator>
  <cp:keywords/>
  <cp:lastModifiedBy>Lidija Vidergar</cp:lastModifiedBy>
  <cp:revision>7</cp:revision>
  <cp:lastPrinted>2025-01-22T09:41:00Z</cp:lastPrinted>
  <dcterms:created xsi:type="dcterms:W3CDTF">2025-02-13T11:19:00Z</dcterms:created>
  <dcterms:modified xsi:type="dcterms:W3CDTF">2025-02-13T11:22:00Z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F31B3623FDF9405AA821494164658D1D_13</vt:lpwstr>
  </property>
</Properties>
</file>