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043E7">
        <w:rPr>
          <w:rFonts w:cs="Arial"/>
          <w:color w:val="000000"/>
        </w:rPr>
        <w:t>2024-2611-0041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043E7">
        <w:rPr>
          <w:rFonts w:cs="Arial"/>
          <w:color w:val="000000"/>
        </w:rPr>
        <w:t>00704-369/2024/16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043E7">
        <w:rPr>
          <w:rFonts w:cs="Arial"/>
          <w:color w:val="000000"/>
        </w:rPr>
        <w:t>5. 2. 2025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9F34CE">
        <w:rPr>
          <w:rFonts w:cs="Arial"/>
          <w:szCs w:val="20"/>
        </w:rPr>
        <w:t xml:space="preserve"> </w:t>
      </w:r>
      <w:r w:rsidR="009F34CE" w:rsidRPr="00C231B1">
        <w:rPr>
          <w:rFonts w:eastAsia="Calibri" w:cs="Arial"/>
          <w:szCs w:val="20"/>
        </w:rPr>
        <w:t xml:space="preserve">in </w:t>
      </w:r>
      <w:bookmarkStart w:id="1" w:name="_Hlk117003674"/>
      <w:r w:rsidR="009F34CE" w:rsidRPr="00C231B1">
        <w:rPr>
          <w:rFonts w:eastAsia="Calibri" w:cs="Arial"/>
          <w:szCs w:val="20"/>
        </w:rPr>
        <w:t xml:space="preserve">četrtega odstavka 46. člena Poslovnika Vlade Republike Slovenije </w:t>
      </w:r>
      <w:bookmarkEnd w:id="1"/>
      <w:r w:rsidR="009F34CE" w:rsidRPr="00C231B1">
        <w:rPr>
          <w:rFonts w:eastAsia="Calibri" w:cs="Arial"/>
          <w:szCs w:val="20"/>
        </w:rPr>
        <w:t xml:space="preserve">(Uradni list RS, št. 43/01, 23/02 – popr.,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043E7">
        <w:rPr>
          <w:rFonts w:cs="Arial"/>
          <w:color w:val="000000"/>
          <w:szCs w:val="20"/>
        </w:rPr>
        <w:t>293.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F34CE">
        <w:rPr>
          <w:rFonts w:cs="Arial"/>
          <w:color w:val="000000"/>
          <w:szCs w:val="20"/>
        </w:rPr>
        <w:t xml:space="preserve">5. 2. 2025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302176">
        <w:rPr>
          <w:rFonts w:cs="Arial"/>
          <w:szCs w:val="20"/>
        </w:rPr>
        <w:t>1A</w:t>
      </w:r>
      <w:bookmarkStart w:id="2" w:name="_GoBack"/>
      <w:bookmarkEnd w:id="2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F34CE" w:rsidRPr="002760DC" w:rsidRDefault="009F34C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F34CE" w:rsidRPr="00C231B1" w:rsidRDefault="009F34CE" w:rsidP="009F34CE">
      <w:pPr>
        <w:jc w:val="both"/>
        <w:rPr>
          <w:rFonts w:eastAsia="Calibri" w:cs="Arial"/>
          <w:szCs w:val="20"/>
        </w:rPr>
      </w:pPr>
      <w:r w:rsidRPr="00C231B1">
        <w:rPr>
          <w:rFonts w:eastAsia="Calibri" w:cs="Arial"/>
          <w:szCs w:val="20"/>
        </w:rPr>
        <w:t>Vlada Republike Slovenije so</w:t>
      </w:r>
      <w:r>
        <w:rPr>
          <w:rFonts w:eastAsia="Calibri" w:cs="Arial"/>
          <w:szCs w:val="20"/>
        </w:rPr>
        <w:t>glaša s Predlogom amandmajev k P</w:t>
      </w:r>
      <w:r w:rsidRPr="00C231B1">
        <w:rPr>
          <w:rFonts w:eastAsia="Calibri" w:cs="Arial"/>
          <w:szCs w:val="20"/>
        </w:rPr>
        <w:t xml:space="preserve">redlogu </w:t>
      </w:r>
      <w:r>
        <w:rPr>
          <w:rFonts w:eastAsia="Calibri" w:cs="Arial"/>
          <w:szCs w:val="20"/>
        </w:rPr>
        <w:t>z</w:t>
      </w:r>
      <w:r w:rsidRPr="00C231B1">
        <w:rPr>
          <w:rFonts w:eastAsia="Calibri" w:cs="Arial"/>
          <w:szCs w:val="20"/>
        </w:rPr>
        <w:t>akona o spremembah in dopolnit</w:t>
      </w:r>
      <w:r>
        <w:rPr>
          <w:rFonts w:eastAsia="Calibri" w:cs="Arial"/>
          <w:szCs w:val="20"/>
        </w:rPr>
        <w:t>vah Zakona o socialnem varstvu.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F34CE" w:rsidRDefault="009F34C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F34CE" w:rsidRPr="002760DC" w:rsidRDefault="009F34C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043E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9C657E" w:rsidRPr="008E23DF" w:rsidRDefault="003043E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F34C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F34CE" w:rsidRPr="00C231B1" w:rsidRDefault="009F34CE" w:rsidP="009F34CE">
      <w:pPr>
        <w:ind w:left="709" w:hanging="709"/>
        <w:jc w:val="both"/>
        <w:rPr>
          <w:rFonts w:eastAsia="Calibri" w:cs="Arial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eastAsia="Calibri" w:cs="Arial"/>
          <w:szCs w:val="20"/>
        </w:rPr>
        <w:t>Predlog amandmajev k P</w:t>
      </w:r>
      <w:r w:rsidRPr="00C231B1">
        <w:rPr>
          <w:rFonts w:eastAsia="Calibri" w:cs="Arial"/>
          <w:szCs w:val="20"/>
        </w:rPr>
        <w:t xml:space="preserve">redlogu </w:t>
      </w:r>
      <w:r>
        <w:rPr>
          <w:rFonts w:eastAsia="Calibri" w:cs="Arial"/>
          <w:szCs w:val="20"/>
        </w:rPr>
        <w:t>z</w:t>
      </w:r>
      <w:r w:rsidRPr="00C231B1">
        <w:rPr>
          <w:rFonts w:eastAsia="Calibri" w:cs="Arial"/>
          <w:szCs w:val="20"/>
        </w:rPr>
        <w:t>akona o spremembah in dopolnit</w:t>
      </w:r>
      <w:r>
        <w:rPr>
          <w:rFonts w:eastAsia="Calibri" w:cs="Arial"/>
          <w:szCs w:val="20"/>
        </w:rPr>
        <w:t>vah Zakona o socialnem varstvu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043E7" w:rsidRDefault="009F34CE" w:rsidP="009F34C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043E7" w:rsidRDefault="003043E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043E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D73" w:rsidRDefault="002E6D73" w:rsidP="00767987">
      <w:pPr>
        <w:spacing w:line="240" w:lineRule="auto"/>
      </w:pPr>
      <w:r>
        <w:separator/>
      </w:r>
    </w:p>
  </w:endnote>
  <w:endnote w:type="continuationSeparator" w:id="0">
    <w:p w:rsidR="002E6D73" w:rsidRDefault="002E6D7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D73" w:rsidRDefault="002E6D73" w:rsidP="00767987">
      <w:pPr>
        <w:spacing w:line="240" w:lineRule="auto"/>
      </w:pPr>
      <w:r>
        <w:separator/>
      </w:r>
    </w:p>
  </w:footnote>
  <w:footnote w:type="continuationSeparator" w:id="0">
    <w:p w:rsidR="002E6D73" w:rsidRDefault="002E6D7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2530B"/>
    <w:rsid w:val="001D14CF"/>
    <w:rsid w:val="002E6D73"/>
    <w:rsid w:val="00302176"/>
    <w:rsid w:val="003043E7"/>
    <w:rsid w:val="00366636"/>
    <w:rsid w:val="00367DE6"/>
    <w:rsid w:val="003B3E19"/>
    <w:rsid w:val="004076C6"/>
    <w:rsid w:val="00457A58"/>
    <w:rsid w:val="004645A3"/>
    <w:rsid w:val="004B7F76"/>
    <w:rsid w:val="004D7A5E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F34C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Uporabnik sistema Windows</cp:lastModifiedBy>
  <cp:revision>4</cp:revision>
  <dcterms:created xsi:type="dcterms:W3CDTF">2025-02-05T14:30:00Z</dcterms:created>
  <dcterms:modified xsi:type="dcterms:W3CDTF">2025-02-05T17:36:00Z</dcterms:modified>
</cp:coreProperties>
</file>