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C35AA5" w14:textId="77777777" w:rsidR="00573BBF" w:rsidRPr="002760DC" w:rsidRDefault="00573BBF" w:rsidP="00573BBF"/>
    <w:p w14:paraId="5179396B" w14:textId="77777777" w:rsidR="00573BBF" w:rsidRDefault="00573BBF" w:rsidP="00573BBF">
      <w:pPr>
        <w:autoSpaceDE w:val="0"/>
        <w:autoSpaceDN w:val="0"/>
        <w:adjustRightInd w:val="0"/>
        <w:rPr>
          <w:rFonts w:cs="Arial"/>
          <w:color w:val="000000"/>
          <w:szCs w:val="20"/>
        </w:rPr>
      </w:pPr>
    </w:p>
    <w:p w14:paraId="329C90AB" w14:textId="77777777" w:rsidR="006774E5" w:rsidRPr="00365617" w:rsidRDefault="006774E5" w:rsidP="006774E5">
      <w:pPr>
        <w:pStyle w:val="podpisi"/>
        <w:ind w:left="360"/>
        <w:jc w:val="right"/>
        <w:rPr>
          <w:rFonts w:cs="Arial"/>
          <w:b/>
          <w:szCs w:val="20"/>
          <w:lang w:val="sl-SI"/>
        </w:rPr>
      </w:pPr>
      <w:r w:rsidRPr="00365617">
        <w:rPr>
          <w:rFonts w:cs="Arial"/>
          <w:b/>
          <w:szCs w:val="20"/>
          <w:lang w:val="sl-SI"/>
        </w:rPr>
        <w:t>PREDLOG</w:t>
      </w:r>
    </w:p>
    <w:p w14:paraId="3B66BEF2" w14:textId="77777777" w:rsidR="006774E5" w:rsidRDefault="006774E5" w:rsidP="006774E5">
      <w:pPr>
        <w:pStyle w:val="podpisi"/>
        <w:tabs>
          <w:tab w:val="clear" w:pos="3402"/>
        </w:tabs>
        <w:ind w:left="360"/>
        <w:jc w:val="right"/>
        <w:rPr>
          <w:rFonts w:cs="Arial"/>
          <w:b/>
          <w:szCs w:val="20"/>
          <w:lang w:val="en-US"/>
        </w:rPr>
      </w:pPr>
      <w:r w:rsidRPr="00365617">
        <w:rPr>
          <w:rFonts w:cs="Arial"/>
          <w:b/>
          <w:szCs w:val="20"/>
          <w:lang w:val="sl-SI"/>
        </w:rPr>
        <w:t xml:space="preserve">EVA </w:t>
      </w:r>
      <w:r w:rsidRPr="006774E5">
        <w:rPr>
          <w:rFonts w:cs="Arial"/>
          <w:b/>
          <w:szCs w:val="20"/>
          <w:lang w:val="en-US"/>
        </w:rPr>
        <w:t>2023-2611-0037</w:t>
      </w:r>
    </w:p>
    <w:p w14:paraId="6FB8270C" w14:textId="77777777" w:rsidR="006774E5" w:rsidRPr="00365617" w:rsidRDefault="006774E5" w:rsidP="006774E5">
      <w:pPr>
        <w:pStyle w:val="podpisi"/>
        <w:tabs>
          <w:tab w:val="clear" w:pos="3402"/>
        </w:tabs>
        <w:ind w:left="360"/>
        <w:jc w:val="right"/>
        <w:rPr>
          <w:rFonts w:cs="Arial"/>
          <w:b/>
          <w:szCs w:val="20"/>
          <w:lang w:val="sl-SI"/>
        </w:rPr>
      </w:pPr>
      <w:r>
        <w:rPr>
          <w:rFonts w:cs="Arial"/>
          <w:b/>
          <w:szCs w:val="20"/>
          <w:lang w:val="en-US"/>
        </w:rPr>
        <w:t>PRVA OBRAVNAVA</w:t>
      </w:r>
    </w:p>
    <w:p w14:paraId="06BEEF19" w14:textId="77777777" w:rsidR="006774E5" w:rsidRPr="00365617" w:rsidRDefault="006774E5" w:rsidP="006774E5">
      <w:pPr>
        <w:pStyle w:val="podpisi"/>
        <w:tabs>
          <w:tab w:val="clear" w:pos="3402"/>
        </w:tabs>
        <w:ind w:left="360"/>
        <w:rPr>
          <w:rFonts w:cs="Arial"/>
          <w:szCs w:val="20"/>
          <w:lang w:val="sl-SI"/>
        </w:rPr>
      </w:pPr>
    </w:p>
    <w:tbl>
      <w:tblPr>
        <w:tblW w:w="0" w:type="auto"/>
        <w:tblLook w:val="04A0" w:firstRow="1" w:lastRow="0" w:firstColumn="1" w:lastColumn="0" w:noHBand="0" w:noVBand="1"/>
      </w:tblPr>
      <w:tblGrid>
        <w:gridCol w:w="8504"/>
      </w:tblGrid>
      <w:tr w:rsidR="006774E5" w:rsidRPr="00365617" w14:paraId="06585390" w14:textId="77777777" w:rsidTr="0069700F">
        <w:tc>
          <w:tcPr>
            <w:tcW w:w="9072" w:type="dxa"/>
          </w:tcPr>
          <w:p w14:paraId="65E74FBF" w14:textId="77777777" w:rsidR="006774E5" w:rsidRPr="00365617" w:rsidRDefault="006774E5" w:rsidP="0069700F">
            <w:pPr>
              <w:pStyle w:val="Naslovpredpisa"/>
              <w:spacing w:before="0" w:after="0" w:line="260" w:lineRule="exact"/>
              <w:rPr>
                <w:sz w:val="20"/>
                <w:szCs w:val="20"/>
              </w:rPr>
            </w:pPr>
          </w:p>
          <w:p w14:paraId="75EB3F08" w14:textId="77777777" w:rsidR="006774E5" w:rsidRPr="00365617" w:rsidRDefault="006774E5" w:rsidP="0069700F">
            <w:pPr>
              <w:pStyle w:val="Naslovpredpisa"/>
              <w:spacing w:before="0" w:after="0" w:line="260" w:lineRule="exact"/>
              <w:rPr>
                <w:sz w:val="20"/>
                <w:szCs w:val="20"/>
              </w:rPr>
            </w:pPr>
            <w:r w:rsidRPr="00365617">
              <w:rPr>
                <w:sz w:val="20"/>
                <w:szCs w:val="20"/>
              </w:rPr>
              <w:t xml:space="preserve">ZAKON O SPREMEMBAH IN DOPOLNITVAH </w:t>
            </w:r>
          </w:p>
          <w:p w14:paraId="5CDDFE48" w14:textId="77777777" w:rsidR="006774E5" w:rsidRPr="00365617" w:rsidRDefault="006774E5" w:rsidP="0069700F">
            <w:pPr>
              <w:pStyle w:val="Naslovpredpisa"/>
              <w:spacing w:before="0" w:after="0" w:line="260" w:lineRule="exact"/>
              <w:rPr>
                <w:sz w:val="20"/>
                <w:szCs w:val="20"/>
              </w:rPr>
            </w:pPr>
            <w:r w:rsidRPr="00365617">
              <w:rPr>
                <w:color w:val="000000"/>
                <w:sz w:val="20"/>
                <w:szCs w:val="20"/>
              </w:rPr>
              <w:t>ZAKONA O PRAZNIKIH IN DELA PROSTIH DNEVIH V REPUBLIKI SLOVENIJI</w:t>
            </w:r>
            <w:r w:rsidRPr="00365617">
              <w:rPr>
                <w:sz w:val="20"/>
                <w:szCs w:val="20"/>
              </w:rPr>
              <w:t xml:space="preserve"> </w:t>
            </w:r>
          </w:p>
          <w:p w14:paraId="4B70EB0B" w14:textId="77777777" w:rsidR="006774E5" w:rsidRPr="00365617" w:rsidRDefault="006774E5" w:rsidP="0069700F">
            <w:pPr>
              <w:pStyle w:val="Naslovpredpisa"/>
              <w:spacing w:before="0" w:after="0" w:line="260" w:lineRule="exact"/>
              <w:rPr>
                <w:sz w:val="20"/>
                <w:szCs w:val="20"/>
              </w:rPr>
            </w:pPr>
          </w:p>
          <w:p w14:paraId="45F5EB7F" w14:textId="77777777" w:rsidR="006774E5" w:rsidRPr="00365617" w:rsidRDefault="006774E5" w:rsidP="0069700F">
            <w:pPr>
              <w:pStyle w:val="Naslovpredpisa"/>
              <w:spacing w:before="0" w:after="0" w:line="260" w:lineRule="exact"/>
              <w:rPr>
                <w:sz w:val="20"/>
                <w:szCs w:val="20"/>
              </w:rPr>
            </w:pPr>
          </w:p>
        </w:tc>
      </w:tr>
      <w:tr w:rsidR="006774E5" w:rsidRPr="00365617" w14:paraId="60A582C4" w14:textId="77777777" w:rsidTr="0069700F">
        <w:tc>
          <w:tcPr>
            <w:tcW w:w="9072" w:type="dxa"/>
          </w:tcPr>
          <w:p w14:paraId="058A686C" w14:textId="77777777" w:rsidR="006774E5" w:rsidRPr="00365617" w:rsidRDefault="006774E5" w:rsidP="0069700F">
            <w:pPr>
              <w:pStyle w:val="Poglavje"/>
              <w:spacing w:before="0" w:after="0" w:line="260" w:lineRule="exact"/>
              <w:jc w:val="left"/>
              <w:rPr>
                <w:sz w:val="20"/>
                <w:szCs w:val="20"/>
              </w:rPr>
            </w:pPr>
            <w:r w:rsidRPr="00365617">
              <w:rPr>
                <w:sz w:val="20"/>
                <w:szCs w:val="20"/>
              </w:rPr>
              <w:t>I. UVOD</w:t>
            </w:r>
          </w:p>
          <w:p w14:paraId="29D4B80D" w14:textId="77777777" w:rsidR="006774E5" w:rsidRPr="00365617" w:rsidRDefault="006774E5" w:rsidP="0069700F">
            <w:pPr>
              <w:pStyle w:val="Poglavje"/>
              <w:spacing w:before="0" w:after="0" w:line="260" w:lineRule="exact"/>
              <w:jc w:val="left"/>
              <w:rPr>
                <w:sz w:val="20"/>
                <w:szCs w:val="20"/>
              </w:rPr>
            </w:pPr>
          </w:p>
        </w:tc>
      </w:tr>
      <w:tr w:rsidR="006774E5" w:rsidRPr="00365617" w14:paraId="3538A6F7" w14:textId="77777777" w:rsidTr="0069700F">
        <w:tc>
          <w:tcPr>
            <w:tcW w:w="9072" w:type="dxa"/>
          </w:tcPr>
          <w:p w14:paraId="4896944F" w14:textId="77777777" w:rsidR="006774E5" w:rsidRDefault="006774E5" w:rsidP="0069700F">
            <w:pPr>
              <w:pStyle w:val="Oddelek"/>
              <w:numPr>
                <w:ilvl w:val="0"/>
                <w:numId w:val="0"/>
              </w:numPr>
              <w:spacing w:before="0" w:after="0" w:line="260" w:lineRule="exact"/>
              <w:jc w:val="left"/>
              <w:rPr>
                <w:sz w:val="20"/>
                <w:szCs w:val="20"/>
              </w:rPr>
            </w:pPr>
            <w:r w:rsidRPr="00365617">
              <w:rPr>
                <w:sz w:val="20"/>
                <w:szCs w:val="20"/>
              </w:rPr>
              <w:t>1. OCENA STANJA IN RAZLOGI ZA SPREJEM PREDLOGA ZAKONA</w:t>
            </w:r>
          </w:p>
          <w:p w14:paraId="53C4853F" w14:textId="77777777" w:rsidR="006774E5" w:rsidRPr="00365617" w:rsidRDefault="006774E5" w:rsidP="0069700F">
            <w:pPr>
              <w:pStyle w:val="Oddelek"/>
              <w:numPr>
                <w:ilvl w:val="0"/>
                <w:numId w:val="0"/>
              </w:numPr>
              <w:spacing w:before="0" w:after="0" w:line="260" w:lineRule="exact"/>
              <w:jc w:val="left"/>
              <w:rPr>
                <w:sz w:val="20"/>
                <w:szCs w:val="20"/>
              </w:rPr>
            </w:pPr>
          </w:p>
        </w:tc>
      </w:tr>
    </w:tbl>
    <w:p w14:paraId="596A2CD8" w14:textId="77777777" w:rsidR="006774E5" w:rsidRPr="00365617" w:rsidRDefault="006774E5" w:rsidP="006774E5">
      <w:pPr>
        <w:ind w:left="426" w:hanging="426"/>
        <w:rPr>
          <w:rFonts w:cs="Arial"/>
          <w:b/>
          <w:szCs w:val="20"/>
        </w:rPr>
      </w:pPr>
      <w:r w:rsidRPr="00365617">
        <w:rPr>
          <w:rFonts w:cs="Arial"/>
          <w:b/>
          <w:szCs w:val="20"/>
        </w:rPr>
        <w:t>1.1 Ocena stanja</w:t>
      </w:r>
    </w:p>
    <w:p w14:paraId="59472F83" w14:textId="77777777" w:rsidR="006774E5" w:rsidRDefault="006774E5" w:rsidP="006774E5">
      <w:pPr>
        <w:pStyle w:val="Sprotnaopomba-besedilo"/>
        <w:spacing w:line="260" w:lineRule="exact"/>
        <w:jc w:val="both"/>
        <w:rPr>
          <w:rFonts w:ascii="Republika" w:hAnsi="Republika"/>
          <w:color w:val="737373"/>
          <w:sz w:val="23"/>
          <w:szCs w:val="23"/>
          <w:shd w:val="clear" w:color="auto" w:fill="FFFFFF"/>
        </w:rPr>
      </w:pPr>
    </w:p>
    <w:p w14:paraId="1AF694A7" w14:textId="77777777" w:rsidR="006774E5" w:rsidRPr="00365617" w:rsidRDefault="006774E5" w:rsidP="006774E5">
      <w:pPr>
        <w:pStyle w:val="Sprotnaopomba-besedilo"/>
        <w:spacing w:line="260" w:lineRule="exact"/>
        <w:jc w:val="both"/>
        <w:rPr>
          <w:rFonts w:ascii="Arial" w:hAnsi="Arial" w:cs="Arial"/>
        </w:rPr>
      </w:pPr>
      <w:r w:rsidRPr="00365617">
        <w:rPr>
          <w:rFonts w:ascii="Arial" w:eastAsia="Calibri" w:hAnsi="Arial" w:cs="Arial"/>
        </w:rPr>
        <w:t xml:space="preserve">Področje praznikov in dela prostih dni je urejeno z Zakonom o praznikih in dela prostih </w:t>
      </w:r>
      <w:r w:rsidRPr="00365617">
        <w:rPr>
          <w:rFonts w:ascii="Arial" w:hAnsi="Arial" w:cs="Arial"/>
        </w:rPr>
        <w:t xml:space="preserve">dnevih v Republiki Sloveniji </w:t>
      </w:r>
      <w:r w:rsidRPr="00365617">
        <w:rPr>
          <w:rFonts w:ascii="Arial" w:hAnsi="Arial" w:cs="Arial"/>
          <w:bCs/>
        </w:rPr>
        <w:t>(Uradni list RS, št. 112/05 – uradno prečiščeno besedilo, 52/10, 40/12 – ZUJF, 19/15, 83/16</w:t>
      </w:r>
      <w:r>
        <w:rPr>
          <w:rFonts w:ascii="Arial" w:hAnsi="Arial" w:cs="Arial"/>
          <w:bCs/>
        </w:rPr>
        <w:t>,</w:t>
      </w:r>
      <w:r w:rsidRPr="00365617">
        <w:rPr>
          <w:rFonts w:ascii="Arial" w:hAnsi="Arial" w:cs="Arial"/>
          <w:bCs/>
        </w:rPr>
        <w:t xml:space="preserve"> 92/20</w:t>
      </w:r>
      <w:r>
        <w:rPr>
          <w:rFonts w:ascii="Arial" w:hAnsi="Arial" w:cs="Arial"/>
          <w:bCs/>
        </w:rPr>
        <w:t xml:space="preserve"> in 95/24</w:t>
      </w:r>
      <w:r w:rsidRPr="00365617">
        <w:rPr>
          <w:rFonts w:ascii="Arial" w:hAnsi="Arial" w:cs="Arial"/>
          <w:bCs/>
        </w:rPr>
        <w:t xml:space="preserve">; </w:t>
      </w:r>
      <w:r w:rsidRPr="00365617">
        <w:rPr>
          <w:rFonts w:ascii="Arial" w:hAnsi="Arial" w:cs="Arial"/>
          <w:color w:val="000000" w:themeColor="text1"/>
        </w:rPr>
        <w:t xml:space="preserve">v nadaljnjem besedilu: </w:t>
      </w:r>
      <w:r w:rsidRPr="00365617">
        <w:rPr>
          <w:rFonts w:ascii="Arial" w:hAnsi="Arial" w:cs="Arial"/>
        </w:rPr>
        <w:t>ZPDPD). Urejanje praznikov s</w:t>
      </w:r>
      <w:r>
        <w:rPr>
          <w:rFonts w:ascii="Arial" w:hAnsi="Arial" w:cs="Arial"/>
        </w:rPr>
        <w:t>pada</w:t>
      </w:r>
      <w:r w:rsidRPr="00365617">
        <w:rPr>
          <w:rFonts w:ascii="Arial" w:hAnsi="Arial" w:cs="Arial"/>
        </w:rPr>
        <w:t xml:space="preserve"> na področje državne ureditve v Republiki Sloveniji, v katero spadajo tudi splošni državni akti, simboli in prazniki. Na opredelitve praznikov in dela prostih dni se navezujejo tudi rešitve v delovni zakonodaji, ki dajejo delavcem pravico do odsotnosti z dela na praznič</w:t>
      </w:r>
      <w:r>
        <w:rPr>
          <w:rFonts w:ascii="Arial" w:hAnsi="Arial" w:cs="Arial"/>
        </w:rPr>
        <w:t>ni</w:t>
      </w:r>
      <w:r w:rsidRPr="00365617">
        <w:rPr>
          <w:rFonts w:ascii="Arial" w:hAnsi="Arial" w:cs="Arial"/>
        </w:rPr>
        <w:t xml:space="preserve"> in dela prost</w:t>
      </w:r>
      <w:r>
        <w:rPr>
          <w:rFonts w:ascii="Arial" w:hAnsi="Arial" w:cs="Arial"/>
        </w:rPr>
        <w:t>i</w:t>
      </w:r>
      <w:r w:rsidRPr="00365617">
        <w:rPr>
          <w:rFonts w:ascii="Arial" w:hAnsi="Arial" w:cs="Arial"/>
        </w:rPr>
        <w:t xml:space="preserve"> dan s pravico do nadomestila plače oziroma posebnega vrednotenja dela, če morajo delavci zaradi nepretrganega delovnega oziroma proizvodnega procesa ali posebne narave dela delati na ta dan. Pravico do odsotnosti z dela zaradi praznovanj opredeljuje Zakon o delovnih razmerjih (Uradni list RS,</w:t>
      </w:r>
      <w:r>
        <w:rPr>
          <w:rFonts w:ascii="Arial" w:hAnsi="Arial" w:cs="Arial"/>
        </w:rPr>
        <w:t xml:space="preserve"> </w:t>
      </w:r>
      <w:r w:rsidRPr="00365617">
        <w:rPr>
          <w:rFonts w:ascii="Arial" w:hAnsi="Arial" w:cs="Arial"/>
        </w:rPr>
        <w:t xml:space="preserve">št. 21/13, 78/13 – </w:t>
      </w:r>
      <w:proofErr w:type="spellStart"/>
      <w:r w:rsidRPr="00365617">
        <w:rPr>
          <w:rFonts w:ascii="Arial" w:hAnsi="Arial" w:cs="Arial"/>
        </w:rPr>
        <w:t>popr</w:t>
      </w:r>
      <w:proofErr w:type="spellEnd"/>
      <w:r w:rsidRPr="00365617">
        <w:rPr>
          <w:rFonts w:ascii="Arial" w:hAnsi="Arial" w:cs="Arial"/>
        </w:rPr>
        <w:t xml:space="preserve">., 47/15 – ZZSDT, 33/16 – PZ-F, 52/16, 15/17 – </w:t>
      </w:r>
      <w:proofErr w:type="spellStart"/>
      <w:r w:rsidRPr="00365617">
        <w:rPr>
          <w:rFonts w:ascii="Arial" w:hAnsi="Arial" w:cs="Arial"/>
        </w:rPr>
        <w:t>odl</w:t>
      </w:r>
      <w:proofErr w:type="spellEnd"/>
      <w:r w:rsidRPr="00365617">
        <w:rPr>
          <w:rFonts w:ascii="Arial" w:hAnsi="Arial" w:cs="Arial"/>
        </w:rPr>
        <w:t xml:space="preserve">. US, 22/19 – </w:t>
      </w:r>
      <w:proofErr w:type="spellStart"/>
      <w:r w:rsidRPr="00365617">
        <w:rPr>
          <w:rFonts w:ascii="Arial" w:hAnsi="Arial" w:cs="Arial"/>
        </w:rPr>
        <w:t>ZPosS</w:t>
      </w:r>
      <w:proofErr w:type="spellEnd"/>
      <w:r w:rsidRPr="00365617">
        <w:rPr>
          <w:rFonts w:ascii="Arial" w:hAnsi="Arial" w:cs="Arial"/>
        </w:rPr>
        <w:t xml:space="preserve">, 81/19, 203/20 – ZIUPOPDVE, 119/21 – </w:t>
      </w:r>
      <w:proofErr w:type="spellStart"/>
      <w:r w:rsidRPr="00365617">
        <w:rPr>
          <w:rFonts w:ascii="Arial" w:hAnsi="Arial" w:cs="Arial"/>
        </w:rPr>
        <w:t>ZČmIS</w:t>
      </w:r>
      <w:proofErr w:type="spellEnd"/>
      <w:r w:rsidRPr="00365617">
        <w:rPr>
          <w:rFonts w:ascii="Arial" w:hAnsi="Arial" w:cs="Arial"/>
        </w:rPr>
        <w:t xml:space="preserve">-A, 202/21 – </w:t>
      </w:r>
      <w:proofErr w:type="spellStart"/>
      <w:r w:rsidRPr="00365617">
        <w:rPr>
          <w:rFonts w:ascii="Arial" w:hAnsi="Arial" w:cs="Arial"/>
        </w:rPr>
        <w:t>odl</w:t>
      </w:r>
      <w:proofErr w:type="spellEnd"/>
      <w:r w:rsidRPr="00365617">
        <w:rPr>
          <w:rFonts w:ascii="Arial" w:hAnsi="Arial" w:cs="Arial"/>
        </w:rPr>
        <w:t>. US</w:t>
      </w:r>
      <w:r>
        <w:rPr>
          <w:rFonts w:ascii="Arial" w:hAnsi="Arial" w:cs="Arial"/>
        </w:rPr>
        <w:t>,</w:t>
      </w:r>
      <w:r w:rsidRPr="00365617">
        <w:rPr>
          <w:rFonts w:ascii="Arial" w:hAnsi="Arial" w:cs="Arial"/>
        </w:rPr>
        <w:t xml:space="preserve"> 15/22,</w:t>
      </w:r>
      <w:r>
        <w:rPr>
          <w:rFonts w:ascii="Arial" w:hAnsi="Arial" w:cs="Arial"/>
        </w:rPr>
        <w:t xml:space="preserve"> 54/22</w:t>
      </w:r>
      <w:r w:rsidRPr="00365617">
        <w:rPr>
          <w:rFonts w:ascii="Arial" w:hAnsi="Arial" w:cs="Arial"/>
        </w:rPr>
        <w:t> – ZUPŠ-1</w:t>
      </w:r>
      <w:r>
        <w:rPr>
          <w:rFonts w:ascii="Arial" w:hAnsi="Arial" w:cs="Arial"/>
        </w:rPr>
        <w:t>, 114/23 in 136/23 - ZIUZDS</w:t>
      </w:r>
      <w:r w:rsidRPr="00365617">
        <w:rPr>
          <w:rFonts w:ascii="Arial" w:hAnsi="Arial" w:cs="Arial"/>
        </w:rPr>
        <w:t>; v nadaljnjem besedilu: ZDR-1)</w:t>
      </w:r>
      <w:r>
        <w:rPr>
          <w:rFonts w:ascii="Arial" w:hAnsi="Arial" w:cs="Arial"/>
        </w:rPr>
        <w:t xml:space="preserve"> </w:t>
      </w:r>
      <w:r w:rsidRPr="00365617">
        <w:rPr>
          <w:rFonts w:ascii="Arial" w:hAnsi="Arial" w:cs="Arial"/>
        </w:rPr>
        <w:t>v 166. členu, pravica do nadomestila plače v primerih odsotnosti z dela zaradi z zakonom določenih praznikov in dela prostih dni je urejena v 137. členu ZDR-1, pravica do dodatka za delo v posebnih pogojih dela, ki izhajajo iz razporeditve delovnega časa za delo na praznike in dela proste dni</w:t>
      </w:r>
      <w:r>
        <w:rPr>
          <w:rFonts w:ascii="Arial" w:hAnsi="Arial" w:cs="Arial"/>
        </w:rPr>
        <w:t>,</w:t>
      </w:r>
      <w:r w:rsidRPr="00365617">
        <w:rPr>
          <w:rFonts w:ascii="Arial" w:hAnsi="Arial" w:cs="Arial"/>
        </w:rPr>
        <w:t xml:space="preserve"> pa je opredeljena v 128. členu ZDR-1. Višina teh dodatkov se določi s kolektivno pogodbo na ravni dejavnosti.</w:t>
      </w:r>
    </w:p>
    <w:p w14:paraId="00B178E7" w14:textId="77777777" w:rsidR="006774E5" w:rsidRPr="00365617" w:rsidRDefault="006774E5" w:rsidP="006774E5">
      <w:pPr>
        <w:jc w:val="both"/>
        <w:rPr>
          <w:rFonts w:cs="Arial"/>
          <w:szCs w:val="20"/>
        </w:rPr>
      </w:pPr>
    </w:p>
    <w:p w14:paraId="3377EC2B" w14:textId="77777777" w:rsidR="006774E5" w:rsidRPr="00365617" w:rsidRDefault="006774E5" w:rsidP="006774E5">
      <w:pPr>
        <w:jc w:val="both"/>
        <w:rPr>
          <w:rFonts w:cs="Arial"/>
          <w:szCs w:val="20"/>
        </w:rPr>
      </w:pPr>
      <w:r w:rsidRPr="00365617">
        <w:rPr>
          <w:rFonts w:cs="Arial"/>
          <w:szCs w:val="20"/>
        </w:rPr>
        <w:t xml:space="preserve">Že ob pripravi ZPDPD v letu 1991 so se kazale </w:t>
      </w:r>
      <w:r>
        <w:rPr>
          <w:rFonts w:cs="Arial"/>
          <w:szCs w:val="20"/>
        </w:rPr>
        <w:t>številne</w:t>
      </w:r>
      <w:r w:rsidRPr="00365617">
        <w:rPr>
          <w:rFonts w:cs="Arial"/>
          <w:szCs w:val="20"/>
        </w:rPr>
        <w:t xml:space="preserve"> dileme in popolnoma raznovrstna stališča glede dni, ki bi jih bilo treba ustrezno obeleževati v naši državi. Predlagatelj je pri pripravi zakona proučil vsa pos</w:t>
      </w:r>
      <w:r>
        <w:rPr>
          <w:rFonts w:cs="Arial"/>
          <w:szCs w:val="20"/>
        </w:rPr>
        <w:t>lana</w:t>
      </w:r>
      <w:r w:rsidRPr="00365617">
        <w:rPr>
          <w:rFonts w:cs="Arial"/>
          <w:szCs w:val="20"/>
        </w:rPr>
        <w:t xml:space="preserve"> stališča in predloge ter upošteval tudi izide javnomnenjske raziskave, ki je bila opravljena z razlogom, da se z zakonom določijo praznični dnevi, ki imajo sploš</w:t>
      </w:r>
      <w:r>
        <w:rPr>
          <w:rFonts w:cs="Arial"/>
          <w:szCs w:val="20"/>
        </w:rPr>
        <w:t>ni</w:t>
      </w:r>
      <w:r w:rsidRPr="00365617">
        <w:rPr>
          <w:rFonts w:cs="Arial"/>
          <w:szCs w:val="20"/>
        </w:rPr>
        <w:t xml:space="preserve"> pomen ali pomen za vse ali večino državljanov. Ureditev praznikov in dela prostih dni v Republiki Sloveniji mora vsekakor ustrezati dejanskemu odnosu naših državljanov glede pomembnosti določenih datumov, ki jim je treba dati posebno obeležje. Hkrati se je pri določevanju praznikov in dela prostih dni zagotavlja</w:t>
      </w:r>
      <w:r>
        <w:rPr>
          <w:rFonts w:cs="Arial"/>
          <w:szCs w:val="20"/>
        </w:rPr>
        <w:t>la tudi</w:t>
      </w:r>
      <w:r w:rsidRPr="00365617">
        <w:rPr>
          <w:rFonts w:cs="Arial"/>
          <w:szCs w:val="20"/>
        </w:rPr>
        <w:t xml:space="preserve"> primerljivost z ureditvami v drugih evropskih državah.</w:t>
      </w:r>
    </w:p>
    <w:p w14:paraId="1AABF495" w14:textId="77777777" w:rsidR="006774E5" w:rsidRPr="00365617" w:rsidRDefault="006774E5" w:rsidP="006774E5">
      <w:pPr>
        <w:jc w:val="both"/>
        <w:rPr>
          <w:rFonts w:cs="Arial"/>
          <w:szCs w:val="20"/>
        </w:rPr>
      </w:pPr>
    </w:p>
    <w:p w14:paraId="51D2B7A1" w14:textId="77777777" w:rsidR="006774E5" w:rsidRPr="00365617" w:rsidRDefault="006774E5" w:rsidP="006774E5">
      <w:pPr>
        <w:jc w:val="both"/>
        <w:rPr>
          <w:rFonts w:cs="Arial"/>
          <w:b/>
          <w:szCs w:val="20"/>
        </w:rPr>
      </w:pPr>
      <w:r w:rsidRPr="00365617">
        <w:rPr>
          <w:rFonts w:cs="Arial"/>
          <w:szCs w:val="20"/>
        </w:rPr>
        <w:t xml:space="preserve">Upoštevaje vsa stališča, predloge in izid javnomnenjske raziskave je bila sprejeta ureditev, </w:t>
      </w:r>
      <w:r>
        <w:rPr>
          <w:rFonts w:cs="Arial"/>
          <w:szCs w:val="20"/>
        </w:rPr>
        <w:t xml:space="preserve">v </w:t>
      </w:r>
      <w:r w:rsidRPr="00365617">
        <w:rPr>
          <w:rFonts w:cs="Arial"/>
          <w:szCs w:val="20"/>
        </w:rPr>
        <w:t>sklad</w:t>
      </w:r>
      <w:r>
        <w:rPr>
          <w:rFonts w:cs="Arial"/>
          <w:szCs w:val="20"/>
        </w:rPr>
        <w:t>u</w:t>
      </w:r>
      <w:r w:rsidRPr="00365617">
        <w:rPr>
          <w:rFonts w:cs="Arial"/>
          <w:szCs w:val="20"/>
        </w:rPr>
        <w:t xml:space="preserve"> s katero je ZPDPD poleg sedmih praznikov (dva dvodnevna) in hkrati dela prostih dni, določil še šest dela prostih dni z verskim obeležjem. Upoštevaje strukturo praznikov po evropskih državah, lahko ugotovimo, da je tudi v večini primerjanih držav večina praznikov verskih, poleg novega leta ter praznika dela pa je praznično obeleževanje vezano še na državnost posamezne države.</w:t>
      </w:r>
      <w:r w:rsidRPr="00365617">
        <w:rPr>
          <w:rFonts w:cs="Arial"/>
          <w:b/>
          <w:szCs w:val="20"/>
        </w:rPr>
        <w:t xml:space="preserve"> </w:t>
      </w:r>
    </w:p>
    <w:p w14:paraId="1BDB863A" w14:textId="77777777" w:rsidR="006774E5" w:rsidRPr="00365617" w:rsidRDefault="006774E5" w:rsidP="006774E5">
      <w:pPr>
        <w:rPr>
          <w:rFonts w:cs="Arial"/>
          <w:szCs w:val="20"/>
        </w:rPr>
      </w:pPr>
    </w:p>
    <w:p w14:paraId="4FB91C10" w14:textId="77777777" w:rsidR="006774E5" w:rsidRPr="00365617" w:rsidRDefault="006774E5" w:rsidP="006774E5">
      <w:pPr>
        <w:jc w:val="both"/>
        <w:rPr>
          <w:rFonts w:cs="Arial"/>
          <w:szCs w:val="20"/>
        </w:rPr>
      </w:pPr>
      <w:r w:rsidRPr="00365617">
        <w:rPr>
          <w:rFonts w:cs="Arial"/>
          <w:szCs w:val="20"/>
        </w:rPr>
        <w:t>Od spreje</w:t>
      </w:r>
      <w:r>
        <w:rPr>
          <w:rFonts w:cs="Arial"/>
          <w:szCs w:val="20"/>
        </w:rPr>
        <w:t>tja</w:t>
      </w:r>
      <w:r w:rsidRPr="00365617">
        <w:rPr>
          <w:rFonts w:cs="Arial"/>
          <w:szCs w:val="20"/>
        </w:rPr>
        <w:t xml:space="preserve"> ZPDPD je bilo predlaganih že nekaj dopolnil zakona, pri čemer so bila štiri </w:t>
      </w:r>
      <w:r>
        <w:rPr>
          <w:rFonts w:cs="Arial"/>
          <w:szCs w:val="20"/>
        </w:rPr>
        <w:t>upoštevana</w:t>
      </w:r>
      <w:r w:rsidRPr="00365617">
        <w:rPr>
          <w:rFonts w:cs="Arial"/>
          <w:szCs w:val="20"/>
        </w:rPr>
        <w:t xml:space="preserve"> v spremembah in dopolnitvah zakona v letih 2005, 2010, 2015 in 2020, nekaj pa jih Državni zbor Republike Slovenije ni sprejel v obravnavo. Dopolnila so na novo uvedla praznike, ki niso dela prosti dnevi in so se nanašala na dodatno obeleževanje nekaterih dogodkov, ki so v povezavi z zgodovino naroda in države ter slovenskim športom, pri čemer pa ti dodatni prazniki niso bili hkrati opredeljeni tudi kot dela prosti dnevi, temveč le kot prazniki, ki jim je zaradi pomembnosti dogodkov treba dati posebno obeležje (dan Primoža Trubarja, praznik združitve prekmurskih Slovencev z matičnim narodom, praznik </w:t>
      </w:r>
      <w:r w:rsidRPr="00D55D1B">
        <w:rPr>
          <w:rFonts w:cs="Arial"/>
          <w:szCs w:val="20"/>
        </w:rPr>
        <w:t xml:space="preserve">priključitve </w:t>
      </w:r>
      <w:r w:rsidRPr="00365617">
        <w:rPr>
          <w:rFonts w:cs="Arial"/>
          <w:szCs w:val="20"/>
        </w:rPr>
        <w:t xml:space="preserve">Primorske k matični domovini, dan suverenosti, dan Rudolfa Maistra in dan slovenskega športa). Določitev dodatnih dela prostih dni bi namreč pomenila </w:t>
      </w:r>
      <w:r w:rsidRPr="00365617">
        <w:rPr>
          <w:rFonts w:cs="Arial"/>
          <w:szCs w:val="20"/>
          <w:lang w:eastAsia="sl-SI"/>
        </w:rPr>
        <w:t>dodat</w:t>
      </w:r>
      <w:r>
        <w:rPr>
          <w:rFonts w:cs="Arial"/>
          <w:szCs w:val="20"/>
          <w:lang w:eastAsia="sl-SI"/>
        </w:rPr>
        <w:t>no</w:t>
      </w:r>
      <w:r w:rsidRPr="00365617">
        <w:rPr>
          <w:rFonts w:cs="Arial"/>
          <w:szCs w:val="20"/>
          <w:lang w:eastAsia="sl-SI"/>
        </w:rPr>
        <w:t xml:space="preserve"> </w:t>
      </w:r>
      <w:r>
        <w:rPr>
          <w:rFonts w:cs="Arial"/>
          <w:szCs w:val="20"/>
          <w:lang w:eastAsia="sl-SI"/>
        </w:rPr>
        <w:t>zmanjšanje števila</w:t>
      </w:r>
      <w:r w:rsidRPr="00365617">
        <w:rPr>
          <w:rFonts w:cs="Arial"/>
          <w:szCs w:val="20"/>
          <w:lang w:eastAsia="sl-SI"/>
        </w:rPr>
        <w:t xml:space="preserve"> delovnih ur oziroma povečanje obveznosti za d</w:t>
      </w:r>
      <w:bookmarkStart w:id="0" w:name="_GoBack"/>
      <w:bookmarkEnd w:id="0"/>
      <w:r w:rsidRPr="00365617">
        <w:rPr>
          <w:rFonts w:cs="Arial"/>
          <w:szCs w:val="20"/>
          <w:lang w:eastAsia="sl-SI"/>
        </w:rPr>
        <w:t>elodajalce, kar bi vpliv</w:t>
      </w:r>
      <w:r>
        <w:rPr>
          <w:rFonts w:cs="Arial"/>
          <w:szCs w:val="20"/>
          <w:lang w:eastAsia="sl-SI"/>
        </w:rPr>
        <w:t>alo tudi</w:t>
      </w:r>
      <w:r w:rsidRPr="00365617">
        <w:rPr>
          <w:rFonts w:cs="Arial"/>
          <w:szCs w:val="20"/>
          <w:lang w:eastAsia="sl-SI"/>
        </w:rPr>
        <w:t xml:space="preserve"> na konkurenčnost Republike Slovenije. Sprejeta ureditev</w:t>
      </w:r>
      <w:r>
        <w:rPr>
          <w:rFonts w:cs="Arial"/>
          <w:szCs w:val="20"/>
          <w:lang w:eastAsia="sl-SI"/>
        </w:rPr>
        <w:t xml:space="preserve"> </w:t>
      </w:r>
      <w:r w:rsidRPr="00365617">
        <w:rPr>
          <w:rFonts w:cs="Arial"/>
          <w:szCs w:val="20"/>
          <w:lang w:eastAsia="sl-SI"/>
        </w:rPr>
        <w:t xml:space="preserve">ohranja primerljivost </w:t>
      </w:r>
      <w:r w:rsidRPr="00365617">
        <w:rPr>
          <w:rFonts w:cs="Arial"/>
          <w:szCs w:val="20"/>
        </w:rPr>
        <w:t xml:space="preserve">števila prazničnih dela prostih dni z drugimi državami Evropske unije. Usklajenost določitve dela prostih dni je v evropskem prostoru izredno pomembna tudi zaradi medsebojnega gospodarskega in finančnega poslovanja. </w:t>
      </w:r>
    </w:p>
    <w:p w14:paraId="0B76661C" w14:textId="77777777" w:rsidR="006774E5" w:rsidRPr="00365617" w:rsidRDefault="006774E5" w:rsidP="006774E5">
      <w:pPr>
        <w:pStyle w:val="ZADEVA"/>
        <w:tabs>
          <w:tab w:val="clear" w:pos="1701"/>
          <w:tab w:val="left" w:pos="0"/>
        </w:tabs>
        <w:ind w:left="0" w:firstLine="0"/>
        <w:jc w:val="both"/>
        <w:rPr>
          <w:rFonts w:cs="Arial"/>
          <w:b w:val="0"/>
          <w:szCs w:val="20"/>
          <w:lang w:val="sl-SI"/>
        </w:rPr>
      </w:pPr>
    </w:p>
    <w:p w14:paraId="583800E9" w14:textId="77777777" w:rsidR="006774E5" w:rsidRPr="00365617" w:rsidRDefault="006774E5" w:rsidP="006774E5">
      <w:pPr>
        <w:jc w:val="both"/>
        <w:rPr>
          <w:rFonts w:cs="Arial"/>
          <w:szCs w:val="20"/>
        </w:rPr>
      </w:pPr>
      <w:r w:rsidRPr="00365617">
        <w:rPr>
          <w:rFonts w:cs="Arial"/>
          <w:szCs w:val="20"/>
        </w:rPr>
        <w:t>Cilj zakona, ki ureja praznike in dela proste dni v Republiki Sloveniji</w:t>
      </w:r>
      <w:r>
        <w:rPr>
          <w:rFonts w:cs="Arial"/>
          <w:szCs w:val="20"/>
        </w:rPr>
        <w:t>,</w:t>
      </w:r>
      <w:r w:rsidRPr="00365617">
        <w:rPr>
          <w:rFonts w:cs="Arial"/>
          <w:szCs w:val="20"/>
        </w:rPr>
        <w:t xml:space="preserve"> je, da se z zakonom določijo praznični in dela prosti dnevi, ki imajo sploš</w:t>
      </w:r>
      <w:r>
        <w:rPr>
          <w:rFonts w:cs="Arial"/>
          <w:szCs w:val="20"/>
        </w:rPr>
        <w:t>ni</w:t>
      </w:r>
      <w:r w:rsidRPr="00365617">
        <w:rPr>
          <w:rFonts w:cs="Arial"/>
          <w:szCs w:val="20"/>
        </w:rPr>
        <w:t xml:space="preserve"> pomen ali pomen za vse ali večino državljanov. Ureditev praznikov in dela prostih dni v Republiki Sloveniji mora vsekakor ustrezati dejanskemu odnosu naših državljanov glede pomembnosti določenih datumov, ki jim je treba dati posebno obeležje. </w:t>
      </w:r>
    </w:p>
    <w:p w14:paraId="7787C215" w14:textId="77777777" w:rsidR="006774E5" w:rsidRPr="00365617" w:rsidRDefault="006774E5" w:rsidP="006774E5">
      <w:pPr>
        <w:jc w:val="both"/>
        <w:rPr>
          <w:rFonts w:cs="Arial"/>
          <w:szCs w:val="20"/>
        </w:rPr>
      </w:pPr>
    </w:p>
    <w:p w14:paraId="2E2D9EDC" w14:textId="77777777" w:rsidR="006774E5" w:rsidRPr="00365617" w:rsidRDefault="006774E5" w:rsidP="006774E5">
      <w:pPr>
        <w:ind w:left="426" w:hanging="426"/>
        <w:rPr>
          <w:rFonts w:cs="Arial"/>
          <w:b/>
          <w:szCs w:val="20"/>
        </w:rPr>
      </w:pPr>
      <w:r w:rsidRPr="00365617">
        <w:rPr>
          <w:rFonts w:cs="Arial"/>
          <w:b/>
          <w:szCs w:val="20"/>
        </w:rPr>
        <w:t>1.2. Razlogi za spreje</w:t>
      </w:r>
      <w:r>
        <w:rPr>
          <w:rFonts w:cs="Arial"/>
          <w:b/>
          <w:szCs w:val="20"/>
        </w:rPr>
        <w:t>tje</w:t>
      </w:r>
      <w:r w:rsidRPr="00365617">
        <w:rPr>
          <w:rFonts w:cs="Arial"/>
          <w:b/>
          <w:szCs w:val="20"/>
        </w:rPr>
        <w:t xml:space="preserve"> </w:t>
      </w:r>
      <w:r>
        <w:rPr>
          <w:rFonts w:cs="Arial"/>
          <w:b/>
          <w:szCs w:val="20"/>
        </w:rPr>
        <w:t>predloga zakona</w:t>
      </w:r>
    </w:p>
    <w:p w14:paraId="273421E2" w14:textId="77777777" w:rsidR="006774E5" w:rsidRPr="00365617" w:rsidRDefault="006774E5" w:rsidP="006774E5">
      <w:pPr>
        <w:rPr>
          <w:rFonts w:cs="Arial"/>
          <w:szCs w:val="20"/>
        </w:rPr>
      </w:pPr>
    </w:p>
    <w:p w14:paraId="1604AB47" w14:textId="77777777" w:rsidR="006774E5" w:rsidRPr="00365617" w:rsidRDefault="006774E5" w:rsidP="006774E5">
      <w:pPr>
        <w:jc w:val="both"/>
        <w:rPr>
          <w:rFonts w:cs="Arial"/>
          <w:szCs w:val="20"/>
        </w:rPr>
      </w:pPr>
      <w:r w:rsidRPr="00365617">
        <w:rPr>
          <w:rFonts w:cs="Arial"/>
          <w:szCs w:val="20"/>
        </w:rPr>
        <w:t xml:space="preserve">Pobudo za razglasitev novega državnega praznika »10. november, dan znanosti« je predsednici Državnega zbora Republike Slovenije, predsedniku Vlade Republike Slovenije in predsednici Republike Slovenije konec leta 2022 dala ugledna znanstvena skupnost – Slovenska akademija znanosti in umetnosti, Rektorska konferenca Republike Slovenije, Koordinacija samostojnih raziskovalnih inštitutov Slovenije, Inženirska akademija Slovenije ter Slovenska medicinska akademija (v nadaljnjem besedilu: pobudniki) na podlagi predloga </w:t>
      </w:r>
      <w:r w:rsidRPr="00365617">
        <w:rPr>
          <w:rFonts w:eastAsia="Calibri" w:cs="Arial"/>
          <w:szCs w:val="20"/>
        </w:rPr>
        <w:t>Odbora Republike Slovenije za podelitev nagrad in priznanj za izjemne dosežke v znanstvenoraziskovalni in razvojni dejavnosti.</w:t>
      </w:r>
    </w:p>
    <w:p w14:paraId="4C2B83E8" w14:textId="77777777" w:rsidR="006774E5" w:rsidRPr="00365617" w:rsidRDefault="006774E5" w:rsidP="006774E5">
      <w:pPr>
        <w:jc w:val="both"/>
        <w:rPr>
          <w:rFonts w:cs="Arial"/>
          <w:szCs w:val="20"/>
        </w:rPr>
      </w:pPr>
    </w:p>
    <w:p w14:paraId="3C702F34" w14:textId="77777777" w:rsidR="006774E5" w:rsidRPr="00365617" w:rsidRDefault="006774E5" w:rsidP="006774E5">
      <w:pPr>
        <w:jc w:val="both"/>
        <w:rPr>
          <w:rFonts w:cs="Arial"/>
          <w:szCs w:val="20"/>
        </w:rPr>
      </w:pPr>
      <w:r w:rsidRPr="00365617">
        <w:rPr>
          <w:rFonts w:cs="Arial"/>
          <w:szCs w:val="20"/>
        </w:rPr>
        <w:t xml:space="preserve">Namen </w:t>
      </w:r>
      <w:r>
        <w:rPr>
          <w:rFonts w:cs="Arial"/>
          <w:szCs w:val="20"/>
        </w:rPr>
        <w:t xml:space="preserve">soglasne </w:t>
      </w:r>
      <w:r w:rsidRPr="00365617">
        <w:rPr>
          <w:rFonts w:cs="Arial"/>
          <w:szCs w:val="20"/>
        </w:rPr>
        <w:t>pobude</w:t>
      </w:r>
      <w:r>
        <w:rPr>
          <w:rFonts w:cs="Arial"/>
          <w:szCs w:val="20"/>
        </w:rPr>
        <w:t xml:space="preserve"> </w:t>
      </w:r>
      <w:r w:rsidRPr="00365617">
        <w:rPr>
          <w:rFonts w:cs="Arial"/>
          <w:szCs w:val="20"/>
        </w:rPr>
        <w:t>najširše znanstvene skupnosti je povečati prepoznavnost znanosti in jo še bolj približati slovenski javnosti.</w:t>
      </w:r>
    </w:p>
    <w:p w14:paraId="36CFA227" w14:textId="77777777" w:rsidR="006774E5" w:rsidRPr="00365617" w:rsidRDefault="006774E5" w:rsidP="006774E5">
      <w:pPr>
        <w:jc w:val="both"/>
        <w:rPr>
          <w:rFonts w:cs="Arial"/>
          <w:szCs w:val="20"/>
        </w:rPr>
      </w:pPr>
    </w:p>
    <w:p w14:paraId="568C77DA" w14:textId="77777777" w:rsidR="006774E5" w:rsidRPr="00365617" w:rsidRDefault="006774E5" w:rsidP="006774E5">
      <w:pPr>
        <w:jc w:val="both"/>
        <w:rPr>
          <w:rFonts w:cs="Arial"/>
          <w:szCs w:val="20"/>
        </w:rPr>
      </w:pPr>
      <w:r w:rsidRPr="00365617">
        <w:rPr>
          <w:rFonts w:cs="Arial"/>
          <w:szCs w:val="20"/>
        </w:rPr>
        <w:t>Pobudniki so poudarili, da je znanje ključno za razvoj naše države, vendar dosežki raziskovalnih in inovacijskih aktivnosti v širši družbi niso dovolj prepoznani kot g</w:t>
      </w:r>
      <w:r>
        <w:rPr>
          <w:rFonts w:cs="Arial"/>
          <w:szCs w:val="20"/>
        </w:rPr>
        <w:t>ibalo</w:t>
      </w:r>
      <w:r w:rsidRPr="00365617">
        <w:rPr>
          <w:rFonts w:cs="Arial"/>
          <w:szCs w:val="20"/>
        </w:rPr>
        <w:t xml:space="preserve"> napredka. Zato je znanosti na državni ravni treba dati večjo veljavo. Slovenski raziskovalci dosegajo rezultate, ki so pomembni in odmevni v svetovnem merilu in bistveno prispevajo k promociji Slovenje v svetu, a so njihovi dosežki nemalokrat bolj prepoznani v tujini kakor doma. Razglasitev takega državnega praznika bo povečala prepoznavnost znanosti in njenih dosežkov v širši družbi in še zlasti med mladimi, pri katerih je treba načrtno razvijati zanimanje za znanost.</w:t>
      </w:r>
    </w:p>
    <w:p w14:paraId="65DEBD2F" w14:textId="77777777" w:rsidR="006774E5" w:rsidRPr="00365617" w:rsidRDefault="006774E5" w:rsidP="006774E5">
      <w:pPr>
        <w:jc w:val="both"/>
        <w:rPr>
          <w:rFonts w:cs="Arial"/>
          <w:szCs w:val="20"/>
        </w:rPr>
      </w:pPr>
    </w:p>
    <w:p w14:paraId="2D0CAFDB" w14:textId="77777777" w:rsidR="006774E5" w:rsidRPr="00365617" w:rsidRDefault="006774E5" w:rsidP="006774E5">
      <w:pPr>
        <w:jc w:val="both"/>
        <w:rPr>
          <w:rFonts w:cs="Arial"/>
          <w:szCs w:val="20"/>
        </w:rPr>
      </w:pPr>
      <w:r w:rsidRPr="00365617">
        <w:rPr>
          <w:rFonts w:cs="Arial"/>
          <w:szCs w:val="20"/>
        </w:rPr>
        <w:t xml:space="preserve">Namen dneva znanosti kot državnega praznika je krepiti znanje kot eno temeljnih vrednot slovenske družbe. Pomembno je, da v najširši javnosti povečamo zavedanje o pomenu znanosti, da razvijamo zavest o pomenu raziskav na najrazličnejših področjih za razvoj v svetu in doma ter da krepimo narodni ponos zaradi vrhunskih in mednarodno pomembnih dosežkov </w:t>
      </w:r>
      <w:r>
        <w:rPr>
          <w:rFonts w:cs="Arial"/>
          <w:szCs w:val="20"/>
        </w:rPr>
        <w:t>slovenskih</w:t>
      </w:r>
      <w:r w:rsidRPr="00365617">
        <w:rPr>
          <w:rFonts w:cs="Arial"/>
          <w:szCs w:val="20"/>
        </w:rPr>
        <w:t xml:space="preserve"> raziskovalcev in raziskovalk. Obeleževanje praznika znanosti spodbuja zanimanje za raznolike znanstvene dosežke na </w:t>
      </w:r>
      <w:r>
        <w:rPr>
          <w:rFonts w:cs="Arial"/>
          <w:szCs w:val="20"/>
        </w:rPr>
        <w:t>državni</w:t>
      </w:r>
      <w:r w:rsidRPr="00365617">
        <w:rPr>
          <w:rFonts w:cs="Arial"/>
          <w:szCs w:val="20"/>
        </w:rPr>
        <w:t xml:space="preserve"> in </w:t>
      </w:r>
      <w:r>
        <w:rPr>
          <w:rFonts w:cs="Arial"/>
          <w:szCs w:val="20"/>
        </w:rPr>
        <w:t>svetovni</w:t>
      </w:r>
      <w:r w:rsidRPr="00365617">
        <w:rPr>
          <w:rFonts w:cs="Arial"/>
          <w:szCs w:val="20"/>
        </w:rPr>
        <w:t xml:space="preserve"> ravni, za aktualne </w:t>
      </w:r>
      <w:r>
        <w:rPr>
          <w:rFonts w:cs="Arial"/>
          <w:szCs w:val="20"/>
        </w:rPr>
        <w:t>težave na področju</w:t>
      </w:r>
      <w:r w:rsidRPr="00365617">
        <w:rPr>
          <w:rFonts w:cs="Arial"/>
          <w:szCs w:val="20"/>
        </w:rPr>
        <w:t xml:space="preserve"> znanosti in </w:t>
      </w:r>
      <w:r>
        <w:rPr>
          <w:rFonts w:cs="Arial"/>
          <w:szCs w:val="20"/>
        </w:rPr>
        <w:t xml:space="preserve">za </w:t>
      </w:r>
      <w:r w:rsidRPr="00365617">
        <w:rPr>
          <w:rFonts w:cs="Arial"/>
          <w:szCs w:val="20"/>
        </w:rPr>
        <w:t>aktivno vključevanje najširše javnosti v razprave o ključnih odprtih vprašanjih v sodobni družbi. Dan znanosti bo, vključno s številnimi dogodki, namenjen tudi popularizaciji vseh področij znanosti.</w:t>
      </w:r>
    </w:p>
    <w:p w14:paraId="5AC34118" w14:textId="77777777" w:rsidR="006774E5" w:rsidRPr="00365617" w:rsidRDefault="006774E5" w:rsidP="006774E5">
      <w:pPr>
        <w:jc w:val="both"/>
        <w:rPr>
          <w:rFonts w:cs="Arial"/>
          <w:szCs w:val="20"/>
        </w:rPr>
      </w:pPr>
    </w:p>
    <w:p w14:paraId="0FA51C13" w14:textId="77777777" w:rsidR="006774E5" w:rsidRPr="00365617" w:rsidRDefault="006774E5" w:rsidP="006774E5">
      <w:pPr>
        <w:jc w:val="both"/>
        <w:rPr>
          <w:rFonts w:cs="Arial"/>
          <w:szCs w:val="20"/>
        </w:rPr>
      </w:pPr>
      <w:r w:rsidRPr="00365617">
        <w:rPr>
          <w:rFonts w:cs="Arial"/>
          <w:szCs w:val="20"/>
        </w:rPr>
        <w:t>Na ta dan bodo podeljevali tudi najvišje državne nagrade za izjemne dosežke v znanstvenoraziskovalni in razvojni dejavnosti (Zoisove in Puhove nagrade in priznanja). Ker je rojstni dan Žige Zoisa (23. november), po katerem se imenujejo najvišje nagrade in priznanja Republike Slovenije na področju znanstvenoraziskovalnega in razvojnega dela, že državni praznik (dan Rudolfa Maistra), kot mož</w:t>
      </w:r>
      <w:r>
        <w:rPr>
          <w:rFonts w:cs="Arial"/>
          <w:szCs w:val="20"/>
        </w:rPr>
        <w:t>ni</w:t>
      </w:r>
      <w:r w:rsidRPr="00365617">
        <w:rPr>
          <w:rFonts w:cs="Arial"/>
          <w:szCs w:val="20"/>
        </w:rPr>
        <w:t xml:space="preserve"> datum za dan znanosti pobudniki predlagajo 10. november, to je dan Zoisove smrti. Podobno kot pri kulturnem prazniku bi tako obeležili, kar je mecen slovenske znanosti naredil za razvoj znanosti. Poleg tega je 10. november tudi (Unescov) svetovni dan znanosti za mir in razvoj, zato bo po mnenju pobudnikov državni praznik na ta datum še bolj poudaril mednarodno razsežnost raziskav in pomembno vlogo znanosti za razvoj našega planeta.</w:t>
      </w:r>
    </w:p>
    <w:p w14:paraId="4C32BD06" w14:textId="77777777" w:rsidR="006774E5" w:rsidRPr="00365617" w:rsidRDefault="006774E5" w:rsidP="006774E5">
      <w:pPr>
        <w:jc w:val="both"/>
        <w:rPr>
          <w:rFonts w:cs="Arial"/>
          <w:szCs w:val="20"/>
        </w:rPr>
      </w:pPr>
    </w:p>
    <w:p w14:paraId="518A6AE4" w14:textId="77777777" w:rsidR="006774E5" w:rsidRPr="00365617" w:rsidRDefault="006774E5" w:rsidP="006774E5">
      <w:pPr>
        <w:jc w:val="both"/>
        <w:rPr>
          <w:rFonts w:cs="Arial"/>
          <w:szCs w:val="20"/>
        </w:rPr>
      </w:pPr>
      <w:r w:rsidRPr="00365617">
        <w:rPr>
          <w:rFonts w:cs="Arial"/>
          <w:szCs w:val="20"/>
        </w:rPr>
        <w:t xml:space="preserve">Na </w:t>
      </w:r>
      <w:r>
        <w:rPr>
          <w:rFonts w:cs="Arial"/>
          <w:szCs w:val="20"/>
        </w:rPr>
        <w:t>podlagi</w:t>
      </w:r>
      <w:r w:rsidRPr="00365617">
        <w:rPr>
          <w:rFonts w:cs="Arial"/>
          <w:szCs w:val="20"/>
        </w:rPr>
        <w:t xml:space="preserve"> povedanega pobudniki predlagajo, da z ustreznimi spremembami Zakona o praznikih in dela prostih dnevih v Republiki Sloveniji dan znanosti 10. novembra vsako leto postane dan posebnega pomena, a ne dela prost</w:t>
      </w:r>
      <w:r>
        <w:rPr>
          <w:rFonts w:cs="Arial"/>
          <w:szCs w:val="20"/>
        </w:rPr>
        <w:t>i</w:t>
      </w:r>
      <w:r w:rsidRPr="00365617">
        <w:rPr>
          <w:rFonts w:cs="Arial"/>
          <w:szCs w:val="20"/>
        </w:rPr>
        <w:t xml:space="preserve"> dan. </w:t>
      </w:r>
    </w:p>
    <w:p w14:paraId="46339341" w14:textId="77777777" w:rsidR="006774E5" w:rsidRPr="00365617" w:rsidRDefault="006774E5" w:rsidP="006774E5">
      <w:pPr>
        <w:jc w:val="both"/>
        <w:rPr>
          <w:rFonts w:cs="Arial"/>
          <w:strike/>
          <w:szCs w:val="20"/>
        </w:rPr>
      </w:pPr>
    </w:p>
    <w:p w14:paraId="43A50A11" w14:textId="77777777" w:rsidR="006774E5" w:rsidRPr="00365617" w:rsidRDefault="006774E5" w:rsidP="006774E5">
      <w:pPr>
        <w:rPr>
          <w:rFonts w:cs="Arial"/>
          <w:szCs w:val="20"/>
        </w:rPr>
      </w:pPr>
    </w:p>
    <w:tbl>
      <w:tblPr>
        <w:tblW w:w="0" w:type="auto"/>
        <w:tblLook w:val="04A0" w:firstRow="1" w:lastRow="0" w:firstColumn="1" w:lastColumn="0" w:noHBand="0" w:noVBand="1"/>
      </w:tblPr>
      <w:tblGrid>
        <w:gridCol w:w="8504"/>
      </w:tblGrid>
      <w:tr w:rsidR="006774E5" w:rsidRPr="00365617" w14:paraId="236A1702" w14:textId="77777777" w:rsidTr="0069700F">
        <w:tc>
          <w:tcPr>
            <w:tcW w:w="9072" w:type="dxa"/>
          </w:tcPr>
          <w:p w14:paraId="2D8005C5" w14:textId="77777777" w:rsidR="006774E5" w:rsidRPr="00365617" w:rsidRDefault="006774E5" w:rsidP="0069700F">
            <w:pPr>
              <w:pStyle w:val="Oddelek"/>
              <w:numPr>
                <w:ilvl w:val="0"/>
                <w:numId w:val="0"/>
              </w:numPr>
              <w:spacing w:before="0" w:after="0" w:line="260" w:lineRule="exact"/>
              <w:jc w:val="left"/>
              <w:rPr>
                <w:sz w:val="20"/>
                <w:szCs w:val="20"/>
              </w:rPr>
            </w:pPr>
            <w:r w:rsidRPr="00365617">
              <w:rPr>
                <w:sz w:val="20"/>
                <w:szCs w:val="20"/>
              </w:rPr>
              <w:t>2. CILJI, NAČELA IN POGLAVITNE REŠITVE PREDLOGA ZAKONA</w:t>
            </w:r>
          </w:p>
        </w:tc>
      </w:tr>
      <w:tr w:rsidR="006774E5" w:rsidRPr="00365617" w14:paraId="284B1D99" w14:textId="77777777" w:rsidTr="0069700F">
        <w:tc>
          <w:tcPr>
            <w:tcW w:w="9072" w:type="dxa"/>
          </w:tcPr>
          <w:p w14:paraId="3801634C" w14:textId="77777777" w:rsidR="006774E5" w:rsidRPr="00365617" w:rsidRDefault="006774E5" w:rsidP="0069700F">
            <w:pPr>
              <w:pStyle w:val="Odsek"/>
              <w:numPr>
                <w:ilvl w:val="0"/>
                <w:numId w:val="0"/>
              </w:numPr>
              <w:spacing w:before="0" w:after="0" w:line="260" w:lineRule="exact"/>
              <w:jc w:val="left"/>
              <w:rPr>
                <w:sz w:val="20"/>
                <w:szCs w:val="20"/>
              </w:rPr>
            </w:pPr>
          </w:p>
        </w:tc>
      </w:tr>
    </w:tbl>
    <w:p w14:paraId="64BB38E4" w14:textId="77777777" w:rsidR="006774E5" w:rsidRPr="00365617" w:rsidRDefault="006774E5" w:rsidP="006774E5">
      <w:pPr>
        <w:ind w:left="426" w:hanging="426"/>
        <w:rPr>
          <w:rFonts w:cs="Arial"/>
          <w:b/>
          <w:szCs w:val="20"/>
        </w:rPr>
      </w:pPr>
      <w:r w:rsidRPr="00365617">
        <w:rPr>
          <w:rFonts w:cs="Arial"/>
          <w:b/>
          <w:szCs w:val="20"/>
        </w:rPr>
        <w:t>2.1. Cilji</w:t>
      </w:r>
    </w:p>
    <w:p w14:paraId="7D827983" w14:textId="77777777" w:rsidR="006774E5" w:rsidRPr="00365617" w:rsidRDefault="006774E5" w:rsidP="006774E5">
      <w:pPr>
        <w:jc w:val="both"/>
        <w:rPr>
          <w:rFonts w:cs="Arial"/>
          <w:szCs w:val="20"/>
        </w:rPr>
      </w:pPr>
    </w:p>
    <w:p w14:paraId="117C8C01" w14:textId="77777777" w:rsidR="006774E5" w:rsidRPr="00365617" w:rsidRDefault="006774E5" w:rsidP="006774E5">
      <w:pPr>
        <w:jc w:val="both"/>
        <w:rPr>
          <w:rFonts w:cs="Arial"/>
          <w:szCs w:val="20"/>
        </w:rPr>
      </w:pPr>
      <w:r w:rsidRPr="00365617">
        <w:rPr>
          <w:rFonts w:cs="Arial"/>
          <w:szCs w:val="20"/>
        </w:rPr>
        <w:t>Cilj zakona, ki ureja praznike in dela proste dni v Republiki Sloveniji</w:t>
      </w:r>
      <w:r>
        <w:rPr>
          <w:rFonts w:cs="Arial"/>
          <w:szCs w:val="20"/>
        </w:rPr>
        <w:t>,</w:t>
      </w:r>
      <w:r w:rsidRPr="00365617">
        <w:rPr>
          <w:rFonts w:cs="Arial"/>
          <w:szCs w:val="20"/>
        </w:rPr>
        <w:t xml:space="preserve"> je, da se z zakonom določijo praznični in dela prosti dnevi</w:t>
      </w:r>
      <w:r>
        <w:rPr>
          <w:rFonts w:cs="Arial"/>
          <w:szCs w:val="20"/>
        </w:rPr>
        <w:t xml:space="preserve"> s</w:t>
      </w:r>
      <w:r w:rsidRPr="00365617">
        <w:rPr>
          <w:rFonts w:cs="Arial"/>
          <w:szCs w:val="20"/>
        </w:rPr>
        <w:t xml:space="preserve"> sploš</w:t>
      </w:r>
      <w:r>
        <w:rPr>
          <w:rFonts w:cs="Arial"/>
          <w:szCs w:val="20"/>
        </w:rPr>
        <w:t>nim</w:t>
      </w:r>
      <w:r w:rsidRPr="00365617">
        <w:rPr>
          <w:rFonts w:cs="Arial"/>
          <w:szCs w:val="20"/>
        </w:rPr>
        <w:t xml:space="preserve"> pomen</w:t>
      </w:r>
      <w:r>
        <w:rPr>
          <w:rFonts w:cs="Arial"/>
          <w:szCs w:val="20"/>
        </w:rPr>
        <w:t>om</w:t>
      </w:r>
      <w:r w:rsidRPr="00365617">
        <w:rPr>
          <w:rFonts w:cs="Arial"/>
          <w:szCs w:val="20"/>
        </w:rPr>
        <w:t xml:space="preserve"> ali pomen</w:t>
      </w:r>
      <w:r>
        <w:rPr>
          <w:rFonts w:cs="Arial"/>
          <w:szCs w:val="20"/>
        </w:rPr>
        <w:t>om</w:t>
      </w:r>
      <w:r w:rsidRPr="00365617">
        <w:rPr>
          <w:rFonts w:cs="Arial"/>
          <w:szCs w:val="20"/>
        </w:rPr>
        <w:t xml:space="preserve"> za vse</w:t>
      </w:r>
      <w:r>
        <w:rPr>
          <w:rFonts w:cs="Arial"/>
          <w:szCs w:val="20"/>
        </w:rPr>
        <w:t xml:space="preserve"> državljane</w:t>
      </w:r>
      <w:r w:rsidRPr="00365617">
        <w:rPr>
          <w:rFonts w:cs="Arial"/>
          <w:szCs w:val="20"/>
        </w:rPr>
        <w:t xml:space="preserve"> ali </w:t>
      </w:r>
      <w:r>
        <w:rPr>
          <w:rFonts w:cs="Arial"/>
          <w:szCs w:val="20"/>
        </w:rPr>
        <w:t xml:space="preserve">njihovo </w:t>
      </w:r>
      <w:r w:rsidRPr="00365617">
        <w:rPr>
          <w:rFonts w:cs="Arial"/>
          <w:szCs w:val="20"/>
        </w:rPr>
        <w:t xml:space="preserve">večino. Predlog zakona </w:t>
      </w:r>
      <w:r>
        <w:rPr>
          <w:rFonts w:cs="Arial"/>
          <w:szCs w:val="20"/>
        </w:rPr>
        <w:t>upošteva</w:t>
      </w:r>
      <w:r w:rsidRPr="00365617">
        <w:rPr>
          <w:rFonts w:cs="Arial"/>
          <w:szCs w:val="20"/>
        </w:rPr>
        <w:t xml:space="preserve"> t</w:t>
      </w:r>
      <w:r>
        <w:rPr>
          <w:rFonts w:cs="Arial"/>
          <w:szCs w:val="20"/>
        </w:rPr>
        <w:t>a</w:t>
      </w:r>
      <w:r w:rsidRPr="00365617">
        <w:rPr>
          <w:rFonts w:cs="Arial"/>
          <w:szCs w:val="20"/>
        </w:rPr>
        <w:t xml:space="preserve"> cilj, in sicer z</w:t>
      </w:r>
      <w:r>
        <w:rPr>
          <w:rFonts w:cs="Arial"/>
          <w:szCs w:val="20"/>
        </w:rPr>
        <w:t>a</w:t>
      </w:r>
      <w:r w:rsidRPr="00365617">
        <w:rPr>
          <w:rFonts w:cs="Arial"/>
          <w:szCs w:val="20"/>
        </w:rPr>
        <w:t xml:space="preserve"> </w:t>
      </w:r>
      <w:r>
        <w:rPr>
          <w:rFonts w:cs="Arial"/>
          <w:szCs w:val="20"/>
        </w:rPr>
        <w:t>večjo</w:t>
      </w:r>
      <w:r w:rsidRPr="00365617">
        <w:rPr>
          <w:rFonts w:cs="Arial"/>
          <w:szCs w:val="20"/>
        </w:rPr>
        <w:t xml:space="preserve"> prepoznavnost znanosti in </w:t>
      </w:r>
      <w:r>
        <w:rPr>
          <w:rFonts w:cs="Arial"/>
          <w:szCs w:val="20"/>
        </w:rPr>
        <w:t xml:space="preserve">da se znanost </w:t>
      </w:r>
      <w:r w:rsidRPr="00365617">
        <w:rPr>
          <w:rFonts w:cs="Arial"/>
          <w:szCs w:val="20"/>
        </w:rPr>
        <w:t>še bolj približa slovenski javnosti.</w:t>
      </w:r>
    </w:p>
    <w:p w14:paraId="7213CE1D" w14:textId="77777777" w:rsidR="006774E5" w:rsidRPr="00365617" w:rsidRDefault="006774E5" w:rsidP="006774E5">
      <w:pPr>
        <w:ind w:left="426" w:hanging="426"/>
        <w:rPr>
          <w:rFonts w:cs="Arial"/>
          <w:b/>
          <w:szCs w:val="20"/>
        </w:rPr>
      </w:pPr>
    </w:p>
    <w:p w14:paraId="7CD720DF" w14:textId="77777777" w:rsidR="006774E5" w:rsidRPr="00365617" w:rsidRDefault="006774E5" w:rsidP="006774E5">
      <w:pPr>
        <w:ind w:left="426" w:hanging="426"/>
        <w:rPr>
          <w:rFonts w:cs="Arial"/>
          <w:b/>
          <w:szCs w:val="20"/>
        </w:rPr>
      </w:pPr>
      <w:r w:rsidRPr="00365617">
        <w:rPr>
          <w:rFonts w:cs="Arial"/>
          <w:b/>
          <w:szCs w:val="20"/>
        </w:rPr>
        <w:t>2.2. Načela</w:t>
      </w:r>
    </w:p>
    <w:p w14:paraId="64151268" w14:textId="77777777" w:rsidR="006774E5" w:rsidRPr="00365617" w:rsidRDefault="006774E5" w:rsidP="006774E5">
      <w:pPr>
        <w:rPr>
          <w:rFonts w:cs="Arial"/>
          <w:bCs/>
          <w:szCs w:val="20"/>
        </w:rPr>
      </w:pPr>
    </w:p>
    <w:p w14:paraId="17700251" w14:textId="77777777" w:rsidR="006774E5" w:rsidRPr="00365617" w:rsidRDefault="006774E5" w:rsidP="006774E5">
      <w:pPr>
        <w:jc w:val="both"/>
        <w:rPr>
          <w:rFonts w:cs="Arial"/>
          <w:bCs/>
          <w:szCs w:val="20"/>
        </w:rPr>
      </w:pPr>
      <w:r w:rsidRPr="00365617">
        <w:rPr>
          <w:rFonts w:cs="Arial"/>
          <w:bCs/>
          <w:szCs w:val="20"/>
        </w:rPr>
        <w:t xml:space="preserve">Načela predloga spremembe zakona so: načelo zakonitosti, načelo preglednosti </w:t>
      </w:r>
      <w:r>
        <w:rPr>
          <w:rFonts w:cs="Arial"/>
          <w:bCs/>
          <w:szCs w:val="20"/>
        </w:rPr>
        <w:t>in</w:t>
      </w:r>
      <w:r w:rsidRPr="00365617">
        <w:rPr>
          <w:rFonts w:cs="Arial"/>
          <w:bCs/>
          <w:szCs w:val="20"/>
        </w:rPr>
        <w:t xml:space="preserve"> načelo pravne jasnosti.</w:t>
      </w:r>
    </w:p>
    <w:p w14:paraId="3F158B6F" w14:textId="77777777" w:rsidR="006774E5" w:rsidRPr="00365617" w:rsidRDefault="006774E5" w:rsidP="006774E5">
      <w:pPr>
        <w:rPr>
          <w:rFonts w:cs="Arial"/>
          <w:szCs w:val="20"/>
          <w:highlight w:val="cyan"/>
        </w:rPr>
      </w:pPr>
    </w:p>
    <w:p w14:paraId="3892E908" w14:textId="77777777" w:rsidR="006774E5" w:rsidRPr="00365617" w:rsidRDefault="006774E5" w:rsidP="006774E5">
      <w:pPr>
        <w:ind w:left="426" w:hanging="426"/>
        <w:rPr>
          <w:rFonts w:cs="Arial"/>
          <w:b/>
          <w:szCs w:val="20"/>
        </w:rPr>
      </w:pPr>
      <w:r w:rsidRPr="00365617">
        <w:rPr>
          <w:rFonts w:cs="Arial"/>
          <w:b/>
          <w:szCs w:val="20"/>
        </w:rPr>
        <w:t>2.3. Poglavitne rešitve</w:t>
      </w:r>
    </w:p>
    <w:p w14:paraId="7702AB39" w14:textId="77777777" w:rsidR="006774E5" w:rsidRPr="00365617" w:rsidRDefault="006774E5" w:rsidP="006774E5">
      <w:pPr>
        <w:jc w:val="both"/>
        <w:rPr>
          <w:rFonts w:cs="Arial"/>
          <w:szCs w:val="20"/>
        </w:rPr>
      </w:pPr>
    </w:p>
    <w:p w14:paraId="3C6FA94F" w14:textId="77777777" w:rsidR="006774E5" w:rsidRPr="00365617" w:rsidRDefault="006774E5" w:rsidP="006774E5">
      <w:pPr>
        <w:jc w:val="both"/>
        <w:rPr>
          <w:rFonts w:cs="Arial"/>
          <w:szCs w:val="20"/>
        </w:rPr>
      </w:pPr>
      <w:r w:rsidRPr="00365617">
        <w:rPr>
          <w:rFonts w:cs="Arial"/>
          <w:szCs w:val="20"/>
        </w:rPr>
        <w:t>Vlada Republike Slovenije v zvezi s pobudo in predlogom za razglasitev</w:t>
      </w:r>
      <w:r w:rsidRPr="00365617">
        <w:rPr>
          <w:rFonts w:cs="Arial"/>
          <w:b/>
          <w:szCs w:val="20"/>
        </w:rPr>
        <w:t xml:space="preserve"> </w:t>
      </w:r>
      <w:r w:rsidRPr="00365617">
        <w:rPr>
          <w:rFonts w:cs="Arial"/>
          <w:szCs w:val="20"/>
        </w:rPr>
        <w:t>državnega praznika »10. november, dan znanosti« ugotavlja, da je znanost g</w:t>
      </w:r>
      <w:r>
        <w:rPr>
          <w:rFonts w:cs="Arial"/>
          <w:szCs w:val="20"/>
        </w:rPr>
        <w:t>ibalo</w:t>
      </w:r>
      <w:r w:rsidRPr="00365617">
        <w:rPr>
          <w:rFonts w:cs="Arial"/>
          <w:szCs w:val="20"/>
        </w:rPr>
        <w:t xml:space="preserve"> napredka družbe in države. Kako pomembna je znanost, dokazuje tudi podpis Dogovora med gospodarstvom, znanostjo in politiko o razvoju blaginje Republike Slovenije</w:t>
      </w:r>
      <w:r>
        <w:rPr>
          <w:rFonts w:cs="Arial"/>
          <w:szCs w:val="20"/>
        </w:rPr>
        <w:t xml:space="preserve"> z dne </w:t>
      </w:r>
      <w:r w:rsidRPr="00D55D1B">
        <w:rPr>
          <w:rFonts w:cs="Arial"/>
          <w:szCs w:val="20"/>
        </w:rPr>
        <w:t>18. aprila 2023</w:t>
      </w:r>
      <w:r w:rsidRPr="00365617">
        <w:rPr>
          <w:rFonts w:cs="Arial"/>
          <w:szCs w:val="20"/>
        </w:rPr>
        <w:t xml:space="preserve">. </w:t>
      </w:r>
    </w:p>
    <w:p w14:paraId="22BF226E" w14:textId="77777777" w:rsidR="006774E5" w:rsidRPr="00365617" w:rsidRDefault="006774E5" w:rsidP="006774E5">
      <w:pPr>
        <w:jc w:val="both"/>
        <w:rPr>
          <w:rFonts w:cs="Arial"/>
          <w:szCs w:val="20"/>
        </w:rPr>
      </w:pPr>
    </w:p>
    <w:p w14:paraId="19988A90" w14:textId="77777777" w:rsidR="006774E5" w:rsidRPr="00365617" w:rsidRDefault="006774E5" w:rsidP="006774E5">
      <w:pPr>
        <w:jc w:val="both"/>
        <w:rPr>
          <w:rFonts w:cs="Arial"/>
          <w:szCs w:val="20"/>
        </w:rPr>
      </w:pPr>
      <w:r w:rsidRPr="00365617">
        <w:rPr>
          <w:rFonts w:cs="Arial"/>
          <w:szCs w:val="20"/>
        </w:rPr>
        <w:t xml:space="preserve">Če želimo doseči višjo kakovost življenja državljank in državljanov, </w:t>
      </w:r>
      <w:proofErr w:type="spellStart"/>
      <w:r w:rsidRPr="00365617">
        <w:rPr>
          <w:rFonts w:cs="Arial"/>
          <w:szCs w:val="20"/>
        </w:rPr>
        <w:t>okoljsko</w:t>
      </w:r>
      <w:proofErr w:type="spellEnd"/>
      <w:r w:rsidRPr="00365617">
        <w:rPr>
          <w:rFonts w:cs="Arial"/>
          <w:szCs w:val="20"/>
        </w:rPr>
        <w:t xml:space="preserve"> vzdržnost in visoko dodano vrednost, potrebujemo sodelovanje ne le znanosti, ampak celotne družbe, vključno s strokovno in najširšo javnostjo. Vrhunske znanstvenice in znanstveniki k temu prispevajo s svojimi dosežki, ki izkazujejo izjemne uspehe doma in po svetu ter so najboljši ambasadorke in ambasadorji slovenske znanosti, na katere smo lahko upravičeno ponosni. </w:t>
      </w:r>
    </w:p>
    <w:p w14:paraId="0C087D6C" w14:textId="77777777" w:rsidR="006774E5" w:rsidRPr="00365617" w:rsidRDefault="006774E5" w:rsidP="006774E5">
      <w:pPr>
        <w:jc w:val="both"/>
        <w:rPr>
          <w:rFonts w:cs="Arial"/>
          <w:szCs w:val="20"/>
        </w:rPr>
      </w:pPr>
    </w:p>
    <w:p w14:paraId="3CC05A2C" w14:textId="77777777" w:rsidR="006774E5" w:rsidRPr="00365617" w:rsidRDefault="006774E5" w:rsidP="006774E5">
      <w:pPr>
        <w:jc w:val="both"/>
        <w:rPr>
          <w:rFonts w:cs="Arial"/>
          <w:szCs w:val="20"/>
        </w:rPr>
      </w:pPr>
      <w:r w:rsidRPr="00365617">
        <w:rPr>
          <w:rFonts w:cs="Arial"/>
          <w:szCs w:val="20"/>
        </w:rPr>
        <w:t xml:space="preserve">Čeprav je znanje ključno za razvoj naše države, pa znanstvenice in znanstveniki ter dosežki raziskovalnih in inovativnih dejavnosti niso dovolj prepoznani v širši družbi. Obeleževanje praznika znanosti bo spodbujalo zanimanje za raznolike znanstvene dosežke na </w:t>
      </w:r>
      <w:r>
        <w:rPr>
          <w:rFonts w:cs="Arial"/>
          <w:szCs w:val="20"/>
        </w:rPr>
        <w:t>državni</w:t>
      </w:r>
      <w:r w:rsidRPr="00365617">
        <w:rPr>
          <w:rFonts w:cs="Arial"/>
          <w:szCs w:val="20"/>
        </w:rPr>
        <w:t xml:space="preserve"> in </w:t>
      </w:r>
      <w:r>
        <w:rPr>
          <w:rFonts w:cs="Arial"/>
          <w:szCs w:val="20"/>
        </w:rPr>
        <w:t>svetovni</w:t>
      </w:r>
      <w:r w:rsidRPr="00365617">
        <w:rPr>
          <w:rFonts w:cs="Arial"/>
          <w:szCs w:val="20"/>
        </w:rPr>
        <w:t xml:space="preserve"> ravni, za aktualne </w:t>
      </w:r>
      <w:r>
        <w:rPr>
          <w:rFonts w:cs="Arial"/>
          <w:szCs w:val="20"/>
        </w:rPr>
        <w:t>težave na področju</w:t>
      </w:r>
      <w:r w:rsidRPr="00365617">
        <w:rPr>
          <w:rFonts w:cs="Arial"/>
          <w:szCs w:val="20"/>
        </w:rPr>
        <w:t xml:space="preserve"> znanosti in prispevalo k aktivnemu vključevanju najširše javnosti v razprave o ključnih odprtih vprašanjih v sodobni družbi, hkrati pa povečevalo zaupanje v znanost in njene dosežke. Dan znanosti bo s številnimi dogodki (prispevki v javnih medijih, paneli, okroglimi mizami, delavnicami, razstavami, dnevi odprtih vrat, vodenimi obiski v znanstvenih ustanovah) namenjen tudi popularizaciji vseh področij znanosti v najširši družbi, še poseb</w:t>
      </w:r>
      <w:r>
        <w:rPr>
          <w:rFonts w:cs="Arial"/>
          <w:szCs w:val="20"/>
        </w:rPr>
        <w:t>ej</w:t>
      </w:r>
      <w:r w:rsidRPr="00365617">
        <w:rPr>
          <w:rFonts w:cs="Arial"/>
          <w:szCs w:val="20"/>
        </w:rPr>
        <w:t xml:space="preserve"> med mladimi. Tudi obeleževanje praznika znanosti namreč prispeva k spodbujanju in </w:t>
      </w:r>
      <w:r w:rsidRPr="00365617">
        <w:rPr>
          <w:rFonts w:cs="Arial"/>
          <w:szCs w:val="20"/>
        </w:rPr>
        <w:lastRenderedPageBreak/>
        <w:t xml:space="preserve">odločanju mladih za usmerjanje v kariero na znanstvenoraziskovalnem področju, kar </w:t>
      </w:r>
      <w:r>
        <w:rPr>
          <w:rFonts w:cs="Arial"/>
          <w:szCs w:val="20"/>
        </w:rPr>
        <w:t>ugodno</w:t>
      </w:r>
      <w:r w:rsidRPr="00365617">
        <w:rPr>
          <w:rFonts w:cs="Arial"/>
          <w:szCs w:val="20"/>
        </w:rPr>
        <w:t xml:space="preserve"> vpliva na uspešnost izobraževalnega sistema in razvoj države. </w:t>
      </w:r>
    </w:p>
    <w:p w14:paraId="3A501DD4" w14:textId="77777777" w:rsidR="006774E5" w:rsidRPr="00365617" w:rsidRDefault="006774E5" w:rsidP="006774E5">
      <w:pPr>
        <w:jc w:val="both"/>
        <w:rPr>
          <w:rFonts w:cs="Arial"/>
          <w:szCs w:val="20"/>
        </w:rPr>
      </w:pPr>
    </w:p>
    <w:p w14:paraId="2E9531AC" w14:textId="77777777" w:rsidR="006774E5" w:rsidRPr="00365617" w:rsidRDefault="006774E5" w:rsidP="006774E5">
      <w:pPr>
        <w:jc w:val="both"/>
        <w:rPr>
          <w:rFonts w:cs="Arial"/>
          <w:szCs w:val="20"/>
        </w:rPr>
      </w:pPr>
      <w:r w:rsidRPr="00365617">
        <w:rPr>
          <w:rFonts w:cs="Arial"/>
          <w:szCs w:val="20"/>
        </w:rPr>
        <w:t>Da bi znanost dobila ustrezno veljavo, Vlada Republike Slovenije na pobudo ugledne znanstvene skupnosti predlaga uvedbo slovenskega državnega praznika dan znanosti, ki pa ne bi bil dela prost</w:t>
      </w:r>
      <w:r>
        <w:rPr>
          <w:rFonts w:cs="Arial"/>
          <w:szCs w:val="20"/>
        </w:rPr>
        <w:t>i</w:t>
      </w:r>
      <w:r w:rsidRPr="00365617">
        <w:rPr>
          <w:rFonts w:cs="Arial"/>
          <w:szCs w:val="20"/>
        </w:rPr>
        <w:t xml:space="preserve"> dan.</w:t>
      </w:r>
    </w:p>
    <w:p w14:paraId="2C9F5D4A" w14:textId="77777777" w:rsidR="006774E5" w:rsidRPr="00365617" w:rsidRDefault="006774E5" w:rsidP="006774E5">
      <w:pPr>
        <w:jc w:val="both"/>
        <w:rPr>
          <w:rFonts w:cs="Arial"/>
          <w:color w:val="00B050"/>
          <w:szCs w:val="20"/>
        </w:rPr>
      </w:pPr>
    </w:p>
    <w:p w14:paraId="78CAB67F" w14:textId="77777777" w:rsidR="006774E5" w:rsidRPr="00365617" w:rsidRDefault="006774E5" w:rsidP="006774E5">
      <w:pPr>
        <w:jc w:val="both"/>
        <w:rPr>
          <w:rFonts w:cs="Arial"/>
          <w:szCs w:val="20"/>
        </w:rPr>
      </w:pPr>
      <w:r w:rsidRPr="00365617">
        <w:rPr>
          <w:rFonts w:cs="Arial"/>
          <w:szCs w:val="20"/>
        </w:rPr>
        <w:t>Za dan znanosti v skladu s pobudo Vlada Republike Slovenije predlaga 10. november, dan smrti slovenskega razsvetljenca, gospodarstvenika, pisatelja</w:t>
      </w:r>
      <w:r>
        <w:rPr>
          <w:rFonts w:cs="Arial"/>
          <w:szCs w:val="20"/>
        </w:rPr>
        <w:t xml:space="preserve"> in</w:t>
      </w:r>
      <w:r w:rsidRPr="00365617">
        <w:rPr>
          <w:rFonts w:cs="Arial"/>
          <w:szCs w:val="20"/>
        </w:rPr>
        <w:t xml:space="preserve"> mecena Žige Zoisa; na dan njegovega rojstva, 23. novembra, je namreč že državni praznik, in sicer dan Rudolfa Maistra. Poleg tega je 10. november tudi svetovni dan znanosti za mir in razvoj, in sicer na predlog Organizacije </w:t>
      </w:r>
      <w:r>
        <w:rPr>
          <w:rFonts w:cs="Arial"/>
          <w:szCs w:val="20"/>
        </w:rPr>
        <w:t>z</w:t>
      </w:r>
      <w:r w:rsidRPr="00365617">
        <w:rPr>
          <w:rFonts w:cs="Arial"/>
          <w:szCs w:val="20"/>
        </w:rPr>
        <w:t>druženih narodov za izobraževanje, znanost in kulturo (UNESCO).</w:t>
      </w:r>
    </w:p>
    <w:p w14:paraId="13C82571" w14:textId="77777777" w:rsidR="006774E5" w:rsidRPr="00365617" w:rsidRDefault="006774E5" w:rsidP="006774E5">
      <w:pPr>
        <w:jc w:val="both"/>
        <w:rPr>
          <w:rFonts w:cs="Arial"/>
          <w:szCs w:val="20"/>
        </w:rPr>
      </w:pPr>
      <w:r w:rsidRPr="00365617">
        <w:rPr>
          <w:rFonts w:cs="Arial"/>
          <w:szCs w:val="20"/>
        </w:rPr>
        <w:t xml:space="preserve">     </w:t>
      </w:r>
    </w:p>
    <w:p w14:paraId="00512AE9" w14:textId="77777777" w:rsidR="006774E5" w:rsidRPr="00365617" w:rsidRDefault="006774E5" w:rsidP="006774E5">
      <w:pPr>
        <w:jc w:val="both"/>
        <w:rPr>
          <w:rFonts w:cs="Arial"/>
          <w:szCs w:val="20"/>
        </w:rPr>
      </w:pPr>
      <w:r w:rsidRPr="00365617">
        <w:rPr>
          <w:rFonts w:cs="Arial"/>
          <w:szCs w:val="20"/>
        </w:rPr>
        <w:t xml:space="preserve">Z vidika delovnopravne zakonodaje Vlada Republike Slovenije </w:t>
      </w:r>
      <w:r>
        <w:rPr>
          <w:rFonts w:cs="Arial"/>
          <w:szCs w:val="20"/>
        </w:rPr>
        <w:t>poudarja</w:t>
      </w:r>
      <w:r w:rsidRPr="00365617">
        <w:rPr>
          <w:rFonts w:cs="Arial"/>
          <w:szCs w:val="20"/>
        </w:rPr>
        <w:t>, da povečevanje števila prazničnih dni, ki bi bili tudi dela prosti dnevi z vsemi pravicami, ki jih imajo delavci na te dni, z vidika obveznosti delodajalcev in primerljivosti ureditve z drugimi državami Evropske unije ne bi bilo sprejemljivo. Državni prazniki, povezani z znanostjo, tudi nikjer drugje v svetu niso dela prosti dnevi. Določitev novega praznika, ki ne bi bil hkrati tudi dela prost</w:t>
      </w:r>
      <w:r>
        <w:rPr>
          <w:rFonts w:cs="Arial"/>
          <w:szCs w:val="20"/>
        </w:rPr>
        <w:t>i</w:t>
      </w:r>
      <w:r w:rsidRPr="00365617">
        <w:rPr>
          <w:rFonts w:cs="Arial"/>
          <w:szCs w:val="20"/>
        </w:rPr>
        <w:t xml:space="preserve"> dan, pa ne bi povzročilo dodatnega</w:t>
      </w:r>
      <w:r>
        <w:rPr>
          <w:rFonts w:cs="Arial"/>
          <w:szCs w:val="20"/>
        </w:rPr>
        <w:t xml:space="preserve"> zmanjšanja števila</w:t>
      </w:r>
      <w:r w:rsidRPr="00365617">
        <w:rPr>
          <w:rFonts w:cs="Arial"/>
          <w:szCs w:val="20"/>
        </w:rPr>
        <w:t xml:space="preserve"> delovnih ur in </w:t>
      </w:r>
      <w:r>
        <w:rPr>
          <w:rFonts w:cs="Arial"/>
          <w:szCs w:val="20"/>
        </w:rPr>
        <w:t>večjih</w:t>
      </w:r>
      <w:r w:rsidRPr="00365617">
        <w:rPr>
          <w:rFonts w:cs="Arial"/>
          <w:szCs w:val="20"/>
        </w:rPr>
        <w:t xml:space="preserve"> obveznosti za delodajalce.</w:t>
      </w:r>
    </w:p>
    <w:p w14:paraId="44E7CB5D" w14:textId="77777777" w:rsidR="006774E5" w:rsidRPr="00365617" w:rsidRDefault="006774E5" w:rsidP="006774E5">
      <w:pPr>
        <w:jc w:val="both"/>
        <w:rPr>
          <w:rFonts w:cs="Arial"/>
          <w:szCs w:val="20"/>
        </w:rPr>
      </w:pPr>
    </w:p>
    <w:p w14:paraId="0B719AC3" w14:textId="77777777" w:rsidR="006774E5" w:rsidRPr="00365617" w:rsidRDefault="006774E5" w:rsidP="006774E5">
      <w:pPr>
        <w:jc w:val="both"/>
        <w:rPr>
          <w:rFonts w:cs="Arial"/>
          <w:szCs w:val="20"/>
        </w:rPr>
      </w:pPr>
      <w:r w:rsidRPr="00365617">
        <w:rPr>
          <w:rFonts w:cs="Arial"/>
          <w:szCs w:val="20"/>
        </w:rPr>
        <w:t xml:space="preserve">Upoštevaje navedeno Vlada Republike Slovenije predlaga, da se v Zakonu o praznikih in dela prostih dnevih v Republiki Sloveniji določi nov praznik </w:t>
      </w:r>
      <w:r w:rsidRPr="00365617">
        <w:rPr>
          <w:rFonts w:cs="Arial"/>
          <w:szCs w:val="20"/>
          <w:lang w:eastAsia="sl-SI"/>
        </w:rPr>
        <w:t>10. november</w:t>
      </w:r>
      <w:r w:rsidRPr="00365617">
        <w:rPr>
          <w:rFonts w:cs="Arial"/>
          <w:bCs/>
          <w:szCs w:val="20"/>
        </w:rPr>
        <w:t xml:space="preserve"> – dan znanosti</w:t>
      </w:r>
      <w:r w:rsidRPr="00365617">
        <w:rPr>
          <w:rFonts w:cs="Arial"/>
          <w:szCs w:val="20"/>
          <w:lang w:eastAsia="sl-SI"/>
        </w:rPr>
        <w:t xml:space="preserve">, ki bo pripomogel k širši prepoznavnosti pomena </w:t>
      </w:r>
      <w:r>
        <w:rPr>
          <w:rFonts w:cs="Arial"/>
          <w:szCs w:val="20"/>
          <w:lang w:eastAsia="sl-SI"/>
        </w:rPr>
        <w:t xml:space="preserve">znanosti </w:t>
      </w:r>
      <w:r w:rsidRPr="00365617">
        <w:rPr>
          <w:rFonts w:cs="Arial"/>
          <w:szCs w:val="20"/>
          <w:lang w:eastAsia="sl-SI"/>
        </w:rPr>
        <w:t xml:space="preserve">in znanstvenih dosežkov </w:t>
      </w:r>
      <w:r>
        <w:rPr>
          <w:rFonts w:cs="Arial"/>
          <w:szCs w:val="20"/>
          <w:lang w:eastAsia="sl-SI"/>
        </w:rPr>
        <w:t>ter</w:t>
      </w:r>
      <w:r w:rsidRPr="00365617">
        <w:rPr>
          <w:rFonts w:cs="Arial"/>
          <w:szCs w:val="20"/>
          <w:lang w:eastAsia="sl-SI"/>
        </w:rPr>
        <w:t xml:space="preserve"> jo bo tako še bolj približal državljankam in državljanom</w:t>
      </w:r>
      <w:r w:rsidRPr="00365617">
        <w:rPr>
          <w:rFonts w:cs="Arial"/>
          <w:color w:val="FF0000"/>
          <w:szCs w:val="20"/>
          <w:lang w:eastAsia="sl-SI"/>
        </w:rPr>
        <w:t>.</w:t>
      </w:r>
      <w:r w:rsidRPr="00365617">
        <w:rPr>
          <w:rFonts w:cs="Arial"/>
          <w:szCs w:val="20"/>
        </w:rPr>
        <w:t xml:space="preserve"> Ob obeleževanju tega dne se bodo podeljevala tudi najvišja državna priznanja in nagrade za izjemne dosežke v znanstvenoraziskovalni in razvojni dejavnosti. Vendar pa to ne bi bil </w:t>
      </w:r>
      <w:r w:rsidRPr="00365617">
        <w:rPr>
          <w:rFonts w:cs="Arial"/>
          <w:szCs w:val="20"/>
          <w:lang w:eastAsia="sl-SI"/>
        </w:rPr>
        <w:t>dela prost</w:t>
      </w:r>
      <w:r>
        <w:rPr>
          <w:rFonts w:cs="Arial"/>
          <w:szCs w:val="20"/>
          <w:lang w:eastAsia="sl-SI"/>
        </w:rPr>
        <w:t>i</w:t>
      </w:r>
      <w:r w:rsidRPr="00365617">
        <w:rPr>
          <w:rFonts w:cs="Arial"/>
          <w:szCs w:val="20"/>
          <w:lang w:eastAsia="sl-SI"/>
        </w:rPr>
        <w:t xml:space="preserve"> dan, s čimer ne bi </w:t>
      </w:r>
      <w:r w:rsidRPr="00365617">
        <w:rPr>
          <w:rFonts w:cs="Arial"/>
          <w:szCs w:val="20"/>
        </w:rPr>
        <w:t xml:space="preserve">povzročili dodatnega </w:t>
      </w:r>
      <w:r>
        <w:rPr>
          <w:rFonts w:cs="Arial"/>
          <w:szCs w:val="20"/>
        </w:rPr>
        <w:t>zmanjšanja števila</w:t>
      </w:r>
      <w:r w:rsidRPr="00365617">
        <w:rPr>
          <w:rFonts w:cs="Arial"/>
          <w:szCs w:val="20"/>
        </w:rPr>
        <w:t xml:space="preserve"> delovnih ur in povečanja obveznosti za delodajalce</w:t>
      </w:r>
      <w:r w:rsidRPr="00365617">
        <w:rPr>
          <w:rFonts w:cs="Arial"/>
          <w:szCs w:val="20"/>
          <w:lang w:eastAsia="sl-SI"/>
        </w:rPr>
        <w:t xml:space="preserve"> </w:t>
      </w:r>
      <w:r>
        <w:rPr>
          <w:rFonts w:cs="Arial"/>
          <w:szCs w:val="20"/>
          <w:lang w:eastAsia="sl-SI"/>
        </w:rPr>
        <w:t>ter</w:t>
      </w:r>
      <w:r w:rsidRPr="00365617">
        <w:rPr>
          <w:rFonts w:cs="Arial"/>
          <w:szCs w:val="20"/>
          <w:lang w:eastAsia="sl-SI"/>
        </w:rPr>
        <w:t xml:space="preserve"> ohranili primerljivost </w:t>
      </w:r>
      <w:r w:rsidRPr="00365617">
        <w:rPr>
          <w:rFonts w:cs="Arial"/>
          <w:szCs w:val="20"/>
        </w:rPr>
        <w:t>števila prazničnih dela prostih dni z drugimi državami Evropske unije.</w:t>
      </w:r>
    </w:p>
    <w:tbl>
      <w:tblPr>
        <w:tblW w:w="0" w:type="auto"/>
        <w:tblLook w:val="04A0" w:firstRow="1" w:lastRow="0" w:firstColumn="1" w:lastColumn="0" w:noHBand="0" w:noVBand="1"/>
      </w:tblPr>
      <w:tblGrid>
        <w:gridCol w:w="8504"/>
      </w:tblGrid>
      <w:tr w:rsidR="006774E5" w:rsidRPr="00365617" w14:paraId="73EEF335" w14:textId="77777777" w:rsidTr="0069700F">
        <w:tc>
          <w:tcPr>
            <w:tcW w:w="9072" w:type="dxa"/>
          </w:tcPr>
          <w:p w14:paraId="204AE2E3" w14:textId="77777777" w:rsidR="006774E5" w:rsidRPr="00365617" w:rsidRDefault="006774E5" w:rsidP="0069700F">
            <w:pPr>
              <w:pStyle w:val="Odsek"/>
              <w:numPr>
                <w:ilvl w:val="0"/>
                <w:numId w:val="0"/>
              </w:numPr>
              <w:spacing w:before="0" w:after="0" w:line="260" w:lineRule="exact"/>
              <w:jc w:val="left"/>
              <w:rPr>
                <w:sz w:val="20"/>
                <w:szCs w:val="20"/>
              </w:rPr>
            </w:pPr>
          </w:p>
        </w:tc>
      </w:tr>
    </w:tbl>
    <w:p w14:paraId="30F522CE" w14:textId="77777777" w:rsidR="006774E5" w:rsidRPr="00365617" w:rsidRDefault="006774E5" w:rsidP="006774E5">
      <w:pPr>
        <w:pStyle w:val="Oddelek"/>
        <w:numPr>
          <w:ilvl w:val="0"/>
          <w:numId w:val="0"/>
        </w:numPr>
        <w:spacing w:before="0" w:after="0" w:line="260" w:lineRule="exact"/>
        <w:jc w:val="both"/>
        <w:rPr>
          <w:sz w:val="20"/>
          <w:szCs w:val="20"/>
        </w:rPr>
      </w:pPr>
      <w:r w:rsidRPr="00365617">
        <w:rPr>
          <w:sz w:val="20"/>
          <w:szCs w:val="20"/>
        </w:rPr>
        <w:t>3. OCENA FINANČNIH POSLEDIC PREDLOGA ZAKONA ZA DRŽAVNI PRORAČUN IN DRUGA JAVNA FINANČNA SREDSTVA</w:t>
      </w:r>
    </w:p>
    <w:p w14:paraId="4744F7B3" w14:textId="77777777" w:rsidR="006774E5" w:rsidRPr="00365617" w:rsidRDefault="006774E5" w:rsidP="006774E5">
      <w:pPr>
        <w:rPr>
          <w:rFonts w:cs="Arial"/>
          <w:szCs w:val="20"/>
        </w:rPr>
      </w:pPr>
    </w:p>
    <w:p w14:paraId="3BDF7714" w14:textId="77777777" w:rsidR="006774E5" w:rsidRPr="00365617" w:rsidRDefault="006774E5" w:rsidP="006774E5">
      <w:pPr>
        <w:jc w:val="both"/>
        <w:rPr>
          <w:rFonts w:cs="Arial"/>
          <w:szCs w:val="20"/>
        </w:rPr>
      </w:pPr>
      <w:r w:rsidRPr="00365617">
        <w:rPr>
          <w:rFonts w:cs="Arial"/>
          <w:szCs w:val="20"/>
        </w:rPr>
        <w:t xml:space="preserve">S spremembo in dopolnitvijo Zakona o praznikih in dela prostih dnevih v Republiki Sloveniji se število prostih delovnih dni ne bi povečevalo in tudi ne bi vplivalo na </w:t>
      </w:r>
      <w:r>
        <w:rPr>
          <w:rFonts w:cs="Arial"/>
          <w:szCs w:val="20"/>
        </w:rPr>
        <w:t>zmanjšanje</w:t>
      </w:r>
      <w:r w:rsidRPr="00365617">
        <w:rPr>
          <w:rFonts w:cs="Arial"/>
          <w:szCs w:val="20"/>
        </w:rPr>
        <w:t xml:space="preserve"> dohodka pri delodajalcih. Sredstva, ki jih država namenja za </w:t>
      </w:r>
      <w:proofErr w:type="spellStart"/>
      <w:r w:rsidRPr="00365617">
        <w:rPr>
          <w:rFonts w:cs="Arial"/>
          <w:szCs w:val="20"/>
        </w:rPr>
        <w:t>obeležit</w:t>
      </w:r>
      <w:r>
        <w:rPr>
          <w:rFonts w:cs="Arial"/>
          <w:szCs w:val="20"/>
        </w:rPr>
        <w:t>ev</w:t>
      </w:r>
      <w:proofErr w:type="spellEnd"/>
      <w:r w:rsidRPr="00365617">
        <w:rPr>
          <w:rFonts w:cs="Arial"/>
          <w:szCs w:val="20"/>
        </w:rPr>
        <w:t xml:space="preserve"> državnih praznikov in izvedbo protokolarnih dogodkov, bi </w:t>
      </w:r>
      <w:r>
        <w:rPr>
          <w:rFonts w:cs="Arial"/>
          <w:szCs w:val="20"/>
        </w:rPr>
        <w:t>prav tako</w:t>
      </w:r>
      <w:r w:rsidRPr="00365617">
        <w:rPr>
          <w:rFonts w:cs="Arial"/>
          <w:szCs w:val="20"/>
        </w:rPr>
        <w:t xml:space="preserve"> ostala v načrtovani višini, zato uveljavitev zakona ne bo imela dodatnih finančnih posledic za državni proračun, kakor tudi ne za druga javna finančna sredstva.</w:t>
      </w:r>
    </w:p>
    <w:p w14:paraId="06E80712" w14:textId="77777777" w:rsidR="006774E5" w:rsidRPr="00365617" w:rsidRDefault="006774E5" w:rsidP="006774E5">
      <w:pPr>
        <w:rPr>
          <w:rFonts w:cs="Arial"/>
          <w:szCs w:val="20"/>
        </w:rPr>
      </w:pPr>
    </w:p>
    <w:p w14:paraId="0E63F7FD" w14:textId="77777777" w:rsidR="006774E5" w:rsidRPr="00365617" w:rsidRDefault="006774E5" w:rsidP="006774E5">
      <w:pPr>
        <w:pStyle w:val="Oddelek"/>
        <w:numPr>
          <w:ilvl w:val="0"/>
          <w:numId w:val="0"/>
        </w:numPr>
        <w:spacing w:before="0" w:after="0" w:line="260" w:lineRule="exact"/>
        <w:jc w:val="left"/>
        <w:rPr>
          <w:sz w:val="20"/>
          <w:szCs w:val="20"/>
        </w:rPr>
      </w:pPr>
      <w:r w:rsidRPr="00365617">
        <w:rPr>
          <w:sz w:val="20"/>
          <w:szCs w:val="20"/>
        </w:rPr>
        <w:t>4. NAVEDBA, DA SO SREDSTVA ZA IZVAJANJE ZAKONA V DRŽAVNEM PRORAČUNU ZAGOTOVLJENA, ČE PREDLOG ZAKONA PREDVIDEVA PORABO PRORAČUNSKIH SREDSTEV V OBDOBJU, ZA KATERO JE BIL DRŽAVNI PRORAČUN ŽE SPREJET</w:t>
      </w:r>
    </w:p>
    <w:p w14:paraId="2C2D4C19" w14:textId="77777777" w:rsidR="006774E5" w:rsidRPr="00365617" w:rsidRDefault="006774E5" w:rsidP="006774E5">
      <w:pPr>
        <w:rPr>
          <w:rFonts w:cs="Arial"/>
          <w:szCs w:val="20"/>
        </w:rPr>
      </w:pPr>
    </w:p>
    <w:p w14:paraId="60CD34D8" w14:textId="77777777" w:rsidR="006774E5" w:rsidRPr="00365617" w:rsidRDefault="006774E5" w:rsidP="006774E5">
      <w:pPr>
        <w:jc w:val="both"/>
        <w:rPr>
          <w:rFonts w:cs="Arial"/>
          <w:szCs w:val="20"/>
        </w:rPr>
      </w:pPr>
      <w:r w:rsidRPr="00365617">
        <w:rPr>
          <w:rFonts w:cs="Arial"/>
          <w:szCs w:val="20"/>
        </w:rPr>
        <w:t>Republika Slovenija namenja določena sredstva za obeleževanj</w:t>
      </w:r>
      <w:r>
        <w:rPr>
          <w:rFonts w:cs="Arial"/>
          <w:szCs w:val="20"/>
        </w:rPr>
        <w:t>e</w:t>
      </w:r>
      <w:r w:rsidRPr="00365617">
        <w:rPr>
          <w:rFonts w:cs="Arial"/>
          <w:szCs w:val="20"/>
        </w:rPr>
        <w:t xml:space="preserve"> državnih praznikov </w:t>
      </w:r>
      <w:r>
        <w:rPr>
          <w:rFonts w:cs="Arial"/>
          <w:szCs w:val="20"/>
        </w:rPr>
        <w:t>in</w:t>
      </w:r>
      <w:r w:rsidRPr="00365617">
        <w:rPr>
          <w:rFonts w:cs="Arial"/>
          <w:szCs w:val="20"/>
        </w:rPr>
        <w:t xml:space="preserve"> izvedbo protokolarnih dogodkov, zato za izvajanje zakona ni treba zagotoviti dodatnih sredstev v državnem proračunu.</w:t>
      </w:r>
    </w:p>
    <w:p w14:paraId="3B713389" w14:textId="77777777" w:rsidR="006774E5" w:rsidRPr="00365617" w:rsidRDefault="006774E5" w:rsidP="006774E5">
      <w:pPr>
        <w:jc w:val="both"/>
        <w:rPr>
          <w:rFonts w:cs="Arial"/>
          <w:szCs w:val="20"/>
        </w:rPr>
      </w:pPr>
    </w:p>
    <w:p w14:paraId="00D2EC49" w14:textId="77777777" w:rsidR="006774E5" w:rsidRPr="00365617" w:rsidRDefault="006774E5" w:rsidP="006774E5">
      <w:pPr>
        <w:pStyle w:val="Oddelek"/>
        <w:numPr>
          <w:ilvl w:val="0"/>
          <w:numId w:val="0"/>
        </w:numPr>
        <w:spacing w:before="0" w:after="0" w:line="260" w:lineRule="exact"/>
        <w:jc w:val="both"/>
        <w:rPr>
          <w:sz w:val="20"/>
          <w:szCs w:val="20"/>
        </w:rPr>
      </w:pPr>
      <w:r w:rsidRPr="00365617">
        <w:rPr>
          <w:sz w:val="20"/>
          <w:szCs w:val="20"/>
        </w:rPr>
        <w:t>5. PRIKAZ UREDITVE V DRUGIH PRAVNIH SISTEMIH IN PRILAGOJENOSTI PREDLAGANE UREDITVE PRAVU EVROPSKE UNIJE</w:t>
      </w:r>
    </w:p>
    <w:p w14:paraId="36BF5402" w14:textId="77777777" w:rsidR="006774E5" w:rsidRPr="00365617" w:rsidRDefault="006774E5" w:rsidP="006774E5">
      <w:pPr>
        <w:rPr>
          <w:rFonts w:cs="Arial"/>
          <w:szCs w:val="20"/>
        </w:rPr>
      </w:pPr>
    </w:p>
    <w:p w14:paraId="6506A000" w14:textId="77777777" w:rsidR="006774E5" w:rsidRPr="00365617" w:rsidRDefault="006774E5" w:rsidP="006774E5">
      <w:pPr>
        <w:jc w:val="both"/>
        <w:rPr>
          <w:rFonts w:cs="Arial"/>
          <w:szCs w:val="20"/>
        </w:rPr>
      </w:pPr>
      <w:r w:rsidRPr="00365617">
        <w:rPr>
          <w:rFonts w:cs="Arial"/>
          <w:szCs w:val="20"/>
        </w:rPr>
        <w:t>Predlog zakona ni predmet usklajevanja s pravnim redom Evropske unije.</w:t>
      </w:r>
    </w:p>
    <w:p w14:paraId="4A350C0C" w14:textId="77777777" w:rsidR="006774E5" w:rsidRPr="00365617" w:rsidRDefault="006774E5" w:rsidP="006774E5">
      <w:pPr>
        <w:jc w:val="both"/>
        <w:rPr>
          <w:rFonts w:cs="Arial"/>
          <w:szCs w:val="20"/>
        </w:rPr>
      </w:pPr>
    </w:p>
    <w:p w14:paraId="701BFF59" w14:textId="77777777" w:rsidR="006774E5" w:rsidRPr="00365617" w:rsidRDefault="006774E5" w:rsidP="006774E5">
      <w:pPr>
        <w:jc w:val="both"/>
        <w:rPr>
          <w:rFonts w:cs="Arial"/>
          <w:szCs w:val="20"/>
        </w:rPr>
      </w:pPr>
      <w:r w:rsidRPr="00365617">
        <w:rPr>
          <w:rFonts w:cs="Arial"/>
          <w:szCs w:val="20"/>
        </w:rPr>
        <w:lastRenderedPageBreak/>
        <w:t xml:space="preserve">S predlagano spremembo zakona ureditev v Republiki Sloveniji z določenimi 15 prazniki in dela prostimi dnevi (dva </w:t>
      </w:r>
      <w:r>
        <w:rPr>
          <w:rFonts w:cs="Arial"/>
          <w:szCs w:val="20"/>
        </w:rPr>
        <w:t>sta</w:t>
      </w:r>
      <w:r w:rsidRPr="00365617">
        <w:rPr>
          <w:rFonts w:cs="Arial"/>
          <w:szCs w:val="20"/>
        </w:rPr>
        <w:t xml:space="preserve"> vedno na nedeljo) po številu tako na zgornji meji še ostaja primerljiva z ureditvami v drugih evropskih državah. Usklajenost določitve dela prostih dni je v evropskem prostoru izredno pomembna tudi zaradi medsebojnega gospodarskega in finančnega poslovanja. </w:t>
      </w:r>
    </w:p>
    <w:p w14:paraId="7D1FF51C" w14:textId="77777777" w:rsidR="006774E5" w:rsidRPr="00365617" w:rsidRDefault="006774E5" w:rsidP="006774E5">
      <w:pPr>
        <w:jc w:val="both"/>
        <w:rPr>
          <w:rFonts w:cs="Arial"/>
          <w:szCs w:val="20"/>
        </w:rPr>
      </w:pPr>
    </w:p>
    <w:p w14:paraId="4E0B3612" w14:textId="77777777" w:rsidR="006774E5" w:rsidRPr="00365617" w:rsidRDefault="006774E5" w:rsidP="006774E5">
      <w:pPr>
        <w:jc w:val="both"/>
        <w:rPr>
          <w:rFonts w:cs="Arial"/>
          <w:szCs w:val="20"/>
        </w:rPr>
      </w:pPr>
      <w:r w:rsidRPr="00365617">
        <w:rPr>
          <w:rFonts w:cs="Arial"/>
          <w:szCs w:val="20"/>
        </w:rPr>
        <w:t>Pri primerjavi števila prazničnih dela prostih dni po posameznih članicah Evropske unije pa moramo poudariti, da nekatere države posebej navajajo velikonočno nedeljo in binkoštno nedeljo kot praznik in dela prost</w:t>
      </w:r>
      <w:r>
        <w:rPr>
          <w:rFonts w:cs="Arial"/>
          <w:szCs w:val="20"/>
        </w:rPr>
        <w:t>i</w:t>
      </w:r>
      <w:r w:rsidRPr="00365617">
        <w:rPr>
          <w:rFonts w:cs="Arial"/>
          <w:szCs w:val="20"/>
        </w:rPr>
        <w:t xml:space="preserve"> dan, nekatere pa samo velikonočni ali binkoštni ponedeljek</w:t>
      </w:r>
      <w:r>
        <w:rPr>
          <w:rFonts w:cs="Arial"/>
          <w:szCs w:val="20"/>
        </w:rPr>
        <w:t xml:space="preserve">, </w:t>
      </w:r>
      <w:r w:rsidRPr="00365617">
        <w:rPr>
          <w:rFonts w:cs="Arial"/>
          <w:szCs w:val="20"/>
        </w:rPr>
        <w:t>za</w:t>
      </w:r>
      <w:r>
        <w:rPr>
          <w:rFonts w:cs="Arial"/>
          <w:szCs w:val="20"/>
        </w:rPr>
        <w:t xml:space="preserve">to </w:t>
      </w:r>
      <w:r w:rsidRPr="00365617">
        <w:rPr>
          <w:rFonts w:cs="Arial"/>
          <w:szCs w:val="20"/>
        </w:rPr>
        <w:t>lahko pride do težave pri primerjavi števila praznikov.</w:t>
      </w:r>
    </w:p>
    <w:p w14:paraId="1F2636F8" w14:textId="77777777" w:rsidR="006774E5" w:rsidRPr="00365617" w:rsidRDefault="006774E5" w:rsidP="006774E5">
      <w:pPr>
        <w:rPr>
          <w:rFonts w:cs="Arial"/>
          <w:szCs w:val="20"/>
        </w:rPr>
      </w:pPr>
    </w:p>
    <w:p w14:paraId="18178730" w14:textId="77777777" w:rsidR="006774E5" w:rsidRPr="00365617" w:rsidRDefault="006774E5" w:rsidP="006774E5">
      <w:pPr>
        <w:pStyle w:val="Odstavekseznama"/>
        <w:numPr>
          <w:ilvl w:val="0"/>
          <w:numId w:val="4"/>
        </w:numPr>
        <w:rPr>
          <w:rFonts w:cs="Arial"/>
          <w:b/>
          <w:szCs w:val="20"/>
        </w:rPr>
      </w:pPr>
      <w:r w:rsidRPr="00365617">
        <w:rPr>
          <w:rFonts w:cs="Arial"/>
          <w:b/>
          <w:szCs w:val="20"/>
        </w:rPr>
        <w:t xml:space="preserve">Število praznikov, ki so dela prosti dnevi po nekaterih državah članicah Evropske unije – </w:t>
      </w:r>
      <w:r>
        <w:rPr>
          <w:rFonts w:cs="Arial"/>
          <w:b/>
          <w:szCs w:val="20"/>
        </w:rPr>
        <w:t>preglednica</w:t>
      </w:r>
      <w:r w:rsidRPr="00365617">
        <w:rPr>
          <w:rFonts w:cs="Arial"/>
          <w:b/>
          <w:szCs w:val="20"/>
        </w:rPr>
        <w:t>:</w:t>
      </w:r>
    </w:p>
    <w:p w14:paraId="59A9EDAA" w14:textId="77777777" w:rsidR="006774E5" w:rsidRPr="00365617" w:rsidRDefault="006774E5" w:rsidP="006774E5">
      <w:pPr>
        <w:rPr>
          <w:rFonts w:cs="Arial"/>
          <w:szCs w:val="20"/>
        </w:rPr>
      </w:pPr>
      <w:r w:rsidRPr="00365617">
        <w:rPr>
          <w:rFonts w:cs="Arial"/>
          <w:szCs w:val="20"/>
        </w:rPr>
        <w:t xml:space="preserve">Vir: </w:t>
      </w:r>
      <w:hyperlink r:id="rId7" w:history="1">
        <w:r w:rsidRPr="00365617">
          <w:rPr>
            <w:rStyle w:val="Hiperpovezava"/>
            <w:rFonts w:cs="Arial"/>
            <w:szCs w:val="20"/>
          </w:rPr>
          <w:t>https://publicholidays.eu/</w:t>
        </w:r>
      </w:hyperlink>
      <w:r w:rsidRPr="00365617">
        <w:rPr>
          <w:rFonts w:cs="Arial"/>
          <w:szCs w:val="20"/>
        </w:rPr>
        <w:t xml:space="preserve"> </w:t>
      </w:r>
    </w:p>
    <w:p w14:paraId="670F798F" w14:textId="77777777" w:rsidR="006774E5" w:rsidRPr="00365617" w:rsidRDefault="006774E5" w:rsidP="006774E5">
      <w:pPr>
        <w:rPr>
          <w:rFonts w:cs="Arial"/>
          <w:b/>
          <w:szCs w:val="20"/>
        </w:rPr>
      </w:pPr>
    </w:p>
    <w:tbl>
      <w:tblPr>
        <w:tblW w:w="29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5"/>
        <w:gridCol w:w="1843"/>
        <w:gridCol w:w="1841"/>
      </w:tblGrid>
      <w:tr w:rsidR="006774E5" w:rsidRPr="00365617" w14:paraId="2AEF1172" w14:textId="77777777" w:rsidTr="0069700F">
        <w:tc>
          <w:tcPr>
            <w:tcW w:w="1366" w:type="pct"/>
          </w:tcPr>
          <w:p w14:paraId="57B744E1" w14:textId="77777777" w:rsidR="006774E5" w:rsidRPr="00365617" w:rsidRDefault="006774E5" w:rsidP="0069700F">
            <w:pPr>
              <w:rPr>
                <w:rFonts w:cs="Arial"/>
                <w:b/>
                <w:szCs w:val="20"/>
              </w:rPr>
            </w:pPr>
            <w:r w:rsidRPr="00365617">
              <w:rPr>
                <w:rFonts w:cs="Arial"/>
                <w:b/>
                <w:szCs w:val="20"/>
              </w:rPr>
              <w:t>DRŽAVA</w:t>
            </w:r>
          </w:p>
        </w:tc>
        <w:tc>
          <w:tcPr>
            <w:tcW w:w="1818" w:type="pct"/>
          </w:tcPr>
          <w:p w14:paraId="2CDA5517" w14:textId="77777777" w:rsidR="006774E5" w:rsidRPr="00365617" w:rsidRDefault="006774E5" w:rsidP="0069700F">
            <w:pPr>
              <w:rPr>
                <w:rFonts w:cs="Arial"/>
                <w:b/>
                <w:szCs w:val="20"/>
              </w:rPr>
            </w:pPr>
            <w:r w:rsidRPr="00365617">
              <w:rPr>
                <w:rFonts w:cs="Arial"/>
                <w:b/>
                <w:szCs w:val="20"/>
              </w:rPr>
              <w:t>skupno število praznikov, ki so dela prosti dnevi</w:t>
            </w:r>
          </w:p>
        </w:tc>
        <w:tc>
          <w:tcPr>
            <w:tcW w:w="1816" w:type="pct"/>
          </w:tcPr>
          <w:p w14:paraId="4EFF15AB" w14:textId="77777777" w:rsidR="006774E5" w:rsidRPr="00365617" w:rsidRDefault="006774E5" w:rsidP="0069700F">
            <w:pPr>
              <w:rPr>
                <w:rFonts w:cs="Arial"/>
                <w:b/>
                <w:szCs w:val="20"/>
              </w:rPr>
            </w:pPr>
            <w:r w:rsidRPr="00365617">
              <w:rPr>
                <w:rFonts w:cs="Arial"/>
                <w:b/>
                <w:szCs w:val="20"/>
              </w:rPr>
              <w:t>upoštevanje velikonočne ali binkoštne nedelje</w:t>
            </w:r>
          </w:p>
        </w:tc>
      </w:tr>
      <w:tr w:rsidR="006774E5" w:rsidRPr="00365617" w14:paraId="015773AD" w14:textId="77777777" w:rsidTr="0069700F">
        <w:tblPrEx>
          <w:tblLook w:val="01E0" w:firstRow="1" w:lastRow="1" w:firstColumn="1" w:lastColumn="1" w:noHBand="0" w:noVBand="0"/>
        </w:tblPrEx>
        <w:tc>
          <w:tcPr>
            <w:tcW w:w="1366" w:type="pct"/>
          </w:tcPr>
          <w:p w14:paraId="307D1177" w14:textId="77777777" w:rsidR="006774E5" w:rsidRPr="00365617" w:rsidRDefault="006774E5" w:rsidP="0069700F">
            <w:pPr>
              <w:rPr>
                <w:rFonts w:cs="Arial"/>
                <w:szCs w:val="20"/>
              </w:rPr>
            </w:pPr>
            <w:r w:rsidRPr="00365617">
              <w:rPr>
                <w:rFonts w:cs="Arial"/>
                <w:szCs w:val="20"/>
              </w:rPr>
              <w:t>Slovenija</w:t>
            </w:r>
          </w:p>
        </w:tc>
        <w:tc>
          <w:tcPr>
            <w:tcW w:w="1818" w:type="pct"/>
          </w:tcPr>
          <w:p w14:paraId="4913CDE8" w14:textId="77777777" w:rsidR="006774E5" w:rsidRPr="00365617" w:rsidRDefault="006774E5" w:rsidP="0069700F">
            <w:pPr>
              <w:rPr>
                <w:rFonts w:cs="Arial"/>
                <w:szCs w:val="20"/>
              </w:rPr>
            </w:pPr>
            <w:r w:rsidRPr="00365617">
              <w:rPr>
                <w:rFonts w:cs="Arial"/>
                <w:szCs w:val="20"/>
              </w:rPr>
              <w:t xml:space="preserve">15 </w:t>
            </w:r>
          </w:p>
        </w:tc>
        <w:tc>
          <w:tcPr>
            <w:tcW w:w="1816" w:type="pct"/>
          </w:tcPr>
          <w:p w14:paraId="17CF28A8" w14:textId="77777777" w:rsidR="006774E5" w:rsidRPr="00365617" w:rsidRDefault="006774E5" w:rsidP="0069700F">
            <w:pPr>
              <w:rPr>
                <w:rFonts w:cs="Arial"/>
                <w:szCs w:val="20"/>
              </w:rPr>
            </w:pPr>
            <w:r w:rsidRPr="00365617">
              <w:rPr>
                <w:rFonts w:cs="Arial"/>
                <w:szCs w:val="20"/>
              </w:rPr>
              <w:t>da (2)</w:t>
            </w:r>
          </w:p>
        </w:tc>
      </w:tr>
      <w:tr w:rsidR="006774E5" w:rsidRPr="00365617" w14:paraId="425384F6" w14:textId="77777777" w:rsidTr="0069700F">
        <w:tblPrEx>
          <w:tblLook w:val="01E0" w:firstRow="1" w:lastRow="1" w:firstColumn="1" w:lastColumn="1" w:noHBand="0" w:noVBand="0"/>
        </w:tblPrEx>
        <w:tc>
          <w:tcPr>
            <w:tcW w:w="1366" w:type="pct"/>
          </w:tcPr>
          <w:p w14:paraId="12FD61A2" w14:textId="77777777" w:rsidR="006774E5" w:rsidRPr="00365617" w:rsidRDefault="006774E5" w:rsidP="0069700F">
            <w:pPr>
              <w:rPr>
                <w:rFonts w:cs="Arial"/>
                <w:szCs w:val="20"/>
              </w:rPr>
            </w:pPr>
            <w:r w:rsidRPr="00365617">
              <w:rPr>
                <w:rFonts w:cs="Arial"/>
                <w:szCs w:val="20"/>
              </w:rPr>
              <w:t>Avstrija</w:t>
            </w:r>
          </w:p>
        </w:tc>
        <w:tc>
          <w:tcPr>
            <w:tcW w:w="1818" w:type="pct"/>
          </w:tcPr>
          <w:p w14:paraId="1D9736A8" w14:textId="77777777" w:rsidR="006774E5" w:rsidRPr="00365617" w:rsidRDefault="006774E5" w:rsidP="0069700F">
            <w:pPr>
              <w:rPr>
                <w:rFonts w:cs="Arial"/>
                <w:szCs w:val="20"/>
              </w:rPr>
            </w:pPr>
            <w:r w:rsidRPr="00365617">
              <w:rPr>
                <w:rFonts w:cs="Arial"/>
                <w:szCs w:val="20"/>
              </w:rPr>
              <w:t>13</w:t>
            </w:r>
          </w:p>
        </w:tc>
        <w:tc>
          <w:tcPr>
            <w:tcW w:w="1816" w:type="pct"/>
          </w:tcPr>
          <w:p w14:paraId="4D188FDA" w14:textId="77777777" w:rsidR="006774E5" w:rsidRPr="00365617" w:rsidRDefault="006774E5" w:rsidP="0069700F">
            <w:pPr>
              <w:rPr>
                <w:rFonts w:cs="Arial"/>
                <w:szCs w:val="20"/>
              </w:rPr>
            </w:pPr>
            <w:r w:rsidRPr="00365617">
              <w:rPr>
                <w:rFonts w:cs="Arial"/>
                <w:szCs w:val="20"/>
              </w:rPr>
              <w:t>ne</w:t>
            </w:r>
          </w:p>
        </w:tc>
      </w:tr>
      <w:tr w:rsidR="006774E5" w:rsidRPr="00365617" w14:paraId="6F1FE418" w14:textId="77777777" w:rsidTr="0069700F">
        <w:tblPrEx>
          <w:tblLook w:val="01E0" w:firstRow="1" w:lastRow="1" w:firstColumn="1" w:lastColumn="1" w:noHBand="0" w:noVBand="0"/>
        </w:tblPrEx>
        <w:tc>
          <w:tcPr>
            <w:tcW w:w="1366" w:type="pct"/>
          </w:tcPr>
          <w:p w14:paraId="19209C99" w14:textId="77777777" w:rsidR="006774E5" w:rsidRPr="00365617" w:rsidRDefault="006774E5" w:rsidP="0069700F">
            <w:pPr>
              <w:rPr>
                <w:rFonts w:cs="Arial"/>
                <w:szCs w:val="20"/>
              </w:rPr>
            </w:pPr>
            <w:r w:rsidRPr="00365617">
              <w:rPr>
                <w:rFonts w:cs="Arial"/>
                <w:szCs w:val="20"/>
              </w:rPr>
              <w:t>Belgija</w:t>
            </w:r>
          </w:p>
        </w:tc>
        <w:tc>
          <w:tcPr>
            <w:tcW w:w="1818" w:type="pct"/>
          </w:tcPr>
          <w:p w14:paraId="13245B26" w14:textId="77777777" w:rsidR="006774E5" w:rsidRPr="00365617" w:rsidRDefault="006774E5" w:rsidP="0069700F">
            <w:pPr>
              <w:rPr>
                <w:rFonts w:cs="Arial"/>
                <w:szCs w:val="20"/>
              </w:rPr>
            </w:pPr>
            <w:r w:rsidRPr="00365617">
              <w:rPr>
                <w:rFonts w:cs="Arial"/>
                <w:szCs w:val="20"/>
              </w:rPr>
              <w:t>10</w:t>
            </w:r>
          </w:p>
        </w:tc>
        <w:tc>
          <w:tcPr>
            <w:tcW w:w="1816" w:type="pct"/>
          </w:tcPr>
          <w:p w14:paraId="74C971CE" w14:textId="77777777" w:rsidR="006774E5" w:rsidRPr="00365617" w:rsidRDefault="006774E5" w:rsidP="0069700F">
            <w:pPr>
              <w:rPr>
                <w:rFonts w:cs="Arial"/>
                <w:szCs w:val="20"/>
              </w:rPr>
            </w:pPr>
            <w:r w:rsidRPr="00365617">
              <w:rPr>
                <w:rFonts w:cs="Arial"/>
                <w:szCs w:val="20"/>
              </w:rPr>
              <w:t>ne</w:t>
            </w:r>
          </w:p>
        </w:tc>
      </w:tr>
      <w:tr w:rsidR="006774E5" w:rsidRPr="00365617" w14:paraId="5A9595D7" w14:textId="77777777" w:rsidTr="0069700F">
        <w:tblPrEx>
          <w:tblLook w:val="01E0" w:firstRow="1" w:lastRow="1" w:firstColumn="1" w:lastColumn="1" w:noHBand="0" w:noVBand="0"/>
        </w:tblPrEx>
        <w:tc>
          <w:tcPr>
            <w:tcW w:w="1366" w:type="pct"/>
          </w:tcPr>
          <w:p w14:paraId="357E5B17" w14:textId="77777777" w:rsidR="006774E5" w:rsidRPr="00365617" w:rsidRDefault="006774E5" w:rsidP="0069700F">
            <w:pPr>
              <w:rPr>
                <w:rFonts w:cs="Arial"/>
                <w:szCs w:val="20"/>
              </w:rPr>
            </w:pPr>
            <w:r w:rsidRPr="00365617">
              <w:rPr>
                <w:rFonts w:cs="Arial"/>
                <w:szCs w:val="20"/>
              </w:rPr>
              <w:t>Hrvaška</w:t>
            </w:r>
          </w:p>
        </w:tc>
        <w:tc>
          <w:tcPr>
            <w:tcW w:w="1818" w:type="pct"/>
          </w:tcPr>
          <w:p w14:paraId="4B794A43" w14:textId="77777777" w:rsidR="006774E5" w:rsidRPr="00365617" w:rsidRDefault="006774E5" w:rsidP="0069700F">
            <w:pPr>
              <w:rPr>
                <w:rFonts w:cs="Arial"/>
                <w:szCs w:val="20"/>
              </w:rPr>
            </w:pPr>
            <w:r w:rsidRPr="00365617">
              <w:rPr>
                <w:rFonts w:cs="Arial"/>
                <w:szCs w:val="20"/>
              </w:rPr>
              <w:t>14</w:t>
            </w:r>
          </w:p>
        </w:tc>
        <w:tc>
          <w:tcPr>
            <w:tcW w:w="1816" w:type="pct"/>
          </w:tcPr>
          <w:p w14:paraId="0722BC11" w14:textId="77777777" w:rsidR="006774E5" w:rsidRPr="00365617" w:rsidRDefault="006774E5" w:rsidP="0069700F">
            <w:pPr>
              <w:rPr>
                <w:rFonts w:cs="Arial"/>
                <w:szCs w:val="20"/>
              </w:rPr>
            </w:pPr>
            <w:r w:rsidRPr="00365617">
              <w:rPr>
                <w:rFonts w:cs="Arial"/>
                <w:szCs w:val="20"/>
              </w:rPr>
              <w:t>da (1)</w:t>
            </w:r>
          </w:p>
        </w:tc>
      </w:tr>
      <w:tr w:rsidR="006774E5" w:rsidRPr="00365617" w14:paraId="356DED39" w14:textId="77777777" w:rsidTr="0069700F">
        <w:tblPrEx>
          <w:tblLook w:val="01E0" w:firstRow="1" w:lastRow="1" w:firstColumn="1" w:lastColumn="1" w:noHBand="0" w:noVBand="0"/>
        </w:tblPrEx>
        <w:tc>
          <w:tcPr>
            <w:tcW w:w="1366" w:type="pct"/>
          </w:tcPr>
          <w:p w14:paraId="37A245C1" w14:textId="77777777" w:rsidR="006774E5" w:rsidRPr="00365617" w:rsidRDefault="006774E5" w:rsidP="0069700F">
            <w:pPr>
              <w:rPr>
                <w:rFonts w:cs="Arial"/>
                <w:szCs w:val="20"/>
              </w:rPr>
            </w:pPr>
            <w:r w:rsidRPr="00365617">
              <w:rPr>
                <w:rFonts w:cs="Arial"/>
                <w:szCs w:val="20"/>
              </w:rPr>
              <w:t>Danska</w:t>
            </w:r>
          </w:p>
        </w:tc>
        <w:tc>
          <w:tcPr>
            <w:tcW w:w="1818" w:type="pct"/>
          </w:tcPr>
          <w:p w14:paraId="675ABF1F" w14:textId="77777777" w:rsidR="006774E5" w:rsidRPr="00365617" w:rsidRDefault="006774E5" w:rsidP="0069700F">
            <w:pPr>
              <w:rPr>
                <w:rFonts w:cs="Arial"/>
                <w:szCs w:val="20"/>
              </w:rPr>
            </w:pPr>
            <w:r w:rsidRPr="00365617">
              <w:rPr>
                <w:rFonts w:cs="Arial"/>
                <w:szCs w:val="20"/>
              </w:rPr>
              <w:t>11</w:t>
            </w:r>
          </w:p>
        </w:tc>
        <w:tc>
          <w:tcPr>
            <w:tcW w:w="1816" w:type="pct"/>
          </w:tcPr>
          <w:p w14:paraId="1F630971" w14:textId="77777777" w:rsidR="006774E5" w:rsidRPr="00365617" w:rsidRDefault="006774E5" w:rsidP="0069700F">
            <w:pPr>
              <w:rPr>
                <w:rFonts w:cs="Arial"/>
                <w:szCs w:val="20"/>
              </w:rPr>
            </w:pPr>
            <w:r w:rsidRPr="00365617">
              <w:rPr>
                <w:rFonts w:cs="Arial"/>
                <w:szCs w:val="20"/>
              </w:rPr>
              <w:t>da (2)</w:t>
            </w:r>
          </w:p>
        </w:tc>
      </w:tr>
      <w:tr w:rsidR="006774E5" w:rsidRPr="00365617" w14:paraId="4B5594F5" w14:textId="77777777" w:rsidTr="0069700F">
        <w:tblPrEx>
          <w:tblLook w:val="01E0" w:firstRow="1" w:lastRow="1" w:firstColumn="1" w:lastColumn="1" w:noHBand="0" w:noVBand="0"/>
        </w:tblPrEx>
        <w:tc>
          <w:tcPr>
            <w:tcW w:w="1366" w:type="pct"/>
          </w:tcPr>
          <w:p w14:paraId="55326DE3" w14:textId="77777777" w:rsidR="006774E5" w:rsidRPr="00365617" w:rsidRDefault="006774E5" w:rsidP="0069700F">
            <w:pPr>
              <w:rPr>
                <w:rFonts w:cs="Arial"/>
                <w:szCs w:val="20"/>
              </w:rPr>
            </w:pPr>
            <w:r w:rsidRPr="00365617">
              <w:rPr>
                <w:rFonts w:cs="Arial"/>
                <w:szCs w:val="20"/>
              </w:rPr>
              <w:t>Francija</w:t>
            </w:r>
          </w:p>
        </w:tc>
        <w:tc>
          <w:tcPr>
            <w:tcW w:w="1818" w:type="pct"/>
          </w:tcPr>
          <w:p w14:paraId="0AAE7090" w14:textId="77777777" w:rsidR="006774E5" w:rsidRPr="00365617" w:rsidRDefault="006774E5" w:rsidP="0069700F">
            <w:pPr>
              <w:rPr>
                <w:rFonts w:cs="Arial"/>
                <w:szCs w:val="20"/>
              </w:rPr>
            </w:pPr>
            <w:r w:rsidRPr="00365617">
              <w:rPr>
                <w:rFonts w:cs="Arial"/>
                <w:szCs w:val="20"/>
              </w:rPr>
              <w:t>14</w:t>
            </w:r>
          </w:p>
        </w:tc>
        <w:tc>
          <w:tcPr>
            <w:tcW w:w="1816" w:type="pct"/>
          </w:tcPr>
          <w:p w14:paraId="612108A5" w14:textId="77777777" w:rsidR="006774E5" w:rsidRPr="00365617" w:rsidRDefault="006774E5" w:rsidP="0069700F">
            <w:pPr>
              <w:rPr>
                <w:rFonts w:cs="Arial"/>
                <w:szCs w:val="20"/>
              </w:rPr>
            </w:pPr>
            <w:r w:rsidRPr="00365617">
              <w:rPr>
                <w:rFonts w:cs="Arial"/>
                <w:szCs w:val="20"/>
              </w:rPr>
              <w:t>da (1)</w:t>
            </w:r>
          </w:p>
        </w:tc>
      </w:tr>
      <w:tr w:rsidR="006774E5" w:rsidRPr="00365617" w14:paraId="560680F6" w14:textId="77777777" w:rsidTr="0069700F">
        <w:tblPrEx>
          <w:tblLook w:val="01E0" w:firstRow="1" w:lastRow="1" w:firstColumn="1" w:lastColumn="1" w:noHBand="0" w:noVBand="0"/>
        </w:tblPrEx>
        <w:tc>
          <w:tcPr>
            <w:tcW w:w="1366" w:type="pct"/>
          </w:tcPr>
          <w:p w14:paraId="2D404DE0" w14:textId="77777777" w:rsidR="006774E5" w:rsidRPr="00365617" w:rsidRDefault="006774E5" w:rsidP="0069700F">
            <w:pPr>
              <w:rPr>
                <w:rFonts w:cs="Arial"/>
                <w:szCs w:val="20"/>
              </w:rPr>
            </w:pPr>
            <w:r w:rsidRPr="00365617">
              <w:rPr>
                <w:rFonts w:cs="Arial"/>
                <w:szCs w:val="20"/>
              </w:rPr>
              <w:t>Madžarska</w:t>
            </w:r>
          </w:p>
        </w:tc>
        <w:tc>
          <w:tcPr>
            <w:tcW w:w="1818" w:type="pct"/>
          </w:tcPr>
          <w:p w14:paraId="16F8602C" w14:textId="77777777" w:rsidR="006774E5" w:rsidRPr="00365617" w:rsidRDefault="006774E5" w:rsidP="0069700F">
            <w:pPr>
              <w:rPr>
                <w:rFonts w:cs="Arial"/>
                <w:szCs w:val="20"/>
              </w:rPr>
            </w:pPr>
            <w:r w:rsidRPr="00365617">
              <w:rPr>
                <w:rFonts w:cs="Arial"/>
                <w:szCs w:val="20"/>
              </w:rPr>
              <w:t>11</w:t>
            </w:r>
          </w:p>
        </w:tc>
        <w:tc>
          <w:tcPr>
            <w:tcW w:w="1816" w:type="pct"/>
          </w:tcPr>
          <w:p w14:paraId="518E2AA3" w14:textId="77777777" w:rsidR="006774E5" w:rsidRPr="00365617" w:rsidRDefault="006774E5" w:rsidP="0069700F">
            <w:pPr>
              <w:rPr>
                <w:rFonts w:cs="Arial"/>
                <w:szCs w:val="20"/>
              </w:rPr>
            </w:pPr>
            <w:r w:rsidRPr="00365617">
              <w:rPr>
                <w:rFonts w:cs="Arial"/>
                <w:szCs w:val="20"/>
              </w:rPr>
              <w:t>ne</w:t>
            </w:r>
          </w:p>
        </w:tc>
      </w:tr>
      <w:tr w:rsidR="006774E5" w:rsidRPr="00365617" w14:paraId="29B3F947" w14:textId="77777777" w:rsidTr="0069700F">
        <w:tblPrEx>
          <w:tblLook w:val="01E0" w:firstRow="1" w:lastRow="1" w:firstColumn="1" w:lastColumn="1" w:noHBand="0" w:noVBand="0"/>
        </w:tblPrEx>
        <w:tc>
          <w:tcPr>
            <w:tcW w:w="1366" w:type="pct"/>
          </w:tcPr>
          <w:p w14:paraId="528E3DB9" w14:textId="77777777" w:rsidR="006774E5" w:rsidRPr="00365617" w:rsidRDefault="006774E5" w:rsidP="0069700F">
            <w:pPr>
              <w:rPr>
                <w:rFonts w:cs="Arial"/>
                <w:szCs w:val="20"/>
              </w:rPr>
            </w:pPr>
            <w:r w:rsidRPr="00365617">
              <w:rPr>
                <w:rFonts w:cs="Arial"/>
                <w:szCs w:val="20"/>
              </w:rPr>
              <w:t>Irska</w:t>
            </w:r>
          </w:p>
        </w:tc>
        <w:tc>
          <w:tcPr>
            <w:tcW w:w="1818" w:type="pct"/>
          </w:tcPr>
          <w:p w14:paraId="35E2D2AD" w14:textId="77777777" w:rsidR="006774E5" w:rsidRPr="00365617" w:rsidRDefault="006774E5" w:rsidP="0069700F">
            <w:pPr>
              <w:rPr>
                <w:rFonts w:cs="Arial"/>
                <w:szCs w:val="20"/>
              </w:rPr>
            </w:pPr>
            <w:r w:rsidRPr="00365617">
              <w:rPr>
                <w:rFonts w:cs="Arial"/>
                <w:szCs w:val="20"/>
              </w:rPr>
              <w:t xml:space="preserve">  9</w:t>
            </w:r>
          </w:p>
        </w:tc>
        <w:tc>
          <w:tcPr>
            <w:tcW w:w="1816" w:type="pct"/>
          </w:tcPr>
          <w:p w14:paraId="59B902F9" w14:textId="77777777" w:rsidR="006774E5" w:rsidRPr="00365617" w:rsidRDefault="006774E5" w:rsidP="0069700F">
            <w:pPr>
              <w:rPr>
                <w:rFonts w:cs="Arial"/>
                <w:szCs w:val="20"/>
              </w:rPr>
            </w:pPr>
            <w:r w:rsidRPr="00365617">
              <w:rPr>
                <w:rFonts w:cs="Arial"/>
                <w:szCs w:val="20"/>
              </w:rPr>
              <w:t>ne</w:t>
            </w:r>
          </w:p>
        </w:tc>
      </w:tr>
      <w:tr w:rsidR="006774E5" w:rsidRPr="00365617" w14:paraId="1C7AB3F0" w14:textId="77777777" w:rsidTr="0069700F">
        <w:tblPrEx>
          <w:tblLook w:val="01E0" w:firstRow="1" w:lastRow="1" w:firstColumn="1" w:lastColumn="1" w:noHBand="0" w:noVBand="0"/>
        </w:tblPrEx>
        <w:tc>
          <w:tcPr>
            <w:tcW w:w="1366" w:type="pct"/>
          </w:tcPr>
          <w:p w14:paraId="786EE511" w14:textId="77777777" w:rsidR="006774E5" w:rsidRPr="00365617" w:rsidRDefault="006774E5" w:rsidP="0069700F">
            <w:pPr>
              <w:rPr>
                <w:rFonts w:cs="Arial"/>
                <w:szCs w:val="20"/>
              </w:rPr>
            </w:pPr>
            <w:r w:rsidRPr="00365617">
              <w:rPr>
                <w:rFonts w:cs="Arial"/>
                <w:szCs w:val="20"/>
              </w:rPr>
              <w:t>Italija</w:t>
            </w:r>
          </w:p>
        </w:tc>
        <w:tc>
          <w:tcPr>
            <w:tcW w:w="1818" w:type="pct"/>
          </w:tcPr>
          <w:p w14:paraId="5156B9EE" w14:textId="77777777" w:rsidR="006774E5" w:rsidRPr="00365617" w:rsidRDefault="006774E5" w:rsidP="0069700F">
            <w:pPr>
              <w:rPr>
                <w:rFonts w:cs="Arial"/>
                <w:szCs w:val="20"/>
              </w:rPr>
            </w:pPr>
            <w:r w:rsidRPr="00365617">
              <w:rPr>
                <w:rFonts w:cs="Arial"/>
                <w:szCs w:val="20"/>
              </w:rPr>
              <w:t>12</w:t>
            </w:r>
          </w:p>
        </w:tc>
        <w:tc>
          <w:tcPr>
            <w:tcW w:w="1816" w:type="pct"/>
          </w:tcPr>
          <w:p w14:paraId="0727C9F0" w14:textId="77777777" w:rsidR="006774E5" w:rsidRPr="00365617" w:rsidRDefault="006774E5" w:rsidP="0069700F">
            <w:pPr>
              <w:rPr>
                <w:rFonts w:cs="Arial"/>
                <w:szCs w:val="20"/>
              </w:rPr>
            </w:pPr>
            <w:r w:rsidRPr="00365617">
              <w:rPr>
                <w:rFonts w:cs="Arial"/>
                <w:szCs w:val="20"/>
              </w:rPr>
              <w:t>da (1)</w:t>
            </w:r>
          </w:p>
        </w:tc>
      </w:tr>
      <w:tr w:rsidR="006774E5" w:rsidRPr="00365617" w14:paraId="713B1284" w14:textId="77777777" w:rsidTr="0069700F">
        <w:tblPrEx>
          <w:tblLook w:val="01E0" w:firstRow="1" w:lastRow="1" w:firstColumn="1" w:lastColumn="1" w:noHBand="0" w:noVBand="0"/>
        </w:tblPrEx>
        <w:tc>
          <w:tcPr>
            <w:tcW w:w="1366" w:type="pct"/>
          </w:tcPr>
          <w:p w14:paraId="2A55B70F" w14:textId="77777777" w:rsidR="006774E5" w:rsidRPr="00365617" w:rsidRDefault="006774E5" w:rsidP="0069700F">
            <w:pPr>
              <w:rPr>
                <w:rFonts w:cs="Arial"/>
                <w:szCs w:val="20"/>
              </w:rPr>
            </w:pPr>
            <w:r w:rsidRPr="00365617">
              <w:rPr>
                <w:rFonts w:cs="Arial"/>
                <w:szCs w:val="20"/>
              </w:rPr>
              <w:t>Nemčija</w:t>
            </w:r>
          </w:p>
        </w:tc>
        <w:tc>
          <w:tcPr>
            <w:tcW w:w="1818" w:type="pct"/>
          </w:tcPr>
          <w:p w14:paraId="355C8F1F" w14:textId="77777777" w:rsidR="006774E5" w:rsidRPr="00365617" w:rsidRDefault="006774E5" w:rsidP="0069700F">
            <w:pPr>
              <w:rPr>
                <w:rFonts w:cs="Arial"/>
                <w:szCs w:val="20"/>
              </w:rPr>
            </w:pPr>
            <w:r w:rsidRPr="00365617">
              <w:rPr>
                <w:rFonts w:cs="Arial"/>
                <w:szCs w:val="20"/>
              </w:rPr>
              <w:t xml:space="preserve">  9 </w:t>
            </w:r>
            <w:r>
              <w:rPr>
                <w:rFonts w:cs="Arial"/>
                <w:szCs w:val="20"/>
              </w:rPr>
              <w:t>državnih</w:t>
            </w:r>
            <w:r w:rsidRPr="00365617">
              <w:rPr>
                <w:rFonts w:cs="Arial"/>
                <w:szCs w:val="20"/>
              </w:rPr>
              <w:t xml:space="preserve"> in dodatni po deželah</w:t>
            </w:r>
          </w:p>
        </w:tc>
        <w:tc>
          <w:tcPr>
            <w:tcW w:w="1816" w:type="pct"/>
          </w:tcPr>
          <w:p w14:paraId="3AEB557B" w14:textId="77777777" w:rsidR="006774E5" w:rsidRPr="00365617" w:rsidRDefault="006774E5" w:rsidP="0069700F">
            <w:pPr>
              <w:rPr>
                <w:rFonts w:cs="Arial"/>
                <w:szCs w:val="20"/>
              </w:rPr>
            </w:pPr>
            <w:r w:rsidRPr="00365617">
              <w:rPr>
                <w:rFonts w:cs="Arial"/>
                <w:szCs w:val="20"/>
              </w:rPr>
              <w:t>da (2)</w:t>
            </w:r>
          </w:p>
        </w:tc>
      </w:tr>
      <w:tr w:rsidR="006774E5" w:rsidRPr="00365617" w14:paraId="5E7A59B5" w14:textId="77777777" w:rsidTr="0069700F">
        <w:tblPrEx>
          <w:tblLook w:val="01E0" w:firstRow="1" w:lastRow="1" w:firstColumn="1" w:lastColumn="1" w:noHBand="0" w:noVBand="0"/>
        </w:tblPrEx>
        <w:tc>
          <w:tcPr>
            <w:tcW w:w="1366" w:type="pct"/>
          </w:tcPr>
          <w:p w14:paraId="0242530F" w14:textId="77777777" w:rsidR="006774E5" w:rsidRPr="00365617" w:rsidRDefault="006774E5" w:rsidP="0069700F">
            <w:pPr>
              <w:rPr>
                <w:rFonts w:cs="Arial"/>
                <w:szCs w:val="20"/>
              </w:rPr>
            </w:pPr>
            <w:r w:rsidRPr="00365617">
              <w:rPr>
                <w:rFonts w:cs="Arial"/>
                <w:szCs w:val="20"/>
              </w:rPr>
              <w:t>Nizozemska</w:t>
            </w:r>
          </w:p>
        </w:tc>
        <w:tc>
          <w:tcPr>
            <w:tcW w:w="1818" w:type="pct"/>
          </w:tcPr>
          <w:p w14:paraId="457918BA" w14:textId="77777777" w:rsidR="006774E5" w:rsidRPr="00365617" w:rsidRDefault="006774E5" w:rsidP="0069700F">
            <w:pPr>
              <w:rPr>
                <w:rFonts w:cs="Arial"/>
                <w:szCs w:val="20"/>
              </w:rPr>
            </w:pPr>
            <w:r w:rsidRPr="00365617">
              <w:rPr>
                <w:rFonts w:cs="Arial"/>
                <w:szCs w:val="20"/>
              </w:rPr>
              <w:t>11</w:t>
            </w:r>
          </w:p>
        </w:tc>
        <w:tc>
          <w:tcPr>
            <w:tcW w:w="1816" w:type="pct"/>
          </w:tcPr>
          <w:p w14:paraId="51B66CD7" w14:textId="77777777" w:rsidR="006774E5" w:rsidRPr="00365617" w:rsidRDefault="006774E5" w:rsidP="0069700F">
            <w:pPr>
              <w:rPr>
                <w:rFonts w:cs="Arial"/>
                <w:szCs w:val="20"/>
              </w:rPr>
            </w:pPr>
            <w:r w:rsidRPr="00365617">
              <w:rPr>
                <w:rFonts w:cs="Arial"/>
                <w:szCs w:val="20"/>
              </w:rPr>
              <w:t>da (2)</w:t>
            </w:r>
          </w:p>
        </w:tc>
      </w:tr>
      <w:tr w:rsidR="006774E5" w:rsidRPr="00365617" w14:paraId="6F6E6433" w14:textId="77777777" w:rsidTr="0069700F">
        <w:tblPrEx>
          <w:tblLook w:val="01E0" w:firstRow="1" w:lastRow="1" w:firstColumn="1" w:lastColumn="1" w:noHBand="0" w:noVBand="0"/>
        </w:tblPrEx>
        <w:tc>
          <w:tcPr>
            <w:tcW w:w="1366" w:type="pct"/>
          </w:tcPr>
          <w:p w14:paraId="16D05A49" w14:textId="77777777" w:rsidR="006774E5" w:rsidRPr="00365617" w:rsidRDefault="006774E5" w:rsidP="0069700F">
            <w:pPr>
              <w:rPr>
                <w:rFonts w:cs="Arial"/>
                <w:szCs w:val="20"/>
              </w:rPr>
            </w:pPr>
            <w:r w:rsidRPr="00365617">
              <w:rPr>
                <w:rFonts w:cs="Arial"/>
                <w:szCs w:val="20"/>
              </w:rPr>
              <w:t>Slovaška</w:t>
            </w:r>
          </w:p>
        </w:tc>
        <w:tc>
          <w:tcPr>
            <w:tcW w:w="1818" w:type="pct"/>
          </w:tcPr>
          <w:p w14:paraId="52245AB7" w14:textId="77777777" w:rsidR="006774E5" w:rsidRPr="00365617" w:rsidRDefault="006774E5" w:rsidP="0069700F">
            <w:pPr>
              <w:rPr>
                <w:rFonts w:cs="Arial"/>
                <w:szCs w:val="20"/>
              </w:rPr>
            </w:pPr>
            <w:r w:rsidRPr="00365617">
              <w:rPr>
                <w:rFonts w:cs="Arial"/>
                <w:szCs w:val="20"/>
              </w:rPr>
              <w:t>15</w:t>
            </w:r>
          </w:p>
        </w:tc>
        <w:tc>
          <w:tcPr>
            <w:tcW w:w="1816" w:type="pct"/>
          </w:tcPr>
          <w:p w14:paraId="57B90129" w14:textId="77777777" w:rsidR="006774E5" w:rsidRPr="00365617" w:rsidRDefault="006774E5" w:rsidP="0069700F">
            <w:pPr>
              <w:rPr>
                <w:rFonts w:cs="Arial"/>
                <w:szCs w:val="20"/>
              </w:rPr>
            </w:pPr>
            <w:r w:rsidRPr="00365617">
              <w:rPr>
                <w:rFonts w:cs="Arial"/>
                <w:szCs w:val="20"/>
              </w:rPr>
              <w:t>ne</w:t>
            </w:r>
          </w:p>
        </w:tc>
      </w:tr>
      <w:tr w:rsidR="006774E5" w:rsidRPr="00365617" w14:paraId="511E31A4" w14:textId="77777777" w:rsidTr="0069700F">
        <w:tblPrEx>
          <w:tblLook w:val="01E0" w:firstRow="1" w:lastRow="1" w:firstColumn="1" w:lastColumn="1" w:noHBand="0" w:noVBand="0"/>
        </w:tblPrEx>
        <w:tc>
          <w:tcPr>
            <w:tcW w:w="1366" w:type="pct"/>
          </w:tcPr>
          <w:p w14:paraId="7906DE5A" w14:textId="77777777" w:rsidR="006774E5" w:rsidRPr="00365617" w:rsidRDefault="006774E5" w:rsidP="0069700F">
            <w:pPr>
              <w:rPr>
                <w:rFonts w:cs="Arial"/>
                <w:szCs w:val="20"/>
              </w:rPr>
            </w:pPr>
            <w:r w:rsidRPr="00365617">
              <w:rPr>
                <w:rFonts w:cs="Arial"/>
                <w:szCs w:val="20"/>
              </w:rPr>
              <w:t xml:space="preserve">Češka </w:t>
            </w:r>
          </w:p>
        </w:tc>
        <w:tc>
          <w:tcPr>
            <w:tcW w:w="1818" w:type="pct"/>
          </w:tcPr>
          <w:p w14:paraId="178D1D35" w14:textId="77777777" w:rsidR="006774E5" w:rsidRPr="00365617" w:rsidRDefault="006774E5" w:rsidP="0069700F">
            <w:pPr>
              <w:rPr>
                <w:rFonts w:cs="Arial"/>
                <w:szCs w:val="20"/>
              </w:rPr>
            </w:pPr>
            <w:r w:rsidRPr="00365617">
              <w:rPr>
                <w:rFonts w:cs="Arial"/>
                <w:szCs w:val="20"/>
              </w:rPr>
              <w:t>13</w:t>
            </w:r>
          </w:p>
        </w:tc>
        <w:tc>
          <w:tcPr>
            <w:tcW w:w="1816" w:type="pct"/>
          </w:tcPr>
          <w:p w14:paraId="1BA62D22" w14:textId="77777777" w:rsidR="006774E5" w:rsidRPr="00365617" w:rsidRDefault="006774E5" w:rsidP="0069700F">
            <w:pPr>
              <w:rPr>
                <w:rFonts w:cs="Arial"/>
                <w:szCs w:val="20"/>
              </w:rPr>
            </w:pPr>
            <w:r w:rsidRPr="00365617">
              <w:rPr>
                <w:rFonts w:cs="Arial"/>
                <w:szCs w:val="20"/>
              </w:rPr>
              <w:t>ne</w:t>
            </w:r>
          </w:p>
        </w:tc>
      </w:tr>
    </w:tbl>
    <w:p w14:paraId="0E633493" w14:textId="77777777" w:rsidR="006774E5" w:rsidRPr="00365617" w:rsidRDefault="006774E5" w:rsidP="006774E5">
      <w:pPr>
        <w:rPr>
          <w:rFonts w:cs="Arial"/>
          <w:szCs w:val="20"/>
        </w:rPr>
      </w:pPr>
    </w:p>
    <w:p w14:paraId="0EE4B6A2" w14:textId="77777777" w:rsidR="006774E5" w:rsidRPr="00365617" w:rsidRDefault="006774E5" w:rsidP="006774E5">
      <w:pPr>
        <w:jc w:val="both"/>
        <w:rPr>
          <w:rFonts w:cs="Arial"/>
          <w:szCs w:val="20"/>
          <w:lang w:eastAsia="sl-SI"/>
        </w:rPr>
      </w:pPr>
    </w:p>
    <w:p w14:paraId="773F2669" w14:textId="77777777" w:rsidR="006774E5" w:rsidRPr="00365617" w:rsidRDefault="006774E5" w:rsidP="006774E5">
      <w:pPr>
        <w:jc w:val="both"/>
        <w:rPr>
          <w:rFonts w:cs="Arial"/>
          <w:szCs w:val="20"/>
          <w:lang w:eastAsia="sl-SI"/>
        </w:rPr>
      </w:pPr>
      <w:r w:rsidRPr="00365617">
        <w:rPr>
          <w:rFonts w:cs="Arial"/>
          <w:szCs w:val="20"/>
          <w:lang w:eastAsia="sl-SI"/>
        </w:rPr>
        <w:t>Sistem zakonskega določanj</w:t>
      </w:r>
      <w:r>
        <w:rPr>
          <w:rFonts w:cs="Arial"/>
          <w:szCs w:val="20"/>
          <w:lang w:eastAsia="sl-SI"/>
        </w:rPr>
        <w:t>a</w:t>
      </w:r>
      <w:r w:rsidRPr="00365617">
        <w:rPr>
          <w:rFonts w:cs="Arial"/>
          <w:szCs w:val="20"/>
          <w:lang w:eastAsia="sl-SI"/>
        </w:rPr>
        <w:t xml:space="preserve"> praznikov, ki niso dela prosti dnevi, poznajo tudi v drugih državah Evropske unije (n</w:t>
      </w:r>
      <w:r>
        <w:rPr>
          <w:rFonts w:cs="Arial"/>
          <w:szCs w:val="20"/>
          <w:lang w:eastAsia="sl-SI"/>
        </w:rPr>
        <w:t>a primer</w:t>
      </w:r>
      <w:r w:rsidRPr="00365617">
        <w:rPr>
          <w:rFonts w:cs="Arial"/>
          <w:szCs w:val="20"/>
          <w:lang w:eastAsia="sl-SI"/>
        </w:rPr>
        <w:t xml:space="preserve"> Italija, Hrvaška, Madžarska).</w:t>
      </w:r>
    </w:p>
    <w:p w14:paraId="4CB187E0" w14:textId="77777777" w:rsidR="006774E5" w:rsidRPr="00365617" w:rsidRDefault="006774E5" w:rsidP="006774E5">
      <w:pPr>
        <w:rPr>
          <w:rFonts w:cs="Arial"/>
          <w:szCs w:val="20"/>
        </w:rPr>
      </w:pPr>
    </w:p>
    <w:p w14:paraId="51B66E6C" w14:textId="77777777" w:rsidR="006774E5" w:rsidRPr="00365617" w:rsidRDefault="006774E5" w:rsidP="006774E5">
      <w:pPr>
        <w:jc w:val="both"/>
        <w:rPr>
          <w:rFonts w:cs="Arial"/>
          <w:szCs w:val="20"/>
          <w:lang w:eastAsia="sl-SI"/>
        </w:rPr>
      </w:pPr>
      <w:r w:rsidRPr="00365617">
        <w:rPr>
          <w:rFonts w:cs="Arial"/>
          <w:szCs w:val="20"/>
          <w:lang w:eastAsia="sl-SI"/>
        </w:rPr>
        <w:t xml:space="preserve">V </w:t>
      </w:r>
      <w:r>
        <w:rPr>
          <w:rFonts w:cs="Arial"/>
          <w:szCs w:val="20"/>
          <w:lang w:eastAsia="sl-SI"/>
        </w:rPr>
        <w:t>številnih</w:t>
      </w:r>
      <w:r w:rsidRPr="00365617">
        <w:rPr>
          <w:rFonts w:cs="Arial"/>
          <w:szCs w:val="20"/>
          <w:lang w:eastAsia="sl-SI"/>
        </w:rPr>
        <w:t xml:space="preserve"> državah po svetu obeležujejo mesec, teden ali dan znanosti na različnih </w:t>
      </w:r>
      <w:r>
        <w:rPr>
          <w:rFonts w:cs="Arial"/>
          <w:szCs w:val="20"/>
          <w:lang w:eastAsia="sl-SI"/>
        </w:rPr>
        <w:t>ravneh</w:t>
      </w:r>
      <w:r w:rsidRPr="00365617">
        <w:rPr>
          <w:rFonts w:cs="Arial"/>
          <w:szCs w:val="20"/>
          <w:lang w:eastAsia="sl-SI"/>
        </w:rPr>
        <w:t xml:space="preserve"> (države, zvezne države, akademije, univerze</w:t>
      </w:r>
      <w:r>
        <w:rPr>
          <w:rFonts w:cs="Arial"/>
          <w:szCs w:val="20"/>
          <w:lang w:eastAsia="sl-SI"/>
        </w:rPr>
        <w:t xml:space="preserve"> in podobno</w:t>
      </w:r>
      <w:r w:rsidRPr="00365617">
        <w:rPr>
          <w:rFonts w:cs="Arial"/>
          <w:szCs w:val="20"/>
          <w:lang w:eastAsia="sl-SI"/>
        </w:rPr>
        <w:t>). Dan znanosti, ki je včasih del tedna ali meseca znanosti, je pogosto državni praznik, ni pa nikjer dela prost</w:t>
      </w:r>
      <w:r>
        <w:rPr>
          <w:rFonts w:cs="Arial"/>
          <w:szCs w:val="20"/>
          <w:lang w:eastAsia="sl-SI"/>
        </w:rPr>
        <w:t>i</w:t>
      </w:r>
      <w:r w:rsidRPr="00365617">
        <w:rPr>
          <w:rFonts w:cs="Arial"/>
          <w:szCs w:val="20"/>
          <w:lang w:eastAsia="sl-SI"/>
        </w:rPr>
        <w:t xml:space="preserve"> dan.</w:t>
      </w:r>
    </w:p>
    <w:p w14:paraId="5EB6FB1A" w14:textId="77777777" w:rsidR="006774E5" w:rsidRPr="00365617" w:rsidRDefault="006774E5" w:rsidP="006774E5">
      <w:pPr>
        <w:jc w:val="both"/>
        <w:rPr>
          <w:rFonts w:cs="Arial"/>
          <w:szCs w:val="20"/>
          <w:lang w:eastAsia="sl-SI"/>
        </w:rPr>
      </w:pPr>
    </w:p>
    <w:p w14:paraId="2CCBF46E" w14:textId="77777777" w:rsidR="006774E5" w:rsidRPr="00365617" w:rsidRDefault="006774E5" w:rsidP="006774E5">
      <w:pPr>
        <w:jc w:val="both"/>
        <w:rPr>
          <w:rFonts w:cs="Arial"/>
          <w:color w:val="2A2A25"/>
          <w:szCs w:val="20"/>
          <w:shd w:val="clear" w:color="auto" w:fill="FFFFFF"/>
        </w:rPr>
      </w:pPr>
      <w:r w:rsidRPr="00365617">
        <w:rPr>
          <w:rFonts w:cs="Arial"/>
          <w:color w:val="2A2A25"/>
          <w:szCs w:val="20"/>
          <w:shd w:val="clear" w:color="auto" w:fill="FFFFFF"/>
        </w:rPr>
        <w:t>Dan ali teden znanosti je v državah opredeljen na različnih ravneh, tako na državni ravni kot</w:t>
      </w:r>
      <w:r>
        <w:rPr>
          <w:rFonts w:cs="Arial"/>
          <w:color w:val="2A2A25"/>
          <w:szCs w:val="20"/>
          <w:shd w:val="clear" w:color="auto" w:fill="FFFFFF"/>
        </w:rPr>
        <w:t xml:space="preserve"> tudi</w:t>
      </w:r>
      <w:r w:rsidRPr="00365617">
        <w:rPr>
          <w:rFonts w:cs="Arial"/>
          <w:color w:val="2A2A25"/>
          <w:szCs w:val="20"/>
          <w:shd w:val="clear" w:color="auto" w:fill="FFFFFF"/>
        </w:rPr>
        <w:t xml:space="preserve"> na nižjih </w:t>
      </w:r>
      <w:r>
        <w:rPr>
          <w:rFonts w:cs="Arial"/>
          <w:color w:val="2A2A25"/>
          <w:szCs w:val="20"/>
          <w:shd w:val="clear" w:color="auto" w:fill="FFFFFF"/>
        </w:rPr>
        <w:t>ravneh</w:t>
      </w:r>
      <w:r w:rsidRPr="00365617">
        <w:rPr>
          <w:rFonts w:cs="Arial"/>
          <w:color w:val="2A2A25"/>
          <w:szCs w:val="20"/>
          <w:shd w:val="clear" w:color="auto" w:fill="FFFFFF"/>
        </w:rPr>
        <w:t xml:space="preserve">, </w:t>
      </w:r>
      <w:r>
        <w:rPr>
          <w:rFonts w:cs="Arial"/>
          <w:color w:val="2A2A25"/>
          <w:szCs w:val="20"/>
          <w:shd w:val="clear" w:color="auto" w:fill="FFFFFF"/>
        </w:rPr>
        <w:t>na primer</w:t>
      </w:r>
      <w:r w:rsidRPr="00365617">
        <w:rPr>
          <w:rFonts w:cs="Arial"/>
          <w:color w:val="2A2A25"/>
          <w:szCs w:val="20"/>
          <w:shd w:val="clear" w:color="auto" w:fill="FFFFFF"/>
        </w:rPr>
        <w:t xml:space="preserve"> na ravni federalnih skupnosti, provinc, metropolitanski</w:t>
      </w:r>
      <w:r>
        <w:rPr>
          <w:rFonts w:cs="Arial"/>
          <w:color w:val="2A2A25"/>
          <w:szCs w:val="20"/>
          <w:shd w:val="clear" w:color="auto" w:fill="FFFFFF"/>
        </w:rPr>
        <w:t>h</w:t>
      </w:r>
      <w:r w:rsidRPr="00365617">
        <w:rPr>
          <w:rFonts w:cs="Arial"/>
          <w:color w:val="2A2A25"/>
          <w:szCs w:val="20"/>
          <w:shd w:val="clear" w:color="auto" w:fill="FFFFFF"/>
        </w:rPr>
        <w:t xml:space="preserve"> del</w:t>
      </w:r>
      <w:r>
        <w:rPr>
          <w:rFonts w:cs="Arial"/>
          <w:color w:val="2A2A25"/>
          <w:szCs w:val="20"/>
          <w:shd w:val="clear" w:color="auto" w:fill="FFFFFF"/>
        </w:rPr>
        <w:t>ov</w:t>
      </w:r>
      <w:r w:rsidRPr="00365617">
        <w:rPr>
          <w:rFonts w:cs="Arial"/>
          <w:color w:val="2A2A25"/>
          <w:szCs w:val="20"/>
          <w:shd w:val="clear" w:color="auto" w:fill="FFFFFF"/>
        </w:rPr>
        <w:t xml:space="preserve"> ali posameznih državnih ustanov (akademij, univerz). Kadar države praznujejo tako dan kakor</w:t>
      </w:r>
      <w:r>
        <w:rPr>
          <w:rFonts w:cs="Arial"/>
          <w:color w:val="2A2A25"/>
          <w:szCs w:val="20"/>
          <w:shd w:val="clear" w:color="auto" w:fill="FFFFFF"/>
        </w:rPr>
        <w:t xml:space="preserve"> tudi</w:t>
      </w:r>
      <w:r w:rsidRPr="00365617">
        <w:rPr>
          <w:rFonts w:cs="Arial"/>
          <w:color w:val="2A2A25"/>
          <w:szCs w:val="20"/>
          <w:shd w:val="clear" w:color="auto" w:fill="FFFFFF"/>
        </w:rPr>
        <w:t xml:space="preserve"> teden znanosti, je teden znanosti namenjen širši javnosti (popularizacija znanosti), dan znanosti pa p</w:t>
      </w:r>
      <w:r>
        <w:rPr>
          <w:rFonts w:cs="Arial"/>
          <w:color w:val="2A2A25"/>
          <w:szCs w:val="20"/>
          <w:shd w:val="clear" w:color="auto" w:fill="FFFFFF"/>
        </w:rPr>
        <w:t>redvsem</w:t>
      </w:r>
      <w:r w:rsidRPr="00365617">
        <w:rPr>
          <w:rFonts w:cs="Arial"/>
          <w:color w:val="2A2A25"/>
          <w:szCs w:val="20"/>
          <w:shd w:val="clear" w:color="auto" w:fill="FFFFFF"/>
        </w:rPr>
        <w:t xml:space="preserve"> </w:t>
      </w:r>
      <w:r>
        <w:rPr>
          <w:rFonts w:cs="Arial"/>
          <w:color w:val="2A2A25"/>
          <w:szCs w:val="20"/>
          <w:shd w:val="clear" w:color="auto" w:fill="FFFFFF"/>
        </w:rPr>
        <w:t>poudarjanju</w:t>
      </w:r>
      <w:r w:rsidRPr="00365617">
        <w:rPr>
          <w:rFonts w:cs="Arial"/>
          <w:color w:val="2A2A25"/>
          <w:szCs w:val="20"/>
          <w:shd w:val="clear" w:color="auto" w:fill="FFFFFF"/>
        </w:rPr>
        <w:t xml:space="preserve"> </w:t>
      </w:r>
      <w:r w:rsidRPr="00365617">
        <w:rPr>
          <w:rFonts w:cs="Arial"/>
          <w:color w:val="202124"/>
          <w:szCs w:val="20"/>
          <w:shd w:val="clear" w:color="auto" w:fill="FFFFFF"/>
        </w:rPr>
        <w:t xml:space="preserve">pomena </w:t>
      </w:r>
      <w:r w:rsidRPr="00365617">
        <w:rPr>
          <w:rFonts w:cs="Arial"/>
          <w:color w:val="2A2A25"/>
          <w:szCs w:val="20"/>
          <w:shd w:val="clear" w:color="auto" w:fill="FFFFFF"/>
        </w:rPr>
        <w:t xml:space="preserve">akademske in znanstvene skupnosti </w:t>
      </w:r>
      <w:r>
        <w:rPr>
          <w:rFonts w:cs="Arial"/>
          <w:color w:val="2A2A25"/>
          <w:szCs w:val="20"/>
          <w:shd w:val="clear" w:color="auto" w:fill="FFFFFF"/>
        </w:rPr>
        <w:t>ter</w:t>
      </w:r>
      <w:r w:rsidRPr="00365617">
        <w:rPr>
          <w:rFonts w:cs="Arial"/>
          <w:color w:val="2A2A25"/>
          <w:szCs w:val="20"/>
          <w:shd w:val="clear" w:color="auto" w:fill="FFFFFF"/>
        </w:rPr>
        <w:t xml:space="preserve"> njihovih dosežkov, vključno s podelitvami nagrad, ki jih podeljujejo države, različne fundacije in združenja, znanstvene akademije, univerze</w:t>
      </w:r>
      <w:r>
        <w:rPr>
          <w:rFonts w:cs="Arial"/>
          <w:color w:val="2A2A25"/>
          <w:szCs w:val="20"/>
          <w:shd w:val="clear" w:color="auto" w:fill="FFFFFF"/>
        </w:rPr>
        <w:t xml:space="preserve"> in podobno.</w:t>
      </w:r>
    </w:p>
    <w:p w14:paraId="276CED97" w14:textId="77777777" w:rsidR="006774E5" w:rsidRPr="00365617" w:rsidRDefault="006774E5" w:rsidP="006774E5">
      <w:pPr>
        <w:jc w:val="both"/>
        <w:rPr>
          <w:rFonts w:cs="Arial"/>
          <w:szCs w:val="20"/>
          <w:lang w:eastAsia="sl-SI"/>
        </w:rPr>
      </w:pPr>
    </w:p>
    <w:p w14:paraId="18E3743A" w14:textId="77777777" w:rsidR="006774E5" w:rsidRPr="00365617" w:rsidRDefault="006774E5" w:rsidP="006774E5">
      <w:pPr>
        <w:jc w:val="both"/>
        <w:rPr>
          <w:rFonts w:cs="Arial"/>
          <w:szCs w:val="20"/>
          <w:lang w:eastAsia="sl-SI"/>
        </w:rPr>
      </w:pPr>
      <w:r w:rsidRPr="00365617">
        <w:rPr>
          <w:rFonts w:cs="Arial"/>
          <w:szCs w:val="20"/>
          <w:lang w:eastAsia="sl-SI"/>
        </w:rPr>
        <w:t>Promotorji, pokrovitelji ali organizatorji obeleževanj so državne in javne ustanove (akademije, univerze, muzeji), ministrstva (za znanost</w:t>
      </w:r>
      <w:r>
        <w:rPr>
          <w:rFonts w:cs="Arial"/>
          <w:szCs w:val="20"/>
          <w:lang w:eastAsia="sl-SI"/>
        </w:rPr>
        <w:t xml:space="preserve">, </w:t>
      </w:r>
      <w:r w:rsidRPr="00365617">
        <w:rPr>
          <w:rFonts w:cs="Arial"/>
          <w:szCs w:val="20"/>
          <w:lang w:eastAsia="sl-SI"/>
        </w:rPr>
        <w:t xml:space="preserve">izobraževanje, tehnologijo), regionalne ali lokalne uprave (regije, province), nacionalni sveti za znanost, agencije v javno-zasebnih partnerstvih </w:t>
      </w:r>
      <w:r w:rsidRPr="00365617">
        <w:rPr>
          <w:rFonts w:cs="Arial"/>
          <w:szCs w:val="20"/>
          <w:lang w:eastAsia="sl-SI"/>
        </w:rPr>
        <w:lastRenderedPageBreak/>
        <w:t>(centri odličnosti, znanstveno-tehnološki kampusi), strokovna združenja, tudi zasebne fundacije. Imenujejo se dan znanosti/ in tehnologije, dan znanja, dan znanstvenikov/raziskovalcev, včasih se imenujejo tudi po izrednih znanstvenikih (n</w:t>
      </w:r>
      <w:r>
        <w:rPr>
          <w:rFonts w:cs="Arial"/>
          <w:szCs w:val="20"/>
          <w:lang w:eastAsia="sl-SI"/>
        </w:rPr>
        <w:t>a primer</w:t>
      </w:r>
      <w:r w:rsidRPr="00365617">
        <w:rPr>
          <w:rFonts w:cs="Arial"/>
          <w:szCs w:val="20"/>
          <w:lang w:eastAsia="sl-SI"/>
        </w:rPr>
        <w:t xml:space="preserve"> Darwinov dan ali mednarodni dan Ade </w:t>
      </w:r>
      <w:proofErr w:type="spellStart"/>
      <w:r w:rsidRPr="00365617">
        <w:rPr>
          <w:rFonts w:cs="Arial"/>
          <w:szCs w:val="20"/>
          <w:lang w:eastAsia="sl-SI"/>
        </w:rPr>
        <w:t>Lovelace</w:t>
      </w:r>
      <w:proofErr w:type="spellEnd"/>
      <w:r w:rsidRPr="00365617">
        <w:rPr>
          <w:rFonts w:cs="Arial"/>
          <w:szCs w:val="20"/>
          <w:lang w:eastAsia="sl-SI"/>
        </w:rPr>
        <w:t>, tudi »</w:t>
      </w:r>
      <w:proofErr w:type="spellStart"/>
      <w:r w:rsidRPr="00365617">
        <w:rPr>
          <w:rFonts w:cs="Arial"/>
          <w:szCs w:val="20"/>
          <w:lang w:eastAsia="sl-SI"/>
        </w:rPr>
        <w:t>blogging</w:t>
      </w:r>
      <w:proofErr w:type="spellEnd"/>
      <w:r w:rsidRPr="00365617">
        <w:rPr>
          <w:rFonts w:cs="Arial"/>
          <w:szCs w:val="20"/>
          <w:lang w:eastAsia="sl-SI"/>
        </w:rPr>
        <w:t xml:space="preserve"> </w:t>
      </w:r>
      <w:proofErr w:type="spellStart"/>
      <w:r w:rsidRPr="00365617">
        <w:rPr>
          <w:rFonts w:cs="Arial"/>
          <w:szCs w:val="20"/>
          <w:lang w:eastAsia="sl-SI"/>
        </w:rPr>
        <w:t>day</w:t>
      </w:r>
      <w:proofErr w:type="spellEnd"/>
      <w:r w:rsidRPr="00365617">
        <w:rPr>
          <w:rFonts w:cs="Arial"/>
          <w:szCs w:val="20"/>
          <w:lang w:eastAsia="sl-SI"/>
        </w:rPr>
        <w:t>«), ali dosežkih (dan π(pi)-ja, mednarodni dan astronomije 7. maja, mednarodni dan žensk v inženirstvu)</w:t>
      </w:r>
      <w:r>
        <w:rPr>
          <w:rFonts w:cs="Arial"/>
          <w:szCs w:val="20"/>
          <w:lang w:eastAsia="sl-SI"/>
        </w:rPr>
        <w:t>,</w:t>
      </w:r>
      <w:r w:rsidRPr="00365617">
        <w:rPr>
          <w:rFonts w:cs="Arial"/>
          <w:szCs w:val="20"/>
          <w:lang w:eastAsia="sl-SI"/>
        </w:rPr>
        <w:t xml:space="preserve"> Datumi praznovanj so pogosto povezani z UNESCO</w:t>
      </w:r>
      <w:r>
        <w:rPr>
          <w:rFonts w:cs="Arial"/>
          <w:szCs w:val="20"/>
          <w:lang w:eastAsia="sl-SI"/>
        </w:rPr>
        <w:t>-</w:t>
      </w:r>
      <w:proofErr w:type="spellStart"/>
      <w:r w:rsidRPr="00365617">
        <w:rPr>
          <w:rFonts w:cs="Arial"/>
          <w:szCs w:val="20"/>
          <w:lang w:eastAsia="sl-SI"/>
        </w:rPr>
        <w:t>vim</w:t>
      </w:r>
      <w:proofErr w:type="spellEnd"/>
      <w:r w:rsidRPr="00365617">
        <w:rPr>
          <w:rFonts w:cs="Arial"/>
          <w:szCs w:val="20"/>
          <w:lang w:eastAsia="sl-SI"/>
        </w:rPr>
        <w:t xml:space="preserve"> </w:t>
      </w:r>
      <w:r>
        <w:rPr>
          <w:rFonts w:cs="Arial"/>
          <w:szCs w:val="20"/>
          <w:lang w:eastAsia="sl-SI"/>
        </w:rPr>
        <w:t>s</w:t>
      </w:r>
      <w:r w:rsidRPr="00365617">
        <w:rPr>
          <w:rFonts w:cs="Arial"/>
          <w:szCs w:val="20"/>
          <w:lang w:eastAsia="sl-SI"/>
        </w:rPr>
        <w:t xml:space="preserve">vetovnim dnevom za mir in razvoj (v Italiji, Kanadi, ZDA, Iranu, </w:t>
      </w:r>
      <w:proofErr w:type="spellStart"/>
      <w:r w:rsidRPr="00365617">
        <w:rPr>
          <w:rFonts w:cs="Arial"/>
          <w:szCs w:val="20"/>
          <w:lang w:eastAsia="sl-SI"/>
        </w:rPr>
        <w:t>Kirgistaunu</w:t>
      </w:r>
      <w:proofErr w:type="spellEnd"/>
      <w:r w:rsidRPr="00365617">
        <w:rPr>
          <w:rFonts w:cs="Arial"/>
          <w:szCs w:val="20"/>
          <w:lang w:eastAsia="sl-SI"/>
        </w:rPr>
        <w:t xml:space="preserve">, na Portugalskem), največjim svetovnim znanstvenim </w:t>
      </w:r>
      <w:r>
        <w:rPr>
          <w:rFonts w:cs="Arial"/>
          <w:szCs w:val="20"/>
          <w:lang w:eastAsia="sl-SI"/>
        </w:rPr>
        <w:t>prispevkom</w:t>
      </w:r>
      <w:r w:rsidRPr="00365617">
        <w:rPr>
          <w:rFonts w:cs="Arial"/>
          <w:szCs w:val="20"/>
          <w:lang w:eastAsia="sl-SI"/>
        </w:rPr>
        <w:t xml:space="preserve"> ali znanstvenikom iz te države (Romunija: </w:t>
      </w:r>
      <w:proofErr w:type="spellStart"/>
      <w:r w:rsidRPr="00365617">
        <w:rPr>
          <w:rFonts w:cs="Arial"/>
          <w:szCs w:val="20"/>
          <w:lang w:eastAsia="sl-SI"/>
        </w:rPr>
        <w:t>Pallade</w:t>
      </w:r>
      <w:proofErr w:type="spellEnd"/>
      <w:r>
        <w:rPr>
          <w:rFonts w:cs="Arial"/>
          <w:szCs w:val="20"/>
          <w:lang w:eastAsia="sl-SI"/>
        </w:rPr>
        <w:t>,</w:t>
      </w:r>
      <w:r w:rsidRPr="00365617">
        <w:rPr>
          <w:rFonts w:cs="Arial"/>
          <w:szCs w:val="20"/>
          <w:lang w:eastAsia="sl-SI"/>
        </w:rPr>
        <w:t xml:space="preserve"> Indija: </w:t>
      </w:r>
      <w:proofErr w:type="spellStart"/>
      <w:r w:rsidRPr="00365617">
        <w:rPr>
          <w:rFonts w:cs="Arial"/>
          <w:szCs w:val="20"/>
          <w:lang w:eastAsia="sl-SI"/>
        </w:rPr>
        <w:t>Raman</w:t>
      </w:r>
      <w:proofErr w:type="spellEnd"/>
      <w:r w:rsidRPr="00365617">
        <w:rPr>
          <w:rFonts w:cs="Arial"/>
          <w:szCs w:val="20"/>
          <w:lang w:eastAsia="sl-SI"/>
        </w:rPr>
        <w:t xml:space="preserve">, Izrael: Einstein), ustanovitvijo nacionalne akademije znanosti (Rusija, Azerbajdžan) ali z nacionalnim izobraževalnim sistemom (Belorusija </w:t>
      </w:r>
      <w:r>
        <w:rPr>
          <w:rFonts w:cs="Arial"/>
          <w:szCs w:val="20"/>
          <w:lang w:eastAsia="sl-SI"/>
        </w:rPr>
        <w:t>–</w:t>
      </w:r>
      <w:r w:rsidRPr="00365617">
        <w:rPr>
          <w:rFonts w:cs="Arial"/>
          <w:szCs w:val="20"/>
          <w:lang w:eastAsia="sl-SI"/>
        </w:rPr>
        <w:t xml:space="preserve"> dan znanosti zadnjo soboto v januarju, Litva – dan znanja in znanosti 1. septemb</w:t>
      </w:r>
      <w:r>
        <w:rPr>
          <w:rFonts w:cs="Arial"/>
          <w:szCs w:val="20"/>
          <w:lang w:eastAsia="sl-SI"/>
        </w:rPr>
        <w:t>ra</w:t>
      </w:r>
      <w:r w:rsidRPr="00365617">
        <w:rPr>
          <w:rFonts w:cs="Arial"/>
          <w:szCs w:val="20"/>
          <w:lang w:eastAsia="sl-SI"/>
        </w:rPr>
        <w:t>).</w:t>
      </w:r>
    </w:p>
    <w:p w14:paraId="68EE9BA7" w14:textId="77777777" w:rsidR="006774E5" w:rsidRPr="00365617" w:rsidRDefault="006774E5" w:rsidP="006774E5">
      <w:pPr>
        <w:jc w:val="both"/>
        <w:rPr>
          <w:rFonts w:cs="Arial"/>
          <w:szCs w:val="20"/>
          <w:lang w:eastAsia="sl-SI"/>
        </w:rPr>
      </w:pPr>
    </w:p>
    <w:p w14:paraId="24D6338E" w14:textId="77777777" w:rsidR="006774E5" w:rsidRPr="00365617" w:rsidRDefault="006774E5" w:rsidP="006774E5">
      <w:pPr>
        <w:shd w:val="clear" w:color="auto" w:fill="FFFFFF"/>
        <w:jc w:val="both"/>
        <w:rPr>
          <w:rFonts w:cs="Arial"/>
          <w:color w:val="212529"/>
          <w:szCs w:val="20"/>
          <w:lang w:eastAsia="hr-HR"/>
        </w:rPr>
      </w:pPr>
      <w:r>
        <w:rPr>
          <w:rFonts w:cs="Arial"/>
          <w:color w:val="212529"/>
          <w:szCs w:val="20"/>
          <w:lang w:eastAsia="hr-HR"/>
        </w:rPr>
        <w:t>V okviru</w:t>
      </w:r>
      <w:r w:rsidRPr="00365617">
        <w:rPr>
          <w:rFonts w:cs="Arial"/>
          <w:color w:val="212529"/>
          <w:szCs w:val="20"/>
          <w:lang w:eastAsia="hr-HR"/>
        </w:rPr>
        <w:t xml:space="preserve"> akademske in znanstvene skupnosti ob praznovanjih znanosti organizirajo znanstvena srečanja, panele, delavnice, okrogle mize </w:t>
      </w:r>
      <w:r>
        <w:rPr>
          <w:rFonts w:cs="Arial"/>
          <w:color w:val="212529"/>
          <w:szCs w:val="20"/>
          <w:lang w:eastAsia="hr-HR"/>
        </w:rPr>
        <w:t>in</w:t>
      </w:r>
      <w:r w:rsidRPr="00365617">
        <w:rPr>
          <w:rFonts w:cs="Arial"/>
          <w:color w:val="212529"/>
          <w:szCs w:val="20"/>
          <w:lang w:eastAsia="hr-HR"/>
        </w:rPr>
        <w:t xml:space="preserve"> razprave o </w:t>
      </w:r>
      <w:r>
        <w:rPr>
          <w:rFonts w:cs="Arial"/>
          <w:color w:val="212529"/>
          <w:szCs w:val="20"/>
          <w:lang w:eastAsia="hr-HR"/>
        </w:rPr>
        <w:t>pomembnih svetovnih vprašanjih</w:t>
      </w:r>
      <w:r w:rsidRPr="00365617">
        <w:rPr>
          <w:rFonts w:cs="Arial"/>
          <w:color w:val="212529"/>
          <w:szCs w:val="20"/>
          <w:lang w:eastAsia="hr-HR"/>
        </w:rPr>
        <w:t>, ki jih skuša rešiti sodobna znanost, pri čemer nacionalne strukture še</w:t>
      </w:r>
      <w:r>
        <w:rPr>
          <w:rFonts w:cs="Arial"/>
          <w:color w:val="212529"/>
          <w:szCs w:val="20"/>
          <w:lang w:eastAsia="hr-HR"/>
        </w:rPr>
        <w:t xml:space="preserve"> zlasti</w:t>
      </w:r>
      <w:r w:rsidRPr="00365617">
        <w:rPr>
          <w:rFonts w:cs="Arial"/>
          <w:color w:val="212529"/>
          <w:szCs w:val="20"/>
          <w:lang w:eastAsia="hr-HR"/>
        </w:rPr>
        <w:t xml:space="preserve"> poudarijo svojo aktivno vključenost v svetovne znanstvene trende in tokove. Brezplačni dogodki, namenjeni širši javnosti</w:t>
      </w:r>
      <w:r>
        <w:rPr>
          <w:rFonts w:cs="Arial"/>
          <w:color w:val="212529"/>
          <w:szCs w:val="20"/>
          <w:lang w:eastAsia="hr-HR"/>
        </w:rPr>
        <w:t>,</w:t>
      </w:r>
      <w:r w:rsidRPr="00365617">
        <w:rPr>
          <w:rFonts w:cs="Arial"/>
          <w:color w:val="212529"/>
          <w:szCs w:val="20"/>
          <w:lang w:eastAsia="hr-HR"/>
        </w:rPr>
        <w:t xml:space="preserve"> vključujejo priložnostne prispevke v vseh vrstah javnih medijev, znanstvene </w:t>
      </w:r>
      <w:r>
        <w:rPr>
          <w:rFonts w:cs="Arial"/>
          <w:color w:val="212529"/>
          <w:szCs w:val="20"/>
          <w:lang w:eastAsia="hr-HR"/>
        </w:rPr>
        <w:t>poskuse</w:t>
      </w:r>
      <w:r w:rsidRPr="00365617">
        <w:rPr>
          <w:rFonts w:cs="Arial"/>
          <w:color w:val="212529"/>
          <w:szCs w:val="20"/>
          <w:lang w:eastAsia="hr-HR"/>
        </w:rPr>
        <w:t xml:space="preserve"> in </w:t>
      </w:r>
      <w:r>
        <w:rPr>
          <w:rFonts w:cs="Arial"/>
          <w:color w:val="212529"/>
          <w:szCs w:val="20"/>
          <w:lang w:eastAsia="hr-HR"/>
        </w:rPr>
        <w:t>prikaze</w:t>
      </w:r>
      <w:r w:rsidRPr="00365617">
        <w:rPr>
          <w:rFonts w:cs="Arial"/>
          <w:color w:val="212529"/>
          <w:szCs w:val="20"/>
          <w:lang w:eastAsia="hr-HR"/>
        </w:rPr>
        <w:t>, razstave, vodene obiske v znanstvenoraziskovalnih ustanovah, dneve odprtih vrat v muzejih, botaničnih vrtovih</w:t>
      </w:r>
      <w:r>
        <w:rPr>
          <w:rFonts w:cs="Arial"/>
          <w:color w:val="212529"/>
          <w:szCs w:val="20"/>
          <w:lang w:eastAsia="hr-HR"/>
        </w:rPr>
        <w:t xml:space="preserve"> in podobno</w:t>
      </w:r>
      <w:r w:rsidRPr="00365617">
        <w:rPr>
          <w:rFonts w:cs="Arial"/>
          <w:color w:val="212529"/>
          <w:szCs w:val="20"/>
          <w:lang w:eastAsia="hr-HR"/>
        </w:rPr>
        <w:t xml:space="preserve"> </w:t>
      </w:r>
    </w:p>
    <w:p w14:paraId="488498EA" w14:textId="77777777" w:rsidR="006774E5" w:rsidRPr="00365617" w:rsidRDefault="006774E5" w:rsidP="006774E5">
      <w:pPr>
        <w:jc w:val="both"/>
        <w:rPr>
          <w:rFonts w:cs="Arial"/>
          <w:szCs w:val="20"/>
        </w:rPr>
      </w:pPr>
    </w:p>
    <w:p w14:paraId="21EB2A0B" w14:textId="77777777" w:rsidR="006774E5" w:rsidRPr="00365617" w:rsidRDefault="006774E5" w:rsidP="006774E5">
      <w:pPr>
        <w:jc w:val="both"/>
        <w:rPr>
          <w:rFonts w:cs="Arial"/>
          <w:szCs w:val="20"/>
          <w:shd w:val="clear" w:color="auto" w:fill="FFFFFF"/>
        </w:rPr>
      </w:pPr>
      <w:r w:rsidRPr="00365617">
        <w:rPr>
          <w:rFonts w:cs="Arial"/>
          <w:szCs w:val="20"/>
        </w:rPr>
        <w:t xml:space="preserve">Obeleževanje praznikov znanosti znanstvenikom omogoča interakcijo z državljani in predstavniki lokalnih, regionalnih in državnih struktur odločanja. Hkrati jim omogoča popularizacijo znanosti </w:t>
      </w:r>
      <w:r>
        <w:rPr>
          <w:rFonts w:cs="Arial"/>
          <w:szCs w:val="20"/>
        </w:rPr>
        <w:t>in</w:t>
      </w:r>
      <w:r w:rsidRPr="00365617">
        <w:rPr>
          <w:rFonts w:cs="Arial"/>
          <w:szCs w:val="20"/>
        </w:rPr>
        <w:t xml:space="preserve"> izboljšanje komunikacije z najširšo javnostjo, še </w:t>
      </w:r>
      <w:r>
        <w:rPr>
          <w:rFonts w:cs="Arial"/>
          <w:szCs w:val="20"/>
        </w:rPr>
        <w:t>posebej</w:t>
      </w:r>
      <w:r w:rsidRPr="00365617">
        <w:rPr>
          <w:rFonts w:cs="Arial"/>
          <w:szCs w:val="20"/>
        </w:rPr>
        <w:t xml:space="preserve"> z mlajšimi generacijami, vključeni</w:t>
      </w:r>
      <w:r>
        <w:rPr>
          <w:rFonts w:cs="Arial"/>
          <w:szCs w:val="20"/>
        </w:rPr>
        <w:t>mi</w:t>
      </w:r>
      <w:r w:rsidRPr="00365617">
        <w:rPr>
          <w:rFonts w:cs="Arial"/>
          <w:szCs w:val="20"/>
        </w:rPr>
        <w:t xml:space="preserve"> v izobraževalni sistem. Znanstvene ustanove in organizacije s praznovanji povečujejo svojo prepoznavnost in sloves, najširši javnosti pa z najrazličnejšimi dogodki približajo znanstvenoraziskovalno delo, da postane bolj dostopno, nazorno in razumljivo </w:t>
      </w:r>
      <w:r>
        <w:rPr>
          <w:rFonts w:cs="Arial"/>
          <w:szCs w:val="20"/>
        </w:rPr>
        <w:t xml:space="preserve">tudi </w:t>
      </w:r>
      <w:r w:rsidRPr="00365617">
        <w:rPr>
          <w:rFonts w:cs="Arial"/>
          <w:szCs w:val="20"/>
        </w:rPr>
        <w:t xml:space="preserve">»običajnim« ljudem. </w:t>
      </w:r>
      <w:r w:rsidRPr="00365617">
        <w:rPr>
          <w:rFonts w:cs="Arial"/>
          <w:szCs w:val="20"/>
          <w:shd w:val="clear" w:color="auto" w:fill="FFFFFF"/>
        </w:rPr>
        <w:t xml:space="preserve">S širokim prepoznavanjem pomena znanosti, poznavanjem znanstvenih </w:t>
      </w:r>
      <w:r>
        <w:rPr>
          <w:rFonts w:cs="Arial"/>
          <w:szCs w:val="20"/>
          <w:shd w:val="clear" w:color="auto" w:fill="FFFFFF"/>
        </w:rPr>
        <w:t>težav</w:t>
      </w:r>
      <w:r w:rsidRPr="00365617">
        <w:rPr>
          <w:rFonts w:cs="Arial"/>
          <w:szCs w:val="20"/>
          <w:shd w:val="clear" w:color="auto" w:fill="FFFFFF"/>
        </w:rPr>
        <w:t xml:space="preserve"> </w:t>
      </w:r>
      <w:r>
        <w:rPr>
          <w:rFonts w:cs="Arial"/>
          <w:szCs w:val="20"/>
          <w:shd w:val="clear" w:color="auto" w:fill="FFFFFF"/>
        </w:rPr>
        <w:t>in</w:t>
      </w:r>
      <w:r w:rsidRPr="00365617">
        <w:rPr>
          <w:rFonts w:cs="Arial"/>
          <w:szCs w:val="20"/>
          <w:shd w:val="clear" w:color="auto" w:fill="FFFFFF"/>
        </w:rPr>
        <w:t xml:space="preserve"> sodelovanjem družbe v razpravah o sodobnih izzivih, s katerimi se s</w:t>
      </w:r>
      <w:r>
        <w:rPr>
          <w:rFonts w:cs="Arial"/>
          <w:szCs w:val="20"/>
          <w:shd w:val="clear" w:color="auto" w:fill="FFFFFF"/>
        </w:rPr>
        <w:t>poprijemajo</w:t>
      </w:r>
      <w:r w:rsidRPr="00365617">
        <w:rPr>
          <w:rFonts w:cs="Arial"/>
          <w:szCs w:val="20"/>
          <w:shd w:val="clear" w:color="auto" w:fill="FFFFFF"/>
        </w:rPr>
        <w:t xml:space="preserve"> znanost in sodobne visoko razvite družbe, postane bolj nazorna tudi ključna vloga, ki jo znanost in tehnologija imata/sta imeli na kulturo in razvoj družbe.</w:t>
      </w:r>
    </w:p>
    <w:p w14:paraId="55B8A416" w14:textId="77777777" w:rsidR="006774E5" w:rsidRPr="00365617" w:rsidRDefault="006774E5" w:rsidP="006774E5">
      <w:pPr>
        <w:jc w:val="both"/>
        <w:rPr>
          <w:rFonts w:cs="Arial"/>
          <w:szCs w:val="20"/>
          <w:lang w:eastAsia="sl-SI"/>
        </w:rPr>
      </w:pPr>
    </w:p>
    <w:p w14:paraId="277BD3C2" w14:textId="77777777" w:rsidR="006774E5" w:rsidRPr="00365617" w:rsidRDefault="006774E5" w:rsidP="006774E5">
      <w:pPr>
        <w:jc w:val="both"/>
        <w:rPr>
          <w:rFonts w:cs="Arial"/>
          <w:szCs w:val="20"/>
          <w:lang w:eastAsia="sl-SI"/>
        </w:rPr>
      </w:pPr>
      <w:r w:rsidRPr="00365617">
        <w:rPr>
          <w:rFonts w:cs="Arial"/>
          <w:szCs w:val="20"/>
          <w:lang w:eastAsia="sl-SI"/>
        </w:rPr>
        <w:t xml:space="preserve">Praksa v državah, ki vodijo po znanstveno raziskovalnih dosežkih, kaže, da so za poudarjanje pomena znanosti v javnosti optimalna rešitev tedni znanosti z </w:t>
      </w:r>
      <w:r>
        <w:rPr>
          <w:rFonts w:cs="Arial"/>
          <w:szCs w:val="20"/>
          <w:lang w:eastAsia="sl-SI"/>
        </w:rPr>
        <w:t>vrhuncem</w:t>
      </w:r>
      <w:r w:rsidRPr="00365617">
        <w:rPr>
          <w:rFonts w:cs="Arial"/>
          <w:szCs w:val="20"/>
          <w:lang w:eastAsia="sl-SI"/>
        </w:rPr>
        <w:t xml:space="preserve"> ob dnevu znanosti in morebitnim podeljevanjem nagrad za znanstvene dosežke.</w:t>
      </w:r>
    </w:p>
    <w:p w14:paraId="5477854E" w14:textId="77777777" w:rsidR="006774E5" w:rsidRPr="00365617" w:rsidRDefault="006774E5" w:rsidP="006774E5">
      <w:pPr>
        <w:jc w:val="both"/>
        <w:rPr>
          <w:rFonts w:cs="Arial"/>
          <w:szCs w:val="20"/>
          <w:lang w:eastAsia="sl-SI"/>
        </w:rPr>
      </w:pPr>
    </w:p>
    <w:p w14:paraId="0841D449" w14:textId="77777777" w:rsidR="006774E5" w:rsidRPr="00365617" w:rsidRDefault="006774E5" w:rsidP="006774E5">
      <w:pPr>
        <w:jc w:val="both"/>
        <w:rPr>
          <w:rFonts w:cs="Arial"/>
          <w:szCs w:val="20"/>
          <w:lang w:eastAsia="sl-SI"/>
        </w:rPr>
      </w:pPr>
      <w:r w:rsidRPr="00365617">
        <w:rPr>
          <w:rFonts w:cs="Arial"/>
          <w:szCs w:val="20"/>
          <w:lang w:eastAsia="sl-SI"/>
        </w:rPr>
        <w:t>Pogosto se</w:t>
      </w:r>
      <w:r w:rsidRPr="00365617">
        <w:rPr>
          <w:rFonts w:cs="Arial"/>
          <w:b/>
          <w:bCs/>
          <w:szCs w:val="20"/>
          <w:lang w:eastAsia="sl-SI"/>
        </w:rPr>
        <w:t xml:space="preserve"> nacionalni prazniki, povezani z znanostjo, praznujejo ob mednarodnih dnevih, ki jih je razglasil UNESCO</w:t>
      </w:r>
      <w:r w:rsidRPr="00365617">
        <w:rPr>
          <w:rFonts w:cs="Arial"/>
          <w:szCs w:val="20"/>
          <w:lang w:eastAsia="sl-SI"/>
        </w:rPr>
        <w:t>, ki se sicer obeležujejo v več kot 40-ih državah na</w:t>
      </w:r>
      <w:r>
        <w:rPr>
          <w:rFonts w:cs="Arial"/>
          <w:szCs w:val="20"/>
          <w:lang w:eastAsia="sl-SI"/>
        </w:rPr>
        <w:t xml:space="preserve"> štirih celinah</w:t>
      </w:r>
      <w:r w:rsidRPr="00365617">
        <w:rPr>
          <w:rFonts w:cs="Arial"/>
          <w:b/>
          <w:bCs/>
          <w:szCs w:val="20"/>
          <w:lang w:eastAsia="sl-SI"/>
        </w:rPr>
        <w:t xml:space="preserve">: </w:t>
      </w:r>
    </w:p>
    <w:p w14:paraId="6079AAEA" w14:textId="77777777" w:rsidR="006774E5" w:rsidRPr="00365617" w:rsidRDefault="006774E5" w:rsidP="006774E5">
      <w:pPr>
        <w:pStyle w:val="Odstavekseznama"/>
        <w:numPr>
          <w:ilvl w:val="0"/>
          <w:numId w:val="12"/>
        </w:numPr>
        <w:jc w:val="both"/>
        <w:rPr>
          <w:rFonts w:cs="Arial"/>
          <w:szCs w:val="20"/>
          <w:lang w:eastAsia="sl-SI"/>
        </w:rPr>
      </w:pPr>
      <w:r>
        <w:rPr>
          <w:rFonts w:cs="Arial"/>
          <w:szCs w:val="20"/>
          <w:lang w:eastAsia="sl-SI"/>
        </w:rPr>
        <w:t>s</w:t>
      </w:r>
      <w:r w:rsidRPr="00365617">
        <w:rPr>
          <w:rFonts w:cs="Arial"/>
          <w:szCs w:val="20"/>
          <w:lang w:eastAsia="sl-SI"/>
        </w:rPr>
        <w:t>vetovni dan za mir in razvoj 10. novembra s poudarkom na vlogi znanosti za promocijo miru in trajnostnega razvoja,</w:t>
      </w:r>
    </w:p>
    <w:p w14:paraId="369ECE44" w14:textId="77777777" w:rsidR="006774E5" w:rsidRPr="00365617" w:rsidRDefault="006774E5" w:rsidP="006774E5">
      <w:pPr>
        <w:pStyle w:val="Odstavekseznama"/>
        <w:numPr>
          <w:ilvl w:val="0"/>
          <w:numId w:val="12"/>
        </w:numPr>
        <w:jc w:val="both"/>
        <w:rPr>
          <w:rFonts w:cs="Arial"/>
          <w:szCs w:val="20"/>
          <w:lang w:eastAsia="sl-SI"/>
        </w:rPr>
      </w:pPr>
      <w:r>
        <w:rPr>
          <w:rFonts w:cs="Arial"/>
          <w:szCs w:val="20"/>
          <w:lang w:eastAsia="sl-SI"/>
        </w:rPr>
        <w:t>m</w:t>
      </w:r>
      <w:r w:rsidRPr="00365617">
        <w:rPr>
          <w:rFonts w:cs="Arial"/>
          <w:szCs w:val="20"/>
          <w:lang w:eastAsia="sl-SI"/>
        </w:rPr>
        <w:t xml:space="preserve">ednarodni dan žensk in deklet v znanosti 11. februarja s poudarkom na enakopravnosti </w:t>
      </w:r>
      <w:r>
        <w:rPr>
          <w:rFonts w:cs="Arial"/>
          <w:szCs w:val="20"/>
          <w:lang w:eastAsia="sl-SI"/>
        </w:rPr>
        <w:t>ter</w:t>
      </w:r>
      <w:r w:rsidRPr="00365617">
        <w:rPr>
          <w:rFonts w:cs="Arial"/>
          <w:szCs w:val="20"/>
          <w:lang w:eastAsia="sl-SI"/>
        </w:rPr>
        <w:t xml:space="preserve"> enakopravni zastopanosti žensk in deklet v znanstvenoraziskovalni dejavnosti</w:t>
      </w:r>
      <w:r>
        <w:rPr>
          <w:rFonts w:cs="Arial"/>
          <w:szCs w:val="20"/>
          <w:lang w:eastAsia="sl-SI"/>
        </w:rPr>
        <w:t>,</w:t>
      </w:r>
    </w:p>
    <w:p w14:paraId="055BD8D4" w14:textId="77777777" w:rsidR="006774E5" w:rsidRPr="00365617" w:rsidRDefault="006774E5" w:rsidP="006774E5">
      <w:pPr>
        <w:jc w:val="both"/>
        <w:rPr>
          <w:rFonts w:cs="Arial"/>
          <w:b/>
          <w:bCs/>
          <w:szCs w:val="20"/>
          <w:lang w:eastAsia="sl-SI"/>
        </w:rPr>
      </w:pPr>
    </w:p>
    <w:p w14:paraId="2F99F37D" w14:textId="77777777" w:rsidR="006774E5" w:rsidRPr="00365617" w:rsidRDefault="006774E5" w:rsidP="006774E5">
      <w:pPr>
        <w:jc w:val="both"/>
        <w:rPr>
          <w:rFonts w:cs="Arial"/>
          <w:szCs w:val="20"/>
          <w:lang w:eastAsia="sl-SI"/>
        </w:rPr>
      </w:pPr>
      <w:r w:rsidRPr="00365617">
        <w:rPr>
          <w:rFonts w:cs="Arial"/>
          <w:b/>
          <w:bCs/>
          <w:szCs w:val="20"/>
          <w:lang w:eastAsia="sl-SI"/>
        </w:rPr>
        <w:t>V Evropski uniji potekajo</w:t>
      </w:r>
      <w:r w:rsidRPr="00365617">
        <w:rPr>
          <w:rFonts w:cs="Arial"/>
          <w:szCs w:val="20"/>
          <w:lang w:eastAsia="sl-SI"/>
        </w:rPr>
        <w:t>:</w:t>
      </w:r>
    </w:p>
    <w:p w14:paraId="401EDE46" w14:textId="77777777" w:rsidR="006774E5" w:rsidRPr="00365617" w:rsidRDefault="006774E5" w:rsidP="006774E5">
      <w:pPr>
        <w:pStyle w:val="Odstavekseznama"/>
        <w:numPr>
          <w:ilvl w:val="0"/>
          <w:numId w:val="13"/>
        </w:numPr>
        <w:jc w:val="both"/>
        <w:rPr>
          <w:rFonts w:cs="Arial"/>
          <w:szCs w:val="20"/>
          <w:lang w:eastAsia="sl-SI"/>
        </w:rPr>
      </w:pPr>
      <w:r>
        <w:rPr>
          <w:rFonts w:cs="Arial"/>
          <w:szCs w:val="20"/>
          <w:lang w:eastAsia="sl-SI"/>
        </w:rPr>
        <w:t>e</w:t>
      </w:r>
      <w:r w:rsidRPr="00365617">
        <w:rPr>
          <w:rFonts w:cs="Arial"/>
          <w:szCs w:val="20"/>
          <w:lang w:eastAsia="sl-SI"/>
        </w:rPr>
        <w:t xml:space="preserve">vropski teden znanstvene in tehnološke kulture od 22. </w:t>
      </w:r>
      <w:r>
        <w:rPr>
          <w:rFonts w:cs="Arial"/>
          <w:szCs w:val="20"/>
          <w:lang w:eastAsia="sl-SI"/>
        </w:rPr>
        <w:t xml:space="preserve">do </w:t>
      </w:r>
      <w:r w:rsidRPr="00365617">
        <w:rPr>
          <w:rFonts w:cs="Arial"/>
          <w:szCs w:val="20"/>
          <w:lang w:eastAsia="sl-SI"/>
        </w:rPr>
        <w:t>27. novembra</w:t>
      </w:r>
      <w:r>
        <w:rPr>
          <w:rFonts w:cs="Arial"/>
          <w:szCs w:val="20"/>
          <w:lang w:eastAsia="sl-SI"/>
        </w:rPr>
        <w:t>, ki</w:t>
      </w:r>
      <w:r w:rsidRPr="00365617">
        <w:rPr>
          <w:rFonts w:cs="Arial"/>
          <w:color w:val="111111"/>
          <w:szCs w:val="20"/>
        </w:rPr>
        <w:t xml:space="preserve"> je</w:t>
      </w:r>
      <w:r w:rsidRPr="00365617">
        <w:rPr>
          <w:rFonts w:cs="Arial"/>
          <w:color w:val="333333"/>
          <w:szCs w:val="20"/>
          <w:shd w:val="clear" w:color="auto" w:fill="FFFFFF"/>
        </w:rPr>
        <w:t xml:space="preserve"> </w:t>
      </w:r>
      <w:r w:rsidRPr="00365617">
        <w:rPr>
          <w:rFonts w:cs="Arial"/>
          <w:szCs w:val="20"/>
          <w:lang w:eastAsia="sl-SI"/>
        </w:rPr>
        <w:t xml:space="preserve">namenjen </w:t>
      </w:r>
      <w:r w:rsidRPr="00365617">
        <w:rPr>
          <w:rFonts w:cs="Arial"/>
          <w:color w:val="111111"/>
          <w:szCs w:val="20"/>
        </w:rPr>
        <w:t xml:space="preserve">ozaveščanju javnosti o povezanosti znanosti in kulture ter vplivu napredka v znanosti na evropsko kulturno dediščino, razmisleku o znanstvenih vprašanjih med laiki </w:t>
      </w:r>
      <w:r>
        <w:rPr>
          <w:rFonts w:cs="Arial"/>
          <w:color w:val="111111"/>
          <w:szCs w:val="20"/>
        </w:rPr>
        <w:t>ter</w:t>
      </w:r>
      <w:r w:rsidRPr="00365617">
        <w:rPr>
          <w:rFonts w:cs="Arial"/>
          <w:color w:val="111111"/>
          <w:szCs w:val="20"/>
        </w:rPr>
        <w:t xml:space="preserve"> povečanju zavedanja in sodelovanja glede vprašanj, ki so jih odprli napredki v znanosti in tehnologiji; </w:t>
      </w:r>
    </w:p>
    <w:p w14:paraId="7B41F16D" w14:textId="77777777" w:rsidR="006774E5" w:rsidRPr="00365617" w:rsidRDefault="006774E5" w:rsidP="006774E5">
      <w:pPr>
        <w:numPr>
          <w:ilvl w:val="0"/>
          <w:numId w:val="13"/>
        </w:numPr>
        <w:shd w:val="clear" w:color="auto" w:fill="FFFFFF"/>
        <w:jc w:val="both"/>
        <w:rPr>
          <w:rFonts w:cs="Arial"/>
          <w:szCs w:val="20"/>
          <w:lang w:eastAsia="sl-SI"/>
        </w:rPr>
      </w:pPr>
      <w:r>
        <w:rPr>
          <w:rFonts w:cs="Arial"/>
          <w:color w:val="111111"/>
          <w:szCs w:val="20"/>
        </w:rPr>
        <w:t>e</w:t>
      </w:r>
      <w:r w:rsidRPr="00365617">
        <w:rPr>
          <w:rFonts w:cs="Arial"/>
          <w:color w:val="111111"/>
          <w:szCs w:val="20"/>
        </w:rPr>
        <w:t xml:space="preserve">vropska noč raziskovalcev poteka zadnji petek v septembru v že več kot 300 (ne le evropskih) mestih z več kot milijon obiskovalci z namenom približati raziskave in raziskovalce javnosti, izpostavljanju odličnih raziskovalnih projektov, povečanju zanimanja mladih za poklice v raziskavah in znanosti </w:t>
      </w:r>
      <w:r>
        <w:rPr>
          <w:rFonts w:cs="Arial"/>
          <w:color w:val="111111"/>
          <w:szCs w:val="20"/>
        </w:rPr>
        <w:t>ter</w:t>
      </w:r>
      <w:r w:rsidRPr="00365617">
        <w:rPr>
          <w:rFonts w:cs="Arial"/>
          <w:color w:val="111111"/>
          <w:szCs w:val="20"/>
        </w:rPr>
        <w:t xml:space="preserve"> prikazu vpliva, ki ga ima delo raziskovalcev na vsakodnevno življenje posameznikov; </w:t>
      </w:r>
    </w:p>
    <w:p w14:paraId="2BD7E62C" w14:textId="77777777" w:rsidR="006774E5" w:rsidRPr="00365617" w:rsidRDefault="006774E5" w:rsidP="006774E5">
      <w:pPr>
        <w:pStyle w:val="Odstavekseznama"/>
        <w:numPr>
          <w:ilvl w:val="0"/>
          <w:numId w:val="13"/>
        </w:numPr>
        <w:jc w:val="both"/>
        <w:rPr>
          <w:rFonts w:cs="Arial"/>
          <w:szCs w:val="20"/>
          <w:lang w:eastAsia="sl-SI"/>
        </w:rPr>
      </w:pPr>
      <w:r>
        <w:rPr>
          <w:rFonts w:cs="Arial"/>
          <w:color w:val="111111"/>
          <w:szCs w:val="20"/>
        </w:rPr>
        <w:t>b</w:t>
      </w:r>
      <w:r w:rsidRPr="00365617">
        <w:rPr>
          <w:rFonts w:cs="Arial"/>
          <w:color w:val="111111"/>
          <w:szCs w:val="20"/>
        </w:rPr>
        <w:t xml:space="preserve">altiški dan znanosti, ki ga je za 16. junij razglasil Svet baltiških držav in je </w:t>
      </w:r>
      <w:r>
        <w:rPr>
          <w:rFonts w:cs="Arial"/>
          <w:color w:val="111111"/>
          <w:szCs w:val="20"/>
        </w:rPr>
        <w:t>osredotočen</w:t>
      </w:r>
      <w:r w:rsidRPr="00365617">
        <w:rPr>
          <w:rFonts w:cs="Arial"/>
          <w:color w:val="111111"/>
          <w:szCs w:val="20"/>
        </w:rPr>
        <w:t xml:space="preserve"> na </w:t>
      </w:r>
      <w:r w:rsidRPr="00365617">
        <w:rPr>
          <w:rFonts w:cs="Arial"/>
          <w:color w:val="000000"/>
          <w:szCs w:val="20"/>
          <w:shd w:val="clear" w:color="auto" w:fill="FFFFFF"/>
        </w:rPr>
        <w:t xml:space="preserve">znanstveno odličnost mladih raziskovalcev na področju trajnostne energije, </w:t>
      </w:r>
      <w:proofErr w:type="spellStart"/>
      <w:r w:rsidRPr="00365617">
        <w:rPr>
          <w:rFonts w:cs="Arial"/>
          <w:color w:val="000000"/>
          <w:szCs w:val="20"/>
          <w:shd w:val="clear" w:color="auto" w:fill="FFFFFF"/>
        </w:rPr>
        <w:t>eko</w:t>
      </w:r>
      <w:proofErr w:type="spellEnd"/>
      <w:r>
        <w:rPr>
          <w:rFonts w:cs="Arial"/>
          <w:color w:val="000000"/>
          <w:szCs w:val="20"/>
          <w:shd w:val="clear" w:color="auto" w:fill="FFFFFF"/>
        </w:rPr>
        <w:t xml:space="preserve"> </w:t>
      </w:r>
      <w:r w:rsidRPr="00365617">
        <w:rPr>
          <w:rFonts w:cs="Arial"/>
          <w:color w:val="000000"/>
          <w:szCs w:val="20"/>
          <w:shd w:val="clear" w:color="auto" w:fill="FFFFFF"/>
        </w:rPr>
        <w:lastRenderedPageBreak/>
        <w:t>biotehnologije in digitalne rasti ter spodbujanju akademske in znanstvene izmenjave med sodelujočimi državami.</w:t>
      </w:r>
    </w:p>
    <w:p w14:paraId="14A5FE54" w14:textId="77777777" w:rsidR="006774E5" w:rsidRPr="00365617" w:rsidRDefault="006774E5" w:rsidP="006774E5">
      <w:pPr>
        <w:jc w:val="both"/>
        <w:rPr>
          <w:rFonts w:cs="Arial"/>
          <w:color w:val="2A2A25"/>
          <w:szCs w:val="20"/>
          <w:shd w:val="clear" w:color="auto" w:fill="FFFFFF"/>
        </w:rPr>
      </w:pPr>
    </w:p>
    <w:p w14:paraId="3F1A95E9" w14:textId="77777777" w:rsidR="006774E5" w:rsidRPr="00365617" w:rsidRDefault="006774E5" w:rsidP="006774E5">
      <w:pPr>
        <w:jc w:val="both"/>
        <w:rPr>
          <w:rFonts w:cs="Arial"/>
          <w:szCs w:val="20"/>
          <w:lang w:eastAsia="sl-SI"/>
        </w:rPr>
      </w:pPr>
      <w:r w:rsidRPr="00365617">
        <w:rPr>
          <w:rFonts w:cs="Arial"/>
          <w:color w:val="2A2A25"/>
          <w:szCs w:val="20"/>
          <w:shd w:val="clear" w:color="auto" w:fill="FFFFFF"/>
        </w:rPr>
        <w:t xml:space="preserve">Vse </w:t>
      </w:r>
      <w:r w:rsidRPr="00365617">
        <w:rPr>
          <w:rFonts w:cs="Arial"/>
          <w:b/>
          <w:bCs/>
          <w:color w:val="2A2A25"/>
          <w:szCs w:val="20"/>
          <w:shd w:val="clear" w:color="auto" w:fill="FFFFFF"/>
        </w:rPr>
        <w:t>države E</w:t>
      </w:r>
      <w:r>
        <w:rPr>
          <w:rFonts w:cs="Arial"/>
          <w:b/>
          <w:bCs/>
          <w:color w:val="2A2A25"/>
          <w:szCs w:val="20"/>
          <w:shd w:val="clear" w:color="auto" w:fill="FFFFFF"/>
        </w:rPr>
        <w:t>vropske unije</w:t>
      </w:r>
      <w:r w:rsidRPr="00365617">
        <w:rPr>
          <w:rFonts w:cs="Arial"/>
          <w:color w:val="2A2A25"/>
          <w:szCs w:val="20"/>
          <w:shd w:val="clear" w:color="auto" w:fill="FFFFFF"/>
        </w:rPr>
        <w:t xml:space="preserve"> obeležujejo UNESCOVA dneva in EU</w:t>
      </w:r>
      <w:r>
        <w:rPr>
          <w:rFonts w:cs="Arial"/>
          <w:color w:val="2A2A25"/>
          <w:szCs w:val="20"/>
          <w:shd w:val="clear" w:color="auto" w:fill="FFFFFF"/>
        </w:rPr>
        <w:t>-</w:t>
      </w:r>
      <w:r w:rsidRPr="00365617">
        <w:rPr>
          <w:rFonts w:cs="Arial"/>
          <w:color w:val="2A2A25"/>
          <w:szCs w:val="20"/>
          <w:shd w:val="clear" w:color="auto" w:fill="FFFFFF"/>
        </w:rPr>
        <w:t xml:space="preserve">praznika znanosti. Skoraj vsi poznajo nacionalni teden znanosti (z različnimi </w:t>
      </w:r>
      <w:r>
        <w:rPr>
          <w:rFonts w:cs="Arial"/>
          <w:color w:val="2A2A25"/>
          <w:szCs w:val="20"/>
          <w:shd w:val="clear" w:color="auto" w:fill="FFFFFF"/>
        </w:rPr>
        <w:t>imeni</w:t>
      </w:r>
      <w:r w:rsidRPr="00365617">
        <w:rPr>
          <w:rFonts w:cs="Arial"/>
          <w:color w:val="2A2A25"/>
          <w:szCs w:val="20"/>
          <w:shd w:val="clear" w:color="auto" w:fill="FFFFFF"/>
        </w:rPr>
        <w:t>: dan (mladih) raziskovalcev, festival znanosti). Pri tem lahko teden traja več ali manj dni. P</w:t>
      </w:r>
      <w:r w:rsidRPr="00365617">
        <w:rPr>
          <w:rFonts w:cs="Arial"/>
          <w:szCs w:val="20"/>
          <w:lang w:eastAsia="sl-SI"/>
        </w:rPr>
        <w:t xml:space="preserve">osameznih dogodkov v okviru dneva ali tedna znanosti se udeleži povprečno 2000 obiskovalcev, število dogodkov pa je od 80 na Švedskem do 900 v Avstriji. </w:t>
      </w:r>
    </w:p>
    <w:p w14:paraId="79F5EABA" w14:textId="77777777" w:rsidR="006774E5" w:rsidRPr="00365617" w:rsidRDefault="006774E5" w:rsidP="006774E5">
      <w:pPr>
        <w:jc w:val="both"/>
        <w:rPr>
          <w:rFonts w:cs="Arial"/>
          <w:b/>
          <w:bCs/>
          <w:szCs w:val="20"/>
        </w:rPr>
      </w:pPr>
    </w:p>
    <w:p w14:paraId="6A3ACEAA" w14:textId="77777777" w:rsidR="006774E5" w:rsidRPr="00365617" w:rsidRDefault="006774E5" w:rsidP="006774E5">
      <w:pPr>
        <w:jc w:val="both"/>
        <w:rPr>
          <w:rFonts w:cs="Arial"/>
          <w:szCs w:val="20"/>
        </w:rPr>
      </w:pPr>
      <w:r w:rsidRPr="00365617">
        <w:rPr>
          <w:rFonts w:cs="Arial"/>
          <w:b/>
          <w:bCs/>
          <w:szCs w:val="20"/>
        </w:rPr>
        <w:t>V Romuniji</w:t>
      </w:r>
      <w:r w:rsidRPr="00365617">
        <w:rPr>
          <w:rFonts w:cs="Arial"/>
          <w:szCs w:val="20"/>
        </w:rPr>
        <w:t xml:space="preserve"> je 19. novembra državni praznik </w:t>
      </w:r>
      <w:r>
        <w:rPr>
          <w:rFonts w:cs="Arial"/>
          <w:szCs w:val="20"/>
        </w:rPr>
        <w:t>d</w:t>
      </w:r>
      <w:r w:rsidRPr="00365617">
        <w:rPr>
          <w:rFonts w:cs="Arial"/>
          <w:szCs w:val="20"/>
        </w:rPr>
        <w:t xml:space="preserve">an raziskovalcev in oblikovalcev, ob katerem obeležujejo rojstvo Nobelovega nagrajenca Georgea Emila </w:t>
      </w:r>
      <w:proofErr w:type="spellStart"/>
      <w:r w:rsidRPr="00365617">
        <w:rPr>
          <w:rFonts w:cs="Arial"/>
          <w:szCs w:val="20"/>
        </w:rPr>
        <w:t>Paladea</w:t>
      </w:r>
      <w:proofErr w:type="spellEnd"/>
      <w:r w:rsidRPr="00365617">
        <w:rPr>
          <w:rFonts w:cs="Arial"/>
          <w:szCs w:val="20"/>
        </w:rPr>
        <w:t>.</w:t>
      </w:r>
    </w:p>
    <w:p w14:paraId="6D173B94" w14:textId="77777777" w:rsidR="006774E5" w:rsidRPr="00365617" w:rsidRDefault="006774E5" w:rsidP="006774E5">
      <w:pPr>
        <w:jc w:val="both"/>
        <w:rPr>
          <w:rFonts w:cs="Arial"/>
          <w:b/>
          <w:bCs/>
          <w:szCs w:val="20"/>
        </w:rPr>
      </w:pPr>
      <w:bookmarkStart w:id="1" w:name="_Hlk135920900"/>
    </w:p>
    <w:p w14:paraId="2F558538" w14:textId="77777777" w:rsidR="006774E5" w:rsidRPr="00365617" w:rsidRDefault="006774E5" w:rsidP="006774E5">
      <w:pPr>
        <w:jc w:val="both"/>
        <w:rPr>
          <w:rFonts w:cs="Arial"/>
          <w:szCs w:val="20"/>
        </w:rPr>
      </w:pPr>
      <w:r w:rsidRPr="00365617">
        <w:rPr>
          <w:rFonts w:cs="Arial"/>
          <w:b/>
          <w:bCs/>
          <w:szCs w:val="20"/>
        </w:rPr>
        <w:t>Na Poljskem</w:t>
      </w:r>
      <w:r w:rsidRPr="00365617">
        <w:rPr>
          <w:rFonts w:cs="Arial"/>
          <w:szCs w:val="20"/>
        </w:rPr>
        <w:t xml:space="preserve"> je državni praznik od leta 2020 19. februar </w:t>
      </w:r>
      <w:r>
        <w:rPr>
          <w:rFonts w:cs="Arial"/>
          <w:szCs w:val="20"/>
        </w:rPr>
        <w:t>–</w:t>
      </w:r>
      <w:r w:rsidRPr="00365617">
        <w:rPr>
          <w:rFonts w:cs="Arial"/>
          <w:szCs w:val="20"/>
        </w:rPr>
        <w:t xml:space="preserve"> dan poljske znanosti, s katerim obeležujejo rojstvo Nikolaja Kopernika. Namenjen je priznanju </w:t>
      </w:r>
      <w:r>
        <w:rPr>
          <w:rFonts w:cs="Arial"/>
          <w:szCs w:val="20"/>
        </w:rPr>
        <w:t>prispevka</w:t>
      </w:r>
      <w:r w:rsidRPr="00365617">
        <w:rPr>
          <w:rFonts w:cs="Arial"/>
          <w:szCs w:val="20"/>
        </w:rPr>
        <w:t xml:space="preserve"> poljskih znanstvenikov</w:t>
      </w:r>
      <w:r>
        <w:rPr>
          <w:rFonts w:cs="Arial"/>
          <w:szCs w:val="20"/>
        </w:rPr>
        <w:t xml:space="preserve"> </w:t>
      </w:r>
      <w:r w:rsidRPr="00365617">
        <w:rPr>
          <w:rFonts w:cs="Arial"/>
          <w:szCs w:val="20"/>
        </w:rPr>
        <w:t>na intelektualni, družbeni in gospodarski razvoj ter povečevanju zanimanja za znanost v javnosti.</w:t>
      </w:r>
    </w:p>
    <w:bookmarkEnd w:id="1"/>
    <w:p w14:paraId="7EE470E9" w14:textId="77777777" w:rsidR="006774E5" w:rsidRPr="00365617" w:rsidRDefault="006774E5" w:rsidP="006774E5">
      <w:pPr>
        <w:jc w:val="both"/>
        <w:rPr>
          <w:rFonts w:cs="Arial"/>
          <w:szCs w:val="20"/>
        </w:rPr>
      </w:pPr>
    </w:p>
    <w:p w14:paraId="1CCC83FF" w14:textId="77777777" w:rsidR="006774E5" w:rsidRPr="00365617" w:rsidRDefault="006774E5" w:rsidP="006774E5">
      <w:pPr>
        <w:jc w:val="both"/>
        <w:rPr>
          <w:rFonts w:cs="Arial"/>
          <w:szCs w:val="20"/>
        </w:rPr>
      </w:pPr>
      <w:r w:rsidRPr="00365617">
        <w:rPr>
          <w:rFonts w:cs="Arial"/>
          <w:b/>
          <w:bCs/>
          <w:szCs w:val="20"/>
        </w:rPr>
        <w:t>V Bolgariji</w:t>
      </w:r>
      <w:r w:rsidRPr="00365617">
        <w:rPr>
          <w:rFonts w:cs="Arial"/>
          <w:szCs w:val="20"/>
        </w:rPr>
        <w:t xml:space="preserve"> se državni praznik 24. maj </w:t>
      </w:r>
      <w:r>
        <w:rPr>
          <w:rFonts w:cs="Arial"/>
          <w:szCs w:val="20"/>
        </w:rPr>
        <w:t>– d</w:t>
      </w:r>
      <w:r w:rsidRPr="00365617">
        <w:rPr>
          <w:rFonts w:cs="Arial"/>
          <w:szCs w:val="20"/>
        </w:rPr>
        <w:t xml:space="preserve">an bolgarske abecede in kulture (tudi </w:t>
      </w:r>
      <w:r>
        <w:rPr>
          <w:rFonts w:cs="Arial"/>
          <w:szCs w:val="20"/>
        </w:rPr>
        <w:t>d</w:t>
      </w:r>
      <w:r w:rsidRPr="00365617">
        <w:rPr>
          <w:rFonts w:cs="Arial"/>
          <w:szCs w:val="20"/>
        </w:rPr>
        <w:t xml:space="preserve">an svetih bratov Cirila in Metoda), namenjen obeleževanju </w:t>
      </w:r>
      <w:r>
        <w:rPr>
          <w:rFonts w:cs="Arial"/>
          <w:szCs w:val="20"/>
        </w:rPr>
        <w:t>izobraževanja</w:t>
      </w:r>
      <w:r w:rsidRPr="00365617">
        <w:rPr>
          <w:rFonts w:cs="Arial"/>
          <w:szCs w:val="20"/>
        </w:rPr>
        <w:t xml:space="preserve"> in kulture ter slovanske pismenosti, pojmuje tudi kot praznik znanja. Tudi </w:t>
      </w:r>
      <w:r w:rsidRPr="00365617">
        <w:rPr>
          <w:rFonts w:cs="Arial"/>
          <w:b/>
          <w:bCs/>
          <w:szCs w:val="20"/>
        </w:rPr>
        <w:t>na Slovaškem</w:t>
      </w:r>
      <w:r w:rsidRPr="00365617">
        <w:rPr>
          <w:rFonts w:cs="Arial"/>
          <w:szCs w:val="20"/>
        </w:rPr>
        <w:t xml:space="preserve"> je 5. julij </w:t>
      </w:r>
      <w:r>
        <w:rPr>
          <w:rFonts w:cs="Arial"/>
          <w:szCs w:val="20"/>
        </w:rPr>
        <w:t>– d</w:t>
      </w:r>
      <w:r w:rsidRPr="00365617">
        <w:rPr>
          <w:rFonts w:cs="Arial"/>
          <w:szCs w:val="20"/>
        </w:rPr>
        <w:t>an sv. Cirila in Metoda državni praznik in je podobno kot v Bolgariji</w:t>
      </w:r>
      <w:r>
        <w:rPr>
          <w:rFonts w:cs="Arial"/>
          <w:szCs w:val="20"/>
        </w:rPr>
        <w:t xml:space="preserve"> namenjen</w:t>
      </w:r>
      <w:r w:rsidRPr="00365617">
        <w:rPr>
          <w:rFonts w:cs="Arial"/>
          <w:szCs w:val="20"/>
        </w:rPr>
        <w:t xml:space="preserve"> praznovanju znanja. Poudarek na popularizaciji znanosti ima</w:t>
      </w:r>
      <w:r>
        <w:rPr>
          <w:rFonts w:cs="Arial"/>
          <w:szCs w:val="20"/>
        </w:rPr>
        <w:t>jo različni</w:t>
      </w:r>
      <w:r w:rsidRPr="00365617">
        <w:rPr>
          <w:rFonts w:cs="Arial"/>
          <w:szCs w:val="20"/>
        </w:rPr>
        <w:t xml:space="preserve"> dogodk</w:t>
      </w:r>
      <w:r>
        <w:rPr>
          <w:rFonts w:cs="Arial"/>
          <w:szCs w:val="20"/>
        </w:rPr>
        <w:t>i</w:t>
      </w:r>
      <w:r w:rsidRPr="00365617">
        <w:rPr>
          <w:rFonts w:cs="Arial"/>
          <w:szCs w:val="20"/>
        </w:rPr>
        <w:t xml:space="preserve">, ki jih pod pokroviteljstvom slovaškega ministrstva, pristojnega za znanost, organizirajo </w:t>
      </w:r>
      <w:r>
        <w:rPr>
          <w:rFonts w:cs="Arial"/>
          <w:szCs w:val="20"/>
        </w:rPr>
        <w:t>na</w:t>
      </w:r>
      <w:r w:rsidRPr="00365617">
        <w:rPr>
          <w:rFonts w:cs="Arial"/>
          <w:szCs w:val="20"/>
        </w:rPr>
        <w:t xml:space="preserve"> začetku novembra v okviru tedna znanosti in tehnologije.</w:t>
      </w:r>
    </w:p>
    <w:p w14:paraId="6CF09018" w14:textId="77777777" w:rsidR="006774E5" w:rsidRPr="00365617" w:rsidRDefault="006774E5" w:rsidP="006774E5">
      <w:pPr>
        <w:jc w:val="both"/>
        <w:rPr>
          <w:rFonts w:cs="Arial"/>
          <w:szCs w:val="20"/>
        </w:rPr>
      </w:pPr>
    </w:p>
    <w:p w14:paraId="63D4ED57" w14:textId="77777777" w:rsidR="006774E5" w:rsidRPr="00365617" w:rsidRDefault="006774E5" w:rsidP="006774E5">
      <w:pPr>
        <w:jc w:val="both"/>
        <w:rPr>
          <w:rFonts w:cs="Arial"/>
          <w:szCs w:val="20"/>
        </w:rPr>
      </w:pPr>
      <w:r w:rsidRPr="00365617">
        <w:rPr>
          <w:rFonts w:cs="Arial"/>
          <w:b/>
          <w:bCs/>
          <w:szCs w:val="20"/>
        </w:rPr>
        <w:t>Na Cipru</w:t>
      </w:r>
      <w:r w:rsidRPr="00365617">
        <w:rPr>
          <w:rFonts w:cs="Arial"/>
          <w:szCs w:val="20"/>
        </w:rPr>
        <w:t xml:space="preserve"> je praznik, namenjen znanju in znanosti, delno povezan s cerkvenim praznikom, ki obeležuje življenje treh vzhodnorimskih učenjakov, ki so postali svetniki (Janez Krstnik, Gregor iz Nazareta, </w:t>
      </w:r>
      <w:proofErr w:type="spellStart"/>
      <w:r w:rsidRPr="00365617">
        <w:rPr>
          <w:rFonts w:cs="Arial"/>
          <w:szCs w:val="20"/>
        </w:rPr>
        <w:t>Bazilij</w:t>
      </w:r>
      <w:proofErr w:type="spellEnd"/>
      <w:r w:rsidRPr="00365617">
        <w:rPr>
          <w:rFonts w:cs="Arial"/>
          <w:szCs w:val="20"/>
        </w:rPr>
        <w:t xml:space="preserve"> </w:t>
      </w:r>
      <w:r>
        <w:rPr>
          <w:rFonts w:cs="Arial"/>
          <w:szCs w:val="20"/>
        </w:rPr>
        <w:t>V</w:t>
      </w:r>
      <w:r w:rsidRPr="00365617">
        <w:rPr>
          <w:rFonts w:cs="Arial"/>
          <w:szCs w:val="20"/>
        </w:rPr>
        <w:t xml:space="preserve">eliki). Podobno je tudi </w:t>
      </w:r>
      <w:r w:rsidRPr="00365617">
        <w:rPr>
          <w:rFonts w:cs="Arial"/>
          <w:b/>
          <w:bCs/>
          <w:szCs w:val="20"/>
        </w:rPr>
        <w:t>v Grčiji</w:t>
      </w:r>
      <w:r w:rsidRPr="00365617">
        <w:rPr>
          <w:rFonts w:cs="Arial"/>
          <w:szCs w:val="20"/>
        </w:rPr>
        <w:t xml:space="preserve"> praznovanje učenosti povezano s cerkvenim praznikom Treh svetih hierarhov 30. januarja. </w:t>
      </w:r>
    </w:p>
    <w:p w14:paraId="7AA20FEC" w14:textId="77777777" w:rsidR="006774E5" w:rsidRPr="00365617" w:rsidRDefault="006774E5" w:rsidP="006774E5">
      <w:pPr>
        <w:jc w:val="both"/>
        <w:rPr>
          <w:rFonts w:cs="Arial"/>
          <w:szCs w:val="20"/>
        </w:rPr>
      </w:pPr>
    </w:p>
    <w:p w14:paraId="3649D176" w14:textId="77777777" w:rsidR="006774E5" w:rsidRPr="00365617" w:rsidRDefault="006774E5" w:rsidP="006774E5">
      <w:pPr>
        <w:jc w:val="both"/>
        <w:rPr>
          <w:rFonts w:cs="Arial"/>
          <w:b/>
          <w:bCs/>
          <w:szCs w:val="20"/>
        </w:rPr>
      </w:pPr>
      <w:r w:rsidRPr="00365617">
        <w:rPr>
          <w:rFonts w:cs="Arial"/>
          <w:b/>
          <w:bCs/>
          <w:szCs w:val="20"/>
        </w:rPr>
        <w:t xml:space="preserve">V Italiji </w:t>
      </w:r>
      <w:r w:rsidRPr="00365617">
        <w:rPr>
          <w:rFonts w:cs="Arial"/>
          <w:szCs w:val="20"/>
        </w:rPr>
        <w:t xml:space="preserve">od </w:t>
      </w:r>
      <w:r>
        <w:rPr>
          <w:rFonts w:cs="Arial"/>
          <w:szCs w:val="20"/>
        </w:rPr>
        <w:t xml:space="preserve">leta </w:t>
      </w:r>
      <w:r w:rsidRPr="00365617">
        <w:rPr>
          <w:rFonts w:cs="Arial"/>
          <w:szCs w:val="20"/>
        </w:rPr>
        <w:t>2018</w:t>
      </w:r>
      <w:r w:rsidRPr="00365617">
        <w:rPr>
          <w:rFonts w:cs="Arial"/>
          <w:b/>
          <w:bCs/>
          <w:szCs w:val="20"/>
        </w:rPr>
        <w:t xml:space="preserve"> </w:t>
      </w:r>
      <w:r w:rsidRPr="00365617">
        <w:rPr>
          <w:rFonts w:cs="Arial"/>
          <w:szCs w:val="20"/>
        </w:rPr>
        <w:t xml:space="preserve">ob 15. aprilu pod pokroviteljstvom ministrstev za znanost, zdravje in zunanje zadeve praznujejo </w:t>
      </w:r>
      <w:r>
        <w:rPr>
          <w:rFonts w:cs="Arial"/>
          <w:szCs w:val="20"/>
        </w:rPr>
        <w:t>d</w:t>
      </w:r>
      <w:r w:rsidRPr="00365617">
        <w:rPr>
          <w:rFonts w:cs="Arial"/>
          <w:szCs w:val="20"/>
        </w:rPr>
        <w:t xml:space="preserve">an italijanske znanosti v svetu, s katerim obeležujejo rojstvo renesančnega velikana Leonarda da </w:t>
      </w:r>
      <w:proofErr w:type="spellStart"/>
      <w:r w:rsidRPr="00365617">
        <w:rPr>
          <w:rFonts w:cs="Arial"/>
          <w:szCs w:val="20"/>
        </w:rPr>
        <w:t>Vincija</w:t>
      </w:r>
      <w:proofErr w:type="spellEnd"/>
      <w:r w:rsidRPr="00365617">
        <w:rPr>
          <w:rFonts w:cs="Arial"/>
          <w:szCs w:val="20"/>
        </w:rPr>
        <w:t xml:space="preserve">. Namenjen je zlasti promociji italijanskih znanstvenikov in njihovega </w:t>
      </w:r>
      <w:r>
        <w:rPr>
          <w:rFonts w:cs="Arial"/>
          <w:szCs w:val="20"/>
        </w:rPr>
        <w:t>prispevka</w:t>
      </w:r>
      <w:r w:rsidRPr="00365617">
        <w:rPr>
          <w:rFonts w:cs="Arial"/>
          <w:szCs w:val="20"/>
        </w:rPr>
        <w:t xml:space="preserve"> k svetovni inovativnosti. Namenske dogodke, ki jih objavljajo tudi na spletu, organizirajo zlasti v muzejih, raziskovalnih centrih in italijanskih ambasadah po svetu. 15. aprila je tudi UNESCOV </w:t>
      </w:r>
      <w:r>
        <w:rPr>
          <w:rFonts w:cs="Arial"/>
          <w:szCs w:val="20"/>
        </w:rPr>
        <w:t>s</w:t>
      </w:r>
      <w:r w:rsidRPr="00365617">
        <w:rPr>
          <w:rFonts w:cs="Arial"/>
          <w:szCs w:val="20"/>
        </w:rPr>
        <w:t>vetovni dan umetnosti, zato se prepletajo tudi tematike praznovanja.</w:t>
      </w:r>
    </w:p>
    <w:p w14:paraId="48F5781B" w14:textId="77777777" w:rsidR="006774E5" w:rsidRPr="00365617" w:rsidRDefault="006774E5" w:rsidP="006774E5">
      <w:pPr>
        <w:jc w:val="both"/>
        <w:rPr>
          <w:rFonts w:cs="Arial"/>
          <w:b/>
          <w:bCs/>
          <w:szCs w:val="20"/>
        </w:rPr>
      </w:pPr>
    </w:p>
    <w:p w14:paraId="0C0D6E4A" w14:textId="77777777" w:rsidR="006774E5" w:rsidRPr="00365617" w:rsidRDefault="006774E5" w:rsidP="006774E5">
      <w:pPr>
        <w:jc w:val="both"/>
        <w:rPr>
          <w:rFonts w:cs="Arial"/>
          <w:szCs w:val="20"/>
        </w:rPr>
      </w:pPr>
      <w:r w:rsidRPr="00365617">
        <w:rPr>
          <w:rFonts w:cs="Arial"/>
          <w:b/>
          <w:bCs/>
          <w:szCs w:val="20"/>
        </w:rPr>
        <w:t>Na Portugalskem</w:t>
      </w:r>
      <w:r w:rsidRPr="00365617">
        <w:rPr>
          <w:rFonts w:cs="Arial"/>
          <w:szCs w:val="20"/>
        </w:rPr>
        <w:t xml:space="preserve"> je poseben dan, 16. november, namenjen znanosti, a ni državni praznik.</w:t>
      </w:r>
    </w:p>
    <w:p w14:paraId="7A4CD57C" w14:textId="77777777" w:rsidR="006774E5" w:rsidRPr="00365617" w:rsidRDefault="006774E5" w:rsidP="006774E5">
      <w:pPr>
        <w:jc w:val="both"/>
        <w:rPr>
          <w:rFonts w:cs="Arial"/>
          <w:szCs w:val="20"/>
        </w:rPr>
      </w:pPr>
      <w:r w:rsidRPr="00365617">
        <w:rPr>
          <w:rFonts w:cs="Arial"/>
          <w:szCs w:val="20"/>
        </w:rPr>
        <w:br/>
      </w:r>
      <w:r w:rsidRPr="00365617">
        <w:rPr>
          <w:rFonts w:cs="Arial"/>
          <w:b/>
          <w:bCs/>
          <w:szCs w:val="20"/>
        </w:rPr>
        <w:t>Na Danskem</w:t>
      </w:r>
      <w:r w:rsidRPr="00365617">
        <w:rPr>
          <w:rFonts w:cs="Arial"/>
          <w:szCs w:val="20"/>
        </w:rPr>
        <w:t xml:space="preserve"> vsako leto v 17. tednu (aprila) ministrstvo za znanost koordinira </w:t>
      </w:r>
      <w:r>
        <w:rPr>
          <w:rFonts w:cs="Arial"/>
          <w:szCs w:val="20"/>
        </w:rPr>
        <w:t>f</w:t>
      </w:r>
      <w:r w:rsidRPr="00365617">
        <w:rPr>
          <w:rFonts w:cs="Arial"/>
          <w:szCs w:val="20"/>
        </w:rPr>
        <w:t xml:space="preserve">estival raziskav, namenjen vzpostavljanju komunikacije med raziskovalci in prebivalstvom. Podobno organizirajo </w:t>
      </w:r>
      <w:r>
        <w:rPr>
          <w:rFonts w:cs="Arial"/>
          <w:szCs w:val="20"/>
        </w:rPr>
        <w:t>f</w:t>
      </w:r>
      <w:r w:rsidRPr="00365617">
        <w:rPr>
          <w:rFonts w:cs="Arial"/>
          <w:szCs w:val="20"/>
        </w:rPr>
        <w:t>estival znanosti od 9.</w:t>
      </w:r>
      <w:r>
        <w:rPr>
          <w:rFonts w:cs="Arial"/>
          <w:szCs w:val="20"/>
        </w:rPr>
        <w:t xml:space="preserve"> do </w:t>
      </w:r>
      <w:r w:rsidRPr="00365617">
        <w:rPr>
          <w:rFonts w:cs="Arial"/>
          <w:szCs w:val="20"/>
        </w:rPr>
        <w:t xml:space="preserve">12. novembra tudi </w:t>
      </w:r>
      <w:r w:rsidRPr="00365617">
        <w:rPr>
          <w:rFonts w:cs="Arial"/>
          <w:b/>
          <w:bCs/>
          <w:szCs w:val="20"/>
        </w:rPr>
        <w:t>v Luksemburgu</w:t>
      </w:r>
      <w:r w:rsidRPr="00365617">
        <w:rPr>
          <w:rFonts w:cs="Arial"/>
          <w:szCs w:val="20"/>
        </w:rPr>
        <w:t xml:space="preserve">. Tudi </w:t>
      </w:r>
      <w:r w:rsidRPr="00365617">
        <w:rPr>
          <w:rFonts w:cs="Arial"/>
          <w:b/>
          <w:bCs/>
          <w:szCs w:val="20"/>
        </w:rPr>
        <w:t>v Franciji</w:t>
      </w:r>
      <w:r w:rsidRPr="00365617">
        <w:rPr>
          <w:rFonts w:cs="Arial"/>
          <w:szCs w:val="20"/>
        </w:rPr>
        <w:t xml:space="preserve"> </w:t>
      </w:r>
      <w:r>
        <w:rPr>
          <w:rFonts w:cs="Arial"/>
          <w:szCs w:val="20"/>
        </w:rPr>
        <w:t>p</w:t>
      </w:r>
      <w:r w:rsidRPr="00365617">
        <w:rPr>
          <w:rFonts w:cs="Arial"/>
          <w:szCs w:val="20"/>
        </w:rPr>
        <w:t>raznik znanosti obsega številne dogodke, namenjene popularizaciji znanosti, ki potekajo več dni</w:t>
      </w:r>
      <w:r>
        <w:rPr>
          <w:rFonts w:cs="Arial"/>
          <w:szCs w:val="20"/>
        </w:rPr>
        <w:t>,</w:t>
      </w:r>
      <w:r w:rsidRPr="00365617">
        <w:rPr>
          <w:rFonts w:cs="Arial"/>
          <w:szCs w:val="20"/>
        </w:rPr>
        <w:t xml:space="preserve"> in sicer oktobra v Evropi, novembra pa v </w:t>
      </w:r>
      <w:r>
        <w:rPr>
          <w:rFonts w:cs="Arial"/>
          <w:szCs w:val="20"/>
        </w:rPr>
        <w:t>čez</w:t>
      </w:r>
      <w:r w:rsidRPr="00365617">
        <w:rPr>
          <w:rFonts w:cs="Arial"/>
          <w:szCs w:val="20"/>
        </w:rPr>
        <w:t>morskih deželah. Posebnega državnega praznika nimajo niti na Finskem ali Hrvaškem, znanost promovirajo in popularizirajo v okviru tednov znanosti.</w:t>
      </w:r>
    </w:p>
    <w:p w14:paraId="70A6F69F" w14:textId="77777777" w:rsidR="006774E5" w:rsidRPr="00365617" w:rsidRDefault="006774E5" w:rsidP="006774E5">
      <w:pPr>
        <w:jc w:val="both"/>
        <w:rPr>
          <w:rFonts w:cs="Arial"/>
          <w:szCs w:val="20"/>
        </w:rPr>
      </w:pPr>
    </w:p>
    <w:p w14:paraId="50502646" w14:textId="77777777" w:rsidR="006774E5" w:rsidRPr="00365617" w:rsidRDefault="006774E5" w:rsidP="006774E5">
      <w:pPr>
        <w:jc w:val="both"/>
        <w:rPr>
          <w:rFonts w:cs="Arial"/>
          <w:color w:val="2A2A25"/>
          <w:szCs w:val="20"/>
          <w:shd w:val="clear" w:color="auto" w:fill="FFFFFF"/>
        </w:rPr>
      </w:pPr>
      <w:r w:rsidRPr="00365617">
        <w:rPr>
          <w:rFonts w:cs="Arial"/>
          <w:szCs w:val="20"/>
          <w:lang w:eastAsia="sl-SI"/>
        </w:rPr>
        <w:t xml:space="preserve">V </w:t>
      </w:r>
      <w:r w:rsidRPr="00365617">
        <w:rPr>
          <w:rFonts w:cs="Arial"/>
          <w:b/>
          <w:bCs/>
          <w:szCs w:val="20"/>
          <w:lang w:eastAsia="sl-SI"/>
        </w:rPr>
        <w:t xml:space="preserve">evropskih državah, ki niso članice </w:t>
      </w:r>
      <w:r w:rsidRPr="00365617">
        <w:rPr>
          <w:rFonts w:cs="Arial"/>
          <w:b/>
          <w:bCs/>
          <w:color w:val="2A2A25"/>
          <w:szCs w:val="20"/>
          <w:shd w:val="clear" w:color="auto" w:fill="FFFFFF"/>
        </w:rPr>
        <w:t>E</w:t>
      </w:r>
      <w:r>
        <w:rPr>
          <w:rFonts w:cs="Arial"/>
          <w:b/>
          <w:bCs/>
          <w:color w:val="2A2A25"/>
          <w:szCs w:val="20"/>
          <w:shd w:val="clear" w:color="auto" w:fill="FFFFFF"/>
        </w:rPr>
        <w:t>vropske unije</w:t>
      </w:r>
      <w:r w:rsidRPr="00365617">
        <w:rPr>
          <w:rFonts w:cs="Arial"/>
          <w:szCs w:val="20"/>
          <w:lang w:eastAsia="sl-SI"/>
        </w:rPr>
        <w:t xml:space="preserve">, </w:t>
      </w:r>
      <w:r w:rsidRPr="00365617">
        <w:rPr>
          <w:rFonts w:cs="Arial"/>
          <w:color w:val="2A2A25"/>
          <w:szCs w:val="20"/>
          <w:shd w:val="clear" w:color="auto" w:fill="FFFFFF"/>
        </w:rPr>
        <w:t xml:space="preserve">zlasti v </w:t>
      </w:r>
      <w:r>
        <w:rPr>
          <w:rFonts w:cs="Arial"/>
          <w:color w:val="2A2A25"/>
          <w:szCs w:val="20"/>
          <w:shd w:val="clear" w:color="auto" w:fill="FFFFFF"/>
        </w:rPr>
        <w:t>nekdanjih</w:t>
      </w:r>
      <w:r w:rsidRPr="00365617">
        <w:rPr>
          <w:rFonts w:cs="Arial"/>
          <w:color w:val="2A2A25"/>
          <w:szCs w:val="20"/>
          <w:shd w:val="clear" w:color="auto" w:fill="FFFFFF"/>
        </w:rPr>
        <w:t xml:space="preserve"> republikah SZ, imajo državni praznik</w:t>
      </w:r>
      <w:r>
        <w:rPr>
          <w:rFonts w:cs="Arial"/>
          <w:color w:val="2A2A25"/>
          <w:szCs w:val="20"/>
          <w:shd w:val="clear" w:color="auto" w:fill="FFFFFF"/>
        </w:rPr>
        <w:t>,</w:t>
      </w:r>
      <w:r w:rsidRPr="00365617">
        <w:rPr>
          <w:rFonts w:cs="Arial"/>
          <w:color w:val="2A2A25"/>
          <w:szCs w:val="20"/>
          <w:shd w:val="clear" w:color="auto" w:fill="FFFFFF"/>
        </w:rPr>
        <w:t xml:space="preserve"> </w:t>
      </w:r>
      <w:r>
        <w:rPr>
          <w:rFonts w:cs="Arial"/>
          <w:color w:val="2A2A25"/>
          <w:szCs w:val="20"/>
          <w:shd w:val="clear" w:color="auto" w:fill="FFFFFF"/>
        </w:rPr>
        <w:t>namenjen</w:t>
      </w:r>
      <w:r w:rsidRPr="00365617">
        <w:rPr>
          <w:rFonts w:cs="Arial"/>
          <w:color w:val="2A2A25"/>
          <w:szCs w:val="20"/>
          <w:shd w:val="clear" w:color="auto" w:fill="FFFFFF"/>
        </w:rPr>
        <w:t xml:space="preserve"> znanosti, ki je povezan z ustanovitvijo </w:t>
      </w:r>
      <w:r>
        <w:rPr>
          <w:rFonts w:cs="Arial"/>
          <w:color w:val="2A2A25"/>
          <w:szCs w:val="20"/>
          <w:shd w:val="clear" w:color="auto" w:fill="FFFFFF"/>
        </w:rPr>
        <w:t>osrednje</w:t>
      </w:r>
      <w:r w:rsidRPr="00365617">
        <w:rPr>
          <w:rFonts w:cs="Arial"/>
          <w:color w:val="2A2A25"/>
          <w:szCs w:val="20"/>
          <w:shd w:val="clear" w:color="auto" w:fill="FFFFFF"/>
        </w:rPr>
        <w:t xml:space="preserve"> znanstvene institucije, akademije znanosti (Ukrajina – 3. soboto v maju, Belorusija – zadnjo nedeljo v januarju, Rusija – 8. februarja), teden znanosti pa le ponekod</w:t>
      </w:r>
      <w:r w:rsidRPr="00365617">
        <w:rPr>
          <w:rFonts w:cs="Arial"/>
          <w:i/>
          <w:iCs/>
          <w:color w:val="2A2A25"/>
          <w:szCs w:val="20"/>
          <w:shd w:val="clear" w:color="auto" w:fill="FFFFFF"/>
        </w:rPr>
        <w:t xml:space="preserve">. </w:t>
      </w:r>
      <w:r w:rsidRPr="00365617">
        <w:rPr>
          <w:rFonts w:cs="Arial"/>
          <w:color w:val="2A2A25"/>
          <w:szCs w:val="20"/>
          <w:shd w:val="clear" w:color="auto" w:fill="FFFFFF"/>
        </w:rPr>
        <w:t>Belorusija poleg dne</w:t>
      </w:r>
      <w:r>
        <w:rPr>
          <w:rFonts w:cs="Arial"/>
          <w:color w:val="2A2A25"/>
          <w:szCs w:val="20"/>
          <w:shd w:val="clear" w:color="auto" w:fill="FFFFFF"/>
        </w:rPr>
        <w:t>va</w:t>
      </w:r>
      <w:r w:rsidRPr="00365617">
        <w:rPr>
          <w:rFonts w:cs="Arial"/>
          <w:color w:val="2A2A25"/>
          <w:szCs w:val="20"/>
          <w:shd w:val="clear" w:color="auto" w:fill="FFFFFF"/>
        </w:rPr>
        <w:t xml:space="preserve"> znanosti praznuje tudi dan znanja.</w:t>
      </w:r>
    </w:p>
    <w:p w14:paraId="2DD936A7" w14:textId="77777777" w:rsidR="006774E5" w:rsidRPr="00365617" w:rsidRDefault="006774E5" w:rsidP="006774E5">
      <w:pPr>
        <w:jc w:val="both"/>
        <w:rPr>
          <w:rFonts w:cs="Arial"/>
          <w:color w:val="2A2A25"/>
          <w:szCs w:val="20"/>
          <w:shd w:val="clear" w:color="auto" w:fill="FFFFFF"/>
        </w:rPr>
      </w:pPr>
    </w:p>
    <w:p w14:paraId="01127BBD" w14:textId="77777777" w:rsidR="006774E5" w:rsidRPr="00365617" w:rsidRDefault="006774E5" w:rsidP="006774E5">
      <w:pPr>
        <w:jc w:val="both"/>
        <w:rPr>
          <w:rFonts w:cs="Arial"/>
          <w:color w:val="2A2A25"/>
          <w:szCs w:val="20"/>
          <w:shd w:val="clear" w:color="auto" w:fill="FFFFFF"/>
        </w:rPr>
      </w:pPr>
      <w:r w:rsidRPr="00365617">
        <w:rPr>
          <w:rFonts w:cs="Arial"/>
          <w:b/>
          <w:bCs/>
          <w:color w:val="2A2A25"/>
          <w:szCs w:val="20"/>
          <w:shd w:val="clear" w:color="auto" w:fill="FFFFFF"/>
        </w:rPr>
        <w:t>V ZDA</w:t>
      </w:r>
      <w:r w:rsidRPr="00365617">
        <w:rPr>
          <w:rFonts w:cs="Arial"/>
          <w:color w:val="2A2A25"/>
          <w:szCs w:val="20"/>
          <w:shd w:val="clear" w:color="auto" w:fill="FFFFFF"/>
        </w:rPr>
        <w:t xml:space="preserve"> na </w:t>
      </w:r>
      <w:r>
        <w:rPr>
          <w:rFonts w:cs="Arial"/>
          <w:color w:val="2A2A25"/>
          <w:szCs w:val="20"/>
          <w:shd w:val="clear" w:color="auto" w:fill="FFFFFF"/>
        </w:rPr>
        <w:t>podlagi</w:t>
      </w:r>
      <w:r w:rsidRPr="00365617">
        <w:rPr>
          <w:rFonts w:cs="Arial"/>
          <w:color w:val="2A2A25"/>
          <w:szCs w:val="20"/>
          <w:shd w:val="clear" w:color="auto" w:fill="FFFFFF"/>
        </w:rPr>
        <w:t xml:space="preserve"> pobude Ameriške zveze za napredno znanost med 17</w:t>
      </w:r>
      <w:r>
        <w:rPr>
          <w:rFonts w:cs="Arial"/>
          <w:color w:val="2A2A25"/>
          <w:szCs w:val="20"/>
          <w:shd w:val="clear" w:color="auto" w:fill="FFFFFF"/>
        </w:rPr>
        <w:t>.</w:t>
      </w:r>
      <w:r w:rsidRPr="00365617">
        <w:rPr>
          <w:rFonts w:cs="Arial"/>
          <w:color w:val="2A2A25"/>
          <w:szCs w:val="20"/>
          <w:shd w:val="clear" w:color="auto" w:fill="FFFFFF"/>
        </w:rPr>
        <w:t xml:space="preserve"> in 19. februarjem kot državni praznik praznujejo dan znanosti za javnost (»</w:t>
      </w:r>
      <w:proofErr w:type="spellStart"/>
      <w:r w:rsidRPr="00365617">
        <w:rPr>
          <w:rFonts w:cs="Arial"/>
          <w:color w:val="2A2A25"/>
          <w:szCs w:val="20"/>
          <w:shd w:val="clear" w:color="auto" w:fill="FFFFFF"/>
        </w:rPr>
        <w:t>National</w:t>
      </w:r>
      <w:proofErr w:type="spellEnd"/>
      <w:r w:rsidRPr="00365617">
        <w:rPr>
          <w:rFonts w:cs="Arial"/>
          <w:color w:val="2A2A25"/>
          <w:szCs w:val="20"/>
          <w:shd w:val="clear" w:color="auto" w:fill="FFFFFF"/>
        </w:rPr>
        <w:t xml:space="preserve"> </w:t>
      </w:r>
      <w:proofErr w:type="spellStart"/>
      <w:r w:rsidRPr="00365617">
        <w:rPr>
          <w:rFonts w:cs="Arial"/>
          <w:color w:val="2A2A25"/>
          <w:szCs w:val="20"/>
          <w:shd w:val="clear" w:color="auto" w:fill="FFFFFF"/>
        </w:rPr>
        <w:t>public</w:t>
      </w:r>
      <w:proofErr w:type="spellEnd"/>
      <w:r w:rsidRPr="00365617">
        <w:rPr>
          <w:rFonts w:cs="Arial"/>
          <w:color w:val="2A2A25"/>
          <w:szCs w:val="20"/>
          <w:shd w:val="clear" w:color="auto" w:fill="FFFFFF"/>
        </w:rPr>
        <w:t xml:space="preserve"> science </w:t>
      </w:r>
      <w:proofErr w:type="spellStart"/>
      <w:r w:rsidRPr="00365617">
        <w:rPr>
          <w:rFonts w:cs="Arial"/>
          <w:color w:val="2A2A25"/>
          <w:szCs w:val="20"/>
          <w:shd w:val="clear" w:color="auto" w:fill="FFFFFF"/>
        </w:rPr>
        <w:t>day</w:t>
      </w:r>
      <w:proofErr w:type="spellEnd"/>
      <w:r w:rsidRPr="00365617">
        <w:rPr>
          <w:rFonts w:cs="Arial"/>
          <w:color w:val="2A2A25"/>
          <w:szCs w:val="20"/>
          <w:shd w:val="clear" w:color="auto" w:fill="FFFFFF"/>
        </w:rPr>
        <w:t xml:space="preserve">«) z namenom v javnosti spodbuditi poznavanje in razprave o novih znanstvenih odkritjih in aktualnih </w:t>
      </w:r>
      <w:r w:rsidRPr="00365617">
        <w:rPr>
          <w:rFonts w:cs="Arial"/>
          <w:color w:val="2A2A25"/>
          <w:szCs w:val="20"/>
          <w:shd w:val="clear" w:color="auto" w:fill="FFFFFF"/>
        </w:rPr>
        <w:lastRenderedPageBreak/>
        <w:t>znanstvenih vprašanjih</w:t>
      </w:r>
      <w:r>
        <w:rPr>
          <w:rFonts w:cs="Arial"/>
          <w:color w:val="2A2A25"/>
          <w:szCs w:val="20"/>
          <w:shd w:val="clear" w:color="auto" w:fill="FFFFFF"/>
        </w:rPr>
        <w:t>.</w:t>
      </w:r>
      <w:r w:rsidRPr="00365617">
        <w:rPr>
          <w:rFonts w:cs="Arial"/>
          <w:color w:val="2A2A25"/>
          <w:szCs w:val="20"/>
          <w:shd w:val="clear" w:color="auto" w:fill="FFFFFF"/>
        </w:rPr>
        <w:t xml:space="preserve">  S številnimi dogodki obeležujejo tudi UNESCOV svetovni dan za mir in razvoj. Poleg tega praznujejo tudi dan znanstvenikov, vsaki </w:t>
      </w:r>
      <w:r>
        <w:rPr>
          <w:rFonts w:cs="Arial"/>
          <w:color w:val="2A2A25"/>
          <w:szCs w:val="20"/>
          <w:shd w:val="clear" w:color="auto" w:fill="FFFFFF"/>
        </w:rPr>
        <w:t>dve</w:t>
      </w:r>
      <w:r w:rsidRPr="00365617">
        <w:rPr>
          <w:rFonts w:cs="Arial"/>
          <w:color w:val="2A2A25"/>
          <w:szCs w:val="20"/>
          <w:shd w:val="clear" w:color="auto" w:fill="FFFFFF"/>
        </w:rPr>
        <w:t xml:space="preserve"> leti spomladi pa v okviru </w:t>
      </w:r>
      <w:r>
        <w:rPr>
          <w:rFonts w:cs="Arial"/>
          <w:color w:val="2A2A25"/>
          <w:szCs w:val="20"/>
          <w:shd w:val="clear" w:color="auto" w:fill="FFFFFF"/>
        </w:rPr>
        <w:t>f</w:t>
      </w:r>
      <w:r w:rsidRPr="00365617">
        <w:rPr>
          <w:rFonts w:cs="Arial"/>
          <w:color w:val="2A2A25"/>
          <w:szCs w:val="20"/>
          <w:shd w:val="clear" w:color="auto" w:fill="FFFFFF"/>
        </w:rPr>
        <w:t xml:space="preserve">estivala znanosti in inženirstva organizirajo številne dogodke za spodbujanje </w:t>
      </w:r>
      <w:r>
        <w:rPr>
          <w:rFonts w:cs="Arial"/>
          <w:color w:val="2A2A25"/>
          <w:szCs w:val="20"/>
          <w:shd w:val="clear" w:color="auto" w:fill="FFFFFF"/>
        </w:rPr>
        <w:t>zanimanja</w:t>
      </w:r>
      <w:r w:rsidRPr="00365617">
        <w:rPr>
          <w:rFonts w:cs="Arial"/>
          <w:color w:val="2A2A25"/>
          <w:szCs w:val="20"/>
          <w:shd w:val="clear" w:color="auto" w:fill="FFFFFF"/>
        </w:rPr>
        <w:t xml:space="preserve"> med mladimi. Številni dogodki so namenjeni tudi obeleževanju posameznih področij znanosti (</w:t>
      </w:r>
      <w:r>
        <w:rPr>
          <w:rFonts w:cs="Arial"/>
          <w:color w:val="2A2A25"/>
          <w:szCs w:val="20"/>
          <w:shd w:val="clear" w:color="auto" w:fill="FFFFFF"/>
        </w:rPr>
        <w:t>na primer d</w:t>
      </w:r>
      <w:r w:rsidRPr="00365617">
        <w:rPr>
          <w:rFonts w:cs="Arial"/>
          <w:color w:val="2A2A25"/>
          <w:szCs w:val="20"/>
          <w:shd w:val="clear" w:color="auto" w:fill="FFFFFF"/>
        </w:rPr>
        <w:t>ržavni dan periodičnega sistema 7. februarja, državni dan DNA 25. aprila, državni dan lune 20. julija).</w:t>
      </w:r>
    </w:p>
    <w:p w14:paraId="3D21B7AF" w14:textId="77777777" w:rsidR="006774E5" w:rsidRPr="00365617" w:rsidRDefault="006774E5" w:rsidP="006774E5">
      <w:pPr>
        <w:jc w:val="both"/>
        <w:rPr>
          <w:rFonts w:cs="Arial"/>
          <w:color w:val="2A2A25"/>
          <w:szCs w:val="20"/>
          <w:shd w:val="clear" w:color="auto" w:fill="FFFFFF"/>
        </w:rPr>
      </w:pPr>
    </w:p>
    <w:p w14:paraId="51908CFD" w14:textId="77777777" w:rsidR="006774E5" w:rsidRPr="00365617" w:rsidRDefault="006774E5" w:rsidP="006774E5">
      <w:pPr>
        <w:jc w:val="both"/>
        <w:rPr>
          <w:rFonts w:cs="Arial"/>
          <w:szCs w:val="20"/>
          <w:lang w:eastAsia="sl-SI"/>
        </w:rPr>
      </w:pPr>
      <w:r w:rsidRPr="00365617">
        <w:rPr>
          <w:rFonts w:cs="Arial"/>
          <w:b/>
          <w:bCs/>
          <w:color w:val="2A2A25"/>
          <w:szCs w:val="20"/>
          <w:shd w:val="clear" w:color="auto" w:fill="FFFFFF"/>
        </w:rPr>
        <w:t>V Indiji</w:t>
      </w:r>
      <w:r w:rsidRPr="00365617">
        <w:rPr>
          <w:rFonts w:cs="Arial"/>
          <w:color w:val="2A2A25"/>
          <w:szCs w:val="20"/>
          <w:shd w:val="clear" w:color="auto" w:fill="FFFFFF"/>
        </w:rPr>
        <w:t xml:space="preserve"> praznujejo dan znanosti 28. februarja v okviru nacionalnega tedna znanosti pod pokroviteljstvom vlade, s katerim obeležujejo odkritje Nobelovega nagrajenca </w:t>
      </w:r>
      <w:proofErr w:type="spellStart"/>
      <w:r w:rsidRPr="00365617">
        <w:rPr>
          <w:rFonts w:cs="Arial"/>
          <w:color w:val="2A2A25"/>
          <w:szCs w:val="20"/>
          <w:shd w:val="clear" w:color="auto" w:fill="FFFFFF"/>
        </w:rPr>
        <w:t>Ramana</w:t>
      </w:r>
      <w:proofErr w:type="spellEnd"/>
      <w:r w:rsidRPr="00365617">
        <w:rPr>
          <w:rFonts w:cs="Arial"/>
          <w:color w:val="2A2A25"/>
          <w:szCs w:val="20"/>
          <w:shd w:val="clear" w:color="auto" w:fill="FFFFFF"/>
        </w:rPr>
        <w:t>. Namenjen je popularizaciji znanosti in tehnologije, o</w:t>
      </w:r>
      <w:r>
        <w:rPr>
          <w:rFonts w:cs="Arial"/>
          <w:color w:val="2A2A25"/>
          <w:szCs w:val="20"/>
          <w:shd w:val="clear" w:color="auto" w:fill="FFFFFF"/>
        </w:rPr>
        <w:t>za</w:t>
      </w:r>
      <w:r w:rsidRPr="00365617">
        <w:rPr>
          <w:rFonts w:cs="Arial"/>
          <w:color w:val="2A2A25"/>
          <w:szCs w:val="20"/>
          <w:shd w:val="clear" w:color="auto" w:fill="FFFFFF"/>
        </w:rPr>
        <w:t xml:space="preserve">veščanju o vplivu znanosti na vsakodnevno življenje in </w:t>
      </w:r>
      <w:r>
        <w:rPr>
          <w:rFonts w:cs="Arial"/>
          <w:color w:val="2A2A25"/>
          <w:szCs w:val="20"/>
          <w:shd w:val="clear" w:color="auto" w:fill="FFFFFF"/>
        </w:rPr>
        <w:t>blaginjo</w:t>
      </w:r>
      <w:r w:rsidRPr="00365617">
        <w:rPr>
          <w:rFonts w:cs="Arial"/>
          <w:color w:val="2A2A25"/>
          <w:szCs w:val="20"/>
          <w:shd w:val="clear" w:color="auto" w:fill="FFFFFF"/>
        </w:rPr>
        <w:t xml:space="preserve"> državljanov. Od leta 2020 na ta dan podeljujejo tudi </w:t>
      </w:r>
      <w:r>
        <w:rPr>
          <w:rFonts w:cs="Arial"/>
          <w:color w:val="2A2A25"/>
          <w:szCs w:val="20"/>
          <w:shd w:val="clear" w:color="auto" w:fill="FFFFFF"/>
        </w:rPr>
        <w:t>državne</w:t>
      </w:r>
      <w:r w:rsidRPr="00365617">
        <w:rPr>
          <w:rFonts w:cs="Arial"/>
          <w:color w:val="2A2A25"/>
          <w:szCs w:val="20"/>
          <w:shd w:val="clear" w:color="auto" w:fill="FFFFFF"/>
        </w:rPr>
        <w:t xml:space="preserve"> nagrade za popularizacijo znanost</w:t>
      </w:r>
      <w:r>
        <w:rPr>
          <w:rFonts w:cs="Arial"/>
          <w:color w:val="2A2A25"/>
          <w:szCs w:val="20"/>
          <w:shd w:val="clear" w:color="auto" w:fill="FFFFFF"/>
        </w:rPr>
        <w:t>i</w:t>
      </w:r>
      <w:r w:rsidRPr="00365617">
        <w:rPr>
          <w:rFonts w:cs="Arial"/>
          <w:color w:val="2A2A25"/>
          <w:szCs w:val="20"/>
          <w:shd w:val="clear" w:color="auto" w:fill="FFFFFF"/>
        </w:rPr>
        <w:t xml:space="preserve"> za izjem</w:t>
      </w:r>
      <w:r>
        <w:rPr>
          <w:rFonts w:cs="Arial"/>
          <w:color w:val="2A2A25"/>
          <w:szCs w:val="20"/>
          <w:shd w:val="clear" w:color="auto" w:fill="FFFFFF"/>
        </w:rPr>
        <w:t>ni</w:t>
      </w:r>
      <w:r w:rsidRPr="00365617">
        <w:rPr>
          <w:rFonts w:cs="Arial"/>
          <w:color w:val="2A2A25"/>
          <w:szCs w:val="20"/>
          <w:shd w:val="clear" w:color="auto" w:fill="FFFFFF"/>
        </w:rPr>
        <w:t xml:space="preserve"> trud na področju znanosti in komunikacije. </w:t>
      </w:r>
    </w:p>
    <w:p w14:paraId="317DB81A" w14:textId="77777777" w:rsidR="006774E5" w:rsidRPr="00365617" w:rsidRDefault="006774E5" w:rsidP="006774E5">
      <w:pPr>
        <w:jc w:val="both"/>
        <w:rPr>
          <w:rFonts w:cs="Arial"/>
          <w:szCs w:val="20"/>
          <w:lang w:eastAsia="sl-SI"/>
        </w:rPr>
      </w:pPr>
    </w:p>
    <w:tbl>
      <w:tblPr>
        <w:tblW w:w="0" w:type="auto"/>
        <w:tblLook w:val="04A0" w:firstRow="1" w:lastRow="0" w:firstColumn="1" w:lastColumn="0" w:noHBand="0" w:noVBand="1"/>
      </w:tblPr>
      <w:tblGrid>
        <w:gridCol w:w="8504"/>
      </w:tblGrid>
      <w:tr w:rsidR="006774E5" w:rsidRPr="00365617" w14:paraId="4D912C40" w14:textId="77777777" w:rsidTr="0069700F">
        <w:tc>
          <w:tcPr>
            <w:tcW w:w="9072" w:type="dxa"/>
          </w:tcPr>
          <w:p w14:paraId="3F0C9064" w14:textId="77777777" w:rsidR="006774E5" w:rsidRPr="00365617" w:rsidRDefault="006774E5" w:rsidP="0069700F">
            <w:pPr>
              <w:pStyle w:val="Oddelek"/>
              <w:numPr>
                <w:ilvl w:val="0"/>
                <w:numId w:val="0"/>
              </w:numPr>
              <w:tabs>
                <w:tab w:val="left" w:pos="270"/>
              </w:tabs>
              <w:spacing w:before="0" w:after="0" w:line="260" w:lineRule="exact"/>
              <w:jc w:val="left"/>
              <w:rPr>
                <w:sz w:val="20"/>
                <w:szCs w:val="20"/>
              </w:rPr>
            </w:pPr>
            <w:r w:rsidRPr="00365617">
              <w:rPr>
                <w:sz w:val="20"/>
                <w:szCs w:val="20"/>
              </w:rPr>
              <w:t>6. PRESOJA POSLEDIC, KI JIH BO IMEL SPREJEM ZAKONA</w:t>
            </w:r>
          </w:p>
          <w:p w14:paraId="600C2916" w14:textId="77777777" w:rsidR="006774E5" w:rsidRPr="00365617" w:rsidRDefault="006774E5" w:rsidP="0069700F">
            <w:pPr>
              <w:pStyle w:val="Oddelek"/>
              <w:numPr>
                <w:ilvl w:val="0"/>
                <w:numId w:val="0"/>
              </w:numPr>
              <w:tabs>
                <w:tab w:val="left" w:pos="270"/>
              </w:tabs>
              <w:spacing w:before="0" w:after="0" w:line="260" w:lineRule="exact"/>
              <w:jc w:val="left"/>
              <w:rPr>
                <w:sz w:val="20"/>
                <w:szCs w:val="20"/>
              </w:rPr>
            </w:pPr>
          </w:p>
        </w:tc>
      </w:tr>
      <w:tr w:rsidR="006774E5" w:rsidRPr="00365617" w14:paraId="1871102B" w14:textId="77777777" w:rsidTr="0069700F">
        <w:tc>
          <w:tcPr>
            <w:tcW w:w="9072" w:type="dxa"/>
          </w:tcPr>
          <w:p w14:paraId="555B655F" w14:textId="77777777" w:rsidR="006774E5" w:rsidRPr="00365617" w:rsidRDefault="006774E5" w:rsidP="0069700F">
            <w:pPr>
              <w:pStyle w:val="Odsek"/>
              <w:numPr>
                <w:ilvl w:val="0"/>
                <w:numId w:val="0"/>
              </w:numPr>
              <w:spacing w:before="0" w:after="0" w:line="260" w:lineRule="exact"/>
              <w:jc w:val="left"/>
              <w:rPr>
                <w:sz w:val="20"/>
                <w:szCs w:val="20"/>
              </w:rPr>
            </w:pPr>
            <w:r w:rsidRPr="00365617">
              <w:rPr>
                <w:sz w:val="20"/>
                <w:szCs w:val="20"/>
              </w:rPr>
              <w:t xml:space="preserve">6.1 Presoja administrativnih posledic </w:t>
            </w:r>
          </w:p>
          <w:p w14:paraId="2E4CCA59" w14:textId="77777777" w:rsidR="006774E5" w:rsidRPr="00365617" w:rsidRDefault="006774E5" w:rsidP="0069700F">
            <w:pPr>
              <w:pStyle w:val="Odsek"/>
              <w:numPr>
                <w:ilvl w:val="0"/>
                <w:numId w:val="0"/>
              </w:numPr>
              <w:spacing w:before="0" w:after="0" w:line="260" w:lineRule="exact"/>
              <w:jc w:val="left"/>
              <w:rPr>
                <w:sz w:val="20"/>
                <w:szCs w:val="20"/>
              </w:rPr>
            </w:pPr>
          </w:p>
          <w:p w14:paraId="52FB9431" w14:textId="77777777" w:rsidR="006774E5" w:rsidRPr="00365617" w:rsidRDefault="006774E5" w:rsidP="0069700F">
            <w:pPr>
              <w:pStyle w:val="Odsek"/>
              <w:numPr>
                <w:ilvl w:val="0"/>
                <w:numId w:val="0"/>
              </w:numPr>
              <w:spacing w:before="0" w:after="0" w:line="260" w:lineRule="exact"/>
              <w:jc w:val="left"/>
              <w:rPr>
                <w:sz w:val="20"/>
                <w:szCs w:val="20"/>
              </w:rPr>
            </w:pPr>
            <w:r w:rsidRPr="00365617">
              <w:rPr>
                <w:sz w:val="20"/>
                <w:szCs w:val="20"/>
              </w:rPr>
              <w:t xml:space="preserve">a) v postopkih oziroma poslovanju javne uprave ali pravosodnih organov: </w:t>
            </w:r>
          </w:p>
        </w:tc>
      </w:tr>
      <w:tr w:rsidR="006774E5" w:rsidRPr="00365617" w14:paraId="0ED16500" w14:textId="77777777" w:rsidTr="0069700F">
        <w:tc>
          <w:tcPr>
            <w:tcW w:w="9072" w:type="dxa"/>
          </w:tcPr>
          <w:p w14:paraId="4485F878" w14:textId="77777777" w:rsidR="006774E5" w:rsidRPr="00365617" w:rsidRDefault="006774E5" w:rsidP="0069700F">
            <w:pPr>
              <w:pStyle w:val="Alineazaodstavkom"/>
              <w:numPr>
                <w:ilvl w:val="0"/>
                <w:numId w:val="0"/>
              </w:numPr>
              <w:spacing w:line="260" w:lineRule="exact"/>
              <w:ind w:left="34"/>
              <w:rPr>
                <w:sz w:val="20"/>
                <w:szCs w:val="20"/>
              </w:rPr>
            </w:pPr>
          </w:p>
          <w:p w14:paraId="6299EBEF" w14:textId="77777777" w:rsidR="006774E5" w:rsidRPr="00365617" w:rsidRDefault="006774E5" w:rsidP="0069700F">
            <w:pPr>
              <w:pStyle w:val="Alineazaodstavkom"/>
              <w:numPr>
                <w:ilvl w:val="0"/>
                <w:numId w:val="0"/>
              </w:numPr>
              <w:spacing w:line="260" w:lineRule="exact"/>
              <w:ind w:left="34"/>
              <w:rPr>
                <w:sz w:val="20"/>
                <w:szCs w:val="20"/>
              </w:rPr>
            </w:pPr>
            <w:r w:rsidRPr="00365617">
              <w:rPr>
                <w:sz w:val="20"/>
                <w:szCs w:val="20"/>
              </w:rPr>
              <w:t>Predlog zakona n</w:t>
            </w:r>
            <w:r>
              <w:rPr>
                <w:sz w:val="20"/>
                <w:szCs w:val="20"/>
              </w:rPr>
              <w:t>ima</w:t>
            </w:r>
            <w:r w:rsidRPr="00365617">
              <w:rPr>
                <w:sz w:val="20"/>
                <w:szCs w:val="20"/>
              </w:rPr>
              <w:t xml:space="preserve"> administrativnih posledic.</w:t>
            </w:r>
          </w:p>
          <w:p w14:paraId="45FD0F95" w14:textId="77777777" w:rsidR="006774E5" w:rsidRPr="00365617" w:rsidRDefault="006774E5" w:rsidP="0069700F">
            <w:pPr>
              <w:pStyle w:val="Alineazaodstavkom"/>
              <w:numPr>
                <w:ilvl w:val="0"/>
                <w:numId w:val="0"/>
              </w:numPr>
              <w:spacing w:line="260" w:lineRule="exact"/>
              <w:ind w:left="34"/>
              <w:rPr>
                <w:sz w:val="20"/>
                <w:szCs w:val="20"/>
              </w:rPr>
            </w:pPr>
          </w:p>
          <w:p w14:paraId="184BA637" w14:textId="77777777" w:rsidR="006774E5" w:rsidRPr="00365617" w:rsidRDefault="006774E5" w:rsidP="0069700F">
            <w:pPr>
              <w:pStyle w:val="Alineazaodstavkom"/>
              <w:numPr>
                <w:ilvl w:val="0"/>
                <w:numId w:val="0"/>
              </w:numPr>
              <w:spacing w:line="260" w:lineRule="exact"/>
              <w:ind w:left="34"/>
              <w:rPr>
                <w:b/>
                <w:sz w:val="20"/>
                <w:szCs w:val="20"/>
              </w:rPr>
            </w:pPr>
            <w:r w:rsidRPr="00365617">
              <w:rPr>
                <w:b/>
                <w:sz w:val="20"/>
                <w:szCs w:val="20"/>
              </w:rPr>
              <w:t>b) pri obveznostih strank do javne uprave ali pravosodnih organov:</w:t>
            </w:r>
          </w:p>
          <w:p w14:paraId="293452B7" w14:textId="77777777" w:rsidR="006774E5" w:rsidRPr="00365617" w:rsidRDefault="006774E5" w:rsidP="0069700F">
            <w:pPr>
              <w:pStyle w:val="Alineazaodstavkom"/>
              <w:numPr>
                <w:ilvl w:val="0"/>
                <w:numId w:val="0"/>
              </w:numPr>
              <w:spacing w:line="260" w:lineRule="exact"/>
              <w:ind w:left="34"/>
              <w:rPr>
                <w:sz w:val="20"/>
                <w:szCs w:val="20"/>
              </w:rPr>
            </w:pPr>
          </w:p>
          <w:p w14:paraId="5755FBF0" w14:textId="77777777" w:rsidR="006774E5" w:rsidRPr="00365617" w:rsidRDefault="006774E5" w:rsidP="0069700F">
            <w:pPr>
              <w:pStyle w:val="Alineazaodstavkom"/>
              <w:numPr>
                <w:ilvl w:val="0"/>
                <w:numId w:val="0"/>
              </w:numPr>
              <w:spacing w:line="260" w:lineRule="exact"/>
              <w:ind w:left="34"/>
              <w:rPr>
                <w:sz w:val="20"/>
                <w:szCs w:val="20"/>
              </w:rPr>
            </w:pPr>
            <w:r w:rsidRPr="00365617">
              <w:rPr>
                <w:sz w:val="20"/>
                <w:szCs w:val="20"/>
              </w:rPr>
              <w:t>Predlog zakona ne prinaša novih obveznosti strank do javne uprave ali pravosodnih organov.</w:t>
            </w:r>
          </w:p>
          <w:p w14:paraId="18AF0EA4" w14:textId="77777777" w:rsidR="006774E5" w:rsidRPr="00365617" w:rsidRDefault="006774E5" w:rsidP="0069700F">
            <w:pPr>
              <w:pStyle w:val="Alineazaodstavkom"/>
              <w:numPr>
                <w:ilvl w:val="0"/>
                <w:numId w:val="0"/>
              </w:numPr>
              <w:spacing w:line="260" w:lineRule="exact"/>
              <w:ind w:left="34"/>
              <w:rPr>
                <w:sz w:val="20"/>
                <w:szCs w:val="20"/>
              </w:rPr>
            </w:pPr>
          </w:p>
        </w:tc>
      </w:tr>
      <w:tr w:rsidR="006774E5" w:rsidRPr="00365617" w14:paraId="6683CB46" w14:textId="77777777" w:rsidTr="0069700F">
        <w:tc>
          <w:tcPr>
            <w:tcW w:w="9072" w:type="dxa"/>
          </w:tcPr>
          <w:p w14:paraId="121C660D" w14:textId="77777777" w:rsidR="006774E5" w:rsidRPr="00365617" w:rsidRDefault="006774E5" w:rsidP="0069700F">
            <w:pPr>
              <w:pStyle w:val="Odsek"/>
              <w:numPr>
                <w:ilvl w:val="0"/>
                <w:numId w:val="0"/>
              </w:numPr>
              <w:spacing w:before="0" w:after="0" w:line="260" w:lineRule="exact"/>
              <w:jc w:val="left"/>
              <w:rPr>
                <w:sz w:val="20"/>
                <w:szCs w:val="20"/>
              </w:rPr>
            </w:pPr>
            <w:r w:rsidRPr="00365617">
              <w:rPr>
                <w:sz w:val="20"/>
                <w:szCs w:val="20"/>
              </w:rPr>
              <w:t>6.2 Presoja posledic za okolje, vključno s prostorskimi in varstvenimi vidiki, in sicer za:</w:t>
            </w:r>
          </w:p>
        </w:tc>
      </w:tr>
      <w:tr w:rsidR="006774E5" w:rsidRPr="00365617" w14:paraId="7AB5BEE7" w14:textId="77777777" w:rsidTr="0069700F">
        <w:tc>
          <w:tcPr>
            <w:tcW w:w="9072" w:type="dxa"/>
          </w:tcPr>
          <w:p w14:paraId="691A325D" w14:textId="77777777" w:rsidR="006774E5" w:rsidRPr="00365617" w:rsidRDefault="006774E5" w:rsidP="0069700F">
            <w:pPr>
              <w:pStyle w:val="Odsek"/>
              <w:numPr>
                <w:ilvl w:val="0"/>
                <w:numId w:val="0"/>
              </w:numPr>
              <w:spacing w:before="0" w:after="0" w:line="260" w:lineRule="exact"/>
              <w:jc w:val="left"/>
              <w:rPr>
                <w:b w:val="0"/>
                <w:sz w:val="20"/>
                <w:szCs w:val="20"/>
              </w:rPr>
            </w:pPr>
          </w:p>
          <w:p w14:paraId="2D0B163E" w14:textId="77777777" w:rsidR="006774E5" w:rsidRPr="00365617" w:rsidRDefault="006774E5" w:rsidP="0069700F">
            <w:pPr>
              <w:pStyle w:val="Odsek"/>
              <w:numPr>
                <w:ilvl w:val="0"/>
                <w:numId w:val="0"/>
              </w:numPr>
              <w:spacing w:before="0" w:after="0" w:line="260" w:lineRule="exact"/>
              <w:jc w:val="left"/>
              <w:rPr>
                <w:b w:val="0"/>
                <w:sz w:val="20"/>
                <w:szCs w:val="20"/>
              </w:rPr>
            </w:pPr>
            <w:r w:rsidRPr="00365617">
              <w:rPr>
                <w:b w:val="0"/>
                <w:sz w:val="20"/>
                <w:szCs w:val="20"/>
              </w:rPr>
              <w:t>Predlog zakona ne vpliva na okolje.</w:t>
            </w:r>
          </w:p>
          <w:p w14:paraId="1D61170D" w14:textId="77777777" w:rsidR="006774E5" w:rsidRPr="00365617" w:rsidRDefault="006774E5" w:rsidP="0069700F">
            <w:pPr>
              <w:pStyle w:val="Odsek"/>
              <w:numPr>
                <w:ilvl w:val="0"/>
                <w:numId w:val="0"/>
              </w:numPr>
              <w:spacing w:before="0" w:after="0" w:line="260" w:lineRule="exact"/>
              <w:jc w:val="left"/>
              <w:rPr>
                <w:sz w:val="20"/>
                <w:szCs w:val="20"/>
              </w:rPr>
            </w:pPr>
          </w:p>
          <w:p w14:paraId="30BE0EFD" w14:textId="77777777" w:rsidR="006774E5" w:rsidRPr="00365617" w:rsidRDefault="006774E5" w:rsidP="0069700F">
            <w:pPr>
              <w:pStyle w:val="Odsek"/>
              <w:numPr>
                <w:ilvl w:val="0"/>
                <w:numId w:val="0"/>
              </w:numPr>
              <w:spacing w:before="0" w:after="0" w:line="260" w:lineRule="exact"/>
              <w:jc w:val="left"/>
              <w:rPr>
                <w:sz w:val="20"/>
                <w:szCs w:val="20"/>
              </w:rPr>
            </w:pPr>
            <w:r w:rsidRPr="00365617">
              <w:rPr>
                <w:sz w:val="20"/>
                <w:szCs w:val="20"/>
              </w:rPr>
              <w:t>6.3 Presoja posledic za gospodarstvo, in sicer za:</w:t>
            </w:r>
          </w:p>
          <w:p w14:paraId="0651BB68" w14:textId="77777777" w:rsidR="006774E5" w:rsidRPr="00365617" w:rsidRDefault="006774E5" w:rsidP="0069700F">
            <w:pPr>
              <w:pStyle w:val="Alineazaodstavkom"/>
              <w:numPr>
                <w:ilvl w:val="0"/>
                <w:numId w:val="0"/>
              </w:numPr>
              <w:spacing w:line="260" w:lineRule="exact"/>
              <w:rPr>
                <w:sz w:val="20"/>
                <w:szCs w:val="20"/>
              </w:rPr>
            </w:pPr>
          </w:p>
          <w:p w14:paraId="088F40CD" w14:textId="77777777" w:rsidR="006774E5" w:rsidRPr="00365617" w:rsidRDefault="006774E5" w:rsidP="0069700F">
            <w:pPr>
              <w:pStyle w:val="Alineazaodstavkom"/>
              <w:numPr>
                <w:ilvl w:val="0"/>
                <w:numId w:val="0"/>
              </w:numPr>
              <w:spacing w:line="260" w:lineRule="exact"/>
              <w:rPr>
                <w:sz w:val="20"/>
                <w:szCs w:val="20"/>
              </w:rPr>
            </w:pPr>
            <w:r w:rsidRPr="00365617">
              <w:rPr>
                <w:sz w:val="20"/>
                <w:szCs w:val="20"/>
              </w:rPr>
              <w:t>Predlog zakona nima posledic za gospodarstvo.</w:t>
            </w:r>
          </w:p>
        </w:tc>
      </w:tr>
      <w:tr w:rsidR="006774E5" w:rsidRPr="00365617" w14:paraId="534E9C14" w14:textId="77777777" w:rsidTr="0069700F">
        <w:tc>
          <w:tcPr>
            <w:tcW w:w="9072" w:type="dxa"/>
          </w:tcPr>
          <w:p w14:paraId="29699A3B" w14:textId="77777777" w:rsidR="006774E5" w:rsidRPr="00365617" w:rsidRDefault="006774E5" w:rsidP="0069700F">
            <w:pPr>
              <w:pStyle w:val="Alineazatoko"/>
              <w:tabs>
                <w:tab w:val="clear" w:pos="720"/>
              </w:tabs>
              <w:spacing w:line="260" w:lineRule="exact"/>
              <w:ind w:left="0" w:firstLine="0"/>
              <w:rPr>
                <w:sz w:val="20"/>
                <w:szCs w:val="20"/>
              </w:rPr>
            </w:pPr>
          </w:p>
        </w:tc>
      </w:tr>
      <w:tr w:rsidR="006774E5" w:rsidRPr="00365617" w14:paraId="21EFB755" w14:textId="77777777" w:rsidTr="0069700F">
        <w:tc>
          <w:tcPr>
            <w:tcW w:w="9072" w:type="dxa"/>
          </w:tcPr>
          <w:p w14:paraId="09C69285" w14:textId="77777777" w:rsidR="006774E5" w:rsidRPr="00365617" w:rsidRDefault="006774E5" w:rsidP="0069700F">
            <w:pPr>
              <w:pStyle w:val="Odsek"/>
              <w:numPr>
                <w:ilvl w:val="0"/>
                <w:numId w:val="0"/>
              </w:numPr>
              <w:spacing w:before="0" w:after="0" w:line="260" w:lineRule="exact"/>
              <w:jc w:val="left"/>
              <w:rPr>
                <w:sz w:val="20"/>
                <w:szCs w:val="20"/>
              </w:rPr>
            </w:pPr>
            <w:r w:rsidRPr="00365617">
              <w:rPr>
                <w:sz w:val="20"/>
                <w:szCs w:val="20"/>
              </w:rPr>
              <w:t>6.4 Presoja posledic za socialno področje, in sicer za:</w:t>
            </w:r>
          </w:p>
        </w:tc>
      </w:tr>
      <w:tr w:rsidR="006774E5" w:rsidRPr="00365617" w14:paraId="26BFCB41" w14:textId="77777777" w:rsidTr="0069700F">
        <w:tc>
          <w:tcPr>
            <w:tcW w:w="9072" w:type="dxa"/>
          </w:tcPr>
          <w:p w14:paraId="04590881" w14:textId="77777777" w:rsidR="006774E5" w:rsidRPr="00365617" w:rsidRDefault="006774E5" w:rsidP="0069700F">
            <w:pPr>
              <w:pStyle w:val="Alineazaodstavkom"/>
              <w:numPr>
                <w:ilvl w:val="0"/>
                <w:numId w:val="0"/>
              </w:numPr>
              <w:spacing w:line="260" w:lineRule="exact"/>
              <w:rPr>
                <w:sz w:val="20"/>
                <w:szCs w:val="20"/>
              </w:rPr>
            </w:pPr>
          </w:p>
          <w:p w14:paraId="66A8016C" w14:textId="77777777" w:rsidR="006774E5" w:rsidRPr="00365617" w:rsidRDefault="006774E5" w:rsidP="0069700F">
            <w:pPr>
              <w:pStyle w:val="Alineazaodstavkom"/>
              <w:numPr>
                <w:ilvl w:val="0"/>
                <w:numId w:val="0"/>
              </w:numPr>
              <w:spacing w:line="260" w:lineRule="exact"/>
              <w:rPr>
                <w:sz w:val="20"/>
                <w:szCs w:val="20"/>
              </w:rPr>
            </w:pPr>
            <w:r w:rsidRPr="00365617">
              <w:rPr>
                <w:sz w:val="20"/>
                <w:szCs w:val="20"/>
              </w:rPr>
              <w:t>Predlog zakona nima posledic za socialno področje.</w:t>
            </w:r>
          </w:p>
          <w:p w14:paraId="564B6DCA" w14:textId="77777777" w:rsidR="006774E5" w:rsidRPr="00365617" w:rsidRDefault="006774E5" w:rsidP="0069700F">
            <w:pPr>
              <w:pStyle w:val="Alineazaodstavkom"/>
              <w:numPr>
                <w:ilvl w:val="0"/>
                <w:numId w:val="0"/>
              </w:numPr>
              <w:spacing w:line="260" w:lineRule="exact"/>
              <w:rPr>
                <w:sz w:val="20"/>
                <w:szCs w:val="20"/>
              </w:rPr>
            </w:pPr>
          </w:p>
        </w:tc>
      </w:tr>
      <w:tr w:rsidR="006774E5" w:rsidRPr="00365617" w14:paraId="46C256DB" w14:textId="77777777" w:rsidTr="0069700F">
        <w:tc>
          <w:tcPr>
            <w:tcW w:w="9072" w:type="dxa"/>
          </w:tcPr>
          <w:p w14:paraId="26E55388" w14:textId="77777777" w:rsidR="006774E5" w:rsidRPr="00365617" w:rsidRDefault="006774E5" w:rsidP="0069700F">
            <w:pPr>
              <w:pStyle w:val="Odsek"/>
              <w:numPr>
                <w:ilvl w:val="0"/>
                <w:numId w:val="0"/>
              </w:numPr>
              <w:spacing w:before="0" w:after="0" w:line="260" w:lineRule="exact"/>
              <w:jc w:val="left"/>
              <w:rPr>
                <w:sz w:val="20"/>
                <w:szCs w:val="20"/>
              </w:rPr>
            </w:pPr>
            <w:r w:rsidRPr="00365617">
              <w:rPr>
                <w:sz w:val="20"/>
                <w:szCs w:val="20"/>
              </w:rPr>
              <w:t>6.5 Presoja posledic za dokumente razvojnega načrtovanja, in sicer za:</w:t>
            </w:r>
          </w:p>
        </w:tc>
      </w:tr>
      <w:tr w:rsidR="006774E5" w:rsidRPr="00365617" w14:paraId="1F7B188F" w14:textId="77777777" w:rsidTr="0069700F">
        <w:tc>
          <w:tcPr>
            <w:tcW w:w="9072" w:type="dxa"/>
          </w:tcPr>
          <w:p w14:paraId="288AF038" w14:textId="77777777" w:rsidR="006774E5" w:rsidRPr="00365617" w:rsidRDefault="006774E5" w:rsidP="0069700F">
            <w:pPr>
              <w:pStyle w:val="Alineazaodstavkom"/>
              <w:numPr>
                <w:ilvl w:val="0"/>
                <w:numId w:val="0"/>
              </w:numPr>
              <w:spacing w:line="260" w:lineRule="exact"/>
              <w:rPr>
                <w:sz w:val="20"/>
                <w:szCs w:val="20"/>
              </w:rPr>
            </w:pPr>
          </w:p>
          <w:p w14:paraId="752E53F4" w14:textId="77777777" w:rsidR="006774E5" w:rsidRPr="00365617" w:rsidRDefault="006774E5" w:rsidP="0069700F">
            <w:pPr>
              <w:pStyle w:val="Alineazaodstavkom"/>
              <w:numPr>
                <w:ilvl w:val="0"/>
                <w:numId w:val="0"/>
              </w:numPr>
              <w:spacing w:line="260" w:lineRule="exact"/>
              <w:rPr>
                <w:sz w:val="20"/>
                <w:szCs w:val="20"/>
              </w:rPr>
            </w:pPr>
            <w:r w:rsidRPr="00365617">
              <w:rPr>
                <w:sz w:val="20"/>
                <w:szCs w:val="20"/>
              </w:rPr>
              <w:t>Predlog zakona nima posledic za dokumente razvojnega načrtovanja.</w:t>
            </w:r>
          </w:p>
          <w:p w14:paraId="0D57C003" w14:textId="77777777" w:rsidR="006774E5" w:rsidRPr="00365617" w:rsidRDefault="006774E5" w:rsidP="0069700F">
            <w:pPr>
              <w:pStyle w:val="Alineazaodstavkom"/>
              <w:numPr>
                <w:ilvl w:val="0"/>
                <w:numId w:val="0"/>
              </w:numPr>
              <w:spacing w:line="260" w:lineRule="exact"/>
              <w:rPr>
                <w:sz w:val="20"/>
                <w:szCs w:val="20"/>
              </w:rPr>
            </w:pPr>
          </w:p>
          <w:p w14:paraId="7A6DFD0A" w14:textId="77777777" w:rsidR="006774E5" w:rsidRPr="00365617" w:rsidRDefault="006774E5" w:rsidP="0069700F">
            <w:pPr>
              <w:pStyle w:val="Alineazaodstavkom"/>
              <w:numPr>
                <w:ilvl w:val="0"/>
                <w:numId w:val="0"/>
              </w:numPr>
              <w:spacing w:line="260" w:lineRule="exact"/>
              <w:rPr>
                <w:b/>
                <w:sz w:val="20"/>
                <w:szCs w:val="20"/>
              </w:rPr>
            </w:pPr>
            <w:r w:rsidRPr="00365617">
              <w:rPr>
                <w:b/>
                <w:sz w:val="20"/>
                <w:szCs w:val="20"/>
              </w:rPr>
              <w:t>6.6 Presoja posledic za druga področja</w:t>
            </w:r>
          </w:p>
          <w:p w14:paraId="6891738C" w14:textId="77777777" w:rsidR="006774E5" w:rsidRPr="00365617" w:rsidRDefault="006774E5" w:rsidP="0069700F">
            <w:pPr>
              <w:pStyle w:val="Alineazaodstavkom"/>
              <w:numPr>
                <w:ilvl w:val="0"/>
                <w:numId w:val="0"/>
              </w:numPr>
              <w:spacing w:line="260" w:lineRule="exact"/>
              <w:rPr>
                <w:b/>
                <w:sz w:val="20"/>
                <w:szCs w:val="20"/>
              </w:rPr>
            </w:pPr>
          </w:p>
          <w:p w14:paraId="2F0AB912" w14:textId="77777777" w:rsidR="006774E5" w:rsidRPr="00365617" w:rsidRDefault="006774E5" w:rsidP="0069700F">
            <w:pPr>
              <w:pStyle w:val="Alineazaodstavkom"/>
              <w:numPr>
                <w:ilvl w:val="0"/>
                <w:numId w:val="0"/>
              </w:numPr>
              <w:spacing w:line="260" w:lineRule="exact"/>
              <w:rPr>
                <w:sz w:val="20"/>
                <w:szCs w:val="20"/>
              </w:rPr>
            </w:pPr>
            <w:r w:rsidRPr="00365617">
              <w:rPr>
                <w:sz w:val="20"/>
                <w:szCs w:val="20"/>
              </w:rPr>
              <w:t>Predlog zakona ne vpliva na druga področja.</w:t>
            </w:r>
          </w:p>
          <w:p w14:paraId="496AC101" w14:textId="77777777" w:rsidR="006774E5" w:rsidRPr="00365617" w:rsidRDefault="006774E5" w:rsidP="0069700F">
            <w:pPr>
              <w:pStyle w:val="Alineazaodstavkom"/>
              <w:numPr>
                <w:ilvl w:val="0"/>
                <w:numId w:val="0"/>
              </w:numPr>
              <w:spacing w:line="260" w:lineRule="exact"/>
              <w:rPr>
                <w:b/>
                <w:sz w:val="20"/>
                <w:szCs w:val="20"/>
              </w:rPr>
            </w:pPr>
          </w:p>
        </w:tc>
      </w:tr>
      <w:tr w:rsidR="006774E5" w:rsidRPr="00365617" w14:paraId="0ACC397C" w14:textId="77777777" w:rsidTr="0069700F">
        <w:tc>
          <w:tcPr>
            <w:tcW w:w="9072" w:type="dxa"/>
          </w:tcPr>
          <w:p w14:paraId="5069ED94" w14:textId="77777777" w:rsidR="006774E5" w:rsidRPr="00365617" w:rsidRDefault="006774E5" w:rsidP="0069700F">
            <w:pPr>
              <w:pStyle w:val="Odsek"/>
              <w:numPr>
                <w:ilvl w:val="0"/>
                <w:numId w:val="0"/>
              </w:numPr>
              <w:spacing w:before="0" w:after="0" w:line="260" w:lineRule="exact"/>
              <w:jc w:val="left"/>
              <w:rPr>
                <w:sz w:val="20"/>
                <w:szCs w:val="20"/>
              </w:rPr>
            </w:pPr>
            <w:r w:rsidRPr="00365617">
              <w:rPr>
                <w:sz w:val="20"/>
                <w:szCs w:val="20"/>
              </w:rPr>
              <w:t>6.7 Izvajanje sprejetega predpisa:</w:t>
            </w:r>
          </w:p>
        </w:tc>
      </w:tr>
      <w:tr w:rsidR="006774E5" w:rsidRPr="00365617" w14:paraId="55557C5B" w14:textId="77777777" w:rsidTr="0069700F">
        <w:tc>
          <w:tcPr>
            <w:tcW w:w="9072" w:type="dxa"/>
          </w:tcPr>
          <w:p w14:paraId="57C6010B" w14:textId="77777777" w:rsidR="006774E5" w:rsidRPr="00365617" w:rsidRDefault="006774E5" w:rsidP="0069700F">
            <w:pPr>
              <w:pStyle w:val="rkovnatokazaodstavkom"/>
              <w:numPr>
                <w:ilvl w:val="0"/>
                <w:numId w:val="0"/>
              </w:numPr>
              <w:spacing w:line="260" w:lineRule="exact"/>
              <w:ind w:left="720"/>
              <w:rPr>
                <w:rFonts w:cs="Arial"/>
                <w:sz w:val="20"/>
                <w:szCs w:val="20"/>
              </w:rPr>
            </w:pPr>
          </w:p>
          <w:p w14:paraId="6222E945" w14:textId="77777777" w:rsidR="006774E5" w:rsidRPr="00365617" w:rsidRDefault="006774E5" w:rsidP="006774E5">
            <w:pPr>
              <w:pStyle w:val="rkovnatokazaodstavkom"/>
              <w:numPr>
                <w:ilvl w:val="0"/>
                <w:numId w:val="9"/>
              </w:numPr>
              <w:spacing w:line="260" w:lineRule="exact"/>
              <w:rPr>
                <w:rFonts w:cs="Arial"/>
                <w:sz w:val="20"/>
                <w:szCs w:val="20"/>
              </w:rPr>
            </w:pPr>
            <w:r w:rsidRPr="00365617">
              <w:rPr>
                <w:rFonts w:cs="Arial"/>
                <w:sz w:val="20"/>
                <w:szCs w:val="20"/>
              </w:rPr>
              <w:t>Predstavitev sprejetega zakona:</w:t>
            </w:r>
          </w:p>
          <w:p w14:paraId="705BF9F1" w14:textId="77777777" w:rsidR="006774E5" w:rsidRPr="00365617" w:rsidRDefault="006774E5" w:rsidP="0069700F">
            <w:pPr>
              <w:pStyle w:val="Alineazatoko"/>
              <w:tabs>
                <w:tab w:val="clear" w:pos="720"/>
              </w:tabs>
              <w:spacing w:line="260" w:lineRule="exact"/>
              <w:ind w:left="0" w:firstLine="0"/>
              <w:rPr>
                <w:sz w:val="20"/>
                <w:szCs w:val="20"/>
              </w:rPr>
            </w:pPr>
          </w:p>
          <w:p w14:paraId="139098C0" w14:textId="77777777" w:rsidR="006774E5" w:rsidRPr="00365617" w:rsidRDefault="006774E5" w:rsidP="0069700F">
            <w:pPr>
              <w:pStyle w:val="Alineazatoko"/>
              <w:tabs>
                <w:tab w:val="clear" w:pos="720"/>
              </w:tabs>
              <w:spacing w:line="260" w:lineRule="exact"/>
              <w:ind w:left="0" w:firstLine="0"/>
              <w:rPr>
                <w:rFonts w:eastAsiaTheme="minorHAnsi"/>
                <w:sz w:val="20"/>
                <w:szCs w:val="20"/>
              </w:rPr>
            </w:pPr>
            <w:r w:rsidRPr="00365617">
              <w:rPr>
                <w:rFonts w:eastAsiaTheme="minorHAnsi"/>
                <w:sz w:val="20"/>
                <w:szCs w:val="20"/>
              </w:rPr>
              <w:t xml:space="preserve">Sprejeti zakon bo objavljen v Uradnem listu Republike Slovenije. </w:t>
            </w:r>
          </w:p>
          <w:p w14:paraId="2D40BD84" w14:textId="77777777" w:rsidR="006774E5" w:rsidRPr="00365617" w:rsidRDefault="006774E5" w:rsidP="0069700F">
            <w:pPr>
              <w:pStyle w:val="Alineazatoko"/>
              <w:tabs>
                <w:tab w:val="clear" w:pos="720"/>
              </w:tabs>
              <w:spacing w:line="260" w:lineRule="exact"/>
              <w:ind w:left="0" w:firstLine="0"/>
              <w:rPr>
                <w:sz w:val="20"/>
                <w:szCs w:val="20"/>
              </w:rPr>
            </w:pPr>
          </w:p>
          <w:p w14:paraId="27B33A89" w14:textId="77777777" w:rsidR="006774E5" w:rsidRPr="00365617" w:rsidRDefault="006774E5" w:rsidP="006774E5">
            <w:pPr>
              <w:pStyle w:val="rkovnatokazaodstavkom"/>
              <w:numPr>
                <w:ilvl w:val="0"/>
                <w:numId w:val="9"/>
              </w:numPr>
              <w:spacing w:line="260" w:lineRule="exact"/>
              <w:rPr>
                <w:rFonts w:cs="Arial"/>
                <w:sz w:val="20"/>
                <w:szCs w:val="20"/>
              </w:rPr>
            </w:pPr>
            <w:r w:rsidRPr="00365617">
              <w:rPr>
                <w:rFonts w:cs="Arial"/>
                <w:sz w:val="20"/>
                <w:szCs w:val="20"/>
              </w:rPr>
              <w:t>Spremljanje izvajanja sprejetega predpisa:</w:t>
            </w:r>
          </w:p>
          <w:p w14:paraId="21D95B7C" w14:textId="77777777" w:rsidR="006774E5" w:rsidRPr="00365617" w:rsidRDefault="006774E5" w:rsidP="0069700F">
            <w:pPr>
              <w:pStyle w:val="rkovnatokazaodstavkom"/>
              <w:numPr>
                <w:ilvl w:val="0"/>
                <w:numId w:val="0"/>
              </w:numPr>
              <w:spacing w:line="260" w:lineRule="exact"/>
              <w:rPr>
                <w:rFonts w:cs="Arial"/>
                <w:sz w:val="20"/>
                <w:szCs w:val="20"/>
              </w:rPr>
            </w:pPr>
          </w:p>
          <w:p w14:paraId="2A9762FD" w14:textId="77777777" w:rsidR="006774E5" w:rsidRPr="00365617" w:rsidRDefault="006774E5" w:rsidP="0069700F">
            <w:pPr>
              <w:pStyle w:val="rkovnatokazaodstavkom"/>
              <w:numPr>
                <w:ilvl w:val="0"/>
                <w:numId w:val="0"/>
              </w:numPr>
              <w:spacing w:line="260" w:lineRule="exact"/>
              <w:rPr>
                <w:rFonts w:cs="Arial"/>
                <w:sz w:val="20"/>
                <w:szCs w:val="20"/>
              </w:rPr>
            </w:pPr>
            <w:r w:rsidRPr="00365617">
              <w:rPr>
                <w:rFonts w:cs="Arial"/>
                <w:sz w:val="20"/>
                <w:szCs w:val="20"/>
              </w:rPr>
              <w:lastRenderedPageBreak/>
              <w:t>Izvajanje zakona bo spremljalo Ministrstvo za delo, družino, socialne zadeve in enake možnosti</w:t>
            </w:r>
            <w:r>
              <w:rPr>
                <w:rFonts w:cs="Arial"/>
                <w:sz w:val="20"/>
                <w:szCs w:val="20"/>
              </w:rPr>
              <w:t xml:space="preserve"> Republike Slovenije</w:t>
            </w:r>
            <w:r w:rsidRPr="00365617">
              <w:rPr>
                <w:rFonts w:cs="Arial"/>
                <w:sz w:val="20"/>
                <w:szCs w:val="20"/>
              </w:rPr>
              <w:t>.</w:t>
            </w:r>
          </w:p>
          <w:p w14:paraId="0CBD4D91" w14:textId="77777777" w:rsidR="006774E5" w:rsidRPr="00365617" w:rsidRDefault="006774E5" w:rsidP="0069700F">
            <w:pPr>
              <w:pStyle w:val="Alineazatoko"/>
              <w:tabs>
                <w:tab w:val="clear" w:pos="720"/>
              </w:tabs>
              <w:spacing w:line="260" w:lineRule="exact"/>
              <w:rPr>
                <w:sz w:val="20"/>
                <w:szCs w:val="20"/>
              </w:rPr>
            </w:pPr>
          </w:p>
        </w:tc>
      </w:tr>
      <w:tr w:rsidR="006774E5" w:rsidRPr="00365617" w14:paraId="5AAD60DF" w14:textId="77777777" w:rsidTr="0069700F">
        <w:tc>
          <w:tcPr>
            <w:tcW w:w="9072" w:type="dxa"/>
          </w:tcPr>
          <w:p w14:paraId="4B90903D" w14:textId="77777777" w:rsidR="006774E5" w:rsidRPr="00365617" w:rsidRDefault="006774E5" w:rsidP="0069700F">
            <w:pPr>
              <w:pStyle w:val="Odsek"/>
              <w:numPr>
                <w:ilvl w:val="0"/>
                <w:numId w:val="0"/>
              </w:numPr>
              <w:spacing w:before="0" w:after="0" w:line="260" w:lineRule="exact"/>
              <w:jc w:val="left"/>
              <w:rPr>
                <w:sz w:val="20"/>
                <w:szCs w:val="20"/>
              </w:rPr>
            </w:pPr>
            <w:r w:rsidRPr="00365617">
              <w:rPr>
                <w:sz w:val="20"/>
                <w:szCs w:val="20"/>
              </w:rPr>
              <w:lastRenderedPageBreak/>
              <w:t>6.8 Druge pomembne okoliščine v zvezi z vprašanji, ki jih ureja predlog zakona</w:t>
            </w:r>
          </w:p>
          <w:p w14:paraId="03FA648E" w14:textId="77777777" w:rsidR="006774E5" w:rsidRPr="00365617" w:rsidRDefault="006774E5" w:rsidP="0069700F">
            <w:pPr>
              <w:pStyle w:val="Alineazaodstavkom"/>
              <w:numPr>
                <w:ilvl w:val="0"/>
                <w:numId w:val="0"/>
              </w:numPr>
              <w:spacing w:line="260" w:lineRule="exact"/>
              <w:rPr>
                <w:sz w:val="20"/>
                <w:szCs w:val="20"/>
              </w:rPr>
            </w:pPr>
          </w:p>
          <w:p w14:paraId="37F060BF" w14:textId="19E8E4AA" w:rsidR="006774E5" w:rsidRPr="00365617" w:rsidRDefault="00AE22BC" w:rsidP="0069700F">
            <w:pPr>
              <w:pStyle w:val="Alineazaodstavkom"/>
              <w:numPr>
                <w:ilvl w:val="0"/>
                <w:numId w:val="0"/>
              </w:numPr>
              <w:spacing w:line="260" w:lineRule="exact"/>
              <w:rPr>
                <w:sz w:val="20"/>
                <w:szCs w:val="20"/>
              </w:rPr>
            </w:pPr>
            <w:r>
              <w:t xml:space="preserve"> </w:t>
            </w:r>
            <w:r w:rsidRPr="00AE22BC">
              <w:rPr>
                <w:sz w:val="20"/>
                <w:szCs w:val="20"/>
              </w:rPr>
              <w:t>Ni drugih pomembnih okoliščin.</w:t>
            </w:r>
          </w:p>
          <w:p w14:paraId="1BBC4BF7" w14:textId="77777777" w:rsidR="006774E5" w:rsidRPr="00365617" w:rsidRDefault="006774E5" w:rsidP="0069700F">
            <w:pPr>
              <w:pStyle w:val="Alineazaodstavkom"/>
              <w:numPr>
                <w:ilvl w:val="0"/>
                <w:numId w:val="0"/>
              </w:numPr>
              <w:spacing w:line="260" w:lineRule="exact"/>
              <w:rPr>
                <w:sz w:val="20"/>
                <w:szCs w:val="20"/>
              </w:rPr>
            </w:pPr>
          </w:p>
          <w:p w14:paraId="21BB0EA3" w14:textId="77777777" w:rsidR="006774E5" w:rsidRPr="00365617" w:rsidRDefault="006774E5" w:rsidP="0069700F">
            <w:pPr>
              <w:pStyle w:val="Odsek"/>
              <w:numPr>
                <w:ilvl w:val="0"/>
                <w:numId w:val="0"/>
              </w:numPr>
              <w:tabs>
                <w:tab w:val="left" w:pos="285"/>
              </w:tabs>
              <w:spacing w:before="0" w:after="0" w:line="260" w:lineRule="exact"/>
              <w:jc w:val="left"/>
              <w:rPr>
                <w:sz w:val="20"/>
                <w:szCs w:val="20"/>
              </w:rPr>
            </w:pPr>
            <w:r w:rsidRPr="00365617">
              <w:rPr>
                <w:sz w:val="20"/>
                <w:szCs w:val="20"/>
              </w:rPr>
              <w:t>7. PRIKAZ SODELOVANJA JAVNOSTI PRI PRIPRAVI PREDLOGA ZAKONA:</w:t>
            </w:r>
          </w:p>
          <w:p w14:paraId="202D36C5" w14:textId="77777777" w:rsidR="006774E5" w:rsidRPr="00365617" w:rsidRDefault="006774E5" w:rsidP="0069700F">
            <w:pPr>
              <w:pStyle w:val="rkovnatokazaodstavkom"/>
              <w:numPr>
                <w:ilvl w:val="0"/>
                <w:numId w:val="0"/>
              </w:numPr>
              <w:spacing w:line="260" w:lineRule="exact"/>
              <w:rPr>
                <w:rFonts w:cs="Arial"/>
                <w:sz w:val="20"/>
                <w:szCs w:val="20"/>
              </w:rPr>
            </w:pPr>
          </w:p>
          <w:p w14:paraId="019AD5D9" w14:textId="77777777" w:rsidR="006774E5" w:rsidRDefault="006774E5" w:rsidP="0069700F">
            <w:pPr>
              <w:autoSpaceDE w:val="0"/>
              <w:autoSpaceDN w:val="0"/>
              <w:adjustRightInd w:val="0"/>
              <w:jc w:val="both"/>
              <w:rPr>
                <w:rFonts w:cs="Arial"/>
                <w:szCs w:val="20"/>
                <w:lang w:eastAsia="sl-SI"/>
              </w:rPr>
            </w:pPr>
            <w:r w:rsidRPr="00365617">
              <w:rPr>
                <w:rFonts w:cs="Arial"/>
                <w:szCs w:val="20"/>
                <w:lang w:eastAsia="sl-SI"/>
              </w:rPr>
              <w:t>Zakon se predlaga na pobudo ugledne znanstvene skupnosti</w:t>
            </w:r>
            <w:r>
              <w:rPr>
                <w:rFonts w:cs="Arial"/>
                <w:szCs w:val="20"/>
                <w:lang w:eastAsia="sl-SI"/>
              </w:rPr>
              <w:t>,</w:t>
            </w:r>
            <w:r w:rsidRPr="00365617">
              <w:rPr>
                <w:rFonts w:cs="Arial"/>
                <w:szCs w:val="20"/>
                <w:lang w:eastAsia="sl-SI"/>
              </w:rPr>
              <w:t xml:space="preserve"> </w:t>
            </w:r>
            <w:r>
              <w:rPr>
                <w:rFonts w:cs="Arial"/>
                <w:szCs w:val="20"/>
                <w:lang w:eastAsia="sl-SI"/>
              </w:rPr>
              <w:t xml:space="preserve">in sicer </w:t>
            </w:r>
            <w:r w:rsidRPr="00365617">
              <w:rPr>
                <w:rFonts w:cs="Arial"/>
                <w:szCs w:val="20"/>
                <w:lang w:eastAsia="sl-SI"/>
              </w:rPr>
              <w:t>Slovensk</w:t>
            </w:r>
            <w:r>
              <w:rPr>
                <w:rFonts w:cs="Arial"/>
                <w:szCs w:val="20"/>
                <w:lang w:eastAsia="sl-SI"/>
              </w:rPr>
              <w:t>e</w:t>
            </w:r>
            <w:r w:rsidRPr="00365617">
              <w:rPr>
                <w:rFonts w:cs="Arial"/>
                <w:szCs w:val="20"/>
                <w:lang w:eastAsia="sl-SI"/>
              </w:rPr>
              <w:t xml:space="preserve"> akademij</w:t>
            </w:r>
            <w:r>
              <w:rPr>
                <w:rFonts w:cs="Arial"/>
                <w:szCs w:val="20"/>
                <w:lang w:eastAsia="sl-SI"/>
              </w:rPr>
              <w:t>e</w:t>
            </w:r>
            <w:r w:rsidRPr="00365617">
              <w:rPr>
                <w:rFonts w:cs="Arial"/>
                <w:szCs w:val="20"/>
                <w:lang w:eastAsia="sl-SI"/>
              </w:rPr>
              <w:t xml:space="preserve"> znanosti in umetnosti, Rektorsk</w:t>
            </w:r>
            <w:r>
              <w:rPr>
                <w:rFonts w:cs="Arial"/>
                <w:szCs w:val="20"/>
                <w:lang w:eastAsia="sl-SI"/>
              </w:rPr>
              <w:t>e</w:t>
            </w:r>
            <w:r w:rsidRPr="00365617">
              <w:rPr>
                <w:rFonts w:cs="Arial"/>
                <w:szCs w:val="20"/>
                <w:lang w:eastAsia="sl-SI"/>
              </w:rPr>
              <w:t xml:space="preserve"> konferenc</w:t>
            </w:r>
            <w:r>
              <w:rPr>
                <w:rFonts w:cs="Arial"/>
                <w:szCs w:val="20"/>
                <w:lang w:eastAsia="sl-SI"/>
              </w:rPr>
              <w:t>e</w:t>
            </w:r>
            <w:r w:rsidRPr="00365617">
              <w:rPr>
                <w:rFonts w:cs="Arial"/>
                <w:szCs w:val="20"/>
                <w:lang w:eastAsia="sl-SI"/>
              </w:rPr>
              <w:t xml:space="preserve"> Republike Slovenije, Koordinacij</w:t>
            </w:r>
            <w:r>
              <w:rPr>
                <w:rFonts w:cs="Arial"/>
                <w:szCs w:val="20"/>
                <w:lang w:eastAsia="sl-SI"/>
              </w:rPr>
              <w:t>e</w:t>
            </w:r>
            <w:r w:rsidRPr="00365617">
              <w:rPr>
                <w:rFonts w:cs="Arial"/>
                <w:szCs w:val="20"/>
                <w:lang w:eastAsia="sl-SI"/>
              </w:rPr>
              <w:t xml:space="preserve"> samostojnih raziskovalnih inštitutov Slovenije, Inženirsk</w:t>
            </w:r>
            <w:r>
              <w:rPr>
                <w:rFonts w:cs="Arial"/>
                <w:szCs w:val="20"/>
                <w:lang w:eastAsia="sl-SI"/>
              </w:rPr>
              <w:t>e</w:t>
            </w:r>
            <w:r w:rsidRPr="00365617">
              <w:rPr>
                <w:rFonts w:cs="Arial"/>
                <w:szCs w:val="20"/>
                <w:lang w:eastAsia="sl-SI"/>
              </w:rPr>
              <w:t xml:space="preserve"> akademij</w:t>
            </w:r>
            <w:r>
              <w:rPr>
                <w:rFonts w:cs="Arial"/>
                <w:szCs w:val="20"/>
                <w:lang w:eastAsia="sl-SI"/>
              </w:rPr>
              <w:t>e</w:t>
            </w:r>
            <w:r w:rsidRPr="00365617">
              <w:rPr>
                <w:rFonts w:cs="Arial"/>
                <w:szCs w:val="20"/>
                <w:lang w:eastAsia="sl-SI"/>
              </w:rPr>
              <w:t xml:space="preserve"> Slovenije </w:t>
            </w:r>
            <w:r>
              <w:rPr>
                <w:rFonts w:cs="Arial"/>
                <w:szCs w:val="20"/>
                <w:lang w:eastAsia="sl-SI"/>
              </w:rPr>
              <w:t>in</w:t>
            </w:r>
            <w:r w:rsidRPr="00365617">
              <w:rPr>
                <w:rFonts w:cs="Arial"/>
                <w:szCs w:val="20"/>
                <w:lang w:eastAsia="sl-SI"/>
              </w:rPr>
              <w:t xml:space="preserve"> Slovensk</w:t>
            </w:r>
            <w:r>
              <w:rPr>
                <w:rFonts w:cs="Arial"/>
                <w:szCs w:val="20"/>
                <w:lang w:eastAsia="sl-SI"/>
              </w:rPr>
              <w:t>e</w:t>
            </w:r>
            <w:r w:rsidRPr="00365617">
              <w:rPr>
                <w:rFonts w:cs="Arial"/>
                <w:szCs w:val="20"/>
                <w:lang w:eastAsia="sl-SI"/>
              </w:rPr>
              <w:t xml:space="preserve"> medicinsk</w:t>
            </w:r>
            <w:r>
              <w:rPr>
                <w:rFonts w:cs="Arial"/>
                <w:szCs w:val="20"/>
                <w:lang w:eastAsia="sl-SI"/>
              </w:rPr>
              <w:t>e</w:t>
            </w:r>
            <w:r w:rsidRPr="00365617">
              <w:rPr>
                <w:rFonts w:cs="Arial"/>
                <w:szCs w:val="20"/>
                <w:lang w:eastAsia="sl-SI"/>
              </w:rPr>
              <w:t xml:space="preserve"> akademij</w:t>
            </w:r>
            <w:r>
              <w:rPr>
                <w:rFonts w:cs="Arial"/>
                <w:szCs w:val="20"/>
                <w:lang w:eastAsia="sl-SI"/>
              </w:rPr>
              <w:t>e</w:t>
            </w:r>
            <w:r w:rsidRPr="00365617">
              <w:rPr>
                <w:rFonts w:cs="Arial"/>
                <w:szCs w:val="20"/>
                <w:lang w:eastAsia="sl-SI"/>
              </w:rPr>
              <w:t>.</w:t>
            </w:r>
          </w:p>
          <w:p w14:paraId="2C0A94BD" w14:textId="77777777" w:rsidR="006774E5" w:rsidRDefault="006774E5" w:rsidP="0069700F">
            <w:pPr>
              <w:autoSpaceDE w:val="0"/>
              <w:autoSpaceDN w:val="0"/>
              <w:adjustRightInd w:val="0"/>
              <w:jc w:val="both"/>
              <w:rPr>
                <w:rFonts w:cs="Arial"/>
                <w:szCs w:val="20"/>
                <w:lang w:eastAsia="sl-SI"/>
              </w:rPr>
            </w:pPr>
          </w:p>
          <w:p w14:paraId="2CF8E543" w14:textId="77777777" w:rsidR="006774E5" w:rsidRPr="0064762D" w:rsidRDefault="006774E5" w:rsidP="0069700F">
            <w:pPr>
              <w:autoSpaceDE w:val="0"/>
              <w:autoSpaceDN w:val="0"/>
              <w:adjustRightInd w:val="0"/>
              <w:jc w:val="both"/>
              <w:rPr>
                <w:rFonts w:cs="Arial"/>
                <w:iCs/>
                <w:szCs w:val="20"/>
                <w:lang w:eastAsia="sl-SI"/>
              </w:rPr>
            </w:pPr>
            <w:r w:rsidRPr="00D06722">
              <w:rPr>
                <w:rFonts w:cs="Arial"/>
                <w:szCs w:val="20"/>
                <w:lang w:eastAsia="sl-SI"/>
              </w:rPr>
              <w:t xml:space="preserve">Predlog Zakona </w:t>
            </w:r>
            <w:r w:rsidRPr="00365617">
              <w:rPr>
                <w:rFonts w:cs="Arial"/>
                <w:szCs w:val="20"/>
                <w:lang w:eastAsia="sl-SI"/>
              </w:rPr>
              <w:t xml:space="preserve">o spremembah in dopolnitvah </w:t>
            </w:r>
            <w:r w:rsidRPr="00365617">
              <w:rPr>
                <w:rFonts w:cs="Arial"/>
                <w:color w:val="000000"/>
                <w:szCs w:val="20"/>
                <w:lang w:eastAsia="sl-SI"/>
              </w:rPr>
              <w:t>Zakona o praznikih in dela prostih dnevih v Republiki Sloveniji</w:t>
            </w:r>
            <w:r>
              <w:rPr>
                <w:rFonts w:cs="Arial"/>
                <w:szCs w:val="20"/>
                <w:lang w:eastAsia="sl-SI"/>
              </w:rPr>
              <w:t xml:space="preserve"> je bil objavljen na E-DEMOKRACIJI 7. junija 2023. </w:t>
            </w:r>
            <w:r w:rsidRPr="005A232C">
              <w:rPr>
                <w:rFonts w:cs="Arial"/>
                <w:iCs/>
                <w:szCs w:val="20"/>
                <w:lang w:eastAsia="sl-SI"/>
              </w:rPr>
              <w:t>Gradivo je bilo v javni razpravi do 23. junija 2023.</w:t>
            </w:r>
          </w:p>
          <w:p w14:paraId="63800F12" w14:textId="77777777" w:rsidR="006774E5" w:rsidRDefault="006774E5" w:rsidP="0069700F">
            <w:pPr>
              <w:autoSpaceDE w:val="0"/>
              <w:autoSpaceDN w:val="0"/>
              <w:adjustRightInd w:val="0"/>
              <w:jc w:val="both"/>
              <w:rPr>
                <w:rFonts w:cs="Arial"/>
                <w:szCs w:val="20"/>
                <w:lang w:eastAsia="sl-SI"/>
              </w:rPr>
            </w:pPr>
          </w:p>
          <w:p w14:paraId="42CF11EC" w14:textId="77777777" w:rsidR="006774E5" w:rsidRPr="001E4CBA" w:rsidRDefault="006774E5" w:rsidP="0069700F">
            <w:pPr>
              <w:autoSpaceDE w:val="0"/>
              <w:autoSpaceDN w:val="0"/>
              <w:adjustRightInd w:val="0"/>
              <w:jc w:val="both"/>
              <w:rPr>
                <w:rFonts w:cs="Arial"/>
                <w:iCs/>
                <w:szCs w:val="20"/>
                <w:lang w:eastAsia="sl-SI"/>
              </w:rPr>
            </w:pPr>
            <w:r>
              <w:rPr>
                <w:rFonts w:cs="Arial"/>
                <w:iCs/>
                <w:szCs w:val="20"/>
                <w:lang w:eastAsia="sl-SI"/>
              </w:rPr>
              <w:t>K zakonskemu predlogu nismo prejeli nobenega m</w:t>
            </w:r>
            <w:r w:rsidRPr="001C7474">
              <w:rPr>
                <w:rFonts w:cs="Arial"/>
                <w:iCs/>
                <w:szCs w:val="20"/>
                <w:lang w:eastAsia="sl-SI"/>
              </w:rPr>
              <w:t>nenj</w:t>
            </w:r>
            <w:r>
              <w:rPr>
                <w:rFonts w:cs="Arial"/>
                <w:iCs/>
                <w:szCs w:val="20"/>
                <w:lang w:eastAsia="sl-SI"/>
              </w:rPr>
              <w:t>a</w:t>
            </w:r>
            <w:r w:rsidRPr="001C7474">
              <w:rPr>
                <w:rFonts w:cs="Arial"/>
                <w:iCs/>
                <w:szCs w:val="20"/>
                <w:lang w:eastAsia="sl-SI"/>
              </w:rPr>
              <w:t>, predlog</w:t>
            </w:r>
            <w:r>
              <w:rPr>
                <w:rFonts w:cs="Arial"/>
                <w:iCs/>
                <w:szCs w:val="20"/>
                <w:lang w:eastAsia="sl-SI"/>
              </w:rPr>
              <w:t>a</w:t>
            </w:r>
            <w:r w:rsidRPr="001C7474">
              <w:rPr>
                <w:rFonts w:cs="Arial"/>
                <w:iCs/>
                <w:szCs w:val="20"/>
                <w:lang w:eastAsia="sl-SI"/>
              </w:rPr>
              <w:t xml:space="preserve"> </w:t>
            </w:r>
            <w:r>
              <w:rPr>
                <w:rFonts w:cs="Arial"/>
                <w:iCs/>
                <w:szCs w:val="20"/>
                <w:lang w:eastAsia="sl-SI"/>
              </w:rPr>
              <w:t>ali</w:t>
            </w:r>
            <w:r w:rsidRPr="001C7474">
              <w:rPr>
                <w:rFonts w:cs="Arial"/>
                <w:iCs/>
                <w:szCs w:val="20"/>
                <w:lang w:eastAsia="sl-SI"/>
              </w:rPr>
              <w:t xml:space="preserve"> pripomb</w:t>
            </w:r>
            <w:r>
              <w:rPr>
                <w:rFonts w:cs="Arial"/>
                <w:iCs/>
                <w:szCs w:val="20"/>
                <w:lang w:eastAsia="sl-SI"/>
              </w:rPr>
              <w:t>e</w:t>
            </w:r>
            <w:r w:rsidRPr="001C7474">
              <w:rPr>
                <w:rFonts w:cs="Arial"/>
                <w:iCs/>
                <w:szCs w:val="20"/>
                <w:lang w:eastAsia="sl-SI"/>
              </w:rPr>
              <w:t>.</w:t>
            </w:r>
          </w:p>
          <w:p w14:paraId="1CEF6DF1" w14:textId="77777777" w:rsidR="006774E5" w:rsidRPr="00365617" w:rsidRDefault="006774E5" w:rsidP="0069700F">
            <w:pPr>
              <w:autoSpaceDE w:val="0"/>
              <w:autoSpaceDN w:val="0"/>
              <w:adjustRightInd w:val="0"/>
              <w:jc w:val="both"/>
              <w:rPr>
                <w:rFonts w:cs="Arial"/>
                <w:szCs w:val="20"/>
                <w:lang w:eastAsia="sl-SI"/>
              </w:rPr>
            </w:pPr>
          </w:p>
          <w:p w14:paraId="28597CE9" w14:textId="77777777" w:rsidR="006774E5" w:rsidRPr="00365617" w:rsidRDefault="006774E5" w:rsidP="0069700F">
            <w:pPr>
              <w:pStyle w:val="rkovnatokazaodstavkom"/>
              <w:numPr>
                <w:ilvl w:val="0"/>
                <w:numId w:val="0"/>
              </w:numPr>
              <w:spacing w:line="260" w:lineRule="exact"/>
              <w:rPr>
                <w:rFonts w:cs="Arial"/>
                <w:b/>
                <w:sz w:val="20"/>
                <w:szCs w:val="20"/>
              </w:rPr>
            </w:pPr>
            <w:r w:rsidRPr="00365617">
              <w:rPr>
                <w:rFonts w:cs="Arial"/>
                <w:b/>
                <w:sz w:val="20"/>
                <w:szCs w:val="20"/>
              </w:rPr>
              <w:t>8. PODATEK O ZUNANJEM STROKOVNJAKU</w:t>
            </w:r>
            <w:r>
              <w:rPr>
                <w:rFonts w:cs="Arial"/>
                <w:b/>
                <w:sz w:val="20"/>
                <w:szCs w:val="20"/>
              </w:rPr>
              <w:t xml:space="preserve"> </w:t>
            </w:r>
            <w:r w:rsidRPr="00365617">
              <w:rPr>
                <w:rFonts w:cs="Arial"/>
                <w:b/>
                <w:color w:val="000000"/>
                <w:sz w:val="20"/>
                <w:szCs w:val="20"/>
                <w:shd w:val="clear" w:color="auto" w:fill="FFFFFF"/>
              </w:rPr>
              <w:t>OZIROMA PRAVNI OSEBI, KI JE SODELOVALA PRI PRIPRAVI PREDLOGA ZAKONA</w:t>
            </w:r>
            <w:r w:rsidRPr="00365617">
              <w:rPr>
                <w:rFonts w:cs="Arial"/>
                <w:b/>
                <w:sz w:val="20"/>
                <w:szCs w:val="20"/>
              </w:rPr>
              <w:t>, IN ZNESKU PLAČILA ZA TA NAMEN:</w:t>
            </w:r>
          </w:p>
          <w:p w14:paraId="0C19BFA1" w14:textId="77777777" w:rsidR="006774E5" w:rsidRPr="00365617" w:rsidRDefault="006774E5" w:rsidP="0069700F">
            <w:pPr>
              <w:pStyle w:val="rkovnatokazaodstavkom"/>
              <w:numPr>
                <w:ilvl w:val="0"/>
                <w:numId w:val="0"/>
              </w:numPr>
              <w:spacing w:line="260" w:lineRule="exact"/>
              <w:rPr>
                <w:rFonts w:cs="Arial"/>
                <w:color w:val="000000"/>
                <w:sz w:val="20"/>
                <w:szCs w:val="20"/>
                <w:shd w:val="clear" w:color="auto" w:fill="FFFFFF"/>
              </w:rPr>
            </w:pPr>
          </w:p>
          <w:p w14:paraId="52D933D1" w14:textId="77777777" w:rsidR="006774E5" w:rsidRPr="00365617" w:rsidRDefault="006774E5" w:rsidP="0069700F">
            <w:pPr>
              <w:pStyle w:val="rkovnatokazaodstavkom"/>
              <w:numPr>
                <w:ilvl w:val="0"/>
                <w:numId w:val="0"/>
              </w:numPr>
              <w:spacing w:line="260" w:lineRule="exact"/>
              <w:rPr>
                <w:rFonts w:cs="Arial"/>
                <w:sz w:val="20"/>
                <w:szCs w:val="20"/>
              </w:rPr>
            </w:pPr>
            <w:r w:rsidRPr="00365617">
              <w:rPr>
                <w:rFonts w:cs="Arial"/>
                <w:sz w:val="20"/>
                <w:szCs w:val="20"/>
              </w:rPr>
              <w:t>Pri pripravi predloga zakona niso sodelovali zunanji strokovnjaki.</w:t>
            </w:r>
          </w:p>
          <w:p w14:paraId="71A5B8D5" w14:textId="77777777" w:rsidR="006774E5" w:rsidRPr="00365617" w:rsidRDefault="006774E5" w:rsidP="0069700F">
            <w:pPr>
              <w:pStyle w:val="Odsek"/>
              <w:numPr>
                <w:ilvl w:val="0"/>
                <w:numId w:val="0"/>
              </w:numPr>
              <w:spacing w:before="0" w:after="0" w:line="260" w:lineRule="exact"/>
              <w:jc w:val="left"/>
              <w:rPr>
                <w:sz w:val="20"/>
                <w:szCs w:val="20"/>
              </w:rPr>
            </w:pPr>
          </w:p>
          <w:p w14:paraId="7DB0B065" w14:textId="77777777" w:rsidR="006774E5" w:rsidRPr="00365617" w:rsidRDefault="006774E5" w:rsidP="0069700F">
            <w:pPr>
              <w:pStyle w:val="Odsek"/>
              <w:numPr>
                <w:ilvl w:val="0"/>
                <w:numId w:val="0"/>
              </w:numPr>
              <w:tabs>
                <w:tab w:val="left" w:pos="180"/>
                <w:tab w:val="left" w:pos="345"/>
                <w:tab w:val="left" w:pos="555"/>
              </w:tabs>
              <w:spacing w:before="0" w:after="0" w:line="260" w:lineRule="exact"/>
              <w:jc w:val="both"/>
              <w:rPr>
                <w:sz w:val="20"/>
                <w:szCs w:val="20"/>
              </w:rPr>
            </w:pPr>
            <w:r w:rsidRPr="00365617">
              <w:rPr>
                <w:sz w:val="20"/>
                <w:szCs w:val="20"/>
              </w:rPr>
              <w:t>9. NAVEDBA, KATERI PREDSTAVNIKI PREDLAGATELJA BODO SODELOVALI PRI DELU DRŽAVNEGA ZBORA IN DELOVNIH TELES</w:t>
            </w:r>
          </w:p>
          <w:p w14:paraId="7E6C1DFB" w14:textId="77777777" w:rsidR="006774E5" w:rsidRPr="00365617" w:rsidRDefault="006774E5" w:rsidP="0069700F">
            <w:pPr>
              <w:pStyle w:val="Odsek"/>
              <w:numPr>
                <w:ilvl w:val="0"/>
                <w:numId w:val="0"/>
              </w:numPr>
              <w:spacing w:before="0" w:after="0" w:line="260" w:lineRule="exact"/>
              <w:jc w:val="left"/>
              <w:rPr>
                <w:sz w:val="20"/>
                <w:szCs w:val="20"/>
              </w:rPr>
            </w:pPr>
          </w:p>
          <w:p w14:paraId="14C719CD" w14:textId="77777777" w:rsidR="006774E5" w:rsidRPr="00365617" w:rsidRDefault="006774E5" w:rsidP="006774E5">
            <w:pPr>
              <w:pStyle w:val="Odstavekseznama"/>
              <w:numPr>
                <w:ilvl w:val="0"/>
                <w:numId w:val="11"/>
              </w:numPr>
              <w:overflowPunct w:val="0"/>
              <w:autoSpaceDE w:val="0"/>
              <w:autoSpaceDN w:val="0"/>
              <w:adjustRightInd w:val="0"/>
              <w:ind w:left="714" w:hanging="357"/>
              <w:jc w:val="both"/>
              <w:textAlignment w:val="baseline"/>
              <w:rPr>
                <w:rFonts w:cs="Arial"/>
                <w:iCs/>
                <w:szCs w:val="20"/>
                <w:lang w:eastAsia="sl-SI"/>
              </w:rPr>
            </w:pPr>
            <w:r w:rsidRPr="00365617">
              <w:rPr>
                <w:rFonts w:cs="Arial"/>
                <w:iCs/>
                <w:szCs w:val="20"/>
                <w:lang w:eastAsia="sl-SI"/>
              </w:rPr>
              <w:t>Luka Mesec, minister za delo, družino, socialne zadeve in enake možnosti</w:t>
            </w:r>
            <w:r>
              <w:rPr>
                <w:rFonts w:cs="Arial"/>
                <w:iCs/>
                <w:szCs w:val="20"/>
                <w:lang w:eastAsia="sl-SI"/>
              </w:rPr>
              <w:t>,</w:t>
            </w:r>
          </w:p>
          <w:p w14:paraId="35358B70" w14:textId="77777777" w:rsidR="006774E5" w:rsidRPr="00365617" w:rsidRDefault="006774E5" w:rsidP="006774E5">
            <w:pPr>
              <w:pStyle w:val="Odstavekseznama"/>
              <w:numPr>
                <w:ilvl w:val="0"/>
                <w:numId w:val="11"/>
              </w:numPr>
              <w:overflowPunct w:val="0"/>
              <w:autoSpaceDE w:val="0"/>
              <w:autoSpaceDN w:val="0"/>
              <w:adjustRightInd w:val="0"/>
              <w:ind w:left="714" w:hanging="357"/>
              <w:jc w:val="both"/>
              <w:textAlignment w:val="baseline"/>
              <w:rPr>
                <w:rFonts w:cs="Arial"/>
                <w:iCs/>
                <w:szCs w:val="20"/>
                <w:lang w:eastAsia="sl-SI"/>
              </w:rPr>
            </w:pPr>
            <w:r w:rsidRPr="00365617">
              <w:rPr>
                <w:rFonts w:cs="Arial"/>
                <w:iCs/>
                <w:szCs w:val="20"/>
                <w:lang w:eastAsia="sl-SI"/>
              </w:rPr>
              <w:t>Dan Juvan, državni sekretar na Ministrstvu za delo, družino, socialne zadeve in enake možnosti</w:t>
            </w:r>
            <w:r>
              <w:rPr>
                <w:rFonts w:cs="Arial"/>
                <w:iCs/>
                <w:szCs w:val="20"/>
                <w:lang w:eastAsia="sl-SI"/>
              </w:rPr>
              <w:t xml:space="preserve"> Republike Slovenije,</w:t>
            </w:r>
          </w:p>
          <w:p w14:paraId="623329D8" w14:textId="77777777" w:rsidR="006774E5" w:rsidRPr="00365617" w:rsidRDefault="006774E5" w:rsidP="006774E5">
            <w:pPr>
              <w:pStyle w:val="Odstavekseznama"/>
              <w:numPr>
                <w:ilvl w:val="0"/>
                <w:numId w:val="11"/>
              </w:numPr>
              <w:overflowPunct w:val="0"/>
              <w:autoSpaceDE w:val="0"/>
              <w:autoSpaceDN w:val="0"/>
              <w:adjustRightInd w:val="0"/>
              <w:ind w:left="714" w:hanging="357"/>
              <w:jc w:val="both"/>
              <w:textAlignment w:val="baseline"/>
              <w:rPr>
                <w:rFonts w:cs="Arial"/>
                <w:iCs/>
                <w:szCs w:val="20"/>
                <w:lang w:eastAsia="sl-SI"/>
              </w:rPr>
            </w:pPr>
            <w:r w:rsidRPr="00365617">
              <w:rPr>
                <w:rFonts w:cs="Arial"/>
                <w:iCs/>
                <w:szCs w:val="20"/>
                <w:lang w:eastAsia="sl-SI"/>
              </w:rPr>
              <w:t xml:space="preserve">Igor </w:t>
            </w:r>
            <w:proofErr w:type="spellStart"/>
            <w:r w:rsidRPr="00365617">
              <w:rPr>
                <w:rFonts w:cs="Arial"/>
                <w:iCs/>
                <w:szCs w:val="20"/>
                <w:lang w:eastAsia="sl-SI"/>
              </w:rPr>
              <w:t>Feketija</w:t>
            </w:r>
            <w:proofErr w:type="spellEnd"/>
            <w:r w:rsidRPr="00365617">
              <w:rPr>
                <w:rFonts w:cs="Arial"/>
                <w:iCs/>
                <w:szCs w:val="20"/>
                <w:lang w:eastAsia="sl-SI"/>
              </w:rPr>
              <w:t>, državni sekretar na Ministrstvu za delo, družino, socialne zadeve in enake možnosti</w:t>
            </w:r>
            <w:r>
              <w:rPr>
                <w:rFonts w:cs="Arial"/>
                <w:iCs/>
                <w:szCs w:val="20"/>
                <w:lang w:eastAsia="sl-SI"/>
              </w:rPr>
              <w:t xml:space="preserve"> Republike Slovenije,</w:t>
            </w:r>
          </w:p>
          <w:p w14:paraId="5FD91B5C" w14:textId="77777777" w:rsidR="006774E5" w:rsidRPr="00365617" w:rsidRDefault="006774E5" w:rsidP="006774E5">
            <w:pPr>
              <w:pStyle w:val="Odstavekseznama"/>
              <w:numPr>
                <w:ilvl w:val="0"/>
                <w:numId w:val="11"/>
              </w:numPr>
              <w:overflowPunct w:val="0"/>
              <w:autoSpaceDE w:val="0"/>
              <w:autoSpaceDN w:val="0"/>
              <w:adjustRightInd w:val="0"/>
              <w:ind w:left="714" w:hanging="357"/>
              <w:jc w:val="both"/>
              <w:textAlignment w:val="baseline"/>
              <w:rPr>
                <w:rFonts w:cs="Arial"/>
                <w:iCs/>
                <w:szCs w:val="20"/>
                <w:lang w:eastAsia="sl-SI"/>
              </w:rPr>
            </w:pPr>
            <w:r w:rsidRPr="00351A03">
              <w:rPr>
                <w:rFonts w:cs="Arial"/>
                <w:color w:val="000000" w:themeColor="text1"/>
                <w:szCs w:val="20"/>
                <w:lang w:eastAsia="sl-SI"/>
              </w:rPr>
              <w:t xml:space="preserve">Lidija Šubelj, vršilka dolžnosti generalnega direktorja </w:t>
            </w:r>
            <w:r w:rsidRPr="00365617">
              <w:rPr>
                <w:rFonts w:cs="Arial"/>
                <w:iCs/>
                <w:szCs w:val="20"/>
                <w:lang w:eastAsia="sl-SI"/>
              </w:rPr>
              <w:t>Direktorata za delovna razmerja in pravice iz dela na Ministrstvu za delo, družino, socialne zadeve in enake možnosti</w:t>
            </w:r>
            <w:r>
              <w:rPr>
                <w:rFonts w:cs="Arial"/>
                <w:iCs/>
                <w:szCs w:val="20"/>
                <w:lang w:eastAsia="sl-SI"/>
              </w:rPr>
              <w:t xml:space="preserve"> Republike Slovenije,</w:t>
            </w:r>
          </w:p>
          <w:p w14:paraId="26FB74BC" w14:textId="77777777" w:rsidR="006774E5" w:rsidRPr="00365617" w:rsidRDefault="006774E5" w:rsidP="006774E5">
            <w:pPr>
              <w:pStyle w:val="Odstavekseznama"/>
              <w:numPr>
                <w:ilvl w:val="0"/>
                <w:numId w:val="11"/>
              </w:numPr>
              <w:overflowPunct w:val="0"/>
              <w:autoSpaceDE w:val="0"/>
              <w:autoSpaceDN w:val="0"/>
              <w:adjustRightInd w:val="0"/>
              <w:ind w:left="714" w:hanging="357"/>
              <w:jc w:val="both"/>
              <w:textAlignment w:val="baseline"/>
              <w:rPr>
                <w:rFonts w:cs="Arial"/>
                <w:iCs/>
                <w:szCs w:val="20"/>
                <w:lang w:eastAsia="sl-SI"/>
              </w:rPr>
            </w:pPr>
            <w:r>
              <w:rPr>
                <w:rFonts w:cs="Arial"/>
                <w:iCs/>
                <w:szCs w:val="20"/>
                <w:lang w:eastAsia="sl-SI"/>
              </w:rPr>
              <w:t xml:space="preserve">mag. Darija Perše </w:t>
            </w:r>
            <w:proofErr w:type="spellStart"/>
            <w:r>
              <w:rPr>
                <w:rFonts w:cs="Arial"/>
                <w:iCs/>
                <w:szCs w:val="20"/>
                <w:lang w:eastAsia="sl-SI"/>
              </w:rPr>
              <w:t>Zoretič</w:t>
            </w:r>
            <w:proofErr w:type="spellEnd"/>
            <w:r w:rsidRPr="00365617">
              <w:rPr>
                <w:rFonts w:cs="Arial"/>
                <w:iCs/>
                <w:color w:val="000000" w:themeColor="text1"/>
                <w:szCs w:val="20"/>
                <w:lang w:eastAsia="sl-SI"/>
              </w:rPr>
              <w:t>, vodja Sektorja za delovna razmerja in druge oblike dela, Direktorat za delovna razmerja in pravice iz dela na Ministrstvu za delo, družino, socialne zadeve in enake možnosti</w:t>
            </w:r>
            <w:r>
              <w:rPr>
                <w:rFonts w:cs="Arial"/>
                <w:iCs/>
                <w:color w:val="000000" w:themeColor="text1"/>
                <w:szCs w:val="20"/>
                <w:lang w:eastAsia="sl-SI"/>
              </w:rPr>
              <w:t xml:space="preserve"> Republike Slovenije</w:t>
            </w:r>
            <w:r w:rsidRPr="00365617">
              <w:rPr>
                <w:rFonts w:cs="Arial"/>
                <w:iCs/>
                <w:szCs w:val="20"/>
                <w:lang w:eastAsia="sl-SI"/>
              </w:rPr>
              <w:t>.</w:t>
            </w:r>
          </w:p>
          <w:p w14:paraId="17BA21BF" w14:textId="77777777" w:rsidR="006774E5" w:rsidRPr="00365617" w:rsidRDefault="006774E5" w:rsidP="0069700F">
            <w:pPr>
              <w:pStyle w:val="Odstavekseznama"/>
              <w:overflowPunct w:val="0"/>
              <w:autoSpaceDE w:val="0"/>
              <w:autoSpaceDN w:val="0"/>
              <w:adjustRightInd w:val="0"/>
              <w:jc w:val="both"/>
              <w:textAlignment w:val="baseline"/>
              <w:rPr>
                <w:rFonts w:cs="Arial"/>
                <w:szCs w:val="20"/>
              </w:rPr>
            </w:pPr>
          </w:p>
        </w:tc>
      </w:tr>
    </w:tbl>
    <w:p w14:paraId="486A259A" w14:textId="77777777" w:rsidR="006774E5" w:rsidRPr="00365617" w:rsidRDefault="006774E5" w:rsidP="006774E5">
      <w:pPr>
        <w:rPr>
          <w:rFonts w:cs="Arial"/>
          <w:szCs w:val="20"/>
        </w:rPr>
      </w:pPr>
      <w:r w:rsidRPr="00365617">
        <w:rPr>
          <w:rFonts w:cs="Arial"/>
          <w:szCs w:val="20"/>
        </w:rPr>
        <w:br w:type="page"/>
      </w:r>
    </w:p>
    <w:tbl>
      <w:tblPr>
        <w:tblW w:w="0" w:type="auto"/>
        <w:tblLook w:val="04A0" w:firstRow="1" w:lastRow="0" w:firstColumn="1" w:lastColumn="0" w:noHBand="0" w:noVBand="1"/>
      </w:tblPr>
      <w:tblGrid>
        <w:gridCol w:w="8504"/>
      </w:tblGrid>
      <w:tr w:rsidR="006774E5" w:rsidRPr="00365617" w14:paraId="65B365E2" w14:textId="77777777" w:rsidTr="0069700F">
        <w:tc>
          <w:tcPr>
            <w:tcW w:w="9072" w:type="dxa"/>
          </w:tcPr>
          <w:p w14:paraId="2B314F93" w14:textId="77777777" w:rsidR="006774E5" w:rsidRPr="00365617" w:rsidRDefault="006774E5" w:rsidP="0069700F">
            <w:pPr>
              <w:pStyle w:val="Neotevilenodstavek"/>
              <w:spacing w:before="0" w:after="0" w:line="260" w:lineRule="exact"/>
              <w:rPr>
                <w:sz w:val="20"/>
                <w:szCs w:val="20"/>
              </w:rPr>
            </w:pPr>
          </w:p>
          <w:p w14:paraId="1DC690F2" w14:textId="77777777" w:rsidR="006774E5" w:rsidRPr="00365617" w:rsidRDefault="006774E5" w:rsidP="0069700F">
            <w:pPr>
              <w:pStyle w:val="Neotevilenodstavek"/>
              <w:spacing w:before="0" w:after="0" w:line="260" w:lineRule="exact"/>
              <w:rPr>
                <w:sz w:val="20"/>
                <w:szCs w:val="20"/>
              </w:rPr>
            </w:pPr>
          </w:p>
        </w:tc>
      </w:tr>
    </w:tbl>
    <w:p w14:paraId="2E58845E" w14:textId="77777777" w:rsidR="006774E5" w:rsidRPr="00365617" w:rsidRDefault="006774E5" w:rsidP="006774E5">
      <w:pPr>
        <w:pStyle w:val="Poglavje"/>
        <w:spacing w:before="0" w:after="0" w:line="260" w:lineRule="exact"/>
        <w:jc w:val="left"/>
        <w:rPr>
          <w:sz w:val="20"/>
          <w:szCs w:val="20"/>
        </w:rPr>
      </w:pPr>
      <w:r w:rsidRPr="00365617">
        <w:rPr>
          <w:sz w:val="20"/>
          <w:szCs w:val="20"/>
        </w:rPr>
        <w:t>II. BESEDILO ČLENOV</w:t>
      </w:r>
    </w:p>
    <w:p w14:paraId="14DAC7E4" w14:textId="77777777" w:rsidR="006774E5" w:rsidRPr="00365617" w:rsidRDefault="006774E5" w:rsidP="006774E5">
      <w:pPr>
        <w:pStyle w:val="Poglavje"/>
        <w:spacing w:before="0" w:after="0" w:line="260" w:lineRule="exact"/>
        <w:jc w:val="left"/>
        <w:rPr>
          <w:sz w:val="20"/>
          <w:szCs w:val="20"/>
        </w:rPr>
      </w:pPr>
    </w:p>
    <w:p w14:paraId="28334315" w14:textId="77777777" w:rsidR="006774E5" w:rsidRPr="00365617" w:rsidRDefault="006774E5" w:rsidP="006774E5">
      <w:pPr>
        <w:rPr>
          <w:rFonts w:cs="Arial"/>
          <w:szCs w:val="20"/>
        </w:rPr>
      </w:pPr>
    </w:p>
    <w:p w14:paraId="3947BFE0" w14:textId="77777777" w:rsidR="006774E5" w:rsidRPr="00365617" w:rsidRDefault="006774E5" w:rsidP="006774E5">
      <w:pPr>
        <w:rPr>
          <w:rFonts w:cs="Arial"/>
          <w:szCs w:val="20"/>
        </w:rPr>
      </w:pPr>
    </w:p>
    <w:p w14:paraId="1098D051" w14:textId="77777777" w:rsidR="006774E5" w:rsidRPr="00365617" w:rsidRDefault="006774E5" w:rsidP="006774E5">
      <w:pPr>
        <w:pStyle w:val="Odstavekseznama"/>
        <w:numPr>
          <w:ilvl w:val="0"/>
          <w:numId w:val="6"/>
        </w:numPr>
        <w:jc w:val="center"/>
        <w:rPr>
          <w:rFonts w:cs="Arial"/>
          <w:b/>
          <w:szCs w:val="20"/>
        </w:rPr>
      </w:pPr>
      <w:r w:rsidRPr="00365617">
        <w:rPr>
          <w:rFonts w:cs="Arial"/>
          <w:b/>
          <w:szCs w:val="20"/>
        </w:rPr>
        <w:t>člen</w:t>
      </w:r>
    </w:p>
    <w:p w14:paraId="517C6208" w14:textId="77777777" w:rsidR="006774E5" w:rsidRPr="00365617" w:rsidRDefault="006774E5" w:rsidP="006774E5">
      <w:pPr>
        <w:pStyle w:val="Poglavje"/>
        <w:spacing w:before="0" w:after="0" w:line="260" w:lineRule="exact"/>
        <w:jc w:val="left"/>
        <w:rPr>
          <w:b w:val="0"/>
          <w:sz w:val="20"/>
          <w:szCs w:val="20"/>
        </w:rPr>
      </w:pPr>
    </w:p>
    <w:p w14:paraId="2BC9A5FF" w14:textId="77777777" w:rsidR="006774E5" w:rsidRPr="00365617" w:rsidRDefault="006774E5" w:rsidP="006774E5">
      <w:pPr>
        <w:pStyle w:val="Poglavje"/>
        <w:spacing w:before="0" w:after="0" w:line="260" w:lineRule="exact"/>
        <w:jc w:val="both"/>
        <w:rPr>
          <w:b w:val="0"/>
          <w:bCs/>
          <w:sz w:val="20"/>
          <w:szCs w:val="20"/>
        </w:rPr>
      </w:pPr>
      <w:r w:rsidRPr="00365617">
        <w:rPr>
          <w:b w:val="0"/>
          <w:sz w:val="20"/>
          <w:szCs w:val="20"/>
        </w:rPr>
        <w:t xml:space="preserve">V Zakonu o praznikih in dela prostih dnevih v Republiki Sloveniji </w:t>
      </w:r>
      <w:r w:rsidRPr="00365617">
        <w:rPr>
          <w:b w:val="0"/>
          <w:bCs/>
          <w:sz w:val="20"/>
          <w:szCs w:val="20"/>
        </w:rPr>
        <w:t>(Uradni list RS, št. 112/05 – uradno prečiščeno besedilo, 52/10, 40/12 – ZUJF, 19/15, 83/16</w:t>
      </w:r>
      <w:r>
        <w:rPr>
          <w:b w:val="0"/>
          <w:bCs/>
          <w:sz w:val="20"/>
          <w:szCs w:val="20"/>
        </w:rPr>
        <w:t>,</w:t>
      </w:r>
      <w:r w:rsidRPr="00365617">
        <w:rPr>
          <w:b w:val="0"/>
          <w:bCs/>
          <w:sz w:val="20"/>
          <w:szCs w:val="20"/>
        </w:rPr>
        <w:t xml:space="preserve"> 92/20</w:t>
      </w:r>
      <w:r>
        <w:rPr>
          <w:b w:val="0"/>
          <w:bCs/>
          <w:sz w:val="20"/>
          <w:szCs w:val="20"/>
        </w:rPr>
        <w:t xml:space="preserve"> in 95/24</w:t>
      </w:r>
      <w:r w:rsidRPr="00365617">
        <w:rPr>
          <w:b w:val="0"/>
          <w:bCs/>
          <w:sz w:val="20"/>
          <w:szCs w:val="20"/>
        </w:rPr>
        <w:t>) se v 1. členu v prvem odstavku za enajsto alinejo doda nova dvanajsta alineja, ki se glasi:</w:t>
      </w:r>
    </w:p>
    <w:p w14:paraId="71F20059" w14:textId="77777777" w:rsidR="006774E5" w:rsidRPr="00365617" w:rsidRDefault="006774E5" w:rsidP="006774E5">
      <w:pPr>
        <w:pStyle w:val="Poglavje"/>
        <w:spacing w:before="0" w:after="0" w:line="260" w:lineRule="exact"/>
        <w:jc w:val="both"/>
        <w:rPr>
          <w:b w:val="0"/>
          <w:sz w:val="20"/>
          <w:szCs w:val="20"/>
        </w:rPr>
      </w:pPr>
      <w:r w:rsidRPr="00365617">
        <w:rPr>
          <w:b w:val="0"/>
          <w:bCs/>
          <w:sz w:val="20"/>
          <w:szCs w:val="20"/>
        </w:rPr>
        <w:t>»</w:t>
      </w:r>
      <w:r>
        <w:rPr>
          <w:b w:val="0"/>
          <w:bCs/>
          <w:sz w:val="20"/>
          <w:szCs w:val="20"/>
        </w:rPr>
        <w:t>–</w:t>
      </w:r>
      <w:r w:rsidRPr="00365617">
        <w:rPr>
          <w:b w:val="0"/>
          <w:bCs/>
          <w:sz w:val="20"/>
          <w:szCs w:val="20"/>
        </w:rPr>
        <w:t xml:space="preserve"> 10. november, dan znanosti«.</w:t>
      </w:r>
    </w:p>
    <w:p w14:paraId="6C0458EE" w14:textId="77777777" w:rsidR="006774E5" w:rsidRPr="00365617" w:rsidRDefault="006774E5" w:rsidP="006774E5">
      <w:pPr>
        <w:pStyle w:val="Poglavje"/>
        <w:spacing w:before="0" w:after="0" w:line="260" w:lineRule="exact"/>
        <w:jc w:val="both"/>
        <w:rPr>
          <w:sz w:val="20"/>
          <w:szCs w:val="20"/>
        </w:rPr>
      </w:pPr>
    </w:p>
    <w:p w14:paraId="7DD49360" w14:textId="77777777" w:rsidR="006774E5" w:rsidRPr="00365617" w:rsidRDefault="006774E5" w:rsidP="006774E5">
      <w:pPr>
        <w:pStyle w:val="Poglavje"/>
        <w:spacing w:before="0" w:after="0" w:line="260" w:lineRule="exact"/>
        <w:jc w:val="both"/>
        <w:rPr>
          <w:b w:val="0"/>
          <w:sz w:val="20"/>
          <w:szCs w:val="20"/>
        </w:rPr>
      </w:pPr>
      <w:r w:rsidRPr="00365617">
        <w:rPr>
          <w:b w:val="0"/>
          <w:sz w:val="20"/>
          <w:szCs w:val="20"/>
        </w:rPr>
        <w:t>Dosedanj</w:t>
      </w:r>
      <w:r>
        <w:rPr>
          <w:b w:val="0"/>
          <w:sz w:val="20"/>
          <w:szCs w:val="20"/>
        </w:rPr>
        <w:t>i</w:t>
      </w:r>
      <w:r w:rsidRPr="00365617">
        <w:rPr>
          <w:b w:val="0"/>
          <w:sz w:val="20"/>
          <w:szCs w:val="20"/>
        </w:rPr>
        <w:t xml:space="preserve"> dvanajsta in trinajsta alineja postane</w:t>
      </w:r>
      <w:r>
        <w:rPr>
          <w:b w:val="0"/>
          <w:sz w:val="20"/>
          <w:szCs w:val="20"/>
        </w:rPr>
        <w:t>ta</w:t>
      </w:r>
      <w:r w:rsidRPr="00365617">
        <w:rPr>
          <w:b w:val="0"/>
          <w:sz w:val="20"/>
          <w:szCs w:val="20"/>
        </w:rPr>
        <w:t xml:space="preserve"> trinajsta in štirinajsta alineja.</w:t>
      </w:r>
    </w:p>
    <w:p w14:paraId="5F26BFE3" w14:textId="77777777" w:rsidR="006774E5" w:rsidRPr="00365617" w:rsidRDefault="006774E5" w:rsidP="006774E5">
      <w:pPr>
        <w:pStyle w:val="Poglavje"/>
        <w:spacing w:before="0" w:after="0" w:line="260" w:lineRule="exact"/>
        <w:jc w:val="both"/>
        <w:rPr>
          <w:b w:val="0"/>
          <w:sz w:val="20"/>
          <w:szCs w:val="20"/>
        </w:rPr>
      </w:pPr>
    </w:p>
    <w:p w14:paraId="6C9C4499" w14:textId="77777777" w:rsidR="006774E5" w:rsidRPr="00365617" w:rsidRDefault="006774E5" w:rsidP="006774E5">
      <w:pPr>
        <w:pStyle w:val="Poglavje"/>
        <w:spacing w:before="0" w:after="0" w:line="260" w:lineRule="exact"/>
        <w:jc w:val="both"/>
        <w:rPr>
          <w:b w:val="0"/>
          <w:sz w:val="20"/>
          <w:szCs w:val="20"/>
        </w:rPr>
      </w:pPr>
      <w:r w:rsidRPr="00365617">
        <w:rPr>
          <w:b w:val="0"/>
          <w:sz w:val="20"/>
          <w:szCs w:val="20"/>
        </w:rPr>
        <w:t>V drugem odstavku se za besedo »suverenosti« doda</w:t>
      </w:r>
      <w:r>
        <w:rPr>
          <w:b w:val="0"/>
          <w:sz w:val="20"/>
          <w:szCs w:val="20"/>
        </w:rPr>
        <w:t>ta</w:t>
      </w:r>
      <w:r w:rsidRPr="00365617">
        <w:rPr>
          <w:b w:val="0"/>
          <w:sz w:val="20"/>
          <w:szCs w:val="20"/>
        </w:rPr>
        <w:t xml:space="preserve"> vejica in besedi</w:t>
      </w:r>
      <w:r>
        <w:rPr>
          <w:b w:val="0"/>
          <w:sz w:val="20"/>
          <w:szCs w:val="20"/>
        </w:rPr>
        <w:t>lo</w:t>
      </w:r>
      <w:r w:rsidRPr="00365617">
        <w:rPr>
          <w:b w:val="0"/>
          <w:sz w:val="20"/>
          <w:szCs w:val="20"/>
        </w:rPr>
        <w:t xml:space="preserve"> »dan znanosti«.</w:t>
      </w:r>
    </w:p>
    <w:p w14:paraId="42009951" w14:textId="77777777" w:rsidR="006774E5" w:rsidRPr="00365617" w:rsidRDefault="006774E5" w:rsidP="006774E5">
      <w:pPr>
        <w:pStyle w:val="Poglavje"/>
        <w:spacing w:before="0" w:after="0" w:line="260" w:lineRule="exact"/>
        <w:jc w:val="both"/>
        <w:rPr>
          <w:b w:val="0"/>
          <w:sz w:val="20"/>
          <w:szCs w:val="20"/>
        </w:rPr>
      </w:pPr>
    </w:p>
    <w:p w14:paraId="2C069C75" w14:textId="77777777" w:rsidR="006774E5" w:rsidRPr="00365617" w:rsidRDefault="006774E5" w:rsidP="006774E5">
      <w:pPr>
        <w:pStyle w:val="Poglavje"/>
        <w:spacing w:before="0" w:after="0" w:line="260" w:lineRule="exact"/>
        <w:jc w:val="both"/>
        <w:rPr>
          <w:b w:val="0"/>
          <w:sz w:val="20"/>
          <w:szCs w:val="20"/>
        </w:rPr>
      </w:pPr>
    </w:p>
    <w:p w14:paraId="14ACFACA" w14:textId="77777777" w:rsidR="006774E5" w:rsidRPr="00365617" w:rsidRDefault="006774E5" w:rsidP="006774E5">
      <w:pPr>
        <w:pStyle w:val="Poglavje"/>
        <w:spacing w:before="0" w:after="0" w:line="260" w:lineRule="exact"/>
        <w:rPr>
          <w:b w:val="0"/>
          <w:sz w:val="20"/>
          <w:szCs w:val="20"/>
        </w:rPr>
      </w:pPr>
      <w:r w:rsidRPr="00365617">
        <w:rPr>
          <w:b w:val="0"/>
          <w:sz w:val="20"/>
          <w:szCs w:val="20"/>
        </w:rPr>
        <w:t>KONČNA DOLOČBA</w:t>
      </w:r>
    </w:p>
    <w:p w14:paraId="4B1DD965" w14:textId="77777777" w:rsidR="006774E5" w:rsidRPr="00365617" w:rsidRDefault="006774E5" w:rsidP="006774E5">
      <w:pPr>
        <w:pStyle w:val="Poglavje"/>
        <w:spacing w:before="0" w:after="0" w:line="260" w:lineRule="exact"/>
        <w:rPr>
          <w:b w:val="0"/>
          <w:sz w:val="20"/>
          <w:szCs w:val="20"/>
        </w:rPr>
      </w:pPr>
    </w:p>
    <w:p w14:paraId="5329D281" w14:textId="77777777" w:rsidR="006774E5" w:rsidRPr="00365617" w:rsidRDefault="006774E5" w:rsidP="006774E5">
      <w:pPr>
        <w:pStyle w:val="Poglavje"/>
        <w:numPr>
          <w:ilvl w:val="0"/>
          <w:numId w:val="6"/>
        </w:numPr>
        <w:spacing w:before="0" w:after="0" w:line="260" w:lineRule="exact"/>
        <w:rPr>
          <w:sz w:val="20"/>
          <w:szCs w:val="20"/>
        </w:rPr>
      </w:pPr>
      <w:r w:rsidRPr="00365617">
        <w:rPr>
          <w:sz w:val="20"/>
          <w:szCs w:val="20"/>
        </w:rPr>
        <w:t>člen</w:t>
      </w:r>
    </w:p>
    <w:p w14:paraId="067D7E67" w14:textId="77777777" w:rsidR="006774E5" w:rsidRPr="00365617" w:rsidRDefault="006774E5" w:rsidP="006774E5">
      <w:pPr>
        <w:pStyle w:val="Poglavje"/>
        <w:spacing w:before="0" w:after="0" w:line="260" w:lineRule="exact"/>
        <w:jc w:val="both"/>
        <w:rPr>
          <w:b w:val="0"/>
          <w:sz w:val="20"/>
          <w:szCs w:val="20"/>
        </w:rPr>
      </w:pPr>
    </w:p>
    <w:p w14:paraId="1766D93D" w14:textId="77777777" w:rsidR="006774E5" w:rsidRPr="00365617" w:rsidRDefault="006774E5" w:rsidP="006774E5">
      <w:pPr>
        <w:pStyle w:val="Poglavje"/>
        <w:spacing w:before="0" w:after="0" w:line="260" w:lineRule="exact"/>
        <w:jc w:val="both"/>
        <w:rPr>
          <w:b w:val="0"/>
          <w:sz w:val="20"/>
          <w:szCs w:val="20"/>
        </w:rPr>
      </w:pPr>
      <w:r w:rsidRPr="00365617">
        <w:rPr>
          <w:b w:val="0"/>
          <w:sz w:val="20"/>
          <w:szCs w:val="20"/>
        </w:rPr>
        <w:t>Ta zakon začne veljati petnajsti</w:t>
      </w:r>
      <w:r w:rsidRPr="00365617">
        <w:rPr>
          <w:b w:val="0"/>
          <w:color w:val="FF0000"/>
          <w:sz w:val="20"/>
          <w:szCs w:val="20"/>
        </w:rPr>
        <w:t xml:space="preserve"> </w:t>
      </w:r>
      <w:r w:rsidRPr="00365617">
        <w:rPr>
          <w:b w:val="0"/>
          <w:sz w:val="20"/>
          <w:szCs w:val="20"/>
        </w:rPr>
        <w:t>dan po objavi v Uradnem listu Republike Slovenije.</w:t>
      </w:r>
    </w:p>
    <w:p w14:paraId="5FA8A5E4" w14:textId="77777777" w:rsidR="006774E5" w:rsidRPr="00365617" w:rsidRDefault="006774E5" w:rsidP="006774E5">
      <w:pPr>
        <w:pStyle w:val="Poglavje"/>
        <w:spacing w:before="0" w:after="0" w:line="260" w:lineRule="exact"/>
        <w:jc w:val="both"/>
        <w:rPr>
          <w:b w:val="0"/>
          <w:sz w:val="20"/>
          <w:szCs w:val="20"/>
        </w:rPr>
      </w:pPr>
    </w:p>
    <w:p w14:paraId="63F10686" w14:textId="77777777" w:rsidR="006774E5" w:rsidRPr="00365617" w:rsidRDefault="006774E5" w:rsidP="006774E5">
      <w:pPr>
        <w:pStyle w:val="Poglavje"/>
        <w:spacing w:before="0" w:after="0" w:line="260" w:lineRule="exact"/>
        <w:jc w:val="left"/>
        <w:rPr>
          <w:sz w:val="20"/>
          <w:szCs w:val="20"/>
        </w:rPr>
      </w:pPr>
    </w:p>
    <w:p w14:paraId="309435B2" w14:textId="77777777" w:rsidR="006774E5" w:rsidRPr="00365617" w:rsidRDefault="006774E5" w:rsidP="006774E5">
      <w:pPr>
        <w:rPr>
          <w:rFonts w:cs="Arial"/>
          <w:szCs w:val="20"/>
        </w:rPr>
      </w:pPr>
      <w:r w:rsidRPr="00365617">
        <w:rPr>
          <w:rFonts w:cs="Arial"/>
          <w:szCs w:val="20"/>
        </w:rPr>
        <w:br w:type="page"/>
      </w:r>
    </w:p>
    <w:p w14:paraId="40DCC089" w14:textId="77777777" w:rsidR="006774E5" w:rsidRPr="00365617" w:rsidRDefault="006774E5" w:rsidP="006774E5">
      <w:pPr>
        <w:rPr>
          <w:rFonts w:cs="Arial"/>
          <w:b/>
          <w:szCs w:val="20"/>
          <w:lang w:eastAsia="sl-SI"/>
        </w:rPr>
      </w:pPr>
    </w:p>
    <w:p w14:paraId="6FD31D8F" w14:textId="77777777" w:rsidR="006774E5" w:rsidRPr="00612AE6" w:rsidRDefault="006774E5" w:rsidP="006774E5">
      <w:pPr>
        <w:rPr>
          <w:rFonts w:cs="Arial"/>
          <w:b/>
          <w:szCs w:val="20"/>
        </w:rPr>
      </w:pPr>
      <w:r w:rsidRPr="00612AE6">
        <w:rPr>
          <w:rFonts w:cs="Arial"/>
          <w:b/>
          <w:szCs w:val="20"/>
        </w:rPr>
        <w:t>III. OBRAZLOŽITEV</w:t>
      </w:r>
    </w:p>
    <w:p w14:paraId="1121F655" w14:textId="77777777" w:rsidR="006774E5" w:rsidRPr="00612AE6" w:rsidRDefault="006774E5" w:rsidP="006774E5">
      <w:pPr>
        <w:rPr>
          <w:rFonts w:cs="Arial"/>
          <w:szCs w:val="20"/>
        </w:rPr>
      </w:pPr>
    </w:p>
    <w:p w14:paraId="5EF3C643" w14:textId="77777777" w:rsidR="006774E5" w:rsidRPr="00612AE6" w:rsidRDefault="006774E5" w:rsidP="006774E5">
      <w:pPr>
        <w:rPr>
          <w:rFonts w:cs="Arial"/>
          <w:b/>
          <w:szCs w:val="20"/>
        </w:rPr>
      </w:pPr>
      <w:r w:rsidRPr="00612AE6">
        <w:rPr>
          <w:rFonts w:cs="Arial"/>
          <w:b/>
          <w:szCs w:val="20"/>
        </w:rPr>
        <w:t>K 1. členu</w:t>
      </w:r>
    </w:p>
    <w:p w14:paraId="4909D8B3" w14:textId="77777777" w:rsidR="006774E5" w:rsidRPr="00612AE6" w:rsidRDefault="006774E5" w:rsidP="006774E5">
      <w:pPr>
        <w:jc w:val="both"/>
        <w:rPr>
          <w:rFonts w:cs="Arial"/>
          <w:szCs w:val="20"/>
        </w:rPr>
      </w:pPr>
      <w:r w:rsidRPr="00612AE6">
        <w:rPr>
          <w:rFonts w:cs="Arial"/>
          <w:szCs w:val="20"/>
        </w:rPr>
        <w:t xml:space="preserve">Predlagan je nov državni praznik 10. </w:t>
      </w:r>
      <w:r w:rsidRPr="00612AE6">
        <w:rPr>
          <w:rFonts w:cs="Arial"/>
          <w:bCs/>
          <w:szCs w:val="20"/>
        </w:rPr>
        <w:t xml:space="preserve">november, dan znanosti, s katerim bi primerno obeležili pomen znanosti in znanstvenih dosežkov, kar je </w:t>
      </w:r>
      <w:r w:rsidRPr="00612AE6">
        <w:rPr>
          <w:rFonts w:cs="Arial"/>
          <w:szCs w:val="20"/>
        </w:rPr>
        <w:t>g</w:t>
      </w:r>
      <w:r>
        <w:rPr>
          <w:rFonts w:cs="Arial"/>
          <w:szCs w:val="20"/>
        </w:rPr>
        <w:t>ibalo</w:t>
      </w:r>
      <w:r w:rsidRPr="00612AE6">
        <w:rPr>
          <w:rFonts w:cs="Arial"/>
          <w:szCs w:val="20"/>
        </w:rPr>
        <w:t xml:space="preserve"> napredka družbe in države. Če želimo doseči višjo kakovost življenja državljank in državljanov, </w:t>
      </w:r>
      <w:proofErr w:type="spellStart"/>
      <w:r w:rsidRPr="00612AE6">
        <w:rPr>
          <w:rFonts w:cs="Arial"/>
          <w:szCs w:val="20"/>
        </w:rPr>
        <w:t>okoljsko</w:t>
      </w:r>
      <w:proofErr w:type="spellEnd"/>
      <w:r w:rsidRPr="00612AE6">
        <w:rPr>
          <w:rFonts w:cs="Arial"/>
          <w:szCs w:val="20"/>
        </w:rPr>
        <w:t xml:space="preserve"> vzdržnost in visoko dodano vrednost, potrebujemo tudi sodelovanje ne le znanosti, ampak celotne družbe, vključno s strokovno in najširšo javnostjo. Vrhunske znanstvenice in znanstveniki k temu prispevajo s svojimi dosežki, ki izkazujejo izjemne uspehe doma in po svetu ter so najboljši ambasadorke in ambasadorji slovenske znanosti, na katere smo lahko upravičeno ponosni. </w:t>
      </w:r>
    </w:p>
    <w:p w14:paraId="19CB1522" w14:textId="77777777" w:rsidR="006774E5" w:rsidRPr="00612AE6" w:rsidRDefault="006774E5" w:rsidP="006774E5">
      <w:pPr>
        <w:jc w:val="both"/>
        <w:rPr>
          <w:rFonts w:cs="Arial"/>
          <w:szCs w:val="20"/>
        </w:rPr>
      </w:pPr>
    </w:p>
    <w:p w14:paraId="1EF6857B" w14:textId="77777777" w:rsidR="006774E5" w:rsidRPr="00612AE6" w:rsidRDefault="006774E5" w:rsidP="006774E5">
      <w:pPr>
        <w:jc w:val="both"/>
        <w:rPr>
          <w:rFonts w:cs="Arial"/>
          <w:szCs w:val="20"/>
        </w:rPr>
      </w:pPr>
      <w:r w:rsidRPr="00612AE6">
        <w:rPr>
          <w:rFonts w:cs="Arial"/>
          <w:szCs w:val="20"/>
        </w:rPr>
        <w:t xml:space="preserve">Čeprav je znanje ključno za razvoj naše države, pa znanstvenice in znanstveniki ter dosežki raziskovalnih in inovativnih dejavnosti niso dovolj prepoznani v širši družbi. Obeleževanje praznika znanosti bo spodbujalo zanimanje za raznolike znanstvene dosežke na </w:t>
      </w:r>
      <w:r>
        <w:rPr>
          <w:rFonts w:cs="Arial"/>
          <w:szCs w:val="20"/>
        </w:rPr>
        <w:t>državni</w:t>
      </w:r>
      <w:r w:rsidRPr="00612AE6">
        <w:rPr>
          <w:rFonts w:cs="Arial"/>
          <w:szCs w:val="20"/>
        </w:rPr>
        <w:t xml:space="preserve"> in </w:t>
      </w:r>
      <w:r>
        <w:rPr>
          <w:rFonts w:cs="Arial"/>
          <w:szCs w:val="20"/>
        </w:rPr>
        <w:t>svetovni</w:t>
      </w:r>
      <w:r w:rsidRPr="00612AE6">
        <w:rPr>
          <w:rFonts w:cs="Arial"/>
          <w:szCs w:val="20"/>
        </w:rPr>
        <w:t xml:space="preserve"> ravni, za aktualne </w:t>
      </w:r>
      <w:r>
        <w:rPr>
          <w:rFonts w:cs="Arial"/>
          <w:szCs w:val="20"/>
        </w:rPr>
        <w:t>težave na področju</w:t>
      </w:r>
      <w:r w:rsidRPr="00612AE6">
        <w:rPr>
          <w:rFonts w:cs="Arial"/>
          <w:szCs w:val="20"/>
        </w:rPr>
        <w:t xml:space="preserve"> znanosti in prispevalo k aktivnemu vključevanju najširše javnosti v razprave o ključnih odprtih vprašanjih v sodobni družbi, hkrati pa povečevalo zaupanje v znanost in njene dosežke. Dan znanosti bo s številnimi dogodki (prispevki v javnih medijih, paneli, okroglimi mizami, delavnicami, razstavami, dnevi odprtih vrat, vodenimi obiski v znanstvenih ustanovah) namenjen tudi popularizaciji vseh področij znanosti v najširši družbi, še poseb</w:t>
      </w:r>
      <w:r>
        <w:rPr>
          <w:rFonts w:cs="Arial"/>
          <w:szCs w:val="20"/>
        </w:rPr>
        <w:t>ej</w:t>
      </w:r>
      <w:r w:rsidRPr="00612AE6">
        <w:rPr>
          <w:rFonts w:cs="Arial"/>
          <w:szCs w:val="20"/>
        </w:rPr>
        <w:t xml:space="preserve"> med mladimi. Tudi obeleževanje praznika znanosti namreč prispeva k spodbujanju in odločanju mladih za usmerjanje v kariero na znanstvenoraziskovalnem področju, kar </w:t>
      </w:r>
      <w:r>
        <w:rPr>
          <w:rFonts w:cs="Arial"/>
          <w:szCs w:val="20"/>
        </w:rPr>
        <w:t>ugodno</w:t>
      </w:r>
      <w:r w:rsidRPr="00612AE6">
        <w:rPr>
          <w:rFonts w:cs="Arial"/>
          <w:szCs w:val="20"/>
        </w:rPr>
        <w:t xml:space="preserve"> vpliva na uspešnost izobraževalnega sistema in razvoj države. </w:t>
      </w:r>
    </w:p>
    <w:p w14:paraId="726B8823" w14:textId="77777777" w:rsidR="006774E5" w:rsidRPr="00612AE6" w:rsidRDefault="006774E5" w:rsidP="006774E5">
      <w:pPr>
        <w:jc w:val="both"/>
        <w:rPr>
          <w:rFonts w:cs="Arial"/>
          <w:szCs w:val="20"/>
        </w:rPr>
      </w:pPr>
    </w:p>
    <w:p w14:paraId="2252995B" w14:textId="77777777" w:rsidR="006774E5" w:rsidRDefault="006774E5" w:rsidP="006774E5">
      <w:pPr>
        <w:jc w:val="both"/>
        <w:rPr>
          <w:rFonts w:cs="Arial"/>
          <w:color w:val="C00000"/>
          <w:szCs w:val="20"/>
          <w:lang w:eastAsia="sl-SI"/>
        </w:rPr>
      </w:pPr>
      <w:r w:rsidRPr="00612AE6">
        <w:rPr>
          <w:rFonts w:cs="Arial"/>
          <w:szCs w:val="20"/>
        </w:rPr>
        <w:t>Da bi znanost dobila ustrezno veljavo, Vlada Republike Slovenije na pobudo ugledne znanstvene skupnosti predlaga uvedbo slovenskega državnega praznika dan znanosti, ki pa ne bi bil dela prost</w:t>
      </w:r>
      <w:r>
        <w:rPr>
          <w:rFonts w:cs="Arial"/>
          <w:szCs w:val="20"/>
        </w:rPr>
        <w:t>i</w:t>
      </w:r>
      <w:r w:rsidRPr="00612AE6">
        <w:rPr>
          <w:rFonts w:cs="Arial"/>
          <w:szCs w:val="20"/>
        </w:rPr>
        <w:t xml:space="preserve"> dan</w:t>
      </w:r>
      <w:r w:rsidRPr="00612AE6">
        <w:rPr>
          <w:rFonts w:cs="Arial"/>
          <w:color w:val="C00000"/>
          <w:szCs w:val="20"/>
          <w:lang w:eastAsia="sl-SI"/>
        </w:rPr>
        <w:t>.</w:t>
      </w:r>
    </w:p>
    <w:p w14:paraId="55D20E9A" w14:textId="77777777" w:rsidR="006774E5" w:rsidRPr="00612AE6" w:rsidRDefault="006774E5" w:rsidP="006774E5">
      <w:pPr>
        <w:jc w:val="both"/>
        <w:rPr>
          <w:rFonts w:cs="Arial"/>
          <w:color w:val="C00000"/>
          <w:szCs w:val="20"/>
          <w:lang w:eastAsia="sl-SI"/>
        </w:rPr>
      </w:pPr>
    </w:p>
    <w:p w14:paraId="7686FBEA" w14:textId="77777777" w:rsidR="006774E5" w:rsidRPr="00612AE6" w:rsidRDefault="006774E5" w:rsidP="006774E5">
      <w:pPr>
        <w:jc w:val="both"/>
        <w:rPr>
          <w:rFonts w:cs="Arial"/>
          <w:color w:val="C00000"/>
          <w:szCs w:val="20"/>
          <w:lang w:eastAsia="sl-SI"/>
        </w:rPr>
      </w:pPr>
      <w:r w:rsidRPr="00612AE6">
        <w:rPr>
          <w:rFonts w:cs="Arial"/>
          <w:szCs w:val="20"/>
        </w:rPr>
        <w:t>Državni prazniki, povezani z znanostjo, tudi nikjer drugje v svetu niso dela prosti dnevi. Določitev novega praznika, ki ne bi bil tudi dela prost</w:t>
      </w:r>
      <w:r>
        <w:rPr>
          <w:rFonts w:cs="Arial"/>
          <w:szCs w:val="20"/>
        </w:rPr>
        <w:t>i</w:t>
      </w:r>
      <w:r w:rsidRPr="00612AE6">
        <w:rPr>
          <w:rFonts w:cs="Arial"/>
          <w:szCs w:val="20"/>
        </w:rPr>
        <w:t xml:space="preserve"> dan, pa ne bi povzročilo dodatnega</w:t>
      </w:r>
      <w:r>
        <w:rPr>
          <w:rFonts w:cs="Arial"/>
          <w:szCs w:val="20"/>
        </w:rPr>
        <w:t xml:space="preserve"> zmanjšanja števila</w:t>
      </w:r>
      <w:r w:rsidRPr="00612AE6">
        <w:rPr>
          <w:rFonts w:cs="Arial"/>
          <w:szCs w:val="20"/>
        </w:rPr>
        <w:t xml:space="preserve"> delovnih ur in </w:t>
      </w:r>
      <w:r>
        <w:rPr>
          <w:rFonts w:cs="Arial"/>
          <w:szCs w:val="20"/>
        </w:rPr>
        <w:t>večjih</w:t>
      </w:r>
      <w:r w:rsidRPr="00612AE6">
        <w:rPr>
          <w:rFonts w:cs="Arial"/>
          <w:szCs w:val="20"/>
        </w:rPr>
        <w:t xml:space="preserve"> obveznosti za delodajalce.</w:t>
      </w:r>
    </w:p>
    <w:p w14:paraId="337B3546" w14:textId="77777777" w:rsidR="006774E5" w:rsidRPr="00612AE6" w:rsidRDefault="006774E5" w:rsidP="006774E5">
      <w:pPr>
        <w:jc w:val="both"/>
        <w:rPr>
          <w:rFonts w:cs="Arial"/>
          <w:color w:val="C00000"/>
          <w:szCs w:val="20"/>
        </w:rPr>
      </w:pPr>
    </w:p>
    <w:p w14:paraId="18B77C40" w14:textId="77777777" w:rsidR="006774E5" w:rsidRPr="00612AE6" w:rsidRDefault="006774E5" w:rsidP="006774E5">
      <w:pPr>
        <w:jc w:val="both"/>
        <w:rPr>
          <w:rFonts w:cs="Arial"/>
          <w:szCs w:val="20"/>
        </w:rPr>
      </w:pPr>
      <w:r w:rsidRPr="00612AE6">
        <w:rPr>
          <w:rFonts w:cs="Arial"/>
          <w:szCs w:val="20"/>
        </w:rPr>
        <w:t>Za dan znanosti v skladu s pobudo Vlada Republike Slovenije predlaga 10. november, dan smrti slovenskega razsvetljenca, gospodarstvenika, pisatelja</w:t>
      </w:r>
      <w:r>
        <w:rPr>
          <w:rFonts w:cs="Arial"/>
          <w:szCs w:val="20"/>
        </w:rPr>
        <w:t xml:space="preserve"> in</w:t>
      </w:r>
      <w:r w:rsidRPr="00612AE6">
        <w:rPr>
          <w:rFonts w:cs="Arial"/>
          <w:szCs w:val="20"/>
        </w:rPr>
        <w:t xml:space="preserve"> mecena Žige Zoisa; na dan njegovega rojstva, 23. novembra, je namreč že državni praznik, in sicer dan Rudolfa Maistra. Poleg tega je</w:t>
      </w:r>
      <w:r>
        <w:rPr>
          <w:rFonts w:cs="Arial"/>
          <w:szCs w:val="20"/>
        </w:rPr>
        <w:t xml:space="preserve"> na predlog Organizacije z</w:t>
      </w:r>
      <w:r w:rsidRPr="00612AE6">
        <w:rPr>
          <w:rFonts w:cs="Arial"/>
          <w:szCs w:val="20"/>
        </w:rPr>
        <w:t>druženih narodov za izobraževanje, znanost in kulturo (UNESCO) 10. november tudi svetovni dan znanosti za mir in razvoj.</w:t>
      </w:r>
    </w:p>
    <w:p w14:paraId="5226511B" w14:textId="77777777" w:rsidR="006774E5" w:rsidRPr="00612AE6" w:rsidRDefault="006774E5" w:rsidP="006774E5">
      <w:pPr>
        <w:jc w:val="both"/>
        <w:rPr>
          <w:rFonts w:cs="Arial"/>
          <w:szCs w:val="20"/>
        </w:rPr>
      </w:pPr>
      <w:r w:rsidRPr="00612AE6">
        <w:rPr>
          <w:rFonts w:cs="Arial"/>
          <w:szCs w:val="20"/>
        </w:rPr>
        <w:t xml:space="preserve">     </w:t>
      </w:r>
    </w:p>
    <w:p w14:paraId="230258F2" w14:textId="77777777" w:rsidR="006774E5" w:rsidRPr="00612AE6" w:rsidRDefault="006774E5" w:rsidP="006774E5">
      <w:pPr>
        <w:jc w:val="both"/>
        <w:rPr>
          <w:rFonts w:cs="Arial"/>
          <w:szCs w:val="20"/>
        </w:rPr>
      </w:pPr>
    </w:p>
    <w:p w14:paraId="2C1AF11D" w14:textId="77777777" w:rsidR="006774E5" w:rsidRPr="00365617" w:rsidRDefault="006774E5" w:rsidP="006774E5">
      <w:pPr>
        <w:rPr>
          <w:rFonts w:cs="Arial"/>
          <w:b/>
          <w:szCs w:val="20"/>
        </w:rPr>
      </w:pPr>
      <w:r w:rsidRPr="00365617">
        <w:rPr>
          <w:rFonts w:cs="Arial"/>
          <w:b/>
          <w:szCs w:val="20"/>
        </w:rPr>
        <w:t>K 2. členu</w:t>
      </w:r>
    </w:p>
    <w:p w14:paraId="20A0BE07" w14:textId="77777777" w:rsidR="006774E5" w:rsidRPr="00365617" w:rsidRDefault="006774E5" w:rsidP="006774E5">
      <w:pPr>
        <w:rPr>
          <w:rFonts w:cs="Arial"/>
          <w:szCs w:val="20"/>
        </w:rPr>
      </w:pPr>
      <w:r w:rsidRPr="00365617">
        <w:rPr>
          <w:rFonts w:cs="Arial"/>
          <w:szCs w:val="20"/>
        </w:rPr>
        <w:t>S tem členom se določa uveljavitev zakona, in sicer petnajsti</w:t>
      </w:r>
      <w:r w:rsidRPr="00365617">
        <w:rPr>
          <w:rFonts w:cs="Arial"/>
          <w:b/>
          <w:color w:val="FF0000"/>
          <w:szCs w:val="20"/>
        </w:rPr>
        <w:t xml:space="preserve"> </w:t>
      </w:r>
      <w:r w:rsidRPr="00365617">
        <w:rPr>
          <w:rFonts w:cs="Arial"/>
          <w:szCs w:val="20"/>
        </w:rPr>
        <w:t>dan po objavi v Uradnem listu Republike Slovenije.</w:t>
      </w:r>
    </w:p>
    <w:p w14:paraId="51A6D9E0" w14:textId="77777777" w:rsidR="006774E5" w:rsidRPr="00365617" w:rsidRDefault="006774E5" w:rsidP="006774E5">
      <w:pPr>
        <w:rPr>
          <w:rFonts w:cs="Arial"/>
          <w:szCs w:val="20"/>
        </w:rPr>
      </w:pPr>
    </w:p>
    <w:p w14:paraId="09013D38" w14:textId="77777777" w:rsidR="006774E5" w:rsidRPr="00365617" w:rsidRDefault="006774E5" w:rsidP="006774E5">
      <w:pPr>
        <w:rPr>
          <w:rFonts w:cs="Arial"/>
          <w:szCs w:val="20"/>
        </w:rPr>
      </w:pPr>
    </w:p>
    <w:p w14:paraId="0F9654D4" w14:textId="77777777" w:rsidR="006774E5" w:rsidRPr="00365617" w:rsidRDefault="006774E5" w:rsidP="006774E5">
      <w:pPr>
        <w:rPr>
          <w:rFonts w:cs="Arial"/>
          <w:szCs w:val="20"/>
        </w:rPr>
      </w:pPr>
      <w:r w:rsidRPr="00365617">
        <w:rPr>
          <w:rFonts w:cs="Arial"/>
          <w:szCs w:val="20"/>
        </w:rPr>
        <w:br w:type="page"/>
      </w:r>
    </w:p>
    <w:p w14:paraId="1541076F" w14:textId="77777777" w:rsidR="006774E5" w:rsidRPr="00365617" w:rsidRDefault="006774E5" w:rsidP="006774E5">
      <w:pPr>
        <w:rPr>
          <w:rFonts w:cs="Arial"/>
          <w:b/>
          <w:szCs w:val="20"/>
        </w:rPr>
      </w:pPr>
      <w:r w:rsidRPr="00365617">
        <w:rPr>
          <w:rFonts w:cs="Arial"/>
          <w:b/>
          <w:szCs w:val="20"/>
        </w:rPr>
        <w:lastRenderedPageBreak/>
        <w:t>IV. BESEDILO ČLENOV, KI SE SPREMINJAJO</w:t>
      </w:r>
    </w:p>
    <w:p w14:paraId="7AC6EC8F" w14:textId="77777777" w:rsidR="006774E5" w:rsidRPr="00365617" w:rsidRDefault="006774E5" w:rsidP="006774E5">
      <w:pPr>
        <w:pStyle w:val="Odstavekseznama"/>
        <w:tabs>
          <w:tab w:val="left" w:pos="720"/>
        </w:tabs>
        <w:rPr>
          <w:rFonts w:cs="Arial"/>
          <w:szCs w:val="20"/>
        </w:rPr>
      </w:pPr>
    </w:p>
    <w:p w14:paraId="3C6E35D7" w14:textId="77777777" w:rsidR="006774E5" w:rsidRPr="00365617" w:rsidRDefault="006774E5" w:rsidP="006774E5">
      <w:pPr>
        <w:pStyle w:val="len1"/>
        <w:numPr>
          <w:ilvl w:val="0"/>
          <w:numId w:val="7"/>
        </w:numPr>
        <w:spacing w:before="0" w:line="260" w:lineRule="exact"/>
        <w:rPr>
          <w:sz w:val="20"/>
          <w:szCs w:val="20"/>
          <w:lang w:val="x-none"/>
        </w:rPr>
      </w:pPr>
      <w:r w:rsidRPr="00365617">
        <w:rPr>
          <w:sz w:val="20"/>
          <w:szCs w:val="20"/>
          <w:lang w:val="x-none"/>
        </w:rPr>
        <w:t>člen</w:t>
      </w:r>
    </w:p>
    <w:p w14:paraId="6B1457BD" w14:textId="77777777" w:rsidR="006774E5" w:rsidRPr="00365617" w:rsidRDefault="006774E5" w:rsidP="006774E5">
      <w:pPr>
        <w:pStyle w:val="len1"/>
        <w:spacing w:before="0" w:line="260" w:lineRule="exact"/>
        <w:ind w:left="720"/>
        <w:jc w:val="left"/>
        <w:rPr>
          <w:sz w:val="20"/>
          <w:szCs w:val="20"/>
        </w:rPr>
      </w:pPr>
    </w:p>
    <w:p w14:paraId="0676D750" w14:textId="77777777" w:rsidR="006774E5" w:rsidRPr="00365617" w:rsidRDefault="006774E5" w:rsidP="006774E5">
      <w:pPr>
        <w:pStyle w:val="odstavek"/>
        <w:shd w:val="clear" w:color="auto" w:fill="FFFFFF"/>
        <w:spacing w:before="0" w:beforeAutospacing="0" w:after="0" w:afterAutospacing="0" w:line="260" w:lineRule="exact"/>
        <w:ind w:firstLine="1021"/>
        <w:jc w:val="both"/>
        <w:rPr>
          <w:rFonts w:ascii="Arial" w:hAnsi="Arial" w:cs="Arial"/>
          <w:color w:val="000000"/>
          <w:sz w:val="20"/>
          <w:szCs w:val="20"/>
        </w:rPr>
      </w:pPr>
      <w:r w:rsidRPr="00365617">
        <w:rPr>
          <w:rFonts w:ascii="Arial" w:hAnsi="Arial" w:cs="Arial"/>
          <w:color w:val="000000"/>
          <w:sz w:val="20"/>
          <w:szCs w:val="20"/>
          <w:lang w:val="x-none"/>
        </w:rPr>
        <w:t>Prazniki v Republiki Sloveniji so:</w:t>
      </w:r>
    </w:p>
    <w:p w14:paraId="182ED009"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1. </w:t>
      </w:r>
      <w:r w:rsidRPr="00365617">
        <w:rPr>
          <w:rFonts w:ascii="Arial" w:hAnsi="Arial" w:cs="Arial"/>
          <w:color w:val="000000"/>
          <w:sz w:val="20"/>
          <w:szCs w:val="20"/>
        </w:rPr>
        <w:t>in 2. </w:t>
      </w:r>
      <w:r w:rsidRPr="00365617">
        <w:rPr>
          <w:rFonts w:ascii="Arial" w:hAnsi="Arial" w:cs="Arial"/>
          <w:color w:val="000000"/>
          <w:sz w:val="20"/>
          <w:szCs w:val="20"/>
          <w:lang w:val="x-none"/>
        </w:rPr>
        <w:t>januar, novo leto</w:t>
      </w:r>
    </w:p>
    <w:p w14:paraId="56EFB70B"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8. februar, Prešernov dan, slovenski kulturni praznik</w:t>
      </w:r>
    </w:p>
    <w:p w14:paraId="454E0FAA"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27. april, dan upora proti okupatorju</w:t>
      </w:r>
    </w:p>
    <w:p w14:paraId="5EBBD176"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1. in 2. maj, praznik dela</w:t>
      </w:r>
    </w:p>
    <w:p w14:paraId="665F7A80"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8. junij, dan Primoža Trubarja</w:t>
      </w:r>
    </w:p>
    <w:p w14:paraId="77EB6A25"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25. junij, dan državnosti</w:t>
      </w:r>
    </w:p>
    <w:p w14:paraId="1D5411FE"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17. avgust, združitev prekmurskih Slovencev z matičnim narodom</w:t>
      </w:r>
    </w:p>
    <w:p w14:paraId="3D42FD30"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xml:space="preserve">-       15. september, </w:t>
      </w:r>
      <w:r>
        <w:rPr>
          <w:rFonts w:ascii="Arial" w:hAnsi="Arial" w:cs="Arial"/>
          <w:color w:val="000000"/>
          <w:sz w:val="20"/>
          <w:szCs w:val="20"/>
          <w:lang w:val="x-none"/>
        </w:rPr>
        <w:t xml:space="preserve">priključitev </w:t>
      </w:r>
      <w:r w:rsidRPr="00365617">
        <w:rPr>
          <w:rFonts w:ascii="Arial" w:hAnsi="Arial" w:cs="Arial"/>
          <w:color w:val="000000"/>
          <w:sz w:val="20"/>
          <w:szCs w:val="20"/>
          <w:lang w:val="x-none"/>
        </w:rPr>
        <w:t>Primorske k matični domovini</w:t>
      </w:r>
    </w:p>
    <w:p w14:paraId="4DF7F1F4"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23. september, dan slovenskega športa</w:t>
      </w:r>
    </w:p>
    <w:p w14:paraId="3C09FD79"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w:t>
      </w:r>
      <w:r w:rsidRPr="00365617">
        <w:rPr>
          <w:rFonts w:ascii="Arial" w:hAnsi="Arial" w:cs="Arial"/>
          <w:color w:val="000000"/>
          <w:sz w:val="20"/>
          <w:szCs w:val="20"/>
        </w:rPr>
        <w:t>25. oktober – dan suverenosti</w:t>
      </w:r>
    </w:p>
    <w:p w14:paraId="664DF102"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1. november, dan spomina na mrtve</w:t>
      </w:r>
    </w:p>
    <w:p w14:paraId="5723C2B3"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365617">
        <w:rPr>
          <w:rFonts w:ascii="Arial" w:hAnsi="Arial" w:cs="Arial"/>
          <w:color w:val="000000"/>
          <w:sz w:val="20"/>
          <w:szCs w:val="20"/>
          <w:lang w:val="x-none"/>
        </w:rPr>
        <w:t>-       23. november, dan Rudolfa Maistra</w:t>
      </w:r>
    </w:p>
    <w:p w14:paraId="11F1393A"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lang w:val="x-none"/>
        </w:rPr>
      </w:pPr>
      <w:r w:rsidRPr="00365617">
        <w:rPr>
          <w:rFonts w:ascii="Arial" w:hAnsi="Arial" w:cs="Arial"/>
          <w:color w:val="000000"/>
          <w:sz w:val="20"/>
          <w:szCs w:val="20"/>
          <w:lang w:val="x-none"/>
        </w:rPr>
        <w:t>-       26. december, dan samostojnosti in enotnosti.</w:t>
      </w:r>
    </w:p>
    <w:p w14:paraId="6E2D24A2" w14:textId="77777777" w:rsidR="006774E5" w:rsidRPr="00365617" w:rsidRDefault="006774E5" w:rsidP="006774E5">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p>
    <w:p w14:paraId="54E34E64" w14:textId="77777777" w:rsidR="006774E5" w:rsidRPr="00365617" w:rsidRDefault="006774E5" w:rsidP="006774E5">
      <w:pPr>
        <w:pStyle w:val="odstavek"/>
        <w:shd w:val="clear" w:color="auto" w:fill="FFFFFF"/>
        <w:spacing w:before="0" w:beforeAutospacing="0" w:after="0" w:afterAutospacing="0" w:line="260" w:lineRule="exact"/>
        <w:ind w:firstLine="1021"/>
        <w:jc w:val="both"/>
        <w:rPr>
          <w:rFonts w:ascii="Arial" w:hAnsi="Arial" w:cs="Arial"/>
          <w:color w:val="000000"/>
          <w:sz w:val="20"/>
          <w:szCs w:val="20"/>
        </w:rPr>
      </w:pPr>
      <w:r w:rsidRPr="00365617">
        <w:rPr>
          <w:rFonts w:ascii="Arial" w:hAnsi="Arial" w:cs="Arial"/>
          <w:color w:val="000000"/>
          <w:sz w:val="20"/>
          <w:szCs w:val="20"/>
          <w:lang w:val="x-none"/>
        </w:rPr>
        <w:t xml:space="preserve">Prazniki Republike Slovenije iz prejšnjega odstavka so dela prosti dnevi, razen praznikov dan Primoža Trubarja, združitev prekmurskih Slovencev z matičnim narodom, </w:t>
      </w:r>
      <w:r>
        <w:rPr>
          <w:rFonts w:ascii="Arial" w:hAnsi="Arial" w:cs="Arial"/>
          <w:color w:val="000000"/>
          <w:sz w:val="20"/>
          <w:szCs w:val="20"/>
          <w:lang w:val="x-none"/>
        </w:rPr>
        <w:t>priključitev</w:t>
      </w:r>
      <w:r w:rsidRPr="00365617">
        <w:rPr>
          <w:rFonts w:ascii="Arial" w:hAnsi="Arial" w:cs="Arial"/>
          <w:color w:val="000000"/>
          <w:sz w:val="20"/>
          <w:szCs w:val="20"/>
          <w:lang w:val="x-none"/>
        </w:rPr>
        <w:t xml:space="preserve"> Primorske k matični domovini</w:t>
      </w:r>
      <w:r w:rsidRPr="00365617">
        <w:rPr>
          <w:rFonts w:ascii="Arial" w:hAnsi="Arial" w:cs="Arial"/>
          <w:color w:val="000000"/>
          <w:sz w:val="20"/>
          <w:szCs w:val="20"/>
        </w:rPr>
        <w:t>, </w:t>
      </w:r>
      <w:r w:rsidRPr="00365617">
        <w:rPr>
          <w:rFonts w:ascii="Arial" w:hAnsi="Arial" w:cs="Arial"/>
          <w:color w:val="000000"/>
          <w:sz w:val="20"/>
          <w:szCs w:val="20"/>
          <w:lang w:val="x-none"/>
        </w:rPr>
        <w:t>dan slovenskega športa</w:t>
      </w:r>
      <w:r w:rsidRPr="00365617">
        <w:rPr>
          <w:rFonts w:ascii="Arial" w:hAnsi="Arial" w:cs="Arial"/>
          <w:color w:val="000000"/>
          <w:sz w:val="20"/>
          <w:szCs w:val="20"/>
        </w:rPr>
        <w:t>, dan suverenosti</w:t>
      </w:r>
      <w:r w:rsidRPr="00365617">
        <w:rPr>
          <w:rFonts w:ascii="Arial" w:hAnsi="Arial" w:cs="Arial"/>
          <w:color w:val="000000"/>
          <w:sz w:val="20"/>
          <w:szCs w:val="20"/>
          <w:lang w:val="x-none"/>
        </w:rPr>
        <w:t> in dan Rudolfa Maistra, ki niso dela prosti dnevi.</w:t>
      </w:r>
    </w:p>
    <w:p w14:paraId="2F432FC4" w14:textId="77777777" w:rsidR="006774E5" w:rsidRPr="00365617" w:rsidRDefault="006774E5" w:rsidP="006774E5">
      <w:pPr>
        <w:rPr>
          <w:rFonts w:cs="Arial"/>
          <w:szCs w:val="20"/>
        </w:rPr>
      </w:pPr>
    </w:p>
    <w:p w14:paraId="3F8C3916" w14:textId="77777777" w:rsidR="006774E5" w:rsidRDefault="006774E5" w:rsidP="006774E5"/>
    <w:p w14:paraId="0176D464" w14:textId="77777777" w:rsidR="006774E5" w:rsidRDefault="006774E5" w:rsidP="006774E5"/>
    <w:p w14:paraId="46BEBA2C" w14:textId="77777777" w:rsidR="006774E5" w:rsidRDefault="006774E5" w:rsidP="006774E5"/>
    <w:p w14:paraId="1DF90C85" w14:textId="77777777" w:rsidR="00573BBF" w:rsidRPr="002760DC" w:rsidRDefault="00573BBF" w:rsidP="00573BBF"/>
    <w:p w14:paraId="766203C9" w14:textId="77777777" w:rsidR="00573BBF" w:rsidRPr="002760DC" w:rsidRDefault="00573BBF" w:rsidP="00573BBF"/>
    <w:p w14:paraId="29381C13" w14:textId="77777777" w:rsidR="00573BBF" w:rsidRPr="00202A77" w:rsidRDefault="00573BBF" w:rsidP="00573BBF">
      <w:pPr>
        <w:pStyle w:val="podpisi"/>
        <w:rPr>
          <w:lang w:val="sl-SI"/>
        </w:rPr>
      </w:pPr>
    </w:p>
    <w:p w14:paraId="6899C7A9" w14:textId="77777777" w:rsidR="00782FD4" w:rsidRPr="00FE1680" w:rsidRDefault="00782FD4" w:rsidP="00FE1680"/>
    <w:sectPr w:rsidR="00782FD4" w:rsidRPr="00FE1680" w:rsidSect="007579DD">
      <w:headerReference w:type="even" r:id="rId8"/>
      <w:headerReference w:type="default" r:id="rId9"/>
      <w:footerReference w:type="even" r:id="rId10"/>
      <w:footerReference w:type="default" r:id="rId11"/>
      <w:headerReference w:type="first" r:id="rId12"/>
      <w:footerReference w:type="first" r:id="rId13"/>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782262" w14:textId="77777777" w:rsidR="0026797A" w:rsidRDefault="0026797A" w:rsidP="00767987">
      <w:pPr>
        <w:spacing w:line="240" w:lineRule="auto"/>
      </w:pPr>
      <w:r>
        <w:separator/>
      </w:r>
    </w:p>
  </w:endnote>
  <w:endnote w:type="continuationSeparator" w:id="0">
    <w:p w14:paraId="479C3AD4" w14:textId="77777777" w:rsidR="0026797A" w:rsidRDefault="0026797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8D54DA" w14:textId="77777777" w:rsidR="00BC058E" w:rsidRDefault="00BC058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E89D95" w14:textId="77777777" w:rsidR="00BC058E" w:rsidRDefault="00BC058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B558D2" w14:textId="77777777" w:rsidR="00BC058E" w:rsidRDefault="00BC058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B36B36" w14:textId="77777777" w:rsidR="0026797A" w:rsidRDefault="0026797A" w:rsidP="00767987">
      <w:pPr>
        <w:spacing w:line="240" w:lineRule="auto"/>
      </w:pPr>
      <w:r>
        <w:separator/>
      </w:r>
    </w:p>
  </w:footnote>
  <w:footnote w:type="continuationSeparator" w:id="0">
    <w:p w14:paraId="4C83CB06" w14:textId="77777777" w:rsidR="0026797A" w:rsidRDefault="0026797A"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7722D1" w14:textId="77777777" w:rsidR="00BC058E" w:rsidRDefault="00BC058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41B56" w14:textId="77777777" w:rsidR="00BC058E" w:rsidRDefault="00BC058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CED93"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3C285DA" wp14:editId="0895DF2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A62DB72"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D898359"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2F80CC7E"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7B31CB79"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4057C8A8"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4E2728"/>
    <w:multiLevelType w:val="hybridMultilevel"/>
    <w:tmpl w:val="781A1CDA"/>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A8126E"/>
    <w:multiLevelType w:val="hybridMultilevel"/>
    <w:tmpl w:val="0094A3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90D44E6"/>
    <w:multiLevelType w:val="hybridMultilevel"/>
    <w:tmpl w:val="2C02D7BA"/>
    <w:lvl w:ilvl="0" w:tplc="27BE10D8">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37AE4791"/>
    <w:multiLevelType w:val="hybridMultilevel"/>
    <w:tmpl w:val="B4141A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42696E13"/>
    <w:multiLevelType w:val="hybridMultilevel"/>
    <w:tmpl w:val="3A0A16E6"/>
    <w:lvl w:ilvl="0" w:tplc="27BE10D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A7F2B3D"/>
    <w:multiLevelType w:val="hybridMultilevel"/>
    <w:tmpl w:val="A2725BFC"/>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2"/>
  </w:num>
  <w:num w:numId="2">
    <w:abstractNumId w:val="9"/>
  </w:num>
  <w:num w:numId="3">
    <w:abstractNumId w:val="10"/>
  </w:num>
  <w:num w:numId="4">
    <w:abstractNumId w:val="8"/>
  </w:num>
  <w:num w:numId="5">
    <w:abstractNumId w:val="5"/>
  </w:num>
  <w:num w:numId="6">
    <w:abstractNumId w:val="2"/>
  </w:num>
  <w:num w:numId="7">
    <w:abstractNumId w:val="4"/>
  </w:num>
  <w:num w:numId="8">
    <w:abstractNumId w:val="6"/>
    <w:lvlOverride w:ilvl="0">
      <w:startOverride w:val="1"/>
    </w:lvlOverride>
  </w:num>
  <w:num w:numId="9">
    <w:abstractNumId w:val="1"/>
  </w:num>
  <w:num w:numId="10">
    <w:abstractNumId w:val="11"/>
  </w:num>
  <w:num w:numId="11">
    <w:abstractNumId w:val="0"/>
  </w:num>
  <w:num w:numId="12">
    <w:abstractNumId w:val="3"/>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204177"/>
    <w:rsid w:val="0026797A"/>
    <w:rsid w:val="00366636"/>
    <w:rsid w:val="00367DE6"/>
    <w:rsid w:val="003B3E19"/>
    <w:rsid w:val="004076C6"/>
    <w:rsid w:val="004B7F76"/>
    <w:rsid w:val="004E1BCE"/>
    <w:rsid w:val="00573BBF"/>
    <w:rsid w:val="00592079"/>
    <w:rsid w:val="005D11E4"/>
    <w:rsid w:val="006774E5"/>
    <w:rsid w:val="00682FFE"/>
    <w:rsid w:val="006C69EC"/>
    <w:rsid w:val="007039D0"/>
    <w:rsid w:val="00710C90"/>
    <w:rsid w:val="0075379C"/>
    <w:rsid w:val="007579DD"/>
    <w:rsid w:val="00767987"/>
    <w:rsid w:val="00782FD4"/>
    <w:rsid w:val="00811140"/>
    <w:rsid w:val="008A3F94"/>
    <w:rsid w:val="00904A48"/>
    <w:rsid w:val="00980294"/>
    <w:rsid w:val="009C5392"/>
    <w:rsid w:val="00A3549C"/>
    <w:rsid w:val="00A50E4B"/>
    <w:rsid w:val="00A9231D"/>
    <w:rsid w:val="00AE22BC"/>
    <w:rsid w:val="00B40287"/>
    <w:rsid w:val="00B4037E"/>
    <w:rsid w:val="00BC058E"/>
    <w:rsid w:val="00C0216A"/>
    <w:rsid w:val="00CB43D0"/>
    <w:rsid w:val="00CD6077"/>
    <w:rsid w:val="00CE234E"/>
    <w:rsid w:val="00D02973"/>
    <w:rsid w:val="00DA09BE"/>
    <w:rsid w:val="00E30579"/>
    <w:rsid w:val="00F06E81"/>
    <w:rsid w:val="00F9287B"/>
    <w:rsid w:val="00FB00DD"/>
    <w:rsid w:val="00FD5FAC"/>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C69579"/>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Dot pt,F5 List Paragraph,List Paragraph1,List Paragraph Char Char Char,Indicator Text,Numbered Para 1,MAIN CONTENT,Colorful List - Accent 11,Bullet 1,Bullet Points,Párrafo de lista,Recommendation,List Paragraph2,OBC Bullet"/>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unhideWhenUsed/>
    <w:rsid w:val="006774E5"/>
    <w:rPr>
      <w:color w:val="0563C1" w:themeColor="hyperlink"/>
      <w:u w:val="single"/>
    </w:rPr>
  </w:style>
  <w:style w:type="paragraph" w:customStyle="1" w:styleId="Poglavje">
    <w:name w:val="Poglavje"/>
    <w:basedOn w:val="Navaden"/>
    <w:qFormat/>
    <w:rsid w:val="006774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aslovpredpisa">
    <w:name w:val="Naslov_predpisa"/>
    <w:basedOn w:val="Navaden"/>
    <w:link w:val="NaslovpredpisaZnak"/>
    <w:qFormat/>
    <w:rsid w:val="006774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6774E5"/>
    <w:rPr>
      <w:rFonts w:ascii="Arial" w:eastAsia="Times New Roman" w:hAnsi="Arial" w:cs="Arial"/>
      <w:b/>
      <w:lang w:eastAsia="sl-SI"/>
    </w:rPr>
  </w:style>
  <w:style w:type="paragraph" w:customStyle="1" w:styleId="Oddelek">
    <w:name w:val="Oddelek"/>
    <w:basedOn w:val="Navaden"/>
    <w:link w:val="OddelekZnak1"/>
    <w:qFormat/>
    <w:rsid w:val="006774E5"/>
    <w:pPr>
      <w:numPr>
        <w:numId w:val="5"/>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6774E5"/>
    <w:rPr>
      <w:rFonts w:ascii="Arial" w:eastAsia="Times New Roman" w:hAnsi="Arial" w:cs="Arial"/>
      <w:b/>
      <w:lang w:eastAsia="sl-SI"/>
    </w:rPr>
  </w:style>
  <w:style w:type="paragraph" w:customStyle="1" w:styleId="len1">
    <w:name w:val="len1"/>
    <w:basedOn w:val="Navaden"/>
    <w:rsid w:val="006774E5"/>
    <w:pPr>
      <w:spacing w:before="480" w:line="240" w:lineRule="auto"/>
      <w:jc w:val="center"/>
    </w:pPr>
    <w:rPr>
      <w:rFonts w:cs="Arial"/>
      <w:b/>
      <w:bCs/>
      <w:sz w:val="22"/>
      <w:szCs w:val="22"/>
      <w:lang w:eastAsia="sl-SI"/>
    </w:rPr>
  </w:style>
  <w:style w:type="paragraph" w:styleId="Sprotnaopomba-besedilo">
    <w:name w:val="footnote text"/>
    <w:basedOn w:val="Navaden"/>
    <w:link w:val="Sprotnaopomba-besediloZnak"/>
    <w:uiPriority w:val="99"/>
    <w:rsid w:val="006774E5"/>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uiPriority w:val="99"/>
    <w:rsid w:val="006774E5"/>
    <w:rPr>
      <w:rFonts w:ascii="Times New Roman" w:eastAsia="Times New Roman" w:hAnsi="Times New Roman" w:cs="Times New Roman"/>
      <w:sz w:val="20"/>
      <w:szCs w:val="20"/>
      <w:lang w:eastAsia="sl-SI"/>
    </w:rPr>
  </w:style>
  <w:style w:type="paragraph" w:customStyle="1" w:styleId="Odsek">
    <w:name w:val="Odsek"/>
    <w:basedOn w:val="Oddelek"/>
    <w:link w:val="OdsekZnak"/>
    <w:qFormat/>
    <w:rsid w:val="006774E5"/>
  </w:style>
  <w:style w:type="character" w:customStyle="1" w:styleId="OdsekZnak">
    <w:name w:val="Odsek Znak"/>
    <w:basedOn w:val="OddelekZnak1"/>
    <w:link w:val="Odsek"/>
    <w:rsid w:val="006774E5"/>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774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6774E5"/>
    <w:rPr>
      <w:rFonts w:ascii="Arial" w:eastAsia="Times New Roman" w:hAnsi="Arial" w:cs="Arial"/>
      <w:lang w:eastAsia="sl-SI"/>
    </w:rPr>
  </w:style>
  <w:style w:type="paragraph" w:customStyle="1" w:styleId="Alineazaodstavkom">
    <w:name w:val="Alinea za odstavkom"/>
    <w:basedOn w:val="Navaden"/>
    <w:link w:val="AlineazaodstavkomZnak"/>
    <w:qFormat/>
    <w:rsid w:val="006774E5"/>
    <w:pPr>
      <w:numPr>
        <w:numId w:val="10"/>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6774E5"/>
    <w:rPr>
      <w:rFonts w:ascii="Arial" w:eastAsia="Times New Roman" w:hAnsi="Arial" w:cs="Arial"/>
      <w:lang w:eastAsia="sl-SI"/>
    </w:rPr>
  </w:style>
  <w:style w:type="paragraph" w:customStyle="1" w:styleId="Alineazatoko">
    <w:name w:val="Alinea za točko"/>
    <w:basedOn w:val="Navaden"/>
    <w:link w:val="AlineazatokoZnak"/>
    <w:qFormat/>
    <w:rsid w:val="006774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6774E5"/>
    <w:rPr>
      <w:rFonts w:ascii="Arial" w:eastAsia="Times New Roman" w:hAnsi="Arial" w:cs="Arial"/>
      <w:lang w:eastAsia="sl-SI"/>
    </w:rPr>
  </w:style>
  <w:style w:type="character" w:customStyle="1" w:styleId="rkovnatokazaodstavkomZnak">
    <w:name w:val="Črkovna točka_za odstavkom Znak"/>
    <w:link w:val="rkovnatokazaodstavkom"/>
    <w:rsid w:val="006774E5"/>
    <w:rPr>
      <w:rFonts w:ascii="Arial" w:hAnsi="Arial"/>
      <w:lang w:eastAsia="sl-SI"/>
    </w:rPr>
  </w:style>
  <w:style w:type="paragraph" w:customStyle="1" w:styleId="rkovnatokazaodstavkom">
    <w:name w:val="Črkovna točka_za odstavkom"/>
    <w:basedOn w:val="Navaden"/>
    <w:link w:val="rkovnatokazaodstavkomZnak"/>
    <w:qFormat/>
    <w:rsid w:val="006774E5"/>
    <w:pPr>
      <w:numPr>
        <w:numId w:val="8"/>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tavek">
    <w:name w:val="odstavek"/>
    <w:basedOn w:val="Navaden"/>
    <w:rsid w:val="006774E5"/>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6774E5"/>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aliases w:val="numbered list Znak,Dot pt Znak,F5 List Paragraph Znak,List Paragraph1 Znak,List Paragraph Char Char Char Znak,Indicator Text Znak,Numbered Para 1 Znak,MAIN CONTENT Znak,Colorful List - Accent 11 Znak,Bullet 1 Znak,OBC Bullet Znak"/>
    <w:link w:val="Odstavekseznama"/>
    <w:uiPriority w:val="34"/>
    <w:qFormat/>
    <w:rsid w:val="006774E5"/>
    <w:rPr>
      <w:rFonts w:ascii="Arial" w:eastAsia="Times New Roman" w:hAnsi="Arial" w:cs="Times New Roman"/>
      <w:sz w:val="20"/>
      <w:szCs w:val="24"/>
    </w:rPr>
  </w:style>
  <w:style w:type="paragraph" w:styleId="Revizija">
    <w:name w:val="Revision"/>
    <w:hidden/>
    <w:uiPriority w:val="99"/>
    <w:semiHidden/>
    <w:rsid w:val="00AE22BC"/>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publicholidays.eu/"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4764</Words>
  <Characters>27157</Characters>
  <Application>Microsoft Office Word</Application>
  <DocSecurity>0</DocSecurity>
  <Lines>226</Lines>
  <Paragraphs>63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31858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2025-01-30T12:23:00Z</dcterms:created>
  <dcterms:modified xsi:type="dcterms:W3CDTF">2025-01-30T12:23:00Z</dcterms:modified>
</cp:coreProperties>
</file>