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65D1E" w14:textId="77777777" w:rsidR="00994A79" w:rsidRPr="00C776EA" w:rsidRDefault="00994A79" w:rsidP="00C776EA">
      <w:pPr>
        <w:pStyle w:val="Brezrazmikov"/>
        <w:jc w:val="both"/>
        <w:rPr>
          <w:rFonts w:ascii="Arial" w:hAnsi="Arial" w:cs="Arial"/>
          <w:sz w:val="20"/>
          <w:szCs w:val="20"/>
        </w:rPr>
      </w:pPr>
      <w:r w:rsidRPr="00C776EA">
        <w:rPr>
          <w:rFonts w:ascii="Arial" w:hAnsi="Arial" w:cs="Arial"/>
          <w:sz w:val="20"/>
          <w:szCs w:val="20"/>
        </w:rPr>
        <w:t xml:space="preserve">Na podlagi sedmega odstavka 92. člena Zakona </w:t>
      </w:r>
      <w:r w:rsidRPr="00C776EA">
        <w:rPr>
          <w:rFonts w:ascii="Arial" w:hAnsi="Arial" w:cs="Arial"/>
          <w:bCs/>
          <w:sz w:val="20"/>
          <w:szCs w:val="20"/>
          <w:shd w:val="clear" w:color="auto" w:fill="FFFFFF"/>
        </w:rPr>
        <w:t>o organizaciji in financiranju vzgoje in izobraževanja (Uradni list RS, št. 16/07</w:t>
      </w:r>
      <w:r w:rsidRPr="00C776EA">
        <w:rPr>
          <w:rFonts w:ascii="Arial" w:hAnsi="Arial" w:cs="Arial"/>
          <w:sz w:val="20"/>
          <w:szCs w:val="20"/>
        </w:rPr>
        <w:t xml:space="preserve"> – </w:t>
      </w:r>
      <w:r w:rsidRPr="00C776EA">
        <w:rPr>
          <w:rFonts w:ascii="Arial" w:hAnsi="Arial" w:cs="Arial"/>
          <w:bCs/>
          <w:sz w:val="20"/>
          <w:szCs w:val="20"/>
          <w:shd w:val="clear" w:color="auto" w:fill="FFFFFF"/>
        </w:rPr>
        <w:t xml:space="preserve">uradno prečiščeno besedilo, 36/08, 58/09, 64/09 – </w:t>
      </w:r>
      <w:proofErr w:type="spellStart"/>
      <w:r w:rsidRPr="00C776EA">
        <w:rPr>
          <w:rFonts w:ascii="Arial" w:hAnsi="Arial" w:cs="Arial"/>
          <w:bCs/>
          <w:sz w:val="20"/>
          <w:szCs w:val="20"/>
          <w:shd w:val="clear" w:color="auto" w:fill="FFFFFF"/>
        </w:rPr>
        <w:t>popr</w:t>
      </w:r>
      <w:proofErr w:type="spellEnd"/>
      <w:r w:rsidRPr="00C776EA">
        <w:rPr>
          <w:rFonts w:ascii="Arial" w:hAnsi="Arial" w:cs="Arial"/>
          <w:bCs/>
          <w:sz w:val="20"/>
          <w:szCs w:val="20"/>
          <w:shd w:val="clear" w:color="auto" w:fill="FFFFFF"/>
        </w:rPr>
        <w:t xml:space="preserve">., 65/09 – </w:t>
      </w:r>
      <w:proofErr w:type="spellStart"/>
      <w:r w:rsidRPr="00C776EA">
        <w:rPr>
          <w:rFonts w:ascii="Arial" w:hAnsi="Arial" w:cs="Arial"/>
          <w:bCs/>
          <w:sz w:val="20"/>
          <w:szCs w:val="20"/>
          <w:shd w:val="clear" w:color="auto" w:fill="FFFFFF"/>
        </w:rPr>
        <w:t>popr</w:t>
      </w:r>
      <w:proofErr w:type="spellEnd"/>
      <w:r w:rsidRPr="00C776EA">
        <w:rPr>
          <w:rFonts w:ascii="Arial" w:hAnsi="Arial" w:cs="Arial"/>
          <w:bCs/>
          <w:sz w:val="20"/>
          <w:szCs w:val="20"/>
          <w:shd w:val="clear" w:color="auto" w:fill="FFFFFF"/>
        </w:rPr>
        <w:t xml:space="preserve">., 20/11, 40/12 – ZUJF, 57/12 – ZPCP-2D, 47/15, 46/16, 49/16 – </w:t>
      </w:r>
      <w:proofErr w:type="spellStart"/>
      <w:r w:rsidRPr="00C776EA">
        <w:rPr>
          <w:rFonts w:ascii="Arial" w:hAnsi="Arial" w:cs="Arial"/>
          <w:bCs/>
          <w:sz w:val="20"/>
          <w:szCs w:val="20"/>
          <w:shd w:val="clear" w:color="auto" w:fill="FFFFFF"/>
        </w:rPr>
        <w:t>popr</w:t>
      </w:r>
      <w:proofErr w:type="spellEnd"/>
      <w:r w:rsidRPr="00C776EA">
        <w:rPr>
          <w:rFonts w:ascii="Arial" w:hAnsi="Arial" w:cs="Arial"/>
          <w:bCs/>
          <w:sz w:val="20"/>
          <w:szCs w:val="20"/>
          <w:shd w:val="clear" w:color="auto" w:fill="FFFFFF"/>
        </w:rPr>
        <w:t xml:space="preserve">., 25/17 – </w:t>
      </w:r>
      <w:proofErr w:type="spellStart"/>
      <w:r w:rsidRPr="00C776EA">
        <w:rPr>
          <w:rFonts w:ascii="Arial" w:hAnsi="Arial" w:cs="Arial"/>
          <w:bCs/>
          <w:sz w:val="20"/>
          <w:szCs w:val="20"/>
          <w:shd w:val="clear" w:color="auto" w:fill="FFFFFF"/>
        </w:rPr>
        <w:t>ZVaj</w:t>
      </w:r>
      <w:proofErr w:type="spellEnd"/>
      <w:r w:rsidRPr="00C776EA">
        <w:rPr>
          <w:rFonts w:ascii="Arial" w:hAnsi="Arial" w:cs="Arial"/>
          <w:bCs/>
          <w:sz w:val="20"/>
          <w:szCs w:val="20"/>
          <w:shd w:val="clear" w:color="auto" w:fill="FFFFFF"/>
        </w:rPr>
        <w:t xml:space="preserve">, 123/21, 172/21, </w:t>
      </w:r>
      <w:r w:rsidRPr="00C776EA">
        <w:rPr>
          <w:rFonts w:ascii="Arial" w:hAnsi="Arial" w:cs="Arial"/>
          <w:sz w:val="20"/>
          <w:szCs w:val="20"/>
        </w:rPr>
        <w:t>207/21, 105/22 – ZZNŠPP, 141/22, 158/22 – ZDoh-2AA in 71/23</w:t>
      </w:r>
      <w:r w:rsidRPr="00C776EA">
        <w:rPr>
          <w:rFonts w:ascii="Arial" w:hAnsi="Arial" w:cs="Arial"/>
          <w:bCs/>
          <w:sz w:val="20"/>
          <w:szCs w:val="20"/>
          <w:shd w:val="clear" w:color="auto" w:fill="FFFFFF"/>
        </w:rPr>
        <w:t xml:space="preserve">) </w:t>
      </w:r>
      <w:r w:rsidRPr="00C776EA">
        <w:rPr>
          <w:rFonts w:ascii="Arial" w:hAnsi="Arial" w:cs="Arial"/>
          <w:sz w:val="20"/>
          <w:szCs w:val="20"/>
        </w:rPr>
        <w:t>minister za vzgojo in izobraževanje izdaja</w:t>
      </w:r>
    </w:p>
    <w:p w14:paraId="1A060405" w14:textId="77777777" w:rsidR="00994A79" w:rsidRPr="00C776EA" w:rsidRDefault="00994A79" w:rsidP="00994A79">
      <w:pPr>
        <w:shd w:val="clear" w:color="auto" w:fill="FFFFFF"/>
        <w:spacing w:after="0" w:line="240" w:lineRule="auto"/>
        <w:jc w:val="both"/>
        <w:rPr>
          <w:rFonts w:ascii="Arial" w:eastAsia="Times New Roman" w:hAnsi="Arial" w:cs="Arial"/>
          <w:b/>
          <w:bCs/>
          <w:caps/>
          <w:kern w:val="0"/>
          <w:sz w:val="20"/>
          <w:szCs w:val="20"/>
          <w:lang w:eastAsia="sl-SI"/>
          <w14:ligatures w14:val="none"/>
        </w:rPr>
      </w:pPr>
    </w:p>
    <w:p w14:paraId="517C3F84" w14:textId="5D573760" w:rsidR="002020A4" w:rsidRPr="00C776EA" w:rsidRDefault="002020A4" w:rsidP="002020A4">
      <w:pPr>
        <w:shd w:val="clear" w:color="auto" w:fill="FFFFFF"/>
        <w:spacing w:after="0" w:line="240" w:lineRule="auto"/>
        <w:jc w:val="center"/>
        <w:rPr>
          <w:rFonts w:ascii="Arial" w:eastAsia="Times New Roman" w:hAnsi="Arial" w:cs="Arial"/>
          <w:b/>
          <w:bCs/>
          <w:caps/>
          <w:kern w:val="0"/>
          <w:sz w:val="20"/>
          <w:szCs w:val="20"/>
          <w:lang w:eastAsia="sl-SI"/>
          <w14:ligatures w14:val="none"/>
        </w:rPr>
      </w:pPr>
      <w:r w:rsidRPr="00C776EA">
        <w:rPr>
          <w:rFonts w:ascii="Arial" w:eastAsia="Times New Roman" w:hAnsi="Arial" w:cs="Arial"/>
          <w:b/>
          <w:bCs/>
          <w:caps/>
          <w:kern w:val="0"/>
          <w:sz w:val="20"/>
          <w:szCs w:val="20"/>
          <w:lang w:eastAsia="sl-SI"/>
          <w14:ligatures w14:val="none"/>
        </w:rPr>
        <w:t>P</w:t>
      </w:r>
      <w:r w:rsidR="00994A79" w:rsidRPr="00C776EA">
        <w:rPr>
          <w:rFonts w:ascii="Arial" w:eastAsia="Times New Roman" w:hAnsi="Arial" w:cs="Arial"/>
          <w:b/>
          <w:bCs/>
          <w:caps/>
          <w:kern w:val="0"/>
          <w:sz w:val="20"/>
          <w:szCs w:val="20"/>
          <w:lang w:eastAsia="sl-SI"/>
          <w14:ligatures w14:val="none"/>
        </w:rPr>
        <w:t xml:space="preserve"> </w:t>
      </w:r>
      <w:r w:rsidRPr="00C776EA">
        <w:rPr>
          <w:rFonts w:ascii="Arial" w:eastAsia="Times New Roman" w:hAnsi="Arial" w:cs="Arial"/>
          <w:b/>
          <w:bCs/>
          <w:caps/>
          <w:kern w:val="0"/>
          <w:sz w:val="20"/>
          <w:szCs w:val="20"/>
          <w:lang w:eastAsia="sl-SI"/>
          <w14:ligatures w14:val="none"/>
        </w:rPr>
        <w:t>R</w:t>
      </w:r>
      <w:r w:rsidR="00994A79" w:rsidRPr="00C776EA">
        <w:rPr>
          <w:rFonts w:ascii="Arial" w:eastAsia="Times New Roman" w:hAnsi="Arial" w:cs="Arial"/>
          <w:b/>
          <w:bCs/>
          <w:caps/>
          <w:kern w:val="0"/>
          <w:sz w:val="20"/>
          <w:szCs w:val="20"/>
          <w:lang w:eastAsia="sl-SI"/>
          <w14:ligatures w14:val="none"/>
        </w:rPr>
        <w:t xml:space="preserve"> </w:t>
      </w:r>
      <w:r w:rsidRPr="00C776EA">
        <w:rPr>
          <w:rFonts w:ascii="Arial" w:eastAsia="Times New Roman" w:hAnsi="Arial" w:cs="Arial"/>
          <w:b/>
          <w:bCs/>
          <w:caps/>
          <w:kern w:val="0"/>
          <w:sz w:val="20"/>
          <w:szCs w:val="20"/>
          <w:lang w:eastAsia="sl-SI"/>
          <w14:ligatures w14:val="none"/>
        </w:rPr>
        <w:t>A</w:t>
      </w:r>
      <w:r w:rsidR="00994A79" w:rsidRPr="00C776EA">
        <w:rPr>
          <w:rFonts w:ascii="Arial" w:eastAsia="Times New Roman" w:hAnsi="Arial" w:cs="Arial"/>
          <w:b/>
          <w:bCs/>
          <w:caps/>
          <w:kern w:val="0"/>
          <w:sz w:val="20"/>
          <w:szCs w:val="20"/>
          <w:lang w:eastAsia="sl-SI"/>
          <w14:ligatures w14:val="none"/>
        </w:rPr>
        <w:t xml:space="preserve"> </w:t>
      </w:r>
      <w:r w:rsidRPr="00C776EA">
        <w:rPr>
          <w:rFonts w:ascii="Arial" w:eastAsia="Times New Roman" w:hAnsi="Arial" w:cs="Arial"/>
          <w:b/>
          <w:bCs/>
          <w:caps/>
          <w:kern w:val="0"/>
          <w:sz w:val="20"/>
          <w:szCs w:val="20"/>
          <w:lang w:eastAsia="sl-SI"/>
          <w14:ligatures w14:val="none"/>
        </w:rPr>
        <w:t>V</w:t>
      </w:r>
      <w:r w:rsidR="00994A79" w:rsidRPr="00C776EA">
        <w:rPr>
          <w:rFonts w:ascii="Arial" w:eastAsia="Times New Roman" w:hAnsi="Arial" w:cs="Arial"/>
          <w:b/>
          <w:bCs/>
          <w:caps/>
          <w:kern w:val="0"/>
          <w:sz w:val="20"/>
          <w:szCs w:val="20"/>
          <w:lang w:eastAsia="sl-SI"/>
          <w14:ligatures w14:val="none"/>
        </w:rPr>
        <w:t xml:space="preserve"> </w:t>
      </w:r>
      <w:r w:rsidRPr="00C776EA">
        <w:rPr>
          <w:rFonts w:ascii="Arial" w:eastAsia="Times New Roman" w:hAnsi="Arial" w:cs="Arial"/>
          <w:b/>
          <w:bCs/>
          <w:caps/>
          <w:kern w:val="0"/>
          <w:sz w:val="20"/>
          <w:szCs w:val="20"/>
          <w:lang w:eastAsia="sl-SI"/>
          <w14:ligatures w14:val="none"/>
        </w:rPr>
        <w:t>I</w:t>
      </w:r>
      <w:r w:rsidR="00994A79" w:rsidRPr="00C776EA">
        <w:rPr>
          <w:rFonts w:ascii="Arial" w:eastAsia="Times New Roman" w:hAnsi="Arial" w:cs="Arial"/>
          <w:b/>
          <w:bCs/>
          <w:caps/>
          <w:kern w:val="0"/>
          <w:sz w:val="20"/>
          <w:szCs w:val="20"/>
          <w:lang w:eastAsia="sl-SI"/>
          <w14:ligatures w14:val="none"/>
        </w:rPr>
        <w:t xml:space="preserve"> </w:t>
      </w:r>
      <w:r w:rsidRPr="00C776EA">
        <w:rPr>
          <w:rFonts w:ascii="Arial" w:eastAsia="Times New Roman" w:hAnsi="Arial" w:cs="Arial"/>
          <w:b/>
          <w:bCs/>
          <w:caps/>
          <w:kern w:val="0"/>
          <w:sz w:val="20"/>
          <w:szCs w:val="20"/>
          <w:lang w:eastAsia="sl-SI"/>
          <w14:ligatures w14:val="none"/>
        </w:rPr>
        <w:t>L</w:t>
      </w:r>
      <w:r w:rsidR="00994A79" w:rsidRPr="00C776EA">
        <w:rPr>
          <w:rFonts w:ascii="Arial" w:eastAsia="Times New Roman" w:hAnsi="Arial" w:cs="Arial"/>
          <w:b/>
          <w:bCs/>
          <w:caps/>
          <w:kern w:val="0"/>
          <w:sz w:val="20"/>
          <w:szCs w:val="20"/>
          <w:lang w:eastAsia="sl-SI"/>
          <w14:ligatures w14:val="none"/>
        </w:rPr>
        <w:t xml:space="preserve"> </w:t>
      </w:r>
      <w:r w:rsidRPr="00C776EA">
        <w:rPr>
          <w:rFonts w:ascii="Arial" w:eastAsia="Times New Roman" w:hAnsi="Arial" w:cs="Arial"/>
          <w:b/>
          <w:bCs/>
          <w:caps/>
          <w:kern w:val="0"/>
          <w:sz w:val="20"/>
          <w:szCs w:val="20"/>
          <w:lang w:eastAsia="sl-SI"/>
          <w14:ligatures w14:val="none"/>
        </w:rPr>
        <w:t>N</w:t>
      </w:r>
      <w:r w:rsidR="00994A79" w:rsidRPr="00C776EA">
        <w:rPr>
          <w:rFonts w:ascii="Arial" w:eastAsia="Times New Roman" w:hAnsi="Arial" w:cs="Arial"/>
          <w:b/>
          <w:bCs/>
          <w:caps/>
          <w:kern w:val="0"/>
          <w:sz w:val="20"/>
          <w:szCs w:val="20"/>
          <w:lang w:eastAsia="sl-SI"/>
          <w14:ligatures w14:val="none"/>
        </w:rPr>
        <w:t xml:space="preserve"> </w:t>
      </w:r>
      <w:r w:rsidRPr="00C776EA">
        <w:rPr>
          <w:rFonts w:ascii="Arial" w:eastAsia="Times New Roman" w:hAnsi="Arial" w:cs="Arial"/>
          <w:b/>
          <w:bCs/>
          <w:caps/>
          <w:kern w:val="0"/>
          <w:sz w:val="20"/>
          <w:szCs w:val="20"/>
          <w:lang w:eastAsia="sl-SI"/>
          <w14:ligatures w14:val="none"/>
        </w:rPr>
        <w:t>I</w:t>
      </w:r>
      <w:r w:rsidR="00994A79" w:rsidRPr="00C776EA">
        <w:rPr>
          <w:rFonts w:ascii="Arial" w:eastAsia="Times New Roman" w:hAnsi="Arial" w:cs="Arial"/>
          <w:b/>
          <w:bCs/>
          <w:caps/>
          <w:kern w:val="0"/>
          <w:sz w:val="20"/>
          <w:szCs w:val="20"/>
          <w:lang w:eastAsia="sl-SI"/>
          <w14:ligatures w14:val="none"/>
        </w:rPr>
        <w:t xml:space="preserve"> </w:t>
      </w:r>
      <w:r w:rsidRPr="00C776EA">
        <w:rPr>
          <w:rFonts w:ascii="Arial" w:eastAsia="Times New Roman" w:hAnsi="Arial" w:cs="Arial"/>
          <w:b/>
          <w:bCs/>
          <w:caps/>
          <w:kern w:val="0"/>
          <w:sz w:val="20"/>
          <w:szCs w:val="20"/>
          <w:lang w:eastAsia="sl-SI"/>
          <w14:ligatures w14:val="none"/>
        </w:rPr>
        <w:t>K</w:t>
      </w:r>
    </w:p>
    <w:p w14:paraId="269D7CA0" w14:textId="375D3E62" w:rsidR="002020A4" w:rsidRPr="00C776EA" w:rsidRDefault="00994A79" w:rsidP="002020A4">
      <w:pPr>
        <w:shd w:val="clear" w:color="auto" w:fill="FFFFFF"/>
        <w:spacing w:after="0" w:line="240" w:lineRule="auto"/>
        <w:jc w:val="center"/>
        <w:rPr>
          <w:rFonts w:ascii="Arial" w:eastAsia="Times New Roman" w:hAnsi="Arial" w:cs="Arial"/>
          <w:b/>
          <w:bCs/>
          <w:caps/>
          <w:kern w:val="0"/>
          <w:sz w:val="20"/>
          <w:szCs w:val="20"/>
          <w:lang w:eastAsia="sl-SI"/>
          <w14:ligatures w14:val="none"/>
        </w:rPr>
      </w:pPr>
      <w:r w:rsidRPr="00C776EA">
        <w:rPr>
          <w:rFonts w:ascii="Arial" w:eastAsia="Times New Roman" w:hAnsi="Arial" w:cs="Arial"/>
          <w:b/>
          <w:bCs/>
          <w:kern w:val="0"/>
          <w:sz w:val="20"/>
          <w:szCs w:val="20"/>
          <w:lang w:eastAsia="sl-SI"/>
          <w14:ligatures w14:val="none"/>
        </w:rPr>
        <w:t>o izobrazbi učiteljev in drugih strokovnih delavcev v poklicnem in strokovnem izobraževanju</w:t>
      </w:r>
    </w:p>
    <w:p w14:paraId="6735B0AE" w14:textId="77777777" w:rsidR="002020A4" w:rsidRPr="00C776EA" w:rsidRDefault="002020A4" w:rsidP="00994A79">
      <w:pPr>
        <w:shd w:val="clear" w:color="auto" w:fill="FFFFFF"/>
        <w:spacing w:after="0" w:line="240" w:lineRule="auto"/>
        <w:jc w:val="both"/>
        <w:rPr>
          <w:rFonts w:ascii="Arial" w:eastAsia="Times New Roman" w:hAnsi="Arial" w:cs="Arial"/>
          <w:caps/>
          <w:kern w:val="0"/>
          <w:sz w:val="20"/>
          <w:szCs w:val="20"/>
          <w:lang w:eastAsia="sl-SI"/>
          <w14:ligatures w14:val="none"/>
        </w:rPr>
      </w:pPr>
    </w:p>
    <w:p w14:paraId="3CC57E65" w14:textId="77777777" w:rsidR="002020A4" w:rsidRPr="00C776EA" w:rsidRDefault="002020A4" w:rsidP="00994A79">
      <w:pPr>
        <w:shd w:val="clear" w:color="auto" w:fill="FFFFFF"/>
        <w:spacing w:after="0" w:line="240" w:lineRule="auto"/>
        <w:jc w:val="both"/>
        <w:rPr>
          <w:rFonts w:ascii="Arial" w:eastAsia="Times New Roman" w:hAnsi="Arial" w:cs="Arial"/>
          <w:caps/>
          <w:kern w:val="0"/>
          <w:sz w:val="20"/>
          <w:szCs w:val="20"/>
          <w:lang w:eastAsia="sl-SI"/>
          <w14:ligatures w14:val="none"/>
        </w:rPr>
      </w:pPr>
    </w:p>
    <w:p w14:paraId="02C2DF85" w14:textId="11C7E5BF" w:rsidR="002020A4" w:rsidRPr="00C776EA" w:rsidRDefault="002020A4" w:rsidP="002020A4">
      <w:pPr>
        <w:shd w:val="clear" w:color="auto" w:fill="FFFFFF"/>
        <w:spacing w:after="0" w:line="240" w:lineRule="auto"/>
        <w:jc w:val="center"/>
        <w:rPr>
          <w:rFonts w:ascii="Arial" w:eastAsia="Times New Roman" w:hAnsi="Arial" w:cs="Arial"/>
          <w:b/>
          <w:bCs/>
          <w:caps/>
          <w:kern w:val="0"/>
          <w:sz w:val="20"/>
          <w:szCs w:val="20"/>
          <w:lang w:eastAsia="sl-SI"/>
          <w14:ligatures w14:val="none"/>
        </w:rPr>
      </w:pPr>
      <w:r w:rsidRPr="00C776EA">
        <w:rPr>
          <w:rFonts w:ascii="Arial" w:eastAsia="Times New Roman" w:hAnsi="Arial" w:cs="Arial"/>
          <w:b/>
          <w:bCs/>
          <w:caps/>
          <w:kern w:val="0"/>
          <w:sz w:val="20"/>
          <w:szCs w:val="20"/>
          <w:lang w:eastAsia="sl-SI"/>
          <w14:ligatures w14:val="none"/>
        </w:rPr>
        <w:t>I. SPLOŠNE DOLOČBE</w:t>
      </w:r>
    </w:p>
    <w:p w14:paraId="20120C61" w14:textId="77777777" w:rsidR="002020A4" w:rsidRPr="00C776EA" w:rsidRDefault="002020A4" w:rsidP="002020A4">
      <w:pPr>
        <w:shd w:val="clear" w:color="auto" w:fill="FFFFFF"/>
        <w:spacing w:after="0" w:line="240" w:lineRule="auto"/>
        <w:jc w:val="both"/>
        <w:rPr>
          <w:rFonts w:ascii="Arial" w:eastAsia="Times New Roman" w:hAnsi="Arial" w:cs="Arial"/>
          <w:caps/>
          <w:kern w:val="0"/>
          <w:sz w:val="20"/>
          <w:szCs w:val="20"/>
          <w:lang w:eastAsia="sl-SI"/>
          <w14:ligatures w14:val="none"/>
        </w:rPr>
      </w:pPr>
    </w:p>
    <w:p w14:paraId="0905992F"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1. člen</w:t>
      </w:r>
    </w:p>
    <w:p w14:paraId="36D24577"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(vsebina pravilnika)</w:t>
      </w:r>
    </w:p>
    <w:p w14:paraId="4CBC5742" w14:textId="77777777" w:rsidR="00994A79" w:rsidRPr="00C776EA" w:rsidRDefault="00994A79" w:rsidP="00994A79">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3BBFC934" w14:textId="77777777" w:rsidR="002020A4"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Ta pravilnik v povezavi z izobraževalnimi programi in prilagojenimi izobraževalnimi programi poklicnega in strokovnega izobraževanja, ki jih je sprejel minister, določa izobrazbo, ki jo morajo imeti učitelji in drugi strokovni delavci v izobraževalnih programih in prilagojenih izobraževalnih programih nižjega in srednjega poklicnega izobraževanja, srednjega strokovnega izobraževanja, poklicno-tehniškega izobraževanja ter poklicnega tečaja.</w:t>
      </w:r>
    </w:p>
    <w:p w14:paraId="64E145C1" w14:textId="77777777" w:rsidR="00C776EA" w:rsidRPr="00C776EA" w:rsidRDefault="00C776EA"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p>
    <w:p w14:paraId="4796986C"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2. člen</w:t>
      </w:r>
    </w:p>
    <w:p w14:paraId="77623A7A"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(pomen izrazov)</w:t>
      </w:r>
    </w:p>
    <w:p w14:paraId="08C30E27" w14:textId="77777777" w:rsidR="00994A79" w:rsidRPr="00C776EA" w:rsidRDefault="00994A79" w:rsidP="00994A79">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0E6A52F5"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Izrazi, uporabljeni v tem pravilniku, pomenijo:</w:t>
      </w:r>
    </w:p>
    <w:p w14:paraId="1FFD4591" w14:textId="77777777" w:rsidR="002020A4" w:rsidRPr="00C776EA" w:rsidRDefault="002020A4" w:rsidP="002020A4">
      <w:pPr>
        <w:shd w:val="clear" w:color="auto" w:fill="FFFFFF"/>
        <w:spacing w:after="0" w:line="240" w:lineRule="auto"/>
        <w:ind w:hanging="425"/>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1.      višješolski študijski program – študijski program za pridobitev višje izobrazbe, sprejet pred 1. januarjem 1994, po katerem se v skladu s 15. členom Zakona o spremembah in dopolnitvah Zakona o visokem šolstvu (Uradni list RS, št. 94/06; v nadaljevanju: ZViS-E) pridobi raven izobrazbe, ki ustreza ravni izobrazbe, pridobljeni s študijskim programom prve stopnje,</w:t>
      </w:r>
    </w:p>
    <w:p w14:paraId="4E69AED5" w14:textId="77777777" w:rsidR="00994A79" w:rsidRPr="00C776EA" w:rsidRDefault="002020A4" w:rsidP="002020A4">
      <w:pPr>
        <w:shd w:val="clear" w:color="auto" w:fill="FFFFFF"/>
        <w:spacing w:after="0" w:line="240" w:lineRule="auto"/>
        <w:ind w:hanging="425"/>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2.      visokošolski strokovni študijski program – študijski program, sprejet pred 11. junijem 2004, po katerem se v skladu s 15. členom ZViS-E pridobi raven izobrazbe, ki ustreza ravni izobrazbe, pridobljeni s študijskim programom prve stopnje,</w:t>
      </w:r>
    </w:p>
    <w:p w14:paraId="7C0CCEDC" w14:textId="77777777" w:rsidR="00994A79" w:rsidRPr="00C776EA" w:rsidRDefault="002020A4" w:rsidP="00994A79">
      <w:pPr>
        <w:shd w:val="clear" w:color="auto" w:fill="FFFFFF"/>
        <w:spacing w:after="0" w:line="240" w:lineRule="auto"/>
        <w:ind w:hanging="425"/>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3.      univerzitetni študijski program – študijski program, sprejet pred 11. junijem 2004, po katerem se v skladu s 15. členom ZViS-E pridobi raven izobrazbe, ki ustreza ravni izobrazbe, pridobljeni s študijskim programom druge stopnje,</w:t>
      </w:r>
    </w:p>
    <w:p w14:paraId="552255E7" w14:textId="77777777" w:rsidR="00994A79" w:rsidRPr="00C776EA" w:rsidRDefault="002020A4" w:rsidP="00994A79">
      <w:pPr>
        <w:shd w:val="clear" w:color="auto" w:fill="FFFFFF"/>
        <w:spacing w:after="0" w:line="240" w:lineRule="auto"/>
        <w:ind w:hanging="425"/>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 xml:space="preserve">4.      visokošolski strokovni študijski program prve stopnje – študijski program prve stopnje v skladu s 33. členom Zakona o visokem šolstvu </w:t>
      </w:r>
      <w:r w:rsidR="00994A79" w:rsidRPr="00C776EA">
        <w:rPr>
          <w:rFonts w:ascii="Arial" w:eastAsia="Times New Roman" w:hAnsi="Arial" w:cs="Arial"/>
          <w:kern w:val="0"/>
          <w:sz w:val="20"/>
          <w:szCs w:val="20"/>
          <w:lang w:eastAsia="sl-SI"/>
          <w14:ligatures w14:val="none"/>
        </w:rPr>
        <w:t xml:space="preserve">(Uradni list RS, št. 32/12 – uradno prečiščeno besedilo, 40/12 – ZUJF, 57/12 – ZPCP-2D, 109/12, 85/14, 75/16, 61/17 – ZUPŠ, 65/17, 175/20 – ZIUOPDVE, 57/21 – </w:t>
      </w:r>
      <w:proofErr w:type="spellStart"/>
      <w:r w:rsidR="00994A79" w:rsidRPr="00C776EA">
        <w:rPr>
          <w:rFonts w:ascii="Arial" w:eastAsia="Times New Roman" w:hAnsi="Arial" w:cs="Arial"/>
          <w:kern w:val="0"/>
          <w:sz w:val="20"/>
          <w:szCs w:val="20"/>
          <w:lang w:eastAsia="sl-SI"/>
          <w14:ligatures w14:val="none"/>
        </w:rPr>
        <w:t>odl</w:t>
      </w:r>
      <w:proofErr w:type="spellEnd"/>
      <w:r w:rsidR="00994A79" w:rsidRPr="00C776EA">
        <w:rPr>
          <w:rFonts w:ascii="Arial" w:eastAsia="Times New Roman" w:hAnsi="Arial" w:cs="Arial"/>
          <w:kern w:val="0"/>
          <w:sz w:val="20"/>
          <w:szCs w:val="20"/>
          <w:lang w:eastAsia="sl-SI"/>
          <w14:ligatures w14:val="none"/>
        </w:rPr>
        <w:t>. US, 54/22 – ZUPŠ-1, 100/22 – ZSZUN in 102/23; v nadaljnjem besedilu: ZViS),</w:t>
      </w:r>
    </w:p>
    <w:p w14:paraId="5A49743F" w14:textId="59EC310B" w:rsidR="002020A4" w:rsidRPr="00C776EA" w:rsidRDefault="002020A4" w:rsidP="00994A79">
      <w:pPr>
        <w:shd w:val="clear" w:color="auto" w:fill="FFFFFF"/>
        <w:spacing w:after="0" w:line="240" w:lineRule="auto"/>
        <w:ind w:hanging="425"/>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5.      univerzitetni študijski program prve stopnje – študijski program prve stopnje v skladu s 33. členom ZViS),</w:t>
      </w:r>
    </w:p>
    <w:p w14:paraId="4EFD758B" w14:textId="77777777" w:rsidR="002020A4" w:rsidRPr="00C776EA" w:rsidRDefault="002020A4" w:rsidP="002020A4">
      <w:pPr>
        <w:shd w:val="clear" w:color="auto" w:fill="FFFFFF"/>
        <w:spacing w:after="0" w:line="240" w:lineRule="auto"/>
        <w:ind w:hanging="425"/>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6.      magistrski študijski program druge stopnje – študijski program druge stopnje v skladu s 33. členom ZViS,</w:t>
      </w:r>
    </w:p>
    <w:p w14:paraId="6C933B79" w14:textId="77777777" w:rsidR="002020A4" w:rsidRPr="00C776EA" w:rsidRDefault="002020A4" w:rsidP="002020A4">
      <w:pPr>
        <w:shd w:val="clear" w:color="auto" w:fill="FFFFFF"/>
        <w:spacing w:after="0" w:line="240" w:lineRule="auto"/>
        <w:ind w:hanging="425"/>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7.      enoviti magistrski študijski program druge stopnje – študijski program druge stopnje v skladu s 33. členom ZViS.</w:t>
      </w:r>
    </w:p>
    <w:p w14:paraId="2604EF0F" w14:textId="77777777" w:rsidR="00994A79" w:rsidRPr="00C776EA" w:rsidRDefault="00994A79" w:rsidP="002020A4">
      <w:pPr>
        <w:shd w:val="clear" w:color="auto" w:fill="FFFFFF"/>
        <w:spacing w:after="0" w:line="240" w:lineRule="auto"/>
        <w:ind w:hanging="425"/>
        <w:jc w:val="both"/>
        <w:rPr>
          <w:rFonts w:ascii="Arial" w:eastAsia="Times New Roman" w:hAnsi="Arial" w:cs="Arial"/>
          <w:kern w:val="0"/>
          <w:sz w:val="20"/>
          <w:szCs w:val="20"/>
          <w:lang w:eastAsia="sl-SI"/>
          <w14:ligatures w14:val="none"/>
        </w:rPr>
      </w:pPr>
    </w:p>
    <w:p w14:paraId="675D72F6"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3. člen</w:t>
      </w:r>
    </w:p>
    <w:p w14:paraId="071037B0"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(izobrazba)</w:t>
      </w:r>
    </w:p>
    <w:p w14:paraId="7A973BD4" w14:textId="77777777" w:rsidR="00994A79" w:rsidRPr="00C776EA" w:rsidRDefault="00994A79"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p>
    <w:p w14:paraId="14351922" w14:textId="24156E91"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 xml:space="preserve">(1) V tem pravilniku izobrazba pomeni študijski program za pridobitev izobrazbe, po katerem se pridobi strokovni naslov v skladu z </w:t>
      </w:r>
      <w:r w:rsidR="00994A79" w:rsidRPr="00C776EA">
        <w:rPr>
          <w:rFonts w:ascii="Arial" w:eastAsia="Times New Roman" w:hAnsi="Arial" w:cs="Arial"/>
          <w:kern w:val="0"/>
          <w:sz w:val="20"/>
          <w:szCs w:val="20"/>
          <w:lang w:eastAsia="sl-SI"/>
          <w14:ligatures w14:val="none"/>
        </w:rPr>
        <w:t>Zakonom o strokovnih, znanstvenih in umetniških naslovih (Uradni list RS, št. 100/22 in 16/23)</w:t>
      </w:r>
      <w:r w:rsidRPr="00C776EA">
        <w:rPr>
          <w:rFonts w:ascii="Arial" w:eastAsia="Times New Roman" w:hAnsi="Arial" w:cs="Arial"/>
          <w:kern w:val="0"/>
          <w:sz w:val="20"/>
          <w:szCs w:val="20"/>
          <w:lang w:eastAsia="sl-SI"/>
          <w14:ligatures w14:val="none"/>
        </w:rPr>
        <w:t>, pri posameznih strokovnih delavcih pa tudi študijski program za izpopolnjevanje v skladu s 33.a členom ZViS.</w:t>
      </w:r>
    </w:p>
    <w:p w14:paraId="4D286FDF" w14:textId="77777777" w:rsidR="00994A79" w:rsidRPr="00C776EA" w:rsidRDefault="00994A79"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p>
    <w:p w14:paraId="5411D7AF"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(2) Za posamezne strokovne delavce izobrazba pomeni končan javnoveljavni višješolski študijski program višjega strokovnega izobraževanja ali javnoveljavni izobraževalni program.</w:t>
      </w:r>
    </w:p>
    <w:p w14:paraId="0EB7ACAA" w14:textId="77777777" w:rsidR="00994A79" w:rsidRPr="00C776EA" w:rsidRDefault="00994A79"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p>
    <w:p w14:paraId="4B8C4677"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4. člen</w:t>
      </w:r>
    </w:p>
    <w:p w14:paraId="5F7820AA"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(posebnosti študijskih programov)</w:t>
      </w:r>
    </w:p>
    <w:p w14:paraId="21FED000" w14:textId="77777777" w:rsidR="00994A79" w:rsidRPr="00C776EA" w:rsidRDefault="00994A79"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p>
    <w:p w14:paraId="1E8A0701"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lastRenderedPageBreak/>
        <w:t>Če v tem pravilniku ni navedeno, ali je ustrezen enopredmetni ali dvopredmetni študijski program, se šteje, da je ustrezen tako enopredmetni kot dvopredmetni študijski program.</w:t>
      </w:r>
    </w:p>
    <w:p w14:paraId="55EEC2F3" w14:textId="77777777" w:rsidR="00994A79" w:rsidRPr="00C776EA" w:rsidRDefault="00994A79"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p>
    <w:p w14:paraId="4C09652B" w14:textId="77777777" w:rsidR="00994A79" w:rsidRPr="00C776EA" w:rsidRDefault="00994A79"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p>
    <w:p w14:paraId="303B84C2" w14:textId="77777777" w:rsidR="002020A4" w:rsidRPr="00C776EA" w:rsidRDefault="002020A4" w:rsidP="002020A4">
      <w:pPr>
        <w:shd w:val="clear" w:color="auto" w:fill="FFFFFF"/>
        <w:spacing w:after="0" w:line="240" w:lineRule="auto"/>
        <w:jc w:val="center"/>
        <w:rPr>
          <w:rFonts w:ascii="Arial" w:eastAsia="Times New Roman" w:hAnsi="Arial" w:cs="Arial"/>
          <w:caps/>
          <w:kern w:val="0"/>
          <w:sz w:val="20"/>
          <w:szCs w:val="20"/>
          <w:lang w:eastAsia="sl-SI"/>
          <w14:ligatures w14:val="none"/>
        </w:rPr>
      </w:pPr>
      <w:r w:rsidRPr="00C776EA">
        <w:rPr>
          <w:rFonts w:ascii="Arial" w:eastAsia="Times New Roman" w:hAnsi="Arial" w:cs="Arial"/>
          <w:caps/>
          <w:kern w:val="0"/>
          <w:sz w:val="20"/>
          <w:szCs w:val="20"/>
          <w:lang w:eastAsia="sl-SI"/>
          <w14:ligatures w14:val="none"/>
        </w:rPr>
        <w:t>II. UČITELJI</w:t>
      </w:r>
    </w:p>
    <w:p w14:paraId="4BEF0FA4" w14:textId="77777777" w:rsidR="00994A79" w:rsidRPr="00C776EA" w:rsidRDefault="00994A79" w:rsidP="002020A4">
      <w:pPr>
        <w:shd w:val="clear" w:color="auto" w:fill="FFFFFF"/>
        <w:spacing w:after="0" w:line="240" w:lineRule="auto"/>
        <w:jc w:val="center"/>
        <w:rPr>
          <w:rFonts w:ascii="Arial" w:eastAsia="Times New Roman" w:hAnsi="Arial" w:cs="Arial"/>
          <w:caps/>
          <w:kern w:val="0"/>
          <w:sz w:val="20"/>
          <w:szCs w:val="20"/>
          <w:lang w:eastAsia="sl-SI"/>
          <w14:ligatures w14:val="none"/>
        </w:rPr>
      </w:pPr>
    </w:p>
    <w:p w14:paraId="7660E6AE"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5. člen</w:t>
      </w:r>
    </w:p>
    <w:p w14:paraId="7E7EAA1A"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(učitelj slovenščine)</w:t>
      </w:r>
    </w:p>
    <w:p w14:paraId="56EAD50A" w14:textId="77777777" w:rsidR="00994A79" w:rsidRPr="00C776EA" w:rsidRDefault="00994A79"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p>
    <w:p w14:paraId="5C50A240"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Učitelj slovenščine v izobraževalnih programih in prilagojenih izobraževalnih programih poklicnega in strokovnega izobraževanja je lahko, kdor je končal:</w:t>
      </w:r>
    </w:p>
    <w:p w14:paraId="1C6D665E" w14:textId="0948AFDC" w:rsidR="002020A4" w:rsidRPr="00C776EA" w:rsidRDefault="002020A4" w:rsidP="00994A79">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univerzitetni študijski program slovenskega jezika, slovenskega jezika s književnostjo ali slovenistika ali</w:t>
      </w:r>
    </w:p>
    <w:p w14:paraId="2BFCD3F4" w14:textId="1529E2BF" w:rsidR="002020A4" w:rsidRPr="00C776EA" w:rsidRDefault="002020A4" w:rsidP="00994A79">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magistrski študijski program druge stopnje slovenski jezik in književnost ali slovenistika.</w:t>
      </w:r>
    </w:p>
    <w:p w14:paraId="183C107F" w14:textId="77777777" w:rsidR="00994A79" w:rsidRPr="00C776EA" w:rsidRDefault="00994A79" w:rsidP="002020A4">
      <w:pPr>
        <w:shd w:val="clear" w:color="auto" w:fill="FFFFFF"/>
        <w:spacing w:after="0" w:line="240" w:lineRule="auto"/>
        <w:ind w:hanging="425"/>
        <w:jc w:val="both"/>
        <w:rPr>
          <w:rFonts w:ascii="Arial" w:eastAsia="Times New Roman" w:hAnsi="Arial" w:cs="Arial"/>
          <w:kern w:val="0"/>
          <w:sz w:val="20"/>
          <w:szCs w:val="20"/>
          <w:lang w:eastAsia="sl-SI"/>
          <w14:ligatures w14:val="none"/>
        </w:rPr>
      </w:pPr>
    </w:p>
    <w:p w14:paraId="1D5C0D23"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6. člen</w:t>
      </w:r>
    </w:p>
    <w:p w14:paraId="6F70B4DB"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(učitelj italijanščine)</w:t>
      </w:r>
    </w:p>
    <w:p w14:paraId="719D70DD" w14:textId="77777777" w:rsidR="00994A79" w:rsidRPr="00C776EA" w:rsidRDefault="00994A79"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p>
    <w:p w14:paraId="51D717CA" w14:textId="7CF44DE0"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Učitelj italijanščine v izobraževalnih</w:t>
      </w:r>
      <w:r w:rsidR="00240A05" w:rsidRPr="00C776EA">
        <w:rPr>
          <w:rFonts w:ascii="Arial" w:eastAsia="Times New Roman" w:hAnsi="Arial" w:cs="Arial"/>
          <w:kern w:val="0"/>
          <w:sz w:val="20"/>
          <w:szCs w:val="20"/>
          <w:lang w:eastAsia="sl-SI"/>
          <w14:ligatures w14:val="none"/>
        </w:rPr>
        <w:t xml:space="preserve"> programih</w:t>
      </w:r>
      <w:r w:rsidRPr="00C776EA">
        <w:rPr>
          <w:rFonts w:ascii="Arial" w:eastAsia="Times New Roman" w:hAnsi="Arial" w:cs="Arial"/>
          <w:kern w:val="0"/>
          <w:sz w:val="20"/>
          <w:szCs w:val="20"/>
          <w:lang w:eastAsia="sl-SI"/>
          <w14:ligatures w14:val="none"/>
        </w:rPr>
        <w:t xml:space="preserve"> </w:t>
      </w:r>
      <w:r w:rsidR="00240A05" w:rsidRPr="00C776EA">
        <w:rPr>
          <w:rFonts w:ascii="Arial" w:eastAsia="Times New Roman" w:hAnsi="Arial" w:cs="Arial"/>
          <w:kern w:val="0"/>
          <w:sz w:val="20"/>
          <w:szCs w:val="20"/>
          <w:lang w:eastAsia="sl-SI"/>
          <w14:ligatures w14:val="none"/>
        </w:rPr>
        <w:t xml:space="preserve">in prilagojenih izobraževalnih </w:t>
      </w:r>
      <w:r w:rsidRPr="00C776EA">
        <w:rPr>
          <w:rFonts w:ascii="Arial" w:eastAsia="Times New Roman" w:hAnsi="Arial" w:cs="Arial"/>
          <w:kern w:val="0"/>
          <w:sz w:val="20"/>
          <w:szCs w:val="20"/>
          <w:lang w:eastAsia="sl-SI"/>
          <w14:ligatures w14:val="none"/>
        </w:rPr>
        <w:t>programih poklicnega in strokovnega izobraževanja je lahko, kdor je končal:</w:t>
      </w:r>
    </w:p>
    <w:p w14:paraId="25F8F0F4" w14:textId="3DE511D5" w:rsidR="00994A79" w:rsidRPr="00C776EA" w:rsidRDefault="00994A79" w:rsidP="00994A79">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univerzitetni študijski program italijanskega jezika ali prevajalskega študija (smer italijanščina),</w:t>
      </w:r>
    </w:p>
    <w:p w14:paraId="5A407DA2" w14:textId="05A7B864" w:rsidR="00994A79" w:rsidRPr="00C776EA" w:rsidRDefault="00994A79" w:rsidP="00994A79">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magistrski študijski program druge stopnje italijanščina, italijanski jezik in književnost, italijanistika, prevajanje (smer italijanščina) ali jezikovno posredovanje in prevajanje (smer italijanščina).</w:t>
      </w:r>
    </w:p>
    <w:p w14:paraId="6DC3B399" w14:textId="77777777" w:rsidR="00994A79" w:rsidRPr="00C776EA" w:rsidRDefault="00994A79" w:rsidP="00994A79">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4C23B931" w14:textId="1244A03B"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7. člen</w:t>
      </w:r>
    </w:p>
    <w:p w14:paraId="11847481"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(učitelj madžarščine)</w:t>
      </w:r>
    </w:p>
    <w:p w14:paraId="0262BE49" w14:textId="77777777" w:rsidR="00994A79" w:rsidRPr="00C776EA" w:rsidRDefault="00994A79"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p>
    <w:p w14:paraId="21763B54" w14:textId="1C3A0A1E"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Učitelj madžarščine v izobraževalnih</w:t>
      </w:r>
      <w:r w:rsidR="00240A05" w:rsidRPr="00C776EA">
        <w:rPr>
          <w:rFonts w:ascii="Arial" w:eastAsia="Times New Roman" w:hAnsi="Arial" w:cs="Arial"/>
          <w:kern w:val="0"/>
          <w:sz w:val="20"/>
          <w:szCs w:val="20"/>
          <w:lang w:eastAsia="sl-SI"/>
          <w14:ligatures w14:val="none"/>
        </w:rPr>
        <w:t xml:space="preserve"> programih</w:t>
      </w:r>
      <w:r w:rsidRPr="00C776EA">
        <w:rPr>
          <w:rFonts w:ascii="Arial" w:eastAsia="Times New Roman" w:hAnsi="Arial" w:cs="Arial"/>
          <w:kern w:val="0"/>
          <w:sz w:val="20"/>
          <w:szCs w:val="20"/>
          <w:lang w:eastAsia="sl-SI"/>
          <w14:ligatures w14:val="none"/>
        </w:rPr>
        <w:t xml:space="preserve"> </w:t>
      </w:r>
      <w:r w:rsidR="00240A05" w:rsidRPr="00C776EA">
        <w:rPr>
          <w:rFonts w:ascii="Arial" w:eastAsia="Times New Roman" w:hAnsi="Arial" w:cs="Arial"/>
          <w:kern w:val="0"/>
          <w:sz w:val="20"/>
          <w:szCs w:val="20"/>
          <w:lang w:eastAsia="sl-SI"/>
          <w14:ligatures w14:val="none"/>
        </w:rPr>
        <w:t xml:space="preserve">in prilagojenih izobraževalnih </w:t>
      </w:r>
      <w:r w:rsidRPr="00C776EA">
        <w:rPr>
          <w:rFonts w:ascii="Arial" w:eastAsia="Times New Roman" w:hAnsi="Arial" w:cs="Arial"/>
          <w:kern w:val="0"/>
          <w:sz w:val="20"/>
          <w:szCs w:val="20"/>
          <w:lang w:eastAsia="sl-SI"/>
          <w14:ligatures w14:val="none"/>
        </w:rPr>
        <w:t>programih poklicnega in strokovnega izobraževanja je lahko, kdor je končal:</w:t>
      </w:r>
    </w:p>
    <w:p w14:paraId="22C52769" w14:textId="4E7C4243" w:rsidR="00994A79" w:rsidRPr="00C776EA" w:rsidRDefault="00994A79" w:rsidP="005D42A4">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univerzitetni študijski program iz madžarskega jezika s književnostjo ali</w:t>
      </w:r>
    </w:p>
    <w:p w14:paraId="0085B393" w14:textId="747A85E1" w:rsidR="00994A79" w:rsidRPr="00C776EA" w:rsidRDefault="00994A79" w:rsidP="005D42A4">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magistrski študijski program druge stopnje madžarski jezik s književnostjo ali prevajanja in tolmačenja (smer madžarščina).</w:t>
      </w:r>
    </w:p>
    <w:p w14:paraId="7DE50081" w14:textId="77777777" w:rsidR="00994A79" w:rsidRPr="00C776EA" w:rsidRDefault="00994A79"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p>
    <w:p w14:paraId="0373B9DB" w14:textId="5495D6B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8. člen</w:t>
      </w:r>
    </w:p>
    <w:p w14:paraId="09ADC487"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(učitelj angleščine)</w:t>
      </w:r>
    </w:p>
    <w:p w14:paraId="09AC05DC" w14:textId="77777777" w:rsidR="005D42A4" w:rsidRPr="00C776EA" w:rsidRDefault="005D42A4" w:rsidP="005D42A4">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6A592AD5"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Učitelj angleščine v izobraževalnih programih in prilagojenih izobraževalnih programih poklicnega in strokovnega izobraževanja je lahko, kdor je končal:</w:t>
      </w:r>
    </w:p>
    <w:p w14:paraId="1280D73A" w14:textId="157D4482" w:rsidR="005D42A4" w:rsidRPr="00C776EA" w:rsidRDefault="005D42A4" w:rsidP="005D42A4">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univerzitetni študijski program angleškega jezika, angleškega jezika s književnostjo, prevajalski študij (smer angleščina) ali prevajanja in tolmačenja (smer angleščina) ali</w:t>
      </w:r>
    </w:p>
    <w:p w14:paraId="73CD9127" w14:textId="55C487D5" w:rsidR="005D42A4" w:rsidRPr="00C776EA" w:rsidRDefault="005D42A4" w:rsidP="005D42A4">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magistrski študijski program druge stopnje poučevanje angleščine, anglistika, prevajanje (smer angleščina), prevajanje in tolmačenje (smer angleščina) ali jezikovno posredovanje in prevajanje (smer angleščina).</w:t>
      </w:r>
    </w:p>
    <w:p w14:paraId="13ED5134" w14:textId="77777777" w:rsidR="005D42A4" w:rsidRPr="00C776EA" w:rsidRDefault="005D42A4" w:rsidP="005D42A4">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2A9896B5" w14:textId="27697655"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9. člen</w:t>
      </w:r>
    </w:p>
    <w:p w14:paraId="3ADA623D"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(učitelj nemščine)</w:t>
      </w:r>
    </w:p>
    <w:p w14:paraId="4958F92B" w14:textId="77777777" w:rsidR="005D42A4" w:rsidRPr="00C776EA" w:rsidRDefault="005D42A4" w:rsidP="005D42A4">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66F798BF"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Učitelj nemščine v izobraževalnih programih in prilagojenih izobraževalnih programih poklicnega in strokovnega izobraževanja je lahko, kdor je končal:</w:t>
      </w:r>
    </w:p>
    <w:p w14:paraId="413D696B" w14:textId="7A6A3183" w:rsidR="005D42A4" w:rsidRPr="00C776EA" w:rsidRDefault="005D42A4" w:rsidP="005D42A4">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univerzitetni študijski program nemškega jezika, nemškega jezika s književnostjo, prevajalski študij (smer nemščina) ali prevajanja in tolmačenja (smer nemščina) ali</w:t>
      </w:r>
    </w:p>
    <w:p w14:paraId="6C01F2CE" w14:textId="60F7C4BB" w:rsidR="005D42A4" w:rsidRPr="00C776EA" w:rsidRDefault="005D42A4" w:rsidP="005D42A4">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magistrski študijski program druge stopnje nemščina, nemcistika, germanistika, nemščina kot tuj jezik, medkulturna germanistika, prevajanje (smer nemščina) ali prevajanje in tolmačenje (smer nemščina).</w:t>
      </w:r>
    </w:p>
    <w:p w14:paraId="5C57DC03" w14:textId="77777777" w:rsidR="005D42A4" w:rsidRPr="00C776EA" w:rsidRDefault="005D42A4" w:rsidP="002020A4">
      <w:pPr>
        <w:shd w:val="clear" w:color="auto" w:fill="FFFFFF"/>
        <w:spacing w:after="0" w:line="240" w:lineRule="auto"/>
        <w:ind w:hanging="425"/>
        <w:jc w:val="both"/>
        <w:rPr>
          <w:rFonts w:ascii="Arial" w:eastAsia="Times New Roman" w:hAnsi="Arial" w:cs="Arial"/>
          <w:kern w:val="0"/>
          <w:sz w:val="20"/>
          <w:szCs w:val="20"/>
          <w:lang w:eastAsia="sl-SI"/>
          <w14:ligatures w14:val="none"/>
        </w:rPr>
      </w:pPr>
    </w:p>
    <w:p w14:paraId="30BE55A1"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10. člen</w:t>
      </w:r>
    </w:p>
    <w:p w14:paraId="10E7D064"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(učitelj francoščine)</w:t>
      </w:r>
    </w:p>
    <w:p w14:paraId="6C0804DF" w14:textId="77777777" w:rsidR="005D42A4" w:rsidRPr="00C776EA" w:rsidRDefault="005D42A4" w:rsidP="005D42A4">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28324A12"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Učitelj francoščine v izobraževalnih programih in prilagojenih izobraževalnih programih poklicnega in strokovnega izobraževanja je lahko, kdor je končal:</w:t>
      </w:r>
    </w:p>
    <w:p w14:paraId="4465A1EA" w14:textId="77B1C15F" w:rsidR="005D42A4" w:rsidRPr="00C776EA" w:rsidRDefault="005D42A4" w:rsidP="005D42A4">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lastRenderedPageBreak/>
        <w:t>univerzitetni študijski program francoskega jezika ali prevajalski študij (smer francoščina) ali</w:t>
      </w:r>
    </w:p>
    <w:p w14:paraId="0A01611B" w14:textId="34309129" w:rsidR="005D42A4" w:rsidRPr="00C776EA" w:rsidRDefault="005D42A4" w:rsidP="005D42A4">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 xml:space="preserve">magistrski študijski program druge stopnje francoščina, </w:t>
      </w:r>
      <w:proofErr w:type="spellStart"/>
      <w:r w:rsidRPr="00C776EA">
        <w:rPr>
          <w:rFonts w:ascii="Arial" w:eastAsia="Times New Roman" w:hAnsi="Arial" w:cs="Arial"/>
          <w:kern w:val="0"/>
          <w:sz w:val="20"/>
          <w:szCs w:val="20"/>
          <w:lang w:eastAsia="sl-SI"/>
          <w14:ligatures w14:val="none"/>
        </w:rPr>
        <w:t>francistične</w:t>
      </w:r>
      <w:proofErr w:type="spellEnd"/>
      <w:r w:rsidRPr="00C776EA">
        <w:rPr>
          <w:rFonts w:ascii="Arial" w:eastAsia="Times New Roman" w:hAnsi="Arial" w:cs="Arial"/>
          <w:kern w:val="0"/>
          <w:sz w:val="20"/>
          <w:szCs w:val="20"/>
          <w:lang w:eastAsia="sl-SI"/>
          <w14:ligatures w14:val="none"/>
        </w:rPr>
        <w:t xml:space="preserve"> študije, </w:t>
      </w:r>
      <w:proofErr w:type="spellStart"/>
      <w:r w:rsidRPr="00C776EA">
        <w:rPr>
          <w:rFonts w:ascii="Arial" w:eastAsia="Times New Roman" w:hAnsi="Arial" w:cs="Arial"/>
          <w:kern w:val="0"/>
          <w:sz w:val="20"/>
          <w:szCs w:val="20"/>
          <w:lang w:eastAsia="sl-SI"/>
          <w14:ligatures w14:val="none"/>
        </w:rPr>
        <w:t>francistične</w:t>
      </w:r>
      <w:proofErr w:type="spellEnd"/>
      <w:r w:rsidRPr="00C776EA">
        <w:rPr>
          <w:rFonts w:ascii="Arial" w:eastAsia="Times New Roman" w:hAnsi="Arial" w:cs="Arial"/>
          <w:kern w:val="0"/>
          <w:sz w:val="20"/>
          <w:szCs w:val="20"/>
          <w:lang w:eastAsia="sl-SI"/>
          <w14:ligatures w14:val="none"/>
        </w:rPr>
        <w:t xml:space="preserve"> in romanistične študije, prevajanje (smer francoščina) ali jezikovno posredovanje in prevajanje (smer francoščina).</w:t>
      </w:r>
    </w:p>
    <w:p w14:paraId="43CD412E" w14:textId="77777777" w:rsidR="005D42A4" w:rsidRPr="00C776EA" w:rsidRDefault="005D42A4" w:rsidP="005D42A4">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63A25667" w14:textId="463D96C1"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11. člen</w:t>
      </w:r>
    </w:p>
    <w:p w14:paraId="65D9896E"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(učitelj španščine)</w:t>
      </w:r>
    </w:p>
    <w:p w14:paraId="2408BD80" w14:textId="77777777" w:rsidR="005D42A4" w:rsidRPr="00C776EA" w:rsidRDefault="005D42A4" w:rsidP="005D42A4">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657A1CE5"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Učitelj španščine v izobraževalnih programih in prilagojenih izobraževalnih programih poklicnega in strokovnega izobraževanja je lahko, kdor je končal:</w:t>
      </w:r>
    </w:p>
    <w:p w14:paraId="18B37887" w14:textId="34BCCE4E" w:rsidR="002020A4" w:rsidRPr="00C776EA" w:rsidRDefault="002020A4" w:rsidP="005D42A4">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univerzitetni študijski program španskega jezika ali</w:t>
      </w:r>
    </w:p>
    <w:p w14:paraId="382385C5" w14:textId="5CF4A6E8" w:rsidR="002020A4" w:rsidRPr="00C776EA" w:rsidRDefault="002020A4" w:rsidP="005D42A4">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 xml:space="preserve">magistrski študijski program druge stopnje španščina, španski jezik in književnost ali </w:t>
      </w:r>
      <w:proofErr w:type="spellStart"/>
      <w:r w:rsidRPr="00C776EA">
        <w:rPr>
          <w:rFonts w:ascii="Arial" w:eastAsia="Times New Roman" w:hAnsi="Arial" w:cs="Arial"/>
          <w:kern w:val="0"/>
          <w:sz w:val="20"/>
          <w:szCs w:val="20"/>
          <w:lang w:eastAsia="sl-SI"/>
          <w14:ligatures w14:val="none"/>
        </w:rPr>
        <w:t>hispanistika</w:t>
      </w:r>
      <w:proofErr w:type="spellEnd"/>
      <w:r w:rsidRPr="00C776EA">
        <w:rPr>
          <w:rFonts w:ascii="Arial" w:eastAsia="Times New Roman" w:hAnsi="Arial" w:cs="Arial"/>
          <w:kern w:val="0"/>
          <w:sz w:val="20"/>
          <w:szCs w:val="20"/>
          <w:lang w:eastAsia="sl-SI"/>
          <w14:ligatures w14:val="none"/>
        </w:rPr>
        <w:t>.</w:t>
      </w:r>
    </w:p>
    <w:p w14:paraId="028A2686" w14:textId="77777777" w:rsidR="005D42A4" w:rsidRPr="00C776EA" w:rsidRDefault="005D42A4" w:rsidP="005D42A4">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45CFAF48" w14:textId="30B3F351"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12. člen</w:t>
      </w:r>
    </w:p>
    <w:p w14:paraId="4B843965"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(učitelj matematike)</w:t>
      </w:r>
    </w:p>
    <w:p w14:paraId="285423AD" w14:textId="77777777" w:rsidR="005D42A4" w:rsidRPr="00C776EA" w:rsidRDefault="005D42A4" w:rsidP="005D42A4">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2A9AA22C"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Učitelj matematike v izobraževalnih programih in prilagojenih izobraževalnih programih poklicnega in strokovnega izobraževanja je lahko, kdor je končal:</w:t>
      </w:r>
    </w:p>
    <w:p w14:paraId="094C3A98" w14:textId="630C4742" w:rsidR="002020A4" w:rsidRPr="00C776EA" w:rsidRDefault="002020A4" w:rsidP="005D42A4">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univerzitetni študijski program matematike ali računalništva z matematiko,</w:t>
      </w:r>
    </w:p>
    <w:p w14:paraId="4C708D12" w14:textId="6382B6AE" w:rsidR="002020A4" w:rsidRPr="00C776EA" w:rsidRDefault="002020A4" w:rsidP="005D42A4">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magistrski študijski program druge stopnje poučevanje (smer predmetno poučevanje – matematika), izobraževalna matematika, matematika ali matematične znanosti ali</w:t>
      </w:r>
    </w:p>
    <w:p w14:paraId="14E0B9B1" w14:textId="5A954918" w:rsidR="002020A4" w:rsidRPr="00C776EA" w:rsidRDefault="002020A4" w:rsidP="005D42A4">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enoviti magistrski študijski program druge stopnje pedagoška matematika ali predmetni učitelj (smer izobraževalna matematika).</w:t>
      </w:r>
    </w:p>
    <w:p w14:paraId="3130D772" w14:textId="77777777" w:rsidR="005D42A4" w:rsidRPr="00C776EA" w:rsidRDefault="005D42A4" w:rsidP="005D42A4">
      <w:pPr>
        <w:shd w:val="clear" w:color="auto" w:fill="FFFFFF"/>
        <w:spacing w:after="0" w:line="240" w:lineRule="auto"/>
        <w:jc w:val="both"/>
        <w:rPr>
          <w:rFonts w:ascii="Arial" w:eastAsia="Times New Roman" w:hAnsi="Arial" w:cs="Arial"/>
          <w:kern w:val="0"/>
          <w:sz w:val="20"/>
          <w:szCs w:val="20"/>
          <w:lang w:eastAsia="sl-SI"/>
          <w14:ligatures w14:val="none"/>
        </w:rPr>
      </w:pPr>
    </w:p>
    <w:p w14:paraId="0C408017"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13. člen</w:t>
      </w:r>
    </w:p>
    <w:p w14:paraId="217E9C18"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(učitelj umetnosti)</w:t>
      </w:r>
    </w:p>
    <w:p w14:paraId="0E46009D" w14:textId="77777777" w:rsidR="005D42A4" w:rsidRPr="00C776EA" w:rsidRDefault="005D42A4" w:rsidP="005D42A4">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1136FEDE"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(1) Učitelj umetnosti, vsebinski sklop glasba, v izobraževalnih programih in prilagojenih izobraževalnih programih poklicnega in strokovnega izobraževanja je lahko, kdor je končal:</w:t>
      </w:r>
    </w:p>
    <w:p w14:paraId="05DC3C54" w14:textId="16BDCE57" w:rsidR="002020A4" w:rsidRPr="00C776EA" w:rsidRDefault="002020A4" w:rsidP="005D42A4">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univerzitetni študijski program iz glasbene pedagogike ali kompozicije in glasbene teorije ali</w:t>
      </w:r>
    </w:p>
    <w:p w14:paraId="6D032666" w14:textId="250C61F3" w:rsidR="002020A4" w:rsidRPr="00C776EA" w:rsidRDefault="002020A4" w:rsidP="005D42A4">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magistrski študijski program druge stopnje glasbena pedagogika, glasbeno-teoretska pedagogika (smer kompozicija in glasbena teorija) ali glasbena umetnost (smer kompozicija in glasbena teorija).</w:t>
      </w:r>
    </w:p>
    <w:p w14:paraId="5D2FF956" w14:textId="77777777" w:rsidR="005D42A4" w:rsidRPr="00C776EA" w:rsidRDefault="005D42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p>
    <w:p w14:paraId="2CE506A0" w14:textId="5B801EF1"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(2) Učitelj umetnosti, vsebinski sklop likovno snovanje, v izobraževalnih programih in prilagojenih izobraževalnih programih poklicnega in strokovnega izobraževanja je lahko, kdor je končal:</w:t>
      </w:r>
    </w:p>
    <w:p w14:paraId="693BED6E" w14:textId="101946F8" w:rsidR="002020A4" w:rsidRPr="00C776EA" w:rsidRDefault="002020A4" w:rsidP="005D42A4">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univerzitetni študijski program likovne pedagogike, slikarstva, kiparstva ali oblikovanja ali</w:t>
      </w:r>
    </w:p>
    <w:p w14:paraId="3B1095D7" w14:textId="0FCA35D6" w:rsidR="002020A4" w:rsidRPr="00C776EA" w:rsidRDefault="002020A4" w:rsidP="005D42A4">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magistrski študijski program druge stopnje poučevanje (smer likovna pedagogika), slikarstvo ali kiparstvo.</w:t>
      </w:r>
    </w:p>
    <w:p w14:paraId="25107D9C" w14:textId="77777777" w:rsidR="005D42A4" w:rsidRPr="00C776EA" w:rsidRDefault="005D42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p>
    <w:p w14:paraId="06511CC5" w14:textId="147D46C4"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(3) Učitelj umetnosti, vsebinski sklop umetnostna zgodovina, v izobraževalnih programih in prilagojenih izobraževalnih programih poklicnega in strokovnega izobraževanja je lahko, kdor je končal:</w:t>
      </w:r>
    </w:p>
    <w:p w14:paraId="70C965DD" w14:textId="4F37BE83" w:rsidR="002020A4" w:rsidRPr="00C776EA" w:rsidRDefault="002020A4" w:rsidP="005D42A4">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univerzitetni študijski program umetnostne zgodovine ali</w:t>
      </w:r>
    </w:p>
    <w:p w14:paraId="7955C73E" w14:textId="21800BC5" w:rsidR="002020A4" w:rsidRPr="00C776EA" w:rsidRDefault="002020A4" w:rsidP="005D42A4">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magistrski študijski program druge stopnje umetnostna zgodovina.</w:t>
      </w:r>
    </w:p>
    <w:p w14:paraId="3C991137" w14:textId="77777777" w:rsidR="005D42A4" w:rsidRPr="00C776EA" w:rsidRDefault="005D42A4" w:rsidP="002020A4">
      <w:pPr>
        <w:shd w:val="clear" w:color="auto" w:fill="FFFFFF"/>
        <w:spacing w:after="0" w:line="240" w:lineRule="auto"/>
        <w:ind w:hanging="425"/>
        <w:jc w:val="both"/>
        <w:rPr>
          <w:rFonts w:ascii="Arial" w:eastAsia="Times New Roman" w:hAnsi="Arial" w:cs="Arial"/>
          <w:kern w:val="0"/>
          <w:sz w:val="20"/>
          <w:szCs w:val="20"/>
          <w:lang w:eastAsia="sl-SI"/>
          <w14:ligatures w14:val="none"/>
        </w:rPr>
      </w:pPr>
    </w:p>
    <w:p w14:paraId="6AC98E61"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14. člen</w:t>
      </w:r>
    </w:p>
    <w:p w14:paraId="51681EFE"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(učitelj družboslovja)</w:t>
      </w:r>
    </w:p>
    <w:p w14:paraId="4DA75470" w14:textId="77777777" w:rsidR="005D42A4" w:rsidRPr="00C776EA" w:rsidRDefault="005D42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p>
    <w:p w14:paraId="2279C493"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Učitelj družboslovja v izobraževalnih programih in prilagojenih izobraževalnih programih poklicnega in strokovnega izobraževanja je lahko, kdor je končal:</w:t>
      </w:r>
    </w:p>
    <w:p w14:paraId="34770E20" w14:textId="4509360A" w:rsidR="002020A4" w:rsidRPr="00C776EA" w:rsidRDefault="002020A4" w:rsidP="005D42A4">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univerzitetni študijski program geografije, zgodovine ali sociologije ali</w:t>
      </w:r>
    </w:p>
    <w:p w14:paraId="5665A97B" w14:textId="61305F44" w:rsidR="002020A4" w:rsidRPr="00C776EA" w:rsidRDefault="002020A4" w:rsidP="005D42A4">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magistrski študijski program druge stopnje geografija, zgodovina, sociologija, sociologija – sociologija vsakdanjega življenja, sociologija – upravljanje človeških virov in znanja, sociologija – upravljanje organizacij, človeških virov in znanja ali sociologija – menedžment človeških virov, znanja in organizacij.</w:t>
      </w:r>
    </w:p>
    <w:p w14:paraId="45EB8A38" w14:textId="77777777" w:rsidR="005D42A4" w:rsidRPr="00C776EA" w:rsidRDefault="005D42A4" w:rsidP="005D42A4">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1523B4F2" w14:textId="17C399AF"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15. člen</w:t>
      </w:r>
    </w:p>
    <w:p w14:paraId="15E1528D"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(učitelj geografije)</w:t>
      </w:r>
    </w:p>
    <w:p w14:paraId="576F5829" w14:textId="77777777" w:rsidR="005D42A4" w:rsidRPr="00C776EA" w:rsidRDefault="005D42A4" w:rsidP="005D42A4">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0028AC44"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Učitelj geografije v izobraževalnih programih in prilagojenih izobraževalnih programih poklicnega in strokovnega izobraževanja je lahko, kdor je končal:</w:t>
      </w:r>
    </w:p>
    <w:p w14:paraId="3365534B" w14:textId="698748F9" w:rsidR="002020A4" w:rsidRPr="00C776EA" w:rsidRDefault="002020A4" w:rsidP="005D42A4">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lastRenderedPageBreak/>
        <w:t>univerzitetni študijski program geografije ali</w:t>
      </w:r>
    </w:p>
    <w:p w14:paraId="51392CA1" w14:textId="15AE57F1" w:rsidR="002020A4" w:rsidRPr="00C776EA" w:rsidRDefault="002020A4" w:rsidP="005D42A4">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magistrski študijski program druge stopnje geografija.</w:t>
      </w:r>
    </w:p>
    <w:p w14:paraId="61F562CE" w14:textId="77777777" w:rsidR="005D42A4" w:rsidRPr="00C776EA" w:rsidRDefault="005D42A4" w:rsidP="005D42A4">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1971F030"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16. člen</w:t>
      </w:r>
    </w:p>
    <w:p w14:paraId="431810CB"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(učitelj zgodovina)</w:t>
      </w:r>
    </w:p>
    <w:p w14:paraId="7A191148" w14:textId="77777777" w:rsidR="00E92B21" w:rsidRPr="00C776EA" w:rsidRDefault="00E92B21" w:rsidP="00E92B21">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0D490DCC"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Učitelj zgodovine v izobraževalnih programih in prilagojenih izobraževalnih programih poklicnega in strokovnega izobraževanja je lahko, kdor je končal:</w:t>
      </w:r>
    </w:p>
    <w:p w14:paraId="46A2FA9D" w14:textId="3CE765AD" w:rsidR="002020A4" w:rsidRPr="00C776EA" w:rsidRDefault="002020A4"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univerzitetni študijski program zgodovine ali</w:t>
      </w:r>
    </w:p>
    <w:p w14:paraId="75753904" w14:textId="036ABCD4" w:rsidR="002020A4" w:rsidRPr="00C776EA" w:rsidRDefault="002020A4"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magistrski študijski program druge stopnje zgodovina.</w:t>
      </w:r>
    </w:p>
    <w:p w14:paraId="5568B3A8" w14:textId="77777777" w:rsidR="00E92B21" w:rsidRPr="00C776EA" w:rsidRDefault="00E92B21" w:rsidP="00E92B21">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2D194272" w14:textId="30DACFF5"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17. člen</w:t>
      </w:r>
    </w:p>
    <w:p w14:paraId="3D16C9C9"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(učitelj sociologije)</w:t>
      </w:r>
    </w:p>
    <w:p w14:paraId="086B7117" w14:textId="77777777" w:rsidR="00E92B21" w:rsidRPr="00C776EA" w:rsidRDefault="00E92B21" w:rsidP="00E92B21">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2E47EA9A"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Učitelj sociologije v izobraževalnih programih in prilagojenih izobraževalnih programih poklicnega in strokovnega izobraževanja je lahko, kdor je končal:</w:t>
      </w:r>
    </w:p>
    <w:p w14:paraId="17FFF3D5" w14:textId="7583E1B3" w:rsidR="002020A4" w:rsidRPr="00C776EA" w:rsidRDefault="002020A4"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univerzitetni študijski program sociologije ali</w:t>
      </w:r>
    </w:p>
    <w:p w14:paraId="5139FCB5" w14:textId="6E721422" w:rsidR="002020A4" w:rsidRPr="00C776EA" w:rsidRDefault="002020A4"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magistrski študijski program druge stopnje sociologija, sociologija – sociologija vsakdanjega življenja, sociologija – upravljanje človeških virov in znanja, sociologija – upravljanje organizacij, človeških virov in znanja ali sociologija – menedžment človeških virov, znanja in organizacij.</w:t>
      </w:r>
    </w:p>
    <w:p w14:paraId="7947AB9C" w14:textId="77777777" w:rsidR="00E92B21" w:rsidRPr="00C776EA" w:rsidRDefault="00E92B21" w:rsidP="00E92B21">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38A08CC9" w14:textId="297B4660"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18. člen</w:t>
      </w:r>
    </w:p>
    <w:p w14:paraId="0245DD7B"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(učitelj psihologije)</w:t>
      </w:r>
    </w:p>
    <w:p w14:paraId="14F8A866" w14:textId="77777777" w:rsidR="00E92B21" w:rsidRPr="00C776EA" w:rsidRDefault="00E92B21" w:rsidP="00E92B21">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4D4E5EB9"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Učitelj psihologije v izobraževalnih programih in prilagojenih izobraževalnih programih poklicnega in strokovnega izobraževanja je lahko, kdor je končal:</w:t>
      </w:r>
    </w:p>
    <w:p w14:paraId="1D2F0D8F" w14:textId="61505ABE" w:rsidR="00E92B21" w:rsidRPr="00C776EA" w:rsidRDefault="00E92B21"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univerzitetni študijski program psihologije ali</w:t>
      </w:r>
    </w:p>
    <w:p w14:paraId="3127FA58" w14:textId="7C63DE43" w:rsidR="00E92B21" w:rsidRPr="00C776EA" w:rsidRDefault="00E92B21"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magistrski študijski program druge stopnje psihologija ali uporabna psihologija.</w:t>
      </w:r>
    </w:p>
    <w:p w14:paraId="494ACF66" w14:textId="77777777" w:rsidR="00E92B21" w:rsidRPr="00C776EA" w:rsidRDefault="00E92B21" w:rsidP="00E92B21">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3B2ED20A" w14:textId="2A88484F"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19. člen</w:t>
      </w:r>
    </w:p>
    <w:p w14:paraId="0E3C9F5B"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(učitelj filozofije)</w:t>
      </w:r>
    </w:p>
    <w:p w14:paraId="56DDFC90" w14:textId="77777777" w:rsidR="00E92B21" w:rsidRPr="00C776EA" w:rsidRDefault="00E92B21" w:rsidP="00E92B21">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46BA11BE"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Učitelj filozofije v izobraževalnih programih in prilagojenih izobraževalnih programih poklicnega in strokovnega izobraževanja je lahko, kdor je končal:</w:t>
      </w:r>
    </w:p>
    <w:p w14:paraId="6B477BE4" w14:textId="5451592B" w:rsidR="002020A4" w:rsidRPr="00C776EA" w:rsidRDefault="002020A4"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univerzitetni študijski program filozofije ali</w:t>
      </w:r>
    </w:p>
    <w:p w14:paraId="3068B9D0" w14:textId="7774EE4F" w:rsidR="002020A4" w:rsidRPr="00C776EA" w:rsidRDefault="002020A4"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magistrski študijski program druge stopnje filozofija.</w:t>
      </w:r>
    </w:p>
    <w:p w14:paraId="53950AA1" w14:textId="77777777" w:rsidR="00E92B21" w:rsidRPr="00C776EA" w:rsidRDefault="00E92B21"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p>
    <w:p w14:paraId="3CAD2E43" w14:textId="5BE74D80"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20. člen</w:t>
      </w:r>
    </w:p>
    <w:p w14:paraId="5AD4A80A"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(učitelj naravoslovja in laborant)</w:t>
      </w:r>
    </w:p>
    <w:p w14:paraId="14D41FA1" w14:textId="77777777" w:rsidR="00E92B21" w:rsidRPr="00C776EA" w:rsidRDefault="00E92B21"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p>
    <w:p w14:paraId="2B3F7076"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(1) Učitelj naravoslovja v izobraževalnih programih in prilagojenih izobraževalnih programih poklicnega in strokovnega izobraževanja je lahko, kdor je končal:</w:t>
      </w:r>
    </w:p>
    <w:p w14:paraId="3BCA16C4" w14:textId="20B2082D" w:rsidR="002020A4" w:rsidRPr="00C776EA" w:rsidRDefault="002020A4"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univerzitetni študijski program biologije, fizike, kemije, biokemije, kemijskega inženirstva ali kemijske tehnologije,</w:t>
      </w:r>
    </w:p>
    <w:p w14:paraId="52D82402" w14:textId="12AAF9C7" w:rsidR="002020A4" w:rsidRPr="00C776EA" w:rsidRDefault="002020A4"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magistrski študijski program druge stopnje poučevanje (smer predmetno poučevanje – biologija, fizika ali kemija), izobraževalna biologija, biološko izobraževanje, pedagoška fizika, izobraževalna fizika, fizika, kemijsko izobraževanje, izobraževalna kemija, kemija, kemijsko inženirstvo ali kemijska tehnika ali</w:t>
      </w:r>
    </w:p>
    <w:p w14:paraId="48EA5384" w14:textId="02D90F2D" w:rsidR="002020A4" w:rsidRPr="00C776EA" w:rsidRDefault="002020A4"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enovit magistrski študijski program druge stopnje predmetni učitelj (smer izobraževalna biologija, izobraževalna fizika ali izobraževalna kemija).</w:t>
      </w:r>
    </w:p>
    <w:p w14:paraId="04CCB97C" w14:textId="77777777" w:rsidR="00E92B21" w:rsidRPr="00C776EA" w:rsidRDefault="00E92B21"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p>
    <w:p w14:paraId="6092D348" w14:textId="28CE1372"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(2) Laborant pri naravoslovju v izobraževalnih programih in prilagojenih izobraževalnih programih poklicnega in strokovnega izobraževanja je lahko, kdor izpolnjuje pogoje za laboranta pri fiziki, kemiji ali biologiji v skladu z 21., 22. in 23. členom tega pravilnika.</w:t>
      </w:r>
    </w:p>
    <w:p w14:paraId="0AB6ECE6" w14:textId="77777777" w:rsidR="00E92B21" w:rsidRPr="00C776EA" w:rsidRDefault="00E92B21" w:rsidP="00E92B21">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7BC0534F" w14:textId="3CF47EF2"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21. člen</w:t>
      </w:r>
    </w:p>
    <w:p w14:paraId="1C48FBF5"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(učitelj fizike in laborant)</w:t>
      </w:r>
    </w:p>
    <w:p w14:paraId="05205313" w14:textId="77777777" w:rsidR="00E92B21" w:rsidRPr="00C776EA" w:rsidRDefault="00E92B21" w:rsidP="00E92B21">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36F69C07"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(1) Učitelj fizike v izobraževalnih programih in prilagojenih izobraževalnih programih poklicnega in strokovnega izobraževanja je lahko, kdor je končal:</w:t>
      </w:r>
    </w:p>
    <w:p w14:paraId="2DCC90F6" w14:textId="36031CB4" w:rsidR="002020A4" w:rsidRPr="00C776EA" w:rsidRDefault="002020A4"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lastRenderedPageBreak/>
        <w:t>univerzitetni študijski program fizike ali</w:t>
      </w:r>
    </w:p>
    <w:p w14:paraId="1BE1EDBC" w14:textId="6A1BE3E5" w:rsidR="002020A4" w:rsidRPr="00C776EA" w:rsidRDefault="002020A4"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magistrski študijski program druge stopnje poučevanje (smer predmetno poučevanje – fizika), pedagoška fizika, izobraževalna fizika ali fizika ali</w:t>
      </w:r>
    </w:p>
    <w:p w14:paraId="4569F9E6" w14:textId="1581D464" w:rsidR="002020A4" w:rsidRPr="00C776EA" w:rsidRDefault="002020A4"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enovit magistrski študijski program druge stopnje predmetni učitelj (smer izobraževalna fizika).</w:t>
      </w:r>
    </w:p>
    <w:p w14:paraId="7A73A2D0" w14:textId="77777777" w:rsidR="00E92B21" w:rsidRPr="00C776EA" w:rsidRDefault="00E92B21" w:rsidP="00E92B21">
      <w:pPr>
        <w:shd w:val="clear" w:color="auto" w:fill="FFFFFF"/>
        <w:spacing w:after="0" w:line="240" w:lineRule="auto"/>
        <w:jc w:val="both"/>
        <w:rPr>
          <w:rFonts w:ascii="Arial" w:eastAsia="Times New Roman" w:hAnsi="Arial" w:cs="Arial"/>
          <w:kern w:val="0"/>
          <w:sz w:val="20"/>
          <w:szCs w:val="20"/>
          <w:lang w:eastAsia="sl-SI"/>
          <w14:ligatures w14:val="none"/>
        </w:rPr>
      </w:pPr>
    </w:p>
    <w:p w14:paraId="0DA4B3AA"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(2) Laborant pri fiziki v izobraževalnih programih in prilagojenih izobraževalnih programih poklicnega in strokovnega izobraževanja je lahko, kdor je končal gimnazijo ali izobraževalni program za pridobitev srednje strokovne izobrazbe elektrotehnik ali strojni tehnik ali ima srednjo strokovno izobrazbo, pridobljeno z izobraževalnimi programi, ki vsebujejo najmanj 315 ur fizike oziroma drugih predmetov s predmetnega področja fizike.</w:t>
      </w:r>
    </w:p>
    <w:p w14:paraId="1C284B48" w14:textId="77777777" w:rsidR="00E92B21" w:rsidRPr="00C776EA" w:rsidRDefault="00E92B21" w:rsidP="00E92B21">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028D42B3" w14:textId="39696A85"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22. člen</w:t>
      </w:r>
    </w:p>
    <w:p w14:paraId="00447A83"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(učitelj kemije in laborant)</w:t>
      </w:r>
    </w:p>
    <w:p w14:paraId="422E82A4" w14:textId="77777777" w:rsidR="00E92B21" w:rsidRPr="00C776EA" w:rsidRDefault="00E92B21" w:rsidP="00E92B21">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5E1CB0E2"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(1) Učitelj kemije v izobraževalnih programih in prilagojenih izobraževalnih programih poklicnega in strokovnega izobraževanja je lahko, kdor je končal:</w:t>
      </w:r>
    </w:p>
    <w:p w14:paraId="0DBAAEE8" w14:textId="189F2EC8" w:rsidR="002020A4" w:rsidRPr="00C776EA" w:rsidRDefault="002020A4"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univerzitetni študijski program kemije, kemijskega inženirstva, kemijske tehnologije ali biokemije,</w:t>
      </w:r>
    </w:p>
    <w:p w14:paraId="4DD4B792" w14:textId="797E074A" w:rsidR="002020A4" w:rsidRPr="00C776EA" w:rsidRDefault="002020A4"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magistrski študijski program druge stopnje poučevanje (smer predmetno poučevanje – kemija), kemijsko izobraževanje, izobraževalna kemija, kemija, kemijsko inženirstvo ali kemijska tehnika ali</w:t>
      </w:r>
    </w:p>
    <w:p w14:paraId="74934C34" w14:textId="18F3FB4D" w:rsidR="002020A4" w:rsidRPr="00C776EA" w:rsidRDefault="002020A4"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enoviti magistrski študijski program druge stopnje predmetni učitelj (smer izobraževalna kemija).</w:t>
      </w:r>
    </w:p>
    <w:p w14:paraId="0CC19C72" w14:textId="77777777" w:rsidR="00E92B21" w:rsidRPr="00C776EA" w:rsidRDefault="00E92B21" w:rsidP="00E92B21">
      <w:pPr>
        <w:shd w:val="clear" w:color="auto" w:fill="FFFFFF"/>
        <w:spacing w:after="0" w:line="240" w:lineRule="auto"/>
        <w:jc w:val="both"/>
        <w:rPr>
          <w:rFonts w:ascii="Arial" w:eastAsia="Times New Roman" w:hAnsi="Arial" w:cs="Arial"/>
          <w:kern w:val="0"/>
          <w:sz w:val="20"/>
          <w:szCs w:val="20"/>
          <w:lang w:eastAsia="sl-SI"/>
          <w14:ligatures w14:val="none"/>
        </w:rPr>
      </w:pPr>
    </w:p>
    <w:p w14:paraId="51DF63DF"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(2) Laborant pri kemiji v izobraževalnih programih in prilagojenih izobraževalnih programih poklicnega in strokovnega izobraževanja je lahko, kdor je končal gimnazijo ali izobraževalni program za pridobitev srednje strokovne izobrazbe kemijski tehnik ali ima srednjo strokovno izobrazbo, pridobljeno z izobraževalnimi programi, ki vsebujejo najmanj 315 ur kemije oziroma drugih predmetov s predmetnega področja kemije.</w:t>
      </w:r>
    </w:p>
    <w:p w14:paraId="698F6264" w14:textId="77777777" w:rsidR="00E92B21" w:rsidRPr="00C776EA" w:rsidRDefault="00E92B21" w:rsidP="00E92B21">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02073AF5" w14:textId="0BEBA115"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23. člen</w:t>
      </w:r>
    </w:p>
    <w:p w14:paraId="6A6D6D6B"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(učitelj biologije in laborant)</w:t>
      </w:r>
    </w:p>
    <w:p w14:paraId="7431ED24" w14:textId="77777777" w:rsidR="00E92B21" w:rsidRPr="00C776EA" w:rsidRDefault="00E92B21" w:rsidP="00E92B21">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030B865B"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(1) Učitelj biologije v izobraževalnih programih in prilagojenih izobraževalnih programih poklicnega in strokovnega izobraževanja je lahko, kdor je končal:</w:t>
      </w:r>
    </w:p>
    <w:p w14:paraId="6C2E0B6D" w14:textId="3B0CEF91" w:rsidR="002020A4" w:rsidRPr="00C776EA" w:rsidRDefault="002020A4"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univerzitetni študijski program biologije,</w:t>
      </w:r>
    </w:p>
    <w:p w14:paraId="3D79418C" w14:textId="3E08C5C4" w:rsidR="002020A4" w:rsidRPr="00C776EA" w:rsidRDefault="002020A4"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magistrski študijski program druge stopnje poučevanje (smer predmetno poučevanje – biologija), biološko izobraževanje ali izobraževalna biologija ali</w:t>
      </w:r>
    </w:p>
    <w:p w14:paraId="6FD46675" w14:textId="2728F1F5" w:rsidR="002020A4" w:rsidRPr="00C776EA" w:rsidRDefault="002020A4"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enoviti magistrski študijski program druge stopnje predmetni učitelj (smer izobraževalna biologija).</w:t>
      </w:r>
    </w:p>
    <w:p w14:paraId="1CDAB916" w14:textId="77777777" w:rsidR="00E92B21" w:rsidRPr="00C776EA" w:rsidRDefault="00E92B21" w:rsidP="00E92B21">
      <w:pPr>
        <w:shd w:val="clear" w:color="auto" w:fill="FFFFFF"/>
        <w:spacing w:after="0" w:line="240" w:lineRule="auto"/>
        <w:jc w:val="both"/>
        <w:rPr>
          <w:rFonts w:ascii="Arial" w:eastAsia="Times New Roman" w:hAnsi="Arial" w:cs="Arial"/>
          <w:kern w:val="0"/>
          <w:sz w:val="20"/>
          <w:szCs w:val="20"/>
          <w:lang w:eastAsia="sl-SI"/>
          <w14:ligatures w14:val="none"/>
        </w:rPr>
      </w:pPr>
    </w:p>
    <w:p w14:paraId="426B8519"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(2) Laborant pri biologiji v izobraževalnih programih in prilagojenih izobraževalnih programih poklicnega in strokovnega izobraževanja je lahko, kdor je končal gimnazijo ali ima srednjo strokovno izobrazbo, pridobljeno z izobraževalnimi programi, ki vsebujejo najmanj 315 ur biologije oziroma drugih predmetov s predmetnega področja biologije.</w:t>
      </w:r>
    </w:p>
    <w:p w14:paraId="64F91134" w14:textId="77777777" w:rsidR="00E92B21" w:rsidRPr="00C776EA" w:rsidRDefault="00E92B21" w:rsidP="00E92B21">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31DDEDD2" w14:textId="6DAB701E"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24. člen</w:t>
      </w:r>
    </w:p>
    <w:p w14:paraId="29F94DAF"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(učitelj športne vzgoje)</w:t>
      </w:r>
    </w:p>
    <w:p w14:paraId="5BE7AFE9" w14:textId="77777777" w:rsidR="00E92B21" w:rsidRPr="00C776EA" w:rsidRDefault="00E92B21" w:rsidP="00E92B21">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5C25F57C"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Učitelj športne vzgoje v izobraževalnih programih in prilagojenih izobraževalnih programih poklicnega in strokovnega izobraževanja je lahko, kdor je končal:</w:t>
      </w:r>
    </w:p>
    <w:p w14:paraId="374777C1" w14:textId="47BD6C59" w:rsidR="002020A4" w:rsidRPr="00C776EA" w:rsidRDefault="002020A4"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univerzitetni študijski program športne vzgoje ali</w:t>
      </w:r>
    </w:p>
    <w:p w14:paraId="4BC9FB8F" w14:textId="00BD8733" w:rsidR="002020A4" w:rsidRPr="00C776EA" w:rsidRDefault="002020A4"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magistrski študijski program druge stopnje športna vzgoja.</w:t>
      </w:r>
    </w:p>
    <w:p w14:paraId="2ED8C79C" w14:textId="77777777" w:rsidR="00E92B21" w:rsidRPr="00C776EA" w:rsidRDefault="00E92B21" w:rsidP="00E92B21">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1EC46BA0" w14:textId="01F854C5"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25. člen</w:t>
      </w:r>
    </w:p>
    <w:p w14:paraId="7061A852"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(učitelj informatike)</w:t>
      </w:r>
    </w:p>
    <w:p w14:paraId="2248913E" w14:textId="77777777" w:rsidR="00E92B21" w:rsidRPr="00C776EA" w:rsidRDefault="00E92B21" w:rsidP="00E92B21">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6D8351C4"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(1) Učitelj informatike v izobraževalnih programih in prilagojenih izobraževalnih programih poklicnega in strokovnega izobraževanja je lahko, kdor je končal:</w:t>
      </w:r>
    </w:p>
    <w:p w14:paraId="61E4AF55" w14:textId="4F06FFF1" w:rsidR="002020A4" w:rsidRPr="00C776EA" w:rsidRDefault="002020A4"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univerzitetni študijski program računalništva in informatike, matematike (smer – računalništvo z matematiko ali uporabna matematika), računalništva z matematiko, računalništva, organizacije in managementa sistemov (smer – organizacija in management informacijskih sistemov), ekonomije (smer – poslovno informacijska) ali sociologije (smer – družboslovna informatika),</w:t>
      </w:r>
    </w:p>
    <w:p w14:paraId="1D2735B5" w14:textId="0DE52923" w:rsidR="002020A4" w:rsidRPr="00C776EA" w:rsidRDefault="002020A4"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lastRenderedPageBreak/>
        <w:t>magistrski študijski program druge stopnje poučevanje (smer predmetno poučevanje – računalništvo), izobraževalno računalništvo, pedagoško računalništvo in informatika, računalništvo in informatika, računalništvo in matematika, računalništvo in spletne tehnologije, računalništvo in informacijske tehnologije, informatika in tehnologije komuniciranja, poslovna informatika, management informatike in elektronskega poslovanja, organizacija in management informacijskih sistemov, management poslovne informatike, management in informatika, informacije in komunikacijske tehnologije, informatika v sodobni družbi ali družboslovna informatika ali</w:t>
      </w:r>
    </w:p>
    <w:p w14:paraId="044434D4" w14:textId="749B8AF9" w:rsidR="002020A4" w:rsidRPr="00C776EA" w:rsidRDefault="002020A4"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enoviti magistrski študijski program druge stopnje predmetni učitelj (smer izobraževalno računalništvo).</w:t>
      </w:r>
    </w:p>
    <w:p w14:paraId="4C827840" w14:textId="77777777" w:rsidR="00E92B21" w:rsidRPr="00C776EA" w:rsidRDefault="00E92B21" w:rsidP="00E92B21">
      <w:pPr>
        <w:shd w:val="clear" w:color="auto" w:fill="FFFFFF"/>
        <w:spacing w:after="0" w:line="240" w:lineRule="auto"/>
        <w:jc w:val="both"/>
        <w:rPr>
          <w:rFonts w:ascii="Arial" w:eastAsia="Times New Roman" w:hAnsi="Arial" w:cs="Arial"/>
          <w:kern w:val="0"/>
          <w:sz w:val="20"/>
          <w:szCs w:val="20"/>
          <w:lang w:eastAsia="sl-SI"/>
          <w14:ligatures w14:val="none"/>
        </w:rPr>
      </w:pPr>
    </w:p>
    <w:p w14:paraId="47AB54D9"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(2) Učitelj informatike je lahko tudi, kdor je končal univerzitetni študijski program ali magistrski študijski program druge stopnje in je opravil študijski program izpopolnjevanja iz računalništva in informatike.</w:t>
      </w:r>
    </w:p>
    <w:p w14:paraId="62E426F4" w14:textId="77777777" w:rsidR="00E92B21" w:rsidRPr="00C776EA" w:rsidRDefault="00E92B21"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p>
    <w:p w14:paraId="12E2ECA4"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26. člen</w:t>
      </w:r>
    </w:p>
    <w:p w14:paraId="269D00F5"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(učitelj strokovnega modula)</w:t>
      </w:r>
    </w:p>
    <w:p w14:paraId="42AAE516" w14:textId="77777777" w:rsidR="00E92B21" w:rsidRPr="00C776EA" w:rsidRDefault="00E92B21"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p>
    <w:p w14:paraId="703A8560"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(1) Učitelj posameznega strokovnega modula v izobraževalnih programih in prilagojenih izobraževalnih programih poklicnega in strokovnega izobraževanja mora imeti izobrazbo s področja, ki ga je za učitelja tega strokovnega modula določil minister v posebnem delu izobraževalnega programa ali prilagojenega izobraževalnega programa poklicnega in strokovnega izobraževanja, pridobljeno z:</w:t>
      </w:r>
    </w:p>
    <w:p w14:paraId="101BB3EE" w14:textId="53D8B1C8" w:rsidR="002020A4" w:rsidRPr="00C776EA" w:rsidRDefault="002020A4"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visokošolskim strokovnim ali univerzitetnim študijskim programom,</w:t>
      </w:r>
    </w:p>
    <w:p w14:paraId="11D27546" w14:textId="00580488" w:rsidR="002020A4" w:rsidRPr="00C776EA" w:rsidRDefault="002020A4"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visokošolskim strokovnim ali univerzitetnim študijskim programom prve stopnje,</w:t>
      </w:r>
    </w:p>
    <w:p w14:paraId="51E9C0AA" w14:textId="05831EBB" w:rsidR="002020A4" w:rsidRPr="00C776EA" w:rsidRDefault="002020A4"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magistrskim študijskim programom druge stopnje ali</w:t>
      </w:r>
    </w:p>
    <w:p w14:paraId="0F91297B" w14:textId="1C63FC58" w:rsidR="002020A4" w:rsidRPr="00C776EA" w:rsidRDefault="002020A4"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enovitim magistrskim študijskim programom druge stopnje.</w:t>
      </w:r>
    </w:p>
    <w:p w14:paraId="6B03773D" w14:textId="77777777" w:rsidR="00E92B21" w:rsidRPr="00C776EA" w:rsidRDefault="00E92B21" w:rsidP="00E92B21">
      <w:pPr>
        <w:shd w:val="clear" w:color="auto" w:fill="FFFFFF"/>
        <w:spacing w:after="0" w:line="240" w:lineRule="auto"/>
        <w:jc w:val="both"/>
        <w:rPr>
          <w:rFonts w:ascii="Arial" w:eastAsia="Times New Roman" w:hAnsi="Arial" w:cs="Arial"/>
          <w:kern w:val="0"/>
          <w:sz w:val="20"/>
          <w:szCs w:val="20"/>
          <w:lang w:eastAsia="sl-SI"/>
          <w14:ligatures w14:val="none"/>
        </w:rPr>
      </w:pPr>
    </w:p>
    <w:p w14:paraId="4EF1007D"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 xml:space="preserve">(2) Pri izbiri učitelja strokovnega modula mora ravnatelj upoštevati izvedbeni </w:t>
      </w:r>
      <w:proofErr w:type="spellStart"/>
      <w:r w:rsidRPr="00C776EA">
        <w:rPr>
          <w:rFonts w:ascii="Arial" w:eastAsia="Times New Roman" w:hAnsi="Arial" w:cs="Arial"/>
          <w:kern w:val="0"/>
          <w:sz w:val="20"/>
          <w:szCs w:val="20"/>
          <w:lang w:eastAsia="sl-SI"/>
          <w14:ligatures w14:val="none"/>
        </w:rPr>
        <w:t>kurikul</w:t>
      </w:r>
      <w:proofErr w:type="spellEnd"/>
      <w:r w:rsidRPr="00C776EA">
        <w:rPr>
          <w:rFonts w:ascii="Arial" w:eastAsia="Times New Roman" w:hAnsi="Arial" w:cs="Arial"/>
          <w:kern w:val="0"/>
          <w:sz w:val="20"/>
          <w:szCs w:val="20"/>
          <w:lang w:eastAsia="sl-SI"/>
          <w14:ligatures w14:val="none"/>
        </w:rPr>
        <w:t xml:space="preserve"> izobraževalnega programa oziroma prilagojenega izobraževalnega programa.</w:t>
      </w:r>
    </w:p>
    <w:p w14:paraId="2751E4F3" w14:textId="77777777" w:rsidR="00E92B21" w:rsidRPr="00C776EA" w:rsidRDefault="00E92B21" w:rsidP="00E92B21">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0EACAD14" w14:textId="5C0783A3"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27. člen</w:t>
      </w:r>
    </w:p>
    <w:p w14:paraId="1178A0CD"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(učitelj praktičnega pouka strokovnega modula)</w:t>
      </w:r>
    </w:p>
    <w:p w14:paraId="39CC49CF" w14:textId="77777777" w:rsidR="00E92B21" w:rsidRPr="00C776EA" w:rsidRDefault="00E92B21" w:rsidP="00E92B21">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5BBD855A"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(1) Učitelj praktičnega pouka posameznega strokovnega modula v izobraževalnih programih in prilagojenih izobraževalnih programih poklicnega in strokovnega izobraževanja mora imeti:</w:t>
      </w:r>
    </w:p>
    <w:p w14:paraId="10B1C655" w14:textId="1BA46351" w:rsidR="002020A4" w:rsidRPr="00C776EA" w:rsidRDefault="002020A4"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najmanj srednjo strokovno izobrazbo in</w:t>
      </w:r>
    </w:p>
    <w:p w14:paraId="0F126F4B" w14:textId="0C694817" w:rsidR="002020A4" w:rsidRPr="00C776EA" w:rsidRDefault="002020A4"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najmanj tri leta delovnih izkušenj</w:t>
      </w:r>
    </w:p>
    <w:p w14:paraId="51443D81" w14:textId="77777777" w:rsidR="002020A4" w:rsidRPr="00C776EA" w:rsidRDefault="002020A4" w:rsidP="002020A4">
      <w:pPr>
        <w:shd w:val="clear" w:color="auto" w:fill="FFFFFF"/>
        <w:spacing w:after="0" w:line="240" w:lineRule="auto"/>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s področja, ki ga je za učitelja praktični pouk oziroma praktičnega pouka tega strokovnega modula določil minister v posebnem delu izobraževalnega programa ali prilagojenega izobraževalnega programa poklicnega in strokovnega izobraževanja.</w:t>
      </w:r>
    </w:p>
    <w:p w14:paraId="07062E4C" w14:textId="77777777" w:rsidR="00E92B21" w:rsidRPr="00C776EA" w:rsidRDefault="00E92B21" w:rsidP="002020A4">
      <w:pPr>
        <w:shd w:val="clear" w:color="auto" w:fill="FFFFFF"/>
        <w:spacing w:after="0" w:line="240" w:lineRule="auto"/>
        <w:rPr>
          <w:rFonts w:ascii="Arial" w:eastAsia="Times New Roman" w:hAnsi="Arial" w:cs="Arial"/>
          <w:kern w:val="0"/>
          <w:sz w:val="20"/>
          <w:szCs w:val="20"/>
          <w:lang w:eastAsia="sl-SI"/>
          <w14:ligatures w14:val="none"/>
        </w:rPr>
      </w:pPr>
    </w:p>
    <w:p w14:paraId="41F84C9D"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 xml:space="preserve">(2) Pri izbiri učitelja praktičnega pouka strokovnega modula mora ravnatelj upoštevati izvedbeni </w:t>
      </w:r>
      <w:proofErr w:type="spellStart"/>
      <w:r w:rsidRPr="00C776EA">
        <w:rPr>
          <w:rFonts w:ascii="Arial" w:eastAsia="Times New Roman" w:hAnsi="Arial" w:cs="Arial"/>
          <w:kern w:val="0"/>
          <w:sz w:val="20"/>
          <w:szCs w:val="20"/>
          <w:lang w:eastAsia="sl-SI"/>
          <w14:ligatures w14:val="none"/>
        </w:rPr>
        <w:t>kurikul</w:t>
      </w:r>
      <w:proofErr w:type="spellEnd"/>
      <w:r w:rsidRPr="00C776EA">
        <w:rPr>
          <w:rFonts w:ascii="Arial" w:eastAsia="Times New Roman" w:hAnsi="Arial" w:cs="Arial"/>
          <w:kern w:val="0"/>
          <w:sz w:val="20"/>
          <w:szCs w:val="20"/>
          <w:lang w:eastAsia="sl-SI"/>
          <w14:ligatures w14:val="none"/>
        </w:rPr>
        <w:t xml:space="preserve"> izobraževalnega programa oziroma prilagojenega izobraževalnega programa.</w:t>
      </w:r>
    </w:p>
    <w:p w14:paraId="6969F4ED" w14:textId="77777777" w:rsidR="00E92B21" w:rsidRPr="00C776EA" w:rsidRDefault="00E92B21" w:rsidP="00E92B21">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6D9FF933" w14:textId="132ABB8E"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28. člen</w:t>
      </w:r>
    </w:p>
    <w:p w14:paraId="2D281563"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(učitelj aktivnega državljanstva)</w:t>
      </w:r>
    </w:p>
    <w:p w14:paraId="339D1D95" w14:textId="77777777" w:rsidR="00E92B21" w:rsidRPr="00C776EA" w:rsidRDefault="00E92B21" w:rsidP="00E92B21">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75C9342E"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Učitelj aktivnega državljanstva v izobraževalnih programih in prilagojenih izobraževalnih programih poklicnega in strokovnega izobraževanja je lahko, kdor je končal:</w:t>
      </w:r>
    </w:p>
    <w:p w14:paraId="42E3B1E9" w14:textId="57874E2E" w:rsidR="002020A4" w:rsidRPr="00C776EA" w:rsidRDefault="002020A4"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univerzitetni študijski program sociologije, filozofije, zgodovine, geografije ali politologije ali</w:t>
      </w:r>
    </w:p>
    <w:p w14:paraId="342D1262" w14:textId="0B5342BC" w:rsidR="002020A4" w:rsidRPr="00C776EA" w:rsidRDefault="002020A4" w:rsidP="00E92B2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magistrski študijski program druge stopnje sociologija, sociologija – sociologija vsakdanjega življenja, sociologija – upravljanje človeških virov in znanja, sociologija – upravljanje organizacij, človeških virov in znanja ali sociologija – menedžment človeških virov, znanja in organizacij, filozofija, zgodovina, geografija, politologija – politična teorija, globalizacijske in strateške študije, politologija – primerjalne javne politike in uprava, politologija – analiza politik in javna uprava ali politologija – politična teorija.</w:t>
      </w:r>
    </w:p>
    <w:p w14:paraId="24E5AAB7" w14:textId="77777777" w:rsidR="00E92B21" w:rsidRPr="00C776EA" w:rsidRDefault="00E92B21"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p>
    <w:p w14:paraId="4027122B" w14:textId="1433DE59"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29. člen</w:t>
      </w:r>
    </w:p>
    <w:p w14:paraId="35F0C9EC"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(učitelj za dodatno strokovno pomoč)</w:t>
      </w:r>
    </w:p>
    <w:p w14:paraId="4CB448D6" w14:textId="77777777" w:rsidR="00E92B21" w:rsidRPr="00C776EA" w:rsidRDefault="00E92B21"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p>
    <w:p w14:paraId="717F3574"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lastRenderedPageBreak/>
        <w:t>(1) Učitelj za dodatno strokovno pomoč pri premagovanju primanjkljajev, ovir oziroma motenj v izobraževalnih programih poklicnega in strokovnega izobraževanja je lahko, kdor je končal:</w:t>
      </w:r>
    </w:p>
    <w:p w14:paraId="3832915C" w14:textId="707D437E" w:rsidR="002020A4" w:rsidRPr="00C776EA" w:rsidRDefault="002020A4" w:rsidP="002862D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univerzitetni študijski program defektologije, pedagogike, psihologije, socialne pedagogike ali specialne in rehabilitacijske pedagogike ali</w:t>
      </w:r>
    </w:p>
    <w:p w14:paraId="06FF57C2" w14:textId="7BC06EBE" w:rsidR="002020A4" w:rsidRPr="00C776EA" w:rsidRDefault="002020A4" w:rsidP="002862D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 xml:space="preserve">magistrski študijski program druge stopnje socialna pedagogika, specialna in rehabilitacijska pedagogika, logopedija in </w:t>
      </w:r>
      <w:proofErr w:type="spellStart"/>
      <w:r w:rsidRPr="00C776EA">
        <w:rPr>
          <w:rFonts w:ascii="Arial" w:eastAsia="Times New Roman" w:hAnsi="Arial" w:cs="Arial"/>
          <w:kern w:val="0"/>
          <w:sz w:val="20"/>
          <w:szCs w:val="20"/>
          <w:lang w:eastAsia="sl-SI"/>
          <w14:ligatures w14:val="none"/>
        </w:rPr>
        <w:t>surdopedagogika</w:t>
      </w:r>
      <w:proofErr w:type="spellEnd"/>
      <w:r w:rsidRPr="00C776EA">
        <w:rPr>
          <w:rFonts w:ascii="Arial" w:eastAsia="Times New Roman" w:hAnsi="Arial" w:cs="Arial"/>
          <w:kern w:val="0"/>
          <w:sz w:val="20"/>
          <w:szCs w:val="20"/>
          <w:lang w:eastAsia="sl-SI"/>
          <w14:ligatures w14:val="none"/>
        </w:rPr>
        <w:t>, psihologija,</w:t>
      </w:r>
      <w:r w:rsidR="002862D1" w:rsidRPr="00C776EA">
        <w:rPr>
          <w:rFonts w:ascii="Arial" w:eastAsia="Times New Roman" w:hAnsi="Arial" w:cs="Arial"/>
          <w:kern w:val="0"/>
          <w:sz w:val="20"/>
          <w:szCs w:val="20"/>
          <w:lang w:eastAsia="sl-SI"/>
          <w14:ligatures w14:val="none"/>
        </w:rPr>
        <w:t xml:space="preserve"> uporabna psihologija,</w:t>
      </w:r>
      <w:r w:rsidRPr="00C776EA">
        <w:rPr>
          <w:rFonts w:ascii="Arial" w:eastAsia="Times New Roman" w:hAnsi="Arial" w:cs="Arial"/>
          <w:kern w:val="0"/>
          <w:sz w:val="20"/>
          <w:szCs w:val="20"/>
          <w:lang w:eastAsia="sl-SI"/>
          <w14:ligatures w14:val="none"/>
        </w:rPr>
        <w:t xml:space="preserve"> pedagogika, inkluzivna pedagogika ali inkluzija v vzgoji in izobraževanju.</w:t>
      </w:r>
    </w:p>
    <w:p w14:paraId="640A12B2" w14:textId="77777777" w:rsidR="002862D1" w:rsidRPr="00C776EA" w:rsidRDefault="002862D1" w:rsidP="002862D1">
      <w:pPr>
        <w:shd w:val="clear" w:color="auto" w:fill="FFFFFF"/>
        <w:spacing w:after="0" w:line="240" w:lineRule="auto"/>
        <w:jc w:val="both"/>
        <w:rPr>
          <w:rFonts w:ascii="Arial" w:eastAsia="Times New Roman" w:hAnsi="Arial" w:cs="Arial"/>
          <w:kern w:val="0"/>
          <w:sz w:val="20"/>
          <w:szCs w:val="20"/>
          <w:lang w:eastAsia="sl-SI"/>
          <w14:ligatures w14:val="none"/>
        </w:rPr>
      </w:pPr>
    </w:p>
    <w:p w14:paraId="0CD65F15"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(2) Učitelj za dodatno strokovno pomoč kot učno pomoč v izobraževalnih programih poklicnega in strokovnega izobraževanja je lahko, kdor:</w:t>
      </w:r>
    </w:p>
    <w:p w14:paraId="170A658C" w14:textId="58546D59" w:rsidR="002020A4" w:rsidRPr="00C776EA" w:rsidRDefault="002020A4" w:rsidP="002862D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univerzitetni študijski program defektologije, pedagogike, psihologije, socialne pedagogike ali specialne in rehabilitacijske pedagogike,</w:t>
      </w:r>
    </w:p>
    <w:p w14:paraId="04E67930" w14:textId="030437D8" w:rsidR="002020A4" w:rsidRPr="00C776EA" w:rsidRDefault="002020A4" w:rsidP="002862D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 xml:space="preserve">magistrski študijski program druge stopnje socialna pedagogika, specialna in rehabilitacijska pedagogika, logopedija in </w:t>
      </w:r>
      <w:proofErr w:type="spellStart"/>
      <w:r w:rsidRPr="00C776EA">
        <w:rPr>
          <w:rFonts w:ascii="Arial" w:eastAsia="Times New Roman" w:hAnsi="Arial" w:cs="Arial"/>
          <w:kern w:val="0"/>
          <w:sz w:val="20"/>
          <w:szCs w:val="20"/>
          <w:lang w:eastAsia="sl-SI"/>
          <w14:ligatures w14:val="none"/>
        </w:rPr>
        <w:t>surdopedagogika</w:t>
      </w:r>
      <w:proofErr w:type="spellEnd"/>
      <w:r w:rsidRPr="00C776EA">
        <w:rPr>
          <w:rFonts w:ascii="Arial" w:eastAsia="Times New Roman" w:hAnsi="Arial" w:cs="Arial"/>
          <w:kern w:val="0"/>
          <w:sz w:val="20"/>
          <w:szCs w:val="20"/>
          <w:lang w:eastAsia="sl-SI"/>
          <w14:ligatures w14:val="none"/>
        </w:rPr>
        <w:t>, psihologija,</w:t>
      </w:r>
      <w:r w:rsidR="002862D1" w:rsidRPr="00C776EA">
        <w:rPr>
          <w:rFonts w:ascii="Arial" w:eastAsia="Times New Roman" w:hAnsi="Arial" w:cs="Arial"/>
          <w:kern w:val="0"/>
          <w:sz w:val="20"/>
          <w:szCs w:val="20"/>
          <w:lang w:eastAsia="sl-SI"/>
          <w14:ligatures w14:val="none"/>
        </w:rPr>
        <w:t xml:space="preserve"> uporabna psihologija,</w:t>
      </w:r>
      <w:r w:rsidRPr="00C776EA">
        <w:rPr>
          <w:rFonts w:ascii="Arial" w:eastAsia="Times New Roman" w:hAnsi="Arial" w:cs="Arial"/>
          <w:kern w:val="0"/>
          <w:sz w:val="20"/>
          <w:szCs w:val="20"/>
          <w:lang w:eastAsia="sl-SI"/>
          <w14:ligatures w14:val="none"/>
        </w:rPr>
        <w:t xml:space="preserve"> pedagogika, inkluzivna pedagogika ali inkluzija v vzgoji in izobraževanju ali</w:t>
      </w:r>
    </w:p>
    <w:p w14:paraId="18C3EB4D" w14:textId="1388CF50" w:rsidR="002020A4" w:rsidRPr="00C776EA" w:rsidRDefault="002020A4" w:rsidP="002862D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izpolnjuje pogoje za učitelja splošnoizobraževalnega predmeta ali strokovnega modula v poklicnem in strokovnem izobraževanju.</w:t>
      </w:r>
    </w:p>
    <w:p w14:paraId="64F59C9F" w14:textId="77777777" w:rsidR="002862D1" w:rsidRPr="00C776EA" w:rsidRDefault="002862D1" w:rsidP="002862D1">
      <w:pPr>
        <w:shd w:val="clear" w:color="auto" w:fill="FFFFFF"/>
        <w:spacing w:after="0" w:line="240" w:lineRule="auto"/>
        <w:jc w:val="both"/>
        <w:rPr>
          <w:rFonts w:ascii="Arial" w:eastAsia="Times New Roman" w:hAnsi="Arial" w:cs="Arial"/>
          <w:kern w:val="0"/>
          <w:sz w:val="20"/>
          <w:szCs w:val="20"/>
          <w:lang w:eastAsia="sl-SI"/>
          <w14:ligatures w14:val="none"/>
        </w:rPr>
      </w:pPr>
    </w:p>
    <w:p w14:paraId="2F2699AD"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30. člen</w:t>
      </w:r>
    </w:p>
    <w:p w14:paraId="76E25E3B"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(učitelj za komunikacijo v slovenskem znakovnem jeziku)</w:t>
      </w:r>
    </w:p>
    <w:p w14:paraId="5ACF75CA" w14:textId="77777777" w:rsidR="002862D1" w:rsidRPr="00C776EA" w:rsidRDefault="002862D1"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p>
    <w:p w14:paraId="7B0263C4" w14:textId="77777777" w:rsidR="002862D1"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Učitelj za komunikacijo v slovenskem znakovnem jeziku v izobraževalnih programih in prilagojenih izobraževalnih programih poklicnega in strokovnega izobraževanja je lahko, kdor izpolnjuje pogoje za učitelja splošnoizobraževalnega predmeta ali strokovnega modula v izobraževalnih ali prilagojenih izobraževalnih programih v poklicnem in strokovnem izobraževanju in ima</w:t>
      </w:r>
      <w:r w:rsidR="002862D1" w:rsidRPr="00C776EA">
        <w:rPr>
          <w:rFonts w:ascii="Arial" w:eastAsia="Times New Roman" w:hAnsi="Arial" w:cs="Arial"/>
          <w:kern w:val="0"/>
          <w:sz w:val="20"/>
          <w:szCs w:val="20"/>
          <w:lang w:eastAsia="sl-SI"/>
          <w14:ligatures w14:val="none"/>
        </w:rPr>
        <w:t>:</w:t>
      </w:r>
    </w:p>
    <w:p w14:paraId="25BA43AD" w14:textId="77777777" w:rsidR="002862D1" w:rsidRPr="00C776EA" w:rsidRDefault="002862D1" w:rsidP="002862D1">
      <w:pPr>
        <w:pStyle w:val="Brezrazmikov"/>
        <w:numPr>
          <w:ilvl w:val="0"/>
          <w:numId w:val="10"/>
        </w:numPr>
        <w:jc w:val="both"/>
        <w:rPr>
          <w:rFonts w:ascii="Arial" w:hAnsi="Arial" w:cs="Arial"/>
          <w:sz w:val="20"/>
          <w:szCs w:val="20"/>
        </w:rPr>
      </w:pPr>
      <w:r w:rsidRPr="00C776EA">
        <w:rPr>
          <w:rFonts w:ascii="Arial" w:hAnsi="Arial" w:cs="Arial"/>
          <w:sz w:val="20"/>
          <w:szCs w:val="20"/>
        </w:rPr>
        <w:t>nacionalno poklicno kvalifikacijo tolmač slovenskega znakovnega jezika ali</w:t>
      </w:r>
    </w:p>
    <w:p w14:paraId="75C305DB" w14:textId="77777777" w:rsidR="002862D1" w:rsidRPr="00C776EA" w:rsidRDefault="002862D1" w:rsidP="002862D1">
      <w:pPr>
        <w:pStyle w:val="Odstavekseznama"/>
        <w:numPr>
          <w:ilvl w:val="0"/>
          <w:numId w:val="10"/>
        </w:numPr>
        <w:shd w:val="clear" w:color="auto" w:fill="FFFFFF"/>
        <w:spacing w:after="12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dodatno kvalifikacijo inštruktor slovenskega znakovnega jezika.</w:t>
      </w:r>
    </w:p>
    <w:p w14:paraId="4EFF5F72" w14:textId="77777777" w:rsidR="002862D1" w:rsidRPr="00C776EA" w:rsidRDefault="002862D1" w:rsidP="002862D1">
      <w:pPr>
        <w:pStyle w:val="Brezrazmikov"/>
        <w:rPr>
          <w:rFonts w:ascii="Arial" w:hAnsi="Arial" w:cs="Arial"/>
          <w:sz w:val="20"/>
          <w:szCs w:val="20"/>
          <w:lang w:eastAsia="sl-SI"/>
        </w:rPr>
      </w:pPr>
    </w:p>
    <w:p w14:paraId="48E98A58" w14:textId="53DF028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31. člen</w:t>
      </w:r>
    </w:p>
    <w:p w14:paraId="426D2CEF"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 xml:space="preserve">(učitelj za delo z </w:t>
      </w:r>
      <w:proofErr w:type="spellStart"/>
      <w:r w:rsidRPr="00C776EA">
        <w:rPr>
          <w:rFonts w:ascii="Arial" w:eastAsia="Times New Roman" w:hAnsi="Arial" w:cs="Arial"/>
          <w:b/>
          <w:bCs/>
          <w:kern w:val="0"/>
          <w:sz w:val="20"/>
          <w:szCs w:val="20"/>
          <w:lang w:eastAsia="sl-SI"/>
          <w14:ligatures w14:val="none"/>
        </w:rPr>
        <w:t>gluhoslepimi</w:t>
      </w:r>
      <w:proofErr w:type="spellEnd"/>
      <w:r w:rsidRPr="00C776EA">
        <w:rPr>
          <w:rFonts w:ascii="Arial" w:eastAsia="Times New Roman" w:hAnsi="Arial" w:cs="Arial"/>
          <w:b/>
          <w:bCs/>
          <w:kern w:val="0"/>
          <w:sz w:val="20"/>
          <w:szCs w:val="20"/>
          <w:lang w:eastAsia="sl-SI"/>
          <w14:ligatures w14:val="none"/>
        </w:rPr>
        <w:t>)</w:t>
      </w:r>
    </w:p>
    <w:p w14:paraId="781E7870" w14:textId="77777777" w:rsidR="002862D1" w:rsidRPr="00C776EA" w:rsidRDefault="002862D1"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p>
    <w:p w14:paraId="716193EE"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 xml:space="preserve">Učitelj za delo z </w:t>
      </w:r>
      <w:proofErr w:type="spellStart"/>
      <w:r w:rsidRPr="00C776EA">
        <w:rPr>
          <w:rFonts w:ascii="Arial" w:eastAsia="Times New Roman" w:hAnsi="Arial" w:cs="Arial"/>
          <w:kern w:val="0"/>
          <w:sz w:val="20"/>
          <w:szCs w:val="20"/>
          <w:lang w:eastAsia="sl-SI"/>
          <w14:ligatures w14:val="none"/>
        </w:rPr>
        <w:t>gluhoslepimi</w:t>
      </w:r>
      <w:proofErr w:type="spellEnd"/>
      <w:r w:rsidRPr="00C776EA">
        <w:rPr>
          <w:rFonts w:ascii="Arial" w:eastAsia="Times New Roman" w:hAnsi="Arial" w:cs="Arial"/>
          <w:kern w:val="0"/>
          <w:sz w:val="20"/>
          <w:szCs w:val="20"/>
          <w:lang w:eastAsia="sl-SI"/>
          <w14:ligatures w14:val="none"/>
        </w:rPr>
        <w:t xml:space="preserve"> v izobraževalnih programih in prilagojenih izobraževalnih programih poklicnega in strokovnega izobraževanja je lahko, kdor izpolnjuje pogoje za učitelja splošnoizobraževalnega predmeta ali strokovnega modula v izobraževalnih ali prilagojenih izobraževalnih programih v poklicnem in strokovnem izobraževanju in ima dodatno kvalifikacijo tolmač za </w:t>
      </w:r>
      <w:proofErr w:type="spellStart"/>
      <w:r w:rsidRPr="00C776EA">
        <w:rPr>
          <w:rFonts w:ascii="Arial" w:eastAsia="Times New Roman" w:hAnsi="Arial" w:cs="Arial"/>
          <w:kern w:val="0"/>
          <w:sz w:val="20"/>
          <w:szCs w:val="20"/>
          <w:lang w:eastAsia="sl-SI"/>
          <w14:ligatures w14:val="none"/>
        </w:rPr>
        <w:t>gluhoslepe</w:t>
      </w:r>
      <w:proofErr w:type="spellEnd"/>
      <w:r w:rsidRPr="00C776EA">
        <w:rPr>
          <w:rFonts w:ascii="Arial" w:eastAsia="Times New Roman" w:hAnsi="Arial" w:cs="Arial"/>
          <w:kern w:val="0"/>
          <w:sz w:val="20"/>
          <w:szCs w:val="20"/>
          <w:lang w:eastAsia="sl-SI"/>
          <w14:ligatures w14:val="none"/>
        </w:rPr>
        <w:t xml:space="preserve"> in specialist za delo z </w:t>
      </w:r>
      <w:proofErr w:type="spellStart"/>
      <w:r w:rsidRPr="00C776EA">
        <w:rPr>
          <w:rFonts w:ascii="Arial" w:eastAsia="Times New Roman" w:hAnsi="Arial" w:cs="Arial"/>
          <w:kern w:val="0"/>
          <w:sz w:val="20"/>
          <w:szCs w:val="20"/>
          <w:lang w:eastAsia="sl-SI"/>
          <w14:ligatures w14:val="none"/>
        </w:rPr>
        <w:t>gluhoslepimi</w:t>
      </w:r>
      <w:proofErr w:type="spellEnd"/>
      <w:r w:rsidRPr="00C776EA">
        <w:rPr>
          <w:rFonts w:ascii="Arial" w:eastAsia="Times New Roman" w:hAnsi="Arial" w:cs="Arial"/>
          <w:kern w:val="0"/>
          <w:sz w:val="20"/>
          <w:szCs w:val="20"/>
          <w:lang w:eastAsia="sl-SI"/>
          <w14:ligatures w14:val="none"/>
        </w:rPr>
        <w:t>.</w:t>
      </w:r>
    </w:p>
    <w:p w14:paraId="33D68360" w14:textId="77777777" w:rsidR="002862D1" w:rsidRPr="00C776EA" w:rsidRDefault="002862D1" w:rsidP="002862D1">
      <w:pPr>
        <w:shd w:val="clear" w:color="auto" w:fill="FFFFFF"/>
        <w:spacing w:after="0" w:line="240" w:lineRule="auto"/>
        <w:jc w:val="both"/>
        <w:rPr>
          <w:rFonts w:ascii="Arial" w:eastAsia="Times New Roman" w:hAnsi="Arial" w:cs="Arial"/>
          <w:caps/>
          <w:kern w:val="0"/>
          <w:sz w:val="20"/>
          <w:szCs w:val="20"/>
          <w:lang w:eastAsia="sl-SI"/>
          <w14:ligatures w14:val="none"/>
        </w:rPr>
      </w:pPr>
    </w:p>
    <w:p w14:paraId="4AA0AD1D" w14:textId="77777777" w:rsidR="002862D1" w:rsidRPr="00C776EA" w:rsidRDefault="002862D1" w:rsidP="002862D1">
      <w:pPr>
        <w:shd w:val="clear" w:color="auto" w:fill="FFFFFF"/>
        <w:spacing w:after="0" w:line="240" w:lineRule="auto"/>
        <w:jc w:val="both"/>
        <w:rPr>
          <w:rFonts w:ascii="Arial" w:eastAsia="Times New Roman" w:hAnsi="Arial" w:cs="Arial"/>
          <w:caps/>
          <w:kern w:val="0"/>
          <w:sz w:val="20"/>
          <w:szCs w:val="20"/>
          <w:lang w:eastAsia="sl-SI"/>
          <w14:ligatures w14:val="none"/>
        </w:rPr>
      </w:pPr>
    </w:p>
    <w:p w14:paraId="4774F9C3" w14:textId="43FF4A69" w:rsidR="002020A4" w:rsidRPr="00C776EA" w:rsidRDefault="002020A4" w:rsidP="002020A4">
      <w:pPr>
        <w:shd w:val="clear" w:color="auto" w:fill="FFFFFF"/>
        <w:spacing w:after="0" w:line="240" w:lineRule="auto"/>
        <w:jc w:val="center"/>
        <w:rPr>
          <w:rFonts w:ascii="Arial" w:eastAsia="Times New Roman" w:hAnsi="Arial" w:cs="Arial"/>
          <w:caps/>
          <w:kern w:val="0"/>
          <w:sz w:val="20"/>
          <w:szCs w:val="20"/>
          <w:lang w:eastAsia="sl-SI"/>
          <w14:ligatures w14:val="none"/>
        </w:rPr>
      </w:pPr>
      <w:r w:rsidRPr="00C776EA">
        <w:rPr>
          <w:rFonts w:ascii="Arial" w:eastAsia="Times New Roman" w:hAnsi="Arial" w:cs="Arial"/>
          <w:caps/>
          <w:kern w:val="0"/>
          <w:sz w:val="20"/>
          <w:szCs w:val="20"/>
          <w:lang w:eastAsia="sl-SI"/>
          <w14:ligatures w14:val="none"/>
        </w:rPr>
        <w:t>III. DRUGI STROKOVNI DELAVCI</w:t>
      </w:r>
    </w:p>
    <w:p w14:paraId="377F9755" w14:textId="77777777" w:rsidR="002862D1" w:rsidRPr="00C776EA" w:rsidRDefault="002862D1" w:rsidP="002862D1">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6D9E81AF" w14:textId="6105D314"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32. člen</w:t>
      </w:r>
    </w:p>
    <w:p w14:paraId="74E1FA3A"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(svetovalni delavec)</w:t>
      </w:r>
    </w:p>
    <w:p w14:paraId="2EED4B2E" w14:textId="77777777" w:rsidR="002862D1" w:rsidRPr="00C776EA" w:rsidRDefault="002862D1"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p>
    <w:p w14:paraId="1C497364"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Svetovalni delavec v izobraževalnih programih in prilagojenih izobraževalnih programih poklicnega in strokovnega izobraževanja je lahko, kdor je končal:</w:t>
      </w:r>
    </w:p>
    <w:p w14:paraId="48DC8198" w14:textId="2B2CA138" w:rsidR="002020A4" w:rsidRPr="00C776EA" w:rsidRDefault="002020A4" w:rsidP="002862D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univerzitetni študijski program defektologije, pedagogike, psihologije, socialnega dela, socialne pedagogike ali specialne in rehabilitacijske pedagogike ali</w:t>
      </w:r>
    </w:p>
    <w:p w14:paraId="4E647BE2" w14:textId="59BDF267" w:rsidR="002020A4" w:rsidRPr="00C776EA" w:rsidRDefault="002020A4" w:rsidP="002862D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 xml:space="preserve">magistrski študijski program druge stopnje inkluzivna pedagogika, inkluzija v vzgoji in izobraževanju, logopedija in </w:t>
      </w:r>
      <w:proofErr w:type="spellStart"/>
      <w:r w:rsidRPr="00C776EA">
        <w:rPr>
          <w:rFonts w:ascii="Arial" w:eastAsia="Times New Roman" w:hAnsi="Arial" w:cs="Arial"/>
          <w:kern w:val="0"/>
          <w:sz w:val="20"/>
          <w:szCs w:val="20"/>
          <w:lang w:eastAsia="sl-SI"/>
          <w14:ligatures w14:val="none"/>
        </w:rPr>
        <w:t>surdopedagogika</w:t>
      </w:r>
      <w:proofErr w:type="spellEnd"/>
      <w:r w:rsidRPr="00C776EA">
        <w:rPr>
          <w:rFonts w:ascii="Arial" w:eastAsia="Times New Roman" w:hAnsi="Arial" w:cs="Arial"/>
          <w:kern w:val="0"/>
          <w:sz w:val="20"/>
          <w:szCs w:val="20"/>
          <w:lang w:eastAsia="sl-SI"/>
          <w14:ligatures w14:val="none"/>
        </w:rPr>
        <w:t>, pedagogika, psihologija,</w:t>
      </w:r>
      <w:r w:rsidR="002862D1" w:rsidRPr="00C776EA">
        <w:rPr>
          <w:rFonts w:ascii="Arial" w:eastAsia="Times New Roman" w:hAnsi="Arial" w:cs="Arial"/>
          <w:kern w:val="0"/>
          <w:sz w:val="20"/>
          <w:szCs w:val="20"/>
          <w:lang w:eastAsia="sl-SI"/>
          <w14:ligatures w14:val="none"/>
        </w:rPr>
        <w:t xml:space="preserve"> uporabna psihologija,</w:t>
      </w:r>
      <w:r w:rsidRPr="00C776EA">
        <w:rPr>
          <w:rFonts w:ascii="Arial" w:eastAsia="Times New Roman" w:hAnsi="Arial" w:cs="Arial"/>
          <w:kern w:val="0"/>
          <w:sz w:val="20"/>
          <w:szCs w:val="20"/>
          <w:lang w:eastAsia="sl-SI"/>
          <w14:ligatures w14:val="none"/>
        </w:rPr>
        <w:t xml:space="preserve"> socialno delo, socialno delo z družino, socialno vključevanje in pravičnost na področju hendikepa, etničnosti in spola, duševno zdravje v skupnosti, socialna pedagogika, specialna in rehabilitacijska pedagogika ali </w:t>
      </w:r>
      <w:proofErr w:type="spellStart"/>
      <w:r w:rsidRPr="00C776EA">
        <w:rPr>
          <w:rFonts w:ascii="Arial" w:eastAsia="Times New Roman" w:hAnsi="Arial" w:cs="Arial"/>
          <w:kern w:val="0"/>
          <w:sz w:val="20"/>
          <w:szCs w:val="20"/>
          <w:lang w:eastAsia="sl-SI"/>
          <w14:ligatures w14:val="none"/>
        </w:rPr>
        <w:t>supervizija</w:t>
      </w:r>
      <w:proofErr w:type="spellEnd"/>
      <w:r w:rsidRPr="00C776EA">
        <w:rPr>
          <w:rFonts w:ascii="Arial" w:eastAsia="Times New Roman" w:hAnsi="Arial" w:cs="Arial"/>
          <w:kern w:val="0"/>
          <w:sz w:val="20"/>
          <w:szCs w:val="20"/>
          <w:lang w:eastAsia="sl-SI"/>
          <w14:ligatures w14:val="none"/>
        </w:rPr>
        <w:t>, osebno in organizacijsko svetovanje.</w:t>
      </w:r>
    </w:p>
    <w:p w14:paraId="1EB5853A" w14:textId="77777777" w:rsidR="002862D1" w:rsidRPr="00C776EA" w:rsidRDefault="002862D1" w:rsidP="002862D1">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7FF17ADE" w14:textId="1DE614B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33. člen</w:t>
      </w:r>
    </w:p>
    <w:p w14:paraId="6E039AD2"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(knjižničar)</w:t>
      </w:r>
    </w:p>
    <w:p w14:paraId="7BF690B0" w14:textId="77777777" w:rsidR="002862D1" w:rsidRPr="00C776EA" w:rsidRDefault="002862D1"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p>
    <w:p w14:paraId="1B575404"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(1) Knjižničar v izobraževalnih programih in prilagojenih izobraževalnih programih poklicnega in strokovnega izobraževanja je lahko, kdor je končal:</w:t>
      </w:r>
    </w:p>
    <w:p w14:paraId="003EDC52" w14:textId="7A78588F" w:rsidR="002020A4" w:rsidRPr="00C776EA" w:rsidRDefault="002020A4" w:rsidP="002862D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univerzitetni študijski program bibliotekarstva ali</w:t>
      </w:r>
    </w:p>
    <w:p w14:paraId="0696F87B" w14:textId="1087862D" w:rsidR="002020A4" w:rsidRPr="00C776EA" w:rsidRDefault="002020A4" w:rsidP="002862D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lastRenderedPageBreak/>
        <w:t>magistrski študijski program druge stopnje šolsko knjižničarstvo, bibliotekarstvo ali bibliotekarstvo, informacijski in založniški študiji.</w:t>
      </w:r>
    </w:p>
    <w:p w14:paraId="56A09017" w14:textId="77777777" w:rsidR="002862D1" w:rsidRPr="00C776EA" w:rsidRDefault="002862D1"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p>
    <w:p w14:paraId="68C72D1F" w14:textId="3A3321B3"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(2) Knjižničar v izobraževalnih programih in prilagojenih izobraževalnih programih poklicnega in strokovnega izobraževanja je lahko tudi, kdor izpolnjuje pogoje za učitelja ali svetovalnega delavca v skladu s tem pravilnikom in je opravil študijski program za izpopolnjevanje iz bibliotekarstva (smer izpopolnjevanje iz bibliotekarstva za šolske knjižničarje).</w:t>
      </w:r>
    </w:p>
    <w:p w14:paraId="5B6687CA" w14:textId="77777777" w:rsidR="002862D1" w:rsidRPr="00C776EA" w:rsidRDefault="002862D1"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p>
    <w:p w14:paraId="3C1AED71" w14:textId="68C4A7CE"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(3) Ne glede na določbo prejšnjega odstavka študijskega programa za izpopolnjevanje iz prejšnjega odstavka ni potrebno opravljati tistemu, ki je končal višješolski študijski program knjižničarstva ali univerzitetni študijski program prve stopnje bibliotekarstvo in informatika.</w:t>
      </w:r>
    </w:p>
    <w:p w14:paraId="1075E802" w14:textId="77777777" w:rsidR="002862D1" w:rsidRPr="00C776EA" w:rsidRDefault="002862D1" w:rsidP="002862D1">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7013E050" w14:textId="07743730"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34. člen</w:t>
      </w:r>
    </w:p>
    <w:p w14:paraId="45915C37"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(organizator praktičnega pouka)</w:t>
      </w:r>
    </w:p>
    <w:p w14:paraId="6FFBC9CA" w14:textId="77777777" w:rsidR="002862D1" w:rsidRPr="00C776EA" w:rsidRDefault="002862D1" w:rsidP="002862D1">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748B8D42"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Organizator praktičnega pouka v izobraževalnih programih in prilagojenih izobraževalnih programih poklicnega in strokovnega izobraževanja je lahko, kdor izpolnjuje pogoje za učitelja praktičnega pouka v kateremkoli izobraževalnem programu ali prilagojenem izobraževalnem programu poklicnega in strokovnega izobraževanja, za katerega opravlja vzgojno-izobraževalno delo organizatorja praktičnega pouka.</w:t>
      </w:r>
    </w:p>
    <w:p w14:paraId="2BC21E97" w14:textId="77777777" w:rsidR="002862D1" w:rsidRPr="00C776EA" w:rsidRDefault="002862D1" w:rsidP="002862D1">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28B710AB" w14:textId="29794112"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35. člen</w:t>
      </w:r>
    </w:p>
    <w:p w14:paraId="120734FC"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(organizator praktičnega usposabljanja z delom)</w:t>
      </w:r>
    </w:p>
    <w:p w14:paraId="469716C7" w14:textId="77777777" w:rsidR="002862D1" w:rsidRPr="00C776EA" w:rsidRDefault="002862D1" w:rsidP="002862D1">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39885840"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Organizator praktičnega usposabljanja z delom v izobraževalnih programih in prilagojenih izobraževalnih programih poklicnega in strokovnega izobraževanja je lahko, kdor je končal najmanj višješolski študijski program višjega strokovnega izobraževanja, in izpolnjuje pogoje za učitelja praktičnega pouka v kateremkoli izobraževalnem programu ali prilagojenem izobraževalnem programu poklicnega in strokovnega izobraževanja, za katerega opravlja vzgojno-izobraževalno delo organizatorja praktičnega usposabljanja z delom.</w:t>
      </w:r>
    </w:p>
    <w:p w14:paraId="32A4F8C1" w14:textId="77777777" w:rsidR="002862D1" w:rsidRPr="00C776EA" w:rsidRDefault="002862D1" w:rsidP="002862D1">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3EAE6BA3" w14:textId="2D51B54C"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36. člen</w:t>
      </w:r>
    </w:p>
    <w:p w14:paraId="446424A1"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(vodja posestva)</w:t>
      </w:r>
    </w:p>
    <w:p w14:paraId="4320CC7A" w14:textId="77777777" w:rsidR="002862D1" w:rsidRPr="00C776EA" w:rsidRDefault="002862D1" w:rsidP="002862D1">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50DE1B37"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Vodja posestva v izobraževalnih programih in prilagojenih izobraževalnih programih poklicnega in strokovnega izobraževanja mora imeti izobrazbo s področja, ki je določeno za vodjo posestva v navedenih izobraževalnih programih ali prilagojenih izobraževalnih programih poklicnega in strokovnega izobraževanja s Smernicami za vzgojno-izobraževalno delo na šolskem posestvu, pridobljeno z:</w:t>
      </w:r>
    </w:p>
    <w:p w14:paraId="73C6E7F1" w14:textId="7C4D9387" w:rsidR="002020A4" w:rsidRPr="00C776EA" w:rsidRDefault="002020A4" w:rsidP="002862D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višješolskim študijskim programom višjega strokovnega izobraževanja,</w:t>
      </w:r>
    </w:p>
    <w:p w14:paraId="30BCF606" w14:textId="1179A656" w:rsidR="002020A4" w:rsidRPr="00C776EA" w:rsidRDefault="002020A4" w:rsidP="002862D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višješolskim študijskim programom,</w:t>
      </w:r>
    </w:p>
    <w:p w14:paraId="5C370631" w14:textId="21580628" w:rsidR="002020A4" w:rsidRPr="00C776EA" w:rsidRDefault="002020A4" w:rsidP="002862D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visokošolskim strokovnim ali univerzitetnim študijskim programom,</w:t>
      </w:r>
    </w:p>
    <w:p w14:paraId="45F5609D" w14:textId="310F70A1" w:rsidR="002020A4" w:rsidRPr="00C776EA" w:rsidRDefault="002020A4" w:rsidP="002862D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visokošolskim strokovnim ali univerzitetnim študijskim programom prve stopnje,</w:t>
      </w:r>
    </w:p>
    <w:p w14:paraId="71884691" w14:textId="40F2BA1A" w:rsidR="002020A4" w:rsidRPr="00C776EA" w:rsidRDefault="002020A4" w:rsidP="002862D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magistrskim študijskim programom druge stopnje ali</w:t>
      </w:r>
    </w:p>
    <w:p w14:paraId="14081939" w14:textId="1BB60241" w:rsidR="002020A4" w:rsidRPr="00C776EA" w:rsidRDefault="002020A4" w:rsidP="002862D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enovitim magistrskim študijskim programom druge stopnje.</w:t>
      </w:r>
    </w:p>
    <w:p w14:paraId="68DA2672" w14:textId="77777777" w:rsidR="002862D1" w:rsidRPr="00C776EA" w:rsidRDefault="002862D1"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p>
    <w:p w14:paraId="233347DD" w14:textId="77777777" w:rsidR="002862D1" w:rsidRPr="00C776EA" w:rsidRDefault="002862D1"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p>
    <w:p w14:paraId="15BC4C98" w14:textId="1401C6C6"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37. člen</w:t>
      </w:r>
    </w:p>
    <w:p w14:paraId="73D30F20"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(vodja centrale učnih podjetij)</w:t>
      </w:r>
    </w:p>
    <w:p w14:paraId="417F7F9F" w14:textId="77777777" w:rsidR="002862D1" w:rsidRPr="00C776EA" w:rsidRDefault="002862D1"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p>
    <w:p w14:paraId="02F82967"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Vodja centrale učnih podjetij v izobraževalnih programih in prilagojenih izobraževalnih programih poklicnega in strokovnega izobraževanja mora imeti izobrazbo s področja, ki je določeno za vodjo centrale učnih podjetjih v navedenih izobraževalnih programih ali prilagojenih izobraževalnih programih poklicnega in strokovnega izobraževanja s Smernicami za vzgojno-izobraževalno delo v centrali učnih podjetij, pridobljeno z:</w:t>
      </w:r>
    </w:p>
    <w:p w14:paraId="055901C1" w14:textId="78A81B6C" w:rsidR="002020A4" w:rsidRPr="00C776EA" w:rsidRDefault="002020A4" w:rsidP="002862D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visokošolskim strokovnim ali univerzitetnim študijskim programom,</w:t>
      </w:r>
    </w:p>
    <w:p w14:paraId="42A4F878" w14:textId="3E948ABB" w:rsidR="002020A4" w:rsidRPr="00C776EA" w:rsidRDefault="002020A4" w:rsidP="002862D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visokošolskim strokovnim ali univerzitetnim študijskim programom prve stopnje,</w:t>
      </w:r>
    </w:p>
    <w:p w14:paraId="4DDCFCA2" w14:textId="0387482D" w:rsidR="002020A4" w:rsidRPr="00C776EA" w:rsidRDefault="002020A4" w:rsidP="002862D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magistrskim študijskim programom druge stopnje ali</w:t>
      </w:r>
    </w:p>
    <w:p w14:paraId="31D4B6BB" w14:textId="46998989" w:rsidR="002020A4" w:rsidRPr="00C776EA" w:rsidRDefault="002020A4" w:rsidP="002862D1">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enovitim magistrskim študijskim programom druge stopnje.</w:t>
      </w:r>
    </w:p>
    <w:p w14:paraId="3BD1D0EB" w14:textId="77777777" w:rsidR="00584BB6" w:rsidRPr="00C776EA" w:rsidRDefault="00584BB6" w:rsidP="00584BB6">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487302A5" w14:textId="54C59AD5"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lastRenderedPageBreak/>
        <w:t>38. člen</w:t>
      </w:r>
    </w:p>
    <w:p w14:paraId="7F393E31"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(strokovni delavec v centrali učnih podjetij)</w:t>
      </w:r>
    </w:p>
    <w:p w14:paraId="2CE1A057" w14:textId="77777777" w:rsidR="00584BB6" w:rsidRPr="00C776EA" w:rsidRDefault="00584BB6" w:rsidP="00584BB6">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5213DE3A"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Strokovni delavec v centrali učnih podjetij v izobraževalnih programih in prilagojenih izobraževalnih programih poklicnega in strokovnega izobraževanja mora imeti izobrazbo s področja, ki je določeno za strokovnega sodelavca v centrali učnih podjetjih v navedenih izobraževalnih programih ali prilagojenih izobraževalnih programih poklicnega in strokovnega izobraževanja s Smernicami za vzgojno-izobraževalno delo v centrali učnih podjetij, pridobljeno z:</w:t>
      </w:r>
    </w:p>
    <w:p w14:paraId="5F413DCC" w14:textId="2DAACDB9" w:rsidR="002020A4" w:rsidRPr="00C776EA" w:rsidRDefault="002020A4" w:rsidP="00584BB6">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visokošolskim strokovnim ali univerzitetnim študijskim programom,</w:t>
      </w:r>
    </w:p>
    <w:p w14:paraId="64EC9612" w14:textId="7CB1B304" w:rsidR="002020A4" w:rsidRPr="00C776EA" w:rsidRDefault="002020A4" w:rsidP="00584BB6">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visokošolskim strokovnim ali univerzitetnim študijskim programom prve stopnje,</w:t>
      </w:r>
    </w:p>
    <w:p w14:paraId="63461E02" w14:textId="59180F0F" w:rsidR="002020A4" w:rsidRPr="00C776EA" w:rsidRDefault="002020A4" w:rsidP="00584BB6">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magistrskim študijskim programom druge stopnje ali</w:t>
      </w:r>
    </w:p>
    <w:p w14:paraId="13FA1B08" w14:textId="2CE3E6C0" w:rsidR="002020A4" w:rsidRPr="00C776EA" w:rsidRDefault="002020A4" w:rsidP="00584BB6">
      <w:pPr>
        <w:pStyle w:val="Odstavekseznama"/>
        <w:numPr>
          <w:ilvl w:val="0"/>
          <w:numId w:val="1"/>
        </w:numPr>
        <w:shd w:val="clear" w:color="auto" w:fill="FFFFFF"/>
        <w:spacing w:after="0" w:line="240" w:lineRule="auto"/>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enovitim magistrskim študijskim programom druge stopnje.</w:t>
      </w:r>
    </w:p>
    <w:p w14:paraId="3EC260BD" w14:textId="77777777" w:rsidR="00584BB6" w:rsidRPr="00C776EA" w:rsidRDefault="00584BB6" w:rsidP="00584BB6">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7CEBAF62" w14:textId="3E18214D"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39. člen</w:t>
      </w:r>
    </w:p>
    <w:p w14:paraId="78B44C9E"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(organizator izobraževanja odraslih)</w:t>
      </w:r>
    </w:p>
    <w:p w14:paraId="7AD5B64B" w14:textId="77777777" w:rsidR="00584BB6" w:rsidRPr="00C776EA" w:rsidRDefault="00584BB6" w:rsidP="00584BB6">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37EC39B7"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Organizator izobraževanja odraslih v izobraževalnih programih in prilagojenih izobraževalnih programih poklicnega in strokovnega izobraževanja je lahko, kdor je končal univerzitetni študijski program, magistrski študijski program druge stopnje ali enoviti magistrski študijski program druge stopnje.</w:t>
      </w:r>
    </w:p>
    <w:p w14:paraId="0D583138" w14:textId="77777777" w:rsidR="00584BB6" w:rsidRPr="00C776EA" w:rsidRDefault="00584BB6" w:rsidP="00584BB6">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7C6F061B" w14:textId="73BF4F75"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40. člen</w:t>
      </w:r>
    </w:p>
    <w:p w14:paraId="4A4A37D6"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(laborant)</w:t>
      </w:r>
    </w:p>
    <w:p w14:paraId="3ABC062A" w14:textId="77777777" w:rsidR="00584BB6" w:rsidRPr="00C776EA" w:rsidRDefault="00584BB6" w:rsidP="00584BB6">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1C4CFAAA"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(1) Laborant posameznega strokovnoteoretičnega predmeta oziroma strokovnega modula v izobraževalnih programih in prilagojenih izobraževalnih programih poklicnega in strokovnega izobraževanja, mora imeti najmanj srednjo strokovno izobrazbo s področja, ki ga je za laboranta tega strokovnoteoretičnega predmeta oziroma strokovnega modula določil minister v posebnem delu izobraževalnega programa ali prilagojenega izobraževalnega programa poklicnega in strokovnega izobraževanja.</w:t>
      </w:r>
    </w:p>
    <w:p w14:paraId="50391124"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 xml:space="preserve">(2) Pri izbiri laboranta strokovnoteoretičnega predmeta oziroma strokovnega modula mora ravnatelj upoštevati izvedbeni </w:t>
      </w:r>
      <w:proofErr w:type="spellStart"/>
      <w:r w:rsidRPr="00C776EA">
        <w:rPr>
          <w:rFonts w:ascii="Arial" w:eastAsia="Times New Roman" w:hAnsi="Arial" w:cs="Arial"/>
          <w:kern w:val="0"/>
          <w:sz w:val="20"/>
          <w:szCs w:val="20"/>
          <w:lang w:eastAsia="sl-SI"/>
          <w14:ligatures w14:val="none"/>
        </w:rPr>
        <w:t>kurikul</w:t>
      </w:r>
      <w:proofErr w:type="spellEnd"/>
      <w:r w:rsidRPr="00C776EA">
        <w:rPr>
          <w:rFonts w:ascii="Arial" w:eastAsia="Times New Roman" w:hAnsi="Arial" w:cs="Arial"/>
          <w:kern w:val="0"/>
          <w:sz w:val="20"/>
          <w:szCs w:val="20"/>
          <w:lang w:eastAsia="sl-SI"/>
          <w14:ligatures w14:val="none"/>
        </w:rPr>
        <w:t xml:space="preserve"> izobraževalnega programa ali prilagojenega izobraževalnega programa poklicnega in strokovnega izobraževanja.</w:t>
      </w:r>
    </w:p>
    <w:p w14:paraId="31D96903" w14:textId="77777777" w:rsidR="00584BB6" w:rsidRPr="00C776EA" w:rsidRDefault="00584BB6" w:rsidP="00584BB6">
      <w:pPr>
        <w:shd w:val="clear" w:color="auto" w:fill="FFFFFF"/>
        <w:spacing w:after="0" w:line="240" w:lineRule="auto"/>
        <w:jc w:val="both"/>
        <w:rPr>
          <w:rFonts w:ascii="Arial" w:eastAsia="Times New Roman" w:hAnsi="Arial" w:cs="Arial"/>
          <w:caps/>
          <w:kern w:val="0"/>
          <w:sz w:val="20"/>
          <w:szCs w:val="20"/>
          <w:lang w:eastAsia="sl-SI"/>
          <w14:ligatures w14:val="none"/>
        </w:rPr>
      </w:pPr>
    </w:p>
    <w:p w14:paraId="640A1A34" w14:textId="77777777" w:rsidR="00584BB6" w:rsidRPr="00C776EA" w:rsidRDefault="00584BB6" w:rsidP="00584BB6">
      <w:pPr>
        <w:shd w:val="clear" w:color="auto" w:fill="FFFFFF"/>
        <w:spacing w:after="0" w:line="240" w:lineRule="auto"/>
        <w:jc w:val="both"/>
        <w:rPr>
          <w:rFonts w:ascii="Arial" w:eastAsia="Times New Roman" w:hAnsi="Arial" w:cs="Arial"/>
          <w:caps/>
          <w:kern w:val="0"/>
          <w:sz w:val="20"/>
          <w:szCs w:val="20"/>
          <w:lang w:eastAsia="sl-SI"/>
          <w14:ligatures w14:val="none"/>
        </w:rPr>
      </w:pPr>
    </w:p>
    <w:p w14:paraId="38537390" w14:textId="7C9E6809" w:rsidR="002020A4" w:rsidRPr="00C776EA" w:rsidRDefault="002020A4" w:rsidP="002020A4">
      <w:pPr>
        <w:shd w:val="clear" w:color="auto" w:fill="FFFFFF"/>
        <w:spacing w:after="0" w:line="240" w:lineRule="auto"/>
        <w:jc w:val="center"/>
        <w:rPr>
          <w:rFonts w:ascii="Arial" w:eastAsia="Times New Roman" w:hAnsi="Arial" w:cs="Arial"/>
          <w:caps/>
          <w:kern w:val="0"/>
          <w:sz w:val="20"/>
          <w:szCs w:val="20"/>
          <w:lang w:eastAsia="sl-SI"/>
          <w14:ligatures w14:val="none"/>
        </w:rPr>
      </w:pPr>
      <w:r w:rsidRPr="00C776EA">
        <w:rPr>
          <w:rFonts w:ascii="Arial" w:eastAsia="Times New Roman" w:hAnsi="Arial" w:cs="Arial"/>
          <w:caps/>
          <w:kern w:val="0"/>
          <w:sz w:val="20"/>
          <w:szCs w:val="20"/>
          <w:lang w:eastAsia="sl-SI"/>
          <w14:ligatures w14:val="none"/>
        </w:rPr>
        <w:t>IV. DRUGI POGOJI</w:t>
      </w:r>
    </w:p>
    <w:p w14:paraId="6A1DCA39" w14:textId="77777777" w:rsidR="00584BB6" w:rsidRPr="00C776EA" w:rsidRDefault="00584BB6" w:rsidP="00584BB6">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74851AD9" w14:textId="729C1D52"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41. člen</w:t>
      </w:r>
    </w:p>
    <w:p w14:paraId="3163F83C"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 xml:space="preserve">(pedagoško-andragoška in </w:t>
      </w:r>
      <w:proofErr w:type="spellStart"/>
      <w:r w:rsidRPr="00C776EA">
        <w:rPr>
          <w:rFonts w:ascii="Arial" w:eastAsia="Times New Roman" w:hAnsi="Arial" w:cs="Arial"/>
          <w:b/>
          <w:bCs/>
          <w:kern w:val="0"/>
          <w:sz w:val="20"/>
          <w:szCs w:val="20"/>
          <w:lang w:eastAsia="sl-SI"/>
          <w14:ligatures w14:val="none"/>
        </w:rPr>
        <w:t>specialnopedagoška</w:t>
      </w:r>
      <w:proofErr w:type="spellEnd"/>
      <w:r w:rsidRPr="00C776EA">
        <w:rPr>
          <w:rFonts w:ascii="Arial" w:eastAsia="Times New Roman" w:hAnsi="Arial" w:cs="Arial"/>
          <w:b/>
          <w:bCs/>
          <w:kern w:val="0"/>
          <w:sz w:val="20"/>
          <w:szCs w:val="20"/>
          <w:lang w:eastAsia="sl-SI"/>
          <w14:ligatures w14:val="none"/>
        </w:rPr>
        <w:t xml:space="preserve"> izobrazba)</w:t>
      </w:r>
    </w:p>
    <w:p w14:paraId="275E16D7" w14:textId="77777777" w:rsidR="00584BB6" w:rsidRPr="00C776EA" w:rsidRDefault="00584BB6"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p>
    <w:p w14:paraId="6336E3F2"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(1) Učitelj in drugi strokovni delavci v izobraževalnih programih poklicnega in strokovnega izobraževanja morajo imeti ustrezna pedagoško-andragoška znanja, predpisana z zakonom, in sicer v obsegu najmanj 60 kreditnih točk po ECTS, od tega najmanj 15 kreditnih točk po ECTS neposredne pedagoške prakse.</w:t>
      </w:r>
    </w:p>
    <w:p w14:paraId="7067F44C" w14:textId="77777777" w:rsidR="00584BB6" w:rsidRPr="00C776EA" w:rsidRDefault="00584BB6"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p>
    <w:p w14:paraId="4BD3A610" w14:textId="5F9EF69E"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 xml:space="preserve">(2) Učitelj in laborant v prilagojenih izobraževalnih programih poklicnega in strokovnega izobraževanja morajo imeti ustrezna </w:t>
      </w:r>
      <w:proofErr w:type="spellStart"/>
      <w:r w:rsidRPr="00C776EA">
        <w:rPr>
          <w:rFonts w:ascii="Arial" w:eastAsia="Times New Roman" w:hAnsi="Arial" w:cs="Arial"/>
          <w:kern w:val="0"/>
          <w:sz w:val="20"/>
          <w:szCs w:val="20"/>
          <w:lang w:eastAsia="sl-SI"/>
          <w14:ligatures w14:val="none"/>
        </w:rPr>
        <w:t>specialnopedagoška</w:t>
      </w:r>
      <w:proofErr w:type="spellEnd"/>
      <w:r w:rsidRPr="00C776EA">
        <w:rPr>
          <w:rFonts w:ascii="Arial" w:eastAsia="Times New Roman" w:hAnsi="Arial" w:cs="Arial"/>
          <w:kern w:val="0"/>
          <w:sz w:val="20"/>
          <w:szCs w:val="20"/>
          <w:lang w:eastAsia="sl-SI"/>
          <w14:ligatures w14:val="none"/>
        </w:rPr>
        <w:t xml:space="preserve"> znanja, predpisana z zakonom, in sicer v obsegu najmanj 60 kreditnih točk po ECTS, od tega najmanj 15 kreditnih točk po ECTS neposredne pedagoške prakse.</w:t>
      </w:r>
    </w:p>
    <w:p w14:paraId="1A71B6DF" w14:textId="77777777" w:rsidR="00584BB6" w:rsidRPr="00C776EA" w:rsidRDefault="00584BB6"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p>
    <w:p w14:paraId="119683EA" w14:textId="5F13ECD6"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 xml:space="preserve">(3) Drugi strokovni delavci v prilagojenih izobraževalnih programih poklicnega in strokovnega izobraževanja morajo imeti ustrezna pedagoško-andragoška ali </w:t>
      </w:r>
      <w:proofErr w:type="spellStart"/>
      <w:r w:rsidRPr="00C776EA">
        <w:rPr>
          <w:rFonts w:ascii="Arial" w:eastAsia="Times New Roman" w:hAnsi="Arial" w:cs="Arial"/>
          <w:kern w:val="0"/>
          <w:sz w:val="20"/>
          <w:szCs w:val="20"/>
          <w:lang w:eastAsia="sl-SI"/>
          <w14:ligatures w14:val="none"/>
        </w:rPr>
        <w:t>specialnopedagoška</w:t>
      </w:r>
      <w:proofErr w:type="spellEnd"/>
      <w:r w:rsidRPr="00C776EA">
        <w:rPr>
          <w:rFonts w:ascii="Arial" w:eastAsia="Times New Roman" w:hAnsi="Arial" w:cs="Arial"/>
          <w:kern w:val="0"/>
          <w:sz w:val="20"/>
          <w:szCs w:val="20"/>
          <w:lang w:eastAsia="sl-SI"/>
          <w14:ligatures w14:val="none"/>
        </w:rPr>
        <w:t xml:space="preserve"> znanja, predpisana z zakonom, in sicer v obsegu najmanj 60 kreditnih točk po ECTS, od tega najmanj 15 kreditnih točk po ECTS neposredne pedagoške prakse.</w:t>
      </w:r>
    </w:p>
    <w:p w14:paraId="5311838E" w14:textId="77777777" w:rsidR="00584BB6" w:rsidRPr="00C776EA" w:rsidRDefault="00584BB6"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p>
    <w:p w14:paraId="564F6227" w14:textId="1781366C"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(4) Ne glede na določbe prvega odstavka ima ustrezno pedagoško-andragoško izobrazbo učitelj praktičnega pouka ali organizator praktičnega pouka, ki ima opravljen mojstrski izpit.</w:t>
      </w:r>
    </w:p>
    <w:p w14:paraId="6ED6B19D" w14:textId="77777777" w:rsidR="00584BB6" w:rsidRPr="00C776EA" w:rsidRDefault="00584BB6" w:rsidP="00584BB6">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3E754A36" w14:textId="61F0D2DF"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42. člen</w:t>
      </w:r>
    </w:p>
    <w:p w14:paraId="34ACBD81"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(učitelj, svetovalni delavec in knjižničar)</w:t>
      </w:r>
    </w:p>
    <w:p w14:paraId="7A079574" w14:textId="77777777" w:rsidR="00584BB6" w:rsidRPr="00C776EA" w:rsidRDefault="00584BB6"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p>
    <w:p w14:paraId="61EEC711"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Ne glede na določbe tega pravilnika je za učitelja, svetovalnega delavca in knjižničarja ustrezna tudi izobrazba pridobljena po študijskih programih za pridobitev magisterija znanosti oziroma doktorata znanosti ustrezne smeri v skladu s 15. členom ZViS-E ali po študijskem programu tretje stopnje ustrezne smeri v skladu s 33. členom ZViS.</w:t>
      </w:r>
    </w:p>
    <w:p w14:paraId="094BD3D3" w14:textId="77777777" w:rsidR="00584BB6" w:rsidRPr="00C776EA" w:rsidRDefault="00584BB6"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p>
    <w:p w14:paraId="2057C2C6"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43. člen</w:t>
      </w:r>
    </w:p>
    <w:p w14:paraId="61D7F979"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(laborant)</w:t>
      </w:r>
    </w:p>
    <w:p w14:paraId="67183CC3" w14:textId="77777777" w:rsidR="00584BB6" w:rsidRPr="00C776EA" w:rsidRDefault="00584BB6"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p>
    <w:p w14:paraId="358A851A"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Ne glede na določbe tega pravilnika je za laboranta pri naravoslovju, fiziki, kemiji in biologiji ustrezna tudi izobrazba pridobljena po študijskem programu prve stopnje v skladu s 33. členom ZViS ali po študijskem programu, po katerem se pridobi raven izobrazbe, ki ustreza ravni izobrazbe, pridobljeni s študijskim programom prve stopnje, v skladu s 15. členom ZViS-E, če je vseboval zadosten obseg ustreznih vsebin v skladu z 21., 22. in 23. členom tega pravilnika.</w:t>
      </w:r>
    </w:p>
    <w:p w14:paraId="57A16F01" w14:textId="77777777" w:rsidR="00584BB6" w:rsidRPr="00C776EA" w:rsidRDefault="00584BB6"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p>
    <w:p w14:paraId="2B5EE314" w14:textId="77777777" w:rsidR="00584BB6" w:rsidRPr="00C776EA" w:rsidRDefault="00584BB6"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p>
    <w:p w14:paraId="1E2110BC" w14:textId="77777777" w:rsidR="002020A4" w:rsidRPr="00C776EA" w:rsidRDefault="002020A4" w:rsidP="002020A4">
      <w:pPr>
        <w:shd w:val="clear" w:color="auto" w:fill="FFFFFF"/>
        <w:spacing w:after="0" w:line="240" w:lineRule="auto"/>
        <w:jc w:val="center"/>
        <w:rPr>
          <w:rFonts w:ascii="Arial" w:eastAsia="Times New Roman" w:hAnsi="Arial" w:cs="Arial"/>
          <w:b/>
          <w:bCs/>
          <w:caps/>
          <w:kern w:val="0"/>
          <w:sz w:val="20"/>
          <w:szCs w:val="20"/>
          <w:lang w:eastAsia="sl-SI"/>
          <w14:ligatures w14:val="none"/>
        </w:rPr>
      </w:pPr>
      <w:r w:rsidRPr="00C776EA">
        <w:rPr>
          <w:rFonts w:ascii="Arial" w:eastAsia="Times New Roman" w:hAnsi="Arial" w:cs="Arial"/>
          <w:b/>
          <w:bCs/>
          <w:caps/>
          <w:kern w:val="0"/>
          <w:sz w:val="20"/>
          <w:szCs w:val="20"/>
          <w:lang w:eastAsia="sl-SI"/>
          <w14:ligatures w14:val="none"/>
        </w:rPr>
        <w:t>V. PREHODNI IN KONČNI DOLOČBI</w:t>
      </w:r>
    </w:p>
    <w:p w14:paraId="3F262FC1" w14:textId="3702C420" w:rsidR="00584BB6" w:rsidRPr="00C776EA" w:rsidRDefault="00584BB6" w:rsidP="00584BB6">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758BD16A" w14:textId="3E35CFB5"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4</w:t>
      </w:r>
      <w:r w:rsidR="00736606" w:rsidRPr="00C776EA">
        <w:rPr>
          <w:rFonts w:ascii="Arial" w:eastAsia="Times New Roman" w:hAnsi="Arial" w:cs="Arial"/>
          <w:b/>
          <w:bCs/>
          <w:kern w:val="0"/>
          <w:sz w:val="20"/>
          <w:szCs w:val="20"/>
          <w:lang w:eastAsia="sl-SI"/>
          <w14:ligatures w14:val="none"/>
        </w:rPr>
        <w:t>4</w:t>
      </w:r>
      <w:r w:rsidRPr="00C776EA">
        <w:rPr>
          <w:rFonts w:ascii="Arial" w:eastAsia="Times New Roman" w:hAnsi="Arial" w:cs="Arial"/>
          <w:b/>
          <w:bCs/>
          <w:kern w:val="0"/>
          <w:sz w:val="20"/>
          <w:szCs w:val="20"/>
          <w:lang w:eastAsia="sl-SI"/>
          <w14:ligatures w14:val="none"/>
        </w:rPr>
        <w:t>. člen</w:t>
      </w:r>
    </w:p>
    <w:p w14:paraId="0FEDB68A"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(učitelji)</w:t>
      </w:r>
    </w:p>
    <w:p w14:paraId="02D20ADA" w14:textId="77777777" w:rsidR="00584BB6" w:rsidRPr="00C776EA" w:rsidRDefault="00584BB6"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p>
    <w:p w14:paraId="2D807652"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Učitelj splošnoizobraževalnega predmeta ali strokovnega modula in učitelj praktičnega pouka strokovnega modula v izobraževalnem ali prilagojenem izobraževalnem programu poklicnega in strokovnega izobraževanja, ki je ob uveljavitvi tega pravilnika izpolnjeval pogoje za opravljanje vzgojno-izobraževalnega dela v izobraževalnem ali prilagojenem izobraževalnem programu poklicnega in strokovnega izobraževanja, lahko še naprej opravlja vzgojno-izobraževalno delo učitelja v izobraževalnem ali prilagojenem izobraževalnem programu poklicnega in strokovnega izobraževanja na delovnih mestih, za katera so do uveljavitve tega pravilnika izpolnjevali z zakonom in drugimi predpisi določene pogoje.</w:t>
      </w:r>
    </w:p>
    <w:p w14:paraId="39B2367C" w14:textId="77777777" w:rsidR="00584BB6" w:rsidRPr="00C776EA" w:rsidRDefault="00584BB6" w:rsidP="00584BB6">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3447E562" w14:textId="12289393" w:rsidR="002020A4" w:rsidRPr="00C776EA" w:rsidRDefault="002020A4" w:rsidP="00584BB6">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45. člen</w:t>
      </w:r>
    </w:p>
    <w:p w14:paraId="45379FEA"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(drugi strokovni delavci)</w:t>
      </w:r>
    </w:p>
    <w:p w14:paraId="47370377" w14:textId="77777777" w:rsidR="00584BB6" w:rsidRPr="00C776EA" w:rsidRDefault="00584BB6" w:rsidP="00584BB6">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01FEC082"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Drugi strokovni delavec v izobraževalnem ali prilagojenem izobraževalnem programu poklicnega in strokovnega izobraževanja, ki je ob uveljavitvi tega pravilnika izpolnjeval pogoje za opravljanje vzgojno-izobraževalnega dela v izobraževalnem ali prilagojenem izobraževalnem programu poklicnega in strokovnega izobraževanja, lahko še naprej opravlja vzgojno-izobraževalno delo drugega strokovnega delavca v izobraževalnem ali prilagojenem izobraževalnem programu poklicnega in strokovnega izobraževanja na delovnih mestih, za katera so do uveljavitve tega pravilnika izpolnjevali z zakonom in drugimi predpisi določene pogoje.</w:t>
      </w:r>
    </w:p>
    <w:p w14:paraId="49CAD8DD" w14:textId="77777777" w:rsidR="00584BB6" w:rsidRPr="00C776EA" w:rsidRDefault="00584BB6" w:rsidP="00584BB6">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252BEF4E" w14:textId="248CD4C2"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46. člen</w:t>
      </w:r>
    </w:p>
    <w:p w14:paraId="21884008"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(prenehanje veljavnosti)</w:t>
      </w:r>
    </w:p>
    <w:p w14:paraId="26EE91B2" w14:textId="77777777" w:rsidR="00584BB6" w:rsidRPr="00C776EA" w:rsidRDefault="00584BB6" w:rsidP="00584BB6">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030D4256" w14:textId="77A19FB9"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Z dnem uveljavitve tega pravilnika preneha veljati Pravilnik o izobrazbi učiteljev in drugih strokovnih delavcev v poklicnem in strokovnem izobraževanju (Uradni list RS, št. 8</w:t>
      </w:r>
      <w:r w:rsidR="00584BB6" w:rsidRPr="00C776EA">
        <w:rPr>
          <w:rFonts w:ascii="Arial" w:eastAsia="Times New Roman" w:hAnsi="Arial" w:cs="Arial"/>
          <w:kern w:val="0"/>
          <w:sz w:val="20"/>
          <w:szCs w:val="20"/>
          <w:lang w:eastAsia="sl-SI"/>
          <w14:ligatures w14:val="none"/>
        </w:rPr>
        <w:t>7</w:t>
      </w:r>
      <w:r w:rsidRPr="00C776EA">
        <w:rPr>
          <w:rFonts w:ascii="Arial" w:eastAsia="Times New Roman" w:hAnsi="Arial" w:cs="Arial"/>
          <w:kern w:val="0"/>
          <w:sz w:val="20"/>
          <w:szCs w:val="20"/>
          <w:lang w:eastAsia="sl-SI"/>
          <w14:ligatures w14:val="none"/>
        </w:rPr>
        <w:t>/</w:t>
      </w:r>
      <w:r w:rsidR="00584BB6" w:rsidRPr="00C776EA">
        <w:rPr>
          <w:rFonts w:ascii="Arial" w:eastAsia="Times New Roman" w:hAnsi="Arial" w:cs="Arial"/>
          <w:kern w:val="0"/>
          <w:sz w:val="20"/>
          <w:szCs w:val="20"/>
          <w:lang w:eastAsia="sl-SI"/>
          <w14:ligatures w14:val="none"/>
        </w:rPr>
        <w:t>22).</w:t>
      </w:r>
    </w:p>
    <w:p w14:paraId="66C32D29" w14:textId="77777777" w:rsidR="00584BB6" w:rsidRPr="00C776EA" w:rsidRDefault="00584BB6" w:rsidP="00584BB6">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2EB67F09" w14:textId="0E7983D5"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47. člen</w:t>
      </w:r>
    </w:p>
    <w:p w14:paraId="2A34530A" w14:textId="77777777" w:rsidR="002020A4" w:rsidRPr="00C776EA" w:rsidRDefault="002020A4" w:rsidP="002020A4">
      <w:pPr>
        <w:shd w:val="clear" w:color="auto" w:fill="FFFFFF"/>
        <w:spacing w:after="0" w:line="240" w:lineRule="auto"/>
        <w:jc w:val="center"/>
        <w:rPr>
          <w:rFonts w:ascii="Arial" w:eastAsia="Times New Roman" w:hAnsi="Arial" w:cs="Arial"/>
          <w:b/>
          <w:bCs/>
          <w:kern w:val="0"/>
          <w:sz w:val="20"/>
          <w:szCs w:val="20"/>
          <w:lang w:eastAsia="sl-SI"/>
          <w14:ligatures w14:val="none"/>
        </w:rPr>
      </w:pPr>
      <w:r w:rsidRPr="00C776EA">
        <w:rPr>
          <w:rFonts w:ascii="Arial" w:eastAsia="Times New Roman" w:hAnsi="Arial" w:cs="Arial"/>
          <w:b/>
          <w:bCs/>
          <w:kern w:val="0"/>
          <w:sz w:val="20"/>
          <w:szCs w:val="20"/>
          <w:lang w:eastAsia="sl-SI"/>
          <w14:ligatures w14:val="none"/>
        </w:rPr>
        <w:t>(začetek veljavnosti)</w:t>
      </w:r>
    </w:p>
    <w:p w14:paraId="21598982" w14:textId="77777777" w:rsidR="00584BB6" w:rsidRPr="00C776EA" w:rsidRDefault="00584BB6" w:rsidP="00584BB6">
      <w:pPr>
        <w:shd w:val="clear" w:color="auto" w:fill="FFFFFF"/>
        <w:spacing w:after="0" w:line="240" w:lineRule="auto"/>
        <w:jc w:val="both"/>
        <w:rPr>
          <w:rFonts w:ascii="Arial" w:eastAsia="Times New Roman" w:hAnsi="Arial" w:cs="Arial"/>
          <w:b/>
          <w:bCs/>
          <w:kern w:val="0"/>
          <w:sz w:val="20"/>
          <w:szCs w:val="20"/>
          <w:lang w:eastAsia="sl-SI"/>
          <w14:ligatures w14:val="none"/>
        </w:rPr>
      </w:pPr>
    </w:p>
    <w:p w14:paraId="34627E26" w14:textId="77777777" w:rsidR="002020A4" w:rsidRPr="00C776EA" w:rsidRDefault="002020A4" w:rsidP="002020A4">
      <w:pPr>
        <w:shd w:val="clear" w:color="auto" w:fill="FFFFFF"/>
        <w:spacing w:after="0" w:line="240" w:lineRule="auto"/>
        <w:ind w:firstLine="1021"/>
        <w:jc w:val="both"/>
        <w:rPr>
          <w:rFonts w:ascii="Arial" w:eastAsia="Times New Roman" w:hAnsi="Arial" w:cs="Arial"/>
          <w:kern w:val="0"/>
          <w:sz w:val="20"/>
          <w:szCs w:val="20"/>
          <w:lang w:eastAsia="sl-SI"/>
          <w14:ligatures w14:val="none"/>
        </w:rPr>
      </w:pPr>
      <w:r w:rsidRPr="00C776EA">
        <w:rPr>
          <w:rFonts w:ascii="Arial" w:eastAsia="Times New Roman" w:hAnsi="Arial" w:cs="Arial"/>
          <w:kern w:val="0"/>
          <w:sz w:val="20"/>
          <w:szCs w:val="20"/>
          <w:lang w:eastAsia="sl-SI"/>
          <w14:ligatures w14:val="none"/>
        </w:rPr>
        <w:t>Ta pravilnik začne veljati petnajsti dan po objavi v Uradnem listu Republike Slovenije.</w:t>
      </w:r>
    </w:p>
    <w:p w14:paraId="6C8BDF8D" w14:textId="77777777" w:rsidR="00736606" w:rsidRDefault="00736606" w:rsidP="00736606">
      <w:pPr>
        <w:shd w:val="clear" w:color="auto" w:fill="FFFFFF"/>
        <w:spacing w:after="0" w:line="240" w:lineRule="auto"/>
        <w:jc w:val="both"/>
        <w:rPr>
          <w:rFonts w:ascii="Arial" w:eastAsia="Times New Roman" w:hAnsi="Arial" w:cs="Arial"/>
          <w:kern w:val="0"/>
          <w:sz w:val="20"/>
          <w:szCs w:val="20"/>
          <w:lang w:eastAsia="sl-SI"/>
          <w14:ligatures w14:val="none"/>
        </w:rPr>
      </w:pPr>
    </w:p>
    <w:p w14:paraId="64E5CA5B" w14:textId="77777777" w:rsidR="00666E4C" w:rsidRPr="00C776EA" w:rsidRDefault="00666E4C" w:rsidP="00736606">
      <w:pPr>
        <w:shd w:val="clear" w:color="auto" w:fill="FFFFFF"/>
        <w:spacing w:after="0" w:line="240" w:lineRule="auto"/>
        <w:jc w:val="both"/>
        <w:rPr>
          <w:rFonts w:ascii="Arial" w:eastAsia="Times New Roman" w:hAnsi="Arial" w:cs="Arial"/>
          <w:kern w:val="0"/>
          <w:sz w:val="20"/>
          <w:szCs w:val="20"/>
          <w:lang w:eastAsia="sl-SI"/>
          <w14:ligatures w14:val="none"/>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2968"/>
      </w:tblGrid>
      <w:tr w:rsidR="00637723" w:rsidRPr="00637723" w14:paraId="6A507E20" w14:textId="77777777" w:rsidTr="00A1242F">
        <w:tc>
          <w:tcPr>
            <w:tcW w:w="5670" w:type="dxa"/>
          </w:tcPr>
          <w:p w14:paraId="3FB806D4" w14:textId="3A9E758A" w:rsidR="00637723" w:rsidRPr="00637723" w:rsidRDefault="00637723" w:rsidP="00637723">
            <w:pPr>
              <w:rPr>
                <w:rFonts w:ascii="Arial" w:hAnsi="Arial" w:cs="Arial"/>
              </w:rPr>
            </w:pPr>
            <w:r w:rsidRPr="00637723">
              <w:rPr>
                <w:rFonts w:ascii="Arial" w:hAnsi="Arial" w:cs="Arial"/>
              </w:rPr>
              <w:t>Št. 0070-</w:t>
            </w:r>
            <w:r>
              <w:rPr>
                <w:rFonts w:ascii="Arial" w:hAnsi="Arial" w:cs="Arial"/>
              </w:rPr>
              <w:t>4</w:t>
            </w:r>
            <w:r w:rsidRPr="00637723">
              <w:rPr>
                <w:rFonts w:ascii="Arial" w:hAnsi="Arial" w:cs="Arial"/>
              </w:rPr>
              <w:t>/2025</w:t>
            </w:r>
          </w:p>
          <w:p w14:paraId="11EADC71" w14:textId="77777777" w:rsidR="00637723" w:rsidRPr="00637723" w:rsidRDefault="00637723" w:rsidP="00637723">
            <w:pPr>
              <w:rPr>
                <w:rFonts w:ascii="Arial" w:hAnsi="Arial" w:cs="Arial"/>
              </w:rPr>
            </w:pPr>
            <w:r w:rsidRPr="00637723">
              <w:rPr>
                <w:rFonts w:ascii="Arial" w:hAnsi="Arial" w:cs="Arial"/>
              </w:rPr>
              <w:t>Ljubljana, dne</w:t>
            </w:r>
          </w:p>
          <w:p w14:paraId="7A17A454" w14:textId="49BE0F42" w:rsidR="00637723" w:rsidRPr="00637723" w:rsidRDefault="00637723" w:rsidP="00637723">
            <w:pPr>
              <w:rPr>
                <w:rFonts w:ascii="Arial" w:hAnsi="Arial" w:cs="Arial"/>
              </w:rPr>
            </w:pPr>
            <w:r w:rsidRPr="00637723">
              <w:rPr>
                <w:rFonts w:ascii="Arial" w:hAnsi="Arial" w:cs="Arial"/>
              </w:rPr>
              <w:t xml:space="preserve">EVA </w:t>
            </w:r>
            <w:r w:rsidRPr="00637723">
              <w:rPr>
                <w:rFonts w:ascii="Arial" w:hAnsi="Arial" w:cs="Arial"/>
                <w:lang w:val="en-US"/>
              </w:rPr>
              <w:t>2025-3350-000</w:t>
            </w:r>
            <w:r>
              <w:rPr>
                <w:rFonts w:ascii="Arial" w:hAnsi="Arial" w:cs="Arial"/>
                <w:lang w:val="en-US"/>
              </w:rPr>
              <w:t>4</w:t>
            </w:r>
          </w:p>
        </w:tc>
        <w:tc>
          <w:tcPr>
            <w:tcW w:w="2968" w:type="dxa"/>
          </w:tcPr>
          <w:p w14:paraId="78081D14" w14:textId="77777777" w:rsidR="00637723" w:rsidRPr="00637723" w:rsidRDefault="00637723" w:rsidP="00637723">
            <w:pPr>
              <w:rPr>
                <w:rFonts w:ascii="Arial" w:hAnsi="Arial" w:cs="Arial"/>
              </w:rPr>
            </w:pPr>
          </w:p>
        </w:tc>
      </w:tr>
      <w:tr w:rsidR="00637723" w:rsidRPr="00637723" w14:paraId="27361240" w14:textId="77777777" w:rsidTr="00A1242F">
        <w:tc>
          <w:tcPr>
            <w:tcW w:w="5670" w:type="dxa"/>
          </w:tcPr>
          <w:p w14:paraId="2D038730" w14:textId="77777777" w:rsidR="00637723" w:rsidRPr="00637723" w:rsidRDefault="00637723" w:rsidP="00637723">
            <w:pPr>
              <w:rPr>
                <w:rFonts w:ascii="Arial" w:hAnsi="Arial" w:cs="Arial"/>
              </w:rPr>
            </w:pPr>
          </w:p>
        </w:tc>
        <w:tc>
          <w:tcPr>
            <w:tcW w:w="2968" w:type="dxa"/>
          </w:tcPr>
          <w:p w14:paraId="7B66160C" w14:textId="77777777" w:rsidR="00637723" w:rsidRPr="00637723" w:rsidRDefault="00637723" w:rsidP="00637723">
            <w:pPr>
              <w:rPr>
                <w:rFonts w:ascii="Arial" w:hAnsi="Arial" w:cs="Arial"/>
              </w:rPr>
            </w:pPr>
            <w:r w:rsidRPr="00637723">
              <w:rPr>
                <w:rFonts w:ascii="Arial" w:hAnsi="Arial" w:cs="Arial"/>
              </w:rPr>
              <w:t xml:space="preserve">           Dr. Vinko Logaj</w:t>
            </w:r>
          </w:p>
          <w:p w14:paraId="1668D3DB" w14:textId="77777777" w:rsidR="00637723" w:rsidRPr="00637723" w:rsidRDefault="00637723" w:rsidP="00637723">
            <w:pPr>
              <w:jc w:val="center"/>
              <w:rPr>
                <w:rFonts w:ascii="Arial" w:hAnsi="Arial"/>
                <w:szCs w:val="24"/>
                <w:lang w:val="en-US"/>
              </w:rPr>
            </w:pPr>
            <w:r w:rsidRPr="00637723">
              <w:rPr>
                <w:rFonts w:ascii="Arial" w:hAnsi="Arial"/>
                <w:szCs w:val="24"/>
                <w:lang w:val="en-US"/>
              </w:rPr>
              <w:t>minister</w:t>
            </w:r>
          </w:p>
          <w:p w14:paraId="4E943806" w14:textId="77777777" w:rsidR="00637723" w:rsidRPr="00637723" w:rsidRDefault="00637723" w:rsidP="00637723">
            <w:pPr>
              <w:rPr>
                <w:rFonts w:ascii="Arial" w:hAnsi="Arial" w:cs="Arial"/>
              </w:rPr>
            </w:pPr>
            <w:r w:rsidRPr="00637723">
              <w:rPr>
                <w:rFonts w:ascii="Arial" w:hAnsi="Arial"/>
                <w:szCs w:val="24"/>
                <w:lang w:val="en-US"/>
              </w:rPr>
              <w:t xml:space="preserve">   za </w:t>
            </w:r>
            <w:proofErr w:type="spellStart"/>
            <w:r w:rsidRPr="00637723">
              <w:rPr>
                <w:rFonts w:ascii="Arial" w:hAnsi="Arial"/>
                <w:szCs w:val="24"/>
                <w:lang w:val="en-US"/>
              </w:rPr>
              <w:t>vzgojo</w:t>
            </w:r>
            <w:proofErr w:type="spellEnd"/>
            <w:r w:rsidRPr="00637723">
              <w:rPr>
                <w:rFonts w:ascii="Arial" w:hAnsi="Arial"/>
                <w:szCs w:val="24"/>
                <w:lang w:val="en-US"/>
              </w:rPr>
              <w:t xml:space="preserve"> in </w:t>
            </w:r>
            <w:proofErr w:type="spellStart"/>
            <w:r w:rsidRPr="00637723">
              <w:rPr>
                <w:rFonts w:ascii="Arial" w:hAnsi="Arial"/>
                <w:szCs w:val="24"/>
                <w:lang w:val="en-US"/>
              </w:rPr>
              <w:t>izobraževanje</w:t>
            </w:r>
            <w:proofErr w:type="spellEnd"/>
          </w:p>
        </w:tc>
      </w:tr>
    </w:tbl>
    <w:p w14:paraId="4142A0D3" w14:textId="77777777" w:rsidR="00A53BF4" w:rsidRPr="00C776EA" w:rsidRDefault="00A53BF4" w:rsidP="00666E4C">
      <w:pPr>
        <w:rPr>
          <w:rFonts w:ascii="Arial" w:hAnsi="Arial" w:cs="Arial"/>
          <w:sz w:val="20"/>
          <w:szCs w:val="20"/>
        </w:rPr>
      </w:pPr>
    </w:p>
    <w:sectPr w:rsidR="00A53BF4" w:rsidRPr="00C776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C3A7E"/>
    <w:multiLevelType w:val="hybridMultilevel"/>
    <w:tmpl w:val="8C24C40A"/>
    <w:lvl w:ilvl="0" w:tplc="BCDCFBEE">
      <w:start w:val="1"/>
      <w:numFmt w:val="bullet"/>
      <w:lvlText w:val=""/>
      <w:lvlJc w:val="left"/>
      <w:pPr>
        <w:ind w:left="295" w:hanging="360"/>
      </w:pPr>
      <w:rPr>
        <w:rFonts w:ascii="Symbol" w:hAnsi="Symbol" w:hint="default"/>
      </w:rPr>
    </w:lvl>
    <w:lvl w:ilvl="1" w:tplc="04240003" w:tentative="1">
      <w:start w:val="1"/>
      <w:numFmt w:val="bullet"/>
      <w:lvlText w:val="o"/>
      <w:lvlJc w:val="left"/>
      <w:pPr>
        <w:ind w:left="1015" w:hanging="360"/>
      </w:pPr>
      <w:rPr>
        <w:rFonts w:ascii="Courier New" w:hAnsi="Courier New" w:cs="Courier New" w:hint="default"/>
      </w:rPr>
    </w:lvl>
    <w:lvl w:ilvl="2" w:tplc="04240005" w:tentative="1">
      <w:start w:val="1"/>
      <w:numFmt w:val="bullet"/>
      <w:lvlText w:val=""/>
      <w:lvlJc w:val="left"/>
      <w:pPr>
        <w:ind w:left="1735" w:hanging="360"/>
      </w:pPr>
      <w:rPr>
        <w:rFonts w:ascii="Wingdings" w:hAnsi="Wingdings" w:hint="default"/>
      </w:rPr>
    </w:lvl>
    <w:lvl w:ilvl="3" w:tplc="04240001" w:tentative="1">
      <w:start w:val="1"/>
      <w:numFmt w:val="bullet"/>
      <w:lvlText w:val=""/>
      <w:lvlJc w:val="left"/>
      <w:pPr>
        <w:ind w:left="2455" w:hanging="360"/>
      </w:pPr>
      <w:rPr>
        <w:rFonts w:ascii="Symbol" w:hAnsi="Symbol" w:hint="default"/>
      </w:rPr>
    </w:lvl>
    <w:lvl w:ilvl="4" w:tplc="04240003" w:tentative="1">
      <w:start w:val="1"/>
      <w:numFmt w:val="bullet"/>
      <w:lvlText w:val="o"/>
      <w:lvlJc w:val="left"/>
      <w:pPr>
        <w:ind w:left="3175" w:hanging="360"/>
      </w:pPr>
      <w:rPr>
        <w:rFonts w:ascii="Courier New" w:hAnsi="Courier New" w:cs="Courier New" w:hint="default"/>
      </w:rPr>
    </w:lvl>
    <w:lvl w:ilvl="5" w:tplc="04240005" w:tentative="1">
      <w:start w:val="1"/>
      <w:numFmt w:val="bullet"/>
      <w:lvlText w:val=""/>
      <w:lvlJc w:val="left"/>
      <w:pPr>
        <w:ind w:left="3895" w:hanging="360"/>
      </w:pPr>
      <w:rPr>
        <w:rFonts w:ascii="Wingdings" w:hAnsi="Wingdings" w:hint="default"/>
      </w:rPr>
    </w:lvl>
    <w:lvl w:ilvl="6" w:tplc="04240001" w:tentative="1">
      <w:start w:val="1"/>
      <w:numFmt w:val="bullet"/>
      <w:lvlText w:val=""/>
      <w:lvlJc w:val="left"/>
      <w:pPr>
        <w:ind w:left="4615" w:hanging="360"/>
      </w:pPr>
      <w:rPr>
        <w:rFonts w:ascii="Symbol" w:hAnsi="Symbol" w:hint="default"/>
      </w:rPr>
    </w:lvl>
    <w:lvl w:ilvl="7" w:tplc="04240003" w:tentative="1">
      <w:start w:val="1"/>
      <w:numFmt w:val="bullet"/>
      <w:lvlText w:val="o"/>
      <w:lvlJc w:val="left"/>
      <w:pPr>
        <w:ind w:left="5335" w:hanging="360"/>
      </w:pPr>
      <w:rPr>
        <w:rFonts w:ascii="Courier New" w:hAnsi="Courier New" w:cs="Courier New" w:hint="default"/>
      </w:rPr>
    </w:lvl>
    <w:lvl w:ilvl="8" w:tplc="04240005" w:tentative="1">
      <w:start w:val="1"/>
      <w:numFmt w:val="bullet"/>
      <w:lvlText w:val=""/>
      <w:lvlJc w:val="left"/>
      <w:pPr>
        <w:ind w:left="6055" w:hanging="360"/>
      </w:pPr>
      <w:rPr>
        <w:rFonts w:ascii="Wingdings" w:hAnsi="Wingdings" w:hint="default"/>
      </w:rPr>
    </w:lvl>
  </w:abstractNum>
  <w:abstractNum w:abstractNumId="1" w15:restartNumberingAfterBreak="0">
    <w:nsid w:val="0ED81892"/>
    <w:multiLevelType w:val="hybridMultilevel"/>
    <w:tmpl w:val="137A8EBC"/>
    <w:lvl w:ilvl="0" w:tplc="369EDBE8">
      <w:numFmt w:val="bullet"/>
      <w:lvlText w:val="-"/>
      <w:lvlJc w:val="left"/>
      <w:pPr>
        <w:ind w:left="130" w:hanging="555"/>
      </w:pPr>
      <w:rPr>
        <w:rFonts w:ascii="Times New Roman" w:eastAsia="Times New Roman" w:hAnsi="Times New Roman" w:cs="Times New Roman" w:hint="default"/>
      </w:rPr>
    </w:lvl>
    <w:lvl w:ilvl="1" w:tplc="04240003" w:tentative="1">
      <w:start w:val="1"/>
      <w:numFmt w:val="bullet"/>
      <w:lvlText w:val="o"/>
      <w:lvlJc w:val="left"/>
      <w:pPr>
        <w:ind w:left="655" w:hanging="360"/>
      </w:pPr>
      <w:rPr>
        <w:rFonts w:ascii="Courier New" w:hAnsi="Courier New" w:cs="Courier New" w:hint="default"/>
      </w:rPr>
    </w:lvl>
    <w:lvl w:ilvl="2" w:tplc="04240005" w:tentative="1">
      <w:start w:val="1"/>
      <w:numFmt w:val="bullet"/>
      <w:lvlText w:val=""/>
      <w:lvlJc w:val="left"/>
      <w:pPr>
        <w:ind w:left="1375" w:hanging="360"/>
      </w:pPr>
      <w:rPr>
        <w:rFonts w:ascii="Wingdings" w:hAnsi="Wingdings" w:hint="default"/>
      </w:rPr>
    </w:lvl>
    <w:lvl w:ilvl="3" w:tplc="04240001" w:tentative="1">
      <w:start w:val="1"/>
      <w:numFmt w:val="bullet"/>
      <w:lvlText w:val=""/>
      <w:lvlJc w:val="left"/>
      <w:pPr>
        <w:ind w:left="2095" w:hanging="360"/>
      </w:pPr>
      <w:rPr>
        <w:rFonts w:ascii="Symbol" w:hAnsi="Symbol" w:hint="default"/>
      </w:rPr>
    </w:lvl>
    <w:lvl w:ilvl="4" w:tplc="04240003" w:tentative="1">
      <w:start w:val="1"/>
      <w:numFmt w:val="bullet"/>
      <w:lvlText w:val="o"/>
      <w:lvlJc w:val="left"/>
      <w:pPr>
        <w:ind w:left="2815" w:hanging="360"/>
      </w:pPr>
      <w:rPr>
        <w:rFonts w:ascii="Courier New" w:hAnsi="Courier New" w:cs="Courier New" w:hint="default"/>
      </w:rPr>
    </w:lvl>
    <w:lvl w:ilvl="5" w:tplc="04240005" w:tentative="1">
      <w:start w:val="1"/>
      <w:numFmt w:val="bullet"/>
      <w:lvlText w:val=""/>
      <w:lvlJc w:val="left"/>
      <w:pPr>
        <w:ind w:left="3535" w:hanging="360"/>
      </w:pPr>
      <w:rPr>
        <w:rFonts w:ascii="Wingdings" w:hAnsi="Wingdings" w:hint="default"/>
      </w:rPr>
    </w:lvl>
    <w:lvl w:ilvl="6" w:tplc="04240001" w:tentative="1">
      <w:start w:val="1"/>
      <w:numFmt w:val="bullet"/>
      <w:lvlText w:val=""/>
      <w:lvlJc w:val="left"/>
      <w:pPr>
        <w:ind w:left="4255" w:hanging="360"/>
      </w:pPr>
      <w:rPr>
        <w:rFonts w:ascii="Symbol" w:hAnsi="Symbol" w:hint="default"/>
      </w:rPr>
    </w:lvl>
    <w:lvl w:ilvl="7" w:tplc="04240003" w:tentative="1">
      <w:start w:val="1"/>
      <w:numFmt w:val="bullet"/>
      <w:lvlText w:val="o"/>
      <w:lvlJc w:val="left"/>
      <w:pPr>
        <w:ind w:left="4975" w:hanging="360"/>
      </w:pPr>
      <w:rPr>
        <w:rFonts w:ascii="Courier New" w:hAnsi="Courier New" w:cs="Courier New" w:hint="default"/>
      </w:rPr>
    </w:lvl>
    <w:lvl w:ilvl="8" w:tplc="04240005" w:tentative="1">
      <w:start w:val="1"/>
      <w:numFmt w:val="bullet"/>
      <w:lvlText w:val=""/>
      <w:lvlJc w:val="left"/>
      <w:pPr>
        <w:ind w:left="5695" w:hanging="360"/>
      </w:pPr>
      <w:rPr>
        <w:rFonts w:ascii="Wingdings" w:hAnsi="Wingdings" w:hint="default"/>
      </w:rPr>
    </w:lvl>
  </w:abstractNum>
  <w:abstractNum w:abstractNumId="2" w15:restartNumberingAfterBreak="0">
    <w:nsid w:val="262B77F7"/>
    <w:multiLevelType w:val="hybridMultilevel"/>
    <w:tmpl w:val="31E8DD46"/>
    <w:lvl w:ilvl="0" w:tplc="BCDCFBEE">
      <w:start w:val="1"/>
      <w:numFmt w:val="bullet"/>
      <w:lvlText w:val=""/>
      <w:lvlJc w:val="left"/>
      <w:pPr>
        <w:ind w:left="555" w:hanging="555"/>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2AEC4E61"/>
    <w:multiLevelType w:val="hybridMultilevel"/>
    <w:tmpl w:val="5A1C3F94"/>
    <w:lvl w:ilvl="0" w:tplc="7BD080DC">
      <w:numFmt w:val="bullet"/>
      <w:lvlText w:val="-"/>
      <w:lvlJc w:val="left"/>
      <w:pPr>
        <w:ind w:left="-235" w:hanging="615"/>
      </w:pPr>
      <w:rPr>
        <w:rFonts w:ascii="Times New Roman" w:eastAsia="Times New Roman" w:hAnsi="Times New Roman" w:cs="Times New Roman" w:hint="default"/>
      </w:rPr>
    </w:lvl>
    <w:lvl w:ilvl="1" w:tplc="04240003" w:tentative="1">
      <w:start w:val="1"/>
      <w:numFmt w:val="bullet"/>
      <w:lvlText w:val="o"/>
      <w:lvlJc w:val="left"/>
      <w:pPr>
        <w:ind w:left="1015" w:hanging="360"/>
      </w:pPr>
      <w:rPr>
        <w:rFonts w:ascii="Courier New" w:hAnsi="Courier New" w:cs="Courier New" w:hint="default"/>
      </w:rPr>
    </w:lvl>
    <w:lvl w:ilvl="2" w:tplc="04240005" w:tentative="1">
      <w:start w:val="1"/>
      <w:numFmt w:val="bullet"/>
      <w:lvlText w:val=""/>
      <w:lvlJc w:val="left"/>
      <w:pPr>
        <w:ind w:left="1735" w:hanging="360"/>
      </w:pPr>
      <w:rPr>
        <w:rFonts w:ascii="Wingdings" w:hAnsi="Wingdings" w:hint="default"/>
      </w:rPr>
    </w:lvl>
    <w:lvl w:ilvl="3" w:tplc="04240001" w:tentative="1">
      <w:start w:val="1"/>
      <w:numFmt w:val="bullet"/>
      <w:lvlText w:val=""/>
      <w:lvlJc w:val="left"/>
      <w:pPr>
        <w:ind w:left="2455" w:hanging="360"/>
      </w:pPr>
      <w:rPr>
        <w:rFonts w:ascii="Symbol" w:hAnsi="Symbol" w:hint="default"/>
      </w:rPr>
    </w:lvl>
    <w:lvl w:ilvl="4" w:tplc="04240003" w:tentative="1">
      <w:start w:val="1"/>
      <w:numFmt w:val="bullet"/>
      <w:lvlText w:val="o"/>
      <w:lvlJc w:val="left"/>
      <w:pPr>
        <w:ind w:left="3175" w:hanging="360"/>
      </w:pPr>
      <w:rPr>
        <w:rFonts w:ascii="Courier New" w:hAnsi="Courier New" w:cs="Courier New" w:hint="default"/>
      </w:rPr>
    </w:lvl>
    <w:lvl w:ilvl="5" w:tplc="04240005" w:tentative="1">
      <w:start w:val="1"/>
      <w:numFmt w:val="bullet"/>
      <w:lvlText w:val=""/>
      <w:lvlJc w:val="left"/>
      <w:pPr>
        <w:ind w:left="3895" w:hanging="360"/>
      </w:pPr>
      <w:rPr>
        <w:rFonts w:ascii="Wingdings" w:hAnsi="Wingdings" w:hint="default"/>
      </w:rPr>
    </w:lvl>
    <w:lvl w:ilvl="6" w:tplc="04240001" w:tentative="1">
      <w:start w:val="1"/>
      <w:numFmt w:val="bullet"/>
      <w:lvlText w:val=""/>
      <w:lvlJc w:val="left"/>
      <w:pPr>
        <w:ind w:left="4615" w:hanging="360"/>
      </w:pPr>
      <w:rPr>
        <w:rFonts w:ascii="Symbol" w:hAnsi="Symbol" w:hint="default"/>
      </w:rPr>
    </w:lvl>
    <w:lvl w:ilvl="7" w:tplc="04240003" w:tentative="1">
      <w:start w:val="1"/>
      <w:numFmt w:val="bullet"/>
      <w:lvlText w:val="o"/>
      <w:lvlJc w:val="left"/>
      <w:pPr>
        <w:ind w:left="5335" w:hanging="360"/>
      </w:pPr>
      <w:rPr>
        <w:rFonts w:ascii="Courier New" w:hAnsi="Courier New" w:cs="Courier New" w:hint="default"/>
      </w:rPr>
    </w:lvl>
    <w:lvl w:ilvl="8" w:tplc="04240005" w:tentative="1">
      <w:start w:val="1"/>
      <w:numFmt w:val="bullet"/>
      <w:lvlText w:val=""/>
      <w:lvlJc w:val="left"/>
      <w:pPr>
        <w:ind w:left="6055" w:hanging="360"/>
      </w:pPr>
      <w:rPr>
        <w:rFonts w:ascii="Wingdings" w:hAnsi="Wingdings" w:hint="default"/>
      </w:rPr>
    </w:lvl>
  </w:abstractNum>
  <w:abstractNum w:abstractNumId="4" w15:restartNumberingAfterBreak="0">
    <w:nsid w:val="45B72E08"/>
    <w:multiLevelType w:val="hybridMultilevel"/>
    <w:tmpl w:val="2DF68984"/>
    <w:lvl w:ilvl="0" w:tplc="BCDCFBE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52FB24F2"/>
    <w:multiLevelType w:val="hybridMultilevel"/>
    <w:tmpl w:val="578E601A"/>
    <w:lvl w:ilvl="0" w:tplc="D45C5ED4">
      <w:numFmt w:val="bullet"/>
      <w:lvlText w:val="-"/>
      <w:lvlJc w:val="left"/>
      <w:pPr>
        <w:ind w:left="130" w:hanging="555"/>
      </w:pPr>
      <w:rPr>
        <w:rFonts w:ascii="Times New Roman" w:eastAsia="Times New Roman" w:hAnsi="Times New Roman" w:cs="Times New Roman" w:hint="default"/>
      </w:rPr>
    </w:lvl>
    <w:lvl w:ilvl="1" w:tplc="04240003" w:tentative="1">
      <w:start w:val="1"/>
      <w:numFmt w:val="bullet"/>
      <w:lvlText w:val="o"/>
      <w:lvlJc w:val="left"/>
      <w:pPr>
        <w:ind w:left="655" w:hanging="360"/>
      </w:pPr>
      <w:rPr>
        <w:rFonts w:ascii="Courier New" w:hAnsi="Courier New" w:cs="Courier New" w:hint="default"/>
      </w:rPr>
    </w:lvl>
    <w:lvl w:ilvl="2" w:tplc="04240005" w:tentative="1">
      <w:start w:val="1"/>
      <w:numFmt w:val="bullet"/>
      <w:lvlText w:val=""/>
      <w:lvlJc w:val="left"/>
      <w:pPr>
        <w:ind w:left="1375" w:hanging="360"/>
      </w:pPr>
      <w:rPr>
        <w:rFonts w:ascii="Wingdings" w:hAnsi="Wingdings" w:hint="default"/>
      </w:rPr>
    </w:lvl>
    <w:lvl w:ilvl="3" w:tplc="04240001" w:tentative="1">
      <w:start w:val="1"/>
      <w:numFmt w:val="bullet"/>
      <w:lvlText w:val=""/>
      <w:lvlJc w:val="left"/>
      <w:pPr>
        <w:ind w:left="2095" w:hanging="360"/>
      </w:pPr>
      <w:rPr>
        <w:rFonts w:ascii="Symbol" w:hAnsi="Symbol" w:hint="default"/>
      </w:rPr>
    </w:lvl>
    <w:lvl w:ilvl="4" w:tplc="04240003" w:tentative="1">
      <w:start w:val="1"/>
      <w:numFmt w:val="bullet"/>
      <w:lvlText w:val="o"/>
      <w:lvlJc w:val="left"/>
      <w:pPr>
        <w:ind w:left="2815" w:hanging="360"/>
      </w:pPr>
      <w:rPr>
        <w:rFonts w:ascii="Courier New" w:hAnsi="Courier New" w:cs="Courier New" w:hint="default"/>
      </w:rPr>
    </w:lvl>
    <w:lvl w:ilvl="5" w:tplc="04240005" w:tentative="1">
      <w:start w:val="1"/>
      <w:numFmt w:val="bullet"/>
      <w:lvlText w:val=""/>
      <w:lvlJc w:val="left"/>
      <w:pPr>
        <w:ind w:left="3535" w:hanging="360"/>
      </w:pPr>
      <w:rPr>
        <w:rFonts w:ascii="Wingdings" w:hAnsi="Wingdings" w:hint="default"/>
      </w:rPr>
    </w:lvl>
    <w:lvl w:ilvl="6" w:tplc="04240001" w:tentative="1">
      <w:start w:val="1"/>
      <w:numFmt w:val="bullet"/>
      <w:lvlText w:val=""/>
      <w:lvlJc w:val="left"/>
      <w:pPr>
        <w:ind w:left="4255" w:hanging="360"/>
      </w:pPr>
      <w:rPr>
        <w:rFonts w:ascii="Symbol" w:hAnsi="Symbol" w:hint="default"/>
      </w:rPr>
    </w:lvl>
    <w:lvl w:ilvl="7" w:tplc="04240003" w:tentative="1">
      <w:start w:val="1"/>
      <w:numFmt w:val="bullet"/>
      <w:lvlText w:val="o"/>
      <w:lvlJc w:val="left"/>
      <w:pPr>
        <w:ind w:left="4975" w:hanging="360"/>
      </w:pPr>
      <w:rPr>
        <w:rFonts w:ascii="Courier New" w:hAnsi="Courier New" w:cs="Courier New" w:hint="default"/>
      </w:rPr>
    </w:lvl>
    <w:lvl w:ilvl="8" w:tplc="04240005" w:tentative="1">
      <w:start w:val="1"/>
      <w:numFmt w:val="bullet"/>
      <w:lvlText w:val=""/>
      <w:lvlJc w:val="left"/>
      <w:pPr>
        <w:ind w:left="5695" w:hanging="360"/>
      </w:pPr>
      <w:rPr>
        <w:rFonts w:ascii="Wingdings" w:hAnsi="Wingdings" w:hint="default"/>
      </w:rPr>
    </w:lvl>
  </w:abstractNum>
  <w:abstractNum w:abstractNumId="6" w15:restartNumberingAfterBreak="0">
    <w:nsid w:val="642D6277"/>
    <w:multiLevelType w:val="hybridMultilevel"/>
    <w:tmpl w:val="7E5AA5CC"/>
    <w:lvl w:ilvl="0" w:tplc="BCDCFBEE">
      <w:start w:val="1"/>
      <w:numFmt w:val="bullet"/>
      <w:lvlText w:val=""/>
      <w:lvlJc w:val="left"/>
      <w:pPr>
        <w:ind w:left="295" w:hanging="360"/>
      </w:pPr>
      <w:rPr>
        <w:rFonts w:ascii="Symbol" w:hAnsi="Symbol" w:hint="default"/>
      </w:rPr>
    </w:lvl>
    <w:lvl w:ilvl="1" w:tplc="04240003" w:tentative="1">
      <w:start w:val="1"/>
      <w:numFmt w:val="bullet"/>
      <w:lvlText w:val="o"/>
      <w:lvlJc w:val="left"/>
      <w:pPr>
        <w:ind w:left="1015" w:hanging="360"/>
      </w:pPr>
      <w:rPr>
        <w:rFonts w:ascii="Courier New" w:hAnsi="Courier New" w:cs="Courier New" w:hint="default"/>
      </w:rPr>
    </w:lvl>
    <w:lvl w:ilvl="2" w:tplc="04240005" w:tentative="1">
      <w:start w:val="1"/>
      <w:numFmt w:val="bullet"/>
      <w:lvlText w:val=""/>
      <w:lvlJc w:val="left"/>
      <w:pPr>
        <w:ind w:left="1735" w:hanging="360"/>
      </w:pPr>
      <w:rPr>
        <w:rFonts w:ascii="Wingdings" w:hAnsi="Wingdings" w:hint="default"/>
      </w:rPr>
    </w:lvl>
    <w:lvl w:ilvl="3" w:tplc="04240001" w:tentative="1">
      <w:start w:val="1"/>
      <w:numFmt w:val="bullet"/>
      <w:lvlText w:val=""/>
      <w:lvlJc w:val="left"/>
      <w:pPr>
        <w:ind w:left="2455" w:hanging="360"/>
      </w:pPr>
      <w:rPr>
        <w:rFonts w:ascii="Symbol" w:hAnsi="Symbol" w:hint="default"/>
      </w:rPr>
    </w:lvl>
    <w:lvl w:ilvl="4" w:tplc="04240003" w:tentative="1">
      <w:start w:val="1"/>
      <w:numFmt w:val="bullet"/>
      <w:lvlText w:val="o"/>
      <w:lvlJc w:val="left"/>
      <w:pPr>
        <w:ind w:left="3175" w:hanging="360"/>
      </w:pPr>
      <w:rPr>
        <w:rFonts w:ascii="Courier New" w:hAnsi="Courier New" w:cs="Courier New" w:hint="default"/>
      </w:rPr>
    </w:lvl>
    <w:lvl w:ilvl="5" w:tplc="04240005" w:tentative="1">
      <w:start w:val="1"/>
      <w:numFmt w:val="bullet"/>
      <w:lvlText w:val=""/>
      <w:lvlJc w:val="left"/>
      <w:pPr>
        <w:ind w:left="3895" w:hanging="360"/>
      </w:pPr>
      <w:rPr>
        <w:rFonts w:ascii="Wingdings" w:hAnsi="Wingdings" w:hint="default"/>
      </w:rPr>
    </w:lvl>
    <w:lvl w:ilvl="6" w:tplc="04240001" w:tentative="1">
      <w:start w:val="1"/>
      <w:numFmt w:val="bullet"/>
      <w:lvlText w:val=""/>
      <w:lvlJc w:val="left"/>
      <w:pPr>
        <w:ind w:left="4615" w:hanging="360"/>
      </w:pPr>
      <w:rPr>
        <w:rFonts w:ascii="Symbol" w:hAnsi="Symbol" w:hint="default"/>
      </w:rPr>
    </w:lvl>
    <w:lvl w:ilvl="7" w:tplc="04240003" w:tentative="1">
      <w:start w:val="1"/>
      <w:numFmt w:val="bullet"/>
      <w:lvlText w:val="o"/>
      <w:lvlJc w:val="left"/>
      <w:pPr>
        <w:ind w:left="5335" w:hanging="360"/>
      </w:pPr>
      <w:rPr>
        <w:rFonts w:ascii="Courier New" w:hAnsi="Courier New" w:cs="Courier New" w:hint="default"/>
      </w:rPr>
    </w:lvl>
    <w:lvl w:ilvl="8" w:tplc="04240005" w:tentative="1">
      <w:start w:val="1"/>
      <w:numFmt w:val="bullet"/>
      <w:lvlText w:val=""/>
      <w:lvlJc w:val="left"/>
      <w:pPr>
        <w:ind w:left="6055" w:hanging="360"/>
      </w:pPr>
      <w:rPr>
        <w:rFonts w:ascii="Wingdings" w:hAnsi="Wingdings" w:hint="default"/>
      </w:rPr>
    </w:lvl>
  </w:abstractNum>
  <w:abstractNum w:abstractNumId="7" w15:restartNumberingAfterBreak="0">
    <w:nsid w:val="65111C27"/>
    <w:multiLevelType w:val="hybridMultilevel"/>
    <w:tmpl w:val="69766510"/>
    <w:lvl w:ilvl="0" w:tplc="BCDCFBE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659E2577"/>
    <w:multiLevelType w:val="hybridMultilevel"/>
    <w:tmpl w:val="027825C6"/>
    <w:lvl w:ilvl="0" w:tplc="7BD080DC">
      <w:numFmt w:val="bullet"/>
      <w:lvlText w:val="-"/>
      <w:lvlJc w:val="left"/>
      <w:pPr>
        <w:ind w:left="190" w:hanging="615"/>
      </w:pPr>
      <w:rPr>
        <w:rFonts w:ascii="Times New Roman" w:eastAsia="Times New Roman" w:hAnsi="Times New Roman" w:cs="Times New Roman" w:hint="default"/>
      </w:rPr>
    </w:lvl>
    <w:lvl w:ilvl="1" w:tplc="04240003" w:tentative="1">
      <w:start w:val="1"/>
      <w:numFmt w:val="bullet"/>
      <w:lvlText w:val="o"/>
      <w:lvlJc w:val="left"/>
      <w:pPr>
        <w:ind w:left="655" w:hanging="360"/>
      </w:pPr>
      <w:rPr>
        <w:rFonts w:ascii="Courier New" w:hAnsi="Courier New" w:cs="Courier New" w:hint="default"/>
      </w:rPr>
    </w:lvl>
    <w:lvl w:ilvl="2" w:tplc="04240005" w:tentative="1">
      <w:start w:val="1"/>
      <w:numFmt w:val="bullet"/>
      <w:lvlText w:val=""/>
      <w:lvlJc w:val="left"/>
      <w:pPr>
        <w:ind w:left="1375" w:hanging="360"/>
      </w:pPr>
      <w:rPr>
        <w:rFonts w:ascii="Wingdings" w:hAnsi="Wingdings" w:hint="default"/>
      </w:rPr>
    </w:lvl>
    <w:lvl w:ilvl="3" w:tplc="04240001" w:tentative="1">
      <w:start w:val="1"/>
      <w:numFmt w:val="bullet"/>
      <w:lvlText w:val=""/>
      <w:lvlJc w:val="left"/>
      <w:pPr>
        <w:ind w:left="2095" w:hanging="360"/>
      </w:pPr>
      <w:rPr>
        <w:rFonts w:ascii="Symbol" w:hAnsi="Symbol" w:hint="default"/>
      </w:rPr>
    </w:lvl>
    <w:lvl w:ilvl="4" w:tplc="04240003" w:tentative="1">
      <w:start w:val="1"/>
      <w:numFmt w:val="bullet"/>
      <w:lvlText w:val="o"/>
      <w:lvlJc w:val="left"/>
      <w:pPr>
        <w:ind w:left="2815" w:hanging="360"/>
      </w:pPr>
      <w:rPr>
        <w:rFonts w:ascii="Courier New" w:hAnsi="Courier New" w:cs="Courier New" w:hint="default"/>
      </w:rPr>
    </w:lvl>
    <w:lvl w:ilvl="5" w:tplc="04240005" w:tentative="1">
      <w:start w:val="1"/>
      <w:numFmt w:val="bullet"/>
      <w:lvlText w:val=""/>
      <w:lvlJc w:val="left"/>
      <w:pPr>
        <w:ind w:left="3535" w:hanging="360"/>
      </w:pPr>
      <w:rPr>
        <w:rFonts w:ascii="Wingdings" w:hAnsi="Wingdings" w:hint="default"/>
      </w:rPr>
    </w:lvl>
    <w:lvl w:ilvl="6" w:tplc="04240001" w:tentative="1">
      <w:start w:val="1"/>
      <w:numFmt w:val="bullet"/>
      <w:lvlText w:val=""/>
      <w:lvlJc w:val="left"/>
      <w:pPr>
        <w:ind w:left="4255" w:hanging="360"/>
      </w:pPr>
      <w:rPr>
        <w:rFonts w:ascii="Symbol" w:hAnsi="Symbol" w:hint="default"/>
      </w:rPr>
    </w:lvl>
    <w:lvl w:ilvl="7" w:tplc="04240003" w:tentative="1">
      <w:start w:val="1"/>
      <w:numFmt w:val="bullet"/>
      <w:lvlText w:val="o"/>
      <w:lvlJc w:val="left"/>
      <w:pPr>
        <w:ind w:left="4975" w:hanging="360"/>
      </w:pPr>
      <w:rPr>
        <w:rFonts w:ascii="Courier New" w:hAnsi="Courier New" w:cs="Courier New" w:hint="default"/>
      </w:rPr>
    </w:lvl>
    <w:lvl w:ilvl="8" w:tplc="04240005" w:tentative="1">
      <w:start w:val="1"/>
      <w:numFmt w:val="bullet"/>
      <w:lvlText w:val=""/>
      <w:lvlJc w:val="left"/>
      <w:pPr>
        <w:ind w:left="5695" w:hanging="360"/>
      </w:pPr>
      <w:rPr>
        <w:rFonts w:ascii="Wingdings" w:hAnsi="Wingdings" w:hint="default"/>
      </w:rPr>
    </w:lvl>
  </w:abstractNum>
  <w:abstractNum w:abstractNumId="9" w15:restartNumberingAfterBreak="0">
    <w:nsid w:val="69D55A55"/>
    <w:multiLevelType w:val="hybridMultilevel"/>
    <w:tmpl w:val="6F161546"/>
    <w:lvl w:ilvl="0" w:tplc="9294B800">
      <w:numFmt w:val="bullet"/>
      <w:lvlText w:val="-"/>
      <w:lvlJc w:val="left"/>
      <w:pPr>
        <w:ind w:left="130" w:hanging="555"/>
      </w:pPr>
      <w:rPr>
        <w:rFonts w:ascii="Times New Roman" w:eastAsia="Times New Roman" w:hAnsi="Times New Roman" w:cs="Times New Roman" w:hint="default"/>
      </w:rPr>
    </w:lvl>
    <w:lvl w:ilvl="1" w:tplc="04240003" w:tentative="1">
      <w:start w:val="1"/>
      <w:numFmt w:val="bullet"/>
      <w:lvlText w:val="o"/>
      <w:lvlJc w:val="left"/>
      <w:pPr>
        <w:ind w:left="655" w:hanging="360"/>
      </w:pPr>
      <w:rPr>
        <w:rFonts w:ascii="Courier New" w:hAnsi="Courier New" w:cs="Courier New" w:hint="default"/>
      </w:rPr>
    </w:lvl>
    <w:lvl w:ilvl="2" w:tplc="04240005" w:tentative="1">
      <w:start w:val="1"/>
      <w:numFmt w:val="bullet"/>
      <w:lvlText w:val=""/>
      <w:lvlJc w:val="left"/>
      <w:pPr>
        <w:ind w:left="1375" w:hanging="360"/>
      </w:pPr>
      <w:rPr>
        <w:rFonts w:ascii="Wingdings" w:hAnsi="Wingdings" w:hint="default"/>
      </w:rPr>
    </w:lvl>
    <w:lvl w:ilvl="3" w:tplc="04240001" w:tentative="1">
      <w:start w:val="1"/>
      <w:numFmt w:val="bullet"/>
      <w:lvlText w:val=""/>
      <w:lvlJc w:val="left"/>
      <w:pPr>
        <w:ind w:left="2095" w:hanging="360"/>
      </w:pPr>
      <w:rPr>
        <w:rFonts w:ascii="Symbol" w:hAnsi="Symbol" w:hint="default"/>
      </w:rPr>
    </w:lvl>
    <w:lvl w:ilvl="4" w:tplc="04240003" w:tentative="1">
      <w:start w:val="1"/>
      <w:numFmt w:val="bullet"/>
      <w:lvlText w:val="o"/>
      <w:lvlJc w:val="left"/>
      <w:pPr>
        <w:ind w:left="2815" w:hanging="360"/>
      </w:pPr>
      <w:rPr>
        <w:rFonts w:ascii="Courier New" w:hAnsi="Courier New" w:cs="Courier New" w:hint="default"/>
      </w:rPr>
    </w:lvl>
    <w:lvl w:ilvl="5" w:tplc="04240005" w:tentative="1">
      <w:start w:val="1"/>
      <w:numFmt w:val="bullet"/>
      <w:lvlText w:val=""/>
      <w:lvlJc w:val="left"/>
      <w:pPr>
        <w:ind w:left="3535" w:hanging="360"/>
      </w:pPr>
      <w:rPr>
        <w:rFonts w:ascii="Wingdings" w:hAnsi="Wingdings" w:hint="default"/>
      </w:rPr>
    </w:lvl>
    <w:lvl w:ilvl="6" w:tplc="04240001" w:tentative="1">
      <w:start w:val="1"/>
      <w:numFmt w:val="bullet"/>
      <w:lvlText w:val=""/>
      <w:lvlJc w:val="left"/>
      <w:pPr>
        <w:ind w:left="4255" w:hanging="360"/>
      </w:pPr>
      <w:rPr>
        <w:rFonts w:ascii="Symbol" w:hAnsi="Symbol" w:hint="default"/>
      </w:rPr>
    </w:lvl>
    <w:lvl w:ilvl="7" w:tplc="04240003" w:tentative="1">
      <w:start w:val="1"/>
      <w:numFmt w:val="bullet"/>
      <w:lvlText w:val="o"/>
      <w:lvlJc w:val="left"/>
      <w:pPr>
        <w:ind w:left="4975" w:hanging="360"/>
      </w:pPr>
      <w:rPr>
        <w:rFonts w:ascii="Courier New" w:hAnsi="Courier New" w:cs="Courier New" w:hint="default"/>
      </w:rPr>
    </w:lvl>
    <w:lvl w:ilvl="8" w:tplc="04240005" w:tentative="1">
      <w:start w:val="1"/>
      <w:numFmt w:val="bullet"/>
      <w:lvlText w:val=""/>
      <w:lvlJc w:val="left"/>
      <w:pPr>
        <w:ind w:left="5695" w:hanging="360"/>
      </w:pPr>
      <w:rPr>
        <w:rFonts w:ascii="Wingdings" w:hAnsi="Wingdings" w:hint="default"/>
      </w:rPr>
    </w:lvl>
  </w:abstractNum>
  <w:num w:numId="1" w16cid:durableId="1397783158">
    <w:abstractNumId w:val="4"/>
  </w:num>
  <w:num w:numId="2" w16cid:durableId="786043132">
    <w:abstractNumId w:val="8"/>
  </w:num>
  <w:num w:numId="3" w16cid:durableId="1100952893">
    <w:abstractNumId w:val="3"/>
  </w:num>
  <w:num w:numId="4" w16cid:durableId="1415274283">
    <w:abstractNumId w:val="9"/>
  </w:num>
  <w:num w:numId="5" w16cid:durableId="437407926">
    <w:abstractNumId w:val="2"/>
  </w:num>
  <w:num w:numId="6" w16cid:durableId="818418692">
    <w:abstractNumId w:val="0"/>
  </w:num>
  <w:num w:numId="7" w16cid:durableId="1444034100">
    <w:abstractNumId w:val="1"/>
  </w:num>
  <w:num w:numId="8" w16cid:durableId="1685134543">
    <w:abstractNumId w:val="6"/>
  </w:num>
  <w:num w:numId="9" w16cid:durableId="1649018278">
    <w:abstractNumId w:val="5"/>
  </w:num>
  <w:num w:numId="10" w16cid:durableId="19164731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0A4"/>
    <w:rsid w:val="002020A4"/>
    <w:rsid w:val="002053EF"/>
    <w:rsid w:val="00240A05"/>
    <w:rsid w:val="002862D1"/>
    <w:rsid w:val="00584BB6"/>
    <w:rsid w:val="005D42A4"/>
    <w:rsid w:val="00637723"/>
    <w:rsid w:val="00666E4C"/>
    <w:rsid w:val="00736606"/>
    <w:rsid w:val="00972FA3"/>
    <w:rsid w:val="00994A79"/>
    <w:rsid w:val="009F4268"/>
    <w:rsid w:val="00A53BF4"/>
    <w:rsid w:val="00C776EA"/>
    <w:rsid w:val="00E92B2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4F3C7"/>
  <w15:chartTrackingRefBased/>
  <w15:docId w15:val="{4118E8C5-E7FA-4DB5-9A17-3212C09DB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2020A4"/>
    <w:pPr>
      <w:ind w:left="720"/>
      <w:contextualSpacing/>
    </w:pPr>
  </w:style>
  <w:style w:type="paragraph" w:styleId="Brezrazmikov">
    <w:name w:val="No Spacing"/>
    <w:uiPriority w:val="1"/>
    <w:qFormat/>
    <w:rsid w:val="00994A79"/>
    <w:pPr>
      <w:spacing w:after="0" w:line="240" w:lineRule="auto"/>
    </w:pPr>
  </w:style>
  <w:style w:type="table" w:styleId="Tabelamrea">
    <w:name w:val="Table Grid"/>
    <w:basedOn w:val="Navadnatabela"/>
    <w:rsid w:val="00736606"/>
    <w:pPr>
      <w:spacing w:after="0" w:line="240" w:lineRule="auto"/>
    </w:pPr>
    <w:rPr>
      <w:rFonts w:ascii="Times New Roman" w:eastAsia="Times New Roman" w:hAnsi="Times New Roman" w:cs="Times New Roman"/>
      <w:kern w:val="0"/>
      <w:sz w:val="20"/>
      <w:szCs w:val="20"/>
      <w:lang w:eastAsia="sl-SI"/>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6065181">
      <w:bodyDiv w:val="1"/>
      <w:marLeft w:val="0"/>
      <w:marRight w:val="0"/>
      <w:marTop w:val="0"/>
      <w:marBottom w:val="0"/>
      <w:divBdr>
        <w:top w:val="none" w:sz="0" w:space="0" w:color="auto"/>
        <w:left w:val="none" w:sz="0" w:space="0" w:color="auto"/>
        <w:bottom w:val="none" w:sz="0" w:space="0" w:color="auto"/>
        <w:right w:val="none" w:sz="0" w:space="0" w:color="auto"/>
      </w:divBdr>
      <w:divsChild>
        <w:div w:id="671446083">
          <w:marLeft w:val="0"/>
          <w:marRight w:val="0"/>
          <w:marTop w:val="480"/>
          <w:marBottom w:val="0"/>
          <w:divBdr>
            <w:top w:val="none" w:sz="0" w:space="0" w:color="auto"/>
            <w:left w:val="none" w:sz="0" w:space="0" w:color="auto"/>
            <w:bottom w:val="none" w:sz="0" w:space="0" w:color="auto"/>
            <w:right w:val="none" w:sz="0" w:space="0" w:color="auto"/>
          </w:divBdr>
        </w:div>
        <w:div w:id="1546798304">
          <w:marLeft w:val="0"/>
          <w:marRight w:val="0"/>
          <w:marTop w:val="480"/>
          <w:marBottom w:val="0"/>
          <w:divBdr>
            <w:top w:val="none" w:sz="0" w:space="0" w:color="auto"/>
            <w:left w:val="none" w:sz="0" w:space="0" w:color="auto"/>
            <w:bottom w:val="none" w:sz="0" w:space="0" w:color="auto"/>
            <w:right w:val="none" w:sz="0" w:space="0" w:color="auto"/>
          </w:divBdr>
        </w:div>
        <w:div w:id="1735006365">
          <w:marLeft w:val="0"/>
          <w:marRight w:val="0"/>
          <w:marTop w:val="480"/>
          <w:marBottom w:val="0"/>
          <w:divBdr>
            <w:top w:val="none" w:sz="0" w:space="0" w:color="auto"/>
            <w:left w:val="none" w:sz="0" w:space="0" w:color="auto"/>
            <w:bottom w:val="none" w:sz="0" w:space="0" w:color="auto"/>
            <w:right w:val="none" w:sz="0" w:space="0" w:color="auto"/>
          </w:divBdr>
        </w:div>
        <w:div w:id="1363478522">
          <w:marLeft w:val="0"/>
          <w:marRight w:val="0"/>
          <w:marTop w:val="480"/>
          <w:marBottom w:val="0"/>
          <w:divBdr>
            <w:top w:val="none" w:sz="0" w:space="0" w:color="auto"/>
            <w:left w:val="none" w:sz="0" w:space="0" w:color="auto"/>
            <w:bottom w:val="none" w:sz="0" w:space="0" w:color="auto"/>
            <w:right w:val="none" w:sz="0" w:space="0" w:color="auto"/>
          </w:divBdr>
        </w:div>
        <w:div w:id="2130539288">
          <w:marLeft w:val="0"/>
          <w:marRight w:val="0"/>
          <w:marTop w:val="480"/>
          <w:marBottom w:val="0"/>
          <w:divBdr>
            <w:top w:val="none" w:sz="0" w:space="0" w:color="auto"/>
            <w:left w:val="none" w:sz="0" w:space="0" w:color="auto"/>
            <w:bottom w:val="none" w:sz="0" w:space="0" w:color="auto"/>
            <w:right w:val="none" w:sz="0" w:space="0" w:color="auto"/>
          </w:divBdr>
        </w:div>
        <w:div w:id="102968627">
          <w:marLeft w:val="0"/>
          <w:marRight w:val="0"/>
          <w:marTop w:val="240"/>
          <w:marBottom w:val="0"/>
          <w:divBdr>
            <w:top w:val="none" w:sz="0" w:space="0" w:color="auto"/>
            <w:left w:val="none" w:sz="0" w:space="0" w:color="auto"/>
            <w:bottom w:val="none" w:sz="0" w:space="0" w:color="auto"/>
            <w:right w:val="none" w:sz="0" w:space="0" w:color="auto"/>
          </w:divBdr>
        </w:div>
        <w:div w:id="111562251">
          <w:marLeft w:val="0"/>
          <w:marRight w:val="0"/>
          <w:marTop w:val="480"/>
          <w:marBottom w:val="0"/>
          <w:divBdr>
            <w:top w:val="none" w:sz="0" w:space="0" w:color="auto"/>
            <w:left w:val="none" w:sz="0" w:space="0" w:color="auto"/>
            <w:bottom w:val="none" w:sz="0" w:space="0" w:color="auto"/>
            <w:right w:val="none" w:sz="0" w:space="0" w:color="auto"/>
          </w:divBdr>
        </w:div>
        <w:div w:id="165168285">
          <w:marLeft w:val="0"/>
          <w:marRight w:val="0"/>
          <w:marTop w:val="480"/>
          <w:marBottom w:val="0"/>
          <w:divBdr>
            <w:top w:val="none" w:sz="0" w:space="0" w:color="auto"/>
            <w:left w:val="none" w:sz="0" w:space="0" w:color="auto"/>
            <w:bottom w:val="none" w:sz="0" w:space="0" w:color="auto"/>
            <w:right w:val="none" w:sz="0" w:space="0" w:color="auto"/>
          </w:divBdr>
        </w:div>
        <w:div w:id="1655186688">
          <w:marLeft w:val="0"/>
          <w:marRight w:val="0"/>
          <w:marTop w:val="240"/>
          <w:marBottom w:val="0"/>
          <w:divBdr>
            <w:top w:val="none" w:sz="0" w:space="0" w:color="auto"/>
            <w:left w:val="none" w:sz="0" w:space="0" w:color="auto"/>
            <w:bottom w:val="none" w:sz="0" w:space="0" w:color="auto"/>
            <w:right w:val="none" w:sz="0" w:space="0" w:color="auto"/>
          </w:divBdr>
        </w:div>
        <w:div w:id="346516837">
          <w:marLeft w:val="425"/>
          <w:marRight w:val="0"/>
          <w:marTop w:val="0"/>
          <w:marBottom w:val="0"/>
          <w:divBdr>
            <w:top w:val="none" w:sz="0" w:space="0" w:color="auto"/>
            <w:left w:val="none" w:sz="0" w:space="0" w:color="auto"/>
            <w:bottom w:val="none" w:sz="0" w:space="0" w:color="auto"/>
            <w:right w:val="none" w:sz="0" w:space="0" w:color="auto"/>
          </w:divBdr>
        </w:div>
        <w:div w:id="1616672827">
          <w:marLeft w:val="425"/>
          <w:marRight w:val="0"/>
          <w:marTop w:val="0"/>
          <w:marBottom w:val="0"/>
          <w:divBdr>
            <w:top w:val="none" w:sz="0" w:space="0" w:color="auto"/>
            <w:left w:val="none" w:sz="0" w:space="0" w:color="auto"/>
            <w:bottom w:val="none" w:sz="0" w:space="0" w:color="auto"/>
            <w:right w:val="none" w:sz="0" w:space="0" w:color="auto"/>
          </w:divBdr>
        </w:div>
        <w:div w:id="342434805">
          <w:marLeft w:val="425"/>
          <w:marRight w:val="0"/>
          <w:marTop w:val="0"/>
          <w:marBottom w:val="0"/>
          <w:divBdr>
            <w:top w:val="none" w:sz="0" w:space="0" w:color="auto"/>
            <w:left w:val="none" w:sz="0" w:space="0" w:color="auto"/>
            <w:bottom w:val="none" w:sz="0" w:space="0" w:color="auto"/>
            <w:right w:val="none" w:sz="0" w:space="0" w:color="auto"/>
          </w:divBdr>
        </w:div>
        <w:div w:id="2035576816">
          <w:marLeft w:val="425"/>
          <w:marRight w:val="0"/>
          <w:marTop w:val="0"/>
          <w:marBottom w:val="0"/>
          <w:divBdr>
            <w:top w:val="none" w:sz="0" w:space="0" w:color="auto"/>
            <w:left w:val="none" w:sz="0" w:space="0" w:color="auto"/>
            <w:bottom w:val="none" w:sz="0" w:space="0" w:color="auto"/>
            <w:right w:val="none" w:sz="0" w:space="0" w:color="auto"/>
          </w:divBdr>
        </w:div>
        <w:div w:id="61952064">
          <w:marLeft w:val="425"/>
          <w:marRight w:val="0"/>
          <w:marTop w:val="0"/>
          <w:marBottom w:val="0"/>
          <w:divBdr>
            <w:top w:val="none" w:sz="0" w:space="0" w:color="auto"/>
            <w:left w:val="none" w:sz="0" w:space="0" w:color="auto"/>
            <w:bottom w:val="none" w:sz="0" w:space="0" w:color="auto"/>
            <w:right w:val="none" w:sz="0" w:space="0" w:color="auto"/>
          </w:divBdr>
        </w:div>
        <w:div w:id="1066296865">
          <w:marLeft w:val="425"/>
          <w:marRight w:val="0"/>
          <w:marTop w:val="0"/>
          <w:marBottom w:val="0"/>
          <w:divBdr>
            <w:top w:val="none" w:sz="0" w:space="0" w:color="auto"/>
            <w:left w:val="none" w:sz="0" w:space="0" w:color="auto"/>
            <w:bottom w:val="none" w:sz="0" w:space="0" w:color="auto"/>
            <w:right w:val="none" w:sz="0" w:space="0" w:color="auto"/>
          </w:divBdr>
        </w:div>
        <w:div w:id="389766898">
          <w:marLeft w:val="425"/>
          <w:marRight w:val="0"/>
          <w:marTop w:val="0"/>
          <w:marBottom w:val="0"/>
          <w:divBdr>
            <w:top w:val="none" w:sz="0" w:space="0" w:color="auto"/>
            <w:left w:val="none" w:sz="0" w:space="0" w:color="auto"/>
            <w:bottom w:val="none" w:sz="0" w:space="0" w:color="auto"/>
            <w:right w:val="none" w:sz="0" w:space="0" w:color="auto"/>
          </w:divBdr>
        </w:div>
        <w:div w:id="2100590028">
          <w:marLeft w:val="0"/>
          <w:marRight w:val="0"/>
          <w:marTop w:val="480"/>
          <w:marBottom w:val="0"/>
          <w:divBdr>
            <w:top w:val="none" w:sz="0" w:space="0" w:color="auto"/>
            <w:left w:val="none" w:sz="0" w:space="0" w:color="auto"/>
            <w:bottom w:val="none" w:sz="0" w:space="0" w:color="auto"/>
            <w:right w:val="none" w:sz="0" w:space="0" w:color="auto"/>
          </w:divBdr>
        </w:div>
        <w:div w:id="962612023">
          <w:marLeft w:val="0"/>
          <w:marRight w:val="0"/>
          <w:marTop w:val="480"/>
          <w:marBottom w:val="0"/>
          <w:divBdr>
            <w:top w:val="none" w:sz="0" w:space="0" w:color="auto"/>
            <w:left w:val="none" w:sz="0" w:space="0" w:color="auto"/>
            <w:bottom w:val="none" w:sz="0" w:space="0" w:color="auto"/>
            <w:right w:val="none" w:sz="0" w:space="0" w:color="auto"/>
          </w:divBdr>
        </w:div>
        <w:div w:id="202257191">
          <w:marLeft w:val="0"/>
          <w:marRight w:val="0"/>
          <w:marTop w:val="240"/>
          <w:marBottom w:val="0"/>
          <w:divBdr>
            <w:top w:val="none" w:sz="0" w:space="0" w:color="auto"/>
            <w:left w:val="none" w:sz="0" w:space="0" w:color="auto"/>
            <w:bottom w:val="none" w:sz="0" w:space="0" w:color="auto"/>
            <w:right w:val="none" w:sz="0" w:space="0" w:color="auto"/>
          </w:divBdr>
        </w:div>
        <w:div w:id="1769961930">
          <w:marLeft w:val="0"/>
          <w:marRight w:val="0"/>
          <w:marTop w:val="240"/>
          <w:marBottom w:val="0"/>
          <w:divBdr>
            <w:top w:val="none" w:sz="0" w:space="0" w:color="auto"/>
            <w:left w:val="none" w:sz="0" w:space="0" w:color="auto"/>
            <w:bottom w:val="none" w:sz="0" w:space="0" w:color="auto"/>
            <w:right w:val="none" w:sz="0" w:space="0" w:color="auto"/>
          </w:divBdr>
        </w:div>
        <w:div w:id="1910918009">
          <w:marLeft w:val="0"/>
          <w:marRight w:val="0"/>
          <w:marTop w:val="480"/>
          <w:marBottom w:val="0"/>
          <w:divBdr>
            <w:top w:val="none" w:sz="0" w:space="0" w:color="auto"/>
            <w:left w:val="none" w:sz="0" w:space="0" w:color="auto"/>
            <w:bottom w:val="none" w:sz="0" w:space="0" w:color="auto"/>
            <w:right w:val="none" w:sz="0" w:space="0" w:color="auto"/>
          </w:divBdr>
        </w:div>
        <w:div w:id="214202879">
          <w:marLeft w:val="0"/>
          <w:marRight w:val="0"/>
          <w:marTop w:val="480"/>
          <w:marBottom w:val="0"/>
          <w:divBdr>
            <w:top w:val="none" w:sz="0" w:space="0" w:color="auto"/>
            <w:left w:val="none" w:sz="0" w:space="0" w:color="auto"/>
            <w:bottom w:val="none" w:sz="0" w:space="0" w:color="auto"/>
            <w:right w:val="none" w:sz="0" w:space="0" w:color="auto"/>
          </w:divBdr>
        </w:div>
        <w:div w:id="1176188838">
          <w:marLeft w:val="0"/>
          <w:marRight w:val="0"/>
          <w:marTop w:val="240"/>
          <w:marBottom w:val="0"/>
          <w:divBdr>
            <w:top w:val="none" w:sz="0" w:space="0" w:color="auto"/>
            <w:left w:val="none" w:sz="0" w:space="0" w:color="auto"/>
            <w:bottom w:val="none" w:sz="0" w:space="0" w:color="auto"/>
            <w:right w:val="none" w:sz="0" w:space="0" w:color="auto"/>
          </w:divBdr>
        </w:div>
        <w:div w:id="1645355898">
          <w:marLeft w:val="0"/>
          <w:marRight w:val="0"/>
          <w:marTop w:val="480"/>
          <w:marBottom w:val="0"/>
          <w:divBdr>
            <w:top w:val="none" w:sz="0" w:space="0" w:color="auto"/>
            <w:left w:val="none" w:sz="0" w:space="0" w:color="auto"/>
            <w:bottom w:val="none" w:sz="0" w:space="0" w:color="auto"/>
            <w:right w:val="none" w:sz="0" w:space="0" w:color="auto"/>
          </w:divBdr>
        </w:div>
        <w:div w:id="48043840">
          <w:marLeft w:val="0"/>
          <w:marRight w:val="0"/>
          <w:marTop w:val="480"/>
          <w:marBottom w:val="0"/>
          <w:divBdr>
            <w:top w:val="none" w:sz="0" w:space="0" w:color="auto"/>
            <w:left w:val="none" w:sz="0" w:space="0" w:color="auto"/>
            <w:bottom w:val="none" w:sz="0" w:space="0" w:color="auto"/>
            <w:right w:val="none" w:sz="0" w:space="0" w:color="auto"/>
          </w:divBdr>
        </w:div>
        <w:div w:id="327293773">
          <w:marLeft w:val="0"/>
          <w:marRight w:val="0"/>
          <w:marTop w:val="480"/>
          <w:marBottom w:val="0"/>
          <w:divBdr>
            <w:top w:val="none" w:sz="0" w:space="0" w:color="auto"/>
            <w:left w:val="none" w:sz="0" w:space="0" w:color="auto"/>
            <w:bottom w:val="none" w:sz="0" w:space="0" w:color="auto"/>
            <w:right w:val="none" w:sz="0" w:space="0" w:color="auto"/>
          </w:divBdr>
        </w:div>
        <w:div w:id="1702239533">
          <w:marLeft w:val="0"/>
          <w:marRight w:val="0"/>
          <w:marTop w:val="240"/>
          <w:marBottom w:val="0"/>
          <w:divBdr>
            <w:top w:val="none" w:sz="0" w:space="0" w:color="auto"/>
            <w:left w:val="none" w:sz="0" w:space="0" w:color="auto"/>
            <w:bottom w:val="none" w:sz="0" w:space="0" w:color="auto"/>
            <w:right w:val="none" w:sz="0" w:space="0" w:color="auto"/>
          </w:divBdr>
        </w:div>
        <w:div w:id="1221018087">
          <w:marLeft w:val="425"/>
          <w:marRight w:val="0"/>
          <w:marTop w:val="0"/>
          <w:marBottom w:val="0"/>
          <w:divBdr>
            <w:top w:val="none" w:sz="0" w:space="0" w:color="auto"/>
            <w:left w:val="none" w:sz="0" w:space="0" w:color="auto"/>
            <w:bottom w:val="none" w:sz="0" w:space="0" w:color="auto"/>
            <w:right w:val="none" w:sz="0" w:space="0" w:color="auto"/>
          </w:divBdr>
        </w:div>
        <w:div w:id="1385256913">
          <w:marLeft w:val="425"/>
          <w:marRight w:val="0"/>
          <w:marTop w:val="0"/>
          <w:marBottom w:val="0"/>
          <w:divBdr>
            <w:top w:val="none" w:sz="0" w:space="0" w:color="auto"/>
            <w:left w:val="none" w:sz="0" w:space="0" w:color="auto"/>
            <w:bottom w:val="none" w:sz="0" w:space="0" w:color="auto"/>
            <w:right w:val="none" w:sz="0" w:space="0" w:color="auto"/>
          </w:divBdr>
        </w:div>
        <w:div w:id="572202357">
          <w:marLeft w:val="0"/>
          <w:marRight w:val="0"/>
          <w:marTop w:val="480"/>
          <w:marBottom w:val="0"/>
          <w:divBdr>
            <w:top w:val="none" w:sz="0" w:space="0" w:color="auto"/>
            <w:left w:val="none" w:sz="0" w:space="0" w:color="auto"/>
            <w:bottom w:val="none" w:sz="0" w:space="0" w:color="auto"/>
            <w:right w:val="none" w:sz="0" w:space="0" w:color="auto"/>
          </w:divBdr>
        </w:div>
        <w:div w:id="839854601">
          <w:marLeft w:val="0"/>
          <w:marRight w:val="0"/>
          <w:marTop w:val="480"/>
          <w:marBottom w:val="0"/>
          <w:divBdr>
            <w:top w:val="none" w:sz="0" w:space="0" w:color="auto"/>
            <w:left w:val="none" w:sz="0" w:space="0" w:color="auto"/>
            <w:bottom w:val="none" w:sz="0" w:space="0" w:color="auto"/>
            <w:right w:val="none" w:sz="0" w:space="0" w:color="auto"/>
          </w:divBdr>
        </w:div>
        <w:div w:id="748314175">
          <w:marLeft w:val="0"/>
          <w:marRight w:val="0"/>
          <w:marTop w:val="240"/>
          <w:marBottom w:val="0"/>
          <w:divBdr>
            <w:top w:val="none" w:sz="0" w:space="0" w:color="auto"/>
            <w:left w:val="none" w:sz="0" w:space="0" w:color="auto"/>
            <w:bottom w:val="none" w:sz="0" w:space="0" w:color="auto"/>
            <w:right w:val="none" w:sz="0" w:space="0" w:color="auto"/>
          </w:divBdr>
        </w:div>
        <w:div w:id="891498317">
          <w:marLeft w:val="425"/>
          <w:marRight w:val="0"/>
          <w:marTop w:val="0"/>
          <w:marBottom w:val="0"/>
          <w:divBdr>
            <w:top w:val="none" w:sz="0" w:space="0" w:color="auto"/>
            <w:left w:val="none" w:sz="0" w:space="0" w:color="auto"/>
            <w:bottom w:val="none" w:sz="0" w:space="0" w:color="auto"/>
            <w:right w:val="none" w:sz="0" w:space="0" w:color="auto"/>
          </w:divBdr>
        </w:div>
        <w:div w:id="1164322835">
          <w:marLeft w:val="425"/>
          <w:marRight w:val="0"/>
          <w:marTop w:val="0"/>
          <w:marBottom w:val="0"/>
          <w:divBdr>
            <w:top w:val="none" w:sz="0" w:space="0" w:color="auto"/>
            <w:left w:val="none" w:sz="0" w:space="0" w:color="auto"/>
            <w:bottom w:val="none" w:sz="0" w:space="0" w:color="auto"/>
            <w:right w:val="none" w:sz="0" w:space="0" w:color="auto"/>
          </w:divBdr>
        </w:div>
        <w:div w:id="1765375073">
          <w:marLeft w:val="0"/>
          <w:marRight w:val="0"/>
          <w:marTop w:val="480"/>
          <w:marBottom w:val="0"/>
          <w:divBdr>
            <w:top w:val="none" w:sz="0" w:space="0" w:color="auto"/>
            <w:left w:val="none" w:sz="0" w:space="0" w:color="auto"/>
            <w:bottom w:val="none" w:sz="0" w:space="0" w:color="auto"/>
            <w:right w:val="none" w:sz="0" w:space="0" w:color="auto"/>
          </w:divBdr>
        </w:div>
        <w:div w:id="988946076">
          <w:marLeft w:val="0"/>
          <w:marRight w:val="0"/>
          <w:marTop w:val="480"/>
          <w:marBottom w:val="0"/>
          <w:divBdr>
            <w:top w:val="none" w:sz="0" w:space="0" w:color="auto"/>
            <w:left w:val="none" w:sz="0" w:space="0" w:color="auto"/>
            <w:bottom w:val="none" w:sz="0" w:space="0" w:color="auto"/>
            <w:right w:val="none" w:sz="0" w:space="0" w:color="auto"/>
          </w:divBdr>
        </w:div>
        <w:div w:id="1346249077">
          <w:marLeft w:val="0"/>
          <w:marRight w:val="0"/>
          <w:marTop w:val="240"/>
          <w:marBottom w:val="0"/>
          <w:divBdr>
            <w:top w:val="none" w:sz="0" w:space="0" w:color="auto"/>
            <w:left w:val="none" w:sz="0" w:space="0" w:color="auto"/>
            <w:bottom w:val="none" w:sz="0" w:space="0" w:color="auto"/>
            <w:right w:val="none" w:sz="0" w:space="0" w:color="auto"/>
          </w:divBdr>
        </w:div>
        <w:div w:id="605767966">
          <w:marLeft w:val="425"/>
          <w:marRight w:val="0"/>
          <w:marTop w:val="0"/>
          <w:marBottom w:val="0"/>
          <w:divBdr>
            <w:top w:val="none" w:sz="0" w:space="0" w:color="auto"/>
            <w:left w:val="none" w:sz="0" w:space="0" w:color="auto"/>
            <w:bottom w:val="none" w:sz="0" w:space="0" w:color="auto"/>
            <w:right w:val="none" w:sz="0" w:space="0" w:color="auto"/>
          </w:divBdr>
        </w:div>
        <w:div w:id="787353373">
          <w:marLeft w:val="425"/>
          <w:marRight w:val="0"/>
          <w:marTop w:val="0"/>
          <w:marBottom w:val="0"/>
          <w:divBdr>
            <w:top w:val="none" w:sz="0" w:space="0" w:color="auto"/>
            <w:left w:val="none" w:sz="0" w:space="0" w:color="auto"/>
            <w:bottom w:val="none" w:sz="0" w:space="0" w:color="auto"/>
            <w:right w:val="none" w:sz="0" w:space="0" w:color="auto"/>
          </w:divBdr>
        </w:div>
        <w:div w:id="1598248044">
          <w:marLeft w:val="0"/>
          <w:marRight w:val="0"/>
          <w:marTop w:val="480"/>
          <w:marBottom w:val="0"/>
          <w:divBdr>
            <w:top w:val="none" w:sz="0" w:space="0" w:color="auto"/>
            <w:left w:val="none" w:sz="0" w:space="0" w:color="auto"/>
            <w:bottom w:val="none" w:sz="0" w:space="0" w:color="auto"/>
            <w:right w:val="none" w:sz="0" w:space="0" w:color="auto"/>
          </w:divBdr>
        </w:div>
        <w:div w:id="1151285995">
          <w:marLeft w:val="0"/>
          <w:marRight w:val="0"/>
          <w:marTop w:val="480"/>
          <w:marBottom w:val="0"/>
          <w:divBdr>
            <w:top w:val="none" w:sz="0" w:space="0" w:color="auto"/>
            <w:left w:val="none" w:sz="0" w:space="0" w:color="auto"/>
            <w:bottom w:val="none" w:sz="0" w:space="0" w:color="auto"/>
            <w:right w:val="none" w:sz="0" w:space="0" w:color="auto"/>
          </w:divBdr>
        </w:div>
        <w:div w:id="1855731273">
          <w:marLeft w:val="0"/>
          <w:marRight w:val="0"/>
          <w:marTop w:val="240"/>
          <w:marBottom w:val="0"/>
          <w:divBdr>
            <w:top w:val="none" w:sz="0" w:space="0" w:color="auto"/>
            <w:left w:val="none" w:sz="0" w:space="0" w:color="auto"/>
            <w:bottom w:val="none" w:sz="0" w:space="0" w:color="auto"/>
            <w:right w:val="none" w:sz="0" w:space="0" w:color="auto"/>
          </w:divBdr>
        </w:div>
        <w:div w:id="380440872">
          <w:marLeft w:val="425"/>
          <w:marRight w:val="0"/>
          <w:marTop w:val="0"/>
          <w:marBottom w:val="0"/>
          <w:divBdr>
            <w:top w:val="none" w:sz="0" w:space="0" w:color="auto"/>
            <w:left w:val="none" w:sz="0" w:space="0" w:color="auto"/>
            <w:bottom w:val="none" w:sz="0" w:space="0" w:color="auto"/>
            <w:right w:val="none" w:sz="0" w:space="0" w:color="auto"/>
          </w:divBdr>
        </w:div>
        <w:div w:id="1020475855">
          <w:marLeft w:val="425"/>
          <w:marRight w:val="0"/>
          <w:marTop w:val="0"/>
          <w:marBottom w:val="0"/>
          <w:divBdr>
            <w:top w:val="none" w:sz="0" w:space="0" w:color="auto"/>
            <w:left w:val="none" w:sz="0" w:space="0" w:color="auto"/>
            <w:bottom w:val="none" w:sz="0" w:space="0" w:color="auto"/>
            <w:right w:val="none" w:sz="0" w:space="0" w:color="auto"/>
          </w:divBdr>
        </w:div>
        <w:div w:id="1143810156">
          <w:marLeft w:val="0"/>
          <w:marRight w:val="0"/>
          <w:marTop w:val="480"/>
          <w:marBottom w:val="0"/>
          <w:divBdr>
            <w:top w:val="none" w:sz="0" w:space="0" w:color="auto"/>
            <w:left w:val="none" w:sz="0" w:space="0" w:color="auto"/>
            <w:bottom w:val="none" w:sz="0" w:space="0" w:color="auto"/>
            <w:right w:val="none" w:sz="0" w:space="0" w:color="auto"/>
          </w:divBdr>
        </w:div>
        <w:div w:id="1523738768">
          <w:marLeft w:val="0"/>
          <w:marRight w:val="0"/>
          <w:marTop w:val="480"/>
          <w:marBottom w:val="0"/>
          <w:divBdr>
            <w:top w:val="none" w:sz="0" w:space="0" w:color="auto"/>
            <w:left w:val="none" w:sz="0" w:space="0" w:color="auto"/>
            <w:bottom w:val="none" w:sz="0" w:space="0" w:color="auto"/>
            <w:right w:val="none" w:sz="0" w:space="0" w:color="auto"/>
          </w:divBdr>
        </w:div>
        <w:div w:id="1988626808">
          <w:marLeft w:val="0"/>
          <w:marRight w:val="0"/>
          <w:marTop w:val="240"/>
          <w:marBottom w:val="0"/>
          <w:divBdr>
            <w:top w:val="none" w:sz="0" w:space="0" w:color="auto"/>
            <w:left w:val="none" w:sz="0" w:space="0" w:color="auto"/>
            <w:bottom w:val="none" w:sz="0" w:space="0" w:color="auto"/>
            <w:right w:val="none" w:sz="0" w:space="0" w:color="auto"/>
          </w:divBdr>
        </w:div>
        <w:div w:id="980698125">
          <w:marLeft w:val="425"/>
          <w:marRight w:val="0"/>
          <w:marTop w:val="0"/>
          <w:marBottom w:val="0"/>
          <w:divBdr>
            <w:top w:val="none" w:sz="0" w:space="0" w:color="auto"/>
            <w:left w:val="none" w:sz="0" w:space="0" w:color="auto"/>
            <w:bottom w:val="none" w:sz="0" w:space="0" w:color="auto"/>
            <w:right w:val="none" w:sz="0" w:space="0" w:color="auto"/>
          </w:divBdr>
        </w:div>
        <w:div w:id="1436091294">
          <w:marLeft w:val="425"/>
          <w:marRight w:val="0"/>
          <w:marTop w:val="0"/>
          <w:marBottom w:val="0"/>
          <w:divBdr>
            <w:top w:val="none" w:sz="0" w:space="0" w:color="auto"/>
            <w:left w:val="none" w:sz="0" w:space="0" w:color="auto"/>
            <w:bottom w:val="none" w:sz="0" w:space="0" w:color="auto"/>
            <w:right w:val="none" w:sz="0" w:space="0" w:color="auto"/>
          </w:divBdr>
        </w:div>
        <w:div w:id="1129981348">
          <w:marLeft w:val="0"/>
          <w:marRight w:val="0"/>
          <w:marTop w:val="480"/>
          <w:marBottom w:val="0"/>
          <w:divBdr>
            <w:top w:val="none" w:sz="0" w:space="0" w:color="auto"/>
            <w:left w:val="none" w:sz="0" w:space="0" w:color="auto"/>
            <w:bottom w:val="none" w:sz="0" w:space="0" w:color="auto"/>
            <w:right w:val="none" w:sz="0" w:space="0" w:color="auto"/>
          </w:divBdr>
        </w:div>
        <w:div w:id="676999262">
          <w:marLeft w:val="0"/>
          <w:marRight w:val="0"/>
          <w:marTop w:val="480"/>
          <w:marBottom w:val="0"/>
          <w:divBdr>
            <w:top w:val="none" w:sz="0" w:space="0" w:color="auto"/>
            <w:left w:val="none" w:sz="0" w:space="0" w:color="auto"/>
            <w:bottom w:val="none" w:sz="0" w:space="0" w:color="auto"/>
            <w:right w:val="none" w:sz="0" w:space="0" w:color="auto"/>
          </w:divBdr>
        </w:div>
        <w:div w:id="214319499">
          <w:marLeft w:val="0"/>
          <w:marRight w:val="0"/>
          <w:marTop w:val="240"/>
          <w:marBottom w:val="0"/>
          <w:divBdr>
            <w:top w:val="none" w:sz="0" w:space="0" w:color="auto"/>
            <w:left w:val="none" w:sz="0" w:space="0" w:color="auto"/>
            <w:bottom w:val="none" w:sz="0" w:space="0" w:color="auto"/>
            <w:right w:val="none" w:sz="0" w:space="0" w:color="auto"/>
          </w:divBdr>
        </w:div>
        <w:div w:id="189492883">
          <w:marLeft w:val="425"/>
          <w:marRight w:val="0"/>
          <w:marTop w:val="0"/>
          <w:marBottom w:val="0"/>
          <w:divBdr>
            <w:top w:val="none" w:sz="0" w:space="0" w:color="auto"/>
            <w:left w:val="none" w:sz="0" w:space="0" w:color="auto"/>
            <w:bottom w:val="none" w:sz="0" w:space="0" w:color="auto"/>
            <w:right w:val="none" w:sz="0" w:space="0" w:color="auto"/>
          </w:divBdr>
        </w:div>
        <w:div w:id="963730866">
          <w:marLeft w:val="425"/>
          <w:marRight w:val="0"/>
          <w:marTop w:val="0"/>
          <w:marBottom w:val="0"/>
          <w:divBdr>
            <w:top w:val="none" w:sz="0" w:space="0" w:color="auto"/>
            <w:left w:val="none" w:sz="0" w:space="0" w:color="auto"/>
            <w:bottom w:val="none" w:sz="0" w:space="0" w:color="auto"/>
            <w:right w:val="none" w:sz="0" w:space="0" w:color="auto"/>
          </w:divBdr>
        </w:div>
        <w:div w:id="413166180">
          <w:marLeft w:val="0"/>
          <w:marRight w:val="0"/>
          <w:marTop w:val="480"/>
          <w:marBottom w:val="0"/>
          <w:divBdr>
            <w:top w:val="none" w:sz="0" w:space="0" w:color="auto"/>
            <w:left w:val="none" w:sz="0" w:space="0" w:color="auto"/>
            <w:bottom w:val="none" w:sz="0" w:space="0" w:color="auto"/>
            <w:right w:val="none" w:sz="0" w:space="0" w:color="auto"/>
          </w:divBdr>
        </w:div>
        <w:div w:id="607854499">
          <w:marLeft w:val="0"/>
          <w:marRight w:val="0"/>
          <w:marTop w:val="480"/>
          <w:marBottom w:val="0"/>
          <w:divBdr>
            <w:top w:val="none" w:sz="0" w:space="0" w:color="auto"/>
            <w:left w:val="none" w:sz="0" w:space="0" w:color="auto"/>
            <w:bottom w:val="none" w:sz="0" w:space="0" w:color="auto"/>
            <w:right w:val="none" w:sz="0" w:space="0" w:color="auto"/>
          </w:divBdr>
        </w:div>
        <w:div w:id="967510994">
          <w:marLeft w:val="0"/>
          <w:marRight w:val="0"/>
          <w:marTop w:val="240"/>
          <w:marBottom w:val="0"/>
          <w:divBdr>
            <w:top w:val="none" w:sz="0" w:space="0" w:color="auto"/>
            <w:left w:val="none" w:sz="0" w:space="0" w:color="auto"/>
            <w:bottom w:val="none" w:sz="0" w:space="0" w:color="auto"/>
            <w:right w:val="none" w:sz="0" w:space="0" w:color="auto"/>
          </w:divBdr>
        </w:div>
        <w:div w:id="52121408">
          <w:marLeft w:val="425"/>
          <w:marRight w:val="0"/>
          <w:marTop w:val="0"/>
          <w:marBottom w:val="0"/>
          <w:divBdr>
            <w:top w:val="none" w:sz="0" w:space="0" w:color="auto"/>
            <w:left w:val="none" w:sz="0" w:space="0" w:color="auto"/>
            <w:bottom w:val="none" w:sz="0" w:space="0" w:color="auto"/>
            <w:right w:val="none" w:sz="0" w:space="0" w:color="auto"/>
          </w:divBdr>
        </w:div>
        <w:div w:id="2077386621">
          <w:marLeft w:val="425"/>
          <w:marRight w:val="0"/>
          <w:marTop w:val="0"/>
          <w:marBottom w:val="0"/>
          <w:divBdr>
            <w:top w:val="none" w:sz="0" w:space="0" w:color="auto"/>
            <w:left w:val="none" w:sz="0" w:space="0" w:color="auto"/>
            <w:bottom w:val="none" w:sz="0" w:space="0" w:color="auto"/>
            <w:right w:val="none" w:sz="0" w:space="0" w:color="auto"/>
          </w:divBdr>
        </w:div>
        <w:div w:id="1608805255">
          <w:marLeft w:val="0"/>
          <w:marRight w:val="0"/>
          <w:marTop w:val="480"/>
          <w:marBottom w:val="0"/>
          <w:divBdr>
            <w:top w:val="none" w:sz="0" w:space="0" w:color="auto"/>
            <w:left w:val="none" w:sz="0" w:space="0" w:color="auto"/>
            <w:bottom w:val="none" w:sz="0" w:space="0" w:color="auto"/>
            <w:right w:val="none" w:sz="0" w:space="0" w:color="auto"/>
          </w:divBdr>
        </w:div>
        <w:div w:id="1244989830">
          <w:marLeft w:val="0"/>
          <w:marRight w:val="0"/>
          <w:marTop w:val="480"/>
          <w:marBottom w:val="0"/>
          <w:divBdr>
            <w:top w:val="none" w:sz="0" w:space="0" w:color="auto"/>
            <w:left w:val="none" w:sz="0" w:space="0" w:color="auto"/>
            <w:bottom w:val="none" w:sz="0" w:space="0" w:color="auto"/>
            <w:right w:val="none" w:sz="0" w:space="0" w:color="auto"/>
          </w:divBdr>
        </w:div>
        <w:div w:id="1400984869">
          <w:marLeft w:val="0"/>
          <w:marRight w:val="0"/>
          <w:marTop w:val="240"/>
          <w:marBottom w:val="0"/>
          <w:divBdr>
            <w:top w:val="none" w:sz="0" w:space="0" w:color="auto"/>
            <w:left w:val="none" w:sz="0" w:space="0" w:color="auto"/>
            <w:bottom w:val="none" w:sz="0" w:space="0" w:color="auto"/>
            <w:right w:val="none" w:sz="0" w:space="0" w:color="auto"/>
          </w:divBdr>
        </w:div>
        <w:div w:id="128404075">
          <w:marLeft w:val="425"/>
          <w:marRight w:val="0"/>
          <w:marTop w:val="0"/>
          <w:marBottom w:val="0"/>
          <w:divBdr>
            <w:top w:val="none" w:sz="0" w:space="0" w:color="auto"/>
            <w:left w:val="none" w:sz="0" w:space="0" w:color="auto"/>
            <w:bottom w:val="none" w:sz="0" w:space="0" w:color="auto"/>
            <w:right w:val="none" w:sz="0" w:space="0" w:color="auto"/>
          </w:divBdr>
        </w:div>
        <w:div w:id="186794294">
          <w:marLeft w:val="425"/>
          <w:marRight w:val="0"/>
          <w:marTop w:val="0"/>
          <w:marBottom w:val="0"/>
          <w:divBdr>
            <w:top w:val="none" w:sz="0" w:space="0" w:color="auto"/>
            <w:left w:val="none" w:sz="0" w:space="0" w:color="auto"/>
            <w:bottom w:val="none" w:sz="0" w:space="0" w:color="auto"/>
            <w:right w:val="none" w:sz="0" w:space="0" w:color="auto"/>
          </w:divBdr>
        </w:div>
        <w:div w:id="1236088936">
          <w:marLeft w:val="425"/>
          <w:marRight w:val="0"/>
          <w:marTop w:val="0"/>
          <w:marBottom w:val="0"/>
          <w:divBdr>
            <w:top w:val="none" w:sz="0" w:space="0" w:color="auto"/>
            <w:left w:val="none" w:sz="0" w:space="0" w:color="auto"/>
            <w:bottom w:val="none" w:sz="0" w:space="0" w:color="auto"/>
            <w:right w:val="none" w:sz="0" w:space="0" w:color="auto"/>
          </w:divBdr>
        </w:div>
        <w:div w:id="1946307482">
          <w:marLeft w:val="0"/>
          <w:marRight w:val="0"/>
          <w:marTop w:val="480"/>
          <w:marBottom w:val="0"/>
          <w:divBdr>
            <w:top w:val="none" w:sz="0" w:space="0" w:color="auto"/>
            <w:left w:val="none" w:sz="0" w:space="0" w:color="auto"/>
            <w:bottom w:val="none" w:sz="0" w:space="0" w:color="auto"/>
            <w:right w:val="none" w:sz="0" w:space="0" w:color="auto"/>
          </w:divBdr>
        </w:div>
        <w:div w:id="1779333472">
          <w:marLeft w:val="0"/>
          <w:marRight w:val="0"/>
          <w:marTop w:val="480"/>
          <w:marBottom w:val="0"/>
          <w:divBdr>
            <w:top w:val="none" w:sz="0" w:space="0" w:color="auto"/>
            <w:left w:val="none" w:sz="0" w:space="0" w:color="auto"/>
            <w:bottom w:val="none" w:sz="0" w:space="0" w:color="auto"/>
            <w:right w:val="none" w:sz="0" w:space="0" w:color="auto"/>
          </w:divBdr>
        </w:div>
        <w:div w:id="177735861">
          <w:marLeft w:val="0"/>
          <w:marRight w:val="0"/>
          <w:marTop w:val="240"/>
          <w:marBottom w:val="0"/>
          <w:divBdr>
            <w:top w:val="none" w:sz="0" w:space="0" w:color="auto"/>
            <w:left w:val="none" w:sz="0" w:space="0" w:color="auto"/>
            <w:bottom w:val="none" w:sz="0" w:space="0" w:color="auto"/>
            <w:right w:val="none" w:sz="0" w:space="0" w:color="auto"/>
          </w:divBdr>
        </w:div>
        <w:div w:id="492454504">
          <w:marLeft w:val="425"/>
          <w:marRight w:val="0"/>
          <w:marTop w:val="0"/>
          <w:marBottom w:val="0"/>
          <w:divBdr>
            <w:top w:val="none" w:sz="0" w:space="0" w:color="auto"/>
            <w:left w:val="none" w:sz="0" w:space="0" w:color="auto"/>
            <w:bottom w:val="none" w:sz="0" w:space="0" w:color="auto"/>
            <w:right w:val="none" w:sz="0" w:space="0" w:color="auto"/>
          </w:divBdr>
        </w:div>
        <w:div w:id="694699712">
          <w:marLeft w:val="425"/>
          <w:marRight w:val="0"/>
          <w:marTop w:val="0"/>
          <w:marBottom w:val="0"/>
          <w:divBdr>
            <w:top w:val="none" w:sz="0" w:space="0" w:color="auto"/>
            <w:left w:val="none" w:sz="0" w:space="0" w:color="auto"/>
            <w:bottom w:val="none" w:sz="0" w:space="0" w:color="auto"/>
            <w:right w:val="none" w:sz="0" w:space="0" w:color="auto"/>
          </w:divBdr>
        </w:div>
        <w:div w:id="1660038013">
          <w:marLeft w:val="0"/>
          <w:marRight w:val="0"/>
          <w:marTop w:val="240"/>
          <w:marBottom w:val="0"/>
          <w:divBdr>
            <w:top w:val="none" w:sz="0" w:space="0" w:color="auto"/>
            <w:left w:val="none" w:sz="0" w:space="0" w:color="auto"/>
            <w:bottom w:val="none" w:sz="0" w:space="0" w:color="auto"/>
            <w:right w:val="none" w:sz="0" w:space="0" w:color="auto"/>
          </w:divBdr>
        </w:div>
        <w:div w:id="2135975700">
          <w:marLeft w:val="425"/>
          <w:marRight w:val="0"/>
          <w:marTop w:val="0"/>
          <w:marBottom w:val="0"/>
          <w:divBdr>
            <w:top w:val="none" w:sz="0" w:space="0" w:color="auto"/>
            <w:left w:val="none" w:sz="0" w:space="0" w:color="auto"/>
            <w:bottom w:val="none" w:sz="0" w:space="0" w:color="auto"/>
            <w:right w:val="none" w:sz="0" w:space="0" w:color="auto"/>
          </w:divBdr>
        </w:div>
        <w:div w:id="282004926">
          <w:marLeft w:val="425"/>
          <w:marRight w:val="0"/>
          <w:marTop w:val="0"/>
          <w:marBottom w:val="0"/>
          <w:divBdr>
            <w:top w:val="none" w:sz="0" w:space="0" w:color="auto"/>
            <w:left w:val="none" w:sz="0" w:space="0" w:color="auto"/>
            <w:bottom w:val="none" w:sz="0" w:space="0" w:color="auto"/>
            <w:right w:val="none" w:sz="0" w:space="0" w:color="auto"/>
          </w:divBdr>
        </w:div>
        <w:div w:id="1072849199">
          <w:marLeft w:val="0"/>
          <w:marRight w:val="0"/>
          <w:marTop w:val="240"/>
          <w:marBottom w:val="0"/>
          <w:divBdr>
            <w:top w:val="none" w:sz="0" w:space="0" w:color="auto"/>
            <w:left w:val="none" w:sz="0" w:space="0" w:color="auto"/>
            <w:bottom w:val="none" w:sz="0" w:space="0" w:color="auto"/>
            <w:right w:val="none" w:sz="0" w:space="0" w:color="auto"/>
          </w:divBdr>
        </w:div>
        <w:div w:id="1842237534">
          <w:marLeft w:val="425"/>
          <w:marRight w:val="0"/>
          <w:marTop w:val="0"/>
          <w:marBottom w:val="0"/>
          <w:divBdr>
            <w:top w:val="none" w:sz="0" w:space="0" w:color="auto"/>
            <w:left w:val="none" w:sz="0" w:space="0" w:color="auto"/>
            <w:bottom w:val="none" w:sz="0" w:space="0" w:color="auto"/>
            <w:right w:val="none" w:sz="0" w:space="0" w:color="auto"/>
          </w:divBdr>
        </w:div>
        <w:div w:id="917251765">
          <w:marLeft w:val="425"/>
          <w:marRight w:val="0"/>
          <w:marTop w:val="0"/>
          <w:marBottom w:val="0"/>
          <w:divBdr>
            <w:top w:val="none" w:sz="0" w:space="0" w:color="auto"/>
            <w:left w:val="none" w:sz="0" w:space="0" w:color="auto"/>
            <w:bottom w:val="none" w:sz="0" w:space="0" w:color="auto"/>
            <w:right w:val="none" w:sz="0" w:space="0" w:color="auto"/>
          </w:divBdr>
        </w:div>
        <w:div w:id="88431294">
          <w:marLeft w:val="0"/>
          <w:marRight w:val="0"/>
          <w:marTop w:val="480"/>
          <w:marBottom w:val="0"/>
          <w:divBdr>
            <w:top w:val="none" w:sz="0" w:space="0" w:color="auto"/>
            <w:left w:val="none" w:sz="0" w:space="0" w:color="auto"/>
            <w:bottom w:val="none" w:sz="0" w:space="0" w:color="auto"/>
            <w:right w:val="none" w:sz="0" w:space="0" w:color="auto"/>
          </w:divBdr>
        </w:div>
        <w:div w:id="1063483695">
          <w:marLeft w:val="0"/>
          <w:marRight w:val="0"/>
          <w:marTop w:val="480"/>
          <w:marBottom w:val="0"/>
          <w:divBdr>
            <w:top w:val="none" w:sz="0" w:space="0" w:color="auto"/>
            <w:left w:val="none" w:sz="0" w:space="0" w:color="auto"/>
            <w:bottom w:val="none" w:sz="0" w:space="0" w:color="auto"/>
            <w:right w:val="none" w:sz="0" w:space="0" w:color="auto"/>
          </w:divBdr>
        </w:div>
        <w:div w:id="998579259">
          <w:marLeft w:val="0"/>
          <w:marRight w:val="0"/>
          <w:marTop w:val="240"/>
          <w:marBottom w:val="0"/>
          <w:divBdr>
            <w:top w:val="none" w:sz="0" w:space="0" w:color="auto"/>
            <w:left w:val="none" w:sz="0" w:space="0" w:color="auto"/>
            <w:bottom w:val="none" w:sz="0" w:space="0" w:color="auto"/>
            <w:right w:val="none" w:sz="0" w:space="0" w:color="auto"/>
          </w:divBdr>
        </w:div>
        <w:div w:id="556816383">
          <w:marLeft w:val="425"/>
          <w:marRight w:val="0"/>
          <w:marTop w:val="0"/>
          <w:marBottom w:val="0"/>
          <w:divBdr>
            <w:top w:val="none" w:sz="0" w:space="0" w:color="auto"/>
            <w:left w:val="none" w:sz="0" w:space="0" w:color="auto"/>
            <w:bottom w:val="none" w:sz="0" w:space="0" w:color="auto"/>
            <w:right w:val="none" w:sz="0" w:space="0" w:color="auto"/>
          </w:divBdr>
        </w:div>
        <w:div w:id="2110659655">
          <w:marLeft w:val="425"/>
          <w:marRight w:val="0"/>
          <w:marTop w:val="0"/>
          <w:marBottom w:val="0"/>
          <w:divBdr>
            <w:top w:val="none" w:sz="0" w:space="0" w:color="auto"/>
            <w:left w:val="none" w:sz="0" w:space="0" w:color="auto"/>
            <w:bottom w:val="none" w:sz="0" w:space="0" w:color="auto"/>
            <w:right w:val="none" w:sz="0" w:space="0" w:color="auto"/>
          </w:divBdr>
        </w:div>
        <w:div w:id="1370569547">
          <w:marLeft w:val="0"/>
          <w:marRight w:val="0"/>
          <w:marTop w:val="480"/>
          <w:marBottom w:val="0"/>
          <w:divBdr>
            <w:top w:val="none" w:sz="0" w:space="0" w:color="auto"/>
            <w:left w:val="none" w:sz="0" w:space="0" w:color="auto"/>
            <w:bottom w:val="none" w:sz="0" w:space="0" w:color="auto"/>
            <w:right w:val="none" w:sz="0" w:space="0" w:color="auto"/>
          </w:divBdr>
        </w:div>
        <w:div w:id="890307662">
          <w:marLeft w:val="0"/>
          <w:marRight w:val="0"/>
          <w:marTop w:val="480"/>
          <w:marBottom w:val="0"/>
          <w:divBdr>
            <w:top w:val="none" w:sz="0" w:space="0" w:color="auto"/>
            <w:left w:val="none" w:sz="0" w:space="0" w:color="auto"/>
            <w:bottom w:val="none" w:sz="0" w:space="0" w:color="auto"/>
            <w:right w:val="none" w:sz="0" w:space="0" w:color="auto"/>
          </w:divBdr>
        </w:div>
        <w:div w:id="786580309">
          <w:marLeft w:val="0"/>
          <w:marRight w:val="0"/>
          <w:marTop w:val="240"/>
          <w:marBottom w:val="0"/>
          <w:divBdr>
            <w:top w:val="none" w:sz="0" w:space="0" w:color="auto"/>
            <w:left w:val="none" w:sz="0" w:space="0" w:color="auto"/>
            <w:bottom w:val="none" w:sz="0" w:space="0" w:color="auto"/>
            <w:right w:val="none" w:sz="0" w:space="0" w:color="auto"/>
          </w:divBdr>
        </w:div>
        <w:div w:id="649095741">
          <w:marLeft w:val="425"/>
          <w:marRight w:val="0"/>
          <w:marTop w:val="0"/>
          <w:marBottom w:val="0"/>
          <w:divBdr>
            <w:top w:val="none" w:sz="0" w:space="0" w:color="auto"/>
            <w:left w:val="none" w:sz="0" w:space="0" w:color="auto"/>
            <w:bottom w:val="none" w:sz="0" w:space="0" w:color="auto"/>
            <w:right w:val="none" w:sz="0" w:space="0" w:color="auto"/>
          </w:divBdr>
        </w:div>
        <w:div w:id="1394546596">
          <w:marLeft w:val="425"/>
          <w:marRight w:val="0"/>
          <w:marTop w:val="0"/>
          <w:marBottom w:val="0"/>
          <w:divBdr>
            <w:top w:val="none" w:sz="0" w:space="0" w:color="auto"/>
            <w:left w:val="none" w:sz="0" w:space="0" w:color="auto"/>
            <w:bottom w:val="none" w:sz="0" w:space="0" w:color="auto"/>
            <w:right w:val="none" w:sz="0" w:space="0" w:color="auto"/>
          </w:divBdr>
        </w:div>
        <w:div w:id="161551031">
          <w:marLeft w:val="0"/>
          <w:marRight w:val="0"/>
          <w:marTop w:val="480"/>
          <w:marBottom w:val="0"/>
          <w:divBdr>
            <w:top w:val="none" w:sz="0" w:space="0" w:color="auto"/>
            <w:left w:val="none" w:sz="0" w:space="0" w:color="auto"/>
            <w:bottom w:val="none" w:sz="0" w:space="0" w:color="auto"/>
            <w:right w:val="none" w:sz="0" w:space="0" w:color="auto"/>
          </w:divBdr>
        </w:div>
        <w:div w:id="162282257">
          <w:marLeft w:val="0"/>
          <w:marRight w:val="0"/>
          <w:marTop w:val="480"/>
          <w:marBottom w:val="0"/>
          <w:divBdr>
            <w:top w:val="none" w:sz="0" w:space="0" w:color="auto"/>
            <w:left w:val="none" w:sz="0" w:space="0" w:color="auto"/>
            <w:bottom w:val="none" w:sz="0" w:space="0" w:color="auto"/>
            <w:right w:val="none" w:sz="0" w:space="0" w:color="auto"/>
          </w:divBdr>
        </w:div>
        <w:div w:id="464085101">
          <w:marLeft w:val="0"/>
          <w:marRight w:val="0"/>
          <w:marTop w:val="240"/>
          <w:marBottom w:val="0"/>
          <w:divBdr>
            <w:top w:val="none" w:sz="0" w:space="0" w:color="auto"/>
            <w:left w:val="none" w:sz="0" w:space="0" w:color="auto"/>
            <w:bottom w:val="none" w:sz="0" w:space="0" w:color="auto"/>
            <w:right w:val="none" w:sz="0" w:space="0" w:color="auto"/>
          </w:divBdr>
        </w:div>
        <w:div w:id="1790317609">
          <w:marLeft w:val="425"/>
          <w:marRight w:val="0"/>
          <w:marTop w:val="0"/>
          <w:marBottom w:val="0"/>
          <w:divBdr>
            <w:top w:val="none" w:sz="0" w:space="0" w:color="auto"/>
            <w:left w:val="none" w:sz="0" w:space="0" w:color="auto"/>
            <w:bottom w:val="none" w:sz="0" w:space="0" w:color="auto"/>
            <w:right w:val="none" w:sz="0" w:space="0" w:color="auto"/>
          </w:divBdr>
        </w:div>
        <w:div w:id="2096435857">
          <w:marLeft w:val="425"/>
          <w:marRight w:val="0"/>
          <w:marTop w:val="0"/>
          <w:marBottom w:val="0"/>
          <w:divBdr>
            <w:top w:val="none" w:sz="0" w:space="0" w:color="auto"/>
            <w:left w:val="none" w:sz="0" w:space="0" w:color="auto"/>
            <w:bottom w:val="none" w:sz="0" w:space="0" w:color="auto"/>
            <w:right w:val="none" w:sz="0" w:space="0" w:color="auto"/>
          </w:divBdr>
        </w:div>
        <w:div w:id="1641961875">
          <w:marLeft w:val="0"/>
          <w:marRight w:val="0"/>
          <w:marTop w:val="480"/>
          <w:marBottom w:val="0"/>
          <w:divBdr>
            <w:top w:val="none" w:sz="0" w:space="0" w:color="auto"/>
            <w:left w:val="none" w:sz="0" w:space="0" w:color="auto"/>
            <w:bottom w:val="none" w:sz="0" w:space="0" w:color="auto"/>
            <w:right w:val="none" w:sz="0" w:space="0" w:color="auto"/>
          </w:divBdr>
        </w:div>
        <w:div w:id="196746422">
          <w:marLeft w:val="0"/>
          <w:marRight w:val="0"/>
          <w:marTop w:val="480"/>
          <w:marBottom w:val="0"/>
          <w:divBdr>
            <w:top w:val="none" w:sz="0" w:space="0" w:color="auto"/>
            <w:left w:val="none" w:sz="0" w:space="0" w:color="auto"/>
            <w:bottom w:val="none" w:sz="0" w:space="0" w:color="auto"/>
            <w:right w:val="none" w:sz="0" w:space="0" w:color="auto"/>
          </w:divBdr>
        </w:div>
        <w:div w:id="1961951616">
          <w:marLeft w:val="0"/>
          <w:marRight w:val="0"/>
          <w:marTop w:val="240"/>
          <w:marBottom w:val="0"/>
          <w:divBdr>
            <w:top w:val="none" w:sz="0" w:space="0" w:color="auto"/>
            <w:left w:val="none" w:sz="0" w:space="0" w:color="auto"/>
            <w:bottom w:val="none" w:sz="0" w:space="0" w:color="auto"/>
            <w:right w:val="none" w:sz="0" w:space="0" w:color="auto"/>
          </w:divBdr>
        </w:div>
        <w:div w:id="373769533">
          <w:marLeft w:val="425"/>
          <w:marRight w:val="0"/>
          <w:marTop w:val="0"/>
          <w:marBottom w:val="0"/>
          <w:divBdr>
            <w:top w:val="none" w:sz="0" w:space="0" w:color="auto"/>
            <w:left w:val="none" w:sz="0" w:space="0" w:color="auto"/>
            <w:bottom w:val="none" w:sz="0" w:space="0" w:color="auto"/>
            <w:right w:val="none" w:sz="0" w:space="0" w:color="auto"/>
          </w:divBdr>
        </w:div>
        <w:div w:id="1494759305">
          <w:marLeft w:val="425"/>
          <w:marRight w:val="0"/>
          <w:marTop w:val="0"/>
          <w:marBottom w:val="0"/>
          <w:divBdr>
            <w:top w:val="none" w:sz="0" w:space="0" w:color="auto"/>
            <w:left w:val="none" w:sz="0" w:space="0" w:color="auto"/>
            <w:bottom w:val="none" w:sz="0" w:space="0" w:color="auto"/>
            <w:right w:val="none" w:sz="0" w:space="0" w:color="auto"/>
          </w:divBdr>
        </w:div>
        <w:div w:id="602036816">
          <w:marLeft w:val="0"/>
          <w:marRight w:val="0"/>
          <w:marTop w:val="480"/>
          <w:marBottom w:val="0"/>
          <w:divBdr>
            <w:top w:val="none" w:sz="0" w:space="0" w:color="auto"/>
            <w:left w:val="none" w:sz="0" w:space="0" w:color="auto"/>
            <w:bottom w:val="none" w:sz="0" w:space="0" w:color="auto"/>
            <w:right w:val="none" w:sz="0" w:space="0" w:color="auto"/>
          </w:divBdr>
        </w:div>
        <w:div w:id="1546676406">
          <w:marLeft w:val="0"/>
          <w:marRight w:val="0"/>
          <w:marTop w:val="480"/>
          <w:marBottom w:val="0"/>
          <w:divBdr>
            <w:top w:val="none" w:sz="0" w:space="0" w:color="auto"/>
            <w:left w:val="none" w:sz="0" w:space="0" w:color="auto"/>
            <w:bottom w:val="none" w:sz="0" w:space="0" w:color="auto"/>
            <w:right w:val="none" w:sz="0" w:space="0" w:color="auto"/>
          </w:divBdr>
        </w:div>
        <w:div w:id="1020742867">
          <w:marLeft w:val="0"/>
          <w:marRight w:val="0"/>
          <w:marTop w:val="240"/>
          <w:marBottom w:val="0"/>
          <w:divBdr>
            <w:top w:val="none" w:sz="0" w:space="0" w:color="auto"/>
            <w:left w:val="none" w:sz="0" w:space="0" w:color="auto"/>
            <w:bottom w:val="none" w:sz="0" w:space="0" w:color="auto"/>
            <w:right w:val="none" w:sz="0" w:space="0" w:color="auto"/>
          </w:divBdr>
        </w:div>
        <w:div w:id="1724711530">
          <w:marLeft w:val="425"/>
          <w:marRight w:val="0"/>
          <w:marTop w:val="0"/>
          <w:marBottom w:val="0"/>
          <w:divBdr>
            <w:top w:val="none" w:sz="0" w:space="0" w:color="auto"/>
            <w:left w:val="none" w:sz="0" w:space="0" w:color="auto"/>
            <w:bottom w:val="none" w:sz="0" w:space="0" w:color="auto"/>
            <w:right w:val="none" w:sz="0" w:space="0" w:color="auto"/>
          </w:divBdr>
        </w:div>
        <w:div w:id="418330236">
          <w:marLeft w:val="425"/>
          <w:marRight w:val="0"/>
          <w:marTop w:val="0"/>
          <w:marBottom w:val="0"/>
          <w:divBdr>
            <w:top w:val="none" w:sz="0" w:space="0" w:color="auto"/>
            <w:left w:val="none" w:sz="0" w:space="0" w:color="auto"/>
            <w:bottom w:val="none" w:sz="0" w:space="0" w:color="auto"/>
            <w:right w:val="none" w:sz="0" w:space="0" w:color="auto"/>
          </w:divBdr>
        </w:div>
        <w:div w:id="1361008023">
          <w:marLeft w:val="0"/>
          <w:marRight w:val="0"/>
          <w:marTop w:val="480"/>
          <w:marBottom w:val="0"/>
          <w:divBdr>
            <w:top w:val="none" w:sz="0" w:space="0" w:color="auto"/>
            <w:left w:val="none" w:sz="0" w:space="0" w:color="auto"/>
            <w:bottom w:val="none" w:sz="0" w:space="0" w:color="auto"/>
            <w:right w:val="none" w:sz="0" w:space="0" w:color="auto"/>
          </w:divBdr>
        </w:div>
        <w:div w:id="327557667">
          <w:marLeft w:val="0"/>
          <w:marRight w:val="0"/>
          <w:marTop w:val="480"/>
          <w:marBottom w:val="0"/>
          <w:divBdr>
            <w:top w:val="none" w:sz="0" w:space="0" w:color="auto"/>
            <w:left w:val="none" w:sz="0" w:space="0" w:color="auto"/>
            <w:bottom w:val="none" w:sz="0" w:space="0" w:color="auto"/>
            <w:right w:val="none" w:sz="0" w:space="0" w:color="auto"/>
          </w:divBdr>
        </w:div>
        <w:div w:id="588781838">
          <w:marLeft w:val="0"/>
          <w:marRight w:val="0"/>
          <w:marTop w:val="240"/>
          <w:marBottom w:val="0"/>
          <w:divBdr>
            <w:top w:val="none" w:sz="0" w:space="0" w:color="auto"/>
            <w:left w:val="none" w:sz="0" w:space="0" w:color="auto"/>
            <w:bottom w:val="none" w:sz="0" w:space="0" w:color="auto"/>
            <w:right w:val="none" w:sz="0" w:space="0" w:color="auto"/>
          </w:divBdr>
        </w:div>
        <w:div w:id="875311956">
          <w:marLeft w:val="425"/>
          <w:marRight w:val="0"/>
          <w:marTop w:val="0"/>
          <w:marBottom w:val="0"/>
          <w:divBdr>
            <w:top w:val="none" w:sz="0" w:space="0" w:color="auto"/>
            <w:left w:val="none" w:sz="0" w:space="0" w:color="auto"/>
            <w:bottom w:val="none" w:sz="0" w:space="0" w:color="auto"/>
            <w:right w:val="none" w:sz="0" w:space="0" w:color="auto"/>
          </w:divBdr>
        </w:div>
        <w:div w:id="872959014">
          <w:marLeft w:val="425"/>
          <w:marRight w:val="0"/>
          <w:marTop w:val="0"/>
          <w:marBottom w:val="0"/>
          <w:divBdr>
            <w:top w:val="none" w:sz="0" w:space="0" w:color="auto"/>
            <w:left w:val="none" w:sz="0" w:space="0" w:color="auto"/>
            <w:bottom w:val="none" w:sz="0" w:space="0" w:color="auto"/>
            <w:right w:val="none" w:sz="0" w:space="0" w:color="auto"/>
          </w:divBdr>
        </w:div>
        <w:div w:id="1881434405">
          <w:marLeft w:val="0"/>
          <w:marRight w:val="0"/>
          <w:marTop w:val="480"/>
          <w:marBottom w:val="0"/>
          <w:divBdr>
            <w:top w:val="none" w:sz="0" w:space="0" w:color="auto"/>
            <w:left w:val="none" w:sz="0" w:space="0" w:color="auto"/>
            <w:bottom w:val="none" w:sz="0" w:space="0" w:color="auto"/>
            <w:right w:val="none" w:sz="0" w:space="0" w:color="auto"/>
          </w:divBdr>
        </w:div>
        <w:div w:id="1711419634">
          <w:marLeft w:val="0"/>
          <w:marRight w:val="0"/>
          <w:marTop w:val="480"/>
          <w:marBottom w:val="0"/>
          <w:divBdr>
            <w:top w:val="none" w:sz="0" w:space="0" w:color="auto"/>
            <w:left w:val="none" w:sz="0" w:space="0" w:color="auto"/>
            <w:bottom w:val="none" w:sz="0" w:space="0" w:color="auto"/>
            <w:right w:val="none" w:sz="0" w:space="0" w:color="auto"/>
          </w:divBdr>
        </w:div>
        <w:div w:id="1417828139">
          <w:marLeft w:val="0"/>
          <w:marRight w:val="0"/>
          <w:marTop w:val="240"/>
          <w:marBottom w:val="0"/>
          <w:divBdr>
            <w:top w:val="none" w:sz="0" w:space="0" w:color="auto"/>
            <w:left w:val="none" w:sz="0" w:space="0" w:color="auto"/>
            <w:bottom w:val="none" w:sz="0" w:space="0" w:color="auto"/>
            <w:right w:val="none" w:sz="0" w:space="0" w:color="auto"/>
          </w:divBdr>
        </w:div>
        <w:div w:id="463472944">
          <w:marLeft w:val="425"/>
          <w:marRight w:val="0"/>
          <w:marTop w:val="0"/>
          <w:marBottom w:val="0"/>
          <w:divBdr>
            <w:top w:val="none" w:sz="0" w:space="0" w:color="auto"/>
            <w:left w:val="none" w:sz="0" w:space="0" w:color="auto"/>
            <w:bottom w:val="none" w:sz="0" w:space="0" w:color="auto"/>
            <w:right w:val="none" w:sz="0" w:space="0" w:color="auto"/>
          </w:divBdr>
        </w:div>
        <w:div w:id="79258951">
          <w:marLeft w:val="425"/>
          <w:marRight w:val="0"/>
          <w:marTop w:val="0"/>
          <w:marBottom w:val="0"/>
          <w:divBdr>
            <w:top w:val="none" w:sz="0" w:space="0" w:color="auto"/>
            <w:left w:val="none" w:sz="0" w:space="0" w:color="auto"/>
            <w:bottom w:val="none" w:sz="0" w:space="0" w:color="auto"/>
            <w:right w:val="none" w:sz="0" w:space="0" w:color="auto"/>
          </w:divBdr>
        </w:div>
        <w:div w:id="2107997980">
          <w:marLeft w:val="425"/>
          <w:marRight w:val="0"/>
          <w:marTop w:val="0"/>
          <w:marBottom w:val="0"/>
          <w:divBdr>
            <w:top w:val="none" w:sz="0" w:space="0" w:color="auto"/>
            <w:left w:val="none" w:sz="0" w:space="0" w:color="auto"/>
            <w:bottom w:val="none" w:sz="0" w:space="0" w:color="auto"/>
            <w:right w:val="none" w:sz="0" w:space="0" w:color="auto"/>
          </w:divBdr>
        </w:div>
        <w:div w:id="373502991">
          <w:marLeft w:val="0"/>
          <w:marRight w:val="0"/>
          <w:marTop w:val="240"/>
          <w:marBottom w:val="0"/>
          <w:divBdr>
            <w:top w:val="none" w:sz="0" w:space="0" w:color="auto"/>
            <w:left w:val="none" w:sz="0" w:space="0" w:color="auto"/>
            <w:bottom w:val="none" w:sz="0" w:space="0" w:color="auto"/>
            <w:right w:val="none" w:sz="0" w:space="0" w:color="auto"/>
          </w:divBdr>
        </w:div>
        <w:div w:id="1126314988">
          <w:marLeft w:val="0"/>
          <w:marRight w:val="0"/>
          <w:marTop w:val="480"/>
          <w:marBottom w:val="0"/>
          <w:divBdr>
            <w:top w:val="none" w:sz="0" w:space="0" w:color="auto"/>
            <w:left w:val="none" w:sz="0" w:space="0" w:color="auto"/>
            <w:bottom w:val="none" w:sz="0" w:space="0" w:color="auto"/>
            <w:right w:val="none" w:sz="0" w:space="0" w:color="auto"/>
          </w:divBdr>
        </w:div>
        <w:div w:id="2040471227">
          <w:marLeft w:val="0"/>
          <w:marRight w:val="0"/>
          <w:marTop w:val="480"/>
          <w:marBottom w:val="0"/>
          <w:divBdr>
            <w:top w:val="none" w:sz="0" w:space="0" w:color="auto"/>
            <w:left w:val="none" w:sz="0" w:space="0" w:color="auto"/>
            <w:bottom w:val="none" w:sz="0" w:space="0" w:color="auto"/>
            <w:right w:val="none" w:sz="0" w:space="0" w:color="auto"/>
          </w:divBdr>
        </w:div>
        <w:div w:id="1915624960">
          <w:marLeft w:val="0"/>
          <w:marRight w:val="0"/>
          <w:marTop w:val="240"/>
          <w:marBottom w:val="0"/>
          <w:divBdr>
            <w:top w:val="none" w:sz="0" w:space="0" w:color="auto"/>
            <w:left w:val="none" w:sz="0" w:space="0" w:color="auto"/>
            <w:bottom w:val="none" w:sz="0" w:space="0" w:color="auto"/>
            <w:right w:val="none" w:sz="0" w:space="0" w:color="auto"/>
          </w:divBdr>
        </w:div>
        <w:div w:id="1787769327">
          <w:marLeft w:val="425"/>
          <w:marRight w:val="0"/>
          <w:marTop w:val="0"/>
          <w:marBottom w:val="0"/>
          <w:divBdr>
            <w:top w:val="none" w:sz="0" w:space="0" w:color="auto"/>
            <w:left w:val="none" w:sz="0" w:space="0" w:color="auto"/>
            <w:bottom w:val="none" w:sz="0" w:space="0" w:color="auto"/>
            <w:right w:val="none" w:sz="0" w:space="0" w:color="auto"/>
          </w:divBdr>
        </w:div>
        <w:div w:id="1045716433">
          <w:marLeft w:val="425"/>
          <w:marRight w:val="0"/>
          <w:marTop w:val="0"/>
          <w:marBottom w:val="0"/>
          <w:divBdr>
            <w:top w:val="none" w:sz="0" w:space="0" w:color="auto"/>
            <w:left w:val="none" w:sz="0" w:space="0" w:color="auto"/>
            <w:bottom w:val="none" w:sz="0" w:space="0" w:color="auto"/>
            <w:right w:val="none" w:sz="0" w:space="0" w:color="auto"/>
          </w:divBdr>
        </w:div>
        <w:div w:id="1003701906">
          <w:marLeft w:val="425"/>
          <w:marRight w:val="0"/>
          <w:marTop w:val="0"/>
          <w:marBottom w:val="0"/>
          <w:divBdr>
            <w:top w:val="none" w:sz="0" w:space="0" w:color="auto"/>
            <w:left w:val="none" w:sz="0" w:space="0" w:color="auto"/>
            <w:bottom w:val="none" w:sz="0" w:space="0" w:color="auto"/>
            <w:right w:val="none" w:sz="0" w:space="0" w:color="auto"/>
          </w:divBdr>
        </w:div>
        <w:div w:id="1750342256">
          <w:marLeft w:val="0"/>
          <w:marRight w:val="0"/>
          <w:marTop w:val="240"/>
          <w:marBottom w:val="0"/>
          <w:divBdr>
            <w:top w:val="none" w:sz="0" w:space="0" w:color="auto"/>
            <w:left w:val="none" w:sz="0" w:space="0" w:color="auto"/>
            <w:bottom w:val="none" w:sz="0" w:space="0" w:color="auto"/>
            <w:right w:val="none" w:sz="0" w:space="0" w:color="auto"/>
          </w:divBdr>
        </w:div>
        <w:div w:id="1314725126">
          <w:marLeft w:val="0"/>
          <w:marRight w:val="0"/>
          <w:marTop w:val="480"/>
          <w:marBottom w:val="0"/>
          <w:divBdr>
            <w:top w:val="none" w:sz="0" w:space="0" w:color="auto"/>
            <w:left w:val="none" w:sz="0" w:space="0" w:color="auto"/>
            <w:bottom w:val="none" w:sz="0" w:space="0" w:color="auto"/>
            <w:right w:val="none" w:sz="0" w:space="0" w:color="auto"/>
          </w:divBdr>
        </w:div>
        <w:div w:id="2051420234">
          <w:marLeft w:val="0"/>
          <w:marRight w:val="0"/>
          <w:marTop w:val="480"/>
          <w:marBottom w:val="0"/>
          <w:divBdr>
            <w:top w:val="none" w:sz="0" w:space="0" w:color="auto"/>
            <w:left w:val="none" w:sz="0" w:space="0" w:color="auto"/>
            <w:bottom w:val="none" w:sz="0" w:space="0" w:color="auto"/>
            <w:right w:val="none" w:sz="0" w:space="0" w:color="auto"/>
          </w:divBdr>
        </w:div>
        <w:div w:id="513305053">
          <w:marLeft w:val="0"/>
          <w:marRight w:val="0"/>
          <w:marTop w:val="240"/>
          <w:marBottom w:val="0"/>
          <w:divBdr>
            <w:top w:val="none" w:sz="0" w:space="0" w:color="auto"/>
            <w:left w:val="none" w:sz="0" w:space="0" w:color="auto"/>
            <w:bottom w:val="none" w:sz="0" w:space="0" w:color="auto"/>
            <w:right w:val="none" w:sz="0" w:space="0" w:color="auto"/>
          </w:divBdr>
        </w:div>
        <w:div w:id="1793328579">
          <w:marLeft w:val="425"/>
          <w:marRight w:val="0"/>
          <w:marTop w:val="0"/>
          <w:marBottom w:val="0"/>
          <w:divBdr>
            <w:top w:val="none" w:sz="0" w:space="0" w:color="auto"/>
            <w:left w:val="none" w:sz="0" w:space="0" w:color="auto"/>
            <w:bottom w:val="none" w:sz="0" w:space="0" w:color="auto"/>
            <w:right w:val="none" w:sz="0" w:space="0" w:color="auto"/>
          </w:divBdr>
        </w:div>
        <w:div w:id="445005307">
          <w:marLeft w:val="425"/>
          <w:marRight w:val="0"/>
          <w:marTop w:val="0"/>
          <w:marBottom w:val="0"/>
          <w:divBdr>
            <w:top w:val="none" w:sz="0" w:space="0" w:color="auto"/>
            <w:left w:val="none" w:sz="0" w:space="0" w:color="auto"/>
            <w:bottom w:val="none" w:sz="0" w:space="0" w:color="auto"/>
            <w:right w:val="none" w:sz="0" w:space="0" w:color="auto"/>
          </w:divBdr>
        </w:div>
        <w:div w:id="1717124384">
          <w:marLeft w:val="425"/>
          <w:marRight w:val="0"/>
          <w:marTop w:val="0"/>
          <w:marBottom w:val="0"/>
          <w:divBdr>
            <w:top w:val="none" w:sz="0" w:space="0" w:color="auto"/>
            <w:left w:val="none" w:sz="0" w:space="0" w:color="auto"/>
            <w:bottom w:val="none" w:sz="0" w:space="0" w:color="auto"/>
            <w:right w:val="none" w:sz="0" w:space="0" w:color="auto"/>
          </w:divBdr>
        </w:div>
        <w:div w:id="428503017">
          <w:marLeft w:val="0"/>
          <w:marRight w:val="0"/>
          <w:marTop w:val="240"/>
          <w:marBottom w:val="0"/>
          <w:divBdr>
            <w:top w:val="none" w:sz="0" w:space="0" w:color="auto"/>
            <w:left w:val="none" w:sz="0" w:space="0" w:color="auto"/>
            <w:bottom w:val="none" w:sz="0" w:space="0" w:color="auto"/>
            <w:right w:val="none" w:sz="0" w:space="0" w:color="auto"/>
          </w:divBdr>
        </w:div>
        <w:div w:id="1602058920">
          <w:marLeft w:val="0"/>
          <w:marRight w:val="0"/>
          <w:marTop w:val="480"/>
          <w:marBottom w:val="0"/>
          <w:divBdr>
            <w:top w:val="none" w:sz="0" w:space="0" w:color="auto"/>
            <w:left w:val="none" w:sz="0" w:space="0" w:color="auto"/>
            <w:bottom w:val="none" w:sz="0" w:space="0" w:color="auto"/>
            <w:right w:val="none" w:sz="0" w:space="0" w:color="auto"/>
          </w:divBdr>
        </w:div>
        <w:div w:id="993416702">
          <w:marLeft w:val="0"/>
          <w:marRight w:val="0"/>
          <w:marTop w:val="480"/>
          <w:marBottom w:val="0"/>
          <w:divBdr>
            <w:top w:val="none" w:sz="0" w:space="0" w:color="auto"/>
            <w:left w:val="none" w:sz="0" w:space="0" w:color="auto"/>
            <w:bottom w:val="none" w:sz="0" w:space="0" w:color="auto"/>
            <w:right w:val="none" w:sz="0" w:space="0" w:color="auto"/>
          </w:divBdr>
        </w:div>
        <w:div w:id="507598243">
          <w:marLeft w:val="0"/>
          <w:marRight w:val="0"/>
          <w:marTop w:val="240"/>
          <w:marBottom w:val="0"/>
          <w:divBdr>
            <w:top w:val="none" w:sz="0" w:space="0" w:color="auto"/>
            <w:left w:val="none" w:sz="0" w:space="0" w:color="auto"/>
            <w:bottom w:val="none" w:sz="0" w:space="0" w:color="auto"/>
            <w:right w:val="none" w:sz="0" w:space="0" w:color="auto"/>
          </w:divBdr>
        </w:div>
        <w:div w:id="2014261400">
          <w:marLeft w:val="425"/>
          <w:marRight w:val="0"/>
          <w:marTop w:val="0"/>
          <w:marBottom w:val="0"/>
          <w:divBdr>
            <w:top w:val="none" w:sz="0" w:space="0" w:color="auto"/>
            <w:left w:val="none" w:sz="0" w:space="0" w:color="auto"/>
            <w:bottom w:val="none" w:sz="0" w:space="0" w:color="auto"/>
            <w:right w:val="none" w:sz="0" w:space="0" w:color="auto"/>
          </w:divBdr>
        </w:div>
        <w:div w:id="1605384934">
          <w:marLeft w:val="425"/>
          <w:marRight w:val="0"/>
          <w:marTop w:val="0"/>
          <w:marBottom w:val="0"/>
          <w:divBdr>
            <w:top w:val="none" w:sz="0" w:space="0" w:color="auto"/>
            <w:left w:val="none" w:sz="0" w:space="0" w:color="auto"/>
            <w:bottom w:val="none" w:sz="0" w:space="0" w:color="auto"/>
            <w:right w:val="none" w:sz="0" w:space="0" w:color="auto"/>
          </w:divBdr>
        </w:div>
        <w:div w:id="342904544">
          <w:marLeft w:val="425"/>
          <w:marRight w:val="0"/>
          <w:marTop w:val="0"/>
          <w:marBottom w:val="0"/>
          <w:divBdr>
            <w:top w:val="none" w:sz="0" w:space="0" w:color="auto"/>
            <w:left w:val="none" w:sz="0" w:space="0" w:color="auto"/>
            <w:bottom w:val="none" w:sz="0" w:space="0" w:color="auto"/>
            <w:right w:val="none" w:sz="0" w:space="0" w:color="auto"/>
          </w:divBdr>
        </w:div>
        <w:div w:id="38557004">
          <w:marLeft w:val="0"/>
          <w:marRight w:val="0"/>
          <w:marTop w:val="240"/>
          <w:marBottom w:val="0"/>
          <w:divBdr>
            <w:top w:val="none" w:sz="0" w:space="0" w:color="auto"/>
            <w:left w:val="none" w:sz="0" w:space="0" w:color="auto"/>
            <w:bottom w:val="none" w:sz="0" w:space="0" w:color="auto"/>
            <w:right w:val="none" w:sz="0" w:space="0" w:color="auto"/>
          </w:divBdr>
        </w:div>
        <w:div w:id="1786538710">
          <w:marLeft w:val="0"/>
          <w:marRight w:val="0"/>
          <w:marTop w:val="480"/>
          <w:marBottom w:val="0"/>
          <w:divBdr>
            <w:top w:val="none" w:sz="0" w:space="0" w:color="auto"/>
            <w:left w:val="none" w:sz="0" w:space="0" w:color="auto"/>
            <w:bottom w:val="none" w:sz="0" w:space="0" w:color="auto"/>
            <w:right w:val="none" w:sz="0" w:space="0" w:color="auto"/>
          </w:divBdr>
        </w:div>
        <w:div w:id="892471780">
          <w:marLeft w:val="0"/>
          <w:marRight w:val="0"/>
          <w:marTop w:val="480"/>
          <w:marBottom w:val="0"/>
          <w:divBdr>
            <w:top w:val="none" w:sz="0" w:space="0" w:color="auto"/>
            <w:left w:val="none" w:sz="0" w:space="0" w:color="auto"/>
            <w:bottom w:val="none" w:sz="0" w:space="0" w:color="auto"/>
            <w:right w:val="none" w:sz="0" w:space="0" w:color="auto"/>
          </w:divBdr>
        </w:div>
        <w:div w:id="1806854546">
          <w:marLeft w:val="0"/>
          <w:marRight w:val="0"/>
          <w:marTop w:val="240"/>
          <w:marBottom w:val="0"/>
          <w:divBdr>
            <w:top w:val="none" w:sz="0" w:space="0" w:color="auto"/>
            <w:left w:val="none" w:sz="0" w:space="0" w:color="auto"/>
            <w:bottom w:val="none" w:sz="0" w:space="0" w:color="auto"/>
            <w:right w:val="none" w:sz="0" w:space="0" w:color="auto"/>
          </w:divBdr>
        </w:div>
        <w:div w:id="780761437">
          <w:marLeft w:val="425"/>
          <w:marRight w:val="0"/>
          <w:marTop w:val="0"/>
          <w:marBottom w:val="0"/>
          <w:divBdr>
            <w:top w:val="none" w:sz="0" w:space="0" w:color="auto"/>
            <w:left w:val="none" w:sz="0" w:space="0" w:color="auto"/>
            <w:bottom w:val="none" w:sz="0" w:space="0" w:color="auto"/>
            <w:right w:val="none" w:sz="0" w:space="0" w:color="auto"/>
          </w:divBdr>
        </w:div>
        <w:div w:id="11959119">
          <w:marLeft w:val="425"/>
          <w:marRight w:val="0"/>
          <w:marTop w:val="0"/>
          <w:marBottom w:val="0"/>
          <w:divBdr>
            <w:top w:val="none" w:sz="0" w:space="0" w:color="auto"/>
            <w:left w:val="none" w:sz="0" w:space="0" w:color="auto"/>
            <w:bottom w:val="none" w:sz="0" w:space="0" w:color="auto"/>
            <w:right w:val="none" w:sz="0" w:space="0" w:color="auto"/>
          </w:divBdr>
        </w:div>
        <w:div w:id="751584359">
          <w:marLeft w:val="0"/>
          <w:marRight w:val="0"/>
          <w:marTop w:val="480"/>
          <w:marBottom w:val="0"/>
          <w:divBdr>
            <w:top w:val="none" w:sz="0" w:space="0" w:color="auto"/>
            <w:left w:val="none" w:sz="0" w:space="0" w:color="auto"/>
            <w:bottom w:val="none" w:sz="0" w:space="0" w:color="auto"/>
            <w:right w:val="none" w:sz="0" w:space="0" w:color="auto"/>
          </w:divBdr>
        </w:div>
        <w:div w:id="1104495823">
          <w:marLeft w:val="0"/>
          <w:marRight w:val="0"/>
          <w:marTop w:val="480"/>
          <w:marBottom w:val="0"/>
          <w:divBdr>
            <w:top w:val="none" w:sz="0" w:space="0" w:color="auto"/>
            <w:left w:val="none" w:sz="0" w:space="0" w:color="auto"/>
            <w:bottom w:val="none" w:sz="0" w:space="0" w:color="auto"/>
            <w:right w:val="none" w:sz="0" w:space="0" w:color="auto"/>
          </w:divBdr>
        </w:div>
        <w:div w:id="1512642314">
          <w:marLeft w:val="0"/>
          <w:marRight w:val="0"/>
          <w:marTop w:val="240"/>
          <w:marBottom w:val="0"/>
          <w:divBdr>
            <w:top w:val="none" w:sz="0" w:space="0" w:color="auto"/>
            <w:left w:val="none" w:sz="0" w:space="0" w:color="auto"/>
            <w:bottom w:val="none" w:sz="0" w:space="0" w:color="auto"/>
            <w:right w:val="none" w:sz="0" w:space="0" w:color="auto"/>
          </w:divBdr>
        </w:div>
        <w:div w:id="1580560473">
          <w:marLeft w:val="425"/>
          <w:marRight w:val="0"/>
          <w:marTop w:val="0"/>
          <w:marBottom w:val="0"/>
          <w:divBdr>
            <w:top w:val="none" w:sz="0" w:space="0" w:color="auto"/>
            <w:left w:val="none" w:sz="0" w:space="0" w:color="auto"/>
            <w:bottom w:val="none" w:sz="0" w:space="0" w:color="auto"/>
            <w:right w:val="none" w:sz="0" w:space="0" w:color="auto"/>
          </w:divBdr>
        </w:div>
        <w:div w:id="996540793">
          <w:marLeft w:val="425"/>
          <w:marRight w:val="0"/>
          <w:marTop w:val="0"/>
          <w:marBottom w:val="0"/>
          <w:divBdr>
            <w:top w:val="none" w:sz="0" w:space="0" w:color="auto"/>
            <w:left w:val="none" w:sz="0" w:space="0" w:color="auto"/>
            <w:bottom w:val="none" w:sz="0" w:space="0" w:color="auto"/>
            <w:right w:val="none" w:sz="0" w:space="0" w:color="auto"/>
          </w:divBdr>
        </w:div>
        <w:div w:id="290213819">
          <w:marLeft w:val="425"/>
          <w:marRight w:val="0"/>
          <w:marTop w:val="0"/>
          <w:marBottom w:val="0"/>
          <w:divBdr>
            <w:top w:val="none" w:sz="0" w:space="0" w:color="auto"/>
            <w:left w:val="none" w:sz="0" w:space="0" w:color="auto"/>
            <w:bottom w:val="none" w:sz="0" w:space="0" w:color="auto"/>
            <w:right w:val="none" w:sz="0" w:space="0" w:color="auto"/>
          </w:divBdr>
        </w:div>
        <w:div w:id="1463421557">
          <w:marLeft w:val="0"/>
          <w:marRight w:val="0"/>
          <w:marTop w:val="240"/>
          <w:marBottom w:val="0"/>
          <w:divBdr>
            <w:top w:val="none" w:sz="0" w:space="0" w:color="auto"/>
            <w:left w:val="none" w:sz="0" w:space="0" w:color="auto"/>
            <w:bottom w:val="none" w:sz="0" w:space="0" w:color="auto"/>
            <w:right w:val="none" w:sz="0" w:space="0" w:color="auto"/>
          </w:divBdr>
        </w:div>
        <w:div w:id="931620060">
          <w:marLeft w:val="0"/>
          <w:marRight w:val="0"/>
          <w:marTop w:val="480"/>
          <w:marBottom w:val="0"/>
          <w:divBdr>
            <w:top w:val="none" w:sz="0" w:space="0" w:color="auto"/>
            <w:left w:val="none" w:sz="0" w:space="0" w:color="auto"/>
            <w:bottom w:val="none" w:sz="0" w:space="0" w:color="auto"/>
            <w:right w:val="none" w:sz="0" w:space="0" w:color="auto"/>
          </w:divBdr>
        </w:div>
        <w:div w:id="2063942991">
          <w:marLeft w:val="0"/>
          <w:marRight w:val="0"/>
          <w:marTop w:val="480"/>
          <w:marBottom w:val="0"/>
          <w:divBdr>
            <w:top w:val="none" w:sz="0" w:space="0" w:color="auto"/>
            <w:left w:val="none" w:sz="0" w:space="0" w:color="auto"/>
            <w:bottom w:val="none" w:sz="0" w:space="0" w:color="auto"/>
            <w:right w:val="none" w:sz="0" w:space="0" w:color="auto"/>
          </w:divBdr>
        </w:div>
        <w:div w:id="1955794827">
          <w:marLeft w:val="0"/>
          <w:marRight w:val="0"/>
          <w:marTop w:val="240"/>
          <w:marBottom w:val="0"/>
          <w:divBdr>
            <w:top w:val="none" w:sz="0" w:space="0" w:color="auto"/>
            <w:left w:val="none" w:sz="0" w:space="0" w:color="auto"/>
            <w:bottom w:val="none" w:sz="0" w:space="0" w:color="auto"/>
            <w:right w:val="none" w:sz="0" w:space="0" w:color="auto"/>
          </w:divBdr>
        </w:div>
        <w:div w:id="1628508804">
          <w:marLeft w:val="425"/>
          <w:marRight w:val="0"/>
          <w:marTop w:val="0"/>
          <w:marBottom w:val="0"/>
          <w:divBdr>
            <w:top w:val="none" w:sz="0" w:space="0" w:color="auto"/>
            <w:left w:val="none" w:sz="0" w:space="0" w:color="auto"/>
            <w:bottom w:val="none" w:sz="0" w:space="0" w:color="auto"/>
            <w:right w:val="none" w:sz="0" w:space="0" w:color="auto"/>
          </w:divBdr>
        </w:div>
        <w:div w:id="1302689881">
          <w:marLeft w:val="425"/>
          <w:marRight w:val="0"/>
          <w:marTop w:val="0"/>
          <w:marBottom w:val="0"/>
          <w:divBdr>
            <w:top w:val="none" w:sz="0" w:space="0" w:color="auto"/>
            <w:left w:val="none" w:sz="0" w:space="0" w:color="auto"/>
            <w:bottom w:val="none" w:sz="0" w:space="0" w:color="auto"/>
            <w:right w:val="none" w:sz="0" w:space="0" w:color="auto"/>
          </w:divBdr>
        </w:div>
        <w:div w:id="316737211">
          <w:marLeft w:val="425"/>
          <w:marRight w:val="0"/>
          <w:marTop w:val="0"/>
          <w:marBottom w:val="0"/>
          <w:divBdr>
            <w:top w:val="none" w:sz="0" w:space="0" w:color="auto"/>
            <w:left w:val="none" w:sz="0" w:space="0" w:color="auto"/>
            <w:bottom w:val="none" w:sz="0" w:space="0" w:color="auto"/>
            <w:right w:val="none" w:sz="0" w:space="0" w:color="auto"/>
          </w:divBdr>
        </w:div>
        <w:div w:id="1216702147">
          <w:marLeft w:val="425"/>
          <w:marRight w:val="0"/>
          <w:marTop w:val="0"/>
          <w:marBottom w:val="0"/>
          <w:divBdr>
            <w:top w:val="none" w:sz="0" w:space="0" w:color="auto"/>
            <w:left w:val="none" w:sz="0" w:space="0" w:color="auto"/>
            <w:bottom w:val="none" w:sz="0" w:space="0" w:color="auto"/>
            <w:right w:val="none" w:sz="0" w:space="0" w:color="auto"/>
          </w:divBdr>
        </w:div>
        <w:div w:id="1550803477">
          <w:marLeft w:val="0"/>
          <w:marRight w:val="0"/>
          <w:marTop w:val="240"/>
          <w:marBottom w:val="0"/>
          <w:divBdr>
            <w:top w:val="none" w:sz="0" w:space="0" w:color="auto"/>
            <w:left w:val="none" w:sz="0" w:space="0" w:color="auto"/>
            <w:bottom w:val="none" w:sz="0" w:space="0" w:color="auto"/>
            <w:right w:val="none" w:sz="0" w:space="0" w:color="auto"/>
          </w:divBdr>
        </w:div>
        <w:div w:id="1619140499">
          <w:marLeft w:val="0"/>
          <w:marRight w:val="0"/>
          <w:marTop w:val="480"/>
          <w:marBottom w:val="0"/>
          <w:divBdr>
            <w:top w:val="none" w:sz="0" w:space="0" w:color="auto"/>
            <w:left w:val="none" w:sz="0" w:space="0" w:color="auto"/>
            <w:bottom w:val="none" w:sz="0" w:space="0" w:color="auto"/>
            <w:right w:val="none" w:sz="0" w:space="0" w:color="auto"/>
          </w:divBdr>
        </w:div>
        <w:div w:id="1827437054">
          <w:marLeft w:val="0"/>
          <w:marRight w:val="0"/>
          <w:marTop w:val="480"/>
          <w:marBottom w:val="0"/>
          <w:divBdr>
            <w:top w:val="none" w:sz="0" w:space="0" w:color="auto"/>
            <w:left w:val="none" w:sz="0" w:space="0" w:color="auto"/>
            <w:bottom w:val="none" w:sz="0" w:space="0" w:color="auto"/>
            <w:right w:val="none" w:sz="0" w:space="0" w:color="auto"/>
          </w:divBdr>
        </w:div>
        <w:div w:id="1038511711">
          <w:marLeft w:val="0"/>
          <w:marRight w:val="0"/>
          <w:marTop w:val="240"/>
          <w:marBottom w:val="0"/>
          <w:divBdr>
            <w:top w:val="none" w:sz="0" w:space="0" w:color="auto"/>
            <w:left w:val="none" w:sz="0" w:space="0" w:color="auto"/>
            <w:bottom w:val="none" w:sz="0" w:space="0" w:color="auto"/>
            <w:right w:val="none" w:sz="0" w:space="0" w:color="auto"/>
          </w:divBdr>
        </w:div>
        <w:div w:id="1828015598">
          <w:marLeft w:val="425"/>
          <w:marRight w:val="0"/>
          <w:marTop w:val="0"/>
          <w:marBottom w:val="0"/>
          <w:divBdr>
            <w:top w:val="none" w:sz="0" w:space="0" w:color="auto"/>
            <w:left w:val="none" w:sz="0" w:space="0" w:color="auto"/>
            <w:bottom w:val="none" w:sz="0" w:space="0" w:color="auto"/>
            <w:right w:val="none" w:sz="0" w:space="0" w:color="auto"/>
          </w:divBdr>
        </w:div>
        <w:div w:id="1074666782">
          <w:marLeft w:val="425"/>
          <w:marRight w:val="0"/>
          <w:marTop w:val="0"/>
          <w:marBottom w:val="0"/>
          <w:divBdr>
            <w:top w:val="none" w:sz="0" w:space="0" w:color="auto"/>
            <w:left w:val="none" w:sz="0" w:space="0" w:color="auto"/>
            <w:bottom w:val="none" w:sz="0" w:space="0" w:color="auto"/>
            <w:right w:val="none" w:sz="0" w:space="0" w:color="auto"/>
          </w:divBdr>
        </w:div>
        <w:div w:id="265230909">
          <w:marLeft w:val="0"/>
          <w:marRight w:val="0"/>
          <w:marTop w:val="0"/>
          <w:marBottom w:val="0"/>
          <w:divBdr>
            <w:top w:val="none" w:sz="0" w:space="0" w:color="auto"/>
            <w:left w:val="none" w:sz="0" w:space="0" w:color="auto"/>
            <w:bottom w:val="none" w:sz="0" w:space="0" w:color="auto"/>
            <w:right w:val="none" w:sz="0" w:space="0" w:color="auto"/>
          </w:divBdr>
        </w:div>
        <w:div w:id="777678041">
          <w:marLeft w:val="0"/>
          <w:marRight w:val="0"/>
          <w:marTop w:val="240"/>
          <w:marBottom w:val="0"/>
          <w:divBdr>
            <w:top w:val="none" w:sz="0" w:space="0" w:color="auto"/>
            <w:left w:val="none" w:sz="0" w:space="0" w:color="auto"/>
            <w:bottom w:val="none" w:sz="0" w:space="0" w:color="auto"/>
            <w:right w:val="none" w:sz="0" w:space="0" w:color="auto"/>
          </w:divBdr>
        </w:div>
        <w:div w:id="1954708890">
          <w:marLeft w:val="0"/>
          <w:marRight w:val="0"/>
          <w:marTop w:val="480"/>
          <w:marBottom w:val="0"/>
          <w:divBdr>
            <w:top w:val="none" w:sz="0" w:space="0" w:color="auto"/>
            <w:left w:val="none" w:sz="0" w:space="0" w:color="auto"/>
            <w:bottom w:val="none" w:sz="0" w:space="0" w:color="auto"/>
            <w:right w:val="none" w:sz="0" w:space="0" w:color="auto"/>
          </w:divBdr>
        </w:div>
        <w:div w:id="827095429">
          <w:marLeft w:val="0"/>
          <w:marRight w:val="0"/>
          <w:marTop w:val="480"/>
          <w:marBottom w:val="0"/>
          <w:divBdr>
            <w:top w:val="none" w:sz="0" w:space="0" w:color="auto"/>
            <w:left w:val="none" w:sz="0" w:space="0" w:color="auto"/>
            <w:bottom w:val="none" w:sz="0" w:space="0" w:color="auto"/>
            <w:right w:val="none" w:sz="0" w:space="0" w:color="auto"/>
          </w:divBdr>
        </w:div>
        <w:div w:id="2138182135">
          <w:marLeft w:val="0"/>
          <w:marRight w:val="0"/>
          <w:marTop w:val="240"/>
          <w:marBottom w:val="0"/>
          <w:divBdr>
            <w:top w:val="none" w:sz="0" w:space="0" w:color="auto"/>
            <w:left w:val="none" w:sz="0" w:space="0" w:color="auto"/>
            <w:bottom w:val="none" w:sz="0" w:space="0" w:color="auto"/>
            <w:right w:val="none" w:sz="0" w:space="0" w:color="auto"/>
          </w:divBdr>
        </w:div>
        <w:div w:id="821699627">
          <w:marLeft w:val="425"/>
          <w:marRight w:val="0"/>
          <w:marTop w:val="0"/>
          <w:marBottom w:val="0"/>
          <w:divBdr>
            <w:top w:val="none" w:sz="0" w:space="0" w:color="auto"/>
            <w:left w:val="none" w:sz="0" w:space="0" w:color="auto"/>
            <w:bottom w:val="none" w:sz="0" w:space="0" w:color="auto"/>
            <w:right w:val="none" w:sz="0" w:space="0" w:color="auto"/>
          </w:divBdr>
        </w:div>
        <w:div w:id="129637748">
          <w:marLeft w:val="425"/>
          <w:marRight w:val="0"/>
          <w:marTop w:val="0"/>
          <w:marBottom w:val="0"/>
          <w:divBdr>
            <w:top w:val="none" w:sz="0" w:space="0" w:color="auto"/>
            <w:left w:val="none" w:sz="0" w:space="0" w:color="auto"/>
            <w:bottom w:val="none" w:sz="0" w:space="0" w:color="auto"/>
            <w:right w:val="none" w:sz="0" w:space="0" w:color="auto"/>
          </w:divBdr>
        </w:div>
        <w:div w:id="101801151">
          <w:marLeft w:val="0"/>
          <w:marRight w:val="0"/>
          <w:marTop w:val="480"/>
          <w:marBottom w:val="0"/>
          <w:divBdr>
            <w:top w:val="none" w:sz="0" w:space="0" w:color="auto"/>
            <w:left w:val="none" w:sz="0" w:space="0" w:color="auto"/>
            <w:bottom w:val="none" w:sz="0" w:space="0" w:color="auto"/>
            <w:right w:val="none" w:sz="0" w:space="0" w:color="auto"/>
          </w:divBdr>
        </w:div>
        <w:div w:id="970745739">
          <w:marLeft w:val="0"/>
          <w:marRight w:val="0"/>
          <w:marTop w:val="480"/>
          <w:marBottom w:val="0"/>
          <w:divBdr>
            <w:top w:val="none" w:sz="0" w:space="0" w:color="auto"/>
            <w:left w:val="none" w:sz="0" w:space="0" w:color="auto"/>
            <w:bottom w:val="none" w:sz="0" w:space="0" w:color="auto"/>
            <w:right w:val="none" w:sz="0" w:space="0" w:color="auto"/>
          </w:divBdr>
        </w:div>
        <w:div w:id="1708137848">
          <w:marLeft w:val="0"/>
          <w:marRight w:val="0"/>
          <w:marTop w:val="240"/>
          <w:marBottom w:val="0"/>
          <w:divBdr>
            <w:top w:val="none" w:sz="0" w:space="0" w:color="auto"/>
            <w:left w:val="none" w:sz="0" w:space="0" w:color="auto"/>
            <w:bottom w:val="none" w:sz="0" w:space="0" w:color="auto"/>
            <w:right w:val="none" w:sz="0" w:space="0" w:color="auto"/>
          </w:divBdr>
        </w:div>
        <w:div w:id="298730309">
          <w:marLeft w:val="425"/>
          <w:marRight w:val="0"/>
          <w:marTop w:val="0"/>
          <w:marBottom w:val="0"/>
          <w:divBdr>
            <w:top w:val="none" w:sz="0" w:space="0" w:color="auto"/>
            <w:left w:val="none" w:sz="0" w:space="0" w:color="auto"/>
            <w:bottom w:val="none" w:sz="0" w:space="0" w:color="auto"/>
            <w:right w:val="none" w:sz="0" w:space="0" w:color="auto"/>
          </w:divBdr>
        </w:div>
        <w:div w:id="1089810357">
          <w:marLeft w:val="425"/>
          <w:marRight w:val="0"/>
          <w:marTop w:val="0"/>
          <w:marBottom w:val="0"/>
          <w:divBdr>
            <w:top w:val="none" w:sz="0" w:space="0" w:color="auto"/>
            <w:left w:val="none" w:sz="0" w:space="0" w:color="auto"/>
            <w:bottom w:val="none" w:sz="0" w:space="0" w:color="auto"/>
            <w:right w:val="none" w:sz="0" w:space="0" w:color="auto"/>
          </w:divBdr>
        </w:div>
        <w:div w:id="1230000942">
          <w:marLeft w:val="0"/>
          <w:marRight w:val="0"/>
          <w:marTop w:val="240"/>
          <w:marBottom w:val="0"/>
          <w:divBdr>
            <w:top w:val="none" w:sz="0" w:space="0" w:color="auto"/>
            <w:left w:val="none" w:sz="0" w:space="0" w:color="auto"/>
            <w:bottom w:val="none" w:sz="0" w:space="0" w:color="auto"/>
            <w:right w:val="none" w:sz="0" w:space="0" w:color="auto"/>
          </w:divBdr>
        </w:div>
        <w:div w:id="537666987">
          <w:marLeft w:val="425"/>
          <w:marRight w:val="0"/>
          <w:marTop w:val="0"/>
          <w:marBottom w:val="0"/>
          <w:divBdr>
            <w:top w:val="none" w:sz="0" w:space="0" w:color="auto"/>
            <w:left w:val="none" w:sz="0" w:space="0" w:color="auto"/>
            <w:bottom w:val="none" w:sz="0" w:space="0" w:color="auto"/>
            <w:right w:val="none" w:sz="0" w:space="0" w:color="auto"/>
          </w:divBdr>
        </w:div>
        <w:div w:id="572158645">
          <w:marLeft w:val="425"/>
          <w:marRight w:val="0"/>
          <w:marTop w:val="0"/>
          <w:marBottom w:val="0"/>
          <w:divBdr>
            <w:top w:val="none" w:sz="0" w:space="0" w:color="auto"/>
            <w:left w:val="none" w:sz="0" w:space="0" w:color="auto"/>
            <w:bottom w:val="none" w:sz="0" w:space="0" w:color="auto"/>
            <w:right w:val="none" w:sz="0" w:space="0" w:color="auto"/>
          </w:divBdr>
        </w:div>
        <w:div w:id="868107557">
          <w:marLeft w:val="425"/>
          <w:marRight w:val="0"/>
          <w:marTop w:val="0"/>
          <w:marBottom w:val="0"/>
          <w:divBdr>
            <w:top w:val="none" w:sz="0" w:space="0" w:color="auto"/>
            <w:left w:val="none" w:sz="0" w:space="0" w:color="auto"/>
            <w:bottom w:val="none" w:sz="0" w:space="0" w:color="auto"/>
            <w:right w:val="none" w:sz="0" w:space="0" w:color="auto"/>
          </w:divBdr>
        </w:div>
        <w:div w:id="1261914165">
          <w:marLeft w:val="0"/>
          <w:marRight w:val="0"/>
          <w:marTop w:val="480"/>
          <w:marBottom w:val="0"/>
          <w:divBdr>
            <w:top w:val="none" w:sz="0" w:space="0" w:color="auto"/>
            <w:left w:val="none" w:sz="0" w:space="0" w:color="auto"/>
            <w:bottom w:val="none" w:sz="0" w:space="0" w:color="auto"/>
            <w:right w:val="none" w:sz="0" w:space="0" w:color="auto"/>
          </w:divBdr>
        </w:div>
        <w:div w:id="890386909">
          <w:marLeft w:val="0"/>
          <w:marRight w:val="0"/>
          <w:marTop w:val="480"/>
          <w:marBottom w:val="0"/>
          <w:divBdr>
            <w:top w:val="none" w:sz="0" w:space="0" w:color="auto"/>
            <w:left w:val="none" w:sz="0" w:space="0" w:color="auto"/>
            <w:bottom w:val="none" w:sz="0" w:space="0" w:color="auto"/>
            <w:right w:val="none" w:sz="0" w:space="0" w:color="auto"/>
          </w:divBdr>
        </w:div>
        <w:div w:id="2009287872">
          <w:marLeft w:val="0"/>
          <w:marRight w:val="0"/>
          <w:marTop w:val="240"/>
          <w:marBottom w:val="0"/>
          <w:divBdr>
            <w:top w:val="none" w:sz="0" w:space="0" w:color="auto"/>
            <w:left w:val="none" w:sz="0" w:space="0" w:color="auto"/>
            <w:bottom w:val="none" w:sz="0" w:space="0" w:color="auto"/>
            <w:right w:val="none" w:sz="0" w:space="0" w:color="auto"/>
          </w:divBdr>
        </w:div>
        <w:div w:id="1854414416">
          <w:marLeft w:val="0"/>
          <w:marRight w:val="0"/>
          <w:marTop w:val="480"/>
          <w:marBottom w:val="0"/>
          <w:divBdr>
            <w:top w:val="none" w:sz="0" w:space="0" w:color="auto"/>
            <w:left w:val="none" w:sz="0" w:space="0" w:color="auto"/>
            <w:bottom w:val="none" w:sz="0" w:space="0" w:color="auto"/>
            <w:right w:val="none" w:sz="0" w:space="0" w:color="auto"/>
          </w:divBdr>
        </w:div>
        <w:div w:id="2083990269">
          <w:marLeft w:val="0"/>
          <w:marRight w:val="0"/>
          <w:marTop w:val="480"/>
          <w:marBottom w:val="0"/>
          <w:divBdr>
            <w:top w:val="none" w:sz="0" w:space="0" w:color="auto"/>
            <w:left w:val="none" w:sz="0" w:space="0" w:color="auto"/>
            <w:bottom w:val="none" w:sz="0" w:space="0" w:color="auto"/>
            <w:right w:val="none" w:sz="0" w:space="0" w:color="auto"/>
          </w:divBdr>
        </w:div>
        <w:div w:id="1383016661">
          <w:marLeft w:val="0"/>
          <w:marRight w:val="0"/>
          <w:marTop w:val="240"/>
          <w:marBottom w:val="0"/>
          <w:divBdr>
            <w:top w:val="none" w:sz="0" w:space="0" w:color="auto"/>
            <w:left w:val="none" w:sz="0" w:space="0" w:color="auto"/>
            <w:bottom w:val="none" w:sz="0" w:space="0" w:color="auto"/>
            <w:right w:val="none" w:sz="0" w:space="0" w:color="auto"/>
          </w:divBdr>
        </w:div>
        <w:div w:id="1977223223">
          <w:marLeft w:val="0"/>
          <w:marRight w:val="0"/>
          <w:marTop w:val="480"/>
          <w:marBottom w:val="0"/>
          <w:divBdr>
            <w:top w:val="none" w:sz="0" w:space="0" w:color="auto"/>
            <w:left w:val="none" w:sz="0" w:space="0" w:color="auto"/>
            <w:bottom w:val="none" w:sz="0" w:space="0" w:color="auto"/>
            <w:right w:val="none" w:sz="0" w:space="0" w:color="auto"/>
          </w:divBdr>
        </w:div>
        <w:div w:id="1028216622">
          <w:marLeft w:val="0"/>
          <w:marRight w:val="0"/>
          <w:marTop w:val="480"/>
          <w:marBottom w:val="0"/>
          <w:divBdr>
            <w:top w:val="none" w:sz="0" w:space="0" w:color="auto"/>
            <w:left w:val="none" w:sz="0" w:space="0" w:color="auto"/>
            <w:bottom w:val="none" w:sz="0" w:space="0" w:color="auto"/>
            <w:right w:val="none" w:sz="0" w:space="0" w:color="auto"/>
          </w:divBdr>
        </w:div>
        <w:div w:id="632559059">
          <w:marLeft w:val="0"/>
          <w:marRight w:val="0"/>
          <w:marTop w:val="480"/>
          <w:marBottom w:val="0"/>
          <w:divBdr>
            <w:top w:val="none" w:sz="0" w:space="0" w:color="auto"/>
            <w:left w:val="none" w:sz="0" w:space="0" w:color="auto"/>
            <w:bottom w:val="none" w:sz="0" w:space="0" w:color="auto"/>
            <w:right w:val="none" w:sz="0" w:space="0" w:color="auto"/>
          </w:divBdr>
        </w:div>
        <w:div w:id="1594390046">
          <w:marLeft w:val="0"/>
          <w:marRight w:val="0"/>
          <w:marTop w:val="240"/>
          <w:marBottom w:val="0"/>
          <w:divBdr>
            <w:top w:val="none" w:sz="0" w:space="0" w:color="auto"/>
            <w:left w:val="none" w:sz="0" w:space="0" w:color="auto"/>
            <w:bottom w:val="none" w:sz="0" w:space="0" w:color="auto"/>
            <w:right w:val="none" w:sz="0" w:space="0" w:color="auto"/>
          </w:divBdr>
        </w:div>
        <w:div w:id="2036956478">
          <w:marLeft w:val="425"/>
          <w:marRight w:val="0"/>
          <w:marTop w:val="0"/>
          <w:marBottom w:val="0"/>
          <w:divBdr>
            <w:top w:val="none" w:sz="0" w:space="0" w:color="auto"/>
            <w:left w:val="none" w:sz="0" w:space="0" w:color="auto"/>
            <w:bottom w:val="none" w:sz="0" w:space="0" w:color="auto"/>
            <w:right w:val="none" w:sz="0" w:space="0" w:color="auto"/>
          </w:divBdr>
        </w:div>
        <w:div w:id="1404571585">
          <w:marLeft w:val="425"/>
          <w:marRight w:val="0"/>
          <w:marTop w:val="0"/>
          <w:marBottom w:val="0"/>
          <w:divBdr>
            <w:top w:val="none" w:sz="0" w:space="0" w:color="auto"/>
            <w:left w:val="none" w:sz="0" w:space="0" w:color="auto"/>
            <w:bottom w:val="none" w:sz="0" w:space="0" w:color="auto"/>
            <w:right w:val="none" w:sz="0" w:space="0" w:color="auto"/>
          </w:divBdr>
        </w:div>
        <w:div w:id="2100448309">
          <w:marLeft w:val="0"/>
          <w:marRight w:val="0"/>
          <w:marTop w:val="480"/>
          <w:marBottom w:val="0"/>
          <w:divBdr>
            <w:top w:val="none" w:sz="0" w:space="0" w:color="auto"/>
            <w:left w:val="none" w:sz="0" w:space="0" w:color="auto"/>
            <w:bottom w:val="none" w:sz="0" w:space="0" w:color="auto"/>
            <w:right w:val="none" w:sz="0" w:space="0" w:color="auto"/>
          </w:divBdr>
        </w:div>
        <w:div w:id="860585619">
          <w:marLeft w:val="0"/>
          <w:marRight w:val="0"/>
          <w:marTop w:val="480"/>
          <w:marBottom w:val="0"/>
          <w:divBdr>
            <w:top w:val="none" w:sz="0" w:space="0" w:color="auto"/>
            <w:left w:val="none" w:sz="0" w:space="0" w:color="auto"/>
            <w:bottom w:val="none" w:sz="0" w:space="0" w:color="auto"/>
            <w:right w:val="none" w:sz="0" w:space="0" w:color="auto"/>
          </w:divBdr>
        </w:div>
        <w:div w:id="236133674">
          <w:marLeft w:val="0"/>
          <w:marRight w:val="0"/>
          <w:marTop w:val="240"/>
          <w:marBottom w:val="0"/>
          <w:divBdr>
            <w:top w:val="none" w:sz="0" w:space="0" w:color="auto"/>
            <w:left w:val="none" w:sz="0" w:space="0" w:color="auto"/>
            <w:bottom w:val="none" w:sz="0" w:space="0" w:color="auto"/>
            <w:right w:val="none" w:sz="0" w:space="0" w:color="auto"/>
          </w:divBdr>
        </w:div>
        <w:div w:id="1505707182">
          <w:marLeft w:val="425"/>
          <w:marRight w:val="0"/>
          <w:marTop w:val="0"/>
          <w:marBottom w:val="0"/>
          <w:divBdr>
            <w:top w:val="none" w:sz="0" w:space="0" w:color="auto"/>
            <w:left w:val="none" w:sz="0" w:space="0" w:color="auto"/>
            <w:bottom w:val="none" w:sz="0" w:space="0" w:color="auto"/>
            <w:right w:val="none" w:sz="0" w:space="0" w:color="auto"/>
          </w:divBdr>
        </w:div>
        <w:div w:id="1382513464">
          <w:marLeft w:val="425"/>
          <w:marRight w:val="0"/>
          <w:marTop w:val="0"/>
          <w:marBottom w:val="0"/>
          <w:divBdr>
            <w:top w:val="none" w:sz="0" w:space="0" w:color="auto"/>
            <w:left w:val="none" w:sz="0" w:space="0" w:color="auto"/>
            <w:bottom w:val="none" w:sz="0" w:space="0" w:color="auto"/>
            <w:right w:val="none" w:sz="0" w:space="0" w:color="auto"/>
          </w:divBdr>
        </w:div>
        <w:div w:id="801188503">
          <w:marLeft w:val="0"/>
          <w:marRight w:val="0"/>
          <w:marTop w:val="240"/>
          <w:marBottom w:val="0"/>
          <w:divBdr>
            <w:top w:val="none" w:sz="0" w:space="0" w:color="auto"/>
            <w:left w:val="none" w:sz="0" w:space="0" w:color="auto"/>
            <w:bottom w:val="none" w:sz="0" w:space="0" w:color="auto"/>
            <w:right w:val="none" w:sz="0" w:space="0" w:color="auto"/>
          </w:divBdr>
        </w:div>
        <w:div w:id="1856529409">
          <w:marLeft w:val="0"/>
          <w:marRight w:val="0"/>
          <w:marTop w:val="240"/>
          <w:marBottom w:val="0"/>
          <w:divBdr>
            <w:top w:val="none" w:sz="0" w:space="0" w:color="auto"/>
            <w:left w:val="none" w:sz="0" w:space="0" w:color="auto"/>
            <w:bottom w:val="none" w:sz="0" w:space="0" w:color="auto"/>
            <w:right w:val="none" w:sz="0" w:space="0" w:color="auto"/>
          </w:divBdr>
        </w:div>
        <w:div w:id="563562097">
          <w:marLeft w:val="0"/>
          <w:marRight w:val="0"/>
          <w:marTop w:val="480"/>
          <w:marBottom w:val="0"/>
          <w:divBdr>
            <w:top w:val="none" w:sz="0" w:space="0" w:color="auto"/>
            <w:left w:val="none" w:sz="0" w:space="0" w:color="auto"/>
            <w:bottom w:val="none" w:sz="0" w:space="0" w:color="auto"/>
            <w:right w:val="none" w:sz="0" w:space="0" w:color="auto"/>
          </w:divBdr>
        </w:div>
        <w:div w:id="1903253718">
          <w:marLeft w:val="0"/>
          <w:marRight w:val="0"/>
          <w:marTop w:val="480"/>
          <w:marBottom w:val="0"/>
          <w:divBdr>
            <w:top w:val="none" w:sz="0" w:space="0" w:color="auto"/>
            <w:left w:val="none" w:sz="0" w:space="0" w:color="auto"/>
            <w:bottom w:val="none" w:sz="0" w:space="0" w:color="auto"/>
            <w:right w:val="none" w:sz="0" w:space="0" w:color="auto"/>
          </w:divBdr>
        </w:div>
        <w:div w:id="602763797">
          <w:marLeft w:val="0"/>
          <w:marRight w:val="0"/>
          <w:marTop w:val="240"/>
          <w:marBottom w:val="0"/>
          <w:divBdr>
            <w:top w:val="none" w:sz="0" w:space="0" w:color="auto"/>
            <w:left w:val="none" w:sz="0" w:space="0" w:color="auto"/>
            <w:bottom w:val="none" w:sz="0" w:space="0" w:color="auto"/>
            <w:right w:val="none" w:sz="0" w:space="0" w:color="auto"/>
          </w:divBdr>
        </w:div>
        <w:div w:id="1055198840">
          <w:marLeft w:val="0"/>
          <w:marRight w:val="0"/>
          <w:marTop w:val="480"/>
          <w:marBottom w:val="0"/>
          <w:divBdr>
            <w:top w:val="none" w:sz="0" w:space="0" w:color="auto"/>
            <w:left w:val="none" w:sz="0" w:space="0" w:color="auto"/>
            <w:bottom w:val="none" w:sz="0" w:space="0" w:color="auto"/>
            <w:right w:val="none" w:sz="0" w:space="0" w:color="auto"/>
          </w:divBdr>
        </w:div>
        <w:div w:id="792404097">
          <w:marLeft w:val="0"/>
          <w:marRight w:val="0"/>
          <w:marTop w:val="480"/>
          <w:marBottom w:val="0"/>
          <w:divBdr>
            <w:top w:val="none" w:sz="0" w:space="0" w:color="auto"/>
            <w:left w:val="none" w:sz="0" w:space="0" w:color="auto"/>
            <w:bottom w:val="none" w:sz="0" w:space="0" w:color="auto"/>
            <w:right w:val="none" w:sz="0" w:space="0" w:color="auto"/>
          </w:divBdr>
        </w:div>
        <w:div w:id="50349217">
          <w:marLeft w:val="0"/>
          <w:marRight w:val="0"/>
          <w:marTop w:val="240"/>
          <w:marBottom w:val="0"/>
          <w:divBdr>
            <w:top w:val="none" w:sz="0" w:space="0" w:color="auto"/>
            <w:left w:val="none" w:sz="0" w:space="0" w:color="auto"/>
            <w:bottom w:val="none" w:sz="0" w:space="0" w:color="auto"/>
            <w:right w:val="none" w:sz="0" w:space="0" w:color="auto"/>
          </w:divBdr>
        </w:div>
        <w:div w:id="1576861836">
          <w:marLeft w:val="0"/>
          <w:marRight w:val="0"/>
          <w:marTop w:val="480"/>
          <w:marBottom w:val="0"/>
          <w:divBdr>
            <w:top w:val="none" w:sz="0" w:space="0" w:color="auto"/>
            <w:left w:val="none" w:sz="0" w:space="0" w:color="auto"/>
            <w:bottom w:val="none" w:sz="0" w:space="0" w:color="auto"/>
            <w:right w:val="none" w:sz="0" w:space="0" w:color="auto"/>
          </w:divBdr>
        </w:div>
        <w:div w:id="173766612">
          <w:marLeft w:val="0"/>
          <w:marRight w:val="0"/>
          <w:marTop w:val="480"/>
          <w:marBottom w:val="0"/>
          <w:divBdr>
            <w:top w:val="none" w:sz="0" w:space="0" w:color="auto"/>
            <w:left w:val="none" w:sz="0" w:space="0" w:color="auto"/>
            <w:bottom w:val="none" w:sz="0" w:space="0" w:color="auto"/>
            <w:right w:val="none" w:sz="0" w:space="0" w:color="auto"/>
          </w:divBdr>
        </w:div>
        <w:div w:id="640619109">
          <w:marLeft w:val="0"/>
          <w:marRight w:val="0"/>
          <w:marTop w:val="240"/>
          <w:marBottom w:val="0"/>
          <w:divBdr>
            <w:top w:val="none" w:sz="0" w:space="0" w:color="auto"/>
            <w:left w:val="none" w:sz="0" w:space="0" w:color="auto"/>
            <w:bottom w:val="none" w:sz="0" w:space="0" w:color="auto"/>
            <w:right w:val="none" w:sz="0" w:space="0" w:color="auto"/>
          </w:divBdr>
        </w:div>
        <w:div w:id="805469170">
          <w:marLeft w:val="425"/>
          <w:marRight w:val="0"/>
          <w:marTop w:val="0"/>
          <w:marBottom w:val="0"/>
          <w:divBdr>
            <w:top w:val="none" w:sz="0" w:space="0" w:color="auto"/>
            <w:left w:val="none" w:sz="0" w:space="0" w:color="auto"/>
            <w:bottom w:val="none" w:sz="0" w:space="0" w:color="auto"/>
            <w:right w:val="none" w:sz="0" w:space="0" w:color="auto"/>
          </w:divBdr>
        </w:div>
        <w:div w:id="722143452">
          <w:marLeft w:val="425"/>
          <w:marRight w:val="0"/>
          <w:marTop w:val="0"/>
          <w:marBottom w:val="0"/>
          <w:divBdr>
            <w:top w:val="none" w:sz="0" w:space="0" w:color="auto"/>
            <w:left w:val="none" w:sz="0" w:space="0" w:color="auto"/>
            <w:bottom w:val="none" w:sz="0" w:space="0" w:color="auto"/>
            <w:right w:val="none" w:sz="0" w:space="0" w:color="auto"/>
          </w:divBdr>
        </w:div>
        <w:div w:id="1961760510">
          <w:marLeft w:val="425"/>
          <w:marRight w:val="0"/>
          <w:marTop w:val="0"/>
          <w:marBottom w:val="0"/>
          <w:divBdr>
            <w:top w:val="none" w:sz="0" w:space="0" w:color="auto"/>
            <w:left w:val="none" w:sz="0" w:space="0" w:color="auto"/>
            <w:bottom w:val="none" w:sz="0" w:space="0" w:color="auto"/>
            <w:right w:val="none" w:sz="0" w:space="0" w:color="auto"/>
          </w:divBdr>
        </w:div>
        <w:div w:id="568729663">
          <w:marLeft w:val="425"/>
          <w:marRight w:val="0"/>
          <w:marTop w:val="0"/>
          <w:marBottom w:val="0"/>
          <w:divBdr>
            <w:top w:val="none" w:sz="0" w:space="0" w:color="auto"/>
            <w:left w:val="none" w:sz="0" w:space="0" w:color="auto"/>
            <w:bottom w:val="none" w:sz="0" w:space="0" w:color="auto"/>
            <w:right w:val="none" w:sz="0" w:space="0" w:color="auto"/>
          </w:divBdr>
        </w:div>
        <w:div w:id="564220886">
          <w:marLeft w:val="425"/>
          <w:marRight w:val="0"/>
          <w:marTop w:val="0"/>
          <w:marBottom w:val="0"/>
          <w:divBdr>
            <w:top w:val="none" w:sz="0" w:space="0" w:color="auto"/>
            <w:left w:val="none" w:sz="0" w:space="0" w:color="auto"/>
            <w:bottom w:val="none" w:sz="0" w:space="0" w:color="auto"/>
            <w:right w:val="none" w:sz="0" w:space="0" w:color="auto"/>
          </w:divBdr>
        </w:div>
        <w:div w:id="1268344905">
          <w:marLeft w:val="425"/>
          <w:marRight w:val="0"/>
          <w:marTop w:val="0"/>
          <w:marBottom w:val="0"/>
          <w:divBdr>
            <w:top w:val="none" w:sz="0" w:space="0" w:color="auto"/>
            <w:left w:val="none" w:sz="0" w:space="0" w:color="auto"/>
            <w:bottom w:val="none" w:sz="0" w:space="0" w:color="auto"/>
            <w:right w:val="none" w:sz="0" w:space="0" w:color="auto"/>
          </w:divBdr>
        </w:div>
        <w:div w:id="1744403433">
          <w:marLeft w:val="0"/>
          <w:marRight w:val="0"/>
          <w:marTop w:val="480"/>
          <w:marBottom w:val="0"/>
          <w:divBdr>
            <w:top w:val="none" w:sz="0" w:space="0" w:color="auto"/>
            <w:left w:val="none" w:sz="0" w:space="0" w:color="auto"/>
            <w:bottom w:val="none" w:sz="0" w:space="0" w:color="auto"/>
            <w:right w:val="none" w:sz="0" w:space="0" w:color="auto"/>
          </w:divBdr>
        </w:div>
        <w:div w:id="920482697">
          <w:marLeft w:val="0"/>
          <w:marRight w:val="0"/>
          <w:marTop w:val="480"/>
          <w:marBottom w:val="0"/>
          <w:divBdr>
            <w:top w:val="none" w:sz="0" w:space="0" w:color="auto"/>
            <w:left w:val="none" w:sz="0" w:space="0" w:color="auto"/>
            <w:bottom w:val="none" w:sz="0" w:space="0" w:color="auto"/>
            <w:right w:val="none" w:sz="0" w:space="0" w:color="auto"/>
          </w:divBdr>
        </w:div>
        <w:div w:id="1882788785">
          <w:marLeft w:val="0"/>
          <w:marRight w:val="0"/>
          <w:marTop w:val="240"/>
          <w:marBottom w:val="0"/>
          <w:divBdr>
            <w:top w:val="none" w:sz="0" w:space="0" w:color="auto"/>
            <w:left w:val="none" w:sz="0" w:space="0" w:color="auto"/>
            <w:bottom w:val="none" w:sz="0" w:space="0" w:color="auto"/>
            <w:right w:val="none" w:sz="0" w:space="0" w:color="auto"/>
          </w:divBdr>
        </w:div>
        <w:div w:id="8259778">
          <w:marLeft w:val="425"/>
          <w:marRight w:val="0"/>
          <w:marTop w:val="0"/>
          <w:marBottom w:val="0"/>
          <w:divBdr>
            <w:top w:val="none" w:sz="0" w:space="0" w:color="auto"/>
            <w:left w:val="none" w:sz="0" w:space="0" w:color="auto"/>
            <w:bottom w:val="none" w:sz="0" w:space="0" w:color="auto"/>
            <w:right w:val="none" w:sz="0" w:space="0" w:color="auto"/>
          </w:divBdr>
        </w:div>
        <w:div w:id="2044355631">
          <w:marLeft w:val="425"/>
          <w:marRight w:val="0"/>
          <w:marTop w:val="0"/>
          <w:marBottom w:val="0"/>
          <w:divBdr>
            <w:top w:val="none" w:sz="0" w:space="0" w:color="auto"/>
            <w:left w:val="none" w:sz="0" w:space="0" w:color="auto"/>
            <w:bottom w:val="none" w:sz="0" w:space="0" w:color="auto"/>
            <w:right w:val="none" w:sz="0" w:space="0" w:color="auto"/>
          </w:divBdr>
        </w:div>
        <w:div w:id="379406800">
          <w:marLeft w:val="425"/>
          <w:marRight w:val="0"/>
          <w:marTop w:val="0"/>
          <w:marBottom w:val="0"/>
          <w:divBdr>
            <w:top w:val="none" w:sz="0" w:space="0" w:color="auto"/>
            <w:left w:val="none" w:sz="0" w:space="0" w:color="auto"/>
            <w:bottom w:val="none" w:sz="0" w:space="0" w:color="auto"/>
            <w:right w:val="none" w:sz="0" w:space="0" w:color="auto"/>
          </w:divBdr>
        </w:div>
        <w:div w:id="1623540219">
          <w:marLeft w:val="425"/>
          <w:marRight w:val="0"/>
          <w:marTop w:val="0"/>
          <w:marBottom w:val="0"/>
          <w:divBdr>
            <w:top w:val="none" w:sz="0" w:space="0" w:color="auto"/>
            <w:left w:val="none" w:sz="0" w:space="0" w:color="auto"/>
            <w:bottom w:val="none" w:sz="0" w:space="0" w:color="auto"/>
            <w:right w:val="none" w:sz="0" w:space="0" w:color="auto"/>
          </w:divBdr>
        </w:div>
        <w:div w:id="1385837454">
          <w:marLeft w:val="0"/>
          <w:marRight w:val="0"/>
          <w:marTop w:val="480"/>
          <w:marBottom w:val="0"/>
          <w:divBdr>
            <w:top w:val="none" w:sz="0" w:space="0" w:color="auto"/>
            <w:left w:val="none" w:sz="0" w:space="0" w:color="auto"/>
            <w:bottom w:val="none" w:sz="0" w:space="0" w:color="auto"/>
            <w:right w:val="none" w:sz="0" w:space="0" w:color="auto"/>
          </w:divBdr>
        </w:div>
        <w:div w:id="1964726969">
          <w:marLeft w:val="0"/>
          <w:marRight w:val="0"/>
          <w:marTop w:val="480"/>
          <w:marBottom w:val="0"/>
          <w:divBdr>
            <w:top w:val="none" w:sz="0" w:space="0" w:color="auto"/>
            <w:left w:val="none" w:sz="0" w:space="0" w:color="auto"/>
            <w:bottom w:val="none" w:sz="0" w:space="0" w:color="auto"/>
            <w:right w:val="none" w:sz="0" w:space="0" w:color="auto"/>
          </w:divBdr>
        </w:div>
        <w:div w:id="460346199">
          <w:marLeft w:val="0"/>
          <w:marRight w:val="0"/>
          <w:marTop w:val="240"/>
          <w:marBottom w:val="0"/>
          <w:divBdr>
            <w:top w:val="none" w:sz="0" w:space="0" w:color="auto"/>
            <w:left w:val="none" w:sz="0" w:space="0" w:color="auto"/>
            <w:bottom w:val="none" w:sz="0" w:space="0" w:color="auto"/>
            <w:right w:val="none" w:sz="0" w:space="0" w:color="auto"/>
          </w:divBdr>
        </w:div>
        <w:div w:id="1461994484">
          <w:marLeft w:val="425"/>
          <w:marRight w:val="0"/>
          <w:marTop w:val="0"/>
          <w:marBottom w:val="0"/>
          <w:divBdr>
            <w:top w:val="none" w:sz="0" w:space="0" w:color="auto"/>
            <w:left w:val="none" w:sz="0" w:space="0" w:color="auto"/>
            <w:bottom w:val="none" w:sz="0" w:space="0" w:color="auto"/>
            <w:right w:val="none" w:sz="0" w:space="0" w:color="auto"/>
          </w:divBdr>
        </w:div>
        <w:div w:id="1935093954">
          <w:marLeft w:val="425"/>
          <w:marRight w:val="0"/>
          <w:marTop w:val="0"/>
          <w:marBottom w:val="0"/>
          <w:divBdr>
            <w:top w:val="none" w:sz="0" w:space="0" w:color="auto"/>
            <w:left w:val="none" w:sz="0" w:space="0" w:color="auto"/>
            <w:bottom w:val="none" w:sz="0" w:space="0" w:color="auto"/>
            <w:right w:val="none" w:sz="0" w:space="0" w:color="auto"/>
          </w:divBdr>
        </w:div>
        <w:div w:id="280116348">
          <w:marLeft w:val="425"/>
          <w:marRight w:val="0"/>
          <w:marTop w:val="0"/>
          <w:marBottom w:val="0"/>
          <w:divBdr>
            <w:top w:val="none" w:sz="0" w:space="0" w:color="auto"/>
            <w:left w:val="none" w:sz="0" w:space="0" w:color="auto"/>
            <w:bottom w:val="none" w:sz="0" w:space="0" w:color="auto"/>
            <w:right w:val="none" w:sz="0" w:space="0" w:color="auto"/>
          </w:divBdr>
        </w:div>
        <w:div w:id="161818323">
          <w:marLeft w:val="425"/>
          <w:marRight w:val="0"/>
          <w:marTop w:val="0"/>
          <w:marBottom w:val="0"/>
          <w:divBdr>
            <w:top w:val="none" w:sz="0" w:space="0" w:color="auto"/>
            <w:left w:val="none" w:sz="0" w:space="0" w:color="auto"/>
            <w:bottom w:val="none" w:sz="0" w:space="0" w:color="auto"/>
            <w:right w:val="none" w:sz="0" w:space="0" w:color="auto"/>
          </w:divBdr>
        </w:div>
        <w:div w:id="1976640410">
          <w:marLeft w:val="0"/>
          <w:marRight w:val="0"/>
          <w:marTop w:val="480"/>
          <w:marBottom w:val="0"/>
          <w:divBdr>
            <w:top w:val="none" w:sz="0" w:space="0" w:color="auto"/>
            <w:left w:val="none" w:sz="0" w:space="0" w:color="auto"/>
            <w:bottom w:val="none" w:sz="0" w:space="0" w:color="auto"/>
            <w:right w:val="none" w:sz="0" w:space="0" w:color="auto"/>
          </w:divBdr>
        </w:div>
        <w:div w:id="1410469438">
          <w:marLeft w:val="0"/>
          <w:marRight w:val="0"/>
          <w:marTop w:val="480"/>
          <w:marBottom w:val="0"/>
          <w:divBdr>
            <w:top w:val="none" w:sz="0" w:space="0" w:color="auto"/>
            <w:left w:val="none" w:sz="0" w:space="0" w:color="auto"/>
            <w:bottom w:val="none" w:sz="0" w:space="0" w:color="auto"/>
            <w:right w:val="none" w:sz="0" w:space="0" w:color="auto"/>
          </w:divBdr>
        </w:div>
        <w:div w:id="2058118003">
          <w:marLeft w:val="0"/>
          <w:marRight w:val="0"/>
          <w:marTop w:val="240"/>
          <w:marBottom w:val="0"/>
          <w:divBdr>
            <w:top w:val="none" w:sz="0" w:space="0" w:color="auto"/>
            <w:left w:val="none" w:sz="0" w:space="0" w:color="auto"/>
            <w:bottom w:val="none" w:sz="0" w:space="0" w:color="auto"/>
            <w:right w:val="none" w:sz="0" w:space="0" w:color="auto"/>
          </w:divBdr>
        </w:div>
        <w:div w:id="1570850420">
          <w:marLeft w:val="0"/>
          <w:marRight w:val="0"/>
          <w:marTop w:val="480"/>
          <w:marBottom w:val="0"/>
          <w:divBdr>
            <w:top w:val="none" w:sz="0" w:space="0" w:color="auto"/>
            <w:left w:val="none" w:sz="0" w:space="0" w:color="auto"/>
            <w:bottom w:val="none" w:sz="0" w:space="0" w:color="auto"/>
            <w:right w:val="none" w:sz="0" w:space="0" w:color="auto"/>
          </w:divBdr>
        </w:div>
        <w:div w:id="1795908883">
          <w:marLeft w:val="0"/>
          <w:marRight w:val="0"/>
          <w:marTop w:val="480"/>
          <w:marBottom w:val="0"/>
          <w:divBdr>
            <w:top w:val="none" w:sz="0" w:space="0" w:color="auto"/>
            <w:left w:val="none" w:sz="0" w:space="0" w:color="auto"/>
            <w:bottom w:val="none" w:sz="0" w:space="0" w:color="auto"/>
            <w:right w:val="none" w:sz="0" w:space="0" w:color="auto"/>
          </w:divBdr>
        </w:div>
        <w:div w:id="520247425">
          <w:marLeft w:val="0"/>
          <w:marRight w:val="0"/>
          <w:marTop w:val="240"/>
          <w:marBottom w:val="0"/>
          <w:divBdr>
            <w:top w:val="none" w:sz="0" w:space="0" w:color="auto"/>
            <w:left w:val="none" w:sz="0" w:space="0" w:color="auto"/>
            <w:bottom w:val="none" w:sz="0" w:space="0" w:color="auto"/>
            <w:right w:val="none" w:sz="0" w:space="0" w:color="auto"/>
          </w:divBdr>
        </w:div>
        <w:div w:id="1756511694">
          <w:marLeft w:val="0"/>
          <w:marRight w:val="0"/>
          <w:marTop w:val="240"/>
          <w:marBottom w:val="0"/>
          <w:divBdr>
            <w:top w:val="none" w:sz="0" w:space="0" w:color="auto"/>
            <w:left w:val="none" w:sz="0" w:space="0" w:color="auto"/>
            <w:bottom w:val="none" w:sz="0" w:space="0" w:color="auto"/>
            <w:right w:val="none" w:sz="0" w:space="0" w:color="auto"/>
          </w:divBdr>
        </w:div>
        <w:div w:id="321616495">
          <w:marLeft w:val="0"/>
          <w:marRight w:val="0"/>
          <w:marTop w:val="480"/>
          <w:marBottom w:val="0"/>
          <w:divBdr>
            <w:top w:val="none" w:sz="0" w:space="0" w:color="auto"/>
            <w:left w:val="none" w:sz="0" w:space="0" w:color="auto"/>
            <w:bottom w:val="none" w:sz="0" w:space="0" w:color="auto"/>
            <w:right w:val="none" w:sz="0" w:space="0" w:color="auto"/>
          </w:divBdr>
        </w:div>
        <w:div w:id="717247740">
          <w:marLeft w:val="0"/>
          <w:marRight w:val="0"/>
          <w:marTop w:val="480"/>
          <w:marBottom w:val="0"/>
          <w:divBdr>
            <w:top w:val="none" w:sz="0" w:space="0" w:color="auto"/>
            <w:left w:val="none" w:sz="0" w:space="0" w:color="auto"/>
            <w:bottom w:val="none" w:sz="0" w:space="0" w:color="auto"/>
            <w:right w:val="none" w:sz="0" w:space="0" w:color="auto"/>
          </w:divBdr>
        </w:div>
        <w:div w:id="1866598639">
          <w:marLeft w:val="0"/>
          <w:marRight w:val="0"/>
          <w:marTop w:val="480"/>
          <w:marBottom w:val="0"/>
          <w:divBdr>
            <w:top w:val="none" w:sz="0" w:space="0" w:color="auto"/>
            <w:left w:val="none" w:sz="0" w:space="0" w:color="auto"/>
            <w:bottom w:val="none" w:sz="0" w:space="0" w:color="auto"/>
            <w:right w:val="none" w:sz="0" w:space="0" w:color="auto"/>
          </w:divBdr>
        </w:div>
        <w:div w:id="1450122803">
          <w:marLeft w:val="0"/>
          <w:marRight w:val="0"/>
          <w:marTop w:val="240"/>
          <w:marBottom w:val="0"/>
          <w:divBdr>
            <w:top w:val="none" w:sz="0" w:space="0" w:color="auto"/>
            <w:left w:val="none" w:sz="0" w:space="0" w:color="auto"/>
            <w:bottom w:val="none" w:sz="0" w:space="0" w:color="auto"/>
            <w:right w:val="none" w:sz="0" w:space="0" w:color="auto"/>
          </w:divBdr>
        </w:div>
        <w:div w:id="642807712">
          <w:marLeft w:val="0"/>
          <w:marRight w:val="0"/>
          <w:marTop w:val="240"/>
          <w:marBottom w:val="0"/>
          <w:divBdr>
            <w:top w:val="none" w:sz="0" w:space="0" w:color="auto"/>
            <w:left w:val="none" w:sz="0" w:space="0" w:color="auto"/>
            <w:bottom w:val="none" w:sz="0" w:space="0" w:color="auto"/>
            <w:right w:val="none" w:sz="0" w:space="0" w:color="auto"/>
          </w:divBdr>
        </w:div>
        <w:div w:id="1723400792">
          <w:marLeft w:val="0"/>
          <w:marRight w:val="0"/>
          <w:marTop w:val="240"/>
          <w:marBottom w:val="0"/>
          <w:divBdr>
            <w:top w:val="none" w:sz="0" w:space="0" w:color="auto"/>
            <w:left w:val="none" w:sz="0" w:space="0" w:color="auto"/>
            <w:bottom w:val="none" w:sz="0" w:space="0" w:color="auto"/>
            <w:right w:val="none" w:sz="0" w:space="0" w:color="auto"/>
          </w:divBdr>
        </w:div>
        <w:div w:id="2054455200">
          <w:marLeft w:val="0"/>
          <w:marRight w:val="0"/>
          <w:marTop w:val="240"/>
          <w:marBottom w:val="0"/>
          <w:divBdr>
            <w:top w:val="none" w:sz="0" w:space="0" w:color="auto"/>
            <w:left w:val="none" w:sz="0" w:space="0" w:color="auto"/>
            <w:bottom w:val="none" w:sz="0" w:space="0" w:color="auto"/>
            <w:right w:val="none" w:sz="0" w:space="0" w:color="auto"/>
          </w:divBdr>
        </w:div>
        <w:div w:id="1184511841">
          <w:marLeft w:val="0"/>
          <w:marRight w:val="0"/>
          <w:marTop w:val="480"/>
          <w:marBottom w:val="0"/>
          <w:divBdr>
            <w:top w:val="none" w:sz="0" w:space="0" w:color="auto"/>
            <w:left w:val="none" w:sz="0" w:space="0" w:color="auto"/>
            <w:bottom w:val="none" w:sz="0" w:space="0" w:color="auto"/>
            <w:right w:val="none" w:sz="0" w:space="0" w:color="auto"/>
          </w:divBdr>
        </w:div>
        <w:div w:id="412626701">
          <w:marLeft w:val="0"/>
          <w:marRight w:val="0"/>
          <w:marTop w:val="480"/>
          <w:marBottom w:val="0"/>
          <w:divBdr>
            <w:top w:val="none" w:sz="0" w:space="0" w:color="auto"/>
            <w:left w:val="none" w:sz="0" w:space="0" w:color="auto"/>
            <w:bottom w:val="none" w:sz="0" w:space="0" w:color="auto"/>
            <w:right w:val="none" w:sz="0" w:space="0" w:color="auto"/>
          </w:divBdr>
        </w:div>
        <w:div w:id="330332971">
          <w:marLeft w:val="0"/>
          <w:marRight w:val="0"/>
          <w:marTop w:val="240"/>
          <w:marBottom w:val="0"/>
          <w:divBdr>
            <w:top w:val="none" w:sz="0" w:space="0" w:color="auto"/>
            <w:left w:val="none" w:sz="0" w:space="0" w:color="auto"/>
            <w:bottom w:val="none" w:sz="0" w:space="0" w:color="auto"/>
            <w:right w:val="none" w:sz="0" w:space="0" w:color="auto"/>
          </w:divBdr>
        </w:div>
        <w:div w:id="1605504239">
          <w:marLeft w:val="0"/>
          <w:marRight w:val="0"/>
          <w:marTop w:val="480"/>
          <w:marBottom w:val="0"/>
          <w:divBdr>
            <w:top w:val="none" w:sz="0" w:space="0" w:color="auto"/>
            <w:left w:val="none" w:sz="0" w:space="0" w:color="auto"/>
            <w:bottom w:val="none" w:sz="0" w:space="0" w:color="auto"/>
            <w:right w:val="none" w:sz="0" w:space="0" w:color="auto"/>
          </w:divBdr>
        </w:div>
        <w:div w:id="967977449">
          <w:marLeft w:val="0"/>
          <w:marRight w:val="0"/>
          <w:marTop w:val="480"/>
          <w:marBottom w:val="0"/>
          <w:divBdr>
            <w:top w:val="none" w:sz="0" w:space="0" w:color="auto"/>
            <w:left w:val="none" w:sz="0" w:space="0" w:color="auto"/>
            <w:bottom w:val="none" w:sz="0" w:space="0" w:color="auto"/>
            <w:right w:val="none" w:sz="0" w:space="0" w:color="auto"/>
          </w:divBdr>
        </w:div>
        <w:div w:id="1511679496">
          <w:marLeft w:val="0"/>
          <w:marRight w:val="0"/>
          <w:marTop w:val="240"/>
          <w:marBottom w:val="0"/>
          <w:divBdr>
            <w:top w:val="none" w:sz="0" w:space="0" w:color="auto"/>
            <w:left w:val="none" w:sz="0" w:space="0" w:color="auto"/>
            <w:bottom w:val="none" w:sz="0" w:space="0" w:color="auto"/>
            <w:right w:val="none" w:sz="0" w:space="0" w:color="auto"/>
          </w:divBdr>
        </w:div>
        <w:div w:id="1991447341">
          <w:marLeft w:val="0"/>
          <w:marRight w:val="0"/>
          <w:marTop w:val="480"/>
          <w:marBottom w:val="0"/>
          <w:divBdr>
            <w:top w:val="none" w:sz="0" w:space="0" w:color="auto"/>
            <w:left w:val="none" w:sz="0" w:space="0" w:color="auto"/>
            <w:bottom w:val="none" w:sz="0" w:space="0" w:color="auto"/>
            <w:right w:val="none" w:sz="0" w:space="0" w:color="auto"/>
          </w:divBdr>
        </w:div>
        <w:div w:id="678316348">
          <w:marLeft w:val="0"/>
          <w:marRight w:val="0"/>
          <w:marTop w:val="480"/>
          <w:marBottom w:val="0"/>
          <w:divBdr>
            <w:top w:val="none" w:sz="0" w:space="0" w:color="auto"/>
            <w:left w:val="none" w:sz="0" w:space="0" w:color="auto"/>
            <w:bottom w:val="none" w:sz="0" w:space="0" w:color="auto"/>
            <w:right w:val="none" w:sz="0" w:space="0" w:color="auto"/>
          </w:divBdr>
        </w:div>
        <w:div w:id="610473153">
          <w:marLeft w:val="0"/>
          <w:marRight w:val="0"/>
          <w:marTop w:val="480"/>
          <w:marBottom w:val="0"/>
          <w:divBdr>
            <w:top w:val="none" w:sz="0" w:space="0" w:color="auto"/>
            <w:left w:val="none" w:sz="0" w:space="0" w:color="auto"/>
            <w:bottom w:val="none" w:sz="0" w:space="0" w:color="auto"/>
            <w:right w:val="none" w:sz="0" w:space="0" w:color="auto"/>
          </w:divBdr>
        </w:div>
        <w:div w:id="1318001269">
          <w:marLeft w:val="0"/>
          <w:marRight w:val="0"/>
          <w:marTop w:val="240"/>
          <w:marBottom w:val="0"/>
          <w:divBdr>
            <w:top w:val="none" w:sz="0" w:space="0" w:color="auto"/>
            <w:left w:val="none" w:sz="0" w:space="0" w:color="auto"/>
            <w:bottom w:val="none" w:sz="0" w:space="0" w:color="auto"/>
            <w:right w:val="none" w:sz="0" w:space="0" w:color="auto"/>
          </w:divBdr>
        </w:div>
        <w:div w:id="2057270178">
          <w:marLeft w:val="0"/>
          <w:marRight w:val="0"/>
          <w:marTop w:val="480"/>
          <w:marBottom w:val="0"/>
          <w:divBdr>
            <w:top w:val="none" w:sz="0" w:space="0" w:color="auto"/>
            <w:left w:val="none" w:sz="0" w:space="0" w:color="auto"/>
            <w:bottom w:val="none" w:sz="0" w:space="0" w:color="auto"/>
            <w:right w:val="none" w:sz="0" w:space="0" w:color="auto"/>
          </w:divBdr>
        </w:div>
        <w:div w:id="727459610">
          <w:marLeft w:val="0"/>
          <w:marRight w:val="0"/>
          <w:marTop w:val="480"/>
          <w:marBottom w:val="0"/>
          <w:divBdr>
            <w:top w:val="none" w:sz="0" w:space="0" w:color="auto"/>
            <w:left w:val="none" w:sz="0" w:space="0" w:color="auto"/>
            <w:bottom w:val="none" w:sz="0" w:space="0" w:color="auto"/>
            <w:right w:val="none" w:sz="0" w:space="0" w:color="auto"/>
          </w:divBdr>
        </w:div>
        <w:div w:id="639042507">
          <w:marLeft w:val="0"/>
          <w:marRight w:val="0"/>
          <w:marTop w:val="240"/>
          <w:marBottom w:val="0"/>
          <w:divBdr>
            <w:top w:val="none" w:sz="0" w:space="0" w:color="auto"/>
            <w:left w:val="none" w:sz="0" w:space="0" w:color="auto"/>
            <w:bottom w:val="none" w:sz="0" w:space="0" w:color="auto"/>
            <w:right w:val="none" w:sz="0" w:space="0" w:color="auto"/>
          </w:divBdr>
        </w:div>
        <w:div w:id="2131436678">
          <w:marLeft w:val="0"/>
          <w:marRight w:val="0"/>
          <w:marTop w:val="480"/>
          <w:marBottom w:val="0"/>
          <w:divBdr>
            <w:top w:val="none" w:sz="0" w:space="0" w:color="auto"/>
            <w:left w:val="none" w:sz="0" w:space="0" w:color="auto"/>
            <w:bottom w:val="none" w:sz="0" w:space="0" w:color="auto"/>
            <w:right w:val="none" w:sz="0" w:space="0" w:color="auto"/>
          </w:divBdr>
        </w:div>
        <w:div w:id="1038552073">
          <w:marLeft w:val="0"/>
          <w:marRight w:val="0"/>
          <w:marTop w:val="480"/>
          <w:marBottom w:val="0"/>
          <w:divBdr>
            <w:top w:val="none" w:sz="0" w:space="0" w:color="auto"/>
            <w:left w:val="none" w:sz="0" w:space="0" w:color="auto"/>
            <w:bottom w:val="none" w:sz="0" w:space="0" w:color="auto"/>
            <w:right w:val="none" w:sz="0" w:space="0" w:color="auto"/>
          </w:divBdr>
        </w:div>
        <w:div w:id="1286544651">
          <w:marLeft w:val="0"/>
          <w:marRight w:val="0"/>
          <w:marTop w:val="240"/>
          <w:marBottom w:val="0"/>
          <w:divBdr>
            <w:top w:val="none" w:sz="0" w:space="0" w:color="auto"/>
            <w:left w:val="none" w:sz="0" w:space="0" w:color="auto"/>
            <w:bottom w:val="none" w:sz="0" w:space="0" w:color="auto"/>
            <w:right w:val="none" w:sz="0" w:space="0" w:color="auto"/>
          </w:divBdr>
        </w:div>
        <w:div w:id="770009633">
          <w:marLeft w:val="0"/>
          <w:marRight w:val="0"/>
          <w:marTop w:val="480"/>
          <w:marBottom w:val="0"/>
          <w:divBdr>
            <w:top w:val="none" w:sz="0" w:space="0" w:color="auto"/>
            <w:left w:val="none" w:sz="0" w:space="0" w:color="auto"/>
            <w:bottom w:val="none" w:sz="0" w:space="0" w:color="auto"/>
            <w:right w:val="none" w:sz="0" w:space="0" w:color="auto"/>
          </w:divBdr>
        </w:div>
        <w:div w:id="703752330">
          <w:marLeft w:val="0"/>
          <w:marRight w:val="0"/>
          <w:marTop w:val="480"/>
          <w:marBottom w:val="0"/>
          <w:divBdr>
            <w:top w:val="none" w:sz="0" w:space="0" w:color="auto"/>
            <w:left w:val="none" w:sz="0" w:space="0" w:color="auto"/>
            <w:bottom w:val="none" w:sz="0" w:space="0" w:color="auto"/>
            <w:right w:val="none" w:sz="0" w:space="0" w:color="auto"/>
          </w:divBdr>
        </w:div>
        <w:div w:id="649677200">
          <w:marLeft w:val="0"/>
          <w:marRight w:val="0"/>
          <w:marTop w:val="240"/>
          <w:marBottom w:val="0"/>
          <w:divBdr>
            <w:top w:val="none" w:sz="0" w:space="0" w:color="auto"/>
            <w:left w:val="none" w:sz="0" w:space="0" w:color="auto"/>
            <w:bottom w:val="none" w:sz="0" w:space="0" w:color="auto"/>
            <w:right w:val="none" w:sz="0" w:space="0" w:color="auto"/>
          </w:divBdr>
        </w:div>
        <w:div w:id="689528076">
          <w:marLeft w:val="0"/>
          <w:marRight w:val="0"/>
          <w:marTop w:val="480"/>
          <w:marBottom w:val="0"/>
          <w:divBdr>
            <w:top w:val="none" w:sz="0" w:space="0" w:color="auto"/>
            <w:left w:val="none" w:sz="0" w:space="0" w:color="auto"/>
            <w:bottom w:val="none" w:sz="0" w:space="0" w:color="auto"/>
            <w:right w:val="none" w:sz="0" w:space="0" w:color="auto"/>
          </w:divBdr>
        </w:div>
        <w:div w:id="675422517">
          <w:marLeft w:val="0"/>
          <w:marRight w:val="0"/>
          <w:marTop w:val="480"/>
          <w:marBottom w:val="0"/>
          <w:divBdr>
            <w:top w:val="none" w:sz="0" w:space="0" w:color="auto"/>
            <w:left w:val="none" w:sz="0" w:space="0" w:color="auto"/>
            <w:bottom w:val="none" w:sz="0" w:space="0" w:color="auto"/>
            <w:right w:val="none" w:sz="0" w:space="0" w:color="auto"/>
          </w:divBdr>
        </w:div>
        <w:div w:id="212237424">
          <w:marLeft w:val="0"/>
          <w:marRight w:val="0"/>
          <w:marTop w:val="480"/>
          <w:marBottom w:val="0"/>
          <w:divBdr>
            <w:top w:val="none" w:sz="0" w:space="0" w:color="auto"/>
            <w:left w:val="none" w:sz="0" w:space="0" w:color="auto"/>
            <w:bottom w:val="none" w:sz="0" w:space="0" w:color="auto"/>
            <w:right w:val="none" w:sz="0" w:space="0" w:color="auto"/>
          </w:divBdr>
        </w:div>
        <w:div w:id="205023274">
          <w:marLeft w:val="5670"/>
          <w:marRight w:val="0"/>
          <w:marTop w:val="4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10</Pages>
  <Words>4657</Words>
  <Characters>26548</Characters>
  <Application>Microsoft Office Word</Application>
  <DocSecurity>0</DocSecurity>
  <Lines>221</Lines>
  <Paragraphs>62</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31143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Beba Adamič Tomič</dc:creator>
  <cp:keywords/>
  <dc:description/>
  <cp:lastModifiedBy>Katja Kovačič</cp:lastModifiedBy>
  <cp:revision>5</cp:revision>
  <dcterms:created xsi:type="dcterms:W3CDTF">2025-01-10T10:00:00Z</dcterms:created>
  <dcterms:modified xsi:type="dcterms:W3CDTF">2025-01-10T12:05:00Z</dcterms:modified>
</cp:coreProperties>
</file>