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F90366" w:rsidRDefault="00071321" w:rsidP="00F90366">
      <w:pPr>
        <w:pStyle w:val="datumtevilka"/>
        <w:rPr>
          <w:rFonts w:cs="Arial"/>
        </w:rPr>
      </w:pPr>
      <w:r w:rsidRPr="00F90366">
        <w:rPr>
          <w:rFonts w:cs="Arial"/>
          <w:color w:val="000000"/>
        </w:rPr>
        <w:t>EVA:</w:t>
      </w:r>
      <w:r w:rsidRPr="00F90366">
        <w:rPr>
          <w:rFonts w:cs="Arial"/>
          <w:color w:val="000000"/>
        </w:rPr>
        <w:tab/>
      </w:r>
      <w:r w:rsidR="001E3657" w:rsidRPr="00F90366">
        <w:rPr>
          <w:rFonts w:cs="Arial"/>
          <w:color w:val="000000"/>
        </w:rPr>
        <w:t>2024-2330-0153</w:t>
      </w:r>
    </w:p>
    <w:p w:rsidR="00071321" w:rsidRPr="00F90366" w:rsidRDefault="00071321" w:rsidP="00F90366">
      <w:pPr>
        <w:pStyle w:val="datumtevilka"/>
        <w:rPr>
          <w:rFonts w:cs="Arial"/>
        </w:rPr>
      </w:pPr>
      <w:r w:rsidRPr="00F90366">
        <w:rPr>
          <w:rFonts w:cs="Arial"/>
        </w:rPr>
        <w:t xml:space="preserve">Številka: </w:t>
      </w:r>
      <w:r w:rsidRPr="00F90366">
        <w:rPr>
          <w:rFonts w:cs="Arial"/>
        </w:rPr>
        <w:tab/>
      </w:r>
      <w:r w:rsidR="001E3657" w:rsidRPr="00F90366">
        <w:rPr>
          <w:rFonts w:cs="Arial"/>
          <w:color w:val="000000"/>
        </w:rPr>
        <w:t>00704-362/2024/3</w:t>
      </w:r>
    </w:p>
    <w:p w:rsidR="00071321" w:rsidRPr="00F90366" w:rsidRDefault="00071321" w:rsidP="00F90366">
      <w:pPr>
        <w:pStyle w:val="datumtevilka"/>
        <w:rPr>
          <w:rFonts w:cs="Arial"/>
        </w:rPr>
      </w:pPr>
      <w:r w:rsidRPr="00F90366">
        <w:rPr>
          <w:rFonts w:cs="Arial"/>
        </w:rPr>
        <w:t>Datum:</w:t>
      </w:r>
      <w:r w:rsidRPr="00F90366">
        <w:rPr>
          <w:rFonts w:cs="Arial"/>
        </w:rPr>
        <w:tab/>
      </w:r>
      <w:r w:rsidR="001E3657" w:rsidRPr="00F90366">
        <w:rPr>
          <w:rFonts w:cs="Arial"/>
          <w:color w:val="000000"/>
        </w:rPr>
        <w:t>18. 12. 2024</w:t>
      </w:r>
      <w:r w:rsidRPr="00F90366">
        <w:rPr>
          <w:rFonts w:cs="Arial"/>
        </w:rPr>
        <w:t xml:space="preserve"> </w:t>
      </w:r>
    </w:p>
    <w:p w:rsidR="00071321" w:rsidRPr="00F90366" w:rsidRDefault="00071321" w:rsidP="00F90366">
      <w:pPr>
        <w:rPr>
          <w:rFonts w:cs="Arial"/>
        </w:rPr>
      </w:pPr>
    </w:p>
    <w:p w:rsidR="00071321" w:rsidRPr="00F90366" w:rsidRDefault="00071321" w:rsidP="00F9036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90366" w:rsidRDefault="00071321" w:rsidP="00F90366">
      <w:pPr>
        <w:jc w:val="both"/>
        <w:rPr>
          <w:rFonts w:cs="Arial"/>
          <w:color w:val="000000"/>
          <w:szCs w:val="20"/>
        </w:rPr>
      </w:pPr>
      <w:r w:rsidRPr="00F90366">
        <w:rPr>
          <w:rFonts w:cs="Arial"/>
          <w:szCs w:val="20"/>
        </w:rPr>
        <w:t xml:space="preserve">Na podlagi 21. člena Zakona o Vladi Republike Slovenije </w:t>
      </w:r>
      <w:r w:rsidRPr="00F90366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F90366">
        <w:rPr>
          <w:rFonts w:cs="Arial"/>
          <w:szCs w:val="20"/>
        </w:rPr>
        <w:t xml:space="preserve"> 47/13 – ZDU-1G, </w:t>
      </w:r>
      <w:r w:rsidRPr="00F90366">
        <w:rPr>
          <w:rFonts w:cs="Arial"/>
          <w:bCs/>
          <w:color w:val="000000"/>
          <w:szCs w:val="20"/>
          <w:lang w:eastAsia="sl-SI"/>
        </w:rPr>
        <w:t>65/14</w:t>
      </w:r>
      <w:r w:rsidR="001E4DCE" w:rsidRPr="00F90366">
        <w:rPr>
          <w:rFonts w:cs="Arial"/>
          <w:bCs/>
          <w:color w:val="000000"/>
          <w:szCs w:val="20"/>
          <w:lang w:eastAsia="sl-SI"/>
        </w:rPr>
        <w:t xml:space="preserve">, </w:t>
      </w:r>
      <w:r w:rsidRPr="00F90366">
        <w:rPr>
          <w:rFonts w:cs="Arial"/>
          <w:bCs/>
          <w:color w:val="000000"/>
          <w:szCs w:val="20"/>
          <w:lang w:eastAsia="sl-SI"/>
        </w:rPr>
        <w:t>55/17</w:t>
      </w:r>
      <w:r w:rsidR="001E4DCE" w:rsidRPr="00F90366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F90366">
        <w:rPr>
          <w:rFonts w:cs="Arial"/>
          <w:color w:val="000000"/>
          <w:szCs w:val="20"/>
        </w:rPr>
        <w:t xml:space="preserve">) </w:t>
      </w:r>
      <w:r w:rsidRPr="00F90366">
        <w:rPr>
          <w:rFonts w:cs="Arial"/>
          <w:szCs w:val="20"/>
        </w:rPr>
        <w:t xml:space="preserve">je </w:t>
      </w:r>
      <w:r w:rsidRPr="00F90366">
        <w:rPr>
          <w:rFonts w:cs="Arial"/>
          <w:color w:val="000000"/>
          <w:szCs w:val="20"/>
        </w:rPr>
        <w:t xml:space="preserve">Vlada Republike Slovenije na </w:t>
      </w:r>
      <w:r w:rsidR="001E3657" w:rsidRPr="00F90366">
        <w:rPr>
          <w:rFonts w:cs="Arial"/>
          <w:color w:val="000000"/>
          <w:szCs w:val="20"/>
        </w:rPr>
        <w:t>133. redni seji</w:t>
      </w:r>
      <w:r w:rsidRPr="00F90366">
        <w:rPr>
          <w:rFonts w:cs="Arial"/>
          <w:color w:val="000000"/>
          <w:szCs w:val="20"/>
        </w:rPr>
        <w:t xml:space="preserve"> dne </w:t>
      </w:r>
      <w:r w:rsidR="001E3657" w:rsidRPr="00F90366">
        <w:rPr>
          <w:rFonts w:cs="Arial"/>
          <w:color w:val="000000"/>
          <w:szCs w:val="20"/>
        </w:rPr>
        <w:t>18. 12. 2024</w:t>
      </w:r>
      <w:r w:rsidRPr="00F90366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735D58" w:rsidRPr="00735D58">
        <w:rPr>
          <w:rFonts w:cs="Arial"/>
          <w:color w:val="000000"/>
          <w:szCs w:val="20"/>
        </w:rPr>
        <w:t>1.6</w:t>
      </w:r>
      <w:r w:rsidRPr="00F90366">
        <w:rPr>
          <w:rFonts w:cs="Arial"/>
          <w:color w:val="000000"/>
          <w:szCs w:val="20"/>
        </w:rPr>
        <w:t xml:space="preserve"> sprejela naslednji</w:t>
      </w:r>
    </w:p>
    <w:p w:rsidR="00071321" w:rsidRPr="00F90366" w:rsidRDefault="00071321" w:rsidP="00F9036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90366" w:rsidRDefault="00071321" w:rsidP="00F9036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90366" w:rsidRDefault="00071321" w:rsidP="00F9036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90366">
        <w:rPr>
          <w:rFonts w:cs="Arial"/>
          <w:color w:val="000000"/>
          <w:szCs w:val="20"/>
        </w:rPr>
        <w:t>S K L E P :</w:t>
      </w:r>
    </w:p>
    <w:p w:rsidR="00071321" w:rsidRPr="00F90366" w:rsidRDefault="00071321" w:rsidP="00F9036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90366" w:rsidRDefault="00071321" w:rsidP="00F9036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90366" w:rsidRDefault="00071321" w:rsidP="00F9036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F90366">
        <w:rPr>
          <w:rFonts w:cs="Arial"/>
          <w:color w:val="000000"/>
          <w:szCs w:val="20"/>
        </w:rPr>
        <w:t xml:space="preserve">Vlada Republike Slovenije je izdala </w:t>
      </w:r>
      <w:r w:rsidR="00F90366" w:rsidRPr="00F90366">
        <w:rPr>
          <w:rFonts w:cs="Arial"/>
          <w:color w:val="000000"/>
          <w:szCs w:val="20"/>
        </w:rPr>
        <w:t>Uredbo</w:t>
      </w:r>
      <w:r w:rsidR="001E3657" w:rsidRPr="00F90366">
        <w:rPr>
          <w:rFonts w:cs="Arial"/>
          <w:color w:val="000000"/>
          <w:szCs w:val="20"/>
        </w:rPr>
        <w:t xml:space="preserve"> o dopolnitvah Uredbe o izvajanju intervencije izmenjava znanja in prenos informacij ter usposabljanje svetovalcev iz strateškega načrta skupne kmetijske politike 2023–2027</w:t>
      </w:r>
      <w:r w:rsidRPr="00F90366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F90366" w:rsidRDefault="00071321" w:rsidP="00F9036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90366" w:rsidRDefault="00071321" w:rsidP="00F9036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90366" w:rsidRDefault="00071321" w:rsidP="00F9036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90366" w:rsidRDefault="00071321" w:rsidP="00F9036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90366" w:rsidRDefault="001E3657" w:rsidP="00F9036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F90366">
        <w:rPr>
          <w:rFonts w:cs="Arial"/>
          <w:color w:val="000000"/>
          <w:szCs w:val="20"/>
        </w:rPr>
        <w:t xml:space="preserve">Barbara Kolenko </w:t>
      </w:r>
      <w:proofErr w:type="spellStart"/>
      <w:r w:rsidRPr="00F90366">
        <w:rPr>
          <w:rFonts w:cs="Arial"/>
          <w:color w:val="000000"/>
          <w:szCs w:val="20"/>
        </w:rPr>
        <w:t>Helbl</w:t>
      </w:r>
      <w:proofErr w:type="spellEnd"/>
    </w:p>
    <w:p w:rsidR="00071321" w:rsidRPr="00F90366" w:rsidRDefault="001E3657" w:rsidP="00F9036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F90366">
        <w:rPr>
          <w:rFonts w:cs="Arial"/>
          <w:color w:val="000000"/>
          <w:szCs w:val="20"/>
        </w:rPr>
        <w:t>generalna sekretarka</w:t>
      </w:r>
    </w:p>
    <w:p w:rsidR="00071321" w:rsidRPr="00F90366" w:rsidRDefault="00071321" w:rsidP="00F90366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F90366" w:rsidRDefault="00071321" w:rsidP="00F9036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F9036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90366" w:rsidRPr="00F90366" w:rsidRDefault="00F90366" w:rsidP="00F9036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90366" w:rsidRDefault="00071321" w:rsidP="00F90366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90366" w:rsidRDefault="00071321" w:rsidP="00F9036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F90366">
        <w:rPr>
          <w:rFonts w:cs="Arial"/>
          <w:color w:val="000000"/>
          <w:szCs w:val="20"/>
        </w:rPr>
        <w:t>Prejmejo:</w:t>
      </w:r>
    </w:p>
    <w:p w:rsidR="001E3657" w:rsidRPr="00F90366" w:rsidRDefault="001E3657" w:rsidP="00F9036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90366">
        <w:rPr>
          <w:rFonts w:cs="Arial"/>
          <w:color w:val="000000"/>
          <w:szCs w:val="20"/>
        </w:rPr>
        <w:t>Ministrstvo za kmet</w:t>
      </w:r>
      <w:r w:rsidR="00F90366" w:rsidRPr="00F90366">
        <w:rPr>
          <w:rFonts w:cs="Arial"/>
          <w:color w:val="000000"/>
          <w:szCs w:val="20"/>
        </w:rPr>
        <w:t>ijstvo, gozdarstvo in prehrano</w:t>
      </w:r>
    </w:p>
    <w:p w:rsidR="001E3657" w:rsidRPr="00F90366" w:rsidRDefault="00F90366" w:rsidP="00F9036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90366">
        <w:rPr>
          <w:rFonts w:cs="Arial"/>
          <w:color w:val="000000"/>
          <w:szCs w:val="20"/>
        </w:rPr>
        <w:t>Ministrstvo za javno upravo</w:t>
      </w:r>
    </w:p>
    <w:p w:rsidR="001E3657" w:rsidRPr="00F90366" w:rsidRDefault="00F90366" w:rsidP="00F9036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90366">
        <w:rPr>
          <w:rFonts w:cs="Arial"/>
          <w:color w:val="000000"/>
          <w:szCs w:val="20"/>
        </w:rPr>
        <w:t>Ministrstvo za finance</w:t>
      </w:r>
    </w:p>
    <w:p w:rsidR="001E3657" w:rsidRPr="00F90366" w:rsidRDefault="001E3657" w:rsidP="00F9036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90366">
        <w:rPr>
          <w:rFonts w:cs="Arial"/>
          <w:color w:val="000000"/>
          <w:szCs w:val="20"/>
        </w:rPr>
        <w:t>Služba Vlade Republike Slovenije za zak</w:t>
      </w:r>
      <w:r w:rsidR="00F90366" w:rsidRPr="00F90366">
        <w:rPr>
          <w:rFonts w:cs="Arial"/>
          <w:color w:val="000000"/>
          <w:szCs w:val="20"/>
        </w:rPr>
        <w:t>onodajo</w:t>
      </w:r>
    </w:p>
    <w:p w:rsidR="00071321" w:rsidRPr="00F90366" w:rsidRDefault="001E3657" w:rsidP="00F9036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90366">
        <w:rPr>
          <w:rFonts w:cs="Arial"/>
          <w:color w:val="000000"/>
          <w:szCs w:val="20"/>
        </w:rPr>
        <w:t>Urad Vlade Republike Slovenije za komuniciranje</w:t>
      </w:r>
    </w:p>
    <w:p w:rsidR="00071321" w:rsidRPr="00F90366" w:rsidRDefault="00071321" w:rsidP="00F9036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90366" w:rsidRDefault="00071321" w:rsidP="00F90366">
      <w:pPr>
        <w:rPr>
          <w:rFonts w:cs="Arial"/>
        </w:rPr>
      </w:pPr>
    </w:p>
    <w:p w:rsidR="00071321" w:rsidRPr="00F90366" w:rsidRDefault="00071321" w:rsidP="00F90366">
      <w:pPr>
        <w:rPr>
          <w:rFonts w:cs="Arial"/>
        </w:rPr>
      </w:pPr>
    </w:p>
    <w:p w:rsidR="00071321" w:rsidRPr="00F90366" w:rsidRDefault="00071321" w:rsidP="00F90366">
      <w:pPr>
        <w:pStyle w:val="podpisi"/>
        <w:rPr>
          <w:rFonts w:cs="Arial"/>
          <w:lang w:val="sl-SI"/>
        </w:rPr>
      </w:pPr>
    </w:p>
    <w:p w:rsidR="00782FD4" w:rsidRPr="00F90366" w:rsidRDefault="00782FD4" w:rsidP="00F90366">
      <w:pPr>
        <w:rPr>
          <w:rFonts w:cs="Arial"/>
        </w:rPr>
      </w:pPr>
    </w:p>
    <w:sectPr w:rsidR="00782FD4" w:rsidRPr="00F90366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CBD" w:rsidRDefault="00E82CBD" w:rsidP="00767987">
      <w:pPr>
        <w:spacing w:line="240" w:lineRule="auto"/>
      </w:pPr>
      <w:r>
        <w:separator/>
      </w:r>
    </w:p>
  </w:endnote>
  <w:endnote w:type="continuationSeparator" w:id="0">
    <w:p w:rsidR="00E82CBD" w:rsidRDefault="00E82CB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C0C" w:rsidRDefault="009E4C0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C0C" w:rsidRDefault="009E4C0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C0C" w:rsidRDefault="009E4C0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CBD" w:rsidRDefault="00E82CBD" w:rsidP="00767987">
      <w:pPr>
        <w:spacing w:line="240" w:lineRule="auto"/>
      </w:pPr>
      <w:r>
        <w:separator/>
      </w:r>
    </w:p>
  </w:footnote>
  <w:footnote w:type="continuationSeparator" w:id="0">
    <w:p w:rsidR="00E82CBD" w:rsidRDefault="00E82CB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C0C" w:rsidRDefault="009E4C0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C0C" w:rsidRDefault="009E4C0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D6D30"/>
    <w:rsid w:val="000E21B2"/>
    <w:rsid w:val="001E3657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35D58"/>
    <w:rsid w:val="00767987"/>
    <w:rsid w:val="00782FD4"/>
    <w:rsid w:val="00811140"/>
    <w:rsid w:val="008A3F94"/>
    <w:rsid w:val="00904A48"/>
    <w:rsid w:val="00980294"/>
    <w:rsid w:val="009C5392"/>
    <w:rsid w:val="009E4C0C"/>
    <w:rsid w:val="00A50E4B"/>
    <w:rsid w:val="00A92047"/>
    <w:rsid w:val="00A9231D"/>
    <w:rsid w:val="00B40287"/>
    <w:rsid w:val="00B77FB2"/>
    <w:rsid w:val="00C0216A"/>
    <w:rsid w:val="00C452F4"/>
    <w:rsid w:val="00C60CEA"/>
    <w:rsid w:val="00CD6077"/>
    <w:rsid w:val="00CE234E"/>
    <w:rsid w:val="00D02973"/>
    <w:rsid w:val="00DA09BE"/>
    <w:rsid w:val="00E30579"/>
    <w:rsid w:val="00E82CBD"/>
    <w:rsid w:val="00F90366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4</cp:revision>
  <dcterms:created xsi:type="dcterms:W3CDTF">2024-12-16T07:23:00Z</dcterms:created>
  <dcterms:modified xsi:type="dcterms:W3CDTF">2024-12-18T09:58:00Z</dcterms:modified>
</cp:coreProperties>
</file>