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28C8BC" w14:textId="7D627374" w:rsidR="00E47F64" w:rsidRPr="00C66434" w:rsidRDefault="00E47F64" w:rsidP="003D1F26">
      <w:pPr>
        <w:spacing w:after="0"/>
        <w:jc w:val="right"/>
        <w:rPr>
          <w:rFonts w:ascii="Arial" w:hAnsi="Arial" w:cs="Arial"/>
          <w:b/>
          <w:bCs/>
        </w:rPr>
      </w:pPr>
      <w:r w:rsidRPr="00C66434">
        <w:rPr>
          <w:rFonts w:ascii="Arial" w:hAnsi="Arial" w:cs="Arial"/>
          <w:b/>
          <w:bCs/>
        </w:rPr>
        <w:t xml:space="preserve">PREDLOG: </w:t>
      </w:r>
      <w:r w:rsidR="009A1C0F">
        <w:rPr>
          <w:rFonts w:ascii="Arial" w:hAnsi="Arial" w:cs="Arial"/>
          <w:b/>
          <w:bCs/>
        </w:rPr>
        <w:t>2</w:t>
      </w:r>
      <w:r w:rsidRPr="00C66434">
        <w:rPr>
          <w:rFonts w:ascii="Arial" w:hAnsi="Arial" w:cs="Arial"/>
          <w:b/>
          <w:bCs/>
        </w:rPr>
        <w:t xml:space="preserve">. </w:t>
      </w:r>
      <w:r w:rsidR="005E28A8">
        <w:rPr>
          <w:rFonts w:ascii="Arial" w:hAnsi="Arial" w:cs="Arial"/>
          <w:b/>
          <w:bCs/>
        </w:rPr>
        <w:t>1</w:t>
      </w:r>
      <w:r w:rsidR="00016E14">
        <w:rPr>
          <w:rFonts w:ascii="Arial" w:hAnsi="Arial" w:cs="Arial"/>
          <w:b/>
          <w:bCs/>
        </w:rPr>
        <w:t>2</w:t>
      </w:r>
      <w:r w:rsidRPr="00C66434">
        <w:rPr>
          <w:rFonts w:ascii="Arial" w:hAnsi="Arial" w:cs="Arial"/>
          <w:b/>
          <w:bCs/>
        </w:rPr>
        <w:t>. 202</w:t>
      </w:r>
      <w:r w:rsidR="006319B3">
        <w:rPr>
          <w:rFonts w:ascii="Arial" w:hAnsi="Arial" w:cs="Arial"/>
          <w:b/>
          <w:bCs/>
        </w:rPr>
        <w:t>4</w:t>
      </w:r>
    </w:p>
    <w:p w14:paraId="5A8178BC" w14:textId="1421B785" w:rsidR="00D67AE1" w:rsidRPr="002E2F6F" w:rsidRDefault="00D67AE1" w:rsidP="003D1F26">
      <w:pPr>
        <w:spacing w:after="0"/>
        <w:jc w:val="both"/>
        <w:rPr>
          <w:rFonts w:ascii="Arial" w:hAnsi="Arial" w:cs="Arial"/>
        </w:rPr>
      </w:pPr>
      <w:r w:rsidRPr="00C66434">
        <w:rPr>
          <w:rFonts w:ascii="Arial" w:hAnsi="Arial" w:cs="Arial"/>
        </w:rPr>
        <w:t xml:space="preserve">Na podlagi </w:t>
      </w:r>
      <w:r w:rsidR="00104B53" w:rsidRPr="00C66434">
        <w:rPr>
          <w:rFonts w:ascii="Arial" w:hAnsi="Arial" w:cs="Arial"/>
        </w:rPr>
        <w:t>petega odstavka 111.,</w:t>
      </w:r>
      <w:r w:rsidR="00CC7DAC" w:rsidRPr="00C66434">
        <w:rPr>
          <w:rFonts w:ascii="Arial" w:hAnsi="Arial" w:cs="Arial"/>
        </w:rPr>
        <w:t xml:space="preserve"> </w:t>
      </w:r>
      <w:r w:rsidRPr="00C66434">
        <w:rPr>
          <w:rFonts w:ascii="Arial" w:hAnsi="Arial" w:cs="Arial"/>
        </w:rPr>
        <w:t xml:space="preserve">drugega odstavka 118. in tretjega odstavka 122. člena Zakon o dohodnini (Uradni list RS, št. 13/11 – uradno prečiščeno besedilo, </w:t>
      </w:r>
      <w:r w:rsidR="002D3DBA" w:rsidRPr="002D3DBA">
        <w:rPr>
          <w:rFonts w:ascii="Arial" w:hAnsi="Arial" w:cs="Arial"/>
        </w:rPr>
        <w:t>9/11 – ZUKD-1</w:t>
      </w:r>
      <w:r w:rsidR="002D3DBA">
        <w:rPr>
          <w:rFonts w:ascii="Arial" w:hAnsi="Arial" w:cs="Arial"/>
        </w:rPr>
        <w:t xml:space="preserve">, </w:t>
      </w:r>
      <w:r w:rsidRPr="00C66434">
        <w:rPr>
          <w:rFonts w:ascii="Arial" w:hAnsi="Arial" w:cs="Arial"/>
        </w:rPr>
        <w:t>9/12 – odl. US, 24/</w:t>
      </w:r>
      <w:r w:rsidRPr="002E2F6F">
        <w:rPr>
          <w:rFonts w:ascii="Arial" w:hAnsi="Arial" w:cs="Arial"/>
        </w:rPr>
        <w:t>12, 30/12, 40/12 – ZUJF, 75/12, 94/12, 96/13, 29/14 – odl. US, 50/14, 23/15, 55/15, 63/16, 69/17, 21/19, 28/19, 66/19</w:t>
      </w:r>
      <w:r w:rsidR="006319B3" w:rsidRPr="002E2F6F">
        <w:rPr>
          <w:rFonts w:ascii="Arial" w:hAnsi="Arial" w:cs="Arial"/>
        </w:rPr>
        <w:t>,</w:t>
      </w:r>
      <w:r w:rsidRPr="002E2F6F">
        <w:rPr>
          <w:rFonts w:ascii="Arial" w:hAnsi="Arial" w:cs="Arial"/>
        </w:rPr>
        <w:t xml:space="preserve"> </w:t>
      </w:r>
      <w:r w:rsidR="006319B3" w:rsidRPr="002E2F6F">
        <w:rPr>
          <w:rFonts w:ascii="Arial" w:hAnsi="Arial" w:cs="Arial"/>
        </w:rPr>
        <w:t xml:space="preserve">39/22, 158/22, 131/23 – ZORZFS </w:t>
      </w:r>
      <w:r w:rsidRPr="002E2F6F">
        <w:rPr>
          <w:rFonts w:ascii="Arial" w:hAnsi="Arial" w:cs="Arial"/>
        </w:rPr>
        <w:t>in xx</w:t>
      </w:r>
      <w:r w:rsidR="00B83694" w:rsidRPr="002E2F6F">
        <w:rPr>
          <w:rFonts w:ascii="Arial" w:hAnsi="Arial" w:cs="Arial"/>
        </w:rPr>
        <w:t>/24</w:t>
      </w:r>
      <w:r w:rsidRPr="002E2F6F">
        <w:rPr>
          <w:rFonts w:ascii="Arial" w:hAnsi="Arial" w:cs="Arial"/>
        </w:rPr>
        <w:t xml:space="preserve">) in na podlagi </w:t>
      </w:r>
      <w:r w:rsidR="006E1B93" w:rsidRPr="002E2F6F">
        <w:rPr>
          <w:rFonts w:ascii="Arial" w:hAnsi="Arial" w:cs="Arial"/>
        </w:rPr>
        <w:t>68.</w:t>
      </w:r>
      <w:r w:rsidR="006319B3" w:rsidRPr="002E2F6F">
        <w:rPr>
          <w:rFonts w:ascii="Arial" w:hAnsi="Arial" w:cs="Arial"/>
        </w:rPr>
        <w:t xml:space="preserve"> člena Zakona o izvrševanju proračun</w:t>
      </w:r>
      <w:r w:rsidR="00B83694" w:rsidRPr="002E2F6F">
        <w:rPr>
          <w:rFonts w:ascii="Arial" w:hAnsi="Arial" w:cs="Arial"/>
        </w:rPr>
        <w:t>ov Republike Slovenije</w:t>
      </w:r>
      <w:r w:rsidR="006319B3" w:rsidRPr="002E2F6F">
        <w:rPr>
          <w:rFonts w:ascii="Arial" w:hAnsi="Arial" w:cs="Arial"/>
        </w:rPr>
        <w:t xml:space="preserve"> za leti 2025 in 2026</w:t>
      </w:r>
      <w:r w:rsidRPr="002E2F6F">
        <w:rPr>
          <w:rFonts w:ascii="Arial" w:hAnsi="Arial" w:cs="Arial"/>
        </w:rPr>
        <w:t xml:space="preserve"> </w:t>
      </w:r>
      <w:r w:rsidR="00B83694" w:rsidRPr="002E2F6F">
        <w:rPr>
          <w:rFonts w:ascii="Arial" w:hAnsi="Arial" w:cs="Arial"/>
        </w:rPr>
        <w:t xml:space="preserve">(Uradni list, št. XX/24) </w:t>
      </w:r>
      <w:r w:rsidRPr="002E2F6F">
        <w:rPr>
          <w:rFonts w:ascii="Arial" w:hAnsi="Arial" w:cs="Arial"/>
        </w:rPr>
        <w:t>minister za finance</w:t>
      </w:r>
      <w:r w:rsidR="00CC7DAC" w:rsidRPr="002E2F6F">
        <w:rPr>
          <w:rFonts w:ascii="Arial" w:hAnsi="Arial" w:cs="Arial"/>
        </w:rPr>
        <w:t xml:space="preserve"> izdaja</w:t>
      </w:r>
    </w:p>
    <w:p w14:paraId="16958B7C" w14:textId="77777777" w:rsidR="003D1F26" w:rsidRPr="002E2F6F" w:rsidRDefault="003D1F26" w:rsidP="003D1F26">
      <w:pPr>
        <w:spacing w:after="0"/>
        <w:jc w:val="both"/>
        <w:rPr>
          <w:rFonts w:ascii="Arial" w:hAnsi="Arial" w:cs="Arial"/>
        </w:rPr>
      </w:pPr>
    </w:p>
    <w:p w14:paraId="19E50282" w14:textId="77777777" w:rsidR="00D67AE1" w:rsidRPr="002E2F6F" w:rsidRDefault="00D67AE1" w:rsidP="003D1F26">
      <w:pPr>
        <w:spacing w:after="0" w:line="240" w:lineRule="auto"/>
        <w:jc w:val="center"/>
        <w:rPr>
          <w:rFonts w:ascii="Arial" w:eastAsia="Times New Roman" w:hAnsi="Arial" w:cs="Arial"/>
          <w:b/>
          <w:bCs/>
          <w:spacing w:val="40"/>
          <w:lang w:eastAsia="sl-SI"/>
        </w:rPr>
      </w:pPr>
      <w:r w:rsidRPr="002E2F6F">
        <w:rPr>
          <w:rFonts w:ascii="Arial" w:eastAsia="Times New Roman" w:hAnsi="Arial" w:cs="Arial"/>
          <w:b/>
          <w:bCs/>
          <w:spacing w:val="40"/>
          <w:lang w:eastAsia="sl-SI"/>
        </w:rPr>
        <w:t>PRAVILNIK</w:t>
      </w:r>
    </w:p>
    <w:p w14:paraId="019DE4CD" w14:textId="5A3B9096" w:rsidR="00D67AE1" w:rsidRPr="002E2F6F" w:rsidRDefault="00D67AE1" w:rsidP="003D1F26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l-SI"/>
        </w:rPr>
      </w:pPr>
      <w:r w:rsidRPr="002E2F6F">
        <w:rPr>
          <w:rFonts w:ascii="Arial" w:eastAsia="Times New Roman" w:hAnsi="Arial" w:cs="Arial"/>
          <w:b/>
          <w:bCs/>
          <w:lang w:eastAsia="sl-SI"/>
        </w:rPr>
        <w:t xml:space="preserve">o določitvi </w:t>
      </w:r>
      <w:r w:rsidR="00104B53" w:rsidRPr="002E2F6F">
        <w:rPr>
          <w:rFonts w:ascii="Arial" w:eastAsia="Times New Roman" w:hAnsi="Arial" w:cs="Arial"/>
          <w:b/>
          <w:bCs/>
          <w:lang w:eastAsia="sl-SI"/>
        </w:rPr>
        <w:t xml:space="preserve">usklajenih zneskov </w:t>
      </w:r>
      <w:r w:rsidRPr="002E2F6F">
        <w:rPr>
          <w:rFonts w:ascii="Arial" w:eastAsia="Times New Roman" w:hAnsi="Arial" w:cs="Arial"/>
          <w:b/>
          <w:bCs/>
          <w:lang w:eastAsia="sl-SI"/>
        </w:rPr>
        <w:t xml:space="preserve">olajšav, </w:t>
      </w:r>
      <w:r w:rsidR="000C7256" w:rsidRPr="002E2F6F">
        <w:rPr>
          <w:rFonts w:ascii="Arial" w:eastAsia="Times New Roman" w:hAnsi="Arial" w:cs="Arial"/>
          <w:b/>
          <w:bCs/>
          <w:lang w:eastAsia="sl-SI"/>
        </w:rPr>
        <w:t>enačbe za določitev olajšave</w:t>
      </w:r>
      <w:r w:rsidRPr="002E2F6F">
        <w:rPr>
          <w:rFonts w:ascii="Arial" w:eastAsia="Times New Roman" w:hAnsi="Arial" w:cs="Arial"/>
          <w:b/>
          <w:bCs/>
          <w:lang w:eastAsia="sl-SI"/>
        </w:rPr>
        <w:t xml:space="preserve"> in lestvice za odmero dohodnine za leto 20</w:t>
      </w:r>
      <w:r w:rsidR="000C7256" w:rsidRPr="002E2F6F">
        <w:rPr>
          <w:rFonts w:ascii="Arial" w:eastAsia="Times New Roman" w:hAnsi="Arial" w:cs="Arial"/>
          <w:b/>
          <w:bCs/>
          <w:lang w:eastAsia="sl-SI"/>
        </w:rPr>
        <w:t>2</w:t>
      </w:r>
      <w:r w:rsidR="006319B3" w:rsidRPr="002E2F6F">
        <w:rPr>
          <w:rFonts w:ascii="Arial" w:eastAsia="Times New Roman" w:hAnsi="Arial" w:cs="Arial"/>
          <w:b/>
          <w:bCs/>
          <w:lang w:eastAsia="sl-SI"/>
        </w:rPr>
        <w:t>5</w:t>
      </w:r>
    </w:p>
    <w:p w14:paraId="6DAB8031" w14:textId="77777777" w:rsidR="003D1F26" w:rsidRPr="002E2F6F" w:rsidRDefault="003D1F26" w:rsidP="003D1F26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l-SI"/>
        </w:rPr>
      </w:pPr>
    </w:p>
    <w:p w14:paraId="215F3DD1" w14:textId="66126590" w:rsidR="00D67AE1" w:rsidRPr="002E2F6F" w:rsidRDefault="00D67AE1" w:rsidP="00B65E70">
      <w:pPr>
        <w:pStyle w:val="Odstavekseznama"/>
        <w:numPr>
          <w:ilvl w:val="0"/>
          <w:numId w:val="9"/>
        </w:num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  <w:r w:rsidRPr="002E2F6F">
        <w:rPr>
          <w:rFonts w:ascii="Arial" w:eastAsia="Times New Roman" w:hAnsi="Arial" w:cs="Arial"/>
          <w:lang w:eastAsia="sl-SI"/>
        </w:rPr>
        <w:t>člen</w:t>
      </w:r>
    </w:p>
    <w:p w14:paraId="3C88C5A0" w14:textId="77777777" w:rsidR="00B65E70" w:rsidRPr="002E2F6F" w:rsidRDefault="00B65E70" w:rsidP="00B65E70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14:paraId="5DD332A2" w14:textId="40E48D10" w:rsidR="00D67AE1" w:rsidRDefault="00104B53" w:rsidP="003D1F26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bookmarkStart w:id="0" w:name="_Hlk89161416"/>
      <w:r w:rsidRPr="002E2F6F">
        <w:rPr>
          <w:rFonts w:ascii="Arial" w:eastAsia="Times New Roman" w:hAnsi="Arial" w:cs="Arial"/>
          <w:lang w:eastAsia="sl-SI"/>
        </w:rPr>
        <w:t>Usklajeni z</w:t>
      </w:r>
      <w:r w:rsidR="00D67AE1" w:rsidRPr="002E2F6F">
        <w:rPr>
          <w:rFonts w:ascii="Arial" w:eastAsia="Times New Roman" w:hAnsi="Arial" w:cs="Arial"/>
          <w:lang w:eastAsia="sl-SI"/>
        </w:rPr>
        <w:t>neski olajšav, določeni</w:t>
      </w:r>
      <w:r w:rsidR="00945217" w:rsidRPr="002E2F6F">
        <w:rPr>
          <w:rFonts w:ascii="Arial" w:eastAsia="Times New Roman" w:hAnsi="Arial" w:cs="Arial"/>
          <w:lang w:eastAsia="sl-SI"/>
        </w:rPr>
        <w:t xml:space="preserve"> v prvem odstavku 111. člena, </w:t>
      </w:r>
      <w:r w:rsidR="00D67AE1" w:rsidRPr="002E2F6F">
        <w:rPr>
          <w:rFonts w:ascii="Arial" w:eastAsia="Times New Roman" w:hAnsi="Arial" w:cs="Arial"/>
          <w:lang w:eastAsia="sl-SI"/>
        </w:rPr>
        <w:t xml:space="preserve">v prvem </w:t>
      </w:r>
      <w:r w:rsidR="000F2F11" w:rsidRPr="002E2F6F">
        <w:rPr>
          <w:rFonts w:ascii="Arial" w:eastAsia="Times New Roman" w:hAnsi="Arial" w:cs="Arial"/>
          <w:lang w:eastAsia="sl-SI"/>
        </w:rPr>
        <w:t xml:space="preserve">in osmem </w:t>
      </w:r>
      <w:r w:rsidR="00D67AE1" w:rsidRPr="002E2F6F">
        <w:rPr>
          <w:rFonts w:ascii="Arial" w:eastAsia="Times New Roman" w:hAnsi="Arial" w:cs="Arial"/>
          <w:lang w:eastAsia="sl-SI"/>
        </w:rPr>
        <w:t xml:space="preserve">odstavku 112. člena, </w:t>
      </w:r>
      <w:r w:rsidR="000C7256" w:rsidRPr="002E2F6F">
        <w:rPr>
          <w:rFonts w:ascii="Arial" w:eastAsia="Times New Roman" w:hAnsi="Arial" w:cs="Arial"/>
          <w:lang w:eastAsia="sl-SI"/>
        </w:rPr>
        <w:t xml:space="preserve">tretjem </w:t>
      </w:r>
      <w:r w:rsidR="00B83694" w:rsidRPr="002E2F6F">
        <w:rPr>
          <w:rFonts w:ascii="Arial" w:eastAsia="Times New Roman" w:hAnsi="Arial" w:cs="Arial"/>
          <w:lang w:eastAsia="sl-SI"/>
        </w:rPr>
        <w:t xml:space="preserve">in šestem </w:t>
      </w:r>
      <w:r w:rsidR="000C7256" w:rsidRPr="002E2F6F">
        <w:rPr>
          <w:rFonts w:ascii="Arial" w:eastAsia="Times New Roman" w:hAnsi="Arial" w:cs="Arial"/>
          <w:lang w:eastAsia="sl-SI"/>
        </w:rPr>
        <w:t xml:space="preserve">odstavku 113. člena, </w:t>
      </w:r>
      <w:r w:rsidR="00D67AE1" w:rsidRPr="002E2F6F">
        <w:rPr>
          <w:rFonts w:ascii="Arial" w:eastAsia="Times New Roman" w:hAnsi="Arial" w:cs="Arial"/>
          <w:lang w:eastAsia="sl-SI"/>
        </w:rPr>
        <w:t>prvem in drugem odstavku 114. člena</w:t>
      </w:r>
      <w:r w:rsidR="000F2F11" w:rsidRPr="002E2F6F">
        <w:rPr>
          <w:rFonts w:ascii="Arial" w:eastAsia="Times New Roman" w:hAnsi="Arial" w:cs="Arial"/>
          <w:lang w:eastAsia="sl-SI"/>
        </w:rPr>
        <w:t xml:space="preserve"> in</w:t>
      </w:r>
      <w:r w:rsidR="00D67AE1" w:rsidRPr="002E2F6F">
        <w:rPr>
          <w:rFonts w:ascii="Arial" w:eastAsia="Times New Roman" w:hAnsi="Arial" w:cs="Arial"/>
          <w:lang w:eastAsia="sl-SI"/>
        </w:rPr>
        <w:t xml:space="preserve"> v prvem odstavku 117. člena </w:t>
      </w:r>
      <w:bookmarkEnd w:id="0"/>
      <w:r w:rsidR="00D67AE1" w:rsidRPr="002E2F6F">
        <w:rPr>
          <w:rFonts w:ascii="Arial" w:eastAsia="Times New Roman" w:hAnsi="Arial" w:cs="Arial"/>
          <w:lang w:eastAsia="sl-SI"/>
        </w:rPr>
        <w:t xml:space="preserve">Zakona o dohodnini </w:t>
      </w:r>
      <w:r w:rsidR="006319B3" w:rsidRPr="002E2F6F">
        <w:rPr>
          <w:rFonts w:ascii="Arial" w:eastAsia="Times New Roman" w:hAnsi="Arial" w:cs="Arial"/>
          <w:lang w:eastAsia="sl-SI"/>
        </w:rPr>
        <w:t xml:space="preserve">(Uradni list RS, št. 13/11 – uradno prečiščeno besedilo, </w:t>
      </w:r>
      <w:r w:rsidR="002D3DBA" w:rsidRPr="002E2F6F">
        <w:rPr>
          <w:rFonts w:ascii="Arial" w:eastAsia="Times New Roman" w:hAnsi="Arial" w:cs="Arial"/>
          <w:lang w:eastAsia="sl-SI"/>
        </w:rPr>
        <w:t xml:space="preserve">9/11 – ZUKD-1, </w:t>
      </w:r>
      <w:r w:rsidR="006319B3" w:rsidRPr="002E2F6F">
        <w:rPr>
          <w:rFonts w:ascii="Arial" w:eastAsia="Times New Roman" w:hAnsi="Arial" w:cs="Arial"/>
          <w:lang w:eastAsia="sl-SI"/>
        </w:rPr>
        <w:t>9/12 – odl. US, 24/12, 30/12, 40/12 – ZUJF, 75/12, 94/12, 96/13, 29/14 – odl. US, 50/14, 23/15, 55/15, 63/16, 69/17, 21/19, 28/19, 66/19, 39/22, 158/22, 131/23 – ZORZFS in XX;</w:t>
      </w:r>
      <w:r w:rsidR="000F2F11" w:rsidRPr="002E2F6F">
        <w:rPr>
          <w:rFonts w:ascii="Arial" w:eastAsia="Times New Roman" w:hAnsi="Arial" w:cs="Arial"/>
          <w:lang w:eastAsia="sl-SI"/>
        </w:rPr>
        <w:t xml:space="preserve"> v nadaljnjem</w:t>
      </w:r>
      <w:r w:rsidR="000F2F11" w:rsidRPr="00311851">
        <w:rPr>
          <w:rFonts w:ascii="Arial" w:eastAsia="Times New Roman" w:hAnsi="Arial" w:cs="Arial"/>
          <w:lang w:eastAsia="sl-SI"/>
        </w:rPr>
        <w:t xml:space="preserve"> besedilu: ZDoh-2</w:t>
      </w:r>
      <w:r w:rsidR="000C7256" w:rsidRPr="00311851">
        <w:rPr>
          <w:rFonts w:ascii="Arial" w:eastAsia="Times New Roman" w:hAnsi="Arial" w:cs="Arial"/>
          <w:lang w:eastAsia="sl-SI"/>
        </w:rPr>
        <w:t>)</w:t>
      </w:r>
      <w:r w:rsidR="00CC7DAC" w:rsidRPr="00311851">
        <w:rPr>
          <w:rFonts w:ascii="Arial" w:eastAsia="Times New Roman" w:hAnsi="Arial" w:cs="Arial"/>
          <w:lang w:eastAsia="sl-SI"/>
        </w:rPr>
        <w:t>,</w:t>
      </w:r>
      <w:r w:rsidR="000C7256" w:rsidRPr="00311851">
        <w:rPr>
          <w:rFonts w:ascii="Arial" w:eastAsia="Times New Roman" w:hAnsi="Arial" w:cs="Arial"/>
          <w:lang w:eastAsia="sl-SI"/>
        </w:rPr>
        <w:t xml:space="preserve"> </w:t>
      </w:r>
      <w:r w:rsidR="00D67AE1" w:rsidRPr="00311851">
        <w:rPr>
          <w:rFonts w:ascii="Arial" w:eastAsia="Times New Roman" w:hAnsi="Arial" w:cs="Arial"/>
          <w:lang w:eastAsia="sl-SI"/>
        </w:rPr>
        <w:t>za leto 20</w:t>
      </w:r>
      <w:r w:rsidR="000C7256" w:rsidRPr="00311851">
        <w:rPr>
          <w:rFonts w:ascii="Arial" w:eastAsia="Times New Roman" w:hAnsi="Arial" w:cs="Arial"/>
          <w:lang w:eastAsia="sl-SI"/>
        </w:rPr>
        <w:t>2</w:t>
      </w:r>
      <w:r w:rsidR="006319B3">
        <w:rPr>
          <w:rFonts w:ascii="Arial" w:eastAsia="Times New Roman" w:hAnsi="Arial" w:cs="Arial"/>
          <w:lang w:eastAsia="sl-SI"/>
        </w:rPr>
        <w:t>5</w:t>
      </w:r>
      <w:r w:rsidR="00D67AE1" w:rsidRPr="00311851">
        <w:rPr>
          <w:rFonts w:ascii="Arial" w:eastAsia="Times New Roman" w:hAnsi="Arial" w:cs="Arial"/>
          <w:lang w:eastAsia="sl-SI"/>
        </w:rPr>
        <w:t xml:space="preserve"> znašajo:</w:t>
      </w:r>
    </w:p>
    <w:p w14:paraId="59158A16" w14:textId="77777777" w:rsidR="003D1F26" w:rsidRPr="00311851" w:rsidRDefault="003D1F26" w:rsidP="003D1F26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tbl>
      <w:tblPr>
        <w:tblStyle w:val="Tabelamrea"/>
        <w:tblW w:w="0" w:type="auto"/>
        <w:tblBorders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7133"/>
        <w:gridCol w:w="1929"/>
      </w:tblGrid>
      <w:tr w:rsidR="00C66434" w:rsidRPr="00311851" w14:paraId="77014A0F" w14:textId="77777777" w:rsidTr="00FE6A3C">
        <w:trPr>
          <w:trHeight w:val="352"/>
        </w:trPr>
        <w:tc>
          <w:tcPr>
            <w:tcW w:w="7133" w:type="dxa"/>
            <w:vAlign w:val="center"/>
          </w:tcPr>
          <w:p w14:paraId="327B1B15" w14:textId="38FBC6B1" w:rsidR="00D76CCF" w:rsidRPr="00FE6A3C" w:rsidRDefault="00FE6A3C" w:rsidP="00FE6A3C">
            <w:pPr>
              <w:pStyle w:val="Odstavekseznama"/>
              <w:numPr>
                <w:ilvl w:val="0"/>
                <w:numId w:val="2"/>
              </w:numPr>
              <w:ind w:hanging="357"/>
              <w:jc w:val="both"/>
              <w:rPr>
                <w:rFonts w:ascii="Arial" w:eastAsia="Times New Roman" w:hAnsi="Arial" w:cs="Arial"/>
                <w:lang w:eastAsia="sl-SI"/>
              </w:rPr>
            </w:pPr>
            <w:r>
              <w:rPr>
                <w:rFonts w:ascii="Arial" w:eastAsia="Times New Roman" w:hAnsi="Arial" w:cs="Arial"/>
                <w:lang w:eastAsia="sl-SI"/>
              </w:rPr>
              <w:t>splošna olajšava</w:t>
            </w:r>
          </w:p>
        </w:tc>
        <w:tc>
          <w:tcPr>
            <w:tcW w:w="1929" w:type="dxa"/>
            <w:vAlign w:val="center"/>
          </w:tcPr>
          <w:p w14:paraId="37CAB7FE" w14:textId="3484E723" w:rsidR="00D76CCF" w:rsidRPr="00311851" w:rsidRDefault="00FE6A3C" w:rsidP="00FE6A3C">
            <w:pPr>
              <w:jc w:val="right"/>
              <w:rPr>
                <w:rFonts w:ascii="Arial" w:eastAsia="Times New Roman" w:hAnsi="Arial" w:cs="Arial"/>
                <w:lang w:eastAsia="sl-SI"/>
              </w:rPr>
            </w:pPr>
            <w:r>
              <w:rPr>
                <w:rFonts w:ascii="Arial" w:eastAsia="Times New Roman" w:hAnsi="Arial" w:cs="Arial"/>
                <w:lang w:eastAsia="sl-SI"/>
              </w:rPr>
              <w:t>5</w:t>
            </w:r>
            <w:r w:rsidR="00D673EA" w:rsidRPr="00311851">
              <w:rPr>
                <w:rFonts w:ascii="Arial" w:eastAsia="Times New Roman" w:hAnsi="Arial" w:cs="Arial"/>
                <w:lang w:eastAsia="sl-SI"/>
              </w:rPr>
              <w:t>.</w:t>
            </w:r>
            <w:r>
              <w:rPr>
                <w:rFonts w:ascii="Arial" w:eastAsia="Times New Roman" w:hAnsi="Arial" w:cs="Arial"/>
                <w:lang w:eastAsia="sl-SI"/>
              </w:rPr>
              <w:t>260,00</w:t>
            </w:r>
            <w:r w:rsidR="003A49F1" w:rsidRPr="00311851">
              <w:rPr>
                <w:rFonts w:ascii="Arial" w:eastAsia="Times New Roman" w:hAnsi="Arial" w:cs="Arial"/>
                <w:lang w:eastAsia="sl-SI"/>
              </w:rPr>
              <w:t xml:space="preserve"> </w:t>
            </w:r>
            <w:r w:rsidR="00CA26A9" w:rsidRPr="00311851">
              <w:rPr>
                <w:rFonts w:ascii="Arial" w:eastAsia="Times New Roman" w:hAnsi="Arial" w:cs="Arial"/>
                <w:lang w:eastAsia="sl-SI"/>
              </w:rPr>
              <w:t>e</w:t>
            </w:r>
            <w:r w:rsidR="00D76CCF" w:rsidRPr="00311851">
              <w:rPr>
                <w:rFonts w:ascii="Arial" w:eastAsia="Times New Roman" w:hAnsi="Arial" w:cs="Arial"/>
                <w:lang w:eastAsia="sl-SI"/>
              </w:rPr>
              <w:t>ura</w:t>
            </w:r>
          </w:p>
        </w:tc>
      </w:tr>
      <w:tr w:rsidR="00996B1C" w:rsidRPr="00311851" w14:paraId="0271ED1B" w14:textId="77777777" w:rsidTr="00FE6A3C">
        <w:trPr>
          <w:trHeight w:val="305"/>
        </w:trPr>
        <w:tc>
          <w:tcPr>
            <w:tcW w:w="7133" w:type="dxa"/>
            <w:vAlign w:val="center"/>
          </w:tcPr>
          <w:p w14:paraId="55332D7B" w14:textId="7C49675B" w:rsidR="00996B1C" w:rsidRPr="00996B1C" w:rsidRDefault="00996B1C" w:rsidP="003D1F26">
            <w:pPr>
              <w:pStyle w:val="Odstavekseznama"/>
              <w:numPr>
                <w:ilvl w:val="0"/>
                <w:numId w:val="2"/>
              </w:numPr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996B1C">
              <w:rPr>
                <w:rFonts w:ascii="Arial" w:eastAsia="Times New Roman" w:hAnsi="Arial" w:cs="Arial"/>
                <w:lang w:eastAsia="sl-SI"/>
              </w:rPr>
              <w:t>osebn</w:t>
            </w:r>
            <w:r w:rsidR="003D1F26">
              <w:rPr>
                <w:rFonts w:ascii="Arial" w:eastAsia="Times New Roman" w:hAnsi="Arial" w:cs="Arial"/>
                <w:lang w:eastAsia="sl-SI"/>
              </w:rPr>
              <w:t>a</w:t>
            </w:r>
            <w:r w:rsidRPr="00996B1C">
              <w:rPr>
                <w:rFonts w:ascii="Arial" w:eastAsia="Times New Roman" w:hAnsi="Arial" w:cs="Arial"/>
                <w:lang w:eastAsia="sl-SI"/>
              </w:rPr>
              <w:t xml:space="preserve"> olajšava</w:t>
            </w:r>
            <w:r w:rsidR="003D1F26">
              <w:rPr>
                <w:rFonts w:ascii="Arial" w:eastAsia="Times New Roman" w:hAnsi="Arial" w:cs="Arial"/>
                <w:lang w:eastAsia="sl-SI"/>
              </w:rPr>
              <w:t>:</w:t>
            </w:r>
          </w:p>
          <w:p w14:paraId="0FD44D03" w14:textId="5989136B" w:rsidR="003D1F26" w:rsidRDefault="00996B1C" w:rsidP="003D1F26">
            <w:pPr>
              <w:pStyle w:val="Odstavekseznama"/>
              <w:numPr>
                <w:ilvl w:val="0"/>
                <w:numId w:val="8"/>
              </w:numPr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3D1F26">
              <w:rPr>
                <w:rFonts w:ascii="Arial" w:eastAsia="Times New Roman" w:hAnsi="Arial" w:cs="Arial"/>
                <w:lang w:eastAsia="sl-SI"/>
              </w:rPr>
              <w:t>invalidu s 100 % telesno okvaro</w:t>
            </w:r>
          </w:p>
          <w:p w14:paraId="64F192D3" w14:textId="77777777" w:rsidR="00B83694" w:rsidRPr="00B83694" w:rsidRDefault="00B83694" w:rsidP="00B83694">
            <w:pPr>
              <w:ind w:left="720"/>
              <w:jc w:val="both"/>
              <w:rPr>
                <w:rFonts w:ascii="Arial" w:eastAsia="Times New Roman" w:hAnsi="Arial" w:cs="Arial"/>
                <w:lang w:eastAsia="sl-SI"/>
              </w:rPr>
            </w:pPr>
          </w:p>
          <w:p w14:paraId="3575E527" w14:textId="77777777" w:rsidR="003D1F26" w:rsidRDefault="003D1F26" w:rsidP="003D1F26">
            <w:pPr>
              <w:pStyle w:val="Odstavekseznama"/>
              <w:numPr>
                <w:ilvl w:val="0"/>
                <w:numId w:val="8"/>
              </w:numPr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3D1F26">
              <w:rPr>
                <w:rFonts w:ascii="Arial" w:eastAsia="Times New Roman" w:hAnsi="Arial" w:cs="Arial"/>
                <w:lang w:eastAsia="sl-SI"/>
              </w:rPr>
              <w:t>zavezancu po dopolnjenem 70. letu</w:t>
            </w:r>
          </w:p>
          <w:p w14:paraId="06E4CEEE" w14:textId="77777777" w:rsidR="003D1F26" w:rsidRPr="003D1F26" w:rsidRDefault="003D1F26" w:rsidP="003D1F26">
            <w:pPr>
              <w:pStyle w:val="Odstavekseznama"/>
              <w:rPr>
                <w:rFonts w:ascii="Arial" w:eastAsia="Times New Roman" w:hAnsi="Arial" w:cs="Arial"/>
                <w:lang w:eastAsia="sl-SI"/>
              </w:rPr>
            </w:pPr>
          </w:p>
          <w:p w14:paraId="52D046FC" w14:textId="6BF25613" w:rsidR="003D1F26" w:rsidRPr="003D1F26" w:rsidRDefault="003D1F26" w:rsidP="003D1F26">
            <w:pPr>
              <w:pStyle w:val="Odstavekseznama"/>
              <w:numPr>
                <w:ilvl w:val="0"/>
                <w:numId w:val="8"/>
              </w:numPr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3D1F26">
              <w:rPr>
                <w:rFonts w:ascii="Arial" w:eastAsia="Times New Roman" w:hAnsi="Arial" w:cs="Arial"/>
                <w:lang w:eastAsia="sl-SI"/>
              </w:rPr>
              <w:t>zavezancu, ki prostovoljn</w:t>
            </w:r>
            <w:r>
              <w:rPr>
                <w:rFonts w:ascii="Arial" w:eastAsia="Times New Roman" w:hAnsi="Arial" w:cs="Arial"/>
                <w:lang w:eastAsia="sl-SI"/>
              </w:rPr>
              <w:t>o</w:t>
            </w:r>
            <w:r w:rsidRPr="003D1F26">
              <w:rPr>
                <w:rFonts w:ascii="Arial" w:eastAsia="Times New Roman" w:hAnsi="Arial" w:cs="Arial"/>
                <w:lang w:eastAsia="sl-SI"/>
              </w:rPr>
              <w:t xml:space="preserve"> in nepoklicno opravlja operativne naloge zaščite, reševanja in pomoč nepretrgoma najmanj 10 let</w:t>
            </w:r>
          </w:p>
        </w:tc>
        <w:tc>
          <w:tcPr>
            <w:tcW w:w="1929" w:type="dxa"/>
            <w:vAlign w:val="center"/>
          </w:tcPr>
          <w:p w14:paraId="4B6122EB" w14:textId="77777777" w:rsidR="00996B1C" w:rsidRDefault="003D1F26" w:rsidP="003D1F26">
            <w:pPr>
              <w:jc w:val="right"/>
              <w:rPr>
                <w:rFonts w:ascii="Arial" w:eastAsia="Times New Roman" w:hAnsi="Arial" w:cs="Arial"/>
                <w:lang w:eastAsia="sl-SI"/>
              </w:rPr>
            </w:pPr>
            <w:r w:rsidRPr="00311851">
              <w:rPr>
                <w:rFonts w:ascii="Arial" w:eastAsia="Times New Roman" w:hAnsi="Arial" w:cs="Arial"/>
                <w:lang w:eastAsia="sl-SI"/>
              </w:rPr>
              <w:t>1</w:t>
            </w:r>
            <w:r>
              <w:rPr>
                <w:rFonts w:ascii="Arial" w:eastAsia="Times New Roman" w:hAnsi="Arial" w:cs="Arial"/>
                <w:lang w:eastAsia="sl-SI"/>
              </w:rPr>
              <w:t>9</w:t>
            </w:r>
            <w:r w:rsidRPr="00311851">
              <w:rPr>
                <w:rFonts w:ascii="Arial" w:eastAsia="Times New Roman" w:hAnsi="Arial" w:cs="Arial"/>
                <w:lang w:eastAsia="sl-SI"/>
              </w:rPr>
              <w:t>.</w:t>
            </w:r>
            <w:r>
              <w:rPr>
                <w:rFonts w:ascii="Arial" w:eastAsia="Times New Roman" w:hAnsi="Arial" w:cs="Arial"/>
                <w:lang w:eastAsia="sl-SI"/>
              </w:rPr>
              <w:t>134</w:t>
            </w:r>
            <w:r w:rsidRPr="00311851">
              <w:rPr>
                <w:rFonts w:ascii="Arial" w:eastAsia="Times New Roman" w:hAnsi="Arial" w:cs="Arial"/>
                <w:lang w:eastAsia="sl-SI"/>
              </w:rPr>
              <w:t>,</w:t>
            </w:r>
            <w:r>
              <w:rPr>
                <w:rFonts w:ascii="Arial" w:eastAsia="Times New Roman" w:hAnsi="Arial" w:cs="Arial"/>
                <w:lang w:eastAsia="sl-SI"/>
              </w:rPr>
              <w:t>42</w:t>
            </w:r>
            <w:r w:rsidRPr="00311851">
              <w:rPr>
                <w:rFonts w:ascii="Arial" w:eastAsia="Times New Roman" w:hAnsi="Arial" w:cs="Arial"/>
                <w:lang w:eastAsia="sl-SI"/>
              </w:rPr>
              <w:t xml:space="preserve"> eura</w:t>
            </w:r>
          </w:p>
          <w:p w14:paraId="63C4AD63" w14:textId="77777777" w:rsidR="003D1F26" w:rsidRDefault="003D1F26" w:rsidP="003D1F26">
            <w:pPr>
              <w:jc w:val="right"/>
              <w:rPr>
                <w:rFonts w:ascii="Arial" w:eastAsia="Times New Roman" w:hAnsi="Arial" w:cs="Arial"/>
                <w:lang w:eastAsia="sl-SI"/>
              </w:rPr>
            </w:pPr>
          </w:p>
          <w:p w14:paraId="1A1AAE9E" w14:textId="77777777" w:rsidR="003D1F26" w:rsidRDefault="003D1F26" w:rsidP="003D1F26">
            <w:pPr>
              <w:jc w:val="right"/>
              <w:rPr>
                <w:rFonts w:ascii="Arial" w:eastAsia="Times New Roman" w:hAnsi="Arial" w:cs="Arial"/>
                <w:lang w:eastAsia="sl-SI"/>
              </w:rPr>
            </w:pPr>
            <w:r w:rsidRPr="003D1F26">
              <w:rPr>
                <w:rFonts w:ascii="Arial" w:eastAsia="Times New Roman" w:hAnsi="Arial" w:cs="Arial"/>
                <w:lang w:eastAsia="sl-SI"/>
              </w:rPr>
              <w:t>1.578,00</w:t>
            </w:r>
            <w:r>
              <w:rPr>
                <w:rFonts w:ascii="Arial" w:eastAsia="Times New Roman" w:hAnsi="Arial" w:cs="Arial"/>
                <w:lang w:eastAsia="sl-SI"/>
              </w:rPr>
              <w:t xml:space="preserve"> eura</w:t>
            </w:r>
          </w:p>
          <w:p w14:paraId="61783C43" w14:textId="77777777" w:rsidR="003D1F26" w:rsidRDefault="003D1F26" w:rsidP="003D1F26">
            <w:pPr>
              <w:jc w:val="right"/>
              <w:rPr>
                <w:rFonts w:ascii="Arial" w:eastAsia="Times New Roman" w:hAnsi="Arial" w:cs="Arial"/>
                <w:lang w:eastAsia="sl-SI"/>
              </w:rPr>
            </w:pPr>
          </w:p>
          <w:p w14:paraId="6803C57A" w14:textId="2C74ED00" w:rsidR="003D1F26" w:rsidRDefault="003D1F26" w:rsidP="003D1F26">
            <w:pPr>
              <w:jc w:val="right"/>
              <w:rPr>
                <w:rFonts w:ascii="Arial" w:eastAsia="Times New Roman" w:hAnsi="Arial" w:cs="Arial"/>
                <w:lang w:eastAsia="sl-SI"/>
              </w:rPr>
            </w:pPr>
            <w:r w:rsidRPr="003D1F26">
              <w:rPr>
                <w:rFonts w:ascii="Arial" w:eastAsia="Times New Roman" w:hAnsi="Arial" w:cs="Arial"/>
                <w:lang w:eastAsia="sl-SI"/>
              </w:rPr>
              <w:t>1.578,00</w:t>
            </w:r>
            <w:r>
              <w:rPr>
                <w:rFonts w:ascii="Arial" w:eastAsia="Times New Roman" w:hAnsi="Arial" w:cs="Arial"/>
                <w:lang w:eastAsia="sl-SI"/>
              </w:rPr>
              <w:t xml:space="preserve"> eura</w:t>
            </w:r>
          </w:p>
          <w:p w14:paraId="1B4007A4" w14:textId="2B831CAC" w:rsidR="003D1F26" w:rsidRPr="00311851" w:rsidRDefault="003D1F26" w:rsidP="003D1F26">
            <w:pPr>
              <w:jc w:val="right"/>
              <w:rPr>
                <w:rFonts w:ascii="Arial" w:eastAsia="Times New Roman" w:hAnsi="Arial" w:cs="Arial"/>
                <w:lang w:eastAsia="sl-SI"/>
              </w:rPr>
            </w:pPr>
          </w:p>
        </w:tc>
      </w:tr>
      <w:tr w:rsidR="00996B1C" w:rsidRPr="00311851" w14:paraId="2186DF86" w14:textId="77777777" w:rsidTr="00FE6A3C">
        <w:trPr>
          <w:trHeight w:val="305"/>
        </w:trPr>
        <w:tc>
          <w:tcPr>
            <w:tcW w:w="7133" w:type="dxa"/>
            <w:vAlign w:val="center"/>
          </w:tcPr>
          <w:p w14:paraId="025C1326" w14:textId="528E172B" w:rsidR="003D1F26" w:rsidRPr="00996B1C" w:rsidRDefault="003D1F26" w:rsidP="003D1F26">
            <w:pPr>
              <w:pStyle w:val="Odstavekseznama"/>
              <w:numPr>
                <w:ilvl w:val="0"/>
                <w:numId w:val="2"/>
              </w:numPr>
              <w:jc w:val="both"/>
              <w:rPr>
                <w:rFonts w:ascii="Arial" w:eastAsia="Times New Roman" w:hAnsi="Arial" w:cs="Arial"/>
                <w:lang w:eastAsia="sl-SI"/>
              </w:rPr>
            </w:pPr>
            <w:r>
              <w:rPr>
                <w:rFonts w:ascii="Arial" w:eastAsia="Times New Roman" w:hAnsi="Arial" w:cs="Arial"/>
                <w:lang w:eastAsia="sl-SI"/>
              </w:rPr>
              <w:t xml:space="preserve">posebna </w:t>
            </w:r>
            <w:r w:rsidRPr="00996B1C">
              <w:rPr>
                <w:rFonts w:ascii="Arial" w:eastAsia="Times New Roman" w:hAnsi="Arial" w:cs="Arial"/>
                <w:lang w:eastAsia="sl-SI"/>
              </w:rPr>
              <w:t>osebn</w:t>
            </w:r>
            <w:r>
              <w:rPr>
                <w:rFonts w:ascii="Arial" w:eastAsia="Times New Roman" w:hAnsi="Arial" w:cs="Arial"/>
                <w:lang w:eastAsia="sl-SI"/>
              </w:rPr>
              <w:t>a</w:t>
            </w:r>
            <w:r w:rsidRPr="00996B1C">
              <w:rPr>
                <w:rFonts w:ascii="Arial" w:eastAsia="Times New Roman" w:hAnsi="Arial" w:cs="Arial"/>
                <w:lang w:eastAsia="sl-SI"/>
              </w:rPr>
              <w:t xml:space="preserve"> olajšava</w:t>
            </w:r>
            <w:r>
              <w:rPr>
                <w:rFonts w:ascii="Arial" w:eastAsia="Times New Roman" w:hAnsi="Arial" w:cs="Arial"/>
                <w:lang w:eastAsia="sl-SI"/>
              </w:rPr>
              <w:t>:</w:t>
            </w:r>
          </w:p>
          <w:p w14:paraId="2E4CA9DD" w14:textId="06A3EB5D" w:rsidR="003D1F26" w:rsidRDefault="003D1F26" w:rsidP="003D1F26">
            <w:pPr>
              <w:pStyle w:val="Odstavekseznama"/>
              <w:numPr>
                <w:ilvl w:val="0"/>
                <w:numId w:val="8"/>
              </w:numPr>
              <w:jc w:val="both"/>
              <w:rPr>
                <w:rFonts w:ascii="Arial" w:eastAsia="Times New Roman" w:hAnsi="Arial" w:cs="Arial"/>
                <w:lang w:eastAsia="sl-SI"/>
              </w:rPr>
            </w:pPr>
            <w:r>
              <w:rPr>
                <w:rFonts w:ascii="Arial" w:eastAsia="Times New Roman" w:hAnsi="Arial" w:cs="Arial"/>
                <w:lang w:eastAsia="sl-SI"/>
              </w:rPr>
              <w:t>zavezancu</w:t>
            </w:r>
            <w:r w:rsidRPr="003D1F26">
              <w:rPr>
                <w:rFonts w:ascii="Arial" w:eastAsia="Times New Roman" w:hAnsi="Arial" w:cs="Arial"/>
                <w:lang w:eastAsia="sl-SI"/>
              </w:rPr>
              <w:t>, ki se izobražuje in ima status dijaka ali študenta</w:t>
            </w:r>
          </w:p>
          <w:p w14:paraId="29EC69EA" w14:textId="77777777" w:rsidR="00B83694" w:rsidRPr="00B83694" w:rsidRDefault="00B83694" w:rsidP="00B83694">
            <w:pPr>
              <w:ind w:left="720"/>
              <w:jc w:val="both"/>
              <w:rPr>
                <w:rFonts w:ascii="Arial" w:eastAsia="Times New Roman" w:hAnsi="Arial" w:cs="Arial"/>
                <w:lang w:eastAsia="sl-SI"/>
              </w:rPr>
            </w:pPr>
          </w:p>
          <w:p w14:paraId="17AC6D47" w14:textId="29158323" w:rsidR="00996B1C" w:rsidRPr="003D1F26" w:rsidRDefault="003D1F26" w:rsidP="003D1F26">
            <w:pPr>
              <w:pStyle w:val="Odstavekseznama"/>
              <w:numPr>
                <w:ilvl w:val="0"/>
                <w:numId w:val="8"/>
              </w:numPr>
              <w:jc w:val="both"/>
              <w:rPr>
                <w:rFonts w:ascii="Arial" w:eastAsia="Times New Roman" w:hAnsi="Arial" w:cs="Arial"/>
                <w:lang w:eastAsia="sl-SI"/>
              </w:rPr>
            </w:pPr>
            <w:r>
              <w:rPr>
                <w:rFonts w:ascii="Arial" w:eastAsia="Times New Roman" w:hAnsi="Arial" w:cs="Arial"/>
                <w:lang w:eastAsia="sl-SI"/>
              </w:rPr>
              <w:t xml:space="preserve">zavezancu, </w:t>
            </w:r>
            <w:r w:rsidRPr="003D1F26">
              <w:rPr>
                <w:rFonts w:ascii="Arial" w:eastAsia="Times New Roman" w:hAnsi="Arial" w:cs="Arial"/>
                <w:lang w:eastAsia="sl-SI"/>
              </w:rPr>
              <w:t>prejemnik</w:t>
            </w:r>
            <w:r>
              <w:rPr>
                <w:rFonts w:ascii="Arial" w:eastAsia="Times New Roman" w:hAnsi="Arial" w:cs="Arial"/>
                <w:lang w:eastAsia="sl-SI"/>
              </w:rPr>
              <w:t>u</w:t>
            </w:r>
            <w:r w:rsidRPr="003D1F26">
              <w:rPr>
                <w:rFonts w:ascii="Arial" w:eastAsia="Times New Roman" w:hAnsi="Arial" w:cs="Arial"/>
                <w:lang w:eastAsia="sl-SI"/>
              </w:rPr>
              <w:t xml:space="preserve"> dohodka iz delovnega razmerja, do dopolnjenega 29. leta</w:t>
            </w:r>
            <w:r>
              <w:rPr>
                <w:rFonts w:ascii="Arial" w:eastAsia="Times New Roman" w:hAnsi="Arial" w:cs="Arial"/>
                <w:lang w:eastAsia="sl-SI"/>
              </w:rPr>
              <w:t xml:space="preserve"> starosti</w:t>
            </w:r>
          </w:p>
        </w:tc>
        <w:tc>
          <w:tcPr>
            <w:tcW w:w="1929" w:type="dxa"/>
            <w:vAlign w:val="center"/>
          </w:tcPr>
          <w:p w14:paraId="10BF1AF3" w14:textId="77777777" w:rsidR="00996B1C" w:rsidRDefault="003D1F26" w:rsidP="00FE6A3C">
            <w:pPr>
              <w:jc w:val="right"/>
              <w:rPr>
                <w:rFonts w:ascii="Arial" w:eastAsia="Times New Roman" w:hAnsi="Arial" w:cs="Arial"/>
                <w:lang w:eastAsia="sl-SI"/>
              </w:rPr>
            </w:pPr>
            <w:r w:rsidRPr="003D1F26">
              <w:rPr>
                <w:rFonts w:ascii="Arial" w:eastAsia="Times New Roman" w:hAnsi="Arial" w:cs="Arial"/>
                <w:lang w:eastAsia="sl-SI"/>
              </w:rPr>
              <w:t>3.682,00</w:t>
            </w:r>
            <w:r>
              <w:rPr>
                <w:rFonts w:ascii="Arial" w:eastAsia="Times New Roman" w:hAnsi="Arial" w:cs="Arial"/>
                <w:lang w:eastAsia="sl-SI"/>
              </w:rPr>
              <w:t xml:space="preserve"> eura</w:t>
            </w:r>
          </w:p>
          <w:p w14:paraId="6AD9F645" w14:textId="77777777" w:rsidR="003D1F26" w:rsidRDefault="003D1F26" w:rsidP="00FE6A3C">
            <w:pPr>
              <w:jc w:val="right"/>
              <w:rPr>
                <w:rFonts w:ascii="Arial" w:eastAsia="Times New Roman" w:hAnsi="Arial" w:cs="Arial"/>
                <w:lang w:eastAsia="sl-SI"/>
              </w:rPr>
            </w:pPr>
          </w:p>
          <w:p w14:paraId="4CE8FEE1" w14:textId="29EEBCCD" w:rsidR="003D1F26" w:rsidRPr="00311851" w:rsidRDefault="003D1F26" w:rsidP="00FE6A3C">
            <w:pPr>
              <w:jc w:val="right"/>
              <w:rPr>
                <w:rFonts w:ascii="Arial" w:eastAsia="Times New Roman" w:hAnsi="Arial" w:cs="Arial"/>
                <w:lang w:eastAsia="sl-SI"/>
              </w:rPr>
            </w:pPr>
            <w:r w:rsidRPr="003D1F26">
              <w:rPr>
                <w:rFonts w:ascii="Arial" w:eastAsia="Times New Roman" w:hAnsi="Arial" w:cs="Arial"/>
                <w:lang w:eastAsia="sl-SI"/>
              </w:rPr>
              <w:t>1.367,60</w:t>
            </w:r>
            <w:r>
              <w:rPr>
                <w:rFonts w:ascii="Arial" w:eastAsia="Times New Roman" w:hAnsi="Arial" w:cs="Arial"/>
                <w:lang w:eastAsia="sl-SI"/>
              </w:rPr>
              <w:t xml:space="preserve"> eura</w:t>
            </w:r>
          </w:p>
        </w:tc>
      </w:tr>
      <w:tr w:rsidR="00E94975" w:rsidRPr="00311851" w14:paraId="078C57B1" w14:textId="77777777" w:rsidTr="002F65A0">
        <w:trPr>
          <w:trHeight w:val="4295"/>
        </w:trPr>
        <w:tc>
          <w:tcPr>
            <w:tcW w:w="7133" w:type="dxa"/>
            <w:vAlign w:val="center"/>
          </w:tcPr>
          <w:p w14:paraId="77272823" w14:textId="77777777" w:rsidR="00E94975" w:rsidRPr="00311851" w:rsidRDefault="00E94975" w:rsidP="003D1F26">
            <w:pPr>
              <w:pStyle w:val="Odstavekseznama"/>
              <w:numPr>
                <w:ilvl w:val="0"/>
                <w:numId w:val="2"/>
              </w:numPr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311851">
              <w:rPr>
                <w:rFonts w:ascii="Arial" w:eastAsia="Times New Roman" w:hAnsi="Arial" w:cs="Arial"/>
                <w:lang w:eastAsia="sl-SI"/>
              </w:rPr>
              <w:t>posebna olajšava za:</w:t>
            </w:r>
          </w:p>
          <w:p w14:paraId="71BEF488" w14:textId="64DDBCD7" w:rsidR="00E94975" w:rsidRPr="00311851" w:rsidRDefault="00E94975" w:rsidP="00E94975">
            <w:pPr>
              <w:pStyle w:val="Odstavekseznama"/>
              <w:numPr>
                <w:ilvl w:val="0"/>
                <w:numId w:val="3"/>
              </w:numPr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311851">
              <w:rPr>
                <w:rFonts w:ascii="Arial" w:eastAsia="Times New Roman" w:hAnsi="Arial" w:cs="Arial"/>
                <w:lang w:eastAsia="sl-SI"/>
              </w:rPr>
              <w:t>za prvega vzdrževanega otroka</w:t>
            </w:r>
          </w:p>
          <w:p w14:paraId="343BB948" w14:textId="56764D84" w:rsidR="00E94975" w:rsidRPr="00311851" w:rsidRDefault="00E94975" w:rsidP="00E94975">
            <w:pPr>
              <w:pStyle w:val="Odstavekseznama"/>
              <w:ind w:left="1080"/>
              <w:jc w:val="both"/>
              <w:rPr>
                <w:rFonts w:ascii="Arial" w:eastAsia="Times New Roman" w:hAnsi="Arial" w:cs="Arial"/>
                <w:lang w:eastAsia="sl-SI"/>
              </w:rPr>
            </w:pPr>
          </w:p>
          <w:p w14:paraId="723FCEA7" w14:textId="77777777" w:rsidR="00E94975" w:rsidRPr="00311851" w:rsidRDefault="00E94975" w:rsidP="00E94975">
            <w:pPr>
              <w:pStyle w:val="Odstavekseznama"/>
              <w:numPr>
                <w:ilvl w:val="0"/>
                <w:numId w:val="3"/>
              </w:numPr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311851">
              <w:rPr>
                <w:rFonts w:ascii="Arial" w:eastAsia="Times New Roman" w:hAnsi="Arial" w:cs="Arial"/>
                <w:lang w:eastAsia="sl-SI"/>
              </w:rPr>
              <w:t xml:space="preserve">za vzdrževanega otroka, ki potrebuje posebno nego in </w:t>
            </w:r>
          </w:p>
          <w:p w14:paraId="14E7D229" w14:textId="53F8B0D0" w:rsidR="00E94975" w:rsidRPr="00311851" w:rsidRDefault="00E94975" w:rsidP="00E94975">
            <w:pPr>
              <w:pStyle w:val="Odstavekseznama"/>
              <w:ind w:left="1080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311851">
              <w:rPr>
                <w:rFonts w:ascii="Arial" w:eastAsia="Times New Roman" w:hAnsi="Arial" w:cs="Arial"/>
                <w:lang w:eastAsia="sl-SI"/>
              </w:rPr>
              <w:t>varstvo</w:t>
            </w:r>
          </w:p>
          <w:p w14:paraId="315A6737" w14:textId="77777777" w:rsidR="00E94975" w:rsidRPr="00311851" w:rsidRDefault="00E94975" w:rsidP="00E94975">
            <w:pPr>
              <w:pStyle w:val="Odstavekseznama"/>
              <w:ind w:left="1080"/>
              <w:jc w:val="both"/>
              <w:rPr>
                <w:rFonts w:ascii="Arial" w:eastAsia="Times New Roman" w:hAnsi="Arial" w:cs="Arial"/>
                <w:lang w:eastAsia="sl-SI"/>
              </w:rPr>
            </w:pPr>
          </w:p>
          <w:p w14:paraId="1C761B2E" w14:textId="3A8F952B" w:rsidR="00E94975" w:rsidRPr="00311851" w:rsidRDefault="00E94975" w:rsidP="00E94975">
            <w:pPr>
              <w:pStyle w:val="Odstavekseznama"/>
              <w:numPr>
                <w:ilvl w:val="0"/>
                <w:numId w:val="3"/>
              </w:numPr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311851">
              <w:rPr>
                <w:rFonts w:ascii="Arial" w:eastAsia="Times New Roman" w:hAnsi="Arial" w:cs="Arial"/>
                <w:lang w:eastAsia="sl-SI"/>
              </w:rPr>
              <w:t xml:space="preserve">za vsakega nadaljnjega otroka se olajšava za prvega </w:t>
            </w:r>
          </w:p>
          <w:p w14:paraId="79FD7498" w14:textId="77777777" w:rsidR="00E94975" w:rsidRPr="00311851" w:rsidRDefault="00E94975" w:rsidP="00E94975">
            <w:pPr>
              <w:pStyle w:val="Odstavekseznama"/>
              <w:ind w:left="1080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311851">
              <w:rPr>
                <w:rFonts w:ascii="Arial" w:eastAsia="Times New Roman" w:hAnsi="Arial" w:cs="Arial"/>
                <w:lang w:eastAsia="sl-SI"/>
              </w:rPr>
              <w:t xml:space="preserve">vzdrževanega otroka oziroma olajšava za otroka, ki </w:t>
            </w:r>
          </w:p>
          <w:p w14:paraId="0B6EF6F7" w14:textId="77777777" w:rsidR="00E94975" w:rsidRPr="00311851" w:rsidRDefault="00E94975" w:rsidP="00E94975">
            <w:pPr>
              <w:pStyle w:val="Odstavekseznama"/>
              <w:ind w:left="1080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311851">
              <w:rPr>
                <w:rFonts w:ascii="Arial" w:eastAsia="Times New Roman" w:hAnsi="Arial" w:cs="Arial"/>
                <w:lang w:eastAsia="sl-SI"/>
              </w:rPr>
              <w:t>potrebuje posebno nego in varstvo poveča za:</w:t>
            </w:r>
          </w:p>
          <w:p w14:paraId="3B050C11" w14:textId="1EBF9842" w:rsidR="00E94975" w:rsidRPr="00311851" w:rsidRDefault="00E94975" w:rsidP="00E94975">
            <w:pPr>
              <w:pStyle w:val="Odstavekseznama"/>
              <w:numPr>
                <w:ilvl w:val="1"/>
                <w:numId w:val="5"/>
              </w:numPr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311851">
              <w:rPr>
                <w:rFonts w:ascii="Arial" w:eastAsia="Times New Roman" w:hAnsi="Arial" w:cs="Arial"/>
                <w:lang w:eastAsia="sl-SI"/>
              </w:rPr>
              <w:t>drugega vzdrževanega otroka za</w:t>
            </w:r>
          </w:p>
          <w:p w14:paraId="4BACB3B4" w14:textId="6D0C8370" w:rsidR="00E94975" w:rsidRPr="00311851" w:rsidRDefault="00E94975" w:rsidP="00E94975">
            <w:pPr>
              <w:pStyle w:val="Odstavekseznama"/>
              <w:numPr>
                <w:ilvl w:val="1"/>
                <w:numId w:val="5"/>
              </w:numPr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311851">
              <w:rPr>
                <w:rFonts w:ascii="Arial" w:eastAsia="Times New Roman" w:hAnsi="Arial" w:cs="Arial"/>
                <w:lang w:eastAsia="sl-SI"/>
              </w:rPr>
              <w:t>tretjega vzdrževanega otroka za</w:t>
            </w:r>
          </w:p>
          <w:p w14:paraId="3B76DDD4" w14:textId="0BF977FA" w:rsidR="00E94975" w:rsidRPr="00311851" w:rsidRDefault="00E94975" w:rsidP="00E94975">
            <w:pPr>
              <w:pStyle w:val="Odstavekseznama"/>
              <w:numPr>
                <w:ilvl w:val="1"/>
                <w:numId w:val="5"/>
              </w:numPr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311851">
              <w:rPr>
                <w:rFonts w:ascii="Arial" w:eastAsia="Times New Roman" w:hAnsi="Arial" w:cs="Arial"/>
                <w:lang w:eastAsia="sl-SI"/>
              </w:rPr>
              <w:t>četrtega vzdrževanega otroka za</w:t>
            </w:r>
          </w:p>
          <w:p w14:paraId="5A28D4E6" w14:textId="56D3118D" w:rsidR="00E94975" w:rsidRPr="00311851" w:rsidRDefault="00E94975" w:rsidP="00E94975">
            <w:pPr>
              <w:pStyle w:val="Odstavekseznama"/>
              <w:numPr>
                <w:ilvl w:val="1"/>
                <w:numId w:val="5"/>
              </w:numPr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311851">
              <w:rPr>
                <w:rFonts w:ascii="Arial" w:eastAsia="Times New Roman" w:hAnsi="Arial" w:cs="Arial"/>
                <w:lang w:eastAsia="sl-SI"/>
              </w:rPr>
              <w:t>petega vzdrževanega otroka za</w:t>
            </w:r>
          </w:p>
          <w:p w14:paraId="499BA7DD" w14:textId="2DAB544B" w:rsidR="00E94975" w:rsidRPr="00311851" w:rsidRDefault="00E94975" w:rsidP="00E94975">
            <w:pPr>
              <w:pStyle w:val="Odstavekseznama"/>
              <w:numPr>
                <w:ilvl w:val="1"/>
                <w:numId w:val="5"/>
              </w:numPr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311851">
              <w:rPr>
                <w:rFonts w:ascii="Arial" w:eastAsia="Times New Roman" w:hAnsi="Arial" w:cs="Arial"/>
                <w:lang w:eastAsia="sl-SI"/>
              </w:rPr>
              <w:t>vse nadaljnje vzdrževane otroke glede na višino olajšave za predhodnega vzdrževanega otroka za</w:t>
            </w:r>
          </w:p>
          <w:p w14:paraId="6AAFDF2C" w14:textId="77777777" w:rsidR="00E94975" w:rsidRPr="00311851" w:rsidRDefault="00E94975" w:rsidP="00E94975">
            <w:pPr>
              <w:pStyle w:val="Odstavekseznama"/>
              <w:ind w:left="1800"/>
              <w:jc w:val="both"/>
              <w:rPr>
                <w:rFonts w:ascii="Arial" w:eastAsia="Times New Roman" w:hAnsi="Arial" w:cs="Arial"/>
                <w:lang w:eastAsia="sl-SI"/>
              </w:rPr>
            </w:pPr>
          </w:p>
          <w:p w14:paraId="57BD3C0E" w14:textId="20CD7D7E" w:rsidR="00E94975" w:rsidRPr="00311851" w:rsidRDefault="00E94975" w:rsidP="00E94975">
            <w:pPr>
              <w:pStyle w:val="Odstavekseznama"/>
              <w:numPr>
                <w:ilvl w:val="0"/>
                <w:numId w:val="3"/>
              </w:numPr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311851">
              <w:rPr>
                <w:rFonts w:ascii="Arial" w:eastAsia="Times New Roman" w:hAnsi="Arial" w:cs="Arial"/>
                <w:lang w:eastAsia="sl-SI"/>
              </w:rPr>
              <w:t>za vsakega drugega vzdrževanega družinskega člana</w:t>
            </w:r>
          </w:p>
        </w:tc>
        <w:tc>
          <w:tcPr>
            <w:tcW w:w="1929" w:type="dxa"/>
            <w:vAlign w:val="center"/>
          </w:tcPr>
          <w:p w14:paraId="747236D5" w14:textId="77777777" w:rsidR="00E94975" w:rsidRPr="00311851" w:rsidRDefault="00E94975" w:rsidP="00E94975">
            <w:pPr>
              <w:jc w:val="right"/>
              <w:rPr>
                <w:rFonts w:ascii="Arial" w:eastAsia="Times New Roman" w:hAnsi="Arial" w:cs="Arial"/>
                <w:lang w:eastAsia="sl-SI"/>
              </w:rPr>
            </w:pPr>
          </w:p>
          <w:p w14:paraId="6298057A" w14:textId="6D442B0D" w:rsidR="00E94975" w:rsidRPr="00311851" w:rsidRDefault="00996B1C" w:rsidP="00E94975">
            <w:pPr>
              <w:jc w:val="right"/>
              <w:rPr>
                <w:rFonts w:ascii="Arial" w:eastAsia="Times New Roman" w:hAnsi="Arial" w:cs="Arial"/>
                <w:lang w:eastAsia="sl-SI"/>
              </w:rPr>
            </w:pPr>
            <w:r w:rsidRPr="00996B1C">
              <w:rPr>
                <w:rFonts w:ascii="Arial" w:eastAsia="Times New Roman" w:hAnsi="Arial" w:cs="Arial"/>
                <w:lang w:eastAsia="sl-SI"/>
              </w:rPr>
              <w:t>2.838,30</w:t>
            </w:r>
            <w:r>
              <w:rPr>
                <w:rFonts w:ascii="Arial" w:eastAsia="Times New Roman" w:hAnsi="Arial" w:cs="Arial"/>
                <w:lang w:eastAsia="sl-SI"/>
              </w:rPr>
              <w:t xml:space="preserve"> </w:t>
            </w:r>
            <w:r w:rsidR="00E94975" w:rsidRPr="00311851">
              <w:rPr>
                <w:rFonts w:ascii="Arial" w:eastAsia="Times New Roman" w:hAnsi="Arial" w:cs="Arial"/>
                <w:lang w:eastAsia="sl-SI"/>
              </w:rPr>
              <w:t>eura</w:t>
            </w:r>
          </w:p>
          <w:p w14:paraId="400C7FCC" w14:textId="77777777" w:rsidR="00E94975" w:rsidRPr="00311851" w:rsidRDefault="00E94975" w:rsidP="00E94975">
            <w:pPr>
              <w:jc w:val="right"/>
              <w:rPr>
                <w:rFonts w:ascii="Arial" w:eastAsia="Times New Roman" w:hAnsi="Arial" w:cs="Arial"/>
                <w:lang w:eastAsia="sl-SI"/>
              </w:rPr>
            </w:pPr>
          </w:p>
          <w:p w14:paraId="5A0EB85D" w14:textId="32B300FC" w:rsidR="00E94975" w:rsidRPr="00311851" w:rsidRDefault="003D1F26" w:rsidP="00E94975">
            <w:pPr>
              <w:jc w:val="right"/>
              <w:rPr>
                <w:rFonts w:ascii="Arial" w:eastAsia="Times New Roman" w:hAnsi="Arial" w:cs="Arial"/>
                <w:lang w:eastAsia="sl-SI"/>
              </w:rPr>
            </w:pPr>
            <w:r w:rsidRPr="003D1F26">
              <w:rPr>
                <w:rFonts w:ascii="Arial" w:eastAsia="Times New Roman" w:hAnsi="Arial" w:cs="Arial"/>
                <w:lang w:eastAsia="sl-SI"/>
              </w:rPr>
              <w:t xml:space="preserve">10.285,40 </w:t>
            </w:r>
            <w:r w:rsidR="00E94975" w:rsidRPr="00311851">
              <w:rPr>
                <w:rFonts w:ascii="Arial" w:eastAsia="Times New Roman" w:hAnsi="Arial" w:cs="Arial"/>
                <w:lang w:eastAsia="sl-SI"/>
              </w:rPr>
              <w:t>eura</w:t>
            </w:r>
          </w:p>
          <w:p w14:paraId="4BC86A04" w14:textId="77777777" w:rsidR="00E94975" w:rsidRPr="00311851" w:rsidRDefault="00E94975" w:rsidP="00E94975">
            <w:pPr>
              <w:jc w:val="right"/>
              <w:rPr>
                <w:rFonts w:ascii="Arial" w:eastAsia="Times New Roman" w:hAnsi="Arial" w:cs="Arial"/>
                <w:lang w:eastAsia="sl-SI"/>
              </w:rPr>
            </w:pPr>
          </w:p>
          <w:p w14:paraId="6F49D787" w14:textId="7D69D037" w:rsidR="00E94975" w:rsidRPr="00311851" w:rsidRDefault="00E94975" w:rsidP="00E94975">
            <w:pPr>
              <w:jc w:val="right"/>
              <w:rPr>
                <w:rFonts w:ascii="Arial" w:eastAsia="Times New Roman" w:hAnsi="Arial" w:cs="Arial"/>
                <w:lang w:eastAsia="sl-SI"/>
              </w:rPr>
            </w:pPr>
          </w:p>
          <w:p w14:paraId="5F5F0B43" w14:textId="77777777" w:rsidR="00E94975" w:rsidRPr="00311851" w:rsidRDefault="00E94975" w:rsidP="00E94975">
            <w:pPr>
              <w:jc w:val="right"/>
              <w:rPr>
                <w:rFonts w:ascii="Arial" w:eastAsia="Times New Roman" w:hAnsi="Arial" w:cs="Arial"/>
                <w:lang w:eastAsia="sl-SI"/>
              </w:rPr>
            </w:pPr>
          </w:p>
          <w:p w14:paraId="1B87DB8A" w14:textId="621D4D1D" w:rsidR="00E94975" w:rsidRPr="00311851" w:rsidRDefault="00E94975" w:rsidP="00E94975">
            <w:pPr>
              <w:jc w:val="right"/>
              <w:rPr>
                <w:rFonts w:ascii="Arial" w:eastAsia="Times New Roman" w:hAnsi="Arial" w:cs="Arial"/>
                <w:lang w:eastAsia="sl-SI"/>
              </w:rPr>
            </w:pPr>
          </w:p>
          <w:p w14:paraId="1924369E" w14:textId="77777777" w:rsidR="00E94975" w:rsidRPr="00311851" w:rsidRDefault="00E94975" w:rsidP="00E94975">
            <w:pPr>
              <w:jc w:val="right"/>
              <w:rPr>
                <w:rFonts w:ascii="Arial" w:eastAsia="Times New Roman" w:hAnsi="Arial" w:cs="Arial"/>
                <w:lang w:eastAsia="sl-SI"/>
              </w:rPr>
            </w:pPr>
          </w:p>
          <w:p w14:paraId="5D5E3156" w14:textId="76D5BB6C" w:rsidR="00E94975" w:rsidRPr="00311851" w:rsidRDefault="00B2186A" w:rsidP="00E94975">
            <w:pPr>
              <w:jc w:val="right"/>
              <w:rPr>
                <w:rFonts w:ascii="Arial" w:eastAsia="Times New Roman" w:hAnsi="Arial" w:cs="Arial"/>
                <w:lang w:eastAsia="sl-SI"/>
              </w:rPr>
            </w:pPr>
            <w:r w:rsidRPr="00B2186A">
              <w:rPr>
                <w:rFonts w:ascii="Arial" w:eastAsia="Times New Roman" w:hAnsi="Arial" w:cs="Arial"/>
                <w:lang w:eastAsia="sl-SI"/>
              </w:rPr>
              <w:t>247,22</w:t>
            </w:r>
            <w:r w:rsidR="00E94975" w:rsidRPr="00311851">
              <w:rPr>
                <w:rFonts w:ascii="Arial" w:eastAsia="Times New Roman" w:hAnsi="Arial" w:cs="Arial"/>
                <w:lang w:eastAsia="sl-SI"/>
              </w:rPr>
              <w:t xml:space="preserve"> eura</w:t>
            </w:r>
          </w:p>
          <w:p w14:paraId="4FEA8BE4" w14:textId="3B16DAD4" w:rsidR="00E94975" w:rsidRPr="00311851" w:rsidRDefault="00B2186A" w:rsidP="00E94975">
            <w:pPr>
              <w:jc w:val="right"/>
              <w:rPr>
                <w:rFonts w:ascii="Arial" w:eastAsia="Times New Roman" w:hAnsi="Arial" w:cs="Arial"/>
                <w:lang w:eastAsia="sl-SI"/>
              </w:rPr>
            </w:pPr>
            <w:r w:rsidRPr="00B2186A">
              <w:rPr>
                <w:rFonts w:ascii="Arial" w:eastAsia="Times New Roman" w:hAnsi="Arial" w:cs="Arial"/>
                <w:lang w:eastAsia="sl-SI"/>
              </w:rPr>
              <w:t xml:space="preserve">2.308,09 </w:t>
            </w:r>
            <w:r w:rsidR="00E94975" w:rsidRPr="00311851">
              <w:rPr>
                <w:rFonts w:ascii="Arial" w:eastAsia="Times New Roman" w:hAnsi="Arial" w:cs="Arial"/>
                <w:lang w:eastAsia="sl-SI"/>
              </w:rPr>
              <w:t>eura</w:t>
            </w:r>
          </w:p>
          <w:p w14:paraId="212286DA" w14:textId="4844944A" w:rsidR="00E94975" w:rsidRPr="00311851" w:rsidRDefault="00B2186A" w:rsidP="00E94975">
            <w:pPr>
              <w:jc w:val="right"/>
              <w:rPr>
                <w:rFonts w:ascii="Arial" w:eastAsia="Times New Roman" w:hAnsi="Arial" w:cs="Arial"/>
                <w:lang w:eastAsia="sl-SI"/>
              </w:rPr>
            </w:pPr>
            <w:r w:rsidRPr="00B2186A">
              <w:rPr>
                <w:rFonts w:ascii="Arial" w:eastAsia="Times New Roman" w:hAnsi="Arial" w:cs="Arial"/>
                <w:lang w:eastAsia="sl-SI"/>
              </w:rPr>
              <w:t xml:space="preserve">4.368,96 </w:t>
            </w:r>
            <w:r w:rsidR="00E94975" w:rsidRPr="00311851">
              <w:rPr>
                <w:rFonts w:ascii="Arial" w:eastAsia="Times New Roman" w:hAnsi="Arial" w:cs="Arial"/>
                <w:lang w:eastAsia="sl-SI"/>
              </w:rPr>
              <w:t>eura</w:t>
            </w:r>
          </w:p>
          <w:p w14:paraId="7F188338" w14:textId="498CDCCB" w:rsidR="00E94975" w:rsidRPr="00311851" w:rsidRDefault="00B2186A" w:rsidP="00E94975">
            <w:pPr>
              <w:jc w:val="right"/>
              <w:rPr>
                <w:rFonts w:ascii="Arial" w:eastAsia="Times New Roman" w:hAnsi="Arial" w:cs="Arial"/>
                <w:lang w:eastAsia="sl-SI"/>
              </w:rPr>
            </w:pPr>
            <w:r w:rsidRPr="00B2186A">
              <w:rPr>
                <w:rFonts w:ascii="Arial" w:eastAsia="Times New Roman" w:hAnsi="Arial" w:cs="Arial"/>
                <w:lang w:eastAsia="sl-SI"/>
              </w:rPr>
              <w:t xml:space="preserve">6.429,82 </w:t>
            </w:r>
            <w:r w:rsidR="00E94975" w:rsidRPr="00311851">
              <w:rPr>
                <w:rFonts w:ascii="Arial" w:eastAsia="Times New Roman" w:hAnsi="Arial" w:cs="Arial"/>
                <w:lang w:eastAsia="sl-SI"/>
              </w:rPr>
              <w:t>eura</w:t>
            </w:r>
          </w:p>
          <w:p w14:paraId="63E7241F" w14:textId="45E9CD86" w:rsidR="00E94975" w:rsidRPr="00311851" w:rsidRDefault="00B2186A" w:rsidP="00E94975">
            <w:pPr>
              <w:jc w:val="right"/>
              <w:rPr>
                <w:rFonts w:ascii="Arial" w:eastAsia="Times New Roman" w:hAnsi="Arial" w:cs="Arial"/>
                <w:lang w:eastAsia="sl-SI"/>
              </w:rPr>
            </w:pPr>
            <w:r w:rsidRPr="00B2186A">
              <w:rPr>
                <w:rFonts w:ascii="Arial" w:eastAsia="Times New Roman" w:hAnsi="Arial" w:cs="Arial"/>
                <w:lang w:eastAsia="sl-SI"/>
              </w:rPr>
              <w:t xml:space="preserve">2.060,87 </w:t>
            </w:r>
            <w:r w:rsidR="00E94975" w:rsidRPr="00311851">
              <w:rPr>
                <w:rFonts w:ascii="Arial" w:eastAsia="Times New Roman" w:hAnsi="Arial" w:cs="Arial"/>
                <w:lang w:eastAsia="sl-SI"/>
              </w:rPr>
              <w:t>eura</w:t>
            </w:r>
          </w:p>
          <w:p w14:paraId="5E173C31" w14:textId="77777777" w:rsidR="00E94975" w:rsidRPr="00311851" w:rsidRDefault="00E94975" w:rsidP="00E94975">
            <w:pPr>
              <w:jc w:val="right"/>
              <w:rPr>
                <w:rFonts w:ascii="Arial" w:eastAsia="Times New Roman" w:hAnsi="Arial" w:cs="Arial"/>
                <w:lang w:eastAsia="sl-SI"/>
              </w:rPr>
            </w:pPr>
          </w:p>
          <w:p w14:paraId="7DA54379" w14:textId="77777777" w:rsidR="00E94975" w:rsidRPr="00311851" w:rsidRDefault="00E94975" w:rsidP="00E94975">
            <w:pPr>
              <w:jc w:val="right"/>
              <w:rPr>
                <w:rFonts w:ascii="Arial" w:eastAsia="Times New Roman" w:hAnsi="Arial" w:cs="Arial"/>
                <w:lang w:eastAsia="sl-SI"/>
              </w:rPr>
            </w:pPr>
          </w:p>
          <w:p w14:paraId="11B5D3D5" w14:textId="4612580E" w:rsidR="00E94975" w:rsidRPr="00311851" w:rsidRDefault="00B2186A" w:rsidP="00E94975">
            <w:pPr>
              <w:jc w:val="right"/>
              <w:rPr>
                <w:rFonts w:ascii="Arial" w:eastAsia="Times New Roman" w:hAnsi="Arial" w:cs="Arial"/>
                <w:lang w:eastAsia="sl-SI"/>
              </w:rPr>
            </w:pPr>
            <w:r w:rsidRPr="00B2186A">
              <w:rPr>
                <w:rFonts w:ascii="Arial" w:eastAsia="Times New Roman" w:hAnsi="Arial" w:cs="Arial"/>
                <w:lang w:eastAsia="sl-SI"/>
              </w:rPr>
              <w:t xml:space="preserve">2.838,30 </w:t>
            </w:r>
            <w:r w:rsidR="00E94975" w:rsidRPr="00311851">
              <w:rPr>
                <w:rFonts w:ascii="Arial" w:eastAsia="Times New Roman" w:hAnsi="Arial" w:cs="Arial"/>
                <w:lang w:eastAsia="sl-SI"/>
              </w:rPr>
              <w:t>eura</w:t>
            </w:r>
          </w:p>
        </w:tc>
      </w:tr>
      <w:tr w:rsidR="00E94975" w:rsidRPr="00311851" w14:paraId="7AF14122" w14:textId="77777777" w:rsidTr="00263706">
        <w:trPr>
          <w:trHeight w:val="259"/>
        </w:trPr>
        <w:tc>
          <w:tcPr>
            <w:tcW w:w="7133" w:type="dxa"/>
            <w:vAlign w:val="center"/>
          </w:tcPr>
          <w:p w14:paraId="2E0CD574" w14:textId="2EB95AA2" w:rsidR="00E94975" w:rsidRPr="00311851" w:rsidRDefault="00E94975" w:rsidP="003D1F26">
            <w:pPr>
              <w:pStyle w:val="Odstavekseznama"/>
              <w:numPr>
                <w:ilvl w:val="0"/>
                <w:numId w:val="2"/>
              </w:numPr>
              <w:spacing w:before="240" w:after="100"/>
              <w:jc w:val="both"/>
              <w:rPr>
                <w:rFonts w:ascii="Arial" w:eastAsia="Times New Roman" w:hAnsi="Arial" w:cs="Arial"/>
                <w:lang w:eastAsia="sl-SI"/>
              </w:rPr>
            </w:pPr>
            <w:r w:rsidRPr="00311851">
              <w:rPr>
                <w:rFonts w:ascii="Arial" w:eastAsia="Times New Roman" w:hAnsi="Arial" w:cs="Arial"/>
                <w:lang w:eastAsia="sl-SI"/>
              </w:rPr>
              <w:t>olajšava za prostovoljno dodatno pokojninsko zavarovanje</w:t>
            </w:r>
          </w:p>
        </w:tc>
        <w:tc>
          <w:tcPr>
            <w:tcW w:w="1929" w:type="dxa"/>
            <w:vAlign w:val="center"/>
          </w:tcPr>
          <w:p w14:paraId="3D6586CD" w14:textId="70448AA7" w:rsidR="00E94975" w:rsidRPr="00311851" w:rsidRDefault="00B65E70" w:rsidP="00E94975">
            <w:pPr>
              <w:spacing w:before="240" w:after="100"/>
              <w:jc w:val="right"/>
              <w:rPr>
                <w:rFonts w:ascii="Arial" w:eastAsia="Times New Roman" w:hAnsi="Arial" w:cs="Arial"/>
                <w:lang w:eastAsia="sl-SI"/>
              </w:rPr>
            </w:pPr>
            <w:r w:rsidRPr="00B65E70">
              <w:rPr>
                <w:rFonts w:ascii="Arial" w:eastAsia="Times New Roman" w:hAnsi="Arial" w:cs="Arial"/>
                <w:lang w:eastAsia="sl-SI"/>
              </w:rPr>
              <w:t xml:space="preserve">3.054,65 </w:t>
            </w:r>
            <w:r w:rsidR="00E94975" w:rsidRPr="00311851">
              <w:rPr>
                <w:rFonts w:ascii="Arial" w:eastAsia="Times New Roman" w:hAnsi="Arial" w:cs="Arial"/>
                <w:lang w:eastAsia="sl-SI"/>
              </w:rPr>
              <w:t>eura</w:t>
            </w:r>
          </w:p>
        </w:tc>
      </w:tr>
    </w:tbl>
    <w:p w14:paraId="4D6EEA68" w14:textId="69F05F47" w:rsidR="00342ECD" w:rsidRPr="00311851" w:rsidRDefault="00342ECD" w:rsidP="00B65E70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62615727" w14:textId="50F6EAC3" w:rsidR="00781CF6" w:rsidRDefault="00D67AE1" w:rsidP="00B65E70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  <w:r w:rsidRPr="00311851">
        <w:rPr>
          <w:rFonts w:ascii="Arial" w:eastAsia="Times New Roman" w:hAnsi="Arial" w:cs="Arial"/>
          <w:lang w:eastAsia="sl-SI"/>
        </w:rPr>
        <w:t>2. člen</w:t>
      </w:r>
    </w:p>
    <w:p w14:paraId="2B991E7F" w14:textId="77777777" w:rsidR="00DE5938" w:rsidRPr="00781CF6" w:rsidRDefault="00DE5938" w:rsidP="00B65E70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</w:p>
    <w:p w14:paraId="65507E42" w14:textId="20A46134" w:rsidR="00A22384" w:rsidRPr="00B65E70" w:rsidRDefault="00B65E70" w:rsidP="00B65E70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B65E70">
        <w:rPr>
          <w:rFonts w:ascii="Arial" w:eastAsia="Times New Roman" w:hAnsi="Arial" w:cs="Arial"/>
          <w:lang w:eastAsia="sl-SI"/>
        </w:rPr>
        <w:t>(1</w:t>
      </w:r>
      <w:r>
        <w:rPr>
          <w:rFonts w:ascii="Arial" w:eastAsia="Times New Roman" w:hAnsi="Arial" w:cs="Arial"/>
          <w:lang w:eastAsia="sl-SI"/>
        </w:rPr>
        <w:t xml:space="preserve">) </w:t>
      </w:r>
      <w:r w:rsidR="00317801" w:rsidRPr="00B65E70">
        <w:rPr>
          <w:rFonts w:ascii="Arial" w:eastAsia="Times New Roman" w:hAnsi="Arial" w:cs="Arial"/>
          <w:lang w:eastAsia="sl-SI"/>
        </w:rPr>
        <w:t>Usklajeni znesek skupnega dohodka iz tretje</w:t>
      </w:r>
      <w:r w:rsidRPr="00B65E70">
        <w:rPr>
          <w:rFonts w:ascii="Arial" w:eastAsia="Times New Roman" w:hAnsi="Arial" w:cs="Arial"/>
          <w:lang w:eastAsia="sl-SI"/>
        </w:rPr>
        <w:t>ga</w:t>
      </w:r>
      <w:r w:rsidR="00317801" w:rsidRPr="00B65E70">
        <w:rPr>
          <w:rFonts w:ascii="Arial" w:eastAsia="Times New Roman" w:hAnsi="Arial" w:cs="Arial"/>
          <w:lang w:eastAsia="sl-SI"/>
        </w:rPr>
        <w:t xml:space="preserve"> odstavk</w:t>
      </w:r>
      <w:r w:rsidRPr="00B65E70">
        <w:rPr>
          <w:rFonts w:ascii="Arial" w:eastAsia="Times New Roman" w:hAnsi="Arial" w:cs="Arial"/>
          <w:lang w:eastAsia="sl-SI"/>
        </w:rPr>
        <w:t>a</w:t>
      </w:r>
      <w:r w:rsidR="00317801" w:rsidRPr="00B65E70">
        <w:rPr>
          <w:rFonts w:ascii="Arial" w:eastAsia="Times New Roman" w:hAnsi="Arial" w:cs="Arial"/>
          <w:lang w:eastAsia="sl-SI"/>
        </w:rPr>
        <w:t xml:space="preserve"> 111. člena ZDoh-2 </w:t>
      </w:r>
      <w:bookmarkStart w:id="1" w:name="_Hlk89164734"/>
      <w:r w:rsidR="00317801" w:rsidRPr="00B65E70">
        <w:rPr>
          <w:rFonts w:ascii="Arial" w:eastAsia="Times New Roman" w:hAnsi="Arial" w:cs="Arial"/>
          <w:lang w:eastAsia="sl-SI"/>
        </w:rPr>
        <w:t>za leto 202</w:t>
      </w:r>
      <w:r w:rsidRPr="00B65E70">
        <w:rPr>
          <w:rFonts w:ascii="Arial" w:eastAsia="Times New Roman" w:hAnsi="Arial" w:cs="Arial"/>
          <w:lang w:eastAsia="sl-SI"/>
        </w:rPr>
        <w:t>5</w:t>
      </w:r>
      <w:r w:rsidR="00317801" w:rsidRPr="00B65E70">
        <w:rPr>
          <w:rFonts w:ascii="Arial" w:eastAsia="Times New Roman" w:hAnsi="Arial" w:cs="Arial"/>
          <w:lang w:eastAsia="sl-SI"/>
        </w:rPr>
        <w:t xml:space="preserve"> znaša </w:t>
      </w:r>
      <w:r w:rsidR="00D673EA" w:rsidRPr="00B65E70">
        <w:rPr>
          <w:rFonts w:ascii="Arial" w:eastAsia="Times New Roman" w:hAnsi="Arial" w:cs="Arial"/>
          <w:lang w:eastAsia="sl-SI"/>
        </w:rPr>
        <w:t>1</w:t>
      </w:r>
      <w:r w:rsidRPr="00B65E70">
        <w:rPr>
          <w:rFonts w:ascii="Arial" w:eastAsia="Times New Roman" w:hAnsi="Arial" w:cs="Arial"/>
          <w:lang w:eastAsia="sl-SI"/>
        </w:rPr>
        <w:t>6</w:t>
      </w:r>
      <w:r w:rsidR="00D673EA" w:rsidRPr="00B65E70">
        <w:rPr>
          <w:rFonts w:ascii="Arial" w:eastAsia="Times New Roman" w:hAnsi="Arial" w:cs="Arial"/>
          <w:lang w:eastAsia="sl-SI"/>
        </w:rPr>
        <w:t>.</w:t>
      </w:r>
      <w:r w:rsidRPr="00B65E70">
        <w:rPr>
          <w:rFonts w:ascii="Arial" w:eastAsia="Times New Roman" w:hAnsi="Arial" w:cs="Arial"/>
          <w:lang w:eastAsia="sl-SI"/>
        </w:rPr>
        <w:t>832,00</w:t>
      </w:r>
      <w:r w:rsidR="00317801" w:rsidRPr="00B65E70">
        <w:rPr>
          <w:rFonts w:ascii="Arial" w:eastAsia="Times New Roman" w:hAnsi="Arial" w:cs="Arial"/>
          <w:lang w:eastAsia="sl-SI"/>
        </w:rPr>
        <w:t xml:space="preserve"> eur</w:t>
      </w:r>
      <w:r w:rsidRPr="00B65E70">
        <w:rPr>
          <w:rFonts w:ascii="Arial" w:eastAsia="Times New Roman" w:hAnsi="Arial" w:cs="Arial"/>
          <w:lang w:eastAsia="sl-SI"/>
        </w:rPr>
        <w:t>a</w:t>
      </w:r>
      <w:r w:rsidR="00317801" w:rsidRPr="00B65E70">
        <w:rPr>
          <w:rFonts w:ascii="Arial" w:eastAsia="Times New Roman" w:hAnsi="Arial" w:cs="Arial"/>
          <w:lang w:eastAsia="sl-SI"/>
        </w:rPr>
        <w:t>.</w:t>
      </w:r>
    </w:p>
    <w:p w14:paraId="047545FC" w14:textId="77777777" w:rsidR="00781CF6" w:rsidRPr="00781CF6" w:rsidRDefault="00781CF6" w:rsidP="00B65E70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7CE3F0F8" w14:textId="2790BF45" w:rsidR="00A22384" w:rsidRDefault="00B65E70" w:rsidP="00B65E70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t xml:space="preserve">(2) </w:t>
      </w:r>
      <w:r w:rsidR="00A22384" w:rsidRPr="00311851">
        <w:rPr>
          <w:rFonts w:ascii="Arial" w:eastAsia="Times New Roman" w:hAnsi="Arial" w:cs="Arial"/>
          <w:lang w:eastAsia="sl-SI"/>
        </w:rPr>
        <w:t>Enačba za določitev dodatne splošne olajšave v skladu s tretjim odstavkom 111. člena ZDoh-2 je za leto 202</w:t>
      </w:r>
      <w:r w:rsidR="006E3F42">
        <w:rPr>
          <w:rFonts w:ascii="Arial" w:eastAsia="Times New Roman" w:hAnsi="Arial" w:cs="Arial"/>
          <w:lang w:eastAsia="sl-SI"/>
        </w:rPr>
        <w:t>5</w:t>
      </w:r>
      <w:r w:rsidR="00A22384" w:rsidRPr="00311851">
        <w:rPr>
          <w:rFonts w:ascii="Arial" w:eastAsia="Times New Roman" w:hAnsi="Arial" w:cs="Arial"/>
          <w:lang w:eastAsia="sl-SI"/>
        </w:rPr>
        <w:t>:</w:t>
      </w:r>
    </w:p>
    <w:p w14:paraId="45D12CEE" w14:textId="77777777" w:rsidR="00781CF6" w:rsidRPr="00781CF6" w:rsidRDefault="00781CF6" w:rsidP="00B65E70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079BE07F" w14:textId="77068238" w:rsidR="00A22384" w:rsidRDefault="00A22384" w:rsidP="00B65E70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  <w:r w:rsidRPr="00311851">
        <w:rPr>
          <w:rFonts w:ascii="Arial" w:eastAsia="Times New Roman" w:hAnsi="Arial" w:cs="Arial"/>
          <w:lang w:eastAsia="sl-SI"/>
        </w:rPr>
        <w:t xml:space="preserve">zmanjšanje = </w:t>
      </w:r>
      <w:r w:rsidR="00B77AFE">
        <w:rPr>
          <w:rFonts w:ascii="Arial" w:eastAsia="Times New Roman" w:hAnsi="Arial" w:cs="Arial"/>
          <w:lang w:eastAsia="sl-SI"/>
        </w:rPr>
        <w:t>19.736,99</w:t>
      </w:r>
      <w:r w:rsidR="0028388D" w:rsidRPr="0028388D">
        <w:rPr>
          <w:rFonts w:ascii="Arial" w:eastAsia="Times New Roman" w:hAnsi="Arial" w:cs="Arial"/>
          <w:lang w:eastAsia="sl-SI"/>
        </w:rPr>
        <w:t xml:space="preserve">  - 1,17259 </w:t>
      </w:r>
      <w:r w:rsidRPr="00311851">
        <w:rPr>
          <w:rFonts w:ascii="Arial" w:eastAsia="Times New Roman" w:hAnsi="Arial" w:cs="Arial"/>
          <w:lang w:eastAsia="sl-SI"/>
        </w:rPr>
        <w:t>x skupni dohodek.</w:t>
      </w:r>
    </w:p>
    <w:p w14:paraId="06ADFBDE" w14:textId="77777777" w:rsidR="00B65E70" w:rsidRDefault="00B65E70" w:rsidP="00B65E70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</w:p>
    <w:bookmarkEnd w:id="1"/>
    <w:p w14:paraId="37D7F27C" w14:textId="559EF790" w:rsidR="000C7256" w:rsidRPr="00311851" w:rsidRDefault="003A49F1" w:rsidP="00B65E70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  <w:r w:rsidRPr="00311851">
        <w:rPr>
          <w:rFonts w:ascii="Arial" w:eastAsia="Times New Roman" w:hAnsi="Arial" w:cs="Arial"/>
          <w:lang w:eastAsia="sl-SI"/>
        </w:rPr>
        <w:t>4</w:t>
      </w:r>
      <w:r w:rsidR="000C7256" w:rsidRPr="00311851">
        <w:rPr>
          <w:rFonts w:ascii="Arial" w:eastAsia="Times New Roman" w:hAnsi="Arial" w:cs="Arial"/>
          <w:lang w:eastAsia="sl-SI"/>
        </w:rPr>
        <w:t>. člen</w:t>
      </w:r>
    </w:p>
    <w:p w14:paraId="4E9F88C6" w14:textId="77777777" w:rsidR="00B65E70" w:rsidRDefault="00B65E70" w:rsidP="00B65E70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3BAB20F6" w14:textId="4FF6EAEE" w:rsidR="00D67AE1" w:rsidRDefault="001C37CA" w:rsidP="00B65E70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781CF6">
        <w:rPr>
          <w:rFonts w:ascii="Arial" w:eastAsia="Times New Roman" w:hAnsi="Arial" w:cs="Arial"/>
          <w:lang w:eastAsia="sl-SI"/>
        </w:rPr>
        <w:t>Usklajeni z</w:t>
      </w:r>
      <w:r w:rsidR="00D67AE1" w:rsidRPr="00311851">
        <w:rPr>
          <w:rFonts w:ascii="Arial" w:eastAsia="Times New Roman" w:hAnsi="Arial" w:cs="Arial"/>
          <w:lang w:eastAsia="sl-SI"/>
        </w:rPr>
        <w:t xml:space="preserve">neski neto letnih davčnih osnov iz </w:t>
      </w:r>
      <w:r w:rsidRPr="00311851">
        <w:rPr>
          <w:rFonts w:ascii="Arial" w:eastAsia="Times New Roman" w:hAnsi="Arial" w:cs="Arial"/>
          <w:lang w:eastAsia="sl-SI"/>
        </w:rPr>
        <w:t xml:space="preserve">prvega odstavka 122. člena ZDoh-2 ter ustrezno izračunani zneski dohodnine </w:t>
      </w:r>
      <w:r w:rsidR="00D67AE1" w:rsidRPr="00311851">
        <w:rPr>
          <w:rFonts w:ascii="Arial" w:eastAsia="Times New Roman" w:hAnsi="Arial" w:cs="Arial"/>
          <w:lang w:eastAsia="sl-SI"/>
        </w:rPr>
        <w:t>za leto 20</w:t>
      </w:r>
      <w:r w:rsidRPr="00311851">
        <w:rPr>
          <w:rFonts w:ascii="Arial" w:eastAsia="Times New Roman" w:hAnsi="Arial" w:cs="Arial"/>
          <w:lang w:eastAsia="sl-SI"/>
        </w:rPr>
        <w:t>2</w:t>
      </w:r>
      <w:r w:rsidR="006319B3">
        <w:rPr>
          <w:rFonts w:ascii="Arial" w:eastAsia="Times New Roman" w:hAnsi="Arial" w:cs="Arial"/>
          <w:lang w:eastAsia="sl-SI"/>
        </w:rPr>
        <w:t>5</w:t>
      </w:r>
      <w:r w:rsidR="00D67AE1" w:rsidRPr="00311851">
        <w:rPr>
          <w:rFonts w:ascii="Arial" w:eastAsia="Times New Roman" w:hAnsi="Arial" w:cs="Arial"/>
          <w:lang w:eastAsia="sl-SI"/>
        </w:rPr>
        <w:t xml:space="preserve"> znašajo:</w:t>
      </w:r>
    </w:p>
    <w:p w14:paraId="42C27EB9" w14:textId="77777777" w:rsidR="00B65E70" w:rsidRPr="00311851" w:rsidRDefault="00B65E70" w:rsidP="00B65E70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tbl>
      <w:tblPr>
        <w:tblW w:w="93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9"/>
        <w:gridCol w:w="1300"/>
        <w:gridCol w:w="1956"/>
        <w:gridCol w:w="1111"/>
        <w:gridCol w:w="1180"/>
        <w:gridCol w:w="1164"/>
        <w:gridCol w:w="1300"/>
      </w:tblGrid>
      <w:tr w:rsidR="00C66434" w:rsidRPr="00311851" w14:paraId="507C81A7" w14:textId="77777777" w:rsidTr="0015606F">
        <w:trPr>
          <w:trHeight w:val="344"/>
        </w:trPr>
        <w:tc>
          <w:tcPr>
            <w:tcW w:w="2579" w:type="dxa"/>
            <w:gridSpan w:val="2"/>
            <w:vAlign w:val="center"/>
          </w:tcPr>
          <w:p w14:paraId="72BFD29F" w14:textId="77777777" w:rsidR="008F37E4" w:rsidRPr="00311851" w:rsidRDefault="008F37E4" w:rsidP="00B65E7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311851">
              <w:rPr>
                <w:rFonts w:ascii="Arial" w:eastAsia="Times New Roman" w:hAnsi="Arial" w:cs="Arial"/>
                <w:szCs w:val="16"/>
                <w:lang w:eastAsia="sl-SI"/>
              </w:rPr>
              <w:t>Če znaša neto letna osnova v eurih</w:t>
            </w:r>
          </w:p>
        </w:tc>
        <w:tc>
          <w:tcPr>
            <w:tcW w:w="6731" w:type="dxa"/>
            <w:gridSpan w:val="5"/>
            <w:vMerge w:val="restart"/>
            <w:vAlign w:val="center"/>
          </w:tcPr>
          <w:p w14:paraId="44000995" w14:textId="77777777" w:rsidR="008F37E4" w:rsidRPr="00311851" w:rsidRDefault="008F37E4" w:rsidP="00B65E7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311851">
              <w:rPr>
                <w:rFonts w:ascii="Arial" w:eastAsia="Times New Roman" w:hAnsi="Arial" w:cs="Arial"/>
                <w:szCs w:val="16"/>
                <w:lang w:eastAsia="sl-SI"/>
              </w:rPr>
              <w:t>znaša dohodnina v eurih</w:t>
            </w:r>
          </w:p>
        </w:tc>
      </w:tr>
      <w:tr w:rsidR="00C66434" w:rsidRPr="00311851" w14:paraId="1654D77E" w14:textId="77777777" w:rsidTr="0015606F">
        <w:trPr>
          <w:trHeight w:val="344"/>
        </w:trPr>
        <w:tc>
          <w:tcPr>
            <w:tcW w:w="1290" w:type="dxa"/>
            <w:vAlign w:val="center"/>
          </w:tcPr>
          <w:p w14:paraId="5386CC6B" w14:textId="77777777" w:rsidR="008F37E4" w:rsidRPr="00311851" w:rsidRDefault="008F37E4" w:rsidP="00B65E7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311851">
              <w:rPr>
                <w:rFonts w:ascii="Arial" w:eastAsia="Times New Roman" w:hAnsi="Arial" w:cs="Arial"/>
                <w:szCs w:val="16"/>
                <w:lang w:eastAsia="sl-SI"/>
              </w:rPr>
              <w:t>nad</w:t>
            </w:r>
          </w:p>
        </w:tc>
        <w:tc>
          <w:tcPr>
            <w:tcW w:w="1289" w:type="dxa"/>
            <w:vAlign w:val="center"/>
          </w:tcPr>
          <w:p w14:paraId="755CFC29" w14:textId="77777777" w:rsidR="008F37E4" w:rsidRPr="00311851" w:rsidRDefault="008F37E4" w:rsidP="00B65E7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311851">
              <w:rPr>
                <w:rFonts w:ascii="Arial" w:eastAsia="Times New Roman" w:hAnsi="Arial" w:cs="Arial"/>
                <w:szCs w:val="16"/>
                <w:lang w:eastAsia="sl-SI"/>
              </w:rPr>
              <w:t>do</w:t>
            </w:r>
          </w:p>
        </w:tc>
        <w:tc>
          <w:tcPr>
            <w:tcW w:w="6731" w:type="dxa"/>
            <w:gridSpan w:val="5"/>
            <w:vMerge/>
            <w:vAlign w:val="center"/>
          </w:tcPr>
          <w:p w14:paraId="0B42A231" w14:textId="77777777" w:rsidR="008F37E4" w:rsidRPr="00311851" w:rsidRDefault="008F37E4" w:rsidP="00B65E7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</w:p>
        </w:tc>
      </w:tr>
      <w:tr w:rsidR="00C66434" w:rsidRPr="00311851" w14:paraId="66CCB346" w14:textId="77777777" w:rsidTr="0015606F">
        <w:trPr>
          <w:trHeight w:val="344"/>
        </w:trPr>
        <w:tc>
          <w:tcPr>
            <w:tcW w:w="1290" w:type="dxa"/>
            <w:vAlign w:val="center"/>
          </w:tcPr>
          <w:p w14:paraId="4FDBBE43" w14:textId="77777777" w:rsidR="008F37E4" w:rsidRPr="00311851" w:rsidRDefault="008F37E4" w:rsidP="00B65E7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</w:p>
        </w:tc>
        <w:tc>
          <w:tcPr>
            <w:tcW w:w="1289" w:type="dxa"/>
            <w:vAlign w:val="center"/>
          </w:tcPr>
          <w:p w14:paraId="3C1EE0BD" w14:textId="2E82AF24" w:rsidR="008F37E4" w:rsidRPr="00311851" w:rsidRDefault="00B65E70" w:rsidP="00B65E7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B65E70">
              <w:rPr>
                <w:rFonts w:ascii="Arial" w:eastAsia="Times New Roman" w:hAnsi="Arial" w:cs="Arial"/>
                <w:szCs w:val="16"/>
                <w:lang w:eastAsia="sl-SI"/>
              </w:rPr>
              <w:t>9.210,26</w:t>
            </w:r>
          </w:p>
        </w:tc>
        <w:tc>
          <w:tcPr>
            <w:tcW w:w="2174" w:type="dxa"/>
            <w:vAlign w:val="center"/>
          </w:tcPr>
          <w:p w14:paraId="07A088AE" w14:textId="77777777" w:rsidR="008F37E4" w:rsidRPr="00311851" w:rsidRDefault="008F37E4" w:rsidP="00B65E7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</w:p>
        </w:tc>
        <w:tc>
          <w:tcPr>
            <w:tcW w:w="1034" w:type="dxa"/>
            <w:vAlign w:val="center"/>
          </w:tcPr>
          <w:p w14:paraId="34A842C5" w14:textId="77777777" w:rsidR="008F37E4" w:rsidRPr="00311851" w:rsidRDefault="008F37E4" w:rsidP="00B65E7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</w:p>
        </w:tc>
        <w:tc>
          <w:tcPr>
            <w:tcW w:w="1128" w:type="dxa"/>
            <w:vAlign w:val="center"/>
          </w:tcPr>
          <w:p w14:paraId="361644F3" w14:textId="77777777" w:rsidR="008F37E4" w:rsidRPr="00311851" w:rsidRDefault="008F37E4" w:rsidP="00B65E7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311851">
              <w:rPr>
                <w:rFonts w:ascii="Arial" w:eastAsia="Times New Roman" w:hAnsi="Arial" w:cs="Arial"/>
                <w:szCs w:val="16"/>
                <w:lang w:eastAsia="sl-SI"/>
              </w:rPr>
              <w:t>16%</w:t>
            </w:r>
          </w:p>
        </w:tc>
        <w:tc>
          <w:tcPr>
            <w:tcW w:w="1106" w:type="dxa"/>
            <w:vAlign w:val="center"/>
          </w:tcPr>
          <w:p w14:paraId="0F5FFFC3" w14:textId="77777777" w:rsidR="008F37E4" w:rsidRPr="00311851" w:rsidRDefault="008F37E4" w:rsidP="00B65E7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</w:p>
        </w:tc>
        <w:tc>
          <w:tcPr>
            <w:tcW w:w="1289" w:type="dxa"/>
            <w:vAlign w:val="center"/>
          </w:tcPr>
          <w:p w14:paraId="70E39B60" w14:textId="77777777" w:rsidR="008F37E4" w:rsidRPr="00311851" w:rsidRDefault="008F37E4" w:rsidP="00B65E7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</w:p>
        </w:tc>
      </w:tr>
      <w:tr w:rsidR="0015606F" w:rsidRPr="00311851" w14:paraId="744BC91F" w14:textId="77777777" w:rsidTr="0015606F">
        <w:trPr>
          <w:trHeight w:val="344"/>
        </w:trPr>
        <w:tc>
          <w:tcPr>
            <w:tcW w:w="1330" w:type="dxa"/>
            <w:vAlign w:val="center"/>
          </w:tcPr>
          <w:p w14:paraId="560678F1" w14:textId="001E6F0E" w:rsidR="0015606F" w:rsidRPr="00311851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B65E70">
              <w:rPr>
                <w:rFonts w:ascii="Arial" w:eastAsia="Times New Roman" w:hAnsi="Arial" w:cs="Arial"/>
                <w:szCs w:val="16"/>
                <w:lang w:eastAsia="sl-SI"/>
              </w:rPr>
              <w:t>9.210,26</w:t>
            </w:r>
          </w:p>
        </w:tc>
        <w:tc>
          <w:tcPr>
            <w:tcW w:w="1330" w:type="dxa"/>
            <w:vAlign w:val="center"/>
          </w:tcPr>
          <w:p w14:paraId="515AA0B3" w14:textId="3D25FDB6" w:rsidR="0015606F" w:rsidRPr="00311851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B65E70">
              <w:rPr>
                <w:rFonts w:ascii="Arial" w:eastAsia="Times New Roman" w:hAnsi="Arial" w:cs="Arial"/>
                <w:szCs w:val="16"/>
                <w:lang w:eastAsia="sl-SI"/>
              </w:rPr>
              <w:t>27.089,00</w:t>
            </w:r>
          </w:p>
        </w:tc>
        <w:tc>
          <w:tcPr>
            <w:tcW w:w="1330" w:type="dxa"/>
            <w:vAlign w:val="center"/>
          </w:tcPr>
          <w:p w14:paraId="1CD3C321" w14:textId="1A3B8FD4" w:rsidR="0015606F" w:rsidRPr="0015606F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right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15606F">
              <w:rPr>
                <w:rFonts w:ascii="Arial" w:hAnsi="Arial" w:cs="Arial"/>
              </w:rPr>
              <w:t>1.473,64</w:t>
            </w:r>
          </w:p>
        </w:tc>
        <w:tc>
          <w:tcPr>
            <w:tcW w:w="1330" w:type="dxa"/>
            <w:vAlign w:val="center"/>
          </w:tcPr>
          <w:p w14:paraId="02F18323" w14:textId="77777777" w:rsidR="0015606F" w:rsidRPr="00311851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311851">
              <w:rPr>
                <w:rFonts w:ascii="Arial" w:eastAsia="Times New Roman" w:hAnsi="Arial" w:cs="Arial"/>
                <w:szCs w:val="16"/>
                <w:lang w:eastAsia="sl-SI"/>
              </w:rPr>
              <w:t>+</w:t>
            </w:r>
          </w:p>
        </w:tc>
        <w:tc>
          <w:tcPr>
            <w:tcW w:w="1330" w:type="dxa"/>
            <w:vAlign w:val="center"/>
          </w:tcPr>
          <w:p w14:paraId="06408765" w14:textId="77777777" w:rsidR="0015606F" w:rsidRPr="00311851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311851">
              <w:rPr>
                <w:rFonts w:ascii="Arial" w:eastAsia="Times New Roman" w:hAnsi="Arial" w:cs="Arial"/>
                <w:szCs w:val="16"/>
                <w:lang w:eastAsia="sl-SI"/>
              </w:rPr>
              <w:t>26%</w:t>
            </w:r>
          </w:p>
        </w:tc>
        <w:tc>
          <w:tcPr>
            <w:tcW w:w="1330" w:type="dxa"/>
            <w:vAlign w:val="center"/>
          </w:tcPr>
          <w:p w14:paraId="7496F193" w14:textId="77777777" w:rsidR="0015606F" w:rsidRPr="00311851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311851">
              <w:rPr>
                <w:rFonts w:ascii="Arial" w:eastAsia="Times New Roman" w:hAnsi="Arial" w:cs="Arial"/>
                <w:szCs w:val="16"/>
                <w:lang w:eastAsia="sl-SI"/>
              </w:rPr>
              <w:t>nad</w:t>
            </w:r>
          </w:p>
        </w:tc>
        <w:tc>
          <w:tcPr>
            <w:tcW w:w="1330" w:type="dxa"/>
            <w:vAlign w:val="center"/>
          </w:tcPr>
          <w:p w14:paraId="5DBE9AF6" w14:textId="33A30A6A" w:rsidR="0015606F" w:rsidRPr="00311851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right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B65E70">
              <w:rPr>
                <w:rFonts w:ascii="Arial" w:eastAsia="Times New Roman" w:hAnsi="Arial" w:cs="Arial"/>
                <w:szCs w:val="16"/>
                <w:lang w:eastAsia="sl-SI"/>
              </w:rPr>
              <w:t>9.210,26</w:t>
            </w:r>
          </w:p>
        </w:tc>
      </w:tr>
      <w:tr w:rsidR="0015606F" w:rsidRPr="00311851" w14:paraId="31684CC8" w14:textId="77777777" w:rsidTr="0015606F">
        <w:trPr>
          <w:trHeight w:val="324"/>
        </w:trPr>
        <w:tc>
          <w:tcPr>
            <w:tcW w:w="1330" w:type="dxa"/>
            <w:vAlign w:val="center"/>
          </w:tcPr>
          <w:p w14:paraId="1A6FB0D6" w14:textId="5C7AD6D1" w:rsidR="0015606F" w:rsidRPr="00311851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B65E70">
              <w:rPr>
                <w:rFonts w:ascii="Arial" w:eastAsia="Times New Roman" w:hAnsi="Arial" w:cs="Arial"/>
                <w:szCs w:val="16"/>
                <w:lang w:eastAsia="sl-SI"/>
              </w:rPr>
              <w:t>27.089,00</w:t>
            </w:r>
          </w:p>
        </w:tc>
        <w:tc>
          <w:tcPr>
            <w:tcW w:w="1330" w:type="dxa"/>
            <w:vAlign w:val="center"/>
          </w:tcPr>
          <w:p w14:paraId="49DFBDE9" w14:textId="44EEF3A6" w:rsidR="0015606F" w:rsidRPr="00311851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B65E70">
              <w:rPr>
                <w:rFonts w:ascii="Arial" w:eastAsia="Times New Roman" w:hAnsi="Arial" w:cs="Arial"/>
                <w:szCs w:val="16"/>
                <w:lang w:eastAsia="sl-SI"/>
              </w:rPr>
              <w:t>54.178,00</w:t>
            </w:r>
          </w:p>
        </w:tc>
        <w:tc>
          <w:tcPr>
            <w:tcW w:w="1330" w:type="dxa"/>
            <w:vAlign w:val="center"/>
          </w:tcPr>
          <w:p w14:paraId="27856804" w14:textId="115BBD4F" w:rsidR="0015606F" w:rsidRPr="0015606F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right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15606F">
              <w:rPr>
                <w:rFonts w:ascii="Arial" w:hAnsi="Arial" w:cs="Arial"/>
              </w:rPr>
              <w:t>6.122,11</w:t>
            </w:r>
          </w:p>
        </w:tc>
        <w:tc>
          <w:tcPr>
            <w:tcW w:w="1330" w:type="dxa"/>
            <w:vAlign w:val="center"/>
          </w:tcPr>
          <w:p w14:paraId="43F42929" w14:textId="77777777" w:rsidR="0015606F" w:rsidRPr="00311851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311851">
              <w:rPr>
                <w:rFonts w:ascii="Arial" w:eastAsia="Times New Roman" w:hAnsi="Arial" w:cs="Arial"/>
                <w:szCs w:val="16"/>
                <w:lang w:eastAsia="sl-SI"/>
              </w:rPr>
              <w:t>+</w:t>
            </w:r>
          </w:p>
        </w:tc>
        <w:tc>
          <w:tcPr>
            <w:tcW w:w="1330" w:type="dxa"/>
            <w:vAlign w:val="center"/>
          </w:tcPr>
          <w:p w14:paraId="08DBDD38" w14:textId="77777777" w:rsidR="0015606F" w:rsidRPr="00311851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311851">
              <w:rPr>
                <w:rFonts w:ascii="Arial" w:eastAsia="Times New Roman" w:hAnsi="Arial" w:cs="Arial"/>
                <w:szCs w:val="16"/>
                <w:lang w:eastAsia="sl-SI"/>
              </w:rPr>
              <w:t>33%</w:t>
            </w:r>
          </w:p>
        </w:tc>
        <w:tc>
          <w:tcPr>
            <w:tcW w:w="1330" w:type="dxa"/>
            <w:vAlign w:val="center"/>
          </w:tcPr>
          <w:p w14:paraId="75C26038" w14:textId="77777777" w:rsidR="0015606F" w:rsidRPr="00311851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311851">
              <w:rPr>
                <w:rFonts w:ascii="Arial" w:eastAsia="Times New Roman" w:hAnsi="Arial" w:cs="Arial"/>
                <w:szCs w:val="16"/>
                <w:lang w:eastAsia="sl-SI"/>
              </w:rPr>
              <w:t>nad</w:t>
            </w:r>
          </w:p>
        </w:tc>
        <w:tc>
          <w:tcPr>
            <w:tcW w:w="1330" w:type="dxa"/>
            <w:vAlign w:val="center"/>
          </w:tcPr>
          <w:p w14:paraId="3CF22AFF" w14:textId="6BBFA324" w:rsidR="0015606F" w:rsidRPr="00311851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right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B65E70">
              <w:rPr>
                <w:rFonts w:ascii="Arial" w:eastAsia="Times New Roman" w:hAnsi="Arial" w:cs="Arial"/>
                <w:szCs w:val="16"/>
                <w:lang w:eastAsia="sl-SI"/>
              </w:rPr>
              <w:t>27.089,00</w:t>
            </w:r>
          </w:p>
        </w:tc>
      </w:tr>
      <w:tr w:rsidR="0015606F" w:rsidRPr="00311851" w14:paraId="19A02E4D" w14:textId="77777777" w:rsidTr="0015606F">
        <w:trPr>
          <w:trHeight w:val="344"/>
        </w:trPr>
        <w:tc>
          <w:tcPr>
            <w:tcW w:w="1330" w:type="dxa"/>
            <w:vAlign w:val="center"/>
          </w:tcPr>
          <w:p w14:paraId="09566DD3" w14:textId="742065D0" w:rsidR="0015606F" w:rsidRPr="00311851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B83694">
              <w:rPr>
                <w:rFonts w:ascii="Arial" w:eastAsia="Times New Roman" w:hAnsi="Arial" w:cs="Arial"/>
                <w:szCs w:val="16"/>
                <w:lang w:eastAsia="sl-SI"/>
              </w:rPr>
              <w:t>54.178,00</w:t>
            </w:r>
          </w:p>
        </w:tc>
        <w:tc>
          <w:tcPr>
            <w:tcW w:w="1330" w:type="dxa"/>
            <w:vAlign w:val="center"/>
          </w:tcPr>
          <w:p w14:paraId="53BFF0F9" w14:textId="07030041" w:rsidR="0015606F" w:rsidRPr="00311851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B83694">
              <w:rPr>
                <w:rFonts w:ascii="Arial" w:eastAsia="Times New Roman" w:hAnsi="Arial" w:cs="Arial"/>
                <w:szCs w:val="16"/>
                <w:lang w:eastAsia="sl-SI"/>
              </w:rPr>
              <w:t>78.016,32</w:t>
            </w:r>
          </w:p>
        </w:tc>
        <w:tc>
          <w:tcPr>
            <w:tcW w:w="1330" w:type="dxa"/>
            <w:vAlign w:val="center"/>
          </w:tcPr>
          <w:p w14:paraId="058C5894" w14:textId="0864E4C2" w:rsidR="0015606F" w:rsidRPr="0015606F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right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15606F">
              <w:rPr>
                <w:rFonts w:ascii="Arial" w:hAnsi="Arial" w:cs="Arial"/>
              </w:rPr>
              <w:t>15.061,48</w:t>
            </w:r>
          </w:p>
        </w:tc>
        <w:tc>
          <w:tcPr>
            <w:tcW w:w="1330" w:type="dxa"/>
            <w:vAlign w:val="center"/>
          </w:tcPr>
          <w:p w14:paraId="742ECA41" w14:textId="77777777" w:rsidR="0015606F" w:rsidRPr="00311851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311851">
              <w:rPr>
                <w:rFonts w:ascii="Arial" w:eastAsia="Times New Roman" w:hAnsi="Arial" w:cs="Arial"/>
                <w:szCs w:val="16"/>
                <w:lang w:eastAsia="sl-SI"/>
              </w:rPr>
              <w:t>+</w:t>
            </w:r>
          </w:p>
        </w:tc>
        <w:tc>
          <w:tcPr>
            <w:tcW w:w="1330" w:type="dxa"/>
            <w:vAlign w:val="center"/>
          </w:tcPr>
          <w:p w14:paraId="42120B10" w14:textId="77777777" w:rsidR="0015606F" w:rsidRPr="00311851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311851">
              <w:rPr>
                <w:rFonts w:ascii="Arial" w:eastAsia="Times New Roman" w:hAnsi="Arial" w:cs="Arial"/>
                <w:szCs w:val="16"/>
                <w:lang w:eastAsia="sl-SI"/>
              </w:rPr>
              <w:t>39%</w:t>
            </w:r>
          </w:p>
        </w:tc>
        <w:tc>
          <w:tcPr>
            <w:tcW w:w="1330" w:type="dxa"/>
            <w:vAlign w:val="center"/>
          </w:tcPr>
          <w:p w14:paraId="493F2A92" w14:textId="77777777" w:rsidR="0015606F" w:rsidRPr="00311851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311851">
              <w:rPr>
                <w:rFonts w:ascii="Arial" w:eastAsia="Times New Roman" w:hAnsi="Arial" w:cs="Arial"/>
                <w:szCs w:val="16"/>
                <w:lang w:eastAsia="sl-SI"/>
              </w:rPr>
              <w:t>nad</w:t>
            </w:r>
          </w:p>
        </w:tc>
        <w:tc>
          <w:tcPr>
            <w:tcW w:w="1330" w:type="dxa"/>
            <w:vAlign w:val="center"/>
          </w:tcPr>
          <w:p w14:paraId="17510100" w14:textId="5B2A316C" w:rsidR="0015606F" w:rsidRPr="00311851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right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B83694">
              <w:rPr>
                <w:rFonts w:ascii="Arial" w:eastAsia="Times New Roman" w:hAnsi="Arial" w:cs="Arial"/>
                <w:szCs w:val="16"/>
                <w:lang w:eastAsia="sl-SI"/>
              </w:rPr>
              <w:t>54.178,00</w:t>
            </w:r>
          </w:p>
        </w:tc>
      </w:tr>
      <w:tr w:rsidR="0015606F" w:rsidRPr="00311851" w14:paraId="7A7354AF" w14:textId="77777777" w:rsidTr="0015606F">
        <w:trPr>
          <w:trHeight w:val="362"/>
        </w:trPr>
        <w:tc>
          <w:tcPr>
            <w:tcW w:w="1330" w:type="dxa"/>
            <w:vAlign w:val="center"/>
          </w:tcPr>
          <w:p w14:paraId="311CF686" w14:textId="0BEE96C0" w:rsidR="0015606F" w:rsidRPr="00311851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B83694">
              <w:rPr>
                <w:rFonts w:ascii="Arial" w:eastAsia="Times New Roman" w:hAnsi="Arial" w:cs="Arial"/>
                <w:szCs w:val="16"/>
                <w:lang w:eastAsia="sl-SI"/>
              </w:rPr>
              <w:t>78.016,32</w:t>
            </w:r>
          </w:p>
        </w:tc>
        <w:tc>
          <w:tcPr>
            <w:tcW w:w="1330" w:type="dxa"/>
            <w:vAlign w:val="center"/>
          </w:tcPr>
          <w:p w14:paraId="3F2A2F26" w14:textId="77777777" w:rsidR="0015606F" w:rsidRPr="00311851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</w:p>
        </w:tc>
        <w:tc>
          <w:tcPr>
            <w:tcW w:w="1330" w:type="dxa"/>
            <w:vAlign w:val="center"/>
          </w:tcPr>
          <w:p w14:paraId="505F8EAF" w14:textId="2A1883FF" w:rsidR="0015606F" w:rsidRPr="0015606F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right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15606F">
              <w:rPr>
                <w:rFonts w:ascii="Arial" w:hAnsi="Arial" w:cs="Arial"/>
              </w:rPr>
              <w:t>24.358,43</w:t>
            </w:r>
          </w:p>
        </w:tc>
        <w:tc>
          <w:tcPr>
            <w:tcW w:w="1330" w:type="dxa"/>
            <w:vAlign w:val="center"/>
          </w:tcPr>
          <w:p w14:paraId="7CF1AD28" w14:textId="77777777" w:rsidR="0015606F" w:rsidRPr="00311851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311851">
              <w:rPr>
                <w:rFonts w:ascii="Arial" w:eastAsia="Times New Roman" w:hAnsi="Arial" w:cs="Arial"/>
                <w:szCs w:val="16"/>
                <w:lang w:eastAsia="sl-SI"/>
              </w:rPr>
              <w:t>+</w:t>
            </w:r>
          </w:p>
        </w:tc>
        <w:tc>
          <w:tcPr>
            <w:tcW w:w="1330" w:type="dxa"/>
            <w:vAlign w:val="center"/>
          </w:tcPr>
          <w:p w14:paraId="5E8CD2B6" w14:textId="05880317" w:rsidR="0015606F" w:rsidRPr="00311851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szCs w:val="16"/>
                <w:lang w:eastAsia="sl-SI"/>
              </w:rPr>
              <w:t>50</w:t>
            </w:r>
            <w:r w:rsidRPr="00311851">
              <w:rPr>
                <w:rFonts w:ascii="Arial" w:eastAsia="Times New Roman" w:hAnsi="Arial" w:cs="Arial"/>
                <w:szCs w:val="16"/>
                <w:lang w:eastAsia="sl-SI"/>
              </w:rPr>
              <w:t>%</w:t>
            </w:r>
          </w:p>
        </w:tc>
        <w:tc>
          <w:tcPr>
            <w:tcW w:w="1330" w:type="dxa"/>
            <w:vAlign w:val="center"/>
          </w:tcPr>
          <w:p w14:paraId="5B7C81A2" w14:textId="77777777" w:rsidR="0015606F" w:rsidRPr="00311851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311851">
              <w:rPr>
                <w:rFonts w:ascii="Arial" w:eastAsia="Times New Roman" w:hAnsi="Arial" w:cs="Arial"/>
                <w:szCs w:val="16"/>
                <w:lang w:eastAsia="sl-SI"/>
              </w:rPr>
              <w:t>nad</w:t>
            </w:r>
          </w:p>
        </w:tc>
        <w:tc>
          <w:tcPr>
            <w:tcW w:w="1330" w:type="dxa"/>
            <w:vAlign w:val="center"/>
          </w:tcPr>
          <w:p w14:paraId="528604CF" w14:textId="52B0FC9A" w:rsidR="0015606F" w:rsidRPr="00311851" w:rsidRDefault="0015606F" w:rsidP="0015606F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right"/>
              <w:textAlignment w:val="baseline"/>
              <w:rPr>
                <w:rFonts w:ascii="Arial" w:eastAsia="Times New Roman" w:hAnsi="Arial" w:cs="Arial"/>
                <w:szCs w:val="16"/>
                <w:lang w:eastAsia="sl-SI"/>
              </w:rPr>
            </w:pPr>
            <w:r w:rsidRPr="00B83694">
              <w:rPr>
                <w:rFonts w:ascii="Arial" w:eastAsia="Times New Roman" w:hAnsi="Arial" w:cs="Arial"/>
                <w:szCs w:val="16"/>
                <w:lang w:eastAsia="sl-SI"/>
              </w:rPr>
              <w:t>78.016,32</w:t>
            </w:r>
          </w:p>
        </w:tc>
      </w:tr>
    </w:tbl>
    <w:p w14:paraId="76337ADD" w14:textId="77777777" w:rsidR="00B65E70" w:rsidRDefault="00B65E70" w:rsidP="00B65E70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14:paraId="69B1E978" w14:textId="78307633" w:rsidR="00D67AE1" w:rsidRPr="00311851" w:rsidRDefault="003A49F1" w:rsidP="00B65E70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  <w:r w:rsidRPr="00311851">
        <w:rPr>
          <w:rFonts w:ascii="Arial" w:eastAsia="Times New Roman" w:hAnsi="Arial" w:cs="Arial"/>
          <w:lang w:eastAsia="sl-SI"/>
        </w:rPr>
        <w:t>5</w:t>
      </w:r>
      <w:r w:rsidR="00D67AE1" w:rsidRPr="00311851">
        <w:rPr>
          <w:rFonts w:ascii="Arial" w:eastAsia="Times New Roman" w:hAnsi="Arial" w:cs="Arial"/>
          <w:lang w:eastAsia="sl-SI"/>
        </w:rPr>
        <w:t>. člen</w:t>
      </w:r>
    </w:p>
    <w:p w14:paraId="24E32A6C" w14:textId="77777777" w:rsidR="00B65E70" w:rsidRDefault="00B65E70" w:rsidP="00B65E70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6956982D" w14:textId="2FFD5644" w:rsidR="00D67AE1" w:rsidRPr="00311851" w:rsidRDefault="00D67AE1" w:rsidP="00B65E70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781CF6">
        <w:rPr>
          <w:rFonts w:ascii="Arial" w:eastAsia="Times New Roman" w:hAnsi="Arial" w:cs="Arial"/>
          <w:lang w:eastAsia="sl-SI"/>
        </w:rPr>
        <w:t xml:space="preserve">Ta pravilnik začne </w:t>
      </w:r>
      <w:r w:rsidRPr="00311851">
        <w:rPr>
          <w:rFonts w:ascii="Arial" w:eastAsia="Times New Roman" w:hAnsi="Arial" w:cs="Arial"/>
          <w:lang w:eastAsia="sl-SI"/>
        </w:rPr>
        <w:t>veljati 1. januarja 20</w:t>
      </w:r>
      <w:r w:rsidR="000C7256" w:rsidRPr="00311851">
        <w:rPr>
          <w:rFonts w:ascii="Arial" w:eastAsia="Times New Roman" w:hAnsi="Arial" w:cs="Arial"/>
          <w:lang w:eastAsia="sl-SI"/>
        </w:rPr>
        <w:t>2</w:t>
      </w:r>
      <w:r w:rsidR="006319B3">
        <w:rPr>
          <w:rFonts w:ascii="Arial" w:eastAsia="Times New Roman" w:hAnsi="Arial" w:cs="Arial"/>
          <w:lang w:eastAsia="sl-SI"/>
        </w:rPr>
        <w:t>5</w:t>
      </w:r>
      <w:r w:rsidRPr="00311851">
        <w:rPr>
          <w:rFonts w:ascii="Arial" w:eastAsia="Times New Roman" w:hAnsi="Arial" w:cs="Arial"/>
          <w:lang w:eastAsia="sl-SI"/>
        </w:rPr>
        <w:t>.</w:t>
      </w:r>
    </w:p>
    <w:p w14:paraId="1B4B0BD0" w14:textId="77777777" w:rsidR="00584DBA" w:rsidRPr="00311851" w:rsidRDefault="00584DBA" w:rsidP="00B65E70">
      <w:pPr>
        <w:spacing w:after="0" w:line="240" w:lineRule="auto"/>
        <w:jc w:val="both"/>
        <w:rPr>
          <w:rFonts w:ascii="Arial" w:eastAsia="Times New Roman" w:hAnsi="Arial" w:cs="Times New Roman"/>
          <w:bCs/>
          <w:sz w:val="20"/>
          <w:szCs w:val="20"/>
          <w:lang w:val="x-none" w:eastAsia="x-none"/>
        </w:rPr>
      </w:pPr>
    </w:p>
    <w:p w14:paraId="071A57B2" w14:textId="77777777" w:rsidR="00584DBA" w:rsidRPr="00311851" w:rsidRDefault="00584DBA" w:rsidP="00B65E70">
      <w:pPr>
        <w:spacing w:after="0" w:line="240" w:lineRule="auto"/>
        <w:jc w:val="both"/>
        <w:rPr>
          <w:rFonts w:ascii="Arial" w:eastAsia="Times New Roman" w:hAnsi="Arial" w:cs="Times New Roman"/>
          <w:bCs/>
          <w:lang w:val="x-none" w:eastAsia="x-none"/>
        </w:rPr>
      </w:pPr>
    </w:p>
    <w:p w14:paraId="00972104" w14:textId="7B73796F" w:rsidR="00584DBA" w:rsidRPr="00311851" w:rsidRDefault="00584DBA" w:rsidP="00B65E70">
      <w:pPr>
        <w:spacing w:after="0" w:line="240" w:lineRule="auto"/>
        <w:jc w:val="both"/>
        <w:rPr>
          <w:rFonts w:ascii="Arial" w:eastAsia="Times New Roman" w:hAnsi="Arial" w:cs="Times New Roman"/>
          <w:bCs/>
          <w:lang w:eastAsia="x-none"/>
        </w:rPr>
      </w:pPr>
      <w:r w:rsidRPr="00311851">
        <w:rPr>
          <w:rFonts w:ascii="Arial" w:eastAsia="Times New Roman" w:hAnsi="Arial" w:cs="Times New Roman"/>
          <w:bCs/>
          <w:lang w:val="x-none" w:eastAsia="x-none"/>
        </w:rPr>
        <w:t>Št. 007</w:t>
      </w:r>
      <w:r w:rsidR="002E2F6F" w:rsidRPr="002E2F6F">
        <w:rPr>
          <w:rFonts w:ascii="Arial" w:eastAsia="Times New Roman" w:hAnsi="Arial" w:cs="Times New Roman"/>
          <w:bCs/>
          <w:lang w:val="x-none" w:eastAsia="x-none"/>
        </w:rPr>
        <w:t>-935/2024</w:t>
      </w:r>
      <w:r w:rsidR="002E2F6F">
        <w:rPr>
          <w:rFonts w:ascii="Arial" w:eastAsia="Times New Roman" w:hAnsi="Arial" w:cs="Times New Roman"/>
          <w:bCs/>
          <w:lang w:val="x-none" w:eastAsia="x-none"/>
        </w:rPr>
        <w:t>/</w:t>
      </w:r>
    </w:p>
    <w:p w14:paraId="40DA4CC7" w14:textId="3C5BB974" w:rsidR="00584DBA" w:rsidRPr="00311851" w:rsidRDefault="00584DBA" w:rsidP="00B65E70">
      <w:pPr>
        <w:spacing w:after="0" w:line="240" w:lineRule="auto"/>
        <w:jc w:val="both"/>
        <w:rPr>
          <w:rFonts w:ascii="Arial" w:eastAsia="Times New Roman" w:hAnsi="Arial" w:cs="Times New Roman"/>
          <w:bCs/>
          <w:lang w:val="x-none" w:eastAsia="x-none"/>
        </w:rPr>
      </w:pPr>
      <w:r w:rsidRPr="00311851">
        <w:rPr>
          <w:rFonts w:ascii="Arial" w:eastAsia="Times New Roman" w:hAnsi="Arial" w:cs="Times New Roman"/>
          <w:bCs/>
          <w:lang w:val="x-none" w:eastAsia="x-none"/>
        </w:rPr>
        <w:t xml:space="preserve">Ljubljana, dne </w:t>
      </w:r>
      <w:r w:rsidR="00B83694">
        <w:rPr>
          <w:rFonts w:ascii="Arial" w:eastAsia="Times New Roman" w:hAnsi="Arial" w:cs="Times New Roman"/>
          <w:bCs/>
          <w:lang w:val="x-none" w:eastAsia="x-none"/>
        </w:rPr>
        <w:t>..</w:t>
      </w:r>
      <w:r w:rsidRPr="00311851">
        <w:rPr>
          <w:rFonts w:ascii="Arial" w:eastAsia="Times New Roman" w:hAnsi="Arial" w:cs="Times New Roman"/>
          <w:bCs/>
          <w:lang w:eastAsia="x-none"/>
        </w:rPr>
        <w:t>. decembra 202</w:t>
      </w:r>
      <w:r w:rsidR="006319B3">
        <w:rPr>
          <w:rFonts w:ascii="Arial" w:eastAsia="Times New Roman" w:hAnsi="Arial" w:cs="Times New Roman"/>
          <w:bCs/>
          <w:lang w:eastAsia="x-none"/>
        </w:rPr>
        <w:t>4</w:t>
      </w:r>
    </w:p>
    <w:p w14:paraId="11C03C39" w14:textId="57D4BBDF" w:rsidR="00584DBA" w:rsidRPr="00311851" w:rsidRDefault="00584DBA" w:rsidP="00B65E70">
      <w:pPr>
        <w:spacing w:after="0" w:line="240" w:lineRule="auto"/>
        <w:jc w:val="both"/>
        <w:rPr>
          <w:rFonts w:ascii="Arial" w:eastAsia="Times New Roman" w:hAnsi="Arial" w:cs="Times New Roman"/>
          <w:bCs/>
          <w:lang w:val="x-none" w:eastAsia="x-none"/>
        </w:rPr>
      </w:pPr>
      <w:r w:rsidRPr="00311851">
        <w:rPr>
          <w:rFonts w:ascii="Arial" w:eastAsia="Times New Roman" w:hAnsi="Arial" w:cs="Times New Roman"/>
          <w:bCs/>
          <w:lang w:val="x-none" w:eastAsia="x-none"/>
        </w:rPr>
        <w:t xml:space="preserve">EVA  </w:t>
      </w:r>
      <w:r w:rsidR="006319B3">
        <w:rPr>
          <w:rFonts w:ascii="Arial" w:eastAsia="Times New Roman" w:hAnsi="Arial" w:cs="Times New Roman"/>
          <w:bCs/>
          <w:lang w:val="x-none" w:eastAsia="x-none"/>
        </w:rPr>
        <w:t>2024-1611-</w:t>
      </w:r>
      <w:r w:rsidR="002E2F6F">
        <w:rPr>
          <w:rFonts w:ascii="Arial" w:eastAsia="Times New Roman" w:hAnsi="Arial" w:cs="Times New Roman"/>
          <w:bCs/>
          <w:lang w:val="x-none" w:eastAsia="x-none"/>
        </w:rPr>
        <w:t>0103</w:t>
      </w:r>
    </w:p>
    <w:p w14:paraId="16D3120E" w14:textId="3301CC68" w:rsidR="00584DBA" w:rsidRPr="00311851" w:rsidRDefault="006319B3" w:rsidP="00B65E70">
      <w:pPr>
        <w:spacing w:after="0" w:line="240" w:lineRule="auto"/>
        <w:ind w:left="4956" w:firstLine="708"/>
        <w:jc w:val="both"/>
        <w:rPr>
          <w:rFonts w:ascii="Arial" w:eastAsia="Times New Roman" w:hAnsi="Arial" w:cs="Times New Roman"/>
          <w:bCs/>
          <w:lang w:eastAsia="x-none"/>
        </w:rPr>
      </w:pPr>
      <w:r>
        <w:rPr>
          <w:rFonts w:ascii="Arial" w:eastAsia="Times New Roman" w:hAnsi="Arial" w:cs="Times New Roman"/>
          <w:bCs/>
          <w:lang w:eastAsia="x-none"/>
        </w:rPr>
        <w:t>Klemen Boštjančič,</w:t>
      </w:r>
    </w:p>
    <w:p w14:paraId="3A68512B" w14:textId="6900E8B3" w:rsidR="00584DBA" w:rsidRPr="00311851" w:rsidRDefault="00584DBA" w:rsidP="00B65E70">
      <w:pPr>
        <w:spacing w:after="0" w:line="240" w:lineRule="auto"/>
        <w:ind w:left="4248" w:firstLine="708"/>
        <w:jc w:val="both"/>
        <w:rPr>
          <w:rFonts w:ascii="Arial" w:eastAsia="Times New Roman" w:hAnsi="Arial" w:cs="Times New Roman"/>
          <w:b/>
          <w:bCs/>
          <w:lang w:val="x-none" w:eastAsia="x-none"/>
        </w:rPr>
      </w:pPr>
      <w:r w:rsidRPr="00311851">
        <w:rPr>
          <w:rFonts w:ascii="Arial" w:eastAsia="Times New Roman" w:hAnsi="Arial" w:cs="Times New Roman"/>
          <w:bCs/>
          <w:lang w:eastAsia="x-none"/>
        </w:rPr>
        <w:t xml:space="preserve">           </w:t>
      </w:r>
      <w:r w:rsidRPr="00311851">
        <w:rPr>
          <w:rFonts w:ascii="Arial" w:eastAsia="Times New Roman" w:hAnsi="Arial" w:cs="Times New Roman"/>
          <w:bCs/>
          <w:lang w:val="x-none" w:eastAsia="x-none"/>
        </w:rPr>
        <w:t xml:space="preserve"> minister za finance</w:t>
      </w:r>
    </w:p>
    <w:sectPr w:rsidR="00584DBA" w:rsidRPr="00311851" w:rsidSect="00B65E70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0C9586" w14:textId="77777777" w:rsidR="004705C2" w:rsidRDefault="004705C2" w:rsidP="00263706">
      <w:pPr>
        <w:spacing w:after="0" w:line="240" w:lineRule="auto"/>
      </w:pPr>
      <w:r>
        <w:separator/>
      </w:r>
    </w:p>
  </w:endnote>
  <w:endnote w:type="continuationSeparator" w:id="0">
    <w:p w14:paraId="72F33D72" w14:textId="77777777" w:rsidR="004705C2" w:rsidRDefault="004705C2" w:rsidP="002637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F38C6E" w14:textId="77777777" w:rsidR="004705C2" w:rsidRDefault="004705C2" w:rsidP="00263706">
      <w:pPr>
        <w:spacing w:after="0" w:line="240" w:lineRule="auto"/>
      </w:pPr>
      <w:r>
        <w:separator/>
      </w:r>
    </w:p>
  </w:footnote>
  <w:footnote w:type="continuationSeparator" w:id="0">
    <w:p w14:paraId="5A32FCCC" w14:textId="77777777" w:rsidR="004705C2" w:rsidRDefault="004705C2" w:rsidP="002637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AF0ABC"/>
    <w:multiLevelType w:val="hybridMultilevel"/>
    <w:tmpl w:val="88629B92"/>
    <w:lvl w:ilvl="0" w:tplc="C76AB754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17A2932"/>
    <w:multiLevelType w:val="hybridMultilevel"/>
    <w:tmpl w:val="133AD802"/>
    <w:lvl w:ilvl="0" w:tplc="51826624">
      <w:start w:val="1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AD0727"/>
    <w:multiLevelType w:val="hybridMultilevel"/>
    <w:tmpl w:val="D766ED2E"/>
    <w:lvl w:ilvl="0" w:tplc="C608B0B0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76940E0"/>
    <w:multiLevelType w:val="hybridMultilevel"/>
    <w:tmpl w:val="0554A322"/>
    <w:lvl w:ilvl="0" w:tplc="C76AB754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F1D416D0">
      <w:numFmt w:val="bullet"/>
      <w:lvlText w:val="-"/>
      <w:lvlJc w:val="left"/>
      <w:pPr>
        <w:ind w:left="180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EB159A"/>
    <w:multiLevelType w:val="hybridMultilevel"/>
    <w:tmpl w:val="60C028C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AC4C2E"/>
    <w:multiLevelType w:val="hybridMultilevel"/>
    <w:tmpl w:val="DEAACD7C"/>
    <w:lvl w:ilvl="0" w:tplc="0424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4B3375"/>
    <w:multiLevelType w:val="hybridMultilevel"/>
    <w:tmpl w:val="B5DEA886"/>
    <w:lvl w:ilvl="0" w:tplc="A95A72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88138D"/>
    <w:multiLevelType w:val="hybridMultilevel"/>
    <w:tmpl w:val="2B20CA9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0E0271"/>
    <w:multiLevelType w:val="hybridMultilevel"/>
    <w:tmpl w:val="7B422CB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894E01"/>
    <w:multiLevelType w:val="hybridMultilevel"/>
    <w:tmpl w:val="B46E94C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9275183">
    <w:abstractNumId w:val="1"/>
  </w:num>
  <w:num w:numId="2" w16cid:durableId="116141618">
    <w:abstractNumId w:val="4"/>
  </w:num>
  <w:num w:numId="3" w16cid:durableId="2086953423">
    <w:abstractNumId w:val="0"/>
  </w:num>
  <w:num w:numId="4" w16cid:durableId="1819807227">
    <w:abstractNumId w:val="7"/>
  </w:num>
  <w:num w:numId="5" w16cid:durableId="1551264727">
    <w:abstractNumId w:val="3"/>
  </w:num>
  <w:num w:numId="6" w16cid:durableId="1112480983">
    <w:abstractNumId w:val="5"/>
  </w:num>
  <w:num w:numId="7" w16cid:durableId="1698849898">
    <w:abstractNumId w:val="8"/>
  </w:num>
  <w:num w:numId="8" w16cid:durableId="337539181">
    <w:abstractNumId w:val="2"/>
  </w:num>
  <w:num w:numId="9" w16cid:durableId="577596612">
    <w:abstractNumId w:val="9"/>
  </w:num>
  <w:num w:numId="10" w16cid:durableId="188779054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AE1"/>
    <w:rsid w:val="00003D02"/>
    <w:rsid w:val="00016E14"/>
    <w:rsid w:val="00026AAB"/>
    <w:rsid w:val="000C7256"/>
    <w:rsid w:val="000F2F11"/>
    <w:rsid w:val="00104B53"/>
    <w:rsid w:val="0015606F"/>
    <w:rsid w:val="00184B07"/>
    <w:rsid w:val="001C37CA"/>
    <w:rsid w:val="001E6C40"/>
    <w:rsid w:val="00233063"/>
    <w:rsid w:val="0023449B"/>
    <w:rsid w:val="00263706"/>
    <w:rsid w:val="0028388D"/>
    <w:rsid w:val="002A4F91"/>
    <w:rsid w:val="002D3DBA"/>
    <w:rsid w:val="002E2F6F"/>
    <w:rsid w:val="002E4775"/>
    <w:rsid w:val="002F65A0"/>
    <w:rsid w:val="00311851"/>
    <w:rsid w:val="00316297"/>
    <w:rsid w:val="00317801"/>
    <w:rsid w:val="00320C98"/>
    <w:rsid w:val="00342ECD"/>
    <w:rsid w:val="00354E14"/>
    <w:rsid w:val="003A49F1"/>
    <w:rsid w:val="003C5F7E"/>
    <w:rsid w:val="003D1F26"/>
    <w:rsid w:val="00415632"/>
    <w:rsid w:val="004705C2"/>
    <w:rsid w:val="005408A1"/>
    <w:rsid w:val="00584DBA"/>
    <w:rsid w:val="005B1077"/>
    <w:rsid w:val="005E28A8"/>
    <w:rsid w:val="005E7F52"/>
    <w:rsid w:val="005F1F0D"/>
    <w:rsid w:val="006319B3"/>
    <w:rsid w:val="00653407"/>
    <w:rsid w:val="006C5BE5"/>
    <w:rsid w:val="006E1B93"/>
    <w:rsid w:val="006E3F42"/>
    <w:rsid w:val="00725663"/>
    <w:rsid w:val="00781CF6"/>
    <w:rsid w:val="00814300"/>
    <w:rsid w:val="008366C1"/>
    <w:rsid w:val="008B74C3"/>
    <w:rsid w:val="008F37E4"/>
    <w:rsid w:val="00945217"/>
    <w:rsid w:val="00951612"/>
    <w:rsid w:val="00985F73"/>
    <w:rsid w:val="00996B1C"/>
    <w:rsid w:val="009A1C0F"/>
    <w:rsid w:val="009A59D3"/>
    <w:rsid w:val="009C2FC4"/>
    <w:rsid w:val="00A21344"/>
    <w:rsid w:val="00A22384"/>
    <w:rsid w:val="00A44379"/>
    <w:rsid w:val="00A90F96"/>
    <w:rsid w:val="00B2186A"/>
    <w:rsid w:val="00B219C6"/>
    <w:rsid w:val="00B64230"/>
    <w:rsid w:val="00B65E70"/>
    <w:rsid w:val="00B77AFE"/>
    <w:rsid w:val="00B83694"/>
    <w:rsid w:val="00B92281"/>
    <w:rsid w:val="00C20A07"/>
    <w:rsid w:val="00C2466D"/>
    <w:rsid w:val="00C66434"/>
    <w:rsid w:val="00CA26A9"/>
    <w:rsid w:val="00CC7DAC"/>
    <w:rsid w:val="00D01E25"/>
    <w:rsid w:val="00D430BD"/>
    <w:rsid w:val="00D673EA"/>
    <w:rsid w:val="00D67AE1"/>
    <w:rsid w:val="00D76CCF"/>
    <w:rsid w:val="00DC4025"/>
    <w:rsid w:val="00DE5938"/>
    <w:rsid w:val="00E47F64"/>
    <w:rsid w:val="00E763BB"/>
    <w:rsid w:val="00E84852"/>
    <w:rsid w:val="00E94975"/>
    <w:rsid w:val="00EC0A9C"/>
    <w:rsid w:val="00F36014"/>
    <w:rsid w:val="00FE6A3C"/>
    <w:rsid w:val="00FE7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DFED98"/>
  <w15:chartTrackingRefBased/>
  <w15:docId w15:val="{9BBFBCF7-6545-4740-8E31-CC26B33549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985F73"/>
    <w:pPr>
      <w:ind w:left="720"/>
      <w:contextualSpacing/>
    </w:pPr>
  </w:style>
  <w:style w:type="table" w:styleId="Tabelamrea">
    <w:name w:val="Table Grid"/>
    <w:basedOn w:val="Navadnatabela"/>
    <w:uiPriority w:val="39"/>
    <w:rsid w:val="00D76C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iPriority w:val="99"/>
    <w:semiHidden/>
    <w:unhideWhenUsed/>
    <w:rsid w:val="0041563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41563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41563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1563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15632"/>
    <w:rPr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2637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263706"/>
  </w:style>
  <w:style w:type="paragraph" w:styleId="Noga">
    <w:name w:val="footer"/>
    <w:basedOn w:val="Navaden"/>
    <w:link w:val="NogaZnak"/>
    <w:uiPriority w:val="99"/>
    <w:unhideWhenUsed/>
    <w:rsid w:val="002637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63706"/>
  </w:style>
  <w:style w:type="paragraph" w:styleId="Revizija">
    <w:name w:val="Revision"/>
    <w:hidden/>
    <w:uiPriority w:val="99"/>
    <w:semiHidden/>
    <w:rsid w:val="00B77AF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12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8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56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8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73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33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843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46380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892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3530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17669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38074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38031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0508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63727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277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1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76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494</Words>
  <Characters>2816</Characters>
  <Application>Microsoft Office Word</Application>
  <DocSecurity>0</DocSecurity>
  <Lines>23</Lines>
  <Paragraphs>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MF365</dc:creator>
  <cp:keywords/>
  <dc:description/>
  <cp:lastModifiedBy>MF17</cp:lastModifiedBy>
  <cp:revision>8</cp:revision>
  <dcterms:created xsi:type="dcterms:W3CDTF">2024-11-21T07:01:00Z</dcterms:created>
  <dcterms:modified xsi:type="dcterms:W3CDTF">2024-12-02T10:05:00Z</dcterms:modified>
</cp:coreProperties>
</file>