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2A92" w:rsidRDefault="00F02A92" w:rsidP="00573BBF">
      <w:pPr>
        <w:pStyle w:val="datumtevilka"/>
        <w:rPr>
          <w:rFonts w:cs="Arial"/>
          <w:color w:val="000000"/>
        </w:rPr>
      </w:pPr>
    </w:p>
    <w:p w:rsidR="00F02A92" w:rsidRDefault="00F02A92" w:rsidP="00573BBF">
      <w:pPr>
        <w:pStyle w:val="datumtevilka"/>
        <w:rPr>
          <w:rFonts w:cs="Arial"/>
          <w:color w:val="000000"/>
        </w:rPr>
      </w:pPr>
    </w:p>
    <w:p w:rsidR="00573BBF" w:rsidRPr="002760DC" w:rsidRDefault="00573BBF" w:rsidP="00573BBF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F96DF3">
        <w:rPr>
          <w:rFonts w:cs="Arial"/>
          <w:color w:val="000000"/>
        </w:rPr>
        <w:t>2024-1711-0009</w:t>
      </w:r>
    </w:p>
    <w:p w:rsidR="00573BBF" w:rsidRPr="002760DC" w:rsidRDefault="00573BBF" w:rsidP="00573BBF">
      <w:pPr>
        <w:pStyle w:val="datumtevilka"/>
      </w:pPr>
      <w:r w:rsidRPr="002760DC">
        <w:t xml:space="preserve">Številka: </w:t>
      </w:r>
      <w:r w:rsidRPr="002760DC">
        <w:tab/>
      </w:r>
      <w:r w:rsidR="00F96DF3">
        <w:rPr>
          <w:rFonts w:cs="Arial"/>
          <w:color w:val="000000"/>
        </w:rPr>
        <w:t>00704-333/2024/4</w:t>
      </w:r>
    </w:p>
    <w:p w:rsidR="00573BBF" w:rsidRPr="002760DC" w:rsidRDefault="00573BBF" w:rsidP="00573BBF">
      <w:pPr>
        <w:pStyle w:val="datumtevilka"/>
      </w:pPr>
      <w:r>
        <w:t>Datum:</w:t>
      </w:r>
      <w:r w:rsidRPr="002760DC">
        <w:tab/>
      </w:r>
      <w:r w:rsidR="00F96DF3">
        <w:rPr>
          <w:rFonts w:cs="Arial"/>
          <w:color w:val="000000"/>
        </w:rPr>
        <w:t>28. 11. 2024</w:t>
      </w:r>
      <w:r w:rsidRPr="002760DC">
        <w:t xml:space="preserve"> </w:t>
      </w:r>
    </w:p>
    <w:p w:rsidR="00573BBF" w:rsidRPr="002760DC" w:rsidRDefault="00573BBF" w:rsidP="00573BBF"/>
    <w:p w:rsidR="00573BBF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56388" w:rsidRDefault="00E56388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>Na podlagi drugega odstavka 2. člena Zakona o Vladi Republike Slovenije (Uradni list RS, št. 24/05 – uradno prečiščeno besedilo, 109/08, 38/10 – ZUKN</w:t>
      </w:r>
      <w:r>
        <w:rPr>
          <w:rFonts w:cs="Arial"/>
          <w:szCs w:val="20"/>
        </w:rPr>
        <w:t>,</w:t>
      </w:r>
      <w:r w:rsidRPr="00920093">
        <w:rPr>
          <w:rFonts w:cs="Arial"/>
          <w:szCs w:val="20"/>
        </w:rPr>
        <w:t xml:space="preserve"> 8/12</w:t>
      </w:r>
      <w:r>
        <w:rPr>
          <w:rFonts w:cs="Arial"/>
          <w:szCs w:val="20"/>
        </w:rPr>
        <w:t>, 21/13, 47/13 – ZDU-1G,  65/14</w:t>
      </w:r>
      <w:r w:rsidR="000A4D86">
        <w:rPr>
          <w:rFonts w:cs="Arial"/>
          <w:szCs w:val="20"/>
        </w:rPr>
        <w:t>,</w:t>
      </w:r>
      <w:r>
        <w:rPr>
          <w:rFonts w:cs="Arial"/>
          <w:szCs w:val="20"/>
        </w:rPr>
        <w:t xml:space="preserve">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0A4D86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 w:rsidRPr="00920093">
        <w:rPr>
          <w:rFonts w:cs="Arial"/>
          <w:szCs w:val="20"/>
        </w:rPr>
        <w:t>)</w:t>
      </w:r>
      <w:r>
        <w:rPr>
          <w:rFonts w:cs="Arial"/>
          <w:szCs w:val="20"/>
        </w:rPr>
        <w:t xml:space="preserve"> 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F96DF3">
        <w:rPr>
          <w:rFonts w:cs="Arial"/>
          <w:color w:val="000000"/>
          <w:szCs w:val="20"/>
        </w:rPr>
        <w:t>130.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F96DF3">
        <w:rPr>
          <w:rFonts w:cs="Arial"/>
          <w:color w:val="000000"/>
          <w:szCs w:val="20"/>
        </w:rPr>
        <w:t>28. 11. 2024</w:t>
      </w:r>
      <w:r w:rsidRPr="002760DC">
        <w:rPr>
          <w:rFonts w:cs="Arial"/>
          <w:color w:val="000000"/>
          <w:szCs w:val="20"/>
        </w:rPr>
        <w:t xml:space="preserve"> pod točko </w:t>
      </w:r>
      <w:r w:rsidR="00F96DF3">
        <w:rPr>
          <w:rFonts w:cs="Arial"/>
          <w:color w:val="000000"/>
          <w:szCs w:val="20"/>
        </w:rPr>
        <w:t>2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573BBF" w:rsidRPr="002760DC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določila besedilo </w:t>
      </w:r>
      <w:r w:rsidR="00F96DF3">
        <w:rPr>
          <w:rFonts w:cs="Arial"/>
          <w:color w:val="000000"/>
          <w:szCs w:val="20"/>
        </w:rPr>
        <w:t>Predlog</w:t>
      </w:r>
      <w:r w:rsidR="00E56388">
        <w:rPr>
          <w:rFonts w:cs="Arial"/>
          <w:color w:val="000000"/>
          <w:szCs w:val="20"/>
        </w:rPr>
        <w:t>a</w:t>
      </w:r>
      <w:r w:rsidR="00F96DF3">
        <w:rPr>
          <w:rFonts w:cs="Arial"/>
          <w:color w:val="000000"/>
          <w:szCs w:val="20"/>
        </w:rPr>
        <w:t xml:space="preserve"> zakona o potnih listinah – prva obravnava</w:t>
      </w:r>
      <w:r>
        <w:rPr>
          <w:rFonts w:cs="Arial"/>
          <w:color w:val="000000"/>
          <w:szCs w:val="20"/>
          <w:lang w:eastAsia="sl-SI"/>
        </w:rPr>
        <w:t xml:space="preserve"> in ga pošlje v obravnavo Državnemu zboru.</w:t>
      </w: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E56388" w:rsidRDefault="00E56388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F96DF3" w:rsidP="00573BBF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573BBF" w:rsidRPr="002F20D6" w:rsidRDefault="00F96DF3" w:rsidP="00573BBF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573BBF" w:rsidRDefault="00573BBF" w:rsidP="00573BBF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E56388" w:rsidRPr="002760DC" w:rsidRDefault="00E56388" w:rsidP="00573B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Priloga: </w:t>
      </w:r>
    </w:p>
    <w:p w:rsidR="00573BBF" w:rsidRDefault="00573BBF" w:rsidP="00573BBF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–</w:t>
      </w:r>
      <w:r>
        <w:rPr>
          <w:rFonts w:cs="Arial"/>
          <w:color w:val="000000"/>
          <w:szCs w:val="20"/>
        </w:rPr>
        <w:tab/>
        <w:t>besedilo predloga zakona</w:t>
      </w:r>
    </w:p>
    <w:p w:rsidR="00573BBF" w:rsidRDefault="00573BBF" w:rsidP="00573BBF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bookmarkStart w:id="0" w:name="_GoBack"/>
      <w:bookmarkEnd w:id="0"/>
    </w:p>
    <w:p w:rsidR="00F02A92" w:rsidRPr="002760DC" w:rsidRDefault="00F02A92" w:rsidP="00F02A92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F02A92" w:rsidRDefault="00F02A92" w:rsidP="00F02A92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notranje zadeve</w:t>
      </w:r>
    </w:p>
    <w:p w:rsidR="00F02A92" w:rsidRDefault="00F02A92" w:rsidP="00F02A92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gospodarstvo, turizem in šport</w:t>
      </w:r>
    </w:p>
    <w:p w:rsidR="00F02A92" w:rsidRDefault="00F02A92" w:rsidP="00F02A92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obrambo</w:t>
      </w:r>
    </w:p>
    <w:p w:rsidR="00F02A92" w:rsidRDefault="00F02A92" w:rsidP="00F02A92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infrastrukturo</w:t>
      </w:r>
    </w:p>
    <w:p w:rsidR="00F02A92" w:rsidRDefault="00F02A92" w:rsidP="00F02A92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zunanje in evropske zadeve</w:t>
      </w:r>
    </w:p>
    <w:p w:rsidR="00F02A92" w:rsidRDefault="00F02A92" w:rsidP="00F02A92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javno upravo</w:t>
      </w:r>
    </w:p>
    <w:p w:rsidR="00F02A92" w:rsidRDefault="00F02A92" w:rsidP="00F02A92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pravosodje</w:t>
      </w:r>
    </w:p>
    <w:p w:rsidR="00F02A92" w:rsidRDefault="00F02A92" w:rsidP="00F02A92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F02A92" w:rsidRDefault="00F02A92" w:rsidP="00F02A92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digitalno preobrazbo</w:t>
      </w:r>
    </w:p>
    <w:p w:rsidR="00F02A92" w:rsidRDefault="00F02A92" w:rsidP="00F02A92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delo, družino, socialne zadeve in enake možnosti</w:t>
      </w:r>
    </w:p>
    <w:p w:rsidR="00F02A92" w:rsidRDefault="00F02A92" w:rsidP="00F02A92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F02A92" w:rsidRDefault="00F02A92" w:rsidP="00F02A92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782FD4" w:rsidRPr="00FE1680" w:rsidRDefault="00F02A92" w:rsidP="00FE1680">
      <w:pPr>
        <w:numPr>
          <w:ilvl w:val="0"/>
          <w:numId w:val="1"/>
        </w:numPr>
        <w:autoSpaceDE w:val="0"/>
        <w:autoSpaceDN w:val="0"/>
        <w:adjustRightInd w:val="0"/>
        <w:ind w:left="709" w:hanging="709"/>
      </w:pPr>
      <w:r w:rsidRPr="00F02A92">
        <w:rPr>
          <w:rFonts w:cs="Arial"/>
          <w:color w:val="000000"/>
          <w:szCs w:val="20"/>
        </w:rPr>
        <w:t>Informacijski pooblaščenec</w:t>
      </w:r>
    </w:p>
    <w:sectPr w:rsidR="00782FD4" w:rsidRPr="00FE1680" w:rsidSect="007579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4A93" w:rsidRDefault="00B24A93" w:rsidP="00767987">
      <w:pPr>
        <w:spacing w:line="240" w:lineRule="auto"/>
      </w:pPr>
      <w:r>
        <w:separator/>
      </w:r>
    </w:p>
  </w:endnote>
  <w:endnote w:type="continuationSeparator" w:id="0">
    <w:p w:rsidR="00B24A93" w:rsidRDefault="00B24A93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4709" w:rsidRDefault="00BC4709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4709" w:rsidRDefault="00BC4709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4709" w:rsidRDefault="00BC4709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4A93" w:rsidRDefault="00B24A93" w:rsidP="00767987">
      <w:pPr>
        <w:spacing w:line="240" w:lineRule="auto"/>
      </w:pPr>
      <w:r>
        <w:separator/>
      </w:r>
    </w:p>
  </w:footnote>
  <w:footnote w:type="continuationSeparator" w:id="0">
    <w:p w:rsidR="00B24A93" w:rsidRDefault="00B24A93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4709" w:rsidRDefault="00BC4709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4709" w:rsidRDefault="00BC4709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6E8F18A" wp14:editId="71871AAA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A4D86"/>
    <w:rsid w:val="000B3FE6"/>
    <w:rsid w:val="000E21B2"/>
    <w:rsid w:val="0016730D"/>
    <w:rsid w:val="00204177"/>
    <w:rsid w:val="00366636"/>
    <w:rsid w:val="00367DE6"/>
    <w:rsid w:val="003B3E19"/>
    <w:rsid w:val="003D3434"/>
    <w:rsid w:val="004076C6"/>
    <w:rsid w:val="004B7F76"/>
    <w:rsid w:val="004E1BCE"/>
    <w:rsid w:val="00573BBF"/>
    <w:rsid w:val="00592079"/>
    <w:rsid w:val="00682FFE"/>
    <w:rsid w:val="006C69EC"/>
    <w:rsid w:val="007039D0"/>
    <w:rsid w:val="00710C90"/>
    <w:rsid w:val="007579DD"/>
    <w:rsid w:val="00767987"/>
    <w:rsid w:val="00782FD4"/>
    <w:rsid w:val="00811140"/>
    <w:rsid w:val="008A3F94"/>
    <w:rsid w:val="00904A48"/>
    <w:rsid w:val="00980294"/>
    <w:rsid w:val="009C5392"/>
    <w:rsid w:val="00A50E4B"/>
    <w:rsid w:val="00A9231D"/>
    <w:rsid w:val="00B24A93"/>
    <w:rsid w:val="00B40287"/>
    <w:rsid w:val="00BC4709"/>
    <w:rsid w:val="00C0216A"/>
    <w:rsid w:val="00CB43D0"/>
    <w:rsid w:val="00CD6077"/>
    <w:rsid w:val="00CE234E"/>
    <w:rsid w:val="00D02973"/>
    <w:rsid w:val="00D929B4"/>
    <w:rsid w:val="00DA09BE"/>
    <w:rsid w:val="00E30579"/>
    <w:rsid w:val="00E56388"/>
    <w:rsid w:val="00F02A92"/>
    <w:rsid w:val="00F9287B"/>
    <w:rsid w:val="00F96DF3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VRS</dc:creator>
  <cp:keywords/>
  <dc:description/>
  <cp:lastModifiedBy>Ingrid Hribar</cp:lastModifiedBy>
  <cp:revision>4</cp:revision>
  <dcterms:created xsi:type="dcterms:W3CDTF">2024-11-27T11:35:00Z</dcterms:created>
  <dcterms:modified xsi:type="dcterms:W3CDTF">2024-11-28T06:41:00Z</dcterms:modified>
</cp:coreProperties>
</file>