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48A85" w14:textId="77777777" w:rsidR="00253EDA" w:rsidRPr="00253EDA" w:rsidRDefault="00253EDA" w:rsidP="00253EDA"/>
    <w:p w14:paraId="417304E1" w14:textId="08330F52" w:rsidR="00342BF2" w:rsidRPr="00253EDA" w:rsidRDefault="0062339B" w:rsidP="00953F21">
      <w:pPr>
        <w:spacing w:line="276" w:lineRule="auto"/>
        <w:jc w:val="center"/>
        <w:rPr>
          <w:rFonts w:ascii="Arial" w:hAnsi="Arial" w:cs="Arial"/>
          <w:b/>
          <w:bCs/>
          <w:sz w:val="24"/>
          <w:szCs w:val="24"/>
        </w:rPr>
      </w:pPr>
      <w:bookmarkStart w:id="0" w:name="_Toc170050256"/>
      <w:r w:rsidRPr="00253EDA">
        <w:rPr>
          <w:rFonts w:ascii="Arial" w:hAnsi="Arial" w:cs="Arial"/>
          <w:b/>
          <w:bCs/>
          <w:sz w:val="24"/>
          <w:szCs w:val="24"/>
        </w:rPr>
        <w:t xml:space="preserve">Strategija razvoja prostovoljstva v Republiki Sloveniji </w:t>
      </w:r>
      <w:bookmarkEnd w:id="0"/>
      <w:r w:rsidR="00552891">
        <w:rPr>
          <w:rFonts w:ascii="Arial" w:hAnsi="Arial" w:cs="Arial"/>
          <w:b/>
          <w:bCs/>
          <w:sz w:val="24"/>
          <w:szCs w:val="24"/>
        </w:rPr>
        <w:t>do 2030</w:t>
      </w:r>
    </w:p>
    <w:p w14:paraId="10406DA7" w14:textId="77777777" w:rsidR="0062339B" w:rsidRPr="00953F21" w:rsidRDefault="0062339B" w:rsidP="00A060EE">
      <w:pPr>
        <w:spacing w:after="0" w:line="276" w:lineRule="auto"/>
        <w:jc w:val="both"/>
        <w:rPr>
          <w:rFonts w:ascii="Arial" w:hAnsi="Arial" w:cs="Arial"/>
          <w:sz w:val="24"/>
          <w:szCs w:val="24"/>
        </w:rPr>
      </w:pPr>
    </w:p>
    <w:p w14:paraId="758DB6BF" w14:textId="77777777" w:rsidR="00A122F4" w:rsidRPr="00953F21" w:rsidRDefault="00A122F4" w:rsidP="00A060EE">
      <w:pPr>
        <w:spacing w:after="0" w:line="276" w:lineRule="auto"/>
        <w:jc w:val="both"/>
        <w:rPr>
          <w:rFonts w:ascii="Arial" w:hAnsi="Arial" w:cs="Arial"/>
          <w:sz w:val="24"/>
          <w:szCs w:val="24"/>
        </w:rPr>
      </w:pPr>
    </w:p>
    <w:sdt>
      <w:sdtPr>
        <w:rPr>
          <w:rFonts w:ascii="Arial" w:eastAsiaTheme="minorHAnsi" w:hAnsi="Arial" w:cs="Arial"/>
          <w:color w:val="auto"/>
          <w:kern w:val="2"/>
          <w:sz w:val="24"/>
          <w:szCs w:val="24"/>
          <w:lang w:val="sl-SI"/>
          <w14:ligatures w14:val="standardContextual"/>
        </w:rPr>
        <w:id w:val="773530435"/>
        <w:docPartObj>
          <w:docPartGallery w:val="Table of Contents"/>
          <w:docPartUnique/>
        </w:docPartObj>
      </w:sdtPr>
      <w:sdtEndPr>
        <w:rPr>
          <w:b/>
          <w:bCs/>
          <w:noProof/>
        </w:rPr>
      </w:sdtEndPr>
      <w:sdtContent>
        <w:p w14:paraId="6D916C1F" w14:textId="7D4FB0E3" w:rsidR="00A122F4" w:rsidRPr="00953F21" w:rsidRDefault="00A122F4" w:rsidP="00A060EE">
          <w:pPr>
            <w:pStyle w:val="NaslovTOC"/>
            <w:spacing w:line="276" w:lineRule="auto"/>
            <w:rPr>
              <w:rFonts w:ascii="Arial" w:hAnsi="Arial" w:cs="Arial"/>
              <w:color w:val="auto"/>
              <w:sz w:val="24"/>
              <w:szCs w:val="24"/>
            </w:rPr>
          </w:pPr>
          <w:r w:rsidRPr="00953F21">
            <w:rPr>
              <w:rFonts w:ascii="Arial" w:hAnsi="Arial" w:cs="Arial"/>
              <w:color w:val="auto"/>
              <w:sz w:val="24"/>
              <w:szCs w:val="24"/>
            </w:rPr>
            <w:t>Kazalo</w:t>
          </w:r>
        </w:p>
        <w:p w14:paraId="37B2FD8E" w14:textId="77777777" w:rsidR="00A060EE" w:rsidRPr="004A04B6" w:rsidRDefault="00A060EE" w:rsidP="00953F21">
          <w:pPr>
            <w:spacing w:line="276" w:lineRule="auto"/>
          </w:pPr>
        </w:p>
        <w:p w14:paraId="5726BE8B" w14:textId="413CAAE9" w:rsidR="009A188E" w:rsidRDefault="00A122F4">
          <w:pPr>
            <w:pStyle w:val="Kazalovsebine2"/>
            <w:tabs>
              <w:tab w:val="left" w:pos="720"/>
              <w:tab w:val="right" w:leader="dot" w:pos="13948"/>
            </w:tabs>
            <w:rPr>
              <w:rFonts w:eastAsiaTheme="minorEastAsia"/>
              <w:noProof/>
              <w:sz w:val="24"/>
              <w:szCs w:val="24"/>
            </w:rPr>
          </w:pPr>
          <w:r w:rsidRPr="00097F20">
            <w:rPr>
              <w:rFonts w:ascii="Arial" w:hAnsi="Arial" w:cs="Arial"/>
              <w:b/>
              <w:bCs/>
              <w:sz w:val="24"/>
              <w:szCs w:val="24"/>
            </w:rPr>
            <w:fldChar w:fldCharType="begin"/>
          </w:r>
          <w:r w:rsidRPr="00097F20">
            <w:rPr>
              <w:rFonts w:ascii="Arial" w:hAnsi="Arial" w:cs="Arial"/>
              <w:b/>
              <w:bCs/>
              <w:sz w:val="24"/>
              <w:szCs w:val="24"/>
            </w:rPr>
            <w:instrText xml:space="preserve"> TOC \o "1-3" \h \z \u </w:instrText>
          </w:r>
          <w:r w:rsidRPr="00097F20">
            <w:rPr>
              <w:rFonts w:ascii="Arial" w:hAnsi="Arial" w:cs="Arial"/>
              <w:b/>
              <w:bCs/>
              <w:sz w:val="24"/>
              <w:szCs w:val="24"/>
            </w:rPr>
            <w:fldChar w:fldCharType="separate"/>
          </w:r>
          <w:hyperlink w:anchor="_Toc182798628" w:history="1">
            <w:r w:rsidR="009A188E" w:rsidRPr="00087DCE">
              <w:rPr>
                <w:rStyle w:val="Hiperpovezava"/>
                <w:rFonts w:ascii="Arial" w:hAnsi="Arial" w:cs="Arial"/>
                <w:b/>
                <w:bCs/>
                <w:noProof/>
              </w:rPr>
              <w:t>1.</w:t>
            </w:r>
            <w:r w:rsidR="009A188E">
              <w:rPr>
                <w:rFonts w:eastAsiaTheme="minorEastAsia"/>
                <w:noProof/>
                <w:sz w:val="24"/>
                <w:szCs w:val="24"/>
              </w:rPr>
              <w:tab/>
            </w:r>
            <w:r w:rsidR="009A188E" w:rsidRPr="00087DCE">
              <w:rPr>
                <w:rStyle w:val="Hiperpovezava"/>
                <w:rFonts w:ascii="Arial" w:hAnsi="Arial" w:cs="Arial"/>
                <w:b/>
                <w:bCs/>
                <w:noProof/>
              </w:rPr>
              <w:t>Uvod</w:t>
            </w:r>
            <w:r w:rsidR="009A188E">
              <w:rPr>
                <w:noProof/>
                <w:webHidden/>
              </w:rPr>
              <w:tab/>
            </w:r>
            <w:r w:rsidR="009A188E">
              <w:rPr>
                <w:noProof/>
                <w:webHidden/>
              </w:rPr>
              <w:fldChar w:fldCharType="begin"/>
            </w:r>
            <w:r w:rsidR="009A188E">
              <w:rPr>
                <w:noProof/>
                <w:webHidden/>
              </w:rPr>
              <w:instrText xml:space="preserve"> PAGEREF _Toc182798628 \h </w:instrText>
            </w:r>
            <w:r w:rsidR="009A188E">
              <w:rPr>
                <w:noProof/>
                <w:webHidden/>
              </w:rPr>
            </w:r>
            <w:r w:rsidR="009A188E">
              <w:rPr>
                <w:noProof/>
                <w:webHidden/>
              </w:rPr>
              <w:fldChar w:fldCharType="separate"/>
            </w:r>
            <w:r w:rsidR="009A188E">
              <w:rPr>
                <w:noProof/>
                <w:webHidden/>
              </w:rPr>
              <w:t>2</w:t>
            </w:r>
            <w:r w:rsidR="009A188E">
              <w:rPr>
                <w:noProof/>
                <w:webHidden/>
              </w:rPr>
              <w:fldChar w:fldCharType="end"/>
            </w:r>
          </w:hyperlink>
        </w:p>
        <w:p w14:paraId="0468B756" w14:textId="3DC391F5" w:rsidR="009A188E" w:rsidRDefault="00833DE4">
          <w:pPr>
            <w:pStyle w:val="Kazalovsebine2"/>
            <w:tabs>
              <w:tab w:val="left" w:pos="720"/>
              <w:tab w:val="right" w:leader="dot" w:pos="13948"/>
            </w:tabs>
            <w:rPr>
              <w:rFonts w:eastAsiaTheme="minorEastAsia"/>
              <w:noProof/>
              <w:sz w:val="24"/>
              <w:szCs w:val="24"/>
            </w:rPr>
          </w:pPr>
          <w:hyperlink w:anchor="_Toc182798629" w:history="1">
            <w:r w:rsidR="009A188E" w:rsidRPr="00087DCE">
              <w:rPr>
                <w:rStyle w:val="Hiperpovezava"/>
                <w:rFonts w:ascii="Arial" w:hAnsi="Arial" w:cs="Arial"/>
                <w:b/>
                <w:bCs/>
                <w:noProof/>
              </w:rPr>
              <w:t>2.</w:t>
            </w:r>
            <w:r w:rsidR="009A188E">
              <w:rPr>
                <w:rFonts w:eastAsiaTheme="minorEastAsia"/>
                <w:noProof/>
                <w:sz w:val="24"/>
                <w:szCs w:val="24"/>
              </w:rPr>
              <w:tab/>
            </w:r>
            <w:r w:rsidR="009A188E" w:rsidRPr="00087DCE">
              <w:rPr>
                <w:rStyle w:val="Hiperpovezava"/>
                <w:rFonts w:ascii="Arial" w:hAnsi="Arial" w:cs="Arial"/>
                <w:b/>
                <w:bCs/>
                <w:noProof/>
              </w:rPr>
              <w:t>Namen strategije</w:t>
            </w:r>
            <w:r w:rsidR="009A188E">
              <w:rPr>
                <w:noProof/>
                <w:webHidden/>
              </w:rPr>
              <w:tab/>
            </w:r>
            <w:r w:rsidR="009A188E">
              <w:rPr>
                <w:noProof/>
                <w:webHidden/>
              </w:rPr>
              <w:fldChar w:fldCharType="begin"/>
            </w:r>
            <w:r w:rsidR="009A188E">
              <w:rPr>
                <w:noProof/>
                <w:webHidden/>
              </w:rPr>
              <w:instrText xml:space="preserve"> PAGEREF _Toc182798629 \h </w:instrText>
            </w:r>
            <w:r w:rsidR="009A188E">
              <w:rPr>
                <w:noProof/>
                <w:webHidden/>
              </w:rPr>
            </w:r>
            <w:r w:rsidR="009A188E">
              <w:rPr>
                <w:noProof/>
                <w:webHidden/>
              </w:rPr>
              <w:fldChar w:fldCharType="separate"/>
            </w:r>
            <w:r w:rsidR="009A188E">
              <w:rPr>
                <w:noProof/>
                <w:webHidden/>
              </w:rPr>
              <w:t>3</w:t>
            </w:r>
            <w:r w:rsidR="009A188E">
              <w:rPr>
                <w:noProof/>
                <w:webHidden/>
              </w:rPr>
              <w:fldChar w:fldCharType="end"/>
            </w:r>
          </w:hyperlink>
        </w:p>
        <w:p w14:paraId="404E13BE" w14:textId="240780E6" w:rsidR="009A188E" w:rsidRDefault="00833DE4">
          <w:pPr>
            <w:pStyle w:val="Kazalovsebine2"/>
            <w:tabs>
              <w:tab w:val="left" w:pos="720"/>
              <w:tab w:val="right" w:leader="dot" w:pos="13948"/>
            </w:tabs>
            <w:rPr>
              <w:rFonts w:eastAsiaTheme="minorEastAsia"/>
              <w:noProof/>
              <w:sz w:val="24"/>
              <w:szCs w:val="24"/>
            </w:rPr>
          </w:pPr>
          <w:hyperlink w:anchor="_Toc182798630" w:history="1">
            <w:r w:rsidR="009A188E" w:rsidRPr="00087DCE">
              <w:rPr>
                <w:rStyle w:val="Hiperpovezava"/>
                <w:rFonts w:ascii="Arial" w:hAnsi="Arial" w:cs="Arial"/>
                <w:b/>
                <w:bCs/>
                <w:noProof/>
              </w:rPr>
              <w:t>3.</w:t>
            </w:r>
            <w:r w:rsidR="009A188E">
              <w:rPr>
                <w:rFonts w:eastAsiaTheme="minorEastAsia"/>
                <w:noProof/>
                <w:sz w:val="24"/>
                <w:szCs w:val="24"/>
              </w:rPr>
              <w:tab/>
            </w:r>
            <w:r w:rsidR="009A188E" w:rsidRPr="00087DCE">
              <w:rPr>
                <w:rStyle w:val="Hiperpovezava"/>
                <w:rFonts w:ascii="Arial" w:eastAsia="Times New Roman" w:hAnsi="Arial" w:cs="Arial"/>
                <w:b/>
                <w:bCs/>
                <w:noProof/>
              </w:rPr>
              <w:t>Analiza potreb prostovoljskih organizacij/prostovoljstva</w:t>
            </w:r>
            <w:r w:rsidR="009A188E">
              <w:rPr>
                <w:noProof/>
                <w:webHidden/>
              </w:rPr>
              <w:tab/>
            </w:r>
            <w:r w:rsidR="009A188E">
              <w:rPr>
                <w:noProof/>
                <w:webHidden/>
              </w:rPr>
              <w:fldChar w:fldCharType="begin"/>
            </w:r>
            <w:r w:rsidR="009A188E">
              <w:rPr>
                <w:noProof/>
                <w:webHidden/>
              </w:rPr>
              <w:instrText xml:space="preserve"> PAGEREF _Toc182798630 \h </w:instrText>
            </w:r>
            <w:r w:rsidR="009A188E">
              <w:rPr>
                <w:noProof/>
                <w:webHidden/>
              </w:rPr>
            </w:r>
            <w:r w:rsidR="009A188E">
              <w:rPr>
                <w:noProof/>
                <w:webHidden/>
              </w:rPr>
              <w:fldChar w:fldCharType="separate"/>
            </w:r>
            <w:r w:rsidR="009A188E">
              <w:rPr>
                <w:noProof/>
                <w:webHidden/>
              </w:rPr>
              <w:t>3</w:t>
            </w:r>
            <w:r w:rsidR="009A188E">
              <w:rPr>
                <w:noProof/>
                <w:webHidden/>
              </w:rPr>
              <w:fldChar w:fldCharType="end"/>
            </w:r>
          </w:hyperlink>
        </w:p>
        <w:p w14:paraId="0E582E07" w14:textId="100B9C50" w:rsidR="009A188E" w:rsidRDefault="00833DE4">
          <w:pPr>
            <w:pStyle w:val="Kazalovsebine2"/>
            <w:tabs>
              <w:tab w:val="left" w:pos="720"/>
              <w:tab w:val="right" w:leader="dot" w:pos="13948"/>
            </w:tabs>
            <w:rPr>
              <w:rFonts w:eastAsiaTheme="minorEastAsia"/>
              <w:noProof/>
              <w:sz w:val="24"/>
              <w:szCs w:val="24"/>
            </w:rPr>
          </w:pPr>
          <w:hyperlink w:anchor="_Toc182798631" w:history="1">
            <w:r w:rsidR="009A188E" w:rsidRPr="00087DCE">
              <w:rPr>
                <w:rStyle w:val="Hiperpovezava"/>
                <w:rFonts w:ascii="Arial" w:eastAsia="Times New Roman" w:hAnsi="Arial" w:cs="Arial"/>
                <w:b/>
                <w:bCs/>
                <w:noProof/>
              </w:rPr>
              <w:t>4.</w:t>
            </w:r>
            <w:r w:rsidR="009A188E">
              <w:rPr>
                <w:rFonts w:eastAsiaTheme="minorEastAsia"/>
                <w:noProof/>
                <w:sz w:val="24"/>
                <w:szCs w:val="24"/>
              </w:rPr>
              <w:tab/>
            </w:r>
            <w:r w:rsidR="009A188E" w:rsidRPr="00087DCE">
              <w:rPr>
                <w:rStyle w:val="Hiperpovezava"/>
                <w:rFonts w:ascii="Arial" w:eastAsia="Times New Roman" w:hAnsi="Arial" w:cs="Arial"/>
                <w:b/>
                <w:bCs/>
                <w:noProof/>
              </w:rPr>
              <w:t>Temeljne politike razvoja prostovoljstva</w:t>
            </w:r>
            <w:r w:rsidR="009A188E">
              <w:rPr>
                <w:noProof/>
                <w:webHidden/>
              </w:rPr>
              <w:tab/>
            </w:r>
            <w:r w:rsidR="009A188E">
              <w:rPr>
                <w:noProof/>
                <w:webHidden/>
              </w:rPr>
              <w:fldChar w:fldCharType="begin"/>
            </w:r>
            <w:r w:rsidR="009A188E">
              <w:rPr>
                <w:noProof/>
                <w:webHidden/>
              </w:rPr>
              <w:instrText xml:space="preserve"> PAGEREF _Toc182798631 \h </w:instrText>
            </w:r>
            <w:r w:rsidR="009A188E">
              <w:rPr>
                <w:noProof/>
                <w:webHidden/>
              </w:rPr>
            </w:r>
            <w:r w:rsidR="009A188E">
              <w:rPr>
                <w:noProof/>
                <w:webHidden/>
              </w:rPr>
              <w:fldChar w:fldCharType="separate"/>
            </w:r>
            <w:r w:rsidR="009A188E">
              <w:rPr>
                <w:noProof/>
                <w:webHidden/>
              </w:rPr>
              <w:t>3</w:t>
            </w:r>
            <w:r w:rsidR="009A188E">
              <w:rPr>
                <w:noProof/>
                <w:webHidden/>
              </w:rPr>
              <w:fldChar w:fldCharType="end"/>
            </w:r>
          </w:hyperlink>
        </w:p>
        <w:p w14:paraId="67EA7963" w14:textId="77FAF8E4" w:rsidR="009A188E" w:rsidRDefault="00833DE4">
          <w:pPr>
            <w:pStyle w:val="Kazalovsebine2"/>
            <w:tabs>
              <w:tab w:val="left" w:pos="720"/>
              <w:tab w:val="right" w:leader="dot" w:pos="13948"/>
            </w:tabs>
            <w:rPr>
              <w:rFonts w:eastAsiaTheme="minorEastAsia"/>
              <w:noProof/>
              <w:sz w:val="24"/>
              <w:szCs w:val="24"/>
            </w:rPr>
          </w:pPr>
          <w:hyperlink w:anchor="_Toc182798632" w:history="1">
            <w:r w:rsidR="009A188E" w:rsidRPr="00087DCE">
              <w:rPr>
                <w:rStyle w:val="Hiperpovezava"/>
                <w:rFonts w:ascii="Arial" w:eastAsia="Times New Roman" w:hAnsi="Arial" w:cs="Arial"/>
                <w:b/>
                <w:bCs/>
                <w:noProof/>
              </w:rPr>
              <w:t>5.</w:t>
            </w:r>
            <w:r w:rsidR="009A188E">
              <w:rPr>
                <w:rFonts w:eastAsiaTheme="minorEastAsia"/>
                <w:noProof/>
                <w:sz w:val="24"/>
                <w:szCs w:val="24"/>
              </w:rPr>
              <w:tab/>
            </w:r>
            <w:r w:rsidR="009A188E" w:rsidRPr="00087DCE">
              <w:rPr>
                <w:rStyle w:val="Hiperpovezava"/>
                <w:rFonts w:ascii="Arial" w:eastAsia="Times New Roman" w:hAnsi="Arial" w:cs="Arial"/>
                <w:b/>
                <w:bCs/>
                <w:noProof/>
              </w:rPr>
              <w:t>Strateški razvojni cilji prostovoljskih organizacij/prostovoljstva</w:t>
            </w:r>
            <w:r w:rsidR="009A188E">
              <w:rPr>
                <w:noProof/>
                <w:webHidden/>
              </w:rPr>
              <w:tab/>
            </w:r>
            <w:r w:rsidR="009A188E">
              <w:rPr>
                <w:noProof/>
                <w:webHidden/>
              </w:rPr>
              <w:fldChar w:fldCharType="begin"/>
            </w:r>
            <w:r w:rsidR="009A188E">
              <w:rPr>
                <w:noProof/>
                <w:webHidden/>
              </w:rPr>
              <w:instrText xml:space="preserve"> PAGEREF _Toc182798632 \h </w:instrText>
            </w:r>
            <w:r w:rsidR="009A188E">
              <w:rPr>
                <w:noProof/>
                <w:webHidden/>
              </w:rPr>
            </w:r>
            <w:r w:rsidR="009A188E">
              <w:rPr>
                <w:noProof/>
                <w:webHidden/>
              </w:rPr>
              <w:fldChar w:fldCharType="separate"/>
            </w:r>
            <w:r w:rsidR="009A188E">
              <w:rPr>
                <w:noProof/>
                <w:webHidden/>
              </w:rPr>
              <w:t>4</w:t>
            </w:r>
            <w:r w:rsidR="009A188E">
              <w:rPr>
                <w:noProof/>
                <w:webHidden/>
              </w:rPr>
              <w:fldChar w:fldCharType="end"/>
            </w:r>
          </w:hyperlink>
        </w:p>
        <w:p w14:paraId="293FC9AC" w14:textId="75FEC933" w:rsidR="009A188E" w:rsidRDefault="00833DE4">
          <w:pPr>
            <w:pStyle w:val="Kazalovsebine2"/>
            <w:tabs>
              <w:tab w:val="left" w:pos="720"/>
              <w:tab w:val="right" w:leader="dot" w:pos="13948"/>
            </w:tabs>
            <w:rPr>
              <w:rFonts w:eastAsiaTheme="minorEastAsia"/>
              <w:noProof/>
              <w:sz w:val="24"/>
              <w:szCs w:val="24"/>
            </w:rPr>
          </w:pPr>
          <w:hyperlink w:anchor="_Toc182798633" w:history="1">
            <w:r w:rsidR="009A188E" w:rsidRPr="00087DCE">
              <w:rPr>
                <w:rStyle w:val="Hiperpovezava"/>
                <w:rFonts w:ascii="Arial" w:eastAsia="Times New Roman" w:hAnsi="Arial" w:cs="Arial"/>
                <w:b/>
                <w:bCs/>
                <w:noProof/>
              </w:rPr>
              <w:t>6.</w:t>
            </w:r>
            <w:r w:rsidR="009A188E">
              <w:rPr>
                <w:rFonts w:eastAsiaTheme="minorEastAsia"/>
                <w:noProof/>
                <w:sz w:val="24"/>
                <w:szCs w:val="24"/>
              </w:rPr>
              <w:tab/>
            </w:r>
            <w:r w:rsidR="009A188E" w:rsidRPr="00087DCE">
              <w:rPr>
                <w:rStyle w:val="Hiperpovezava"/>
                <w:rFonts w:ascii="Arial" w:eastAsia="Times New Roman" w:hAnsi="Arial" w:cs="Arial"/>
                <w:b/>
                <w:bCs/>
                <w:noProof/>
              </w:rPr>
              <w:t>Vloga države, samoupravnih lokalnih skupnosti pri doseganju razvojnih ciljev</w:t>
            </w:r>
            <w:r w:rsidR="009A188E">
              <w:rPr>
                <w:noProof/>
                <w:webHidden/>
              </w:rPr>
              <w:tab/>
            </w:r>
            <w:r w:rsidR="009A188E">
              <w:rPr>
                <w:noProof/>
                <w:webHidden/>
              </w:rPr>
              <w:fldChar w:fldCharType="begin"/>
            </w:r>
            <w:r w:rsidR="009A188E">
              <w:rPr>
                <w:noProof/>
                <w:webHidden/>
              </w:rPr>
              <w:instrText xml:space="preserve"> PAGEREF _Toc182798633 \h </w:instrText>
            </w:r>
            <w:r w:rsidR="009A188E">
              <w:rPr>
                <w:noProof/>
                <w:webHidden/>
              </w:rPr>
            </w:r>
            <w:r w:rsidR="009A188E">
              <w:rPr>
                <w:noProof/>
                <w:webHidden/>
              </w:rPr>
              <w:fldChar w:fldCharType="separate"/>
            </w:r>
            <w:r w:rsidR="009A188E">
              <w:rPr>
                <w:noProof/>
                <w:webHidden/>
              </w:rPr>
              <w:t>4</w:t>
            </w:r>
            <w:r w:rsidR="009A188E">
              <w:rPr>
                <w:noProof/>
                <w:webHidden/>
              </w:rPr>
              <w:fldChar w:fldCharType="end"/>
            </w:r>
          </w:hyperlink>
        </w:p>
        <w:p w14:paraId="0F2884E2" w14:textId="32948C6F" w:rsidR="009A188E" w:rsidRDefault="00833DE4">
          <w:pPr>
            <w:pStyle w:val="Kazalovsebine2"/>
            <w:tabs>
              <w:tab w:val="left" w:pos="720"/>
              <w:tab w:val="right" w:leader="dot" w:pos="13948"/>
            </w:tabs>
            <w:rPr>
              <w:rFonts w:eastAsiaTheme="minorEastAsia"/>
              <w:noProof/>
              <w:sz w:val="24"/>
              <w:szCs w:val="24"/>
            </w:rPr>
          </w:pPr>
          <w:hyperlink w:anchor="_Toc182798634" w:history="1">
            <w:r w:rsidR="009A188E" w:rsidRPr="00087DCE">
              <w:rPr>
                <w:rStyle w:val="Hiperpovezava"/>
                <w:rFonts w:ascii="Arial" w:eastAsia="Times New Roman" w:hAnsi="Arial" w:cs="Arial"/>
                <w:b/>
                <w:bCs/>
                <w:noProof/>
              </w:rPr>
              <w:t>7.</w:t>
            </w:r>
            <w:r w:rsidR="009A188E">
              <w:rPr>
                <w:rFonts w:eastAsiaTheme="minorEastAsia"/>
                <w:noProof/>
                <w:sz w:val="24"/>
                <w:szCs w:val="24"/>
              </w:rPr>
              <w:tab/>
            </w:r>
            <w:r w:rsidR="009A188E" w:rsidRPr="00087DCE">
              <w:rPr>
                <w:rStyle w:val="Hiperpovezava"/>
                <w:rFonts w:ascii="Arial" w:eastAsia="Times New Roman" w:hAnsi="Arial" w:cs="Arial"/>
                <w:b/>
                <w:bCs/>
                <w:noProof/>
              </w:rPr>
              <w:t>Glavna področja razvoja prostovoljstva</w:t>
            </w:r>
            <w:r w:rsidR="009A188E">
              <w:rPr>
                <w:noProof/>
                <w:webHidden/>
              </w:rPr>
              <w:tab/>
            </w:r>
            <w:r w:rsidR="009A188E">
              <w:rPr>
                <w:noProof/>
                <w:webHidden/>
              </w:rPr>
              <w:fldChar w:fldCharType="begin"/>
            </w:r>
            <w:r w:rsidR="009A188E">
              <w:rPr>
                <w:noProof/>
                <w:webHidden/>
              </w:rPr>
              <w:instrText xml:space="preserve"> PAGEREF _Toc182798634 \h </w:instrText>
            </w:r>
            <w:r w:rsidR="009A188E">
              <w:rPr>
                <w:noProof/>
                <w:webHidden/>
              </w:rPr>
            </w:r>
            <w:r w:rsidR="009A188E">
              <w:rPr>
                <w:noProof/>
                <w:webHidden/>
              </w:rPr>
              <w:fldChar w:fldCharType="separate"/>
            </w:r>
            <w:r w:rsidR="009A188E">
              <w:rPr>
                <w:noProof/>
                <w:webHidden/>
              </w:rPr>
              <w:t>4</w:t>
            </w:r>
            <w:r w:rsidR="009A188E">
              <w:rPr>
                <w:noProof/>
                <w:webHidden/>
              </w:rPr>
              <w:fldChar w:fldCharType="end"/>
            </w:r>
          </w:hyperlink>
        </w:p>
        <w:p w14:paraId="207E8AD3" w14:textId="5DE94331" w:rsidR="009A188E" w:rsidRDefault="00833DE4">
          <w:pPr>
            <w:pStyle w:val="Kazalovsebine2"/>
            <w:tabs>
              <w:tab w:val="left" w:pos="720"/>
              <w:tab w:val="right" w:leader="dot" w:pos="13948"/>
            </w:tabs>
            <w:rPr>
              <w:rFonts w:eastAsiaTheme="minorEastAsia"/>
              <w:noProof/>
              <w:sz w:val="24"/>
              <w:szCs w:val="24"/>
            </w:rPr>
          </w:pPr>
          <w:hyperlink w:anchor="_Toc182798635" w:history="1">
            <w:r w:rsidR="009A188E" w:rsidRPr="00087DCE">
              <w:rPr>
                <w:rStyle w:val="Hiperpovezava"/>
                <w:rFonts w:ascii="Arial" w:eastAsia="Times New Roman" w:hAnsi="Arial" w:cs="Arial"/>
                <w:b/>
                <w:bCs/>
                <w:noProof/>
              </w:rPr>
              <w:t>8.</w:t>
            </w:r>
            <w:r w:rsidR="009A188E">
              <w:rPr>
                <w:rFonts w:eastAsiaTheme="minorEastAsia"/>
                <w:noProof/>
                <w:sz w:val="24"/>
                <w:szCs w:val="24"/>
              </w:rPr>
              <w:tab/>
            </w:r>
            <w:r w:rsidR="009A188E" w:rsidRPr="00087DCE">
              <w:rPr>
                <w:rStyle w:val="Hiperpovezava"/>
                <w:rFonts w:ascii="Arial" w:eastAsia="Times New Roman" w:hAnsi="Arial" w:cs="Arial"/>
                <w:b/>
                <w:bCs/>
                <w:noProof/>
              </w:rPr>
              <w:t>Program ukrepov za izvajanje strategije razvoja prostovoljstva</w:t>
            </w:r>
            <w:r w:rsidR="009A188E">
              <w:rPr>
                <w:noProof/>
                <w:webHidden/>
              </w:rPr>
              <w:tab/>
            </w:r>
            <w:r w:rsidR="009A188E">
              <w:rPr>
                <w:noProof/>
                <w:webHidden/>
              </w:rPr>
              <w:fldChar w:fldCharType="begin"/>
            </w:r>
            <w:r w:rsidR="009A188E">
              <w:rPr>
                <w:noProof/>
                <w:webHidden/>
              </w:rPr>
              <w:instrText xml:space="preserve"> PAGEREF _Toc182798635 \h </w:instrText>
            </w:r>
            <w:r w:rsidR="009A188E">
              <w:rPr>
                <w:noProof/>
                <w:webHidden/>
              </w:rPr>
            </w:r>
            <w:r w:rsidR="009A188E">
              <w:rPr>
                <w:noProof/>
                <w:webHidden/>
              </w:rPr>
              <w:fldChar w:fldCharType="separate"/>
            </w:r>
            <w:r w:rsidR="009A188E">
              <w:rPr>
                <w:noProof/>
                <w:webHidden/>
              </w:rPr>
              <w:t>5</w:t>
            </w:r>
            <w:r w:rsidR="009A188E">
              <w:rPr>
                <w:noProof/>
                <w:webHidden/>
              </w:rPr>
              <w:fldChar w:fldCharType="end"/>
            </w:r>
          </w:hyperlink>
        </w:p>
        <w:p w14:paraId="31A08763" w14:textId="3E09FD54" w:rsidR="009A188E" w:rsidRDefault="00833DE4">
          <w:pPr>
            <w:pStyle w:val="Kazalovsebine2"/>
            <w:tabs>
              <w:tab w:val="right" w:leader="dot" w:pos="13948"/>
            </w:tabs>
            <w:rPr>
              <w:rFonts w:eastAsiaTheme="minorEastAsia"/>
              <w:noProof/>
              <w:sz w:val="24"/>
              <w:szCs w:val="24"/>
            </w:rPr>
          </w:pPr>
          <w:hyperlink w:anchor="_Toc182798636" w:history="1">
            <w:r w:rsidR="009A188E" w:rsidRPr="00087DCE">
              <w:rPr>
                <w:rStyle w:val="Hiperpovezava"/>
                <w:rFonts w:ascii="Arial" w:hAnsi="Arial" w:cs="Arial"/>
                <w:b/>
                <w:bCs/>
                <w:noProof/>
              </w:rPr>
              <w:t>9.   Zaključek</w:t>
            </w:r>
            <w:r w:rsidR="009A188E">
              <w:rPr>
                <w:noProof/>
                <w:webHidden/>
              </w:rPr>
              <w:tab/>
            </w:r>
            <w:r w:rsidR="009A188E">
              <w:rPr>
                <w:noProof/>
                <w:webHidden/>
              </w:rPr>
              <w:fldChar w:fldCharType="begin"/>
            </w:r>
            <w:r w:rsidR="009A188E">
              <w:rPr>
                <w:noProof/>
                <w:webHidden/>
              </w:rPr>
              <w:instrText xml:space="preserve"> PAGEREF _Toc182798636 \h </w:instrText>
            </w:r>
            <w:r w:rsidR="009A188E">
              <w:rPr>
                <w:noProof/>
                <w:webHidden/>
              </w:rPr>
            </w:r>
            <w:r w:rsidR="009A188E">
              <w:rPr>
                <w:noProof/>
                <w:webHidden/>
              </w:rPr>
              <w:fldChar w:fldCharType="separate"/>
            </w:r>
            <w:r w:rsidR="009A188E">
              <w:rPr>
                <w:noProof/>
                <w:webHidden/>
              </w:rPr>
              <w:t>7</w:t>
            </w:r>
            <w:r w:rsidR="009A188E">
              <w:rPr>
                <w:noProof/>
                <w:webHidden/>
              </w:rPr>
              <w:fldChar w:fldCharType="end"/>
            </w:r>
          </w:hyperlink>
        </w:p>
        <w:p w14:paraId="7676A66C" w14:textId="18C909A1" w:rsidR="009A188E" w:rsidRDefault="00833DE4">
          <w:pPr>
            <w:pStyle w:val="Kazalovsebine2"/>
            <w:tabs>
              <w:tab w:val="right" w:leader="dot" w:pos="13948"/>
            </w:tabs>
            <w:rPr>
              <w:rFonts w:eastAsiaTheme="minorEastAsia"/>
              <w:noProof/>
              <w:sz w:val="24"/>
              <w:szCs w:val="24"/>
            </w:rPr>
          </w:pPr>
          <w:hyperlink w:anchor="_Toc182798637" w:history="1">
            <w:r w:rsidR="009A188E" w:rsidRPr="00087DCE">
              <w:rPr>
                <w:rStyle w:val="Hiperpovezava"/>
                <w:rFonts w:ascii="Arial" w:hAnsi="Arial" w:cs="Arial"/>
                <w:b/>
                <w:bCs/>
                <w:noProof/>
              </w:rPr>
              <w:t>Reference</w:t>
            </w:r>
            <w:r w:rsidR="009A188E">
              <w:rPr>
                <w:noProof/>
                <w:webHidden/>
              </w:rPr>
              <w:tab/>
            </w:r>
            <w:r w:rsidR="009A188E">
              <w:rPr>
                <w:noProof/>
                <w:webHidden/>
              </w:rPr>
              <w:fldChar w:fldCharType="begin"/>
            </w:r>
            <w:r w:rsidR="009A188E">
              <w:rPr>
                <w:noProof/>
                <w:webHidden/>
              </w:rPr>
              <w:instrText xml:space="preserve"> PAGEREF _Toc182798637 \h </w:instrText>
            </w:r>
            <w:r w:rsidR="009A188E">
              <w:rPr>
                <w:noProof/>
                <w:webHidden/>
              </w:rPr>
            </w:r>
            <w:r w:rsidR="009A188E">
              <w:rPr>
                <w:noProof/>
                <w:webHidden/>
              </w:rPr>
              <w:fldChar w:fldCharType="separate"/>
            </w:r>
            <w:r w:rsidR="009A188E">
              <w:rPr>
                <w:noProof/>
                <w:webHidden/>
              </w:rPr>
              <w:t>7</w:t>
            </w:r>
            <w:r w:rsidR="009A188E">
              <w:rPr>
                <w:noProof/>
                <w:webHidden/>
              </w:rPr>
              <w:fldChar w:fldCharType="end"/>
            </w:r>
          </w:hyperlink>
        </w:p>
        <w:p w14:paraId="7EEDE3B5" w14:textId="7A75A099" w:rsidR="00A122F4" w:rsidRPr="00953F21" w:rsidRDefault="00A122F4" w:rsidP="00953F21">
          <w:pPr>
            <w:spacing w:line="276" w:lineRule="auto"/>
            <w:rPr>
              <w:rFonts w:ascii="Arial" w:hAnsi="Arial" w:cs="Arial"/>
              <w:sz w:val="24"/>
              <w:szCs w:val="24"/>
            </w:rPr>
          </w:pPr>
          <w:r w:rsidRPr="00097F20">
            <w:rPr>
              <w:rFonts w:ascii="Arial" w:hAnsi="Arial" w:cs="Arial"/>
              <w:b/>
              <w:bCs/>
              <w:noProof/>
              <w:sz w:val="24"/>
              <w:szCs w:val="24"/>
            </w:rPr>
            <w:fldChar w:fldCharType="end"/>
          </w:r>
        </w:p>
      </w:sdtContent>
    </w:sdt>
    <w:p w14:paraId="26094156" w14:textId="77777777" w:rsidR="00A122F4" w:rsidRPr="00953F21" w:rsidRDefault="00A122F4" w:rsidP="00A060EE">
      <w:pPr>
        <w:spacing w:after="0" w:line="276" w:lineRule="auto"/>
        <w:jc w:val="both"/>
        <w:rPr>
          <w:rFonts w:ascii="Arial" w:hAnsi="Arial" w:cs="Arial"/>
          <w:sz w:val="24"/>
          <w:szCs w:val="24"/>
        </w:rPr>
      </w:pPr>
    </w:p>
    <w:p w14:paraId="7E17B8A8" w14:textId="77777777" w:rsidR="00A122F4" w:rsidRPr="00953F21" w:rsidRDefault="00A122F4" w:rsidP="00A060EE">
      <w:pPr>
        <w:spacing w:after="0" w:line="276" w:lineRule="auto"/>
        <w:jc w:val="both"/>
        <w:rPr>
          <w:rFonts w:ascii="Arial" w:hAnsi="Arial" w:cs="Arial"/>
          <w:sz w:val="24"/>
          <w:szCs w:val="24"/>
        </w:rPr>
      </w:pPr>
    </w:p>
    <w:p w14:paraId="6BDABA68" w14:textId="77777777" w:rsidR="00A122F4" w:rsidRPr="00953F21" w:rsidRDefault="00A122F4" w:rsidP="00A060EE">
      <w:pPr>
        <w:spacing w:after="0" w:line="276" w:lineRule="auto"/>
        <w:jc w:val="both"/>
        <w:rPr>
          <w:rFonts w:ascii="Arial" w:hAnsi="Arial" w:cs="Arial"/>
          <w:sz w:val="24"/>
          <w:szCs w:val="24"/>
        </w:rPr>
      </w:pPr>
    </w:p>
    <w:p w14:paraId="7B5196B0" w14:textId="77777777" w:rsidR="00A122F4" w:rsidRPr="00953F21" w:rsidRDefault="00A122F4" w:rsidP="00A060EE">
      <w:pPr>
        <w:spacing w:after="0" w:line="276" w:lineRule="auto"/>
        <w:jc w:val="both"/>
        <w:rPr>
          <w:rFonts w:ascii="Arial" w:hAnsi="Arial" w:cs="Arial"/>
          <w:sz w:val="24"/>
          <w:szCs w:val="24"/>
        </w:rPr>
      </w:pPr>
    </w:p>
    <w:p w14:paraId="2EC61D0D" w14:textId="77777777" w:rsidR="00A122F4" w:rsidRPr="00953F21" w:rsidRDefault="00A122F4" w:rsidP="00A060EE">
      <w:pPr>
        <w:spacing w:after="0" w:line="276" w:lineRule="auto"/>
        <w:jc w:val="both"/>
        <w:rPr>
          <w:rFonts w:ascii="Arial" w:hAnsi="Arial" w:cs="Arial"/>
          <w:sz w:val="24"/>
          <w:szCs w:val="24"/>
        </w:rPr>
      </w:pPr>
    </w:p>
    <w:p w14:paraId="5C3ED148" w14:textId="77777777" w:rsidR="00A122F4" w:rsidRPr="00953F21" w:rsidRDefault="00A122F4" w:rsidP="00A060EE">
      <w:pPr>
        <w:spacing w:after="0" w:line="276" w:lineRule="auto"/>
        <w:jc w:val="both"/>
        <w:rPr>
          <w:rFonts w:ascii="Arial" w:hAnsi="Arial" w:cs="Arial"/>
          <w:sz w:val="24"/>
          <w:szCs w:val="24"/>
        </w:rPr>
      </w:pPr>
    </w:p>
    <w:p w14:paraId="5033D6C4" w14:textId="77777777" w:rsidR="00A122F4" w:rsidRPr="00953F21" w:rsidRDefault="00A122F4" w:rsidP="00A060EE">
      <w:pPr>
        <w:spacing w:after="0" w:line="276" w:lineRule="auto"/>
        <w:jc w:val="both"/>
        <w:rPr>
          <w:rFonts w:ascii="Arial" w:hAnsi="Arial" w:cs="Arial"/>
          <w:sz w:val="24"/>
          <w:szCs w:val="24"/>
        </w:rPr>
      </w:pPr>
    </w:p>
    <w:p w14:paraId="0675368B" w14:textId="77777777" w:rsidR="00A122F4" w:rsidRPr="00953F21" w:rsidRDefault="00A122F4" w:rsidP="00A060EE">
      <w:pPr>
        <w:spacing w:after="0" w:line="276" w:lineRule="auto"/>
        <w:jc w:val="both"/>
        <w:rPr>
          <w:rFonts w:ascii="Arial" w:hAnsi="Arial" w:cs="Arial"/>
          <w:sz w:val="24"/>
          <w:szCs w:val="24"/>
        </w:rPr>
      </w:pPr>
    </w:p>
    <w:p w14:paraId="66B88AEF" w14:textId="77777777" w:rsidR="00A122F4" w:rsidRPr="00953F21" w:rsidRDefault="00A122F4" w:rsidP="00A060EE">
      <w:pPr>
        <w:spacing w:after="0" w:line="276" w:lineRule="auto"/>
        <w:jc w:val="both"/>
        <w:rPr>
          <w:rFonts w:ascii="Arial" w:hAnsi="Arial" w:cs="Arial"/>
          <w:sz w:val="24"/>
          <w:szCs w:val="24"/>
        </w:rPr>
      </w:pPr>
    </w:p>
    <w:p w14:paraId="6FB026B3" w14:textId="77777777" w:rsidR="00A122F4" w:rsidRPr="00953F21" w:rsidRDefault="00A122F4" w:rsidP="00A060EE">
      <w:pPr>
        <w:spacing w:after="0" w:line="276" w:lineRule="auto"/>
        <w:jc w:val="both"/>
        <w:rPr>
          <w:rFonts w:ascii="Arial" w:hAnsi="Arial" w:cs="Arial"/>
          <w:sz w:val="24"/>
          <w:szCs w:val="24"/>
        </w:rPr>
      </w:pPr>
    </w:p>
    <w:p w14:paraId="4AB4307F" w14:textId="77777777" w:rsidR="00A122F4" w:rsidRPr="00953F21" w:rsidRDefault="00A122F4" w:rsidP="00A060EE">
      <w:pPr>
        <w:spacing w:after="0" w:line="276" w:lineRule="auto"/>
        <w:jc w:val="both"/>
        <w:rPr>
          <w:rFonts w:ascii="Arial" w:hAnsi="Arial" w:cs="Arial"/>
          <w:sz w:val="24"/>
          <w:szCs w:val="24"/>
        </w:rPr>
      </w:pPr>
    </w:p>
    <w:p w14:paraId="0FA5D5FE" w14:textId="77777777" w:rsidR="00A122F4" w:rsidRPr="00953F21" w:rsidRDefault="00A122F4" w:rsidP="00A060EE">
      <w:pPr>
        <w:spacing w:after="0" w:line="276" w:lineRule="auto"/>
        <w:jc w:val="both"/>
        <w:rPr>
          <w:rFonts w:ascii="Arial" w:hAnsi="Arial" w:cs="Arial"/>
          <w:sz w:val="24"/>
          <w:szCs w:val="24"/>
        </w:rPr>
      </w:pPr>
    </w:p>
    <w:p w14:paraId="1EBB4EF6" w14:textId="77777777" w:rsidR="00A122F4" w:rsidRPr="00953F21" w:rsidRDefault="00A122F4" w:rsidP="00A060EE">
      <w:pPr>
        <w:spacing w:after="0" w:line="276" w:lineRule="auto"/>
        <w:jc w:val="both"/>
        <w:rPr>
          <w:rFonts w:ascii="Arial" w:hAnsi="Arial" w:cs="Arial"/>
          <w:sz w:val="24"/>
          <w:szCs w:val="24"/>
        </w:rPr>
      </w:pPr>
    </w:p>
    <w:p w14:paraId="4A5C1B3E" w14:textId="77777777" w:rsidR="00A122F4" w:rsidRPr="00953F21" w:rsidRDefault="00A122F4" w:rsidP="00A060EE">
      <w:pPr>
        <w:spacing w:after="0" w:line="276" w:lineRule="auto"/>
        <w:jc w:val="both"/>
        <w:rPr>
          <w:rFonts w:ascii="Arial" w:hAnsi="Arial" w:cs="Arial"/>
          <w:sz w:val="24"/>
          <w:szCs w:val="24"/>
        </w:rPr>
      </w:pPr>
    </w:p>
    <w:p w14:paraId="1592C538" w14:textId="77777777" w:rsidR="0017381D" w:rsidRPr="00953F21" w:rsidRDefault="0017381D" w:rsidP="00A060EE">
      <w:pPr>
        <w:spacing w:after="0" w:line="276" w:lineRule="auto"/>
        <w:jc w:val="both"/>
        <w:rPr>
          <w:rFonts w:ascii="Arial" w:hAnsi="Arial" w:cs="Arial"/>
          <w:sz w:val="24"/>
          <w:szCs w:val="24"/>
        </w:rPr>
      </w:pPr>
    </w:p>
    <w:p w14:paraId="5B2F437A" w14:textId="77777777" w:rsidR="0017381D" w:rsidRPr="00953F21" w:rsidRDefault="0017381D" w:rsidP="00A060EE">
      <w:pPr>
        <w:spacing w:after="0" w:line="276" w:lineRule="auto"/>
        <w:jc w:val="both"/>
        <w:rPr>
          <w:rFonts w:ascii="Arial" w:hAnsi="Arial" w:cs="Arial"/>
          <w:sz w:val="24"/>
          <w:szCs w:val="24"/>
        </w:rPr>
      </w:pPr>
    </w:p>
    <w:p w14:paraId="0DC1AE6A" w14:textId="77777777" w:rsidR="0017381D" w:rsidRPr="00953F21" w:rsidRDefault="0017381D" w:rsidP="00A060EE">
      <w:pPr>
        <w:spacing w:after="0" w:line="276" w:lineRule="auto"/>
        <w:jc w:val="both"/>
        <w:rPr>
          <w:rFonts w:ascii="Arial" w:hAnsi="Arial" w:cs="Arial"/>
          <w:sz w:val="24"/>
          <w:szCs w:val="24"/>
        </w:rPr>
      </w:pPr>
    </w:p>
    <w:p w14:paraId="7396699C" w14:textId="77777777" w:rsidR="00A122F4" w:rsidRPr="00953F21" w:rsidRDefault="00A122F4" w:rsidP="00A060EE">
      <w:pPr>
        <w:spacing w:after="0" w:line="276" w:lineRule="auto"/>
        <w:jc w:val="both"/>
        <w:rPr>
          <w:rFonts w:ascii="Arial" w:hAnsi="Arial" w:cs="Arial"/>
          <w:sz w:val="24"/>
          <w:szCs w:val="24"/>
        </w:rPr>
      </w:pPr>
    </w:p>
    <w:p w14:paraId="4EEB930E" w14:textId="77777777" w:rsidR="00A122F4" w:rsidRPr="00953F21" w:rsidRDefault="00A122F4" w:rsidP="00A060EE">
      <w:pPr>
        <w:spacing w:after="0" w:line="276" w:lineRule="auto"/>
        <w:jc w:val="both"/>
        <w:rPr>
          <w:rFonts w:ascii="Arial" w:hAnsi="Arial" w:cs="Arial"/>
          <w:sz w:val="24"/>
          <w:szCs w:val="24"/>
        </w:rPr>
      </w:pPr>
    </w:p>
    <w:p w14:paraId="513FBCF0" w14:textId="77777777" w:rsidR="0017381D" w:rsidRPr="00953F21" w:rsidRDefault="0017381D" w:rsidP="00A060EE">
      <w:pPr>
        <w:spacing w:after="0" w:line="276" w:lineRule="auto"/>
        <w:jc w:val="both"/>
        <w:rPr>
          <w:rFonts w:ascii="Arial" w:hAnsi="Arial" w:cs="Arial"/>
          <w:sz w:val="24"/>
          <w:szCs w:val="24"/>
        </w:rPr>
      </w:pPr>
    </w:p>
    <w:p w14:paraId="5B667C05" w14:textId="77777777" w:rsidR="0017381D" w:rsidRPr="00953F21" w:rsidRDefault="0017381D" w:rsidP="00A060EE">
      <w:pPr>
        <w:spacing w:after="0" w:line="276" w:lineRule="auto"/>
        <w:jc w:val="both"/>
        <w:rPr>
          <w:rFonts w:ascii="Arial" w:hAnsi="Arial" w:cs="Arial"/>
          <w:sz w:val="24"/>
          <w:szCs w:val="24"/>
        </w:rPr>
      </w:pPr>
    </w:p>
    <w:p w14:paraId="6570E875" w14:textId="77777777" w:rsidR="0017381D" w:rsidRPr="00953F21" w:rsidRDefault="0017381D" w:rsidP="00A060EE">
      <w:pPr>
        <w:spacing w:after="0" w:line="276" w:lineRule="auto"/>
        <w:jc w:val="both"/>
        <w:rPr>
          <w:rFonts w:ascii="Arial" w:hAnsi="Arial" w:cs="Arial"/>
          <w:sz w:val="24"/>
          <w:szCs w:val="24"/>
        </w:rPr>
      </w:pPr>
    </w:p>
    <w:p w14:paraId="1635433D" w14:textId="77777777" w:rsidR="0017381D" w:rsidRPr="00953F21" w:rsidRDefault="0017381D" w:rsidP="00A060EE">
      <w:pPr>
        <w:spacing w:after="0" w:line="276" w:lineRule="auto"/>
        <w:jc w:val="both"/>
        <w:rPr>
          <w:rFonts w:ascii="Arial" w:hAnsi="Arial" w:cs="Arial"/>
          <w:sz w:val="24"/>
          <w:szCs w:val="24"/>
        </w:rPr>
      </w:pPr>
    </w:p>
    <w:p w14:paraId="721B544B" w14:textId="77777777" w:rsidR="0017381D" w:rsidRPr="00953F21" w:rsidRDefault="0017381D" w:rsidP="00A060EE">
      <w:pPr>
        <w:spacing w:after="0" w:line="276" w:lineRule="auto"/>
        <w:jc w:val="both"/>
        <w:rPr>
          <w:rFonts w:ascii="Arial" w:hAnsi="Arial" w:cs="Arial"/>
          <w:sz w:val="24"/>
          <w:szCs w:val="24"/>
        </w:rPr>
      </w:pPr>
    </w:p>
    <w:p w14:paraId="7BFA6FF4" w14:textId="77777777" w:rsidR="0017381D" w:rsidRPr="00953F21" w:rsidRDefault="0017381D" w:rsidP="00A060EE">
      <w:pPr>
        <w:spacing w:after="0" w:line="276" w:lineRule="auto"/>
        <w:jc w:val="both"/>
        <w:rPr>
          <w:rFonts w:ascii="Arial" w:hAnsi="Arial" w:cs="Arial"/>
          <w:sz w:val="24"/>
          <w:szCs w:val="24"/>
        </w:rPr>
      </w:pPr>
    </w:p>
    <w:p w14:paraId="624E1C38" w14:textId="77777777" w:rsidR="0017381D" w:rsidRPr="00953F21" w:rsidRDefault="0017381D" w:rsidP="00A060EE">
      <w:pPr>
        <w:spacing w:after="0" w:line="276" w:lineRule="auto"/>
        <w:jc w:val="both"/>
        <w:rPr>
          <w:rFonts w:ascii="Arial" w:hAnsi="Arial" w:cs="Arial"/>
          <w:sz w:val="24"/>
          <w:szCs w:val="24"/>
        </w:rPr>
      </w:pPr>
    </w:p>
    <w:p w14:paraId="59DC5DC4" w14:textId="77777777" w:rsidR="0017381D" w:rsidRPr="00953F21" w:rsidRDefault="0017381D" w:rsidP="00A060EE">
      <w:pPr>
        <w:spacing w:after="0" w:line="276" w:lineRule="auto"/>
        <w:jc w:val="both"/>
        <w:rPr>
          <w:rFonts w:ascii="Arial" w:hAnsi="Arial" w:cs="Arial"/>
          <w:sz w:val="24"/>
          <w:szCs w:val="24"/>
        </w:rPr>
      </w:pPr>
    </w:p>
    <w:p w14:paraId="62F5EA39" w14:textId="77777777" w:rsidR="0017381D" w:rsidRPr="00953F21" w:rsidRDefault="0017381D" w:rsidP="00A060EE">
      <w:pPr>
        <w:spacing w:after="0" w:line="276" w:lineRule="auto"/>
        <w:jc w:val="both"/>
        <w:rPr>
          <w:rFonts w:ascii="Arial" w:hAnsi="Arial" w:cs="Arial"/>
          <w:sz w:val="24"/>
          <w:szCs w:val="24"/>
        </w:rPr>
      </w:pPr>
    </w:p>
    <w:p w14:paraId="76E34B87" w14:textId="77777777" w:rsidR="0017381D" w:rsidRPr="00953F21" w:rsidRDefault="0017381D" w:rsidP="00A060EE">
      <w:pPr>
        <w:spacing w:after="0" w:line="276" w:lineRule="auto"/>
        <w:jc w:val="both"/>
        <w:rPr>
          <w:rFonts w:ascii="Arial" w:hAnsi="Arial" w:cs="Arial"/>
          <w:sz w:val="24"/>
          <w:szCs w:val="24"/>
        </w:rPr>
      </w:pPr>
    </w:p>
    <w:p w14:paraId="7E07F3ED" w14:textId="77777777" w:rsidR="0017381D" w:rsidRPr="00953F21" w:rsidRDefault="0017381D" w:rsidP="00A060EE">
      <w:pPr>
        <w:spacing w:after="0" w:line="276" w:lineRule="auto"/>
        <w:jc w:val="both"/>
        <w:rPr>
          <w:rFonts w:ascii="Arial" w:hAnsi="Arial" w:cs="Arial"/>
          <w:sz w:val="24"/>
          <w:szCs w:val="24"/>
        </w:rPr>
      </w:pPr>
    </w:p>
    <w:p w14:paraId="30EFEE57" w14:textId="77777777" w:rsidR="0017381D" w:rsidRPr="00953F21" w:rsidRDefault="0017381D" w:rsidP="00A060EE">
      <w:pPr>
        <w:spacing w:after="0" w:line="276" w:lineRule="auto"/>
        <w:jc w:val="both"/>
        <w:rPr>
          <w:rFonts w:ascii="Arial" w:hAnsi="Arial" w:cs="Arial"/>
          <w:sz w:val="24"/>
          <w:szCs w:val="24"/>
        </w:rPr>
      </w:pPr>
    </w:p>
    <w:p w14:paraId="687B082F" w14:textId="77777777" w:rsidR="0017381D" w:rsidRPr="00953F21" w:rsidRDefault="0017381D" w:rsidP="00A060EE">
      <w:pPr>
        <w:spacing w:after="0" w:line="276" w:lineRule="auto"/>
        <w:jc w:val="both"/>
        <w:rPr>
          <w:rFonts w:ascii="Arial" w:hAnsi="Arial" w:cs="Arial"/>
          <w:sz w:val="24"/>
          <w:szCs w:val="24"/>
        </w:rPr>
      </w:pPr>
    </w:p>
    <w:p w14:paraId="3E55158E" w14:textId="77777777" w:rsidR="0017381D" w:rsidRPr="00953F21" w:rsidRDefault="0017381D" w:rsidP="00A060EE">
      <w:pPr>
        <w:spacing w:after="0" w:line="276" w:lineRule="auto"/>
        <w:jc w:val="both"/>
        <w:rPr>
          <w:rFonts w:ascii="Arial" w:hAnsi="Arial" w:cs="Arial"/>
          <w:sz w:val="24"/>
          <w:szCs w:val="24"/>
        </w:rPr>
      </w:pPr>
    </w:p>
    <w:p w14:paraId="72BAACA6" w14:textId="77777777" w:rsidR="0017381D" w:rsidRPr="00953F21" w:rsidRDefault="0017381D" w:rsidP="00A060EE">
      <w:pPr>
        <w:spacing w:after="0" w:line="276" w:lineRule="auto"/>
        <w:jc w:val="both"/>
        <w:rPr>
          <w:rFonts w:ascii="Arial" w:hAnsi="Arial" w:cs="Arial"/>
          <w:sz w:val="24"/>
          <w:szCs w:val="24"/>
        </w:rPr>
      </w:pPr>
    </w:p>
    <w:p w14:paraId="4D799DF6" w14:textId="77777777" w:rsidR="0017381D" w:rsidRPr="00953F21" w:rsidRDefault="0017381D" w:rsidP="00A060EE">
      <w:pPr>
        <w:spacing w:after="0" w:line="276" w:lineRule="auto"/>
        <w:jc w:val="both"/>
        <w:rPr>
          <w:rFonts w:ascii="Arial" w:hAnsi="Arial" w:cs="Arial"/>
          <w:sz w:val="24"/>
          <w:szCs w:val="24"/>
        </w:rPr>
      </w:pPr>
    </w:p>
    <w:p w14:paraId="1D1849E9" w14:textId="77777777" w:rsidR="0017381D" w:rsidRPr="00953F21" w:rsidRDefault="0017381D" w:rsidP="00A060EE">
      <w:pPr>
        <w:spacing w:after="0" w:line="276" w:lineRule="auto"/>
        <w:jc w:val="both"/>
        <w:rPr>
          <w:rFonts w:ascii="Arial" w:hAnsi="Arial" w:cs="Arial"/>
          <w:sz w:val="24"/>
          <w:szCs w:val="24"/>
        </w:rPr>
      </w:pPr>
    </w:p>
    <w:p w14:paraId="4E5179AF" w14:textId="77777777" w:rsidR="0017381D" w:rsidRPr="00953F21" w:rsidRDefault="0017381D" w:rsidP="00A060EE">
      <w:pPr>
        <w:spacing w:after="0" w:line="276" w:lineRule="auto"/>
        <w:jc w:val="both"/>
        <w:rPr>
          <w:rFonts w:ascii="Arial" w:hAnsi="Arial" w:cs="Arial"/>
          <w:sz w:val="24"/>
          <w:szCs w:val="24"/>
        </w:rPr>
      </w:pPr>
    </w:p>
    <w:p w14:paraId="33D1B520" w14:textId="77777777" w:rsidR="0017381D" w:rsidRPr="00953F21" w:rsidRDefault="0017381D" w:rsidP="00A060EE">
      <w:pPr>
        <w:spacing w:after="0" w:line="276" w:lineRule="auto"/>
        <w:jc w:val="both"/>
        <w:rPr>
          <w:rFonts w:ascii="Arial" w:hAnsi="Arial" w:cs="Arial"/>
          <w:sz w:val="24"/>
          <w:szCs w:val="24"/>
        </w:rPr>
      </w:pPr>
    </w:p>
    <w:p w14:paraId="19B2D2E9" w14:textId="77777777" w:rsidR="0017381D" w:rsidRPr="00953F21" w:rsidRDefault="0017381D" w:rsidP="00A060EE">
      <w:pPr>
        <w:spacing w:after="0" w:line="276" w:lineRule="auto"/>
        <w:jc w:val="both"/>
        <w:rPr>
          <w:rFonts w:ascii="Arial" w:hAnsi="Arial" w:cs="Arial"/>
          <w:sz w:val="24"/>
          <w:szCs w:val="24"/>
        </w:rPr>
      </w:pPr>
    </w:p>
    <w:p w14:paraId="402661A3" w14:textId="77777777" w:rsidR="0017381D" w:rsidRPr="00953F21" w:rsidRDefault="0017381D" w:rsidP="00A060EE">
      <w:pPr>
        <w:spacing w:after="0" w:line="276" w:lineRule="auto"/>
        <w:jc w:val="both"/>
        <w:rPr>
          <w:rFonts w:ascii="Arial" w:hAnsi="Arial" w:cs="Arial"/>
          <w:sz w:val="24"/>
          <w:szCs w:val="24"/>
        </w:rPr>
      </w:pPr>
    </w:p>
    <w:p w14:paraId="125BC4D7" w14:textId="77777777" w:rsidR="0017381D" w:rsidRPr="00953F21" w:rsidRDefault="0017381D" w:rsidP="00A060EE">
      <w:pPr>
        <w:spacing w:after="0" w:line="276" w:lineRule="auto"/>
        <w:jc w:val="both"/>
        <w:rPr>
          <w:rFonts w:ascii="Arial" w:hAnsi="Arial" w:cs="Arial"/>
          <w:sz w:val="24"/>
          <w:szCs w:val="24"/>
        </w:rPr>
      </w:pPr>
    </w:p>
    <w:p w14:paraId="0B4E0659" w14:textId="77777777" w:rsidR="0017381D" w:rsidRPr="00953F21" w:rsidRDefault="0017381D" w:rsidP="00A060EE">
      <w:pPr>
        <w:spacing w:after="0" w:line="276" w:lineRule="auto"/>
        <w:jc w:val="both"/>
        <w:rPr>
          <w:rFonts w:ascii="Arial" w:hAnsi="Arial" w:cs="Arial"/>
          <w:sz w:val="24"/>
          <w:szCs w:val="24"/>
        </w:rPr>
      </w:pPr>
    </w:p>
    <w:p w14:paraId="48B06F09" w14:textId="0CA30962" w:rsidR="00A122F4" w:rsidRPr="00953F21" w:rsidRDefault="00A122F4" w:rsidP="00A060EE">
      <w:pPr>
        <w:spacing w:after="0" w:line="276" w:lineRule="auto"/>
        <w:jc w:val="center"/>
        <w:rPr>
          <w:rFonts w:ascii="Arial" w:hAnsi="Arial" w:cs="Arial"/>
          <w:sz w:val="24"/>
          <w:szCs w:val="24"/>
        </w:rPr>
      </w:pPr>
      <w:r w:rsidRPr="00953F21">
        <w:rPr>
          <w:rFonts w:ascii="Arial" w:hAnsi="Arial" w:cs="Arial"/>
          <w:sz w:val="24"/>
          <w:szCs w:val="24"/>
        </w:rPr>
        <w:t xml:space="preserve">Ljubljana, </w:t>
      </w:r>
      <w:r w:rsidR="004A04B6">
        <w:rPr>
          <w:rFonts w:ascii="Arial" w:hAnsi="Arial" w:cs="Arial"/>
          <w:sz w:val="24"/>
          <w:szCs w:val="24"/>
        </w:rPr>
        <w:t xml:space="preserve">november </w:t>
      </w:r>
      <w:r w:rsidRPr="00953F21">
        <w:rPr>
          <w:rFonts w:ascii="Arial" w:hAnsi="Arial" w:cs="Arial"/>
          <w:sz w:val="24"/>
          <w:szCs w:val="24"/>
        </w:rPr>
        <w:t>2024</w:t>
      </w:r>
    </w:p>
    <w:p w14:paraId="1E0BA8D9" w14:textId="1B2BE2DF" w:rsidR="00AF3CA1" w:rsidRPr="00953F21" w:rsidRDefault="00360FB2" w:rsidP="00953F21">
      <w:pPr>
        <w:pStyle w:val="Naslov2"/>
        <w:numPr>
          <w:ilvl w:val="0"/>
          <w:numId w:val="44"/>
        </w:numPr>
        <w:spacing w:line="276" w:lineRule="auto"/>
        <w:rPr>
          <w:rFonts w:ascii="Arial" w:hAnsi="Arial" w:cs="Arial"/>
          <w:b/>
          <w:bCs/>
          <w:color w:val="auto"/>
          <w:sz w:val="24"/>
          <w:szCs w:val="24"/>
        </w:rPr>
      </w:pPr>
      <w:bookmarkStart w:id="1" w:name="_Toc182798628"/>
      <w:r w:rsidRPr="00953F21">
        <w:rPr>
          <w:rFonts w:ascii="Arial" w:hAnsi="Arial" w:cs="Arial"/>
          <w:b/>
          <w:bCs/>
          <w:color w:val="auto"/>
          <w:sz w:val="24"/>
          <w:szCs w:val="24"/>
        </w:rPr>
        <w:lastRenderedPageBreak/>
        <w:t>Uvod</w:t>
      </w:r>
      <w:bookmarkEnd w:id="1"/>
    </w:p>
    <w:p w14:paraId="15BC878E" w14:textId="77777777" w:rsidR="00360FB2" w:rsidRPr="00953F21" w:rsidRDefault="00360FB2" w:rsidP="00A060EE">
      <w:pPr>
        <w:spacing w:after="0" w:line="276" w:lineRule="auto"/>
        <w:jc w:val="both"/>
        <w:rPr>
          <w:rFonts w:ascii="Arial" w:hAnsi="Arial" w:cs="Arial"/>
          <w:sz w:val="24"/>
          <w:szCs w:val="24"/>
        </w:rPr>
      </w:pPr>
    </w:p>
    <w:p w14:paraId="63DFEB99" w14:textId="4B797C12" w:rsidR="0098174C" w:rsidRPr="00953F21" w:rsidRDefault="0098174C" w:rsidP="00A060EE">
      <w:pPr>
        <w:spacing w:after="0" w:line="276" w:lineRule="auto"/>
        <w:jc w:val="both"/>
        <w:rPr>
          <w:rFonts w:ascii="Arial" w:hAnsi="Arial" w:cs="Arial"/>
          <w:sz w:val="24"/>
          <w:szCs w:val="24"/>
        </w:rPr>
      </w:pPr>
      <w:r w:rsidRPr="00953F21">
        <w:rPr>
          <w:rFonts w:ascii="Arial" w:hAnsi="Arial" w:cs="Arial"/>
          <w:sz w:val="24"/>
          <w:szCs w:val="24"/>
        </w:rPr>
        <w:t>Strategija je pripravljena na podlagi 36. člena Zakona o prostovoljstvu</w:t>
      </w:r>
      <w:r w:rsidR="004511C7" w:rsidRPr="00953F21">
        <w:rPr>
          <w:rStyle w:val="Sprotnaopomba-sklic"/>
          <w:rFonts w:ascii="Arial" w:hAnsi="Arial" w:cs="Arial"/>
          <w:sz w:val="24"/>
          <w:szCs w:val="24"/>
        </w:rPr>
        <w:footnoteReference w:id="2"/>
      </w:r>
      <w:r w:rsidRPr="00953F21">
        <w:rPr>
          <w:rFonts w:ascii="Arial" w:hAnsi="Arial" w:cs="Arial"/>
          <w:sz w:val="24"/>
          <w:szCs w:val="24"/>
        </w:rPr>
        <w:t xml:space="preserve"> (ZProst), ki določa obvezo Vlade Republike Slovenije, da za sistematsko in dolgoročno spodbujanje razvoja prostovoljstva v Republiki Sloveniji sprejme razvojni dokument (tj. odlok vlade)</w:t>
      </w:r>
      <w:r w:rsidR="00A06393" w:rsidRPr="00953F21">
        <w:rPr>
          <w:rFonts w:ascii="Arial" w:hAnsi="Arial" w:cs="Arial"/>
          <w:sz w:val="24"/>
          <w:szCs w:val="24"/>
        </w:rPr>
        <w:t>,</w:t>
      </w:r>
      <w:r w:rsidRPr="00953F21">
        <w:rPr>
          <w:rFonts w:ascii="Arial" w:hAnsi="Arial" w:cs="Arial"/>
          <w:sz w:val="24"/>
          <w:szCs w:val="24"/>
        </w:rPr>
        <w:t xml:space="preserve"> s katerim določi petletno (5) strategijo razvoja prostovoljstva, ki določa temeljne politike in ukrepe spodbujanja prostovoljskega dela</w:t>
      </w:r>
      <w:r w:rsidR="00AD256D" w:rsidRPr="00953F21">
        <w:rPr>
          <w:rFonts w:ascii="Arial" w:hAnsi="Arial" w:cs="Arial"/>
          <w:sz w:val="24"/>
          <w:szCs w:val="24"/>
        </w:rPr>
        <w:t>,</w:t>
      </w:r>
      <w:r w:rsidRPr="00953F21">
        <w:rPr>
          <w:rFonts w:ascii="Arial" w:hAnsi="Arial" w:cs="Arial"/>
          <w:sz w:val="24"/>
          <w:szCs w:val="24"/>
        </w:rPr>
        <w:t xml:space="preserve"> vsebuje skupne ukrepe za spodbujanje in razvoj prostovoljstva ter določa tudi posebne ukrepe, ki jih je potrebno </w:t>
      </w:r>
      <w:r w:rsidR="00107A39" w:rsidRPr="00953F21">
        <w:rPr>
          <w:rFonts w:ascii="Arial" w:hAnsi="Arial" w:cs="Arial"/>
          <w:sz w:val="24"/>
          <w:szCs w:val="24"/>
        </w:rPr>
        <w:t xml:space="preserve">sprejeti </w:t>
      </w:r>
      <w:r w:rsidRPr="00953F21">
        <w:rPr>
          <w:rFonts w:ascii="Arial" w:hAnsi="Arial" w:cs="Arial"/>
          <w:sz w:val="24"/>
          <w:szCs w:val="24"/>
        </w:rPr>
        <w:t>na posameznih področjih javnega urejanja in delovanja države</w:t>
      </w:r>
      <w:r w:rsidR="00FB2D54" w:rsidRPr="00953F21">
        <w:rPr>
          <w:rFonts w:ascii="Arial" w:hAnsi="Arial" w:cs="Arial"/>
          <w:sz w:val="24"/>
          <w:szCs w:val="24"/>
        </w:rPr>
        <w:t>, da se omogoči razvoj prostovoljstva v Sloveniji</w:t>
      </w:r>
    </w:p>
    <w:p w14:paraId="21AC2E01" w14:textId="77777777" w:rsidR="004511C7" w:rsidRPr="00953F21" w:rsidRDefault="004511C7" w:rsidP="00A060EE">
      <w:pPr>
        <w:spacing w:after="0" w:line="276" w:lineRule="auto"/>
        <w:jc w:val="both"/>
        <w:rPr>
          <w:rFonts w:ascii="Arial" w:hAnsi="Arial" w:cs="Arial"/>
          <w:sz w:val="24"/>
          <w:szCs w:val="24"/>
        </w:rPr>
      </w:pPr>
    </w:p>
    <w:p w14:paraId="7F07D1CA" w14:textId="3F688EE5" w:rsidR="00D846C3" w:rsidRPr="00953F21" w:rsidRDefault="00D846C3" w:rsidP="00A060EE">
      <w:pPr>
        <w:spacing w:after="0" w:line="276" w:lineRule="auto"/>
        <w:jc w:val="both"/>
        <w:rPr>
          <w:rFonts w:ascii="Arial" w:eastAsia="Times New Roman" w:hAnsi="Arial" w:cs="Arial"/>
          <w:kern w:val="0"/>
          <w:sz w:val="24"/>
          <w:szCs w:val="24"/>
          <w14:ligatures w14:val="none"/>
        </w:rPr>
      </w:pPr>
      <w:r w:rsidRPr="00953F21">
        <w:rPr>
          <w:rFonts w:ascii="Arial" w:hAnsi="Arial" w:cs="Arial"/>
          <w:sz w:val="24"/>
          <w:szCs w:val="24"/>
        </w:rPr>
        <w:t xml:space="preserve">Strategija </w:t>
      </w:r>
      <w:r w:rsidR="0098174C" w:rsidRPr="00953F21">
        <w:rPr>
          <w:rFonts w:ascii="Arial" w:hAnsi="Arial" w:cs="Arial"/>
          <w:sz w:val="24"/>
          <w:szCs w:val="24"/>
        </w:rPr>
        <w:t xml:space="preserve">vsebinsko </w:t>
      </w:r>
      <w:r w:rsidRPr="00953F21">
        <w:rPr>
          <w:rFonts w:ascii="Arial" w:hAnsi="Arial" w:cs="Arial"/>
          <w:sz w:val="24"/>
          <w:szCs w:val="24"/>
        </w:rPr>
        <w:t>predstavlja nadaljevanje Strategije o razvoju nevladnih organizacij in prostovoljstva do leta 2023</w:t>
      </w:r>
      <w:r w:rsidRPr="00953F21">
        <w:rPr>
          <w:rStyle w:val="Sprotnaopomba-sklic"/>
          <w:rFonts w:ascii="Arial" w:hAnsi="Arial" w:cs="Arial"/>
          <w:sz w:val="24"/>
          <w:szCs w:val="24"/>
        </w:rPr>
        <w:footnoteReference w:id="3"/>
      </w:r>
      <w:r w:rsidR="00107A39" w:rsidRPr="00953F21">
        <w:rPr>
          <w:rFonts w:ascii="Arial" w:hAnsi="Arial" w:cs="Arial"/>
          <w:sz w:val="24"/>
          <w:szCs w:val="24"/>
        </w:rPr>
        <w:t>, v delu, kjer je strategija urejala področje prostovoljstva,</w:t>
      </w:r>
      <w:r w:rsidRPr="00953F21">
        <w:rPr>
          <w:rFonts w:ascii="Arial" w:hAnsi="Arial" w:cs="Arial"/>
          <w:sz w:val="24"/>
          <w:szCs w:val="24"/>
        </w:rPr>
        <w:t xml:space="preserve"> in opredeljuje </w:t>
      </w:r>
      <w:r w:rsidRPr="00953F21">
        <w:rPr>
          <w:rFonts w:ascii="Arial" w:eastAsia="Times New Roman" w:hAnsi="Arial" w:cs="Arial"/>
          <w:kern w:val="0"/>
          <w:sz w:val="24"/>
          <w:szCs w:val="24"/>
          <w14:ligatures w14:val="none"/>
        </w:rPr>
        <w:t>strateška področja, ki so opredeljena na podlagi opazovanj ključnih dejavnikov za obstoj in razvoj prostovoljstva ter prostovoljskih organizacij v Republiki Sloveniji.</w:t>
      </w:r>
      <w:r w:rsidR="00F62098" w:rsidRPr="00953F21">
        <w:rPr>
          <w:rFonts w:ascii="Arial" w:eastAsia="Times New Roman" w:hAnsi="Arial" w:cs="Arial"/>
          <w:kern w:val="0"/>
          <w:sz w:val="24"/>
          <w:szCs w:val="24"/>
          <w14:ligatures w14:val="none"/>
        </w:rPr>
        <w:t xml:space="preserve"> Nevladne organizacije so tesno povezane s prostovoljstvom, saj so se razvile iz dolgotrajnih tradicij filantropije in samopomoči, ki so skupne vsem družbam in temeljijo na etičnem konceptu dajanja oziroma služenja tistim, ki se nahajajo izven družine.</w:t>
      </w:r>
      <w:r w:rsidR="00F62098" w:rsidRPr="00953F21">
        <w:rPr>
          <w:rStyle w:val="Sprotnaopomba-sklic"/>
          <w:rFonts w:ascii="Arial" w:eastAsia="Times New Roman" w:hAnsi="Arial" w:cs="Arial"/>
          <w:kern w:val="0"/>
          <w:sz w:val="24"/>
          <w:szCs w:val="24"/>
          <w14:ligatures w14:val="none"/>
        </w:rPr>
        <w:footnoteReference w:id="4"/>
      </w:r>
    </w:p>
    <w:p w14:paraId="154013AC" w14:textId="77777777" w:rsidR="00A06393" w:rsidRPr="00953F21" w:rsidRDefault="00A06393" w:rsidP="00A060EE">
      <w:pPr>
        <w:spacing w:after="0" w:line="276" w:lineRule="auto"/>
        <w:jc w:val="both"/>
        <w:rPr>
          <w:rFonts w:ascii="Arial" w:eastAsia="Times New Roman" w:hAnsi="Arial" w:cs="Arial"/>
          <w:kern w:val="0"/>
          <w:sz w:val="24"/>
          <w:szCs w:val="24"/>
          <w14:ligatures w14:val="none"/>
        </w:rPr>
      </w:pPr>
    </w:p>
    <w:p w14:paraId="0E057736" w14:textId="77777777" w:rsidR="00F62098" w:rsidRPr="00953F21" w:rsidRDefault="00360FB2" w:rsidP="00A060EE">
      <w:pPr>
        <w:spacing w:after="0"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Prostovoljstvo je družbeno koristna brezplačna aktivnost posameznikov, ki s svojim delom, znanjem in izkušnjami prispeva k izboljšanju kakovosti življenja posameznikov in družbenih skupin ter k razvoju solidarne, humane in enakopravne družbe. Kot tako prostovoljstvo krepi medsebojno solidarnost ljudi, spodbuja razvoj človeških zmožnosti in vseživljenjskega učenja, zagotavlja družbeno povezanost in sodelovanje pri reševanju problemov posameznikov in družbe.</w:t>
      </w:r>
      <w:r w:rsidRPr="00953F21">
        <w:rPr>
          <w:rStyle w:val="Sprotnaopomba-sklic"/>
          <w:rFonts w:ascii="Arial" w:eastAsia="Times New Roman" w:hAnsi="Arial" w:cs="Arial"/>
          <w:kern w:val="0"/>
          <w:sz w:val="24"/>
          <w:szCs w:val="24"/>
          <w14:ligatures w14:val="none"/>
        </w:rPr>
        <w:footnoteReference w:id="5"/>
      </w:r>
      <w:r w:rsidR="0084298F" w:rsidRPr="00953F21">
        <w:rPr>
          <w:rFonts w:ascii="Arial" w:eastAsia="Times New Roman" w:hAnsi="Arial" w:cs="Arial"/>
          <w:kern w:val="0"/>
          <w:sz w:val="24"/>
          <w:szCs w:val="24"/>
          <w14:ligatures w14:val="none"/>
        </w:rPr>
        <w:t xml:space="preserve"> </w:t>
      </w:r>
      <w:r w:rsidR="00F62098" w:rsidRPr="00953F21">
        <w:rPr>
          <w:rFonts w:ascii="Arial" w:eastAsia="Times New Roman" w:hAnsi="Arial" w:cs="Arial"/>
          <w:kern w:val="0"/>
          <w:sz w:val="24"/>
          <w:szCs w:val="24"/>
          <w14:ligatures w14:val="none"/>
        </w:rPr>
        <w:t>Prostovoljstvo nakazuje prehod v manj individualističen in bolj družben način razumevanja družbe in se pogosto razume kot vstopna točka v družbeni aktivizem.</w:t>
      </w:r>
      <w:r w:rsidR="00F62098" w:rsidRPr="00953F21">
        <w:rPr>
          <w:rStyle w:val="Sprotnaopomba-sklic"/>
          <w:rFonts w:ascii="Arial" w:eastAsia="Times New Roman" w:hAnsi="Arial" w:cs="Arial"/>
          <w:kern w:val="0"/>
          <w:sz w:val="24"/>
          <w:szCs w:val="24"/>
          <w14:ligatures w14:val="none"/>
        </w:rPr>
        <w:footnoteReference w:id="6"/>
      </w:r>
      <w:r w:rsidR="00F62098" w:rsidRPr="00953F21">
        <w:rPr>
          <w:rFonts w:ascii="Arial" w:eastAsia="Times New Roman" w:hAnsi="Arial" w:cs="Arial"/>
          <w:kern w:val="0"/>
          <w:sz w:val="24"/>
          <w:szCs w:val="24"/>
          <w14:ligatures w14:val="none"/>
        </w:rPr>
        <w:t xml:space="preserve"> </w:t>
      </w:r>
    </w:p>
    <w:p w14:paraId="06D68F89" w14:textId="77777777" w:rsidR="00764F75" w:rsidRPr="00953F21" w:rsidRDefault="00764F75" w:rsidP="00A060EE">
      <w:pPr>
        <w:spacing w:after="0" w:line="276" w:lineRule="auto"/>
        <w:jc w:val="both"/>
        <w:rPr>
          <w:rFonts w:ascii="Arial" w:hAnsi="Arial" w:cs="Arial"/>
          <w:sz w:val="24"/>
          <w:szCs w:val="24"/>
        </w:rPr>
      </w:pPr>
    </w:p>
    <w:p w14:paraId="145BE254" w14:textId="41F2C49F" w:rsidR="005542D0" w:rsidRPr="00953F21" w:rsidRDefault="005542D0" w:rsidP="00A060EE">
      <w:pPr>
        <w:spacing w:after="0" w:line="276" w:lineRule="auto"/>
        <w:jc w:val="both"/>
        <w:rPr>
          <w:rFonts w:ascii="Arial" w:hAnsi="Arial" w:cs="Arial"/>
          <w:sz w:val="24"/>
          <w:szCs w:val="24"/>
        </w:rPr>
      </w:pPr>
      <w:r w:rsidRPr="00953F21">
        <w:rPr>
          <w:rFonts w:ascii="Arial" w:hAnsi="Arial" w:cs="Arial"/>
          <w:sz w:val="24"/>
          <w:szCs w:val="24"/>
        </w:rPr>
        <w:t>Prostovoljstvo se je v zadnjih nekaj letih, ko so Slovenijo zaznamovale poplave, epidemija, požari in druge naravne nesreče in družbeni izzivi ponovno izkazalo za ključno pri zagotavljanju takojšnje pomoči in podpore prizadetim skupnostim. Posamezniki, ki so vključeni v prostovoljske aktivnosti pa pozitivno vplivajo na celotno skupnost in krepi občutek pripadnosti. V Sloveniji je približno tretjina prebivalcev starejših od 15 let vključenih v različne prostovoljske aktivnosti, ki niso organizirane, približno petina prebivalstva pa je bila v prostovoljske aktivnosti vključena prek prostovoljskih organizacij. V letu 2023 je poročilo o prostovoljskem delu oddalo kar 2.486 prostovoljskih organizacij in organizacij s prostovoljskim programom, od tega je oddalo poročilo 2.218 prostovoljskih organizacij in 268 organizacij s prostovoljskim programom pokazalo, da je skupno število prostovoljcev, ki so opravljali prostovoljsko delo in so vodeni v vpisniku prostovoljskih organizacij in organizacij s prostovoljskim programom 206.845, opravili pa so 8.072.127 ur prostovoljskega dela.</w:t>
      </w:r>
      <w:r w:rsidR="005236CE" w:rsidRPr="00953F21">
        <w:rPr>
          <w:rStyle w:val="Sprotnaopomba-sklic"/>
          <w:rFonts w:ascii="Arial" w:hAnsi="Arial" w:cs="Arial"/>
          <w:sz w:val="24"/>
          <w:szCs w:val="24"/>
        </w:rPr>
        <w:footnoteReference w:id="7"/>
      </w:r>
    </w:p>
    <w:p w14:paraId="193224D6" w14:textId="77777777" w:rsidR="004511C7" w:rsidRPr="00953F21" w:rsidRDefault="004511C7" w:rsidP="00A060EE">
      <w:pPr>
        <w:spacing w:after="0" w:line="276" w:lineRule="auto"/>
        <w:jc w:val="both"/>
        <w:rPr>
          <w:rFonts w:ascii="Arial" w:eastAsia="Times New Roman" w:hAnsi="Arial" w:cs="Arial"/>
          <w:kern w:val="0"/>
          <w:sz w:val="24"/>
          <w:szCs w:val="24"/>
          <w14:ligatures w14:val="none"/>
        </w:rPr>
      </w:pPr>
    </w:p>
    <w:p w14:paraId="7579BF7B" w14:textId="63EAB3F2" w:rsidR="002C6904" w:rsidRPr="00953F21" w:rsidRDefault="002C6904" w:rsidP="00A060EE">
      <w:pPr>
        <w:spacing w:after="0"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Strategija je bila pripravljena na vključujoč in pregleden način, </w:t>
      </w:r>
      <w:r w:rsidR="005F1725" w:rsidRPr="00953F21">
        <w:rPr>
          <w:rFonts w:ascii="Arial" w:eastAsia="Times New Roman" w:hAnsi="Arial" w:cs="Arial"/>
          <w:kern w:val="0"/>
          <w:sz w:val="24"/>
          <w:szCs w:val="24"/>
          <w14:ligatures w14:val="none"/>
        </w:rPr>
        <w:t xml:space="preserve">s </w:t>
      </w:r>
      <w:r w:rsidRPr="00953F21">
        <w:rPr>
          <w:rFonts w:ascii="Arial" w:eastAsia="Times New Roman" w:hAnsi="Arial" w:cs="Arial"/>
          <w:kern w:val="0"/>
          <w:sz w:val="24"/>
          <w:szCs w:val="24"/>
          <w14:ligatures w14:val="none"/>
        </w:rPr>
        <w:t>s</w:t>
      </w:r>
      <w:r w:rsidR="00360FB2" w:rsidRPr="00953F21">
        <w:rPr>
          <w:rFonts w:ascii="Arial" w:eastAsia="Times New Roman" w:hAnsi="Arial" w:cs="Arial"/>
          <w:kern w:val="0"/>
          <w:sz w:val="24"/>
          <w:szCs w:val="24"/>
          <w14:ligatures w14:val="none"/>
        </w:rPr>
        <w:t>o</w:t>
      </w:r>
      <w:r w:rsidRPr="00953F21">
        <w:rPr>
          <w:rFonts w:ascii="Arial" w:eastAsia="Times New Roman" w:hAnsi="Arial" w:cs="Arial"/>
          <w:kern w:val="0"/>
          <w:sz w:val="24"/>
          <w:szCs w:val="24"/>
          <w14:ligatures w14:val="none"/>
        </w:rPr>
        <w:t>delovanje</w:t>
      </w:r>
      <w:r w:rsidR="005F1725" w:rsidRPr="00953F21">
        <w:rPr>
          <w:rFonts w:ascii="Arial" w:eastAsia="Times New Roman" w:hAnsi="Arial" w:cs="Arial"/>
          <w:kern w:val="0"/>
          <w:sz w:val="24"/>
          <w:szCs w:val="24"/>
          <w14:ligatures w14:val="none"/>
        </w:rPr>
        <w:t>m</w:t>
      </w:r>
      <w:r w:rsidRPr="00953F21">
        <w:rPr>
          <w:rFonts w:ascii="Arial" w:eastAsia="Times New Roman" w:hAnsi="Arial" w:cs="Arial"/>
          <w:kern w:val="0"/>
          <w:sz w:val="24"/>
          <w:szCs w:val="24"/>
          <w14:ligatures w14:val="none"/>
        </w:rPr>
        <w:t xml:space="preserve"> ministrstev, nevladnih in prostovoljskih organizacij, akademske skupnosti, zasebnega sektorja in ostale zainteresirane javnosti. Str</w:t>
      </w:r>
      <w:r w:rsidR="00360FB2" w:rsidRPr="00953F21">
        <w:rPr>
          <w:rFonts w:ascii="Arial" w:eastAsia="Times New Roman" w:hAnsi="Arial" w:cs="Arial"/>
          <w:kern w:val="0"/>
          <w:sz w:val="24"/>
          <w:szCs w:val="24"/>
          <w14:ligatures w14:val="none"/>
        </w:rPr>
        <w:t>a</w:t>
      </w:r>
      <w:r w:rsidRPr="00953F21">
        <w:rPr>
          <w:rFonts w:ascii="Arial" w:eastAsia="Times New Roman" w:hAnsi="Arial" w:cs="Arial"/>
          <w:kern w:val="0"/>
          <w:sz w:val="24"/>
          <w:szCs w:val="24"/>
          <w14:ligatures w14:val="none"/>
        </w:rPr>
        <w:t>tegija posledično vključuje tudi priporočila in predloge, ki so bili zbrani v okviru različnih javnih posvetovanj in delavnic.</w:t>
      </w:r>
    </w:p>
    <w:p w14:paraId="2C66BFF4" w14:textId="77777777" w:rsidR="004511C7" w:rsidRPr="00953F21" w:rsidRDefault="004511C7" w:rsidP="00A060EE">
      <w:pPr>
        <w:spacing w:after="0" w:line="276" w:lineRule="auto"/>
        <w:jc w:val="both"/>
        <w:rPr>
          <w:rFonts w:ascii="Arial" w:eastAsia="Times New Roman" w:hAnsi="Arial" w:cs="Arial"/>
          <w:kern w:val="0"/>
          <w:sz w:val="24"/>
          <w:szCs w:val="24"/>
          <w14:ligatures w14:val="none"/>
        </w:rPr>
      </w:pPr>
    </w:p>
    <w:p w14:paraId="26F45455" w14:textId="550B4519" w:rsidR="002B097A" w:rsidRPr="00953F21" w:rsidRDefault="002B097A" w:rsidP="00A060EE">
      <w:pPr>
        <w:spacing w:after="0"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Prostovoljstvo predstavlja eno izmed temeljnih vrednot sodobne družbe, saj prispeva k socialni koheziji</w:t>
      </w:r>
      <w:r w:rsidR="00107A39" w:rsidRPr="00953F21">
        <w:rPr>
          <w:rFonts w:ascii="Arial" w:eastAsia="Times New Roman" w:hAnsi="Arial" w:cs="Arial"/>
          <w:kern w:val="0"/>
          <w:sz w:val="24"/>
          <w:szCs w:val="24"/>
          <w14:ligatures w14:val="none"/>
        </w:rPr>
        <w:t xml:space="preserve"> in solidarnosti v družbi</w:t>
      </w:r>
      <w:r w:rsidRPr="00953F21">
        <w:rPr>
          <w:rFonts w:ascii="Arial" w:eastAsia="Times New Roman" w:hAnsi="Arial" w:cs="Arial"/>
          <w:kern w:val="0"/>
          <w:sz w:val="24"/>
          <w:szCs w:val="24"/>
          <w14:ligatures w14:val="none"/>
        </w:rPr>
        <w:t>, aktivnemu državljanstvu in trajnostnemu razvoju skupnosti. V Sloveniji ima prostovoljstvo dolgo in bogato tradicijo, saj je že od nekdaj pomembno vplivalo na različna področja družbenega življenja.</w:t>
      </w:r>
    </w:p>
    <w:p w14:paraId="437385E5" w14:textId="77777777" w:rsidR="001D42E4" w:rsidRPr="00953F21" w:rsidRDefault="001D42E4" w:rsidP="00A060EE">
      <w:pPr>
        <w:spacing w:after="0" w:line="276" w:lineRule="auto"/>
        <w:jc w:val="both"/>
        <w:rPr>
          <w:rFonts w:ascii="Arial" w:eastAsia="Times New Roman" w:hAnsi="Arial" w:cs="Arial"/>
          <w:kern w:val="0"/>
          <w:sz w:val="24"/>
          <w:szCs w:val="24"/>
          <w14:ligatures w14:val="none"/>
        </w:rPr>
      </w:pPr>
    </w:p>
    <w:p w14:paraId="71B2B55B" w14:textId="3C97C4CA" w:rsidR="00AD256D" w:rsidRPr="00953F21" w:rsidRDefault="00CE3BC7" w:rsidP="00A060EE">
      <w:pPr>
        <w:spacing w:after="0"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Str</w:t>
      </w:r>
      <w:r w:rsidR="00360FB2" w:rsidRPr="00953F21">
        <w:rPr>
          <w:rFonts w:ascii="Arial" w:eastAsia="Times New Roman" w:hAnsi="Arial" w:cs="Arial"/>
          <w:kern w:val="0"/>
          <w:sz w:val="24"/>
          <w:szCs w:val="24"/>
          <w14:ligatures w14:val="none"/>
        </w:rPr>
        <w:t>a</w:t>
      </w:r>
      <w:r w:rsidRPr="00953F21">
        <w:rPr>
          <w:rFonts w:ascii="Arial" w:eastAsia="Times New Roman" w:hAnsi="Arial" w:cs="Arial"/>
          <w:kern w:val="0"/>
          <w:sz w:val="24"/>
          <w:szCs w:val="24"/>
          <w14:ligatures w14:val="none"/>
        </w:rPr>
        <w:t xml:space="preserve">tegija priznava prostovoljce in prostovoljske organizacije kot bistvene za reševanje družbenih potreb in izboljšanje kakovosti življenja v Republiki Sloveniji. </w:t>
      </w:r>
      <w:r w:rsidR="00107A39" w:rsidRPr="00953F21">
        <w:rPr>
          <w:rFonts w:ascii="Arial" w:eastAsia="Times New Roman" w:hAnsi="Arial" w:cs="Arial"/>
          <w:kern w:val="0"/>
          <w:sz w:val="24"/>
          <w:szCs w:val="24"/>
          <w14:ligatures w14:val="none"/>
        </w:rPr>
        <w:t>Iz tega razloga strategija</w:t>
      </w:r>
      <w:r w:rsidRPr="00953F21">
        <w:rPr>
          <w:rFonts w:ascii="Arial" w:eastAsia="Times New Roman" w:hAnsi="Arial" w:cs="Arial"/>
          <w:kern w:val="0"/>
          <w:sz w:val="24"/>
          <w:szCs w:val="24"/>
          <w14:ligatures w14:val="none"/>
        </w:rPr>
        <w:t xml:space="preserve"> poudarja dv</w:t>
      </w:r>
      <w:r w:rsidR="00107A39" w:rsidRPr="00953F21">
        <w:rPr>
          <w:rFonts w:ascii="Arial" w:eastAsia="Times New Roman" w:hAnsi="Arial" w:cs="Arial"/>
          <w:kern w:val="0"/>
          <w:sz w:val="24"/>
          <w:szCs w:val="24"/>
          <w14:ligatures w14:val="none"/>
        </w:rPr>
        <w:t>a</w:t>
      </w:r>
      <w:r w:rsidRPr="00953F21">
        <w:rPr>
          <w:rFonts w:ascii="Arial" w:eastAsia="Times New Roman" w:hAnsi="Arial" w:cs="Arial"/>
          <w:kern w:val="0"/>
          <w:sz w:val="24"/>
          <w:szCs w:val="24"/>
          <w14:ligatures w14:val="none"/>
        </w:rPr>
        <w:t xml:space="preserve"> vidik</w:t>
      </w:r>
      <w:r w:rsidR="00107A39" w:rsidRPr="00953F21">
        <w:rPr>
          <w:rFonts w:ascii="Arial" w:eastAsia="Times New Roman" w:hAnsi="Arial" w:cs="Arial"/>
          <w:kern w:val="0"/>
          <w:sz w:val="24"/>
          <w:szCs w:val="24"/>
          <w14:ligatures w14:val="none"/>
        </w:rPr>
        <w:t>a</w:t>
      </w:r>
      <w:r w:rsidRPr="00953F21">
        <w:rPr>
          <w:rFonts w:ascii="Arial" w:eastAsia="Times New Roman" w:hAnsi="Arial" w:cs="Arial"/>
          <w:kern w:val="0"/>
          <w:sz w:val="24"/>
          <w:szCs w:val="24"/>
          <w14:ligatures w14:val="none"/>
        </w:rPr>
        <w:t>: prostovoljstvo kot vrednoto samo po sebi in vlogo prostovoljstva in prostovoljskih organizacij pri reševanju trenutnih družbenih potreb</w:t>
      </w:r>
      <w:r w:rsidR="00AD256D" w:rsidRPr="00953F21">
        <w:rPr>
          <w:rFonts w:ascii="Arial" w:eastAsia="Times New Roman" w:hAnsi="Arial" w:cs="Arial"/>
          <w:kern w:val="0"/>
          <w:sz w:val="24"/>
          <w:szCs w:val="24"/>
          <w14:ligatures w14:val="none"/>
        </w:rPr>
        <w:t xml:space="preserve"> in izzivov</w:t>
      </w:r>
      <w:r w:rsidR="002B097A" w:rsidRPr="00953F21">
        <w:rPr>
          <w:rFonts w:ascii="Arial" w:eastAsia="Times New Roman" w:hAnsi="Arial" w:cs="Arial"/>
          <w:kern w:val="0"/>
          <w:sz w:val="24"/>
          <w:szCs w:val="24"/>
          <w14:ligatures w14:val="none"/>
        </w:rPr>
        <w:t xml:space="preserve"> (npr. </w:t>
      </w:r>
      <w:r w:rsidR="002B097A" w:rsidRPr="00953F21">
        <w:rPr>
          <w:rFonts w:ascii="Arial" w:hAnsi="Arial" w:cs="Arial"/>
          <w:sz w:val="24"/>
          <w:szCs w:val="24"/>
        </w:rPr>
        <w:t xml:space="preserve">osamljenost, </w:t>
      </w:r>
      <w:r w:rsidR="00FF1230" w:rsidRPr="00953F21">
        <w:rPr>
          <w:rFonts w:ascii="Arial" w:hAnsi="Arial" w:cs="Arial"/>
          <w:sz w:val="24"/>
          <w:szCs w:val="24"/>
        </w:rPr>
        <w:t>poglabljanje težav na področju duševnega zdravja</w:t>
      </w:r>
      <w:r w:rsidR="002B097A" w:rsidRPr="00953F21">
        <w:rPr>
          <w:rFonts w:ascii="Arial" w:hAnsi="Arial" w:cs="Arial"/>
          <w:sz w:val="24"/>
          <w:szCs w:val="24"/>
        </w:rPr>
        <w:t>, staranje prebivalstva, vojne, podnebne spremembe, naravne nesreče</w:t>
      </w:r>
      <w:r w:rsidR="002B097A" w:rsidRPr="00953F21">
        <w:rPr>
          <w:rFonts w:ascii="Arial" w:eastAsia="Times New Roman" w:hAnsi="Arial" w:cs="Arial"/>
          <w:kern w:val="0"/>
          <w:sz w:val="24"/>
          <w:szCs w:val="24"/>
          <w14:ligatures w14:val="none"/>
        </w:rPr>
        <w:t>)</w:t>
      </w:r>
      <w:r w:rsidRPr="00953F21">
        <w:rPr>
          <w:rFonts w:ascii="Arial" w:eastAsia="Times New Roman" w:hAnsi="Arial" w:cs="Arial"/>
          <w:kern w:val="0"/>
          <w:sz w:val="24"/>
          <w:szCs w:val="24"/>
          <w14:ligatures w14:val="none"/>
        </w:rPr>
        <w:t>.</w:t>
      </w:r>
    </w:p>
    <w:p w14:paraId="44BA7C79" w14:textId="77777777" w:rsidR="00FC30D0" w:rsidRPr="00953F21" w:rsidRDefault="00FC30D0" w:rsidP="00A060EE">
      <w:pPr>
        <w:spacing w:after="0" w:line="276" w:lineRule="auto"/>
        <w:jc w:val="both"/>
        <w:rPr>
          <w:rFonts w:ascii="Arial" w:eastAsia="Times New Roman" w:hAnsi="Arial" w:cs="Arial"/>
          <w:kern w:val="0"/>
          <w:sz w:val="24"/>
          <w:szCs w:val="24"/>
          <w14:ligatures w14:val="none"/>
        </w:rPr>
      </w:pPr>
    </w:p>
    <w:p w14:paraId="37C6CB29" w14:textId="25655A31" w:rsidR="00CE3BC7" w:rsidRPr="00953F21" w:rsidRDefault="00CE3BC7" w:rsidP="00A060EE">
      <w:pPr>
        <w:spacing w:after="0"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Strategija je zasnovana tako, da omogoča učinkovite odzive na aktualne probleme, izzive in</w:t>
      </w:r>
      <w:r w:rsidR="00107A39" w:rsidRPr="00953F21">
        <w:rPr>
          <w:rFonts w:ascii="Arial" w:eastAsia="Times New Roman" w:hAnsi="Arial" w:cs="Arial"/>
          <w:kern w:val="0"/>
          <w:sz w:val="24"/>
          <w:szCs w:val="24"/>
          <w14:ligatures w14:val="none"/>
        </w:rPr>
        <w:t xml:space="preserve"> že</w:t>
      </w:r>
      <w:r w:rsidRPr="00953F21">
        <w:rPr>
          <w:rFonts w:ascii="Arial" w:eastAsia="Times New Roman" w:hAnsi="Arial" w:cs="Arial"/>
          <w:kern w:val="0"/>
          <w:sz w:val="24"/>
          <w:szCs w:val="24"/>
          <w14:ligatures w14:val="none"/>
        </w:rPr>
        <w:t xml:space="preserve"> dosežene rezultate.</w:t>
      </w:r>
    </w:p>
    <w:p w14:paraId="140BB6E0" w14:textId="77777777" w:rsidR="002C6904" w:rsidRPr="00953F21" w:rsidRDefault="002C6904" w:rsidP="00A060EE">
      <w:pPr>
        <w:spacing w:after="0" w:line="276" w:lineRule="auto"/>
        <w:jc w:val="both"/>
        <w:rPr>
          <w:rFonts w:ascii="Arial" w:eastAsia="Times New Roman" w:hAnsi="Arial" w:cs="Arial"/>
          <w:kern w:val="0"/>
          <w:sz w:val="24"/>
          <w:szCs w:val="24"/>
          <w14:ligatures w14:val="none"/>
        </w:rPr>
      </w:pPr>
    </w:p>
    <w:p w14:paraId="1D1B34D7" w14:textId="77777777" w:rsidR="00CE3BC7" w:rsidRPr="00953F21" w:rsidRDefault="00CE3BC7" w:rsidP="00A060EE">
      <w:pPr>
        <w:spacing w:after="0" w:line="276" w:lineRule="auto"/>
        <w:jc w:val="both"/>
        <w:rPr>
          <w:rFonts w:ascii="Arial" w:hAnsi="Arial" w:cs="Arial"/>
          <w:b/>
          <w:bCs/>
          <w:sz w:val="24"/>
          <w:szCs w:val="24"/>
        </w:rPr>
      </w:pPr>
    </w:p>
    <w:p w14:paraId="67ACEF39" w14:textId="17D51BD8" w:rsidR="00872B2D" w:rsidRPr="00953F21" w:rsidRDefault="002B097A" w:rsidP="00953F21">
      <w:pPr>
        <w:pStyle w:val="Naslov2"/>
        <w:numPr>
          <w:ilvl w:val="0"/>
          <w:numId w:val="44"/>
        </w:numPr>
        <w:spacing w:line="276" w:lineRule="auto"/>
        <w:rPr>
          <w:rFonts w:ascii="Arial" w:hAnsi="Arial" w:cs="Arial"/>
          <w:b/>
          <w:bCs/>
          <w:color w:val="auto"/>
          <w:sz w:val="24"/>
          <w:szCs w:val="24"/>
        </w:rPr>
      </w:pPr>
      <w:bookmarkStart w:id="2" w:name="_Toc182798629"/>
      <w:r w:rsidRPr="00953F21">
        <w:rPr>
          <w:rFonts w:ascii="Arial" w:hAnsi="Arial" w:cs="Arial"/>
          <w:b/>
          <w:bCs/>
          <w:color w:val="auto"/>
          <w:sz w:val="24"/>
          <w:szCs w:val="24"/>
        </w:rPr>
        <w:t xml:space="preserve">Namen </w:t>
      </w:r>
      <w:r w:rsidR="0072378B" w:rsidRPr="00953F21">
        <w:rPr>
          <w:rFonts w:ascii="Arial" w:hAnsi="Arial" w:cs="Arial"/>
          <w:b/>
          <w:bCs/>
          <w:color w:val="auto"/>
          <w:sz w:val="24"/>
          <w:szCs w:val="24"/>
        </w:rPr>
        <w:t>strategije</w:t>
      </w:r>
      <w:bookmarkEnd w:id="2"/>
    </w:p>
    <w:p w14:paraId="0D6893CF" w14:textId="77777777" w:rsidR="002B097A" w:rsidRPr="00953F21" w:rsidRDefault="002B097A" w:rsidP="00A060EE">
      <w:pPr>
        <w:spacing w:after="0" w:line="276" w:lineRule="auto"/>
        <w:jc w:val="both"/>
        <w:rPr>
          <w:rFonts w:ascii="Arial" w:hAnsi="Arial" w:cs="Arial"/>
          <w:sz w:val="24"/>
          <w:szCs w:val="24"/>
        </w:rPr>
      </w:pPr>
    </w:p>
    <w:p w14:paraId="25323A25" w14:textId="676288EB" w:rsidR="00872B2D" w:rsidRPr="00953F21" w:rsidRDefault="00872B2D" w:rsidP="00A060EE">
      <w:pPr>
        <w:spacing w:after="0"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Splošni </w:t>
      </w:r>
      <w:r w:rsidR="002B097A" w:rsidRPr="00953F21">
        <w:rPr>
          <w:rFonts w:ascii="Arial" w:eastAsia="Times New Roman" w:hAnsi="Arial" w:cs="Arial"/>
          <w:kern w:val="0"/>
          <w:sz w:val="24"/>
          <w:szCs w:val="24"/>
          <w14:ligatures w14:val="none"/>
        </w:rPr>
        <w:t>namen strategije je p</w:t>
      </w:r>
      <w:r w:rsidRPr="00953F21">
        <w:rPr>
          <w:rFonts w:ascii="Arial" w:eastAsia="Times New Roman" w:hAnsi="Arial" w:cs="Arial"/>
          <w:kern w:val="0"/>
          <w:sz w:val="24"/>
          <w:szCs w:val="24"/>
          <w14:ligatures w14:val="none"/>
        </w:rPr>
        <w:t xml:space="preserve">odpirati razvoj </w:t>
      </w:r>
      <w:r w:rsidR="00A4212E" w:rsidRPr="00953F21">
        <w:rPr>
          <w:rFonts w:ascii="Arial" w:eastAsia="Times New Roman" w:hAnsi="Arial" w:cs="Arial"/>
          <w:kern w:val="0"/>
          <w:sz w:val="24"/>
          <w:szCs w:val="24"/>
          <w14:ligatures w14:val="none"/>
        </w:rPr>
        <w:t xml:space="preserve">organiziranega </w:t>
      </w:r>
      <w:r w:rsidRPr="00953F21">
        <w:rPr>
          <w:rFonts w:ascii="Arial" w:eastAsia="Times New Roman" w:hAnsi="Arial" w:cs="Arial"/>
          <w:kern w:val="0"/>
          <w:sz w:val="24"/>
          <w:szCs w:val="24"/>
          <w14:ligatures w14:val="none"/>
        </w:rPr>
        <w:t xml:space="preserve">prostovoljstva </w:t>
      </w:r>
      <w:r w:rsidR="002B097A" w:rsidRPr="00953F21">
        <w:rPr>
          <w:rFonts w:ascii="Arial" w:eastAsia="Times New Roman" w:hAnsi="Arial" w:cs="Arial"/>
          <w:kern w:val="0"/>
          <w:sz w:val="24"/>
          <w:szCs w:val="24"/>
          <w14:ligatures w14:val="none"/>
        </w:rPr>
        <w:t xml:space="preserve">in prostovoljskih organizacij </w:t>
      </w:r>
      <w:r w:rsidRPr="00953F21">
        <w:rPr>
          <w:rFonts w:ascii="Arial" w:eastAsia="Times New Roman" w:hAnsi="Arial" w:cs="Arial"/>
          <w:kern w:val="0"/>
          <w:sz w:val="24"/>
          <w:szCs w:val="24"/>
          <w14:ligatures w14:val="none"/>
        </w:rPr>
        <w:t xml:space="preserve">s ciljem, izboljšanja življenjskih pogojev ljudi, </w:t>
      </w:r>
      <w:r w:rsidR="005F1725" w:rsidRPr="00953F21">
        <w:rPr>
          <w:rFonts w:ascii="Arial" w:eastAsia="Times New Roman" w:hAnsi="Arial" w:cs="Arial"/>
          <w:kern w:val="0"/>
          <w:sz w:val="24"/>
          <w:szCs w:val="24"/>
          <w14:ligatures w14:val="none"/>
        </w:rPr>
        <w:t xml:space="preserve">krepitve </w:t>
      </w:r>
      <w:r w:rsidRPr="00953F21">
        <w:rPr>
          <w:rFonts w:ascii="Arial" w:eastAsia="Times New Roman" w:hAnsi="Arial" w:cs="Arial"/>
          <w:kern w:val="0"/>
          <w:sz w:val="24"/>
          <w:szCs w:val="24"/>
          <w14:ligatures w14:val="none"/>
        </w:rPr>
        <w:t>spoštovanj</w:t>
      </w:r>
      <w:r w:rsidR="005F1725" w:rsidRPr="00953F21">
        <w:rPr>
          <w:rFonts w:ascii="Arial" w:eastAsia="Times New Roman" w:hAnsi="Arial" w:cs="Arial"/>
          <w:kern w:val="0"/>
          <w:sz w:val="24"/>
          <w:szCs w:val="24"/>
          <w14:ligatures w14:val="none"/>
        </w:rPr>
        <w:t>a</w:t>
      </w:r>
      <w:r w:rsidRPr="00953F21">
        <w:rPr>
          <w:rFonts w:ascii="Arial" w:eastAsia="Times New Roman" w:hAnsi="Arial" w:cs="Arial"/>
          <w:kern w:val="0"/>
          <w:sz w:val="24"/>
          <w:szCs w:val="24"/>
          <w14:ligatures w14:val="none"/>
        </w:rPr>
        <w:t xml:space="preserve"> človekovih pravic in spodbuja</w:t>
      </w:r>
      <w:r w:rsidR="005F1725" w:rsidRPr="00953F21">
        <w:rPr>
          <w:rFonts w:ascii="Arial" w:eastAsia="Times New Roman" w:hAnsi="Arial" w:cs="Arial"/>
          <w:kern w:val="0"/>
          <w:sz w:val="24"/>
          <w:szCs w:val="24"/>
          <w14:ligatures w14:val="none"/>
        </w:rPr>
        <w:t>nja</w:t>
      </w:r>
      <w:r w:rsidRPr="00953F21">
        <w:rPr>
          <w:rFonts w:ascii="Arial" w:eastAsia="Times New Roman" w:hAnsi="Arial" w:cs="Arial"/>
          <w:kern w:val="0"/>
          <w:sz w:val="24"/>
          <w:szCs w:val="24"/>
          <w14:ligatures w14:val="none"/>
        </w:rPr>
        <w:t xml:space="preserve"> trajnostn</w:t>
      </w:r>
      <w:r w:rsidR="005F1725" w:rsidRPr="00953F21">
        <w:rPr>
          <w:rFonts w:ascii="Arial" w:eastAsia="Times New Roman" w:hAnsi="Arial" w:cs="Arial"/>
          <w:kern w:val="0"/>
          <w:sz w:val="24"/>
          <w:szCs w:val="24"/>
          <w14:ligatures w14:val="none"/>
        </w:rPr>
        <w:t>ega</w:t>
      </w:r>
      <w:r w:rsidRPr="00953F21">
        <w:rPr>
          <w:rFonts w:ascii="Arial" w:eastAsia="Times New Roman" w:hAnsi="Arial" w:cs="Arial"/>
          <w:kern w:val="0"/>
          <w:sz w:val="24"/>
          <w:szCs w:val="24"/>
          <w14:ligatures w14:val="none"/>
        </w:rPr>
        <w:t xml:space="preserve"> razvoj</w:t>
      </w:r>
      <w:r w:rsidR="005F1725" w:rsidRPr="00953F21">
        <w:rPr>
          <w:rFonts w:ascii="Arial" w:eastAsia="Times New Roman" w:hAnsi="Arial" w:cs="Arial"/>
          <w:kern w:val="0"/>
          <w:sz w:val="24"/>
          <w:szCs w:val="24"/>
          <w14:ligatures w14:val="none"/>
        </w:rPr>
        <w:t>a</w:t>
      </w:r>
      <w:r w:rsidRPr="00953F21">
        <w:rPr>
          <w:rFonts w:ascii="Arial" w:eastAsia="Times New Roman" w:hAnsi="Arial" w:cs="Arial"/>
          <w:kern w:val="0"/>
          <w:sz w:val="24"/>
          <w:szCs w:val="24"/>
          <w14:ligatures w14:val="none"/>
        </w:rPr>
        <w:t xml:space="preserve"> v družbi.</w:t>
      </w:r>
    </w:p>
    <w:p w14:paraId="04C566A7" w14:textId="77777777" w:rsidR="002561F0" w:rsidRPr="00953F21" w:rsidRDefault="002561F0" w:rsidP="00A060EE">
      <w:pPr>
        <w:spacing w:after="0" w:line="276" w:lineRule="auto"/>
        <w:jc w:val="both"/>
        <w:rPr>
          <w:rFonts w:ascii="Arial" w:eastAsia="Times New Roman" w:hAnsi="Arial" w:cs="Arial"/>
          <w:kern w:val="0"/>
          <w:sz w:val="24"/>
          <w:szCs w:val="24"/>
          <w14:ligatures w14:val="none"/>
        </w:rPr>
      </w:pPr>
    </w:p>
    <w:p w14:paraId="7CBC0CB2" w14:textId="0C208020" w:rsidR="002561F0" w:rsidRPr="00953F21" w:rsidRDefault="002561F0" w:rsidP="00953F21">
      <w:pPr>
        <w:spacing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Prostovoljci pozitivno vplivajo na celotno skupnost, saj s svojimi deli ustvarjajo občutek pripadnosti. Prostovoljstvo spodbuja ljudi k sodelovanju pri doseganju skupnih ciljev in vrednot. Prostovoljstvo mladim omogoča tudi raziskovanje lastnih interesov, vzpostavljanje socialnih vezi in pozitiven vpliv na družbo. Poleg tega lahko prostovoljstvo okrepi občutek empatije, družbene odgovornosti in državljanske zavesti ter pripomore k boljšemu razumevanju potreb in izzivov skupnosti. </w:t>
      </w:r>
    </w:p>
    <w:p w14:paraId="2A1F2C9C" w14:textId="77777777" w:rsidR="004511C7" w:rsidRPr="00953F21" w:rsidRDefault="004511C7" w:rsidP="00A060EE">
      <w:pPr>
        <w:spacing w:after="0" w:line="276" w:lineRule="auto"/>
        <w:jc w:val="both"/>
        <w:rPr>
          <w:rFonts w:ascii="Arial" w:eastAsia="Times New Roman" w:hAnsi="Arial" w:cs="Arial"/>
          <w:kern w:val="0"/>
          <w:sz w:val="24"/>
          <w:szCs w:val="24"/>
          <w14:ligatures w14:val="none"/>
        </w:rPr>
      </w:pPr>
    </w:p>
    <w:p w14:paraId="54C0BFFC" w14:textId="4A064E1D" w:rsidR="0072378B" w:rsidRPr="00953F21" w:rsidRDefault="0072378B" w:rsidP="00A060EE">
      <w:pPr>
        <w:spacing w:after="0"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Strategija za obdobje </w:t>
      </w:r>
      <w:r w:rsidR="00552891">
        <w:rPr>
          <w:rFonts w:ascii="Arial" w:eastAsia="Times New Roman" w:hAnsi="Arial" w:cs="Arial"/>
          <w:kern w:val="0"/>
          <w:sz w:val="24"/>
          <w:szCs w:val="24"/>
          <w14:ligatures w14:val="none"/>
        </w:rPr>
        <w:t xml:space="preserve">do </w:t>
      </w:r>
      <w:r w:rsidRPr="00953F21">
        <w:rPr>
          <w:rFonts w:ascii="Arial" w:eastAsia="Times New Roman" w:hAnsi="Arial" w:cs="Arial"/>
          <w:kern w:val="0"/>
          <w:sz w:val="24"/>
          <w:szCs w:val="24"/>
          <w14:ligatures w14:val="none"/>
        </w:rPr>
        <w:t>20</w:t>
      </w:r>
      <w:r w:rsidR="00552891">
        <w:rPr>
          <w:rFonts w:ascii="Arial" w:eastAsia="Times New Roman" w:hAnsi="Arial" w:cs="Arial"/>
          <w:kern w:val="0"/>
          <w:sz w:val="24"/>
          <w:szCs w:val="24"/>
          <w14:ligatures w14:val="none"/>
        </w:rPr>
        <w:t>30</w:t>
      </w:r>
      <w:r w:rsidRPr="00953F21">
        <w:rPr>
          <w:rFonts w:ascii="Arial" w:eastAsia="Times New Roman" w:hAnsi="Arial" w:cs="Arial"/>
          <w:kern w:val="0"/>
          <w:sz w:val="24"/>
          <w:szCs w:val="24"/>
          <w14:ligatures w14:val="none"/>
        </w:rPr>
        <w:t xml:space="preserve"> je zato usmerjena v vzpostavitev trajnostnega in</w:t>
      </w:r>
      <w:r w:rsidR="00D52537" w:rsidRPr="00953F21">
        <w:rPr>
          <w:rFonts w:ascii="Arial" w:eastAsia="Times New Roman" w:hAnsi="Arial" w:cs="Arial"/>
          <w:kern w:val="0"/>
          <w:sz w:val="24"/>
          <w:szCs w:val="24"/>
          <w14:ligatures w14:val="none"/>
        </w:rPr>
        <w:t xml:space="preserve"> stabilnega</w:t>
      </w:r>
      <w:r w:rsidRPr="00953F21">
        <w:rPr>
          <w:rFonts w:ascii="Arial" w:eastAsia="Times New Roman" w:hAnsi="Arial" w:cs="Arial"/>
          <w:kern w:val="0"/>
          <w:sz w:val="24"/>
          <w:szCs w:val="24"/>
          <w14:ligatures w14:val="none"/>
        </w:rPr>
        <w:t xml:space="preserve"> podpornega okolja za prostovoljstvo, ki bo omogočilo prostovoljskim organizacijam in prostovoljcem, da še naprej uspešno prispevajo k družbenemu blagostanju.</w:t>
      </w:r>
      <w:r w:rsidR="00107A39" w:rsidRPr="00953F21">
        <w:rPr>
          <w:rFonts w:ascii="Arial" w:eastAsia="Times New Roman" w:hAnsi="Arial" w:cs="Arial"/>
          <w:kern w:val="0"/>
          <w:sz w:val="24"/>
          <w:szCs w:val="24"/>
          <w14:ligatures w14:val="none"/>
        </w:rPr>
        <w:t xml:space="preserve"> Strategija je </w:t>
      </w:r>
      <w:r w:rsidR="00107A39" w:rsidRPr="00953F21">
        <w:rPr>
          <w:rFonts w:ascii="Arial" w:eastAsia="Times New Roman" w:hAnsi="Arial" w:cs="Arial"/>
          <w:kern w:val="0"/>
          <w:sz w:val="24"/>
          <w:szCs w:val="24"/>
          <w14:ligatures w14:val="none"/>
        </w:rPr>
        <w:lastRenderedPageBreak/>
        <w:t>namenjena tudi krepitvi sodelovanja med državo in samoupravnimi lokalnimi skupnostmi, prostovolj</w:t>
      </w:r>
      <w:r w:rsidR="00A56A42" w:rsidRPr="00953F21">
        <w:rPr>
          <w:rFonts w:ascii="Arial" w:eastAsia="Times New Roman" w:hAnsi="Arial" w:cs="Arial"/>
          <w:kern w:val="0"/>
          <w:sz w:val="24"/>
          <w:szCs w:val="24"/>
          <w14:ligatures w14:val="none"/>
        </w:rPr>
        <w:t>ski</w:t>
      </w:r>
      <w:r w:rsidR="00107A39" w:rsidRPr="00953F21">
        <w:rPr>
          <w:rFonts w:ascii="Arial" w:eastAsia="Times New Roman" w:hAnsi="Arial" w:cs="Arial"/>
          <w:kern w:val="0"/>
          <w:sz w:val="24"/>
          <w:szCs w:val="24"/>
          <w14:ligatures w14:val="none"/>
        </w:rPr>
        <w:t xml:space="preserve">mi organizacijami ter promociji, spodbujanju in podpori prostovoljstvu skozi strateške cilje in izvedljive ukrepe. </w:t>
      </w:r>
    </w:p>
    <w:p w14:paraId="4ED23082" w14:textId="77777777" w:rsidR="00A56A42" w:rsidRPr="00953F21" w:rsidRDefault="00A56A42" w:rsidP="00A060EE">
      <w:pPr>
        <w:spacing w:after="0" w:line="276" w:lineRule="auto"/>
        <w:jc w:val="both"/>
        <w:rPr>
          <w:rFonts w:ascii="Arial" w:eastAsia="Times New Roman" w:hAnsi="Arial" w:cs="Arial"/>
          <w:kern w:val="0"/>
          <w:sz w:val="24"/>
          <w:szCs w:val="24"/>
          <w14:ligatures w14:val="none"/>
        </w:rPr>
      </w:pPr>
    </w:p>
    <w:p w14:paraId="72EC2416" w14:textId="5C22FC49" w:rsidR="00A56A42" w:rsidRPr="00953F21" w:rsidRDefault="00A56A42" w:rsidP="00A060EE">
      <w:pPr>
        <w:spacing w:after="0"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Država bo spodbujala razvoj organiziranega prostovoljskega dela, ki se opravlja v okviru prostovoljskih organizacij in organizacij s prostovoljskim programom. Preko spodbujanja organiziranega kakovostnega prostovoljstva se država </w:t>
      </w:r>
      <w:r w:rsidR="00A4212E" w:rsidRPr="00953F21">
        <w:rPr>
          <w:rFonts w:ascii="Arial" w:eastAsia="Times New Roman" w:hAnsi="Arial" w:cs="Arial"/>
          <w:kern w:val="0"/>
          <w:sz w:val="24"/>
          <w:szCs w:val="24"/>
          <w14:ligatures w14:val="none"/>
        </w:rPr>
        <w:t xml:space="preserve">lažje </w:t>
      </w:r>
      <w:r w:rsidRPr="00953F21">
        <w:rPr>
          <w:rFonts w:ascii="Arial" w:eastAsia="Times New Roman" w:hAnsi="Arial" w:cs="Arial"/>
          <w:kern w:val="0"/>
          <w:sz w:val="24"/>
          <w:szCs w:val="24"/>
          <w14:ligatures w14:val="none"/>
        </w:rPr>
        <w:t xml:space="preserve">sooča z izzivi današnjega časa. </w:t>
      </w:r>
    </w:p>
    <w:p w14:paraId="296D6087" w14:textId="77777777" w:rsidR="004511C7" w:rsidRPr="00953F21" w:rsidRDefault="004511C7" w:rsidP="00A060EE">
      <w:pPr>
        <w:spacing w:after="0" w:line="276" w:lineRule="auto"/>
        <w:jc w:val="both"/>
        <w:rPr>
          <w:rFonts w:ascii="Arial" w:eastAsia="Times New Roman" w:hAnsi="Arial" w:cs="Arial"/>
          <w:kern w:val="0"/>
          <w:sz w:val="24"/>
          <w:szCs w:val="24"/>
          <w14:ligatures w14:val="none"/>
        </w:rPr>
      </w:pPr>
    </w:p>
    <w:p w14:paraId="422F69DF" w14:textId="7CFB29D7" w:rsidR="00EE11C1" w:rsidRPr="00953F21" w:rsidRDefault="00CE3BC7" w:rsidP="00A060EE">
      <w:pPr>
        <w:spacing w:after="0"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Strategija se osredotoča </w:t>
      </w:r>
      <w:r w:rsidR="00107A39" w:rsidRPr="00953F21">
        <w:rPr>
          <w:rFonts w:ascii="Arial" w:eastAsia="Times New Roman" w:hAnsi="Arial" w:cs="Arial"/>
          <w:kern w:val="0"/>
          <w:sz w:val="24"/>
          <w:szCs w:val="24"/>
          <w14:ligatures w14:val="none"/>
        </w:rPr>
        <w:t xml:space="preserve">tudi </w:t>
      </w:r>
      <w:r w:rsidRPr="00953F21">
        <w:rPr>
          <w:rFonts w:ascii="Arial" w:eastAsia="Times New Roman" w:hAnsi="Arial" w:cs="Arial"/>
          <w:kern w:val="0"/>
          <w:sz w:val="24"/>
          <w:szCs w:val="24"/>
          <w14:ligatures w14:val="none"/>
        </w:rPr>
        <w:t xml:space="preserve">na </w:t>
      </w:r>
      <w:r w:rsidR="003952B8" w:rsidRPr="00953F21">
        <w:rPr>
          <w:rFonts w:ascii="Arial" w:eastAsia="Times New Roman" w:hAnsi="Arial" w:cs="Arial"/>
          <w:kern w:val="0"/>
          <w:sz w:val="24"/>
          <w:szCs w:val="24"/>
          <w14:ligatures w14:val="none"/>
        </w:rPr>
        <w:t>spodbujanje</w:t>
      </w:r>
      <w:r w:rsidR="00914AF9" w:rsidRPr="00953F21">
        <w:rPr>
          <w:rFonts w:ascii="Arial" w:eastAsia="Times New Roman" w:hAnsi="Arial" w:cs="Arial"/>
          <w:kern w:val="0"/>
          <w:sz w:val="24"/>
          <w:szCs w:val="24"/>
          <w14:ligatures w14:val="none"/>
        </w:rPr>
        <w:t xml:space="preserve"> </w:t>
      </w:r>
      <w:r w:rsidRPr="00953F21">
        <w:rPr>
          <w:rFonts w:ascii="Arial" w:eastAsia="Times New Roman" w:hAnsi="Arial" w:cs="Arial"/>
          <w:kern w:val="0"/>
          <w:sz w:val="24"/>
          <w:szCs w:val="24"/>
          <w14:ligatures w14:val="none"/>
        </w:rPr>
        <w:t>ustreznih zakonodajnih pogojev za delovanje prostovoljskih organizacij.</w:t>
      </w:r>
    </w:p>
    <w:p w14:paraId="6436CBB8" w14:textId="77777777" w:rsidR="00872B2D" w:rsidRPr="00953F21" w:rsidRDefault="00872B2D" w:rsidP="00A060EE">
      <w:pPr>
        <w:spacing w:after="0" w:line="276" w:lineRule="auto"/>
        <w:jc w:val="both"/>
        <w:rPr>
          <w:rFonts w:ascii="Arial" w:hAnsi="Arial" w:cs="Arial"/>
          <w:sz w:val="24"/>
          <w:szCs w:val="24"/>
        </w:rPr>
      </w:pPr>
    </w:p>
    <w:p w14:paraId="0AD10416" w14:textId="77777777" w:rsidR="00A122F4" w:rsidRPr="00953F21" w:rsidRDefault="00A122F4" w:rsidP="00A060EE">
      <w:pPr>
        <w:spacing w:after="0" w:line="276" w:lineRule="auto"/>
        <w:jc w:val="both"/>
        <w:rPr>
          <w:rFonts w:ascii="Arial" w:hAnsi="Arial" w:cs="Arial"/>
          <w:sz w:val="24"/>
          <w:szCs w:val="24"/>
        </w:rPr>
      </w:pPr>
    </w:p>
    <w:p w14:paraId="0B0E4F98" w14:textId="6BF438DD" w:rsidR="0072378B" w:rsidRPr="00953F21" w:rsidRDefault="0072378B" w:rsidP="00953F21">
      <w:pPr>
        <w:pStyle w:val="Naslov2"/>
        <w:numPr>
          <w:ilvl w:val="0"/>
          <w:numId w:val="44"/>
        </w:numPr>
        <w:spacing w:line="276" w:lineRule="auto"/>
        <w:rPr>
          <w:rFonts w:ascii="Arial" w:hAnsi="Arial" w:cs="Arial"/>
          <w:b/>
          <w:bCs/>
          <w:color w:val="auto"/>
          <w:sz w:val="24"/>
          <w:szCs w:val="24"/>
        </w:rPr>
      </w:pPr>
      <w:bookmarkStart w:id="3" w:name="_Toc182798630"/>
      <w:r w:rsidRPr="00953F21">
        <w:rPr>
          <w:rFonts w:ascii="Arial" w:eastAsia="Times New Roman" w:hAnsi="Arial" w:cs="Arial"/>
          <w:b/>
          <w:bCs/>
          <w:color w:val="auto"/>
          <w:sz w:val="24"/>
          <w:szCs w:val="24"/>
        </w:rPr>
        <w:t>Analiza potreb prostovoljskih organizacij/prostovoljstva</w:t>
      </w:r>
      <w:bookmarkEnd w:id="3"/>
    </w:p>
    <w:p w14:paraId="2A303962" w14:textId="601A7136" w:rsidR="0072378B" w:rsidRPr="00953F21" w:rsidRDefault="0072378B" w:rsidP="00A060EE">
      <w:pPr>
        <w:spacing w:after="0" w:line="276" w:lineRule="auto"/>
        <w:jc w:val="both"/>
        <w:rPr>
          <w:rFonts w:ascii="Arial" w:hAnsi="Arial" w:cs="Arial"/>
          <w:sz w:val="24"/>
          <w:szCs w:val="24"/>
        </w:rPr>
      </w:pPr>
    </w:p>
    <w:p w14:paraId="5AA65286" w14:textId="5280E538" w:rsidR="0072378B" w:rsidRPr="00953F21" w:rsidRDefault="0072378B" w:rsidP="00A060EE">
      <w:pPr>
        <w:spacing w:after="0" w:line="276" w:lineRule="auto"/>
        <w:jc w:val="both"/>
        <w:rPr>
          <w:rFonts w:ascii="Arial" w:hAnsi="Arial" w:cs="Arial"/>
          <w:sz w:val="24"/>
          <w:szCs w:val="24"/>
        </w:rPr>
      </w:pPr>
      <w:r w:rsidRPr="00953F21">
        <w:rPr>
          <w:rFonts w:ascii="Arial" w:hAnsi="Arial" w:cs="Arial"/>
          <w:sz w:val="24"/>
          <w:szCs w:val="24"/>
        </w:rPr>
        <w:t>Potrebe lahko povzamemo v sledečih točkah:</w:t>
      </w:r>
    </w:p>
    <w:p w14:paraId="4142E5CC" w14:textId="780A56B4" w:rsidR="0063001D" w:rsidRPr="00953F21" w:rsidRDefault="0072378B" w:rsidP="00A060EE">
      <w:pPr>
        <w:pStyle w:val="Odstavekseznama"/>
        <w:numPr>
          <w:ilvl w:val="0"/>
          <w:numId w:val="9"/>
        </w:numPr>
        <w:tabs>
          <w:tab w:val="clear" w:pos="720"/>
          <w:tab w:val="num" w:pos="36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Finančna stabilnost: prostovoljske organizacije potrebujejo stabilno</w:t>
      </w:r>
      <w:r w:rsidR="00191D3F" w:rsidRPr="00953F21">
        <w:rPr>
          <w:rFonts w:ascii="Arial" w:eastAsia="Times New Roman" w:hAnsi="Arial" w:cs="Arial"/>
          <w:kern w:val="0"/>
          <w:sz w:val="24"/>
          <w:szCs w:val="24"/>
          <w14:ligatures w14:val="none"/>
        </w:rPr>
        <w:t xml:space="preserve"> in </w:t>
      </w:r>
      <w:r w:rsidR="003952B8" w:rsidRPr="00953F21">
        <w:rPr>
          <w:rFonts w:ascii="Arial" w:eastAsia="Times New Roman" w:hAnsi="Arial" w:cs="Arial"/>
          <w:kern w:val="0"/>
          <w:sz w:val="24"/>
          <w:szCs w:val="24"/>
          <w14:ligatures w14:val="none"/>
        </w:rPr>
        <w:t xml:space="preserve">trajno </w:t>
      </w:r>
      <w:r w:rsidRPr="00953F21">
        <w:rPr>
          <w:rFonts w:ascii="Arial" w:eastAsia="Times New Roman" w:hAnsi="Arial" w:cs="Arial"/>
          <w:kern w:val="0"/>
          <w:sz w:val="24"/>
          <w:szCs w:val="24"/>
          <w14:ligatures w14:val="none"/>
        </w:rPr>
        <w:t>finančno okolje in podporo za dolgoročno načrtovanje in izvajanje svojih programov. Pogosti problemi so nezadostna in nestabilna (javna) finančna sredstva, kar otežuje kontinuirano načrtovanje in delovanje. Mnogo organizacij se sooča s težavami pri pridobivanju sredstev za osnovno delovanje, kar zmanjšuje njihovo učinkovitost in zmožnost za</w:t>
      </w:r>
      <w:r w:rsidR="00FB2D54" w:rsidRPr="00953F21">
        <w:rPr>
          <w:rFonts w:ascii="Arial" w:eastAsia="Times New Roman" w:hAnsi="Arial" w:cs="Arial"/>
          <w:kern w:val="0"/>
          <w:sz w:val="24"/>
          <w:szCs w:val="24"/>
          <w14:ligatures w14:val="none"/>
        </w:rPr>
        <w:t xml:space="preserve"> izvajanje njihovega poslanstva</w:t>
      </w:r>
      <w:r w:rsidR="003952B8" w:rsidRPr="00953F21">
        <w:rPr>
          <w:rFonts w:ascii="Arial" w:eastAsia="Times New Roman" w:hAnsi="Arial" w:cs="Arial"/>
          <w:kern w:val="0"/>
          <w:sz w:val="24"/>
          <w:szCs w:val="24"/>
          <w14:ligatures w14:val="none"/>
        </w:rPr>
        <w:t xml:space="preserve"> </w:t>
      </w:r>
    </w:p>
    <w:p w14:paraId="610965D4" w14:textId="7D0EB2DB" w:rsidR="0063001D" w:rsidRPr="00953F21" w:rsidRDefault="0072378B" w:rsidP="00A060EE">
      <w:pPr>
        <w:pStyle w:val="Odstavekseznama"/>
        <w:numPr>
          <w:ilvl w:val="0"/>
          <w:numId w:val="9"/>
        </w:numPr>
        <w:tabs>
          <w:tab w:val="clear" w:pos="720"/>
          <w:tab w:val="num" w:pos="36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Priznanje in podpora</w:t>
      </w:r>
      <w:r w:rsidR="005D4BAC" w:rsidRPr="00953F21">
        <w:rPr>
          <w:rFonts w:ascii="Arial" w:eastAsia="Times New Roman" w:hAnsi="Arial" w:cs="Arial"/>
          <w:kern w:val="0"/>
          <w:sz w:val="24"/>
          <w:szCs w:val="24"/>
          <w14:ligatures w14:val="none"/>
        </w:rPr>
        <w:t xml:space="preserve"> </w:t>
      </w:r>
      <w:r w:rsidR="00A4212E" w:rsidRPr="00953F21">
        <w:rPr>
          <w:rFonts w:ascii="Arial" w:eastAsia="Times New Roman" w:hAnsi="Arial" w:cs="Arial"/>
          <w:kern w:val="0"/>
          <w:sz w:val="24"/>
          <w:szCs w:val="24"/>
          <w14:ligatures w14:val="none"/>
        </w:rPr>
        <w:t xml:space="preserve">organiziranemu </w:t>
      </w:r>
      <w:r w:rsidR="005D4BAC" w:rsidRPr="00953F21">
        <w:rPr>
          <w:rFonts w:ascii="Arial" w:eastAsia="Times New Roman" w:hAnsi="Arial" w:cs="Arial"/>
          <w:kern w:val="0"/>
          <w:sz w:val="24"/>
          <w:szCs w:val="24"/>
          <w14:ligatures w14:val="none"/>
        </w:rPr>
        <w:t>prostovoljstvu</w:t>
      </w:r>
      <w:r w:rsidRPr="00953F21">
        <w:rPr>
          <w:rFonts w:ascii="Arial" w:eastAsia="Times New Roman" w:hAnsi="Arial" w:cs="Arial"/>
          <w:kern w:val="0"/>
          <w:sz w:val="24"/>
          <w:szCs w:val="24"/>
          <w14:ligatures w14:val="none"/>
        </w:rPr>
        <w:t xml:space="preserve">: </w:t>
      </w:r>
      <w:r w:rsidR="00A4212E" w:rsidRPr="00953F21">
        <w:rPr>
          <w:rFonts w:ascii="Arial" w:eastAsia="Times New Roman" w:hAnsi="Arial" w:cs="Arial"/>
          <w:kern w:val="0"/>
          <w:sz w:val="24"/>
          <w:szCs w:val="24"/>
          <w14:ligatures w14:val="none"/>
        </w:rPr>
        <w:t xml:space="preserve">treba je nadaljevati oz. krepiti s podporo </w:t>
      </w:r>
      <w:r w:rsidRPr="00953F21">
        <w:rPr>
          <w:rFonts w:ascii="Arial" w:eastAsia="Times New Roman" w:hAnsi="Arial" w:cs="Arial"/>
          <w:kern w:val="0"/>
          <w:sz w:val="24"/>
          <w:szCs w:val="24"/>
          <w14:ligatures w14:val="none"/>
        </w:rPr>
        <w:t xml:space="preserve">s strani države in samoupravnih lokalnih skupnosti. Mnoge </w:t>
      </w:r>
      <w:r w:rsidR="00191D3F" w:rsidRPr="00953F21">
        <w:rPr>
          <w:rFonts w:ascii="Arial" w:eastAsia="Times New Roman" w:hAnsi="Arial" w:cs="Arial"/>
          <w:kern w:val="0"/>
          <w:sz w:val="24"/>
          <w:szCs w:val="24"/>
          <w14:ligatures w14:val="none"/>
        </w:rPr>
        <w:t>prostovoljske organizacije</w:t>
      </w:r>
      <w:r w:rsidRPr="00953F21">
        <w:rPr>
          <w:rFonts w:ascii="Arial" w:eastAsia="Times New Roman" w:hAnsi="Arial" w:cs="Arial"/>
          <w:kern w:val="0"/>
          <w:sz w:val="24"/>
          <w:szCs w:val="24"/>
          <w14:ligatures w14:val="none"/>
        </w:rPr>
        <w:t xml:space="preserve"> se </w:t>
      </w:r>
      <w:r w:rsidR="00191D3F" w:rsidRPr="00953F21">
        <w:rPr>
          <w:rFonts w:ascii="Arial" w:eastAsia="Times New Roman" w:hAnsi="Arial" w:cs="Arial"/>
          <w:kern w:val="0"/>
          <w:sz w:val="24"/>
          <w:szCs w:val="24"/>
          <w14:ligatures w14:val="none"/>
        </w:rPr>
        <w:t xml:space="preserve">namreč </w:t>
      </w:r>
      <w:r w:rsidRPr="00953F21">
        <w:rPr>
          <w:rFonts w:ascii="Arial" w:eastAsia="Times New Roman" w:hAnsi="Arial" w:cs="Arial"/>
          <w:kern w:val="0"/>
          <w:sz w:val="24"/>
          <w:szCs w:val="24"/>
          <w14:ligatures w14:val="none"/>
        </w:rPr>
        <w:t xml:space="preserve">soočajo z nizko prepoznavnostjo </w:t>
      </w:r>
      <w:r w:rsidR="00191D3F" w:rsidRPr="00953F21">
        <w:rPr>
          <w:rFonts w:ascii="Arial" w:eastAsia="Times New Roman" w:hAnsi="Arial" w:cs="Arial"/>
          <w:kern w:val="0"/>
          <w:sz w:val="24"/>
          <w:szCs w:val="24"/>
          <w14:ligatures w14:val="none"/>
        </w:rPr>
        <w:t xml:space="preserve">njih samih in tudi </w:t>
      </w:r>
      <w:r w:rsidRPr="00953F21">
        <w:rPr>
          <w:rFonts w:ascii="Arial" w:eastAsia="Times New Roman" w:hAnsi="Arial" w:cs="Arial"/>
          <w:kern w:val="0"/>
          <w:sz w:val="24"/>
          <w:szCs w:val="24"/>
          <w14:ligatures w14:val="none"/>
        </w:rPr>
        <w:t>njihovega prispevka k družbi. Priznanje prostovoljskega dela kot pomembnega dejavnika pri doseganju družbenih ciljev je ključno za njihovo uspešno delovanje.</w:t>
      </w:r>
      <w:r w:rsidR="006B2634" w:rsidRPr="00953F21">
        <w:rPr>
          <w:rFonts w:ascii="Arial" w:eastAsia="Times New Roman" w:hAnsi="Arial" w:cs="Arial"/>
          <w:kern w:val="0"/>
          <w:sz w:val="24"/>
          <w:szCs w:val="24"/>
          <w14:ligatures w14:val="none"/>
        </w:rPr>
        <w:t xml:space="preserve"> Spodbujalo se bo </w:t>
      </w:r>
      <w:r w:rsidR="006B2634" w:rsidRPr="00953F21">
        <w:rPr>
          <w:rFonts w:ascii="Arial" w:eastAsia="Arial" w:hAnsi="Arial" w:cs="Arial"/>
          <w:sz w:val="24"/>
          <w:szCs w:val="24"/>
        </w:rPr>
        <w:t>medsektorsko in medresorsko načrtovanje pilotnih projektov, izvajanje raziskav na področju prostovoljstva</w:t>
      </w:r>
      <w:r w:rsidR="006B2634" w:rsidRPr="001C1C62">
        <w:rPr>
          <w:rFonts w:ascii="Arial" w:eastAsia="Arial" w:hAnsi="Arial" w:cs="Arial"/>
          <w:color w:val="FF0000"/>
          <w:sz w:val="24"/>
          <w:szCs w:val="24"/>
        </w:rPr>
        <w:t xml:space="preserve">, </w:t>
      </w:r>
      <w:r w:rsidR="006B2634" w:rsidRPr="001C1C62">
        <w:rPr>
          <w:rFonts w:ascii="Arial" w:eastAsia="Arial" w:hAnsi="Arial" w:cs="Arial"/>
          <w:sz w:val="24"/>
          <w:szCs w:val="24"/>
        </w:rPr>
        <w:t>večjo podporo organizacijam s prostovoljskim programom (centrom za socialno delo, zdravstvenim ter izobraževalnim ustanovam za razvoj prostovoljskih programov</w:t>
      </w:r>
      <w:r w:rsidR="00284E71" w:rsidRPr="001C1C62">
        <w:rPr>
          <w:rFonts w:ascii="Arial" w:eastAsia="Arial" w:hAnsi="Arial" w:cs="Arial"/>
          <w:sz w:val="24"/>
          <w:szCs w:val="24"/>
        </w:rPr>
        <w:t xml:space="preserve"> in drugim javnim zavodom</w:t>
      </w:r>
      <w:r w:rsidR="006B2634" w:rsidRPr="001C1C62">
        <w:rPr>
          <w:rFonts w:ascii="Arial" w:eastAsia="Arial" w:hAnsi="Arial" w:cs="Arial"/>
          <w:sz w:val="24"/>
          <w:szCs w:val="24"/>
        </w:rPr>
        <w:t>)</w:t>
      </w:r>
      <w:r w:rsidR="001C1C62" w:rsidRPr="001C1C62">
        <w:rPr>
          <w:rFonts w:ascii="Arial" w:eastAsia="Arial" w:hAnsi="Arial" w:cs="Arial"/>
          <w:sz w:val="24"/>
          <w:szCs w:val="24"/>
        </w:rPr>
        <w:t>.</w:t>
      </w:r>
    </w:p>
    <w:p w14:paraId="56017705" w14:textId="29F4AD57" w:rsidR="0063001D" w:rsidRPr="00953F21" w:rsidRDefault="0072378B" w:rsidP="00A060EE">
      <w:pPr>
        <w:pStyle w:val="Odstavekseznama"/>
        <w:numPr>
          <w:ilvl w:val="0"/>
          <w:numId w:val="9"/>
        </w:numPr>
        <w:tabs>
          <w:tab w:val="clear" w:pos="720"/>
          <w:tab w:val="num" w:pos="36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Izobraževanje in usposabljanje: </w:t>
      </w:r>
      <w:r w:rsidR="00191D3F" w:rsidRPr="00953F21">
        <w:rPr>
          <w:rFonts w:ascii="Arial" w:eastAsia="Times New Roman" w:hAnsi="Arial" w:cs="Arial"/>
          <w:kern w:val="0"/>
          <w:sz w:val="24"/>
          <w:szCs w:val="24"/>
          <w14:ligatures w14:val="none"/>
        </w:rPr>
        <w:t>p</w:t>
      </w:r>
      <w:r w:rsidRPr="00953F21">
        <w:rPr>
          <w:rFonts w:ascii="Arial" w:eastAsia="Times New Roman" w:hAnsi="Arial" w:cs="Arial"/>
          <w:kern w:val="0"/>
          <w:sz w:val="24"/>
          <w:szCs w:val="24"/>
          <w14:ligatures w14:val="none"/>
        </w:rPr>
        <w:t xml:space="preserve">rostovoljci </w:t>
      </w:r>
      <w:r w:rsidR="006B2634" w:rsidRPr="00953F21">
        <w:rPr>
          <w:rFonts w:ascii="Arial" w:eastAsia="Times New Roman" w:hAnsi="Arial" w:cs="Arial"/>
          <w:kern w:val="0"/>
          <w:sz w:val="24"/>
          <w:szCs w:val="24"/>
          <w14:ligatures w14:val="none"/>
        </w:rPr>
        <w:t xml:space="preserve">in njihovi </w:t>
      </w:r>
      <w:r w:rsidR="006B2634" w:rsidRPr="00953F21">
        <w:rPr>
          <w:rFonts w:ascii="Arial" w:eastAsia="Arial" w:hAnsi="Arial" w:cs="Arial"/>
          <w:sz w:val="24"/>
          <w:szCs w:val="24"/>
        </w:rPr>
        <w:t xml:space="preserve">mentorji/ice </w:t>
      </w:r>
      <w:r w:rsidRPr="00953F21">
        <w:rPr>
          <w:rFonts w:ascii="Arial" w:eastAsia="Times New Roman" w:hAnsi="Arial" w:cs="Arial"/>
          <w:kern w:val="0"/>
          <w:sz w:val="24"/>
          <w:szCs w:val="24"/>
          <w14:ligatures w14:val="none"/>
        </w:rPr>
        <w:t>potrebujejo dostop do kakovostnih izobraževalnih programov in usposabljanj, ki jim omogočajo pridobivanje potrebnih veščin in znanj za učinkovito delo</w:t>
      </w:r>
      <w:r w:rsidR="007F511D" w:rsidRPr="00953F21">
        <w:rPr>
          <w:rFonts w:ascii="Arial" w:eastAsia="Times New Roman" w:hAnsi="Arial" w:cs="Arial"/>
          <w:kern w:val="0"/>
          <w:sz w:val="24"/>
          <w:szCs w:val="24"/>
          <w14:ligatures w14:val="none"/>
        </w:rPr>
        <w:t xml:space="preserve"> </w:t>
      </w:r>
      <w:r w:rsidR="007F511D" w:rsidRPr="00953F21">
        <w:rPr>
          <w:rFonts w:ascii="Arial" w:hAnsi="Arial" w:cs="Arial"/>
          <w:bCs/>
          <w:sz w:val="24"/>
          <w:szCs w:val="24"/>
        </w:rPr>
        <w:t>ter na specifičnih področjih prostovoljskega dela supervizijo s strani ustrezno usposobljenih oseb</w:t>
      </w:r>
      <w:r w:rsidRPr="00953F21">
        <w:rPr>
          <w:rFonts w:ascii="Arial" w:eastAsia="Times New Roman" w:hAnsi="Arial" w:cs="Arial"/>
          <w:kern w:val="0"/>
          <w:sz w:val="24"/>
          <w:szCs w:val="24"/>
          <w14:ligatures w14:val="none"/>
        </w:rPr>
        <w:t>. Pomembno je zagotoviti stalno izobraževanje in nadgradnjo znanj, da bodo prostovolj</w:t>
      </w:r>
      <w:r w:rsidR="00F25DB4" w:rsidRPr="00953F21">
        <w:rPr>
          <w:rFonts w:ascii="Arial" w:eastAsia="Times New Roman" w:hAnsi="Arial" w:cs="Arial"/>
          <w:kern w:val="0"/>
          <w:sz w:val="24"/>
          <w:szCs w:val="24"/>
          <w14:ligatures w14:val="none"/>
        </w:rPr>
        <w:t xml:space="preserve">ske </w:t>
      </w:r>
      <w:r w:rsidR="003952B8" w:rsidRPr="00953F21">
        <w:rPr>
          <w:rFonts w:ascii="Arial" w:eastAsia="Times New Roman" w:hAnsi="Arial" w:cs="Arial"/>
          <w:kern w:val="0"/>
          <w:sz w:val="24"/>
          <w:szCs w:val="24"/>
          <w14:ligatures w14:val="none"/>
        </w:rPr>
        <w:t>organizacije</w:t>
      </w:r>
      <w:r w:rsidRPr="00953F21">
        <w:rPr>
          <w:rFonts w:ascii="Arial" w:eastAsia="Times New Roman" w:hAnsi="Arial" w:cs="Arial"/>
          <w:kern w:val="0"/>
          <w:sz w:val="24"/>
          <w:szCs w:val="24"/>
          <w14:ligatures w14:val="none"/>
        </w:rPr>
        <w:t xml:space="preserve"> lahko učinkovito odgovarjal</w:t>
      </w:r>
      <w:r w:rsidR="00F25DB4" w:rsidRPr="00953F21">
        <w:rPr>
          <w:rFonts w:ascii="Arial" w:eastAsia="Times New Roman" w:hAnsi="Arial" w:cs="Arial"/>
          <w:kern w:val="0"/>
          <w:sz w:val="24"/>
          <w:szCs w:val="24"/>
          <w14:ligatures w14:val="none"/>
        </w:rPr>
        <w:t>e</w:t>
      </w:r>
      <w:r w:rsidRPr="00953F21">
        <w:rPr>
          <w:rFonts w:ascii="Arial" w:eastAsia="Times New Roman" w:hAnsi="Arial" w:cs="Arial"/>
          <w:kern w:val="0"/>
          <w:sz w:val="24"/>
          <w:szCs w:val="24"/>
          <w14:ligatures w14:val="none"/>
        </w:rPr>
        <w:t xml:space="preserve"> na spreminjajoče se družbene izzive.</w:t>
      </w:r>
    </w:p>
    <w:p w14:paraId="0871C1E6" w14:textId="3D6DC2A6" w:rsidR="0063001D" w:rsidRPr="00953F21" w:rsidRDefault="0072378B" w:rsidP="00A060EE">
      <w:pPr>
        <w:pStyle w:val="Odstavekseznama"/>
        <w:numPr>
          <w:ilvl w:val="0"/>
          <w:numId w:val="9"/>
        </w:numPr>
        <w:tabs>
          <w:tab w:val="clear" w:pos="720"/>
          <w:tab w:val="num" w:pos="36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Zakonodajni okvir: </w:t>
      </w:r>
      <w:r w:rsidR="00191D3F" w:rsidRPr="00953F21">
        <w:rPr>
          <w:rFonts w:ascii="Arial" w:eastAsia="Times New Roman" w:hAnsi="Arial" w:cs="Arial"/>
          <w:kern w:val="0"/>
          <w:sz w:val="24"/>
          <w:szCs w:val="24"/>
          <w14:ligatures w14:val="none"/>
        </w:rPr>
        <w:t>p</w:t>
      </w:r>
      <w:r w:rsidRPr="00953F21">
        <w:rPr>
          <w:rFonts w:ascii="Arial" w:eastAsia="Times New Roman" w:hAnsi="Arial" w:cs="Arial"/>
          <w:kern w:val="0"/>
          <w:sz w:val="24"/>
          <w:szCs w:val="24"/>
          <w14:ligatures w14:val="none"/>
        </w:rPr>
        <w:t xml:space="preserve">otrebno je izboljšanje </w:t>
      </w:r>
      <w:r w:rsidR="00F25DB4" w:rsidRPr="00953F21">
        <w:rPr>
          <w:rFonts w:ascii="Arial" w:eastAsia="Times New Roman" w:hAnsi="Arial" w:cs="Arial"/>
          <w:kern w:val="0"/>
          <w:sz w:val="24"/>
          <w:szCs w:val="24"/>
          <w14:ligatures w14:val="none"/>
        </w:rPr>
        <w:t xml:space="preserve">relevantne področne </w:t>
      </w:r>
      <w:r w:rsidRPr="00953F21">
        <w:rPr>
          <w:rFonts w:ascii="Arial" w:eastAsia="Times New Roman" w:hAnsi="Arial" w:cs="Arial"/>
          <w:kern w:val="0"/>
          <w:sz w:val="24"/>
          <w:szCs w:val="24"/>
          <w14:ligatures w14:val="none"/>
        </w:rPr>
        <w:t xml:space="preserve">zakonodaje, ki </w:t>
      </w:r>
      <w:r w:rsidR="00F25DB4" w:rsidRPr="00953F21">
        <w:rPr>
          <w:rFonts w:ascii="Arial" w:eastAsia="Times New Roman" w:hAnsi="Arial" w:cs="Arial"/>
          <w:kern w:val="0"/>
          <w:sz w:val="24"/>
          <w:szCs w:val="24"/>
          <w14:ligatures w14:val="none"/>
        </w:rPr>
        <w:t>ima vpliv na</w:t>
      </w:r>
      <w:r w:rsidR="00F65AB0" w:rsidRPr="00953F21">
        <w:rPr>
          <w:rFonts w:ascii="Arial" w:eastAsia="Times New Roman" w:hAnsi="Arial" w:cs="Arial"/>
          <w:kern w:val="0"/>
          <w:sz w:val="24"/>
          <w:szCs w:val="24"/>
          <w14:ligatures w14:val="none"/>
        </w:rPr>
        <w:t xml:space="preserve"> </w:t>
      </w:r>
      <w:r w:rsidRPr="00953F21">
        <w:rPr>
          <w:rFonts w:ascii="Arial" w:eastAsia="Times New Roman" w:hAnsi="Arial" w:cs="Arial"/>
          <w:kern w:val="0"/>
          <w:sz w:val="24"/>
          <w:szCs w:val="24"/>
          <w14:ligatures w14:val="none"/>
        </w:rPr>
        <w:t xml:space="preserve">delovanje </w:t>
      </w:r>
      <w:r w:rsidR="00191D3F" w:rsidRPr="00953F21">
        <w:rPr>
          <w:rFonts w:ascii="Arial" w:eastAsia="Times New Roman" w:hAnsi="Arial" w:cs="Arial"/>
          <w:kern w:val="0"/>
          <w:sz w:val="24"/>
          <w:szCs w:val="24"/>
          <w14:ligatures w14:val="none"/>
        </w:rPr>
        <w:t>prostovoljskih organizacij in prostovoljstva</w:t>
      </w:r>
      <w:r w:rsidRPr="00953F21">
        <w:rPr>
          <w:rFonts w:ascii="Arial" w:eastAsia="Times New Roman" w:hAnsi="Arial" w:cs="Arial"/>
          <w:kern w:val="0"/>
          <w:sz w:val="24"/>
          <w:szCs w:val="24"/>
          <w14:ligatures w14:val="none"/>
        </w:rPr>
        <w:t>, vključno z zavarovanjem prostovoljcev</w:t>
      </w:r>
      <w:r w:rsidR="004E756C" w:rsidRPr="00953F21">
        <w:rPr>
          <w:rFonts w:ascii="Arial" w:eastAsia="Times New Roman" w:hAnsi="Arial" w:cs="Arial"/>
          <w:kern w:val="0"/>
          <w:sz w:val="24"/>
          <w:szCs w:val="24"/>
          <w14:ligatures w14:val="none"/>
        </w:rPr>
        <w:t xml:space="preserve"> in</w:t>
      </w:r>
      <w:r w:rsidRPr="00953F21">
        <w:rPr>
          <w:rFonts w:ascii="Arial" w:eastAsia="Times New Roman" w:hAnsi="Arial" w:cs="Arial"/>
          <w:kern w:val="0"/>
          <w:sz w:val="24"/>
          <w:szCs w:val="24"/>
          <w14:ligatures w14:val="none"/>
        </w:rPr>
        <w:t xml:space="preserve"> administrativno podporo. Zakonodajni okvir mora biti prilagojen specifičnim potrebam prostovoljstva in omogočati lažje delovanje organizacij</w:t>
      </w:r>
      <w:r w:rsidR="00E71B7D" w:rsidRPr="00953F21">
        <w:rPr>
          <w:rFonts w:ascii="Arial" w:eastAsia="Times New Roman" w:hAnsi="Arial" w:cs="Arial"/>
          <w:kern w:val="0"/>
          <w:sz w:val="24"/>
          <w:szCs w:val="24"/>
          <w14:ligatures w14:val="none"/>
        </w:rPr>
        <w:t xml:space="preserve"> (</w:t>
      </w:r>
      <w:r w:rsidR="00F65AB0" w:rsidRPr="00953F21">
        <w:rPr>
          <w:rFonts w:ascii="Arial" w:eastAsia="Times New Roman" w:hAnsi="Arial" w:cs="Arial"/>
          <w:kern w:val="0"/>
          <w:sz w:val="24"/>
          <w:szCs w:val="24"/>
          <w14:ligatures w14:val="none"/>
        </w:rPr>
        <w:t>predvsem na področju zavarovanj</w:t>
      </w:r>
      <w:r w:rsidR="00E71B7D" w:rsidRPr="00953F21">
        <w:rPr>
          <w:rFonts w:ascii="Arial" w:eastAsia="Times New Roman" w:hAnsi="Arial" w:cs="Arial"/>
          <w:kern w:val="0"/>
          <w:sz w:val="24"/>
          <w:szCs w:val="24"/>
          <w14:ligatures w14:val="none"/>
        </w:rPr>
        <w:t>a prostovoljcev)</w:t>
      </w:r>
      <w:r w:rsidRPr="00953F21">
        <w:rPr>
          <w:rFonts w:ascii="Arial" w:eastAsia="Times New Roman" w:hAnsi="Arial" w:cs="Arial"/>
          <w:kern w:val="0"/>
          <w:sz w:val="24"/>
          <w:szCs w:val="24"/>
          <w14:ligatures w14:val="none"/>
        </w:rPr>
        <w:t>.</w:t>
      </w:r>
    </w:p>
    <w:p w14:paraId="0B7E7F32" w14:textId="38F2A8CB" w:rsidR="0072378B" w:rsidRPr="00953F21" w:rsidRDefault="0072378B" w:rsidP="00A060EE">
      <w:pPr>
        <w:pStyle w:val="Odstavekseznama"/>
        <w:numPr>
          <w:ilvl w:val="0"/>
          <w:numId w:val="9"/>
        </w:numPr>
        <w:tabs>
          <w:tab w:val="clear" w:pos="720"/>
          <w:tab w:val="num" w:pos="36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Ozaveščanje</w:t>
      </w:r>
      <w:r w:rsidR="00191D3F" w:rsidRPr="00953F21">
        <w:rPr>
          <w:rFonts w:ascii="Arial" w:eastAsia="Times New Roman" w:hAnsi="Arial" w:cs="Arial"/>
          <w:kern w:val="0"/>
          <w:sz w:val="24"/>
          <w:szCs w:val="24"/>
          <w14:ligatures w14:val="none"/>
        </w:rPr>
        <w:t xml:space="preserve"> in promocija</w:t>
      </w:r>
      <w:r w:rsidRPr="00953F21">
        <w:rPr>
          <w:rFonts w:ascii="Arial" w:eastAsia="Times New Roman" w:hAnsi="Arial" w:cs="Arial"/>
          <w:kern w:val="0"/>
          <w:sz w:val="24"/>
          <w:szCs w:val="24"/>
          <w14:ligatures w14:val="none"/>
        </w:rPr>
        <w:t xml:space="preserve">: </w:t>
      </w:r>
      <w:r w:rsidR="00191D3F" w:rsidRPr="00953F21">
        <w:rPr>
          <w:rFonts w:ascii="Arial" w:eastAsia="Times New Roman" w:hAnsi="Arial" w:cs="Arial"/>
          <w:kern w:val="0"/>
          <w:sz w:val="24"/>
          <w:szCs w:val="24"/>
          <w14:ligatures w14:val="none"/>
        </w:rPr>
        <w:t>potrebno je p</w:t>
      </w:r>
      <w:r w:rsidRPr="00953F21">
        <w:rPr>
          <w:rFonts w:ascii="Arial" w:eastAsia="Times New Roman" w:hAnsi="Arial" w:cs="Arial"/>
          <w:kern w:val="0"/>
          <w:sz w:val="24"/>
          <w:szCs w:val="24"/>
          <w14:ligatures w14:val="none"/>
        </w:rPr>
        <w:t xml:space="preserve">ovečanje ozaveščenosti javnosti o pomembnosti prostovoljstva in njegovih pozitivnih vplivih </w:t>
      </w:r>
      <w:r w:rsidR="006B2634" w:rsidRPr="00953F21">
        <w:rPr>
          <w:rFonts w:ascii="Arial" w:eastAsia="Times New Roman" w:hAnsi="Arial" w:cs="Arial"/>
          <w:kern w:val="0"/>
          <w:sz w:val="24"/>
          <w:szCs w:val="24"/>
          <w14:ligatures w14:val="none"/>
        </w:rPr>
        <w:t xml:space="preserve">in učinkih </w:t>
      </w:r>
      <w:r w:rsidRPr="00953F21">
        <w:rPr>
          <w:rFonts w:ascii="Arial" w:eastAsia="Times New Roman" w:hAnsi="Arial" w:cs="Arial"/>
          <w:kern w:val="0"/>
          <w:sz w:val="24"/>
          <w:szCs w:val="24"/>
          <w14:ligatures w14:val="none"/>
        </w:rPr>
        <w:t>na družbo</w:t>
      </w:r>
      <w:r w:rsidR="006B2634" w:rsidRPr="00953F21">
        <w:rPr>
          <w:rFonts w:ascii="Arial" w:eastAsia="Times New Roman" w:hAnsi="Arial" w:cs="Arial"/>
          <w:kern w:val="0"/>
          <w:sz w:val="24"/>
          <w:szCs w:val="24"/>
          <w14:ligatures w14:val="none"/>
        </w:rPr>
        <w:t xml:space="preserve"> na podlagi izvedenih študij in raziskav</w:t>
      </w:r>
      <w:r w:rsidRPr="00953F21">
        <w:rPr>
          <w:rFonts w:ascii="Arial" w:eastAsia="Times New Roman" w:hAnsi="Arial" w:cs="Arial"/>
          <w:kern w:val="0"/>
          <w:sz w:val="24"/>
          <w:szCs w:val="24"/>
          <w14:ligatures w14:val="none"/>
        </w:rPr>
        <w:t>. Ozaveščenost o vrednosti prostovoljskega dela je ključna za večjo udeležbo in podporo prostovoljskim dejavnostim.</w:t>
      </w:r>
    </w:p>
    <w:p w14:paraId="18ECDABC" w14:textId="77777777" w:rsidR="0063001D" w:rsidRPr="00953F21" w:rsidRDefault="0063001D" w:rsidP="00A060EE">
      <w:pPr>
        <w:pStyle w:val="Odstavekseznama"/>
        <w:spacing w:before="100" w:beforeAutospacing="1" w:after="100" w:afterAutospacing="1" w:line="276" w:lineRule="auto"/>
        <w:ind w:left="0"/>
        <w:jc w:val="both"/>
        <w:rPr>
          <w:rFonts w:ascii="Arial" w:eastAsia="Times New Roman" w:hAnsi="Arial" w:cs="Arial"/>
          <w:kern w:val="0"/>
          <w:sz w:val="24"/>
          <w:szCs w:val="24"/>
          <w14:ligatures w14:val="none"/>
        </w:rPr>
      </w:pPr>
    </w:p>
    <w:p w14:paraId="1BDDFCFD" w14:textId="77777777" w:rsidR="00A122F4" w:rsidRPr="00953F21" w:rsidRDefault="00A122F4" w:rsidP="00A060EE">
      <w:pPr>
        <w:pStyle w:val="Odstavekseznama"/>
        <w:spacing w:before="100" w:beforeAutospacing="1" w:after="100" w:afterAutospacing="1" w:line="276" w:lineRule="auto"/>
        <w:ind w:left="0"/>
        <w:jc w:val="both"/>
        <w:rPr>
          <w:rFonts w:ascii="Arial" w:eastAsia="Times New Roman" w:hAnsi="Arial" w:cs="Arial"/>
          <w:kern w:val="0"/>
          <w:sz w:val="24"/>
          <w:szCs w:val="24"/>
          <w14:ligatures w14:val="none"/>
        </w:rPr>
      </w:pPr>
    </w:p>
    <w:p w14:paraId="3A7C1EE2" w14:textId="0D77499F" w:rsidR="00191D3F" w:rsidRPr="00953F21" w:rsidRDefault="00191D3F" w:rsidP="00A060EE">
      <w:pPr>
        <w:pStyle w:val="Naslov2"/>
        <w:numPr>
          <w:ilvl w:val="0"/>
          <w:numId w:val="44"/>
        </w:numPr>
        <w:spacing w:line="276" w:lineRule="auto"/>
        <w:rPr>
          <w:rFonts w:ascii="Arial" w:eastAsia="Times New Roman" w:hAnsi="Arial" w:cs="Arial"/>
          <w:b/>
          <w:bCs/>
          <w:color w:val="auto"/>
          <w:sz w:val="24"/>
          <w:szCs w:val="24"/>
        </w:rPr>
      </w:pPr>
      <w:bookmarkStart w:id="4" w:name="_Toc182798631"/>
      <w:r w:rsidRPr="00953F21">
        <w:rPr>
          <w:rFonts w:ascii="Arial" w:eastAsia="Times New Roman" w:hAnsi="Arial" w:cs="Arial"/>
          <w:b/>
          <w:bCs/>
          <w:color w:val="auto"/>
          <w:sz w:val="24"/>
          <w:szCs w:val="24"/>
        </w:rPr>
        <w:t>Temeljne politike razvoja prostovoljstva</w:t>
      </w:r>
      <w:bookmarkEnd w:id="4"/>
    </w:p>
    <w:p w14:paraId="4C186563" w14:textId="77777777" w:rsidR="00A060EE" w:rsidRPr="00953F21" w:rsidRDefault="00A060EE" w:rsidP="00953F21">
      <w:pPr>
        <w:spacing w:line="276" w:lineRule="auto"/>
      </w:pPr>
    </w:p>
    <w:p w14:paraId="46B99E3D" w14:textId="6AB9261E" w:rsidR="00191D3F" w:rsidRPr="00953F21" w:rsidRDefault="00191D3F" w:rsidP="00A060EE">
      <w:pPr>
        <w:spacing w:before="100" w:beforeAutospacing="1" w:after="100" w:afterAutospacing="1"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Temeljne politike za razvoj prostovoljstva v Sloveniji vključujejo:</w:t>
      </w:r>
    </w:p>
    <w:p w14:paraId="76F0FA8E" w14:textId="2856C5EA" w:rsidR="0063001D" w:rsidRPr="00953F21" w:rsidRDefault="00191D3F" w:rsidP="00A060EE">
      <w:pPr>
        <w:numPr>
          <w:ilvl w:val="0"/>
          <w:numId w:val="11"/>
        </w:numPr>
        <w:tabs>
          <w:tab w:val="clear" w:pos="72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Finančna stabilnost: zagotoviti je potrebno stabilno in </w:t>
      </w:r>
      <w:r w:rsidR="003952B8" w:rsidRPr="00953F21">
        <w:rPr>
          <w:rFonts w:ascii="Arial" w:eastAsia="Times New Roman" w:hAnsi="Arial" w:cs="Arial"/>
          <w:kern w:val="0"/>
          <w:sz w:val="24"/>
          <w:szCs w:val="24"/>
          <w14:ligatures w14:val="none"/>
        </w:rPr>
        <w:t>trajno/stabilno</w:t>
      </w:r>
      <w:r w:rsidRPr="00953F21">
        <w:rPr>
          <w:rFonts w:ascii="Arial" w:eastAsia="Times New Roman" w:hAnsi="Arial" w:cs="Arial"/>
          <w:kern w:val="0"/>
          <w:sz w:val="24"/>
          <w:szCs w:val="24"/>
          <w14:ligatures w14:val="none"/>
        </w:rPr>
        <w:t xml:space="preserve"> financiranje </w:t>
      </w:r>
      <w:r w:rsidR="00E71B7D" w:rsidRPr="00953F21">
        <w:rPr>
          <w:rFonts w:ascii="Arial" w:eastAsia="Times New Roman" w:hAnsi="Arial" w:cs="Arial"/>
          <w:kern w:val="0"/>
          <w:sz w:val="24"/>
          <w:szCs w:val="24"/>
          <w14:ligatures w14:val="none"/>
        </w:rPr>
        <w:t xml:space="preserve">prostovoljstva </w:t>
      </w:r>
      <w:r w:rsidRPr="00953F21">
        <w:rPr>
          <w:rFonts w:ascii="Arial" w:eastAsia="Times New Roman" w:hAnsi="Arial" w:cs="Arial"/>
          <w:kern w:val="0"/>
          <w:sz w:val="24"/>
          <w:szCs w:val="24"/>
          <w14:ligatures w14:val="none"/>
        </w:rPr>
        <w:t>skozi večletne razpise, javne in zasebne donacije ter evropsk</w:t>
      </w:r>
      <w:r w:rsidR="00F61BE9" w:rsidRPr="00953F21">
        <w:rPr>
          <w:rFonts w:ascii="Arial" w:eastAsia="Times New Roman" w:hAnsi="Arial" w:cs="Arial"/>
          <w:kern w:val="0"/>
          <w:sz w:val="24"/>
          <w:szCs w:val="24"/>
          <w14:ligatures w14:val="none"/>
        </w:rPr>
        <w:t>a sredstva</w:t>
      </w:r>
      <w:r w:rsidRPr="00953F21">
        <w:rPr>
          <w:rFonts w:ascii="Arial" w:eastAsia="Times New Roman" w:hAnsi="Arial" w:cs="Arial"/>
          <w:kern w:val="0"/>
          <w:sz w:val="24"/>
          <w:szCs w:val="24"/>
          <w14:ligatures w14:val="none"/>
        </w:rPr>
        <w:t xml:space="preserve">. Finančna stabilnost je ključna za dolgoročno načrtovanje in uspešno izvajanje </w:t>
      </w:r>
      <w:r w:rsidR="003952B8" w:rsidRPr="00953F21">
        <w:rPr>
          <w:rFonts w:ascii="Arial" w:eastAsia="Times New Roman" w:hAnsi="Arial" w:cs="Arial"/>
          <w:kern w:val="0"/>
          <w:sz w:val="24"/>
          <w:szCs w:val="24"/>
          <w14:ligatures w14:val="none"/>
        </w:rPr>
        <w:t>poslanstva</w:t>
      </w:r>
      <w:r w:rsidRPr="00953F21">
        <w:rPr>
          <w:rFonts w:ascii="Arial" w:eastAsia="Times New Roman" w:hAnsi="Arial" w:cs="Arial"/>
          <w:kern w:val="0"/>
          <w:sz w:val="24"/>
          <w:szCs w:val="24"/>
          <w14:ligatures w14:val="none"/>
        </w:rPr>
        <w:t>. Pomembno je razviti različne vire financiranja, ki bodo omogočili stabilno delovanje organizacij.</w:t>
      </w:r>
      <w:r w:rsidR="00F61BE9" w:rsidRPr="00953F21">
        <w:rPr>
          <w:rFonts w:ascii="Arial" w:eastAsia="Times New Roman" w:hAnsi="Arial" w:cs="Arial"/>
          <w:kern w:val="0"/>
          <w:sz w:val="24"/>
          <w:szCs w:val="24"/>
          <w14:ligatures w14:val="none"/>
        </w:rPr>
        <w:t xml:space="preserve"> </w:t>
      </w:r>
    </w:p>
    <w:p w14:paraId="3C93A8C4" w14:textId="7D0C0A7B" w:rsidR="0063001D" w:rsidRPr="00953F21" w:rsidRDefault="00191D3F" w:rsidP="00A060EE">
      <w:pPr>
        <w:numPr>
          <w:ilvl w:val="0"/>
          <w:numId w:val="11"/>
        </w:numPr>
        <w:tabs>
          <w:tab w:val="clear" w:pos="72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Podporno okolje: </w:t>
      </w:r>
      <w:r w:rsidR="00A4212E" w:rsidRPr="00953F21">
        <w:rPr>
          <w:rFonts w:ascii="Arial" w:eastAsia="Times New Roman" w:hAnsi="Arial" w:cs="Arial"/>
          <w:kern w:val="0"/>
          <w:sz w:val="24"/>
          <w:szCs w:val="24"/>
          <w14:ligatures w14:val="none"/>
        </w:rPr>
        <w:t xml:space="preserve">zagotavljanje podpornega okolja za lažji </w:t>
      </w:r>
      <w:r w:rsidR="005F1725" w:rsidRPr="00953F21">
        <w:rPr>
          <w:rFonts w:ascii="Arial" w:eastAsia="Times New Roman" w:hAnsi="Arial" w:cs="Arial"/>
          <w:kern w:val="0"/>
          <w:sz w:val="24"/>
          <w:szCs w:val="24"/>
          <w14:ligatures w14:val="none"/>
        </w:rPr>
        <w:t>dostop do potrebn</w:t>
      </w:r>
      <w:r w:rsidR="004E756C" w:rsidRPr="00953F21">
        <w:rPr>
          <w:rFonts w:ascii="Arial" w:eastAsia="Times New Roman" w:hAnsi="Arial" w:cs="Arial"/>
          <w:kern w:val="0"/>
          <w:sz w:val="24"/>
          <w:szCs w:val="24"/>
          <w14:ligatures w14:val="none"/>
        </w:rPr>
        <w:t>ih</w:t>
      </w:r>
      <w:r w:rsidR="005F1725" w:rsidRPr="00953F21">
        <w:rPr>
          <w:rFonts w:ascii="Arial" w:eastAsia="Times New Roman" w:hAnsi="Arial" w:cs="Arial"/>
          <w:kern w:val="0"/>
          <w:sz w:val="24"/>
          <w:szCs w:val="24"/>
          <w14:ligatures w14:val="none"/>
        </w:rPr>
        <w:t xml:space="preserve"> </w:t>
      </w:r>
      <w:r w:rsidR="004E756C" w:rsidRPr="00953F21">
        <w:rPr>
          <w:rFonts w:ascii="Arial" w:eastAsia="Times New Roman" w:hAnsi="Arial" w:cs="Arial"/>
          <w:kern w:val="0"/>
          <w:sz w:val="24"/>
          <w:szCs w:val="24"/>
          <w14:ligatures w14:val="none"/>
        </w:rPr>
        <w:t>delovnih sredstev</w:t>
      </w:r>
      <w:r w:rsidRPr="00953F21">
        <w:rPr>
          <w:rFonts w:ascii="Arial" w:eastAsia="Times New Roman" w:hAnsi="Arial" w:cs="Arial"/>
          <w:kern w:val="0"/>
          <w:sz w:val="24"/>
          <w:szCs w:val="24"/>
          <w14:ligatures w14:val="none"/>
        </w:rPr>
        <w:t xml:space="preserve"> </w:t>
      </w:r>
      <w:r w:rsidR="00F61BE9" w:rsidRPr="00953F21">
        <w:rPr>
          <w:rFonts w:ascii="Arial" w:eastAsia="Times New Roman" w:hAnsi="Arial" w:cs="Arial"/>
          <w:kern w:val="0"/>
          <w:sz w:val="24"/>
          <w:szCs w:val="24"/>
          <w14:ligatures w14:val="none"/>
        </w:rPr>
        <w:t xml:space="preserve">(npr. do IKT opreme) </w:t>
      </w:r>
      <w:r w:rsidRPr="00953F21">
        <w:rPr>
          <w:rFonts w:ascii="Arial" w:eastAsia="Times New Roman" w:hAnsi="Arial" w:cs="Arial"/>
          <w:kern w:val="0"/>
          <w:sz w:val="24"/>
          <w:szCs w:val="24"/>
          <w14:ligatures w14:val="none"/>
        </w:rPr>
        <w:t>in podporo za učinkovito delovanje prostovoljskih organizacij.</w:t>
      </w:r>
      <w:r w:rsidR="00F61BE9" w:rsidRPr="00953F21">
        <w:rPr>
          <w:rFonts w:ascii="Arial" w:eastAsia="Times New Roman" w:hAnsi="Arial" w:cs="Arial"/>
          <w:kern w:val="0"/>
          <w:sz w:val="24"/>
          <w:szCs w:val="24"/>
          <w14:ligatures w14:val="none"/>
        </w:rPr>
        <w:t xml:space="preserve"> </w:t>
      </w:r>
    </w:p>
    <w:p w14:paraId="3DF0DAC0" w14:textId="39E4F5A4" w:rsidR="00F25DB4" w:rsidRPr="00953F21" w:rsidRDefault="00F25DB4" w:rsidP="00A060EE">
      <w:pPr>
        <w:numPr>
          <w:ilvl w:val="0"/>
          <w:numId w:val="11"/>
        </w:numPr>
        <w:tabs>
          <w:tab w:val="clear" w:pos="72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Izboljšani zakonodajni okvir:</w:t>
      </w:r>
      <w:r w:rsidR="00847473" w:rsidRPr="00953F21">
        <w:rPr>
          <w:rFonts w:ascii="Arial" w:eastAsia="Times New Roman" w:hAnsi="Arial" w:cs="Arial"/>
          <w:kern w:val="0"/>
          <w:sz w:val="24"/>
          <w:szCs w:val="24"/>
          <w14:ligatures w14:val="none"/>
        </w:rPr>
        <w:t xml:space="preserve"> </w:t>
      </w:r>
      <w:r w:rsidR="00446C0D" w:rsidRPr="00953F21">
        <w:rPr>
          <w:rFonts w:ascii="Arial" w:eastAsia="Times New Roman" w:hAnsi="Arial" w:cs="Arial"/>
          <w:kern w:val="0"/>
          <w:sz w:val="24"/>
          <w:szCs w:val="24"/>
          <w14:ligatures w14:val="none"/>
        </w:rPr>
        <w:t>u</w:t>
      </w:r>
      <w:r w:rsidR="00847473" w:rsidRPr="00953F21">
        <w:rPr>
          <w:rFonts w:ascii="Arial" w:eastAsia="Times New Roman" w:hAnsi="Arial" w:cs="Arial"/>
          <w:kern w:val="0"/>
          <w:sz w:val="24"/>
          <w:szCs w:val="24"/>
          <w14:ligatures w14:val="none"/>
        </w:rPr>
        <w:t>rediti je potrebno zavarovanje prostovoljcev.</w:t>
      </w:r>
    </w:p>
    <w:p w14:paraId="1633A19A" w14:textId="05008201" w:rsidR="0063001D" w:rsidRPr="00953F21" w:rsidRDefault="00191D3F" w:rsidP="00A060EE">
      <w:pPr>
        <w:numPr>
          <w:ilvl w:val="0"/>
          <w:numId w:val="11"/>
        </w:numPr>
        <w:tabs>
          <w:tab w:val="clear" w:pos="72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Medsektorsko sodelovanje: </w:t>
      </w:r>
      <w:r w:rsidR="00F61BE9" w:rsidRPr="00953F21">
        <w:rPr>
          <w:rFonts w:ascii="Arial" w:eastAsia="Times New Roman" w:hAnsi="Arial" w:cs="Arial"/>
          <w:kern w:val="0"/>
          <w:sz w:val="24"/>
          <w:szCs w:val="24"/>
          <w14:ligatures w14:val="none"/>
        </w:rPr>
        <w:t>s</w:t>
      </w:r>
      <w:r w:rsidRPr="00953F21">
        <w:rPr>
          <w:rFonts w:ascii="Arial" w:eastAsia="Times New Roman" w:hAnsi="Arial" w:cs="Arial"/>
          <w:kern w:val="0"/>
          <w:sz w:val="24"/>
          <w:szCs w:val="24"/>
          <w14:ligatures w14:val="none"/>
        </w:rPr>
        <w:t xml:space="preserve">podbujati </w:t>
      </w:r>
      <w:r w:rsidR="00F61BE9" w:rsidRPr="00953F21">
        <w:rPr>
          <w:rFonts w:ascii="Arial" w:eastAsia="Times New Roman" w:hAnsi="Arial" w:cs="Arial"/>
          <w:kern w:val="0"/>
          <w:sz w:val="24"/>
          <w:szCs w:val="24"/>
          <w14:ligatures w14:val="none"/>
        </w:rPr>
        <w:t xml:space="preserve">je potrebno </w:t>
      </w:r>
      <w:r w:rsidRPr="00953F21">
        <w:rPr>
          <w:rFonts w:ascii="Arial" w:eastAsia="Times New Roman" w:hAnsi="Arial" w:cs="Arial"/>
          <w:kern w:val="0"/>
          <w:sz w:val="24"/>
          <w:szCs w:val="24"/>
          <w14:ligatures w14:val="none"/>
        </w:rPr>
        <w:t xml:space="preserve">sodelovanje med različnimi sektorji, kot so </w:t>
      </w:r>
      <w:r w:rsidR="006B2634" w:rsidRPr="00953F21">
        <w:rPr>
          <w:rFonts w:ascii="Arial" w:eastAsia="Arial" w:hAnsi="Arial" w:cs="Arial"/>
          <w:sz w:val="24"/>
          <w:szCs w:val="24"/>
        </w:rPr>
        <w:t>javni sektor (zdravstvo, šolstvo, kultura, socialno varstv</w:t>
      </w:r>
      <w:r w:rsidR="001C1C62">
        <w:rPr>
          <w:rFonts w:ascii="Arial" w:eastAsia="Arial" w:hAnsi="Arial" w:cs="Arial"/>
          <w:sz w:val="24"/>
          <w:szCs w:val="24"/>
        </w:rPr>
        <w:t>o itd</w:t>
      </w:r>
      <w:r w:rsidR="006B2634" w:rsidRPr="00953F21">
        <w:rPr>
          <w:rFonts w:ascii="Arial" w:eastAsia="Arial" w:hAnsi="Arial" w:cs="Arial"/>
          <w:sz w:val="24"/>
          <w:szCs w:val="24"/>
        </w:rPr>
        <w:t>)</w:t>
      </w:r>
      <w:r w:rsidRPr="00953F21">
        <w:rPr>
          <w:rFonts w:ascii="Arial" w:eastAsia="Times New Roman" w:hAnsi="Arial" w:cs="Arial"/>
          <w:kern w:val="0"/>
          <w:sz w:val="24"/>
          <w:szCs w:val="24"/>
          <w14:ligatures w14:val="none"/>
        </w:rPr>
        <w:t xml:space="preserve">, gospodarstvo in </w:t>
      </w:r>
      <w:r w:rsidR="00F61BE9" w:rsidRPr="00953F21">
        <w:rPr>
          <w:rFonts w:ascii="Arial" w:eastAsia="Times New Roman" w:hAnsi="Arial" w:cs="Arial"/>
          <w:kern w:val="0"/>
          <w:sz w:val="24"/>
          <w:szCs w:val="24"/>
          <w14:ligatures w14:val="none"/>
        </w:rPr>
        <w:t>nevladni sektor</w:t>
      </w:r>
      <w:r w:rsidRPr="00953F21">
        <w:rPr>
          <w:rFonts w:ascii="Arial" w:eastAsia="Times New Roman" w:hAnsi="Arial" w:cs="Arial"/>
          <w:kern w:val="0"/>
          <w:sz w:val="24"/>
          <w:szCs w:val="24"/>
          <w14:ligatures w14:val="none"/>
        </w:rPr>
        <w:t xml:space="preserve"> za učinkovito izkoriščanje prostovoljskih potencialov. Sodelovanje med sektorji je ključno za celostno reševanje družbenih izzivov.</w:t>
      </w:r>
    </w:p>
    <w:p w14:paraId="79A15E48" w14:textId="5495C211" w:rsidR="0063001D" w:rsidRPr="00953F21" w:rsidRDefault="00191D3F" w:rsidP="00A060EE">
      <w:pPr>
        <w:numPr>
          <w:ilvl w:val="0"/>
          <w:numId w:val="11"/>
        </w:numPr>
        <w:tabs>
          <w:tab w:val="clear" w:pos="72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Promocija in ozaveščanje: </w:t>
      </w:r>
      <w:r w:rsidR="00F61BE9" w:rsidRPr="00953F21">
        <w:rPr>
          <w:rFonts w:ascii="Arial" w:eastAsia="Times New Roman" w:hAnsi="Arial" w:cs="Arial"/>
          <w:kern w:val="0"/>
          <w:sz w:val="24"/>
          <w:szCs w:val="24"/>
          <w14:ligatures w14:val="none"/>
        </w:rPr>
        <w:t>r</w:t>
      </w:r>
      <w:r w:rsidRPr="00953F21">
        <w:rPr>
          <w:rFonts w:ascii="Arial" w:eastAsia="Times New Roman" w:hAnsi="Arial" w:cs="Arial"/>
          <w:kern w:val="0"/>
          <w:sz w:val="24"/>
          <w:szCs w:val="24"/>
          <w14:ligatures w14:val="none"/>
        </w:rPr>
        <w:t xml:space="preserve">azviti </w:t>
      </w:r>
      <w:r w:rsidR="00F61BE9" w:rsidRPr="00953F21">
        <w:rPr>
          <w:rFonts w:ascii="Arial" w:eastAsia="Times New Roman" w:hAnsi="Arial" w:cs="Arial"/>
          <w:kern w:val="0"/>
          <w:sz w:val="24"/>
          <w:szCs w:val="24"/>
          <w14:ligatures w14:val="none"/>
        </w:rPr>
        <w:t xml:space="preserve">je potrebno </w:t>
      </w:r>
      <w:r w:rsidRPr="00953F21">
        <w:rPr>
          <w:rFonts w:ascii="Arial" w:eastAsia="Times New Roman" w:hAnsi="Arial" w:cs="Arial"/>
          <w:kern w:val="0"/>
          <w:sz w:val="24"/>
          <w:szCs w:val="24"/>
          <w14:ligatures w14:val="none"/>
        </w:rPr>
        <w:t xml:space="preserve">promocijske </w:t>
      </w:r>
      <w:r w:rsidR="00F61BE9" w:rsidRPr="00953F21">
        <w:rPr>
          <w:rFonts w:ascii="Arial" w:eastAsia="Times New Roman" w:hAnsi="Arial" w:cs="Arial"/>
          <w:kern w:val="0"/>
          <w:sz w:val="24"/>
          <w:szCs w:val="24"/>
          <w14:ligatures w14:val="none"/>
        </w:rPr>
        <w:t xml:space="preserve">ukrepe </w:t>
      </w:r>
      <w:r w:rsidRPr="00953F21">
        <w:rPr>
          <w:rFonts w:ascii="Arial" w:eastAsia="Times New Roman" w:hAnsi="Arial" w:cs="Arial"/>
          <w:kern w:val="0"/>
          <w:sz w:val="24"/>
          <w:szCs w:val="24"/>
          <w14:ligatures w14:val="none"/>
        </w:rPr>
        <w:t>za povečanje ozaveščenosti o pomembnosti prostovoljstva v družbi, da se poveča prepoznavnost in vrednost prostovoljskega dela</w:t>
      </w:r>
      <w:r w:rsidR="00446C0D" w:rsidRPr="00953F21">
        <w:rPr>
          <w:rFonts w:ascii="Arial" w:eastAsia="Times New Roman" w:hAnsi="Arial" w:cs="Arial"/>
          <w:kern w:val="0"/>
          <w:sz w:val="24"/>
          <w:szCs w:val="24"/>
          <w14:ligatures w14:val="none"/>
        </w:rPr>
        <w:t>.</w:t>
      </w:r>
    </w:p>
    <w:p w14:paraId="6A0C3EF7" w14:textId="4DAF8A4C" w:rsidR="0072378B" w:rsidRPr="00953F21" w:rsidRDefault="00191D3F" w:rsidP="00A060EE">
      <w:pPr>
        <w:numPr>
          <w:ilvl w:val="0"/>
          <w:numId w:val="11"/>
        </w:numPr>
        <w:tabs>
          <w:tab w:val="clear" w:pos="72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Krepitev </w:t>
      </w:r>
      <w:r w:rsidR="00F61BE9" w:rsidRPr="00953F21">
        <w:rPr>
          <w:rFonts w:ascii="Arial" w:eastAsia="Times New Roman" w:hAnsi="Arial" w:cs="Arial"/>
          <w:kern w:val="0"/>
          <w:sz w:val="24"/>
          <w:szCs w:val="24"/>
          <w14:ligatures w14:val="none"/>
        </w:rPr>
        <w:t>zmogljivosti</w:t>
      </w:r>
      <w:r w:rsidR="00847473" w:rsidRPr="00953F21">
        <w:rPr>
          <w:rFonts w:ascii="Arial" w:eastAsia="Times New Roman" w:hAnsi="Arial" w:cs="Arial"/>
          <w:kern w:val="0"/>
          <w:sz w:val="24"/>
          <w:szCs w:val="24"/>
          <w14:ligatures w14:val="none"/>
        </w:rPr>
        <w:t xml:space="preserve"> organizacij</w:t>
      </w:r>
      <w:r w:rsidRPr="00953F21">
        <w:rPr>
          <w:rFonts w:ascii="Arial" w:eastAsia="Times New Roman" w:hAnsi="Arial" w:cs="Arial"/>
          <w:kern w:val="0"/>
          <w:sz w:val="24"/>
          <w:szCs w:val="24"/>
          <w14:ligatures w14:val="none"/>
        </w:rPr>
        <w:t xml:space="preserve">: </w:t>
      </w:r>
      <w:r w:rsidR="00F61BE9" w:rsidRPr="00953F21">
        <w:rPr>
          <w:rFonts w:ascii="Arial" w:eastAsia="Times New Roman" w:hAnsi="Arial" w:cs="Arial"/>
          <w:kern w:val="0"/>
          <w:sz w:val="24"/>
          <w:szCs w:val="24"/>
          <w14:ligatures w14:val="none"/>
        </w:rPr>
        <w:t>potrebna je k</w:t>
      </w:r>
      <w:r w:rsidRPr="00953F21">
        <w:rPr>
          <w:rFonts w:ascii="Arial" w:eastAsia="Times New Roman" w:hAnsi="Arial" w:cs="Arial"/>
          <w:kern w:val="0"/>
          <w:sz w:val="24"/>
          <w:szCs w:val="24"/>
          <w14:ligatures w14:val="none"/>
        </w:rPr>
        <w:t xml:space="preserve">repitev </w:t>
      </w:r>
      <w:r w:rsidR="00F61BE9" w:rsidRPr="00953F21">
        <w:rPr>
          <w:rFonts w:ascii="Arial" w:eastAsia="Times New Roman" w:hAnsi="Arial" w:cs="Arial"/>
          <w:kern w:val="0"/>
          <w:sz w:val="24"/>
          <w:szCs w:val="24"/>
          <w14:ligatures w14:val="none"/>
        </w:rPr>
        <w:t>zmogljivosti prostovoljskih organizacij</w:t>
      </w:r>
      <w:r w:rsidR="00A4212E" w:rsidRPr="00953F21">
        <w:rPr>
          <w:rFonts w:ascii="Arial" w:eastAsia="Times New Roman" w:hAnsi="Arial" w:cs="Arial"/>
          <w:kern w:val="0"/>
          <w:sz w:val="24"/>
          <w:szCs w:val="24"/>
          <w14:ligatures w14:val="none"/>
        </w:rPr>
        <w:t>, preko podpornega okolja,</w:t>
      </w:r>
      <w:r w:rsidRPr="00953F21">
        <w:rPr>
          <w:rFonts w:ascii="Arial" w:eastAsia="Times New Roman" w:hAnsi="Arial" w:cs="Arial"/>
          <w:kern w:val="0"/>
          <w:sz w:val="24"/>
          <w:szCs w:val="24"/>
          <w14:ligatures w14:val="none"/>
        </w:rPr>
        <w:t xml:space="preserve"> za</w:t>
      </w:r>
      <w:r w:rsidR="00136F87" w:rsidRPr="00953F21">
        <w:rPr>
          <w:rFonts w:ascii="Arial" w:eastAsia="Times New Roman" w:hAnsi="Arial" w:cs="Arial"/>
          <w:kern w:val="0"/>
          <w:sz w:val="24"/>
          <w:szCs w:val="24"/>
          <w14:ligatures w14:val="none"/>
        </w:rPr>
        <w:t xml:space="preserve"> </w:t>
      </w:r>
      <w:r w:rsidR="003B1B98" w:rsidRPr="00953F21">
        <w:rPr>
          <w:rFonts w:ascii="Arial" w:eastAsia="Times New Roman" w:hAnsi="Arial" w:cs="Arial"/>
          <w:kern w:val="0"/>
          <w:sz w:val="24"/>
          <w:szCs w:val="24"/>
          <w14:ligatures w14:val="none"/>
        </w:rPr>
        <w:t xml:space="preserve">izvajanje </w:t>
      </w:r>
      <w:r w:rsidR="00847473" w:rsidRPr="00953F21">
        <w:rPr>
          <w:rFonts w:ascii="Arial" w:eastAsia="Times New Roman" w:hAnsi="Arial" w:cs="Arial"/>
          <w:kern w:val="0"/>
          <w:sz w:val="24"/>
          <w:szCs w:val="24"/>
          <w14:ligatures w14:val="none"/>
        </w:rPr>
        <w:t>poslanstva</w:t>
      </w:r>
      <w:r w:rsidRPr="00953F21">
        <w:rPr>
          <w:rFonts w:ascii="Arial" w:eastAsia="Times New Roman" w:hAnsi="Arial" w:cs="Arial"/>
          <w:kern w:val="0"/>
          <w:sz w:val="24"/>
          <w:szCs w:val="24"/>
          <w14:ligatures w14:val="none"/>
        </w:rPr>
        <w:t xml:space="preserve">, kar vključuje izobraževanja, </w:t>
      </w:r>
      <w:r w:rsidR="00F61BE9" w:rsidRPr="00953F21">
        <w:rPr>
          <w:rFonts w:ascii="Arial" w:eastAsia="Times New Roman" w:hAnsi="Arial" w:cs="Arial"/>
          <w:kern w:val="0"/>
          <w:sz w:val="24"/>
          <w:szCs w:val="24"/>
          <w14:ligatures w14:val="none"/>
        </w:rPr>
        <w:t xml:space="preserve">usposabljanja, </w:t>
      </w:r>
      <w:r w:rsidRPr="00953F21">
        <w:rPr>
          <w:rFonts w:ascii="Arial" w:eastAsia="Times New Roman" w:hAnsi="Arial" w:cs="Arial"/>
          <w:kern w:val="0"/>
          <w:sz w:val="24"/>
          <w:szCs w:val="24"/>
          <w14:ligatures w14:val="none"/>
        </w:rPr>
        <w:t>mentorstv</w:t>
      </w:r>
      <w:r w:rsidR="00F61BE9" w:rsidRPr="00953F21">
        <w:rPr>
          <w:rFonts w:ascii="Arial" w:eastAsia="Times New Roman" w:hAnsi="Arial" w:cs="Arial"/>
          <w:kern w:val="0"/>
          <w:sz w:val="24"/>
          <w:szCs w:val="24"/>
          <w14:ligatures w14:val="none"/>
        </w:rPr>
        <w:t>a</w:t>
      </w:r>
      <w:r w:rsidRPr="00953F21">
        <w:rPr>
          <w:rFonts w:ascii="Arial" w:eastAsia="Times New Roman" w:hAnsi="Arial" w:cs="Arial"/>
          <w:kern w:val="0"/>
          <w:sz w:val="24"/>
          <w:szCs w:val="24"/>
          <w14:ligatures w14:val="none"/>
        </w:rPr>
        <w:t xml:space="preserve"> in razvoj kompetenc</w:t>
      </w:r>
      <w:r w:rsidR="00446C0D" w:rsidRPr="00953F21">
        <w:rPr>
          <w:rFonts w:ascii="Arial" w:eastAsia="Times New Roman" w:hAnsi="Arial" w:cs="Arial"/>
          <w:kern w:val="0"/>
          <w:sz w:val="24"/>
          <w:szCs w:val="24"/>
          <w14:ligatures w14:val="none"/>
        </w:rPr>
        <w:t xml:space="preserve"> z namenom zagotoviti kvalitetno prostovoljsko izkušnjo</w:t>
      </w:r>
      <w:r w:rsidRPr="00953F21">
        <w:rPr>
          <w:rFonts w:ascii="Arial" w:eastAsia="Times New Roman" w:hAnsi="Arial" w:cs="Arial"/>
          <w:kern w:val="0"/>
          <w:sz w:val="24"/>
          <w:szCs w:val="24"/>
          <w14:ligatures w14:val="none"/>
        </w:rPr>
        <w:t xml:space="preserve">. Krepitev </w:t>
      </w:r>
      <w:r w:rsidR="0063001D" w:rsidRPr="00953F21">
        <w:rPr>
          <w:rFonts w:ascii="Arial" w:eastAsia="Times New Roman" w:hAnsi="Arial" w:cs="Arial"/>
          <w:kern w:val="0"/>
          <w:sz w:val="24"/>
          <w:szCs w:val="24"/>
          <w14:ligatures w14:val="none"/>
        </w:rPr>
        <w:t>zmogljivosti prostovoljskih</w:t>
      </w:r>
      <w:r w:rsidRPr="00953F21">
        <w:rPr>
          <w:rFonts w:ascii="Arial" w:eastAsia="Times New Roman" w:hAnsi="Arial" w:cs="Arial"/>
          <w:kern w:val="0"/>
          <w:sz w:val="24"/>
          <w:szCs w:val="24"/>
          <w14:ligatures w14:val="none"/>
        </w:rPr>
        <w:t xml:space="preserve"> organizacij bo omogočila boljše upravljanje in izvajanje prostovoljskih programov</w:t>
      </w:r>
      <w:r w:rsidR="00446C0D" w:rsidRPr="00953F21">
        <w:rPr>
          <w:rFonts w:ascii="Arial" w:eastAsia="Times New Roman" w:hAnsi="Arial" w:cs="Arial"/>
          <w:kern w:val="0"/>
          <w:sz w:val="24"/>
          <w:szCs w:val="24"/>
          <w14:ligatures w14:val="none"/>
        </w:rPr>
        <w:t>.</w:t>
      </w:r>
    </w:p>
    <w:p w14:paraId="1A1307EA" w14:textId="77777777" w:rsidR="0063001D" w:rsidRDefault="0063001D" w:rsidP="00A060EE">
      <w:pPr>
        <w:spacing w:before="100" w:beforeAutospacing="1" w:after="100" w:afterAutospacing="1" w:line="276" w:lineRule="auto"/>
        <w:ind w:left="360"/>
        <w:jc w:val="both"/>
        <w:rPr>
          <w:rFonts w:ascii="Arial" w:eastAsia="Times New Roman" w:hAnsi="Arial" w:cs="Arial"/>
          <w:kern w:val="0"/>
          <w:sz w:val="24"/>
          <w:szCs w:val="24"/>
          <w14:ligatures w14:val="none"/>
        </w:rPr>
      </w:pPr>
    </w:p>
    <w:p w14:paraId="0D4AA397" w14:textId="77777777" w:rsidR="00253EDA" w:rsidRDefault="00253EDA" w:rsidP="00A060EE">
      <w:pPr>
        <w:spacing w:before="100" w:beforeAutospacing="1" w:after="100" w:afterAutospacing="1" w:line="276" w:lineRule="auto"/>
        <w:ind w:left="360"/>
        <w:jc w:val="both"/>
        <w:rPr>
          <w:rFonts w:ascii="Arial" w:eastAsia="Times New Roman" w:hAnsi="Arial" w:cs="Arial"/>
          <w:kern w:val="0"/>
          <w:sz w:val="24"/>
          <w:szCs w:val="24"/>
          <w14:ligatures w14:val="none"/>
        </w:rPr>
      </w:pPr>
    </w:p>
    <w:p w14:paraId="5C694CC6" w14:textId="77777777" w:rsidR="00253EDA" w:rsidRPr="00953F21" w:rsidRDefault="00253EDA" w:rsidP="00A060EE">
      <w:pPr>
        <w:spacing w:before="100" w:beforeAutospacing="1" w:after="100" w:afterAutospacing="1" w:line="276" w:lineRule="auto"/>
        <w:ind w:left="360"/>
        <w:jc w:val="both"/>
        <w:rPr>
          <w:rFonts w:ascii="Arial" w:eastAsia="Times New Roman" w:hAnsi="Arial" w:cs="Arial"/>
          <w:kern w:val="0"/>
          <w:sz w:val="24"/>
          <w:szCs w:val="24"/>
          <w14:ligatures w14:val="none"/>
        </w:rPr>
      </w:pPr>
    </w:p>
    <w:p w14:paraId="00271F7D" w14:textId="1227DDA0" w:rsidR="0063001D" w:rsidRDefault="0063001D" w:rsidP="00A060EE">
      <w:pPr>
        <w:pStyle w:val="Naslov2"/>
        <w:numPr>
          <w:ilvl w:val="0"/>
          <w:numId w:val="44"/>
        </w:numPr>
        <w:spacing w:line="276" w:lineRule="auto"/>
        <w:rPr>
          <w:rFonts w:ascii="Arial" w:eastAsia="Times New Roman" w:hAnsi="Arial" w:cs="Arial"/>
          <w:b/>
          <w:bCs/>
          <w:color w:val="auto"/>
          <w:sz w:val="24"/>
          <w:szCs w:val="24"/>
        </w:rPr>
      </w:pPr>
      <w:bookmarkStart w:id="5" w:name="_Toc182798632"/>
      <w:bookmarkStart w:id="6" w:name="_Hlk180006597"/>
      <w:r w:rsidRPr="00953F21">
        <w:rPr>
          <w:rFonts w:ascii="Arial" w:eastAsia="Times New Roman" w:hAnsi="Arial" w:cs="Arial"/>
          <w:b/>
          <w:bCs/>
          <w:color w:val="auto"/>
          <w:sz w:val="24"/>
          <w:szCs w:val="24"/>
        </w:rPr>
        <w:lastRenderedPageBreak/>
        <w:t xml:space="preserve">Strateški razvojni cilji </w:t>
      </w:r>
      <w:r w:rsidR="005F1725" w:rsidRPr="00953F21">
        <w:rPr>
          <w:rFonts w:ascii="Arial" w:eastAsia="Times New Roman" w:hAnsi="Arial" w:cs="Arial"/>
          <w:b/>
          <w:bCs/>
          <w:color w:val="auto"/>
          <w:sz w:val="24"/>
          <w:szCs w:val="24"/>
        </w:rPr>
        <w:t xml:space="preserve">prostovoljskih </w:t>
      </w:r>
      <w:r w:rsidRPr="00953F21">
        <w:rPr>
          <w:rFonts w:ascii="Arial" w:eastAsia="Times New Roman" w:hAnsi="Arial" w:cs="Arial"/>
          <w:b/>
          <w:bCs/>
          <w:color w:val="auto"/>
          <w:sz w:val="24"/>
          <w:szCs w:val="24"/>
        </w:rPr>
        <w:t>organizacij/prostovoljstva</w:t>
      </w:r>
      <w:bookmarkEnd w:id="5"/>
    </w:p>
    <w:p w14:paraId="41AEFCF2" w14:textId="77777777" w:rsidR="00A060EE" w:rsidRPr="00953F21" w:rsidRDefault="00A060EE" w:rsidP="00953F21">
      <w:pPr>
        <w:spacing w:line="276" w:lineRule="auto"/>
      </w:pPr>
    </w:p>
    <w:p w14:paraId="77EFAC43" w14:textId="4C1E85F8" w:rsidR="0063001D" w:rsidRPr="00953F21" w:rsidRDefault="0063001D" w:rsidP="00A060EE">
      <w:pPr>
        <w:spacing w:before="100" w:beforeAutospacing="1" w:after="100" w:afterAutospacing="1" w:line="276" w:lineRule="auto"/>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Strateški cilji za obdobje </w:t>
      </w:r>
      <w:r w:rsidR="00552891">
        <w:rPr>
          <w:rFonts w:ascii="Arial" w:eastAsia="Times New Roman" w:hAnsi="Arial" w:cs="Arial"/>
          <w:kern w:val="0"/>
          <w:sz w:val="24"/>
          <w:szCs w:val="24"/>
          <w14:ligatures w14:val="none"/>
        </w:rPr>
        <w:t xml:space="preserve">do </w:t>
      </w:r>
      <w:r w:rsidRPr="00953F21">
        <w:rPr>
          <w:rFonts w:ascii="Arial" w:eastAsia="Times New Roman" w:hAnsi="Arial" w:cs="Arial"/>
          <w:kern w:val="0"/>
          <w:sz w:val="24"/>
          <w:szCs w:val="24"/>
          <w14:ligatures w14:val="none"/>
        </w:rPr>
        <w:t>20</w:t>
      </w:r>
      <w:r w:rsidR="00552891">
        <w:rPr>
          <w:rFonts w:ascii="Arial" w:eastAsia="Times New Roman" w:hAnsi="Arial" w:cs="Arial"/>
          <w:kern w:val="0"/>
          <w:sz w:val="24"/>
          <w:szCs w:val="24"/>
          <w14:ligatures w14:val="none"/>
        </w:rPr>
        <w:t>30</w:t>
      </w:r>
      <w:r w:rsidRPr="00953F21">
        <w:rPr>
          <w:rFonts w:ascii="Arial" w:eastAsia="Times New Roman" w:hAnsi="Arial" w:cs="Arial"/>
          <w:kern w:val="0"/>
          <w:sz w:val="24"/>
          <w:szCs w:val="24"/>
          <w14:ligatures w14:val="none"/>
        </w:rPr>
        <w:t xml:space="preserve"> so:</w:t>
      </w:r>
    </w:p>
    <w:p w14:paraId="7BCD8EE4" w14:textId="090D8FBB" w:rsidR="0063001D" w:rsidRPr="00953F21" w:rsidRDefault="007A7F34" w:rsidP="00A060EE">
      <w:pPr>
        <w:numPr>
          <w:ilvl w:val="0"/>
          <w:numId w:val="13"/>
        </w:numPr>
        <w:tabs>
          <w:tab w:val="clear" w:pos="72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A060EE">
        <w:rPr>
          <w:rFonts w:ascii="Arial" w:eastAsia="Times New Roman" w:hAnsi="Arial" w:cs="Arial"/>
          <w:kern w:val="0"/>
          <w:sz w:val="24"/>
          <w:szCs w:val="24"/>
          <w14:ligatures w14:val="none"/>
        </w:rPr>
        <w:t>Stabilno in trajnostno okolje za prostovoljske organizacije</w:t>
      </w:r>
      <w:r w:rsidR="0063001D" w:rsidRPr="00953F21">
        <w:rPr>
          <w:rFonts w:ascii="Arial" w:eastAsia="Times New Roman" w:hAnsi="Arial" w:cs="Arial"/>
          <w:kern w:val="0"/>
          <w:sz w:val="24"/>
          <w:szCs w:val="24"/>
          <w14:ligatures w14:val="none"/>
        </w:rPr>
        <w:t xml:space="preserve">: cilj je ustvariti stabilno okolje za delovanje prostovoljskih organizacij, ki bo omogočalo dolgoročno načrtovanje in izvajanje njihovih programov in dejavnosti. To vključuje </w:t>
      </w:r>
      <w:r w:rsidR="007C665E" w:rsidRPr="00953F21">
        <w:rPr>
          <w:rFonts w:ascii="Arial" w:eastAsia="Times New Roman" w:hAnsi="Arial" w:cs="Arial"/>
          <w:kern w:val="0"/>
          <w:sz w:val="24"/>
          <w:szCs w:val="24"/>
          <w14:ligatures w14:val="none"/>
        </w:rPr>
        <w:t>spodbujanje</w:t>
      </w:r>
      <w:r w:rsidR="004E03DB" w:rsidRPr="00953F21">
        <w:rPr>
          <w:rFonts w:ascii="Arial" w:eastAsia="Times New Roman" w:hAnsi="Arial" w:cs="Arial"/>
          <w:kern w:val="0"/>
          <w:sz w:val="24"/>
          <w:szCs w:val="24"/>
          <w14:ligatures w14:val="none"/>
        </w:rPr>
        <w:t xml:space="preserve"> diverzificiranih </w:t>
      </w:r>
      <w:r w:rsidR="0063001D" w:rsidRPr="00953F21">
        <w:rPr>
          <w:rFonts w:ascii="Arial" w:eastAsia="Times New Roman" w:hAnsi="Arial" w:cs="Arial"/>
          <w:kern w:val="0"/>
          <w:sz w:val="24"/>
          <w:szCs w:val="24"/>
          <w14:ligatures w14:val="none"/>
        </w:rPr>
        <w:t xml:space="preserve">modelov financiranja in </w:t>
      </w:r>
      <w:r w:rsidR="007C665E" w:rsidRPr="00953F21">
        <w:rPr>
          <w:rFonts w:ascii="Arial" w:eastAsia="Times New Roman" w:hAnsi="Arial" w:cs="Arial"/>
          <w:kern w:val="0"/>
          <w:sz w:val="24"/>
          <w:szCs w:val="24"/>
          <w14:ligatures w14:val="none"/>
        </w:rPr>
        <w:t xml:space="preserve">zagotavljanje </w:t>
      </w:r>
      <w:r w:rsidR="0063001D" w:rsidRPr="00953F21">
        <w:rPr>
          <w:rFonts w:ascii="Arial" w:eastAsia="Times New Roman" w:hAnsi="Arial" w:cs="Arial"/>
          <w:kern w:val="0"/>
          <w:sz w:val="24"/>
          <w:szCs w:val="24"/>
          <w14:ligatures w14:val="none"/>
        </w:rPr>
        <w:t>podpor</w:t>
      </w:r>
      <w:r w:rsidR="007C665E" w:rsidRPr="00953F21">
        <w:rPr>
          <w:rFonts w:ascii="Arial" w:eastAsia="Times New Roman" w:hAnsi="Arial" w:cs="Arial"/>
          <w:kern w:val="0"/>
          <w:sz w:val="24"/>
          <w:szCs w:val="24"/>
          <w14:ligatures w14:val="none"/>
        </w:rPr>
        <w:t xml:space="preserve"> za</w:t>
      </w:r>
      <w:r w:rsidR="0063001D" w:rsidRPr="00953F21">
        <w:rPr>
          <w:rFonts w:ascii="Arial" w:eastAsia="Times New Roman" w:hAnsi="Arial" w:cs="Arial"/>
          <w:kern w:val="0"/>
          <w:sz w:val="24"/>
          <w:szCs w:val="24"/>
          <w14:ligatures w14:val="none"/>
        </w:rPr>
        <w:t xml:space="preserve"> stabilno delovanje organizacij</w:t>
      </w:r>
      <w:r w:rsidR="006B2634" w:rsidRPr="00953F21">
        <w:rPr>
          <w:rFonts w:ascii="Arial" w:eastAsia="Times New Roman" w:hAnsi="Arial" w:cs="Arial"/>
          <w:kern w:val="0"/>
          <w:sz w:val="24"/>
          <w:szCs w:val="24"/>
          <w14:ligatures w14:val="none"/>
        </w:rPr>
        <w:t xml:space="preserve"> ter evalviranj</w:t>
      </w:r>
      <w:r w:rsidR="00D63C91" w:rsidRPr="00953F21">
        <w:rPr>
          <w:rFonts w:ascii="Arial" w:eastAsia="Times New Roman" w:hAnsi="Arial" w:cs="Arial"/>
          <w:kern w:val="0"/>
          <w:sz w:val="24"/>
          <w:szCs w:val="24"/>
          <w14:ligatures w14:val="none"/>
        </w:rPr>
        <w:t>a vzpostavljenih modelov</w:t>
      </w:r>
      <w:r w:rsidR="0063001D" w:rsidRPr="00953F21">
        <w:rPr>
          <w:rFonts w:ascii="Arial" w:eastAsia="Times New Roman" w:hAnsi="Arial" w:cs="Arial"/>
          <w:kern w:val="0"/>
          <w:sz w:val="24"/>
          <w:szCs w:val="24"/>
          <w14:ligatures w14:val="none"/>
        </w:rPr>
        <w:t>.</w:t>
      </w:r>
    </w:p>
    <w:p w14:paraId="360594C3" w14:textId="77777777" w:rsidR="00730853" w:rsidRDefault="007A7F34" w:rsidP="00A060EE">
      <w:pPr>
        <w:numPr>
          <w:ilvl w:val="0"/>
          <w:numId w:val="13"/>
        </w:numPr>
        <w:tabs>
          <w:tab w:val="clear" w:pos="72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A060EE">
        <w:rPr>
          <w:rFonts w:ascii="Arial" w:eastAsia="Times New Roman" w:hAnsi="Arial" w:cs="Arial"/>
          <w:kern w:val="0"/>
          <w:sz w:val="24"/>
          <w:szCs w:val="24"/>
          <w14:ligatures w14:val="none"/>
        </w:rPr>
        <w:t>Krepitev operativnih in upravlja</w:t>
      </w:r>
      <w:r w:rsidR="00284E71">
        <w:rPr>
          <w:rFonts w:ascii="Arial" w:eastAsia="Times New Roman" w:hAnsi="Arial" w:cs="Arial"/>
          <w:kern w:val="0"/>
          <w:sz w:val="24"/>
          <w:szCs w:val="24"/>
          <w14:ligatures w14:val="none"/>
        </w:rPr>
        <w:t>v</w:t>
      </w:r>
      <w:r w:rsidRPr="00A060EE">
        <w:rPr>
          <w:rFonts w:ascii="Arial" w:eastAsia="Times New Roman" w:hAnsi="Arial" w:cs="Arial"/>
          <w:kern w:val="0"/>
          <w:sz w:val="24"/>
          <w:szCs w:val="24"/>
          <w14:ligatures w14:val="none"/>
        </w:rPr>
        <w:t>skih zmogljivosti</w:t>
      </w:r>
      <w:r w:rsidR="0063001D" w:rsidRPr="00953F21">
        <w:rPr>
          <w:rFonts w:ascii="Arial" w:eastAsia="Times New Roman" w:hAnsi="Arial" w:cs="Arial"/>
          <w:kern w:val="0"/>
          <w:sz w:val="24"/>
          <w:szCs w:val="24"/>
          <w14:ligatures w14:val="none"/>
        </w:rPr>
        <w:t>: cilj je okrepiti zmogljivosti prostovoljskih organizacij za učinkovito izvajanje njihovih programov ter zagotoviti kakovostno mentorstvo in usposabljanje prostovoljcev. Krepitev zmogljivosti bo omogočila boljše upravljanje in izvajanje</w:t>
      </w:r>
      <w:r w:rsidR="004E03DB" w:rsidRPr="00953F21">
        <w:rPr>
          <w:rFonts w:ascii="Arial" w:eastAsia="Times New Roman" w:hAnsi="Arial" w:cs="Arial"/>
          <w:kern w:val="0"/>
          <w:sz w:val="24"/>
          <w:szCs w:val="24"/>
          <w14:ligatures w14:val="none"/>
        </w:rPr>
        <w:t xml:space="preserve"> </w:t>
      </w:r>
      <w:r w:rsidR="00963B90" w:rsidRPr="00953F21">
        <w:rPr>
          <w:rFonts w:ascii="Arial" w:eastAsia="Times New Roman" w:hAnsi="Arial" w:cs="Arial"/>
          <w:kern w:val="0"/>
          <w:sz w:val="24"/>
          <w:szCs w:val="24"/>
          <w14:ligatures w14:val="none"/>
        </w:rPr>
        <w:t>poslanstva.</w:t>
      </w:r>
    </w:p>
    <w:p w14:paraId="29983818" w14:textId="73EA3982" w:rsidR="0063001D" w:rsidRPr="00D22525" w:rsidRDefault="00963B90" w:rsidP="00906863">
      <w:pPr>
        <w:numPr>
          <w:ilvl w:val="0"/>
          <w:numId w:val="13"/>
        </w:numPr>
        <w:tabs>
          <w:tab w:val="clear" w:pos="720"/>
        </w:tabs>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953F21">
        <w:rPr>
          <w:rFonts w:ascii="Arial" w:eastAsia="Times New Roman" w:hAnsi="Arial" w:cs="Arial"/>
          <w:kern w:val="0"/>
          <w:sz w:val="24"/>
          <w:szCs w:val="24"/>
          <w14:ligatures w14:val="none"/>
        </w:rPr>
        <w:t xml:space="preserve"> </w:t>
      </w:r>
      <w:r w:rsidR="007A7F34" w:rsidRPr="00906863">
        <w:rPr>
          <w:rFonts w:ascii="Arial" w:eastAsia="Times New Roman" w:hAnsi="Arial" w:cs="Arial"/>
          <w:kern w:val="0"/>
          <w:sz w:val="24"/>
          <w:szCs w:val="24"/>
          <w14:ligatures w14:val="none"/>
        </w:rPr>
        <w:t>Povečanje števila prostovoljcev</w:t>
      </w:r>
      <w:r w:rsidR="00953F21" w:rsidRPr="00906863">
        <w:rPr>
          <w:rFonts w:ascii="Arial" w:eastAsia="Times New Roman" w:hAnsi="Arial" w:cs="Arial"/>
          <w:kern w:val="0"/>
          <w:sz w:val="24"/>
          <w:szCs w:val="24"/>
          <w14:ligatures w14:val="none"/>
        </w:rPr>
        <w:t xml:space="preserve"> in</w:t>
      </w:r>
      <w:r w:rsidR="00F7656E">
        <w:rPr>
          <w:rFonts w:ascii="Arial" w:eastAsia="Times New Roman" w:hAnsi="Arial" w:cs="Arial"/>
          <w:kern w:val="0"/>
          <w:sz w:val="24"/>
          <w:szCs w:val="24"/>
          <w14:ligatures w14:val="none"/>
        </w:rPr>
        <w:t xml:space="preserve"> </w:t>
      </w:r>
      <w:r w:rsidR="0085395C" w:rsidRPr="00253EDA">
        <w:rPr>
          <w:rFonts w:ascii="Arial" w:hAnsi="Arial" w:cs="Arial"/>
          <w:sz w:val="24"/>
          <w:szCs w:val="24"/>
        </w:rPr>
        <w:t>zagotavljanje kvalitetne prostovoljske izkušnje</w:t>
      </w:r>
      <w:r w:rsidR="002561F0" w:rsidRPr="00554C96">
        <w:rPr>
          <w:rFonts w:ascii="Arial" w:eastAsia="Times New Roman" w:hAnsi="Arial" w:cs="Arial"/>
          <w:kern w:val="0"/>
          <w:sz w:val="24"/>
          <w:szCs w:val="24"/>
          <w14:ligatures w14:val="none"/>
        </w:rPr>
        <w:t>: cilj prostovoljskih organizacij je poleg povečanja števila prostovoljcev predvsem ohranitev (retencija) obstoječih prostovoljcev</w:t>
      </w:r>
      <w:r w:rsidR="000D3E1F" w:rsidRPr="00554C96">
        <w:rPr>
          <w:rFonts w:ascii="Arial" w:eastAsia="Times New Roman" w:hAnsi="Arial" w:cs="Arial"/>
          <w:kern w:val="0"/>
          <w:sz w:val="24"/>
          <w:szCs w:val="24"/>
          <w14:ligatures w14:val="none"/>
        </w:rPr>
        <w:t xml:space="preserve"> </w:t>
      </w:r>
      <w:r w:rsidR="00730853" w:rsidRPr="00906863">
        <w:rPr>
          <w:rFonts w:ascii="Arial" w:eastAsia="Times New Roman" w:hAnsi="Arial" w:cs="Arial"/>
          <w:kern w:val="0"/>
          <w:sz w:val="24"/>
          <w:szCs w:val="24"/>
          <w14:ligatures w14:val="none"/>
        </w:rPr>
        <w:t>preko</w:t>
      </w:r>
      <w:r w:rsidR="000D3E1F" w:rsidRPr="00D22525">
        <w:rPr>
          <w:rFonts w:ascii="Arial" w:eastAsia="Times New Roman" w:hAnsi="Arial" w:cs="Arial"/>
          <w:kern w:val="0"/>
          <w:sz w:val="24"/>
          <w:szCs w:val="24"/>
          <w14:ligatures w14:val="none"/>
        </w:rPr>
        <w:t xml:space="preserve"> dvigovanj</w:t>
      </w:r>
      <w:r w:rsidR="00730853" w:rsidRPr="00906863">
        <w:rPr>
          <w:rFonts w:ascii="Arial" w:eastAsia="Times New Roman" w:hAnsi="Arial" w:cs="Arial"/>
          <w:kern w:val="0"/>
          <w:sz w:val="24"/>
          <w:szCs w:val="24"/>
          <w14:ligatures w14:val="none"/>
        </w:rPr>
        <w:t>a</w:t>
      </w:r>
      <w:r w:rsidR="000D3E1F" w:rsidRPr="00D22525">
        <w:rPr>
          <w:rFonts w:ascii="Arial" w:eastAsia="Times New Roman" w:hAnsi="Arial" w:cs="Arial"/>
          <w:kern w:val="0"/>
          <w:sz w:val="24"/>
          <w:szCs w:val="24"/>
          <w14:ligatures w14:val="none"/>
        </w:rPr>
        <w:t xml:space="preserve"> kakovosti njihove </w:t>
      </w:r>
      <w:r w:rsidR="00730853" w:rsidRPr="00906863">
        <w:rPr>
          <w:rFonts w:ascii="Arial" w:eastAsia="Times New Roman" w:hAnsi="Arial" w:cs="Arial"/>
          <w:kern w:val="0"/>
          <w:sz w:val="24"/>
          <w:szCs w:val="24"/>
          <w14:ligatures w14:val="none"/>
        </w:rPr>
        <w:t xml:space="preserve">prostovoljske </w:t>
      </w:r>
      <w:r w:rsidR="000D3E1F" w:rsidRPr="00554C96">
        <w:rPr>
          <w:rFonts w:ascii="Arial" w:eastAsia="Times New Roman" w:hAnsi="Arial" w:cs="Arial"/>
          <w:kern w:val="0"/>
          <w:sz w:val="24"/>
          <w:szCs w:val="24"/>
          <w14:ligatures w14:val="none"/>
        </w:rPr>
        <w:t>izkušnje</w:t>
      </w:r>
      <w:r w:rsidR="00730853" w:rsidRPr="00906863">
        <w:rPr>
          <w:rFonts w:ascii="Arial" w:eastAsia="Times New Roman" w:hAnsi="Arial" w:cs="Arial"/>
          <w:kern w:val="0"/>
          <w:sz w:val="24"/>
          <w:szCs w:val="24"/>
          <w14:ligatures w14:val="none"/>
        </w:rPr>
        <w:t xml:space="preserve"> in omogočanje raznolikosti ter vključenosti vseh ciljnih skupin</w:t>
      </w:r>
      <w:r w:rsidR="00F7656E">
        <w:rPr>
          <w:rFonts w:ascii="Arial" w:eastAsia="Times New Roman" w:hAnsi="Arial" w:cs="Arial"/>
          <w:kern w:val="0"/>
          <w:sz w:val="24"/>
          <w:szCs w:val="24"/>
          <w14:ligatures w14:val="none"/>
        </w:rPr>
        <w:t>.</w:t>
      </w:r>
      <w:r w:rsidR="00F7656E" w:rsidRPr="00554C96">
        <w:rPr>
          <w:rFonts w:ascii="Arial" w:eastAsia="Times New Roman" w:hAnsi="Arial" w:cs="Arial"/>
          <w:kern w:val="0"/>
          <w:sz w:val="24"/>
          <w:szCs w:val="24"/>
          <w14:ligatures w14:val="none"/>
        </w:rPr>
        <w:t xml:space="preserve"> S spodbujanjem prostovoljstva družbe gradijo bolj odporne, vključujoče in povezane skupnosti, v katerih posamezniki vseh starosti prispevajo k skupnim prizadevanjem in imajo od njih koristi.</w:t>
      </w:r>
    </w:p>
    <w:p w14:paraId="17D35E0C" w14:textId="3D5BFAE7" w:rsidR="00F7656E" w:rsidRDefault="009F249D" w:rsidP="00554C96">
      <w:pPr>
        <w:numPr>
          <w:ilvl w:val="0"/>
          <w:numId w:val="13"/>
        </w:numPr>
        <w:spacing w:before="100" w:beforeAutospacing="1" w:after="100" w:afterAutospacing="1" w:line="276" w:lineRule="auto"/>
        <w:ind w:left="0" w:firstLine="0"/>
        <w:jc w:val="both"/>
        <w:rPr>
          <w:rFonts w:ascii="Arial" w:eastAsia="Times New Roman" w:hAnsi="Arial" w:cs="Arial"/>
          <w:kern w:val="0"/>
          <w:sz w:val="24"/>
          <w:szCs w:val="24"/>
          <w14:ligatures w14:val="none"/>
        </w:rPr>
      </w:pPr>
      <w:r>
        <w:rPr>
          <w:rFonts w:ascii="Arial" w:eastAsia="Times New Roman" w:hAnsi="Arial" w:cs="Arial"/>
          <w:kern w:val="0"/>
          <w:sz w:val="24"/>
          <w:szCs w:val="24"/>
          <w14:ligatures w14:val="none"/>
        </w:rPr>
        <w:t xml:space="preserve">Večja prepoznavnost in pomen </w:t>
      </w:r>
      <w:r w:rsidR="00F7656E">
        <w:rPr>
          <w:rFonts w:ascii="Arial" w:eastAsia="Times New Roman" w:hAnsi="Arial" w:cs="Arial"/>
          <w:kern w:val="0"/>
          <w:sz w:val="24"/>
          <w:szCs w:val="24"/>
          <w14:ligatures w14:val="none"/>
        </w:rPr>
        <w:t>prostovoljstva:</w:t>
      </w:r>
      <w:r w:rsidR="006131E2">
        <w:rPr>
          <w:rFonts w:ascii="Arial" w:eastAsia="Times New Roman" w:hAnsi="Arial" w:cs="Arial"/>
          <w:kern w:val="0"/>
          <w:sz w:val="24"/>
          <w:szCs w:val="24"/>
          <w14:ligatures w14:val="none"/>
        </w:rPr>
        <w:t xml:space="preserve"> </w:t>
      </w:r>
      <w:r w:rsidR="00A55091" w:rsidRPr="00A55091">
        <w:rPr>
          <w:rFonts w:ascii="Arial" w:eastAsia="Times New Roman" w:hAnsi="Arial" w:cs="Arial"/>
          <w:kern w:val="0"/>
          <w:sz w:val="24"/>
          <w:szCs w:val="24"/>
          <w14:ligatures w14:val="none"/>
        </w:rPr>
        <w:t xml:space="preserve">Spodbujanje prostovoljstva v Sloveniji bi dosegli z vključevanjem prostovoljskih dejavnosti v </w:t>
      </w:r>
      <w:r w:rsidR="00A55091">
        <w:rPr>
          <w:rFonts w:ascii="Arial" w:eastAsia="Times New Roman" w:hAnsi="Arial" w:cs="Arial"/>
          <w:kern w:val="0"/>
          <w:sz w:val="24"/>
          <w:szCs w:val="24"/>
          <w14:ligatures w14:val="none"/>
        </w:rPr>
        <w:t>izobraževalne programe</w:t>
      </w:r>
      <w:r w:rsidR="00A55091" w:rsidRPr="00A55091">
        <w:rPr>
          <w:rFonts w:ascii="Arial" w:eastAsia="Times New Roman" w:hAnsi="Arial" w:cs="Arial"/>
          <w:kern w:val="0"/>
          <w:sz w:val="24"/>
          <w:szCs w:val="24"/>
          <w14:ligatures w14:val="none"/>
        </w:rPr>
        <w:t>. Pomembn</w:t>
      </w:r>
      <w:r w:rsidR="006F0F36">
        <w:rPr>
          <w:rFonts w:ascii="Arial" w:eastAsia="Times New Roman" w:hAnsi="Arial" w:cs="Arial"/>
          <w:kern w:val="0"/>
          <w:sz w:val="24"/>
          <w:szCs w:val="24"/>
          <w14:ligatures w14:val="none"/>
        </w:rPr>
        <w:t xml:space="preserve">a je tudi večja prisotnost  v medijih </w:t>
      </w:r>
      <w:r w:rsidR="00A55091" w:rsidRPr="00A55091">
        <w:rPr>
          <w:rFonts w:ascii="Arial" w:eastAsia="Times New Roman" w:hAnsi="Arial" w:cs="Arial"/>
          <w:kern w:val="0"/>
          <w:sz w:val="24"/>
          <w:szCs w:val="24"/>
          <w14:ligatures w14:val="none"/>
        </w:rPr>
        <w:t>za ozaveščanje javnosti</w:t>
      </w:r>
      <w:r w:rsidR="006F0F36">
        <w:rPr>
          <w:rFonts w:ascii="Arial" w:eastAsia="Times New Roman" w:hAnsi="Arial" w:cs="Arial"/>
          <w:kern w:val="0"/>
          <w:sz w:val="24"/>
          <w:szCs w:val="24"/>
          <w14:ligatures w14:val="none"/>
        </w:rPr>
        <w:t>.</w:t>
      </w:r>
      <w:r w:rsidR="00A55091" w:rsidRPr="00A55091">
        <w:rPr>
          <w:rFonts w:ascii="Arial" w:eastAsia="Times New Roman" w:hAnsi="Arial" w:cs="Arial"/>
          <w:kern w:val="0"/>
          <w:sz w:val="24"/>
          <w:szCs w:val="24"/>
          <w14:ligatures w14:val="none"/>
        </w:rPr>
        <w:t xml:space="preserve">. </w:t>
      </w:r>
      <w:r w:rsidR="00A55091">
        <w:rPr>
          <w:rFonts w:ascii="Arial" w:eastAsia="Times New Roman" w:hAnsi="Arial" w:cs="Arial"/>
          <w:kern w:val="0"/>
          <w:sz w:val="24"/>
          <w:szCs w:val="24"/>
          <w14:ligatures w14:val="none"/>
        </w:rPr>
        <w:t>Nadaljevanje sistema</w:t>
      </w:r>
      <w:r w:rsidR="00A55091" w:rsidRPr="00A55091">
        <w:rPr>
          <w:rFonts w:ascii="Arial" w:eastAsia="Times New Roman" w:hAnsi="Arial" w:cs="Arial"/>
          <w:kern w:val="0"/>
          <w:sz w:val="24"/>
          <w:szCs w:val="24"/>
          <w14:ligatures w14:val="none"/>
        </w:rPr>
        <w:t xml:space="preserve"> nagra</w:t>
      </w:r>
      <w:r w:rsidR="00A55091">
        <w:rPr>
          <w:rFonts w:ascii="Arial" w:eastAsia="Times New Roman" w:hAnsi="Arial" w:cs="Arial"/>
          <w:kern w:val="0"/>
          <w:sz w:val="24"/>
          <w:szCs w:val="24"/>
          <w14:ligatures w14:val="none"/>
        </w:rPr>
        <w:t>jevanja</w:t>
      </w:r>
      <w:r w:rsidR="00A55091" w:rsidRPr="00A55091">
        <w:rPr>
          <w:rFonts w:ascii="Arial" w:eastAsia="Times New Roman" w:hAnsi="Arial" w:cs="Arial"/>
          <w:kern w:val="0"/>
          <w:sz w:val="24"/>
          <w:szCs w:val="24"/>
          <w14:ligatures w14:val="none"/>
        </w:rPr>
        <w:t xml:space="preserve"> za izjemne prostovoljce b</w:t>
      </w:r>
      <w:r w:rsidR="00F83A37">
        <w:rPr>
          <w:rFonts w:ascii="Arial" w:eastAsia="Times New Roman" w:hAnsi="Arial" w:cs="Arial"/>
          <w:kern w:val="0"/>
          <w:sz w:val="24"/>
          <w:szCs w:val="24"/>
          <w14:ligatures w14:val="none"/>
        </w:rPr>
        <w:t>o še dodatno</w:t>
      </w:r>
      <w:r w:rsidR="00A55091" w:rsidRPr="00A55091">
        <w:rPr>
          <w:rFonts w:ascii="Arial" w:eastAsia="Times New Roman" w:hAnsi="Arial" w:cs="Arial"/>
          <w:kern w:val="0"/>
          <w:sz w:val="24"/>
          <w:szCs w:val="24"/>
          <w14:ligatures w14:val="none"/>
        </w:rPr>
        <w:t xml:space="preserve"> povečala prepoznavnost </w:t>
      </w:r>
      <w:r w:rsidR="006F0F36">
        <w:rPr>
          <w:rFonts w:ascii="Arial" w:eastAsia="Times New Roman" w:hAnsi="Arial" w:cs="Arial"/>
          <w:kern w:val="0"/>
          <w:sz w:val="24"/>
          <w:szCs w:val="24"/>
          <w14:ligatures w14:val="none"/>
        </w:rPr>
        <w:t xml:space="preserve">prostovoljstva </w:t>
      </w:r>
      <w:r w:rsidR="00A55091" w:rsidRPr="00A55091">
        <w:rPr>
          <w:rFonts w:ascii="Arial" w:eastAsia="Times New Roman" w:hAnsi="Arial" w:cs="Arial"/>
          <w:kern w:val="0"/>
          <w:sz w:val="24"/>
          <w:szCs w:val="24"/>
          <w14:ligatures w14:val="none"/>
        </w:rPr>
        <w:t xml:space="preserve">in motivacijo za prostovoljsko delo. </w:t>
      </w:r>
      <w:r w:rsidR="00F83A37">
        <w:rPr>
          <w:rFonts w:ascii="Arial" w:eastAsia="Times New Roman" w:hAnsi="Arial" w:cs="Arial"/>
          <w:kern w:val="0"/>
          <w:sz w:val="24"/>
          <w:szCs w:val="24"/>
          <w14:ligatures w14:val="none"/>
        </w:rPr>
        <w:t xml:space="preserve">V </w:t>
      </w:r>
      <w:r w:rsidR="006131E2" w:rsidRPr="00253EDA">
        <w:rPr>
          <w:rFonts w:ascii="Arial" w:hAnsi="Arial" w:cs="Arial"/>
          <w:sz w:val="24"/>
          <w:szCs w:val="24"/>
        </w:rPr>
        <w:t>promocij</w:t>
      </w:r>
      <w:r w:rsidR="00F83A37">
        <w:rPr>
          <w:rFonts w:ascii="Arial" w:hAnsi="Arial" w:cs="Arial"/>
          <w:sz w:val="24"/>
          <w:szCs w:val="24"/>
        </w:rPr>
        <w:t>o</w:t>
      </w:r>
      <w:r w:rsidR="006131E2" w:rsidRPr="00253EDA">
        <w:rPr>
          <w:rFonts w:ascii="Arial" w:hAnsi="Arial" w:cs="Arial"/>
          <w:sz w:val="24"/>
          <w:szCs w:val="24"/>
        </w:rPr>
        <w:t xml:space="preserve"> prostovoljstva</w:t>
      </w:r>
      <w:r w:rsidR="00F83A37">
        <w:rPr>
          <w:rFonts w:ascii="Arial" w:hAnsi="Arial" w:cs="Arial"/>
          <w:sz w:val="24"/>
          <w:szCs w:val="24"/>
        </w:rPr>
        <w:t xml:space="preserve">, bi se lahko vključili </w:t>
      </w:r>
      <w:r w:rsidR="006131E2" w:rsidRPr="00253EDA">
        <w:rPr>
          <w:rFonts w:ascii="Arial" w:hAnsi="Arial" w:cs="Arial"/>
          <w:sz w:val="24"/>
          <w:szCs w:val="24"/>
        </w:rPr>
        <w:t xml:space="preserve">tudi državni organi, na način, da bi svoje zaposlene spodbujali k vključevanju v prostovoljske akcije. </w:t>
      </w:r>
    </w:p>
    <w:p w14:paraId="3D90E985" w14:textId="2C66B4CF" w:rsidR="00D63C91" w:rsidRPr="00554C96" w:rsidRDefault="00E43505" w:rsidP="00554C96">
      <w:pPr>
        <w:pStyle w:val="Odstavekseznama"/>
        <w:numPr>
          <w:ilvl w:val="0"/>
          <w:numId w:val="13"/>
        </w:numPr>
        <w:tabs>
          <w:tab w:val="clear" w:pos="720"/>
          <w:tab w:val="num" w:pos="567"/>
        </w:tabs>
        <w:spacing w:before="4" w:line="276" w:lineRule="auto"/>
        <w:ind w:left="0" w:right="82" w:firstLine="0"/>
        <w:jc w:val="both"/>
        <w:rPr>
          <w:rFonts w:ascii="Arial" w:eastAsia="Arial" w:hAnsi="Arial" w:cs="Arial"/>
          <w:sz w:val="24"/>
          <w:szCs w:val="24"/>
        </w:rPr>
      </w:pPr>
      <w:r w:rsidRPr="00554C96">
        <w:rPr>
          <w:rFonts w:ascii="Arial" w:eastAsia="Arial" w:hAnsi="Arial" w:cs="Arial"/>
          <w:sz w:val="24"/>
          <w:szCs w:val="24"/>
        </w:rPr>
        <w:t>Prostovoljski programi za reševanje družbenih izzivov</w:t>
      </w:r>
      <w:r w:rsidR="00802497" w:rsidRPr="00554C96">
        <w:rPr>
          <w:rFonts w:ascii="Arial" w:eastAsia="Arial" w:hAnsi="Arial" w:cs="Arial"/>
          <w:sz w:val="24"/>
          <w:szCs w:val="24"/>
        </w:rPr>
        <w:t>:</w:t>
      </w:r>
      <w:r w:rsidR="00D63C91" w:rsidRPr="00554C96">
        <w:rPr>
          <w:rFonts w:ascii="Arial" w:eastAsia="Arial" w:hAnsi="Arial" w:cs="Arial"/>
          <w:sz w:val="24"/>
          <w:szCs w:val="24"/>
        </w:rPr>
        <w:t xml:space="preserve"> kot so osamljenost mladih, staranje prebivalstva, migracij, nekakovostno preživljanje prostega časa, podnebne spremembe…)  </w:t>
      </w:r>
      <w:r w:rsidR="000D3CA0" w:rsidRPr="00554C96">
        <w:rPr>
          <w:rFonts w:ascii="Arial" w:eastAsia="Arial" w:hAnsi="Arial" w:cs="Arial"/>
          <w:sz w:val="24"/>
          <w:szCs w:val="24"/>
        </w:rPr>
        <w:t xml:space="preserve">bodo spodbujani </w:t>
      </w:r>
      <w:r w:rsidR="00D63C91" w:rsidRPr="00554C96">
        <w:rPr>
          <w:rFonts w:ascii="Arial" w:eastAsia="Arial" w:hAnsi="Arial" w:cs="Arial"/>
          <w:sz w:val="24"/>
          <w:szCs w:val="24"/>
        </w:rPr>
        <w:t xml:space="preserve">s pilotnimi prostovoljskimi programi, ki združujejo ministrstva, prostovoljske organizacije (NVO) in organizacije s prostovoljskimi program (javne zavode) po primerih dobrih praks iz tujine (v domovih za upokojence, izobraževalnih ustanovah…) z merjenjem učinkov. </w:t>
      </w:r>
    </w:p>
    <w:bookmarkEnd w:id="6"/>
    <w:p w14:paraId="68EA0BF7" w14:textId="77777777" w:rsidR="00A122F4" w:rsidRDefault="00A122F4" w:rsidP="00554C96">
      <w:pPr>
        <w:pStyle w:val="Naslov2"/>
        <w:spacing w:line="276" w:lineRule="auto"/>
        <w:ind w:left="360"/>
        <w:rPr>
          <w:rFonts w:ascii="Arial" w:eastAsia="Times New Roman" w:hAnsi="Arial" w:cs="Arial"/>
          <w:color w:val="auto"/>
          <w:sz w:val="24"/>
          <w:szCs w:val="24"/>
        </w:rPr>
      </w:pPr>
    </w:p>
    <w:p w14:paraId="14DD347A" w14:textId="77777777" w:rsidR="00253EDA" w:rsidRPr="00253EDA" w:rsidRDefault="00253EDA" w:rsidP="00253EDA"/>
    <w:p w14:paraId="6D27379E" w14:textId="3C411153" w:rsidR="00A504F9" w:rsidRDefault="00A504F9" w:rsidP="00A060EE">
      <w:pPr>
        <w:pStyle w:val="Naslov2"/>
        <w:numPr>
          <w:ilvl w:val="0"/>
          <w:numId w:val="44"/>
        </w:numPr>
        <w:spacing w:line="276" w:lineRule="auto"/>
        <w:rPr>
          <w:rFonts w:ascii="Arial" w:eastAsia="Times New Roman" w:hAnsi="Arial" w:cs="Arial"/>
          <w:b/>
          <w:bCs/>
          <w:color w:val="auto"/>
          <w:sz w:val="24"/>
          <w:szCs w:val="24"/>
        </w:rPr>
      </w:pPr>
      <w:bookmarkStart w:id="7" w:name="_Toc182798633"/>
      <w:r w:rsidRPr="00554C96">
        <w:rPr>
          <w:rFonts w:ascii="Arial" w:eastAsia="Times New Roman" w:hAnsi="Arial" w:cs="Arial"/>
          <w:b/>
          <w:bCs/>
          <w:color w:val="auto"/>
          <w:sz w:val="24"/>
          <w:szCs w:val="24"/>
        </w:rPr>
        <w:t>Vloga države, samoupravnih lokalnih skupnosti pri doseganju razvojnih ciljev</w:t>
      </w:r>
      <w:bookmarkEnd w:id="7"/>
      <w:r w:rsidRPr="00554C96">
        <w:rPr>
          <w:rFonts w:ascii="Arial" w:eastAsia="Times New Roman" w:hAnsi="Arial" w:cs="Arial"/>
          <w:b/>
          <w:bCs/>
          <w:color w:val="auto"/>
          <w:sz w:val="24"/>
          <w:szCs w:val="24"/>
        </w:rPr>
        <w:t xml:space="preserve"> </w:t>
      </w:r>
    </w:p>
    <w:p w14:paraId="12A01EDD" w14:textId="77777777" w:rsidR="00A060EE" w:rsidRPr="00554C96" w:rsidRDefault="00A060EE" w:rsidP="00554C96">
      <w:pPr>
        <w:spacing w:line="276" w:lineRule="auto"/>
      </w:pPr>
    </w:p>
    <w:p w14:paraId="148D97AC" w14:textId="35827575" w:rsidR="00A504F9" w:rsidRPr="00554C96" w:rsidRDefault="00A504F9" w:rsidP="00A060EE">
      <w:pPr>
        <w:spacing w:before="100" w:beforeAutospacing="1" w:after="100" w:afterAutospacing="1" w:line="276" w:lineRule="auto"/>
        <w:jc w:val="both"/>
        <w:rPr>
          <w:rFonts w:ascii="Arial" w:eastAsia="Times New Roman" w:hAnsi="Arial" w:cs="Arial"/>
          <w:kern w:val="0"/>
          <w:sz w:val="24"/>
          <w:szCs w:val="24"/>
          <w14:ligatures w14:val="none"/>
        </w:rPr>
      </w:pPr>
      <w:r w:rsidRPr="00554C96">
        <w:rPr>
          <w:rFonts w:ascii="Arial" w:eastAsia="Times New Roman" w:hAnsi="Arial" w:cs="Arial"/>
          <w:kern w:val="0"/>
          <w:sz w:val="24"/>
          <w:szCs w:val="24"/>
          <w14:ligatures w14:val="none"/>
        </w:rPr>
        <w:t xml:space="preserve">Država, samoupravne lokalne skupnosti in drugi relevantni deležniki imajo </w:t>
      </w:r>
      <w:r w:rsidR="005D4BAC" w:rsidRPr="00554C96">
        <w:rPr>
          <w:rFonts w:ascii="Arial" w:eastAsia="Times New Roman" w:hAnsi="Arial" w:cs="Arial"/>
          <w:kern w:val="0"/>
          <w:sz w:val="24"/>
          <w:szCs w:val="24"/>
          <w14:ligatures w14:val="none"/>
        </w:rPr>
        <w:t>pomembno</w:t>
      </w:r>
      <w:r w:rsidRPr="00554C96">
        <w:rPr>
          <w:rFonts w:ascii="Arial" w:eastAsia="Times New Roman" w:hAnsi="Arial" w:cs="Arial"/>
          <w:kern w:val="0"/>
          <w:sz w:val="24"/>
          <w:szCs w:val="24"/>
          <w14:ligatures w14:val="none"/>
        </w:rPr>
        <w:t xml:space="preserve"> vlogo pri doseganju razvojnih ciljev prostovoljstva</w:t>
      </w:r>
      <w:r w:rsidR="00B33567" w:rsidRPr="00554C96">
        <w:rPr>
          <w:rFonts w:ascii="Arial" w:eastAsia="Times New Roman" w:hAnsi="Arial" w:cs="Arial"/>
          <w:kern w:val="0"/>
          <w:sz w:val="24"/>
          <w:szCs w:val="24"/>
          <w14:ligatures w14:val="none"/>
        </w:rPr>
        <w:t xml:space="preserve"> in prostovoljskih organizacij</w:t>
      </w:r>
      <w:r w:rsidRPr="00554C96">
        <w:rPr>
          <w:rFonts w:ascii="Arial" w:eastAsia="Times New Roman" w:hAnsi="Arial" w:cs="Arial"/>
          <w:kern w:val="0"/>
          <w:sz w:val="24"/>
          <w:szCs w:val="24"/>
          <w14:ligatures w14:val="none"/>
        </w:rPr>
        <w:t>:</w:t>
      </w:r>
    </w:p>
    <w:p w14:paraId="3FB96987" w14:textId="5ADF7BB7" w:rsidR="00A504F9" w:rsidRPr="00554C96" w:rsidRDefault="00A504F9" w:rsidP="00A060EE">
      <w:pPr>
        <w:numPr>
          <w:ilvl w:val="0"/>
          <w:numId w:val="15"/>
        </w:numPr>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554C96">
        <w:rPr>
          <w:rFonts w:ascii="Arial" w:hAnsi="Arial" w:cs="Arial"/>
          <w:bCs/>
          <w:kern w:val="0"/>
          <w:sz w:val="24"/>
          <w:szCs w:val="24"/>
          <w14:ligatures w14:val="none"/>
        </w:rPr>
        <w:t>Država</w:t>
      </w:r>
      <w:r w:rsidRPr="00554C96">
        <w:rPr>
          <w:rFonts w:ascii="Arial" w:eastAsia="Times New Roman" w:hAnsi="Arial" w:cs="Arial"/>
          <w:bCs/>
          <w:kern w:val="0"/>
          <w:sz w:val="24"/>
          <w:szCs w:val="24"/>
          <w14:ligatures w14:val="none"/>
        </w:rPr>
        <w:t xml:space="preserve"> </w:t>
      </w:r>
      <w:r w:rsidR="00640081" w:rsidRPr="00554C96">
        <w:rPr>
          <w:rFonts w:ascii="Arial" w:eastAsia="Times New Roman" w:hAnsi="Arial" w:cs="Arial"/>
          <w:kern w:val="0"/>
          <w:sz w:val="24"/>
          <w:szCs w:val="24"/>
          <w14:ligatures w14:val="none"/>
        </w:rPr>
        <w:t xml:space="preserve">si mora prizadevati za </w:t>
      </w:r>
      <w:r w:rsidRPr="00554C96">
        <w:rPr>
          <w:rFonts w:ascii="Arial" w:eastAsia="Times New Roman" w:hAnsi="Arial" w:cs="Arial"/>
          <w:kern w:val="0"/>
          <w:sz w:val="24"/>
          <w:szCs w:val="24"/>
          <w14:ligatures w14:val="none"/>
        </w:rPr>
        <w:t>stabilno financiranje</w:t>
      </w:r>
      <w:r w:rsidR="00640081" w:rsidRPr="00554C96">
        <w:rPr>
          <w:rFonts w:ascii="Arial" w:eastAsia="Times New Roman" w:hAnsi="Arial" w:cs="Arial"/>
          <w:kern w:val="0"/>
          <w:sz w:val="24"/>
          <w:szCs w:val="24"/>
          <w14:ligatures w14:val="none"/>
        </w:rPr>
        <w:t xml:space="preserve"> krepitv</w:t>
      </w:r>
      <w:r w:rsidR="007E2D01" w:rsidRPr="00554C96">
        <w:rPr>
          <w:rFonts w:ascii="Arial" w:eastAsia="Times New Roman" w:hAnsi="Arial" w:cs="Arial"/>
          <w:kern w:val="0"/>
          <w:sz w:val="24"/>
          <w:szCs w:val="24"/>
          <w14:ligatures w14:val="none"/>
        </w:rPr>
        <w:t>e</w:t>
      </w:r>
      <w:r w:rsidR="00640081" w:rsidRPr="00554C96">
        <w:rPr>
          <w:rFonts w:ascii="Arial" w:eastAsia="Times New Roman" w:hAnsi="Arial" w:cs="Arial"/>
          <w:kern w:val="0"/>
          <w:sz w:val="24"/>
          <w:szCs w:val="24"/>
          <w14:ligatures w14:val="none"/>
        </w:rPr>
        <w:t xml:space="preserve"> </w:t>
      </w:r>
      <w:r w:rsidR="007E2D01" w:rsidRPr="00554C96">
        <w:rPr>
          <w:rFonts w:ascii="Arial" w:eastAsia="Times New Roman" w:hAnsi="Arial" w:cs="Arial"/>
          <w:kern w:val="0"/>
          <w:sz w:val="24"/>
          <w:szCs w:val="24"/>
          <w14:ligatures w14:val="none"/>
        </w:rPr>
        <w:t xml:space="preserve">organiziranega </w:t>
      </w:r>
      <w:r w:rsidR="00640081" w:rsidRPr="00554C96">
        <w:rPr>
          <w:rFonts w:ascii="Arial" w:eastAsia="Times New Roman" w:hAnsi="Arial" w:cs="Arial"/>
          <w:kern w:val="0"/>
          <w:sz w:val="24"/>
          <w:szCs w:val="24"/>
          <w14:ligatures w14:val="none"/>
        </w:rPr>
        <w:t>prostovoljstva</w:t>
      </w:r>
      <w:r w:rsidRPr="00554C96">
        <w:rPr>
          <w:rFonts w:ascii="Arial" w:eastAsia="Times New Roman" w:hAnsi="Arial" w:cs="Arial"/>
          <w:kern w:val="0"/>
          <w:sz w:val="24"/>
          <w:szCs w:val="24"/>
          <w14:ligatures w14:val="none"/>
        </w:rPr>
        <w:t>, prilagodit</w:t>
      </w:r>
      <w:r w:rsidR="007E2D01" w:rsidRPr="00554C96">
        <w:rPr>
          <w:rFonts w:ascii="Arial" w:eastAsia="Times New Roman" w:hAnsi="Arial" w:cs="Arial"/>
          <w:kern w:val="0"/>
          <w:sz w:val="24"/>
          <w:szCs w:val="24"/>
          <w14:ligatures w14:val="none"/>
        </w:rPr>
        <w:t>ev</w:t>
      </w:r>
      <w:r w:rsidRPr="00554C96">
        <w:rPr>
          <w:rFonts w:ascii="Arial" w:eastAsia="Times New Roman" w:hAnsi="Arial" w:cs="Arial"/>
          <w:kern w:val="0"/>
          <w:sz w:val="24"/>
          <w:szCs w:val="24"/>
          <w14:ligatures w14:val="none"/>
        </w:rPr>
        <w:t xml:space="preserve"> zakonodajo </w:t>
      </w:r>
      <w:r w:rsidR="005D4BAC" w:rsidRPr="00554C96">
        <w:rPr>
          <w:rFonts w:ascii="Arial" w:eastAsia="Times New Roman" w:hAnsi="Arial" w:cs="Arial"/>
          <w:kern w:val="0"/>
          <w:sz w:val="24"/>
          <w:szCs w:val="24"/>
          <w14:ligatures w14:val="none"/>
        </w:rPr>
        <w:t>posebnostim</w:t>
      </w:r>
      <w:r w:rsidRPr="00554C96">
        <w:rPr>
          <w:rFonts w:ascii="Arial" w:eastAsia="Times New Roman" w:hAnsi="Arial" w:cs="Arial"/>
          <w:kern w:val="0"/>
          <w:sz w:val="24"/>
          <w:szCs w:val="24"/>
          <w14:ligatures w14:val="none"/>
        </w:rPr>
        <w:t xml:space="preserve"> prostovoljstva in zagotovit</w:t>
      </w:r>
      <w:r w:rsidR="007E2D01" w:rsidRPr="00554C96">
        <w:rPr>
          <w:rFonts w:ascii="Arial" w:eastAsia="Times New Roman" w:hAnsi="Arial" w:cs="Arial"/>
          <w:kern w:val="0"/>
          <w:sz w:val="24"/>
          <w:szCs w:val="24"/>
          <w14:ligatures w14:val="none"/>
        </w:rPr>
        <w:t>ev</w:t>
      </w:r>
      <w:r w:rsidRPr="00554C96">
        <w:rPr>
          <w:rFonts w:ascii="Arial" w:eastAsia="Times New Roman" w:hAnsi="Arial" w:cs="Arial"/>
          <w:kern w:val="0"/>
          <w:sz w:val="24"/>
          <w:szCs w:val="24"/>
          <w14:ligatures w14:val="none"/>
        </w:rPr>
        <w:t xml:space="preserve"> podporno okolje za delovanje prostovoljskih organizacij in prostovoljstva. To vključuje med drugim sistematično financiranje, </w:t>
      </w:r>
      <w:r w:rsidR="007E2D01" w:rsidRPr="00554C96">
        <w:rPr>
          <w:rFonts w:ascii="Arial" w:eastAsia="Times New Roman" w:hAnsi="Arial" w:cs="Arial"/>
          <w:kern w:val="0"/>
          <w:sz w:val="24"/>
          <w:szCs w:val="24"/>
          <w14:ligatures w14:val="none"/>
        </w:rPr>
        <w:t xml:space="preserve">ustrezen regulativni okvir za delovanje organiziranega prostovoljstva </w:t>
      </w:r>
      <w:r w:rsidRPr="00554C96">
        <w:rPr>
          <w:rFonts w:ascii="Arial" w:eastAsia="Times New Roman" w:hAnsi="Arial" w:cs="Arial"/>
          <w:kern w:val="0"/>
          <w:sz w:val="24"/>
          <w:szCs w:val="24"/>
          <w14:ligatures w14:val="none"/>
        </w:rPr>
        <w:t>ter spodbujanje družbene odgovornosti</w:t>
      </w:r>
      <w:r w:rsidR="00D63C91" w:rsidRPr="00554C96">
        <w:rPr>
          <w:rFonts w:ascii="Arial" w:eastAsia="Times New Roman" w:hAnsi="Arial" w:cs="Arial"/>
          <w:kern w:val="0"/>
          <w:sz w:val="24"/>
          <w:szCs w:val="24"/>
          <w14:ligatures w14:val="none"/>
        </w:rPr>
        <w:t>.</w:t>
      </w:r>
      <w:r w:rsidR="00E03ED3">
        <w:rPr>
          <w:rFonts w:ascii="Arial" w:eastAsia="Times New Roman" w:hAnsi="Arial" w:cs="Arial"/>
          <w:kern w:val="0"/>
          <w:sz w:val="24"/>
          <w:szCs w:val="24"/>
          <w14:ligatures w14:val="none"/>
        </w:rPr>
        <w:t xml:space="preserve"> </w:t>
      </w:r>
      <w:r w:rsidRPr="00554C96">
        <w:rPr>
          <w:rFonts w:ascii="Arial" w:eastAsia="Times New Roman" w:hAnsi="Arial" w:cs="Arial"/>
          <w:kern w:val="0"/>
          <w:sz w:val="24"/>
          <w:szCs w:val="24"/>
          <w14:ligatures w14:val="none"/>
        </w:rPr>
        <w:t>Država, ki je tudi socialna, mora biti ključni akter pri vzpostavljanju pogojev za uspešno delovanje prostovoljstva.</w:t>
      </w:r>
      <w:r w:rsidR="0019321B">
        <w:rPr>
          <w:rFonts w:ascii="Arial" w:eastAsia="Times New Roman" w:hAnsi="Arial" w:cs="Arial"/>
          <w:kern w:val="0"/>
          <w:sz w:val="24"/>
          <w:szCs w:val="24"/>
          <w14:ligatures w14:val="none"/>
        </w:rPr>
        <w:t xml:space="preserve"> </w:t>
      </w:r>
    </w:p>
    <w:p w14:paraId="653C17B3" w14:textId="0C1A8729" w:rsidR="00A504F9" w:rsidRPr="00554C96" w:rsidRDefault="00A504F9" w:rsidP="00A060EE">
      <w:pPr>
        <w:numPr>
          <w:ilvl w:val="0"/>
          <w:numId w:val="15"/>
        </w:numPr>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554C96">
        <w:rPr>
          <w:rFonts w:ascii="Arial" w:hAnsi="Arial" w:cs="Arial"/>
          <w:bCs/>
          <w:kern w:val="0"/>
          <w:sz w:val="24"/>
          <w:szCs w:val="24"/>
          <w14:ligatures w14:val="none"/>
        </w:rPr>
        <w:t>Samoupravne lokalne skupnosti</w:t>
      </w:r>
      <w:r w:rsidRPr="00554C96">
        <w:rPr>
          <w:rFonts w:ascii="Arial" w:eastAsia="Times New Roman" w:hAnsi="Arial" w:cs="Arial"/>
          <w:kern w:val="0"/>
          <w:sz w:val="24"/>
          <w:szCs w:val="24"/>
          <w14:ligatures w14:val="none"/>
        </w:rPr>
        <w:t xml:space="preserve"> mora</w:t>
      </w:r>
      <w:r w:rsidR="007E2D01" w:rsidRPr="00554C96">
        <w:rPr>
          <w:rFonts w:ascii="Arial" w:eastAsia="Times New Roman" w:hAnsi="Arial" w:cs="Arial"/>
          <w:kern w:val="0"/>
          <w:sz w:val="24"/>
          <w:szCs w:val="24"/>
          <w14:ligatures w14:val="none"/>
        </w:rPr>
        <w:t>jo</w:t>
      </w:r>
      <w:r w:rsidRPr="00554C96">
        <w:rPr>
          <w:rFonts w:ascii="Arial" w:eastAsia="Times New Roman" w:hAnsi="Arial" w:cs="Arial"/>
          <w:kern w:val="0"/>
          <w:sz w:val="24"/>
          <w:szCs w:val="24"/>
          <w14:ligatures w14:val="none"/>
        </w:rPr>
        <w:t xml:space="preserve"> vzpodbujati lokalne iniciative in prostovoljske programe, zagotavljati podporo za lokalne prostovoljske organizacije ter vzpostaviti partnerstva z različnimi deležniki na lokalni ravni. Lokalne skupnosti imajo </w:t>
      </w:r>
      <w:r w:rsidR="005D4BAC" w:rsidRPr="00554C96">
        <w:rPr>
          <w:rFonts w:ascii="Arial" w:eastAsia="Times New Roman" w:hAnsi="Arial" w:cs="Arial"/>
          <w:kern w:val="0"/>
          <w:sz w:val="24"/>
          <w:szCs w:val="24"/>
          <w14:ligatures w14:val="none"/>
        </w:rPr>
        <w:t>pomembno</w:t>
      </w:r>
      <w:r w:rsidRPr="00554C96">
        <w:rPr>
          <w:rFonts w:ascii="Arial" w:eastAsia="Times New Roman" w:hAnsi="Arial" w:cs="Arial"/>
          <w:kern w:val="0"/>
          <w:sz w:val="24"/>
          <w:szCs w:val="24"/>
          <w14:ligatures w14:val="none"/>
        </w:rPr>
        <w:t xml:space="preserve"> vlogo pri spodbujanju prostovoljstva na lokalni ravni in pri zagotavljanju podpore lokalnim organizacijam.</w:t>
      </w:r>
    </w:p>
    <w:p w14:paraId="68FA353F" w14:textId="77777777" w:rsidR="007C665E" w:rsidRPr="00554C96" w:rsidRDefault="00A504F9" w:rsidP="00A060EE">
      <w:pPr>
        <w:numPr>
          <w:ilvl w:val="0"/>
          <w:numId w:val="15"/>
        </w:numPr>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554C96">
        <w:rPr>
          <w:rFonts w:ascii="Arial" w:hAnsi="Arial" w:cs="Arial"/>
          <w:bCs/>
          <w:kern w:val="0"/>
          <w:sz w:val="24"/>
          <w:szCs w:val="24"/>
          <w14:ligatures w14:val="none"/>
        </w:rPr>
        <w:t>Gospodarstvo in gospodarska združenja</w:t>
      </w:r>
      <w:r w:rsidRPr="00554C96">
        <w:rPr>
          <w:rFonts w:ascii="Arial" w:eastAsia="Times New Roman" w:hAnsi="Arial" w:cs="Arial"/>
          <w:kern w:val="0"/>
          <w:sz w:val="24"/>
          <w:szCs w:val="24"/>
          <w14:ligatures w14:val="none"/>
        </w:rPr>
        <w:t xml:space="preserve"> morajo vzpodbujati družbeno odgovornost podjetij in njihovo sodelovanje v prostovoljskih programih, kar </w:t>
      </w:r>
      <w:r w:rsidR="007E2D01" w:rsidRPr="00554C96">
        <w:rPr>
          <w:rFonts w:ascii="Arial" w:eastAsia="Times New Roman" w:hAnsi="Arial" w:cs="Arial"/>
          <w:kern w:val="0"/>
          <w:sz w:val="24"/>
          <w:szCs w:val="24"/>
          <w14:ligatures w14:val="none"/>
        </w:rPr>
        <w:t xml:space="preserve">lahko </w:t>
      </w:r>
      <w:r w:rsidRPr="00554C96">
        <w:rPr>
          <w:rFonts w:ascii="Arial" w:eastAsia="Times New Roman" w:hAnsi="Arial" w:cs="Arial"/>
          <w:kern w:val="0"/>
          <w:sz w:val="24"/>
          <w:szCs w:val="24"/>
          <w14:ligatures w14:val="none"/>
        </w:rPr>
        <w:t>vključuje finančno podporo (donacije</w:t>
      </w:r>
      <w:r w:rsidR="007E2D01" w:rsidRPr="00554C96">
        <w:rPr>
          <w:rFonts w:ascii="Arial" w:eastAsia="Times New Roman" w:hAnsi="Arial" w:cs="Arial"/>
          <w:kern w:val="0"/>
          <w:sz w:val="24"/>
          <w:szCs w:val="24"/>
          <w14:ligatures w14:val="none"/>
        </w:rPr>
        <w:t>, podpora prostovoljskih akcij preko sponzorstev</w:t>
      </w:r>
      <w:r w:rsidRPr="00554C96">
        <w:rPr>
          <w:rFonts w:ascii="Arial" w:eastAsia="Times New Roman" w:hAnsi="Arial" w:cs="Arial"/>
          <w:kern w:val="0"/>
          <w:sz w:val="24"/>
          <w:szCs w:val="24"/>
          <w14:ligatures w14:val="none"/>
        </w:rPr>
        <w:t xml:space="preserve">) in </w:t>
      </w:r>
      <w:r w:rsidR="005D4BAC" w:rsidRPr="00554C96">
        <w:rPr>
          <w:rFonts w:ascii="Arial" w:eastAsia="Times New Roman" w:hAnsi="Arial" w:cs="Arial"/>
          <w:kern w:val="0"/>
          <w:sz w:val="24"/>
          <w:szCs w:val="24"/>
          <w14:ligatures w14:val="none"/>
        </w:rPr>
        <w:t xml:space="preserve">spodbujanje </w:t>
      </w:r>
      <w:r w:rsidRPr="00554C96">
        <w:rPr>
          <w:rFonts w:ascii="Arial" w:eastAsia="Times New Roman" w:hAnsi="Arial" w:cs="Arial"/>
          <w:kern w:val="0"/>
          <w:sz w:val="24"/>
          <w:szCs w:val="24"/>
          <w14:ligatures w14:val="none"/>
        </w:rPr>
        <w:t>vključevanj</w:t>
      </w:r>
      <w:r w:rsidR="005D4BAC" w:rsidRPr="00554C96">
        <w:rPr>
          <w:rFonts w:ascii="Arial" w:eastAsia="Times New Roman" w:hAnsi="Arial" w:cs="Arial"/>
          <w:kern w:val="0"/>
          <w:sz w:val="24"/>
          <w:szCs w:val="24"/>
          <w14:ligatures w14:val="none"/>
        </w:rPr>
        <w:t>a</w:t>
      </w:r>
      <w:r w:rsidRPr="00554C96">
        <w:rPr>
          <w:rFonts w:ascii="Arial" w:eastAsia="Times New Roman" w:hAnsi="Arial" w:cs="Arial"/>
          <w:kern w:val="0"/>
          <w:sz w:val="24"/>
          <w:szCs w:val="24"/>
          <w14:ligatures w14:val="none"/>
        </w:rPr>
        <w:t xml:space="preserve"> </w:t>
      </w:r>
      <w:r w:rsidR="0062351F" w:rsidRPr="00554C96">
        <w:rPr>
          <w:rFonts w:ascii="Arial" w:eastAsia="Times New Roman" w:hAnsi="Arial" w:cs="Arial"/>
          <w:kern w:val="0"/>
          <w:sz w:val="24"/>
          <w:szCs w:val="24"/>
          <w14:ligatures w14:val="none"/>
        </w:rPr>
        <w:t xml:space="preserve">svojih </w:t>
      </w:r>
      <w:r w:rsidRPr="00554C96">
        <w:rPr>
          <w:rFonts w:ascii="Arial" w:eastAsia="Times New Roman" w:hAnsi="Arial" w:cs="Arial"/>
          <w:kern w:val="0"/>
          <w:sz w:val="24"/>
          <w:szCs w:val="24"/>
          <w14:ligatures w14:val="none"/>
        </w:rPr>
        <w:t>zaposlenih v prostovoljske dejavnosti</w:t>
      </w:r>
      <w:r w:rsidR="0062351F" w:rsidRPr="00554C96">
        <w:rPr>
          <w:rFonts w:ascii="Arial" w:eastAsia="Times New Roman" w:hAnsi="Arial" w:cs="Arial"/>
          <w:kern w:val="0"/>
          <w:sz w:val="24"/>
          <w:szCs w:val="24"/>
          <w14:ligatures w14:val="none"/>
        </w:rPr>
        <w:t xml:space="preserve"> (t.i. korporativno prostovoljstvo)</w:t>
      </w:r>
      <w:r w:rsidRPr="00554C96">
        <w:rPr>
          <w:rFonts w:ascii="Arial" w:eastAsia="Times New Roman" w:hAnsi="Arial" w:cs="Arial"/>
          <w:kern w:val="0"/>
          <w:sz w:val="24"/>
          <w:szCs w:val="24"/>
          <w14:ligatures w14:val="none"/>
        </w:rPr>
        <w:t>. Podjetja lahko pomembno prispevajo k razvoju prostovoljstva z zagotavljanjem finančnih sredstev, infrastrukture in strokovnega znanja.</w:t>
      </w:r>
    </w:p>
    <w:p w14:paraId="6096E996" w14:textId="5B83C5BA" w:rsidR="00A122F4" w:rsidRDefault="00A504F9" w:rsidP="00A060EE">
      <w:pPr>
        <w:numPr>
          <w:ilvl w:val="0"/>
          <w:numId w:val="15"/>
        </w:numPr>
        <w:spacing w:before="100" w:beforeAutospacing="1" w:after="100" w:afterAutospacing="1" w:line="276" w:lineRule="auto"/>
        <w:ind w:left="0" w:firstLine="0"/>
        <w:jc w:val="both"/>
        <w:rPr>
          <w:rFonts w:ascii="Arial" w:eastAsia="Times New Roman" w:hAnsi="Arial" w:cs="Arial"/>
          <w:kern w:val="0"/>
          <w:sz w:val="24"/>
          <w:szCs w:val="24"/>
          <w14:ligatures w14:val="none"/>
        </w:rPr>
      </w:pPr>
      <w:r w:rsidRPr="00554C96">
        <w:rPr>
          <w:rFonts w:ascii="Arial" w:hAnsi="Arial" w:cs="Arial"/>
          <w:bCs/>
          <w:kern w:val="0"/>
          <w:sz w:val="24"/>
          <w:szCs w:val="24"/>
          <w14:ligatures w14:val="none"/>
        </w:rPr>
        <w:t>Izobraževalne organizacije</w:t>
      </w:r>
      <w:r w:rsidRPr="00554C96">
        <w:rPr>
          <w:rFonts w:ascii="Arial" w:eastAsia="Times New Roman" w:hAnsi="Arial" w:cs="Arial"/>
          <w:bCs/>
          <w:kern w:val="0"/>
          <w:sz w:val="24"/>
          <w:szCs w:val="24"/>
          <w14:ligatures w14:val="none"/>
        </w:rPr>
        <w:t xml:space="preserve"> </w:t>
      </w:r>
      <w:r w:rsidR="007B0D70" w:rsidRPr="00554C96">
        <w:rPr>
          <w:rFonts w:ascii="Arial" w:eastAsia="Times New Roman" w:hAnsi="Arial" w:cs="Arial"/>
          <w:kern w:val="0"/>
          <w:sz w:val="24"/>
          <w:szCs w:val="24"/>
          <w14:ligatures w14:val="none"/>
        </w:rPr>
        <w:t xml:space="preserve">si </w:t>
      </w:r>
      <w:r w:rsidRPr="00554C96">
        <w:rPr>
          <w:rFonts w:ascii="Arial" w:eastAsia="Times New Roman" w:hAnsi="Arial" w:cs="Arial"/>
          <w:kern w:val="0"/>
          <w:sz w:val="24"/>
          <w:szCs w:val="24"/>
          <w14:ligatures w14:val="none"/>
        </w:rPr>
        <w:t xml:space="preserve">morajo </w:t>
      </w:r>
      <w:r w:rsidR="007B0D70" w:rsidRPr="00554C96">
        <w:rPr>
          <w:rFonts w:ascii="Arial" w:eastAsia="Times New Roman" w:hAnsi="Arial" w:cs="Arial"/>
          <w:kern w:val="0"/>
          <w:sz w:val="24"/>
          <w:szCs w:val="24"/>
          <w14:ligatures w14:val="none"/>
        </w:rPr>
        <w:t xml:space="preserve">prizadevati za </w:t>
      </w:r>
      <w:r w:rsidRPr="00554C96">
        <w:rPr>
          <w:rFonts w:ascii="Arial" w:eastAsia="Times New Roman" w:hAnsi="Arial" w:cs="Arial"/>
          <w:kern w:val="0"/>
          <w:sz w:val="24"/>
          <w:szCs w:val="24"/>
          <w14:ligatures w14:val="none"/>
        </w:rPr>
        <w:t>vključit</w:t>
      </w:r>
      <w:r w:rsidR="007B0D70" w:rsidRPr="00554C96">
        <w:rPr>
          <w:rFonts w:ascii="Arial" w:eastAsia="Times New Roman" w:hAnsi="Arial" w:cs="Arial"/>
          <w:kern w:val="0"/>
          <w:sz w:val="24"/>
          <w:szCs w:val="24"/>
          <w14:ligatures w14:val="none"/>
        </w:rPr>
        <w:t>ev</w:t>
      </w:r>
      <w:r w:rsidRPr="00554C96">
        <w:rPr>
          <w:rFonts w:ascii="Arial" w:eastAsia="Times New Roman" w:hAnsi="Arial" w:cs="Arial"/>
          <w:kern w:val="0"/>
          <w:sz w:val="24"/>
          <w:szCs w:val="24"/>
          <w14:ligatures w14:val="none"/>
        </w:rPr>
        <w:t xml:space="preserve"> prostovoljstv</w:t>
      </w:r>
      <w:r w:rsidR="007B0D70" w:rsidRPr="00554C96">
        <w:rPr>
          <w:rFonts w:ascii="Arial" w:eastAsia="Times New Roman" w:hAnsi="Arial" w:cs="Arial"/>
          <w:kern w:val="0"/>
          <w:sz w:val="24"/>
          <w:szCs w:val="24"/>
          <w14:ligatures w14:val="none"/>
        </w:rPr>
        <w:t>a</w:t>
      </w:r>
      <w:r w:rsidRPr="00554C96">
        <w:rPr>
          <w:rFonts w:ascii="Arial" w:eastAsia="Times New Roman" w:hAnsi="Arial" w:cs="Arial"/>
          <w:kern w:val="0"/>
          <w:sz w:val="24"/>
          <w:szCs w:val="24"/>
          <w14:ligatures w14:val="none"/>
        </w:rPr>
        <w:t xml:space="preserve"> v izobraževalne programe</w:t>
      </w:r>
      <w:r w:rsidR="007B0D70" w:rsidRPr="00554C96">
        <w:rPr>
          <w:rFonts w:ascii="Arial" w:eastAsia="Times New Roman" w:hAnsi="Arial" w:cs="Arial"/>
          <w:kern w:val="0"/>
          <w:sz w:val="24"/>
          <w:szCs w:val="24"/>
          <w14:ligatures w14:val="none"/>
        </w:rPr>
        <w:t xml:space="preserve"> in</w:t>
      </w:r>
      <w:r w:rsidR="005E4E39" w:rsidRPr="00554C96">
        <w:rPr>
          <w:rFonts w:ascii="Arial" w:eastAsia="Times New Roman" w:hAnsi="Arial" w:cs="Arial"/>
          <w:kern w:val="0"/>
          <w:sz w:val="24"/>
          <w:szCs w:val="24"/>
          <w14:ligatures w14:val="none"/>
        </w:rPr>
        <w:t xml:space="preserve"> </w:t>
      </w:r>
      <w:r w:rsidRPr="00554C96">
        <w:rPr>
          <w:rFonts w:ascii="Arial" w:eastAsia="Times New Roman" w:hAnsi="Arial" w:cs="Arial"/>
          <w:kern w:val="0"/>
          <w:sz w:val="24"/>
          <w:szCs w:val="24"/>
          <w14:ligatures w14:val="none"/>
        </w:rPr>
        <w:t>spodbujati sodelovanje med izobraževalnimi organizacijami in prostovoljskimi organizacijami Izobraževalne organizacije imajo ključno vlogo pri oblikovanju vrednot in spretnosti mladih, ki bodo prispevale k njihovemu aktivnemu državljanstvu.</w:t>
      </w:r>
    </w:p>
    <w:p w14:paraId="050475DF" w14:textId="77777777" w:rsidR="00A060EE" w:rsidRPr="00554C96" w:rsidRDefault="00A060EE" w:rsidP="00253EDA">
      <w:pPr>
        <w:spacing w:before="100" w:beforeAutospacing="1" w:after="100" w:afterAutospacing="1" w:line="276" w:lineRule="auto"/>
        <w:jc w:val="both"/>
        <w:rPr>
          <w:rFonts w:ascii="Arial" w:eastAsia="Times New Roman" w:hAnsi="Arial" w:cs="Arial"/>
          <w:kern w:val="0"/>
          <w:sz w:val="24"/>
          <w:szCs w:val="24"/>
          <w14:ligatures w14:val="none"/>
        </w:rPr>
      </w:pPr>
    </w:p>
    <w:p w14:paraId="609B52D6" w14:textId="0DD83A50" w:rsidR="00A504F9" w:rsidRDefault="00A504F9" w:rsidP="00A060EE">
      <w:pPr>
        <w:pStyle w:val="Naslov2"/>
        <w:numPr>
          <w:ilvl w:val="0"/>
          <w:numId w:val="44"/>
        </w:numPr>
        <w:spacing w:line="276" w:lineRule="auto"/>
        <w:rPr>
          <w:rFonts w:ascii="Arial" w:eastAsia="Times New Roman" w:hAnsi="Arial" w:cs="Arial"/>
          <w:b/>
          <w:bCs/>
          <w:color w:val="auto"/>
          <w:sz w:val="24"/>
          <w:szCs w:val="24"/>
        </w:rPr>
      </w:pPr>
      <w:bookmarkStart w:id="8" w:name="_Toc182798634"/>
      <w:r w:rsidRPr="00554C96">
        <w:rPr>
          <w:rFonts w:ascii="Arial" w:eastAsia="Times New Roman" w:hAnsi="Arial" w:cs="Arial"/>
          <w:b/>
          <w:bCs/>
          <w:color w:val="auto"/>
          <w:sz w:val="24"/>
          <w:szCs w:val="24"/>
        </w:rPr>
        <w:t>Glavna področja razvoja prostovoljstva</w:t>
      </w:r>
      <w:bookmarkEnd w:id="8"/>
    </w:p>
    <w:p w14:paraId="5BCA7256" w14:textId="77777777" w:rsidR="00A060EE" w:rsidRPr="00554C96" w:rsidRDefault="00A060EE" w:rsidP="00554C96">
      <w:pPr>
        <w:spacing w:line="276" w:lineRule="auto"/>
      </w:pPr>
    </w:p>
    <w:p w14:paraId="41C5D80C" w14:textId="77777777" w:rsidR="00A504F9" w:rsidRPr="00554C96" w:rsidRDefault="00A504F9" w:rsidP="00A060EE">
      <w:pPr>
        <w:spacing w:before="100" w:beforeAutospacing="1" w:after="100" w:afterAutospacing="1" w:line="276" w:lineRule="auto"/>
        <w:jc w:val="both"/>
        <w:rPr>
          <w:rFonts w:ascii="Arial" w:eastAsia="Times New Roman" w:hAnsi="Arial" w:cs="Arial"/>
          <w:kern w:val="0"/>
          <w:sz w:val="24"/>
          <w:szCs w:val="24"/>
          <w14:ligatures w14:val="none"/>
        </w:rPr>
      </w:pPr>
      <w:r w:rsidRPr="00554C96">
        <w:rPr>
          <w:rFonts w:ascii="Arial" w:eastAsia="Times New Roman" w:hAnsi="Arial" w:cs="Arial"/>
          <w:kern w:val="0"/>
          <w:sz w:val="24"/>
          <w:szCs w:val="24"/>
          <w14:ligatures w14:val="none"/>
        </w:rPr>
        <w:t>Glavna področja razvoja vključujejo:</w:t>
      </w:r>
    </w:p>
    <w:p w14:paraId="5DFE2B4F" w14:textId="12680D76" w:rsidR="00A504F9" w:rsidRPr="00554C96" w:rsidRDefault="00A504F9" w:rsidP="00E03ED3">
      <w:pPr>
        <w:numPr>
          <w:ilvl w:val="0"/>
          <w:numId w:val="52"/>
        </w:numPr>
        <w:spacing w:before="100" w:beforeAutospacing="1" w:after="100" w:afterAutospacing="1" w:line="276" w:lineRule="auto"/>
        <w:jc w:val="both"/>
        <w:rPr>
          <w:rFonts w:ascii="Arial" w:eastAsia="Times New Roman" w:hAnsi="Arial" w:cs="Arial"/>
          <w:kern w:val="0"/>
          <w:sz w:val="24"/>
          <w:szCs w:val="24"/>
          <w14:ligatures w14:val="none"/>
        </w:rPr>
      </w:pPr>
      <w:r w:rsidRPr="00554C96">
        <w:rPr>
          <w:rFonts w:ascii="Arial" w:eastAsia="Times New Roman" w:hAnsi="Arial" w:cs="Arial"/>
          <w:kern w:val="0"/>
          <w:sz w:val="24"/>
          <w:szCs w:val="24"/>
          <w14:ligatures w14:val="none"/>
        </w:rPr>
        <w:t>Trajno</w:t>
      </w:r>
      <w:r w:rsidR="00502D53" w:rsidRPr="00554C96">
        <w:rPr>
          <w:rFonts w:ascii="Arial" w:eastAsia="Times New Roman" w:hAnsi="Arial" w:cs="Arial"/>
          <w:kern w:val="0"/>
          <w:sz w:val="24"/>
          <w:szCs w:val="24"/>
          <w14:ligatures w14:val="none"/>
        </w:rPr>
        <w:t>, diverzificirano</w:t>
      </w:r>
      <w:r w:rsidRPr="00554C96">
        <w:rPr>
          <w:rFonts w:ascii="Arial" w:eastAsia="Times New Roman" w:hAnsi="Arial" w:cs="Arial"/>
          <w:kern w:val="0"/>
          <w:sz w:val="24"/>
          <w:szCs w:val="24"/>
          <w14:ligatures w14:val="none"/>
        </w:rPr>
        <w:t xml:space="preserve"> in </w:t>
      </w:r>
      <w:r w:rsidR="00502D53" w:rsidRPr="00554C96">
        <w:rPr>
          <w:rFonts w:ascii="Arial" w:eastAsia="Times New Roman" w:hAnsi="Arial" w:cs="Arial"/>
          <w:kern w:val="0"/>
          <w:sz w:val="24"/>
          <w:szCs w:val="24"/>
          <w14:ligatures w14:val="none"/>
        </w:rPr>
        <w:t xml:space="preserve">transparentno </w:t>
      </w:r>
      <w:r w:rsidRPr="00554C96">
        <w:rPr>
          <w:rFonts w:ascii="Arial" w:eastAsia="Times New Roman" w:hAnsi="Arial" w:cs="Arial"/>
          <w:kern w:val="0"/>
          <w:sz w:val="24"/>
          <w:szCs w:val="24"/>
          <w14:ligatures w14:val="none"/>
        </w:rPr>
        <w:t xml:space="preserve">financiranje: </w:t>
      </w:r>
      <w:r w:rsidR="005E4E39" w:rsidRPr="00554C96">
        <w:rPr>
          <w:rFonts w:ascii="Arial" w:eastAsia="Times New Roman" w:hAnsi="Arial" w:cs="Arial"/>
          <w:kern w:val="0"/>
          <w:sz w:val="24"/>
          <w:szCs w:val="24"/>
          <w14:ligatures w14:val="none"/>
        </w:rPr>
        <w:t>spodbujati</w:t>
      </w:r>
      <w:r w:rsidRPr="00554C96">
        <w:rPr>
          <w:rFonts w:ascii="Arial" w:eastAsia="Times New Roman" w:hAnsi="Arial" w:cs="Arial"/>
          <w:kern w:val="0"/>
          <w:sz w:val="24"/>
          <w:szCs w:val="24"/>
          <w14:ligatures w14:val="none"/>
        </w:rPr>
        <w:t xml:space="preserve"> je potrebno</w:t>
      </w:r>
      <w:r w:rsidR="00E355A3" w:rsidRPr="00554C96">
        <w:rPr>
          <w:rFonts w:ascii="Arial" w:eastAsia="Times New Roman" w:hAnsi="Arial" w:cs="Arial"/>
          <w:kern w:val="0"/>
          <w:sz w:val="24"/>
          <w:szCs w:val="24"/>
          <w14:ligatures w14:val="none"/>
        </w:rPr>
        <w:t xml:space="preserve"> </w:t>
      </w:r>
      <w:r w:rsidR="002858D7" w:rsidRPr="00554C96">
        <w:rPr>
          <w:rFonts w:ascii="Arial" w:eastAsia="Times New Roman" w:hAnsi="Arial" w:cs="Arial"/>
          <w:kern w:val="0"/>
          <w:sz w:val="24"/>
          <w:szCs w:val="24"/>
          <w14:ligatures w14:val="none"/>
        </w:rPr>
        <w:t xml:space="preserve">modele </w:t>
      </w:r>
      <w:r w:rsidR="005E4E39" w:rsidRPr="00554C96">
        <w:rPr>
          <w:rFonts w:ascii="Arial" w:eastAsia="Times New Roman" w:hAnsi="Arial" w:cs="Arial"/>
          <w:kern w:val="0"/>
          <w:sz w:val="24"/>
          <w:szCs w:val="24"/>
          <w14:ligatures w14:val="none"/>
        </w:rPr>
        <w:t xml:space="preserve">dolgoročnega </w:t>
      </w:r>
      <w:r w:rsidR="002858D7" w:rsidRPr="00554C96">
        <w:rPr>
          <w:rFonts w:ascii="Arial" w:eastAsia="Times New Roman" w:hAnsi="Arial" w:cs="Arial"/>
          <w:kern w:val="0"/>
          <w:sz w:val="24"/>
          <w:szCs w:val="24"/>
          <w14:ligatures w14:val="none"/>
        </w:rPr>
        <w:t>financiranja, k</w:t>
      </w:r>
      <w:r w:rsidR="005E4E39" w:rsidRPr="00554C96">
        <w:rPr>
          <w:rFonts w:ascii="Arial" w:eastAsia="Times New Roman" w:hAnsi="Arial" w:cs="Arial"/>
          <w:kern w:val="0"/>
          <w:sz w:val="24"/>
          <w:szCs w:val="24"/>
          <w14:ligatures w14:val="none"/>
        </w:rPr>
        <w:t>i</w:t>
      </w:r>
      <w:r w:rsidR="002858D7" w:rsidRPr="00554C96">
        <w:rPr>
          <w:rFonts w:ascii="Arial" w:eastAsia="Times New Roman" w:hAnsi="Arial" w:cs="Arial"/>
          <w:kern w:val="0"/>
          <w:sz w:val="24"/>
          <w:szCs w:val="24"/>
          <w14:ligatures w14:val="none"/>
        </w:rPr>
        <w:t xml:space="preserve"> predstavlja</w:t>
      </w:r>
      <w:r w:rsidR="005E4E39" w:rsidRPr="00554C96">
        <w:rPr>
          <w:rFonts w:ascii="Arial" w:eastAsia="Times New Roman" w:hAnsi="Arial" w:cs="Arial"/>
          <w:kern w:val="0"/>
          <w:sz w:val="24"/>
          <w:szCs w:val="24"/>
          <w14:ligatures w14:val="none"/>
        </w:rPr>
        <w:t>jo</w:t>
      </w:r>
      <w:r w:rsidR="002858D7" w:rsidRPr="00554C96">
        <w:rPr>
          <w:rFonts w:ascii="Arial" w:eastAsia="Times New Roman" w:hAnsi="Arial" w:cs="Arial"/>
          <w:kern w:val="0"/>
          <w:sz w:val="24"/>
          <w:szCs w:val="24"/>
          <w14:ligatures w14:val="none"/>
        </w:rPr>
        <w:t xml:space="preserve"> </w:t>
      </w:r>
      <w:r w:rsidRPr="00554C96">
        <w:rPr>
          <w:rFonts w:ascii="Arial" w:eastAsia="Times New Roman" w:hAnsi="Arial" w:cs="Arial"/>
          <w:kern w:val="0"/>
          <w:sz w:val="24"/>
          <w:szCs w:val="24"/>
          <w14:ligatures w14:val="none"/>
        </w:rPr>
        <w:t xml:space="preserve">večletne finančne vire za </w:t>
      </w:r>
      <w:r w:rsidR="002858D7" w:rsidRPr="00554C96">
        <w:rPr>
          <w:rFonts w:ascii="Arial" w:eastAsia="Times New Roman" w:hAnsi="Arial" w:cs="Arial"/>
          <w:kern w:val="0"/>
          <w:sz w:val="24"/>
          <w:szCs w:val="24"/>
          <w14:ligatures w14:val="none"/>
        </w:rPr>
        <w:t>prostovoljske organizacije in</w:t>
      </w:r>
      <w:r w:rsidRPr="00554C96">
        <w:rPr>
          <w:rFonts w:ascii="Arial" w:eastAsia="Times New Roman" w:hAnsi="Arial" w:cs="Arial"/>
          <w:kern w:val="0"/>
          <w:sz w:val="24"/>
          <w:szCs w:val="24"/>
          <w14:ligatures w14:val="none"/>
        </w:rPr>
        <w:t xml:space="preserve"> vključuje javne</w:t>
      </w:r>
      <w:r w:rsidR="002858D7" w:rsidRPr="00554C96">
        <w:rPr>
          <w:rFonts w:ascii="Arial" w:eastAsia="Times New Roman" w:hAnsi="Arial" w:cs="Arial"/>
          <w:kern w:val="0"/>
          <w:sz w:val="24"/>
          <w:szCs w:val="24"/>
          <w14:ligatures w14:val="none"/>
        </w:rPr>
        <w:t xml:space="preserve"> razpise,</w:t>
      </w:r>
      <w:r w:rsidRPr="00554C96">
        <w:rPr>
          <w:rFonts w:ascii="Arial" w:eastAsia="Times New Roman" w:hAnsi="Arial" w:cs="Arial"/>
          <w:kern w:val="0"/>
          <w:sz w:val="24"/>
          <w:szCs w:val="24"/>
          <w14:ligatures w14:val="none"/>
        </w:rPr>
        <w:t xml:space="preserve"> zasebne donacije, evropsk</w:t>
      </w:r>
      <w:r w:rsidR="002858D7" w:rsidRPr="00554C96">
        <w:rPr>
          <w:rFonts w:ascii="Arial" w:eastAsia="Times New Roman" w:hAnsi="Arial" w:cs="Arial"/>
          <w:kern w:val="0"/>
          <w:sz w:val="24"/>
          <w:szCs w:val="24"/>
          <w14:ligatures w14:val="none"/>
        </w:rPr>
        <w:t>a</w:t>
      </w:r>
      <w:r w:rsidR="0062351F" w:rsidRPr="00554C96">
        <w:rPr>
          <w:rFonts w:ascii="Arial" w:eastAsia="Times New Roman" w:hAnsi="Arial" w:cs="Arial"/>
          <w:kern w:val="0"/>
          <w:sz w:val="24"/>
          <w:szCs w:val="24"/>
          <w14:ligatures w14:val="none"/>
        </w:rPr>
        <w:t xml:space="preserve"> sredstva</w:t>
      </w:r>
      <w:r w:rsidRPr="00554C96">
        <w:rPr>
          <w:rFonts w:ascii="Arial" w:eastAsia="Times New Roman" w:hAnsi="Arial" w:cs="Arial"/>
          <w:kern w:val="0"/>
          <w:sz w:val="24"/>
          <w:szCs w:val="24"/>
          <w14:ligatures w14:val="none"/>
        </w:rPr>
        <w:t xml:space="preserve">. Stabilno financiranje je </w:t>
      </w:r>
      <w:r w:rsidR="005D4BAC" w:rsidRPr="00554C96">
        <w:rPr>
          <w:rFonts w:ascii="Arial" w:eastAsia="Times New Roman" w:hAnsi="Arial" w:cs="Arial"/>
          <w:kern w:val="0"/>
          <w:sz w:val="24"/>
          <w:szCs w:val="24"/>
          <w14:ligatures w14:val="none"/>
        </w:rPr>
        <w:t>bistvenega</w:t>
      </w:r>
      <w:r w:rsidRPr="00554C96">
        <w:rPr>
          <w:rFonts w:ascii="Arial" w:eastAsia="Times New Roman" w:hAnsi="Arial" w:cs="Arial"/>
          <w:kern w:val="0"/>
          <w:sz w:val="24"/>
          <w:szCs w:val="24"/>
          <w14:ligatures w14:val="none"/>
        </w:rPr>
        <w:t xml:space="preserve"> pomena za dolgoročno delovanje in uspešno izvajanje programov.</w:t>
      </w:r>
    </w:p>
    <w:p w14:paraId="731462E0" w14:textId="77777777" w:rsidR="00253EDA" w:rsidRDefault="00A504F9" w:rsidP="00253EDA">
      <w:pPr>
        <w:numPr>
          <w:ilvl w:val="0"/>
          <w:numId w:val="52"/>
        </w:numPr>
        <w:spacing w:before="100" w:beforeAutospacing="1" w:after="100" w:afterAutospacing="1" w:line="276" w:lineRule="auto"/>
        <w:jc w:val="both"/>
        <w:rPr>
          <w:rFonts w:ascii="Arial" w:eastAsia="Times New Roman" w:hAnsi="Arial" w:cs="Arial"/>
          <w:kern w:val="0"/>
          <w:sz w:val="24"/>
          <w:szCs w:val="24"/>
          <w14:ligatures w14:val="none"/>
        </w:rPr>
      </w:pPr>
      <w:r w:rsidRPr="00FB7A71">
        <w:rPr>
          <w:rFonts w:ascii="Arial" w:eastAsia="Times New Roman" w:hAnsi="Arial" w:cs="Arial"/>
          <w:kern w:val="0"/>
          <w:sz w:val="24"/>
          <w:szCs w:val="24"/>
          <w14:ligatures w14:val="none"/>
        </w:rPr>
        <w:t xml:space="preserve">Pravna in administrativna podpora: </w:t>
      </w:r>
      <w:r w:rsidR="002858D7" w:rsidRPr="00FB7A71">
        <w:rPr>
          <w:rFonts w:ascii="Arial" w:eastAsia="Times New Roman" w:hAnsi="Arial" w:cs="Arial"/>
          <w:kern w:val="0"/>
          <w:sz w:val="24"/>
          <w:szCs w:val="24"/>
          <w14:ligatures w14:val="none"/>
        </w:rPr>
        <w:t>potrebno je</w:t>
      </w:r>
      <w:r w:rsidR="004644E6" w:rsidRPr="00FB7A71">
        <w:rPr>
          <w:rFonts w:ascii="Arial" w:eastAsia="Times New Roman" w:hAnsi="Arial" w:cs="Arial"/>
          <w:kern w:val="0"/>
          <w:sz w:val="24"/>
          <w:szCs w:val="24"/>
          <w14:ligatures w14:val="none"/>
        </w:rPr>
        <w:t xml:space="preserve"> urediti</w:t>
      </w:r>
      <w:r w:rsidRPr="00FB7A71">
        <w:rPr>
          <w:rFonts w:ascii="Arial" w:eastAsia="Times New Roman" w:hAnsi="Arial" w:cs="Arial"/>
          <w:kern w:val="0"/>
          <w:sz w:val="24"/>
          <w:szCs w:val="24"/>
          <w14:ligatures w14:val="none"/>
        </w:rPr>
        <w:t xml:space="preserve"> zakonodajo, ki ureja </w:t>
      </w:r>
      <w:r w:rsidR="007B0D70" w:rsidRPr="00FB7A71">
        <w:rPr>
          <w:rFonts w:ascii="Arial" w:eastAsia="Times New Roman" w:hAnsi="Arial" w:cs="Arial"/>
          <w:kern w:val="0"/>
          <w:sz w:val="24"/>
          <w:szCs w:val="24"/>
          <w14:ligatures w14:val="none"/>
        </w:rPr>
        <w:t>zavarovanje prostovoljcev in</w:t>
      </w:r>
      <w:r w:rsidR="004644E6" w:rsidRPr="00FB7A71">
        <w:rPr>
          <w:rFonts w:ascii="Arial" w:eastAsia="Times New Roman" w:hAnsi="Arial" w:cs="Arial"/>
          <w:kern w:val="0"/>
          <w:sz w:val="24"/>
          <w:szCs w:val="24"/>
          <w14:ligatures w14:val="none"/>
        </w:rPr>
        <w:t xml:space="preserve"> posodobiti </w:t>
      </w:r>
      <w:r w:rsidR="004644E6" w:rsidRPr="00253EDA">
        <w:rPr>
          <w:rFonts w:ascii="Arial" w:eastAsia="Times New Roman" w:hAnsi="Arial" w:cs="Arial"/>
          <w:kern w:val="0"/>
          <w:sz w:val="24"/>
          <w:szCs w:val="24"/>
          <w14:ligatures w14:val="none"/>
        </w:rPr>
        <w:t>podzakonske akte, ki urejajo področje prostovoljskega dela</w:t>
      </w:r>
      <w:r w:rsidR="00E50D07" w:rsidRPr="00253EDA">
        <w:rPr>
          <w:rFonts w:ascii="Arial" w:eastAsia="Times New Roman" w:hAnsi="Arial" w:cs="Arial"/>
          <w:kern w:val="0"/>
          <w:sz w:val="24"/>
          <w:szCs w:val="24"/>
          <w14:ligatures w14:val="none"/>
        </w:rPr>
        <w:t xml:space="preserve"> in njegovo vrednotenje</w:t>
      </w:r>
      <w:r w:rsidR="004644E6" w:rsidRPr="00253EDA">
        <w:rPr>
          <w:rFonts w:ascii="Arial" w:eastAsia="Times New Roman" w:hAnsi="Arial" w:cs="Arial"/>
          <w:kern w:val="0"/>
          <w:sz w:val="24"/>
          <w:szCs w:val="24"/>
          <w14:ligatures w14:val="none"/>
        </w:rPr>
        <w:t>.</w:t>
      </w:r>
      <w:r w:rsidR="005E4E39" w:rsidRPr="00253EDA">
        <w:rPr>
          <w:rFonts w:ascii="Arial" w:eastAsia="Times New Roman" w:hAnsi="Arial" w:cs="Arial"/>
          <w:kern w:val="0"/>
          <w:sz w:val="24"/>
          <w:szCs w:val="24"/>
          <w14:ligatures w14:val="none"/>
        </w:rPr>
        <w:t xml:space="preserve"> </w:t>
      </w:r>
      <w:r w:rsidRPr="00253EDA">
        <w:rPr>
          <w:rFonts w:ascii="Arial" w:eastAsia="Times New Roman" w:hAnsi="Arial" w:cs="Arial"/>
          <w:kern w:val="0"/>
          <w:sz w:val="24"/>
          <w:szCs w:val="24"/>
          <w14:ligatures w14:val="none"/>
        </w:rPr>
        <w:t xml:space="preserve">Pravna in administrativna podpora je </w:t>
      </w:r>
      <w:r w:rsidR="005D4BAC" w:rsidRPr="00253EDA">
        <w:rPr>
          <w:rFonts w:ascii="Arial" w:eastAsia="Times New Roman" w:hAnsi="Arial" w:cs="Arial"/>
          <w:kern w:val="0"/>
          <w:sz w:val="24"/>
          <w:szCs w:val="24"/>
          <w14:ligatures w14:val="none"/>
        </w:rPr>
        <w:t>pomembna</w:t>
      </w:r>
      <w:r w:rsidRPr="00253EDA">
        <w:rPr>
          <w:rFonts w:ascii="Arial" w:eastAsia="Times New Roman" w:hAnsi="Arial" w:cs="Arial"/>
          <w:kern w:val="0"/>
          <w:sz w:val="24"/>
          <w:szCs w:val="24"/>
          <w14:ligatures w14:val="none"/>
        </w:rPr>
        <w:t xml:space="preserve"> za učinkovito delovanje prostovoljskih organizacij in za zagotavljanje varnega okolja za prostovoljce.</w:t>
      </w:r>
    </w:p>
    <w:p w14:paraId="27D54CC9" w14:textId="451288BC" w:rsidR="00A504F9" w:rsidRPr="00253EDA" w:rsidRDefault="00A504F9" w:rsidP="00253EDA">
      <w:pPr>
        <w:numPr>
          <w:ilvl w:val="0"/>
          <w:numId w:val="52"/>
        </w:numPr>
        <w:spacing w:before="100" w:beforeAutospacing="1" w:after="100" w:afterAutospacing="1" w:line="276" w:lineRule="auto"/>
        <w:jc w:val="both"/>
        <w:rPr>
          <w:rFonts w:ascii="Arial" w:eastAsia="Times New Roman" w:hAnsi="Arial" w:cs="Arial"/>
          <w:kern w:val="0"/>
          <w:sz w:val="24"/>
          <w:szCs w:val="24"/>
          <w14:ligatures w14:val="none"/>
        </w:rPr>
      </w:pPr>
      <w:r w:rsidRPr="00253EDA">
        <w:rPr>
          <w:rFonts w:ascii="Arial" w:eastAsia="Times New Roman" w:hAnsi="Arial" w:cs="Arial"/>
          <w:kern w:val="0"/>
          <w:sz w:val="24"/>
          <w:szCs w:val="24"/>
          <w14:ligatures w14:val="none"/>
        </w:rPr>
        <w:t xml:space="preserve">Izobraževanje in usposabljanje: </w:t>
      </w:r>
      <w:r w:rsidR="002858D7" w:rsidRPr="00253EDA">
        <w:rPr>
          <w:rFonts w:ascii="Arial" w:eastAsia="Times New Roman" w:hAnsi="Arial" w:cs="Arial"/>
          <w:kern w:val="0"/>
          <w:sz w:val="24"/>
          <w:szCs w:val="24"/>
          <w14:ligatures w14:val="none"/>
        </w:rPr>
        <w:t>potrebno je s</w:t>
      </w:r>
      <w:r w:rsidRPr="00253EDA">
        <w:rPr>
          <w:rFonts w:ascii="Arial" w:eastAsia="Times New Roman" w:hAnsi="Arial" w:cs="Arial"/>
          <w:kern w:val="0"/>
          <w:sz w:val="24"/>
          <w:szCs w:val="24"/>
          <w14:ligatures w14:val="none"/>
        </w:rPr>
        <w:t xml:space="preserve">istemsko financirati </w:t>
      </w:r>
      <w:r w:rsidR="00E50D07" w:rsidRPr="00253EDA">
        <w:rPr>
          <w:rFonts w:ascii="Arial" w:eastAsia="Times New Roman" w:hAnsi="Arial" w:cs="Arial"/>
          <w:kern w:val="0"/>
          <w:sz w:val="24"/>
          <w:szCs w:val="24"/>
          <w14:ligatures w14:val="none"/>
        </w:rPr>
        <w:t xml:space="preserve">podporno okolje, ki zagotavlja </w:t>
      </w:r>
      <w:r w:rsidRPr="00253EDA">
        <w:rPr>
          <w:rFonts w:ascii="Arial" w:eastAsia="Times New Roman" w:hAnsi="Arial" w:cs="Arial"/>
          <w:kern w:val="0"/>
          <w:sz w:val="24"/>
          <w:szCs w:val="24"/>
          <w14:ligatures w14:val="none"/>
        </w:rPr>
        <w:t>izobraževalne programe za prostovoljce in mentorje</w:t>
      </w:r>
      <w:r w:rsidR="00D63C91" w:rsidRPr="00253EDA">
        <w:rPr>
          <w:rFonts w:ascii="Arial" w:eastAsia="Times New Roman" w:hAnsi="Arial" w:cs="Arial"/>
          <w:kern w:val="0"/>
          <w:sz w:val="24"/>
          <w:szCs w:val="24"/>
          <w14:ligatures w14:val="none"/>
        </w:rPr>
        <w:t xml:space="preserve"> na različnih področjih prostovoljstva</w:t>
      </w:r>
      <w:r w:rsidRPr="00253EDA">
        <w:rPr>
          <w:rFonts w:ascii="Arial" w:eastAsia="Times New Roman" w:hAnsi="Arial" w:cs="Arial"/>
          <w:kern w:val="0"/>
          <w:sz w:val="24"/>
          <w:szCs w:val="24"/>
          <w14:ligatures w14:val="none"/>
        </w:rPr>
        <w:t>, razvi</w:t>
      </w:r>
      <w:r w:rsidR="00E50D07" w:rsidRPr="00253EDA">
        <w:rPr>
          <w:rFonts w:ascii="Arial" w:eastAsia="Times New Roman" w:hAnsi="Arial" w:cs="Arial"/>
          <w:kern w:val="0"/>
          <w:sz w:val="24"/>
          <w:szCs w:val="24"/>
          <w14:ligatures w14:val="none"/>
        </w:rPr>
        <w:t>ja</w:t>
      </w:r>
      <w:r w:rsidRPr="00253EDA">
        <w:rPr>
          <w:rFonts w:ascii="Arial" w:eastAsia="Times New Roman" w:hAnsi="Arial" w:cs="Arial"/>
          <w:kern w:val="0"/>
          <w:sz w:val="24"/>
          <w:szCs w:val="24"/>
          <w14:ligatures w14:val="none"/>
        </w:rPr>
        <w:t xml:space="preserve"> strukturirane izobraževalne programe ter zagot</w:t>
      </w:r>
      <w:r w:rsidR="00E50D07" w:rsidRPr="00253EDA">
        <w:rPr>
          <w:rFonts w:ascii="Arial" w:eastAsia="Times New Roman" w:hAnsi="Arial" w:cs="Arial"/>
          <w:kern w:val="0"/>
          <w:sz w:val="24"/>
          <w:szCs w:val="24"/>
          <w14:ligatures w14:val="none"/>
        </w:rPr>
        <w:t>avlja</w:t>
      </w:r>
      <w:r w:rsidRPr="00253EDA">
        <w:rPr>
          <w:rFonts w:ascii="Arial" w:eastAsia="Times New Roman" w:hAnsi="Arial" w:cs="Arial"/>
          <w:kern w:val="0"/>
          <w:sz w:val="24"/>
          <w:szCs w:val="24"/>
          <w14:ligatures w14:val="none"/>
        </w:rPr>
        <w:t xml:space="preserve"> stalno usposabljanje in podporo. Kakovostno izobraževanje in usposabljanje sta </w:t>
      </w:r>
      <w:r w:rsidR="005D4BAC" w:rsidRPr="00253EDA">
        <w:rPr>
          <w:rFonts w:ascii="Arial" w:eastAsia="Times New Roman" w:hAnsi="Arial" w:cs="Arial"/>
          <w:kern w:val="0"/>
          <w:sz w:val="24"/>
          <w:szCs w:val="24"/>
          <w14:ligatures w14:val="none"/>
        </w:rPr>
        <w:t>pomembna</w:t>
      </w:r>
      <w:r w:rsidRPr="00253EDA">
        <w:rPr>
          <w:rFonts w:ascii="Arial" w:eastAsia="Times New Roman" w:hAnsi="Arial" w:cs="Arial"/>
          <w:kern w:val="0"/>
          <w:sz w:val="24"/>
          <w:szCs w:val="24"/>
          <w14:ligatures w14:val="none"/>
        </w:rPr>
        <w:t xml:space="preserve"> za razvoj kompetentnih in motiviranih prostovoljcev.</w:t>
      </w:r>
      <w:r w:rsidR="00D63C91" w:rsidRPr="00253EDA">
        <w:rPr>
          <w:rFonts w:ascii="Arial" w:eastAsia="Times New Roman" w:hAnsi="Arial" w:cs="Arial"/>
          <w:kern w:val="0"/>
          <w:sz w:val="24"/>
          <w:szCs w:val="24"/>
          <w14:ligatures w14:val="none"/>
        </w:rPr>
        <w:t xml:space="preserve"> </w:t>
      </w:r>
    </w:p>
    <w:p w14:paraId="3CEF7E15" w14:textId="2E461DCC" w:rsidR="00A504F9" w:rsidRPr="00E03ED3" w:rsidRDefault="00A504F9" w:rsidP="00E03ED3">
      <w:pPr>
        <w:numPr>
          <w:ilvl w:val="0"/>
          <w:numId w:val="52"/>
        </w:numPr>
        <w:spacing w:after="0" w:line="276" w:lineRule="auto"/>
        <w:ind w:left="714" w:hanging="357"/>
        <w:jc w:val="both"/>
        <w:rPr>
          <w:rFonts w:ascii="Arial" w:eastAsia="Times New Roman" w:hAnsi="Arial" w:cs="Arial"/>
          <w:kern w:val="0"/>
          <w:sz w:val="24"/>
          <w:szCs w:val="24"/>
          <w14:ligatures w14:val="none"/>
        </w:rPr>
      </w:pPr>
      <w:r w:rsidRPr="00E03ED3">
        <w:rPr>
          <w:rFonts w:ascii="Arial" w:eastAsia="Times New Roman" w:hAnsi="Arial" w:cs="Arial"/>
          <w:kern w:val="0"/>
          <w:sz w:val="24"/>
          <w:szCs w:val="24"/>
          <w14:ligatures w14:val="none"/>
        </w:rPr>
        <w:lastRenderedPageBreak/>
        <w:t xml:space="preserve">Promocija prostovoljstva: </w:t>
      </w:r>
      <w:r w:rsidR="00E50D07" w:rsidRPr="00E03ED3">
        <w:rPr>
          <w:rFonts w:ascii="Arial" w:eastAsia="Times New Roman" w:hAnsi="Arial" w:cs="Arial"/>
          <w:kern w:val="0"/>
          <w:sz w:val="24"/>
          <w:szCs w:val="24"/>
          <w14:ligatures w14:val="none"/>
        </w:rPr>
        <w:t xml:space="preserve">aktivnosti </w:t>
      </w:r>
      <w:r w:rsidRPr="00E03ED3">
        <w:rPr>
          <w:rFonts w:ascii="Arial" w:eastAsia="Times New Roman" w:hAnsi="Arial" w:cs="Arial"/>
          <w:kern w:val="0"/>
          <w:sz w:val="24"/>
          <w:szCs w:val="24"/>
          <w14:ligatures w14:val="none"/>
        </w:rPr>
        <w:t>za povečanje ozaveščenosti</w:t>
      </w:r>
      <w:r w:rsidR="00D63C91" w:rsidRPr="00E03ED3">
        <w:rPr>
          <w:rFonts w:ascii="Arial" w:eastAsia="Arial" w:hAnsi="Arial" w:cs="Arial"/>
          <w:color w:val="FF0000"/>
          <w:sz w:val="24"/>
          <w:szCs w:val="24"/>
        </w:rPr>
        <w:t xml:space="preserve"> </w:t>
      </w:r>
      <w:r w:rsidRPr="00E03ED3">
        <w:rPr>
          <w:rFonts w:ascii="Arial" w:eastAsia="Times New Roman" w:hAnsi="Arial" w:cs="Arial"/>
          <w:kern w:val="0"/>
          <w:sz w:val="24"/>
          <w:szCs w:val="24"/>
          <w14:ligatures w14:val="none"/>
        </w:rPr>
        <w:t xml:space="preserve">o prostovoljstvu, kar </w:t>
      </w:r>
      <w:r w:rsidR="00E50D07" w:rsidRPr="00E03ED3">
        <w:rPr>
          <w:rFonts w:ascii="Arial" w:eastAsia="Times New Roman" w:hAnsi="Arial" w:cs="Arial"/>
          <w:kern w:val="0"/>
          <w:sz w:val="24"/>
          <w:szCs w:val="24"/>
          <w14:ligatures w14:val="none"/>
        </w:rPr>
        <w:t xml:space="preserve">lahko </w:t>
      </w:r>
      <w:r w:rsidRPr="00E03ED3">
        <w:rPr>
          <w:rFonts w:ascii="Arial" w:eastAsia="Times New Roman" w:hAnsi="Arial" w:cs="Arial"/>
          <w:kern w:val="0"/>
          <w:sz w:val="24"/>
          <w:szCs w:val="24"/>
          <w14:ligatures w14:val="none"/>
        </w:rPr>
        <w:t xml:space="preserve">vključuje nacionalne </w:t>
      </w:r>
      <w:r w:rsidR="002858D7" w:rsidRPr="00E03ED3">
        <w:rPr>
          <w:rFonts w:ascii="Arial" w:eastAsia="Times New Roman" w:hAnsi="Arial" w:cs="Arial"/>
          <w:kern w:val="0"/>
          <w:sz w:val="24"/>
          <w:szCs w:val="24"/>
          <w14:ligatures w14:val="none"/>
        </w:rPr>
        <w:t xml:space="preserve">medijske </w:t>
      </w:r>
      <w:r w:rsidRPr="00E03ED3">
        <w:rPr>
          <w:rFonts w:ascii="Arial" w:eastAsia="Times New Roman" w:hAnsi="Arial" w:cs="Arial"/>
          <w:kern w:val="0"/>
          <w:sz w:val="24"/>
          <w:szCs w:val="24"/>
          <w14:ligatures w14:val="none"/>
        </w:rPr>
        <w:t xml:space="preserve">kampanje, medijsko prisotnost in </w:t>
      </w:r>
      <w:r w:rsidR="002858D7" w:rsidRPr="00E03ED3">
        <w:rPr>
          <w:rFonts w:ascii="Arial" w:eastAsia="Times New Roman" w:hAnsi="Arial" w:cs="Arial"/>
          <w:kern w:val="0"/>
          <w:sz w:val="24"/>
          <w:szCs w:val="24"/>
          <w14:ligatures w14:val="none"/>
        </w:rPr>
        <w:t xml:space="preserve">promocijo v okviru različnih </w:t>
      </w:r>
      <w:r w:rsidRPr="00E03ED3">
        <w:rPr>
          <w:rFonts w:ascii="Arial" w:eastAsia="Times New Roman" w:hAnsi="Arial" w:cs="Arial"/>
          <w:kern w:val="0"/>
          <w:sz w:val="24"/>
          <w:szCs w:val="24"/>
          <w14:ligatures w14:val="none"/>
        </w:rPr>
        <w:t>izobraževaln</w:t>
      </w:r>
      <w:r w:rsidR="002858D7" w:rsidRPr="00E03ED3">
        <w:rPr>
          <w:rFonts w:ascii="Arial" w:eastAsia="Times New Roman" w:hAnsi="Arial" w:cs="Arial"/>
          <w:kern w:val="0"/>
          <w:sz w:val="24"/>
          <w:szCs w:val="24"/>
          <w14:ligatures w14:val="none"/>
        </w:rPr>
        <w:t>ih</w:t>
      </w:r>
      <w:r w:rsidRPr="00E03ED3">
        <w:rPr>
          <w:rFonts w:ascii="Arial" w:eastAsia="Times New Roman" w:hAnsi="Arial" w:cs="Arial"/>
          <w:kern w:val="0"/>
          <w:sz w:val="24"/>
          <w:szCs w:val="24"/>
          <w14:ligatures w14:val="none"/>
        </w:rPr>
        <w:t xml:space="preserve"> program</w:t>
      </w:r>
      <w:r w:rsidR="002858D7" w:rsidRPr="00E03ED3">
        <w:rPr>
          <w:rFonts w:ascii="Arial" w:eastAsia="Times New Roman" w:hAnsi="Arial" w:cs="Arial"/>
          <w:kern w:val="0"/>
          <w:sz w:val="24"/>
          <w:szCs w:val="24"/>
          <w14:ligatures w14:val="none"/>
        </w:rPr>
        <w:t>ov</w:t>
      </w:r>
      <w:r w:rsidRPr="00E03ED3">
        <w:rPr>
          <w:rFonts w:ascii="Arial" w:eastAsia="Times New Roman" w:hAnsi="Arial" w:cs="Arial"/>
          <w:kern w:val="0"/>
          <w:sz w:val="24"/>
          <w:szCs w:val="24"/>
          <w14:ligatures w14:val="none"/>
        </w:rPr>
        <w:t>. Promocija prostovoljstva mora biti stalna in usmerjena k različnim ciljnim skupinam, da se poveča prepoznavnost</w:t>
      </w:r>
      <w:r w:rsidR="00D63C91" w:rsidRPr="00E03ED3">
        <w:rPr>
          <w:rFonts w:ascii="Arial" w:eastAsia="Times New Roman" w:hAnsi="Arial" w:cs="Arial"/>
          <w:kern w:val="0"/>
          <w:sz w:val="24"/>
          <w:szCs w:val="24"/>
          <w14:ligatures w14:val="none"/>
        </w:rPr>
        <w:t>, razumevanje</w:t>
      </w:r>
      <w:r w:rsidRPr="00E03ED3">
        <w:rPr>
          <w:rFonts w:ascii="Arial" w:eastAsia="Times New Roman" w:hAnsi="Arial" w:cs="Arial"/>
          <w:kern w:val="0"/>
          <w:sz w:val="24"/>
          <w:szCs w:val="24"/>
          <w14:ligatures w14:val="none"/>
        </w:rPr>
        <w:t xml:space="preserve"> in </w:t>
      </w:r>
      <w:r w:rsidR="005D4BAC" w:rsidRPr="00E03ED3">
        <w:rPr>
          <w:rFonts w:ascii="Arial" w:eastAsia="Times New Roman" w:hAnsi="Arial" w:cs="Arial"/>
          <w:kern w:val="0"/>
          <w:sz w:val="24"/>
          <w:szCs w:val="24"/>
          <w14:ligatures w14:val="none"/>
        </w:rPr>
        <w:t xml:space="preserve">(družbena) </w:t>
      </w:r>
      <w:r w:rsidRPr="00E03ED3">
        <w:rPr>
          <w:rFonts w:ascii="Arial" w:eastAsia="Times New Roman" w:hAnsi="Arial" w:cs="Arial"/>
          <w:kern w:val="0"/>
          <w:sz w:val="24"/>
          <w:szCs w:val="24"/>
          <w14:ligatures w14:val="none"/>
        </w:rPr>
        <w:t>vrednost prostovoljskega dela.</w:t>
      </w:r>
    </w:p>
    <w:p w14:paraId="6F71605A" w14:textId="52F1E13E" w:rsidR="009E0A20" w:rsidRPr="00E03ED3" w:rsidRDefault="00A504F9" w:rsidP="00A060EE">
      <w:pPr>
        <w:numPr>
          <w:ilvl w:val="0"/>
          <w:numId w:val="52"/>
        </w:numPr>
        <w:spacing w:before="100" w:beforeAutospacing="1" w:after="100" w:afterAutospacing="1" w:line="276" w:lineRule="auto"/>
        <w:jc w:val="both"/>
        <w:rPr>
          <w:rFonts w:ascii="Arial" w:eastAsia="Times New Roman" w:hAnsi="Arial" w:cs="Arial"/>
          <w:color w:val="000000" w:themeColor="text1"/>
          <w:kern w:val="0"/>
          <w:sz w:val="24"/>
          <w:szCs w:val="24"/>
          <w14:ligatures w14:val="none"/>
        </w:rPr>
      </w:pPr>
      <w:r w:rsidRPr="00E03ED3">
        <w:rPr>
          <w:rFonts w:ascii="Arial" w:eastAsia="Times New Roman" w:hAnsi="Arial" w:cs="Arial"/>
          <w:kern w:val="0"/>
          <w:sz w:val="24"/>
          <w:szCs w:val="24"/>
          <w14:ligatures w14:val="none"/>
        </w:rPr>
        <w:t xml:space="preserve">Medsektorsko sodelovanje: </w:t>
      </w:r>
      <w:r w:rsidR="005D4BAC" w:rsidRPr="00E03ED3">
        <w:rPr>
          <w:rFonts w:ascii="Arial" w:eastAsia="Times New Roman" w:hAnsi="Arial" w:cs="Arial"/>
          <w:kern w:val="0"/>
          <w:sz w:val="24"/>
          <w:szCs w:val="24"/>
          <w14:ligatures w14:val="none"/>
        </w:rPr>
        <w:t>s</w:t>
      </w:r>
      <w:r w:rsidRPr="00E03ED3">
        <w:rPr>
          <w:rFonts w:ascii="Arial" w:eastAsia="Times New Roman" w:hAnsi="Arial" w:cs="Arial"/>
          <w:kern w:val="0"/>
          <w:sz w:val="24"/>
          <w:szCs w:val="24"/>
          <w14:ligatures w14:val="none"/>
        </w:rPr>
        <w:t xml:space="preserve">podbujati </w:t>
      </w:r>
      <w:r w:rsidR="005D4BAC" w:rsidRPr="00E03ED3">
        <w:rPr>
          <w:rFonts w:ascii="Arial" w:eastAsia="Times New Roman" w:hAnsi="Arial" w:cs="Arial"/>
          <w:kern w:val="0"/>
          <w:sz w:val="24"/>
          <w:szCs w:val="24"/>
          <w14:ligatures w14:val="none"/>
        </w:rPr>
        <w:t xml:space="preserve">je potrebno </w:t>
      </w:r>
      <w:r w:rsidRPr="00E03ED3">
        <w:rPr>
          <w:rFonts w:ascii="Arial" w:eastAsia="Times New Roman" w:hAnsi="Arial" w:cs="Arial"/>
          <w:kern w:val="0"/>
          <w:sz w:val="24"/>
          <w:szCs w:val="24"/>
          <w14:ligatures w14:val="none"/>
        </w:rPr>
        <w:t xml:space="preserve">sodelovanje med različnimi sektorji za celostno reševanje družbenih izzivov, kar vključuje javno upravo, </w:t>
      </w:r>
      <w:r w:rsidRPr="00E03ED3">
        <w:rPr>
          <w:rFonts w:ascii="Arial" w:eastAsia="Times New Roman" w:hAnsi="Arial" w:cs="Arial"/>
          <w:color w:val="000000" w:themeColor="text1"/>
          <w:kern w:val="0"/>
          <w:sz w:val="24"/>
          <w:szCs w:val="24"/>
          <w14:ligatures w14:val="none"/>
        </w:rPr>
        <w:t xml:space="preserve">gospodarstvo, NVO </w:t>
      </w:r>
      <w:r w:rsidR="00D63C91" w:rsidRPr="00E03ED3">
        <w:rPr>
          <w:rFonts w:ascii="Arial" w:eastAsia="Arial" w:hAnsi="Arial" w:cs="Arial"/>
          <w:color w:val="000000" w:themeColor="text1"/>
          <w:sz w:val="24"/>
          <w:szCs w:val="24"/>
        </w:rPr>
        <w:t xml:space="preserve">(prostovoljske organizacije) </w:t>
      </w:r>
      <w:r w:rsidRPr="00E03ED3">
        <w:rPr>
          <w:rFonts w:ascii="Arial" w:eastAsia="Times New Roman" w:hAnsi="Arial" w:cs="Arial"/>
          <w:color w:val="000000" w:themeColor="text1"/>
          <w:kern w:val="0"/>
          <w:sz w:val="24"/>
          <w:szCs w:val="24"/>
          <w14:ligatures w14:val="none"/>
        </w:rPr>
        <w:t xml:space="preserve">in </w:t>
      </w:r>
      <w:r w:rsidR="00D63C91" w:rsidRPr="00E03ED3">
        <w:rPr>
          <w:rFonts w:ascii="Arial" w:eastAsia="Arial" w:hAnsi="Arial" w:cs="Arial"/>
          <w:color w:val="000000" w:themeColor="text1"/>
          <w:sz w:val="24"/>
          <w:szCs w:val="24"/>
        </w:rPr>
        <w:t>organizacije s prostovoljskim programom</w:t>
      </w:r>
      <w:r w:rsidRPr="00E03ED3">
        <w:rPr>
          <w:rFonts w:ascii="Arial" w:eastAsia="Times New Roman" w:hAnsi="Arial" w:cs="Arial"/>
          <w:color w:val="000000" w:themeColor="text1"/>
          <w:kern w:val="0"/>
          <w:sz w:val="24"/>
          <w:szCs w:val="24"/>
          <w14:ligatures w14:val="none"/>
        </w:rPr>
        <w:t xml:space="preserve">. Sodelovanje med sektorji je </w:t>
      </w:r>
      <w:r w:rsidR="005D4BAC" w:rsidRPr="00E03ED3">
        <w:rPr>
          <w:rFonts w:ascii="Arial" w:eastAsia="Times New Roman" w:hAnsi="Arial" w:cs="Arial"/>
          <w:color w:val="000000" w:themeColor="text1"/>
          <w:kern w:val="0"/>
          <w:sz w:val="24"/>
          <w:szCs w:val="24"/>
          <w14:ligatures w14:val="none"/>
        </w:rPr>
        <w:t>pomembno</w:t>
      </w:r>
      <w:r w:rsidRPr="00E03ED3">
        <w:rPr>
          <w:rFonts w:ascii="Arial" w:eastAsia="Times New Roman" w:hAnsi="Arial" w:cs="Arial"/>
          <w:color w:val="000000" w:themeColor="text1"/>
          <w:kern w:val="0"/>
          <w:sz w:val="24"/>
          <w:szCs w:val="24"/>
          <w14:ligatures w14:val="none"/>
        </w:rPr>
        <w:t xml:space="preserve"> za celovito reševanje družbenih izzivov in za povečanje vpliva prostovoljstva.</w:t>
      </w:r>
    </w:p>
    <w:p w14:paraId="5CFCF4DA" w14:textId="3E141FE5" w:rsidR="00D63C91" w:rsidRPr="00E03ED3" w:rsidRDefault="00C100B6" w:rsidP="00A060EE">
      <w:pPr>
        <w:pStyle w:val="Odstavekseznama"/>
        <w:numPr>
          <w:ilvl w:val="0"/>
          <w:numId w:val="52"/>
        </w:numPr>
        <w:spacing w:before="100" w:beforeAutospacing="1" w:after="100" w:afterAutospacing="1" w:line="276" w:lineRule="auto"/>
        <w:ind w:right="82"/>
        <w:jc w:val="both"/>
        <w:rPr>
          <w:rFonts w:ascii="Arial" w:eastAsia="Times New Roman" w:hAnsi="Arial" w:cs="Arial"/>
          <w:color w:val="000000" w:themeColor="text1"/>
          <w:kern w:val="0"/>
          <w:sz w:val="24"/>
          <w:szCs w:val="24"/>
          <w14:ligatures w14:val="none"/>
        </w:rPr>
      </w:pPr>
      <w:r w:rsidRPr="00E03ED3">
        <w:rPr>
          <w:rFonts w:ascii="Arial" w:eastAsia="Arial" w:hAnsi="Arial" w:cs="Arial"/>
          <w:color w:val="000000" w:themeColor="text1"/>
          <w:sz w:val="24"/>
          <w:szCs w:val="24"/>
        </w:rPr>
        <w:t xml:space="preserve"> </w:t>
      </w:r>
      <w:r w:rsidR="00D63C91" w:rsidRPr="00E03ED3">
        <w:rPr>
          <w:rFonts w:ascii="Arial" w:eastAsia="Arial" w:hAnsi="Arial" w:cs="Arial"/>
          <w:color w:val="000000" w:themeColor="text1"/>
          <w:sz w:val="24"/>
          <w:szCs w:val="24"/>
        </w:rPr>
        <w:t>Razvoj in evalvacija novih prostovoljskih programov, ki se odzivajo na aktualne družbene izzive.</w:t>
      </w:r>
    </w:p>
    <w:p w14:paraId="1684A5F3" w14:textId="77777777" w:rsidR="00C65663" w:rsidRPr="00E03ED3" w:rsidRDefault="00C65663" w:rsidP="00E03ED3">
      <w:pPr>
        <w:spacing w:before="100" w:beforeAutospacing="1" w:after="100" w:afterAutospacing="1" w:line="276" w:lineRule="auto"/>
        <w:ind w:left="360" w:right="82"/>
        <w:jc w:val="both"/>
        <w:rPr>
          <w:rFonts w:ascii="Arial" w:eastAsia="Times New Roman" w:hAnsi="Arial" w:cs="Arial"/>
          <w:kern w:val="0"/>
          <w:sz w:val="24"/>
          <w:szCs w:val="24"/>
          <w14:ligatures w14:val="none"/>
        </w:rPr>
      </w:pPr>
    </w:p>
    <w:p w14:paraId="63BBDA43" w14:textId="77777777" w:rsidR="00C65663" w:rsidRDefault="009E0A20" w:rsidP="00A060EE">
      <w:pPr>
        <w:pStyle w:val="Naslov2"/>
        <w:numPr>
          <w:ilvl w:val="0"/>
          <w:numId w:val="44"/>
        </w:numPr>
        <w:spacing w:line="276" w:lineRule="auto"/>
        <w:rPr>
          <w:rFonts w:ascii="Arial" w:eastAsia="Times New Roman" w:hAnsi="Arial" w:cs="Arial"/>
          <w:b/>
          <w:bCs/>
          <w:color w:val="auto"/>
          <w:sz w:val="24"/>
          <w:szCs w:val="24"/>
        </w:rPr>
      </w:pPr>
      <w:bookmarkStart w:id="9" w:name="_Toc182798635"/>
      <w:r w:rsidRPr="00E03ED3">
        <w:rPr>
          <w:rFonts w:ascii="Arial" w:eastAsia="Times New Roman" w:hAnsi="Arial" w:cs="Arial"/>
          <w:b/>
          <w:bCs/>
          <w:color w:val="auto"/>
          <w:sz w:val="24"/>
          <w:szCs w:val="24"/>
        </w:rPr>
        <w:t>Program ukrepov za izvajanje strategije razvoja prostovoljstva</w:t>
      </w:r>
      <w:bookmarkEnd w:id="9"/>
    </w:p>
    <w:p w14:paraId="16696C72" w14:textId="77777777" w:rsidR="00A060EE" w:rsidRPr="00E03ED3" w:rsidRDefault="00A060EE" w:rsidP="00E03ED3">
      <w:pPr>
        <w:spacing w:line="276" w:lineRule="auto"/>
      </w:pPr>
    </w:p>
    <w:p w14:paraId="21AE8D51" w14:textId="77777777" w:rsidR="00A060EE" w:rsidRPr="00E03ED3" w:rsidRDefault="00A060EE" w:rsidP="00E03ED3">
      <w:pPr>
        <w:pStyle w:val="Naslov"/>
        <w:spacing w:line="276" w:lineRule="auto"/>
        <w:ind w:left="720"/>
        <w:rPr>
          <w:rFonts w:ascii="Arial" w:hAnsi="Arial" w:cs="Arial"/>
          <w:sz w:val="24"/>
          <w:szCs w:val="24"/>
        </w:rPr>
      </w:pPr>
    </w:p>
    <w:tbl>
      <w:tblPr>
        <w:tblStyle w:val="Tabelamrea"/>
        <w:tblW w:w="14459" w:type="dxa"/>
        <w:tblInd w:w="-289" w:type="dxa"/>
        <w:tblLayout w:type="fixed"/>
        <w:tblLook w:val="04A0" w:firstRow="1" w:lastRow="0" w:firstColumn="1" w:lastColumn="0" w:noHBand="0" w:noVBand="1"/>
      </w:tblPr>
      <w:tblGrid>
        <w:gridCol w:w="1844"/>
        <w:gridCol w:w="2268"/>
        <w:gridCol w:w="2835"/>
        <w:gridCol w:w="1842"/>
        <w:gridCol w:w="1941"/>
        <w:gridCol w:w="1461"/>
        <w:gridCol w:w="2268"/>
      </w:tblGrid>
      <w:tr w:rsidR="00F22832" w:rsidRPr="00A060EE" w14:paraId="450C36D7" w14:textId="77777777" w:rsidTr="00253EDA">
        <w:tc>
          <w:tcPr>
            <w:tcW w:w="1844" w:type="dxa"/>
            <w:shd w:val="clear" w:color="auto" w:fill="D9D9D9" w:themeFill="background1" w:themeFillShade="D9"/>
          </w:tcPr>
          <w:p w14:paraId="40701A3E" w14:textId="0C5F26A8" w:rsidR="00F22832" w:rsidRPr="00253EDA" w:rsidRDefault="00F22832" w:rsidP="00E03ED3">
            <w:pPr>
              <w:spacing w:line="276" w:lineRule="auto"/>
              <w:rPr>
                <w:rFonts w:ascii="Arial" w:hAnsi="Arial" w:cs="Arial"/>
                <w:sz w:val="24"/>
                <w:szCs w:val="24"/>
              </w:rPr>
            </w:pPr>
            <w:r w:rsidRPr="00253EDA">
              <w:rPr>
                <w:rFonts w:ascii="Arial" w:hAnsi="Arial" w:cs="Arial"/>
                <w:sz w:val="24"/>
                <w:szCs w:val="24"/>
              </w:rPr>
              <w:t xml:space="preserve">Strateški cilj </w:t>
            </w:r>
          </w:p>
        </w:tc>
        <w:tc>
          <w:tcPr>
            <w:tcW w:w="2268" w:type="dxa"/>
            <w:shd w:val="clear" w:color="auto" w:fill="D9D9D9" w:themeFill="background1" w:themeFillShade="D9"/>
          </w:tcPr>
          <w:p w14:paraId="27AB90BF" w14:textId="77777777" w:rsidR="00F22832" w:rsidRPr="00253EDA" w:rsidRDefault="00F22832" w:rsidP="00E03ED3">
            <w:pPr>
              <w:spacing w:line="276" w:lineRule="auto"/>
              <w:rPr>
                <w:rFonts w:ascii="Arial" w:hAnsi="Arial" w:cs="Arial"/>
                <w:sz w:val="24"/>
                <w:szCs w:val="24"/>
              </w:rPr>
            </w:pPr>
            <w:r w:rsidRPr="00253EDA">
              <w:rPr>
                <w:rFonts w:ascii="Arial" w:hAnsi="Arial" w:cs="Arial"/>
                <w:sz w:val="24"/>
                <w:szCs w:val="24"/>
              </w:rPr>
              <w:t>Ukrep</w:t>
            </w:r>
          </w:p>
        </w:tc>
        <w:tc>
          <w:tcPr>
            <w:tcW w:w="2835" w:type="dxa"/>
            <w:shd w:val="clear" w:color="auto" w:fill="D9D9D9" w:themeFill="background1" w:themeFillShade="D9"/>
          </w:tcPr>
          <w:p w14:paraId="7BDCA927" w14:textId="77777777" w:rsidR="00F22832" w:rsidRPr="00253EDA" w:rsidRDefault="00F22832" w:rsidP="00E03ED3">
            <w:pPr>
              <w:spacing w:line="276" w:lineRule="auto"/>
              <w:rPr>
                <w:rFonts w:ascii="Arial" w:hAnsi="Arial" w:cs="Arial"/>
                <w:sz w:val="24"/>
                <w:szCs w:val="24"/>
              </w:rPr>
            </w:pPr>
            <w:r w:rsidRPr="00253EDA">
              <w:rPr>
                <w:rFonts w:ascii="Arial" w:hAnsi="Arial" w:cs="Arial"/>
                <w:sz w:val="24"/>
                <w:szCs w:val="24"/>
              </w:rPr>
              <w:t>Aktivnost</w:t>
            </w:r>
          </w:p>
        </w:tc>
        <w:tc>
          <w:tcPr>
            <w:tcW w:w="1842" w:type="dxa"/>
            <w:shd w:val="clear" w:color="auto" w:fill="D9D9D9" w:themeFill="background1" w:themeFillShade="D9"/>
          </w:tcPr>
          <w:p w14:paraId="5B523F18" w14:textId="05CFC166" w:rsidR="00F22832" w:rsidRPr="00253EDA" w:rsidRDefault="00F22832" w:rsidP="00E03ED3">
            <w:pPr>
              <w:spacing w:line="276" w:lineRule="auto"/>
              <w:rPr>
                <w:rFonts w:ascii="Arial" w:hAnsi="Arial" w:cs="Arial"/>
                <w:sz w:val="24"/>
                <w:szCs w:val="24"/>
              </w:rPr>
            </w:pPr>
            <w:r w:rsidRPr="00253EDA">
              <w:rPr>
                <w:rFonts w:ascii="Arial" w:hAnsi="Arial" w:cs="Arial"/>
                <w:sz w:val="24"/>
                <w:szCs w:val="24"/>
              </w:rPr>
              <w:t xml:space="preserve">Nosilec/Sodelujoči </w:t>
            </w:r>
          </w:p>
        </w:tc>
        <w:tc>
          <w:tcPr>
            <w:tcW w:w="1941" w:type="dxa"/>
            <w:shd w:val="clear" w:color="auto" w:fill="D9D9D9" w:themeFill="background1" w:themeFillShade="D9"/>
          </w:tcPr>
          <w:p w14:paraId="7D4B545B" w14:textId="0E3B1AF5" w:rsidR="00F22832" w:rsidRPr="00253EDA" w:rsidRDefault="00F22832" w:rsidP="00E03ED3">
            <w:pPr>
              <w:spacing w:line="276" w:lineRule="auto"/>
              <w:rPr>
                <w:rFonts w:ascii="Arial" w:hAnsi="Arial" w:cs="Arial"/>
                <w:sz w:val="24"/>
                <w:szCs w:val="24"/>
              </w:rPr>
            </w:pPr>
            <w:r w:rsidRPr="00253EDA">
              <w:rPr>
                <w:rFonts w:ascii="Arial" w:hAnsi="Arial" w:cs="Arial"/>
                <w:sz w:val="24"/>
                <w:szCs w:val="24"/>
              </w:rPr>
              <w:t>Obdobje izvajanja</w:t>
            </w:r>
          </w:p>
        </w:tc>
        <w:tc>
          <w:tcPr>
            <w:tcW w:w="1461" w:type="dxa"/>
            <w:shd w:val="clear" w:color="auto" w:fill="D9D9D9" w:themeFill="background1" w:themeFillShade="D9"/>
          </w:tcPr>
          <w:p w14:paraId="58CC1FCD" w14:textId="092A8AEE" w:rsidR="00F22832" w:rsidRPr="00253EDA" w:rsidRDefault="00F22832" w:rsidP="00E03ED3">
            <w:pPr>
              <w:spacing w:line="276" w:lineRule="auto"/>
              <w:rPr>
                <w:rFonts w:ascii="Arial" w:hAnsi="Arial" w:cs="Arial"/>
                <w:sz w:val="24"/>
                <w:szCs w:val="24"/>
              </w:rPr>
            </w:pPr>
            <w:r w:rsidRPr="00253EDA">
              <w:rPr>
                <w:rFonts w:ascii="Arial" w:hAnsi="Arial" w:cs="Arial"/>
                <w:sz w:val="24"/>
                <w:szCs w:val="24"/>
              </w:rPr>
              <w:t>Vir financiranja</w:t>
            </w:r>
          </w:p>
        </w:tc>
        <w:tc>
          <w:tcPr>
            <w:tcW w:w="2268" w:type="dxa"/>
            <w:shd w:val="clear" w:color="auto" w:fill="D9D9D9" w:themeFill="background1" w:themeFillShade="D9"/>
          </w:tcPr>
          <w:p w14:paraId="35FCD942" w14:textId="77777777" w:rsidR="00F22832" w:rsidRPr="00253EDA" w:rsidRDefault="00F22832" w:rsidP="00E03ED3">
            <w:pPr>
              <w:spacing w:line="276" w:lineRule="auto"/>
              <w:rPr>
                <w:rFonts w:ascii="Arial" w:hAnsi="Arial" w:cs="Arial"/>
                <w:sz w:val="24"/>
                <w:szCs w:val="24"/>
              </w:rPr>
            </w:pPr>
            <w:r w:rsidRPr="00253EDA">
              <w:rPr>
                <w:rFonts w:ascii="Arial" w:hAnsi="Arial" w:cs="Arial"/>
                <w:sz w:val="24"/>
                <w:szCs w:val="24"/>
              </w:rPr>
              <w:t>Merila za ocenjevanje doseganja ciljev</w:t>
            </w:r>
          </w:p>
          <w:p w14:paraId="4DF022B1" w14:textId="65646D90" w:rsidR="00271133" w:rsidRPr="00253EDA" w:rsidRDefault="00271133" w:rsidP="00E03ED3">
            <w:pPr>
              <w:spacing w:line="276" w:lineRule="auto"/>
              <w:rPr>
                <w:rFonts w:ascii="Arial" w:hAnsi="Arial" w:cs="Arial"/>
                <w:sz w:val="24"/>
                <w:szCs w:val="24"/>
              </w:rPr>
            </w:pPr>
          </w:p>
        </w:tc>
      </w:tr>
      <w:tr w:rsidR="00F22832" w:rsidRPr="00A060EE" w14:paraId="69304358" w14:textId="77777777" w:rsidTr="00253EDA">
        <w:tc>
          <w:tcPr>
            <w:tcW w:w="1844" w:type="dxa"/>
          </w:tcPr>
          <w:p w14:paraId="279B5BE4" w14:textId="33705295" w:rsidR="00F22832" w:rsidRPr="00C71E4F" w:rsidRDefault="00F22832" w:rsidP="00FA5428">
            <w:pPr>
              <w:spacing w:line="276" w:lineRule="auto"/>
              <w:rPr>
                <w:rFonts w:ascii="Arial" w:hAnsi="Arial" w:cs="Arial"/>
                <w:b/>
                <w:bCs/>
                <w:sz w:val="24"/>
                <w:szCs w:val="24"/>
              </w:rPr>
            </w:pPr>
            <w:r w:rsidRPr="00C71E4F">
              <w:rPr>
                <w:rFonts w:ascii="Arial" w:hAnsi="Arial" w:cs="Arial"/>
                <w:b/>
                <w:bCs/>
                <w:sz w:val="24"/>
                <w:szCs w:val="24"/>
              </w:rPr>
              <w:t>a) Stabilno in trajnostno okolje za prostovoljske organizacije</w:t>
            </w:r>
          </w:p>
        </w:tc>
        <w:tc>
          <w:tcPr>
            <w:tcW w:w="2268" w:type="dxa"/>
          </w:tcPr>
          <w:p w14:paraId="0E210F53" w14:textId="4EB0C216" w:rsidR="00F22832" w:rsidRPr="00C71E4F" w:rsidRDefault="00F22832" w:rsidP="00FA5428">
            <w:pPr>
              <w:spacing w:line="276" w:lineRule="auto"/>
              <w:rPr>
                <w:rFonts w:ascii="Arial" w:hAnsi="Arial" w:cs="Arial"/>
                <w:sz w:val="24"/>
                <w:szCs w:val="24"/>
              </w:rPr>
            </w:pPr>
            <w:r w:rsidRPr="00C71E4F">
              <w:rPr>
                <w:rFonts w:ascii="Arial" w:hAnsi="Arial" w:cs="Arial"/>
                <w:sz w:val="24"/>
                <w:szCs w:val="24"/>
              </w:rPr>
              <w:t>Okrepitev večletnih razpisov prek priporočil resorjem in občinam</w:t>
            </w:r>
            <w:r w:rsidR="008E2BD1">
              <w:rPr>
                <w:rFonts w:ascii="Arial" w:hAnsi="Arial" w:cs="Arial"/>
                <w:sz w:val="24"/>
                <w:szCs w:val="24"/>
              </w:rPr>
              <w:t>.</w:t>
            </w:r>
          </w:p>
        </w:tc>
        <w:tc>
          <w:tcPr>
            <w:tcW w:w="2835" w:type="dxa"/>
          </w:tcPr>
          <w:p w14:paraId="3C8DE141" w14:textId="5F1CC534" w:rsidR="00F22832" w:rsidRDefault="00F22832" w:rsidP="00FA5428">
            <w:pPr>
              <w:spacing w:line="276" w:lineRule="auto"/>
              <w:rPr>
                <w:rFonts w:ascii="Arial" w:hAnsi="Arial" w:cs="Arial"/>
                <w:sz w:val="24"/>
                <w:szCs w:val="24"/>
              </w:rPr>
            </w:pPr>
            <w:r w:rsidRPr="00C71E4F">
              <w:rPr>
                <w:rFonts w:ascii="Arial" w:hAnsi="Arial" w:cs="Arial"/>
                <w:sz w:val="24"/>
                <w:szCs w:val="24"/>
              </w:rPr>
              <w:t>Spodbujati  večletne razpise za dolgoročno načrtovanje in izvajanje projektov/programov preko svetovanj in priporočil resorjem ter občinam</w:t>
            </w:r>
            <w:r w:rsidR="008E2BD1">
              <w:rPr>
                <w:rFonts w:ascii="Arial" w:hAnsi="Arial" w:cs="Arial"/>
                <w:sz w:val="24"/>
                <w:szCs w:val="24"/>
              </w:rPr>
              <w:t>.</w:t>
            </w:r>
          </w:p>
          <w:p w14:paraId="2555A04C" w14:textId="5DFEBFA9" w:rsidR="00141E1F" w:rsidRPr="00C71E4F" w:rsidRDefault="00141E1F" w:rsidP="00FA5428">
            <w:pPr>
              <w:spacing w:line="276" w:lineRule="auto"/>
              <w:rPr>
                <w:rFonts w:ascii="Arial" w:hAnsi="Arial" w:cs="Arial"/>
                <w:sz w:val="24"/>
                <w:szCs w:val="24"/>
              </w:rPr>
            </w:pPr>
          </w:p>
        </w:tc>
        <w:tc>
          <w:tcPr>
            <w:tcW w:w="1842" w:type="dxa"/>
          </w:tcPr>
          <w:p w14:paraId="60F33F7A" w14:textId="04F0D0BB" w:rsidR="00F22832" w:rsidRPr="00C71E4F" w:rsidRDefault="00F22832" w:rsidP="00FA5428">
            <w:pPr>
              <w:spacing w:line="276" w:lineRule="auto"/>
              <w:rPr>
                <w:rFonts w:ascii="Arial" w:hAnsi="Arial" w:cs="Arial"/>
                <w:sz w:val="24"/>
                <w:szCs w:val="24"/>
              </w:rPr>
            </w:pPr>
            <w:r w:rsidRPr="00C71E4F">
              <w:rPr>
                <w:rFonts w:ascii="Arial" w:hAnsi="Arial" w:cs="Arial"/>
                <w:sz w:val="24"/>
                <w:szCs w:val="24"/>
              </w:rPr>
              <w:t>MJU</w:t>
            </w:r>
          </w:p>
        </w:tc>
        <w:tc>
          <w:tcPr>
            <w:tcW w:w="1941" w:type="dxa"/>
          </w:tcPr>
          <w:p w14:paraId="6ED70A2D" w14:textId="3A2E8450" w:rsidR="00F22832" w:rsidRPr="00C71E4F" w:rsidRDefault="00F22832" w:rsidP="00FA5428">
            <w:pPr>
              <w:spacing w:line="276" w:lineRule="auto"/>
              <w:rPr>
                <w:rFonts w:ascii="Arial" w:hAnsi="Arial" w:cs="Arial"/>
                <w:sz w:val="24"/>
                <w:szCs w:val="24"/>
              </w:rPr>
            </w:pPr>
            <w:r w:rsidRPr="00C71E4F">
              <w:rPr>
                <w:rFonts w:ascii="Arial" w:hAnsi="Arial" w:cs="Arial"/>
                <w:sz w:val="24"/>
                <w:szCs w:val="24"/>
              </w:rPr>
              <w:t>2025-20</w:t>
            </w:r>
            <w:r w:rsidR="00833DE4">
              <w:rPr>
                <w:rFonts w:ascii="Arial" w:hAnsi="Arial" w:cs="Arial"/>
                <w:sz w:val="24"/>
                <w:szCs w:val="24"/>
              </w:rPr>
              <w:t>30</w:t>
            </w:r>
          </w:p>
        </w:tc>
        <w:tc>
          <w:tcPr>
            <w:tcW w:w="1461" w:type="dxa"/>
          </w:tcPr>
          <w:p w14:paraId="00E50B87" w14:textId="4A4295D2" w:rsidR="00F22832" w:rsidRPr="00C71E4F" w:rsidRDefault="00F22832">
            <w:pPr>
              <w:spacing w:line="276" w:lineRule="auto"/>
              <w:rPr>
                <w:rFonts w:ascii="Arial" w:hAnsi="Arial" w:cs="Arial"/>
                <w:sz w:val="24"/>
                <w:szCs w:val="24"/>
              </w:rPr>
            </w:pPr>
            <w:r>
              <w:rPr>
                <w:rFonts w:ascii="Arial" w:hAnsi="Arial" w:cs="Arial"/>
                <w:sz w:val="24"/>
                <w:szCs w:val="24"/>
              </w:rPr>
              <w:t>Integralni del proračuna MJU</w:t>
            </w:r>
          </w:p>
        </w:tc>
        <w:tc>
          <w:tcPr>
            <w:tcW w:w="2268" w:type="dxa"/>
          </w:tcPr>
          <w:p w14:paraId="42BF0EDE" w14:textId="69779ABF" w:rsidR="00F22832" w:rsidRPr="00C71E4F" w:rsidRDefault="00F22832">
            <w:pPr>
              <w:spacing w:line="276" w:lineRule="auto"/>
              <w:rPr>
                <w:rFonts w:ascii="Arial" w:hAnsi="Arial" w:cs="Arial"/>
                <w:sz w:val="24"/>
                <w:szCs w:val="24"/>
              </w:rPr>
            </w:pPr>
            <w:r w:rsidRPr="00C71E4F">
              <w:rPr>
                <w:rFonts w:ascii="Arial" w:hAnsi="Arial" w:cs="Arial"/>
                <w:sz w:val="24"/>
                <w:szCs w:val="24"/>
              </w:rPr>
              <w:t xml:space="preserve">Priporočila ministrstvom </w:t>
            </w:r>
            <w:r w:rsidR="00141E1F">
              <w:rPr>
                <w:rFonts w:ascii="Arial" w:hAnsi="Arial" w:cs="Arial"/>
                <w:sz w:val="24"/>
                <w:szCs w:val="24"/>
              </w:rPr>
              <w:t>P</w:t>
            </w:r>
            <w:r w:rsidRPr="00C71E4F">
              <w:rPr>
                <w:rFonts w:ascii="Arial" w:hAnsi="Arial" w:cs="Arial"/>
                <w:sz w:val="24"/>
                <w:szCs w:val="24"/>
              </w:rPr>
              <w:t xml:space="preserve">riporočila občinam </w:t>
            </w:r>
          </w:p>
          <w:p w14:paraId="2A37D5B6" w14:textId="77777777" w:rsidR="00F22832" w:rsidRPr="00C71E4F" w:rsidRDefault="00F22832">
            <w:pPr>
              <w:spacing w:line="276" w:lineRule="auto"/>
              <w:rPr>
                <w:rFonts w:ascii="Arial" w:hAnsi="Arial" w:cs="Arial"/>
                <w:sz w:val="24"/>
                <w:szCs w:val="24"/>
              </w:rPr>
            </w:pPr>
          </w:p>
          <w:p w14:paraId="4AAE5EE7" w14:textId="25843F85" w:rsidR="00F22832" w:rsidRPr="00C71E4F" w:rsidRDefault="00F22832" w:rsidP="00FA5428">
            <w:pPr>
              <w:spacing w:line="276" w:lineRule="auto"/>
              <w:rPr>
                <w:rFonts w:ascii="Arial" w:hAnsi="Arial" w:cs="Arial"/>
                <w:sz w:val="24"/>
                <w:szCs w:val="24"/>
              </w:rPr>
            </w:pPr>
          </w:p>
        </w:tc>
      </w:tr>
      <w:tr w:rsidR="00F22832" w:rsidRPr="00A060EE" w14:paraId="4A111473" w14:textId="77777777" w:rsidTr="00253EDA">
        <w:tc>
          <w:tcPr>
            <w:tcW w:w="1844" w:type="dxa"/>
          </w:tcPr>
          <w:p w14:paraId="062F3ADC" w14:textId="6A1361A9" w:rsidR="00F22832" w:rsidRPr="00C71E4F" w:rsidRDefault="00F22832" w:rsidP="00FA5428">
            <w:pPr>
              <w:spacing w:line="276" w:lineRule="auto"/>
              <w:rPr>
                <w:rFonts w:ascii="Arial" w:hAnsi="Arial" w:cs="Arial"/>
                <w:sz w:val="24"/>
                <w:szCs w:val="24"/>
              </w:rPr>
            </w:pPr>
          </w:p>
        </w:tc>
        <w:tc>
          <w:tcPr>
            <w:tcW w:w="2268" w:type="dxa"/>
          </w:tcPr>
          <w:p w14:paraId="5CF1CBC8" w14:textId="6AED1BBF" w:rsidR="00F22832" w:rsidRPr="00C71E4F" w:rsidRDefault="00F22832" w:rsidP="00FA5428">
            <w:pPr>
              <w:spacing w:line="276" w:lineRule="auto"/>
              <w:rPr>
                <w:rFonts w:ascii="Arial" w:hAnsi="Arial" w:cs="Arial"/>
                <w:sz w:val="24"/>
                <w:szCs w:val="24"/>
              </w:rPr>
            </w:pPr>
            <w:r w:rsidRPr="00C71E4F">
              <w:rPr>
                <w:rFonts w:ascii="Arial" w:hAnsi="Arial" w:cs="Arial"/>
                <w:sz w:val="24"/>
                <w:szCs w:val="24"/>
              </w:rPr>
              <w:t>Proučitev in sprememba zakonodaje glede  zavarovanja prostovoljcev.</w:t>
            </w:r>
          </w:p>
        </w:tc>
        <w:tc>
          <w:tcPr>
            <w:tcW w:w="2835" w:type="dxa"/>
          </w:tcPr>
          <w:p w14:paraId="4323AAE5" w14:textId="6FC81430" w:rsidR="00F22832" w:rsidRPr="00C71E4F" w:rsidRDefault="00F22832" w:rsidP="006F0F36">
            <w:pPr>
              <w:spacing w:line="276" w:lineRule="auto"/>
              <w:rPr>
                <w:rFonts w:ascii="Arial" w:hAnsi="Arial" w:cs="Arial"/>
                <w:sz w:val="24"/>
                <w:szCs w:val="24"/>
              </w:rPr>
            </w:pPr>
            <w:r>
              <w:rPr>
                <w:rFonts w:ascii="Arial" w:hAnsi="Arial" w:cs="Arial"/>
                <w:sz w:val="24"/>
                <w:szCs w:val="24"/>
              </w:rPr>
              <w:t xml:space="preserve">Zagotovitev </w:t>
            </w:r>
            <w:r w:rsidR="009A188E" w:rsidRPr="009A188E">
              <w:rPr>
                <w:rFonts w:ascii="Arial" w:hAnsi="Arial" w:cs="Arial"/>
                <w:sz w:val="24"/>
                <w:szCs w:val="24"/>
              </w:rPr>
              <w:t>prispevka za zdravstveno zavarovanje</w:t>
            </w:r>
            <w:r w:rsidR="009A188E">
              <w:rPr>
                <w:rFonts w:ascii="Arial" w:hAnsi="Arial" w:cs="Arial"/>
                <w:sz w:val="24"/>
                <w:szCs w:val="24"/>
              </w:rPr>
              <w:t xml:space="preserve"> </w:t>
            </w:r>
            <w:r w:rsidR="00141E1F">
              <w:rPr>
                <w:rFonts w:ascii="Arial" w:hAnsi="Arial" w:cs="Arial"/>
                <w:sz w:val="24"/>
                <w:szCs w:val="24"/>
              </w:rPr>
              <w:t>prostovoljcev</w:t>
            </w:r>
            <w:r w:rsidR="008E2BD1">
              <w:rPr>
                <w:rFonts w:ascii="Arial" w:hAnsi="Arial" w:cs="Arial"/>
                <w:sz w:val="24"/>
                <w:szCs w:val="24"/>
              </w:rPr>
              <w:t>.</w:t>
            </w:r>
          </w:p>
        </w:tc>
        <w:tc>
          <w:tcPr>
            <w:tcW w:w="1842" w:type="dxa"/>
          </w:tcPr>
          <w:p w14:paraId="4A5FFAF7" w14:textId="5A8F0934" w:rsidR="00F22832" w:rsidRPr="00C71E4F" w:rsidRDefault="00F22832" w:rsidP="00FA5428">
            <w:pPr>
              <w:spacing w:line="276" w:lineRule="auto"/>
              <w:rPr>
                <w:rFonts w:ascii="Arial" w:hAnsi="Arial" w:cs="Arial"/>
                <w:sz w:val="24"/>
                <w:szCs w:val="24"/>
              </w:rPr>
            </w:pPr>
            <w:r w:rsidRPr="00C71E4F">
              <w:rPr>
                <w:rFonts w:ascii="Arial" w:hAnsi="Arial" w:cs="Arial"/>
                <w:sz w:val="24"/>
                <w:szCs w:val="24"/>
              </w:rPr>
              <w:t>MZ, MF, MJU, v sodelovanju s horizontalno mrežo za prostovoljstvo</w:t>
            </w:r>
          </w:p>
        </w:tc>
        <w:tc>
          <w:tcPr>
            <w:tcW w:w="1941" w:type="dxa"/>
          </w:tcPr>
          <w:p w14:paraId="5F2BC586" w14:textId="03819F9B" w:rsidR="00F22832" w:rsidRPr="00C71E4F" w:rsidRDefault="00F22832" w:rsidP="00FA5428">
            <w:pPr>
              <w:spacing w:line="276" w:lineRule="auto"/>
              <w:rPr>
                <w:rFonts w:ascii="Arial" w:hAnsi="Arial" w:cs="Arial"/>
                <w:sz w:val="24"/>
                <w:szCs w:val="24"/>
              </w:rPr>
            </w:pPr>
            <w:r w:rsidRPr="00C71E4F">
              <w:rPr>
                <w:rFonts w:ascii="Arial" w:hAnsi="Arial" w:cs="Arial"/>
                <w:sz w:val="24"/>
                <w:szCs w:val="24"/>
              </w:rPr>
              <w:t>2026</w:t>
            </w:r>
            <w:r>
              <w:rPr>
                <w:rFonts w:ascii="Arial" w:hAnsi="Arial" w:cs="Arial"/>
                <w:sz w:val="24"/>
                <w:szCs w:val="24"/>
              </w:rPr>
              <w:t>-2027</w:t>
            </w:r>
          </w:p>
        </w:tc>
        <w:tc>
          <w:tcPr>
            <w:tcW w:w="1461" w:type="dxa"/>
          </w:tcPr>
          <w:p w14:paraId="5ADB9EF0" w14:textId="07F5AF48" w:rsidR="00F22832" w:rsidRPr="00C71E4F" w:rsidRDefault="00F22832">
            <w:pPr>
              <w:spacing w:line="276" w:lineRule="auto"/>
              <w:rPr>
                <w:rFonts w:ascii="Arial" w:hAnsi="Arial" w:cs="Arial"/>
                <w:sz w:val="24"/>
                <w:szCs w:val="24"/>
              </w:rPr>
            </w:pPr>
            <w:r>
              <w:rPr>
                <w:rFonts w:ascii="Arial" w:hAnsi="Arial" w:cs="Arial"/>
                <w:sz w:val="24"/>
                <w:szCs w:val="24"/>
              </w:rPr>
              <w:t>Integralni del proračuna resorjev</w:t>
            </w:r>
          </w:p>
        </w:tc>
        <w:tc>
          <w:tcPr>
            <w:tcW w:w="2268" w:type="dxa"/>
          </w:tcPr>
          <w:p w14:paraId="2273915B" w14:textId="6DF7EA12" w:rsidR="00F22832" w:rsidRPr="00C71E4F" w:rsidRDefault="00F22832">
            <w:pPr>
              <w:spacing w:line="276" w:lineRule="auto"/>
              <w:rPr>
                <w:rFonts w:ascii="Arial" w:hAnsi="Arial" w:cs="Arial"/>
                <w:sz w:val="24"/>
                <w:szCs w:val="24"/>
              </w:rPr>
            </w:pPr>
          </w:p>
          <w:p w14:paraId="2D457FD2" w14:textId="2C787E7C" w:rsidR="00F22832" w:rsidRPr="00C71E4F" w:rsidRDefault="00F22832" w:rsidP="00404A77">
            <w:pPr>
              <w:spacing w:line="276" w:lineRule="auto"/>
              <w:rPr>
                <w:rFonts w:ascii="Arial" w:hAnsi="Arial" w:cs="Arial"/>
                <w:sz w:val="24"/>
                <w:szCs w:val="24"/>
              </w:rPr>
            </w:pPr>
            <w:r w:rsidRPr="00C71E4F">
              <w:rPr>
                <w:rFonts w:ascii="Arial" w:hAnsi="Arial" w:cs="Arial"/>
                <w:sz w:val="24"/>
                <w:szCs w:val="24"/>
              </w:rPr>
              <w:t xml:space="preserve">Spremenjena zakonodaja </w:t>
            </w:r>
          </w:p>
        </w:tc>
      </w:tr>
      <w:tr w:rsidR="00F22832" w:rsidRPr="00A060EE" w14:paraId="62143C70" w14:textId="77777777" w:rsidTr="00253EDA">
        <w:tc>
          <w:tcPr>
            <w:tcW w:w="1844" w:type="dxa"/>
          </w:tcPr>
          <w:p w14:paraId="26DF84DD" w14:textId="2C716E0F" w:rsidR="00F22832" w:rsidRPr="00C71E4F" w:rsidRDefault="00F22832" w:rsidP="00404A77">
            <w:pPr>
              <w:spacing w:line="276" w:lineRule="auto"/>
              <w:rPr>
                <w:rFonts w:ascii="Arial" w:hAnsi="Arial" w:cs="Arial"/>
                <w:sz w:val="24"/>
                <w:szCs w:val="24"/>
              </w:rPr>
            </w:pPr>
          </w:p>
        </w:tc>
        <w:tc>
          <w:tcPr>
            <w:tcW w:w="2268" w:type="dxa"/>
          </w:tcPr>
          <w:p w14:paraId="41930D59" w14:textId="77777777" w:rsidR="00F22832" w:rsidRDefault="00F22832" w:rsidP="00404A77">
            <w:pPr>
              <w:spacing w:line="276" w:lineRule="auto"/>
              <w:rPr>
                <w:rFonts w:ascii="Arial" w:hAnsi="Arial" w:cs="Arial"/>
                <w:sz w:val="24"/>
                <w:szCs w:val="24"/>
              </w:rPr>
            </w:pPr>
          </w:p>
          <w:p w14:paraId="1ABE0B0B" w14:textId="77777777" w:rsidR="00F22832" w:rsidRDefault="00F22832" w:rsidP="00404A77">
            <w:pPr>
              <w:spacing w:line="276" w:lineRule="auto"/>
              <w:rPr>
                <w:rFonts w:ascii="Arial" w:hAnsi="Arial" w:cs="Arial"/>
                <w:sz w:val="24"/>
                <w:szCs w:val="24"/>
              </w:rPr>
            </w:pPr>
            <w:r w:rsidRPr="00C71E4F">
              <w:rPr>
                <w:rFonts w:ascii="Arial" w:hAnsi="Arial" w:cs="Arial"/>
                <w:sz w:val="24"/>
                <w:szCs w:val="24"/>
              </w:rPr>
              <w:t>Proučitev in sprememba Pravilnika o področjih prostovoljskega dela in vpisniku.</w:t>
            </w:r>
          </w:p>
          <w:p w14:paraId="67F8E202" w14:textId="30FEFF40" w:rsidR="00F22832" w:rsidRPr="00C71E4F" w:rsidRDefault="00F22832" w:rsidP="00404A77">
            <w:pPr>
              <w:spacing w:line="276" w:lineRule="auto"/>
              <w:rPr>
                <w:rFonts w:ascii="Arial" w:hAnsi="Arial" w:cs="Arial"/>
                <w:sz w:val="24"/>
                <w:szCs w:val="24"/>
              </w:rPr>
            </w:pPr>
          </w:p>
        </w:tc>
        <w:tc>
          <w:tcPr>
            <w:tcW w:w="2835" w:type="dxa"/>
          </w:tcPr>
          <w:p w14:paraId="24214A10" w14:textId="77777777" w:rsidR="00F22832" w:rsidRDefault="00F22832" w:rsidP="00404A77">
            <w:pPr>
              <w:spacing w:line="276" w:lineRule="auto"/>
              <w:rPr>
                <w:rFonts w:ascii="Arial" w:hAnsi="Arial" w:cs="Arial"/>
                <w:sz w:val="24"/>
                <w:szCs w:val="24"/>
              </w:rPr>
            </w:pPr>
          </w:p>
          <w:p w14:paraId="52034AC1" w14:textId="018A9497" w:rsidR="00F22832" w:rsidRPr="00C71E4F" w:rsidRDefault="00F22832" w:rsidP="00404A77">
            <w:pPr>
              <w:spacing w:line="276" w:lineRule="auto"/>
              <w:rPr>
                <w:rFonts w:ascii="Arial" w:hAnsi="Arial" w:cs="Arial"/>
                <w:sz w:val="24"/>
                <w:szCs w:val="24"/>
              </w:rPr>
            </w:pPr>
            <w:r w:rsidRPr="00C71E4F">
              <w:rPr>
                <w:rFonts w:ascii="Arial" w:hAnsi="Arial" w:cs="Arial"/>
                <w:sz w:val="24"/>
                <w:szCs w:val="24"/>
              </w:rPr>
              <w:t xml:space="preserve">Pregled in </w:t>
            </w:r>
            <w:r w:rsidR="00141E1F">
              <w:rPr>
                <w:rFonts w:ascii="Arial" w:hAnsi="Arial" w:cs="Arial"/>
                <w:sz w:val="24"/>
                <w:szCs w:val="24"/>
              </w:rPr>
              <w:t xml:space="preserve">spremembe </w:t>
            </w:r>
            <w:r w:rsidRPr="00C71E4F">
              <w:rPr>
                <w:rFonts w:ascii="Arial" w:hAnsi="Arial" w:cs="Arial"/>
                <w:sz w:val="24"/>
                <w:szCs w:val="24"/>
              </w:rPr>
              <w:t>Pravilnika o področjih prostovoljskega dela in vpisniku za realno ovrednotenje prostovoljskega dela.</w:t>
            </w:r>
          </w:p>
        </w:tc>
        <w:tc>
          <w:tcPr>
            <w:tcW w:w="1842" w:type="dxa"/>
          </w:tcPr>
          <w:p w14:paraId="3973E7C7" w14:textId="77777777" w:rsidR="00F22832" w:rsidRDefault="00F22832" w:rsidP="00404A77">
            <w:pPr>
              <w:spacing w:line="276" w:lineRule="auto"/>
              <w:rPr>
                <w:rFonts w:ascii="Arial" w:hAnsi="Arial" w:cs="Arial"/>
                <w:sz w:val="24"/>
                <w:szCs w:val="24"/>
              </w:rPr>
            </w:pPr>
          </w:p>
          <w:p w14:paraId="6357BAC2" w14:textId="036449E7" w:rsidR="00F22832" w:rsidRPr="00C71E4F" w:rsidRDefault="00F22832" w:rsidP="00404A77">
            <w:pPr>
              <w:spacing w:line="276" w:lineRule="auto"/>
              <w:rPr>
                <w:rFonts w:ascii="Arial" w:hAnsi="Arial" w:cs="Arial"/>
                <w:sz w:val="24"/>
                <w:szCs w:val="24"/>
              </w:rPr>
            </w:pPr>
            <w:r w:rsidRPr="00C71E4F">
              <w:rPr>
                <w:rFonts w:ascii="Arial" w:hAnsi="Arial" w:cs="Arial"/>
                <w:sz w:val="24"/>
                <w:szCs w:val="24"/>
              </w:rPr>
              <w:t>MJU, MF, v sodelovanju s horizontalno mrežo za prostovoljstvo</w:t>
            </w:r>
          </w:p>
        </w:tc>
        <w:tc>
          <w:tcPr>
            <w:tcW w:w="1941" w:type="dxa"/>
          </w:tcPr>
          <w:p w14:paraId="7EC4E751" w14:textId="77777777" w:rsidR="00F22832" w:rsidRDefault="00F22832" w:rsidP="00404A77">
            <w:pPr>
              <w:spacing w:line="276" w:lineRule="auto"/>
              <w:rPr>
                <w:rFonts w:ascii="Arial" w:hAnsi="Arial" w:cs="Arial"/>
                <w:sz w:val="24"/>
                <w:szCs w:val="24"/>
              </w:rPr>
            </w:pPr>
          </w:p>
          <w:p w14:paraId="37A48CDA" w14:textId="2EB2070A" w:rsidR="00F22832" w:rsidRPr="00C71E4F" w:rsidRDefault="00F22832" w:rsidP="00404A77">
            <w:pPr>
              <w:spacing w:line="276" w:lineRule="auto"/>
              <w:rPr>
                <w:rFonts w:ascii="Arial" w:hAnsi="Arial" w:cs="Arial"/>
                <w:sz w:val="24"/>
                <w:szCs w:val="24"/>
              </w:rPr>
            </w:pPr>
            <w:r w:rsidRPr="00C71E4F">
              <w:rPr>
                <w:rFonts w:ascii="Arial" w:hAnsi="Arial" w:cs="Arial"/>
                <w:sz w:val="24"/>
                <w:szCs w:val="24"/>
              </w:rPr>
              <w:t>2025-2026</w:t>
            </w:r>
          </w:p>
        </w:tc>
        <w:tc>
          <w:tcPr>
            <w:tcW w:w="1461" w:type="dxa"/>
          </w:tcPr>
          <w:p w14:paraId="2ED1FDA5" w14:textId="77777777" w:rsidR="00141E1F" w:rsidRDefault="00141E1F" w:rsidP="00404A77">
            <w:pPr>
              <w:spacing w:line="276" w:lineRule="auto"/>
              <w:rPr>
                <w:rFonts w:ascii="Arial" w:hAnsi="Arial" w:cs="Arial"/>
                <w:sz w:val="24"/>
                <w:szCs w:val="24"/>
              </w:rPr>
            </w:pPr>
          </w:p>
          <w:p w14:paraId="183809F5" w14:textId="0DA284EC" w:rsidR="00F22832" w:rsidRPr="00C71E4F" w:rsidRDefault="00F22832" w:rsidP="00404A77">
            <w:pPr>
              <w:spacing w:line="276" w:lineRule="auto"/>
              <w:rPr>
                <w:rFonts w:ascii="Arial" w:hAnsi="Arial" w:cs="Arial"/>
                <w:sz w:val="24"/>
                <w:szCs w:val="24"/>
              </w:rPr>
            </w:pPr>
            <w:r>
              <w:rPr>
                <w:rFonts w:ascii="Arial" w:hAnsi="Arial" w:cs="Arial"/>
                <w:sz w:val="24"/>
                <w:szCs w:val="24"/>
              </w:rPr>
              <w:t>Integralni del proračuna MJU</w:t>
            </w:r>
          </w:p>
        </w:tc>
        <w:tc>
          <w:tcPr>
            <w:tcW w:w="2268" w:type="dxa"/>
          </w:tcPr>
          <w:p w14:paraId="275AD238" w14:textId="77777777" w:rsidR="00F22832" w:rsidRDefault="00F22832" w:rsidP="00404A77">
            <w:pPr>
              <w:spacing w:line="276" w:lineRule="auto"/>
              <w:rPr>
                <w:rFonts w:ascii="Arial" w:hAnsi="Arial" w:cs="Arial"/>
                <w:sz w:val="24"/>
                <w:szCs w:val="24"/>
              </w:rPr>
            </w:pPr>
          </w:p>
          <w:p w14:paraId="3EBC6202" w14:textId="25992082" w:rsidR="00F22832" w:rsidRPr="00C71E4F" w:rsidRDefault="00F22832" w:rsidP="00404A77">
            <w:pPr>
              <w:spacing w:line="276" w:lineRule="auto"/>
              <w:rPr>
                <w:rFonts w:ascii="Arial" w:hAnsi="Arial" w:cs="Arial"/>
                <w:sz w:val="24"/>
                <w:szCs w:val="24"/>
              </w:rPr>
            </w:pPr>
            <w:r w:rsidRPr="00C71E4F">
              <w:rPr>
                <w:rFonts w:ascii="Arial" w:hAnsi="Arial" w:cs="Arial"/>
                <w:sz w:val="24"/>
                <w:szCs w:val="24"/>
              </w:rPr>
              <w:t>Spremenjen Pravilnik o področjih prostovoljskega dela in vpisniku</w:t>
            </w:r>
            <w:r w:rsidRPr="00C71E4F" w:rsidDel="002848BC">
              <w:rPr>
                <w:rFonts w:ascii="Arial" w:hAnsi="Arial" w:cs="Arial"/>
                <w:sz w:val="24"/>
                <w:szCs w:val="24"/>
              </w:rPr>
              <w:t xml:space="preserve"> </w:t>
            </w:r>
          </w:p>
        </w:tc>
      </w:tr>
      <w:tr w:rsidR="00F22832" w:rsidRPr="00A060EE" w14:paraId="47DAF831" w14:textId="77777777" w:rsidTr="00253EDA">
        <w:tc>
          <w:tcPr>
            <w:tcW w:w="1844" w:type="dxa"/>
          </w:tcPr>
          <w:p w14:paraId="6C317259" w14:textId="77777777" w:rsidR="00F22832" w:rsidRDefault="00F22832" w:rsidP="00E1619F">
            <w:pPr>
              <w:spacing w:line="276" w:lineRule="auto"/>
              <w:rPr>
                <w:rFonts w:ascii="Arial" w:hAnsi="Arial" w:cs="Arial"/>
                <w:b/>
                <w:bCs/>
                <w:sz w:val="24"/>
                <w:szCs w:val="24"/>
              </w:rPr>
            </w:pPr>
          </w:p>
          <w:p w14:paraId="724FC073" w14:textId="2927854C" w:rsidR="00F22832" w:rsidRPr="00C71E4F" w:rsidRDefault="00F22832" w:rsidP="00E1619F">
            <w:pPr>
              <w:spacing w:line="276" w:lineRule="auto"/>
              <w:rPr>
                <w:rFonts w:ascii="Arial" w:hAnsi="Arial" w:cs="Arial"/>
                <w:b/>
                <w:bCs/>
                <w:sz w:val="24"/>
                <w:szCs w:val="24"/>
              </w:rPr>
            </w:pPr>
            <w:r w:rsidRPr="00C71E4F">
              <w:rPr>
                <w:rFonts w:ascii="Arial" w:hAnsi="Arial" w:cs="Arial"/>
                <w:b/>
                <w:bCs/>
                <w:sz w:val="24"/>
                <w:szCs w:val="24"/>
              </w:rPr>
              <w:t>b) Krepitev operativnih in upravljavskih zmogljivosti</w:t>
            </w:r>
          </w:p>
        </w:tc>
        <w:tc>
          <w:tcPr>
            <w:tcW w:w="2268" w:type="dxa"/>
          </w:tcPr>
          <w:p w14:paraId="2A5B0A23" w14:textId="77777777" w:rsidR="00F22832" w:rsidRDefault="00F22832" w:rsidP="00E1619F">
            <w:pPr>
              <w:spacing w:line="276" w:lineRule="auto"/>
              <w:rPr>
                <w:rFonts w:ascii="Arial" w:hAnsi="Arial" w:cs="Arial"/>
                <w:sz w:val="24"/>
                <w:szCs w:val="24"/>
              </w:rPr>
            </w:pPr>
          </w:p>
          <w:p w14:paraId="7896FEF9" w14:textId="049B4BD4"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 xml:space="preserve">Podpora prostovoljskim organizacijam preko horizontalne mreže za prostovoljstvo in krepitev regionalnih stičišč </w:t>
            </w:r>
            <w:r w:rsidR="00540343">
              <w:rPr>
                <w:rFonts w:ascii="Arial" w:hAnsi="Arial" w:cs="Arial"/>
                <w:sz w:val="24"/>
                <w:szCs w:val="24"/>
              </w:rPr>
              <w:t>n</w:t>
            </w:r>
            <w:r w:rsidRPr="00C71E4F">
              <w:rPr>
                <w:rFonts w:ascii="Arial" w:hAnsi="Arial" w:cs="Arial"/>
                <w:sz w:val="24"/>
                <w:szCs w:val="24"/>
              </w:rPr>
              <w:t>a področj</w:t>
            </w:r>
            <w:r w:rsidR="00540343">
              <w:rPr>
                <w:rFonts w:ascii="Arial" w:hAnsi="Arial" w:cs="Arial"/>
                <w:sz w:val="24"/>
                <w:szCs w:val="24"/>
              </w:rPr>
              <w:t>u</w:t>
            </w:r>
            <w:r w:rsidRPr="00C71E4F">
              <w:rPr>
                <w:rFonts w:ascii="Arial" w:hAnsi="Arial" w:cs="Arial"/>
                <w:sz w:val="24"/>
                <w:szCs w:val="24"/>
              </w:rPr>
              <w:t xml:space="preserve"> prostovoljs</w:t>
            </w:r>
            <w:r w:rsidR="00540343">
              <w:rPr>
                <w:rFonts w:ascii="Arial" w:hAnsi="Arial" w:cs="Arial"/>
                <w:sz w:val="24"/>
                <w:szCs w:val="24"/>
              </w:rPr>
              <w:t>kih aktivnosti</w:t>
            </w:r>
            <w:r w:rsidR="008E2BD1">
              <w:rPr>
                <w:rFonts w:ascii="Arial" w:hAnsi="Arial" w:cs="Arial"/>
                <w:sz w:val="24"/>
                <w:szCs w:val="24"/>
              </w:rPr>
              <w:t>.</w:t>
            </w:r>
          </w:p>
        </w:tc>
        <w:tc>
          <w:tcPr>
            <w:tcW w:w="2835" w:type="dxa"/>
          </w:tcPr>
          <w:p w14:paraId="607948D9" w14:textId="77777777" w:rsidR="00F22832" w:rsidRDefault="00F22832" w:rsidP="00E1619F">
            <w:pPr>
              <w:spacing w:line="276" w:lineRule="auto"/>
              <w:rPr>
                <w:rFonts w:ascii="Arial" w:hAnsi="Arial" w:cs="Arial"/>
                <w:sz w:val="24"/>
                <w:szCs w:val="24"/>
              </w:rPr>
            </w:pPr>
          </w:p>
          <w:p w14:paraId="53C098C2" w14:textId="00D51CEF"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J</w:t>
            </w:r>
            <w:r w:rsidR="00141E1F">
              <w:rPr>
                <w:rFonts w:ascii="Arial" w:hAnsi="Arial" w:cs="Arial"/>
                <w:sz w:val="24"/>
                <w:szCs w:val="24"/>
              </w:rPr>
              <w:t>avni razpisi</w:t>
            </w:r>
            <w:r w:rsidRPr="00C71E4F">
              <w:rPr>
                <w:rFonts w:ascii="Arial" w:hAnsi="Arial" w:cs="Arial"/>
                <w:sz w:val="24"/>
                <w:szCs w:val="24"/>
              </w:rPr>
              <w:t xml:space="preserve"> za podporno okolje</w:t>
            </w:r>
            <w:r w:rsidR="008E2BD1">
              <w:rPr>
                <w:rFonts w:ascii="Arial" w:hAnsi="Arial" w:cs="Arial"/>
                <w:sz w:val="24"/>
                <w:szCs w:val="24"/>
              </w:rPr>
              <w:t>.</w:t>
            </w:r>
            <w:r w:rsidRPr="00C71E4F">
              <w:rPr>
                <w:rFonts w:ascii="Arial" w:hAnsi="Arial" w:cs="Arial"/>
                <w:sz w:val="24"/>
                <w:szCs w:val="24"/>
              </w:rPr>
              <w:t xml:space="preserve"> </w:t>
            </w:r>
          </w:p>
        </w:tc>
        <w:tc>
          <w:tcPr>
            <w:tcW w:w="1842" w:type="dxa"/>
          </w:tcPr>
          <w:p w14:paraId="273DA17A" w14:textId="77777777" w:rsidR="00F22832" w:rsidRDefault="00F22832" w:rsidP="00E1619F">
            <w:pPr>
              <w:spacing w:line="276" w:lineRule="auto"/>
              <w:rPr>
                <w:rFonts w:ascii="Arial" w:hAnsi="Arial" w:cs="Arial"/>
                <w:sz w:val="24"/>
                <w:szCs w:val="24"/>
              </w:rPr>
            </w:pPr>
          </w:p>
          <w:p w14:paraId="1EB11F86" w14:textId="4BFC405A"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MJU</w:t>
            </w:r>
          </w:p>
        </w:tc>
        <w:tc>
          <w:tcPr>
            <w:tcW w:w="1941" w:type="dxa"/>
          </w:tcPr>
          <w:p w14:paraId="3DBC5E13" w14:textId="22384ACF" w:rsidR="00F22832" w:rsidRDefault="00F22832" w:rsidP="00E1619F">
            <w:pPr>
              <w:spacing w:line="276" w:lineRule="auto"/>
              <w:rPr>
                <w:rFonts w:ascii="Arial" w:hAnsi="Arial" w:cs="Arial"/>
                <w:sz w:val="24"/>
                <w:szCs w:val="24"/>
              </w:rPr>
            </w:pPr>
          </w:p>
          <w:p w14:paraId="0C131161" w14:textId="13DB5F21" w:rsidR="00F22832" w:rsidRPr="00C71E4F" w:rsidRDefault="00F22832" w:rsidP="00E1619F">
            <w:pPr>
              <w:spacing w:line="276" w:lineRule="auto"/>
              <w:rPr>
                <w:rFonts w:ascii="Arial" w:hAnsi="Arial" w:cs="Arial"/>
                <w:sz w:val="24"/>
                <w:szCs w:val="24"/>
              </w:rPr>
            </w:pPr>
            <w:r>
              <w:rPr>
                <w:rFonts w:ascii="Arial" w:hAnsi="Arial" w:cs="Arial"/>
                <w:sz w:val="24"/>
                <w:szCs w:val="24"/>
              </w:rPr>
              <w:t>20</w:t>
            </w:r>
            <w:r w:rsidR="00EF0BAB">
              <w:rPr>
                <w:rFonts w:ascii="Arial" w:hAnsi="Arial" w:cs="Arial"/>
                <w:sz w:val="24"/>
                <w:szCs w:val="24"/>
              </w:rPr>
              <w:t>25-20</w:t>
            </w:r>
            <w:r w:rsidR="00833DE4">
              <w:rPr>
                <w:rFonts w:ascii="Arial" w:hAnsi="Arial" w:cs="Arial"/>
                <w:sz w:val="24"/>
                <w:szCs w:val="24"/>
              </w:rPr>
              <w:t>30</w:t>
            </w:r>
          </w:p>
        </w:tc>
        <w:tc>
          <w:tcPr>
            <w:tcW w:w="1461" w:type="dxa"/>
          </w:tcPr>
          <w:p w14:paraId="767FB20D" w14:textId="77777777" w:rsidR="00F22832" w:rsidRDefault="00F22832" w:rsidP="00E1619F">
            <w:pPr>
              <w:spacing w:line="276" w:lineRule="auto"/>
              <w:rPr>
                <w:rFonts w:ascii="Arial" w:hAnsi="Arial" w:cs="Arial"/>
                <w:sz w:val="24"/>
                <w:szCs w:val="24"/>
              </w:rPr>
            </w:pPr>
          </w:p>
          <w:p w14:paraId="6D3EBEA9" w14:textId="38C93C93" w:rsidR="00EF0BAB" w:rsidRPr="00C71E4F" w:rsidRDefault="00EF0BAB" w:rsidP="00E1619F">
            <w:pPr>
              <w:spacing w:line="276" w:lineRule="auto"/>
              <w:rPr>
                <w:rFonts w:ascii="Arial" w:hAnsi="Arial" w:cs="Arial"/>
                <w:sz w:val="24"/>
                <w:szCs w:val="24"/>
              </w:rPr>
            </w:pPr>
            <w:r>
              <w:rPr>
                <w:rFonts w:ascii="Arial" w:hAnsi="Arial" w:cs="Arial"/>
                <w:sz w:val="24"/>
                <w:szCs w:val="24"/>
              </w:rPr>
              <w:t>Sklad za NVO</w:t>
            </w:r>
          </w:p>
        </w:tc>
        <w:tc>
          <w:tcPr>
            <w:tcW w:w="2268" w:type="dxa"/>
          </w:tcPr>
          <w:p w14:paraId="5701546D" w14:textId="77777777" w:rsidR="00F22832" w:rsidRDefault="00F22832" w:rsidP="00E1619F">
            <w:pPr>
              <w:spacing w:line="276" w:lineRule="auto"/>
              <w:rPr>
                <w:rFonts w:ascii="Arial" w:hAnsi="Arial" w:cs="Arial"/>
                <w:sz w:val="24"/>
                <w:szCs w:val="24"/>
              </w:rPr>
            </w:pPr>
          </w:p>
          <w:p w14:paraId="528E6478" w14:textId="7E80DD4F" w:rsidR="00F22832" w:rsidRPr="00C71E4F" w:rsidRDefault="00EF0BAB" w:rsidP="00E1619F">
            <w:pPr>
              <w:spacing w:line="276" w:lineRule="auto"/>
              <w:rPr>
                <w:rFonts w:ascii="Arial" w:hAnsi="Arial" w:cs="Arial"/>
                <w:sz w:val="24"/>
                <w:szCs w:val="24"/>
              </w:rPr>
            </w:pPr>
            <w:r>
              <w:rPr>
                <w:rFonts w:ascii="Arial" w:hAnsi="Arial" w:cs="Arial"/>
                <w:sz w:val="24"/>
                <w:szCs w:val="24"/>
              </w:rPr>
              <w:t xml:space="preserve">Izvedeni javni razpisi - </w:t>
            </w:r>
            <w:r w:rsidR="00F22832" w:rsidRPr="00C71E4F">
              <w:rPr>
                <w:rFonts w:ascii="Arial" w:hAnsi="Arial" w:cs="Arial"/>
                <w:sz w:val="24"/>
                <w:szCs w:val="24"/>
              </w:rPr>
              <w:t>Polno delujoča horizontalna mreža na področju prostovoljstva  in regionalna stičišča</w:t>
            </w:r>
            <w:r>
              <w:rPr>
                <w:rFonts w:ascii="Arial" w:hAnsi="Arial" w:cs="Arial"/>
                <w:sz w:val="24"/>
                <w:szCs w:val="24"/>
              </w:rPr>
              <w:t>, okrepljena na področju prostovoljs</w:t>
            </w:r>
            <w:r w:rsidR="00540343">
              <w:rPr>
                <w:rFonts w:ascii="Arial" w:hAnsi="Arial" w:cs="Arial"/>
                <w:sz w:val="24"/>
                <w:szCs w:val="24"/>
              </w:rPr>
              <w:t>kih aktivnosti</w:t>
            </w:r>
            <w:r w:rsidR="00F22832" w:rsidRPr="00C71E4F">
              <w:rPr>
                <w:rFonts w:ascii="Arial" w:hAnsi="Arial" w:cs="Arial"/>
                <w:sz w:val="24"/>
                <w:szCs w:val="24"/>
              </w:rPr>
              <w:t xml:space="preserve"> </w:t>
            </w:r>
          </w:p>
        </w:tc>
      </w:tr>
      <w:tr w:rsidR="00F22832" w:rsidRPr="00A060EE" w14:paraId="09384B3E" w14:textId="77777777" w:rsidTr="00253EDA">
        <w:tc>
          <w:tcPr>
            <w:tcW w:w="1844" w:type="dxa"/>
          </w:tcPr>
          <w:p w14:paraId="16F9B437" w14:textId="2EE423F7" w:rsidR="00F22832" w:rsidRPr="00C71E4F" w:rsidRDefault="00F22832" w:rsidP="00E1619F">
            <w:pPr>
              <w:spacing w:line="276" w:lineRule="auto"/>
              <w:rPr>
                <w:rFonts w:ascii="Arial" w:hAnsi="Arial" w:cs="Arial"/>
                <w:sz w:val="24"/>
                <w:szCs w:val="24"/>
              </w:rPr>
            </w:pPr>
          </w:p>
        </w:tc>
        <w:tc>
          <w:tcPr>
            <w:tcW w:w="2268" w:type="dxa"/>
          </w:tcPr>
          <w:p w14:paraId="24603782" w14:textId="77777777" w:rsidR="00F22832" w:rsidRDefault="00F22832" w:rsidP="00E1619F">
            <w:pPr>
              <w:spacing w:line="276" w:lineRule="auto"/>
              <w:rPr>
                <w:rFonts w:ascii="Arial" w:hAnsi="Arial" w:cs="Arial"/>
                <w:sz w:val="24"/>
                <w:szCs w:val="24"/>
              </w:rPr>
            </w:pPr>
          </w:p>
          <w:p w14:paraId="048355FC" w14:textId="0283A558"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Operativna podpora prostovoljskim organizacijam in organizacijam s prostovoljskim programom</w:t>
            </w:r>
            <w:r w:rsidR="008E2BD1">
              <w:rPr>
                <w:rFonts w:ascii="Arial" w:hAnsi="Arial" w:cs="Arial"/>
                <w:sz w:val="24"/>
                <w:szCs w:val="24"/>
              </w:rPr>
              <w:t>.</w:t>
            </w:r>
            <w:r w:rsidRPr="00C71E4F">
              <w:rPr>
                <w:rFonts w:ascii="Arial" w:hAnsi="Arial" w:cs="Arial"/>
                <w:sz w:val="24"/>
                <w:szCs w:val="24"/>
              </w:rPr>
              <w:t xml:space="preserve"> </w:t>
            </w:r>
          </w:p>
        </w:tc>
        <w:tc>
          <w:tcPr>
            <w:tcW w:w="2835" w:type="dxa"/>
          </w:tcPr>
          <w:p w14:paraId="6F67B6A2" w14:textId="77777777" w:rsidR="00F22832" w:rsidRDefault="00F22832" w:rsidP="00E1619F">
            <w:pPr>
              <w:spacing w:line="276" w:lineRule="auto"/>
              <w:rPr>
                <w:rFonts w:ascii="Arial" w:hAnsi="Arial" w:cs="Arial"/>
                <w:sz w:val="24"/>
                <w:szCs w:val="24"/>
              </w:rPr>
            </w:pPr>
          </w:p>
          <w:p w14:paraId="76B46560" w14:textId="4CB4D1BE" w:rsidR="00F22832" w:rsidRDefault="00F22832" w:rsidP="00E1619F">
            <w:pPr>
              <w:spacing w:line="276" w:lineRule="auto"/>
              <w:rPr>
                <w:rFonts w:ascii="Arial" w:hAnsi="Arial" w:cs="Arial"/>
                <w:sz w:val="24"/>
                <w:szCs w:val="24"/>
              </w:rPr>
            </w:pPr>
            <w:r w:rsidRPr="00C71E4F">
              <w:rPr>
                <w:rFonts w:ascii="Arial" w:hAnsi="Arial" w:cs="Arial"/>
                <w:sz w:val="24"/>
                <w:szCs w:val="24"/>
              </w:rPr>
              <w:t>Izvedba aktivnosti za podporo prostovoljstva na nacionalnem in  regionalnem nivoju (usposabljanja, zagovorništvo, informiranje, itd.)</w:t>
            </w:r>
            <w:r w:rsidR="008E2BD1">
              <w:rPr>
                <w:rFonts w:ascii="Arial" w:hAnsi="Arial" w:cs="Arial"/>
                <w:sz w:val="24"/>
                <w:szCs w:val="24"/>
              </w:rPr>
              <w:t>.</w:t>
            </w:r>
          </w:p>
          <w:p w14:paraId="3D865A45" w14:textId="068D2240" w:rsidR="00F22832" w:rsidRPr="00C71E4F" w:rsidRDefault="00F22832" w:rsidP="00E1619F">
            <w:pPr>
              <w:spacing w:line="276" w:lineRule="auto"/>
              <w:rPr>
                <w:rFonts w:ascii="Arial" w:hAnsi="Arial" w:cs="Arial"/>
                <w:sz w:val="24"/>
                <w:szCs w:val="24"/>
              </w:rPr>
            </w:pPr>
          </w:p>
        </w:tc>
        <w:tc>
          <w:tcPr>
            <w:tcW w:w="1842" w:type="dxa"/>
          </w:tcPr>
          <w:p w14:paraId="10B94C40" w14:textId="77777777" w:rsidR="00F22832" w:rsidRDefault="00F22832" w:rsidP="00E1619F">
            <w:pPr>
              <w:spacing w:line="276" w:lineRule="auto"/>
              <w:rPr>
                <w:rFonts w:ascii="Arial" w:hAnsi="Arial" w:cs="Arial"/>
                <w:sz w:val="24"/>
                <w:szCs w:val="24"/>
              </w:rPr>
            </w:pPr>
          </w:p>
          <w:p w14:paraId="6641EBF8" w14:textId="27736368"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 xml:space="preserve">Horizontalna mreža na področju prostovoljstva in regionalna stičišča </w:t>
            </w:r>
          </w:p>
        </w:tc>
        <w:tc>
          <w:tcPr>
            <w:tcW w:w="1941" w:type="dxa"/>
          </w:tcPr>
          <w:p w14:paraId="0A06804F" w14:textId="5189C3AD"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202</w:t>
            </w:r>
            <w:r w:rsidR="00EF0BAB">
              <w:rPr>
                <w:rFonts w:ascii="Arial" w:hAnsi="Arial" w:cs="Arial"/>
                <w:sz w:val="24"/>
                <w:szCs w:val="24"/>
              </w:rPr>
              <w:t>5</w:t>
            </w:r>
            <w:r w:rsidRPr="00C71E4F">
              <w:rPr>
                <w:rFonts w:ascii="Arial" w:hAnsi="Arial" w:cs="Arial"/>
                <w:sz w:val="24"/>
                <w:szCs w:val="24"/>
              </w:rPr>
              <w:t>-20</w:t>
            </w:r>
            <w:r w:rsidR="00833DE4">
              <w:rPr>
                <w:rFonts w:ascii="Arial" w:hAnsi="Arial" w:cs="Arial"/>
                <w:sz w:val="24"/>
                <w:szCs w:val="24"/>
              </w:rPr>
              <w:t>30</w:t>
            </w:r>
          </w:p>
        </w:tc>
        <w:tc>
          <w:tcPr>
            <w:tcW w:w="1461" w:type="dxa"/>
          </w:tcPr>
          <w:p w14:paraId="01C5E186" w14:textId="77777777" w:rsidR="00F22832" w:rsidRPr="00C71E4F" w:rsidRDefault="00F22832" w:rsidP="00E1619F">
            <w:pPr>
              <w:spacing w:line="276" w:lineRule="auto"/>
              <w:rPr>
                <w:rFonts w:ascii="Arial" w:hAnsi="Arial" w:cs="Arial"/>
                <w:sz w:val="24"/>
                <w:szCs w:val="24"/>
              </w:rPr>
            </w:pPr>
          </w:p>
        </w:tc>
        <w:tc>
          <w:tcPr>
            <w:tcW w:w="2268" w:type="dxa"/>
          </w:tcPr>
          <w:p w14:paraId="72397BE1" w14:textId="30B727D8" w:rsidR="00EF0BAB" w:rsidRDefault="00F22832" w:rsidP="00E1619F">
            <w:pPr>
              <w:spacing w:line="276" w:lineRule="auto"/>
              <w:rPr>
                <w:rFonts w:ascii="Arial" w:hAnsi="Arial" w:cs="Arial"/>
                <w:sz w:val="24"/>
                <w:szCs w:val="24"/>
              </w:rPr>
            </w:pPr>
            <w:r w:rsidRPr="00C71E4F">
              <w:rPr>
                <w:rFonts w:ascii="Arial" w:hAnsi="Arial" w:cs="Arial"/>
                <w:sz w:val="24"/>
                <w:szCs w:val="24"/>
              </w:rPr>
              <w:t xml:space="preserve">Število podprtih subjektov podpornega okolja </w:t>
            </w:r>
          </w:p>
          <w:p w14:paraId="432A9398" w14:textId="77777777" w:rsidR="00EF0BAB" w:rsidRDefault="00EF0BAB" w:rsidP="00E1619F">
            <w:pPr>
              <w:spacing w:line="276" w:lineRule="auto"/>
              <w:rPr>
                <w:rFonts w:ascii="Arial" w:hAnsi="Arial" w:cs="Arial"/>
                <w:sz w:val="24"/>
                <w:szCs w:val="24"/>
              </w:rPr>
            </w:pPr>
          </w:p>
          <w:p w14:paraId="367509CD" w14:textId="7D8064F4" w:rsidR="00F22832" w:rsidRPr="00C71E4F" w:rsidRDefault="00EF0BAB" w:rsidP="00E1619F">
            <w:pPr>
              <w:spacing w:line="276" w:lineRule="auto"/>
              <w:rPr>
                <w:rFonts w:ascii="Arial" w:hAnsi="Arial" w:cs="Arial"/>
                <w:sz w:val="24"/>
                <w:szCs w:val="24"/>
              </w:rPr>
            </w:pPr>
            <w:r>
              <w:rPr>
                <w:rFonts w:ascii="Arial" w:hAnsi="Arial" w:cs="Arial"/>
                <w:sz w:val="24"/>
                <w:szCs w:val="24"/>
              </w:rPr>
              <w:t>Število aktivnosti</w:t>
            </w:r>
          </w:p>
        </w:tc>
      </w:tr>
      <w:tr w:rsidR="00F22832" w:rsidRPr="00A060EE" w14:paraId="045EB671" w14:textId="77777777" w:rsidTr="00253EDA">
        <w:tc>
          <w:tcPr>
            <w:tcW w:w="1844" w:type="dxa"/>
          </w:tcPr>
          <w:p w14:paraId="26B30646" w14:textId="576D868F" w:rsidR="00F22832" w:rsidRPr="00C71E4F" w:rsidRDefault="00F22832" w:rsidP="00E1619F">
            <w:pPr>
              <w:spacing w:line="276" w:lineRule="auto"/>
              <w:rPr>
                <w:rFonts w:ascii="Arial" w:hAnsi="Arial" w:cs="Arial"/>
                <w:b/>
                <w:bCs/>
                <w:sz w:val="24"/>
                <w:szCs w:val="24"/>
              </w:rPr>
            </w:pPr>
            <w:r w:rsidRPr="00C71E4F">
              <w:rPr>
                <w:rFonts w:ascii="Arial" w:hAnsi="Arial" w:cs="Arial"/>
                <w:b/>
                <w:bCs/>
                <w:sz w:val="24"/>
                <w:szCs w:val="24"/>
              </w:rPr>
              <w:t xml:space="preserve">c) Povečanje števila prostovoljcev </w:t>
            </w:r>
            <w:r w:rsidRPr="00C71E4F">
              <w:rPr>
                <w:rFonts w:ascii="Arial" w:hAnsi="Arial" w:cs="Arial"/>
                <w:b/>
                <w:bCs/>
                <w:sz w:val="24"/>
                <w:szCs w:val="24"/>
              </w:rPr>
              <w:lastRenderedPageBreak/>
              <w:t>in zagotavljanje kvalitetne prostovoljske izkušnje</w:t>
            </w:r>
          </w:p>
        </w:tc>
        <w:tc>
          <w:tcPr>
            <w:tcW w:w="2268" w:type="dxa"/>
          </w:tcPr>
          <w:p w14:paraId="3D047157" w14:textId="77777777"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lastRenderedPageBreak/>
              <w:t xml:space="preserve">Zagotavljanje supervizije za mentorje kot </w:t>
            </w:r>
            <w:r w:rsidRPr="00C71E4F">
              <w:rPr>
                <w:rFonts w:ascii="Arial" w:hAnsi="Arial" w:cs="Arial"/>
                <w:sz w:val="24"/>
                <w:szCs w:val="24"/>
              </w:rPr>
              <w:lastRenderedPageBreak/>
              <w:t>upravičen strošek v razpisih.</w:t>
            </w:r>
          </w:p>
        </w:tc>
        <w:tc>
          <w:tcPr>
            <w:tcW w:w="2835" w:type="dxa"/>
          </w:tcPr>
          <w:p w14:paraId="6E7CDC23" w14:textId="77777777"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lastRenderedPageBreak/>
              <w:t>Vključitev supervizij mentorjev kot upravičen strošek v razpisih.</w:t>
            </w:r>
          </w:p>
        </w:tc>
        <w:tc>
          <w:tcPr>
            <w:tcW w:w="1842" w:type="dxa"/>
          </w:tcPr>
          <w:p w14:paraId="47161A22" w14:textId="77777777"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MJU</w:t>
            </w:r>
          </w:p>
        </w:tc>
        <w:tc>
          <w:tcPr>
            <w:tcW w:w="1941" w:type="dxa"/>
          </w:tcPr>
          <w:p w14:paraId="35F56816" w14:textId="2768F989" w:rsidR="00F22832" w:rsidRPr="00C71E4F" w:rsidRDefault="001901EB" w:rsidP="00E1619F">
            <w:pPr>
              <w:spacing w:line="276" w:lineRule="auto"/>
              <w:rPr>
                <w:rFonts w:ascii="Arial" w:hAnsi="Arial" w:cs="Arial"/>
                <w:sz w:val="24"/>
                <w:szCs w:val="24"/>
              </w:rPr>
            </w:pPr>
            <w:r>
              <w:rPr>
                <w:rFonts w:ascii="Arial" w:hAnsi="Arial" w:cs="Arial"/>
                <w:sz w:val="24"/>
                <w:szCs w:val="24"/>
              </w:rPr>
              <w:t>2025-20</w:t>
            </w:r>
            <w:r w:rsidR="00833DE4">
              <w:rPr>
                <w:rFonts w:ascii="Arial" w:hAnsi="Arial" w:cs="Arial"/>
                <w:sz w:val="24"/>
                <w:szCs w:val="24"/>
              </w:rPr>
              <w:t>30</w:t>
            </w:r>
          </w:p>
        </w:tc>
        <w:tc>
          <w:tcPr>
            <w:tcW w:w="1461" w:type="dxa"/>
          </w:tcPr>
          <w:p w14:paraId="5D0EEADB" w14:textId="77777777" w:rsidR="00F22832" w:rsidRPr="00C71E4F" w:rsidRDefault="00F22832" w:rsidP="00E1619F">
            <w:pPr>
              <w:spacing w:line="276" w:lineRule="auto"/>
              <w:rPr>
                <w:rFonts w:ascii="Arial" w:hAnsi="Arial" w:cs="Arial"/>
                <w:sz w:val="24"/>
                <w:szCs w:val="24"/>
              </w:rPr>
            </w:pPr>
          </w:p>
        </w:tc>
        <w:tc>
          <w:tcPr>
            <w:tcW w:w="2268" w:type="dxa"/>
          </w:tcPr>
          <w:p w14:paraId="22A6F6C0" w14:textId="41ADDC87"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 xml:space="preserve">Število javnih razpisov, ki vključujejo </w:t>
            </w:r>
            <w:r w:rsidRPr="00C71E4F">
              <w:rPr>
                <w:rFonts w:ascii="Arial" w:hAnsi="Arial" w:cs="Arial"/>
                <w:sz w:val="24"/>
                <w:szCs w:val="24"/>
              </w:rPr>
              <w:lastRenderedPageBreak/>
              <w:t xml:space="preserve">supervizijo kot upravičen strošek (tudi v okviru pavšala) </w:t>
            </w:r>
          </w:p>
        </w:tc>
      </w:tr>
      <w:tr w:rsidR="00C17027" w:rsidRPr="00A060EE" w14:paraId="657A3501" w14:textId="77777777" w:rsidTr="004F6F3F">
        <w:tc>
          <w:tcPr>
            <w:tcW w:w="1844" w:type="dxa"/>
          </w:tcPr>
          <w:p w14:paraId="1EDE122E" w14:textId="77777777" w:rsidR="00C17027" w:rsidRPr="00C71E4F" w:rsidRDefault="00C17027" w:rsidP="00C17027">
            <w:pPr>
              <w:spacing w:line="276" w:lineRule="auto"/>
              <w:rPr>
                <w:rFonts w:ascii="Arial" w:hAnsi="Arial" w:cs="Arial"/>
                <w:b/>
                <w:bCs/>
                <w:sz w:val="24"/>
                <w:szCs w:val="24"/>
              </w:rPr>
            </w:pPr>
          </w:p>
        </w:tc>
        <w:tc>
          <w:tcPr>
            <w:tcW w:w="2268" w:type="dxa"/>
          </w:tcPr>
          <w:p w14:paraId="486C2509" w14:textId="2525B3B7" w:rsidR="00C17027" w:rsidRPr="00C71E4F" w:rsidRDefault="00C17027" w:rsidP="00C17027">
            <w:pPr>
              <w:spacing w:line="276" w:lineRule="auto"/>
              <w:rPr>
                <w:rFonts w:ascii="Arial" w:hAnsi="Arial" w:cs="Arial"/>
                <w:sz w:val="24"/>
                <w:szCs w:val="24"/>
              </w:rPr>
            </w:pPr>
            <w:r w:rsidRPr="00C71E4F">
              <w:rPr>
                <w:rFonts w:ascii="Arial" w:hAnsi="Arial" w:cs="Arial"/>
                <w:sz w:val="24"/>
                <w:szCs w:val="24"/>
              </w:rPr>
              <w:t>Profesionalizacija mentorjev in koordinatorjev prostovoljstva.</w:t>
            </w:r>
          </w:p>
        </w:tc>
        <w:tc>
          <w:tcPr>
            <w:tcW w:w="2835" w:type="dxa"/>
          </w:tcPr>
          <w:p w14:paraId="77D59831" w14:textId="09803687" w:rsidR="00C17027" w:rsidRPr="00C71E4F" w:rsidRDefault="00C17027" w:rsidP="00C17027">
            <w:pPr>
              <w:spacing w:line="276" w:lineRule="auto"/>
              <w:rPr>
                <w:rFonts w:ascii="Arial" w:hAnsi="Arial" w:cs="Arial"/>
                <w:sz w:val="24"/>
                <w:szCs w:val="24"/>
              </w:rPr>
            </w:pPr>
            <w:r>
              <w:rPr>
                <w:rFonts w:ascii="Arial" w:hAnsi="Arial" w:cs="Arial"/>
                <w:sz w:val="24"/>
                <w:szCs w:val="24"/>
              </w:rPr>
              <w:t xml:space="preserve">Javni razpis za </w:t>
            </w:r>
            <w:r w:rsidRPr="00C71E4F">
              <w:rPr>
                <w:rFonts w:ascii="Arial" w:hAnsi="Arial" w:cs="Arial"/>
                <w:sz w:val="24"/>
                <w:szCs w:val="24"/>
              </w:rPr>
              <w:t xml:space="preserve"> profesionalizacij</w:t>
            </w:r>
            <w:r>
              <w:rPr>
                <w:rFonts w:ascii="Arial" w:hAnsi="Arial" w:cs="Arial"/>
                <w:sz w:val="24"/>
                <w:szCs w:val="24"/>
              </w:rPr>
              <w:t>o</w:t>
            </w:r>
            <w:r w:rsidRPr="00C71E4F">
              <w:rPr>
                <w:rFonts w:ascii="Arial" w:hAnsi="Arial" w:cs="Arial"/>
                <w:sz w:val="24"/>
                <w:szCs w:val="24"/>
              </w:rPr>
              <w:t xml:space="preserve"> (delovna mesta in usposabljanja mentorjev in prostovoljcev)</w:t>
            </w:r>
            <w:r w:rsidR="008E2BD1">
              <w:rPr>
                <w:rFonts w:ascii="Arial" w:hAnsi="Arial" w:cs="Arial"/>
                <w:sz w:val="24"/>
                <w:szCs w:val="24"/>
              </w:rPr>
              <w:t>.</w:t>
            </w:r>
          </w:p>
        </w:tc>
        <w:tc>
          <w:tcPr>
            <w:tcW w:w="1842" w:type="dxa"/>
          </w:tcPr>
          <w:p w14:paraId="583C8C68" w14:textId="7E1EA8A2" w:rsidR="00C17027" w:rsidRPr="00C71E4F" w:rsidRDefault="00C17027" w:rsidP="00C17027">
            <w:pPr>
              <w:spacing w:line="276" w:lineRule="auto"/>
              <w:rPr>
                <w:rFonts w:ascii="Arial" w:hAnsi="Arial" w:cs="Arial"/>
                <w:sz w:val="24"/>
                <w:szCs w:val="24"/>
              </w:rPr>
            </w:pPr>
            <w:r w:rsidRPr="00C71E4F">
              <w:rPr>
                <w:rFonts w:ascii="Arial" w:hAnsi="Arial" w:cs="Arial"/>
                <w:sz w:val="24"/>
                <w:szCs w:val="24"/>
              </w:rPr>
              <w:t>MJU</w:t>
            </w:r>
          </w:p>
        </w:tc>
        <w:tc>
          <w:tcPr>
            <w:tcW w:w="1941" w:type="dxa"/>
          </w:tcPr>
          <w:p w14:paraId="25E34E52" w14:textId="16839679" w:rsidR="00C17027" w:rsidRDefault="00C17027" w:rsidP="00C17027">
            <w:pPr>
              <w:spacing w:line="276" w:lineRule="auto"/>
              <w:rPr>
                <w:rFonts w:ascii="Arial" w:hAnsi="Arial" w:cs="Arial"/>
                <w:sz w:val="24"/>
                <w:szCs w:val="24"/>
              </w:rPr>
            </w:pPr>
            <w:r w:rsidRPr="00C71E4F">
              <w:rPr>
                <w:rFonts w:ascii="Arial" w:hAnsi="Arial" w:cs="Arial"/>
                <w:sz w:val="24"/>
                <w:szCs w:val="24"/>
              </w:rPr>
              <w:t>202</w:t>
            </w:r>
            <w:r>
              <w:rPr>
                <w:rFonts w:ascii="Arial" w:hAnsi="Arial" w:cs="Arial"/>
                <w:sz w:val="24"/>
                <w:szCs w:val="24"/>
              </w:rPr>
              <w:t>5-20</w:t>
            </w:r>
            <w:r w:rsidR="00833DE4">
              <w:rPr>
                <w:rFonts w:ascii="Arial" w:hAnsi="Arial" w:cs="Arial"/>
                <w:sz w:val="24"/>
                <w:szCs w:val="24"/>
              </w:rPr>
              <w:t>30</w:t>
            </w:r>
          </w:p>
        </w:tc>
        <w:tc>
          <w:tcPr>
            <w:tcW w:w="1461" w:type="dxa"/>
          </w:tcPr>
          <w:p w14:paraId="1C405FC8" w14:textId="7EC7EEA4" w:rsidR="00C17027" w:rsidRPr="00C71E4F" w:rsidRDefault="00C17027" w:rsidP="00C17027">
            <w:pPr>
              <w:spacing w:line="276" w:lineRule="auto"/>
              <w:rPr>
                <w:rFonts w:ascii="Arial" w:hAnsi="Arial" w:cs="Arial"/>
                <w:sz w:val="24"/>
                <w:szCs w:val="24"/>
              </w:rPr>
            </w:pPr>
            <w:r>
              <w:rPr>
                <w:rFonts w:ascii="Arial" w:hAnsi="Arial" w:cs="Arial"/>
                <w:sz w:val="24"/>
                <w:szCs w:val="24"/>
              </w:rPr>
              <w:t>Sklad za NVO</w:t>
            </w:r>
          </w:p>
        </w:tc>
        <w:tc>
          <w:tcPr>
            <w:tcW w:w="2268" w:type="dxa"/>
          </w:tcPr>
          <w:p w14:paraId="6CA733C6" w14:textId="45F1F27F" w:rsidR="00C17027" w:rsidRPr="00C71E4F" w:rsidRDefault="00C17027" w:rsidP="00C17027">
            <w:pPr>
              <w:spacing w:line="276" w:lineRule="auto"/>
              <w:rPr>
                <w:rFonts w:ascii="Arial" w:hAnsi="Arial" w:cs="Arial"/>
                <w:sz w:val="24"/>
                <w:szCs w:val="24"/>
              </w:rPr>
            </w:pPr>
            <w:r w:rsidRPr="00C71E4F">
              <w:rPr>
                <w:rFonts w:ascii="Arial" w:hAnsi="Arial" w:cs="Arial"/>
                <w:sz w:val="24"/>
                <w:szCs w:val="24"/>
              </w:rPr>
              <w:t xml:space="preserve">Izveden </w:t>
            </w:r>
            <w:r>
              <w:rPr>
                <w:rFonts w:ascii="Arial" w:hAnsi="Arial" w:cs="Arial"/>
                <w:sz w:val="24"/>
                <w:szCs w:val="24"/>
              </w:rPr>
              <w:t>javni razpis</w:t>
            </w:r>
            <w:r w:rsidRPr="00C71E4F">
              <w:rPr>
                <w:rFonts w:ascii="Arial" w:hAnsi="Arial" w:cs="Arial"/>
                <w:sz w:val="24"/>
                <w:szCs w:val="24"/>
              </w:rPr>
              <w:t xml:space="preserve"> za profesionalizacijo</w:t>
            </w:r>
          </w:p>
        </w:tc>
      </w:tr>
      <w:tr w:rsidR="00F22832" w:rsidRPr="00A060EE" w14:paraId="119DC342" w14:textId="77777777" w:rsidTr="00253EDA">
        <w:tc>
          <w:tcPr>
            <w:tcW w:w="1844" w:type="dxa"/>
          </w:tcPr>
          <w:p w14:paraId="2621C31A" w14:textId="0B2017F7" w:rsidR="00F22832" w:rsidRPr="00C71E4F" w:rsidRDefault="00F22832" w:rsidP="00E1619F">
            <w:pPr>
              <w:spacing w:line="276" w:lineRule="auto"/>
              <w:rPr>
                <w:rFonts w:ascii="Arial" w:hAnsi="Arial" w:cs="Arial"/>
                <w:sz w:val="24"/>
                <w:szCs w:val="24"/>
              </w:rPr>
            </w:pPr>
          </w:p>
        </w:tc>
        <w:tc>
          <w:tcPr>
            <w:tcW w:w="2268" w:type="dxa"/>
          </w:tcPr>
          <w:p w14:paraId="33A4242D" w14:textId="77777777" w:rsidR="00654531" w:rsidRDefault="00654531" w:rsidP="00E1619F">
            <w:pPr>
              <w:spacing w:line="276" w:lineRule="auto"/>
              <w:rPr>
                <w:rFonts w:ascii="Arial" w:hAnsi="Arial" w:cs="Arial"/>
                <w:sz w:val="24"/>
                <w:szCs w:val="24"/>
              </w:rPr>
            </w:pPr>
          </w:p>
          <w:p w14:paraId="5E792A1F" w14:textId="28D99B46" w:rsidR="00F22832" w:rsidRDefault="00F22832" w:rsidP="00E1619F">
            <w:pPr>
              <w:spacing w:line="276" w:lineRule="auto"/>
              <w:rPr>
                <w:rFonts w:ascii="Arial" w:hAnsi="Arial" w:cs="Arial"/>
                <w:sz w:val="24"/>
                <w:szCs w:val="24"/>
              </w:rPr>
            </w:pPr>
            <w:r w:rsidRPr="00C71E4F">
              <w:rPr>
                <w:rFonts w:ascii="Arial" w:hAnsi="Arial" w:cs="Arial"/>
                <w:sz w:val="24"/>
                <w:szCs w:val="24"/>
              </w:rPr>
              <w:t xml:space="preserve">Spodbujanje prostovoljstva med starejšimi </w:t>
            </w:r>
            <w:r w:rsidR="001901EB">
              <w:rPr>
                <w:rFonts w:ascii="Arial" w:hAnsi="Arial" w:cs="Arial"/>
                <w:sz w:val="24"/>
                <w:szCs w:val="24"/>
              </w:rPr>
              <w:t>zaposlenimi</w:t>
            </w:r>
            <w:r w:rsidR="008E2BD1">
              <w:rPr>
                <w:rFonts w:ascii="Arial" w:hAnsi="Arial" w:cs="Arial"/>
                <w:sz w:val="24"/>
                <w:szCs w:val="24"/>
              </w:rPr>
              <w:t>.</w:t>
            </w:r>
          </w:p>
          <w:p w14:paraId="784690E3" w14:textId="3B2FCBA4" w:rsidR="00654531" w:rsidRPr="00C71E4F" w:rsidRDefault="00654531" w:rsidP="00E1619F">
            <w:pPr>
              <w:spacing w:line="276" w:lineRule="auto"/>
              <w:rPr>
                <w:rFonts w:ascii="Arial" w:hAnsi="Arial" w:cs="Arial"/>
                <w:sz w:val="24"/>
                <w:szCs w:val="24"/>
              </w:rPr>
            </w:pPr>
          </w:p>
        </w:tc>
        <w:tc>
          <w:tcPr>
            <w:tcW w:w="2835" w:type="dxa"/>
          </w:tcPr>
          <w:p w14:paraId="35229801" w14:textId="77777777" w:rsidR="00654531" w:rsidRDefault="00654531" w:rsidP="00E1619F">
            <w:pPr>
              <w:spacing w:line="276" w:lineRule="auto"/>
              <w:rPr>
                <w:rFonts w:ascii="Arial" w:hAnsi="Arial" w:cs="Arial"/>
                <w:sz w:val="24"/>
                <w:szCs w:val="24"/>
              </w:rPr>
            </w:pPr>
          </w:p>
          <w:p w14:paraId="46314981" w14:textId="56C7F5D9" w:rsidR="00F22832" w:rsidRPr="00C71E4F" w:rsidRDefault="001901EB" w:rsidP="00E1619F">
            <w:pPr>
              <w:spacing w:line="276" w:lineRule="auto"/>
              <w:rPr>
                <w:rFonts w:ascii="Arial" w:hAnsi="Arial" w:cs="Arial"/>
                <w:sz w:val="24"/>
                <w:szCs w:val="24"/>
              </w:rPr>
            </w:pPr>
            <w:r>
              <w:rPr>
                <w:rFonts w:ascii="Arial" w:hAnsi="Arial" w:cs="Arial"/>
                <w:sz w:val="24"/>
                <w:szCs w:val="24"/>
              </w:rPr>
              <w:t>Priprava brošure z informacijami o dobrih praksah in dobrobiti prostovoljstva</w:t>
            </w:r>
            <w:r w:rsidR="008E2BD1">
              <w:rPr>
                <w:rFonts w:ascii="Arial" w:hAnsi="Arial" w:cs="Arial"/>
                <w:sz w:val="24"/>
                <w:szCs w:val="24"/>
              </w:rPr>
              <w:t>.</w:t>
            </w:r>
          </w:p>
        </w:tc>
        <w:tc>
          <w:tcPr>
            <w:tcW w:w="1842" w:type="dxa"/>
          </w:tcPr>
          <w:p w14:paraId="3E36B7BC" w14:textId="77777777" w:rsidR="00654531" w:rsidRDefault="00654531" w:rsidP="00E1619F">
            <w:pPr>
              <w:spacing w:line="276" w:lineRule="auto"/>
              <w:rPr>
                <w:rFonts w:ascii="Arial" w:hAnsi="Arial" w:cs="Arial"/>
                <w:sz w:val="24"/>
                <w:szCs w:val="24"/>
              </w:rPr>
            </w:pPr>
          </w:p>
          <w:p w14:paraId="6BDDA936" w14:textId="45E674FF" w:rsidR="00F22832" w:rsidRPr="00C71E4F" w:rsidRDefault="001901EB" w:rsidP="00E1619F">
            <w:pPr>
              <w:spacing w:line="276" w:lineRule="auto"/>
              <w:rPr>
                <w:rFonts w:ascii="Arial" w:hAnsi="Arial" w:cs="Arial"/>
                <w:sz w:val="24"/>
                <w:szCs w:val="24"/>
              </w:rPr>
            </w:pPr>
            <w:r>
              <w:rPr>
                <w:rFonts w:ascii="Arial" w:hAnsi="Arial" w:cs="Arial"/>
                <w:sz w:val="24"/>
                <w:szCs w:val="24"/>
              </w:rPr>
              <w:t xml:space="preserve">Horizontalna mreža, </w:t>
            </w:r>
            <w:r w:rsidR="00F22832" w:rsidRPr="00C71E4F">
              <w:rPr>
                <w:rFonts w:ascii="Arial" w:hAnsi="Arial" w:cs="Arial"/>
                <w:sz w:val="24"/>
                <w:szCs w:val="24"/>
              </w:rPr>
              <w:t>MJU</w:t>
            </w:r>
          </w:p>
        </w:tc>
        <w:tc>
          <w:tcPr>
            <w:tcW w:w="1941" w:type="dxa"/>
          </w:tcPr>
          <w:p w14:paraId="16E8D9F7" w14:textId="77777777" w:rsidR="00654531" w:rsidRDefault="00654531" w:rsidP="00E1619F">
            <w:pPr>
              <w:spacing w:line="276" w:lineRule="auto"/>
              <w:rPr>
                <w:rFonts w:ascii="Arial" w:hAnsi="Arial" w:cs="Arial"/>
                <w:sz w:val="24"/>
                <w:szCs w:val="24"/>
              </w:rPr>
            </w:pPr>
          </w:p>
          <w:p w14:paraId="31B1642B" w14:textId="574BEDA6" w:rsidR="00F22832" w:rsidRPr="00C71E4F" w:rsidRDefault="001901EB" w:rsidP="00E1619F">
            <w:pPr>
              <w:spacing w:line="276" w:lineRule="auto"/>
              <w:rPr>
                <w:rFonts w:ascii="Arial" w:hAnsi="Arial" w:cs="Arial"/>
                <w:sz w:val="24"/>
                <w:szCs w:val="24"/>
              </w:rPr>
            </w:pPr>
            <w:r>
              <w:rPr>
                <w:rFonts w:ascii="Arial" w:hAnsi="Arial" w:cs="Arial"/>
                <w:sz w:val="24"/>
                <w:szCs w:val="24"/>
              </w:rPr>
              <w:t>2027</w:t>
            </w:r>
          </w:p>
        </w:tc>
        <w:tc>
          <w:tcPr>
            <w:tcW w:w="1461" w:type="dxa"/>
          </w:tcPr>
          <w:p w14:paraId="42446272" w14:textId="77777777" w:rsidR="00654531" w:rsidRDefault="00654531" w:rsidP="00E1619F">
            <w:pPr>
              <w:spacing w:line="276" w:lineRule="auto"/>
              <w:rPr>
                <w:rFonts w:ascii="Arial" w:hAnsi="Arial" w:cs="Arial"/>
                <w:sz w:val="24"/>
                <w:szCs w:val="24"/>
              </w:rPr>
            </w:pPr>
          </w:p>
          <w:p w14:paraId="5B4C960A" w14:textId="02B704EB" w:rsidR="00F22832" w:rsidRPr="00C71E4F" w:rsidRDefault="001901EB" w:rsidP="00E1619F">
            <w:pPr>
              <w:spacing w:line="276" w:lineRule="auto"/>
              <w:rPr>
                <w:rFonts w:ascii="Arial" w:hAnsi="Arial" w:cs="Arial"/>
                <w:sz w:val="24"/>
                <w:szCs w:val="24"/>
              </w:rPr>
            </w:pPr>
            <w:r>
              <w:rPr>
                <w:rFonts w:ascii="Arial" w:hAnsi="Arial" w:cs="Arial"/>
                <w:sz w:val="24"/>
                <w:szCs w:val="24"/>
              </w:rPr>
              <w:t>Integralni del proračuna MJU</w:t>
            </w:r>
          </w:p>
        </w:tc>
        <w:tc>
          <w:tcPr>
            <w:tcW w:w="2268" w:type="dxa"/>
          </w:tcPr>
          <w:p w14:paraId="75E394CA" w14:textId="77777777" w:rsidR="00654531" w:rsidRDefault="00654531" w:rsidP="00E1619F">
            <w:pPr>
              <w:spacing w:line="276" w:lineRule="auto"/>
              <w:rPr>
                <w:rFonts w:ascii="Arial" w:hAnsi="Arial" w:cs="Arial"/>
                <w:sz w:val="24"/>
                <w:szCs w:val="24"/>
              </w:rPr>
            </w:pPr>
          </w:p>
          <w:p w14:paraId="7D5CA0A8" w14:textId="6DF0C89A" w:rsidR="00F22832" w:rsidRPr="00C71E4F" w:rsidRDefault="001901EB" w:rsidP="00E1619F">
            <w:pPr>
              <w:spacing w:line="276" w:lineRule="auto"/>
              <w:rPr>
                <w:rFonts w:ascii="Arial" w:hAnsi="Arial" w:cs="Arial"/>
                <w:sz w:val="24"/>
                <w:szCs w:val="24"/>
              </w:rPr>
            </w:pPr>
            <w:r>
              <w:rPr>
                <w:rFonts w:ascii="Arial" w:hAnsi="Arial" w:cs="Arial"/>
                <w:sz w:val="24"/>
                <w:szCs w:val="24"/>
              </w:rPr>
              <w:t>Izdelana in diseminirana brošura</w:t>
            </w:r>
          </w:p>
        </w:tc>
      </w:tr>
      <w:tr w:rsidR="00F22832" w:rsidRPr="00A060EE" w14:paraId="60670656" w14:textId="77777777" w:rsidTr="00253EDA">
        <w:tc>
          <w:tcPr>
            <w:tcW w:w="1844" w:type="dxa"/>
          </w:tcPr>
          <w:p w14:paraId="3638C66D" w14:textId="2EDDED00" w:rsidR="00F22832" w:rsidRPr="00C71E4F" w:rsidRDefault="00F22832" w:rsidP="00E1619F">
            <w:pPr>
              <w:spacing w:line="276" w:lineRule="auto"/>
              <w:rPr>
                <w:rFonts w:ascii="Arial" w:hAnsi="Arial" w:cs="Arial"/>
                <w:b/>
                <w:bCs/>
                <w:sz w:val="24"/>
                <w:szCs w:val="24"/>
              </w:rPr>
            </w:pPr>
            <w:r w:rsidRPr="00C71E4F">
              <w:rPr>
                <w:rFonts w:ascii="Arial" w:hAnsi="Arial" w:cs="Arial"/>
                <w:b/>
                <w:bCs/>
                <w:sz w:val="24"/>
                <w:szCs w:val="24"/>
              </w:rPr>
              <w:t>d) Večja prepoznavnost in pomen</w:t>
            </w:r>
          </w:p>
          <w:p w14:paraId="50B87CEC" w14:textId="37F7BDCA" w:rsidR="00F22832" w:rsidRPr="00C71E4F" w:rsidRDefault="00F22832" w:rsidP="00E1619F">
            <w:pPr>
              <w:spacing w:line="276" w:lineRule="auto"/>
              <w:rPr>
                <w:rFonts w:ascii="Arial" w:hAnsi="Arial" w:cs="Arial"/>
                <w:sz w:val="24"/>
                <w:szCs w:val="24"/>
              </w:rPr>
            </w:pPr>
            <w:r w:rsidRPr="00C71E4F">
              <w:rPr>
                <w:rFonts w:ascii="Arial" w:hAnsi="Arial" w:cs="Arial"/>
                <w:b/>
                <w:bCs/>
                <w:sz w:val="24"/>
                <w:szCs w:val="24"/>
              </w:rPr>
              <w:t>prostovoljstva</w:t>
            </w:r>
            <w:r w:rsidRPr="00C71E4F">
              <w:rPr>
                <w:rFonts w:ascii="Arial" w:hAnsi="Arial" w:cs="Arial"/>
                <w:sz w:val="24"/>
                <w:szCs w:val="24"/>
              </w:rPr>
              <w:t xml:space="preserve"> </w:t>
            </w:r>
          </w:p>
        </w:tc>
        <w:tc>
          <w:tcPr>
            <w:tcW w:w="2268" w:type="dxa"/>
          </w:tcPr>
          <w:p w14:paraId="58F61FCB" w14:textId="785B038A"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 xml:space="preserve">Okrepitev ugleda in pomena prostovoljstva v družbi </w:t>
            </w:r>
            <w:r w:rsidR="00E0389F">
              <w:rPr>
                <w:rFonts w:ascii="Arial" w:hAnsi="Arial" w:cs="Arial"/>
                <w:sz w:val="24"/>
                <w:szCs w:val="24"/>
              </w:rPr>
              <w:t xml:space="preserve">ter povečanje </w:t>
            </w:r>
            <w:r w:rsidR="00E0389F" w:rsidRPr="00C71E4F">
              <w:rPr>
                <w:rFonts w:ascii="Arial" w:hAnsi="Arial" w:cs="Arial"/>
                <w:sz w:val="24"/>
                <w:szCs w:val="24"/>
              </w:rPr>
              <w:t>prisotnosti prostovoljskih vsebin v medijih</w:t>
            </w:r>
            <w:r w:rsidR="008E2BD1">
              <w:rPr>
                <w:rFonts w:ascii="Arial" w:hAnsi="Arial" w:cs="Arial"/>
                <w:sz w:val="24"/>
                <w:szCs w:val="24"/>
              </w:rPr>
              <w:t>.</w:t>
            </w:r>
            <w:r w:rsidR="00E0389F" w:rsidRPr="00C71E4F">
              <w:rPr>
                <w:rFonts w:ascii="Arial" w:hAnsi="Arial" w:cs="Arial"/>
                <w:sz w:val="24"/>
                <w:szCs w:val="24"/>
              </w:rPr>
              <w:t xml:space="preserve"> </w:t>
            </w:r>
          </w:p>
          <w:p w14:paraId="509D4BE4" w14:textId="3B21077C" w:rsidR="00F22832" w:rsidRPr="00C71E4F" w:rsidRDefault="00F22832" w:rsidP="00E1619F">
            <w:pPr>
              <w:spacing w:line="276" w:lineRule="auto"/>
              <w:rPr>
                <w:rFonts w:ascii="Arial" w:hAnsi="Arial" w:cs="Arial"/>
                <w:sz w:val="24"/>
                <w:szCs w:val="24"/>
              </w:rPr>
            </w:pPr>
          </w:p>
        </w:tc>
        <w:tc>
          <w:tcPr>
            <w:tcW w:w="2835" w:type="dxa"/>
          </w:tcPr>
          <w:p w14:paraId="5B7596BA" w14:textId="5CE5CC3E" w:rsidR="00F22832" w:rsidRDefault="006A0B5E" w:rsidP="00E1619F">
            <w:pPr>
              <w:spacing w:line="276" w:lineRule="auto"/>
              <w:rPr>
                <w:rFonts w:ascii="Arial" w:hAnsi="Arial" w:cs="Arial"/>
                <w:sz w:val="24"/>
                <w:szCs w:val="24"/>
              </w:rPr>
            </w:pPr>
            <w:r>
              <w:rPr>
                <w:rFonts w:ascii="Arial" w:hAnsi="Arial" w:cs="Arial"/>
                <w:sz w:val="24"/>
                <w:szCs w:val="24"/>
              </w:rPr>
              <w:t xml:space="preserve">Promocija </w:t>
            </w:r>
            <w:r w:rsidR="00F22832" w:rsidRPr="00C71E4F">
              <w:rPr>
                <w:rFonts w:ascii="Arial" w:hAnsi="Arial" w:cs="Arial"/>
                <w:sz w:val="24"/>
                <w:szCs w:val="24"/>
              </w:rPr>
              <w:t>družbenih učink</w:t>
            </w:r>
            <w:r>
              <w:rPr>
                <w:rFonts w:ascii="Arial" w:hAnsi="Arial" w:cs="Arial"/>
                <w:sz w:val="24"/>
                <w:szCs w:val="24"/>
              </w:rPr>
              <w:t>ov</w:t>
            </w:r>
            <w:r w:rsidR="00F22832" w:rsidRPr="00C71E4F">
              <w:rPr>
                <w:rFonts w:ascii="Arial" w:hAnsi="Arial" w:cs="Arial"/>
                <w:sz w:val="24"/>
                <w:szCs w:val="24"/>
              </w:rPr>
              <w:t xml:space="preserve"> prostovoljstva</w:t>
            </w:r>
            <w:r>
              <w:rPr>
                <w:rFonts w:ascii="Arial" w:hAnsi="Arial" w:cs="Arial"/>
                <w:sz w:val="24"/>
                <w:szCs w:val="24"/>
              </w:rPr>
              <w:t xml:space="preserve"> v medijih</w:t>
            </w:r>
          </w:p>
          <w:p w14:paraId="3F8A75FA" w14:textId="77777777" w:rsidR="006A0B5E" w:rsidRDefault="006A0B5E" w:rsidP="00E1619F">
            <w:pPr>
              <w:spacing w:line="276" w:lineRule="auto"/>
              <w:rPr>
                <w:rFonts w:ascii="Arial" w:hAnsi="Arial" w:cs="Arial"/>
                <w:sz w:val="24"/>
                <w:szCs w:val="24"/>
              </w:rPr>
            </w:pPr>
          </w:p>
          <w:p w14:paraId="1A35595E" w14:textId="7076062F" w:rsidR="006A0B5E" w:rsidRPr="00C71E4F" w:rsidRDefault="006A0B5E" w:rsidP="00E1619F">
            <w:pPr>
              <w:spacing w:line="276" w:lineRule="auto"/>
              <w:rPr>
                <w:rFonts w:ascii="Arial" w:hAnsi="Arial" w:cs="Arial"/>
                <w:sz w:val="24"/>
                <w:szCs w:val="24"/>
              </w:rPr>
            </w:pPr>
            <w:r w:rsidRPr="00C71E4F">
              <w:rPr>
                <w:rFonts w:ascii="Arial" w:hAnsi="Arial" w:cs="Arial"/>
                <w:sz w:val="24"/>
                <w:szCs w:val="24"/>
              </w:rPr>
              <w:t>Povečati medijsko prisotnost</w:t>
            </w:r>
            <w:r>
              <w:rPr>
                <w:rFonts w:ascii="Arial" w:hAnsi="Arial" w:cs="Arial"/>
                <w:sz w:val="24"/>
                <w:szCs w:val="24"/>
              </w:rPr>
              <w:t xml:space="preserve"> ob mednarodnem dnevu prostovoljstva, ob podelitvi nagrad prostovoljcem</w:t>
            </w:r>
            <w:r w:rsidR="00654531">
              <w:rPr>
                <w:rFonts w:ascii="Arial" w:hAnsi="Arial" w:cs="Arial"/>
                <w:sz w:val="24"/>
                <w:szCs w:val="24"/>
              </w:rPr>
              <w:t xml:space="preserve"> ipd</w:t>
            </w:r>
            <w:r w:rsidR="00C17027">
              <w:rPr>
                <w:rFonts w:ascii="Arial" w:hAnsi="Arial" w:cs="Arial"/>
                <w:sz w:val="24"/>
                <w:szCs w:val="24"/>
              </w:rPr>
              <w:t>.</w:t>
            </w:r>
          </w:p>
          <w:p w14:paraId="3D7541B8" w14:textId="10953760" w:rsidR="00F22832" w:rsidRPr="00C71E4F" w:rsidRDefault="00F22832" w:rsidP="00E1619F">
            <w:pPr>
              <w:spacing w:line="276" w:lineRule="auto"/>
              <w:rPr>
                <w:rFonts w:ascii="Arial" w:hAnsi="Arial" w:cs="Arial"/>
                <w:sz w:val="24"/>
                <w:szCs w:val="24"/>
              </w:rPr>
            </w:pPr>
          </w:p>
        </w:tc>
        <w:tc>
          <w:tcPr>
            <w:tcW w:w="1842" w:type="dxa"/>
          </w:tcPr>
          <w:p w14:paraId="56670C28" w14:textId="119323D4" w:rsidR="00F22832" w:rsidRPr="00C71E4F" w:rsidRDefault="006A0B5E" w:rsidP="00E1619F">
            <w:pPr>
              <w:spacing w:line="276" w:lineRule="auto"/>
              <w:rPr>
                <w:rFonts w:ascii="Arial" w:hAnsi="Arial" w:cs="Arial"/>
                <w:sz w:val="24"/>
                <w:szCs w:val="24"/>
              </w:rPr>
            </w:pPr>
            <w:r>
              <w:rPr>
                <w:rFonts w:ascii="Arial" w:hAnsi="Arial" w:cs="Arial"/>
                <w:sz w:val="24"/>
                <w:szCs w:val="24"/>
              </w:rPr>
              <w:t xml:space="preserve">MJU, </w:t>
            </w:r>
            <w:r w:rsidR="00F22832" w:rsidRPr="00C71E4F">
              <w:rPr>
                <w:rFonts w:ascii="Arial" w:hAnsi="Arial" w:cs="Arial"/>
                <w:sz w:val="24"/>
                <w:szCs w:val="24"/>
              </w:rPr>
              <w:t>UKOM</w:t>
            </w:r>
          </w:p>
        </w:tc>
        <w:tc>
          <w:tcPr>
            <w:tcW w:w="1941" w:type="dxa"/>
          </w:tcPr>
          <w:p w14:paraId="4A4A2BFA" w14:textId="3A5B011F" w:rsidR="00F22832" w:rsidRPr="00C71E4F" w:rsidRDefault="006A0B5E" w:rsidP="00E1619F">
            <w:pPr>
              <w:spacing w:line="276" w:lineRule="auto"/>
              <w:rPr>
                <w:rFonts w:ascii="Arial" w:hAnsi="Arial" w:cs="Arial"/>
                <w:sz w:val="24"/>
                <w:szCs w:val="24"/>
              </w:rPr>
            </w:pPr>
            <w:r>
              <w:rPr>
                <w:rFonts w:ascii="Arial" w:hAnsi="Arial" w:cs="Arial"/>
                <w:sz w:val="24"/>
                <w:szCs w:val="24"/>
              </w:rPr>
              <w:t>2025-20</w:t>
            </w:r>
            <w:r w:rsidR="00833DE4">
              <w:rPr>
                <w:rFonts w:ascii="Arial" w:hAnsi="Arial" w:cs="Arial"/>
                <w:sz w:val="24"/>
                <w:szCs w:val="24"/>
              </w:rPr>
              <w:t>30</w:t>
            </w:r>
          </w:p>
        </w:tc>
        <w:tc>
          <w:tcPr>
            <w:tcW w:w="1461" w:type="dxa"/>
          </w:tcPr>
          <w:p w14:paraId="374DCD65" w14:textId="46A0D186" w:rsidR="00F22832" w:rsidRPr="00C71E4F" w:rsidRDefault="006A0B5E" w:rsidP="00E1619F">
            <w:pPr>
              <w:spacing w:line="276" w:lineRule="auto"/>
              <w:rPr>
                <w:rFonts w:ascii="Arial" w:hAnsi="Arial" w:cs="Arial"/>
                <w:sz w:val="24"/>
                <w:szCs w:val="24"/>
              </w:rPr>
            </w:pPr>
            <w:r>
              <w:rPr>
                <w:rFonts w:ascii="Arial" w:hAnsi="Arial" w:cs="Arial"/>
                <w:sz w:val="24"/>
                <w:szCs w:val="24"/>
              </w:rPr>
              <w:t>Integralni del proračuna MJU in UKOM</w:t>
            </w:r>
          </w:p>
        </w:tc>
        <w:tc>
          <w:tcPr>
            <w:tcW w:w="2268" w:type="dxa"/>
          </w:tcPr>
          <w:p w14:paraId="111726DD" w14:textId="6DFBDE50" w:rsidR="00F22832" w:rsidRDefault="00F22832" w:rsidP="00E1619F">
            <w:pPr>
              <w:spacing w:line="276" w:lineRule="auto"/>
              <w:rPr>
                <w:rFonts w:ascii="Arial" w:hAnsi="Arial" w:cs="Arial"/>
                <w:sz w:val="24"/>
                <w:szCs w:val="24"/>
              </w:rPr>
            </w:pPr>
          </w:p>
          <w:p w14:paraId="1A8600AC" w14:textId="494CAD50" w:rsidR="00654531" w:rsidRPr="00C71E4F" w:rsidRDefault="00654531" w:rsidP="00E1619F">
            <w:pPr>
              <w:spacing w:line="276" w:lineRule="auto"/>
              <w:rPr>
                <w:rFonts w:ascii="Arial" w:hAnsi="Arial" w:cs="Arial"/>
                <w:sz w:val="24"/>
                <w:szCs w:val="24"/>
              </w:rPr>
            </w:pPr>
            <w:r w:rsidRPr="00271133">
              <w:rPr>
                <w:rFonts w:ascii="Arial" w:hAnsi="Arial" w:cs="Arial"/>
                <w:sz w:val="24"/>
                <w:szCs w:val="24"/>
              </w:rPr>
              <w:t xml:space="preserve">Število javnih objav vezanih na </w:t>
            </w:r>
            <w:r>
              <w:rPr>
                <w:rFonts w:ascii="Arial" w:hAnsi="Arial" w:cs="Arial"/>
                <w:sz w:val="24"/>
                <w:szCs w:val="24"/>
              </w:rPr>
              <w:t xml:space="preserve">prostovoljstvo (podelitev </w:t>
            </w:r>
            <w:r w:rsidRPr="00271133">
              <w:rPr>
                <w:rFonts w:ascii="Arial" w:hAnsi="Arial" w:cs="Arial"/>
                <w:sz w:val="24"/>
                <w:szCs w:val="24"/>
              </w:rPr>
              <w:t>državn</w:t>
            </w:r>
            <w:r>
              <w:rPr>
                <w:rFonts w:ascii="Arial" w:hAnsi="Arial" w:cs="Arial"/>
                <w:sz w:val="24"/>
                <w:szCs w:val="24"/>
              </w:rPr>
              <w:t>ih</w:t>
            </w:r>
            <w:r w:rsidRPr="00271133">
              <w:rPr>
                <w:rFonts w:ascii="Arial" w:hAnsi="Arial" w:cs="Arial"/>
                <w:sz w:val="24"/>
                <w:szCs w:val="24"/>
              </w:rPr>
              <w:t xml:space="preserve"> nagrad</w:t>
            </w:r>
            <w:r>
              <w:rPr>
                <w:rFonts w:ascii="Arial" w:hAnsi="Arial" w:cs="Arial"/>
                <w:sz w:val="24"/>
                <w:szCs w:val="24"/>
              </w:rPr>
              <w:t xml:space="preserve"> in priznanj, mednarodni dan prostovoljstva ipd</w:t>
            </w:r>
            <w:r w:rsidR="00253EDA">
              <w:rPr>
                <w:rFonts w:ascii="Arial" w:hAnsi="Arial" w:cs="Arial"/>
                <w:sz w:val="24"/>
                <w:szCs w:val="24"/>
              </w:rPr>
              <w:t>.</w:t>
            </w:r>
            <w:r>
              <w:rPr>
                <w:rFonts w:ascii="Arial" w:hAnsi="Arial" w:cs="Arial"/>
                <w:sz w:val="24"/>
                <w:szCs w:val="24"/>
              </w:rPr>
              <w:t>)</w:t>
            </w:r>
          </w:p>
        </w:tc>
      </w:tr>
      <w:tr w:rsidR="006A0B5E" w:rsidRPr="00A060EE" w14:paraId="3ABA436E" w14:textId="77777777" w:rsidTr="00253EDA">
        <w:tc>
          <w:tcPr>
            <w:tcW w:w="1844" w:type="dxa"/>
          </w:tcPr>
          <w:p w14:paraId="6F7462BE" w14:textId="3CE37E61" w:rsidR="006A0B5E" w:rsidRPr="00C71E4F" w:rsidRDefault="006A0B5E" w:rsidP="006A0B5E">
            <w:pPr>
              <w:spacing w:line="276" w:lineRule="auto"/>
              <w:rPr>
                <w:rFonts w:ascii="Arial" w:hAnsi="Arial" w:cs="Arial"/>
                <w:sz w:val="24"/>
                <w:szCs w:val="24"/>
              </w:rPr>
            </w:pPr>
          </w:p>
        </w:tc>
        <w:tc>
          <w:tcPr>
            <w:tcW w:w="2268" w:type="dxa"/>
          </w:tcPr>
          <w:p w14:paraId="5EFD0FED" w14:textId="07FEF8A1" w:rsidR="006A0B5E" w:rsidRPr="006A0B5E" w:rsidRDefault="006A0B5E" w:rsidP="006A0B5E">
            <w:pPr>
              <w:spacing w:line="276" w:lineRule="auto"/>
              <w:rPr>
                <w:rFonts w:ascii="Arial" w:hAnsi="Arial" w:cs="Arial"/>
                <w:sz w:val="24"/>
                <w:szCs w:val="24"/>
              </w:rPr>
            </w:pPr>
            <w:r w:rsidRPr="00271133">
              <w:rPr>
                <w:rFonts w:ascii="Arial" w:hAnsi="Arial" w:cs="Arial"/>
                <w:sz w:val="24"/>
                <w:szCs w:val="24"/>
              </w:rPr>
              <w:t>Podeljevanje državnih nagrad in priznanj za prostovoljstvo.</w:t>
            </w:r>
          </w:p>
        </w:tc>
        <w:tc>
          <w:tcPr>
            <w:tcW w:w="2835" w:type="dxa"/>
          </w:tcPr>
          <w:p w14:paraId="2D58EF82" w14:textId="728CA3C9" w:rsidR="006A0B5E" w:rsidRPr="006A0B5E" w:rsidRDefault="006A0B5E" w:rsidP="006A0B5E">
            <w:pPr>
              <w:spacing w:line="276" w:lineRule="auto"/>
              <w:rPr>
                <w:rFonts w:ascii="Arial" w:hAnsi="Arial" w:cs="Arial"/>
                <w:sz w:val="24"/>
                <w:szCs w:val="24"/>
              </w:rPr>
            </w:pPr>
            <w:r w:rsidRPr="00271133">
              <w:rPr>
                <w:rFonts w:ascii="Arial" w:hAnsi="Arial" w:cs="Arial"/>
                <w:sz w:val="24"/>
                <w:szCs w:val="24"/>
              </w:rPr>
              <w:t xml:space="preserve">Podeljevanje nagrad in priznanj za prostovoljstvo (javni poziv, administrativna podpora odboru </w:t>
            </w:r>
            <w:r w:rsidR="004F6F3F">
              <w:rPr>
                <w:rFonts w:ascii="Arial" w:hAnsi="Arial" w:cs="Arial"/>
                <w:sz w:val="24"/>
                <w:szCs w:val="24"/>
              </w:rPr>
              <w:t xml:space="preserve">RS </w:t>
            </w:r>
            <w:r w:rsidRPr="00271133">
              <w:rPr>
                <w:rFonts w:ascii="Arial" w:hAnsi="Arial" w:cs="Arial"/>
                <w:sz w:val="24"/>
                <w:szCs w:val="24"/>
              </w:rPr>
              <w:t>za podel</w:t>
            </w:r>
            <w:r w:rsidR="004F6F3F">
              <w:rPr>
                <w:rFonts w:ascii="Arial" w:hAnsi="Arial" w:cs="Arial"/>
                <w:sz w:val="24"/>
                <w:szCs w:val="24"/>
              </w:rPr>
              <w:t xml:space="preserve">itev </w:t>
            </w:r>
            <w:r w:rsidRPr="00271133">
              <w:rPr>
                <w:rFonts w:ascii="Arial" w:hAnsi="Arial" w:cs="Arial"/>
                <w:sz w:val="24"/>
                <w:szCs w:val="24"/>
              </w:rPr>
              <w:t xml:space="preserve"> državnih nagrad).</w:t>
            </w:r>
          </w:p>
        </w:tc>
        <w:tc>
          <w:tcPr>
            <w:tcW w:w="1842" w:type="dxa"/>
          </w:tcPr>
          <w:p w14:paraId="47E92418" w14:textId="6ECC868A" w:rsidR="006A0B5E" w:rsidRPr="006A0B5E" w:rsidRDefault="006A0B5E" w:rsidP="006A0B5E">
            <w:pPr>
              <w:spacing w:line="276" w:lineRule="auto"/>
              <w:rPr>
                <w:rFonts w:ascii="Arial" w:hAnsi="Arial" w:cs="Arial"/>
                <w:sz w:val="24"/>
                <w:szCs w:val="24"/>
              </w:rPr>
            </w:pPr>
            <w:r w:rsidRPr="00271133">
              <w:rPr>
                <w:rFonts w:ascii="Arial" w:hAnsi="Arial" w:cs="Arial"/>
                <w:sz w:val="24"/>
                <w:szCs w:val="24"/>
              </w:rPr>
              <w:t>MJU, UKOM</w:t>
            </w:r>
            <w:r w:rsidR="00DC7B52">
              <w:rPr>
                <w:rFonts w:ascii="Arial" w:hAnsi="Arial" w:cs="Arial"/>
                <w:sz w:val="24"/>
                <w:szCs w:val="24"/>
              </w:rPr>
              <w:t xml:space="preserve">, </w:t>
            </w:r>
          </w:p>
        </w:tc>
        <w:tc>
          <w:tcPr>
            <w:tcW w:w="1941" w:type="dxa"/>
          </w:tcPr>
          <w:p w14:paraId="561A8CB3" w14:textId="1AAD8497" w:rsidR="006A0B5E" w:rsidRPr="006A0B5E" w:rsidRDefault="00DC7B52" w:rsidP="006A0B5E">
            <w:pPr>
              <w:spacing w:line="276" w:lineRule="auto"/>
              <w:rPr>
                <w:rFonts w:ascii="Arial" w:hAnsi="Arial" w:cs="Arial"/>
                <w:sz w:val="24"/>
                <w:szCs w:val="24"/>
              </w:rPr>
            </w:pPr>
            <w:r>
              <w:rPr>
                <w:rFonts w:ascii="Arial" w:hAnsi="Arial" w:cs="Arial"/>
                <w:sz w:val="24"/>
                <w:szCs w:val="24"/>
              </w:rPr>
              <w:t>2025-20</w:t>
            </w:r>
            <w:r w:rsidR="00833DE4">
              <w:rPr>
                <w:rFonts w:ascii="Arial" w:hAnsi="Arial" w:cs="Arial"/>
                <w:sz w:val="24"/>
                <w:szCs w:val="24"/>
              </w:rPr>
              <w:t>30</w:t>
            </w:r>
          </w:p>
        </w:tc>
        <w:tc>
          <w:tcPr>
            <w:tcW w:w="1461" w:type="dxa"/>
          </w:tcPr>
          <w:p w14:paraId="67937D13" w14:textId="2B775589" w:rsidR="006A0B5E" w:rsidRPr="006A0B5E" w:rsidRDefault="00DC7B52" w:rsidP="006A0B5E">
            <w:pPr>
              <w:spacing w:line="276" w:lineRule="auto"/>
              <w:rPr>
                <w:rFonts w:ascii="Arial" w:hAnsi="Arial" w:cs="Arial"/>
                <w:sz w:val="24"/>
                <w:szCs w:val="24"/>
              </w:rPr>
            </w:pPr>
            <w:r>
              <w:rPr>
                <w:rFonts w:ascii="Arial" w:hAnsi="Arial" w:cs="Arial"/>
                <w:sz w:val="24"/>
                <w:szCs w:val="24"/>
              </w:rPr>
              <w:t>Integralni del proračuna MJU</w:t>
            </w:r>
          </w:p>
        </w:tc>
        <w:tc>
          <w:tcPr>
            <w:tcW w:w="2268" w:type="dxa"/>
          </w:tcPr>
          <w:p w14:paraId="2DF2F9C0" w14:textId="1DA1A929" w:rsidR="006A0B5E" w:rsidRPr="00271133" w:rsidRDefault="006A0B5E" w:rsidP="006A0B5E">
            <w:pPr>
              <w:spacing w:line="276" w:lineRule="auto"/>
              <w:rPr>
                <w:rFonts w:ascii="Arial" w:hAnsi="Arial" w:cs="Arial"/>
                <w:sz w:val="24"/>
                <w:szCs w:val="24"/>
              </w:rPr>
            </w:pPr>
            <w:r w:rsidRPr="00271133">
              <w:rPr>
                <w:rFonts w:ascii="Arial" w:hAnsi="Arial" w:cs="Arial"/>
                <w:sz w:val="24"/>
                <w:szCs w:val="24"/>
              </w:rPr>
              <w:t xml:space="preserve">Zagotovitev izpeljave vsakoletne podelitve državnih nagrad in priznanj za prostovoljce </w:t>
            </w:r>
          </w:p>
          <w:p w14:paraId="7B53F194" w14:textId="77777777" w:rsidR="006A0B5E" w:rsidRPr="00271133" w:rsidRDefault="006A0B5E" w:rsidP="006A0B5E">
            <w:pPr>
              <w:spacing w:line="276" w:lineRule="auto"/>
              <w:rPr>
                <w:rFonts w:ascii="Arial" w:hAnsi="Arial" w:cs="Arial"/>
                <w:sz w:val="24"/>
                <w:szCs w:val="24"/>
              </w:rPr>
            </w:pPr>
          </w:p>
          <w:p w14:paraId="5394A304" w14:textId="5CA414A5" w:rsidR="006A0B5E" w:rsidRPr="006A0B5E" w:rsidRDefault="006A0B5E" w:rsidP="006A0B5E">
            <w:pPr>
              <w:spacing w:line="276" w:lineRule="auto"/>
              <w:rPr>
                <w:rFonts w:ascii="Arial" w:hAnsi="Arial" w:cs="Arial"/>
                <w:sz w:val="24"/>
                <w:szCs w:val="24"/>
              </w:rPr>
            </w:pPr>
          </w:p>
        </w:tc>
      </w:tr>
      <w:tr w:rsidR="00F22832" w:rsidRPr="00A060EE" w14:paraId="5BBECE70" w14:textId="77777777" w:rsidTr="00253EDA">
        <w:tc>
          <w:tcPr>
            <w:tcW w:w="1844" w:type="dxa"/>
          </w:tcPr>
          <w:p w14:paraId="68204505" w14:textId="315F91A9" w:rsidR="00F22832" w:rsidRPr="00C71E4F" w:rsidRDefault="00F22832" w:rsidP="00E1619F">
            <w:pPr>
              <w:spacing w:line="276" w:lineRule="auto"/>
              <w:rPr>
                <w:rFonts w:ascii="Arial" w:hAnsi="Arial" w:cs="Arial"/>
                <w:sz w:val="24"/>
                <w:szCs w:val="24"/>
              </w:rPr>
            </w:pPr>
          </w:p>
        </w:tc>
        <w:tc>
          <w:tcPr>
            <w:tcW w:w="2268" w:type="dxa"/>
          </w:tcPr>
          <w:p w14:paraId="3904AEB4" w14:textId="77777777"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Sodelovanje prostovoljskih organizacij v Svetu za NVO.</w:t>
            </w:r>
          </w:p>
        </w:tc>
        <w:tc>
          <w:tcPr>
            <w:tcW w:w="2835" w:type="dxa"/>
          </w:tcPr>
          <w:p w14:paraId="03AEF9B9" w14:textId="6D5C341C"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 xml:space="preserve">Redni </w:t>
            </w:r>
            <w:r w:rsidR="00DC7B52">
              <w:rPr>
                <w:rFonts w:ascii="Arial" w:hAnsi="Arial" w:cs="Arial"/>
                <w:sz w:val="24"/>
                <w:szCs w:val="24"/>
              </w:rPr>
              <w:t xml:space="preserve">strukturirani </w:t>
            </w:r>
            <w:r w:rsidRPr="00C71E4F">
              <w:rPr>
                <w:rFonts w:ascii="Arial" w:hAnsi="Arial" w:cs="Arial"/>
                <w:sz w:val="24"/>
                <w:szCs w:val="24"/>
              </w:rPr>
              <w:t>dialog prostovoljskih organizacij v Svet</w:t>
            </w:r>
            <w:r w:rsidR="00DC7B52">
              <w:rPr>
                <w:rFonts w:ascii="Arial" w:hAnsi="Arial" w:cs="Arial"/>
                <w:sz w:val="24"/>
                <w:szCs w:val="24"/>
              </w:rPr>
              <w:t>u</w:t>
            </w:r>
            <w:r w:rsidRPr="00C71E4F">
              <w:rPr>
                <w:rFonts w:ascii="Arial" w:hAnsi="Arial" w:cs="Arial"/>
                <w:sz w:val="24"/>
                <w:szCs w:val="24"/>
              </w:rPr>
              <w:t xml:space="preserve"> za NVO in prostovoljstvo</w:t>
            </w:r>
          </w:p>
        </w:tc>
        <w:tc>
          <w:tcPr>
            <w:tcW w:w="1842" w:type="dxa"/>
          </w:tcPr>
          <w:p w14:paraId="6AAEE8E0" w14:textId="1B3E8991"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člani Sveta</w:t>
            </w:r>
            <w:r w:rsidR="00DC7B52">
              <w:rPr>
                <w:rFonts w:ascii="Arial" w:hAnsi="Arial" w:cs="Arial"/>
                <w:sz w:val="24"/>
                <w:szCs w:val="24"/>
              </w:rPr>
              <w:t xml:space="preserve"> za NVO</w:t>
            </w:r>
          </w:p>
        </w:tc>
        <w:tc>
          <w:tcPr>
            <w:tcW w:w="1941" w:type="dxa"/>
          </w:tcPr>
          <w:p w14:paraId="5328BBD4" w14:textId="6494A259" w:rsidR="00F22832" w:rsidRPr="00C71E4F" w:rsidRDefault="00DC7B52" w:rsidP="00E1619F">
            <w:pPr>
              <w:spacing w:line="276" w:lineRule="auto"/>
              <w:rPr>
                <w:rFonts w:ascii="Arial" w:hAnsi="Arial" w:cs="Arial"/>
                <w:sz w:val="24"/>
                <w:szCs w:val="24"/>
              </w:rPr>
            </w:pPr>
            <w:r>
              <w:rPr>
                <w:rFonts w:ascii="Arial" w:hAnsi="Arial" w:cs="Arial"/>
                <w:sz w:val="24"/>
                <w:szCs w:val="24"/>
              </w:rPr>
              <w:t>2025-20</w:t>
            </w:r>
            <w:r w:rsidR="00833DE4">
              <w:rPr>
                <w:rFonts w:ascii="Arial" w:hAnsi="Arial" w:cs="Arial"/>
                <w:sz w:val="24"/>
                <w:szCs w:val="24"/>
              </w:rPr>
              <w:t>30</w:t>
            </w:r>
          </w:p>
        </w:tc>
        <w:tc>
          <w:tcPr>
            <w:tcW w:w="1461" w:type="dxa"/>
          </w:tcPr>
          <w:p w14:paraId="3D9B76FB" w14:textId="77777777" w:rsidR="00F22832" w:rsidRPr="00C71E4F" w:rsidRDefault="00F22832" w:rsidP="00E1619F">
            <w:pPr>
              <w:spacing w:line="276" w:lineRule="auto"/>
              <w:rPr>
                <w:rFonts w:ascii="Arial" w:hAnsi="Arial" w:cs="Arial"/>
                <w:sz w:val="24"/>
                <w:szCs w:val="24"/>
              </w:rPr>
            </w:pPr>
          </w:p>
        </w:tc>
        <w:tc>
          <w:tcPr>
            <w:tcW w:w="2268" w:type="dxa"/>
          </w:tcPr>
          <w:p w14:paraId="11BB1571" w14:textId="5DE34E3A" w:rsidR="00F22832" w:rsidRDefault="00F22832" w:rsidP="00E1619F">
            <w:pPr>
              <w:spacing w:line="276" w:lineRule="auto"/>
              <w:rPr>
                <w:rFonts w:ascii="Arial" w:hAnsi="Arial" w:cs="Arial"/>
                <w:sz w:val="24"/>
                <w:szCs w:val="24"/>
              </w:rPr>
            </w:pPr>
            <w:r w:rsidRPr="00C71E4F">
              <w:rPr>
                <w:rFonts w:ascii="Arial" w:hAnsi="Arial" w:cs="Arial"/>
                <w:sz w:val="24"/>
                <w:szCs w:val="24"/>
              </w:rPr>
              <w:t xml:space="preserve">Število sej Sveta  </w:t>
            </w:r>
          </w:p>
          <w:p w14:paraId="1333AE60" w14:textId="77777777" w:rsidR="00DC7B52" w:rsidRDefault="00DC7B52" w:rsidP="00E1619F">
            <w:pPr>
              <w:spacing w:line="276" w:lineRule="auto"/>
              <w:rPr>
                <w:rFonts w:ascii="Arial" w:hAnsi="Arial" w:cs="Arial"/>
                <w:sz w:val="24"/>
                <w:szCs w:val="24"/>
              </w:rPr>
            </w:pPr>
          </w:p>
          <w:p w14:paraId="5CBAA7C7" w14:textId="743CFA15" w:rsidR="00DC7B52" w:rsidRPr="00271133" w:rsidRDefault="00DC7B52" w:rsidP="00271133">
            <w:pPr>
              <w:spacing w:line="276" w:lineRule="auto"/>
              <w:jc w:val="both"/>
              <w:rPr>
                <w:rFonts w:ascii="Arial" w:hAnsi="Arial" w:cs="Arial"/>
                <w:sz w:val="24"/>
                <w:szCs w:val="24"/>
              </w:rPr>
            </w:pPr>
            <w:r w:rsidRPr="00271133">
              <w:rPr>
                <w:rFonts w:ascii="Arial" w:hAnsi="Arial" w:cs="Arial"/>
                <w:sz w:val="24"/>
                <w:szCs w:val="24"/>
              </w:rPr>
              <w:t>Število obravnavanih pobud s strani prostovoljskih organizacij</w:t>
            </w:r>
          </w:p>
        </w:tc>
      </w:tr>
      <w:tr w:rsidR="00F22832" w:rsidRPr="00A060EE" w14:paraId="15D28912" w14:textId="77777777" w:rsidTr="00253EDA">
        <w:tc>
          <w:tcPr>
            <w:tcW w:w="1844" w:type="dxa"/>
          </w:tcPr>
          <w:p w14:paraId="6B3FBD41" w14:textId="2A7FF79C" w:rsidR="00F22832" w:rsidRPr="00C71E4F" w:rsidRDefault="00F22832" w:rsidP="00E1619F">
            <w:pPr>
              <w:spacing w:line="276" w:lineRule="auto"/>
              <w:rPr>
                <w:rFonts w:ascii="Arial" w:hAnsi="Arial" w:cs="Arial"/>
                <w:sz w:val="24"/>
                <w:szCs w:val="24"/>
              </w:rPr>
            </w:pPr>
          </w:p>
        </w:tc>
        <w:tc>
          <w:tcPr>
            <w:tcW w:w="2268" w:type="dxa"/>
          </w:tcPr>
          <w:p w14:paraId="4891D53F" w14:textId="77777777" w:rsidR="00F672AF" w:rsidRDefault="00F672AF" w:rsidP="00E1619F">
            <w:pPr>
              <w:spacing w:line="276" w:lineRule="auto"/>
              <w:rPr>
                <w:rFonts w:ascii="Arial" w:hAnsi="Arial" w:cs="Arial"/>
                <w:sz w:val="24"/>
                <w:szCs w:val="24"/>
              </w:rPr>
            </w:pPr>
          </w:p>
          <w:p w14:paraId="3EE35E0D" w14:textId="4D9AD95E" w:rsidR="00F22832" w:rsidRDefault="00F22832" w:rsidP="00E1619F">
            <w:pPr>
              <w:spacing w:line="276" w:lineRule="auto"/>
              <w:rPr>
                <w:rFonts w:ascii="Arial" w:hAnsi="Arial" w:cs="Arial"/>
                <w:sz w:val="24"/>
                <w:szCs w:val="24"/>
              </w:rPr>
            </w:pPr>
            <w:r w:rsidRPr="00C71E4F">
              <w:rPr>
                <w:rFonts w:ascii="Arial" w:hAnsi="Arial" w:cs="Arial"/>
                <w:sz w:val="24"/>
                <w:szCs w:val="24"/>
              </w:rPr>
              <w:t>Izvedba nacionalne raziskave o prostovoljstvu.</w:t>
            </w:r>
          </w:p>
          <w:p w14:paraId="074C5F37" w14:textId="77777777" w:rsidR="00F672AF" w:rsidRPr="00C71E4F" w:rsidRDefault="00F672AF" w:rsidP="00E1619F">
            <w:pPr>
              <w:spacing w:line="276" w:lineRule="auto"/>
              <w:rPr>
                <w:rFonts w:ascii="Arial" w:hAnsi="Arial" w:cs="Arial"/>
                <w:sz w:val="24"/>
                <w:szCs w:val="24"/>
              </w:rPr>
            </w:pPr>
          </w:p>
        </w:tc>
        <w:tc>
          <w:tcPr>
            <w:tcW w:w="2835" w:type="dxa"/>
          </w:tcPr>
          <w:p w14:paraId="788905E5" w14:textId="77777777" w:rsidR="00F672AF" w:rsidRDefault="00F672AF" w:rsidP="00E1619F">
            <w:pPr>
              <w:spacing w:line="276" w:lineRule="auto"/>
              <w:rPr>
                <w:rFonts w:ascii="Arial" w:hAnsi="Arial" w:cs="Arial"/>
                <w:sz w:val="24"/>
                <w:szCs w:val="24"/>
              </w:rPr>
            </w:pPr>
          </w:p>
          <w:p w14:paraId="17ED6EC4" w14:textId="2C880087"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 xml:space="preserve">Izvedba </w:t>
            </w:r>
            <w:r w:rsidR="00F672AF">
              <w:rPr>
                <w:rFonts w:ascii="Arial" w:hAnsi="Arial" w:cs="Arial"/>
                <w:sz w:val="24"/>
                <w:szCs w:val="24"/>
              </w:rPr>
              <w:t xml:space="preserve">nacionalne </w:t>
            </w:r>
            <w:r w:rsidRPr="00C71E4F">
              <w:rPr>
                <w:rFonts w:ascii="Arial" w:hAnsi="Arial" w:cs="Arial"/>
                <w:sz w:val="24"/>
                <w:szCs w:val="24"/>
              </w:rPr>
              <w:t>raziskav</w:t>
            </w:r>
            <w:r w:rsidR="00F672AF">
              <w:rPr>
                <w:rFonts w:ascii="Arial" w:hAnsi="Arial" w:cs="Arial"/>
                <w:sz w:val="24"/>
                <w:szCs w:val="24"/>
              </w:rPr>
              <w:t>e</w:t>
            </w:r>
            <w:r w:rsidRPr="00C71E4F">
              <w:rPr>
                <w:rFonts w:ascii="Arial" w:hAnsi="Arial" w:cs="Arial"/>
                <w:sz w:val="24"/>
                <w:szCs w:val="24"/>
              </w:rPr>
              <w:t xml:space="preserve"> o vplivu prostovoljstva na družbo.</w:t>
            </w:r>
          </w:p>
        </w:tc>
        <w:tc>
          <w:tcPr>
            <w:tcW w:w="1842" w:type="dxa"/>
          </w:tcPr>
          <w:p w14:paraId="45D8A31F" w14:textId="77777777" w:rsidR="00F672AF" w:rsidRDefault="00F672AF" w:rsidP="00E1619F">
            <w:pPr>
              <w:spacing w:line="276" w:lineRule="auto"/>
              <w:rPr>
                <w:rFonts w:ascii="Arial" w:hAnsi="Arial" w:cs="Arial"/>
                <w:sz w:val="24"/>
                <w:szCs w:val="24"/>
              </w:rPr>
            </w:pPr>
          </w:p>
          <w:p w14:paraId="0ABF0802" w14:textId="302CE84D"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MJU, SURS</w:t>
            </w:r>
          </w:p>
        </w:tc>
        <w:tc>
          <w:tcPr>
            <w:tcW w:w="1941" w:type="dxa"/>
          </w:tcPr>
          <w:p w14:paraId="24CA90B0" w14:textId="77777777" w:rsidR="00F672AF" w:rsidRDefault="00F672AF" w:rsidP="00E1619F">
            <w:pPr>
              <w:spacing w:line="276" w:lineRule="auto"/>
              <w:rPr>
                <w:rFonts w:ascii="Arial" w:hAnsi="Arial" w:cs="Arial"/>
                <w:sz w:val="24"/>
                <w:szCs w:val="24"/>
              </w:rPr>
            </w:pPr>
          </w:p>
          <w:p w14:paraId="5DA2EE0C" w14:textId="533A9761" w:rsidR="00F22832" w:rsidRPr="00C71E4F" w:rsidRDefault="00F672AF" w:rsidP="00E1619F">
            <w:pPr>
              <w:spacing w:line="276" w:lineRule="auto"/>
              <w:rPr>
                <w:rFonts w:ascii="Arial" w:hAnsi="Arial" w:cs="Arial"/>
                <w:sz w:val="24"/>
                <w:szCs w:val="24"/>
              </w:rPr>
            </w:pPr>
            <w:r>
              <w:rPr>
                <w:rFonts w:ascii="Arial" w:hAnsi="Arial" w:cs="Arial"/>
                <w:sz w:val="24"/>
                <w:szCs w:val="24"/>
              </w:rPr>
              <w:t>2026-20</w:t>
            </w:r>
            <w:r w:rsidR="00833DE4">
              <w:rPr>
                <w:rFonts w:ascii="Arial" w:hAnsi="Arial" w:cs="Arial"/>
                <w:sz w:val="24"/>
                <w:szCs w:val="24"/>
              </w:rPr>
              <w:t>30</w:t>
            </w:r>
          </w:p>
        </w:tc>
        <w:tc>
          <w:tcPr>
            <w:tcW w:w="1461" w:type="dxa"/>
          </w:tcPr>
          <w:p w14:paraId="27B0CA92" w14:textId="77777777" w:rsidR="00F22832" w:rsidRPr="00C71E4F" w:rsidRDefault="00F22832" w:rsidP="00E1619F">
            <w:pPr>
              <w:spacing w:line="276" w:lineRule="auto"/>
              <w:rPr>
                <w:rFonts w:ascii="Arial" w:hAnsi="Arial" w:cs="Arial"/>
                <w:sz w:val="24"/>
                <w:szCs w:val="24"/>
              </w:rPr>
            </w:pPr>
          </w:p>
        </w:tc>
        <w:tc>
          <w:tcPr>
            <w:tcW w:w="2268" w:type="dxa"/>
          </w:tcPr>
          <w:p w14:paraId="7F86BAB6" w14:textId="77777777" w:rsidR="00F672AF" w:rsidRDefault="00F672AF" w:rsidP="00E1619F">
            <w:pPr>
              <w:spacing w:line="276" w:lineRule="auto"/>
              <w:rPr>
                <w:rFonts w:ascii="Arial" w:hAnsi="Arial" w:cs="Arial"/>
                <w:sz w:val="24"/>
                <w:szCs w:val="24"/>
              </w:rPr>
            </w:pPr>
          </w:p>
          <w:p w14:paraId="2EB7CB42" w14:textId="6252F0DC" w:rsidR="00F672AF" w:rsidRDefault="00F22832" w:rsidP="00E1619F">
            <w:pPr>
              <w:spacing w:line="276" w:lineRule="auto"/>
              <w:rPr>
                <w:rFonts w:ascii="Arial" w:hAnsi="Arial" w:cs="Arial"/>
                <w:sz w:val="24"/>
                <w:szCs w:val="24"/>
              </w:rPr>
            </w:pPr>
            <w:r w:rsidRPr="00C71E4F">
              <w:rPr>
                <w:rFonts w:ascii="Arial" w:hAnsi="Arial" w:cs="Arial"/>
                <w:sz w:val="24"/>
                <w:szCs w:val="24"/>
              </w:rPr>
              <w:t>Izvedba raziskav</w:t>
            </w:r>
            <w:r w:rsidR="00F672AF">
              <w:rPr>
                <w:rFonts w:ascii="Arial" w:hAnsi="Arial" w:cs="Arial"/>
                <w:sz w:val="24"/>
                <w:szCs w:val="24"/>
              </w:rPr>
              <w:t>e</w:t>
            </w:r>
          </w:p>
          <w:p w14:paraId="7C6CCE70" w14:textId="22EF243B" w:rsidR="00F672AF" w:rsidRDefault="00F672AF" w:rsidP="00E1619F">
            <w:pPr>
              <w:spacing w:line="276" w:lineRule="auto"/>
              <w:rPr>
                <w:rFonts w:ascii="Arial" w:hAnsi="Arial" w:cs="Arial"/>
                <w:sz w:val="24"/>
                <w:szCs w:val="24"/>
              </w:rPr>
            </w:pPr>
            <w:r>
              <w:rPr>
                <w:rFonts w:ascii="Arial" w:hAnsi="Arial" w:cs="Arial"/>
                <w:sz w:val="24"/>
                <w:szCs w:val="24"/>
              </w:rPr>
              <w:t xml:space="preserve">Predstavitev na Svetu </w:t>
            </w:r>
          </w:p>
          <w:p w14:paraId="4E931A79" w14:textId="4B4DAC05" w:rsidR="00F22832" w:rsidRPr="00C71E4F" w:rsidRDefault="00F672AF" w:rsidP="00E1619F">
            <w:pPr>
              <w:spacing w:line="276" w:lineRule="auto"/>
              <w:rPr>
                <w:rFonts w:ascii="Arial" w:hAnsi="Arial" w:cs="Arial"/>
                <w:sz w:val="24"/>
                <w:szCs w:val="24"/>
              </w:rPr>
            </w:pPr>
            <w:r>
              <w:rPr>
                <w:rFonts w:ascii="Arial" w:hAnsi="Arial" w:cs="Arial"/>
                <w:sz w:val="24"/>
                <w:szCs w:val="24"/>
              </w:rPr>
              <w:t>O</w:t>
            </w:r>
            <w:r w:rsidR="00F22832" w:rsidRPr="00C71E4F">
              <w:rPr>
                <w:rFonts w:ascii="Arial" w:hAnsi="Arial" w:cs="Arial"/>
                <w:sz w:val="24"/>
                <w:szCs w:val="24"/>
              </w:rPr>
              <w:t>bjava</w:t>
            </w:r>
            <w:r w:rsidR="004F6F3F">
              <w:rPr>
                <w:rFonts w:ascii="Arial" w:hAnsi="Arial" w:cs="Arial"/>
                <w:sz w:val="24"/>
                <w:szCs w:val="24"/>
              </w:rPr>
              <w:t xml:space="preserve"> </w:t>
            </w:r>
            <w:r>
              <w:rPr>
                <w:rFonts w:ascii="Arial" w:hAnsi="Arial" w:cs="Arial"/>
                <w:sz w:val="24"/>
                <w:szCs w:val="24"/>
              </w:rPr>
              <w:t>izsledkov raziskave na Gov.SI</w:t>
            </w:r>
            <w:r w:rsidR="00F22832" w:rsidRPr="00C71E4F">
              <w:rPr>
                <w:rFonts w:ascii="Arial" w:hAnsi="Arial" w:cs="Arial"/>
                <w:sz w:val="24"/>
                <w:szCs w:val="24"/>
              </w:rPr>
              <w:t>.</w:t>
            </w:r>
          </w:p>
        </w:tc>
      </w:tr>
      <w:tr w:rsidR="00F22832" w:rsidRPr="00A060EE" w14:paraId="3347D255" w14:textId="77777777" w:rsidTr="00253EDA">
        <w:tc>
          <w:tcPr>
            <w:tcW w:w="1844" w:type="dxa"/>
          </w:tcPr>
          <w:p w14:paraId="43E0D46F" w14:textId="1E57A9D9" w:rsidR="00F22832" w:rsidRPr="00C71E4F" w:rsidRDefault="00F22832" w:rsidP="00E1619F">
            <w:pPr>
              <w:spacing w:line="276" w:lineRule="auto"/>
              <w:rPr>
                <w:rFonts w:ascii="Arial" w:hAnsi="Arial" w:cs="Arial"/>
                <w:sz w:val="24"/>
                <w:szCs w:val="24"/>
              </w:rPr>
            </w:pPr>
          </w:p>
        </w:tc>
        <w:tc>
          <w:tcPr>
            <w:tcW w:w="2268" w:type="dxa"/>
          </w:tcPr>
          <w:p w14:paraId="6E1FACC5" w14:textId="77777777" w:rsidR="00F672AF" w:rsidRDefault="00F672AF" w:rsidP="00E1619F">
            <w:pPr>
              <w:spacing w:line="276" w:lineRule="auto"/>
              <w:rPr>
                <w:rFonts w:ascii="Arial" w:hAnsi="Arial" w:cs="Arial"/>
                <w:sz w:val="24"/>
                <w:szCs w:val="24"/>
              </w:rPr>
            </w:pPr>
          </w:p>
          <w:p w14:paraId="5CCF8EF2" w14:textId="77777777" w:rsidR="00F22832" w:rsidRDefault="00F22832" w:rsidP="00E1619F">
            <w:pPr>
              <w:spacing w:line="276" w:lineRule="auto"/>
              <w:rPr>
                <w:rFonts w:ascii="Arial" w:hAnsi="Arial" w:cs="Arial"/>
                <w:sz w:val="24"/>
                <w:szCs w:val="24"/>
              </w:rPr>
            </w:pPr>
            <w:r w:rsidRPr="00C71E4F">
              <w:rPr>
                <w:rFonts w:ascii="Arial" w:hAnsi="Arial" w:cs="Arial"/>
                <w:sz w:val="24"/>
                <w:szCs w:val="24"/>
              </w:rPr>
              <w:t>Povečanje seznanjenosti javnosti s kazalniki prostovoljskega dela.</w:t>
            </w:r>
          </w:p>
          <w:p w14:paraId="23426C16" w14:textId="53869C1B" w:rsidR="00F672AF" w:rsidRPr="00C71E4F" w:rsidRDefault="00F672AF" w:rsidP="00E1619F">
            <w:pPr>
              <w:spacing w:line="276" w:lineRule="auto"/>
              <w:rPr>
                <w:rFonts w:ascii="Arial" w:hAnsi="Arial" w:cs="Arial"/>
                <w:sz w:val="24"/>
                <w:szCs w:val="24"/>
              </w:rPr>
            </w:pPr>
          </w:p>
        </w:tc>
        <w:tc>
          <w:tcPr>
            <w:tcW w:w="2835" w:type="dxa"/>
          </w:tcPr>
          <w:p w14:paraId="17316AF2" w14:textId="77777777" w:rsidR="00F672AF" w:rsidRDefault="00F672AF" w:rsidP="00E1619F">
            <w:pPr>
              <w:spacing w:line="276" w:lineRule="auto"/>
              <w:rPr>
                <w:rFonts w:ascii="Arial" w:hAnsi="Arial" w:cs="Arial"/>
                <w:sz w:val="24"/>
                <w:szCs w:val="24"/>
              </w:rPr>
            </w:pPr>
          </w:p>
          <w:p w14:paraId="46393F97" w14:textId="6B2C226C"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Izdelava in promocija strategije in skupnega poročila o prostovoljstvu.</w:t>
            </w:r>
          </w:p>
        </w:tc>
        <w:tc>
          <w:tcPr>
            <w:tcW w:w="1842" w:type="dxa"/>
          </w:tcPr>
          <w:p w14:paraId="2C55D92E" w14:textId="77777777" w:rsidR="00F672AF" w:rsidRDefault="00F672AF" w:rsidP="00E1619F">
            <w:pPr>
              <w:spacing w:line="276" w:lineRule="auto"/>
              <w:rPr>
                <w:rFonts w:ascii="Arial" w:hAnsi="Arial" w:cs="Arial"/>
                <w:sz w:val="24"/>
                <w:szCs w:val="24"/>
              </w:rPr>
            </w:pPr>
          </w:p>
          <w:p w14:paraId="1D495528" w14:textId="6C8102D0" w:rsidR="00F22832" w:rsidRPr="00C71E4F" w:rsidRDefault="00F22832" w:rsidP="00E1619F">
            <w:pPr>
              <w:spacing w:line="276" w:lineRule="auto"/>
              <w:rPr>
                <w:rFonts w:ascii="Arial" w:hAnsi="Arial" w:cs="Arial"/>
                <w:sz w:val="24"/>
                <w:szCs w:val="24"/>
              </w:rPr>
            </w:pPr>
            <w:r w:rsidRPr="00C71E4F">
              <w:rPr>
                <w:rFonts w:ascii="Arial" w:hAnsi="Arial" w:cs="Arial"/>
                <w:sz w:val="24"/>
                <w:szCs w:val="24"/>
              </w:rPr>
              <w:t>MJU</w:t>
            </w:r>
          </w:p>
        </w:tc>
        <w:tc>
          <w:tcPr>
            <w:tcW w:w="1941" w:type="dxa"/>
          </w:tcPr>
          <w:p w14:paraId="44B22CD8" w14:textId="77777777" w:rsidR="00F672AF" w:rsidRDefault="00F672AF" w:rsidP="00E1619F">
            <w:pPr>
              <w:spacing w:line="276" w:lineRule="auto"/>
              <w:rPr>
                <w:rFonts w:ascii="Arial" w:hAnsi="Arial" w:cs="Arial"/>
                <w:sz w:val="24"/>
                <w:szCs w:val="24"/>
              </w:rPr>
            </w:pPr>
          </w:p>
          <w:p w14:paraId="21549615" w14:textId="2CCF4FA2" w:rsidR="00F22832" w:rsidRPr="00C71E4F" w:rsidRDefault="00F672AF" w:rsidP="00E1619F">
            <w:pPr>
              <w:spacing w:line="276" w:lineRule="auto"/>
              <w:rPr>
                <w:rFonts w:ascii="Arial" w:hAnsi="Arial" w:cs="Arial"/>
                <w:sz w:val="24"/>
                <w:szCs w:val="24"/>
              </w:rPr>
            </w:pPr>
            <w:r>
              <w:rPr>
                <w:rFonts w:ascii="Arial" w:hAnsi="Arial" w:cs="Arial"/>
                <w:sz w:val="24"/>
                <w:szCs w:val="24"/>
              </w:rPr>
              <w:t>2025-20</w:t>
            </w:r>
            <w:r w:rsidR="00833DE4">
              <w:rPr>
                <w:rFonts w:ascii="Arial" w:hAnsi="Arial" w:cs="Arial"/>
                <w:sz w:val="24"/>
                <w:szCs w:val="24"/>
              </w:rPr>
              <w:t>30</w:t>
            </w:r>
          </w:p>
        </w:tc>
        <w:tc>
          <w:tcPr>
            <w:tcW w:w="1461" w:type="dxa"/>
          </w:tcPr>
          <w:p w14:paraId="01A6A8F1" w14:textId="77777777" w:rsidR="00F22832" w:rsidRPr="00C71E4F" w:rsidRDefault="00F22832" w:rsidP="00E1619F">
            <w:pPr>
              <w:spacing w:line="276" w:lineRule="auto"/>
              <w:rPr>
                <w:rFonts w:ascii="Arial" w:hAnsi="Arial" w:cs="Arial"/>
                <w:sz w:val="24"/>
                <w:szCs w:val="24"/>
              </w:rPr>
            </w:pPr>
          </w:p>
        </w:tc>
        <w:tc>
          <w:tcPr>
            <w:tcW w:w="2268" w:type="dxa"/>
          </w:tcPr>
          <w:p w14:paraId="0EAD0DF1" w14:textId="77777777" w:rsidR="00F672AF" w:rsidRDefault="00F672AF" w:rsidP="00E1619F">
            <w:pPr>
              <w:spacing w:line="276" w:lineRule="auto"/>
              <w:rPr>
                <w:rFonts w:ascii="Arial" w:hAnsi="Arial" w:cs="Arial"/>
                <w:sz w:val="24"/>
                <w:szCs w:val="24"/>
              </w:rPr>
            </w:pPr>
          </w:p>
          <w:p w14:paraId="3CF21BB9" w14:textId="7DCD2BAE" w:rsidR="008807FC" w:rsidRDefault="00F22832" w:rsidP="00E1619F">
            <w:pPr>
              <w:spacing w:line="276" w:lineRule="auto"/>
              <w:rPr>
                <w:rFonts w:ascii="Arial" w:hAnsi="Arial" w:cs="Arial"/>
                <w:sz w:val="24"/>
                <w:szCs w:val="24"/>
              </w:rPr>
            </w:pPr>
            <w:r w:rsidRPr="00C71E4F">
              <w:rPr>
                <w:rFonts w:ascii="Arial" w:hAnsi="Arial" w:cs="Arial"/>
                <w:sz w:val="24"/>
                <w:szCs w:val="24"/>
              </w:rPr>
              <w:t xml:space="preserve">Kazalniki prostovoljskega dela v poročilih </w:t>
            </w:r>
          </w:p>
          <w:p w14:paraId="450E6019" w14:textId="4311B9AE" w:rsidR="00F22832" w:rsidRPr="00C71E4F" w:rsidRDefault="008807FC" w:rsidP="00E1619F">
            <w:pPr>
              <w:spacing w:line="276" w:lineRule="auto"/>
              <w:rPr>
                <w:rFonts w:ascii="Arial" w:hAnsi="Arial" w:cs="Arial"/>
                <w:sz w:val="24"/>
                <w:szCs w:val="24"/>
              </w:rPr>
            </w:pPr>
            <w:r>
              <w:rPr>
                <w:rFonts w:ascii="Arial" w:hAnsi="Arial" w:cs="Arial"/>
                <w:sz w:val="24"/>
                <w:szCs w:val="24"/>
              </w:rPr>
              <w:t>Objava letnih poročil na spletu</w:t>
            </w:r>
          </w:p>
        </w:tc>
      </w:tr>
      <w:tr w:rsidR="00F22832" w:rsidRPr="00A060EE" w14:paraId="65507FD5" w14:textId="77777777" w:rsidTr="00253EDA">
        <w:tc>
          <w:tcPr>
            <w:tcW w:w="1844" w:type="dxa"/>
          </w:tcPr>
          <w:p w14:paraId="36E8437E" w14:textId="77777777" w:rsidR="001B5C91" w:rsidRDefault="001B5C91" w:rsidP="001B5C91">
            <w:pPr>
              <w:pStyle w:val="Odstavekseznama"/>
              <w:numPr>
                <w:ilvl w:val="0"/>
                <w:numId w:val="15"/>
              </w:numPr>
              <w:spacing w:line="276" w:lineRule="auto"/>
              <w:ind w:left="322"/>
              <w:rPr>
                <w:rFonts w:ascii="Arial" w:hAnsi="Arial" w:cs="Arial"/>
                <w:b/>
                <w:bCs/>
                <w:sz w:val="24"/>
                <w:szCs w:val="24"/>
              </w:rPr>
            </w:pPr>
          </w:p>
          <w:p w14:paraId="0D85BEC3" w14:textId="30152990" w:rsidR="00F22832" w:rsidRPr="001B5C91" w:rsidRDefault="00F22832" w:rsidP="001B5C91">
            <w:pPr>
              <w:spacing w:line="276" w:lineRule="auto"/>
              <w:ind w:left="-38"/>
              <w:rPr>
                <w:rFonts w:ascii="Arial" w:hAnsi="Arial" w:cs="Arial"/>
                <w:b/>
                <w:bCs/>
                <w:sz w:val="24"/>
                <w:szCs w:val="24"/>
              </w:rPr>
            </w:pPr>
            <w:r w:rsidRPr="001B5C91">
              <w:rPr>
                <w:rFonts w:ascii="Arial" w:hAnsi="Arial" w:cs="Arial"/>
                <w:b/>
                <w:bCs/>
                <w:sz w:val="24"/>
                <w:szCs w:val="24"/>
              </w:rPr>
              <w:t>Prostovoljski programi za reševanje družbenih izzivov</w:t>
            </w:r>
          </w:p>
        </w:tc>
        <w:tc>
          <w:tcPr>
            <w:tcW w:w="2268" w:type="dxa"/>
          </w:tcPr>
          <w:p w14:paraId="3C7DEB00" w14:textId="77777777" w:rsidR="00BD43F5" w:rsidRDefault="00BD43F5" w:rsidP="00C71E4F">
            <w:pPr>
              <w:spacing w:line="276" w:lineRule="auto"/>
              <w:rPr>
                <w:rFonts w:ascii="Arial" w:hAnsi="Arial" w:cs="Arial"/>
                <w:sz w:val="24"/>
                <w:szCs w:val="24"/>
              </w:rPr>
            </w:pPr>
          </w:p>
          <w:p w14:paraId="5EF3F11D" w14:textId="0FED75FC" w:rsidR="00F22832" w:rsidRPr="00C71E4F" w:rsidRDefault="00BD43F5" w:rsidP="00C71E4F">
            <w:pPr>
              <w:spacing w:line="276" w:lineRule="auto"/>
              <w:rPr>
                <w:rFonts w:ascii="Arial" w:hAnsi="Arial" w:cs="Arial"/>
                <w:sz w:val="24"/>
                <w:szCs w:val="24"/>
              </w:rPr>
            </w:pPr>
            <w:r w:rsidRPr="00C71E4F">
              <w:rPr>
                <w:rFonts w:ascii="Arial" w:hAnsi="Arial" w:cs="Arial"/>
                <w:sz w:val="24"/>
                <w:szCs w:val="24"/>
              </w:rPr>
              <w:t xml:space="preserve">Spodbujanje različnih oblik prostovoljstva </w:t>
            </w:r>
            <w:r w:rsidR="00D3483B">
              <w:rPr>
                <w:rFonts w:ascii="Arial" w:hAnsi="Arial" w:cs="Arial"/>
                <w:sz w:val="24"/>
                <w:szCs w:val="24"/>
              </w:rPr>
              <w:t xml:space="preserve">za naslavljanje družbenih izzivov </w:t>
            </w:r>
            <w:r w:rsidRPr="00C71E4F">
              <w:rPr>
                <w:rFonts w:ascii="Arial" w:hAnsi="Arial" w:cs="Arial"/>
                <w:sz w:val="24"/>
                <w:szCs w:val="24"/>
              </w:rPr>
              <w:t xml:space="preserve">(družinsko, e-prostovoljstvo, korporativno </w:t>
            </w:r>
            <w:r w:rsidRPr="00C71E4F">
              <w:rPr>
                <w:rFonts w:ascii="Arial" w:hAnsi="Arial" w:cs="Arial"/>
                <w:sz w:val="24"/>
                <w:szCs w:val="24"/>
              </w:rPr>
              <w:lastRenderedPageBreak/>
              <w:t>prostovoljstvo</w:t>
            </w:r>
            <w:r>
              <w:rPr>
                <w:rFonts w:ascii="Arial" w:hAnsi="Arial" w:cs="Arial"/>
                <w:sz w:val="24"/>
                <w:szCs w:val="24"/>
              </w:rPr>
              <w:t xml:space="preserve"> ipd</w:t>
            </w:r>
            <w:r w:rsidR="008E2BD1">
              <w:rPr>
                <w:rFonts w:ascii="Arial" w:hAnsi="Arial" w:cs="Arial"/>
                <w:sz w:val="24"/>
                <w:szCs w:val="24"/>
              </w:rPr>
              <w:t>.</w:t>
            </w:r>
            <w:r w:rsidRPr="00C71E4F">
              <w:rPr>
                <w:rFonts w:ascii="Arial" w:hAnsi="Arial" w:cs="Arial"/>
                <w:sz w:val="24"/>
                <w:szCs w:val="24"/>
              </w:rPr>
              <w:t>)</w:t>
            </w:r>
            <w:r w:rsidR="008E2BD1">
              <w:rPr>
                <w:rFonts w:ascii="Arial" w:hAnsi="Arial" w:cs="Arial"/>
                <w:sz w:val="24"/>
                <w:szCs w:val="24"/>
              </w:rPr>
              <w:t>.</w:t>
            </w:r>
            <w:r w:rsidRPr="00C71E4F">
              <w:rPr>
                <w:rFonts w:ascii="Arial" w:hAnsi="Arial" w:cs="Arial"/>
                <w:sz w:val="24"/>
                <w:szCs w:val="24"/>
              </w:rPr>
              <w:t xml:space="preserve"> </w:t>
            </w:r>
          </w:p>
        </w:tc>
        <w:tc>
          <w:tcPr>
            <w:tcW w:w="2835" w:type="dxa"/>
          </w:tcPr>
          <w:p w14:paraId="51E4AC98" w14:textId="77777777" w:rsidR="00BD43F5" w:rsidRDefault="00BD43F5" w:rsidP="00C71E4F">
            <w:pPr>
              <w:spacing w:line="276" w:lineRule="auto"/>
              <w:rPr>
                <w:rFonts w:ascii="Arial" w:hAnsi="Arial" w:cs="Arial"/>
                <w:sz w:val="24"/>
                <w:szCs w:val="24"/>
              </w:rPr>
            </w:pPr>
          </w:p>
          <w:p w14:paraId="4F75E12B" w14:textId="2DF9CB56" w:rsidR="00F22832" w:rsidRPr="00C71E4F" w:rsidRDefault="00BD43F5" w:rsidP="00C71E4F">
            <w:pPr>
              <w:spacing w:line="276" w:lineRule="auto"/>
              <w:rPr>
                <w:rFonts w:ascii="Arial" w:hAnsi="Arial" w:cs="Arial"/>
                <w:sz w:val="24"/>
                <w:szCs w:val="24"/>
              </w:rPr>
            </w:pPr>
            <w:r>
              <w:rPr>
                <w:rFonts w:ascii="Arial" w:hAnsi="Arial" w:cs="Arial"/>
                <w:sz w:val="24"/>
                <w:szCs w:val="24"/>
              </w:rPr>
              <w:t>J</w:t>
            </w:r>
            <w:r w:rsidRPr="00C71E4F">
              <w:rPr>
                <w:rFonts w:ascii="Arial" w:hAnsi="Arial" w:cs="Arial"/>
                <w:sz w:val="24"/>
                <w:szCs w:val="24"/>
              </w:rPr>
              <w:t>avni razpis</w:t>
            </w:r>
            <w:r>
              <w:rPr>
                <w:rFonts w:ascii="Arial" w:hAnsi="Arial" w:cs="Arial"/>
                <w:sz w:val="24"/>
                <w:szCs w:val="24"/>
              </w:rPr>
              <w:t>i</w:t>
            </w:r>
            <w:r w:rsidRPr="00C71E4F">
              <w:rPr>
                <w:rFonts w:ascii="Arial" w:hAnsi="Arial" w:cs="Arial"/>
                <w:sz w:val="24"/>
                <w:szCs w:val="24"/>
              </w:rPr>
              <w:t xml:space="preserve"> za spodbujanje različnih oblik prostovoljstva.</w:t>
            </w:r>
          </w:p>
        </w:tc>
        <w:tc>
          <w:tcPr>
            <w:tcW w:w="1842" w:type="dxa"/>
          </w:tcPr>
          <w:p w14:paraId="314F04C1" w14:textId="77777777" w:rsidR="00BD43F5" w:rsidRDefault="00BD43F5" w:rsidP="00C71E4F">
            <w:pPr>
              <w:spacing w:line="276" w:lineRule="auto"/>
              <w:rPr>
                <w:rFonts w:ascii="Arial" w:hAnsi="Arial" w:cs="Arial"/>
                <w:sz w:val="24"/>
                <w:szCs w:val="24"/>
              </w:rPr>
            </w:pPr>
          </w:p>
          <w:p w14:paraId="784BFD38" w14:textId="6632435C" w:rsidR="00F22832" w:rsidRPr="00C71E4F" w:rsidRDefault="00F22832" w:rsidP="00C71E4F">
            <w:pPr>
              <w:spacing w:line="276" w:lineRule="auto"/>
              <w:rPr>
                <w:rFonts w:ascii="Arial" w:hAnsi="Arial" w:cs="Arial"/>
                <w:sz w:val="24"/>
                <w:szCs w:val="24"/>
              </w:rPr>
            </w:pPr>
            <w:r w:rsidRPr="00C71E4F">
              <w:rPr>
                <w:rFonts w:ascii="Arial" w:hAnsi="Arial" w:cs="Arial"/>
                <w:sz w:val="24"/>
                <w:szCs w:val="24"/>
              </w:rPr>
              <w:t>MJU</w:t>
            </w:r>
          </w:p>
        </w:tc>
        <w:tc>
          <w:tcPr>
            <w:tcW w:w="1941" w:type="dxa"/>
          </w:tcPr>
          <w:p w14:paraId="08600511" w14:textId="77777777" w:rsidR="00BD43F5" w:rsidRDefault="00BD43F5" w:rsidP="00C71E4F">
            <w:pPr>
              <w:spacing w:line="276" w:lineRule="auto"/>
              <w:rPr>
                <w:rFonts w:ascii="Arial" w:hAnsi="Arial" w:cs="Arial"/>
                <w:sz w:val="24"/>
                <w:szCs w:val="24"/>
              </w:rPr>
            </w:pPr>
          </w:p>
          <w:p w14:paraId="163E3BF1" w14:textId="2DA0C9AC" w:rsidR="00F22832" w:rsidRPr="00C71E4F" w:rsidRDefault="00F22832" w:rsidP="00C71E4F">
            <w:pPr>
              <w:spacing w:line="276" w:lineRule="auto"/>
              <w:rPr>
                <w:rFonts w:ascii="Arial" w:hAnsi="Arial" w:cs="Arial"/>
                <w:sz w:val="24"/>
                <w:szCs w:val="24"/>
              </w:rPr>
            </w:pPr>
            <w:r w:rsidRPr="00C71E4F">
              <w:rPr>
                <w:rFonts w:ascii="Arial" w:hAnsi="Arial" w:cs="Arial"/>
                <w:sz w:val="24"/>
                <w:szCs w:val="24"/>
              </w:rPr>
              <w:t>2026</w:t>
            </w:r>
            <w:r w:rsidR="00BD43F5">
              <w:rPr>
                <w:rFonts w:ascii="Arial" w:hAnsi="Arial" w:cs="Arial"/>
                <w:sz w:val="24"/>
                <w:szCs w:val="24"/>
              </w:rPr>
              <w:t>-20</w:t>
            </w:r>
            <w:r w:rsidR="00833DE4">
              <w:rPr>
                <w:rFonts w:ascii="Arial" w:hAnsi="Arial" w:cs="Arial"/>
                <w:sz w:val="24"/>
                <w:szCs w:val="24"/>
              </w:rPr>
              <w:t>30</w:t>
            </w:r>
          </w:p>
        </w:tc>
        <w:tc>
          <w:tcPr>
            <w:tcW w:w="1461" w:type="dxa"/>
          </w:tcPr>
          <w:p w14:paraId="26F2C979" w14:textId="77777777" w:rsidR="00F22832" w:rsidRDefault="00F22832" w:rsidP="00C71E4F">
            <w:pPr>
              <w:spacing w:line="276" w:lineRule="auto"/>
              <w:rPr>
                <w:rFonts w:ascii="Arial" w:hAnsi="Arial" w:cs="Arial"/>
                <w:sz w:val="24"/>
                <w:szCs w:val="24"/>
              </w:rPr>
            </w:pPr>
          </w:p>
          <w:p w14:paraId="677E0263" w14:textId="7E71544A" w:rsidR="00BD43F5" w:rsidRPr="00C71E4F" w:rsidRDefault="00BD43F5" w:rsidP="00C71E4F">
            <w:pPr>
              <w:spacing w:line="276" w:lineRule="auto"/>
              <w:rPr>
                <w:rFonts w:ascii="Arial" w:hAnsi="Arial" w:cs="Arial"/>
                <w:sz w:val="24"/>
                <w:szCs w:val="24"/>
              </w:rPr>
            </w:pPr>
            <w:r>
              <w:rPr>
                <w:rFonts w:ascii="Arial" w:hAnsi="Arial" w:cs="Arial"/>
                <w:sz w:val="24"/>
                <w:szCs w:val="24"/>
              </w:rPr>
              <w:t>Sklad za NVO</w:t>
            </w:r>
          </w:p>
        </w:tc>
        <w:tc>
          <w:tcPr>
            <w:tcW w:w="2268" w:type="dxa"/>
          </w:tcPr>
          <w:p w14:paraId="77602BF5" w14:textId="77777777" w:rsidR="00BD43F5" w:rsidRDefault="00BD43F5" w:rsidP="00C71E4F">
            <w:pPr>
              <w:spacing w:line="276" w:lineRule="auto"/>
              <w:rPr>
                <w:rFonts w:ascii="Arial" w:hAnsi="Arial" w:cs="Arial"/>
                <w:sz w:val="24"/>
                <w:szCs w:val="24"/>
              </w:rPr>
            </w:pPr>
          </w:p>
          <w:p w14:paraId="6C8E43EC" w14:textId="62FA6D8B" w:rsidR="00F22832" w:rsidRPr="00C71E4F" w:rsidRDefault="00F22832" w:rsidP="00C71E4F">
            <w:pPr>
              <w:spacing w:line="276" w:lineRule="auto"/>
              <w:rPr>
                <w:rFonts w:ascii="Arial" w:hAnsi="Arial" w:cs="Arial"/>
                <w:sz w:val="24"/>
                <w:szCs w:val="24"/>
              </w:rPr>
            </w:pPr>
            <w:r w:rsidRPr="00C71E4F">
              <w:rPr>
                <w:rFonts w:ascii="Arial" w:hAnsi="Arial" w:cs="Arial"/>
                <w:sz w:val="24"/>
                <w:szCs w:val="24"/>
              </w:rPr>
              <w:t xml:space="preserve">Število </w:t>
            </w:r>
            <w:r w:rsidR="00BD43F5">
              <w:rPr>
                <w:rFonts w:ascii="Arial" w:hAnsi="Arial" w:cs="Arial"/>
                <w:sz w:val="24"/>
                <w:szCs w:val="24"/>
              </w:rPr>
              <w:t>sofinanciranih projektov/programov prostovoljskih organizacij</w:t>
            </w:r>
          </w:p>
        </w:tc>
      </w:tr>
      <w:tr w:rsidR="00F22832" w:rsidRPr="00A060EE" w14:paraId="359C78BA" w14:textId="77777777" w:rsidTr="00253EDA">
        <w:tc>
          <w:tcPr>
            <w:tcW w:w="1844" w:type="dxa"/>
          </w:tcPr>
          <w:p w14:paraId="4D372B42" w14:textId="7B81DB42" w:rsidR="00F22832" w:rsidRPr="00C71E4F" w:rsidRDefault="00F22832" w:rsidP="00C71E4F">
            <w:pPr>
              <w:spacing w:line="276" w:lineRule="auto"/>
              <w:rPr>
                <w:rFonts w:ascii="Arial" w:hAnsi="Arial" w:cs="Arial"/>
                <w:sz w:val="24"/>
                <w:szCs w:val="24"/>
              </w:rPr>
            </w:pPr>
          </w:p>
        </w:tc>
        <w:tc>
          <w:tcPr>
            <w:tcW w:w="2268" w:type="dxa"/>
          </w:tcPr>
          <w:p w14:paraId="52800657" w14:textId="77777777" w:rsidR="008E6BF1" w:rsidRDefault="008E6BF1" w:rsidP="00C71E4F">
            <w:pPr>
              <w:spacing w:line="276" w:lineRule="auto"/>
              <w:rPr>
                <w:rFonts w:ascii="Arial" w:hAnsi="Arial" w:cs="Arial"/>
                <w:sz w:val="24"/>
                <w:szCs w:val="24"/>
              </w:rPr>
            </w:pPr>
          </w:p>
          <w:p w14:paraId="588370AC" w14:textId="428DBC5D" w:rsidR="00F22832" w:rsidRPr="00C71E4F" w:rsidRDefault="00F22832" w:rsidP="00C71E4F">
            <w:pPr>
              <w:spacing w:line="276" w:lineRule="auto"/>
              <w:rPr>
                <w:rFonts w:ascii="Arial" w:hAnsi="Arial" w:cs="Arial"/>
                <w:sz w:val="24"/>
                <w:szCs w:val="24"/>
              </w:rPr>
            </w:pPr>
            <w:r w:rsidRPr="00C71E4F">
              <w:rPr>
                <w:rFonts w:ascii="Arial" w:hAnsi="Arial" w:cs="Arial"/>
                <w:sz w:val="24"/>
                <w:szCs w:val="24"/>
              </w:rPr>
              <w:t>Spodbujanje sodelovanja med prostovoljskimi organizacijami in javnimi zavodi.</w:t>
            </w:r>
          </w:p>
        </w:tc>
        <w:tc>
          <w:tcPr>
            <w:tcW w:w="2835" w:type="dxa"/>
          </w:tcPr>
          <w:p w14:paraId="6FBEECCF" w14:textId="77777777" w:rsidR="008E6BF1" w:rsidRDefault="008E6BF1" w:rsidP="00C71E4F">
            <w:pPr>
              <w:spacing w:line="276" w:lineRule="auto"/>
              <w:rPr>
                <w:rFonts w:ascii="Arial" w:hAnsi="Arial" w:cs="Arial"/>
                <w:sz w:val="24"/>
                <w:szCs w:val="24"/>
              </w:rPr>
            </w:pPr>
          </w:p>
          <w:p w14:paraId="6926C628" w14:textId="77777777" w:rsidR="00F22832" w:rsidRDefault="00F22832" w:rsidP="00C71E4F">
            <w:pPr>
              <w:spacing w:line="276" w:lineRule="auto"/>
              <w:rPr>
                <w:rFonts w:ascii="Arial" w:hAnsi="Arial" w:cs="Arial"/>
                <w:sz w:val="24"/>
                <w:szCs w:val="24"/>
              </w:rPr>
            </w:pPr>
            <w:r w:rsidRPr="00C71E4F">
              <w:rPr>
                <w:rFonts w:ascii="Arial" w:hAnsi="Arial" w:cs="Arial"/>
                <w:sz w:val="24"/>
                <w:szCs w:val="24"/>
              </w:rPr>
              <w:t>Promocija in predstavitev dobrih praks sodelovanja med prostovoljskimi organizacijami in javnimi zavodi.</w:t>
            </w:r>
          </w:p>
          <w:p w14:paraId="0BB09B28" w14:textId="77777777" w:rsidR="00173242" w:rsidRDefault="00173242" w:rsidP="00C71E4F">
            <w:pPr>
              <w:spacing w:line="276" w:lineRule="auto"/>
              <w:rPr>
                <w:rFonts w:ascii="Arial" w:hAnsi="Arial" w:cs="Arial"/>
                <w:sz w:val="24"/>
                <w:szCs w:val="24"/>
              </w:rPr>
            </w:pPr>
          </w:p>
          <w:p w14:paraId="45864D54" w14:textId="11768A9E" w:rsidR="008E2BD1" w:rsidRPr="00C71E4F" w:rsidRDefault="008E2BD1" w:rsidP="00C71E4F">
            <w:pPr>
              <w:spacing w:line="276" w:lineRule="auto"/>
              <w:rPr>
                <w:rFonts w:ascii="Arial" w:hAnsi="Arial" w:cs="Arial"/>
                <w:sz w:val="24"/>
                <w:szCs w:val="24"/>
              </w:rPr>
            </w:pPr>
            <w:r>
              <w:rPr>
                <w:rFonts w:ascii="Arial" w:hAnsi="Arial" w:cs="Arial"/>
                <w:sz w:val="24"/>
                <w:szCs w:val="24"/>
              </w:rPr>
              <w:t>Spodbujanje vpisa v Vpisnik prostovoljskih organizacij in organizacij s prostovoljskim programom.</w:t>
            </w:r>
          </w:p>
        </w:tc>
        <w:tc>
          <w:tcPr>
            <w:tcW w:w="1842" w:type="dxa"/>
          </w:tcPr>
          <w:p w14:paraId="5314A886" w14:textId="77777777" w:rsidR="008E6BF1" w:rsidRDefault="008E6BF1" w:rsidP="00C71E4F">
            <w:pPr>
              <w:spacing w:line="276" w:lineRule="auto"/>
              <w:rPr>
                <w:rFonts w:ascii="Arial" w:hAnsi="Arial" w:cs="Arial"/>
                <w:sz w:val="24"/>
                <w:szCs w:val="24"/>
              </w:rPr>
            </w:pPr>
          </w:p>
          <w:p w14:paraId="4C5156FF" w14:textId="0F336310" w:rsidR="00F22832" w:rsidRPr="00C71E4F" w:rsidRDefault="00F22832" w:rsidP="00C71E4F">
            <w:pPr>
              <w:spacing w:line="276" w:lineRule="auto"/>
              <w:rPr>
                <w:rFonts w:ascii="Arial" w:hAnsi="Arial" w:cs="Arial"/>
                <w:sz w:val="24"/>
                <w:szCs w:val="24"/>
              </w:rPr>
            </w:pPr>
            <w:r w:rsidRPr="00C71E4F">
              <w:rPr>
                <w:rFonts w:ascii="Arial" w:hAnsi="Arial" w:cs="Arial"/>
                <w:sz w:val="24"/>
                <w:szCs w:val="24"/>
              </w:rPr>
              <w:t>MJU v sodelovanju s horizontalno mrežo na področju prostovoljstva</w:t>
            </w:r>
            <w:r w:rsidR="008E6BF1">
              <w:rPr>
                <w:rFonts w:ascii="Arial" w:hAnsi="Arial" w:cs="Arial"/>
                <w:sz w:val="24"/>
                <w:szCs w:val="24"/>
              </w:rPr>
              <w:t xml:space="preserve"> in regionalnimi stičišči</w:t>
            </w:r>
          </w:p>
        </w:tc>
        <w:tc>
          <w:tcPr>
            <w:tcW w:w="1941" w:type="dxa"/>
          </w:tcPr>
          <w:p w14:paraId="6C9D13EA" w14:textId="77777777" w:rsidR="008E6BF1" w:rsidRDefault="008E6BF1" w:rsidP="00C71E4F">
            <w:pPr>
              <w:spacing w:line="276" w:lineRule="auto"/>
              <w:rPr>
                <w:rFonts w:ascii="Arial" w:hAnsi="Arial" w:cs="Arial"/>
                <w:sz w:val="24"/>
                <w:szCs w:val="24"/>
              </w:rPr>
            </w:pPr>
          </w:p>
          <w:p w14:paraId="6783596A" w14:textId="3E0898B1" w:rsidR="00F22832" w:rsidRPr="00C71E4F" w:rsidRDefault="008E6BF1" w:rsidP="00C71E4F">
            <w:pPr>
              <w:spacing w:line="276" w:lineRule="auto"/>
              <w:rPr>
                <w:rFonts w:ascii="Arial" w:hAnsi="Arial" w:cs="Arial"/>
                <w:sz w:val="24"/>
                <w:szCs w:val="24"/>
              </w:rPr>
            </w:pPr>
            <w:r>
              <w:rPr>
                <w:rFonts w:ascii="Arial" w:hAnsi="Arial" w:cs="Arial"/>
                <w:sz w:val="24"/>
                <w:szCs w:val="24"/>
              </w:rPr>
              <w:t>2025-20</w:t>
            </w:r>
            <w:r w:rsidR="00833DE4">
              <w:rPr>
                <w:rFonts w:ascii="Arial" w:hAnsi="Arial" w:cs="Arial"/>
                <w:sz w:val="24"/>
                <w:szCs w:val="24"/>
              </w:rPr>
              <w:t>30</w:t>
            </w:r>
          </w:p>
        </w:tc>
        <w:tc>
          <w:tcPr>
            <w:tcW w:w="1461" w:type="dxa"/>
          </w:tcPr>
          <w:p w14:paraId="58898AE7" w14:textId="77777777" w:rsidR="00F22832" w:rsidRPr="00C71E4F" w:rsidRDefault="00F22832" w:rsidP="00C71E4F">
            <w:pPr>
              <w:spacing w:line="276" w:lineRule="auto"/>
              <w:rPr>
                <w:rFonts w:ascii="Arial" w:hAnsi="Arial" w:cs="Arial"/>
                <w:sz w:val="24"/>
                <w:szCs w:val="24"/>
              </w:rPr>
            </w:pPr>
          </w:p>
        </w:tc>
        <w:tc>
          <w:tcPr>
            <w:tcW w:w="2268" w:type="dxa"/>
          </w:tcPr>
          <w:p w14:paraId="0283B4DE" w14:textId="77777777" w:rsidR="008E6BF1" w:rsidRDefault="008E6BF1" w:rsidP="00C71E4F">
            <w:pPr>
              <w:spacing w:line="276" w:lineRule="auto"/>
              <w:rPr>
                <w:rFonts w:ascii="Arial" w:hAnsi="Arial" w:cs="Arial"/>
                <w:sz w:val="24"/>
                <w:szCs w:val="24"/>
              </w:rPr>
            </w:pPr>
          </w:p>
          <w:p w14:paraId="350A1D1D" w14:textId="656A3B92" w:rsidR="00F22832" w:rsidRPr="00C71E4F" w:rsidRDefault="008E6BF1" w:rsidP="00C71E4F">
            <w:pPr>
              <w:spacing w:line="276" w:lineRule="auto"/>
              <w:rPr>
                <w:rFonts w:ascii="Arial" w:hAnsi="Arial" w:cs="Arial"/>
                <w:sz w:val="24"/>
                <w:szCs w:val="24"/>
              </w:rPr>
            </w:pPr>
            <w:r>
              <w:rPr>
                <w:rFonts w:ascii="Arial" w:hAnsi="Arial" w:cs="Arial"/>
                <w:sz w:val="24"/>
                <w:szCs w:val="24"/>
              </w:rPr>
              <w:t xml:space="preserve">Število sklenjenih dogovorov o sodelovanju med javnimi zavodi in prostovoljskimi organizacijami </w:t>
            </w:r>
          </w:p>
        </w:tc>
      </w:tr>
    </w:tbl>
    <w:p w14:paraId="1EB7EBA5" w14:textId="77777777" w:rsidR="00A060EE" w:rsidRPr="00DA7A14" w:rsidRDefault="00A060EE" w:rsidP="00DA7A14">
      <w:pPr>
        <w:pStyle w:val="Odstavekseznama"/>
        <w:spacing w:line="276" w:lineRule="auto"/>
        <w:rPr>
          <w:rFonts w:ascii="Arial" w:hAnsi="Arial" w:cs="Arial"/>
          <w:sz w:val="24"/>
          <w:szCs w:val="24"/>
        </w:rPr>
      </w:pPr>
    </w:p>
    <w:p w14:paraId="61CA25E8" w14:textId="1F2ACF81" w:rsidR="00B20D7D" w:rsidRPr="00DA7A14" w:rsidRDefault="00B20D7D" w:rsidP="00A060EE">
      <w:pPr>
        <w:spacing w:before="100" w:beforeAutospacing="1" w:after="100" w:afterAutospacing="1" w:line="276" w:lineRule="auto"/>
        <w:jc w:val="both"/>
        <w:rPr>
          <w:rFonts w:ascii="Arial" w:eastAsia="Times New Roman" w:hAnsi="Arial" w:cs="Arial"/>
          <w:b/>
          <w:bCs/>
          <w:kern w:val="0"/>
          <w:sz w:val="24"/>
          <w:szCs w:val="24"/>
          <w14:ligatures w14:val="none"/>
        </w:rPr>
      </w:pPr>
    </w:p>
    <w:p w14:paraId="55DFA93B" w14:textId="0D8A0988" w:rsidR="00B20D7D" w:rsidRPr="00600324" w:rsidRDefault="00A060EE" w:rsidP="00600324">
      <w:pPr>
        <w:pStyle w:val="Naslov2"/>
        <w:rPr>
          <w:rFonts w:ascii="Arial" w:hAnsi="Arial" w:cs="Arial"/>
          <w:b/>
          <w:bCs/>
          <w:color w:val="auto"/>
          <w:sz w:val="24"/>
          <w:szCs w:val="24"/>
        </w:rPr>
      </w:pPr>
      <w:bookmarkStart w:id="10" w:name="_Toc182798636"/>
      <w:r w:rsidRPr="00600324">
        <w:rPr>
          <w:rFonts w:ascii="Arial" w:hAnsi="Arial" w:cs="Arial"/>
          <w:b/>
          <w:bCs/>
          <w:color w:val="auto"/>
          <w:sz w:val="24"/>
          <w:szCs w:val="24"/>
        </w:rPr>
        <w:t xml:space="preserve">9.   </w:t>
      </w:r>
      <w:r w:rsidR="00B20D7D" w:rsidRPr="00600324">
        <w:rPr>
          <w:rFonts w:ascii="Arial" w:hAnsi="Arial" w:cs="Arial"/>
          <w:b/>
          <w:bCs/>
          <w:color w:val="auto"/>
          <w:sz w:val="24"/>
          <w:szCs w:val="24"/>
        </w:rPr>
        <w:t>Zaključek</w:t>
      </w:r>
      <w:bookmarkEnd w:id="10"/>
    </w:p>
    <w:p w14:paraId="171617FC" w14:textId="4D205B66" w:rsidR="0057429D" w:rsidRPr="00DA7A14" w:rsidRDefault="00B20D7D" w:rsidP="00A060EE">
      <w:pPr>
        <w:spacing w:before="100" w:beforeAutospacing="1" w:after="100" w:afterAutospacing="1" w:line="276" w:lineRule="auto"/>
        <w:jc w:val="both"/>
        <w:rPr>
          <w:rFonts w:ascii="Arial" w:eastAsia="Times New Roman" w:hAnsi="Arial" w:cs="Arial"/>
          <w:kern w:val="0"/>
          <w:sz w:val="24"/>
          <w:szCs w:val="24"/>
          <w14:ligatures w14:val="none"/>
        </w:rPr>
      </w:pPr>
      <w:r w:rsidRPr="00DA7A14">
        <w:rPr>
          <w:rFonts w:ascii="Arial" w:eastAsia="Times New Roman" w:hAnsi="Arial" w:cs="Arial"/>
          <w:kern w:val="0"/>
          <w:sz w:val="24"/>
          <w:szCs w:val="24"/>
          <w14:ligatures w14:val="none"/>
        </w:rPr>
        <w:t xml:space="preserve">Nova petletna strategija razvoja prostovoljskih organizacij in prostovoljstva za obdobje </w:t>
      </w:r>
      <w:r w:rsidR="00833DE4">
        <w:rPr>
          <w:rFonts w:ascii="Arial" w:eastAsia="Times New Roman" w:hAnsi="Arial" w:cs="Arial"/>
          <w:kern w:val="0"/>
          <w:sz w:val="24"/>
          <w:szCs w:val="24"/>
          <w14:ligatures w14:val="none"/>
        </w:rPr>
        <w:t xml:space="preserve">do </w:t>
      </w:r>
      <w:r w:rsidRPr="00DA7A14">
        <w:rPr>
          <w:rFonts w:ascii="Arial" w:eastAsia="Times New Roman" w:hAnsi="Arial" w:cs="Arial"/>
          <w:kern w:val="0"/>
          <w:sz w:val="24"/>
          <w:szCs w:val="24"/>
          <w14:ligatures w14:val="none"/>
        </w:rPr>
        <w:t>20</w:t>
      </w:r>
      <w:r w:rsidR="00833DE4">
        <w:rPr>
          <w:rFonts w:ascii="Arial" w:eastAsia="Times New Roman" w:hAnsi="Arial" w:cs="Arial"/>
          <w:kern w:val="0"/>
          <w:sz w:val="24"/>
          <w:szCs w:val="24"/>
          <w14:ligatures w14:val="none"/>
        </w:rPr>
        <w:t>30</w:t>
      </w:r>
      <w:r w:rsidRPr="00DA7A14">
        <w:rPr>
          <w:rFonts w:ascii="Arial" w:eastAsia="Times New Roman" w:hAnsi="Arial" w:cs="Arial"/>
          <w:kern w:val="0"/>
          <w:sz w:val="24"/>
          <w:szCs w:val="24"/>
          <w14:ligatures w14:val="none"/>
        </w:rPr>
        <w:t xml:space="preserve"> je zasnovana tako, da zagotavlja stabilno in trajnostno podporno okolje za delovanje prostovoljskih organizacij in razvoj prostovoljstva. Z uresničevanjem predlaganih ukrepov bomo v Republiki Sloveniji </w:t>
      </w:r>
      <w:r w:rsidR="000D3CA0" w:rsidRPr="00A060EE">
        <w:rPr>
          <w:rFonts w:ascii="Arial" w:eastAsia="Times New Roman" w:hAnsi="Arial" w:cs="Arial"/>
          <w:kern w:val="0"/>
          <w:sz w:val="24"/>
          <w:szCs w:val="24"/>
          <w14:ligatures w14:val="none"/>
        </w:rPr>
        <w:t>ustvarili stabilno in trajnostno okolje za prostovoljske organizacije</w:t>
      </w:r>
      <w:r w:rsidRPr="00DA7A14">
        <w:rPr>
          <w:rFonts w:ascii="Arial" w:eastAsia="Times New Roman" w:hAnsi="Arial" w:cs="Arial"/>
          <w:kern w:val="0"/>
          <w:sz w:val="24"/>
          <w:szCs w:val="24"/>
          <w14:ligatures w14:val="none"/>
        </w:rPr>
        <w:t xml:space="preserve">, </w:t>
      </w:r>
      <w:r w:rsidR="000D3CA0" w:rsidRPr="00A060EE">
        <w:rPr>
          <w:rFonts w:ascii="Arial" w:eastAsia="Times New Roman" w:hAnsi="Arial" w:cs="Arial"/>
          <w:kern w:val="0"/>
          <w:sz w:val="24"/>
          <w:szCs w:val="24"/>
          <w14:ligatures w14:val="none"/>
        </w:rPr>
        <w:t xml:space="preserve">okrepili operativne in </w:t>
      </w:r>
      <w:r w:rsidR="00DA7A14" w:rsidRPr="00A060EE">
        <w:rPr>
          <w:rFonts w:ascii="Arial" w:eastAsia="Times New Roman" w:hAnsi="Arial" w:cs="Arial"/>
          <w:kern w:val="0"/>
          <w:sz w:val="24"/>
          <w:szCs w:val="24"/>
          <w14:ligatures w14:val="none"/>
        </w:rPr>
        <w:t>upravljavske</w:t>
      </w:r>
      <w:r w:rsidR="000D3CA0" w:rsidRPr="00A060EE">
        <w:rPr>
          <w:rFonts w:ascii="Arial" w:eastAsia="Times New Roman" w:hAnsi="Arial" w:cs="Arial"/>
          <w:kern w:val="0"/>
          <w:sz w:val="24"/>
          <w:szCs w:val="24"/>
          <w14:ligatures w14:val="none"/>
        </w:rPr>
        <w:t xml:space="preserve"> zmogljivosti, povečali število prostovoljcev in izboljšali njihove pogoje, </w:t>
      </w:r>
      <w:r w:rsidR="000D3CA0" w:rsidRPr="00A060EE" w:rsidDel="000D3CA0">
        <w:rPr>
          <w:rFonts w:ascii="Arial" w:eastAsia="Times New Roman" w:hAnsi="Arial" w:cs="Arial"/>
          <w:kern w:val="0"/>
          <w:sz w:val="24"/>
          <w:szCs w:val="24"/>
          <w14:ligatures w14:val="none"/>
        </w:rPr>
        <w:t xml:space="preserve"> </w:t>
      </w:r>
      <w:r w:rsidR="000D3CA0" w:rsidRPr="00A060EE">
        <w:rPr>
          <w:rFonts w:ascii="Arial" w:eastAsia="Times New Roman" w:hAnsi="Arial" w:cs="Arial"/>
          <w:kern w:val="0"/>
          <w:sz w:val="24"/>
          <w:szCs w:val="24"/>
          <w14:ligatures w14:val="none"/>
        </w:rPr>
        <w:t>spodbujali raznolikost in enakopravno vključevanje v prostovoljstvu, spodbujali vseživljenjsko prostovoljstvo za družbeni razvoj</w:t>
      </w:r>
      <w:r w:rsidRPr="00DA7A14">
        <w:rPr>
          <w:rFonts w:ascii="Arial" w:eastAsia="Times New Roman" w:hAnsi="Arial" w:cs="Arial"/>
          <w:kern w:val="0"/>
          <w:sz w:val="24"/>
          <w:szCs w:val="24"/>
          <w14:ligatures w14:val="none"/>
        </w:rPr>
        <w:t xml:space="preserve"> ter </w:t>
      </w:r>
      <w:r w:rsidR="000D3CA0" w:rsidRPr="00DA7A14">
        <w:rPr>
          <w:rFonts w:ascii="Arial" w:eastAsia="Times New Roman" w:hAnsi="Arial" w:cs="Arial"/>
          <w:kern w:val="0"/>
          <w:sz w:val="24"/>
          <w:szCs w:val="24"/>
          <w14:ligatures w14:val="none"/>
        </w:rPr>
        <w:t>spodbujali prostovoljske programe za reševanje družbenih izzivov</w:t>
      </w:r>
      <w:r w:rsidRPr="00DA7A14">
        <w:rPr>
          <w:rFonts w:ascii="Arial" w:eastAsia="Times New Roman" w:hAnsi="Arial" w:cs="Arial"/>
          <w:kern w:val="0"/>
          <w:sz w:val="24"/>
          <w:szCs w:val="24"/>
          <w14:ligatures w14:val="none"/>
        </w:rPr>
        <w:t xml:space="preserve">, kar bo prispevalo k boljši kakovosti življenja in družbeni solidarnosti v Sloveniji. Prostovoljstvo </w:t>
      </w:r>
      <w:r w:rsidR="005D4BAC" w:rsidRPr="00DA7A14">
        <w:rPr>
          <w:rFonts w:ascii="Arial" w:eastAsia="Times New Roman" w:hAnsi="Arial" w:cs="Arial"/>
          <w:kern w:val="0"/>
          <w:sz w:val="24"/>
          <w:szCs w:val="24"/>
          <w14:ligatures w14:val="none"/>
        </w:rPr>
        <w:t>je</w:t>
      </w:r>
      <w:r w:rsidRPr="00DA7A14">
        <w:rPr>
          <w:rFonts w:ascii="Arial" w:eastAsia="Times New Roman" w:hAnsi="Arial" w:cs="Arial"/>
          <w:kern w:val="0"/>
          <w:sz w:val="24"/>
          <w:szCs w:val="24"/>
          <w14:ligatures w14:val="none"/>
        </w:rPr>
        <w:t xml:space="preserve"> temelj socialne kohezije in aktivnega državljanstva, zato je pomembno, da vsi deležniki – vlada, </w:t>
      </w:r>
      <w:r w:rsidR="005D4BAC" w:rsidRPr="00DA7A14">
        <w:rPr>
          <w:rFonts w:ascii="Arial" w:eastAsia="Times New Roman" w:hAnsi="Arial" w:cs="Arial"/>
          <w:kern w:val="0"/>
          <w:sz w:val="24"/>
          <w:szCs w:val="24"/>
          <w14:ligatures w14:val="none"/>
        </w:rPr>
        <w:t xml:space="preserve">samoupravne </w:t>
      </w:r>
      <w:r w:rsidRPr="00DA7A14">
        <w:rPr>
          <w:rFonts w:ascii="Arial" w:eastAsia="Times New Roman" w:hAnsi="Arial" w:cs="Arial"/>
          <w:kern w:val="0"/>
          <w:sz w:val="24"/>
          <w:szCs w:val="24"/>
          <w14:ligatures w14:val="none"/>
        </w:rPr>
        <w:t>lokalne skupnosti, gospodarstvo in izobraževalne ustanove – sodelujejo pri uresničevanju te strategije. Le tako bomo lahko ustvarili vključujočo, trajnostno in uspešno prihodnost prostovoljstva, ki bo zgled tudi drugim državam. Verjamemo, da bomo s skupnimi napori in predanostjo dosegli cilje, ki smo si jih zastavili, in oblikovali boljšo prihodnost za vse.</w:t>
      </w:r>
      <w:r w:rsidR="007E24B2" w:rsidRPr="00DA7A14">
        <w:rPr>
          <w:rFonts w:ascii="Arial" w:eastAsia="Times New Roman" w:hAnsi="Arial" w:cs="Arial"/>
          <w:kern w:val="0"/>
          <w:sz w:val="24"/>
          <w:szCs w:val="24"/>
          <w14:ligatures w14:val="none"/>
        </w:rPr>
        <w:t xml:space="preserve"> </w:t>
      </w:r>
    </w:p>
    <w:p w14:paraId="318D62FB" w14:textId="484F2A46" w:rsidR="0062339B" w:rsidRPr="00DA7A14" w:rsidRDefault="0062339B" w:rsidP="00A060EE">
      <w:pPr>
        <w:spacing w:after="0" w:line="276" w:lineRule="auto"/>
        <w:jc w:val="both"/>
        <w:rPr>
          <w:rFonts w:ascii="Arial" w:hAnsi="Arial" w:cs="Arial"/>
          <w:sz w:val="24"/>
          <w:szCs w:val="24"/>
        </w:rPr>
      </w:pPr>
    </w:p>
    <w:p w14:paraId="294E48A0" w14:textId="54B97E8C" w:rsidR="00F7139C" w:rsidRDefault="00F7139C" w:rsidP="00600324">
      <w:pPr>
        <w:spacing w:after="0" w:line="276" w:lineRule="auto"/>
        <w:jc w:val="both"/>
        <w:rPr>
          <w:rFonts w:ascii="Arial" w:hAnsi="Arial" w:cs="Arial"/>
          <w:sz w:val="24"/>
          <w:szCs w:val="24"/>
        </w:rPr>
      </w:pPr>
    </w:p>
    <w:p w14:paraId="39E6384B" w14:textId="13B82052" w:rsidR="00600324" w:rsidRDefault="00600324" w:rsidP="00600324">
      <w:pPr>
        <w:pStyle w:val="Naslov2"/>
        <w:rPr>
          <w:rFonts w:ascii="Arial" w:hAnsi="Arial" w:cs="Arial"/>
          <w:b/>
          <w:bCs/>
          <w:sz w:val="24"/>
          <w:szCs w:val="24"/>
        </w:rPr>
      </w:pPr>
      <w:bookmarkStart w:id="11" w:name="_Toc182798637"/>
      <w:r w:rsidRPr="00253EDA">
        <w:rPr>
          <w:rFonts w:ascii="Arial" w:hAnsi="Arial" w:cs="Arial"/>
          <w:b/>
          <w:bCs/>
          <w:sz w:val="24"/>
          <w:szCs w:val="24"/>
        </w:rPr>
        <w:t>Reference</w:t>
      </w:r>
      <w:bookmarkEnd w:id="11"/>
    </w:p>
    <w:p w14:paraId="16C3BFE7" w14:textId="77777777" w:rsidR="00600324" w:rsidRPr="00253EDA" w:rsidRDefault="00600324" w:rsidP="00253EDA">
      <w:pPr>
        <w:spacing w:line="276" w:lineRule="auto"/>
        <w:rPr>
          <w:rFonts w:ascii="Arial" w:hAnsi="Arial" w:cs="Arial"/>
          <w:sz w:val="24"/>
          <w:szCs w:val="24"/>
        </w:rPr>
      </w:pPr>
    </w:p>
    <w:p w14:paraId="77FA567B" w14:textId="3CB7908A"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 xml:space="preserve">Anheier, H. K. (2009), What kind of Nonprofit sector, What kind of Society?, Comparative Policy Reflections, </w:t>
      </w:r>
      <w:r w:rsidRPr="00253EDA">
        <w:rPr>
          <w:rFonts w:ascii="Arial" w:hAnsi="Arial" w:cs="Arial"/>
          <w:i/>
          <w:iCs/>
          <w:sz w:val="24"/>
          <w:szCs w:val="24"/>
        </w:rPr>
        <w:t>American Behavioral Scientist</w:t>
      </w:r>
      <w:r w:rsidRPr="00253EDA">
        <w:rPr>
          <w:rFonts w:ascii="Arial" w:hAnsi="Arial" w:cs="Arial"/>
          <w:sz w:val="24"/>
          <w:szCs w:val="24"/>
        </w:rPr>
        <w:t xml:space="preserve"> 52, str. 1082-1094.</w:t>
      </w:r>
    </w:p>
    <w:p w14:paraId="59D4B128" w14:textId="2EAC9F92"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Ciljno raziskovalni projekt "Potencial NVO v Sloveniji za naslavljanje potreb lokalnih skupnosti" (Univerza v Ljubljani, 2023).</w:t>
      </w:r>
    </w:p>
    <w:p w14:paraId="4F9D2AC4" w14:textId="29F0BB8E"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 xml:space="preserve">Lang, Sabine. (2010), NGOs, Civil Society, and the Public Sphere, </w:t>
      </w:r>
      <w:r w:rsidRPr="00253EDA">
        <w:rPr>
          <w:rFonts w:ascii="Arial" w:hAnsi="Arial" w:cs="Arial"/>
          <w:i/>
          <w:iCs/>
          <w:sz w:val="24"/>
          <w:szCs w:val="24"/>
        </w:rPr>
        <w:t>Cambridge University Press</w:t>
      </w:r>
      <w:r w:rsidRPr="00253EDA">
        <w:rPr>
          <w:rFonts w:ascii="Arial" w:hAnsi="Arial" w:cs="Arial"/>
          <w:sz w:val="24"/>
          <w:szCs w:val="24"/>
        </w:rPr>
        <w:t>, str. 1-273.</w:t>
      </w:r>
    </w:p>
    <w:p w14:paraId="5B7E75DF" w14:textId="189E63AE"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Lewis, D. (2020), Non-Governmental Organizations and Development (Routledge Perspectives on Development), 2. izdaja, str. 32.</w:t>
      </w:r>
    </w:p>
    <w:p w14:paraId="1D7CCF98" w14:textId="0F5EBB9D"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Odlok o strategiji razvoja nevladnih organizacij in prostovoljstva do leta 2023, Uradni list RS, št. 37/18.</w:t>
      </w:r>
    </w:p>
    <w:p w14:paraId="7A459CD2" w14:textId="6EFD83FF"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 xml:space="preserve">Rakar, T., Rihter, L., Rape Žiberna, T., Stanimirović, T., Boljka, U., Divjak, T., Hlebec, V., Černe, G., Hurtado Monarres, M. - Končno poročilo raziskovalnega projekta "Potencial NVO za naslavljanje potreb lokalnih skupnosti", dostopno na </w:t>
      </w:r>
      <w:hyperlink r:id="rId8" w:tgtFrame="_new" w:history="1">
        <w:r w:rsidRPr="00253EDA">
          <w:rPr>
            <w:rStyle w:val="Hiperpovezava"/>
            <w:rFonts w:ascii="Arial" w:hAnsi="Arial" w:cs="Arial"/>
            <w:sz w:val="24"/>
            <w:szCs w:val="24"/>
          </w:rPr>
          <w:t>https://www.gov.si/novice/2024-05-23-raziskava-potencial-nevladnih-organizacij-za-naslavljanje-potreb-lokalnih-skupnosti/</w:t>
        </w:r>
      </w:hyperlink>
      <w:r w:rsidRPr="00253EDA">
        <w:rPr>
          <w:rFonts w:ascii="Arial" w:hAnsi="Arial" w:cs="Arial"/>
          <w:sz w:val="24"/>
          <w:szCs w:val="24"/>
        </w:rPr>
        <w:t>.</w:t>
      </w:r>
    </w:p>
    <w:p w14:paraId="5B9E2337" w14:textId="1F47E6BB"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Recommendation CM/Rec(2007)14 of the Committee of Ministers to member states on the legal status of non-governmental organisations in Europe z dne 10.10.2007.</w:t>
      </w:r>
    </w:p>
    <w:p w14:paraId="5CB9E9CB" w14:textId="7353CB94"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 xml:space="preserve">Rojc Štremfelj, L., Žnidaršič, J., Marič, M. (2020), Government-Funded Sustainable Development and Professionalisation of NGOs, </w:t>
      </w:r>
      <w:r w:rsidRPr="00253EDA">
        <w:rPr>
          <w:rFonts w:ascii="Arial" w:hAnsi="Arial" w:cs="Arial"/>
          <w:i/>
          <w:iCs/>
          <w:sz w:val="24"/>
          <w:szCs w:val="24"/>
        </w:rPr>
        <w:t>Sustainability</w:t>
      </w:r>
      <w:r w:rsidRPr="00253EDA">
        <w:rPr>
          <w:rFonts w:ascii="Arial" w:hAnsi="Arial" w:cs="Arial"/>
          <w:sz w:val="24"/>
          <w:szCs w:val="24"/>
        </w:rPr>
        <w:t xml:space="preserve">, 12(18):7363. </w:t>
      </w:r>
      <w:hyperlink r:id="rId9" w:tgtFrame="_new" w:history="1">
        <w:r w:rsidRPr="00253EDA">
          <w:rPr>
            <w:rStyle w:val="Hiperpovezava"/>
            <w:rFonts w:ascii="Arial" w:hAnsi="Arial" w:cs="Arial"/>
            <w:sz w:val="24"/>
            <w:szCs w:val="24"/>
          </w:rPr>
          <w:t>https://doi.org/10.3390/su12187363</w:t>
        </w:r>
      </w:hyperlink>
      <w:r w:rsidRPr="00253EDA">
        <w:rPr>
          <w:rFonts w:ascii="Arial" w:hAnsi="Arial" w:cs="Arial"/>
          <w:sz w:val="24"/>
          <w:szCs w:val="24"/>
        </w:rPr>
        <w:t>.</w:t>
      </w:r>
    </w:p>
    <w:p w14:paraId="634AF167" w14:textId="0E82BDBD"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 xml:space="preserve">Svet Evrope, International Standards Relating to Reporting and Disclosure Requirements for Non-Governmental Organizations (2018), dostopno na </w:t>
      </w:r>
      <w:hyperlink r:id="rId10" w:tgtFrame="_new" w:history="1">
        <w:r w:rsidRPr="00253EDA">
          <w:rPr>
            <w:rStyle w:val="Hiperpovezava"/>
            <w:rFonts w:ascii="Arial" w:hAnsi="Arial" w:cs="Arial"/>
            <w:sz w:val="24"/>
            <w:szCs w:val="24"/>
          </w:rPr>
          <w:t>https://www.coe.int/en/web/ingo/expert-council</w:t>
        </w:r>
      </w:hyperlink>
      <w:r w:rsidRPr="00253EDA">
        <w:rPr>
          <w:rFonts w:ascii="Arial" w:hAnsi="Arial" w:cs="Arial"/>
          <w:sz w:val="24"/>
          <w:szCs w:val="24"/>
        </w:rPr>
        <w:t>.</w:t>
      </w:r>
    </w:p>
    <w:p w14:paraId="4D1BE265" w14:textId="44601E4A"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 xml:space="preserve">Svet Evrope, The Legal Space for Non-Governmental Organisations in Europe (2021), dostopno na </w:t>
      </w:r>
      <w:hyperlink r:id="rId11" w:tgtFrame="_new" w:history="1">
        <w:r w:rsidRPr="00253EDA">
          <w:rPr>
            <w:rStyle w:val="Hiperpovezava"/>
            <w:rFonts w:ascii="Arial" w:hAnsi="Arial" w:cs="Arial"/>
            <w:sz w:val="24"/>
            <w:szCs w:val="24"/>
          </w:rPr>
          <w:t>https://www.coe.int/en/web/ingo/expert-council</w:t>
        </w:r>
      </w:hyperlink>
      <w:r w:rsidRPr="00253EDA">
        <w:rPr>
          <w:rFonts w:ascii="Arial" w:hAnsi="Arial" w:cs="Arial"/>
          <w:sz w:val="24"/>
          <w:szCs w:val="24"/>
        </w:rPr>
        <w:t>.</w:t>
      </w:r>
    </w:p>
    <w:p w14:paraId="41C91EB3" w14:textId="22F57A33"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 xml:space="preserve">Študija »A statute for European cross-border associations and non profit organizations - Potential benefits in the current situation« (2021), dostopno na </w:t>
      </w:r>
      <w:hyperlink r:id="rId12" w:tgtFrame="_new" w:history="1">
        <w:r w:rsidRPr="00253EDA">
          <w:rPr>
            <w:rStyle w:val="Hiperpovezava"/>
            <w:rFonts w:ascii="Arial" w:hAnsi="Arial" w:cs="Arial"/>
            <w:sz w:val="24"/>
            <w:szCs w:val="24"/>
          </w:rPr>
          <w:t>https://www.europarl.europa.eu/RegData/etudes/STUD/2021/693439/IPOL_STU(2021)693439_EN.pdf</w:t>
        </w:r>
      </w:hyperlink>
      <w:r w:rsidRPr="00253EDA">
        <w:rPr>
          <w:rFonts w:ascii="Arial" w:hAnsi="Arial" w:cs="Arial"/>
          <w:sz w:val="24"/>
          <w:szCs w:val="24"/>
        </w:rPr>
        <w:t>.</w:t>
      </w:r>
    </w:p>
    <w:p w14:paraId="5DCCBBBC" w14:textId="2660B88B" w:rsidR="00600324" w:rsidRDefault="00600324" w:rsidP="00600324">
      <w:pPr>
        <w:pStyle w:val="Odstavekseznama"/>
        <w:numPr>
          <w:ilvl w:val="1"/>
          <w:numId w:val="59"/>
        </w:numPr>
        <w:spacing w:line="276" w:lineRule="auto"/>
        <w:rPr>
          <w:rFonts w:ascii="Arial" w:hAnsi="Arial" w:cs="Arial"/>
          <w:sz w:val="24"/>
          <w:szCs w:val="24"/>
        </w:rPr>
      </w:pPr>
      <w:r>
        <w:rPr>
          <w:rFonts w:ascii="Arial" w:hAnsi="Arial" w:cs="Arial"/>
          <w:sz w:val="24"/>
          <w:szCs w:val="24"/>
        </w:rPr>
        <w:t>S</w:t>
      </w:r>
      <w:r w:rsidRPr="00253EDA">
        <w:rPr>
          <w:rFonts w:ascii="Arial" w:hAnsi="Arial" w:cs="Arial"/>
          <w:sz w:val="24"/>
          <w:szCs w:val="24"/>
        </w:rPr>
        <w:t>pletn</w:t>
      </w:r>
      <w:r>
        <w:rPr>
          <w:rFonts w:ascii="Arial" w:hAnsi="Arial" w:cs="Arial"/>
          <w:sz w:val="24"/>
          <w:szCs w:val="24"/>
        </w:rPr>
        <w:t>a</w:t>
      </w:r>
      <w:r w:rsidRPr="00253EDA">
        <w:rPr>
          <w:rFonts w:ascii="Arial" w:hAnsi="Arial" w:cs="Arial"/>
          <w:sz w:val="24"/>
          <w:szCs w:val="24"/>
        </w:rPr>
        <w:t xml:space="preserve"> stran CNVOS - Center za informiranje, sodelovanje in razvoj nevladnih organizacij, </w:t>
      </w:r>
      <w:hyperlink r:id="rId13" w:tgtFrame="_new" w:history="1">
        <w:r w:rsidRPr="00253EDA">
          <w:rPr>
            <w:rStyle w:val="Hiperpovezava"/>
            <w:rFonts w:ascii="Arial" w:hAnsi="Arial" w:cs="Arial"/>
            <w:sz w:val="24"/>
            <w:szCs w:val="24"/>
          </w:rPr>
          <w:t>https://www.cnvos.si/nvo-sektor-dejstva-stevilke/stevilo-nvo/</w:t>
        </w:r>
      </w:hyperlink>
      <w:r w:rsidRPr="00253EDA">
        <w:rPr>
          <w:rFonts w:ascii="Arial" w:hAnsi="Arial" w:cs="Arial"/>
          <w:sz w:val="24"/>
          <w:szCs w:val="24"/>
        </w:rPr>
        <w:t>.</w:t>
      </w:r>
    </w:p>
    <w:p w14:paraId="21E3E1BB" w14:textId="6049B696" w:rsidR="00600324" w:rsidRPr="00253EDA" w:rsidRDefault="00600324" w:rsidP="00253EDA">
      <w:pPr>
        <w:pStyle w:val="Odstavekseznama"/>
        <w:numPr>
          <w:ilvl w:val="1"/>
          <w:numId w:val="59"/>
        </w:numPr>
        <w:spacing w:line="276" w:lineRule="auto"/>
        <w:rPr>
          <w:rFonts w:ascii="Arial" w:hAnsi="Arial" w:cs="Arial"/>
          <w:sz w:val="24"/>
          <w:szCs w:val="24"/>
        </w:rPr>
      </w:pPr>
      <w:r>
        <w:rPr>
          <w:rFonts w:ascii="Arial" w:hAnsi="Arial" w:cs="Arial"/>
          <w:sz w:val="24"/>
          <w:szCs w:val="24"/>
        </w:rPr>
        <w:t xml:space="preserve">Spletna stran </w:t>
      </w:r>
      <w:hyperlink r:id="rId14" w:tgtFrame="_new" w:history="1">
        <w:r w:rsidRPr="00487224">
          <w:rPr>
            <w:rStyle w:val="Hiperpovezava"/>
            <w:rFonts w:ascii="Arial" w:hAnsi="Arial" w:cs="Arial"/>
            <w:sz w:val="24"/>
            <w:szCs w:val="24"/>
          </w:rPr>
          <w:t>https://www.eesc.europa.eu/en/agenda/our-events/events/european-statute-associations-and-ngos</w:t>
        </w:r>
      </w:hyperlink>
      <w:r w:rsidRPr="00487224">
        <w:rPr>
          <w:rFonts w:ascii="Arial" w:hAnsi="Arial" w:cs="Arial"/>
          <w:sz w:val="24"/>
          <w:szCs w:val="24"/>
        </w:rPr>
        <w:t>.</w:t>
      </w:r>
    </w:p>
    <w:p w14:paraId="650C1EF3" w14:textId="049B92A6" w:rsidR="00600324" w:rsidRPr="00253EDA" w:rsidRDefault="00600324" w:rsidP="00253EDA">
      <w:pPr>
        <w:pStyle w:val="Odstavekseznama"/>
        <w:numPr>
          <w:ilvl w:val="1"/>
          <w:numId w:val="59"/>
        </w:numPr>
        <w:spacing w:line="276" w:lineRule="auto"/>
        <w:rPr>
          <w:rFonts w:ascii="Arial" w:hAnsi="Arial" w:cs="Arial"/>
          <w:sz w:val="24"/>
          <w:szCs w:val="24"/>
        </w:rPr>
      </w:pPr>
      <w:r w:rsidRPr="00253EDA">
        <w:rPr>
          <w:rFonts w:ascii="Arial" w:hAnsi="Arial" w:cs="Arial"/>
          <w:sz w:val="24"/>
          <w:szCs w:val="24"/>
        </w:rPr>
        <w:t>Würmli, S. in Jenny, B. (2024), Maximizing Impact with Results-Based Financing: 9 Learnings from a New Report.</w:t>
      </w:r>
    </w:p>
    <w:p w14:paraId="0507C212" w14:textId="648E1CED" w:rsidR="00600324" w:rsidRPr="00253EDA" w:rsidRDefault="00600324" w:rsidP="00253EDA">
      <w:pPr>
        <w:spacing w:line="276" w:lineRule="auto"/>
        <w:ind w:left="1080"/>
        <w:rPr>
          <w:rFonts w:ascii="Arial" w:hAnsi="Arial" w:cs="Arial"/>
          <w:sz w:val="24"/>
          <w:szCs w:val="24"/>
        </w:rPr>
      </w:pPr>
    </w:p>
    <w:sectPr w:rsidR="00600324" w:rsidRPr="00253EDA" w:rsidSect="0007357D">
      <w:headerReference w:type="default" r:id="rId15"/>
      <w:footerReference w:type="default" r:id="rId16"/>
      <w:pgSz w:w="16838" w:h="23811"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056603" w14:textId="77777777" w:rsidR="00940673" w:rsidRDefault="00940673" w:rsidP="00AF3CA1">
      <w:pPr>
        <w:spacing w:after="0" w:line="240" w:lineRule="auto"/>
      </w:pPr>
      <w:r>
        <w:separator/>
      </w:r>
    </w:p>
  </w:endnote>
  <w:endnote w:type="continuationSeparator" w:id="0">
    <w:p w14:paraId="695AB8E2" w14:textId="77777777" w:rsidR="00940673" w:rsidRDefault="00940673" w:rsidP="00AF3CA1">
      <w:pPr>
        <w:spacing w:after="0" w:line="240" w:lineRule="auto"/>
      </w:pPr>
      <w:r>
        <w:continuationSeparator/>
      </w:r>
    </w:p>
  </w:endnote>
  <w:endnote w:type="continuationNotice" w:id="1">
    <w:p w14:paraId="64D8DD0C" w14:textId="77777777" w:rsidR="00940673" w:rsidRDefault="0094067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Open Sans Light">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7531926"/>
      <w:docPartObj>
        <w:docPartGallery w:val="Page Numbers (Bottom of Page)"/>
        <w:docPartUnique/>
      </w:docPartObj>
    </w:sdtPr>
    <w:sdtEndPr>
      <w:rPr>
        <w:noProof/>
      </w:rPr>
    </w:sdtEndPr>
    <w:sdtContent>
      <w:p w14:paraId="14ADDBE1" w14:textId="5B79BC59" w:rsidR="00AD256D" w:rsidRDefault="00AD256D">
        <w:pPr>
          <w:pStyle w:val="Noga"/>
          <w:jc w:val="center"/>
        </w:pPr>
        <w:r>
          <w:fldChar w:fldCharType="begin"/>
        </w:r>
        <w:r>
          <w:instrText xml:space="preserve"> PAGE   \* MERGEFORMAT </w:instrText>
        </w:r>
        <w:r>
          <w:fldChar w:fldCharType="separate"/>
        </w:r>
        <w:r>
          <w:rPr>
            <w:noProof/>
          </w:rPr>
          <w:t>2</w:t>
        </w:r>
        <w:r>
          <w:rPr>
            <w:noProof/>
          </w:rPr>
          <w:fldChar w:fldCharType="end"/>
        </w:r>
      </w:p>
    </w:sdtContent>
  </w:sdt>
  <w:p w14:paraId="4595128A" w14:textId="77777777" w:rsidR="00AD256D" w:rsidRDefault="00AD256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32239A" w14:textId="77777777" w:rsidR="00940673" w:rsidRDefault="00940673" w:rsidP="00AF3CA1">
      <w:pPr>
        <w:spacing w:after="0" w:line="240" w:lineRule="auto"/>
      </w:pPr>
      <w:r>
        <w:separator/>
      </w:r>
    </w:p>
  </w:footnote>
  <w:footnote w:type="continuationSeparator" w:id="0">
    <w:p w14:paraId="52EEBA7D" w14:textId="77777777" w:rsidR="00940673" w:rsidRDefault="00940673" w:rsidP="00AF3CA1">
      <w:pPr>
        <w:spacing w:after="0" w:line="240" w:lineRule="auto"/>
      </w:pPr>
      <w:r>
        <w:continuationSeparator/>
      </w:r>
    </w:p>
  </w:footnote>
  <w:footnote w:type="continuationNotice" w:id="1">
    <w:p w14:paraId="4C52272D" w14:textId="77777777" w:rsidR="00940673" w:rsidRDefault="00940673">
      <w:pPr>
        <w:spacing w:after="0" w:line="240" w:lineRule="auto"/>
      </w:pPr>
    </w:p>
  </w:footnote>
  <w:footnote w:id="2">
    <w:p w14:paraId="048B83FC" w14:textId="6BB083D5" w:rsidR="004511C7" w:rsidRPr="0017381D" w:rsidRDefault="004511C7" w:rsidP="0017381D">
      <w:pPr>
        <w:pStyle w:val="Sprotnaopomba-besedilo"/>
        <w:jc w:val="both"/>
        <w:rPr>
          <w:rFonts w:ascii="Arial" w:hAnsi="Arial" w:cs="Arial"/>
          <w:sz w:val="18"/>
          <w:szCs w:val="18"/>
        </w:rPr>
      </w:pPr>
      <w:r w:rsidRPr="0017381D">
        <w:rPr>
          <w:rStyle w:val="Sprotnaopomba-sklic"/>
          <w:rFonts w:ascii="Arial" w:hAnsi="Arial" w:cs="Arial"/>
          <w:sz w:val="18"/>
          <w:szCs w:val="18"/>
        </w:rPr>
        <w:footnoteRef/>
      </w:r>
      <w:r w:rsidRPr="0017381D">
        <w:rPr>
          <w:rFonts w:ascii="Arial" w:hAnsi="Arial" w:cs="Arial"/>
          <w:sz w:val="18"/>
          <w:szCs w:val="18"/>
        </w:rPr>
        <w:t xml:space="preserve"> Uradni list RS, št. 10/11, 16/11 – popr. in 82/15.</w:t>
      </w:r>
    </w:p>
  </w:footnote>
  <w:footnote w:id="3">
    <w:p w14:paraId="1DC480D2" w14:textId="1A3FAD6A" w:rsidR="00D846C3" w:rsidRPr="00F62098" w:rsidRDefault="00D846C3" w:rsidP="0017381D">
      <w:pPr>
        <w:pStyle w:val="Sprotnaopomba-besedilo"/>
        <w:jc w:val="both"/>
        <w:rPr>
          <w:rFonts w:ascii="Arial" w:hAnsi="Arial" w:cs="Arial"/>
          <w:color w:val="000000" w:themeColor="text1"/>
          <w:sz w:val="18"/>
          <w:szCs w:val="18"/>
        </w:rPr>
      </w:pPr>
      <w:r w:rsidRPr="00F62098">
        <w:rPr>
          <w:rStyle w:val="Sprotnaopomba-sklic"/>
          <w:rFonts w:ascii="Arial" w:hAnsi="Arial" w:cs="Arial"/>
          <w:color w:val="000000" w:themeColor="text1"/>
          <w:sz w:val="18"/>
          <w:szCs w:val="18"/>
        </w:rPr>
        <w:footnoteRef/>
      </w:r>
      <w:r w:rsidRPr="00F62098">
        <w:rPr>
          <w:rFonts w:ascii="Arial" w:hAnsi="Arial" w:cs="Arial"/>
          <w:color w:val="000000" w:themeColor="text1"/>
          <w:sz w:val="18"/>
          <w:szCs w:val="18"/>
        </w:rPr>
        <w:t xml:space="preserve"> </w:t>
      </w:r>
      <w:r w:rsidRPr="00F62098">
        <w:rPr>
          <w:rFonts w:ascii="Arial" w:hAnsi="Arial" w:cs="Arial"/>
          <w:color w:val="000000" w:themeColor="text1"/>
          <w:kern w:val="0"/>
          <w:sz w:val="18"/>
          <w:szCs w:val="18"/>
        </w:rPr>
        <w:t xml:space="preserve">Uradni list </w:t>
      </w:r>
      <w:r w:rsidR="00A06393" w:rsidRPr="00F62098">
        <w:rPr>
          <w:rFonts w:ascii="Arial" w:hAnsi="Arial" w:cs="Arial"/>
          <w:color w:val="000000" w:themeColor="text1"/>
          <w:kern w:val="0"/>
          <w:sz w:val="18"/>
          <w:szCs w:val="18"/>
        </w:rPr>
        <w:t>RS, š</w:t>
      </w:r>
      <w:r w:rsidRPr="00F62098">
        <w:rPr>
          <w:rFonts w:ascii="Arial" w:hAnsi="Arial" w:cs="Arial"/>
          <w:color w:val="000000" w:themeColor="text1"/>
          <w:kern w:val="0"/>
          <w:sz w:val="18"/>
          <w:szCs w:val="18"/>
        </w:rPr>
        <w:t>t. 37.</w:t>
      </w:r>
    </w:p>
  </w:footnote>
  <w:footnote w:id="4">
    <w:p w14:paraId="3A7E997F" w14:textId="69930BAA" w:rsidR="00F62098" w:rsidRPr="00953F21" w:rsidRDefault="00F62098">
      <w:pPr>
        <w:pStyle w:val="Sprotnaopomba-besedilo"/>
        <w:rPr>
          <w:b/>
          <w:bCs/>
        </w:rPr>
      </w:pPr>
      <w:r w:rsidRPr="00953F21">
        <w:rPr>
          <w:rStyle w:val="Sprotnaopomba-sklic"/>
          <w:rFonts w:ascii="Arial" w:hAnsi="Arial" w:cs="Arial"/>
          <w:sz w:val="18"/>
          <w:szCs w:val="18"/>
        </w:rPr>
        <w:footnoteRef/>
      </w:r>
      <w:r w:rsidRPr="00953F21">
        <w:rPr>
          <w:rFonts w:ascii="Arial" w:hAnsi="Arial" w:cs="Arial"/>
          <w:sz w:val="18"/>
          <w:szCs w:val="18"/>
        </w:rPr>
        <w:t xml:space="preserve"> </w:t>
      </w:r>
      <w:r w:rsidRPr="00953F21">
        <w:rPr>
          <w:rStyle w:val="Sprotnaopomba-sklic"/>
          <w:rFonts w:ascii="Arial" w:hAnsi="Arial" w:cs="Arial"/>
          <w:sz w:val="18"/>
          <w:szCs w:val="18"/>
        </w:rPr>
        <w:footnoteRef/>
      </w:r>
      <w:r w:rsidRPr="00953F21">
        <w:rPr>
          <w:rFonts w:ascii="Arial" w:hAnsi="Arial" w:cs="Arial"/>
          <w:sz w:val="18"/>
          <w:szCs w:val="18"/>
        </w:rPr>
        <w:t xml:space="preserve"> Lewis, D. (2020), Non-Governmental Organizations and Development (Routledge Perspectives on Development), 2. Izdaja, str. 32.</w:t>
      </w:r>
      <w:r w:rsidRPr="00E66E0B">
        <w:t xml:space="preserve"> </w:t>
      </w:r>
    </w:p>
  </w:footnote>
  <w:footnote w:id="5">
    <w:p w14:paraId="1D9943D9" w14:textId="59665C78" w:rsidR="00360FB2" w:rsidRPr="003B2C5B" w:rsidRDefault="00360FB2" w:rsidP="0017381D">
      <w:pPr>
        <w:pStyle w:val="Sprotnaopomba-besedilo"/>
        <w:jc w:val="both"/>
        <w:rPr>
          <w:rFonts w:ascii="Arial" w:hAnsi="Arial" w:cs="Arial"/>
          <w:color w:val="000000" w:themeColor="text1"/>
          <w:sz w:val="18"/>
          <w:szCs w:val="18"/>
        </w:rPr>
      </w:pPr>
      <w:r w:rsidRPr="003B2C5B">
        <w:rPr>
          <w:rStyle w:val="Sprotnaopomba-sklic"/>
          <w:rFonts w:ascii="Arial" w:hAnsi="Arial" w:cs="Arial"/>
          <w:color w:val="000000" w:themeColor="text1"/>
          <w:sz w:val="18"/>
          <w:szCs w:val="18"/>
        </w:rPr>
        <w:footnoteRef/>
      </w:r>
      <w:r w:rsidRPr="003B2C5B">
        <w:rPr>
          <w:rFonts w:ascii="Arial" w:hAnsi="Arial" w:cs="Arial"/>
          <w:color w:val="000000" w:themeColor="text1"/>
          <w:sz w:val="18"/>
          <w:szCs w:val="18"/>
        </w:rPr>
        <w:t xml:space="preserve"> 2. člen ZProst.</w:t>
      </w:r>
    </w:p>
  </w:footnote>
  <w:footnote w:id="6">
    <w:p w14:paraId="5CE28D02" w14:textId="77777777" w:rsidR="00F62098" w:rsidRPr="00953F21" w:rsidRDefault="00F62098" w:rsidP="00F62098">
      <w:pPr>
        <w:pStyle w:val="Sprotnaopomba-besedilo"/>
        <w:rPr>
          <w:lang w:val="pl-PL"/>
        </w:rPr>
      </w:pPr>
      <w:r w:rsidRPr="003B2C5B">
        <w:rPr>
          <w:rStyle w:val="Sprotnaopomba-sklic"/>
          <w:rFonts w:ascii="Arial" w:hAnsi="Arial" w:cs="Arial"/>
          <w:sz w:val="18"/>
          <w:szCs w:val="18"/>
        </w:rPr>
        <w:footnoteRef/>
      </w:r>
      <w:r w:rsidRPr="003B2C5B">
        <w:rPr>
          <w:rFonts w:ascii="Arial" w:hAnsi="Arial" w:cs="Arial"/>
          <w:sz w:val="18"/>
          <w:szCs w:val="18"/>
        </w:rPr>
        <w:t xml:space="preserve"> </w:t>
      </w:r>
      <w:r w:rsidRPr="003B2C5B">
        <w:rPr>
          <w:rFonts w:ascii="Arial" w:hAnsi="Arial" w:cs="Arial"/>
          <w:sz w:val="18"/>
          <w:szCs w:val="18"/>
          <w:lang w:val="en-US"/>
        </w:rPr>
        <w:t xml:space="preserve">Cronin, K. in Perold, H. (2006), </w:t>
      </w:r>
      <w:r w:rsidRPr="003B2C5B">
        <w:rPr>
          <w:rFonts w:ascii="Arial" w:hAnsi="Arial" w:cs="Arial"/>
          <w:sz w:val="18"/>
          <w:szCs w:val="18"/>
        </w:rPr>
        <w:t>Volunteering and Social Activism: Pathways for Participation in Human Development, The International Journal of Volunteer Administration, vol. XXVI, No. 1.</w:t>
      </w:r>
    </w:p>
  </w:footnote>
  <w:footnote w:id="7">
    <w:p w14:paraId="196DE55A" w14:textId="6B622C57" w:rsidR="005236CE" w:rsidRPr="00DA7A14" w:rsidRDefault="005236CE" w:rsidP="0017381D">
      <w:pPr>
        <w:pStyle w:val="Sprotnaopomba-besedilo"/>
        <w:jc w:val="both"/>
        <w:rPr>
          <w:rFonts w:ascii="Arial" w:hAnsi="Arial" w:cs="Arial"/>
          <w:sz w:val="18"/>
          <w:szCs w:val="18"/>
          <w:lang w:val="pl-PL"/>
        </w:rPr>
      </w:pPr>
      <w:r w:rsidRPr="0017381D">
        <w:rPr>
          <w:rStyle w:val="Sprotnaopomba-sklic"/>
          <w:rFonts w:ascii="Arial" w:hAnsi="Arial" w:cs="Arial"/>
          <w:sz w:val="18"/>
          <w:szCs w:val="18"/>
        </w:rPr>
        <w:footnoteRef/>
      </w:r>
      <w:r w:rsidRPr="0017381D">
        <w:rPr>
          <w:rFonts w:ascii="Arial" w:hAnsi="Arial" w:cs="Arial"/>
          <w:sz w:val="18"/>
          <w:szCs w:val="18"/>
        </w:rPr>
        <w:t xml:space="preserve"> Skupno poročilo o prostovoljstvu v Republiki Sloveniji za leto 2023 je dostopno na spletni strani https://www.gov.si/teme/prostovoljstvo/.</w:t>
      </w:r>
      <w:r w:rsidR="00DA7A14">
        <w:rPr>
          <w:rFonts w:ascii="Arial" w:hAnsi="Arial" w:cs="Arial"/>
          <w:sz w:val="18"/>
          <w:szCs w:val="18"/>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38DDD" w14:textId="10D78E93" w:rsidR="003A1963" w:rsidRDefault="00552891" w:rsidP="00552891">
    <w:pPr>
      <w:pStyle w:val="Glava"/>
      <w:jc w:val="right"/>
    </w:pPr>
    <w:r>
      <w:rPr>
        <w:i/>
        <w:iCs/>
        <w:color w:val="156082" w:themeColor="accent1"/>
      </w:rPr>
      <w:t>Osnutek za javno razpravo 27. november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30564"/>
    <w:multiLevelType w:val="multilevel"/>
    <w:tmpl w:val="07F493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6D3DA5"/>
    <w:multiLevelType w:val="multilevel"/>
    <w:tmpl w:val="DF929BCA"/>
    <w:lvl w:ilvl="0">
      <w:start w:val="1"/>
      <w:numFmt w:val="lowerLetter"/>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715ED6"/>
    <w:multiLevelType w:val="multilevel"/>
    <w:tmpl w:val="0032C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7324B6"/>
    <w:multiLevelType w:val="hybridMultilevel"/>
    <w:tmpl w:val="9620E21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36725F7"/>
    <w:multiLevelType w:val="multilevel"/>
    <w:tmpl w:val="7C24D03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3F5763B"/>
    <w:multiLevelType w:val="multilevel"/>
    <w:tmpl w:val="E522F924"/>
    <w:lvl w:ilvl="0">
      <w:start w:val="1"/>
      <w:numFmt w:val="lowerLetter"/>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45A1D9B"/>
    <w:multiLevelType w:val="multilevel"/>
    <w:tmpl w:val="16FC4AA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4DB7E0B"/>
    <w:multiLevelType w:val="multilevel"/>
    <w:tmpl w:val="94784956"/>
    <w:lvl w:ilvl="0">
      <w:start w:val="8"/>
      <w:numFmt w:val="decimal"/>
      <w:lvlText w:val="%1"/>
      <w:lvlJc w:val="left"/>
      <w:pPr>
        <w:ind w:left="360" w:hanging="360"/>
      </w:pPr>
      <w:rPr>
        <w:rFonts w:hint="default"/>
      </w:rPr>
    </w:lvl>
    <w:lvl w:ilvl="1">
      <w:start w:val="4"/>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abstractNum w:abstractNumId="8" w15:restartNumberingAfterBreak="0">
    <w:nsid w:val="073A7415"/>
    <w:multiLevelType w:val="hybridMultilevel"/>
    <w:tmpl w:val="4C1EAE8C"/>
    <w:lvl w:ilvl="0" w:tplc="C602E41A">
      <w:start w:val="1"/>
      <w:numFmt w:val="lowerLetter"/>
      <w:lvlText w:val="%1)"/>
      <w:lvlJc w:val="left"/>
      <w:pPr>
        <w:ind w:left="720" w:hanging="360"/>
      </w:pPr>
      <w:rPr>
        <w:rFonts w:ascii="Arial" w:eastAsia="Times New Roman" w:hAnsi="Arial" w:cs="Arial"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078656A7"/>
    <w:multiLevelType w:val="multilevel"/>
    <w:tmpl w:val="CD50F484"/>
    <w:lvl w:ilvl="0">
      <w:start w:val="1"/>
      <w:numFmt w:val="lowerLetter"/>
      <w:lvlText w:val="%1)"/>
      <w:lvlJc w:val="left"/>
      <w:pPr>
        <w:ind w:left="720" w:hanging="360"/>
      </w:pPr>
      <w:rPr>
        <w:rFonts w:hint="default"/>
        <w:sz w:val="24"/>
        <w:szCs w:val="24"/>
      </w:rPr>
    </w:lvl>
    <w:lvl w:ilvl="1">
      <w:start w:val="1"/>
      <w:numFmt w:val="decimal"/>
      <w:isLgl/>
      <w:lvlText w:val="%1.%2"/>
      <w:lvlJc w:val="left"/>
      <w:pPr>
        <w:ind w:left="720" w:hanging="360"/>
      </w:pPr>
      <w:rPr>
        <w:rFonts w:hint="default"/>
        <w:sz w:val="20"/>
      </w:rPr>
    </w:lvl>
    <w:lvl w:ilvl="2">
      <w:start w:val="1"/>
      <w:numFmt w:val="decimal"/>
      <w:isLgl/>
      <w:lvlText w:val="%1.%2.%3"/>
      <w:lvlJc w:val="left"/>
      <w:pPr>
        <w:ind w:left="1080" w:hanging="720"/>
      </w:pPr>
      <w:rPr>
        <w:rFonts w:hint="default"/>
        <w:sz w:val="20"/>
      </w:rPr>
    </w:lvl>
    <w:lvl w:ilvl="3">
      <w:start w:val="1"/>
      <w:numFmt w:val="decimal"/>
      <w:isLgl/>
      <w:lvlText w:val="%1.%2.%3.%4"/>
      <w:lvlJc w:val="left"/>
      <w:pPr>
        <w:ind w:left="1440" w:hanging="1080"/>
      </w:pPr>
      <w:rPr>
        <w:rFonts w:hint="default"/>
        <w:sz w:val="20"/>
      </w:rPr>
    </w:lvl>
    <w:lvl w:ilvl="4">
      <w:start w:val="1"/>
      <w:numFmt w:val="decimal"/>
      <w:isLgl/>
      <w:lvlText w:val="%1.%2.%3.%4.%5"/>
      <w:lvlJc w:val="left"/>
      <w:pPr>
        <w:ind w:left="1440" w:hanging="1080"/>
      </w:pPr>
      <w:rPr>
        <w:rFonts w:hint="default"/>
        <w:sz w:val="20"/>
      </w:rPr>
    </w:lvl>
    <w:lvl w:ilvl="5">
      <w:start w:val="1"/>
      <w:numFmt w:val="decimal"/>
      <w:isLgl/>
      <w:lvlText w:val="%1.%2.%3.%4.%5.%6"/>
      <w:lvlJc w:val="left"/>
      <w:pPr>
        <w:ind w:left="1800" w:hanging="1440"/>
      </w:pPr>
      <w:rPr>
        <w:rFonts w:hint="default"/>
        <w:sz w:val="20"/>
      </w:rPr>
    </w:lvl>
    <w:lvl w:ilvl="6">
      <w:start w:val="1"/>
      <w:numFmt w:val="decimal"/>
      <w:isLgl/>
      <w:lvlText w:val="%1.%2.%3.%4.%5.%6.%7"/>
      <w:lvlJc w:val="left"/>
      <w:pPr>
        <w:ind w:left="1800" w:hanging="1440"/>
      </w:pPr>
      <w:rPr>
        <w:rFonts w:hint="default"/>
        <w:sz w:val="20"/>
      </w:rPr>
    </w:lvl>
    <w:lvl w:ilvl="7">
      <w:start w:val="1"/>
      <w:numFmt w:val="decimal"/>
      <w:isLgl/>
      <w:lvlText w:val="%1.%2.%3.%4.%5.%6.%7.%8"/>
      <w:lvlJc w:val="left"/>
      <w:pPr>
        <w:ind w:left="2160" w:hanging="1800"/>
      </w:pPr>
      <w:rPr>
        <w:rFonts w:hint="default"/>
        <w:sz w:val="20"/>
      </w:rPr>
    </w:lvl>
    <w:lvl w:ilvl="8">
      <w:start w:val="1"/>
      <w:numFmt w:val="decimal"/>
      <w:isLgl/>
      <w:lvlText w:val="%1.%2.%3.%4.%5.%6.%7.%8.%9"/>
      <w:lvlJc w:val="left"/>
      <w:pPr>
        <w:ind w:left="2160" w:hanging="1800"/>
      </w:pPr>
      <w:rPr>
        <w:rFonts w:hint="default"/>
        <w:sz w:val="20"/>
      </w:rPr>
    </w:lvl>
  </w:abstractNum>
  <w:abstractNum w:abstractNumId="10" w15:restartNumberingAfterBreak="0">
    <w:nsid w:val="09280562"/>
    <w:multiLevelType w:val="multilevel"/>
    <w:tmpl w:val="59AA5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9874349"/>
    <w:multiLevelType w:val="hybridMultilevel"/>
    <w:tmpl w:val="DA5EDBA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0A1734DA"/>
    <w:multiLevelType w:val="multilevel"/>
    <w:tmpl w:val="DF929BCA"/>
    <w:lvl w:ilvl="0">
      <w:start w:val="1"/>
      <w:numFmt w:val="lowerLetter"/>
      <w:lvlText w:val="%1)"/>
      <w:lvlJc w:val="left"/>
      <w:pPr>
        <w:tabs>
          <w:tab w:val="num" w:pos="720"/>
        </w:tabs>
        <w:ind w:left="720" w:hanging="360"/>
      </w:pPr>
      <w:rPr>
        <w:rFonts w:hint="default"/>
        <w:sz w:val="24"/>
        <w:szCs w:val="24"/>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B532BBF"/>
    <w:multiLevelType w:val="hybridMultilevel"/>
    <w:tmpl w:val="EBF0FC16"/>
    <w:lvl w:ilvl="0" w:tplc="47004C14">
      <w:start w:val="2027"/>
      <w:numFmt w:val="bullet"/>
      <w:lvlText w:val="-"/>
      <w:lvlJc w:val="left"/>
      <w:pPr>
        <w:ind w:left="360" w:hanging="360"/>
      </w:pPr>
      <w:rPr>
        <w:rFonts w:ascii="Arial" w:eastAsia="Times New Roman" w:hAnsi="Arial" w:cs="Arial" w:hint="default"/>
        <w:sz w:val="24"/>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0F364A70"/>
    <w:multiLevelType w:val="multilevel"/>
    <w:tmpl w:val="EBD84B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FEF6F1E"/>
    <w:multiLevelType w:val="multilevel"/>
    <w:tmpl w:val="281E8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0EF4FE0"/>
    <w:multiLevelType w:val="multilevel"/>
    <w:tmpl w:val="200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39E50B2"/>
    <w:multiLevelType w:val="multilevel"/>
    <w:tmpl w:val="170C6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7332920"/>
    <w:multiLevelType w:val="multilevel"/>
    <w:tmpl w:val="EA7AE1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8746266"/>
    <w:multiLevelType w:val="multilevel"/>
    <w:tmpl w:val="6712B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8F76809"/>
    <w:multiLevelType w:val="hybridMultilevel"/>
    <w:tmpl w:val="2B48E046"/>
    <w:lvl w:ilvl="0" w:tplc="FFFFFFFF">
      <w:start w:val="1"/>
      <w:numFmt w:val="decimal"/>
      <w:lvlText w:val="%1."/>
      <w:lvlJc w:val="left"/>
      <w:pPr>
        <w:ind w:left="720" w:hanging="360"/>
      </w:pPr>
    </w:lvl>
    <w:lvl w:ilvl="1" w:tplc="2000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394117A"/>
    <w:multiLevelType w:val="hybridMultilevel"/>
    <w:tmpl w:val="4A005826"/>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2CC24958"/>
    <w:multiLevelType w:val="multilevel"/>
    <w:tmpl w:val="FBA0D7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D9908E1"/>
    <w:multiLevelType w:val="multilevel"/>
    <w:tmpl w:val="DF929BCA"/>
    <w:lvl w:ilvl="0">
      <w:start w:val="1"/>
      <w:numFmt w:val="lowerLetter"/>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7445CAB"/>
    <w:multiLevelType w:val="hybridMultilevel"/>
    <w:tmpl w:val="AD92342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381B17CA"/>
    <w:multiLevelType w:val="multilevel"/>
    <w:tmpl w:val="BF26CC2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9DD1399"/>
    <w:multiLevelType w:val="multilevel"/>
    <w:tmpl w:val="3266BA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A910C5D"/>
    <w:multiLevelType w:val="multilevel"/>
    <w:tmpl w:val="FB5CA9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ED0739E"/>
    <w:multiLevelType w:val="hybridMultilevel"/>
    <w:tmpl w:val="69D0C8F8"/>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41761D92"/>
    <w:multiLevelType w:val="hybridMultilevel"/>
    <w:tmpl w:val="67F2183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3932B44"/>
    <w:multiLevelType w:val="multilevel"/>
    <w:tmpl w:val="293EB90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41D5DAB"/>
    <w:multiLevelType w:val="hybridMultilevel"/>
    <w:tmpl w:val="0B46D2E4"/>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482E50A4"/>
    <w:multiLevelType w:val="multilevel"/>
    <w:tmpl w:val="FAB0FFB6"/>
    <w:lvl w:ilvl="0">
      <w:start w:val="1"/>
      <w:numFmt w:val="lowerLetter"/>
      <w:lvlText w:val="%1)"/>
      <w:lvlJc w:val="left"/>
      <w:pPr>
        <w:tabs>
          <w:tab w:val="num" w:pos="720"/>
        </w:tabs>
        <w:ind w:left="720" w:hanging="360"/>
      </w:pPr>
      <w:rPr>
        <w:rFonts w:ascii="Arial" w:eastAsia="Times New Roman" w:hAnsi="Arial" w:cs="Aria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8BD401F"/>
    <w:multiLevelType w:val="multilevel"/>
    <w:tmpl w:val="1602A5A4"/>
    <w:lvl w:ilvl="0">
      <w:start w:val="1"/>
      <w:numFmt w:val="decimal"/>
      <w:lvlText w:val="%1."/>
      <w:lvlJc w:val="left"/>
      <w:pPr>
        <w:ind w:left="720" w:hanging="360"/>
      </w:pPr>
      <w:rPr>
        <w:rFonts w:hint="default"/>
        <w:sz w:val="20"/>
      </w:rPr>
    </w:lvl>
    <w:lvl w:ilvl="1">
      <w:start w:val="1"/>
      <w:numFmt w:val="decimal"/>
      <w:isLgl/>
      <w:lvlText w:val="%1.%2"/>
      <w:lvlJc w:val="left"/>
      <w:pPr>
        <w:ind w:left="720" w:hanging="360"/>
      </w:pPr>
      <w:rPr>
        <w:rFonts w:hint="default"/>
        <w:sz w:val="20"/>
      </w:rPr>
    </w:lvl>
    <w:lvl w:ilvl="2">
      <w:start w:val="1"/>
      <w:numFmt w:val="decimal"/>
      <w:isLgl/>
      <w:lvlText w:val="%1.%2.%3"/>
      <w:lvlJc w:val="left"/>
      <w:pPr>
        <w:ind w:left="1080" w:hanging="720"/>
      </w:pPr>
      <w:rPr>
        <w:rFonts w:hint="default"/>
        <w:sz w:val="20"/>
      </w:rPr>
    </w:lvl>
    <w:lvl w:ilvl="3">
      <w:start w:val="1"/>
      <w:numFmt w:val="decimal"/>
      <w:isLgl/>
      <w:lvlText w:val="%1.%2.%3.%4"/>
      <w:lvlJc w:val="left"/>
      <w:pPr>
        <w:ind w:left="1440" w:hanging="1080"/>
      </w:pPr>
      <w:rPr>
        <w:rFonts w:hint="default"/>
        <w:sz w:val="20"/>
      </w:rPr>
    </w:lvl>
    <w:lvl w:ilvl="4">
      <w:start w:val="1"/>
      <w:numFmt w:val="decimal"/>
      <w:isLgl/>
      <w:lvlText w:val="%1.%2.%3.%4.%5"/>
      <w:lvlJc w:val="left"/>
      <w:pPr>
        <w:ind w:left="1440" w:hanging="1080"/>
      </w:pPr>
      <w:rPr>
        <w:rFonts w:hint="default"/>
        <w:sz w:val="20"/>
      </w:rPr>
    </w:lvl>
    <w:lvl w:ilvl="5">
      <w:start w:val="1"/>
      <w:numFmt w:val="decimal"/>
      <w:isLgl/>
      <w:lvlText w:val="%1.%2.%3.%4.%5.%6"/>
      <w:lvlJc w:val="left"/>
      <w:pPr>
        <w:ind w:left="1800" w:hanging="1440"/>
      </w:pPr>
      <w:rPr>
        <w:rFonts w:hint="default"/>
        <w:sz w:val="20"/>
      </w:rPr>
    </w:lvl>
    <w:lvl w:ilvl="6">
      <w:start w:val="1"/>
      <w:numFmt w:val="decimal"/>
      <w:isLgl/>
      <w:lvlText w:val="%1.%2.%3.%4.%5.%6.%7"/>
      <w:lvlJc w:val="left"/>
      <w:pPr>
        <w:ind w:left="1800" w:hanging="1440"/>
      </w:pPr>
      <w:rPr>
        <w:rFonts w:hint="default"/>
        <w:sz w:val="20"/>
      </w:rPr>
    </w:lvl>
    <w:lvl w:ilvl="7">
      <w:start w:val="1"/>
      <w:numFmt w:val="decimal"/>
      <w:isLgl/>
      <w:lvlText w:val="%1.%2.%3.%4.%5.%6.%7.%8"/>
      <w:lvlJc w:val="left"/>
      <w:pPr>
        <w:ind w:left="2160" w:hanging="1800"/>
      </w:pPr>
      <w:rPr>
        <w:rFonts w:hint="default"/>
        <w:sz w:val="20"/>
      </w:rPr>
    </w:lvl>
    <w:lvl w:ilvl="8">
      <w:start w:val="1"/>
      <w:numFmt w:val="decimal"/>
      <w:isLgl/>
      <w:lvlText w:val="%1.%2.%3.%4.%5.%6.%7.%8.%9"/>
      <w:lvlJc w:val="left"/>
      <w:pPr>
        <w:ind w:left="2160" w:hanging="1800"/>
      </w:pPr>
      <w:rPr>
        <w:rFonts w:hint="default"/>
        <w:sz w:val="20"/>
      </w:rPr>
    </w:lvl>
  </w:abstractNum>
  <w:abstractNum w:abstractNumId="34" w15:restartNumberingAfterBreak="0">
    <w:nsid w:val="48E826BE"/>
    <w:multiLevelType w:val="hybridMultilevel"/>
    <w:tmpl w:val="66C072FA"/>
    <w:lvl w:ilvl="0" w:tplc="C4E2A4D0">
      <w:start w:val="4"/>
      <w:numFmt w:val="lowerLetter"/>
      <w:lvlText w:val="%1)"/>
      <w:lvlJc w:val="left"/>
      <w:pPr>
        <w:ind w:left="720" w:hanging="360"/>
      </w:pPr>
      <w:rPr>
        <w:rFonts w:ascii="Arial" w:eastAsia="Times New Roman" w:hAnsi="Arial" w:cs="Arial" w:hint="default"/>
        <w:color w:val="77206D" w:themeColor="accent5" w:themeShade="BF"/>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492853E8"/>
    <w:multiLevelType w:val="multilevel"/>
    <w:tmpl w:val="2000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944062D"/>
    <w:multiLevelType w:val="multilevel"/>
    <w:tmpl w:val="B140896C"/>
    <w:lvl w:ilvl="0">
      <w:start w:val="1"/>
      <w:numFmt w:val="lowerLetter"/>
      <w:lvlText w:val="%1)"/>
      <w:lvlJc w:val="left"/>
      <w:pPr>
        <w:tabs>
          <w:tab w:val="num" w:pos="720"/>
        </w:tabs>
        <w:ind w:left="720" w:hanging="360"/>
      </w:pPr>
      <w:rPr>
        <w:rFonts w:hint="default"/>
        <w:sz w:val="24"/>
        <w:szCs w:val="24"/>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CB042A4"/>
    <w:multiLevelType w:val="multilevel"/>
    <w:tmpl w:val="2000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4FB63012"/>
    <w:multiLevelType w:val="multilevel"/>
    <w:tmpl w:val="B18023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33B3853"/>
    <w:multiLevelType w:val="hybridMultilevel"/>
    <w:tmpl w:val="23605C84"/>
    <w:lvl w:ilvl="0" w:tplc="6BBA50DC">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15:restartNumberingAfterBreak="0">
    <w:nsid w:val="53F2214B"/>
    <w:multiLevelType w:val="multilevel"/>
    <w:tmpl w:val="C6321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ACD32F7"/>
    <w:multiLevelType w:val="multilevel"/>
    <w:tmpl w:val="F3DE1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D085127"/>
    <w:multiLevelType w:val="multilevel"/>
    <w:tmpl w:val="6296A6C8"/>
    <w:lvl w:ilvl="0">
      <w:start w:val="1"/>
      <w:numFmt w:val="lowerLetter"/>
      <w:lvlText w:val="%1)"/>
      <w:lvlJc w:val="left"/>
      <w:pPr>
        <w:tabs>
          <w:tab w:val="num" w:pos="720"/>
        </w:tabs>
        <w:ind w:left="720" w:hanging="360"/>
      </w:pPr>
      <w:rPr>
        <w:rFonts w:hint="default"/>
        <w:sz w:val="24"/>
        <w:szCs w:val="24"/>
      </w:rPr>
    </w:lvl>
    <w:lvl w:ilvl="1">
      <w:start w:val="2025"/>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D9A1CCC"/>
    <w:multiLevelType w:val="hybridMultilevel"/>
    <w:tmpl w:val="564E4244"/>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15:restartNumberingAfterBreak="0">
    <w:nsid w:val="5DAF3B2A"/>
    <w:multiLevelType w:val="multilevel"/>
    <w:tmpl w:val="81366E6E"/>
    <w:lvl w:ilvl="0">
      <w:start w:val="1"/>
      <w:numFmt w:val="lowerLetter"/>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EEE224F"/>
    <w:multiLevelType w:val="multilevel"/>
    <w:tmpl w:val="B9326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2EA71BC"/>
    <w:multiLevelType w:val="multilevel"/>
    <w:tmpl w:val="1346DCA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34518C7"/>
    <w:multiLevelType w:val="hybridMultilevel"/>
    <w:tmpl w:val="EA160D06"/>
    <w:lvl w:ilvl="0" w:tplc="E062A036">
      <w:start w:val="1"/>
      <w:numFmt w:val="lowerLetter"/>
      <w:lvlText w:val="%1)"/>
      <w:lvlJc w:val="left"/>
      <w:pPr>
        <w:ind w:left="420" w:hanging="360"/>
      </w:pPr>
      <w:rPr>
        <w:rFonts w:eastAsia="Times New Roman" w:hint="default"/>
      </w:rPr>
    </w:lvl>
    <w:lvl w:ilvl="1" w:tplc="20000019" w:tentative="1">
      <w:start w:val="1"/>
      <w:numFmt w:val="lowerLetter"/>
      <w:lvlText w:val="%2."/>
      <w:lvlJc w:val="left"/>
      <w:pPr>
        <w:ind w:left="1140" w:hanging="360"/>
      </w:pPr>
    </w:lvl>
    <w:lvl w:ilvl="2" w:tplc="2000001B" w:tentative="1">
      <w:start w:val="1"/>
      <w:numFmt w:val="lowerRoman"/>
      <w:lvlText w:val="%3."/>
      <w:lvlJc w:val="right"/>
      <w:pPr>
        <w:ind w:left="1860" w:hanging="180"/>
      </w:pPr>
    </w:lvl>
    <w:lvl w:ilvl="3" w:tplc="2000000F" w:tentative="1">
      <w:start w:val="1"/>
      <w:numFmt w:val="decimal"/>
      <w:lvlText w:val="%4."/>
      <w:lvlJc w:val="left"/>
      <w:pPr>
        <w:ind w:left="2580" w:hanging="360"/>
      </w:pPr>
    </w:lvl>
    <w:lvl w:ilvl="4" w:tplc="20000019" w:tentative="1">
      <w:start w:val="1"/>
      <w:numFmt w:val="lowerLetter"/>
      <w:lvlText w:val="%5."/>
      <w:lvlJc w:val="left"/>
      <w:pPr>
        <w:ind w:left="3300" w:hanging="360"/>
      </w:pPr>
    </w:lvl>
    <w:lvl w:ilvl="5" w:tplc="2000001B" w:tentative="1">
      <w:start w:val="1"/>
      <w:numFmt w:val="lowerRoman"/>
      <w:lvlText w:val="%6."/>
      <w:lvlJc w:val="right"/>
      <w:pPr>
        <w:ind w:left="4020" w:hanging="180"/>
      </w:pPr>
    </w:lvl>
    <w:lvl w:ilvl="6" w:tplc="2000000F" w:tentative="1">
      <w:start w:val="1"/>
      <w:numFmt w:val="decimal"/>
      <w:lvlText w:val="%7."/>
      <w:lvlJc w:val="left"/>
      <w:pPr>
        <w:ind w:left="4740" w:hanging="360"/>
      </w:pPr>
    </w:lvl>
    <w:lvl w:ilvl="7" w:tplc="20000019" w:tentative="1">
      <w:start w:val="1"/>
      <w:numFmt w:val="lowerLetter"/>
      <w:lvlText w:val="%8."/>
      <w:lvlJc w:val="left"/>
      <w:pPr>
        <w:ind w:left="5460" w:hanging="360"/>
      </w:pPr>
    </w:lvl>
    <w:lvl w:ilvl="8" w:tplc="2000001B" w:tentative="1">
      <w:start w:val="1"/>
      <w:numFmt w:val="lowerRoman"/>
      <w:lvlText w:val="%9."/>
      <w:lvlJc w:val="right"/>
      <w:pPr>
        <w:ind w:left="6180" w:hanging="180"/>
      </w:pPr>
    </w:lvl>
  </w:abstractNum>
  <w:abstractNum w:abstractNumId="48" w15:restartNumberingAfterBreak="0">
    <w:nsid w:val="645E2771"/>
    <w:multiLevelType w:val="multilevel"/>
    <w:tmpl w:val="C4EC1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5122D03"/>
    <w:multiLevelType w:val="hybridMultilevel"/>
    <w:tmpl w:val="4B601B4E"/>
    <w:lvl w:ilvl="0" w:tplc="342CE0F0">
      <w:start w:val="1"/>
      <w:numFmt w:val="lowerLetter"/>
      <w:lvlText w:val="%1)"/>
      <w:lvlJc w:val="left"/>
      <w:pPr>
        <w:ind w:left="720" w:hanging="360"/>
      </w:pPr>
      <w:rPr>
        <w:color w:val="auto"/>
      </w:rPr>
    </w:lvl>
    <w:lvl w:ilvl="1" w:tplc="D938E6C0">
      <w:numFmt w:val="bullet"/>
      <w:lvlText w:val=""/>
      <w:lvlJc w:val="left"/>
      <w:pPr>
        <w:ind w:left="1440" w:hanging="360"/>
      </w:pPr>
      <w:rPr>
        <w:rFonts w:ascii="Arial" w:eastAsiaTheme="minorHAnsi" w:hAnsi="Arial" w:cs="Arial"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0" w15:restartNumberingAfterBreak="0">
    <w:nsid w:val="6C9E4039"/>
    <w:multiLevelType w:val="multilevel"/>
    <w:tmpl w:val="0F72FA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F513711"/>
    <w:multiLevelType w:val="hybridMultilevel"/>
    <w:tmpl w:val="AA086A4E"/>
    <w:lvl w:ilvl="0" w:tplc="47004C14">
      <w:start w:val="2027"/>
      <w:numFmt w:val="bullet"/>
      <w:lvlText w:val="-"/>
      <w:lvlJc w:val="left"/>
      <w:pPr>
        <w:ind w:left="360" w:hanging="360"/>
      </w:pPr>
      <w:rPr>
        <w:rFonts w:ascii="Arial" w:eastAsia="Times New Roman" w:hAnsi="Arial" w:cs="Arial" w:hint="default"/>
        <w:sz w:val="24"/>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72D82771"/>
    <w:multiLevelType w:val="multilevel"/>
    <w:tmpl w:val="A330E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3625523"/>
    <w:multiLevelType w:val="multilevel"/>
    <w:tmpl w:val="AA9CCB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AF152CF"/>
    <w:multiLevelType w:val="hybridMultilevel"/>
    <w:tmpl w:val="2FD2E6AC"/>
    <w:lvl w:ilvl="0" w:tplc="47004C14">
      <w:start w:val="2027"/>
      <w:numFmt w:val="bullet"/>
      <w:lvlText w:val="-"/>
      <w:lvlJc w:val="left"/>
      <w:pPr>
        <w:ind w:left="720" w:hanging="360"/>
      </w:pPr>
      <w:rPr>
        <w:rFonts w:ascii="Arial" w:eastAsia="Times New Roman" w:hAnsi="Arial" w:cs="Arial" w:hint="default"/>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BE1366A"/>
    <w:multiLevelType w:val="multilevel"/>
    <w:tmpl w:val="687821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C354BB8"/>
    <w:multiLevelType w:val="multilevel"/>
    <w:tmpl w:val="867A8716"/>
    <w:lvl w:ilvl="0">
      <w:start w:val="1"/>
      <w:numFmt w:val="lowerLetter"/>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DED4253"/>
    <w:multiLevelType w:val="multilevel"/>
    <w:tmpl w:val="75F00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99153281">
    <w:abstractNumId w:val="2"/>
  </w:num>
  <w:num w:numId="2" w16cid:durableId="439882771">
    <w:abstractNumId w:val="14"/>
  </w:num>
  <w:num w:numId="3" w16cid:durableId="1161432909">
    <w:abstractNumId w:val="24"/>
  </w:num>
  <w:num w:numId="4" w16cid:durableId="1956398436">
    <w:abstractNumId w:val="55"/>
  </w:num>
  <w:num w:numId="5" w16cid:durableId="1049308317">
    <w:abstractNumId w:val="15"/>
  </w:num>
  <w:num w:numId="6" w16cid:durableId="89206109">
    <w:abstractNumId w:val="45"/>
  </w:num>
  <w:num w:numId="7" w16cid:durableId="1929607336">
    <w:abstractNumId w:val="40"/>
  </w:num>
  <w:num w:numId="8" w16cid:durableId="2116092552">
    <w:abstractNumId w:val="35"/>
  </w:num>
  <w:num w:numId="9" w16cid:durableId="1531264771">
    <w:abstractNumId w:val="32"/>
  </w:num>
  <w:num w:numId="10" w16cid:durableId="681201125">
    <w:abstractNumId w:val="10"/>
  </w:num>
  <w:num w:numId="11" w16cid:durableId="67193331">
    <w:abstractNumId w:val="44"/>
  </w:num>
  <w:num w:numId="12" w16cid:durableId="424305917">
    <w:abstractNumId w:val="17"/>
  </w:num>
  <w:num w:numId="13" w16cid:durableId="332755881">
    <w:abstractNumId w:val="42"/>
  </w:num>
  <w:num w:numId="14" w16cid:durableId="522793298">
    <w:abstractNumId w:val="57"/>
  </w:num>
  <w:num w:numId="15" w16cid:durableId="420218453">
    <w:abstractNumId w:val="11"/>
  </w:num>
  <w:num w:numId="16" w16cid:durableId="1471167971">
    <w:abstractNumId w:val="41"/>
  </w:num>
  <w:num w:numId="17" w16cid:durableId="122503987">
    <w:abstractNumId w:val="56"/>
  </w:num>
  <w:num w:numId="18" w16cid:durableId="628164566">
    <w:abstractNumId w:val="48"/>
  </w:num>
  <w:num w:numId="19" w16cid:durableId="476919177">
    <w:abstractNumId w:val="33"/>
  </w:num>
  <w:num w:numId="20" w16cid:durableId="1166745267">
    <w:abstractNumId w:val="19"/>
  </w:num>
  <w:num w:numId="21" w16cid:durableId="1987658265">
    <w:abstractNumId w:val="52"/>
  </w:num>
  <w:num w:numId="22" w16cid:durableId="1353415898">
    <w:abstractNumId w:val="1"/>
  </w:num>
  <w:num w:numId="23" w16cid:durableId="573857818">
    <w:abstractNumId w:val="12"/>
  </w:num>
  <w:num w:numId="24" w16cid:durableId="824317509">
    <w:abstractNumId w:val="16"/>
  </w:num>
  <w:num w:numId="25" w16cid:durableId="642807009">
    <w:abstractNumId w:val="36"/>
  </w:num>
  <w:num w:numId="26" w16cid:durableId="89356599">
    <w:abstractNumId w:val="9"/>
  </w:num>
  <w:num w:numId="27" w16cid:durableId="1171220854">
    <w:abstractNumId w:val="37"/>
  </w:num>
  <w:num w:numId="28" w16cid:durableId="1722172630">
    <w:abstractNumId w:val="7"/>
  </w:num>
  <w:num w:numId="29" w16cid:durableId="57440959">
    <w:abstractNumId w:val="5"/>
  </w:num>
  <w:num w:numId="30" w16cid:durableId="1340618218">
    <w:abstractNumId w:val="23"/>
  </w:num>
  <w:num w:numId="31" w16cid:durableId="365838411">
    <w:abstractNumId w:val="22"/>
  </w:num>
  <w:num w:numId="32" w16cid:durableId="550772273">
    <w:abstractNumId w:val="26"/>
  </w:num>
  <w:num w:numId="33" w16cid:durableId="612785759">
    <w:abstractNumId w:val="0"/>
  </w:num>
  <w:num w:numId="34" w16cid:durableId="2019191557">
    <w:abstractNumId w:val="27"/>
  </w:num>
  <w:num w:numId="35" w16cid:durableId="1345863200">
    <w:abstractNumId w:val="46"/>
  </w:num>
  <w:num w:numId="36" w16cid:durableId="777987615">
    <w:abstractNumId w:val="6"/>
  </w:num>
  <w:num w:numId="37" w16cid:durableId="304238685">
    <w:abstractNumId w:val="25"/>
  </w:num>
  <w:num w:numId="38" w16cid:durableId="1795754093">
    <w:abstractNumId w:val="30"/>
  </w:num>
  <w:num w:numId="39" w16cid:durableId="2022396222">
    <w:abstractNumId w:val="50"/>
  </w:num>
  <w:num w:numId="40" w16cid:durableId="1640914903">
    <w:abstractNumId w:val="53"/>
  </w:num>
  <w:num w:numId="41" w16cid:durableId="827285138">
    <w:abstractNumId w:val="4"/>
  </w:num>
  <w:num w:numId="42" w16cid:durableId="602417988">
    <w:abstractNumId w:val="38"/>
  </w:num>
  <w:num w:numId="43" w16cid:durableId="368192477">
    <w:abstractNumId w:val="18"/>
  </w:num>
  <w:num w:numId="44" w16cid:durableId="2045054315">
    <w:abstractNumId w:val="3"/>
  </w:num>
  <w:num w:numId="45" w16cid:durableId="1975793004">
    <w:abstractNumId w:val="54"/>
  </w:num>
  <w:num w:numId="46" w16cid:durableId="1537816472">
    <w:abstractNumId w:val="13"/>
  </w:num>
  <w:num w:numId="47" w16cid:durableId="1052579316">
    <w:abstractNumId w:val="51"/>
  </w:num>
  <w:num w:numId="48" w16cid:durableId="453984173">
    <w:abstractNumId w:val="54"/>
  </w:num>
  <w:num w:numId="49" w16cid:durableId="556164308">
    <w:abstractNumId w:val="39"/>
  </w:num>
  <w:num w:numId="50" w16cid:durableId="429937153">
    <w:abstractNumId w:val="29"/>
  </w:num>
  <w:num w:numId="51" w16cid:durableId="633290510">
    <w:abstractNumId w:val="43"/>
  </w:num>
  <w:num w:numId="52" w16cid:durableId="409430515">
    <w:abstractNumId w:val="49"/>
  </w:num>
  <w:num w:numId="53" w16cid:durableId="1345591660">
    <w:abstractNumId w:val="31"/>
  </w:num>
  <w:num w:numId="54" w16cid:durableId="808666879">
    <w:abstractNumId w:val="34"/>
  </w:num>
  <w:num w:numId="55" w16cid:durableId="1553662828">
    <w:abstractNumId w:val="8"/>
  </w:num>
  <w:num w:numId="56" w16cid:durableId="262736942">
    <w:abstractNumId w:val="47"/>
  </w:num>
  <w:num w:numId="57" w16cid:durableId="1045527638">
    <w:abstractNumId w:val="28"/>
  </w:num>
  <w:num w:numId="58" w16cid:durableId="1297490639">
    <w:abstractNumId w:val="21"/>
  </w:num>
  <w:num w:numId="59" w16cid:durableId="1732657213">
    <w:abstractNumId w:val="2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39B"/>
    <w:rsid w:val="000455C1"/>
    <w:rsid w:val="0007357D"/>
    <w:rsid w:val="00082DD2"/>
    <w:rsid w:val="00097EDE"/>
    <w:rsid w:val="00097F20"/>
    <w:rsid w:val="000D3CA0"/>
    <w:rsid w:val="000D3E1F"/>
    <w:rsid w:val="000D6A87"/>
    <w:rsid w:val="000E32E3"/>
    <w:rsid w:val="000E3F2C"/>
    <w:rsid w:val="000E5A54"/>
    <w:rsid w:val="000F3B91"/>
    <w:rsid w:val="00107A39"/>
    <w:rsid w:val="001107F5"/>
    <w:rsid w:val="00112C8C"/>
    <w:rsid w:val="00136F87"/>
    <w:rsid w:val="00141E1F"/>
    <w:rsid w:val="001424A0"/>
    <w:rsid w:val="00173242"/>
    <w:rsid w:val="0017381D"/>
    <w:rsid w:val="00177116"/>
    <w:rsid w:val="00177A06"/>
    <w:rsid w:val="001901EB"/>
    <w:rsid w:val="00191D3F"/>
    <w:rsid w:val="0019321B"/>
    <w:rsid w:val="001A6316"/>
    <w:rsid w:val="001B3B1A"/>
    <w:rsid w:val="001B5C91"/>
    <w:rsid w:val="001C1C62"/>
    <w:rsid w:val="001D42E4"/>
    <w:rsid w:val="001F370B"/>
    <w:rsid w:val="00217505"/>
    <w:rsid w:val="00234F3F"/>
    <w:rsid w:val="00253EDA"/>
    <w:rsid w:val="002561F0"/>
    <w:rsid w:val="0026559A"/>
    <w:rsid w:val="00271133"/>
    <w:rsid w:val="002848BC"/>
    <w:rsid w:val="00284E71"/>
    <w:rsid w:val="002858D7"/>
    <w:rsid w:val="00291D54"/>
    <w:rsid w:val="00297CEE"/>
    <w:rsid w:val="002A5903"/>
    <w:rsid w:val="002B097A"/>
    <w:rsid w:val="002C42FD"/>
    <w:rsid w:val="002C6904"/>
    <w:rsid w:val="002E0731"/>
    <w:rsid w:val="002F0B26"/>
    <w:rsid w:val="00330865"/>
    <w:rsid w:val="00342BF2"/>
    <w:rsid w:val="00360FB2"/>
    <w:rsid w:val="00385452"/>
    <w:rsid w:val="003916B0"/>
    <w:rsid w:val="003952B8"/>
    <w:rsid w:val="003A1963"/>
    <w:rsid w:val="003A3213"/>
    <w:rsid w:val="003B1B98"/>
    <w:rsid w:val="003B2C5B"/>
    <w:rsid w:val="003D22CC"/>
    <w:rsid w:val="003D5488"/>
    <w:rsid w:val="003F6C4F"/>
    <w:rsid w:val="003F79ED"/>
    <w:rsid w:val="00403D22"/>
    <w:rsid w:val="00404A77"/>
    <w:rsid w:val="00437E4F"/>
    <w:rsid w:val="0044015B"/>
    <w:rsid w:val="00440EB1"/>
    <w:rsid w:val="00445904"/>
    <w:rsid w:val="00446C0D"/>
    <w:rsid w:val="004511C7"/>
    <w:rsid w:val="0045433A"/>
    <w:rsid w:val="00462636"/>
    <w:rsid w:val="004644E6"/>
    <w:rsid w:val="00471C41"/>
    <w:rsid w:val="00474616"/>
    <w:rsid w:val="004A04B6"/>
    <w:rsid w:val="004A3A6F"/>
    <w:rsid w:val="004B6648"/>
    <w:rsid w:val="004C0A57"/>
    <w:rsid w:val="004C2E9E"/>
    <w:rsid w:val="004C7DF2"/>
    <w:rsid w:val="004E03DB"/>
    <w:rsid w:val="004E756C"/>
    <w:rsid w:val="004F6F3F"/>
    <w:rsid w:val="00502D53"/>
    <w:rsid w:val="005236CE"/>
    <w:rsid w:val="00540343"/>
    <w:rsid w:val="00550CEB"/>
    <w:rsid w:val="00552891"/>
    <w:rsid w:val="005542D0"/>
    <w:rsid w:val="00554C96"/>
    <w:rsid w:val="0057429D"/>
    <w:rsid w:val="00580093"/>
    <w:rsid w:val="005A1087"/>
    <w:rsid w:val="005A3291"/>
    <w:rsid w:val="005A5772"/>
    <w:rsid w:val="005C20C8"/>
    <w:rsid w:val="005C2DCE"/>
    <w:rsid w:val="005D4BAC"/>
    <w:rsid w:val="005E4E39"/>
    <w:rsid w:val="005F1725"/>
    <w:rsid w:val="00600324"/>
    <w:rsid w:val="00600B8F"/>
    <w:rsid w:val="006131E2"/>
    <w:rsid w:val="0062339B"/>
    <w:rsid w:val="0062351F"/>
    <w:rsid w:val="006235F3"/>
    <w:rsid w:val="006253A1"/>
    <w:rsid w:val="0063001D"/>
    <w:rsid w:val="00630900"/>
    <w:rsid w:val="0063736A"/>
    <w:rsid w:val="00640081"/>
    <w:rsid w:val="00654531"/>
    <w:rsid w:val="00670EB1"/>
    <w:rsid w:val="00690D94"/>
    <w:rsid w:val="00692DA5"/>
    <w:rsid w:val="0069662A"/>
    <w:rsid w:val="006A0B5E"/>
    <w:rsid w:val="006B1AC3"/>
    <w:rsid w:val="006B2634"/>
    <w:rsid w:val="006B52C8"/>
    <w:rsid w:val="006C5215"/>
    <w:rsid w:val="006D6A86"/>
    <w:rsid w:val="006E56CC"/>
    <w:rsid w:val="006F0F36"/>
    <w:rsid w:val="00703CB4"/>
    <w:rsid w:val="0071251E"/>
    <w:rsid w:val="0072378B"/>
    <w:rsid w:val="00730853"/>
    <w:rsid w:val="00730FFB"/>
    <w:rsid w:val="007424E6"/>
    <w:rsid w:val="00764F75"/>
    <w:rsid w:val="00787451"/>
    <w:rsid w:val="00792A6A"/>
    <w:rsid w:val="007A6601"/>
    <w:rsid w:val="007A6F7A"/>
    <w:rsid w:val="007A7F34"/>
    <w:rsid w:val="007B0D70"/>
    <w:rsid w:val="007B21CE"/>
    <w:rsid w:val="007B51FC"/>
    <w:rsid w:val="007C665E"/>
    <w:rsid w:val="007C7435"/>
    <w:rsid w:val="007E24B2"/>
    <w:rsid w:val="007E2D01"/>
    <w:rsid w:val="007E3A16"/>
    <w:rsid w:val="007F511D"/>
    <w:rsid w:val="00802497"/>
    <w:rsid w:val="008163AD"/>
    <w:rsid w:val="00833DE4"/>
    <w:rsid w:val="0084298F"/>
    <w:rsid w:val="00847473"/>
    <w:rsid w:val="0085321C"/>
    <w:rsid w:val="0085395C"/>
    <w:rsid w:val="00872B2D"/>
    <w:rsid w:val="008737FB"/>
    <w:rsid w:val="008807FC"/>
    <w:rsid w:val="00890EF1"/>
    <w:rsid w:val="008A7C36"/>
    <w:rsid w:val="008B7AA6"/>
    <w:rsid w:val="008E2BD1"/>
    <w:rsid w:val="008E3C9F"/>
    <w:rsid w:val="008E6BF1"/>
    <w:rsid w:val="00906863"/>
    <w:rsid w:val="00914AF9"/>
    <w:rsid w:val="00916A7C"/>
    <w:rsid w:val="00926BD5"/>
    <w:rsid w:val="00935064"/>
    <w:rsid w:val="00935859"/>
    <w:rsid w:val="00940673"/>
    <w:rsid w:val="00942797"/>
    <w:rsid w:val="00953F21"/>
    <w:rsid w:val="00963B90"/>
    <w:rsid w:val="00971998"/>
    <w:rsid w:val="0097750A"/>
    <w:rsid w:val="0098174C"/>
    <w:rsid w:val="00982015"/>
    <w:rsid w:val="00983382"/>
    <w:rsid w:val="00986FE8"/>
    <w:rsid w:val="00997717"/>
    <w:rsid w:val="009A188E"/>
    <w:rsid w:val="009C496A"/>
    <w:rsid w:val="009D70D4"/>
    <w:rsid w:val="009E0A20"/>
    <w:rsid w:val="009E5910"/>
    <w:rsid w:val="009F249D"/>
    <w:rsid w:val="00A060EE"/>
    <w:rsid w:val="00A06393"/>
    <w:rsid w:val="00A122F4"/>
    <w:rsid w:val="00A15078"/>
    <w:rsid w:val="00A23933"/>
    <w:rsid w:val="00A35FE2"/>
    <w:rsid w:val="00A4212E"/>
    <w:rsid w:val="00A504F9"/>
    <w:rsid w:val="00A55091"/>
    <w:rsid w:val="00A56A42"/>
    <w:rsid w:val="00A676F9"/>
    <w:rsid w:val="00A67C12"/>
    <w:rsid w:val="00AA128E"/>
    <w:rsid w:val="00AC44C9"/>
    <w:rsid w:val="00AC68A2"/>
    <w:rsid w:val="00AD256D"/>
    <w:rsid w:val="00AD416D"/>
    <w:rsid w:val="00AE15B4"/>
    <w:rsid w:val="00AF3CA1"/>
    <w:rsid w:val="00AF49E2"/>
    <w:rsid w:val="00B11204"/>
    <w:rsid w:val="00B20D7D"/>
    <w:rsid w:val="00B26094"/>
    <w:rsid w:val="00B274F3"/>
    <w:rsid w:val="00B33567"/>
    <w:rsid w:val="00B400AC"/>
    <w:rsid w:val="00B42CA5"/>
    <w:rsid w:val="00B67AC0"/>
    <w:rsid w:val="00B7087A"/>
    <w:rsid w:val="00B70B5A"/>
    <w:rsid w:val="00B71E55"/>
    <w:rsid w:val="00B8347B"/>
    <w:rsid w:val="00B83D8B"/>
    <w:rsid w:val="00BB0058"/>
    <w:rsid w:val="00BD01E3"/>
    <w:rsid w:val="00BD43F5"/>
    <w:rsid w:val="00C100B6"/>
    <w:rsid w:val="00C17027"/>
    <w:rsid w:val="00C31837"/>
    <w:rsid w:val="00C5402D"/>
    <w:rsid w:val="00C65663"/>
    <w:rsid w:val="00C71E4F"/>
    <w:rsid w:val="00CB2610"/>
    <w:rsid w:val="00CC2509"/>
    <w:rsid w:val="00CE3BC7"/>
    <w:rsid w:val="00D07276"/>
    <w:rsid w:val="00D22525"/>
    <w:rsid w:val="00D3483B"/>
    <w:rsid w:val="00D36C02"/>
    <w:rsid w:val="00D50640"/>
    <w:rsid w:val="00D52537"/>
    <w:rsid w:val="00D544AD"/>
    <w:rsid w:val="00D63C91"/>
    <w:rsid w:val="00D846C3"/>
    <w:rsid w:val="00D94BB6"/>
    <w:rsid w:val="00D979B2"/>
    <w:rsid w:val="00DA3C9B"/>
    <w:rsid w:val="00DA7A14"/>
    <w:rsid w:val="00DC444B"/>
    <w:rsid w:val="00DC7B52"/>
    <w:rsid w:val="00E0389F"/>
    <w:rsid w:val="00E03ED3"/>
    <w:rsid w:val="00E1619F"/>
    <w:rsid w:val="00E26FAF"/>
    <w:rsid w:val="00E355A3"/>
    <w:rsid w:val="00E43505"/>
    <w:rsid w:val="00E50D07"/>
    <w:rsid w:val="00E563E0"/>
    <w:rsid w:val="00E71B7D"/>
    <w:rsid w:val="00EB6BC7"/>
    <w:rsid w:val="00ED6753"/>
    <w:rsid w:val="00EE11C1"/>
    <w:rsid w:val="00EF0BAB"/>
    <w:rsid w:val="00EF1FCC"/>
    <w:rsid w:val="00F1487B"/>
    <w:rsid w:val="00F22832"/>
    <w:rsid w:val="00F25DB4"/>
    <w:rsid w:val="00F61BE9"/>
    <w:rsid w:val="00F62098"/>
    <w:rsid w:val="00F65AB0"/>
    <w:rsid w:val="00F672AF"/>
    <w:rsid w:val="00F7139C"/>
    <w:rsid w:val="00F7656E"/>
    <w:rsid w:val="00F83A37"/>
    <w:rsid w:val="00F85E87"/>
    <w:rsid w:val="00F86371"/>
    <w:rsid w:val="00F87250"/>
    <w:rsid w:val="00FA5428"/>
    <w:rsid w:val="00FB2D54"/>
    <w:rsid w:val="00FB7A71"/>
    <w:rsid w:val="00FC30D0"/>
    <w:rsid w:val="00FE2852"/>
    <w:rsid w:val="00FF1230"/>
    <w:rsid w:val="00FF63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1044DA"/>
  <w15:chartTrackingRefBased/>
  <w15:docId w15:val="{AB56D338-4923-406C-A0D9-6254270C5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2339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62339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62339B"/>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62339B"/>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62339B"/>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62339B"/>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62339B"/>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62339B"/>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62339B"/>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2339B"/>
    <w:rPr>
      <w:rFonts w:asciiTheme="majorHAnsi" w:eastAsiaTheme="majorEastAsia" w:hAnsiTheme="majorHAnsi" w:cstheme="majorBidi"/>
      <w:color w:val="0F4761" w:themeColor="accent1" w:themeShade="BF"/>
      <w:sz w:val="40"/>
      <w:szCs w:val="40"/>
      <w:lang w:val="sl-SI"/>
    </w:rPr>
  </w:style>
  <w:style w:type="character" w:customStyle="1" w:styleId="Naslov2Znak">
    <w:name w:val="Naslov 2 Znak"/>
    <w:basedOn w:val="Privzetapisavaodstavka"/>
    <w:link w:val="Naslov2"/>
    <w:uiPriority w:val="9"/>
    <w:rsid w:val="0062339B"/>
    <w:rPr>
      <w:rFonts w:asciiTheme="majorHAnsi" w:eastAsiaTheme="majorEastAsia" w:hAnsiTheme="majorHAnsi" w:cstheme="majorBidi"/>
      <w:color w:val="0F4761" w:themeColor="accent1" w:themeShade="BF"/>
      <w:sz w:val="32"/>
      <w:szCs w:val="32"/>
      <w:lang w:val="sl-SI"/>
    </w:rPr>
  </w:style>
  <w:style w:type="character" w:customStyle="1" w:styleId="Naslov3Znak">
    <w:name w:val="Naslov 3 Znak"/>
    <w:basedOn w:val="Privzetapisavaodstavka"/>
    <w:link w:val="Naslov3"/>
    <w:uiPriority w:val="9"/>
    <w:semiHidden/>
    <w:rsid w:val="0062339B"/>
    <w:rPr>
      <w:rFonts w:eastAsiaTheme="majorEastAsia" w:cstheme="majorBidi"/>
      <w:color w:val="0F4761" w:themeColor="accent1" w:themeShade="BF"/>
      <w:sz w:val="28"/>
      <w:szCs w:val="28"/>
      <w:lang w:val="sl-SI"/>
    </w:rPr>
  </w:style>
  <w:style w:type="character" w:customStyle="1" w:styleId="Naslov4Znak">
    <w:name w:val="Naslov 4 Znak"/>
    <w:basedOn w:val="Privzetapisavaodstavka"/>
    <w:link w:val="Naslov4"/>
    <w:uiPriority w:val="9"/>
    <w:semiHidden/>
    <w:rsid w:val="0062339B"/>
    <w:rPr>
      <w:rFonts w:eastAsiaTheme="majorEastAsia" w:cstheme="majorBidi"/>
      <w:i/>
      <w:iCs/>
      <w:color w:val="0F4761" w:themeColor="accent1" w:themeShade="BF"/>
      <w:lang w:val="sl-SI"/>
    </w:rPr>
  </w:style>
  <w:style w:type="character" w:customStyle="1" w:styleId="Naslov5Znak">
    <w:name w:val="Naslov 5 Znak"/>
    <w:basedOn w:val="Privzetapisavaodstavka"/>
    <w:link w:val="Naslov5"/>
    <w:uiPriority w:val="9"/>
    <w:semiHidden/>
    <w:rsid w:val="0062339B"/>
    <w:rPr>
      <w:rFonts w:eastAsiaTheme="majorEastAsia" w:cstheme="majorBidi"/>
      <w:color w:val="0F4761" w:themeColor="accent1" w:themeShade="BF"/>
      <w:lang w:val="sl-SI"/>
    </w:rPr>
  </w:style>
  <w:style w:type="character" w:customStyle="1" w:styleId="Naslov6Znak">
    <w:name w:val="Naslov 6 Znak"/>
    <w:basedOn w:val="Privzetapisavaodstavka"/>
    <w:link w:val="Naslov6"/>
    <w:uiPriority w:val="9"/>
    <w:semiHidden/>
    <w:rsid w:val="0062339B"/>
    <w:rPr>
      <w:rFonts w:eastAsiaTheme="majorEastAsia" w:cstheme="majorBidi"/>
      <w:i/>
      <w:iCs/>
      <w:color w:val="595959" w:themeColor="text1" w:themeTint="A6"/>
      <w:lang w:val="sl-SI"/>
    </w:rPr>
  </w:style>
  <w:style w:type="character" w:customStyle="1" w:styleId="Naslov7Znak">
    <w:name w:val="Naslov 7 Znak"/>
    <w:basedOn w:val="Privzetapisavaodstavka"/>
    <w:link w:val="Naslov7"/>
    <w:uiPriority w:val="9"/>
    <w:semiHidden/>
    <w:rsid w:val="0062339B"/>
    <w:rPr>
      <w:rFonts w:eastAsiaTheme="majorEastAsia" w:cstheme="majorBidi"/>
      <w:color w:val="595959" w:themeColor="text1" w:themeTint="A6"/>
      <w:lang w:val="sl-SI"/>
    </w:rPr>
  </w:style>
  <w:style w:type="character" w:customStyle="1" w:styleId="Naslov8Znak">
    <w:name w:val="Naslov 8 Znak"/>
    <w:basedOn w:val="Privzetapisavaodstavka"/>
    <w:link w:val="Naslov8"/>
    <w:uiPriority w:val="9"/>
    <w:semiHidden/>
    <w:rsid w:val="0062339B"/>
    <w:rPr>
      <w:rFonts w:eastAsiaTheme="majorEastAsia" w:cstheme="majorBidi"/>
      <w:i/>
      <w:iCs/>
      <w:color w:val="272727" w:themeColor="text1" w:themeTint="D8"/>
      <w:lang w:val="sl-SI"/>
    </w:rPr>
  </w:style>
  <w:style w:type="character" w:customStyle="1" w:styleId="Naslov9Znak">
    <w:name w:val="Naslov 9 Znak"/>
    <w:basedOn w:val="Privzetapisavaodstavka"/>
    <w:link w:val="Naslov9"/>
    <w:uiPriority w:val="9"/>
    <w:semiHidden/>
    <w:rsid w:val="0062339B"/>
    <w:rPr>
      <w:rFonts w:eastAsiaTheme="majorEastAsia" w:cstheme="majorBidi"/>
      <w:color w:val="272727" w:themeColor="text1" w:themeTint="D8"/>
      <w:lang w:val="sl-SI"/>
    </w:rPr>
  </w:style>
  <w:style w:type="paragraph" w:styleId="Naslov">
    <w:name w:val="Title"/>
    <w:basedOn w:val="Navaden"/>
    <w:next w:val="Navaden"/>
    <w:link w:val="NaslovZnak"/>
    <w:uiPriority w:val="10"/>
    <w:qFormat/>
    <w:rsid w:val="0062339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62339B"/>
    <w:rPr>
      <w:rFonts w:asciiTheme="majorHAnsi" w:eastAsiaTheme="majorEastAsia" w:hAnsiTheme="majorHAnsi" w:cstheme="majorBidi"/>
      <w:spacing w:val="-10"/>
      <w:kern w:val="28"/>
      <w:sz w:val="56"/>
      <w:szCs w:val="56"/>
      <w:lang w:val="sl-SI"/>
    </w:rPr>
  </w:style>
  <w:style w:type="paragraph" w:styleId="Podnaslov">
    <w:name w:val="Subtitle"/>
    <w:basedOn w:val="Navaden"/>
    <w:next w:val="Navaden"/>
    <w:link w:val="PodnaslovZnak"/>
    <w:uiPriority w:val="11"/>
    <w:qFormat/>
    <w:rsid w:val="0062339B"/>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62339B"/>
    <w:rPr>
      <w:rFonts w:eastAsiaTheme="majorEastAsia" w:cstheme="majorBidi"/>
      <w:color w:val="595959" w:themeColor="text1" w:themeTint="A6"/>
      <w:spacing w:val="15"/>
      <w:sz w:val="28"/>
      <w:szCs w:val="28"/>
      <w:lang w:val="sl-SI"/>
    </w:rPr>
  </w:style>
  <w:style w:type="paragraph" w:styleId="Citat">
    <w:name w:val="Quote"/>
    <w:basedOn w:val="Navaden"/>
    <w:next w:val="Navaden"/>
    <w:link w:val="CitatZnak"/>
    <w:uiPriority w:val="29"/>
    <w:qFormat/>
    <w:rsid w:val="0062339B"/>
    <w:pPr>
      <w:spacing w:before="160"/>
      <w:jc w:val="center"/>
    </w:pPr>
    <w:rPr>
      <w:i/>
      <w:iCs/>
      <w:color w:val="404040" w:themeColor="text1" w:themeTint="BF"/>
    </w:rPr>
  </w:style>
  <w:style w:type="character" w:customStyle="1" w:styleId="CitatZnak">
    <w:name w:val="Citat Znak"/>
    <w:basedOn w:val="Privzetapisavaodstavka"/>
    <w:link w:val="Citat"/>
    <w:uiPriority w:val="29"/>
    <w:rsid w:val="0062339B"/>
    <w:rPr>
      <w:i/>
      <w:iCs/>
      <w:color w:val="404040" w:themeColor="text1" w:themeTint="BF"/>
      <w:lang w:val="sl-SI"/>
    </w:rPr>
  </w:style>
  <w:style w:type="paragraph" w:styleId="Odstavekseznama">
    <w:name w:val="List Paragraph"/>
    <w:basedOn w:val="Navaden"/>
    <w:uiPriority w:val="34"/>
    <w:qFormat/>
    <w:rsid w:val="0062339B"/>
    <w:pPr>
      <w:ind w:left="720"/>
      <w:contextualSpacing/>
    </w:pPr>
  </w:style>
  <w:style w:type="character" w:styleId="Intenzivenpoudarek">
    <w:name w:val="Intense Emphasis"/>
    <w:basedOn w:val="Privzetapisavaodstavka"/>
    <w:uiPriority w:val="21"/>
    <w:qFormat/>
    <w:rsid w:val="0062339B"/>
    <w:rPr>
      <w:i/>
      <w:iCs/>
      <w:color w:val="0F4761" w:themeColor="accent1" w:themeShade="BF"/>
    </w:rPr>
  </w:style>
  <w:style w:type="paragraph" w:styleId="Intenzivencitat">
    <w:name w:val="Intense Quote"/>
    <w:basedOn w:val="Navaden"/>
    <w:next w:val="Navaden"/>
    <w:link w:val="IntenzivencitatZnak"/>
    <w:uiPriority w:val="30"/>
    <w:qFormat/>
    <w:rsid w:val="0062339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62339B"/>
    <w:rPr>
      <w:i/>
      <w:iCs/>
      <w:color w:val="0F4761" w:themeColor="accent1" w:themeShade="BF"/>
      <w:lang w:val="sl-SI"/>
    </w:rPr>
  </w:style>
  <w:style w:type="character" w:styleId="Intenzivensklic">
    <w:name w:val="Intense Reference"/>
    <w:basedOn w:val="Privzetapisavaodstavka"/>
    <w:uiPriority w:val="32"/>
    <w:qFormat/>
    <w:rsid w:val="0062339B"/>
    <w:rPr>
      <w:b/>
      <w:bCs/>
      <w:smallCaps/>
      <w:color w:val="0F4761" w:themeColor="accent1" w:themeShade="BF"/>
      <w:spacing w:val="5"/>
    </w:rPr>
  </w:style>
  <w:style w:type="paragraph" w:customStyle="1" w:styleId="Default">
    <w:name w:val="Default"/>
    <w:rsid w:val="0062339B"/>
    <w:pPr>
      <w:autoSpaceDE w:val="0"/>
      <w:autoSpaceDN w:val="0"/>
      <w:adjustRightInd w:val="0"/>
      <w:spacing w:after="0" w:line="240" w:lineRule="auto"/>
    </w:pPr>
    <w:rPr>
      <w:rFonts w:ascii="Open Sans Light" w:hAnsi="Open Sans Light" w:cs="Open Sans Light"/>
      <w:color w:val="000000"/>
      <w:kern w:val="0"/>
      <w:sz w:val="24"/>
      <w:szCs w:val="24"/>
    </w:rPr>
  </w:style>
  <w:style w:type="character" w:customStyle="1" w:styleId="A0">
    <w:name w:val="A0"/>
    <w:uiPriority w:val="99"/>
    <w:rsid w:val="0062339B"/>
    <w:rPr>
      <w:rFonts w:cs="Open Sans Light"/>
      <w:color w:val="000000"/>
      <w:sz w:val="32"/>
      <w:szCs w:val="32"/>
    </w:rPr>
  </w:style>
  <w:style w:type="paragraph" w:styleId="Sprotnaopomba-besedilo">
    <w:name w:val="footnote text"/>
    <w:basedOn w:val="Navaden"/>
    <w:link w:val="Sprotnaopomba-besediloZnak"/>
    <w:uiPriority w:val="99"/>
    <w:semiHidden/>
    <w:unhideWhenUsed/>
    <w:rsid w:val="00AF3CA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AF3CA1"/>
    <w:rPr>
      <w:sz w:val="20"/>
      <w:szCs w:val="20"/>
      <w:lang w:val="sl-SI"/>
    </w:rPr>
  </w:style>
  <w:style w:type="character" w:styleId="Sprotnaopomba-sklic">
    <w:name w:val="footnote reference"/>
    <w:basedOn w:val="Privzetapisavaodstavka"/>
    <w:uiPriority w:val="99"/>
    <w:semiHidden/>
    <w:unhideWhenUsed/>
    <w:rsid w:val="00AF3CA1"/>
    <w:rPr>
      <w:vertAlign w:val="superscript"/>
    </w:rPr>
  </w:style>
  <w:style w:type="character" w:styleId="Hiperpovezava">
    <w:name w:val="Hyperlink"/>
    <w:basedOn w:val="Privzetapisavaodstavka"/>
    <w:uiPriority w:val="99"/>
    <w:unhideWhenUsed/>
    <w:rsid w:val="00360FB2"/>
    <w:rPr>
      <w:color w:val="0000FF"/>
      <w:u w:val="single"/>
    </w:rPr>
  </w:style>
  <w:style w:type="paragraph" w:styleId="Glava">
    <w:name w:val="header"/>
    <w:basedOn w:val="Navaden"/>
    <w:link w:val="GlavaZnak"/>
    <w:uiPriority w:val="99"/>
    <w:unhideWhenUsed/>
    <w:rsid w:val="00AD256D"/>
    <w:pPr>
      <w:tabs>
        <w:tab w:val="center" w:pos="4513"/>
        <w:tab w:val="right" w:pos="9026"/>
      </w:tabs>
      <w:spacing w:after="0" w:line="240" w:lineRule="auto"/>
    </w:pPr>
  </w:style>
  <w:style w:type="character" w:customStyle="1" w:styleId="GlavaZnak">
    <w:name w:val="Glava Znak"/>
    <w:basedOn w:val="Privzetapisavaodstavka"/>
    <w:link w:val="Glava"/>
    <w:uiPriority w:val="99"/>
    <w:rsid w:val="00AD256D"/>
    <w:rPr>
      <w:lang w:val="sl-SI"/>
    </w:rPr>
  </w:style>
  <w:style w:type="paragraph" w:styleId="Noga">
    <w:name w:val="footer"/>
    <w:basedOn w:val="Navaden"/>
    <w:link w:val="NogaZnak"/>
    <w:uiPriority w:val="99"/>
    <w:unhideWhenUsed/>
    <w:rsid w:val="00AD256D"/>
    <w:pPr>
      <w:tabs>
        <w:tab w:val="center" w:pos="4513"/>
        <w:tab w:val="right" w:pos="9026"/>
      </w:tabs>
      <w:spacing w:after="0" w:line="240" w:lineRule="auto"/>
    </w:pPr>
  </w:style>
  <w:style w:type="character" w:customStyle="1" w:styleId="NogaZnak">
    <w:name w:val="Noga Znak"/>
    <w:basedOn w:val="Privzetapisavaodstavka"/>
    <w:link w:val="Noga"/>
    <w:uiPriority w:val="99"/>
    <w:rsid w:val="00AD256D"/>
    <w:rPr>
      <w:lang w:val="sl-SI"/>
    </w:rPr>
  </w:style>
  <w:style w:type="paragraph" w:styleId="Navadensplet">
    <w:name w:val="Normal (Web)"/>
    <w:basedOn w:val="Navaden"/>
    <w:uiPriority w:val="99"/>
    <w:unhideWhenUsed/>
    <w:rsid w:val="0057429D"/>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Krepko">
    <w:name w:val="Strong"/>
    <w:basedOn w:val="Privzetapisavaodstavka"/>
    <w:uiPriority w:val="22"/>
    <w:qFormat/>
    <w:rsid w:val="0057429D"/>
    <w:rPr>
      <w:b/>
      <w:bCs/>
    </w:rPr>
  </w:style>
  <w:style w:type="table" w:styleId="Tabelamrea">
    <w:name w:val="Table Grid"/>
    <w:basedOn w:val="Navadnatabela"/>
    <w:uiPriority w:val="59"/>
    <w:rsid w:val="00291D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slovTOC">
    <w:name w:val="TOC Heading"/>
    <w:basedOn w:val="Naslov1"/>
    <w:next w:val="Navaden"/>
    <w:uiPriority w:val="39"/>
    <w:unhideWhenUsed/>
    <w:qFormat/>
    <w:rsid w:val="00A122F4"/>
    <w:pPr>
      <w:spacing w:before="240" w:after="0"/>
      <w:outlineLvl w:val="9"/>
    </w:pPr>
    <w:rPr>
      <w:kern w:val="0"/>
      <w:sz w:val="32"/>
      <w:szCs w:val="32"/>
      <w:lang w:val="en-US"/>
      <w14:ligatures w14:val="none"/>
    </w:rPr>
  </w:style>
  <w:style w:type="paragraph" w:styleId="Kazalovsebine1">
    <w:name w:val="toc 1"/>
    <w:basedOn w:val="Navaden"/>
    <w:next w:val="Navaden"/>
    <w:autoRedefine/>
    <w:uiPriority w:val="39"/>
    <w:unhideWhenUsed/>
    <w:rsid w:val="00A122F4"/>
    <w:pPr>
      <w:spacing w:after="100"/>
    </w:pPr>
  </w:style>
  <w:style w:type="paragraph" w:styleId="Kazalovsebine2">
    <w:name w:val="toc 2"/>
    <w:basedOn w:val="Navaden"/>
    <w:next w:val="Navaden"/>
    <w:autoRedefine/>
    <w:uiPriority w:val="39"/>
    <w:unhideWhenUsed/>
    <w:rsid w:val="00A122F4"/>
    <w:pPr>
      <w:spacing w:after="100"/>
      <w:ind w:left="220"/>
    </w:pPr>
  </w:style>
  <w:style w:type="paragraph" w:styleId="Revizija">
    <w:name w:val="Revision"/>
    <w:hidden/>
    <w:uiPriority w:val="99"/>
    <w:semiHidden/>
    <w:rsid w:val="004511C7"/>
    <w:pPr>
      <w:spacing w:after="0" w:line="240" w:lineRule="auto"/>
    </w:pPr>
  </w:style>
  <w:style w:type="character" w:styleId="Pripombasklic">
    <w:name w:val="annotation reference"/>
    <w:basedOn w:val="Privzetapisavaodstavka"/>
    <w:uiPriority w:val="99"/>
    <w:semiHidden/>
    <w:unhideWhenUsed/>
    <w:rsid w:val="008163AD"/>
    <w:rPr>
      <w:sz w:val="16"/>
      <w:szCs w:val="16"/>
    </w:rPr>
  </w:style>
  <w:style w:type="paragraph" w:styleId="Pripombabesedilo">
    <w:name w:val="annotation text"/>
    <w:basedOn w:val="Navaden"/>
    <w:link w:val="PripombabesediloZnak"/>
    <w:uiPriority w:val="99"/>
    <w:unhideWhenUsed/>
    <w:rsid w:val="008163AD"/>
    <w:pPr>
      <w:spacing w:line="240" w:lineRule="auto"/>
    </w:pPr>
    <w:rPr>
      <w:sz w:val="20"/>
      <w:szCs w:val="20"/>
    </w:rPr>
  </w:style>
  <w:style w:type="character" w:customStyle="1" w:styleId="PripombabesediloZnak">
    <w:name w:val="Pripomba – besedilo Znak"/>
    <w:basedOn w:val="Privzetapisavaodstavka"/>
    <w:link w:val="Pripombabesedilo"/>
    <w:uiPriority w:val="99"/>
    <w:rsid w:val="008163AD"/>
    <w:rPr>
      <w:sz w:val="20"/>
      <w:szCs w:val="20"/>
    </w:rPr>
  </w:style>
  <w:style w:type="paragraph" w:styleId="Zadevapripombe">
    <w:name w:val="annotation subject"/>
    <w:basedOn w:val="Pripombabesedilo"/>
    <w:next w:val="Pripombabesedilo"/>
    <w:link w:val="ZadevapripombeZnak"/>
    <w:uiPriority w:val="99"/>
    <w:semiHidden/>
    <w:unhideWhenUsed/>
    <w:rsid w:val="008163AD"/>
    <w:rPr>
      <w:b/>
      <w:bCs/>
    </w:rPr>
  </w:style>
  <w:style w:type="character" w:customStyle="1" w:styleId="ZadevapripombeZnak">
    <w:name w:val="Zadeva pripombe Znak"/>
    <w:basedOn w:val="PripombabesediloZnak"/>
    <w:link w:val="Zadevapripombe"/>
    <w:uiPriority w:val="99"/>
    <w:semiHidden/>
    <w:rsid w:val="008163AD"/>
    <w:rPr>
      <w:b/>
      <w:bCs/>
      <w:sz w:val="20"/>
      <w:szCs w:val="20"/>
    </w:rPr>
  </w:style>
  <w:style w:type="character" w:styleId="Nerazreenaomemba">
    <w:name w:val="Unresolved Mention"/>
    <w:basedOn w:val="Privzetapisavaodstavka"/>
    <w:uiPriority w:val="99"/>
    <w:semiHidden/>
    <w:unhideWhenUsed/>
    <w:rsid w:val="005C2D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49938">
      <w:bodyDiv w:val="1"/>
      <w:marLeft w:val="0"/>
      <w:marRight w:val="0"/>
      <w:marTop w:val="0"/>
      <w:marBottom w:val="0"/>
      <w:divBdr>
        <w:top w:val="none" w:sz="0" w:space="0" w:color="auto"/>
        <w:left w:val="none" w:sz="0" w:space="0" w:color="auto"/>
        <w:bottom w:val="none" w:sz="0" w:space="0" w:color="auto"/>
        <w:right w:val="none" w:sz="0" w:space="0" w:color="auto"/>
      </w:divBdr>
    </w:div>
    <w:div w:id="535851894">
      <w:bodyDiv w:val="1"/>
      <w:marLeft w:val="0"/>
      <w:marRight w:val="0"/>
      <w:marTop w:val="0"/>
      <w:marBottom w:val="0"/>
      <w:divBdr>
        <w:top w:val="none" w:sz="0" w:space="0" w:color="auto"/>
        <w:left w:val="none" w:sz="0" w:space="0" w:color="auto"/>
        <w:bottom w:val="none" w:sz="0" w:space="0" w:color="auto"/>
        <w:right w:val="none" w:sz="0" w:space="0" w:color="auto"/>
      </w:divBdr>
      <w:divsChild>
        <w:div w:id="1292177683">
          <w:marLeft w:val="0"/>
          <w:marRight w:val="0"/>
          <w:marTop w:val="0"/>
          <w:marBottom w:val="0"/>
          <w:divBdr>
            <w:top w:val="none" w:sz="0" w:space="0" w:color="auto"/>
            <w:left w:val="none" w:sz="0" w:space="0" w:color="auto"/>
            <w:bottom w:val="none" w:sz="0" w:space="0" w:color="auto"/>
            <w:right w:val="none" w:sz="0" w:space="0" w:color="auto"/>
          </w:divBdr>
        </w:div>
        <w:div w:id="1772508942">
          <w:marLeft w:val="0"/>
          <w:marRight w:val="0"/>
          <w:marTop w:val="0"/>
          <w:marBottom w:val="0"/>
          <w:divBdr>
            <w:top w:val="none" w:sz="0" w:space="0" w:color="auto"/>
            <w:left w:val="none" w:sz="0" w:space="0" w:color="auto"/>
            <w:bottom w:val="none" w:sz="0" w:space="0" w:color="auto"/>
            <w:right w:val="none" w:sz="0" w:space="0" w:color="auto"/>
          </w:divBdr>
        </w:div>
      </w:divsChild>
    </w:div>
    <w:div w:id="924804773">
      <w:bodyDiv w:val="1"/>
      <w:marLeft w:val="0"/>
      <w:marRight w:val="0"/>
      <w:marTop w:val="0"/>
      <w:marBottom w:val="0"/>
      <w:divBdr>
        <w:top w:val="none" w:sz="0" w:space="0" w:color="auto"/>
        <w:left w:val="none" w:sz="0" w:space="0" w:color="auto"/>
        <w:bottom w:val="none" w:sz="0" w:space="0" w:color="auto"/>
        <w:right w:val="none" w:sz="0" w:space="0" w:color="auto"/>
      </w:divBdr>
      <w:divsChild>
        <w:div w:id="382144825">
          <w:marLeft w:val="0"/>
          <w:marRight w:val="0"/>
          <w:marTop w:val="0"/>
          <w:marBottom w:val="0"/>
          <w:divBdr>
            <w:top w:val="none" w:sz="0" w:space="0" w:color="auto"/>
            <w:left w:val="none" w:sz="0" w:space="0" w:color="auto"/>
            <w:bottom w:val="none" w:sz="0" w:space="0" w:color="auto"/>
            <w:right w:val="none" w:sz="0" w:space="0" w:color="auto"/>
          </w:divBdr>
          <w:divsChild>
            <w:div w:id="517044113">
              <w:marLeft w:val="0"/>
              <w:marRight w:val="0"/>
              <w:marTop w:val="0"/>
              <w:marBottom w:val="0"/>
              <w:divBdr>
                <w:top w:val="none" w:sz="0" w:space="0" w:color="auto"/>
                <w:left w:val="none" w:sz="0" w:space="0" w:color="auto"/>
                <w:bottom w:val="none" w:sz="0" w:space="0" w:color="auto"/>
                <w:right w:val="none" w:sz="0" w:space="0" w:color="auto"/>
              </w:divBdr>
              <w:divsChild>
                <w:div w:id="292487312">
                  <w:marLeft w:val="0"/>
                  <w:marRight w:val="0"/>
                  <w:marTop w:val="0"/>
                  <w:marBottom w:val="0"/>
                  <w:divBdr>
                    <w:top w:val="none" w:sz="0" w:space="0" w:color="auto"/>
                    <w:left w:val="none" w:sz="0" w:space="0" w:color="auto"/>
                    <w:bottom w:val="none" w:sz="0" w:space="0" w:color="auto"/>
                    <w:right w:val="none" w:sz="0" w:space="0" w:color="auto"/>
                  </w:divBdr>
                  <w:divsChild>
                    <w:div w:id="1714231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4505942">
      <w:bodyDiv w:val="1"/>
      <w:marLeft w:val="0"/>
      <w:marRight w:val="0"/>
      <w:marTop w:val="0"/>
      <w:marBottom w:val="0"/>
      <w:divBdr>
        <w:top w:val="none" w:sz="0" w:space="0" w:color="auto"/>
        <w:left w:val="none" w:sz="0" w:space="0" w:color="auto"/>
        <w:bottom w:val="none" w:sz="0" w:space="0" w:color="auto"/>
        <w:right w:val="none" w:sz="0" w:space="0" w:color="auto"/>
      </w:divBdr>
      <w:divsChild>
        <w:div w:id="445387545">
          <w:marLeft w:val="0"/>
          <w:marRight w:val="0"/>
          <w:marTop w:val="0"/>
          <w:marBottom w:val="0"/>
          <w:divBdr>
            <w:top w:val="none" w:sz="0" w:space="0" w:color="auto"/>
            <w:left w:val="none" w:sz="0" w:space="0" w:color="auto"/>
            <w:bottom w:val="none" w:sz="0" w:space="0" w:color="auto"/>
            <w:right w:val="none" w:sz="0" w:space="0" w:color="auto"/>
          </w:divBdr>
        </w:div>
        <w:div w:id="789472729">
          <w:marLeft w:val="0"/>
          <w:marRight w:val="0"/>
          <w:marTop w:val="0"/>
          <w:marBottom w:val="0"/>
          <w:divBdr>
            <w:top w:val="none" w:sz="0" w:space="0" w:color="auto"/>
            <w:left w:val="none" w:sz="0" w:space="0" w:color="auto"/>
            <w:bottom w:val="none" w:sz="0" w:space="0" w:color="auto"/>
            <w:right w:val="none" w:sz="0" w:space="0" w:color="auto"/>
          </w:divBdr>
        </w:div>
      </w:divsChild>
    </w:div>
    <w:div w:id="1338537282">
      <w:bodyDiv w:val="1"/>
      <w:marLeft w:val="0"/>
      <w:marRight w:val="0"/>
      <w:marTop w:val="0"/>
      <w:marBottom w:val="0"/>
      <w:divBdr>
        <w:top w:val="none" w:sz="0" w:space="0" w:color="auto"/>
        <w:left w:val="none" w:sz="0" w:space="0" w:color="auto"/>
        <w:bottom w:val="none" w:sz="0" w:space="0" w:color="auto"/>
        <w:right w:val="none" w:sz="0" w:space="0" w:color="auto"/>
      </w:divBdr>
    </w:div>
    <w:div w:id="1447121704">
      <w:bodyDiv w:val="1"/>
      <w:marLeft w:val="0"/>
      <w:marRight w:val="0"/>
      <w:marTop w:val="0"/>
      <w:marBottom w:val="0"/>
      <w:divBdr>
        <w:top w:val="none" w:sz="0" w:space="0" w:color="auto"/>
        <w:left w:val="none" w:sz="0" w:space="0" w:color="auto"/>
        <w:bottom w:val="none" w:sz="0" w:space="0" w:color="auto"/>
        <w:right w:val="none" w:sz="0" w:space="0" w:color="auto"/>
      </w:divBdr>
    </w:div>
    <w:div w:id="1778595824">
      <w:bodyDiv w:val="1"/>
      <w:marLeft w:val="0"/>
      <w:marRight w:val="0"/>
      <w:marTop w:val="0"/>
      <w:marBottom w:val="0"/>
      <w:divBdr>
        <w:top w:val="none" w:sz="0" w:space="0" w:color="auto"/>
        <w:left w:val="none" w:sz="0" w:space="0" w:color="auto"/>
        <w:bottom w:val="none" w:sz="0" w:space="0" w:color="auto"/>
        <w:right w:val="none" w:sz="0" w:space="0" w:color="auto"/>
      </w:divBdr>
      <w:divsChild>
        <w:div w:id="339546713">
          <w:marLeft w:val="0"/>
          <w:marRight w:val="0"/>
          <w:marTop w:val="0"/>
          <w:marBottom w:val="0"/>
          <w:divBdr>
            <w:top w:val="none" w:sz="0" w:space="0" w:color="auto"/>
            <w:left w:val="none" w:sz="0" w:space="0" w:color="auto"/>
            <w:bottom w:val="none" w:sz="0" w:space="0" w:color="auto"/>
            <w:right w:val="none" w:sz="0" w:space="0" w:color="auto"/>
          </w:divBdr>
          <w:divsChild>
            <w:div w:id="1559055429">
              <w:marLeft w:val="0"/>
              <w:marRight w:val="0"/>
              <w:marTop w:val="0"/>
              <w:marBottom w:val="0"/>
              <w:divBdr>
                <w:top w:val="none" w:sz="0" w:space="0" w:color="auto"/>
                <w:left w:val="none" w:sz="0" w:space="0" w:color="auto"/>
                <w:bottom w:val="none" w:sz="0" w:space="0" w:color="auto"/>
                <w:right w:val="none" w:sz="0" w:space="0" w:color="auto"/>
              </w:divBdr>
              <w:divsChild>
                <w:div w:id="2043548986">
                  <w:marLeft w:val="0"/>
                  <w:marRight w:val="0"/>
                  <w:marTop w:val="0"/>
                  <w:marBottom w:val="0"/>
                  <w:divBdr>
                    <w:top w:val="none" w:sz="0" w:space="0" w:color="auto"/>
                    <w:left w:val="none" w:sz="0" w:space="0" w:color="auto"/>
                    <w:bottom w:val="none" w:sz="0" w:space="0" w:color="auto"/>
                    <w:right w:val="none" w:sz="0" w:space="0" w:color="auto"/>
                  </w:divBdr>
                  <w:divsChild>
                    <w:div w:id="1788623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4727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si/novice/2024-05-23-raziskava-potencial-nevladnih-organizacij-za-naslavljanje-potreb-lokalnih-skupnosti/" TargetMode="External"/><Relationship Id="rId13" Type="http://schemas.openxmlformats.org/officeDocument/2006/relationships/hyperlink" Target="https://www.cnvos.si/nvo-sektor-dejstva-stevilke/stevilo-nvo/"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europarl.europa.eu/RegData/etudes/STUD/2021/693439/IPOL_STU(2021)693439_EN.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oe.int/en/web/ingo/expert-counci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coe.int/en/web/ingo/expert-council" TargetMode="External"/><Relationship Id="rId4" Type="http://schemas.openxmlformats.org/officeDocument/2006/relationships/settings" Target="settings.xml"/><Relationship Id="rId9" Type="http://schemas.openxmlformats.org/officeDocument/2006/relationships/hyperlink" Target="https://doi.org/10.3390/su12187363" TargetMode="External"/><Relationship Id="rId14" Type="http://schemas.openxmlformats.org/officeDocument/2006/relationships/hyperlink" Target="https://www.eesc.europa.eu/en/agenda/our-events/events/european-statute-associations-and-ngo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113E56-C3C5-40ED-BB0C-5D1DC7175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3065</Words>
  <Characters>23849</Characters>
  <Application>Microsoft Office Word</Application>
  <DocSecurity>0</DocSecurity>
  <Lines>198</Lines>
  <Paragraphs>53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Delovno gradivo v nastajanju</vt:lpstr>
      <vt:lpstr>Delovno gradivo v nastajanju</vt:lpstr>
    </vt:vector>
  </TitlesOfParts>
  <Company/>
  <LinksUpToDate>false</LinksUpToDate>
  <CharactersWithSpaces>26861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Delovno gradivo v nastajanju, 19. nov 2024</dc:title>
  <dc:subject/>
  <dc:creator>Delovna skupina za Strategije NVO, INTERNO! MJU</dc:creator>
  <cp:keywords/>
  <dc:description/>
  <cp:lastModifiedBy>Mateja Prešern</cp:lastModifiedBy>
  <cp:revision>6</cp:revision>
  <cp:lastPrinted>2024-11-12T10:48:00Z</cp:lastPrinted>
  <dcterms:created xsi:type="dcterms:W3CDTF">2024-11-27T14:35:00Z</dcterms:created>
  <dcterms:modified xsi:type="dcterms:W3CDTF">2024-11-27T14:39:00Z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369ac690-4ce0-41b1-af55-f6182e859a4b</vt:lpwstr>
  </property>
</Properties>
</file>