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1EB57" w14:textId="77777777" w:rsidR="00B6065F" w:rsidRPr="00A13D0E" w:rsidRDefault="00B6065F" w:rsidP="000E4F9A">
      <w:pPr>
        <w:spacing w:after="0" w:line="260" w:lineRule="exact"/>
        <w:jc w:val="both"/>
        <w:rPr>
          <w:rFonts w:ascii="Arial" w:hAnsi="Arial" w:cs="Arial"/>
          <w:sz w:val="20"/>
          <w:szCs w:val="20"/>
        </w:rPr>
      </w:pPr>
    </w:p>
    <w:p w14:paraId="502E6583" w14:textId="77777777" w:rsidR="00B6065F" w:rsidRPr="0096544D" w:rsidRDefault="00B6065F" w:rsidP="000E4F9A">
      <w:pPr>
        <w:spacing w:after="0" w:line="260" w:lineRule="exact"/>
        <w:jc w:val="both"/>
        <w:rPr>
          <w:rFonts w:ascii="Arial" w:hAnsi="Arial" w:cs="Arial"/>
          <w:sz w:val="20"/>
          <w:szCs w:val="20"/>
        </w:rPr>
      </w:pPr>
      <w:r w:rsidRPr="00A13D0E">
        <w:rPr>
          <w:rFonts w:ascii="Arial" w:hAnsi="Arial" w:cs="Arial"/>
          <w:sz w:val="20"/>
          <w:szCs w:val="20"/>
        </w:rPr>
        <w:t xml:space="preserve">     </w:t>
      </w:r>
      <w:r w:rsidRPr="0096544D">
        <w:rPr>
          <w:rFonts w:ascii="Arial" w:hAnsi="Arial" w:cs="Arial"/>
          <w:sz w:val="20"/>
          <w:szCs w:val="20"/>
        </w:rPr>
        <w:t>Štukljeva cesta 44, 1000 Ljubljana</w:t>
      </w:r>
      <w:r w:rsidRPr="0096544D">
        <w:rPr>
          <w:rFonts w:ascii="Arial" w:hAnsi="Arial" w:cs="Arial"/>
          <w:noProof/>
          <w:sz w:val="20"/>
          <w:szCs w:val="20"/>
          <w:lang w:eastAsia="sl-SI"/>
        </w:rPr>
        <w:t xml:space="preserve"> </w:t>
      </w:r>
      <w:r w:rsidRPr="0096544D">
        <w:rPr>
          <w:rFonts w:ascii="Arial" w:hAnsi="Arial" w:cs="Arial"/>
          <w:noProof/>
          <w:sz w:val="20"/>
          <w:szCs w:val="20"/>
          <w:lang w:eastAsia="sl-SI"/>
        </w:rPr>
        <w:drawing>
          <wp:anchor distT="0" distB="0" distL="114300" distR="114300" simplePos="0" relativeHeight="251659264" behindDoc="1" locked="0" layoutInCell="1" allowOverlap="1" wp14:anchorId="07929FF6" wp14:editId="1F0F6501">
            <wp:simplePos x="0" y="0"/>
            <wp:positionH relativeFrom="page">
              <wp:posOffset>0</wp:posOffset>
            </wp:positionH>
            <wp:positionV relativeFrom="page">
              <wp:posOffset>9525</wp:posOffset>
            </wp:positionV>
            <wp:extent cx="3343275" cy="1457325"/>
            <wp:effectExtent l="0" t="0" r="0" b="0"/>
            <wp:wrapNone/>
            <wp:docPr id="2" name="Slika 3"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MDDSZ"/>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
        <w:gridCol w:w="1811"/>
        <w:gridCol w:w="177"/>
        <w:gridCol w:w="659"/>
        <w:gridCol w:w="1325"/>
        <w:gridCol w:w="592"/>
        <w:gridCol w:w="1434"/>
        <w:gridCol w:w="618"/>
        <w:gridCol w:w="349"/>
        <w:gridCol w:w="274"/>
        <w:gridCol w:w="316"/>
        <w:gridCol w:w="1591"/>
        <w:gridCol w:w="56"/>
      </w:tblGrid>
      <w:tr w:rsidR="00B6065F" w:rsidRPr="0096544D" w14:paraId="757D6DA9" w14:textId="77777777" w:rsidTr="00E42457">
        <w:trPr>
          <w:gridBefore w:val="1"/>
          <w:wBefore w:w="61" w:type="dxa"/>
        </w:trPr>
        <w:tc>
          <w:tcPr>
            <w:tcW w:w="9202" w:type="dxa"/>
            <w:gridSpan w:val="12"/>
            <w:tcBorders>
              <w:top w:val="nil"/>
              <w:left w:val="nil"/>
              <w:bottom w:val="single" w:sz="4" w:space="0" w:color="000000"/>
              <w:right w:val="nil"/>
            </w:tcBorders>
          </w:tcPr>
          <w:p w14:paraId="1EF92490" w14:textId="77777777" w:rsidR="00B6065F" w:rsidRPr="0096544D" w:rsidRDefault="00B6065F" w:rsidP="000E4F9A">
            <w:pPr>
              <w:pStyle w:val="Glava"/>
              <w:tabs>
                <w:tab w:val="clear" w:pos="4320"/>
                <w:tab w:val="clear" w:pos="8640"/>
                <w:tab w:val="left" w:pos="5112"/>
              </w:tabs>
              <w:ind w:firstLine="284"/>
              <w:jc w:val="both"/>
              <w:rPr>
                <w:rFonts w:cs="Arial"/>
                <w:szCs w:val="20"/>
              </w:rPr>
            </w:pPr>
            <w:r w:rsidRPr="0096544D">
              <w:rPr>
                <w:rFonts w:cs="Arial"/>
                <w:szCs w:val="20"/>
              </w:rPr>
              <w:tab/>
              <w:t>T: 01 369 77 00</w:t>
            </w:r>
          </w:p>
          <w:p w14:paraId="56FC7736" w14:textId="77777777" w:rsidR="00B6065F" w:rsidRPr="0096544D" w:rsidRDefault="00B6065F" w:rsidP="000E4F9A">
            <w:pPr>
              <w:pStyle w:val="Glava"/>
              <w:tabs>
                <w:tab w:val="clear" w:pos="4320"/>
                <w:tab w:val="clear" w:pos="8640"/>
                <w:tab w:val="left" w:pos="5112"/>
              </w:tabs>
              <w:ind w:firstLine="284"/>
              <w:jc w:val="both"/>
              <w:rPr>
                <w:rFonts w:cs="Arial"/>
                <w:szCs w:val="20"/>
              </w:rPr>
            </w:pPr>
            <w:r w:rsidRPr="0096544D">
              <w:rPr>
                <w:rFonts w:cs="Arial"/>
                <w:szCs w:val="20"/>
              </w:rPr>
              <w:tab/>
              <w:t xml:space="preserve">F: 01 369 78 32 </w:t>
            </w:r>
          </w:p>
          <w:p w14:paraId="2E7636B9" w14:textId="77777777" w:rsidR="00B6065F" w:rsidRPr="0096544D" w:rsidRDefault="00B6065F" w:rsidP="000E4F9A">
            <w:pPr>
              <w:pStyle w:val="Glava"/>
              <w:tabs>
                <w:tab w:val="clear" w:pos="4320"/>
                <w:tab w:val="clear" w:pos="8640"/>
                <w:tab w:val="left" w:pos="5112"/>
              </w:tabs>
              <w:ind w:left="5137" w:hanging="4853"/>
              <w:jc w:val="both"/>
              <w:rPr>
                <w:rFonts w:cs="Arial"/>
                <w:szCs w:val="20"/>
              </w:rPr>
            </w:pPr>
            <w:r w:rsidRPr="0096544D">
              <w:rPr>
                <w:rFonts w:cs="Arial"/>
                <w:szCs w:val="20"/>
              </w:rPr>
              <w:tab/>
              <w:t xml:space="preserve">E:gp.mddsz@gov.si </w:t>
            </w:r>
          </w:p>
          <w:p w14:paraId="081E2476" w14:textId="77777777" w:rsidR="00B6065F" w:rsidRPr="0096544D" w:rsidRDefault="00B6065F" w:rsidP="000E4F9A">
            <w:pPr>
              <w:pStyle w:val="Glava"/>
              <w:tabs>
                <w:tab w:val="clear" w:pos="4320"/>
                <w:tab w:val="clear" w:pos="8640"/>
                <w:tab w:val="left" w:pos="5112"/>
              </w:tabs>
              <w:ind w:left="5137" w:hanging="4853"/>
              <w:jc w:val="center"/>
              <w:rPr>
                <w:rFonts w:cs="Arial"/>
                <w:szCs w:val="20"/>
              </w:rPr>
            </w:pPr>
            <w:r w:rsidRPr="0096544D">
              <w:rPr>
                <w:rFonts w:cs="Arial"/>
                <w:szCs w:val="20"/>
              </w:rPr>
              <w:t xml:space="preserve">                                    </w:t>
            </w:r>
            <w:hyperlink r:id="rId9" w:history="1">
              <w:r w:rsidRPr="0096544D">
                <w:rPr>
                  <w:rStyle w:val="Hiperpovezava"/>
                  <w:rFonts w:cs="Arial"/>
                  <w:szCs w:val="20"/>
                </w:rPr>
                <w:t>www.gov.si</w:t>
              </w:r>
            </w:hyperlink>
          </w:p>
          <w:p w14:paraId="076980C3" w14:textId="77777777" w:rsidR="00B6065F" w:rsidRPr="0096544D" w:rsidRDefault="00B6065F" w:rsidP="000E4F9A">
            <w:pPr>
              <w:pStyle w:val="Glava"/>
              <w:tabs>
                <w:tab w:val="clear" w:pos="4320"/>
                <w:tab w:val="clear" w:pos="8640"/>
                <w:tab w:val="left" w:pos="5112"/>
              </w:tabs>
              <w:ind w:left="5137" w:hanging="4853"/>
              <w:jc w:val="both"/>
              <w:rPr>
                <w:rFonts w:cs="Arial"/>
                <w:szCs w:val="20"/>
              </w:rPr>
            </w:pPr>
          </w:p>
        </w:tc>
      </w:tr>
      <w:tr w:rsidR="00B6065F" w:rsidRPr="0096544D" w14:paraId="54A8D781" w14:textId="77777777" w:rsidTr="00E42457">
        <w:trPr>
          <w:gridBefore w:val="1"/>
          <w:wBefore w:w="61" w:type="dxa"/>
        </w:trPr>
        <w:tc>
          <w:tcPr>
            <w:tcW w:w="9202" w:type="dxa"/>
            <w:gridSpan w:val="12"/>
            <w:tcBorders>
              <w:top w:val="single" w:sz="4" w:space="0" w:color="000000"/>
            </w:tcBorders>
          </w:tcPr>
          <w:p w14:paraId="67E4EEC5" w14:textId="0A78C3C9"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 xml:space="preserve">Številka: </w:t>
            </w:r>
            <w:r w:rsidR="000F71D6" w:rsidRPr="0096544D">
              <w:rPr>
                <w:sz w:val="20"/>
                <w:szCs w:val="20"/>
              </w:rPr>
              <w:t>0070-7/2024</w:t>
            </w:r>
          </w:p>
        </w:tc>
      </w:tr>
      <w:tr w:rsidR="00B6065F" w:rsidRPr="0096544D" w14:paraId="443D7878" w14:textId="77777777" w:rsidTr="00E42457">
        <w:trPr>
          <w:gridBefore w:val="1"/>
          <w:wBefore w:w="61" w:type="dxa"/>
        </w:trPr>
        <w:tc>
          <w:tcPr>
            <w:tcW w:w="9202" w:type="dxa"/>
            <w:gridSpan w:val="12"/>
          </w:tcPr>
          <w:p w14:paraId="6C6044D4" w14:textId="4F6EE49D"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 xml:space="preserve">Ljubljana, dne </w:t>
            </w:r>
            <w:r w:rsidR="00227C87" w:rsidRPr="0096544D">
              <w:rPr>
                <w:rFonts w:cs="Arial"/>
                <w:sz w:val="20"/>
                <w:szCs w:val="20"/>
              </w:rPr>
              <w:t>1</w:t>
            </w:r>
            <w:r w:rsidR="002E24B4" w:rsidRPr="0096544D">
              <w:rPr>
                <w:rFonts w:cs="Arial"/>
                <w:sz w:val="20"/>
                <w:szCs w:val="20"/>
              </w:rPr>
              <w:t>5</w:t>
            </w:r>
            <w:r w:rsidR="00227C87" w:rsidRPr="0096544D">
              <w:rPr>
                <w:rFonts w:cs="Arial"/>
                <w:sz w:val="20"/>
                <w:szCs w:val="20"/>
              </w:rPr>
              <w:t xml:space="preserve">. 11. 2024 </w:t>
            </w:r>
          </w:p>
        </w:tc>
      </w:tr>
      <w:tr w:rsidR="00B6065F" w:rsidRPr="0096544D" w14:paraId="06A1CECF" w14:textId="77777777" w:rsidTr="00E42457">
        <w:trPr>
          <w:gridBefore w:val="1"/>
          <w:wBefore w:w="61" w:type="dxa"/>
          <w:trHeight w:val="165"/>
        </w:trPr>
        <w:tc>
          <w:tcPr>
            <w:tcW w:w="9202" w:type="dxa"/>
            <w:gridSpan w:val="12"/>
          </w:tcPr>
          <w:p w14:paraId="05436C63" w14:textId="0E684C9C" w:rsidR="00B6065F" w:rsidRPr="0096544D" w:rsidRDefault="00B6065F" w:rsidP="000E4F9A">
            <w:pPr>
              <w:pStyle w:val="Neotevilenodstavek"/>
              <w:spacing w:before="0" w:after="0" w:line="260" w:lineRule="exact"/>
              <w:rPr>
                <w:rFonts w:cs="Arial"/>
                <w:sz w:val="20"/>
                <w:szCs w:val="20"/>
              </w:rPr>
            </w:pPr>
            <w:r w:rsidRPr="0096544D">
              <w:rPr>
                <w:rFonts w:cs="Arial"/>
                <w:sz w:val="20"/>
                <w:szCs w:val="20"/>
                <w:lang w:eastAsia="sl-SI"/>
              </w:rPr>
              <w:t xml:space="preserve">EVA: </w:t>
            </w:r>
            <w:r w:rsidR="004B20E0" w:rsidRPr="0096544D">
              <w:rPr>
                <w:rFonts w:cs="Arial"/>
                <w:sz w:val="20"/>
                <w:szCs w:val="20"/>
                <w:shd w:val="clear" w:color="auto" w:fill="FFFFFF"/>
              </w:rPr>
              <w:t>2024-2611-0041</w:t>
            </w:r>
          </w:p>
        </w:tc>
      </w:tr>
      <w:tr w:rsidR="00B6065F" w:rsidRPr="0096544D" w14:paraId="0BDB65ED" w14:textId="77777777" w:rsidTr="00E42457">
        <w:trPr>
          <w:gridBefore w:val="1"/>
          <w:wBefore w:w="61" w:type="dxa"/>
        </w:trPr>
        <w:tc>
          <w:tcPr>
            <w:tcW w:w="9202" w:type="dxa"/>
            <w:gridSpan w:val="12"/>
          </w:tcPr>
          <w:p w14:paraId="0887A190" w14:textId="77777777" w:rsidR="00B6065F" w:rsidRPr="0096544D" w:rsidRDefault="00B6065F" w:rsidP="000E4F9A">
            <w:pPr>
              <w:spacing w:after="0" w:line="260" w:lineRule="exact"/>
              <w:jc w:val="both"/>
              <w:rPr>
                <w:rFonts w:ascii="Arial" w:hAnsi="Arial" w:cs="Arial"/>
                <w:sz w:val="20"/>
                <w:szCs w:val="20"/>
              </w:rPr>
            </w:pPr>
          </w:p>
          <w:p w14:paraId="564DB3EE" w14:textId="77777777" w:rsidR="00B6065F" w:rsidRPr="0096544D" w:rsidRDefault="00B6065F" w:rsidP="000E4F9A">
            <w:pPr>
              <w:spacing w:after="0" w:line="260" w:lineRule="exact"/>
              <w:jc w:val="both"/>
              <w:rPr>
                <w:rFonts w:ascii="Arial" w:hAnsi="Arial" w:cs="Arial"/>
                <w:sz w:val="20"/>
                <w:szCs w:val="20"/>
              </w:rPr>
            </w:pPr>
            <w:r w:rsidRPr="0096544D">
              <w:rPr>
                <w:rFonts w:ascii="Arial" w:hAnsi="Arial" w:cs="Arial"/>
                <w:sz w:val="20"/>
                <w:szCs w:val="20"/>
              </w:rPr>
              <w:t>GENERALNI SEKRETARIAT VLADE REPUBLIKE SLOVENIJE</w:t>
            </w:r>
          </w:p>
          <w:p w14:paraId="7DFC8826" w14:textId="77777777" w:rsidR="00B6065F" w:rsidRPr="0096544D" w:rsidRDefault="00000000" w:rsidP="000E4F9A">
            <w:pPr>
              <w:spacing w:after="0" w:line="260" w:lineRule="exact"/>
              <w:jc w:val="both"/>
              <w:rPr>
                <w:rFonts w:ascii="Arial" w:hAnsi="Arial" w:cs="Arial"/>
                <w:sz w:val="20"/>
                <w:szCs w:val="20"/>
              </w:rPr>
            </w:pPr>
            <w:hyperlink r:id="rId10" w:history="1">
              <w:r w:rsidR="00B6065F" w:rsidRPr="0096544D">
                <w:rPr>
                  <w:rStyle w:val="Hiperpovezava"/>
                  <w:rFonts w:ascii="Arial" w:hAnsi="Arial" w:cs="Arial"/>
                  <w:sz w:val="20"/>
                  <w:szCs w:val="20"/>
                </w:rPr>
                <w:t>Gp.gs@gov.si</w:t>
              </w:r>
            </w:hyperlink>
          </w:p>
          <w:p w14:paraId="5C002013" w14:textId="77777777" w:rsidR="00B6065F" w:rsidRPr="0096544D" w:rsidRDefault="00B6065F" w:rsidP="000E4F9A">
            <w:pPr>
              <w:spacing w:after="0" w:line="260" w:lineRule="exact"/>
              <w:jc w:val="both"/>
              <w:rPr>
                <w:rFonts w:ascii="Arial" w:hAnsi="Arial" w:cs="Arial"/>
                <w:sz w:val="20"/>
                <w:szCs w:val="20"/>
              </w:rPr>
            </w:pPr>
          </w:p>
        </w:tc>
      </w:tr>
      <w:tr w:rsidR="00B6065F" w:rsidRPr="0096544D" w14:paraId="494AAE10" w14:textId="77777777" w:rsidTr="00E42457">
        <w:trPr>
          <w:gridBefore w:val="1"/>
          <w:wBefore w:w="61" w:type="dxa"/>
        </w:trPr>
        <w:tc>
          <w:tcPr>
            <w:tcW w:w="9202" w:type="dxa"/>
            <w:gridSpan w:val="12"/>
          </w:tcPr>
          <w:p w14:paraId="7AE1F396" w14:textId="018A56DF" w:rsidR="00B6065F" w:rsidRPr="0096544D" w:rsidRDefault="00B6065F" w:rsidP="000E4F9A">
            <w:pPr>
              <w:spacing w:after="0" w:line="260" w:lineRule="exact"/>
              <w:jc w:val="both"/>
              <w:rPr>
                <w:rFonts w:ascii="Arial" w:hAnsi="Arial" w:cs="Arial"/>
                <w:sz w:val="20"/>
                <w:szCs w:val="20"/>
              </w:rPr>
            </w:pPr>
            <w:r w:rsidRPr="0096544D">
              <w:rPr>
                <w:rFonts w:ascii="Arial" w:hAnsi="Arial" w:cs="Arial"/>
                <w:b/>
                <w:sz w:val="20"/>
                <w:szCs w:val="20"/>
                <w:lang w:eastAsia="sl-SI"/>
              </w:rPr>
              <w:t xml:space="preserve">ZADEVA: </w:t>
            </w:r>
            <w:bookmarkStart w:id="0" w:name="_Hlk107479842"/>
            <w:r w:rsidRPr="0096544D">
              <w:rPr>
                <w:rFonts w:ascii="Arial" w:hAnsi="Arial" w:cs="Arial"/>
                <w:b/>
                <w:sz w:val="20"/>
                <w:szCs w:val="20"/>
                <w:lang w:eastAsia="sl-SI"/>
              </w:rPr>
              <w:t>Predlog Zakona o spremembah in dopolnitvah Zakona o socialnem varstvu (</w:t>
            </w:r>
            <w:r w:rsidR="0074756E" w:rsidRPr="0096544D">
              <w:rPr>
                <w:rFonts w:ascii="Arial" w:hAnsi="Arial" w:cs="Arial"/>
                <w:b/>
                <w:sz w:val="20"/>
                <w:szCs w:val="20"/>
                <w:lang w:eastAsia="sl-SI"/>
              </w:rPr>
              <w:t>skrajšani</w:t>
            </w:r>
            <w:r w:rsidRPr="0096544D">
              <w:rPr>
                <w:rFonts w:ascii="Arial" w:hAnsi="Arial" w:cs="Arial"/>
                <w:b/>
                <w:sz w:val="20"/>
                <w:szCs w:val="20"/>
                <w:lang w:eastAsia="sl-SI"/>
              </w:rPr>
              <w:t xml:space="preserve"> postopek) – predlog za obravnavo</w:t>
            </w:r>
            <w:bookmarkEnd w:id="0"/>
          </w:p>
        </w:tc>
      </w:tr>
      <w:tr w:rsidR="00B6065F" w:rsidRPr="0096544D" w14:paraId="34478C26" w14:textId="77777777" w:rsidTr="00E42457">
        <w:trPr>
          <w:gridBefore w:val="1"/>
          <w:wBefore w:w="61" w:type="dxa"/>
        </w:trPr>
        <w:tc>
          <w:tcPr>
            <w:tcW w:w="9202" w:type="dxa"/>
            <w:gridSpan w:val="12"/>
          </w:tcPr>
          <w:p w14:paraId="51047D4B" w14:textId="77777777" w:rsidR="00B6065F" w:rsidRPr="0096544D" w:rsidRDefault="00B6065F" w:rsidP="000E4F9A">
            <w:pPr>
              <w:pStyle w:val="Poglavje"/>
              <w:spacing w:before="0" w:after="0" w:line="260" w:lineRule="exact"/>
              <w:jc w:val="both"/>
              <w:rPr>
                <w:sz w:val="20"/>
                <w:szCs w:val="20"/>
              </w:rPr>
            </w:pPr>
            <w:r w:rsidRPr="0096544D">
              <w:rPr>
                <w:sz w:val="20"/>
                <w:szCs w:val="20"/>
              </w:rPr>
              <w:t>1. Predlog sklepov vlade:</w:t>
            </w:r>
          </w:p>
        </w:tc>
      </w:tr>
      <w:tr w:rsidR="00B6065F" w:rsidRPr="0096544D" w14:paraId="72BB2BB8" w14:textId="77777777" w:rsidTr="00E42457">
        <w:trPr>
          <w:gridBefore w:val="1"/>
          <w:wBefore w:w="61" w:type="dxa"/>
        </w:trPr>
        <w:tc>
          <w:tcPr>
            <w:tcW w:w="9202" w:type="dxa"/>
            <w:gridSpan w:val="12"/>
          </w:tcPr>
          <w:p w14:paraId="37D868D8" w14:textId="77777777" w:rsidR="00B6065F" w:rsidRPr="0096544D" w:rsidRDefault="00B6065F" w:rsidP="000E4F9A">
            <w:pPr>
              <w:pStyle w:val="Naslovpredpisa"/>
              <w:spacing w:before="0" w:after="0" w:line="260" w:lineRule="exact"/>
              <w:jc w:val="both"/>
              <w:rPr>
                <w:rFonts w:cs="Arial"/>
                <w:b w:val="0"/>
                <w:sz w:val="20"/>
                <w:szCs w:val="20"/>
              </w:rPr>
            </w:pPr>
          </w:p>
          <w:p w14:paraId="043AF48C"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96544D">
              <w:rPr>
                <w:rFonts w:ascii="Arial" w:eastAsia="Times New Roman" w:hAnsi="Arial" w:cs="Arial"/>
                <w:color w:val="000000"/>
                <w:sz w:val="20"/>
                <w:szCs w:val="20"/>
                <w:lang w:eastAsia="sl-SI"/>
              </w:rPr>
              <w:t xml:space="preserve">Na podlagi drugega odstavka 2. člena Zakona o Vladi Republike Slovenije (Uradni list RS, št. 24/05 – uradno prečiščeno besedilo, 109/08, 38/10 – ZUKN, 8/12, 21/13, 47/13 – ZDU-1G, 65/14 in 55/17) je Vlada Republike Slovenije na ........... seji dne .......... pod točko ....... sprejela naslednji </w:t>
            </w:r>
          </w:p>
          <w:p w14:paraId="64C45CAC"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5C242D11" w14:textId="77777777" w:rsidR="00B6065F" w:rsidRPr="0096544D" w:rsidRDefault="00B6065F" w:rsidP="000E4F9A">
            <w:pPr>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96544D">
              <w:rPr>
                <w:rFonts w:ascii="Arial" w:eastAsia="Times New Roman" w:hAnsi="Arial" w:cs="Arial"/>
                <w:color w:val="000000"/>
                <w:sz w:val="20"/>
                <w:szCs w:val="20"/>
                <w:lang w:eastAsia="sl-SI"/>
              </w:rPr>
              <w:t>SKLEP:</w:t>
            </w:r>
          </w:p>
          <w:p w14:paraId="72E1C54E"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5A5B4343" w14:textId="077935A0" w:rsidR="00B6065F" w:rsidRPr="0096544D" w:rsidRDefault="00B6065F" w:rsidP="000E4F9A">
            <w:pPr>
              <w:overflowPunct w:val="0"/>
              <w:autoSpaceDE w:val="0"/>
              <w:autoSpaceDN w:val="0"/>
              <w:adjustRightInd w:val="0"/>
              <w:spacing w:after="0" w:line="260" w:lineRule="exact"/>
              <w:jc w:val="both"/>
              <w:textAlignment w:val="baseline"/>
              <w:rPr>
                <w:rFonts w:ascii="Arial" w:eastAsia="Times New Roman" w:hAnsi="Arial" w:cs="Arial"/>
                <w:iCs/>
                <w:color w:val="000000"/>
                <w:sz w:val="20"/>
                <w:szCs w:val="20"/>
                <w:lang w:eastAsia="sl-SI"/>
              </w:rPr>
            </w:pPr>
            <w:r w:rsidRPr="0096544D">
              <w:rPr>
                <w:rFonts w:ascii="Arial" w:eastAsia="Times New Roman" w:hAnsi="Arial" w:cs="Arial"/>
                <w:color w:val="000000"/>
                <w:sz w:val="20"/>
                <w:szCs w:val="20"/>
                <w:lang w:eastAsia="sl-SI"/>
              </w:rPr>
              <w:t>Vlada Republike Slovenije je določila besedilo predloga Zakona o spremembah in dopolnitvah Zakona o socialnem varstvu (</w:t>
            </w:r>
            <w:r w:rsidRPr="0096544D">
              <w:rPr>
                <w:rFonts w:ascii="Arial" w:eastAsia="Times New Roman" w:hAnsi="Arial" w:cs="Arial"/>
                <w:iCs/>
                <w:color w:val="000000"/>
                <w:sz w:val="20"/>
                <w:szCs w:val="20"/>
                <w:lang w:eastAsia="sl-SI"/>
              </w:rPr>
              <w:t>EVA 202</w:t>
            </w:r>
            <w:r w:rsidR="004B20E0" w:rsidRPr="0096544D">
              <w:rPr>
                <w:rFonts w:ascii="Arial" w:eastAsia="Times New Roman" w:hAnsi="Arial" w:cs="Arial"/>
                <w:iCs/>
                <w:color w:val="000000"/>
                <w:sz w:val="20"/>
                <w:szCs w:val="20"/>
                <w:lang w:eastAsia="sl-SI"/>
              </w:rPr>
              <w:t>4</w:t>
            </w:r>
            <w:r w:rsidRPr="0096544D">
              <w:rPr>
                <w:rFonts w:ascii="Arial" w:eastAsia="Times New Roman" w:hAnsi="Arial" w:cs="Arial"/>
                <w:iCs/>
                <w:color w:val="000000"/>
                <w:sz w:val="20"/>
                <w:szCs w:val="20"/>
                <w:lang w:eastAsia="sl-SI"/>
              </w:rPr>
              <w:t>-2611-00</w:t>
            </w:r>
            <w:r w:rsidR="004B20E0" w:rsidRPr="0096544D">
              <w:rPr>
                <w:rFonts w:ascii="Arial" w:eastAsia="Times New Roman" w:hAnsi="Arial" w:cs="Arial"/>
                <w:iCs/>
                <w:color w:val="000000"/>
                <w:sz w:val="20"/>
                <w:szCs w:val="20"/>
                <w:lang w:eastAsia="sl-SI"/>
              </w:rPr>
              <w:t>4</w:t>
            </w:r>
            <w:r w:rsidRPr="0096544D">
              <w:rPr>
                <w:rFonts w:ascii="Arial" w:eastAsia="Times New Roman" w:hAnsi="Arial" w:cs="Arial"/>
                <w:iCs/>
                <w:color w:val="000000"/>
                <w:sz w:val="20"/>
                <w:szCs w:val="20"/>
                <w:lang w:eastAsia="sl-SI"/>
              </w:rPr>
              <w:t>1) i</w:t>
            </w:r>
            <w:r w:rsidRPr="0096544D">
              <w:rPr>
                <w:rFonts w:ascii="Arial" w:eastAsia="Times New Roman" w:hAnsi="Arial" w:cs="Arial"/>
                <w:color w:val="000000"/>
                <w:sz w:val="20"/>
                <w:szCs w:val="20"/>
                <w:lang w:eastAsia="sl-SI"/>
              </w:rPr>
              <w:t>n ga predloži Državnemu zboru</w:t>
            </w:r>
            <w:r w:rsidRPr="0096544D">
              <w:rPr>
                <w:rFonts w:ascii="Arial" w:eastAsia="Times New Roman" w:hAnsi="Arial" w:cs="Arial"/>
                <w:iCs/>
                <w:color w:val="000000"/>
                <w:sz w:val="20"/>
                <w:szCs w:val="20"/>
                <w:lang w:eastAsia="sl-SI"/>
              </w:rPr>
              <w:t xml:space="preserve"> v obravnavo po </w:t>
            </w:r>
            <w:r w:rsidR="000E4F9A" w:rsidRPr="0096544D">
              <w:rPr>
                <w:rFonts w:ascii="Arial" w:eastAsia="Times New Roman" w:hAnsi="Arial" w:cs="Arial"/>
                <w:iCs/>
                <w:color w:val="000000"/>
                <w:sz w:val="20"/>
                <w:szCs w:val="20"/>
                <w:lang w:eastAsia="sl-SI"/>
              </w:rPr>
              <w:t>skrajšanem</w:t>
            </w:r>
            <w:r w:rsidRPr="0096544D">
              <w:rPr>
                <w:rFonts w:ascii="Arial" w:eastAsia="Times New Roman" w:hAnsi="Arial" w:cs="Arial"/>
                <w:iCs/>
                <w:color w:val="000000"/>
                <w:sz w:val="20"/>
                <w:szCs w:val="20"/>
                <w:lang w:eastAsia="sl-SI"/>
              </w:rPr>
              <w:t xml:space="preserve"> postopku</w:t>
            </w:r>
            <w:r w:rsidRPr="0096544D">
              <w:rPr>
                <w:rFonts w:cs="Arial"/>
                <w:sz w:val="20"/>
                <w:szCs w:val="20"/>
              </w:rPr>
              <w:t>.</w:t>
            </w:r>
          </w:p>
          <w:p w14:paraId="7A3039FA"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272D2774" w14:textId="77777777" w:rsidR="00B6065F" w:rsidRPr="0096544D" w:rsidRDefault="00B6065F" w:rsidP="000E4F9A">
            <w:pPr>
              <w:spacing w:before="60" w:after="120" w:line="260" w:lineRule="exact"/>
              <w:rPr>
                <w:rFonts w:ascii="Arial" w:eastAsia="Times New Roman" w:hAnsi="Arial" w:cs="Arial"/>
                <w:color w:val="000000"/>
                <w:sz w:val="20"/>
                <w:szCs w:val="20"/>
              </w:rPr>
            </w:pPr>
          </w:p>
          <w:p w14:paraId="0A4F5BE5" w14:textId="77777777" w:rsidR="00B6065F" w:rsidRPr="0096544D" w:rsidRDefault="00B6065F" w:rsidP="000E4F9A">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p>
          <w:p w14:paraId="21850FFF" w14:textId="77777777" w:rsidR="00B6065F" w:rsidRPr="0096544D" w:rsidRDefault="00B6065F" w:rsidP="000E4F9A">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r w:rsidRPr="0096544D">
              <w:rPr>
                <w:rFonts w:ascii="Arial" w:hAnsi="Arial" w:cs="Arial"/>
                <w:iCs/>
                <w:sz w:val="20"/>
                <w:szCs w:val="20"/>
                <w:lang w:eastAsia="sl-SI"/>
              </w:rPr>
              <w:t xml:space="preserve">       Barbara Kolenko Helbl</w:t>
            </w:r>
          </w:p>
          <w:p w14:paraId="08C37F22" w14:textId="77777777" w:rsidR="00B6065F" w:rsidRPr="0096544D" w:rsidRDefault="00B6065F" w:rsidP="000E4F9A">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r w:rsidRPr="0096544D">
              <w:rPr>
                <w:rFonts w:ascii="Arial" w:hAnsi="Arial" w:cs="Arial"/>
                <w:iCs/>
                <w:sz w:val="20"/>
                <w:szCs w:val="20"/>
                <w:lang w:eastAsia="sl-SI"/>
              </w:rPr>
              <w:t xml:space="preserve">        generalna sekretarka</w:t>
            </w:r>
          </w:p>
          <w:p w14:paraId="4EF0F87E" w14:textId="77777777" w:rsidR="00B6065F" w:rsidRPr="0096544D" w:rsidRDefault="00B6065F" w:rsidP="000E4F9A">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0D79DC02"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96544D">
              <w:rPr>
                <w:rFonts w:ascii="Arial" w:hAnsi="Arial" w:cs="Arial"/>
                <w:iCs/>
                <w:sz w:val="20"/>
                <w:szCs w:val="20"/>
                <w:lang w:eastAsia="sl-SI"/>
              </w:rPr>
              <w:t>Prejmejo:</w:t>
            </w:r>
          </w:p>
          <w:p w14:paraId="16F9F13A" w14:textId="77777777" w:rsidR="00B6065F" w:rsidRPr="0096544D" w:rsidRDefault="00B6065F" w:rsidP="000E4F9A">
            <w:pPr>
              <w:numPr>
                <w:ilvl w:val="0"/>
                <w:numId w:val="5"/>
              </w:numPr>
              <w:spacing w:after="0" w:line="260" w:lineRule="exact"/>
              <w:rPr>
                <w:rFonts w:ascii="Arial" w:hAnsi="Arial" w:cs="Arial"/>
                <w:sz w:val="20"/>
                <w:szCs w:val="20"/>
              </w:rPr>
            </w:pPr>
            <w:r w:rsidRPr="0096544D">
              <w:rPr>
                <w:rFonts w:ascii="Arial" w:hAnsi="Arial" w:cs="Arial"/>
                <w:sz w:val="20"/>
                <w:szCs w:val="20"/>
                <w:lang w:eastAsia="sl-SI"/>
              </w:rPr>
              <w:t xml:space="preserve">Državni zbor Republike Slovenije, </w:t>
            </w:r>
          </w:p>
          <w:p w14:paraId="0DA7EFE7" w14:textId="77777777" w:rsidR="00B6065F" w:rsidRPr="0096544D" w:rsidRDefault="00B6065F" w:rsidP="000E4F9A">
            <w:pPr>
              <w:numPr>
                <w:ilvl w:val="0"/>
                <w:numId w:val="5"/>
              </w:numPr>
              <w:spacing w:after="0" w:line="260" w:lineRule="exact"/>
              <w:rPr>
                <w:rFonts w:ascii="Arial" w:hAnsi="Arial" w:cs="Arial"/>
                <w:sz w:val="20"/>
                <w:szCs w:val="20"/>
              </w:rPr>
            </w:pPr>
            <w:r w:rsidRPr="0096544D">
              <w:rPr>
                <w:rFonts w:ascii="Arial" w:hAnsi="Arial" w:cs="Arial"/>
                <w:sz w:val="20"/>
                <w:szCs w:val="20"/>
                <w:lang w:eastAsia="sl-SI"/>
              </w:rPr>
              <w:t xml:space="preserve">Ministrstvo za zdravje, </w:t>
            </w:r>
          </w:p>
          <w:p w14:paraId="7EAB1C5F" w14:textId="77777777" w:rsidR="00B6065F" w:rsidRPr="0096544D" w:rsidRDefault="00B6065F" w:rsidP="000E4F9A">
            <w:pPr>
              <w:numPr>
                <w:ilvl w:val="0"/>
                <w:numId w:val="5"/>
              </w:numPr>
              <w:spacing w:after="0" w:line="260" w:lineRule="exact"/>
              <w:rPr>
                <w:rFonts w:ascii="Arial" w:hAnsi="Arial" w:cs="Arial"/>
                <w:sz w:val="20"/>
                <w:szCs w:val="20"/>
              </w:rPr>
            </w:pPr>
            <w:r w:rsidRPr="0096544D">
              <w:rPr>
                <w:rFonts w:ascii="Arial" w:hAnsi="Arial" w:cs="Arial"/>
                <w:sz w:val="20"/>
                <w:szCs w:val="20"/>
                <w:lang w:eastAsia="sl-SI"/>
              </w:rPr>
              <w:t>Ministrstvo za finance,</w:t>
            </w:r>
          </w:p>
          <w:p w14:paraId="056C7634" w14:textId="77777777" w:rsidR="00B6065F" w:rsidRPr="0096544D" w:rsidRDefault="00B6065F" w:rsidP="000E4F9A">
            <w:pPr>
              <w:numPr>
                <w:ilvl w:val="0"/>
                <w:numId w:val="5"/>
              </w:numPr>
              <w:spacing w:after="0" w:line="260" w:lineRule="exact"/>
              <w:rPr>
                <w:rFonts w:ascii="Arial" w:hAnsi="Arial" w:cs="Arial"/>
                <w:sz w:val="20"/>
                <w:szCs w:val="20"/>
                <w:lang w:eastAsia="sl-SI"/>
              </w:rPr>
            </w:pPr>
            <w:r w:rsidRPr="0096544D">
              <w:rPr>
                <w:rFonts w:ascii="Arial" w:hAnsi="Arial" w:cs="Arial"/>
                <w:sz w:val="20"/>
                <w:szCs w:val="20"/>
              </w:rPr>
              <w:t>S</w:t>
            </w:r>
            <w:r w:rsidRPr="0096544D">
              <w:rPr>
                <w:rFonts w:ascii="Arial" w:hAnsi="Arial" w:cs="Arial"/>
                <w:sz w:val="20"/>
                <w:szCs w:val="20"/>
                <w:lang w:eastAsia="sl-SI"/>
              </w:rPr>
              <w:t>lužba Vlade Republike Slovenije za zakonodajo,</w:t>
            </w:r>
          </w:p>
          <w:p w14:paraId="2CFF6EF3" w14:textId="77777777" w:rsidR="00B6065F" w:rsidRPr="0096544D" w:rsidRDefault="00B6065F" w:rsidP="000E4F9A">
            <w:pPr>
              <w:numPr>
                <w:ilvl w:val="0"/>
                <w:numId w:val="5"/>
              </w:numPr>
              <w:spacing w:after="0" w:line="260" w:lineRule="exact"/>
              <w:rPr>
                <w:rFonts w:ascii="Arial" w:hAnsi="Arial" w:cs="Arial"/>
                <w:sz w:val="20"/>
                <w:szCs w:val="20"/>
                <w:lang w:eastAsia="sl-SI"/>
              </w:rPr>
            </w:pPr>
            <w:r w:rsidRPr="0096544D">
              <w:rPr>
                <w:rFonts w:ascii="Arial" w:hAnsi="Arial" w:cs="Arial"/>
                <w:sz w:val="20"/>
                <w:szCs w:val="20"/>
                <w:lang w:eastAsia="sl-SI"/>
              </w:rPr>
              <w:t>Ministrstvo za solidarno prihodnost,</w:t>
            </w:r>
          </w:p>
          <w:p w14:paraId="5E5033BF" w14:textId="11A798EE" w:rsidR="00B6065F" w:rsidRPr="0096544D" w:rsidRDefault="00B6065F" w:rsidP="000E4F9A">
            <w:pPr>
              <w:numPr>
                <w:ilvl w:val="0"/>
                <w:numId w:val="5"/>
              </w:numPr>
              <w:spacing w:after="0" w:line="260" w:lineRule="exact"/>
              <w:rPr>
                <w:rFonts w:ascii="Arial" w:hAnsi="Arial" w:cs="Arial"/>
                <w:sz w:val="20"/>
                <w:szCs w:val="20"/>
                <w:lang w:eastAsia="sl-SI"/>
              </w:rPr>
            </w:pPr>
            <w:r w:rsidRPr="0096544D">
              <w:rPr>
                <w:rFonts w:ascii="Arial" w:hAnsi="Arial" w:cs="Arial"/>
                <w:sz w:val="20"/>
                <w:szCs w:val="20"/>
                <w:lang w:eastAsia="sl-SI"/>
              </w:rPr>
              <w:t>Ministrstvo za javno upravo,</w:t>
            </w:r>
          </w:p>
          <w:p w14:paraId="45DE0D90" w14:textId="77777777" w:rsidR="00B6065F" w:rsidRPr="0096544D" w:rsidRDefault="00B6065F" w:rsidP="000E4F9A">
            <w:pPr>
              <w:numPr>
                <w:ilvl w:val="0"/>
                <w:numId w:val="5"/>
              </w:numPr>
              <w:spacing w:after="0" w:line="260" w:lineRule="exact"/>
              <w:rPr>
                <w:rFonts w:ascii="Arial" w:hAnsi="Arial" w:cs="Arial"/>
                <w:sz w:val="20"/>
                <w:szCs w:val="20"/>
                <w:lang w:eastAsia="sl-SI"/>
              </w:rPr>
            </w:pPr>
            <w:r w:rsidRPr="0096544D">
              <w:rPr>
                <w:rFonts w:ascii="Arial" w:hAnsi="Arial" w:cs="Arial"/>
                <w:sz w:val="20"/>
                <w:szCs w:val="20"/>
                <w:lang w:eastAsia="sl-SI"/>
              </w:rPr>
              <w:t>Ministrstvo za delo, družino, socialne zadeve in enake možnosti.</w:t>
            </w:r>
          </w:p>
        </w:tc>
      </w:tr>
      <w:tr w:rsidR="00B6065F" w:rsidRPr="0096544D" w14:paraId="568E50E6" w14:textId="77777777" w:rsidTr="00E42457">
        <w:trPr>
          <w:gridBefore w:val="1"/>
          <w:wBefore w:w="61" w:type="dxa"/>
        </w:trPr>
        <w:tc>
          <w:tcPr>
            <w:tcW w:w="9202" w:type="dxa"/>
            <w:gridSpan w:val="12"/>
          </w:tcPr>
          <w:p w14:paraId="11892CF4" w14:textId="77777777" w:rsidR="00B6065F" w:rsidRPr="0096544D" w:rsidRDefault="00B6065F" w:rsidP="000E4F9A">
            <w:pPr>
              <w:pStyle w:val="Neotevilenodstavek"/>
              <w:spacing w:before="0" w:after="0" w:line="260" w:lineRule="exact"/>
              <w:rPr>
                <w:rFonts w:cs="Arial"/>
                <w:b/>
                <w:sz w:val="20"/>
                <w:szCs w:val="20"/>
              </w:rPr>
            </w:pPr>
            <w:r w:rsidRPr="0096544D">
              <w:rPr>
                <w:rFonts w:cs="Arial"/>
                <w:b/>
                <w:sz w:val="20"/>
                <w:szCs w:val="20"/>
              </w:rPr>
              <w:t>2. Predlog za obravnavo predloga zakona po nujnem postopku v državnem zboru z obrazložitvijo razlogov:</w:t>
            </w:r>
          </w:p>
        </w:tc>
      </w:tr>
      <w:tr w:rsidR="00B6065F" w:rsidRPr="0096544D" w14:paraId="5134D61D" w14:textId="77777777" w:rsidTr="00E42457">
        <w:trPr>
          <w:gridBefore w:val="1"/>
          <w:wBefore w:w="61" w:type="dxa"/>
        </w:trPr>
        <w:tc>
          <w:tcPr>
            <w:tcW w:w="9202" w:type="dxa"/>
            <w:gridSpan w:val="12"/>
          </w:tcPr>
          <w:p w14:paraId="2CC2739A" w14:textId="0398C7F9" w:rsidR="00B6065F" w:rsidRPr="0096544D" w:rsidRDefault="00B6065F" w:rsidP="000E4F9A">
            <w:pPr>
              <w:pStyle w:val="Neotevilenodstavek"/>
              <w:spacing w:before="0" w:after="0" w:line="260" w:lineRule="exact"/>
              <w:rPr>
                <w:color w:val="292B2C"/>
                <w:sz w:val="23"/>
                <w:szCs w:val="23"/>
                <w:shd w:val="clear" w:color="auto" w:fill="FFFFFF"/>
              </w:rPr>
            </w:pPr>
            <w:r w:rsidRPr="0096544D">
              <w:rPr>
                <w:rFonts w:cs="Arial"/>
                <w:b/>
                <w:bCs/>
                <w:sz w:val="20"/>
                <w:szCs w:val="20"/>
              </w:rPr>
              <w:t xml:space="preserve">Predlaga se obravnava zakona po </w:t>
            </w:r>
            <w:r w:rsidR="0074756E" w:rsidRPr="0096544D">
              <w:rPr>
                <w:rFonts w:cs="Arial"/>
                <w:b/>
                <w:bCs/>
                <w:sz w:val="20"/>
                <w:szCs w:val="20"/>
              </w:rPr>
              <w:t>skrajšanem</w:t>
            </w:r>
            <w:r w:rsidRPr="0096544D">
              <w:rPr>
                <w:rFonts w:cs="Arial"/>
                <w:b/>
                <w:bCs/>
                <w:sz w:val="20"/>
                <w:szCs w:val="20"/>
              </w:rPr>
              <w:t xml:space="preserve"> postopku</w:t>
            </w:r>
            <w:r w:rsidRPr="0096544D">
              <w:rPr>
                <w:rFonts w:cs="Arial"/>
                <w:sz w:val="20"/>
                <w:szCs w:val="20"/>
              </w:rPr>
              <w:t xml:space="preserve"> skladno s 14</w:t>
            </w:r>
            <w:r w:rsidR="0074756E" w:rsidRPr="0096544D">
              <w:rPr>
                <w:rFonts w:cs="Arial"/>
                <w:sz w:val="20"/>
                <w:szCs w:val="20"/>
              </w:rPr>
              <w:t>2</w:t>
            </w:r>
            <w:r w:rsidRPr="0096544D">
              <w:rPr>
                <w:rFonts w:cs="Arial"/>
                <w:sz w:val="20"/>
                <w:szCs w:val="20"/>
              </w:rPr>
              <w:t>. členom Poslovnika državnega zbora (Uradni list RS, št. 92/07 – uradno prečiščeno besedilo, 105/10, 80/13, 38/17, 46/20, 105/21 – odl. US</w:t>
            </w:r>
            <w:r w:rsidR="0074756E" w:rsidRPr="0096544D">
              <w:rPr>
                <w:rFonts w:cs="Arial"/>
                <w:sz w:val="20"/>
                <w:szCs w:val="20"/>
              </w:rPr>
              <w:t xml:space="preserve">, </w:t>
            </w:r>
            <w:r w:rsidRPr="0096544D">
              <w:rPr>
                <w:rFonts w:cs="Arial"/>
                <w:sz w:val="20"/>
                <w:szCs w:val="20"/>
              </w:rPr>
              <w:t>111/21</w:t>
            </w:r>
            <w:r w:rsidR="0074756E" w:rsidRPr="0096544D">
              <w:rPr>
                <w:rFonts w:cs="Arial"/>
                <w:sz w:val="20"/>
                <w:szCs w:val="20"/>
              </w:rPr>
              <w:t>,</w:t>
            </w:r>
            <w:r w:rsidR="0074756E" w:rsidRPr="0096544D">
              <w:rPr>
                <w:rFonts w:eastAsia="Calibri" w:cs="Arial"/>
                <w:sz w:val="20"/>
                <w:szCs w:val="20"/>
              </w:rPr>
              <w:t xml:space="preserve"> </w:t>
            </w:r>
            <w:hyperlink r:id="rId11" w:tgtFrame="_blank" w:tooltip="Spremembe in dopolnitve Poslovnika državnega zbora (PoDZ-1H)" w:history="1">
              <w:r w:rsidR="0074756E" w:rsidRPr="0096544D">
                <w:rPr>
                  <w:rFonts w:eastAsia="Calibri" w:cs="Arial"/>
                  <w:sz w:val="20"/>
                  <w:szCs w:val="20"/>
                  <w:shd w:val="clear" w:color="auto" w:fill="FFFFFF"/>
                </w:rPr>
                <w:t>58/23</w:t>
              </w:r>
            </w:hyperlink>
            <w:r w:rsidR="0074756E" w:rsidRPr="0096544D">
              <w:rPr>
                <w:rFonts w:eastAsia="Calibri" w:cs="Arial"/>
                <w:sz w:val="20"/>
                <w:szCs w:val="20"/>
                <w:shd w:val="clear" w:color="auto" w:fill="FFFFFF"/>
              </w:rPr>
              <w:t> in </w:t>
            </w:r>
            <w:hyperlink r:id="rId12" w:tgtFrame="_blank" w:tooltip="Spremembe in dopolnitve Poslovnika državnega zbora (PoDZ-1I)" w:history="1">
              <w:r w:rsidR="0074756E" w:rsidRPr="0096544D">
                <w:rPr>
                  <w:rFonts w:eastAsia="Calibri" w:cs="Arial"/>
                  <w:sz w:val="20"/>
                  <w:szCs w:val="20"/>
                  <w:shd w:val="clear" w:color="auto" w:fill="FFFFFF"/>
                </w:rPr>
                <w:t>35/24</w:t>
              </w:r>
            </w:hyperlink>
            <w:r w:rsidRPr="0096544D">
              <w:rPr>
                <w:rFonts w:cs="Arial"/>
                <w:sz w:val="20"/>
                <w:szCs w:val="20"/>
              </w:rPr>
              <w:t xml:space="preserve">), </w:t>
            </w:r>
            <w:r w:rsidR="0074756E" w:rsidRPr="0096544D">
              <w:rPr>
                <w:rFonts w:cs="Arial"/>
                <w:sz w:val="20"/>
                <w:szCs w:val="20"/>
              </w:rPr>
              <w:t xml:space="preserve">ker gre za </w:t>
            </w:r>
            <w:r w:rsidR="0074756E" w:rsidRPr="0096544D">
              <w:rPr>
                <w:rFonts w:cs="Arial"/>
                <w:sz w:val="20"/>
                <w:szCs w:val="20"/>
                <w:shd w:val="clear" w:color="auto" w:fill="FFFFFF"/>
              </w:rPr>
              <w:t>manj zahtevne uskladitve zakona z drugimi zakoni – predvsem z Zakonom o</w:t>
            </w:r>
            <w:r w:rsidR="0074756E" w:rsidRPr="0096544D">
              <w:rPr>
                <w:rFonts w:cs="Arial"/>
                <w:sz w:val="20"/>
                <w:szCs w:val="20"/>
                <w:lang w:eastAsia="sl-SI"/>
              </w:rPr>
              <w:t xml:space="preserve"> skupnih temeljih sistema plač v javnem sektorju in za druge </w:t>
            </w:r>
            <w:r w:rsidR="0074756E" w:rsidRPr="0096544D">
              <w:rPr>
                <w:rFonts w:cs="Arial"/>
                <w:sz w:val="20"/>
                <w:szCs w:val="20"/>
                <w:shd w:val="clear" w:color="auto" w:fill="FFFFFF"/>
              </w:rPr>
              <w:t>manj zahtevne spremembe in dopolnitve zakona.</w:t>
            </w:r>
          </w:p>
          <w:p w14:paraId="18040DA0" w14:textId="77777777" w:rsidR="0074756E" w:rsidRPr="0096544D" w:rsidRDefault="0074756E" w:rsidP="000E4F9A">
            <w:pPr>
              <w:spacing w:line="260" w:lineRule="exact"/>
              <w:jc w:val="both"/>
              <w:rPr>
                <w:rFonts w:ascii="Arial" w:hAnsi="Arial" w:cs="Arial"/>
                <w:sz w:val="20"/>
                <w:szCs w:val="20"/>
              </w:rPr>
            </w:pPr>
          </w:p>
          <w:p w14:paraId="21519103" w14:textId="1D58BEE3" w:rsidR="00B6065F" w:rsidRPr="0096544D" w:rsidRDefault="001E5CC7" w:rsidP="000E4F9A">
            <w:pPr>
              <w:spacing w:line="260" w:lineRule="exact"/>
              <w:jc w:val="both"/>
              <w:rPr>
                <w:rFonts w:ascii="Arial" w:hAnsi="Arial" w:cs="Arial"/>
                <w:sz w:val="20"/>
                <w:szCs w:val="20"/>
              </w:rPr>
            </w:pPr>
            <w:r w:rsidRPr="0096544D">
              <w:rPr>
                <w:rFonts w:ascii="Arial" w:hAnsi="Arial" w:cs="Arial"/>
                <w:sz w:val="20"/>
                <w:szCs w:val="20"/>
              </w:rPr>
              <w:lastRenderedPageBreak/>
              <w:t>Namen sprememb in dopolnitev</w:t>
            </w:r>
            <w:r w:rsidR="00B6065F" w:rsidRPr="0096544D">
              <w:rPr>
                <w:rFonts w:ascii="Arial" w:hAnsi="Arial" w:cs="Arial"/>
                <w:sz w:val="20"/>
                <w:szCs w:val="20"/>
              </w:rPr>
              <w:t xml:space="preserve"> Zakona o socialnem varstvu </w:t>
            </w:r>
            <w:r w:rsidRPr="0096544D">
              <w:rPr>
                <w:rFonts w:ascii="Arial" w:hAnsi="Arial" w:cs="Arial"/>
                <w:sz w:val="20"/>
                <w:szCs w:val="20"/>
              </w:rPr>
              <w:t xml:space="preserve">je </w:t>
            </w:r>
            <w:r w:rsidR="0074756E" w:rsidRPr="0096544D">
              <w:rPr>
                <w:rFonts w:ascii="Arial" w:hAnsi="Arial" w:cs="Arial"/>
                <w:sz w:val="20"/>
                <w:szCs w:val="20"/>
              </w:rPr>
              <w:t xml:space="preserve">predvsem </w:t>
            </w:r>
            <w:r w:rsidRPr="0096544D">
              <w:rPr>
                <w:rFonts w:ascii="Arial" w:hAnsi="Arial" w:cs="Arial"/>
                <w:sz w:val="20"/>
                <w:szCs w:val="20"/>
              </w:rPr>
              <w:t>u</w:t>
            </w:r>
            <w:r w:rsidR="0074756E" w:rsidRPr="0096544D">
              <w:rPr>
                <w:rFonts w:ascii="Arial" w:hAnsi="Arial" w:cs="Arial"/>
                <w:sz w:val="20"/>
                <w:szCs w:val="20"/>
              </w:rPr>
              <w:t xml:space="preserve">resničitev dogovorov, sprejetih v okviru pogajanj z reprezentativnimi sindikati, v okviru </w:t>
            </w:r>
            <w:r w:rsidR="00B6065F" w:rsidRPr="0096544D">
              <w:rPr>
                <w:rFonts w:ascii="Arial" w:hAnsi="Arial" w:cs="Arial"/>
                <w:sz w:val="20"/>
                <w:szCs w:val="20"/>
              </w:rPr>
              <w:t>prenove plačnega sistema javnega sektorja.</w:t>
            </w:r>
          </w:p>
        </w:tc>
      </w:tr>
      <w:tr w:rsidR="00B6065F" w:rsidRPr="0096544D" w14:paraId="6C09C700" w14:textId="77777777" w:rsidTr="00E42457">
        <w:trPr>
          <w:gridBefore w:val="1"/>
          <w:wBefore w:w="61" w:type="dxa"/>
        </w:trPr>
        <w:tc>
          <w:tcPr>
            <w:tcW w:w="9202" w:type="dxa"/>
            <w:gridSpan w:val="12"/>
          </w:tcPr>
          <w:p w14:paraId="7306EEF3" w14:textId="77777777" w:rsidR="00B6065F" w:rsidRPr="0096544D" w:rsidRDefault="00B6065F" w:rsidP="000E4F9A">
            <w:pPr>
              <w:pStyle w:val="Neotevilenodstavek"/>
              <w:spacing w:before="0" w:after="0" w:line="260" w:lineRule="exact"/>
              <w:rPr>
                <w:rFonts w:cs="Arial"/>
                <w:b/>
                <w:sz w:val="20"/>
                <w:szCs w:val="20"/>
              </w:rPr>
            </w:pPr>
            <w:proofErr w:type="spellStart"/>
            <w:r w:rsidRPr="0096544D">
              <w:rPr>
                <w:rFonts w:cs="Arial"/>
                <w:b/>
                <w:sz w:val="20"/>
                <w:szCs w:val="20"/>
              </w:rPr>
              <w:lastRenderedPageBreak/>
              <w:t>3.a</w:t>
            </w:r>
            <w:proofErr w:type="spellEnd"/>
            <w:r w:rsidRPr="0096544D">
              <w:rPr>
                <w:rFonts w:cs="Arial"/>
                <w:b/>
                <w:sz w:val="20"/>
                <w:szCs w:val="20"/>
              </w:rPr>
              <w:t xml:space="preserve"> Osebe, odgovorne za strokovno pripravo in usklajenost gradiva:</w:t>
            </w:r>
          </w:p>
        </w:tc>
      </w:tr>
      <w:tr w:rsidR="00B6065F" w:rsidRPr="0096544D" w14:paraId="000E7AD4" w14:textId="77777777" w:rsidTr="00E42457">
        <w:trPr>
          <w:gridBefore w:val="1"/>
          <w:wBefore w:w="61" w:type="dxa"/>
        </w:trPr>
        <w:tc>
          <w:tcPr>
            <w:tcW w:w="9202" w:type="dxa"/>
            <w:gridSpan w:val="12"/>
          </w:tcPr>
          <w:p w14:paraId="4E244C67" w14:textId="7A61BB02" w:rsidR="00B6065F" w:rsidRPr="0096544D" w:rsidRDefault="00B6065F" w:rsidP="000E4F9A">
            <w:pPr>
              <w:pStyle w:val="Neotevilenodstavek"/>
              <w:numPr>
                <w:ilvl w:val="0"/>
                <w:numId w:val="15"/>
              </w:numPr>
              <w:spacing w:before="0" w:after="0" w:line="260" w:lineRule="exact"/>
              <w:rPr>
                <w:rFonts w:cs="Arial"/>
                <w:sz w:val="20"/>
                <w:szCs w:val="20"/>
              </w:rPr>
            </w:pPr>
            <w:r w:rsidRPr="0096544D">
              <w:rPr>
                <w:rFonts w:cs="Arial"/>
                <w:sz w:val="20"/>
                <w:szCs w:val="20"/>
              </w:rPr>
              <w:t>mag. Barbara Goričan, generaln</w:t>
            </w:r>
            <w:r w:rsidR="00CF5B55" w:rsidRPr="0096544D">
              <w:rPr>
                <w:rFonts w:cs="Arial"/>
                <w:sz w:val="20"/>
                <w:szCs w:val="20"/>
              </w:rPr>
              <w:t>a</w:t>
            </w:r>
            <w:r w:rsidRPr="0096544D">
              <w:rPr>
                <w:rFonts w:cs="Arial"/>
                <w:sz w:val="20"/>
                <w:szCs w:val="20"/>
              </w:rPr>
              <w:t xml:space="preserve"> direktoric</w:t>
            </w:r>
            <w:r w:rsidR="00CF5B55" w:rsidRPr="0096544D">
              <w:rPr>
                <w:rFonts w:cs="Arial"/>
                <w:sz w:val="20"/>
                <w:szCs w:val="20"/>
              </w:rPr>
              <w:t>a</w:t>
            </w:r>
            <w:r w:rsidRPr="0096544D">
              <w:rPr>
                <w:rFonts w:cs="Arial"/>
                <w:sz w:val="20"/>
                <w:szCs w:val="20"/>
              </w:rPr>
              <w:t xml:space="preserve"> Direktorata za socialne zadeve</w:t>
            </w:r>
          </w:p>
          <w:p w14:paraId="6193D991" w14:textId="3478AAA4" w:rsidR="00B6065F" w:rsidRPr="0096544D" w:rsidRDefault="00B6065F" w:rsidP="000E4F9A">
            <w:pPr>
              <w:pStyle w:val="Neotevilenodstavek"/>
              <w:numPr>
                <w:ilvl w:val="0"/>
                <w:numId w:val="15"/>
              </w:numPr>
              <w:spacing w:before="0" w:after="0" w:line="260" w:lineRule="exact"/>
              <w:rPr>
                <w:rFonts w:cs="Arial"/>
                <w:sz w:val="20"/>
                <w:szCs w:val="20"/>
              </w:rPr>
            </w:pPr>
            <w:r w:rsidRPr="0096544D">
              <w:rPr>
                <w:rFonts w:cs="Arial"/>
                <w:sz w:val="20"/>
                <w:szCs w:val="20"/>
              </w:rPr>
              <w:t>Mateja Nagode, generaln</w:t>
            </w:r>
            <w:r w:rsidR="00CF5B55" w:rsidRPr="0096544D">
              <w:rPr>
                <w:rFonts w:cs="Arial"/>
                <w:sz w:val="20"/>
                <w:szCs w:val="20"/>
              </w:rPr>
              <w:t>a</w:t>
            </w:r>
            <w:r w:rsidRPr="0096544D">
              <w:rPr>
                <w:rFonts w:cs="Arial"/>
                <w:sz w:val="20"/>
                <w:szCs w:val="20"/>
              </w:rPr>
              <w:t xml:space="preserve"> direktoric</w:t>
            </w:r>
            <w:r w:rsidR="00CF5B55" w:rsidRPr="0096544D">
              <w:rPr>
                <w:rFonts w:cs="Arial"/>
                <w:sz w:val="20"/>
                <w:szCs w:val="20"/>
              </w:rPr>
              <w:t>a</w:t>
            </w:r>
            <w:r w:rsidRPr="0096544D">
              <w:rPr>
                <w:rFonts w:cs="Arial"/>
                <w:sz w:val="20"/>
                <w:szCs w:val="20"/>
              </w:rPr>
              <w:t xml:space="preserve"> Direktorata za starejše in deinstitucionalizacijo</w:t>
            </w:r>
          </w:p>
        </w:tc>
      </w:tr>
      <w:tr w:rsidR="00B6065F" w:rsidRPr="0096544D" w14:paraId="54116642" w14:textId="77777777" w:rsidTr="00E42457">
        <w:trPr>
          <w:gridBefore w:val="1"/>
          <w:wBefore w:w="61" w:type="dxa"/>
        </w:trPr>
        <w:tc>
          <w:tcPr>
            <w:tcW w:w="9202" w:type="dxa"/>
            <w:gridSpan w:val="12"/>
          </w:tcPr>
          <w:p w14:paraId="468AC0C0" w14:textId="77777777" w:rsidR="00B6065F" w:rsidRPr="0096544D" w:rsidRDefault="00B6065F" w:rsidP="000E4F9A">
            <w:pPr>
              <w:pStyle w:val="Neotevilenodstavek"/>
              <w:spacing w:before="0" w:after="0" w:line="260" w:lineRule="exact"/>
              <w:rPr>
                <w:rFonts w:cs="Arial"/>
                <w:b/>
                <w:sz w:val="20"/>
                <w:szCs w:val="20"/>
              </w:rPr>
            </w:pPr>
            <w:proofErr w:type="spellStart"/>
            <w:r w:rsidRPr="0096544D">
              <w:rPr>
                <w:rFonts w:cs="Arial"/>
                <w:b/>
                <w:sz w:val="20"/>
                <w:szCs w:val="20"/>
              </w:rPr>
              <w:t>3.b</w:t>
            </w:r>
            <w:proofErr w:type="spellEnd"/>
            <w:r w:rsidRPr="0096544D">
              <w:rPr>
                <w:rFonts w:cs="Arial"/>
                <w:b/>
                <w:sz w:val="20"/>
                <w:szCs w:val="20"/>
              </w:rPr>
              <w:t xml:space="preserve"> Zunanji strokovnjaki, ki so sodelovali pri pripravi dela ali celotnega gradiva:</w:t>
            </w:r>
          </w:p>
        </w:tc>
      </w:tr>
      <w:tr w:rsidR="00B6065F" w:rsidRPr="0096544D" w14:paraId="483A0E2A" w14:textId="77777777" w:rsidTr="00E42457">
        <w:trPr>
          <w:gridBefore w:val="1"/>
          <w:wBefore w:w="61" w:type="dxa"/>
        </w:trPr>
        <w:tc>
          <w:tcPr>
            <w:tcW w:w="9202" w:type="dxa"/>
            <w:gridSpan w:val="12"/>
          </w:tcPr>
          <w:p w14:paraId="3A8CD7A8"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Pri pripravi predloga zakona zunanji strokovnjaki niso sodelovali.</w:t>
            </w:r>
          </w:p>
        </w:tc>
      </w:tr>
      <w:tr w:rsidR="00B6065F" w:rsidRPr="0096544D" w14:paraId="4C84FEB8" w14:textId="77777777" w:rsidTr="00E42457">
        <w:trPr>
          <w:gridBefore w:val="1"/>
          <w:wBefore w:w="61" w:type="dxa"/>
        </w:trPr>
        <w:tc>
          <w:tcPr>
            <w:tcW w:w="9202" w:type="dxa"/>
            <w:gridSpan w:val="12"/>
          </w:tcPr>
          <w:p w14:paraId="763E3BB1" w14:textId="77777777" w:rsidR="00B6065F" w:rsidRPr="0096544D" w:rsidRDefault="00B6065F" w:rsidP="000E4F9A">
            <w:pPr>
              <w:pStyle w:val="Neotevilenodstavek"/>
              <w:spacing w:before="0" w:after="0" w:line="260" w:lineRule="exact"/>
              <w:rPr>
                <w:rFonts w:cs="Arial"/>
                <w:b/>
                <w:sz w:val="20"/>
                <w:szCs w:val="20"/>
              </w:rPr>
            </w:pPr>
            <w:r w:rsidRPr="0096544D">
              <w:rPr>
                <w:rFonts w:cs="Arial"/>
                <w:b/>
                <w:sz w:val="20"/>
                <w:szCs w:val="20"/>
              </w:rPr>
              <w:t>4. Predstavniki vlade, ki bodo sodelovali pri delu državnega zbora:</w:t>
            </w:r>
          </w:p>
        </w:tc>
      </w:tr>
      <w:tr w:rsidR="00B6065F" w:rsidRPr="0096544D" w14:paraId="18CCB5D7" w14:textId="77777777" w:rsidTr="00E42457">
        <w:trPr>
          <w:gridBefore w:val="1"/>
          <w:wBefore w:w="61" w:type="dxa"/>
        </w:trPr>
        <w:tc>
          <w:tcPr>
            <w:tcW w:w="9202" w:type="dxa"/>
            <w:gridSpan w:val="12"/>
          </w:tcPr>
          <w:p w14:paraId="252CB7C8"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 Luka Mesec, minister</w:t>
            </w:r>
            <w:bookmarkStart w:id="1" w:name="_Hlk107307557"/>
          </w:p>
          <w:p w14:paraId="3F932C74" w14:textId="545A1C84"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 Dan Juvan, državni sekretar</w:t>
            </w:r>
            <w:r w:rsidR="00124755" w:rsidRPr="0096544D">
              <w:rPr>
                <w:rFonts w:cs="Arial"/>
                <w:sz w:val="20"/>
                <w:szCs w:val="20"/>
              </w:rPr>
              <w:t>,</w:t>
            </w:r>
          </w:p>
          <w:p w14:paraId="727D403E" w14:textId="5A32C50F" w:rsidR="00124755" w:rsidRPr="0096544D" w:rsidRDefault="00124755" w:rsidP="000E4F9A">
            <w:pPr>
              <w:pStyle w:val="Neotevilenodstavek"/>
              <w:spacing w:before="0" w:after="0" w:line="260" w:lineRule="exact"/>
              <w:rPr>
                <w:rFonts w:cs="Arial"/>
                <w:sz w:val="20"/>
                <w:szCs w:val="20"/>
              </w:rPr>
            </w:pPr>
            <w:r w:rsidRPr="0096544D">
              <w:rPr>
                <w:rFonts w:cs="Arial"/>
                <w:sz w:val="20"/>
                <w:szCs w:val="20"/>
              </w:rPr>
              <w:t xml:space="preserve">- Simon </w:t>
            </w:r>
            <w:proofErr w:type="spellStart"/>
            <w:r w:rsidRPr="0096544D">
              <w:rPr>
                <w:rFonts w:cs="Arial"/>
                <w:sz w:val="20"/>
                <w:szCs w:val="20"/>
              </w:rPr>
              <w:t>Maljevec</w:t>
            </w:r>
            <w:proofErr w:type="spellEnd"/>
            <w:r w:rsidRPr="0096544D">
              <w:rPr>
                <w:rFonts w:cs="Arial"/>
                <w:sz w:val="20"/>
                <w:szCs w:val="20"/>
              </w:rPr>
              <w:t>, minister za solidarno prihodnost,</w:t>
            </w:r>
          </w:p>
          <w:p w14:paraId="3A9AF300" w14:textId="7CA15580" w:rsidR="00124755" w:rsidRPr="0096544D" w:rsidRDefault="00124755" w:rsidP="000E4F9A">
            <w:pPr>
              <w:pStyle w:val="Neotevilenodstavek"/>
              <w:spacing w:before="0" w:after="0" w:line="260" w:lineRule="exact"/>
              <w:rPr>
                <w:rFonts w:cs="Arial"/>
                <w:sz w:val="20"/>
                <w:szCs w:val="20"/>
              </w:rPr>
            </w:pPr>
            <w:r w:rsidRPr="0096544D">
              <w:rPr>
                <w:rFonts w:cs="Arial"/>
                <w:sz w:val="20"/>
                <w:szCs w:val="20"/>
              </w:rPr>
              <w:t>- Luka Omladič, državni sekretar na Ministrstvu za solidarno prihodnost</w:t>
            </w:r>
          </w:p>
          <w:bookmarkEnd w:id="1"/>
          <w:p w14:paraId="0C1D2BD8" w14:textId="11637774"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 Mateja Nagode, generaln</w:t>
            </w:r>
            <w:r w:rsidR="00CF5B55" w:rsidRPr="0096544D">
              <w:rPr>
                <w:rFonts w:cs="Arial"/>
                <w:sz w:val="20"/>
                <w:szCs w:val="20"/>
              </w:rPr>
              <w:t>a</w:t>
            </w:r>
            <w:r w:rsidRPr="0096544D">
              <w:rPr>
                <w:rFonts w:cs="Arial"/>
                <w:sz w:val="20"/>
                <w:szCs w:val="20"/>
              </w:rPr>
              <w:t xml:space="preserve"> direktoric</w:t>
            </w:r>
            <w:r w:rsidR="00CF5B55" w:rsidRPr="0096544D">
              <w:rPr>
                <w:rFonts w:cs="Arial"/>
                <w:sz w:val="20"/>
                <w:szCs w:val="20"/>
              </w:rPr>
              <w:t>a</w:t>
            </w:r>
            <w:r w:rsidRPr="0096544D">
              <w:rPr>
                <w:rFonts w:cs="Arial"/>
                <w:sz w:val="20"/>
                <w:szCs w:val="20"/>
              </w:rPr>
              <w:t xml:space="preserve"> Direktorata za starejše in deinstitucionalizacijo</w:t>
            </w:r>
          </w:p>
          <w:p w14:paraId="3811AAA8" w14:textId="283F5A5E"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 mag. Barbara Goričan, generaln</w:t>
            </w:r>
            <w:r w:rsidR="00CF5B55" w:rsidRPr="0096544D">
              <w:rPr>
                <w:rFonts w:cs="Arial"/>
                <w:sz w:val="20"/>
                <w:szCs w:val="20"/>
              </w:rPr>
              <w:t>a</w:t>
            </w:r>
            <w:r w:rsidRPr="0096544D">
              <w:rPr>
                <w:rFonts w:cs="Arial"/>
                <w:sz w:val="20"/>
                <w:szCs w:val="20"/>
              </w:rPr>
              <w:t xml:space="preserve"> direktoric</w:t>
            </w:r>
            <w:r w:rsidR="00CF5B55" w:rsidRPr="0096544D">
              <w:rPr>
                <w:rFonts w:cs="Arial"/>
                <w:sz w:val="20"/>
                <w:szCs w:val="20"/>
              </w:rPr>
              <w:t>a</w:t>
            </w:r>
            <w:r w:rsidRPr="0096544D">
              <w:rPr>
                <w:rFonts w:cs="Arial"/>
                <w:sz w:val="20"/>
                <w:szCs w:val="20"/>
              </w:rPr>
              <w:t xml:space="preserve"> Direktorata za socialne zadeve</w:t>
            </w:r>
          </w:p>
        </w:tc>
      </w:tr>
      <w:tr w:rsidR="00B6065F" w:rsidRPr="0096544D" w14:paraId="4E6ED6BC" w14:textId="77777777" w:rsidTr="00E42457">
        <w:trPr>
          <w:gridBefore w:val="1"/>
          <w:wBefore w:w="61" w:type="dxa"/>
          <w:trHeight w:val="446"/>
        </w:trPr>
        <w:tc>
          <w:tcPr>
            <w:tcW w:w="9202" w:type="dxa"/>
            <w:gridSpan w:val="12"/>
          </w:tcPr>
          <w:p w14:paraId="0068C589" w14:textId="77777777" w:rsidR="00B6065F" w:rsidRPr="0096544D" w:rsidRDefault="00B6065F" w:rsidP="000E4F9A">
            <w:pPr>
              <w:pStyle w:val="Oddelek"/>
              <w:numPr>
                <w:ilvl w:val="0"/>
                <w:numId w:val="0"/>
              </w:numPr>
              <w:spacing w:before="0" w:after="0" w:line="260" w:lineRule="exact"/>
              <w:jc w:val="both"/>
              <w:rPr>
                <w:rFonts w:cs="Arial"/>
                <w:b w:val="0"/>
                <w:sz w:val="20"/>
                <w:szCs w:val="20"/>
              </w:rPr>
            </w:pPr>
            <w:r w:rsidRPr="0096544D">
              <w:rPr>
                <w:rFonts w:cs="Arial"/>
                <w:sz w:val="20"/>
                <w:szCs w:val="20"/>
              </w:rPr>
              <w:t>5. Kratek povzetek gradiva:</w:t>
            </w:r>
            <w:r w:rsidRPr="0096544D">
              <w:rPr>
                <w:rFonts w:cs="Arial"/>
                <w:b w:val="0"/>
                <w:sz w:val="20"/>
                <w:szCs w:val="20"/>
              </w:rPr>
              <w:t xml:space="preserve"> </w:t>
            </w:r>
          </w:p>
        </w:tc>
      </w:tr>
      <w:tr w:rsidR="00B6065F" w:rsidRPr="0096544D" w14:paraId="03532967" w14:textId="77777777" w:rsidTr="00E42457">
        <w:trPr>
          <w:gridBefore w:val="1"/>
          <w:wBefore w:w="61" w:type="dxa"/>
          <w:trHeight w:val="780"/>
        </w:trPr>
        <w:tc>
          <w:tcPr>
            <w:tcW w:w="9202" w:type="dxa"/>
            <w:gridSpan w:val="12"/>
          </w:tcPr>
          <w:p w14:paraId="3BBB6796" w14:textId="41347A54" w:rsidR="001E5CC7" w:rsidRPr="0096544D" w:rsidRDefault="00B6065F" w:rsidP="00124755">
            <w:pPr>
              <w:tabs>
                <w:tab w:val="left" w:pos="993"/>
              </w:tabs>
              <w:suppressAutoHyphens/>
              <w:autoSpaceDE w:val="0"/>
              <w:autoSpaceDN w:val="0"/>
              <w:adjustRightInd w:val="0"/>
              <w:spacing w:line="260" w:lineRule="atLeast"/>
              <w:contextualSpacing/>
              <w:jc w:val="both"/>
              <w:textAlignment w:val="center"/>
              <w:rPr>
                <w:rFonts w:ascii="Arial" w:hAnsi="Arial" w:cs="Arial"/>
                <w:sz w:val="20"/>
                <w:szCs w:val="20"/>
              </w:rPr>
            </w:pPr>
            <w:r w:rsidRPr="0096544D">
              <w:rPr>
                <w:rFonts w:ascii="Arial" w:hAnsi="Arial" w:cs="Arial"/>
                <w:bCs/>
                <w:sz w:val="20"/>
                <w:szCs w:val="20"/>
              </w:rPr>
              <w:t>Predlaga</w:t>
            </w:r>
            <w:r w:rsidR="00286171" w:rsidRPr="0096544D">
              <w:rPr>
                <w:rFonts w:ascii="Arial" w:hAnsi="Arial" w:cs="Arial"/>
                <w:bCs/>
                <w:sz w:val="20"/>
                <w:szCs w:val="20"/>
              </w:rPr>
              <w:t xml:space="preserve">jo se spremembe in dopolnitve </w:t>
            </w:r>
            <w:r w:rsidRPr="0096544D">
              <w:rPr>
                <w:rFonts w:ascii="Arial" w:hAnsi="Arial" w:cs="Arial"/>
                <w:bCs/>
                <w:sz w:val="20"/>
                <w:szCs w:val="20"/>
              </w:rPr>
              <w:t>Zakona o socialnem varstvu z namenom</w:t>
            </w:r>
            <w:r w:rsidR="001E5CC7" w:rsidRPr="0096544D">
              <w:rPr>
                <w:rFonts w:ascii="Arial" w:hAnsi="Arial" w:cs="Arial"/>
                <w:bCs/>
                <w:sz w:val="20"/>
                <w:szCs w:val="20"/>
              </w:rPr>
              <w:t xml:space="preserve"> </w:t>
            </w:r>
            <w:r w:rsidR="00B9047A" w:rsidRPr="0096544D">
              <w:rPr>
                <w:rFonts w:ascii="Arial" w:hAnsi="Arial" w:cs="Arial"/>
                <w:sz w:val="20"/>
                <w:szCs w:val="20"/>
              </w:rPr>
              <w:t>realizacij</w:t>
            </w:r>
            <w:r w:rsidR="00E80D63" w:rsidRPr="0096544D">
              <w:rPr>
                <w:rFonts w:ascii="Arial" w:hAnsi="Arial" w:cs="Arial"/>
                <w:sz w:val="20"/>
                <w:szCs w:val="20"/>
              </w:rPr>
              <w:t>e</w:t>
            </w:r>
            <w:r w:rsidR="00B9047A" w:rsidRPr="0096544D">
              <w:rPr>
                <w:rFonts w:ascii="Arial" w:hAnsi="Arial" w:cs="Arial"/>
                <w:sz w:val="20"/>
                <w:szCs w:val="20"/>
              </w:rPr>
              <w:t xml:space="preserve"> sprejet</w:t>
            </w:r>
            <w:r w:rsidR="00124755" w:rsidRPr="0096544D">
              <w:rPr>
                <w:rFonts w:ascii="Arial" w:hAnsi="Arial" w:cs="Arial"/>
                <w:sz w:val="20"/>
                <w:szCs w:val="20"/>
              </w:rPr>
              <w:t>ega</w:t>
            </w:r>
            <w:r w:rsidR="00124755" w:rsidRPr="0096544D">
              <w:rPr>
                <w:rFonts w:ascii="Arial" w:hAnsi="Arial" w:cs="Arial"/>
                <w:bCs/>
                <w:color w:val="000000" w:themeColor="text1"/>
                <w:sz w:val="20"/>
                <w:szCs w:val="20"/>
              </w:rPr>
              <w:t xml:space="preserve"> Dogovora o prenovi sistema plač in novih uvrstitvah delovnih mest in nazivov v plačne razrede v zdravstvu, socialnem varstvu in obvezni socialni varnosti, </w:t>
            </w:r>
            <w:r w:rsidR="00B9047A" w:rsidRPr="0096544D">
              <w:rPr>
                <w:rFonts w:ascii="Arial" w:hAnsi="Arial" w:cs="Arial"/>
                <w:sz w:val="20"/>
                <w:szCs w:val="20"/>
              </w:rPr>
              <w:t>v okviru pogajanj oziroma usklajevanj Vlade RS z reprezentativnimi sindikati</w:t>
            </w:r>
            <w:r w:rsidR="000E4F9A" w:rsidRPr="0096544D">
              <w:rPr>
                <w:rFonts w:ascii="Arial" w:hAnsi="Arial" w:cs="Arial"/>
                <w:sz w:val="20"/>
                <w:szCs w:val="20"/>
              </w:rPr>
              <w:t>. Prav tako se naslavlja</w:t>
            </w:r>
            <w:r w:rsidR="001C394F" w:rsidRPr="0096544D">
              <w:rPr>
                <w:rFonts w:ascii="Arial" w:hAnsi="Arial" w:cs="Arial"/>
                <w:sz w:val="20"/>
                <w:szCs w:val="20"/>
              </w:rPr>
              <w:t xml:space="preserve"> nujna</w:t>
            </w:r>
            <w:r w:rsidR="000E4F9A" w:rsidRPr="0096544D">
              <w:rPr>
                <w:rFonts w:ascii="Arial" w:hAnsi="Arial" w:cs="Arial"/>
                <w:sz w:val="20"/>
                <w:szCs w:val="20"/>
              </w:rPr>
              <w:t xml:space="preserve"> </w:t>
            </w:r>
            <w:r w:rsidR="00286171" w:rsidRPr="0096544D">
              <w:rPr>
                <w:rFonts w:ascii="Arial" w:hAnsi="Arial" w:cs="Arial"/>
                <w:sz w:val="20"/>
                <w:szCs w:val="20"/>
              </w:rPr>
              <w:t xml:space="preserve">sistemska ureditev pravnih praznin, ki bodo imele pozitivni učinek tako na kadrovsko problematiko, kakor tudi na ureditev pomanjkljivosti veljavne ureditve področja socialnega varstva. </w:t>
            </w:r>
          </w:p>
          <w:p w14:paraId="71C258C9" w14:textId="77777777" w:rsidR="00190496" w:rsidRPr="0096544D" w:rsidRDefault="00190496" w:rsidP="000E4F9A">
            <w:pPr>
              <w:autoSpaceDE w:val="0"/>
              <w:autoSpaceDN w:val="0"/>
              <w:adjustRightInd w:val="0"/>
              <w:spacing w:after="0" w:line="260" w:lineRule="exact"/>
              <w:jc w:val="both"/>
              <w:rPr>
                <w:rFonts w:ascii="Arial" w:hAnsi="Arial" w:cs="Arial"/>
                <w:sz w:val="20"/>
                <w:szCs w:val="20"/>
              </w:rPr>
            </w:pPr>
          </w:p>
          <w:p w14:paraId="2D10D6B0" w14:textId="0B30C902" w:rsidR="001E5CC7" w:rsidRPr="0096544D" w:rsidRDefault="00190496" w:rsidP="00EA7E58">
            <w:pPr>
              <w:spacing w:after="155" w:line="260" w:lineRule="exact"/>
              <w:ind w:left="17" w:right="14" w:hanging="3"/>
              <w:jc w:val="both"/>
              <w:rPr>
                <w:rFonts w:ascii="Arial" w:hAnsi="Arial" w:cs="Arial"/>
                <w:color w:val="000000"/>
                <w:kern w:val="2"/>
                <w:sz w:val="20"/>
                <w:szCs w:val="20"/>
                <w:lang w:eastAsia="sl-SI"/>
                <w14:ligatures w14:val="standardContextual"/>
              </w:rPr>
            </w:pPr>
            <w:r w:rsidRPr="0096544D">
              <w:rPr>
                <w:rFonts w:ascii="Arial" w:eastAsiaTheme="minorHAnsi" w:hAnsi="Arial" w:cs="Arial"/>
                <w:kern w:val="2"/>
                <w:sz w:val="20"/>
                <w:szCs w:val="20"/>
                <w14:ligatures w14:val="standardContextual"/>
              </w:rPr>
              <w:t>Predmet dogovora v okviru navedenih pogajanj je bila med drugim sistemska ureditev interventne službe na Centrih za socialno delo</w:t>
            </w:r>
            <w:r w:rsidR="00EA7E58" w:rsidRPr="0096544D">
              <w:rPr>
                <w:rFonts w:ascii="Arial" w:eastAsiaTheme="minorHAnsi" w:hAnsi="Arial" w:cs="Arial"/>
                <w:kern w:val="2"/>
                <w:sz w:val="20"/>
                <w:szCs w:val="20"/>
                <w14:ligatures w14:val="standardContextual"/>
              </w:rPr>
              <w:t xml:space="preserve">, ki izven </w:t>
            </w:r>
            <w:r w:rsidRPr="0096544D">
              <w:rPr>
                <w:rFonts w:ascii="Arial" w:eastAsiaTheme="minorHAnsi" w:hAnsi="Arial" w:cs="Arial"/>
                <w:kern w:val="2"/>
                <w:sz w:val="20"/>
                <w:szCs w:val="20"/>
                <w14:ligatures w14:val="standardContextual"/>
              </w:rPr>
              <w:t xml:space="preserve">poslovnega časa </w:t>
            </w:r>
            <w:r w:rsidRPr="0096544D">
              <w:rPr>
                <w:rFonts w:ascii="Arial" w:hAnsi="Arial" w:cs="Arial"/>
                <w:color w:val="000000"/>
                <w:kern w:val="2"/>
                <w:sz w:val="20"/>
                <w:szCs w:val="20"/>
                <w:lang w:eastAsia="sl-SI"/>
                <w14:ligatures w14:val="standardContextual"/>
              </w:rPr>
              <w:t>v vseh nujnih in neodložljivih primerih na podlagi obvestila policije (</w:t>
            </w:r>
            <w:r w:rsidRPr="0096544D">
              <w:rPr>
                <w:rFonts w:ascii="Arial" w:hAnsi="Arial" w:cs="Arial"/>
                <w:sz w:val="20"/>
                <w:szCs w:val="20"/>
              </w:rPr>
              <w:t>v primerih ogroženosti otroka, zaznanega nasilja v družini, kadar oseba pod skrbništvom ali oseba s težavami v duševnem zdravju ali invalidna oseba</w:t>
            </w:r>
            <w:r w:rsidRPr="0096544D">
              <w:rPr>
                <w:rFonts w:ascii="Arial" w:hAnsi="Arial" w:cs="Arial"/>
                <w:b/>
                <w:bCs/>
                <w:sz w:val="20"/>
                <w:szCs w:val="20"/>
              </w:rPr>
              <w:t xml:space="preserve"> </w:t>
            </w:r>
            <w:r w:rsidRPr="0096544D">
              <w:rPr>
                <w:rFonts w:ascii="Arial" w:hAnsi="Arial" w:cs="Arial"/>
                <w:sz w:val="20"/>
                <w:szCs w:val="20"/>
              </w:rPr>
              <w:t>ostane brez varstva in oskrbe, ali gre za starejšo osebo, ki se znajde v stiski</w:t>
            </w:r>
            <w:r w:rsidRPr="0096544D">
              <w:rPr>
                <w:rFonts w:ascii="Arial" w:hAnsi="Arial" w:cs="Arial"/>
                <w:color w:val="000000"/>
                <w:kern w:val="2"/>
                <w:sz w:val="20"/>
                <w:szCs w:val="20"/>
                <w:lang w:eastAsia="sl-SI"/>
                <w14:ligatures w14:val="standardContextual"/>
              </w:rPr>
              <w:t>), opravljajo naloge interventne službe. Zaradi uskladitve z delovnopravno zakonodajo se predlaga uvedba nove določbe (</w:t>
            </w:r>
            <w:proofErr w:type="spellStart"/>
            <w:r w:rsidRPr="0096544D">
              <w:rPr>
                <w:rFonts w:ascii="Arial" w:hAnsi="Arial" w:cs="Arial"/>
                <w:color w:val="000000"/>
                <w:kern w:val="2"/>
                <w:sz w:val="20"/>
                <w:szCs w:val="20"/>
                <w:lang w:eastAsia="sl-SI"/>
                <w14:ligatures w14:val="standardContextual"/>
              </w:rPr>
              <w:t>49.b</w:t>
            </w:r>
            <w:proofErr w:type="spellEnd"/>
            <w:r w:rsidRPr="0096544D">
              <w:rPr>
                <w:rFonts w:ascii="Arial" w:hAnsi="Arial" w:cs="Arial"/>
                <w:color w:val="000000"/>
                <w:kern w:val="2"/>
                <w:sz w:val="20"/>
                <w:szCs w:val="20"/>
                <w:lang w:eastAsia="sl-SI"/>
                <w14:ligatures w14:val="standardContextual"/>
              </w:rPr>
              <w:t xml:space="preserve"> člen ZSV)</w:t>
            </w:r>
            <w:r w:rsidR="00EA7E58" w:rsidRPr="0096544D">
              <w:rPr>
                <w:rFonts w:ascii="Arial" w:hAnsi="Arial" w:cs="Arial"/>
                <w:color w:val="000000"/>
                <w:kern w:val="2"/>
                <w:sz w:val="20"/>
                <w:szCs w:val="20"/>
                <w:lang w:eastAsia="sl-SI"/>
                <w14:ligatures w14:val="standardContextual"/>
              </w:rPr>
              <w:t xml:space="preserve">, s katero se ureja ustrezen počitek strokovnih delavcev, </w:t>
            </w:r>
            <w:r w:rsidRPr="0096544D">
              <w:rPr>
                <w:rFonts w:ascii="Arial" w:hAnsi="Arial" w:cs="Arial"/>
                <w:color w:val="000000"/>
                <w:kern w:val="2"/>
                <w:sz w:val="20"/>
                <w:szCs w:val="20"/>
                <w:lang w:eastAsia="sl-SI"/>
                <w14:ligatures w14:val="standardContextual"/>
              </w:rPr>
              <w:t xml:space="preserve">hkrati pa nemoteno delovanje in lažjo organizacijo interventne službe. </w:t>
            </w:r>
          </w:p>
          <w:p w14:paraId="4A8BCD55" w14:textId="41176E7C" w:rsidR="00190496" w:rsidRPr="0096544D" w:rsidRDefault="00190496" w:rsidP="000E4F9A">
            <w:pPr>
              <w:spacing w:after="155" w:line="260" w:lineRule="exact"/>
              <w:ind w:left="17" w:right="14" w:hanging="3"/>
              <w:jc w:val="both"/>
              <w:rPr>
                <w:rFonts w:ascii="Arial" w:hAnsi="Arial" w:cs="Arial"/>
                <w:color w:val="000000"/>
                <w:kern w:val="2"/>
                <w:sz w:val="20"/>
                <w:szCs w:val="20"/>
                <w:lang w:eastAsia="sl-SI"/>
                <w14:ligatures w14:val="standardContextual"/>
              </w:rPr>
            </w:pPr>
            <w:r w:rsidRPr="0096544D">
              <w:rPr>
                <w:rFonts w:ascii="Arial" w:hAnsi="Arial" w:cs="Arial"/>
                <w:color w:val="000000"/>
                <w:kern w:val="2"/>
                <w:sz w:val="20"/>
                <w:szCs w:val="20"/>
                <w:lang w:eastAsia="sl-SI"/>
                <w14:ligatures w14:val="standardContextual"/>
              </w:rPr>
              <w:t xml:space="preserve">Kot rezultat dogovora v okviru pogajanj se predlaga </w:t>
            </w:r>
            <w:r w:rsidRPr="0096544D">
              <w:rPr>
                <w:rFonts w:ascii="Arial" w:eastAsiaTheme="minorHAnsi" w:hAnsi="Arial" w:cs="Arial"/>
                <w:kern w:val="2"/>
                <w:sz w:val="20"/>
                <w:szCs w:val="20"/>
                <w14:ligatures w14:val="standardContextual"/>
              </w:rPr>
              <w:t xml:space="preserve">tudi dopolnitev Zakona o socialnem varstvu (nov </w:t>
            </w:r>
            <w:proofErr w:type="spellStart"/>
            <w:r w:rsidRPr="0096544D">
              <w:rPr>
                <w:rFonts w:ascii="Arial" w:eastAsiaTheme="minorHAnsi" w:hAnsi="Arial" w:cs="Arial"/>
                <w:kern w:val="2"/>
                <w:sz w:val="20"/>
                <w:szCs w:val="20"/>
                <w14:ligatures w14:val="standardContextual"/>
              </w:rPr>
              <w:t>69.a</w:t>
            </w:r>
            <w:proofErr w:type="spellEnd"/>
            <w:r w:rsidRPr="0096544D">
              <w:rPr>
                <w:rFonts w:ascii="Arial" w:eastAsiaTheme="minorHAnsi" w:hAnsi="Arial" w:cs="Arial"/>
                <w:kern w:val="2"/>
                <w:sz w:val="20"/>
                <w:szCs w:val="20"/>
                <w14:ligatures w14:val="standardContextual"/>
              </w:rPr>
              <w:t xml:space="preserve"> člen in </w:t>
            </w:r>
            <w:proofErr w:type="spellStart"/>
            <w:r w:rsidRPr="0096544D">
              <w:rPr>
                <w:rFonts w:ascii="Arial" w:eastAsiaTheme="minorHAnsi" w:hAnsi="Arial" w:cs="Arial"/>
                <w:kern w:val="2"/>
                <w:sz w:val="20"/>
                <w:szCs w:val="20"/>
                <w14:ligatures w14:val="standardContextual"/>
              </w:rPr>
              <w:t>70.a</w:t>
            </w:r>
            <w:proofErr w:type="spellEnd"/>
            <w:r w:rsidRPr="0096544D">
              <w:rPr>
                <w:rFonts w:ascii="Arial" w:eastAsiaTheme="minorHAnsi" w:hAnsi="Arial" w:cs="Arial"/>
                <w:kern w:val="2"/>
                <w:sz w:val="20"/>
                <w:szCs w:val="20"/>
                <w14:ligatures w14:val="standardContextual"/>
              </w:rPr>
              <w:t xml:space="preserve"> člen), ki bo omogočila zaposlitev kandidatov, ki še niso opravili strokovnega izpita za strokovne delavce oziroma strokovne sodelavce na področju socialnega varstva, izpolnjujejo pa ostale pogoje iz 69. oz. 70. člena Z</w:t>
            </w:r>
            <w:r w:rsidR="00C63159" w:rsidRPr="0096544D">
              <w:rPr>
                <w:rFonts w:ascii="Arial" w:eastAsiaTheme="minorHAnsi" w:hAnsi="Arial" w:cs="Arial"/>
                <w:kern w:val="2"/>
                <w:sz w:val="20"/>
                <w:szCs w:val="20"/>
                <w14:ligatures w14:val="standardContextual"/>
              </w:rPr>
              <w:t>akona o socialnem varstvu</w:t>
            </w:r>
            <w:r w:rsidRPr="0096544D">
              <w:rPr>
                <w:rFonts w:ascii="Arial" w:eastAsiaTheme="minorHAnsi" w:hAnsi="Arial" w:cs="Arial"/>
                <w:kern w:val="2"/>
                <w:sz w:val="20"/>
                <w:szCs w:val="20"/>
                <w14:ligatures w14:val="standardContextual"/>
              </w:rPr>
              <w:t xml:space="preserve">, pod odložnim pogojem, da v enem letu od zaposlitve izpolnijo manjkajoči pogoj, to je, da opravijo strokovni izpit. </w:t>
            </w:r>
          </w:p>
          <w:p w14:paraId="4F2016DA" w14:textId="7FE4A116" w:rsidR="001E5CC7" w:rsidRPr="0096544D" w:rsidRDefault="004232DC" w:rsidP="000E4F9A">
            <w:pPr>
              <w:autoSpaceDE w:val="0"/>
              <w:autoSpaceDN w:val="0"/>
              <w:adjustRightInd w:val="0"/>
              <w:spacing w:after="0" w:line="260" w:lineRule="exact"/>
              <w:jc w:val="both"/>
              <w:rPr>
                <w:rFonts w:ascii="Arial" w:eastAsia="Times New Roman" w:hAnsi="Arial" w:cs="Arial"/>
                <w:sz w:val="20"/>
                <w:szCs w:val="20"/>
                <w:lang w:eastAsia="sl-SI"/>
              </w:rPr>
            </w:pPr>
            <w:r w:rsidRPr="0096544D">
              <w:rPr>
                <w:rFonts w:ascii="Arial" w:eastAsiaTheme="minorHAnsi" w:hAnsi="Arial" w:cs="Arial"/>
                <w:bCs/>
                <w:kern w:val="2"/>
                <w:sz w:val="20"/>
                <w:szCs w:val="20"/>
                <w14:ligatures w14:val="standardContextual"/>
              </w:rPr>
              <w:t>Predlaga se</w:t>
            </w:r>
            <w:r w:rsidR="001E5CC7" w:rsidRPr="0096544D">
              <w:rPr>
                <w:rFonts w:ascii="Arial" w:eastAsiaTheme="minorHAnsi" w:hAnsi="Arial" w:cs="Arial"/>
                <w:bCs/>
                <w:kern w:val="2"/>
                <w:sz w:val="20"/>
                <w:szCs w:val="20"/>
                <w14:ligatures w14:val="standardContextual"/>
              </w:rPr>
              <w:t xml:space="preserve"> </w:t>
            </w:r>
            <w:r w:rsidR="001E5CC7" w:rsidRPr="0096544D">
              <w:rPr>
                <w:rFonts w:ascii="Arial" w:eastAsiaTheme="minorHAnsi" w:hAnsi="Arial" w:cs="Arial"/>
                <w:kern w:val="2"/>
                <w:sz w:val="20"/>
                <w:szCs w:val="20"/>
                <w14:ligatures w14:val="standardContextual"/>
              </w:rPr>
              <w:t>dopolnitev</w:t>
            </w:r>
            <w:r w:rsidR="001E5CC7" w:rsidRPr="0096544D">
              <w:rPr>
                <w:rFonts w:ascii="Arial" w:eastAsiaTheme="minorHAnsi" w:hAnsi="Arial" w:cs="Arial"/>
                <w:bCs/>
                <w:kern w:val="2"/>
                <w:sz w:val="20"/>
                <w:szCs w:val="20"/>
                <w14:ligatures w14:val="standardContextual"/>
              </w:rPr>
              <w:t xml:space="preserve"> Zakona o socialnem varstvu, z </w:t>
            </w:r>
            <w:r w:rsidR="001E5CC7" w:rsidRPr="0096544D">
              <w:rPr>
                <w:rFonts w:ascii="Arial" w:eastAsiaTheme="minorHAnsi" w:hAnsi="Arial" w:cs="Arial"/>
                <w:kern w:val="2"/>
                <w:sz w:val="20"/>
                <w:szCs w:val="20"/>
                <w:lang w:eastAsia="sl-SI"/>
                <w14:ligatures w14:val="standardContextual"/>
              </w:rPr>
              <w:t>uvedbo novega naziva v okviru napredovanja strokovnih delavcev in strokovnih sodelavcev na področju socialnega varstva v nazive, z namenom vzpostavitve primerljivosti kariernega razvoja strokovnega kadra na področju socialnega varstva s kariernim razvojem v drugih plačnih sistemih.</w:t>
            </w:r>
            <w:r w:rsidR="001E5CC7" w:rsidRPr="0096544D">
              <w:rPr>
                <w:rFonts w:ascii="Arial" w:eastAsiaTheme="minorHAnsi" w:hAnsi="Arial" w:cs="Arial"/>
                <w:sz w:val="20"/>
                <w:szCs w:val="20"/>
                <w14:ligatures w14:val="standardContextual"/>
              </w:rPr>
              <w:t xml:space="preserve"> </w:t>
            </w:r>
          </w:p>
          <w:p w14:paraId="2E009258" w14:textId="77777777" w:rsidR="005621FB" w:rsidRPr="0096544D" w:rsidRDefault="005621FB" w:rsidP="000E4F9A">
            <w:pPr>
              <w:autoSpaceDE w:val="0"/>
              <w:autoSpaceDN w:val="0"/>
              <w:adjustRightInd w:val="0"/>
              <w:spacing w:after="0" w:line="260" w:lineRule="exact"/>
              <w:jc w:val="both"/>
              <w:rPr>
                <w:rFonts w:ascii="Arial" w:eastAsia="Times New Roman" w:hAnsi="Arial" w:cs="Arial"/>
                <w:color w:val="FF0000"/>
                <w:sz w:val="20"/>
                <w:szCs w:val="20"/>
                <w:lang w:eastAsia="sl-SI"/>
              </w:rPr>
            </w:pPr>
          </w:p>
          <w:p w14:paraId="14FA957B" w14:textId="1DB608B3" w:rsidR="00C63159" w:rsidRPr="0096544D" w:rsidRDefault="00C63159" w:rsidP="000E4F9A">
            <w:pPr>
              <w:autoSpaceDE w:val="0"/>
              <w:autoSpaceDN w:val="0"/>
              <w:adjustRightInd w:val="0"/>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Poleg navedenega se predlagajo še nekatere </w:t>
            </w:r>
            <w:r w:rsidR="00AF566B" w:rsidRPr="0096544D">
              <w:rPr>
                <w:rFonts w:ascii="Arial" w:eastAsia="Times New Roman" w:hAnsi="Arial" w:cs="Arial"/>
                <w:sz w:val="20"/>
                <w:szCs w:val="20"/>
                <w:lang w:eastAsia="sl-SI"/>
              </w:rPr>
              <w:t xml:space="preserve">nujne </w:t>
            </w:r>
            <w:r w:rsidRPr="0096544D">
              <w:rPr>
                <w:rFonts w:ascii="Arial" w:eastAsia="Times New Roman" w:hAnsi="Arial" w:cs="Arial"/>
                <w:sz w:val="20"/>
                <w:szCs w:val="20"/>
                <w:lang w:eastAsia="sl-SI"/>
              </w:rPr>
              <w:t>sistemske rešitve</w:t>
            </w:r>
            <w:r w:rsidR="000E4F9A" w:rsidRPr="0096544D">
              <w:rPr>
                <w:rFonts w:ascii="Arial" w:eastAsia="Times New Roman" w:hAnsi="Arial" w:cs="Arial"/>
                <w:sz w:val="20"/>
                <w:szCs w:val="20"/>
                <w:lang w:eastAsia="sl-SI"/>
              </w:rPr>
              <w:t>, ki so namenjene odpravi pomanjkljivosti veljavne ureditve področja socialnega varstva</w:t>
            </w:r>
            <w:r w:rsidR="00AF566B" w:rsidRPr="0096544D">
              <w:rPr>
                <w:rFonts w:ascii="Arial" w:eastAsia="Times New Roman" w:hAnsi="Arial" w:cs="Arial"/>
                <w:sz w:val="20"/>
                <w:szCs w:val="20"/>
                <w:lang w:eastAsia="sl-SI"/>
              </w:rPr>
              <w:t xml:space="preserve"> in so navedene v nadaljevanju</w:t>
            </w:r>
            <w:r w:rsidRPr="0096544D">
              <w:rPr>
                <w:rFonts w:ascii="Arial" w:eastAsia="Times New Roman" w:hAnsi="Arial" w:cs="Arial"/>
                <w:sz w:val="20"/>
                <w:szCs w:val="20"/>
                <w:lang w:eastAsia="sl-SI"/>
              </w:rPr>
              <w:t xml:space="preserve">. </w:t>
            </w:r>
          </w:p>
          <w:p w14:paraId="3A61B438" w14:textId="77777777" w:rsidR="00C63159" w:rsidRPr="0096544D" w:rsidRDefault="00C63159" w:rsidP="000E4F9A">
            <w:pPr>
              <w:autoSpaceDE w:val="0"/>
              <w:autoSpaceDN w:val="0"/>
              <w:adjustRightInd w:val="0"/>
              <w:spacing w:after="0" w:line="260" w:lineRule="exact"/>
              <w:jc w:val="both"/>
              <w:rPr>
                <w:rFonts w:ascii="Arial" w:eastAsia="Times New Roman" w:hAnsi="Arial" w:cs="Arial"/>
                <w:sz w:val="20"/>
                <w:szCs w:val="20"/>
                <w:lang w:eastAsia="sl-SI"/>
              </w:rPr>
            </w:pPr>
          </w:p>
          <w:p w14:paraId="4D0057C4" w14:textId="577ED0EF" w:rsidR="00C63159" w:rsidRPr="0096544D" w:rsidRDefault="00C63159" w:rsidP="000E4F9A">
            <w:pPr>
              <w:spacing w:after="0" w:line="260" w:lineRule="exact"/>
              <w:jc w:val="both"/>
              <w:rPr>
                <w:rFonts w:ascii="Arial" w:hAnsi="Arial" w:cs="Arial"/>
                <w:sz w:val="20"/>
                <w:szCs w:val="20"/>
              </w:rPr>
            </w:pPr>
            <w:r w:rsidRPr="0096544D">
              <w:rPr>
                <w:rFonts w:ascii="Arial" w:hAnsi="Arial" w:cs="Arial"/>
                <w:color w:val="000000"/>
                <w:kern w:val="2"/>
                <w:sz w:val="20"/>
                <w:szCs w:val="20"/>
                <w14:ligatures w14:val="standardContextual"/>
              </w:rPr>
              <w:t>Predlaga se nova določba (</w:t>
            </w:r>
            <w:proofErr w:type="spellStart"/>
            <w:r w:rsidRPr="0096544D">
              <w:rPr>
                <w:rFonts w:ascii="Arial" w:hAnsi="Arial" w:cs="Arial"/>
                <w:color w:val="000000"/>
                <w:kern w:val="2"/>
                <w:sz w:val="20"/>
                <w:szCs w:val="20"/>
                <w14:ligatures w14:val="standardContextual"/>
              </w:rPr>
              <w:t>54.b</w:t>
            </w:r>
            <w:proofErr w:type="spellEnd"/>
            <w:r w:rsidRPr="0096544D">
              <w:rPr>
                <w:rFonts w:ascii="Arial" w:hAnsi="Arial" w:cs="Arial"/>
                <w:color w:val="000000"/>
                <w:kern w:val="2"/>
                <w:sz w:val="20"/>
                <w:szCs w:val="20"/>
                <w14:ligatures w14:val="standardContextual"/>
              </w:rPr>
              <w:t xml:space="preserve"> člen), </w:t>
            </w:r>
            <w:r w:rsidRPr="0096544D">
              <w:rPr>
                <w:rFonts w:ascii="Arial" w:eastAsiaTheme="minorHAnsi" w:hAnsi="Arial" w:cs="Arial"/>
                <w:sz w:val="20"/>
                <w:szCs w:val="20"/>
              </w:rPr>
              <w:t xml:space="preserve">s katero bi se vzpostavila pravna podlaga za zagotovitev krizne namestitve pri izvajalcih celodnevnega institucionalnega varstva </w:t>
            </w:r>
            <w:bookmarkStart w:id="2" w:name="_Hlk182291798"/>
            <w:r w:rsidRPr="0096544D">
              <w:rPr>
                <w:rFonts w:ascii="Arial" w:hAnsi="Arial"/>
                <w:color w:val="000000" w:themeColor="text1"/>
                <w:sz w:val="20"/>
              </w:rPr>
              <w:t xml:space="preserve">za </w:t>
            </w:r>
            <w:r w:rsidRPr="0096544D">
              <w:rPr>
                <w:rFonts w:ascii="Arial" w:hAnsi="Arial" w:cs="Arial"/>
                <w:color w:val="000000" w:themeColor="text1"/>
                <w:sz w:val="20"/>
                <w:szCs w:val="20"/>
              </w:rPr>
              <w:t xml:space="preserve">starejše </w:t>
            </w:r>
            <w:r w:rsidRPr="0096544D">
              <w:rPr>
                <w:rFonts w:ascii="Arial" w:hAnsi="Arial"/>
                <w:color w:val="000000" w:themeColor="text1"/>
                <w:sz w:val="20"/>
              </w:rPr>
              <w:t xml:space="preserve">osebe, </w:t>
            </w:r>
            <w:r w:rsidRPr="0096544D">
              <w:rPr>
                <w:rFonts w:ascii="Arial" w:hAnsi="Arial" w:cs="Arial"/>
                <w:color w:val="000000" w:themeColor="text1"/>
                <w:sz w:val="20"/>
                <w:szCs w:val="20"/>
              </w:rPr>
              <w:t>za mlajše invalidne osebe, za odrasle duševno in telesno prizadete osebe ter za otroke, mladostnike, odrasle osebe z zmerno, težjo</w:t>
            </w:r>
            <w:r w:rsidRPr="0096544D">
              <w:rPr>
                <w:rFonts w:ascii="Arial" w:hAnsi="Arial"/>
                <w:color w:val="000000" w:themeColor="text1"/>
                <w:sz w:val="20"/>
              </w:rPr>
              <w:t xml:space="preserve"> ali </w:t>
            </w:r>
            <w:r w:rsidRPr="0096544D">
              <w:rPr>
                <w:rFonts w:ascii="Arial" w:hAnsi="Arial" w:cs="Arial"/>
                <w:color w:val="000000" w:themeColor="text1"/>
                <w:sz w:val="20"/>
                <w:szCs w:val="20"/>
              </w:rPr>
              <w:t>težko motnjo v duševnem razvoju ali za</w:t>
            </w:r>
            <w:r w:rsidRPr="0096544D">
              <w:rPr>
                <w:rFonts w:ascii="Arial" w:hAnsi="Arial" w:cs="Arial"/>
                <w:sz w:val="20"/>
                <w:szCs w:val="20"/>
              </w:rPr>
              <w:t xml:space="preserve"> odrasle osebe, ki nujno potrebujejo takojšnjo pomoč zaradi socialnih, psiholoških, zdravstvenih ali drugih kriznih razmer</w:t>
            </w:r>
            <w:bookmarkEnd w:id="2"/>
            <w:r w:rsidRPr="0096544D">
              <w:rPr>
                <w:rFonts w:ascii="Arial" w:hAnsi="Arial" w:cs="Arial"/>
                <w:sz w:val="20"/>
                <w:szCs w:val="20"/>
              </w:rPr>
              <w:t xml:space="preserve">. </w:t>
            </w:r>
          </w:p>
          <w:p w14:paraId="241A97C0" w14:textId="77777777" w:rsidR="00A8557E" w:rsidRPr="0096544D" w:rsidRDefault="00A8557E" w:rsidP="000E4F9A">
            <w:pPr>
              <w:spacing w:after="0" w:line="260" w:lineRule="exact"/>
              <w:jc w:val="both"/>
              <w:rPr>
                <w:rFonts w:ascii="Arial" w:hAnsi="Arial" w:cs="Arial"/>
                <w:sz w:val="20"/>
                <w:szCs w:val="20"/>
              </w:rPr>
            </w:pPr>
          </w:p>
          <w:p w14:paraId="5D803738" w14:textId="68E7798B" w:rsidR="00A8557E" w:rsidRPr="0096544D" w:rsidRDefault="00A8557E" w:rsidP="00A8557E">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Z novo</w:t>
            </w:r>
            <w:r w:rsidRPr="0096544D">
              <w:rPr>
                <w:rFonts w:ascii="Arial" w:hAnsi="Arial" w:cs="Arial"/>
                <w:kern w:val="2"/>
                <w:sz w:val="20"/>
                <w:szCs w:val="20"/>
                <w:lang w:eastAsia="sl-SI"/>
                <w14:ligatures w14:val="standardContextual"/>
              </w:rPr>
              <w:t xml:space="preserve"> določbo</w:t>
            </w:r>
            <w:r w:rsidRPr="0096544D">
              <w:rPr>
                <w:rFonts w:ascii="Arial" w:hAnsi="Arial" w:cs="Arial"/>
                <w:kern w:val="2"/>
                <w:sz w:val="20"/>
                <w:szCs w:val="20"/>
                <w:lang w:eastAsia="sl-SI"/>
                <w14:ligatures w14:val="standardContextual"/>
              </w:rPr>
              <w:t xml:space="preserve"> (</w:t>
            </w:r>
            <w:proofErr w:type="spellStart"/>
            <w:r w:rsidRPr="0096544D">
              <w:rPr>
                <w:rFonts w:ascii="Arial" w:hAnsi="Arial" w:cs="Arial"/>
                <w:kern w:val="2"/>
                <w:sz w:val="20"/>
                <w:szCs w:val="20"/>
                <w:lang w:eastAsia="sl-SI"/>
                <w14:ligatures w14:val="standardContextual"/>
              </w:rPr>
              <w:t>54.c</w:t>
            </w:r>
            <w:proofErr w:type="spellEnd"/>
            <w:r w:rsidRPr="0096544D">
              <w:rPr>
                <w:rFonts w:ascii="Arial" w:hAnsi="Arial" w:cs="Arial"/>
                <w:kern w:val="2"/>
                <w:sz w:val="20"/>
                <w:szCs w:val="20"/>
                <w:lang w:eastAsia="sl-SI"/>
                <w14:ligatures w14:val="standardContextual"/>
              </w:rPr>
              <w:t xml:space="preserve"> člen)</w:t>
            </w:r>
            <w:r w:rsidRPr="0096544D">
              <w:rPr>
                <w:rFonts w:ascii="Arial" w:hAnsi="Arial" w:cs="Arial"/>
                <w:kern w:val="2"/>
                <w:sz w:val="20"/>
                <w:szCs w:val="20"/>
                <w:lang w:eastAsia="sl-SI"/>
                <w14:ligatures w14:val="standardContextual"/>
              </w:rPr>
              <w:t xml:space="preserve"> se zagotovi pravna podlaga za sprejem predpisa ministra, pristojnega za institucionalno varstvo, s katerim se določijo postopki sprejema, premestitve in odpustov uporabnikov pri izvajalcih institucionalnega varstva ter postopek za sprejem v krizno namestitev pri izvajalcih kriznih namestitev. K podzakonskemu predpisu da soglasje minister, pristojen za socialno varstvo. </w:t>
            </w:r>
          </w:p>
          <w:p w14:paraId="420B7DD4" w14:textId="77777777" w:rsidR="00C63159" w:rsidRPr="0096544D" w:rsidRDefault="00C63159" w:rsidP="000E4F9A">
            <w:pPr>
              <w:spacing w:after="0" w:line="260" w:lineRule="exact"/>
              <w:jc w:val="both"/>
              <w:rPr>
                <w:rFonts w:ascii="Arial" w:eastAsiaTheme="minorHAnsi" w:hAnsi="Arial" w:cs="Arial"/>
                <w:sz w:val="20"/>
                <w:szCs w:val="20"/>
                <w:lang w:eastAsia="sl-SI"/>
              </w:rPr>
            </w:pPr>
          </w:p>
          <w:p w14:paraId="5B7765E2" w14:textId="671EECAB" w:rsidR="00C63159" w:rsidRPr="0096544D" w:rsidRDefault="005D1312" w:rsidP="000E4F9A">
            <w:pPr>
              <w:spacing w:after="0" w:line="260" w:lineRule="exact"/>
              <w:jc w:val="both"/>
              <w:rPr>
                <w:rFonts w:ascii="Arial" w:eastAsia="Times New Roman" w:hAnsi="Arial" w:cs="Arial"/>
                <w:color w:val="000000"/>
                <w:sz w:val="20"/>
                <w:szCs w:val="20"/>
              </w:rPr>
            </w:pPr>
            <w:r w:rsidRPr="0096544D">
              <w:rPr>
                <w:rFonts w:ascii="Arial" w:eastAsia="Times New Roman" w:hAnsi="Arial" w:cs="Arial"/>
                <w:color w:val="000000"/>
                <w:sz w:val="20"/>
                <w:szCs w:val="20"/>
              </w:rPr>
              <w:t>S</w:t>
            </w:r>
            <w:r w:rsidR="00C63159" w:rsidRPr="0096544D">
              <w:rPr>
                <w:rFonts w:ascii="Arial" w:eastAsia="Times New Roman" w:hAnsi="Arial" w:cs="Arial"/>
                <w:color w:val="000000"/>
                <w:sz w:val="20"/>
                <w:szCs w:val="20"/>
              </w:rPr>
              <w:t xml:space="preserve"> sprememb</w:t>
            </w:r>
            <w:r w:rsidRPr="0096544D">
              <w:rPr>
                <w:rFonts w:ascii="Arial" w:eastAsia="Times New Roman" w:hAnsi="Arial" w:cs="Arial"/>
                <w:color w:val="000000"/>
                <w:sz w:val="20"/>
                <w:szCs w:val="20"/>
              </w:rPr>
              <w:t>o</w:t>
            </w:r>
            <w:r w:rsidR="00C63159" w:rsidRPr="0096544D">
              <w:rPr>
                <w:rFonts w:ascii="Arial" w:eastAsia="Times New Roman" w:hAnsi="Arial" w:cs="Arial"/>
                <w:color w:val="000000"/>
                <w:sz w:val="20"/>
                <w:szCs w:val="20"/>
              </w:rPr>
              <w:t xml:space="preserve"> Z</w:t>
            </w:r>
            <w:r w:rsidR="009B703D" w:rsidRPr="0096544D">
              <w:rPr>
                <w:rFonts w:ascii="Arial" w:eastAsia="Times New Roman" w:hAnsi="Arial" w:cs="Arial"/>
                <w:color w:val="000000"/>
                <w:sz w:val="20"/>
                <w:szCs w:val="20"/>
              </w:rPr>
              <w:t>akona o socialnem varstvu</w:t>
            </w:r>
            <w:r w:rsidR="00C63159" w:rsidRPr="0096544D">
              <w:rPr>
                <w:rFonts w:ascii="Arial" w:eastAsia="Times New Roman" w:hAnsi="Arial" w:cs="Arial"/>
                <w:color w:val="000000"/>
                <w:sz w:val="20"/>
                <w:szCs w:val="20"/>
              </w:rPr>
              <w:t xml:space="preserve"> (</w:t>
            </w:r>
            <w:r w:rsidR="009B703D" w:rsidRPr="0096544D">
              <w:rPr>
                <w:rFonts w:ascii="Arial" w:eastAsia="Times New Roman" w:hAnsi="Arial" w:cs="Arial"/>
                <w:color w:val="000000"/>
                <w:sz w:val="20"/>
                <w:szCs w:val="20"/>
              </w:rPr>
              <w:t xml:space="preserve">novela </w:t>
            </w:r>
            <w:r w:rsidR="00C63159" w:rsidRPr="0096544D">
              <w:rPr>
                <w:rFonts w:ascii="Arial" w:eastAsia="Times New Roman" w:hAnsi="Arial" w:cs="Arial"/>
                <w:color w:val="000000"/>
                <w:sz w:val="20"/>
                <w:szCs w:val="20"/>
              </w:rPr>
              <w:t>ZSV-H</w:t>
            </w:r>
            <w:r w:rsidRPr="0096544D">
              <w:rPr>
                <w:rFonts w:ascii="Arial" w:eastAsia="Times New Roman" w:hAnsi="Arial" w:cs="Arial"/>
                <w:color w:val="000000"/>
                <w:sz w:val="20"/>
                <w:szCs w:val="20"/>
              </w:rPr>
              <w:t>)</w:t>
            </w:r>
            <w:r w:rsidR="00C63159" w:rsidRPr="0096544D">
              <w:rPr>
                <w:rFonts w:ascii="Arial" w:eastAsia="Times New Roman" w:hAnsi="Arial" w:cs="Arial"/>
                <w:color w:val="000000"/>
                <w:sz w:val="20"/>
                <w:szCs w:val="20"/>
              </w:rPr>
              <w:t xml:space="preserve"> se je na novo urejala organizacijska struktura CSD, s katero se je za vodenje posamezne enote CSD določil pomočnik direktorja CSD, je </w:t>
            </w:r>
            <w:r w:rsidRPr="0096544D">
              <w:rPr>
                <w:rFonts w:ascii="Arial" w:eastAsia="Times New Roman" w:hAnsi="Arial" w:cs="Arial"/>
                <w:color w:val="000000"/>
                <w:sz w:val="20"/>
                <w:szCs w:val="20"/>
              </w:rPr>
              <w:t xml:space="preserve">bilo </w:t>
            </w:r>
            <w:r w:rsidR="00C63159" w:rsidRPr="0096544D">
              <w:rPr>
                <w:rFonts w:ascii="Arial" w:eastAsia="Times New Roman" w:hAnsi="Arial" w:cs="Arial"/>
                <w:color w:val="000000"/>
                <w:sz w:val="20"/>
                <w:szCs w:val="20"/>
              </w:rPr>
              <w:t>oblikovalo določilo, ki pomanjkljivo opredeljuje pogoje, ki jih mora izpolnjevati kandidat za pomočnika direktorja CSD v primerjavi s pogoji, ki jih mora izpolnjevati kandidat za direktorja CSD. S predlogom določbe se naslavlja izenačitev izobrazbenega pogoja in potrebnih delovnih izkušenj</w:t>
            </w:r>
            <w:r w:rsidRPr="0096544D">
              <w:rPr>
                <w:rFonts w:ascii="Arial" w:eastAsia="Times New Roman" w:hAnsi="Arial" w:cs="Arial"/>
                <w:color w:val="000000"/>
                <w:sz w:val="20"/>
                <w:szCs w:val="20"/>
              </w:rPr>
              <w:t xml:space="preserve"> na direktorja in pomočnika direktorja CSD</w:t>
            </w:r>
            <w:r w:rsidR="00C63159" w:rsidRPr="0096544D">
              <w:rPr>
                <w:rFonts w:ascii="Arial" w:eastAsia="Times New Roman" w:hAnsi="Arial" w:cs="Arial"/>
                <w:color w:val="000000"/>
                <w:sz w:val="20"/>
                <w:szCs w:val="20"/>
              </w:rPr>
              <w:t xml:space="preserve">. </w:t>
            </w:r>
          </w:p>
          <w:p w14:paraId="0E8C7B27" w14:textId="77777777" w:rsidR="00C63159" w:rsidRPr="0096544D" w:rsidRDefault="00C63159" w:rsidP="000E4F9A">
            <w:pPr>
              <w:spacing w:after="0" w:line="260" w:lineRule="exact"/>
              <w:jc w:val="both"/>
              <w:rPr>
                <w:rFonts w:ascii="Arial" w:eastAsia="Times New Roman" w:hAnsi="Arial" w:cs="Arial"/>
                <w:b/>
                <w:bCs/>
                <w:color w:val="000000"/>
                <w:sz w:val="20"/>
                <w:szCs w:val="20"/>
              </w:rPr>
            </w:pPr>
          </w:p>
          <w:p w14:paraId="19326288" w14:textId="60BCA947" w:rsidR="00C63159" w:rsidRPr="0096544D" w:rsidRDefault="00C63159" w:rsidP="000E4F9A">
            <w:pPr>
              <w:spacing w:after="0" w:line="260" w:lineRule="exact"/>
              <w:jc w:val="both"/>
              <w:rPr>
                <w:rFonts w:ascii="Arial" w:eastAsia="Times New Roman" w:hAnsi="Arial" w:cs="Arial"/>
                <w:color w:val="000000"/>
                <w:sz w:val="20"/>
                <w:szCs w:val="20"/>
              </w:rPr>
            </w:pPr>
            <w:r w:rsidRPr="0096544D">
              <w:rPr>
                <w:rFonts w:ascii="Arial" w:eastAsia="Times New Roman" w:hAnsi="Arial" w:cs="Arial"/>
                <w:color w:val="000000"/>
                <w:sz w:val="20"/>
                <w:szCs w:val="20"/>
              </w:rPr>
              <w:t>Predlaga se nova določba</w:t>
            </w:r>
            <w:r w:rsidR="009B703D" w:rsidRPr="0096544D">
              <w:rPr>
                <w:rFonts w:ascii="Arial" w:eastAsia="Times New Roman" w:hAnsi="Arial" w:cs="Arial"/>
                <w:color w:val="000000"/>
                <w:sz w:val="20"/>
                <w:szCs w:val="20"/>
              </w:rPr>
              <w:t xml:space="preserve"> Zakona o socialnem varstvu</w:t>
            </w:r>
            <w:r w:rsidRPr="0096544D">
              <w:rPr>
                <w:rFonts w:ascii="Arial" w:eastAsia="Times New Roman" w:hAnsi="Arial" w:cs="Arial"/>
                <w:color w:val="000000"/>
                <w:sz w:val="20"/>
                <w:szCs w:val="20"/>
              </w:rPr>
              <w:t xml:space="preserve"> (</w:t>
            </w:r>
            <w:proofErr w:type="spellStart"/>
            <w:r w:rsidRPr="0096544D">
              <w:rPr>
                <w:rFonts w:ascii="Arial" w:eastAsia="Times New Roman" w:hAnsi="Arial" w:cs="Arial"/>
                <w:color w:val="000000"/>
                <w:sz w:val="20"/>
                <w:szCs w:val="20"/>
              </w:rPr>
              <w:t>68.č</w:t>
            </w:r>
            <w:proofErr w:type="spellEnd"/>
            <w:r w:rsidRPr="0096544D">
              <w:rPr>
                <w:rFonts w:ascii="Arial" w:eastAsia="Times New Roman" w:hAnsi="Arial" w:cs="Arial"/>
                <w:color w:val="000000"/>
                <w:sz w:val="20"/>
                <w:szCs w:val="20"/>
              </w:rPr>
              <w:t xml:space="preserve"> člen), s katero se izvajalci v javni mreži za področje delovanja varstveno delovnih centrov in zavodov za vodenje in varstvo ter zaposlitev pod posebnimi pogoji, ki izvajajo storitve za osebe z motnjo v duševnem in telesnem razvoju, povezujejo v skupnosti, ki bodo opravljale določene naloge kot javna pooblastila. </w:t>
            </w:r>
          </w:p>
          <w:p w14:paraId="3CFAB194" w14:textId="77777777" w:rsidR="00C63159" w:rsidRPr="0096544D" w:rsidRDefault="00C63159" w:rsidP="000E4F9A">
            <w:pPr>
              <w:spacing w:after="0" w:line="260" w:lineRule="exact"/>
              <w:jc w:val="both"/>
              <w:rPr>
                <w:rFonts w:ascii="Arial" w:eastAsiaTheme="minorHAnsi" w:hAnsi="Arial" w:cs="Arial"/>
                <w:sz w:val="20"/>
                <w:szCs w:val="20"/>
                <w:lang w:eastAsia="sl-SI"/>
              </w:rPr>
            </w:pPr>
          </w:p>
          <w:p w14:paraId="3DED67F0" w14:textId="2A561FFD" w:rsidR="009B703D" w:rsidRPr="0096544D" w:rsidRDefault="009B703D"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K reševanju kadrovske problematike</w:t>
            </w:r>
            <w:r w:rsidR="0007078B" w:rsidRPr="0096544D">
              <w:rPr>
                <w:rFonts w:ascii="Arial" w:eastAsia="Times New Roman" w:hAnsi="Arial" w:cs="Arial"/>
                <w:sz w:val="20"/>
                <w:szCs w:val="20"/>
                <w:lang w:eastAsia="sl-SI"/>
              </w:rPr>
              <w:t xml:space="preserve"> na področju socialnega varstva</w:t>
            </w:r>
            <w:r w:rsidRPr="0096544D">
              <w:rPr>
                <w:rFonts w:ascii="Arial" w:eastAsia="Times New Roman" w:hAnsi="Arial" w:cs="Arial"/>
                <w:sz w:val="20"/>
                <w:szCs w:val="20"/>
                <w:lang w:eastAsia="sl-SI"/>
              </w:rPr>
              <w:t xml:space="preserve"> bo pripomogla tudi predlagana zakonska ureditev poklicnih kvalifikacij na področju socialnega varstva (</w:t>
            </w:r>
            <w:proofErr w:type="spellStart"/>
            <w:r w:rsidRPr="0096544D">
              <w:rPr>
                <w:rFonts w:ascii="Arial" w:eastAsia="Times New Roman" w:hAnsi="Arial" w:cs="Arial"/>
                <w:sz w:val="20"/>
                <w:szCs w:val="20"/>
                <w:lang w:eastAsia="sl-SI"/>
              </w:rPr>
              <w:t>70.b</w:t>
            </w:r>
            <w:proofErr w:type="spellEnd"/>
            <w:r w:rsidRPr="0096544D">
              <w:rPr>
                <w:rFonts w:ascii="Arial" w:eastAsia="Times New Roman" w:hAnsi="Arial" w:cs="Arial"/>
                <w:sz w:val="20"/>
                <w:szCs w:val="20"/>
                <w:lang w:eastAsia="sl-SI"/>
              </w:rPr>
              <w:t xml:space="preserve"> člen). Slednja se uveljavlja zaradi uskladitve področne zakonodaje z Zakonom o postopku priznavanja poklicnih kvalifikacij za opravljanje reguliranih poklicev (Uradni list RS, št. </w:t>
            </w:r>
            <w:hyperlink r:id="rId13" w:tgtFrame="_blank" w:tooltip="Zakon o postopku priznavanja poklicnih kvalifikacij za opravljanje reguliranih poklicev (ZPPPK)" w:history="1">
              <w:r w:rsidRPr="0096544D">
                <w:rPr>
                  <w:rFonts w:ascii="Arial" w:eastAsia="Times New Roman" w:hAnsi="Arial" w:cs="Arial"/>
                  <w:sz w:val="20"/>
                  <w:szCs w:val="20"/>
                  <w:lang w:eastAsia="sl-SI"/>
                </w:rPr>
                <w:t>39/16</w:t>
              </w:r>
            </w:hyperlink>
            <w:r w:rsidRPr="0096544D">
              <w:rPr>
                <w:rFonts w:ascii="Arial" w:eastAsia="Times New Roman" w:hAnsi="Arial" w:cs="Arial"/>
                <w:sz w:val="20"/>
                <w:szCs w:val="20"/>
                <w:lang w:eastAsia="sl-SI"/>
              </w:rPr>
              <w:t>, </w:t>
            </w:r>
            <w:hyperlink r:id="rId14" w:tgtFrame="_blank" w:tooltip="Zakon o spremembah in dopolnitvah Zakona o postopku priznavanja poklicnih kvalifikacij za opravljanje reguliranih poklicev (ZPPPK-A)" w:history="1">
              <w:r w:rsidRPr="0096544D">
                <w:rPr>
                  <w:rFonts w:ascii="Arial" w:eastAsia="Times New Roman" w:hAnsi="Arial" w:cs="Arial"/>
                  <w:sz w:val="20"/>
                  <w:szCs w:val="20"/>
                  <w:lang w:eastAsia="sl-SI"/>
                </w:rPr>
                <w:t>47/19</w:t>
              </w:r>
            </w:hyperlink>
            <w:r w:rsidRPr="0096544D">
              <w:rPr>
                <w:rFonts w:ascii="Arial" w:eastAsia="Times New Roman" w:hAnsi="Arial" w:cs="Arial"/>
                <w:sz w:val="20"/>
                <w:szCs w:val="20"/>
                <w:lang w:eastAsia="sl-SI"/>
              </w:rPr>
              <w:t>, </w:t>
            </w:r>
            <w:hyperlink r:id="rId15" w:tgtFrame="_blank" w:tooltip="Zakon o spremembah in dopolnitvah Zakona o postopku priznavanja poklicnih kvalifikacij za opravljanje reguliranih poklicev (ZPPPK-B)" w:history="1">
              <w:r w:rsidRPr="0096544D">
                <w:rPr>
                  <w:rFonts w:ascii="Arial" w:eastAsia="Times New Roman" w:hAnsi="Arial" w:cs="Arial"/>
                  <w:sz w:val="20"/>
                  <w:szCs w:val="20"/>
                  <w:lang w:eastAsia="sl-SI"/>
                </w:rPr>
                <w:t>92/21</w:t>
              </w:r>
            </w:hyperlink>
            <w:r w:rsidRPr="0096544D">
              <w:rPr>
                <w:rFonts w:ascii="Arial" w:eastAsia="Times New Roman" w:hAnsi="Arial" w:cs="Arial"/>
                <w:sz w:val="20"/>
                <w:szCs w:val="20"/>
                <w:lang w:eastAsia="sl-SI"/>
              </w:rPr>
              <w:t> in </w:t>
            </w:r>
            <w:hyperlink r:id="rId16" w:tgtFrame="_blank" w:tooltip="Zakon o spremembah in dopolnitvi Zakona o postopku priznavanja poklicnih kvalifikacij za opravljanje reguliranih poklicev (ZPPPK-C)" w:history="1">
              <w:r w:rsidRPr="0096544D">
                <w:rPr>
                  <w:rFonts w:ascii="Arial" w:eastAsia="Times New Roman" w:hAnsi="Arial" w:cs="Arial"/>
                  <w:sz w:val="20"/>
                  <w:szCs w:val="20"/>
                  <w:lang w:eastAsia="sl-SI"/>
                </w:rPr>
                <w:t>76/23</w:t>
              </w:r>
            </w:hyperlink>
            <w:r w:rsidRPr="0096544D">
              <w:rPr>
                <w:rFonts w:ascii="Arial" w:eastAsia="Times New Roman" w:hAnsi="Arial" w:cs="Arial"/>
                <w:sz w:val="20"/>
                <w:szCs w:val="20"/>
                <w:lang w:eastAsia="sl-SI"/>
              </w:rPr>
              <w:t xml:space="preserve">) in bo pravna podlaga za vodenje in odločanje v postopku priznavanja poklicnih kvalifikacij na področju socialnega varstva za regulirane poklice na področju socialnega varstva za državljane EU in državljane tretjih držav. </w:t>
            </w:r>
          </w:p>
          <w:p w14:paraId="70EF3401" w14:textId="77777777" w:rsidR="005621FB" w:rsidRPr="0096544D" w:rsidRDefault="005621FB" w:rsidP="000E4F9A">
            <w:pPr>
              <w:autoSpaceDE w:val="0"/>
              <w:autoSpaceDN w:val="0"/>
              <w:adjustRightInd w:val="0"/>
              <w:spacing w:after="0" w:line="260" w:lineRule="exact"/>
              <w:jc w:val="both"/>
              <w:rPr>
                <w:sz w:val="20"/>
                <w:szCs w:val="20"/>
              </w:rPr>
            </w:pPr>
          </w:p>
          <w:p w14:paraId="7DDB4A00" w14:textId="4515F12B" w:rsidR="009B703D" w:rsidRPr="0096544D" w:rsidRDefault="009B703D"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Zaradi zagotovitve ustreznega normiranja nagrad in priznanj na področju socialnega varstva, ki jih lahko podeli minister, se predlaga določitev vrste nagrad in števila nagrad za delo na področju socialnega varstva (sprememba 75. člena zakona). </w:t>
            </w:r>
          </w:p>
          <w:p w14:paraId="68838EE5" w14:textId="77777777" w:rsidR="009B703D" w:rsidRPr="0096544D" w:rsidRDefault="009B703D" w:rsidP="000E4F9A">
            <w:pPr>
              <w:shd w:val="clear" w:color="auto" w:fill="FFFFFF"/>
              <w:spacing w:after="0" w:line="260" w:lineRule="exact"/>
              <w:jc w:val="both"/>
              <w:rPr>
                <w:rFonts w:ascii="Arial" w:eastAsia="Times New Roman" w:hAnsi="Arial" w:cs="Arial"/>
                <w:sz w:val="20"/>
                <w:szCs w:val="20"/>
                <w:lang w:eastAsia="sl-SI"/>
              </w:rPr>
            </w:pPr>
          </w:p>
          <w:p w14:paraId="1E037273" w14:textId="63A13FF7" w:rsidR="009B703D" w:rsidRPr="0096544D" w:rsidRDefault="009B703D"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Predlaga se nova določba, s katero se </w:t>
            </w:r>
            <w:r w:rsidR="009F7BB0" w:rsidRPr="0096544D">
              <w:rPr>
                <w:rFonts w:ascii="Arial" w:eastAsia="Times New Roman" w:hAnsi="Arial" w:cs="Arial"/>
                <w:sz w:val="20"/>
                <w:szCs w:val="20"/>
                <w:lang w:eastAsia="sl-SI"/>
              </w:rPr>
              <w:t xml:space="preserve">ureja </w:t>
            </w:r>
            <w:r w:rsidRPr="0096544D">
              <w:rPr>
                <w:rFonts w:ascii="Arial" w:eastAsia="Times New Roman" w:hAnsi="Arial" w:cs="Arial"/>
                <w:sz w:val="20"/>
                <w:szCs w:val="20"/>
                <w:lang w:eastAsia="sl-SI"/>
              </w:rPr>
              <w:t xml:space="preserve">supervizija za </w:t>
            </w:r>
            <w:r w:rsidR="009F7BB0" w:rsidRPr="0096544D">
              <w:rPr>
                <w:rFonts w:ascii="Arial" w:eastAsia="Times New Roman" w:hAnsi="Arial" w:cs="Arial"/>
                <w:sz w:val="20"/>
                <w:szCs w:val="20"/>
                <w:lang w:eastAsia="sl-SI"/>
              </w:rPr>
              <w:t xml:space="preserve">strokovne delavce in strokovne sodelavce na centrih za socialno delo. </w:t>
            </w:r>
          </w:p>
          <w:p w14:paraId="09D31ED9" w14:textId="34E3C2E9" w:rsidR="00B6065F" w:rsidRPr="0096544D" w:rsidRDefault="00B6065F" w:rsidP="000E4F9A">
            <w:pPr>
              <w:pStyle w:val="Odsek"/>
              <w:tabs>
                <w:tab w:val="clear" w:pos="720"/>
              </w:tabs>
              <w:spacing w:before="0" w:after="0" w:line="260" w:lineRule="exact"/>
              <w:jc w:val="both"/>
              <w:rPr>
                <w:rFonts w:cs="Arial"/>
                <w:b w:val="0"/>
                <w:sz w:val="20"/>
                <w:szCs w:val="20"/>
              </w:rPr>
            </w:pPr>
          </w:p>
        </w:tc>
      </w:tr>
      <w:tr w:rsidR="00B6065F" w:rsidRPr="0096544D" w14:paraId="381DE3B9" w14:textId="77777777" w:rsidTr="00E42457">
        <w:trPr>
          <w:gridBefore w:val="1"/>
          <w:wBefore w:w="61" w:type="dxa"/>
        </w:trPr>
        <w:tc>
          <w:tcPr>
            <w:tcW w:w="9202" w:type="dxa"/>
            <w:gridSpan w:val="12"/>
          </w:tcPr>
          <w:p w14:paraId="2867FB3C" w14:textId="77777777" w:rsidR="00B6065F" w:rsidRPr="0096544D" w:rsidRDefault="00B6065F" w:rsidP="000E4F9A">
            <w:pPr>
              <w:pStyle w:val="Neotevilenodstavek"/>
              <w:spacing w:before="0" w:after="0" w:line="260" w:lineRule="exact"/>
              <w:rPr>
                <w:rFonts w:cs="Arial"/>
                <w:sz w:val="20"/>
                <w:szCs w:val="20"/>
              </w:rPr>
            </w:pPr>
          </w:p>
        </w:tc>
      </w:tr>
      <w:tr w:rsidR="00B6065F" w:rsidRPr="0096544D" w14:paraId="7A30D119" w14:textId="77777777" w:rsidTr="00E42457">
        <w:trPr>
          <w:gridBefore w:val="1"/>
          <w:wBefore w:w="61" w:type="dxa"/>
        </w:trPr>
        <w:tc>
          <w:tcPr>
            <w:tcW w:w="9202" w:type="dxa"/>
            <w:gridSpan w:val="12"/>
          </w:tcPr>
          <w:p w14:paraId="6DB60027" w14:textId="77777777" w:rsidR="00B6065F" w:rsidRPr="0096544D" w:rsidRDefault="00B6065F" w:rsidP="000E4F9A">
            <w:pPr>
              <w:pStyle w:val="Oddelek"/>
              <w:numPr>
                <w:ilvl w:val="0"/>
                <w:numId w:val="0"/>
              </w:numPr>
              <w:spacing w:before="0" w:after="0" w:line="260" w:lineRule="exact"/>
              <w:jc w:val="both"/>
              <w:rPr>
                <w:rFonts w:cs="Arial"/>
                <w:sz w:val="20"/>
                <w:szCs w:val="20"/>
              </w:rPr>
            </w:pPr>
            <w:r w:rsidRPr="0096544D">
              <w:rPr>
                <w:rFonts w:cs="Arial"/>
                <w:sz w:val="20"/>
                <w:szCs w:val="20"/>
              </w:rPr>
              <w:t>6. Presoja posledic za:</w:t>
            </w:r>
          </w:p>
        </w:tc>
      </w:tr>
      <w:tr w:rsidR="00B6065F" w:rsidRPr="0096544D" w14:paraId="1E909CC3" w14:textId="77777777" w:rsidTr="00E42457">
        <w:trPr>
          <w:gridBefore w:val="1"/>
          <w:wBefore w:w="61" w:type="dxa"/>
        </w:trPr>
        <w:tc>
          <w:tcPr>
            <w:tcW w:w="1988" w:type="dxa"/>
            <w:gridSpan w:val="2"/>
          </w:tcPr>
          <w:p w14:paraId="3DD2B2E1" w14:textId="77777777" w:rsidR="00B6065F" w:rsidRPr="0096544D" w:rsidRDefault="00B6065F" w:rsidP="000E4F9A">
            <w:pPr>
              <w:pStyle w:val="Neotevilenodstavek"/>
              <w:spacing w:before="0" w:after="0" w:line="260" w:lineRule="exact"/>
              <w:ind w:left="360"/>
              <w:rPr>
                <w:rFonts w:cs="Arial"/>
                <w:sz w:val="20"/>
                <w:szCs w:val="20"/>
              </w:rPr>
            </w:pPr>
            <w:r w:rsidRPr="0096544D">
              <w:rPr>
                <w:rFonts w:cs="Arial"/>
                <w:sz w:val="20"/>
                <w:szCs w:val="20"/>
              </w:rPr>
              <w:t>a)</w:t>
            </w:r>
          </w:p>
        </w:tc>
        <w:tc>
          <w:tcPr>
            <w:tcW w:w="5567" w:type="dxa"/>
            <w:gridSpan w:val="8"/>
          </w:tcPr>
          <w:p w14:paraId="572532E2"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javnofinančna sredstva nad 40.000 EUR v tekočem in naslednjih treh letih</w:t>
            </w:r>
          </w:p>
        </w:tc>
        <w:tc>
          <w:tcPr>
            <w:tcW w:w="1647" w:type="dxa"/>
            <w:gridSpan w:val="2"/>
            <w:vAlign w:val="center"/>
          </w:tcPr>
          <w:p w14:paraId="491DFD70" w14:textId="77777777" w:rsidR="00B6065F" w:rsidRPr="0096544D" w:rsidRDefault="00B6065F" w:rsidP="000E4F9A">
            <w:pPr>
              <w:pStyle w:val="Neotevilenodstavek"/>
              <w:spacing w:before="0" w:after="0" w:line="260" w:lineRule="exact"/>
              <w:rPr>
                <w:rFonts w:cs="Arial"/>
                <w:sz w:val="20"/>
                <w:szCs w:val="20"/>
              </w:rPr>
            </w:pPr>
            <w:r w:rsidRPr="0096544D">
              <w:rPr>
                <w:rFonts w:cs="Arial"/>
                <w:b/>
                <w:sz w:val="20"/>
                <w:szCs w:val="20"/>
                <w:lang w:eastAsia="sl-SI"/>
              </w:rPr>
              <w:t>DA</w:t>
            </w:r>
            <w:r w:rsidRPr="0096544D">
              <w:rPr>
                <w:rFonts w:cs="Arial"/>
                <w:sz w:val="20"/>
                <w:szCs w:val="20"/>
                <w:lang w:eastAsia="sl-SI"/>
              </w:rPr>
              <w:t>/NE</w:t>
            </w:r>
          </w:p>
        </w:tc>
      </w:tr>
      <w:tr w:rsidR="00B6065F" w:rsidRPr="0096544D" w14:paraId="0D5B07C9" w14:textId="77777777" w:rsidTr="00E42457">
        <w:trPr>
          <w:gridBefore w:val="1"/>
          <w:wBefore w:w="61" w:type="dxa"/>
        </w:trPr>
        <w:tc>
          <w:tcPr>
            <w:tcW w:w="1988" w:type="dxa"/>
            <w:gridSpan w:val="2"/>
          </w:tcPr>
          <w:p w14:paraId="2CDAADF9" w14:textId="77777777" w:rsidR="00B6065F" w:rsidRPr="0096544D" w:rsidRDefault="00B6065F" w:rsidP="000E4F9A">
            <w:pPr>
              <w:pStyle w:val="Neotevilenodstavek"/>
              <w:spacing w:before="0" w:after="0" w:line="260" w:lineRule="exact"/>
              <w:ind w:left="360"/>
              <w:rPr>
                <w:rFonts w:cs="Arial"/>
                <w:sz w:val="20"/>
                <w:szCs w:val="20"/>
              </w:rPr>
            </w:pPr>
            <w:r w:rsidRPr="0096544D">
              <w:rPr>
                <w:rFonts w:cs="Arial"/>
                <w:sz w:val="20"/>
                <w:szCs w:val="20"/>
              </w:rPr>
              <w:t>b)</w:t>
            </w:r>
          </w:p>
        </w:tc>
        <w:tc>
          <w:tcPr>
            <w:tcW w:w="5567" w:type="dxa"/>
            <w:gridSpan w:val="8"/>
          </w:tcPr>
          <w:p w14:paraId="5C50E7B9"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usklajenost slovenskega pravnega reda s pravnim redom Evropske unije</w:t>
            </w:r>
          </w:p>
        </w:tc>
        <w:tc>
          <w:tcPr>
            <w:tcW w:w="1647" w:type="dxa"/>
            <w:gridSpan w:val="2"/>
            <w:vAlign w:val="center"/>
          </w:tcPr>
          <w:p w14:paraId="26D67BE0" w14:textId="77777777" w:rsidR="00B6065F" w:rsidRPr="0096544D" w:rsidRDefault="00B6065F" w:rsidP="000E4F9A">
            <w:pPr>
              <w:pStyle w:val="Neotevilenodstavek"/>
              <w:spacing w:before="0" w:after="0" w:line="260" w:lineRule="exact"/>
              <w:rPr>
                <w:rFonts w:cs="Arial"/>
                <w:sz w:val="20"/>
                <w:szCs w:val="20"/>
              </w:rPr>
            </w:pPr>
            <w:r w:rsidRPr="0096544D">
              <w:rPr>
                <w:rFonts w:cs="Arial"/>
                <w:b/>
                <w:sz w:val="20"/>
                <w:szCs w:val="20"/>
                <w:lang w:eastAsia="sl-SI"/>
              </w:rPr>
              <w:t>DA</w:t>
            </w:r>
            <w:r w:rsidRPr="0096544D">
              <w:rPr>
                <w:rFonts w:cs="Arial"/>
                <w:sz w:val="20"/>
                <w:szCs w:val="20"/>
                <w:lang w:eastAsia="sl-SI"/>
              </w:rPr>
              <w:t>/NE</w:t>
            </w:r>
          </w:p>
        </w:tc>
      </w:tr>
      <w:tr w:rsidR="00B6065F" w:rsidRPr="0096544D" w14:paraId="5B14C1B2" w14:textId="77777777" w:rsidTr="00E42457">
        <w:trPr>
          <w:gridBefore w:val="1"/>
          <w:wBefore w:w="61" w:type="dxa"/>
        </w:trPr>
        <w:tc>
          <w:tcPr>
            <w:tcW w:w="1988" w:type="dxa"/>
            <w:gridSpan w:val="2"/>
          </w:tcPr>
          <w:p w14:paraId="78466177" w14:textId="77777777" w:rsidR="00B6065F" w:rsidRPr="0096544D" w:rsidRDefault="00B6065F" w:rsidP="000E4F9A">
            <w:pPr>
              <w:pStyle w:val="Neotevilenodstavek"/>
              <w:spacing w:before="0" w:after="0" w:line="260" w:lineRule="exact"/>
              <w:ind w:left="360"/>
              <w:rPr>
                <w:rFonts w:cs="Arial"/>
                <w:sz w:val="20"/>
                <w:szCs w:val="20"/>
              </w:rPr>
            </w:pPr>
            <w:r w:rsidRPr="0096544D">
              <w:rPr>
                <w:rFonts w:cs="Arial"/>
                <w:sz w:val="20"/>
                <w:szCs w:val="20"/>
              </w:rPr>
              <w:t>c)</w:t>
            </w:r>
          </w:p>
        </w:tc>
        <w:tc>
          <w:tcPr>
            <w:tcW w:w="5567" w:type="dxa"/>
            <w:gridSpan w:val="8"/>
          </w:tcPr>
          <w:p w14:paraId="3F15FBF4"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administrativne posledice</w:t>
            </w:r>
          </w:p>
        </w:tc>
        <w:tc>
          <w:tcPr>
            <w:tcW w:w="1647" w:type="dxa"/>
            <w:gridSpan w:val="2"/>
            <w:vAlign w:val="center"/>
          </w:tcPr>
          <w:p w14:paraId="496FA4DE" w14:textId="77777777" w:rsidR="00B6065F" w:rsidRPr="0096544D" w:rsidRDefault="00B6065F" w:rsidP="000E4F9A">
            <w:pPr>
              <w:pStyle w:val="Neotevilenodstavek"/>
              <w:spacing w:before="0" w:after="0" w:line="260" w:lineRule="exact"/>
              <w:rPr>
                <w:rFonts w:cs="Arial"/>
                <w:sz w:val="20"/>
                <w:szCs w:val="20"/>
              </w:rPr>
            </w:pPr>
            <w:r w:rsidRPr="0096544D">
              <w:rPr>
                <w:rFonts w:cs="Arial"/>
                <w:b/>
                <w:sz w:val="20"/>
                <w:szCs w:val="20"/>
                <w:lang w:eastAsia="sl-SI"/>
              </w:rPr>
              <w:t>DA</w:t>
            </w:r>
            <w:r w:rsidRPr="0096544D">
              <w:rPr>
                <w:rFonts w:cs="Arial"/>
                <w:sz w:val="20"/>
                <w:szCs w:val="20"/>
                <w:lang w:eastAsia="sl-SI"/>
              </w:rPr>
              <w:t>/NE</w:t>
            </w:r>
          </w:p>
        </w:tc>
      </w:tr>
      <w:tr w:rsidR="00B6065F" w:rsidRPr="0096544D" w14:paraId="57B519A7" w14:textId="77777777" w:rsidTr="00E42457">
        <w:trPr>
          <w:gridBefore w:val="1"/>
          <w:wBefore w:w="61" w:type="dxa"/>
        </w:trPr>
        <w:tc>
          <w:tcPr>
            <w:tcW w:w="1988" w:type="dxa"/>
            <w:gridSpan w:val="2"/>
          </w:tcPr>
          <w:p w14:paraId="4657BCD4" w14:textId="77777777" w:rsidR="00B6065F" w:rsidRPr="0096544D" w:rsidRDefault="00B6065F" w:rsidP="000E4F9A">
            <w:pPr>
              <w:pStyle w:val="Neotevilenodstavek"/>
              <w:spacing w:before="0" w:after="0" w:line="260" w:lineRule="exact"/>
              <w:ind w:left="360"/>
              <w:rPr>
                <w:rFonts w:cs="Arial"/>
                <w:sz w:val="20"/>
                <w:szCs w:val="20"/>
              </w:rPr>
            </w:pPr>
            <w:r w:rsidRPr="0096544D">
              <w:rPr>
                <w:rFonts w:cs="Arial"/>
                <w:sz w:val="20"/>
                <w:szCs w:val="20"/>
              </w:rPr>
              <w:t>č)</w:t>
            </w:r>
          </w:p>
        </w:tc>
        <w:tc>
          <w:tcPr>
            <w:tcW w:w="5567" w:type="dxa"/>
            <w:gridSpan w:val="8"/>
          </w:tcPr>
          <w:p w14:paraId="2EF3F1D3"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gospodarstvo, zlasti mala in srednja podjetja ter konkurenčnost podjetij</w:t>
            </w:r>
          </w:p>
        </w:tc>
        <w:tc>
          <w:tcPr>
            <w:tcW w:w="1647" w:type="dxa"/>
            <w:gridSpan w:val="2"/>
            <w:vAlign w:val="center"/>
          </w:tcPr>
          <w:p w14:paraId="5F90F934"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lang w:eastAsia="sl-SI"/>
              </w:rPr>
              <w:t>DA/</w:t>
            </w:r>
            <w:r w:rsidRPr="0096544D">
              <w:rPr>
                <w:rFonts w:cs="Arial"/>
                <w:b/>
                <w:sz w:val="20"/>
                <w:szCs w:val="20"/>
                <w:lang w:eastAsia="sl-SI"/>
              </w:rPr>
              <w:t>NE</w:t>
            </w:r>
          </w:p>
        </w:tc>
      </w:tr>
      <w:tr w:rsidR="00B6065F" w:rsidRPr="0096544D" w14:paraId="2EC7B600" w14:textId="77777777" w:rsidTr="00E42457">
        <w:trPr>
          <w:gridBefore w:val="1"/>
          <w:wBefore w:w="61" w:type="dxa"/>
        </w:trPr>
        <w:tc>
          <w:tcPr>
            <w:tcW w:w="1988" w:type="dxa"/>
            <w:gridSpan w:val="2"/>
          </w:tcPr>
          <w:p w14:paraId="59A60CBC" w14:textId="77777777" w:rsidR="00B6065F" w:rsidRPr="0096544D" w:rsidRDefault="00B6065F" w:rsidP="000E4F9A">
            <w:pPr>
              <w:pStyle w:val="Neotevilenodstavek"/>
              <w:spacing w:before="0" w:after="0" w:line="260" w:lineRule="exact"/>
              <w:ind w:left="360"/>
              <w:rPr>
                <w:rFonts w:cs="Arial"/>
                <w:sz w:val="20"/>
                <w:szCs w:val="20"/>
              </w:rPr>
            </w:pPr>
            <w:r w:rsidRPr="0096544D">
              <w:rPr>
                <w:rFonts w:cs="Arial"/>
                <w:sz w:val="20"/>
                <w:szCs w:val="20"/>
              </w:rPr>
              <w:t>d)</w:t>
            </w:r>
          </w:p>
        </w:tc>
        <w:tc>
          <w:tcPr>
            <w:tcW w:w="5567" w:type="dxa"/>
            <w:gridSpan w:val="8"/>
          </w:tcPr>
          <w:p w14:paraId="524365CE"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okolje, vključno s prostorskimi in varstvenimi vidiki</w:t>
            </w:r>
          </w:p>
        </w:tc>
        <w:tc>
          <w:tcPr>
            <w:tcW w:w="1647" w:type="dxa"/>
            <w:gridSpan w:val="2"/>
            <w:vAlign w:val="center"/>
          </w:tcPr>
          <w:p w14:paraId="7EA5840C"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lang w:eastAsia="sl-SI"/>
              </w:rPr>
              <w:t>DA/</w:t>
            </w:r>
            <w:r w:rsidRPr="0096544D">
              <w:rPr>
                <w:rFonts w:cs="Arial"/>
                <w:b/>
                <w:sz w:val="20"/>
                <w:szCs w:val="20"/>
                <w:lang w:eastAsia="sl-SI"/>
              </w:rPr>
              <w:t>NE</w:t>
            </w:r>
          </w:p>
        </w:tc>
      </w:tr>
      <w:tr w:rsidR="00B6065F" w:rsidRPr="0096544D" w14:paraId="69E475A3" w14:textId="77777777" w:rsidTr="00E42457">
        <w:trPr>
          <w:gridBefore w:val="1"/>
          <w:wBefore w:w="61" w:type="dxa"/>
        </w:trPr>
        <w:tc>
          <w:tcPr>
            <w:tcW w:w="1988" w:type="dxa"/>
            <w:gridSpan w:val="2"/>
          </w:tcPr>
          <w:p w14:paraId="3E9DD85F" w14:textId="77777777" w:rsidR="00B6065F" w:rsidRPr="0096544D" w:rsidRDefault="00B6065F" w:rsidP="000E4F9A">
            <w:pPr>
              <w:pStyle w:val="Neotevilenodstavek"/>
              <w:spacing w:before="0" w:after="0" w:line="260" w:lineRule="exact"/>
              <w:ind w:left="360"/>
              <w:rPr>
                <w:rFonts w:cs="Arial"/>
                <w:sz w:val="20"/>
                <w:szCs w:val="20"/>
              </w:rPr>
            </w:pPr>
            <w:r w:rsidRPr="0096544D">
              <w:rPr>
                <w:rFonts w:cs="Arial"/>
                <w:sz w:val="20"/>
                <w:szCs w:val="20"/>
              </w:rPr>
              <w:t>e)</w:t>
            </w:r>
          </w:p>
        </w:tc>
        <w:tc>
          <w:tcPr>
            <w:tcW w:w="5567" w:type="dxa"/>
            <w:gridSpan w:val="8"/>
          </w:tcPr>
          <w:p w14:paraId="48827B18"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socialno področje</w:t>
            </w:r>
          </w:p>
        </w:tc>
        <w:tc>
          <w:tcPr>
            <w:tcW w:w="1647" w:type="dxa"/>
            <w:gridSpan w:val="2"/>
            <w:vAlign w:val="center"/>
          </w:tcPr>
          <w:p w14:paraId="50B9259A" w14:textId="77777777" w:rsidR="00B6065F" w:rsidRPr="0096544D" w:rsidRDefault="00B6065F" w:rsidP="000E4F9A">
            <w:pPr>
              <w:pStyle w:val="Neotevilenodstavek"/>
              <w:spacing w:before="0" w:after="0" w:line="260" w:lineRule="exact"/>
              <w:rPr>
                <w:rFonts w:cs="Arial"/>
                <w:sz w:val="20"/>
                <w:szCs w:val="20"/>
              </w:rPr>
            </w:pPr>
            <w:r w:rsidRPr="0096544D">
              <w:rPr>
                <w:rFonts w:cs="Arial"/>
                <w:b/>
                <w:sz w:val="20"/>
                <w:szCs w:val="20"/>
                <w:lang w:eastAsia="sl-SI"/>
              </w:rPr>
              <w:t>DA</w:t>
            </w:r>
            <w:r w:rsidRPr="0096544D">
              <w:rPr>
                <w:rFonts w:cs="Arial"/>
                <w:sz w:val="20"/>
                <w:szCs w:val="20"/>
                <w:lang w:eastAsia="sl-SI"/>
              </w:rPr>
              <w:t>/NE</w:t>
            </w:r>
          </w:p>
        </w:tc>
      </w:tr>
      <w:tr w:rsidR="00B6065F" w:rsidRPr="0096544D" w14:paraId="135D8F0D" w14:textId="77777777" w:rsidTr="00E42457">
        <w:trPr>
          <w:gridBefore w:val="1"/>
          <w:wBefore w:w="61" w:type="dxa"/>
        </w:trPr>
        <w:tc>
          <w:tcPr>
            <w:tcW w:w="1988" w:type="dxa"/>
            <w:gridSpan w:val="2"/>
            <w:tcBorders>
              <w:bottom w:val="single" w:sz="4" w:space="0" w:color="auto"/>
            </w:tcBorders>
          </w:tcPr>
          <w:p w14:paraId="7C81CF3E" w14:textId="77777777" w:rsidR="00B6065F" w:rsidRPr="0096544D" w:rsidRDefault="00B6065F" w:rsidP="000E4F9A">
            <w:pPr>
              <w:pStyle w:val="Neotevilenodstavek"/>
              <w:spacing w:before="0" w:after="0" w:line="260" w:lineRule="exact"/>
              <w:ind w:left="360"/>
              <w:rPr>
                <w:rFonts w:cs="Arial"/>
                <w:sz w:val="20"/>
                <w:szCs w:val="20"/>
              </w:rPr>
            </w:pPr>
            <w:r w:rsidRPr="0096544D">
              <w:rPr>
                <w:rFonts w:cs="Arial"/>
                <w:sz w:val="20"/>
                <w:szCs w:val="20"/>
              </w:rPr>
              <w:t>f)</w:t>
            </w:r>
          </w:p>
        </w:tc>
        <w:tc>
          <w:tcPr>
            <w:tcW w:w="5567" w:type="dxa"/>
            <w:gridSpan w:val="8"/>
            <w:tcBorders>
              <w:bottom w:val="single" w:sz="4" w:space="0" w:color="auto"/>
            </w:tcBorders>
          </w:tcPr>
          <w:p w14:paraId="1AF88658"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rPr>
              <w:t>dokumente razvojnega načrtovanja:</w:t>
            </w:r>
          </w:p>
          <w:p w14:paraId="4B46AB85" w14:textId="77777777" w:rsidR="00B6065F" w:rsidRPr="0096544D" w:rsidRDefault="00B6065F" w:rsidP="000E4F9A">
            <w:pPr>
              <w:pStyle w:val="Neotevilenodstavek"/>
              <w:numPr>
                <w:ilvl w:val="0"/>
                <w:numId w:val="3"/>
              </w:numPr>
              <w:spacing w:before="0" w:after="0" w:line="260" w:lineRule="exact"/>
              <w:rPr>
                <w:rFonts w:cs="Arial"/>
                <w:sz w:val="20"/>
                <w:szCs w:val="20"/>
              </w:rPr>
            </w:pPr>
            <w:r w:rsidRPr="0096544D">
              <w:rPr>
                <w:rFonts w:cs="Arial"/>
                <w:sz w:val="20"/>
                <w:szCs w:val="20"/>
              </w:rPr>
              <w:t>nacionalne dokumente razvojnega načrtovanja</w:t>
            </w:r>
          </w:p>
          <w:p w14:paraId="712EE714" w14:textId="77777777" w:rsidR="00B6065F" w:rsidRPr="0096544D" w:rsidRDefault="00B6065F" w:rsidP="000E4F9A">
            <w:pPr>
              <w:pStyle w:val="Neotevilenodstavek"/>
              <w:numPr>
                <w:ilvl w:val="0"/>
                <w:numId w:val="3"/>
              </w:numPr>
              <w:spacing w:before="0" w:after="0" w:line="260" w:lineRule="exact"/>
              <w:rPr>
                <w:rFonts w:cs="Arial"/>
                <w:sz w:val="20"/>
                <w:szCs w:val="20"/>
              </w:rPr>
            </w:pPr>
            <w:r w:rsidRPr="0096544D">
              <w:rPr>
                <w:rFonts w:cs="Arial"/>
                <w:sz w:val="20"/>
                <w:szCs w:val="20"/>
              </w:rPr>
              <w:t>razvojne politike na ravni programov po strukturi razvojne klasifikacije programskega proračuna</w:t>
            </w:r>
          </w:p>
          <w:p w14:paraId="2F63DB55" w14:textId="77777777" w:rsidR="00B6065F" w:rsidRPr="0096544D" w:rsidRDefault="00B6065F" w:rsidP="000E4F9A">
            <w:pPr>
              <w:pStyle w:val="Neotevilenodstavek"/>
              <w:numPr>
                <w:ilvl w:val="0"/>
                <w:numId w:val="3"/>
              </w:numPr>
              <w:spacing w:before="0" w:after="0" w:line="260" w:lineRule="exact"/>
              <w:rPr>
                <w:rFonts w:cs="Arial"/>
                <w:sz w:val="20"/>
                <w:szCs w:val="20"/>
              </w:rPr>
            </w:pPr>
            <w:r w:rsidRPr="0096544D">
              <w:rPr>
                <w:rFonts w:cs="Arial"/>
                <w:sz w:val="20"/>
                <w:szCs w:val="20"/>
              </w:rPr>
              <w:t>razvojne dokumente Evropske unije in mednarodnih organizacij</w:t>
            </w:r>
          </w:p>
        </w:tc>
        <w:tc>
          <w:tcPr>
            <w:tcW w:w="1647" w:type="dxa"/>
            <w:gridSpan w:val="2"/>
            <w:tcBorders>
              <w:bottom w:val="single" w:sz="4" w:space="0" w:color="auto"/>
            </w:tcBorders>
            <w:vAlign w:val="center"/>
          </w:tcPr>
          <w:p w14:paraId="24E22977" w14:textId="77777777" w:rsidR="00B6065F" w:rsidRPr="0096544D" w:rsidRDefault="00B6065F" w:rsidP="000E4F9A">
            <w:pPr>
              <w:pStyle w:val="Neotevilenodstavek"/>
              <w:spacing w:before="0" w:after="0" w:line="260" w:lineRule="exact"/>
              <w:rPr>
                <w:rFonts w:cs="Arial"/>
                <w:sz w:val="20"/>
                <w:szCs w:val="20"/>
              </w:rPr>
            </w:pPr>
            <w:r w:rsidRPr="0096544D">
              <w:rPr>
                <w:rFonts w:cs="Arial"/>
                <w:sz w:val="20"/>
                <w:szCs w:val="20"/>
                <w:lang w:eastAsia="sl-SI"/>
              </w:rPr>
              <w:t>DA/</w:t>
            </w:r>
            <w:r w:rsidRPr="0096544D">
              <w:rPr>
                <w:rFonts w:cs="Arial"/>
                <w:b/>
                <w:sz w:val="20"/>
                <w:szCs w:val="20"/>
                <w:lang w:eastAsia="sl-SI"/>
              </w:rPr>
              <w:t>NE</w:t>
            </w:r>
          </w:p>
        </w:tc>
      </w:tr>
      <w:tr w:rsidR="00B6065F" w:rsidRPr="0096544D" w14:paraId="58C5EF4A" w14:textId="77777777" w:rsidTr="00E42457">
        <w:trPr>
          <w:gridBefore w:val="1"/>
          <w:wBefore w:w="61" w:type="dxa"/>
        </w:trPr>
        <w:tc>
          <w:tcPr>
            <w:tcW w:w="9202" w:type="dxa"/>
            <w:gridSpan w:val="12"/>
            <w:tcBorders>
              <w:top w:val="single" w:sz="4" w:space="0" w:color="auto"/>
              <w:left w:val="single" w:sz="4" w:space="0" w:color="auto"/>
              <w:bottom w:val="single" w:sz="4" w:space="0" w:color="auto"/>
              <w:right w:val="single" w:sz="4" w:space="0" w:color="auto"/>
            </w:tcBorders>
          </w:tcPr>
          <w:p w14:paraId="0745B0E1" w14:textId="77777777" w:rsidR="00B6065F" w:rsidRPr="0096544D" w:rsidRDefault="00B6065F" w:rsidP="000E4F9A">
            <w:pPr>
              <w:pStyle w:val="Oddelek"/>
              <w:widowControl w:val="0"/>
              <w:numPr>
                <w:ilvl w:val="0"/>
                <w:numId w:val="0"/>
              </w:numPr>
              <w:spacing w:before="0" w:after="0" w:line="260" w:lineRule="exact"/>
              <w:jc w:val="both"/>
              <w:rPr>
                <w:rFonts w:cs="Arial"/>
                <w:sz w:val="20"/>
                <w:szCs w:val="20"/>
              </w:rPr>
            </w:pPr>
            <w:proofErr w:type="spellStart"/>
            <w:r w:rsidRPr="0096544D">
              <w:rPr>
                <w:rFonts w:cs="Arial"/>
                <w:sz w:val="20"/>
                <w:szCs w:val="20"/>
              </w:rPr>
              <w:t>7.a</w:t>
            </w:r>
            <w:proofErr w:type="spellEnd"/>
            <w:r w:rsidRPr="0096544D">
              <w:rPr>
                <w:rFonts w:cs="Arial"/>
                <w:sz w:val="20"/>
                <w:szCs w:val="20"/>
              </w:rPr>
              <w:t xml:space="preserve"> Predstavitev ocene finančnih posledic nad 40.000 EUR:</w:t>
            </w:r>
          </w:p>
          <w:p w14:paraId="1C7F9AD0" w14:textId="77777777" w:rsidR="00FA27EB" w:rsidRPr="0096544D" w:rsidRDefault="00FA27EB" w:rsidP="000E4F9A">
            <w:pPr>
              <w:pStyle w:val="Oddelek"/>
              <w:widowControl w:val="0"/>
              <w:numPr>
                <w:ilvl w:val="0"/>
                <w:numId w:val="0"/>
              </w:numPr>
              <w:spacing w:before="0" w:after="0" w:line="260" w:lineRule="exact"/>
              <w:jc w:val="both"/>
              <w:rPr>
                <w:rFonts w:cs="Arial"/>
                <w:sz w:val="20"/>
                <w:szCs w:val="20"/>
              </w:rPr>
            </w:pPr>
          </w:p>
          <w:p w14:paraId="789D32B8" w14:textId="041FDB79" w:rsidR="00006639" w:rsidRPr="0096544D" w:rsidRDefault="00FA27EB" w:rsidP="000E4F9A">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rPr>
            </w:pPr>
            <w:r w:rsidRPr="0096544D">
              <w:rPr>
                <w:rFonts w:ascii="Arial" w:eastAsia="Times New Roman" w:hAnsi="Arial" w:cs="Arial"/>
                <w:bCs/>
                <w:sz w:val="20"/>
                <w:szCs w:val="20"/>
                <w:lang w:eastAsia="sl-SI"/>
              </w:rPr>
              <w:t>Predlog zakona</w:t>
            </w:r>
            <w:r w:rsidR="002E24B4" w:rsidRPr="0096544D">
              <w:rPr>
                <w:rFonts w:ascii="Arial" w:eastAsia="Times New Roman" w:hAnsi="Arial" w:cs="Arial"/>
                <w:bCs/>
                <w:sz w:val="20"/>
                <w:szCs w:val="20"/>
                <w:lang w:eastAsia="sl-SI"/>
              </w:rPr>
              <w:t xml:space="preserve"> v letu 2024 in 2025 ne bo imel finančnih posledic, ker se bo Pravilnik o spremembah in dopolnitvi Pravilnika o napredovanju strokovnih delavcev in strokovnih sodelavcev na področju socialnega varstva v nazive, ki bo določil pogoje za napredovanje v nov naziv na področju socialnega varstva, za katerega </w:t>
            </w:r>
            <w:r w:rsidR="004C7278" w:rsidRPr="0096544D">
              <w:rPr>
                <w:rFonts w:ascii="Arial" w:eastAsia="Times New Roman" w:hAnsi="Arial" w:cs="Arial"/>
                <w:bCs/>
                <w:sz w:val="20"/>
                <w:szCs w:val="20"/>
                <w:lang w:eastAsia="sl-SI"/>
              </w:rPr>
              <w:t xml:space="preserve">se </w:t>
            </w:r>
            <w:r w:rsidR="002E24B4" w:rsidRPr="0096544D">
              <w:rPr>
                <w:rFonts w:ascii="Arial" w:eastAsia="Times New Roman" w:hAnsi="Arial" w:cs="Arial"/>
                <w:bCs/>
                <w:sz w:val="20"/>
                <w:szCs w:val="20"/>
                <w:lang w:eastAsia="sl-SI"/>
              </w:rPr>
              <w:t>pravna podlaga zagotavlja s predmetno novelo Zakona o socialnem varstvu, začel uporabljati šele s 1. 10. 2025 in mora biti sprejet do 30. 9. 2025, skladno z zavezanimi iz dogovora med</w:t>
            </w:r>
            <w:r w:rsidR="004C7278" w:rsidRPr="0096544D">
              <w:rPr>
                <w:rFonts w:ascii="Arial" w:eastAsia="Times New Roman" w:hAnsi="Arial" w:cs="Arial"/>
                <w:bCs/>
                <w:sz w:val="20"/>
                <w:szCs w:val="20"/>
                <w:lang w:eastAsia="sl-SI"/>
              </w:rPr>
              <w:t xml:space="preserve"> reprezentativnimi </w:t>
            </w:r>
            <w:r w:rsidR="002E24B4" w:rsidRPr="0096544D">
              <w:rPr>
                <w:rFonts w:ascii="Arial" w:eastAsia="Times New Roman" w:hAnsi="Arial" w:cs="Arial"/>
                <w:bCs/>
                <w:sz w:val="20"/>
                <w:szCs w:val="20"/>
                <w:lang w:eastAsia="sl-SI"/>
              </w:rPr>
              <w:t>sindikati</w:t>
            </w:r>
            <w:r w:rsidRPr="0096544D">
              <w:rPr>
                <w:rFonts w:ascii="Arial" w:eastAsia="Times New Roman" w:hAnsi="Arial" w:cs="Arial"/>
                <w:bCs/>
                <w:sz w:val="20"/>
                <w:szCs w:val="20"/>
                <w:lang w:eastAsia="sl-SI"/>
              </w:rPr>
              <w:t xml:space="preserve"> </w:t>
            </w:r>
            <w:r w:rsidR="004C7278" w:rsidRPr="0096544D">
              <w:rPr>
                <w:rFonts w:ascii="Arial" w:eastAsia="Times New Roman" w:hAnsi="Arial" w:cs="Arial"/>
                <w:bCs/>
                <w:sz w:val="20"/>
                <w:szCs w:val="20"/>
                <w:lang w:eastAsia="sl-SI"/>
              </w:rPr>
              <w:t xml:space="preserve">in Vlado RS. </w:t>
            </w:r>
          </w:p>
          <w:p w14:paraId="0DD78867" w14:textId="77777777" w:rsidR="00006639" w:rsidRPr="0096544D" w:rsidRDefault="00006639" w:rsidP="000E4F9A">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rPr>
            </w:pPr>
          </w:p>
          <w:p w14:paraId="364C25E4" w14:textId="77777777" w:rsidR="00B21F62" w:rsidRPr="0096544D" w:rsidRDefault="000F64D2" w:rsidP="000F64D2">
            <w:pPr>
              <w:jc w:val="both"/>
              <w:rPr>
                <w:rFonts w:ascii="Arial" w:hAnsi="Arial" w:cs="Arial"/>
                <w:sz w:val="20"/>
                <w:szCs w:val="20"/>
              </w:rPr>
            </w:pPr>
            <w:r w:rsidRPr="0096544D">
              <w:rPr>
                <w:rFonts w:ascii="Arial" w:hAnsi="Arial" w:cs="Arial"/>
                <w:sz w:val="20"/>
                <w:szCs w:val="20"/>
              </w:rPr>
              <w:t xml:space="preserve">Ocenjujemo, da bo v dodatni naziv napredovalo skupno 90 javnih uslužbencev na področju socialnega varstva na leto (v obeh rokih za napredovanje – 1.1. in 1.7). </w:t>
            </w:r>
          </w:p>
          <w:p w14:paraId="5CC70816" w14:textId="396D1093" w:rsidR="00B21F62" w:rsidRPr="0096544D" w:rsidRDefault="000F64D2" w:rsidP="000F64D2">
            <w:pPr>
              <w:jc w:val="both"/>
              <w:rPr>
                <w:rFonts w:ascii="Arial" w:hAnsi="Arial" w:cs="Arial"/>
                <w:sz w:val="20"/>
                <w:szCs w:val="20"/>
              </w:rPr>
            </w:pPr>
            <w:r w:rsidRPr="0096544D">
              <w:rPr>
                <w:rFonts w:ascii="Arial" w:hAnsi="Arial" w:cs="Arial"/>
                <w:sz w:val="20"/>
                <w:szCs w:val="20"/>
              </w:rPr>
              <w:t xml:space="preserve">Ocenjeni finančni učinek </w:t>
            </w:r>
            <w:r w:rsidR="00B21F62" w:rsidRPr="0096544D">
              <w:rPr>
                <w:rFonts w:ascii="Arial" w:hAnsi="Arial" w:cs="Arial"/>
                <w:sz w:val="20"/>
                <w:szCs w:val="20"/>
              </w:rPr>
              <w:t xml:space="preserve">tako </w:t>
            </w:r>
            <w:r w:rsidRPr="0096544D">
              <w:rPr>
                <w:rFonts w:ascii="Arial" w:hAnsi="Arial" w:cs="Arial"/>
                <w:sz w:val="20"/>
                <w:szCs w:val="20"/>
              </w:rPr>
              <w:t xml:space="preserve">za leto 2026 znaša 347.827 EUR (za 11 mesecev) </w:t>
            </w:r>
            <w:r w:rsidR="00BA5B87" w:rsidRPr="0096544D">
              <w:rPr>
                <w:rFonts w:ascii="Arial" w:hAnsi="Arial" w:cs="Arial"/>
                <w:sz w:val="20"/>
                <w:szCs w:val="20"/>
              </w:rPr>
              <w:t>ter za leto 2027</w:t>
            </w:r>
            <w:r w:rsidRPr="0096544D">
              <w:rPr>
                <w:rFonts w:ascii="Arial" w:hAnsi="Arial" w:cs="Arial"/>
                <w:sz w:val="20"/>
                <w:szCs w:val="20"/>
              </w:rPr>
              <w:t xml:space="preserve"> 379.447 EUR (za 12 mesecev). </w:t>
            </w:r>
          </w:p>
          <w:p w14:paraId="2BB68930" w14:textId="2DC795B5" w:rsidR="00FA27EB" w:rsidRPr="0096544D" w:rsidRDefault="000F64D2" w:rsidP="000F64D2">
            <w:pPr>
              <w:jc w:val="both"/>
              <w:rPr>
                <w:rFonts w:ascii="Arial" w:eastAsiaTheme="minorHAnsi" w:hAnsi="Arial" w:cs="Arial"/>
                <w:sz w:val="20"/>
                <w:szCs w:val="20"/>
              </w:rPr>
            </w:pPr>
            <w:r w:rsidRPr="0096544D">
              <w:rPr>
                <w:rFonts w:ascii="Arial" w:hAnsi="Arial" w:cs="Arial"/>
                <w:sz w:val="20"/>
                <w:szCs w:val="20"/>
              </w:rPr>
              <w:t xml:space="preserve">Sredstva so zagotovljena v okviru načrtovanih sredstev na proračunskih postavkah MDDSZ in MSP, iz katerih se financira dejavnost izvajalcev na področju socialnega varstva. </w:t>
            </w:r>
          </w:p>
          <w:p w14:paraId="14B9C9D6" w14:textId="77777777" w:rsidR="00FA27EB" w:rsidRPr="0096544D" w:rsidRDefault="00FA27EB"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Predlog zakona nima finančnih posledic za druga javnofinančna sredstva. </w:t>
            </w:r>
          </w:p>
          <w:p w14:paraId="17349F0A" w14:textId="77777777" w:rsidR="00B6065F" w:rsidRPr="0096544D" w:rsidRDefault="00B6065F" w:rsidP="000E4F9A">
            <w:pPr>
              <w:pStyle w:val="Oddelek"/>
              <w:widowControl w:val="0"/>
              <w:numPr>
                <w:ilvl w:val="0"/>
                <w:numId w:val="0"/>
              </w:numPr>
              <w:spacing w:before="0" w:after="0" w:line="260" w:lineRule="exact"/>
              <w:jc w:val="both"/>
              <w:rPr>
                <w:rFonts w:cs="Arial"/>
                <w:b w:val="0"/>
                <w:sz w:val="20"/>
                <w:szCs w:val="20"/>
              </w:rPr>
            </w:pPr>
          </w:p>
        </w:tc>
      </w:tr>
      <w:tr w:rsidR="00B6065F" w:rsidRPr="0096544D" w14:paraId="27D1D0CF"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35"/>
        </w:trPr>
        <w:tc>
          <w:tcPr>
            <w:tcW w:w="9207"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C79CD9D" w14:textId="77777777" w:rsidR="00B6065F" w:rsidRPr="0096544D" w:rsidRDefault="00B6065F" w:rsidP="00376525">
            <w:pPr>
              <w:pStyle w:val="Naslov1"/>
            </w:pPr>
            <w:r w:rsidRPr="0096544D">
              <w:t>I. Ocena finančnih posledic, ki niso načrtovane v sprejetem proračunu</w:t>
            </w:r>
          </w:p>
        </w:tc>
      </w:tr>
      <w:tr w:rsidR="00B6065F" w:rsidRPr="0096544D" w14:paraId="14E87C6F"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76"/>
        </w:trPr>
        <w:tc>
          <w:tcPr>
            <w:tcW w:w="2708" w:type="dxa"/>
            <w:gridSpan w:val="4"/>
            <w:tcBorders>
              <w:top w:val="single" w:sz="4" w:space="0" w:color="auto"/>
              <w:left w:val="single" w:sz="4" w:space="0" w:color="auto"/>
              <w:bottom w:val="single" w:sz="4" w:space="0" w:color="auto"/>
              <w:right w:val="single" w:sz="4" w:space="0" w:color="auto"/>
            </w:tcBorders>
            <w:vAlign w:val="center"/>
          </w:tcPr>
          <w:p w14:paraId="374467B2" w14:textId="77777777" w:rsidR="00B6065F" w:rsidRPr="0096544D" w:rsidRDefault="00B6065F" w:rsidP="000E4F9A">
            <w:pPr>
              <w:widowControl w:val="0"/>
              <w:spacing w:after="0" w:line="260" w:lineRule="exact"/>
              <w:ind w:left="-122" w:right="-112"/>
              <w:jc w:val="both"/>
              <w:rPr>
                <w:rFonts w:ascii="Arial" w:hAnsi="Arial" w:cs="Arial"/>
                <w:sz w:val="20"/>
                <w:szCs w:val="20"/>
              </w:rPr>
            </w:pP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564AF0FA"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Tekoče leto (t)</w:t>
            </w:r>
          </w:p>
        </w:tc>
        <w:tc>
          <w:tcPr>
            <w:tcW w:w="1434" w:type="dxa"/>
            <w:tcBorders>
              <w:top w:val="single" w:sz="4" w:space="0" w:color="auto"/>
              <w:left w:val="single" w:sz="4" w:space="0" w:color="auto"/>
              <w:bottom w:val="single" w:sz="4" w:space="0" w:color="auto"/>
              <w:right w:val="single" w:sz="4" w:space="0" w:color="auto"/>
            </w:tcBorders>
            <w:vAlign w:val="center"/>
          </w:tcPr>
          <w:p w14:paraId="140B9472"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t + 1</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B4A82ED"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t + 2</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148D89B4"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t + 3</w:t>
            </w:r>
          </w:p>
        </w:tc>
      </w:tr>
      <w:tr w:rsidR="00B6065F" w:rsidRPr="0096544D" w14:paraId="6DCE5CB4"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35FA7116" w14:textId="77777777" w:rsidR="00B6065F" w:rsidRPr="0096544D" w:rsidRDefault="00B6065F" w:rsidP="000E4F9A">
            <w:pPr>
              <w:widowControl w:val="0"/>
              <w:spacing w:after="0" w:line="260" w:lineRule="exact"/>
              <w:jc w:val="both"/>
              <w:rPr>
                <w:rFonts w:ascii="Arial" w:hAnsi="Arial" w:cs="Arial"/>
                <w:bCs/>
                <w:sz w:val="20"/>
                <w:szCs w:val="20"/>
              </w:rPr>
            </w:pPr>
            <w:r w:rsidRPr="0096544D">
              <w:rPr>
                <w:rFonts w:ascii="Arial" w:hAnsi="Arial" w:cs="Arial"/>
                <w:bCs/>
                <w:sz w:val="20"/>
                <w:szCs w:val="20"/>
              </w:rPr>
              <w:t>Predvideno povečanje (+) ali zmanjšanje (</w:t>
            </w:r>
            <w:r w:rsidRPr="0096544D">
              <w:rPr>
                <w:rFonts w:ascii="Arial" w:hAnsi="Arial" w:cs="Arial"/>
                <w:sz w:val="20"/>
                <w:szCs w:val="20"/>
              </w:rPr>
              <w:t>–</w:t>
            </w:r>
            <w:r w:rsidRPr="0096544D">
              <w:rPr>
                <w:rFonts w:ascii="Arial" w:hAnsi="Arial" w:cs="Arial"/>
                <w:bCs/>
                <w:sz w:val="20"/>
                <w:szCs w:val="20"/>
              </w:rPr>
              <w:t xml:space="preserve">) prihodkov državnega proračuna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63D12CC3" w14:textId="77777777" w:rsidR="00B6065F" w:rsidRPr="0096544D" w:rsidRDefault="00B6065F" w:rsidP="00376525">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6AAF1186" w14:textId="77777777" w:rsidR="00B6065F" w:rsidRPr="0096544D" w:rsidRDefault="00B6065F" w:rsidP="00376525">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94035F8" w14:textId="77777777" w:rsidR="00B6065F" w:rsidRPr="0096544D" w:rsidRDefault="00B6065F" w:rsidP="00376525">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F634157" w14:textId="77777777" w:rsidR="00B6065F" w:rsidRPr="0096544D" w:rsidRDefault="00B6065F" w:rsidP="00376525">
            <w:pPr>
              <w:pStyle w:val="Naslov1"/>
            </w:pPr>
          </w:p>
        </w:tc>
      </w:tr>
      <w:tr w:rsidR="00B6065F" w:rsidRPr="0096544D" w14:paraId="718B0112"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20C744C7" w14:textId="77777777" w:rsidR="00B6065F" w:rsidRPr="0096544D" w:rsidRDefault="00B6065F" w:rsidP="000E4F9A">
            <w:pPr>
              <w:widowControl w:val="0"/>
              <w:spacing w:after="0" w:line="260" w:lineRule="exact"/>
              <w:jc w:val="both"/>
              <w:rPr>
                <w:rFonts w:ascii="Arial" w:hAnsi="Arial" w:cs="Arial"/>
                <w:bCs/>
                <w:sz w:val="20"/>
                <w:szCs w:val="20"/>
              </w:rPr>
            </w:pPr>
            <w:r w:rsidRPr="0096544D">
              <w:rPr>
                <w:rFonts w:ascii="Arial" w:hAnsi="Arial" w:cs="Arial"/>
                <w:bCs/>
                <w:sz w:val="20"/>
                <w:szCs w:val="20"/>
              </w:rPr>
              <w:t>Predvideno povečanje (+) ali zmanjšanje (</w:t>
            </w:r>
            <w:r w:rsidRPr="0096544D">
              <w:rPr>
                <w:rFonts w:ascii="Arial" w:hAnsi="Arial" w:cs="Arial"/>
                <w:sz w:val="20"/>
                <w:szCs w:val="20"/>
              </w:rPr>
              <w:t>–</w:t>
            </w:r>
            <w:r w:rsidRPr="0096544D">
              <w:rPr>
                <w:rFonts w:ascii="Arial" w:hAnsi="Arial" w:cs="Arial"/>
                <w:bCs/>
                <w:sz w:val="20"/>
                <w:szCs w:val="20"/>
              </w:rPr>
              <w:t xml:space="preserve">) prihodkov občinskih proračunov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17A6429D" w14:textId="77777777" w:rsidR="00B6065F" w:rsidRPr="0096544D" w:rsidRDefault="00B6065F" w:rsidP="00376525">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60563CFA" w14:textId="77777777" w:rsidR="00B6065F" w:rsidRPr="0096544D" w:rsidRDefault="00B6065F" w:rsidP="00376525">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676E28A5" w14:textId="77777777" w:rsidR="00B6065F" w:rsidRPr="0096544D" w:rsidRDefault="00B6065F" w:rsidP="00376525">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81A3C61" w14:textId="77777777" w:rsidR="00B6065F" w:rsidRPr="0096544D" w:rsidRDefault="00B6065F" w:rsidP="00376525">
            <w:pPr>
              <w:pStyle w:val="Naslov1"/>
            </w:pPr>
          </w:p>
        </w:tc>
      </w:tr>
      <w:tr w:rsidR="00B6065F" w:rsidRPr="0096544D" w14:paraId="0D965291"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7CB4F357" w14:textId="77777777" w:rsidR="00B6065F" w:rsidRPr="0096544D" w:rsidRDefault="00B6065F" w:rsidP="000E4F9A">
            <w:pPr>
              <w:widowControl w:val="0"/>
              <w:spacing w:after="0" w:line="260" w:lineRule="exact"/>
              <w:jc w:val="both"/>
              <w:rPr>
                <w:rFonts w:ascii="Arial" w:hAnsi="Arial" w:cs="Arial"/>
                <w:bCs/>
                <w:sz w:val="20"/>
                <w:szCs w:val="20"/>
              </w:rPr>
            </w:pPr>
            <w:r w:rsidRPr="0096544D">
              <w:rPr>
                <w:rFonts w:ascii="Arial" w:hAnsi="Arial" w:cs="Arial"/>
                <w:bCs/>
                <w:sz w:val="20"/>
                <w:szCs w:val="20"/>
              </w:rPr>
              <w:t>Predvideno povečanje (+) ali zmanjšanje (</w:t>
            </w:r>
            <w:r w:rsidRPr="0096544D">
              <w:rPr>
                <w:rFonts w:ascii="Arial" w:hAnsi="Arial" w:cs="Arial"/>
                <w:sz w:val="20"/>
                <w:szCs w:val="20"/>
              </w:rPr>
              <w:t>–</w:t>
            </w:r>
            <w:r w:rsidRPr="0096544D">
              <w:rPr>
                <w:rFonts w:ascii="Arial" w:hAnsi="Arial" w:cs="Arial"/>
                <w:bCs/>
                <w:sz w:val="20"/>
                <w:szCs w:val="20"/>
              </w:rPr>
              <w:t xml:space="preserve">) odhodkov državnega proračuna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44E84EB6" w14:textId="77777777" w:rsidR="00B6065F" w:rsidRPr="0096544D" w:rsidRDefault="00B6065F" w:rsidP="000E4F9A">
            <w:pPr>
              <w:widowControl w:val="0"/>
              <w:spacing w:after="0" w:line="260" w:lineRule="exac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14:paraId="1F206A92" w14:textId="77777777" w:rsidR="00B6065F" w:rsidRPr="0096544D" w:rsidRDefault="00B6065F" w:rsidP="000E4F9A">
            <w:pPr>
              <w:widowControl w:val="0"/>
              <w:spacing w:after="0" w:line="260" w:lineRule="exact"/>
              <w:jc w:val="both"/>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39A51D56" w14:textId="77777777" w:rsidR="00B6065F" w:rsidRPr="0096544D" w:rsidRDefault="00B6065F" w:rsidP="000E4F9A">
            <w:pPr>
              <w:widowControl w:val="0"/>
              <w:spacing w:after="0"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E632BDC" w14:textId="77777777" w:rsidR="00B6065F" w:rsidRPr="0096544D" w:rsidRDefault="00B6065F" w:rsidP="000E4F9A">
            <w:pPr>
              <w:widowControl w:val="0"/>
              <w:spacing w:after="0" w:line="260" w:lineRule="exact"/>
              <w:jc w:val="both"/>
              <w:rPr>
                <w:rFonts w:ascii="Arial" w:hAnsi="Arial" w:cs="Arial"/>
                <w:sz w:val="20"/>
                <w:szCs w:val="20"/>
              </w:rPr>
            </w:pPr>
          </w:p>
        </w:tc>
      </w:tr>
      <w:tr w:rsidR="00B6065F" w:rsidRPr="0096544D" w14:paraId="72C6FD0A"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6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5AEA4EA1" w14:textId="77777777" w:rsidR="00B6065F" w:rsidRPr="0096544D" w:rsidRDefault="00B6065F" w:rsidP="000E4F9A">
            <w:pPr>
              <w:widowControl w:val="0"/>
              <w:spacing w:after="0" w:line="260" w:lineRule="exact"/>
              <w:jc w:val="both"/>
              <w:rPr>
                <w:rFonts w:ascii="Arial" w:hAnsi="Arial" w:cs="Arial"/>
                <w:bCs/>
                <w:sz w:val="20"/>
                <w:szCs w:val="20"/>
              </w:rPr>
            </w:pPr>
            <w:r w:rsidRPr="0096544D">
              <w:rPr>
                <w:rFonts w:ascii="Arial" w:hAnsi="Arial" w:cs="Arial"/>
                <w:bCs/>
                <w:sz w:val="20"/>
                <w:szCs w:val="20"/>
              </w:rPr>
              <w:t>Predvideno povečanje (+) ali zmanjšanje (</w:t>
            </w:r>
            <w:r w:rsidRPr="0096544D">
              <w:rPr>
                <w:rFonts w:ascii="Arial" w:hAnsi="Arial" w:cs="Arial"/>
                <w:sz w:val="20"/>
                <w:szCs w:val="20"/>
              </w:rPr>
              <w:t>–</w:t>
            </w:r>
            <w:r w:rsidRPr="0096544D">
              <w:rPr>
                <w:rFonts w:ascii="Arial" w:hAnsi="Arial" w:cs="Arial"/>
                <w:bCs/>
                <w:sz w:val="20"/>
                <w:szCs w:val="20"/>
              </w:rPr>
              <w:t>) odhodkov občinskih proračunov</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69D75B0A" w14:textId="77777777" w:rsidR="00B6065F" w:rsidRPr="0096544D" w:rsidRDefault="00B6065F" w:rsidP="000E4F9A">
            <w:pPr>
              <w:widowControl w:val="0"/>
              <w:spacing w:after="0" w:line="260" w:lineRule="exac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14:paraId="05CC85B3" w14:textId="77777777" w:rsidR="00B6065F" w:rsidRPr="0096544D" w:rsidRDefault="00B6065F" w:rsidP="000E4F9A">
            <w:pPr>
              <w:widowControl w:val="0"/>
              <w:spacing w:after="0" w:line="260" w:lineRule="exact"/>
              <w:jc w:val="both"/>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231C932" w14:textId="77777777" w:rsidR="00B6065F" w:rsidRPr="0096544D" w:rsidRDefault="00B6065F" w:rsidP="000E4F9A">
            <w:pPr>
              <w:widowControl w:val="0"/>
              <w:spacing w:after="0"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1B003A3D" w14:textId="77777777" w:rsidR="00B6065F" w:rsidRPr="0096544D" w:rsidRDefault="00B6065F" w:rsidP="000E4F9A">
            <w:pPr>
              <w:widowControl w:val="0"/>
              <w:spacing w:after="0" w:line="260" w:lineRule="exact"/>
              <w:jc w:val="both"/>
              <w:rPr>
                <w:rFonts w:ascii="Arial" w:hAnsi="Arial" w:cs="Arial"/>
                <w:sz w:val="20"/>
                <w:szCs w:val="20"/>
              </w:rPr>
            </w:pPr>
          </w:p>
        </w:tc>
      </w:tr>
      <w:tr w:rsidR="00B6065F" w:rsidRPr="0096544D" w14:paraId="51628889"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56E66264" w14:textId="77777777" w:rsidR="00B6065F" w:rsidRPr="0096544D" w:rsidRDefault="00B6065F" w:rsidP="000E4F9A">
            <w:pPr>
              <w:widowControl w:val="0"/>
              <w:spacing w:after="0" w:line="260" w:lineRule="exact"/>
              <w:jc w:val="both"/>
              <w:rPr>
                <w:rFonts w:ascii="Arial" w:hAnsi="Arial" w:cs="Arial"/>
                <w:bCs/>
                <w:sz w:val="20"/>
                <w:szCs w:val="20"/>
              </w:rPr>
            </w:pPr>
            <w:r w:rsidRPr="0096544D">
              <w:rPr>
                <w:rFonts w:ascii="Arial" w:hAnsi="Arial" w:cs="Arial"/>
                <w:bCs/>
                <w:sz w:val="20"/>
                <w:szCs w:val="20"/>
              </w:rPr>
              <w:t>Predvideno povečanje (+) ali zmanjšanje (</w:t>
            </w:r>
            <w:r w:rsidRPr="0096544D">
              <w:rPr>
                <w:rFonts w:ascii="Arial" w:hAnsi="Arial" w:cs="Arial"/>
                <w:sz w:val="20"/>
                <w:szCs w:val="20"/>
              </w:rPr>
              <w:t>–</w:t>
            </w:r>
            <w:r w:rsidRPr="0096544D">
              <w:rPr>
                <w:rFonts w:ascii="Arial" w:hAnsi="Arial" w:cs="Arial"/>
                <w:bCs/>
                <w:sz w:val="20"/>
                <w:szCs w:val="20"/>
              </w:rPr>
              <w:t>) obveznosti za druga javnofinančna sredstva</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5F59769C" w14:textId="77777777" w:rsidR="00B6065F" w:rsidRPr="0096544D" w:rsidRDefault="00B6065F" w:rsidP="00376525">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0628282D" w14:textId="77777777" w:rsidR="00B6065F" w:rsidRPr="0096544D" w:rsidRDefault="00B6065F" w:rsidP="00376525">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4D99F03B" w14:textId="77777777" w:rsidR="00B6065F" w:rsidRPr="0096544D" w:rsidRDefault="00B6065F" w:rsidP="00376525">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25A1F5E1" w14:textId="77777777" w:rsidR="00B6065F" w:rsidRPr="0096544D" w:rsidRDefault="00B6065F" w:rsidP="00376525">
            <w:pPr>
              <w:pStyle w:val="Naslov1"/>
            </w:pPr>
          </w:p>
        </w:tc>
      </w:tr>
      <w:tr w:rsidR="00B6065F" w:rsidRPr="0096544D" w14:paraId="0A0179BB"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57"/>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1CDAC4" w14:textId="77777777" w:rsidR="00B6065F" w:rsidRPr="0096544D" w:rsidRDefault="00B6065F" w:rsidP="00376525">
            <w:pPr>
              <w:pStyle w:val="Naslov1"/>
            </w:pPr>
            <w:r w:rsidRPr="0096544D">
              <w:t>II. Finančne posledice za državni proračun</w:t>
            </w:r>
          </w:p>
        </w:tc>
      </w:tr>
      <w:tr w:rsidR="00B6065F" w:rsidRPr="0096544D" w14:paraId="3F16CA15"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57"/>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5A7BD51" w14:textId="77777777" w:rsidR="00B6065F" w:rsidRPr="0096544D" w:rsidRDefault="00B6065F" w:rsidP="00376525">
            <w:pPr>
              <w:pStyle w:val="Naslov1"/>
            </w:pPr>
            <w:proofErr w:type="spellStart"/>
            <w:r w:rsidRPr="0096544D">
              <w:t>II.a</w:t>
            </w:r>
            <w:proofErr w:type="spellEnd"/>
            <w:r w:rsidRPr="0096544D">
              <w:t xml:space="preserve"> Pravice porabe za izvedbo predlaganih rešitev so zagotovljene:</w:t>
            </w:r>
          </w:p>
        </w:tc>
      </w:tr>
      <w:tr w:rsidR="00B6065F" w:rsidRPr="0096544D" w14:paraId="669991B2"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685352A1" w14:textId="77777777" w:rsidR="00B6065F" w:rsidRPr="0096544D" w:rsidRDefault="00B6065F" w:rsidP="000E4F9A">
            <w:pPr>
              <w:widowControl w:val="0"/>
              <w:spacing w:after="0" w:line="260" w:lineRule="exact"/>
              <w:jc w:val="both"/>
              <w:rPr>
                <w:rFonts w:ascii="Arial" w:hAnsi="Arial" w:cs="Arial"/>
                <w:sz w:val="20"/>
                <w:szCs w:val="20"/>
              </w:rPr>
            </w:pPr>
            <w:bookmarkStart w:id="3" w:name="_Hlk105762510"/>
            <w:r w:rsidRPr="0096544D">
              <w:rPr>
                <w:rFonts w:ascii="Arial" w:hAnsi="Arial" w:cs="Arial"/>
                <w:sz w:val="20"/>
                <w:szCs w:val="20"/>
              </w:rPr>
              <w:t xml:space="preserve">Ime proračunskega uporabnika </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5F95E3DF"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1453C5BF"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Šifra in naziv proračunske postavke</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6CD5DACB"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Znesek za tekoče leto (t)</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6337969B"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Znesek za t + 1</w:t>
            </w:r>
          </w:p>
        </w:tc>
      </w:tr>
      <w:bookmarkEnd w:id="3"/>
      <w:tr w:rsidR="00B6065F" w:rsidRPr="0096544D" w14:paraId="5DCCC45E"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2C774E41" w14:textId="77777777" w:rsidR="00B6065F" w:rsidRPr="0096544D" w:rsidRDefault="00B6065F" w:rsidP="00376525">
            <w:pPr>
              <w:pStyle w:val="Naslov1"/>
            </w:pPr>
            <w:r w:rsidRPr="0096544D">
              <w:t>Ministrstvo za delo, družino, socialne zadeve in enake možnosti</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7801DF5D" w14:textId="77777777" w:rsidR="00B6065F" w:rsidRPr="0096544D" w:rsidRDefault="00B6065F" w:rsidP="00376525">
            <w:pPr>
              <w:pStyle w:val="Naslov1"/>
            </w:pPr>
          </w:p>
          <w:p w14:paraId="6D7CDDA8" w14:textId="6C4527AF" w:rsidR="00B6065F" w:rsidRPr="0096544D" w:rsidRDefault="002E24B4" w:rsidP="000E4F9A">
            <w:pPr>
              <w:spacing w:line="260" w:lineRule="exact"/>
              <w:rPr>
                <w:b/>
                <w:bCs/>
              </w:rPr>
            </w:pPr>
            <w:r w:rsidRPr="0096544D">
              <w:rPr>
                <w:b/>
                <w:bCs/>
              </w:rPr>
              <w:t>-</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6A50588F" w14:textId="34105DCF" w:rsidR="00B6065F" w:rsidRPr="0096544D" w:rsidRDefault="002E24B4" w:rsidP="00376525">
            <w:pPr>
              <w:pStyle w:val="Naslov1"/>
            </w:pPr>
            <w:r w:rsidRPr="0096544D">
              <w:t>-</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276260C2" w14:textId="72EBA424" w:rsidR="00B6065F" w:rsidRPr="0096544D" w:rsidRDefault="002E24B4" w:rsidP="00376525">
            <w:pPr>
              <w:pStyle w:val="Naslov1"/>
            </w:pPr>
            <w:r w:rsidRPr="0096544D">
              <w:t>0</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426C128" w14:textId="5504E007" w:rsidR="00B6065F" w:rsidRPr="0096544D" w:rsidRDefault="002E24B4" w:rsidP="00376525">
            <w:pPr>
              <w:pStyle w:val="Naslov1"/>
            </w:pPr>
            <w:r w:rsidRPr="0096544D">
              <w:t>0</w:t>
            </w:r>
          </w:p>
        </w:tc>
      </w:tr>
      <w:tr w:rsidR="00B6065F" w:rsidRPr="0096544D" w14:paraId="1EFEC1E2"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139623C4" w14:textId="368A1EA7" w:rsidR="00B6065F" w:rsidRPr="0096544D" w:rsidRDefault="003E6E48" w:rsidP="00376525">
            <w:pPr>
              <w:pStyle w:val="Naslov1"/>
            </w:pPr>
            <w:r w:rsidRPr="0096544D">
              <w:t>Ministrstvo za solidarno prihodnost</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5E5AC584" w14:textId="77777777" w:rsidR="003E6E48" w:rsidRPr="0096544D" w:rsidRDefault="003E6E48" w:rsidP="00376525">
            <w:pPr>
              <w:pStyle w:val="Naslov1"/>
            </w:pPr>
            <w:r w:rsidRPr="0096544D">
              <w:t>Nov ukrep:</w:t>
            </w:r>
          </w:p>
          <w:p w14:paraId="01E6D2F9" w14:textId="5B58423A" w:rsidR="00B6065F" w:rsidRPr="0096544D" w:rsidRDefault="003E6E48" w:rsidP="00376525">
            <w:pPr>
              <w:pStyle w:val="Naslov1"/>
            </w:pPr>
            <w:r w:rsidRPr="0096544D">
              <w:t>Krizne namestitve</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0F3859DA" w14:textId="620A7BAA" w:rsidR="00B6065F" w:rsidRPr="0096544D" w:rsidRDefault="003E6E48" w:rsidP="000E4F9A">
            <w:pPr>
              <w:autoSpaceDE w:val="0"/>
              <w:autoSpaceDN w:val="0"/>
              <w:adjustRightInd w:val="0"/>
              <w:spacing w:after="0" w:line="260" w:lineRule="exact"/>
              <w:rPr>
                <w:rFonts w:ascii="Arial" w:hAnsi="Arial" w:cs="Arial"/>
                <w:b/>
                <w:bCs/>
                <w:sz w:val="20"/>
                <w:szCs w:val="20"/>
              </w:rPr>
            </w:pPr>
            <w:r w:rsidRPr="0096544D">
              <w:rPr>
                <w:rFonts w:eastAsia="Times New Roman"/>
                <w:b/>
                <w:bCs/>
                <w:kern w:val="36"/>
              </w:rPr>
              <w:t>Nova PP:  Krizne namestitve, 54. b člen ZSV</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7FDBA6EF" w14:textId="69DF9023" w:rsidR="00B6065F" w:rsidRPr="0096544D" w:rsidRDefault="003E6E48" w:rsidP="00376525">
            <w:pPr>
              <w:pStyle w:val="Naslov1"/>
            </w:pPr>
            <w:r w:rsidRPr="0096544D">
              <w:t>0,00</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28A00C25" w14:textId="70EE65CC" w:rsidR="00B6065F" w:rsidRPr="0096544D" w:rsidRDefault="003E6E48" w:rsidP="00376525">
            <w:pPr>
              <w:pStyle w:val="Naslov1"/>
            </w:pPr>
            <w:r w:rsidRPr="0096544D">
              <w:t>500.000</w:t>
            </w:r>
          </w:p>
        </w:tc>
      </w:tr>
      <w:tr w:rsidR="00B6065F" w:rsidRPr="0096544D" w14:paraId="52CC6983"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2E60B7CB" w14:textId="5576B184" w:rsidR="00B6065F" w:rsidRPr="0096544D" w:rsidRDefault="003E6E48" w:rsidP="00376525">
            <w:pPr>
              <w:pStyle w:val="Naslov1"/>
            </w:pPr>
            <w:r w:rsidRPr="0096544D">
              <w:t>Ministrstvo za solidarno prihodnost</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4F77C588" w14:textId="3994CFE5" w:rsidR="00B6065F" w:rsidRPr="0096544D" w:rsidRDefault="003E6E48" w:rsidP="00376525">
            <w:pPr>
              <w:pStyle w:val="Naslov1"/>
            </w:pPr>
            <w:r w:rsidRPr="0096544D">
              <w:t>Nov ukrep: Javna pooblastila skupnosti izvajalcev VDC in CUDV</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40E1C3A1" w14:textId="7A6F8200" w:rsidR="00B6065F" w:rsidRPr="0096544D" w:rsidRDefault="003E6E48" w:rsidP="000E4F9A">
            <w:pPr>
              <w:autoSpaceDE w:val="0"/>
              <w:autoSpaceDN w:val="0"/>
              <w:adjustRightInd w:val="0"/>
              <w:spacing w:after="0" w:line="260" w:lineRule="exact"/>
              <w:rPr>
                <w:rFonts w:ascii="Arial" w:hAnsi="Arial" w:cs="Arial"/>
                <w:b/>
                <w:bCs/>
                <w:sz w:val="20"/>
                <w:szCs w:val="20"/>
              </w:rPr>
            </w:pPr>
            <w:r w:rsidRPr="0096544D">
              <w:rPr>
                <w:rFonts w:ascii="Arial" w:hAnsi="Arial" w:cs="Arial"/>
                <w:b/>
                <w:bCs/>
                <w:sz w:val="20"/>
                <w:szCs w:val="20"/>
              </w:rPr>
              <w:t>Nova PP: Javna pooblastila skupnosti izvajalcev VDC in CUDV</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301ACD6F" w14:textId="457824CF" w:rsidR="00B6065F" w:rsidRPr="0096544D" w:rsidRDefault="003E6E48" w:rsidP="00376525">
            <w:pPr>
              <w:pStyle w:val="Naslov1"/>
            </w:pPr>
            <w:r w:rsidRPr="0096544D">
              <w:t>0,00</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F47DBEA" w14:textId="10190CE0" w:rsidR="00B6065F" w:rsidRPr="0096544D" w:rsidRDefault="003E6E48" w:rsidP="00376525">
            <w:pPr>
              <w:pStyle w:val="Naslov1"/>
            </w:pPr>
            <w:r w:rsidRPr="0096544D">
              <w:t>90.000</w:t>
            </w:r>
          </w:p>
        </w:tc>
      </w:tr>
      <w:tr w:rsidR="00B6065F" w:rsidRPr="0096544D" w14:paraId="4EDF7CA3"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06F8A7B3" w14:textId="77777777" w:rsidR="00B6065F" w:rsidRPr="0096544D" w:rsidRDefault="00B6065F" w:rsidP="000E4F9A">
            <w:pPr>
              <w:widowControl w:val="0"/>
              <w:spacing w:after="0"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0C464117" w14:textId="77777777" w:rsidR="00B6065F" w:rsidRPr="0096544D" w:rsidRDefault="00B6065F" w:rsidP="000E4F9A">
            <w:pPr>
              <w:widowControl w:val="0"/>
              <w:spacing w:after="0"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7E3BD8A2" w14:textId="77777777" w:rsidR="00B6065F" w:rsidRPr="0096544D" w:rsidRDefault="00B6065F" w:rsidP="000E4F9A">
            <w:pPr>
              <w:widowControl w:val="0"/>
              <w:spacing w:after="0"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8F2B16A" w14:textId="77777777" w:rsidR="00B6065F" w:rsidRPr="0096544D" w:rsidRDefault="00B6065F" w:rsidP="000E4F9A">
            <w:pPr>
              <w:widowControl w:val="0"/>
              <w:spacing w:after="0"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718D255E" w14:textId="77777777" w:rsidR="00B6065F" w:rsidRPr="0096544D" w:rsidRDefault="00B6065F" w:rsidP="000E4F9A">
            <w:pPr>
              <w:widowControl w:val="0"/>
              <w:spacing w:after="0" w:line="260" w:lineRule="exact"/>
              <w:jc w:val="center"/>
              <w:rPr>
                <w:rFonts w:ascii="Arial" w:hAnsi="Arial" w:cs="Arial"/>
                <w:sz w:val="20"/>
                <w:szCs w:val="20"/>
              </w:rPr>
            </w:pPr>
          </w:p>
        </w:tc>
      </w:tr>
      <w:tr w:rsidR="00B6065F" w:rsidRPr="0096544D" w14:paraId="3BACF41D"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6EBD4BDC" w14:textId="77777777" w:rsidR="00B6065F" w:rsidRPr="0096544D" w:rsidRDefault="00B6065F" w:rsidP="000E4F9A">
            <w:pPr>
              <w:widowControl w:val="0"/>
              <w:spacing w:after="0"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6F141E2C" w14:textId="77777777" w:rsidR="00B6065F" w:rsidRPr="0096544D" w:rsidRDefault="00B6065F" w:rsidP="000E4F9A">
            <w:pPr>
              <w:widowControl w:val="0"/>
              <w:spacing w:after="0"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71D66382" w14:textId="77777777" w:rsidR="00B6065F" w:rsidRPr="0096544D" w:rsidRDefault="00B6065F" w:rsidP="000E4F9A">
            <w:pPr>
              <w:widowControl w:val="0"/>
              <w:spacing w:after="0"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48B47739" w14:textId="77777777" w:rsidR="00B6065F" w:rsidRPr="0096544D" w:rsidRDefault="00B6065F" w:rsidP="000E4F9A">
            <w:pPr>
              <w:widowControl w:val="0"/>
              <w:spacing w:after="0"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4E4EAF6E" w14:textId="77777777" w:rsidR="00B6065F" w:rsidRPr="0096544D" w:rsidRDefault="00B6065F" w:rsidP="000E4F9A">
            <w:pPr>
              <w:widowControl w:val="0"/>
              <w:spacing w:after="0" w:line="260" w:lineRule="exact"/>
              <w:jc w:val="center"/>
              <w:rPr>
                <w:rFonts w:ascii="Arial" w:hAnsi="Arial" w:cs="Arial"/>
                <w:sz w:val="20"/>
                <w:szCs w:val="20"/>
              </w:rPr>
            </w:pPr>
          </w:p>
        </w:tc>
      </w:tr>
      <w:tr w:rsidR="00B6065F" w:rsidRPr="0096544D" w14:paraId="649AAB96"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751DDE9D" w14:textId="77777777" w:rsidR="00B6065F" w:rsidRPr="0096544D" w:rsidRDefault="00B6065F" w:rsidP="000E4F9A">
            <w:pPr>
              <w:widowControl w:val="0"/>
              <w:spacing w:after="0"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15F22453" w14:textId="77777777" w:rsidR="00B6065F" w:rsidRPr="0096544D" w:rsidRDefault="00B6065F" w:rsidP="000E4F9A">
            <w:pPr>
              <w:widowControl w:val="0"/>
              <w:spacing w:after="0"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05683E3A" w14:textId="77777777" w:rsidR="00B6065F" w:rsidRPr="0096544D" w:rsidRDefault="00B6065F" w:rsidP="000E4F9A">
            <w:pPr>
              <w:widowControl w:val="0"/>
              <w:spacing w:after="0"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0B27E1C8" w14:textId="77777777" w:rsidR="00B6065F" w:rsidRPr="0096544D" w:rsidRDefault="00B6065F" w:rsidP="000E4F9A">
            <w:pPr>
              <w:widowControl w:val="0"/>
              <w:spacing w:after="0"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140D7DAA" w14:textId="77777777" w:rsidR="00B6065F" w:rsidRPr="0096544D" w:rsidRDefault="00B6065F" w:rsidP="000E4F9A">
            <w:pPr>
              <w:widowControl w:val="0"/>
              <w:spacing w:after="0" w:line="260" w:lineRule="exact"/>
              <w:jc w:val="center"/>
              <w:rPr>
                <w:rFonts w:ascii="Arial" w:hAnsi="Arial" w:cs="Arial"/>
                <w:sz w:val="20"/>
                <w:szCs w:val="20"/>
              </w:rPr>
            </w:pPr>
          </w:p>
        </w:tc>
      </w:tr>
      <w:tr w:rsidR="00B6065F" w:rsidRPr="0096544D" w14:paraId="6A88CA03"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1CB5889D" w14:textId="77777777" w:rsidR="00B6065F" w:rsidRPr="0096544D" w:rsidRDefault="00B6065F" w:rsidP="000E4F9A">
            <w:pPr>
              <w:widowControl w:val="0"/>
              <w:spacing w:after="0"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7B46B0D2" w14:textId="77777777" w:rsidR="00B6065F" w:rsidRPr="0096544D" w:rsidRDefault="00B6065F" w:rsidP="000E4F9A">
            <w:pPr>
              <w:widowControl w:val="0"/>
              <w:spacing w:after="0"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61FA548F" w14:textId="77777777" w:rsidR="00B6065F" w:rsidRPr="0096544D" w:rsidRDefault="00B6065F" w:rsidP="000E4F9A">
            <w:pPr>
              <w:widowControl w:val="0"/>
              <w:spacing w:after="0"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B8ADDEB" w14:textId="77777777" w:rsidR="00B6065F" w:rsidRPr="0096544D" w:rsidRDefault="00B6065F" w:rsidP="000E4F9A">
            <w:pPr>
              <w:widowControl w:val="0"/>
              <w:spacing w:after="0"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797076C1" w14:textId="77777777" w:rsidR="00B6065F" w:rsidRPr="0096544D" w:rsidRDefault="00B6065F" w:rsidP="000E4F9A">
            <w:pPr>
              <w:widowControl w:val="0"/>
              <w:spacing w:after="0" w:line="260" w:lineRule="exact"/>
              <w:jc w:val="center"/>
              <w:rPr>
                <w:rFonts w:ascii="Arial" w:hAnsi="Arial" w:cs="Arial"/>
                <w:sz w:val="20"/>
                <w:szCs w:val="20"/>
              </w:rPr>
            </w:pPr>
          </w:p>
        </w:tc>
      </w:tr>
      <w:tr w:rsidR="00B6065F" w:rsidRPr="0096544D" w14:paraId="16D1048E"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6059" w:type="dxa"/>
            <w:gridSpan w:val="7"/>
            <w:tcBorders>
              <w:top w:val="single" w:sz="4" w:space="0" w:color="auto"/>
              <w:left w:val="single" w:sz="4" w:space="0" w:color="auto"/>
              <w:bottom w:val="single" w:sz="4" w:space="0" w:color="auto"/>
              <w:right w:val="single" w:sz="4" w:space="0" w:color="auto"/>
            </w:tcBorders>
            <w:vAlign w:val="center"/>
          </w:tcPr>
          <w:p w14:paraId="1CBAD7B1" w14:textId="77777777" w:rsidR="00B6065F" w:rsidRPr="0096544D" w:rsidRDefault="00B6065F" w:rsidP="00376525">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46F16BC8" w14:textId="77777777" w:rsidR="00B6065F" w:rsidRPr="0096544D" w:rsidRDefault="00B6065F" w:rsidP="000E4F9A">
            <w:pPr>
              <w:widowControl w:val="0"/>
              <w:spacing w:after="0"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36C0A043" w14:textId="77777777" w:rsidR="00B6065F" w:rsidRPr="0096544D" w:rsidRDefault="00B6065F" w:rsidP="00376525">
            <w:pPr>
              <w:pStyle w:val="Naslov1"/>
            </w:pPr>
          </w:p>
        </w:tc>
      </w:tr>
      <w:tr w:rsidR="00B6065F" w:rsidRPr="0096544D" w14:paraId="3BB8DC72"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94"/>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BA889BC" w14:textId="77777777" w:rsidR="00B6065F" w:rsidRPr="0096544D" w:rsidRDefault="00B6065F" w:rsidP="00376525">
            <w:pPr>
              <w:pStyle w:val="Naslov1"/>
            </w:pPr>
            <w:proofErr w:type="spellStart"/>
            <w:r w:rsidRPr="0096544D">
              <w:t>II.b</w:t>
            </w:r>
            <w:proofErr w:type="spellEnd"/>
            <w:r w:rsidRPr="0096544D">
              <w:t xml:space="preserve"> Manjkajoče pravice porabe bodo zagotovljene s prerazporeditvijo:</w:t>
            </w:r>
          </w:p>
        </w:tc>
      </w:tr>
      <w:tr w:rsidR="00B6065F" w:rsidRPr="0096544D" w14:paraId="33A0383B"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3DEDD1AA"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 xml:space="preserve">Ime proračunskega uporabnika </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67912ED6"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47BEBDE7"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 xml:space="preserve">Šifra in naziv proračunske postavke </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7B8831EA"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Znesek za tekoče leto (t)</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32EFC689" w14:textId="77777777" w:rsidR="00B6065F" w:rsidRPr="0096544D" w:rsidRDefault="00B6065F" w:rsidP="000E4F9A">
            <w:pPr>
              <w:widowControl w:val="0"/>
              <w:spacing w:after="0" w:line="260" w:lineRule="exact"/>
              <w:jc w:val="both"/>
              <w:rPr>
                <w:rFonts w:ascii="Arial" w:hAnsi="Arial" w:cs="Arial"/>
                <w:sz w:val="20"/>
                <w:szCs w:val="20"/>
              </w:rPr>
            </w:pPr>
            <w:r w:rsidRPr="0096544D">
              <w:rPr>
                <w:rFonts w:ascii="Arial" w:hAnsi="Arial" w:cs="Arial"/>
                <w:sz w:val="20"/>
                <w:szCs w:val="20"/>
              </w:rPr>
              <w:t xml:space="preserve">Znesek za t + 1 </w:t>
            </w:r>
          </w:p>
        </w:tc>
      </w:tr>
      <w:tr w:rsidR="00B6065F" w:rsidRPr="0096544D" w14:paraId="21EE3E2A"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249A0DB2" w14:textId="4117DF73" w:rsidR="00B6065F" w:rsidRPr="0096544D" w:rsidRDefault="003E6E48" w:rsidP="00376525">
            <w:pPr>
              <w:pStyle w:val="Naslov1"/>
            </w:pPr>
            <w:r w:rsidRPr="0096544D">
              <w:t>Ministrstvo za solidarno prihodnost</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450C2C79" w14:textId="56455914" w:rsidR="00B6065F" w:rsidRPr="0096544D" w:rsidRDefault="003E6E48" w:rsidP="00376525">
            <w:pPr>
              <w:pStyle w:val="Naslov1"/>
            </w:pPr>
            <w:r w:rsidRPr="0096544D">
              <w:t>231657 Zagotavljanje pravic in razvoj sistema dolgotrajne oskrbe</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7F12EA61" w14:textId="07CAA881" w:rsidR="00B6065F" w:rsidRPr="0096544D" w:rsidRDefault="003E6E48" w:rsidP="00376525">
            <w:pPr>
              <w:pStyle w:val="Naslov1"/>
            </w:pPr>
            <w:r w:rsidRPr="0096544D">
              <w:t>4112 Transferji za zagotavljanje socialne varnosti</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3B695EF" w14:textId="25BF1240" w:rsidR="00B6065F" w:rsidRPr="0096544D" w:rsidRDefault="003E6E48" w:rsidP="00376525">
            <w:pPr>
              <w:pStyle w:val="Naslov1"/>
            </w:pPr>
            <w:r w:rsidRPr="0096544D">
              <w:t>0,00</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5EA2ADB1" w14:textId="5D205202" w:rsidR="00B6065F" w:rsidRPr="0096544D" w:rsidRDefault="003E6E48" w:rsidP="00376525">
            <w:pPr>
              <w:pStyle w:val="Naslov1"/>
            </w:pPr>
            <w:r w:rsidRPr="0096544D">
              <w:t>500.000</w:t>
            </w:r>
          </w:p>
        </w:tc>
      </w:tr>
      <w:tr w:rsidR="00B6065F" w:rsidRPr="0096544D" w14:paraId="20A62730"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4BD38316" w14:textId="6DEDD208" w:rsidR="00B6065F" w:rsidRPr="0096544D" w:rsidRDefault="003E6E48" w:rsidP="00376525">
            <w:pPr>
              <w:pStyle w:val="Naslov1"/>
            </w:pPr>
            <w:r w:rsidRPr="0096544D">
              <w:t>Ministrstvo za solidarno prihodnost</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0C58B4D1" w14:textId="44403418" w:rsidR="00B6065F" w:rsidRPr="0096544D" w:rsidRDefault="00376525" w:rsidP="00376525">
            <w:pPr>
              <w:pStyle w:val="Naslov1"/>
            </w:pPr>
            <w:r w:rsidRPr="0096544D">
              <w:t>231139 Dejavnost varstveno-delovnih centrov</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421D76E4" w14:textId="09B46A83" w:rsidR="00B6065F" w:rsidRPr="0096544D" w:rsidRDefault="00376525" w:rsidP="00376525">
            <w:pPr>
              <w:pStyle w:val="Naslov1"/>
            </w:pPr>
            <w:r w:rsidRPr="0096544D">
              <w:t>4133 Tekoči transferji v javne zavode</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7F66CECF" w14:textId="6EEF3A1D" w:rsidR="00B6065F" w:rsidRPr="0096544D" w:rsidRDefault="00376525" w:rsidP="00376525">
            <w:pPr>
              <w:pStyle w:val="Naslov1"/>
            </w:pPr>
            <w:r w:rsidRPr="0096544D">
              <w:t>0,00</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2618CE11" w14:textId="1D6B935F" w:rsidR="00B6065F" w:rsidRPr="0096544D" w:rsidRDefault="00376525" w:rsidP="00376525">
            <w:pPr>
              <w:pStyle w:val="Naslov1"/>
            </w:pPr>
            <w:r w:rsidRPr="0096544D">
              <w:t>90.000</w:t>
            </w:r>
          </w:p>
        </w:tc>
      </w:tr>
      <w:tr w:rsidR="00B6065F" w:rsidRPr="0096544D" w14:paraId="5A070962"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6059" w:type="dxa"/>
            <w:gridSpan w:val="7"/>
            <w:tcBorders>
              <w:top w:val="single" w:sz="4" w:space="0" w:color="auto"/>
              <w:left w:val="single" w:sz="4" w:space="0" w:color="auto"/>
              <w:bottom w:val="single" w:sz="4" w:space="0" w:color="auto"/>
              <w:right w:val="single" w:sz="4" w:space="0" w:color="auto"/>
            </w:tcBorders>
            <w:vAlign w:val="center"/>
          </w:tcPr>
          <w:p w14:paraId="213A1B14" w14:textId="77777777" w:rsidR="00B6065F" w:rsidRPr="0096544D" w:rsidRDefault="00B6065F" w:rsidP="00376525">
            <w:pPr>
              <w:pStyle w:val="Naslov1"/>
            </w:pPr>
            <w:r w:rsidRPr="0096544D">
              <w:t>SKUPAJ</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4D2DA269" w14:textId="77777777" w:rsidR="00B6065F" w:rsidRPr="0096544D" w:rsidRDefault="00B6065F" w:rsidP="00376525">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6ABC6F4F" w14:textId="77777777" w:rsidR="00B6065F" w:rsidRPr="0096544D" w:rsidRDefault="00B6065F" w:rsidP="00376525">
            <w:pPr>
              <w:pStyle w:val="Naslov1"/>
            </w:pPr>
          </w:p>
        </w:tc>
      </w:tr>
      <w:tr w:rsidR="00B6065F" w:rsidRPr="0096544D" w14:paraId="225D79B3"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07"/>
        </w:trPr>
        <w:tc>
          <w:tcPr>
            <w:tcW w:w="9207"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AFFCCB7" w14:textId="77777777" w:rsidR="00B6065F" w:rsidRPr="0096544D" w:rsidRDefault="00B6065F" w:rsidP="00376525">
            <w:pPr>
              <w:pStyle w:val="Naslov1"/>
            </w:pPr>
            <w:proofErr w:type="spellStart"/>
            <w:r w:rsidRPr="0096544D">
              <w:t>II.c</w:t>
            </w:r>
            <w:proofErr w:type="spellEnd"/>
            <w:r w:rsidRPr="0096544D">
              <w:t xml:space="preserve"> Načrtovana nadomestitev zmanjšanih prihodkov in povečanih odhodkov proračuna:</w:t>
            </w:r>
          </w:p>
        </w:tc>
      </w:tr>
      <w:tr w:rsidR="00B6065F" w:rsidRPr="0096544D" w14:paraId="7869ECA3"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4033" w:type="dxa"/>
            <w:gridSpan w:val="5"/>
            <w:tcBorders>
              <w:top w:val="single" w:sz="4" w:space="0" w:color="auto"/>
              <w:left w:val="single" w:sz="4" w:space="0" w:color="auto"/>
              <w:bottom w:val="single" w:sz="4" w:space="0" w:color="auto"/>
              <w:right w:val="single" w:sz="4" w:space="0" w:color="auto"/>
            </w:tcBorders>
            <w:vAlign w:val="center"/>
          </w:tcPr>
          <w:p w14:paraId="77128D1C" w14:textId="77777777" w:rsidR="00B6065F" w:rsidRPr="0096544D" w:rsidRDefault="00B6065F" w:rsidP="000E4F9A">
            <w:pPr>
              <w:widowControl w:val="0"/>
              <w:spacing w:after="0" w:line="260" w:lineRule="exact"/>
              <w:ind w:left="-122" w:right="-112"/>
              <w:jc w:val="both"/>
              <w:rPr>
                <w:rFonts w:ascii="Arial" w:hAnsi="Arial" w:cs="Arial"/>
                <w:sz w:val="20"/>
                <w:szCs w:val="20"/>
              </w:rPr>
            </w:pPr>
            <w:r w:rsidRPr="0096544D">
              <w:rPr>
                <w:rFonts w:ascii="Arial" w:hAnsi="Arial" w:cs="Arial"/>
                <w:sz w:val="20"/>
                <w:szCs w:val="20"/>
              </w:rPr>
              <w:t>Novi prihodki</w:t>
            </w: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1DBC5725" w14:textId="77777777" w:rsidR="00B6065F" w:rsidRPr="0096544D" w:rsidRDefault="00B6065F" w:rsidP="000E4F9A">
            <w:pPr>
              <w:widowControl w:val="0"/>
              <w:spacing w:after="0" w:line="260" w:lineRule="exact"/>
              <w:ind w:left="-122" w:right="-112"/>
              <w:jc w:val="both"/>
              <w:rPr>
                <w:rFonts w:ascii="Arial" w:hAnsi="Arial" w:cs="Arial"/>
                <w:sz w:val="20"/>
                <w:szCs w:val="20"/>
              </w:rPr>
            </w:pPr>
            <w:r w:rsidRPr="0096544D">
              <w:rPr>
                <w:rFonts w:ascii="Arial" w:hAnsi="Arial" w:cs="Arial"/>
                <w:sz w:val="20"/>
                <w:szCs w:val="20"/>
              </w:rPr>
              <w:t>Znesek za tekoče leto (t)</w:t>
            </w: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5D67F68A" w14:textId="77777777" w:rsidR="00B6065F" w:rsidRPr="0096544D" w:rsidRDefault="00B6065F" w:rsidP="000E4F9A">
            <w:pPr>
              <w:widowControl w:val="0"/>
              <w:spacing w:after="0" w:line="260" w:lineRule="exact"/>
              <w:ind w:left="-122" w:right="-112"/>
              <w:jc w:val="both"/>
              <w:rPr>
                <w:rFonts w:ascii="Arial" w:hAnsi="Arial" w:cs="Arial"/>
                <w:sz w:val="20"/>
                <w:szCs w:val="20"/>
              </w:rPr>
            </w:pPr>
            <w:r w:rsidRPr="0096544D">
              <w:rPr>
                <w:rFonts w:ascii="Arial" w:hAnsi="Arial" w:cs="Arial"/>
                <w:sz w:val="20"/>
                <w:szCs w:val="20"/>
              </w:rPr>
              <w:t>Znesek za t + 1</w:t>
            </w:r>
          </w:p>
        </w:tc>
      </w:tr>
      <w:tr w:rsidR="00B6065F" w:rsidRPr="0096544D" w14:paraId="5A2187B7"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12A8279F" w14:textId="77777777" w:rsidR="00B6065F" w:rsidRPr="0096544D" w:rsidRDefault="00B6065F" w:rsidP="00376525">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5804C2B8" w14:textId="77777777" w:rsidR="00B6065F" w:rsidRPr="0096544D" w:rsidRDefault="00B6065F" w:rsidP="00376525">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49AF0361" w14:textId="77777777" w:rsidR="00B6065F" w:rsidRPr="0096544D" w:rsidRDefault="00B6065F" w:rsidP="00376525">
            <w:pPr>
              <w:pStyle w:val="Naslov1"/>
            </w:pPr>
          </w:p>
        </w:tc>
      </w:tr>
      <w:tr w:rsidR="00B6065F" w:rsidRPr="0096544D" w14:paraId="10A02230"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53604B66" w14:textId="77777777" w:rsidR="00B6065F" w:rsidRPr="0096544D" w:rsidRDefault="00B6065F" w:rsidP="00376525">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303972AE" w14:textId="77777777" w:rsidR="00B6065F" w:rsidRPr="0096544D" w:rsidRDefault="00B6065F" w:rsidP="00376525">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26F142E5" w14:textId="77777777" w:rsidR="00B6065F" w:rsidRPr="0096544D" w:rsidRDefault="00B6065F" w:rsidP="00376525">
            <w:pPr>
              <w:pStyle w:val="Naslov1"/>
            </w:pPr>
          </w:p>
        </w:tc>
      </w:tr>
      <w:tr w:rsidR="00B6065F" w:rsidRPr="0096544D" w14:paraId="0B18CA36"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6A4C3A7D" w14:textId="77777777" w:rsidR="00B6065F" w:rsidRPr="0096544D" w:rsidRDefault="00B6065F" w:rsidP="00376525">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096CD050" w14:textId="77777777" w:rsidR="00B6065F" w:rsidRPr="0096544D" w:rsidRDefault="00B6065F" w:rsidP="00376525">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2E804D0D" w14:textId="77777777" w:rsidR="00B6065F" w:rsidRPr="0096544D" w:rsidRDefault="00B6065F" w:rsidP="00376525">
            <w:pPr>
              <w:pStyle w:val="Naslov1"/>
            </w:pPr>
          </w:p>
        </w:tc>
      </w:tr>
      <w:tr w:rsidR="00B6065F" w:rsidRPr="0096544D" w14:paraId="3BFEB223" w14:textId="77777777" w:rsidTr="00E424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51122EF7" w14:textId="77777777" w:rsidR="00B6065F" w:rsidRPr="0096544D" w:rsidRDefault="00B6065F" w:rsidP="00376525">
            <w:pPr>
              <w:pStyle w:val="Naslov1"/>
            </w:pPr>
            <w:r w:rsidRPr="0096544D">
              <w:t>SKUPAJ</w:t>
            </w: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41A0A028" w14:textId="77777777" w:rsidR="00B6065F" w:rsidRPr="0096544D" w:rsidRDefault="00B6065F" w:rsidP="00376525">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4A2D03FC" w14:textId="77777777" w:rsidR="00B6065F" w:rsidRPr="0096544D" w:rsidRDefault="00B6065F" w:rsidP="00376525">
            <w:pPr>
              <w:pStyle w:val="Naslov1"/>
            </w:pPr>
          </w:p>
        </w:tc>
      </w:tr>
      <w:tr w:rsidR="00B6065F" w:rsidRPr="0096544D" w14:paraId="6DBBB373" w14:textId="77777777" w:rsidTr="00E42457">
        <w:trPr>
          <w:gridAfter w:val="1"/>
          <w:wAfter w:w="56" w:type="dxa"/>
        </w:trPr>
        <w:tc>
          <w:tcPr>
            <w:tcW w:w="9207" w:type="dxa"/>
            <w:gridSpan w:val="12"/>
          </w:tcPr>
          <w:p w14:paraId="3504CF84" w14:textId="77777777" w:rsidR="00B6065F" w:rsidRPr="0096544D" w:rsidRDefault="00B6065F" w:rsidP="000E4F9A">
            <w:pPr>
              <w:pStyle w:val="Oddelek"/>
              <w:widowControl w:val="0"/>
              <w:numPr>
                <w:ilvl w:val="0"/>
                <w:numId w:val="0"/>
              </w:numPr>
              <w:spacing w:before="0" w:after="0" w:line="260" w:lineRule="exact"/>
              <w:jc w:val="both"/>
              <w:rPr>
                <w:rFonts w:cs="Arial"/>
                <w:sz w:val="20"/>
                <w:szCs w:val="20"/>
              </w:rPr>
            </w:pPr>
            <w:proofErr w:type="spellStart"/>
            <w:r w:rsidRPr="0096544D">
              <w:rPr>
                <w:rFonts w:cs="Arial"/>
                <w:sz w:val="20"/>
                <w:szCs w:val="20"/>
              </w:rPr>
              <w:t>7.b</w:t>
            </w:r>
            <w:proofErr w:type="spellEnd"/>
            <w:r w:rsidRPr="0096544D">
              <w:rPr>
                <w:rFonts w:cs="Arial"/>
                <w:sz w:val="20"/>
                <w:szCs w:val="20"/>
              </w:rPr>
              <w:t xml:space="preserve"> Predstavitev ocene finančnih posledic pod 40.000 EUR</w:t>
            </w:r>
          </w:p>
          <w:p w14:paraId="1499DCE3" w14:textId="77777777" w:rsidR="00B6065F" w:rsidRPr="0096544D" w:rsidRDefault="00B6065F" w:rsidP="000E4F9A">
            <w:pPr>
              <w:spacing w:after="0" w:line="260" w:lineRule="exact"/>
              <w:jc w:val="both"/>
              <w:rPr>
                <w:rFonts w:ascii="Arial" w:eastAsia="Times New Roman" w:hAnsi="Arial" w:cs="Arial"/>
                <w:sz w:val="20"/>
                <w:szCs w:val="20"/>
                <w:lang w:eastAsia="sl-SI"/>
              </w:rPr>
            </w:pPr>
            <w:r w:rsidRPr="0096544D">
              <w:rPr>
                <w:rFonts w:ascii="Arial" w:eastAsia="Times New Roman" w:hAnsi="Arial" w:cs="Arial"/>
                <w:iCs/>
                <w:sz w:val="20"/>
                <w:szCs w:val="20"/>
                <w:lang w:eastAsia="sl-SI"/>
              </w:rPr>
              <w:t>/</w:t>
            </w:r>
          </w:p>
        </w:tc>
      </w:tr>
      <w:tr w:rsidR="00B6065F" w:rsidRPr="0096544D" w14:paraId="36EFD18A" w14:textId="77777777" w:rsidTr="00E42457">
        <w:trPr>
          <w:gridAfter w:val="1"/>
          <w:wAfter w:w="56" w:type="dxa"/>
        </w:trPr>
        <w:tc>
          <w:tcPr>
            <w:tcW w:w="9207" w:type="dxa"/>
            <w:gridSpan w:val="12"/>
          </w:tcPr>
          <w:p w14:paraId="54E02B74" w14:textId="77777777" w:rsidR="00B6065F" w:rsidRPr="0096544D" w:rsidRDefault="00B6065F" w:rsidP="000E4F9A">
            <w:pPr>
              <w:pStyle w:val="Oddelek"/>
              <w:widowControl w:val="0"/>
              <w:numPr>
                <w:ilvl w:val="0"/>
                <w:numId w:val="0"/>
              </w:numPr>
              <w:spacing w:before="0" w:after="0" w:line="260" w:lineRule="exact"/>
              <w:jc w:val="both"/>
              <w:rPr>
                <w:rFonts w:cs="Arial"/>
                <w:sz w:val="20"/>
                <w:szCs w:val="20"/>
              </w:rPr>
            </w:pPr>
            <w:r w:rsidRPr="0096544D">
              <w:rPr>
                <w:rFonts w:cs="Arial"/>
                <w:sz w:val="20"/>
                <w:szCs w:val="20"/>
              </w:rPr>
              <w:t>8. Predstavitev sodelovanja javnosti:</w:t>
            </w:r>
          </w:p>
        </w:tc>
      </w:tr>
      <w:tr w:rsidR="00B6065F" w:rsidRPr="0096544D" w14:paraId="6D4220F4" w14:textId="77777777" w:rsidTr="00336CDE">
        <w:trPr>
          <w:gridAfter w:val="1"/>
          <w:wAfter w:w="56" w:type="dxa"/>
        </w:trPr>
        <w:tc>
          <w:tcPr>
            <w:tcW w:w="7026" w:type="dxa"/>
            <w:gridSpan w:val="9"/>
          </w:tcPr>
          <w:p w14:paraId="29467127" w14:textId="77777777" w:rsidR="00B6065F" w:rsidRPr="0096544D" w:rsidRDefault="00B6065F" w:rsidP="000E4F9A">
            <w:pPr>
              <w:pStyle w:val="Neotevilenodstavek"/>
              <w:widowControl w:val="0"/>
              <w:spacing w:before="0" w:after="0" w:line="260" w:lineRule="exact"/>
              <w:rPr>
                <w:rFonts w:cs="Arial"/>
                <w:sz w:val="20"/>
                <w:szCs w:val="20"/>
              </w:rPr>
            </w:pPr>
            <w:r w:rsidRPr="0096544D">
              <w:rPr>
                <w:rFonts w:cs="Arial"/>
                <w:sz w:val="20"/>
                <w:szCs w:val="20"/>
              </w:rPr>
              <w:t>Gradivo je bilo predhodno objavljeno na spletni strani predlagatelja:</w:t>
            </w:r>
          </w:p>
        </w:tc>
        <w:tc>
          <w:tcPr>
            <w:tcW w:w="2181" w:type="dxa"/>
            <w:gridSpan w:val="3"/>
            <w:shd w:val="clear" w:color="auto" w:fill="auto"/>
          </w:tcPr>
          <w:p w14:paraId="0E6FACBA" w14:textId="77777777" w:rsidR="00B6065F" w:rsidRPr="0096544D" w:rsidRDefault="00B6065F" w:rsidP="000E4F9A">
            <w:pPr>
              <w:pStyle w:val="Neotevilenodstavek"/>
              <w:widowControl w:val="0"/>
              <w:spacing w:before="0" w:after="0" w:line="260" w:lineRule="exact"/>
              <w:rPr>
                <w:rFonts w:cs="Arial"/>
                <w:sz w:val="20"/>
                <w:szCs w:val="20"/>
              </w:rPr>
            </w:pPr>
            <w:r w:rsidRPr="0096544D">
              <w:rPr>
                <w:rFonts w:cs="Arial"/>
                <w:bCs/>
                <w:sz w:val="20"/>
                <w:szCs w:val="20"/>
              </w:rPr>
              <w:t>DA/</w:t>
            </w:r>
            <w:r w:rsidRPr="0096544D">
              <w:rPr>
                <w:rFonts w:cs="Arial"/>
                <w:b/>
                <w:bCs/>
                <w:sz w:val="20"/>
                <w:szCs w:val="20"/>
              </w:rPr>
              <w:t>NE</w:t>
            </w:r>
          </w:p>
        </w:tc>
      </w:tr>
      <w:tr w:rsidR="00B6065F" w:rsidRPr="0096544D" w14:paraId="4D7F153D" w14:textId="77777777" w:rsidTr="00E42457">
        <w:trPr>
          <w:gridAfter w:val="1"/>
          <w:wAfter w:w="56" w:type="dxa"/>
          <w:trHeight w:val="274"/>
        </w:trPr>
        <w:tc>
          <w:tcPr>
            <w:tcW w:w="9207" w:type="dxa"/>
            <w:gridSpan w:val="12"/>
          </w:tcPr>
          <w:p w14:paraId="1CF71220" w14:textId="77777777" w:rsidR="00B6065F" w:rsidRPr="0096544D" w:rsidRDefault="00B6065F" w:rsidP="000E4F9A">
            <w:pPr>
              <w:pStyle w:val="Neotevilenodstavek"/>
              <w:widowControl w:val="0"/>
              <w:spacing w:before="0" w:after="0" w:line="260" w:lineRule="exact"/>
              <w:rPr>
                <w:rFonts w:cs="Arial"/>
                <w:iCs/>
                <w:sz w:val="20"/>
                <w:szCs w:val="20"/>
                <w:lang w:eastAsia="sl-SI"/>
              </w:rPr>
            </w:pPr>
            <w:r w:rsidRPr="0096544D">
              <w:rPr>
                <w:rFonts w:cs="Arial"/>
                <w:iCs/>
                <w:sz w:val="20"/>
                <w:szCs w:val="20"/>
                <w:lang w:eastAsia="sl-SI"/>
              </w:rPr>
              <w:t>/</w:t>
            </w:r>
          </w:p>
        </w:tc>
      </w:tr>
      <w:tr w:rsidR="00B6065F" w:rsidRPr="0096544D" w14:paraId="677D79F4" w14:textId="77777777" w:rsidTr="00E42457">
        <w:trPr>
          <w:gridAfter w:val="1"/>
          <w:wAfter w:w="56" w:type="dxa"/>
        </w:trPr>
        <w:tc>
          <w:tcPr>
            <w:tcW w:w="7026" w:type="dxa"/>
            <w:gridSpan w:val="9"/>
            <w:vAlign w:val="center"/>
          </w:tcPr>
          <w:p w14:paraId="1F5EA72B" w14:textId="77777777" w:rsidR="00B6065F" w:rsidRPr="0096544D" w:rsidRDefault="00B6065F" w:rsidP="000E4F9A">
            <w:pPr>
              <w:pStyle w:val="Neotevilenodstavek"/>
              <w:widowControl w:val="0"/>
              <w:spacing w:before="0" w:after="0" w:line="260" w:lineRule="exact"/>
              <w:rPr>
                <w:rFonts w:cs="Arial"/>
                <w:sz w:val="20"/>
                <w:szCs w:val="20"/>
              </w:rPr>
            </w:pPr>
            <w:r w:rsidRPr="0096544D">
              <w:rPr>
                <w:rFonts w:cs="Arial"/>
                <w:b/>
                <w:sz w:val="20"/>
                <w:szCs w:val="20"/>
              </w:rPr>
              <w:t>9. Pri pripravi gradiva so bile upoštevane zahteve iz Resolucije o normativni dejavnosti:</w:t>
            </w:r>
          </w:p>
        </w:tc>
        <w:tc>
          <w:tcPr>
            <w:tcW w:w="2181" w:type="dxa"/>
            <w:gridSpan w:val="3"/>
            <w:vAlign w:val="center"/>
          </w:tcPr>
          <w:p w14:paraId="0D3FE694" w14:textId="77777777" w:rsidR="00B6065F" w:rsidRPr="0096544D" w:rsidRDefault="00B6065F" w:rsidP="000E4F9A">
            <w:pPr>
              <w:pStyle w:val="Neotevilenodstavek"/>
              <w:widowControl w:val="0"/>
              <w:spacing w:before="0" w:after="0" w:line="260" w:lineRule="exact"/>
              <w:rPr>
                <w:rFonts w:cs="Arial"/>
                <w:sz w:val="20"/>
                <w:szCs w:val="20"/>
              </w:rPr>
            </w:pPr>
            <w:r w:rsidRPr="0096544D">
              <w:rPr>
                <w:rFonts w:cs="Arial"/>
                <w:sz w:val="20"/>
                <w:szCs w:val="20"/>
              </w:rPr>
              <w:t>DA/</w:t>
            </w:r>
            <w:r w:rsidRPr="0096544D">
              <w:rPr>
                <w:rFonts w:cs="Arial"/>
                <w:b/>
                <w:sz w:val="20"/>
                <w:szCs w:val="20"/>
              </w:rPr>
              <w:t>NE</w:t>
            </w:r>
          </w:p>
        </w:tc>
      </w:tr>
      <w:tr w:rsidR="00B6065F" w:rsidRPr="0096544D" w14:paraId="4A43A4CE" w14:textId="77777777" w:rsidTr="00E42457">
        <w:trPr>
          <w:gridAfter w:val="1"/>
          <w:wAfter w:w="56" w:type="dxa"/>
        </w:trPr>
        <w:tc>
          <w:tcPr>
            <w:tcW w:w="7026" w:type="dxa"/>
            <w:gridSpan w:val="9"/>
            <w:vAlign w:val="center"/>
          </w:tcPr>
          <w:p w14:paraId="53BC7CB3" w14:textId="77777777" w:rsidR="00B6065F" w:rsidRPr="0096544D" w:rsidRDefault="00B6065F" w:rsidP="000E4F9A">
            <w:pPr>
              <w:pStyle w:val="Neotevilenodstavek"/>
              <w:widowControl w:val="0"/>
              <w:spacing w:before="0" w:after="0" w:line="260" w:lineRule="exact"/>
              <w:rPr>
                <w:rFonts w:cs="Arial"/>
                <w:b/>
                <w:sz w:val="20"/>
                <w:szCs w:val="20"/>
              </w:rPr>
            </w:pPr>
            <w:r w:rsidRPr="0096544D">
              <w:rPr>
                <w:rFonts w:cs="Arial"/>
                <w:b/>
                <w:sz w:val="20"/>
                <w:szCs w:val="20"/>
              </w:rPr>
              <w:t>10. Gradivo je uvrščeno v delovni program vlade:</w:t>
            </w:r>
          </w:p>
        </w:tc>
        <w:tc>
          <w:tcPr>
            <w:tcW w:w="2181" w:type="dxa"/>
            <w:gridSpan w:val="3"/>
            <w:vAlign w:val="center"/>
          </w:tcPr>
          <w:p w14:paraId="0108D0EC" w14:textId="77777777" w:rsidR="00B6065F" w:rsidRPr="0096544D" w:rsidRDefault="00B6065F" w:rsidP="000E4F9A">
            <w:pPr>
              <w:pStyle w:val="Neotevilenodstavek"/>
              <w:widowControl w:val="0"/>
              <w:spacing w:before="0" w:after="0" w:line="260" w:lineRule="exact"/>
              <w:rPr>
                <w:rFonts w:cs="Arial"/>
                <w:sz w:val="20"/>
                <w:szCs w:val="20"/>
              </w:rPr>
            </w:pPr>
            <w:r w:rsidRPr="0096544D">
              <w:rPr>
                <w:rFonts w:cs="Arial"/>
                <w:sz w:val="20"/>
                <w:szCs w:val="20"/>
              </w:rPr>
              <w:t>DA/</w:t>
            </w:r>
            <w:r w:rsidRPr="0096544D">
              <w:rPr>
                <w:rFonts w:cs="Arial"/>
                <w:b/>
                <w:sz w:val="20"/>
                <w:szCs w:val="20"/>
              </w:rPr>
              <w:t>NE</w:t>
            </w:r>
          </w:p>
        </w:tc>
      </w:tr>
      <w:tr w:rsidR="00B6065F" w:rsidRPr="0096544D" w14:paraId="0D8F1C4E" w14:textId="77777777" w:rsidTr="00E42457">
        <w:trPr>
          <w:gridAfter w:val="1"/>
          <w:wAfter w:w="56" w:type="dxa"/>
        </w:trPr>
        <w:tc>
          <w:tcPr>
            <w:tcW w:w="9207" w:type="dxa"/>
            <w:gridSpan w:val="12"/>
            <w:tcBorders>
              <w:top w:val="single" w:sz="4" w:space="0" w:color="000000"/>
              <w:left w:val="single" w:sz="4" w:space="0" w:color="000000"/>
              <w:bottom w:val="single" w:sz="4" w:space="0" w:color="000000"/>
              <w:right w:val="single" w:sz="4" w:space="0" w:color="000000"/>
            </w:tcBorders>
          </w:tcPr>
          <w:p w14:paraId="20166016" w14:textId="77777777" w:rsidR="00B6065F" w:rsidRPr="0096544D" w:rsidRDefault="00B6065F" w:rsidP="000E4F9A">
            <w:pPr>
              <w:pStyle w:val="Poglavje"/>
              <w:widowControl w:val="0"/>
              <w:spacing w:before="0" w:after="0" w:line="260" w:lineRule="exact"/>
              <w:ind w:left="3400"/>
              <w:jc w:val="both"/>
              <w:rPr>
                <w:sz w:val="20"/>
                <w:szCs w:val="20"/>
              </w:rPr>
            </w:pPr>
          </w:p>
          <w:p w14:paraId="1570E47E" w14:textId="77777777" w:rsidR="00B6065F" w:rsidRPr="0096544D" w:rsidRDefault="00B6065F" w:rsidP="000E4F9A">
            <w:pPr>
              <w:pStyle w:val="Poglavje"/>
              <w:widowControl w:val="0"/>
              <w:spacing w:before="0" w:after="0" w:line="260" w:lineRule="exact"/>
              <w:ind w:left="3400"/>
              <w:jc w:val="both"/>
              <w:rPr>
                <w:b w:val="0"/>
                <w:sz w:val="20"/>
                <w:szCs w:val="20"/>
              </w:rPr>
            </w:pPr>
          </w:p>
          <w:p w14:paraId="26FA679A" w14:textId="77777777" w:rsidR="00B6065F" w:rsidRPr="0096544D" w:rsidRDefault="00B6065F" w:rsidP="000E4F9A">
            <w:pPr>
              <w:pStyle w:val="Poglavje"/>
              <w:widowControl w:val="0"/>
              <w:spacing w:before="0" w:after="0" w:line="260" w:lineRule="exact"/>
              <w:ind w:left="3400"/>
              <w:rPr>
                <w:b w:val="0"/>
                <w:bCs/>
                <w:sz w:val="20"/>
                <w:szCs w:val="20"/>
              </w:rPr>
            </w:pPr>
            <w:r w:rsidRPr="0096544D">
              <w:rPr>
                <w:b w:val="0"/>
                <w:bCs/>
                <w:sz w:val="20"/>
                <w:szCs w:val="20"/>
              </w:rPr>
              <w:t>Luka Mesec</w:t>
            </w:r>
          </w:p>
          <w:p w14:paraId="6F6550C4" w14:textId="77777777" w:rsidR="00B6065F" w:rsidRPr="0096544D" w:rsidRDefault="00B6065F" w:rsidP="000E4F9A">
            <w:pPr>
              <w:pStyle w:val="Poglavje"/>
              <w:widowControl w:val="0"/>
              <w:spacing w:before="0" w:after="0" w:line="260" w:lineRule="exact"/>
              <w:ind w:left="3400"/>
              <w:rPr>
                <w:b w:val="0"/>
                <w:bCs/>
                <w:sz w:val="20"/>
                <w:szCs w:val="20"/>
              </w:rPr>
            </w:pPr>
            <w:r w:rsidRPr="0096544D">
              <w:rPr>
                <w:b w:val="0"/>
                <w:bCs/>
                <w:sz w:val="20"/>
                <w:szCs w:val="20"/>
              </w:rPr>
              <w:t>minister</w:t>
            </w:r>
          </w:p>
          <w:p w14:paraId="1CD85688" w14:textId="77777777" w:rsidR="00B6065F" w:rsidRPr="0096544D" w:rsidRDefault="00B6065F" w:rsidP="000E4F9A">
            <w:pPr>
              <w:pStyle w:val="Poglavje"/>
              <w:widowControl w:val="0"/>
              <w:spacing w:before="0" w:after="0" w:line="260" w:lineRule="exact"/>
              <w:ind w:left="3400"/>
              <w:jc w:val="both"/>
              <w:rPr>
                <w:b w:val="0"/>
                <w:sz w:val="20"/>
                <w:szCs w:val="20"/>
              </w:rPr>
            </w:pPr>
          </w:p>
          <w:p w14:paraId="327C6577" w14:textId="77777777" w:rsidR="00B6065F" w:rsidRPr="0096544D" w:rsidRDefault="00B6065F" w:rsidP="000E4F9A">
            <w:pPr>
              <w:pStyle w:val="Naslovpredpisa"/>
              <w:spacing w:before="0" w:after="0" w:line="260" w:lineRule="exact"/>
              <w:jc w:val="both"/>
              <w:rPr>
                <w:rFonts w:cs="Arial"/>
                <w:b w:val="0"/>
                <w:sz w:val="20"/>
                <w:szCs w:val="20"/>
              </w:rPr>
            </w:pPr>
            <w:r w:rsidRPr="0096544D">
              <w:rPr>
                <w:rFonts w:cs="Arial"/>
                <w:b w:val="0"/>
                <w:sz w:val="20"/>
                <w:szCs w:val="20"/>
              </w:rPr>
              <w:t xml:space="preserve">Priloga: </w:t>
            </w:r>
          </w:p>
          <w:p w14:paraId="694D59B3" w14:textId="77777777" w:rsidR="00B6065F" w:rsidRPr="0096544D" w:rsidRDefault="00B6065F" w:rsidP="000E4F9A">
            <w:pPr>
              <w:pStyle w:val="Naslovpredpisa"/>
              <w:spacing w:before="0" w:after="0" w:line="260" w:lineRule="exact"/>
              <w:jc w:val="both"/>
              <w:rPr>
                <w:rFonts w:cs="Arial"/>
                <w:b w:val="0"/>
                <w:sz w:val="20"/>
                <w:szCs w:val="20"/>
              </w:rPr>
            </w:pPr>
            <w:r w:rsidRPr="0096544D">
              <w:rPr>
                <w:rFonts w:cs="Arial"/>
                <w:b w:val="0"/>
                <w:sz w:val="20"/>
                <w:szCs w:val="20"/>
              </w:rPr>
              <w:t>-  predlog sklepa Vlade RS,</w:t>
            </w:r>
          </w:p>
          <w:p w14:paraId="57770F34" w14:textId="77777777" w:rsidR="00B6065F" w:rsidRPr="0096544D" w:rsidRDefault="00B6065F" w:rsidP="000E4F9A">
            <w:pPr>
              <w:pStyle w:val="Naslovpredpisa"/>
              <w:spacing w:before="0" w:after="0" w:line="260" w:lineRule="exact"/>
              <w:jc w:val="both"/>
              <w:rPr>
                <w:rFonts w:cs="Arial"/>
                <w:b w:val="0"/>
                <w:sz w:val="20"/>
                <w:szCs w:val="20"/>
              </w:rPr>
            </w:pPr>
            <w:r w:rsidRPr="0096544D">
              <w:rPr>
                <w:rFonts w:cs="Arial"/>
                <w:b w:val="0"/>
                <w:sz w:val="20"/>
                <w:szCs w:val="20"/>
              </w:rPr>
              <w:t>-  predlog zakona.</w:t>
            </w:r>
          </w:p>
        </w:tc>
      </w:tr>
    </w:tbl>
    <w:p w14:paraId="463D8AB7" w14:textId="77777777" w:rsidR="00B6065F" w:rsidRPr="0096544D" w:rsidRDefault="00B6065F" w:rsidP="000E4F9A">
      <w:pPr>
        <w:pStyle w:val="podpisi"/>
        <w:tabs>
          <w:tab w:val="clear" w:pos="3402"/>
        </w:tabs>
        <w:jc w:val="both"/>
        <w:rPr>
          <w:rFonts w:cs="Arial"/>
          <w:szCs w:val="20"/>
          <w:lang w:val="sl-SI"/>
        </w:rPr>
      </w:pPr>
    </w:p>
    <w:p w14:paraId="41FF7907" w14:textId="77777777" w:rsidR="00B6065F" w:rsidRPr="0096544D" w:rsidRDefault="00B6065F" w:rsidP="000E4F9A">
      <w:pPr>
        <w:pStyle w:val="Naslovpredpisa"/>
        <w:spacing w:before="0" w:after="0" w:line="260" w:lineRule="exact"/>
        <w:jc w:val="both"/>
        <w:rPr>
          <w:rFonts w:cs="Arial"/>
          <w:b w:val="0"/>
          <w:sz w:val="20"/>
          <w:szCs w:val="20"/>
        </w:rPr>
      </w:pPr>
    </w:p>
    <w:p w14:paraId="00D2E6A0" w14:textId="77777777" w:rsidR="00B6065F" w:rsidRPr="0096544D" w:rsidRDefault="00B6065F" w:rsidP="000E4F9A">
      <w:pPr>
        <w:pStyle w:val="Naslovpredpisa"/>
        <w:spacing w:before="0" w:after="0" w:line="260" w:lineRule="exact"/>
        <w:jc w:val="both"/>
        <w:rPr>
          <w:rFonts w:cs="Arial"/>
          <w:b w:val="0"/>
          <w:sz w:val="20"/>
          <w:szCs w:val="20"/>
        </w:rPr>
        <w:sectPr w:rsidR="00B6065F" w:rsidRPr="0096544D" w:rsidSect="00B6065F">
          <w:footerReference w:type="default" r:id="rId17"/>
          <w:headerReference w:type="first" r:id="rId18"/>
          <w:pgSz w:w="11906" w:h="16838" w:code="9"/>
          <w:pgMar w:top="1418" w:right="1417" w:bottom="1417" w:left="1417" w:header="708" w:footer="708" w:gutter="0"/>
          <w:cols w:space="708"/>
          <w:docGrid w:linePitch="360"/>
        </w:sectPr>
      </w:pPr>
    </w:p>
    <w:p w14:paraId="35E63CE0" w14:textId="77777777" w:rsidR="00B6065F" w:rsidRPr="0096544D" w:rsidRDefault="00B6065F" w:rsidP="000E4F9A">
      <w:p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96544D">
        <w:rPr>
          <w:rFonts w:ascii="Arial" w:eastAsia="Times New Roman" w:hAnsi="Arial" w:cs="Arial"/>
          <w:color w:val="000000"/>
          <w:sz w:val="20"/>
          <w:szCs w:val="20"/>
          <w:lang w:eastAsia="sl-SI"/>
        </w:rPr>
        <w:t>Datum:</w:t>
      </w:r>
    </w:p>
    <w:p w14:paraId="5CBA326B" w14:textId="77777777" w:rsidR="00B6065F" w:rsidRPr="0096544D" w:rsidRDefault="00B6065F" w:rsidP="000E4F9A">
      <w:p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96544D">
        <w:rPr>
          <w:rFonts w:ascii="Arial" w:eastAsia="Times New Roman" w:hAnsi="Arial" w:cs="Arial"/>
          <w:color w:val="000000"/>
          <w:sz w:val="20"/>
          <w:szCs w:val="20"/>
          <w:lang w:eastAsia="sl-SI"/>
        </w:rPr>
        <w:t>Številka:</w:t>
      </w:r>
    </w:p>
    <w:p w14:paraId="6E2D1E64" w14:textId="77777777" w:rsidR="00B6065F" w:rsidRPr="0096544D" w:rsidRDefault="00B6065F" w:rsidP="000E4F9A">
      <w:pPr>
        <w:pStyle w:val="Naslovpredpisa"/>
        <w:spacing w:before="0" w:after="0" w:line="260" w:lineRule="exact"/>
        <w:jc w:val="both"/>
        <w:rPr>
          <w:rFonts w:cs="Arial"/>
          <w:b w:val="0"/>
          <w:sz w:val="20"/>
          <w:szCs w:val="20"/>
        </w:rPr>
      </w:pPr>
    </w:p>
    <w:p w14:paraId="53F3D544" w14:textId="77777777" w:rsidR="00B6065F" w:rsidRPr="0096544D" w:rsidRDefault="00B6065F" w:rsidP="000E4F9A">
      <w:pPr>
        <w:pStyle w:val="Naslovpredpisa"/>
        <w:spacing w:before="0" w:after="0" w:line="260" w:lineRule="exact"/>
        <w:jc w:val="both"/>
        <w:rPr>
          <w:rFonts w:cs="Arial"/>
          <w:b w:val="0"/>
          <w:sz w:val="20"/>
          <w:szCs w:val="20"/>
        </w:rPr>
      </w:pPr>
    </w:p>
    <w:p w14:paraId="4C49841E" w14:textId="77777777" w:rsidR="00B6065F" w:rsidRPr="0096544D" w:rsidRDefault="00B6065F" w:rsidP="000E4F9A">
      <w:pPr>
        <w:pStyle w:val="Naslovpredpisa"/>
        <w:spacing w:before="0" w:after="0" w:line="260" w:lineRule="exact"/>
        <w:jc w:val="both"/>
        <w:rPr>
          <w:rFonts w:cs="Arial"/>
          <w:b w:val="0"/>
          <w:sz w:val="20"/>
          <w:szCs w:val="20"/>
        </w:rPr>
      </w:pPr>
    </w:p>
    <w:p w14:paraId="3B5E5AC0" w14:textId="77777777" w:rsidR="00B6065F" w:rsidRPr="0096544D" w:rsidRDefault="00B6065F" w:rsidP="000E4F9A">
      <w:pPr>
        <w:pStyle w:val="Naslovpredpisa"/>
        <w:spacing w:before="0" w:after="0" w:line="260" w:lineRule="exact"/>
        <w:jc w:val="both"/>
        <w:rPr>
          <w:rFonts w:cs="Arial"/>
          <w:b w:val="0"/>
          <w:sz w:val="20"/>
          <w:szCs w:val="20"/>
        </w:rPr>
      </w:pPr>
    </w:p>
    <w:p w14:paraId="2DCC4826" w14:textId="77777777" w:rsidR="00B6065F" w:rsidRPr="0096544D" w:rsidRDefault="00B6065F" w:rsidP="000E4F9A">
      <w:pPr>
        <w:pStyle w:val="Naslovpredpisa"/>
        <w:spacing w:before="0" w:after="0" w:line="260" w:lineRule="exact"/>
        <w:jc w:val="both"/>
        <w:rPr>
          <w:rFonts w:cs="Arial"/>
          <w:b w:val="0"/>
          <w:sz w:val="20"/>
          <w:szCs w:val="20"/>
        </w:rPr>
      </w:pPr>
      <w:r w:rsidRPr="0096544D">
        <w:rPr>
          <w:rFonts w:cs="Arial"/>
          <w:b w:val="0"/>
          <w:sz w:val="20"/>
          <w:szCs w:val="20"/>
        </w:rPr>
        <w:t>Na podlagi drugega odstavka 2. člena Zakona o Vladi Republike Slovenije (Uradni list RS, št. 24/05 – uradno prečiščeno besedilo, 109/08, 38/10 – ZUKN, 8/12, 21/13, 47/13 – ZDU-1G, 65/14 in 55/17) je Vlada Republike Slovenije na …. seji dne … sprejela naslednji sklep:</w:t>
      </w:r>
    </w:p>
    <w:p w14:paraId="10F8AFD3"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hAnsi="Arial" w:cs="Arial"/>
          <w:iCs/>
          <w:sz w:val="20"/>
          <w:szCs w:val="20"/>
          <w:lang w:eastAsia="sl-SI"/>
        </w:rPr>
      </w:pPr>
    </w:p>
    <w:p w14:paraId="2F7DF936"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hAnsi="Arial" w:cs="Arial"/>
          <w:iCs/>
          <w:sz w:val="20"/>
          <w:szCs w:val="20"/>
          <w:lang w:eastAsia="sl-SI"/>
        </w:rPr>
      </w:pPr>
    </w:p>
    <w:p w14:paraId="0ECE5201" w14:textId="5792403D" w:rsidR="00B6065F" w:rsidRPr="0096544D" w:rsidRDefault="00B6065F" w:rsidP="000E4F9A">
      <w:pPr>
        <w:overflowPunct w:val="0"/>
        <w:autoSpaceDE w:val="0"/>
        <w:autoSpaceDN w:val="0"/>
        <w:adjustRightInd w:val="0"/>
        <w:spacing w:after="0" w:line="260" w:lineRule="exact"/>
        <w:jc w:val="both"/>
        <w:textAlignment w:val="baseline"/>
        <w:rPr>
          <w:rFonts w:ascii="Arial" w:eastAsia="Times New Roman" w:hAnsi="Arial" w:cs="Arial"/>
          <w:iCs/>
          <w:color w:val="000000"/>
          <w:sz w:val="20"/>
          <w:szCs w:val="20"/>
          <w:lang w:eastAsia="sl-SI"/>
        </w:rPr>
      </w:pPr>
      <w:r w:rsidRPr="0096544D">
        <w:rPr>
          <w:rFonts w:ascii="Arial" w:eastAsia="Times New Roman" w:hAnsi="Arial" w:cs="Arial"/>
          <w:color w:val="000000"/>
          <w:sz w:val="20"/>
          <w:szCs w:val="20"/>
          <w:lang w:eastAsia="sl-SI"/>
        </w:rPr>
        <w:t>Vlada Republike Slovenije je določila besedilo predloga Zakona o spremembah in dopolnitvah Zakona o socialnem varstvu (</w:t>
      </w:r>
      <w:r w:rsidRPr="0096544D">
        <w:rPr>
          <w:rFonts w:ascii="Arial" w:eastAsia="Times New Roman" w:hAnsi="Arial" w:cs="Arial"/>
          <w:iCs/>
          <w:color w:val="000000"/>
          <w:sz w:val="20"/>
          <w:szCs w:val="20"/>
          <w:lang w:eastAsia="sl-SI"/>
        </w:rPr>
        <w:t>EVA 202</w:t>
      </w:r>
      <w:r w:rsidR="0007078B" w:rsidRPr="0096544D">
        <w:rPr>
          <w:rFonts w:ascii="Arial" w:eastAsia="Times New Roman" w:hAnsi="Arial" w:cs="Arial"/>
          <w:iCs/>
          <w:color w:val="000000"/>
          <w:sz w:val="20"/>
          <w:szCs w:val="20"/>
          <w:lang w:eastAsia="sl-SI"/>
        </w:rPr>
        <w:t>4</w:t>
      </w:r>
      <w:r w:rsidRPr="0096544D">
        <w:rPr>
          <w:rFonts w:ascii="Arial" w:eastAsia="Times New Roman" w:hAnsi="Arial" w:cs="Arial"/>
          <w:iCs/>
          <w:color w:val="000000"/>
          <w:sz w:val="20"/>
          <w:szCs w:val="20"/>
          <w:lang w:eastAsia="sl-SI"/>
        </w:rPr>
        <w:t>-2611-00</w:t>
      </w:r>
      <w:r w:rsidR="0007078B" w:rsidRPr="0096544D">
        <w:rPr>
          <w:rFonts w:ascii="Arial" w:eastAsia="Times New Roman" w:hAnsi="Arial" w:cs="Arial"/>
          <w:iCs/>
          <w:color w:val="000000"/>
          <w:sz w:val="20"/>
          <w:szCs w:val="20"/>
          <w:lang w:eastAsia="sl-SI"/>
        </w:rPr>
        <w:t>4</w:t>
      </w:r>
      <w:r w:rsidRPr="0096544D">
        <w:rPr>
          <w:rFonts w:ascii="Arial" w:eastAsia="Times New Roman" w:hAnsi="Arial" w:cs="Arial"/>
          <w:iCs/>
          <w:color w:val="000000"/>
          <w:sz w:val="20"/>
          <w:szCs w:val="20"/>
          <w:lang w:eastAsia="sl-SI"/>
        </w:rPr>
        <w:t>1) i</w:t>
      </w:r>
      <w:r w:rsidRPr="0096544D">
        <w:rPr>
          <w:rFonts w:ascii="Arial" w:eastAsia="Times New Roman" w:hAnsi="Arial" w:cs="Arial"/>
          <w:color w:val="000000"/>
          <w:sz w:val="20"/>
          <w:szCs w:val="20"/>
          <w:lang w:eastAsia="sl-SI"/>
        </w:rPr>
        <w:t>n ga predloži Državnemu zboru</w:t>
      </w:r>
      <w:r w:rsidRPr="0096544D">
        <w:rPr>
          <w:rFonts w:ascii="Arial" w:eastAsia="Times New Roman" w:hAnsi="Arial" w:cs="Arial"/>
          <w:iCs/>
          <w:color w:val="000000"/>
          <w:sz w:val="20"/>
          <w:szCs w:val="20"/>
          <w:lang w:eastAsia="sl-SI"/>
        </w:rPr>
        <w:t xml:space="preserve"> Republike Slovenije v obravnavo po </w:t>
      </w:r>
      <w:r w:rsidR="0007078B" w:rsidRPr="0096544D">
        <w:rPr>
          <w:rFonts w:ascii="Arial" w:eastAsia="Times New Roman" w:hAnsi="Arial" w:cs="Arial"/>
          <w:iCs/>
          <w:color w:val="000000"/>
          <w:sz w:val="20"/>
          <w:szCs w:val="20"/>
          <w:lang w:eastAsia="sl-SI"/>
        </w:rPr>
        <w:t>skrajšanem</w:t>
      </w:r>
      <w:r w:rsidRPr="0096544D">
        <w:rPr>
          <w:rFonts w:ascii="Arial" w:eastAsia="Times New Roman" w:hAnsi="Arial" w:cs="Arial"/>
          <w:iCs/>
          <w:color w:val="000000"/>
          <w:sz w:val="20"/>
          <w:szCs w:val="20"/>
          <w:lang w:eastAsia="sl-SI"/>
        </w:rPr>
        <w:t xml:space="preserve"> postopku</w:t>
      </w:r>
      <w:r w:rsidRPr="0096544D">
        <w:rPr>
          <w:rFonts w:cs="Arial"/>
          <w:sz w:val="20"/>
          <w:szCs w:val="20"/>
        </w:rPr>
        <w:t>.</w:t>
      </w:r>
    </w:p>
    <w:p w14:paraId="1C2CAB7C"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eastAsia="Times New Roman" w:hAnsi="Arial" w:cs="Arial"/>
          <w:iCs/>
          <w:color w:val="000000"/>
          <w:sz w:val="20"/>
          <w:szCs w:val="20"/>
          <w:lang w:eastAsia="sl-SI"/>
        </w:rPr>
      </w:pPr>
    </w:p>
    <w:p w14:paraId="78BB7395" w14:textId="77777777" w:rsidR="00B6065F" w:rsidRPr="0096544D" w:rsidRDefault="00B6065F" w:rsidP="000E4F9A">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4A4E1C88" w14:textId="77777777" w:rsidR="00B6065F" w:rsidRPr="0096544D" w:rsidRDefault="00B6065F" w:rsidP="000E4F9A">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31A95B8F" w14:textId="77777777" w:rsidR="00B6065F" w:rsidRPr="0096544D" w:rsidRDefault="00B6065F" w:rsidP="000E4F9A">
      <w:pPr>
        <w:overflowPunct w:val="0"/>
        <w:autoSpaceDE w:val="0"/>
        <w:autoSpaceDN w:val="0"/>
        <w:adjustRightInd w:val="0"/>
        <w:spacing w:after="0" w:line="260" w:lineRule="exact"/>
        <w:ind w:left="2124" w:firstLine="708"/>
        <w:jc w:val="center"/>
        <w:textAlignment w:val="baseline"/>
        <w:rPr>
          <w:rFonts w:ascii="Arial" w:eastAsia="Times New Roman" w:hAnsi="Arial" w:cs="Arial"/>
          <w:color w:val="000000"/>
          <w:sz w:val="20"/>
          <w:szCs w:val="20"/>
          <w:lang w:eastAsia="sl-SI"/>
        </w:rPr>
      </w:pPr>
      <w:r w:rsidRPr="0096544D">
        <w:rPr>
          <w:rFonts w:ascii="Arial" w:eastAsia="Times New Roman" w:hAnsi="Arial" w:cs="Arial"/>
          <w:color w:val="000000"/>
          <w:sz w:val="20"/>
          <w:szCs w:val="20"/>
          <w:lang w:eastAsia="sl-SI"/>
        </w:rPr>
        <w:t>Barbara Kolenko Helbl,</w:t>
      </w:r>
    </w:p>
    <w:p w14:paraId="492A41BC" w14:textId="77777777" w:rsidR="00B6065F" w:rsidRPr="0096544D" w:rsidRDefault="00B6065F" w:rsidP="000E4F9A">
      <w:pPr>
        <w:overflowPunct w:val="0"/>
        <w:autoSpaceDE w:val="0"/>
        <w:autoSpaceDN w:val="0"/>
        <w:adjustRightInd w:val="0"/>
        <w:spacing w:after="0" w:line="260" w:lineRule="exact"/>
        <w:ind w:left="4248" w:firstLine="708"/>
        <w:jc w:val="both"/>
        <w:textAlignment w:val="baseline"/>
        <w:rPr>
          <w:rFonts w:ascii="Arial" w:eastAsia="Times New Roman" w:hAnsi="Arial" w:cs="Arial"/>
          <w:color w:val="000000"/>
          <w:sz w:val="20"/>
          <w:szCs w:val="20"/>
          <w:lang w:eastAsia="sl-SI"/>
        </w:rPr>
      </w:pPr>
      <w:r w:rsidRPr="0096544D">
        <w:rPr>
          <w:rFonts w:ascii="Arial" w:eastAsia="Times New Roman" w:hAnsi="Arial" w:cs="Arial"/>
          <w:color w:val="000000"/>
          <w:sz w:val="20"/>
          <w:szCs w:val="20"/>
          <w:lang w:eastAsia="sl-SI"/>
        </w:rPr>
        <w:t>generalna sekretarka</w:t>
      </w:r>
    </w:p>
    <w:p w14:paraId="75289964" w14:textId="77777777" w:rsidR="00B6065F" w:rsidRPr="0096544D" w:rsidRDefault="00B6065F" w:rsidP="000E4F9A">
      <w:pPr>
        <w:overflowPunct w:val="0"/>
        <w:autoSpaceDE w:val="0"/>
        <w:autoSpaceDN w:val="0"/>
        <w:adjustRightInd w:val="0"/>
        <w:spacing w:after="0" w:line="260" w:lineRule="exact"/>
        <w:ind w:left="4248" w:firstLine="708"/>
        <w:jc w:val="both"/>
        <w:textAlignment w:val="baseline"/>
        <w:rPr>
          <w:rFonts w:ascii="Arial" w:eastAsia="Times New Roman" w:hAnsi="Arial" w:cs="Arial"/>
          <w:color w:val="000000"/>
          <w:sz w:val="20"/>
          <w:szCs w:val="20"/>
          <w:lang w:eastAsia="sl-SI"/>
        </w:rPr>
      </w:pPr>
    </w:p>
    <w:p w14:paraId="31919833" w14:textId="77777777" w:rsidR="00B6065F" w:rsidRPr="0096544D" w:rsidRDefault="00B6065F" w:rsidP="000E4F9A">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3988B492" w14:textId="77777777" w:rsidR="00B6065F" w:rsidRPr="0096544D" w:rsidRDefault="00B6065F" w:rsidP="000E4F9A">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4C8408EC" w14:textId="77777777" w:rsidR="00B6065F" w:rsidRPr="0096544D" w:rsidRDefault="00B6065F" w:rsidP="000E4F9A">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0057354F"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96544D">
        <w:rPr>
          <w:rFonts w:ascii="Arial" w:hAnsi="Arial" w:cs="Arial"/>
          <w:iCs/>
          <w:sz w:val="20"/>
          <w:szCs w:val="20"/>
          <w:lang w:eastAsia="sl-SI"/>
        </w:rPr>
        <w:t>Prejmejo:</w:t>
      </w:r>
    </w:p>
    <w:p w14:paraId="2CA4B692" w14:textId="77777777" w:rsidR="00B6065F" w:rsidRPr="0096544D" w:rsidRDefault="00B6065F" w:rsidP="000E4F9A">
      <w:pPr>
        <w:numPr>
          <w:ilvl w:val="0"/>
          <w:numId w:val="5"/>
        </w:numPr>
        <w:spacing w:after="0" w:line="260" w:lineRule="exact"/>
        <w:jc w:val="both"/>
        <w:rPr>
          <w:rFonts w:ascii="Arial" w:hAnsi="Arial" w:cs="Arial"/>
          <w:sz w:val="20"/>
          <w:szCs w:val="20"/>
        </w:rPr>
      </w:pPr>
      <w:r w:rsidRPr="0096544D">
        <w:rPr>
          <w:rFonts w:ascii="Arial" w:hAnsi="Arial" w:cs="Arial"/>
          <w:sz w:val="20"/>
          <w:szCs w:val="20"/>
          <w:lang w:eastAsia="sl-SI"/>
        </w:rPr>
        <w:t xml:space="preserve">Državni zbor Republike Slovenije, </w:t>
      </w:r>
    </w:p>
    <w:p w14:paraId="45FCD296" w14:textId="77777777" w:rsidR="00B6065F" w:rsidRPr="0096544D" w:rsidRDefault="00B6065F" w:rsidP="000E4F9A">
      <w:pPr>
        <w:numPr>
          <w:ilvl w:val="0"/>
          <w:numId w:val="5"/>
        </w:numPr>
        <w:spacing w:after="0" w:line="260" w:lineRule="exact"/>
        <w:rPr>
          <w:rFonts w:ascii="Arial" w:hAnsi="Arial" w:cs="Arial"/>
          <w:sz w:val="20"/>
          <w:szCs w:val="20"/>
        </w:rPr>
      </w:pPr>
      <w:r w:rsidRPr="0096544D">
        <w:rPr>
          <w:rFonts w:ascii="Arial" w:hAnsi="Arial" w:cs="Arial"/>
          <w:sz w:val="20"/>
          <w:szCs w:val="20"/>
          <w:lang w:eastAsia="sl-SI"/>
        </w:rPr>
        <w:t xml:space="preserve">Ministrstvo za zdravje, </w:t>
      </w:r>
    </w:p>
    <w:p w14:paraId="0F279AAA" w14:textId="77777777" w:rsidR="00B6065F" w:rsidRPr="0096544D" w:rsidRDefault="00B6065F" w:rsidP="000E4F9A">
      <w:pPr>
        <w:numPr>
          <w:ilvl w:val="0"/>
          <w:numId w:val="5"/>
        </w:numPr>
        <w:spacing w:after="0" w:line="260" w:lineRule="exact"/>
        <w:rPr>
          <w:rFonts w:ascii="Arial" w:hAnsi="Arial" w:cs="Arial"/>
          <w:sz w:val="20"/>
          <w:szCs w:val="20"/>
        </w:rPr>
      </w:pPr>
      <w:r w:rsidRPr="0096544D">
        <w:rPr>
          <w:rFonts w:ascii="Arial" w:hAnsi="Arial" w:cs="Arial"/>
          <w:sz w:val="20"/>
          <w:szCs w:val="20"/>
          <w:lang w:eastAsia="sl-SI"/>
        </w:rPr>
        <w:t>Ministrstvo za finance,</w:t>
      </w:r>
    </w:p>
    <w:p w14:paraId="7D651AE2" w14:textId="77777777" w:rsidR="00B6065F" w:rsidRPr="0096544D" w:rsidRDefault="00B6065F" w:rsidP="000E4F9A">
      <w:pPr>
        <w:numPr>
          <w:ilvl w:val="0"/>
          <w:numId w:val="5"/>
        </w:numPr>
        <w:spacing w:after="0" w:line="260" w:lineRule="exact"/>
        <w:rPr>
          <w:rFonts w:ascii="Arial" w:hAnsi="Arial" w:cs="Arial"/>
          <w:sz w:val="20"/>
          <w:szCs w:val="20"/>
          <w:lang w:eastAsia="sl-SI"/>
        </w:rPr>
      </w:pPr>
      <w:r w:rsidRPr="0096544D">
        <w:rPr>
          <w:rFonts w:ascii="Arial" w:hAnsi="Arial" w:cs="Arial"/>
          <w:sz w:val="20"/>
          <w:szCs w:val="20"/>
        </w:rPr>
        <w:t>S</w:t>
      </w:r>
      <w:r w:rsidRPr="0096544D">
        <w:rPr>
          <w:rFonts w:ascii="Arial" w:hAnsi="Arial" w:cs="Arial"/>
          <w:sz w:val="20"/>
          <w:szCs w:val="20"/>
          <w:lang w:eastAsia="sl-SI"/>
        </w:rPr>
        <w:t>lužba Vlade Republike Slovenije za zakonodajo,</w:t>
      </w:r>
    </w:p>
    <w:p w14:paraId="2AC559F9" w14:textId="77777777" w:rsidR="00B6065F" w:rsidRPr="0096544D" w:rsidRDefault="00B6065F" w:rsidP="000E4F9A">
      <w:pPr>
        <w:numPr>
          <w:ilvl w:val="0"/>
          <w:numId w:val="5"/>
        </w:numPr>
        <w:spacing w:after="0" w:line="260" w:lineRule="exact"/>
        <w:rPr>
          <w:rFonts w:ascii="Arial" w:hAnsi="Arial" w:cs="Arial"/>
          <w:sz w:val="20"/>
          <w:szCs w:val="20"/>
          <w:lang w:eastAsia="sl-SI"/>
        </w:rPr>
      </w:pPr>
      <w:r w:rsidRPr="0096544D">
        <w:rPr>
          <w:rFonts w:ascii="Arial" w:hAnsi="Arial" w:cs="Arial"/>
          <w:sz w:val="20"/>
          <w:szCs w:val="20"/>
          <w:lang w:eastAsia="sl-SI"/>
        </w:rPr>
        <w:t>Ministrstvo za solidarno prihodnost,</w:t>
      </w:r>
    </w:p>
    <w:p w14:paraId="70196152" w14:textId="71DBC816" w:rsidR="00B6065F" w:rsidRPr="0096544D" w:rsidRDefault="00B6065F" w:rsidP="000E4F9A">
      <w:pPr>
        <w:numPr>
          <w:ilvl w:val="0"/>
          <w:numId w:val="5"/>
        </w:numPr>
        <w:spacing w:after="0" w:line="260" w:lineRule="exact"/>
        <w:rPr>
          <w:rFonts w:ascii="Arial" w:hAnsi="Arial" w:cs="Arial"/>
          <w:sz w:val="20"/>
          <w:szCs w:val="20"/>
          <w:lang w:eastAsia="sl-SI"/>
        </w:rPr>
      </w:pPr>
      <w:r w:rsidRPr="0096544D">
        <w:rPr>
          <w:rFonts w:ascii="Arial" w:hAnsi="Arial" w:cs="Arial"/>
          <w:sz w:val="20"/>
          <w:szCs w:val="20"/>
          <w:lang w:eastAsia="sl-SI"/>
        </w:rPr>
        <w:t xml:space="preserve">Ministrstvo </w:t>
      </w:r>
      <w:r w:rsidR="000D6192" w:rsidRPr="0096544D">
        <w:rPr>
          <w:rFonts w:ascii="Arial" w:hAnsi="Arial" w:cs="Arial"/>
          <w:sz w:val="20"/>
          <w:szCs w:val="20"/>
          <w:lang w:eastAsia="sl-SI"/>
        </w:rPr>
        <w:t>za javno upravo</w:t>
      </w:r>
      <w:r w:rsidRPr="0096544D">
        <w:rPr>
          <w:rFonts w:ascii="Arial" w:hAnsi="Arial" w:cs="Arial"/>
          <w:sz w:val="20"/>
          <w:szCs w:val="20"/>
          <w:lang w:eastAsia="sl-SI"/>
        </w:rPr>
        <w:t>,</w:t>
      </w:r>
    </w:p>
    <w:p w14:paraId="18B78C04" w14:textId="77777777" w:rsidR="00B6065F" w:rsidRPr="0096544D" w:rsidRDefault="00B6065F" w:rsidP="000E4F9A">
      <w:pPr>
        <w:numPr>
          <w:ilvl w:val="0"/>
          <w:numId w:val="5"/>
        </w:numPr>
        <w:spacing w:after="0" w:line="260" w:lineRule="exact"/>
        <w:jc w:val="both"/>
        <w:rPr>
          <w:rFonts w:cs="Arial"/>
          <w:b/>
          <w:sz w:val="20"/>
          <w:szCs w:val="20"/>
        </w:rPr>
      </w:pPr>
      <w:r w:rsidRPr="0096544D">
        <w:rPr>
          <w:rFonts w:ascii="Arial" w:hAnsi="Arial" w:cs="Arial"/>
          <w:sz w:val="20"/>
          <w:szCs w:val="20"/>
          <w:lang w:eastAsia="sl-SI"/>
        </w:rPr>
        <w:t>Ministrstvo za delo, družino, socialne zadeve in enake možnosti.</w:t>
      </w:r>
    </w:p>
    <w:p w14:paraId="5483276E" w14:textId="77777777" w:rsidR="00B6065F" w:rsidRPr="0096544D" w:rsidRDefault="00B6065F" w:rsidP="000E4F9A">
      <w:pPr>
        <w:pStyle w:val="Naslovpredpisa"/>
        <w:spacing w:before="0" w:after="0" w:line="260" w:lineRule="exact"/>
        <w:jc w:val="both"/>
        <w:rPr>
          <w:rFonts w:cs="Arial"/>
          <w:b w:val="0"/>
          <w:sz w:val="20"/>
          <w:szCs w:val="20"/>
        </w:rPr>
      </w:pPr>
    </w:p>
    <w:p w14:paraId="468C86B8" w14:textId="77777777" w:rsidR="00B6065F" w:rsidRPr="0096544D" w:rsidRDefault="00B6065F" w:rsidP="000E4F9A">
      <w:pPr>
        <w:pStyle w:val="Naslovpredpisa"/>
        <w:spacing w:before="0" w:after="0" w:line="260" w:lineRule="exact"/>
        <w:jc w:val="both"/>
        <w:rPr>
          <w:rFonts w:cs="Arial"/>
          <w:b w:val="0"/>
          <w:sz w:val="20"/>
          <w:szCs w:val="20"/>
        </w:rPr>
      </w:pPr>
    </w:p>
    <w:p w14:paraId="18191FEE" w14:textId="77777777" w:rsidR="00B6065F" w:rsidRPr="0096544D" w:rsidRDefault="00B6065F" w:rsidP="000E4F9A">
      <w:pPr>
        <w:pStyle w:val="Naslovpredpisa"/>
        <w:spacing w:before="0" w:after="0" w:line="260" w:lineRule="exact"/>
        <w:jc w:val="both"/>
        <w:rPr>
          <w:rFonts w:cs="Arial"/>
          <w:b w:val="0"/>
          <w:sz w:val="20"/>
          <w:szCs w:val="20"/>
        </w:rPr>
      </w:pPr>
    </w:p>
    <w:p w14:paraId="16EAB432" w14:textId="77777777" w:rsidR="00B6065F" w:rsidRPr="0096544D" w:rsidRDefault="00B6065F" w:rsidP="000E4F9A">
      <w:pPr>
        <w:pStyle w:val="Naslovpredpisa"/>
        <w:spacing w:before="0" w:after="0" w:line="260" w:lineRule="exact"/>
        <w:jc w:val="both"/>
        <w:rPr>
          <w:rFonts w:cs="Arial"/>
          <w:b w:val="0"/>
          <w:sz w:val="20"/>
          <w:szCs w:val="20"/>
        </w:rPr>
      </w:pPr>
    </w:p>
    <w:p w14:paraId="450FA79F" w14:textId="77777777" w:rsidR="00B6065F" w:rsidRPr="0096544D" w:rsidRDefault="00B6065F" w:rsidP="000E4F9A">
      <w:pPr>
        <w:pStyle w:val="Naslovpredpisa"/>
        <w:spacing w:before="0" w:after="0" w:line="260" w:lineRule="exact"/>
        <w:jc w:val="both"/>
        <w:rPr>
          <w:rFonts w:cs="Arial"/>
          <w:b w:val="0"/>
          <w:sz w:val="20"/>
          <w:szCs w:val="20"/>
        </w:rPr>
      </w:pPr>
    </w:p>
    <w:p w14:paraId="049E6737" w14:textId="77777777" w:rsidR="00B6065F" w:rsidRPr="0096544D" w:rsidRDefault="00B6065F" w:rsidP="000E4F9A">
      <w:pPr>
        <w:pStyle w:val="Naslovpredpisa"/>
        <w:spacing w:before="0" w:after="0" w:line="260" w:lineRule="exact"/>
        <w:jc w:val="both"/>
        <w:rPr>
          <w:rFonts w:cs="Arial"/>
          <w:b w:val="0"/>
          <w:sz w:val="20"/>
          <w:szCs w:val="20"/>
        </w:rPr>
      </w:pPr>
    </w:p>
    <w:p w14:paraId="4BEA6466" w14:textId="77777777" w:rsidR="00B6065F" w:rsidRPr="0096544D" w:rsidRDefault="00B6065F" w:rsidP="000E4F9A">
      <w:pPr>
        <w:pStyle w:val="Naslovpredpisa"/>
        <w:spacing w:before="0" w:after="0" w:line="260" w:lineRule="exact"/>
        <w:jc w:val="both"/>
        <w:rPr>
          <w:rFonts w:cs="Arial"/>
          <w:b w:val="0"/>
          <w:sz w:val="20"/>
          <w:szCs w:val="20"/>
        </w:rPr>
      </w:pPr>
    </w:p>
    <w:p w14:paraId="7A1A7877" w14:textId="77777777" w:rsidR="00B6065F" w:rsidRPr="0096544D" w:rsidRDefault="00B6065F" w:rsidP="000E4F9A">
      <w:pPr>
        <w:pStyle w:val="Naslovpredpisa"/>
        <w:spacing w:before="0" w:after="0" w:line="260" w:lineRule="exact"/>
        <w:jc w:val="both"/>
        <w:rPr>
          <w:rFonts w:cs="Arial"/>
          <w:b w:val="0"/>
          <w:sz w:val="20"/>
          <w:szCs w:val="20"/>
        </w:rPr>
      </w:pPr>
    </w:p>
    <w:p w14:paraId="648C5E25" w14:textId="77777777" w:rsidR="00B6065F" w:rsidRPr="0096544D" w:rsidRDefault="00B6065F" w:rsidP="000E4F9A">
      <w:pPr>
        <w:pStyle w:val="Naslovpredpisa"/>
        <w:spacing w:before="0" w:after="0" w:line="260" w:lineRule="exact"/>
        <w:jc w:val="both"/>
        <w:rPr>
          <w:rFonts w:cs="Arial"/>
          <w:b w:val="0"/>
          <w:sz w:val="20"/>
          <w:szCs w:val="20"/>
        </w:rPr>
      </w:pPr>
    </w:p>
    <w:p w14:paraId="7804A773" w14:textId="77777777" w:rsidR="00B6065F" w:rsidRPr="0096544D" w:rsidRDefault="00B6065F" w:rsidP="000E4F9A">
      <w:pPr>
        <w:pStyle w:val="Naslovpredpisa"/>
        <w:spacing w:before="0" w:after="0" w:line="260" w:lineRule="exact"/>
        <w:jc w:val="both"/>
        <w:rPr>
          <w:rFonts w:cs="Arial"/>
          <w:b w:val="0"/>
          <w:sz w:val="20"/>
          <w:szCs w:val="20"/>
        </w:rPr>
      </w:pPr>
    </w:p>
    <w:p w14:paraId="6598EA33" w14:textId="77777777" w:rsidR="00B6065F" w:rsidRPr="0096544D" w:rsidRDefault="00B6065F" w:rsidP="000E4F9A">
      <w:pPr>
        <w:pStyle w:val="Naslovpredpisa"/>
        <w:spacing w:before="0" w:after="0" w:line="260" w:lineRule="exact"/>
        <w:jc w:val="both"/>
        <w:rPr>
          <w:rFonts w:cs="Arial"/>
          <w:b w:val="0"/>
          <w:sz w:val="20"/>
          <w:szCs w:val="20"/>
        </w:rPr>
      </w:pPr>
    </w:p>
    <w:p w14:paraId="365D9772" w14:textId="77777777" w:rsidR="00B6065F" w:rsidRPr="0096544D" w:rsidRDefault="00B6065F" w:rsidP="000E4F9A">
      <w:pPr>
        <w:pStyle w:val="Naslovpredpisa"/>
        <w:spacing w:before="0" w:after="0" w:line="260" w:lineRule="exact"/>
        <w:jc w:val="both"/>
        <w:rPr>
          <w:rFonts w:cs="Arial"/>
          <w:b w:val="0"/>
          <w:sz w:val="20"/>
          <w:szCs w:val="20"/>
        </w:rPr>
      </w:pPr>
    </w:p>
    <w:p w14:paraId="3F87BFFD" w14:textId="77777777" w:rsidR="00B6065F" w:rsidRPr="0096544D" w:rsidRDefault="00B6065F" w:rsidP="000E4F9A">
      <w:pPr>
        <w:pStyle w:val="Naslovpredpisa"/>
        <w:spacing w:before="0" w:after="0" w:line="260" w:lineRule="exact"/>
        <w:jc w:val="both"/>
        <w:rPr>
          <w:rFonts w:cs="Arial"/>
          <w:b w:val="0"/>
          <w:sz w:val="20"/>
          <w:szCs w:val="20"/>
        </w:rPr>
      </w:pPr>
    </w:p>
    <w:p w14:paraId="55DD2300" w14:textId="77777777" w:rsidR="00B6065F" w:rsidRPr="0096544D" w:rsidRDefault="00B6065F" w:rsidP="000E4F9A">
      <w:pPr>
        <w:pStyle w:val="Naslovpredpisa"/>
        <w:spacing w:before="0" w:after="0" w:line="260" w:lineRule="exact"/>
        <w:jc w:val="both"/>
        <w:rPr>
          <w:rFonts w:cs="Arial"/>
          <w:b w:val="0"/>
          <w:sz w:val="20"/>
          <w:szCs w:val="20"/>
        </w:rPr>
      </w:pPr>
    </w:p>
    <w:p w14:paraId="1F94ABE4" w14:textId="77777777" w:rsidR="00B6065F" w:rsidRPr="0096544D" w:rsidRDefault="00B6065F" w:rsidP="000E4F9A">
      <w:pPr>
        <w:pStyle w:val="Naslovpredpisa"/>
        <w:spacing w:before="0" w:after="0" w:line="260" w:lineRule="exact"/>
        <w:jc w:val="both"/>
        <w:rPr>
          <w:rFonts w:cs="Arial"/>
          <w:b w:val="0"/>
          <w:sz w:val="20"/>
          <w:szCs w:val="20"/>
        </w:rPr>
      </w:pPr>
    </w:p>
    <w:p w14:paraId="25930B18" w14:textId="77777777" w:rsidR="00B6065F" w:rsidRPr="0096544D" w:rsidRDefault="00B6065F" w:rsidP="000E4F9A">
      <w:pPr>
        <w:pStyle w:val="Naslovpredpisa"/>
        <w:spacing w:before="0" w:after="0" w:line="260" w:lineRule="exact"/>
        <w:jc w:val="both"/>
        <w:rPr>
          <w:rFonts w:cs="Arial"/>
          <w:b w:val="0"/>
          <w:sz w:val="20"/>
          <w:szCs w:val="20"/>
        </w:rPr>
      </w:pPr>
    </w:p>
    <w:p w14:paraId="151D5337" w14:textId="77777777" w:rsidR="00B6065F" w:rsidRPr="0096544D" w:rsidRDefault="00B6065F" w:rsidP="000E4F9A">
      <w:pPr>
        <w:pStyle w:val="Naslovpredpisa"/>
        <w:spacing w:before="0" w:after="0" w:line="260" w:lineRule="exact"/>
        <w:jc w:val="both"/>
        <w:rPr>
          <w:rFonts w:cs="Arial"/>
          <w:b w:val="0"/>
          <w:sz w:val="20"/>
          <w:szCs w:val="20"/>
        </w:rPr>
      </w:pPr>
    </w:p>
    <w:p w14:paraId="210E2100" w14:textId="77777777" w:rsidR="00B6065F" w:rsidRPr="0096544D" w:rsidRDefault="00B6065F" w:rsidP="000E4F9A">
      <w:pPr>
        <w:pStyle w:val="Naslovpredpisa"/>
        <w:spacing w:before="0" w:after="0" w:line="260" w:lineRule="exact"/>
        <w:jc w:val="both"/>
        <w:rPr>
          <w:rFonts w:cs="Arial"/>
          <w:b w:val="0"/>
          <w:sz w:val="20"/>
          <w:szCs w:val="20"/>
        </w:rPr>
      </w:pPr>
    </w:p>
    <w:p w14:paraId="3614C36F" w14:textId="77777777" w:rsidR="00B6065F" w:rsidRPr="0096544D" w:rsidRDefault="00B6065F" w:rsidP="000E4F9A">
      <w:pPr>
        <w:pStyle w:val="Naslovpredpisa"/>
        <w:spacing w:before="0" w:after="0" w:line="260" w:lineRule="exact"/>
        <w:jc w:val="both"/>
        <w:rPr>
          <w:rFonts w:cs="Arial"/>
          <w:b w:val="0"/>
          <w:sz w:val="20"/>
          <w:szCs w:val="20"/>
        </w:rPr>
      </w:pPr>
    </w:p>
    <w:p w14:paraId="559A4946" w14:textId="77777777" w:rsidR="00B6065F" w:rsidRPr="0096544D" w:rsidRDefault="00B6065F" w:rsidP="000E4F9A">
      <w:pPr>
        <w:pStyle w:val="Naslovpredpisa"/>
        <w:spacing w:before="0" w:after="0" w:line="260" w:lineRule="exact"/>
        <w:jc w:val="left"/>
        <w:rPr>
          <w:rFonts w:cs="Arial"/>
          <w:sz w:val="20"/>
          <w:szCs w:val="20"/>
        </w:rPr>
      </w:pPr>
    </w:p>
    <w:p w14:paraId="1AF9D501" w14:textId="77777777" w:rsidR="00B6065F" w:rsidRPr="0096544D" w:rsidRDefault="00B6065F" w:rsidP="000E4F9A">
      <w:pPr>
        <w:pStyle w:val="Naslovpredpisa"/>
        <w:spacing w:before="0" w:after="0" w:line="260" w:lineRule="exact"/>
        <w:jc w:val="right"/>
        <w:rPr>
          <w:rFonts w:cs="Arial"/>
          <w:sz w:val="20"/>
          <w:szCs w:val="20"/>
        </w:rPr>
      </w:pPr>
    </w:p>
    <w:tbl>
      <w:tblPr>
        <w:tblW w:w="0" w:type="auto"/>
        <w:tblLook w:val="04A0" w:firstRow="1" w:lastRow="0" w:firstColumn="1" w:lastColumn="0" w:noHBand="0" w:noVBand="1"/>
      </w:tblPr>
      <w:tblGrid>
        <w:gridCol w:w="9072"/>
      </w:tblGrid>
      <w:tr w:rsidR="00B6065F" w:rsidRPr="0096544D" w14:paraId="636E50A7" w14:textId="77777777" w:rsidTr="00E42457">
        <w:tc>
          <w:tcPr>
            <w:tcW w:w="9213" w:type="dxa"/>
          </w:tcPr>
          <w:p w14:paraId="7D6D4148" w14:textId="77777777" w:rsidR="00B6065F" w:rsidRPr="0096544D" w:rsidRDefault="00B6065F" w:rsidP="000E4F9A">
            <w:pPr>
              <w:spacing w:after="0" w:line="260" w:lineRule="exact"/>
              <w:rPr>
                <w:rFonts w:ascii="Arial" w:hAnsi="Arial" w:cs="Arial"/>
                <w:sz w:val="20"/>
                <w:szCs w:val="20"/>
                <w:lang w:eastAsia="sl-SI"/>
              </w:rPr>
            </w:pPr>
          </w:p>
        </w:tc>
      </w:tr>
    </w:tbl>
    <w:p w14:paraId="1A190D48" w14:textId="77777777" w:rsidR="00B6065F" w:rsidRPr="0096544D" w:rsidRDefault="00B6065F" w:rsidP="000E4F9A">
      <w:pPr>
        <w:tabs>
          <w:tab w:val="left" w:pos="-1080"/>
          <w:tab w:val="left" w:pos="-720"/>
          <w:tab w:val="left" w:pos="0"/>
          <w:tab w:val="left" w:pos="990"/>
          <w:tab w:val="left" w:pos="1260"/>
        </w:tabs>
        <w:spacing w:after="0" w:line="260" w:lineRule="exact"/>
        <w:outlineLvl w:val="0"/>
        <w:rPr>
          <w:rFonts w:ascii="Arial" w:hAnsi="Arial" w:cs="Arial"/>
          <w:bCs/>
          <w:sz w:val="20"/>
          <w:szCs w:val="20"/>
        </w:rPr>
      </w:pPr>
      <w:r w:rsidRPr="0096544D">
        <w:rPr>
          <w:rFonts w:ascii="Arial" w:hAnsi="Arial" w:cs="Arial"/>
          <w:b/>
          <w:sz w:val="20"/>
          <w:szCs w:val="20"/>
        </w:rPr>
        <w:t>PRILOGA</w:t>
      </w:r>
    </w:p>
    <w:p w14:paraId="4E1F4B3D" w14:textId="77777777" w:rsidR="00B6065F" w:rsidRPr="0096544D" w:rsidRDefault="00B6065F" w:rsidP="000E4F9A">
      <w:pPr>
        <w:tabs>
          <w:tab w:val="left" w:pos="-1080"/>
          <w:tab w:val="left" w:pos="-720"/>
          <w:tab w:val="left" w:pos="0"/>
          <w:tab w:val="left" w:pos="990"/>
          <w:tab w:val="left" w:pos="1260"/>
        </w:tabs>
        <w:spacing w:after="0" w:line="260" w:lineRule="exact"/>
        <w:jc w:val="right"/>
        <w:outlineLvl w:val="0"/>
        <w:rPr>
          <w:rFonts w:ascii="Arial" w:hAnsi="Arial" w:cs="Arial"/>
          <w:b/>
          <w:sz w:val="20"/>
          <w:szCs w:val="20"/>
        </w:rPr>
      </w:pPr>
    </w:p>
    <w:p w14:paraId="219632F6" w14:textId="09B098FF" w:rsidR="00B6065F" w:rsidRPr="0096544D" w:rsidRDefault="00EC267F" w:rsidP="000E4F9A">
      <w:pPr>
        <w:spacing w:after="0" w:line="260" w:lineRule="exact"/>
        <w:ind w:left="10" w:right="-8" w:hanging="10"/>
        <w:jc w:val="right"/>
        <w:rPr>
          <w:rFonts w:ascii="Arial" w:hAnsi="Arial" w:cs="Arial"/>
          <w:sz w:val="20"/>
          <w:szCs w:val="20"/>
        </w:rPr>
      </w:pPr>
      <w:r w:rsidRPr="0096544D">
        <w:rPr>
          <w:rFonts w:ascii="Arial" w:hAnsi="Arial" w:cs="Arial"/>
          <w:sz w:val="20"/>
          <w:szCs w:val="20"/>
        </w:rPr>
        <w:t xml:space="preserve">SKRAJŠANI </w:t>
      </w:r>
      <w:r w:rsidR="00B6065F" w:rsidRPr="0096544D">
        <w:rPr>
          <w:rFonts w:ascii="Arial" w:hAnsi="Arial" w:cs="Arial"/>
          <w:sz w:val="20"/>
          <w:szCs w:val="20"/>
        </w:rPr>
        <w:t>POSTOPEK</w:t>
      </w:r>
    </w:p>
    <w:p w14:paraId="1A2DCC01" w14:textId="47CBD145" w:rsidR="00B6065F" w:rsidRPr="0096544D" w:rsidRDefault="00B6065F" w:rsidP="000E4F9A">
      <w:pPr>
        <w:spacing w:after="0" w:line="260" w:lineRule="exact"/>
        <w:ind w:left="10" w:right="-8" w:hanging="10"/>
        <w:jc w:val="right"/>
        <w:rPr>
          <w:rFonts w:ascii="Arial" w:hAnsi="Arial" w:cs="Arial"/>
          <w:sz w:val="20"/>
          <w:szCs w:val="20"/>
        </w:rPr>
      </w:pPr>
      <w:r w:rsidRPr="0096544D">
        <w:rPr>
          <w:rFonts w:ascii="Arial" w:hAnsi="Arial" w:cs="Arial"/>
          <w:sz w:val="20"/>
          <w:szCs w:val="20"/>
        </w:rPr>
        <w:t>EVA 202</w:t>
      </w:r>
      <w:r w:rsidR="0007078B" w:rsidRPr="0096544D">
        <w:rPr>
          <w:rFonts w:ascii="Arial" w:hAnsi="Arial" w:cs="Arial"/>
          <w:sz w:val="20"/>
          <w:szCs w:val="20"/>
        </w:rPr>
        <w:t>4</w:t>
      </w:r>
      <w:r w:rsidRPr="0096544D">
        <w:rPr>
          <w:rFonts w:ascii="Arial" w:hAnsi="Arial" w:cs="Arial"/>
          <w:sz w:val="20"/>
          <w:szCs w:val="20"/>
        </w:rPr>
        <w:t>-2611-00</w:t>
      </w:r>
      <w:r w:rsidR="0007078B" w:rsidRPr="0096544D">
        <w:rPr>
          <w:rFonts w:ascii="Arial" w:hAnsi="Arial" w:cs="Arial"/>
          <w:sz w:val="20"/>
          <w:szCs w:val="20"/>
        </w:rPr>
        <w:t>4</w:t>
      </w:r>
      <w:r w:rsidRPr="0096544D">
        <w:rPr>
          <w:rFonts w:ascii="Arial" w:hAnsi="Arial" w:cs="Arial"/>
          <w:sz w:val="20"/>
          <w:szCs w:val="20"/>
        </w:rPr>
        <w:t>1</w:t>
      </w:r>
    </w:p>
    <w:p w14:paraId="69F80486" w14:textId="77777777" w:rsidR="00B6065F" w:rsidRPr="0096544D" w:rsidRDefault="00B6065F" w:rsidP="000E4F9A">
      <w:pPr>
        <w:spacing w:after="0" w:line="260" w:lineRule="exact"/>
        <w:ind w:left="10" w:right="-8" w:hanging="10"/>
        <w:jc w:val="right"/>
        <w:rPr>
          <w:rFonts w:ascii="Arial" w:hAnsi="Arial" w:cs="Arial"/>
          <w:sz w:val="20"/>
          <w:szCs w:val="20"/>
        </w:rPr>
      </w:pPr>
      <w:r w:rsidRPr="0096544D">
        <w:rPr>
          <w:rFonts w:ascii="Arial" w:hAnsi="Arial" w:cs="Arial"/>
          <w:b/>
          <w:sz w:val="20"/>
          <w:szCs w:val="20"/>
        </w:rPr>
        <w:t xml:space="preserve"> </w:t>
      </w:r>
    </w:p>
    <w:p w14:paraId="6AD2716D" w14:textId="77777777" w:rsidR="00B6065F" w:rsidRPr="0096544D" w:rsidRDefault="00B6065F" w:rsidP="000E4F9A">
      <w:pPr>
        <w:tabs>
          <w:tab w:val="left" w:pos="-1080"/>
          <w:tab w:val="left" w:pos="-720"/>
          <w:tab w:val="left" w:pos="0"/>
          <w:tab w:val="left" w:pos="990"/>
          <w:tab w:val="left" w:pos="1260"/>
        </w:tabs>
        <w:spacing w:after="0" w:line="260" w:lineRule="exact"/>
        <w:jc w:val="right"/>
        <w:outlineLvl w:val="0"/>
        <w:rPr>
          <w:rFonts w:ascii="Arial" w:hAnsi="Arial" w:cs="Arial"/>
          <w:b/>
          <w:sz w:val="20"/>
          <w:szCs w:val="20"/>
        </w:rPr>
      </w:pPr>
    </w:p>
    <w:p w14:paraId="26566041" w14:textId="77777777" w:rsidR="00B6065F" w:rsidRPr="0096544D" w:rsidRDefault="00B6065F" w:rsidP="000E4F9A">
      <w:pPr>
        <w:tabs>
          <w:tab w:val="left" w:pos="-1080"/>
          <w:tab w:val="left" w:pos="-720"/>
          <w:tab w:val="left" w:pos="0"/>
          <w:tab w:val="left" w:pos="990"/>
          <w:tab w:val="left" w:pos="1260"/>
        </w:tabs>
        <w:spacing w:after="0" w:line="260" w:lineRule="exact"/>
        <w:outlineLvl w:val="0"/>
        <w:rPr>
          <w:rFonts w:ascii="Arial" w:hAnsi="Arial" w:cs="Arial"/>
          <w:b/>
          <w:sz w:val="20"/>
          <w:szCs w:val="20"/>
        </w:rPr>
      </w:pPr>
    </w:p>
    <w:p w14:paraId="5AB7689D" w14:textId="6F54E565" w:rsidR="00B6065F" w:rsidRPr="0096544D" w:rsidRDefault="00B6065F" w:rsidP="00376525">
      <w:pPr>
        <w:pStyle w:val="Naslov1"/>
      </w:pPr>
      <w:r w:rsidRPr="0096544D">
        <w:t>Predlog Zakona o spremembah in dopolnitvah Zakona o socialnem varstvu –</w:t>
      </w:r>
      <w:r w:rsidR="0007078B" w:rsidRPr="0096544D">
        <w:t xml:space="preserve"> skrajšani </w:t>
      </w:r>
      <w:r w:rsidRPr="0096544D">
        <w:t>postopek</w:t>
      </w:r>
    </w:p>
    <w:p w14:paraId="4935486B" w14:textId="77777777" w:rsidR="00B6065F" w:rsidRPr="0096544D" w:rsidRDefault="00B6065F" w:rsidP="000E4F9A">
      <w:pPr>
        <w:spacing w:after="0" w:line="260" w:lineRule="exact"/>
        <w:jc w:val="center"/>
        <w:rPr>
          <w:rFonts w:ascii="Arial" w:hAnsi="Arial" w:cs="Arial"/>
          <w:sz w:val="20"/>
          <w:szCs w:val="20"/>
        </w:rPr>
      </w:pPr>
      <w:r w:rsidRPr="0096544D">
        <w:rPr>
          <w:rFonts w:ascii="Arial" w:hAnsi="Arial" w:cs="Arial"/>
          <w:b/>
          <w:sz w:val="20"/>
          <w:szCs w:val="20"/>
        </w:rPr>
        <w:t xml:space="preserve"> </w:t>
      </w:r>
    </w:p>
    <w:p w14:paraId="1C28149A" w14:textId="77777777" w:rsidR="00B6065F" w:rsidRPr="0096544D" w:rsidRDefault="00B6065F" w:rsidP="000E4F9A">
      <w:pPr>
        <w:spacing w:after="0" w:line="260" w:lineRule="exact"/>
        <w:ind w:left="4" w:right="5"/>
        <w:rPr>
          <w:rFonts w:ascii="Arial" w:hAnsi="Arial" w:cs="Arial"/>
          <w:b/>
          <w:bCs/>
          <w:sz w:val="20"/>
          <w:szCs w:val="20"/>
        </w:rPr>
      </w:pPr>
      <w:r w:rsidRPr="0096544D">
        <w:rPr>
          <w:rFonts w:ascii="Arial" w:hAnsi="Arial" w:cs="Arial"/>
          <w:b/>
          <w:sz w:val="20"/>
          <w:szCs w:val="20"/>
        </w:rPr>
        <w:t xml:space="preserve">I. </w:t>
      </w:r>
      <w:r w:rsidRPr="0096544D">
        <w:rPr>
          <w:rFonts w:ascii="Arial" w:hAnsi="Arial" w:cs="Arial"/>
          <w:b/>
          <w:bCs/>
          <w:sz w:val="20"/>
          <w:szCs w:val="20"/>
        </w:rPr>
        <w:t xml:space="preserve">UVOD </w:t>
      </w:r>
    </w:p>
    <w:p w14:paraId="48AB28B8" w14:textId="77777777" w:rsidR="00B6065F" w:rsidRPr="0096544D" w:rsidRDefault="00B6065F" w:rsidP="000E4F9A">
      <w:pPr>
        <w:spacing w:after="0" w:line="260" w:lineRule="exact"/>
        <w:ind w:left="4" w:right="5"/>
        <w:rPr>
          <w:rFonts w:ascii="Arial" w:hAnsi="Arial" w:cs="Arial"/>
          <w:sz w:val="20"/>
          <w:szCs w:val="20"/>
        </w:rPr>
      </w:pPr>
    </w:p>
    <w:p w14:paraId="6945ED56" w14:textId="77777777" w:rsidR="00B6065F" w:rsidRPr="0096544D" w:rsidRDefault="00B6065F" w:rsidP="000E4F9A">
      <w:pPr>
        <w:spacing w:after="0" w:line="260" w:lineRule="exact"/>
        <w:ind w:left="4" w:right="5"/>
        <w:rPr>
          <w:rFonts w:ascii="Arial" w:hAnsi="Arial" w:cs="Arial"/>
          <w:sz w:val="20"/>
          <w:szCs w:val="20"/>
        </w:rPr>
      </w:pPr>
      <w:r w:rsidRPr="0096544D">
        <w:rPr>
          <w:rFonts w:ascii="Arial" w:hAnsi="Arial" w:cs="Arial"/>
          <w:b/>
          <w:sz w:val="20"/>
          <w:szCs w:val="20"/>
        </w:rPr>
        <w:t xml:space="preserve">1. OCENA STANJA IN RAZLOGI ZA SPREJETJE PREDLOGA ZAKONA </w:t>
      </w:r>
    </w:p>
    <w:p w14:paraId="3AAEFBEC" w14:textId="77777777" w:rsidR="00B6065F" w:rsidRPr="0096544D" w:rsidRDefault="00B6065F" w:rsidP="000E4F9A">
      <w:pPr>
        <w:spacing w:after="0" w:line="260" w:lineRule="exact"/>
        <w:rPr>
          <w:rFonts w:ascii="Arial" w:hAnsi="Arial" w:cs="Arial"/>
          <w:sz w:val="20"/>
          <w:szCs w:val="20"/>
        </w:rPr>
      </w:pPr>
      <w:r w:rsidRPr="0096544D">
        <w:rPr>
          <w:rFonts w:ascii="Arial" w:hAnsi="Arial" w:cs="Arial"/>
          <w:b/>
          <w:sz w:val="20"/>
          <w:szCs w:val="20"/>
        </w:rPr>
        <w:t xml:space="preserve"> </w:t>
      </w:r>
    </w:p>
    <w:p w14:paraId="0DB7637E" w14:textId="77777777" w:rsidR="000D6192" w:rsidRPr="0096544D" w:rsidRDefault="000D6192" w:rsidP="000E4F9A">
      <w:pPr>
        <w:overflowPunct w:val="0"/>
        <w:autoSpaceDE w:val="0"/>
        <w:autoSpaceDN w:val="0"/>
        <w:adjustRightInd w:val="0"/>
        <w:spacing w:after="160" w:line="260" w:lineRule="exact"/>
        <w:jc w:val="both"/>
        <w:textAlignment w:val="baseline"/>
        <w:rPr>
          <w:rFonts w:ascii="Arial" w:eastAsiaTheme="minorHAnsi" w:hAnsi="Arial" w:cs="Arial"/>
          <w:color w:val="292B2C"/>
          <w:kern w:val="2"/>
          <w:sz w:val="20"/>
          <w:szCs w:val="20"/>
          <w:shd w:val="clear" w:color="auto" w:fill="FFFFFF"/>
          <w14:ligatures w14:val="standardContextual"/>
        </w:rPr>
      </w:pPr>
      <w:r w:rsidRPr="0096544D">
        <w:rPr>
          <w:rFonts w:ascii="Arial" w:eastAsiaTheme="minorHAnsi" w:hAnsi="Arial" w:cs="Arial"/>
          <w:iCs/>
          <w:kern w:val="2"/>
          <w:sz w:val="20"/>
          <w:szCs w:val="20"/>
          <w:lang w:eastAsia="sl-SI"/>
          <w14:ligatures w14:val="standardContextual"/>
        </w:rPr>
        <w:t xml:space="preserve">Sistem socialnega varstva je v Republiki Sloveniji urejen z </w:t>
      </w:r>
      <w:r w:rsidRPr="0096544D">
        <w:rPr>
          <w:rFonts w:ascii="Arial" w:eastAsiaTheme="minorHAnsi" w:hAnsi="Arial" w:cs="Arial"/>
          <w:kern w:val="2"/>
          <w:sz w:val="20"/>
          <w:szCs w:val="20"/>
          <w14:ligatures w14:val="standardContextual"/>
        </w:rPr>
        <w:t>Zakonom o socialnem varstvu (</w:t>
      </w:r>
      <w:r w:rsidRPr="0096544D">
        <w:rPr>
          <w:rFonts w:ascii="Arial" w:eastAsiaTheme="minorHAnsi" w:hAnsi="Arial" w:cs="Arial"/>
          <w:kern w:val="2"/>
          <w:sz w:val="20"/>
          <w:szCs w:val="20"/>
          <w:shd w:val="clear" w:color="auto" w:fill="FFFFFF"/>
          <w14:ligatures w14:val="standardContextual"/>
        </w:rPr>
        <w:t>Uradni list RS, št. </w:t>
      </w:r>
      <w:hyperlink r:id="rId19" w:tgtFrame="_blank" w:tooltip="Zakon o socialnem varstvu (uradno prečiščeno besedilo) (ZSV-UPB2)" w:history="1">
        <w:r w:rsidRPr="0096544D">
          <w:rPr>
            <w:rFonts w:ascii="Arial" w:eastAsiaTheme="minorHAnsi" w:hAnsi="Arial" w:cs="Arial"/>
            <w:kern w:val="2"/>
            <w:sz w:val="20"/>
            <w:szCs w:val="20"/>
            <w:shd w:val="clear" w:color="auto" w:fill="FFFFFF"/>
            <w14:ligatures w14:val="standardContextual"/>
          </w:rPr>
          <w:t>3/07</w:t>
        </w:r>
      </w:hyperlink>
      <w:r w:rsidRPr="0096544D">
        <w:rPr>
          <w:rFonts w:ascii="Arial" w:eastAsiaTheme="minorHAnsi" w:hAnsi="Arial" w:cs="Arial"/>
          <w:kern w:val="2"/>
          <w:sz w:val="20"/>
          <w:szCs w:val="20"/>
          <w:shd w:val="clear" w:color="auto" w:fill="FFFFFF"/>
          <w14:ligatures w14:val="standardContextual"/>
        </w:rPr>
        <w:t> – uradno prečiščeno besedilo, </w:t>
      </w:r>
      <w:hyperlink r:id="rId20" w:tgtFrame="_blank" w:tooltip="Popravek Uradnega prečiščenega besedila Zakona o socialnem varstvu" w:history="1">
        <w:r w:rsidRPr="0096544D">
          <w:rPr>
            <w:rFonts w:ascii="Arial" w:eastAsiaTheme="minorHAnsi" w:hAnsi="Arial" w:cs="Arial"/>
            <w:kern w:val="2"/>
            <w:sz w:val="20"/>
            <w:szCs w:val="20"/>
            <w:shd w:val="clear" w:color="auto" w:fill="FFFFFF"/>
            <w14:ligatures w14:val="standardContextual"/>
          </w:rPr>
          <w:t>23/07</w:t>
        </w:r>
      </w:hyperlink>
      <w:r w:rsidRPr="0096544D">
        <w:rPr>
          <w:rFonts w:ascii="Arial" w:eastAsiaTheme="minorHAnsi" w:hAnsi="Arial" w:cs="Arial"/>
          <w:kern w:val="2"/>
          <w:sz w:val="20"/>
          <w:szCs w:val="20"/>
          <w:shd w:val="clear" w:color="auto" w:fill="FFFFFF"/>
          <w14:ligatures w14:val="standardContextual"/>
        </w:rPr>
        <w:t> – popr., </w:t>
      </w:r>
      <w:hyperlink r:id="rId21" w:tgtFrame="_blank" w:tooltip="Popravek Uradnega prečiščenega besedila Zakona o socialnem varstvu" w:history="1">
        <w:r w:rsidRPr="0096544D">
          <w:rPr>
            <w:rFonts w:ascii="Arial" w:eastAsiaTheme="minorHAnsi" w:hAnsi="Arial" w:cs="Arial"/>
            <w:kern w:val="2"/>
            <w:sz w:val="20"/>
            <w:szCs w:val="20"/>
            <w:shd w:val="clear" w:color="auto" w:fill="FFFFFF"/>
            <w14:ligatures w14:val="standardContextual"/>
          </w:rPr>
          <w:t>41/07</w:t>
        </w:r>
      </w:hyperlink>
      <w:r w:rsidRPr="0096544D">
        <w:rPr>
          <w:rFonts w:ascii="Arial" w:eastAsiaTheme="minorHAnsi" w:hAnsi="Arial" w:cs="Arial"/>
          <w:kern w:val="2"/>
          <w:sz w:val="20"/>
          <w:szCs w:val="20"/>
          <w:shd w:val="clear" w:color="auto" w:fill="FFFFFF"/>
          <w14:ligatures w14:val="standardContextual"/>
        </w:rPr>
        <w:t> – popr., </w:t>
      </w:r>
      <w:hyperlink r:id="rId22" w:tgtFrame="_blank" w:tooltip="Zakon o socialno varstvenih prejemkih (ZSVarPre)" w:history="1">
        <w:r w:rsidRPr="0096544D">
          <w:rPr>
            <w:rFonts w:ascii="Arial" w:eastAsiaTheme="minorHAnsi" w:hAnsi="Arial" w:cs="Arial"/>
            <w:kern w:val="2"/>
            <w:sz w:val="20"/>
            <w:szCs w:val="20"/>
            <w:shd w:val="clear" w:color="auto" w:fill="FFFFFF"/>
            <w14:ligatures w14:val="standardContextual"/>
          </w:rPr>
          <w:t>61/10</w:t>
        </w:r>
      </w:hyperlink>
      <w:r w:rsidRPr="0096544D">
        <w:rPr>
          <w:rFonts w:ascii="Arial" w:eastAsiaTheme="minorHAnsi" w:hAnsi="Arial" w:cs="Arial"/>
          <w:kern w:val="2"/>
          <w:sz w:val="20"/>
          <w:szCs w:val="20"/>
          <w:shd w:val="clear" w:color="auto" w:fill="FFFFFF"/>
          <w14:ligatures w14:val="standardContextual"/>
        </w:rPr>
        <w:t>, </w:t>
      </w:r>
      <w:hyperlink r:id="rId23" w:tgtFrame="_blank" w:tooltip="Zakon o uveljavljanju pravic iz javnih sredstev (ZUPJS)" w:history="1">
        <w:r w:rsidRPr="0096544D">
          <w:rPr>
            <w:rFonts w:ascii="Arial" w:eastAsiaTheme="minorHAnsi" w:hAnsi="Arial" w:cs="Arial"/>
            <w:kern w:val="2"/>
            <w:sz w:val="20"/>
            <w:szCs w:val="20"/>
            <w:shd w:val="clear" w:color="auto" w:fill="FFFFFF"/>
            <w14:ligatures w14:val="standardContextual"/>
          </w:rPr>
          <w:t>62/10</w:t>
        </w:r>
      </w:hyperlink>
      <w:r w:rsidRPr="0096544D">
        <w:rPr>
          <w:rFonts w:ascii="Arial" w:eastAsiaTheme="minorHAnsi" w:hAnsi="Arial" w:cs="Arial"/>
          <w:kern w:val="2"/>
          <w:sz w:val="20"/>
          <w:szCs w:val="20"/>
          <w:shd w:val="clear" w:color="auto" w:fill="FFFFFF"/>
          <w14:ligatures w14:val="standardContextual"/>
        </w:rPr>
        <w:t> – ZUPJS, </w:t>
      </w:r>
      <w:hyperlink r:id="rId24" w:tgtFrame="_blank" w:tooltip="Zakon o dopolnitvi Zakona o socialnem varstvu (ZSV-E)" w:history="1">
        <w:r w:rsidRPr="0096544D">
          <w:rPr>
            <w:rFonts w:ascii="Arial" w:eastAsiaTheme="minorHAnsi" w:hAnsi="Arial" w:cs="Arial"/>
            <w:kern w:val="2"/>
            <w:sz w:val="20"/>
            <w:szCs w:val="20"/>
            <w:shd w:val="clear" w:color="auto" w:fill="FFFFFF"/>
            <w14:ligatures w14:val="standardContextual"/>
          </w:rPr>
          <w:t>57/12</w:t>
        </w:r>
      </w:hyperlink>
      <w:r w:rsidRPr="0096544D">
        <w:rPr>
          <w:rFonts w:ascii="Arial" w:eastAsiaTheme="minorHAnsi" w:hAnsi="Arial" w:cs="Arial"/>
          <w:kern w:val="2"/>
          <w:sz w:val="20"/>
          <w:szCs w:val="20"/>
          <w:shd w:val="clear" w:color="auto" w:fill="FFFFFF"/>
          <w14:ligatures w14:val="standardContextual"/>
        </w:rPr>
        <w:t>, </w:t>
      </w:r>
      <w:hyperlink r:id="rId25" w:tgtFrame="_blank" w:tooltip="Zakon o spremembah in dopolnitvah Zakona o socialnem varstvu (ZSV-F)" w:history="1">
        <w:r w:rsidRPr="0096544D">
          <w:rPr>
            <w:rFonts w:ascii="Arial" w:eastAsiaTheme="minorHAnsi" w:hAnsi="Arial" w:cs="Arial"/>
            <w:kern w:val="2"/>
            <w:sz w:val="20"/>
            <w:szCs w:val="20"/>
            <w:shd w:val="clear" w:color="auto" w:fill="FFFFFF"/>
            <w14:ligatures w14:val="standardContextual"/>
          </w:rPr>
          <w:t>39/16</w:t>
        </w:r>
      </w:hyperlink>
      <w:r w:rsidRPr="0096544D">
        <w:rPr>
          <w:rFonts w:ascii="Arial" w:eastAsiaTheme="minorHAnsi" w:hAnsi="Arial" w:cs="Arial"/>
          <w:kern w:val="2"/>
          <w:sz w:val="20"/>
          <w:szCs w:val="20"/>
          <w:shd w:val="clear" w:color="auto" w:fill="FFFFFF"/>
          <w14:ligatures w14:val="standardContextual"/>
        </w:rPr>
        <w:t>, </w:t>
      </w:r>
      <w:hyperlink r:id="rId26" w:tgtFrame="_blank" w:tooltip="Zakon o prijavi prebivališča (ZPPreb-1)" w:history="1">
        <w:r w:rsidRPr="0096544D">
          <w:rPr>
            <w:rFonts w:ascii="Arial" w:eastAsiaTheme="minorHAnsi" w:hAnsi="Arial" w:cs="Arial"/>
            <w:kern w:val="2"/>
            <w:sz w:val="20"/>
            <w:szCs w:val="20"/>
            <w:shd w:val="clear" w:color="auto" w:fill="FFFFFF"/>
            <w14:ligatures w14:val="standardContextual"/>
          </w:rPr>
          <w:t>52/16</w:t>
        </w:r>
      </w:hyperlink>
      <w:r w:rsidRPr="0096544D">
        <w:rPr>
          <w:rFonts w:ascii="Arial" w:eastAsiaTheme="minorHAnsi" w:hAnsi="Arial" w:cs="Arial"/>
          <w:kern w:val="2"/>
          <w:sz w:val="20"/>
          <w:szCs w:val="20"/>
          <w:shd w:val="clear" w:color="auto" w:fill="FFFFFF"/>
          <w14:ligatures w14:val="standardContextual"/>
        </w:rPr>
        <w:t> – ZPPreb-1, </w:t>
      </w:r>
      <w:hyperlink r:id="rId27" w:tgtFrame="_blank" w:tooltip="Družinski zakonik (DZ)" w:history="1">
        <w:r w:rsidRPr="0096544D">
          <w:rPr>
            <w:rFonts w:ascii="Arial" w:eastAsiaTheme="minorHAnsi" w:hAnsi="Arial" w:cs="Arial"/>
            <w:kern w:val="2"/>
            <w:sz w:val="20"/>
            <w:szCs w:val="20"/>
            <w:shd w:val="clear" w:color="auto" w:fill="FFFFFF"/>
            <w14:ligatures w14:val="standardContextual"/>
          </w:rPr>
          <w:t>15/17</w:t>
        </w:r>
      </w:hyperlink>
      <w:r w:rsidRPr="0096544D">
        <w:rPr>
          <w:rFonts w:ascii="Arial" w:eastAsiaTheme="minorHAnsi" w:hAnsi="Arial" w:cs="Arial"/>
          <w:kern w:val="2"/>
          <w:sz w:val="20"/>
          <w:szCs w:val="20"/>
          <w:shd w:val="clear" w:color="auto" w:fill="FFFFFF"/>
          <w14:ligatures w14:val="standardContextual"/>
        </w:rPr>
        <w:t> – DZ, </w:t>
      </w:r>
      <w:hyperlink r:id="rId28" w:tgtFrame="_blank" w:tooltip="Zakon o dopolnitvah Zakona o socialnem varstvu (ZSV-G)" w:history="1">
        <w:r w:rsidRPr="0096544D">
          <w:rPr>
            <w:rFonts w:ascii="Arial" w:eastAsiaTheme="minorHAnsi" w:hAnsi="Arial" w:cs="Arial"/>
            <w:kern w:val="2"/>
            <w:sz w:val="20"/>
            <w:szCs w:val="20"/>
            <w:shd w:val="clear" w:color="auto" w:fill="FFFFFF"/>
            <w14:ligatures w14:val="standardContextual"/>
          </w:rPr>
          <w:t>29/17</w:t>
        </w:r>
      </w:hyperlink>
      <w:r w:rsidRPr="0096544D">
        <w:rPr>
          <w:rFonts w:ascii="Arial" w:eastAsiaTheme="minorHAnsi" w:hAnsi="Arial" w:cs="Arial"/>
          <w:kern w:val="2"/>
          <w:sz w:val="20"/>
          <w:szCs w:val="20"/>
          <w:shd w:val="clear" w:color="auto" w:fill="FFFFFF"/>
          <w14:ligatures w14:val="standardContextual"/>
        </w:rPr>
        <w:t>, </w:t>
      </w:r>
      <w:hyperlink r:id="rId29" w:tgtFrame="_blank" w:tooltip="Zakon o spremembah in dopolnitvah Zakona o socialnem varstvu (ZSV-H)" w:history="1">
        <w:r w:rsidRPr="0096544D">
          <w:rPr>
            <w:rFonts w:ascii="Arial" w:eastAsiaTheme="minorHAnsi" w:hAnsi="Arial" w:cs="Arial"/>
            <w:kern w:val="2"/>
            <w:sz w:val="20"/>
            <w:szCs w:val="20"/>
            <w:shd w:val="clear" w:color="auto" w:fill="FFFFFF"/>
            <w14:ligatures w14:val="standardContextual"/>
          </w:rPr>
          <w:t>54/17</w:t>
        </w:r>
      </w:hyperlink>
      <w:r w:rsidRPr="0096544D">
        <w:rPr>
          <w:rFonts w:ascii="Arial" w:eastAsiaTheme="minorHAnsi" w:hAnsi="Arial" w:cs="Arial"/>
          <w:kern w:val="2"/>
          <w:sz w:val="20"/>
          <w:szCs w:val="20"/>
          <w:shd w:val="clear" w:color="auto" w:fill="FFFFFF"/>
          <w14:ligatures w14:val="standardContextual"/>
        </w:rPr>
        <w:t>, </w:t>
      </w:r>
      <w:hyperlink r:id="rId30" w:tgtFrame="_blank" w:tooltip="Zakon o nevladnih organizacijah (ZNOrg)" w:history="1">
        <w:r w:rsidRPr="0096544D">
          <w:rPr>
            <w:rFonts w:ascii="Arial" w:eastAsiaTheme="minorHAnsi" w:hAnsi="Arial" w:cs="Arial"/>
            <w:kern w:val="2"/>
            <w:sz w:val="20"/>
            <w:szCs w:val="20"/>
            <w:shd w:val="clear" w:color="auto" w:fill="FFFFFF"/>
            <w14:ligatures w14:val="standardContextual"/>
          </w:rPr>
          <w:t>21/18</w:t>
        </w:r>
      </w:hyperlink>
      <w:r w:rsidRPr="0096544D">
        <w:rPr>
          <w:rFonts w:ascii="Arial" w:eastAsiaTheme="minorHAnsi" w:hAnsi="Arial" w:cs="Arial"/>
          <w:kern w:val="2"/>
          <w:sz w:val="20"/>
          <w:szCs w:val="20"/>
          <w:shd w:val="clear" w:color="auto" w:fill="FFFFFF"/>
          <w14:ligatures w14:val="standardContextual"/>
        </w:rPr>
        <w:t> – ZNOrg, </w:t>
      </w:r>
      <w:hyperlink r:id="rId31" w:tgtFrame="_blank" w:tooltip="Zakon o spremembah in dopolnitvah Zakona o osebni asistenci (ZOA-A)" w:history="1">
        <w:r w:rsidRPr="0096544D">
          <w:rPr>
            <w:rFonts w:ascii="Arial" w:eastAsiaTheme="minorHAnsi" w:hAnsi="Arial" w:cs="Arial"/>
            <w:kern w:val="2"/>
            <w:sz w:val="20"/>
            <w:szCs w:val="20"/>
            <w:shd w:val="clear" w:color="auto" w:fill="FFFFFF"/>
            <w14:ligatures w14:val="standardContextual"/>
          </w:rPr>
          <w:t>31/18</w:t>
        </w:r>
      </w:hyperlink>
      <w:r w:rsidRPr="0096544D">
        <w:rPr>
          <w:rFonts w:ascii="Arial" w:eastAsiaTheme="minorHAnsi" w:hAnsi="Arial" w:cs="Arial"/>
          <w:kern w:val="2"/>
          <w:sz w:val="20"/>
          <w:szCs w:val="20"/>
          <w:shd w:val="clear" w:color="auto" w:fill="FFFFFF"/>
          <w14:ligatures w14:val="standardContextual"/>
        </w:rPr>
        <w:t> – ZOA-A, </w:t>
      </w:r>
      <w:hyperlink r:id="rId32" w:tgtFrame="_blank" w:tooltip="Zakon o spremembah in dopolnitvah Zakona o socialnem varstvu (ZSV-I)" w:history="1">
        <w:r w:rsidRPr="0096544D">
          <w:rPr>
            <w:rFonts w:ascii="Arial" w:eastAsiaTheme="minorHAnsi" w:hAnsi="Arial" w:cs="Arial"/>
            <w:kern w:val="2"/>
            <w:sz w:val="20"/>
            <w:szCs w:val="20"/>
            <w:shd w:val="clear" w:color="auto" w:fill="FFFFFF"/>
            <w14:ligatures w14:val="standardContextual"/>
          </w:rPr>
          <w:t>28/19</w:t>
        </w:r>
      </w:hyperlink>
      <w:r w:rsidRPr="0096544D">
        <w:rPr>
          <w:rFonts w:ascii="Arial" w:eastAsiaTheme="minorHAnsi" w:hAnsi="Arial" w:cs="Arial"/>
          <w:kern w:val="2"/>
          <w:sz w:val="20"/>
          <w:szCs w:val="20"/>
          <w:shd w:val="clear" w:color="auto" w:fill="FFFFFF"/>
          <w14:ligatures w14:val="standardContextual"/>
        </w:rPr>
        <w:t>, </w:t>
      </w:r>
      <w:hyperlink r:id="rId33" w:tgtFrame="_blank" w:tooltip="Zakon o finančni razbremenitvi občin (ZFRO)" w:history="1">
        <w:r w:rsidRPr="0096544D">
          <w:rPr>
            <w:rFonts w:ascii="Arial" w:eastAsiaTheme="minorHAnsi" w:hAnsi="Arial" w:cs="Arial"/>
            <w:kern w:val="2"/>
            <w:sz w:val="20"/>
            <w:szCs w:val="20"/>
            <w:shd w:val="clear" w:color="auto" w:fill="FFFFFF"/>
            <w14:ligatures w14:val="standardContextual"/>
          </w:rPr>
          <w:t>189/20</w:t>
        </w:r>
      </w:hyperlink>
      <w:r w:rsidRPr="0096544D">
        <w:rPr>
          <w:rFonts w:ascii="Arial" w:eastAsiaTheme="minorHAnsi" w:hAnsi="Arial" w:cs="Arial"/>
          <w:kern w:val="2"/>
          <w:sz w:val="20"/>
          <w:szCs w:val="20"/>
          <w:shd w:val="clear" w:color="auto" w:fill="FFFFFF"/>
          <w14:ligatures w14:val="standardContextual"/>
        </w:rPr>
        <w:t> – ZFRO, </w:t>
      </w:r>
      <w:hyperlink r:id="rId34" w:tgtFrame="_blank" w:tooltip="Zakon o dolgotrajni oskrbi (ZDOsk)" w:history="1">
        <w:r w:rsidRPr="0096544D">
          <w:rPr>
            <w:rFonts w:ascii="Arial" w:eastAsiaTheme="minorHAnsi" w:hAnsi="Arial" w:cs="Arial"/>
            <w:kern w:val="2"/>
            <w:sz w:val="20"/>
            <w:szCs w:val="20"/>
            <w:shd w:val="clear" w:color="auto" w:fill="FFFFFF"/>
            <w14:ligatures w14:val="standardContextual"/>
          </w:rPr>
          <w:t>196/21</w:t>
        </w:r>
      </w:hyperlink>
      <w:r w:rsidRPr="0096544D">
        <w:rPr>
          <w:rFonts w:ascii="Arial" w:eastAsiaTheme="minorHAnsi" w:hAnsi="Arial" w:cs="Arial"/>
          <w:kern w:val="2"/>
          <w:sz w:val="20"/>
          <w:szCs w:val="20"/>
          <w:shd w:val="clear" w:color="auto" w:fill="FFFFFF"/>
          <w14:ligatures w14:val="standardContextual"/>
        </w:rPr>
        <w:t xml:space="preserve"> – </w:t>
      </w:r>
      <w:proofErr w:type="spellStart"/>
      <w:r w:rsidRPr="0096544D">
        <w:rPr>
          <w:rFonts w:ascii="Arial" w:eastAsiaTheme="minorHAnsi" w:hAnsi="Arial" w:cs="Arial"/>
          <w:kern w:val="2"/>
          <w:sz w:val="20"/>
          <w:szCs w:val="20"/>
          <w:shd w:val="clear" w:color="auto" w:fill="FFFFFF"/>
          <w14:ligatures w14:val="standardContextual"/>
        </w:rPr>
        <w:t>ZDOsk</w:t>
      </w:r>
      <w:proofErr w:type="spellEnd"/>
      <w:r w:rsidRPr="0096544D">
        <w:rPr>
          <w:rFonts w:ascii="Arial" w:eastAsiaTheme="minorHAnsi" w:hAnsi="Arial" w:cs="Arial"/>
          <w:kern w:val="2"/>
          <w:sz w:val="20"/>
          <w:szCs w:val="20"/>
          <w:shd w:val="clear" w:color="auto" w:fill="FFFFFF"/>
          <w14:ligatures w14:val="standardContextual"/>
        </w:rPr>
        <w:t>, </w:t>
      </w:r>
      <w:hyperlink r:id="rId35" w:tgtFrame="_blank" w:tooltip="Zakon o spremembah in dopolnitvah Zakona o socialnem varstvu (ZSV-J)" w:history="1">
        <w:r w:rsidRPr="0096544D">
          <w:rPr>
            <w:rFonts w:ascii="Arial" w:eastAsiaTheme="minorHAnsi" w:hAnsi="Arial" w:cs="Arial"/>
            <w:kern w:val="2"/>
            <w:sz w:val="20"/>
            <w:szCs w:val="20"/>
            <w:shd w:val="clear" w:color="auto" w:fill="FFFFFF"/>
            <w14:ligatures w14:val="standardContextual"/>
          </w:rPr>
          <w:t>82/23</w:t>
        </w:r>
      </w:hyperlink>
      <w:r w:rsidRPr="0096544D">
        <w:rPr>
          <w:rFonts w:ascii="Arial" w:eastAsiaTheme="minorHAnsi" w:hAnsi="Arial" w:cs="Arial"/>
          <w:kern w:val="2"/>
          <w:sz w:val="20"/>
          <w:szCs w:val="20"/>
          <w:shd w:val="clear" w:color="auto" w:fill="FFFFFF"/>
          <w14:ligatures w14:val="standardContextual"/>
        </w:rPr>
        <w:t> in </w:t>
      </w:r>
      <w:hyperlink r:id="rId36" w:tgtFrame="_blank" w:tooltip="Zakon o dolgotrajni oskrbi (ZDOsk-1)" w:history="1">
        <w:r w:rsidRPr="0096544D">
          <w:rPr>
            <w:rFonts w:ascii="Arial" w:eastAsiaTheme="minorHAnsi" w:hAnsi="Arial" w:cs="Arial"/>
            <w:kern w:val="2"/>
            <w:sz w:val="20"/>
            <w:szCs w:val="20"/>
            <w:shd w:val="clear" w:color="auto" w:fill="FFFFFF"/>
            <w14:ligatures w14:val="standardContextual"/>
          </w:rPr>
          <w:t>84/23</w:t>
        </w:r>
      </w:hyperlink>
      <w:r w:rsidRPr="0096544D">
        <w:rPr>
          <w:rFonts w:ascii="Arial" w:eastAsiaTheme="minorHAnsi" w:hAnsi="Arial" w:cs="Arial"/>
          <w:kern w:val="2"/>
          <w:sz w:val="20"/>
          <w:szCs w:val="20"/>
          <w:shd w:val="clear" w:color="auto" w:fill="FFFFFF"/>
          <w14:ligatures w14:val="standardContextual"/>
        </w:rPr>
        <w:t xml:space="preserve"> – </w:t>
      </w:r>
      <w:proofErr w:type="spellStart"/>
      <w:r w:rsidRPr="0096544D">
        <w:rPr>
          <w:rFonts w:ascii="Arial" w:eastAsiaTheme="minorHAnsi" w:hAnsi="Arial" w:cs="Arial"/>
          <w:kern w:val="2"/>
          <w:sz w:val="20"/>
          <w:szCs w:val="20"/>
          <w:shd w:val="clear" w:color="auto" w:fill="FFFFFF"/>
          <w14:ligatures w14:val="standardContextual"/>
        </w:rPr>
        <w:t>ZDOsk</w:t>
      </w:r>
      <w:proofErr w:type="spellEnd"/>
      <w:r w:rsidRPr="0096544D">
        <w:rPr>
          <w:rFonts w:ascii="Arial" w:eastAsiaTheme="minorHAnsi" w:hAnsi="Arial" w:cs="Arial"/>
          <w:kern w:val="2"/>
          <w:sz w:val="20"/>
          <w:szCs w:val="20"/>
          <w:shd w:val="clear" w:color="auto" w:fill="FFFFFF"/>
          <w14:ligatures w14:val="standardContextual"/>
        </w:rPr>
        <w:t>-1</w:t>
      </w:r>
      <w:r w:rsidRPr="0096544D">
        <w:rPr>
          <w:rFonts w:ascii="Arial" w:eastAsiaTheme="minorHAnsi" w:hAnsi="Arial" w:cs="Arial"/>
          <w:kern w:val="2"/>
          <w:sz w:val="20"/>
          <w:szCs w:val="20"/>
          <w14:ligatures w14:val="standardContextual"/>
        </w:rPr>
        <w:t>;</w:t>
      </w:r>
      <w:r w:rsidRPr="0096544D">
        <w:rPr>
          <w:rFonts w:ascii="Arial" w:eastAsiaTheme="minorHAnsi" w:hAnsi="Arial" w:cs="Arial"/>
          <w:iCs/>
          <w:kern w:val="2"/>
          <w:sz w:val="20"/>
          <w:szCs w:val="20"/>
          <w:lang w:eastAsia="sl-SI"/>
          <w14:ligatures w14:val="standardContextual"/>
        </w:rPr>
        <w:t xml:space="preserve"> v nadaljnjem besedilu: ZSV), ki se obvezno uporablja od 28. 11. 1992. Z njim se </w:t>
      </w:r>
      <w:r w:rsidRPr="0096544D">
        <w:rPr>
          <w:rFonts w:ascii="Arial" w:eastAsiaTheme="minorHAnsi" w:hAnsi="Arial" w:cs="Arial"/>
          <w:kern w:val="2"/>
          <w:sz w:val="20"/>
          <w:szCs w:val="20"/>
          <w14:ligatures w14:val="standardContextual"/>
        </w:rPr>
        <w:t xml:space="preserve">zagotavlja izvajanje socialno varstvene dejavnosti, ki obsega </w:t>
      </w:r>
      <w:r w:rsidRPr="0096544D">
        <w:rPr>
          <w:rFonts w:ascii="Arial" w:eastAsiaTheme="minorHAnsi" w:hAnsi="Arial" w:cs="Arial"/>
          <w:color w:val="292B2C"/>
          <w:kern w:val="2"/>
          <w:sz w:val="20"/>
          <w:szCs w:val="20"/>
          <w:shd w:val="clear" w:color="auto" w:fill="FFFFFF"/>
          <w14:ligatures w14:val="standardContextual"/>
        </w:rPr>
        <w:t>preprečevanje in reševanje socialne problematike posameznikov, družin in skupin prebivalstva.</w:t>
      </w:r>
    </w:p>
    <w:p w14:paraId="6260A9FF" w14:textId="1CAEE2A3" w:rsidR="00042BC1" w:rsidRPr="0096544D" w:rsidRDefault="00824A66" w:rsidP="00042BC1">
      <w:pPr>
        <w:tabs>
          <w:tab w:val="left" w:pos="993"/>
        </w:tabs>
        <w:suppressAutoHyphens/>
        <w:autoSpaceDE w:val="0"/>
        <w:autoSpaceDN w:val="0"/>
        <w:adjustRightInd w:val="0"/>
        <w:spacing w:line="260" w:lineRule="atLeast"/>
        <w:contextualSpacing/>
        <w:jc w:val="both"/>
        <w:textAlignment w:val="center"/>
        <w:rPr>
          <w:rFonts w:ascii="Arial" w:hAnsi="Arial" w:cs="Arial"/>
          <w:sz w:val="20"/>
          <w:szCs w:val="20"/>
        </w:rPr>
      </w:pPr>
      <w:r w:rsidRPr="0096544D">
        <w:rPr>
          <w:rFonts w:ascii="Arial" w:hAnsi="Arial" w:cs="Arial"/>
          <w:bCs/>
          <w:sz w:val="20"/>
          <w:szCs w:val="20"/>
        </w:rPr>
        <w:t>Predlaga</w:t>
      </w:r>
      <w:r w:rsidR="0007078B" w:rsidRPr="0096544D">
        <w:rPr>
          <w:rFonts w:ascii="Arial" w:hAnsi="Arial" w:cs="Arial"/>
          <w:bCs/>
          <w:sz w:val="20"/>
          <w:szCs w:val="20"/>
        </w:rPr>
        <w:t>jo</w:t>
      </w:r>
      <w:r w:rsidRPr="0096544D">
        <w:rPr>
          <w:rFonts w:ascii="Arial" w:hAnsi="Arial" w:cs="Arial"/>
          <w:bCs/>
          <w:sz w:val="20"/>
          <w:szCs w:val="20"/>
        </w:rPr>
        <w:t xml:space="preserve"> se sprememb</w:t>
      </w:r>
      <w:r w:rsidR="0007078B" w:rsidRPr="0096544D">
        <w:rPr>
          <w:rFonts w:ascii="Arial" w:hAnsi="Arial" w:cs="Arial"/>
          <w:bCs/>
          <w:sz w:val="20"/>
          <w:szCs w:val="20"/>
        </w:rPr>
        <w:t>e in dopolnitve</w:t>
      </w:r>
      <w:r w:rsidRPr="0096544D">
        <w:rPr>
          <w:rFonts w:ascii="Arial" w:hAnsi="Arial" w:cs="Arial"/>
          <w:bCs/>
          <w:sz w:val="20"/>
          <w:szCs w:val="20"/>
        </w:rPr>
        <w:t xml:space="preserve"> Zakona o socialnem varstvu </w:t>
      </w:r>
      <w:r w:rsidR="00042BC1" w:rsidRPr="0096544D">
        <w:rPr>
          <w:rFonts w:ascii="Arial" w:hAnsi="Arial" w:cs="Arial"/>
          <w:bCs/>
          <w:sz w:val="20"/>
          <w:szCs w:val="20"/>
        </w:rPr>
        <w:t xml:space="preserve">z namenom </w:t>
      </w:r>
      <w:r w:rsidR="00042BC1" w:rsidRPr="0096544D">
        <w:rPr>
          <w:rFonts w:ascii="Arial" w:hAnsi="Arial" w:cs="Arial"/>
          <w:sz w:val="20"/>
          <w:szCs w:val="20"/>
        </w:rPr>
        <w:t>realizacije sprejetega</w:t>
      </w:r>
      <w:r w:rsidR="00042BC1" w:rsidRPr="0096544D">
        <w:rPr>
          <w:rFonts w:ascii="Arial" w:hAnsi="Arial" w:cs="Arial"/>
          <w:bCs/>
          <w:color w:val="000000" w:themeColor="text1"/>
          <w:sz w:val="20"/>
          <w:szCs w:val="20"/>
        </w:rPr>
        <w:t xml:space="preserve"> Dogovora o prenovi sistema plač in novih uvrstitvah delovnih mest in nazivov v plačne razrede v zdravstvu, socialnem varstvu in obvezni socialni varnosti, </w:t>
      </w:r>
      <w:r w:rsidR="00042BC1" w:rsidRPr="0096544D">
        <w:rPr>
          <w:rFonts w:ascii="Arial" w:hAnsi="Arial" w:cs="Arial"/>
          <w:sz w:val="20"/>
          <w:szCs w:val="20"/>
        </w:rPr>
        <w:t xml:space="preserve">v okviru pogajanj oziroma usklajevanj Vlade RS z reprezentativnimi sindikati. Prav tako se naslavlja nujna sistemska ureditev pravnih praznin, ki bodo imele pozitivni učinek tako na kadrovsko problematiko, kakor tudi na ureditev pomanjkljivosti veljavne ureditve področja socialnega varstva. </w:t>
      </w:r>
    </w:p>
    <w:p w14:paraId="5C488721" w14:textId="316678EC" w:rsidR="004A56D5" w:rsidRPr="0096544D" w:rsidRDefault="004A56D5" w:rsidP="000E4F9A">
      <w:pPr>
        <w:autoSpaceDE w:val="0"/>
        <w:autoSpaceDN w:val="0"/>
        <w:adjustRightInd w:val="0"/>
        <w:spacing w:after="0" w:line="260" w:lineRule="exact"/>
        <w:jc w:val="both"/>
        <w:rPr>
          <w:rFonts w:ascii="Arial" w:hAnsi="Arial" w:cs="Arial"/>
          <w:sz w:val="20"/>
          <w:szCs w:val="20"/>
        </w:rPr>
      </w:pPr>
    </w:p>
    <w:p w14:paraId="6574F073" w14:textId="77777777" w:rsidR="004A56D5" w:rsidRPr="0096544D" w:rsidRDefault="004A56D5" w:rsidP="000E4F9A">
      <w:pPr>
        <w:spacing w:after="155" w:line="260" w:lineRule="exact"/>
        <w:ind w:left="17" w:right="14" w:hanging="3"/>
        <w:jc w:val="both"/>
        <w:rPr>
          <w:rFonts w:ascii="Arial" w:hAnsi="Arial" w:cs="Arial"/>
          <w:color w:val="000000"/>
          <w:kern w:val="2"/>
          <w:sz w:val="20"/>
          <w:szCs w:val="20"/>
          <w:lang w:eastAsia="sl-SI"/>
          <w14:ligatures w14:val="standardContextual"/>
        </w:rPr>
      </w:pPr>
      <w:r w:rsidRPr="0096544D">
        <w:rPr>
          <w:rFonts w:ascii="Arial" w:eastAsiaTheme="minorHAnsi" w:hAnsi="Arial" w:cs="Arial"/>
          <w:kern w:val="2"/>
          <w:sz w:val="20"/>
          <w:szCs w:val="20"/>
          <w14:ligatures w14:val="standardContextual"/>
        </w:rPr>
        <w:t xml:space="preserve">Predmet dogovora v okviru navedenih pogajanj je bila med drugim sistemska ureditev interventne službe na Centrih za socialno delo. Centri za socialno delo izven poslovnega časa </w:t>
      </w:r>
      <w:r w:rsidRPr="0096544D">
        <w:rPr>
          <w:rFonts w:ascii="Arial" w:hAnsi="Arial" w:cs="Arial"/>
          <w:color w:val="000000"/>
          <w:kern w:val="2"/>
          <w:sz w:val="20"/>
          <w:szCs w:val="20"/>
          <w:lang w:eastAsia="sl-SI"/>
          <w14:ligatures w14:val="standardContextual"/>
        </w:rPr>
        <w:t>v vseh nujnih in neodložljivih primerih na podlagi obvestila policije (</w:t>
      </w:r>
      <w:r w:rsidRPr="0096544D">
        <w:rPr>
          <w:rFonts w:ascii="Arial" w:hAnsi="Arial" w:cs="Arial"/>
          <w:sz w:val="20"/>
          <w:szCs w:val="20"/>
        </w:rPr>
        <w:t>v primerih ogroženosti otroka, zaznanega nasilja v družini, kadar oseba pod skrbništvom ali oseba s težavami v duševnem zdravju ali invalidna oseba</w:t>
      </w:r>
      <w:r w:rsidRPr="0096544D">
        <w:rPr>
          <w:rFonts w:ascii="Arial" w:hAnsi="Arial" w:cs="Arial"/>
          <w:b/>
          <w:bCs/>
          <w:sz w:val="20"/>
          <w:szCs w:val="20"/>
        </w:rPr>
        <w:t xml:space="preserve"> </w:t>
      </w:r>
      <w:r w:rsidRPr="0096544D">
        <w:rPr>
          <w:rFonts w:ascii="Arial" w:hAnsi="Arial" w:cs="Arial"/>
          <w:sz w:val="20"/>
          <w:szCs w:val="20"/>
        </w:rPr>
        <w:t>ostane brez varstva in oskrbe, ali gre za starejšo osebo, ki se znajde v stiski</w:t>
      </w:r>
      <w:r w:rsidRPr="0096544D">
        <w:rPr>
          <w:rFonts w:ascii="Arial" w:hAnsi="Arial" w:cs="Arial"/>
          <w:color w:val="000000"/>
          <w:kern w:val="2"/>
          <w:sz w:val="20"/>
          <w:szCs w:val="20"/>
          <w:lang w:eastAsia="sl-SI"/>
          <w14:ligatures w14:val="standardContextual"/>
        </w:rPr>
        <w:t>), opravljajo naloge interventne službe. Zaradi uskladitve z delovnopravno zakonodajo se predlaga uvedba nove določbe (</w:t>
      </w:r>
      <w:proofErr w:type="spellStart"/>
      <w:r w:rsidRPr="0096544D">
        <w:rPr>
          <w:rFonts w:ascii="Arial" w:hAnsi="Arial" w:cs="Arial"/>
          <w:color w:val="000000"/>
          <w:kern w:val="2"/>
          <w:sz w:val="20"/>
          <w:szCs w:val="20"/>
          <w:lang w:eastAsia="sl-SI"/>
          <w14:ligatures w14:val="standardContextual"/>
        </w:rPr>
        <w:t>49.b</w:t>
      </w:r>
      <w:proofErr w:type="spellEnd"/>
      <w:r w:rsidRPr="0096544D">
        <w:rPr>
          <w:rFonts w:ascii="Arial" w:hAnsi="Arial" w:cs="Arial"/>
          <w:color w:val="000000"/>
          <w:kern w:val="2"/>
          <w:sz w:val="20"/>
          <w:szCs w:val="20"/>
          <w:lang w:eastAsia="sl-SI"/>
          <w14:ligatures w14:val="standardContextual"/>
        </w:rPr>
        <w:t xml:space="preserve"> člen ZSV), z namenom ureditve dnevnega in tedenskega počitka delavcev na CSD, ki opravljajo redne delovne naloge in so obenem tudi v pripravljenosti na domu za opravljanje nalog interventne službe. Predlaga se določba, da se čas pripravljenosti na domu ne všteva v število ur tedenske oziroma mesečne delovne obveznosti in ureditev dnevnega in tedenskega počitka v obdobju, ki ne sme biti daljše od dveh mesecev, ob smiselni uporabi določb zakona, ki ureja delovna razmerja. S predlagano ureditvijo bi zagotovili ustrezen počitek strokovnim delavcem, hkrati pa nemoteno delovanje in lažjo organizacijo interventne službe. </w:t>
      </w:r>
    </w:p>
    <w:p w14:paraId="52396875" w14:textId="77777777" w:rsidR="004A56D5" w:rsidRPr="0096544D" w:rsidRDefault="004A56D5" w:rsidP="000E4F9A">
      <w:pPr>
        <w:spacing w:after="155" w:line="260" w:lineRule="exact"/>
        <w:ind w:left="17" w:right="14" w:hanging="3"/>
        <w:jc w:val="both"/>
        <w:rPr>
          <w:rFonts w:ascii="Arial" w:hAnsi="Arial" w:cs="Arial"/>
          <w:color w:val="000000"/>
          <w:kern w:val="2"/>
          <w:sz w:val="20"/>
          <w:szCs w:val="20"/>
          <w:lang w:eastAsia="sl-SI"/>
          <w14:ligatures w14:val="standardContextual"/>
        </w:rPr>
      </w:pPr>
      <w:r w:rsidRPr="0096544D">
        <w:rPr>
          <w:rFonts w:ascii="Arial" w:hAnsi="Arial" w:cs="Arial"/>
          <w:color w:val="000000"/>
          <w:kern w:val="2"/>
          <w:sz w:val="20"/>
          <w:szCs w:val="20"/>
          <w:lang w:eastAsia="sl-SI"/>
          <w14:ligatures w14:val="standardContextual"/>
        </w:rPr>
        <w:t xml:space="preserve">Kot rezultat dogovora v okviru pogajanj se predlaga </w:t>
      </w:r>
      <w:r w:rsidRPr="0096544D">
        <w:rPr>
          <w:rFonts w:ascii="Arial" w:eastAsiaTheme="minorHAnsi" w:hAnsi="Arial" w:cs="Arial"/>
          <w:kern w:val="2"/>
          <w:sz w:val="20"/>
          <w:szCs w:val="20"/>
          <w14:ligatures w14:val="standardContextual"/>
        </w:rPr>
        <w:t xml:space="preserve">tudi dopolnitev Zakona o socialnem varstvu (nov </w:t>
      </w:r>
      <w:proofErr w:type="spellStart"/>
      <w:r w:rsidRPr="0096544D">
        <w:rPr>
          <w:rFonts w:ascii="Arial" w:eastAsiaTheme="minorHAnsi" w:hAnsi="Arial" w:cs="Arial"/>
          <w:kern w:val="2"/>
          <w:sz w:val="20"/>
          <w:szCs w:val="20"/>
          <w14:ligatures w14:val="standardContextual"/>
        </w:rPr>
        <w:t>69.a</w:t>
      </w:r>
      <w:proofErr w:type="spellEnd"/>
      <w:r w:rsidRPr="0096544D">
        <w:rPr>
          <w:rFonts w:ascii="Arial" w:eastAsiaTheme="minorHAnsi" w:hAnsi="Arial" w:cs="Arial"/>
          <w:kern w:val="2"/>
          <w:sz w:val="20"/>
          <w:szCs w:val="20"/>
          <w14:ligatures w14:val="standardContextual"/>
        </w:rPr>
        <w:t xml:space="preserve"> člen in </w:t>
      </w:r>
      <w:proofErr w:type="spellStart"/>
      <w:r w:rsidRPr="0096544D">
        <w:rPr>
          <w:rFonts w:ascii="Arial" w:eastAsiaTheme="minorHAnsi" w:hAnsi="Arial" w:cs="Arial"/>
          <w:kern w:val="2"/>
          <w:sz w:val="20"/>
          <w:szCs w:val="20"/>
          <w14:ligatures w14:val="standardContextual"/>
        </w:rPr>
        <w:t>70.a</w:t>
      </w:r>
      <w:proofErr w:type="spellEnd"/>
      <w:r w:rsidRPr="0096544D">
        <w:rPr>
          <w:rFonts w:ascii="Arial" w:eastAsiaTheme="minorHAnsi" w:hAnsi="Arial" w:cs="Arial"/>
          <w:kern w:val="2"/>
          <w:sz w:val="20"/>
          <w:szCs w:val="20"/>
          <w14:ligatures w14:val="standardContextual"/>
        </w:rPr>
        <w:t xml:space="preserve"> člen), ki bo omogočila zaposlitev kandidatov, ki še niso opravili strokovnega izpita za strokovne delavce oziroma strokovne sodelavce na področju socialnega varstva, izpolnjujejo pa ostale pogoje iz 69. oz. 70. člena Zakona o socialnem varstvu, pod odložnim pogojem, da v enem letu od zaposlitve izpolnijo manjkajoči pogoj, to je, da opravijo strokovni izpit. Navedeni dopolnitvi bosta pripomogli k reševanju kadrovske problematike na področju socialnega varstva. Kandidatom, ki nameravajo opraviti strokovni izpit na področju socialnega varstva bo na ta način omogočeno vstopiti na trg dela.</w:t>
      </w:r>
    </w:p>
    <w:p w14:paraId="7F6933EE" w14:textId="77777777" w:rsidR="004A56D5" w:rsidRPr="0096544D" w:rsidRDefault="004A56D5" w:rsidP="000E4F9A">
      <w:pPr>
        <w:overflowPunct w:val="0"/>
        <w:autoSpaceDE w:val="0"/>
        <w:autoSpaceDN w:val="0"/>
        <w:adjustRightInd w:val="0"/>
        <w:spacing w:after="160" w:line="260" w:lineRule="exact"/>
        <w:jc w:val="both"/>
        <w:textAlignment w:val="baseline"/>
        <w:rPr>
          <w:rFonts w:ascii="Arial" w:eastAsiaTheme="minorHAnsi" w:hAnsi="Arial" w:cs="Arial"/>
          <w:kern w:val="2"/>
          <w:sz w:val="20"/>
          <w:szCs w:val="20"/>
          <w14:ligatures w14:val="standardContextual"/>
        </w:rPr>
      </w:pPr>
      <w:r w:rsidRPr="0096544D">
        <w:rPr>
          <w:rFonts w:ascii="Arial" w:eastAsiaTheme="minorHAnsi" w:hAnsi="Arial" w:cs="Arial"/>
          <w:kern w:val="2"/>
          <w:sz w:val="20"/>
          <w:szCs w:val="20"/>
          <w14:ligatures w14:val="standardContextual"/>
        </w:rPr>
        <w:t xml:space="preserve">V okviru </w:t>
      </w:r>
      <w:r w:rsidRPr="0096544D">
        <w:rPr>
          <w:rFonts w:ascii="Arial" w:eastAsia="Times New Roman" w:hAnsi="Arial" w:cs="Arial"/>
          <w:kern w:val="2"/>
          <w:sz w:val="20"/>
          <w:szCs w:val="20"/>
          <w:lang w:eastAsia="sl-SI"/>
          <w14:ligatures w14:val="standardContextual"/>
        </w:rPr>
        <w:t xml:space="preserve">prenove plačnega sistema plač v javnem sektorju je bilo zaznano, da je karierni razvoj primerljivih kadrov - strokovnih delavcev in strokovnih sodelavcev v drugih plačnih sistemih znotraj javnega sektorja (npr. področje vzgoje in izobraževanja), ugodnejši, kot karierni razvoj strokovnih delavcev in strokovnih sodelavcev na področju socialnega varstva. </w:t>
      </w:r>
    </w:p>
    <w:p w14:paraId="01FA3317" w14:textId="77777777" w:rsidR="004A56D5" w:rsidRPr="0096544D" w:rsidRDefault="004A56D5" w:rsidP="000E4F9A">
      <w:pPr>
        <w:autoSpaceDE w:val="0"/>
        <w:autoSpaceDN w:val="0"/>
        <w:adjustRightInd w:val="0"/>
        <w:spacing w:after="0" w:line="260" w:lineRule="exact"/>
        <w:jc w:val="both"/>
        <w:rPr>
          <w:rFonts w:ascii="Arial" w:eastAsia="Times New Roman" w:hAnsi="Arial" w:cs="Arial"/>
          <w:sz w:val="20"/>
          <w:szCs w:val="20"/>
          <w:lang w:eastAsia="sl-SI"/>
        </w:rPr>
      </w:pPr>
      <w:r w:rsidRPr="0096544D">
        <w:rPr>
          <w:rFonts w:ascii="Arial" w:eastAsiaTheme="minorHAnsi" w:hAnsi="Arial" w:cs="Arial"/>
          <w:bCs/>
          <w:kern w:val="2"/>
          <w:sz w:val="20"/>
          <w:szCs w:val="20"/>
          <w14:ligatures w14:val="standardContextual"/>
        </w:rPr>
        <w:t xml:space="preserve">Zaradi navedenih razlogov se predlaga </w:t>
      </w:r>
      <w:r w:rsidRPr="0096544D">
        <w:rPr>
          <w:rFonts w:ascii="Arial" w:eastAsiaTheme="minorHAnsi" w:hAnsi="Arial" w:cs="Arial"/>
          <w:kern w:val="2"/>
          <w:sz w:val="20"/>
          <w:szCs w:val="20"/>
          <w14:ligatures w14:val="standardContextual"/>
        </w:rPr>
        <w:t>dopolnitev</w:t>
      </w:r>
      <w:r w:rsidRPr="0096544D">
        <w:rPr>
          <w:rFonts w:ascii="Arial" w:eastAsiaTheme="minorHAnsi" w:hAnsi="Arial" w:cs="Arial"/>
          <w:bCs/>
          <w:kern w:val="2"/>
          <w:sz w:val="20"/>
          <w:szCs w:val="20"/>
          <w14:ligatures w14:val="standardContextual"/>
        </w:rPr>
        <w:t xml:space="preserve"> Zakona o socialnem varstvu, z </w:t>
      </w:r>
      <w:r w:rsidRPr="0096544D">
        <w:rPr>
          <w:rFonts w:ascii="Arial" w:eastAsiaTheme="minorHAnsi" w:hAnsi="Arial" w:cs="Arial"/>
          <w:kern w:val="2"/>
          <w:sz w:val="20"/>
          <w:szCs w:val="20"/>
          <w:lang w:eastAsia="sl-SI"/>
          <w14:ligatures w14:val="standardContextual"/>
        </w:rPr>
        <w:t>uvedbo novega naziva v okviru napredovanja strokovnih delavcev in strokovnih sodelavcev na področju socialnega varstva v nazive, z namenom vzpostavitve primerljivosti kariernega razvoja strokovnega kadra na področju socialnega varstva s kariernim razvojem v drugih plačnih sistemih.</w:t>
      </w:r>
      <w:r w:rsidRPr="0096544D">
        <w:rPr>
          <w:rFonts w:ascii="Arial" w:eastAsiaTheme="minorHAnsi" w:hAnsi="Arial" w:cs="Arial"/>
          <w:sz w:val="20"/>
          <w:szCs w:val="20"/>
          <w14:ligatures w14:val="standardContextual"/>
        </w:rPr>
        <w:t xml:space="preserve"> S predlagano spremembo se bo uredil karierni razvoj strokovnih delavcev in strokovnih sodelavcev na področju socialnega varstva z uvedbo tretjega naziva, to je svetnik oziroma višji svetnik. Z</w:t>
      </w:r>
      <w:r w:rsidRPr="0096544D">
        <w:rPr>
          <w:rFonts w:ascii="Arial" w:eastAsia="Times New Roman" w:hAnsi="Arial" w:cs="Arial"/>
          <w:sz w:val="20"/>
          <w:szCs w:val="20"/>
          <w:lang w:eastAsia="sl-SI"/>
        </w:rPr>
        <w:t xml:space="preserve">a VI. tarifni razred (višješolska izobrazba) se torej predlaga dodaten naziv »svetnik«, za VII. tarifni razred (visokošolska izobrazba) pa dodaten naziv »višji svetnik«. </w:t>
      </w:r>
    </w:p>
    <w:p w14:paraId="7686B61F" w14:textId="77777777" w:rsidR="004A56D5" w:rsidRPr="0096544D" w:rsidRDefault="004A56D5" w:rsidP="000E4F9A">
      <w:pPr>
        <w:autoSpaceDE w:val="0"/>
        <w:autoSpaceDN w:val="0"/>
        <w:adjustRightInd w:val="0"/>
        <w:spacing w:after="0" w:line="260" w:lineRule="exact"/>
        <w:jc w:val="both"/>
        <w:rPr>
          <w:rFonts w:ascii="Arial" w:eastAsia="Times New Roman" w:hAnsi="Arial" w:cs="Arial"/>
          <w:color w:val="FF0000"/>
          <w:sz w:val="20"/>
          <w:szCs w:val="20"/>
          <w:lang w:eastAsia="sl-SI"/>
        </w:rPr>
      </w:pPr>
    </w:p>
    <w:p w14:paraId="2905A905" w14:textId="77777777" w:rsidR="004A56D5" w:rsidRPr="0096544D" w:rsidRDefault="004A56D5" w:rsidP="000E4F9A">
      <w:pPr>
        <w:autoSpaceDE w:val="0"/>
        <w:autoSpaceDN w:val="0"/>
        <w:adjustRightInd w:val="0"/>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Poleg navedenega se predlagajo še nekatere v nadaljevanju navedene sistemske rešitve. </w:t>
      </w:r>
    </w:p>
    <w:p w14:paraId="5931E2A2" w14:textId="77777777" w:rsidR="004A56D5" w:rsidRPr="0096544D" w:rsidRDefault="004A56D5" w:rsidP="000E4F9A">
      <w:pPr>
        <w:autoSpaceDE w:val="0"/>
        <w:autoSpaceDN w:val="0"/>
        <w:adjustRightInd w:val="0"/>
        <w:spacing w:after="0" w:line="260" w:lineRule="exact"/>
        <w:jc w:val="both"/>
        <w:rPr>
          <w:rFonts w:ascii="Arial" w:eastAsia="Times New Roman" w:hAnsi="Arial" w:cs="Arial"/>
          <w:sz w:val="20"/>
          <w:szCs w:val="20"/>
          <w:lang w:eastAsia="sl-SI"/>
        </w:rPr>
      </w:pPr>
    </w:p>
    <w:p w14:paraId="69D03512" w14:textId="77777777" w:rsidR="004A56D5" w:rsidRPr="0096544D" w:rsidRDefault="004A56D5" w:rsidP="000E4F9A">
      <w:pPr>
        <w:spacing w:after="0" w:line="260" w:lineRule="exact"/>
        <w:jc w:val="both"/>
        <w:rPr>
          <w:rFonts w:ascii="Arial" w:hAnsi="Arial" w:cs="Arial"/>
          <w:sz w:val="20"/>
          <w:szCs w:val="20"/>
        </w:rPr>
      </w:pPr>
      <w:r w:rsidRPr="0096544D">
        <w:rPr>
          <w:rFonts w:ascii="Arial" w:hAnsi="Arial" w:cs="Arial"/>
          <w:color w:val="000000"/>
          <w:kern w:val="2"/>
          <w:sz w:val="20"/>
          <w:szCs w:val="20"/>
          <w14:ligatures w14:val="standardContextual"/>
        </w:rPr>
        <w:t>Predlaga se nova določba (</w:t>
      </w:r>
      <w:proofErr w:type="spellStart"/>
      <w:r w:rsidRPr="0096544D">
        <w:rPr>
          <w:rFonts w:ascii="Arial" w:hAnsi="Arial" w:cs="Arial"/>
          <w:color w:val="000000"/>
          <w:kern w:val="2"/>
          <w:sz w:val="20"/>
          <w:szCs w:val="20"/>
          <w14:ligatures w14:val="standardContextual"/>
        </w:rPr>
        <w:t>54.b</w:t>
      </w:r>
      <w:proofErr w:type="spellEnd"/>
      <w:r w:rsidRPr="0096544D">
        <w:rPr>
          <w:rFonts w:ascii="Arial" w:hAnsi="Arial" w:cs="Arial"/>
          <w:color w:val="000000"/>
          <w:kern w:val="2"/>
          <w:sz w:val="20"/>
          <w:szCs w:val="20"/>
          <w14:ligatures w14:val="standardContextual"/>
        </w:rPr>
        <w:t xml:space="preserve"> člen), </w:t>
      </w:r>
      <w:r w:rsidRPr="0096544D">
        <w:rPr>
          <w:rFonts w:ascii="Arial" w:eastAsiaTheme="minorHAnsi" w:hAnsi="Arial" w:cs="Arial"/>
          <w:sz w:val="20"/>
          <w:szCs w:val="20"/>
        </w:rPr>
        <w:t xml:space="preserve">s katero bi se vzpostavila pravna podlaga za zagotovitev krizne namestitve pri izvajalcih celodnevnega institucionalnega varstva </w:t>
      </w:r>
      <w:r w:rsidRPr="0096544D">
        <w:rPr>
          <w:rFonts w:ascii="Arial" w:hAnsi="Arial"/>
          <w:color w:val="000000" w:themeColor="text1"/>
          <w:sz w:val="20"/>
        </w:rPr>
        <w:t xml:space="preserve">za </w:t>
      </w:r>
      <w:r w:rsidRPr="0096544D">
        <w:rPr>
          <w:rFonts w:ascii="Arial" w:hAnsi="Arial" w:cs="Arial"/>
          <w:color w:val="000000" w:themeColor="text1"/>
          <w:sz w:val="20"/>
          <w:szCs w:val="20"/>
        </w:rPr>
        <w:t xml:space="preserve">starejše </w:t>
      </w:r>
      <w:r w:rsidRPr="0096544D">
        <w:rPr>
          <w:rFonts w:ascii="Arial" w:hAnsi="Arial"/>
          <w:color w:val="000000" w:themeColor="text1"/>
          <w:sz w:val="20"/>
        </w:rPr>
        <w:t xml:space="preserve">osebe, </w:t>
      </w:r>
      <w:r w:rsidRPr="0096544D">
        <w:rPr>
          <w:rFonts w:ascii="Arial" w:hAnsi="Arial" w:cs="Arial"/>
          <w:color w:val="000000" w:themeColor="text1"/>
          <w:sz w:val="20"/>
          <w:szCs w:val="20"/>
        </w:rPr>
        <w:t>za mlajše invalidne osebe, za odrasle duševno in telesno prizadete osebe ter za otroke, mladostnike, odrasle osebe z zmerno, težjo</w:t>
      </w:r>
      <w:r w:rsidRPr="0096544D">
        <w:rPr>
          <w:rFonts w:ascii="Arial" w:hAnsi="Arial"/>
          <w:color w:val="000000" w:themeColor="text1"/>
          <w:sz w:val="20"/>
        </w:rPr>
        <w:t xml:space="preserve"> ali </w:t>
      </w:r>
      <w:r w:rsidRPr="0096544D">
        <w:rPr>
          <w:rFonts w:ascii="Arial" w:hAnsi="Arial" w:cs="Arial"/>
          <w:color w:val="000000" w:themeColor="text1"/>
          <w:sz w:val="20"/>
          <w:szCs w:val="20"/>
        </w:rPr>
        <w:t>težko motnjo v duševnem razvoju ali za</w:t>
      </w:r>
      <w:r w:rsidRPr="0096544D">
        <w:rPr>
          <w:rFonts w:ascii="Arial" w:hAnsi="Arial" w:cs="Arial"/>
          <w:sz w:val="20"/>
          <w:szCs w:val="20"/>
        </w:rPr>
        <w:t xml:space="preserve"> odrasle osebe, ki nujno potrebujejo takojšnjo pomoč zaradi socialnih, psiholoških, zdravstvenih ali drugih kriznih razmer. </w:t>
      </w:r>
    </w:p>
    <w:p w14:paraId="3F4FAB18" w14:textId="77777777" w:rsidR="00A8557E" w:rsidRPr="0096544D" w:rsidRDefault="00A8557E" w:rsidP="000E4F9A">
      <w:pPr>
        <w:spacing w:after="0" w:line="260" w:lineRule="exact"/>
        <w:jc w:val="both"/>
        <w:rPr>
          <w:rFonts w:ascii="Arial" w:hAnsi="Arial" w:cs="Arial"/>
          <w:sz w:val="20"/>
          <w:szCs w:val="20"/>
        </w:rPr>
      </w:pPr>
    </w:p>
    <w:p w14:paraId="6D2570BF" w14:textId="77777777" w:rsidR="00A8557E" w:rsidRPr="0096544D" w:rsidRDefault="00A8557E" w:rsidP="00A8557E">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Z novo določbo (</w:t>
      </w:r>
      <w:proofErr w:type="spellStart"/>
      <w:r w:rsidRPr="0096544D">
        <w:rPr>
          <w:rFonts w:ascii="Arial" w:hAnsi="Arial" w:cs="Arial"/>
          <w:kern w:val="2"/>
          <w:sz w:val="20"/>
          <w:szCs w:val="20"/>
          <w:lang w:eastAsia="sl-SI"/>
          <w14:ligatures w14:val="standardContextual"/>
        </w:rPr>
        <w:t>54.c</w:t>
      </w:r>
      <w:proofErr w:type="spellEnd"/>
      <w:r w:rsidRPr="0096544D">
        <w:rPr>
          <w:rFonts w:ascii="Arial" w:hAnsi="Arial" w:cs="Arial"/>
          <w:kern w:val="2"/>
          <w:sz w:val="20"/>
          <w:szCs w:val="20"/>
          <w:lang w:eastAsia="sl-SI"/>
          <w14:ligatures w14:val="standardContextual"/>
        </w:rPr>
        <w:t xml:space="preserve"> člen) se zagotovi pravna podlaga za sprejem predpisa ministra, pristojnega za institucionalno varstvo, s katerim se določijo postopki sprejema, premestitve in odpustov uporabnikov pri izvajalcih institucionalnega varstva ter postopek za sprejem v krizno namestitev pri izvajalcih kriznih namestitev. K podzakonskemu predpisu da soglasje minister, pristojen za socialno varstvo. </w:t>
      </w:r>
    </w:p>
    <w:p w14:paraId="7390D3AB" w14:textId="77777777" w:rsidR="004A56D5" w:rsidRPr="0096544D" w:rsidRDefault="004A56D5" w:rsidP="000E4F9A">
      <w:pPr>
        <w:spacing w:after="0" w:line="260" w:lineRule="exact"/>
        <w:jc w:val="both"/>
        <w:rPr>
          <w:rFonts w:ascii="Arial" w:eastAsiaTheme="minorHAnsi" w:hAnsi="Arial" w:cs="Arial"/>
          <w:sz w:val="20"/>
          <w:szCs w:val="20"/>
          <w:lang w:eastAsia="sl-SI"/>
        </w:rPr>
      </w:pPr>
    </w:p>
    <w:p w14:paraId="1615490D" w14:textId="77777777" w:rsidR="004A56D5" w:rsidRPr="0096544D" w:rsidRDefault="004A56D5" w:rsidP="000E4F9A">
      <w:pPr>
        <w:spacing w:after="0" w:line="260" w:lineRule="exact"/>
        <w:jc w:val="both"/>
        <w:rPr>
          <w:rFonts w:ascii="Arial" w:eastAsia="Times New Roman" w:hAnsi="Arial" w:cs="Arial"/>
          <w:color w:val="000000"/>
          <w:sz w:val="20"/>
          <w:szCs w:val="20"/>
        </w:rPr>
      </w:pPr>
      <w:r w:rsidRPr="0096544D">
        <w:rPr>
          <w:rFonts w:ascii="Arial" w:eastAsia="Times New Roman" w:hAnsi="Arial" w:cs="Arial"/>
          <w:color w:val="000000"/>
          <w:sz w:val="20"/>
          <w:szCs w:val="20"/>
        </w:rPr>
        <w:t xml:space="preserve">Ob spremembi Zakona o socialnem varstvu (novela ZSV-H), s katero se je na novo urejala organizacijska struktura CSD, s katero se je za vodenje posamezne enote CSD določil pomočnik direktorja CSD, se je oblikovalo določilo, ki pomanjkljivo opredeljuje pogoje, ki jih mora izpolnjevati kandidat za pomočnika direktorja CSD v primerjavi s pogoji, ki jih mora izpolnjevati kandidat za direktorja CSD. S predlogom določbe se naslavlja izenačitev izobrazbenega pogoja in potrebnih delovnih izkušenj. </w:t>
      </w:r>
    </w:p>
    <w:p w14:paraId="49A02A00" w14:textId="77777777" w:rsidR="004A56D5" w:rsidRPr="0096544D" w:rsidRDefault="004A56D5" w:rsidP="000E4F9A">
      <w:pPr>
        <w:spacing w:after="0" w:line="260" w:lineRule="exact"/>
        <w:jc w:val="both"/>
        <w:rPr>
          <w:rFonts w:ascii="Arial" w:eastAsia="Times New Roman" w:hAnsi="Arial" w:cs="Arial"/>
          <w:b/>
          <w:bCs/>
          <w:color w:val="000000"/>
          <w:sz w:val="20"/>
          <w:szCs w:val="20"/>
        </w:rPr>
      </w:pPr>
    </w:p>
    <w:p w14:paraId="20781745" w14:textId="5252B596" w:rsidR="004A56D5" w:rsidRPr="0096544D" w:rsidRDefault="004A56D5" w:rsidP="000E4F9A">
      <w:pPr>
        <w:spacing w:after="0" w:line="260" w:lineRule="exact"/>
        <w:jc w:val="both"/>
        <w:rPr>
          <w:rFonts w:ascii="Arial" w:eastAsia="Times New Roman" w:hAnsi="Arial" w:cs="Arial"/>
          <w:color w:val="000000"/>
          <w:sz w:val="20"/>
          <w:szCs w:val="20"/>
        </w:rPr>
      </w:pPr>
      <w:r w:rsidRPr="0096544D">
        <w:rPr>
          <w:rFonts w:ascii="Arial" w:eastAsia="Times New Roman" w:hAnsi="Arial" w:cs="Arial"/>
          <w:color w:val="000000"/>
          <w:sz w:val="20"/>
          <w:szCs w:val="20"/>
        </w:rPr>
        <w:t>Predlaga se nova določba Zakona o socialnem varstvu (</w:t>
      </w:r>
      <w:proofErr w:type="spellStart"/>
      <w:r w:rsidRPr="0096544D">
        <w:rPr>
          <w:rFonts w:ascii="Arial" w:eastAsia="Times New Roman" w:hAnsi="Arial" w:cs="Arial"/>
          <w:color w:val="000000"/>
          <w:sz w:val="20"/>
          <w:szCs w:val="20"/>
        </w:rPr>
        <w:t>68.č</w:t>
      </w:r>
      <w:proofErr w:type="spellEnd"/>
      <w:r w:rsidRPr="0096544D">
        <w:rPr>
          <w:rFonts w:ascii="Arial" w:eastAsia="Times New Roman" w:hAnsi="Arial" w:cs="Arial"/>
          <w:color w:val="000000"/>
          <w:sz w:val="20"/>
          <w:szCs w:val="20"/>
        </w:rPr>
        <w:t xml:space="preserve"> člen), s katero bi se omogočilo, da se izvajalci v javni mreži za področje delovanja varstveno delovnih centrov in zavodov za vodenje in varstvo ter zaposlitev pod posebnimi pogoji, ki izvajajo storitve za osebe z motnjo v duševnem in telesnem razvoju, povezujejo v skupnosti, ki bodo opravljale določene naloge kot javna pooblastila. </w:t>
      </w:r>
    </w:p>
    <w:p w14:paraId="3A2180AB" w14:textId="77777777" w:rsidR="004A56D5" w:rsidRPr="0096544D" w:rsidRDefault="004A56D5" w:rsidP="000E4F9A">
      <w:pPr>
        <w:spacing w:after="0" w:line="260" w:lineRule="exact"/>
        <w:jc w:val="both"/>
        <w:rPr>
          <w:rFonts w:ascii="Arial" w:eastAsiaTheme="minorHAnsi" w:hAnsi="Arial" w:cs="Arial"/>
          <w:sz w:val="20"/>
          <w:szCs w:val="20"/>
          <w:lang w:eastAsia="sl-SI"/>
        </w:rPr>
      </w:pPr>
    </w:p>
    <w:p w14:paraId="3251E85A" w14:textId="77777777" w:rsidR="004A56D5" w:rsidRPr="0096544D" w:rsidRDefault="004A56D5"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K reševanju kadrovske problematike bo pripomogla tudi predlagana zakonska ureditev poklicnih kvalifikacij na področju socialnega varstva (</w:t>
      </w:r>
      <w:proofErr w:type="spellStart"/>
      <w:r w:rsidRPr="0096544D">
        <w:rPr>
          <w:rFonts w:ascii="Arial" w:eastAsia="Times New Roman" w:hAnsi="Arial" w:cs="Arial"/>
          <w:sz w:val="20"/>
          <w:szCs w:val="20"/>
          <w:lang w:eastAsia="sl-SI"/>
        </w:rPr>
        <w:t>70.b</w:t>
      </w:r>
      <w:proofErr w:type="spellEnd"/>
      <w:r w:rsidRPr="0096544D">
        <w:rPr>
          <w:rFonts w:ascii="Arial" w:eastAsia="Times New Roman" w:hAnsi="Arial" w:cs="Arial"/>
          <w:sz w:val="20"/>
          <w:szCs w:val="20"/>
          <w:lang w:eastAsia="sl-SI"/>
        </w:rPr>
        <w:t xml:space="preserve"> člen). Slednja se uveljavlja zaradi uskladitve področne zakonodaje z Zakonom o postopku priznavanja poklicnih kvalifikacij za opravljanje reguliranih poklicev (Uradni list RS, št. </w:t>
      </w:r>
      <w:hyperlink r:id="rId37" w:tgtFrame="_blank" w:tooltip="Zakon o postopku priznavanja poklicnih kvalifikacij za opravljanje reguliranih poklicev (ZPPPK)" w:history="1">
        <w:r w:rsidRPr="0096544D">
          <w:rPr>
            <w:rFonts w:ascii="Arial" w:eastAsia="Times New Roman" w:hAnsi="Arial" w:cs="Arial"/>
            <w:sz w:val="20"/>
            <w:szCs w:val="20"/>
            <w:lang w:eastAsia="sl-SI"/>
          </w:rPr>
          <w:t>39/16</w:t>
        </w:r>
      </w:hyperlink>
      <w:r w:rsidRPr="0096544D">
        <w:rPr>
          <w:rFonts w:ascii="Arial" w:eastAsia="Times New Roman" w:hAnsi="Arial" w:cs="Arial"/>
          <w:sz w:val="20"/>
          <w:szCs w:val="20"/>
          <w:lang w:eastAsia="sl-SI"/>
        </w:rPr>
        <w:t>, </w:t>
      </w:r>
      <w:hyperlink r:id="rId38" w:tgtFrame="_blank" w:tooltip="Zakon o spremembah in dopolnitvah Zakona o postopku priznavanja poklicnih kvalifikacij za opravljanje reguliranih poklicev (ZPPPK-A)" w:history="1">
        <w:r w:rsidRPr="0096544D">
          <w:rPr>
            <w:rFonts w:ascii="Arial" w:eastAsia="Times New Roman" w:hAnsi="Arial" w:cs="Arial"/>
            <w:sz w:val="20"/>
            <w:szCs w:val="20"/>
            <w:lang w:eastAsia="sl-SI"/>
          </w:rPr>
          <w:t>47/19</w:t>
        </w:r>
      </w:hyperlink>
      <w:r w:rsidRPr="0096544D">
        <w:rPr>
          <w:rFonts w:ascii="Arial" w:eastAsia="Times New Roman" w:hAnsi="Arial" w:cs="Arial"/>
          <w:sz w:val="20"/>
          <w:szCs w:val="20"/>
          <w:lang w:eastAsia="sl-SI"/>
        </w:rPr>
        <w:t>, </w:t>
      </w:r>
      <w:hyperlink r:id="rId39" w:tgtFrame="_blank" w:tooltip="Zakon o spremembah in dopolnitvah Zakona o postopku priznavanja poklicnih kvalifikacij za opravljanje reguliranih poklicev (ZPPPK-B)" w:history="1">
        <w:r w:rsidRPr="0096544D">
          <w:rPr>
            <w:rFonts w:ascii="Arial" w:eastAsia="Times New Roman" w:hAnsi="Arial" w:cs="Arial"/>
            <w:sz w:val="20"/>
            <w:szCs w:val="20"/>
            <w:lang w:eastAsia="sl-SI"/>
          </w:rPr>
          <w:t>92/21</w:t>
        </w:r>
      </w:hyperlink>
      <w:r w:rsidRPr="0096544D">
        <w:rPr>
          <w:rFonts w:ascii="Arial" w:eastAsia="Times New Roman" w:hAnsi="Arial" w:cs="Arial"/>
          <w:sz w:val="20"/>
          <w:szCs w:val="20"/>
          <w:lang w:eastAsia="sl-SI"/>
        </w:rPr>
        <w:t> in </w:t>
      </w:r>
      <w:hyperlink r:id="rId40" w:tgtFrame="_blank" w:tooltip="Zakon o spremembah in dopolnitvi Zakona o postopku priznavanja poklicnih kvalifikacij za opravljanje reguliranih poklicev (ZPPPK-C)" w:history="1">
        <w:r w:rsidRPr="0096544D">
          <w:rPr>
            <w:rFonts w:ascii="Arial" w:eastAsia="Times New Roman" w:hAnsi="Arial" w:cs="Arial"/>
            <w:sz w:val="20"/>
            <w:szCs w:val="20"/>
            <w:lang w:eastAsia="sl-SI"/>
          </w:rPr>
          <w:t>76/23</w:t>
        </w:r>
      </w:hyperlink>
      <w:r w:rsidRPr="0096544D">
        <w:rPr>
          <w:rFonts w:ascii="Arial" w:eastAsia="Times New Roman" w:hAnsi="Arial" w:cs="Arial"/>
          <w:sz w:val="20"/>
          <w:szCs w:val="20"/>
          <w:lang w:eastAsia="sl-SI"/>
        </w:rPr>
        <w:t xml:space="preserve">) in bo pravna podlaga za vodenje in odločanje v postopku priznavanja poklicnih kvalifikacij na področju socialnega varstva za regulirane poklice na področju socialnega varstva za državljane EU in državljane tretjih držav. Navedena ureditev bo pripomogla tudi k reševanju kadrovske problematike na področju socialnega varstva. </w:t>
      </w:r>
    </w:p>
    <w:p w14:paraId="0B4BA26F" w14:textId="77777777" w:rsidR="004A56D5" w:rsidRPr="0096544D" w:rsidRDefault="004A56D5" w:rsidP="000E4F9A">
      <w:pPr>
        <w:autoSpaceDE w:val="0"/>
        <w:autoSpaceDN w:val="0"/>
        <w:adjustRightInd w:val="0"/>
        <w:spacing w:after="0" w:line="260" w:lineRule="exact"/>
        <w:jc w:val="both"/>
        <w:rPr>
          <w:sz w:val="20"/>
          <w:szCs w:val="20"/>
        </w:rPr>
      </w:pPr>
    </w:p>
    <w:p w14:paraId="6FA338B7" w14:textId="77777777" w:rsidR="004A56D5" w:rsidRPr="0096544D" w:rsidRDefault="004A56D5"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Zaradi zagotovitve ustreznega normiranja nagrad in priznanj na področju socialnega varstva, ki jih lahko podeli minister, se predlaga določitev vrste nagrad in števila nagrad za delo na področju socialnega varstva (sprememba 75. člena zakona). Za dosežke za delo na področju socialnega varstva se lahko podelijo: ena nagrada za življenjsko delo na področju socialnega varstva, dve nagradi za izjemne dosežke na področju socialnega varstva, tri priznanja za vidne dosežke na posameznih področjih dela socialnega varstva.</w:t>
      </w:r>
    </w:p>
    <w:p w14:paraId="63C3ADC1" w14:textId="77777777" w:rsidR="004A56D5" w:rsidRPr="0096544D" w:rsidRDefault="004A56D5" w:rsidP="000E4F9A">
      <w:pPr>
        <w:shd w:val="clear" w:color="auto" w:fill="FFFFFF"/>
        <w:spacing w:after="0" w:line="260" w:lineRule="exact"/>
        <w:jc w:val="both"/>
        <w:rPr>
          <w:rFonts w:ascii="Arial" w:eastAsia="Times New Roman" w:hAnsi="Arial" w:cs="Arial"/>
          <w:sz w:val="20"/>
          <w:szCs w:val="20"/>
          <w:lang w:eastAsia="sl-SI"/>
        </w:rPr>
      </w:pPr>
    </w:p>
    <w:p w14:paraId="2C8F8BA8" w14:textId="77777777" w:rsidR="009F7BB0" w:rsidRPr="0096544D" w:rsidRDefault="009F7BB0" w:rsidP="009F7BB0">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Predlaga se nova določba, s katero se ureja supervizija za strokovne delavce in strokovne sodelavce na centrih za socialno delo. </w:t>
      </w:r>
    </w:p>
    <w:p w14:paraId="0C287A9B" w14:textId="77777777" w:rsidR="004A56D5" w:rsidRPr="0096544D" w:rsidRDefault="004A56D5" w:rsidP="000E4F9A">
      <w:pPr>
        <w:shd w:val="clear" w:color="auto" w:fill="FFFFFF"/>
        <w:spacing w:after="0" w:line="260" w:lineRule="exact"/>
        <w:jc w:val="both"/>
        <w:rPr>
          <w:rFonts w:ascii="Arial" w:eastAsia="Times New Roman" w:hAnsi="Arial" w:cs="Arial"/>
          <w:sz w:val="20"/>
          <w:szCs w:val="20"/>
          <w:lang w:eastAsia="sl-SI"/>
        </w:rPr>
      </w:pPr>
    </w:p>
    <w:p w14:paraId="70EFAC9B" w14:textId="19ED747D" w:rsidR="00B6065F" w:rsidRPr="0096544D" w:rsidRDefault="00B6065F" w:rsidP="000E4F9A">
      <w:pPr>
        <w:autoSpaceDE w:val="0"/>
        <w:autoSpaceDN w:val="0"/>
        <w:adjustRightInd w:val="0"/>
        <w:spacing w:after="0" w:line="260" w:lineRule="exact"/>
        <w:jc w:val="both"/>
        <w:rPr>
          <w:rFonts w:ascii="Arial" w:eastAsiaTheme="minorHAnsi" w:hAnsi="Arial" w:cs="Arial"/>
          <w:sz w:val="20"/>
          <w:szCs w:val="20"/>
          <w14:ligatures w14:val="standardContextual"/>
        </w:rPr>
      </w:pPr>
    </w:p>
    <w:p w14:paraId="35BD98EA" w14:textId="77777777" w:rsidR="00B6065F" w:rsidRPr="0096544D" w:rsidRDefault="00B6065F" w:rsidP="000E4F9A">
      <w:pPr>
        <w:spacing w:after="0" w:line="260" w:lineRule="exact"/>
        <w:ind w:right="5"/>
        <w:rPr>
          <w:rFonts w:ascii="Arial" w:hAnsi="Arial" w:cs="Arial"/>
          <w:sz w:val="20"/>
          <w:szCs w:val="20"/>
        </w:rPr>
      </w:pPr>
    </w:p>
    <w:p w14:paraId="45A02458" w14:textId="77777777" w:rsidR="00B6065F" w:rsidRPr="0096544D" w:rsidRDefault="00B6065F" w:rsidP="000E4F9A">
      <w:pPr>
        <w:spacing w:after="0" w:line="260" w:lineRule="exact"/>
        <w:ind w:left="4" w:right="5"/>
        <w:rPr>
          <w:rFonts w:ascii="Arial" w:hAnsi="Arial" w:cs="Arial"/>
          <w:b/>
          <w:sz w:val="20"/>
          <w:szCs w:val="20"/>
        </w:rPr>
      </w:pPr>
      <w:r w:rsidRPr="0096544D">
        <w:rPr>
          <w:rFonts w:ascii="Arial" w:hAnsi="Arial" w:cs="Arial"/>
          <w:b/>
          <w:sz w:val="20"/>
          <w:szCs w:val="20"/>
        </w:rPr>
        <w:t xml:space="preserve">2. CILJI, NAČELA IN POGLAVITNE REŠITVE </w:t>
      </w:r>
    </w:p>
    <w:p w14:paraId="2B9F2DEB" w14:textId="77777777" w:rsidR="00B6065F" w:rsidRPr="0096544D" w:rsidRDefault="00B6065F" w:rsidP="000E4F9A">
      <w:pPr>
        <w:spacing w:after="0" w:line="260" w:lineRule="exact"/>
        <w:jc w:val="both"/>
        <w:rPr>
          <w:rFonts w:ascii="Arial" w:hAnsi="Arial" w:cs="Arial"/>
          <w:bCs/>
          <w:sz w:val="20"/>
          <w:szCs w:val="20"/>
        </w:rPr>
      </w:pPr>
      <w:r w:rsidRPr="0096544D">
        <w:rPr>
          <w:rFonts w:ascii="Arial" w:hAnsi="Arial" w:cs="Arial"/>
          <w:bCs/>
          <w:sz w:val="20"/>
          <w:szCs w:val="20"/>
        </w:rPr>
        <w:t xml:space="preserve"> </w:t>
      </w:r>
    </w:p>
    <w:p w14:paraId="14B16412" w14:textId="77777777" w:rsidR="00B6065F" w:rsidRPr="0096544D" w:rsidRDefault="00B6065F" w:rsidP="000E4F9A">
      <w:pPr>
        <w:pStyle w:val="Naslov2"/>
        <w:spacing w:before="0" w:line="260" w:lineRule="exact"/>
        <w:ind w:left="5"/>
        <w:jc w:val="both"/>
        <w:rPr>
          <w:rFonts w:ascii="Arial" w:hAnsi="Arial" w:cs="Arial"/>
          <w:color w:val="auto"/>
          <w:sz w:val="20"/>
          <w:szCs w:val="20"/>
        </w:rPr>
      </w:pPr>
      <w:r w:rsidRPr="0096544D">
        <w:rPr>
          <w:rFonts w:ascii="Arial" w:hAnsi="Arial" w:cs="Arial"/>
          <w:color w:val="auto"/>
          <w:sz w:val="20"/>
          <w:szCs w:val="20"/>
        </w:rPr>
        <w:t xml:space="preserve">2.1 Cilji </w:t>
      </w:r>
    </w:p>
    <w:p w14:paraId="7458B5E4" w14:textId="77777777" w:rsidR="00B6065F" w:rsidRPr="0096544D" w:rsidRDefault="00B6065F" w:rsidP="000E4F9A">
      <w:pPr>
        <w:spacing w:after="0" w:line="260" w:lineRule="exact"/>
        <w:jc w:val="both"/>
        <w:rPr>
          <w:rFonts w:ascii="Arial" w:hAnsi="Arial" w:cs="Arial"/>
          <w:sz w:val="20"/>
          <w:szCs w:val="20"/>
        </w:rPr>
      </w:pPr>
    </w:p>
    <w:p w14:paraId="7BFF2AF9" w14:textId="224E1652" w:rsidR="000D6192" w:rsidRPr="0096544D" w:rsidRDefault="000D6192" w:rsidP="000E4F9A">
      <w:pPr>
        <w:shd w:val="clear" w:color="auto" w:fill="FFFFFF"/>
        <w:spacing w:after="160" w:line="260" w:lineRule="exact"/>
        <w:jc w:val="both"/>
        <w:rPr>
          <w:rFonts w:ascii="Arial" w:hAnsi="Arial" w:cs="Arial"/>
          <w:sz w:val="20"/>
          <w:szCs w:val="20"/>
        </w:rPr>
      </w:pPr>
      <w:r w:rsidRPr="0096544D">
        <w:rPr>
          <w:rFonts w:ascii="Arial" w:eastAsiaTheme="minorHAnsi" w:hAnsi="Arial" w:cs="Arial"/>
          <w:kern w:val="2"/>
          <w:sz w:val="20"/>
          <w:szCs w:val="20"/>
          <w14:ligatures w14:val="standardContextual"/>
        </w:rPr>
        <w:t>Cilj predloga zakona je uskladitev zakonodaje na področju socialnega varstva s prenovo plačnega sistema v javnem sektorju, t</w:t>
      </w:r>
      <w:r w:rsidR="00824A66" w:rsidRPr="0096544D">
        <w:rPr>
          <w:rFonts w:ascii="Arial" w:eastAsiaTheme="minorHAnsi" w:hAnsi="Arial" w:cs="Arial"/>
          <w:kern w:val="2"/>
          <w:sz w:val="20"/>
          <w:szCs w:val="20"/>
          <w14:ligatures w14:val="standardContextual"/>
        </w:rPr>
        <w:t>orej uskladitev Zakona o socialnem varstvu z določbami</w:t>
      </w:r>
      <w:r w:rsidRPr="0096544D">
        <w:rPr>
          <w:rFonts w:ascii="Arial" w:eastAsiaTheme="minorHAnsi" w:hAnsi="Arial" w:cs="Arial"/>
          <w:kern w:val="2"/>
          <w:sz w:val="20"/>
          <w:szCs w:val="20"/>
          <w14:ligatures w14:val="standardContextual"/>
        </w:rPr>
        <w:t xml:space="preserve"> </w:t>
      </w:r>
      <w:r w:rsidRPr="0096544D">
        <w:rPr>
          <w:rFonts w:ascii="Arial" w:hAnsi="Arial" w:cs="Arial"/>
          <w:sz w:val="20"/>
          <w:szCs w:val="20"/>
        </w:rPr>
        <w:t>Zakon</w:t>
      </w:r>
      <w:r w:rsidR="00824A66" w:rsidRPr="0096544D">
        <w:rPr>
          <w:rFonts w:ascii="Arial" w:hAnsi="Arial" w:cs="Arial"/>
          <w:sz w:val="20"/>
          <w:szCs w:val="20"/>
        </w:rPr>
        <w:t>a</w:t>
      </w:r>
      <w:r w:rsidRPr="0096544D">
        <w:rPr>
          <w:rFonts w:ascii="Arial" w:hAnsi="Arial" w:cs="Arial"/>
          <w:sz w:val="20"/>
          <w:szCs w:val="20"/>
        </w:rPr>
        <w:t xml:space="preserve"> o skupnih temeljih sistema plač v javnem sektorju</w:t>
      </w:r>
      <w:r w:rsidR="00824A66" w:rsidRPr="0096544D">
        <w:rPr>
          <w:rFonts w:ascii="Arial" w:hAnsi="Arial" w:cs="Arial"/>
          <w:sz w:val="20"/>
          <w:szCs w:val="20"/>
        </w:rPr>
        <w:t xml:space="preserve"> oziroma s sprejetimi dogovori v okviru pogajanj glede prenove plačnega sistema v javnem sektorju</w:t>
      </w:r>
      <w:r w:rsidRPr="0096544D">
        <w:rPr>
          <w:rFonts w:ascii="Arial" w:hAnsi="Arial" w:cs="Arial"/>
          <w:sz w:val="20"/>
          <w:szCs w:val="20"/>
        </w:rPr>
        <w:t>.</w:t>
      </w:r>
    </w:p>
    <w:p w14:paraId="07E0AC8F" w14:textId="4455FD93" w:rsidR="000D6192" w:rsidRPr="0096544D" w:rsidRDefault="000D6192" w:rsidP="000E4F9A">
      <w:pPr>
        <w:autoSpaceDE w:val="0"/>
        <w:autoSpaceDN w:val="0"/>
        <w:adjustRightInd w:val="0"/>
        <w:spacing w:after="0" w:line="260" w:lineRule="exact"/>
        <w:jc w:val="both"/>
        <w:rPr>
          <w:rFonts w:ascii="Arial" w:eastAsiaTheme="minorHAnsi" w:hAnsi="Arial" w:cs="Arial"/>
          <w:kern w:val="2"/>
          <w:sz w:val="20"/>
          <w:szCs w:val="20"/>
          <w14:ligatures w14:val="standardContextual"/>
        </w:rPr>
      </w:pPr>
      <w:r w:rsidRPr="0096544D">
        <w:rPr>
          <w:rFonts w:ascii="Arial" w:hAnsi="Arial" w:cs="Arial"/>
          <w:sz w:val="20"/>
          <w:szCs w:val="20"/>
        </w:rPr>
        <w:t xml:space="preserve">S predlaganimi spremembami se </w:t>
      </w:r>
      <w:r w:rsidRPr="0096544D">
        <w:rPr>
          <w:rFonts w:ascii="Arial" w:eastAsiaTheme="minorHAnsi" w:hAnsi="Arial" w:cs="Arial"/>
          <w:kern w:val="2"/>
          <w:sz w:val="20"/>
          <w:szCs w:val="20"/>
          <w14:ligatures w14:val="standardContextual"/>
        </w:rPr>
        <w:t>zasleduje tudi cilj zagotovitve strokovnosti kadra na področju socialnega varstva, ki ga na terenu primanjkuje, z omogočanjem zaposlitve kandidatov, ki še niso opravili strokovnega izpita za strokovne delavce oziroma strokovne sodelavce na področju socialnega varstva. Predviden je pogoj opravljenega strokovnega izpita za strokovne delavce oziroma strokovne sodelavce, da se na ta način kandidata že zaposli pod odložnim pogojem</w:t>
      </w:r>
      <w:r w:rsidR="004A56D5" w:rsidRPr="0096544D">
        <w:rPr>
          <w:rFonts w:ascii="Arial" w:eastAsiaTheme="minorHAnsi" w:hAnsi="Arial" w:cs="Arial"/>
          <w:kern w:val="2"/>
          <w:sz w:val="20"/>
          <w:szCs w:val="20"/>
          <w14:ligatures w14:val="standardContextual"/>
        </w:rPr>
        <w:t xml:space="preserve">. </w:t>
      </w:r>
    </w:p>
    <w:p w14:paraId="127C6D3D" w14:textId="77777777" w:rsidR="000D6192" w:rsidRPr="0096544D" w:rsidRDefault="000D6192" w:rsidP="000E4F9A">
      <w:pPr>
        <w:autoSpaceDE w:val="0"/>
        <w:autoSpaceDN w:val="0"/>
        <w:adjustRightInd w:val="0"/>
        <w:spacing w:after="0" w:line="260" w:lineRule="exact"/>
        <w:jc w:val="both"/>
        <w:rPr>
          <w:rFonts w:ascii="Arial" w:eastAsiaTheme="minorHAnsi" w:hAnsi="Arial" w:cs="Arial"/>
          <w:kern w:val="2"/>
          <w:sz w:val="20"/>
          <w:szCs w:val="20"/>
          <w14:ligatures w14:val="standardContextual"/>
        </w:rPr>
      </w:pPr>
    </w:p>
    <w:p w14:paraId="026C7BEA" w14:textId="16DA634D" w:rsidR="004A56D5" w:rsidRPr="0096544D" w:rsidRDefault="000D6192" w:rsidP="000E4F9A">
      <w:pPr>
        <w:shd w:val="clear" w:color="auto" w:fill="FFFFFF"/>
        <w:spacing w:after="16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Uvedba novega naziva pri napredovanju strokovnega kadra na področju socialnega varstva bo pripomogla k vzpostavitvi primerljivosti kariernega razvoja strokovnega kadra na področju socialnega varstva s kariernim razvojem na področju vzgoje in izobraževanja.</w:t>
      </w:r>
    </w:p>
    <w:p w14:paraId="18B683DB" w14:textId="2CED2986" w:rsidR="004A56D5" w:rsidRPr="0096544D" w:rsidRDefault="000D6192"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S tem se bo zagotovila primerljivost napredovanj strokovnega kadra na dveh primerljivih področjih. Hkrati se s tem omogoča tudi kasnejše enostavnejše prehajanje strokovnega kadra z nazivi med primerljivimi področji dela znotraj javnega sektorja. </w:t>
      </w:r>
    </w:p>
    <w:p w14:paraId="2F5B54E4" w14:textId="77777777" w:rsidR="000D6192" w:rsidRPr="0096544D" w:rsidRDefault="000D6192"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02E33C8D" w14:textId="5913D351" w:rsidR="000D6192" w:rsidRPr="0096544D" w:rsidRDefault="000D6192"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 xml:space="preserve">Cilj je dopolniti karierni razvoj strokovnih delavcev in strokovnih sodelavcev na področju socialnega varstva z uvedbo tretjega naziva. S tem se vzpostavlja tudi dodatna motivacija v kariernem razvoju strokovnih delavcev in strokovnih sodelavcev, podaljša se obdobje kariernega napredovanja in omogoča razširitev ter poglobitev znanja in prenos tako pridobljenega znanja med izvajalce socialnega </w:t>
      </w:r>
    </w:p>
    <w:p w14:paraId="2D4F257E" w14:textId="77777777" w:rsidR="004A56D5" w:rsidRPr="0096544D" w:rsidRDefault="004A56D5" w:rsidP="000E4F9A">
      <w:pPr>
        <w:autoSpaceDE w:val="0"/>
        <w:autoSpaceDN w:val="0"/>
        <w:adjustRightInd w:val="0"/>
        <w:spacing w:after="0" w:line="260" w:lineRule="exact"/>
        <w:jc w:val="both"/>
        <w:rPr>
          <w:rFonts w:ascii="Arial" w:eastAsiaTheme="minorHAnsi" w:hAnsi="Arial" w:cs="Arial"/>
          <w:kern w:val="2"/>
          <w:sz w:val="20"/>
          <w:szCs w:val="20"/>
          <w:shd w:val="clear" w:color="auto" w:fill="FFFFFF"/>
          <w14:ligatures w14:val="standardContextual"/>
        </w:rPr>
      </w:pPr>
    </w:p>
    <w:p w14:paraId="4AEBA942" w14:textId="0F9A7FAE" w:rsidR="004A56D5" w:rsidRPr="0096544D" w:rsidRDefault="004A56D5" w:rsidP="000E4F9A">
      <w:pPr>
        <w:spacing w:after="155" w:line="260" w:lineRule="exact"/>
        <w:ind w:left="17" w:right="14" w:hanging="3"/>
        <w:jc w:val="both"/>
        <w:rPr>
          <w:rFonts w:ascii="Arial" w:hAnsi="Arial" w:cs="Arial"/>
          <w:color w:val="000000"/>
          <w:kern w:val="2"/>
          <w:sz w:val="20"/>
          <w:szCs w:val="20"/>
          <w:lang w:eastAsia="sl-SI"/>
          <w14:ligatures w14:val="standardContextual"/>
        </w:rPr>
      </w:pPr>
      <w:r w:rsidRPr="0096544D">
        <w:rPr>
          <w:rFonts w:ascii="Arial" w:eastAsiaTheme="minorHAnsi" w:hAnsi="Arial" w:cs="Arial"/>
          <w:kern w:val="2"/>
          <w:sz w:val="20"/>
          <w:szCs w:val="20"/>
          <w14:ligatures w14:val="standardContextual"/>
        </w:rPr>
        <w:t xml:space="preserve">Cilj je tudi sistemska ureditev interventne službe na Centrih za socialno delo </w:t>
      </w:r>
      <w:r w:rsidRPr="0096544D">
        <w:rPr>
          <w:rFonts w:ascii="Arial" w:hAnsi="Arial" w:cs="Arial"/>
          <w:color w:val="000000"/>
          <w:kern w:val="2"/>
          <w:sz w:val="20"/>
          <w:szCs w:val="20"/>
          <w:lang w:eastAsia="sl-SI"/>
          <w14:ligatures w14:val="standardContextual"/>
        </w:rPr>
        <w:t xml:space="preserve">zaradi uskladitve z delovnopravno zakonodajo se predlaga uvedba nove določbe, z namenom ureditve dnevnega in tedenskega počitka delavcev na centrih, ki opravljajo redne delovne naloge in so obenem tudi v pripravljenosti na domu za opravljanje nalog interventne službe. S predlagano ureditvijo bi zagotovili ustrezen počitek strokovnim delavcem, hkrati pa nemoteno delovanje in lažjo organizacijo interventne službe. </w:t>
      </w:r>
    </w:p>
    <w:p w14:paraId="4EC89FA1" w14:textId="2F13B0BD" w:rsidR="000D6192" w:rsidRPr="0096544D" w:rsidRDefault="002E20A7" w:rsidP="000E4F9A">
      <w:pPr>
        <w:spacing w:after="160" w:line="260" w:lineRule="exact"/>
        <w:jc w:val="both"/>
        <w:rPr>
          <w:rFonts w:ascii="Arial" w:eastAsiaTheme="minorHAnsi" w:hAnsi="Arial" w:cs="Arial"/>
          <w:kern w:val="2"/>
          <w:sz w:val="20"/>
          <w:szCs w:val="20"/>
          <w:shd w:val="clear" w:color="auto" w:fill="FFFFFF"/>
          <w14:ligatures w14:val="standardContextual"/>
        </w:rPr>
      </w:pPr>
      <w:r w:rsidRPr="0096544D">
        <w:rPr>
          <w:rFonts w:ascii="Arial" w:eastAsiaTheme="minorHAnsi" w:hAnsi="Arial" w:cs="Arial"/>
          <w:kern w:val="2"/>
          <w:sz w:val="20"/>
          <w:szCs w:val="20"/>
          <w14:ligatures w14:val="standardContextual"/>
        </w:rPr>
        <w:t xml:space="preserve">Vzpostavlja se tudi </w:t>
      </w:r>
      <w:r w:rsidR="000D6192" w:rsidRPr="0096544D">
        <w:rPr>
          <w:rFonts w:ascii="Arial" w:eastAsiaTheme="minorHAnsi" w:hAnsi="Arial" w:cs="Arial"/>
          <w:kern w:val="2"/>
          <w:sz w:val="20"/>
          <w:szCs w:val="20"/>
          <w:shd w:val="clear" w:color="auto" w:fill="FFFFFF"/>
          <w14:ligatures w14:val="standardContextual"/>
        </w:rPr>
        <w:t>pravna podlaga za vodenje in odločanje v postopku priznavanja poklicnih kvalifikacij na področju socialnega varstva ter izdajanje potrdil o pridobljenih poklicnih kvalifikacijah v skladu z 69. in 70. členom ZSV</w:t>
      </w:r>
      <w:r w:rsidRPr="0096544D">
        <w:rPr>
          <w:rFonts w:ascii="Arial" w:eastAsiaTheme="minorHAnsi" w:hAnsi="Arial" w:cs="Arial"/>
          <w:kern w:val="2"/>
          <w:sz w:val="20"/>
          <w:szCs w:val="20"/>
          <w:shd w:val="clear" w:color="auto" w:fill="FFFFFF"/>
          <w14:ligatures w14:val="standardContextual"/>
        </w:rPr>
        <w:t xml:space="preserve">, kar bi prav tako razširilo nabor kadra na področju socialnega varstva in implementacijo Direktive Evropskega parlamenta in Sveta. </w:t>
      </w:r>
    </w:p>
    <w:p w14:paraId="3EC9F7EB" w14:textId="2BCAE176" w:rsidR="004A56D5" w:rsidRPr="0096544D" w:rsidRDefault="004A56D5" w:rsidP="000E4F9A">
      <w:pPr>
        <w:spacing w:after="160" w:line="260" w:lineRule="exact"/>
        <w:jc w:val="both"/>
        <w:rPr>
          <w:rFonts w:ascii="Arial" w:eastAsiaTheme="minorHAnsi" w:hAnsi="Arial" w:cs="Arial"/>
          <w:kern w:val="2"/>
          <w:sz w:val="20"/>
          <w:szCs w:val="20"/>
          <w:shd w:val="clear" w:color="auto" w:fill="FFFFFF"/>
          <w14:ligatures w14:val="standardContextual"/>
        </w:rPr>
      </w:pPr>
      <w:r w:rsidRPr="0096544D">
        <w:rPr>
          <w:rFonts w:ascii="Arial" w:eastAsiaTheme="minorHAnsi" w:hAnsi="Arial" w:cs="Arial"/>
          <w:kern w:val="2"/>
          <w:sz w:val="20"/>
          <w:szCs w:val="20"/>
          <w:shd w:val="clear" w:color="auto" w:fill="FFFFFF"/>
          <w14:ligatures w14:val="standardContextual"/>
        </w:rPr>
        <w:t xml:space="preserve">Cilj je nasloviti tudi nekaj sistemskih pomanjkljivosti oziroma pravnih praznin, </w:t>
      </w:r>
      <w:r w:rsidR="002B4289" w:rsidRPr="0096544D">
        <w:rPr>
          <w:rFonts w:ascii="Arial" w:eastAsiaTheme="minorHAnsi" w:hAnsi="Arial" w:cs="Arial"/>
          <w:kern w:val="2"/>
          <w:sz w:val="20"/>
          <w:szCs w:val="20"/>
          <w:shd w:val="clear" w:color="auto" w:fill="FFFFFF"/>
          <w14:ligatures w14:val="standardContextual"/>
        </w:rPr>
        <w:t>ki niso urejene ali pa so pomanjkljivo urejene. Ureditev bo pripomogla k uspešnemu izvajanju delovnih nalog na področju varstvu in uspešnemu izvajanju storitev, ki so namenjene odpravljanju socialnih stisk in težav.</w:t>
      </w:r>
      <w:r w:rsidRPr="0096544D">
        <w:rPr>
          <w:rFonts w:ascii="Arial" w:eastAsiaTheme="minorHAnsi" w:hAnsi="Arial" w:cs="Arial"/>
          <w:kern w:val="2"/>
          <w:sz w:val="20"/>
          <w:szCs w:val="20"/>
          <w:shd w:val="clear" w:color="auto" w:fill="FFFFFF"/>
          <w14:ligatures w14:val="standardContextual"/>
        </w:rPr>
        <w:t xml:space="preserve"> </w:t>
      </w:r>
    </w:p>
    <w:p w14:paraId="5DBD351D" w14:textId="77777777" w:rsidR="00B6065F" w:rsidRPr="0096544D" w:rsidRDefault="00B6065F" w:rsidP="000E4F9A">
      <w:pPr>
        <w:spacing w:after="0" w:line="260" w:lineRule="exact"/>
        <w:jc w:val="both"/>
        <w:rPr>
          <w:rFonts w:ascii="Arial" w:hAnsi="Arial" w:cs="Arial"/>
          <w:sz w:val="20"/>
          <w:szCs w:val="20"/>
        </w:rPr>
      </w:pPr>
    </w:p>
    <w:p w14:paraId="3EAB7C24" w14:textId="77777777" w:rsidR="00B6065F" w:rsidRPr="0096544D" w:rsidRDefault="00B6065F" w:rsidP="000E4F9A">
      <w:pPr>
        <w:pStyle w:val="Naslov2"/>
        <w:spacing w:before="0" w:line="260" w:lineRule="exact"/>
        <w:ind w:left="5"/>
        <w:jc w:val="both"/>
        <w:rPr>
          <w:rFonts w:ascii="Arial" w:hAnsi="Arial" w:cs="Arial"/>
          <w:color w:val="auto"/>
          <w:sz w:val="20"/>
          <w:szCs w:val="20"/>
        </w:rPr>
      </w:pPr>
      <w:r w:rsidRPr="0096544D">
        <w:rPr>
          <w:rFonts w:ascii="Arial" w:hAnsi="Arial" w:cs="Arial"/>
          <w:color w:val="auto"/>
          <w:sz w:val="20"/>
          <w:szCs w:val="20"/>
        </w:rPr>
        <w:t xml:space="preserve">2.2 Načela </w:t>
      </w:r>
    </w:p>
    <w:tbl>
      <w:tblPr>
        <w:tblW w:w="0" w:type="auto"/>
        <w:tblLook w:val="04A0" w:firstRow="1" w:lastRow="0" w:firstColumn="1" w:lastColumn="0" w:noHBand="0" w:noVBand="1"/>
      </w:tblPr>
      <w:tblGrid>
        <w:gridCol w:w="9072"/>
      </w:tblGrid>
      <w:tr w:rsidR="00F3273A" w:rsidRPr="0096544D" w14:paraId="7D74E3F3" w14:textId="77777777" w:rsidTr="00E42457">
        <w:tc>
          <w:tcPr>
            <w:tcW w:w="9072" w:type="dxa"/>
          </w:tcPr>
          <w:p w14:paraId="0B2C06C6" w14:textId="77777777" w:rsidR="004F0DAB" w:rsidRPr="0096544D" w:rsidRDefault="004F0DAB"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330C7DBF"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1. Načelo strokovnosti:</w:t>
            </w:r>
          </w:p>
          <w:p w14:paraId="0140DB7D"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Na podlagi 69. člena ZSV socialno varstvene storitve opravljajo strokovni delavci in strokovni sodelavci. Poklic strokovnega delavca in strokovnega sodelavca na področju socialnega varstva je visokokvalificiran poklic, ki zahteva ustrezno izobrazbo. Utemeljen je v spoznanjih različnih znanosti oz. znanstvenih disciplin. Izobraževanje mora strokovnim delavcem in strokovnim sodelavcem na področju socialnega varstva omogoči široko razgledanost, pridobitev teoretičnih znanj, ki so potrebna za opravljanje tega poklica in ustrezne praktične izkušnje. Strokovni delavci in strokovni sodelavci morajo svoje delo opravljati strokovno korektno, v skladu z najnovejšimi strokovnimi oz. znanstvenimi spoznanji in etičnimi načeli.</w:t>
            </w:r>
          </w:p>
          <w:p w14:paraId="3030E862"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p>
          <w:p w14:paraId="5F4FC441"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Strokovni delavci in strokovni sodelavci morajo biti usposobljeni za razvijanje poklica strokovnega delavca in strokovnega sodelavca po ZSV in prevzemanje novih nalog; pri svojem delu se morajo biti sposobni odzivati na spremembe v družbi. Svoje delo morajo stalno prilagajati specifikam dela na področju socialnega varstva. Strokovnim delavcem in strokovnim sodelavcem je treba omogočiti kakovostne pogoje (ustrezne normative in materialne pogoje) za delo.</w:t>
            </w:r>
          </w:p>
          <w:p w14:paraId="1228CFFD"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p>
          <w:p w14:paraId="42BFDAF3"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2. Načelo vseživljenjskega učenja in profesionalnega razvoja</w:t>
            </w:r>
          </w:p>
          <w:p w14:paraId="553F8567" w14:textId="5673C81B"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K izbiri poklica strokovnega delavca in strokovnega sodelavca je treba spodbujati najbolj kakovostne in poklicno motivirane posameznike. Strokovni delavci in strokovni sodelavci morajo imeti razvite sposobnosti za vseživljenjsko učenje. Za doseganje kakovostnega strokovnega dela na področju socialnega varstva in profesionalnega razvoja strokovnih delavcev in strokovnih sodelavcev je treba zagotoviti povezavo med začetnim izobraževanjem, uvajanjem v poklic ter sistemom nadaljnjega izobraževanja in usposabljanja strokovnih delavcev in strokovni</w:t>
            </w:r>
            <w:r w:rsidR="00263692" w:rsidRPr="0096544D">
              <w:rPr>
                <w:rFonts w:ascii="Arial" w:eastAsiaTheme="minorHAnsi" w:hAnsi="Arial" w:cs="Arial"/>
                <w:sz w:val="20"/>
                <w:szCs w:val="20"/>
                <w14:ligatures w14:val="standardContextual"/>
              </w:rPr>
              <w:t>h</w:t>
            </w:r>
            <w:r w:rsidRPr="0096544D">
              <w:rPr>
                <w:rFonts w:ascii="Arial" w:eastAsiaTheme="minorHAnsi" w:hAnsi="Arial" w:cs="Arial"/>
                <w:sz w:val="20"/>
                <w:szCs w:val="20"/>
                <w14:ligatures w14:val="standardContextual"/>
              </w:rPr>
              <w:t xml:space="preserve"> sodelavcev. Strokovnim delavcem in strokovnim sodelavcem je treba omogočiti kakovostne pogoje za izobraževanje in stalni profesionalni razvoj.</w:t>
            </w:r>
          </w:p>
          <w:p w14:paraId="00ED9431"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p>
          <w:p w14:paraId="355AD220"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3. Načelo mobilnosti</w:t>
            </w:r>
          </w:p>
          <w:p w14:paraId="783BE38C" w14:textId="77777777" w:rsidR="004F0DAB" w:rsidRPr="0096544D" w:rsidRDefault="004F0DAB"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Mobilnost strokovnih delavcev in strokovnih sodelavcev predstavlja enega od ključnih dejavnikov poklicnega izpopolnjevanja in doseganja višjih standardov strokovnega dela. Mobilnost lahko obravnavamo znotraj države, med državami, med različnimi ravnmi šolanja ter glede na prehajanja med poklicem strokovnega delavca in strokovnega sodelavca na področju socialnega varstva in ostalimi primerljivimi poklici. Temeljni cilj mobilnosti naj bi bil dvig kakovosti dela strokovnih delavcev in strokovnih sodelavcev, spodbujanje in prenos inovacij, podpora transparentnosti izobraževalnih sistemov, krepitev evropske dimenzije ter pridobivanje znanja in kompetenc v drugih okoljih.</w:t>
            </w:r>
          </w:p>
          <w:p w14:paraId="2C9579F8" w14:textId="77777777" w:rsidR="004F0DAB" w:rsidRPr="0096544D" w:rsidRDefault="004F0DAB"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tc>
      </w:tr>
      <w:tr w:rsidR="00F3273A" w:rsidRPr="0096544D" w14:paraId="36FCF76F" w14:textId="77777777" w:rsidTr="00E42457">
        <w:tc>
          <w:tcPr>
            <w:tcW w:w="9072" w:type="dxa"/>
          </w:tcPr>
          <w:p w14:paraId="0859DEB6" w14:textId="77777777" w:rsidR="004F0DAB" w:rsidRPr="0096544D" w:rsidRDefault="004F0DAB"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S predlogom zakona se ne posega v temeljna načela veljavnega ZSV. </w:t>
            </w:r>
          </w:p>
          <w:p w14:paraId="6067A132" w14:textId="77777777" w:rsidR="002F2BE5" w:rsidRPr="0096544D" w:rsidRDefault="002F2BE5"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AC1A249" w14:textId="77777777" w:rsidR="004F0DAB" w:rsidRPr="0096544D" w:rsidRDefault="004F0DAB"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Pri tem se zagotavlja predvsem načelo enake obravnave, učinkovitosti in kakovosti znotraj javnega sektorja. Zagotavlja se uresničevanje temeljnih načel plačnega sistema, in sicer enako plačilo za delo na primerljivih delovnih mestih, nazivih in funkcijah, transparentnost in stimulativnost plač. </w:t>
            </w:r>
          </w:p>
          <w:p w14:paraId="717BD73B" w14:textId="77777777" w:rsidR="004F0DAB" w:rsidRPr="0096544D" w:rsidRDefault="004F0DAB"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bl>
    <w:p w14:paraId="5D497AE7" w14:textId="77777777" w:rsidR="00B6065F" w:rsidRPr="0096544D" w:rsidRDefault="00B6065F" w:rsidP="000E4F9A">
      <w:pPr>
        <w:spacing w:after="0" w:line="260" w:lineRule="exact"/>
        <w:ind w:left="4" w:right="5"/>
        <w:jc w:val="both"/>
        <w:rPr>
          <w:rFonts w:ascii="Arial" w:hAnsi="Arial" w:cs="Arial"/>
          <w:iCs/>
          <w:sz w:val="20"/>
          <w:szCs w:val="20"/>
        </w:rPr>
      </w:pPr>
    </w:p>
    <w:p w14:paraId="66FCC70F" w14:textId="0FB2E2B7" w:rsidR="00B6065F" w:rsidRPr="0096544D" w:rsidRDefault="00F3273A" w:rsidP="000E4F9A">
      <w:pPr>
        <w:spacing w:after="0" w:line="260" w:lineRule="exact"/>
        <w:ind w:left="4" w:right="5"/>
        <w:jc w:val="both"/>
        <w:rPr>
          <w:rFonts w:ascii="Arial" w:hAnsi="Arial" w:cs="Arial"/>
          <w:iCs/>
          <w:sz w:val="20"/>
          <w:szCs w:val="20"/>
        </w:rPr>
      </w:pPr>
      <w:r w:rsidRPr="0096544D">
        <w:rPr>
          <w:rFonts w:ascii="Arial" w:hAnsi="Arial" w:cs="Arial"/>
          <w:iCs/>
          <w:sz w:val="20"/>
          <w:szCs w:val="20"/>
        </w:rPr>
        <w:t xml:space="preserve">  </w:t>
      </w:r>
      <w:r w:rsidR="00B6065F" w:rsidRPr="0096544D">
        <w:rPr>
          <w:rFonts w:ascii="Arial" w:hAnsi="Arial" w:cs="Arial"/>
          <w:iCs/>
          <w:sz w:val="20"/>
          <w:szCs w:val="20"/>
        </w:rPr>
        <w:t xml:space="preserve">Predlagane spremembe in dopolnitve zakona ne spreminjajo temeljnih načel veljavnega zakona. </w:t>
      </w:r>
    </w:p>
    <w:p w14:paraId="0A6D7946" w14:textId="77777777" w:rsidR="00B6065F" w:rsidRPr="0096544D" w:rsidRDefault="00B6065F" w:rsidP="000E4F9A">
      <w:pPr>
        <w:spacing w:after="0" w:line="260" w:lineRule="exact"/>
        <w:ind w:left="710"/>
        <w:jc w:val="both"/>
        <w:rPr>
          <w:rFonts w:ascii="Arial" w:hAnsi="Arial" w:cs="Arial"/>
          <w:sz w:val="20"/>
          <w:szCs w:val="20"/>
        </w:rPr>
      </w:pPr>
      <w:r w:rsidRPr="0096544D">
        <w:rPr>
          <w:rFonts w:ascii="Arial" w:hAnsi="Arial" w:cs="Arial"/>
          <w:sz w:val="20"/>
          <w:szCs w:val="20"/>
        </w:rPr>
        <w:t xml:space="preserve">  </w:t>
      </w:r>
    </w:p>
    <w:p w14:paraId="24D21858" w14:textId="77777777" w:rsidR="00B6065F" w:rsidRPr="0096544D" w:rsidRDefault="00B6065F" w:rsidP="000E4F9A">
      <w:pPr>
        <w:pStyle w:val="Naslov2"/>
        <w:spacing w:before="0" w:line="260" w:lineRule="exact"/>
        <w:ind w:left="5"/>
        <w:jc w:val="both"/>
        <w:rPr>
          <w:rFonts w:ascii="Arial" w:hAnsi="Arial" w:cs="Arial"/>
          <w:color w:val="auto"/>
          <w:sz w:val="20"/>
          <w:szCs w:val="20"/>
        </w:rPr>
      </w:pPr>
      <w:r w:rsidRPr="0096544D">
        <w:rPr>
          <w:rFonts w:ascii="Arial" w:hAnsi="Arial" w:cs="Arial"/>
          <w:color w:val="auto"/>
          <w:sz w:val="20"/>
          <w:szCs w:val="20"/>
        </w:rPr>
        <w:t xml:space="preserve">2.3. Poglavitne rešitve </w:t>
      </w:r>
    </w:p>
    <w:p w14:paraId="2AFCBE5D" w14:textId="77777777" w:rsidR="00B6065F" w:rsidRPr="0096544D" w:rsidRDefault="00B6065F" w:rsidP="000E4F9A">
      <w:pPr>
        <w:spacing w:after="0" w:line="260" w:lineRule="exact"/>
        <w:jc w:val="both"/>
        <w:rPr>
          <w:rFonts w:ascii="Arial" w:hAnsi="Arial" w:cs="Arial"/>
          <w:sz w:val="20"/>
          <w:szCs w:val="20"/>
        </w:rPr>
      </w:pPr>
    </w:p>
    <w:p w14:paraId="217D0FCD" w14:textId="77777777" w:rsidR="00F3273A" w:rsidRPr="0096544D" w:rsidRDefault="00F3273A" w:rsidP="000E4F9A">
      <w:pPr>
        <w:shd w:val="clear" w:color="auto" w:fill="FFFFFF"/>
        <w:spacing w:after="160" w:line="260" w:lineRule="exact"/>
        <w:jc w:val="both"/>
        <w:rPr>
          <w:rFonts w:ascii="Arial" w:eastAsia="Times New Roman" w:hAnsi="Arial" w:cs="Arial"/>
          <w:sz w:val="20"/>
          <w:szCs w:val="20"/>
          <w:lang w:eastAsia="sl-SI"/>
        </w:rPr>
      </w:pPr>
      <w:r w:rsidRPr="0096544D">
        <w:rPr>
          <w:rFonts w:ascii="Arial" w:eastAsiaTheme="minorHAnsi" w:hAnsi="Arial" w:cs="Arial"/>
          <w:bCs/>
          <w:kern w:val="2"/>
          <w:sz w:val="20"/>
          <w:szCs w:val="20"/>
          <w14:ligatures w14:val="standardContextual"/>
        </w:rPr>
        <w:t xml:space="preserve">S predlogom zakona se </w:t>
      </w:r>
      <w:r w:rsidRPr="0096544D">
        <w:rPr>
          <w:rFonts w:ascii="Arial" w:eastAsiaTheme="minorHAnsi" w:hAnsi="Arial" w:cs="Arial"/>
          <w:kern w:val="2"/>
          <w:sz w:val="20"/>
          <w:szCs w:val="20"/>
          <w14:ligatures w14:val="standardContextual"/>
        </w:rPr>
        <w:t>uvaja nov naziv</w:t>
      </w:r>
      <w:r w:rsidRPr="0096544D">
        <w:rPr>
          <w:rFonts w:ascii="Arial" w:eastAsiaTheme="minorHAnsi" w:hAnsi="Arial" w:cs="Arial"/>
          <w:b/>
          <w:bCs/>
          <w:kern w:val="2"/>
          <w:sz w:val="20"/>
          <w:szCs w:val="20"/>
          <w14:ligatures w14:val="standardContextual"/>
        </w:rPr>
        <w:t xml:space="preserve"> </w:t>
      </w:r>
      <w:r w:rsidRPr="0096544D">
        <w:rPr>
          <w:rFonts w:ascii="Arial" w:eastAsia="Times New Roman" w:hAnsi="Arial" w:cs="Arial"/>
          <w:sz w:val="20"/>
          <w:szCs w:val="20"/>
          <w:lang w:eastAsia="sl-SI"/>
        </w:rPr>
        <w:t>v okviru napredovanja strokovnih delavcev in strokovnih sodelavcev na področju socialnega varstva v nazive.</w:t>
      </w:r>
    </w:p>
    <w:p w14:paraId="55D4005E" w14:textId="4FCDE9FA"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rPr>
      </w:pPr>
      <w:r w:rsidRPr="0096544D">
        <w:rPr>
          <w:rFonts w:ascii="Arial" w:eastAsia="Times New Roman" w:hAnsi="Arial" w:cs="Arial"/>
          <w:bCs/>
          <w:sz w:val="20"/>
          <w:szCs w:val="20"/>
        </w:rPr>
        <w:t>Takšna rešitev dopolnjuje uveljavljeni sistem napredovanja strokovnih delavcev in strokovnih sodelavcev na področju socialnega varstva v nazive</w:t>
      </w:r>
      <w:r w:rsidR="002F2BE5" w:rsidRPr="0096544D">
        <w:rPr>
          <w:rFonts w:ascii="Arial" w:eastAsia="Times New Roman" w:hAnsi="Arial" w:cs="Arial"/>
          <w:bCs/>
          <w:sz w:val="20"/>
          <w:szCs w:val="20"/>
        </w:rPr>
        <w:t xml:space="preserve"> in zagotavlja primerljivost s sistemom vzgoje in izobraževanja</w:t>
      </w:r>
      <w:r w:rsidRPr="0096544D">
        <w:rPr>
          <w:rFonts w:ascii="Arial" w:eastAsia="Times New Roman" w:hAnsi="Arial" w:cs="Arial"/>
          <w:bCs/>
          <w:sz w:val="20"/>
          <w:szCs w:val="20"/>
        </w:rPr>
        <w:t xml:space="preserve">. </w:t>
      </w:r>
    </w:p>
    <w:p w14:paraId="411EE845"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rPr>
      </w:pPr>
    </w:p>
    <w:p w14:paraId="59C17BE7" w14:textId="77777777" w:rsidR="00F3273A" w:rsidRPr="0096544D" w:rsidRDefault="00F3273A" w:rsidP="000E4F9A">
      <w:pPr>
        <w:shd w:val="clear" w:color="auto" w:fill="FFFFFF"/>
        <w:spacing w:after="160" w:line="260" w:lineRule="exact"/>
        <w:jc w:val="both"/>
        <w:rPr>
          <w:rFonts w:ascii="Arial" w:eastAsia="Times New Roman" w:hAnsi="Arial" w:cs="Arial"/>
          <w:sz w:val="20"/>
          <w:szCs w:val="20"/>
          <w:lang w:eastAsia="sl-SI"/>
        </w:rPr>
      </w:pPr>
      <w:r w:rsidRPr="0096544D">
        <w:rPr>
          <w:rFonts w:ascii="Arial" w:eastAsiaTheme="minorHAnsi" w:hAnsi="Arial" w:cs="Arial"/>
          <w:bCs/>
          <w:kern w:val="2"/>
          <w:sz w:val="20"/>
          <w:szCs w:val="20"/>
          <w14:ligatures w14:val="standardContextual"/>
        </w:rPr>
        <w:t>S predlogom zakona se</w:t>
      </w:r>
      <w:r w:rsidRPr="0096544D">
        <w:rPr>
          <w:rFonts w:ascii="Arial" w:eastAsia="Times New Roman" w:hAnsi="Arial" w:cs="Arial"/>
          <w:sz w:val="20"/>
          <w:szCs w:val="20"/>
          <w:lang w:eastAsia="sl-SI"/>
        </w:rPr>
        <w:t xml:space="preserve"> za VI. tarifni razred (višješolska izobrazba) uvaja dodaten naziv »svetnik«, za VII. tarifni razred (visokošolska izobrazba) pa dodaten naziv »višji svetnik«. </w:t>
      </w:r>
    </w:p>
    <w:p w14:paraId="5973F830" w14:textId="5406ADF1" w:rsidR="00F3273A" w:rsidRPr="0096544D" w:rsidRDefault="00F3273A" w:rsidP="000E4F9A">
      <w:pPr>
        <w:shd w:val="clear" w:color="auto" w:fill="FFFFFF"/>
        <w:spacing w:after="16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Z institut</w:t>
      </w:r>
      <w:r w:rsidR="002F2BE5" w:rsidRPr="0096544D">
        <w:rPr>
          <w:rFonts w:ascii="Arial" w:eastAsia="Times New Roman" w:hAnsi="Arial" w:cs="Arial"/>
          <w:sz w:val="20"/>
          <w:szCs w:val="20"/>
          <w:lang w:eastAsia="sl-SI"/>
        </w:rPr>
        <w:t>om</w:t>
      </w:r>
      <w:r w:rsidRPr="0096544D">
        <w:rPr>
          <w:rFonts w:ascii="Arial" w:eastAsia="Times New Roman" w:hAnsi="Arial" w:cs="Arial"/>
          <w:sz w:val="20"/>
          <w:szCs w:val="20"/>
          <w:lang w:eastAsia="sl-SI"/>
        </w:rPr>
        <w:t xml:space="preserve"> zaposlitve pod odložnim pogojem se rešuje tudi kadrovska problematika pri zaposlovanju na področju socialnega varstva. </w:t>
      </w:r>
    </w:p>
    <w:p w14:paraId="388A1D46" w14:textId="6EBB28C7" w:rsidR="00F3273A" w:rsidRPr="0096544D" w:rsidRDefault="00F3273A" w:rsidP="000E4F9A">
      <w:pPr>
        <w:spacing w:after="0" w:line="260" w:lineRule="exact"/>
        <w:ind w:left="4" w:right="5"/>
        <w:jc w:val="both"/>
        <w:rPr>
          <w:rFonts w:ascii="Arial" w:hAnsi="Arial" w:cs="Arial"/>
          <w:sz w:val="20"/>
          <w:szCs w:val="20"/>
        </w:rPr>
      </w:pPr>
      <w:r w:rsidRPr="0096544D">
        <w:rPr>
          <w:rFonts w:ascii="Arial" w:eastAsiaTheme="minorHAnsi" w:hAnsi="Arial" w:cs="Arial"/>
          <w:bCs/>
          <w:kern w:val="2"/>
          <w:sz w:val="20"/>
          <w:szCs w:val="20"/>
          <w14:ligatures w14:val="standardContextual"/>
        </w:rPr>
        <w:t>Uveljavitev predloga zakona je petnajsti dan po objavi v Uradnem listu Republike Slovenije.</w:t>
      </w:r>
    </w:p>
    <w:p w14:paraId="6547ABEA" w14:textId="77777777" w:rsidR="00F3273A" w:rsidRPr="0096544D" w:rsidRDefault="00F3273A" w:rsidP="000E4F9A">
      <w:pPr>
        <w:spacing w:after="0" w:line="260" w:lineRule="exact"/>
        <w:ind w:left="4" w:right="5"/>
        <w:jc w:val="both"/>
        <w:rPr>
          <w:rFonts w:ascii="Arial" w:hAnsi="Arial" w:cs="Arial"/>
          <w:sz w:val="20"/>
          <w:szCs w:val="20"/>
        </w:rPr>
      </w:pPr>
    </w:p>
    <w:p w14:paraId="756569C1" w14:textId="2591CBE4" w:rsidR="00B6065F" w:rsidRPr="0096544D" w:rsidRDefault="00B6065F" w:rsidP="000E4F9A">
      <w:pPr>
        <w:spacing w:after="0" w:line="260" w:lineRule="exact"/>
        <w:ind w:left="4" w:right="5"/>
        <w:jc w:val="both"/>
        <w:rPr>
          <w:rFonts w:ascii="Arial" w:hAnsi="Arial" w:cs="Arial"/>
          <w:sz w:val="20"/>
          <w:szCs w:val="20"/>
        </w:rPr>
      </w:pPr>
      <w:r w:rsidRPr="0096544D">
        <w:rPr>
          <w:rFonts w:ascii="Arial" w:hAnsi="Arial" w:cs="Arial"/>
          <w:sz w:val="20"/>
          <w:szCs w:val="20"/>
        </w:rPr>
        <w:t xml:space="preserve">Predlog zakona je usklajen z veljavnim pravnim redom Republike Slovenije, s splošno veljavnimi načeli mednarodnega prava in pravom Evropske unije. </w:t>
      </w:r>
    </w:p>
    <w:p w14:paraId="4E970C25" w14:textId="77777777" w:rsidR="00B6065F" w:rsidRPr="0096544D" w:rsidRDefault="00B6065F" w:rsidP="000E4F9A">
      <w:pPr>
        <w:spacing w:after="0" w:line="260" w:lineRule="exact"/>
        <w:rPr>
          <w:rFonts w:ascii="Arial" w:hAnsi="Arial" w:cs="Arial"/>
          <w:sz w:val="20"/>
          <w:szCs w:val="20"/>
        </w:rPr>
      </w:pPr>
      <w:r w:rsidRPr="0096544D">
        <w:rPr>
          <w:rFonts w:ascii="Arial" w:hAnsi="Arial" w:cs="Arial"/>
          <w:sz w:val="20"/>
          <w:szCs w:val="20"/>
        </w:rPr>
        <w:t xml:space="preserve"> </w:t>
      </w:r>
    </w:p>
    <w:p w14:paraId="13B9CB2D" w14:textId="77777777" w:rsidR="00B6065F" w:rsidRPr="0096544D" w:rsidRDefault="00B6065F" w:rsidP="000E4F9A">
      <w:pPr>
        <w:spacing w:after="0" w:line="260" w:lineRule="exact"/>
        <w:ind w:left="364" w:right="218" w:hanging="360"/>
        <w:rPr>
          <w:rFonts w:ascii="Arial" w:hAnsi="Arial" w:cs="Arial"/>
          <w:b/>
          <w:sz w:val="20"/>
          <w:szCs w:val="20"/>
        </w:rPr>
      </w:pPr>
      <w:r w:rsidRPr="0096544D">
        <w:rPr>
          <w:rFonts w:ascii="Arial" w:hAnsi="Arial" w:cs="Arial"/>
          <w:b/>
          <w:sz w:val="20"/>
          <w:szCs w:val="20"/>
        </w:rPr>
        <w:t xml:space="preserve">3. OCENA FINANČNIH POSLEDIC PREDLOGA ZAKONA ZA DRŽAVNI PRORAČUN IN DRUGA JAVNA SREDSTVA </w:t>
      </w:r>
    </w:p>
    <w:p w14:paraId="59B427C1" w14:textId="77777777" w:rsidR="00B6065F" w:rsidRPr="0096544D" w:rsidRDefault="00B6065F" w:rsidP="000E4F9A">
      <w:pPr>
        <w:spacing w:after="0" w:line="260" w:lineRule="exact"/>
        <w:rPr>
          <w:rFonts w:ascii="Arial" w:hAnsi="Arial" w:cs="Arial"/>
          <w:b/>
          <w:sz w:val="20"/>
          <w:szCs w:val="20"/>
        </w:rPr>
      </w:pPr>
      <w:r w:rsidRPr="0096544D">
        <w:rPr>
          <w:rFonts w:ascii="Arial" w:hAnsi="Arial" w:cs="Arial"/>
          <w:b/>
          <w:sz w:val="20"/>
          <w:szCs w:val="20"/>
        </w:rPr>
        <w:t xml:space="preserve"> </w:t>
      </w:r>
    </w:p>
    <w:p w14:paraId="0571BC12" w14:textId="669D4D3E" w:rsidR="00F3273A" w:rsidRPr="0096544D" w:rsidRDefault="00F3273A" w:rsidP="00931379">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rPr>
      </w:pPr>
      <w:r w:rsidRPr="0096544D">
        <w:rPr>
          <w:rFonts w:ascii="Arial" w:eastAsia="Times New Roman" w:hAnsi="Arial" w:cs="Arial"/>
          <w:bCs/>
          <w:sz w:val="20"/>
          <w:szCs w:val="20"/>
          <w:lang w:eastAsia="sl-SI"/>
        </w:rPr>
        <w:t xml:space="preserve">Predlog zakona bo imel </w:t>
      </w:r>
      <w:r w:rsidRPr="0096544D">
        <w:rPr>
          <w:rFonts w:ascii="Arial" w:eastAsia="Times New Roman" w:hAnsi="Arial" w:cs="Arial"/>
          <w:bCs/>
          <w:sz w:val="20"/>
          <w:szCs w:val="20"/>
        </w:rPr>
        <w:t>finančne posledice za državni proračun</w:t>
      </w:r>
      <w:r w:rsidR="009E5C2B" w:rsidRPr="0096544D">
        <w:rPr>
          <w:rFonts w:ascii="Arial" w:eastAsia="Times New Roman" w:hAnsi="Arial" w:cs="Arial"/>
          <w:bCs/>
          <w:sz w:val="20"/>
          <w:szCs w:val="20"/>
        </w:rPr>
        <w:t xml:space="preserve"> iz naslova uvedbe novega naziva na področju socialnega varstva </w:t>
      </w:r>
      <w:r w:rsidR="00FC2CA4" w:rsidRPr="0096544D">
        <w:rPr>
          <w:rFonts w:ascii="Arial" w:eastAsia="Times New Roman" w:hAnsi="Arial" w:cs="Arial"/>
          <w:bCs/>
          <w:sz w:val="20"/>
          <w:szCs w:val="20"/>
        </w:rPr>
        <w:t>šele od leta 2026 dalje</w:t>
      </w:r>
      <w:r w:rsidRPr="0096544D">
        <w:rPr>
          <w:rFonts w:ascii="Arial" w:eastAsia="Times New Roman" w:hAnsi="Arial" w:cs="Arial"/>
          <w:bCs/>
          <w:sz w:val="20"/>
          <w:szCs w:val="20"/>
        </w:rPr>
        <w:t xml:space="preserve">. </w:t>
      </w:r>
    </w:p>
    <w:p w14:paraId="0DEA1F26" w14:textId="77777777" w:rsidR="007A02A7" w:rsidRPr="0096544D" w:rsidRDefault="007A02A7" w:rsidP="00931379">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rPr>
      </w:pPr>
    </w:p>
    <w:p w14:paraId="15CC7D8D" w14:textId="5C3FC2BD" w:rsidR="007A02A7" w:rsidRPr="0096544D" w:rsidRDefault="007A02A7" w:rsidP="00931379">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rPr>
      </w:pPr>
      <w:r w:rsidRPr="0096544D">
        <w:rPr>
          <w:rFonts w:ascii="Arial" w:eastAsia="Times New Roman" w:hAnsi="Arial" w:cs="Arial"/>
          <w:bCs/>
          <w:sz w:val="20"/>
          <w:szCs w:val="20"/>
        </w:rPr>
        <w:t>Finančne posledice</w:t>
      </w:r>
      <w:r w:rsidR="009E5C2B" w:rsidRPr="0096544D">
        <w:rPr>
          <w:rFonts w:ascii="Arial" w:eastAsia="Times New Roman" w:hAnsi="Arial" w:cs="Arial"/>
          <w:bCs/>
          <w:sz w:val="20"/>
          <w:szCs w:val="20"/>
        </w:rPr>
        <w:t>, ki se nanašajo na ostala področja dela iz pristojnosti</w:t>
      </w:r>
      <w:r w:rsidRPr="0096544D">
        <w:rPr>
          <w:rFonts w:ascii="Arial" w:eastAsia="Times New Roman" w:hAnsi="Arial" w:cs="Arial"/>
          <w:bCs/>
          <w:sz w:val="20"/>
          <w:szCs w:val="20"/>
        </w:rPr>
        <w:t xml:space="preserve"> M</w:t>
      </w:r>
      <w:r w:rsidR="009E5C2B" w:rsidRPr="0096544D">
        <w:rPr>
          <w:rFonts w:ascii="Arial" w:eastAsia="Times New Roman" w:hAnsi="Arial" w:cs="Arial"/>
          <w:bCs/>
          <w:sz w:val="20"/>
          <w:szCs w:val="20"/>
        </w:rPr>
        <w:t>inistrstva za solidarno prihodnost</w:t>
      </w:r>
      <w:r w:rsidRPr="0096544D">
        <w:rPr>
          <w:rFonts w:ascii="Arial" w:eastAsia="Times New Roman" w:hAnsi="Arial" w:cs="Arial"/>
          <w:bCs/>
          <w:sz w:val="20"/>
          <w:szCs w:val="20"/>
        </w:rPr>
        <w:t xml:space="preserve"> so razvidne iz tabele </w:t>
      </w:r>
      <w:proofErr w:type="spellStart"/>
      <w:r w:rsidRPr="0096544D">
        <w:rPr>
          <w:rFonts w:ascii="Arial" w:eastAsia="Times New Roman" w:hAnsi="Arial" w:cs="Arial"/>
          <w:bCs/>
          <w:sz w:val="20"/>
          <w:szCs w:val="20"/>
        </w:rPr>
        <w:t>7.a</w:t>
      </w:r>
      <w:proofErr w:type="spellEnd"/>
      <w:r w:rsidRPr="0096544D">
        <w:rPr>
          <w:rFonts w:ascii="Arial" w:eastAsia="Times New Roman" w:hAnsi="Arial" w:cs="Arial"/>
          <w:bCs/>
          <w:sz w:val="20"/>
          <w:szCs w:val="20"/>
        </w:rPr>
        <w:t xml:space="preserve">, II. tega gradiva. </w:t>
      </w:r>
    </w:p>
    <w:p w14:paraId="7748B8C1" w14:textId="77777777" w:rsidR="00F3273A" w:rsidRPr="0096544D" w:rsidRDefault="00F3273A" w:rsidP="000E4F9A">
      <w:pPr>
        <w:pStyle w:val="Neotevilenodstavek"/>
        <w:spacing w:before="0" w:after="0" w:line="260" w:lineRule="exact"/>
        <w:rPr>
          <w:rFonts w:cs="Arial"/>
          <w:sz w:val="20"/>
          <w:szCs w:val="20"/>
        </w:rPr>
      </w:pPr>
    </w:p>
    <w:p w14:paraId="3BE4C97C" w14:textId="77777777" w:rsidR="00F3273A" w:rsidRPr="0096544D" w:rsidRDefault="00F3273A" w:rsidP="000E4F9A">
      <w:pPr>
        <w:pStyle w:val="Neotevilenodstavek"/>
        <w:spacing w:before="0" w:after="0" w:line="260" w:lineRule="exact"/>
        <w:rPr>
          <w:rFonts w:cs="Arial"/>
          <w:sz w:val="20"/>
          <w:szCs w:val="20"/>
        </w:rPr>
      </w:pPr>
      <w:r w:rsidRPr="0096544D">
        <w:rPr>
          <w:rFonts w:cs="Arial"/>
          <w:sz w:val="20"/>
          <w:szCs w:val="20"/>
        </w:rPr>
        <w:t xml:space="preserve">Predlog zakona nima finančnih posledic za druga javnofinančna sredstva. </w:t>
      </w:r>
    </w:p>
    <w:p w14:paraId="5312802C" w14:textId="77777777" w:rsidR="00F3273A" w:rsidRPr="0096544D" w:rsidRDefault="00F3273A" w:rsidP="000E4F9A">
      <w:pPr>
        <w:pStyle w:val="Neotevilenodstavek"/>
        <w:spacing w:before="0" w:after="0" w:line="260" w:lineRule="exact"/>
        <w:rPr>
          <w:rFonts w:cs="Arial"/>
          <w:sz w:val="20"/>
          <w:szCs w:val="20"/>
        </w:rPr>
      </w:pPr>
    </w:p>
    <w:p w14:paraId="2AED29E8" w14:textId="77777777" w:rsidR="00B6065F" w:rsidRPr="0096544D" w:rsidRDefault="00B6065F" w:rsidP="000E4F9A">
      <w:pPr>
        <w:spacing w:after="0" w:line="260" w:lineRule="exact"/>
        <w:jc w:val="both"/>
        <w:rPr>
          <w:rFonts w:ascii="Arial" w:hAnsi="Arial" w:cs="Arial"/>
          <w:bCs/>
          <w:color w:val="7030A0"/>
          <w:sz w:val="20"/>
          <w:szCs w:val="20"/>
        </w:rPr>
      </w:pPr>
    </w:p>
    <w:p w14:paraId="676D63CC" w14:textId="77777777" w:rsidR="00B6065F" w:rsidRPr="0096544D" w:rsidRDefault="00B6065F" w:rsidP="000E4F9A">
      <w:pPr>
        <w:numPr>
          <w:ilvl w:val="0"/>
          <w:numId w:val="7"/>
        </w:numPr>
        <w:spacing w:after="0" w:line="260" w:lineRule="exact"/>
        <w:ind w:right="5" w:hanging="360"/>
        <w:jc w:val="both"/>
        <w:rPr>
          <w:rFonts w:ascii="Arial" w:hAnsi="Arial" w:cs="Arial"/>
          <w:b/>
          <w:bCs/>
          <w:sz w:val="20"/>
          <w:szCs w:val="20"/>
        </w:rPr>
      </w:pPr>
      <w:r w:rsidRPr="0096544D">
        <w:rPr>
          <w:rFonts w:ascii="Arial" w:hAnsi="Arial" w:cs="Arial"/>
          <w:b/>
          <w:bCs/>
          <w:sz w:val="20"/>
          <w:szCs w:val="20"/>
        </w:rPr>
        <w:t xml:space="preserve">NAVEDBA, DA SO SREDSTVA ZA IZVAJANJE ZAKONA V DRŽAVNEM PRORAČUNU ZAGOTOVLJENA, ČE PREDLOG TEGA ZAKONA PREDVIDEVA PORABO PRORAČUNSKIH SREDSTEV V OBDOBJU, ZA KATERO JE BIL DRŽAVNI PRORAČUN ŽE SPREJET </w:t>
      </w:r>
    </w:p>
    <w:p w14:paraId="6A9A83FD" w14:textId="77777777" w:rsidR="00B6065F" w:rsidRPr="0096544D" w:rsidRDefault="00B6065F" w:rsidP="000E4F9A">
      <w:pPr>
        <w:pStyle w:val="xodstavek"/>
        <w:shd w:val="clear" w:color="auto" w:fill="FFFFFF"/>
        <w:spacing w:before="0" w:beforeAutospacing="0" w:after="0" w:afterAutospacing="0" w:line="260" w:lineRule="exact"/>
        <w:jc w:val="both"/>
        <w:rPr>
          <w:rFonts w:ascii="Arial" w:hAnsi="Arial" w:cs="Arial"/>
          <w:sz w:val="20"/>
          <w:szCs w:val="20"/>
        </w:rPr>
      </w:pPr>
    </w:p>
    <w:p w14:paraId="47688A58" w14:textId="109035ED" w:rsidR="00931379" w:rsidRPr="0096544D" w:rsidRDefault="00931379" w:rsidP="00931379">
      <w:pPr>
        <w:jc w:val="both"/>
        <w:rPr>
          <w:rFonts w:ascii="Arial" w:eastAsiaTheme="minorHAnsi" w:hAnsi="Arial" w:cs="Arial"/>
          <w:sz w:val="20"/>
          <w:szCs w:val="20"/>
        </w:rPr>
      </w:pPr>
      <w:r w:rsidRPr="0096544D">
        <w:rPr>
          <w:rFonts w:ascii="Arial" w:hAnsi="Arial" w:cs="Arial"/>
          <w:sz w:val="20"/>
          <w:szCs w:val="20"/>
        </w:rPr>
        <w:t xml:space="preserve">Sredstva so zagotovljena v okviru načrtovanih sredstev na proračunskih postavkah MDDSZ in MSP, iz katerih se financira dejavnost izvajalcev na področju socialnega varstva. </w:t>
      </w:r>
    </w:p>
    <w:p w14:paraId="0DB30E74" w14:textId="3AEAF0D6" w:rsidR="00B6065F" w:rsidRPr="0096544D" w:rsidRDefault="00B6065F" w:rsidP="000E4F9A">
      <w:pPr>
        <w:spacing w:after="0" w:line="260" w:lineRule="exact"/>
        <w:rPr>
          <w:rFonts w:ascii="Arial" w:hAnsi="Arial" w:cs="Arial"/>
          <w:sz w:val="20"/>
          <w:szCs w:val="20"/>
        </w:rPr>
      </w:pPr>
      <w:r w:rsidRPr="0096544D">
        <w:rPr>
          <w:rFonts w:ascii="Arial" w:hAnsi="Arial" w:cs="Arial"/>
          <w:b/>
          <w:sz w:val="20"/>
          <w:szCs w:val="20"/>
        </w:rPr>
        <w:t xml:space="preserve"> </w:t>
      </w:r>
    </w:p>
    <w:p w14:paraId="293E2BC5" w14:textId="77777777" w:rsidR="00B6065F" w:rsidRPr="0096544D" w:rsidRDefault="00B6065F" w:rsidP="000E4F9A">
      <w:pPr>
        <w:numPr>
          <w:ilvl w:val="0"/>
          <w:numId w:val="7"/>
        </w:numPr>
        <w:spacing w:after="0" w:line="260" w:lineRule="exact"/>
        <w:ind w:right="5" w:hanging="360"/>
        <w:jc w:val="both"/>
        <w:rPr>
          <w:rFonts w:ascii="Arial" w:hAnsi="Arial" w:cs="Arial"/>
          <w:b/>
          <w:bCs/>
          <w:sz w:val="20"/>
          <w:szCs w:val="20"/>
        </w:rPr>
      </w:pPr>
      <w:r w:rsidRPr="0096544D">
        <w:rPr>
          <w:rFonts w:ascii="Arial" w:hAnsi="Arial" w:cs="Arial"/>
          <w:b/>
          <w:bCs/>
          <w:sz w:val="20"/>
          <w:szCs w:val="20"/>
        </w:rPr>
        <w:t xml:space="preserve">PRIKAZ UREDITVE V DRUGIH PRAVNIH SISTEMIH IN PRILAGOJENOST PREDLAGANE UREDITVE PRAVU EVROPSKE UNIJE </w:t>
      </w:r>
    </w:p>
    <w:p w14:paraId="5121DDD0" w14:textId="77777777" w:rsidR="00B6065F" w:rsidRPr="0096544D" w:rsidRDefault="00B6065F" w:rsidP="000E4F9A">
      <w:pPr>
        <w:spacing w:after="0" w:line="260" w:lineRule="exact"/>
        <w:ind w:left="4" w:right="5"/>
        <w:rPr>
          <w:rFonts w:ascii="Arial" w:hAnsi="Arial" w:cs="Arial"/>
          <w:sz w:val="20"/>
          <w:szCs w:val="20"/>
        </w:rPr>
      </w:pPr>
    </w:p>
    <w:p w14:paraId="1B4745B6" w14:textId="77777777" w:rsidR="00B6065F" w:rsidRPr="0096544D" w:rsidRDefault="00B6065F" w:rsidP="000E4F9A">
      <w:pPr>
        <w:spacing w:after="0" w:line="260" w:lineRule="exact"/>
        <w:ind w:left="4" w:right="5"/>
        <w:jc w:val="both"/>
        <w:rPr>
          <w:rFonts w:ascii="Arial" w:hAnsi="Arial" w:cs="Arial"/>
          <w:sz w:val="20"/>
          <w:szCs w:val="20"/>
        </w:rPr>
      </w:pPr>
      <w:r w:rsidRPr="0096544D">
        <w:rPr>
          <w:rFonts w:ascii="Arial" w:hAnsi="Arial" w:cs="Arial"/>
          <w:sz w:val="20"/>
          <w:szCs w:val="20"/>
        </w:rPr>
        <w:t xml:space="preserve">Predlog zakona ni predmet usklajevanja s pravom Evropske unije. </w:t>
      </w:r>
    </w:p>
    <w:p w14:paraId="184A2618" w14:textId="77777777" w:rsidR="00B6065F" w:rsidRPr="0096544D" w:rsidRDefault="00B6065F" w:rsidP="000E4F9A">
      <w:pPr>
        <w:spacing w:after="0" w:line="260" w:lineRule="exact"/>
        <w:ind w:left="4" w:right="5"/>
        <w:jc w:val="both"/>
        <w:rPr>
          <w:rFonts w:ascii="Arial" w:hAnsi="Arial" w:cs="Arial"/>
          <w:sz w:val="20"/>
          <w:szCs w:val="20"/>
        </w:rPr>
      </w:pPr>
    </w:p>
    <w:p w14:paraId="6FA42B6D" w14:textId="08DFE60B" w:rsidR="00B6065F" w:rsidRPr="0096544D" w:rsidRDefault="00B6065F" w:rsidP="000E4F9A">
      <w:pPr>
        <w:spacing w:after="0" w:line="260" w:lineRule="exact"/>
        <w:ind w:left="4" w:right="5"/>
        <w:jc w:val="both"/>
        <w:rPr>
          <w:rFonts w:ascii="Arial" w:hAnsi="Arial" w:cs="Arial"/>
          <w:sz w:val="20"/>
          <w:szCs w:val="20"/>
          <w:u w:val="single"/>
        </w:rPr>
      </w:pPr>
      <w:r w:rsidRPr="0096544D">
        <w:rPr>
          <w:rFonts w:ascii="Arial" w:hAnsi="Arial" w:cs="Arial"/>
          <w:sz w:val="20"/>
          <w:szCs w:val="20"/>
          <w:u w:val="single"/>
        </w:rPr>
        <w:t xml:space="preserve">Ureditve </w:t>
      </w:r>
      <w:r w:rsidR="00F3273A" w:rsidRPr="0096544D">
        <w:rPr>
          <w:rFonts w:ascii="Arial" w:hAnsi="Arial" w:cs="Arial"/>
          <w:sz w:val="20"/>
          <w:szCs w:val="20"/>
          <w:u w:val="single"/>
        </w:rPr>
        <w:t xml:space="preserve">napredovanja v nazive </w:t>
      </w:r>
      <w:r w:rsidRPr="0096544D">
        <w:rPr>
          <w:rFonts w:ascii="Arial" w:hAnsi="Arial" w:cs="Arial"/>
          <w:sz w:val="20"/>
          <w:szCs w:val="20"/>
          <w:u w:val="single"/>
        </w:rPr>
        <w:t>v drugih sistemih:</w:t>
      </w:r>
    </w:p>
    <w:p w14:paraId="0822E418" w14:textId="77777777" w:rsidR="00B6065F" w:rsidRPr="0096544D" w:rsidRDefault="00B6065F" w:rsidP="000E4F9A">
      <w:pPr>
        <w:spacing w:after="0" w:line="260" w:lineRule="exact"/>
        <w:ind w:left="4" w:right="5"/>
        <w:jc w:val="both"/>
        <w:rPr>
          <w:rFonts w:ascii="Arial" w:hAnsi="Arial" w:cs="Arial"/>
          <w:sz w:val="20"/>
          <w:szCs w:val="20"/>
        </w:rPr>
      </w:pPr>
    </w:p>
    <w:p w14:paraId="1F437A53" w14:textId="77777777" w:rsidR="00F3273A" w:rsidRPr="0096544D" w:rsidRDefault="00F3273A" w:rsidP="000E4F9A">
      <w:pPr>
        <w:pStyle w:val="Neotevilenodstavek"/>
        <w:spacing w:before="0" w:after="0" w:line="260" w:lineRule="exact"/>
        <w:rPr>
          <w:rFonts w:cs="Arial"/>
          <w:b/>
          <w:bCs/>
          <w:sz w:val="20"/>
          <w:szCs w:val="20"/>
        </w:rPr>
      </w:pPr>
      <w:r w:rsidRPr="0096544D">
        <w:rPr>
          <w:rFonts w:cs="Arial"/>
          <w:b/>
          <w:bCs/>
          <w:sz w:val="20"/>
          <w:szCs w:val="20"/>
        </w:rPr>
        <w:t>Hrvaška</w:t>
      </w:r>
    </w:p>
    <w:p w14:paraId="7AB87DA4" w14:textId="77777777" w:rsidR="00F3273A" w:rsidRPr="0096544D" w:rsidRDefault="00F3273A" w:rsidP="000E4F9A">
      <w:pPr>
        <w:pStyle w:val="Naslov2"/>
        <w:shd w:val="clear" w:color="auto" w:fill="FFFFFF"/>
        <w:spacing w:before="0" w:line="260" w:lineRule="exact"/>
        <w:jc w:val="both"/>
        <w:textAlignment w:val="baseline"/>
        <w:rPr>
          <w:rFonts w:ascii="Arial" w:eastAsia="Times New Roman" w:hAnsi="Arial" w:cs="Arial"/>
          <w:color w:val="auto"/>
          <w:sz w:val="20"/>
          <w:szCs w:val="20"/>
          <w:lang w:eastAsia="sl-SI"/>
        </w:rPr>
      </w:pPr>
      <w:r w:rsidRPr="0096544D">
        <w:rPr>
          <w:rFonts w:ascii="Arial" w:hAnsi="Arial" w:cs="Arial"/>
          <w:color w:val="auto"/>
          <w:sz w:val="20"/>
          <w:szCs w:val="20"/>
        </w:rPr>
        <w:t xml:space="preserve">Napredovanje strokovnih delavcev je urejeno v 263. členu zakona, ki ureja socialno varstvo (Zakon o </w:t>
      </w:r>
      <w:proofErr w:type="spellStart"/>
      <w:r w:rsidRPr="0096544D">
        <w:rPr>
          <w:rFonts w:ascii="Arial" w:hAnsi="Arial" w:cs="Arial"/>
          <w:color w:val="auto"/>
          <w:sz w:val="20"/>
          <w:szCs w:val="20"/>
        </w:rPr>
        <w:t>socijalnoj</w:t>
      </w:r>
      <w:proofErr w:type="spellEnd"/>
      <w:r w:rsidRPr="0096544D">
        <w:rPr>
          <w:rFonts w:ascii="Arial" w:hAnsi="Arial" w:cs="Arial"/>
          <w:color w:val="auto"/>
          <w:sz w:val="20"/>
          <w:szCs w:val="20"/>
        </w:rPr>
        <w:t xml:space="preserve"> skrbi). Strokovni delavci na področju socialnega varstva lahko napredujejo v naziv mentor in svetovalec. Ravni, ustrezne nazive, pogoje in način napredovanja strokovnih delavcev v socialnovarstveni dejavnosti podrobneje določi minister. Pravilnik (</w:t>
      </w:r>
      <w:r w:rsidRPr="0096544D">
        <w:rPr>
          <w:rFonts w:ascii="Arial" w:eastAsia="Times New Roman" w:hAnsi="Arial" w:cs="Arial"/>
          <w:color w:val="auto"/>
          <w:sz w:val="20"/>
          <w:szCs w:val="20"/>
          <w:lang w:eastAsia="sl-SI"/>
        </w:rPr>
        <w:t xml:space="preserve">Pravilnik o </w:t>
      </w:r>
      <w:proofErr w:type="spellStart"/>
      <w:r w:rsidRPr="0096544D">
        <w:rPr>
          <w:rFonts w:ascii="Arial" w:eastAsia="Times New Roman" w:hAnsi="Arial" w:cs="Arial"/>
          <w:color w:val="auto"/>
          <w:sz w:val="20"/>
          <w:szCs w:val="20"/>
          <w:lang w:eastAsia="sl-SI"/>
        </w:rPr>
        <w:t>izmjenama</w:t>
      </w:r>
      <w:proofErr w:type="spellEnd"/>
      <w:r w:rsidRPr="0096544D">
        <w:rPr>
          <w:rFonts w:ascii="Arial" w:eastAsia="Times New Roman" w:hAnsi="Arial" w:cs="Arial"/>
          <w:color w:val="auto"/>
          <w:sz w:val="20"/>
          <w:szCs w:val="20"/>
          <w:lang w:eastAsia="sl-SI"/>
        </w:rPr>
        <w:t xml:space="preserve"> i </w:t>
      </w:r>
      <w:proofErr w:type="spellStart"/>
      <w:r w:rsidRPr="0096544D">
        <w:rPr>
          <w:rFonts w:ascii="Arial" w:eastAsia="Times New Roman" w:hAnsi="Arial" w:cs="Arial"/>
          <w:color w:val="auto"/>
          <w:sz w:val="20"/>
          <w:szCs w:val="20"/>
          <w:lang w:eastAsia="sl-SI"/>
        </w:rPr>
        <w:t>dopunama</w:t>
      </w:r>
      <w:proofErr w:type="spellEnd"/>
      <w:r w:rsidRPr="0096544D">
        <w:rPr>
          <w:rFonts w:ascii="Arial" w:eastAsia="Times New Roman" w:hAnsi="Arial" w:cs="Arial"/>
          <w:color w:val="auto"/>
          <w:sz w:val="20"/>
          <w:szCs w:val="20"/>
          <w:lang w:eastAsia="sl-SI"/>
        </w:rPr>
        <w:t xml:space="preserve"> Pravilnika o </w:t>
      </w:r>
      <w:proofErr w:type="spellStart"/>
      <w:r w:rsidRPr="0096544D">
        <w:rPr>
          <w:rFonts w:ascii="Arial" w:eastAsia="Times New Roman" w:hAnsi="Arial" w:cs="Arial"/>
          <w:color w:val="auto"/>
          <w:sz w:val="20"/>
          <w:szCs w:val="20"/>
          <w:lang w:eastAsia="sl-SI"/>
        </w:rPr>
        <w:t>razini</w:t>
      </w:r>
      <w:proofErr w:type="spellEnd"/>
      <w:r w:rsidRPr="0096544D">
        <w:rPr>
          <w:rFonts w:ascii="Arial" w:eastAsia="Times New Roman" w:hAnsi="Arial" w:cs="Arial"/>
          <w:color w:val="auto"/>
          <w:sz w:val="20"/>
          <w:szCs w:val="20"/>
          <w:lang w:eastAsia="sl-SI"/>
        </w:rPr>
        <w:t xml:space="preserve">, </w:t>
      </w:r>
      <w:proofErr w:type="spellStart"/>
      <w:r w:rsidRPr="0096544D">
        <w:rPr>
          <w:rFonts w:ascii="Arial" w:eastAsia="Times New Roman" w:hAnsi="Arial" w:cs="Arial"/>
          <w:color w:val="auto"/>
          <w:sz w:val="20"/>
          <w:szCs w:val="20"/>
          <w:lang w:eastAsia="sl-SI"/>
        </w:rPr>
        <w:t>odgovarajućem</w:t>
      </w:r>
      <w:proofErr w:type="spellEnd"/>
      <w:r w:rsidRPr="0096544D">
        <w:rPr>
          <w:rFonts w:ascii="Arial" w:eastAsia="Times New Roman" w:hAnsi="Arial" w:cs="Arial"/>
          <w:color w:val="auto"/>
          <w:sz w:val="20"/>
          <w:szCs w:val="20"/>
          <w:lang w:eastAsia="sl-SI"/>
        </w:rPr>
        <w:t xml:space="preserve"> </w:t>
      </w:r>
      <w:proofErr w:type="spellStart"/>
      <w:r w:rsidRPr="0096544D">
        <w:rPr>
          <w:rFonts w:ascii="Arial" w:eastAsia="Times New Roman" w:hAnsi="Arial" w:cs="Arial"/>
          <w:color w:val="auto"/>
          <w:sz w:val="20"/>
          <w:szCs w:val="20"/>
          <w:lang w:eastAsia="sl-SI"/>
        </w:rPr>
        <w:t>zvanju</w:t>
      </w:r>
      <w:proofErr w:type="spellEnd"/>
      <w:r w:rsidRPr="0096544D">
        <w:rPr>
          <w:rFonts w:ascii="Arial" w:eastAsia="Times New Roman" w:hAnsi="Arial" w:cs="Arial"/>
          <w:color w:val="auto"/>
          <w:sz w:val="20"/>
          <w:szCs w:val="20"/>
          <w:lang w:eastAsia="sl-SI"/>
        </w:rPr>
        <w:t xml:space="preserve">, </w:t>
      </w:r>
      <w:proofErr w:type="spellStart"/>
      <w:r w:rsidRPr="0096544D">
        <w:rPr>
          <w:rFonts w:ascii="Arial" w:eastAsia="Times New Roman" w:hAnsi="Arial" w:cs="Arial"/>
          <w:color w:val="auto"/>
          <w:sz w:val="20"/>
          <w:szCs w:val="20"/>
          <w:lang w:eastAsia="sl-SI"/>
        </w:rPr>
        <w:t>uvjetima</w:t>
      </w:r>
      <w:proofErr w:type="spellEnd"/>
      <w:r w:rsidRPr="0096544D">
        <w:rPr>
          <w:rFonts w:ascii="Arial" w:eastAsia="Times New Roman" w:hAnsi="Arial" w:cs="Arial"/>
          <w:color w:val="auto"/>
          <w:sz w:val="20"/>
          <w:szCs w:val="20"/>
          <w:lang w:eastAsia="sl-SI"/>
        </w:rPr>
        <w:t xml:space="preserve"> i načinu napredovanja </w:t>
      </w:r>
      <w:proofErr w:type="spellStart"/>
      <w:r w:rsidRPr="0096544D">
        <w:rPr>
          <w:rFonts w:ascii="Arial" w:eastAsia="Times New Roman" w:hAnsi="Arial" w:cs="Arial"/>
          <w:color w:val="auto"/>
          <w:sz w:val="20"/>
          <w:szCs w:val="20"/>
          <w:lang w:eastAsia="sl-SI"/>
        </w:rPr>
        <w:t>stručnih</w:t>
      </w:r>
      <w:proofErr w:type="spellEnd"/>
      <w:r w:rsidRPr="0096544D">
        <w:rPr>
          <w:rFonts w:ascii="Arial" w:eastAsia="Times New Roman" w:hAnsi="Arial" w:cs="Arial"/>
          <w:color w:val="auto"/>
          <w:sz w:val="20"/>
          <w:szCs w:val="20"/>
          <w:lang w:eastAsia="sl-SI"/>
        </w:rPr>
        <w:t xml:space="preserve"> </w:t>
      </w:r>
      <w:proofErr w:type="spellStart"/>
      <w:r w:rsidRPr="0096544D">
        <w:rPr>
          <w:rFonts w:ascii="Arial" w:eastAsia="Times New Roman" w:hAnsi="Arial" w:cs="Arial"/>
          <w:color w:val="auto"/>
          <w:sz w:val="20"/>
          <w:szCs w:val="20"/>
          <w:lang w:eastAsia="sl-SI"/>
        </w:rPr>
        <w:t>radnika</w:t>
      </w:r>
      <w:proofErr w:type="spellEnd"/>
      <w:r w:rsidRPr="0096544D">
        <w:rPr>
          <w:rFonts w:ascii="Arial" w:eastAsia="Times New Roman" w:hAnsi="Arial" w:cs="Arial"/>
          <w:color w:val="auto"/>
          <w:sz w:val="20"/>
          <w:szCs w:val="20"/>
          <w:lang w:eastAsia="sl-SI"/>
        </w:rPr>
        <w:t xml:space="preserve"> u </w:t>
      </w:r>
      <w:proofErr w:type="spellStart"/>
      <w:r w:rsidRPr="0096544D">
        <w:rPr>
          <w:rFonts w:ascii="Arial" w:eastAsia="Times New Roman" w:hAnsi="Arial" w:cs="Arial"/>
          <w:color w:val="auto"/>
          <w:sz w:val="20"/>
          <w:szCs w:val="20"/>
          <w:lang w:eastAsia="sl-SI"/>
        </w:rPr>
        <w:t>djelatnosti</w:t>
      </w:r>
      <w:proofErr w:type="spellEnd"/>
      <w:r w:rsidRPr="0096544D">
        <w:rPr>
          <w:rFonts w:ascii="Arial" w:eastAsia="Times New Roman" w:hAnsi="Arial" w:cs="Arial"/>
          <w:color w:val="auto"/>
          <w:sz w:val="20"/>
          <w:szCs w:val="20"/>
          <w:lang w:eastAsia="sl-SI"/>
        </w:rPr>
        <w:t xml:space="preserve"> </w:t>
      </w:r>
      <w:proofErr w:type="spellStart"/>
      <w:r w:rsidRPr="0096544D">
        <w:rPr>
          <w:rFonts w:ascii="Arial" w:eastAsia="Times New Roman" w:hAnsi="Arial" w:cs="Arial"/>
          <w:color w:val="auto"/>
          <w:sz w:val="20"/>
          <w:szCs w:val="20"/>
          <w:lang w:eastAsia="sl-SI"/>
        </w:rPr>
        <w:t>socijalne</w:t>
      </w:r>
      <w:proofErr w:type="spellEnd"/>
      <w:r w:rsidRPr="0096544D">
        <w:rPr>
          <w:rFonts w:ascii="Arial" w:eastAsia="Times New Roman" w:hAnsi="Arial" w:cs="Arial"/>
          <w:color w:val="auto"/>
          <w:sz w:val="20"/>
          <w:szCs w:val="20"/>
          <w:lang w:eastAsia="sl-SI"/>
        </w:rPr>
        <w:t xml:space="preserve"> skrbi).</w:t>
      </w:r>
    </w:p>
    <w:p w14:paraId="12B90553" w14:textId="77777777" w:rsidR="00F3273A" w:rsidRPr="0096544D" w:rsidRDefault="00F3273A" w:rsidP="000E4F9A">
      <w:pPr>
        <w:spacing w:line="260" w:lineRule="exact"/>
        <w:jc w:val="both"/>
        <w:rPr>
          <w:lang w:eastAsia="sl-SI"/>
        </w:rPr>
      </w:pPr>
    </w:p>
    <w:p w14:paraId="5F0E07A9" w14:textId="77777777" w:rsidR="00F3273A" w:rsidRPr="0096544D" w:rsidRDefault="00F3273A" w:rsidP="000E4F9A">
      <w:pPr>
        <w:pStyle w:val="podpisi"/>
        <w:jc w:val="both"/>
        <w:rPr>
          <w:rFonts w:cs="Arial"/>
          <w:szCs w:val="20"/>
          <w:lang w:val="sl-SI"/>
        </w:rPr>
      </w:pPr>
      <w:r w:rsidRPr="0096544D">
        <w:rPr>
          <w:rFonts w:cs="Arial"/>
          <w:szCs w:val="20"/>
          <w:lang w:val="sl-SI"/>
        </w:rPr>
        <w:t xml:space="preserve">Ureditve v drugih pravnih sistemih niso splošno znane. </w:t>
      </w:r>
    </w:p>
    <w:p w14:paraId="3848B550" w14:textId="77777777" w:rsidR="00F3273A" w:rsidRPr="0096544D" w:rsidRDefault="00F3273A" w:rsidP="000E4F9A">
      <w:pPr>
        <w:pStyle w:val="podpisi"/>
        <w:jc w:val="both"/>
        <w:rPr>
          <w:rFonts w:cs="Arial"/>
          <w:b/>
          <w:bCs/>
          <w:szCs w:val="20"/>
          <w:lang w:val="sl-SI"/>
        </w:rPr>
      </w:pPr>
    </w:p>
    <w:p w14:paraId="590E0195" w14:textId="34B28044" w:rsidR="0026243B" w:rsidRPr="0096544D" w:rsidRDefault="00B6065F" w:rsidP="000E4F9A">
      <w:pPr>
        <w:spacing w:line="260" w:lineRule="exact"/>
        <w:jc w:val="both"/>
        <w:rPr>
          <w:rFonts w:ascii="Arial" w:hAnsi="Arial" w:cs="Arial"/>
          <w:sz w:val="20"/>
          <w:szCs w:val="20"/>
          <w:u w:val="single"/>
        </w:rPr>
      </w:pPr>
      <w:r w:rsidRPr="0096544D">
        <w:rPr>
          <w:rFonts w:ascii="Arial" w:hAnsi="Arial" w:cs="Arial"/>
          <w:sz w:val="20"/>
          <w:szCs w:val="20"/>
          <w:u w:val="single"/>
        </w:rPr>
        <w:t xml:space="preserve">Ureditev </w:t>
      </w:r>
      <w:r w:rsidR="00F3273A" w:rsidRPr="0096544D">
        <w:rPr>
          <w:rFonts w:ascii="Arial" w:hAnsi="Arial" w:cs="Arial"/>
          <w:sz w:val="20"/>
          <w:szCs w:val="20"/>
          <w:u w:val="single"/>
        </w:rPr>
        <w:t xml:space="preserve">zaposlitve pod odložnim pogojem opravljanja strokovnega izpita </w:t>
      </w:r>
      <w:r w:rsidRPr="0096544D">
        <w:rPr>
          <w:rFonts w:ascii="Arial" w:hAnsi="Arial" w:cs="Arial"/>
          <w:sz w:val="20"/>
          <w:szCs w:val="20"/>
          <w:u w:val="single"/>
        </w:rPr>
        <w:t>na področju socialnega varstva</w:t>
      </w:r>
      <w:r w:rsidR="00DA07CA" w:rsidRPr="0096544D">
        <w:rPr>
          <w:rFonts w:ascii="Arial" w:hAnsi="Arial" w:cs="Arial"/>
          <w:sz w:val="20"/>
          <w:szCs w:val="20"/>
          <w:u w:val="single"/>
        </w:rPr>
        <w:t xml:space="preserve">, </w:t>
      </w:r>
      <w:r w:rsidR="00F3273A" w:rsidRPr="0096544D">
        <w:rPr>
          <w:rFonts w:ascii="Arial" w:hAnsi="Arial" w:cs="Arial"/>
          <w:sz w:val="20"/>
          <w:szCs w:val="20"/>
          <w:u w:val="single"/>
        </w:rPr>
        <w:t>poklicne kvalifikacije</w:t>
      </w:r>
      <w:r w:rsidR="00DA07CA" w:rsidRPr="0096544D">
        <w:rPr>
          <w:rFonts w:ascii="Arial" w:hAnsi="Arial" w:cs="Arial"/>
          <w:sz w:val="20"/>
          <w:szCs w:val="20"/>
          <w:u w:val="single"/>
        </w:rPr>
        <w:t xml:space="preserve"> ter drug</w:t>
      </w:r>
      <w:r w:rsidR="002E2A57" w:rsidRPr="0096544D">
        <w:rPr>
          <w:rFonts w:ascii="Arial" w:hAnsi="Arial" w:cs="Arial"/>
          <w:sz w:val="20"/>
          <w:szCs w:val="20"/>
          <w:u w:val="single"/>
        </w:rPr>
        <w:t>ih</w:t>
      </w:r>
      <w:r w:rsidR="00DA07CA" w:rsidRPr="0096544D">
        <w:rPr>
          <w:rFonts w:ascii="Arial" w:hAnsi="Arial" w:cs="Arial"/>
          <w:sz w:val="20"/>
          <w:szCs w:val="20"/>
          <w:u w:val="single"/>
        </w:rPr>
        <w:t xml:space="preserve"> predlagane sistemske rešitve</w:t>
      </w:r>
      <w:r w:rsidRPr="0096544D">
        <w:rPr>
          <w:rFonts w:ascii="Arial" w:hAnsi="Arial" w:cs="Arial"/>
          <w:sz w:val="20"/>
          <w:szCs w:val="20"/>
          <w:u w:val="single"/>
        </w:rPr>
        <w:t xml:space="preserve">: </w:t>
      </w:r>
    </w:p>
    <w:p w14:paraId="4C2E4A8A" w14:textId="095FA366" w:rsidR="00B6065F" w:rsidRPr="0096544D" w:rsidRDefault="0026243B" w:rsidP="000E4F9A">
      <w:pPr>
        <w:spacing w:after="0" w:line="260" w:lineRule="exact"/>
        <w:ind w:left="4" w:right="5"/>
        <w:jc w:val="both"/>
        <w:rPr>
          <w:rFonts w:ascii="Arial" w:hAnsi="Arial" w:cs="Arial"/>
          <w:sz w:val="20"/>
          <w:szCs w:val="20"/>
        </w:rPr>
      </w:pPr>
      <w:r w:rsidRPr="0096544D">
        <w:rPr>
          <w:rFonts w:ascii="Arial" w:hAnsi="Arial" w:cs="Arial"/>
          <w:sz w:val="20"/>
          <w:szCs w:val="20"/>
        </w:rPr>
        <w:t>Ureditve v drugih pravnih sistemih niso splošno znane.</w:t>
      </w:r>
    </w:p>
    <w:p w14:paraId="302499F3" w14:textId="77777777" w:rsidR="0026243B" w:rsidRPr="0096544D" w:rsidRDefault="0026243B" w:rsidP="000E4F9A">
      <w:pPr>
        <w:spacing w:after="0" w:line="260" w:lineRule="exact"/>
        <w:ind w:left="4" w:right="5"/>
        <w:jc w:val="both"/>
        <w:rPr>
          <w:rFonts w:ascii="Arial" w:hAnsi="Arial" w:cs="Arial"/>
          <w:sz w:val="20"/>
          <w:szCs w:val="20"/>
        </w:rPr>
      </w:pPr>
    </w:p>
    <w:p w14:paraId="26EE61F5" w14:textId="77777777" w:rsidR="00B6065F" w:rsidRPr="0096544D" w:rsidRDefault="00B6065F" w:rsidP="000E4F9A">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96544D">
        <w:rPr>
          <w:rFonts w:ascii="Arial" w:eastAsia="Times New Roman" w:hAnsi="Arial"/>
          <w:b/>
          <w:sz w:val="20"/>
          <w:szCs w:val="20"/>
        </w:rPr>
        <w:t>6. PRESOJA POSLEDIC, KI JIH BO IMELO SPREJETJE ZAKONA</w:t>
      </w:r>
    </w:p>
    <w:p w14:paraId="2230B4F8" w14:textId="77777777" w:rsidR="00B6065F" w:rsidRPr="0096544D" w:rsidRDefault="00B6065F" w:rsidP="000E4F9A">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tbl>
      <w:tblPr>
        <w:tblW w:w="0" w:type="auto"/>
        <w:tblLook w:val="04A0" w:firstRow="1" w:lastRow="0" w:firstColumn="1" w:lastColumn="0" w:noHBand="0" w:noVBand="1"/>
      </w:tblPr>
      <w:tblGrid>
        <w:gridCol w:w="9072"/>
      </w:tblGrid>
      <w:tr w:rsidR="00F3273A" w:rsidRPr="0096544D" w14:paraId="52168BC8" w14:textId="77777777" w:rsidTr="00E42457">
        <w:tc>
          <w:tcPr>
            <w:tcW w:w="9072" w:type="dxa"/>
          </w:tcPr>
          <w:p w14:paraId="33774DA6"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96544D">
              <w:rPr>
                <w:rFonts w:ascii="Arial" w:eastAsia="Times New Roman" w:hAnsi="Arial" w:cs="Arial"/>
                <w:b/>
                <w:sz w:val="20"/>
                <w:szCs w:val="20"/>
              </w:rPr>
              <w:t xml:space="preserve">6.1 Presoja administrativnih posledic </w:t>
            </w:r>
          </w:p>
          <w:p w14:paraId="02EAA848"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7F4696DD"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96544D">
              <w:rPr>
                <w:rFonts w:ascii="Arial" w:eastAsia="Times New Roman" w:hAnsi="Arial" w:cs="Arial"/>
                <w:b/>
                <w:sz w:val="20"/>
                <w:szCs w:val="20"/>
              </w:rPr>
              <w:t xml:space="preserve">a) v postopkih oziroma poslovanju javne uprave ali pravosodnih organov: </w:t>
            </w:r>
          </w:p>
        </w:tc>
      </w:tr>
      <w:tr w:rsidR="00F3273A" w:rsidRPr="0096544D" w14:paraId="5C13FD44" w14:textId="77777777" w:rsidTr="00E42457">
        <w:tc>
          <w:tcPr>
            <w:tcW w:w="9072" w:type="dxa"/>
          </w:tcPr>
          <w:p w14:paraId="45FD4D00"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96544D">
              <w:rPr>
                <w:rFonts w:ascii="Arial" w:eastAsia="Times New Roman" w:hAnsi="Arial"/>
                <w:sz w:val="20"/>
                <w:szCs w:val="20"/>
              </w:rPr>
              <w:t>Predlog zakona nima posledic v postopkih oziroma poslovanju javne uprave ali pravosodnih organov.</w:t>
            </w:r>
          </w:p>
          <w:p w14:paraId="217FCE92" w14:textId="77777777" w:rsidR="00F3273A" w:rsidRPr="0096544D" w:rsidRDefault="00F3273A" w:rsidP="000E4F9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rPr>
            </w:pPr>
          </w:p>
          <w:p w14:paraId="3F247B26" w14:textId="77777777" w:rsidR="00F3273A" w:rsidRPr="0096544D" w:rsidRDefault="00F3273A" w:rsidP="000E4F9A">
            <w:pPr>
              <w:overflowPunct w:val="0"/>
              <w:autoSpaceDE w:val="0"/>
              <w:autoSpaceDN w:val="0"/>
              <w:adjustRightInd w:val="0"/>
              <w:spacing w:after="0" w:line="260" w:lineRule="exact"/>
              <w:jc w:val="both"/>
              <w:textAlignment w:val="baseline"/>
              <w:rPr>
                <w:rFonts w:ascii="Arial" w:eastAsiaTheme="minorHAnsi" w:hAnsi="Arial" w:cs="Arial"/>
                <w:b/>
                <w:kern w:val="2"/>
                <w:sz w:val="20"/>
                <w:szCs w:val="20"/>
                <w14:ligatures w14:val="standardContextual"/>
              </w:rPr>
            </w:pPr>
            <w:r w:rsidRPr="0096544D">
              <w:rPr>
                <w:rFonts w:ascii="Arial" w:eastAsiaTheme="minorHAnsi" w:hAnsi="Arial" w:cs="Arial"/>
                <w:b/>
                <w:kern w:val="2"/>
                <w:sz w:val="20"/>
                <w:szCs w:val="20"/>
                <w14:ligatures w14:val="standardContextual"/>
              </w:rPr>
              <w:t>b) pri obveznostih strank do javne uprave ali pravosodnih organov:</w:t>
            </w:r>
          </w:p>
          <w:p w14:paraId="75953EE9"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96544D">
              <w:rPr>
                <w:rFonts w:ascii="Arial" w:eastAsia="Times New Roman" w:hAnsi="Arial"/>
                <w:sz w:val="20"/>
                <w:szCs w:val="20"/>
              </w:rPr>
              <w:t>Predlog zakona nima posledic pri obveznostih strank do javne uprave ali pravosodnih organov.</w:t>
            </w:r>
          </w:p>
          <w:p w14:paraId="799B763D" w14:textId="77777777" w:rsidR="00F3273A" w:rsidRPr="0096544D" w:rsidRDefault="00F3273A" w:rsidP="000E4F9A">
            <w:pPr>
              <w:overflowPunct w:val="0"/>
              <w:autoSpaceDE w:val="0"/>
              <w:autoSpaceDN w:val="0"/>
              <w:adjustRightInd w:val="0"/>
              <w:spacing w:after="0" w:line="260" w:lineRule="exact"/>
              <w:ind w:left="601"/>
              <w:jc w:val="both"/>
              <w:textAlignment w:val="baseline"/>
              <w:rPr>
                <w:rFonts w:ascii="Arial" w:eastAsia="Times New Roman" w:hAnsi="Arial" w:cs="Arial"/>
                <w:sz w:val="20"/>
                <w:szCs w:val="20"/>
              </w:rPr>
            </w:pPr>
          </w:p>
        </w:tc>
      </w:tr>
      <w:tr w:rsidR="00F3273A" w:rsidRPr="0096544D" w14:paraId="30FAD033" w14:textId="77777777" w:rsidTr="00E42457">
        <w:tc>
          <w:tcPr>
            <w:tcW w:w="9072" w:type="dxa"/>
          </w:tcPr>
          <w:p w14:paraId="05E80454"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96544D">
              <w:rPr>
                <w:rFonts w:ascii="Arial" w:eastAsia="Times New Roman" w:hAnsi="Arial" w:cs="Arial"/>
                <w:b/>
                <w:sz w:val="20"/>
                <w:szCs w:val="20"/>
              </w:rPr>
              <w:t>6.2 Presoja posledic za okolje, vključno s prostorskimi in varstvenimi vidiki:</w:t>
            </w:r>
          </w:p>
        </w:tc>
      </w:tr>
      <w:tr w:rsidR="00F3273A" w:rsidRPr="0096544D" w14:paraId="514B82D5" w14:textId="77777777" w:rsidTr="00E42457">
        <w:tc>
          <w:tcPr>
            <w:tcW w:w="9072" w:type="dxa"/>
          </w:tcPr>
          <w:p w14:paraId="21120B85" w14:textId="77777777" w:rsidR="00F3273A" w:rsidRPr="0096544D" w:rsidRDefault="00F3273A" w:rsidP="000E4F9A">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96544D">
              <w:rPr>
                <w:rFonts w:ascii="Arial" w:eastAsia="Times New Roman" w:hAnsi="Arial" w:cs="Arial"/>
                <w:bCs/>
                <w:sz w:val="20"/>
                <w:szCs w:val="20"/>
                <w:lang w:eastAsia="sl-SI"/>
              </w:rPr>
              <w:t xml:space="preserve">Predlog zakona nima posledic za okolje, vključno s prostorskimi in varstvenimi vidiki. </w:t>
            </w:r>
          </w:p>
          <w:p w14:paraId="4C50C2BC" w14:textId="77777777" w:rsidR="00F3273A" w:rsidRPr="0096544D" w:rsidRDefault="00F3273A"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F3273A" w:rsidRPr="0096544D" w14:paraId="2C04498F" w14:textId="77777777" w:rsidTr="00E42457">
        <w:tc>
          <w:tcPr>
            <w:tcW w:w="9072" w:type="dxa"/>
          </w:tcPr>
          <w:p w14:paraId="58E70BBB"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96544D">
              <w:rPr>
                <w:rFonts w:ascii="Arial" w:eastAsia="Times New Roman" w:hAnsi="Arial" w:cs="Arial"/>
                <w:b/>
                <w:sz w:val="20"/>
                <w:szCs w:val="20"/>
              </w:rPr>
              <w:t>6.3 Presoja posledic za gospodarstvo:</w:t>
            </w:r>
          </w:p>
          <w:p w14:paraId="20565B96" w14:textId="572962B2" w:rsidR="00F3273A" w:rsidRPr="0096544D" w:rsidRDefault="00F3273A" w:rsidP="00C26A40">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96544D">
              <w:rPr>
                <w:rFonts w:ascii="Arial" w:eastAsia="Times New Roman" w:hAnsi="Arial"/>
                <w:sz w:val="20"/>
                <w:szCs w:val="20"/>
              </w:rPr>
              <w:t>Predlog zakona nima posledic za gospodarstvo.</w:t>
            </w:r>
          </w:p>
        </w:tc>
      </w:tr>
      <w:tr w:rsidR="00F3273A" w:rsidRPr="0096544D" w14:paraId="3969013A" w14:textId="77777777" w:rsidTr="00E42457">
        <w:tc>
          <w:tcPr>
            <w:tcW w:w="9072" w:type="dxa"/>
          </w:tcPr>
          <w:p w14:paraId="3B86B20A" w14:textId="77777777" w:rsidR="00F3273A" w:rsidRPr="0096544D" w:rsidRDefault="00F3273A"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F3273A" w:rsidRPr="0096544D" w14:paraId="25BA6EE2" w14:textId="77777777" w:rsidTr="00E42457">
        <w:tc>
          <w:tcPr>
            <w:tcW w:w="9072" w:type="dxa"/>
          </w:tcPr>
          <w:p w14:paraId="0C60CE83"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96544D">
              <w:rPr>
                <w:rFonts w:ascii="Arial" w:eastAsia="Times New Roman" w:hAnsi="Arial" w:cs="Arial"/>
                <w:b/>
                <w:sz w:val="20"/>
                <w:szCs w:val="20"/>
              </w:rPr>
              <w:t>6.4 Presoja posledic za socialno področje, in sicer za:</w:t>
            </w:r>
          </w:p>
          <w:p w14:paraId="78DF3328" w14:textId="7C555D69"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96544D">
              <w:rPr>
                <w:rFonts w:ascii="Arial" w:eastAsia="Times New Roman" w:hAnsi="Arial"/>
                <w:sz w:val="20"/>
                <w:szCs w:val="20"/>
              </w:rPr>
              <w:t>Predlagane spremembe bodo pozitivno vplivale na socialno področje. Dodatna možnost kariernega razvoja strokovnega kadra na področj</w:t>
            </w:r>
            <w:r w:rsidR="002F2BE5" w:rsidRPr="0096544D">
              <w:rPr>
                <w:rFonts w:ascii="Arial" w:eastAsia="Times New Roman" w:hAnsi="Arial"/>
                <w:sz w:val="20"/>
                <w:szCs w:val="20"/>
              </w:rPr>
              <w:t>u</w:t>
            </w:r>
            <w:r w:rsidRPr="0096544D">
              <w:rPr>
                <w:rFonts w:ascii="Arial" w:eastAsia="Times New Roman" w:hAnsi="Arial"/>
                <w:sz w:val="20"/>
                <w:szCs w:val="20"/>
              </w:rPr>
              <w:t xml:space="preserve"> socialnega varstva bo pripomogla h kvalitetnejšemu izvajanju socialno varstvene dejavnosti in večji motiviranosti strokovnega kadra za delo na področju socialnega varstva. </w:t>
            </w:r>
            <w:r w:rsidRPr="0096544D">
              <w:rPr>
                <w:rFonts w:ascii="Arial" w:eastAsia="Times New Roman" w:hAnsi="Arial"/>
                <w:bCs/>
                <w:sz w:val="20"/>
                <w:szCs w:val="20"/>
              </w:rPr>
              <w:t>Okrepila se bo</w:t>
            </w:r>
            <w:r w:rsidRPr="0096544D">
              <w:rPr>
                <w:rFonts w:ascii="Arial" w:eastAsia="Times New Roman" w:hAnsi="Arial"/>
                <w:b/>
                <w:sz w:val="20"/>
                <w:szCs w:val="20"/>
              </w:rPr>
              <w:t xml:space="preserve"> </w:t>
            </w:r>
            <w:r w:rsidRPr="0096544D">
              <w:rPr>
                <w:rFonts w:ascii="Arial" w:eastAsia="Times New Roman" w:hAnsi="Arial"/>
                <w:sz w:val="20"/>
                <w:szCs w:val="20"/>
              </w:rPr>
              <w:t xml:space="preserve">kadrovska zmogljivost za področje socialnega dela, uvedba dodatnega strokovnega naziva strokovnega kadra na področju socialnega varstva in posledično dodatna možnost napredovanja bo pripomogla k reševanju kadrovskih težav, ki se v praksi pojavljajo na socialnem področju. </w:t>
            </w:r>
            <w:r w:rsidR="002F2BE5" w:rsidRPr="0096544D">
              <w:rPr>
                <w:rFonts w:ascii="Arial" w:eastAsia="Times New Roman" w:hAnsi="Arial"/>
                <w:sz w:val="20"/>
                <w:szCs w:val="20"/>
              </w:rPr>
              <w:t xml:space="preserve">Tudi zaposlitev pod odložnim pogojem opravljanja strokovnega izpita bo pripomogla k reševanju kadrovske problematike. </w:t>
            </w:r>
            <w:r w:rsidR="00C26A40" w:rsidRPr="0096544D">
              <w:rPr>
                <w:rFonts w:ascii="Arial" w:eastAsia="Times New Roman" w:hAnsi="Arial"/>
                <w:sz w:val="20"/>
                <w:szCs w:val="20"/>
              </w:rPr>
              <w:t xml:space="preserve">S predlaganimi sistemskimi rešitvami se bodo zapolnile pravne praznine na področju socialnega varstva. </w:t>
            </w:r>
          </w:p>
        </w:tc>
      </w:tr>
      <w:tr w:rsidR="00F3273A" w:rsidRPr="0096544D" w14:paraId="3B68F093" w14:textId="77777777" w:rsidTr="00E42457">
        <w:tc>
          <w:tcPr>
            <w:tcW w:w="9072" w:type="dxa"/>
          </w:tcPr>
          <w:p w14:paraId="7C3C968F" w14:textId="77777777" w:rsidR="00F3273A" w:rsidRPr="0096544D" w:rsidRDefault="00F3273A"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F3273A" w:rsidRPr="0096544D" w14:paraId="4FE7E9C9" w14:textId="77777777" w:rsidTr="00E42457">
        <w:tc>
          <w:tcPr>
            <w:tcW w:w="9072" w:type="dxa"/>
          </w:tcPr>
          <w:p w14:paraId="43E1FE5C" w14:textId="77777777" w:rsidR="00F3273A" w:rsidRPr="0096544D" w:rsidRDefault="00F3273A"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96544D">
              <w:rPr>
                <w:rFonts w:ascii="Arial" w:eastAsia="Times New Roman" w:hAnsi="Arial" w:cs="Arial"/>
                <w:b/>
                <w:sz w:val="20"/>
                <w:szCs w:val="20"/>
              </w:rPr>
              <w:t>6.5 Presoja posledic za dokumente razvojnega načrtovanja:</w:t>
            </w:r>
          </w:p>
        </w:tc>
      </w:tr>
      <w:tr w:rsidR="00F3273A" w:rsidRPr="0096544D" w14:paraId="6BC996FA" w14:textId="77777777" w:rsidTr="00E42457">
        <w:tc>
          <w:tcPr>
            <w:tcW w:w="9072" w:type="dxa"/>
          </w:tcPr>
          <w:p w14:paraId="0F00A01C" w14:textId="77777777" w:rsidR="00F3273A" w:rsidRPr="0096544D" w:rsidRDefault="00F3273A" w:rsidP="000E4F9A">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rPr>
            </w:pPr>
            <w:r w:rsidRPr="0096544D">
              <w:rPr>
                <w:rFonts w:ascii="Arial" w:eastAsia="Times New Roman" w:hAnsi="Arial" w:cs="Arial"/>
                <w:sz w:val="20"/>
                <w:szCs w:val="20"/>
              </w:rPr>
              <w:t>Predlog zakona nima posledic za dokumente razvojnega načrtovanja.</w:t>
            </w:r>
          </w:p>
          <w:p w14:paraId="260B0EB7" w14:textId="77777777" w:rsidR="00F3273A" w:rsidRPr="0096544D" w:rsidRDefault="00F3273A" w:rsidP="000E4F9A">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14:paraId="11405355" w14:textId="77777777" w:rsidR="00F3273A" w:rsidRPr="0096544D" w:rsidRDefault="00F3273A" w:rsidP="000E4F9A">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96544D">
              <w:rPr>
                <w:rFonts w:ascii="Arial" w:eastAsia="Times New Roman" w:hAnsi="Arial" w:cs="Arial"/>
                <w:b/>
                <w:sz w:val="20"/>
                <w:szCs w:val="20"/>
              </w:rPr>
              <w:t>6.6 Presoja posledic za druga področja</w:t>
            </w:r>
          </w:p>
        </w:tc>
      </w:tr>
    </w:tbl>
    <w:p w14:paraId="243A31BA" w14:textId="71ED77C8" w:rsidR="00B6065F" w:rsidRPr="0096544D" w:rsidRDefault="002F2BE5"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96544D">
        <w:rPr>
          <w:rFonts w:ascii="Arial" w:eastAsia="Times New Roman" w:hAnsi="Arial"/>
          <w:sz w:val="20"/>
          <w:szCs w:val="20"/>
        </w:rPr>
        <w:t xml:space="preserve"> </w:t>
      </w:r>
      <w:r w:rsidR="00B6065F" w:rsidRPr="0096544D">
        <w:rPr>
          <w:rFonts w:ascii="Arial" w:eastAsia="Times New Roman" w:hAnsi="Arial"/>
          <w:sz w:val="20"/>
          <w:szCs w:val="20"/>
        </w:rPr>
        <w:t>Predlog zakona nima posledic za druga področja.</w:t>
      </w:r>
    </w:p>
    <w:p w14:paraId="67927CE4" w14:textId="0E10D1B6" w:rsidR="00B6065F" w:rsidRPr="0096544D" w:rsidRDefault="002F2BE5"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96544D">
        <w:rPr>
          <w:rFonts w:ascii="Arial" w:eastAsia="Times New Roman" w:hAnsi="Arial"/>
          <w:b/>
          <w:sz w:val="20"/>
          <w:szCs w:val="20"/>
        </w:rPr>
        <w:t xml:space="preserve">  </w:t>
      </w:r>
    </w:p>
    <w:p w14:paraId="79CE2C3D" w14:textId="4BFAC892" w:rsidR="00B6065F" w:rsidRPr="0096544D" w:rsidRDefault="002F2BE5"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96544D">
        <w:rPr>
          <w:rFonts w:ascii="Arial" w:eastAsia="Times New Roman" w:hAnsi="Arial"/>
          <w:b/>
          <w:sz w:val="20"/>
          <w:szCs w:val="20"/>
        </w:rPr>
        <w:t xml:space="preserve">  </w:t>
      </w:r>
      <w:r w:rsidR="00B6065F" w:rsidRPr="0096544D">
        <w:rPr>
          <w:rFonts w:ascii="Arial" w:eastAsia="Times New Roman" w:hAnsi="Arial"/>
          <w:b/>
          <w:sz w:val="20"/>
          <w:szCs w:val="20"/>
        </w:rPr>
        <w:t>6.7 Izvajanje sprejetega predpisa:</w:t>
      </w:r>
    </w:p>
    <w:p w14:paraId="75841233" w14:textId="77777777" w:rsidR="00B6065F" w:rsidRPr="0096544D" w:rsidRDefault="00B6065F" w:rsidP="000E4F9A">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14:paraId="66BB1A0C" w14:textId="3745C912" w:rsidR="00B6065F" w:rsidRPr="0096544D" w:rsidRDefault="002F2BE5" w:rsidP="000E4F9A">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96544D">
        <w:rPr>
          <w:rFonts w:ascii="Arial" w:eastAsia="Times New Roman" w:hAnsi="Arial" w:cs="Arial"/>
          <w:b/>
          <w:sz w:val="20"/>
          <w:szCs w:val="20"/>
        </w:rPr>
        <w:t xml:space="preserve">   </w:t>
      </w:r>
      <w:r w:rsidR="00B6065F" w:rsidRPr="0096544D">
        <w:rPr>
          <w:rFonts w:ascii="Arial" w:eastAsia="Times New Roman" w:hAnsi="Arial" w:cs="Arial"/>
          <w:b/>
          <w:sz w:val="20"/>
          <w:szCs w:val="20"/>
        </w:rPr>
        <w:t>a) Predstavitev sprejetega zakona:</w:t>
      </w:r>
    </w:p>
    <w:p w14:paraId="32E33160" w14:textId="77777777" w:rsidR="00B6065F" w:rsidRPr="0096544D" w:rsidRDefault="00B6065F"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670F6EB4" w14:textId="1E1E1419" w:rsidR="004E51A8" w:rsidRPr="0096544D" w:rsidRDefault="004E51A8" w:rsidP="000E4F9A">
      <w:pPr>
        <w:overflowPunct w:val="0"/>
        <w:autoSpaceDE w:val="0"/>
        <w:autoSpaceDN w:val="0"/>
        <w:adjustRightInd w:val="0"/>
        <w:spacing w:after="160" w:line="260" w:lineRule="exact"/>
        <w:contextualSpacing/>
        <w:jc w:val="both"/>
        <w:textAlignment w:val="baseline"/>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Za izvajanje zakona je pristojno MDDSZ, ki bo na običajen način zagotovilo tudi obveščanje strokovne javnosti o novostih v predlogu zakona.</w:t>
      </w:r>
    </w:p>
    <w:p w14:paraId="3C782F2E" w14:textId="77777777" w:rsidR="00B6065F" w:rsidRPr="0096544D" w:rsidRDefault="00B6065F"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69B6D0B9" w14:textId="73A98813" w:rsidR="00B6065F" w:rsidRPr="0096544D" w:rsidRDefault="002F2BE5" w:rsidP="000E4F9A">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96544D">
        <w:rPr>
          <w:rFonts w:ascii="Arial" w:eastAsia="Times New Roman" w:hAnsi="Arial" w:cs="Arial"/>
          <w:b/>
          <w:sz w:val="20"/>
          <w:szCs w:val="20"/>
        </w:rPr>
        <w:t xml:space="preserve">   </w:t>
      </w:r>
      <w:r w:rsidR="00B6065F" w:rsidRPr="0096544D">
        <w:rPr>
          <w:rFonts w:ascii="Arial" w:eastAsia="Times New Roman" w:hAnsi="Arial" w:cs="Arial"/>
          <w:b/>
          <w:sz w:val="20"/>
          <w:szCs w:val="20"/>
        </w:rPr>
        <w:t>b) Spremljanje izvajanja sprejetega predpisa:</w:t>
      </w:r>
    </w:p>
    <w:p w14:paraId="25724152" w14:textId="77777777" w:rsidR="00B6065F" w:rsidRPr="0096544D" w:rsidRDefault="00B6065F" w:rsidP="000E4F9A">
      <w:pPr>
        <w:spacing w:after="0" w:line="260" w:lineRule="exact"/>
        <w:jc w:val="both"/>
        <w:rPr>
          <w:rFonts w:ascii="Arial" w:hAnsi="Arial" w:cs="Arial"/>
          <w:sz w:val="20"/>
          <w:szCs w:val="20"/>
        </w:rPr>
      </w:pPr>
    </w:p>
    <w:p w14:paraId="2BC1CB93" w14:textId="77777777" w:rsidR="004E51A8" w:rsidRPr="0096544D" w:rsidRDefault="004E51A8" w:rsidP="000E4F9A">
      <w:pPr>
        <w:overflowPunct w:val="0"/>
        <w:autoSpaceDE w:val="0"/>
        <w:autoSpaceDN w:val="0"/>
        <w:adjustRightInd w:val="0"/>
        <w:spacing w:after="160" w:line="260" w:lineRule="exact"/>
        <w:contextualSpacing/>
        <w:jc w:val="both"/>
        <w:textAlignment w:val="baseline"/>
        <w:rPr>
          <w:rFonts w:ascii="Arial" w:eastAsiaTheme="minorHAnsi" w:hAnsi="Arial" w:cs="Arial"/>
          <w:kern w:val="2"/>
          <w:sz w:val="20"/>
          <w:szCs w:val="20"/>
          <w:lang w:eastAsia="sl-SI"/>
          <w14:ligatures w14:val="standardContextual"/>
        </w:rPr>
      </w:pPr>
      <w:r w:rsidRPr="0096544D">
        <w:rPr>
          <w:rFonts w:ascii="Arial" w:eastAsiaTheme="minorHAnsi" w:hAnsi="Arial" w:cs="Arial"/>
          <w:kern w:val="2"/>
          <w:sz w:val="20"/>
          <w:szCs w:val="20"/>
          <w:lang w:eastAsia="sl-SI"/>
          <w14:ligatures w14:val="standardContextual"/>
        </w:rPr>
        <w:t>Izvajanje zakona spremlja MDDSZ v skladu s svojimi pristojnostmi.</w:t>
      </w:r>
    </w:p>
    <w:p w14:paraId="6965091F" w14:textId="77777777" w:rsidR="00B6065F" w:rsidRPr="0096544D" w:rsidRDefault="00B6065F"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p>
    <w:p w14:paraId="641BDCC0" w14:textId="1DA2A503" w:rsidR="00B6065F" w:rsidRPr="0096544D" w:rsidRDefault="00B6065F" w:rsidP="000E4F9A">
      <w:pPr>
        <w:pStyle w:val="Odstavekseznama"/>
        <w:numPr>
          <w:ilvl w:val="1"/>
          <w:numId w:val="22"/>
        </w:numPr>
        <w:suppressAutoHyphens/>
        <w:overflowPunct w:val="0"/>
        <w:autoSpaceDE w:val="0"/>
        <w:autoSpaceDN w:val="0"/>
        <w:adjustRightInd w:val="0"/>
        <w:spacing w:line="260" w:lineRule="exact"/>
        <w:jc w:val="both"/>
        <w:textAlignment w:val="baseline"/>
        <w:outlineLvl w:val="3"/>
        <w:rPr>
          <w:rFonts w:ascii="Arial" w:hAnsi="Arial"/>
          <w:b/>
          <w:sz w:val="20"/>
          <w:szCs w:val="20"/>
        </w:rPr>
      </w:pPr>
      <w:r w:rsidRPr="0096544D">
        <w:rPr>
          <w:rFonts w:ascii="Arial" w:hAnsi="Arial"/>
          <w:b/>
          <w:sz w:val="20"/>
          <w:szCs w:val="20"/>
        </w:rPr>
        <w:t>Druge pomembne okoliščine v zvezi z vprašanji, ki jih ureja predlog zakona:</w:t>
      </w:r>
    </w:p>
    <w:p w14:paraId="1BF0A092" w14:textId="77777777" w:rsidR="00B6065F" w:rsidRPr="0096544D" w:rsidRDefault="00B6065F" w:rsidP="000E4F9A">
      <w:pPr>
        <w:spacing w:after="0" w:line="260" w:lineRule="exact"/>
        <w:jc w:val="both"/>
        <w:rPr>
          <w:rFonts w:ascii="Arial" w:eastAsia="Times New Roman" w:hAnsi="Arial" w:cs="Arial"/>
          <w:sz w:val="20"/>
          <w:szCs w:val="20"/>
        </w:rPr>
      </w:pPr>
    </w:p>
    <w:p w14:paraId="2F171CCF" w14:textId="77777777" w:rsidR="004E51A8" w:rsidRPr="0096544D" w:rsidRDefault="004E51A8" w:rsidP="000E4F9A">
      <w:pPr>
        <w:pStyle w:val="Naslovpredpisa"/>
        <w:spacing w:before="0" w:after="0" w:line="260" w:lineRule="exact"/>
        <w:jc w:val="both"/>
        <w:rPr>
          <w:rFonts w:cs="Arial"/>
          <w:b w:val="0"/>
          <w:bCs/>
          <w:sz w:val="20"/>
          <w:szCs w:val="20"/>
        </w:rPr>
      </w:pPr>
      <w:bookmarkStart w:id="4" w:name="_Hlk134428876"/>
      <w:r w:rsidRPr="0096544D">
        <w:rPr>
          <w:rFonts w:cs="Arial"/>
          <w:b w:val="0"/>
          <w:bCs/>
          <w:sz w:val="20"/>
          <w:szCs w:val="20"/>
        </w:rPr>
        <w:t xml:space="preserve">Predlog zakona je povezan s prenovo plačnega sistema v javnem sektorju, ki ga vodi Ministrstvo za javno upravo. </w:t>
      </w:r>
    </w:p>
    <w:p w14:paraId="126D72D2" w14:textId="77777777" w:rsidR="00B6065F" w:rsidRPr="0096544D" w:rsidRDefault="00B6065F"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0BDAA667" w14:textId="77777777" w:rsidR="00B6065F" w:rsidRPr="0096544D" w:rsidRDefault="00B6065F"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sz w:val="20"/>
          <w:szCs w:val="20"/>
        </w:rPr>
      </w:pPr>
      <w:r w:rsidRPr="0096544D">
        <w:rPr>
          <w:rFonts w:ascii="Arial" w:eastAsia="Times New Roman" w:hAnsi="Arial" w:cs="Arial"/>
          <w:b/>
          <w:bCs/>
          <w:sz w:val="20"/>
          <w:szCs w:val="20"/>
        </w:rPr>
        <w:t xml:space="preserve">7. </w:t>
      </w:r>
      <w:r w:rsidRPr="0096544D">
        <w:rPr>
          <w:rFonts w:ascii="Arial" w:hAnsi="Arial" w:cs="Arial"/>
          <w:b/>
          <w:bCs/>
          <w:sz w:val="20"/>
          <w:szCs w:val="20"/>
        </w:rPr>
        <w:t>PRIKAZ SODELOVANJA JAVNOSTI PRI PRIPRAVI PREDLOGA ZAKONA:</w:t>
      </w:r>
    </w:p>
    <w:p w14:paraId="5E2E752A" w14:textId="77777777" w:rsidR="00B6065F" w:rsidRPr="0096544D" w:rsidRDefault="00B6065F" w:rsidP="000E4F9A">
      <w:pPr>
        <w:pStyle w:val="Odstavekseznama"/>
        <w:spacing w:line="260" w:lineRule="exact"/>
        <w:ind w:left="364"/>
        <w:rPr>
          <w:rFonts w:ascii="Arial" w:hAnsi="Arial"/>
          <w:sz w:val="20"/>
        </w:rPr>
      </w:pPr>
    </w:p>
    <w:bookmarkEnd w:id="4"/>
    <w:p w14:paraId="2766D4BC" w14:textId="31657692" w:rsidR="004E51A8" w:rsidRPr="0096544D" w:rsidRDefault="004E51A8" w:rsidP="00C26A40">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 xml:space="preserve">V postopku priprave predloga predpisa </w:t>
      </w:r>
      <w:r w:rsidR="003A0322" w:rsidRPr="0096544D">
        <w:rPr>
          <w:rFonts w:ascii="Arial" w:eastAsiaTheme="minorHAnsi" w:hAnsi="Arial" w:cs="Arial"/>
          <w:sz w:val="20"/>
          <w:szCs w:val="20"/>
          <w14:ligatures w14:val="standardContextual"/>
        </w:rPr>
        <w:t xml:space="preserve">je sodelovala strokovna </w:t>
      </w:r>
      <w:r w:rsidRPr="0096544D">
        <w:rPr>
          <w:rFonts w:ascii="Arial" w:eastAsiaTheme="minorHAnsi" w:hAnsi="Arial" w:cs="Arial"/>
          <w:sz w:val="20"/>
          <w:szCs w:val="20"/>
          <w14:ligatures w14:val="standardContextual"/>
        </w:rPr>
        <w:t>javnost</w:t>
      </w:r>
      <w:r w:rsidR="003A0322" w:rsidRPr="0096544D">
        <w:rPr>
          <w:rFonts w:ascii="Arial" w:eastAsiaTheme="minorHAnsi" w:hAnsi="Arial" w:cs="Arial"/>
          <w:sz w:val="20"/>
          <w:szCs w:val="20"/>
          <w14:ligatures w14:val="standardContextual"/>
        </w:rPr>
        <w:t xml:space="preserve">. </w:t>
      </w:r>
      <w:r w:rsidR="00C26A40" w:rsidRPr="0096544D">
        <w:rPr>
          <w:rFonts w:ascii="Arial" w:eastAsia="Times New Roman" w:hAnsi="Arial" w:cs="Arial"/>
          <w:kern w:val="2"/>
          <w:sz w:val="20"/>
          <w:szCs w:val="20"/>
          <w:lang w:eastAsia="sl-SI"/>
          <w14:ligatures w14:val="standardContextual"/>
        </w:rPr>
        <w:t>Poleg</w:t>
      </w:r>
      <w:r w:rsidR="00E80077" w:rsidRPr="0096544D">
        <w:rPr>
          <w:rFonts w:ascii="Arial" w:eastAsia="Times New Roman" w:hAnsi="Arial" w:cs="Arial"/>
          <w:kern w:val="2"/>
          <w:sz w:val="20"/>
          <w:szCs w:val="20"/>
          <w:lang w:eastAsia="sl-SI"/>
          <w14:ligatures w14:val="standardContextual"/>
        </w:rPr>
        <w:t xml:space="preserve"> </w:t>
      </w:r>
      <w:r w:rsidR="003A0322" w:rsidRPr="0096544D">
        <w:rPr>
          <w:rFonts w:ascii="Arial" w:eastAsia="Times New Roman" w:hAnsi="Arial" w:cs="Arial"/>
          <w:kern w:val="2"/>
          <w:sz w:val="20"/>
          <w:szCs w:val="20"/>
          <w:lang w:eastAsia="sl-SI"/>
          <w14:ligatures w14:val="standardContextual"/>
        </w:rPr>
        <w:t xml:space="preserve">reprezentativnih </w:t>
      </w:r>
      <w:r w:rsidR="00C26A40" w:rsidRPr="0096544D">
        <w:rPr>
          <w:rFonts w:ascii="Arial" w:eastAsia="Times New Roman" w:hAnsi="Arial" w:cs="Arial"/>
          <w:kern w:val="2"/>
          <w:sz w:val="20"/>
          <w:szCs w:val="20"/>
          <w:lang w:eastAsia="sl-SI"/>
          <w14:ligatures w14:val="standardContextual"/>
        </w:rPr>
        <w:t xml:space="preserve">sindikatov so bili vključeni v pripravo predlogov tudi javni zavodi, Skupnost centrov za socialno delo in Ministrstvo za solidarno prihodnost, ki na podlagi </w:t>
      </w:r>
      <w:proofErr w:type="spellStart"/>
      <w:r w:rsidR="00C26A40" w:rsidRPr="0096544D">
        <w:rPr>
          <w:rFonts w:ascii="Arial" w:eastAsia="Times New Roman" w:hAnsi="Arial" w:cs="Arial"/>
          <w:kern w:val="2"/>
          <w:sz w:val="20"/>
          <w:szCs w:val="20"/>
          <w:lang w:eastAsia="sl-SI"/>
          <w14:ligatures w14:val="standardContextual"/>
        </w:rPr>
        <w:t>38.c</w:t>
      </w:r>
      <w:proofErr w:type="spellEnd"/>
      <w:r w:rsidR="00C26A40" w:rsidRPr="0096544D">
        <w:rPr>
          <w:rFonts w:ascii="Arial" w:eastAsia="Times New Roman" w:hAnsi="Arial" w:cs="Arial"/>
          <w:kern w:val="2"/>
          <w:sz w:val="20"/>
          <w:szCs w:val="20"/>
          <w:lang w:eastAsia="sl-SI"/>
          <w14:ligatures w14:val="standardContextual"/>
        </w:rPr>
        <w:t xml:space="preserve"> člena Zakona o državni upravi</w:t>
      </w:r>
      <w:r w:rsidR="00C26A40" w:rsidRPr="0096544D">
        <w:rPr>
          <w:rFonts w:ascii="Arial" w:hAnsi="Arial" w:cs="Arial"/>
          <w:sz w:val="20"/>
          <w:szCs w:val="20"/>
          <w:shd w:val="clear" w:color="auto" w:fill="FFFFFF"/>
        </w:rPr>
        <w:t xml:space="preserve"> (Uradni list RS, št. </w:t>
      </w:r>
      <w:hyperlink r:id="rId41" w:tgtFrame="_blank" w:tooltip="Zakon o državni upravi (uradno prečiščeno besedilo) (ZDU-1-UPB4)" w:history="1">
        <w:r w:rsidR="00C26A40" w:rsidRPr="0096544D">
          <w:rPr>
            <w:rFonts w:ascii="Arial" w:hAnsi="Arial" w:cs="Arial"/>
            <w:sz w:val="20"/>
            <w:szCs w:val="20"/>
            <w:shd w:val="clear" w:color="auto" w:fill="FFFFFF"/>
          </w:rPr>
          <w:t>113/05</w:t>
        </w:r>
      </w:hyperlink>
      <w:r w:rsidR="00C26A40" w:rsidRPr="0096544D">
        <w:rPr>
          <w:rFonts w:ascii="Arial" w:hAnsi="Arial" w:cs="Arial"/>
          <w:sz w:val="20"/>
          <w:szCs w:val="20"/>
          <w:shd w:val="clear" w:color="auto" w:fill="FFFFFF"/>
        </w:rPr>
        <w:t> – uradno prečiščeno besedilo, </w:t>
      </w:r>
      <w:hyperlink r:id="rId42" w:tgtFrame="_blank" w:tooltip="Odločba o razveljavitvi 2. člena Zakona o spremembah in dopolnitvah Zakona o državni upravi" w:history="1">
        <w:r w:rsidR="00C26A40" w:rsidRPr="0096544D">
          <w:rPr>
            <w:rFonts w:ascii="Arial" w:hAnsi="Arial" w:cs="Arial"/>
            <w:sz w:val="20"/>
            <w:szCs w:val="20"/>
            <w:shd w:val="clear" w:color="auto" w:fill="FFFFFF"/>
          </w:rPr>
          <w:t>89/07</w:t>
        </w:r>
      </w:hyperlink>
      <w:r w:rsidR="00C26A40" w:rsidRPr="0096544D">
        <w:rPr>
          <w:rFonts w:ascii="Arial" w:hAnsi="Arial" w:cs="Arial"/>
          <w:sz w:val="20"/>
          <w:szCs w:val="20"/>
          <w:shd w:val="clear" w:color="auto" w:fill="FFFFFF"/>
        </w:rPr>
        <w:t> – odl. US, </w:t>
      </w:r>
      <w:hyperlink r:id="rId43" w:tgtFrame="_blank" w:tooltip="Zakon o spremembah in dopolnitvah Zakona o splošnem upravnem postopku (ZUP-E)" w:history="1">
        <w:r w:rsidR="00C26A40" w:rsidRPr="0096544D">
          <w:rPr>
            <w:rFonts w:ascii="Arial" w:hAnsi="Arial" w:cs="Arial"/>
            <w:sz w:val="20"/>
            <w:szCs w:val="20"/>
            <w:shd w:val="clear" w:color="auto" w:fill="FFFFFF"/>
          </w:rPr>
          <w:t>126/07</w:t>
        </w:r>
      </w:hyperlink>
      <w:r w:rsidR="00C26A40" w:rsidRPr="0096544D">
        <w:rPr>
          <w:rFonts w:ascii="Arial" w:hAnsi="Arial" w:cs="Arial"/>
          <w:sz w:val="20"/>
          <w:szCs w:val="20"/>
          <w:shd w:val="clear" w:color="auto" w:fill="FFFFFF"/>
        </w:rPr>
        <w:t> – ZUP-E, </w:t>
      </w:r>
      <w:hyperlink r:id="rId44" w:tgtFrame="_blank" w:tooltip="Zakon o spremembah in dopolnitvah Zakona o državni upravi (ZDU-1E)" w:history="1">
        <w:r w:rsidR="00C26A40" w:rsidRPr="0096544D">
          <w:rPr>
            <w:rFonts w:ascii="Arial" w:hAnsi="Arial" w:cs="Arial"/>
            <w:sz w:val="20"/>
            <w:szCs w:val="20"/>
            <w:shd w:val="clear" w:color="auto" w:fill="FFFFFF"/>
          </w:rPr>
          <w:t>48/09</w:t>
        </w:r>
      </w:hyperlink>
      <w:r w:rsidR="00C26A40" w:rsidRPr="0096544D">
        <w:rPr>
          <w:rFonts w:ascii="Arial" w:hAnsi="Arial" w:cs="Arial"/>
          <w:sz w:val="20"/>
          <w:szCs w:val="20"/>
          <w:shd w:val="clear" w:color="auto" w:fill="FFFFFF"/>
        </w:rPr>
        <w:t>, </w:t>
      </w:r>
      <w:hyperlink r:id="rId45" w:tgtFrame="_blank" w:tooltip="Zakon o spremembah in dopolnitvah Zakona o splošnem upravnem postopku (ZUP-G)" w:history="1">
        <w:r w:rsidR="00C26A40" w:rsidRPr="0096544D">
          <w:rPr>
            <w:rFonts w:ascii="Arial" w:hAnsi="Arial" w:cs="Arial"/>
            <w:sz w:val="20"/>
            <w:szCs w:val="20"/>
            <w:shd w:val="clear" w:color="auto" w:fill="FFFFFF"/>
          </w:rPr>
          <w:t>8/10</w:t>
        </w:r>
      </w:hyperlink>
      <w:r w:rsidR="00C26A40" w:rsidRPr="0096544D">
        <w:rPr>
          <w:rFonts w:ascii="Arial" w:hAnsi="Arial" w:cs="Arial"/>
          <w:sz w:val="20"/>
          <w:szCs w:val="20"/>
          <w:shd w:val="clear" w:color="auto" w:fill="FFFFFF"/>
        </w:rPr>
        <w:t> – ZUP-G, </w:t>
      </w:r>
      <w:hyperlink r:id="rId46" w:tgtFrame="_blank" w:tooltip="Zakon o spremembah in dopolnitvah Zakona o Vladi Republike Slovenije (ZVRS-F)" w:history="1">
        <w:r w:rsidR="00C26A40" w:rsidRPr="0096544D">
          <w:rPr>
            <w:rFonts w:ascii="Arial" w:hAnsi="Arial" w:cs="Arial"/>
            <w:sz w:val="20"/>
            <w:szCs w:val="20"/>
            <w:shd w:val="clear" w:color="auto" w:fill="FFFFFF"/>
          </w:rPr>
          <w:t>8/12</w:t>
        </w:r>
      </w:hyperlink>
      <w:r w:rsidR="00C26A40" w:rsidRPr="0096544D">
        <w:rPr>
          <w:rFonts w:ascii="Arial" w:hAnsi="Arial" w:cs="Arial"/>
          <w:sz w:val="20"/>
          <w:szCs w:val="20"/>
          <w:shd w:val="clear" w:color="auto" w:fill="FFFFFF"/>
        </w:rPr>
        <w:t> – ZVRS-F, </w:t>
      </w:r>
      <w:hyperlink r:id="rId47" w:tgtFrame="_blank" w:tooltip="Zakon o spremembah in dopolnitvah Zakona o državni upravi (ZDU-1F)" w:history="1">
        <w:r w:rsidR="00C26A40" w:rsidRPr="0096544D">
          <w:rPr>
            <w:rFonts w:ascii="Arial" w:hAnsi="Arial" w:cs="Arial"/>
            <w:sz w:val="20"/>
            <w:szCs w:val="20"/>
            <w:shd w:val="clear" w:color="auto" w:fill="FFFFFF"/>
          </w:rPr>
          <w:t>21/12</w:t>
        </w:r>
      </w:hyperlink>
      <w:r w:rsidR="00C26A40" w:rsidRPr="0096544D">
        <w:rPr>
          <w:rFonts w:ascii="Arial" w:hAnsi="Arial" w:cs="Arial"/>
          <w:sz w:val="20"/>
          <w:szCs w:val="20"/>
          <w:shd w:val="clear" w:color="auto" w:fill="FFFFFF"/>
        </w:rPr>
        <w:t>, </w:t>
      </w:r>
      <w:hyperlink r:id="rId48" w:tgtFrame="_blank" w:tooltip="Zakon o spremembah in dopolnitvah Zakona o državni upravi (ZDU-1G)" w:history="1">
        <w:r w:rsidR="00C26A40" w:rsidRPr="0096544D">
          <w:rPr>
            <w:rFonts w:ascii="Arial" w:hAnsi="Arial" w:cs="Arial"/>
            <w:sz w:val="20"/>
            <w:szCs w:val="20"/>
            <w:shd w:val="clear" w:color="auto" w:fill="FFFFFF"/>
          </w:rPr>
          <w:t>47/13</w:t>
        </w:r>
      </w:hyperlink>
      <w:r w:rsidR="00C26A40" w:rsidRPr="0096544D">
        <w:rPr>
          <w:rFonts w:ascii="Arial" w:hAnsi="Arial" w:cs="Arial"/>
          <w:sz w:val="20"/>
          <w:szCs w:val="20"/>
          <w:shd w:val="clear" w:color="auto" w:fill="FFFFFF"/>
        </w:rPr>
        <w:t>, </w:t>
      </w:r>
      <w:hyperlink r:id="rId49" w:tgtFrame="_blank" w:tooltip="Zakon o spremembi Zakona o državni upravi (ZDU-1H)" w:history="1">
        <w:r w:rsidR="00C26A40" w:rsidRPr="0096544D">
          <w:rPr>
            <w:rFonts w:ascii="Arial" w:hAnsi="Arial" w:cs="Arial"/>
            <w:sz w:val="20"/>
            <w:szCs w:val="20"/>
            <w:shd w:val="clear" w:color="auto" w:fill="FFFFFF"/>
          </w:rPr>
          <w:t>12/14</w:t>
        </w:r>
      </w:hyperlink>
      <w:r w:rsidR="00C26A40" w:rsidRPr="0096544D">
        <w:rPr>
          <w:rFonts w:ascii="Arial" w:hAnsi="Arial" w:cs="Arial"/>
          <w:sz w:val="20"/>
          <w:szCs w:val="20"/>
          <w:shd w:val="clear" w:color="auto" w:fill="FFFFFF"/>
        </w:rPr>
        <w:t>, </w:t>
      </w:r>
      <w:hyperlink r:id="rId50" w:tgtFrame="_blank" w:tooltip="Zakon o spremembah in dopolnitvah Zakona o državni upravi (ZDU-1I)" w:history="1">
        <w:r w:rsidR="00C26A40" w:rsidRPr="0096544D">
          <w:rPr>
            <w:rFonts w:ascii="Arial" w:hAnsi="Arial" w:cs="Arial"/>
            <w:sz w:val="20"/>
            <w:szCs w:val="20"/>
            <w:shd w:val="clear" w:color="auto" w:fill="FFFFFF"/>
          </w:rPr>
          <w:t>90/14</w:t>
        </w:r>
      </w:hyperlink>
      <w:r w:rsidR="00C26A40" w:rsidRPr="0096544D">
        <w:rPr>
          <w:rFonts w:ascii="Arial" w:hAnsi="Arial" w:cs="Arial"/>
          <w:sz w:val="20"/>
          <w:szCs w:val="20"/>
          <w:shd w:val="clear" w:color="auto" w:fill="FFFFFF"/>
        </w:rPr>
        <w:t>, </w:t>
      </w:r>
      <w:hyperlink r:id="rId51" w:tgtFrame="_blank" w:tooltip="Zakon o spremembah in dopolnitvah Zakona o državni upravi (ZDU-1J)" w:history="1">
        <w:r w:rsidR="00C26A40" w:rsidRPr="0096544D">
          <w:rPr>
            <w:rFonts w:ascii="Arial" w:hAnsi="Arial" w:cs="Arial"/>
            <w:sz w:val="20"/>
            <w:szCs w:val="20"/>
            <w:shd w:val="clear" w:color="auto" w:fill="FFFFFF"/>
          </w:rPr>
          <w:t>51/16</w:t>
        </w:r>
      </w:hyperlink>
      <w:r w:rsidR="00C26A40" w:rsidRPr="0096544D">
        <w:rPr>
          <w:rFonts w:ascii="Arial" w:hAnsi="Arial" w:cs="Arial"/>
          <w:sz w:val="20"/>
          <w:szCs w:val="20"/>
          <w:shd w:val="clear" w:color="auto" w:fill="FFFFFF"/>
        </w:rPr>
        <w:t>, </w:t>
      </w:r>
      <w:hyperlink r:id="rId52" w:tgtFrame="_blank" w:tooltip="Zakon o spremembah in dopolnitvi Zakona o državni upravi (ZDU-1K)" w:history="1">
        <w:r w:rsidR="00C26A40" w:rsidRPr="0096544D">
          <w:rPr>
            <w:rFonts w:ascii="Arial" w:hAnsi="Arial" w:cs="Arial"/>
            <w:sz w:val="20"/>
            <w:szCs w:val="20"/>
            <w:shd w:val="clear" w:color="auto" w:fill="FFFFFF"/>
          </w:rPr>
          <w:t>36/21</w:t>
        </w:r>
      </w:hyperlink>
      <w:r w:rsidR="00C26A40" w:rsidRPr="0096544D">
        <w:rPr>
          <w:rFonts w:ascii="Arial" w:hAnsi="Arial" w:cs="Arial"/>
          <w:sz w:val="20"/>
          <w:szCs w:val="20"/>
          <w:shd w:val="clear" w:color="auto" w:fill="FFFFFF"/>
        </w:rPr>
        <w:t>, </w:t>
      </w:r>
      <w:hyperlink r:id="rId53" w:tgtFrame="_blank" w:tooltip="Zakon o spremembi in dopolnitvi Zakona o državni upravi (ZDU-1L)" w:history="1">
        <w:r w:rsidR="00C26A40" w:rsidRPr="0096544D">
          <w:rPr>
            <w:rFonts w:ascii="Arial" w:hAnsi="Arial" w:cs="Arial"/>
            <w:sz w:val="20"/>
            <w:szCs w:val="20"/>
            <w:shd w:val="clear" w:color="auto" w:fill="FFFFFF"/>
          </w:rPr>
          <w:t>82/21</w:t>
        </w:r>
      </w:hyperlink>
      <w:r w:rsidR="00C26A40" w:rsidRPr="0096544D">
        <w:rPr>
          <w:rFonts w:ascii="Arial" w:hAnsi="Arial" w:cs="Arial"/>
          <w:sz w:val="20"/>
          <w:szCs w:val="20"/>
          <w:shd w:val="clear" w:color="auto" w:fill="FFFFFF"/>
        </w:rPr>
        <w:t>, </w:t>
      </w:r>
      <w:hyperlink r:id="rId54" w:tgtFrame="_blank" w:tooltip="Zakon o spremembah Zakona o državni upravi (ZDU-1M)" w:history="1">
        <w:r w:rsidR="00C26A40" w:rsidRPr="0096544D">
          <w:rPr>
            <w:rFonts w:ascii="Arial" w:hAnsi="Arial" w:cs="Arial"/>
            <w:sz w:val="20"/>
            <w:szCs w:val="20"/>
            <w:shd w:val="clear" w:color="auto" w:fill="FFFFFF"/>
          </w:rPr>
          <w:t>189/21</w:t>
        </w:r>
      </w:hyperlink>
      <w:r w:rsidR="00C26A40" w:rsidRPr="0096544D">
        <w:rPr>
          <w:rFonts w:ascii="Arial" w:hAnsi="Arial" w:cs="Arial"/>
          <w:sz w:val="20"/>
          <w:szCs w:val="20"/>
          <w:shd w:val="clear" w:color="auto" w:fill="FFFFFF"/>
        </w:rPr>
        <w:t>, </w:t>
      </w:r>
      <w:hyperlink r:id="rId55" w:tgtFrame="_blank" w:tooltip="Zakon o spremembah in dopolnitvi Zakona o državni upravi (ZDU-1N)" w:history="1">
        <w:r w:rsidR="00C26A40" w:rsidRPr="0096544D">
          <w:rPr>
            <w:rFonts w:ascii="Arial" w:hAnsi="Arial" w:cs="Arial"/>
            <w:sz w:val="20"/>
            <w:szCs w:val="20"/>
            <w:shd w:val="clear" w:color="auto" w:fill="FFFFFF"/>
          </w:rPr>
          <w:t>153/22</w:t>
        </w:r>
      </w:hyperlink>
      <w:r w:rsidR="00C26A40" w:rsidRPr="0096544D">
        <w:rPr>
          <w:rFonts w:ascii="Arial" w:hAnsi="Arial" w:cs="Arial"/>
          <w:sz w:val="20"/>
          <w:szCs w:val="20"/>
          <w:shd w:val="clear" w:color="auto" w:fill="FFFFFF"/>
        </w:rPr>
        <w:t> in </w:t>
      </w:r>
      <w:hyperlink r:id="rId56" w:tgtFrame="_blank" w:tooltip="Zakon o spremembah in dopolnitvah Zakona o državni upravi (ZDU-1O)" w:history="1">
        <w:r w:rsidR="00C26A40" w:rsidRPr="0096544D">
          <w:rPr>
            <w:rFonts w:ascii="Arial" w:hAnsi="Arial" w:cs="Arial"/>
            <w:sz w:val="20"/>
            <w:szCs w:val="20"/>
            <w:shd w:val="clear" w:color="auto" w:fill="FFFFFF"/>
          </w:rPr>
          <w:t>18/23</w:t>
        </w:r>
      </w:hyperlink>
      <w:r w:rsidR="00C26A40" w:rsidRPr="0096544D">
        <w:t>)</w:t>
      </w:r>
      <w:r w:rsidR="00C26A40" w:rsidRPr="0096544D">
        <w:rPr>
          <w:rFonts w:ascii="Arial" w:eastAsia="Times New Roman" w:hAnsi="Arial" w:cs="Arial"/>
          <w:kern w:val="2"/>
          <w:sz w:val="20"/>
          <w:szCs w:val="20"/>
          <w:lang w:eastAsia="sl-SI"/>
          <w14:ligatures w14:val="standardContextual"/>
        </w:rPr>
        <w:t xml:space="preserve"> opravlja naloge</w:t>
      </w:r>
      <w:r w:rsidR="003A0322" w:rsidRPr="0096544D">
        <w:rPr>
          <w:rFonts w:ascii="Arial" w:eastAsia="Times New Roman" w:hAnsi="Arial" w:cs="Arial"/>
          <w:kern w:val="2"/>
          <w:sz w:val="20"/>
          <w:szCs w:val="20"/>
          <w:lang w:eastAsia="sl-SI"/>
          <w14:ligatures w14:val="standardContextual"/>
        </w:rPr>
        <w:t xml:space="preserve"> </w:t>
      </w:r>
      <w:r w:rsidR="00C26A40" w:rsidRPr="0096544D">
        <w:rPr>
          <w:rFonts w:ascii="Arial" w:hAnsi="Arial" w:cs="Arial"/>
          <w:color w:val="292B2C"/>
          <w:sz w:val="20"/>
          <w:szCs w:val="20"/>
          <w:shd w:val="clear" w:color="auto" w:fill="FFFFFF"/>
        </w:rPr>
        <w:t xml:space="preserve">socialnega varstva v delu, ki se nanaša na institucionalno varstvo, pomoč družini na domu, vodenje in varstvo ter zaposlitev pod posebnimi pogoji, kar normativno ureja Zakon o socialnem varstvu. </w:t>
      </w:r>
      <w:r w:rsidR="003A0322" w:rsidRPr="0096544D">
        <w:rPr>
          <w:rFonts w:ascii="Arial" w:hAnsi="Arial" w:cs="Arial"/>
          <w:color w:val="292B2C"/>
          <w:sz w:val="20"/>
          <w:szCs w:val="20"/>
          <w:shd w:val="clear" w:color="auto" w:fill="FFFFFF"/>
        </w:rPr>
        <w:t xml:space="preserve">Predlagane spremembe in dopolnitve so bile predstavljene tudi na seji Strokovnega sveta ministra za delo, družino, socialne zadeve in enake možnosti. </w:t>
      </w:r>
    </w:p>
    <w:p w14:paraId="28AD8AAD" w14:textId="77777777" w:rsidR="00B6065F" w:rsidRPr="0096544D" w:rsidRDefault="00B6065F" w:rsidP="000E4F9A">
      <w:pPr>
        <w:spacing w:after="0" w:line="260" w:lineRule="exact"/>
        <w:jc w:val="both"/>
        <w:rPr>
          <w:rFonts w:ascii="Arial" w:hAnsi="Arial" w:cs="Arial"/>
          <w:sz w:val="20"/>
          <w:szCs w:val="20"/>
        </w:rPr>
      </w:pPr>
    </w:p>
    <w:p w14:paraId="24ADE76A" w14:textId="77777777" w:rsidR="00B6065F" w:rsidRPr="0096544D" w:rsidRDefault="00B6065F" w:rsidP="000E4F9A">
      <w:pPr>
        <w:spacing w:after="0" w:line="260" w:lineRule="exact"/>
        <w:ind w:left="364" w:right="5" w:hanging="360"/>
        <w:rPr>
          <w:rFonts w:ascii="Arial" w:hAnsi="Arial" w:cs="Arial"/>
          <w:sz w:val="20"/>
          <w:szCs w:val="20"/>
        </w:rPr>
      </w:pPr>
      <w:r w:rsidRPr="0096544D">
        <w:rPr>
          <w:rFonts w:ascii="Arial" w:hAnsi="Arial" w:cs="Arial"/>
          <w:b/>
          <w:sz w:val="20"/>
          <w:szCs w:val="20"/>
        </w:rPr>
        <w:t xml:space="preserve">8. </w:t>
      </w:r>
      <w:r w:rsidRPr="0096544D">
        <w:rPr>
          <w:rFonts w:ascii="Arial" w:hAnsi="Arial" w:cs="Arial"/>
          <w:b/>
          <w:bCs/>
          <w:sz w:val="20"/>
          <w:szCs w:val="20"/>
        </w:rPr>
        <w:t>PODATEK O ZUNANJEM STROKOVNJAKU OZIROMA PRAVNI OSEBI, KI JE SODELOVALA PRI PRIPRAVI PREDLOGA ZAKONA (OSEBNO IME IN NAZIV FIZIČNE OSEBE ALI FIRMA IN NASLOV PRAVNE OSEBE)</w:t>
      </w:r>
      <w:r w:rsidRPr="0096544D">
        <w:rPr>
          <w:rFonts w:ascii="Arial" w:hAnsi="Arial" w:cs="Arial"/>
          <w:sz w:val="20"/>
          <w:szCs w:val="20"/>
        </w:rPr>
        <w:t xml:space="preserve"> </w:t>
      </w:r>
    </w:p>
    <w:p w14:paraId="3E939BCF" w14:textId="77777777" w:rsidR="00B6065F" w:rsidRPr="0096544D" w:rsidRDefault="00B6065F" w:rsidP="000E4F9A">
      <w:pPr>
        <w:spacing w:after="0" w:line="260" w:lineRule="exact"/>
        <w:ind w:left="364" w:right="5" w:hanging="360"/>
        <w:rPr>
          <w:rFonts w:ascii="Arial" w:hAnsi="Arial" w:cs="Arial"/>
          <w:sz w:val="20"/>
          <w:szCs w:val="20"/>
        </w:rPr>
      </w:pPr>
    </w:p>
    <w:p w14:paraId="3FCD26EC" w14:textId="77777777" w:rsidR="00B6065F" w:rsidRPr="0096544D" w:rsidRDefault="00B6065F" w:rsidP="000E4F9A">
      <w:pPr>
        <w:spacing w:after="0" w:line="260" w:lineRule="exact"/>
        <w:ind w:left="364" w:right="5" w:hanging="360"/>
        <w:jc w:val="both"/>
        <w:rPr>
          <w:rFonts w:ascii="Arial" w:hAnsi="Arial" w:cs="Arial"/>
          <w:sz w:val="20"/>
          <w:szCs w:val="20"/>
        </w:rPr>
      </w:pPr>
      <w:r w:rsidRPr="0096544D">
        <w:rPr>
          <w:rFonts w:ascii="Arial" w:hAnsi="Arial" w:cs="Arial"/>
          <w:sz w:val="20"/>
          <w:szCs w:val="20"/>
        </w:rPr>
        <w:t>Pri pripravi predloga zakona ni sodeloval zunanji strokovnjak niti pravna oseba.</w:t>
      </w:r>
    </w:p>
    <w:p w14:paraId="3C5AF397" w14:textId="77777777" w:rsidR="00B6065F" w:rsidRPr="0096544D" w:rsidRDefault="00B6065F" w:rsidP="000E4F9A">
      <w:pPr>
        <w:spacing w:after="0" w:line="260" w:lineRule="exact"/>
        <w:ind w:left="364" w:right="5" w:hanging="360"/>
        <w:jc w:val="both"/>
        <w:rPr>
          <w:rFonts w:ascii="Arial" w:hAnsi="Arial" w:cs="Arial"/>
          <w:sz w:val="20"/>
          <w:szCs w:val="20"/>
        </w:rPr>
      </w:pPr>
    </w:p>
    <w:p w14:paraId="083FC91E" w14:textId="77777777" w:rsidR="00B6065F" w:rsidRPr="0096544D" w:rsidRDefault="00B6065F" w:rsidP="000E4F9A">
      <w:pPr>
        <w:spacing w:after="0" w:line="260" w:lineRule="exact"/>
        <w:ind w:left="364" w:right="5" w:hanging="360"/>
        <w:rPr>
          <w:rFonts w:ascii="Arial" w:hAnsi="Arial" w:cs="Arial"/>
          <w:b/>
          <w:sz w:val="20"/>
          <w:szCs w:val="20"/>
        </w:rPr>
      </w:pPr>
      <w:r w:rsidRPr="0096544D">
        <w:rPr>
          <w:rFonts w:ascii="Arial" w:hAnsi="Arial" w:cs="Arial"/>
          <w:b/>
          <w:sz w:val="20"/>
          <w:szCs w:val="20"/>
        </w:rPr>
        <w:t xml:space="preserve">9. </w:t>
      </w:r>
      <w:r w:rsidRPr="0096544D">
        <w:rPr>
          <w:rFonts w:ascii="Arial" w:hAnsi="Arial" w:cs="Arial"/>
          <w:b/>
          <w:bCs/>
          <w:sz w:val="20"/>
          <w:szCs w:val="20"/>
        </w:rPr>
        <w:t xml:space="preserve">NAVEDBA, </w:t>
      </w:r>
      <w:bookmarkStart w:id="5" w:name="_Hlk182388262"/>
      <w:r w:rsidRPr="0096544D">
        <w:rPr>
          <w:rFonts w:ascii="Arial" w:hAnsi="Arial" w:cs="Arial"/>
          <w:b/>
          <w:bCs/>
          <w:sz w:val="20"/>
          <w:szCs w:val="20"/>
        </w:rPr>
        <w:t>KATERI PREDSTAVNIKI PREDLAGATELJA BODO SODELOVALI PRI DELU DRŽAVNEGA ZBORA IN DELOVNIH TELES</w:t>
      </w:r>
      <w:r w:rsidRPr="0096544D">
        <w:rPr>
          <w:rFonts w:ascii="Arial" w:hAnsi="Arial" w:cs="Arial"/>
          <w:b/>
          <w:sz w:val="20"/>
          <w:szCs w:val="20"/>
        </w:rPr>
        <w:t xml:space="preserve"> </w:t>
      </w:r>
      <w:bookmarkEnd w:id="5"/>
    </w:p>
    <w:p w14:paraId="7DA97F93" w14:textId="77777777" w:rsidR="004E51A8" w:rsidRPr="0096544D" w:rsidRDefault="004E51A8" w:rsidP="000E4F9A">
      <w:pPr>
        <w:spacing w:after="0" w:line="260" w:lineRule="exact"/>
        <w:ind w:left="364" w:right="5" w:hanging="360"/>
        <w:rPr>
          <w:rFonts w:ascii="Arial" w:hAnsi="Arial" w:cs="Arial"/>
          <w:sz w:val="20"/>
          <w:szCs w:val="20"/>
        </w:rPr>
      </w:pPr>
    </w:p>
    <w:p w14:paraId="7A07FB0E" w14:textId="77777777" w:rsidR="009D705D" w:rsidRPr="0096544D" w:rsidRDefault="009D705D" w:rsidP="009D705D">
      <w:pPr>
        <w:pStyle w:val="Neotevilenodstavek"/>
        <w:spacing w:before="0" w:after="0" w:line="260" w:lineRule="exact"/>
        <w:rPr>
          <w:rFonts w:cs="Arial"/>
          <w:sz w:val="20"/>
          <w:szCs w:val="20"/>
        </w:rPr>
      </w:pPr>
      <w:r w:rsidRPr="0096544D">
        <w:rPr>
          <w:rFonts w:cs="Arial"/>
          <w:sz w:val="20"/>
          <w:szCs w:val="20"/>
        </w:rPr>
        <w:t>- Luka Mesec, minister</w:t>
      </w:r>
    </w:p>
    <w:p w14:paraId="1F373256" w14:textId="77777777" w:rsidR="009D705D" w:rsidRPr="0096544D" w:rsidRDefault="009D705D" w:rsidP="009D705D">
      <w:pPr>
        <w:pStyle w:val="Neotevilenodstavek"/>
        <w:spacing w:before="0" w:after="0" w:line="260" w:lineRule="exact"/>
        <w:rPr>
          <w:rFonts w:cs="Arial"/>
          <w:sz w:val="20"/>
          <w:szCs w:val="20"/>
        </w:rPr>
      </w:pPr>
      <w:r w:rsidRPr="0096544D">
        <w:rPr>
          <w:rFonts w:cs="Arial"/>
          <w:sz w:val="20"/>
          <w:szCs w:val="20"/>
        </w:rPr>
        <w:t>- Dan Juvan, državni sekretar,</w:t>
      </w:r>
    </w:p>
    <w:p w14:paraId="2392D699" w14:textId="77777777" w:rsidR="009D705D" w:rsidRPr="0096544D" w:rsidRDefault="009D705D" w:rsidP="009D705D">
      <w:pPr>
        <w:pStyle w:val="Neotevilenodstavek"/>
        <w:spacing w:before="0" w:after="0" w:line="260" w:lineRule="exact"/>
        <w:rPr>
          <w:rFonts w:cs="Arial"/>
          <w:sz w:val="20"/>
          <w:szCs w:val="20"/>
        </w:rPr>
      </w:pPr>
      <w:r w:rsidRPr="0096544D">
        <w:rPr>
          <w:rFonts w:cs="Arial"/>
          <w:sz w:val="20"/>
          <w:szCs w:val="20"/>
        </w:rPr>
        <w:t xml:space="preserve">- Simon </w:t>
      </w:r>
      <w:proofErr w:type="spellStart"/>
      <w:r w:rsidRPr="0096544D">
        <w:rPr>
          <w:rFonts w:cs="Arial"/>
          <w:sz w:val="20"/>
          <w:szCs w:val="20"/>
        </w:rPr>
        <w:t>Maljevec</w:t>
      </w:r>
      <w:proofErr w:type="spellEnd"/>
      <w:r w:rsidRPr="0096544D">
        <w:rPr>
          <w:rFonts w:cs="Arial"/>
          <w:sz w:val="20"/>
          <w:szCs w:val="20"/>
        </w:rPr>
        <w:t>, minister za solidarno prihodnost,</w:t>
      </w:r>
    </w:p>
    <w:p w14:paraId="533F7EC0" w14:textId="77777777" w:rsidR="009D705D" w:rsidRPr="0096544D" w:rsidRDefault="009D705D" w:rsidP="009D705D">
      <w:pPr>
        <w:pStyle w:val="Neotevilenodstavek"/>
        <w:spacing w:before="0" w:after="0" w:line="260" w:lineRule="exact"/>
        <w:rPr>
          <w:rFonts w:cs="Arial"/>
          <w:sz w:val="20"/>
          <w:szCs w:val="20"/>
        </w:rPr>
      </w:pPr>
      <w:r w:rsidRPr="0096544D">
        <w:rPr>
          <w:rFonts w:cs="Arial"/>
          <w:sz w:val="20"/>
          <w:szCs w:val="20"/>
        </w:rPr>
        <w:t>- Luka Omladič, državni sekretar na Ministrstvu za solidarno prihodnost</w:t>
      </w:r>
    </w:p>
    <w:p w14:paraId="45EE7D6B" w14:textId="77777777" w:rsidR="009D705D" w:rsidRPr="0096544D" w:rsidRDefault="009D705D" w:rsidP="009D705D">
      <w:pPr>
        <w:pStyle w:val="Neotevilenodstavek"/>
        <w:spacing w:before="0" w:after="0" w:line="260" w:lineRule="exact"/>
        <w:rPr>
          <w:rFonts w:cs="Arial"/>
          <w:sz w:val="20"/>
          <w:szCs w:val="20"/>
        </w:rPr>
      </w:pPr>
      <w:r w:rsidRPr="0096544D">
        <w:rPr>
          <w:rFonts w:cs="Arial"/>
          <w:sz w:val="20"/>
          <w:szCs w:val="20"/>
        </w:rPr>
        <w:t>- Mateja Nagode, generalna direktorica Direktorata za starejše in deinstitucionalizacijo</w:t>
      </w:r>
    </w:p>
    <w:p w14:paraId="0C35E51E" w14:textId="694E3A66" w:rsidR="002F2BE5" w:rsidRPr="0096544D" w:rsidRDefault="009D705D" w:rsidP="009D705D">
      <w:pPr>
        <w:spacing w:after="0" w:line="260" w:lineRule="exact"/>
        <w:ind w:right="5"/>
        <w:rPr>
          <w:rFonts w:ascii="Arial" w:hAnsi="Arial" w:cs="Arial"/>
          <w:sz w:val="20"/>
          <w:szCs w:val="20"/>
        </w:rPr>
      </w:pPr>
      <w:r w:rsidRPr="0096544D">
        <w:rPr>
          <w:rFonts w:ascii="Arial" w:hAnsi="Arial" w:cs="Arial"/>
          <w:sz w:val="20"/>
          <w:szCs w:val="20"/>
        </w:rPr>
        <w:t>- mag. Barbara Goričan, generalna direktorica Direktorata za socialne zadeve</w:t>
      </w:r>
    </w:p>
    <w:p w14:paraId="3A531E19" w14:textId="77777777" w:rsidR="002F2BE5" w:rsidRPr="0096544D" w:rsidRDefault="002F2BE5" w:rsidP="000E4F9A">
      <w:pPr>
        <w:spacing w:after="0" w:line="260" w:lineRule="exact"/>
        <w:ind w:right="5"/>
        <w:rPr>
          <w:rFonts w:ascii="Arial" w:hAnsi="Arial" w:cs="Arial"/>
          <w:sz w:val="20"/>
          <w:szCs w:val="20"/>
        </w:rPr>
      </w:pPr>
    </w:p>
    <w:p w14:paraId="7021C18F" w14:textId="77777777" w:rsidR="002F2BE5" w:rsidRPr="0096544D" w:rsidRDefault="002F2BE5" w:rsidP="000E4F9A">
      <w:pPr>
        <w:spacing w:after="0" w:line="260" w:lineRule="exact"/>
        <w:ind w:right="5"/>
        <w:rPr>
          <w:rFonts w:ascii="Arial" w:hAnsi="Arial" w:cs="Arial"/>
          <w:sz w:val="20"/>
          <w:szCs w:val="20"/>
        </w:rPr>
      </w:pPr>
    </w:p>
    <w:p w14:paraId="0864A33A" w14:textId="77777777" w:rsidR="002F2BE5" w:rsidRPr="0096544D" w:rsidRDefault="002F2BE5" w:rsidP="000E4F9A">
      <w:pPr>
        <w:spacing w:after="0" w:line="260" w:lineRule="exact"/>
        <w:ind w:right="5"/>
        <w:rPr>
          <w:rFonts w:ascii="Arial" w:hAnsi="Arial" w:cs="Arial"/>
          <w:sz w:val="20"/>
          <w:szCs w:val="20"/>
        </w:rPr>
      </w:pPr>
    </w:p>
    <w:p w14:paraId="21A69E2D" w14:textId="77777777" w:rsidR="002F2BE5" w:rsidRPr="0096544D" w:rsidRDefault="002F2BE5" w:rsidP="000E4F9A">
      <w:pPr>
        <w:spacing w:after="0" w:line="260" w:lineRule="exact"/>
        <w:ind w:right="5"/>
        <w:rPr>
          <w:rFonts w:ascii="Arial" w:hAnsi="Arial" w:cs="Arial"/>
          <w:sz w:val="20"/>
          <w:szCs w:val="20"/>
        </w:rPr>
      </w:pPr>
    </w:p>
    <w:p w14:paraId="2EA1FBA0" w14:textId="77777777" w:rsidR="0026243B" w:rsidRPr="0096544D" w:rsidRDefault="0026243B" w:rsidP="000E4F9A">
      <w:pPr>
        <w:spacing w:after="0" w:line="260" w:lineRule="exact"/>
        <w:ind w:right="5"/>
        <w:rPr>
          <w:rFonts w:ascii="Arial" w:hAnsi="Arial" w:cs="Arial"/>
          <w:b/>
          <w:sz w:val="20"/>
          <w:szCs w:val="20"/>
        </w:rPr>
      </w:pPr>
    </w:p>
    <w:p w14:paraId="1E2C7CA5" w14:textId="77777777" w:rsidR="00596DD5" w:rsidRPr="0096544D" w:rsidRDefault="00596DD5" w:rsidP="000E4F9A">
      <w:pPr>
        <w:spacing w:after="0" w:line="260" w:lineRule="exact"/>
        <w:ind w:right="5"/>
        <w:rPr>
          <w:rFonts w:ascii="Arial" w:hAnsi="Arial" w:cs="Arial"/>
          <w:b/>
          <w:sz w:val="20"/>
          <w:szCs w:val="20"/>
        </w:rPr>
      </w:pPr>
    </w:p>
    <w:p w14:paraId="176D3538" w14:textId="77777777" w:rsidR="00596DD5" w:rsidRPr="0096544D" w:rsidRDefault="00596DD5" w:rsidP="000E4F9A">
      <w:pPr>
        <w:spacing w:after="0" w:line="260" w:lineRule="exact"/>
        <w:ind w:right="5"/>
        <w:rPr>
          <w:rFonts w:ascii="Arial" w:hAnsi="Arial" w:cs="Arial"/>
          <w:b/>
          <w:sz w:val="20"/>
          <w:szCs w:val="20"/>
        </w:rPr>
      </w:pPr>
    </w:p>
    <w:p w14:paraId="263B7E24" w14:textId="77777777" w:rsidR="00596DD5" w:rsidRPr="0096544D" w:rsidRDefault="00596DD5" w:rsidP="000E4F9A">
      <w:pPr>
        <w:spacing w:after="0" w:line="260" w:lineRule="exact"/>
        <w:ind w:right="5"/>
        <w:rPr>
          <w:rFonts w:ascii="Arial" w:hAnsi="Arial" w:cs="Arial"/>
          <w:b/>
          <w:sz w:val="20"/>
          <w:szCs w:val="20"/>
        </w:rPr>
      </w:pPr>
    </w:p>
    <w:p w14:paraId="1456CFDF" w14:textId="77777777" w:rsidR="00596DD5" w:rsidRPr="0096544D" w:rsidRDefault="00596DD5" w:rsidP="000E4F9A">
      <w:pPr>
        <w:spacing w:after="0" w:line="260" w:lineRule="exact"/>
        <w:ind w:right="5"/>
        <w:rPr>
          <w:rFonts w:ascii="Arial" w:hAnsi="Arial" w:cs="Arial"/>
          <w:b/>
          <w:sz w:val="20"/>
          <w:szCs w:val="20"/>
        </w:rPr>
      </w:pPr>
    </w:p>
    <w:p w14:paraId="547DCC80" w14:textId="77777777" w:rsidR="00596DD5" w:rsidRPr="0096544D" w:rsidRDefault="00596DD5" w:rsidP="000E4F9A">
      <w:pPr>
        <w:spacing w:after="0" w:line="260" w:lineRule="exact"/>
        <w:ind w:right="5"/>
        <w:rPr>
          <w:rFonts w:ascii="Arial" w:hAnsi="Arial" w:cs="Arial"/>
          <w:b/>
          <w:sz w:val="20"/>
          <w:szCs w:val="20"/>
        </w:rPr>
      </w:pPr>
    </w:p>
    <w:p w14:paraId="25616055" w14:textId="77777777" w:rsidR="00596DD5" w:rsidRPr="0096544D" w:rsidRDefault="00596DD5" w:rsidP="000E4F9A">
      <w:pPr>
        <w:spacing w:after="0" w:line="260" w:lineRule="exact"/>
        <w:ind w:right="5"/>
        <w:rPr>
          <w:rFonts w:ascii="Arial" w:hAnsi="Arial" w:cs="Arial"/>
          <w:b/>
          <w:sz w:val="20"/>
          <w:szCs w:val="20"/>
        </w:rPr>
      </w:pPr>
    </w:p>
    <w:p w14:paraId="1D0682C7" w14:textId="77777777" w:rsidR="00596DD5" w:rsidRPr="0096544D" w:rsidRDefault="00596DD5" w:rsidP="000E4F9A">
      <w:pPr>
        <w:spacing w:after="0" w:line="260" w:lineRule="exact"/>
        <w:ind w:right="5"/>
        <w:rPr>
          <w:rFonts w:ascii="Arial" w:hAnsi="Arial" w:cs="Arial"/>
          <w:b/>
          <w:sz w:val="20"/>
          <w:szCs w:val="20"/>
        </w:rPr>
      </w:pPr>
    </w:p>
    <w:p w14:paraId="609BACC9" w14:textId="77777777" w:rsidR="00596DD5" w:rsidRPr="0096544D" w:rsidRDefault="00596DD5" w:rsidP="000E4F9A">
      <w:pPr>
        <w:spacing w:after="0" w:line="260" w:lineRule="exact"/>
        <w:ind w:right="5"/>
        <w:rPr>
          <w:rFonts w:ascii="Arial" w:hAnsi="Arial" w:cs="Arial"/>
          <w:b/>
          <w:sz w:val="20"/>
          <w:szCs w:val="20"/>
        </w:rPr>
      </w:pPr>
    </w:p>
    <w:p w14:paraId="7B817788" w14:textId="77777777" w:rsidR="00596DD5" w:rsidRPr="0096544D" w:rsidRDefault="00596DD5" w:rsidP="000E4F9A">
      <w:pPr>
        <w:spacing w:after="0" w:line="260" w:lineRule="exact"/>
        <w:ind w:right="5"/>
        <w:rPr>
          <w:rFonts w:ascii="Arial" w:hAnsi="Arial" w:cs="Arial"/>
          <w:b/>
          <w:sz w:val="20"/>
          <w:szCs w:val="20"/>
        </w:rPr>
      </w:pPr>
    </w:p>
    <w:p w14:paraId="41AA58BB" w14:textId="77777777" w:rsidR="00596DD5" w:rsidRPr="0096544D" w:rsidRDefault="00596DD5" w:rsidP="000E4F9A">
      <w:pPr>
        <w:spacing w:after="0" w:line="260" w:lineRule="exact"/>
        <w:ind w:right="5"/>
        <w:rPr>
          <w:rFonts w:ascii="Arial" w:hAnsi="Arial" w:cs="Arial"/>
          <w:b/>
          <w:sz w:val="20"/>
          <w:szCs w:val="20"/>
        </w:rPr>
      </w:pPr>
    </w:p>
    <w:p w14:paraId="00A15D77" w14:textId="77777777" w:rsidR="00596DD5" w:rsidRPr="0096544D" w:rsidRDefault="00596DD5" w:rsidP="000E4F9A">
      <w:pPr>
        <w:spacing w:after="0" w:line="260" w:lineRule="exact"/>
        <w:ind w:right="5"/>
        <w:rPr>
          <w:rFonts w:ascii="Arial" w:hAnsi="Arial" w:cs="Arial"/>
          <w:b/>
          <w:sz w:val="20"/>
          <w:szCs w:val="20"/>
        </w:rPr>
      </w:pPr>
    </w:p>
    <w:p w14:paraId="7E82D8AD" w14:textId="77777777" w:rsidR="00596DD5" w:rsidRPr="0096544D" w:rsidRDefault="00596DD5" w:rsidP="000E4F9A">
      <w:pPr>
        <w:spacing w:after="0" w:line="260" w:lineRule="exact"/>
        <w:ind w:right="5"/>
        <w:rPr>
          <w:rFonts w:ascii="Arial" w:hAnsi="Arial" w:cs="Arial"/>
          <w:b/>
          <w:sz w:val="20"/>
          <w:szCs w:val="20"/>
        </w:rPr>
      </w:pPr>
    </w:p>
    <w:p w14:paraId="561E6F43" w14:textId="77777777" w:rsidR="00596DD5" w:rsidRPr="0096544D" w:rsidRDefault="00596DD5" w:rsidP="000E4F9A">
      <w:pPr>
        <w:spacing w:after="0" w:line="260" w:lineRule="exact"/>
        <w:ind w:right="5"/>
        <w:rPr>
          <w:rFonts w:ascii="Arial" w:hAnsi="Arial" w:cs="Arial"/>
          <w:b/>
          <w:sz w:val="20"/>
          <w:szCs w:val="20"/>
        </w:rPr>
      </w:pPr>
    </w:p>
    <w:p w14:paraId="3F2BB059" w14:textId="77777777" w:rsidR="00596DD5" w:rsidRPr="0096544D" w:rsidRDefault="00596DD5" w:rsidP="000E4F9A">
      <w:pPr>
        <w:spacing w:after="0" w:line="260" w:lineRule="exact"/>
        <w:ind w:right="5"/>
        <w:rPr>
          <w:rFonts w:ascii="Arial" w:hAnsi="Arial" w:cs="Arial"/>
          <w:b/>
          <w:sz w:val="20"/>
          <w:szCs w:val="20"/>
        </w:rPr>
      </w:pPr>
    </w:p>
    <w:p w14:paraId="01B1C120" w14:textId="77777777" w:rsidR="00596DD5" w:rsidRPr="0096544D" w:rsidRDefault="00596DD5" w:rsidP="000E4F9A">
      <w:pPr>
        <w:spacing w:after="0" w:line="260" w:lineRule="exact"/>
        <w:ind w:right="5"/>
        <w:rPr>
          <w:rFonts w:ascii="Arial" w:hAnsi="Arial" w:cs="Arial"/>
          <w:b/>
          <w:sz w:val="20"/>
          <w:szCs w:val="20"/>
        </w:rPr>
      </w:pPr>
    </w:p>
    <w:p w14:paraId="17BDE9D9" w14:textId="77777777" w:rsidR="00596DD5" w:rsidRPr="0096544D" w:rsidRDefault="00596DD5" w:rsidP="000E4F9A">
      <w:pPr>
        <w:spacing w:after="0" w:line="260" w:lineRule="exact"/>
        <w:ind w:right="5"/>
        <w:rPr>
          <w:rFonts w:ascii="Arial" w:hAnsi="Arial" w:cs="Arial"/>
          <w:b/>
          <w:sz w:val="20"/>
          <w:szCs w:val="20"/>
        </w:rPr>
      </w:pPr>
    </w:p>
    <w:p w14:paraId="61F6C5DC" w14:textId="77777777" w:rsidR="00596DD5" w:rsidRPr="0096544D" w:rsidRDefault="00596DD5" w:rsidP="000E4F9A">
      <w:pPr>
        <w:spacing w:after="0" w:line="260" w:lineRule="exact"/>
        <w:ind w:right="5"/>
        <w:rPr>
          <w:rFonts w:ascii="Arial" w:hAnsi="Arial" w:cs="Arial"/>
          <w:b/>
          <w:sz w:val="20"/>
          <w:szCs w:val="20"/>
        </w:rPr>
      </w:pPr>
    </w:p>
    <w:p w14:paraId="5F7F080F" w14:textId="77777777" w:rsidR="00596DD5" w:rsidRPr="0096544D" w:rsidRDefault="00596DD5" w:rsidP="000E4F9A">
      <w:pPr>
        <w:spacing w:after="0" w:line="260" w:lineRule="exact"/>
        <w:ind w:right="5"/>
        <w:rPr>
          <w:rFonts w:ascii="Arial" w:hAnsi="Arial" w:cs="Arial"/>
          <w:b/>
          <w:sz w:val="20"/>
          <w:szCs w:val="20"/>
        </w:rPr>
      </w:pPr>
    </w:p>
    <w:p w14:paraId="6AFA6E04" w14:textId="77777777" w:rsidR="00596DD5" w:rsidRPr="0096544D" w:rsidRDefault="00596DD5" w:rsidP="000E4F9A">
      <w:pPr>
        <w:spacing w:after="0" w:line="260" w:lineRule="exact"/>
        <w:ind w:right="5"/>
        <w:rPr>
          <w:rFonts w:ascii="Arial" w:hAnsi="Arial" w:cs="Arial"/>
          <w:b/>
          <w:sz w:val="20"/>
          <w:szCs w:val="20"/>
        </w:rPr>
      </w:pPr>
    </w:p>
    <w:p w14:paraId="64671706" w14:textId="77777777" w:rsidR="00596DD5" w:rsidRPr="0096544D" w:rsidRDefault="00596DD5" w:rsidP="000E4F9A">
      <w:pPr>
        <w:spacing w:after="0" w:line="260" w:lineRule="exact"/>
        <w:ind w:right="5"/>
        <w:rPr>
          <w:rFonts w:ascii="Arial" w:hAnsi="Arial" w:cs="Arial"/>
          <w:b/>
          <w:sz w:val="20"/>
          <w:szCs w:val="20"/>
        </w:rPr>
      </w:pPr>
    </w:p>
    <w:p w14:paraId="14167961" w14:textId="77777777" w:rsidR="00596DD5" w:rsidRPr="0096544D" w:rsidRDefault="00596DD5" w:rsidP="000E4F9A">
      <w:pPr>
        <w:spacing w:after="0" w:line="260" w:lineRule="exact"/>
        <w:ind w:right="5"/>
        <w:rPr>
          <w:rFonts w:ascii="Arial" w:hAnsi="Arial" w:cs="Arial"/>
          <w:b/>
          <w:sz w:val="20"/>
          <w:szCs w:val="20"/>
        </w:rPr>
      </w:pPr>
    </w:p>
    <w:p w14:paraId="2364E5DA" w14:textId="77777777" w:rsidR="00596DD5" w:rsidRPr="0096544D" w:rsidRDefault="00596DD5" w:rsidP="000E4F9A">
      <w:pPr>
        <w:spacing w:after="0" w:line="260" w:lineRule="exact"/>
        <w:ind w:right="5"/>
        <w:rPr>
          <w:rFonts w:ascii="Arial" w:hAnsi="Arial" w:cs="Arial"/>
          <w:b/>
          <w:sz w:val="20"/>
          <w:szCs w:val="20"/>
        </w:rPr>
      </w:pPr>
    </w:p>
    <w:p w14:paraId="5C3A047D" w14:textId="77777777" w:rsidR="00596DD5" w:rsidRPr="0096544D" w:rsidRDefault="00596DD5" w:rsidP="000E4F9A">
      <w:pPr>
        <w:spacing w:after="0" w:line="260" w:lineRule="exact"/>
        <w:ind w:right="5"/>
        <w:rPr>
          <w:rFonts w:ascii="Arial" w:hAnsi="Arial" w:cs="Arial"/>
          <w:b/>
          <w:sz w:val="20"/>
          <w:szCs w:val="20"/>
        </w:rPr>
      </w:pPr>
    </w:p>
    <w:p w14:paraId="5F70F675" w14:textId="77777777" w:rsidR="00596DD5" w:rsidRPr="0096544D" w:rsidRDefault="00596DD5" w:rsidP="000E4F9A">
      <w:pPr>
        <w:spacing w:after="0" w:line="260" w:lineRule="exact"/>
        <w:ind w:right="5"/>
        <w:rPr>
          <w:rFonts w:ascii="Arial" w:hAnsi="Arial" w:cs="Arial"/>
          <w:b/>
          <w:sz w:val="20"/>
          <w:szCs w:val="20"/>
        </w:rPr>
      </w:pPr>
    </w:p>
    <w:p w14:paraId="5771BC77" w14:textId="77777777" w:rsidR="00596DD5" w:rsidRPr="0096544D" w:rsidRDefault="00596DD5" w:rsidP="000E4F9A">
      <w:pPr>
        <w:spacing w:after="0" w:line="260" w:lineRule="exact"/>
        <w:ind w:right="5"/>
        <w:rPr>
          <w:rFonts w:ascii="Arial" w:hAnsi="Arial" w:cs="Arial"/>
          <w:b/>
          <w:sz w:val="20"/>
          <w:szCs w:val="20"/>
        </w:rPr>
      </w:pPr>
    </w:p>
    <w:p w14:paraId="6B41456D" w14:textId="77777777" w:rsidR="00596DD5" w:rsidRPr="0096544D" w:rsidRDefault="00596DD5" w:rsidP="000E4F9A">
      <w:pPr>
        <w:spacing w:after="0" w:line="260" w:lineRule="exact"/>
        <w:ind w:right="5"/>
        <w:rPr>
          <w:rFonts w:ascii="Arial" w:hAnsi="Arial" w:cs="Arial"/>
          <w:b/>
          <w:sz w:val="20"/>
          <w:szCs w:val="20"/>
        </w:rPr>
      </w:pPr>
    </w:p>
    <w:p w14:paraId="30681ACF" w14:textId="77777777" w:rsidR="00596DD5" w:rsidRPr="0096544D" w:rsidRDefault="00596DD5" w:rsidP="000E4F9A">
      <w:pPr>
        <w:spacing w:after="0" w:line="260" w:lineRule="exact"/>
        <w:ind w:right="5"/>
        <w:rPr>
          <w:rFonts w:ascii="Arial" w:hAnsi="Arial" w:cs="Arial"/>
          <w:b/>
          <w:sz w:val="20"/>
          <w:szCs w:val="20"/>
        </w:rPr>
      </w:pPr>
    </w:p>
    <w:p w14:paraId="3C1B8B71" w14:textId="77777777" w:rsidR="00596DD5" w:rsidRPr="0096544D" w:rsidRDefault="00596DD5" w:rsidP="000E4F9A">
      <w:pPr>
        <w:spacing w:after="0" w:line="260" w:lineRule="exact"/>
        <w:ind w:right="5"/>
        <w:rPr>
          <w:rFonts w:ascii="Arial" w:hAnsi="Arial" w:cs="Arial"/>
          <w:b/>
          <w:sz w:val="20"/>
          <w:szCs w:val="20"/>
        </w:rPr>
      </w:pPr>
    </w:p>
    <w:p w14:paraId="19F04A08" w14:textId="77777777" w:rsidR="00596DD5" w:rsidRPr="0096544D" w:rsidRDefault="00596DD5" w:rsidP="000E4F9A">
      <w:pPr>
        <w:spacing w:after="0" w:line="260" w:lineRule="exact"/>
        <w:ind w:right="5"/>
        <w:rPr>
          <w:rFonts w:ascii="Arial" w:hAnsi="Arial" w:cs="Arial"/>
          <w:b/>
          <w:sz w:val="20"/>
          <w:szCs w:val="20"/>
        </w:rPr>
      </w:pPr>
    </w:p>
    <w:p w14:paraId="7D721CE9" w14:textId="77777777" w:rsidR="00596DD5" w:rsidRPr="0096544D" w:rsidRDefault="00596DD5" w:rsidP="000E4F9A">
      <w:pPr>
        <w:spacing w:after="0" w:line="260" w:lineRule="exact"/>
        <w:ind w:right="5"/>
        <w:rPr>
          <w:rFonts w:ascii="Arial" w:hAnsi="Arial" w:cs="Arial"/>
          <w:b/>
          <w:sz w:val="20"/>
          <w:szCs w:val="20"/>
        </w:rPr>
      </w:pPr>
    </w:p>
    <w:p w14:paraId="3A672B10" w14:textId="77777777" w:rsidR="00596DD5" w:rsidRPr="0096544D" w:rsidRDefault="00596DD5" w:rsidP="000E4F9A">
      <w:pPr>
        <w:spacing w:after="0" w:line="260" w:lineRule="exact"/>
        <w:ind w:right="5"/>
        <w:rPr>
          <w:rFonts w:ascii="Arial" w:hAnsi="Arial" w:cs="Arial"/>
          <w:b/>
          <w:sz w:val="20"/>
          <w:szCs w:val="20"/>
        </w:rPr>
      </w:pPr>
    </w:p>
    <w:p w14:paraId="4EA114A4" w14:textId="77777777" w:rsidR="00596DD5" w:rsidRPr="0096544D" w:rsidRDefault="00596DD5" w:rsidP="000E4F9A">
      <w:pPr>
        <w:spacing w:after="0" w:line="260" w:lineRule="exact"/>
        <w:ind w:right="5"/>
        <w:rPr>
          <w:rFonts w:ascii="Arial" w:hAnsi="Arial" w:cs="Arial"/>
          <w:b/>
          <w:sz w:val="20"/>
          <w:szCs w:val="20"/>
        </w:rPr>
      </w:pPr>
    </w:p>
    <w:p w14:paraId="3B0536DD" w14:textId="77777777" w:rsidR="00FC2CA4" w:rsidRPr="0096544D" w:rsidRDefault="00FC2CA4" w:rsidP="000E4F9A">
      <w:pPr>
        <w:spacing w:after="0" w:line="260" w:lineRule="exact"/>
        <w:ind w:right="5"/>
        <w:rPr>
          <w:rFonts w:ascii="Arial" w:hAnsi="Arial" w:cs="Arial"/>
          <w:b/>
          <w:sz w:val="20"/>
          <w:szCs w:val="20"/>
        </w:rPr>
      </w:pPr>
    </w:p>
    <w:p w14:paraId="43F8120F" w14:textId="77777777" w:rsidR="00FC2CA4" w:rsidRPr="0096544D" w:rsidRDefault="00FC2CA4" w:rsidP="000E4F9A">
      <w:pPr>
        <w:spacing w:after="0" w:line="260" w:lineRule="exact"/>
        <w:ind w:right="5"/>
        <w:rPr>
          <w:rFonts w:ascii="Arial" w:hAnsi="Arial" w:cs="Arial"/>
          <w:b/>
          <w:sz w:val="20"/>
          <w:szCs w:val="20"/>
        </w:rPr>
      </w:pPr>
    </w:p>
    <w:p w14:paraId="19BB8C12" w14:textId="77777777" w:rsidR="00596DD5" w:rsidRPr="0096544D" w:rsidRDefault="00596DD5" w:rsidP="000E4F9A">
      <w:pPr>
        <w:spacing w:after="0" w:line="260" w:lineRule="exact"/>
        <w:ind w:right="5"/>
        <w:rPr>
          <w:rFonts w:ascii="Arial" w:hAnsi="Arial" w:cs="Arial"/>
          <w:b/>
          <w:sz w:val="20"/>
          <w:szCs w:val="20"/>
        </w:rPr>
      </w:pPr>
    </w:p>
    <w:p w14:paraId="0B25C3D4" w14:textId="77777777" w:rsidR="00E47922" w:rsidRPr="0096544D" w:rsidRDefault="00E47922" w:rsidP="000E4F9A">
      <w:pPr>
        <w:spacing w:after="0" w:line="260" w:lineRule="exact"/>
        <w:ind w:right="5"/>
        <w:rPr>
          <w:rFonts w:ascii="Arial" w:hAnsi="Arial" w:cs="Arial"/>
          <w:b/>
          <w:sz w:val="20"/>
          <w:szCs w:val="20"/>
        </w:rPr>
      </w:pPr>
    </w:p>
    <w:p w14:paraId="312A982A" w14:textId="77777777" w:rsidR="00E47922" w:rsidRPr="0096544D" w:rsidRDefault="00E47922" w:rsidP="000E4F9A">
      <w:pPr>
        <w:spacing w:after="0" w:line="260" w:lineRule="exact"/>
        <w:ind w:right="5"/>
        <w:rPr>
          <w:rFonts w:ascii="Arial" w:hAnsi="Arial" w:cs="Arial"/>
          <w:b/>
          <w:sz w:val="20"/>
          <w:szCs w:val="20"/>
        </w:rPr>
      </w:pPr>
    </w:p>
    <w:p w14:paraId="2C311E74" w14:textId="77777777" w:rsidR="00B6065F" w:rsidRPr="0096544D" w:rsidRDefault="00B6065F" w:rsidP="000E4F9A">
      <w:pPr>
        <w:spacing w:after="0" w:line="260" w:lineRule="exact"/>
        <w:rPr>
          <w:rFonts w:ascii="Arial" w:hAnsi="Arial" w:cs="Arial"/>
          <w:b/>
          <w:sz w:val="20"/>
          <w:szCs w:val="20"/>
        </w:rPr>
      </w:pPr>
      <w:r w:rsidRPr="0096544D">
        <w:rPr>
          <w:rFonts w:ascii="Arial" w:hAnsi="Arial" w:cs="Arial"/>
          <w:b/>
          <w:sz w:val="20"/>
          <w:szCs w:val="20"/>
        </w:rPr>
        <w:t>II. BESEDILO ČLENOV</w:t>
      </w:r>
    </w:p>
    <w:p w14:paraId="56D82AE8" w14:textId="77777777" w:rsidR="00F60B6C" w:rsidRPr="0096544D" w:rsidRDefault="00F60B6C" w:rsidP="000E4F9A">
      <w:pPr>
        <w:pStyle w:val="Odstavekseznama"/>
        <w:numPr>
          <w:ilvl w:val="0"/>
          <w:numId w:val="14"/>
        </w:numPr>
        <w:spacing w:line="260" w:lineRule="exact"/>
        <w:contextualSpacing/>
        <w:jc w:val="center"/>
        <w:rPr>
          <w:rFonts w:ascii="Arial" w:hAnsi="Arial" w:cs="Arial"/>
          <w:sz w:val="20"/>
          <w:szCs w:val="20"/>
        </w:rPr>
      </w:pPr>
      <w:bookmarkStart w:id="6" w:name="_Hlk180414087"/>
      <w:bookmarkStart w:id="7" w:name="_Hlk178067590"/>
      <w:r w:rsidRPr="0096544D">
        <w:rPr>
          <w:rFonts w:ascii="Arial" w:hAnsi="Arial" w:cs="Arial"/>
          <w:sz w:val="20"/>
          <w:szCs w:val="20"/>
        </w:rPr>
        <w:t>člen</w:t>
      </w:r>
    </w:p>
    <w:p w14:paraId="3DF2FD31" w14:textId="77777777" w:rsidR="00F60B6C" w:rsidRPr="0096544D" w:rsidRDefault="00F60B6C" w:rsidP="000E4F9A">
      <w:pPr>
        <w:pStyle w:val="Odstavekseznama"/>
        <w:spacing w:line="260" w:lineRule="exact"/>
        <w:ind w:left="1080"/>
        <w:contextualSpacing/>
        <w:rPr>
          <w:rFonts w:ascii="Arial" w:hAnsi="Arial" w:cs="Arial"/>
          <w:sz w:val="20"/>
          <w:szCs w:val="20"/>
        </w:rPr>
      </w:pPr>
    </w:p>
    <w:p w14:paraId="2DE824C2" w14:textId="77777777" w:rsidR="00F60B6C" w:rsidRPr="0096544D" w:rsidRDefault="00F60B6C" w:rsidP="000E4F9A">
      <w:pPr>
        <w:spacing w:after="0" w:line="260" w:lineRule="exact"/>
        <w:jc w:val="both"/>
        <w:rPr>
          <w:rFonts w:ascii="Arial" w:eastAsia="Times New Roman" w:hAnsi="Arial" w:cs="Arial"/>
          <w:sz w:val="20"/>
          <w:szCs w:val="20"/>
          <w:shd w:val="clear" w:color="auto" w:fill="FFFFFF"/>
          <w:lang w:eastAsia="sl-SI"/>
        </w:rPr>
      </w:pPr>
      <w:bookmarkStart w:id="8" w:name="_Hlk182399835"/>
      <w:bookmarkEnd w:id="6"/>
      <w:proofErr w:type="spellStart"/>
      <w:r w:rsidRPr="0096544D">
        <w:rPr>
          <w:rFonts w:ascii="Arial" w:eastAsia="Times New Roman" w:hAnsi="Arial" w:cs="Arial"/>
          <w:sz w:val="20"/>
          <w:szCs w:val="20"/>
          <w:shd w:val="clear" w:color="auto" w:fill="FFFFFF"/>
          <w:lang w:eastAsia="sl-SI"/>
        </w:rPr>
        <w:t>49.b</w:t>
      </w:r>
      <w:proofErr w:type="spellEnd"/>
      <w:r w:rsidRPr="0096544D">
        <w:rPr>
          <w:rFonts w:ascii="Arial" w:eastAsia="Times New Roman" w:hAnsi="Arial" w:cs="Arial"/>
          <w:sz w:val="20"/>
          <w:szCs w:val="20"/>
          <w:shd w:val="clear" w:color="auto" w:fill="FFFFFF"/>
          <w:lang w:eastAsia="sl-SI"/>
        </w:rPr>
        <w:t xml:space="preserve"> člen se spremeni tako, da se glasi:</w:t>
      </w:r>
    </w:p>
    <w:p w14:paraId="3DD6E5CB" w14:textId="77777777" w:rsidR="00F60B6C" w:rsidRPr="0096544D" w:rsidRDefault="00F60B6C" w:rsidP="000E4F9A">
      <w:pPr>
        <w:spacing w:after="0" w:line="260" w:lineRule="exact"/>
        <w:jc w:val="both"/>
        <w:rPr>
          <w:rFonts w:ascii="Arial" w:eastAsia="Times New Roman" w:hAnsi="Arial" w:cs="Arial"/>
          <w:sz w:val="20"/>
          <w:szCs w:val="20"/>
          <w:shd w:val="clear" w:color="auto" w:fill="FFFFFF"/>
          <w:lang w:eastAsia="sl-SI"/>
        </w:rPr>
      </w:pPr>
    </w:p>
    <w:p w14:paraId="72F02C2D" w14:textId="77777777" w:rsidR="00F60B6C" w:rsidRPr="0096544D" w:rsidRDefault="00F60B6C" w:rsidP="000E4F9A">
      <w:pPr>
        <w:spacing w:after="0" w:line="260" w:lineRule="exact"/>
        <w:jc w:val="both"/>
        <w:rPr>
          <w:rFonts w:ascii="Arial" w:eastAsia="Times New Roman" w:hAnsi="Arial" w:cs="Arial"/>
          <w:sz w:val="20"/>
          <w:szCs w:val="20"/>
          <w:shd w:val="clear" w:color="auto" w:fill="FFFFFF"/>
          <w:lang w:eastAsia="sl-SI"/>
        </w:rPr>
      </w:pPr>
    </w:p>
    <w:p w14:paraId="02DB9D7B" w14:textId="77777777" w:rsidR="00F60B6C" w:rsidRPr="0096544D" w:rsidRDefault="00F60B6C" w:rsidP="000E4F9A">
      <w:pPr>
        <w:spacing w:after="173" w:line="260" w:lineRule="exact"/>
        <w:ind w:left="39" w:right="43" w:hanging="10"/>
        <w:jc w:val="center"/>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w:t>
      </w:r>
      <w:proofErr w:type="spellStart"/>
      <w:r w:rsidRPr="0096544D">
        <w:rPr>
          <w:rFonts w:ascii="Arial" w:hAnsi="Arial" w:cs="Arial"/>
          <w:kern w:val="2"/>
          <w:sz w:val="20"/>
          <w:szCs w:val="20"/>
          <w:lang w:eastAsia="sl-SI"/>
          <w14:ligatures w14:val="standardContextual"/>
        </w:rPr>
        <w:t>49.b</w:t>
      </w:r>
      <w:proofErr w:type="spellEnd"/>
      <w:r w:rsidRPr="0096544D">
        <w:rPr>
          <w:rFonts w:ascii="Arial" w:hAnsi="Arial" w:cs="Arial"/>
          <w:kern w:val="2"/>
          <w:sz w:val="20"/>
          <w:szCs w:val="20"/>
          <w:lang w:eastAsia="sl-SI"/>
          <w14:ligatures w14:val="standardContextual"/>
        </w:rPr>
        <w:t xml:space="preserve"> člen</w:t>
      </w:r>
    </w:p>
    <w:p w14:paraId="1A9180E1" w14:textId="3D8C0A5C" w:rsidR="00F60B6C" w:rsidRPr="0096544D" w:rsidRDefault="00F60B6C" w:rsidP="000E4F9A">
      <w:pPr>
        <w:spacing w:after="106" w:line="260" w:lineRule="exact"/>
        <w:ind w:left="17" w:right="14" w:hanging="3"/>
        <w:jc w:val="both"/>
        <w:rPr>
          <w:rFonts w:ascii="Arial" w:hAnsi="Arial" w:cs="Arial"/>
          <w:strike/>
          <w:kern w:val="2"/>
          <w:sz w:val="20"/>
          <w:szCs w:val="20"/>
          <w:lang w:eastAsia="sl-SI"/>
          <w14:ligatures w14:val="standardContextual"/>
        </w:rPr>
      </w:pPr>
      <w:r w:rsidRPr="0096544D">
        <w:rPr>
          <w:rFonts w:ascii="Arial" w:hAnsi="Arial" w:cs="Arial"/>
          <w:kern w:val="2"/>
          <w:sz w:val="20"/>
          <w:szCs w:val="20"/>
          <w:lang w:eastAsia="sl-SI"/>
          <w14:ligatures w14:val="standardContextual"/>
        </w:rPr>
        <w:t>Center za socialno delo opravlja naloge interventne službe izven poslovnega časa centra za socialno delo.</w:t>
      </w:r>
    </w:p>
    <w:p w14:paraId="28DEB424" w14:textId="738C0EA9" w:rsidR="00F60B6C" w:rsidRPr="0096544D" w:rsidRDefault="00F60B6C" w:rsidP="000E4F9A">
      <w:pPr>
        <w:spacing w:after="155" w:line="260" w:lineRule="exact"/>
        <w:ind w:left="17" w:right="14" w:hanging="3"/>
        <w:jc w:val="both"/>
        <w:rPr>
          <w:rFonts w:ascii="Arial" w:hAnsi="Arial" w:cs="Arial"/>
          <w:sz w:val="20"/>
          <w:szCs w:val="20"/>
        </w:rPr>
      </w:pPr>
      <w:r w:rsidRPr="0096544D">
        <w:rPr>
          <w:rFonts w:ascii="Arial" w:hAnsi="Arial" w:cs="Arial"/>
          <w:kern w:val="2"/>
          <w:sz w:val="20"/>
          <w:szCs w:val="20"/>
          <w:lang w:eastAsia="sl-SI"/>
          <w14:ligatures w14:val="standardContextual"/>
        </w:rPr>
        <w:t>V interventno službo se vključijo strokovni delavci, ki imajo najmanj pet let delovnih izkušenj</w:t>
      </w:r>
      <w:r w:rsidR="00E47922" w:rsidRPr="0096544D">
        <w:rPr>
          <w:rFonts w:ascii="Arial" w:hAnsi="Arial" w:cs="Arial"/>
          <w:kern w:val="2"/>
          <w:sz w:val="20"/>
          <w:szCs w:val="20"/>
          <w:lang w:eastAsia="sl-SI"/>
          <w14:ligatures w14:val="standardContextual"/>
        </w:rPr>
        <w:t xml:space="preserve"> </w:t>
      </w:r>
      <w:r w:rsidRPr="0096544D">
        <w:rPr>
          <w:rFonts w:ascii="Arial" w:hAnsi="Arial" w:cs="Arial"/>
          <w:kern w:val="2"/>
          <w:sz w:val="20"/>
          <w:szCs w:val="20"/>
          <w:lang w:eastAsia="sl-SI"/>
          <w14:ligatures w14:val="standardContextual"/>
        </w:rPr>
        <w:t xml:space="preserve">in opravljajo naloge </w:t>
      </w:r>
      <w:r w:rsidRPr="0096544D">
        <w:rPr>
          <w:rFonts w:ascii="Arial" w:hAnsi="Arial" w:cs="Arial"/>
          <w:sz w:val="20"/>
          <w:szCs w:val="20"/>
        </w:rPr>
        <w:t>v primerih ogroženosti otroka, zaznanega nasilja v družini, kadar oseba pod skrbništvom ali oseba s težavami v duševnem zdravju ali invalidna oseba</w:t>
      </w:r>
      <w:r w:rsidRPr="0096544D">
        <w:rPr>
          <w:rFonts w:ascii="Arial" w:hAnsi="Arial" w:cs="Arial"/>
          <w:b/>
          <w:bCs/>
          <w:sz w:val="20"/>
          <w:szCs w:val="20"/>
        </w:rPr>
        <w:t xml:space="preserve"> </w:t>
      </w:r>
      <w:r w:rsidRPr="0096544D">
        <w:rPr>
          <w:rFonts w:ascii="Arial" w:hAnsi="Arial" w:cs="Arial"/>
          <w:sz w:val="20"/>
          <w:szCs w:val="20"/>
        </w:rPr>
        <w:t>ostane brez varstva in oskrbe, ali gre za starejšo osebo, ki se znajde v stiski.</w:t>
      </w:r>
    </w:p>
    <w:p w14:paraId="02B1A1A6" w14:textId="77777777" w:rsidR="00F60B6C" w:rsidRPr="0096544D" w:rsidRDefault="00F60B6C" w:rsidP="000E4F9A">
      <w:pPr>
        <w:spacing w:after="0" w:line="260" w:lineRule="exact"/>
        <w:jc w:val="both"/>
        <w:rPr>
          <w:rFonts w:ascii="Arial" w:hAnsi="Arial" w:cs="Arial"/>
          <w:sz w:val="20"/>
          <w:szCs w:val="20"/>
          <w:shd w:val="clear" w:color="auto" w:fill="FFFFFF"/>
        </w:rPr>
      </w:pPr>
      <w:r w:rsidRPr="0096544D">
        <w:rPr>
          <w:rFonts w:ascii="Arial" w:hAnsi="Arial" w:cs="Arial"/>
          <w:sz w:val="20"/>
          <w:szCs w:val="20"/>
          <w:shd w:val="clear" w:color="auto" w:fill="FFFFFF"/>
        </w:rPr>
        <w:t xml:space="preserve">Pripravljenost na domu pomeni dosegljivost izven delovnega mesta po telefonu, z namenom, da je zagotovljena možnost svetovanja in v primeru potrebe prihod na delovno mesto ali intervencije na terenu. </w:t>
      </w:r>
    </w:p>
    <w:p w14:paraId="7393053D" w14:textId="77777777" w:rsidR="00F60B6C" w:rsidRPr="0096544D" w:rsidRDefault="00F60B6C" w:rsidP="000E4F9A">
      <w:pPr>
        <w:spacing w:after="0" w:line="260" w:lineRule="exact"/>
        <w:jc w:val="both"/>
        <w:rPr>
          <w:rFonts w:ascii="Arial" w:eastAsiaTheme="minorHAnsi" w:hAnsi="Arial" w:cs="Arial"/>
          <w:sz w:val="20"/>
          <w:szCs w:val="20"/>
          <w:lang w:eastAsia="sl-SI"/>
        </w:rPr>
      </w:pPr>
    </w:p>
    <w:p w14:paraId="6A3CEE3F" w14:textId="4B8BDDE4" w:rsidR="00F60B6C" w:rsidRPr="0096544D" w:rsidRDefault="00F60B6C" w:rsidP="000E4F9A">
      <w:pPr>
        <w:spacing w:after="127"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Pripravljenost na domu se ne všteva v število ur tedenske oziroma mesečne delovne obveznosti. Če mora strokovni delavec v času pripravljenosti na domu dejansko delati, se te ure vštevajo v število ur tedenske oziroma mesečne delovne obveznosti oziroma kot delo, opravljeno preko polnega delovnega časa ob smiselni uporabi določb zakona, ki ureja delovna razmerja. Dnevni in tedenski počitek v povprečnem minimalnem trajanju, kot je določen z zakonom, ki ureja delovna razmerja, se zagotavlja obdobju, ki ne sme biti daljše od dveh mesecev.«.</w:t>
      </w:r>
    </w:p>
    <w:p w14:paraId="4AEAA7A3" w14:textId="77777777" w:rsidR="00A34DEB" w:rsidRPr="0096544D" w:rsidRDefault="00A34DEB" w:rsidP="00A34DEB">
      <w:pPr>
        <w:pStyle w:val="Odstavekseznama"/>
        <w:spacing w:line="260" w:lineRule="exact"/>
        <w:ind w:left="1080"/>
        <w:contextualSpacing/>
        <w:rPr>
          <w:rFonts w:ascii="Arial" w:hAnsi="Arial" w:cs="Arial"/>
          <w:sz w:val="20"/>
          <w:szCs w:val="20"/>
        </w:rPr>
      </w:pPr>
    </w:p>
    <w:p w14:paraId="26BA8B22" w14:textId="7568E138" w:rsidR="00A34DEB" w:rsidRPr="0096544D" w:rsidRDefault="00A34DEB" w:rsidP="00A34DEB">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 xml:space="preserve">člen </w:t>
      </w:r>
    </w:p>
    <w:p w14:paraId="25A973F1" w14:textId="77777777" w:rsidR="00A34DEB" w:rsidRPr="0096544D" w:rsidRDefault="00A34DEB" w:rsidP="00A34DEB">
      <w:pPr>
        <w:pStyle w:val="Odstavekseznama"/>
        <w:spacing w:line="260" w:lineRule="exact"/>
        <w:ind w:left="1080"/>
        <w:contextualSpacing/>
        <w:rPr>
          <w:rFonts w:ascii="Arial" w:hAnsi="Arial" w:cs="Arial"/>
          <w:sz w:val="20"/>
          <w:szCs w:val="20"/>
        </w:rPr>
      </w:pPr>
      <w:bookmarkStart w:id="9" w:name="_Hlk182467388"/>
    </w:p>
    <w:p w14:paraId="1A90F10E" w14:textId="1B29AD6A" w:rsidR="00A34DEB" w:rsidRPr="0096544D" w:rsidRDefault="00A34DEB" w:rsidP="00A34DEB">
      <w:pPr>
        <w:spacing w:after="127" w:line="260" w:lineRule="exact"/>
        <w:ind w:right="14"/>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 xml:space="preserve">Za spremenjenim </w:t>
      </w:r>
      <w:proofErr w:type="spellStart"/>
      <w:r w:rsidRPr="0096544D">
        <w:rPr>
          <w:rFonts w:ascii="Arial" w:hAnsi="Arial" w:cs="Arial"/>
          <w:kern w:val="2"/>
          <w:sz w:val="20"/>
          <w:szCs w:val="20"/>
          <w:lang w:eastAsia="sl-SI"/>
          <w14:ligatures w14:val="standardContextual"/>
        </w:rPr>
        <w:t>49.b</w:t>
      </w:r>
      <w:proofErr w:type="spellEnd"/>
      <w:r w:rsidRPr="0096544D">
        <w:rPr>
          <w:rFonts w:ascii="Arial" w:hAnsi="Arial" w:cs="Arial"/>
          <w:kern w:val="2"/>
          <w:sz w:val="20"/>
          <w:szCs w:val="20"/>
          <w:lang w:eastAsia="sl-SI"/>
          <w14:ligatures w14:val="standardContextual"/>
        </w:rPr>
        <w:t xml:space="preserve"> členom se doda nov, </w:t>
      </w:r>
      <w:proofErr w:type="spellStart"/>
      <w:r w:rsidRPr="0096544D">
        <w:rPr>
          <w:rFonts w:ascii="Arial" w:hAnsi="Arial" w:cs="Arial"/>
          <w:kern w:val="2"/>
          <w:sz w:val="20"/>
          <w:szCs w:val="20"/>
          <w:lang w:eastAsia="sl-SI"/>
          <w14:ligatures w14:val="standardContextual"/>
        </w:rPr>
        <w:t>49.c</w:t>
      </w:r>
      <w:proofErr w:type="spellEnd"/>
      <w:r w:rsidRPr="0096544D">
        <w:rPr>
          <w:rFonts w:ascii="Arial" w:hAnsi="Arial" w:cs="Arial"/>
          <w:kern w:val="2"/>
          <w:sz w:val="20"/>
          <w:szCs w:val="20"/>
          <w:lang w:eastAsia="sl-SI"/>
          <w14:ligatures w14:val="standardContextual"/>
        </w:rPr>
        <w:t xml:space="preserve"> člen, ki se glasi:</w:t>
      </w:r>
    </w:p>
    <w:p w14:paraId="5DC2CF9D" w14:textId="77777777" w:rsidR="00A34DEB" w:rsidRPr="0096544D" w:rsidRDefault="00A34DEB" w:rsidP="00A34DEB">
      <w:pPr>
        <w:spacing w:after="127" w:line="260" w:lineRule="exact"/>
        <w:ind w:right="14"/>
        <w:jc w:val="center"/>
        <w:rPr>
          <w:rFonts w:ascii="Arial" w:hAnsi="Arial" w:cs="Arial"/>
          <w:kern w:val="2"/>
          <w:sz w:val="20"/>
          <w:szCs w:val="20"/>
          <w:lang w:eastAsia="sl-SI"/>
          <w14:ligatures w14:val="standardContextual"/>
        </w:rPr>
      </w:pPr>
    </w:p>
    <w:p w14:paraId="65AC3EA5" w14:textId="77777777" w:rsidR="00A34DEB" w:rsidRPr="0096544D" w:rsidRDefault="00A34DEB" w:rsidP="00A34DEB">
      <w:pPr>
        <w:jc w:val="center"/>
        <w:rPr>
          <w:rFonts w:ascii="Arial" w:eastAsiaTheme="minorHAnsi" w:hAnsi="Arial" w:cs="Arial"/>
          <w:b/>
          <w:bCs/>
          <w:sz w:val="20"/>
          <w:szCs w:val="20"/>
        </w:rPr>
      </w:pPr>
      <w:r w:rsidRPr="0096544D">
        <w:rPr>
          <w:rFonts w:ascii="Arial" w:hAnsi="Arial" w:cs="Arial"/>
          <w:kern w:val="2"/>
          <w:sz w:val="20"/>
          <w:szCs w:val="20"/>
          <w:lang w:eastAsia="sl-SI"/>
          <w14:ligatures w14:val="standardContextual"/>
        </w:rPr>
        <w:t>»</w:t>
      </w:r>
      <w:r w:rsidRPr="0096544D">
        <w:rPr>
          <w:rFonts w:ascii="Arial" w:hAnsi="Arial" w:cs="Arial"/>
          <w:sz w:val="20"/>
          <w:szCs w:val="20"/>
        </w:rPr>
        <w:t>49. c člen</w:t>
      </w:r>
    </w:p>
    <w:p w14:paraId="5CF9A535" w14:textId="1C2924DC" w:rsidR="00140FB7" w:rsidRPr="0096544D" w:rsidRDefault="00140FB7" w:rsidP="00140FB7">
      <w:pPr>
        <w:jc w:val="both"/>
        <w:rPr>
          <w:rFonts w:ascii="Arial" w:hAnsi="Arial" w:cs="Arial"/>
          <w:sz w:val="20"/>
          <w:szCs w:val="20"/>
        </w:rPr>
      </w:pPr>
      <w:bookmarkStart w:id="10" w:name="_Hlk182403636"/>
      <w:r w:rsidRPr="0096544D">
        <w:rPr>
          <w:rFonts w:ascii="Arial" w:hAnsi="Arial" w:cs="Arial"/>
          <w:sz w:val="20"/>
          <w:szCs w:val="20"/>
        </w:rPr>
        <w:t>Strokovni delavci in strokovni sodelavc</w:t>
      </w:r>
      <w:bookmarkEnd w:id="10"/>
      <w:r w:rsidRPr="0096544D">
        <w:rPr>
          <w:rFonts w:ascii="Arial" w:hAnsi="Arial" w:cs="Arial"/>
          <w:sz w:val="20"/>
          <w:szCs w:val="20"/>
        </w:rPr>
        <w:t>i, ki na centrih za socialno delo izvajajo socialnovarstvene storitve, j</w:t>
      </w:r>
      <w:r w:rsidR="00A34DEB" w:rsidRPr="0096544D">
        <w:rPr>
          <w:rFonts w:ascii="Arial" w:hAnsi="Arial" w:cs="Arial"/>
          <w:sz w:val="20"/>
          <w:szCs w:val="20"/>
        </w:rPr>
        <w:t xml:space="preserve">avna pooblastila </w:t>
      </w:r>
      <w:r w:rsidRPr="0096544D">
        <w:rPr>
          <w:rFonts w:ascii="Arial" w:hAnsi="Arial" w:cs="Arial"/>
          <w:sz w:val="20"/>
          <w:szCs w:val="20"/>
        </w:rPr>
        <w:t>ali</w:t>
      </w:r>
      <w:r w:rsidR="00A34DEB" w:rsidRPr="0096544D">
        <w:rPr>
          <w:rFonts w:ascii="Arial" w:hAnsi="Arial" w:cs="Arial"/>
          <w:sz w:val="20"/>
          <w:szCs w:val="20"/>
        </w:rPr>
        <w:t xml:space="preserve"> naloge, ki jih centrom za socialno delo nalagajo drugi predpisi, </w:t>
      </w:r>
      <w:r w:rsidRPr="0096544D">
        <w:rPr>
          <w:rFonts w:ascii="Arial" w:hAnsi="Arial" w:cs="Arial"/>
          <w:sz w:val="20"/>
          <w:szCs w:val="20"/>
        </w:rPr>
        <w:t>se</w:t>
      </w:r>
      <w:r w:rsidR="00A34DEB" w:rsidRPr="0096544D">
        <w:rPr>
          <w:rFonts w:ascii="Arial" w:hAnsi="Arial" w:cs="Arial"/>
          <w:sz w:val="20"/>
          <w:szCs w:val="20"/>
        </w:rPr>
        <w:t xml:space="preserve"> vključ</w:t>
      </w:r>
      <w:r w:rsidRPr="0096544D">
        <w:rPr>
          <w:rFonts w:ascii="Arial" w:hAnsi="Arial" w:cs="Arial"/>
          <w:sz w:val="20"/>
          <w:szCs w:val="20"/>
        </w:rPr>
        <w:t>ujejo</w:t>
      </w:r>
      <w:r w:rsidR="00A34DEB" w:rsidRPr="0096544D">
        <w:rPr>
          <w:rFonts w:ascii="Arial" w:hAnsi="Arial" w:cs="Arial"/>
          <w:sz w:val="20"/>
          <w:szCs w:val="20"/>
        </w:rPr>
        <w:t xml:space="preserve"> v supervizijo.</w:t>
      </w:r>
      <w:r w:rsidRPr="0096544D">
        <w:rPr>
          <w:rFonts w:ascii="Arial" w:hAnsi="Arial" w:cs="Arial"/>
          <w:sz w:val="20"/>
          <w:szCs w:val="20"/>
        </w:rPr>
        <w:t>«.</w:t>
      </w:r>
    </w:p>
    <w:bookmarkEnd w:id="8"/>
    <w:bookmarkEnd w:id="9"/>
    <w:p w14:paraId="3E8CC5D2" w14:textId="77777777" w:rsidR="00F60B6C" w:rsidRPr="0096544D" w:rsidRDefault="00F60B6C" w:rsidP="000E4F9A">
      <w:pPr>
        <w:spacing w:after="0" w:line="260" w:lineRule="exact"/>
        <w:jc w:val="both"/>
        <w:rPr>
          <w:rFonts w:ascii="Arial" w:eastAsiaTheme="minorHAnsi" w:hAnsi="Arial" w:cs="Arial"/>
          <w:sz w:val="20"/>
          <w:szCs w:val="20"/>
          <w:lang w:eastAsia="sl-SI"/>
        </w:rPr>
      </w:pPr>
    </w:p>
    <w:p w14:paraId="398DE873" w14:textId="77777777" w:rsidR="00F60B6C" w:rsidRPr="0096544D" w:rsidRDefault="00F60B6C" w:rsidP="000E4F9A">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141B517B" w14:textId="77777777" w:rsidR="00F60B6C" w:rsidRPr="0096544D" w:rsidRDefault="00F60B6C" w:rsidP="000E4F9A">
      <w:pPr>
        <w:spacing w:after="0" w:line="260" w:lineRule="exact"/>
        <w:jc w:val="both"/>
        <w:rPr>
          <w:rFonts w:ascii="Arial" w:eastAsiaTheme="minorHAnsi" w:hAnsi="Arial" w:cs="Arial"/>
          <w:sz w:val="20"/>
          <w:szCs w:val="20"/>
          <w:lang w:eastAsia="sl-SI"/>
        </w:rPr>
      </w:pPr>
    </w:p>
    <w:p w14:paraId="77119D05" w14:textId="77777777" w:rsidR="00F60B6C" w:rsidRPr="0096544D" w:rsidRDefault="00F60B6C" w:rsidP="000E4F9A">
      <w:pPr>
        <w:spacing w:after="0" w:line="260" w:lineRule="exact"/>
        <w:jc w:val="both"/>
        <w:rPr>
          <w:rFonts w:ascii="Arial" w:eastAsiaTheme="minorHAnsi" w:hAnsi="Arial" w:cs="Arial"/>
          <w:sz w:val="20"/>
          <w:szCs w:val="20"/>
          <w:lang w:eastAsia="sl-SI"/>
        </w:rPr>
      </w:pPr>
    </w:p>
    <w:p w14:paraId="79C1B1A3" w14:textId="77777777" w:rsidR="00F60B6C" w:rsidRPr="0096544D" w:rsidRDefault="00F60B6C" w:rsidP="000E4F9A">
      <w:pPr>
        <w:spacing w:line="260" w:lineRule="exact"/>
        <w:jc w:val="both"/>
        <w:rPr>
          <w:rFonts w:ascii="Arial" w:eastAsiaTheme="minorHAnsi" w:hAnsi="Arial" w:cs="Arial"/>
          <w:sz w:val="20"/>
          <w:szCs w:val="20"/>
          <w:lang w:eastAsia="sl-SI"/>
        </w:rPr>
      </w:pPr>
      <w:r w:rsidRPr="0096544D">
        <w:rPr>
          <w:rFonts w:ascii="Arial" w:eastAsiaTheme="minorHAnsi" w:hAnsi="Arial" w:cs="Arial"/>
          <w:sz w:val="20"/>
          <w:szCs w:val="20"/>
          <w:lang w:eastAsia="sl-SI"/>
        </w:rPr>
        <w:t xml:space="preserve">Za </w:t>
      </w:r>
      <w:proofErr w:type="spellStart"/>
      <w:r w:rsidRPr="0096544D">
        <w:rPr>
          <w:rFonts w:ascii="Arial" w:eastAsiaTheme="minorHAnsi" w:hAnsi="Arial" w:cs="Arial"/>
          <w:sz w:val="20"/>
          <w:szCs w:val="20"/>
          <w:lang w:eastAsia="sl-SI"/>
        </w:rPr>
        <w:t>54.a</w:t>
      </w:r>
      <w:proofErr w:type="spellEnd"/>
      <w:r w:rsidRPr="0096544D">
        <w:rPr>
          <w:rFonts w:ascii="Arial" w:eastAsiaTheme="minorHAnsi" w:hAnsi="Arial" w:cs="Arial"/>
          <w:sz w:val="20"/>
          <w:szCs w:val="20"/>
          <w:lang w:eastAsia="sl-SI"/>
        </w:rPr>
        <w:t xml:space="preserve"> členom se doda nov, </w:t>
      </w:r>
      <w:proofErr w:type="spellStart"/>
      <w:r w:rsidRPr="0096544D">
        <w:rPr>
          <w:rFonts w:ascii="Arial" w:eastAsiaTheme="minorHAnsi" w:hAnsi="Arial" w:cs="Arial"/>
          <w:sz w:val="20"/>
          <w:szCs w:val="20"/>
          <w:lang w:eastAsia="sl-SI"/>
        </w:rPr>
        <w:t>54.b</w:t>
      </w:r>
      <w:proofErr w:type="spellEnd"/>
      <w:r w:rsidRPr="0096544D">
        <w:rPr>
          <w:rFonts w:ascii="Arial" w:eastAsiaTheme="minorHAnsi" w:hAnsi="Arial" w:cs="Arial"/>
          <w:sz w:val="20"/>
          <w:szCs w:val="20"/>
          <w:lang w:eastAsia="sl-SI"/>
        </w:rPr>
        <w:t xml:space="preserve"> člen, ki se glasi:</w:t>
      </w:r>
    </w:p>
    <w:p w14:paraId="16C8BEEA" w14:textId="77777777" w:rsidR="00F60B6C" w:rsidRPr="0096544D" w:rsidRDefault="00F60B6C" w:rsidP="000E4F9A">
      <w:pPr>
        <w:spacing w:after="106"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color w:val="000000" w:themeColor="text1"/>
          <w:sz w:val="20"/>
          <w:szCs w:val="20"/>
        </w:rPr>
        <w:t>»</w:t>
      </w:r>
      <w:r w:rsidRPr="0096544D">
        <w:rPr>
          <w:rFonts w:ascii="Arial" w:hAnsi="Arial" w:cs="Arial"/>
          <w:kern w:val="2"/>
          <w:sz w:val="20"/>
          <w:szCs w:val="20"/>
          <w:lang w:eastAsia="sl-SI"/>
          <w14:ligatures w14:val="standardContextual"/>
        </w:rPr>
        <w:t>Med izvajalci institucionalnega varstva iz 50., 51., 52. in 54. člena tega zakona, ki storitev izvajajo v mreži javne službe, minister, pristojen za institucionalno varstvo, s sklepom določi izvajalce, ki zagotavljajo krizne namestitve za starejše osebe, za mlajše invalidne osebe, za odrasle duševno in telesno prizadete osebe ter za otroke, mladostnike, odrasle osebe z zmerno, težjo ali težko motnjo v duševnem razvoju ali za odrasle osebe, ki nujno potrebujejo takojšnjo pomoč zaradi socialnih, psiholoških, zdravstvenih ali drugih kriznih razmer. Sklep o določitvi izvajalcev iz prejšnjega stavka ministrstvo, pristojno za institucionalno varstvo, objavi na svoji spletni strani.</w:t>
      </w:r>
    </w:p>
    <w:p w14:paraId="2E50E4DC" w14:textId="77777777" w:rsidR="00F60B6C" w:rsidRPr="0096544D" w:rsidRDefault="00F60B6C" w:rsidP="000E4F9A">
      <w:pPr>
        <w:spacing w:after="106"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 xml:space="preserve">Krizna namestitev osebe iz prejšnjega odstavka se zagotovi na podlagi mnenja pristojnega centra za socialno delo v trajanju do 21 dni, z možnostjo enkratnega podaljšanja, če po mnenju krajevno pristojnega centra za socialno delo vrnitev osebe v domače okolje oziroma vključitev v namestitev in oskrbo v drugi organizirani obliki še ni mogoča.  </w:t>
      </w:r>
    </w:p>
    <w:p w14:paraId="70689B32" w14:textId="77777777" w:rsidR="00F60B6C" w:rsidRPr="0096544D" w:rsidRDefault="00F60B6C" w:rsidP="000E4F9A">
      <w:pPr>
        <w:spacing w:after="106"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 xml:space="preserve">Krajevno pristojni center za socialno delo v času trajanja krizne namestitve sodeluje z osebo pri načrtovanju in izvajanju aktivnosti za vrnitev v domače okolje oziroma za prehod v namestitev in oskrbo v drugi organizirani obliki. </w:t>
      </w:r>
    </w:p>
    <w:p w14:paraId="7816ADBE" w14:textId="42D5E3BA" w:rsidR="00F60B6C" w:rsidRPr="0096544D" w:rsidRDefault="00F60B6C" w:rsidP="000E4F9A">
      <w:pPr>
        <w:spacing w:after="106"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Če vrnitev v domače okolje oziroma prehod v namestitev in oskrbo v drugi organizirani obliki ni mogoča, se uredi sprejem v institucionalno varstvo v skladu s pravilnikom</w:t>
      </w:r>
      <w:r w:rsidR="00321CE6" w:rsidRPr="0096544D">
        <w:rPr>
          <w:rFonts w:ascii="Arial" w:hAnsi="Arial" w:cs="Arial"/>
          <w:kern w:val="2"/>
          <w:sz w:val="20"/>
          <w:szCs w:val="20"/>
          <w:lang w:eastAsia="sl-SI"/>
          <w14:ligatures w14:val="standardContextual"/>
        </w:rPr>
        <w:t xml:space="preserve">, </w:t>
      </w:r>
      <w:r w:rsidR="00321CE6" w:rsidRPr="0096544D">
        <w:rPr>
          <w:rFonts w:ascii="Arial" w:hAnsi="Arial" w:cs="Arial"/>
          <w:color w:val="000000" w:themeColor="text1"/>
          <w:sz w:val="20"/>
          <w:szCs w:val="20"/>
        </w:rPr>
        <w:t>ki ureja postopke pri uveljavljanju pravice do institucionalnega varstva</w:t>
      </w:r>
    </w:p>
    <w:p w14:paraId="19145779" w14:textId="5D59B797" w:rsidR="00F60B6C" w:rsidRPr="0096544D" w:rsidRDefault="00F60B6C" w:rsidP="000E4F9A">
      <w:pPr>
        <w:spacing w:after="106"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Osebam, ki zaradi starosti, invalidnosti ali kronične bolezni ne zmorejo prevoza z osebnim oziroma javnim prevozom, se prevoz v ali iz krizne namestitve zagotovi z nenujnim reševalnim prevozom osebe. Nenujni reševalni prevoz pri dispečerski službi zdravstva naroči krajevno pristojni center za socialno delo. Izvajalec nenujnega reševalnega prevoza je javni zdravstveni zavod ali druga pravna ali fizična oseba s koncesijo za izvajanje zdravstvene dejavnosti, ki izpolnjuje pogoje iz pravilnika, ki določa prevoze pacientov.</w:t>
      </w:r>
      <w:r w:rsidR="00BB091B" w:rsidRPr="0096544D">
        <w:rPr>
          <w:rFonts w:ascii="Arial" w:hAnsi="Arial"/>
          <w:color w:val="000000" w:themeColor="text1"/>
          <w:sz w:val="20"/>
        </w:rPr>
        <w:t xml:space="preserve"> Ura nenujnega reševalnega prevoza se obračuna v sk</w:t>
      </w:r>
      <w:r w:rsidR="005C0033" w:rsidRPr="0096544D">
        <w:rPr>
          <w:rFonts w:ascii="Arial" w:hAnsi="Arial"/>
          <w:color w:val="000000" w:themeColor="text1"/>
          <w:sz w:val="20"/>
        </w:rPr>
        <w:t>ladu</w:t>
      </w:r>
      <w:r w:rsidR="00BB091B" w:rsidRPr="0096544D">
        <w:rPr>
          <w:rFonts w:ascii="Arial" w:hAnsi="Arial"/>
          <w:color w:val="000000" w:themeColor="text1"/>
          <w:sz w:val="20"/>
        </w:rPr>
        <w:t xml:space="preserve"> z metodologijo, kot je določena za uro mobilnega reševalnega vozila v sistemu nujne medicinske pomoči</w:t>
      </w:r>
      <w:r w:rsidR="007642BB" w:rsidRPr="0096544D">
        <w:rPr>
          <w:rFonts w:ascii="Arial" w:hAnsi="Arial"/>
          <w:color w:val="000000" w:themeColor="text1"/>
          <w:sz w:val="20"/>
        </w:rPr>
        <w:t>.</w:t>
      </w:r>
    </w:p>
    <w:p w14:paraId="3C6C83C4" w14:textId="77777777" w:rsidR="00F60B6C" w:rsidRPr="0096544D" w:rsidRDefault="00F60B6C" w:rsidP="000E4F9A">
      <w:pPr>
        <w:spacing w:after="106"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Sredstva za financiranje stroškov nenujnih reševalnih prevozov, nezasedenih mest ter stroški krizne namestitve iz tega člena se financirajo iz proračuna Republike Slovenije.</w:t>
      </w:r>
    </w:p>
    <w:p w14:paraId="2A07C2A2" w14:textId="3F874BD3" w:rsidR="00F60B6C" w:rsidRPr="0096544D" w:rsidRDefault="0017581E" w:rsidP="000E4F9A">
      <w:pPr>
        <w:spacing w:after="106"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P</w:t>
      </w:r>
      <w:r w:rsidR="00F60B6C" w:rsidRPr="0096544D">
        <w:rPr>
          <w:rFonts w:ascii="Arial" w:hAnsi="Arial" w:cs="Arial"/>
          <w:kern w:val="2"/>
          <w:sz w:val="20"/>
          <w:szCs w:val="20"/>
          <w:lang w:eastAsia="sl-SI"/>
          <w14:ligatures w14:val="standardContextual"/>
        </w:rPr>
        <w:t xml:space="preserve">otrebno dokumentacijo za sprejem, način poročanja in objave prostih zmogljivosti in način vlaganja zahtevkov za kritje stroškov kriznih namestitev podrobneje </w:t>
      </w:r>
      <w:r w:rsidRPr="0096544D">
        <w:rPr>
          <w:rFonts w:ascii="Arial" w:hAnsi="Arial" w:cs="Arial"/>
          <w:kern w:val="2"/>
          <w:sz w:val="20"/>
          <w:szCs w:val="20"/>
          <w:lang w:eastAsia="sl-SI"/>
          <w14:ligatures w14:val="standardContextual"/>
        </w:rPr>
        <w:t xml:space="preserve">določi </w:t>
      </w:r>
      <w:r w:rsidR="00F60B6C" w:rsidRPr="0096544D">
        <w:rPr>
          <w:rFonts w:ascii="Arial" w:hAnsi="Arial" w:cs="Arial"/>
          <w:kern w:val="2"/>
          <w:sz w:val="20"/>
          <w:szCs w:val="20"/>
          <w:lang w:eastAsia="sl-SI"/>
          <w14:ligatures w14:val="standardContextual"/>
        </w:rPr>
        <w:t>minister, pristojen za institucionalno varstvo</w:t>
      </w:r>
      <w:r w:rsidRPr="0096544D">
        <w:rPr>
          <w:rFonts w:ascii="Arial" w:hAnsi="Arial" w:cs="Arial"/>
          <w:kern w:val="2"/>
          <w:sz w:val="20"/>
          <w:szCs w:val="20"/>
          <w:lang w:eastAsia="sl-SI"/>
          <w14:ligatures w14:val="standardContextual"/>
        </w:rPr>
        <w:t xml:space="preserve"> v podzakonskem predpisu iz </w:t>
      </w:r>
      <w:proofErr w:type="spellStart"/>
      <w:r w:rsidRPr="0096544D">
        <w:rPr>
          <w:rFonts w:ascii="Arial" w:hAnsi="Arial" w:cs="Arial"/>
          <w:kern w:val="2"/>
          <w:sz w:val="20"/>
          <w:szCs w:val="20"/>
          <w:lang w:eastAsia="sl-SI"/>
          <w14:ligatures w14:val="standardContextual"/>
        </w:rPr>
        <w:t>54.c</w:t>
      </w:r>
      <w:proofErr w:type="spellEnd"/>
      <w:r w:rsidRPr="0096544D">
        <w:rPr>
          <w:rFonts w:ascii="Arial" w:hAnsi="Arial" w:cs="Arial"/>
          <w:kern w:val="2"/>
          <w:sz w:val="20"/>
          <w:szCs w:val="20"/>
          <w:lang w:eastAsia="sl-SI"/>
          <w14:ligatures w14:val="standardContextual"/>
        </w:rPr>
        <w:t xml:space="preserve"> člena zakona.«.</w:t>
      </w:r>
    </w:p>
    <w:p w14:paraId="4C17D54D" w14:textId="77777777" w:rsidR="0017581E" w:rsidRPr="0096544D" w:rsidRDefault="0017581E" w:rsidP="000E4F9A">
      <w:pPr>
        <w:spacing w:after="106" w:line="260" w:lineRule="exact"/>
        <w:ind w:left="17" w:right="14" w:hanging="3"/>
        <w:jc w:val="both"/>
        <w:rPr>
          <w:rFonts w:ascii="Arial" w:hAnsi="Arial" w:cs="Arial"/>
          <w:kern w:val="2"/>
          <w:sz w:val="20"/>
          <w:szCs w:val="20"/>
          <w:lang w:eastAsia="sl-SI"/>
          <w14:ligatures w14:val="standardContextual"/>
        </w:rPr>
      </w:pPr>
    </w:p>
    <w:p w14:paraId="06C27ED2" w14:textId="77777777" w:rsidR="00F60B6C" w:rsidRPr="0096544D" w:rsidRDefault="00F60B6C" w:rsidP="000E4F9A">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450F2090" w14:textId="77777777" w:rsidR="004D12BF" w:rsidRPr="0096544D" w:rsidRDefault="004D12BF" w:rsidP="004D12BF">
      <w:pPr>
        <w:spacing w:line="260" w:lineRule="exact"/>
        <w:contextualSpacing/>
        <w:rPr>
          <w:rFonts w:ascii="Arial" w:hAnsi="Arial" w:cs="Arial"/>
          <w:sz w:val="20"/>
          <w:szCs w:val="20"/>
        </w:rPr>
      </w:pPr>
    </w:p>
    <w:p w14:paraId="31383B93" w14:textId="2B773F69" w:rsidR="004D12BF" w:rsidRPr="0096544D" w:rsidRDefault="004D12BF" w:rsidP="004D12BF">
      <w:pPr>
        <w:spacing w:line="260" w:lineRule="exact"/>
        <w:contextualSpacing/>
        <w:rPr>
          <w:rFonts w:ascii="Arial" w:hAnsi="Arial" w:cs="Arial"/>
          <w:sz w:val="20"/>
          <w:szCs w:val="20"/>
        </w:rPr>
      </w:pPr>
      <w:r w:rsidRPr="0096544D">
        <w:rPr>
          <w:rFonts w:ascii="Arial" w:hAnsi="Arial" w:cs="Arial"/>
          <w:sz w:val="20"/>
          <w:szCs w:val="20"/>
        </w:rPr>
        <w:t xml:space="preserve">Za novim, </w:t>
      </w:r>
      <w:proofErr w:type="spellStart"/>
      <w:r w:rsidRPr="0096544D">
        <w:rPr>
          <w:rFonts w:ascii="Arial" w:hAnsi="Arial" w:cs="Arial"/>
          <w:sz w:val="20"/>
          <w:szCs w:val="20"/>
        </w:rPr>
        <w:t>54.b</w:t>
      </w:r>
      <w:proofErr w:type="spellEnd"/>
      <w:r w:rsidRPr="0096544D">
        <w:rPr>
          <w:rFonts w:ascii="Arial" w:hAnsi="Arial" w:cs="Arial"/>
          <w:sz w:val="20"/>
          <w:szCs w:val="20"/>
        </w:rPr>
        <w:t xml:space="preserve"> členom, se doda nov, </w:t>
      </w:r>
      <w:proofErr w:type="spellStart"/>
      <w:r w:rsidRPr="0096544D">
        <w:rPr>
          <w:rFonts w:ascii="Arial" w:hAnsi="Arial" w:cs="Arial"/>
          <w:sz w:val="20"/>
          <w:szCs w:val="20"/>
        </w:rPr>
        <w:t>54.c</w:t>
      </w:r>
      <w:proofErr w:type="spellEnd"/>
      <w:r w:rsidRPr="0096544D">
        <w:rPr>
          <w:rFonts w:ascii="Arial" w:hAnsi="Arial" w:cs="Arial"/>
          <w:sz w:val="20"/>
          <w:szCs w:val="20"/>
        </w:rPr>
        <w:t xml:space="preserve"> člen, ki se glasi:</w:t>
      </w:r>
    </w:p>
    <w:p w14:paraId="5C71BD41" w14:textId="77777777" w:rsidR="004D12BF" w:rsidRPr="0096544D" w:rsidRDefault="004D12BF" w:rsidP="004D12BF">
      <w:pPr>
        <w:spacing w:line="260" w:lineRule="exact"/>
        <w:contextualSpacing/>
        <w:rPr>
          <w:rFonts w:ascii="Arial" w:hAnsi="Arial" w:cs="Arial"/>
          <w:sz w:val="20"/>
          <w:szCs w:val="20"/>
        </w:rPr>
      </w:pPr>
    </w:p>
    <w:p w14:paraId="5F599F61" w14:textId="4E750195" w:rsidR="004D12BF" w:rsidRPr="0096544D" w:rsidRDefault="004D12BF" w:rsidP="004D12BF">
      <w:pPr>
        <w:spacing w:line="260" w:lineRule="exact"/>
        <w:contextualSpacing/>
        <w:jc w:val="center"/>
        <w:rPr>
          <w:rFonts w:ascii="Arial" w:hAnsi="Arial" w:cs="Arial"/>
          <w:sz w:val="20"/>
          <w:szCs w:val="20"/>
        </w:rPr>
      </w:pPr>
      <w:r w:rsidRPr="0096544D">
        <w:rPr>
          <w:rFonts w:ascii="Arial" w:hAnsi="Arial" w:cs="Arial"/>
          <w:sz w:val="20"/>
          <w:szCs w:val="20"/>
        </w:rPr>
        <w:t>»</w:t>
      </w:r>
      <w:proofErr w:type="spellStart"/>
      <w:r w:rsidRPr="0096544D">
        <w:rPr>
          <w:rFonts w:ascii="Arial" w:hAnsi="Arial" w:cs="Arial"/>
          <w:sz w:val="20"/>
          <w:szCs w:val="20"/>
        </w:rPr>
        <w:t>54.c</w:t>
      </w:r>
      <w:proofErr w:type="spellEnd"/>
    </w:p>
    <w:p w14:paraId="6D727909" w14:textId="77777777" w:rsidR="004D12BF" w:rsidRPr="0096544D" w:rsidRDefault="004D12BF" w:rsidP="004D12BF">
      <w:pPr>
        <w:spacing w:line="260" w:lineRule="exact"/>
        <w:contextualSpacing/>
        <w:jc w:val="center"/>
        <w:rPr>
          <w:rFonts w:ascii="Arial" w:hAnsi="Arial" w:cs="Arial"/>
          <w:sz w:val="20"/>
          <w:szCs w:val="20"/>
        </w:rPr>
      </w:pPr>
    </w:p>
    <w:p w14:paraId="5E982B9D" w14:textId="77777777" w:rsidR="004D12BF" w:rsidRPr="0096544D" w:rsidRDefault="004D12BF" w:rsidP="004D12BF">
      <w:pPr>
        <w:spacing w:after="106"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»Postopek za sprejem, premestitev in odpust uporabnikov pri uveljavljanju pravice do institucionalnega varstva odraslih v obliki dnevnega ali celodnevnega institucionalnega varstva, postopek pri uveljavljanju pravice do institucionalnega varstva v varstveno delovnih centrih, postopek sprejema, premestitve in odpusta v drugi družini ter postopek pri sprejemu v krizno namestitev starejših oseb, mlajših invalidnih oseb, odraslih duševno in telesno prizadetih oseb ter otrok, mladostnikov in odraslih oseb z zmerno, težjo ali težko motnjo v duševnem razvoju, oziroma odraslih oseb, ki nujno potrebujejo takojšnjo pomoč zaradi nasilja v družini ali zaradi drugih okoliščin, ki povzročajo neposredno ogroženost in stisko osebe, predpiše minister, pristojen za institucionalno varstvo v soglasju z ministrom, pristojnim za socialne zadeve.«.</w:t>
      </w:r>
    </w:p>
    <w:p w14:paraId="46CA6BD9" w14:textId="77777777" w:rsidR="004D12BF" w:rsidRPr="0096544D" w:rsidRDefault="004D12BF" w:rsidP="004D12BF">
      <w:pPr>
        <w:spacing w:after="106" w:line="260" w:lineRule="exact"/>
        <w:ind w:left="17" w:right="14" w:hanging="3"/>
        <w:jc w:val="both"/>
        <w:rPr>
          <w:rFonts w:ascii="Arial" w:hAnsi="Arial" w:cs="Arial"/>
          <w:kern w:val="2"/>
          <w:sz w:val="20"/>
          <w:szCs w:val="20"/>
          <w:lang w:eastAsia="sl-SI"/>
          <w14:ligatures w14:val="standardContextual"/>
        </w:rPr>
      </w:pPr>
    </w:p>
    <w:p w14:paraId="18E53803" w14:textId="77777777" w:rsidR="0017581E" w:rsidRPr="0096544D" w:rsidRDefault="0017581E"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6E87FA14" w14:textId="77777777" w:rsidR="00F60B6C" w:rsidRPr="0096544D" w:rsidRDefault="00F60B6C" w:rsidP="000E4F9A">
      <w:pPr>
        <w:spacing w:line="260" w:lineRule="exact"/>
        <w:ind w:left="52" w:right="753"/>
        <w:jc w:val="both"/>
        <w:rPr>
          <w:rFonts w:ascii="Arial" w:hAnsi="Arial" w:cs="Arial"/>
          <w:sz w:val="20"/>
          <w:szCs w:val="20"/>
        </w:rPr>
      </w:pPr>
    </w:p>
    <w:p w14:paraId="7191CF84" w14:textId="77777777" w:rsidR="00F60B6C" w:rsidRPr="0096544D" w:rsidRDefault="00F60B6C" w:rsidP="000E4F9A">
      <w:pPr>
        <w:spacing w:after="160" w:line="260" w:lineRule="exact"/>
        <w:jc w:val="both"/>
        <w:rPr>
          <w:rFonts w:ascii="Arial" w:hAnsi="Arial" w:cs="Arial"/>
          <w:sz w:val="20"/>
          <w:szCs w:val="20"/>
          <w:shd w:val="clear" w:color="auto" w:fill="FFFFFF"/>
        </w:rPr>
      </w:pPr>
      <w:r w:rsidRPr="0096544D">
        <w:rPr>
          <w:rFonts w:ascii="Arial" w:eastAsia="Times New Roman" w:hAnsi="Arial" w:cs="Arial"/>
          <w:bCs/>
          <w:sz w:val="20"/>
          <w:szCs w:val="20"/>
          <w:shd w:val="clear" w:color="auto" w:fill="FFFFFF"/>
          <w:lang w:eastAsia="sl-SI"/>
        </w:rPr>
        <w:t xml:space="preserve">V 57. členu se </w:t>
      </w:r>
      <w:r w:rsidRPr="0096544D">
        <w:rPr>
          <w:rFonts w:ascii="Arial" w:hAnsi="Arial" w:cs="Arial"/>
          <w:sz w:val="20"/>
          <w:szCs w:val="20"/>
          <w:shd w:val="clear" w:color="auto" w:fill="FFFFFF"/>
        </w:rPr>
        <w:t>d</w:t>
      </w:r>
      <w:r w:rsidRPr="0096544D">
        <w:rPr>
          <w:rFonts w:ascii="Arial" w:eastAsia="Times New Roman" w:hAnsi="Arial" w:cs="Arial"/>
          <w:bCs/>
          <w:sz w:val="20"/>
          <w:szCs w:val="20"/>
          <w:shd w:val="clear" w:color="auto" w:fill="FFFFFF"/>
          <w:lang w:eastAsia="sl-SI"/>
        </w:rPr>
        <w:t xml:space="preserve">oda nov tretji odstavek, ki se glasi: </w:t>
      </w:r>
    </w:p>
    <w:p w14:paraId="01D2FDB5" w14:textId="77777777"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»Ne glede na določbo tretjega odstavka prejšnjega člena je lahko za </w:t>
      </w:r>
      <w:r w:rsidRPr="0096544D">
        <w:rPr>
          <w:rFonts w:ascii="Arial" w:hAnsi="Arial" w:cs="Arial"/>
          <w:sz w:val="20"/>
          <w:szCs w:val="20"/>
          <w:shd w:val="clear" w:color="auto" w:fill="FFFFFF"/>
        </w:rPr>
        <w:t>pomočnika direktorja na enoti centra za socialno delo imenovana tudi oseba, ki ima najmanj višjo strokovno izobrazbo iz 69. člena tega zakona in dvajset let delovnih izkušenj, od tega najmanj pet let na vodilnih in vodstvenih delovnih mestih na področju dejavnosti socialnega varstva, ki jo opravlja ta socialno varstveni zavod in opravljen strokovni izpit po tem zakonu.«.</w:t>
      </w:r>
    </w:p>
    <w:p w14:paraId="165BBAE2" w14:textId="77777777" w:rsidR="00F60B6C" w:rsidRPr="0096544D" w:rsidRDefault="00F60B6C" w:rsidP="000E4F9A">
      <w:pPr>
        <w:spacing w:line="260" w:lineRule="exact"/>
        <w:contextualSpacing/>
        <w:rPr>
          <w:rFonts w:ascii="Arial" w:hAnsi="Arial" w:cs="Arial"/>
          <w:sz w:val="20"/>
          <w:szCs w:val="20"/>
        </w:rPr>
      </w:pPr>
    </w:p>
    <w:bookmarkEnd w:id="7"/>
    <w:p w14:paraId="581D376F" w14:textId="77777777" w:rsidR="00F60B6C" w:rsidRPr="0096544D" w:rsidRDefault="00F60B6C"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73E48B2B" w14:textId="77777777" w:rsidR="00F60B6C" w:rsidRPr="0096544D" w:rsidRDefault="00F60B6C" w:rsidP="000E4F9A">
      <w:pPr>
        <w:spacing w:before="100" w:beforeAutospacing="1" w:after="100" w:afterAutospacing="1" w:line="260" w:lineRule="exact"/>
        <w:jc w:val="both"/>
        <w:rPr>
          <w:rFonts w:ascii="Arial" w:hAnsi="Arial" w:cs="Arial"/>
          <w:sz w:val="20"/>
          <w:szCs w:val="20"/>
          <w:lang w:eastAsia="sl-SI"/>
        </w:rPr>
      </w:pPr>
      <w:r w:rsidRPr="0096544D">
        <w:rPr>
          <w:rFonts w:ascii="Arial" w:hAnsi="Arial" w:cs="Arial"/>
          <w:sz w:val="20"/>
          <w:szCs w:val="20"/>
          <w:lang w:eastAsia="sl-SI"/>
        </w:rPr>
        <w:t xml:space="preserve">Za </w:t>
      </w:r>
      <w:proofErr w:type="spellStart"/>
      <w:r w:rsidRPr="0096544D">
        <w:rPr>
          <w:rFonts w:ascii="Arial" w:hAnsi="Arial" w:cs="Arial"/>
          <w:sz w:val="20"/>
          <w:szCs w:val="20"/>
          <w:lang w:eastAsia="sl-SI"/>
        </w:rPr>
        <w:t>68.c</w:t>
      </w:r>
      <w:proofErr w:type="spellEnd"/>
      <w:r w:rsidRPr="0096544D">
        <w:rPr>
          <w:rFonts w:ascii="Arial" w:hAnsi="Arial" w:cs="Arial"/>
          <w:sz w:val="20"/>
          <w:szCs w:val="20"/>
          <w:lang w:eastAsia="sl-SI"/>
        </w:rPr>
        <w:t xml:space="preserve"> členom se doda nov, </w:t>
      </w:r>
      <w:proofErr w:type="spellStart"/>
      <w:r w:rsidRPr="0096544D">
        <w:rPr>
          <w:rFonts w:ascii="Arial" w:hAnsi="Arial" w:cs="Arial"/>
          <w:sz w:val="20"/>
          <w:szCs w:val="20"/>
          <w:lang w:eastAsia="sl-SI"/>
        </w:rPr>
        <w:t>69.č</w:t>
      </w:r>
      <w:proofErr w:type="spellEnd"/>
      <w:r w:rsidRPr="0096544D">
        <w:rPr>
          <w:rFonts w:ascii="Arial" w:hAnsi="Arial" w:cs="Arial"/>
          <w:sz w:val="20"/>
          <w:szCs w:val="20"/>
          <w:lang w:eastAsia="sl-SI"/>
        </w:rPr>
        <w:t xml:space="preserve"> člen, ki se glasi:</w:t>
      </w:r>
    </w:p>
    <w:p w14:paraId="21BBD567" w14:textId="77777777" w:rsidR="00F60B6C" w:rsidRPr="0096544D" w:rsidRDefault="00F60B6C" w:rsidP="000E4F9A">
      <w:pPr>
        <w:pStyle w:val="Odstavekseznama"/>
        <w:suppressAutoHyphens/>
        <w:overflowPunct w:val="0"/>
        <w:autoSpaceDE w:val="0"/>
        <w:autoSpaceDN w:val="0"/>
        <w:adjustRightInd w:val="0"/>
        <w:spacing w:line="260" w:lineRule="exact"/>
        <w:ind w:left="1080"/>
        <w:jc w:val="center"/>
        <w:textAlignment w:val="baseline"/>
        <w:outlineLvl w:val="3"/>
        <w:rPr>
          <w:rFonts w:ascii="Arial" w:hAnsi="Arial" w:cs="Arial"/>
          <w:bCs/>
          <w:sz w:val="20"/>
          <w:szCs w:val="20"/>
          <w:lang w:eastAsia="sl-SI"/>
        </w:rPr>
      </w:pPr>
      <w:r w:rsidRPr="0096544D">
        <w:rPr>
          <w:rFonts w:ascii="Arial" w:hAnsi="Arial" w:cs="Arial"/>
          <w:sz w:val="20"/>
          <w:szCs w:val="20"/>
        </w:rPr>
        <w:t>»</w:t>
      </w:r>
      <w:proofErr w:type="spellStart"/>
      <w:r w:rsidRPr="0096544D">
        <w:rPr>
          <w:rFonts w:ascii="Arial" w:hAnsi="Arial" w:cs="Arial"/>
          <w:sz w:val="20"/>
          <w:szCs w:val="20"/>
        </w:rPr>
        <w:t>68.č</w:t>
      </w:r>
      <w:proofErr w:type="spellEnd"/>
      <w:r w:rsidRPr="0096544D">
        <w:rPr>
          <w:rFonts w:ascii="Arial" w:hAnsi="Arial" w:cs="Arial"/>
          <w:bCs/>
          <w:sz w:val="20"/>
          <w:szCs w:val="20"/>
          <w:lang w:eastAsia="sl-SI"/>
        </w:rPr>
        <w:t xml:space="preserve"> člen</w:t>
      </w:r>
    </w:p>
    <w:p w14:paraId="3DF68FBC" w14:textId="77777777" w:rsidR="00F60B6C" w:rsidRPr="0096544D" w:rsidRDefault="00F60B6C" w:rsidP="000E4F9A">
      <w:pPr>
        <w:pStyle w:val="Odstavekseznama"/>
        <w:suppressAutoHyphens/>
        <w:overflowPunct w:val="0"/>
        <w:autoSpaceDE w:val="0"/>
        <w:autoSpaceDN w:val="0"/>
        <w:adjustRightInd w:val="0"/>
        <w:spacing w:line="260" w:lineRule="exact"/>
        <w:ind w:left="1080"/>
        <w:jc w:val="center"/>
        <w:textAlignment w:val="baseline"/>
        <w:outlineLvl w:val="3"/>
        <w:rPr>
          <w:rFonts w:ascii="Arial" w:hAnsi="Arial" w:cs="Arial"/>
          <w:bCs/>
          <w:sz w:val="20"/>
          <w:szCs w:val="20"/>
          <w:lang w:eastAsia="sl-SI"/>
        </w:rPr>
      </w:pPr>
    </w:p>
    <w:p w14:paraId="36F4E56E" w14:textId="77777777"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val="x-none" w:eastAsia="sl-SI"/>
        </w:rPr>
        <w:t>Skupnosti izvajalcev</w:t>
      </w:r>
      <w:r w:rsidRPr="0096544D">
        <w:rPr>
          <w:rFonts w:ascii="Arial" w:eastAsia="Times New Roman" w:hAnsi="Arial" w:cs="Arial"/>
          <w:sz w:val="20"/>
          <w:szCs w:val="20"/>
          <w:lang w:eastAsia="sl-SI"/>
        </w:rPr>
        <w:t>, ki zastopajo področje storitev za osebe z motnjami v duševnem in telesnem razvoju ter drugimi oviranostmi v okviru delovanja javne mreže varstveno delovnih centrov in zavodov za usposabljanje</w:t>
      </w:r>
      <w:r w:rsidRPr="0096544D">
        <w:rPr>
          <w:rFonts w:ascii="Arial" w:eastAsia="Times New Roman" w:hAnsi="Arial" w:cs="Arial"/>
          <w:sz w:val="20"/>
          <w:szCs w:val="20"/>
          <w:lang w:val="x-none" w:eastAsia="sl-SI"/>
        </w:rPr>
        <w:t xml:space="preserve"> (v nadaljevanju: področje dejavnosti), se povezujejo za namene opravljanja naslednjih nalog kot javna pooblastila:</w:t>
      </w:r>
    </w:p>
    <w:p w14:paraId="6C128766" w14:textId="77777777" w:rsidR="00F60B6C" w:rsidRPr="0096544D" w:rsidRDefault="00F60B6C" w:rsidP="000E4F9A">
      <w:pPr>
        <w:shd w:val="clear" w:color="auto" w:fill="FFFFFF"/>
        <w:spacing w:after="0" w:line="260" w:lineRule="exact"/>
        <w:ind w:left="425" w:hanging="425"/>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1.     obravnavajo strokovna vprašanja s področja dejavnosti in z oblikovanjem predlogov sodelujejo pri pripravi sistemskih rešitev,</w:t>
      </w:r>
    </w:p>
    <w:p w14:paraId="1DE1371D" w14:textId="77777777" w:rsidR="00F60B6C" w:rsidRPr="0096544D" w:rsidRDefault="00F60B6C" w:rsidP="000E4F9A">
      <w:pPr>
        <w:shd w:val="clear" w:color="auto" w:fill="FFFFFF"/>
        <w:spacing w:after="0" w:line="260" w:lineRule="exact"/>
        <w:ind w:left="425" w:hanging="425"/>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2.    na podlagi predhodnega mnenja ministrstva, pristojnega za socialno varstvo, oblikujejo pravila za vodenje sistemov, ki tvorijo poenoten informacijski sistem na področju dejavnosti,</w:t>
      </w:r>
    </w:p>
    <w:p w14:paraId="640C0C1B" w14:textId="77777777" w:rsidR="00F60B6C" w:rsidRPr="0096544D" w:rsidRDefault="00F60B6C" w:rsidP="000E4F9A">
      <w:pPr>
        <w:shd w:val="clear" w:color="auto" w:fill="FFFFFF"/>
        <w:spacing w:after="0" w:line="260" w:lineRule="exact"/>
        <w:ind w:left="425" w:hanging="425"/>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3.     vzpostavijo, vodijo, vzdržujejo in nadzorujejo ter upravljajo zbirko podatkov s področja nalog javnega pooblastila,</w:t>
      </w:r>
    </w:p>
    <w:p w14:paraId="3D3946F8" w14:textId="77777777" w:rsidR="00F60B6C" w:rsidRPr="0096544D" w:rsidRDefault="00F60B6C" w:rsidP="000E4F9A">
      <w:pPr>
        <w:shd w:val="clear" w:color="auto" w:fill="FFFFFF"/>
        <w:spacing w:after="0" w:line="260" w:lineRule="exact"/>
        <w:ind w:left="425" w:hanging="425"/>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4.     načrtujejo in izvajajo izobraževanja za delavce na področju dejavnosti, ki niso strokovni delavci ali strokovni sodelavci po tem zakonu,</w:t>
      </w:r>
    </w:p>
    <w:p w14:paraId="596465CB"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5.     v skladu z veljavnimi normativi in standardi iz drugega odstavka 11. člena tega zakona s soglasjem   </w:t>
      </w:r>
    </w:p>
    <w:p w14:paraId="7BA20472"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        ministra določajo podrobnejše standarde za izvajanje posameznih vrst oskrbe in kriterije za </w:t>
      </w:r>
    </w:p>
    <w:p w14:paraId="1191723E"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b/>
          <w:bCs/>
          <w:sz w:val="20"/>
          <w:szCs w:val="20"/>
        </w:rPr>
      </w:pPr>
      <w:r w:rsidRPr="0096544D">
        <w:rPr>
          <w:rFonts w:ascii="Arial" w:eastAsia="Times New Roman" w:hAnsi="Arial" w:cs="Arial"/>
          <w:sz w:val="20"/>
          <w:szCs w:val="20"/>
        </w:rPr>
        <w:t xml:space="preserve">        določitev vrst oskrbe glede na ocenjene potrebe uporabnikov storitev na področju dejavnosti.«.</w:t>
      </w:r>
    </w:p>
    <w:p w14:paraId="13D86C7F" w14:textId="77777777" w:rsidR="00F60B6C" w:rsidRPr="0096544D" w:rsidRDefault="00F60B6C" w:rsidP="000E4F9A">
      <w:pPr>
        <w:pStyle w:val="Odstavekseznama"/>
        <w:suppressAutoHyphens/>
        <w:overflowPunct w:val="0"/>
        <w:autoSpaceDE w:val="0"/>
        <w:autoSpaceDN w:val="0"/>
        <w:adjustRightInd w:val="0"/>
        <w:spacing w:line="260" w:lineRule="exact"/>
        <w:ind w:left="1080"/>
        <w:textAlignment w:val="baseline"/>
        <w:outlineLvl w:val="3"/>
        <w:rPr>
          <w:rFonts w:ascii="Arial" w:hAnsi="Arial" w:cs="Arial"/>
          <w:bCs/>
          <w:sz w:val="20"/>
          <w:szCs w:val="20"/>
          <w:lang w:eastAsia="sl-SI"/>
        </w:rPr>
      </w:pPr>
    </w:p>
    <w:p w14:paraId="20070651" w14:textId="77777777" w:rsidR="00F60B6C" w:rsidRPr="0096544D" w:rsidRDefault="00F60B6C" w:rsidP="000E4F9A">
      <w:pPr>
        <w:spacing w:line="260" w:lineRule="exact"/>
        <w:contextualSpacing/>
        <w:rPr>
          <w:rFonts w:ascii="Arial" w:hAnsi="Arial" w:cs="Arial"/>
          <w:sz w:val="20"/>
          <w:szCs w:val="20"/>
        </w:rPr>
      </w:pPr>
    </w:p>
    <w:p w14:paraId="488A0FD7" w14:textId="77777777" w:rsidR="00F60B6C" w:rsidRPr="0096544D" w:rsidRDefault="00F60B6C"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738E90B5" w14:textId="77777777" w:rsidR="00F60B6C" w:rsidRPr="0096544D" w:rsidRDefault="00F60B6C" w:rsidP="000E4F9A">
      <w:pPr>
        <w:pStyle w:val="Odstavekseznama"/>
        <w:spacing w:line="260" w:lineRule="exact"/>
        <w:ind w:left="1080"/>
        <w:contextualSpacing/>
        <w:rPr>
          <w:rFonts w:ascii="Arial" w:hAnsi="Arial" w:cs="Arial"/>
          <w:sz w:val="20"/>
          <w:szCs w:val="20"/>
        </w:rPr>
      </w:pPr>
    </w:p>
    <w:p w14:paraId="3F525548" w14:textId="77777777" w:rsidR="00F60B6C" w:rsidRPr="0096544D" w:rsidRDefault="00F60B6C" w:rsidP="000E4F9A">
      <w:pPr>
        <w:spacing w:before="100" w:beforeAutospacing="1" w:after="100" w:afterAutospacing="1" w:line="260" w:lineRule="exact"/>
        <w:jc w:val="both"/>
        <w:rPr>
          <w:rFonts w:ascii="Arial" w:hAnsi="Arial" w:cs="Arial"/>
          <w:sz w:val="20"/>
          <w:szCs w:val="20"/>
          <w:lang w:eastAsia="sl-SI"/>
        </w:rPr>
      </w:pPr>
      <w:r w:rsidRPr="0096544D">
        <w:rPr>
          <w:rFonts w:ascii="Arial" w:hAnsi="Arial" w:cs="Arial"/>
          <w:sz w:val="20"/>
          <w:szCs w:val="20"/>
          <w:lang w:eastAsia="sl-SI"/>
        </w:rPr>
        <w:t xml:space="preserve">Za 69. členom se doda nov, </w:t>
      </w:r>
      <w:proofErr w:type="spellStart"/>
      <w:r w:rsidRPr="0096544D">
        <w:rPr>
          <w:rFonts w:ascii="Arial" w:hAnsi="Arial" w:cs="Arial"/>
          <w:sz w:val="20"/>
          <w:szCs w:val="20"/>
          <w:lang w:eastAsia="sl-SI"/>
        </w:rPr>
        <w:t>69.a</w:t>
      </w:r>
      <w:proofErr w:type="spellEnd"/>
      <w:r w:rsidRPr="0096544D">
        <w:rPr>
          <w:rFonts w:ascii="Arial" w:hAnsi="Arial" w:cs="Arial"/>
          <w:sz w:val="20"/>
          <w:szCs w:val="20"/>
          <w:lang w:eastAsia="sl-SI"/>
        </w:rPr>
        <w:t xml:space="preserve"> člen, ki se glasi:</w:t>
      </w:r>
    </w:p>
    <w:p w14:paraId="549E89CA" w14:textId="77777777" w:rsidR="00F60B6C" w:rsidRPr="0096544D" w:rsidRDefault="00F60B6C" w:rsidP="000E4F9A">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sidRPr="0096544D">
        <w:rPr>
          <w:rFonts w:ascii="Arial" w:hAnsi="Arial" w:cs="Arial"/>
          <w:sz w:val="20"/>
          <w:szCs w:val="20"/>
        </w:rPr>
        <w:t xml:space="preserve">»69. </w:t>
      </w:r>
      <w:r w:rsidRPr="0096544D">
        <w:rPr>
          <w:rFonts w:ascii="Arial" w:eastAsia="Times New Roman" w:hAnsi="Arial" w:cs="Arial"/>
          <w:bCs/>
          <w:sz w:val="20"/>
          <w:szCs w:val="20"/>
          <w:lang w:eastAsia="sl-SI"/>
        </w:rPr>
        <w:t>a člen</w:t>
      </w:r>
    </w:p>
    <w:p w14:paraId="6118F408" w14:textId="77777777" w:rsidR="00F60B6C" w:rsidRPr="0096544D" w:rsidRDefault="00F60B6C"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556B518" w14:textId="77777777" w:rsidR="00F60B6C" w:rsidRPr="0096544D" w:rsidRDefault="00F60B6C" w:rsidP="000E4F9A">
      <w:pPr>
        <w:spacing w:after="160" w:line="260" w:lineRule="exact"/>
        <w:jc w:val="both"/>
        <w:rPr>
          <w:rFonts w:ascii="Arial" w:eastAsia="Times New Roman" w:hAnsi="Arial" w:cs="Arial"/>
          <w:bCs/>
          <w:sz w:val="20"/>
          <w:szCs w:val="20"/>
          <w:shd w:val="clear" w:color="auto" w:fill="FFFFFF"/>
          <w:lang w:eastAsia="sl-SI"/>
        </w:rPr>
      </w:pPr>
      <w:bookmarkStart w:id="11" w:name="_Hlk180757644"/>
      <w:r w:rsidRPr="0096544D">
        <w:rPr>
          <w:rFonts w:ascii="Arial" w:eastAsia="Times New Roman" w:hAnsi="Arial" w:cs="Arial"/>
          <w:bCs/>
          <w:kern w:val="2"/>
          <w:sz w:val="20"/>
          <w:szCs w:val="20"/>
          <w:shd w:val="clear" w:color="auto" w:fill="FFFFFF"/>
          <w:lang w:eastAsia="sl-SI"/>
        </w:rPr>
        <w:t xml:space="preserve">Kandidata, ki je prijavljen na javnem razpisu za zasedbo delovnega mesta na področju socialnega varstva, za katerega se zahteva opravljen strokovni izpit za strokovne delavce na področju socialnega varstva, se lahko zaposli brez opravljenega strokovnega izpita za strokovne delavce na področju socialnega varstva, če izpolnjuje vse ostale pogoje iz prejšnjega člena, </w:t>
      </w:r>
      <w:r w:rsidRPr="0096544D">
        <w:rPr>
          <w:rFonts w:ascii="Arial" w:eastAsia="Times New Roman" w:hAnsi="Arial" w:cs="Arial"/>
          <w:kern w:val="2"/>
          <w:sz w:val="20"/>
          <w:szCs w:val="20"/>
          <w14:ligatures w14:val="standardContextual"/>
        </w:rPr>
        <w:t xml:space="preserve">če na javnem razpisu ni prijavljenega kandidata, ki izpolnjuje vse pogoje za zasedbo delovnega mesta, </w:t>
      </w:r>
      <w:r w:rsidRPr="0096544D">
        <w:rPr>
          <w:rFonts w:ascii="Arial" w:eastAsia="Times New Roman" w:hAnsi="Arial" w:cs="Arial"/>
          <w:bCs/>
          <w:kern w:val="2"/>
          <w:sz w:val="20"/>
          <w:szCs w:val="20"/>
          <w:shd w:val="clear" w:color="auto" w:fill="FFFFFF"/>
          <w:lang w:eastAsia="sl-SI"/>
        </w:rPr>
        <w:t>pod pogojem, da v enem letu od zaposlitve uspešno opravi strokovni izpit za strokovne delavce na področju socialnega varstva</w:t>
      </w:r>
      <w:r w:rsidRPr="0096544D">
        <w:rPr>
          <w:rFonts w:ascii="Arial" w:eastAsia="Times New Roman" w:hAnsi="Arial" w:cs="Arial"/>
          <w:bCs/>
          <w:sz w:val="20"/>
          <w:szCs w:val="20"/>
          <w:shd w:val="clear" w:color="auto" w:fill="FFFFFF"/>
          <w:lang w:eastAsia="sl-SI"/>
        </w:rPr>
        <w:t xml:space="preserve">.«. </w:t>
      </w:r>
    </w:p>
    <w:bookmarkEnd w:id="11"/>
    <w:p w14:paraId="3A6E198F" w14:textId="77777777" w:rsidR="00F60B6C" w:rsidRPr="0096544D" w:rsidRDefault="00F60B6C"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2CD75380" w14:textId="77777777" w:rsidR="00F60B6C" w:rsidRPr="0096544D" w:rsidRDefault="00F60B6C" w:rsidP="000E4F9A">
      <w:pPr>
        <w:spacing w:before="100" w:beforeAutospacing="1" w:after="100" w:afterAutospacing="1" w:line="260" w:lineRule="exact"/>
        <w:rPr>
          <w:rFonts w:ascii="Arial" w:hAnsi="Arial" w:cs="Arial"/>
          <w:sz w:val="20"/>
          <w:szCs w:val="20"/>
          <w:lang w:eastAsia="sl-SI"/>
        </w:rPr>
      </w:pPr>
      <w:r w:rsidRPr="0096544D">
        <w:rPr>
          <w:rFonts w:ascii="Arial" w:hAnsi="Arial" w:cs="Arial"/>
          <w:sz w:val="20"/>
          <w:szCs w:val="20"/>
          <w:lang w:eastAsia="sl-SI"/>
        </w:rPr>
        <w:t xml:space="preserve">Za 70. členom se doda nov, </w:t>
      </w:r>
      <w:proofErr w:type="spellStart"/>
      <w:r w:rsidRPr="0096544D">
        <w:rPr>
          <w:rFonts w:ascii="Arial" w:hAnsi="Arial" w:cs="Arial"/>
          <w:sz w:val="20"/>
          <w:szCs w:val="20"/>
          <w:lang w:eastAsia="sl-SI"/>
        </w:rPr>
        <w:t>70.a</w:t>
      </w:r>
      <w:proofErr w:type="spellEnd"/>
      <w:r w:rsidRPr="0096544D">
        <w:rPr>
          <w:rFonts w:ascii="Arial" w:hAnsi="Arial" w:cs="Arial"/>
          <w:sz w:val="20"/>
          <w:szCs w:val="20"/>
          <w:lang w:eastAsia="sl-SI"/>
        </w:rPr>
        <w:t xml:space="preserve"> člen, ki se glasi:</w:t>
      </w:r>
    </w:p>
    <w:p w14:paraId="5BAB1317" w14:textId="77777777" w:rsidR="00F60B6C" w:rsidRPr="0096544D" w:rsidRDefault="00F60B6C" w:rsidP="000E4F9A">
      <w:pPr>
        <w:spacing w:after="160" w:line="260" w:lineRule="exact"/>
        <w:jc w:val="both"/>
        <w:rPr>
          <w:rFonts w:ascii="Arial" w:eastAsiaTheme="minorHAnsi" w:hAnsi="Arial" w:cs="Arial"/>
          <w:kern w:val="2"/>
          <w:sz w:val="20"/>
          <w:szCs w:val="20"/>
          <w14:ligatures w14:val="standardContextual"/>
        </w:rPr>
      </w:pPr>
    </w:p>
    <w:p w14:paraId="4D083F08" w14:textId="77777777" w:rsidR="00F60B6C" w:rsidRPr="0096544D" w:rsidRDefault="00F60B6C" w:rsidP="000E4F9A">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sidRPr="0096544D">
        <w:rPr>
          <w:rFonts w:ascii="Arial" w:hAnsi="Arial" w:cs="Arial"/>
          <w:sz w:val="20"/>
          <w:szCs w:val="20"/>
        </w:rPr>
        <w:t xml:space="preserve">»70. </w:t>
      </w:r>
      <w:r w:rsidRPr="0096544D">
        <w:rPr>
          <w:rFonts w:ascii="Arial" w:eastAsia="Times New Roman" w:hAnsi="Arial" w:cs="Arial"/>
          <w:bCs/>
          <w:sz w:val="20"/>
          <w:szCs w:val="20"/>
          <w:lang w:eastAsia="sl-SI"/>
        </w:rPr>
        <w:t>a člen</w:t>
      </w:r>
    </w:p>
    <w:p w14:paraId="50670267" w14:textId="77777777" w:rsidR="00F60B6C" w:rsidRPr="0096544D" w:rsidRDefault="00F60B6C"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72424D2" w14:textId="2AE7C78D" w:rsidR="00F60B6C" w:rsidRPr="0096544D" w:rsidRDefault="00F60B6C" w:rsidP="000E4F9A">
      <w:pPr>
        <w:spacing w:after="160" w:line="260" w:lineRule="exact"/>
        <w:jc w:val="both"/>
        <w:rPr>
          <w:rFonts w:ascii="Arial" w:eastAsia="Times New Roman" w:hAnsi="Arial" w:cs="Arial"/>
          <w:bCs/>
          <w:sz w:val="20"/>
          <w:szCs w:val="20"/>
          <w:shd w:val="clear" w:color="auto" w:fill="FFFFFF"/>
          <w:lang w:eastAsia="sl-SI"/>
        </w:rPr>
      </w:pPr>
      <w:r w:rsidRPr="0096544D">
        <w:rPr>
          <w:rFonts w:ascii="Arial" w:eastAsia="Times New Roman" w:hAnsi="Arial" w:cs="Arial"/>
          <w:bCs/>
          <w:kern w:val="2"/>
          <w:sz w:val="20"/>
          <w:szCs w:val="20"/>
          <w:shd w:val="clear" w:color="auto" w:fill="FFFFFF"/>
          <w:lang w:eastAsia="sl-SI"/>
        </w:rPr>
        <w:t>Kandidata, ki je prijavljen na javnem razpisu za zasedbo delovnega mesta na področju socialnega varstva, za katerega se zahteva opravljen strokovni izpit za strokovne sodelavce na področju socialnega varstva, se lahko zaposli brez opravljenega strokovnega izpita za strokovne sodelavce na področju socialnega varstva, če izpolnjuje vse ostale pogoje iz prejšnjega člena, , če na javnem razpisu ni prijavljenega kandidata, ki izpolnjuje vse pogoje za zasedbo delovnega mesta, pod pogojem, da v enem letu od zaposlitve uspešno opravi strokovni izpit za strokovne sodelavce na področju socialnega varstva</w:t>
      </w:r>
      <w:r w:rsidRPr="0096544D">
        <w:rPr>
          <w:rFonts w:ascii="Arial" w:eastAsia="Times New Roman" w:hAnsi="Arial" w:cs="Arial"/>
          <w:bCs/>
          <w:sz w:val="20"/>
          <w:szCs w:val="20"/>
          <w:shd w:val="clear" w:color="auto" w:fill="FFFFFF"/>
          <w:lang w:eastAsia="sl-SI"/>
        </w:rPr>
        <w:t>.«</w:t>
      </w:r>
    </w:p>
    <w:p w14:paraId="60A55D82" w14:textId="77777777" w:rsidR="00F60B6C" w:rsidRPr="0096544D" w:rsidRDefault="00F60B6C" w:rsidP="000E4F9A">
      <w:pPr>
        <w:spacing w:after="160" w:line="260" w:lineRule="exact"/>
        <w:jc w:val="both"/>
        <w:rPr>
          <w:rFonts w:ascii="Arial" w:eastAsia="Times New Roman" w:hAnsi="Arial" w:cs="Arial"/>
          <w:bCs/>
          <w:sz w:val="20"/>
          <w:szCs w:val="20"/>
          <w:shd w:val="clear" w:color="auto" w:fill="FFFFFF"/>
          <w:lang w:eastAsia="sl-SI"/>
        </w:rPr>
      </w:pPr>
    </w:p>
    <w:p w14:paraId="43014088" w14:textId="77777777" w:rsidR="00F60B6C" w:rsidRPr="0096544D" w:rsidRDefault="00F60B6C"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2215885C" w14:textId="77777777" w:rsidR="00F60B6C" w:rsidRPr="0096544D" w:rsidRDefault="00F60B6C" w:rsidP="000E4F9A">
      <w:pPr>
        <w:spacing w:after="160" w:line="260" w:lineRule="exact"/>
        <w:jc w:val="both"/>
        <w:rPr>
          <w:rFonts w:ascii="Arial" w:hAnsi="Arial" w:cs="Arial"/>
          <w:bCs/>
          <w:sz w:val="20"/>
          <w:szCs w:val="20"/>
          <w:shd w:val="clear" w:color="auto" w:fill="FFFFFF"/>
          <w:lang w:eastAsia="sl-SI"/>
        </w:rPr>
      </w:pPr>
    </w:p>
    <w:p w14:paraId="2F1CFAEE" w14:textId="77777777" w:rsidR="00F60B6C" w:rsidRPr="0096544D" w:rsidRDefault="00F60B6C" w:rsidP="000E4F9A">
      <w:pPr>
        <w:spacing w:after="0" w:line="260" w:lineRule="exact"/>
        <w:jc w:val="both"/>
        <w:rPr>
          <w:rFonts w:ascii="Arial" w:hAnsi="Arial" w:cs="Arial"/>
          <w:sz w:val="20"/>
          <w:szCs w:val="20"/>
        </w:rPr>
      </w:pPr>
      <w:bookmarkStart w:id="12" w:name="_Hlk180575643"/>
      <w:r w:rsidRPr="0096544D">
        <w:rPr>
          <w:rFonts w:ascii="Arial" w:hAnsi="Arial" w:cs="Arial"/>
          <w:sz w:val="20"/>
          <w:szCs w:val="20"/>
        </w:rPr>
        <w:t xml:space="preserve">Za novim </w:t>
      </w:r>
      <w:proofErr w:type="spellStart"/>
      <w:r w:rsidRPr="0096544D">
        <w:rPr>
          <w:rFonts w:ascii="Arial" w:hAnsi="Arial" w:cs="Arial"/>
          <w:sz w:val="20"/>
          <w:szCs w:val="20"/>
        </w:rPr>
        <w:t>70.a</w:t>
      </w:r>
      <w:proofErr w:type="spellEnd"/>
      <w:r w:rsidRPr="0096544D">
        <w:rPr>
          <w:rFonts w:ascii="Arial" w:hAnsi="Arial" w:cs="Arial"/>
          <w:sz w:val="20"/>
          <w:szCs w:val="20"/>
        </w:rPr>
        <w:t xml:space="preserve"> členom se doda nov, </w:t>
      </w:r>
      <w:proofErr w:type="spellStart"/>
      <w:r w:rsidRPr="0096544D">
        <w:rPr>
          <w:rFonts w:ascii="Arial" w:hAnsi="Arial" w:cs="Arial"/>
          <w:sz w:val="20"/>
          <w:szCs w:val="20"/>
        </w:rPr>
        <w:t>70.b</w:t>
      </w:r>
      <w:proofErr w:type="spellEnd"/>
      <w:r w:rsidRPr="0096544D">
        <w:rPr>
          <w:rFonts w:ascii="Arial" w:hAnsi="Arial" w:cs="Arial"/>
          <w:sz w:val="20"/>
          <w:szCs w:val="20"/>
        </w:rPr>
        <w:t xml:space="preserve"> člen, ki se glasi:</w:t>
      </w:r>
    </w:p>
    <w:p w14:paraId="05D33735" w14:textId="77777777" w:rsidR="00F60B6C" w:rsidRPr="0096544D" w:rsidRDefault="00F60B6C" w:rsidP="000E4F9A">
      <w:pPr>
        <w:spacing w:after="0" w:line="260" w:lineRule="exact"/>
        <w:rPr>
          <w:rFonts w:ascii="Arial" w:hAnsi="Arial" w:cs="Arial"/>
          <w:sz w:val="20"/>
          <w:szCs w:val="20"/>
        </w:rPr>
      </w:pPr>
      <w:r w:rsidRPr="0096544D">
        <w:rPr>
          <w:rFonts w:ascii="Arial" w:hAnsi="Arial" w:cs="Arial"/>
          <w:sz w:val="20"/>
          <w:szCs w:val="20"/>
        </w:rPr>
        <w:t xml:space="preserve">   </w:t>
      </w:r>
    </w:p>
    <w:p w14:paraId="12F9AF51" w14:textId="77777777" w:rsidR="00F60B6C" w:rsidRPr="0096544D" w:rsidRDefault="00F60B6C" w:rsidP="000E4F9A">
      <w:pPr>
        <w:spacing w:after="0" w:line="260" w:lineRule="exact"/>
        <w:rPr>
          <w:rFonts w:ascii="Arial" w:hAnsi="Arial" w:cs="Arial"/>
          <w:sz w:val="20"/>
          <w:szCs w:val="20"/>
        </w:rPr>
      </w:pPr>
      <w:r w:rsidRPr="0096544D">
        <w:rPr>
          <w:rFonts w:ascii="Arial" w:hAnsi="Arial" w:cs="Arial"/>
          <w:sz w:val="20"/>
          <w:szCs w:val="20"/>
        </w:rPr>
        <w:t xml:space="preserve">                                                                                »</w:t>
      </w:r>
      <w:proofErr w:type="spellStart"/>
      <w:r w:rsidRPr="0096544D">
        <w:rPr>
          <w:rFonts w:ascii="Arial" w:hAnsi="Arial" w:cs="Arial"/>
          <w:sz w:val="20"/>
          <w:szCs w:val="20"/>
        </w:rPr>
        <w:t>70.b</w:t>
      </w:r>
      <w:proofErr w:type="spellEnd"/>
      <w:r w:rsidRPr="0096544D">
        <w:rPr>
          <w:rFonts w:ascii="Arial" w:hAnsi="Arial" w:cs="Arial"/>
          <w:sz w:val="20"/>
          <w:szCs w:val="20"/>
        </w:rPr>
        <w:t xml:space="preserve"> člen</w:t>
      </w:r>
    </w:p>
    <w:p w14:paraId="0FC77FB5" w14:textId="77777777" w:rsidR="00F60B6C" w:rsidRPr="0096544D" w:rsidRDefault="00F60B6C" w:rsidP="000E4F9A">
      <w:pPr>
        <w:spacing w:after="0" w:line="260" w:lineRule="exact"/>
        <w:rPr>
          <w:rFonts w:ascii="Arial" w:hAnsi="Arial" w:cs="Arial"/>
          <w:sz w:val="20"/>
          <w:szCs w:val="20"/>
        </w:rPr>
      </w:pPr>
    </w:p>
    <w:p w14:paraId="737B0EF4" w14:textId="77777777" w:rsidR="00F60B6C" w:rsidRPr="0096544D" w:rsidRDefault="00F60B6C" w:rsidP="000E4F9A">
      <w:pPr>
        <w:spacing w:after="0" w:line="260" w:lineRule="exact"/>
        <w:rPr>
          <w:rFonts w:ascii="Arial" w:hAnsi="Arial" w:cs="Arial"/>
          <w:sz w:val="20"/>
          <w:szCs w:val="20"/>
        </w:rPr>
      </w:pPr>
    </w:p>
    <w:p w14:paraId="52F99C6D"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bookmarkStart w:id="13" w:name="_Hlk180999062"/>
      <w:r w:rsidRPr="0096544D">
        <w:rPr>
          <w:rFonts w:ascii="Arial" w:hAnsi="Arial" w:cs="Arial"/>
          <w:sz w:val="20"/>
          <w:szCs w:val="20"/>
        </w:rPr>
        <w:t>Tuji državljani lahko pridobijo poklicno kvalifikacijo za regulirana poklica strokovni delavec in strokovni sodelavec na področju socialnega varstva po postopkih in pogojih iz tega člena.</w:t>
      </w:r>
    </w:p>
    <w:p w14:paraId="4CF2F01E"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p>
    <w:p w14:paraId="1EF285AB"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Strokovnjakom, ki imajo v drugi državi članici Evropske unije, državi Evropskega gospodarskega prostora ali Švicarski konfederaciji pridobljeno poklicno kvalifikacijo in izpolnjujejo pogoje iz 69. oziroma 70. člena tega zakona, se poklicna kvalifikacija prizna po postopku, ki ga določa zakon, ki ureja postopek priznavanja poklicnih kvalifikacij za opravljanje reguliranih poklicev. </w:t>
      </w:r>
    </w:p>
    <w:p w14:paraId="58FEB1A2" w14:textId="77777777"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p>
    <w:p w14:paraId="3DF17CC0"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Strokovnjakom, ki so državljanom tretjih držav, se poklicna kvalifikacija prizna ob izpolnjevanju pogojev, določenih v 69. in 70. členu tega zakona v skladu z določbami II. in III. poglavja Zakona o postopku priznavanja poklicnih kvalifikacij za opravljanje reguliranih poklicev (Uradni list RS, št. </w:t>
      </w:r>
      <w:hyperlink r:id="rId57" w:tgtFrame="_blank" w:tooltip="Zakon o postopku priznavanja poklicnih kvalifikacij za opravljanje reguliranih poklicev (ZPPPK)" w:history="1">
        <w:r w:rsidRPr="0096544D">
          <w:rPr>
            <w:rFonts w:ascii="Arial" w:eastAsia="Times New Roman" w:hAnsi="Arial" w:cs="Arial"/>
            <w:sz w:val="20"/>
            <w:szCs w:val="20"/>
            <w:lang w:eastAsia="sl-SI"/>
          </w:rPr>
          <w:t>39/16</w:t>
        </w:r>
      </w:hyperlink>
      <w:r w:rsidRPr="0096544D">
        <w:rPr>
          <w:rFonts w:ascii="Arial" w:eastAsia="Times New Roman" w:hAnsi="Arial" w:cs="Arial"/>
          <w:sz w:val="20"/>
          <w:szCs w:val="20"/>
          <w:lang w:eastAsia="sl-SI"/>
        </w:rPr>
        <w:t>, </w:t>
      </w:r>
      <w:hyperlink r:id="rId58" w:tgtFrame="_blank" w:tooltip="Zakon o spremembah in dopolnitvah Zakona o postopku priznavanja poklicnih kvalifikacij za opravljanje reguliranih poklicev (ZPPPK-A)" w:history="1">
        <w:r w:rsidRPr="0096544D">
          <w:rPr>
            <w:rFonts w:ascii="Arial" w:eastAsia="Times New Roman" w:hAnsi="Arial" w:cs="Arial"/>
            <w:sz w:val="20"/>
            <w:szCs w:val="20"/>
            <w:lang w:eastAsia="sl-SI"/>
          </w:rPr>
          <w:t>47/19</w:t>
        </w:r>
      </w:hyperlink>
      <w:r w:rsidRPr="0096544D">
        <w:rPr>
          <w:rFonts w:ascii="Arial" w:eastAsia="Times New Roman" w:hAnsi="Arial" w:cs="Arial"/>
          <w:sz w:val="20"/>
          <w:szCs w:val="20"/>
          <w:lang w:eastAsia="sl-SI"/>
        </w:rPr>
        <w:t>, </w:t>
      </w:r>
      <w:hyperlink r:id="rId59" w:tgtFrame="_blank" w:tooltip="Zakon o spremembah in dopolnitvah Zakona o postopku priznavanja poklicnih kvalifikacij za opravljanje reguliranih poklicev (ZPPPK-B)" w:history="1">
        <w:r w:rsidRPr="0096544D">
          <w:rPr>
            <w:rFonts w:ascii="Arial" w:eastAsia="Times New Roman" w:hAnsi="Arial" w:cs="Arial"/>
            <w:sz w:val="20"/>
            <w:szCs w:val="20"/>
            <w:lang w:eastAsia="sl-SI"/>
          </w:rPr>
          <w:t>92/21</w:t>
        </w:r>
      </w:hyperlink>
      <w:r w:rsidRPr="0096544D">
        <w:rPr>
          <w:rFonts w:ascii="Arial" w:eastAsia="Times New Roman" w:hAnsi="Arial" w:cs="Arial"/>
          <w:sz w:val="20"/>
          <w:szCs w:val="20"/>
          <w:lang w:eastAsia="sl-SI"/>
        </w:rPr>
        <w:t> in </w:t>
      </w:r>
      <w:hyperlink r:id="rId60" w:tgtFrame="_blank" w:tooltip="Zakon o spremembah in dopolnitvi Zakona o postopku priznavanja poklicnih kvalifikacij za opravljanje reguliranih poklicev (ZPPPK-C)" w:history="1">
        <w:r w:rsidRPr="0096544D">
          <w:rPr>
            <w:rFonts w:ascii="Arial" w:eastAsia="Times New Roman" w:hAnsi="Arial" w:cs="Arial"/>
            <w:sz w:val="20"/>
            <w:szCs w:val="20"/>
            <w:lang w:eastAsia="sl-SI"/>
          </w:rPr>
          <w:t>76/23</w:t>
        </w:r>
      </w:hyperlink>
      <w:r w:rsidRPr="0096544D">
        <w:rPr>
          <w:rFonts w:ascii="Arial" w:eastAsia="Times New Roman" w:hAnsi="Arial" w:cs="Arial"/>
          <w:sz w:val="20"/>
          <w:szCs w:val="20"/>
          <w:lang w:eastAsia="sl-SI"/>
        </w:rPr>
        <w:t>, v nadaljnjem besedilu: ZPPPK).</w:t>
      </w:r>
    </w:p>
    <w:p w14:paraId="744BB6FA"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p>
    <w:p w14:paraId="17B77DDF"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Strokovnjaki iz prejšnjega odstavka morajo poleg dokazil, določenih v ZPPPK, vlogi priložiti tudi dokazilo o ovrednotenju v tujini pridobljene izobrazbe v </w:t>
      </w:r>
      <w:hyperlink r:id="rId61" w:history="1">
        <w:r w:rsidRPr="0096544D">
          <w:rPr>
            <w:rFonts w:ascii="Arial" w:eastAsia="Times New Roman" w:hAnsi="Arial" w:cs="Arial"/>
            <w:sz w:val="20"/>
            <w:szCs w:val="20"/>
            <w:lang w:eastAsia="sl-SI"/>
          </w:rPr>
          <w:t>postopku vrednotenja izobraževanja</w:t>
        </w:r>
      </w:hyperlink>
      <w:r w:rsidRPr="0096544D">
        <w:rPr>
          <w:rFonts w:ascii="Arial" w:eastAsia="Times New Roman" w:hAnsi="Arial" w:cs="Arial"/>
          <w:sz w:val="20"/>
          <w:szCs w:val="20"/>
          <w:lang w:eastAsia="sl-SI"/>
        </w:rPr>
        <w:t>, ki ga vodi </w:t>
      </w:r>
      <w:hyperlink r:id="rId62" w:history="1">
        <w:r w:rsidRPr="0096544D">
          <w:rPr>
            <w:rFonts w:ascii="Arial" w:eastAsia="Times New Roman" w:hAnsi="Arial" w:cs="Arial"/>
            <w:sz w:val="20"/>
            <w:szCs w:val="20"/>
            <w:lang w:eastAsia="sl-SI"/>
          </w:rPr>
          <w:t>ENIC-NARIC</w:t>
        </w:r>
      </w:hyperlink>
      <w:r w:rsidRPr="0096544D">
        <w:rPr>
          <w:rFonts w:ascii="Arial" w:eastAsia="Times New Roman" w:hAnsi="Arial" w:cs="Arial"/>
          <w:sz w:val="20"/>
          <w:szCs w:val="20"/>
          <w:lang w:eastAsia="sl-SI"/>
        </w:rPr>
        <w:t> center.</w:t>
      </w:r>
      <w:r w:rsidRPr="0096544D">
        <w:rPr>
          <w:rFonts w:ascii="Arial" w:hAnsi="Arial" w:cs="Arial"/>
          <w:sz w:val="20"/>
          <w:szCs w:val="20"/>
        </w:rPr>
        <w:t>«.</w:t>
      </w:r>
    </w:p>
    <w:bookmarkEnd w:id="12"/>
    <w:bookmarkEnd w:id="13"/>
    <w:p w14:paraId="307FEC1D" w14:textId="77777777" w:rsidR="00F60B6C" w:rsidRPr="0096544D" w:rsidRDefault="00F60B6C" w:rsidP="000E4F9A">
      <w:pPr>
        <w:spacing w:after="160" w:line="260" w:lineRule="exact"/>
        <w:jc w:val="both"/>
        <w:rPr>
          <w:rFonts w:ascii="Arial" w:eastAsia="Times New Roman" w:hAnsi="Arial" w:cs="Arial"/>
          <w:bCs/>
          <w:sz w:val="20"/>
          <w:szCs w:val="20"/>
          <w:shd w:val="clear" w:color="auto" w:fill="FFFFFF"/>
          <w:lang w:eastAsia="sl-SI"/>
        </w:rPr>
      </w:pPr>
    </w:p>
    <w:p w14:paraId="3691D9FF" w14:textId="77777777" w:rsidR="00F60B6C" w:rsidRPr="0096544D" w:rsidRDefault="00F60B6C"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1464CDBA" w14:textId="77777777" w:rsidR="00F60B6C" w:rsidRPr="0096544D" w:rsidRDefault="00F60B6C" w:rsidP="000E4F9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A3513FC" w14:textId="77777777" w:rsidR="00F60B6C" w:rsidRPr="0096544D" w:rsidRDefault="00F60B6C" w:rsidP="000E4F9A">
      <w:pPr>
        <w:autoSpaceDE w:val="0"/>
        <w:autoSpaceDN w:val="0"/>
        <w:adjustRightInd w:val="0"/>
        <w:spacing w:after="0" w:line="260" w:lineRule="exact"/>
        <w:jc w:val="both"/>
        <w:rPr>
          <w:rFonts w:ascii="Arial" w:eastAsia="Times New Roman" w:hAnsi="Arial" w:cs="Arial"/>
          <w:sz w:val="20"/>
          <w:szCs w:val="20"/>
          <w:shd w:val="clear" w:color="auto" w:fill="FFFFFF"/>
          <w:lang w:eastAsia="sl-SI"/>
        </w:rPr>
      </w:pPr>
      <w:bookmarkStart w:id="14" w:name="_Hlk182465830"/>
      <w:r w:rsidRPr="0096544D">
        <w:rPr>
          <w:rFonts w:ascii="Arial" w:eastAsia="Times New Roman" w:hAnsi="Arial" w:cs="Arial"/>
          <w:sz w:val="20"/>
          <w:szCs w:val="20"/>
          <w:shd w:val="clear" w:color="auto" w:fill="FFFFFF"/>
          <w:lang w:eastAsia="sl-SI"/>
        </w:rPr>
        <w:t>V 74. členu se v p</w:t>
      </w:r>
      <w:r w:rsidRPr="0096544D">
        <w:rPr>
          <w:rFonts w:ascii="Arial" w:eastAsia="Times New Roman" w:hAnsi="Arial" w:cs="Arial"/>
          <w:bCs/>
          <w:sz w:val="20"/>
          <w:szCs w:val="20"/>
          <w:shd w:val="clear" w:color="auto" w:fill="FFFFFF"/>
          <w:lang w:eastAsia="sl-SI"/>
        </w:rPr>
        <w:t>rvem odstavku</w:t>
      </w:r>
      <w:r w:rsidRPr="0096544D">
        <w:rPr>
          <w:rFonts w:ascii="Arial" w:eastAsia="Times New Roman" w:hAnsi="Arial" w:cs="Arial"/>
          <w:sz w:val="20"/>
          <w:szCs w:val="20"/>
          <w:shd w:val="clear" w:color="auto" w:fill="FFFFFF"/>
          <w:lang w:eastAsia="sl-SI"/>
        </w:rPr>
        <w:t xml:space="preserve"> za besedo »mentor« veznik »in« nadomesti z vejico in doda besedilo »in svetnik« ter za besedno zvezo »samostojni svetovalec« veznik »in« nadomesti z vejico in doda besedilo »in višji svetnik«. </w:t>
      </w:r>
    </w:p>
    <w:bookmarkEnd w:id="14"/>
    <w:p w14:paraId="614CAC52" w14:textId="77777777" w:rsidR="00F60B6C" w:rsidRPr="0096544D" w:rsidRDefault="00F60B6C" w:rsidP="000E4F9A">
      <w:pPr>
        <w:autoSpaceDE w:val="0"/>
        <w:autoSpaceDN w:val="0"/>
        <w:adjustRightInd w:val="0"/>
        <w:spacing w:after="0" w:line="260" w:lineRule="exact"/>
        <w:jc w:val="both"/>
        <w:rPr>
          <w:rFonts w:ascii="Arial" w:eastAsia="Times New Roman" w:hAnsi="Arial" w:cs="Arial"/>
          <w:b/>
          <w:bCs/>
          <w:sz w:val="20"/>
          <w:szCs w:val="20"/>
          <w:shd w:val="clear" w:color="auto" w:fill="FFFFFF"/>
          <w:lang w:eastAsia="sl-SI"/>
        </w:rPr>
      </w:pPr>
    </w:p>
    <w:p w14:paraId="557BB6B4" w14:textId="77777777" w:rsidR="00F60B6C" w:rsidRPr="0096544D" w:rsidRDefault="00F60B6C" w:rsidP="000E4F9A">
      <w:pPr>
        <w:autoSpaceDE w:val="0"/>
        <w:autoSpaceDN w:val="0"/>
        <w:adjustRightInd w:val="0"/>
        <w:spacing w:after="0" w:line="260" w:lineRule="exact"/>
        <w:jc w:val="both"/>
        <w:rPr>
          <w:rFonts w:ascii="Arial" w:eastAsia="Times New Roman" w:hAnsi="Arial" w:cs="Arial"/>
          <w:b/>
          <w:bCs/>
          <w:sz w:val="20"/>
          <w:szCs w:val="20"/>
          <w:shd w:val="clear" w:color="auto" w:fill="FFFFFF"/>
          <w:lang w:eastAsia="sl-SI"/>
        </w:rPr>
      </w:pPr>
    </w:p>
    <w:p w14:paraId="061D0D55" w14:textId="77777777" w:rsidR="00F60B6C" w:rsidRPr="0096544D" w:rsidRDefault="00F60B6C"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2395259C"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p>
    <w:p w14:paraId="2BD0A033"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p>
    <w:p w14:paraId="7D9E85C9" w14:textId="77777777" w:rsidR="00F60B6C" w:rsidRPr="0096544D" w:rsidRDefault="00F60B6C" w:rsidP="000E4F9A">
      <w:pPr>
        <w:spacing w:after="160" w:line="260" w:lineRule="exact"/>
        <w:jc w:val="both"/>
        <w:rPr>
          <w:rFonts w:ascii="Arial" w:eastAsia="Times New Roman" w:hAnsi="Arial" w:cs="Arial"/>
          <w:bCs/>
          <w:sz w:val="20"/>
          <w:szCs w:val="20"/>
          <w:shd w:val="clear" w:color="auto" w:fill="FFFFFF"/>
          <w:lang w:eastAsia="sl-SI"/>
        </w:rPr>
      </w:pPr>
      <w:r w:rsidRPr="0096544D">
        <w:rPr>
          <w:rFonts w:ascii="Arial" w:eastAsia="Times New Roman" w:hAnsi="Arial" w:cs="Arial"/>
          <w:bCs/>
          <w:sz w:val="20"/>
          <w:szCs w:val="20"/>
          <w:shd w:val="clear" w:color="auto" w:fill="FFFFFF"/>
          <w:lang w:eastAsia="sl-SI"/>
        </w:rPr>
        <w:t>V 75. členu se v prvem odstavku besedilo »uspehe pri delu«, nadomesti z besedilom »dosežke za delo«.</w:t>
      </w:r>
    </w:p>
    <w:p w14:paraId="457F783D" w14:textId="77777777" w:rsidR="00F60B6C" w:rsidRPr="0096544D" w:rsidRDefault="00F60B6C" w:rsidP="000E4F9A">
      <w:pPr>
        <w:spacing w:after="160" w:line="260" w:lineRule="exact"/>
        <w:jc w:val="both"/>
        <w:rPr>
          <w:rFonts w:ascii="Arial" w:eastAsia="Times New Roman" w:hAnsi="Arial" w:cs="Arial"/>
          <w:bCs/>
          <w:sz w:val="20"/>
          <w:szCs w:val="20"/>
          <w:shd w:val="clear" w:color="auto" w:fill="FFFFFF"/>
          <w:lang w:eastAsia="sl-SI"/>
        </w:rPr>
      </w:pPr>
      <w:r w:rsidRPr="0096544D">
        <w:rPr>
          <w:rFonts w:ascii="Arial" w:eastAsia="Times New Roman" w:hAnsi="Arial" w:cs="Arial"/>
          <w:bCs/>
          <w:sz w:val="20"/>
          <w:szCs w:val="20"/>
          <w:shd w:val="clear" w:color="auto" w:fill="FFFFFF"/>
          <w:lang w:eastAsia="sl-SI"/>
        </w:rPr>
        <w:t xml:space="preserve">Doda se nov drugi odstavek, ki se glasi: </w:t>
      </w:r>
    </w:p>
    <w:p w14:paraId="46349EB1" w14:textId="77777777" w:rsidR="00F60B6C" w:rsidRPr="0096544D" w:rsidRDefault="00F60B6C" w:rsidP="000E4F9A">
      <w:pPr>
        <w:shd w:val="clear" w:color="auto" w:fill="FFFFFF"/>
        <w:spacing w:after="0" w:line="260" w:lineRule="exact"/>
        <w:rPr>
          <w:rFonts w:ascii="Arial" w:eastAsia="Times New Roman" w:hAnsi="Arial" w:cs="Arial"/>
          <w:sz w:val="20"/>
          <w:szCs w:val="20"/>
          <w:lang w:eastAsia="sl-SI"/>
        </w:rPr>
      </w:pPr>
      <w:r w:rsidRPr="0096544D">
        <w:rPr>
          <w:rFonts w:ascii="Arial" w:eastAsia="Times New Roman" w:hAnsi="Arial" w:cs="Arial"/>
          <w:sz w:val="20"/>
          <w:szCs w:val="20"/>
          <w:lang w:eastAsia="sl-SI"/>
        </w:rPr>
        <w:t>»Za dosežke iz prejšnjega odstavka se vsako leto lahko podelijo:</w:t>
      </w:r>
    </w:p>
    <w:p w14:paraId="6BB8C0AB" w14:textId="77777777" w:rsidR="00F60B6C" w:rsidRPr="0096544D" w:rsidRDefault="00F60B6C" w:rsidP="000E4F9A">
      <w:pPr>
        <w:pStyle w:val="Odstavekseznama"/>
        <w:numPr>
          <w:ilvl w:val="0"/>
          <w:numId w:val="47"/>
        </w:numPr>
        <w:tabs>
          <w:tab w:val="left" w:pos="540"/>
          <w:tab w:val="left" w:pos="900"/>
        </w:tabs>
        <w:spacing w:line="260" w:lineRule="exact"/>
        <w:rPr>
          <w:rFonts w:ascii="Arial" w:hAnsi="Arial" w:cs="Arial"/>
          <w:sz w:val="20"/>
          <w:szCs w:val="20"/>
          <w:lang w:eastAsia="sl-SI"/>
        </w:rPr>
      </w:pPr>
      <w:r w:rsidRPr="0096544D">
        <w:rPr>
          <w:rFonts w:ascii="Arial" w:hAnsi="Arial" w:cs="Arial"/>
          <w:sz w:val="20"/>
          <w:szCs w:val="20"/>
          <w:lang w:eastAsia="sl-SI"/>
        </w:rPr>
        <w:t>ena nagrada za življenjsko delo na področju socialnega varstva,</w:t>
      </w:r>
    </w:p>
    <w:p w14:paraId="29C44E31" w14:textId="77777777" w:rsidR="00F60B6C" w:rsidRPr="0096544D" w:rsidRDefault="00F60B6C" w:rsidP="000E4F9A">
      <w:pPr>
        <w:pStyle w:val="Odstavekseznama"/>
        <w:numPr>
          <w:ilvl w:val="0"/>
          <w:numId w:val="47"/>
        </w:numPr>
        <w:tabs>
          <w:tab w:val="left" w:pos="540"/>
          <w:tab w:val="left" w:pos="900"/>
        </w:tabs>
        <w:spacing w:line="260" w:lineRule="exact"/>
        <w:rPr>
          <w:rFonts w:ascii="Arial" w:hAnsi="Arial" w:cs="Arial"/>
          <w:sz w:val="20"/>
          <w:szCs w:val="20"/>
          <w:lang w:eastAsia="sl-SI"/>
        </w:rPr>
      </w:pPr>
      <w:r w:rsidRPr="0096544D">
        <w:rPr>
          <w:rFonts w:ascii="Arial" w:hAnsi="Arial" w:cs="Arial"/>
          <w:sz w:val="20"/>
          <w:szCs w:val="20"/>
          <w:lang w:eastAsia="sl-SI"/>
        </w:rPr>
        <w:t>dve nagradi za izjemne dosežke na področju socialnega varstva,</w:t>
      </w:r>
    </w:p>
    <w:p w14:paraId="6AF88132" w14:textId="77777777" w:rsidR="00F60B6C" w:rsidRPr="0096544D" w:rsidRDefault="00F60B6C" w:rsidP="000E4F9A">
      <w:pPr>
        <w:pStyle w:val="Odstavekseznama"/>
        <w:numPr>
          <w:ilvl w:val="0"/>
          <w:numId w:val="47"/>
        </w:numPr>
        <w:tabs>
          <w:tab w:val="left" w:pos="540"/>
          <w:tab w:val="left" w:pos="900"/>
        </w:tabs>
        <w:spacing w:line="260" w:lineRule="exact"/>
        <w:rPr>
          <w:rFonts w:ascii="Arial" w:hAnsi="Arial" w:cs="Arial"/>
          <w:sz w:val="20"/>
          <w:szCs w:val="20"/>
          <w:lang w:eastAsia="sl-SI"/>
        </w:rPr>
      </w:pPr>
      <w:r w:rsidRPr="0096544D">
        <w:rPr>
          <w:rFonts w:ascii="Arial" w:hAnsi="Arial" w:cs="Arial"/>
          <w:sz w:val="20"/>
          <w:szCs w:val="20"/>
          <w:lang w:eastAsia="sl-SI"/>
        </w:rPr>
        <w:t>tri priznanja za vidne dosežke na posameznih področjih dela socialnega varstva.«.</w:t>
      </w:r>
    </w:p>
    <w:p w14:paraId="5A813B5F" w14:textId="77777777" w:rsidR="00F60B6C" w:rsidRPr="0096544D" w:rsidRDefault="00F60B6C" w:rsidP="000E4F9A">
      <w:pPr>
        <w:tabs>
          <w:tab w:val="left" w:pos="540"/>
          <w:tab w:val="left" w:pos="900"/>
        </w:tabs>
        <w:spacing w:after="0" w:line="260" w:lineRule="exact"/>
        <w:rPr>
          <w:rFonts w:ascii="Arial" w:eastAsia="Times New Roman" w:hAnsi="Arial" w:cs="Arial"/>
          <w:sz w:val="20"/>
          <w:szCs w:val="20"/>
          <w:lang w:eastAsia="sl-SI"/>
        </w:rPr>
      </w:pPr>
    </w:p>
    <w:p w14:paraId="2ACF8E0B" w14:textId="77777777"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Dosedanji drugi odstavek postane tretji odstavek. </w:t>
      </w:r>
    </w:p>
    <w:p w14:paraId="7789105D" w14:textId="77777777" w:rsidR="00F60B6C" w:rsidRPr="0096544D" w:rsidRDefault="00F60B6C" w:rsidP="000E4F9A">
      <w:pPr>
        <w:autoSpaceDE w:val="0"/>
        <w:autoSpaceDN w:val="0"/>
        <w:adjustRightInd w:val="0"/>
        <w:spacing w:after="0" w:line="260" w:lineRule="exact"/>
        <w:jc w:val="both"/>
        <w:rPr>
          <w:rFonts w:ascii="Arial" w:eastAsia="Times New Roman" w:hAnsi="Arial" w:cs="Arial"/>
          <w:b/>
          <w:bCs/>
          <w:sz w:val="20"/>
          <w:szCs w:val="20"/>
          <w:shd w:val="clear" w:color="auto" w:fill="FFFFFF"/>
          <w:lang w:eastAsia="sl-SI"/>
        </w:rPr>
      </w:pPr>
    </w:p>
    <w:p w14:paraId="6045ADDA" w14:textId="77777777" w:rsidR="00F60B6C" w:rsidRPr="0096544D" w:rsidRDefault="00F60B6C" w:rsidP="000E4F9A">
      <w:pPr>
        <w:autoSpaceDE w:val="0"/>
        <w:autoSpaceDN w:val="0"/>
        <w:adjustRightInd w:val="0"/>
        <w:spacing w:after="0" w:line="260" w:lineRule="exact"/>
        <w:jc w:val="both"/>
        <w:rPr>
          <w:rFonts w:ascii="Arial" w:eastAsia="Times New Roman" w:hAnsi="Arial" w:cs="Arial"/>
          <w:sz w:val="20"/>
          <w:szCs w:val="20"/>
          <w:lang w:eastAsia="sl-SI"/>
        </w:rPr>
      </w:pPr>
    </w:p>
    <w:p w14:paraId="6C2B7DF4" w14:textId="77777777" w:rsidR="00F60B6C" w:rsidRPr="0096544D" w:rsidRDefault="00F60B6C" w:rsidP="000E4F9A">
      <w:pPr>
        <w:autoSpaceDE w:val="0"/>
        <w:autoSpaceDN w:val="0"/>
        <w:adjustRightInd w:val="0"/>
        <w:spacing w:after="0" w:line="260" w:lineRule="exact"/>
        <w:jc w:val="center"/>
        <w:rPr>
          <w:rFonts w:ascii="Arial,Bold" w:eastAsiaTheme="minorHAnsi" w:hAnsi="Arial,Bold" w:cs="Arial,Bold"/>
          <w:sz w:val="20"/>
          <w:szCs w:val="20"/>
          <w14:ligatures w14:val="standardContextual"/>
        </w:rPr>
      </w:pPr>
      <w:r w:rsidRPr="0096544D">
        <w:rPr>
          <w:rFonts w:ascii="Arial,Bold" w:eastAsiaTheme="minorHAnsi" w:hAnsi="Arial,Bold" w:cs="Arial,Bold"/>
          <w:sz w:val="20"/>
          <w:szCs w:val="20"/>
          <w14:ligatures w14:val="standardContextual"/>
        </w:rPr>
        <w:t>PREHODNE IN KONČNA DOLOČBA</w:t>
      </w:r>
    </w:p>
    <w:p w14:paraId="5B8BD9D9" w14:textId="77777777" w:rsidR="00F60B6C" w:rsidRPr="0096544D" w:rsidRDefault="00F60B6C" w:rsidP="000E4F9A">
      <w:pPr>
        <w:autoSpaceDE w:val="0"/>
        <w:autoSpaceDN w:val="0"/>
        <w:adjustRightInd w:val="0"/>
        <w:spacing w:after="0" w:line="260" w:lineRule="exact"/>
        <w:jc w:val="both"/>
        <w:rPr>
          <w:rFonts w:ascii="Arial,Bold" w:eastAsiaTheme="minorHAnsi" w:hAnsi="Arial,Bold" w:cs="Arial,Bold"/>
          <w:sz w:val="20"/>
          <w:szCs w:val="20"/>
          <w14:ligatures w14:val="standardContextual"/>
        </w:rPr>
      </w:pPr>
    </w:p>
    <w:p w14:paraId="1F313C5D" w14:textId="77777777" w:rsidR="00F60B6C" w:rsidRPr="0096544D" w:rsidRDefault="00F60B6C" w:rsidP="000E4F9A">
      <w:pPr>
        <w:autoSpaceDE w:val="0"/>
        <w:autoSpaceDN w:val="0"/>
        <w:adjustRightInd w:val="0"/>
        <w:spacing w:after="0" w:line="260" w:lineRule="exact"/>
        <w:jc w:val="both"/>
        <w:rPr>
          <w:rFonts w:ascii="Arial,Bold" w:eastAsiaTheme="minorHAnsi" w:hAnsi="Arial,Bold" w:cs="Arial,Bold"/>
          <w:sz w:val="20"/>
          <w:szCs w:val="20"/>
          <w14:ligatures w14:val="standardContextual"/>
        </w:rPr>
      </w:pPr>
    </w:p>
    <w:p w14:paraId="3EE59028" w14:textId="77777777" w:rsidR="00F60B6C" w:rsidRPr="0096544D" w:rsidRDefault="00F60B6C" w:rsidP="0017581E">
      <w:pPr>
        <w:pStyle w:val="Odstavekseznama"/>
        <w:numPr>
          <w:ilvl w:val="0"/>
          <w:numId w:val="14"/>
        </w:numPr>
        <w:spacing w:after="160" w:line="260" w:lineRule="exact"/>
        <w:jc w:val="center"/>
        <w:rPr>
          <w:rFonts w:ascii="Arial" w:eastAsiaTheme="minorHAnsi" w:hAnsi="Arial" w:cs="Arial"/>
          <w:kern w:val="2"/>
          <w:sz w:val="20"/>
          <w:szCs w:val="20"/>
          <w:shd w:val="clear" w:color="auto" w:fill="FFFFFF"/>
          <w14:ligatures w14:val="standardContextual"/>
        </w:rPr>
      </w:pPr>
      <w:r w:rsidRPr="0096544D">
        <w:rPr>
          <w:rFonts w:ascii="Arial" w:eastAsiaTheme="minorHAnsi" w:hAnsi="Arial" w:cs="Arial"/>
          <w:kern w:val="2"/>
          <w:sz w:val="20"/>
          <w:szCs w:val="20"/>
          <w:shd w:val="clear" w:color="auto" w:fill="FFFFFF"/>
          <w14:ligatures w14:val="standardContextual"/>
        </w:rPr>
        <w:t>člen</w:t>
      </w:r>
    </w:p>
    <w:p w14:paraId="07D8163E" w14:textId="2881CE2E" w:rsidR="00F60B6C" w:rsidRPr="0096544D" w:rsidRDefault="00F60B6C" w:rsidP="000E4F9A">
      <w:pPr>
        <w:autoSpaceDE w:val="0"/>
        <w:autoSpaceDN w:val="0"/>
        <w:adjustRightInd w:val="0"/>
        <w:spacing w:after="0" w:line="260" w:lineRule="exact"/>
        <w:jc w:val="both"/>
        <w:rPr>
          <w:rFonts w:ascii="Arial" w:eastAsiaTheme="minorHAnsi" w:hAnsi="Arial" w:cs="Arial"/>
          <w:kern w:val="2"/>
          <w:sz w:val="20"/>
          <w:szCs w:val="20"/>
          <w14:ligatures w14:val="standardContextual"/>
        </w:rPr>
      </w:pPr>
      <w:r w:rsidRPr="0096544D">
        <w:rPr>
          <w:rFonts w:ascii="Arial" w:eastAsiaTheme="minorHAnsi" w:hAnsi="Arial" w:cs="Arial"/>
          <w:kern w:val="2"/>
          <w:sz w:val="20"/>
          <w:szCs w:val="20"/>
          <w14:ligatures w14:val="standardContextual"/>
        </w:rPr>
        <w:t xml:space="preserve">Podzakonski akt iz </w:t>
      </w:r>
      <w:proofErr w:type="spellStart"/>
      <w:r w:rsidRPr="0096544D">
        <w:rPr>
          <w:rFonts w:ascii="Arial" w:eastAsiaTheme="minorHAnsi" w:hAnsi="Arial" w:cs="Arial"/>
          <w:kern w:val="2"/>
          <w:sz w:val="20"/>
          <w:szCs w:val="20"/>
          <w14:ligatures w14:val="standardContextual"/>
        </w:rPr>
        <w:t>54.</w:t>
      </w:r>
      <w:r w:rsidR="00631D0A" w:rsidRPr="0096544D">
        <w:rPr>
          <w:rFonts w:ascii="Arial" w:eastAsiaTheme="minorHAnsi" w:hAnsi="Arial" w:cs="Arial"/>
          <w:kern w:val="2"/>
          <w:sz w:val="20"/>
          <w:szCs w:val="20"/>
          <w14:ligatures w14:val="standardContextual"/>
        </w:rPr>
        <w:t>c</w:t>
      </w:r>
      <w:proofErr w:type="spellEnd"/>
      <w:r w:rsidRPr="0096544D">
        <w:rPr>
          <w:rFonts w:ascii="Arial" w:eastAsiaTheme="minorHAnsi" w:hAnsi="Arial" w:cs="Arial"/>
          <w:kern w:val="2"/>
          <w:sz w:val="20"/>
          <w:szCs w:val="20"/>
          <w14:ligatures w14:val="standardContextual"/>
        </w:rPr>
        <w:t xml:space="preserve"> člena tega zakona v treh mesecih od uveljavitve tega zakona sprejme minister, pristojen za institucionalno varstvo</w:t>
      </w:r>
      <w:r w:rsidR="00247A2A" w:rsidRPr="0096544D">
        <w:rPr>
          <w:rFonts w:ascii="Arial" w:eastAsiaTheme="minorHAnsi" w:hAnsi="Arial" w:cs="Arial"/>
          <w:kern w:val="2"/>
          <w:sz w:val="20"/>
          <w:szCs w:val="20"/>
          <w14:ligatures w14:val="standardContextual"/>
        </w:rPr>
        <w:t>,</w:t>
      </w:r>
      <w:r w:rsidR="005B76FE" w:rsidRPr="0096544D">
        <w:rPr>
          <w:rFonts w:ascii="Arial" w:eastAsiaTheme="minorHAnsi" w:hAnsi="Arial" w:cs="Arial"/>
          <w:kern w:val="2"/>
          <w:sz w:val="20"/>
          <w:szCs w:val="20"/>
          <w14:ligatures w14:val="standardContextual"/>
        </w:rPr>
        <w:t xml:space="preserve"> </w:t>
      </w:r>
      <w:r w:rsidRPr="0096544D">
        <w:rPr>
          <w:rFonts w:ascii="Arial" w:eastAsiaTheme="minorHAnsi" w:hAnsi="Arial" w:cs="Arial"/>
          <w:kern w:val="2"/>
          <w:sz w:val="20"/>
          <w:szCs w:val="20"/>
          <w14:ligatures w14:val="standardContextual"/>
        </w:rPr>
        <w:t>v</w:t>
      </w:r>
      <w:r w:rsidR="005B76FE" w:rsidRPr="0096544D">
        <w:rPr>
          <w:rFonts w:ascii="Arial" w:eastAsiaTheme="minorHAnsi" w:hAnsi="Arial" w:cs="Arial"/>
          <w:kern w:val="2"/>
          <w:sz w:val="20"/>
          <w:szCs w:val="20"/>
          <w14:ligatures w14:val="standardContextual"/>
        </w:rPr>
        <w:t xml:space="preserve"> </w:t>
      </w:r>
      <w:r w:rsidRPr="0096544D">
        <w:rPr>
          <w:rFonts w:ascii="Arial" w:eastAsiaTheme="minorHAnsi" w:hAnsi="Arial" w:cs="Arial"/>
          <w:kern w:val="2"/>
          <w:sz w:val="20"/>
          <w:szCs w:val="20"/>
          <w14:ligatures w14:val="standardContextual"/>
        </w:rPr>
        <w:t>soglasju z ministrom, pristojnim za socialno varstvo.</w:t>
      </w:r>
    </w:p>
    <w:p w14:paraId="7CF4F918" w14:textId="77777777" w:rsidR="00631D0A" w:rsidRPr="0096544D" w:rsidRDefault="00631D0A" w:rsidP="000E4F9A">
      <w:pPr>
        <w:autoSpaceDE w:val="0"/>
        <w:autoSpaceDN w:val="0"/>
        <w:adjustRightInd w:val="0"/>
        <w:spacing w:after="0" w:line="260" w:lineRule="exact"/>
        <w:jc w:val="both"/>
        <w:rPr>
          <w:rFonts w:ascii="Arial" w:eastAsiaTheme="minorHAnsi" w:hAnsi="Arial" w:cs="Arial"/>
          <w:kern w:val="2"/>
          <w:sz w:val="20"/>
          <w:szCs w:val="20"/>
          <w14:ligatures w14:val="standardContextual"/>
        </w:rPr>
      </w:pPr>
    </w:p>
    <w:p w14:paraId="07D9F57C" w14:textId="77777777" w:rsidR="00F60B6C" w:rsidRPr="0096544D" w:rsidRDefault="00F60B6C" w:rsidP="0017581E">
      <w:pPr>
        <w:pStyle w:val="Odstavekseznama"/>
        <w:numPr>
          <w:ilvl w:val="0"/>
          <w:numId w:val="14"/>
        </w:numPr>
        <w:spacing w:after="160" w:line="260" w:lineRule="exact"/>
        <w:jc w:val="center"/>
        <w:rPr>
          <w:rFonts w:ascii="Arial" w:eastAsiaTheme="minorHAnsi" w:hAnsi="Arial" w:cs="Arial"/>
          <w:kern w:val="2"/>
          <w:sz w:val="20"/>
          <w:szCs w:val="20"/>
          <w:shd w:val="clear" w:color="auto" w:fill="FFFFFF"/>
          <w14:ligatures w14:val="standardContextual"/>
        </w:rPr>
      </w:pPr>
      <w:r w:rsidRPr="0096544D">
        <w:rPr>
          <w:rFonts w:ascii="Arial" w:eastAsiaTheme="minorHAnsi" w:hAnsi="Arial" w:cs="Arial"/>
          <w:kern w:val="2"/>
          <w:sz w:val="20"/>
          <w:szCs w:val="20"/>
          <w:shd w:val="clear" w:color="auto" w:fill="FFFFFF"/>
          <w14:ligatures w14:val="standardContextual"/>
        </w:rPr>
        <w:t>člen</w:t>
      </w:r>
    </w:p>
    <w:p w14:paraId="4FAB48EC" w14:textId="77777777" w:rsidR="00F60B6C" w:rsidRPr="0096544D" w:rsidRDefault="00F60B6C" w:rsidP="000E4F9A">
      <w:pPr>
        <w:pStyle w:val="Odstavekseznama"/>
        <w:spacing w:line="260" w:lineRule="exact"/>
        <w:ind w:left="1080" w:right="709"/>
        <w:rPr>
          <w:rFonts w:ascii="Arial" w:hAnsi="Arial" w:cs="Arial"/>
          <w:color w:val="000000" w:themeColor="text1"/>
          <w:sz w:val="20"/>
          <w:szCs w:val="20"/>
        </w:rPr>
      </w:pPr>
    </w:p>
    <w:p w14:paraId="79196C62" w14:textId="2CB3E317" w:rsidR="00F60B6C" w:rsidRPr="0096544D" w:rsidRDefault="00F60B6C" w:rsidP="000E4F9A">
      <w:pPr>
        <w:autoSpaceDE w:val="0"/>
        <w:autoSpaceDN w:val="0"/>
        <w:adjustRightInd w:val="0"/>
        <w:spacing w:after="0" w:line="260" w:lineRule="exact"/>
        <w:jc w:val="both"/>
        <w:rPr>
          <w:rFonts w:ascii="Arial" w:hAnsi="Arial" w:cs="Arial"/>
          <w:sz w:val="20"/>
          <w:szCs w:val="20"/>
          <w:lang w:eastAsia="sl-SI"/>
        </w:rPr>
      </w:pPr>
      <w:r w:rsidRPr="0096544D">
        <w:rPr>
          <w:rFonts w:ascii="Arial" w:eastAsiaTheme="minorHAnsi" w:hAnsi="Arial" w:cs="Arial"/>
          <w:kern w:val="2"/>
          <w:sz w:val="20"/>
          <w:szCs w:val="20"/>
          <w14:ligatures w14:val="standardContextual"/>
        </w:rPr>
        <w:t>Pravilnik o napredovanju strokovnih delavcev in strokovnih sodelavcev na področju socialnega varstva v nazive (</w:t>
      </w:r>
      <w:r w:rsidRPr="0096544D">
        <w:rPr>
          <w:rFonts w:ascii="Arial" w:eastAsiaTheme="minorHAnsi" w:hAnsi="Arial" w:cs="Arial"/>
          <w:kern w:val="2"/>
          <w:sz w:val="20"/>
          <w:szCs w:val="20"/>
          <w:shd w:val="clear" w:color="auto" w:fill="FFFFFF"/>
          <w14:ligatures w14:val="standardContextual"/>
        </w:rPr>
        <w:t>Uradni list RS, št. </w:t>
      </w:r>
      <w:hyperlink r:id="rId63" w:tgtFrame="_blank" w:tooltip="Pravilnik o napredovanju strokovnih delavcev in strokovnih sodelavcev na področju socialnega varstva v nazive" w:history="1">
        <w:r w:rsidRPr="0096544D">
          <w:rPr>
            <w:rFonts w:ascii="Arial" w:eastAsiaTheme="minorHAnsi" w:hAnsi="Arial" w:cs="Arial"/>
            <w:kern w:val="2"/>
            <w:sz w:val="20"/>
            <w:szCs w:val="20"/>
            <w:shd w:val="clear" w:color="auto" w:fill="FFFFFF"/>
            <w14:ligatures w14:val="standardContextual"/>
          </w:rPr>
          <w:t>107/00</w:t>
        </w:r>
      </w:hyperlink>
      <w:r w:rsidRPr="0096544D">
        <w:rPr>
          <w:rFonts w:ascii="Arial" w:eastAsiaTheme="minorHAnsi" w:hAnsi="Arial" w:cs="Arial"/>
          <w:kern w:val="2"/>
          <w:sz w:val="20"/>
          <w:szCs w:val="20"/>
          <w:shd w:val="clear" w:color="auto" w:fill="FFFFFF"/>
          <w14:ligatures w14:val="standardContextual"/>
        </w:rPr>
        <w:t>, </w:t>
      </w:r>
      <w:hyperlink r:id="rId64" w:tgtFrame="_blank" w:tooltip="Pravilnik o spremembah pravilnika o napredovanju strokovnih delavcev in strokovnih sodelavcev na področju socialnega varstva v nazive" w:history="1">
        <w:r w:rsidRPr="0096544D">
          <w:rPr>
            <w:rFonts w:ascii="Arial" w:eastAsiaTheme="minorHAnsi" w:hAnsi="Arial" w:cs="Arial"/>
            <w:kern w:val="2"/>
            <w:sz w:val="20"/>
            <w:szCs w:val="20"/>
            <w:shd w:val="clear" w:color="auto" w:fill="FFFFFF"/>
            <w14:ligatures w14:val="standardContextual"/>
          </w:rPr>
          <w:t>31/01</w:t>
        </w:r>
      </w:hyperlink>
      <w:r w:rsidRPr="0096544D">
        <w:rPr>
          <w:rFonts w:ascii="Arial" w:eastAsiaTheme="minorHAnsi" w:hAnsi="Arial" w:cs="Arial"/>
          <w:kern w:val="2"/>
          <w:sz w:val="20"/>
          <w:szCs w:val="20"/>
          <w:shd w:val="clear" w:color="auto" w:fill="FFFFFF"/>
          <w14:ligatures w14:val="standardContextual"/>
        </w:rPr>
        <w:t>, </w:t>
      </w:r>
      <w:hyperlink r:id="rId65" w:tgtFrame="_blank" w:tooltip="Pravilnik o dopolnitvi pravilnika o napredovanju strokovnih delavcev in strokovnih sodelavcev na področju socialnega varstva v nazive" w:history="1">
        <w:r w:rsidRPr="0096544D">
          <w:rPr>
            <w:rFonts w:ascii="Arial" w:eastAsiaTheme="minorHAnsi" w:hAnsi="Arial" w:cs="Arial"/>
            <w:kern w:val="2"/>
            <w:sz w:val="20"/>
            <w:szCs w:val="20"/>
            <w:shd w:val="clear" w:color="auto" w:fill="FFFFFF"/>
            <w14:ligatures w14:val="standardContextual"/>
          </w:rPr>
          <w:t>88/01</w:t>
        </w:r>
      </w:hyperlink>
      <w:r w:rsidR="008974D8" w:rsidRPr="0096544D">
        <w:rPr>
          <w:rFonts w:ascii="Arial" w:eastAsiaTheme="minorHAnsi" w:hAnsi="Arial" w:cs="Arial"/>
          <w:kern w:val="2"/>
          <w:sz w:val="20"/>
          <w:szCs w:val="20"/>
          <w:shd w:val="clear" w:color="auto" w:fill="FFFFFF"/>
          <w14:ligatures w14:val="standardContextual"/>
        </w:rPr>
        <w:t xml:space="preserve">, </w:t>
      </w:r>
      <w:hyperlink r:id="rId66" w:tgtFrame="_blank" w:tooltip="Pravilnik o spremembah Pravilnika o napredovanju strokovnih delavcev in strokovnih sodelavcev na področju socialnega varstva v nazive" w:history="1">
        <w:r w:rsidRPr="0096544D">
          <w:rPr>
            <w:rFonts w:ascii="Arial" w:eastAsiaTheme="minorHAnsi" w:hAnsi="Arial" w:cs="Arial"/>
            <w:kern w:val="2"/>
            <w:sz w:val="20"/>
            <w:szCs w:val="20"/>
            <w:shd w:val="clear" w:color="auto" w:fill="FFFFFF"/>
            <w14:ligatures w14:val="standardContextual"/>
          </w:rPr>
          <w:t>78/22</w:t>
        </w:r>
      </w:hyperlink>
      <w:r w:rsidR="008974D8" w:rsidRPr="0096544D">
        <w:rPr>
          <w:rFonts w:ascii="Arial" w:eastAsiaTheme="minorHAnsi" w:hAnsi="Arial" w:cs="Arial"/>
          <w:kern w:val="2"/>
          <w:sz w:val="20"/>
          <w:szCs w:val="20"/>
          <w:shd w:val="clear" w:color="auto" w:fill="FFFFFF"/>
          <w14:ligatures w14:val="standardContextual"/>
        </w:rPr>
        <w:t xml:space="preserve"> in 94/24</w:t>
      </w:r>
      <w:r w:rsidRPr="0096544D">
        <w:rPr>
          <w:rFonts w:ascii="Arial" w:eastAsiaTheme="minorHAnsi" w:hAnsi="Arial" w:cs="Arial"/>
          <w:kern w:val="2"/>
          <w:sz w:val="20"/>
          <w:szCs w:val="20"/>
          <w14:ligatures w14:val="standardContextual"/>
        </w:rPr>
        <w:t xml:space="preserve">) </w:t>
      </w:r>
      <w:r w:rsidRPr="0096544D">
        <w:rPr>
          <w:rFonts w:ascii="Arial" w:eastAsiaTheme="minorHAnsi" w:hAnsi="Arial" w:cs="Arial"/>
          <w:sz w:val="20"/>
          <w:szCs w:val="20"/>
          <w14:ligatures w14:val="standardContextual"/>
        </w:rPr>
        <w:t>se uskladi z določbami tega zakona do 3</w:t>
      </w:r>
      <w:r w:rsidR="008974D8" w:rsidRPr="0096544D">
        <w:rPr>
          <w:rFonts w:ascii="Arial" w:eastAsiaTheme="minorHAnsi" w:hAnsi="Arial" w:cs="Arial"/>
          <w:sz w:val="20"/>
          <w:szCs w:val="20"/>
          <w14:ligatures w14:val="standardContextual"/>
        </w:rPr>
        <w:t>0</w:t>
      </w:r>
      <w:r w:rsidRPr="0096544D">
        <w:rPr>
          <w:rFonts w:ascii="Arial" w:eastAsiaTheme="minorHAnsi" w:hAnsi="Arial" w:cs="Arial"/>
          <w:sz w:val="20"/>
          <w:szCs w:val="20"/>
          <w14:ligatures w14:val="standardContextual"/>
        </w:rPr>
        <w:t xml:space="preserve">. </w:t>
      </w:r>
      <w:r w:rsidR="008974D8" w:rsidRPr="0096544D">
        <w:rPr>
          <w:rFonts w:ascii="Arial" w:eastAsiaTheme="minorHAnsi" w:hAnsi="Arial" w:cs="Arial"/>
          <w:sz w:val="20"/>
          <w:szCs w:val="20"/>
          <w14:ligatures w14:val="standardContextual"/>
        </w:rPr>
        <w:t>9</w:t>
      </w:r>
      <w:r w:rsidRPr="0096544D">
        <w:rPr>
          <w:rFonts w:ascii="Arial" w:eastAsiaTheme="minorHAnsi" w:hAnsi="Arial" w:cs="Arial"/>
          <w:sz w:val="20"/>
          <w:szCs w:val="20"/>
          <w14:ligatures w14:val="standardContextual"/>
        </w:rPr>
        <w:t>. 2025</w:t>
      </w:r>
      <w:r w:rsidR="008974D8" w:rsidRPr="0096544D">
        <w:rPr>
          <w:rFonts w:ascii="Arial" w:eastAsiaTheme="minorHAnsi" w:hAnsi="Arial" w:cs="Arial"/>
          <w:sz w:val="20"/>
          <w:szCs w:val="20"/>
          <w14:ligatures w14:val="standardContextual"/>
        </w:rPr>
        <w:t>.</w:t>
      </w:r>
    </w:p>
    <w:p w14:paraId="5F5FE5F5" w14:textId="77777777" w:rsidR="00F60B6C" w:rsidRPr="0096544D" w:rsidRDefault="00F60B6C" w:rsidP="000E4F9A">
      <w:pPr>
        <w:spacing w:after="160" w:line="260" w:lineRule="exact"/>
        <w:contextualSpacing/>
        <w:jc w:val="both"/>
        <w:rPr>
          <w:rFonts w:ascii="Arial" w:eastAsiaTheme="minorHAnsi" w:hAnsi="Arial" w:cs="Arial"/>
          <w:kern w:val="2"/>
          <w:sz w:val="20"/>
          <w:szCs w:val="20"/>
          <w:shd w:val="clear" w:color="auto" w:fill="FFFFFF"/>
          <w14:ligatures w14:val="standardContextual"/>
        </w:rPr>
      </w:pPr>
    </w:p>
    <w:p w14:paraId="7D05D9AB" w14:textId="77777777" w:rsidR="00F60B6C" w:rsidRPr="0096544D" w:rsidRDefault="00F60B6C"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647C6403" w14:textId="77777777" w:rsidR="00F60B6C" w:rsidRPr="0096544D" w:rsidRDefault="00F60B6C" w:rsidP="00D8794E">
      <w:pPr>
        <w:spacing w:line="260" w:lineRule="exact"/>
        <w:contextualSpacing/>
        <w:rPr>
          <w:rFonts w:ascii="Arial" w:hAnsi="Arial" w:cs="Arial"/>
          <w:sz w:val="20"/>
          <w:szCs w:val="20"/>
        </w:rPr>
      </w:pPr>
    </w:p>
    <w:p w14:paraId="448E654C" w14:textId="77777777" w:rsidR="00F60B6C" w:rsidRPr="0096544D" w:rsidRDefault="00F60B6C" w:rsidP="000E4F9A">
      <w:pPr>
        <w:autoSpaceDE w:val="0"/>
        <w:autoSpaceDN w:val="0"/>
        <w:adjustRightInd w:val="0"/>
        <w:spacing w:after="0" w:line="260" w:lineRule="exact"/>
        <w:jc w:val="both"/>
        <w:rPr>
          <w:rFonts w:ascii="Arial" w:eastAsiaTheme="minorHAnsi" w:hAnsi="Arial" w:cs="Arial"/>
          <w:sz w:val="20"/>
          <w:szCs w:val="20"/>
          <w14:ligatures w14:val="standardContextual"/>
        </w:rPr>
      </w:pPr>
      <w:bookmarkStart w:id="15" w:name="_Hlk179187517"/>
    </w:p>
    <w:bookmarkEnd w:id="15"/>
    <w:p w14:paraId="7E1C937F" w14:textId="6DC560D2" w:rsidR="00F60B6C" w:rsidRPr="0096544D" w:rsidRDefault="00F60B6C" w:rsidP="00D8794E">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 xml:space="preserve">. </w:t>
      </w:r>
      <w:r w:rsidRPr="0096544D">
        <w:rPr>
          <w:rFonts w:ascii="Arial" w:hAnsi="Arial" w:cs="Arial"/>
          <w:sz w:val="20"/>
          <w:szCs w:val="20"/>
          <w:lang w:eastAsia="sl-SI"/>
        </w:rPr>
        <w:t>Minister, pristojen za socialno varstvo</w:t>
      </w:r>
      <w:r w:rsidR="00BE0E50" w:rsidRPr="0096544D">
        <w:rPr>
          <w:rFonts w:ascii="Arial" w:hAnsi="Arial" w:cs="Arial"/>
          <w:sz w:val="20"/>
          <w:szCs w:val="20"/>
          <w:lang w:eastAsia="sl-SI"/>
        </w:rPr>
        <w:t>,</w:t>
      </w:r>
      <w:r w:rsidRPr="0096544D">
        <w:rPr>
          <w:rFonts w:ascii="Arial" w:hAnsi="Arial" w:cs="Arial"/>
          <w:sz w:val="20"/>
          <w:szCs w:val="20"/>
          <w:lang w:eastAsia="sl-SI"/>
        </w:rPr>
        <w:t xml:space="preserve"> </w:t>
      </w:r>
      <w:r w:rsidRPr="0096544D">
        <w:rPr>
          <w:rFonts w:ascii="Arial" w:hAnsi="Arial" w:cs="Arial"/>
          <w:sz w:val="20"/>
          <w:szCs w:val="20"/>
        </w:rPr>
        <w:t>izda p</w:t>
      </w:r>
      <w:r w:rsidRPr="0096544D">
        <w:rPr>
          <w:rFonts w:ascii="Arial" w:hAnsi="Arial" w:cs="Arial"/>
          <w:sz w:val="20"/>
          <w:szCs w:val="20"/>
          <w:lang w:eastAsia="sl-SI"/>
        </w:rPr>
        <w:t xml:space="preserve">odzakonski akt iz 75. člena zakona, </w:t>
      </w:r>
      <w:r w:rsidRPr="0096544D">
        <w:rPr>
          <w:rFonts w:ascii="Arial" w:eastAsiaTheme="minorHAnsi" w:hAnsi="Arial" w:cs="Arial"/>
          <w:sz w:val="20"/>
          <w:szCs w:val="20"/>
          <w14:ligatures w14:val="standardContextual"/>
        </w:rPr>
        <w:t xml:space="preserve">do 31. </w:t>
      </w:r>
      <w:r w:rsidR="008974D8" w:rsidRPr="0096544D">
        <w:rPr>
          <w:rFonts w:ascii="Arial" w:eastAsiaTheme="minorHAnsi" w:hAnsi="Arial" w:cs="Arial"/>
          <w:sz w:val="20"/>
          <w:szCs w:val="20"/>
          <w14:ligatures w14:val="standardContextual"/>
        </w:rPr>
        <w:t>3</w:t>
      </w:r>
      <w:r w:rsidRPr="0096544D">
        <w:rPr>
          <w:rFonts w:ascii="Arial" w:eastAsiaTheme="minorHAnsi" w:hAnsi="Arial" w:cs="Arial"/>
          <w:sz w:val="20"/>
          <w:szCs w:val="20"/>
          <w14:ligatures w14:val="standardContextual"/>
        </w:rPr>
        <w:t>. 2025</w:t>
      </w:r>
      <w:r w:rsidRPr="0096544D">
        <w:rPr>
          <w:rFonts w:ascii="Arial" w:hAnsi="Arial" w:cs="Arial"/>
          <w:sz w:val="20"/>
          <w:szCs w:val="20"/>
          <w:lang w:eastAsia="sl-SI"/>
        </w:rPr>
        <w:t>.</w:t>
      </w:r>
    </w:p>
    <w:p w14:paraId="25D0FF62" w14:textId="77777777" w:rsidR="00F60B6C" w:rsidRPr="0096544D" w:rsidRDefault="00F60B6C" w:rsidP="000E4F9A">
      <w:pPr>
        <w:autoSpaceDE w:val="0"/>
        <w:autoSpaceDN w:val="0"/>
        <w:adjustRightInd w:val="0"/>
        <w:spacing w:after="0" w:line="260" w:lineRule="exact"/>
        <w:jc w:val="both"/>
        <w:rPr>
          <w:rFonts w:ascii="Arial" w:eastAsiaTheme="minorHAnsi" w:hAnsi="Arial" w:cs="Arial"/>
          <w:sz w:val="20"/>
          <w:szCs w:val="20"/>
          <w14:ligatures w14:val="standardContextual"/>
        </w:rPr>
      </w:pPr>
    </w:p>
    <w:p w14:paraId="5DE22638" w14:textId="77777777" w:rsidR="00F60B6C" w:rsidRPr="0096544D" w:rsidRDefault="00F60B6C" w:rsidP="000E4F9A">
      <w:pPr>
        <w:autoSpaceDE w:val="0"/>
        <w:autoSpaceDN w:val="0"/>
        <w:adjustRightInd w:val="0"/>
        <w:spacing w:after="0" w:line="260" w:lineRule="exact"/>
        <w:jc w:val="both"/>
        <w:rPr>
          <w:rFonts w:ascii="Arial" w:eastAsiaTheme="minorHAnsi" w:hAnsi="Arial" w:cs="Arial"/>
          <w:kern w:val="2"/>
          <w:sz w:val="20"/>
          <w:szCs w:val="20"/>
          <w14:ligatures w14:val="standardContextual"/>
        </w:rPr>
      </w:pPr>
    </w:p>
    <w:p w14:paraId="47E12775" w14:textId="77777777" w:rsidR="00F60B6C" w:rsidRPr="0096544D" w:rsidRDefault="00F60B6C" w:rsidP="000E4F9A">
      <w:pPr>
        <w:autoSpaceDE w:val="0"/>
        <w:autoSpaceDN w:val="0"/>
        <w:adjustRightInd w:val="0"/>
        <w:spacing w:after="0" w:line="260" w:lineRule="exact"/>
        <w:jc w:val="both"/>
        <w:rPr>
          <w:rFonts w:ascii="Arial" w:eastAsiaTheme="minorHAnsi" w:hAnsi="Arial" w:cs="Arial"/>
          <w:kern w:val="2"/>
          <w:sz w:val="20"/>
          <w:szCs w:val="20"/>
          <w14:ligatures w14:val="standardContextual"/>
        </w:rPr>
      </w:pPr>
    </w:p>
    <w:p w14:paraId="23B389AC" w14:textId="77777777" w:rsidR="00F60B6C" w:rsidRPr="0096544D" w:rsidRDefault="00F60B6C" w:rsidP="000E4F9A">
      <w:pPr>
        <w:spacing w:after="0" w:line="260" w:lineRule="exact"/>
        <w:jc w:val="center"/>
        <w:rPr>
          <w:rFonts w:ascii="Arial" w:eastAsia="Times New Roman" w:hAnsi="Arial" w:cs="Arial"/>
          <w:sz w:val="20"/>
          <w:szCs w:val="20"/>
          <w:shd w:val="clear" w:color="auto" w:fill="FFFFFF"/>
          <w:lang w:eastAsia="sl-SI"/>
        </w:rPr>
      </w:pPr>
      <w:r w:rsidRPr="0096544D">
        <w:rPr>
          <w:rFonts w:ascii="Arial" w:eastAsia="Times New Roman" w:hAnsi="Arial" w:cs="Arial"/>
          <w:sz w:val="20"/>
          <w:szCs w:val="20"/>
          <w:lang w:eastAsia="sl-SI"/>
        </w:rPr>
        <w:fldChar w:fldCharType="begin"/>
      </w:r>
      <w:r w:rsidRPr="0096544D">
        <w:rPr>
          <w:rFonts w:ascii="Arial" w:eastAsia="Times New Roman" w:hAnsi="Arial" w:cs="Arial"/>
          <w:sz w:val="20"/>
          <w:szCs w:val="20"/>
          <w:lang w:eastAsia="sl-SI"/>
        </w:rPr>
        <w:instrText xml:space="preserve"> HYPERLINK "https://www.uradni-list.si/glasilo-uradni-list-rs/vsebina/2019-01-1515/" \l "KON%C4%8CNA%C2%A0DOLO%C4%8CBA" </w:instrText>
      </w:r>
      <w:r w:rsidRPr="0096544D">
        <w:rPr>
          <w:rFonts w:ascii="Arial" w:eastAsia="Times New Roman" w:hAnsi="Arial" w:cs="Arial"/>
          <w:sz w:val="20"/>
          <w:szCs w:val="20"/>
          <w:lang w:eastAsia="sl-SI"/>
        </w:rPr>
      </w:r>
      <w:r w:rsidRPr="0096544D">
        <w:rPr>
          <w:rFonts w:ascii="Arial" w:eastAsia="Times New Roman" w:hAnsi="Arial" w:cs="Arial"/>
          <w:sz w:val="20"/>
          <w:szCs w:val="20"/>
          <w:lang w:eastAsia="sl-SI"/>
        </w:rPr>
        <w:fldChar w:fldCharType="separate"/>
      </w:r>
    </w:p>
    <w:p w14:paraId="39B560FA" w14:textId="5E8C22DA" w:rsidR="00F60B6C" w:rsidRPr="0096544D" w:rsidRDefault="00F60B6C" w:rsidP="000E4F9A">
      <w:pPr>
        <w:spacing w:after="0" w:line="260" w:lineRule="exact"/>
        <w:jc w:val="center"/>
        <w:rPr>
          <w:rFonts w:ascii="Arial" w:eastAsia="Times New Roman" w:hAnsi="Arial" w:cs="Arial"/>
          <w:sz w:val="20"/>
          <w:szCs w:val="20"/>
          <w:lang w:eastAsia="sl-SI"/>
        </w:rPr>
      </w:pPr>
      <w:r w:rsidRPr="0096544D">
        <w:rPr>
          <w:rFonts w:ascii="Arial" w:eastAsia="Times New Roman" w:hAnsi="Arial" w:cs="Arial"/>
          <w:sz w:val="20"/>
          <w:szCs w:val="20"/>
          <w:shd w:val="clear" w:color="auto" w:fill="FFFFFF"/>
          <w:lang w:eastAsia="sl-SI"/>
        </w:rPr>
        <w:t xml:space="preserve">     KONČNA DOLOČBA</w:t>
      </w:r>
    </w:p>
    <w:p w14:paraId="7E563A52" w14:textId="77777777" w:rsidR="00F60B6C" w:rsidRPr="0096544D" w:rsidRDefault="00F60B6C" w:rsidP="000E4F9A">
      <w:pPr>
        <w:spacing w:after="0" w:line="260" w:lineRule="exact"/>
        <w:jc w:val="center"/>
        <w:rPr>
          <w:rFonts w:ascii="Arial" w:eastAsia="Times New Roman" w:hAnsi="Arial" w:cs="Arial"/>
          <w:b/>
          <w:bCs/>
          <w:sz w:val="20"/>
          <w:szCs w:val="20"/>
          <w:lang w:eastAsia="sl-SI"/>
        </w:rPr>
      </w:pPr>
      <w:r w:rsidRPr="0096544D">
        <w:rPr>
          <w:rFonts w:ascii="Arial" w:eastAsia="Times New Roman" w:hAnsi="Arial" w:cs="Arial"/>
          <w:sz w:val="20"/>
          <w:szCs w:val="20"/>
          <w:lang w:eastAsia="sl-SI"/>
        </w:rPr>
        <w:fldChar w:fldCharType="end"/>
      </w:r>
      <w:r w:rsidRPr="0096544D">
        <w:rPr>
          <w:rFonts w:ascii="Arial" w:eastAsia="Times New Roman" w:hAnsi="Arial" w:cs="Arial"/>
          <w:b/>
          <w:bCs/>
          <w:sz w:val="20"/>
          <w:szCs w:val="20"/>
          <w:lang w:eastAsia="sl-SI"/>
        </w:rPr>
        <w:fldChar w:fldCharType="begin"/>
      </w:r>
      <w:r w:rsidRPr="0096544D">
        <w:rPr>
          <w:rFonts w:ascii="Arial" w:eastAsia="Times New Roman" w:hAnsi="Arial" w:cs="Arial"/>
          <w:b/>
          <w:bCs/>
          <w:sz w:val="20"/>
          <w:szCs w:val="20"/>
          <w:lang w:eastAsia="sl-SI"/>
        </w:rPr>
        <w:instrText xml:space="preserve"> HYPERLINK "https://www.uradni-list.si/glasilo-uradni-list-rs/vsebina/2019-01-1515/" \l "7.%C2%A0%C4%8Dlen" </w:instrText>
      </w:r>
      <w:r w:rsidRPr="0096544D">
        <w:rPr>
          <w:rFonts w:ascii="Arial" w:eastAsia="Times New Roman" w:hAnsi="Arial" w:cs="Arial"/>
          <w:b/>
          <w:bCs/>
          <w:sz w:val="20"/>
          <w:szCs w:val="20"/>
          <w:lang w:eastAsia="sl-SI"/>
        </w:rPr>
      </w:r>
      <w:r w:rsidRPr="0096544D">
        <w:rPr>
          <w:rFonts w:ascii="Arial" w:eastAsia="Times New Roman" w:hAnsi="Arial" w:cs="Arial"/>
          <w:b/>
          <w:bCs/>
          <w:sz w:val="20"/>
          <w:szCs w:val="20"/>
          <w:lang w:eastAsia="sl-SI"/>
        </w:rPr>
        <w:fldChar w:fldCharType="separate"/>
      </w:r>
    </w:p>
    <w:p w14:paraId="4D086462" w14:textId="77777777" w:rsidR="00F60B6C" w:rsidRPr="0096544D" w:rsidRDefault="00F60B6C" w:rsidP="0017581E">
      <w:pPr>
        <w:pStyle w:val="Odstavekseznama"/>
        <w:numPr>
          <w:ilvl w:val="0"/>
          <w:numId w:val="14"/>
        </w:numPr>
        <w:spacing w:line="260" w:lineRule="exact"/>
        <w:contextualSpacing/>
        <w:jc w:val="center"/>
        <w:rPr>
          <w:rFonts w:ascii="Arial" w:hAnsi="Arial" w:cs="Arial"/>
          <w:sz w:val="20"/>
          <w:szCs w:val="20"/>
        </w:rPr>
      </w:pPr>
      <w:r w:rsidRPr="0096544D">
        <w:rPr>
          <w:rFonts w:ascii="Arial" w:hAnsi="Arial" w:cs="Arial"/>
          <w:sz w:val="20"/>
          <w:szCs w:val="20"/>
        </w:rPr>
        <w:t>člen</w:t>
      </w:r>
    </w:p>
    <w:p w14:paraId="55FFE289" w14:textId="77777777" w:rsidR="00F60B6C" w:rsidRPr="0096544D" w:rsidRDefault="00F60B6C" w:rsidP="000E4F9A">
      <w:pPr>
        <w:spacing w:after="0" w:line="260" w:lineRule="exact"/>
        <w:jc w:val="both"/>
        <w:rPr>
          <w:rFonts w:ascii="Arial" w:eastAsia="Times New Roman" w:hAnsi="Arial" w:cs="Arial"/>
          <w:sz w:val="20"/>
          <w:szCs w:val="20"/>
          <w:lang w:eastAsia="sl-SI"/>
        </w:rPr>
      </w:pPr>
      <w:r w:rsidRPr="0096544D">
        <w:rPr>
          <w:rFonts w:ascii="Arial" w:eastAsia="Times New Roman" w:hAnsi="Arial" w:cs="Arial"/>
          <w:b/>
          <w:bCs/>
          <w:sz w:val="20"/>
          <w:szCs w:val="20"/>
          <w:lang w:eastAsia="sl-SI"/>
        </w:rPr>
        <w:fldChar w:fldCharType="end"/>
      </w:r>
    </w:p>
    <w:p w14:paraId="54A280ED" w14:textId="357E7E41" w:rsidR="00F60B6C" w:rsidRPr="0096544D" w:rsidRDefault="00F60B6C" w:rsidP="000E4F9A">
      <w:pPr>
        <w:spacing w:after="160" w:line="260" w:lineRule="exact"/>
        <w:jc w:val="both"/>
        <w:rPr>
          <w:rFonts w:ascii="Arial" w:eastAsiaTheme="minorHAnsi" w:hAnsi="Arial" w:cs="Arial"/>
          <w:b/>
          <w:bCs/>
          <w:kern w:val="2"/>
          <w:sz w:val="20"/>
          <w:szCs w:val="20"/>
          <w14:ligatures w14:val="standardContextual"/>
        </w:rPr>
      </w:pPr>
      <w:r w:rsidRPr="0096544D">
        <w:rPr>
          <w:rFonts w:ascii="Arial" w:eastAsia="Times New Roman" w:hAnsi="Arial" w:cs="Arial"/>
          <w:sz w:val="20"/>
          <w:szCs w:val="20"/>
          <w:lang w:eastAsia="sl-SI"/>
        </w:rPr>
        <w:t>Ta zak</w:t>
      </w:r>
      <w:r w:rsidR="00C7231F" w:rsidRPr="0096544D">
        <w:rPr>
          <w:rFonts w:ascii="Arial" w:eastAsia="Times New Roman" w:hAnsi="Arial" w:cs="Arial"/>
          <w:sz w:val="20"/>
          <w:szCs w:val="20"/>
          <w:lang w:eastAsia="sl-SI"/>
        </w:rPr>
        <w:t xml:space="preserve">on začne veljati </w:t>
      </w:r>
      <w:r w:rsidR="00F04001" w:rsidRPr="0096544D">
        <w:rPr>
          <w:rFonts w:ascii="Arial" w:eastAsia="Times New Roman" w:hAnsi="Arial" w:cs="Arial"/>
          <w:sz w:val="20"/>
          <w:szCs w:val="20"/>
          <w:lang w:eastAsia="sl-SI"/>
        </w:rPr>
        <w:t xml:space="preserve">naslednji </w:t>
      </w:r>
      <w:r w:rsidR="00B42A16" w:rsidRPr="0096544D">
        <w:rPr>
          <w:rFonts w:ascii="Arial" w:eastAsia="Times New Roman" w:hAnsi="Arial" w:cs="Arial"/>
          <w:sz w:val="20"/>
          <w:szCs w:val="20"/>
          <w:lang w:eastAsia="sl-SI"/>
        </w:rPr>
        <w:t>dan</w:t>
      </w:r>
      <w:r w:rsidR="00C7231F" w:rsidRPr="0096544D">
        <w:rPr>
          <w:rFonts w:ascii="Arial" w:eastAsia="Times New Roman" w:hAnsi="Arial" w:cs="Arial"/>
          <w:sz w:val="20"/>
          <w:szCs w:val="20"/>
          <w:lang w:eastAsia="sl-SI"/>
        </w:rPr>
        <w:t xml:space="preserve"> po objavi</w:t>
      </w:r>
      <w:r w:rsidR="00B0570D" w:rsidRPr="0096544D">
        <w:rPr>
          <w:rFonts w:ascii="Arial" w:eastAsia="Times New Roman" w:hAnsi="Arial" w:cs="Arial"/>
          <w:sz w:val="20"/>
          <w:szCs w:val="20"/>
          <w:lang w:eastAsia="sl-SI"/>
        </w:rPr>
        <w:t xml:space="preserve">, </w:t>
      </w:r>
      <w:r w:rsidR="00A36EAC" w:rsidRPr="0096544D">
        <w:rPr>
          <w:rFonts w:ascii="Arial" w:eastAsia="Times New Roman" w:hAnsi="Arial" w:cs="Arial"/>
          <w:sz w:val="20"/>
          <w:szCs w:val="20"/>
          <w:lang w:eastAsia="sl-SI"/>
        </w:rPr>
        <w:t>uporablja</w:t>
      </w:r>
      <w:r w:rsidR="00673947" w:rsidRPr="0096544D">
        <w:rPr>
          <w:rFonts w:ascii="Arial" w:eastAsia="Times New Roman" w:hAnsi="Arial" w:cs="Arial"/>
          <w:sz w:val="20"/>
          <w:szCs w:val="20"/>
          <w:lang w:eastAsia="sl-SI"/>
        </w:rPr>
        <w:t>ti</w:t>
      </w:r>
      <w:r w:rsidR="00A36EAC" w:rsidRPr="0096544D">
        <w:rPr>
          <w:rFonts w:ascii="Arial" w:eastAsia="Times New Roman" w:hAnsi="Arial" w:cs="Arial"/>
          <w:sz w:val="20"/>
          <w:szCs w:val="20"/>
          <w:lang w:eastAsia="sl-SI"/>
        </w:rPr>
        <w:t xml:space="preserve"> </w:t>
      </w:r>
      <w:r w:rsidR="00F04001" w:rsidRPr="0096544D">
        <w:rPr>
          <w:rFonts w:ascii="Arial" w:eastAsia="Times New Roman" w:hAnsi="Arial" w:cs="Arial"/>
          <w:sz w:val="20"/>
          <w:szCs w:val="20"/>
          <w:lang w:eastAsia="sl-SI"/>
        </w:rPr>
        <w:t>se</w:t>
      </w:r>
      <w:r w:rsidR="00673947" w:rsidRPr="0096544D">
        <w:rPr>
          <w:rFonts w:ascii="Arial" w:eastAsia="Times New Roman" w:hAnsi="Arial" w:cs="Arial"/>
          <w:sz w:val="20"/>
          <w:szCs w:val="20"/>
          <w:lang w:eastAsia="sl-SI"/>
        </w:rPr>
        <w:t xml:space="preserve"> začne</w:t>
      </w:r>
      <w:r w:rsidR="00F04001" w:rsidRPr="0096544D">
        <w:rPr>
          <w:rFonts w:ascii="Arial" w:eastAsia="Times New Roman" w:hAnsi="Arial" w:cs="Arial"/>
          <w:sz w:val="20"/>
          <w:szCs w:val="20"/>
          <w:lang w:eastAsia="sl-SI"/>
        </w:rPr>
        <w:t xml:space="preserve"> petnajsti dan po objavi</w:t>
      </w:r>
      <w:r w:rsidR="00A36EAC" w:rsidRPr="0096544D">
        <w:rPr>
          <w:rFonts w:ascii="Arial" w:eastAsia="Times New Roman" w:hAnsi="Arial" w:cs="Arial"/>
          <w:sz w:val="20"/>
          <w:szCs w:val="20"/>
          <w:lang w:eastAsia="sl-SI"/>
        </w:rPr>
        <w:t xml:space="preserve">, </w:t>
      </w:r>
      <w:r w:rsidR="00B0570D" w:rsidRPr="0096544D">
        <w:rPr>
          <w:rFonts w:ascii="Arial" w:eastAsia="Times New Roman" w:hAnsi="Arial" w:cs="Arial"/>
          <w:sz w:val="20"/>
          <w:szCs w:val="20"/>
          <w:lang w:eastAsia="sl-SI"/>
        </w:rPr>
        <w:t xml:space="preserve">razen </w:t>
      </w:r>
      <w:proofErr w:type="spellStart"/>
      <w:r w:rsidR="00B0570D" w:rsidRPr="0096544D">
        <w:rPr>
          <w:rFonts w:ascii="Arial" w:eastAsia="Times New Roman" w:hAnsi="Arial" w:cs="Arial"/>
          <w:sz w:val="20"/>
          <w:szCs w:val="20"/>
          <w:lang w:eastAsia="sl-SI"/>
        </w:rPr>
        <w:t>49.c</w:t>
      </w:r>
      <w:proofErr w:type="spellEnd"/>
      <w:r w:rsidR="00B0570D" w:rsidRPr="0096544D">
        <w:rPr>
          <w:rFonts w:ascii="Arial" w:eastAsia="Times New Roman" w:hAnsi="Arial" w:cs="Arial"/>
          <w:sz w:val="20"/>
          <w:szCs w:val="20"/>
          <w:lang w:eastAsia="sl-SI"/>
        </w:rPr>
        <w:t xml:space="preserve"> člena zakona, ki se začne uporabljati 1. januarja 2026. </w:t>
      </w:r>
    </w:p>
    <w:p w14:paraId="05F6C6C8" w14:textId="77777777" w:rsidR="002F2BE5" w:rsidRPr="0096544D" w:rsidRDefault="002F2BE5" w:rsidP="000E4F9A">
      <w:pPr>
        <w:spacing w:after="160" w:line="260" w:lineRule="exact"/>
        <w:jc w:val="both"/>
        <w:rPr>
          <w:rFonts w:ascii="Arial" w:eastAsiaTheme="minorHAnsi" w:hAnsi="Arial" w:cs="Arial"/>
          <w:b/>
          <w:bCs/>
          <w:kern w:val="2"/>
          <w:sz w:val="20"/>
          <w:szCs w:val="20"/>
          <w14:ligatures w14:val="standardContextual"/>
        </w:rPr>
      </w:pPr>
    </w:p>
    <w:p w14:paraId="662F915C" w14:textId="77777777" w:rsidR="002F2BE5" w:rsidRPr="0096544D" w:rsidRDefault="002F2BE5" w:rsidP="000E4F9A">
      <w:pPr>
        <w:spacing w:after="160" w:line="260" w:lineRule="exact"/>
        <w:jc w:val="both"/>
        <w:rPr>
          <w:rFonts w:ascii="Arial" w:eastAsiaTheme="minorHAnsi" w:hAnsi="Arial" w:cs="Arial"/>
          <w:b/>
          <w:bCs/>
          <w:kern w:val="2"/>
          <w:sz w:val="20"/>
          <w:szCs w:val="20"/>
          <w14:ligatures w14:val="standardContextual"/>
        </w:rPr>
      </w:pPr>
    </w:p>
    <w:p w14:paraId="291212A8"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213CEE1C"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19CDD5BA"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262CF77C"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128E728C"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42A6B055"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75F801F5"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5622B739"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6A7AAB43"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1A585007"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0F6E3967"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2447528F"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59F53AA1"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69D82EFA"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7D217A7E"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2B1AEB81" w14:textId="77777777" w:rsidR="001955B7" w:rsidRPr="0096544D" w:rsidRDefault="001955B7" w:rsidP="000E4F9A">
      <w:pPr>
        <w:spacing w:after="160" w:line="260" w:lineRule="exact"/>
        <w:jc w:val="both"/>
        <w:rPr>
          <w:rFonts w:ascii="Arial" w:eastAsiaTheme="minorHAnsi" w:hAnsi="Arial" w:cs="Arial"/>
          <w:b/>
          <w:bCs/>
          <w:kern w:val="2"/>
          <w:sz w:val="20"/>
          <w:szCs w:val="20"/>
          <w14:ligatures w14:val="standardContextual"/>
        </w:rPr>
      </w:pPr>
    </w:p>
    <w:p w14:paraId="6A5DD01A" w14:textId="77777777" w:rsidR="00B6065F" w:rsidRPr="0096544D" w:rsidRDefault="00B6065F" w:rsidP="000E4F9A">
      <w:pPr>
        <w:spacing w:after="0" w:line="260" w:lineRule="exact"/>
        <w:rPr>
          <w:rFonts w:ascii="Arial" w:hAnsi="Arial" w:cs="Arial"/>
          <w:b/>
          <w:sz w:val="20"/>
          <w:szCs w:val="20"/>
        </w:rPr>
      </w:pPr>
      <w:r w:rsidRPr="0096544D">
        <w:rPr>
          <w:rFonts w:ascii="Arial" w:hAnsi="Arial" w:cs="Arial"/>
          <w:b/>
          <w:sz w:val="20"/>
          <w:szCs w:val="20"/>
        </w:rPr>
        <w:t xml:space="preserve">III. OBRAZLOŽITVE K ČLENOM </w:t>
      </w:r>
    </w:p>
    <w:p w14:paraId="2C0576D9" w14:textId="77777777" w:rsidR="00B6065F" w:rsidRPr="0096544D" w:rsidRDefault="00B6065F" w:rsidP="000E4F9A">
      <w:pPr>
        <w:spacing w:after="0" w:line="260" w:lineRule="exact"/>
        <w:ind w:left="5" w:hanging="10"/>
        <w:rPr>
          <w:rFonts w:ascii="Arial" w:hAnsi="Arial" w:cs="Arial"/>
          <w:sz w:val="20"/>
          <w:szCs w:val="20"/>
        </w:rPr>
      </w:pPr>
    </w:p>
    <w:p w14:paraId="034EF214" w14:textId="77777777" w:rsidR="00F60B6C" w:rsidRPr="0096544D" w:rsidRDefault="00F60B6C" w:rsidP="000E4F9A">
      <w:pPr>
        <w:spacing w:after="0" w:line="260" w:lineRule="exact"/>
        <w:ind w:left="5" w:hanging="10"/>
        <w:rPr>
          <w:rFonts w:ascii="Arial" w:hAnsi="Arial" w:cs="Arial"/>
          <w:b/>
          <w:sz w:val="20"/>
          <w:szCs w:val="20"/>
        </w:rPr>
      </w:pPr>
      <w:bookmarkStart w:id="16" w:name="_Hlk182399863"/>
      <w:r w:rsidRPr="0096544D">
        <w:rPr>
          <w:rFonts w:ascii="Arial" w:hAnsi="Arial" w:cs="Arial"/>
          <w:b/>
          <w:sz w:val="20"/>
          <w:szCs w:val="20"/>
        </w:rPr>
        <w:t>K 1. členu:</w:t>
      </w:r>
    </w:p>
    <w:p w14:paraId="06A99A33" w14:textId="77777777" w:rsidR="00F60B6C" w:rsidRPr="0096544D" w:rsidRDefault="00F60B6C" w:rsidP="000E4F9A">
      <w:pPr>
        <w:spacing w:after="155"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ZSV v 49. členu določa, da center za socialno delo opravlja nalogo interventne službe, ki posreduje v vseh nujnih in neodložljivih primerih na podlagi obvestila policije v primerih ogroženosti otroka, zaznanega nasilja v družini, kadar oseba, ki nima popolne poslovne sposobnosti, ostane brez varstva in oskrbe ali gre za starejšo osebo, ki je brez svojcev in se znajde v hudi stiski.</w:t>
      </w:r>
    </w:p>
    <w:p w14:paraId="338D3B19" w14:textId="77777777" w:rsidR="00F60B6C" w:rsidRPr="0096544D" w:rsidRDefault="00F60B6C" w:rsidP="000E4F9A">
      <w:pPr>
        <w:spacing w:after="155"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Delovanje interventne službe ureja Pravilnik o sodelovanju organov ter o delovanju centrov za socialno delo, multidisciplinarnih timov in regijskih služb pri obravnavi nasilja v družini v 17. členu. Naloga interventne službe ni posredovati le v primeru nasilja v družini, zato je primerno, da se organizacija interventne službe uredi enotno za vse naloge interventne službe ter da se uredi z zakonom in ne podzakonskim aktom.</w:t>
      </w:r>
    </w:p>
    <w:p w14:paraId="4C20EAC4" w14:textId="77777777" w:rsidR="00F60B6C" w:rsidRPr="0096544D" w:rsidRDefault="00F60B6C" w:rsidP="000E4F9A">
      <w:pPr>
        <w:spacing w:after="155"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ZDR-1 v 155. členu določa, da ima delavec v obdobju 24 ur pravico do počitka, ki traja nepretrgoma najmanj 12 ur. Delavec, ki mu je delovni čas neenakomerno razporejen ali začasno prerazporejen, ima v obdobju 24 ur pravico do počitka, ki traja nepretrgoma najmanj 11 ur. 156. člen ZDR-1 tedenski počitek ureja na način, da ima delavec v obdobju sedmih zaporednih dni, pravico do počitka v trajanju najmanj 24 neprekinjenih ur. Če mora delavec zaradi objektivnih, tehničnih in organizacijskih razlogov delati na dan tedenskega počitka, se mu zagotovi tedenski počitek na kakšen drug dan v tednu. Minimalno trajanje tedenskega počitka, se upošteva kot povprečje v obdobju 14 zaporednih dni.</w:t>
      </w:r>
    </w:p>
    <w:p w14:paraId="25DB30BE" w14:textId="2B3C8924" w:rsidR="00F60B6C" w:rsidRPr="0096544D" w:rsidRDefault="00F60B6C" w:rsidP="000E4F9A">
      <w:pPr>
        <w:spacing w:after="155" w:line="260" w:lineRule="exact"/>
        <w:ind w:left="17" w:right="14" w:hanging="3"/>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Tretji odstavek 158. člena ZDR-</w:t>
      </w:r>
      <w:r w:rsidR="00AF7400" w:rsidRPr="0096544D">
        <w:rPr>
          <w:rFonts w:ascii="Arial" w:hAnsi="Arial" w:cs="Arial"/>
          <w:kern w:val="2"/>
          <w:sz w:val="20"/>
          <w:szCs w:val="20"/>
          <w:lang w:eastAsia="sl-SI"/>
          <w14:ligatures w14:val="standardContextual"/>
        </w:rPr>
        <w:t>1</w:t>
      </w:r>
      <w:r w:rsidRPr="0096544D">
        <w:rPr>
          <w:rFonts w:ascii="Arial" w:hAnsi="Arial" w:cs="Arial"/>
          <w:kern w:val="2"/>
          <w:sz w:val="20"/>
          <w:szCs w:val="20"/>
          <w:lang w:eastAsia="sl-SI"/>
          <w14:ligatures w14:val="standardContextual"/>
        </w:rPr>
        <w:t xml:space="preserve"> pa dovoljuje izjemo, da v dejavnostih oziroma za delovna mesta, vrsto dela ali poklice v primerih iz četrtega odstavka istega člena se lahko z zakonom ali kolektivnimi pogodbami na ravni dejavnosti določi</w:t>
      </w:r>
      <w:r w:rsidR="00E76B89" w:rsidRPr="0096544D">
        <w:rPr>
          <w:rFonts w:ascii="Arial" w:hAnsi="Arial" w:cs="Arial"/>
          <w:kern w:val="2"/>
          <w:sz w:val="20"/>
          <w:szCs w:val="20"/>
          <w:lang w:eastAsia="sl-SI"/>
          <w14:ligatures w14:val="standardContextual"/>
        </w:rPr>
        <w:t xml:space="preserve"> </w:t>
      </w:r>
      <w:r w:rsidRPr="0096544D">
        <w:rPr>
          <w:rFonts w:ascii="Arial" w:hAnsi="Arial" w:cs="Arial"/>
          <w:kern w:val="2"/>
          <w:sz w:val="20"/>
          <w:szCs w:val="20"/>
          <w:lang w:eastAsia="sl-SI"/>
          <w14:ligatures w14:val="standardContextual"/>
        </w:rPr>
        <w:t>da se dnevni ali tedenski počitek v povprečnem minimalnem trajanju, kot je določen z zakonom, zagotavlja v določenem daljšem časovnem obdobju, ki ne sme biti daljše od šest mesecev. Četrti odstavek določa v katerih dejavnostih oz. za katera delovna mesta, vrsto dela ali poklice se to lahko določi</w:t>
      </w:r>
      <w:r w:rsidR="00E76B89" w:rsidRPr="0096544D">
        <w:rPr>
          <w:rFonts w:ascii="Arial" w:hAnsi="Arial" w:cs="Arial"/>
          <w:kern w:val="2"/>
          <w:sz w:val="20"/>
          <w:szCs w:val="20"/>
          <w:lang w:eastAsia="sl-SI"/>
          <w14:ligatures w14:val="standardContextual"/>
        </w:rPr>
        <w:t>,</w:t>
      </w:r>
      <w:r w:rsidRPr="0096544D">
        <w:rPr>
          <w:rFonts w:ascii="Arial" w:hAnsi="Arial" w:cs="Arial"/>
          <w:kern w:val="2"/>
          <w:sz w:val="20"/>
          <w:szCs w:val="20"/>
          <w:lang w:eastAsia="sl-SI"/>
          <w14:ligatures w14:val="standardContextual"/>
        </w:rPr>
        <w:t xml:space="preserve"> in sicer v primerih kjer narava dela zahteva stalno prisotnost, kjer narava dejavnosti zahteva kontinuirano zagotavljanje dela ali storitev, ali v primerih predvidenega neenakomernega ali povečanega obsega dela.</w:t>
      </w:r>
    </w:p>
    <w:p w14:paraId="599298CF" w14:textId="049F0A5C" w:rsidR="009A23D1" w:rsidRPr="0096544D" w:rsidRDefault="00F60B6C" w:rsidP="009A23D1">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Naloge interventne službe nedvomno predstavljajo vrsto dela, katerega narava zahteva pripravljenost na domu. Vnaprej ni mogoče predvideti potreb po intervencijah, da bi lahko na kak drugačen način, npr. z neenakomerno razporejenim delovnim časom, zagotovili opravljanje nalog. Ker so v pripravljenosti na domu strokovni delavci centra za socialno delo, ki opravljajo delo tudi dopoldan pred pripravljenostjo na domu oz. naslednji dan po pripravljenosti na domu, je treb</w:t>
      </w:r>
      <w:r w:rsidR="00BC1700" w:rsidRPr="0096544D">
        <w:rPr>
          <w:rFonts w:ascii="Arial" w:hAnsi="Arial" w:cs="Arial"/>
          <w:kern w:val="2"/>
          <w:sz w:val="20"/>
          <w:szCs w:val="20"/>
          <w:lang w:eastAsia="sl-SI"/>
          <w14:ligatures w14:val="standardContextual"/>
        </w:rPr>
        <w:t>a</w:t>
      </w:r>
      <w:r w:rsidRPr="0096544D">
        <w:rPr>
          <w:rFonts w:ascii="Arial" w:hAnsi="Arial" w:cs="Arial"/>
          <w:kern w:val="2"/>
          <w:sz w:val="20"/>
          <w:szCs w:val="20"/>
          <w:lang w:eastAsia="sl-SI"/>
          <w14:ligatures w14:val="standardContextual"/>
        </w:rPr>
        <w:t xml:space="preserve"> ustrezno urediti njihov dnevni in tedenski počitek. Primerno bi bilo, da se v skladu s tretjim in četrtim odstavkom 158. člena ZDR-1 ter v povezavi z 155. in 156. členom ZDR-1 dnevni in tedenski počitek uredi v povprečnem minimalnem trajanju v obdobju </w:t>
      </w:r>
      <w:r w:rsidR="00A4313F" w:rsidRPr="0096544D">
        <w:rPr>
          <w:rFonts w:ascii="Arial" w:hAnsi="Arial" w:cs="Arial"/>
          <w:kern w:val="2"/>
          <w:sz w:val="20"/>
          <w:szCs w:val="20"/>
          <w:lang w:eastAsia="sl-SI"/>
          <w14:ligatures w14:val="standardContextual"/>
        </w:rPr>
        <w:t>2</w:t>
      </w:r>
      <w:r w:rsidRPr="0096544D">
        <w:rPr>
          <w:rFonts w:ascii="Arial" w:hAnsi="Arial" w:cs="Arial"/>
          <w:kern w:val="2"/>
          <w:sz w:val="20"/>
          <w:szCs w:val="20"/>
          <w:lang w:eastAsia="sl-SI"/>
          <w14:ligatures w14:val="standardContextual"/>
        </w:rPr>
        <w:t xml:space="preserve"> mesecev. Takšna ureditev bi zagotavljala ustrezen počitek strokovnim delavcem, hkrati pa nemoteno delovanje in lažjo organizacijo interventne službe, ki bo lahko posredovala v vseh nujnih in neodložljivih primerih.</w:t>
      </w:r>
      <w:bookmarkEnd w:id="16"/>
    </w:p>
    <w:p w14:paraId="2DA52F7D" w14:textId="77777777" w:rsidR="009A23D1" w:rsidRPr="0096544D" w:rsidRDefault="009A23D1" w:rsidP="009A23D1">
      <w:pPr>
        <w:spacing w:after="0" w:line="260" w:lineRule="exact"/>
        <w:ind w:left="17" w:right="11" w:hanging="6"/>
        <w:jc w:val="both"/>
        <w:rPr>
          <w:rFonts w:ascii="Arial" w:hAnsi="Arial" w:cs="Arial"/>
          <w:kern w:val="2"/>
          <w:sz w:val="20"/>
          <w:szCs w:val="20"/>
          <w:lang w:eastAsia="sl-SI"/>
          <w14:ligatures w14:val="standardContextual"/>
        </w:rPr>
      </w:pPr>
    </w:p>
    <w:p w14:paraId="61D3821B" w14:textId="41FA00B5" w:rsidR="009A23D1" w:rsidRPr="0096544D" w:rsidRDefault="009A23D1" w:rsidP="009A23D1">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 xml:space="preserve">Namen predlagane spremembe je zagotoviti čim večji nabor strokovnih delavcev za vključitev v interventno službo. </w:t>
      </w:r>
    </w:p>
    <w:p w14:paraId="01CA68A6" w14:textId="77777777" w:rsidR="009A23D1" w:rsidRPr="0096544D" w:rsidRDefault="009A23D1" w:rsidP="00E76B89">
      <w:pPr>
        <w:spacing w:after="0" w:line="260" w:lineRule="exact"/>
        <w:ind w:right="11"/>
        <w:jc w:val="both"/>
        <w:rPr>
          <w:rFonts w:ascii="Arial" w:hAnsi="Arial" w:cs="Arial"/>
          <w:kern w:val="2"/>
          <w:sz w:val="20"/>
          <w:szCs w:val="20"/>
          <w:lang w:eastAsia="sl-SI"/>
          <w14:ligatures w14:val="standardContextual"/>
        </w:rPr>
      </w:pPr>
    </w:p>
    <w:p w14:paraId="51CCA7F7" w14:textId="77777777" w:rsidR="00984FDC" w:rsidRPr="0096544D" w:rsidRDefault="00A34DEB" w:rsidP="00984FDC">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b/>
          <w:bCs/>
          <w:kern w:val="2"/>
          <w:sz w:val="20"/>
          <w:szCs w:val="20"/>
          <w:lang w:eastAsia="sl-SI"/>
          <w14:ligatures w14:val="standardContextual"/>
        </w:rPr>
        <w:t>K 2. členu:</w:t>
      </w:r>
      <w:bookmarkStart w:id="17" w:name="_Hlk182467410"/>
    </w:p>
    <w:p w14:paraId="4BFE1464" w14:textId="7248114D" w:rsidR="00A34DEB" w:rsidRPr="0096544D" w:rsidRDefault="00A34DEB" w:rsidP="009A23D1">
      <w:pPr>
        <w:spacing w:after="0" w:line="260" w:lineRule="exact"/>
        <w:ind w:left="17" w:right="11" w:hanging="6"/>
        <w:jc w:val="both"/>
        <w:rPr>
          <w:rFonts w:ascii="Arial" w:hAnsi="Arial" w:cs="Arial"/>
          <w:sz w:val="20"/>
          <w:szCs w:val="20"/>
        </w:rPr>
      </w:pPr>
      <w:r w:rsidRPr="0096544D">
        <w:rPr>
          <w:rFonts w:ascii="Arial" w:eastAsia="Times New Roman" w:hAnsi="Arial" w:cs="Arial"/>
          <w:sz w:val="20"/>
          <w:szCs w:val="20"/>
          <w:lang w:eastAsia="sl-SI"/>
        </w:rPr>
        <w:t xml:space="preserve">Oblikovana je določba, s katero se določa obvezna vključenost v supervizijo </w:t>
      </w:r>
      <w:r w:rsidR="004F5EE7" w:rsidRPr="0096544D">
        <w:rPr>
          <w:rFonts w:ascii="Arial" w:eastAsia="Times New Roman" w:hAnsi="Arial" w:cs="Arial"/>
          <w:sz w:val="20"/>
          <w:szCs w:val="20"/>
          <w:lang w:eastAsia="sl-SI"/>
        </w:rPr>
        <w:t xml:space="preserve">za </w:t>
      </w:r>
      <w:r w:rsidRPr="0096544D">
        <w:rPr>
          <w:rFonts w:ascii="Arial" w:hAnsi="Arial" w:cs="Arial"/>
          <w:sz w:val="20"/>
          <w:szCs w:val="20"/>
        </w:rPr>
        <w:t xml:space="preserve">strokovne delavce </w:t>
      </w:r>
      <w:r w:rsidR="00140FB7" w:rsidRPr="0096544D">
        <w:rPr>
          <w:rFonts w:ascii="Arial" w:hAnsi="Arial" w:cs="Arial"/>
          <w:sz w:val="20"/>
          <w:szCs w:val="20"/>
        </w:rPr>
        <w:t>in</w:t>
      </w:r>
      <w:r w:rsidRPr="0096544D">
        <w:rPr>
          <w:rFonts w:ascii="Arial" w:hAnsi="Arial" w:cs="Arial"/>
          <w:sz w:val="20"/>
          <w:szCs w:val="20"/>
        </w:rPr>
        <w:t xml:space="preserve"> strokovne sodelavce, ki</w:t>
      </w:r>
      <w:r w:rsidR="00140FB7" w:rsidRPr="0096544D">
        <w:rPr>
          <w:rFonts w:ascii="Arial" w:hAnsi="Arial" w:cs="Arial"/>
          <w:sz w:val="20"/>
          <w:szCs w:val="20"/>
        </w:rPr>
        <w:t xml:space="preserve"> na centrih za socialno delo</w:t>
      </w:r>
      <w:r w:rsidRPr="0096544D">
        <w:rPr>
          <w:rFonts w:ascii="Arial" w:hAnsi="Arial" w:cs="Arial"/>
          <w:sz w:val="20"/>
          <w:szCs w:val="20"/>
        </w:rPr>
        <w:t xml:space="preserve"> izvajajo</w:t>
      </w:r>
      <w:r w:rsidR="00140FB7" w:rsidRPr="0096544D">
        <w:rPr>
          <w:rFonts w:ascii="Arial" w:hAnsi="Arial" w:cs="Arial"/>
          <w:sz w:val="20"/>
          <w:szCs w:val="20"/>
        </w:rPr>
        <w:t xml:space="preserve"> socialnovarstvene storitve, </w:t>
      </w:r>
      <w:r w:rsidRPr="0096544D">
        <w:rPr>
          <w:rFonts w:ascii="Arial" w:hAnsi="Arial" w:cs="Arial"/>
          <w:sz w:val="20"/>
          <w:szCs w:val="20"/>
        </w:rPr>
        <w:t xml:space="preserve">javna pooblastila in naloge, ki jih centrom za socialno delo nalagajo drugi predpisi. </w:t>
      </w:r>
    </w:p>
    <w:p w14:paraId="5FCBBC1A" w14:textId="77777777" w:rsidR="009A23D1" w:rsidRPr="0096544D" w:rsidRDefault="009A23D1" w:rsidP="009A23D1">
      <w:pPr>
        <w:spacing w:after="0" w:line="260" w:lineRule="exact"/>
        <w:ind w:left="17" w:right="11" w:hanging="6"/>
        <w:jc w:val="both"/>
        <w:rPr>
          <w:rFonts w:ascii="Arial" w:hAnsi="Arial" w:cs="Arial"/>
          <w:kern w:val="2"/>
          <w:sz w:val="20"/>
          <w:szCs w:val="20"/>
          <w:lang w:eastAsia="sl-SI"/>
          <w14:ligatures w14:val="standardContextual"/>
        </w:rPr>
      </w:pPr>
    </w:p>
    <w:bookmarkEnd w:id="17"/>
    <w:p w14:paraId="6567A067" w14:textId="10D08B50" w:rsidR="00596DD5" w:rsidRPr="0096544D" w:rsidRDefault="00F60B6C" w:rsidP="00596DD5">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b/>
          <w:sz w:val="20"/>
          <w:szCs w:val="20"/>
        </w:rPr>
        <w:t xml:space="preserve">K </w:t>
      </w:r>
      <w:r w:rsidR="00A34DEB" w:rsidRPr="0096544D">
        <w:rPr>
          <w:rFonts w:ascii="Arial" w:hAnsi="Arial" w:cs="Arial"/>
          <w:b/>
          <w:sz w:val="20"/>
          <w:szCs w:val="20"/>
        </w:rPr>
        <w:t>3</w:t>
      </w:r>
      <w:r w:rsidRPr="0096544D">
        <w:rPr>
          <w:rFonts w:ascii="Arial" w:hAnsi="Arial" w:cs="Arial"/>
          <w:b/>
          <w:sz w:val="20"/>
          <w:szCs w:val="20"/>
        </w:rPr>
        <w:t>. členu:</w:t>
      </w:r>
    </w:p>
    <w:p w14:paraId="08871730" w14:textId="77777777" w:rsidR="00A82337" w:rsidRPr="0096544D" w:rsidRDefault="00F60B6C" w:rsidP="00B42A16">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 xml:space="preserve">S predlagano novo določbo se vzpostavlja pravna podlaga, s čimer se bo pri izvajalcih institucionalnega varstva iz 50., 51., 52. in 54. člena tega zakona zagotovila tudi krizna namestitev za starejše osebe, za mlajše invalidne osebe, za odrasle duševno in telesno prizadete osebe ter za otroke, mladostnike, odrasle osebe z zmerno, težjo ali težko motnjo v duševnem razvoju ali za odrasle osebe, ki nujno potrebujejo takojšnjo pomoč zaradi socialnih, psiholoških, zdravstvenih ali drugih kriznih razmer, kar doslej ni bilo urejeno. Z novo pravno podlago se zagotovi krizna namestitev osebam, za katere v drugih oblikah ni bilo možno zagotoviti potrebnih storitev socialne oskrbe in zdravstvene nege ter zdravstvene rehabilitacije, ki jo oseba potrebuje, torej, ko so vse druge možnosti izčrpane ali neustrezne. </w:t>
      </w:r>
    </w:p>
    <w:p w14:paraId="288E0835" w14:textId="77777777" w:rsidR="00B42A16" w:rsidRPr="0096544D" w:rsidRDefault="00B42A16" w:rsidP="00B42A16">
      <w:pPr>
        <w:spacing w:after="0" w:line="260" w:lineRule="exact"/>
        <w:ind w:left="17" w:right="11" w:hanging="6"/>
        <w:jc w:val="both"/>
        <w:rPr>
          <w:rFonts w:ascii="Arial" w:hAnsi="Arial" w:cs="Arial"/>
          <w:kern w:val="2"/>
          <w:sz w:val="20"/>
          <w:szCs w:val="20"/>
          <w:lang w:eastAsia="sl-SI"/>
          <w14:ligatures w14:val="standardContextual"/>
        </w:rPr>
      </w:pPr>
    </w:p>
    <w:p w14:paraId="4B06B1FD" w14:textId="218BBAB9" w:rsidR="00F60B6C" w:rsidRPr="0096544D" w:rsidRDefault="00F60B6C" w:rsidP="00B42A16">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 xml:space="preserve">Krizna namestitev pri izvajalcu, kot ga določa prvi odstavek tega člena, se izvede na podlagi predloga krajevno pristojnega centra za socialno delo in traja 21 dni z možnostjo podaljšanja za 21 dni. </w:t>
      </w:r>
    </w:p>
    <w:p w14:paraId="302FD3CB" w14:textId="77777777" w:rsidR="00B42A16" w:rsidRPr="0096544D" w:rsidRDefault="00B42A16" w:rsidP="00B42A16">
      <w:pPr>
        <w:spacing w:after="0" w:line="260" w:lineRule="exact"/>
        <w:ind w:left="17" w:right="11" w:hanging="6"/>
        <w:jc w:val="both"/>
        <w:rPr>
          <w:rFonts w:ascii="Arial" w:hAnsi="Arial" w:cs="Arial"/>
          <w:kern w:val="2"/>
          <w:sz w:val="20"/>
          <w:szCs w:val="20"/>
          <w:lang w:eastAsia="sl-SI"/>
          <w14:ligatures w14:val="standardContextual"/>
        </w:rPr>
      </w:pPr>
    </w:p>
    <w:p w14:paraId="5AE71A57" w14:textId="77777777" w:rsidR="00F60B6C" w:rsidRPr="0096544D" w:rsidRDefault="00F60B6C" w:rsidP="00B42A16">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S členom se prav tako določa, da način sprejema, potrebno dokumentacijo za sprejem, način poročanja in objave prostih zmogljivosti ter način vlaganja zahtevkov za kritje stroškov kriznih namestitev in potrebne osnovne ter socialne oskrbe v treh mesecih po uveljavitvi tega zakona predpiše minister, pristojen za institucionalno varstvo.</w:t>
      </w:r>
    </w:p>
    <w:p w14:paraId="6EEA56DE" w14:textId="77777777" w:rsidR="00F60B6C" w:rsidRPr="0096544D" w:rsidRDefault="00F60B6C" w:rsidP="000E4F9A">
      <w:pPr>
        <w:spacing w:after="0" w:line="260" w:lineRule="exact"/>
        <w:ind w:left="5" w:hanging="10"/>
        <w:rPr>
          <w:rFonts w:ascii="Arial" w:hAnsi="Arial" w:cs="Arial"/>
          <w:b/>
          <w:sz w:val="20"/>
          <w:szCs w:val="20"/>
        </w:rPr>
      </w:pPr>
    </w:p>
    <w:p w14:paraId="2F1365A1" w14:textId="570FABF9" w:rsidR="00F60B6C" w:rsidRPr="0096544D" w:rsidRDefault="00F60B6C" w:rsidP="000E4F9A">
      <w:pPr>
        <w:spacing w:after="0" w:line="260" w:lineRule="exact"/>
        <w:ind w:left="5" w:hanging="10"/>
        <w:rPr>
          <w:rFonts w:ascii="Arial" w:hAnsi="Arial" w:cs="Arial"/>
          <w:b/>
          <w:bCs/>
          <w:sz w:val="20"/>
          <w:szCs w:val="20"/>
        </w:rPr>
      </w:pPr>
      <w:r w:rsidRPr="0096544D">
        <w:rPr>
          <w:rFonts w:ascii="Arial" w:hAnsi="Arial" w:cs="Arial"/>
          <w:b/>
          <w:bCs/>
          <w:sz w:val="20"/>
          <w:szCs w:val="20"/>
        </w:rPr>
        <w:t xml:space="preserve">K </w:t>
      </w:r>
      <w:r w:rsidR="001955B7" w:rsidRPr="0096544D">
        <w:rPr>
          <w:rFonts w:ascii="Arial" w:hAnsi="Arial" w:cs="Arial"/>
          <w:b/>
          <w:bCs/>
          <w:sz w:val="20"/>
          <w:szCs w:val="20"/>
        </w:rPr>
        <w:t>4</w:t>
      </w:r>
      <w:r w:rsidRPr="0096544D">
        <w:rPr>
          <w:rFonts w:ascii="Arial" w:hAnsi="Arial" w:cs="Arial"/>
          <w:b/>
          <w:bCs/>
          <w:sz w:val="20"/>
          <w:szCs w:val="20"/>
        </w:rPr>
        <w:t xml:space="preserve">. členu: </w:t>
      </w:r>
    </w:p>
    <w:p w14:paraId="5384F82A" w14:textId="4E15BD0F" w:rsidR="004D12BF" w:rsidRPr="0096544D" w:rsidRDefault="004D12BF" w:rsidP="004D12BF">
      <w:pPr>
        <w:spacing w:after="0" w:line="260" w:lineRule="exact"/>
        <w:ind w:left="17" w:right="11" w:hanging="6"/>
        <w:jc w:val="both"/>
        <w:rPr>
          <w:rFonts w:ascii="Arial" w:hAnsi="Arial" w:cs="Arial"/>
          <w:kern w:val="2"/>
          <w:sz w:val="20"/>
          <w:szCs w:val="20"/>
          <w:lang w:eastAsia="sl-SI"/>
          <w14:ligatures w14:val="standardContextual"/>
        </w:rPr>
      </w:pPr>
      <w:r w:rsidRPr="0096544D">
        <w:rPr>
          <w:rFonts w:ascii="Arial" w:hAnsi="Arial" w:cs="Arial"/>
          <w:kern w:val="2"/>
          <w:sz w:val="20"/>
          <w:szCs w:val="20"/>
          <w:lang w:eastAsia="sl-SI"/>
          <w14:ligatures w14:val="standardContextual"/>
        </w:rPr>
        <w:t xml:space="preserve">S predlagano </w:t>
      </w:r>
      <w:r w:rsidRPr="0096544D">
        <w:rPr>
          <w:rFonts w:ascii="Arial" w:hAnsi="Arial" w:cs="Arial"/>
          <w:kern w:val="2"/>
          <w:sz w:val="20"/>
          <w:szCs w:val="20"/>
          <w:lang w:eastAsia="sl-SI"/>
          <w14:ligatures w14:val="standardContextual"/>
        </w:rPr>
        <w:t>določbo</w:t>
      </w:r>
      <w:r w:rsidRPr="0096544D">
        <w:rPr>
          <w:rFonts w:ascii="Arial" w:hAnsi="Arial" w:cs="Arial"/>
          <w:kern w:val="2"/>
          <w:sz w:val="20"/>
          <w:szCs w:val="20"/>
          <w:lang w:eastAsia="sl-SI"/>
          <w14:ligatures w14:val="standardContextual"/>
        </w:rPr>
        <w:t xml:space="preserve"> se zagotovi pravna podlaga za sprejem predpisa ministra,</w:t>
      </w:r>
      <w:r w:rsidRPr="0096544D">
        <w:rPr>
          <w:rFonts w:ascii="Arial" w:hAnsi="Arial" w:cs="Arial"/>
          <w:kern w:val="2"/>
          <w:sz w:val="20"/>
          <w:szCs w:val="20"/>
          <w:lang w:eastAsia="sl-SI"/>
          <w14:ligatures w14:val="standardContextual"/>
        </w:rPr>
        <w:t xml:space="preserve"> pristojnega za institucionalno varstvo,</w:t>
      </w:r>
      <w:r w:rsidRPr="0096544D">
        <w:rPr>
          <w:rFonts w:ascii="Arial" w:hAnsi="Arial" w:cs="Arial"/>
          <w:kern w:val="2"/>
          <w:sz w:val="20"/>
          <w:szCs w:val="20"/>
          <w:lang w:eastAsia="sl-SI"/>
          <w14:ligatures w14:val="standardContextual"/>
        </w:rPr>
        <w:t xml:space="preserve"> s katerim se določijo postopki sprejema, premestitve in odpustov uporabnikov pri izvajalcih institucionalnega varstva ter postopek za sprejem v krizno namestitev pri izvajalcih kriznih namestitev.</w:t>
      </w:r>
      <w:r w:rsidRPr="0096544D">
        <w:rPr>
          <w:rFonts w:ascii="Arial" w:hAnsi="Arial" w:cs="Arial"/>
          <w:kern w:val="2"/>
          <w:sz w:val="20"/>
          <w:szCs w:val="20"/>
          <w:lang w:eastAsia="sl-SI"/>
          <w14:ligatures w14:val="standardContextual"/>
        </w:rPr>
        <w:t xml:space="preserve"> K podzakonskemu predpisu da soglasje minister, pristojen za socialno varstvo. </w:t>
      </w:r>
    </w:p>
    <w:p w14:paraId="4DA47B1B" w14:textId="77777777" w:rsidR="004D12BF" w:rsidRPr="0096544D" w:rsidRDefault="004D12BF" w:rsidP="000E4F9A">
      <w:pPr>
        <w:spacing w:after="0" w:line="260" w:lineRule="exact"/>
        <w:ind w:left="5" w:hanging="10"/>
        <w:rPr>
          <w:rFonts w:ascii="Arial" w:hAnsi="Arial" w:cs="Arial"/>
          <w:b/>
          <w:bCs/>
          <w:sz w:val="20"/>
          <w:szCs w:val="20"/>
        </w:rPr>
      </w:pPr>
    </w:p>
    <w:p w14:paraId="1EAD19C9" w14:textId="17E99894" w:rsidR="004D12BF" w:rsidRPr="0096544D" w:rsidRDefault="004D12BF" w:rsidP="000E4F9A">
      <w:pPr>
        <w:spacing w:after="0" w:line="260" w:lineRule="exact"/>
        <w:ind w:left="5" w:hanging="10"/>
        <w:rPr>
          <w:rFonts w:ascii="Arial" w:hAnsi="Arial" w:cs="Arial"/>
          <w:b/>
          <w:bCs/>
          <w:sz w:val="20"/>
          <w:szCs w:val="20"/>
        </w:rPr>
      </w:pPr>
      <w:r w:rsidRPr="0096544D">
        <w:rPr>
          <w:rFonts w:ascii="Arial" w:hAnsi="Arial" w:cs="Arial"/>
          <w:b/>
          <w:bCs/>
          <w:sz w:val="20"/>
          <w:szCs w:val="20"/>
        </w:rPr>
        <w:t>K 5. členu:</w:t>
      </w:r>
    </w:p>
    <w:p w14:paraId="162EA962" w14:textId="49BF55FF" w:rsidR="00F60B6C" w:rsidRPr="0096544D" w:rsidRDefault="00F60B6C" w:rsidP="000E4F9A">
      <w:pPr>
        <w:spacing w:after="160" w:line="260" w:lineRule="exact"/>
        <w:jc w:val="both"/>
        <w:rPr>
          <w:rFonts w:ascii="Arial" w:eastAsia="Times New Roman" w:hAnsi="Arial" w:cs="Arial"/>
          <w:bCs/>
          <w:sz w:val="20"/>
          <w:szCs w:val="20"/>
          <w:shd w:val="clear" w:color="auto" w:fill="FFFFFF"/>
          <w:lang w:eastAsia="sl-SI"/>
        </w:rPr>
      </w:pPr>
      <w:r w:rsidRPr="0096544D">
        <w:rPr>
          <w:rFonts w:ascii="Arial" w:eastAsia="Times New Roman" w:hAnsi="Arial" w:cs="Arial"/>
          <w:bCs/>
          <w:sz w:val="20"/>
          <w:szCs w:val="20"/>
          <w:shd w:val="clear" w:color="auto" w:fill="FFFFFF"/>
          <w:lang w:eastAsia="sl-SI"/>
        </w:rPr>
        <w:t xml:space="preserve">Ob noveli zakona, ZSV-H, s katero se je na novo urejala organizacijska struktura CSD, s katero se je za vodenje posamezne enote CSD določil pomočnika direktorja CSD, se je oblikovalo določilo, ki pomanjkljivo opredeljuje pogoje, ki jih mora izpolnjevati kandidat za pomočnika direktorja v primerjavi s pogoji, ki jih mora izpolnjevati kandidat za direktorja CSD. S predlogom določbe se izobrazbeni pogoj in potrebne delovne izkušnje izenačujeta.  </w:t>
      </w:r>
    </w:p>
    <w:p w14:paraId="1724CA8E" w14:textId="77777777" w:rsidR="00F60B6C" w:rsidRPr="0096544D" w:rsidRDefault="00F60B6C" w:rsidP="000E4F9A">
      <w:pPr>
        <w:spacing w:after="0" w:line="260" w:lineRule="exact"/>
        <w:ind w:left="5" w:hanging="10"/>
        <w:rPr>
          <w:rFonts w:ascii="Arial" w:hAnsi="Arial" w:cs="Arial"/>
          <w:sz w:val="20"/>
          <w:szCs w:val="20"/>
        </w:rPr>
      </w:pPr>
    </w:p>
    <w:p w14:paraId="797B54AB" w14:textId="49605ED5"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hAnsi="Arial" w:cs="Arial"/>
          <w:b/>
          <w:bCs/>
          <w:sz w:val="20"/>
          <w:szCs w:val="20"/>
          <w:shd w:val="clear" w:color="auto" w:fill="FFFFFF"/>
        </w:rPr>
        <w:t xml:space="preserve">K </w:t>
      </w:r>
      <w:r w:rsidR="004D12BF" w:rsidRPr="0096544D">
        <w:rPr>
          <w:rFonts w:ascii="Arial" w:hAnsi="Arial" w:cs="Arial"/>
          <w:b/>
          <w:bCs/>
          <w:sz w:val="20"/>
          <w:szCs w:val="20"/>
          <w:shd w:val="clear" w:color="auto" w:fill="FFFFFF"/>
        </w:rPr>
        <w:t>6</w:t>
      </w:r>
      <w:r w:rsidRPr="0096544D">
        <w:rPr>
          <w:rFonts w:ascii="Arial" w:hAnsi="Arial" w:cs="Arial"/>
          <w:b/>
          <w:bCs/>
          <w:sz w:val="20"/>
          <w:szCs w:val="20"/>
          <w:shd w:val="clear" w:color="auto" w:fill="FFFFFF"/>
        </w:rPr>
        <w:t>. členu:</w:t>
      </w:r>
    </w:p>
    <w:p w14:paraId="0B6C0EF9"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S predlagano določbo se urejajo pravne podlage za financiranje javnih pooblastil in nalog za namene povezovanja in usklajevanja vsebin na področju storitev za osebe z motnjami v duševnem in telesnem razvoju ter drugimi oviranostmi v okviru delovanja javne mreže varstveno delovnih centrov in zavodov za usposabljanje.</w:t>
      </w:r>
    </w:p>
    <w:p w14:paraId="4B871AD5" w14:textId="77777777" w:rsidR="00F60B6C" w:rsidRPr="0096544D" w:rsidRDefault="00F60B6C" w:rsidP="000E4F9A">
      <w:pPr>
        <w:overflowPunct w:val="0"/>
        <w:autoSpaceDE w:val="0"/>
        <w:autoSpaceDN w:val="0"/>
        <w:adjustRightInd w:val="0"/>
        <w:spacing w:after="0" w:line="260" w:lineRule="exact"/>
        <w:textAlignment w:val="baseline"/>
        <w:rPr>
          <w:rFonts w:ascii="Arial" w:eastAsia="Times New Roman" w:hAnsi="Arial" w:cs="Arial"/>
          <w:b/>
          <w:bCs/>
          <w:sz w:val="20"/>
          <w:szCs w:val="20"/>
        </w:rPr>
      </w:pPr>
    </w:p>
    <w:p w14:paraId="191D35F2"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Socialnovarstveni zavodi v javni mreži, ki izvajajo socialnovarstvene storitve se lahko povezujejo v skupnosti, kar urejajo določbe </w:t>
      </w:r>
      <w:proofErr w:type="spellStart"/>
      <w:r w:rsidRPr="0096544D">
        <w:rPr>
          <w:rFonts w:ascii="Arial" w:eastAsia="Times New Roman" w:hAnsi="Arial" w:cs="Arial"/>
          <w:sz w:val="20"/>
          <w:szCs w:val="20"/>
        </w:rPr>
        <w:t>68.a</w:t>
      </w:r>
      <w:proofErr w:type="spellEnd"/>
      <w:r w:rsidRPr="0096544D">
        <w:rPr>
          <w:rFonts w:ascii="Arial" w:eastAsia="Times New Roman" w:hAnsi="Arial" w:cs="Arial"/>
          <w:sz w:val="20"/>
          <w:szCs w:val="20"/>
        </w:rPr>
        <w:t xml:space="preserve"> člena tega zakona. Poleg ostalih nalog navedene skupnosti (na področju domov za starejše in posebnih socialnovarstvenih zavodov kot tudi centrov za socialno delo) opravljajo tudi upravne naloge na področju socialnega varstva kot javna pooblastila, določena v </w:t>
      </w:r>
      <w:proofErr w:type="spellStart"/>
      <w:r w:rsidRPr="0096544D">
        <w:rPr>
          <w:rFonts w:ascii="Arial" w:eastAsia="Times New Roman" w:hAnsi="Arial" w:cs="Arial"/>
          <w:sz w:val="20"/>
          <w:szCs w:val="20"/>
        </w:rPr>
        <w:t>68.b</w:t>
      </w:r>
      <w:proofErr w:type="spellEnd"/>
      <w:r w:rsidRPr="0096544D">
        <w:rPr>
          <w:rFonts w:ascii="Arial" w:eastAsia="Times New Roman" w:hAnsi="Arial" w:cs="Arial"/>
          <w:sz w:val="20"/>
          <w:szCs w:val="20"/>
        </w:rPr>
        <w:t xml:space="preserve"> členu in </w:t>
      </w:r>
      <w:proofErr w:type="spellStart"/>
      <w:r w:rsidRPr="0096544D">
        <w:rPr>
          <w:rFonts w:ascii="Arial" w:eastAsia="Times New Roman" w:hAnsi="Arial" w:cs="Arial"/>
          <w:sz w:val="20"/>
          <w:szCs w:val="20"/>
        </w:rPr>
        <w:t>68.c</w:t>
      </w:r>
      <w:proofErr w:type="spellEnd"/>
      <w:r w:rsidRPr="0096544D">
        <w:rPr>
          <w:rFonts w:ascii="Arial" w:eastAsia="Times New Roman" w:hAnsi="Arial" w:cs="Arial"/>
          <w:sz w:val="20"/>
          <w:szCs w:val="20"/>
        </w:rPr>
        <w:t xml:space="preserve"> členu tega zakona. </w:t>
      </w:r>
    </w:p>
    <w:p w14:paraId="10AB5338"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17A437B4"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Formalizacija in zakonsko urejeno povezovanje ter financiranje javnih pooblastil oziroma določenih nalog (obravnava strokovnih vprašanj in sodelovanje z izdelavo predlogov možnih sistemskih rešitev, zbiranje podatkov, prenos znanja in izdelava predlogov na področju standardov in normativov) doslej ni bilo urejeno za področje delovanja varstveno delovnih centrov in zavodov za usposabljanje, ki izvajajo storitve za osebe z motnjo v duševnem in telesnem razvoju. </w:t>
      </w:r>
    </w:p>
    <w:p w14:paraId="11F9BC40"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34B79E25" w14:textId="453CC2DC"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Zato v novem </w:t>
      </w:r>
      <w:proofErr w:type="spellStart"/>
      <w:r w:rsidRPr="0096544D">
        <w:rPr>
          <w:rFonts w:ascii="Arial" w:eastAsia="Times New Roman" w:hAnsi="Arial" w:cs="Arial"/>
          <w:sz w:val="20"/>
          <w:szCs w:val="20"/>
        </w:rPr>
        <w:t>68.č</w:t>
      </w:r>
      <w:proofErr w:type="spellEnd"/>
      <w:r w:rsidRPr="0096544D">
        <w:rPr>
          <w:rFonts w:ascii="Arial" w:eastAsia="Times New Roman" w:hAnsi="Arial" w:cs="Arial"/>
          <w:sz w:val="20"/>
          <w:szCs w:val="20"/>
        </w:rPr>
        <w:t xml:space="preserve"> členu za navedene izvajalce v javni mreži na poenoteni način predlagamo povezovanje skupnosti, ki bodo opravljale navedene naloge kot javna pooblastila, ki bodo vsebinsko razmejena. </w:t>
      </w:r>
    </w:p>
    <w:p w14:paraId="033AC271"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00422A18" w14:textId="021FA69C" w:rsidR="00F60B6C" w:rsidRPr="0096544D" w:rsidRDefault="00F60B6C" w:rsidP="000E4F9A">
      <w:pPr>
        <w:spacing w:after="0" w:line="260" w:lineRule="exact"/>
        <w:contextualSpacing/>
        <w:rPr>
          <w:rFonts w:ascii="Arial" w:hAnsi="Arial" w:cs="Arial"/>
          <w:b/>
          <w:bCs/>
          <w:sz w:val="20"/>
          <w:szCs w:val="20"/>
          <w:shd w:val="clear" w:color="auto" w:fill="FFFFFF"/>
        </w:rPr>
      </w:pPr>
      <w:r w:rsidRPr="0096544D">
        <w:rPr>
          <w:rFonts w:ascii="Arial" w:hAnsi="Arial" w:cs="Arial"/>
          <w:b/>
          <w:bCs/>
          <w:sz w:val="20"/>
          <w:szCs w:val="20"/>
          <w:shd w:val="clear" w:color="auto" w:fill="FFFFFF"/>
        </w:rPr>
        <w:t xml:space="preserve">K </w:t>
      </w:r>
      <w:r w:rsidR="004D12BF" w:rsidRPr="0096544D">
        <w:rPr>
          <w:rFonts w:ascii="Arial" w:hAnsi="Arial" w:cs="Arial"/>
          <w:b/>
          <w:bCs/>
          <w:sz w:val="20"/>
          <w:szCs w:val="20"/>
          <w:shd w:val="clear" w:color="auto" w:fill="FFFFFF"/>
        </w:rPr>
        <w:t>7</w:t>
      </w:r>
      <w:r w:rsidRPr="0096544D">
        <w:rPr>
          <w:rFonts w:ascii="Arial" w:hAnsi="Arial" w:cs="Arial"/>
          <w:b/>
          <w:bCs/>
          <w:sz w:val="20"/>
          <w:szCs w:val="20"/>
          <w:shd w:val="clear" w:color="auto" w:fill="FFFFFF"/>
        </w:rPr>
        <w:t>. členu</w:t>
      </w:r>
    </w:p>
    <w:p w14:paraId="05558150" w14:textId="77777777" w:rsidR="00F60B6C" w:rsidRPr="0096544D" w:rsidRDefault="00F60B6C" w:rsidP="000E4F9A">
      <w:pPr>
        <w:spacing w:after="160" w:line="260" w:lineRule="exact"/>
        <w:jc w:val="both"/>
        <w:rPr>
          <w:rFonts w:ascii="Arial" w:eastAsiaTheme="minorHAnsi" w:hAnsi="Arial" w:cs="Arial"/>
          <w:kern w:val="2"/>
          <w:sz w:val="20"/>
          <w:szCs w:val="20"/>
          <w14:ligatures w14:val="standardContextual"/>
        </w:rPr>
      </w:pPr>
      <w:r w:rsidRPr="0096544D">
        <w:rPr>
          <w:rFonts w:ascii="Arial" w:eastAsiaTheme="minorHAnsi" w:hAnsi="Arial" w:cs="Arial"/>
          <w:kern w:val="2"/>
          <w:sz w:val="20"/>
          <w:szCs w:val="20"/>
          <w14:ligatures w14:val="standardContextual"/>
        </w:rPr>
        <w:t xml:space="preserve">S predlagano dopolnitvijo ZSV se zasleduje strokovnost kadra na področju socialnega varstva, ki ga na terenu primanjkuje, kar bi omogočilo zaposlitev kandidatov, ki še niso opravili strokovnega izpita za strokovne delavce na področju socialnega varstva. Predviden je pogoj opravljenega strokovnega izpita, a se na ta način kandidata že zaposli pod odložnim pogojem. </w:t>
      </w:r>
    </w:p>
    <w:p w14:paraId="3C4E9314" w14:textId="77777777" w:rsidR="00F60B6C" w:rsidRPr="0096544D" w:rsidRDefault="00F60B6C" w:rsidP="000E4F9A">
      <w:pPr>
        <w:spacing w:after="160" w:line="260" w:lineRule="exact"/>
        <w:jc w:val="both"/>
        <w:rPr>
          <w:rFonts w:ascii="Arial" w:eastAsiaTheme="minorHAnsi" w:hAnsi="Arial" w:cs="Arial"/>
          <w:kern w:val="2"/>
          <w:sz w:val="20"/>
          <w:szCs w:val="20"/>
          <w14:ligatures w14:val="standardContextual"/>
        </w:rPr>
      </w:pPr>
      <w:r w:rsidRPr="0096544D">
        <w:rPr>
          <w:rFonts w:ascii="Arial" w:eastAsiaTheme="minorHAnsi" w:hAnsi="Arial" w:cs="Arial"/>
          <w:kern w:val="2"/>
          <w:sz w:val="20"/>
          <w:szCs w:val="20"/>
          <w14:ligatures w14:val="standardContextual"/>
        </w:rPr>
        <w:t xml:space="preserve">Predvidena je še izpolnitev pogoja, da ne gre za prvo zaposlitev. Predhodne delovne izkušnje se namreč zahtevajo iz razloga, da predlagana dopolnitev, ki omogoča zaposlitev pod odložnim pogojem, ne bi postala obvod za pripravništvo (da ne bi prišlo do izigravanja sistema pripravništva oziroma do uporabe navedene določbe namesto instituta pripravništva pri prvi zaposlitvi). </w:t>
      </w:r>
    </w:p>
    <w:p w14:paraId="2D6D389F" w14:textId="77777777" w:rsidR="00F60B6C" w:rsidRPr="0096544D" w:rsidRDefault="00F60B6C" w:rsidP="000E4F9A">
      <w:pPr>
        <w:spacing w:after="0" w:line="260" w:lineRule="exact"/>
        <w:contextualSpacing/>
        <w:rPr>
          <w:rFonts w:ascii="Arial" w:hAnsi="Arial" w:cs="Arial"/>
          <w:b/>
          <w:bCs/>
          <w:sz w:val="20"/>
          <w:szCs w:val="20"/>
          <w:shd w:val="clear" w:color="auto" w:fill="FFFFFF"/>
        </w:rPr>
      </w:pPr>
    </w:p>
    <w:p w14:paraId="5222066D" w14:textId="323CF81F" w:rsidR="00F60B6C" w:rsidRPr="0096544D" w:rsidRDefault="00F60B6C" w:rsidP="000E4F9A">
      <w:pPr>
        <w:spacing w:after="0" w:line="260" w:lineRule="exact"/>
        <w:contextualSpacing/>
        <w:rPr>
          <w:rFonts w:ascii="Arial" w:hAnsi="Arial" w:cs="Arial"/>
          <w:b/>
          <w:bCs/>
          <w:sz w:val="20"/>
          <w:szCs w:val="20"/>
          <w:shd w:val="clear" w:color="auto" w:fill="FFFFFF"/>
        </w:rPr>
      </w:pPr>
      <w:r w:rsidRPr="0096544D">
        <w:rPr>
          <w:rFonts w:ascii="Arial" w:hAnsi="Arial" w:cs="Arial"/>
          <w:b/>
          <w:bCs/>
          <w:sz w:val="20"/>
          <w:szCs w:val="20"/>
          <w:shd w:val="clear" w:color="auto" w:fill="FFFFFF"/>
        </w:rPr>
        <w:t xml:space="preserve">K </w:t>
      </w:r>
      <w:r w:rsidR="004D12BF" w:rsidRPr="0096544D">
        <w:rPr>
          <w:rFonts w:ascii="Arial" w:hAnsi="Arial" w:cs="Arial"/>
          <w:b/>
          <w:bCs/>
          <w:sz w:val="20"/>
          <w:szCs w:val="20"/>
          <w:shd w:val="clear" w:color="auto" w:fill="FFFFFF"/>
        </w:rPr>
        <w:t>8</w:t>
      </w:r>
      <w:r w:rsidRPr="0096544D">
        <w:rPr>
          <w:rFonts w:ascii="Arial" w:hAnsi="Arial" w:cs="Arial"/>
          <w:b/>
          <w:bCs/>
          <w:sz w:val="20"/>
          <w:szCs w:val="20"/>
          <w:shd w:val="clear" w:color="auto" w:fill="FFFFFF"/>
        </w:rPr>
        <w:t xml:space="preserve">. členu: </w:t>
      </w:r>
    </w:p>
    <w:p w14:paraId="7E5D5531" w14:textId="77777777" w:rsidR="00F60B6C" w:rsidRPr="0096544D" w:rsidRDefault="00F60B6C" w:rsidP="000E4F9A">
      <w:pPr>
        <w:spacing w:after="160" w:line="260" w:lineRule="exact"/>
        <w:jc w:val="both"/>
        <w:rPr>
          <w:rFonts w:ascii="Arial" w:eastAsiaTheme="minorHAnsi" w:hAnsi="Arial" w:cs="Arial"/>
          <w:kern w:val="2"/>
          <w:sz w:val="20"/>
          <w:szCs w:val="20"/>
          <w14:ligatures w14:val="standardContextual"/>
        </w:rPr>
      </w:pPr>
      <w:r w:rsidRPr="0096544D">
        <w:rPr>
          <w:rFonts w:ascii="Arial" w:eastAsiaTheme="minorHAnsi" w:hAnsi="Arial" w:cs="Arial"/>
          <w:kern w:val="2"/>
          <w:sz w:val="20"/>
          <w:szCs w:val="20"/>
          <w14:ligatures w14:val="standardContextual"/>
        </w:rPr>
        <w:t xml:space="preserve">S predlagano dopolnitvijo ZSV se zasleduje strokovnost kadra na področju socialnega varstva, ki ga na terenu primanjkuje, kar bi omogočilo zaposlitev kandidatov, ki še niso opravili strokovnega izpita za strokovne sodelavce na področju socialnega varstva. Predviden je pogoj opravljenega strokovnega izpita za strokovne sodelavce, a se na ta način kandidata že zaposli pod odložnim pogojem. </w:t>
      </w:r>
    </w:p>
    <w:p w14:paraId="5D9A3195" w14:textId="77777777" w:rsidR="00F60B6C" w:rsidRPr="0096544D" w:rsidRDefault="00F60B6C" w:rsidP="000E4F9A">
      <w:pPr>
        <w:pStyle w:val="Odstavek"/>
        <w:spacing w:before="0" w:line="260" w:lineRule="exact"/>
        <w:ind w:firstLine="0"/>
        <w:rPr>
          <w:rFonts w:eastAsiaTheme="minorHAnsi" w:cs="Arial"/>
          <w:kern w:val="2"/>
          <w:sz w:val="20"/>
          <w:szCs w:val="20"/>
          <w14:ligatures w14:val="standardContextual"/>
        </w:rPr>
      </w:pPr>
      <w:r w:rsidRPr="0096544D">
        <w:rPr>
          <w:rFonts w:eastAsiaTheme="minorHAnsi" w:cs="Arial"/>
          <w:kern w:val="2"/>
          <w:sz w:val="20"/>
          <w:szCs w:val="20"/>
          <w14:ligatures w14:val="standardContextual"/>
        </w:rPr>
        <w:t>Predvidena je še izpolnitev pogoja, da ne gre za prvo zaposlitev. Predhodne delovne izkušnje se namreč zahtevajo iz razloga, da predlagana dopolnitev, ki omogoča zaposlitev pod odložnim pogojem, ne bi postala obvod za pripravništvo (da ne bi prišlo do izigravanja sistema pripravništva oziroma do uporabe navedene določbe namesto instituta pripravništva pri prvi zaposlitvi).</w:t>
      </w:r>
    </w:p>
    <w:p w14:paraId="27F4E53D" w14:textId="77777777" w:rsidR="00F60B6C" w:rsidRPr="0096544D" w:rsidRDefault="00F60B6C" w:rsidP="000E4F9A">
      <w:pPr>
        <w:pStyle w:val="Odstavek"/>
        <w:spacing w:before="0" w:line="260" w:lineRule="exact"/>
        <w:ind w:firstLine="0"/>
        <w:rPr>
          <w:rFonts w:cs="Arial"/>
          <w:b/>
          <w:bCs/>
          <w:sz w:val="20"/>
          <w:szCs w:val="20"/>
        </w:rPr>
      </w:pPr>
    </w:p>
    <w:p w14:paraId="7F6D19D6" w14:textId="66DC6824" w:rsidR="00F60B6C" w:rsidRPr="0096544D" w:rsidRDefault="00F60B6C" w:rsidP="000E4F9A">
      <w:pPr>
        <w:pStyle w:val="Odstavek"/>
        <w:spacing w:before="0" w:line="260" w:lineRule="exact"/>
        <w:ind w:firstLine="0"/>
        <w:rPr>
          <w:rFonts w:cs="Arial"/>
          <w:b/>
          <w:bCs/>
          <w:sz w:val="20"/>
          <w:szCs w:val="20"/>
        </w:rPr>
      </w:pPr>
      <w:r w:rsidRPr="0096544D">
        <w:rPr>
          <w:rFonts w:cs="Arial"/>
          <w:b/>
          <w:bCs/>
          <w:sz w:val="20"/>
          <w:szCs w:val="20"/>
        </w:rPr>
        <w:t>K</w:t>
      </w:r>
      <w:r w:rsidR="001955B7" w:rsidRPr="0096544D">
        <w:rPr>
          <w:rFonts w:cs="Arial"/>
          <w:b/>
          <w:bCs/>
          <w:sz w:val="20"/>
          <w:szCs w:val="20"/>
        </w:rPr>
        <w:t xml:space="preserve"> </w:t>
      </w:r>
      <w:r w:rsidR="004D12BF" w:rsidRPr="0096544D">
        <w:rPr>
          <w:rFonts w:cs="Arial"/>
          <w:b/>
          <w:bCs/>
          <w:sz w:val="20"/>
          <w:szCs w:val="20"/>
        </w:rPr>
        <w:t>9</w:t>
      </w:r>
      <w:r w:rsidRPr="0096544D">
        <w:rPr>
          <w:rFonts w:cs="Arial"/>
          <w:b/>
          <w:bCs/>
          <w:sz w:val="20"/>
          <w:szCs w:val="20"/>
        </w:rPr>
        <w:t>. členu:</w:t>
      </w:r>
    </w:p>
    <w:p w14:paraId="1785187C" w14:textId="049BC4E0"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bookmarkStart w:id="18" w:name="_Hlk180998890"/>
      <w:r w:rsidRPr="0096544D">
        <w:rPr>
          <w:rFonts w:ascii="Arial" w:eastAsia="Times New Roman" w:hAnsi="Arial" w:cs="Arial"/>
          <w:sz w:val="20"/>
          <w:szCs w:val="20"/>
          <w:lang w:eastAsia="sl-SI"/>
        </w:rPr>
        <w:t>Zaradi uskladitve področne zakonodaje z Zakonom o postopku priznavanja poklicnih kvalifikacij za opravljanje reguliranih poklicev (Ur</w:t>
      </w:r>
      <w:r w:rsidR="004D12BF" w:rsidRPr="0096544D">
        <w:rPr>
          <w:rFonts w:ascii="Arial" w:eastAsia="Times New Roman" w:hAnsi="Arial" w:cs="Arial"/>
          <w:sz w:val="20"/>
          <w:szCs w:val="20"/>
          <w:lang w:eastAsia="sl-SI"/>
        </w:rPr>
        <w:t>9</w:t>
      </w:r>
      <w:r w:rsidRPr="0096544D">
        <w:rPr>
          <w:rFonts w:ascii="Arial" w:eastAsia="Times New Roman" w:hAnsi="Arial" w:cs="Arial"/>
          <w:sz w:val="20"/>
          <w:szCs w:val="20"/>
          <w:lang w:eastAsia="sl-SI"/>
        </w:rPr>
        <w:t>adni list RS, št. </w:t>
      </w:r>
      <w:hyperlink r:id="rId67" w:tgtFrame="_blank" w:tooltip="Zakon o postopku priznavanja poklicnih kvalifikacij za opravljanje reguliranih poklicev (ZPPPK)" w:history="1">
        <w:r w:rsidRPr="0096544D">
          <w:rPr>
            <w:rFonts w:ascii="Arial" w:eastAsia="Times New Roman" w:hAnsi="Arial" w:cs="Arial"/>
            <w:sz w:val="20"/>
            <w:szCs w:val="20"/>
            <w:lang w:eastAsia="sl-SI"/>
          </w:rPr>
          <w:t>39/16</w:t>
        </w:r>
      </w:hyperlink>
      <w:r w:rsidRPr="0096544D">
        <w:rPr>
          <w:rFonts w:ascii="Arial" w:eastAsia="Times New Roman" w:hAnsi="Arial" w:cs="Arial"/>
          <w:sz w:val="20"/>
          <w:szCs w:val="20"/>
          <w:lang w:eastAsia="sl-SI"/>
        </w:rPr>
        <w:t>, </w:t>
      </w:r>
      <w:hyperlink r:id="rId68" w:tgtFrame="_blank" w:tooltip="Zakon o spremembah in dopolnitvah Zakona o postopku priznavanja poklicnih kvalifikacij za opravljanje reguliranih poklicev (ZPPPK-A)" w:history="1">
        <w:r w:rsidRPr="0096544D">
          <w:rPr>
            <w:rFonts w:ascii="Arial" w:eastAsia="Times New Roman" w:hAnsi="Arial" w:cs="Arial"/>
            <w:sz w:val="20"/>
            <w:szCs w:val="20"/>
            <w:lang w:eastAsia="sl-SI"/>
          </w:rPr>
          <w:t>47/19</w:t>
        </w:r>
      </w:hyperlink>
      <w:r w:rsidRPr="0096544D">
        <w:rPr>
          <w:rFonts w:ascii="Arial" w:eastAsia="Times New Roman" w:hAnsi="Arial" w:cs="Arial"/>
          <w:sz w:val="20"/>
          <w:szCs w:val="20"/>
          <w:lang w:eastAsia="sl-SI"/>
        </w:rPr>
        <w:t>, </w:t>
      </w:r>
      <w:hyperlink r:id="rId69" w:tgtFrame="_blank" w:tooltip="Zakon o spremembah in dopolnitvah Zakona o postopku priznavanja poklicnih kvalifikacij za opravljanje reguliranih poklicev (ZPPPK-B)" w:history="1">
        <w:r w:rsidRPr="0096544D">
          <w:rPr>
            <w:rFonts w:ascii="Arial" w:eastAsia="Times New Roman" w:hAnsi="Arial" w:cs="Arial"/>
            <w:sz w:val="20"/>
            <w:szCs w:val="20"/>
            <w:lang w:eastAsia="sl-SI"/>
          </w:rPr>
          <w:t>92/21</w:t>
        </w:r>
      </w:hyperlink>
      <w:r w:rsidRPr="0096544D">
        <w:rPr>
          <w:rFonts w:ascii="Arial" w:eastAsia="Times New Roman" w:hAnsi="Arial" w:cs="Arial"/>
          <w:sz w:val="20"/>
          <w:szCs w:val="20"/>
          <w:lang w:eastAsia="sl-SI"/>
        </w:rPr>
        <w:t> in </w:t>
      </w:r>
      <w:hyperlink r:id="rId70" w:tgtFrame="_blank" w:tooltip="Zakon o spremembah in dopolnitvi Zakona o postopku priznavanja poklicnih kvalifikacij za opravljanje reguliranih poklicev (ZPPPK-C)" w:history="1">
        <w:r w:rsidRPr="0096544D">
          <w:rPr>
            <w:rFonts w:ascii="Arial" w:eastAsia="Times New Roman" w:hAnsi="Arial" w:cs="Arial"/>
            <w:sz w:val="20"/>
            <w:szCs w:val="20"/>
            <w:lang w:eastAsia="sl-SI"/>
          </w:rPr>
          <w:t>76/23</w:t>
        </w:r>
      </w:hyperlink>
      <w:r w:rsidRPr="0096544D">
        <w:rPr>
          <w:rFonts w:ascii="Arial" w:eastAsia="Times New Roman" w:hAnsi="Arial" w:cs="Arial"/>
          <w:sz w:val="20"/>
          <w:szCs w:val="20"/>
          <w:lang w:eastAsia="sl-SI"/>
        </w:rPr>
        <w:t xml:space="preserve">), se v zakonu vzpostavlja pravna podlaga za vodenje in odločanje v postopku priznavanja poklicnih kvalifikacij na področju socialnega varstva za regulirane poklice na področju socialnega varstva, za državljane EU. Poleg tega se vzpostavlja tudi pravna podlaga za postopek priznavanja poklicnih kvalifikacij za državljane tretjih držav. </w:t>
      </w:r>
    </w:p>
    <w:bookmarkEnd w:id="18"/>
    <w:p w14:paraId="68091CB2" w14:textId="77777777" w:rsidR="00F60B6C" w:rsidRPr="0096544D" w:rsidRDefault="00F60B6C" w:rsidP="000E4F9A">
      <w:pPr>
        <w:pStyle w:val="Odstavek"/>
        <w:spacing w:before="0" w:line="260" w:lineRule="exact"/>
        <w:ind w:firstLine="0"/>
        <w:rPr>
          <w:rFonts w:cs="Arial"/>
          <w:b/>
          <w:bCs/>
          <w:sz w:val="20"/>
          <w:szCs w:val="20"/>
        </w:rPr>
      </w:pPr>
    </w:p>
    <w:p w14:paraId="409EB5BA" w14:textId="0B1A0AA5" w:rsidR="00F60B6C" w:rsidRPr="0096544D" w:rsidRDefault="00F60B6C" w:rsidP="000E4F9A">
      <w:pPr>
        <w:pStyle w:val="Odstavek"/>
        <w:spacing w:before="0" w:line="260" w:lineRule="exact"/>
        <w:ind w:firstLine="0"/>
        <w:rPr>
          <w:rFonts w:cs="Arial"/>
          <w:b/>
          <w:bCs/>
          <w:sz w:val="20"/>
          <w:szCs w:val="20"/>
        </w:rPr>
      </w:pPr>
      <w:r w:rsidRPr="0096544D">
        <w:rPr>
          <w:rFonts w:cs="Arial"/>
          <w:b/>
          <w:bCs/>
          <w:sz w:val="20"/>
          <w:szCs w:val="20"/>
        </w:rPr>
        <w:t xml:space="preserve">K </w:t>
      </w:r>
      <w:r w:rsidR="004D12BF" w:rsidRPr="0096544D">
        <w:rPr>
          <w:rFonts w:cs="Arial"/>
          <w:b/>
          <w:bCs/>
          <w:sz w:val="20"/>
          <w:szCs w:val="20"/>
        </w:rPr>
        <w:t>10</w:t>
      </w:r>
      <w:r w:rsidRPr="0096544D">
        <w:rPr>
          <w:rFonts w:cs="Arial"/>
          <w:b/>
          <w:bCs/>
          <w:sz w:val="20"/>
          <w:szCs w:val="20"/>
        </w:rPr>
        <w:t>. členu:</w:t>
      </w:r>
    </w:p>
    <w:p w14:paraId="23AE6AFA" w14:textId="77777777"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 xml:space="preserve">Predlaga se uvedba novega naziva v okviru napredovanja strokovnih delavcev in strokovnih sodelavcev na področju socialnega varstva v nazive, in sicer za VI. tarifni razred (višješolska izobrazba) dodaten naziv »svetnik«, za VII. tarifni razred (visokošolska izobrazba) pa dodaten naziv »višji svetnik«. </w:t>
      </w:r>
    </w:p>
    <w:p w14:paraId="754ABA74" w14:textId="77777777"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p>
    <w:p w14:paraId="4EDFF8D7" w14:textId="77777777" w:rsidR="00F60B6C" w:rsidRPr="0096544D" w:rsidRDefault="00F60B6C" w:rsidP="000E4F9A">
      <w:pPr>
        <w:shd w:val="clear" w:color="auto" w:fill="FFFFFF"/>
        <w:spacing w:after="160" w:line="260" w:lineRule="exact"/>
        <w:jc w:val="both"/>
        <w:rPr>
          <w:rFonts w:ascii="Arial" w:eastAsia="Times New Roman" w:hAnsi="Arial" w:cs="Arial"/>
          <w:sz w:val="20"/>
          <w:szCs w:val="20"/>
          <w:lang w:eastAsia="sl-SI"/>
        </w:rPr>
      </w:pPr>
      <w:r w:rsidRPr="0096544D">
        <w:rPr>
          <w:rFonts w:ascii="Arial" w:eastAsia="Times New Roman" w:hAnsi="Arial" w:cs="Arial"/>
          <w:sz w:val="20"/>
          <w:szCs w:val="20"/>
          <w:lang w:eastAsia="sl-SI"/>
        </w:rPr>
        <w:t>Uvedba novega naziva pri napredovanju strokovnega kadra na področju socialnega varstva bo pripomogla k vzpostavitvi primerljivosti kariernega razvoja strokovnega kadra na področju socialnega varstva s kariernim razvojem na področju vzgoje in izobraževanja.</w:t>
      </w:r>
    </w:p>
    <w:p w14:paraId="015A1DF6"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544D">
        <w:rPr>
          <w:rFonts w:ascii="Arial" w:eastAsia="Times New Roman" w:hAnsi="Arial" w:cs="Arial"/>
          <w:sz w:val="20"/>
          <w:szCs w:val="20"/>
        </w:rPr>
        <w:t xml:space="preserve">S tem se bo zagotovila primerljivost napredovanj strokovnega kadra na dveh primerljivih področjih. </w:t>
      </w:r>
    </w:p>
    <w:p w14:paraId="793C0F46" w14:textId="77777777" w:rsidR="00F60B6C" w:rsidRPr="0096544D" w:rsidRDefault="00F60B6C" w:rsidP="000E4F9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1022F761" w14:textId="77777777" w:rsidR="00F60B6C" w:rsidRPr="0096544D" w:rsidRDefault="00F60B6C" w:rsidP="000E4F9A">
      <w:pPr>
        <w:autoSpaceDE w:val="0"/>
        <w:autoSpaceDN w:val="0"/>
        <w:adjustRightInd w:val="0"/>
        <w:spacing w:after="0" w:line="260" w:lineRule="exact"/>
        <w:jc w:val="both"/>
        <w:rPr>
          <w:rFonts w:ascii="Arial" w:eastAsiaTheme="minorHAnsi" w:hAnsi="Arial" w:cs="Arial"/>
          <w:sz w:val="20"/>
          <w:szCs w:val="20"/>
          <w14:ligatures w14:val="standardContextual"/>
        </w:rPr>
      </w:pPr>
      <w:r w:rsidRPr="0096544D">
        <w:rPr>
          <w:rFonts w:ascii="Arial" w:eastAsiaTheme="minorHAnsi" w:hAnsi="Arial" w:cs="Arial"/>
          <w:sz w:val="20"/>
          <w:szCs w:val="20"/>
          <w14:ligatures w14:val="standardContextual"/>
        </w:rPr>
        <w:t xml:space="preserve">Z uvedbo novega naziva se bo dopolnil karierni razvoj strokovnih delavcev in strokovnih sodelavcev na področju socialnega varstva. S tem se vzpostavlja tudi dodatna motivacija v kariernem razvoju strokovnih delavcev in strokovnih sodelavcev, podaljša se obdobje kariernega napredovanja in omogoča razširitev ter poglobitev znanja in prenos tako pridobljenega znanja med izvajalce socialnega varstva. </w:t>
      </w:r>
    </w:p>
    <w:p w14:paraId="28790880" w14:textId="77777777" w:rsidR="00F60B6C" w:rsidRPr="0096544D" w:rsidRDefault="00F60B6C" w:rsidP="000E4F9A">
      <w:pPr>
        <w:shd w:val="clear" w:color="auto" w:fill="FFFFFF"/>
        <w:spacing w:after="0" w:line="260" w:lineRule="exact"/>
        <w:ind w:firstLine="1021"/>
        <w:jc w:val="both"/>
        <w:rPr>
          <w:rFonts w:ascii="Arial" w:eastAsia="Times New Roman" w:hAnsi="Arial" w:cs="Arial"/>
          <w:sz w:val="20"/>
          <w:szCs w:val="20"/>
          <w:lang w:eastAsia="sl-SI"/>
        </w:rPr>
      </w:pPr>
    </w:p>
    <w:p w14:paraId="4647DC2F" w14:textId="6D4FA6B0"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eastAsia="Times New Roman" w:hAnsi="Arial" w:cs="Arial"/>
          <w:b/>
          <w:bCs/>
          <w:sz w:val="20"/>
          <w:szCs w:val="20"/>
          <w:lang w:eastAsia="sl-SI"/>
        </w:rPr>
        <w:t xml:space="preserve">K </w:t>
      </w:r>
      <w:r w:rsidR="001955B7" w:rsidRPr="0096544D">
        <w:rPr>
          <w:rFonts w:ascii="Arial" w:eastAsia="Times New Roman" w:hAnsi="Arial" w:cs="Arial"/>
          <w:b/>
          <w:bCs/>
          <w:sz w:val="20"/>
          <w:szCs w:val="20"/>
          <w:lang w:eastAsia="sl-SI"/>
        </w:rPr>
        <w:t>1</w:t>
      </w:r>
      <w:r w:rsidR="004D12BF" w:rsidRPr="0096544D">
        <w:rPr>
          <w:rFonts w:ascii="Arial" w:eastAsia="Times New Roman" w:hAnsi="Arial" w:cs="Arial"/>
          <w:b/>
          <w:bCs/>
          <w:sz w:val="20"/>
          <w:szCs w:val="20"/>
          <w:lang w:eastAsia="sl-SI"/>
        </w:rPr>
        <w:t>1</w:t>
      </w:r>
      <w:r w:rsidRPr="0096544D">
        <w:rPr>
          <w:rFonts w:ascii="Arial" w:eastAsia="Times New Roman" w:hAnsi="Arial" w:cs="Arial"/>
          <w:b/>
          <w:bCs/>
          <w:sz w:val="20"/>
          <w:szCs w:val="20"/>
          <w:lang w:eastAsia="sl-SI"/>
        </w:rPr>
        <w:t>. členu:</w:t>
      </w:r>
    </w:p>
    <w:p w14:paraId="4DD6CE11" w14:textId="30A86D15" w:rsidR="00F60B6C" w:rsidRPr="0096544D" w:rsidRDefault="00F60B6C" w:rsidP="000E4F9A">
      <w:pPr>
        <w:spacing w:after="160" w:line="260" w:lineRule="exact"/>
        <w:rPr>
          <w:rFonts w:ascii="Arial" w:eastAsiaTheme="minorHAnsi" w:hAnsi="Arial" w:cs="Arial"/>
          <w:kern w:val="2"/>
          <w:sz w:val="20"/>
          <w:szCs w:val="20"/>
          <w14:ligatures w14:val="standardContextual"/>
        </w:rPr>
      </w:pPr>
      <w:r w:rsidRPr="0096544D">
        <w:rPr>
          <w:rFonts w:ascii="Arial" w:eastAsiaTheme="minorHAnsi" w:hAnsi="Arial" w:cs="Arial"/>
          <w:kern w:val="2"/>
          <w:sz w:val="20"/>
          <w:szCs w:val="20"/>
          <w14:ligatures w14:val="standardContextual"/>
        </w:rPr>
        <w:t>Namen predlagane spremembe je določitev vrste nagrad in števila nagrad, ki jih minister, pristojen za socialno varstvo lahko podeli na vsakoletni podelitvi nagrad</w:t>
      </w:r>
      <w:r w:rsidR="009C04EF" w:rsidRPr="0096544D">
        <w:rPr>
          <w:rFonts w:ascii="Arial" w:eastAsiaTheme="minorHAnsi" w:hAnsi="Arial" w:cs="Arial"/>
          <w:kern w:val="2"/>
          <w:sz w:val="20"/>
          <w:szCs w:val="20"/>
          <w14:ligatures w14:val="standardContextual"/>
        </w:rPr>
        <w:t xml:space="preserve"> </w:t>
      </w:r>
      <w:r w:rsidRPr="0096544D">
        <w:rPr>
          <w:rFonts w:ascii="Arial" w:eastAsiaTheme="minorHAnsi" w:hAnsi="Arial" w:cs="Arial"/>
          <w:kern w:val="2"/>
          <w:sz w:val="20"/>
          <w:szCs w:val="20"/>
          <w14:ligatures w14:val="standardContextual"/>
        </w:rPr>
        <w:t>in priznanj za delo na področju socialnega varstva.</w:t>
      </w:r>
    </w:p>
    <w:p w14:paraId="44AC3798" w14:textId="47A9C6FA" w:rsidR="00F60B6C" w:rsidRPr="0096544D" w:rsidRDefault="00F60B6C" w:rsidP="000E4F9A">
      <w:pPr>
        <w:pStyle w:val="Odstavek"/>
        <w:spacing w:before="0" w:line="260" w:lineRule="exact"/>
        <w:ind w:firstLine="0"/>
        <w:rPr>
          <w:rFonts w:cs="Arial"/>
          <w:b/>
          <w:bCs/>
          <w:sz w:val="20"/>
          <w:szCs w:val="20"/>
        </w:rPr>
      </w:pPr>
      <w:r w:rsidRPr="0096544D">
        <w:rPr>
          <w:rFonts w:cs="Arial"/>
          <w:b/>
          <w:bCs/>
          <w:sz w:val="20"/>
          <w:szCs w:val="20"/>
        </w:rPr>
        <w:t>K 1</w:t>
      </w:r>
      <w:r w:rsidR="004D12BF" w:rsidRPr="0096544D">
        <w:rPr>
          <w:rFonts w:cs="Arial"/>
          <w:b/>
          <w:bCs/>
          <w:sz w:val="20"/>
          <w:szCs w:val="20"/>
        </w:rPr>
        <w:t>2</w:t>
      </w:r>
      <w:r w:rsidRPr="0096544D">
        <w:rPr>
          <w:rFonts w:cs="Arial"/>
          <w:b/>
          <w:bCs/>
          <w:sz w:val="20"/>
          <w:szCs w:val="20"/>
        </w:rPr>
        <w:t>. členu:</w:t>
      </w:r>
    </w:p>
    <w:p w14:paraId="3CCF07E8" w14:textId="58E6C78A" w:rsidR="00F60B6C" w:rsidRPr="0096544D" w:rsidRDefault="00F60B6C" w:rsidP="00247A2A">
      <w:pPr>
        <w:ind w:right="708"/>
        <w:jc w:val="both"/>
        <w:rPr>
          <w:rFonts w:ascii="Arial" w:hAnsi="Arial" w:cs="Arial"/>
          <w:sz w:val="20"/>
          <w:szCs w:val="20"/>
        </w:rPr>
      </w:pPr>
      <w:bookmarkStart w:id="19" w:name="_Hlk181015258"/>
      <w:r w:rsidRPr="0096544D">
        <w:rPr>
          <w:rFonts w:ascii="Arial" w:hAnsi="Arial" w:cs="Arial"/>
          <w:sz w:val="20"/>
          <w:szCs w:val="20"/>
          <w:shd w:val="clear" w:color="auto" w:fill="FFFFFF"/>
        </w:rPr>
        <w:t>V prehodnih določbah je zakonsko postavljen rok,</w:t>
      </w:r>
      <w:r w:rsidRPr="0096544D">
        <w:rPr>
          <w:rFonts w:ascii="Arial" w:hAnsi="Arial" w:cs="Arial"/>
          <w:color w:val="000000" w:themeColor="text1"/>
          <w:sz w:val="20"/>
          <w:szCs w:val="20"/>
        </w:rPr>
        <w:t xml:space="preserve"> </w:t>
      </w:r>
      <w:r w:rsidRPr="0096544D">
        <w:rPr>
          <w:rFonts w:ascii="Arial" w:hAnsi="Arial" w:cs="Arial"/>
          <w:sz w:val="20"/>
          <w:szCs w:val="20"/>
          <w:shd w:val="clear" w:color="auto" w:fill="FFFFFF"/>
        </w:rPr>
        <w:t>ki ministra,</w:t>
      </w:r>
      <w:r w:rsidRPr="0096544D">
        <w:rPr>
          <w:rFonts w:ascii="Arial" w:hAnsi="Arial" w:cs="Arial"/>
          <w:color w:val="000000" w:themeColor="text1"/>
          <w:sz w:val="20"/>
          <w:szCs w:val="20"/>
        </w:rPr>
        <w:t xml:space="preserve"> </w:t>
      </w:r>
      <w:r w:rsidRPr="0096544D">
        <w:rPr>
          <w:rFonts w:ascii="Arial" w:hAnsi="Arial" w:cs="Arial"/>
          <w:sz w:val="20"/>
          <w:szCs w:val="20"/>
          <w:shd w:val="clear" w:color="auto" w:fill="FFFFFF"/>
        </w:rPr>
        <w:t>pristojnega za institucionalno varstvo</w:t>
      </w:r>
      <w:r w:rsidRPr="0096544D">
        <w:rPr>
          <w:rFonts w:ascii="Arial" w:hAnsi="Arial" w:cs="Arial"/>
          <w:color w:val="000000" w:themeColor="text1"/>
          <w:sz w:val="20"/>
          <w:szCs w:val="20"/>
        </w:rPr>
        <w:t xml:space="preserve">, zavezuje k sprejemu podzakonskega akta </w:t>
      </w:r>
      <w:r w:rsidR="00247A2A" w:rsidRPr="0096544D">
        <w:rPr>
          <w:rFonts w:ascii="Arial" w:hAnsi="Arial" w:cs="Arial"/>
          <w:color w:val="000000" w:themeColor="text1"/>
          <w:sz w:val="20"/>
          <w:szCs w:val="20"/>
        </w:rPr>
        <w:t xml:space="preserve">iz </w:t>
      </w:r>
      <w:proofErr w:type="spellStart"/>
      <w:r w:rsidRPr="0096544D">
        <w:rPr>
          <w:rFonts w:ascii="Arial" w:hAnsi="Arial" w:cs="Arial"/>
          <w:color w:val="000000" w:themeColor="text1"/>
          <w:sz w:val="20"/>
          <w:szCs w:val="20"/>
        </w:rPr>
        <w:t>54.</w:t>
      </w:r>
      <w:r w:rsidR="00631D0A" w:rsidRPr="0096544D">
        <w:rPr>
          <w:rFonts w:ascii="Arial" w:hAnsi="Arial" w:cs="Arial"/>
          <w:color w:val="000000" w:themeColor="text1"/>
          <w:sz w:val="20"/>
          <w:szCs w:val="20"/>
        </w:rPr>
        <w:t>c</w:t>
      </w:r>
      <w:proofErr w:type="spellEnd"/>
      <w:r w:rsidRPr="0096544D">
        <w:rPr>
          <w:rFonts w:ascii="Arial" w:hAnsi="Arial" w:cs="Arial"/>
          <w:color w:val="000000" w:themeColor="text1"/>
          <w:sz w:val="20"/>
          <w:szCs w:val="20"/>
        </w:rPr>
        <w:t xml:space="preserve"> člena tega zakona </w:t>
      </w:r>
      <w:r w:rsidR="00247A2A" w:rsidRPr="0096544D">
        <w:rPr>
          <w:rFonts w:ascii="Arial" w:hAnsi="Arial" w:cs="Arial"/>
          <w:color w:val="000000" w:themeColor="text1"/>
          <w:sz w:val="20"/>
          <w:szCs w:val="20"/>
        </w:rPr>
        <w:t>(</w:t>
      </w:r>
      <w:r w:rsidR="00247A2A" w:rsidRPr="0096544D">
        <w:rPr>
          <w:rFonts w:ascii="Arial" w:hAnsi="Arial" w:cs="Arial"/>
          <w:sz w:val="20"/>
          <w:szCs w:val="20"/>
        </w:rPr>
        <w:t>s katerim določi način sprejema, potrebno dokumentacijo za sprejem, način poročanja in objave prostih zmogljivosti in način vlaganja zahtevkov za kritje stroškov kriznih namestitev in potrebne osnovne ter socialne oskrbe</w:t>
      </w:r>
      <w:r w:rsidR="00247A2A" w:rsidRPr="0096544D">
        <w:rPr>
          <w:rFonts w:ascii="Arial" w:hAnsi="Arial" w:cs="Arial"/>
          <w:sz w:val="20"/>
          <w:szCs w:val="20"/>
        </w:rPr>
        <w:t xml:space="preserve">), </w:t>
      </w:r>
      <w:r w:rsidRPr="0096544D">
        <w:rPr>
          <w:rFonts w:ascii="Arial" w:hAnsi="Arial" w:cs="Arial"/>
          <w:color w:val="000000" w:themeColor="text1"/>
          <w:sz w:val="20"/>
          <w:szCs w:val="20"/>
        </w:rPr>
        <w:t>v treh mesecih od uveljavitve tega zakona. Podzakonski akt sprejme minister, pristojen za institucionalno varstvo, v soglasju z ministrom, pristojnim za socialno varstvo.</w:t>
      </w:r>
      <w:bookmarkEnd w:id="19"/>
    </w:p>
    <w:p w14:paraId="5A203877" w14:textId="6E16D1EE" w:rsidR="00F60B6C" w:rsidRPr="0096544D" w:rsidRDefault="00F60B6C" w:rsidP="000E4F9A">
      <w:pPr>
        <w:pStyle w:val="Odstavek"/>
        <w:spacing w:before="0" w:line="260" w:lineRule="exact"/>
        <w:ind w:firstLine="0"/>
        <w:rPr>
          <w:rFonts w:cs="Arial"/>
          <w:b/>
          <w:bCs/>
          <w:sz w:val="20"/>
          <w:szCs w:val="20"/>
          <w:shd w:val="clear" w:color="auto" w:fill="FFFFFF"/>
        </w:rPr>
      </w:pPr>
      <w:r w:rsidRPr="0096544D">
        <w:rPr>
          <w:rFonts w:cs="Arial"/>
          <w:b/>
          <w:bCs/>
          <w:sz w:val="20"/>
          <w:szCs w:val="20"/>
          <w:shd w:val="clear" w:color="auto" w:fill="FFFFFF"/>
        </w:rPr>
        <w:t>K 1</w:t>
      </w:r>
      <w:r w:rsidR="004D12BF" w:rsidRPr="0096544D">
        <w:rPr>
          <w:rFonts w:cs="Arial"/>
          <w:b/>
          <w:bCs/>
          <w:sz w:val="20"/>
          <w:szCs w:val="20"/>
          <w:shd w:val="clear" w:color="auto" w:fill="FFFFFF"/>
        </w:rPr>
        <w:t>3</w:t>
      </w:r>
      <w:r w:rsidRPr="0096544D">
        <w:rPr>
          <w:rFonts w:cs="Arial"/>
          <w:b/>
          <w:bCs/>
          <w:sz w:val="20"/>
          <w:szCs w:val="20"/>
          <w:shd w:val="clear" w:color="auto" w:fill="FFFFFF"/>
        </w:rPr>
        <w:t xml:space="preserve">. členu: </w:t>
      </w:r>
    </w:p>
    <w:p w14:paraId="24E72806" w14:textId="7B363900" w:rsidR="00F60B6C" w:rsidRPr="0096544D" w:rsidRDefault="00F60B6C" w:rsidP="000E4F9A">
      <w:pPr>
        <w:shd w:val="clear" w:color="auto" w:fill="FFFFFF"/>
        <w:spacing w:after="0" w:line="260" w:lineRule="exact"/>
        <w:jc w:val="both"/>
        <w:rPr>
          <w:rFonts w:ascii="Arial" w:eastAsia="Times New Roman" w:hAnsi="Arial" w:cs="Arial"/>
          <w:sz w:val="20"/>
          <w:szCs w:val="20"/>
          <w:lang w:eastAsia="sl-SI"/>
        </w:rPr>
      </w:pPr>
      <w:r w:rsidRPr="0096544D">
        <w:rPr>
          <w:rFonts w:ascii="Arial" w:hAnsi="Arial" w:cs="Arial"/>
          <w:sz w:val="20"/>
          <w:szCs w:val="20"/>
        </w:rPr>
        <w:t xml:space="preserve">Zaradi uveljavitve novega naziva pri napredovanju na področju socialnega varstva je treba spremeniti Pravilnik o napredovanju strokovnih delavcev in strokovnih sodelavcev na področju socialnega varstva v nazive </w:t>
      </w:r>
      <w:r w:rsidRPr="0096544D">
        <w:rPr>
          <w:rFonts w:ascii="Arial" w:eastAsiaTheme="minorHAnsi" w:hAnsi="Arial" w:cs="Arial"/>
          <w:kern w:val="2"/>
          <w:sz w:val="20"/>
          <w:szCs w:val="20"/>
          <w14:ligatures w14:val="standardContextual"/>
        </w:rPr>
        <w:t>(</w:t>
      </w:r>
      <w:r w:rsidRPr="0096544D">
        <w:rPr>
          <w:rFonts w:ascii="Arial" w:eastAsiaTheme="minorHAnsi" w:hAnsi="Arial" w:cs="Arial"/>
          <w:kern w:val="2"/>
          <w:sz w:val="20"/>
          <w:szCs w:val="20"/>
          <w:shd w:val="clear" w:color="auto" w:fill="FFFFFF"/>
          <w14:ligatures w14:val="standardContextual"/>
        </w:rPr>
        <w:t>Uradni list RS, št. </w:t>
      </w:r>
      <w:hyperlink r:id="rId71" w:tgtFrame="_blank" w:tooltip="Pravilnik o napredovanju strokovnih delavcev in strokovnih sodelavcev na področju socialnega varstva v nazive" w:history="1">
        <w:r w:rsidRPr="0096544D">
          <w:rPr>
            <w:rFonts w:ascii="Arial" w:eastAsiaTheme="minorHAnsi" w:hAnsi="Arial" w:cs="Arial"/>
            <w:kern w:val="2"/>
            <w:sz w:val="20"/>
            <w:szCs w:val="20"/>
            <w:shd w:val="clear" w:color="auto" w:fill="FFFFFF"/>
            <w14:ligatures w14:val="standardContextual"/>
          </w:rPr>
          <w:t>107/00</w:t>
        </w:r>
      </w:hyperlink>
      <w:r w:rsidRPr="0096544D">
        <w:rPr>
          <w:rFonts w:ascii="Arial" w:eastAsiaTheme="minorHAnsi" w:hAnsi="Arial" w:cs="Arial"/>
          <w:kern w:val="2"/>
          <w:sz w:val="20"/>
          <w:szCs w:val="20"/>
          <w:shd w:val="clear" w:color="auto" w:fill="FFFFFF"/>
          <w14:ligatures w14:val="standardContextual"/>
        </w:rPr>
        <w:t>, </w:t>
      </w:r>
      <w:hyperlink r:id="rId72" w:tgtFrame="_blank" w:tooltip="Pravilnik o spremembah pravilnika o napredovanju strokovnih delavcev in strokovnih sodelavcev na področju socialnega varstva v nazive" w:history="1">
        <w:r w:rsidRPr="0096544D">
          <w:rPr>
            <w:rFonts w:ascii="Arial" w:eastAsiaTheme="minorHAnsi" w:hAnsi="Arial" w:cs="Arial"/>
            <w:kern w:val="2"/>
            <w:sz w:val="20"/>
            <w:szCs w:val="20"/>
            <w:shd w:val="clear" w:color="auto" w:fill="FFFFFF"/>
            <w14:ligatures w14:val="standardContextual"/>
          </w:rPr>
          <w:t>31/01</w:t>
        </w:r>
      </w:hyperlink>
      <w:r w:rsidRPr="0096544D">
        <w:rPr>
          <w:rFonts w:ascii="Arial" w:eastAsiaTheme="minorHAnsi" w:hAnsi="Arial" w:cs="Arial"/>
          <w:kern w:val="2"/>
          <w:sz w:val="20"/>
          <w:szCs w:val="20"/>
          <w:shd w:val="clear" w:color="auto" w:fill="FFFFFF"/>
          <w14:ligatures w14:val="standardContextual"/>
        </w:rPr>
        <w:t>, </w:t>
      </w:r>
      <w:hyperlink r:id="rId73" w:tgtFrame="_blank" w:tooltip="Pravilnik o dopolnitvi pravilnika o napredovanju strokovnih delavcev in strokovnih sodelavcev na področju socialnega varstva v nazive" w:history="1">
        <w:r w:rsidRPr="0096544D">
          <w:rPr>
            <w:rFonts w:ascii="Arial" w:eastAsiaTheme="minorHAnsi" w:hAnsi="Arial" w:cs="Arial"/>
            <w:kern w:val="2"/>
            <w:sz w:val="20"/>
            <w:szCs w:val="20"/>
            <w:shd w:val="clear" w:color="auto" w:fill="FFFFFF"/>
            <w14:ligatures w14:val="standardContextual"/>
          </w:rPr>
          <w:t>88/01</w:t>
        </w:r>
      </w:hyperlink>
      <w:r w:rsidRPr="0096544D">
        <w:rPr>
          <w:rFonts w:ascii="Arial" w:eastAsiaTheme="minorHAnsi" w:hAnsi="Arial" w:cs="Arial"/>
          <w:kern w:val="2"/>
          <w:sz w:val="20"/>
          <w:szCs w:val="20"/>
          <w:shd w:val="clear" w:color="auto" w:fill="FFFFFF"/>
          <w14:ligatures w14:val="standardContextual"/>
        </w:rPr>
        <w:t> in </w:t>
      </w:r>
      <w:hyperlink r:id="rId74" w:tgtFrame="_blank" w:tooltip="Pravilnik o spremembah Pravilnika o napredovanju strokovnih delavcev in strokovnih sodelavcev na področju socialnega varstva v nazive" w:history="1">
        <w:r w:rsidRPr="0096544D">
          <w:rPr>
            <w:rFonts w:ascii="Arial" w:eastAsiaTheme="minorHAnsi" w:hAnsi="Arial" w:cs="Arial"/>
            <w:kern w:val="2"/>
            <w:sz w:val="20"/>
            <w:szCs w:val="20"/>
            <w:shd w:val="clear" w:color="auto" w:fill="FFFFFF"/>
            <w14:ligatures w14:val="standardContextual"/>
          </w:rPr>
          <w:t>78/22</w:t>
        </w:r>
      </w:hyperlink>
      <w:r w:rsidRPr="0096544D">
        <w:rPr>
          <w:rFonts w:ascii="Arial" w:eastAsiaTheme="minorHAnsi" w:hAnsi="Arial" w:cs="Arial"/>
          <w:kern w:val="2"/>
          <w:sz w:val="20"/>
          <w:szCs w:val="20"/>
          <w14:ligatures w14:val="standardContextual"/>
        </w:rPr>
        <w:t xml:space="preserve">) </w:t>
      </w:r>
      <w:r w:rsidRPr="0096544D">
        <w:rPr>
          <w:rFonts w:ascii="Arial" w:hAnsi="Arial" w:cs="Arial"/>
          <w:sz w:val="20"/>
          <w:szCs w:val="20"/>
        </w:rPr>
        <w:t xml:space="preserve">upoštevajoč drugi odstavek 74. člena tega zakona, </w:t>
      </w:r>
      <w:r w:rsidRPr="0096544D">
        <w:rPr>
          <w:rFonts w:ascii="Arial" w:hAnsi="Arial" w:cs="Arial"/>
          <w:sz w:val="20"/>
          <w:szCs w:val="20"/>
          <w:shd w:val="clear" w:color="auto" w:fill="FFFFFF"/>
        </w:rPr>
        <w:t>do 3</w:t>
      </w:r>
      <w:r w:rsidR="009C04EF" w:rsidRPr="0096544D">
        <w:rPr>
          <w:rFonts w:ascii="Arial" w:hAnsi="Arial" w:cs="Arial"/>
          <w:sz w:val="20"/>
          <w:szCs w:val="20"/>
          <w:shd w:val="clear" w:color="auto" w:fill="FFFFFF"/>
        </w:rPr>
        <w:t>0</w:t>
      </w:r>
      <w:r w:rsidRPr="0096544D">
        <w:rPr>
          <w:rFonts w:ascii="Arial" w:hAnsi="Arial" w:cs="Arial"/>
          <w:sz w:val="20"/>
          <w:szCs w:val="20"/>
          <w:shd w:val="clear" w:color="auto" w:fill="FFFFFF"/>
        </w:rPr>
        <w:t xml:space="preserve">. </w:t>
      </w:r>
      <w:r w:rsidR="009C04EF" w:rsidRPr="0096544D">
        <w:rPr>
          <w:rFonts w:ascii="Arial" w:hAnsi="Arial" w:cs="Arial"/>
          <w:sz w:val="20"/>
          <w:szCs w:val="20"/>
          <w:shd w:val="clear" w:color="auto" w:fill="FFFFFF"/>
        </w:rPr>
        <w:t>9</w:t>
      </w:r>
      <w:r w:rsidRPr="0096544D">
        <w:rPr>
          <w:rFonts w:ascii="Arial" w:hAnsi="Arial" w:cs="Arial"/>
          <w:sz w:val="20"/>
          <w:szCs w:val="20"/>
          <w:shd w:val="clear" w:color="auto" w:fill="FFFFFF"/>
        </w:rPr>
        <w:t>. 2025.</w:t>
      </w:r>
    </w:p>
    <w:p w14:paraId="58854731" w14:textId="77777777" w:rsidR="00F60B6C" w:rsidRPr="0096544D" w:rsidRDefault="00F60B6C" w:rsidP="000E4F9A">
      <w:pPr>
        <w:pStyle w:val="Odstavek"/>
        <w:spacing w:before="0" w:line="260" w:lineRule="exact"/>
        <w:ind w:firstLine="0"/>
        <w:rPr>
          <w:rFonts w:cs="Arial"/>
          <w:b/>
          <w:bCs/>
          <w:sz w:val="20"/>
          <w:szCs w:val="20"/>
        </w:rPr>
      </w:pPr>
    </w:p>
    <w:p w14:paraId="0C09093B" w14:textId="6B5E510D" w:rsidR="00F60B6C" w:rsidRPr="0096544D" w:rsidRDefault="00F60B6C" w:rsidP="000E4F9A">
      <w:pPr>
        <w:pStyle w:val="Odstavek"/>
        <w:spacing w:before="0" w:line="260" w:lineRule="exact"/>
        <w:ind w:firstLine="0"/>
        <w:rPr>
          <w:rFonts w:cs="Arial"/>
          <w:b/>
          <w:bCs/>
          <w:sz w:val="20"/>
          <w:szCs w:val="20"/>
        </w:rPr>
      </w:pPr>
      <w:bookmarkStart w:id="20" w:name="_Hlk180414696"/>
      <w:r w:rsidRPr="0096544D">
        <w:rPr>
          <w:rFonts w:cs="Arial"/>
          <w:b/>
          <w:bCs/>
          <w:sz w:val="20"/>
          <w:szCs w:val="20"/>
        </w:rPr>
        <w:t>K 1</w:t>
      </w:r>
      <w:r w:rsidR="004D12BF" w:rsidRPr="0096544D">
        <w:rPr>
          <w:rFonts w:cs="Arial"/>
          <w:b/>
          <w:bCs/>
          <w:sz w:val="20"/>
          <w:szCs w:val="20"/>
        </w:rPr>
        <w:t>4</w:t>
      </w:r>
      <w:r w:rsidRPr="0096544D">
        <w:rPr>
          <w:rFonts w:cs="Arial"/>
          <w:b/>
          <w:bCs/>
          <w:sz w:val="20"/>
          <w:szCs w:val="20"/>
        </w:rPr>
        <w:t>. členu:</w:t>
      </w:r>
      <w:bookmarkEnd w:id="20"/>
    </w:p>
    <w:p w14:paraId="2A46C063" w14:textId="62A42919" w:rsidR="00F60B6C" w:rsidRPr="0096544D" w:rsidRDefault="00F60B6C" w:rsidP="000E4F9A">
      <w:pPr>
        <w:spacing w:after="0" w:line="260" w:lineRule="exact"/>
        <w:contextualSpacing/>
        <w:jc w:val="both"/>
        <w:rPr>
          <w:rFonts w:ascii="Arial" w:hAnsi="Arial" w:cs="Arial"/>
          <w:sz w:val="20"/>
          <w:szCs w:val="20"/>
          <w:shd w:val="clear" w:color="auto" w:fill="FFFFFF"/>
        </w:rPr>
      </w:pPr>
      <w:r w:rsidRPr="0096544D">
        <w:rPr>
          <w:rFonts w:ascii="Arial" w:hAnsi="Arial" w:cs="Arial"/>
          <w:sz w:val="20"/>
          <w:szCs w:val="20"/>
          <w:shd w:val="clear" w:color="auto" w:fill="FFFFFF"/>
        </w:rPr>
        <w:t xml:space="preserve">Minister, pristojen za delo, družino, socialne zadeve in enake možnosti, izda podzakonski akt iz 75. člena zakona najkasneje 31. </w:t>
      </w:r>
      <w:r w:rsidR="009C04EF" w:rsidRPr="0096544D">
        <w:rPr>
          <w:rFonts w:ascii="Arial" w:hAnsi="Arial" w:cs="Arial"/>
          <w:sz w:val="20"/>
          <w:szCs w:val="20"/>
          <w:shd w:val="clear" w:color="auto" w:fill="FFFFFF"/>
        </w:rPr>
        <w:t>3</w:t>
      </w:r>
      <w:r w:rsidRPr="0096544D">
        <w:rPr>
          <w:rFonts w:ascii="Arial" w:hAnsi="Arial" w:cs="Arial"/>
          <w:sz w:val="20"/>
          <w:szCs w:val="20"/>
          <w:shd w:val="clear" w:color="auto" w:fill="FFFFFF"/>
        </w:rPr>
        <w:t>. 2025.</w:t>
      </w:r>
    </w:p>
    <w:p w14:paraId="0F89BD05" w14:textId="77777777" w:rsidR="00180A67" w:rsidRPr="0096544D" w:rsidRDefault="00180A67" w:rsidP="000E4F9A">
      <w:pPr>
        <w:spacing w:after="0" w:line="260" w:lineRule="exact"/>
        <w:contextualSpacing/>
        <w:jc w:val="both"/>
        <w:rPr>
          <w:rFonts w:ascii="Arial" w:hAnsi="Arial" w:cs="Arial"/>
          <w:sz w:val="20"/>
          <w:szCs w:val="20"/>
          <w:shd w:val="clear" w:color="auto" w:fill="FFFFFF"/>
        </w:rPr>
      </w:pPr>
    </w:p>
    <w:p w14:paraId="2CFAECDF" w14:textId="05B5553A" w:rsidR="00F60B6C" w:rsidRPr="0096544D" w:rsidRDefault="00F60B6C" w:rsidP="000E4F9A">
      <w:pPr>
        <w:pStyle w:val="Odstavek"/>
        <w:spacing w:before="0" w:line="260" w:lineRule="exact"/>
        <w:ind w:firstLine="0"/>
        <w:rPr>
          <w:rFonts w:cs="Arial"/>
          <w:b/>
          <w:bCs/>
          <w:sz w:val="20"/>
          <w:szCs w:val="20"/>
        </w:rPr>
      </w:pPr>
      <w:r w:rsidRPr="0096544D">
        <w:rPr>
          <w:rFonts w:cs="Arial"/>
          <w:b/>
          <w:bCs/>
          <w:sz w:val="20"/>
          <w:szCs w:val="20"/>
        </w:rPr>
        <w:t>K 1</w:t>
      </w:r>
      <w:r w:rsidR="004D12BF" w:rsidRPr="0096544D">
        <w:rPr>
          <w:rFonts w:cs="Arial"/>
          <w:b/>
          <w:bCs/>
          <w:sz w:val="20"/>
          <w:szCs w:val="20"/>
        </w:rPr>
        <w:t>5</w:t>
      </w:r>
      <w:r w:rsidRPr="0096544D">
        <w:rPr>
          <w:rFonts w:cs="Arial"/>
          <w:b/>
          <w:bCs/>
          <w:sz w:val="20"/>
          <w:szCs w:val="20"/>
        </w:rPr>
        <w:t>. členu:</w:t>
      </w:r>
    </w:p>
    <w:p w14:paraId="1177FFEE" w14:textId="00AD3027" w:rsidR="002F2BE5" w:rsidRPr="0096544D" w:rsidRDefault="00F60B6C" w:rsidP="00A34DEB">
      <w:pPr>
        <w:spacing w:line="260" w:lineRule="exact"/>
        <w:jc w:val="both"/>
        <w:rPr>
          <w:rFonts w:ascii="Arial" w:hAnsi="Arial" w:cs="Arial"/>
          <w:sz w:val="20"/>
          <w:szCs w:val="20"/>
          <w:shd w:val="clear" w:color="auto" w:fill="FFFFFF"/>
        </w:rPr>
      </w:pPr>
      <w:r w:rsidRPr="0096544D">
        <w:rPr>
          <w:rFonts w:ascii="Arial" w:hAnsi="Arial" w:cs="Arial"/>
          <w:sz w:val="20"/>
          <w:szCs w:val="20"/>
          <w:shd w:val="clear" w:color="auto" w:fill="FFFFFF"/>
        </w:rPr>
        <w:t xml:space="preserve">Določa se začetek veljavnosti zakona, to je </w:t>
      </w:r>
      <w:r w:rsidR="003A02F9" w:rsidRPr="0096544D">
        <w:rPr>
          <w:rFonts w:ascii="Arial" w:hAnsi="Arial" w:cs="Arial"/>
          <w:sz w:val="20"/>
          <w:szCs w:val="20"/>
          <w:shd w:val="clear" w:color="auto" w:fill="FFFFFF"/>
        </w:rPr>
        <w:t>naslednji dan</w:t>
      </w:r>
      <w:r w:rsidRPr="0096544D">
        <w:rPr>
          <w:rFonts w:ascii="Arial" w:hAnsi="Arial" w:cs="Arial"/>
          <w:sz w:val="20"/>
          <w:szCs w:val="20"/>
          <w:shd w:val="clear" w:color="auto" w:fill="FFFFFF"/>
        </w:rPr>
        <w:t xml:space="preserve"> po objavi v Uradnem listu Republike Slovenije</w:t>
      </w:r>
      <w:r w:rsidR="00596DD5" w:rsidRPr="0096544D">
        <w:rPr>
          <w:rFonts w:ascii="Arial" w:hAnsi="Arial" w:cs="Arial"/>
          <w:sz w:val="20"/>
          <w:szCs w:val="20"/>
          <w:shd w:val="clear" w:color="auto" w:fill="FFFFFF"/>
        </w:rPr>
        <w:t xml:space="preserve">, </w:t>
      </w:r>
      <w:r w:rsidR="00631D0A" w:rsidRPr="0096544D">
        <w:rPr>
          <w:rFonts w:ascii="Arial" w:eastAsia="Times New Roman" w:hAnsi="Arial" w:cs="Arial"/>
          <w:sz w:val="20"/>
          <w:szCs w:val="20"/>
          <w:lang w:eastAsia="sl-SI"/>
        </w:rPr>
        <w:t>uporabljati se začne</w:t>
      </w:r>
      <w:r w:rsidR="00631D0A" w:rsidRPr="0096544D">
        <w:rPr>
          <w:rFonts w:ascii="Arial" w:eastAsia="Times New Roman" w:hAnsi="Arial" w:cs="Arial"/>
          <w:sz w:val="20"/>
          <w:szCs w:val="20"/>
          <w:lang w:eastAsia="sl-SI"/>
        </w:rPr>
        <w:t xml:space="preserve"> petnajsti dan po objavi</w:t>
      </w:r>
      <w:r w:rsidR="003A02F9" w:rsidRPr="0096544D">
        <w:rPr>
          <w:rFonts w:ascii="Arial" w:hAnsi="Arial" w:cs="Arial"/>
          <w:sz w:val="20"/>
          <w:szCs w:val="20"/>
          <w:shd w:val="clear" w:color="auto" w:fill="FFFFFF"/>
        </w:rPr>
        <w:t xml:space="preserve">, </w:t>
      </w:r>
      <w:r w:rsidR="00A34DEB" w:rsidRPr="0096544D">
        <w:rPr>
          <w:rFonts w:ascii="Arial" w:hAnsi="Arial" w:cs="Arial"/>
          <w:sz w:val="20"/>
          <w:szCs w:val="20"/>
          <w:shd w:val="clear" w:color="auto" w:fill="FFFFFF"/>
        </w:rPr>
        <w:t xml:space="preserve">razen </w:t>
      </w:r>
      <w:proofErr w:type="spellStart"/>
      <w:r w:rsidR="00A34DEB" w:rsidRPr="0096544D">
        <w:rPr>
          <w:rFonts w:ascii="Arial" w:hAnsi="Arial" w:cs="Arial"/>
          <w:sz w:val="20"/>
          <w:szCs w:val="20"/>
          <w:shd w:val="clear" w:color="auto" w:fill="FFFFFF"/>
        </w:rPr>
        <w:t>49.c</w:t>
      </w:r>
      <w:proofErr w:type="spellEnd"/>
      <w:r w:rsidR="00A34DEB" w:rsidRPr="0096544D">
        <w:rPr>
          <w:rFonts w:ascii="Arial" w:hAnsi="Arial" w:cs="Arial"/>
          <w:sz w:val="20"/>
          <w:szCs w:val="20"/>
          <w:shd w:val="clear" w:color="auto" w:fill="FFFFFF"/>
        </w:rPr>
        <w:t xml:space="preserve"> člena zakona, ki se začne uporabljati 1. </w:t>
      </w:r>
      <w:r w:rsidR="00852E5C" w:rsidRPr="0096544D">
        <w:rPr>
          <w:rFonts w:ascii="Arial" w:hAnsi="Arial" w:cs="Arial"/>
          <w:sz w:val="20"/>
          <w:szCs w:val="20"/>
          <w:shd w:val="clear" w:color="auto" w:fill="FFFFFF"/>
        </w:rPr>
        <w:t>januarja</w:t>
      </w:r>
      <w:r w:rsidR="00A34DEB" w:rsidRPr="0096544D">
        <w:rPr>
          <w:rFonts w:ascii="Arial" w:hAnsi="Arial" w:cs="Arial"/>
          <w:sz w:val="20"/>
          <w:szCs w:val="20"/>
          <w:shd w:val="clear" w:color="auto" w:fill="FFFFFF"/>
        </w:rPr>
        <w:t xml:space="preserve"> 2026.</w:t>
      </w:r>
    </w:p>
    <w:p w14:paraId="218F8942" w14:textId="77777777" w:rsidR="00F60B6C" w:rsidRPr="0096544D" w:rsidRDefault="00F60B6C" w:rsidP="00A34DEB">
      <w:pPr>
        <w:spacing w:line="260" w:lineRule="exact"/>
        <w:jc w:val="both"/>
        <w:rPr>
          <w:rFonts w:ascii="Arial" w:hAnsi="Arial" w:cs="Arial"/>
          <w:sz w:val="20"/>
          <w:szCs w:val="20"/>
          <w:shd w:val="clear" w:color="auto" w:fill="FFFFFF"/>
        </w:rPr>
      </w:pPr>
    </w:p>
    <w:p w14:paraId="702A1AD7" w14:textId="77777777" w:rsidR="00D564E3" w:rsidRPr="0096544D" w:rsidRDefault="00D564E3" w:rsidP="000E4F9A">
      <w:pPr>
        <w:spacing w:line="260" w:lineRule="exact"/>
        <w:rPr>
          <w:rFonts w:ascii="Arial" w:hAnsi="Arial" w:cs="Arial"/>
          <w:sz w:val="20"/>
          <w:szCs w:val="20"/>
          <w:shd w:val="clear" w:color="auto" w:fill="FFFFFF"/>
        </w:rPr>
      </w:pPr>
    </w:p>
    <w:p w14:paraId="39BDD0FC" w14:textId="77777777" w:rsidR="00D564E3" w:rsidRPr="0096544D" w:rsidRDefault="00D564E3" w:rsidP="000E4F9A">
      <w:pPr>
        <w:spacing w:line="260" w:lineRule="exact"/>
        <w:rPr>
          <w:rFonts w:ascii="Arial" w:hAnsi="Arial" w:cs="Arial"/>
          <w:sz w:val="20"/>
          <w:szCs w:val="20"/>
          <w:shd w:val="clear" w:color="auto" w:fill="FFFFFF"/>
        </w:rPr>
      </w:pPr>
    </w:p>
    <w:p w14:paraId="2970549C" w14:textId="77777777" w:rsidR="00D564E3" w:rsidRPr="0096544D" w:rsidRDefault="00D564E3" w:rsidP="000E4F9A">
      <w:pPr>
        <w:spacing w:line="260" w:lineRule="exact"/>
        <w:rPr>
          <w:rFonts w:ascii="Arial" w:hAnsi="Arial" w:cs="Arial"/>
          <w:sz w:val="20"/>
          <w:szCs w:val="20"/>
          <w:shd w:val="clear" w:color="auto" w:fill="FFFFFF"/>
        </w:rPr>
      </w:pPr>
    </w:p>
    <w:p w14:paraId="0D468CFB" w14:textId="77777777" w:rsidR="00596DD5" w:rsidRPr="0096544D" w:rsidRDefault="00596DD5" w:rsidP="000E4F9A">
      <w:pPr>
        <w:spacing w:line="260" w:lineRule="exact"/>
        <w:rPr>
          <w:rFonts w:ascii="Arial" w:hAnsi="Arial" w:cs="Arial"/>
          <w:sz w:val="20"/>
          <w:szCs w:val="20"/>
          <w:shd w:val="clear" w:color="auto" w:fill="FFFFFF"/>
        </w:rPr>
      </w:pPr>
    </w:p>
    <w:p w14:paraId="6A801BE4" w14:textId="77777777" w:rsidR="00596DD5" w:rsidRPr="0096544D" w:rsidRDefault="00596DD5" w:rsidP="000E4F9A">
      <w:pPr>
        <w:spacing w:line="260" w:lineRule="exact"/>
        <w:rPr>
          <w:rFonts w:ascii="Arial" w:hAnsi="Arial" w:cs="Arial"/>
          <w:sz w:val="20"/>
          <w:szCs w:val="20"/>
          <w:shd w:val="clear" w:color="auto" w:fill="FFFFFF"/>
        </w:rPr>
      </w:pPr>
    </w:p>
    <w:p w14:paraId="5150AB03" w14:textId="77777777" w:rsidR="00596DD5" w:rsidRPr="0096544D" w:rsidRDefault="00596DD5" w:rsidP="000E4F9A">
      <w:pPr>
        <w:spacing w:line="260" w:lineRule="exact"/>
        <w:rPr>
          <w:rFonts w:ascii="Arial" w:hAnsi="Arial" w:cs="Arial"/>
          <w:sz w:val="20"/>
          <w:szCs w:val="20"/>
          <w:shd w:val="clear" w:color="auto" w:fill="FFFFFF"/>
        </w:rPr>
      </w:pPr>
    </w:p>
    <w:p w14:paraId="63A8DDB8" w14:textId="77777777" w:rsidR="00596DD5" w:rsidRPr="0096544D" w:rsidRDefault="00596DD5" w:rsidP="000E4F9A">
      <w:pPr>
        <w:spacing w:line="260" w:lineRule="exact"/>
        <w:rPr>
          <w:rFonts w:ascii="Arial" w:hAnsi="Arial" w:cs="Arial"/>
          <w:sz w:val="20"/>
          <w:szCs w:val="20"/>
          <w:shd w:val="clear" w:color="auto" w:fill="FFFFFF"/>
        </w:rPr>
      </w:pPr>
    </w:p>
    <w:p w14:paraId="47660331" w14:textId="77777777" w:rsidR="00596DD5" w:rsidRPr="0096544D" w:rsidRDefault="00596DD5" w:rsidP="000E4F9A">
      <w:pPr>
        <w:spacing w:line="260" w:lineRule="exact"/>
        <w:rPr>
          <w:rFonts w:ascii="Arial" w:hAnsi="Arial" w:cs="Arial"/>
          <w:sz w:val="20"/>
          <w:szCs w:val="20"/>
          <w:shd w:val="clear" w:color="auto" w:fill="FFFFFF"/>
        </w:rPr>
      </w:pPr>
    </w:p>
    <w:p w14:paraId="0FC26E37" w14:textId="77777777" w:rsidR="00596DD5" w:rsidRPr="0096544D" w:rsidRDefault="00596DD5" w:rsidP="000E4F9A">
      <w:pPr>
        <w:spacing w:line="260" w:lineRule="exact"/>
        <w:rPr>
          <w:rFonts w:ascii="Arial" w:hAnsi="Arial" w:cs="Arial"/>
          <w:sz w:val="20"/>
          <w:szCs w:val="20"/>
          <w:shd w:val="clear" w:color="auto" w:fill="FFFFFF"/>
        </w:rPr>
      </w:pPr>
    </w:p>
    <w:p w14:paraId="0B8EF779" w14:textId="77777777" w:rsidR="00596DD5" w:rsidRPr="0096544D" w:rsidRDefault="00596DD5" w:rsidP="000E4F9A">
      <w:pPr>
        <w:spacing w:line="260" w:lineRule="exact"/>
        <w:rPr>
          <w:rFonts w:ascii="Arial" w:hAnsi="Arial" w:cs="Arial"/>
          <w:sz w:val="20"/>
          <w:szCs w:val="20"/>
          <w:shd w:val="clear" w:color="auto" w:fill="FFFFFF"/>
        </w:rPr>
      </w:pPr>
    </w:p>
    <w:p w14:paraId="6F3F5E60" w14:textId="77777777" w:rsidR="00596DD5" w:rsidRPr="0096544D" w:rsidRDefault="00596DD5" w:rsidP="000E4F9A">
      <w:pPr>
        <w:spacing w:line="260" w:lineRule="exact"/>
        <w:rPr>
          <w:rFonts w:ascii="Arial" w:hAnsi="Arial" w:cs="Arial"/>
          <w:sz w:val="20"/>
          <w:szCs w:val="20"/>
          <w:shd w:val="clear" w:color="auto" w:fill="FFFFFF"/>
        </w:rPr>
      </w:pPr>
    </w:p>
    <w:p w14:paraId="57561CEA" w14:textId="77777777" w:rsidR="00180A67" w:rsidRPr="0096544D" w:rsidRDefault="00180A67" w:rsidP="000E4F9A">
      <w:pPr>
        <w:spacing w:line="260" w:lineRule="exact"/>
        <w:rPr>
          <w:rFonts w:ascii="Arial" w:hAnsi="Arial" w:cs="Arial"/>
          <w:sz w:val="20"/>
          <w:szCs w:val="20"/>
          <w:shd w:val="clear" w:color="auto" w:fill="FFFFFF"/>
        </w:rPr>
      </w:pPr>
    </w:p>
    <w:p w14:paraId="21FB101C" w14:textId="77777777" w:rsidR="00180A67" w:rsidRPr="0096544D" w:rsidRDefault="00180A67" w:rsidP="000E4F9A">
      <w:pPr>
        <w:spacing w:line="260" w:lineRule="exact"/>
        <w:rPr>
          <w:rFonts w:ascii="Arial" w:hAnsi="Arial" w:cs="Arial"/>
          <w:sz w:val="20"/>
          <w:szCs w:val="20"/>
          <w:shd w:val="clear" w:color="auto" w:fill="FFFFFF"/>
        </w:rPr>
      </w:pPr>
    </w:p>
    <w:p w14:paraId="6D24DCBB" w14:textId="77777777" w:rsidR="00180A67" w:rsidRPr="0096544D" w:rsidRDefault="00180A67" w:rsidP="000E4F9A">
      <w:pPr>
        <w:spacing w:line="260" w:lineRule="exact"/>
        <w:rPr>
          <w:rFonts w:ascii="Arial" w:hAnsi="Arial" w:cs="Arial"/>
          <w:sz w:val="20"/>
          <w:szCs w:val="20"/>
          <w:shd w:val="clear" w:color="auto" w:fill="FFFFFF"/>
        </w:rPr>
      </w:pPr>
    </w:p>
    <w:p w14:paraId="196B5ACC" w14:textId="77777777" w:rsidR="00180A67" w:rsidRPr="0096544D" w:rsidRDefault="00180A67" w:rsidP="000E4F9A">
      <w:pPr>
        <w:spacing w:line="260" w:lineRule="exact"/>
        <w:rPr>
          <w:rFonts w:ascii="Arial" w:hAnsi="Arial" w:cs="Arial"/>
          <w:sz w:val="20"/>
          <w:szCs w:val="20"/>
          <w:shd w:val="clear" w:color="auto" w:fill="FFFFFF"/>
        </w:rPr>
      </w:pPr>
    </w:p>
    <w:p w14:paraId="42FA657C" w14:textId="77777777" w:rsidR="00180A67" w:rsidRDefault="00180A67" w:rsidP="000E4F9A">
      <w:pPr>
        <w:spacing w:line="260" w:lineRule="exact"/>
        <w:rPr>
          <w:rFonts w:ascii="Arial" w:hAnsi="Arial" w:cs="Arial"/>
          <w:sz w:val="20"/>
          <w:szCs w:val="20"/>
          <w:shd w:val="clear" w:color="auto" w:fill="FFFFFF"/>
        </w:rPr>
      </w:pPr>
    </w:p>
    <w:p w14:paraId="79564569" w14:textId="77777777" w:rsidR="003B6880" w:rsidRPr="0096544D" w:rsidRDefault="003B6880" w:rsidP="000E4F9A">
      <w:pPr>
        <w:spacing w:line="260" w:lineRule="exact"/>
        <w:rPr>
          <w:rFonts w:ascii="Arial" w:hAnsi="Arial" w:cs="Arial"/>
          <w:sz w:val="20"/>
          <w:szCs w:val="20"/>
          <w:shd w:val="clear" w:color="auto" w:fill="FFFFFF"/>
        </w:rPr>
      </w:pPr>
    </w:p>
    <w:p w14:paraId="6BBF542A" w14:textId="77777777" w:rsidR="00180A67" w:rsidRPr="0096544D" w:rsidRDefault="00180A67" w:rsidP="000E4F9A">
      <w:pPr>
        <w:spacing w:line="260" w:lineRule="exact"/>
        <w:rPr>
          <w:rFonts w:ascii="Arial" w:hAnsi="Arial" w:cs="Arial"/>
          <w:sz w:val="20"/>
          <w:szCs w:val="20"/>
          <w:shd w:val="clear" w:color="auto" w:fill="FFFFFF"/>
        </w:rPr>
      </w:pPr>
    </w:p>
    <w:p w14:paraId="5146B8A8" w14:textId="77777777" w:rsidR="00180A67" w:rsidRPr="0096544D" w:rsidRDefault="00180A67" w:rsidP="000E4F9A">
      <w:pPr>
        <w:spacing w:line="260" w:lineRule="exact"/>
        <w:rPr>
          <w:rFonts w:ascii="Arial" w:hAnsi="Arial" w:cs="Arial"/>
          <w:sz w:val="20"/>
          <w:szCs w:val="20"/>
          <w:shd w:val="clear" w:color="auto" w:fill="FFFFFF"/>
        </w:rPr>
      </w:pPr>
    </w:p>
    <w:p w14:paraId="7B57D4F3" w14:textId="77777777" w:rsidR="00596DD5" w:rsidRPr="0096544D" w:rsidRDefault="00596DD5" w:rsidP="000E4F9A">
      <w:pPr>
        <w:spacing w:line="260" w:lineRule="exact"/>
        <w:rPr>
          <w:rFonts w:ascii="Arial" w:hAnsi="Arial" w:cs="Arial"/>
          <w:sz w:val="20"/>
          <w:szCs w:val="20"/>
          <w:shd w:val="clear" w:color="auto" w:fill="FFFFFF"/>
        </w:rPr>
      </w:pPr>
    </w:p>
    <w:p w14:paraId="57048F42" w14:textId="77777777" w:rsidR="00F60B6C" w:rsidRPr="0096544D" w:rsidRDefault="00F60B6C" w:rsidP="000E4F9A">
      <w:pPr>
        <w:spacing w:line="260" w:lineRule="exact"/>
        <w:rPr>
          <w:rFonts w:ascii="Arial" w:eastAsia="Times New Roman" w:hAnsi="Arial" w:cs="Arial"/>
          <w:b/>
          <w:sz w:val="20"/>
          <w:szCs w:val="20"/>
          <w:lang w:eastAsia="sl-SI"/>
        </w:rPr>
      </w:pPr>
    </w:p>
    <w:p w14:paraId="6185B083" w14:textId="77777777" w:rsidR="00B6065F" w:rsidRPr="0096544D" w:rsidRDefault="00B6065F" w:rsidP="000E4F9A">
      <w:pPr>
        <w:spacing w:line="260" w:lineRule="exact"/>
        <w:rPr>
          <w:rFonts w:ascii="Arial" w:eastAsia="Times New Roman" w:hAnsi="Arial" w:cs="Arial"/>
          <w:b/>
          <w:sz w:val="20"/>
          <w:szCs w:val="20"/>
          <w:lang w:eastAsia="sl-SI"/>
        </w:rPr>
      </w:pPr>
      <w:r w:rsidRPr="0096544D">
        <w:rPr>
          <w:rFonts w:ascii="Arial" w:eastAsia="Times New Roman" w:hAnsi="Arial" w:cs="Arial"/>
          <w:b/>
          <w:sz w:val="20"/>
          <w:szCs w:val="20"/>
          <w:lang w:eastAsia="sl-SI"/>
        </w:rPr>
        <w:t>IV. BESEDILO ČLENOV, KI SE SPREMINJAJO</w:t>
      </w:r>
    </w:p>
    <w:p w14:paraId="10B295B7" w14:textId="77777777" w:rsidR="00CB14E0" w:rsidRPr="0096544D" w:rsidRDefault="00CB14E0" w:rsidP="000E4F9A">
      <w:pPr>
        <w:spacing w:line="260" w:lineRule="exact"/>
        <w:rPr>
          <w:rFonts w:ascii="Arial" w:eastAsia="Times New Roman" w:hAnsi="Arial" w:cs="Arial"/>
          <w:b/>
          <w:sz w:val="20"/>
          <w:szCs w:val="20"/>
          <w:lang w:eastAsia="sl-SI"/>
        </w:rPr>
      </w:pPr>
    </w:p>
    <w:p w14:paraId="2F6C00E4" w14:textId="77777777" w:rsidR="00D564E3" w:rsidRPr="0096544D" w:rsidRDefault="00D564E3" w:rsidP="000E4F9A">
      <w:pPr>
        <w:shd w:val="clear" w:color="auto" w:fill="FFFFFF"/>
        <w:spacing w:after="0" w:line="260" w:lineRule="exact"/>
        <w:jc w:val="center"/>
        <w:rPr>
          <w:rFonts w:ascii="Arial" w:eastAsia="Times New Roman" w:hAnsi="Arial" w:cs="Arial"/>
          <w:b/>
          <w:bCs/>
          <w:color w:val="292B2C"/>
          <w:sz w:val="20"/>
          <w:szCs w:val="20"/>
          <w:lang w:eastAsia="sl-SI"/>
        </w:rPr>
      </w:pPr>
      <w:proofErr w:type="spellStart"/>
      <w:r w:rsidRPr="0096544D">
        <w:rPr>
          <w:rFonts w:ascii="Arial" w:eastAsia="Times New Roman" w:hAnsi="Arial" w:cs="Arial"/>
          <w:b/>
          <w:bCs/>
          <w:color w:val="292B2C"/>
          <w:sz w:val="20"/>
          <w:szCs w:val="20"/>
          <w:lang w:eastAsia="sl-SI"/>
        </w:rPr>
        <w:t>49.b</w:t>
      </w:r>
      <w:proofErr w:type="spellEnd"/>
      <w:r w:rsidRPr="0096544D">
        <w:rPr>
          <w:rFonts w:ascii="Arial" w:eastAsia="Times New Roman" w:hAnsi="Arial" w:cs="Arial"/>
          <w:b/>
          <w:bCs/>
          <w:color w:val="292B2C"/>
          <w:sz w:val="20"/>
          <w:szCs w:val="20"/>
          <w:lang w:eastAsia="sl-SI"/>
        </w:rPr>
        <w:t xml:space="preserve"> člen</w:t>
      </w:r>
    </w:p>
    <w:p w14:paraId="5D6AFF92" w14:textId="77777777" w:rsidR="00D564E3" w:rsidRPr="0096544D" w:rsidRDefault="00D564E3" w:rsidP="000E4F9A">
      <w:pPr>
        <w:shd w:val="clear" w:color="auto" w:fill="FFFFFF"/>
        <w:spacing w:after="0" w:line="260" w:lineRule="exact"/>
        <w:ind w:firstLine="1021"/>
        <w:jc w:val="both"/>
        <w:rPr>
          <w:rFonts w:ascii="Arial" w:eastAsia="Times New Roman" w:hAnsi="Arial" w:cs="Arial"/>
          <w:color w:val="292B2C"/>
          <w:sz w:val="20"/>
          <w:szCs w:val="20"/>
          <w:lang w:eastAsia="sl-SI"/>
        </w:rPr>
      </w:pPr>
      <w:r w:rsidRPr="0096544D">
        <w:rPr>
          <w:rFonts w:ascii="Arial" w:eastAsia="Times New Roman" w:hAnsi="Arial" w:cs="Arial"/>
          <w:color w:val="292B2C"/>
          <w:sz w:val="20"/>
          <w:szCs w:val="20"/>
          <w:lang w:eastAsia="sl-SI"/>
        </w:rPr>
        <w:t>Socialno varstvene storitve, javna pooblastila in naloge, ki jih centrom za socialno delo nalagajo drugi predpisi, center za socialno delo opravlja tudi izven poslovnega časa, če je treba posredovati v nujnih in neodložljivih primerih izvajanja pomoči večjim skupinam ogroženega prebivalstva.</w:t>
      </w:r>
    </w:p>
    <w:p w14:paraId="64DE9375" w14:textId="77777777" w:rsidR="00D564E3" w:rsidRPr="0096544D" w:rsidRDefault="00D564E3" w:rsidP="000E4F9A">
      <w:pPr>
        <w:shd w:val="clear" w:color="auto" w:fill="FFFFFF"/>
        <w:spacing w:after="0" w:line="260" w:lineRule="exact"/>
        <w:ind w:firstLine="1021"/>
        <w:jc w:val="both"/>
        <w:rPr>
          <w:rFonts w:ascii="Republika" w:eastAsia="Times New Roman" w:hAnsi="Republika"/>
          <w:color w:val="292B2C"/>
          <w:sz w:val="23"/>
          <w:szCs w:val="23"/>
          <w:lang w:eastAsia="sl-SI"/>
        </w:rPr>
      </w:pPr>
    </w:p>
    <w:p w14:paraId="0EE6465A" w14:textId="77777777" w:rsidR="00F434D0" w:rsidRPr="0096544D" w:rsidRDefault="00F434D0" w:rsidP="000E4F9A">
      <w:pPr>
        <w:shd w:val="clear" w:color="auto" w:fill="FFFFFF"/>
        <w:spacing w:after="0" w:line="260" w:lineRule="exact"/>
        <w:jc w:val="center"/>
        <w:rPr>
          <w:rFonts w:ascii="Arial" w:eastAsia="Times New Roman" w:hAnsi="Arial" w:cs="Arial"/>
          <w:b/>
          <w:bCs/>
          <w:color w:val="292B2C"/>
          <w:sz w:val="20"/>
          <w:szCs w:val="20"/>
          <w:lang w:eastAsia="sl-SI"/>
        </w:rPr>
      </w:pPr>
      <w:r w:rsidRPr="0096544D">
        <w:rPr>
          <w:rFonts w:ascii="Arial" w:eastAsia="Times New Roman" w:hAnsi="Arial" w:cs="Arial"/>
          <w:b/>
          <w:bCs/>
          <w:color w:val="292B2C"/>
          <w:sz w:val="20"/>
          <w:szCs w:val="20"/>
          <w:lang w:eastAsia="sl-SI"/>
        </w:rPr>
        <w:t>57. člen</w:t>
      </w:r>
    </w:p>
    <w:p w14:paraId="3325B374" w14:textId="77777777" w:rsidR="00F434D0" w:rsidRPr="0096544D" w:rsidRDefault="00F434D0" w:rsidP="000E4F9A">
      <w:pPr>
        <w:shd w:val="clear" w:color="auto" w:fill="FFFFFF"/>
        <w:spacing w:after="0" w:line="260" w:lineRule="exact"/>
        <w:ind w:firstLine="1021"/>
        <w:jc w:val="both"/>
        <w:rPr>
          <w:rFonts w:ascii="Arial" w:eastAsia="Times New Roman" w:hAnsi="Arial" w:cs="Arial"/>
          <w:color w:val="292B2C"/>
          <w:sz w:val="20"/>
          <w:szCs w:val="20"/>
          <w:lang w:eastAsia="sl-SI"/>
        </w:rPr>
      </w:pPr>
      <w:r w:rsidRPr="0096544D">
        <w:rPr>
          <w:rFonts w:ascii="Arial" w:eastAsia="Times New Roman" w:hAnsi="Arial" w:cs="Arial"/>
          <w:color w:val="292B2C"/>
          <w:sz w:val="20"/>
          <w:szCs w:val="20"/>
          <w:lang w:eastAsia="sl-SI"/>
        </w:rPr>
        <w:t>Ne glede na določbo prvega odstavka prejšnjega člena je lahko za direktorja, ki organizira in vodi strokovno delo in poslovanje socialno varstvenega zavoda, imenovana tudi oseba, ki ima končano višjo strokovno izobrazbo iz 69. člena tega zakona, dvajset let delovnih izkušenj, od tega najmanj pet let na vodilnih in vodstvenih delovnih mestih na področju socialnega varstva, in opravljen strokovni izpit po tem zakonu.</w:t>
      </w:r>
    </w:p>
    <w:p w14:paraId="48622AED" w14:textId="77777777" w:rsidR="00F434D0" w:rsidRPr="0096544D" w:rsidRDefault="00F434D0" w:rsidP="000E4F9A">
      <w:pPr>
        <w:shd w:val="clear" w:color="auto" w:fill="FFFFFF"/>
        <w:spacing w:after="0" w:line="260" w:lineRule="exact"/>
        <w:ind w:firstLine="1021"/>
        <w:jc w:val="both"/>
        <w:rPr>
          <w:rFonts w:ascii="Arial" w:eastAsia="Times New Roman" w:hAnsi="Arial" w:cs="Arial"/>
          <w:color w:val="292B2C"/>
          <w:sz w:val="20"/>
          <w:szCs w:val="20"/>
          <w:lang w:eastAsia="sl-SI"/>
        </w:rPr>
      </w:pPr>
      <w:r w:rsidRPr="0096544D">
        <w:rPr>
          <w:rFonts w:ascii="Arial" w:eastAsia="Times New Roman" w:hAnsi="Arial" w:cs="Arial"/>
          <w:color w:val="292B2C"/>
          <w:sz w:val="20"/>
          <w:szCs w:val="20"/>
          <w:lang w:eastAsia="sl-SI"/>
        </w:rPr>
        <w:t>V socialno varstvenem zavodu, v katerem je v skladu z aktom o ustanovitvi poslovodenje in vodenje strokovnega dela zavoda ločeno, je ne glede na določbo drugega odstavka prejšnjega člena za direktorja, ki organizira delo in vodi poslovanje doma, lahko imenovana tudi oseba, ki ima višjo strokovno izobrazbo iz 69. člena tega zakona in dvajset let delovnih izkušenj, od tega najmanj pet let na vodilnih in vodstvenih delovnih mestih na področju dejavnosti socialnega varstva, ki jo opravlja ta socialno varstveni zavod.</w:t>
      </w:r>
    </w:p>
    <w:p w14:paraId="24E8C90D" w14:textId="77777777" w:rsidR="0088067C" w:rsidRPr="0096544D" w:rsidRDefault="0088067C" w:rsidP="000E4F9A">
      <w:pPr>
        <w:spacing w:line="260" w:lineRule="exact"/>
        <w:rPr>
          <w:rFonts w:ascii="Arial" w:eastAsia="Times New Roman" w:hAnsi="Arial" w:cs="Arial"/>
          <w:b/>
          <w:sz w:val="20"/>
          <w:szCs w:val="20"/>
          <w:lang w:eastAsia="sl-SI"/>
        </w:rPr>
      </w:pPr>
    </w:p>
    <w:p w14:paraId="49F4CB25" w14:textId="77777777" w:rsidR="0088067C" w:rsidRPr="0096544D" w:rsidRDefault="0088067C" w:rsidP="000E4F9A">
      <w:pPr>
        <w:shd w:val="clear" w:color="auto" w:fill="FFFFFF"/>
        <w:spacing w:after="0" w:line="260" w:lineRule="exact"/>
        <w:jc w:val="center"/>
        <w:rPr>
          <w:rFonts w:ascii="Arial" w:eastAsia="Times New Roman" w:hAnsi="Arial" w:cs="Arial"/>
          <w:b/>
          <w:bCs/>
          <w:color w:val="292B2C"/>
          <w:sz w:val="20"/>
          <w:szCs w:val="20"/>
          <w:lang w:eastAsia="sl-SI"/>
        </w:rPr>
      </w:pPr>
      <w:r w:rsidRPr="0096544D">
        <w:rPr>
          <w:rFonts w:ascii="Arial" w:eastAsia="Times New Roman" w:hAnsi="Arial" w:cs="Arial"/>
          <w:b/>
          <w:bCs/>
          <w:color w:val="292B2C"/>
          <w:sz w:val="20"/>
          <w:szCs w:val="20"/>
          <w:lang w:eastAsia="sl-SI"/>
        </w:rPr>
        <w:t>74. člen</w:t>
      </w:r>
    </w:p>
    <w:p w14:paraId="4F2227A7" w14:textId="74DB3883" w:rsidR="0088067C" w:rsidRPr="0096544D" w:rsidRDefault="00063B22" w:rsidP="00063B22">
      <w:pPr>
        <w:shd w:val="clear" w:color="auto" w:fill="FFFFFF"/>
        <w:spacing w:after="0" w:line="260" w:lineRule="exact"/>
        <w:jc w:val="both"/>
        <w:rPr>
          <w:rFonts w:ascii="Arial" w:eastAsia="Times New Roman" w:hAnsi="Arial" w:cs="Arial"/>
          <w:color w:val="292B2C"/>
          <w:sz w:val="20"/>
          <w:szCs w:val="20"/>
          <w:lang w:eastAsia="sl-SI"/>
        </w:rPr>
      </w:pPr>
      <w:r w:rsidRPr="0096544D">
        <w:rPr>
          <w:rFonts w:ascii="Arial" w:eastAsia="Times New Roman" w:hAnsi="Arial" w:cs="Arial"/>
          <w:b/>
          <w:bCs/>
          <w:color w:val="292B2C"/>
          <w:sz w:val="20"/>
          <w:szCs w:val="20"/>
          <w:lang w:eastAsia="sl-SI"/>
        </w:rPr>
        <w:t xml:space="preserve">                  </w:t>
      </w:r>
      <w:r w:rsidR="0088067C" w:rsidRPr="0096544D">
        <w:rPr>
          <w:rFonts w:ascii="Arial" w:eastAsia="Times New Roman" w:hAnsi="Arial" w:cs="Arial"/>
          <w:color w:val="292B2C"/>
          <w:sz w:val="20"/>
          <w:szCs w:val="20"/>
          <w:lang w:eastAsia="sl-SI"/>
        </w:rPr>
        <w:t>Strokovni delavci in strokovni sodelavci z višješolsko strokovno izobrazbo, lahko napredujejo v naziv mentor in svetovalec, strokovni delavci in strokovni sodelavci z visokošolsko izobrazbo pa v naziv samostojni svetovalec in višji svetovalec.</w:t>
      </w:r>
    </w:p>
    <w:p w14:paraId="6C580A02" w14:textId="77777777" w:rsidR="0088067C" w:rsidRPr="0096544D" w:rsidRDefault="0088067C" w:rsidP="000E4F9A">
      <w:pPr>
        <w:shd w:val="clear" w:color="auto" w:fill="FFFFFF"/>
        <w:spacing w:after="0" w:line="260" w:lineRule="exact"/>
        <w:ind w:firstLine="1021"/>
        <w:jc w:val="both"/>
        <w:rPr>
          <w:rFonts w:ascii="Arial" w:eastAsia="Times New Roman" w:hAnsi="Arial" w:cs="Arial"/>
          <w:color w:val="292B2C"/>
          <w:sz w:val="20"/>
          <w:szCs w:val="20"/>
          <w:lang w:eastAsia="sl-SI"/>
        </w:rPr>
      </w:pPr>
      <w:r w:rsidRPr="0096544D">
        <w:rPr>
          <w:rFonts w:ascii="Arial" w:eastAsia="Times New Roman" w:hAnsi="Arial" w:cs="Arial"/>
          <w:color w:val="292B2C"/>
          <w:sz w:val="20"/>
          <w:szCs w:val="20"/>
          <w:lang w:eastAsia="sl-SI"/>
        </w:rPr>
        <w:t>Napredovanje strokovnih delavcev in strokovnih sodelavcev podrobneje predpiše minister, pristojen za socialno varstvo.</w:t>
      </w:r>
    </w:p>
    <w:p w14:paraId="32E9B31B" w14:textId="77777777" w:rsidR="00F434D0" w:rsidRPr="0096544D" w:rsidRDefault="00F434D0" w:rsidP="000E4F9A">
      <w:pPr>
        <w:shd w:val="clear" w:color="auto" w:fill="FFFFFF"/>
        <w:spacing w:after="0" w:line="260" w:lineRule="exact"/>
        <w:ind w:firstLine="1021"/>
        <w:jc w:val="both"/>
        <w:rPr>
          <w:rFonts w:ascii="Arial" w:eastAsia="Times New Roman" w:hAnsi="Arial" w:cs="Arial"/>
          <w:color w:val="292B2C"/>
          <w:sz w:val="20"/>
          <w:szCs w:val="20"/>
          <w:lang w:eastAsia="sl-SI"/>
        </w:rPr>
      </w:pPr>
    </w:p>
    <w:p w14:paraId="20BD66BD" w14:textId="77777777" w:rsidR="00F434D0" w:rsidRPr="0096544D" w:rsidRDefault="00F434D0" w:rsidP="000E4F9A">
      <w:pPr>
        <w:shd w:val="clear" w:color="auto" w:fill="FFFFFF"/>
        <w:spacing w:after="0" w:line="260" w:lineRule="exact"/>
        <w:jc w:val="center"/>
        <w:rPr>
          <w:rFonts w:ascii="Arial" w:eastAsia="Times New Roman" w:hAnsi="Arial" w:cs="Arial"/>
          <w:b/>
          <w:bCs/>
          <w:color w:val="292B2C"/>
          <w:sz w:val="20"/>
          <w:szCs w:val="20"/>
          <w:lang w:eastAsia="sl-SI"/>
        </w:rPr>
      </w:pPr>
      <w:r w:rsidRPr="0096544D">
        <w:rPr>
          <w:rFonts w:ascii="Arial" w:eastAsia="Times New Roman" w:hAnsi="Arial" w:cs="Arial"/>
          <w:b/>
          <w:bCs/>
          <w:color w:val="292B2C"/>
          <w:sz w:val="20"/>
          <w:szCs w:val="20"/>
          <w:lang w:eastAsia="sl-SI"/>
        </w:rPr>
        <w:t>75. člen</w:t>
      </w:r>
    </w:p>
    <w:p w14:paraId="1D1B18EF" w14:textId="77777777" w:rsidR="00F434D0" w:rsidRPr="0096544D" w:rsidRDefault="00F434D0" w:rsidP="000E4F9A">
      <w:pPr>
        <w:shd w:val="clear" w:color="auto" w:fill="FFFFFF"/>
        <w:spacing w:after="0" w:line="260" w:lineRule="exact"/>
        <w:ind w:firstLine="1021"/>
        <w:jc w:val="both"/>
        <w:rPr>
          <w:rFonts w:ascii="Arial" w:eastAsia="Times New Roman" w:hAnsi="Arial" w:cs="Arial"/>
          <w:color w:val="292B2C"/>
          <w:sz w:val="20"/>
          <w:szCs w:val="20"/>
          <w:lang w:eastAsia="sl-SI"/>
        </w:rPr>
      </w:pPr>
      <w:r w:rsidRPr="0096544D">
        <w:rPr>
          <w:rFonts w:ascii="Arial" w:eastAsia="Times New Roman" w:hAnsi="Arial" w:cs="Arial"/>
          <w:color w:val="292B2C"/>
          <w:sz w:val="20"/>
          <w:szCs w:val="20"/>
          <w:lang w:eastAsia="sl-SI"/>
        </w:rPr>
        <w:t>Republika Slovenija podeljuje strokovnim delavcem, strokovnim sodelavcem ter laičnim delavcem na področju socialnega varstva nagrade in priznanja kot posebna družbena priznanja za izjemne uspehe pri delu na področju socialnega varstva.</w:t>
      </w:r>
    </w:p>
    <w:p w14:paraId="33984C1C" w14:textId="77777777" w:rsidR="00F434D0" w:rsidRPr="0096544D" w:rsidRDefault="00F434D0" w:rsidP="000E4F9A">
      <w:pPr>
        <w:shd w:val="clear" w:color="auto" w:fill="FFFFFF"/>
        <w:spacing w:after="0" w:line="260" w:lineRule="exact"/>
        <w:ind w:firstLine="1021"/>
        <w:jc w:val="both"/>
        <w:rPr>
          <w:rFonts w:ascii="Arial" w:eastAsia="Times New Roman" w:hAnsi="Arial" w:cs="Arial"/>
          <w:color w:val="292B2C"/>
          <w:sz w:val="20"/>
          <w:szCs w:val="20"/>
          <w:lang w:eastAsia="sl-SI"/>
        </w:rPr>
      </w:pPr>
      <w:r w:rsidRPr="0096544D">
        <w:rPr>
          <w:rFonts w:ascii="Arial" w:eastAsia="Times New Roman" w:hAnsi="Arial" w:cs="Arial"/>
          <w:color w:val="292B2C"/>
          <w:sz w:val="20"/>
          <w:szCs w:val="20"/>
          <w:lang w:eastAsia="sl-SI"/>
        </w:rPr>
        <w:t>Minister, pristojen za socialno varstvo predpiše natančnejše pogoje za podeljevanje nagrad in priznanj iz prejšnjega odstavka, sestavo komisije in postopek za podeljevanje nagrad in priznanj.</w:t>
      </w:r>
    </w:p>
    <w:p w14:paraId="01B4D070" w14:textId="77777777" w:rsidR="00F434D0" w:rsidRPr="0096544D" w:rsidRDefault="00F434D0" w:rsidP="000E4F9A">
      <w:pPr>
        <w:shd w:val="clear" w:color="auto" w:fill="FFFFFF"/>
        <w:spacing w:after="0" w:line="260" w:lineRule="exact"/>
        <w:ind w:firstLine="1021"/>
        <w:jc w:val="both"/>
        <w:rPr>
          <w:rFonts w:ascii="Arial" w:eastAsia="Times New Roman" w:hAnsi="Arial" w:cs="Arial"/>
          <w:color w:val="292B2C"/>
          <w:sz w:val="20"/>
          <w:szCs w:val="20"/>
          <w:lang w:eastAsia="sl-SI"/>
        </w:rPr>
      </w:pPr>
    </w:p>
    <w:p w14:paraId="60D18A4C" w14:textId="77777777" w:rsidR="00B6065F" w:rsidRPr="0096544D" w:rsidRDefault="00B6065F" w:rsidP="000E4F9A">
      <w:pPr>
        <w:spacing w:line="260" w:lineRule="exact"/>
        <w:rPr>
          <w:rFonts w:ascii="Arial" w:eastAsia="Times New Roman" w:hAnsi="Arial" w:cs="Arial"/>
          <w:b/>
          <w:sz w:val="20"/>
          <w:szCs w:val="20"/>
          <w:lang w:eastAsia="sl-SI"/>
        </w:rPr>
      </w:pPr>
    </w:p>
    <w:p w14:paraId="5475A3B6" w14:textId="77777777" w:rsidR="008E516B" w:rsidRPr="0096544D" w:rsidRDefault="008E516B" w:rsidP="000E4F9A">
      <w:pPr>
        <w:spacing w:line="260" w:lineRule="exact"/>
        <w:rPr>
          <w:rFonts w:ascii="Arial" w:eastAsia="Times New Roman" w:hAnsi="Arial" w:cs="Arial"/>
          <w:b/>
          <w:sz w:val="20"/>
          <w:szCs w:val="20"/>
          <w:lang w:eastAsia="sl-SI"/>
        </w:rPr>
      </w:pPr>
    </w:p>
    <w:p w14:paraId="3440C49C" w14:textId="77777777" w:rsidR="008E516B" w:rsidRPr="0096544D" w:rsidRDefault="008E516B" w:rsidP="000E4F9A">
      <w:pPr>
        <w:spacing w:line="260" w:lineRule="exact"/>
        <w:rPr>
          <w:rFonts w:ascii="Arial" w:eastAsia="Times New Roman" w:hAnsi="Arial" w:cs="Arial"/>
          <w:b/>
          <w:sz w:val="20"/>
          <w:szCs w:val="20"/>
          <w:lang w:eastAsia="sl-SI"/>
        </w:rPr>
      </w:pPr>
    </w:p>
    <w:p w14:paraId="674059A1" w14:textId="77777777" w:rsidR="008E516B" w:rsidRPr="0096544D" w:rsidRDefault="008E516B" w:rsidP="000E4F9A">
      <w:pPr>
        <w:spacing w:line="260" w:lineRule="exact"/>
        <w:rPr>
          <w:rFonts w:ascii="Arial" w:eastAsia="Times New Roman" w:hAnsi="Arial" w:cs="Arial"/>
          <w:b/>
          <w:sz w:val="20"/>
          <w:szCs w:val="20"/>
          <w:lang w:eastAsia="sl-SI"/>
        </w:rPr>
      </w:pPr>
    </w:p>
    <w:p w14:paraId="6FD09052" w14:textId="77777777" w:rsidR="008E516B" w:rsidRPr="0096544D" w:rsidRDefault="008E516B" w:rsidP="000E4F9A">
      <w:pPr>
        <w:spacing w:line="260" w:lineRule="exact"/>
        <w:rPr>
          <w:rFonts w:ascii="Arial" w:eastAsia="Times New Roman" w:hAnsi="Arial" w:cs="Arial"/>
          <w:b/>
          <w:sz w:val="20"/>
          <w:szCs w:val="20"/>
          <w:lang w:eastAsia="sl-SI"/>
        </w:rPr>
      </w:pPr>
    </w:p>
    <w:p w14:paraId="6915B959" w14:textId="77777777" w:rsidR="008E516B" w:rsidRPr="0096544D" w:rsidRDefault="008E516B" w:rsidP="000E4F9A">
      <w:pPr>
        <w:spacing w:line="260" w:lineRule="exact"/>
        <w:rPr>
          <w:rFonts w:ascii="Arial" w:eastAsia="Times New Roman" w:hAnsi="Arial" w:cs="Arial"/>
          <w:b/>
          <w:sz w:val="20"/>
          <w:szCs w:val="20"/>
          <w:lang w:eastAsia="sl-SI"/>
        </w:rPr>
      </w:pPr>
    </w:p>
    <w:p w14:paraId="69F273CD" w14:textId="77777777" w:rsidR="008E516B" w:rsidRPr="0096544D" w:rsidRDefault="008E516B" w:rsidP="000E4F9A">
      <w:pPr>
        <w:spacing w:line="260" w:lineRule="exact"/>
        <w:rPr>
          <w:rFonts w:ascii="Arial" w:eastAsia="Times New Roman" w:hAnsi="Arial" w:cs="Arial"/>
          <w:b/>
          <w:sz w:val="20"/>
          <w:szCs w:val="20"/>
          <w:lang w:eastAsia="sl-SI"/>
        </w:rPr>
      </w:pPr>
    </w:p>
    <w:p w14:paraId="6E8E3BAB" w14:textId="77777777" w:rsidR="008E516B" w:rsidRPr="0096544D" w:rsidRDefault="008E516B" w:rsidP="000E4F9A">
      <w:pPr>
        <w:spacing w:line="260" w:lineRule="exact"/>
        <w:rPr>
          <w:rFonts w:ascii="Arial" w:eastAsia="Times New Roman" w:hAnsi="Arial" w:cs="Arial"/>
          <w:b/>
          <w:sz w:val="20"/>
          <w:szCs w:val="20"/>
          <w:lang w:eastAsia="sl-SI"/>
        </w:rPr>
      </w:pPr>
    </w:p>
    <w:p w14:paraId="05931221" w14:textId="77777777" w:rsidR="008E516B" w:rsidRPr="0096544D" w:rsidRDefault="008E516B" w:rsidP="000E4F9A">
      <w:pPr>
        <w:spacing w:line="260" w:lineRule="exact"/>
        <w:rPr>
          <w:rFonts w:ascii="Arial" w:eastAsia="Times New Roman" w:hAnsi="Arial" w:cs="Arial"/>
          <w:b/>
          <w:sz w:val="20"/>
          <w:szCs w:val="20"/>
          <w:lang w:eastAsia="sl-SI"/>
        </w:rPr>
      </w:pPr>
    </w:p>
    <w:p w14:paraId="7C3D9835" w14:textId="77777777" w:rsidR="00B6065F" w:rsidRPr="0096544D" w:rsidRDefault="00B6065F" w:rsidP="000E4F9A">
      <w:pPr>
        <w:pStyle w:val="Alineazaodstavkom"/>
        <w:tabs>
          <w:tab w:val="left" w:pos="540"/>
          <w:tab w:val="left" w:pos="900"/>
        </w:tabs>
        <w:overflowPunct/>
        <w:autoSpaceDE/>
        <w:autoSpaceDN/>
        <w:adjustRightInd/>
        <w:spacing w:line="260" w:lineRule="exact"/>
        <w:ind w:left="397" w:firstLine="0"/>
        <w:textAlignment w:val="auto"/>
        <w:rPr>
          <w:rFonts w:cs="Arial"/>
          <w:sz w:val="20"/>
          <w:szCs w:val="20"/>
        </w:rPr>
      </w:pPr>
    </w:p>
    <w:p w14:paraId="62052C74" w14:textId="22AF2934" w:rsidR="00B6065F" w:rsidRPr="0096544D" w:rsidRDefault="00B6065F" w:rsidP="000E4F9A">
      <w:pPr>
        <w:spacing w:after="0" w:line="260" w:lineRule="exact"/>
        <w:jc w:val="both"/>
        <w:rPr>
          <w:rFonts w:ascii="Arial" w:eastAsia="Times New Roman" w:hAnsi="Arial" w:cs="Arial"/>
          <w:b/>
          <w:sz w:val="20"/>
          <w:szCs w:val="20"/>
          <w:lang w:eastAsia="sl-SI"/>
        </w:rPr>
      </w:pPr>
      <w:r w:rsidRPr="0096544D">
        <w:rPr>
          <w:rFonts w:ascii="Arial" w:eastAsia="Times New Roman" w:hAnsi="Arial" w:cs="Arial"/>
          <w:b/>
          <w:sz w:val="20"/>
          <w:szCs w:val="20"/>
          <w:lang w:eastAsia="sl-SI"/>
        </w:rPr>
        <w:t xml:space="preserve">VI. PREDLOG, DA SE PREDLOG ZAKONA OBRAVNAVA PO </w:t>
      </w:r>
      <w:r w:rsidR="00EC267F" w:rsidRPr="0096544D">
        <w:rPr>
          <w:rFonts w:ascii="Arial" w:eastAsia="Times New Roman" w:hAnsi="Arial" w:cs="Arial"/>
          <w:b/>
          <w:sz w:val="20"/>
          <w:szCs w:val="20"/>
          <w:lang w:eastAsia="sl-SI"/>
        </w:rPr>
        <w:t>SKRAJŠANEM</w:t>
      </w:r>
      <w:r w:rsidRPr="0096544D">
        <w:rPr>
          <w:rFonts w:ascii="Arial" w:eastAsia="Times New Roman" w:hAnsi="Arial" w:cs="Arial"/>
          <w:b/>
          <w:sz w:val="20"/>
          <w:szCs w:val="20"/>
          <w:lang w:eastAsia="sl-SI"/>
        </w:rPr>
        <w:t xml:space="preserve"> POSTOPKU</w:t>
      </w:r>
    </w:p>
    <w:p w14:paraId="209E6E99" w14:textId="77777777" w:rsidR="00EC267F" w:rsidRPr="0096544D" w:rsidRDefault="00EC267F" w:rsidP="000E4F9A">
      <w:pPr>
        <w:pStyle w:val="Neotevilenodstavek"/>
        <w:spacing w:before="0" w:after="0" w:line="260" w:lineRule="exact"/>
        <w:rPr>
          <w:rFonts w:cs="Arial"/>
          <w:sz w:val="20"/>
          <w:szCs w:val="20"/>
        </w:rPr>
      </w:pPr>
    </w:p>
    <w:p w14:paraId="745AFC49" w14:textId="1B1D104F" w:rsidR="008E516B" w:rsidRPr="0096544D" w:rsidRDefault="00EC267F" w:rsidP="000E4F9A">
      <w:pPr>
        <w:pStyle w:val="Neotevilenodstavek"/>
        <w:spacing w:before="0" w:after="0" w:line="260" w:lineRule="exact"/>
        <w:rPr>
          <w:rFonts w:cs="Arial"/>
          <w:sz w:val="20"/>
          <w:szCs w:val="20"/>
          <w:shd w:val="clear" w:color="auto" w:fill="FFFFFF"/>
        </w:rPr>
      </w:pPr>
      <w:r w:rsidRPr="0096544D">
        <w:rPr>
          <w:rFonts w:cs="Arial"/>
          <w:sz w:val="20"/>
          <w:szCs w:val="20"/>
        </w:rPr>
        <w:t xml:space="preserve">V skladu s </w:t>
      </w:r>
      <w:r w:rsidR="00F840B7" w:rsidRPr="0096544D">
        <w:rPr>
          <w:rFonts w:cs="Arial"/>
          <w:sz w:val="20"/>
          <w:szCs w:val="20"/>
        </w:rPr>
        <w:t xml:space="preserve">prvo in četrto alinejo prvega odstavka </w:t>
      </w:r>
      <w:r w:rsidRPr="0096544D">
        <w:rPr>
          <w:rFonts w:cs="Arial"/>
          <w:sz w:val="20"/>
          <w:szCs w:val="20"/>
        </w:rPr>
        <w:t>142. člen</w:t>
      </w:r>
      <w:r w:rsidR="00F840B7" w:rsidRPr="0096544D">
        <w:rPr>
          <w:rFonts w:cs="Arial"/>
          <w:sz w:val="20"/>
          <w:szCs w:val="20"/>
        </w:rPr>
        <w:t>a</w:t>
      </w:r>
      <w:r w:rsidRPr="0096544D">
        <w:rPr>
          <w:rFonts w:cs="Arial"/>
          <w:sz w:val="20"/>
          <w:szCs w:val="20"/>
        </w:rPr>
        <w:t xml:space="preserve"> Poslovnika Državnega zbora Republike Slovenije</w:t>
      </w:r>
      <w:r w:rsidR="00CB14E0" w:rsidRPr="0096544D">
        <w:rPr>
          <w:rFonts w:cs="Arial"/>
          <w:sz w:val="20"/>
          <w:szCs w:val="20"/>
        </w:rPr>
        <w:t xml:space="preserve"> (</w:t>
      </w:r>
      <w:r w:rsidR="00CB14E0" w:rsidRPr="0096544D">
        <w:rPr>
          <w:rFonts w:eastAsia="Calibri" w:cs="Arial"/>
          <w:sz w:val="20"/>
          <w:szCs w:val="20"/>
          <w:shd w:val="clear" w:color="auto" w:fill="FFFFFF"/>
        </w:rPr>
        <w:t>Uradni list RS, št. </w:t>
      </w:r>
      <w:hyperlink r:id="rId75" w:tgtFrame="_blank" w:tooltip="Poslovnik državnega zbora (uradno prečiščeno besedilo) (PoDZ-1-UPB1)" w:history="1">
        <w:r w:rsidR="00CB14E0" w:rsidRPr="0096544D">
          <w:rPr>
            <w:rFonts w:eastAsia="Calibri" w:cs="Arial"/>
            <w:sz w:val="20"/>
            <w:szCs w:val="20"/>
            <w:shd w:val="clear" w:color="auto" w:fill="FFFFFF"/>
          </w:rPr>
          <w:t>92/07</w:t>
        </w:r>
      </w:hyperlink>
      <w:r w:rsidR="00CB14E0" w:rsidRPr="0096544D">
        <w:rPr>
          <w:rFonts w:eastAsia="Calibri" w:cs="Arial"/>
          <w:sz w:val="20"/>
          <w:szCs w:val="20"/>
          <w:shd w:val="clear" w:color="auto" w:fill="FFFFFF"/>
        </w:rPr>
        <w:t> – uradno prečiščeno besedilo, </w:t>
      </w:r>
      <w:hyperlink r:id="rId76" w:tgtFrame="_blank" w:tooltip="Spremembe in dopolnitve Poslovnika Državnega zbora (PoDZ-1C)" w:history="1">
        <w:r w:rsidR="00CB14E0" w:rsidRPr="0096544D">
          <w:rPr>
            <w:rFonts w:eastAsia="Calibri" w:cs="Arial"/>
            <w:sz w:val="20"/>
            <w:szCs w:val="20"/>
            <w:shd w:val="clear" w:color="auto" w:fill="FFFFFF"/>
          </w:rPr>
          <w:t>105/10</w:t>
        </w:r>
      </w:hyperlink>
      <w:r w:rsidR="00CB14E0" w:rsidRPr="0096544D">
        <w:rPr>
          <w:rFonts w:eastAsia="Calibri" w:cs="Arial"/>
          <w:sz w:val="20"/>
          <w:szCs w:val="20"/>
          <w:shd w:val="clear" w:color="auto" w:fill="FFFFFF"/>
        </w:rPr>
        <w:t>, </w:t>
      </w:r>
      <w:hyperlink r:id="rId77" w:tgtFrame="_blank" w:tooltip="Spremembe in dopolnitev Poslovnika Državnega zbora (PoDZ-1D)" w:history="1">
        <w:r w:rsidR="00CB14E0" w:rsidRPr="0096544D">
          <w:rPr>
            <w:rFonts w:eastAsia="Calibri" w:cs="Arial"/>
            <w:sz w:val="20"/>
            <w:szCs w:val="20"/>
            <w:shd w:val="clear" w:color="auto" w:fill="FFFFFF"/>
          </w:rPr>
          <w:t>80/13</w:t>
        </w:r>
      </w:hyperlink>
      <w:r w:rsidR="00CB14E0" w:rsidRPr="0096544D">
        <w:rPr>
          <w:rFonts w:eastAsia="Calibri" w:cs="Arial"/>
          <w:sz w:val="20"/>
          <w:szCs w:val="20"/>
          <w:shd w:val="clear" w:color="auto" w:fill="FFFFFF"/>
        </w:rPr>
        <w:t>, </w:t>
      </w:r>
      <w:hyperlink r:id="rId78" w:tgtFrame="_blank" w:tooltip="Spremembe in dopolnitve Poslovnika Državnega zbora (PoDZ-1E)" w:history="1">
        <w:r w:rsidR="00CB14E0" w:rsidRPr="0096544D">
          <w:rPr>
            <w:rFonts w:eastAsia="Calibri" w:cs="Arial"/>
            <w:sz w:val="20"/>
            <w:szCs w:val="20"/>
            <w:shd w:val="clear" w:color="auto" w:fill="FFFFFF"/>
          </w:rPr>
          <w:t>38/17</w:t>
        </w:r>
      </w:hyperlink>
      <w:r w:rsidR="00CB14E0" w:rsidRPr="0096544D">
        <w:rPr>
          <w:rFonts w:eastAsia="Calibri" w:cs="Arial"/>
          <w:sz w:val="20"/>
          <w:szCs w:val="20"/>
          <w:shd w:val="clear" w:color="auto" w:fill="FFFFFF"/>
        </w:rPr>
        <w:t>, </w:t>
      </w:r>
      <w:hyperlink r:id="rId79" w:tgtFrame="_blank" w:tooltip="Dopolnitve Poslovnika državnega zbora (PoDZ-1F)" w:history="1">
        <w:r w:rsidR="00CB14E0" w:rsidRPr="0096544D">
          <w:rPr>
            <w:rFonts w:eastAsia="Calibri" w:cs="Arial"/>
            <w:sz w:val="20"/>
            <w:szCs w:val="20"/>
            <w:shd w:val="clear" w:color="auto" w:fill="FFFFFF"/>
          </w:rPr>
          <w:t>46/20</w:t>
        </w:r>
      </w:hyperlink>
      <w:r w:rsidR="00CB14E0" w:rsidRPr="0096544D">
        <w:rPr>
          <w:rFonts w:eastAsia="Calibri" w:cs="Arial"/>
          <w:sz w:val="20"/>
          <w:szCs w:val="20"/>
          <w:shd w:val="clear" w:color="auto" w:fill="FFFFFF"/>
        </w:rPr>
        <w:t>, </w:t>
      </w:r>
      <w:hyperlink r:id="rId80" w:tgtFrame="_blank" w:tooltip="Odločba o delni razveljavitvi 107. in 149. do 152. člena Poslovnika Državnega zbora ter o ugotovitvi, da sta bila četrti odstavek 153. člena in drugi odstavek 154. člena Zakona o kazenskem postopku v neskladju z Ustavo" w:history="1">
        <w:r w:rsidR="00CB14E0" w:rsidRPr="0096544D">
          <w:rPr>
            <w:rFonts w:eastAsia="Calibri" w:cs="Arial"/>
            <w:sz w:val="20"/>
            <w:szCs w:val="20"/>
            <w:shd w:val="clear" w:color="auto" w:fill="FFFFFF"/>
          </w:rPr>
          <w:t>105/21</w:t>
        </w:r>
      </w:hyperlink>
      <w:r w:rsidR="00CB14E0" w:rsidRPr="0096544D">
        <w:rPr>
          <w:rFonts w:eastAsia="Calibri" w:cs="Arial"/>
          <w:sz w:val="20"/>
          <w:szCs w:val="20"/>
          <w:shd w:val="clear" w:color="auto" w:fill="FFFFFF"/>
        </w:rPr>
        <w:t> – odl. US, </w:t>
      </w:r>
      <w:hyperlink r:id="rId81" w:tgtFrame="_blank" w:tooltip="Spremembe in dopolnitve Poslovnika državnega zbora (PoDZ-1G)" w:history="1">
        <w:r w:rsidR="00CB14E0" w:rsidRPr="0096544D">
          <w:rPr>
            <w:rFonts w:eastAsia="Calibri" w:cs="Arial"/>
            <w:sz w:val="20"/>
            <w:szCs w:val="20"/>
            <w:shd w:val="clear" w:color="auto" w:fill="FFFFFF"/>
          </w:rPr>
          <w:t>111/21</w:t>
        </w:r>
      </w:hyperlink>
      <w:r w:rsidR="00CB14E0" w:rsidRPr="0096544D">
        <w:rPr>
          <w:rFonts w:eastAsia="Calibri" w:cs="Arial"/>
          <w:sz w:val="20"/>
          <w:szCs w:val="20"/>
          <w:shd w:val="clear" w:color="auto" w:fill="FFFFFF"/>
        </w:rPr>
        <w:t>, </w:t>
      </w:r>
      <w:hyperlink r:id="rId82" w:tgtFrame="_blank" w:tooltip="Spremembe in dopolnitve Poslovnika državnega zbora (PoDZ-1H)" w:history="1">
        <w:r w:rsidR="00CB14E0" w:rsidRPr="0096544D">
          <w:rPr>
            <w:rFonts w:eastAsia="Calibri" w:cs="Arial"/>
            <w:sz w:val="20"/>
            <w:szCs w:val="20"/>
            <w:shd w:val="clear" w:color="auto" w:fill="FFFFFF"/>
          </w:rPr>
          <w:t>58/23</w:t>
        </w:r>
      </w:hyperlink>
      <w:r w:rsidR="00CB14E0" w:rsidRPr="0096544D">
        <w:rPr>
          <w:rFonts w:eastAsia="Calibri" w:cs="Arial"/>
          <w:sz w:val="20"/>
          <w:szCs w:val="20"/>
          <w:shd w:val="clear" w:color="auto" w:fill="FFFFFF"/>
        </w:rPr>
        <w:t> in </w:t>
      </w:r>
      <w:hyperlink r:id="rId83" w:tgtFrame="_blank" w:tooltip="Spremembe in dopolnitve Poslovnika državnega zbora (PoDZ-1I)" w:history="1">
        <w:r w:rsidR="00CB14E0" w:rsidRPr="0096544D">
          <w:rPr>
            <w:rFonts w:eastAsia="Calibri" w:cs="Arial"/>
            <w:sz w:val="20"/>
            <w:szCs w:val="20"/>
            <w:shd w:val="clear" w:color="auto" w:fill="FFFFFF"/>
          </w:rPr>
          <w:t>35/24</w:t>
        </w:r>
      </w:hyperlink>
      <w:r w:rsidR="00CB14E0" w:rsidRPr="0096544D">
        <w:rPr>
          <w:rFonts w:eastAsia="Calibri" w:cs="Arial"/>
          <w:sz w:val="20"/>
          <w:szCs w:val="20"/>
        </w:rPr>
        <w:t>),</w:t>
      </w:r>
      <w:r w:rsidR="00CB14E0" w:rsidRPr="0096544D">
        <w:rPr>
          <w:rFonts w:ascii="Calibri" w:eastAsia="Calibri" w:hAnsi="Calibri"/>
        </w:rPr>
        <w:t xml:space="preserve"> </w:t>
      </w:r>
      <w:r w:rsidRPr="0096544D">
        <w:rPr>
          <w:rFonts w:cs="Arial"/>
          <w:sz w:val="20"/>
          <w:szCs w:val="20"/>
        </w:rPr>
        <w:t xml:space="preserve">Vlada RS predlaga, da se predlog zakona obravnava po skrajšanem postopku, </w:t>
      </w:r>
      <w:r w:rsidR="008E516B" w:rsidRPr="0096544D">
        <w:rPr>
          <w:rFonts w:cs="Arial"/>
          <w:sz w:val="20"/>
          <w:szCs w:val="20"/>
        </w:rPr>
        <w:t xml:space="preserve">ker gre za </w:t>
      </w:r>
      <w:r w:rsidR="008E516B" w:rsidRPr="0096544D">
        <w:rPr>
          <w:rFonts w:cs="Arial"/>
          <w:sz w:val="20"/>
          <w:szCs w:val="20"/>
          <w:shd w:val="clear" w:color="auto" w:fill="FFFFFF"/>
        </w:rPr>
        <w:t>manj zahtevne uskladitve zakona z drugimi zakoni – predvsem z Zakonom o</w:t>
      </w:r>
      <w:r w:rsidR="008E516B" w:rsidRPr="0096544D">
        <w:rPr>
          <w:rFonts w:cs="Arial"/>
          <w:sz w:val="20"/>
          <w:szCs w:val="20"/>
          <w:lang w:eastAsia="sl-SI"/>
        </w:rPr>
        <w:t xml:space="preserve"> skupnih temeljih sistema plač v javnem sektorju in za druge </w:t>
      </w:r>
      <w:r w:rsidR="008E516B" w:rsidRPr="0096544D">
        <w:rPr>
          <w:rFonts w:cs="Arial"/>
          <w:sz w:val="20"/>
          <w:szCs w:val="20"/>
          <w:shd w:val="clear" w:color="auto" w:fill="FFFFFF"/>
        </w:rPr>
        <w:t>manj zahtevne spremembe in dopolnitve zakona.</w:t>
      </w:r>
    </w:p>
    <w:p w14:paraId="4D4E6304" w14:textId="77777777" w:rsidR="00EC267F" w:rsidRPr="0096544D" w:rsidRDefault="00EC267F" w:rsidP="000E4F9A">
      <w:pPr>
        <w:pStyle w:val="Neotevilenodstavek"/>
        <w:spacing w:before="0" w:after="0" w:line="260" w:lineRule="exact"/>
        <w:rPr>
          <w:rFonts w:cs="Arial"/>
          <w:sz w:val="20"/>
          <w:szCs w:val="20"/>
        </w:rPr>
      </w:pPr>
    </w:p>
    <w:p w14:paraId="53397BF9" w14:textId="4C432032" w:rsidR="00EC267F" w:rsidRPr="0096544D" w:rsidRDefault="008E516B" w:rsidP="000E4F9A">
      <w:pPr>
        <w:pStyle w:val="Neotevilenodstavek"/>
        <w:spacing w:before="0" w:after="0" w:line="260" w:lineRule="exact"/>
        <w:rPr>
          <w:rFonts w:cs="Arial"/>
          <w:color w:val="000000"/>
          <w:sz w:val="20"/>
          <w:szCs w:val="20"/>
        </w:rPr>
      </w:pPr>
      <w:r w:rsidRPr="0096544D">
        <w:rPr>
          <w:rFonts w:cs="Arial"/>
          <w:bCs/>
          <w:color w:val="000000"/>
          <w:sz w:val="20"/>
          <w:szCs w:val="20"/>
        </w:rPr>
        <w:t xml:space="preserve">Predlagane spremembe in dopolnitve zakona so povezane tudi z reševanjem </w:t>
      </w:r>
      <w:r w:rsidR="00EC267F" w:rsidRPr="0096544D">
        <w:rPr>
          <w:rFonts w:cs="Arial"/>
          <w:bCs/>
          <w:color w:val="000000"/>
          <w:sz w:val="20"/>
          <w:szCs w:val="20"/>
        </w:rPr>
        <w:t>kadrovsk</w:t>
      </w:r>
      <w:r w:rsidRPr="0096544D">
        <w:rPr>
          <w:rFonts w:cs="Arial"/>
          <w:bCs/>
          <w:color w:val="000000"/>
          <w:sz w:val="20"/>
          <w:szCs w:val="20"/>
        </w:rPr>
        <w:t>e</w:t>
      </w:r>
      <w:r w:rsidR="00EC267F" w:rsidRPr="0096544D">
        <w:rPr>
          <w:rFonts w:cs="Arial"/>
          <w:bCs/>
          <w:color w:val="000000"/>
          <w:sz w:val="20"/>
          <w:szCs w:val="20"/>
        </w:rPr>
        <w:t xml:space="preserve"> problematik</w:t>
      </w:r>
      <w:r w:rsidRPr="0096544D">
        <w:rPr>
          <w:rFonts w:cs="Arial"/>
          <w:bCs/>
          <w:color w:val="000000"/>
          <w:sz w:val="20"/>
          <w:szCs w:val="20"/>
        </w:rPr>
        <w:t>e</w:t>
      </w:r>
      <w:r w:rsidR="00EC267F" w:rsidRPr="0096544D">
        <w:rPr>
          <w:rFonts w:cs="Arial"/>
          <w:bCs/>
          <w:color w:val="000000"/>
          <w:sz w:val="20"/>
          <w:szCs w:val="20"/>
        </w:rPr>
        <w:t xml:space="preserve"> glede zaposlitev na področju socialnega varstva. </w:t>
      </w:r>
    </w:p>
    <w:p w14:paraId="11946965" w14:textId="34CC7C65" w:rsidR="00B6065F" w:rsidRPr="0096544D" w:rsidRDefault="00B6065F" w:rsidP="000E4F9A">
      <w:pPr>
        <w:spacing w:after="0" w:line="260" w:lineRule="exact"/>
        <w:contextualSpacing/>
        <w:rPr>
          <w:rFonts w:ascii="Arial" w:eastAsia="Times New Roman" w:hAnsi="Arial" w:cs="Arial"/>
          <w:sz w:val="20"/>
          <w:szCs w:val="20"/>
        </w:rPr>
      </w:pPr>
    </w:p>
    <w:p w14:paraId="39D6DFAE" w14:textId="77777777" w:rsidR="002F2BE5" w:rsidRPr="0096544D" w:rsidRDefault="002F2BE5" w:rsidP="000E4F9A">
      <w:pPr>
        <w:spacing w:after="0" w:line="260" w:lineRule="exact"/>
        <w:ind w:right="5"/>
        <w:jc w:val="both"/>
        <w:rPr>
          <w:rFonts w:ascii="Arial" w:hAnsi="Arial" w:cs="Arial"/>
          <w:b/>
          <w:bCs/>
          <w:sz w:val="20"/>
          <w:szCs w:val="20"/>
        </w:rPr>
      </w:pPr>
    </w:p>
    <w:p w14:paraId="290CFEB0" w14:textId="77777777" w:rsidR="002F2BE5" w:rsidRPr="0096544D" w:rsidRDefault="002F2BE5" w:rsidP="000E4F9A">
      <w:pPr>
        <w:spacing w:after="0" w:line="260" w:lineRule="exact"/>
        <w:ind w:right="5"/>
        <w:jc w:val="both"/>
        <w:rPr>
          <w:rFonts w:ascii="Arial" w:hAnsi="Arial" w:cs="Arial"/>
          <w:b/>
          <w:bCs/>
          <w:sz w:val="20"/>
          <w:szCs w:val="20"/>
        </w:rPr>
      </w:pPr>
    </w:p>
    <w:p w14:paraId="059C098F" w14:textId="034FD78D" w:rsidR="00B6065F" w:rsidRPr="0096544D" w:rsidRDefault="00B6065F" w:rsidP="000E4F9A">
      <w:pPr>
        <w:spacing w:after="0" w:line="260" w:lineRule="exact"/>
        <w:ind w:right="5"/>
        <w:jc w:val="both"/>
        <w:rPr>
          <w:rFonts w:ascii="Arial" w:hAnsi="Arial" w:cs="Arial"/>
          <w:b/>
          <w:bCs/>
          <w:sz w:val="20"/>
          <w:szCs w:val="20"/>
        </w:rPr>
      </w:pPr>
      <w:r w:rsidRPr="0096544D">
        <w:rPr>
          <w:rFonts w:ascii="Arial" w:hAnsi="Arial" w:cs="Arial"/>
          <w:b/>
          <w:bCs/>
          <w:sz w:val="20"/>
          <w:szCs w:val="20"/>
        </w:rPr>
        <w:t xml:space="preserve">VII. PRILOGE </w:t>
      </w:r>
    </w:p>
    <w:p w14:paraId="4E275976" w14:textId="77777777" w:rsidR="00B6065F" w:rsidRPr="0096544D" w:rsidRDefault="00B6065F" w:rsidP="000E4F9A">
      <w:pPr>
        <w:pStyle w:val="Neotevilenodstavek"/>
        <w:spacing w:before="0" w:after="0" w:line="260" w:lineRule="exact"/>
        <w:rPr>
          <w:rFonts w:cs="Arial"/>
          <w:sz w:val="20"/>
          <w:szCs w:val="20"/>
        </w:rPr>
      </w:pPr>
    </w:p>
    <w:p w14:paraId="5098323B" w14:textId="0D020CFC" w:rsidR="0092106D" w:rsidRPr="0096544D" w:rsidRDefault="003A02F9" w:rsidP="000E4F9A">
      <w:pPr>
        <w:pStyle w:val="Neotevilenodstavek"/>
        <w:numPr>
          <w:ilvl w:val="0"/>
          <w:numId w:val="33"/>
        </w:numPr>
        <w:spacing w:before="0" w:after="0" w:line="260" w:lineRule="exact"/>
        <w:rPr>
          <w:rFonts w:cs="Arial"/>
          <w:sz w:val="20"/>
          <w:szCs w:val="20"/>
        </w:rPr>
      </w:pPr>
      <w:r w:rsidRPr="0096544D">
        <w:rPr>
          <w:rFonts w:cs="Arial"/>
          <w:sz w:val="20"/>
          <w:szCs w:val="20"/>
        </w:rPr>
        <w:t>Pravilnik o postopkih pri uveljavljanju pravice do institucionalnega varstva</w:t>
      </w:r>
    </w:p>
    <w:p w14:paraId="2D33A820" w14:textId="2115CF41" w:rsidR="0088067C" w:rsidRPr="0096544D" w:rsidRDefault="0088067C" w:rsidP="000E4F9A">
      <w:pPr>
        <w:pStyle w:val="Neotevilenodstavek"/>
        <w:numPr>
          <w:ilvl w:val="0"/>
          <w:numId w:val="33"/>
        </w:numPr>
        <w:spacing w:before="0" w:after="0" w:line="260" w:lineRule="exact"/>
        <w:rPr>
          <w:rFonts w:cs="Arial"/>
          <w:sz w:val="20"/>
          <w:szCs w:val="20"/>
        </w:rPr>
      </w:pPr>
      <w:r w:rsidRPr="0096544D">
        <w:rPr>
          <w:rFonts w:cs="Arial"/>
          <w:color w:val="292B2C"/>
          <w:sz w:val="20"/>
          <w:szCs w:val="20"/>
          <w:lang w:eastAsia="sl-SI"/>
        </w:rPr>
        <w:t>Pravilnik o spremembah in dopolnitvah Pravilnika o napredovanju strokovnih delavcev in strokovnih sodelavcev na področju socialnega varstva v nazive</w:t>
      </w:r>
      <w:r w:rsidR="009771FF" w:rsidRPr="0096544D">
        <w:rPr>
          <w:rFonts w:cs="Arial"/>
          <w:color w:val="292B2C"/>
          <w:sz w:val="20"/>
          <w:szCs w:val="20"/>
          <w:lang w:eastAsia="sl-SI"/>
        </w:rPr>
        <w:t>,</w:t>
      </w:r>
    </w:p>
    <w:p w14:paraId="187DED94" w14:textId="7C0A0714" w:rsidR="0092106D" w:rsidRPr="0096544D" w:rsidRDefault="0092106D" w:rsidP="000E4F9A">
      <w:pPr>
        <w:pStyle w:val="Neotevilenodstavek"/>
        <w:numPr>
          <w:ilvl w:val="0"/>
          <w:numId w:val="33"/>
        </w:numPr>
        <w:spacing w:before="0" w:after="0" w:line="260" w:lineRule="exact"/>
        <w:rPr>
          <w:rFonts w:cs="Arial"/>
          <w:sz w:val="20"/>
          <w:szCs w:val="20"/>
        </w:rPr>
      </w:pPr>
      <w:r w:rsidRPr="0096544D">
        <w:rPr>
          <w:rFonts w:cs="Arial"/>
          <w:color w:val="292B2C"/>
          <w:sz w:val="20"/>
          <w:szCs w:val="20"/>
          <w:lang w:eastAsia="sl-SI"/>
        </w:rPr>
        <w:t>Pravilnik o nagradah in priznanjih za delo na področju socialnega varstva</w:t>
      </w:r>
    </w:p>
    <w:p w14:paraId="2E12A8CA" w14:textId="04802FA1" w:rsidR="002D0A1D" w:rsidRPr="0096544D" w:rsidRDefault="002D0A1D" w:rsidP="000E4F9A">
      <w:pPr>
        <w:pStyle w:val="Neotevilenodstavek"/>
        <w:numPr>
          <w:ilvl w:val="0"/>
          <w:numId w:val="33"/>
        </w:numPr>
        <w:spacing w:before="0" w:after="0" w:line="260" w:lineRule="exact"/>
        <w:rPr>
          <w:rFonts w:cs="Arial"/>
          <w:sz w:val="20"/>
          <w:szCs w:val="20"/>
        </w:rPr>
      </w:pPr>
      <w:r w:rsidRPr="0096544D">
        <w:rPr>
          <w:rFonts w:cs="Arial"/>
          <w:color w:val="292B2C"/>
          <w:sz w:val="20"/>
          <w:szCs w:val="20"/>
          <w:lang w:eastAsia="sl-SI"/>
        </w:rPr>
        <w:t>test sorazmernosti (postopek priznavanja poklicnih kvalifikacij)</w:t>
      </w:r>
    </w:p>
    <w:p w14:paraId="54250CA8" w14:textId="77777777" w:rsidR="0092106D" w:rsidRDefault="0092106D" w:rsidP="000E4F9A">
      <w:pPr>
        <w:pStyle w:val="Neotevilenodstavek"/>
        <w:spacing w:before="0" w:after="0" w:line="260" w:lineRule="exact"/>
        <w:ind w:left="720"/>
        <w:rPr>
          <w:rFonts w:cs="Arial"/>
          <w:sz w:val="20"/>
          <w:szCs w:val="20"/>
        </w:rPr>
      </w:pPr>
    </w:p>
    <w:p w14:paraId="0B539065" w14:textId="77777777" w:rsidR="00B6065F" w:rsidRPr="00A13D0E" w:rsidRDefault="00B6065F" w:rsidP="000E4F9A">
      <w:pPr>
        <w:pStyle w:val="Neotevilenodstavek"/>
        <w:spacing w:before="0" w:after="0" w:line="260" w:lineRule="exact"/>
        <w:rPr>
          <w:sz w:val="20"/>
          <w:szCs w:val="20"/>
        </w:rPr>
      </w:pPr>
    </w:p>
    <w:p w14:paraId="1FD7244C" w14:textId="77777777" w:rsidR="00B6065F" w:rsidRPr="00A13D0E" w:rsidRDefault="00B6065F" w:rsidP="000E4F9A">
      <w:pPr>
        <w:pStyle w:val="Neotevilenodstavek"/>
        <w:spacing w:before="0" w:after="0" w:line="260" w:lineRule="exact"/>
        <w:rPr>
          <w:sz w:val="20"/>
          <w:szCs w:val="20"/>
        </w:rPr>
      </w:pPr>
    </w:p>
    <w:p w14:paraId="1B983487" w14:textId="77777777" w:rsidR="00B6065F" w:rsidRPr="00A13D0E" w:rsidRDefault="00B6065F" w:rsidP="000E4F9A">
      <w:pPr>
        <w:pStyle w:val="Neotevilenodstavek"/>
        <w:spacing w:before="0" w:after="0" w:line="260" w:lineRule="exact"/>
        <w:rPr>
          <w:rFonts w:cs="Arial"/>
          <w:sz w:val="20"/>
          <w:szCs w:val="20"/>
        </w:rPr>
      </w:pPr>
    </w:p>
    <w:p w14:paraId="3923EC5F" w14:textId="77777777" w:rsidR="00B6065F" w:rsidRPr="00A13D0E" w:rsidRDefault="00B6065F" w:rsidP="000E4F9A">
      <w:pPr>
        <w:pStyle w:val="Neotevilenodstavek"/>
        <w:spacing w:before="0" w:after="0" w:line="260" w:lineRule="exact"/>
        <w:rPr>
          <w:rFonts w:cs="Arial"/>
          <w:sz w:val="20"/>
          <w:szCs w:val="20"/>
        </w:rPr>
      </w:pPr>
    </w:p>
    <w:p w14:paraId="322FBD5F" w14:textId="77777777" w:rsidR="00667C54" w:rsidRDefault="00667C54" w:rsidP="000E4F9A">
      <w:pPr>
        <w:spacing w:line="260" w:lineRule="exact"/>
      </w:pPr>
    </w:p>
    <w:sectPr w:rsidR="00667C54" w:rsidSect="00B6065F">
      <w:headerReference w:type="even" r:id="rId84"/>
      <w:headerReference w:type="default" r:id="rId85"/>
      <w:footerReference w:type="even" r:id="rId86"/>
      <w:footerReference w:type="default" r:id="rId87"/>
      <w:headerReference w:type="first" r:id="rId88"/>
      <w:footerReference w:type="first" r:id="rId89"/>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F18BDE" w14:textId="77777777" w:rsidR="00DE7250" w:rsidRDefault="00DE7250">
      <w:pPr>
        <w:spacing w:after="0" w:line="240" w:lineRule="auto"/>
      </w:pPr>
      <w:r>
        <w:separator/>
      </w:r>
    </w:p>
  </w:endnote>
  <w:endnote w:type="continuationSeparator" w:id="0">
    <w:p w14:paraId="4ADEE9FF" w14:textId="77777777" w:rsidR="00DE7250" w:rsidRDefault="00DE72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Bold">
    <w:altName w:val="Arial"/>
    <w:panose1 w:val="00000000000000000000"/>
    <w:charset w:val="EE"/>
    <w:family w:val="auto"/>
    <w:notTrueType/>
    <w:pitch w:val="default"/>
    <w:sig w:usb0="00000005" w:usb1="00000000" w:usb2="00000000" w:usb3="00000000" w:csb0="00000002"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A29987" w14:textId="77777777" w:rsidR="00CA1F47" w:rsidRDefault="00000000">
    <w:pPr>
      <w:pStyle w:val="Noga"/>
      <w:jc w:val="center"/>
    </w:pPr>
    <w:r>
      <w:fldChar w:fldCharType="begin"/>
    </w:r>
    <w:r>
      <w:instrText>PAGE   \* MERGEFORMAT</w:instrText>
    </w:r>
    <w:r>
      <w:fldChar w:fldCharType="separate"/>
    </w:r>
    <w:r>
      <w:rPr>
        <w:noProof/>
      </w:rPr>
      <w:t>5</w:t>
    </w:r>
    <w:r>
      <w:rPr>
        <w:noProof/>
      </w:rPr>
      <w:fldChar w:fldCharType="end"/>
    </w:r>
  </w:p>
  <w:p w14:paraId="74E8926D" w14:textId="77777777" w:rsidR="00CA1F47" w:rsidRDefault="00CA1F4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FB84" w14:textId="77777777" w:rsidR="00CA1F47" w:rsidRDefault="00CA1F47">
    <w:pPr>
      <w:spacing w:after="160" w:line="259"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6E757" w14:textId="77777777" w:rsidR="00CA1F47" w:rsidRDefault="00CA1F47">
    <w:pPr>
      <w:spacing w:after="160" w:line="259"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B9D8B" w14:textId="77777777" w:rsidR="00CA1F47" w:rsidRDefault="00CA1F47">
    <w:pPr>
      <w:spacing w:after="160" w:line="259"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BCE8B9" w14:textId="77777777" w:rsidR="00DE7250" w:rsidRDefault="00DE7250">
      <w:pPr>
        <w:spacing w:after="0" w:line="240" w:lineRule="auto"/>
      </w:pPr>
      <w:r>
        <w:separator/>
      </w:r>
    </w:p>
  </w:footnote>
  <w:footnote w:type="continuationSeparator" w:id="0">
    <w:p w14:paraId="4EF63B84" w14:textId="77777777" w:rsidR="00DE7250" w:rsidRDefault="00DE72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4519E" w14:textId="77777777" w:rsidR="00CA1F47" w:rsidRPr="008F3500" w:rsidRDefault="00000000" w:rsidP="00E455F9">
    <w:pPr>
      <w:pStyle w:val="Glava"/>
      <w:tabs>
        <w:tab w:val="clear" w:pos="4320"/>
        <w:tab w:val="clear" w:pos="8640"/>
        <w:tab w:val="left" w:pos="5112"/>
      </w:tabs>
      <w:spacing w:line="240" w:lineRule="exact"/>
      <w:rPr>
        <w:rFonts w:cs="Arial"/>
        <w:sz w:val="16"/>
      </w:rPr>
    </w:pPr>
    <w:r w:rsidRPr="008F3500">
      <w:rPr>
        <w:rFonts w:cs="Arial"/>
        <w:sz w:val="16"/>
      </w:rPr>
      <w:tab/>
    </w:r>
  </w:p>
  <w:p w14:paraId="786BED6A" w14:textId="77777777" w:rsidR="00CA1F47" w:rsidRPr="008F3500" w:rsidRDefault="00CA1F47" w:rsidP="00E455F9">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3B5CB" w14:textId="77777777" w:rsidR="00CA1F47" w:rsidRDefault="00CA1F47">
    <w:pPr>
      <w:spacing w:after="160" w:line="259"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51ACF" w14:textId="77777777" w:rsidR="00CA1F47" w:rsidRDefault="00CA1F47">
    <w:pPr>
      <w:spacing w:after="160" w:line="259"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4A119" w14:textId="77777777" w:rsidR="00CA1F47" w:rsidRDefault="00CA1F47">
    <w:pPr>
      <w:spacing w:after="160" w:line="259"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318E0"/>
    <w:multiLevelType w:val="hybridMultilevel"/>
    <w:tmpl w:val="1638DBF8"/>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BE2D41"/>
    <w:multiLevelType w:val="hybridMultilevel"/>
    <w:tmpl w:val="2E34D7E4"/>
    <w:lvl w:ilvl="0" w:tplc="CE0E66E4">
      <w:start w:val="69"/>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15:restartNumberingAfterBreak="0">
    <w:nsid w:val="06F93B61"/>
    <w:multiLevelType w:val="hybridMultilevel"/>
    <w:tmpl w:val="DABCE900"/>
    <w:lvl w:ilvl="0" w:tplc="DF5A2AA2">
      <w:start w:val="49"/>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CF2422D"/>
    <w:multiLevelType w:val="hybridMultilevel"/>
    <w:tmpl w:val="7520E158"/>
    <w:lvl w:ilvl="0" w:tplc="6F8CD91A">
      <w:start w:val="29"/>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10E427E1"/>
    <w:multiLevelType w:val="hybridMultilevel"/>
    <w:tmpl w:val="C98A4332"/>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14426A1C"/>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65B558A"/>
    <w:multiLevelType w:val="hybridMultilevel"/>
    <w:tmpl w:val="15E0835A"/>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16DB7F18"/>
    <w:multiLevelType w:val="hybridMultilevel"/>
    <w:tmpl w:val="3216D166"/>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1C731E38"/>
    <w:multiLevelType w:val="hybridMultilevel"/>
    <w:tmpl w:val="253E0A10"/>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1EF0118D"/>
    <w:multiLevelType w:val="hybridMultilevel"/>
    <w:tmpl w:val="EF88BC3A"/>
    <w:lvl w:ilvl="0" w:tplc="8B2C8092">
      <w:start w:val="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FB64695"/>
    <w:multiLevelType w:val="hybridMultilevel"/>
    <w:tmpl w:val="C0CCEBB0"/>
    <w:lvl w:ilvl="0" w:tplc="0424000F">
      <w:start w:val="7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A7F0D4B"/>
    <w:multiLevelType w:val="hybridMultilevel"/>
    <w:tmpl w:val="8556C38C"/>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D7F2CBB"/>
    <w:multiLevelType w:val="hybridMultilevel"/>
    <w:tmpl w:val="BBF66D86"/>
    <w:lvl w:ilvl="0" w:tplc="124A2424">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4F85830"/>
    <w:multiLevelType w:val="hybridMultilevel"/>
    <w:tmpl w:val="E376B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79A40D1"/>
    <w:multiLevelType w:val="hybridMultilevel"/>
    <w:tmpl w:val="32FA0AF2"/>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38363A28"/>
    <w:multiLevelType w:val="hybridMultilevel"/>
    <w:tmpl w:val="9828D168"/>
    <w:lvl w:ilvl="0" w:tplc="0424000F">
      <w:start w:val="1"/>
      <w:numFmt w:val="decimal"/>
      <w:lvlText w:val="%1."/>
      <w:lvlJc w:val="left"/>
      <w:pPr>
        <w:ind w:left="835" w:hanging="360"/>
      </w:pPr>
    </w:lvl>
    <w:lvl w:ilvl="1" w:tplc="04240019" w:tentative="1">
      <w:start w:val="1"/>
      <w:numFmt w:val="lowerLetter"/>
      <w:lvlText w:val="%2."/>
      <w:lvlJc w:val="left"/>
      <w:pPr>
        <w:ind w:left="1555" w:hanging="360"/>
      </w:pPr>
    </w:lvl>
    <w:lvl w:ilvl="2" w:tplc="0424001B" w:tentative="1">
      <w:start w:val="1"/>
      <w:numFmt w:val="lowerRoman"/>
      <w:lvlText w:val="%3."/>
      <w:lvlJc w:val="right"/>
      <w:pPr>
        <w:ind w:left="2275" w:hanging="180"/>
      </w:pPr>
    </w:lvl>
    <w:lvl w:ilvl="3" w:tplc="0424000F" w:tentative="1">
      <w:start w:val="1"/>
      <w:numFmt w:val="decimal"/>
      <w:lvlText w:val="%4."/>
      <w:lvlJc w:val="left"/>
      <w:pPr>
        <w:ind w:left="2995" w:hanging="360"/>
      </w:pPr>
    </w:lvl>
    <w:lvl w:ilvl="4" w:tplc="04240019" w:tentative="1">
      <w:start w:val="1"/>
      <w:numFmt w:val="lowerLetter"/>
      <w:lvlText w:val="%5."/>
      <w:lvlJc w:val="left"/>
      <w:pPr>
        <w:ind w:left="3715" w:hanging="360"/>
      </w:pPr>
    </w:lvl>
    <w:lvl w:ilvl="5" w:tplc="0424001B" w:tentative="1">
      <w:start w:val="1"/>
      <w:numFmt w:val="lowerRoman"/>
      <w:lvlText w:val="%6."/>
      <w:lvlJc w:val="right"/>
      <w:pPr>
        <w:ind w:left="4435" w:hanging="180"/>
      </w:pPr>
    </w:lvl>
    <w:lvl w:ilvl="6" w:tplc="0424000F" w:tentative="1">
      <w:start w:val="1"/>
      <w:numFmt w:val="decimal"/>
      <w:lvlText w:val="%7."/>
      <w:lvlJc w:val="left"/>
      <w:pPr>
        <w:ind w:left="5155" w:hanging="360"/>
      </w:pPr>
    </w:lvl>
    <w:lvl w:ilvl="7" w:tplc="04240019" w:tentative="1">
      <w:start w:val="1"/>
      <w:numFmt w:val="lowerLetter"/>
      <w:lvlText w:val="%8."/>
      <w:lvlJc w:val="left"/>
      <w:pPr>
        <w:ind w:left="5875" w:hanging="360"/>
      </w:pPr>
    </w:lvl>
    <w:lvl w:ilvl="8" w:tplc="0424001B" w:tentative="1">
      <w:start w:val="1"/>
      <w:numFmt w:val="lowerRoman"/>
      <w:lvlText w:val="%9."/>
      <w:lvlJc w:val="right"/>
      <w:pPr>
        <w:ind w:left="6595" w:hanging="180"/>
      </w:pPr>
    </w:lvl>
  </w:abstractNum>
  <w:abstractNum w:abstractNumId="18"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3909C0"/>
    <w:multiLevelType w:val="hybridMultilevel"/>
    <w:tmpl w:val="019E58B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20" w15:restartNumberingAfterBreak="0">
    <w:nsid w:val="39484734"/>
    <w:multiLevelType w:val="hybridMultilevel"/>
    <w:tmpl w:val="2946B366"/>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22" w15:restartNumberingAfterBreak="0">
    <w:nsid w:val="3ABB5A6A"/>
    <w:multiLevelType w:val="hybridMultilevel"/>
    <w:tmpl w:val="613222AC"/>
    <w:lvl w:ilvl="0" w:tplc="C974DEA4">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D7F7903"/>
    <w:multiLevelType w:val="hybridMultilevel"/>
    <w:tmpl w:val="944E0A14"/>
    <w:lvl w:ilvl="0" w:tplc="4ECE83EA">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4" w15:restartNumberingAfterBreak="0">
    <w:nsid w:val="3E2E3DA9"/>
    <w:multiLevelType w:val="hybridMultilevel"/>
    <w:tmpl w:val="94E6BA8A"/>
    <w:lvl w:ilvl="0" w:tplc="F36C02C8">
      <w:start w:val="49"/>
      <w:numFmt w:val="bullet"/>
      <w:lvlText w:val=""/>
      <w:lvlJc w:val="left"/>
      <w:pPr>
        <w:ind w:left="567"/>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5" w15:restartNumberingAfterBreak="0">
    <w:nsid w:val="3FF30ECC"/>
    <w:multiLevelType w:val="hybridMultilevel"/>
    <w:tmpl w:val="5336AD98"/>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477D38B7"/>
    <w:multiLevelType w:val="hybridMultilevel"/>
    <w:tmpl w:val="95F0B688"/>
    <w:lvl w:ilvl="0" w:tplc="D468320E">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C842DD8"/>
    <w:multiLevelType w:val="hybridMultilevel"/>
    <w:tmpl w:val="CADE242A"/>
    <w:lvl w:ilvl="0" w:tplc="9732EE34">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D660806"/>
    <w:multiLevelType w:val="hybridMultilevel"/>
    <w:tmpl w:val="2F16E77A"/>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58643D06"/>
    <w:multiLevelType w:val="hybridMultilevel"/>
    <w:tmpl w:val="9ECC92B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A17722C"/>
    <w:multiLevelType w:val="hybridMultilevel"/>
    <w:tmpl w:val="CD746A02"/>
    <w:lvl w:ilvl="0" w:tplc="33C4764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3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258067A"/>
    <w:multiLevelType w:val="hybridMultilevel"/>
    <w:tmpl w:val="DFD2FE4E"/>
    <w:lvl w:ilvl="0" w:tplc="6220D234">
      <w:start w:val="20"/>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5"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E782FE3"/>
    <w:multiLevelType w:val="hybridMultilevel"/>
    <w:tmpl w:val="42620E14"/>
    <w:lvl w:ilvl="0" w:tplc="B176A076">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E86575C"/>
    <w:multiLevelType w:val="hybridMultilevel"/>
    <w:tmpl w:val="C98A4332"/>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70AE20D9"/>
    <w:multiLevelType w:val="hybridMultilevel"/>
    <w:tmpl w:val="ACACE4E8"/>
    <w:lvl w:ilvl="0" w:tplc="26FE2CE2">
      <w:start w:val="1"/>
      <w:numFmt w:val="decimal"/>
      <w:lvlText w:val="%1."/>
      <w:lvlJc w:val="left"/>
      <w:pPr>
        <w:ind w:left="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28216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D1CB0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3187AD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0925F9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9B40AC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530E19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9691F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A8A9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0" w15:restartNumberingAfterBreak="0">
    <w:nsid w:val="75A75F67"/>
    <w:multiLevelType w:val="hybridMultilevel"/>
    <w:tmpl w:val="77FA12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66B400B"/>
    <w:multiLevelType w:val="hybridMultilevel"/>
    <w:tmpl w:val="5816B468"/>
    <w:lvl w:ilvl="0" w:tplc="6804C1FC">
      <w:start w:val="10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69D2A16"/>
    <w:multiLevelType w:val="hybridMultilevel"/>
    <w:tmpl w:val="7292A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96F5FBF"/>
    <w:multiLevelType w:val="hybridMultilevel"/>
    <w:tmpl w:val="D23CED00"/>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4" w15:restartNumberingAfterBreak="0">
    <w:nsid w:val="7F2D47FA"/>
    <w:multiLevelType w:val="hybridMultilevel"/>
    <w:tmpl w:val="23DC1C3A"/>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5" w15:restartNumberingAfterBreak="0">
    <w:nsid w:val="7FD26B66"/>
    <w:multiLevelType w:val="multilevel"/>
    <w:tmpl w:val="D87CBB6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207058641">
    <w:abstractNumId w:val="18"/>
  </w:num>
  <w:num w:numId="2" w16cid:durableId="1549876702">
    <w:abstractNumId w:val="21"/>
    <w:lvlOverride w:ilvl="0">
      <w:startOverride w:val="1"/>
    </w:lvlOverride>
  </w:num>
  <w:num w:numId="3" w16cid:durableId="165480714">
    <w:abstractNumId w:val="32"/>
  </w:num>
  <w:num w:numId="4" w16cid:durableId="1257641639">
    <w:abstractNumId w:val="12"/>
  </w:num>
  <w:num w:numId="5" w16cid:durableId="156304987">
    <w:abstractNumId w:val="33"/>
  </w:num>
  <w:num w:numId="6" w16cid:durableId="854542116">
    <w:abstractNumId w:val="39"/>
  </w:num>
  <w:num w:numId="7" w16cid:durableId="1063258020">
    <w:abstractNumId w:val="26"/>
  </w:num>
  <w:num w:numId="8" w16cid:durableId="114258948">
    <w:abstractNumId w:val="36"/>
  </w:num>
  <w:num w:numId="9" w16cid:durableId="1568955248">
    <w:abstractNumId w:val="24"/>
  </w:num>
  <w:num w:numId="10" w16cid:durableId="783621772">
    <w:abstractNumId w:val="40"/>
  </w:num>
  <w:num w:numId="11" w16cid:durableId="544415517">
    <w:abstractNumId w:val="17"/>
  </w:num>
  <w:num w:numId="12" w16cid:durableId="685903691">
    <w:abstractNumId w:val="19"/>
  </w:num>
  <w:num w:numId="13" w16cid:durableId="618150734">
    <w:abstractNumId w:val="42"/>
  </w:num>
  <w:num w:numId="14" w16cid:durableId="1286497467">
    <w:abstractNumId w:val="8"/>
  </w:num>
  <w:num w:numId="15" w16cid:durableId="1828786218">
    <w:abstractNumId w:val="3"/>
  </w:num>
  <w:num w:numId="16" w16cid:durableId="981613854">
    <w:abstractNumId w:val="41"/>
  </w:num>
  <w:num w:numId="17" w16cid:durableId="1327784207">
    <w:abstractNumId w:val="28"/>
  </w:num>
  <w:num w:numId="18" w16cid:durableId="830214071">
    <w:abstractNumId w:val="15"/>
  </w:num>
  <w:num w:numId="19" w16cid:durableId="269438497">
    <w:abstractNumId w:val="35"/>
  </w:num>
  <w:num w:numId="20" w16cid:durableId="111420448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78696502">
    <w:abstractNumId w:val="6"/>
  </w:num>
  <w:num w:numId="22" w16cid:durableId="1876380255">
    <w:abstractNumId w:val="45"/>
  </w:num>
  <w:num w:numId="23" w16cid:durableId="1955283981">
    <w:abstractNumId w:val="4"/>
  </w:num>
  <w:num w:numId="24" w16cid:durableId="2035379472">
    <w:abstractNumId w:val="27"/>
  </w:num>
  <w:num w:numId="25" w16cid:durableId="1993292298">
    <w:abstractNumId w:val="14"/>
  </w:num>
  <w:num w:numId="26" w16cid:durableId="975062237">
    <w:abstractNumId w:val="37"/>
  </w:num>
  <w:num w:numId="27" w16cid:durableId="1159881977">
    <w:abstractNumId w:val="31"/>
  </w:num>
  <w:num w:numId="28" w16cid:durableId="697045722">
    <w:abstractNumId w:val="10"/>
  </w:num>
  <w:num w:numId="29" w16cid:durableId="1803384843">
    <w:abstractNumId w:val="5"/>
  </w:num>
  <w:num w:numId="30" w16cid:durableId="2060785477">
    <w:abstractNumId w:val="21"/>
  </w:num>
  <w:num w:numId="31" w16cid:durableId="1864048508">
    <w:abstractNumId w:val="22"/>
    <w:lvlOverride w:ilvl="0">
      <w:startOverride w:val="1"/>
    </w:lvlOverride>
  </w:num>
  <w:num w:numId="32" w16cid:durableId="2076319131">
    <w:abstractNumId w:val="0"/>
  </w:num>
  <w:num w:numId="33" w16cid:durableId="820464840">
    <w:abstractNumId w:val="30"/>
  </w:num>
  <w:num w:numId="34" w16cid:durableId="212357130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756097914">
    <w:abstractNumId w:val="34"/>
  </w:num>
  <w:num w:numId="36" w16cid:durableId="361052376">
    <w:abstractNumId w:val="1"/>
  </w:num>
  <w:num w:numId="37" w16cid:durableId="2082289646">
    <w:abstractNumId w:val="11"/>
  </w:num>
  <w:num w:numId="38" w16cid:durableId="673269120">
    <w:abstractNumId w:val="38"/>
  </w:num>
  <w:num w:numId="39" w16cid:durableId="1713339348">
    <w:abstractNumId w:val="7"/>
  </w:num>
  <w:num w:numId="40" w16cid:durableId="645818168">
    <w:abstractNumId w:val="13"/>
  </w:num>
  <w:num w:numId="41" w16cid:durableId="1420322775">
    <w:abstractNumId w:val="25"/>
  </w:num>
  <w:num w:numId="42" w16cid:durableId="1503620045">
    <w:abstractNumId w:val="20"/>
  </w:num>
  <w:num w:numId="43" w16cid:durableId="85425015">
    <w:abstractNumId w:val="9"/>
  </w:num>
  <w:num w:numId="44" w16cid:durableId="2076122662">
    <w:abstractNumId w:val="43"/>
  </w:num>
  <w:num w:numId="45" w16cid:durableId="108207899">
    <w:abstractNumId w:val="44"/>
  </w:num>
  <w:num w:numId="46" w16cid:durableId="1223518053">
    <w:abstractNumId w:val="16"/>
  </w:num>
  <w:num w:numId="47" w16cid:durableId="1291672076">
    <w:abstractNumId w:val="23"/>
  </w:num>
  <w:num w:numId="48" w16cid:durableId="1335840375">
    <w:abstractNumId w:val="2"/>
  </w:num>
  <w:num w:numId="49" w16cid:durableId="197108239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65F"/>
    <w:rsid w:val="00006639"/>
    <w:rsid w:val="00042BC1"/>
    <w:rsid w:val="00063B22"/>
    <w:rsid w:val="0007078B"/>
    <w:rsid w:val="00085DA5"/>
    <w:rsid w:val="000937C7"/>
    <w:rsid w:val="000D6192"/>
    <w:rsid w:val="000E4F9A"/>
    <w:rsid w:val="000E710F"/>
    <w:rsid w:val="000F64D2"/>
    <w:rsid w:val="000F71D6"/>
    <w:rsid w:val="00124755"/>
    <w:rsid w:val="00140FB7"/>
    <w:rsid w:val="0017581E"/>
    <w:rsid w:val="00180A67"/>
    <w:rsid w:val="00190496"/>
    <w:rsid w:val="001955B7"/>
    <w:rsid w:val="001B62E7"/>
    <w:rsid w:val="001C394F"/>
    <w:rsid w:val="001E5CC7"/>
    <w:rsid w:val="001F27D5"/>
    <w:rsid w:val="00227C87"/>
    <w:rsid w:val="00241739"/>
    <w:rsid w:val="00247A2A"/>
    <w:rsid w:val="00256083"/>
    <w:rsid w:val="0026243B"/>
    <w:rsid w:val="00263692"/>
    <w:rsid w:val="00264E48"/>
    <w:rsid w:val="00286171"/>
    <w:rsid w:val="002B4289"/>
    <w:rsid w:val="002D0A1D"/>
    <w:rsid w:val="002E1EBB"/>
    <w:rsid w:val="002E20A7"/>
    <w:rsid w:val="002E24B4"/>
    <w:rsid w:val="002E2A57"/>
    <w:rsid w:val="002F2BE5"/>
    <w:rsid w:val="002F6131"/>
    <w:rsid w:val="00321CE6"/>
    <w:rsid w:val="00336CDE"/>
    <w:rsid w:val="0034036B"/>
    <w:rsid w:val="00376525"/>
    <w:rsid w:val="003A02F9"/>
    <w:rsid w:val="003A0322"/>
    <w:rsid w:val="003B017F"/>
    <w:rsid w:val="003B6880"/>
    <w:rsid w:val="003C0B69"/>
    <w:rsid w:val="003E6E48"/>
    <w:rsid w:val="00407ADF"/>
    <w:rsid w:val="004232DC"/>
    <w:rsid w:val="004248E4"/>
    <w:rsid w:val="00475994"/>
    <w:rsid w:val="004A56D5"/>
    <w:rsid w:val="004B20E0"/>
    <w:rsid w:val="004C7278"/>
    <w:rsid w:val="004D12BF"/>
    <w:rsid w:val="004E04A2"/>
    <w:rsid w:val="004E04CF"/>
    <w:rsid w:val="004E4362"/>
    <w:rsid w:val="004E51A8"/>
    <w:rsid w:val="004F0DAB"/>
    <w:rsid w:val="004F2BA1"/>
    <w:rsid w:val="004F5EE7"/>
    <w:rsid w:val="005401E2"/>
    <w:rsid w:val="005621FB"/>
    <w:rsid w:val="005818B4"/>
    <w:rsid w:val="00596DD5"/>
    <w:rsid w:val="005B76FE"/>
    <w:rsid w:val="005C0033"/>
    <w:rsid w:val="005D1312"/>
    <w:rsid w:val="005D61C9"/>
    <w:rsid w:val="005D6943"/>
    <w:rsid w:val="00627036"/>
    <w:rsid w:val="00631D0A"/>
    <w:rsid w:val="006517E7"/>
    <w:rsid w:val="00667C54"/>
    <w:rsid w:val="00673947"/>
    <w:rsid w:val="00693D79"/>
    <w:rsid w:val="006A2D38"/>
    <w:rsid w:val="006B3A44"/>
    <w:rsid w:val="006D320A"/>
    <w:rsid w:val="00700F09"/>
    <w:rsid w:val="0074756E"/>
    <w:rsid w:val="00757D79"/>
    <w:rsid w:val="007642BB"/>
    <w:rsid w:val="007A02A7"/>
    <w:rsid w:val="007C4689"/>
    <w:rsid w:val="007E6207"/>
    <w:rsid w:val="007F3DCD"/>
    <w:rsid w:val="00824A66"/>
    <w:rsid w:val="00852E5C"/>
    <w:rsid w:val="0088067C"/>
    <w:rsid w:val="008974D8"/>
    <w:rsid w:val="008D0045"/>
    <w:rsid w:val="008E516B"/>
    <w:rsid w:val="0092106D"/>
    <w:rsid w:val="00931379"/>
    <w:rsid w:val="0096544D"/>
    <w:rsid w:val="009771FF"/>
    <w:rsid w:val="00984FDC"/>
    <w:rsid w:val="009A23D1"/>
    <w:rsid w:val="009B703D"/>
    <w:rsid w:val="009C04EF"/>
    <w:rsid w:val="009D705D"/>
    <w:rsid w:val="009E5C2B"/>
    <w:rsid w:val="009F7BB0"/>
    <w:rsid w:val="00A34DEB"/>
    <w:rsid w:val="00A36EAC"/>
    <w:rsid w:val="00A4313F"/>
    <w:rsid w:val="00A82337"/>
    <w:rsid w:val="00A8557E"/>
    <w:rsid w:val="00A95211"/>
    <w:rsid w:val="00AC1D50"/>
    <w:rsid w:val="00AF566B"/>
    <w:rsid w:val="00AF7400"/>
    <w:rsid w:val="00B0570D"/>
    <w:rsid w:val="00B14F90"/>
    <w:rsid w:val="00B21F62"/>
    <w:rsid w:val="00B316D0"/>
    <w:rsid w:val="00B42A16"/>
    <w:rsid w:val="00B6065F"/>
    <w:rsid w:val="00B9047A"/>
    <w:rsid w:val="00BA4995"/>
    <w:rsid w:val="00BA5B87"/>
    <w:rsid w:val="00BB091B"/>
    <w:rsid w:val="00BC1700"/>
    <w:rsid w:val="00BE0E50"/>
    <w:rsid w:val="00C04E83"/>
    <w:rsid w:val="00C26A40"/>
    <w:rsid w:val="00C63159"/>
    <w:rsid w:val="00C640A9"/>
    <w:rsid w:val="00C7231F"/>
    <w:rsid w:val="00C81247"/>
    <w:rsid w:val="00CA1F47"/>
    <w:rsid w:val="00CB14E0"/>
    <w:rsid w:val="00CF5B55"/>
    <w:rsid w:val="00D205D0"/>
    <w:rsid w:val="00D564E3"/>
    <w:rsid w:val="00D8794E"/>
    <w:rsid w:val="00DA07CA"/>
    <w:rsid w:val="00DC3C98"/>
    <w:rsid w:val="00DD4753"/>
    <w:rsid w:val="00DE7250"/>
    <w:rsid w:val="00DF7F99"/>
    <w:rsid w:val="00E013EE"/>
    <w:rsid w:val="00E0261D"/>
    <w:rsid w:val="00E2305C"/>
    <w:rsid w:val="00E47922"/>
    <w:rsid w:val="00E570FE"/>
    <w:rsid w:val="00E76B89"/>
    <w:rsid w:val="00E80077"/>
    <w:rsid w:val="00E80D63"/>
    <w:rsid w:val="00EA47E7"/>
    <w:rsid w:val="00EA7E58"/>
    <w:rsid w:val="00EC267F"/>
    <w:rsid w:val="00F02198"/>
    <w:rsid w:val="00F04001"/>
    <w:rsid w:val="00F15136"/>
    <w:rsid w:val="00F3273A"/>
    <w:rsid w:val="00F3518A"/>
    <w:rsid w:val="00F434D0"/>
    <w:rsid w:val="00F47F5B"/>
    <w:rsid w:val="00F60B6C"/>
    <w:rsid w:val="00F752B6"/>
    <w:rsid w:val="00F840B7"/>
    <w:rsid w:val="00FA27EB"/>
    <w:rsid w:val="00FC2CA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62E70"/>
  <w15:chartTrackingRefBased/>
  <w15:docId w15:val="{A18520FE-3146-4C36-B5E6-4E04D4A58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6065F"/>
    <w:pPr>
      <w:spacing w:after="200" w:line="276" w:lineRule="auto"/>
    </w:pPr>
    <w:rPr>
      <w:rFonts w:ascii="Calibri" w:eastAsia="Calibri" w:hAnsi="Calibri" w:cs="Times New Roman"/>
      <w:kern w:val="0"/>
      <w14:ligatures w14:val="none"/>
    </w:rPr>
  </w:style>
  <w:style w:type="paragraph" w:styleId="Naslov1">
    <w:name w:val="heading 1"/>
    <w:aliases w:val="NASLOV"/>
    <w:basedOn w:val="Navaden"/>
    <w:next w:val="Navaden"/>
    <w:link w:val="Naslov1Znak"/>
    <w:autoRedefine/>
    <w:qFormat/>
    <w:rsid w:val="00376525"/>
    <w:pPr>
      <w:widowControl w:val="0"/>
      <w:tabs>
        <w:tab w:val="left" w:pos="360"/>
      </w:tabs>
      <w:spacing w:after="0" w:line="260" w:lineRule="exact"/>
      <w:jc w:val="both"/>
      <w:outlineLvl w:val="0"/>
    </w:pPr>
    <w:rPr>
      <w:rFonts w:ascii="Arial" w:eastAsia="Times New Roman" w:hAnsi="Arial" w:cs="Arial"/>
      <w:b/>
      <w:bCs/>
      <w:kern w:val="36"/>
      <w:sz w:val="20"/>
      <w:szCs w:val="20"/>
    </w:rPr>
  </w:style>
  <w:style w:type="paragraph" w:styleId="Naslov2">
    <w:name w:val="heading 2"/>
    <w:basedOn w:val="Navaden"/>
    <w:next w:val="Navaden"/>
    <w:link w:val="Naslov2Znak"/>
    <w:uiPriority w:val="9"/>
    <w:semiHidden/>
    <w:unhideWhenUsed/>
    <w:qFormat/>
    <w:rsid w:val="00B606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B6065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376525"/>
    <w:rPr>
      <w:rFonts w:ascii="Arial" w:eastAsia="Times New Roman" w:hAnsi="Arial" w:cs="Arial"/>
      <w:b/>
      <w:bCs/>
      <w:kern w:val="36"/>
      <w:sz w:val="20"/>
      <w:szCs w:val="20"/>
      <w14:ligatures w14:val="none"/>
    </w:rPr>
  </w:style>
  <w:style w:type="character" w:customStyle="1" w:styleId="Naslov2Znak">
    <w:name w:val="Naslov 2 Znak"/>
    <w:basedOn w:val="Privzetapisavaodstavka"/>
    <w:link w:val="Naslov2"/>
    <w:uiPriority w:val="9"/>
    <w:semiHidden/>
    <w:rsid w:val="00B6065F"/>
    <w:rPr>
      <w:rFonts w:asciiTheme="majorHAnsi" w:eastAsiaTheme="majorEastAsia" w:hAnsiTheme="majorHAnsi" w:cstheme="majorBidi"/>
      <w:color w:val="2F5496" w:themeColor="accent1" w:themeShade="BF"/>
      <w:kern w:val="0"/>
      <w:sz w:val="26"/>
      <w:szCs w:val="26"/>
      <w14:ligatures w14:val="none"/>
    </w:rPr>
  </w:style>
  <w:style w:type="character" w:customStyle="1" w:styleId="Naslov3Znak">
    <w:name w:val="Naslov 3 Znak"/>
    <w:basedOn w:val="Privzetapisavaodstavka"/>
    <w:link w:val="Naslov3"/>
    <w:uiPriority w:val="9"/>
    <w:semiHidden/>
    <w:rsid w:val="00B6065F"/>
    <w:rPr>
      <w:rFonts w:asciiTheme="majorHAnsi" w:eastAsiaTheme="majorEastAsia" w:hAnsiTheme="majorHAnsi" w:cstheme="majorBidi"/>
      <w:color w:val="1F3763" w:themeColor="accent1" w:themeShade="7F"/>
      <w:kern w:val="0"/>
      <w:sz w:val="24"/>
      <w:szCs w:val="24"/>
      <w14:ligatures w14:val="none"/>
    </w:rPr>
  </w:style>
  <w:style w:type="paragraph" w:styleId="Glava">
    <w:name w:val="header"/>
    <w:basedOn w:val="Navaden"/>
    <w:link w:val="GlavaZnak"/>
    <w:rsid w:val="00B6065F"/>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B6065F"/>
    <w:rPr>
      <w:rFonts w:ascii="Arial" w:eastAsia="Times New Roman" w:hAnsi="Arial" w:cs="Times New Roman"/>
      <w:kern w:val="0"/>
      <w:sz w:val="20"/>
      <w:szCs w:val="24"/>
      <w14:ligatures w14:val="none"/>
    </w:rPr>
  </w:style>
  <w:style w:type="paragraph" w:styleId="Noga">
    <w:name w:val="footer"/>
    <w:basedOn w:val="Navaden"/>
    <w:link w:val="NogaZnak"/>
    <w:uiPriority w:val="99"/>
    <w:rsid w:val="00B6065F"/>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B6065F"/>
    <w:rPr>
      <w:rFonts w:ascii="Arial" w:eastAsia="Times New Roman" w:hAnsi="Arial" w:cs="Times New Roman"/>
      <w:kern w:val="0"/>
      <w:sz w:val="20"/>
      <w:szCs w:val="24"/>
      <w14:ligatures w14:val="none"/>
    </w:rPr>
  </w:style>
  <w:style w:type="paragraph" w:styleId="Zgradbadokumenta">
    <w:name w:val="Document Map"/>
    <w:basedOn w:val="Navaden"/>
    <w:link w:val="ZgradbadokumentaZnak"/>
    <w:rsid w:val="00B6065F"/>
    <w:pPr>
      <w:spacing w:after="0"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rsid w:val="00B6065F"/>
    <w:rPr>
      <w:rFonts w:ascii="Tahoma" w:eastAsia="Times New Roman" w:hAnsi="Tahoma" w:cs="Times New Roman"/>
      <w:kern w:val="0"/>
      <w:sz w:val="16"/>
      <w:szCs w:val="16"/>
      <w14:ligatures w14:val="none"/>
    </w:rPr>
  </w:style>
  <w:style w:type="table" w:customStyle="1" w:styleId="Tabela-mrea1">
    <w:name w:val="Tabela - mreža1"/>
    <w:aliases w:val="Table Grid"/>
    <w:basedOn w:val="Navadnatabela"/>
    <w:rsid w:val="00B6065F"/>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B6065F"/>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B6065F"/>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B6065F"/>
    <w:rPr>
      <w:color w:val="0000FF"/>
      <w:u w:val="single"/>
    </w:rPr>
  </w:style>
  <w:style w:type="paragraph" w:customStyle="1" w:styleId="podpisi">
    <w:name w:val="podpisi"/>
    <w:basedOn w:val="Navaden"/>
    <w:qFormat/>
    <w:rsid w:val="00B6065F"/>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B6065F"/>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B6065F"/>
    <w:rPr>
      <w:rFonts w:ascii="Arial" w:eastAsia="Times New Roman" w:hAnsi="Arial" w:cs="Times New Roman"/>
      <w:b/>
      <w:bCs/>
      <w:color w:val="000000"/>
      <w:spacing w:val="40"/>
      <w:kern w:val="0"/>
      <w14:ligatures w14:val="none"/>
    </w:rPr>
  </w:style>
  <w:style w:type="paragraph" w:customStyle="1" w:styleId="Naslovpredpisa">
    <w:name w:val="Naslov_predpisa"/>
    <w:basedOn w:val="Navaden"/>
    <w:link w:val="NaslovpredpisaZnak"/>
    <w:qFormat/>
    <w:rsid w:val="00B6065F"/>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B6065F"/>
    <w:rPr>
      <w:rFonts w:ascii="Arial" w:eastAsia="Times New Roman" w:hAnsi="Arial" w:cs="Times New Roman"/>
      <w:b/>
      <w:kern w:val="0"/>
      <w14:ligatures w14:val="none"/>
    </w:rPr>
  </w:style>
  <w:style w:type="paragraph" w:customStyle="1" w:styleId="Poglavje">
    <w:name w:val="Poglavje"/>
    <w:basedOn w:val="Navaden"/>
    <w:qFormat/>
    <w:rsid w:val="00B6065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B6065F"/>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B6065F"/>
    <w:rPr>
      <w:rFonts w:ascii="Arial" w:eastAsia="Times New Roman" w:hAnsi="Arial" w:cs="Times New Roman"/>
      <w:kern w:val="0"/>
      <w14:ligatures w14:val="none"/>
    </w:rPr>
  </w:style>
  <w:style w:type="paragraph" w:customStyle="1" w:styleId="Oddelek">
    <w:name w:val="Oddelek"/>
    <w:basedOn w:val="Navaden"/>
    <w:link w:val="OddelekZnak1"/>
    <w:qFormat/>
    <w:rsid w:val="00B6065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B6065F"/>
    <w:rPr>
      <w:rFonts w:ascii="Arial" w:eastAsia="Times New Roman" w:hAnsi="Arial" w:cs="Times New Roman"/>
      <w:b/>
      <w:kern w:val="0"/>
      <w14:ligatures w14:val="none"/>
    </w:rPr>
  </w:style>
  <w:style w:type="paragraph" w:customStyle="1" w:styleId="Alineazaodstavkom">
    <w:name w:val="Alinea za odstavkom"/>
    <w:basedOn w:val="Navaden"/>
    <w:link w:val="AlineazaodstavkomZnak"/>
    <w:qFormat/>
    <w:rsid w:val="00B6065F"/>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B6065F"/>
    <w:rPr>
      <w:rFonts w:ascii="Arial" w:eastAsia="Times New Roman" w:hAnsi="Arial" w:cs="Times New Roman"/>
      <w:kern w:val="0"/>
      <w14:ligatures w14:val="none"/>
    </w:rPr>
  </w:style>
  <w:style w:type="character" w:styleId="tevilkastrani">
    <w:name w:val="page number"/>
    <w:rsid w:val="00B6065F"/>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B6065F"/>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uiPriority w:val="99"/>
    <w:rsid w:val="00B6065F"/>
    <w:rPr>
      <w:rFonts w:ascii="Arial" w:eastAsia="Times New Roman" w:hAnsi="Arial" w:cs="Times New Roman"/>
      <w:kern w:val="0"/>
      <w:sz w:val="20"/>
      <w:szCs w:val="20"/>
      <w14:ligatures w14:val="none"/>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B6065F"/>
    <w:rPr>
      <w:vertAlign w:val="superscript"/>
    </w:rPr>
  </w:style>
  <w:style w:type="character" w:customStyle="1" w:styleId="Komentar-sklic1">
    <w:name w:val="Komentar - sklic1"/>
    <w:aliases w:val="annotation reference"/>
    <w:uiPriority w:val="99"/>
    <w:semiHidden/>
    <w:rsid w:val="00B6065F"/>
    <w:rPr>
      <w:sz w:val="16"/>
      <w:szCs w:val="16"/>
    </w:rPr>
  </w:style>
  <w:style w:type="paragraph" w:customStyle="1" w:styleId="Komentar-besedilo1">
    <w:name w:val="Komentar - besedilo1"/>
    <w:aliases w:val="annotation text"/>
    <w:basedOn w:val="Navaden"/>
    <w:link w:val="Komentar-besediloZnak"/>
    <w:uiPriority w:val="99"/>
    <w:semiHidden/>
    <w:rsid w:val="00B6065F"/>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
    <w:link w:val="Komentar-besedilo1"/>
    <w:uiPriority w:val="99"/>
    <w:semiHidden/>
    <w:rsid w:val="00B6065F"/>
    <w:rPr>
      <w:rFonts w:ascii="Times New Roman" w:eastAsia="Times New Roman" w:hAnsi="Times New Roman" w:cs="Times New Roman"/>
      <w:kern w:val="0"/>
      <w:sz w:val="20"/>
      <w:szCs w:val="20"/>
      <w14:ligatures w14:val="none"/>
    </w:rPr>
  </w:style>
  <w:style w:type="paragraph" w:styleId="Besedilooblaka">
    <w:name w:val="Balloon Text"/>
    <w:basedOn w:val="Navaden"/>
    <w:link w:val="BesedilooblakaZnak"/>
    <w:semiHidden/>
    <w:rsid w:val="00B6065F"/>
    <w:pPr>
      <w:spacing w:after="0"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semiHidden/>
    <w:rsid w:val="00B6065F"/>
    <w:rPr>
      <w:rFonts w:ascii="Tahoma" w:eastAsia="Times New Roman" w:hAnsi="Tahoma" w:cs="Times New Roman"/>
      <w:kern w:val="0"/>
      <w:sz w:val="16"/>
      <w:szCs w:val="16"/>
      <w14:ligatures w14:val="none"/>
    </w:rPr>
  </w:style>
  <w:style w:type="paragraph" w:customStyle="1" w:styleId="Par-number1">
    <w:name w:val="Par-number 1."/>
    <w:basedOn w:val="Navaden"/>
    <w:next w:val="Navaden"/>
    <w:rsid w:val="00B6065F"/>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B6065F"/>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B6065F"/>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B6065F"/>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B6065F"/>
    <w:rPr>
      <w:rFonts w:ascii="Arial" w:eastAsia="Times New Roman" w:hAnsi="Arial" w:cs="Times New Roman"/>
      <w:b/>
      <w:bCs/>
      <w:kern w:val="0"/>
      <w:sz w:val="20"/>
      <w:szCs w:val="20"/>
      <w14:ligatures w14:val="none"/>
    </w:rPr>
  </w:style>
  <w:style w:type="paragraph" w:customStyle="1" w:styleId="Odstavek">
    <w:name w:val="Odstavek"/>
    <w:basedOn w:val="Navaden"/>
    <w:link w:val="OdstavekZnak"/>
    <w:qFormat/>
    <w:rsid w:val="00B6065F"/>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B6065F"/>
    <w:rPr>
      <w:rFonts w:ascii="Arial" w:eastAsia="Times New Roman" w:hAnsi="Arial" w:cs="Times New Roman"/>
      <w:kern w:val="0"/>
      <w14:ligatures w14:val="none"/>
    </w:rPr>
  </w:style>
  <w:style w:type="paragraph" w:customStyle="1" w:styleId="Odstavekseznama1">
    <w:name w:val="Odstavek seznama1"/>
    <w:basedOn w:val="Navaden"/>
    <w:qFormat/>
    <w:rsid w:val="00B6065F"/>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B6065F"/>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B6065F"/>
    <w:rPr>
      <w:rFonts w:ascii="Arial" w:eastAsia="Times New Roman" w:hAnsi="Arial" w:cs="Times New Roman"/>
      <w:kern w:val="0"/>
      <w14:ligatures w14:val="none"/>
    </w:rPr>
  </w:style>
  <w:style w:type="character" w:customStyle="1" w:styleId="rkovnatokazaodstavkomZnak">
    <w:name w:val="Črkovna točka_za odstavkom Znak"/>
    <w:link w:val="rkovnatokazaodstavkom"/>
    <w:rsid w:val="00B6065F"/>
    <w:rPr>
      <w:rFonts w:ascii="Arial" w:hAnsi="Arial"/>
    </w:rPr>
  </w:style>
  <w:style w:type="paragraph" w:customStyle="1" w:styleId="rkovnatokazaodstavkom">
    <w:name w:val="Črkovna točka_za odstavkom"/>
    <w:basedOn w:val="Navaden"/>
    <w:link w:val="rkovnatokazaodstavkomZnak"/>
    <w:qFormat/>
    <w:rsid w:val="00B6065F"/>
    <w:pPr>
      <w:numPr>
        <w:numId w:val="2"/>
      </w:numPr>
      <w:overflowPunct w:val="0"/>
      <w:autoSpaceDE w:val="0"/>
      <w:autoSpaceDN w:val="0"/>
      <w:adjustRightInd w:val="0"/>
      <w:spacing w:after="0" w:line="200" w:lineRule="exact"/>
      <w:jc w:val="both"/>
      <w:textAlignment w:val="baseline"/>
    </w:pPr>
    <w:rPr>
      <w:rFonts w:ascii="Arial" w:eastAsiaTheme="minorHAnsi" w:hAnsi="Arial" w:cstheme="minorBidi"/>
      <w:kern w:val="2"/>
      <w14:ligatures w14:val="standardContextual"/>
    </w:rPr>
  </w:style>
  <w:style w:type="paragraph" w:customStyle="1" w:styleId="Odsek">
    <w:name w:val="Odsek"/>
    <w:basedOn w:val="Oddelek"/>
    <w:link w:val="OdsekZnak"/>
    <w:qFormat/>
    <w:rsid w:val="00B6065F"/>
    <w:pPr>
      <w:numPr>
        <w:numId w:val="0"/>
      </w:numPr>
      <w:tabs>
        <w:tab w:val="num" w:pos="720"/>
      </w:tabs>
    </w:pPr>
  </w:style>
  <w:style w:type="character" w:customStyle="1" w:styleId="OdsekZnak">
    <w:name w:val="Odsek Znak"/>
    <w:link w:val="Odsek"/>
    <w:rsid w:val="00B6065F"/>
    <w:rPr>
      <w:rFonts w:ascii="Arial" w:eastAsia="Times New Roman" w:hAnsi="Arial" w:cs="Times New Roman"/>
      <w:b/>
      <w:kern w:val="0"/>
      <w14:ligatures w14:val="none"/>
    </w:rPr>
  </w:style>
  <w:style w:type="paragraph" w:customStyle="1" w:styleId="len">
    <w:name w:val="Člen"/>
    <w:basedOn w:val="Navaden"/>
    <w:link w:val="lenZnak"/>
    <w:qFormat/>
    <w:rsid w:val="00B6065F"/>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B6065F"/>
    <w:rPr>
      <w:rFonts w:ascii="Arial" w:eastAsia="Times New Roman" w:hAnsi="Arial" w:cs="Times New Roman"/>
      <w:b/>
      <w:kern w:val="0"/>
      <w14:ligatures w14:val="none"/>
    </w:rPr>
  </w:style>
  <w:style w:type="paragraph" w:customStyle="1" w:styleId="lennaslov">
    <w:name w:val="Člen_naslov"/>
    <w:basedOn w:val="len"/>
    <w:qFormat/>
    <w:rsid w:val="00B6065F"/>
    <w:pPr>
      <w:spacing w:before="0"/>
    </w:pPr>
  </w:style>
  <w:style w:type="paragraph" w:styleId="Telobesedila-zamik">
    <w:name w:val="Body Text Indent"/>
    <w:basedOn w:val="Navaden"/>
    <w:link w:val="Telobesedila-zamikZnak"/>
    <w:rsid w:val="00B6065F"/>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B6065F"/>
    <w:rPr>
      <w:rFonts w:ascii="Arial" w:eastAsia="Times New Roman" w:hAnsi="Arial" w:cs="Times New Roman"/>
      <w:kern w:val="0"/>
      <w:sz w:val="20"/>
      <w:szCs w:val="24"/>
      <w:lang w:val="en-US"/>
      <w14:ligatures w14:val="none"/>
    </w:rPr>
  </w:style>
  <w:style w:type="character" w:customStyle="1" w:styleId="apple-converted-space">
    <w:name w:val="apple-converted-space"/>
    <w:basedOn w:val="Privzetapisavaodstavka"/>
    <w:rsid w:val="00B6065F"/>
  </w:style>
  <w:style w:type="paragraph" w:customStyle="1" w:styleId="odstavek0">
    <w:name w:val="odstavek"/>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B6065F"/>
  </w:style>
  <w:style w:type="paragraph" w:customStyle="1" w:styleId="alineazaodstavkom0">
    <w:name w:val="alineazaodstavkom"/>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B6065F"/>
    <w:pPr>
      <w:spacing w:after="0" w:line="240" w:lineRule="auto"/>
    </w:pPr>
    <w:rPr>
      <w:rFonts w:ascii="Calibri" w:eastAsia="Calibri" w:hAnsi="Calibri" w:cs="Times New Roman"/>
      <w:kern w:val="0"/>
      <w14:ligatures w14:val="none"/>
    </w:rPr>
  </w:style>
  <w:style w:type="character" w:customStyle="1" w:styleId="Bodytext2">
    <w:name w:val="Body text (2)_"/>
    <w:link w:val="Bodytext20"/>
    <w:rsid w:val="00B6065F"/>
    <w:rPr>
      <w:rFonts w:cs="Calibri"/>
      <w:shd w:val="clear" w:color="auto" w:fill="FFFFFF"/>
    </w:rPr>
  </w:style>
  <w:style w:type="paragraph" w:customStyle="1" w:styleId="Bodytext20">
    <w:name w:val="Body text (2)"/>
    <w:basedOn w:val="Navaden"/>
    <w:link w:val="Bodytext2"/>
    <w:rsid w:val="00B6065F"/>
    <w:pPr>
      <w:widowControl w:val="0"/>
      <w:shd w:val="clear" w:color="auto" w:fill="FFFFFF"/>
      <w:spacing w:before="3660" w:after="0" w:line="509" w:lineRule="exact"/>
      <w:ind w:hanging="420"/>
      <w:jc w:val="both"/>
    </w:pPr>
    <w:rPr>
      <w:rFonts w:asciiTheme="minorHAnsi" w:eastAsiaTheme="minorHAnsi" w:hAnsiTheme="minorHAnsi" w:cs="Calibri"/>
      <w:kern w:val="2"/>
      <w14:ligatures w14:val="standardContextual"/>
    </w:rPr>
  </w:style>
  <w:style w:type="character" w:customStyle="1" w:styleId="Bodytext5">
    <w:name w:val="Body text (5)_"/>
    <w:link w:val="Bodytext50"/>
    <w:rsid w:val="00B6065F"/>
    <w:rPr>
      <w:rFonts w:cs="Calibri"/>
      <w:i/>
      <w:iCs/>
      <w:shd w:val="clear" w:color="auto" w:fill="FFFFFF"/>
    </w:rPr>
  </w:style>
  <w:style w:type="paragraph" w:customStyle="1" w:styleId="Bodytext50">
    <w:name w:val="Body text (5)"/>
    <w:basedOn w:val="Navaden"/>
    <w:link w:val="Bodytext5"/>
    <w:rsid w:val="00B6065F"/>
    <w:pPr>
      <w:widowControl w:val="0"/>
      <w:shd w:val="clear" w:color="auto" w:fill="FFFFFF"/>
      <w:spacing w:after="0" w:line="0" w:lineRule="atLeast"/>
    </w:pPr>
    <w:rPr>
      <w:rFonts w:asciiTheme="minorHAnsi" w:eastAsiaTheme="minorHAnsi" w:hAnsiTheme="minorHAnsi" w:cs="Calibri"/>
      <w:i/>
      <w:iCs/>
      <w:kern w:val="2"/>
      <w14:ligatures w14:val="standardContextual"/>
    </w:rPr>
  </w:style>
  <w:style w:type="paragraph" w:styleId="Navadensplet">
    <w:name w:val="Normal (Web)"/>
    <w:basedOn w:val="Navaden"/>
    <w:uiPriority w:val="99"/>
    <w:unhideWhenUsed/>
    <w:rsid w:val="00B6065F"/>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B6065F"/>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B6065F"/>
    <w:rPr>
      <w:rFonts w:ascii="Arial" w:hAnsi="Arial" w:cs="Arial"/>
      <w:sz w:val="20"/>
      <w:szCs w:val="20"/>
    </w:rPr>
  </w:style>
  <w:style w:type="paragraph" w:customStyle="1" w:styleId="len1">
    <w:name w:val="len1"/>
    <w:basedOn w:val="Navaden"/>
    <w:rsid w:val="00B6065F"/>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B6065F"/>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B6065F"/>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B6065F"/>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B6065F"/>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B6065F"/>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B6065F"/>
    <w:rPr>
      <w:rFonts w:ascii="Times New Roman" w:eastAsia="Times New Roman" w:hAnsi="Times New Roman" w:cs="Times New Roman"/>
      <w:kern w:val="0"/>
      <w:sz w:val="24"/>
      <w:szCs w:val="24"/>
      <w14:ligatures w14:val="none"/>
    </w:rPr>
  </w:style>
  <w:style w:type="paragraph" w:customStyle="1" w:styleId="oddelek0">
    <w:name w:val="oddelek"/>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B6065F"/>
    <w:rPr>
      <w:rFonts w:ascii="Calibri" w:eastAsia="Calibri" w:hAnsi="Calibri" w:cs="Times New Roman"/>
      <w:kern w:val="0"/>
      <w14:ligatures w14:val="none"/>
    </w:rPr>
  </w:style>
  <w:style w:type="character" w:styleId="Krepko">
    <w:name w:val="Strong"/>
    <w:uiPriority w:val="22"/>
    <w:qFormat/>
    <w:rsid w:val="00B6065F"/>
    <w:rPr>
      <w:b/>
      <w:bCs/>
    </w:rPr>
  </w:style>
  <w:style w:type="character" w:styleId="Poudarek">
    <w:name w:val="Emphasis"/>
    <w:uiPriority w:val="20"/>
    <w:qFormat/>
    <w:rsid w:val="00B6065F"/>
    <w:rPr>
      <w:i/>
      <w:iCs/>
    </w:rPr>
  </w:style>
  <w:style w:type="paragraph" w:customStyle="1" w:styleId="Default">
    <w:name w:val="Default"/>
    <w:rsid w:val="00B6065F"/>
    <w:pPr>
      <w:autoSpaceDE w:val="0"/>
      <w:autoSpaceDN w:val="0"/>
      <w:adjustRightInd w:val="0"/>
      <w:spacing w:after="0" w:line="240" w:lineRule="auto"/>
    </w:pPr>
    <w:rPr>
      <w:rFonts w:ascii="Calibri" w:eastAsia="Calibri" w:hAnsi="Calibri" w:cs="Calibri"/>
      <w:color w:val="000000"/>
      <w:kern w:val="0"/>
      <w:sz w:val="24"/>
      <w:szCs w:val="24"/>
      <w:lang w:eastAsia="sl-SI"/>
      <w14:ligatures w14:val="none"/>
    </w:rPr>
  </w:style>
  <w:style w:type="paragraph" w:customStyle="1" w:styleId="Pripombasklic1">
    <w:name w:val="Pripomba – sklic1"/>
    <w:aliases w:val="annotation text1"/>
    <w:basedOn w:val="Navaden"/>
    <w:next w:val="Komentar-besedilo1"/>
    <w:uiPriority w:val="99"/>
    <w:rsid w:val="00B6065F"/>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rsid w:val="00B6065F"/>
    <w:rPr>
      <w:rFonts w:ascii="Calibri" w:eastAsia="Calibri" w:hAnsi="Calibri" w:cs="Times New Roman"/>
      <w:sz w:val="20"/>
      <w:szCs w:val="20"/>
    </w:rPr>
  </w:style>
  <w:style w:type="paragraph" w:customStyle="1" w:styleId="tevilnatoka">
    <w:name w:val="Številčna točka"/>
    <w:basedOn w:val="Navaden"/>
    <w:link w:val="tevilnatokaZnak"/>
    <w:qFormat/>
    <w:rsid w:val="00B6065F"/>
    <w:pPr>
      <w:numPr>
        <w:numId w:val="4"/>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B6065F"/>
    <w:rPr>
      <w:sz w:val="16"/>
      <w:szCs w:val="16"/>
    </w:rPr>
  </w:style>
  <w:style w:type="paragraph" w:styleId="Pripombabesedilo">
    <w:name w:val="annotation text"/>
    <w:basedOn w:val="Navaden"/>
    <w:link w:val="PripombabesediloZnak2"/>
    <w:uiPriority w:val="99"/>
    <w:unhideWhenUsed/>
    <w:rsid w:val="00B6065F"/>
    <w:pPr>
      <w:spacing w:line="240" w:lineRule="auto"/>
    </w:pPr>
    <w:rPr>
      <w:sz w:val="20"/>
      <w:szCs w:val="20"/>
    </w:rPr>
  </w:style>
  <w:style w:type="character" w:customStyle="1" w:styleId="PripombabesediloZnak2">
    <w:name w:val="Pripomba – besedilo Znak2"/>
    <w:basedOn w:val="Privzetapisavaodstavka"/>
    <w:link w:val="Pripombabesedilo"/>
    <w:uiPriority w:val="99"/>
    <w:rsid w:val="00B6065F"/>
    <w:rPr>
      <w:rFonts w:ascii="Calibri" w:eastAsia="Calibri" w:hAnsi="Calibri" w:cs="Times New Roman"/>
      <w:kern w:val="0"/>
      <w:sz w:val="20"/>
      <w:szCs w:val="20"/>
      <w14:ligatures w14:val="none"/>
    </w:rPr>
  </w:style>
  <w:style w:type="paragraph" w:styleId="Zadevapripombe">
    <w:name w:val="annotation subject"/>
    <w:basedOn w:val="Pripombabesedilo"/>
    <w:next w:val="Pripombabesedilo"/>
    <w:link w:val="ZadevapripombeZnak1"/>
    <w:semiHidden/>
    <w:unhideWhenUsed/>
    <w:rsid w:val="00B6065F"/>
    <w:rPr>
      <w:b/>
      <w:bCs/>
    </w:rPr>
  </w:style>
  <w:style w:type="character" w:customStyle="1" w:styleId="ZadevapripombeZnak1">
    <w:name w:val="Zadeva pripombe Znak1"/>
    <w:basedOn w:val="PripombabesediloZnak2"/>
    <w:link w:val="Zadevapripombe"/>
    <w:semiHidden/>
    <w:rsid w:val="00B6065F"/>
    <w:rPr>
      <w:rFonts w:ascii="Calibri" w:eastAsia="Calibri" w:hAnsi="Calibri" w:cs="Times New Roman"/>
      <w:b/>
      <w:bCs/>
      <w:kern w:val="0"/>
      <w:sz w:val="20"/>
      <w:szCs w:val="20"/>
      <w14:ligatures w14:val="none"/>
    </w:rPr>
  </w:style>
  <w:style w:type="table" w:styleId="Tabelamrea">
    <w:name w:val="Table Grid"/>
    <w:basedOn w:val="Navadnatabela"/>
    <w:rsid w:val="00B6065F"/>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B6065F"/>
    <w:rPr>
      <w:shd w:val="clear" w:color="auto" w:fill="FFFF88"/>
    </w:rPr>
  </w:style>
  <w:style w:type="paragraph" w:styleId="Revizija">
    <w:name w:val="Revision"/>
    <w:hidden/>
    <w:uiPriority w:val="99"/>
    <w:semiHidden/>
    <w:rsid w:val="00B6065F"/>
    <w:pPr>
      <w:spacing w:after="0" w:line="240" w:lineRule="auto"/>
    </w:pPr>
    <w:rPr>
      <w:rFonts w:ascii="Calibri" w:eastAsia="Calibri" w:hAnsi="Calibri" w:cs="Times New Roman"/>
      <w:kern w:val="0"/>
      <w14:ligatures w14:val="none"/>
    </w:rPr>
  </w:style>
  <w:style w:type="paragraph" w:customStyle="1" w:styleId="xodstavek">
    <w:name w:val="x_odstavek"/>
    <w:basedOn w:val="Navaden"/>
    <w:rsid w:val="00B6065F"/>
    <w:pPr>
      <w:spacing w:before="100" w:beforeAutospacing="1" w:after="100" w:afterAutospacing="1" w:line="240" w:lineRule="auto"/>
    </w:pPr>
    <w:rPr>
      <w:rFonts w:eastAsiaTheme="minorHAnsi" w:cs="Calibri"/>
      <w:lang w:eastAsia="sl-SI"/>
    </w:rPr>
  </w:style>
  <w:style w:type="paragraph" w:customStyle="1" w:styleId="footnotedescription">
    <w:name w:val="footnote description"/>
    <w:next w:val="Navaden"/>
    <w:link w:val="footnotedescriptionChar"/>
    <w:hidden/>
    <w:rsid w:val="00B6065F"/>
    <w:pPr>
      <w:spacing w:after="0" w:line="258" w:lineRule="auto"/>
    </w:pPr>
    <w:rPr>
      <w:rFonts w:ascii="Arial" w:eastAsia="Arial" w:hAnsi="Arial" w:cs="Arial"/>
      <w:color w:val="000000"/>
      <w:kern w:val="0"/>
      <w:sz w:val="16"/>
      <w:lang w:eastAsia="sl-SI"/>
      <w14:ligatures w14:val="none"/>
    </w:rPr>
  </w:style>
  <w:style w:type="character" w:customStyle="1" w:styleId="footnotedescriptionChar">
    <w:name w:val="footnote description Char"/>
    <w:link w:val="footnotedescription"/>
    <w:rsid w:val="00B6065F"/>
    <w:rPr>
      <w:rFonts w:ascii="Arial" w:eastAsia="Arial" w:hAnsi="Arial" w:cs="Arial"/>
      <w:color w:val="000000"/>
      <w:kern w:val="0"/>
      <w:sz w:val="16"/>
      <w:lang w:eastAsia="sl-SI"/>
      <w14:ligatures w14:val="none"/>
    </w:rPr>
  </w:style>
  <w:style w:type="character" w:customStyle="1" w:styleId="footnotemark">
    <w:name w:val="footnote mark"/>
    <w:hidden/>
    <w:rsid w:val="00B6065F"/>
    <w:rPr>
      <w:rFonts w:ascii="Arial" w:eastAsia="Arial" w:hAnsi="Arial" w:cs="Arial"/>
      <w:color w:val="000000"/>
      <w:sz w:val="16"/>
      <w:vertAlign w:val="superscript"/>
    </w:rPr>
  </w:style>
  <w:style w:type="paragraph" w:customStyle="1" w:styleId="tevilnatoka111">
    <w:name w:val="Številčna točka 1.1.1"/>
    <w:basedOn w:val="Navaden"/>
    <w:qFormat/>
    <w:rsid w:val="00B6065F"/>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tevilnatokaZnak">
    <w:name w:val="Številčna točka Znak"/>
    <w:basedOn w:val="OdstavekZnak"/>
    <w:link w:val="tevilnatoka"/>
    <w:rsid w:val="00B6065F"/>
    <w:rPr>
      <w:rFonts w:ascii="Arial" w:eastAsia="Times New Roman" w:hAnsi="Arial" w:cs="Arial"/>
      <w:kern w:val="0"/>
      <w:lang w:eastAsia="sl-SI"/>
      <w14:ligatures w14:val="none"/>
    </w:rPr>
  </w:style>
  <w:style w:type="paragraph" w:customStyle="1" w:styleId="tevilnatoka11Nova">
    <w:name w:val="Številčna točka 1.1 Nova"/>
    <w:basedOn w:val="tevilnatoka"/>
    <w:qFormat/>
    <w:rsid w:val="00B6065F"/>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B6065F"/>
    <w:rPr>
      <w:color w:val="605E5C"/>
      <w:shd w:val="clear" w:color="auto" w:fill="E1DFDD"/>
    </w:rPr>
  </w:style>
  <w:style w:type="character" w:customStyle="1" w:styleId="Nerazreenaomemba2">
    <w:name w:val="Nerazrešena omemba2"/>
    <w:basedOn w:val="Privzetapisavaodstavka"/>
    <w:uiPriority w:val="99"/>
    <w:semiHidden/>
    <w:unhideWhenUsed/>
    <w:rsid w:val="00B6065F"/>
    <w:rPr>
      <w:color w:val="605E5C"/>
      <w:shd w:val="clear" w:color="auto" w:fill="E1DFDD"/>
    </w:rPr>
  </w:style>
  <w:style w:type="paragraph" w:customStyle="1" w:styleId="Zamaknjenadolobaprvinivo0">
    <w:name w:val="Zamaknjena določba_prvi nivo"/>
    <w:basedOn w:val="Alineazaodstavkom"/>
    <w:link w:val="ZamaknjenadolobaprvinivoZnak"/>
    <w:qFormat/>
    <w:rsid w:val="00B6065F"/>
    <w:pPr>
      <w:tabs>
        <w:tab w:val="left" w:pos="540"/>
        <w:tab w:val="left" w:pos="900"/>
      </w:tabs>
      <w:overflowPunct/>
      <w:autoSpaceDE/>
      <w:autoSpaceDN/>
      <w:adjustRightInd/>
      <w:spacing w:line="240" w:lineRule="auto"/>
      <w:ind w:left="0" w:firstLine="0"/>
      <w:textAlignment w:val="auto"/>
    </w:pPr>
  </w:style>
  <w:style w:type="character" w:customStyle="1" w:styleId="ZamaknjenadolobaprvinivoZnak">
    <w:name w:val="Zamaknjena določba_prvi nivo Znak"/>
    <w:link w:val="Zamaknjenadolobaprvinivo0"/>
    <w:rsid w:val="00B6065F"/>
    <w:rPr>
      <w:rFonts w:ascii="Arial" w:eastAsia="Times New Roman" w:hAnsi="Arial" w:cs="Times New Roman"/>
      <w:kern w:val="0"/>
      <w14:ligatures w14:val="none"/>
    </w:rPr>
  </w:style>
  <w:style w:type="character" w:customStyle="1" w:styleId="mrppsi">
    <w:name w:val="mrppsi"/>
    <w:basedOn w:val="Privzetapisavaodstavka"/>
    <w:rsid w:val="00B6065F"/>
  </w:style>
  <w:style w:type="paragraph" w:customStyle="1" w:styleId="vrstapredpisa0">
    <w:name w:val="vrstapredpisa"/>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B606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Številka na koncu predpisa"/>
    <w:basedOn w:val="Navaden"/>
    <w:link w:val="tevilkanakoncupredpisaZnak"/>
    <w:qFormat/>
    <w:rsid w:val="00B6065F"/>
    <w:pPr>
      <w:tabs>
        <w:tab w:val="left" w:pos="567"/>
        <w:tab w:val="left" w:pos="900"/>
        <w:tab w:val="left" w:pos="1440"/>
        <w:tab w:val="left" w:pos="1872"/>
        <w:tab w:val="left" w:pos="2880"/>
        <w:tab w:val="left" w:pos="5760"/>
      </w:tabs>
      <w:overflowPunct w:val="0"/>
      <w:autoSpaceDE w:val="0"/>
      <w:autoSpaceDN w:val="0"/>
      <w:adjustRightInd w:val="0"/>
      <w:spacing w:before="480"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B6065F"/>
    <w:rPr>
      <w:rFonts w:ascii="Arial" w:eastAsia="Times New Roman" w:hAnsi="Arial" w:cs="Times New Roman"/>
      <w:snapToGrid w:val="0"/>
      <w:color w:val="000000"/>
      <w:kern w:val="0"/>
      <w14:ligatures w14:val="none"/>
    </w:rPr>
  </w:style>
  <w:style w:type="paragraph" w:customStyle="1" w:styleId="pf0">
    <w:name w:val="pf0"/>
    <w:basedOn w:val="Navaden"/>
    <w:rsid w:val="00C6315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C63159"/>
    <w:rPr>
      <w:rFonts w:ascii="Segoe UI" w:hAnsi="Segoe UI" w:cs="Segoe UI" w:hint="default"/>
      <w:i/>
      <w:iCs/>
      <w:color w:val="FF0000"/>
      <w:sz w:val="18"/>
      <w:szCs w:val="18"/>
    </w:rPr>
  </w:style>
  <w:style w:type="paragraph" w:customStyle="1" w:styleId="center">
    <w:name w:val="center"/>
    <w:basedOn w:val="Navaden"/>
    <w:rsid w:val="003A02F9"/>
    <w:pPr>
      <w:spacing w:after="0" w:line="240" w:lineRule="auto"/>
      <w:jc w:val="center"/>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7075734">
      <w:bodyDiv w:val="1"/>
      <w:marLeft w:val="0"/>
      <w:marRight w:val="0"/>
      <w:marTop w:val="0"/>
      <w:marBottom w:val="0"/>
      <w:divBdr>
        <w:top w:val="none" w:sz="0" w:space="0" w:color="auto"/>
        <w:left w:val="none" w:sz="0" w:space="0" w:color="auto"/>
        <w:bottom w:val="none" w:sz="0" w:space="0" w:color="auto"/>
        <w:right w:val="none" w:sz="0" w:space="0" w:color="auto"/>
      </w:divBdr>
    </w:div>
    <w:div w:id="1085614766">
      <w:bodyDiv w:val="1"/>
      <w:marLeft w:val="0"/>
      <w:marRight w:val="0"/>
      <w:marTop w:val="0"/>
      <w:marBottom w:val="0"/>
      <w:divBdr>
        <w:top w:val="none" w:sz="0" w:space="0" w:color="auto"/>
        <w:left w:val="none" w:sz="0" w:space="0" w:color="auto"/>
        <w:bottom w:val="none" w:sz="0" w:space="0" w:color="auto"/>
        <w:right w:val="none" w:sz="0" w:space="0" w:color="auto"/>
      </w:divBdr>
    </w:div>
    <w:div w:id="1094204858">
      <w:bodyDiv w:val="1"/>
      <w:marLeft w:val="0"/>
      <w:marRight w:val="0"/>
      <w:marTop w:val="0"/>
      <w:marBottom w:val="0"/>
      <w:divBdr>
        <w:top w:val="none" w:sz="0" w:space="0" w:color="auto"/>
        <w:left w:val="none" w:sz="0" w:space="0" w:color="auto"/>
        <w:bottom w:val="none" w:sz="0" w:space="0" w:color="auto"/>
        <w:right w:val="none" w:sz="0" w:space="0" w:color="auto"/>
      </w:divBdr>
      <w:divsChild>
        <w:div w:id="214245984">
          <w:marLeft w:val="0"/>
          <w:marRight w:val="0"/>
          <w:marTop w:val="480"/>
          <w:marBottom w:val="0"/>
          <w:divBdr>
            <w:top w:val="none" w:sz="0" w:space="0" w:color="auto"/>
            <w:left w:val="none" w:sz="0" w:space="0" w:color="auto"/>
            <w:bottom w:val="none" w:sz="0" w:space="0" w:color="auto"/>
            <w:right w:val="none" w:sz="0" w:space="0" w:color="auto"/>
          </w:divBdr>
        </w:div>
        <w:div w:id="1287393099">
          <w:marLeft w:val="0"/>
          <w:marRight w:val="0"/>
          <w:marTop w:val="240"/>
          <w:marBottom w:val="0"/>
          <w:divBdr>
            <w:top w:val="none" w:sz="0" w:space="0" w:color="auto"/>
            <w:left w:val="none" w:sz="0" w:space="0" w:color="auto"/>
            <w:bottom w:val="none" w:sz="0" w:space="0" w:color="auto"/>
            <w:right w:val="none" w:sz="0" w:space="0" w:color="auto"/>
          </w:divBdr>
        </w:div>
      </w:divsChild>
    </w:div>
    <w:div w:id="1158688466">
      <w:bodyDiv w:val="1"/>
      <w:marLeft w:val="0"/>
      <w:marRight w:val="0"/>
      <w:marTop w:val="0"/>
      <w:marBottom w:val="0"/>
      <w:divBdr>
        <w:top w:val="none" w:sz="0" w:space="0" w:color="auto"/>
        <w:left w:val="none" w:sz="0" w:space="0" w:color="auto"/>
        <w:bottom w:val="none" w:sz="0" w:space="0" w:color="auto"/>
        <w:right w:val="none" w:sz="0" w:space="0" w:color="auto"/>
      </w:divBdr>
      <w:divsChild>
        <w:div w:id="186912409">
          <w:marLeft w:val="0"/>
          <w:marRight w:val="0"/>
          <w:marTop w:val="480"/>
          <w:marBottom w:val="0"/>
          <w:divBdr>
            <w:top w:val="none" w:sz="0" w:space="0" w:color="auto"/>
            <w:left w:val="none" w:sz="0" w:space="0" w:color="auto"/>
            <w:bottom w:val="none" w:sz="0" w:space="0" w:color="auto"/>
            <w:right w:val="none" w:sz="0" w:space="0" w:color="auto"/>
          </w:divBdr>
        </w:div>
        <w:div w:id="161285006">
          <w:marLeft w:val="0"/>
          <w:marRight w:val="0"/>
          <w:marTop w:val="240"/>
          <w:marBottom w:val="0"/>
          <w:divBdr>
            <w:top w:val="none" w:sz="0" w:space="0" w:color="auto"/>
            <w:left w:val="none" w:sz="0" w:space="0" w:color="auto"/>
            <w:bottom w:val="none" w:sz="0" w:space="0" w:color="auto"/>
            <w:right w:val="none" w:sz="0" w:space="0" w:color="auto"/>
          </w:divBdr>
        </w:div>
        <w:div w:id="1501963889">
          <w:marLeft w:val="0"/>
          <w:marRight w:val="0"/>
          <w:marTop w:val="240"/>
          <w:marBottom w:val="0"/>
          <w:divBdr>
            <w:top w:val="none" w:sz="0" w:space="0" w:color="auto"/>
            <w:left w:val="none" w:sz="0" w:space="0" w:color="auto"/>
            <w:bottom w:val="none" w:sz="0" w:space="0" w:color="auto"/>
            <w:right w:val="none" w:sz="0" w:space="0" w:color="auto"/>
          </w:divBdr>
        </w:div>
      </w:divsChild>
    </w:div>
    <w:div w:id="1307398580">
      <w:bodyDiv w:val="1"/>
      <w:marLeft w:val="0"/>
      <w:marRight w:val="0"/>
      <w:marTop w:val="0"/>
      <w:marBottom w:val="0"/>
      <w:divBdr>
        <w:top w:val="none" w:sz="0" w:space="0" w:color="auto"/>
        <w:left w:val="none" w:sz="0" w:space="0" w:color="auto"/>
        <w:bottom w:val="none" w:sz="0" w:space="0" w:color="auto"/>
        <w:right w:val="none" w:sz="0" w:space="0" w:color="auto"/>
      </w:divBdr>
    </w:div>
    <w:div w:id="1358119211">
      <w:bodyDiv w:val="1"/>
      <w:marLeft w:val="0"/>
      <w:marRight w:val="0"/>
      <w:marTop w:val="0"/>
      <w:marBottom w:val="0"/>
      <w:divBdr>
        <w:top w:val="none" w:sz="0" w:space="0" w:color="auto"/>
        <w:left w:val="none" w:sz="0" w:space="0" w:color="auto"/>
        <w:bottom w:val="none" w:sz="0" w:space="0" w:color="auto"/>
        <w:right w:val="none" w:sz="0" w:space="0" w:color="auto"/>
      </w:divBdr>
      <w:divsChild>
        <w:div w:id="334768519">
          <w:marLeft w:val="0"/>
          <w:marRight w:val="0"/>
          <w:marTop w:val="480"/>
          <w:marBottom w:val="0"/>
          <w:divBdr>
            <w:top w:val="none" w:sz="0" w:space="0" w:color="auto"/>
            <w:left w:val="none" w:sz="0" w:space="0" w:color="auto"/>
            <w:bottom w:val="none" w:sz="0" w:space="0" w:color="auto"/>
            <w:right w:val="none" w:sz="0" w:space="0" w:color="auto"/>
          </w:divBdr>
        </w:div>
        <w:div w:id="981230227">
          <w:marLeft w:val="0"/>
          <w:marRight w:val="0"/>
          <w:marTop w:val="240"/>
          <w:marBottom w:val="0"/>
          <w:divBdr>
            <w:top w:val="none" w:sz="0" w:space="0" w:color="auto"/>
            <w:left w:val="none" w:sz="0" w:space="0" w:color="auto"/>
            <w:bottom w:val="none" w:sz="0" w:space="0" w:color="auto"/>
            <w:right w:val="none" w:sz="0" w:space="0" w:color="auto"/>
          </w:divBdr>
        </w:div>
        <w:div w:id="954365565">
          <w:marLeft w:val="0"/>
          <w:marRight w:val="0"/>
          <w:marTop w:val="240"/>
          <w:marBottom w:val="0"/>
          <w:divBdr>
            <w:top w:val="none" w:sz="0" w:space="0" w:color="auto"/>
            <w:left w:val="none" w:sz="0" w:space="0" w:color="auto"/>
            <w:bottom w:val="none" w:sz="0" w:space="0" w:color="auto"/>
            <w:right w:val="none" w:sz="0" w:space="0" w:color="auto"/>
          </w:divBdr>
        </w:div>
      </w:divsChild>
    </w:div>
    <w:div w:id="1958172814">
      <w:bodyDiv w:val="1"/>
      <w:marLeft w:val="0"/>
      <w:marRight w:val="0"/>
      <w:marTop w:val="0"/>
      <w:marBottom w:val="0"/>
      <w:divBdr>
        <w:top w:val="none" w:sz="0" w:space="0" w:color="auto"/>
        <w:left w:val="none" w:sz="0" w:space="0" w:color="auto"/>
        <w:bottom w:val="none" w:sz="0" w:space="0" w:color="auto"/>
        <w:right w:val="none" w:sz="0" w:space="0" w:color="auto"/>
      </w:divBdr>
    </w:div>
    <w:div w:id="2049527457">
      <w:bodyDiv w:val="1"/>
      <w:marLeft w:val="0"/>
      <w:marRight w:val="0"/>
      <w:marTop w:val="0"/>
      <w:marBottom w:val="0"/>
      <w:divBdr>
        <w:top w:val="none" w:sz="0" w:space="0" w:color="auto"/>
        <w:left w:val="none" w:sz="0" w:space="0" w:color="auto"/>
        <w:bottom w:val="none" w:sz="0" w:space="0" w:color="auto"/>
        <w:right w:val="none" w:sz="0" w:space="0" w:color="auto"/>
      </w:divBdr>
    </w:div>
    <w:div w:id="2105638584">
      <w:bodyDiv w:val="1"/>
      <w:marLeft w:val="0"/>
      <w:marRight w:val="0"/>
      <w:marTop w:val="0"/>
      <w:marBottom w:val="0"/>
      <w:divBdr>
        <w:top w:val="none" w:sz="0" w:space="0" w:color="auto"/>
        <w:left w:val="none" w:sz="0" w:space="0" w:color="auto"/>
        <w:bottom w:val="none" w:sz="0" w:space="0" w:color="auto"/>
        <w:right w:val="none" w:sz="0" w:space="0" w:color="auto"/>
      </w:divBdr>
      <w:divsChild>
        <w:div w:id="1922567545">
          <w:marLeft w:val="0"/>
          <w:marRight w:val="0"/>
          <w:marTop w:val="480"/>
          <w:marBottom w:val="0"/>
          <w:divBdr>
            <w:top w:val="none" w:sz="0" w:space="0" w:color="auto"/>
            <w:left w:val="none" w:sz="0" w:space="0" w:color="auto"/>
            <w:bottom w:val="none" w:sz="0" w:space="0" w:color="auto"/>
            <w:right w:val="none" w:sz="0" w:space="0" w:color="auto"/>
          </w:divBdr>
        </w:div>
        <w:div w:id="1668898682">
          <w:marLeft w:val="0"/>
          <w:marRight w:val="0"/>
          <w:marTop w:val="240"/>
          <w:marBottom w:val="0"/>
          <w:divBdr>
            <w:top w:val="none" w:sz="0" w:space="0" w:color="auto"/>
            <w:left w:val="none" w:sz="0" w:space="0" w:color="auto"/>
            <w:bottom w:val="none" w:sz="0" w:space="0" w:color="auto"/>
            <w:right w:val="none" w:sz="0" w:space="0" w:color="auto"/>
          </w:divBdr>
        </w:div>
        <w:div w:id="172066195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6-01-1704" TargetMode="External"/><Relationship Id="rId18" Type="http://schemas.openxmlformats.org/officeDocument/2006/relationships/header" Target="header1.xml"/><Relationship Id="rId26" Type="http://schemas.openxmlformats.org/officeDocument/2006/relationships/hyperlink" Target="https://www.uradni-list.si/glasilo-uradni-list-rs/vsebina/2016-01-2294" TargetMode="External"/><Relationship Id="rId39" Type="http://schemas.openxmlformats.org/officeDocument/2006/relationships/hyperlink" Target="https://www.uradni-list.si/glasilo-uradni-list-rs/vsebina/2021-01-1976" TargetMode="External"/><Relationship Id="rId21" Type="http://schemas.openxmlformats.org/officeDocument/2006/relationships/hyperlink" Target="https://www.uradni-list.si/glasilo-uradni-list-rs/vsebina/2007-21-2284" TargetMode="External"/><Relationship Id="rId34" Type="http://schemas.openxmlformats.org/officeDocument/2006/relationships/hyperlink" Target="https://www.uradni-list.si/glasilo-uradni-list-rs/vsebina/2021-01-3898" TargetMode="External"/><Relationship Id="rId42" Type="http://schemas.openxmlformats.org/officeDocument/2006/relationships/hyperlink" Target="https://www.uradni-list.si/glasilo-uradni-list-rs/vsebina/2007-01-4388" TargetMode="External"/><Relationship Id="rId47" Type="http://schemas.openxmlformats.org/officeDocument/2006/relationships/hyperlink" Target="https://www.uradni-list.si/glasilo-uradni-list-rs/vsebina/2012-01-0815" TargetMode="External"/><Relationship Id="rId50" Type="http://schemas.openxmlformats.org/officeDocument/2006/relationships/hyperlink" Target="https://www.uradni-list.si/glasilo-uradni-list-rs/vsebina/2014-01-3646" TargetMode="External"/><Relationship Id="rId55" Type="http://schemas.openxmlformats.org/officeDocument/2006/relationships/hyperlink" Target="https://www.uradni-list.si/glasilo-uradni-list-rs/vsebina/2022-01-3795" TargetMode="External"/><Relationship Id="rId63" Type="http://schemas.openxmlformats.org/officeDocument/2006/relationships/hyperlink" Target="https://www.uradni-list.si/glasilo-uradni-list-rs/vsebina/2000-01-4443" TargetMode="External"/><Relationship Id="rId68" Type="http://schemas.openxmlformats.org/officeDocument/2006/relationships/hyperlink" Target="https://www.uradni-list.si/glasilo-uradni-list-rs/vsebina/2019-01-2288" TargetMode="External"/><Relationship Id="rId76" Type="http://schemas.openxmlformats.org/officeDocument/2006/relationships/hyperlink" Target="https://www.uradni-list.si/glasilo-uradni-list-rs/vsebina/2010-01-5418" TargetMode="External"/><Relationship Id="rId84" Type="http://schemas.openxmlformats.org/officeDocument/2006/relationships/header" Target="header2.xml"/><Relationship Id="rId89"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hyperlink" Target="https://www.uradni-list.si/glasilo-uradni-list-rs/vsebina/2000-01-4443" TargetMode="External"/><Relationship Id="rId2" Type="http://schemas.openxmlformats.org/officeDocument/2006/relationships/numbering" Target="numbering.xml"/><Relationship Id="rId16" Type="http://schemas.openxmlformats.org/officeDocument/2006/relationships/hyperlink" Target="https://www.uradni-list.si/glasilo-uradni-list-rs/vsebina/2023-01-2387" TargetMode="External"/><Relationship Id="rId29" Type="http://schemas.openxmlformats.org/officeDocument/2006/relationships/hyperlink" Target="https://www.uradni-list.si/glasilo-uradni-list-rs/vsebina/2017-01-2437" TargetMode="External"/><Relationship Id="rId11" Type="http://schemas.openxmlformats.org/officeDocument/2006/relationships/hyperlink" Target="https://www.uradni-list.si/glasilo-uradni-list-rs/vsebina/2023-01-1758" TargetMode="External"/><Relationship Id="rId24" Type="http://schemas.openxmlformats.org/officeDocument/2006/relationships/hyperlink" Target="https://www.uradni-list.si/glasilo-uradni-list-rs/vsebina/2012-01-2404" TargetMode="External"/><Relationship Id="rId32" Type="http://schemas.openxmlformats.org/officeDocument/2006/relationships/hyperlink" Target="https://www.uradni-list.si/glasilo-uradni-list-rs/vsebina/2019-01-1329" TargetMode="External"/><Relationship Id="rId37" Type="http://schemas.openxmlformats.org/officeDocument/2006/relationships/hyperlink" Target="https://www.uradni-list.si/glasilo-uradni-list-rs/vsebina/2016-01-1704" TargetMode="External"/><Relationship Id="rId40" Type="http://schemas.openxmlformats.org/officeDocument/2006/relationships/hyperlink" Target="https://www.uradni-list.si/glasilo-uradni-list-rs/vsebina/2023-01-2387" TargetMode="External"/><Relationship Id="rId45" Type="http://schemas.openxmlformats.org/officeDocument/2006/relationships/hyperlink" Target="https://www.uradni-list.si/glasilo-uradni-list-rs/vsebina/2010-01-0251" TargetMode="External"/><Relationship Id="rId53" Type="http://schemas.openxmlformats.org/officeDocument/2006/relationships/hyperlink" Target="https://www.uradni-list.si/glasilo-uradni-list-rs/vsebina/2021-01-1758" TargetMode="External"/><Relationship Id="rId58" Type="http://schemas.openxmlformats.org/officeDocument/2006/relationships/hyperlink" Target="https://www.uradni-list.si/glasilo-uradni-list-rs/vsebina/2019-01-2288" TargetMode="External"/><Relationship Id="rId66" Type="http://schemas.openxmlformats.org/officeDocument/2006/relationships/hyperlink" Target="https://www.uradni-list.si/glasilo-uradni-list-rs/vsebina/2022-01-1783" TargetMode="External"/><Relationship Id="rId74" Type="http://schemas.openxmlformats.org/officeDocument/2006/relationships/hyperlink" Target="https://www.uradni-list.si/glasilo-uradni-list-rs/vsebina/2022-01-1783" TargetMode="External"/><Relationship Id="rId79" Type="http://schemas.openxmlformats.org/officeDocument/2006/relationships/hyperlink" Target="https://www.uradni-list.si/glasilo-uradni-list-rs/vsebina/2020-01-0745" TargetMode="External"/><Relationship Id="rId87"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hyperlink" Target="https://www.gov.si/teme/vrednotenje-izobrazevanja-pri-enic-naric-centru/" TargetMode="External"/><Relationship Id="rId82" Type="http://schemas.openxmlformats.org/officeDocument/2006/relationships/hyperlink" Target="https://www.uradni-list.si/glasilo-uradni-list-rs/vsebina/2023-01-1758" TargetMode="External"/><Relationship Id="rId90" Type="http://schemas.openxmlformats.org/officeDocument/2006/relationships/fontTable" Target="fontTable.xml"/><Relationship Id="rId19" Type="http://schemas.openxmlformats.org/officeDocument/2006/relationships/hyperlink" Target="https://www.uradni-list.si/glasilo-uradni-list-rs/vsebina/2007-01-0100" TargetMode="External"/><Relationship Id="rId14" Type="http://schemas.openxmlformats.org/officeDocument/2006/relationships/hyperlink" Target="https://www.uradni-list.si/glasilo-uradni-list-rs/vsebina/2019-01-2288" TargetMode="External"/><Relationship Id="rId22" Type="http://schemas.openxmlformats.org/officeDocument/2006/relationships/hyperlink" Target="https://www.uradni-list.si/glasilo-uradni-list-rs/vsebina/2010-01-3350" TargetMode="External"/><Relationship Id="rId27" Type="http://schemas.openxmlformats.org/officeDocument/2006/relationships/hyperlink" Target="https://www.uradni-list.si/glasilo-uradni-list-rs/vsebina/2017-01-0729" TargetMode="External"/><Relationship Id="rId30" Type="http://schemas.openxmlformats.org/officeDocument/2006/relationships/hyperlink" Target="https://www.uradni-list.si/glasilo-uradni-list-rs/vsebina/2018-01-0887" TargetMode="External"/><Relationship Id="rId35" Type="http://schemas.openxmlformats.org/officeDocument/2006/relationships/hyperlink" Target="https://www.uradni-list.si/glasilo-uradni-list-rs/vsebina/2023-01-2528" TargetMode="External"/><Relationship Id="rId43" Type="http://schemas.openxmlformats.org/officeDocument/2006/relationships/hyperlink" Target="https://www.uradni-list.si/glasilo-uradni-list-rs/vsebina/2007-01-6415" TargetMode="External"/><Relationship Id="rId48" Type="http://schemas.openxmlformats.org/officeDocument/2006/relationships/hyperlink" Target="https://www.uradni-list.si/glasilo-uradni-list-rs/vsebina/2013-01-1783" TargetMode="External"/><Relationship Id="rId56" Type="http://schemas.openxmlformats.org/officeDocument/2006/relationships/hyperlink" Target="https://www.uradni-list.si/glasilo-uradni-list-rs/vsebina/2023-01-0348" TargetMode="External"/><Relationship Id="rId64" Type="http://schemas.openxmlformats.org/officeDocument/2006/relationships/hyperlink" Target="https://www.uradni-list.si/glasilo-uradni-list-rs/vsebina/2001-01-1907" TargetMode="External"/><Relationship Id="rId69" Type="http://schemas.openxmlformats.org/officeDocument/2006/relationships/hyperlink" Target="https://www.uradni-list.si/glasilo-uradni-list-rs/vsebina/2021-01-1976" TargetMode="External"/><Relationship Id="rId77" Type="http://schemas.openxmlformats.org/officeDocument/2006/relationships/hyperlink" Target="https://www.uradni-list.si/glasilo-uradni-list-rs/vsebina/2013-01-2908" TargetMode="External"/><Relationship Id="rId8" Type="http://schemas.openxmlformats.org/officeDocument/2006/relationships/image" Target="media/image1.jpeg"/><Relationship Id="rId51" Type="http://schemas.openxmlformats.org/officeDocument/2006/relationships/hyperlink" Target="https://www.uradni-list.si/glasilo-uradni-list-rs/vsebina/2016-01-2246" TargetMode="External"/><Relationship Id="rId72" Type="http://schemas.openxmlformats.org/officeDocument/2006/relationships/hyperlink" Target="https://www.uradni-list.si/glasilo-uradni-list-rs/vsebina/2001-01-1907" TargetMode="External"/><Relationship Id="rId80" Type="http://schemas.openxmlformats.org/officeDocument/2006/relationships/hyperlink" Target="https://www.uradni-list.si/glasilo-uradni-list-rs/vsebina/2021-01-2232" TargetMode="External"/><Relationship Id="rId85" Type="http://schemas.openxmlformats.org/officeDocument/2006/relationships/header" Target="header3.xml"/><Relationship Id="rId3" Type="http://schemas.openxmlformats.org/officeDocument/2006/relationships/styles" Target="styles.xml"/><Relationship Id="rId12" Type="http://schemas.openxmlformats.org/officeDocument/2006/relationships/hyperlink" Target="https://www.uradni-list.si/glasilo-uradni-list-rs/vsebina/2024-01-1067" TargetMode="External"/><Relationship Id="rId17" Type="http://schemas.openxmlformats.org/officeDocument/2006/relationships/footer" Target="footer1.xml"/><Relationship Id="rId25" Type="http://schemas.openxmlformats.org/officeDocument/2006/relationships/hyperlink" Target="https://www.uradni-list.si/glasilo-uradni-list-rs/vsebina/2016-01-1707" TargetMode="External"/><Relationship Id="rId33" Type="http://schemas.openxmlformats.org/officeDocument/2006/relationships/hyperlink" Target="https://www.uradni-list.si/glasilo-uradni-list-rs/vsebina/2020-01-3287" TargetMode="External"/><Relationship Id="rId38" Type="http://schemas.openxmlformats.org/officeDocument/2006/relationships/hyperlink" Target="https://www.uradni-list.si/glasilo-uradni-list-rs/vsebina/2019-01-2288" TargetMode="External"/><Relationship Id="rId46" Type="http://schemas.openxmlformats.org/officeDocument/2006/relationships/hyperlink" Target="https://www.uradni-list.si/glasilo-uradni-list-rs/vsebina/2012-01-0268" TargetMode="External"/><Relationship Id="rId59" Type="http://schemas.openxmlformats.org/officeDocument/2006/relationships/hyperlink" Target="https://www.uradni-list.si/glasilo-uradni-list-rs/vsebina/2021-01-1976" TargetMode="External"/><Relationship Id="rId67" Type="http://schemas.openxmlformats.org/officeDocument/2006/relationships/hyperlink" Target="https://www.uradni-list.si/glasilo-uradni-list-rs/vsebina/2016-01-1704" TargetMode="External"/><Relationship Id="rId20" Type="http://schemas.openxmlformats.org/officeDocument/2006/relationships/hyperlink" Target="https://www.uradni-list.si/glasilo-uradni-list-rs/vsebina/2007-21-1207" TargetMode="External"/><Relationship Id="rId41" Type="http://schemas.openxmlformats.org/officeDocument/2006/relationships/hyperlink" Target="https://www.uradni-list.si/glasilo-uradni-list-rs/vsebina/2005-01-5007" TargetMode="External"/><Relationship Id="rId54" Type="http://schemas.openxmlformats.org/officeDocument/2006/relationships/hyperlink" Target="https://www.uradni-list.si/glasilo-uradni-list-rs/vsebina/2021-01-3724" TargetMode="External"/><Relationship Id="rId62" Type="http://schemas.openxmlformats.org/officeDocument/2006/relationships/hyperlink" Target="https://www.gov.si/drzavni-organi/ministrstva/ministrstvo-za-izobrazevanje-znanost-in-sport/o-ministrstvu/direktorat-za-visoko-solstvo/enic-naric-center/" TargetMode="External"/><Relationship Id="rId70" Type="http://schemas.openxmlformats.org/officeDocument/2006/relationships/hyperlink" Target="https://www.uradni-list.si/glasilo-uradni-list-rs/vsebina/2023-01-2387" TargetMode="External"/><Relationship Id="rId75" Type="http://schemas.openxmlformats.org/officeDocument/2006/relationships/hyperlink" Target="https://www.uradni-list.si/glasilo-uradni-list-rs/vsebina/2007-01-4543" TargetMode="External"/><Relationship Id="rId83" Type="http://schemas.openxmlformats.org/officeDocument/2006/relationships/hyperlink" Target="https://www.uradni-list.si/glasilo-uradni-list-rs/vsebina/2024-01-1067" TargetMode="External"/><Relationship Id="rId88" Type="http://schemas.openxmlformats.org/officeDocument/2006/relationships/header" Target="header4.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uradni-list.si/glasilo-uradni-list-rs/vsebina/2021-01-1976" TargetMode="External"/><Relationship Id="rId23" Type="http://schemas.openxmlformats.org/officeDocument/2006/relationships/hyperlink" Target="https://www.uradni-list.si/glasilo-uradni-list-rs/vsebina/2010-01-3387" TargetMode="External"/><Relationship Id="rId28" Type="http://schemas.openxmlformats.org/officeDocument/2006/relationships/hyperlink" Target="https://www.uradni-list.si/glasilo-uradni-list-rs/vsebina/2017-01-1524" TargetMode="External"/><Relationship Id="rId36" Type="http://schemas.openxmlformats.org/officeDocument/2006/relationships/hyperlink" Target="https://www.uradni-list.si/glasilo-uradni-list-rs/vsebina/2023-01-2570" TargetMode="External"/><Relationship Id="rId49" Type="http://schemas.openxmlformats.org/officeDocument/2006/relationships/hyperlink" Target="https://www.uradni-list.si/glasilo-uradni-list-rs/vsebina/2014-01-0304" TargetMode="External"/><Relationship Id="rId57" Type="http://schemas.openxmlformats.org/officeDocument/2006/relationships/hyperlink" Target="https://www.uradni-list.si/glasilo-uradni-list-rs/vsebina/2016-01-1704" TargetMode="External"/><Relationship Id="rId10" Type="http://schemas.openxmlformats.org/officeDocument/2006/relationships/hyperlink" Target="mailto:Gp.gs@gov.si" TargetMode="External"/><Relationship Id="rId31" Type="http://schemas.openxmlformats.org/officeDocument/2006/relationships/hyperlink" Target="https://www.uradni-list.si/glasilo-uradni-list-rs/vsebina/2018-01-1403" TargetMode="External"/><Relationship Id="rId44" Type="http://schemas.openxmlformats.org/officeDocument/2006/relationships/hyperlink" Target="https://www.uradni-list.si/glasilo-uradni-list-rs/vsebina/2009-01-2380" TargetMode="External"/><Relationship Id="rId52" Type="http://schemas.openxmlformats.org/officeDocument/2006/relationships/hyperlink" Target="https://www.uradni-list.si/glasilo-uradni-list-rs/vsebina/2021-01-0716" TargetMode="External"/><Relationship Id="rId60" Type="http://schemas.openxmlformats.org/officeDocument/2006/relationships/hyperlink" Target="https://www.uradni-list.si/glasilo-uradni-list-rs/vsebina/2023-01-2387" TargetMode="External"/><Relationship Id="rId65" Type="http://schemas.openxmlformats.org/officeDocument/2006/relationships/hyperlink" Target="https://www.uradni-list.si/glasilo-uradni-list-rs/vsebina/2001-01-4471" TargetMode="External"/><Relationship Id="rId73" Type="http://schemas.openxmlformats.org/officeDocument/2006/relationships/hyperlink" Target="https://www.uradni-list.si/glasilo-uradni-list-rs/vsebina/2001-01-4471" TargetMode="External"/><Relationship Id="rId78" Type="http://schemas.openxmlformats.org/officeDocument/2006/relationships/hyperlink" Target="https://www.uradni-list.si/glasilo-uradni-list-rs/vsebina/2017-01-1939" TargetMode="External"/><Relationship Id="rId81" Type="http://schemas.openxmlformats.org/officeDocument/2006/relationships/hyperlink" Target="https://www.uradni-list.si/glasilo-uradni-list-rs/vsebina/2021-01-2437" TargetMode="External"/><Relationship Id="rId86"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DA3456F-7AF1-49B9-8C6A-0AC705C38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24</Pages>
  <Words>10917</Words>
  <Characters>62229</Characters>
  <Application>Microsoft Office Word</Application>
  <DocSecurity>0</DocSecurity>
  <Lines>518</Lines>
  <Paragraphs>145</Paragraphs>
  <ScaleCrop>false</ScaleCrop>
  <HeadingPairs>
    <vt:vector size="4" baseType="variant">
      <vt:variant>
        <vt:lpstr>Naslov</vt:lpstr>
      </vt:variant>
      <vt:variant>
        <vt:i4>1</vt:i4>
      </vt:variant>
      <vt:variant>
        <vt:lpstr>Podnaslovi</vt:lpstr>
      </vt:variant>
      <vt:variant>
        <vt:i4>14</vt:i4>
      </vt:variant>
    </vt:vector>
  </HeadingPairs>
  <TitlesOfParts>
    <vt:vector size="15" baseType="lpstr">
      <vt:lpstr/>
      <vt:lpstr>        </vt:lpstr>
      <vt:lpstr>        </vt:lpstr>
      <vt:lpstr>        </vt:lpstr>
      <vt:lpstr>        </vt:lpstr>
      <vt:lpstr>        </vt:lpstr>
      <vt:lpstr>PRILOGA</vt:lpstr>
      <vt:lpstr/>
      <vt:lpstr/>
      <vt:lpstr/>
      <vt:lpstr>Predlog Zakona o spremembah in dopolnitvah Zakona o socialnem varstvu – skrajšan</vt:lpstr>
      <vt:lpstr>    2.1 Cilji </vt:lpstr>
      <vt:lpstr>    2.2 Načela </vt:lpstr>
      <vt:lpstr>    2.3. Poglavitne rešitve </vt:lpstr>
      <vt:lpstr>    Napredovanje strokovnih delavcev je urejeno v 263. členu zakona, ki ureja social</vt:lpstr>
    </vt:vector>
  </TitlesOfParts>
  <Company/>
  <LinksUpToDate>false</LinksUpToDate>
  <CharactersWithSpaces>73001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Prošek</dc:creator>
  <cp:keywords/>
  <dc:description/>
  <cp:lastModifiedBy>Špela Prošek</cp:lastModifiedBy>
  <cp:revision>27</cp:revision>
  <cp:lastPrinted>2024-11-14T12:58:00Z</cp:lastPrinted>
  <dcterms:created xsi:type="dcterms:W3CDTF">2024-11-15T12:27:00Z</dcterms:created>
  <dcterms:modified xsi:type="dcterms:W3CDTF">2024-11-15T13:20:00Z</dcterms:modified>
</cp:coreProperties>
</file>