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14BE9" w:rsidRDefault="00914BE9" w:rsidP="004408EB">
      <w:pPr>
        <w:pStyle w:val="datumtevilka"/>
        <w:rPr>
          <w:rFonts w:cs="Arial"/>
          <w:color w:val="000000"/>
        </w:rPr>
      </w:pPr>
    </w:p>
    <w:p w:rsidR="00914BE9" w:rsidRDefault="00914BE9" w:rsidP="004408EB">
      <w:pPr>
        <w:pStyle w:val="datumtevilka"/>
        <w:rPr>
          <w:rFonts w:cs="Arial"/>
          <w:color w:val="000000"/>
        </w:rPr>
      </w:pPr>
    </w:p>
    <w:p w:rsidR="00071321" w:rsidRPr="002760DC" w:rsidRDefault="00071321" w:rsidP="004408EB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3D7C69">
        <w:rPr>
          <w:rFonts w:cs="Arial"/>
          <w:color w:val="000000"/>
        </w:rPr>
        <w:t>2024-2330-0116</w:t>
      </w:r>
    </w:p>
    <w:p w:rsidR="00071321" w:rsidRPr="002760DC" w:rsidRDefault="00071321" w:rsidP="004408EB">
      <w:pPr>
        <w:pStyle w:val="datumtevilka"/>
      </w:pPr>
      <w:r w:rsidRPr="002760DC">
        <w:t xml:space="preserve">Številka: </w:t>
      </w:r>
      <w:r w:rsidRPr="002760DC">
        <w:tab/>
      </w:r>
      <w:r w:rsidR="003D7C69">
        <w:rPr>
          <w:rFonts w:cs="Arial"/>
          <w:color w:val="000000"/>
        </w:rPr>
        <w:t>00704-304/2024/3</w:t>
      </w:r>
    </w:p>
    <w:p w:rsidR="00071321" w:rsidRPr="002760DC" w:rsidRDefault="00071321" w:rsidP="004408EB">
      <w:pPr>
        <w:pStyle w:val="datumtevilka"/>
      </w:pPr>
      <w:r>
        <w:t>Datum:</w:t>
      </w:r>
      <w:r w:rsidRPr="002760DC">
        <w:tab/>
      </w:r>
      <w:r w:rsidR="003D7C69">
        <w:rPr>
          <w:rFonts w:cs="Arial"/>
          <w:color w:val="000000"/>
        </w:rPr>
        <w:t>7. 11. 2024</w:t>
      </w:r>
      <w:r w:rsidRPr="002760DC">
        <w:t xml:space="preserve"> </w:t>
      </w:r>
    </w:p>
    <w:p w:rsidR="00071321" w:rsidRPr="002760DC" w:rsidRDefault="00071321" w:rsidP="004408EB"/>
    <w:p w:rsidR="00071321" w:rsidRDefault="00071321" w:rsidP="004408EB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4408EB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21. člena Zakona o Vladi Republike Slovenije </w:t>
      </w:r>
      <w:r>
        <w:rPr>
          <w:rFonts w:cs="Arial"/>
          <w:color w:val="000000"/>
          <w:szCs w:val="20"/>
        </w:rPr>
        <w:t>(Uradni list RS, št. 24/05 – uradno prečiščeno besedilo, 109/08, 38/10 – ZUKN, 8/12, 21/13,</w:t>
      </w:r>
      <w:r>
        <w:rPr>
          <w:rFonts w:cs="Arial"/>
          <w:szCs w:val="20"/>
        </w:rPr>
        <w:t xml:space="preserve"> 47/13 – ZDU-1G, </w:t>
      </w:r>
      <w:r>
        <w:rPr>
          <w:rFonts w:ascii="Helv" w:hAnsi="Helv" w:cs="Helv"/>
          <w:bCs/>
          <w:color w:val="000000"/>
          <w:szCs w:val="20"/>
          <w:lang w:eastAsia="sl-SI"/>
        </w:rPr>
        <w:t>65/14</w:t>
      </w:r>
      <w:r w:rsidR="001E4DCE">
        <w:rPr>
          <w:rFonts w:ascii="Helv" w:hAnsi="Helv" w:cs="Helv"/>
          <w:bCs/>
          <w:color w:val="000000"/>
          <w:szCs w:val="20"/>
          <w:lang w:eastAsia="sl-SI"/>
        </w:rPr>
        <w:t xml:space="preserve">,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1E4DCE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>
        <w:rPr>
          <w:rFonts w:cs="Arial"/>
          <w:color w:val="000000"/>
          <w:szCs w:val="20"/>
        </w:rPr>
        <w:t xml:space="preserve">) </w:t>
      </w:r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3D7C69">
        <w:rPr>
          <w:rFonts w:cs="Arial"/>
          <w:color w:val="000000"/>
          <w:szCs w:val="20"/>
        </w:rPr>
        <w:t>127.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3D7C69">
        <w:rPr>
          <w:rFonts w:cs="Arial"/>
          <w:color w:val="000000"/>
          <w:szCs w:val="20"/>
        </w:rPr>
        <w:t>7. 11. 2024</w:t>
      </w:r>
      <w:r w:rsidRPr="002760DC">
        <w:rPr>
          <w:rFonts w:cs="Arial"/>
          <w:color w:val="000000"/>
          <w:szCs w:val="20"/>
        </w:rPr>
        <w:t xml:space="preserve"> pod točko </w:t>
      </w:r>
      <w:r w:rsidR="00250953">
        <w:rPr>
          <w:rFonts w:cs="Arial"/>
          <w:color w:val="000000"/>
          <w:szCs w:val="20"/>
        </w:rPr>
        <w:t>1.3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071321" w:rsidRPr="002760DC" w:rsidRDefault="00071321" w:rsidP="004408EB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4408EB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4408EB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071321" w:rsidRPr="002760DC" w:rsidRDefault="00071321" w:rsidP="004408EB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Default="00071321" w:rsidP="004408EB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Default="00071321" w:rsidP="004408EB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izdala </w:t>
      </w:r>
      <w:r w:rsidR="00914BE9">
        <w:rPr>
          <w:rFonts w:cs="Arial"/>
          <w:color w:val="000000"/>
          <w:szCs w:val="20"/>
        </w:rPr>
        <w:t>Uredbo</w:t>
      </w:r>
      <w:r w:rsidR="003D7C69">
        <w:rPr>
          <w:rFonts w:cs="Arial"/>
          <w:color w:val="000000"/>
          <w:szCs w:val="20"/>
        </w:rPr>
        <w:t xml:space="preserve"> o izvajanju intervencije naložbe v učinkovito rabo dušikovih gnojil, intervencije naložbe v nakup kmetijske mehanizacije in opreme za optimalno rab</w:t>
      </w:r>
      <w:r w:rsidR="00211448">
        <w:rPr>
          <w:rFonts w:cs="Arial"/>
          <w:color w:val="000000"/>
          <w:szCs w:val="20"/>
        </w:rPr>
        <w:t>o hranil in trajnostno rabo FFS</w:t>
      </w:r>
      <w:r w:rsidR="003D7C69">
        <w:rPr>
          <w:rFonts w:cs="Arial"/>
          <w:color w:val="000000"/>
          <w:szCs w:val="20"/>
        </w:rPr>
        <w:t xml:space="preserve"> ter intervencije naložbe v nakup kmetijske mehanizacije in opreme za upravl</w:t>
      </w:r>
      <w:r w:rsidR="00211448">
        <w:rPr>
          <w:rFonts w:cs="Arial"/>
          <w:color w:val="000000"/>
          <w:szCs w:val="20"/>
        </w:rPr>
        <w:t xml:space="preserve">janje </w:t>
      </w:r>
      <w:proofErr w:type="spellStart"/>
      <w:r w:rsidR="00211448">
        <w:rPr>
          <w:rFonts w:cs="Arial"/>
          <w:color w:val="000000"/>
          <w:szCs w:val="20"/>
        </w:rPr>
        <w:t>traviščnih</w:t>
      </w:r>
      <w:proofErr w:type="spellEnd"/>
      <w:r w:rsidR="00211448">
        <w:rPr>
          <w:rFonts w:cs="Arial"/>
          <w:color w:val="000000"/>
          <w:szCs w:val="20"/>
        </w:rPr>
        <w:t xml:space="preserve"> habitatov</w:t>
      </w:r>
      <w:bookmarkStart w:id="0" w:name="_GoBack"/>
      <w:bookmarkEnd w:id="0"/>
      <w:r w:rsidR="003D7C69">
        <w:rPr>
          <w:rFonts w:cs="Arial"/>
          <w:color w:val="000000"/>
          <w:szCs w:val="20"/>
        </w:rPr>
        <w:t xml:space="preserve"> iz strateškega načrta skupne kmetijske politike </w:t>
      </w:r>
      <w:r w:rsidR="00914BE9">
        <w:rPr>
          <w:rFonts w:cs="Arial"/>
          <w:color w:val="000000"/>
          <w:szCs w:val="20"/>
        </w:rPr>
        <w:br/>
      </w:r>
      <w:r w:rsidR="003D7C69">
        <w:rPr>
          <w:rFonts w:cs="Arial"/>
          <w:color w:val="000000"/>
          <w:szCs w:val="20"/>
        </w:rPr>
        <w:t>2023–2027</w:t>
      </w:r>
      <w:r>
        <w:rPr>
          <w:rFonts w:cs="Arial"/>
          <w:color w:val="000000"/>
          <w:szCs w:val="20"/>
          <w:lang w:eastAsia="sl-SI"/>
        </w:rPr>
        <w:t xml:space="preserve"> in jo objavi v Uradnem listu Republike Slovenije.</w:t>
      </w:r>
    </w:p>
    <w:p w:rsidR="00071321" w:rsidRDefault="00071321" w:rsidP="004408EB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Default="00071321" w:rsidP="004408EB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2760DC" w:rsidRDefault="00071321" w:rsidP="004408EB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4408EB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03C0E" w:rsidRDefault="003D7C69" w:rsidP="004408EB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071321" w:rsidRPr="006B1C10" w:rsidRDefault="003D7C69" w:rsidP="004408EB">
      <w:pPr>
        <w:autoSpaceDE w:val="0"/>
        <w:autoSpaceDN w:val="0"/>
        <w:adjustRightInd w:val="0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071321" w:rsidRDefault="00071321" w:rsidP="004408EB">
      <w:pPr>
        <w:pStyle w:val="podpisi"/>
        <w:rPr>
          <w:rFonts w:cs="Arial"/>
          <w:color w:val="000000"/>
          <w:szCs w:val="20"/>
          <w:lang w:val="sl-SI"/>
        </w:rPr>
      </w:pPr>
    </w:p>
    <w:p w:rsidR="00071321" w:rsidRPr="002760DC" w:rsidRDefault="00071321" w:rsidP="004408EB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4408EB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4408EB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4408EB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3D7C69" w:rsidRDefault="003D7C69" w:rsidP="004408EB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kmet</w:t>
      </w:r>
      <w:r w:rsidR="00914BE9">
        <w:rPr>
          <w:rFonts w:cs="Arial"/>
          <w:color w:val="000000"/>
          <w:szCs w:val="20"/>
        </w:rPr>
        <w:t>ijstvo, gozdarstvo in prehrano</w:t>
      </w:r>
    </w:p>
    <w:p w:rsidR="00914BE9" w:rsidRDefault="003D7C69" w:rsidP="004408EB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914BE9">
        <w:rPr>
          <w:rFonts w:cs="Arial"/>
          <w:color w:val="000000"/>
          <w:szCs w:val="20"/>
        </w:rPr>
        <w:t>Ministrs</w:t>
      </w:r>
      <w:r w:rsidR="00914BE9">
        <w:rPr>
          <w:rFonts w:cs="Arial"/>
          <w:color w:val="000000"/>
          <w:szCs w:val="20"/>
        </w:rPr>
        <w:t>tvo za naravne vire in prostor</w:t>
      </w:r>
    </w:p>
    <w:p w:rsidR="003D7C69" w:rsidRPr="00914BE9" w:rsidRDefault="00914BE9" w:rsidP="004408EB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3D7C69" w:rsidRDefault="00914BE9" w:rsidP="004408EB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javno upravo</w:t>
      </w:r>
    </w:p>
    <w:p w:rsidR="003D7C69" w:rsidRDefault="003D7C69" w:rsidP="004408EB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</w:t>
      </w:r>
      <w:r w:rsidR="00914BE9">
        <w:rPr>
          <w:rFonts w:cs="Arial"/>
          <w:color w:val="000000"/>
          <w:szCs w:val="20"/>
        </w:rPr>
        <w:t>ublike Slovenije za zakonodajo</w:t>
      </w:r>
    </w:p>
    <w:p w:rsidR="00071321" w:rsidRPr="002760DC" w:rsidRDefault="003D7C69" w:rsidP="004408EB">
      <w:pPr>
        <w:numPr>
          <w:ilvl w:val="0"/>
          <w:numId w:val="1"/>
        </w:numPr>
        <w:autoSpaceDE w:val="0"/>
        <w:autoSpaceDN w:val="0"/>
        <w:adjustRightInd w:val="0"/>
        <w:ind w:left="709" w:hanging="709"/>
      </w:pPr>
      <w:r w:rsidRPr="00914BE9">
        <w:rPr>
          <w:rFonts w:cs="Arial"/>
          <w:color w:val="000000"/>
          <w:szCs w:val="20"/>
        </w:rPr>
        <w:t>Urad Vlade Republ</w:t>
      </w:r>
      <w:r w:rsidR="00914BE9">
        <w:rPr>
          <w:rFonts w:cs="Arial"/>
          <w:color w:val="000000"/>
          <w:szCs w:val="20"/>
        </w:rPr>
        <w:t>ike Slovenije za komuniciranje</w:t>
      </w:r>
    </w:p>
    <w:p w:rsidR="00071321" w:rsidRPr="002760DC" w:rsidRDefault="00071321" w:rsidP="004408EB"/>
    <w:p w:rsidR="00071321" w:rsidRPr="00202A77" w:rsidRDefault="00071321" w:rsidP="004408EB">
      <w:pPr>
        <w:pStyle w:val="podpisi"/>
        <w:rPr>
          <w:lang w:val="sl-SI"/>
        </w:rPr>
      </w:pPr>
    </w:p>
    <w:p w:rsidR="00782FD4" w:rsidRPr="00FE1680" w:rsidRDefault="00782FD4" w:rsidP="004408EB"/>
    <w:sectPr w:rsidR="00782FD4" w:rsidRPr="00FE1680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76FFC" w:rsidRDefault="00876FFC" w:rsidP="00767987">
      <w:pPr>
        <w:spacing w:line="240" w:lineRule="auto"/>
      </w:pPr>
      <w:r>
        <w:separator/>
      </w:r>
    </w:p>
  </w:endnote>
  <w:endnote w:type="continuationSeparator" w:id="0">
    <w:p w:rsidR="00876FFC" w:rsidRDefault="00876FFC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15F52" w:rsidRDefault="00C15F52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15F52" w:rsidRDefault="00C15F52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15F52" w:rsidRDefault="00C15F52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76FFC" w:rsidRDefault="00876FFC" w:rsidP="00767987">
      <w:pPr>
        <w:spacing w:line="240" w:lineRule="auto"/>
      </w:pPr>
      <w:r>
        <w:separator/>
      </w:r>
    </w:p>
  </w:footnote>
  <w:footnote w:type="continuationSeparator" w:id="0">
    <w:p w:rsidR="00876FFC" w:rsidRDefault="00876FFC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15F52" w:rsidRDefault="00C15F52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15F52" w:rsidRDefault="00C15F52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71321"/>
    <w:rsid w:val="000B3FE6"/>
    <w:rsid w:val="000E21B2"/>
    <w:rsid w:val="001E4DCE"/>
    <w:rsid w:val="00204177"/>
    <w:rsid w:val="00211448"/>
    <w:rsid w:val="00226D30"/>
    <w:rsid w:val="00250953"/>
    <w:rsid w:val="00366636"/>
    <w:rsid w:val="00367DE6"/>
    <w:rsid w:val="003B3E19"/>
    <w:rsid w:val="003D7C69"/>
    <w:rsid w:val="004076C6"/>
    <w:rsid w:val="004408EB"/>
    <w:rsid w:val="004B03E3"/>
    <w:rsid w:val="004B7F76"/>
    <w:rsid w:val="004E1BCE"/>
    <w:rsid w:val="00592079"/>
    <w:rsid w:val="00625373"/>
    <w:rsid w:val="00626C16"/>
    <w:rsid w:val="00682FFE"/>
    <w:rsid w:val="006C69EC"/>
    <w:rsid w:val="007039D0"/>
    <w:rsid w:val="00710C90"/>
    <w:rsid w:val="00767987"/>
    <w:rsid w:val="00782FD4"/>
    <w:rsid w:val="00811140"/>
    <w:rsid w:val="00876FFC"/>
    <w:rsid w:val="008A3F94"/>
    <w:rsid w:val="00904A48"/>
    <w:rsid w:val="00914BE9"/>
    <w:rsid w:val="00980294"/>
    <w:rsid w:val="009C5392"/>
    <w:rsid w:val="00A50E4B"/>
    <w:rsid w:val="00A92047"/>
    <w:rsid w:val="00A9231D"/>
    <w:rsid w:val="00B40287"/>
    <w:rsid w:val="00C0216A"/>
    <w:rsid w:val="00C15F52"/>
    <w:rsid w:val="00C452F4"/>
    <w:rsid w:val="00CD6077"/>
    <w:rsid w:val="00CE234E"/>
    <w:rsid w:val="00D02973"/>
    <w:rsid w:val="00DA09BE"/>
    <w:rsid w:val="00E30579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164</Words>
  <Characters>941</Characters>
  <Application>Microsoft Office Word</Application>
  <DocSecurity>0</DocSecurity>
  <Lines>7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1103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Andreja Rajh</dc:creator>
  <cp:keywords/>
  <dc:description/>
  <cp:lastModifiedBy>Barbara Kunavar</cp:lastModifiedBy>
  <cp:revision>5</cp:revision>
  <dcterms:created xsi:type="dcterms:W3CDTF">2024-11-05T05:44:00Z</dcterms:created>
  <dcterms:modified xsi:type="dcterms:W3CDTF">2024-11-08T07:02:00Z</dcterms:modified>
</cp:coreProperties>
</file>