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2D39909" w14:textId="77777777" w:rsidR="001201CA" w:rsidRPr="00A9231D" w:rsidRDefault="001201CA" w:rsidP="001201CA">
      <w:pPr>
        <w:pStyle w:val="Glava"/>
        <w:tabs>
          <w:tab w:val="clear" w:pos="8640"/>
          <w:tab w:val="left" w:pos="5112"/>
          <w:tab w:val="left" w:pos="8641"/>
        </w:tabs>
        <w:spacing w:before="340" w:line="240" w:lineRule="exact"/>
        <w:ind w:left="-765"/>
        <w:rPr>
          <w:rFonts w:cs="Arial"/>
          <w:sz w:val="16"/>
        </w:rPr>
      </w:pPr>
      <w:r w:rsidRPr="00CE234E">
        <w:rPr>
          <w:noProof/>
          <w:lang w:val="sl-SI" w:eastAsia="sl-SI"/>
        </w:rPr>
        <w:drawing>
          <wp:inline distT="0" distB="0" distL="0" distR="0" wp14:anchorId="23B95442" wp14:editId="17E22EDD">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6AA2DE96" w14:textId="5B2C8151" w:rsidR="001201CA" w:rsidRPr="00A9231D" w:rsidRDefault="001201CA" w:rsidP="001201CA">
      <w:pPr>
        <w:pStyle w:val="Glava"/>
        <w:tabs>
          <w:tab w:val="clear" w:pos="8640"/>
          <w:tab w:val="left" w:pos="5114"/>
          <w:tab w:val="left" w:pos="8641"/>
        </w:tabs>
        <w:spacing w:before="120" w:line="240" w:lineRule="exact"/>
        <w:rPr>
          <w:rFonts w:cs="Arial"/>
          <w:sz w:val="16"/>
        </w:rPr>
      </w:pPr>
      <w:proofErr w:type="spellStart"/>
      <w:r w:rsidRPr="00A9231D">
        <w:rPr>
          <w:rFonts w:cs="Arial"/>
          <w:sz w:val="16"/>
        </w:rPr>
        <w:t>Gregorčičeva</w:t>
      </w:r>
      <w:proofErr w:type="spellEnd"/>
      <w:r w:rsidRPr="00A9231D">
        <w:rPr>
          <w:rFonts w:cs="Arial"/>
          <w:sz w:val="16"/>
        </w:rPr>
        <w:t xml:space="preserve"> </w:t>
      </w:r>
      <w:proofErr w:type="spellStart"/>
      <w:r>
        <w:rPr>
          <w:rFonts w:cs="Arial"/>
          <w:sz w:val="16"/>
        </w:rPr>
        <w:t>ulica</w:t>
      </w:r>
      <w:proofErr w:type="spellEnd"/>
      <w:r>
        <w:rPr>
          <w:rFonts w:cs="Arial"/>
          <w:sz w:val="16"/>
        </w:rPr>
        <w:t xml:space="preserve">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r>
      <w:r>
        <w:rPr>
          <w:rFonts w:cs="Arial"/>
          <w:sz w:val="16"/>
        </w:rPr>
        <w:tab/>
      </w:r>
      <w:r w:rsidRPr="00A9231D">
        <w:rPr>
          <w:rFonts w:cs="Arial"/>
          <w:sz w:val="16"/>
        </w:rPr>
        <w:t>T: +386 1 478 1000</w:t>
      </w:r>
    </w:p>
    <w:p w14:paraId="0542050D" w14:textId="5569E0A2" w:rsidR="001201CA" w:rsidRPr="00A9231D" w:rsidRDefault="001201CA" w:rsidP="001201CA">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F: +386 1 478 1607</w:t>
      </w:r>
    </w:p>
    <w:p w14:paraId="50C86E0E" w14:textId="59DB8962" w:rsidR="001201CA" w:rsidRPr="00A9231D" w:rsidRDefault="001201CA" w:rsidP="001201CA">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E: gp.gs@gov.si</w:t>
      </w:r>
    </w:p>
    <w:p w14:paraId="343300FA" w14:textId="563248F8" w:rsidR="001201CA" w:rsidRPr="00A9231D" w:rsidRDefault="001201CA" w:rsidP="001201CA">
      <w:pPr>
        <w:pStyle w:val="Glava"/>
        <w:tabs>
          <w:tab w:val="clear" w:pos="8640"/>
          <w:tab w:val="left" w:pos="5114"/>
          <w:tab w:val="left" w:pos="8641"/>
        </w:tabs>
        <w:spacing w:line="240" w:lineRule="exact"/>
        <w:rPr>
          <w:rFonts w:cs="Arial"/>
          <w:sz w:val="16"/>
        </w:rPr>
      </w:pPr>
      <w:r w:rsidRPr="00A9231D">
        <w:rPr>
          <w:rFonts w:cs="Arial"/>
          <w:sz w:val="16"/>
        </w:rPr>
        <w:tab/>
      </w:r>
      <w:r>
        <w:rPr>
          <w:rFonts w:cs="Arial"/>
          <w:sz w:val="16"/>
        </w:rPr>
        <w:tab/>
      </w:r>
      <w:r w:rsidRPr="00A9231D">
        <w:rPr>
          <w:rFonts w:cs="Arial"/>
          <w:sz w:val="16"/>
        </w:rPr>
        <w:t>http://www.vlada.si/</w:t>
      </w:r>
    </w:p>
    <w:p w14:paraId="1DA61DCF" w14:textId="77777777" w:rsidR="004443FB" w:rsidRDefault="004443FB" w:rsidP="004443FB">
      <w:pPr>
        <w:autoSpaceDE w:val="0"/>
        <w:autoSpaceDN w:val="0"/>
        <w:adjustRightInd w:val="0"/>
        <w:spacing w:line="260" w:lineRule="exact"/>
        <w:rPr>
          <w:rFonts w:eastAsia="Calibri" w:cs="Arial"/>
          <w:b/>
          <w:bCs/>
          <w:szCs w:val="20"/>
          <w:u w:val="single"/>
          <w:lang w:val="sl-SI"/>
        </w:rPr>
      </w:pPr>
    </w:p>
    <w:p w14:paraId="62264029" w14:textId="77777777" w:rsidR="001201CA" w:rsidRDefault="001201CA" w:rsidP="004443FB">
      <w:pPr>
        <w:autoSpaceDE w:val="0"/>
        <w:autoSpaceDN w:val="0"/>
        <w:adjustRightInd w:val="0"/>
        <w:spacing w:line="260" w:lineRule="exact"/>
        <w:rPr>
          <w:rFonts w:eastAsia="Calibri" w:cs="Arial"/>
          <w:b/>
          <w:bCs/>
          <w:szCs w:val="20"/>
          <w:u w:val="single"/>
          <w:lang w:val="sl-SI"/>
        </w:rPr>
      </w:pPr>
    </w:p>
    <w:p w14:paraId="70785E93" w14:textId="77777777" w:rsidR="001201CA" w:rsidRDefault="001201CA" w:rsidP="004443FB">
      <w:pPr>
        <w:autoSpaceDE w:val="0"/>
        <w:autoSpaceDN w:val="0"/>
        <w:adjustRightInd w:val="0"/>
        <w:spacing w:line="260" w:lineRule="exact"/>
        <w:rPr>
          <w:rFonts w:eastAsia="Calibri" w:cs="Arial"/>
          <w:b/>
          <w:bCs/>
          <w:szCs w:val="20"/>
          <w:u w:val="single"/>
          <w:lang w:val="sl-SI"/>
        </w:rPr>
      </w:pPr>
    </w:p>
    <w:p w14:paraId="6E68D95C" w14:textId="77777777" w:rsidR="001201CA" w:rsidRPr="002760DC" w:rsidRDefault="001201CA" w:rsidP="001201CA">
      <w:pPr>
        <w:pStyle w:val="datumtevilka"/>
      </w:pPr>
      <w:bookmarkStart w:id="0" w:name="_Hlk61014710"/>
      <w:bookmarkEnd w:id="0"/>
      <w:r w:rsidRPr="002760DC">
        <w:rPr>
          <w:rFonts w:cs="Arial"/>
          <w:color w:val="000000"/>
        </w:rPr>
        <w:t>EVA:</w:t>
      </w:r>
      <w:r w:rsidRPr="002760DC">
        <w:rPr>
          <w:rFonts w:cs="Arial"/>
          <w:color w:val="000000"/>
        </w:rPr>
        <w:tab/>
      </w:r>
      <w:r>
        <w:rPr>
          <w:rFonts w:cs="Arial"/>
          <w:color w:val="000000"/>
        </w:rPr>
        <w:t>2022-2030-0024</w:t>
      </w:r>
    </w:p>
    <w:p w14:paraId="47678200" w14:textId="77777777" w:rsidR="001201CA" w:rsidRPr="002760DC" w:rsidRDefault="001201CA" w:rsidP="001201CA">
      <w:pPr>
        <w:pStyle w:val="datumtevilka"/>
      </w:pPr>
      <w:r w:rsidRPr="002760DC">
        <w:t xml:space="preserve">Številka: </w:t>
      </w:r>
      <w:r w:rsidRPr="002760DC">
        <w:tab/>
      </w:r>
      <w:r>
        <w:rPr>
          <w:rFonts w:cs="Arial"/>
          <w:color w:val="000000"/>
        </w:rPr>
        <w:t>00704-218/2024/14</w:t>
      </w:r>
    </w:p>
    <w:p w14:paraId="68F32346" w14:textId="77777777" w:rsidR="001201CA" w:rsidRPr="002760DC" w:rsidRDefault="001201CA" w:rsidP="001201CA">
      <w:pPr>
        <w:pStyle w:val="datumtevilka"/>
      </w:pPr>
      <w:r>
        <w:t>Datum:</w:t>
      </w:r>
      <w:r w:rsidRPr="002760DC">
        <w:tab/>
      </w:r>
      <w:r>
        <w:rPr>
          <w:rFonts w:cs="Arial"/>
          <w:color w:val="000000"/>
        </w:rPr>
        <w:t>28. 10. 2024</w:t>
      </w:r>
      <w:r w:rsidRPr="002760DC">
        <w:t xml:space="preserve"> </w:t>
      </w:r>
    </w:p>
    <w:p w14:paraId="529D1623" w14:textId="77777777" w:rsidR="001201CA" w:rsidRPr="002760DC" w:rsidRDefault="001201CA" w:rsidP="001201CA"/>
    <w:p w14:paraId="6F671128" w14:textId="77777777" w:rsidR="001201CA" w:rsidRDefault="001201CA" w:rsidP="001201CA">
      <w:pPr>
        <w:autoSpaceDE w:val="0"/>
        <w:autoSpaceDN w:val="0"/>
        <w:adjustRightInd w:val="0"/>
        <w:rPr>
          <w:rFonts w:cs="Arial"/>
          <w:color w:val="000000"/>
          <w:szCs w:val="20"/>
        </w:rPr>
      </w:pPr>
    </w:p>
    <w:p w14:paraId="4D5D1C8D" w14:textId="48C609EE" w:rsidR="001201CA" w:rsidRPr="001201CA" w:rsidRDefault="001201CA" w:rsidP="001201CA">
      <w:pPr>
        <w:spacing w:line="288" w:lineRule="auto"/>
        <w:jc w:val="center"/>
        <w:rPr>
          <w:rFonts w:cs="Arial"/>
          <w:b/>
          <w:iCs/>
          <w:szCs w:val="20"/>
          <w:lang w:val="sl-SI"/>
        </w:rPr>
      </w:pPr>
      <w:r w:rsidRPr="001201CA">
        <w:rPr>
          <w:rFonts w:cs="Arial"/>
          <w:b/>
          <w:iCs/>
          <w:szCs w:val="20"/>
        </w:rPr>
        <w:t>P</w:t>
      </w:r>
      <w:r w:rsidR="00513DEF">
        <w:rPr>
          <w:rFonts w:cs="Arial"/>
          <w:b/>
          <w:iCs/>
          <w:szCs w:val="20"/>
          <w:lang w:val="sl-SI"/>
        </w:rPr>
        <w:t>redlog</w:t>
      </w:r>
      <w:r w:rsidRPr="001201CA">
        <w:rPr>
          <w:rFonts w:cs="Arial"/>
          <w:b/>
          <w:iCs/>
          <w:szCs w:val="20"/>
          <w:lang w:val="sl-SI"/>
        </w:rPr>
        <w:t xml:space="preserve"> amandmajev k Predlogu </w:t>
      </w:r>
      <w:r w:rsidRPr="001201CA">
        <w:rPr>
          <w:b/>
          <w:bCs/>
          <w:szCs w:val="20"/>
        </w:rPr>
        <w:t>z</w:t>
      </w:r>
      <w:r w:rsidRPr="001201CA">
        <w:rPr>
          <w:b/>
          <w:bCs/>
          <w:szCs w:val="20"/>
          <w:lang w:val="sl-SI"/>
        </w:rPr>
        <w:t>akona o spremembah in dopolnitvah Zakona o sodnih izvedencih, sodnih cenilcih in sodnih tolmačih (ZSICT-A)</w:t>
      </w:r>
      <w:r w:rsidR="00A8468D">
        <w:rPr>
          <w:b/>
          <w:bCs/>
          <w:szCs w:val="20"/>
          <w:lang w:val="sl-SI"/>
        </w:rPr>
        <w:t xml:space="preserve"> – prva obravnava</w:t>
      </w:r>
    </w:p>
    <w:p w14:paraId="54D12D01" w14:textId="77777777" w:rsidR="001201CA" w:rsidRPr="004443FB" w:rsidRDefault="001201CA" w:rsidP="004443FB">
      <w:pPr>
        <w:autoSpaceDE w:val="0"/>
        <w:autoSpaceDN w:val="0"/>
        <w:adjustRightInd w:val="0"/>
        <w:spacing w:line="260" w:lineRule="exact"/>
        <w:rPr>
          <w:rFonts w:eastAsia="Calibri" w:cs="Arial"/>
          <w:b/>
          <w:bCs/>
          <w:szCs w:val="20"/>
          <w:u w:val="single"/>
          <w:lang w:val="sl-SI"/>
        </w:rPr>
      </w:pPr>
    </w:p>
    <w:p w14:paraId="13AFC093" w14:textId="7077D762" w:rsidR="00376441" w:rsidRDefault="00513DEF" w:rsidP="00D73AB2">
      <w:pPr>
        <w:spacing w:line="288" w:lineRule="auto"/>
        <w:rPr>
          <w:rFonts w:cs="Arial"/>
          <w:szCs w:val="20"/>
          <w:lang w:val="sl-SI"/>
        </w:rPr>
      </w:pPr>
      <w:r>
        <w:rPr>
          <w:rFonts w:cs="Arial"/>
          <w:szCs w:val="20"/>
          <w:lang w:val="sl-SI"/>
        </w:rPr>
        <w:t xml:space="preserve"> </w:t>
      </w:r>
    </w:p>
    <w:p w14:paraId="577DB4BC" w14:textId="77777777" w:rsidR="00376441" w:rsidRPr="004443FB" w:rsidRDefault="00376441" w:rsidP="00376441">
      <w:pPr>
        <w:autoSpaceDE w:val="0"/>
        <w:autoSpaceDN w:val="0"/>
        <w:adjustRightInd w:val="0"/>
        <w:spacing w:line="288" w:lineRule="auto"/>
        <w:rPr>
          <w:rFonts w:cs="Arial"/>
          <w:b/>
          <w:bCs/>
          <w:szCs w:val="20"/>
          <w:u w:val="single"/>
          <w:lang w:val="sl-SI"/>
        </w:rPr>
      </w:pPr>
      <w:r w:rsidRPr="004443FB">
        <w:rPr>
          <w:rFonts w:cs="Arial"/>
          <w:b/>
          <w:bCs/>
          <w:szCs w:val="20"/>
          <w:u w:val="single"/>
          <w:lang w:val="sl-SI"/>
        </w:rPr>
        <w:t xml:space="preserve">K </w:t>
      </w:r>
      <w:r>
        <w:rPr>
          <w:rFonts w:cs="Arial"/>
          <w:b/>
          <w:bCs/>
          <w:szCs w:val="20"/>
          <w:u w:val="single"/>
          <w:lang w:val="sl-SI"/>
        </w:rPr>
        <w:t>1</w:t>
      </w:r>
      <w:r w:rsidRPr="004443FB">
        <w:rPr>
          <w:rFonts w:cs="Arial"/>
          <w:b/>
          <w:bCs/>
          <w:szCs w:val="20"/>
          <w:u w:val="single"/>
          <w:lang w:val="sl-SI"/>
        </w:rPr>
        <w:t>. členu:</w:t>
      </w:r>
    </w:p>
    <w:p w14:paraId="0C8B73CE" w14:textId="77777777" w:rsidR="00376441" w:rsidRDefault="00376441" w:rsidP="00376441">
      <w:pPr>
        <w:autoSpaceDE w:val="0"/>
        <w:autoSpaceDN w:val="0"/>
        <w:adjustRightInd w:val="0"/>
        <w:spacing w:line="288" w:lineRule="auto"/>
        <w:jc w:val="both"/>
        <w:rPr>
          <w:rFonts w:cs="Arial"/>
          <w:bCs/>
          <w:szCs w:val="20"/>
          <w:lang w:val="sl-SI"/>
        </w:rPr>
      </w:pPr>
    </w:p>
    <w:p w14:paraId="5CE661B4" w14:textId="77777777" w:rsidR="00376441" w:rsidRPr="004D43DF" w:rsidRDefault="00376441" w:rsidP="00376441">
      <w:pPr>
        <w:autoSpaceDE w:val="0"/>
        <w:autoSpaceDN w:val="0"/>
        <w:adjustRightInd w:val="0"/>
        <w:spacing w:line="288" w:lineRule="auto"/>
        <w:jc w:val="both"/>
        <w:rPr>
          <w:rFonts w:cs="Arial"/>
          <w:bCs/>
          <w:szCs w:val="20"/>
          <w:lang w:val="sl-SI"/>
        </w:rPr>
      </w:pPr>
      <w:r w:rsidRPr="004D43DF">
        <w:rPr>
          <w:rFonts w:cs="Arial"/>
          <w:bCs/>
          <w:szCs w:val="20"/>
          <w:lang w:val="sl-SI"/>
        </w:rPr>
        <w:t>V 1. členu se tretji odstavek spremeni tako, da se glasi:</w:t>
      </w:r>
    </w:p>
    <w:p w14:paraId="0D3F1541" w14:textId="77777777" w:rsidR="00376441" w:rsidRPr="004D43DF" w:rsidRDefault="00376441" w:rsidP="00376441">
      <w:pPr>
        <w:autoSpaceDE w:val="0"/>
        <w:autoSpaceDN w:val="0"/>
        <w:adjustRightInd w:val="0"/>
        <w:spacing w:line="288" w:lineRule="auto"/>
        <w:jc w:val="both"/>
        <w:rPr>
          <w:rFonts w:cs="Arial"/>
          <w:bCs/>
          <w:szCs w:val="20"/>
          <w:lang w:val="sl-SI"/>
        </w:rPr>
      </w:pPr>
    </w:p>
    <w:p w14:paraId="481F1071" w14:textId="77777777" w:rsidR="00376441" w:rsidRDefault="00376441" w:rsidP="00376441">
      <w:pPr>
        <w:autoSpaceDE w:val="0"/>
        <w:autoSpaceDN w:val="0"/>
        <w:adjustRightInd w:val="0"/>
        <w:spacing w:line="288" w:lineRule="auto"/>
        <w:jc w:val="both"/>
        <w:rPr>
          <w:rFonts w:cs="Arial"/>
          <w:szCs w:val="20"/>
          <w:lang w:val="sl-SI"/>
        </w:rPr>
      </w:pPr>
      <w:r w:rsidRPr="004D43DF">
        <w:rPr>
          <w:rFonts w:cs="Arial"/>
          <w:bCs/>
          <w:szCs w:val="20"/>
          <w:lang w:val="sl-SI"/>
        </w:rPr>
        <w:t>''V tretjem odstavku se črta besedilo: »</w:t>
      </w:r>
      <w:r w:rsidRPr="004D43DF">
        <w:rPr>
          <w:rFonts w:cs="Arial"/>
          <w:szCs w:val="20"/>
          <w:lang w:val="sl-SI"/>
        </w:rPr>
        <w:t>V primerih sklicevanja na status po tem odstavku se glede nadzora nad njegovim delom uporabljajo društvena pravila, nadzor pa izvaja društvo. O izvedenem nadzoru in ukrepih mora društvo do konca marca v posameznem koledarskem letu poročati Strokovnemu svetu.«.</w:t>
      </w:r>
    </w:p>
    <w:p w14:paraId="6AC690DF" w14:textId="77777777" w:rsidR="00376441" w:rsidRDefault="00376441" w:rsidP="00376441">
      <w:pPr>
        <w:shd w:val="clear" w:color="auto" w:fill="FFFFFF"/>
        <w:spacing w:line="288" w:lineRule="auto"/>
        <w:jc w:val="both"/>
        <w:rPr>
          <w:rFonts w:cs="Arial"/>
          <w:szCs w:val="20"/>
          <w:lang w:val="sl-SI"/>
        </w:rPr>
      </w:pPr>
    </w:p>
    <w:p w14:paraId="5EB0A256" w14:textId="77777777" w:rsidR="00376441" w:rsidRDefault="00376441" w:rsidP="00376441">
      <w:pPr>
        <w:shd w:val="clear" w:color="auto" w:fill="FFFFFF"/>
        <w:spacing w:line="288" w:lineRule="auto"/>
        <w:jc w:val="both"/>
        <w:rPr>
          <w:rFonts w:cs="Arial"/>
          <w:szCs w:val="20"/>
          <w:lang w:val="sl-SI"/>
        </w:rPr>
      </w:pPr>
      <w:r>
        <w:rPr>
          <w:rFonts w:cs="Arial"/>
          <w:szCs w:val="20"/>
          <w:lang w:val="sl-SI"/>
        </w:rPr>
        <w:t xml:space="preserve">Nov četrti odstavek se spremeni tako, da se glasi: </w:t>
      </w:r>
    </w:p>
    <w:p w14:paraId="3950A9AA" w14:textId="77777777" w:rsidR="00376441" w:rsidRDefault="00376441" w:rsidP="00376441">
      <w:pPr>
        <w:shd w:val="clear" w:color="auto" w:fill="FFFFFF"/>
        <w:spacing w:line="288" w:lineRule="auto"/>
        <w:jc w:val="both"/>
        <w:rPr>
          <w:rFonts w:cs="Arial"/>
          <w:szCs w:val="20"/>
          <w:lang w:val="sl-SI"/>
        </w:rPr>
      </w:pPr>
    </w:p>
    <w:p w14:paraId="6689B23A" w14:textId="77777777" w:rsidR="00376441" w:rsidRDefault="00376441" w:rsidP="00376441">
      <w:pPr>
        <w:shd w:val="clear" w:color="auto" w:fill="FFFFFF"/>
        <w:spacing w:line="288" w:lineRule="auto"/>
        <w:jc w:val="both"/>
        <w:rPr>
          <w:rFonts w:cs="Arial"/>
          <w:bCs/>
          <w:szCs w:val="18"/>
          <w:lang w:val="sl-SI" w:eastAsia="sl-SI"/>
        </w:rPr>
      </w:pPr>
      <w:r>
        <w:rPr>
          <w:rFonts w:cs="Arial"/>
          <w:szCs w:val="20"/>
          <w:lang w:val="sl-SI"/>
        </w:rPr>
        <w:t>»(4)</w:t>
      </w:r>
      <w:r w:rsidRPr="00432B9A">
        <w:rPr>
          <w:rFonts w:cs="Arial"/>
          <w:bCs/>
          <w:szCs w:val="18"/>
          <w:lang w:val="sl-SI" w:eastAsia="sl-SI"/>
        </w:rPr>
        <w:t xml:space="preserve"> </w:t>
      </w:r>
      <w:r>
        <w:rPr>
          <w:rFonts w:cs="Arial"/>
          <w:bCs/>
          <w:szCs w:val="18"/>
          <w:lang w:val="sl-SI" w:eastAsia="sl-SI"/>
        </w:rPr>
        <w:t>Nadzor</w:t>
      </w:r>
      <w:r w:rsidRPr="002D1820">
        <w:rPr>
          <w:rFonts w:cs="Arial"/>
          <w:bCs/>
          <w:szCs w:val="18"/>
          <w:lang w:val="sl-SI" w:eastAsia="sl-SI"/>
        </w:rPr>
        <w:t xml:space="preserve"> </w:t>
      </w:r>
      <w:r>
        <w:rPr>
          <w:rFonts w:cs="Arial"/>
          <w:bCs/>
          <w:szCs w:val="18"/>
          <w:lang w:val="sl-SI" w:eastAsia="sl-SI"/>
        </w:rPr>
        <w:t xml:space="preserve">iz </w:t>
      </w:r>
      <w:r w:rsidRPr="002D1820">
        <w:rPr>
          <w:rFonts w:cs="Arial"/>
          <w:bCs/>
          <w:szCs w:val="18"/>
          <w:lang w:val="sl-SI" w:eastAsia="sl-SI"/>
        </w:rPr>
        <w:t xml:space="preserve">tretje alineje prejšnjega odstavka </w:t>
      </w:r>
      <w:r>
        <w:rPr>
          <w:rFonts w:cs="Arial"/>
          <w:bCs/>
          <w:szCs w:val="18"/>
          <w:lang w:val="sl-SI" w:eastAsia="sl-SI"/>
        </w:rPr>
        <w:t xml:space="preserve">se </w:t>
      </w:r>
      <w:r w:rsidRPr="002D1820">
        <w:rPr>
          <w:rFonts w:cs="Arial"/>
          <w:bCs/>
          <w:szCs w:val="18"/>
          <w:lang w:val="sl-SI" w:eastAsia="sl-SI"/>
        </w:rPr>
        <w:t xml:space="preserve">izvaja </w:t>
      </w:r>
      <w:r>
        <w:rPr>
          <w:rFonts w:cs="Arial"/>
          <w:bCs/>
          <w:szCs w:val="18"/>
          <w:lang w:val="sl-SI" w:eastAsia="sl-SI"/>
        </w:rPr>
        <w:t xml:space="preserve">z </w:t>
      </w:r>
      <w:r w:rsidRPr="002D1820">
        <w:rPr>
          <w:rFonts w:cs="Arial"/>
          <w:bCs/>
          <w:szCs w:val="18"/>
          <w:lang w:val="sl-SI" w:eastAsia="sl-SI"/>
        </w:rPr>
        <w:t>redn</w:t>
      </w:r>
      <w:r>
        <w:rPr>
          <w:rFonts w:cs="Arial"/>
          <w:bCs/>
          <w:szCs w:val="18"/>
          <w:lang w:val="sl-SI" w:eastAsia="sl-SI"/>
        </w:rPr>
        <w:t>imi</w:t>
      </w:r>
      <w:r w:rsidRPr="002D1820">
        <w:rPr>
          <w:rFonts w:cs="Arial"/>
          <w:bCs/>
          <w:szCs w:val="18"/>
          <w:lang w:val="sl-SI" w:eastAsia="sl-SI"/>
        </w:rPr>
        <w:t xml:space="preserve"> in izredn</w:t>
      </w:r>
      <w:r>
        <w:rPr>
          <w:rFonts w:cs="Arial"/>
          <w:bCs/>
          <w:szCs w:val="18"/>
          <w:lang w:val="sl-SI" w:eastAsia="sl-SI"/>
        </w:rPr>
        <w:t>imi</w:t>
      </w:r>
      <w:r w:rsidRPr="002D1820">
        <w:rPr>
          <w:rFonts w:cs="Arial"/>
          <w:bCs/>
          <w:szCs w:val="18"/>
          <w:lang w:val="sl-SI" w:eastAsia="sl-SI"/>
        </w:rPr>
        <w:t xml:space="preserve"> nadzor</w:t>
      </w:r>
      <w:r>
        <w:rPr>
          <w:rFonts w:cs="Arial"/>
          <w:bCs/>
          <w:szCs w:val="18"/>
          <w:lang w:val="sl-SI" w:eastAsia="sl-SI"/>
        </w:rPr>
        <w:t>i</w:t>
      </w:r>
      <w:r w:rsidRPr="002D1820">
        <w:rPr>
          <w:rFonts w:cs="Arial"/>
          <w:bCs/>
          <w:szCs w:val="18"/>
          <w:lang w:val="sl-SI" w:eastAsia="sl-SI"/>
        </w:rPr>
        <w:t xml:space="preserve"> član</w:t>
      </w:r>
      <w:r>
        <w:rPr>
          <w:rFonts w:cs="Arial"/>
          <w:bCs/>
          <w:szCs w:val="18"/>
          <w:lang w:val="sl-SI" w:eastAsia="sl-SI"/>
        </w:rPr>
        <w:t>ov, ki imajo status</w:t>
      </w:r>
      <w:r w:rsidRPr="002D1820">
        <w:rPr>
          <w:rFonts w:cs="Arial"/>
          <w:bCs/>
          <w:szCs w:val="18"/>
          <w:lang w:val="sl-SI" w:eastAsia="sl-SI"/>
        </w:rPr>
        <w:t xml:space="preserve"> </w:t>
      </w:r>
      <w:r>
        <w:rPr>
          <w:rFonts w:cs="Arial"/>
          <w:bCs/>
          <w:szCs w:val="18"/>
          <w:lang w:val="sl-SI" w:eastAsia="sl-SI"/>
        </w:rPr>
        <w:t>s</w:t>
      </w:r>
      <w:r w:rsidRPr="002D1820">
        <w:rPr>
          <w:rFonts w:cs="Arial"/>
          <w:bCs/>
          <w:szCs w:val="18"/>
          <w:lang w:val="sl-SI" w:eastAsia="sl-SI"/>
        </w:rPr>
        <w:t>odnega izvedenca ali sodnega cenilca</w:t>
      </w:r>
      <w:r>
        <w:rPr>
          <w:rFonts w:cs="Arial"/>
          <w:bCs/>
          <w:szCs w:val="18"/>
          <w:lang w:val="sl-SI" w:eastAsia="sl-SI"/>
        </w:rPr>
        <w:t>.«.</w:t>
      </w:r>
    </w:p>
    <w:p w14:paraId="4B87423F" w14:textId="77777777" w:rsidR="00376441" w:rsidRDefault="00376441" w:rsidP="00376441">
      <w:pPr>
        <w:shd w:val="clear" w:color="auto" w:fill="FFFFFF"/>
        <w:spacing w:line="288" w:lineRule="auto"/>
        <w:jc w:val="both"/>
        <w:rPr>
          <w:rFonts w:cs="Arial"/>
          <w:bCs/>
          <w:szCs w:val="18"/>
          <w:lang w:val="sl-SI" w:eastAsia="sl-SI"/>
        </w:rPr>
      </w:pPr>
    </w:p>
    <w:p w14:paraId="1F05494C" w14:textId="77777777" w:rsidR="00376441" w:rsidRPr="00536CAA" w:rsidRDefault="00376441" w:rsidP="00376441">
      <w:pPr>
        <w:shd w:val="clear" w:color="auto" w:fill="FFFFFF"/>
        <w:spacing w:line="288" w:lineRule="auto"/>
        <w:jc w:val="both"/>
        <w:rPr>
          <w:rFonts w:cs="Arial"/>
          <w:bCs/>
          <w:szCs w:val="18"/>
          <w:lang w:val="sl-SI" w:eastAsia="sl-SI"/>
        </w:rPr>
      </w:pPr>
      <w:r>
        <w:rPr>
          <w:rFonts w:cs="Arial"/>
          <w:bCs/>
          <w:szCs w:val="18"/>
          <w:lang w:val="sl-SI" w:eastAsia="sl-SI"/>
        </w:rPr>
        <w:t>V novem petem odstavku se za besedo »ministrstvu« doda vejica in besedilo »pristojnemu za pravosodje (v nadaljnjem besedilu: ministrstvo),«.</w:t>
      </w:r>
    </w:p>
    <w:p w14:paraId="28D9BD5B" w14:textId="77777777" w:rsidR="00376441" w:rsidRPr="004443FB" w:rsidRDefault="00376441" w:rsidP="00376441">
      <w:pPr>
        <w:autoSpaceDE w:val="0"/>
        <w:autoSpaceDN w:val="0"/>
        <w:adjustRightInd w:val="0"/>
        <w:spacing w:line="288" w:lineRule="auto"/>
        <w:rPr>
          <w:rFonts w:eastAsia="Calibri" w:cs="Arial"/>
          <w:color w:val="000000" w:themeColor="text1"/>
          <w:szCs w:val="20"/>
          <w:lang w:val="sl-SI"/>
        </w:rPr>
      </w:pPr>
    </w:p>
    <w:p w14:paraId="4442103E" w14:textId="77777777" w:rsidR="00376441" w:rsidRPr="004443FB" w:rsidRDefault="00376441" w:rsidP="00376441">
      <w:pPr>
        <w:autoSpaceDE w:val="0"/>
        <w:autoSpaceDN w:val="0"/>
        <w:adjustRightInd w:val="0"/>
        <w:spacing w:line="288" w:lineRule="auto"/>
        <w:rPr>
          <w:rFonts w:eastAsia="Calibri" w:cs="Arial"/>
          <w:b/>
          <w:bCs/>
          <w:color w:val="000000" w:themeColor="text1"/>
          <w:szCs w:val="20"/>
          <w:lang w:val="sl-SI"/>
        </w:rPr>
      </w:pPr>
      <w:r w:rsidRPr="004443FB">
        <w:rPr>
          <w:rFonts w:eastAsia="Calibri" w:cs="Arial"/>
          <w:b/>
          <w:bCs/>
          <w:color w:val="000000" w:themeColor="text1"/>
          <w:szCs w:val="20"/>
          <w:lang w:val="sl-SI"/>
        </w:rPr>
        <w:t>Obrazložitev:</w:t>
      </w:r>
    </w:p>
    <w:p w14:paraId="3575FF9A" w14:textId="77777777" w:rsidR="00376441" w:rsidRPr="004443FB" w:rsidRDefault="00376441" w:rsidP="00376441">
      <w:pPr>
        <w:autoSpaceDE w:val="0"/>
        <w:autoSpaceDN w:val="0"/>
        <w:adjustRightInd w:val="0"/>
        <w:spacing w:line="288" w:lineRule="auto"/>
        <w:rPr>
          <w:rFonts w:eastAsia="Calibri" w:cs="Arial"/>
          <w:color w:val="000000" w:themeColor="text1"/>
          <w:szCs w:val="20"/>
          <w:lang w:val="sl-SI"/>
        </w:rPr>
      </w:pPr>
    </w:p>
    <w:p w14:paraId="0ADB9210" w14:textId="77777777" w:rsidR="00376441" w:rsidRDefault="00376441" w:rsidP="00376441">
      <w:pPr>
        <w:spacing w:line="288" w:lineRule="auto"/>
        <w:jc w:val="both"/>
        <w:rPr>
          <w:rFonts w:cs="Arial"/>
          <w:szCs w:val="20"/>
          <w:lang w:val="sl-SI"/>
        </w:rPr>
      </w:pPr>
      <w:r w:rsidRPr="00D47D6C">
        <w:rPr>
          <w:rFonts w:cs="Arial"/>
          <w:szCs w:val="20"/>
          <w:lang w:val="sl-SI"/>
        </w:rPr>
        <w:t xml:space="preserve">Gre za delno uskladitev določb z mnenjem Zakonodajno-pravne službe Državnega zbora (v nadaljnjem besedilu: ZPS). Upoštevane so redakcijske in </w:t>
      </w:r>
      <w:proofErr w:type="spellStart"/>
      <w:r w:rsidRPr="00D47D6C">
        <w:rPr>
          <w:rFonts w:cs="Arial"/>
          <w:szCs w:val="20"/>
          <w:lang w:val="sl-SI"/>
        </w:rPr>
        <w:t>nomotehnične</w:t>
      </w:r>
      <w:bookmarkStart w:id="1" w:name="_GoBack"/>
      <w:bookmarkEnd w:id="1"/>
      <w:proofErr w:type="spellEnd"/>
      <w:r w:rsidRPr="00D47D6C">
        <w:rPr>
          <w:rFonts w:cs="Arial"/>
          <w:szCs w:val="20"/>
          <w:lang w:val="sl-SI"/>
        </w:rPr>
        <w:t xml:space="preserve"> pripombe (izpuščeno je besedilo </w:t>
      </w:r>
      <w:r w:rsidRPr="00D47D6C">
        <w:rPr>
          <w:rFonts w:cs="Arial"/>
          <w:bCs/>
          <w:szCs w:val="20"/>
          <w:lang w:val="sl-SI"/>
        </w:rPr>
        <w:t>»in se ta tudi dejansko izvaja«, saj je nepotrebno, preoblikovan napovedni stavek, ki se nanaša na tretji odstavek, uvedena okrajšava ministrstva)</w:t>
      </w:r>
      <w:r w:rsidRPr="00D47D6C">
        <w:rPr>
          <w:rFonts w:cs="Arial"/>
          <w:szCs w:val="20"/>
          <w:lang w:val="sl-SI"/>
        </w:rPr>
        <w:t xml:space="preserve">, skladno z napotki ZPS pa je besedilo četrtega odstavka jezikovno preoblikovano tako, da iz določbe jasno izhajata, da se nadzor društev po tem členu izvaja ali kot redni in izredni nadzor. </w:t>
      </w:r>
    </w:p>
    <w:p w14:paraId="247F1E7F" w14:textId="77777777" w:rsidR="00376441" w:rsidRPr="00D47D6C" w:rsidRDefault="00376441" w:rsidP="00376441">
      <w:pPr>
        <w:spacing w:line="288" w:lineRule="auto"/>
        <w:jc w:val="both"/>
        <w:rPr>
          <w:rFonts w:cs="Arial"/>
          <w:szCs w:val="20"/>
          <w:lang w:val="sl-SI"/>
        </w:rPr>
      </w:pPr>
    </w:p>
    <w:p w14:paraId="3BC1A7D5" w14:textId="77777777" w:rsidR="00376441" w:rsidRDefault="00376441" w:rsidP="00376441">
      <w:pPr>
        <w:spacing w:line="288" w:lineRule="auto"/>
        <w:jc w:val="both"/>
        <w:rPr>
          <w:rFonts w:cs="Arial"/>
          <w:szCs w:val="20"/>
          <w:lang w:val="sl-SI"/>
        </w:rPr>
      </w:pPr>
      <w:r w:rsidRPr="00D47D6C">
        <w:rPr>
          <w:rFonts w:cs="Arial"/>
          <w:szCs w:val="20"/>
          <w:lang w:val="sl-SI"/>
        </w:rPr>
        <w:t xml:space="preserve">Ne spreminja pa se določba šestega odstavka glede sklica na disciplinske kršitve iz 30. člena zakona, saj so disciplinske kršitve vsebinsko opredeljene, in sicer gre za primer neupoštevanja pravil znanosti in stroke, kar predstavlja zgolj lažjo in hujšo nevestnost. </w:t>
      </w:r>
    </w:p>
    <w:p w14:paraId="0F506AFA" w14:textId="77777777" w:rsidR="00376441" w:rsidRPr="00D47D6C" w:rsidRDefault="00376441" w:rsidP="00376441">
      <w:pPr>
        <w:spacing w:line="288" w:lineRule="auto"/>
        <w:jc w:val="both"/>
        <w:rPr>
          <w:rFonts w:cs="Arial"/>
          <w:szCs w:val="20"/>
          <w:lang w:val="sl-SI"/>
        </w:rPr>
      </w:pPr>
    </w:p>
    <w:p w14:paraId="1B24AF12" w14:textId="77777777" w:rsidR="00376441" w:rsidRPr="00C15A3E" w:rsidRDefault="00376441" w:rsidP="00376441">
      <w:pPr>
        <w:spacing w:line="288" w:lineRule="auto"/>
        <w:jc w:val="both"/>
        <w:rPr>
          <w:rFonts w:cs="Arial"/>
          <w:bCs/>
          <w:szCs w:val="20"/>
          <w:lang w:val="sl-SI"/>
        </w:rPr>
      </w:pPr>
      <w:r w:rsidRPr="008B119C">
        <w:rPr>
          <w:rFonts w:cs="Arial"/>
          <w:szCs w:val="20"/>
          <w:lang w:val="sl-SI"/>
        </w:rPr>
        <w:t xml:space="preserve">Prav tako se ne spreminja določba </w:t>
      </w:r>
      <w:r w:rsidRPr="008B119C">
        <w:rPr>
          <w:rFonts w:cs="Arial"/>
          <w:bCs/>
          <w:szCs w:val="20"/>
          <w:lang w:val="sl-SI"/>
        </w:rPr>
        <w:t xml:space="preserve">druge alineje prvega odstavka, saj </w:t>
      </w:r>
      <w:r w:rsidRPr="00C15A3E">
        <w:rPr>
          <w:rFonts w:cs="Arial"/>
          <w:bCs/>
          <w:szCs w:val="20"/>
          <w:lang w:val="sl-SI"/>
        </w:rPr>
        <w:t xml:space="preserve">tretja alineja predvideva možnost sklicevanja na status sodnega izvedenca, sodnega cenilca in sodnega tolmača, če drug </w:t>
      </w:r>
      <w:r w:rsidRPr="00C15A3E">
        <w:rPr>
          <w:rFonts w:cs="Arial"/>
          <w:bCs/>
          <w:szCs w:val="20"/>
          <w:lang w:val="sl-SI"/>
        </w:rPr>
        <w:lastRenderedPageBreak/>
        <w:t>zakon ali uredba tako določa. Če se torej želi v okviru parlamentarne preiskave pritegniti sodnega izvedenca, menimo, da je v tem primeru potrebno dopolniti Zakon o parlamentarni preiskavi.</w:t>
      </w:r>
    </w:p>
    <w:p w14:paraId="695D0C7E" w14:textId="77777777" w:rsidR="00376441" w:rsidRDefault="00376441" w:rsidP="00376441">
      <w:pPr>
        <w:spacing w:line="288" w:lineRule="auto"/>
        <w:jc w:val="both"/>
        <w:rPr>
          <w:rFonts w:cs="Arial"/>
          <w:bCs/>
          <w:szCs w:val="20"/>
          <w:highlight w:val="yellow"/>
          <w:lang w:val="sl-SI"/>
        </w:rPr>
      </w:pPr>
    </w:p>
    <w:p w14:paraId="31B53E80" w14:textId="77777777" w:rsidR="00376441" w:rsidRPr="004443FB" w:rsidRDefault="00376441" w:rsidP="00376441">
      <w:pPr>
        <w:autoSpaceDE w:val="0"/>
        <w:autoSpaceDN w:val="0"/>
        <w:adjustRightInd w:val="0"/>
        <w:spacing w:line="288" w:lineRule="auto"/>
        <w:rPr>
          <w:rFonts w:cs="Arial"/>
          <w:b/>
          <w:bCs/>
          <w:szCs w:val="20"/>
          <w:u w:val="single"/>
          <w:lang w:val="sl-SI"/>
        </w:rPr>
      </w:pPr>
      <w:r w:rsidRPr="004443FB">
        <w:rPr>
          <w:rFonts w:cs="Arial"/>
          <w:b/>
          <w:bCs/>
          <w:szCs w:val="20"/>
          <w:u w:val="single"/>
          <w:lang w:val="sl-SI"/>
        </w:rPr>
        <w:t xml:space="preserve">K </w:t>
      </w:r>
      <w:r>
        <w:rPr>
          <w:rFonts w:cs="Arial"/>
          <w:b/>
          <w:bCs/>
          <w:szCs w:val="20"/>
          <w:u w:val="single"/>
          <w:lang w:val="sl-SI"/>
        </w:rPr>
        <w:t>2</w:t>
      </w:r>
      <w:r w:rsidRPr="004443FB">
        <w:rPr>
          <w:rFonts w:cs="Arial"/>
          <w:b/>
          <w:bCs/>
          <w:szCs w:val="20"/>
          <w:u w:val="single"/>
          <w:lang w:val="sl-SI"/>
        </w:rPr>
        <w:t>. členu:</w:t>
      </w:r>
    </w:p>
    <w:p w14:paraId="112B9097" w14:textId="77777777" w:rsidR="00376441" w:rsidRDefault="00376441" w:rsidP="00376441">
      <w:pPr>
        <w:autoSpaceDE w:val="0"/>
        <w:autoSpaceDN w:val="0"/>
        <w:adjustRightInd w:val="0"/>
        <w:spacing w:line="288" w:lineRule="auto"/>
        <w:rPr>
          <w:rFonts w:cs="Arial"/>
          <w:b/>
          <w:bCs/>
          <w:szCs w:val="20"/>
          <w:lang w:val="sl-SI"/>
        </w:rPr>
      </w:pPr>
    </w:p>
    <w:p w14:paraId="4F56AD66" w14:textId="77777777" w:rsidR="00376441" w:rsidRDefault="00376441" w:rsidP="00376441">
      <w:pPr>
        <w:spacing w:line="288" w:lineRule="auto"/>
        <w:jc w:val="both"/>
        <w:rPr>
          <w:rFonts w:cs="Arial"/>
          <w:szCs w:val="20"/>
          <w:shd w:val="clear" w:color="auto" w:fill="FFFFFF"/>
          <w:lang w:val="sl-SI"/>
        </w:rPr>
      </w:pPr>
      <w:r w:rsidRPr="00A95820">
        <w:rPr>
          <w:rFonts w:cs="Arial"/>
          <w:szCs w:val="20"/>
          <w:shd w:val="clear" w:color="auto" w:fill="FFFFFF"/>
          <w:lang w:val="sl-SI"/>
        </w:rPr>
        <w:t xml:space="preserve">V 2. členu se drugi odstavek spremeni, tako da se glasi: </w:t>
      </w:r>
    </w:p>
    <w:p w14:paraId="4B46F2E7" w14:textId="77777777" w:rsidR="00376441" w:rsidRDefault="00376441" w:rsidP="00376441">
      <w:pPr>
        <w:spacing w:line="288" w:lineRule="auto"/>
        <w:jc w:val="both"/>
        <w:rPr>
          <w:rFonts w:cs="Arial"/>
          <w:szCs w:val="20"/>
          <w:shd w:val="clear" w:color="auto" w:fill="FFFFFF"/>
          <w:lang w:val="sl-SI"/>
        </w:rPr>
      </w:pPr>
    </w:p>
    <w:p w14:paraId="7BE16161" w14:textId="17ACBB26" w:rsidR="00376441" w:rsidRPr="00A95820" w:rsidRDefault="00F34587" w:rsidP="00376441">
      <w:pPr>
        <w:spacing w:line="288" w:lineRule="auto"/>
        <w:jc w:val="both"/>
        <w:rPr>
          <w:rFonts w:cs="Arial"/>
          <w:szCs w:val="20"/>
          <w:shd w:val="clear" w:color="auto" w:fill="FFFFFF"/>
          <w:lang w:val="sl-SI"/>
        </w:rPr>
      </w:pPr>
      <w:r>
        <w:rPr>
          <w:rFonts w:cs="Arial"/>
          <w:szCs w:val="20"/>
          <w:shd w:val="clear" w:color="auto" w:fill="FFFFFF"/>
          <w:lang w:val="sl-SI"/>
        </w:rPr>
        <w:t>»</w:t>
      </w:r>
      <w:r w:rsidR="00376441">
        <w:rPr>
          <w:rFonts w:cs="Arial"/>
          <w:szCs w:val="20"/>
          <w:shd w:val="clear" w:color="auto" w:fill="FFFFFF"/>
          <w:lang w:val="sl-SI"/>
        </w:rPr>
        <w:t>Drugi odstavek se spremeni tako, da se glasi:</w:t>
      </w:r>
    </w:p>
    <w:p w14:paraId="1061C1CC" w14:textId="77777777" w:rsidR="00376441" w:rsidRPr="00A95820" w:rsidRDefault="00376441" w:rsidP="00376441">
      <w:pPr>
        <w:spacing w:line="288" w:lineRule="auto"/>
        <w:jc w:val="both"/>
        <w:rPr>
          <w:rFonts w:cs="Arial"/>
          <w:szCs w:val="20"/>
          <w:shd w:val="clear" w:color="auto" w:fill="FFFFFF"/>
          <w:lang w:val="sl-SI"/>
        </w:rPr>
      </w:pPr>
    </w:p>
    <w:p w14:paraId="115476D2" w14:textId="77777777" w:rsidR="00376441" w:rsidRDefault="00376441" w:rsidP="00376441">
      <w:pPr>
        <w:spacing w:line="288" w:lineRule="auto"/>
        <w:jc w:val="both"/>
        <w:rPr>
          <w:rFonts w:cs="Arial"/>
          <w:szCs w:val="20"/>
          <w:shd w:val="clear" w:color="auto" w:fill="FFFFFF"/>
          <w:lang w:val="sl-SI"/>
        </w:rPr>
      </w:pPr>
      <w:r w:rsidRPr="00A95820">
        <w:rPr>
          <w:rFonts w:cs="Arial"/>
          <w:szCs w:val="20"/>
          <w:shd w:val="clear" w:color="auto" w:fill="FFFFFF"/>
          <w:lang w:val="sl-SI"/>
        </w:rPr>
        <w:t>»(2) Ministrstvo dvakrat v koledarskem letu objavi poziv k predložitvi vlog za imenovanje sodnih izvedencev, sodnih cenilcev in sodnih tolmačev.«.</w:t>
      </w:r>
      <w:r>
        <w:rPr>
          <w:rFonts w:cs="Arial"/>
          <w:szCs w:val="20"/>
          <w:shd w:val="clear" w:color="auto" w:fill="FFFFFF"/>
          <w:lang w:val="sl-SI"/>
        </w:rPr>
        <w:t>«.</w:t>
      </w:r>
    </w:p>
    <w:p w14:paraId="705F033E" w14:textId="77777777" w:rsidR="00376441" w:rsidRDefault="00376441" w:rsidP="00376441">
      <w:pPr>
        <w:spacing w:line="288" w:lineRule="auto"/>
        <w:jc w:val="both"/>
        <w:rPr>
          <w:rFonts w:cs="Arial"/>
          <w:szCs w:val="20"/>
          <w:shd w:val="clear" w:color="auto" w:fill="FFFFFF"/>
          <w:lang w:val="sl-SI"/>
        </w:rPr>
      </w:pPr>
    </w:p>
    <w:p w14:paraId="080C6121" w14:textId="77777777" w:rsidR="00376441" w:rsidRPr="006856A6" w:rsidRDefault="00376441" w:rsidP="00376441">
      <w:pPr>
        <w:spacing w:after="160" w:line="288" w:lineRule="auto"/>
        <w:rPr>
          <w:rFonts w:cs="Arial"/>
          <w:b/>
          <w:bCs/>
          <w:szCs w:val="20"/>
          <w:lang w:val="sl-SI"/>
        </w:rPr>
      </w:pPr>
      <w:r w:rsidRPr="004443FB">
        <w:rPr>
          <w:rFonts w:eastAsia="Calibri" w:cs="Arial"/>
          <w:b/>
          <w:bCs/>
          <w:color w:val="000000" w:themeColor="text1"/>
          <w:szCs w:val="20"/>
          <w:lang w:val="sl-SI"/>
        </w:rPr>
        <w:t>Obrazložitev:</w:t>
      </w:r>
    </w:p>
    <w:p w14:paraId="5DF6EF5A" w14:textId="77777777" w:rsidR="00376441" w:rsidRPr="00D47D6C" w:rsidRDefault="00376441" w:rsidP="00376441">
      <w:pPr>
        <w:spacing w:line="288" w:lineRule="auto"/>
        <w:jc w:val="both"/>
        <w:rPr>
          <w:rFonts w:cs="Arial"/>
          <w:szCs w:val="20"/>
          <w:lang w:val="sl-SI"/>
        </w:rPr>
      </w:pPr>
      <w:r w:rsidRPr="00D47D6C">
        <w:rPr>
          <w:rFonts w:cs="Arial"/>
          <w:szCs w:val="20"/>
          <w:lang w:val="sl-SI"/>
        </w:rPr>
        <w:t xml:space="preserve">Gre za uskladitev določbe z mnenjem ZPS, in sicer je bilo potrebno skladno s spremembo 1. člena predloga posledično uskladiti določbo drugega odstavka. </w:t>
      </w:r>
    </w:p>
    <w:p w14:paraId="65492AA8" w14:textId="77777777" w:rsidR="00376441" w:rsidRDefault="00376441" w:rsidP="00376441">
      <w:pPr>
        <w:spacing w:line="288" w:lineRule="auto"/>
        <w:rPr>
          <w:rFonts w:cs="Arial"/>
          <w:szCs w:val="20"/>
          <w:lang w:val="sl-SI"/>
        </w:rPr>
      </w:pPr>
    </w:p>
    <w:p w14:paraId="42F65C80" w14:textId="77777777" w:rsidR="00376441" w:rsidRPr="004443FB" w:rsidRDefault="00376441" w:rsidP="00376441">
      <w:pPr>
        <w:autoSpaceDE w:val="0"/>
        <w:autoSpaceDN w:val="0"/>
        <w:adjustRightInd w:val="0"/>
        <w:spacing w:line="288" w:lineRule="auto"/>
        <w:rPr>
          <w:rFonts w:cs="Arial"/>
          <w:b/>
          <w:bCs/>
          <w:szCs w:val="20"/>
          <w:u w:val="single"/>
          <w:lang w:val="sl-SI"/>
        </w:rPr>
      </w:pPr>
      <w:r>
        <w:rPr>
          <w:rFonts w:cs="Arial"/>
          <w:b/>
          <w:bCs/>
          <w:szCs w:val="20"/>
          <w:u w:val="single"/>
          <w:lang w:val="sl-SI"/>
        </w:rPr>
        <w:t>Za</w:t>
      </w:r>
      <w:r w:rsidRPr="004443FB">
        <w:rPr>
          <w:rFonts w:cs="Arial"/>
          <w:b/>
          <w:bCs/>
          <w:szCs w:val="20"/>
          <w:u w:val="single"/>
          <w:lang w:val="sl-SI"/>
        </w:rPr>
        <w:t xml:space="preserve"> </w:t>
      </w:r>
      <w:r>
        <w:rPr>
          <w:rFonts w:cs="Arial"/>
          <w:b/>
          <w:bCs/>
          <w:szCs w:val="20"/>
          <w:u w:val="single"/>
          <w:lang w:val="sl-SI"/>
        </w:rPr>
        <w:t>nov 2</w:t>
      </w:r>
      <w:r w:rsidRPr="004443FB">
        <w:rPr>
          <w:rFonts w:cs="Arial"/>
          <w:b/>
          <w:bCs/>
          <w:szCs w:val="20"/>
          <w:u w:val="single"/>
          <w:lang w:val="sl-SI"/>
        </w:rPr>
        <w:t>.</w:t>
      </w:r>
      <w:r>
        <w:rPr>
          <w:rFonts w:cs="Arial"/>
          <w:b/>
          <w:bCs/>
          <w:szCs w:val="20"/>
          <w:u w:val="single"/>
          <w:lang w:val="sl-SI"/>
        </w:rPr>
        <w:t>a</w:t>
      </w:r>
      <w:r w:rsidRPr="004443FB">
        <w:rPr>
          <w:rFonts w:cs="Arial"/>
          <w:b/>
          <w:bCs/>
          <w:szCs w:val="20"/>
          <w:u w:val="single"/>
          <w:lang w:val="sl-SI"/>
        </w:rPr>
        <w:t xml:space="preserve"> člen:</w:t>
      </w:r>
    </w:p>
    <w:p w14:paraId="004782CE" w14:textId="77777777" w:rsidR="00376441" w:rsidRDefault="00376441" w:rsidP="00376441">
      <w:pPr>
        <w:autoSpaceDE w:val="0"/>
        <w:autoSpaceDN w:val="0"/>
        <w:adjustRightInd w:val="0"/>
        <w:spacing w:line="288" w:lineRule="auto"/>
        <w:rPr>
          <w:rFonts w:cs="Arial"/>
          <w:b/>
          <w:bCs/>
          <w:szCs w:val="20"/>
          <w:lang w:val="sl-SI"/>
        </w:rPr>
      </w:pPr>
    </w:p>
    <w:p w14:paraId="5271C651" w14:textId="77777777" w:rsidR="00376441" w:rsidRDefault="00376441" w:rsidP="00376441">
      <w:pPr>
        <w:autoSpaceDE w:val="0"/>
        <w:autoSpaceDN w:val="0"/>
        <w:adjustRightInd w:val="0"/>
        <w:spacing w:line="288" w:lineRule="auto"/>
        <w:rPr>
          <w:rFonts w:cs="Arial"/>
          <w:szCs w:val="20"/>
          <w:lang w:val="sl-SI"/>
        </w:rPr>
      </w:pPr>
      <w:r>
        <w:rPr>
          <w:rFonts w:cs="Arial"/>
          <w:szCs w:val="20"/>
          <w:lang w:val="sl-SI"/>
        </w:rPr>
        <w:t>Za 2. členom se doda nov 2.a člen, ki se glasi:</w:t>
      </w:r>
    </w:p>
    <w:p w14:paraId="71D1F514" w14:textId="77777777" w:rsidR="00376441" w:rsidRPr="004D43DF" w:rsidRDefault="00376441" w:rsidP="00376441">
      <w:pPr>
        <w:autoSpaceDE w:val="0"/>
        <w:autoSpaceDN w:val="0"/>
        <w:adjustRightInd w:val="0"/>
        <w:spacing w:line="288" w:lineRule="auto"/>
        <w:rPr>
          <w:rFonts w:cs="Arial"/>
          <w:szCs w:val="20"/>
          <w:lang w:val="sl-SI"/>
        </w:rPr>
      </w:pPr>
    </w:p>
    <w:p w14:paraId="1EB3FED2" w14:textId="77777777" w:rsidR="00376441" w:rsidRDefault="00376441" w:rsidP="00376441">
      <w:pPr>
        <w:autoSpaceDE w:val="0"/>
        <w:autoSpaceDN w:val="0"/>
        <w:adjustRightInd w:val="0"/>
        <w:spacing w:line="288" w:lineRule="auto"/>
        <w:jc w:val="center"/>
        <w:rPr>
          <w:rFonts w:cs="Arial"/>
          <w:szCs w:val="20"/>
          <w:lang w:val="sl-SI"/>
        </w:rPr>
      </w:pPr>
      <w:r>
        <w:rPr>
          <w:rFonts w:cs="Arial"/>
          <w:szCs w:val="20"/>
          <w:lang w:val="sl-SI"/>
        </w:rPr>
        <w:t>»2.a člen</w:t>
      </w:r>
    </w:p>
    <w:p w14:paraId="7A43902F" w14:textId="77777777" w:rsidR="00376441" w:rsidRDefault="00376441" w:rsidP="00376441">
      <w:pPr>
        <w:autoSpaceDE w:val="0"/>
        <w:autoSpaceDN w:val="0"/>
        <w:adjustRightInd w:val="0"/>
        <w:spacing w:line="288" w:lineRule="auto"/>
        <w:rPr>
          <w:rFonts w:cs="Arial"/>
          <w:szCs w:val="20"/>
          <w:lang w:val="sl-SI"/>
        </w:rPr>
      </w:pPr>
    </w:p>
    <w:p w14:paraId="0CFF495F" w14:textId="77777777" w:rsidR="00376441" w:rsidRDefault="00376441" w:rsidP="00376441">
      <w:pPr>
        <w:autoSpaceDE w:val="0"/>
        <w:autoSpaceDN w:val="0"/>
        <w:adjustRightInd w:val="0"/>
        <w:spacing w:line="288" w:lineRule="auto"/>
        <w:rPr>
          <w:rFonts w:cs="Arial"/>
          <w:szCs w:val="20"/>
          <w:lang w:val="sl-SI"/>
        </w:rPr>
      </w:pPr>
      <w:r>
        <w:rPr>
          <w:rFonts w:cs="Arial"/>
          <w:szCs w:val="20"/>
          <w:lang w:val="sl-SI"/>
        </w:rPr>
        <w:t>Za 4. členom se doda nov 4.a člen, ki se glasi:</w:t>
      </w:r>
    </w:p>
    <w:p w14:paraId="38AE8360" w14:textId="77777777" w:rsidR="00376441" w:rsidRDefault="00376441" w:rsidP="00376441">
      <w:pPr>
        <w:autoSpaceDE w:val="0"/>
        <w:autoSpaceDN w:val="0"/>
        <w:adjustRightInd w:val="0"/>
        <w:spacing w:line="288" w:lineRule="auto"/>
        <w:rPr>
          <w:rFonts w:cs="Arial"/>
          <w:szCs w:val="20"/>
          <w:lang w:val="sl-SI"/>
        </w:rPr>
      </w:pPr>
    </w:p>
    <w:p w14:paraId="19F2C6C1" w14:textId="77777777" w:rsidR="00376441" w:rsidRPr="00EC135C" w:rsidRDefault="00376441" w:rsidP="00376441">
      <w:pPr>
        <w:overflowPunct w:val="0"/>
        <w:autoSpaceDE w:val="0"/>
        <w:autoSpaceDN w:val="0"/>
        <w:adjustRightInd w:val="0"/>
        <w:spacing w:line="288" w:lineRule="auto"/>
        <w:jc w:val="center"/>
        <w:textAlignment w:val="baseline"/>
        <w:rPr>
          <w:rFonts w:cs="Arial"/>
          <w:bCs/>
          <w:szCs w:val="20"/>
          <w:shd w:val="clear" w:color="auto" w:fill="FFFFFF"/>
          <w:lang w:val="sl-SI"/>
        </w:rPr>
      </w:pPr>
      <w:r w:rsidRPr="00EC135C">
        <w:rPr>
          <w:rFonts w:cs="Arial"/>
          <w:bCs/>
          <w:szCs w:val="20"/>
          <w:shd w:val="clear" w:color="auto" w:fill="FFFFFF"/>
          <w:lang w:val="sl-SI"/>
        </w:rPr>
        <w:t>»</w:t>
      </w:r>
      <w:r>
        <w:rPr>
          <w:rFonts w:cs="Arial"/>
          <w:bCs/>
          <w:szCs w:val="20"/>
          <w:shd w:val="clear" w:color="auto" w:fill="FFFFFF"/>
          <w:lang w:val="sl-SI"/>
        </w:rPr>
        <w:t>4</w:t>
      </w:r>
      <w:r w:rsidRPr="00EC135C">
        <w:rPr>
          <w:rFonts w:cs="Arial"/>
          <w:bCs/>
          <w:szCs w:val="20"/>
          <w:shd w:val="clear" w:color="auto" w:fill="FFFFFF"/>
          <w:lang w:val="sl-SI"/>
        </w:rPr>
        <w:t>.a člen</w:t>
      </w:r>
    </w:p>
    <w:p w14:paraId="11BF9B87" w14:textId="77777777" w:rsidR="00376441" w:rsidRPr="00EC135C" w:rsidRDefault="00376441" w:rsidP="00376441">
      <w:pPr>
        <w:overflowPunct w:val="0"/>
        <w:autoSpaceDE w:val="0"/>
        <w:autoSpaceDN w:val="0"/>
        <w:adjustRightInd w:val="0"/>
        <w:spacing w:line="288" w:lineRule="auto"/>
        <w:jc w:val="center"/>
        <w:textAlignment w:val="baseline"/>
        <w:rPr>
          <w:rFonts w:cs="Arial"/>
          <w:bCs/>
          <w:szCs w:val="20"/>
          <w:shd w:val="clear" w:color="auto" w:fill="FFFFFF"/>
          <w:lang w:val="sl-SI"/>
        </w:rPr>
      </w:pPr>
      <w:r w:rsidRPr="00EC135C">
        <w:rPr>
          <w:rFonts w:cs="Arial"/>
          <w:bCs/>
          <w:szCs w:val="20"/>
          <w:shd w:val="clear" w:color="auto" w:fill="FFFFFF"/>
          <w:lang w:val="sl-SI"/>
        </w:rPr>
        <w:t>(uporaba postopkovnih določb)</w:t>
      </w:r>
    </w:p>
    <w:p w14:paraId="7EBE5378" w14:textId="77777777" w:rsidR="00376441" w:rsidRPr="00EC135C" w:rsidRDefault="00376441" w:rsidP="00376441">
      <w:pPr>
        <w:overflowPunct w:val="0"/>
        <w:autoSpaceDE w:val="0"/>
        <w:autoSpaceDN w:val="0"/>
        <w:adjustRightInd w:val="0"/>
        <w:spacing w:line="288" w:lineRule="auto"/>
        <w:jc w:val="both"/>
        <w:textAlignment w:val="baseline"/>
        <w:rPr>
          <w:rFonts w:cs="Arial"/>
          <w:bCs/>
          <w:szCs w:val="20"/>
          <w:shd w:val="clear" w:color="auto" w:fill="FFFFFF"/>
          <w:lang w:val="sl-SI"/>
        </w:rPr>
      </w:pPr>
    </w:p>
    <w:p w14:paraId="66952318" w14:textId="77777777" w:rsidR="00376441" w:rsidRDefault="00376441" w:rsidP="00376441">
      <w:pPr>
        <w:overflowPunct w:val="0"/>
        <w:autoSpaceDE w:val="0"/>
        <w:autoSpaceDN w:val="0"/>
        <w:adjustRightInd w:val="0"/>
        <w:spacing w:line="288" w:lineRule="auto"/>
        <w:jc w:val="both"/>
        <w:textAlignment w:val="baseline"/>
        <w:rPr>
          <w:rFonts w:cs="Arial"/>
          <w:bCs/>
          <w:szCs w:val="20"/>
          <w:shd w:val="clear" w:color="auto" w:fill="FFFFFF"/>
          <w:lang w:val="sl-SI"/>
        </w:rPr>
      </w:pPr>
      <w:r w:rsidRPr="00EC135C">
        <w:rPr>
          <w:rFonts w:cs="Arial"/>
          <w:bCs/>
          <w:szCs w:val="20"/>
          <w:shd w:val="clear" w:color="auto" w:fill="FFFFFF"/>
          <w:lang w:val="sl-SI"/>
        </w:rPr>
        <w:t>Postopki po tem zakonu se vodijo po zakonu, ki ureja splošni upravni postopek, če ta zakon ne določa drugače.«.</w:t>
      </w:r>
      <w:r>
        <w:rPr>
          <w:rFonts w:cs="Arial"/>
          <w:bCs/>
          <w:szCs w:val="20"/>
          <w:shd w:val="clear" w:color="auto" w:fill="FFFFFF"/>
          <w:lang w:val="sl-SI"/>
        </w:rPr>
        <w:t>«.</w:t>
      </w:r>
    </w:p>
    <w:p w14:paraId="02703D58" w14:textId="77777777" w:rsidR="00376441" w:rsidRPr="004443FB" w:rsidRDefault="00376441" w:rsidP="00376441">
      <w:pPr>
        <w:autoSpaceDE w:val="0"/>
        <w:autoSpaceDN w:val="0"/>
        <w:adjustRightInd w:val="0"/>
        <w:spacing w:line="288" w:lineRule="auto"/>
        <w:rPr>
          <w:rFonts w:eastAsia="Calibri" w:cs="Arial"/>
          <w:color w:val="000000" w:themeColor="text1"/>
          <w:szCs w:val="20"/>
          <w:lang w:val="sl-SI"/>
        </w:rPr>
      </w:pPr>
    </w:p>
    <w:p w14:paraId="26EE027B" w14:textId="77777777" w:rsidR="00376441" w:rsidRPr="004443FB" w:rsidRDefault="00376441" w:rsidP="00376441">
      <w:pPr>
        <w:autoSpaceDE w:val="0"/>
        <w:autoSpaceDN w:val="0"/>
        <w:adjustRightInd w:val="0"/>
        <w:spacing w:line="288" w:lineRule="auto"/>
        <w:rPr>
          <w:rFonts w:eastAsia="Calibri" w:cs="Arial"/>
          <w:b/>
          <w:bCs/>
          <w:color w:val="000000" w:themeColor="text1"/>
          <w:szCs w:val="20"/>
          <w:lang w:val="sl-SI"/>
        </w:rPr>
      </w:pPr>
      <w:r w:rsidRPr="004443FB">
        <w:rPr>
          <w:rFonts w:eastAsia="Calibri" w:cs="Arial"/>
          <w:b/>
          <w:bCs/>
          <w:color w:val="000000" w:themeColor="text1"/>
          <w:szCs w:val="20"/>
          <w:lang w:val="sl-SI"/>
        </w:rPr>
        <w:t>Obrazložitev:</w:t>
      </w:r>
    </w:p>
    <w:p w14:paraId="13E1F44B" w14:textId="77777777" w:rsidR="00376441" w:rsidRDefault="00376441" w:rsidP="00376441">
      <w:pPr>
        <w:spacing w:line="288" w:lineRule="auto"/>
        <w:rPr>
          <w:rFonts w:cs="Arial"/>
          <w:szCs w:val="20"/>
          <w:lang w:val="sl-SI"/>
        </w:rPr>
      </w:pPr>
    </w:p>
    <w:p w14:paraId="5E658FED" w14:textId="77777777" w:rsidR="00376441" w:rsidRPr="00D47D6C" w:rsidRDefault="00376441" w:rsidP="00376441">
      <w:pPr>
        <w:spacing w:line="288" w:lineRule="auto"/>
        <w:jc w:val="both"/>
        <w:rPr>
          <w:rFonts w:cs="Arial"/>
          <w:szCs w:val="20"/>
          <w:lang w:val="sl-SI"/>
        </w:rPr>
      </w:pPr>
      <w:r w:rsidRPr="00D47D6C">
        <w:rPr>
          <w:rFonts w:cs="Arial"/>
          <w:szCs w:val="20"/>
          <w:lang w:val="sl-SI"/>
        </w:rPr>
        <w:t>Gre za upoštevanje predloga ZPS, da se določba glede subsidiarne uporabe Zakona o splošnem upravnem postopku (</w:t>
      </w:r>
      <w:r w:rsidRPr="00406694">
        <w:rPr>
          <w:rFonts w:cs="Arial"/>
          <w:szCs w:val="20"/>
          <w:lang w:val="sl-SI"/>
        </w:rPr>
        <w:t>Uradni list RS, št. </w:t>
      </w:r>
      <w:hyperlink r:id="rId9" w:tgtFrame="_blank" w:tooltip="Zakon o splošnem upravnem postopku (uradno prečiščeno besedilo) (ZUP-UPB2)" w:history="1">
        <w:r w:rsidRPr="00406694">
          <w:rPr>
            <w:rFonts w:cs="Arial"/>
            <w:szCs w:val="20"/>
            <w:lang w:val="sl-SI"/>
          </w:rPr>
          <w:t>24/06</w:t>
        </w:r>
      </w:hyperlink>
      <w:r w:rsidRPr="00406694">
        <w:rPr>
          <w:rFonts w:cs="Arial"/>
          <w:szCs w:val="20"/>
          <w:lang w:val="sl-SI"/>
        </w:rPr>
        <w:t> – uradno prečiščeno besedilo, </w:t>
      </w:r>
      <w:hyperlink r:id="rId10" w:tgtFrame="_blank" w:tooltip="Zakon o upravnem sporu (ZUS-1)" w:history="1">
        <w:r w:rsidRPr="00406694">
          <w:rPr>
            <w:rFonts w:cs="Arial"/>
            <w:szCs w:val="20"/>
            <w:lang w:val="sl-SI"/>
          </w:rPr>
          <w:t>105/06</w:t>
        </w:r>
      </w:hyperlink>
      <w:r w:rsidRPr="00406694">
        <w:rPr>
          <w:rFonts w:cs="Arial"/>
          <w:szCs w:val="20"/>
          <w:lang w:val="sl-SI"/>
        </w:rPr>
        <w:t> – ZUS-1, </w:t>
      </w:r>
      <w:hyperlink r:id="rId11" w:tgtFrame="_blank" w:tooltip="Zakon o spremembah in dopolnitvah Zakona o splošnem upravnem postopku (ZUP-E)" w:history="1">
        <w:r w:rsidRPr="00406694">
          <w:rPr>
            <w:rFonts w:cs="Arial"/>
            <w:szCs w:val="20"/>
            <w:lang w:val="sl-SI"/>
          </w:rPr>
          <w:t>126/07</w:t>
        </w:r>
      </w:hyperlink>
      <w:r w:rsidRPr="00406694">
        <w:rPr>
          <w:rFonts w:cs="Arial"/>
          <w:szCs w:val="20"/>
          <w:lang w:val="sl-SI"/>
        </w:rPr>
        <w:t>, </w:t>
      </w:r>
      <w:hyperlink r:id="rId12" w:tgtFrame="_blank" w:tooltip="Zakon o spremembi in dopolnitvah Zakona o splošnem upravnem postopku (ZUP-F)" w:history="1">
        <w:r w:rsidRPr="00406694">
          <w:rPr>
            <w:rFonts w:cs="Arial"/>
            <w:szCs w:val="20"/>
            <w:lang w:val="sl-SI"/>
          </w:rPr>
          <w:t>65/08</w:t>
        </w:r>
      </w:hyperlink>
      <w:r w:rsidRPr="00406694">
        <w:rPr>
          <w:rFonts w:cs="Arial"/>
          <w:szCs w:val="20"/>
          <w:lang w:val="sl-SI"/>
        </w:rPr>
        <w:t>, </w:t>
      </w:r>
      <w:hyperlink r:id="rId13" w:tgtFrame="_blank" w:tooltip="Zakon o spremembah in dopolnitvah Zakona o splošnem upravnem postopku (ZUP-G)" w:history="1">
        <w:r w:rsidRPr="00406694">
          <w:rPr>
            <w:rFonts w:cs="Arial"/>
            <w:szCs w:val="20"/>
            <w:lang w:val="sl-SI"/>
          </w:rPr>
          <w:t>8/10</w:t>
        </w:r>
      </w:hyperlink>
      <w:r w:rsidRPr="00406694">
        <w:rPr>
          <w:rFonts w:cs="Arial"/>
          <w:szCs w:val="20"/>
          <w:lang w:val="sl-SI"/>
        </w:rPr>
        <w:t>, </w:t>
      </w:r>
      <w:hyperlink r:id="rId14" w:tgtFrame="_blank" w:tooltip="Zakon o spremembah in dopolnitvi Zakona o splošnem upravnem postopku (ZUP-H)" w:history="1">
        <w:r w:rsidRPr="00406694">
          <w:rPr>
            <w:rFonts w:cs="Arial"/>
            <w:szCs w:val="20"/>
            <w:lang w:val="sl-SI"/>
          </w:rPr>
          <w:t>82/13</w:t>
        </w:r>
      </w:hyperlink>
      <w:r w:rsidRPr="00406694">
        <w:rPr>
          <w:rFonts w:cs="Arial"/>
          <w:szCs w:val="20"/>
          <w:lang w:val="sl-SI"/>
        </w:rPr>
        <w:t>, </w:t>
      </w:r>
      <w:hyperlink r:id="rId15" w:tgtFrame="_blank" w:tooltip="Zakon o interventnih ukrepih za omilitev posledic drugega vala epidemije COVID-19 (ZIUOPDVE)" w:history="1">
        <w:r w:rsidRPr="00406694">
          <w:rPr>
            <w:rFonts w:cs="Arial"/>
            <w:szCs w:val="20"/>
            <w:lang w:val="sl-SI"/>
          </w:rPr>
          <w:t>175/20</w:t>
        </w:r>
      </w:hyperlink>
      <w:r w:rsidRPr="00406694">
        <w:rPr>
          <w:rFonts w:cs="Arial"/>
          <w:szCs w:val="20"/>
          <w:lang w:val="sl-SI"/>
        </w:rPr>
        <w:t> – ZIUOPDVE in </w:t>
      </w:r>
      <w:hyperlink r:id="rId16" w:tgtFrame="_blank" w:tooltip="Zakon o debirokratizaciji (ZDeb)" w:history="1">
        <w:r w:rsidRPr="00406694">
          <w:rPr>
            <w:rFonts w:cs="Arial"/>
            <w:szCs w:val="20"/>
            <w:lang w:val="sl-SI"/>
          </w:rPr>
          <w:t>3/22</w:t>
        </w:r>
      </w:hyperlink>
      <w:r w:rsidRPr="00406694">
        <w:rPr>
          <w:rFonts w:cs="Arial"/>
          <w:szCs w:val="20"/>
          <w:lang w:val="sl-SI"/>
        </w:rPr>
        <w:t xml:space="preserve"> – </w:t>
      </w:r>
      <w:proofErr w:type="spellStart"/>
      <w:r w:rsidRPr="00406694">
        <w:rPr>
          <w:rFonts w:cs="Arial"/>
          <w:szCs w:val="20"/>
          <w:lang w:val="sl-SI"/>
        </w:rPr>
        <w:t>ZDeb</w:t>
      </w:r>
      <w:proofErr w:type="spellEnd"/>
      <w:r>
        <w:rPr>
          <w:rFonts w:cs="Arial"/>
          <w:szCs w:val="20"/>
          <w:lang w:val="sl-SI"/>
        </w:rPr>
        <w:t>; v</w:t>
      </w:r>
      <w:r w:rsidRPr="00D47D6C">
        <w:rPr>
          <w:rFonts w:cs="Arial"/>
          <w:szCs w:val="20"/>
          <w:lang w:val="sl-SI"/>
        </w:rPr>
        <w:t xml:space="preserve"> </w:t>
      </w:r>
      <w:r>
        <w:rPr>
          <w:rFonts w:cs="Arial"/>
          <w:szCs w:val="20"/>
          <w:lang w:val="sl-SI"/>
        </w:rPr>
        <w:t>nadaljnjem besedilu:</w:t>
      </w:r>
      <w:r w:rsidRPr="00D47D6C">
        <w:rPr>
          <w:rFonts w:cs="Arial"/>
          <w:szCs w:val="20"/>
          <w:lang w:val="sl-SI"/>
        </w:rPr>
        <w:t xml:space="preserve"> ZUP) uvrsti med splošne določbe, saj se vsebina določbe naša na vse postopke, ki jih ureja zakon, in ne zgolj na postopek imenovanja sodnih izvedencev,</w:t>
      </w:r>
      <w:r>
        <w:rPr>
          <w:rFonts w:cs="Arial"/>
          <w:szCs w:val="20"/>
          <w:lang w:val="sl-SI"/>
        </w:rPr>
        <w:t xml:space="preserve"> </w:t>
      </w:r>
      <w:r w:rsidRPr="00D47D6C">
        <w:rPr>
          <w:rFonts w:cs="Arial"/>
          <w:szCs w:val="20"/>
          <w:lang w:val="sl-SI"/>
        </w:rPr>
        <w:t xml:space="preserve">sodnih cenilcev in sodnih tolmačev, pri čemer vsebina določbe ostaja v celoti nespremenjena. </w:t>
      </w:r>
    </w:p>
    <w:p w14:paraId="794F5727" w14:textId="77777777" w:rsidR="00376441" w:rsidRDefault="00376441" w:rsidP="00376441">
      <w:pPr>
        <w:spacing w:line="288" w:lineRule="auto"/>
        <w:rPr>
          <w:rFonts w:cs="Arial"/>
          <w:szCs w:val="20"/>
          <w:lang w:val="sl-SI"/>
        </w:rPr>
      </w:pPr>
    </w:p>
    <w:p w14:paraId="73CF6E1F" w14:textId="77777777" w:rsidR="00376441" w:rsidRPr="004443FB" w:rsidRDefault="00376441" w:rsidP="00376441">
      <w:pPr>
        <w:autoSpaceDE w:val="0"/>
        <w:autoSpaceDN w:val="0"/>
        <w:adjustRightInd w:val="0"/>
        <w:spacing w:line="288" w:lineRule="auto"/>
        <w:rPr>
          <w:rFonts w:cs="Arial"/>
          <w:b/>
          <w:bCs/>
          <w:szCs w:val="20"/>
          <w:u w:val="single"/>
          <w:lang w:val="sl-SI"/>
        </w:rPr>
      </w:pPr>
      <w:r w:rsidRPr="004443FB">
        <w:rPr>
          <w:rFonts w:cs="Arial"/>
          <w:b/>
          <w:bCs/>
          <w:szCs w:val="20"/>
          <w:u w:val="single"/>
          <w:lang w:val="sl-SI"/>
        </w:rPr>
        <w:t xml:space="preserve">K </w:t>
      </w:r>
      <w:r>
        <w:rPr>
          <w:rFonts w:cs="Arial"/>
          <w:b/>
          <w:bCs/>
          <w:szCs w:val="20"/>
          <w:u w:val="single"/>
          <w:lang w:val="sl-SI"/>
        </w:rPr>
        <w:t>4.</w:t>
      </w:r>
      <w:r w:rsidRPr="004443FB">
        <w:rPr>
          <w:rFonts w:cs="Arial"/>
          <w:b/>
          <w:bCs/>
          <w:szCs w:val="20"/>
          <w:u w:val="single"/>
          <w:lang w:val="sl-SI"/>
        </w:rPr>
        <w:t>. členu:</w:t>
      </w:r>
    </w:p>
    <w:p w14:paraId="77C09E4F" w14:textId="77777777" w:rsidR="00376441" w:rsidRPr="004443FB" w:rsidRDefault="00376441" w:rsidP="00376441">
      <w:pPr>
        <w:autoSpaceDE w:val="0"/>
        <w:autoSpaceDN w:val="0"/>
        <w:adjustRightInd w:val="0"/>
        <w:spacing w:line="288" w:lineRule="auto"/>
        <w:rPr>
          <w:rFonts w:cs="Arial"/>
          <w:b/>
          <w:bCs/>
          <w:szCs w:val="20"/>
          <w:lang w:val="sl-SI"/>
        </w:rPr>
      </w:pPr>
    </w:p>
    <w:p w14:paraId="33863110" w14:textId="77777777" w:rsidR="00376441" w:rsidRDefault="00376441" w:rsidP="00376441">
      <w:pPr>
        <w:autoSpaceDE w:val="0"/>
        <w:autoSpaceDN w:val="0"/>
        <w:adjustRightInd w:val="0"/>
        <w:spacing w:line="288" w:lineRule="auto"/>
        <w:rPr>
          <w:rFonts w:cs="Arial"/>
          <w:szCs w:val="20"/>
          <w:lang w:val="sl-SI"/>
        </w:rPr>
      </w:pPr>
      <w:r>
        <w:rPr>
          <w:rFonts w:cs="Arial"/>
          <w:szCs w:val="20"/>
          <w:lang w:val="sl-SI"/>
        </w:rPr>
        <w:t>V 4. členu se spremenjena peta alineja 7. člena spremeni tako, da se glasi:</w:t>
      </w:r>
    </w:p>
    <w:p w14:paraId="3E151019" w14:textId="77777777" w:rsidR="00376441" w:rsidRDefault="00376441" w:rsidP="00376441">
      <w:pPr>
        <w:autoSpaceDE w:val="0"/>
        <w:autoSpaceDN w:val="0"/>
        <w:adjustRightInd w:val="0"/>
        <w:spacing w:line="288" w:lineRule="auto"/>
        <w:rPr>
          <w:rFonts w:cs="Arial"/>
          <w:szCs w:val="20"/>
          <w:lang w:val="sl-SI"/>
        </w:rPr>
      </w:pPr>
    </w:p>
    <w:p w14:paraId="49176E64" w14:textId="77777777" w:rsidR="00376441" w:rsidRPr="00536CAA" w:rsidRDefault="00376441" w:rsidP="00376441">
      <w:pPr>
        <w:overflowPunct w:val="0"/>
        <w:autoSpaceDE w:val="0"/>
        <w:autoSpaceDN w:val="0"/>
        <w:adjustRightInd w:val="0"/>
        <w:spacing w:line="288" w:lineRule="auto"/>
        <w:jc w:val="both"/>
        <w:textAlignment w:val="baseline"/>
        <w:rPr>
          <w:rFonts w:cs="Arial"/>
          <w:bCs/>
          <w:szCs w:val="20"/>
          <w:lang w:val="sl-SI" w:eastAsia="sl-SI"/>
        </w:rPr>
      </w:pPr>
      <w:r>
        <w:rPr>
          <w:rFonts w:cs="Arial"/>
          <w:szCs w:val="20"/>
          <w:lang w:val="sl-SI"/>
        </w:rPr>
        <w:t>»</w:t>
      </w:r>
      <w:r w:rsidRPr="00536CAA">
        <w:rPr>
          <w:rFonts w:cs="Arial"/>
          <w:bCs/>
          <w:szCs w:val="20"/>
          <w:lang w:val="sl-SI" w:eastAsia="sl-SI"/>
        </w:rPr>
        <w:t xml:space="preserve">– </w:t>
      </w:r>
      <w:r>
        <w:rPr>
          <w:rFonts w:cs="Arial"/>
          <w:bCs/>
          <w:szCs w:val="20"/>
          <w:lang w:val="sl-SI" w:eastAsia="sl-SI"/>
        </w:rPr>
        <w:t xml:space="preserve">podajanje mnenj o </w:t>
      </w:r>
      <w:r w:rsidRPr="00536CAA">
        <w:rPr>
          <w:rFonts w:cs="Arial"/>
          <w:bCs/>
          <w:szCs w:val="20"/>
          <w:lang w:val="sl-SI" w:eastAsia="sl-SI"/>
        </w:rPr>
        <w:t>dokazil</w:t>
      </w:r>
      <w:r>
        <w:rPr>
          <w:rFonts w:cs="Arial"/>
          <w:bCs/>
          <w:szCs w:val="20"/>
          <w:lang w:val="sl-SI" w:eastAsia="sl-SI"/>
        </w:rPr>
        <w:t>ih</w:t>
      </w:r>
      <w:r w:rsidRPr="00536CAA">
        <w:rPr>
          <w:rFonts w:cs="Arial"/>
          <w:bCs/>
          <w:szCs w:val="20"/>
          <w:lang w:val="sl-SI" w:eastAsia="sl-SI"/>
        </w:rPr>
        <w:t xml:space="preserve"> o strokovnem izpopolnjevanju na zaprosilo ministrstva;</w:t>
      </w:r>
      <w:r>
        <w:rPr>
          <w:rFonts w:cs="Arial"/>
          <w:bCs/>
          <w:szCs w:val="20"/>
          <w:lang w:val="sl-SI" w:eastAsia="sl-SI"/>
        </w:rPr>
        <w:t>«.</w:t>
      </w:r>
    </w:p>
    <w:p w14:paraId="22F2CDF8" w14:textId="77777777" w:rsidR="00376441" w:rsidRPr="004443FB" w:rsidRDefault="00376441" w:rsidP="00376441">
      <w:pPr>
        <w:autoSpaceDE w:val="0"/>
        <w:autoSpaceDN w:val="0"/>
        <w:adjustRightInd w:val="0"/>
        <w:spacing w:line="288" w:lineRule="auto"/>
        <w:rPr>
          <w:rFonts w:eastAsia="Calibri" w:cs="Arial"/>
          <w:color w:val="000000" w:themeColor="text1"/>
          <w:szCs w:val="20"/>
          <w:lang w:val="sl-SI"/>
        </w:rPr>
      </w:pPr>
    </w:p>
    <w:p w14:paraId="57D45C30" w14:textId="77777777" w:rsidR="00376441" w:rsidRPr="004443FB" w:rsidRDefault="00376441" w:rsidP="00376441">
      <w:pPr>
        <w:autoSpaceDE w:val="0"/>
        <w:autoSpaceDN w:val="0"/>
        <w:adjustRightInd w:val="0"/>
        <w:spacing w:line="288" w:lineRule="auto"/>
        <w:rPr>
          <w:rFonts w:eastAsia="Calibri" w:cs="Arial"/>
          <w:b/>
          <w:bCs/>
          <w:color w:val="000000" w:themeColor="text1"/>
          <w:szCs w:val="20"/>
          <w:lang w:val="sl-SI"/>
        </w:rPr>
      </w:pPr>
      <w:r w:rsidRPr="004443FB">
        <w:rPr>
          <w:rFonts w:eastAsia="Calibri" w:cs="Arial"/>
          <w:b/>
          <w:bCs/>
          <w:color w:val="000000" w:themeColor="text1"/>
          <w:szCs w:val="20"/>
          <w:lang w:val="sl-SI"/>
        </w:rPr>
        <w:t>Obrazložitev:</w:t>
      </w:r>
    </w:p>
    <w:p w14:paraId="08E18704" w14:textId="77777777" w:rsidR="00376441" w:rsidRDefault="00376441" w:rsidP="00376441">
      <w:pPr>
        <w:spacing w:line="288" w:lineRule="auto"/>
        <w:jc w:val="both"/>
        <w:rPr>
          <w:rFonts w:cs="Arial"/>
          <w:szCs w:val="20"/>
          <w:lang w:val="sl-SI"/>
        </w:rPr>
      </w:pPr>
    </w:p>
    <w:p w14:paraId="4F05554E" w14:textId="77777777" w:rsidR="00376441" w:rsidRDefault="00376441" w:rsidP="00376441">
      <w:pPr>
        <w:spacing w:line="288" w:lineRule="auto"/>
        <w:jc w:val="both"/>
        <w:rPr>
          <w:rFonts w:cs="Arial"/>
          <w:szCs w:val="20"/>
          <w:lang w:val="sl-SI"/>
        </w:rPr>
      </w:pPr>
      <w:r w:rsidRPr="00EF2FAC">
        <w:rPr>
          <w:rFonts w:cs="Arial"/>
          <w:szCs w:val="20"/>
          <w:lang w:val="sl-SI"/>
        </w:rPr>
        <w:t xml:space="preserve">Gre za redakcijsko uskladitev določbe z </w:t>
      </w:r>
      <w:r w:rsidRPr="00E36BEC">
        <w:rPr>
          <w:rFonts w:cs="Arial"/>
          <w:szCs w:val="20"/>
          <w:lang w:val="sl-SI"/>
        </w:rPr>
        <w:t>novim četrtim odstavkom</w:t>
      </w:r>
      <w:r w:rsidRPr="00EF2FAC">
        <w:rPr>
          <w:rFonts w:cs="Arial"/>
          <w:szCs w:val="20"/>
          <w:lang w:val="sl-SI"/>
        </w:rPr>
        <w:t xml:space="preserve"> 27. člena novele, ki je dopolnjen skladno z mnenjem ZPS. </w:t>
      </w:r>
    </w:p>
    <w:p w14:paraId="1AA67BA9" w14:textId="77777777" w:rsidR="00376441" w:rsidRDefault="00376441" w:rsidP="00376441">
      <w:pPr>
        <w:autoSpaceDE w:val="0"/>
        <w:autoSpaceDN w:val="0"/>
        <w:adjustRightInd w:val="0"/>
        <w:spacing w:line="288" w:lineRule="auto"/>
        <w:rPr>
          <w:rFonts w:cs="Arial"/>
          <w:b/>
          <w:bCs/>
          <w:szCs w:val="20"/>
          <w:u w:val="single"/>
          <w:lang w:val="sl-SI"/>
        </w:rPr>
      </w:pPr>
    </w:p>
    <w:p w14:paraId="7FE2D290" w14:textId="77777777" w:rsidR="00376441" w:rsidRPr="004443FB" w:rsidRDefault="00376441" w:rsidP="00376441">
      <w:pPr>
        <w:autoSpaceDE w:val="0"/>
        <w:autoSpaceDN w:val="0"/>
        <w:adjustRightInd w:val="0"/>
        <w:spacing w:line="288" w:lineRule="auto"/>
        <w:rPr>
          <w:rFonts w:cs="Arial"/>
          <w:b/>
          <w:bCs/>
          <w:szCs w:val="20"/>
          <w:u w:val="single"/>
          <w:lang w:val="sl-SI"/>
        </w:rPr>
      </w:pPr>
      <w:r w:rsidRPr="004443FB">
        <w:rPr>
          <w:rFonts w:cs="Arial"/>
          <w:b/>
          <w:bCs/>
          <w:szCs w:val="20"/>
          <w:u w:val="single"/>
          <w:lang w:val="sl-SI"/>
        </w:rPr>
        <w:t xml:space="preserve">K </w:t>
      </w:r>
      <w:r>
        <w:rPr>
          <w:rFonts w:cs="Arial"/>
          <w:b/>
          <w:bCs/>
          <w:szCs w:val="20"/>
          <w:u w:val="single"/>
          <w:lang w:val="sl-SI"/>
        </w:rPr>
        <w:t>5</w:t>
      </w:r>
      <w:r w:rsidRPr="004443FB">
        <w:rPr>
          <w:rFonts w:cs="Arial"/>
          <w:b/>
          <w:bCs/>
          <w:szCs w:val="20"/>
          <w:u w:val="single"/>
          <w:lang w:val="sl-SI"/>
        </w:rPr>
        <w:t>. členu:</w:t>
      </w:r>
    </w:p>
    <w:p w14:paraId="3BB4EC27" w14:textId="77777777" w:rsidR="00376441" w:rsidRDefault="00376441" w:rsidP="00376441">
      <w:pPr>
        <w:autoSpaceDE w:val="0"/>
        <w:autoSpaceDN w:val="0"/>
        <w:adjustRightInd w:val="0"/>
        <w:spacing w:line="288" w:lineRule="auto"/>
        <w:rPr>
          <w:rFonts w:cs="Arial"/>
          <w:b/>
          <w:bCs/>
          <w:szCs w:val="20"/>
          <w:u w:val="single"/>
          <w:lang w:val="sl-SI"/>
        </w:rPr>
      </w:pPr>
    </w:p>
    <w:p w14:paraId="26D4682A" w14:textId="77777777" w:rsidR="00376441" w:rsidRDefault="00376441" w:rsidP="00376441">
      <w:pPr>
        <w:autoSpaceDE w:val="0"/>
        <w:autoSpaceDN w:val="0"/>
        <w:adjustRightInd w:val="0"/>
        <w:spacing w:line="288" w:lineRule="auto"/>
        <w:rPr>
          <w:rFonts w:cs="Arial"/>
          <w:szCs w:val="20"/>
          <w:lang w:val="sl-SI"/>
        </w:rPr>
      </w:pPr>
      <w:r>
        <w:rPr>
          <w:rFonts w:cs="Arial"/>
          <w:szCs w:val="20"/>
          <w:lang w:val="sl-SI"/>
        </w:rPr>
        <w:t xml:space="preserve">Besedilo </w:t>
      </w:r>
      <w:r w:rsidRPr="00612CFC">
        <w:rPr>
          <w:rFonts w:cs="Arial"/>
          <w:szCs w:val="20"/>
          <w:lang w:val="sl-SI"/>
        </w:rPr>
        <w:t>5. člen</w:t>
      </w:r>
      <w:r>
        <w:rPr>
          <w:rFonts w:cs="Arial"/>
          <w:szCs w:val="20"/>
          <w:lang w:val="sl-SI"/>
        </w:rPr>
        <w:t>a</w:t>
      </w:r>
      <w:r w:rsidRPr="00612CFC">
        <w:rPr>
          <w:rFonts w:cs="Arial"/>
          <w:szCs w:val="20"/>
          <w:lang w:val="sl-SI"/>
        </w:rPr>
        <w:t xml:space="preserve"> se </w:t>
      </w:r>
      <w:r>
        <w:rPr>
          <w:rFonts w:cs="Arial"/>
          <w:szCs w:val="20"/>
          <w:lang w:val="sl-SI"/>
        </w:rPr>
        <w:t>spremeni tako, da se glasi:</w:t>
      </w:r>
    </w:p>
    <w:p w14:paraId="3DACDE7C" w14:textId="77777777" w:rsidR="00376441" w:rsidRDefault="00376441" w:rsidP="00376441">
      <w:pPr>
        <w:autoSpaceDE w:val="0"/>
        <w:autoSpaceDN w:val="0"/>
        <w:adjustRightInd w:val="0"/>
        <w:spacing w:line="288" w:lineRule="auto"/>
        <w:rPr>
          <w:rFonts w:cs="Arial"/>
          <w:szCs w:val="20"/>
          <w:lang w:val="sl-SI"/>
        </w:rPr>
      </w:pPr>
    </w:p>
    <w:p w14:paraId="2BE022F9" w14:textId="77777777" w:rsidR="00376441" w:rsidRDefault="00376441" w:rsidP="00376441">
      <w:pPr>
        <w:autoSpaceDE w:val="0"/>
        <w:autoSpaceDN w:val="0"/>
        <w:adjustRightInd w:val="0"/>
        <w:spacing w:line="288" w:lineRule="auto"/>
        <w:rPr>
          <w:rFonts w:cs="Arial"/>
          <w:szCs w:val="20"/>
          <w:lang w:val="sl-SI"/>
        </w:rPr>
      </w:pPr>
      <w:r>
        <w:rPr>
          <w:rFonts w:cs="Arial"/>
          <w:szCs w:val="20"/>
          <w:lang w:val="sl-SI"/>
        </w:rPr>
        <w:t>»10. člen se spremeni tako, da se glasi:</w:t>
      </w:r>
    </w:p>
    <w:p w14:paraId="50AA81D3" w14:textId="77777777" w:rsidR="00376441" w:rsidRDefault="00376441" w:rsidP="00376441">
      <w:pPr>
        <w:autoSpaceDE w:val="0"/>
        <w:autoSpaceDN w:val="0"/>
        <w:adjustRightInd w:val="0"/>
        <w:spacing w:line="288" w:lineRule="auto"/>
        <w:rPr>
          <w:rFonts w:cs="Arial"/>
          <w:szCs w:val="20"/>
          <w:lang w:val="sl-SI"/>
        </w:rPr>
      </w:pPr>
    </w:p>
    <w:p w14:paraId="38434D8D" w14:textId="77777777" w:rsidR="00376441" w:rsidRPr="004D0673" w:rsidRDefault="00376441" w:rsidP="00376441">
      <w:pPr>
        <w:autoSpaceDE w:val="0"/>
        <w:autoSpaceDN w:val="0"/>
        <w:adjustRightInd w:val="0"/>
        <w:spacing w:line="288" w:lineRule="auto"/>
        <w:jc w:val="center"/>
        <w:rPr>
          <w:rFonts w:cs="Arial"/>
          <w:szCs w:val="20"/>
          <w:lang w:val="sl-SI"/>
        </w:rPr>
      </w:pPr>
      <w:r w:rsidRPr="004D0673">
        <w:rPr>
          <w:rFonts w:cs="Arial"/>
          <w:szCs w:val="20"/>
          <w:lang w:val="sl-SI"/>
        </w:rPr>
        <w:t>»10. člen</w:t>
      </w:r>
    </w:p>
    <w:p w14:paraId="0902E228" w14:textId="77777777" w:rsidR="00376441" w:rsidRPr="00E36BEC" w:rsidRDefault="00376441" w:rsidP="00376441">
      <w:pPr>
        <w:autoSpaceDE w:val="0"/>
        <w:autoSpaceDN w:val="0"/>
        <w:adjustRightInd w:val="0"/>
        <w:spacing w:line="288" w:lineRule="auto"/>
        <w:jc w:val="center"/>
        <w:rPr>
          <w:rFonts w:cs="Arial"/>
          <w:szCs w:val="20"/>
          <w:lang w:val="sl-SI"/>
        </w:rPr>
      </w:pPr>
      <w:r w:rsidRPr="00E36BEC">
        <w:rPr>
          <w:rFonts w:cs="Arial"/>
          <w:szCs w:val="20"/>
          <w:lang w:val="sl-SI"/>
        </w:rPr>
        <w:t>(začasna strokovna telesa)</w:t>
      </w:r>
    </w:p>
    <w:p w14:paraId="4EAADA65" w14:textId="77777777" w:rsidR="00376441" w:rsidRPr="004D0673" w:rsidRDefault="00376441" w:rsidP="00376441">
      <w:pPr>
        <w:autoSpaceDE w:val="0"/>
        <w:autoSpaceDN w:val="0"/>
        <w:adjustRightInd w:val="0"/>
        <w:spacing w:line="288" w:lineRule="auto"/>
        <w:rPr>
          <w:rFonts w:cs="Arial"/>
          <w:szCs w:val="20"/>
          <w:highlight w:val="yellow"/>
          <w:lang w:val="sl-SI"/>
        </w:rPr>
      </w:pPr>
    </w:p>
    <w:p w14:paraId="0B892192" w14:textId="77777777" w:rsidR="00376441" w:rsidRPr="00E36BEC" w:rsidRDefault="00376441" w:rsidP="00376441">
      <w:pPr>
        <w:autoSpaceDE w:val="0"/>
        <w:autoSpaceDN w:val="0"/>
        <w:adjustRightInd w:val="0"/>
        <w:spacing w:line="288" w:lineRule="auto"/>
        <w:jc w:val="both"/>
        <w:rPr>
          <w:rFonts w:cs="Arial"/>
          <w:szCs w:val="20"/>
          <w:lang w:val="sl-SI"/>
        </w:rPr>
      </w:pPr>
      <w:r w:rsidRPr="00E36BEC">
        <w:rPr>
          <w:rFonts w:cs="Arial"/>
          <w:szCs w:val="20"/>
          <w:lang w:val="sl-SI"/>
        </w:rPr>
        <w:t xml:space="preserve">(1) Začasna strokovna telesa so strokovno usklajevalne skupine treh sodnih izvedencev, sodnih cenilcev in sodnih tolmačev, ki jih Strokovni svet ustanovi za obravnavo posamičnih zadev iz pristojnosti Strokovnega sveta na področju, </w:t>
      </w:r>
      <w:proofErr w:type="spellStart"/>
      <w:r w:rsidRPr="00E36BEC">
        <w:rPr>
          <w:rFonts w:cs="Arial"/>
          <w:szCs w:val="20"/>
          <w:lang w:val="sl-SI"/>
        </w:rPr>
        <w:t>podpodročju</w:t>
      </w:r>
      <w:proofErr w:type="spellEnd"/>
      <w:r w:rsidRPr="00E36BEC">
        <w:rPr>
          <w:rFonts w:cs="Arial"/>
          <w:szCs w:val="20"/>
          <w:lang w:val="sl-SI"/>
        </w:rPr>
        <w:t xml:space="preserve"> ali jeziku, kjer ni ustanovljenega stalnega strokovnega telesa.</w:t>
      </w:r>
    </w:p>
    <w:p w14:paraId="26D99F74" w14:textId="77777777" w:rsidR="00376441" w:rsidRPr="004D0673" w:rsidRDefault="00376441" w:rsidP="00376441">
      <w:pPr>
        <w:autoSpaceDE w:val="0"/>
        <w:autoSpaceDN w:val="0"/>
        <w:adjustRightInd w:val="0"/>
        <w:spacing w:line="288" w:lineRule="auto"/>
        <w:jc w:val="both"/>
        <w:rPr>
          <w:rFonts w:cs="Arial"/>
          <w:bCs/>
          <w:szCs w:val="20"/>
          <w:highlight w:val="yellow"/>
          <w:lang w:val="sl-SI" w:eastAsia="sl-SI"/>
        </w:rPr>
      </w:pPr>
    </w:p>
    <w:p w14:paraId="05C6EE93" w14:textId="77777777" w:rsidR="00376441" w:rsidRPr="00E36BEC" w:rsidRDefault="00376441" w:rsidP="00376441">
      <w:pPr>
        <w:autoSpaceDE w:val="0"/>
        <w:autoSpaceDN w:val="0"/>
        <w:adjustRightInd w:val="0"/>
        <w:spacing w:line="288" w:lineRule="auto"/>
        <w:jc w:val="both"/>
        <w:rPr>
          <w:rFonts w:cs="Arial"/>
          <w:bCs/>
          <w:szCs w:val="20"/>
          <w:lang w:val="sl-SI" w:eastAsia="sl-SI"/>
        </w:rPr>
      </w:pPr>
      <w:r w:rsidRPr="00E36BEC">
        <w:rPr>
          <w:rFonts w:cs="Arial"/>
          <w:bCs/>
          <w:szCs w:val="20"/>
          <w:lang w:val="sl-SI" w:eastAsia="sl-SI"/>
        </w:rPr>
        <w:t xml:space="preserve">(2) Ne glede na prejšnji odstavek se za člana začasnega strokovnega telesa lahko imenuje tudi strokovnjak </w:t>
      </w:r>
      <w:r>
        <w:rPr>
          <w:rFonts w:cs="Arial"/>
          <w:bCs/>
          <w:szCs w:val="20"/>
          <w:lang w:val="sl-SI" w:eastAsia="sl-SI"/>
        </w:rPr>
        <w:t>z določenega</w:t>
      </w:r>
      <w:r w:rsidRPr="00E36BEC">
        <w:rPr>
          <w:rFonts w:cs="Arial"/>
          <w:bCs/>
          <w:szCs w:val="20"/>
          <w:lang w:val="sl-SI" w:eastAsia="sl-SI"/>
        </w:rPr>
        <w:t xml:space="preserve"> strokovnega področja, </w:t>
      </w:r>
      <w:proofErr w:type="spellStart"/>
      <w:r w:rsidRPr="00E36BEC">
        <w:rPr>
          <w:rFonts w:cs="Arial"/>
          <w:bCs/>
          <w:szCs w:val="20"/>
          <w:lang w:val="sl-SI" w:eastAsia="sl-SI"/>
        </w:rPr>
        <w:t>podpodročja</w:t>
      </w:r>
      <w:proofErr w:type="spellEnd"/>
      <w:r w:rsidRPr="00E36BEC">
        <w:rPr>
          <w:rFonts w:cs="Arial"/>
          <w:bCs/>
          <w:szCs w:val="20"/>
          <w:lang w:val="sl-SI" w:eastAsia="sl-SI"/>
        </w:rPr>
        <w:t xml:space="preserve"> ali jezika, ki ni sodni izvedenec, sodni cenilec ali sodni tolmač, če </w:t>
      </w:r>
      <w:r>
        <w:rPr>
          <w:rFonts w:cs="Arial"/>
          <w:bCs/>
          <w:szCs w:val="20"/>
          <w:lang w:val="sl-SI" w:eastAsia="sl-SI"/>
        </w:rPr>
        <w:t xml:space="preserve">s takega </w:t>
      </w:r>
      <w:r w:rsidRPr="00E36BEC">
        <w:rPr>
          <w:rFonts w:cs="Arial"/>
          <w:bCs/>
          <w:szCs w:val="20"/>
          <w:lang w:val="sl-SI" w:eastAsia="sl-SI"/>
        </w:rPr>
        <w:t xml:space="preserve">strokovnega področja, </w:t>
      </w:r>
      <w:proofErr w:type="spellStart"/>
      <w:r w:rsidRPr="00E36BEC">
        <w:rPr>
          <w:rFonts w:cs="Arial"/>
          <w:bCs/>
          <w:szCs w:val="20"/>
          <w:lang w:val="sl-SI" w:eastAsia="sl-SI"/>
        </w:rPr>
        <w:t>podpodročja</w:t>
      </w:r>
      <w:proofErr w:type="spellEnd"/>
      <w:r w:rsidRPr="00E36BEC">
        <w:rPr>
          <w:rFonts w:cs="Arial"/>
          <w:bCs/>
          <w:szCs w:val="20"/>
          <w:lang w:val="sl-SI" w:eastAsia="sl-SI"/>
        </w:rPr>
        <w:t xml:space="preserve"> ali jezika v začasno strokovno telo ni mogoče imenovati nobenega sodnega izvedenca, sodnega cenilca ali sodnega tolmača</w:t>
      </w:r>
      <w:r>
        <w:rPr>
          <w:rFonts w:cs="Arial"/>
          <w:bCs/>
          <w:szCs w:val="20"/>
          <w:lang w:val="sl-SI" w:eastAsia="sl-SI"/>
        </w:rPr>
        <w:t>.</w:t>
      </w:r>
    </w:p>
    <w:p w14:paraId="3BBB312E" w14:textId="77777777" w:rsidR="00376441" w:rsidRPr="004D0673" w:rsidRDefault="00376441" w:rsidP="00376441">
      <w:pPr>
        <w:autoSpaceDE w:val="0"/>
        <w:autoSpaceDN w:val="0"/>
        <w:adjustRightInd w:val="0"/>
        <w:spacing w:line="288" w:lineRule="auto"/>
        <w:jc w:val="both"/>
        <w:rPr>
          <w:rFonts w:cs="Arial"/>
          <w:bCs/>
          <w:szCs w:val="20"/>
          <w:highlight w:val="yellow"/>
          <w:lang w:val="sl-SI" w:eastAsia="sl-SI"/>
        </w:rPr>
      </w:pPr>
    </w:p>
    <w:p w14:paraId="175A78E5" w14:textId="77777777" w:rsidR="00376441" w:rsidRPr="00E36BEC" w:rsidRDefault="00376441" w:rsidP="00376441">
      <w:pPr>
        <w:overflowPunct w:val="0"/>
        <w:autoSpaceDE w:val="0"/>
        <w:autoSpaceDN w:val="0"/>
        <w:adjustRightInd w:val="0"/>
        <w:spacing w:line="288" w:lineRule="auto"/>
        <w:jc w:val="both"/>
        <w:textAlignment w:val="baseline"/>
        <w:rPr>
          <w:rFonts w:ascii="Republika" w:hAnsi="Republika"/>
          <w:color w:val="292B2C"/>
          <w:sz w:val="23"/>
          <w:szCs w:val="23"/>
          <w:shd w:val="clear" w:color="auto" w:fill="FFFFFF"/>
          <w:lang w:val="sl-SI"/>
        </w:rPr>
      </w:pPr>
      <w:r w:rsidRPr="00E36BEC">
        <w:rPr>
          <w:rFonts w:cs="Arial"/>
          <w:bCs/>
          <w:szCs w:val="20"/>
          <w:lang w:val="sl-SI" w:eastAsia="sl-SI"/>
        </w:rPr>
        <w:t>(3) Ne glede na prvi odstavek tega člena lahko Strokovni svet ustanovi začasno strokovno telo, ki je sestavljeno le iz dveh članov, če tretjega člana ni mogoče imenovati niti po prvem niti po drugem odstavku tega člena.</w:t>
      </w:r>
    </w:p>
    <w:p w14:paraId="04DCB21A" w14:textId="77777777" w:rsidR="00376441" w:rsidRPr="00E36BEC" w:rsidRDefault="00376441" w:rsidP="00376441">
      <w:pPr>
        <w:autoSpaceDE w:val="0"/>
        <w:autoSpaceDN w:val="0"/>
        <w:adjustRightInd w:val="0"/>
        <w:spacing w:line="288" w:lineRule="auto"/>
        <w:jc w:val="both"/>
        <w:rPr>
          <w:rFonts w:cs="Arial"/>
          <w:szCs w:val="20"/>
          <w:lang w:val="sl-SI"/>
        </w:rPr>
      </w:pPr>
    </w:p>
    <w:p w14:paraId="21A938CF" w14:textId="77777777" w:rsidR="00376441" w:rsidRPr="004D0673" w:rsidRDefault="00376441" w:rsidP="00376441">
      <w:pPr>
        <w:autoSpaceDE w:val="0"/>
        <w:autoSpaceDN w:val="0"/>
        <w:adjustRightInd w:val="0"/>
        <w:spacing w:line="288" w:lineRule="auto"/>
        <w:jc w:val="both"/>
        <w:rPr>
          <w:rFonts w:cs="Arial"/>
          <w:bCs/>
          <w:szCs w:val="20"/>
          <w:lang w:val="sl-SI" w:eastAsia="sl-SI"/>
        </w:rPr>
      </w:pPr>
      <w:r w:rsidRPr="00E36BEC">
        <w:rPr>
          <w:rFonts w:ascii="Republika" w:hAnsi="Republika"/>
          <w:color w:val="292B2C"/>
          <w:sz w:val="23"/>
          <w:szCs w:val="23"/>
          <w:shd w:val="clear" w:color="auto" w:fill="FFFFFF"/>
          <w:lang w:val="sl-SI"/>
        </w:rPr>
        <w:t>(</w:t>
      </w:r>
      <w:r w:rsidRPr="00E36BEC">
        <w:rPr>
          <w:rFonts w:cs="Arial"/>
          <w:bCs/>
          <w:szCs w:val="20"/>
          <w:lang w:val="sl-SI" w:eastAsia="sl-SI"/>
        </w:rPr>
        <w:t>4) Začasno strokovno telo zagotavlja Strokovnemu svetu strokovno pomoč z določenega strokovnega področja oziroma jezika, Strokovni svet pa je vezan na njegovo mnenje.«.</w:t>
      </w:r>
      <w:r>
        <w:rPr>
          <w:rFonts w:cs="Arial"/>
          <w:bCs/>
          <w:szCs w:val="20"/>
          <w:lang w:val="sl-SI" w:eastAsia="sl-SI"/>
        </w:rPr>
        <w:t>«.</w:t>
      </w:r>
    </w:p>
    <w:p w14:paraId="73F51ADD" w14:textId="77777777" w:rsidR="00376441" w:rsidRPr="00434D32" w:rsidRDefault="00376441" w:rsidP="00376441">
      <w:pPr>
        <w:autoSpaceDE w:val="0"/>
        <w:autoSpaceDN w:val="0"/>
        <w:adjustRightInd w:val="0"/>
        <w:spacing w:line="288" w:lineRule="auto"/>
        <w:rPr>
          <w:rFonts w:cs="Arial"/>
          <w:b/>
          <w:bCs/>
          <w:szCs w:val="20"/>
          <w:u w:val="single"/>
          <w:lang w:val="sl-SI"/>
        </w:rPr>
      </w:pPr>
    </w:p>
    <w:p w14:paraId="1D147CEF" w14:textId="77777777" w:rsidR="00376441" w:rsidRPr="004443FB" w:rsidRDefault="00376441" w:rsidP="00376441">
      <w:pPr>
        <w:autoSpaceDE w:val="0"/>
        <w:autoSpaceDN w:val="0"/>
        <w:adjustRightInd w:val="0"/>
        <w:spacing w:line="288" w:lineRule="auto"/>
        <w:rPr>
          <w:rFonts w:eastAsia="Calibri" w:cs="Arial"/>
          <w:b/>
          <w:bCs/>
          <w:color w:val="000000" w:themeColor="text1"/>
          <w:szCs w:val="20"/>
          <w:lang w:val="sl-SI"/>
        </w:rPr>
      </w:pPr>
      <w:r w:rsidRPr="004443FB">
        <w:rPr>
          <w:rFonts w:eastAsia="Calibri" w:cs="Arial"/>
          <w:b/>
          <w:bCs/>
          <w:color w:val="000000" w:themeColor="text1"/>
          <w:szCs w:val="20"/>
          <w:lang w:val="sl-SI"/>
        </w:rPr>
        <w:t>Obrazložitev:</w:t>
      </w:r>
    </w:p>
    <w:p w14:paraId="36099EFD" w14:textId="77777777" w:rsidR="00376441" w:rsidRPr="00E24D2A" w:rsidRDefault="00376441" w:rsidP="00376441">
      <w:pPr>
        <w:spacing w:line="288" w:lineRule="auto"/>
        <w:jc w:val="both"/>
        <w:rPr>
          <w:rFonts w:cs="Arial"/>
          <w:bCs/>
          <w:szCs w:val="20"/>
          <w:lang w:val="sl-SI"/>
        </w:rPr>
      </w:pPr>
    </w:p>
    <w:p w14:paraId="2A25124C" w14:textId="77777777" w:rsidR="00376441" w:rsidRDefault="00376441" w:rsidP="00376441">
      <w:pPr>
        <w:spacing w:line="288" w:lineRule="auto"/>
        <w:jc w:val="both"/>
        <w:rPr>
          <w:rFonts w:cs="Arial"/>
          <w:szCs w:val="20"/>
          <w:lang w:val="sl-SI"/>
        </w:rPr>
      </w:pPr>
      <w:r w:rsidRPr="00E24D2A">
        <w:rPr>
          <w:rFonts w:cs="Arial"/>
          <w:szCs w:val="20"/>
          <w:lang w:val="sl-SI"/>
        </w:rPr>
        <w:t xml:space="preserve">Ob upoštevanju mnenja ZPS je na novo urejena določba 10. člena zakona o začasnih strokovnih telesih. Strokovni svet za sodno izvedenstvo, sodno </w:t>
      </w:r>
      <w:proofErr w:type="spellStart"/>
      <w:r w:rsidRPr="00E24D2A">
        <w:rPr>
          <w:rFonts w:cs="Arial"/>
          <w:szCs w:val="20"/>
          <w:lang w:val="sl-SI"/>
        </w:rPr>
        <w:t>cenilstvo</w:t>
      </w:r>
      <w:proofErr w:type="spellEnd"/>
      <w:r w:rsidRPr="00E24D2A">
        <w:rPr>
          <w:rFonts w:cs="Arial"/>
          <w:szCs w:val="20"/>
          <w:lang w:val="sl-SI"/>
        </w:rPr>
        <w:t xml:space="preserve"> in sodno tolmačenje (v nadaljevanju Strokovni svet) začasna strokovna telesa ustanovi, da mu nudijo strokovno pomoč za obravnavo posamičnih zadev, za primere, kjer ni ustanovljenega stalnega strokovnega telesa. Začasna strokovna telesa imajo praviloma tri člane, ki so imenovani izmed sodnih izvedencev, sodnih cenilcev in sodnih tolmačev. Če pa v začasno strokovno telo ni mogoče imenovati sodnih izvedencev, sodnih cenilcev in sodnih tolmačev, ker jih ni ali pa iz določenih razlogov v začasnem strokovnem telesu ne morejo sodelovati, se lahko v začasno strokovno telo imenujejo tudi strokovnjaki brez statusa sodnega izvedenca, sodnega cenilca ali sodnega tolmača. Če zaradi opredeljenih razlogov v strokovno telo ni mogoče treh strokovnjakov, začasno strokovno telo lahko izjemoma sestavljata zgolj dva člana. </w:t>
      </w:r>
    </w:p>
    <w:p w14:paraId="6B3BC4E6" w14:textId="77777777" w:rsidR="00376441" w:rsidRDefault="00376441" w:rsidP="00376441">
      <w:pPr>
        <w:autoSpaceDE w:val="0"/>
        <w:autoSpaceDN w:val="0"/>
        <w:adjustRightInd w:val="0"/>
        <w:spacing w:line="288" w:lineRule="auto"/>
        <w:rPr>
          <w:rFonts w:cs="Arial"/>
          <w:szCs w:val="20"/>
          <w:lang w:val="sl-SI"/>
        </w:rPr>
      </w:pPr>
    </w:p>
    <w:p w14:paraId="6EFD9CD8" w14:textId="77777777" w:rsidR="00376441" w:rsidRDefault="00376441" w:rsidP="00376441">
      <w:pPr>
        <w:autoSpaceDE w:val="0"/>
        <w:autoSpaceDN w:val="0"/>
        <w:adjustRightInd w:val="0"/>
        <w:spacing w:line="288" w:lineRule="auto"/>
        <w:rPr>
          <w:rFonts w:cs="Arial"/>
          <w:b/>
          <w:bCs/>
          <w:szCs w:val="20"/>
          <w:u w:val="single"/>
          <w:lang w:val="sl-SI"/>
        </w:rPr>
      </w:pPr>
      <w:r w:rsidRPr="004443FB">
        <w:rPr>
          <w:rFonts w:cs="Arial"/>
          <w:b/>
          <w:bCs/>
          <w:szCs w:val="20"/>
          <w:u w:val="single"/>
          <w:lang w:val="sl-SI"/>
        </w:rPr>
        <w:t xml:space="preserve">K </w:t>
      </w:r>
      <w:r>
        <w:rPr>
          <w:rFonts w:cs="Arial"/>
          <w:b/>
          <w:bCs/>
          <w:szCs w:val="20"/>
          <w:u w:val="single"/>
          <w:lang w:val="sl-SI"/>
        </w:rPr>
        <w:t>6</w:t>
      </w:r>
      <w:r w:rsidRPr="004443FB">
        <w:rPr>
          <w:rFonts w:cs="Arial"/>
          <w:b/>
          <w:bCs/>
          <w:szCs w:val="20"/>
          <w:u w:val="single"/>
          <w:lang w:val="sl-SI"/>
        </w:rPr>
        <w:t>. členu:</w:t>
      </w:r>
    </w:p>
    <w:p w14:paraId="1276FCE3" w14:textId="77777777" w:rsidR="00376441" w:rsidRDefault="00376441" w:rsidP="00376441">
      <w:pPr>
        <w:autoSpaceDE w:val="0"/>
        <w:autoSpaceDN w:val="0"/>
        <w:adjustRightInd w:val="0"/>
        <w:spacing w:line="288" w:lineRule="auto"/>
        <w:rPr>
          <w:rFonts w:cs="Arial"/>
          <w:b/>
          <w:bCs/>
          <w:szCs w:val="20"/>
          <w:u w:val="single"/>
          <w:lang w:val="sl-SI"/>
        </w:rPr>
      </w:pPr>
    </w:p>
    <w:p w14:paraId="79D05206" w14:textId="77777777" w:rsidR="00376441" w:rsidRDefault="00376441" w:rsidP="00376441">
      <w:pPr>
        <w:autoSpaceDE w:val="0"/>
        <w:autoSpaceDN w:val="0"/>
        <w:adjustRightInd w:val="0"/>
        <w:spacing w:line="288" w:lineRule="auto"/>
        <w:rPr>
          <w:lang w:val="sl-SI"/>
        </w:rPr>
      </w:pPr>
      <w:r w:rsidRPr="00F45AA2">
        <w:rPr>
          <w:rFonts w:cs="Arial"/>
          <w:szCs w:val="20"/>
          <w:lang w:val="sl-SI"/>
        </w:rPr>
        <w:lastRenderedPageBreak/>
        <w:t>V 6. členu se</w:t>
      </w:r>
      <w:r>
        <w:rPr>
          <w:rFonts w:cs="Arial"/>
          <w:szCs w:val="20"/>
          <w:lang w:val="sl-SI"/>
        </w:rPr>
        <w:t xml:space="preserve"> v 13. členu</w:t>
      </w:r>
      <w:r w:rsidRPr="00F45AA2">
        <w:rPr>
          <w:rFonts w:cs="Arial"/>
          <w:szCs w:val="20"/>
          <w:lang w:val="sl-SI"/>
        </w:rPr>
        <w:t xml:space="preserve"> v novem drugem odstavku za besedo »telesa« doda besedilo »</w:t>
      </w:r>
      <w:r>
        <w:rPr>
          <w:lang w:val="sl-SI"/>
        </w:rPr>
        <w:t>v enakih deležih, razen če se sami dogovorijo drugače«.</w:t>
      </w:r>
    </w:p>
    <w:p w14:paraId="47E7ADE9" w14:textId="77777777" w:rsidR="00376441" w:rsidRDefault="00376441" w:rsidP="00376441">
      <w:pPr>
        <w:autoSpaceDE w:val="0"/>
        <w:autoSpaceDN w:val="0"/>
        <w:adjustRightInd w:val="0"/>
        <w:spacing w:line="288" w:lineRule="auto"/>
        <w:rPr>
          <w:lang w:val="sl-SI"/>
        </w:rPr>
      </w:pPr>
    </w:p>
    <w:p w14:paraId="1E0795B2" w14:textId="77777777" w:rsidR="00376441" w:rsidRDefault="00376441" w:rsidP="00376441">
      <w:pPr>
        <w:autoSpaceDE w:val="0"/>
        <w:autoSpaceDN w:val="0"/>
        <w:adjustRightInd w:val="0"/>
        <w:spacing w:line="288" w:lineRule="auto"/>
        <w:rPr>
          <w:lang w:val="sl-SI"/>
        </w:rPr>
      </w:pPr>
      <w:r>
        <w:rPr>
          <w:lang w:val="sl-SI"/>
        </w:rPr>
        <w:t>Nov šesti odstavek se spremeni tako, da se glasi:</w:t>
      </w:r>
    </w:p>
    <w:p w14:paraId="24067D2C" w14:textId="77777777" w:rsidR="00376441" w:rsidRDefault="00376441" w:rsidP="00376441">
      <w:pPr>
        <w:autoSpaceDE w:val="0"/>
        <w:autoSpaceDN w:val="0"/>
        <w:adjustRightInd w:val="0"/>
        <w:spacing w:line="288" w:lineRule="auto"/>
        <w:rPr>
          <w:lang w:val="sl-SI"/>
        </w:rPr>
      </w:pPr>
    </w:p>
    <w:p w14:paraId="27FCBA9B" w14:textId="77777777" w:rsidR="00376441" w:rsidRPr="00F45AA2" w:rsidRDefault="00376441" w:rsidP="00376441">
      <w:pPr>
        <w:autoSpaceDE w:val="0"/>
        <w:autoSpaceDN w:val="0"/>
        <w:adjustRightInd w:val="0"/>
        <w:spacing w:line="288" w:lineRule="auto"/>
        <w:jc w:val="both"/>
        <w:rPr>
          <w:rFonts w:cs="Arial"/>
          <w:szCs w:val="20"/>
          <w:lang w:val="sl-SI"/>
        </w:rPr>
      </w:pPr>
      <w:r>
        <w:rPr>
          <w:lang w:val="sl-SI"/>
        </w:rPr>
        <w:t xml:space="preserve">»(6) </w:t>
      </w:r>
      <w:r w:rsidRPr="00536CAA">
        <w:rPr>
          <w:lang w:val="sl-SI"/>
        </w:rPr>
        <w:t>Minister podrobneje določi način in merila za vrednotenje opravljenega dela stalnih strokovnih teles in začasnih strokovnih teles</w:t>
      </w:r>
      <w:r>
        <w:rPr>
          <w:lang w:val="sl-SI"/>
        </w:rPr>
        <w:t xml:space="preserve"> ob upoštevanju obsega in zahtevnosti dela</w:t>
      </w:r>
      <w:r w:rsidRPr="00536CAA">
        <w:rPr>
          <w:lang w:val="sl-SI"/>
        </w:rPr>
        <w:t>.«.</w:t>
      </w:r>
    </w:p>
    <w:p w14:paraId="1E6F1991" w14:textId="77777777" w:rsidR="00DD25AB" w:rsidRDefault="00DD25AB" w:rsidP="00376441">
      <w:pPr>
        <w:autoSpaceDE w:val="0"/>
        <w:autoSpaceDN w:val="0"/>
        <w:adjustRightInd w:val="0"/>
        <w:spacing w:line="288" w:lineRule="auto"/>
        <w:rPr>
          <w:rFonts w:eastAsia="Calibri" w:cs="Arial"/>
          <w:color w:val="000000" w:themeColor="text1"/>
          <w:szCs w:val="20"/>
          <w:lang w:val="sl-SI"/>
        </w:rPr>
      </w:pPr>
    </w:p>
    <w:p w14:paraId="1111468F" w14:textId="1B5B739D" w:rsidR="00376441" w:rsidRPr="004443FB" w:rsidRDefault="00376441" w:rsidP="00376441">
      <w:pPr>
        <w:autoSpaceDE w:val="0"/>
        <w:autoSpaceDN w:val="0"/>
        <w:adjustRightInd w:val="0"/>
        <w:spacing w:line="288" w:lineRule="auto"/>
        <w:rPr>
          <w:rFonts w:eastAsia="Calibri" w:cs="Arial"/>
          <w:b/>
          <w:bCs/>
          <w:color w:val="000000" w:themeColor="text1"/>
          <w:szCs w:val="20"/>
          <w:lang w:val="sl-SI"/>
        </w:rPr>
      </w:pPr>
      <w:r w:rsidRPr="004443FB">
        <w:rPr>
          <w:rFonts w:eastAsia="Calibri" w:cs="Arial"/>
          <w:b/>
          <w:bCs/>
          <w:color w:val="000000" w:themeColor="text1"/>
          <w:szCs w:val="20"/>
          <w:lang w:val="sl-SI"/>
        </w:rPr>
        <w:t>Obrazložitev:</w:t>
      </w:r>
    </w:p>
    <w:p w14:paraId="5ECCA288" w14:textId="77777777" w:rsidR="00376441" w:rsidRDefault="00376441" w:rsidP="00376441">
      <w:pPr>
        <w:spacing w:line="288" w:lineRule="auto"/>
        <w:rPr>
          <w:rFonts w:cs="Arial"/>
          <w:bCs/>
          <w:szCs w:val="20"/>
          <w:lang w:val="sl-SI"/>
        </w:rPr>
      </w:pPr>
    </w:p>
    <w:p w14:paraId="6B84194A" w14:textId="77777777" w:rsidR="00376441" w:rsidRPr="003251CF" w:rsidRDefault="00376441" w:rsidP="00376441">
      <w:pPr>
        <w:spacing w:line="288" w:lineRule="auto"/>
        <w:jc w:val="both"/>
        <w:rPr>
          <w:rFonts w:cs="Arial"/>
          <w:bCs/>
          <w:szCs w:val="20"/>
          <w:lang w:val="sl-SI"/>
        </w:rPr>
      </w:pPr>
      <w:r w:rsidRPr="003251CF">
        <w:rPr>
          <w:rFonts w:cs="Arial"/>
          <w:bCs/>
          <w:szCs w:val="20"/>
          <w:lang w:val="sl-SI"/>
        </w:rPr>
        <w:t>Predlagana sprememba dopolnjuje določbi drugega in šestega odstavka, in sicer se drugi odstavek dopolnjuje s pravilom delitve plačila za delo strokovnih teles med člani (praviloma po enakih deležih, razen če se sami dogovorijo drugače), šesti pa določa kriterija (obseg in zahtevnost dela), ki bosta upoštevana pri določitvi vrednotenja dela strokovnega telesa. Predlagani spremembi sledita mnenju ZPS.</w:t>
      </w:r>
    </w:p>
    <w:p w14:paraId="45CB1C93" w14:textId="77777777" w:rsidR="00376441" w:rsidRDefault="00376441" w:rsidP="00376441">
      <w:pPr>
        <w:spacing w:line="288" w:lineRule="auto"/>
        <w:rPr>
          <w:rFonts w:cs="Arial"/>
          <w:szCs w:val="20"/>
          <w:lang w:val="sl-SI"/>
        </w:rPr>
      </w:pPr>
    </w:p>
    <w:p w14:paraId="1C141470" w14:textId="77777777" w:rsidR="00376441" w:rsidRPr="003239C6" w:rsidRDefault="00376441" w:rsidP="00376441">
      <w:pPr>
        <w:autoSpaceDE w:val="0"/>
        <w:autoSpaceDN w:val="0"/>
        <w:adjustRightInd w:val="0"/>
        <w:spacing w:line="288" w:lineRule="auto"/>
        <w:rPr>
          <w:rFonts w:cs="Arial"/>
          <w:b/>
          <w:bCs/>
          <w:szCs w:val="20"/>
          <w:u w:val="single"/>
          <w:lang w:val="sl-SI"/>
        </w:rPr>
      </w:pPr>
      <w:r w:rsidRPr="003239C6">
        <w:rPr>
          <w:rFonts w:cs="Arial"/>
          <w:b/>
          <w:bCs/>
          <w:szCs w:val="20"/>
          <w:u w:val="single"/>
          <w:lang w:val="sl-SI"/>
        </w:rPr>
        <w:t>K 7. členu:</w:t>
      </w:r>
    </w:p>
    <w:p w14:paraId="4960C8C8" w14:textId="77777777" w:rsidR="00376441" w:rsidRDefault="00376441" w:rsidP="00376441">
      <w:pPr>
        <w:autoSpaceDE w:val="0"/>
        <w:autoSpaceDN w:val="0"/>
        <w:adjustRightInd w:val="0"/>
        <w:spacing w:line="288" w:lineRule="auto"/>
        <w:rPr>
          <w:rFonts w:cs="Arial"/>
          <w:szCs w:val="20"/>
          <w:highlight w:val="yellow"/>
          <w:lang w:val="sl-SI"/>
        </w:rPr>
      </w:pPr>
    </w:p>
    <w:p w14:paraId="21036E0F" w14:textId="77777777" w:rsidR="00376441" w:rsidRDefault="00376441" w:rsidP="00376441">
      <w:pPr>
        <w:autoSpaceDE w:val="0"/>
        <w:autoSpaceDN w:val="0"/>
        <w:adjustRightInd w:val="0"/>
        <w:spacing w:line="288" w:lineRule="auto"/>
        <w:rPr>
          <w:rFonts w:cs="Arial"/>
          <w:szCs w:val="20"/>
          <w:lang w:val="sl-SI"/>
        </w:rPr>
      </w:pPr>
      <w:r>
        <w:rPr>
          <w:rFonts w:cs="Arial"/>
          <w:szCs w:val="20"/>
          <w:lang w:val="sl-SI"/>
        </w:rPr>
        <w:t>V 7. členu se drugi odstavek spremeni tako, da se glasi:</w:t>
      </w:r>
    </w:p>
    <w:p w14:paraId="1BA20147" w14:textId="77777777" w:rsidR="00376441" w:rsidRDefault="00376441" w:rsidP="00376441">
      <w:pPr>
        <w:autoSpaceDE w:val="0"/>
        <w:autoSpaceDN w:val="0"/>
        <w:adjustRightInd w:val="0"/>
        <w:spacing w:line="288" w:lineRule="auto"/>
        <w:rPr>
          <w:rFonts w:cs="Arial"/>
          <w:szCs w:val="20"/>
          <w:lang w:val="sl-SI"/>
        </w:rPr>
      </w:pPr>
    </w:p>
    <w:p w14:paraId="3117D3BD" w14:textId="77777777" w:rsidR="00376441" w:rsidRPr="003239C6" w:rsidRDefault="00376441" w:rsidP="00376441">
      <w:pPr>
        <w:autoSpaceDE w:val="0"/>
        <w:autoSpaceDN w:val="0"/>
        <w:adjustRightInd w:val="0"/>
        <w:spacing w:line="288" w:lineRule="auto"/>
        <w:rPr>
          <w:rFonts w:eastAsia="Calibri" w:cs="Arial"/>
          <w:color w:val="000000" w:themeColor="text1"/>
          <w:szCs w:val="20"/>
          <w:lang w:val="sl-SI"/>
        </w:rPr>
      </w:pPr>
      <w:r>
        <w:rPr>
          <w:rFonts w:cs="Arial"/>
          <w:szCs w:val="20"/>
          <w:lang w:val="sl-SI"/>
        </w:rPr>
        <w:t>»Besedilo prvega odstavka postane besedilo člena.«.</w:t>
      </w:r>
    </w:p>
    <w:p w14:paraId="7A22D66B" w14:textId="77777777" w:rsidR="00376441" w:rsidRDefault="00376441" w:rsidP="00376441">
      <w:pPr>
        <w:autoSpaceDE w:val="0"/>
        <w:autoSpaceDN w:val="0"/>
        <w:adjustRightInd w:val="0"/>
        <w:spacing w:line="288" w:lineRule="auto"/>
        <w:rPr>
          <w:rFonts w:cs="Arial"/>
          <w:b/>
          <w:bCs/>
          <w:szCs w:val="20"/>
          <w:u w:val="single"/>
          <w:lang w:val="sl-SI"/>
        </w:rPr>
      </w:pPr>
    </w:p>
    <w:p w14:paraId="2588C221" w14:textId="77777777" w:rsidR="00376441" w:rsidRPr="004443FB" w:rsidRDefault="00376441" w:rsidP="00376441">
      <w:pPr>
        <w:autoSpaceDE w:val="0"/>
        <w:autoSpaceDN w:val="0"/>
        <w:adjustRightInd w:val="0"/>
        <w:spacing w:line="288" w:lineRule="auto"/>
        <w:rPr>
          <w:rFonts w:eastAsia="Calibri" w:cs="Arial"/>
          <w:b/>
          <w:bCs/>
          <w:color w:val="000000" w:themeColor="text1"/>
          <w:szCs w:val="20"/>
          <w:lang w:val="sl-SI"/>
        </w:rPr>
      </w:pPr>
      <w:r w:rsidRPr="004443FB">
        <w:rPr>
          <w:rFonts w:eastAsia="Calibri" w:cs="Arial"/>
          <w:b/>
          <w:bCs/>
          <w:color w:val="000000" w:themeColor="text1"/>
          <w:szCs w:val="20"/>
          <w:lang w:val="sl-SI"/>
        </w:rPr>
        <w:t>Obrazložitev:</w:t>
      </w:r>
    </w:p>
    <w:p w14:paraId="0A8C3E30" w14:textId="77777777" w:rsidR="00376441" w:rsidRDefault="00376441" w:rsidP="00376441">
      <w:pPr>
        <w:autoSpaceDE w:val="0"/>
        <w:autoSpaceDN w:val="0"/>
        <w:adjustRightInd w:val="0"/>
        <w:spacing w:line="288" w:lineRule="auto"/>
        <w:rPr>
          <w:rFonts w:cs="Arial"/>
          <w:b/>
          <w:bCs/>
          <w:szCs w:val="20"/>
          <w:u w:val="single"/>
          <w:lang w:val="sl-SI"/>
        </w:rPr>
      </w:pPr>
    </w:p>
    <w:p w14:paraId="413A74E1" w14:textId="77777777" w:rsidR="00376441" w:rsidRPr="003239C6" w:rsidRDefault="00376441" w:rsidP="00376441">
      <w:pPr>
        <w:autoSpaceDE w:val="0"/>
        <w:autoSpaceDN w:val="0"/>
        <w:adjustRightInd w:val="0"/>
        <w:spacing w:line="288" w:lineRule="auto"/>
        <w:rPr>
          <w:rFonts w:cs="Arial"/>
          <w:szCs w:val="20"/>
          <w:lang w:val="sl-SI"/>
        </w:rPr>
      </w:pPr>
      <w:r w:rsidRPr="003239C6">
        <w:rPr>
          <w:rFonts w:cs="Arial"/>
          <w:szCs w:val="20"/>
          <w:lang w:val="sl-SI"/>
        </w:rPr>
        <w:t>Gre za</w:t>
      </w:r>
      <w:r>
        <w:rPr>
          <w:rFonts w:cs="Arial"/>
          <w:szCs w:val="20"/>
          <w:lang w:val="sl-SI"/>
        </w:rPr>
        <w:t xml:space="preserve"> </w:t>
      </w:r>
      <w:r w:rsidRPr="003239C6">
        <w:rPr>
          <w:rFonts w:cs="Arial"/>
          <w:szCs w:val="20"/>
          <w:lang w:val="sl-SI"/>
        </w:rPr>
        <w:t>redakcijski popravek</w:t>
      </w:r>
      <w:r>
        <w:rPr>
          <w:rFonts w:cs="Arial"/>
          <w:szCs w:val="20"/>
          <w:lang w:val="sl-SI"/>
        </w:rPr>
        <w:t xml:space="preserve"> </w:t>
      </w:r>
      <w:proofErr w:type="spellStart"/>
      <w:r>
        <w:rPr>
          <w:rFonts w:cs="Arial"/>
          <w:szCs w:val="20"/>
          <w:lang w:val="sl-SI"/>
        </w:rPr>
        <w:t>nomotehničnega</w:t>
      </w:r>
      <w:proofErr w:type="spellEnd"/>
      <w:r>
        <w:rPr>
          <w:rFonts w:cs="Arial"/>
          <w:szCs w:val="20"/>
          <w:lang w:val="sl-SI"/>
        </w:rPr>
        <w:t xml:space="preserve"> zapisa</w:t>
      </w:r>
      <w:r w:rsidRPr="003239C6">
        <w:rPr>
          <w:rFonts w:cs="Arial"/>
          <w:szCs w:val="20"/>
          <w:lang w:val="sl-SI"/>
        </w:rPr>
        <w:t xml:space="preserve">, ki sledi </w:t>
      </w:r>
      <w:r>
        <w:rPr>
          <w:rFonts w:cs="Arial"/>
          <w:szCs w:val="20"/>
          <w:lang w:val="sl-SI"/>
        </w:rPr>
        <w:t>mnenju ZPS.</w:t>
      </w:r>
    </w:p>
    <w:p w14:paraId="7AA2B37A" w14:textId="77777777" w:rsidR="00376441" w:rsidRDefault="00376441" w:rsidP="00376441">
      <w:pPr>
        <w:autoSpaceDE w:val="0"/>
        <w:autoSpaceDN w:val="0"/>
        <w:adjustRightInd w:val="0"/>
        <w:spacing w:line="288" w:lineRule="auto"/>
        <w:rPr>
          <w:rFonts w:cs="Arial"/>
          <w:b/>
          <w:bCs/>
          <w:szCs w:val="20"/>
          <w:u w:val="single"/>
          <w:lang w:val="sl-SI"/>
        </w:rPr>
      </w:pPr>
    </w:p>
    <w:p w14:paraId="4ECC440F" w14:textId="77777777" w:rsidR="00376441" w:rsidRPr="004443FB" w:rsidRDefault="00376441" w:rsidP="00376441">
      <w:pPr>
        <w:autoSpaceDE w:val="0"/>
        <w:autoSpaceDN w:val="0"/>
        <w:adjustRightInd w:val="0"/>
        <w:spacing w:line="288" w:lineRule="auto"/>
        <w:rPr>
          <w:rFonts w:cs="Arial"/>
          <w:b/>
          <w:bCs/>
          <w:szCs w:val="20"/>
          <w:u w:val="single"/>
          <w:lang w:val="sl-SI"/>
        </w:rPr>
      </w:pPr>
      <w:r w:rsidRPr="004443FB">
        <w:rPr>
          <w:rFonts w:cs="Arial"/>
          <w:b/>
          <w:bCs/>
          <w:szCs w:val="20"/>
          <w:u w:val="single"/>
          <w:lang w:val="sl-SI"/>
        </w:rPr>
        <w:t xml:space="preserve">K </w:t>
      </w:r>
      <w:r>
        <w:rPr>
          <w:rFonts w:cs="Arial"/>
          <w:b/>
          <w:bCs/>
          <w:szCs w:val="20"/>
          <w:u w:val="single"/>
          <w:lang w:val="sl-SI"/>
        </w:rPr>
        <w:t>9</w:t>
      </w:r>
      <w:r w:rsidRPr="004443FB">
        <w:rPr>
          <w:rFonts w:cs="Arial"/>
          <w:b/>
          <w:bCs/>
          <w:szCs w:val="20"/>
          <w:u w:val="single"/>
          <w:lang w:val="sl-SI"/>
        </w:rPr>
        <w:t>. členu:</w:t>
      </w:r>
    </w:p>
    <w:p w14:paraId="0D5BCD4B" w14:textId="77777777" w:rsidR="00376441" w:rsidRPr="004443FB" w:rsidRDefault="00376441" w:rsidP="00376441">
      <w:pPr>
        <w:autoSpaceDE w:val="0"/>
        <w:autoSpaceDN w:val="0"/>
        <w:adjustRightInd w:val="0"/>
        <w:spacing w:line="288" w:lineRule="auto"/>
        <w:rPr>
          <w:rFonts w:cs="Arial"/>
          <w:b/>
          <w:bCs/>
          <w:szCs w:val="20"/>
          <w:lang w:val="sl-SI"/>
        </w:rPr>
      </w:pPr>
    </w:p>
    <w:p w14:paraId="15DF618F" w14:textId="77777777" w:rsidR="00376441" w:rsidRDefault="00376441" w:rsidP="00376441">
      <w:pPr>
        <w:autoSpaceDE w:val="0"/>
        <w:autoSpaceDN w:val="0"/>
        <w:adjustRightInd w:val="0"/>
        <w:spacing w:line="288" w:lineRule="auto"/>
        <w:rPr>
          <w:rFonts w:cs="Arial"/>
          <w:szCs w:val="20"/>
          <w:lang w:val="sl-SI"/>
        </w:rPr>
      </w:pPr>
      <w:r>
        <w:rPr>
          <w:rFonts w:cs="Arial"/>
          <w:szCs w:val="20"/>
          <w:lang w:val="sl-SI"/>
        </w:rPr>
        <w:t>V 9. členu se v 16. členu prvi odstavek spremeni tako, da se glasi:</w:t>
      </w:r>
    </w:p>
    <w:p w14:paraId="35AE5DFA" w14:textId="77777777" w:rsidR="00376441" w:rsidRPr="00536CAA" w:rsidRDefault="00376441" w:rsidP="00376441">
      <w:pPr>
        <w:overflowPunct w:val="0"/>
        <w:autoSpaceDE w:val="0"/>
        <w:autoSpaceDN w:val="0"/>
        <w:adjustRightInd w:val="0"/>
        <w:spacing w:before="240" w:line="288" w:lineRule="auto"/>
        <w:jc w:val="both"/>
        <w:textAlignment w:val="baseline"/>
        <w:rPr>
          <w:rFonts w:cs="Arial"/>
          <w:szCs w:val="20"/>
          <w:lang w:val="sl-SI" w:eastAsia="x-none"/>
        </w:rPr>
      </w:pPr>
      <w:r>
        <w:rPr>
          <w:rFonts w:cs="Arial"/>
          <w:szCs w:val="20"/>
          <w:lang w:val="sl-SI"/>
        </w:rPr>
        <w:t xml:space="preserve">»(1) </w:t>
      </w:r>
      <w:r w:rsidRPr="00536CAA">
        <w:rPr>
          <w:rFonts w:cs="Arial"/>
          <w:szCs w:val="20"/>
          <w:lang w:val="sl-SI"/>
        </w:rPr>
        <w:t>Za sodnega izvedenca, sodnega cenilca ali sodnega tolmača je lahko imenovan</w:t>
      </w:r>
      <w:r>
        <w:rPr>
          <w:rFonts w:cs="Arial"/>
          <w:szCs w:val="20"/>
          <w:lang w:val="sl-SI"/>
        </w:rPr>
        <w:t>a oseba</w:t>
      </w:r>
      <w:r w:rsidRPr="00536CAA">
        <w:rPr>
          <w:rFonts w:cs="Arial"/>
          <w:szCs w:val="20"/>
          <w:lang w:val="sl-SI"/>
        </w:rPr>
        <w:t xml:space="preserve">, ki </w:t>
      </w:r>
      <w:r w:rsidRPr="00536CAA">
        <w:rPr>
          <w:rFonts w:cs="Arial"/>
          <w:szCs w:val="20"/>
          <w:lang w:val="sl-SI" w:eastAsia="x-none"/>
        </w:rPr>
        <w:t xml:space="preserve">ima ustrezno strokovno znanje ter praktične sposobnosti in izkušnje za določeno področje dela izvedenstva, </w:t>
      </w:r>
      <w:proofErr w:type="spellStart"/>
      <w:r w:rsidRPr="00536CAA">
        <w:rPr>
          <w:rFonts w:cs="Arial"/>
          <w:szCs w:val="20"/>
          <w:lang w:val="sl-SI" w:eastAsia="x-none"/>
        </w:rPr>
        <w:t>cenilstva</w:t>
      </w:r>
      <w:proofErr w:type="spellEnd"/>
      <w:r w:rsidRPr="00536CAA">
        <w:rPr>
          <w:rFonts w:cs="Arial"/>
          <w:szCs w:val="20"/>
          <w:lang w:val="sl-SI" w:eastAsia="x-none"/>
        </w:rPr>
        <w:t xml:space="preserve"> ali tolmačenja, in ki:</w:t>
      </w:r>
    </w:p>
    <w:p w14:paraId="7D580E0B" w14:textId="77777777" w:rsidR="00376441" w:rsidRPr="00536CAA" w:rsidRDefault="00376441" w:rsidP="00376441">
      <w:pPr>
        <w:numPr>
          <w:ilvl w:val="0"/>
          <w:numId w:val="61"/>
        </w:numPr>
        <w:spacing w:line="288" w:lineRule="auto"/>
        <w:ind w:left="567" w:hanging="425"/>
        <w:contextualSpacing/>
        <w:jc w:val="both"/>
        <w:rPr>
          <w:rFonts w:cs="Arial"/>
          <w:szCs w:val="20"/>
          <w:lang w:val="sl-SI" w:eastAsia="x-none"/>
        </w:rPr>
      </w:pPr>
      <w:r w:rsidRPr="00536CAA">
        <w:rPr>
          <w:rFonts w:cs="Arial"/>
          <w:szCs w:val="20"/>
          <w:lang w:val="sl-SI" w:eastAsia="x-none"/>
        </w:rPr>
        <w:t>je državljan</w:t>
      </w:r>
      <w:r>
        <w:rPr>
          <w:rFonts w:cs="Arial"/>
          <w:szCs w:val="20"/>
          <w:lang w:val="sl-SI" w:eastAsia="x-none"/>
        </w:rPr>
        <w:t>ka</w:t>
      </w:r>
      <w:r w:rsidRPr="00536CAA">
        <w:rPr>
          <w:rFonts w:cs="Arial"/>
          <w:szCs w:val="20"/>
          <w:lang w:val="sl-SI" w:eastAsia="x-none"/>
        </w:rPr>
        <w:t xml:space="preserve"> Republike Slovenije ali druge države članice Evropske unije ali države članice Evropskega gospodarskega prostora,</w:t>
      </w:r>
    </w:p>
    <w:p w14:paraId="361FAE1D" w14:textId="77777777" w:rsidR="00376441" w:rsidRPr="00536CAA" w:rsidRDefault="00376441" w:rsidP="00376441">
      <w:pPr>
        <w:numPr>
          <w:ilvl w:val="0"/>
          <w:numId w:val="61"/>
        </w:numPr>
        <w:spacing w:line="288" w:lineRule="auto"/>
        <w:ind w:left="567" w:hanging="425"/>
        <w:contextualSpacing/>
        <w:jc w:val="both"/>
        <w:rPr>
          <w:rFonts w:cs="Arial"/>
          <w:szCs w:val="20"/>
          <w:lang w:val="sl-SI" w:eastAsia="x-none"/>
        </w:rPr>
      </w:pPr>
      <w:r w:rsidRPr="00536CAA">
        <w:rPr>
          <w:rFonts w:cs="Arial"/>
          <w:szCs w:val="20"/>
          <w:lang w:val="sl-SI" w:eastAsia="x-none"/>
        </w:rPr>
        <w:t>aktivno obvlada slovenski jezik,</w:t>
      </w:r>
    </w:p>
    <w:p w14:paraId="78675A96" w14:textId="77777777" w:rsidR="00376441" w:rsidRPr="00536CAA" w:rsidRDefault="00376441" w:rsidP="00376441">
      <w:pPr>
        <w:numPr>
          <w:ilvl w:val="0"/>
          <w:numId w:val="61"/>
        </w:numPr>
        <w:spacing w:line="288" w:lineRule="auto"/>
        <w:ind w:left="567" w:hanging="425"/>
        <w:contextualSpacing/>
        <w:jc w:val="both"/>
        <w:rPr>
          <w:rFonts w:cs="Arial"/>
          <w:szCs w:val="20"/>
          <w:lang w:val="sl-SI" w:eastAsia="x-none"/>
        </w:rPr>
      </w:pPr>
      <w:r w:rsidRPr="00536CAA">
        <w:rPr>
          <w:rFonts w:cs="Arial"/>
          <w:szCs w:val="20"/>
          <w:lang w:val="sl-SI" w:eastAsia="x-none"/>
        </w:rPr>
        <w:t>je poslovno sposobn</w:t>
      </w:r>
      <w:r>
        <w:rPr>
          <w:rFonts w:cs="Arial"/>
          <w:szCs w:val="20"/>
          <w:lang w:val="sl-SI" w:eastAsia="x-none"/>
        </w:rPr>
        <w:t>a</w:t>
      </w:r>
      <w:r w:rsidRPr="00536CAA">
        <w:rPr>
          <w:rFonts w:cs="Arial"/>
          <w:szCs w:val="20"/>
          <w:lang w:val="sl-SI" w:eastAsia="x-none"/>
        </w:rPr>
        <w:t>,</w:t>
      </w:r>
    </w:p>
    <w:p w14:paraId="300B1458" w14:textId="77777777" w:rsidR="00376441" w:rsidRPr="00536CAA" w:rsidRDefault="00376441" w:rsidP="00376441">
      <w:pPr>
        <w:numPr>
          <w:ilvl w:val="0"/>
          <w:numId w:val="61"/>
        </w:numPr>
        <w:spacing w:line="288" w:lineRule="auto"/>
        <w:ind w:left="567" w:hanging="425"/>
        <w:contextualSpacing/>
        <w:jc w:val="both"/>
        <w:rPr>
          <w:rFonts w:cs="Arial"/>
          <w:szCs w:val="20"/>
          <w:lang w:val="sl-SI" w:eastAsia="x-none"/>
        </w:rPr>
      </w:pPr>
      <w:r w:rsidRPr="00536CAA">
        <w:rPr>
          <w:rFonts w:cs="Arial"/>
          <w:szCs w:val="20"/>
          <w:lang w:val="sl-SI" w:eastAsia="x-none"/>
        </w:rPr>
        <w:t>ni bil</w:t>
      </w:r>
      <w:r>
        <w:rPr>
          <w:rFonts w:cs="Arial"/>
          <w:szCs w:val="20"/>
          <w:lang w:val="sl-SI" w:eastAsia="x-none"/>
        </w:rPr>
        <w:t>a</w:t>
      </w:r>
      <w:r w:rsidRPr="00536CAA">
        <w:rPr>
          <w:rFonts w:cs="Arial"/>
          <w:szCs w:val="20"/>
          <w:lang w:val="sl-SI" w:eastAsia="x-none"/>
        </w:rPr>
        <w:t xml:space="preserve"> pravnomočno obsojen</w:t>
      </w:r>
      <w:r>
        <w:rPr>
          <w:rFonts w:cs="Arial"/>
          <w:szCs w:val="20"/>
          <w:lang w:val="sl-SI" w:eastAsia="x-none"/>
        </w:rPr>
        <w:t>a</w:t>
      </w:r>
      <w:r w:rsidRPr="00536CAA">
        <w:rPr>
          <w:rFonts w:cs="Arial"/>
          <w:szCs w:val="20"/>
          <w:lang w:val="sl-SI" w:eastAsia="x-none"/>
        </w:rPr>
        <w:t xml:space="preserve"> za naklepno kaznivo dejanje, ki se preganja po uradni dolžnosti, zaradi katerega bi bil</w:t>
      </w:r>
      <w:r>
        <w:rPr>
          <w:rFonts w:cs="Arial"/>
          <w:szCs w:val="20"/>
          <w:lang w:val="sl-SI" w:eastAsia="x-none"/>
        </w:rPr>
        <w:t>a</w:t>
      </w:r>
      <w:r w:rsidRPr="00536CAA">
        <w:rPr>
          <w:rFonts w:cs="Arial"/>
          <w:szCs w:val="20"/>
          <w:lang w:val="sl-SI" w:eastAsia="x-none"/>
        </w:rPr>
        <w:t xml:space="preserve"> moralno neprimern</w:t>
      </w:r>
      <w:r>
        <w:rPr>
          <w:rFonts w:cs="Arial"/>
          <w:szCs w:val="20"/>
          <w:lang w:val="sl-SI" w:eastAsia="x-none"/>
        </w:rPr>
        <w:t>a</w:t>
      </w:r>
      <w:r w:rsidRPr="00536CAA">
        <w:rPr>
          <w:rFonts w:cs="Arial"/>
          <w:szCs w:val="20"/>
          <w:lang w:val="sl-SI" w:eastAsia="x-none"/>
        </w:rPr>
        <w:t xml:space="preserve"> za opravljanje</w:t>
      </w:r>
      <w:r>
        <w:rPr>
          <w:rFonts w:cs="Arial"/>
          <w:szCs w:val="20"/>
          <w:lang w:val="sl-SI" w:eastAsia="x-none"/>
        </w:rPr>
        <w:t xml:space="preserve"> sodnega</w:t>
      </w:r>
      <w:r w:rsidRPr="00536CAA">
        <w:rPr>
          <w:rFonts w:cs="Arial"/>
          <w:szCs w:val="20"/>
          <w:lang w:val="sl-SI" w:eastAsia="x-none"/>
        </w:rPr>
        <w:t xml:space="preserve"> izvedenstva, </w:t>
      </w:r>
      <w:r>
        <w:rPr>
          <w:rFonts w:cs="Arial"/>
          <w:szCs w:val="20"/>
          <w:lang w:val="sl-SI" w:eastAsia="x-none"/>
        </w:rPr>
        <w:t xml:space="preserve">sodnega </w:t>
      </w:r>
      <w:proofErr w:type="spellStart"/>
      <w:r w:rsidRPr="00536CAA">
        <w:rPr>
          <w:rFonts w:cs="Arial"/>
          <w:szCs w:val="20"/>
          <w:lang w:val="sl-SI" w:eastAsia="x-none"/>
        </w:rPr>
        <w:t>cenilstva</w:t>
      </w:r>
      <w:proofErr w:type="spellEnd"/>
      <w:r w:rsidRPr="00536CAA">
        <w:rPr>
          <w:rFonts w:cs="Arial"/>
          <w:szCs w:val="20"/>
          <w:lang w:val="sl-SI" w:eastAsia="x-none"/>
        </w:rPr>
        <w:t xml:space="preserve"> ali</w:t>
      </w:r>
      <w:r>
        <w:rPr>
          <w:rFonts w:cs="Arial"/>
          <w:szCs w:val="20"/>
          <w:lang w:val="sl-SI" w:eastAsia="x-none"/>
        </w:rPr>
        <w:t xml:space="preserve"> sodnega</w:t>
      </w:r>
      <w:r w:rsidRPr="00536CAA">
        <w:rPr>
          <w:rFonts w:cs="Arial"/>
          <w:szCs w:val="20"/>
          <w:lang w:val="sl-SI" w:eastAsia="x-none"/>
        </w:rPr>
        <w:t xml:space="preserve"> tolmačenja, ker bi to lahko škodovalo nepristranskemu ali strokovnemu opravljanju njegovega dela ali ugledu sodišča, in</w:t>
      </w:r>
    </w:p>
    <w:p w14:paraId="34184485" w14:textId="77777777" w:rsidR="00376441" w:rsidRDefault="00376441" w:rsidP="00376441">
      <w:pPr>
        <w:numPr>
          <w:ilvl w:val="0"/>
          <w:numId w:val="61"/>
        </w:numPr>
        <w:spacing w:line="288" w:lineRule="auto"/>
        <w:ind w:left="567" w:hanging="425"/>
        <w:contextualSpacing/>
        <w:jc w:val="both"/>
        <w:rPr>
          <w:rFonts w:cs="Arial"/>
          <w:szCs w:val="20"/>
          <w:lang w:val="sl-SI" w:eastAsia="x-none"/>
        </w:rPr>
      </w:pPr>
      <w:r w:rsidRPr="00536CAA">
        <w:rPr>
          <w:rFonts w:cs="Arial"/>
          <w:szCs w:val="20"/>
          <w:lang w:val="sl-SI" w:eastAsia="x-none"/>
        </w:rPr>
        <w:t>ni bil</w:t>
      </w:r>
      <w:r>
        <w:rPr>
          <w:rFonts w:cs="Arial"/>
          <w:szCs w:val="20"/>
          <w:lang w:val="sl-SI" w:eastAsia="x-none"/>
        </w:rPr>
        <w:t>a</w:t>
      </w:r>
      <w:r w:rsidRPr="00536CAA">
        <w:rPr>
          <w:rFonts w:cs="Arial"/>
          <w:szCs w:val="20"/>
          <w:lang w:val="sl-SI" w:eastAsia="x-none"/>
        </w:rPr>
        <w:t xml:space="preserve"> razrešen</w:t>
      </w:r>
      <w:r>
        <w:rPr>
          <w:rFonts w:cs="Arial"/>
          <w:szCs w:val="20"/>
          <w:lang w:val="sl-SI" w:eastAsia="x-none"/>
        </w:rPr>
        <w:t>a</w:t>
      </w:r>
      <w:r w:rsidRPr="00536CAA">
        <w:rPr>
          <w:rFonts w:cs="Arial"/>
          <w:szCs w:val="20"/>
          <w:lang w:val="sl-SI" w:eastAsia="x-none"/>
        </w:rPr>
        <w:t xml:space="preserve"> kot sodni izvedenec, </w:t>
      </w:r>
      <w:r>
        <w:rPr>
          <w:rFonts w:cs="Arial"/>
          <w:szCs w:val="20"/>
          <w:lang w:val="sl-SI" w:eastAsia="x-none"/>
        </w:rPr>
        <w:t xml:space="preserve">sodni </w:t>
      </w:r>
      <w:r w:rsidRPr="00536CAA">
        <w:rPr>
          <w:rFonts w:cs="Arial"/>
          <w:szCs w:val="20"/>
          <w:lang w:val="sl-SI" w:eastAsia="x-none"/>
        </w:rPr>
        <w:t xml:space="preserve">cenilec ali </w:t>
      </w:r>
      <w:r>
        <w:rPr>
          <w:rFonts w:cs="Arial"/>
          <w:szCs w:val="20"/>
          <w:lang w:val="sl-SI" w:eastAsia="x-none"/>
        </w:rPr>
        <w:t xml:space="preserve">sodni </w:t>
      </w:r>
      <w:r w:rsidRPr="00536CAA">
        <w:rPr>
          <w:rFonts w:cs="Arial"/>
          <w:szCs w:val="20"/>
          <w:lang w:val="sl-SI" w:eastAsia="x-none"/>
        </w:rPr>
        <w:t xml:space="preserve">tolmač po določbah tega zakona iz razloga trajnega odvzema pravice opravljati delo sodnega izvedenstva, </w:t>
      </w:r>
      <w:r>
        <w:rPr>
          <w:rFonts w:cs="Arial"/>
          <w:szCs w:val="20"/>
          <w:lang w:val="sl-SI" w:eastAsia="x-none"/>
        </w:rPr>
        <w:t xml:space="preserve">sodnega </w:t>
      </w:r>
      <w:proofErr w:type="spellStart"/>
      <w:r w:rsidRPr="00536CAA">
        <w:rPr>
          <w:rFonts w:cs="Arial"/>
          <w:szCs w:val="20"/>
          <w:lang w:val="sl-SI" w:eastAsia="x-none"/>
        </w:rPr>
        <w:t>cenilstva</w:t>
      </w:r>
      <w:proofErr w:type="spellEnd"/>
      <w:r w:rsidRPr="00536CAA">
        <w:rPr>
          <w:rFonts w:cs="Arial"/>
          <w:szCs w:val="20"/>
          <w:lang w:val="sl-SI" w:eastAsia="x-none"/>
        </w:rPr>
        <w:t xml:space="preserve"> ali </w:t>
      </w:r>
      <w:r>
        <w:rPr>
          <w:rFonts w:cs="Arial"/>
          <w:szCs w:val="20"/>
          <w:lang w:val="sl-SI" w:eastAsia="x-none"/>
        </w:rPr>
        <w:t xml:space="preserve">sodnega </w:t>
      </w:r>
      <w:r w:rsidRPr="00536CAA">
        <w:rPr>
          <w:rFonts w:cs="Arial"/>
          <w:szCs w:val="20"/>
          <w:lang w:val="sl-SI" w:eastAsia="x-none"/>
        </w:rPr>
        <w:t>tolmačenja.</w:t>
      </w:r>
      <w:r>
        <w:rPr>
          <w:rFonts w:cs="Arial"/>
          <w:szCs w:val="20"/>
          <w:lang w:val="sl-SI" w:eastAsia="x-none"/>
        </w:rPr>
        <w:t>«.</w:t>
      </w:r>
    </w:p>
    <w:p w14:paraId="22095FE9" w14:textId="77777777" w:rsidR="00376441" w:rsidRDefault="00376441" w:rsidP="00376441">
      <w:pPr>
        <w:spacing w:line="288" w:lineRule="auto"/>
        <w:contextualSpacing/>
        <w:jc w:val="both"/>
        <w:rPr>
          <w:rFonts w:cs="Arial"/>
          <w:szCs w:val="20"/>
          <w:lang w:val="sl-SI" w:eastAsia="x-none"/>
        </w:rPr>
      </w:pPr>
    </w:p>
    <w:p w14:paraId="5CB12CF5" w14:textId="77777777" w:rsidR="00376441" w:rsidRDefault="00376441" w:rsidP="00376441">
      <w:pPr>
        <w:spacing w:line="288" w:lineRule="auto"/>
        <w:contextualSpacing/>
        <w:jc w:val="both"/>
        <w:rPr>
          <w:rFonts w:cs="Arial"/>
          <w:szCs w:val="20"/>
          <w:lang w:val="sl-SI" w:eastAsia="x-none"/>
        </w:rPr>
      </w:pPr>
      <w:r>
        <w:rPr>
          <w:rFonts w:cs="Arial"/>
          <w:szCs w:val="20"/>
          <w:lang w:val="sl-SI" w:eastAsia="x-none"/>
        </w:rPr>
        <w:t>Tretji odstavek se spremeni tako, da se glasi:</w:t>
      </w:r>
    </w:p>
    <w:p w14:paraId="14169F81" w14:textId="77777777" w:rsidR="00376441" w:rsidRDefault="00376441" w:rsidP="00376441">
      <w:pPr>
        <w:spacing w:line="288" w:lineRule="auto"/>
        <w:contextualSpacing/>
        <w:jc w:val="both"/>
        <w:rPr>
          <w:rFonts w:cs="Arial"/>
          <w:szCs w:val="20"/>
          <w:lang w:val="sl-SI" w:eastAsia="x-none"/>
        </w:rPr>
      </w:pPr>
    </w:p>
    <w:p w14:paraId="42F1CBF0" w14:textId="77777777" w:rsidR="00376441" w:rsidRPr="00536CAA" w:rsidRDefault="00376441" w:rsidP="00376441">
      <w:pPr>
        <w:spacing w:line="288" w:lineRule="auto"/>
        <w:contextualSpacing/>
        <w:jc w:val="both"/>
        <w:rPr>
          <w:rFonts w:cs="Arial"/>
          <w:szCs w:val="20"/>
          <w:lang w:val="sl-SI" w:eastAsia="x-none"/>
        </w:rPr>
      </w:pPr>
      <w:r>
        <w:rPr>
          <w:rFonts w:cs="Arial"/>
          <w:szCs w:val="20"/>
          <w:lang w:val="sl-SI" w:eastAsia="x-none"/>
        </w:rPr>
        <w:lastRenderedPageBreak/>
        <w:t xml:space="preserve">»(3) </w:t>
      </w:r>
      <w:r w:rsidRPr="00536CAA">
        <w:rPr>
          <w:rFonts w:cs="Arial"/>
          <w:szCs w:val="20"/>
          <w:lang w:val="sl-SI"/>
        </w:rPr>
        <w:t xml:space="preserve">Ne glede na </w:t>
      </w:r>
      <w:r>
        <w:rPr>
          <w:rFonts w:cs="Arial"/>
          <w:szCs w:val="20"/>
          <w:lang w:val="sl-SI"/>
        </w:rPr>
        <w:t xml:space="preserve">1. točko </w:t>
      </w:r>
      <w:r w:rsidRPr="00536CAA">
        <w:rPr>
          <w:rFonts w:cs="Arial"/>
          <w:szCs w:val="20"/>
          <w:lang w:val="sl-SI"/>
        </w:rPr>
        <w:t>prejšnj</w:t>
      </w:r>
      <w:r>
        <w:rPr>
          <w:rFonts w:cs="Arial"/>
          <w:szCs w:val="20"/>
          <w:lang w:val="sl-SI"/>
        </w:rPr>
        <w:t>ega</w:t>
      </w:r>
      <w:r w:rsidRPr="00536CAA">
        <w:rPr>
          <w:rFonts w:cs="Arial"/>
          <w:szCs w:val="20"/>
          <w:lang w:val="sl-SI"/>
        </w:rPr>
        <w:t xml:space="preserve"> odstavk</w:t>
      </w:r>
      <w:r>
        <w:rPr>
          <w:rFonts w:cs="Arial"/>
          <w:szCs w:val="20"/>
          <w:lang w:val="sl-SI"/>
        </w:rPr>
        <w:t>a</w:t>
      </w:r>
      <w:r w:rsidRPr="00536CAA">
        <w:rPr>
          <w:rFonts w:cs="Arial"/>
          <w:szCs w:val="20"/>
          <w:lang w:val="sl-SI"/>
        </w:rPr>
        <w:t xml:space="preserve"> je lahko za sodnega izvedenca ali sodnega cenilca imenovan</w:t>
      </w:r>
      <w:r>
        <w:rPr>
          <w:rFonts w:cs="Arial"/>
          <w:szCs w:val="20"/>
          <w:lang w:val="sl-SI"/>
        </w:rPr>
        <w:t>a</w:t>
      </w:r>
      <w:r w:rsidRPr="00536CAA">
        <w:rPr>
          <w:rFonts w:cs="Arial"/>
          <w:szCs w:val="20"/>
          <w:lang w:val="sl-SI"/>
        </w:rPr>
        <w:t xml:space="preserve"> tudi</w:t>
      </w:r>
      <w:r w:rsidRPr="00293227">
        <w:rPr>
          <w:rFonts w:cs="Arial"/>
          <w:szCs w:val="20"/>
          <w:lang w:val="sl-SI"/>
        </w:rPr>
        <w:t xml:space="preserve"> </w:t>
      </w:r>
      <w:r>
        <w:rPr>
          <w:rFonts w:cs="Arial"/>
          <w:szCs w:val="20"/>
          <w:lang w:val="sl-SI"/>
        </w:rPr>
        <w:t>oseba</w:t>
      </w:r>
      <w:r w:rsidRPr="00293227">
        <w:rPr>
          <w:rFonts w:cs="Arial"/>
          <w:szCs w:val="20"/>
          <w:lang w:val="sl-SI"/>
        </w:rPr>
        <w:t>,</w:t>
      </w:r>
      <w:r w:rsidRPr="00536CAA">
        <w:rPr>
          <w:rFonts w:cs="Arial"/>
          <w:szCs w:val="20"/>
          <w:lang w:val="sl-SI"/>
        </w:rPr>
        <w:t xml:space="preserve"> ki ima nižjo izobrazbo, če zaradi neobstoja ustrezne stopnje študijskega programa v Republiki Sloveniji na področju, na katerem se opravlja delo sodnega izvedenca ali sodnega cenilca, ni mogoče izpolniti zahtevanega pogoja izobrazbe, za sodnega tolmača pa je lahko imenovan</w:t>
      </w:r>
      <w:r>
        <w:rPr>
          <w:rFonts w:cs="Arial"/>
          <w:szCs w:val="20"/>
          <w:lang w:val="sl-SI"/>
        </w:rPr>
        <w:t>a</w:t>
      </w:r>
      <w:r w:rsidRPr="00293227">
        <w:rPr>
          <w:rFonts w:cs="Arial"/>
          <w:szCs w:val="20"/>
          <w:lang w:val="sl-SI"/>
        </w:rPr>
        <w:t xml:space="preserve"> </w:t>
      </w:r>
      <w:r>
        <w:rPr>
          <w:rFonts w:cs="Arial"/>
          <w:szCs w:val="20"/>
          <w:lang w:val="sl-SI"/>
        </w:rPr>
        <w:t>oseba</w:t>
      </w:r>
      <w:r w:rsidRPr="00536CAA">
        <w:rPr>
          <w:rFonts w:cs="Arial"/>
          <w:szCs w:val="20"/>
          <w:lang w:val="sl-SI"/>
        </w:rPr>
        <w:t>, ki ima nižjo izobrazbo, če je materni govorec tujega jezika, za katerega se opravlja delo sodnega tolmača.</w:t>
      </w:r>
      <w:r>
        <w:rPr>
          <w:rFonts w:cs="Arial"/>
          <w:szCs w:val="20"/>
          <w:lang w:val="sl-SI"/>
        </w:rPr>
        <w:t>«.</w:t>
      </w:r>
    </w:p>
    <w:p w14:paraId="5129993E" w14:textId="77777777" w:rsidR="00376441" w:rsidRDefault="00376441" w:rsidP="00376441">
      <w:pPr>
        <w:spacing w:line="288" w:lineRule="auto"/>
        <w:contextualSpacing/>
        <w:jc w:val="both"/>
        <w:rPr>
          <w:rFonts w:cs="Arial"/>
          <w:szCs w:val="20"/>
          <w:lang w:val="sl-SI" w:eastAsia="x-none"/>
        </w:rPr>
      </w:pPr>
    </w:p>
    <w:p w14:paraId="43E8BE4F" w14:textId="77777777" w:rsidR="00376441" w:rsidRPr="004443FB" w:rsidRDefault="00376441" w:rsidP="00376441">
      <w:pPr>
        <w:autoSpaceDE w:val="0"/>
        <w:autoSpaceDN w:val="0"/>
        <w:adjustRightInd w:val="0"/>
        <w:spacing w:line="288" w:lineRule="auto"/>
        <w:rPr>
          <w:rFonts w:eastAsia="Calibri" w:cs="Arial"/>
          <w:b/>
          <w:bCs/>
          <w:color w:val="000000" w:themeColor="text1"/>
          <w:szCs w:val="20"/>
          <w:lang w:val="sl-SI"/>
        </w:rPr>
      </w:pPr>
      <w:r w:rsidRPr="004443FB">
        <w:rPr>
          <w:rFonts w:eastAsia="Calibri" w:cs="Arial"/>
          <w:b/>
          <w:bCs/>
          <w:color w:val="000000" w:themeColor="text1"/>
          <w:szCs w:val="20"/>
          <w:lang w:val="sl-SI"/>
        </w:rPr>
        <w:t>Obrazložitev:</w:t>
      </w:r>
    </w:p>
    <w:p w14:paraId="52D9ADEC" w14:textId="77777777" w:rsidR="00376441" w:rsidRDefault="00376441" w:rsidP="00376441">
      <w:pPr>
        <w:spacing w:line="288" w:lineRule="auto"/>
        <w:contextualSpacing/>
        <w:jc w:val="both"/>
        <w:rPr>
          <w:rFonts w:cs="Arial"/>
          <w:szCs w:val="20"/>
          <w:lang w:val="sl-SI" w:eastAsia="x-none"/>
        </w:rPr>
      </w:pPr>
    </w:p>
    <w:p w14:paraId="03F20CAE" w14:textId="77777777" w:rsidR="00376441" w:rsidRPr="00621382" w:rsidRDefault="00376441" w:rsidP="00376441">
      <w:pPr>
        <w:spacing w:line="288" w:lineRule="auto"/>
        <w:jc w:val="both"/>
        <w:rPr>
          <w:rFonts w:cs="Arial"/>
          <w:szCs w:val="20"/>
          <w:lang w:val="sl-SI"/>
        </w:rPr>
      </w:pPr>
      <w:r w:rsidRPr="00621382">
        <w:rPr>
          <w:rFonts w:cs="Arial"/>
          <w:szCs w:val="20"/>
          <w:lang w:val="sl-SI"/>
        </w:rPr>
        <w:t>Gre za redakcijske popravke, ki sledijo mnenju ZPS (beseda »posamezni« je nadomeščena z besedo »oseba« (prvi in tretji odstavek), izrecen sklic na konkretno točko (tretji odstavek) in izpuščeno besedilo »za eno ali več ravni«).</w:t>
      </w:r>
    </w:p>
    <w:p w14:paraId="77DD2FCC" w14:textId="77777777" w:rsidR="00376441" w:rsidRPr="00536CAA" w:rsidRDefault="00376441" w:rsidP="00376441">
      <w:pPr>
        <w:spacing w:line="288" w:lineRule="auto"/>
        <w:contextualSpacing/>
        <w:jc w:val="both"/>
        <w:rPr>
          <w:rFonts w:cs="Arial"/>
          <w:szCs w:val="20"/>
          <w:lang w:val="sl-SI" w:eastAsia="x-none"/>
        </w:rPr>
      </w:pPr>
    </w:p>
    <w:p w14:paraId="7B7F94F9" w14:textId="77777777" w:rsidR="00376441" w:rsidRPr="00047C9F" w:rsidRDefault="00376441" w:rsidP="00376441">
      <w:pPr>
        <w:autoSpaceDE w:val="0"/>
        <w:autoSpaceDN w:val="0"/>
        <w:adjustRightInd w:val="0"/>
        <w:spacing w:line="288" w:lineRule="auto"/>
        <w:rPr>
          <w:rFonts w:cs="Arial"/>
          <w:b/>
          <w:bCs/>
          <w:szCs w:val="20"/>
          <w:u w:val="single"/>
          <w:lang w:val="sl-SI"/>
        </w:rPr>
      </w:pPr>
      <w:r w:rsidRPr="00047C9F">
        <w:rPr>
          <w:rFonts w:cs="Arial"/>
          <w:b/>
          <w:bCs/>
          <w:szCs w:val="20"/>
          <w:u w:val="single"/>
          <w:lang w:val="sl-SI"/>
        </w:rPr>
        <w:t>K 10. členu:</w:t>
      </w:r>
    </w:p>
    <w:p w14:paraId="68831C00" w14:textId="77777777" w:rsidR="00376441" w:rsidRDefault="00376441" w:rsidP="00376441">
      <w:pPr>
        <w:autoSpaceDE w:val="0"/>
        <w:autoSpaceDN w:val="0"/>
        <w:adjustRightInd w:val="0"/>
        <w:spacing w:line="288" w:lineRule="auto"/>
        <w:rPr>
          <w:rFonts w:cs="Arial"/>
          <w:szCs w:val="20"/>
          <w:highlight w:val="red"/>
          <w:lang w:val="sl-SI"/>
        </w:rPr>
      </w:pPr>
    </w:p>
    <w:p w14:paraId="08D61C79" w14:textId="77777777" w:rsidR="00376441" w:rsidRDefault="00376441" w:rsidP="00376441">
      <w:pPr>
        <w:autoSpaceDE w:val="0"/>
        <w:autoSpaceDN w:val="0"/>
        <w:adjustRightInd w:val="0"/>
        <w:spacing w:line="288" w:lineRule="auto"/>
        <w:rPr>
          <w:rFonts w:cs="Arial"/>
          <w:szCs w:val="20"/>
          <w:lang w:val="sl-SI"/>
        </w:rPr>
      </w:pPr>
      <w:r>
        <w:rPr>
          <w:rFonts w:cs="Arial"/>
          <w:szCs w:val="20"/>
          <w:lang w:val="sl-SI"/>
        </w:rPr>
        <w:t xml:space="preserve">Besedilo </w:t>
      </w:r>
      <w:r w:rsidRPr="00590809">
        <w:rPr>
          <w:rFonts w:cs="Arial"/>
          <w:szCs w:val="20"/>
          <w:lang w:val="sl-SI"/>
        </w:rPr>
        <w:t>10. člen</w:t>
      </w:r>
      <w:r>
        <w:rPr>
          <w:rFonts w:cs="Arial"/>
          <w:szCs w:val="20"/>
          <w:lang w:val="sl-SI"/>
        </w:rPr>
        <w:t>a</w:t>
      </w:r>
      <w:r w:rsidRPr="00590809">
        <w:rPr>
          <w:rFonts w:cs="Arial"/>
          <w:szCs w:val="20"/>
          <w:lang w:val="sl-SI"/>
        </w:rPr>
        <w:t xml:space="preserve"> se spremeni tako, da se glasi:</w:t>
      </w:r>
    </w:p>
    <w:p w14:paraId="190EF3B9" w14:textId="77777777" w:rsidR="00376441" w:rsidRDefault="00376441" w:rsidP="00376441">
      <w:pPr>
        <w:autoSpaceDE w:val="0"/>
        <w:autoSpaceDN w:val="0"/>
        <w:adjustRightInd w:val="0"/>
        <w:spacing w:line="288" w:lineRule="auto"/>
        <w:rPr>
          <w:rFonts w:cs="Arial"/>
          <w:szCs w:val="20"/>
          <w:lang w:val="sl-SI"/>
        </w:rPr>
      </w:pPr>
    </w:p>
    <w:p w14:paraId="6DA8C8A9" w14:textId="77777777" w:rsidR="00376441" w:rsidRPr="00590809" w:rsidRDefault="00376441" w:rsidP="00376441">
      <w:pPr>
        <w:autoSpaceDE w:val="0"/>
        <w:autoSpaceDN w:val="0"/>
        <w:adjustRightInd w:val="0"/>
        <w:spacing w:line="288" w:lineRule="auto"/>
        <w:rPr>
          <w:rFonts w:cs="Arial"/>
          <w:szCs w:val="20"/>
          <w:lang w:val="sl-SI"/>
        </w:rPr>
      </w:pPr>
      <w:r>
        <w:rPr>
          <w:rFonts w:cs="Arial"/>
          <w:szCs w:val="20"/>
          <w:lang w:val="sl-SI"/>
        </w:rPr>
        <w:t>»17. člen se spremeni tako, da se glasi:</w:t>
      </w:r>
    </w:p>
    <w:p w14:paraId="7F26EE08" w14:textId="77777777" w:rsidR="00376441" w:rsidRPr="00B361A7" w:rsidRDefault="00376441" w:rsidP="00376441">
      <w:pPr>
        <w:autoSpaceDE w:val="0"/>
        <w:autoSpaceDN w:val="0"/>
        <w:adjustRightInd w:val="0"/>
        <w:spacing w:line="288" w:lineRule="auto"/>
        <w:rPr>
          <w:rFonts w:cs="Arial"/>
          <w:szCs w:val="20"/>
          <w:highlight w:val="red"/>
          <w:lang w:val="sl-SI"/>
        </w:rPr>
      </w:pPr>
    </w:p>
    <w:p w14:paraId="1386A5D1" w14:textId="77777777" w:rsidR="00376441" w:rsidRPr="003239C6" w:rsidRDefault="00376441" w:rsidP="00376441">
      <w:pPr>
        <w:pStyle w:val="lennaslov0"/>
        <w:spacing w:line="288" w:lineRule="auto"/>
        <w:rPr>
          <w:b w:val="0"/>
          <w:bCs/>
          <w:sz w:val="20"/>
          <w:szCs w:val="20"/>
          <w:lang w:val="sl-SI"/>
        </w:rPr>
      </w:pPr>
      <w:r w:rsidRPr="003239C6">
        <w:rPr>
          <w:b w:val="0"/>
          <w:bCs/>
          <w:sz w:val="20"/>
          <w:szCs w:val="20"/>
          <w:lang w:val="sl-SI"/>
        </w:rPr>
        <w:t>»17. člen</w:t>
      </w:r>
    </w:p>
    <w:p w14:paraId="2F93EE9C" w14:textId="77777777" w:rsidR="00376441" w:rsidRPr="003239C6" w:rsidRDefault="00376441" w:rsidP="00376441">
      <w:pPr>
        <w:pStyle w:val="lennaslov0"/>
        <w:spacing w:line="288" w:lineRule="auto"/>
        <w:rPr>
          <w:b w:val="0"/>
          <w:bCs/>
          <w:sz w:val="20"/>
          <w:szCs w:val="20"/>
          <w:lang w:val="sl-SI"/>
        </w:rPr>
      </w:pPr>
      <w:r w:rsidRPr="003239C6">
        <w:rPr>
          <w:b w:val="0"/>
          <w:bCs/>
          <w:sz w:val="20"/>
          <w:szCs w:val="20"/>
          <w:lang w:val="sl-SI"/>
        </w:rPr>
        <w:t>(identifikacijski znaki sodnega izvedenca, sodnega cenilca in sodnega tolmača)</w:t>
      </w:r>
    </w:p>
    <w:p w14:paraId="5935AC8A" w14:textId="77777777" w:rsidR="00376441" w:rsidRPr="003239C6" w:rsidRDefault="00376441" w:rsidP="00376441">
      <w:pPr>
        <w:pStyle w:val="lennaslov0"/>
        <w:spacing w:line="288" w:lineRule="auto"/>
        <w:rPr>
          <w:b w:val="0"/>
          <w:bCs/>
          <w:sz w:val="20"/>
          <w:szCs w:val="20"/>
          <w:lang w:val="sl-SI"/>
        </w:rPr>
      </w:pPr>
    </w:p>
    <w:p w14:paraId="7B290A1D" w14:textId="77777777" w:rsidR="00376441" w:rsidRPr="003239C6" w:rsidRDefault="00376441" w:rsidP="00376441">
      <w:pPr>
        <w:pStyle w:val="Odstavek"/>
        <w:spacing w:before="0" w:line="288" w:lineRule="auto"/>
        <w:ind w:firstLine="0"/>
        <w:rPr>
          <w:sz w:val="20"/>
          <w:szCs w:val="20"/>
        </w:rPr>
      </w:pPr>
      <w:r w:rsidRPr="003239C6">
        <w:rPr>
          <w:sz w:val="20"/>
          <w:szCs w:val="20"/>
        </w:rPr>
        <w:t>(1) Sodni izvedenec, sodni cenilec in sodni tolmač pri opravljanju svojega dela uporablja in se izkazuje z naslednjimi identifikacijskimi znaki:</w:t>
      </w:r>
    </w:p>
    <w:p w14:paraId="7075EE86" w14:textId="77777777" w:rsidR="00376441" w:rsidRPr="003239C6" w:rsidRDefault="00376441" w:rsidP="00376441">
      <w:pPr>
        <w:pStyle w:val="Alineazaodstavkom"/>
        <w:numPr>
          <w:ilvl w:val="0"/>
          <w:numId w:val="43"/>
        </w:numPr>
        <w:overflowPunct/>
        <w:autoSpaceDE/>
        <w:autoSpaceDN/>
        <w:adjustRightInd/>
        <w:spacing w:line="288" w:lineRule="auto"/>
        <w:ind w:left="426" w:hanging="284"/>
        <w:textAlignment w:val="auto"/>
        <w:rPr>
          <w:sz w:val="20"/>
          <w:szCs w:val="20"/>
        </w:rPr>
      </w:pPr>
      <w:r w:rsidRPr="003239C6">
        <w:rPr>
          <w:sz w:val="20"/>
          <w:szCs w:val="20"/>
        </w:rPr>
        <w:t xml:space="preserve">izkaznico sodnega izvedenca, sodnega cenilca ali sodnega tolmača, ki vsebuje oznako sodni izvedenec, sodni cenilec ali sodni tolmač, fotografijo sodnega izvedenca, sodnega cenilca ali sodnega tolmača, </w:t>
      </w:r>
      <w:r>
        <w:rPr>
          <w:sz w:val="20"/>
          <w:szCs w:val="20"/>
        </w:rPr>
        <w:t xml:space="preserve">njegovo </w:t>
      </w:r>
      <w:r w:rsidRPr="003239C6">
        <w:rPr>
          <w:sz w:val="20"/>
          <w:szCs w:val="20"/>
        </w:rPr>
        <w:t xml:space="preserve">osebno ime </w:t>
      </w:r>
      <w:r>
        <w:rPr>
          <w:sz w:val="20"/>
          <w:szCs w:val="20"/>
        </w:rPr>
        <w:t>in</w:t>
      </w:r>
      <w:r w:rsidRPr="003239C6">
        <w:rPr>
          <w:sz w:val="20"/>
          <w:szCs w:val="20"/>
        </w:rPr>
        <w:t xml:space="preserve"> stalno prebivališče, če sodni izvedenec, sodni cenilec ali sodni tolmač izjavi, da naj se ta podatek v izkaznici navede, ter ostale potrebne podatke;</w:t>
      </w:r>
    </w:p>
    <w:p w14:paraId="774C6B69" w14:textId="77777777" w:rsidR="00376441" w:rsidRPr="003239C6" w:rsidRDefault="00376441" w:rsidP="00376441">
      <w:pPr>
        <w:pStyle w:val="Alineazaodstavkom"/>
        <w:numPr>
          <w:ilvl w:val="0"/>
          <w:numId w:val="43"/>
        </w:numPr>
        <w:overflowPunct/>
        <w:autoSpaceDE/>
        <w:autoSpaceDN/>
        <w:adjustRightInd/>
        <w:spacing w:line="288" w:lineRule="auto"/>
        <w:ind w:left="426" w:hanging="284"/>
        <w:textAlignment w:val="auto"/>
        <w:rPr>
          <w:sz w:val="20"/>
          <w:szCs w:val="20"/>
        </w:rPr>
      </w:pPr>
      <w:r w:rsidRPr="003239C6">
        <w:rPr>
          <w:sz w:val="20"/>
          <w:szCs w:val="20"/>
        </w:rPr>
        <w:t xml:space="preserve">štampiljko sodnega izvedenca, sodnega cenilca ali sodnega tolmača, ki vsebuje grb Republike Slovenije, oznako sodni izvedenec, sodni cenilec ali sodni tolmač, </w:t>
      </w:r>
      <w:r>
        <w:rPr>
          <w:sz w:val="20"/>
          <w:szCs w:val="20"/>
        </w:rPr>
        <w:t xml:space="preserve">njegovo </w:t>
      </w:r>
      <w:r w:rsidRPr="003239C6">
        <w:rPr>
          <w:sz w:val="20"/>
          <w:szCs w:val="20"/>
        </w:rPr>
        <w:t xml:space="preserve">osebno ime </w:t>
      </w:r>
      <w:r>
        <w:rPr>
          <w:sz w:val="20"/>
          <w:szCs w:val="20"/>
        </w:rPr>
        <w:t>in</w:t>
      </w:r>
      <w:r w:rsidRPr="003239C6">
        <w:rPr>
          <w:sz w:val="20"/>
          <w:szCs w:val="20"/>
        </w:rPr>
        <w:t xml:space="preserve"> stalno prebivališče, če sodni izvedenec, sodni cenilec ali sodni tolmač izjavi, da naj se ta podatek v štampiljki navede, ter ostale potrebne podatke.</w:t>
      </w:r>
    </w:p>
    <w:p w14:paraId="49C1882A" w14:textId="77777777" w:rsidR="00376441" w:rsidRDefault="00376441" w:rsidP="00376441">
      <w:pPr>
        <w:pStyle w:val="Odstavek"/>
        <w:spacing w:before="0" w:line="288" w:lineRule="auto"/>
        <w:ind w:firstLine="0"/>
        <w:rPr>
          <w:sz w:val="20"/>
          <w:szCs w:val="20"/>
        </w:rPr>
      </w:pPr>
    </w:p>
    <w:p w14:paraId="20919830" w14:textId="77777777" w:rsidR="00376441" w:rsidRPr="00220BF4" w:rsidRDefault="00376441" w:rsidP="00376441">
      <w:pPr>
        <w:pStyle w:val="Odstavek"/>
        <w:spacing w:before="0" w:line="288" w:lineRule="auto"/>
        <w:ind w:firstLine="0"/>
        <w:rPr>
          <w:sz w:val="20"/>
          <w:szCs w:val="20"/>
        </w:rPr>
      </w:pPr>
      <w:r>
        <w:rPr>
          <w:rFonts w:cs="Arial"/>
          <w:bCs/>
          <w:sz w:val="20"/>
          <w:szCs w:val="20"/>
        </w:rPr>
        <w:t xml:space="preserve">(2) </w:t>
      </w:r>
      <w:r w:rsidRPr="00220BF4">
        <w:rPr>
          <w:rFonts w:cs="Arial"/>
          <w:bCs/>
          <w:sz w:val="20"/>
          <w:szCs w:val="20"/>
        </w:rPr>
        <w:t>Minister podrobneje določi vsebino in obliko</w:t>
      </w:r>
      <w:r w:rsidRPr="00220BF4">
        <w:rPr>
          <w:sz w:val="20"/>
          <w:szCs w:val="20"/>
        </w:rPr>
        <w:t xml:space="preserve"> identifikacijskih znakov sodnega izvedenca, sodnega cenilca in sodnega tolmača</w:t>
      </w:r>
      <w:r>
        <w:rPr>
          <w:sz w:val="20"/>
          <w:szCs w:val="20"/>
        </w:rPr>
        <w:t>.«.«.</w:t>
      </w:r>
    </w:p>
    <w:p w14:paraId="0C88369E" w14:textId="77777777" w:rsidR="00376441" w:rsidRPr="00B361A7" w:rsidRDefault="00376441" w:rsidP="00376441">
      <w:pPr>
        <w:autoSpaceDE w:val="0"/>
        <w:autoSpaceDN w:val="0"/>
        <w:adjustRightInd w:val="0"/>
        <w:spacing w:line="288" w:lineRule="auto"/>
        <w:rPr>
          <w:rFonts w:eastAsia="Calibri" w:cs="Arial"/>
          <w:color w:val="000000" w:themeColor="text1"/>
          <w:szCs w:val="20"/>
          <w:highlight w:val="red"/>
          <w:lang w:val="sl-SI"/>
        </w:rPr>
      </w:pPr>
    </w:p>
    <w:p w14:paraId="60A40252" w14:textId="77777777" w:rsidR="00376441" w:rsidRDefault="00376441" w:rsidP="00376441">
      <w:pPr>
        <w:autoSpaceDE w:val="0"/>
        <w:autoSpaceDN w:val="0"/>
        <w:adjustRightInd w:val="0"/>
        <w:spacing w:line="288" w:lineRule="auto"/>
        <w:rPr>
          <w:rFonts w:eastAsia="Calibri" w:cs="Arial"/>
          <w:b/>
          <w:bCs/>
          <w:color w:val="000000" w:themeColor="text1"/>
          <w:szCs w:val="20"/>
          <w:lang w:val="sl-SI"/>
        </w:rPr>
      </w:pPr>
      <w:r w:rsidRPr="00047C9F">
        <w:rPr>
          <w:rFonts w:eastAsia="Calibri" w:cs="Arial"/>
          <w:b/>
          <w:bCs/>
          <w:color w:val="000000" w:themeColor="text1"/>
          <w:szCs w:val="20"/>
          <w:lang w:val="sl-SI"/>
        </w:rPr>
        <w:t>Obrazložitev:</w:t>
      </w:r>
    </w:p>
    <w:p w14:paraId="0EF9E31A" w14:textId="77777777" w:rsidR="00376441" w:rsidRDefault="00376441" w:rsidP="00376441">
      <w:pPr>
        <w:autoSpaceDE w:val="0"/>
        <w:autoSpaceDN w:val="0"/>
        <w:adjustRightInd w:val="0"/>
        <w:spacing w:line="288" w:lineRule="auto"/>
        <w:rPr>
          <w:rFonts w:cs="Arial"/>
          <w:szCs w:val="20"/>
          <w:lang w:val="sl-SI"/>
        </w:rPr>
      </w:pPr>
    </w:p>
    <w:p w14:paraId="238A11B9" w14:textId="77777777" w:rsidR="00376441" w:rsidRDefault="00376441" w:rsidP="00376441">
      <w:pPr>
        <w:autoSpaceDE w:val="0"/>
        <w:autoSpaceDN w:val="0"/>
        <w:adjustRightInd w:val="0"/>
        <w:spacing w:line="288" w:lineRule="auto"/>
        <w:jc w:val="both"/>
        <w:rPr>
          <w:rFonts w:cs="Arial"/>
          <w:b/>
          <w:bCs/>
          <w:szCs w:val="20"/>
          <w:u w:val="single"/>
          <w:lang w:val="sl-SI"/>
        </w:rPr>
      </w:pPr>
      <w:r w:rsidRPr="00E24D2A">
        <w:rPr>
          <w:rFonts w:cs="Arial"/>
          <w:szCs w:val="20"/>
          <w:lang w:val="sl-SI"/>
        </w:rPr>
        <w:t>Ob upoštevanju mnenja ZPS je na novo urejena določba</w:t>
      </w:r>
      <w:r>
        <w:rPr>
          <w:rFonts w:cs="Arial"/>
          <w:szCs w:val="20"/>
          <w:lang w:val="sl-SI"/>
        </w:rPr>
        <w:t xml:space="preserve"> 17. člena zakona. Prvi odstavek določa, da sta izkaznica in štampiljka identifikacijska znaka sodnega izvedenca, sodnega cenilca in sodnega tolmača. Poleg tega so za vsak identifikacijski znak izrecno navedeni osebni podatki sodnega izvedenca, sodnega cenilca in sodnega tolmača, ki so navedeni na identifikacijskem znaku.</w:t>
      </w:r>
    </w:p>
    <w:p w14:paraId="02D69F4E" w14:textId="77777777" w:rsidR="00376441" w:rsidRDefault="00376441" w:rsidP="00376441">
      <w:pPr>
        <w:autoSpaceDE w:val="0"/>
        <w:autoSpaceDN w:val="0"/>
        <w:adjustRightInd w:val="0"/>
        <w:spacing w:line="288" w:lineRule="auto"/>
        <w:rPr>
          <w:rFonts w:cs="Arial"/>
          <w:b/>
          <w:bCs/>
          <w:szCs w:val="20"/>
          <w:u w:val="single"/>
          <w:lang w:val="sl-SI"/>
        </w:rPr>
      </w:pPr>
    </w:p>
    <w:p w14:paraId="7EAA368B" w14:textId="77777777" w:rsidR="00376441" w:rsidRPr="004443FB" w:rsidRDefault="00376441" w:rsidP="00376441">
      <w:pPr>
        <w:autoSpaceDE w:val="0"/>
        <w:autoSpaceDN w:val="0"/>
        <w:adjustRightInd w:val="0"/>
        <w:spacing w:line="288" w:lineRule="auto"/>
        <w:rPr>
          <w:rFonts w:cs="Arial"/>
          <w:b/>
          <w:bCs/>
          <w:szCs w:val="20"/>
          <w:u w:val="single"/>
          <w:lang w:val="sl-SI"/>
        </w:rPr>
      </w:pPr>
      <w:r w:rsidRPr="003239C6">
        <w:rPr>
          <w:rFonts w:cs="Arial"/>
          <w:b/>
          <w:bCs/>
          <w:szCs w:val="20"/>
          <w:u w:val="single"/>
          <w:lang w:val="sl-SI"/>
        </w:rPr>
        <w:t>K 11. členu:</w:t>
      </w:r>
    </w:p>
    <w:p w14:paraId="62FB7014" w14:textId="77777777" w:rsidR="00376441" w:rsidRPr="00DE0AA0" w:rsidRDefault="00376441" w:rsidP="00376441">
      <w:pPr>
        <w:autoSpaceDE w:val="0"/>
        <w:autoSpaceDN w:val="0"/>
        <w:adjustRightInd w:val="0"/>
        <w:spacing w:line="288" w:lineRule="auto"/>
        <w:rPr>
          <w:rFonts w:cs="Arial"/>
          <w:szCs w:val="20"/>
          <w:lang w:val="sl-SI"/>
        </w:rPr>
      </w:pPr>
    </w:p>
    <w:p w14:paraId="63078A4D" w14:textId="77777777" w:rsidR="00376441" w:rsidRDefault="00376441" w:rsidP="00376441">
      <w:pPr>
        <w:autoSpaceDE w:val="0"/>
        <w:autoSpaceDN w:val="0"/>
        <w:adjustRightInd w:val="0"/>
        <w:spacing w:line="288" w:lineRule="auto"/>
        <w:rPr>
          <w:rFonts w:cs="Arial"/>
          <w:szCs w:val="20"/>
          <w:lang w:val="sl-SI"/>
        </w:rPr>
      </w:pPr>
      <w:r w:rsidRPr="00DE0AA0">
        <w:rPr>
          <w:rFonts w:cs="Arial"/>
          <w:szCs w:val="20"/>
          <w:lang w:val="sl-SI"/>
        </w:rPr>
        <w:lastRenderedPageBreak/>
        <w:t>V 11. členu se</w:t>
      </w:r>
      <w:r>
        <w:rPr>
          <w:rFonts w:cs="Arial"/>
          <w:szCs w:val="20"/>
          <w:lang w:val="sl-SI"/>
        </w:rPr>
        <w:t xml:space="preserve"> v spremenjenem 18. členu </w:t>
      </w:r>
      <w:r w:rsidRPr="00DE0AA0">
        <w:rPr>
          <w:rFonts w:cs="Arial"/>
          <w:szCs w:val="20"/>
          <w:lang w:val="sl-SI"/>
        </w:rPr>
        <w:t>drugi odstavek spremeni tako, da se glasi:</w:t>
      </w:r>
    </w:p>
    <w:p w14:paraId="3351A06A" w14:textId="77777777" w:rsidR="00376441" w:rsidRDefault="00376441" w:rsidP="00376441">
      <w:pPr>
        <w:autoSpaceDE w:val="0"/>
        <w:autoSpaceDN w:val="0"/>
        <w:adjustRightInd w:val="0"/>
        <w:spacing w:line="288" w:lineRule="auto"/>
        <w:rPr>
          <w:rFonts w:cs="Arial"/>
          <w:szCs w:val="20"/>
          <w:lang w:val="sl-SI"/>
        </w:rPr>
      </w:pPr>
    </w:p>
    <w:p w14:paraId="5D83C052" w14:textId="77777777" w:rsidR="00376441" w:rsidRPr="003239C6" w:rsidRDefault="00376441" w:rsidP="00376441">
      <w:pPr>
        <w:spacing w:line="288" w:lineRule="auto"/>
        <w:jc w:val="both"/>
        <w:rPr>
          <w:rFonts w:cs="Arial"/>
          <w:szCs w:val="20"/>
          <w:lang w:val="sl-SI" w:eastAsia="sl-SI"/>
        </w:rPr>
      </w:pPr>
      <w:r w:rsidRPr="00B361A7">
        <w:rPr>
          <w:rFonts w:cs="Arial"/>
          <w:szCs w:val="20"/>
          <w:lang w:val="sl-SI"/>
        </w:rPr>
        <w:t xml:space="preserve">»(2) </w:t>
      </w:r>
      <w:r w:rsidRPr="00DA25C9">
        <w:rPr>
          <w:rFonts w:eastAsia="Calibri" w:cs="Arial"/>
          <w:color w:val="000000" w:themeColor="text1"/>
          <w:szCs w:val="20"/>
          <w:lang w:val="sl-SI"/>
        </w:rPr>
        <w:t>Sodni izvedenec</w:t>
      </w:r>
      <w:r>
        <w:rPr>
          <w:rFonts w:eastAsia="Calibri" w:cs="Arial"/>
          <w:color w:val="000000" w:themeColor="text1"/>
          <w:szCs w:val="20"/>
          <w:lang w:val="sl-SI"/>
        </w:rPr>
        <w:t xml:space="preserve"> in</w:t>
      </w:r>
      <w:r w:rsidRPr="00DA25C9">
        <w:rPr>
          <w:rFonts w:eastAsia="Calibri" w:cs="Arial"/>
          <w:color w:val="000000" w:themeColor="text1"/>
          <w:szCs w:val="20"/>
          <w:lang w:val="sl-SI"/>
        </w:rPr>
        <w:t xml:space="preserve"> sodni cenilec, ki se pri izdelavi izvida, mnenja</w:t>
      </w:r>
      <w:r>
        <w:rPr>
          <w:rFonts w:eastAsia="Calibri" w:cs="Arial"/>
          <w:color w:val="000000" w:themeColor="text1"/>
          <w:szCs w:val="20"/>
          <w:lang w:val="sl-SI"/>
        </w:rPr>
        <w:t xml:space="preserve"> ali</w:t>
      </w:r>
      <w:r w:rsidRPr="00DA25C9">
        <w:rPr>
          <w:rFonts w:eastAsia="Calibri" w:cs="Arial"/>
          <w:color w:val="000000" w:themeColor="text1"/>
          <w:szCs w:val="20"/>
          <w:lang w:val="sl-SI"/>
        </w:rPr>
        <w:t xml:space="preserve"> cenitve sklicuje na svoj status v skladu s prvim odstavkom 3. člena tega zakona, lahko sodišče ali upravni organ zaprosi za zagotovitev prisotnosti in pomoči policije pri izvedbi posameznih aktivnosti, ki so po njegovem mnenju nujne za izdelavo izvida, mnenja</w:t>
      </w:r>
      <w:r>
        <w:rPr>
          <w:rFonts w:eastAsia="Calibri" w:cs="Arial"/>
          <w:color w:val="000000" w:themeColor="text1"/>
          <w:szCs w:val="20"/>
          <w:lang w:val="sl-SI"/>
        </w:rPr>
        <w:t xml:space="preserve"> ali</w:t>
      </w:r>
      <w:r w:rsidRPr="00DA25C9">
        <w:rPr>
          <w:rFonts w:eastAsia="Calibri" w:cs="Arial"/>
          <w:color w:val="000000" w:themeColor="text1"/>
          <w:szCs w:val="20"/>
          <w:lang w:val="sl-SI"/>
        </w:rPr>
        <w:t xml:space="preserve"> cenitve, če meni, da bo pri delu izpostavljen ogrožanju oziroma če lahko pričakuje upiranje pri izvedbi dela</w:t>
      </w:r>
      <w:r>
        <w:rPr>
          <w:rFonts w:eastAsia="Calibri" w:cs="Arial"/>
          <w:color w:val="000000" w:themeColor="text1"/>
          <w:szCs w:val="20"/>
          <w:lang w:val="sl-SI"/>
        </w:rPr>
        <w:t>.«.</w:t>
      </w:r>
    </w:p>
    <w:p w14:paraId="22760460" w14:textId="77777777" w:rsidR="00376441" w:rsidRPr="004443FB" w:rsidRDefault="00376441" w:rsidP="00376441">
      <w:pPr>
        <w:autoSpaceDE w:val="0"/>
        <w:autoSpaceDN w:val="0"/>
        <w:adjustRightInd w:val="0"/>
        <w:spacing w:line="288" w:lineRule="auto"/>
        <w:rPr>
          <w:rFonts w:eastAsia="Calibri" w:cs="Arial"/>
          <w:color w:val="000000" w:themeColor="text1"/>
          <w:szCs w:val="20"/>
          <w:lang w:val="sl-SI"/>
        </w:rPr>
      </w:pPr>
    </w:p>
    <w:p w14:paraId="249290A6" w14:textId="77777777" w:rsidR="00376441" w:rsidRPr="004443FB" w:rsidRDefault="00376441" w:rsidP="00376441">
      <w:pPr>
        <w:autoSpaceDE w:val="0"/>
        <w:autoSpaceDN w:val="0"/>
        <w:adjustRightInd w:val="0"/>
        <w:spacing w:line="288" w:lineRule="auto"/>
        <w:rPr>
          <w:rFonts w:eastAsia="Calibri" w:cs="Arial"/>
          <w:b/>
          <w:bCs/>
          <w:color w:val="000000" w:themeColor="text1"/>
          <w:szCs w:val="20"/>
          <w:lang w:val="sl-SI"/>
        </w:rPr>
      </w:pPr>
      <w:r w:rsidRPr="004443FB">
        <w:rPr>
          <w:rFonts w:eastAsia="Calibri" w:cs="Arial"/>
          <w:b/>
          <w:bCs/>
          <w:color w:val="000000" w:themeColor="text1"/>
          <w:szCs w:val="20"/>
          <w:lang w:val="sl-SI"/>
        </w:rPr>
        <w:t>Obrazložitev:</w:t>
      </w:r>
    </w:p>
    <w:p w14:paraId="25C3E581" w14:textId="77777777" w:rsidR="00376441" w:rsidRDefault="00376441" w:rsidP="00376441">
      <w:pPr>
        <w:autoSpaceDE w:val="0"/>
        <w:autoSpaceDN w:val="0"/>
        <w:adjustRightInd w:val="0"/>
        <w:spacing w:line="288" w:lineRule="auto"/>
        <w:rPr>
          <w:rFonts w:eastAsia="Calibri" w:cs="Arial"/>
          <w:b/>
          <w:bCs/>
          <w:color w:val="000000" w:themeColor="text1"/>
          <w:szCs w:val="20"/>
          <w:lang w:val="sl-SI"/>
        </w:rPr>
      </w:pPr>
    </w:p>
    <w:p w14:paraId="67485E5A" w14:textId="77777777" w:rsidR="00376441" w:rsidRPr="003239C6" w:rsidRDefault="00376441" w:rsidP="00376441">
      <w:pPr>
        <w:spacing w:line="288" w:lineRule="auto"/>
        <w:jc w:val="both"/>
        <w:rPr>
          <w:rFonts w:cs="Arial"/>
          <w:szCs w:val="20"/>
          <w:lang w:val="sl-SI"/>
        </w:rPr>
      </w:pPr>
      <w:r w:rsidRPr="003239C6">
        <w:rPr>
          <w:rFonts w:cs="Arial"/>
          <w:szCs w:val="20"/>
          <w:lang w:val="sl-SI"/>
        </w:rPr>
        <w:t xml:space="preserve">Na podlagi mnenja ZPS je spremenjeno besedilo drugega odstavka, ki predvideva možnost policijske navzočnosti zgolj za sodne izvedence in sodne cenilce, če opravljajo posamezne aktivnosti brez navzočnosti sodišča ali upravnega organa, ki ga je angažiral v konkretni zadevi, pri čemer je presoja utemeljenosti zahteve na strani organa. Zaradi narave dela sodnega tolmača slednji ne potrebuje tovrstne policijske asistence, saj v primeru tolmačenja, le-to zagotavlja organu in stranki hkrati, v primeru pripravljanja pisnih prevodov pa do primerov ogrožanja ne pride, saj mu je listinska dokumentacija posredovana s strani organa in v tem primeru sodni tolmač niti nima neposrednega stika s stranko oz. strankami postopka. </w:t>
      </w:r>
    </w:p>
    <w:p w14:paraId="5E589064" w14:textId="77777777" w:rsidR="00376441" w:rsidRPr="003239C6" w:rsidRDefault="00376441" w:rsidP="00376441">
      <w:pPr>
        <w:spacing w:line="288" w:lineRule="auto"/>
        <w:jc w:val="both"/>
        <w:rPr>
          <w:rFonts w:cs="Arial"/>
          <w:szCs w:val="20"/>
          <w:lang w:val="sl-SI"/>
        </w:rPr>
      </w:pPr>
    </w:p>
    <w:p w14:paraId="06A8232D" w14:textId="77777777" w:rsidR="00376441" w:rsidRPr="00FB5830" w:rsidRDefault="00376441" w:rsidP="00376441">
      <w:pPr>
        <w:spacing w:line="288" w:lineRule="auto"/>
        <w:jc w:val="both"/>
        <w:rPr>
          <w:rFonts w:cs="Arial"/>
          <w:szCs w:val="20"/>
          <w:lang w:val="sl-SI"/>
        </w:rPr>
      </w:pPr>
      <w:r w:rsidRPr="003239C6">
        <w:rPr>
          <w:rFonts w:cs="Arial"/>
          <w:szCs w:val="20"/>
          <w:lang w:val="sl-SI"/>
        </w:rPr>
        <w:t>Dodatno normiranje kršitve za sprejemanje ali vročanje pisanj po navadni pošti v primerih, ki so na strani sodnega izvedenca, sodnega cenilca ali sodnega tolmača, ni potrebno, saj lahko v določenem trenutku na njegovi strani nastanejo objektivne okoliščine, ki mu v določnem trenutku onemogočajo vlaganje ali sprejemanje pisanj (npr. pokvari se računalnik, nedelovanje internetne povezave, itd.), zaradi česar sankcioniranje v tovrstnih situacijah ne bi bilo v skladu z načelom sorazmernosti.</w:t>
      </w:r>
    </w:p>
    <w:p w14:paraId="7B5A1676" w14:textId="77777777" w:rsidR="00376441" w:rsidRDefault="00376441" w:rsidP="00376441">
      <w:pPr>
        <w:autoSpaceDE w:val="0"/>
        <w:autoSpaceDN w:val="0"/>
        <w:adjustRightInd w:val="0"/>
        <w:spacing w:line="288" w:lineRule="auto"/>
        <w:rPr>
          <w:rFonts w:cs="Arial"/>
          <w:b/>
          <w:bCs/>
          <w:szCs w:val="20"/>
          <w:u w:val="single"/>
          <w:lang w:val="sl-SI"/>
        </w:rPr>
      </w:pPr>
    </w:p>
    <w:p w14:paraId="4A1CB802" w14:textId="77777777" w:rsidR="00376441" w:rsidRPr="004443FB" w:rsidRDefault="00376441" w:rsidP="00376441">
      <w:pPr>
        <w:autoSpaceDE w:val="0"/>
        <w:autoSpaceDN w:val="0"/>
        <w:adjustRightInd w:val="0"/>
        <w:spacing w:line="288" w:lineRule="auto"/>
        <w:rPr>
          <w:rFonts w:cs="Arial"/>
          <w:b/>
          <w:bCs/>
          <w:szCs w:val="20"/>
          <w:u w:val="single"/>
          <w:lang w:val="sl-SI"/>
        </w:rPr>
      </w:pPr>
      <w:r w:rsidRPr="004443FB">
        <w:rPr>
          <w:rFonts w:cs="Arial"/>
          <w:b/>
          <w:bCs/>
          <w:szCs w:val="20"/>
          <w:u w:val="single"/>
          <w:lang w:val="sl-SI"/>
        </w:rPr>
        <w:t xml:space="preserve">K </w:t>
      </w:r>
      <w:r>
        <w:rPr>
          <w:rFonts w:cs="Arial"/>
          <w:b/>
          <w:bCs/>
          <w:szCs w:val="20"/>
          <w:u w:val="single"/>
          <w:lang w:val="sl-SI"/>
        </w:rPr>
        <w:t>12</w:t>
      </w:r>
      <w:r w:rsidRPr="004443FB">
        <w:rPr>
          <w:rFonts w:cs="Arial"/>
          <w:b/>
          <w:bCs/>
          <w:szCs w:val="20"/>
          <w:u w:val="single"/>
          <w:lang w:val="sl-SI"/>
        </w:rPr>
        <w:t>. členu:</w:t>
      </w:r>
    </w:p>
    <w:p w14:paraId="4ACC0A67" w14:textId="77777777" w:rsidR="00376441" w:rsidRDefault="00376441" w:rsidP="00376441">
      <w:pPr>
        <w:spacing w:line="288" w:lineRule="auto"/>
        <w:rPr>
          <w:rFonts w:cs="Arial"/>
          <w:szCs w:val="20"/>
          <w:lang w:val="sl-SI"/>
        </w:rPr>
      </w:pPr>
    </w:p>
    <w:p w14:paraId="10B7FDEB" w14:textId="77777777" w:rsidR="00376441" w:rsidRDefault="00376441" w:rsidP="00376441">
      <w:pPr>
        <w:autoSpaceDE w:val="0"/>
        <w:autoSpaceDN w:val="0"/>
        <w:adjustRightInd w:val="0"/>
        <w:spacing w:line="288" w:lineRule="auto"/>
        <w:rPr>
          <w:rFonts w:cs="Arial"/>
          <w:szCs w:val="20"/>
          <w:lang w:val="sl-SI"/>
        </w:rPr>
      </w:pPr>
      <w:r w:rsidRPr="00846767">
        <w:rPr>
          <w:rFonts w:cs="Arial"/>
          <w:szCs w:val="20"/>
          <w:lang w:val="sl-SI"/>
        </w:rPr>
        <w:t xml:space="preserve">V 12. členu se </w:t>
      </w:r>
      <w:r>
        <w:rPr>
          <w:rFonts w:cs="Arial"/>
          <w:szCs w:val="20"/>
          <w:lang w:val="sl-SI"/>
        </w:rPr>
        <w:t>tretji odstavek spremeni tako, da se glasi:</w:t>
      </w:r>
    </w:p>
    <w:p w14:paraId="718B87C1" w14:textId="77777777" w:rsidR="003529E7" w:rsidRDefault="003529E7" w:rsidP="00376441">
      <w:pPr>
        <w:autoSpaceDE w:val="0"/>
        <w:autoSpaceDN w:val="0"/>
        <w:adjustRightInd w:val="0"/>
        <w:spacing w:line="288" w:lineRule="auto"/>
        <w:rPr>
          <w:rFonts w:cs="Arial"/>
          <w:szCs w:val="20"/>
          <w:lang w:val="sl-SI"/>
        </w:rPr>
      </w:pPr>
    </w:p>
    <w:p w14:paraId="7D94D471" w14:textId="11186FF3" w:rsidR="00376441" w:rsidRPr="00846767" w:rsidRDefault="00376441" w:rsidP="00376441">
      <w:pPr>
        <w:autoSpaceDE w:val="0"/>
        <w:autoSpaceDN w:val="0"/>
        <w:adjustRightInd w:val="0"/>
        <w:spacing w:line="288" w:lineRule="auto"/>
        <w:rPr>
          <w:rFonts w:cs="Arial"/>
          <w:szCs w:val="20"/>
          <w:lang w:val="sl-SI"/>
        </w:rPr>
      </w:pPr>
      <w:r>
        <w:rPr>
          <w:rFonts w:cs="Arial"/>
          <w:szCs w:val="20"/>
          <w:lang w:val="sl-SI"/>
        </w:rPr>
        <w:t>»D</w:t>
      </w:r>
      <w:r w:rsidRPr="00846767">
        <w:rPr>
          <w:rFonts w:cs="Arial"/>
          <w:szCs w:val="20"/>
          <w:lang w:val="sl-SI"/>
        </w:rPr>
        <w:t xml:space="preserve">osedanja šesta, sedma in osma alineja, ki postanejo sedma, osma in deveta alineja, </w:t>
      </w:r>
      <w:r>
        <w:rPr>
          <w:rFonts w:cs="Arial"/>
          <w:szCs w:val="20"/>
          <w:lang w:val="sl-SI"/>
        </w:rPr>
        <w:t xml:space="preserve">se </w:t>
      </w:r>
      <w:r w:rsidRPr="00846767">
        <w:rPr>
          <w:rFonts w:cs="Arial"/>
          <w:szCs w:val="20"/>
          <w:lang w:val="sl-SI"/>
        </w:rPr>
        <w:t>spremenijo tako, da se glasijo:</w:t>
      </w:r>
    </w:p>
    <w:p w14:paraId="51A6FC78" w14:textId="77777777" w:rsidR="00376441" w:rsidRPr="00846767" w:rsidRDefault="00376441" w:rsidP="00376441">
      <w:pPr>
        <w:autoSpaceDE w:val="0"/>
        <w:autoSpaceDN w:val="0"/>
        <w:adjustRightInd w:val="0"/>
        <w:spacing w:line="288" w:lineRule="auto"/>
        <w:rPr>
          <w:rFonts w:cs="Arial"/>
          <w:szCs w:val="20"/>
          <w:lang w:val="sl-SI"/>
        </w:rPr>
      </w:pPr>
    </w:p>
    <w:p w14:paraId="0E306688" w14:textId="77777777" w:rsidR="00376441" w:rsidRPr="00846767" w:rsidRDefault="00376441" w:rsidP="00376441">
      <w:pPr>
        <w:autoSpaceDE w:val="0"/>
        <w:autoSpaceDN w:val="0"/>
        <w:adjustRightInd w:val="0"/>
        <w:spacing w:line="288" w:lineRule="auto"/>
        <w:jc w:val="both"/>
        <w:rPr>
          <w:rFonts w:cs="Arial"/>
          <w:szCs w:val="20"/>
          <w:lang w:val="sl-SI"/>
        </w:rPr>
      </w:pPr>
      <w:r w:rsidRPr="00846767">
        <w:rPr>
          <w:rFonts w:cs="Arial"/>
          <w:szCs w:val="20"/>
          <w:lang w:val="sl-SI"/>
        </w:rPr>
        <w:t xml:space="preserve">»– </w:t>
      </w:r>
      <w:r>
        <w:rPr>
          <w:rFonts w:cs="Arial"/>
          <w:szCs w:val="20"/>
          <w:lang w:val="sl-SI"/>
        </w:rPr>
        <w:t xml:space="preserve">drug </w:t>
      </w:r>
      <w:r w:rsidRPr="00846767">
        <w:rPr>
          <w:rFonts w:cs="Arial"/>
          <w:szCs w:val="20"/>
          <w:lang w:val="sl-SI"/>
        </w:rPr>
        <w:t xml:space="preserve">elektronski predal, ki ni varen elektronski predal (v nadaljnjem besedilu: </w:t>
      </w:r>
      <w:r>
        <w:rPr>
          <w:rFonts w:cs="Arial"/>
          <w:szCs w:val="20"/>
          <w:lang w:val="sl-SI"/>
        </w:rPr>
        <w:t xml:space="preserve">drug </w:t>
      </w:r>
      <w:r w:rsidRPr="00846767">
        <w:rPr>
          <w:rFonts w:cs="Arial"/>
          <w:szCs w:val="20"/>
          <w:lang w:val="sl-SI"/>
        </w:rPr>
        <w:t>elektronski predal) in številko mobilnega telefona,</w:t>
      </w:r>
    </w:p>
    <w:p w14:paraId="71DA2833" w14:textId="77777777" w:rsidR="00376441" w:rsidRPr="00846767" w:rsidRDefault="00376441" w:rsidP="00376441">
      <w:pPr>
        <w:autoSpaceDE w:val="0"/>
        <w:autoSpaceDN w:val="0"/>
        <w:adjustRightInd w:val="0"/>
        <w:spacing w:line="288" w:lineRule="auto"/>
        <w:jc w:val="both"/>
        <w:rPr>
          <w:rFonts w:cs="Arial"/>
          <w:szCs w:val="20"/>
          <w:lang w:val="sl-SI"/>
        </w:rPr>
      </w:pPr>
      <w:r w:rsidRPr="00846767">
        <w:rPr>
          <w:rFonts w:cs="Arial"/>
          <w:szCs w:val="20"/>
          <w:lang w:val="sl-SI"/>
        </w:rPr>
        <w:t>– varen elektronski predal in</w:t>
      </w:r>
    </w:p>
    <w:p w14:paraId="59452097" w14:textId="77777777" w:rsidR="00376441" w:rsidRPr="00846767" w:rsidRDefault="00376441" w:rsidP="00376441">
      <w:pPr>
        <w:autoSpaceDE w:val="0"/>
        <w:autoSpaceDN w:val="0"/>
        <w:adjustRightInd w:val="0"/>
        <w:spacing w:line="288" w:lineRule="auto"/>
        <w:jc w:val="both"/>
        <w:rPr>
          <w:rFonts w:cs="Arial"/>
          <w:szCs w:val="20"/>
          <w:lang w:val="sl-SI"/>
        </w:rPr>
      </w:pPr>
      <w:r w:rsidRPr="00846767">
        <w:rPr>
          <w:rFonts w:cs="Arial"/>
          <w:szCs w:val="20"/>
          <w:lang w:val="sl-SI"/>
        </w:rPr>
        <w:t xml:space="preserve">– navedba strokovnega področja, </w:t>
      </w:r>
      <w:proofErr w:type="spellStart"/>
      <w:r w:rsidRPr="00846767">
        <w:rPr>
          <w:rFonts w:cs="Arial"/>
          <w:szCs w:val="20"/>
          <w:lang w:val="sl-SI"/>
        </w:rPr>
        <w:t>podpodročja</w:t>
      </w:r>
      <w:proofErr w:type="spellEnd"/>
      <w:r w:rsidRPr="00846767">
        <w:rPr>
          <w:rFonts w:cs="Arial"/>
          <w:szCs w:val="20"/>
          <w:lang w:val="sl-SI"/>
        </w:rPr>
        <w:t xml:space="preserve"> oziroma jezika, za katerega želi biti oseba imenovana.«.</w:t>
      </w:r>
      <w:r>
        <w:rPr>
          <w:rFonts w:cs="Arial"/>
          <w:szCs w:val="20"/>
          <w:lang w:val="sl-SI"/>
        </w:rPr>
        <w:t>«.</w:t>
      </w:r>
    </w:p>
    <w:p w14:paraId="4C0028A1" w14:textId="77777777" w:rsidR="00376441" w:rsidRDefault="00376441" w:rsidP="00376441">
      <w:pPr>
        <w:spacing w:line="288" w:lineRule="auto"/>
        <w:rPr>
          <w:rFonts w:cs="Arial"/>
          <w:szCs w:val="20"/>
          <w:lang w:val="sl-SI"/>
        </w:rPr>
      </w:pPr>
    </w:p>
    <w:p w14:paraId="3D239848" w14:textId="77777777" w:rsidR="00376441" w:rsidRPr="004443FB" w:rsidRDefault="00376441" w:rsidP="00376441">
      <w:pPr>
        <w:autoSpaceDE w:val="0"/>
        <w:autoSpaceDN w:val="0"/>
        <w:adjustRightInd w:val="0"/>
        <w:spacing w:line="288" w:lineRule="auto"/>
        <w:rPr>
          <w:rFonts w:eastAsia="Calibri" w:cs="Arial"/>
          <w:b/>
          <w:bCs/>
          <w:color w:val="000000" w:themeColor="text1"/>
          <w:szCs w:val="20"/>
          <w:lang w:val="sl-SI"/>
        </w:rPr>
      </w:pPr>
      <w:r w:rsidRPr="004443FB">
        <w:rPr>
          <w:rFonts w:eastAsia="Calibri" w:cs="Arial"/>
          <w:b/>
          <w:bCs/>
          <w:color w:val="000000" w:themeColor="text1"/>
          <w:szCs w:val="20"/>
          <w:lang w:val="sl-SI"/>
        </w:rPr>
        <w:t>Obrazložitev:</w:t>
      </w:r>
    </w:p>
    <w:p w14:paraId="1995DC4C" w14:textId="77777777" w:rsidR="00376441" w:rsidRDefault="00376441" w:rsidP="00376441">
      <w:pPr>
        <w:spacing w:line="288" w:lineRule="auto"/>
        <w:rPr>
          <w:rFonts w:cs="Arial"/>
          <w:szCs w:val="20"/>
          <w:lang w:val="sl-SI"/>
        </w:rPr>
      </w:pPr>
    </w:p>
    <w:p w14:paraId="253116CB" w14:textId="77777777" w:rsidR="00376441" w:rsidRDefault="00376441" w:rsidP="00376441">
      <w:pPr>
        <w:spacing w:line="288" w:lineRule="auto"/>
        <w:jc w:val="both"/>
        <w:rPr>
          <w:rFonts w:cs="Arial"/>
          <w:szCs w:val="20"/>
          <w:lang w:val="sl-SI"/>
        </w:rPr>
      </w:pPr>
      <w:r w:rsidRPr="004115D3">
        <w:rPr>
          <w:rFonts w:cs="Arial"/>
          <w:szCs w:val="20"/>
          <w:lang w:val="sl-SI"/>
        </w:rPr>
        <w:t>Ob upoštevanju mnenja ZPS se »elektronski naslov« skladno z določbami ZUP nadomesti z »</w:t>
      </w:r>
      <w:r>
        <w:rPr>
          <w:rFonts w:cs="Arial"/>
          <w:szCs w:val="20"/>
          <w:lang w:val="sl-SI"/>
        </w:rPr>
        <w:t xml:space="preserve">drugim </w:t>
      </w:r>
      <w:r w:rsidRPr="004115D3">
        <w:rPr>
          <w:rFonts w:cs="Arial"/>
          <w:szCs w:val="20"/>
          <w:lang w:val="sl-SI"/>
        </w:rPr>
        <w:t>elektronskim predalom«</w:t>
      </w:r>
      <w:r>
        <w:rPr>
          <w:rFonts w:cs="Arial"/>
          <w:szCs w:val="20"/>
          <w:lang w:val="sl-SI"/>
        </w:rPr>
        <w:t xml:space="preserve"> ter se s tako terminološko poenoti z določbami ZUP</w:t>
      </w:r>
      <w:r w:rsidRPr="004115D3">
        <w:rPr>
          <w:rFonts w:cs="Arial"/>
          <w:szCs w:val="20"/>
          <w:lang w:val="sl-SI"/>
        </w:rPr>
        <w:t xml:space="preserve">. </w:t>
      </w:r>
    </w:p>
    <w:p w14:paraId="674432A6" w14:textId="77777777" w:rsidR="00376441" w:rsidRPr="004115D3" w:rsidRDefault="00376441" w:rsidP="00376441">
      <w:pPr>
        <w:spacing w:line="288" w:lineRule="auto"/>
        <w:jc w:val="both"/>
        <w:rPr>
          <w:rFonts w:cs="Arial"/>
          <w:szCs w:val="20"/>
          <w:lang w:val="sl-SI"/>
        </w:rPr>
      </w:pPr>
    </w:p>
    <w:p w14:paraId="3E580064" w14:textId="77777777" w:rsidR="00376441" w:rsidRPr="004115D3" w:rsidRDefault="00376441" w:rsidP="00376441">
      <w:pPr>
        <w:spacing w:line="288" w:lineRule="auto"/>
        <w:jc w:val="both"/>
        <w:rPr>
          <w:rFonts w:cs="Arial"/>
          <w:szCs w:val="20"/>
          <w:lang w:val="sl-SI"/>
        </w:rPr>
      </w:pPr>
      <w:r w:rsidRPr="004115D3">
        <w:rPr>
          <w:rFonts w:cs="Arial"/>
          <w:szCs w:val="20"/>
          <w:lang w:val="sl-SI"/>
        </w:rPr>
        <w:t xml:space="preserve">Dva enolična identifikatorja posameznika sta potrebna za različna namena, in sicer ministrstvo za potrebe vodenja in odločanja po zakonu potrebuje EMŠO, davčna številka pa je uvedena za potrebe sodstva, saj se bo sodstvo z imenikom sodnih izvedencev, sodnih cenilce in sodnih </w:t>
      </w:r>
      <w:r w:rsidRPr="004115D3">
        <w:rPr>
          <w:rFonts w:cs="Arial"/>
          <w:szCs w:val="20"/>
          <w:lang w:val="sl-SI"/>
        </w:rPr>
        <w:lastRenderedPageBreak/>
        <w:t xml:space="preserve">tolmačev povezalo z davčno številko, na podlagi katere je za identifikacijo posameznikov zgrajen informacijski sistem sodstva. </w:t>
      </w:r>
    </w:p>
    <w:p w14:paraId="5113E05B" w14:textId="77777777" w:rsidR="00376441" w:rsidRDefault="00376441" w:rsidP="00376441">
      <w:pPr>
        <w:autoSpaceDE w:val="0"/>
        <w:autoSpaceDN w:val="0"/>
        <w:adjustRightInd w:val="0"/>
        <w:spacing w:line="288" w:lineRule="auto"/>
        <w:rPr>
          <w:rFonts w:cs="Arial"/>
          <w:b/>
          <w:bCs/>
          <w:szCs w:val="20"/>
          <w:u w:val="single"/>
          <w:lang w:val="sl-SI"/>
        </w:rPr>
      </w:pPr>
    </w:p>
    <w:p w14:paraId="0292EFB5" w14:textId="77777777" w:rsidR="00376441" w:rsidRPr="004443FB" w:rsidRDefault="00376441" w:rsidP="00376441">
      <w:pPr>
        <w:autoSpaceDE w:val="0"/>
        <w:autoSpaceDN w:val="0"/>
        <w:adjustRightInd w:val="0"/>
        <w:spacing w:line="288" w:lineRule="auto"/>
        <w:rPr>
          <w:rFonts w:cs="Arial"/>
          <w:b/>
          <w:bCs/>
          <w:szCs w:val="20"/>
          <w:u w:val="single"/>
          <w:lang w:val="sl-SI"/>
        </w:rPr>
      </w:pPr>
      <w:r w:rsidRPr="004443FB">
        <w:rPr>
          <w:rFonts w:cs="Arial"/>
          <w:b/>
          <w:bCs/>
          <w:szCs w:val="20"/>
          <w:u w:val="single"/>
          <w:lang w:val="sl-SI"/>
        </w:rPr>
        <w:t xml:space="preserve">K </w:t>
      </w:r>
      <w:r>
        <w:rPr>
          <w:rFonts w:cs="Arial"/>
          <w:b/>
          <w:bCs/>
          <w:szCs w:val="20"/>
          <w:u w:val="single"/>
          <w:lang w:val="sl-SI"/>
        </w:rPr>
        <w:t>14</w:t>
      </w:r>
      <w:r w:rsidRPr="004443FB">
        <w:rPr>
          <w:rFonts w:cs="Arial"/>
          <w:b/>
          <w:bCs/>
          <w:szCs w:val="20"/>
          <w:u w:val="single"/>
          <w:lang w:val="sl-SI"/>
        </w:rPr>
        <w:t>. členu:</w:t>
      </w:r>
    </w:p>
    <w:p w14:paraId="5A02B4C4" w14:textId="77777777" w:rsidR="00376441" w:rsidRPr="004443FB" w:rsidRDefault="00376441" w:rsidP="00376441">
      <w:pPr>
        <w:autoSpaceDE w:val="0"/>
        <w:autoSpaceDN w:val="0"/>
        <w:adjustRightInd w:val="0"/>
        <w:spacing w:line="288" w:lineRule="auto"/>
        <w:rPr>
          <w:rFonts w:cs="Arial"/>
          <w:b/>
          <w:bCs/>
          <w:szCs w:val="20"/>
          <w:lang w:val="sl-SI"/>
        </w:rPr>
      </w:pPr>
    </w:p>
    <w:p w14:paraId="34DD9E05" w14:textId="77777777" w:rsidR="00376441" w:rsidRDefault="00376441" w:rsidP="00376441">
      <w:pPr>
        <w:autoSpaceDE w:val="0"/>
        <w:autoSpaceDN w:val="0"/>
        <w:adjustRightInd w:val="0"/>
        <w:spacing w:line="288" w:lineRule="auto"/>
        <w:jc w:val="both"/>
        <w:rPr>
          <w:rFonts w:cs="Arial"/>
          <w:szCs w:val="20"/>
          <w:lang w:val="sl-SI"/>
        </w:rPr>
      </w:pPr>
      <w:r>
        <w:rPr>
          <w:rFonts w:cs="Arial"/>
          <w:szCs w:val="20"/>
          <w:lang w:val="sl-SI"/>
        </w:rPr>
        <w:t>14. člen se črta.</w:t>
      </w:r>
    </w:p>
    <w:p w14:paraId="3503F5FE" w14:textId="77777777" w:rsidR="00376441" w:rsidRPr="004443FB" w:rsidRDefault="00376441" w:rsidP="00376441">
      <w:pPr>
        <w:autoSpaceDE w:val="0"/>
        <w:autoSpaceDN w:val="0"/>
        <w:adjustRightInd w:val="0"/>
        <w:spacing w:line="288" w:lineRule="auto"/>
        <w:rPr>
          <w:rFonts w:eastAsia="Calibri" w:cs="Arial"/>
          <w:color w:val="000000" w:themeColor="text1"/>
          <w:szCs w:val="20"/>
          <w:lang w:val="sl-SI"/>
        </w:rPr>
      </w:pPr>
    </w:p>
    <w:p w14:paraId="7400D262" w14:textId="273486C0" w:rsidR="00376441" w:rsidRPr="004443FB" w:rsidRDefault="00376441" w:rsidP="00376441">
      <w:pPr>
        <w:autoSpaceDE w:val="0"/>
        <w:autoSpaceDN w:val="0"/>
        <w:adjustRightInd w:val="0"/>
        <w:spacing w:line="288" w:lineRule="auto"/>
        <w:rPr>
          <w:rFonts w:eastAsia="Calibri" w:cs="Arial"/>
          <w:b/>
          <w:bCs/>
          <w:color w:val="000000" w:themeColor="text1"/>
          <w:szCs w:val="20"/>
          <w:lang w:val="sl-SI"/>
        </w:rPr>
      </w:pPr>
      <w:r w:rsidRPr="004443FB">
        <w:rPr>
          <w:rFonts w:eastAsia="Calibri" w:cs="Arial"/>
          <w:b/>
          <w:bCs/>
          <w:color w:val="000000" w:themeColor="text1"/>
          <w:szCs w:val="20"/>
          <w:lang w:val="sl-SI"/>
        </w:rPr>
        <w:t>Obrazložitev:</w:t>
      </w:r>
    </w:p>
    <w:p w14:paraId="5E93F3E2" w14:textId="77777777" w:rsidR="00376441" w:rsidRDefault="00376441" w:rsidP="00376441">
      <w:pPr>
        <w:spacing w:line="288" w:lineRule="auto"/>
        <w:rPr>
          <w:rFonts w:cs="Arial"/>
          <w:szCs w:val="20"/>
          <w:lang w:val="sl-SI"/>
        </w:rPr>
      </w:pPr>
    </w:p>
    <w:p w14:paraId="6D000FB9" w14:textId="77777777" w:rsidR="00376441" w:rsidRPr="00DA08FA" w:rsidRDefault="00376441" w:rsidP="00376441">
      <w:pPr>
        <w:spacing w:line="288" w:lineRule="auto"/>
        <w:jc w:val="both"/>
        <w:rPr>
          <w:rFonts w:cs="Arial"/>
          <w:szCs w:val="20"/>
          <w:lang w:val="sl-SI"/>
        </w:rPr>
      </w:pPr>
      <w:r w:rsidRPr="00DA08FA">
        <w:rPr>
          <w:rFonts w:cs="Arial"/>
          <w:szCs w:val="20"/>
          <w:lang w:val="sl-SI"/>
        </w:rPr>
        <w:t xml:space="preserve">Ob upoštevanju mnenja ZPS </w:t>
      </w:r>
      <w:r>
        <w:rPr>
          <w:rFonts w:cs="Arial"/>
          <w:szCs w:val="20"/>
          <w:lang w:val="sl-SI"/>
        </w:rPr>
        <w:t>se</w:t>
      </w:r>
      <w:r w:rsidRPr="00DA08FA">
        <w:rPr>
          <w:rFonts w:cs="Arial"/>
          <w:szCs w:val="20"/>
          <w:lang w:val="sl-SI"/>
        </w:rPr>
        <w:t xml:space="preserve"> določba</w:t>
      </w:r>
      <w:r>
        <w:rPr>
          <w:rFonts w:cs="Arial"/>
          <w:szCs w:val="20"/>
          <w:lang w:val="sl-SI"/>
        </w:rPr>
        <w:t xml:space="preserve"> z novim 2.a členom</w:t>
      </w:r>
      <w:r w:rsidRPr="00DA08FA">
        <w:rPr>
          <w:rFonts w:cs="Arial"/>
          <w:szCs w:val="20"/>
          <w:lang w:val="sl-SI"/>
        </w:rPr>
        <w:t xml:space="preserve"> premešča v </w:t>
      </w:r>
      <w:r>
        <w:rPr>
          <w:rFonts w:cs="Arial"/>
          <w:szCs w:val="20"/>
          <w:lang w:val="sl-SI"/>
        </w:rPr>
        <w:t xml:space="preserve">nov </w:t>
      </w:r>
      <w:r w:rsidRPr="00DA08FA">
        <w:rPr>
          <w:rFonts w:cs="Arial"/>
          <w:szCs w:val="20"/>
          <w:lang w:val="sl-SI"/>
        </w:rPr>
        <w:t xml:space="preserve">4.a člen zakona. </w:t>
      </w:r>
    </w:p>
    <w:p w14:paraId="36681841" w14:textId="77777777" w:rsidR="00376441" w:rsidRDefault="00376441" w:rsidP="00376441">
      <w:pPr>
        <w:autoSpaceDE w:val="0"/>
        <w:autoSpaceDN w:val="0"/>
        <w:adjustRightInd w:val="0"/>
        <w:spacing w:line="288" w:lineRule="auto"/>
        <w:rPr>
          <w:rFonts w:cs="Arial"/>
          <w:b/>
          <w:bCs/>
          <w:szCs w:val="20"/>
          <w:u w:val="single"/>
          <w:lang w:val="sl-SI"/>
        </w:rPr>
      </w:pPr>
    </w:p>
    <w:p w14:paraId="52774CC1" w14:textId="77777777" w:rsidR="00376441" w:rsidRPr="004443FB" w:rsidRDefault="00376441" w:rsidP="00376441">
      <w:pPr>
        <w:autoSpaceDE w:val="0"/>
        <w:autoSpaceDN w:val="0"/>
        <w:adjustRightInd w:val="0"/>
        <w:spacing w:line="288" w:lineRule="auto"/>
        <w:rPr>
          <w:rFonts w:cs="Arial"/>
          <w:b/>
          <w:bCs/>
          <w:szCs w:val="20"/>
          <w:u w:val="single"/>
          <w:lang w:val="sl-SI"/>
        </w:rPr>
      </w:pPr>
      <w:r w:rsidRPr="004443FB">
        <w:rPr>
          <w:rFonts w:cs="Arial"/>
          <w:b/>
          <w:bCs/>
          <w:szCs w:val="20"/>
          <w:u w:val="single"/>
          <w:lang w:val="sl-SI"/>
        </w:rPr>
        <w:t xml:space="preserve">K </w:t>
      </w:r>
      <w:r>
        <w:rPr>
          <w:rFonts w:cs="Arial"/>
          <w:b/>
          <w:bCs/>
          <w:szCs w:val="20"/>
          <w:u w:val="single"/>
          <w:lang w:val="sl-SI"/>
        </w:rPr>
        <w:t>15</w:t>
      </w:r>
      <w:r w:rsidRPr="004443FB">
        <w:rPr>
          <w:rFonts w:cs="Arial"/>
          <w:b/>
          <w:bCs/>
          <w:szCs w:val="20"/>
          <w:u w:val="single"/>
          <w:lang w:val="sl-SI"/>
        </w:rPr>
        <w:t>. členu:</w:t>
      </w:r>
    </w:p>
    <w:p w14:paraId="45C86B78" w14:textId="77777777" w:rsidR="00376441" w:rsidRPr="004443FB" w:rsidRDefault="00376441" w:rsidP="00376441">
      <w:pPr>
        <w:autoSpaceDE w:val="0"/>
        <w:autoSpaceDN w:val="0"/>
        <w:adjustRightInd w:val="0"/>
        <w:spacing w:line="288" w:lineRule="auto"/>
        <w:rPr>
          <w:rFonts w:cs="Arial"/>
          <w:b/>
          <w:bCs/>
          <w:szCs w:val="20"/>
          <w:lang w:val="sl-SI"/>
        </w:rPr>
      </w:pPr>
    </w:p>
    <w:p w14:paraId="34CFAEE4" w14:textId="77777777" w:rsidR="00376441" w:rsidRDefault="00376441" w:rsidP="00376441">
      <w:pPr>
        <w:autoSpaceDE w:val="0"/>
        <w:autoSpaceDN w:val="0"/>
        <w:adjustRightInd w:val="0"/>
        <w:spacing w:line="288" w:lineRule="auto"/>
        <w:jc w:val="both"/>
        <w:rPr>
          <w:rFonts w:cs="Arial"/>
          <w:szCs w:val="20"/>
          <w:lang w:val="sl-SI"/>
        </w:rPr>
      </w:pPr>
      <w:r>
        <w:rPr>
          <w:rFonts w:cs="Arial"/>
          <w:szCs w:val="20"/>
          <w:lang w:val="sl-SI"/>
        </w:rPr>
        <w:t>V 15. členu se v  spremenjenem 22. členu v prvem odstavku v 6. točki beseda »navaden« nadomesti z besedo »drug«.</w:t>
      </w:r>
    </w:p>
    <w:p w14:paraId="1E752192" w14:textId="77777777" w:rsidR="00376441" w:rsidRDefault="00376441" w:rsidP="00376441">
      <w:pPr>
        <w:autoSpaceDE w:val="0"/>
        <w:autoSpaceDN w:val="0"/>
        <w:adjustRightInd w:val="0"/>
        <w:spacing w:line="288" w:lineRule="auto"/>
        <w:jc w:val="both"/>
        <w:rPr>
          <w:rFonts w:cs="Arial"/>
          <w:szCs w:val="20"/>
          <w:lang w:val="sl-SI"/>
        </w:rPr>
      </w:pPr>
    </w:p>
    <w:p w14:paraId="0E958F1F" w14:textId="77777777" w:rsidR="00376441" w:rsidRDefault="00376441" w:rsidP="00376441">
      <w:pPr>
        <w:autoSpaceDE w:val="0"/>
        <w:autoSpaceDN w:val="0"/>
        <w:adjustRightInd w:val="0"/>
        <w:spacing w:line="288" w:lineRule="auto"/>
        <w:jc w:val="both"/>
        <w:rPr>
          <w:rFonts w:cs="Arial"/>
          <w:szCs w:val="20"/>
          <w:lang w:val="sl-SI"/>
        </w:rPr>
      </w:pPr>
      <w:r>
        <w:rPr>
          <w:rFonts w:cs="Arial"/>
          <w:szCs w:val="20"/>
          <w:lang w:val="sl-SI"/>
        </w:rPr>
        <w:t>V 9. točki se pred besedo »naslov« doda beseda »poštni«.</w:t>
      </w:r>
    </w:p>
    <w:p w14:paraId="1AA04AC4" w14:textId="77777777" w:rsidR="00376441" w:rsidRDefault="00376441" w:rsidP="00376441">
      <w:pPr>
        <w:autoSpaceDE w:val="0"/>
        <w:autoSpaceDN w:val="0"/>
        <w:adjustRightInd w:val="0"/>
        <w:spacing w:line="288" w:lineRule="auto"/>
        <w:rPr>
          <w:rFonts w:cs="Arial"/>
          <w:szCs w:val="20"/>
          <w:lang w:val="sl-SI"/>
        </w:rPr>
      </w:pPr>
    </w:p>
    <w:p w14:paraId="12610504" w14:textId="77777777" w:rsidR="00376441" w:rsidRDefault="00376441" w:rsidP="00376441">
      <w:pPr>
        <w:autoSpaceDE w:val="0"/>
        <w:autoSpaceDN w:val="0"/>
        <w:adjustRightInd w:val="0"/>
        <w:spacing w:line="288" w:lineRule="auto"/>
        <w:rPr>
          <w:rFonts w:cs="Arial"/>
          <w:szCs w:val="20"/>
          <w:lang w:val="sl-SI"/>
        </w:rPr>
      </w:pPr>
      <w:r>
        <w:rPr>
          <w:rFonts w:cs="Arial"/>
          <w:szCs w:val="20"/>
          <w:lang w:val="sl-SI"/>
        </w:rPr>
        <w:t>V tretjem odstavku se 4. točka spremeni tako, da se glasi:</w:t>
      </w:r>
    </w:p>
    <w:p w14:paraId="2F0A2CB1" w14:textId="77777777" w:rsidR="00376441" w:rsidRDefault="00376441" w:rsidP="00376441">
      <w:pPr>
        <w:autoSpaceDE w:val="0"/>
        <w:autoSpaceDN w:val="0"/>
        <w:adjustRightInd w:val="0"/>
        <w:spacing w:line="288" w:lineRule="auto"/>
        <w:rPr>
          <w:rFonts w:cs="Arial"/>
          <w:szCs w:val="20"/>
          <w:lang w:val="sl-SI"/>
        </w:rPr>
      </w:pPr>
    </w:p>
    <w:p w14:paraId="34614BA8" w14:textId="77777777" w:rsidR="00376441" w:rsidRPr="00D45721" w:rsidRDefault="00376441" w:rsidP="00376441">
      <w:pPr>
        <w:autoSpaceDE w:val="0"/>
        <w:autoSpaceDN w:val="0"/>
        <w:adjustRightInd w:val="0"/>
        <w:spacing w:line="288" w:lineRule="auto"/>
        <w:rPr>
          <w:rFonts w:cs="Arial"/>
          <w:szCs w:val="20"/>
          <w:lang w:val="sl-SI"/>
        </w:rPr>
      </w:pPr>
      <w:r>
        <w:rPr>
          <w:rFonts w:cs="Arial"/>
          <w:szCs w:val="20"/>
          <w:lang w:val="sl-SI"/>
        </w:rPr>
        <w:t xml:space="preserve">»4. drug </w:t>
      </w:r>
      <w:r w:rsidRPr="004E035F">
        <w:rPr>
          <w:lang w:val="sl-SI"/>
        </w:rPr>
        <w:t>elektronski pred</w:t>
      </w:r>
      <w:r>
        <w:rPr>
          <w:lang w:val="sl-SI"/>
        </w:rPr>
        <w:t xml:space="preserve">al, varen </w:t>
      </w:r>
      <w:r w:rsidRPr="00536CAA">
        <w:rPr>
          <w:lang w:val="sl-SI"/>
        </w:rPr>
        <w:t>elektronski predal in številko mobilnega telefona,</w:t>
      </w:r>
      <w:r>
        <w:rPr>
          <w:lang w:val="sl-SI"/>
        </w:rPr>
        <w:t>«.</w:t>
      </w:r>
    </w:p>
    <w:p w14:paraId="13A03F34" w14:textId="77777777" w:rsidR="00376441" w:rsidRDefault="00376441" w:rsidP="00376441">
      <w:pPr>
        <w:autoSpaceDE w:val="0"/>
        <w:autoSpaceDN w:val="0"/>
        <w:adjustRightInd w:val="0"/>
        <w:spacing w:line="288" w:lineRule="auto"/>
        <w:rPr>
          <w:rFonts w:cs="Arial"/>
          <w:szCs w:val="20"/>
          <w:lang w:val="sl-SI"/>
        </w:rPr>
      </w:pPr>
      <w:r>
        <w:rPr>
          <w:rFonts w:cs="Arial"/>
          <w:szCs w:val="20"/>
          <w:lang w:val="sl-SI"/>
        </w:rPr>
        <w:t xml:space="preserve"> </w:t>
      </w:r>
    </w:p>
    <w:p w14:paraId="05A57933" w14:textId="77777777" w:rsidR="00376441" w:rsidRDefault="00376441" w:rsidP="00376441">
      <w:pPr>
        <w:autoSpaceDE w:val="0"/>
        <w:autoSpaceDN w:val="0"/>
        <w:adjustRightInd w:val="0"/>
        <w:spacing w:line="288" w:lineRule="auto"/>
        <w:rPr>
          <w:rFonts w:eastAsia="Calibri" w:cs="Arial"/>
          <w:color w:val="000000" w:themeColor="text1"/>
          <w:szCs w:val="20"/>
          <w:lang w:val="sl-SI"/>
        </w:rPr>
      </w:pPr>
      <w:r>
        <w:rPr>
          <w:rFonts w:eastAsia="Calibri" w:cs="Arial"/>
          <w:color w:val="000000" w:themeColor="text1"/>
          <w:szCs w:val="20"/>
          <w:lang w:val="sl-SI"/>
        </w:rPr>
        <w:t>Peti odstavek se črta.</w:t>
      </w:r>
    </w:p>
    <w:p w14:paraId="38273BB2" w14:textId="77777777" w:rsidR="00376441" w:rsidRDefault="00376441" w:rsidP="00376441">
      <w:pPr>
        <w:autoSpaceDE w:val="0"/>
        <w:autoSpaceDN w:val="0"/>
        <w:adjustRightInd w:val="0"/>
        <w:spacing w:line="288" w:lineRule="auto"/>
        <w:rPr>
          <w:rFonts w:eastAsia="Calibri" w:cs="Arial"/>
          <w:color w:val="000000" w:themeColor="text1"/>
          <w:szCs w:val="20"/>
          <w:lang w:val="sl-SI"/>
        </w:rPr>
      </w:pPr>
    </w:p>
    <w:p w14:paraId="5429EEE9" w14:textId="77777777" w:rsidR="00376441" w:rsidRDefault="00376441" w:rsidP="00376441">
      <w:pPr>
        <w:autoSpaceDE w:val="0"/>
        <w:autoSpaceDN w:val="0"/>
        <w:adjustRightInd w:val="0"/>
        <w:spacing w:line="288" w:lineRule="auto"/>
        <w:rPr>
          <w:rFonts w:eastAsia="Calibri" w:cs="Arial"/>
          <w:color w:val="000000" w:themeColor="text1"/>
          <w:szCs w:val="20"/>
          <w:lang w:val="sl-SI"/>
        </w:rPr>
      </w:pPr>
      <w:r>
        <w:rPr>
          <w:rFonts w:eastAsia="Calibri" w:cs="Arial"/>
          <w:color w:val="000000" w:themeColor="text1"/>
          <w:szCs w:val="20"/>
          <w:lang w:val="sl-SI"/>
        </w:rPr>
        <w:t>Dosedanji šesti in sedmi odstavek postaneta peti in šesti odstavek.</w:t>
      </w:r>
    </w:p>
    <w:p w14:paraId="67BF32EA" w14:textId="77777777" w:rsidR="00376441" w:rsidRPr="004443FB" w:rsidRDefault="00376441" w:rsidP="00376441">
      <w:pPr>
        <w:autoSpaceDE w:val="0"/>
        <w:autoSpaceDN w:val="0"/>
        <w:adjustRightInd w:val="0"/>
        <w:spacing w:line="288" w:lineRule="auto"/>
        <w:rPr>
          <w:rFonts w:eastAsia="Calibri" w:cs="Arial"/>
          <w:color w:val="000000" w:themeColor="text1"/>
          <w:szCs w:val="20"/>
          <w:lang w:val="sl-SI"/>
        </w:rPr>
      </w:pPr>
    </w:p>
    <w:p w14:paraId="2D1125C8" w14:textId="77777777" w:rsidR="00376441" w:rsidRDefault="00376441" w:rsidP="00376441">
      <w:pPr>
        <w:autoSpaceDE w:val="0"/>
        <w:autoSpaceDN w:val="0"/>
        <w:adjustRightInd w:val="0"/>
        <w:spacing w:line="288" w:lineRule="auto"/>
        <w:rPr>
          <w:rFonts w:eastAsia="Calibri" w:cs="Arial"/>
          <w:b/>
          <w:bCs/>
          <w:color w:val="000000" w:themeColor="text1"/>
          <w:szCs w:val="20"/>
          <w:lang w:val="sl-SI"/>
        </w:rPr>
      </w:pPr>
      <w:r w:rsidRPr="004443FB">
        <w:rPr>
          <w:rFonts w:eastAsia="Calibri" w:cs="Arial"/>
          <w:b/>
          <w:bCs/>
          <w:color w:val="000000" w:themeColor="text1"/>
          <w:szCs w:val="20"/>
          <w:lang w:val="sl-SI"/>
        </w:rPr>
        <w:t>Obrazložitev:</w:t>
      </w:r>
    </w:p>
    <w:p w14:paraId="05E33D48" w14:textId="77777777" w:rsidR="00376441" w:rsidRDefault="00376441" w:rsidP="00376441">
      <w:pPr>
        <w:spacing w:line="288" w:lineRule="auto"/>
        <w:jc w:val="both"/>
        <w:rPr>
          <w:rFonts w:cs="Arial"/>
          <w:szCs w:val="20"/>
          <w:lang w:val="sl-SI"/>
        </w:rPr>
      </w:pPr>
    </w:p>
    <w:p w14:paraId="79B29B8A" w14:textId="77777777" w:rsidR="00376441" w:rsidRDefault="00376441" w:rsidP="00376441">
      <w:pPr>
        <w:spacing w:line="288" w:lineRule="auto"/>
        <w:jc w:val="both"/>
        <w:rPr>
          <w:rFonts w:cs="Arial"/>
          <w:szCs w:val="20"/>
          <w:lang w:val="sl-SI"/>
        </w:rPr>
      </w:pPr>
      <w:r w:rsidRPr="00DA08FA">
        <w:rPr>
          <w:rFonts w:cs="Arial"/>
          <w:szCs w:val="20"/>
          <w:lang w:val="sl-SI"/>
        </w:rPr>
        <w:t xml:space="preserve">Ob upoštevanju mnenja ZPS se »elektronski naslov« skladno </w:t>
      </w:r>
      <w:r>
        <w:rPr>
          <w:rFonts w:cs="Arial"/>
          <w:szCs w:val="20"/>
          <w:lang w:val="sl-SI"/>
        </w:rPr>
        <w:t>s terminologijo, ki jo uporablja</w:t>
      </w:r>
      <w:r w:rsidRPr="00DA08FA">
        <w:rPr>
          <w:rFonts w:cs="Arial"/>
          <w:szCs w:val="20"/>
          <w:lang w:val="sl-SI"/>
        </w:rPr>
        <w:t xml:space="preserve"> ZUP </w:t>
      </w:r>
      <w:r>
        <w:rPr>
          <w:rFonts w:cs="Arial"/>
          <w:szCs w:val="20"/>
          <w:lang w:val="sl-SI"/>
        </w:rPr>
        <w:t xml:space="preserve">v zvezi z elektronsko pošto </w:t>
      </w:r>
      <w:r w:rsidRPr="00DA08FA">
        <w:rPr>
          <w:rFonts w:cs="Arial"/>
          <w:szCs w:val="20"/>
          <w:lang w:val="sl-SI"/>
        </w:rPr>
        <w:t>nadomesti z »</w:t>
      </w:r>
      <w:r>
        <w:rPr>
          <w:rFonts w:cs="Arial"/>
          <w:szCs w:val="20"/>
          <w:lang w:val="sl-SI"/>
        </w:rPr>
        <w:t xml:space="preserve">drugim </w:t>
      </w:r>
      <w:r w:rsidRPr="00DA08FA">
        <w:rPr>
          <w:rFonts w:cs="Arial"/>
          <w:szCs w:val="20"/>
          <w:lang w:val="sl-SI"/>
        </w:rPr>
        <w:t xml:space="preserve">elektronskim predalom«. Dopolnjena je tudi četrta točka tretjega odstavka, v katerem sta taksativno navedena oba elektronska predala. </w:t>
      </w:r>
    </w:p>
    <w:p w14:paraId="5405F9AA" w14:textId="77777777" w:rsidR="00376441" w:rsidRPr="00DA08FA" w:rsidRDefault="00376441" w:rsidP="00376441">
      <w:pPr>
        <w:spacing w:line="288" w:lineRule="auto"/>
        <w:jc w:val="both"/>
        <w:rPr>
          <w:rFonts w:cs="Arial"/>
          <w:szCs w:val="20"/>
          <w:lang w:val="sl-SI"/>
        </w:rPr>
      </w:pPr>
    </w:p>
    <w:p w14:paraId="0447C468" w14:textId="77777777" w:rsidR="00376441" w:rsidRPr="00DA08FA" w:rsidRDefault="00376441" w:rsidP="00376441">
      <w:pPr>
        <w:spacing w:line="288" w:lineRule="auto"/>
        <w:jc w:val="both"/>
        <w:rPr>
          <w:rFonts w:cs="Arial"/>
          <w:szCs w:val="20"/>
          <w:lang w:val="sl-SI"/>
        </w:rPr>
      </w:pPr>
      <w:r w:rsidRPr="00DA08FA">
        <w:rPr>
          <w:rFonts w:cs="Arial"/>
          <w:szCs w:val="20"/>
          <w:lang w:val="sl-SI"/>
        </w:rPr>
        <w:t xml:space="preserve">Črtana je vsebina petega odstavka, ki jo ureja 25.b člen, posledično pa se preštevilčita zadnja dva odstavka (iz šestega v petega in iz sedmega v šestega). Popravki so redakcijske narave. </w:t>
      </w:r>
    </w:p>
    <w:p w14:paraId="50466E7F" w14:textId="77777777" w:rsidR="00376441" w:rsidRDefault="00376441" w:rsidP="00376441">
      <w:pPr>
        <w:autoSpaceDE w:val="0"/>
        <w:autoSpaceDN w:val="0"/>
        <w:adjustRightInd w:val="0"/>
        <w:spacing w:line="288" w:lineRule="auto"/>
        <w:rPr>
          <w:rFonts w:cs="Arial"/>
          <w:b/>
          <w:bCs/>
          <w:szCs w:val="20"/>
          <w:u w:val="single"/>
          <w:lang w:val="sl-SI"/>
        </w:rPr>
      </w:pPr>
    </w:p>
    <w:p w14:paraId="3909D820" w14:textId="77777777" w:rsidR="00376441" w:rsidRPr="004443FB" w:rsidRDefault="00376441" w:rsidP="00376441">
      <w:pPr>
        <w:autoSpaceDE w:val="0"/>
        <w:autoSpaceDN w:val="0"/>
        <w:adjustRightInd w:val="0"/>
        <w:spacing w:line="288" w:lineRule="auto"/>
        <w:rPr>
          <w:rFonts w:cs="Arial"/>
          <w:b/>
          <w:bCs/>
          <w:szCs w:val="20"/>
          <w:u w:val="single"/>
          <w:lang w:val="sl-SI"/>
        </w:rPr>
      </w:pPr>
      <w:r w:rsidRPr="004443FB">
        <w:rPr>
          <w:rFonts w:cs="Arial"/>
          <w:b/>
          <w:bCs/>
          <w:szCs w:val="20"/>
          <w:u w:val="single"/>
          <w:lang w:val="sl-SI"/>
        </w:rPr>
        <w:t xml:space="preserve">K </w:t>
      </w:r>
      <w:r>
        <w:rPr>
          <w:rFonts w:cs="Arial"/>
          <w:b/>
          <w:bCs/>
          <w:szCs w:val="20"/>
          <w:u w:val="single"/>
          <w:lang w:val="sl-SI"/>
        </w:rPr>
        <w:t>17</w:t>
      </w:r>
      <w:r w:rsidRPr="004443FB">
        <w:rPr>
          <w:rFonts w:cs="Arial"/>
          <w:b/>
          <w:bCs/>
          <w:szCs w:val="20"/>
          <w:u w:val="single"/>
          <w:lang w:val="sl-SI"/>
        </w:rPr>
        <w:t>. členu:</w:t>
      </w:r>
    </w:p>
    <w:p w14:paraId="49B5233C" w14:textId="77777777" w:rsidR="00376441" w:rsidRPr="004443FB" w:rsidRDefault="00376441" w:rsidP="00376441">
      <w:pPr>
        <w:autoSpaceDE w:val="0"/>
        <w:autoSpaceDN w:val="0"/>
        <w:adjustRightInd w:val="0"/>
        <w:spacing w:line="288" w:lineRule="auto"/>
        <w:rPr>
          <w:rFonts w:cs="Arial"/>
          <w:b/>
          <w:bCs/>
          <w:szCs w:val="20"/>
          <w:lang w:val="sl-SI"/>
        </w:rPr>
      </w:pPr>
    </w:p>
    <w:p w14:paraId="451585F2" w14:textId="77777777" w:rsidR="00376441" w:rsidRDefault="00376441" w:rsidP="00376441">
      <w:pPr>
        <w:autoSpaceDE w:val="0"/>
        <w:autoSpaceDN w:val="0"/>
        <w:adjustRightInd w:val="0"/>
        <w:spacing w:line="288" w:lineRule="auto"/>
        <w:rPr>
          <w:rFonts w:cs="Arial"/>
          <w:szCs w:val="20"/>
          <w:lang w:val="sl-SI"/>
        </w:rPr>
      </w:pPr>
      <w:r>
        <w:rPr>
          <w:rFonts w:cs="Arial"/>
          <w:szCs w:val="20"/>
          <w:lang w:val="sl-SI"/>
        </w:rPr>
        <w:t>V 17. členu se v novem 25.a členu prvi odstavek spremeni tako, da se glasi:</w:t>
      </w:r>
    </w:p>
    <w:p w14:paraId="65C063E3" w14:textId="77777777" w:rsidR="00376441" w:rsidRDefault="00376441" w:rsidP="00376441">
      <w:pPr>
        <w:autoSpaceDE w:val="0"/>
        <w:autoSpaceDN w:val="0"/>
        <w:adjustRightInd w:val="0"/>
        <w:spacing w:line="288" w:lineRule="auto"/>
        <w:rPr>
          <w:rFonts w:cs="Arial"/>
          <w:szCs w:val="20"/>
          <w:lang w:val="sl-SI"/>
        </w:rPr>
      </w:pPr>
    </w:p>
    <w:p w14:paraId="20C4E68A" w14:textId="77777777" w:rsidR="00376441" w:rsidRPr="00536CAA" w:rsidRDefault="00376441" w:rsidP="00376441">
      <w:pPr>
        <w:overflowPunct w:val="0"/>
        <w:autoSpaceDE w:val="0"/>
        <w:autoSpaceDN w:val="0"/>
        <w:adjustRightInd w:val="0"/>
        <w:spacing w:line="288" w:lineRule="auto"/>
        <w:jc w:val="both"/>
        <w:textAlignment w:val="baseline"/>
        <w:rPr>
          <w:rFonts w:cs="Arial"/>
          <w:bCs/>
          <w:szCs w:val="20"/>
          <w:lang w:val="sl-SI"/>
        </w:rPr>
      </w:pPr>
      <w:r>
        <w:rPr>
          <w:rFonts w:cs="Arial"/>
          <w:szCs w:val="20"/>
          <w:lang w:val="sl-SI"/>
        </w:rPr>
        <w:t>»(1)</w:t>
      </w:r>
      <w:r w:rsidRPr="0072274D">
        <w:rPr>
          <w:rFonts w:cs="Arial"/>
          <w:bCs/>
          <w:szCs w:val="20"/>
          <w:lang w:val="sl-SI"/>
        </w:rPr>
        <w:t xml:space="preserve"> </w:t>
      </w:r>
      <w:r>
        <w:rPr>
          <w:rFonts w:cs="Arial"/>
          <w:bCs/>
          <w:szCs w:val="20"/>
          <w:lang w:val="sl-SI"/>
        </w:rPr>
        <w:t xml:space="preserve">Za namen seznanjanja sodišč in upravnih organov o razpoložljivosti </w:t>
      </w:r>
      <w:r w:rsidRPr="00536CAA">
        <w:rPr>
          <w:rFonts w:cs="Arial"/>
          <w:bCs/>
          <w:szCs w:val="20"/>
          <w:lang w:val="sl-SI"/>
        </w:rPr>
        <w:t xml:space="preserve">sodnih izvedencev, sodnih cenilcev in sodnih tolmačev </w:t>
      </w:r>
      <w:r>
        <w:rPr>
          <w:rFonts w:cs="Arial"/>
          <w:bCs/>
          <w:szCs w:val="20"/>
          <w:lang w:val="sl-SI"/>
        </w:rPr>
        <w:t>m</w:t>
      </w:r>
      <w:r w:rsidRPr="00536CAA">
        <w:rPr>
          <w:rFonts w:cs="Arial"/>
          <w:bCs/>
          <w:szCs w:val="20"/>
          <w:lang w:val="sl-SI"/>
        </w:rPr>
        <w:t xml:space="preserve">inistrstvo vodi informatizirano evidenco </w:t>
      </w:r>
      <w:r w:rsidRPr="00536CAA">
        <w:rPr>
          <w:rFonts w:cs="Arial"/>
          <w:szCs w:val="20"/>
          <w:lang w:val="sl-SI"/>
        </w:rPr>
        <w:t xml:space="preserve">(v nadaljnjem besedilu: </w:t>
      </w:r>
      <w:r w:rsidRPr="00536CAA">
        <w:rPr>
          <w:rFonts w:cs="Arial"/>
          <w:bCs/>
          <w:szCs w:val="20"/>
          <w:lang w:val="sl-SI"/>
        </w:rPr>
        <w:t>evidenca razpoložljivosti</w:t>
      </w:r>
      <w:r w:rsidRPr="00536CAA">
        <w:rPr>
          <w:rFonts w:cs="Arial"/>
          <w:szCs w:val="20"/>
          <w:lang w:val="sl-SI"/>
        </w:rPr>
        <w:t>)</w:t>
      </w:r>
      <w:r w:rsidRPr="00536CAA">
        <w:rPr>
          <w:rFonts w:cs="Arial"/>
          <w:bCs/>
          <w:szCs w:val="20"/>
          <w:lang w:val="sl-SI"/>
        </w:rPr>
        <w:t>, ki obsega naslednje podatke:</w:t>
      </w:r>
    </w:p>
    <w:p w14:paraId="3CCD0543" w14:textId="77777777" w:rsidR="00376441" w:rsidRPr="00536CAA" w:rsidRDefault="00376441" w:rsidP="00376441">
      <w:pPr>
        <w:numPr>
          <w:ilvl w:val="0"/>
          <w:numId w:val="19"/>
        </w:numPr>
        <w:overflowPunct w:val="0"/>
        <w:autoSpaceDE w:val="0"/>
        <w:autoSpaceDN w:val="0"/>
        <w:adjustRightInd w:val="0"/>
        <w:spacing w:line="288" w:lineRule="auto"/>
        <w:ind w:left="426" w:hanging="284"/>
        <w:jc w:val="both"/>
        <w:textAlignment w:val="baseline"/>
        <w:rPr>
          <w:rFonts w:cs="Arial"/>
          <w:bCs/>
          <w:szCs w:val="20"/>
          <w:lang w:val="sl-SI"/>
        </w:rPr>
      </w:pPr>
      <w:r w:rsidRPr="00536CAA">
        <w:rPr>
          <w:rFonts w:cs="Arial"/>
          <w:bCs/>
          <w:szCs w:val="20"/>
          <w:lang w:val="sl-SI"/>
        </w:rPr>
        <w:t>osebno ime sodnega izvedenca, sodnega cenilca ali sodnega tolmača,</w:t>
      </w:r>
    </w:p>
    <w:p w14:paraId="204FBFF9" w14:textId="77777777" w:rsidR="00376441" w:rsidRPr="00536CAA" w:rsidRDefault="00376441" w:rsidP="00376441">
      <w:pPr>
        <w:numPr>
          <w:ilvl w:val="0"/>
          <w:numId w:val="19"/>
        </w:numPr>
        <w:overflowPunct w:val="0"/>
        <w:autoSpaceDE w:val="0"/>
        <w:autoSpaceDN w:val="0"/>
        <w:adjustRightInd w:val="0"/>
        <w:spacing w:line="288" w:lineRule="auto"/>
        <w:ind w:left="426" w:hanging="284"/>
        <w:jc w:val="both"/>
        <w:textAlignment w:val="baseline"/>
        <w:rPr>
          <w:rFonts w:cs="Arial"/>
          <w:bCs/>
          <w:szCs w:val="20"/>
          <w:lang w:val="sl-SI"/>
        </w:rPr>
      </w:pPr>
      <w:r w:rsidRPr="00536CAA">
        <w:rPr>
          <w:rFonts w:cs="Arial"/>
          <w:bCs/>
          <w:szCs w:val="20"/>
          <w:lang w:val="sl-SI"/>
        </w:rPr>
        <w:t xml:space="preserve">strokovno področje in strokovno </w:t>
      </w:r>
      <w:proofErr w:type="spellStart"/>
      <w:r w:rsidRPr="00536CAA">
        <w:rPr>
          <w:rFonts w:cs="Arial"/>
          <w:bCs/>
          <w:szCs w:val="20"/>
          <w:lang w:val="sl-SI"/>
        </w:rPr>
        <w:t>podpodročje</w:t>
      </w:r>
      <w:proofErr w:type="spellEnd"/>
      <w:r w:rsidRPr="00536CAA">
        <w:rPr>
          <w:rFonts w:cs="Arial"/>
          <w:bCs/>
          <w:szCs w:val="20"/>
          <w:lang w:val="sl-SI"/>
        </w:rPr>
        <w:t xml:space="preserve"> oziroma jezik, za katerega je sodni izvedenec, sodni cenilec ali sodni tolmač imenovan, </w:t>
      </w:r>
    </w:p>
    <w:p w14:paraId="2E8464C3" w14:textId="77777777" w:rsidR="00376441" w:rsidRPr="00536CAA" w:rsidRDefault="00376441" w:rsidP="00376441">
      <w:pPr>
        <w:numPr>
          <w:ilvl w:val="0"/>
          <w:numId w:val="19"/>
        </w:numPr>
        <w:overflowPunct w:val="0"/>
        <w:autoSpaceDE w:val="0"/>
        <w:autoSpaceDN w:val="0"/>
        <w:adjustRightInd w:val="0"/>
        <w:spacing w:line="288" w:lineRule="auto"/>
        <w:ind w:left="426" w:hanging="284"/>
        <w:jc w:val="both"/>
        <w:textAlignment w:val="baseline"/>
        <w:rPr>
          <w:rFonts w:cs="Arial"/>
          <w:bCs/>
          <w:szCs w:val="20"/>
          <w:lang w:val="sl-SI"/>
        </w:rPr>
      </w:pPr>
      <w:r w:rsidRPr="00536CAA">
        <w:rPr>
          <w:rFonts w:cs="Arial"/>
          <w:bCs/>
          <w:szCs w:val="20"/>
          <w:lang w:val="sl-SI"/>
        </w:rPr>
        <w:t xml:space="preserve">specialistična znanja in strokovne preference s področja, </w:t>
      </w:r>
      <w:proofErr w:type="spellStart"/>
      <w:r w:rsidRPr="00536CAA">
        <w:rPr>
          <w:rFonts w:cs="Arial"/>
          <w:bCs/>
          <w:szCs w:val="20"/>
          <w:lang w:val="sl-SI"/>
        </w:rPr>
        <w:t>podpodročja</w:t>
      </w:r>
      <w:proofErr w:type="spellEnd"/>
      <w:r w:rsidRPr="00536CAA">
        <w:rPr>
          <w:rFonts w:cs="Arial"/>
          <w:bCs/>
          <w:szCs w:val="20"/>
          <w:lang w:val="sl-SI"/>
        </w:rPr>
        <w:t xml:space="preserve"> oziroma jezika, za katerega je sodni izvedenec, sodni cenilec ali sodni tolmač imenovan, in</w:t>
      </w:r>
    </w:p>
    <w:p w14:paraId="281A5440" w14:textId="77777777" w:rsidR="00376441" w:rsidRPr="00536CAA" w:rsidRDefault="00376441" w:rsidP="00376441">
      <w:pPr>
        <w:numPr>
          <w:ilvl w:val="0"/>
          <w:numId w:val="19"/>
        </w:numPr>
        <w:overflowPunct w:val="0"/>
        <w:autoSpaceDE w:val="0"/>
        <w:autoSpaceDN w:val="0"/>
        <w:adjustRightInd w:val="0"/>
        <w:spacing w:line="288" w:lineRule="auto"/>
        <w:ind w:left="426" w:hanging="284"/>
        <w:jc w:val="both"/>
        <w:textAlignment w:val="baseline"/>
        <w:rPr>
          <w:rFonts w:cs="Arial"/>
          <w:bCs/>
          <w:szCs w:val="20"/>
          <w:lang w:val="sl-SI"/>
        </w:rPr>
      </w:pPr>
      <w:r w:rsidRPr="00536CAA">
        <w:rPr>
          <w:rFonts w:cs="Arial"/>
          <w:bCs/>
          <w:szCs w:val="20"/>
          <w:lang w:val="sl-SI"/>
        </w:rPr>
        <w:lastRenderedPageBreak/>
        <w:t>datum o možnosti prevzema nove zadeve v reševanje.</w:t>
      </w:r>
      <w:r>
        <w:rPr>
          <w:rFonts w:cs="Arial"/>
          <w:bCs/>
          <w:szCs w:val="20"/>
          <w:lang w:val="sl-SI"/>
        </w:rPr>
        <w:t>«.</w:t>
      </w:r>
    </w:p>
    <w:p w14:paraId="151ED2B3" w14:textId="77777777" w:rsidR="00376441" w:rsidRDefault="00376441" w:rsidP="00376441">
      <w:pPr>
        <w:autoSpaceDE w:val="0"/>
        <w:autoSpaceDN w:val="0"/>
        <w:adjustRightInd w:val="0"/>
        <w:spacing w:line="288" w:lineRule="auto"/>
        <w:rPr>
          <w:rFonts w:cs="Arial"/>
          <w:szCs w:val="20"/>
          <w:lang w:val="sl-SI"/>
        </w:rPr>
      </w:pPr>
    </w:p>
    <w:p w14:paraId="5A85E063" w14:textId="77777777" w:rsidR="00376441" w:rsidRDefault="00376441" w:rsidP="00376441">
      <w:pPr>
        <w:autoSpaceDE w:val="0"/>
        <w:autoSpaceDN w:val="0"/>
        <w:adjustRightInd w:val="0"/>
        <w:spacing w:line="288" w:lineRule="auto"/>
        <w:rPr>
          <w:rFonts w:cs="Arial"/>
          <w:szCs w:val="20"/>
          <w:lang w:val="sl-SI"/>
        </w:rPr>
      </w:pPr>
      <w:r>
        <w:rPr>
          <w:rFonts w:cs="Arial"/>
          <w:szCs w:val="20"/>
          <w:lang w:val="sl-SI"/>
        </w:rPr>
        <w:t>V novem 25.b členu se v tretjem odstavku v 1. točki beseda »EMŠO« in vejica črtata.</w:t>
      </w:r>
    </w:p>
    <w:p w14:paraId="5CFE1B1E" w14:textId="77777777" w:rsidR="00376441" w:rsidRPr="004443FB" w:rsidRDefault="00376441" w:rsidP="00376441">
      <w:pPr>
        <w:autoSpaceDE w:val="0"/>
        <w:autoSpaceDN w:val="0"/>
        <w:adjustRightInd w:val="0"/>
        <w:spacing w:line="288" w:lineRule="auto"/>
        <w:rPr>
          <w:rFonts w:eastAsia="Calibri" w:cs="Arial"/>
          <w:color w:val="000000" w:themeColor="text1"/>
          <w:szCs w:val="20"/>
          <w:lang w:val="sl-SI"/>
        </w:rPr>
      </w:pPr>
    </w:p>
    <w:p w14:paraId="1B632FFB" w14:textId="77777777" w:rsidR="00376441" w:rsidRPr="004443FB" w:rsidRDefault="00376441" w:rsidP="00376441">
      <w:pPr>
        <w:autoSpaceDE w:val="0"/>
        <w:autoSpaceDN w:val="0"/>
        <w:adjustRightInd w:val="0"/>
        <w:spacing w:line="288" w:lineRule="auto"/>
        <w:rPr>
          <w:rFonts w:eastAsia="Calibri" w:cs="Arial"/>
          <w:b/>
          <w:bCs/>
          <w:color w:val="000000" w:themeColor="text1"/>
          <w:szCs w:val="20"/>
          <w:lang w:val="sl-SI"/>
        </w:rPr>
      </w:pPr>
      <w:r w:rsidRPr="004443FB">
        <w:rPr>
          <w:rFonts w:eastAsia="Calibri" w:cs="Arial"/>
          <w:b/>
          <w:bCs/>
          <w:color w:val="000000" w:themeColor="text1"/>
          <w:szCs w:val="20"/>
          <w:lang w:val="sl-SI"/>
        </w:rPr>
        <w:t>Obrazložitev:</w:t>
      </w:r>
    </w:p>
    <w:p w14:paraId="4734811B" w14:textId="77777777" w:rsidR="00376441" w:rsidRDefault="00376441" w:rsidP="00376441">
      <w:pPr>
        <w:autoSpaceDE w:val="0"/>
        <w:autoSpaceDN w:val="0"/>
        <w:adjustRightInd w:val="0"/>
        <w:spacing w:line="288" w:lineRule="auto"/>
        <w:rPr>
          <w:rFonts w:eastAsia="Calibri" w:cs="Arial"/>
          <w:b/>
          <w:bCs/>
          <w:color w:val="000000" w:themeColor="text1"/>
          <w:szCs w:val="20"/>
          <w:lang w:val="sl-SI"/>
        </w:rPr>
      </w:pPr>
    </w:p>
    <w:p w14:paraId="4449C93E" w14:textId="77777777" w:rsidR="00376441" w:rsidRPr="0099240C" w:rsidRDefault="00376441" w:rsidP="00376441">
      <w:pPr>
        <w:spacing w:line="288" w:lineRule="auto"/>
        <w:jc w:val="both"/>
        <w:rPr>
          <w:rFonts w:cs="Arial"/>
          <w:szCs w:val="20"/>
          <w:lang w:val="sl-SI"/>
        </w:rPr>
      </w:pPr>
      <w:r w:rsidRPr="0099240C">
        <w:rPr>
          <w:rFonts w:cs="Arial"/>
          <w:szCs w:val="20"/>
          <w:lang w:val="sl-SI"/>
        </w:rPr>
        <w:t xml:space="preserve">Določba prvega odstavka 25.a člena je dopolnjena z opredelitvijo namena evidence. </w:t>
      </w:r>
    </w:p>
    <w:p w14:paraId="5DBA2098" w14:textId="77777777" w:rsidR="00376441" w:rsidRPr="0099240C" w:rsidRDefault="00376441" w:rsidP="00376441">
      <w:pPr>
        <w:spacing w:line="288" w:lineRule="auto"/>
        <w:jc w:val="both"/>
        <w:rPr>
          <w:rFonts w:cs="Arial"/>
          <w:szCs w:val="20"/>
          <w:lang w:val="sl-SI"/>
        </w:rPr>
      </w:pPr>
    </w:p>
    <w:p w14:paraId="48815597" w14:textId="77777777" w:rsidR="00376441" w:rsidRPr="0099240C" w:rsidRDefault="00376441" w:rsidP="00376441">
      <w:pPr>
        <w:spacing w:line="288" w:lineRule="auto"/>
        <w:jc w:val="both"/>
        <w:rPr>
          <w:rFonts w:cs="Arial"/>
          <w:szCs w:val="20"/>
          <w:lang w:val="sl-SI"/>
        </w:rPr>
      </w:pPr>
      <w:r w:rsidRPr="0099240C">
        <w:rPr>
          <w:rFonts w:cs="Arial"/>
          <w:szCs w:val="20"/>
          <w:lang w:val="sl-SI"/>
        </w:rPr>
        <w:t xml:space="preserve">V 1. točki tretjega odstavka 25.b člena je črtan EMŠO, ki je v drugem odstavku določen kot povezovalni znak za povezovanje zbirk podatkov.  </w:t>
      </w:r>
    </w:p>
    <w:p w14:paraId="24BD4AB0" w14:textId="77777777" w:rsidR="00376441" w:rsidRPr="0099240C" w:rsidRDefault="00376441" w:rsidP="00376441">
      <w:pPr>
        <w:spacing w:line="288" w:lineRule="auto"/>
        <w:jc w:val="both"/>
        <w:rPr>
          <w:rFonts w:cs="Arial"/>
          <w:szCs w:val="20"/>
          <w:lang w:val="sl-SI"/>
        </w:rPr>
      </w:pPr>
    </w:p>
    <w:p w14:paraId="0CE70AB2" w14:textId="77777777" w:rsidR="00376441" w:rsidRPr="0099240C" w:rsidRDefault="00376441" w:rsidP="00376441">
      <w:pPr>
        <w:spacing w:line="288" w:lineRule="auto"/>
        <w:jc w:val="both"/>
        <w:rPr>
          <w:rFonts w:cs="Arial"/>
          <w:szCs w:val="20"/>
          <w:lang w:val="sl-SI"/>
        </w:rPr>
      </w:pPr>
      <w:r w:rsidRPr="0099240C">
        <w:rPr>
          <w:rFonts w:cs="Arial"/>
          <w:szCs w:val="20"/>
          <w:lang w:val="sl-SI"/>
        </w:rPr>
        <w:t>S predlaganima spremembama je upoštevano mnenje ZPS.</w:t>
      </w:r>
    </w:p>
    <w:p w14:paraId="16921074" w14:textId="77777777" w:rsidR="00376441" w:rsidRDefault="00376441" w:rsidP="00376441">
      <w:pPr>
        <w:autoSpaceDE w:val="0"/>
        <w:autoSpaceDN w:val="0"/>
        <w:adjustRightInd w:val="0"/>
        <w:spacing w:line="288" w:lineRule="auto"/>
        <w:rPr>
          <w:rFonts w:eastAsia="Calibri" w:cs="Arial"/>
          <w:b/>
          <w:bCs/>
          <w:color w:val="000000" w:themeColor="text1"/>
          <w:szCs w:val="20"/>
          <w:lang w:val="sl-SI"/>
        </w:rPr>
      </w:pPr>
    </w:p>
    <w:p w14:paraId="7C8DF80C" w14:textId="77777777" w:rsidR="00376441" w:rsidRPr="004443FB" w:rsidRDefault="00376441" w:rsidP="00376441">
      <w:pPr>
        <w:autoSpaceDE w:val="0"/>
        <w:autoSpaceDN w:val="0"/>
        <w:adjustRightInd w:val="0"/>
        <w:spacing w:line="288" w:lineRule="auto"/>
        <w:rPr>
          <w:rFonts w:cs="Arial"/>
          <w:b/>
          <w:bCs/>
          <w:szCs w:val="20"/>
          <w:u w:val="single"/>
          <w:lang w:val="sl-SI"/>
        </w:rPr>
      </w:pPr>
      <w:r w:rsidRPr="004443FB">
        <w:rPr>
          <w:rFonts w:cs="Arial"/>
          <w:b/>
          <w:bCs/>
          <w:szCs w:val="20"/>
          <w:u w:val="single"/>
          <w:lang w:val="sl-SI"/>
        </w:rPr>
        <w:t xml:space="preserve">K </w:t>
      </w:r>
      <w:r>
        <w:rPr>
          <w:rFonts w:cs="Arial"/>
          <w:b/>
          <w:bCs/>
          <w:szCs w:val="20"/>
          <w:u w:val="single"/>
          <w:lang w:val="sl-SI"/>
        </w:rPr>
        <w:t>18</w:t>
      </w:r>
      <w:r w:rsidRPr="004443FB">
        <w:rPr>
          <w:rFonts w:cs="Arial"/>
          <w:b/>
          <w:bCs/>
          <w:szCs w:val="20"/>
          <w:u w:val="single"/>
          <w:lang w:val="sl-SI"/>
        </w:rPr>
        <w:t>. členu:</w:t>
      </w:r>
    </w:p>
    <w:p w14:paraId="6D71D041" w14:textId="77777777" w:rsidR="00376441" w:rsidRPr="004443FB" w:rsidRDefault="00376441" w:rsidP="00376441">
      <w:pPr>
        <w:autoSpaceDE w:val="0"/>
        <w:autoSpaceDN w:val="0"/>
        <w:adjustRightInd w:val="0"/>
        <w:spacing w:line="288" w:lineRule="auto"/>
        <w:rPr>
          <w:rFonts w:cs="Arial"/>
          <w:b/>
          <w:bCs/>
          <w:szCs w:val="20"/>
          <w:lang w:val="sl-SI"/>
        </w:rPr>
      </w:pPr>
    </w:p>
    <w:p w14:paraId="424F3D08" w14:textId="27A3A049" w:rsidR="00376441" w:rsidRDefault="00376441" w:rsidP="00376441">
      <w:pPr>
        <w:autoSpaceDE w:val="0"/>
        <w:autoSpaceDN w:val="0"/>
        <w:adjustRightInd w:val="0"/>
        <w:spacing w:line="288" w:lineRule="auto"/>
        <w:rPr>
          <w:rFonts w:cs="Arial"/>
          <w:szCs w:val="20"/>
          <w:lang w:val="sl-SI"/>
        </w:rPr>
      </w:pPr>
      <w:r>
        <w:rPr>
          <w:rFonts w:cs="Arial"/>
          <w:szCs w:val="20"/>
          <w:lang w:val="sl-SI"/>
        </w:rPr>
        <w:t>Besedilo 18. člena se spremeni tako, da se glasi:</w:t>
      </w:r>
    </w:p>
    <w:p w14:paraId="74E539A3" w14:textId="77777777" w:rsidR="00376441" w:rsidRDefault="00376441" w:rsidP="00376441">
      <w:pPr>
        <w:autoSpaceDE w:val="0"/>
        <w:autoSpaceDN w:val="0"/>
        <w:adjustRightInd w:val="0"/>
        <w:spacing w:line="288" w:lineRule="auto"/>
        <w:rPr>
          <w:rFonts w:cs="Arial"/>
          <w:szCs w:val="20"/>
          <w:lang w:val="sl-SI"/>
        </w:rPr>
      </w:pPr>
    </w:p>
    <w:p w14:paraId="18E12B56" w14:textId="77777777" w:rsidR="00376441" w:rsidRDefault="00376441" w:rsidP="00376441">
      <w:pPr>
        <w:autoSpaceDE w:val="0"/>
        <w:autoSpaceDN w:val="0"/>
        <w:adjustRightInd w:val="0"/>
        <w:spacing w:line="288" w:lineRule="auto"/>
        <w:rPr>
          <w:rFonts w:cs="Arial"/>
          <w:szCs w:val="20"/>
          <w:lang w:val="sl-SI"/>
        </w:rPr>
      </w:pPr>
      <w:r>
        <w:rPr>
          <w:rFonts w:cs="Arial"/>
          <w:szCs w:val="20"/>
          <w:lang w:val="sl-SI"/>
        </w:rPr>
        <w:t>»V 26. členu se drugi in tretji odstavek spremenita tako, da se glasita:</w:t>
      </w:r>
    </w:p>
    <w:p w14:paraId="1148454E" w14:textId="77777777" w:rsidR="00376441" w:rsidRDefault="00376441" w:rsidP="00376441">
      <w:pPr>
        <w:autoSpaceDE w:val="0"/>
        <w:autoSpaceDN w:val="0"/>
        <w:adjustRightInd w:val="0"/>
        <w:spacing w:line="288" w:lineRule="auto"/>
        <w:rPr>
          <w:rFonts w:cs="Arial"/>
          <w:szCs w:val="20"/>
          <w:lang w:val="sl-SI"/>
        </w:rPr>
      </w:pPr>
    </w:p>
    <w:p w14:paraId="1C978A9E" w14:textId="77777777" w:rsidR="00376441" w:rsidRPr="002273F8" w:rsidRDefault="00376441" w:rsidP="00376441">
      <w:pPr>
        <w:overflowPunct w:val="0"/>
        <w:autoSpaceDE w:val="0"/>
        <w:autoSpaceDN w:val="0"/>
        <w:adjustRightInd w:val="0"/>
        <w:spacing w:line="288" w:lineRule="auto"/>
        <w:jc w:val="both"/>
        <w:textAlignment w:val="baseline"/>
        <w:rPr>
          <w:rFonts w:cs="Arial"/>
          <w:bCs/>
          <w:szCs w:val="20"/>
          <w:lang w:val="sl-SI"/>
        </w:rPr>
      </w:pPr>
      <w:r>
        <w:rPr>
          <w:rFonts w:cs="Arial"/>
          <w:szCs w:val="20"/>
          <w:lang w:val="sl-SI"/>
        </w:rPr>
        <w:t>»</w:t>
      </w:r>
      <w:r>
        <w:rPr>
          <w:rFonts w:cs="Arial"/>
          <w:bCs/>
          <w:szCs w:val="20"/>
          <w:lang w:val="sl-SI"/>
        </w:rPr>
        <w:t>(2)</w:t>
      </w:r>
      <w:r w:rsidRPr="002E2E32">
        <w:rPr>
          <w:rFonts w:cs="Arial"/>
          <w:bCs/>
          <w:szCs w:val="20"/>
          <w:lang w:val="sl-SI"/>
        </w:rPr>
        <w:t> Minister lahko na predlog Strokovnega sveta odredi, da mora sodni izveden</w:t>
      </w:r>
      <w:r>
        <w:rPr>
          <w:rFonts w:cs="Arial"/>
          <w:bCs/>
          <w:szCs w:val="20"/>
          <w:lang w:val="sl-SI"/>
        </w:rPr>
        <w:t>ec</w:t>
      </w:r>
      <w:r w:rsidRPr="002E2E32">
        <w:rPr>
          <w:rFonts w:cs="Arial"/>
          <w:bCs/>
          <w:szCs w:val="20"/>
          <w:lang w:val="sl-SI"/>
        </w:rPr>
        <w:t>, sodni cenil</w:t>
      </w:r>
      <w:r>
        <w:rPr>
          <w:rFonts w:cs="Arial"/>
          <w:bCs/>
          <w:szCs w:val="20"/>
          <w:lang w:val="sl-SI"/>
        </w:rPr>
        <w:t>ec</w:t>
      </w:r>
      <w:r w:rsidRPr="002E2E32">
        <w:rPr>
          <w:rFonts w:cs="Arial"/>
          <w:bCs/>
          <w:szCs w:val="20"/>
          <w:lang w:val="sl-SI"/>
        </w:rPr>
        <w:t xml:space="preserve"> </w:t>
      </w:r>
      <w:r>
        <w:rPr>
          <w:rFonts w:cs="Arial"/>
          <w:bCs/>
          <w:szCs w:val="20"/>
          <w:lang w:val="sl-SI"/>
        </w:rPr>
        <w:t>ali</w:t>
      </w:r>
      <w:r w:rsidRPr="002E2E32">
        <w:rPr>
          <w:rFonts w:cs="Arial"/>
          <w:bCs/>
          <w:szCs w:val="20"/>
          <w:lang w:val="sl-SI"/>
        </w:rPr>
        <w:t xml:space="preserve"> sodni tolmač s posamezn</w:t>
      </w:r>
      <w:r>
        <w:rPr>
          <w:rFonts w:cs="Arial"/>
          <w:bCs/>
          <w:szCs w:val="20"/>
          <w:lang w:val="sl-SI"/>
        </w:rPr>
        <w:t>ega</w:t>
      </w:r>
      <w:r w:rsidRPr="002E2E32">
        <w:rPr>
          <w:rFonts w:cs="Arial"/>
          <w:bCs/>
          <w:szCs w:val="20"/>
          <w:lang w:val="sl-SI"/>
        </w:rPr>
        <w:t xml:space="preserve"> strokovn</w:t>
      </w:r>
      <w:r>
        <w:rPr>
          <w:rFonts w:cs="Arial"/>
          <w:bCs/>
          <w:szCs w:val="20"/>
          <w:lang w:val="sl-SI"/>
        </w:rPr>
        <w:t>ega</w:t>
      </w:r>
      <w:r w:rsidRPr="002E2E32">
        <w:rPr>
          <w:rFonts w:cs="Arial"/>
          <w:bCs/>
          <w:szCs w:val="20"/>
          <w:lang w:val="sl-SI"/>
        </w:rPr>
        <w:t xml:space="preserve"> področ</w:t>
      </w:r>
      <w:r>
        <w:rPr>
          <w:rFonts w:cs="Arial"/>
          <w:bCs/>
          <w:szCs w:val="20"/>
          <w:lang w:val="sl-SI"/>
        </w:rPr>
        <w:t>ja</w:t>
      </w:r>
      <w:r w:rsidRPr="002E2E32">
        <w:rPr>
          <w:rFonts w:cs="Arial"/>
          <w:bCs/>
          <w:szCs w:val="20"/>
          <w:lang w:val="sl-SI"/>
        </w:rPr>
        <w:t xml:space="preserve"> in </w:t>
      </w:r>
      <w:proofErr w:type="spellStart"/>
      <w:r w:rsidRPr="002E2E32">
        <w:rPr>
          <w:rFonts w:cs="Arial"/>
          <w:bCs/>
          <w:szCs w:val="20"/>
          <w:lang w:val="sl-SI"/>
        </w:rPr>
        <w:t>podpodroč</w:t>
      </w:r>
      <w:r>
        <w:rPr>
          <w:rFonts w:cs="Arial"/>
          <w:bCs/>
          <w:szCs w:val="20"/>
          <w:lang w:val="sl-SI"/>
        </w:rPr>
        <w:t>ja</w:t>
      </w:r>
      <w:proofErr w:type="spellEnd"/>
      <w:r w:rsidRPr="002E2E32">
        <w:rPr>
          <w:rFonts w:cs="Arial"/>
          <w:bCs/>
          <w:szCs w:val="20"/>
          <w:lang w:val="sl-SI"/>
        </w:rPr>
        <w:t xml:space="preserve"> oziroma jezika v določenem roku opraviti poseb</w:t>
      </w:r>
      <w:r>
        <w:rPr>
          <w:rFonts w:cs="Arial"/>
          <w:bCs/>
          <w:szCs w:val="20"/>
          <w:lang w:val="sl-SI"/>
        </w:rPr>
        <w:t>en</w:t>
      </w:r>
      <w:r w:rsidRPr="002E2E32">
        <w:rPr>
          <w:rFonts w:cs="Arial"/>
          <w:bCs/>
          <w:szCs w:val="20"/>
          <w:lang w:val="sl-SI"/>
        </w:rPr>
        <w:t xml:space="preserve"> preizkus strokovnosti</w:t>
      </w:r>
      <w:r>
        <w:rPr>
          <w:rFonts w:cs="Arial"/>
          <w:bCs/>
          <w:szCs w:val="20"/>
          <w:lang w:val="sl-SI"/>
        </w:rPr>
        <w:t xml:space="preserve"> iz 20. člena tega zakona</w:t>
      </w:r>
      <w:r w:rsidRPr="002E2E32">
        <w:rPr>
          <w:rFonts w:cs="Arial"/>
          <w:bCs/>
          <w:szCs w:val="20"/>
          <w:lang w:val="sl-SI"/>
        </w:rPr>
        <w:t>.</w:t>
      </w:r>
    </w:p>
    <w:p w14:paraId="7CAD9B99" w14:textId="77777777" w:rsidR="00376441" w:rsidRDefault="00376441" w:rsidP="00376441">
      <w:pPr>
        <w:overflowPunct w:val="0"/>
        <w:autoSpaceDE w:val="0"/>
        <w:autoSpaceDN w:val="0"/>
        <w:adjustRightInd w:val="0"/>
        <w:spacing w:line="288" w:lineRule="auto"/>
        <w:jc w:val="both"/>
        <w:textAlignment w:val="baseline"/>
        <w:rPr>
          <w:lang w:val="sl-SI"/>
        </w:rPr>
      </w:pPr>
    </w:p>
    <w:p w14:paraId="2B37325F" w14:textId="77777777" w:rsidR="00376441" w:rsidRPr="00581F3F" w:rsidRDefault="00376441" w:rsidP="00376441">
      <w:pPr>
        <w:overflowPunct w:val="0"/>
        <w:autoSpaceDE w:val="0"/>
        <w:autoSpaceDN w:val="0"/>
        <w:adjustRightInd w:val="0"/>
        <w:spacing w:line="288" w:lineRule="auto"/>
        <w:jc w:val="both"/>
        <w:textAlignment w:val="baseline"/>
        <w:rPr>
          <w:lang w:val="sl-SI"/>
        </w:rPr>
      </w:pPr>
      <w:r>
        <w:rPr>
          <w:lang w:val="sl-SI"/>
        </w:rPr>
        <w:t xml:space="preserve">(3) </w:t>
      </w:r>
      <w:r w:rsidRPr="00143B3F">
        <w:rPr>
          <w:lang w:val="sl-SI"/>
        </w:rPr>
        <w:t xml:space="preserve">Če </w:t>
      </w:r>
      <w:r>
        <w:rPr>
          <w:lang w:val="sl-SI"/>
        </w:rPr>
        <w:t>sodni izvedenec, sodni cenilec ali sodni tolmač</w:t>
      </w:r>
      <w:r w:rsidRPr="00143B3F">
        <w:rPr>
          <w:lang w:val="sl-SI"/>
        </w:rPr>
        <w:t xml:space="preserve"> posebnega preizkusa strokovnosti ne opravi, se šteje, da </w:t>
      </w:r>
      <w:r w:rsidRPr="00536CAA">
        <w:rPr>
          <w:bCs/>
          <w:szCs w:val="20"/>
          <w:lang w:val="sl-SI"/>
        </w:rPr>
        <w:t>nima več ustreznega strokovnega znanja ter praktičnih sposobnosti in izkušenj za opravljanje dela sodnega izvedenca, sodnega cenilca ali sodnega tolmača.</w:t>
      </w:r>
      <w:r>
        <w:rPr>
          <w:lang w:val="sl-SI"/>
        </w:rPr>
        <w:t>«.«.</w:t>
      </w:r>
    </w:p>
    <w:p w14:paraId="7F942EAA" w14:textId="77777777" w:rsidR="00376441" w:rsidRPr="004443FB" w:rsidRDefault="00376441" w:rsidP="00376441">
      <w:pPr>
        <w:autoSpaceDE w:val="0"/>
        <w:autoSpaceDN w:val="0"/>
        <w:adjustRightInd w:val="0"/>
        <w:spacing w:line="288" w:lineRule="auto"/>
        <w:rPr>
          <w:rFonts w:eastAsia="Calibri" w:cs="Arial"/>
          <w:color w:val="000000" w:themeColor="text1"/>
          <w:szCs w:val="20"/>
          <w:lang w:val="sl-SI"/>
        </w:rPr>
      </w:pPr>
    </w:p>
    <w:p w14:paraId="72CF2CE3" w14:textId="77777777" w:rsidR="00376441" w:rsidRPr="004443FB" w:rsidRDefault="00376441" w:rsidP="00376441">
      <w:pPr>
        <w:autoSpaceDE w:val="0"/>
        <w:autoSpaceDN w:val="0"/>
        <w:adjustRightInd w:val="0"/>
        <w:spacing w:line="288" w:lineRule="auto"/>
        <w:rPr>
          <w:rFonts w:eastAsia="Calibri" w:cs="Arial"/>
          <w:b/>
          <w:bCs/>
          <w:color w:val="000000" w:themeColor="text1"/>
          <w:szCs w:val="20"/>
          <w:lang w:val="sl-SI"/>
        </w:rPr>
      </w:pPr>
      <w:r w:rsidRPr="004443FB">
        <w:rPr>
          <w:rFonts w:eastAsia="Calibri" w:cs="Arial"/>
          <w:b/>
          <w:bCs/>
          <w:color w:val="000000" w:themeColor="text1"/>
          <w:szCs w:val="20"/>
          <w:lang w:val="sl-SI"/>
        </w:rPr>
        <w:t>Obrazložitev:</w:t>
      </w:r>
    </w:p>
    <w:p w14:paraId="10F9E77F" w14:textId="77777777" w:rsidR="00376441" w:rsidRDefault="00376441" w:rsidP="00376441">
      <w:pPr>
        <w:spacing w:line="288" w:lineRule="auto"/>
        <w:jc w:val="both"/>
        <w:rPr>
          <w:rFonts w:cs="Arial"/>
          <w:szCs w:val="20"/>
          <w:lang w:val="sl-SI"/>
        </w:rPr>
      </w:pPr>
    </w:p>
    <w:p w14:paraId="5E329D52" w14:textId="77777777" w:rsidR="00376441" w:rsidRPr="00D3777F" w:rsidRDefault="00376441" w:rsidP="00376441">
      <w:pPr>
        <w:spacing w:line="288" w:lineRule="auto"/>
        <w:jc w:val="both"/>
        <w:rPr>
          <w:rFonts w:cs="Arial"/>
          <w:szCs w:val="20"/>
          <w:lang w:val="sl-SI"/>
        </w:rPr>
      </w:pPr>
      <w:r w:rsidRPr="00AD5666">
        <w:rPr>
          <w:rFonts w:cs="Arial"/>
          <w:szCs w:val="20"/>
          <w:lang w:val="sl-SI"/>
        </w:rPr>
        <w:t xml:space="preserve">Določba drugega odstavka se dopolnjuje s sklicem na določbo 20. člena zakona, ki ureja posebni preizkus </w:t>
      </w:r>
      <w:r w:rsidRPr="00E34CD0">
        <w:rPr>
          <w:rFonts w:cs="Arial"/>
          <w:szCs w:val="20"/>
          <w:lang w:val="sl-SI"/>
        </w:rPr>
        <w:t xml:space="preserve">strokovnosti. </w:t>
      </w:r>
      <w:r w:rsidRPr="00E36BEC">
        <w:rPr>
          <w:rFonts w:cs="Arial"/>
          <w:szCs w:val="20"/>
          <w:lang w:val="sl-SI"/>
        </w:rPr>
        <w:t>U</w:t>
      </w:r>
      <w:r w:rsidRPr="00E34CD0">
        <w:rPr>
          <w:rFonts w:cs="Arial"/>
          <w:szCs w:val="20"/>
          <w:lang w:val="sl-SI"/>
        </w:rPr>
        <w:t>rej</w:t>
      </w:r>
      <w:r w:rsidRPr="00E36BEC">
        <w:rPr>
          <w:rFonts w:cs="Arial"/>
          <w:szCs w:val="20"/>
          <w:lang w:val="sl-SI"/>
        </w:rPr>
        <w:t xml:space="preserve">ena je </w:t>
      </w:r>
      <w:r w:rsidRPr="00E34CD0">
        <w:rPr>
          <w:rFonts w:cs="Arial"/>
          <w:szCs w:val="20"/>
          <w:lang w:val="sl-SI"/>
        </w:rPr>
        <w:t>tudi pravn</w:t>
      </w:r>
      <w:r w:rsidRPr="00E36BEC">
        <w:rPr>
          <w:rFonts w:cs="Arial"/>
          <w:szCs w:val="20"/>
          <w:lang w:val="sl-SI"/>
        </w:rPr>
        <w:t>a</w:t>
      </w:r>
      <w:r w:rsidRPr="00E34CD0">
        <w:rPr>
          <w:rFonts w:cs="Arial"/>
          <w:szCs w:val="20"/>
          <w:lang w:val="sl-SI"/>
        </w:rPr>
        <w:t xml:space="preserve"> posledic</w:t>
      </w:r>
      <w:r w:rsidRPr="00E36BEC">
        <w:rPr>
          <w:rFonts w:cs="Arial"/>
          <w:szCs w:val="20"/>
          <w:lang w:val="sl-SI"/>
        </w:rPr>
        <w:t>a</w:t>
      </w:r>
      <w:r w:rsidRPr="00E34CD0">
        <w:rPr>
          <w:rFonts w:cs="Arial"/>
          <w:szCs w:val="20"/>
          <w:lang w:val="sl-SI"/>
        </w:rPr>
        <w:t xml:space="preserve"> neuspešno opravljenega posebnega preizkusa strokovnosti. Amandma sledi mnenju ZPS.</w:t>
      </w:r>
    </w:p>
    <w:p w14:paraId="56CA36BE" w14:textId="77777777" w:rsidR="00376441" w:rsidRDefault="00376441" w:rsidP="00376441">
      <w:pPr>
        <w:spacing w:line="288" w:lineRule="auto"/>
        <w:rPr>
          <w:rFonts w:cs="Arial"/>
          <w:szCs w:val="20"/>
          <w:lang w:val="sl-SI"/>
        </w:rPr>
      </w:pPr>
    </w:p>
    <w:p w14:paraId="26A2FCB4" w14:textId="77777777" w:rsidR="00376441" w:rsidRPr="004443FB" w:rsidRDefault="00376441" w:rsidP="00376441">
      <w:pPr>
        <w:autoSpaceDE w:val="0"/>
        <w:autoSpaceDN w:val="0"/>
        <w:adjustRightInd w:val="0"/>
        <w:spacing w:line="288" w:lineRule="auto"/>
        <w:rPr>
          <w:rFonts w:cs="Arial"/>
          <w:b/>
          <w:bCs/>
          <w:szCs w:val="20"/>
          <w:u w:val="single"/>
          <w:lang w:val="sl-SI"/>
        </w:rPr>
      </w:pPr>
      <w:r w:rsidRPr="004443FB">
        <w:rPr>
          <w:rFonts w:cs="Arial"/>
          <w:b/>
          <w:bCs/>
          <w:szCs w:val="20"/>
          <w:u w:val="single"/>
          <w:lang w:val="sl-SI"/>
        </w:rPr>
        <w:t xml:space="preserve">K </w:t>
      </w:r>
      <w:r>
        <w:rPr>
          <w:rFonts w:cs="Arial"/>
          <w:b/>
          <w:bCs/>
          <w:szCs w:val="20"/>
          <w:u w:val="single"/>
          <w:lang w:val="sl-SI"/>
        </w:rPr>
        <w:t>19</w:t>
      </w:r>
      <w:r w:rsidRPr="004443FB">
        <w:rPr>
          <w:rFonts w:cs="Arial"/>
          <w:b/>
          <w:bCs/>
          <w:szCs w:val="20"/>
          <w:u w:val="single"/>
          <w:lang w:val="sl-SI"/>
        </w:rPr>
        <w:t>. členu:</w:t>
      </w:r>
    </w:p>
    <w:p w14:paraId="55C54B86" w14:textId="77777777" w:rsidR="00376441" w:rsidRPr="004443FB" w:rsidRDefault="00376441" w:rsidP="00376441">
      <w:pPr>
        <w:autoSpaceDE w:val="0"/>
        <w:autoSpaceDN w:val="0"/>
        <w:adjustRightInd w:val="0"/>
        <w:spacing w:line="288" w:lineRule="auto"/>
        <w:rPr>
          <w:rFonts w:cs="Arial"/>
          <w:b/>
          <w:bCs/>
          <w:szCs w:val="20"/>
          <w:lang w:val="sl-SI"/>
        </w:rPr>
      </w:pPr>
    </w:p>
    <w:p w14:paraId="0CEF2E1F" w14:textId="77777777" w:rsidR="00376441" w:rsidRDefault="00376441" w:rsidP="00376441">
      <w:pPr>
        <w:autoSpaceDE w:val="0"/>
        <w:autoSpaceDN w:val="0"/>
        <w:adjustRightInd w:val="0"/>
        <w:spacing w:line="288" w:lineRule="auto"/>
        <w:rPr>
          <w:rFonts w:cs="Arial"/>
          <w:bCs/>
          <w:szCs w:val="20"/>
          <w:lang w:val="sl-SI"/>
        </w:rPr>
      </w:pPr>
      <w:r>
        <w:rPr>
          <w:rFonts w:cs="Arial"/>
          <w:szCs w:val="20"/>
          <w:lang w:val="sl-SI"/>
        </w:rPr>
        <w:t xml:space="preserve">Besedilo19. člena se </w:t>
      </w:r>
      <w:r>
        <w:rPr>
          <w:rFonts w:cs="Arial"/>
          <w:bCs/>
          <w:szCs w:val="20"/>
          <w:lang w:val="sl-SI"/>
        </w:rPr>
        <w:t>spremeni tako, da se glasi:</w:t>
      </w:r>
    </w:p>
    <w:p w14:paraId="4EC917F4" w14:textId="77777777" w:rsidR="00376441" w:rsidRDefault="00376441" w:rsidP="00376441">
      <w:pPr>
        <w:autoSpaceDE w:val="0"/>
        <w:autoSpaceDN w:val="0"/>
        <w:adjustRightInd w:val="0"/>
        <w:spacing w:line="288" w:lineRule="auto"/>
        <w:rPr>
          <w:rFonts w:cs="Arial"/>
          <w:bCs/>
          <w:szCs w:val="20"/>
          <w:lang w:val="sl-SI"/>
        </w:rPr>
      </w:pPr>
    </w:p>
    <w:p w14:paraId="13A8CA6E" w14:textId="77777777" w:rsidR="00376441" w:rsidRDefault="00376441" w:rsidP="00376441">
      <w:pPr>
        <w:autoSpaceDE w:val="0"/>
        <w:autoSpaceDN w:val="0"/>
        <w:adjustRightInd w:val="0"/>
        <w:spacing w:line="288" w:lineRule="auto"/>
        <w:rPr>
          <w:rFonts w:cs="Arial"/>
          <w:bCs/>
          <w:szCs w:val="20"/>
          <w:lang w:val="sl-SI"/>
        </w:rPr>
      </w:pPr>
      <w:r>
        <w:rPr>
          <w:rFonts w:cs="Arial"/>
          <w:bCs/>
          <w:szCs w:val="20"/>
          <w:lang w:val="sl-SI"/>
        </w:rPr>
        <w:t>»27. člen se spremeni tako, da se glasi:</w:t>
      </w:r>
    </w:p>
    <w:p w14:paraId="4D6A88D2" w14:textId="77777777" w:rsidR="00376441" w:rsidRDefault="00376441" w:rsidP="00376441">
      <w:pPr>
        <w:autoSpaceDE w:val="0"/>
        <w:autoSpaceDN w:val="0"/>
        <w:adjustRightInd w:val="0"/>
        <w:spacing w:line="288" w:lineRule="auto"/>
        <w:rPr>
          <w:rFonts w:cs="Arial"/>
          <w:bCs/>
          <w:szCs w:val="20"/>
          <w:lang w:val="sl-SI"/>
        </w:rPr>
      </w:pPr>
    </w:p>
    <w:p w14:paraId="0B0FB63C" w14:textId="77777777" w:rsidR="00376441" w:rsidRPr="00804DD4" w:rsidRDefault="00376441" w:rsidP="00376441">
      <w:pPr>
        <w:autoSpaceDE w:val="0"/>
        <w:autoSpaceDN w:val="0"/>
        <w:adjustRightInd w:val="0"/>
        <w:spacing w:line="288" w:lineRule="auto"/>
        <w:jc w:val="center"/>
        <w:rPr>
          <w:rFonts w:cs="Arial"/>
          <w:bCs/>
          <w:szCs w:val="20"/>
          <w:lang w:val="sl-SI"/>
        </w:rPr>
      </w:pPr>
      <w:r w:rsidRPr="00804DD4">
        <w:rPr>
          <w:rFonts w:cs="Arial"/>
          <w:bCs/>
          <w:szCs w:val="20"/>
          <w:lang w:val="sl-SI"/>
        </w:rPr>
        <w:t>»27. člen</w:t>
      </w:r>
    </w:p>
    <w:p w14:paraId="74CEDC62" w14:textId="77777777" w:rsidR="00376441" w:rsidRPr="00536CAA" w:rsidRDefault="00376441" w:rsidP="00376441">
      <w:pPr>
        <w:overflowPunct w:val="0"/>
        <w:autoSpaceDE w:val="0"/>
        <w:autoSpaceDN w:val="0"/>
        <w:adjustRightInd w:val="0"/>
        <w:spacing w:line="288" w:lineRule="auto"/>
        <w:jc w:val="center"/>
        <w:textAlignment w:val="baseline"/>
        <w:rPr>
          <w:rFonts w:cs="Arial"/>
          <w:bCs/>
          <w:szCs w:val="20"/>
          <w:lang w:val="sl-SI"/>
        </w:rPr>
      </w:pPr>
      <w:r w:rsidRPr="00804DD4">
        <w:rPr>
          <w:rFonts w:cs="Arial"/>
          <w:bCs/>
          <w:szCs w:val="20"/>
          <w:lang w:val="sl-SI"/>
        </w:rPr>
        <w:t>(preverjanje strokovnega izpopolnjevanja)</w:t>
      </w:r>
    </w:p>
    <w:p w14:paraId="3EE98B78" w14:textId="77777777" w:rsidR="00376441" w:rsidRPr="00536CAA" w:rsidRDefault="00376441" w:rsidP="00376441">
      <w:pPr>
        <w:overflowPunct w:val="0"/>
        <w:autoSpaceDE w:val="0"/>
        <w:autoSpaceDN w:val="0"/>
        <w:adjustRightInd w:val="0"/>
        <w:spacing w:line="288" w:lineRule="auto"/>
        <w:jc w:val="both"/>
        <w:textAlignment w:val="baseline"/>
        <w:rPr>
          <w:rFonts w:cs="Arial"/>
          <w:bCs/>
          <w:szCs w:val="20"/>
          <w:lang w:val="sl-SI"/>
        </w:rPr>
      </w:pPr>
    </w:p>
    <w:p w14:paraId="20985BC7" w14:textId="77777777" w:rsidR="00376441" w:rsidRPr="00536CAA" w:rsidRDefault="00376441" w:rsidP="00376441">
      <w:pPr>
        <w:shd w:val="clear" w:color="auto" w:fill="FFFFFF"/>
        <w:spacing w:line="288" w:lineRule="auto"/>
        <w:jc w:val="both"/>
        <w:rPr>
          <w:rFonts w:cs="Arial"/>
          <w:szCs w:val="20"/>
          <w:lang w:val="sl-SI" w:eastAsia="sl-SI"/>
        </w:rPr>
      </w:pPr>
      <w:r w:rsidRPr="00536CAA">
        <w:rPr>
          <w:rFonts w:cs="Arial"/>
          <w:szCs w:val="20"/>
          <w:lang w:val="sl-SI" w:eastAsia="sl-SI"/>
        </w:rPr>
        <w:t xml:space="preserve">(1) Strokovno izpopolnjevanje sodnega </w:t>
      </w:r>
      <w:r w:rsidRPr="00536CAA">
        <w:rPr>
          <w:rFonts w:cs="Arial"/>
          <w:bCs/>
          <w:szCs w:val="20"/>
          <w:lang w:val="sl-SI"/>
        </w:rPr>
        <w:t>izvedenca, sodnega cenilca in sodnega tolmača preverja ministrstvo po preteku petih let od dneva njegovega imenovanja in po preteku vsakih nadaljnjih petih let.</w:t>
      </w:r>
    </w:p>
    <w:p w14:paraId="1005AB53" w14:textId="77777777" w:rsidR="00376441" w:rsidRPr="00536CAA" w:rsidRDefault="00376441" w:rsidP="00376441">
      <w:pPr>
        <w:overflowPunct w:val="0"/>
        <w:autoSpaceDE w:val="0"/>
        <w:autoSpaceDN w:val="0"/>
        <w:adjustRightInd w:val="0"/>
        <w:spacing w:line="288" w:lineRule="auto"/>
        <w:jc w:val="both"/>
        <w:textAlignment w:val="baseline"/>
        <w:rPr>
          <w:rFonts w:cs="Arial"/>
          <w:shd w:val="clear" w:color="auto" w:fill="FFFFFF"/>
          <w:lang w:val="sl-SI"/>
        </w:rPr>
      </w:pPr>
    </w:p>
    <w:p w14:paraId="448A5450" w14:textId="77777777" w:rsidR="00376441" w:rsidRPr="0018169F" w:rsidRDefault="00376441" w:rsidP="00376441">
      <w:pPr>
        <w:overflowPunct w:val="0"/>
        <w:autoSpaceDE w:val="0"/>
        <w:autoSpaceDN w:val="0"/>
        <w:adjustRightInd w:val="0"/>
        <w:spacing w:line="288" w:lineRule="auto"/>
        <w:jc w:val="both"/>
        <w:textAlignment w:val="baseline"/>
        <w:rPr>
          <w:rFonts w:cs="Arial"/>
          <w:bCs/>
          <w:strike/>
          <w:sz w:val="18"/>
          <w:szCs w:val="18"/>
          <w:lang w:val="sl-SI"/>
        </w:rPr>
      </w:pPr>
      <w:r w:rsidRPr="00536CAA">
        <w:rPr>
          <w:rFonts w:cs="Arial"/>
          <w:shd w:val="clear" w:color="auto" w:fill="FFFFFF"/>
          <w:lang w:val="sl-SI"/>
        </w:rPr>
        <w:lastRenderedPageBreak/>
        <w:t>(2) Sodni izvedenec, sodni cenilec in sodni tolmač mora ministrstvu predložiti najmanj pet dokazil o strokovnem izpopolnjevanju</w:t>
      </w:r>
      <w:r w:rsidRPr="00536CAA">
        <w:rPr>
          <w:rFonts w:cs="Arial"/>
          <w:szCs w:val="20"/>
          <w:shd w:val="clear" w:color="auto" w:fill="FFFFFF"/>
          <w:lang w:val="sl-SI"/>
        </w:rPr>
        <w:t>, ki so bila izdana v časovnem obdobju petih let, za katero se preverja njegovo strokovno izpopolnjevanje, v 60 dneh po izteku roka iz prejšnjega odstavka, najpozneje pa do roka, ki ga sodnemu izvedencu, sodnemu cenilcu in sodnemu tolmaču v pozivu za predložitev dokazil o strokovnem izpopolnjevanju določi ministrstvo.</w:t>
      </w:r>
    </w:p>
    <w:p w14:paraId="09D14DA5" w14:textId="77777777" w:rsidR="00376441" w:rsidRDefault="00376441" w:rsidP="00376441">
      <w:pPr>
        <w:overflowPunct w:val="0"/>
        <w:autoSpaceDE w:val="0"/>
        <w:autoSpaceDN w:val="0"/>
        <w:adjustRightInd w:val="0"/>
        <w:spacing w:line="288" w:lineRule="auto"/>
        <w:jc w:val="both"/>
        <w:textAlignment w:val="baseline"/>
        <w:rPr>
          <w:rFonts w:cs="Arial"/>
          <w:szCs w:val="20"/>
          <w:shd w:val="clear" w:color="auto" w:fill="FFFFFF"/>
          <w:lang w:val="sl-SI"/>
        </w:rPr>
      </w:pPr>
    </w:p>
    <w:p w14:paraId="3D9C587B" w14:textId="77777777" w:rsidR="00376441" w:rsidRPr="005C6F3B" w:rsidRDefault="00376441" w:rsidP="00376441">
      <w:pPr>
        <w:overflowPunct w:val="0"/>
        <w:autoSpaceDE w:val="0"/>
        <w:autoSpaceDN w:val="0"/>
        <w:adjustRightInd w:val="0"/>
        <w:spacing w:line="288" w:lineRule="auto"/>
        <w:jc w:val="both"/>
        <w:textAlignment w:val="baseline"/>
        <w:rPr>
          <w:rFonts w:cs="Arial"/>
          <w:szCs w:val="20"/>
          <w:shd w:val="clear" w:color="auto" w:fill="FFFFFF"/>
          <w:lang w:val="sl-SI"/>
        </w:rPr>
      </w:pPr>
      <w:r w:rsidRPr="005C6F3B">
        <w:rPr>
          <w:rFonts w:cs="Arial"/>
          <w:szCs w:val="20"/>
          <w:shd w:val="clear" w:color="auto" w:fill="FFFFFF"/>
          <w:lang w:val="sl-SI"/>
        </w:rPr>
        <w:t xml:space="preserve">(3) Predložena dokazila iz prejšnjega odstavka so lahko iz pravnega področja in iz strokovnega področja, </w:t>
      </w:r>
      <w:proofErr w:type="spellStart"/>
      <w:r w:rsidRPr="005C6F3B">
        <w:rPr>
          <w:rFonts w:cs="Arial"/>
          <w:szCs w:val="20"/>
          <w:shd w:val="clear" w:color="auto" w:fill="FFFFFF"/>
          <w:lang w:val="sl-SI"/>
        </w:rPr>
        <w:t>podpodročja</w:t>
      </w:r>
      <w:proofErr w:type="spellEnd"/>
      <w:r w:rsidRPr="005C6F3B">
        <w:rPr>
          <w:rFonts w:cs="Arial"/>
          <w:szCs w:val="20"/>
          <w:shd w:val="clear" w:color="auto" w:fill="FFFFFF"/>
          <w:lang w:val="sl-SI"/>
        </w:rPr>
        <w:t xml:space="preserve"> ali jezika, za katerega je s</w:t>
      </w:r>
      <w:r w:rsidRPr="005C6F3B">
        <w:rPr>
          <w:rFonts w:cs="Arial"/>
          <w:shd w:val="clear" w:color="auto" w:fill="FFFFFF"/>
          <w:lang w:val="sl-SI"/>
        </w:rPr>
        <w:t>odni izvedenec, sodni cenilec in sodni tolmač i</w:t>
      </w:r>
      <w:r w:rsidRPr="005C6F3B">
        <w:rPr>
          <w:rFonts w:cs="Arial"/>
          <w:szCs w:val="20"/>
          <w:shd w:val="clear" w:color="auto" w:fill="FFFFFF"/>
          <w:lang w:val="sl-SI"/>
        </w:rPr>
        <w:t xml:space="preserve">menovan, pri čemer se mora večina predloženih dokazil nanašati na strokovno področje, </w:t>
      </w:r>
      <w:proofErr w:type="spellStart"/>
      <w:r w:rsidRPr="005C6F3B">
        <w:rPr>
          <w:rFonts w:cs="Arial"/>
          <w:szCs w:val="20"/>
          <w:shd w:val="clear" w:color="auto" w:fill="FFFFFF"/>
          <w:lang w:val="sl-SI"/>
        </w:rPr>
        <w:t>podpodročje</w:t>
      </w:r>
      <w:proofErr w:type="spellEnd"/>
      <w:r w:rsidRPr="005C6F3B">
        <w:rPr>
          <w:rFonts w:cs="Arial"/>
          <w:szCs w:val="20"/>
          <w:shd w:val="clear" w:color="auto" w:fill="FFFFFF"/>
          <w:lang w:val="sl-SI"/>
        </w:rPr>
        <w:t xml:space="preserve"> ali jezik, za katerega je s</w:t>
      </w:r>
      <w:r w:rsidRPr="005C6F3B">
        <w:rPr>
          <w:rFonts w:cs="Arial"/>
          <w:shd w:val="clear" w:color="auto" w:fill="FFFFFF"/>
          <w:lang w:val="sl-SI"/>
        </w:rPr>
        <w:t>odni izvedenec, sodni cenilec in sodni tolmač imenovan</w:t>
      </w:r>
      <w:r w:rsidRPr="005C6F3B">
        <w:rPr>
          <w:rFonts w:cs="Arial"/>
          <w:szCs w:val="20"/>
          <w:shd w:val="clear" w:color="auto" w:fill="FFFFFF"/>
          <w:lang w:val="sl-SI"/>
        </w:rPr>
        <w:t>.</w:t>
      </w:r>
    </w:p>
    <w:p w14:paraId="31FB4099" w14:textId="77777777" w:rsidR="00376441" w:rsidRPr="005C6F3B" w:rsidRDefault="00376441" w:rsidP="00376441">
      <w:pPr>
        <w:overflowPunct w:val="0"/>
        <w:autoSpaceDE w:val="0"/>
        <w:autoSpaceDN w:val="0"/>
        <w:adjustRightInd w:val="0"/>
        <w:spacing w:line="288" w:lineRule="auto"/>
        <w:jc w:val="both"/>
        <w:textAlignment w:val="baseline"/>
        <w:rPr>
          <w:rFonts w:cs="Arial"/>
          <w:szCs w:val="20"/>
          <w:shd w:val="clear" w:color="auto" w:fill="FFFFFF"/>
          <w:lang w:val="sl-SI"/>
        </w:rPr>
      </w:pPr>
    </w:p>
    <w:p w14:paraId="0EEA063A" w14:textId="77777777" w:rsidR="00376441" w:rsidRPr="002A5D33" w:rsidRDefault="00376441" w:rsidP="00376441">
      <w:pPr>
        <w:overflowPunct w:val="0"/>
        <w:autoSpaceDE w:val="0"/>
        <w:autoSpaceDN w:val="0"/>
        <w:adjustRightInd w:val="0"/>
        <w:spacing w:line="288" w:lineRule="auto"/>
        <w:jc w:val="both"/>
        <w:textAlignment w:val="baseline"/>
        <w:rPr>
          <w:rFonts w:cs="Arial"/>
          <w:bCs/>
          <w:szCs w:val="20"/>
          <w:shd w:val="clear" w:color="auto" w:fill="FFFFFF"/>
          <w:lang w:val="sl-SI"/>
        </w:rPr>
      </w:pPr>
      <w:r w:rsidRPr="005C6F3B">
        <w:rPr>
          <w:rFonts w:cs="Arial"/>
          <w:szCs w:val="20"/>
          <w:shd w:val="clear" w:color="auto" w:fill="FFFFFF"/>
          <w:lang w:val="sl-SI"/>
        </w:rPr>
        <w:t xml:space="preserve">(4) Strokovni svet na zaprosilo ministrstva poda mnenje o dokazilih iz strokovnega področja, </w:t>
      </w:r>
      <w:proofErr w:type="spellStart"/>
      <w:r w:rsidRPr="005C6F3B">
        <w:rPr>
          <w:rFonts w:cs="Arial"/>
          <w:szCs w:val="20"/>
          <w:shd w:val="clear" w:color="auto" w:fill="FFFFFF"/>
          <w:lang w:val="sl-SI"/>
        </w:rPr>
        <w:t>podpodročja</w:t>
      </w:r>
      <w:proofErr w:type="spellEnd"/>
      <w:r w:rsidRPr="005C6F3B">
        <w:rPr>
          <w:rFonts w:cs="Arial"/>
          <w:szCs w:val="20"/>
          <w:shd w:val="clear" w:color="auto" w:fill="FFFFFF"/>
          <w:lang w:val="sl-SI"/>
        </w:rPr>
        <w:t xml:space="preserve"> ali jezika iz prejšnjega odstavka.</w:t>
      </w:r>
    </w:p>
    <w:p w14:paraId="42FD8DFA" w14:textId="77777777" w:rsidR="00376441" w:rsidRPr="00536CAA" w:rsidRDefault="00376441" w:rsidP="00376441">
      <w:pPr>
        <w:overflowPunct w:val="0"/>
        <w:autoSpaceDE w:val="0"/>
        <w:autoSpaceDN w:val="0"/>
        <w:adjustRightInd w:val="0"/>
        <w:spacing w:line="288" w:lineRule="auto"/>
        <w:jc w:val="both"/>
        <w:textAlignment w:val="baseline"/>
        <w:rPr>
          <w:bCs/>
          <w:szCs w:val="20"/>
          <w:lang w:val="sl-SI"/>
        </w:rPr>
      </w:pPr>
    </w:p>
    <w:p w14:paraId="143C7E6C" w14:textId="5AE0B732" w:rsidR="00376441" w:rsidRPr="00536CAA" w:rsidRDefault="00376441" w:rsidP="00376441">
      <w:pPr>
        <w:overflowPunct w:val="0"/>
        <w:autoSpaceDE w:val="0"/>
        <w:autoSpaceDN w:val="0"/>
        <w:adjustRightInd w:val="0"/>
        <w:spacing w:line="288" w:lineRule="auto"/>
        <w:jc w:val="both"/>
        <w:textAlignment w:val="baseline"/>
        <w:rPr>
          <w:rFonts w:cs="Arial"/>
          <w:strike/>
          <w:szCs w:val="20"/>
          <w:lang w:val="sl-SI"/>
        </w:rPr>
      </w:pPr>
      <w:r w:rsidRPr="00536CAA">
        <w:rPr>
          <w:bCs/>
          <w:szCs w:val="20"/>
          <w:lang w:val="sl-SI"/>
        </w:rPr>
        <w:t>(</w:t>
      </w:r>
      <w:r>
        <w:rPr>
          <w:bCs/>
          <w:szCs w:val="20"/>
          <w:lang w:val="sl-SI"/>
        </w:rPr>
        <w:t>5</w:t>
      </w:r>
      <w:r w:rsidRPr="00536CAA">
        <w:rPr>
          <w:bCs/>
          <w:szCs w:val="20"/>
          <w:lang w:val="sl-SI"/>
        </w:rPr>
        <w:t>) Če sodni izvedenec, sodni cenilec ali sodni tolmač ne</w:t>
      </w:r>
      <w:r>
        <w:rPr>
          <w:bCs/>
          <w:szCs w:val="20"/>
          <w:lang w:val="sl-SI"/>
        </w:rPr>
        <w:t xml:space="preserve"> predloži</w:t>
      </w:r>
      <w:r w:rsidRPr="00536CAA">
        <w:rPr>
          <w:bCs/>
          <w:szCs w:val="20"/>
          <w:lang w:val="sl-SI"/>
        </w:rPr>
        <w:t xml:space="preserve"> zadostn</w:t>
      </w:r>
      <w:r>
        <w:rPr>
          <w:bCs/>
          <w:szCs w:val="20"/>
          <w:lang w:val="sl-SI"/>
        </w:rPr>
        <w:t>ega</w:t>
      </w:r>
      <w:r w:rsidRPr="00536CAA">
        <w:rPr>
          <w:bCs/>
          <w:szCs w:val="20"/>
          <w:lang w:val="sl-SI"/>
        </w:rPr>
        <w:t xml:space="preserve"> števil</w:t>
      </w:r>
      <w:r>
        <w:rPr>
          <w:bCs/>
          <w:szCs w:val="20"/>
          <w:lang w:val="sl-SI"/>
        </w:rPr>
        <w:t>a</w:t>
      </w:r>
      <w:r w:rsidRPr="00536CAA">
        <w:rPr>
          <w:bCs/>
          <w:szCs w:val="20"/>
          <w:lang w:val="sl-SI"/>
        </w:rPr>
        <w:t xml:space="preserve"> dokazil, lahko v roku </w:t>
      </w:r>
      <w:r w:rsidRPr="00FF0484">
        <w:rPr>
          <w:bCs/>
          <w:szCs w:val="20"/>
          <w:lang w:val="sl-SI"/>
        </w:rPr>
        <w:t>iz drugega odstavka</w:t>
      </w:r>
      <w:r>
        <w:rPr>
          <w:bCs/>
          <w:szCs w:val="20"/>
          <w:lang w:val="sl-SI"/>
        </w:rPr>
        <w:t xml:space="preserve"> tega člena </w:t>
      </w:r>
      <w:r w:rsidRPr="00536CAA">
        <w:rPr>
          <w:bCs/>
          <w:szCs w:val="20"/>
          <w:lang w:val="sl-SI"/>
        </w:rPr>
        <w:t>poda izjavo, da bo pristopil k opravljanju posebnega preizkusa strokovnosti</w:t>
      </w:r>
      <w:r>
        <w:rPr>
          <w:bCs/>
          <w:szCs w:val="20"/>
          <w:lang w:val="sl-SI"/>
        </w:rPr>
        <w:t xml:space="preserve"> iz 20. člena tega zakona</w:t>
      </w:r>
      <w:r w:rsidRPr="00536CAA">
        <w:rPr>
          <w:bCs/>
          <w:szCs w:val="20"/>
          <w:lang w:val="sl-SI"/>
        </w:rPr>
        <w:t xml:space="preserve">, h kateremu mora pristopiti najpozneje v </w:t>
      </w:r>
      <w:r w:rsidR="00502203">
        <w:rPr>
          <w:bCs/>
          <w:szCs w:val="20"/>
          <w:lang w:val="sl-SI"/>
        </w:rPr>
        <w:t>šestih</w:t>
      </w:r>
      <w:r w:rsidRPr="00536CAA">
        <w:rPr>
          <w:bCs/>
          <w:szCs w:val="20"/>
          <w:lang w:val="sl-SI"/>
        </w:rPr>
        <w:t xml:space="preserve"> mesecih po izteku roka iz prvega odstavka tega člena. </w:t>
      </w:r>
    </w:p>
    <w:p w14:paraId="6FCABD76" w14:textId="77777777" w:rsidR="00376441" w:rsidRPr="00536CAA" w:rsidRDefault="00376441" w:rsidP="00376441">
      <w:pPr>
        <w:overflowPunct w:val="0"/>
        <w:autoSpaceDE w:val="0"/>
        <w:autoSpaceDN w:val="0"/>
        <w:adjustRightInd w:val="0"/>
        <w:spacing w:line="288" w:lineRule="auto"/>
        <w:jc w:val="both"/>
        <w:textAlignment w:val="baseline"/>
        <w:rPr>
          <w:bCs/>
          <w:szCs w:val="20"/>
          <w:lang w:val="sl-SI"/>
        </w:rPr>
      </w:pPr>
    </w:p>
    <w:p w14:paraId="4FD35BF7" w14:textId="77777777" w:rsidR="00376441" w:rsidRPr="00536CAA" w:rsidRDefault="00376441" w:rsidP="00376441">
      <w:pPr>
        <w:overflowPunct w:val="0"/>
        <w:autoSpaceDE w:val="0"/>
        <w:autoSpaceDN w:val="0"/>
        <w:adjustRightInd w:val="0"/>
        <w:spacing w:line="288" w:lineRule="auto"/>
        <w:jc w:val="both"/>
        <w:textAlignment w:val="baseline"/>
        <w:rPr>
          <w:bCs/>
          <w:szCs w:val="20"/>
          <w:lang w:val="sl-SI"/>
        </w:rPr>
      </w:pPr>
      <w:r w:rsidRPr="00536CAA">
        <w:rPr>
          <w:bCs/>
          <w:szCs w:val="20"/>
          <w:lang w:val="sl-SI"/>
        </w:rPr>
        <w:t>(</w:t>
      </w:r>
      <w:r>
        <w:rPr>
          <w:bCs/>
          <w:szCs w:val="20"/>
          <w:lang w:val="sl-SI"/>
        </w:rPr>
        <w:t>6</w:t>
      </w:r>
      <w:r w:rsidRPr="00536CAA">
        <w:rPr>
          <w:bCs/>
          <w:szCs w:val="20"/>
          <w:lang w:val="sl-SI"/>
        </w:rPr>
        <w:t>) Če sodni izvedenec, sodni cenilec ali sodni tolmač v roku iz drugega odstavka tega člena ne predloži zadostnega števila dokazil in v roku iz prejšnjega odstavka ne pristopi k opravljanju posebnega preizkusa strokovnosti</w:t>
      </w:r>
      <w:r>
        <w:rPr>
          <w:bCs/>
          <w:szCs w:val="20"/>
          <w:lang w:val="sl-SI"/>
        </w:rPr>
        <w:t xml:space="preserve"> ali posebnega preizkusa strokovnosti ne opravi</w:t>
      </w:r>
      <w:r w:rsidRPr="00536CAA">
        <w:rPr>
          <w:bCs/>
          <w:szCs w:val="20"/>
          <w:lang w:val="sl-SI"/>
        </w:rPr>
        <w:t>, se šteje</w:t>
      </w:r>
      <w:r>
        <w:rPr>
          <w:bCs/>
          <w:szCs w:val="20"/>
          <w:lang w:val="sl-SI"/>
        </w:rPr>
        <w:t>,</w:t>
      </w:r>
      <w:r w:rsidRPr="00536CAA">
        <w:rPr>
          <w:bCs/>
          <w:szCs w:val="20"/>
          <w:lang w:val="sl-SI"/>
        </w:rPr>
        <w:t xml:space="preserve"> da</w:t>
      </w:r>
      <w:r>
        <w:rPr>
          <w:bCs/>
          <w:szCs w:val="20"/>
          <w:lang w:val="sl-SI"/>
        </w:rPr>
        <w:t xml:space="preserve"> </w:t>
      </w:r>
      <w:r w:rsidRPr="00536CAA">
        <w:rPr>
          <w:bCs/>
          <w:szCs w:val="20"/>
          <w:lang w:val="sl-SI"/>
        </w:rPr>
        <w:t>nima več ustreznega strokovnega znanja ter praktičnih sposobnosti in izkušenj za opravljanje dela sodnega izvedenca, sodnega cenilca ali sodnega tolmača.</w:t>
      </w:r>
    </w:p>
    <w:p w14:paraId="7A7BF58F" w14:textId="77777777" w:rsidR="00376441" w:rsidRPr="00536CAA" w:rsidRDefault="00376441" w:rsidP="00376441">
      <w:pPr>
        <w:overflowPunct w:val="0"/>
        <w:autoSpaceDE w:val="0"/>
        <w:autoSpaceDN w:val="0"/>
        <w:adjustRightInd w:val="0"/>
        <w:spacing w:line="288" w:lineRule="auto"/>
        <w:jc w:val="both"/>
        <w:textAlignment w:val="baseline"/>
        <w:rPr>
          <w:bCs/>
          <w:szCs w:val="20"/>
          <w:lang w:val="sl-SI"/>
        </w:rPr>
      </w:pPr>
    </w:p>
    <w:p w14:paraId="00885F32" w14:textId="77777777" w:rsidR="00376441" w:rsidRPr="00FE252C" w:rsidRDefault="00376441" w:rsidP="00376441">
      <w:pPr>
        <w:overflowPunct w:val="0"/>
        <w:autoSpaceDE w:val="0"/>
        <w:autoSpaceDN w:val="0"/>
        <w:adjustRightInd w:val="0"/>
        <w:spacing w:line="288" w:lineRule="auto"/>
        <w:jc w:val="both"/>
        <w:textAlignment w:val="baseline"/>
        <w:rPr>
          <w:szCs w:val="20"/>
          <w:lang w:val="sl-SI"/>
        </w:rPr>
      </w:pPr>
      <w:bookmarkStart w:id="2" w:name="_Hlk173484984"/>
      <w:r w:rsidRPr="00536CAA">
        <w:rPr>
          <w:bCs/>
          <w:szCs w:val="20"/>
          <w:lang w:val="sl-SI"/>
        </w:rPr>
        <w:t>(</w:t>
      </w:r>
      <w:r>
        <w:rPr>
          <w:bCs/>
          <w:szCs w:val="20"/>
          <w:lang w:val="sl-SI"/>
        </w:rPr>
        <w:t>7</w:t>
      </w:r>
      <w:r w:rsidRPr="00536CAA">
        <w:rPr>
          <w:bCs/>
          <w:szCs w:val="20"/>
          <w:lang w:val="sl-SI"/>
        </w:rPr>
        <w:t>) Vrste dokazil o strokovnem izpopolnjevanju in način preverjanja strokovnosti določi ministe</w:t>
      </w:r>
      <w:r w:rsidRPr="00536CAA">
        <w:rPr>
          <w:rFonts w:cs="Arial"/>
          <w:bCs/>
          <w:szCs w:val="20"/>
          <w:lang w:val="sl-SI"/>
        </w:rPr>
        <w:t>r po predhodnem mnenju Strokovnega sveta.«.</w:t>
      </w:r>
      <w:bookmarkEnd w:id="2"/>
      <w:r>
        <w:rPr>
          <w:rFonts w:cs="Arial"/>
          <w:bCs/>
          <w:szCs w:val="20"/>
          <w:lang w:val="sl-SI"/>
        </w:rPr>
        <w:t>«.</w:t>
      </w:r>
    </w:p>
    <w:p w14:paraId="0AB8B88A" w14:textId="77777777" w:rsidR="00376441" w:rsidRPr="004443FB" w:rsidRDefault="00376441" w:rsidP="00376441">
      <w:pPr>
        <w:autoSpaceDE w:val="0"/>
        <w:autoSpaceDN w:val="0"/>
        <w:adjustRightInd w:val="0"/>
        <w:spacing w:line="288" w:lineRule="auto"/>
        <w:rPr>
          <w:rFonts w:eastAsia="Calibri" w:cs="Arial"/>
          <w:color w:val="000000" w:themeColor="text1"/>
          <w:szCs w:val="20"/>
          <w:lang w:val="sl-SI"/>
        </w:rPr>
      </w:pPr>
    </w:p>
    <w:p w14:paraId="6B8C4286" w14:textId="77777777" w:rsidR="00376441" w:rsidRPr="004443FB" w:rsidRDefault="00376441" w:rsidP="00376441">
      <w:pPr>
        <w:autoSpaceDE w:val="0"/>
        <w:autoSpaceDN w:val="0"/>
        <w:adjustRightInd w:val="0"/>
        <w:spacing w:line="288" w:lineRule="auto"/>
        <w:rPr>
          <w:rFonts w:eastAsia="Calibri" w:cs="Arial"/>
          <w:b/>
          <w:bCs/>
          <w:color w:val="000000" w:themeColor="text1"/>
          <w:szCs w:val="20"/>
          <w:lang w:val="sl-SI"/>
        </w:rPr>
      </w:pPr>
      <w:r w:rsidRPr="004443FB">
        <w:rPr>
          <w:rFonts w:eastAsia="Calibri" w:cs="Arial"/>
          <w:b/>
          <w:bCs/>
          <w:color w:val="000000" w:themeColor="text1"/>
          <w:szCs w:val="20"/>
          <w:lang w:val="sl-SI"/>
        </w:rPr>
        <w:t>Obrazložitev:</w:t>
      </w:r>
    </w:p>
    <w:p w14:paraId="7EE10374" w14:textId="77777777" w:rsidR="00376441" w:rsidRDefault="00376441" w:rsidP="00376441">
      <w:pPr>
        <w:spacing w:line="288" w:lineRule="auto"/>
        <w:jc w:val="both"/>
        <w:rPr>
          <w:rFonts w:cs="Arial"/>
          <w:szCs w:val="20"/>
          <w:lang w:val="sl-SI"/>
        </w:rPr>
      </w:pPr>
    </w:p>
    <w:p w14:paraId="194E699C" w14:textId="77777777" w:rsidR="00376441" w:rsidRPr="00044D8D" w:rsidRDefault="00376441" w:rsidP="00376441">
      <w:pPr>
        <w:spacing w:line="288" w:lineRule="auto"/>
        <w:jc w:val="both"/>
        <w:rPr>
          <w:rFonts w:cs="Arial"/>
          <w:szCs w:val="20"/>
          <w:lang w:val="sl-SI"/>
        </w:rPr>
      </w:pPr>
      <w:r w:rsidRPr="00044D8D">
        <w:rPr>
          <w:rFonts w:cs="Arial"/>
          <w:szCs w:val="20"/>
          <w:lang w:val="sl-SI"/>
        </w:rPr>
        <w:t xml:space="preserve">Spremembe upoštevajo mnenje ZPS k 19. členu, in sicer je določba drugega odstavka dopolnjena z vsebinskimi merili, ki bodo upoštevana za izkazovanje strokovnega izpopolnjevanja sodnih izvedencev, sodnih cenilcev in sodnih tolmačev. Z določbo novega </w:t>
      </w:r>
      <w:r>
        <w:rPr>
          <w:rFonts w:cs="Arial"/>
          <w:szCs w:val="20"/>
          <w:lang w:val="sl-SI"/>
        </w:rPr>
        <w:t>četrtega</w:t>
      </w:r>
      <w:r w:rsidRPr="00044D8D">
        <w:rPr>
          <w:rFonts w:cs="Arial"/>
          <w:szCs w:val="20"/>
          <w:lang w:val="sl-SI"/>
        </w:rPr>
        <w:t xml:space="preserve"> odstavka se opredeljuje vloga Strokovnega sveta v zvezi z izvajanjem pristojnosti po spremenjeni peti alineji 7. člena zakona. Ob upoštevanju mnenja </w:t>
      </w:r>
      <w:r>
        <w:rPr>
          <w:rFonts w:cs="Arial"/>
          <w:szCs w:val="20"/>
          <w:lang w:val="sl-SI"/>
        </w:rPr>
        <w:t>je dodana tudi določba novega tretjega odstavka, dopolnjeni</w:t>
      </w:r>
      <w:r w:rsidRPr="00044D8D">
        <w:rPr>
          <w:rFonts w:cs="Arial"/>
          <w:szCs w:val="20"/>
          <w:lang w:val="sl-SI"/>
        </w:rPr>
        <w:t xml:space="preserve"> </w:t>
      </w:r>
      <w:r>
        <w:rPr>
          <w:rFonts w:cs="Arial"/>
          <w:szCs w:val="20"/>
          <w:lang w:val="sl-SI"/>
        </w:rPr>
        <w:t xml:space="preserve">pa sta </w:t>
      </w:r>
      <w:r w:rsidRPr="00044D8D">
        <w:rPr>
          <w:rFonts w:cs="Arial"/>
          <w:szCs w:val="20"/>
          <w:lang w:val="sl-SI"/>
        </w:rPr>
        <w:t xml:space="preserve">tudi določbi petega </w:t>
      </w:r>
      <w:r>
        <w:rPr>
          <w:rFonts w:cs="Arial"/>
          <w:szCs w:val="20"/>
          <w:lang w:val="sl-SI"/>
        </w:rPr>
        <w:t xml:space="preserve">in šestega </w:t>
      </w:r>
      <w:r w:rsidRPr="00044D8D">
        <w:rPr>
          <w:rFonts w:cs="Arial"/>
          <w:szCs w:val="20"/>
          <w:lang w:val="sl-SI"/>
        </w:rPr>
        <w:t>odstavka, ki zapolnjujeta pravno praznino</w:t>
      </w:r>
      <w:r>
        <w:rPr>
          <w:rFonts w:cs="Arial"/>
          <w:szCs w:val="20"/>
          <w:lang w:val="sl-SI"/>
        </w:rPr>
        <w:t>.</w:t>
      </w:r>
    </w:p>
    <w:p w14:paraId="703651DF" w14:textId="77777777" w:rsidR="00376441" w:rsidRDefault="00376441" w:rsidP="00376441">
      <w:pPr>
        <w:spacing w:line="288" w:lineRule="auto"/>
        <w:rPr>
          <w:rFonts w:cs="Arial"/>
          <w:szCs w:val="20"/>
          <w:lang w:val="sl-SI"/>
        </w:rPr>
      </w:pPr>
    </w:p>
    <w:p w14:paraId="6EEFCDCC" w14:textId="77777777" w:rsidR="00376441" w:rsidRPr="004443FB" w:rsidRDefault="00376441" w:rsidP="00376441">
      <w:pPr>
        <w:autoSpaceDE w:val="0"/>
        <w:autoSpaceDN w:val="0"/>
        <w:adjustRightInd w:val="0"/>
        <w:spacing w:line="288" w:lineRule="auto"/>
        <w:rPr>
          <w:rFonts w:cs="Arial"/>
          <w:b/>
          <w:bCs/>
          <w:szCs w:val="20"/>
          <w:u w:val="single"/>
          <w:lang w:val="sl-SI"/>
        </w:rPr>
      </w:pPr>
      <w:r w:rsidRPr="004443FB">
        <w:rPr>
          <w:rFonts w:cs="Arial"/>
          <w:b/>
          <w:bCs/>
          <w:szCs w:val="20"/>
          <w:u w:val="single"/>
          <w:lang w:val="sl-SI"/>
        </w:rPr>
        <w:t xml:space="preserve">K </w:t>
      </w:r>
      <w:r>
        <w:rPr>
          <w:rFonts w:cs="Arial"/>
          <w:b/>
          <w:bCs/>
          <w:szCs w:val="20"/>
          <w:u w:val="single"/>
          <w:lang w:val="sl-SI"/>
        </w:rPr>
        <w:t>20</w:t>
      </w:r>
      <w:r w:rsidRPr="004443FB">
        <w:rPr>
          <w:rFonts w:cs="Arial"/>
          <w:b/>
          <w:bCs/>
          <w:szCs w:val="20"/>
          <w:u w:val="single"/>
          <w:lang w:val="sl-SI"/>
        </w:rPr>
        <w:t>. členu:</w:t>
      </w:r>
    </w:p>
    <w:p w14:paraId="00B6F9A2" w14:textId="77777777" w:rsidR="00376441" w:rsidRPr="004443FB" w:rsidRDefault="00376441" w:rsidP="00376441">
      <w:pPr>
        <w:autoSpaceDE w:val="0"/>
        <w:autoSpaceDN w:val="0"/>
        <w:adjustRightInd w:val="0"/>
        <w:spacing w:line="288" w:lineRule="auto"/>
        <w:rPr>
          <w:rFonts w:cs="Arial"/>
          <w:b/>
          <w:bCs/>
          <w:szCs w:val="20"/>
          <w:lang w:val="sl-SI"/>
        </w:rPr>
      </w:pPr>
    </w:p>
    <w:p w14:paraId="06936C56" w14:textId="77777777" w:rsidR="00376441" w:rsidRDefault="00376441" w:rsidP="00376441">
      <w:pPr>
        <w:overflowPunct w:val="0"/>
        <w:autoSpaceDE w:val="0"/>
        <w:autoSpaceDN w:val="0"/>
        <w:adjustRightInd w:val="0"/>
        <w:spacing w:line="288" w:lineRule="auto"/>
        <w:textAlignment w:val="baseline"/>
        <w:rPr>
          <w:rFonts w:cs="Arial"/>
          <w:bCs/>
          <w:szCs w:val="20"/>
          <w:lang w:val="sl-SI"/>
        </w:rPr>
      </w:pPr>
      <w:r>
        <w:rPr>
          <w:rFonts w:cs="Arial"/>
          <w:bCs/>
          <w:szCs w:val="20"/>
          <w:lang w:val="sl-SI"/>
        </w:rPr>
        <w:t xml:space="preserve">Besedilo </w:t>
      </w:r>
      <w:r w:rsidRPr="00E36BEC">
        <w:rPr>
          <w:rFonts w:cs="Arial"/>
          <w:bCs/>
          <w:szCs w:val="20"/>
          <w:lang w:val="sl-SI"/>
        </w:rPr>
        <w:t>20. člen</w:t>
      </w:r>
      <w:r>
        <w:rPr>
          <w:rFonts w:cs="Arial"/>
          <w:bCs/>
          <w:szCs w:val="20"/>
          <w:lang w:val="sl-SI"/>
        </w:rPr>
        <w:t>a</w:t>
      </w:r>
      <w:r w:rsidRPr="00E36BEC">
        <w:rPr>
          <w:rFonts w:cs="Arial"/>
          <w:bCs/>
          <w:szCs w:val="20"/>
          <w:lang w:val="sl-SI"/>
        </w:rPr>
        <w:t xml:space="preserve"> se</w:t>
      </w:r>
      <w:r>
        <w:rPr>
          <w:rFonts w:cs="Arial"/>
          <w:bCs/>
          <w:szCs w:val="20"/>
          <w:lang w:val="sl-SI"/>
        </w:rPr>
        <w:t xml:space="preserve"> spremeni tako, da se glasi:</w:t>
      </w:r>
    </w:p>
    <w:p w14:paraId="60AFC05C" w14:textId="77777777" w:rsidR="00376441" w:rsidRDefault="00376441" w:rsidP="00376441">
      <w:pPr>
        <w:overflowPunct w:val="0"/>
        <w:autoSpaceDE w:val="0"/>
        <w:autoSpaceDN w:val="0"/>
        <w:adjustRightInd w:val="0"/>
        <w:spacing w:line="288" w:lineRule="auto"/>
        <w:textAlignment w:val="baseline"/>
        <w:rPr>
          <w:rFonts w:cs="Arial"/>
          <w:bCs/>
          <w:szCs w:val="20"/>
          <w:lang w:val="sl-SI"/>
        </w:rPr>
      </w:pPr>
    </w:p>
    <w:p w14:paraId="56108E4F" w14:textId="3B8FEBF2" w:rsidR="00376441" w:rsidRPr="00DD25AB" w:rsidRDefault="00376441" w:rsidP="00DD25AB">
      <w:pPr>
        <w:overflowPunct w:val="0"/>
        <w:autoSpaceDE w:val="0"/>
        <w:autoSpaceDN w:val="0"/>
        <w:adjustRightInd w:val="0"/>
        <w:spacing w:line="288" w:lineRule="auto"/>
        <w:textAlignment w:val="baseline"/>
        <w:rPr>
          <w:rFonts w:cs="Arial"/>
          <w:bCs/>
          <w:szCs w:val="20"/>
          <w:lang w:val="sl-SI"/>
        </w:rPr>
      </w:pPr>
      <w:r>
        <w:rPr>
          <w:rFonts w:cs="Arial"/>
          <w:bCs/>
          <w:szCs w:val="20"/>
          <w:lang w:val="sl-SI"/>
        </w:rPr>
        <w:t>»V</w:t>
      </w:r>
      <w:r w:rsidRPr="00E36BEC">
        <w:rPr>
          <w:rFonts w:cs="Arial"/>
          <w:bCs/>
          <w:szCs w:val="20"/>
          <w:lang w:val="sl-SI"/>
        </w:rPr>
        <w:t xml:space="preserve"> 29. členu</w:t>
      </w:r>
      <w:r>
        <w:rPr>
          <w:rFonts w:cs="Arial"/>
          <w:bCs/>
          <w:szCs w:val="20"/>
          <w:lang w:val="sl-SI"/>
        </w:rPr>
        <w:t xml:space="preserve"> se</w:t>
      </w:r>
      <w:r w:rsidRPr="00E36BEC">
        <w:rPr>
          <w:rFonts w:cs="Arial"/>
          <w:bCs/>
          <w:szCs w:val="20"/>
          <w:lang w:val="sl-SI"/>
        </w:rPr>
        <w:t xml:space="preserve"> v prvem odstavku v 1. točki druga alineja črta.</w:t>
      </w:r>
      <w:r>
        <w:rPr>
          <w:rFonts w:cs="Arial"/>
          <w:bCs/>
          <w:szCs w:val="20"/>
          <w:lang w:val="sl-SI"/>
        </w:rPr>
        <w:t>«.</w:t>
      </w:r>
    </w:p>
    <w:p w14:paraId="54305513" w14:textId="77777777" w:rsidR="00376441" w:rsidRPr="004443FB" w:rsidRDefault="00376441" w:rsidP="00376441">
      <w:pPr>
        <w:autoSpaceDE w:val="0"/>
        <w:autoSpaceDN w:val="0"/>
        <w:adjustRightInd w:val="0"/>
        <w:spacing w:line="288" w:lineRule="auto"/>
        <w:rPr>
          <w:rFonts w:eastAsia="Calibri" w:cs="Arial"/>
          <w:color w:val="000000" w:themeColor="text1"/>
          <w:szCs w:val="20"/>
          <w:lang w:val="sl-SI"/>
        </w:rPr>
      </w:pPr>
    </w:p>
    <w:p w14:paraId="5D3C94B7" w14:textId="77777777" w:rsidR="00376441" w:rsidRPr="004443FB" w:rsidRDefault="00376441" w:rsidP="00376441">
      <w:pPr>
        <w:autoSpaceDE w:val="0"/>
        <w:autoSpaceDN w:val="0"/>
        <w:adjustRightInd w:val="0"/>
        <w:spacing w:line="288" w:lineRule="auto"/>
        <w:rPr>
          <w:rFonts w:eastAsia="Calibri" w:cs="Arial"/>
          <w:b/>
          <w:bCs/>
          <w:color w:val="000000" w:themeColor="text1"/>
          <w:szCs w:val="20"/>
          <w:lang w:val="sl-SI"/>
        </w:rPr>
      </w:pPr>
      <w:r w:rsidRPr="004443FB">
        <w:rPr>
          <w:rFonts w:eastAsia="Calibri" w:cs="Arial"/>
          <w:b/>
          <w:bCs/>
          <w:color w:val="000000" w:themeColor="text1"/>
          <w:szCs w:val="20"/>
          <w:lang w:val="sl-SI"/>
        </w:rPr>
        <w:t>Obrazložitev:</w:t>
      </w:r>
    </w:p>
    <w:p w14:paraId="78221003" w14:textId="77777777" w:rsidR="00376441" w:rsidRDefault="00376441" w:rsidP="00376441">
      <w:pPr>
        <w:spacing w:line="288" w:lineRule="auto"/>
        <w:jc w:val="both"/>
        <w:rPr>
          <w:rFonts w:cs="Arial"/>
          <w:szCs w:val="20"/>
          <w:lang w:val="sl-SI"/>
        </w:rPr>
      </w:pPr>
    </w:p>
    <w:p w14:paraId="4DCD33A2" w14:textId="77777777" w:rsidR="00376441" w:rsidRDefault="00376441" w:rsidP="00376441">
      <w:pPr>
        <w:spacing w:line="288" w:lineRule="auto"/>
        <w:jc w:val="both"/>
        <w:rPr>
          <w:rFonts w:cs="Arial"/>
          <w:szCs w:val="20"/>
          <w:lang w:val="sl-SI"/>
        </w:rPr>
      </w:pPr>
      <w:r w:rsidRPr="00842B33">
        <w:rPr>
          <w:rFonts w:cs="Arial"/>
          <w:szCs w:val="20"/>
          <w:lang w:val="sl-SI"/>
        </w:rPr>
        <w:t>Po proučitvi mnenja ZPS se v 29. č</w:t>
      </w:r>
      <w:r>
        <w:rPr>
          <w:rFonts w:cs="Arial"/>
          <w:szCs w:val="20"/>
          <w:lang w:val="sl-SI"/>
        </w:rPr>
        <w:t>l</w:t>
      </w:r>
      <w:r w:rsidRPr="00842B33">
        <w:rPr>
          <w:rFonts w:cs="Arial"/>
          <w:szCs w:val="20"/>
          <w:lang w:val="sl-SI"/>
        </w:rPr>
        <w:t xml:space="preserve">enu spreminja zgolj prvi odstavek, in sicer se kot lažja disciplinska sankcija črta javni opomin, ki se za obdobje enega leta po pravnomočnosti vpiše v </w:t>
      </w:r>
      <w:r w:rsidRPr="00842B33">
        <w:rPr>
          <w:rFonts w:cs="Arial"/>
          <w:szCs w:val="20"/>
          <w:lang w:val="sl-SI"/>
        </w:rPr>
        <w:lastRenderedPageBreak/>
        <w:t>javni del imenika, saj je glede na posledice naveden ukrep nesorazmeren glede na težo disciplinske kršitve</w:t>
      </w:r>
      <w:r>
        <w:rPr>
          <w:rFonts w:cs="Arial"/>
          <w:szCs w:val="20"/>
          <w:lang w:val="sl-SI"/>
        </w:rPr>
        <w:t xml:space="preserve">, posledično pa se ohranja sedanji sistem urejanja disciplinskih ukrepov. </w:t>
      </w:r>
      <w:r w:rsidRPr="00842B33">
        <w:rPr>
          <w:rFonts w:cs="Arial"/>
          <w:szCs w:val="20"/>
          <w:lang w:val="sl-SI"/>
        </w:rPr>
        <w:t xml:space="preserve">  </w:t>
      </w:r>
    </w:p>
    <w:p w14:paraId="5442A119" w14:textId="77777777" w:rsidR="00376441" w:rsidRDefault="00376441" w:rsidP="00376441">
      <w:pPr>
        <w:spacing w:line="288" w:lineRule="auto"/>
        <w:rPr>
          <w:rFonts w:cs="Arial"/>
          <w:szCs w:val="20"/>
          <w:lang w:val="sl-SI"/>
        </w:rPr>
      </w:pPr>
    </w:p>
    <w:p w14:paraId="1B2B0E5B" w14:textId="77777777" w:rsidR="00376441" w:rsidRPr="004443FB" w:rsidRDefault="00376441" w:rsidP="00376441">
      <w:pPr>
        <w:autoSpaceDE w:val="0"/>
        <w:autoSpaceDN w:val="0"/>
        <w:adjustRightInd w:val="0"/>
        <w:spacing w:line="288" w:lineRule="auto"/>
        <w:rPr>
          <w:rFonts w:cs="Arial"/>
          <w:b/>
          <w:bCs/>
          <w:szCs w:val="20"/>
          <w:u w:val="single"/>
          <w:lang w:val="sl-SI"/>
        </w:rPr>
      </w:pPr>
      <w:r w:rsidRPr="004443FB">
        <w:rPr>
          <w:rFonts w:cs="Arial"/>
          <w:b/>
          <w:bCs/>
          <w:szCs w:val="20"/>
          <w:u w:val="single"/>
          <w:lang w:val="sl-SI"/>
        </w:rPr>
        <w:t xml:space="preserve">K </w:t>
      </w:r>
      <w:r>
        <w:rPr>
          <w:rFonts w:cs="Arial"/>
          <w:b/>
          <w:bCs/>
          <w:szCs w:val="20"/>
          <w:u w:val="single"/>
          <w:lang w:val="sl-SI"/>
        </w:rPr>
        <w:t>21</w:t>
      </w:r>
      <w:r w:rsidRPr="004443FB">
        <w:rPr>
          <w:rFonts w:cs="Arial"/>
          <w:b/>
          <w:bCs/>
          <w:szCs w:val="20"/>
          <w:u w:val="single"/>
          <w:lang w:val="sl-SI"/>
        </w:rPr>
        <w:t>. členu:</w:t>
      </w:r>
    </w:p>
    <w:p w14:paraId="5DD27D77" w14:textId="77777777" w:rsidR="00376441" w:rsidRPr="004443FB" w:rsidRDefault="00376441" w:rsidP="00376441">
      <w:pPr>
        <w:autoSpaceDE w:val="0"/>
        <w:autoSpaceDN w:val="0"/>
        <w:adjustRightInd w:val="0"/>
        <w:spacing w:line="288" w:lineRule="auto"/>
        <w:rPr>
          <w:rFonts w:cs="Arial"/>
          <w:b/>
          <w:bCs/>
          <w:szCs w:val="20"/>
          <w:lang w:val="sl-SI"/>
        </w:rPr>
      </w:pPr>
    </w:p>
    <w:p w14:paraId="6F243836" w14:textId="77777777" w:rsidR="00376441" w:rsidRDefault="00376441" w:rsidP="00376441">
      <w:pPr>
        <w:autoSpaceDE w:val="0"/>
        <w:autoSpaceDN w:val="0"/>
        <w:adjustRightInd w:val="0"/>
        <w:spacing w:line="288" w:lineRule="auto"/>
        <w:rPr>
          <w:rFonts w:cs="Arial"/>
          <w:szCs w:val="20"/>
          <w:lang w:val="sl-SI"/>
        </w:rPr>
      </w:pPr>
      <w:r>
        <w:rPr>
          <w:rFonts w:cs="Arial"/>
          <w:szCs w:val="20"/>
          <w:lang w:val="sl-SI"/>
        </w:rPr>
        <w:t>V 21. členu se v spremenjenem 30. členu v drugem odstavku 7. točka spremeni tako, da se glasi:</w:t>
      </w:r>
    </w:p>
    <w:p w14:paraId="5B8D64BB" w14:textId="77777777" w:rsidR="00376441" w:rsidRDefault="00376441" w:rsidP="00376441">
      <w:pPr>
        <w:autoSpaceDE w:val="0"/>
        <w:autoSpaceDN w:val="0"/>
        <w:adjustRightInd w:val="0"/>
        <w:spacing w:line="288" w:lineRule="auto"/>
        <w:rPr>
          <w:rFonts w:cs="Arial"/>
          <w:szCs w:val="20"/>
          <w:lang w:val="sl-SI"/>
        </w:rPr>
      </w:pPr>
    </w:p>
    <w:p w14:paraId="5A5E302D" w14:textId="77777777" w:rsidR="00376441" w:rsidRDefault="00376441" w:rsidP="00376441">
      <w:pPr>
        <w:spacing w:line="288" w:lineRule="auto"/>
        <w:contextualSpacing/>
        <w:jc w:val="both"/>
        <w:rPr>
          <w:rFonts w:cs="Arial"/>
          <w:szCs w:val="20"/>
          <w:lang w:val="sl-SI" w:eastAsia="sl-SI"/>
        </w:rPr>
      </w:pPr>
      <w:r>
        <w:rPr>
          <w:rFonts w:cs="Arial"/>
          <w:szCs w:val="20"/>
          <w:lang w:val="sl-SI"/>
        </w:rPr>
        <w:t xml:space="preserve">»7. </w:t>
      </w:r>
      <w:r w:rsidRPr="00536CAA">
        <w:rPr>
          <w:rFonts w:cs="Arial"/>
          <w:szCs w:val="20"/>
          <w:lang w:val="sl-SI" w:eastAsia="sl-SI"/>
        </w:rPr>
        <w:t>nepravočasno opozorilo sodišču</w:t>
      </w:r>
      <w:r>
        <w:rPr>
          <w:rFonts w:cs="Arial"/>
          <w:szCs w:val="20"/>
          <w:lang w:val="sl-SI" w:eastAsia="sl-SI"/>
        </w:rPr>
        <w:t xml:space="preserve"> ali upravnemu organu</w:t>
      </w:r>
      <w:r w:rsidRPr="00536CAA">
        <w:rPr>
          <w:rFonts w:cs="Arial"/>
          <w:szCs w:val="20"/>
          <w:lang w:val="sl-SI" w:eastAsia="sl-SI"/>
        </w:rPr>
        <w:t xml:space="preserve">, da sodni izvedenec, sodni cenilec ali sodni tolmač za izvedbo naloge ni v celoti ali delno </w:t>
      </w:r>
      <w:r w:rsidRPr="009373CB">
        <w:rPr>
          <w:rFonts w:cs="Arial"/>
          <w:szCs w:val="20"/>
          <w:lang w:val="sl-SI" w:eastAsia="sl-SI"/>
        </w:rPr>
        <w:t>usposobljen</w:t>
      </w:r>
      <w:r w:rsidRPr="00143B3F">
        <w:rPr>
          <w:rFonts w:ascii="Republika" w:hAnsi="Republika"/>
          <w:color w:val="292B2C"/>
          <w:sz w:val="23"/>
          <w:szCs w:val="23"/>
          <w:shd w:val="clear" w:color="auto" w:fill="FFFFFF"/>
          <w:lang w:val="sl-SI"/>
        </w:rPr>
        <w:t xml:space="preserve"> </w:t>
      </w:r>
      <w:r w:rsidRPr="00143B3F">
        <w:rPr>
          <w:rFonts w:cs="Arial"/>
          <w:szCs w:val="20"/>
          <w:lang w:val="sl-SI" w:eastAsia="sl-SI"/>
        </w:rPr>
        <w:t xml:space="preserve">ali da njegova naloga </w:t>
      </w:r>
      <w:r w:rsidRPr="00DA4F45">
        <w:rPr>
          <w:rFonts w:cs="Arial"/>
          <w:szCs w:val="20"/>
          <w:lang w:val="sl-SI" w:eastAsia="sl-SI"/>
        </w:rPr>
        <w:t>sodišču</w:t>
      </w:r>
      <w:r>
        <w:rPr>
          <w:rFonts w:cs="Arial"/>
          <w:szCs w:val="20"/>
          <w:lang w:val="sl-SI" w:eastAsia="sl-SI"/>
        </w:rPr>
        <w:t xml:space="preserve"> ali upravnemu organu</w:t>
      </w:r>
      <w:r w:rsidRPr="00A31D22">
        <w:rPr>
          <w:rFonts w:cs="Arial"/>
          <w:szCs w:val="20"/>
          <w:lang w:val="sl-SI" w:eastAsia="sl-SI"/>
        </w:rPr>
        <w:t xml:space="preserve"> </w:t>
      </w:r>
      <w:r w:rsidRPr="00143B3F">
        <w:rPr>
          <w:rFonts w:cs="Arial"/>
          <w:szCs w:val="20"/>
          <w:lang w:val="sl-SI" w:eastAsia="sl-SI"/>
        </w:rPr>
        <w:t>ne bo v celoti ali delno v pomoč</w:t>
      </w:r>
      <w:r w:rsidRPr="009373CB">
        <w:rPr>
          <w:rFonts w:cs="Arial"/>
          <w:szCs w:val="20"/>
          <w:lang w:val="sl-SI" w:eastAsia="sl-SI"/>
        </w:rPr>
        <w:t>;</w:t>
      </w:r>
      <w:r>
        <w:rPr>
          <w:lang w:val="sl-SI"/>
        </w:rPr>
        <w:t>«.</w:t>
      </w:r>
    </w:p>
    <w:p w14:paraId="6A6B0ACF" w14:textId="77777777" w:rsidR="00376441" w:rsidRPr="004443FB" w:rsidRDefault="00376441" w:rsidP="00376441">
      <w:pPr>
        <w:autoSpaceDE w:val="0"/>
        <w:autoSpaceDN w:val="0"/>
        <w:adjustRightInd w:val="0"/>
        <w:spacing w:line="288" w:lineRule="auto"/>
        <w:rPr>
          <w:rFonts w:eastAsia="Calibri" w:cs="Arial"/>
          <w:color w:val="000000" w:themeColor="text1"/>
          <w:szCs w:val="20"/>
          <w:lang w:val="sl-SI"/>
        </w:rPr>
      </w:pPr>
    </w:p>
    <w:p w14:paraId="278A8696" w14:textId="77777777" w:rsidR="00376441" w:rsidRPr="004443FB" w:rsidRDefault="00376441" w:rsidP="00376441">
      <w:pPr>
        <w:autoSpaceDE w:val="0"/>
        <w:autoSpaceDN w:val="0"/>
        <w:adjustRightInd w:val="0"/>
        <w:spacing w:line="288" w:lineRule="auto"/>
        <w:rPr>
          <w:rFonts w:eastAsia="Calibri" w:cs="Arial"/>
          <w:b/>
          <w:bCs/>
          <w:color w:val="000000" w:themeColor="text1"/>
          <w:szCs w:val="20"/>
          <w:lang w:val="sl-SI"/>
        </w:rPr>
      </w:pPr>
      <w:r w:rsidRPr="004443FB">
        <w:rPr>
          <w:rFonts w:eastAsia="Calibri" w:cs="Arial"/>
          <w:b/>
          <w:bCs/>
          <w:color w:val="000000" w:themeColor="text1"/>
          <w:szCs w:val="20"/>
          <w:lang w:val="sl-SI"/>
        </w:rPr>
        <w:t>Obrazložitev:</w:t>
      </w:r>
    </w:p>
    <w:p w14:paraId="0859E4BD" w14:textId="77777777" w:rsidR="00376441" w:rsidRDefault="00376441" w:rsidP="00376441">
      <w:pPr>
        <w:spacing w:line="288" w:lineRule="auto"/>
        <w:rPr>
          <w:rFonts w:cs="Arial"/>
          <w:szCs w:val="20"/>
          <w:lang w:val="sl-SI"/>
        </w:rPr>
      </w:pPr>
    </w:p>
    <w:p w14:paraId="7BA8DBA2" w14:textId="77777777" w:rsidR="00376441" w:rsidRPr="00423A34" w:rsidRDefault="00376441" w:rsidP="00376441">
      <w:pPr>
        <w:spacing w:line="288" w:lineRule="auto"/>
        <w:jc w:val="both"/>
        <w:rPr>
          <w:rFonts w:cs="Arial"/>
          <w:szCs w:val="20"/>
          <w:lang w:val="sl-SI"/>
        </w:rPr>
      </w:pPr>
      <w:r w:rsidRPr="00423A34">
        <w:rPr>
          <w:rFonts w:cs="Arial"/>
          <w:szCs w:val="20"/>
          <w:lang w:val="sl-SI"/>
        </w:rPr>
        <w:t xml:space="preserve">Amandma sledi mnenju ZPS, pri čemer je besedilo terminološko usklajeno z besedilom spremenjenega 18. člena zakona. </w:t>
      </w:r>
    </w:p>
    <w:p w14:paraId="17FEBFCE" w14:textId="77777777" w:rsidR="00376441" w:rsidRDefault="00376441" w:rsidP="00376441">
      <w:pPr>
        <w:spacing w:line="288" w:lineRule="auto"/>
        <w:rPr>
          <w:rFonts w:cs="Arial"/>
          <w:szCs w:val="20"/>
          <w:lang w:val="sl-SI"/>
        </w:rPr>
      </w:pPr>
    </w:p>
    <w:p w14:paraId="2310EF52" w14:textId="77777777" w:rsidR="00376441" w:rsidRPr="004443FB" w:rsidRDefault="00376441" w:rsidP="00376441">
      <w:pPr>
        <w:autoSpaceDE w:val="0"/>
        <w:autoSpaceDN w:val="0"/>
        <w:adjustRightInd w:val="0"/>
        <w:spacing w:line="288" w:lineRule="auto"/>
        <w:rPr>
          <w:rFonts w:cs="Arial"/>
          <w:b/>
          <w:bCs/>
          <w:szCs w:val="20"/>
          <w:u w:val="single"/>
          <w:lang w:val="sl-SI"/>
        </w:rPr>
      </w:pPr>
      <w:r w:rsidRPr="004443FB">
        <w:rPr>
          <w:rFonts w:cs="Arial"/>
          <w:b/>
          <w:bCs/>
          <w:szCs w:val="20"/>
          <w:u w:val="single"/>
          <w:lang w:val="sl-SI"/>
        </w:rPr>
        <w:t xml:space="preserve">K </w:t>
      </w:r>
      <w:r>
        <w:rPr>
          <w:rFonts w:cs="Arial"/>
          <w:b/>
          <w:bCs/>
          <w:szCs w:val="20"/>
          <w:u w:val="single"/>
          <w:lang w:val="sl-SI"/>
        </w:rPr>
        <w:t>22</w:t>
      </w:r>
      <w:r w:rsidRPr="004443FB">
        <w:rPr>
          <w:rFonts w:cs="Arial"/>
          <w:b/>
          <w:bCs/>
          <w:szCs w:val="20"/>
          <w:u w:val="single"/>
          <w:lang w:val="sl-SI"/>
        </w:rPr>
        <w:t>. členu:</w:t>
      </w:r>
    </w:p>
    <w:p w14:paraId="5BB9DA14" w14:textId="77777777" w:rsidR="00376441" w:rsidRDefault="00376441" w:rsidP="00376441">
      <w:pPr>
        <w:autoSpaceDE w:val="0"/>
        <w:autoSpaceDN w:val="0"/>
        <w:adjustRightInd w:val="0"/>
        <w:spacing w:line="288" w:lineRule="auto"/>
        <w:rPr>
          <w:rFonts w:cs="Arial"/>
          <w:b/>
          <w:bCs/>
          <w:szCs w:val="20"/>
          <w:lang w:val="sl-SI"/>
        </w:rPr>
      </w:pPr>
    </w:p>
    <w:p w14:paraId="03F02170" w14:textId="77777777" w:rsidR="00376441" w:rsidRDefault="00376441" w:rsidP="00376441">
      <w:pPr>
        <w:autoSpaceDE w:val="0"/>
        <w:autoSpaceDN w:val="0"/>
        <w:adjustRightInd w:val="0"/>
        <w:spacing w:line="288" w:lineRule="auto"/>
        <w:rPr>
          <w:rFonts w:cs="Arial"/>
          <w:szCs w:val="20"/>
          <w:lang w:val="sl-SI"/>
        </w:rPr>
      </w:pPr>
      <w:r w:rsidRPr="002D3D65">
        <w:rPr>
          <w:rFonts w:cs="Arial"/>
          <w:szCs w:val="20"/>
          <w:lang w:val="sl-SI"/>
        </w:rPr>
        <w:t>V 22. členu se v</w:t>
      </w:r>
      <w:r>
        <w:rPr>
          <w:rFonts w:cs="Arial"/>
          <w:szCs w:val="20"/>
          <w:lang w:val="sl-SI"/>
        </w:rPr>
        <w:t xml:space="preserve"> 32. členu nov drugi odstavek spremeni tako, da se glasi:</w:t>
      </w:r>
    </w:p>
    <w:p w14:paraId="2E3F75F1" w14:textId="77777777" w:rsidR="00376441" w:rsidRPr="00536CAA" w:rsidRDefault="00376441" w:rsidP="00376441">
      <w:pPr>
        <w:overflowPunct w:val="0"/>
        <w:autoSpaceDE w:val="0"/>
        <w:autoSpaceDN w:val="0"/>
        <w:adjustRightInd w:val="0"/>
        <w:spacing w:line="288" w:lineRule="auto"/>
        <w:jc w:val="both"/>
        <w:textAlignment w:val="baseline"/>
        <w:rPr>
          <w:rFonts w:cs="Arial"/>
          <w:szCs w:val="20"/>
          <w:shd w:val="clear" w:color="auto" w:fill="FFFFFF"/>
          <w:lang w:val="sl-SI"/>
        </w:rPr>
      </w:pPr>
      <w:r w:rsidRPr="00E36BEC">
        <w:rPr>
          <w:rFonts w:cs="Arial"/>
          <w:szCs w:val="20"/>
          <w:lang w:val="sl-SI"/>
        </w:rPr>
        <w:t>»</w:t>
      </w:r>
      <w:bookmarkStart w:id="3" w:name="_Hlk170827883"/>
      <w:r w:rsidRPr="00E36BEC">
        <w:rPr>
          <w:rFonts w:cs="Arial"/>
          <w:szCs w:val="20"/>
          <w:shd w:val="clear" w:color="auto" w:fill="FFFFFF"/>
          <w:lang w:val="sl-SI"/>
        </w:rPr>
        <w:t xml:space="preserve">(2) Z dnem vročitve odločbe o začasnem odvzemu pravice opravljanja dela sodnega izvedenstva, sodnega </w:t>
      </w:r>
      <w:proofErr w:type="spellStart"/>
      <w:r w:rsidRPr="00E36BEC">
        <w:rPr>
          <w:rFonts w:cs="Arial"/>
          <w:szCs w:val="20"/>
          <w:shd w:val="clear" w:color="auto" w:fill="FFFFFF"/>
          <w:lang w:val="sl-SI"/>
        </w:rPr>
        <w:t>cenilstva</w:t>
      </w:r>
      <w:proofErr w:type="spellEnd"/>
      <w:r w:rsidRPr="00E36BEC">
        <w:rPr>
          <w:rFonts w:cs="Arial"/>
          <w:szCs w:val="20"/>
          <w:shd w:val="clear" w:color="auto" w:fill="FFFFFF"/>
          <w:lang w:val="sl-SI"/>
        </w:rPr>
        <w:t xml:space="preserve"> ali sodnega tolmačenja se sodni izvedenec, sodni cenilec ali sodni tolmač za čas trajanja ukrepa ne sme sklicevati na svoj status sodnega izvedenca, sodnega cenilca ali sodnega tolmača, že prevzeta dela in naloge pa sme dokončati brez sklicevanja na status.«.</w:t>
      </w:r>
    </w:p>
    <w:bookmarkEnd w:id="3"/>
    <w:p w14:paraId="539C777D" w14:textId="77777777" w:rsidR="00376441" w:rsidRPr="004443FB" w:rsidRDefault="00376441" w:rsidP="00376441">
      <w:pPr>
        <w:autoSpaceDE w:val="0"/>
        <w:autoSpaceDN w:val="0"/>
        <w:adjustRightInd w:val="0"/>
        <w:spacing w:line="288" w:lineRule="auto"/>
        <w:rPr>
          <w:rFonts w:eastAsia="Calibri" w:cs="Arial"/>
          <w:color w:val="000000" w:themeColor="text1"/>
          <w:szCs w:val="20"/>
          <w:lang w:val="sl-SI"/>
        </w:rPr>
      </w:pPr>
    </w:p>
    <w:p w14:paraId="34A0E78E" w14:textId="77777777" w:rsidR="00376441" w:rsidRPr="004443FB" w:rsidRDefault="00376441" w:rsidP="00376441">
      <w:pPr>
        <w:autoSpaceDE w:val="0"/>
        <w:autoSpaceDN w:val="0"/>
        <w:adjustRightInd w:val="0"/>
        <w:spacing w:line="288" w:lineRule="auto"/>
        <w:rPr>
          <w:rFonts w:eastAsia="Calibri" w:cs="Arial"/>
          <w:b/>
          <w:bCs/>
          <w:color w:val="000000" w:themeColor="text1"/>
          <w:szCs w:val="20"/>
          <w:lang w:val="sl-SI"/>
        </w:rPr>
      </w:pPr>
      <w:r w:rsidRPr="004443FB">
        <w:rPr>
          <w:rFonts w:eastAsia="Calibri" w:cs="Arial"/>
          <w:b/>
          <w:bCs/>
          <w:color w:val="000000" w:themeColor="text1"/>
          <w:szCs w:val="20"/>
          <w:lang w:val="sl-SI"/>
        </w:rPr>
        <w:t>Obrazložitev:</w:t>
      </w:r>
    </w:p>
    <w:p w14:paraId="1BDFF0B4" w14:textId="77777777" w:rsidR="00376441" w:rsidRDefault="00376441" w:rsidP="00376441">
      <w:pPr>
        <w:spacing w:line="288" w:lineRule="auto"/>
        <w:jc w:val="both"/>
        <w:rPr>
          <w:rFonts w:cs="Arial"/>
          <w:bCs/>
          <w:szCs w:val="20"/>
          <w:lang w:val="sl-SI"/>
        </w:rPr>
      </w:pPr>
    </w:p>
    <w:p w14:paraId="7921F31E" w14:textId="77777777" w:rsidR="00376441" w:rsidRPr="00E36BEC" w:rsidRDefault="00376441" w:rsidP="00376441">
      <w:pPr>
        <w:spacing w:line="288" w:lineRule="auto"/>
        <w:jc w:val="both"/>
        <w:rPr>
          <w:rFonts w:cs="Arial"/>
          <w:szCs w:val="20"/>
          <w:shd w:val="clear" w:color="auto" w:fill="FFFFFF"/>
          <w:lang w:val="sl-SI"/>
        </w:rPr>
      </w:pPr>
      <w:r w:rsidRPr="00E36BEC">
        <w:rPr>
          <w:rFonts w:cs="Arial"/>
          <w:szCs w:val="20"/>
          <w:shd w:val="clear" w:color="auto" w:fill="FFFFFF"/>
          <w:lang w:val="sl-SI"/>
        </w:rPr>
        <w:t xml:space="preserve">Gre za uskladitev določbe z mnenjem ZPS, pri čemer gre redakcijski popravek besedila, dodatno pa je opredeljen tudi časovni okvir pravne posledice, ki jo ureja določba, s čimer je zagotovljena pravna predvidljivost za sodnega izvedenca, sodnega cenilca ali sodnega tolmača, ki mu bo izrečen tak disciplinski ukrep. </w:t>
      </w:r>
    </w:p>
    <w:p w14:paraId="2678BBEA" w14:textId="77777777" w:rsidR="00376441" w:rsidRDefault="00376441" w:rsidP="00376441">
      <w:pPr>
        <w:spacing w:line="288" w:lineRule="auto"/>
        <w:rPr>
          <w:rFonts w:cs="Arial"/>
          <w:szCs w:val="20"/>
          <w:lang w:val="sl-SI"/>
        </w:rPr>
      </w:pPr>
    </w:p>
    <w:p w14:paraId="00CDB6C9" w14:textId="77777777" w:rsidR="00376441" w:rsidRPr="004443FB" w:rsidRDefault="00376441" w:rsidP="00376441">
      <w:pPr>
        <w:autoSpaceDE w:val="0"/>
        <w:autoSpaceDN w:val="0"/>
        <w:adjustRightInd w:val="0"/>
        <w:spacing w:line="288" w:lineRule="auto"/>
        <w:rPr>
          <w:rFonts w:cs="Arial"/>
          <w:b/>
          <w:bCs/>
          <w:szCs w:val="20"/>
          <w:u w:val="single"/>
          <w:lang w:val="sl-SI"/>
        </w:rPr>
      </w:pPr>
      <w:r w:rsidRPr="004443FB">
        <w:rPr>
          <w:rFonts w:cs="Arial"/>
          <w:b/>
          <w:bCs/>
          <w:szCs w:val="20"/>
          <w:u w:val="single"/>
          <w:lang w:val="sl-SI"/>
        </w:rPr>
        <w:t xml:space="preserve">K </w:t>
      </w:r>
      <w:r>
        <w:rPr>
          <w:rFonts w:cs="Arial"/>
          <w:b/>
          <w:bCs/>
          <w:szCs w:val="20"/>
          <w:u w:val="single"/>
          <w:lang w:val="sl-SI"/>
        </w:rPr>
        <w:t>24</w:t>
      </w:r>
      <w:r w:rsidRPr="004443FB">
        <w:rPr>
          <w:rFonts w:cs="Arial"/>
          <w:b/>
          <w:bCs/>
          <w:szCs w:val="20"/>
          <w:u w:val="single"/>
          <w:lang w:val="sl-SI"/>
        </w:rPr>
        <w:t>. členu:</w:t>
      </w:r>
    </w:p>
    <w:p w14:paraId="6EE9E807" w14:textId="77777777" w:rsidR="00376441" w:rsidRPr="004443FB" w:rsidRDefault="00376441" w:rsidP="00376441">
      <w:pPr>
        <w:autoSpaceDE w:val="0"/>
        <w:autoSpaceDN w:val="0"/>
        <w:adjustRightInd w:val="0"/>
        <w:spacing w:line="288" w:lineRule="auto"/>
        <w:rPr>
          <w:rFonts w:cs="Arial"/>
          <w:b/>
          <w:bCs/>
          <w:szCs w:val="20"/>
          <w:lang w:val="sl-SI"/>
        </w:rPr>
      </w:pPr>
    </w:p>
    <w:p w14:paraId="1E77386D" w14:textId="77777777" w:rsidR="00376441" w:rsidRDefault="00376441" w:rsidP="00376441">
      <w:pPr>
        <w:autoSpaceDE w:val="0"/>
        <w:autoSpaceDN w:val="0"/>
        <w:adjustRightInd w:val="0"/>
        <w:spacing w:line="288" w:lineRule="auto"/>
        <w:rPr>
          <w:rFonts w:cs="Arial"/>
          <w:szCs w:val="20"/>
          <w:lang w:val="sl-SI"/>
        </w:rPr>
      </w:pPr>
      <w:r>
        <w:rPr>
          <w:rFonts w:cs="Arial"/>
          <w:szCs w:val="20"/>
          <w:lang w:val="sl-SI"/>
        </w:rPr>
        <w:t>V 24. členu se v 38. členu novi tretji odstavek spremeni tako, da se glasi:</w:t>
      </w:r>
    </w:p>
    <w:p w14:paraId="5EBC718E" w14:textId="77777777" w:rsidR="00376441" w:rsidRDefault="00376441" w:rsidP="00376441">
      <w:pPr>
        <w:autoSpaceDE w:val="0"/>
        <w:autoSpaceDN w:val="0"/>
        <w:adjustRightInd w:val="0"/>
        <w:spacing w:line="288" w:lineRule="auto"/>
        <w:jc w:val="both"/>
        <w:rPr>
          <w:rFonts w:cs="Arial"/>
          <w:szCs w:val="20"/>
          <w:lang w:val="sl-SI"/>
        </w:rPr>
      </w:pPr>
    </w:p>
    <w:p w14:paraId="7E5D4B1E" w14:textId="77777777" w:rsidR="00376441" w:rsidRPr="00536CAA" w:rsidRDefault="00376441" w:rsidP="00376441">
      <w:pPr>
        <w:overflowPunct w:val="0"/>
        <w:autoSpaceDE w:val="0"/>
        <w:autoSpaceDN w:val="0"/>
        <w:adjustRightInd w:val="0"/>
        <w:spacing w:line="288" w:lineRule="auto"/>
        <w:jc w:val="both"/>
        <w:textAlignment w:val="baseline"/>
        <w:rPr>
          <w:rFonts w:cs="Arial"/>
          <w:szCs w:val="20"/>
          <w:shd w:val="clear" w:color="auto" w:fill="FFFFFF"/>
          <w:lang w:val="sl-SI"/>
        </w:rPr>
      </w:pPr>
      <w:r w:rsidRPr="00536CAA">
        <w:rPr>
          <w:rFonts w:cs="Arial"/>
          <w:szCs w:val="20"/>
          <w:shd w:val="clear" w:color="auto" w:fill="FFFFFF"/>
          <w:lang w:val="sl-SI"/>
        </w:rPr>
        <w:t>»(3)</w:t>
      </w:r>
      <w:r>
        <w:rPr>
          <w:rFonts w:cs="Arial"/>
          <w:szCs w:val="20"/>
          <w:shd w:val="clear" w:color="auto" w:fill="FFFFFF"/>
          <w:lang w:val="sl-SI"/>
        </w:rPr>
        <w:t xml:space="preserve"> </w:t>
      </w:r>
      <w:r w:rsidRPr="00536CAA">
        <w:rPr>
          <w:rFonts w:cs="Arial"/>
          <w:szCs w:val="20"/>
          <w:shd w:val="clear" w:color="auto" w:fill="FFFFFF"/>
          <w:lang w:val="sl-SI"/>
        </w:rPr>
        <w:t xml:space="preserve">Z dnem vročitve odločbe o začasnem odvzemu pravice opravljanja dela </w:t>
      </w:r>
      <w:r w:rsidRPr="003239C6">
        <w:rPr>
          <w:rFonts w:cs="Arial"/>
          <w:szCs w:val="20"/>
          <w:shd w:val="clear" w:color="auto" w:fill="FFFFFF"/>
          <w:lang w:val="sl-SI"/>
        </w:rPr>
        <w:t xml:space="preserve">sodnega izvedenstva, sodnega </w:t>
      </w:r>
      <w:proofErr w:type="spellStart"/>
      <w:r w:rsidRPr="003239C6">
        <w:rPr>
          <w:rFonts w:cs="Arial"/>
          <w:szCs w:val="20"/>
          <w:shd w:val="clear" w:color="auto" w:fill="FFFFFF"/>
          <w:lang w:val="sl-SI"/>
        </w:rPr>
        <w:t>cenilstva</w:t>
      </w:r>
      <w:proofErr w:type="spellEnd"/>
      <w:r w:rsidRPr="003239C6">
        <w:rPr>
          <w:rFonts w:cs="Arial"/>
          <w:szCs w:val="20"/>
          <w:shd w:val="clear" w:color="auto" w:fill="FFFFFF"/>
          <w:lang w:val="sl-SI"/>
        </w:rPr>
        <w:t xml:space="preserve"> ali sodnega tolmačenja se sodni izvedenec, sodni cenilec ali sodni tolmač za čas trajanja ukrepa ne sme </w:t>
      </w:r>
      <w:r>
        <w:rPr>
          <w:rFonts w:cs="Arial"/>
          <w:szCs w:val="20"/>
          <w:shd w:val="clear" w:color="auto" w:fill="FFFFFF"/>
          <w:lang w:val="sl-SI"/>
        </w:rPr>
        <w:t>s</w:t>
      </w:r>
      <w:r w:rsidRPr="003239C6">
        <w:rPr>
          <w:rFonts w:cs="Arial"/>
          <w:szCs w:val="20"/>
          <w:shd w:val="clear" w:color="auto" w:fill="FFFFFF"/>
          <w:lang w:val="sl-SI"/>
        </w:rPr>
        <w:t>klicevati na svoj status sodnega izvedenca, sodnega cenilca ali sodnega tolmača, že prevzeta dela in naloge pa sme dokončati brez sklicevanja na status.«.</w:t>
      </w:r>
    </w:p>
    <w:p w14:paraId="5C17CBBC" w14:textId="77777777" w:rsidR="00376441" w:rsidRPr="004443FB" w:rsidRDefault="00376441" w:rsidP="00376441">
      <w:pPr>
        <w:autoSpaceDE w:val="0"/>
        <w:autoSpaceDN w:val="0"/>
        <w:adjustRightInd w:val="0"/>
        <w:spacing w:line="288" w:lineRule="auto"/>
        <w:rPr>
          <w:rFonts w:eastAsia="Calibri" w:cs="Arial"/>
          <w:color w:val="000000" w:themeColor="text1"/>
          <w:szCs w:val="20"/>
          <w:lang w:val="sl-SI"/>
        </w:rPr>
      </w:pPr>
    </w:p>
    <w:p w14:paraId="17EFE5A8" w14:textId="77777777" w:rsidR="00376441" w:rsidRPr="004443FB" w:rsidRDefault="00376441" w:rsidP="00376441">
      <w:pPr>
        <w:autoSpaceDE w:val="0"/>
        <w:autoSpaceDN w:val="0"/>
        <w:adjustRightInd w:val="0"/>
        <w:spacing w:line="288" w:lineRule="auto"/>
        <w:rPr>
          <w:rFonts w:eastAsia="Calibri" w:cs="Arial"/>
          <w:b/>
          <w:bCs/>
          <w:color w:val="000000" w:themeColor="text1"/>
          <w:szCs w:val="20"/>
          <w:lang w:val="sl-SI"/>
        </w:rPr>
      </w:pPr>
      <w:r w:rsidRPr="004443FB">
        <w:rPr>
          <w:rFonts w:eastAsia="Calibri" w:cs="Arial"/>
          <w:b/>
          <w:bCs/>
          <w:color w:val="000000" w:themeColor="text1"/>
          <w:szCs w:val="20"/>
          <w:lang w:val="sl-SI"/>
        </w:rPr>
        <w:t>Obrazložitev:</w:t>
      </w:r>
    </w:p>
    <w:p w14:paraId="694A2942" w14:textId="77777777" w:rsidR="00376441" w:rsidRDefault="00376441" w:rsidP="00376441">
      <w:pPr>
        <w:spacing w:line="288" w:lineRule="auto"/>
        <w:rPr>
          <w:rFonts w:cs="Arial"/>
          <w:szCs w:val="20"/>
          <w:lang w:val="sl-SI"/>
        </w:rPr>
      </w:pPr>
    </w:p>
    <w:p w14:paraId="5D1DB0E7" w14:textId="77777777" w:rsidR="00376441" w:rsidRPr="00F97697" w:rsidRDefault="00376441" w:rsidP="00376441">
      <w:pPr>
        <w:autoSpaceDE w:val="0"/>
        <w:autoSpaceDN w:val="0"/>
        <w:adjustRightInd w:val="0"/>
        <w:spacing w:line="288" w:lineRule="auto"/>
        <w:jc w:val="both"/>
        <w:rPr>
          <w:rFonts w:cs="Arial"/>
          <w:szCs w:val="20"/>
          <w:lang w:val="sl-SI"/>
        </w:rPr>
      </w:pPr>
      <w:r w:rsidRPr="00F97697">
        <w:rPr>
          <w:rFonts w:cs="Arial"/>
          <w:szCs w:val="20"/>
          <w:lang w:val="sl-SI"/>
        </w:rPr>
        <w:t xml:space="preserve">Gre za uskladitev določbe z mnenjem ZPS, pri čemer gre redakcijski popravek besedila, dodatno pa je opredeljen tudi časovni okvir pravne posledice, ki jo ureja določba, s čimer je zagotovljena </w:t>
      </w:r>
      <w:r w:rsidRPr="00F97697">
        <w:rPr>
          <w:rFonts w:cs="Arial"/>
          <w:szCs w:val="20"/>
          <w:lang w:val="sl-SI"/>
        </w:rPr>
        <w:lastRenderedPageBreak/>
        <w:t xml:space="preserve">pravna predvidljivost za sodnega izvedenca, sodnega cenilca ali sodnega tolmača, če mu bo v okviru disciplinskega postopka izrečena začasna prepoved opravljanja sodnega izvedenstva, sodnega </w:t>
      </w:r>
      <w:proofErr w:type="spellStart"/>
      <w:r w:rsidRPr="00F97697">
        <w:rPr>
          <w:rFonts w:cs="Arial"/>
          <w:szCs w:val="20"/>
          <w:lang w:val="sl-SI"/>
        </w:rPr>
        <w:t>cenilstva</w:t>
      </w:r>
      <w:proofErr w:type="spellEnd"/>
      <w:r w:rsidRPr="00F97697">
        <w:rPr>
          <w:rFonts w:cs="Arial"/>
          <w:szCs w:val="20"/>
          <w:lang w:val="sl-SI"/>
        </w:rPr>
        <w:t xml:space="preserve"> ali sodnega tolmačenja.</w:t>
      </w:r>
    </w:p>
    <w:p w14:paraId="57186549" w14:textId="77777777" w:rsidR="00376441" w:rsidRDefault="00376441" w:rsidP="00376441">
      <w:pPr>
        <w:spacing w:line="288" w:lineRule="auto"/>
        <w:rPr>
          <w:rFonts w:cs="Arial"/>
          <w:szCs w:val="20"/>
          <w:lang w:val="sl-SI"/>
        </w:rPr>
      </w:pPr>
    </w:p>
    <w:p w14:paraId="5DF2736A" w14:textId="77777777" w:rsidR="00376441" w:rsidRPr="004443FB" w:rsidRDefault="00376441" w:rsidP="00376441">
      <w:pPr>
        <w:autoSpaceDE w:val="0"/>
        <w:autoSpaceDN w:val="0"/>
        <w:adjustRightInd w:val="0"/>
        <w:spacing w:line="288" w:lineRule="auto"/>
        <w:rPr>
          <w:rFonts w:cs="Arial"/>
          <w:b/>
          <w:bCs/>
          <w:szCs w:val="20"/>
          <w:u w:val="single"/>
          <w:lang w:val="sl-SI"/>
        </w:rPr>
      </w:pPr>
      <w:r w:rsidRPr="004443FB">
        <w:rPr>
          <w:rFonts w:cs="Arial"/>
          <w:b/>
          <w:bCs/>
          <w:szCs w:val="20"/>
          <w:u w:val="single"/>
          <w:lang w:val="sl-SI"/>
        </w:rPr>
        <w:t xml:space="preserve">K </w:t>
      </w:r>
      <w:r>
        <w:rPr>
          <w:rFonts w:cs="Arial"/>
          <w:b/>
          <w:bCs/>
          <w:szCs w:val="20"/>
          <w:u w:val="single"/>
          <w:lang w:val="sl-SI"/>
        </w:rPr>
        <w:t>25</w:t>
      </w:r>
      <w:r w:rsidRPr="004443FB">
        <w:rPr>
          <w:rFonts w:cs="Arial"/>
          <w:b/>
          <w:bCs/>
          <w:szCs w:val="20"/>
          <w:u w:val="single"/>
          <w:lang w:val="sl-SI"/>
        </w:rPr>
        <w:t>. členu:</w:t>
      </w:r>
    </w:p>
    <w:p w14:paraId="394297CE" w14:textId="77777777" w:rsidR="00376441" w:rsidRPr="004443FB" w:rsidRDefault="00376441" w:rsidP="00376441">
      <w:pPr>
        <w:autoSpaceDE w:val="0"/>
        <w:autoSpaceDN w:val="0"/>
        <w:adjustRightInd w:val="0"/>
        <w:spacing w:line="288" w:lineRule="auto"/>
        <w:rPr>
          <w:rFonts w:cs="Arial"/>
          <w:b/>
          <w:bCs/>
          <w:szCs w:val="20"/>
          <w:lang w:val="sl-SI"/>
        </w:rPr>
      </w:pPr>
    </w:p>
    <w:p w14:paraId="4AC67BB3" w14:textId="77777777" w:rsidR="00376441" w:rsidRDefault="00376441" w:rsidP="00376441">
      <w:pPr>
        <w:overflowPunct w:val="0"/>
        <w:autoSpaceDE w:val="0"/>
        <w:autoSpaceDN w:val="0"/>
        <w:adjustRightInd w:val="0"/>
        <w:spacing w:line="288" w:lineRule="auto"/>
        <w:jc w:val="both"/>
        <w:textAlignment w:val="baseline"/>
        <w:rPr>
          <w:rFonts w:cs="Arial"/>
          <w:szCs w:val="20"/>
          <w:lang w:val="sl-SI"/>
        </w:rPr>
      </w:pPr>
      <w:r>
        <w:rPr>
          <w:rFonts w:cs="Arial"/>
          <w:szCs w:val="20"/>
          <w:lang w:val="sl-SI"/>
        </w:rPr>
        <w:t>V 25. členu se v spremenjenem 41. členu v drugem odstavku v 1. točki za besedo »ministra« črtata vejica in besedilo »</w:t>
      </w:r>
      <w:r w:rsidRPr="0085621A">
        <w:rPr>
          <w:rFonts w:cs="Arial"/>
          <w:szCs w:val="20"/>
          <w:lang w:val="sl-SI"/>
        </w:rPr>
        <w:t>ki jo ta izda najpozneje v enem mesecu po prejemu pisne izjave sodnega izvedenca, sodnega cenilca ali sodnega tolmača, da ne želi več opravljati dela sodnega izvedenca, sodnega cenilca ali sodnega tolmača</w:t>
      </w:r>
      <w:r>
        <w:rPr>
          <w:rFonts w:cs="Arial"/>
          <w:szCs w:val="20"/>
          <w:lang w:val="sl-SI"/>
        </w:rPr>
        <w:t>«.</w:t>
      </w:r>
    </w:p>
    <w:p w14:paraId="3B844EE8" w14:textId="77777777" w:rsidR="00376441" w:rsidRDefault="00376441" w:rsidP="00376441">
      <w:pPr>
        <w:autoSpaceDE w:val="0"/>
        <w:autoSpaceDN w:val="0"/>
        <w:adjustRightInd w:val="0"/>
        <w:spacing w:line="288" w:lineRule="auto"/>
        <w:rPr>
          <w:rFonts w:eastAsia="Calibri" w:cs="Arial"/>
          <w:color w:val="000000" w:themeColor="text1"/>
          <w:szCs w:val="20"/>
          <w:lang w:val="sl-SI"/>
        </w:rPr>
      </w:pPr>
    </w:p>
    <w:p w14:paraId="5DD3DBB1" w14:textId="77777777" w:rsidR="00376441" w:rsidRDefault="00376441" w:rsidP="00376441">
      <w:pPr>
        <w:autoSpaceDE w:val="0"/>
        <w:autoSpaceDN w:val="0"/>
        <w:adjustRightInd w:val="0"/>
        <w:spacing w:line="288" w:lineRule="auto"/>
        <w:jc w:val="both"/>
        <w:rPr>
          <w:rFonts w:eastAsia="Calibri" w:cs="Arial"/>
          <w:color w:val="000000" w:themeColor="text1"/>
          <w:szCs w:val="20"/>
          <w:lang w:val="sl-SI"/>
        </w:rPr>
      </w:pPr>
      <w:r>
        <w:rPr>
          <w:rFonts w:eastAsia="Calibri" w:cs="Arial"/>
          <w:color w:val="000000" w:themeColor="text1"/>
          <w:szCs w:val="20"/>
          <w:lang w:val="sl-SI"/>
        </w:rPr>
        <w:t>V četrtem odstavku se besedilo »in zdravstvene pogoje</w:t>
      </w:r>
      <w:r w:rsidRPr="00E6426D">
        <w:rPr>
          <w:rFonts w:eastAsia="Calibri" w:cs="Arial"/>
          <w:color w:val="000000" w:themeColor="text1"/>
          <w:szCs w:val="20"/>
          <w:lang w:val="sl-SI"/>
        </w:rPr>
        <w:t xml:space="preserve"> za pridobitev« nadomesti z besedo »pridobitve«.</w:t>
      </w:r>
    </w:p>
    <w:p w14:paraId="23A00519" w14:textId="77777777" w:rsidR="00376441" w:rsidRPr="004443FB" w:rsidRDefault="00376441" w:rsidP="00376441">
      <w:pPr>
        <w:autoSpaceDE w:val="0"/>
        <w:autoSpaceDN w:val="0"/>
        <w:adjustRightInd w:val="0"/>
        <w:spacing w:line="288" w:lineRule="auto"/>
        <w:rPr>
          <w:rFonts w:eastAsia="Calibri" w:cs="Arial"/>
          <w:color w:val="000000" w:themeColor="text1"/>
          <w:szCs w:val="20"/>
          <w:lang w:val="sl-SI"/>
        </w:rPr>
      </w:pPr>
    </w:p>
    <w:p w14:paraId="4CF043DB" w14:textId="77777777" w:rsidR="00376441" w:rsidRPr="004443FB" w:rsidRDefault="00376441" w:rsidP="00376441">
      <w:pPr>
        <w:autoSpaceDE w:val="0"/>
        <w:autoSpaceDN w:val="0"/>
        <w:adjustRightInd w:val="0"/>
        <w:spacing w:line="288" w:lineRule="auto"/>
        <w:rPr>
          <w:rFonts w:eastAsia="Calibri" w:cs="Arial"/>
          <w:b/>
          <w:bCs/>
          <w:color w:val="000000" w:themeColor="text1"/>
          <w:szCs w:val="20"/>
          <w:lang w:val="sl-SI"/>
        </w:rPr>
      </w:pPr>
      <w:r w:rsidRPr="004443FB">
        <w:rPr>
          <w:rFonts w:eastAsia="Calibri" w:cs="Arial"/>
          <w:b/>
          <w:bCs/>
          <w:color w:val="000000" w:themeColor="text1"/>
          <w:szCs w:val="20"/>
          <w:lang w:val="sl-SI"/>
        </w:rPr>
        <w:t>Obrazložitev:</w:t>
      </w:r>
    </w:p>
    <w:p w14:paraId="3868161B" w14:textId="77777777" w:rsidR="00376441" w:rsidRDefault="00376441" w:rsidP="00376441">
      <w:pPr>
        <w:spacing w:line="288" w:lineRule="auto"/>
        <w:rPr>
          <w:rFonts w:cs="Arial"/>
          <w:szCs w:val="20"/>
          <w:lang w:val="sl-SI"/>
        </w:rPr>
      </w:pPr>
    </w:p>
    <w:p w14:paraId="0C24D2B8" w14:textId="77777777" w:rsidR="00376441" w:rsidRDefault="00376441" w:rsidP="00376441">
      <w:pPr>
        <w:spacing w:line="288" w:lineRule="auto"/>
        <w:jc w:val="both"/>
        <w:rPr>
          <w:rFonts w:cs="Arial"/>
          <w:bCs/>
          <w:szCs w:val="20"/>
          <w:lang w:val="sl-SI"/>
        </w:rPr>
      </w:pPr>
      <w:r w:rsidRPr="00CF1D10">
        <w:rPr>
          <w:rFonts w:cs="Arial"/>
          <w:bCs/>
          <w:szCs w:val="20"/>
          <w:lang w:val="sl-SI"/>
        </w:rPr>
        <w:t xml:space="preserve">Amandma 1. točke drugega odstavka sledi mnenju ZPS ter črta besedilo, ki ne odstopa ureditve v ZUP, temveč jo zgolj ponavlja. </w:t>
      </w:r>
    </w:p>
    <w:p w14:paraId="7BB48633" w14:textId="77777777" w:rsidR="00376441" w:rsidRDefault="00376441" w:rsidP="00376441">
      <w:pPr>
        <w:spacing w:line="288" w:lineRule="auto"/>
        <w:jc w:val="both"/>
        <w:rPr>
          <w:rFonts w:cs="Arial"/>
          <w:bCs/>
          <w:szCs w:val="20"/>
          <w:lang w:val="sl-SI"/>
        </w:rPr>
      </w:pPr>
    </w:p>
    <w:p w14:paraId="578D5CEB" w14:textId="77777777" w:rsidR="00376441" w:rsidRPr="00CF1D10" w:rsidRDefault="00376441" w:rsidP="00376441">
      <w:pPr>
        <w:spacing w:line="288" w:lineRule="auto"/>
        <w:jc w:val="both"/>
        <w:rPr>
          <w:rFonts w:cs="Arial"/>
          <w:bCs/>
          <w:szCs w:val="20"/>
          <w:lang w:val="sl-SI"/>
        </w:rPr>
      </w:pPr>
      <w:r>
        <w:rPr>
          <w:rFonts w:cs="Arial"/>
          <w:bCs/>
          <w:szCs w:val="20"/>
          <w:lang w:val="sl-SI"/>
        </w:rPr>
        <w:t xml:space="preserve">Ob upoštevanju mnenja ZPS se črta opredelitev zdravstvenih pogojev v podzakonskem aktu in bo slednji urejal zgolj način pridobitve dokazila o telesni </w:t>
      </w:r>
      <w:r w:rsidRPr="00D92BEB">
        <w:rPr>
          <w:rFonts w:cs="Arial"/>
          <w:bCs/>
          <w:szCs w:val="20"/>
          <w:lang w:val="sl-SI"/>
        </w:rPr>
        <w:t xml:space="preserve">o telesni in duševni zmožnosti za opravljanje sodnega izvedenstva, sodnega </w:t>
      </w:r>
      <w:proofErr w:type="spellStart"/>
      <w:r w:rsidRPr="00D92BEB">
        <w:rPr>
          <w:rFonts w:cs="Arial"/>
          <w:bCs/>
          <w:szCs w:val="20"/>
          <w:lang w:val="sl-SI"/>
        </w:rPr>
        <w:t>cenilstva</w:t>
      </w:r>
      <w:proofErr w:type="spellEnd"/>
      <w:r w:rsidRPr="00D92BEB">
        <w:rPr>
          <w:rFonts w:cs="Arial"/>
          <w:bCs/>
          <w:szCs w:val="20"/>
          <w:lang w:val="sl-SI"/>
        </w:rPr>
        <w:t xml:space="preserve"> in sodnega tolmačenja</w:t>
      </w:r>
      <w:r>
        <w:rPr>
          <w:rFonts w:cs="Arial"/>
          <w:bCs/>
          <w:szCs w:val="20"/>
          <w:lang w:val="sl-SI"/>
        </w:rPr>
        <w:t xml:space="preserve"> po dopolnjenem 75. letu ter nato vsaki naslednji dve leti. </w:t>
      </w:r>
    </w:p>
    <w:p w14:paraId="65329017" w14:textId="77777777" w:rsidR="00376441" w:rsidRDefault="00376441" w:rsidP="00376441">
      <w:pPr>
        <w:spacing w:line="288" w:lineRule="auto"/>
        <w:rPr>
          <w:rFonts w:cs="Arial"/>
          <w:szCs w:val="20"/>
          <w:lang w:val="sl-SI"/>
        </w:rPr>
      </w:pPr>
    </w:p>
    <w:p w14:paraId="5FCEB1B3" w14:textId="77777777" w:rsidR="00376441" w:rsidRPr="004443FB" w:rsidRDefault="00376441" w:rsidP="00376441">
      <w:pPr>
        <w:autoSpaceDE w:val="0"/>
        <w:autoSpaceDN w:val="0"/>
        <w:adjustRightInd w:val="0"/>
        <w:spacing w:line="288" w:lineRule="auto"/>
        <w:rPr>
          <w:rFonts w:cs="Arial"/>
          <w:b/>
          <w:bCs/>
          <w:szCs w:val="20"/>
          <w:u w:val="single"/>
          <w:lang w:val="sl-SI"/>
        </w:rPr>
      </w:pPr>
      <w:r w:rsidRPr="00F97697">
        <w:rPr>
          <w:rFonts w:cs="Arial"/>
          <w:b/>
          <w:bCs/>
          <w:szCs w:val="20"/>
          <w:u w:val="single"/>
          <w:lang w:val="sl-SI"/>
        </w:rPr>
        <w:t>K 26. členu:</w:t>
      </w:r>
    </w:p>
    <w:p w14:paraId="1783F6B9" w14:textId="77777777" w:rsidR="00376441" w:rsidRDefault="00376441" w:rsidP="00376441">
      <w:pPr>
        <w:autoSpaceDE w:val="0"/>
        <w:autoSpaceDN w:val="0"/>
        <w:adjustRightInd w:val="0"/>
        <w:spacing w:line="288" w:lineRule="auto"/>
        <w:rPr>
          <w:rFonts w:cs="Arial"/>
          <w:b/>
          <w:bCs/>
          <w:szCs w:val="20"/>
          <w:u w:val="single"/>
          <w:lang w:val="sl-SI"/>
        </w:rPr>
      </w:pPr>
    </w:p>
    <w:p w14:paraId="3C9CD0C1" w14:textId="77777777" w:rsidR="00376441" w:rsidRDefault="00376441" w:rsidP="00376441">
      <w:pPr>
        <w:autoSpaceDE w:val="0"/>
        <w:autoSpaceDN w:val="0"/>
        <w:adjustRightInd w:val="0"/>
        <w:spacing w:line="288" w:lineRule="auto"/>
        <w:rPr>
          <w:rFonts w:cs="Arial"/>
          <w:szCs w:val="20"/>
          <w:lang w:val="sl-SI"/>
        </w:rPr>
      </w:pPr>
      <w:r>
        <w:rPr>
          <w:rFonts w:cs="Arial"/>
          <w:szCs w:val="20"/>
          <w:lang w:val="sl-SI"/>
        </w:rPr>
        <w:t>V 26. členu se v spremenjenem 44. členu četrti odstavek spremeni tako, da se glasi:</w:t>
      </w:r>
    </w:p>
    <w:p w14:paraId="670142C5" w14:textId="77777777" w:rsidR="00376441" w:rsidRDefault="00376441" w:rsidP="00376441">
      <w:pPr>
        <w:autoSpaceDE w:val="0"/>
        <w:autoSpaceDN w:val="0"/>
        <w:adjustRightInd w:val="0"/>
        <w:spacing w:line="288" w:lineRule="auto"/>
        <w:rPr>
          <w:rFonts w:cs="Arial"/>
          <w:szCs w:val="20"/>
          <w:lang w:val="sl-SI"/>
        </w:rPr>
      </w:pPr>
    </w:p>
    <w:p w14:paraId="366B646C" w14:textId="77777777" w:rsidR="00376441" w:rsidRPr="00536CAA" w:rsidRDefault="00376441" w:rsidP="00376441">
      <w:pPr>
        <w:overflowPunct w:val="0"/>
        <w:autoSpaceDE w:val="0"/>
        <w:autoSpaceDN w:val="0"/>
        <w:adjustRightInd w:val="0"/>
        <w:spacing w:line="288" w:lineRule="auto"/>
        <w:jc w:val="both"/>
        <w:textAlignment w:val="baseline"/>
        <w:rPr>
          <w:rFonts w:cs="Arial"/>
          <w:szCs w:val="20"/>
          <w:shd w:val="clear" w:color="auto" w:fill="FFFFFF"/>
          <w:lang w:val="sl-SI"/>
        </w:rPr>
      </w:pPr>
      <w:r w:rsidRPr="00F97697">
        <w:rPr>
          <w:rFonts w:cs="Arial"/>
          <w:szCs w:val="20"/>
          <w:shd w:val="clear" w:color="auto" w:fill="FFFFFF"/>
          <w:lang w:val="sl-SI"/>
        </w:rPr>
        <w:t xml:space="preserve">»(4) Z dnem vročitve odločbe o začasnem odvzemu pravice opravljanja dela sodnega izvedenstva, sodnega </w:t>
      </w:r>
      <w:proofErr w:type="spellStart"/>
      <w:r w:rsidRPr="00F97697">
        <w:rPr>
          <w:rFonts w:cs="Arial"/>
          <w:szCs w:val="20"/>
          <w:shd w:val="clear" w:color="auto" w:fill="FFFFFF"/>
          <w:lang w:val="sl-SI"/>
        </w:rPr>
        <w:t>cenilstva</w:t>
      </w:r>
      <w:proofErr w:type="spellEnd"/>
      <w:r w:rsidRPr="00F97697">
        <w:rPr>
          <w:rFonts w:cs="Arial"/>
          <w:szCs w:val="20"/>
          <w:shd w:val="clear" w:color="auto" w:fill="FFFFFF"/>
          <w:lang w:val="sl-SI"/>
        </w:rPr>
        <w:t xml:space="preserve"> ali sodnega tolmačenja se sodni izvedenec, sodni cenilec ali sodni tolmač za čas trajanja ukrepa ne sme</w:t>
      </w:r>
      <w:r>
        <w:rPr>
          <w:rFonts w:cs="Arial"/>
          <w:szCs w:val="20"/>
          <w:shd w:val="clear" w:color="auto" w:fill="FFFFFF"/>
          <w:lang w:val="sl-SI"/>
        </w:rPr>
        <w:t xml:space="preserve"> s</w:t>
      </w:r>
      <w:r w:rsidRPr="00F97697">
        <w:rPr>
          <w:rFonts w:cs="Arial"/>
          <w:szCs w:val="20"/>
          <w:shd w:val="clear" w:color="auto" w:fill="FFFFFF"/>
          <w:lang w:val="sl-SI"/>
        </w:rPr>
        <w:t>klicevati na svoj status sodnega izvedenca, sodnega cenilca ali sodnega tolmača, že prevzeta dela in naloge pa sme dokončati brez sklicevanja na status.«.</w:t>
      </w:r>
    </w:p>
    <w:p w14:paraId="50F84971" w14:textId="77777777" w:rsidR="00376441" w:rsidRDefault="00376441" w:rsidP="00376441">
      <w:pPr>
        <w:autoSpaceDE w:val="0"/>
        <w:autoSpaceDN w:val="0"/>
        <w:adjustRightInd w:val="0"/>
        <w:spacing w:line="288" w:lineRule="auto"/>
        <w:rPr>
          <w:rFonts w:eastAsia="Calibri" w:cs="Arial"/>
          <w:b/>
          <w:bCs/>
          <w:color w:val="000000" w:themeColor="text1"/>
          <w:szCs w:val="20"/>
          <w:lang w:val="sl-SI"/>
        </w:rPr>
      </w:pPr>
    </w:p>
    <w:p w14:paraId="60265575" w14:textId="77777777" w:rsidR="00376441" w:rsidRPr="004443FB" w:rsidRDefault="00376441" w:rsidP="00376441">
      <w:pPr>
        <w:autoSpaceDE w:val="0"/>
        <w:autoSpaceDN w:val="0"/>
        <w:adjustRightInd w:val="0"/>
        <w:spacing w:line="288" w:lineRule="auto"/>
        <w:rPr>
          <w:rFonts w:eastAsia="Calibri" w:cs="Arial"/>
          <w:b/>
          <w:bCs/>
          <w:color w:val="000000" w:themeColor="text1"/>
          <w:szCs w:val="20"/>
          <w:lang w:val="sl-SI"/>
        </w:rPr>
      </w:pPr>
      <w:r w:rsidRPr="004443FB">
        <w:rPr>
          <w:rFonts w:eastAsia="Calibri" w:cs="Arial"/>
          <w:b/>
          <w:bCs/>
          <w:color w:val="000000" w:themeColor="text1"/>
          <w:szCs w:val="20"/>
          <w:lang w:val="sl-SI"/>
        </w:rPr>
        <w:t>Obrazložitev:</w:t>
      </w:r>
    </w:p>
    <w:p w14:paraId="39A94870" w14:textId="77777777" w:rsidR="00376441" w:rsidRDefault="00376441" w:rsidP="00376441">
      <w:pPr>
        <w:spacing w:line="288" w:lineRule="auto"/>
        <w:jc w:val="both"/>
        <w:rPr>
          <w:rFonts w:cs="Arial"/>
          <w:b/>
          <w:bCs/>
          <w:color w:val="FF0000"/>
          <w:szCs w:val="20"/>
          <w:lang w:val="sl-SI"/>
        </w:rPr>
      </w:pPr>
    </w:p>
    <w:p w14:paraId="2E4CCFD9" w14:textId="77777777" w:rsidR="00376441" w:rsidRPr="00F97697" w:rsidRDefault="00376441" w:rsidP="00376441">
      <w:pPr>
        <w:spacing w:line="288" w:lineRule="auto"/>
        <w:jc w:val="both"/>
        <w:rPr>
          <w:rFonts w:cs="Arial"/>
          <w:bCs/>
          <w:szCs w:val="20"/>
          <w:lang w:val="sl-SI"/>
        </w:rPr>
      </w:pPr>
      <w:r w:rsidRPr="00CF1D10">
        <w:rPr>
          <w:rFonts w:cs="Arial"/>
          <w:bCs/>
          <w:szCs w:val="20"/>
          <w:lang w:val="sl-SI"/>
        </w:rPr>
        <w:t>Gre za uskladitev določbe z mnenjem ZPS, pri čemer gre redakcijski popravek besedila</w:t>
      </w:r>
      <w:r w:rsidRPr="00544BA1">
        <w:rPr>
          <w:rFonts w:cs="Arial"/>
          <w:bCs/>
          <w:szCs w:val="20"/>
          <w:lang w:val="sl-SI"/>
        </w:rPr>
        <w:t xml:space="preserve">, dodatno pa je opredeljen tudi časovni okvir pravne posledice, ki jo ureja določba, s čimer je zagotovljena pravna predvidljivost za sodnega izvedenca, sodnega cenilca ali sodnega tolmača, </w:t>
      </w:r>
      <w:r>
        <w:rPr>
          <w:rFonts w:cs="Arial"/>
          <w:bCs/>
          <w:szCs w:val="20"/>
          <w:lang w:val="sl-SI"/>
        </w:rPr>
        <w:t xml:space="preserve">če mu o izrečena začasna prepoved zaradi kazenskega postopka. </w:t>
      </w:r>
    </w:p>
    <w:p w14:paraId="53CE8588" w14:textId="77777777" w:rsidR="00376441" w:rsidRDefault="00376441" w:rsidP="00376441">
      <w:pPr>
        <w:autoSpaceDE w:val="0"/>
        <w:autoSpaceDN w:val="0"/>
        <w:adjustRightInd w:val="0"/>
        <w:spacing w:line="288" w:lineRule="auto"/>
        <w:rPr>
          <w:rFonts w:cs="Arial"/>
          <w:b/>
          <w:bCs/>
          <w:szCs w:val="20"/>
          <w:u w:val="single"/>
          <w:lang w:val="sl-SI"/>
        </w:rPr>
      </w:pPr>
    </w:p>
    <w:p w14:paraId="34E59A1C" w14:textId="77777777" w:rsidR="00376441" w:rsidRPr="004443FB" w:rsidRDefault="00376441" w:rsidP="00376441">
      <w:pPr>
        <w:autoSpaceDE w:val="0"/>
        <w:autoSpaceDN w:val="0"/>
        <w:adjustRightInd w:val="0"/>
        <w:spacing w:line="288" w:lineRule="auto"/>
        <w:rPr>
          <w:rFonts w:cs="Arial"/>
          <w:b/>
          <w:bCs/>
          <w:szCs w:val="20"/>
          <w:u w:val="single"/>
          <w:lang w:val="sl-SI"/>
        </w:rPr>
      </w:pPr>
      <w:r w:rsidRPr="004443FB">
        <w:rPr>
          <w:rFonts w:cs="Arial"/>
          <w:b/>
          <w:bCs/>
          <w:szCs w:val="20"/>
          <w:u w:val="single"/>
          <w:lang w:val="sl-SI"/>
        </w:rPr>
        <w:t xml:space="preserve">K </w:t>
      </w:r>
      <w:r>
        <w:rPr>
          <w:rFonts w:cs="Arial"/>
          <w:b/>
          <w:bCs/>
          <w:szCs w:val="20"/>
          <w:u w:val="single"/>
          <w:lang w:val="sl-SI"/>
        </w:rPr>
        <w:t>27</w:t>
      </w:r>
      <w:r w:rsidRPr="004443FB">
        <w:rPr>
          <w:rFonts w:cs="Arial"/>
          <w:b/>
          <w:bCs/>
          <w:szCs w:val="20"/>
          <w:u w:val="single"/>
          <w:lang w:val="sl-SI"/>
        </w:rPr>
        <w:t>. členu:</w:t>
      </w:r>
    </w:p>
    <w:p w14:paraId="6755E6A2" w14:textId="77777777" w:rsidR="00376441" w:rsidRPr="004443FB" w:rsidRDefault="00376441" w:rsidP="00376441">
      <w:pPr>
        <w:autoSpaceDE w:val="0"/>
        <w:autoSpaceDN w:val="0"/>
        <w:adjustRightInd w:val="0"/>
        <w:spacing w:line="288" w:lineRule="auto"/>
        <w:rPr>
          <w:rFonts w:cs="Arial"/>
          <w:b/>
          <w:bCs/>
          <w:szCs w:val="20"/>
          <w:lang w:val="sl-SI"/>
        </w:rPr>
      </w:pPr>
    </w:p>
    <w:p w14:paraId="657DB31C" w14:textId="77777777" w:rsidR="00376441" w:rsidRDefault="00376441" w:rsidP="00376441">
      <w:pPr>
        <w:autoSpaceDE w:val="0"/>
        <w:autoSpaceDN w:val="0"/>
        <w:adjustRightInd w:val="0"/>
        <w:spacing w:line="288" w:lineRule="auto"/>
        <w:jc w:val="both"/>
        <w:rPr>
          <w:rFonts w:cs="Arial"/>
          <w:szCs w:val="20"/>
          <w:lang w:val="sl-SI"/>
        </w:rPr>
      </w:pPr>
      <w:r>
        <w:rPr>
          <w:rFonts w:cs="Arial"/>
          <w:szCs w:val="20"/>
          <w:lang w:val="sl-SI"/>
        </w:rPr>
        <w:t>V 27. členu  se naslov novega 46.b člena spremeni tako, da se glasi: »(</w:t>
      </w:r>
      <w:r w:rsidRPr="00536CAA">
        <w:rPr>
          <w:rFonts w:cs="Arial"/>
          <w:bCs/>
          <w:szCs w:val="20"/>
          <w:lang w:val="sl-SI" w:eastAsia="sl-SI"/>
        </w:rPr>
        <w:t xml:space="preserve">ministrstvo kot zavezanec za prijavo </w:t>
      </w:r>
      <w:r>
        <w:rPr>
          <w:rFonts w:cs="Arial"/>
          <w:bCs/>
          <w:szCs w:val="20"/>
          <w:lang w:val="sl-SI" w:eastAsia="sl-SI"/>
        </w:rPr>
        <w:t xml:space="preserve">v obvezno zdravstveno zavarovanje </w:t>
      </w:r>
      <w:r w:rsidRPr="00536CAA">
        <w:rPr>
          <w:rFonts w:cs="Arial"/>
          <w:bCs/>
          <w:szCs w:val="20"/>
          <w:lang w:val="sl-SI" w:eastAsia="sl-SI"/>
        </w:rPr>
        <w:t>za poškodbo pri delu in poklicno bolezen</w:t>
      </w:r>
      <w:r>
        <w:rPr>
          <w:rFonts w:cs="Arial"/>
          <w:bCs/>
          <w:szCs w:val="20"/>
          <w:lang w:val="sl-SI" w:eastAsia="sl-SI"/>
        </w:rPr>
        <w:t>)</w:t>
      </w:r>
      <w:r>
        <w:rPr>
          <w:rFonts w:cs="Arial"/>
          <w:szCs w:val="20"/>
          <w:lang w:val="sl-SI"/>
        </w:rPr>
        <w:t>«, v besedilu člena pa se za besedo »statusa« doda besedilo »ali razrešitve«.</w:t>
      </w:r>
    </w:p>
    <w:p w14:paraId="224D2658" w14:textId="77777777" w:rsidR="00376441" w:rsidRPr="004443FB" w:rsidRDefault="00376441" w:rsidP="00376441">
      <w:pPr>
        <w:autoSpaceDE w:val="0"/>
        <w:autoSpaceDN w:val="0"/>
        <w:adjustRightInd w:val="0"/>
        <w:spacing w:line="288" w:lineRule="auto"/>
        <w:rPr>
          <w:rFonts w:eastAsia="Calibri" w:cs="Arial"/>
          <w:color w:val="000000" w:themeColor="text1"/>
          <w:szCs w:val="20"/>
          <w:lang w:val="sl-SI"/>
        </w:rPr>
      </w:pPr>
    </w:p>
    <w:p w14:paraId="04C4CA66" w14:textId="77777777" w:rsidR="00376441" w:rsidRPr="004443FB" w:rsidRDefault="00376441" w:rsidP="00376441">
      <w:pPr>
        <w:autoSpaceDE w:val="0"/>
        <w:autoSpaceDN w:val="0"/>
        <w:adjustRightInd w:val="0"/>
        <w:spacing w:line="288" w:lineRule="auto"/>
        <w:rPr>
          <w:rFonts w:eastAsia="Calibri" w:cs="Arial"/>
          <w:b/>
          <w:bCs/>
          <w:color w:val="000000" w:themeColor="text1"/>
          <w:szCs w:val="20"/>
          <w:lang w:val="sl-SI"/>
        </w:rPr>
      </w:pPr>
      <w:r w:rsidRPr="004443FB">
        <w:rPr>
          <w:rFonts w:eastAsia="Calibri" w:cs="Arial"/>
          <w:b/>
          <w:bCs/>
          <w:color w:val="000000" w:themeColor="text1"/>
          <w:szCs w:val="20"/>
          <w:lang w:val="sl-SI"/>
        </w:rPr>
        <w:lastRenderedPageBreak/>
        <w:t>Obrazložitev:</w:t>
      </w:r>
    </w:p>
    <w:p w14:paraId="0C956906" w14:textId="77777777" w:rsidR="00376441" w:rsidRDefault="00376441" w:rsidP="00376441">
      <w:pPr>
        <w:spacing w:line="288" w:lineRule="auto"/>
        <w:rPr>
          <w:rFonts w:cs="Arial"/>
          <w:szCs w:val="20"/>
          <w:lang w:val="sl-SI"/>
        </w:rPr>
      </w:pPr>
    </w:p>
    <w:p w14:paraId="5AEAC6F9" w14:textId="77777777" w:rsidR="00376441" w:rsidRPr="00423354" w:rsidRDefault="00376441" w:rsidP="00376441">
      <w:pPr>
        <w:autoSpaceDE w:val="0"/>
        <w:autoSpaceDN w:val="0"/>
        <w:adjustRightInd w:val="0"/>
        <w:spacing w:line="288" w:lineRule="auto"/>
        <w:jc w:val="both"/>
        <w:rPr>
          <w:rFonts w:cs="Arial"/>
          <w:szCs w:val="20"/>
          <w:lang w:val="sl-SI"/>
        </w:rPr>
      </w:pPr>
      <w:r w:rsidRPr="00423354">
        <w:rPr>
          <w:rFonts w:cs="Arial"/>
          <w:szCs w:val="20"/>
          <w:lang w:val="sl-SI"/>
        </w:rPr>
        <w:t>Gre za uskladitev z mnenjem ZPS, in sicer dopolnitev naslova 46.b člena ter vsebine člena z dodanim razlogom odjave iz zavarovanja v primeru razrešitve sodnega izvedenca, sodnega cenilca in sodnega tolmača.</w:t>
      </w:r>
    </w:p>
    <w:p w14:paraId="7BE01658" w14:textId="77777777" w:rsidR="00376441" w:rsidRDefault="00376441" w:rsidP="00376441">
      <w:pPr>
        <w:spacing w:line="288" w:lineRule="auto"/>
        <w:rPr>
          <w:rFonts w:cs="Arial"/>
          <w:szCs w:val="20"/>
          <w:lang w:val="sl-SI"/>
        </w:rPr>
      </w:pPr>
    </w:p>
    <w:p w14:paraId="5EC630A4" w14:textId="77777777" w:rsidR="00376441" w:rsidRPr="004443FB" w:rsidRDefault="00376441" w:rsidP="00376441">
      <w:pPr>
        <w:autoSpaceDE w:val="0"/>
        <w:autoSpaceDN w:val="0"/>
        <w:adjustRightInd w:val="0"/>
        <w:spacing w:line="288" w:lineRule="auto"/>
        <w:rPr>
          <w:rFonts w:cs="Arial"/>
          <w:b/>
          <w:bCs/>
          <w:szCs w:val="20"/>
          <w:u w:val="single"/>
          <w:lang w:val="sl-SI"/>
        </w:rPr>
      </w:pPr>
      <w:r w:rsidRPr="004443FB">
        <w:rPr>
          <w:rFonts w:cs="Arial"/>
          <w:b/>
          <w:bCs/>
          <w:szCs w:val="20"/>
          <w:u w:val="single"/>
          <w:lang w:val="sl-SI"/>
        </w:rPr>
        <w:t xml:space="preserve">K </w:t>
      </w:r>
      <w:r>
        <w:rPr>
          <w:rFonts w:cs="Arial"/>
          <w:b/>
          <w:bCs/>
          <w:szCs w:val="20"/>
          <w:u w:val="single"/>
          <w:lang w:val="sl-SI"/>
        </w:rPr>
        <w:t>29</w:t>
      </w:r>
      <w:r w:rsidRPr="004443FB">
        <w:rPr>
          <w:rFonts w:cs="Arial"/>
          <w:b/>
          <w:bCs/>
          <w:szCs w:val="20"/>
          <w:u w:val="single"/>
          <w:lang w:val="sl-SI"/>
        </w:rPr>
        <w:t>. členu:</w:t>
      </w:r>
    </w:p>
    <w:p w14:paraId="7444FB63" w14:textId="77777777" w:rsidR="00376441" w:rsidRPr="004443FB" w:rsidRDefault="00376441" w:rsidP="00376441">
      <w:pPr>
        <w:autoSpaceDE w:val="0"/>
        <w:autoSpaceDN w:val="0"/>
        <w:adjustRightInd w:val="0"/>
        <w:spacing w:line="288" w:lineRule="auto"/>
        <w:rPr>
          <w:rFonts w:cs="Arial"/>
          <w:b/>
          <w:bCs/>
          <w:szCs w:val="20"/>
          <w:lang w:val="sl-SI"/>
        </w:rPr>
      </w:pPr>
    </w:p>
    <w:p w14:paraId="156CEFD1" w14:textId="77777777" w:rsidR="00376441" w:rsidRPr="00423354" w:rsidRDefault="00376441" w:rsidP="00376441">
      <w:pPr>
        <w:autoSpaceDE w:val="0"/>
        <w:autoSpaceDN w:val="0"/>
        <w:adjustRightInd w:val="0"/>
        <w:spacing w:line="288" w:lineRule="auto"/>
        <w:jc w:val="both"/>
        <w:rPr>
          <w:rFonts w:cs="Arial"/>
          <w:szCs w:val="20"/>
          <w:lang w:val="sl-SI"/>
        </w:rPr>
      </w:pPr>
      <w:r w:rsidRPr="00090792">
        <w:rPr>
          <w:rFonts w:cs="Arial"/>
          <w:szCs w:val="20"/>
          <w:lang w:val="sl-SI"/>
        </w:rPr>
        <w:t>V 29. členu se v drugem odstavku beseda »Do« nadomesti z besedilom »Z namenom seznanjanja sodišč o razpoložljivosti sodnih izvedencev do«.</w:t>
      </w:r>
    </w:p>
    <w:p w14:paraId="0F38D94E" w14:textId="77777777" w:rsidR="00376441" w:rsidRPr="004443FB" w:rsidRDefault="00376441" w:rsidP="00376441">
      <w:pPr>
        <w:autoSpaceDE w:val="0"/>
        <w:autoSpaceDN w:val="0"/>
        <w:adjustRightInd w:val="0"/>
        <w:spacing w:line="288" w:lineRule="auto"/>
        <w:rPr>
          <w:rFonts w:eastAsia="Calibri" w:cs="Arial"/>
          <w:color w:val="000000" w:themeColor="text1"/>
          <w:szCs w:val="20"/>
          <w:lang w:val="sl-SI"/>
        </w:rPr>
      </w:pPr>
    </w:p>
    <w:p w14:paraId="12F5378A" w14:textId="77777777" w:rsidR="00376441" w:rsidRDefault="00376441" w:rsidP="00376441">
      <w:pPr>
        <w:autoSpaceDE w:val="0"/>
        <w:autoSpaceDN w:val="0"/>
        <w:adjustRightInd w:val="0"/>
        <w:spacing w:line="288" w:lineRule="auto"/>
        <w:rPr>
          <w:rFonts w:eastAsia="Calibri" w:cs="Arial"/>
          <w:b/>
          <w:bCs/>
          <w:color w:val="000000" w:themeColor="text1"/>
          <w:szCs w:val="20"/>
          <w:lang w:val="sl-SI"/>
        </w:rPr>
      </w:pPr>
      <w:r w:rsidRPr="004443FB">
        <w:rPr>
          <w:rFonts w:eastAsia="Calibri" w:cs="Arial"/>
          <w:b/>
          <w:bCs/>
          <w:color w:val="000000" w:themeColor="text1"/>
          <w:szCs w:val="20"/>
          <w:lang w:val="sl-SI"/>
        </w:rPr>
        <w:t>Obrazložitev:</w:t>
      </w:r>
    </w:p>
    <w:p w14:paraId="6460776E" w14:textId="77777777" w:rsidR="00376441" w:rsidRPr="00391EAE" w:rsidRDefault="00376441" w:rsidP="00376441">
      <w:pPr>
        <w:autoSpaceDE w:val="0"/>
        <w:autoSpaceDN w:val="0"/>
        <w:adjustRightInd w:val="0"/>
        <w:spacing w:line="288" w:lineRule="auto"/>
        <w:rPr>
          <w:rFonts w:cs="Arial"/>
          <w:b/>
          <w:bCs/>
          <w:color w:val="FF0000"/>
          <w:szCs w:val="20"/>
          <w:u w:val="single"/>
          <w:lang w:val="sl-SI"/>
        </w:rPr>
      </w:pPr>
    </w:p>
    <w:p w14:paraId="63D2B00B" w14:textId="77777777" w:rsidR="00376441" w:rsidRDefault="00376441" w:rsidP="00376441">
      <w:pPr>
        <w:autoSpaceDE w:val="0"/>
        <w:autoSpaceDN w:val="0"/>
        <w:adjustRightInd w:val="0"/>
        <w:spacing w:line="288" w:lineRule="auto"/>
        <w:jc w:val="both"/>
        <w:rPr>
          <w:rFonts w:cs="Arial"/>
          <w:szCs w:val="20"/>
          <w:lang w:val="sl-SI"/>
        </w:rPr>
      </w:pPr>
      <w:r w:rsidRPr="00423354">
        <w:rPr>
          <w:rFonts w:cs="Arial"/>
          <w:szCs w:val="20"/>
          <w:lang w:val="sl-SI"/>
        </w:rPr>
        <w:t>Gre za uskladitev z mnenjem ZPS, in sicer dopolnitev z opredelitvijo namena zbiranja podatkov o razpoložljivosti določenih sodnih izvedencev.</w:t>
      </w:r>
    </w:p>
    <w:p w14:paraId="24B88438" w14:textId="77777777" w:rsidR="00376441" w:rsidRDefault="00376441" w:rsidP="00376441">
      <w:pPr>
        <w:autoSpaceDE w:val="0"/>
        <w:autoSpaceDN w:val="0"/>
        <w:adjustRightInd w:val="0"/>
        <w:spacing w:line="288" w:lineRule="auto"/>
        <w:jc w:val="both"/>
        <w:rPr>
          <w:rFonts w:cs="Arial"/>
          <w:szCs w:val="20"/>
          <w:lang w:val="sl-SI"/>
        </w:rPr>
      </w:pPr>
    </w:p>
    <w:p w14:paraId="55B5133D" w14:textId="77777777" w:rsidR="00376441" w:rsidRPr="00A60CCC" w:rsidRDefault="00376441" w:rsidP="00376441">
      <w:pPr>
        <w:autoSpaceDE w:val="0"/>
        <w:autoSpaceDN w:val="0"/>
        <w:adjustRightInd w:val="0"/>
        <w:spacing w:line="288" w:lineRule="auto"/>
        <w:jc w:val="both"/>
        <w:rPr>
          <w:rFonts w:cs="Arial"/>
          <w:szCs w:val="20"/>
          <w:lang w:val="sl-SI"/>
        </w:rPr>
      </w:pPr>
      <w:r>
        <w:rPr>
          <w:rFonts w:cs="Arial"/>
          <w:szCs w:val="20"/>
          <w:lang w:val="sl-SI"/>
        </w:rPr>
        <w:t xml:space="preserve">V zvezi s pripombo glede začetka uporabe informatizirane evidence iz novega 25.a člena menimo, da je določba dovolj določno opredeljena, saj bo trenutek uporabe določen s sklepom ministra, ki bo objavljen v Uradnem listu Republike Slovenije. Ker je evidenca trenutno v izgradnji, natančnega datuma začetka uporabe še ni mogoče natančno določiti. </w:t>
      </w:r>
    </w:p>
    <w:p w14:paraId="1EAFDC29" w14:textId="77777777" w:rsidR="00376441" w:rsidRDefault="00376441" w:rsidP="00376441">
      <w:pPr>
        <w:autoSpaceDE w:val="0"/>
        <w:autoSpaceDN w:val="0"/>
        <w:adjustRightInd w:val="0"/>
        <w:spacing w:line="288" w:lineRule="auto"/>
        <w:rPr>
          <w:rFonts w:eastAsia="Calibri" w:cs="Arial"/>
          <w:b/>
          <w:bCs/>
          <w:color w:val="000000" w:themeColor="text1"/>
          <w:szCs w:val="20"/>
          <w:lang w:val="sl-SI"/>
        </w:rPr>
      </w:pPr>
    </w:p>
    <w:p w14:paraId="5B9DD1EE" w14:textId="77777777" w:rsidR="00376441" w:rsidRPr="00F97697" w:rsidRDefault="00376441" w:rsidP="00376441">
      <w:pPr>
        <w:autoSpaceDE w:val="0"/>
        <w:autoSpaceDN w:val="0"/>
        <w:adjustRightInd w:val="0"/>
        <w:spacing w:line="288" w:lineRule="auto"/>
        <w:jc w:val="both"/>
        <w:rPr>
          <w:rFonts w:cs="Arial"/>
          <w:b/>
          <w:bCs/>
          <w:szCs w:val="20"/>
          <w:u w:val="single"/>
          <w:lang w:val="sl-SI"/>
        </w:rPr>
      </w:pPr>
      <w:r w:rsidRPr="00F97697">
        <w:rPr>
          <w:rFonts w:cs="Arial"/>
          <w:b/>
          <w:bCs/>
          <w:szCs w:val="20"/>
          <w:u w:val="single"/>
          <w:lang w:val="sl-SI"/>
        </w:rPr>
        <w:t>K 30. členu:</w:t>
      </w:r>
    </w:p>
    <w:p w14:paraId="508B8AC6" w14:textId="77777777" w:rsidR="00376441" w:rsidRPr="00F97697" w:rsidRDefault="00376441" w:rsidP="00376441">
      <w:pPr>
        <w:autoSpaceDE w:val="0"/>
        <w:autoSpaceDN w:val="0"/>
        <w:adjustRightInd w:val="0"/>
        <w:spacing w:line="288" w:lineRule="auto"/>
        <w:jc w:val="both"/>
        <w:rPr>
          <w:rFonts w:cs="Arial"/>
          <w:b/>
          <w:bCs/>
          <w:szCs w:val="20"/>
          <w:lang w:val="sl-SI"/>
        </w:rPr>
      </w:pPr>
    </w:p>
    <w:p w14:paraId="1457BCAD" w14:textId="77777777" w:rsidR="00376441" w:rsidRPr="00F97697" w:rsidRDefault="00376441" w:rsidP="00376441">
      <w:pPr>
        <w:autoSpaceDE w:val="0"/>
        <w:autoSpaceDN w:val="0"/>
        <w:adjustRightInd w:val="0"/>
        <w:spacing w:line="288" w:lineRule="auto"/>
        <w:jc w:val="both"/>
        <w:rPr>
          <w:rFonts w:cs="Arial"/>
          <w:szCs w:val="20"/>
          <w:lang w:val="sl-SI" w:eastAsia="sl-SI"/>
        </w:rPr>
      </w:pPr>
      <w:r>
        <w:rPr>
          <w:rFonts w:cs="Arial"/>
          <w:szCs w:val="20"/>
          <w:lang w:val="sl-SI"/>
        </w:rPr>
        <w:t>N</w:t>
      </w:r>
      <w:r w:rsidRPr="00F97697">
        <w:rPr>
          <w:rFonts w:cs="Arial"/>
          <w:szCs w:val="20"/>
          <w:lang w:val="sl-SI"/>
        </w:rPr>
        <w:t xml:space="preserve">aslov </w:t>
      </w:r>
      <w:r>
        <w:rPr>
          <w:rFonts w:cs="Arial"/>
          <w:szCs w:val="20"/>
          <w:lang w:val="sl-SI"/>
        </w:rPr>
        <w:t xml:space="preserve">30. </w:t>
      </w:r>
      <w:r w:rsidRPr="00F97697">
        <w:rPr>
          <w:rFonts w:cs="Arial"/>
          <w:szCs w:val="20"/>
          <w:lang w:val="sl-SI"/>
        </w:rPr>
        <w:t xml:space="preserve">člena </w:t>
      </w:r>
      <w:r>
        <w:rPr>
          <w:rFonts w:cs="Arial"/>
          <w:szCs w:val="20"/>
          <w:lang w:val="sl-SI"/>
        </w:rPr>
        <w:t xml:space="preserve">se </w:t>
      </w:r>
      <w:r w:rsidRPr="00F97697">
        <w:rPr>
          <w:rFonts w:cs="Arial"/>
          <w:szCs w:val="20"/>
          <w:lang w:val="sl-SI"/>
        </w:rPr>
        <w:t>spremeni tako, da se glasi: »</w:t>
      </w:r>
      <w:r>
        <w:rPr>
          <w:rFonts w:cs="Arial"/>
          <w:szCs w:val="20"/>
          <w:lang w:val="sl-SI"/>
        </w:rPr>
        <w:t>(</w:t>
      </w:r>
      <w:r w:rsidRPr="00F97697">
        <w:rPr>
          <w:rFonts w:cs="Arial"/>
          <w:szCs w:val="20"/>
          <w:lang w:val="sl-SI" w:eastAsia="sl-SI"/>
        </w:rPr>
        <w:t>dokončanje mandata predsednika in namestnika predsednika Strokovnega sveta</w:t>
      </w:r>
      <w:r>
        <w:rPr>
          <w:rFonts w:cs="Arial"/>
          <w:szCs w:val="20"/>
          <w:lang w:val="sl-SI" w:eastAsia="sl-SI"/>
        </w:rPr>
        <w:t>)</w:t>
      </w:r>
      <w:r w:rsidRPr="00F97697">
        <w:rPr>
          <w:rFonts w:cs="Arial"/>
          <w:szCs w:val="20"/>
          <w:lang w:val="sl-SI" w:eastAsia="sl-SI"/>
        </w:rPr>
        <w:t>«.</w:t>
      </w:r>
    </w:p>
    <w:p w14:paraId="04EDFE29" w14:textId="77777777" w:rsidR="00376441" w:rsidRPr="00F97697" w:rsidRDefault="00376441" w:rsidP="00376441">
      <w:pPr>
        <w:autoSpaceDE w:val="0"/>
        <w:autoSpaceDN w:val="0"/>
        <w:adjustRightInd w:val="0"/>
        <w:spacing w:line="288" w:lineRule="auto"/>
        <w:rPr>
          <w:rFonts w:cs="Arial"/>
          <w:szCs w:val="20"/>
          <w:lang w:val="sl-SI" w:eastAsia="sl-SI"/>
        </w:rPr>
      </w:pPr>
    </w:p>
    <w:p w14:paraId="393C1F0C" w14:textId="77777777" w:rsidR="00376441" w:rsidRPr="00F97697" w:rsidRDefault="00376441" w:rsidP="00376441">
      <w:pPr>
        <w:autoSpaceDE w:val="0"/>
        <w:autoSpaceDN w:val="0"/>
        <w:adjustRightInd w:val="0"/>
        <w:spacing w:line="288" w:lineRule="auto"/>
        <w:rPr>
          <w:rFonts w:eastAsia="Calibri" w:cs="Arial"/>
          <w:color w:val="000000" w:themeColor="text1"/>
          <w:szCs w:val="20"/>
          <w:lang w:val="sl-SI"/>
        </w:rPr>
      </w:pPr>
      <w:r w:rsidRPr="00F97697">
        <w:rPr>
          <w:rFonts w:eastAsia="Calibri" w:cs="Arial"/>
          <w:color w:val="000000" w:themeColor="text1"/>
          <w:szCs w:val="20"/>
          <w:lang w:val="sl-SI"/>
        </w:rPr>
        <w:t xml:space="preserve">Besedilo prvega odstavka postane besedilo člena. </w:t>
      </w:r>
    </w:p>
    <w:p w14:paraId="527FD305" w14:textId="77777777" w:rsidR="00376441" w:rsidRPr="00F97697" w:rsidRDefault="00376441" w:rsidP="00376441">
      <w:pPr>
        <w:autoSpaceDE w:val="0"/>
        <w:autoSpaceDN w:val="0"/>
        <w:adjustRightInd w:val="0"/>
        <w:spacing w:line="288" w:lineRule="auto"/>
        <w:rPr>
          <w:rFonts w:eastAsia="Calibri" w:cs="Arial"/>
          <w:color w:val="000000" w:themeColor="text1"/>
          <w:szCs w:val="20"/>
          <w:lang w:val="sl-SI"/>
        </w:rPr>
      </w:pPr>
    </w:p>
    <w:p w14:paraId="0CCF417C" w14:textId="77777777" w:rsidR="00376441" w:rsidRPr="00F97697" w:rsidRDefault="00376441" w:rsidP="00376441">
      <w:pPr>
        <w:autoSpaceDE w:val="0"/>
        <w:autoSpaceDN w:val="0"/>
        <w:adjustRightInd w:val="0"/>
        <w:spacing w:line="288" w:lineRule="auto"/>
        <w:rPr>
          <w:rFonts w:eastAsia="Calibri" w:cs="Arial"/>
          <w:color w:val="000000" w:themeColor="text1"/>
          <w:szCs w:val="20"/>
          <w:lang w:val="sl-SI"/>
        </w:rPr>
      </w:pPr>
      <w:r w:rsidRPr="00F97697">
        <w:rPr>
          <w:rFonts w:eastAsia="Calibri" w:cs="Arial"/>
          <w:color w:val="000000" w:themeColor="text1"/>
          <w:szCs w:val="20"/>
          <w:lang w:val="sl-SI"/>
        </w:rPr>
        <w:t>Drugi odstavek se črta.</w:t>
      </w:r>
    </w:p>
    <w:p w14:paraId="060FDD49" w14:textId="77777777" w:rsidR="00376441" w:rsidRPr="00F97697" w:rsidRDefault="00376441" w:rsidP="00376441">
      <w:pPr>
        <w:autoSpaceDE w:val="0"/>
        <w:autoSpaceDN w:val="0"/>
        <w:adjustRightInd w:val="0"/>
        <w:spacing w:line="288" w:lineRule="auto"/>
        <w:rPr>
          <w:rFonts w:eastAsia="Calibri" w:cs="Arial"/>
          <w:color w:val="000000" w:themeColor="text1"/>
          <w:szCs w:val="20"/>
          <w:lang w:val="sl-SI"/>
        </w:rPr>
      </w:pPr>
    </w:p>
    <w:p w14:paraId="29A8E594" w14:textId="77777777" w:rsidR="00376441" w:rsidRPr="00F97697" w:rsidRDefault="00376441" w:rsidP="00376441">
      <w:pPr>
        <w:autoSpaceDE w:val="0"/>
        <w:autoSpaceDN w:val="0"/>
        <w:adjustRightInd w:val="0"/>
        <w:spacing w:line="288" w:lineRule="auto"/>
        <w:rPr>
          <w:rFonts w:eastAsia="Calibri" w:cs="Arial"/>
          <w:b/>
          <w:bCs/>
          <w:color w:val="000000" w:themeColor="text1"/>
          <w:szCs w:val="20"/>
          <w:lang w:val="sl-SI"/>
        </w:rPr>
      </w:pPr>
      <w:r w:rsidRPr="00F97697">
        <w:rPr>
          <w:rFonts w:eastAsia="Calibri" w:cs="Arial"/>
          <w:b/>
          <w:bCs/>
          <w:color w:val="000000" w:themeColor="text1"/>
          <w:szCs w:val="20"/>
          <w:lang w:val="sl-SI"/>
        </w:rPr>
        <w:t>Obrazložitev:</w:t>
      </w:r>
    </w:p>
    <w:p w14:paraId="4F7C311C" w14:textId="77777777" w:rsidR="00376441" w:rsidRPr="00F97697" w:rsidRDefault="00376441" w:rsidP="00376441">
      <w:pPr>
        <w:autoSpaceDE w:val="0"/>
        <w:autoSpaceDN w:val="0"/>
        <w:adjustRightInd w:val="0"/>
        <w:spacing w:line="288" w:lineRule="auto"/>
        <w:rPr>
          <w:rFonts w:eastAsia="Calibri" w:cs="Arial"/>
          <w:b/>
          <w:bCs/>
          <w:color w:val="000000" w:themeColor="text1"/>
          <w:szCs w:val="20"/>
          <w:lang w:val="sl-SI"/>
        </w:rPr>
      </w:pPr>
    </w:p>
    <w:p w14:paraId="6A74F0E9" w14:textId="77777777" w:rsidR="00376441" w:rsidRPr="00F97697" w:rsidRDefault="00376441" w:rsidP="00376441">
      <w:pPr>
        <w:autoSpaceDE w:val="0"/>
        <w:autoSpaceDN w:val="0"/>
        <w:adjustRightInd w:val="0"/>
        <w:spacing w:line="288" w:lineRule="auto"/>
        <w:jc w:val="both"/>
        <w:rPr>
          <w:rFonts w:cs="Arial"/>
          <w:szCs w:val="20"/>
          <w:lang w:val="sl-SI"/>
        </w:rPr>
      </w:pPr>
      <w:r w:rsidRPr="00F97697">
        <w:rPr>
          <w:rFonts w:cs="Arial"/>
          <w:szCs w:val="20"/>
          <w:lang w:val="sl-SI"/>
        </w:rPr>
        <w:t xml:space="preserve">Gre za uskladitev z mnenjem ZPS, in sicer se ustrezno spremeni naslova člena ter črta vsebina drugega odstavka, besedilo prvega člena pa postne vsebina člena.  </w:t>
      </w:r>
    </w:p>
    <w:p w14:paraId="234B1082" w14:textId="77777777" w:rsidR="00376441" w:rsidRPr="00F97697" w:rsidRDefault="00376441" w:rsidP="00376441">
      <w:pPr>
        <w:autoSpaceDE w:val="0"/>
        <w:autoSpaceDN w:val="0"/>
        <w:adjustRightInd w:val="0"/>
        <w:spacing w:line="288" w:lineRule="auto"/>
        <w:rPr>
          <w:rFonts w:eastAsia="Calibri" w:cs="Arial"/>
          <w:b/>
          <w:bCs/>
          <w:color w:val="000000" w:themeColor="text1"/>
          <w:szCs w:val="20"/>
          <w:lang w:val="sl-SI"/>
        </w:rPr>
      </w:pPr>
    </w:p>
    <w:p w14:paraId="11C51A5B" w14:textId="77777777" w:rsidR="00376441" w:rsidRPr="00F97697" w:rsidRDefault="00376441" w:rsidP="00376441">
      <w:pPr>
        <w:autoSpaceDE w:val="0"/>
        <w:autoSpaceDN w:val="0"/>
        <w:adjustRightInd w:val="0"/>
        <w:spacing w:line="288" w:lineRule="auto"/>
        <w:rPr>
          <w:rFonts w:cs="Arial"/>
          <w:b/>
          <w:bCs/>
          <w:szCs w:val="20"/>
          <w:u w:val="single"/>
          <w:lang w:val="sl-SI"/>
        </w:rPr>
      </w:pPr>
      <w:r w:rsidRPr="00F97697">
        <w:rPr>
          <w:rFonts w:cs="Arial"/>
          <w:b/>
          <w:bCs/>
          <w:szCs w:val="20"/>
          <w:u w:val="single"/>
          <w:lang w:val="sl-SI"/>
        </w:rPr>
        <w:t>K 32. členu:</w:t>
      </w:r>
    </w:p>
    <w:p w14:paraId="5190C157" w14:textId="77777777" w:rsidR="00376441" w:rsidRPr="00F97697" w:rsidRDefault="00376441" w:rsidP="00376441">
      <w:pPr>
        <w:autoSpaceDE w:val="0"/>
        <w:autoSpaceDN w:val="0"/>
        <w:adjustRightInd w:val="0"/>
        <w:spacing w:line="288" w:lineRule="auto"/>
        <w:rPr>
          <w:rFonts w:cs="Arial"/>
          <w:b/>
          <w:bCs/>
          <w:szCs w:val="20"/>
          <w:lang w:val="sl-SI"/>
        </w:rPr>
      </w:pPr>
    </w:p>
    <w:p w14:paraId="39560DDB" w14:textId="77777777" w:rsidR="00376441" w:rsidRDefault="00376441" w:rsidP="00376441">
      <w:pPr>
        <w:autoSpaceDE w:val="0"/>
        <w:autoSpaceDN w:val="0"/>
        <w:adjustRightInd w:val="0"/>
        <w:spacing w:line="288" w:lineRule="auto"/>
        <w:rPr>
          <w:rFonts w:cs="Arial"/>
          <w:szCs w:val="20"/>
          <w:lang w:val="sl-SI"/>
        </w:rPr>
      </w:pPr>
      <w:r w:rsidRPr="00F97697">
        <w:rPr>
          <w:rFonts w:cs="Arial"/>
          <w:szCs w:val="20"/>
          <w:lang w:val="sl-SI"/>
        </w:rPr>
        <w:t>32. člen se spremeni tako, da se glasi:</w:t>
      </w:r>
    </w:p>
    <w:p w14:paraId="355E6FF0" w14:textId="77777777" w:rsidR="00376441" w:rsidRPr="007A23CD" w:rsidRDefault="00376441" w:rsidP="00376441">
      <w:pPr>
        <w:autoSpaceDE w:val="0"/>
        <w:autoSpaceDN w:val="0"/>
        <w:adjustRightInd w:val="0"/>
        <w:spacing w:line="288" w:lineRule="auto"/>
        <w:rPr>
          <w:rFonts w:cs="Arial"/>
          <w:szCs w:val="20"/>
          <w:lang w:val="sl-SI"/>
        </w:rPr>
      </w:pPr>
    </w:p>
    <w:p w14:paraId="02F91AD0" w14:textId="77777777" w:rsidR="00376441" w:rsidRPr="007A23CD" w:rsidRDefault="00376441" w:rsidP="00376441">
      <w:pPr>
        <w:overflowPunct w:val="0"/>
        <w:autoSpaceDE w:val="0"/>
        <w:autoSpaceDN w:val="0"/>
        <w:adjustRightInd w:val="0"/>
        <w:spacing w:line="288" w:lineRule="auto"/>
        <w:ind w:left="284"/>
        <w:jc w:val="center"/>
        <w:textAlignment w:val="baseline"/>
        <w:rPr>
          <w:rFonts w:cs="Arial"/>
          <w:bCs/>
          <w:szCs w:val="20"/>
          <w:lang w:val="sl-SI"/>
        </w:rPr>
      </w:pPr>
      <w:r>
        <w:rPr>
          <w:rFonts w:cs="Arial"/>
          <w:bCs/>
          <w:szCs w:val="20"/>
          <w:lang w:val="sl-SI"/>
        </w:rPr>
        <w:t xml:space="preserve">»32. </w:t>
      </w:r>
      <w:r w:rsidRPr="007A23CD">
        <w:rPr>
          <w:rFonts w:cs="Arial"/>
          <w:bCs/>
          <w:szCs w:val="20"/>
          <w:lang w:val="sl-SI"/>
        </w:rPr>
        <w:t>člen</w:t>
      </w:r>
    </w:p>
    <w:p w14:paraId="29866220" w14:textId="77777777" w:rsidR="00376441" w:rsidRPr="00A1767C" w:rsidRDefault="00376441" w:rsidP="00376441">
      <w:pPr>
        <w:spacing w:line="288" w:lineRule="auto"/>
        <w:jc w:val="center"/>
        <w:rPr>
          <w:rFonts w:cs="Arial"/>
          <w:bCs/>
          <w:szCs w:val="20"/>
          <w:lang w:val="sl-SI" w:eastAsia="sl-SI"/>
        </w:rPr>
      </w:pPr>
      <w:r w:rsidRPr="00A1767C">
        <w:rPr>
          <w:rFonts w:cs="Arial"/>
          <w:bCs/>
          <w:szCs w:val="20"/>
          <w:lang w:val="sl-SI" w:eastAsia="sl-SI"/>
        </w:rPr>
        <w:t>(izdaja in uskladitev podzakonskih predpisov)</w:t>
      </w:r>
    </w:p>
    <w:p w14:paraId="236F20D3" w14:textId="77777777" w:rsidR="00376441" w:rsidRPr="00A1767C" w:rsidRDefault="00376441" w:rsidP="00376441">
      <w:pPr>
        <w:shd w:val="clear" w:color="auto" w:fill="FFFFFF"/>
        <w:spacing w:line="288" w:lineRule="auto"/>
        <w:jc w:val="both"/>
        <w:rPr>
          <w:rFonts w:cs="Arial"/>
          <w:strike/>
          <w:szCs w:val="20"/>
          <w:lang w:val="sl-SI" w:eastAsia="sl-SI"/>
        </w:rPr>
      </w:pPr>
    </w:p>
    <w:p w14:paraId="794AF5CC" w14:textId="77777777" w:rsidR="00376441" w:rsidRPr="00A1767C" w:rsidRDefault="00376441" w:rsidP="00376441">
      <w:pPr>
        <w:spacing w:line="288" w:lineRule="auto"/>
        <w:jc w:val="both"/>
        <w:rPr>
          <w:rFonts w:cs="Arial"/>
          <w:szCs w:val="20"/>
          <w:lang w:val="sl-SI" w:eastAsia="sl-SI"/>
        </w:rPr>
      </w:pPr>
      <w:r w:rsidRPr="00A1767C">
        <w:rPr>
          <w:rFonts w:cs="Arial"/>
          <w:szCs w:val="20"/>
          <w:lang w:val="sl-SI" w:eastAsia="sl-SI"/>
        </w:rPr>
        <w:t>(1) Minister izda podzakonska predpisa iz šestega odstavka spremenjenega 13. člena in sedmega odstavka spremenjenega 27. člena zakona ter uskladi Pravilnik o sodnih izvedencih, sodnih cenilcih in sodnih tolmačih (Uradni list RS, št. 48/18 in 148/21) s spremenjenim četrtim odstavkom 16. člena in spremenjenim drugim odstavkom 17. člen</w:t>
      </w:r>
      <w:r>
        <w:rPr>
          <w:rFonts w:cs="Arial"/>
          <w:szCs w:val="20"/>
          <w:lang w:val="sl-SI" w:eastAsia="sl-SI"/>
        </w:rPr>
        <w:t>a</w:t>
      </w:r>
      <w:r w:rsidRPr="00A1767C">
        <w:rPr>
          <w:rFonts w:cs="Arial"/>
          <w:szCs w:val="20"/>
          <w:lang w:val="sl-SI" w:eastAsia="sl-SI"/>
        </w:rPr>
        <w:t xml:space="preserve"> zakona v treh mesecih od uveljavitve tega zakona. </w:t>
      </w:r>
    </w:p>
    <w:p w14:paraId="4BC48753" w14:textId="77777777" w:rsidR="00376441" w:rsidRPr="00A1767C" w:rsidRDefault="00376441" w:rsidP="00376441">
      <w:pPr>
        <w:spacing w:line="288" w:lineRule="auto"/>
        <w:jc w:val="both"/>
        <w:rPr>
          <w:rFonts w:cs="Arial"/>
          <w:szCs w:val="20"/>
          <w:lang w:val="sl-SI" w:eastAsia="sl-SI"/>
        </w:rPr>
      </w:pPr>
    </w:p>
    <w:p w14:paraId="4D884A80" w14:textId="77777777" w:rsidR="00376441" w:rsidRPr="00A1767C" w:rsidRDefault="00376441" w:rsidP="00376441">
      <w:pPr>
        <w:spacing w:line="288" w:lineRule="auto"/>
        <w:jc w:val="both"/>
        <w:rPr>
          <w:szCs w:val="20"/>
          <w:lang w:val="sl-SI"/>
        </w:rPr>
      </w:pPr>
      <w:r w:rsidRPr="00A1767C">
        <w:rPr>
          <w:rFonts w:cs="Arial"/>
          <w:szCs w:val="20"/>
          <w:lang w:val="sl-SI" w:eastAsia="sl-SI"/>
        </w:rPr>
        <w:t xml:space="preserve">(2) Minister izda podzakonski predpis iz četrtega odstavka spremenjenega 41. člena zakona v enem letu od uveljavitve tega zakona.  </w:t>
      </w:r>
    </w:p>
    <w:p w14:paraId="009EF80E" w14:textId="77777777" w:rsidR="00376441" w:rsidRPr="00A1767C" w:rsidRDefault="00376441" w:rsidP="00376441">
      <w:pPr>
        <w:spacing w:line="288" w:lineRule="auto"/>
        <w:jc w:val="both"/>
        <w:rPr>
          <w:rFonts w:cs="Arial"/>
          <w:szCs w:val="20"/>
          <w:lang w:val="sl-SI" w:eastAsia="sl-SI"/>
        </w:rPr>
      </w:pPr>
    </w:p>
    <w:p w14:paraId="6D9EE59C" w14:textId="77777777" w:rsidR="00376441" w:rsidRPr="00A1767C" w:rsidRDefault="00376441" w:rsidP="00376441">
      <w:pPr>
        <w:spacing w:line="288" w:lineRule="auto"/>
        <w:jc w:val="both"/>
        <w:rPr>
          <w:rFonts w:cs="Arial"/>
          <w:strike/>
          <w:szCs w:val="20"/>
          <w:lang w:val="sl-SI" w:eastAsia="sl-SI"/>
        </w:rPr>
      </w:pPr>
      <w:r w:rsidRPr="00A1767C">
        <w:rPr>
          <w:rFonts w:cs="Arial"/>
          <w:szCs w:val="20"/>
          <w:lang w:val="sl-SI" w:eastAsia="sl-SI"/>
        </w:rPr>
        <w:t>(3) Strokovni svet uskladi poslovnik iz 12. člena zakona s spremenjenim 10. členom zakona v šestih mesecih od uveljavitve tega zakona.</w:t>
      </w:r>
    </w:p>
    <w:p w14:paraId="03DB782E" w14:textId="77777777" w:rsidR="00376441" w:rsidRPr="00A1767C" w:rsidRDefault="00376441" w:rsidP="00376441">
      <w:pPr>
        <w:overflowPunct w:val="0"/>
        <w:autoSpaceDE w:val="0"/>
        <w:autoSpaceDN w:val="0"/>
        <w:adjustRightInd w:val="0"/>
        <w:spacing w:line="288" w:lineRule="auto"/>
        <w:textAlignment w:val="baseline"/>
        <w:rPr>
          <w:rFonts w:cs="Arial"/>
          <w:bCs/>
          <w:szCs w:val="20"/>
          <w:lang w:val="sl-SI"/>
        </w:rPr>
      </w:pPr>
    </w:p>
    <w:p w14:paraId="159E27F3" w14:textId="77777777" w:rsidR="00376441" w:rsidRPr="00A1767C" w:rsidRDefault="00376441" w:rsidP="00376441">
      <w:pPr>
        <w:spacing w:line="288" w:lineRule="auto"/>
        <w:jc w:val="both"/>
        <w:rPr>
          <w:rFonts w:cs="Arial"/>
          <w:szCs w:val="20"/>
          <w:lang w:val="sl-SI" w:eastAsia="sl-SI"/>
        </w:rPr>
      </w:pPr>
      <w:r w:rsidRPr="00A1767C">
        <w:rPr>
          <w:rFonts w:cs="Arial"/>
          <w:szCs w:val="20"/>
          <w:lang w:val="sl-SI" w:eastAsia="sl-SI"/>
        </w:rPr>
        <w:t xml:space="preserve">(4) Društva, ki delujejo na področju sodnega izvedenstva in sodnega </w:t>
      </w:r>
      <w:proofErr w:type="spellStart"/>
      <w:r w:rsidRPr="00A1767C">
        <w:rPr>
          <w:rFonts w:cs="Arial"/>
          <w:szCs w:val="20"/>
          <w:lang w:val="sl-SI" w:eastAsia="sl-SI"/>
        </w:rPr>
        <w:t>cenilstva</w:t>
      </w:r>
      <w:proofErr w:type="spellEnd"/>
      <w:r w:rsidRPr="00A1767C">
        <w:rPr>
          <w:rFonts w:cs="Arial"/>
          <w:szCs w:val="20"/>
          <w:lang w:val="sl-SI" w:eastAsia="sl-SI"/>
        </w:rPr>
        <w:t xml:space="preserve"> in so pridobila status društva, ki deluje v javnem interesu, uskladijo društvene akte s spremenjenim tretjim odstavkom ter novimi četrtim, petim in šestim odstavkom 3. člena zakona in jih pošljejo v soglasje ministrstvu v enem letu od uveljavitve tega zakona.«.</w:t>
      </w:r>
    </w:p>
    <w:p w14:paraId="6F6F4155" w14:textId="77777777" w:rsidR="00376441" w:rsidRPr="00A1767C" w:rsidRDefault="00376441" w:rsidP="00376441">
      <w:pPr>
        <w:autoSpaceDE w:val="0"/>
        <w:autoSpaceDN w:val="0"/>
        <w:adjustRightInd w:val="0"/>
        <w:spacing w:line="288" w:lineRule="auto"/>
        <w:rPr>
          <w:rFonts w:eastAsia="Calibri" w:cs="Arial"/>
          <w:color w:val="000000" w:themeColor="text1"/>
          <w:szCs w:val="20"/>
          <w:lang w:val="sl-SI"/>
        </w:rPr>
      </w:pPr>
    </w:p>
    <w:p w14:paraId="1A2A5297" w14:textId="77777777" w:rsidR="00376441" w:rsidRPr="00A1767C" w:rsidRDefault="00376441" w:rsidP="00376441">
      <w:pPr>
        <w:autoSpaceDE w:val="0"/>
        <w:autoSpaceDN w:val="0"/>
        <w:adjustRightInd w:val="0"/>
        <w:spacing w:line="288" w:lineRule="auto"/>
        <w:rPr>
          <w:rFonts w:eastAsia="Calibri" w:cs="Arial"/>
          <w:b/>
          <w:bCs/>
          <w:color w:val="000000" w:themeColor="text1"/>
          <w:szCs w:val="20"/>
          <w:lang w:val="sl-SI"/>
        </w:rPr>
      </w:pPr>
      <w:r w:rsidRPr="00A1767C">
        <w:rPr>
          <w:rFonts w:eastAsia="Calibri" w:cs="Arial"/>
          <w:b/>
          <w:bCs/>
          <w:color w:val="000000" w:themeColor="text1"/>
          <w:szCs w:val="20"/>
          <w:lang w:val="sl-SI"/>
        </w:rPr>
        <w:t>Obrazložitev:</w:t>
      </w:r>
    </w:p>
    <w:p w14:paraId="64AF364E" w14:textId="77777777" w:rsidR="00376441" w:rsidRPr="00A1767C" w:rsidRDefault="00376441" w:rsidP="00376441">
      <w:pPr>
        <w:spacing w:line="288" w:lineRule="auto"/>
        <w:jc w:val="both"/>
        <w:rPr>
          <w:rFonts w:cs="Arial"/>
          <w:bCs/>
          <w:szCs w:val="20"/>
          <w:lang w:val="sl-SI"/>
        </w:rPr>
      </w:pPr>
    </w:p>
    <w:p w14:paraId="30C34B2B" w14:textId="77777777" w:rsidR="00376441" w:rsidRPr="00A60CCC" w:rsidRDefault="00376441" w:rsidP="00376441">
      <w:pPr>
        <w:spacing w:line="288" w:lineRule="auto"/>
        <w:jc w:val="both"/>
        <w:rPr>
          <w:rFonts w:cs="Arial"/>
          <w:szCs w:val="20"/>
          <w:lang w:val="sl-SI" w:eastAsia="sl-SI"/>
        </w:rPr>
      </w:pPr>
      <w:r w:rsidRPr="00A1767C">
        <w:rPr>
          <w:rFonts w:cs="Arial"/>
          <w:szCs w:val="20"/>
          <w:lang w:val="sl-SI" w:eastAsia="sl-SI"/>
        </w:rPr>
        <w:t xml:space="preserve">Gre za uskladitev z mnenjem ZPS, in sicer se so v besedilo navedeni vse relevantne določbe, skladno s katerimi bo potrebno uskladiti podzakonske akte na podlagi tega zakona. V izogib kršitvi </w:t>
      </w:r>
      <w:proofErr w:type="spellStart"/>
      <w:r w:rsidRPr="00A1767C">
        <w:rPr>
          <w:rFonts w:cs="Arial"/>
          <w:szCs w:val="20"/>
          <w:lang w:val="sl-SI" w:eastAsia="sl-SI"/>
        </w:rPr>
        <w:t>instrukcijskega</w:t>
      </w:r>
      <w:proofErr w:type="spellEnd"/>
      <w:r w:rsidRPr="00A1767C">
        <w:rPr>
          <w:rFonts w:cs="Arial"/>
          <w:szCs w:val="20"/>
          <w:lang w:val="sl-SI" w:eastAsia="sl-SI"/>
        </w:rPr>
        <w:t xml:space="preserve"> roka za sprejem podzakonskih aktov, ki so v pristojnosti ministrstva, je bil podaljšan rok na tri mesece.</w:t>
      </w:r>
    </w:p>
    <w:p w14:paraId="183C2C57" w14:textId="77777777" w:rsidR="00376441" w:rsidRDefault="00376441" w:rsidP="00D73AB2">
      <w:pPr>
        <w:spacing w:line="288" w:lineRule="auto"/>
        <w:rPr>
          <w:rFonts w:cs="Arial"/>
          <w:szCs w:val="20"/>
          <w:lang w:val="sl-SI"/>
        </w:rPr>
      </w:pPr>
    </w:p>
    <w:sectPr w:rsidR="00376441" w:rsidSect="001201CA">
      <w:footerReference w:type="default" r:id="rId17"/>
      <w:headerReference w:type="first" r:id="rId18"/>
      <w:pgSz w:w="11900" w:h="16840" w:code="9"/>
      <w:pgMar w:top="1701" w:right="1701" w:bottom="1134" w:left="1701" w:header="907" w:footer="794" w:gutter="0"/>
      <w:cols w:space="708"/>
      <w:titlePg/>
      <w:docGrid w:linePitch="27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81F2314" w14:textId="77777777" w:rsidR="001D5C93" w:rsidRDefault="001D5C93" w:rsidP="00E36C79">
      <w:pPr>
        <w:spacing w:line="240" w:lineRule="auto"/>
      </w:pPr>
      <w:r>
        <w:separator/>
      </w:r>
    </w:p>
  </w:endnote>
  <w:endnote w:type="continuationSeparator" w:id="0">
    <w:p w14:paraId="027502F4" w14:textId="77777777" w:rsidR="001D5C93" w:rsidRDefault="001D5C93" w:rsidP="00E36C7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Times New Roman Bold">
    <w:altName w:val="Times New Roman"/>
    <w:panose1 w:val="00000000000000000000"/>
    <w:charset w:val="00"/>
    <w:family w:val="roman"/>
    <w:notTrueType/>
    <w:pitch w:val="default"/>
    <w:sig w:usb0="00000005" w:usb1="00000000" w:usb2="00000000" w:usb3="00000000" w:csb0="00000002" w:csb1="00000000"/>
  </w:font>
  <w:font w:name="Cambria">
    <w:panose1 w:val="02040503050406030204"/>
    <w:charset w:val="EE"/>
    <w:family w:val="roman"/>
    <w:pitch w:val="variable"/>
    <w:sig w:usb0="E00006FF" w:usb1="420024FF" w:usb2="02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3496A4D" w14:textId="77777777" w:rsidR="00F9483A" w:rsidRDefault="00F9483A" w:rsidP="009F75A9">
    <w:pPr>
      <w:pStyle w:val="Noga"/>
      <w:jc w:val="center"/>
    </w:pPr>
    <w:r>
      <w:fldChar w:fldCharType="begin"/>
    </w:r>
    <w:r>
      <w:instrText xml:space="preserve"> PAGE   \* MERGEFORMAT </w:instrText>
    </w:r>
    <w:r>
      <w:fldChar w:fldCharType="separate"/>
    </w:r>
    <w:r w:rsidR="00513DEF">
      <w:rPr>
        <w:noProof/>
      </w:rPr>
      <w:t>13</w:t>
    </w:r>
    <w:r>
      <w:rPr>
        <w:noProof/>
      </w:rPr>
      <w:fldChar w:fldCharType="end"/>
    </w:r>
  </w:p>
  <w:p w14:paraId="427FE450" w14:textId="77777777" w:rsidR="00F9483A" w:rsidRDefault="00F9483A">
    <w:pPr>
      <w:pStyle w:val="Noga"/>
    </w:pPr>
  </w:p>
  <w:p w14:paraId="3F66B0D2" w14:textId="77777777" w:rsidR="00F9483A" w:rsidRDefault="00F9483A"/>
  <w:p w14:paraId="619A475F" w14:textId="77777777" w:rsidR="00F9483A" w:rsidRDefault="00F9483A"/>
  <w:p w14:paraId="76B0F49B" w14:textId="77777777" w:rsidR="00F9483A" w:rsidRDefault="00F9483A"/>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6B1F714" w14:textId="77777777" w:rsidR="001D5C93" w:rsidRDefault="001D5C93" w:rsidP="00E36C79">
      <w:pPr>
        <w:spacing w:line="240" w:lineRule="auto"/>
      </w:pPr>
      <w:r>
        <w:separator/>
      </w:r>
    </w:p>
  </w:footnote>
  <w:footnote w:type="continuationSeparator" w:id="0">
    <w:p w14:paraId="68B9DA7F" w14:textId="77777777" w:rsidR="001D5C93" w:rsidRDefault="001D5C93" w:rsidP="00E36C79">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86D3CA" w14:textId="6FB65A1B" w:rsidR="00F9483A" w:rsidRPr="006C3C9E" w:rsidRDefault="00F9483A" w:rsidP="00A25D30">
    <w:pPr>
      <w:pStyle w:val="Glava"/>
      <w:tabs>
        <w:tab w:val="clear" w:pos="4320"/>
        <w:tab w:val="clear" w:pos="8640"/>
        <w:tab w:val="left" w:pos="546"/>
        <w:tab w:val="left" w:pos="5112"/>
      </w:tabs>
      <w:spacing w:line="240" w:lineRule="exact"/>
      <w:jc w:val="both"/>
      <w:rPr>
        <w:rFonts w:cs="Arial"/>
        <w:b/>
        <w:i/>
        <w:szCs w:val="20"/>
        <w:lang w:val="sl-SI"/>
      </w:rPr>
    </w:pPr>
    <w:r>
      <w:rPr>
        <w:rFonts w:cs="Arial"/>
        <w:sz w:val="16"/>
        <w:lang w:val="sl-SI"/>
      </w:rPr>
      <w:t xml:space="preserve">                                                                                                                                </w:t>
    </w:r>
  </w:p>
  <w:p w14:paraId="1977DBF4" w14:textId="77777777" w:rsidR="00F9483A" w:rsidRPr="006C3C9E" w:rsidRDefault="00F9483A" w:rsidP="00A25D30">
    <w:pPr>
      <w:pStyle w:val="Glava"/>
      <w:tabs>
        <w:tab w:val="clear" w:pos="4320"/>
        <w:tab w:val="clear" w:pos="8640"/>
        <w:tab w:val="left" w:pos="546"/>
        <w:tab w:val="left" w:pos="5112"/>
      </w:tabs>
      <w:spacing w:line="240" w:lineRule="exact"/>
      <w:rPr>
        <w:rFonts w:cs="Arial"/>
        <w:b/>
        <w:i/>
        <w:szCs w:val="20"/>
        <w:lang w:val="sl-SI"/>
      </w:rPr>
    </w:pPr>
  </w:p>
  <w:p w14:paraId="263DE4E0" w14:textId="77777777" w:rsidR="00F9483A" w:rsidRPr="00E94036" w:rsidRDefault="00F9483A" w:rsidP="00A25D30">
    <w:pPr>
      <w:pStyle w:val="Glava"/>
      <w:tabs>
        <w:tab w:val="clear" w:pos="4320"/>
        <w:tab w:val="clear" w:pos="8640"/>
        <w:tab w:val="left" w:pos="546"/>
        <w:tab w:val="left" w:pos="5112"/>
      </w:tabs>
      <w:spacing w:line="240" w:lineRule="exact"/>
      <w:jc w:val="right"/>
      <w:rPr>
        <w:rFonts w:cs="Arial"/>
        <w:sz w:val="16"/>
        <w:lang w:val="sl-SI"/>
      </w:rPr>
    </w:pPr>
    <w:r>
      <w:rPr>
        <w:rFonts w:cs="Arial"/>
        <w:sz w:val="16"/>
        <w:lang w:val="sl-SI"/>
      </w:rPr>
      <w:t xml:space="preserve">                 </w:t>
    </w:r>
    <w:r w:rsidRPr="00DA2834">
      <w:rPr>
        <w:rFonts w:cs="Arial"/>
        <w:b/>
        <w:sz w:val="16"/>
        <w:lang w:val="sl-SI"/>
      </w:rPr>
      <w:t xml:space="preserve">                                                          </w:t>
    </w:r>
    <w:r>
      <w:rPr>
        <w:rFonts w:cs="Arial"/>
        <w:b/>
        <w:sz w:val="16"/>
        <w:lang w:val="sl-SI"/>
      </w:rPr>
      <w:t xml:space="preserve">                               </w:t>
    </w:r>
    <w:r>
      <w:rPr>
        <w:rFonts w:cs="Arial"/>
        <w:b/>
        <w:i/>
        <w:szCs w:val="20"/>
        <w:lang w:val="sl-SI"/>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194095"/>
    <w:multiLevelType w:val="hybridMultilevel"/>
    <w:tmpl w:val="C5B6579C"/>
    <w:lvl w:ilvl="0" w:tplc="0F8A65E2">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1" w15:restartNumberingAfterBreak="0">
    <w:nsid w:val="0232674A"/>
    <w:multiLevelType w:val="hybridMultilevel"/>
    <w:tmpl w:val="A7B40D76"/>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4CF1FD0"/>
    <w:multiLevelType w:val="hybridMultilevel"/>
    <w:tmpl w:val="6972BB78"/>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816574F"/>
    <w:multiLevelType w:val="hybridMultilevel"/>
    <w:tmpl w:val="E8F0D738"/>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0AAD33F7"/>
    <w:multiLevelType w:val="hybridMultilevel"/>
    <w:tmpl w:val="338AB0B2"/>
    <w:lvl w:ilvl="0" w:tplc="0424000F">
      <w:start w:val="1"/>
      <w:numFmt w:val="decimal"/>
      <w:lvlText w:val="%1."/>
      <w:lvlJc w:val="left"/>
      <w:pPr>
        <w:ind w:left="360" w:hanging="360"/>
      </w:pPr>
      <w:rPr>
        <w:rFonts w:hint="default"/>
      </w:rPr>
    </w:lvl>
    <w:lvl w:ilvl="1" w:tplc="FFFFFFFF">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 w15:restartNumberingAfterBreak="0">
    <w:nsid w:val="0E6D2400"/>
    <w:multiLevelType w:val="multilevel"/>
    <w:tmpl w:val="898A001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0E7F5503"/>
    <w:multiLevelType w:val="hybridMultilevel"/>
    <w:tmpl w:val="1CC2BCE6"/>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F684E8F"/>
    <w:multiLevelType w:val="hybridMultilevel"/>
    <w:tmpl w:val="EE7A514A"/>
    <w:lvl w:ilvl="0" w:tplc="C638022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15B73E3"/>
    <w:multiLevelType w:val="hybridMultilevel"/>
    <w:tmpl w:val="46D48102"/>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2AD3C69"/>
    <w:multiLevelType w:val="hybridMultilevel"/>
    <w:tmpl w:val="7A0456D4"/>
    <w:lvl w:ilvl="0" w:tplc="2CF4EBDE">
      <w:numFmt w:val="bullet"/>
      <w:lvlText w:val="−"/>
      <w:lvlJc w:val="left"/>
      <w:pPr>
        <w:ind w:left="3478" w:hanging="360"/>
      </w:pPr>
      <w:rPr>
        <w:rFonts w:ascii="Calibri" w:eastAsiaTheme="minorEastAsia"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4B813DE"/>
    <w:multiLevelType w:val="hybridMultilevel"/>
    <w:tmpl w:val="22AC6398"/>
    <w:lvl w:ilvl="0" w:tplc="0F8A65E2">
      <w:start w:val="1"/>
      <w:numFmt w:val="bullet"/>
      <w:lvlText w:val=""/>
      <w:lvlJc w:val="left"/>
      <w:pPr>
        <w:ind w:left="1146" w:hanging="360"/>
      </w:pPr>
      <w:rPr>
        <w:rFonts w:ascii="Symbol" w:hAnsi="Symbol" w:hint="default"/>
      </w:rPr>
    </w:lvl>
    <w:lvl w:ilvl="1" w:tplc="04240003" w:tentative="1">
      <w:start w:val="1"/>
      <w:numFmt w:val="bullet"/>
      <w:lvlText w:val="o"/>
      <w:lvlJc w:val="left"/>
      <w:pPr>
        <w:ind w:left="1866" w:hanging="360"/>
      </w:pPr>
      <w:rPr>
        <w:rFonts w:ascii="Courier New" w:hAnsi="Courier New" w:cs="Courier New" w:hint="default"/>
      </w:rPr>
    </w:lvl>
    <w:lvl w:ilvl="2" w:tplc="04240005" w:tentative="1">
      <w:start w:val="1"/>
      <w:numFmt w:val="bullet"/>
      <w:lvlText w:val=""/>
      <w:lvlJc w:val="left"/>
      <w:pPr>
        <w:ind w:left="2586" w:hanging="360"/>
      </w:pPr>
      <w:rPr>
        <w:rFonts w:ascii="Wingdings" w:hAnsi="Wingdings" w:hint="default"/>
      </w:rPr>
    </w:lvl>
    <w:lvl w:ilvl="3" w:tplc="04240001" w:tentative="1">
      <w:start w:val="1"/>
      <w:numFmt w:val="bullet"/>
      <w:lvlText w:val=""/>
      <w:lvlJc w:val="left"/>
      <w:pPr>
        <w:ind w:left="3306" w:hanging="360"/>
      </w:pPr>
      <w:rPr>
        <w:rFonts w:ascii="Symbol" w:hAnsi="Symbol" w:hint="default"/>
      </w:rPr>
    </w:lvl>
    <w:lvl w:ilvl="4" w:tplc="04240003" w:tentative="1">
      <w:start w:val="1"/>
      <w:numFmt w:val="bullet"/>
      <w:lvlText w:val="o"/>
      <w:lvlJc w:val="left"/>
      <w:pPr>
        <w:ind w:left="4026" w:hanging="360"/>
      </w:pPr>
      <w:rPr>
        <w:rFonts w:ascii="Courier New" w:hAnsi="Courier New" w:cs="Courier New" w:hint="default"/>
      </w:rPr>
    </w:lvl>
    <w:lvl w:ilvl="5" w:tplc="04240005" w:tentative="1">
      <w:start w:val="1"/>
      <w:numFmt w:val="bullet"/>
      <w:lvlText w:val=""/>
      <w:lvlJc w:val="left"/>
      <w:pPr>
        <w:ind w:left="4746" w:hanging="360"/>
      </w:pPr>
      <w:rPr>
        <w:rFonts w:ascii="Wingdings" w:hAnsi="Wingdings" w:hint="default"/>
      </w:rPr>
    </w:lvl>
    <w:lvl w:ilvl="6" w:tplc="04240001" w:tentative="1">
      <w:start w:val="1"/>
      <w:numFmt w:val="bullet"/>
      <w:lvlText w:val=""/>
      <w:lvlJc w:val="left"/>
      <w:pPr>
        <w:ind w:left="5466" w:hanging="360"/>
      </w:pPr>
      <w:rPr>
        <w:rFonts w:ascii="Symbol" w:hAnsi="Symbol" w:hint="default"/>
      </w:rPr>
    </w:lvl>
    <w:lvl w:ilvl="7" w:tplc="04240003" w:tentative="1">
      <w:start w:val="1"/>
      <w:numFmt w:val="bullet"/>
      <w:lvlText w:val="o"/>
      <w:lvlJc w:val="left"/>
      <w:pPr>
        <w:ind w:left="6186" w:hanging="360"/>
      </w:pPr>
      <w:rPr>
        <w:rFonts w:ascii="Courier New" w:hAnsi="Courier New" w:cs="Courier New" w:hint="default"/>
      </w:rPr>
    </w:lvl>
    <w:lvl w:ilvl="8" w:tplc="04240005" w:tentative="1">
      <w:start w:val="1"/>
      <w:numFmt w:val="bullet"/>
      <w:lvlText w:val=""/>
      <w:lvlJc w:val="left"/>
      <w:pPr>
        <w:ind w:left="6906" w:hanging="360"/>
      </w:pPr>
      <w:rPr>
        <w:rFonts w:ascii="Wingdings" w:hAnsi="Wingdings" w:hint="default"/>
      </w:rPr>
    </w:lvl>
  </w:abstractNum>
  <w:abstractNum w:abstractNumId="11" w15:restartNumberingAfterBreak="0">
    <w:nsid w:val="14ED0DFA"/>
    <w:multiLevelType w:val="hybridMultilevel"/>
    <w:tmpl w:val="13D0789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15B87697"/>
    <w:multiLevelType w:val="hybridMultilevel"/>
    <w:tmpl w:val="99B077C0"/>
    <w:lvl w:ilvl="0" w:tplc="0424000F">
      <w:start w:val="1"/>
      <w:numFmt w:val="decimal"/>
      <w:lvlText w:val="%1."/>
      <w:lvlJc w:val="left"/>
      <w:pPr>
        <w:ind w:left="644"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7CA55B3"/>
    <w:multiLevelType w:val="hybridMultilevel"/>
    <w:tmpl w:val="DD6E4F3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8FD4B25"/>
    <w:multiLevelType w:val="hybridMultilevel"/>
    <w:tmpl w:val="2ABCB72E"/>
    <w:lvl w:ilvl="0" w:tplc="4BF6A4AC">
      <w:numFmt w:val="bullet"/>
      <w:lvlText w:val="–"/>
      <w:lvlJc w:val="left"/>
      <w:pPr>
        <w:ind w:left="360" w:hanging="360"/>
      </w:pPr>
      <w:rPr>
        <w:rFonts w:ascii="Arial" w:eastAsia="Times New Roman" w:hAnsi="Arial" w:hint="default"/>
      </w:rPr>
    </w:lvl>
    <w:lvl w:ilvl="1" w:tplc="04240003" w:tentative="1">
      <w:start w:val="1"/>
      <w:numFmt w:val="bullet"/>
      <w:lvlText w:val="o"/>
      <w:lvlJc w:val="left"/>
      <w:pPr>
        <w:ind w:left="1080" w:hanging="360"/>
      </w:pPr>
      <w:rPr>
        <w:rFonts w:ascii="Courier New" w:hAnsi="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1A3B0C3A"/>
    <w:multiLevelType w:val="multilevel"/>
    <w:tmpl w:val="7A4AF212"/>
    <w:lvl w:ilvl="0">
      <w:start w:val="1"/>
      <w:numFmt w:val="bullet"/>
      <w:pStyle w:val="Alineazaodstavkom"/>
      <w:lvlText w:val="–"/>
      <w:lvlJc w:val="left"/>
      <w:pPr>
        <w:ind w:left="1428" w:hanging="360"/>
      </w:pPr>
      <w:rPr>
        <w:rFonts w:ascii="Arial" w:eastAsia="Times New Roman" w:hAnsi="Arial" w:cs="Arial" w:hint="default"/>
      </w:rPr>
    </w:lvl>
    <w:lvl w:ilvl="1">
      <w:start w:val="1"/>
      <w:numFmt w:val="bullet"/>
      <w:lvlText w:val="o"/>
      <w:lvlJc w:val="left"/>
      <w:pPr>
        <w:ind w:left="2148" w:hanging="360"/>
      </w:pPr>
      <w:rPr>
        <w:rFonts w:ascii="Courier New" w:hAnsi="Courier New" w:cs="Courier New" w:hint="default"/>
      </w:rPr>
    </w:lvl>
    <w:lvl w:ilvl="2">
      <w:start w:val="1"/>
      <w:numFmt w:val="bullet"/>
      <w:lvlText w:val=""/>
      <w:lvlJc w:val="left"/>
      <w:pPr>
        <w:ind w:left="2868" w:hanging="360"/>
      </w:pPr>
      <w:rPr>
        <w:rFonts w:ascii="Wingdings" w:hAnsi="Wingdings" w:hint="default"/>
      </w:rPr>
    </w:lvl>
    <w:lvl w:ilvl="3">
      <w:start w:val="1"/>
      <w:numFmt w:val="bullet"/>
      <w:lvlText w:val=""/>
      <w:lvlJc w:val="left"/>
      <w:pPr>
        <w:ind w:left="3588" w:hanging="360"/>
      </w:pPr>
      <w:rPr>
        <w:rFonts w:ascii="Symbol" w:hAnsi="Symbol" w:hint="default"/>
      </w:rPr>
    </w:lvl>
    <w:lvl w:ilvl="4">
      <w:start w:val="1"/>
      <w:numFmt w:val="bullet"/>
      <w:lvlText w:val="o"/>
      <w:lvlJc w:val="left"/>
      <w:pPr>
        <w:ind w:left="4308" w:hanging="360"/>
      </w:pPr>
      <w:rPr>
        <w:rFonts w:ascii="Courier New" w:hAnsi="Courier New" w:cs="Courier New" w:hint="default"/>
      </w:rPr>
    </w:lvl>
    <w:lvl w:ilvl="5">
      <w:start w:val="1"/>
      <w:numFmt w:val="bullet"/>
      <w:lvlText w:val=""/>
      <w:lvlJc w:val="left"/>
      <w:pPr>
        <w:ind w:left="5028" w:hanging="360"/>
      </w:pPr>
      <w:rPr>
        <w:rFonts w:ascii="Wingdings" w:hAnsi="Wingdings" w:hint="default"/>
      </w:rPr>
    </w:lvl>
    <w:lvl w:ilvl="6">
      <w:start w:val="1"/>
      <w:numFmt w:val="bullet"/>
      <w:lvlText w:val=""/>
      <w:lvlJc w:val="left"/>
      <w:pPr>
        <w:ind w:left="5748" w:hanging="360"/>
      </w:pPr>
      <w:rPr>
        <w:rFonts w:ascii="Symbol" w:hAnsi="Symbol" w:hint="default"/>
      </w:rPr>
    </w:lvl>
    <w:lvl w:ilvl="7">
      <w:start w:val="1"/>
      <w:numFmt w:val="bullet"/>
      <w:lvlText w:val="o"/>
      <w:lvlJc w:val="left"/>
      <w:pPr>
        <w:ind w:left="6468" w:hanging="360"/>
      </w:pPr>
      <w:rPr>
        <w:rFonts w:ascii="Courier New" w:hAnsi="Courier New" w:cs="Courier New" w:hint="default"/>
      </w:rPr>
    </w:lvl>
    <w:lvl w:ilvl="8">
      <w:start w:val="1"/>
      <w:numFmt w:val="bullet"/>
      <w:lvlText w:val=""/>
      <w:lvlJc w:val="left"/>
      <w:pPr>
        <w:ind w:left="7188" w:hanging="360"/>
      </w:pPr>
      <w:rPr>
        <w:rFonts w:ascii="Wingdings" w:hAnsi="Wingdings" w:hint="default"/>
      </w:rPr>
    </w:lvl>
  </w:abstractNum>
  <w:abstractNum w:abstractNumId="16" w15:restartNumberingAfterBreak="0">
    <w:nsid w:val="1C3C5682"/>
    <w:multiLevelType w:val="multilevel"/>
    <w:tmpl w:val="13F61608"/>
    <w:lvl w:ilvl="0">
      <w:start w:val="1"/>
      <w:numFmt w:val="upperRoman"/>
      <w:lvlText w:val="%1."/>
      <w:lvlJc w:val="left"/>
      <w:pPr>
        <w:ind w:left="1080" w:hanging="720"/>
      </w:pPr>
      <w:rPr>
        <w:rFonts w:hint="default"/>
      </w:rPr>
    </w:lvl>
    <w:lvl w:ilvl="1">
      <w:start w:val="3"/>
      <w:numFmt w:val="decimal"/>
      <w:isLgl/>
      <w:lvlText w:val="%1.%2"/>
      <w:lvlJc w:val="left"/>
      <w:pPr>
        <w:tabs>
          <w:tab w:val="num" w:pos="720"/>
        </w:tabs>
        <w:ind w:left="72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146"/>
        </w:tabs>
        <w:ind w:left="1146"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7" w15:restartNumberingAfterBreak="0">
    <w:nsid w:val="205D54FD"/>
    <w:multiLevelType w:val="hybridMultilevel"/>
    <w:tmpl w:val="BC0EE944"/>
    <w:lvl w:ilvl="0" w:tplc="69B0ED2E">
      <w:start w:val="1"/>
      <w:numFmt w:val="decimal"/>
      <w:lvlText w:val="%1."/>
      <w:lvlJc w:val="left"/>
      <w:pPr>
        <w:ind w:left="720" w:hanging="360"/>
      </w:pPr>
      <w:rPr>
        <w:rFonts w:asciiTheme="minorHAnsi" w:eastAsia="Times New Roman" w:hAnsiTheme="minorHAnsi" w:cstheme="minorHAnsi"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230F25AB"/>
    <w:multiLevelType w:val="hybridMultilevel"/>
    <w:tmpl w:val="230260E8"/>
    <w:lvl w:ilvl="0" w:tplc="0F8A65E2">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19"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0" w15:restartNumberingAfterBreak="0">
    <w:nsid w:val="27791056"/>
    <w:multiLevelType w:val="hybridMultilevel"/>
    <w:tmpl w:val="5276D022"/>
    <w:lvl w:ilvl="0" w:tplc="24CAB080">
      <w:start w:val="1"/>
      <w:numFmt w:val="decimal"/>
      <w:pStyle w:val="tevilnatoka"/>
      <w:lvlText w:val="%1."/>
      <w:lvlJc w:val="left"/>
      <w:pPr>
        <w:tabs>
          <w:tab w:val="num" w:pos="397"/>
        </w:tabs>
        <w:ind w:left="397" w:hanging="397"/>
      </w:pPr>
      <w:rPr>
        <w:rFonts w:ascii="Arial" w:eastAsia="Times New Roman" w:hAnsi="Arial" w:cs="Arial"/>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1" w15:restartNumberingAfterBreak="0">
    <w:nsid w:val="27AC3C5E"/>
    <w:multiLevelType w:val="hybridMultilevel"/>
    <w:tmpl w:val="81203F48"/>
    <w:lvl w:ilvl="0" w:tplc="0F8A65E2">
      <w:start w:val="1"/>
      <w:numFmt w:val="bullet"/>
      <w:lvlText w:val=""/>
      <w:lvlJc w:val="left"/>
      <w:pPr>
        <w:ind w:left="1440" w:hanging="360"/>
      </w:pPr>
      <w:rPr>
        <w:rFonts w:ascii="Symbol" w:hAnsi="Symbo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22" w15:restartNumberingAfterBreak="0">
    <w:nsid w:val="2AC20D50"/>
    <w:multiLevelType w:val="hybridMultilevel"/>
    <w:tmpl w:val="56CADC68"/>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3" w15:restartNumberingAfterBreak="0">
    <w:nsid w:val="2B1B690E"/>
    <w:multiLevelType w:val="hybridMultilevel"/>
    <w:tmpl w:val="ACCC9EEA"/>
    <w:lvl w:ilvl="0" w:tplc="0F8A65E2">
      <w:start w:val="1"/>
      <w:numFmt w:val="bullet"/>
      <w:lvlText w:val=""/>
      <w:lvlJc w:val="left"/>
      <w:pPr>
        <w:ind w:left="1788" w:hanging="360"/>
      </w:pPr>
      <w:rPr>
        <w:rFonts w:ascii="Symbol" w:hAnsi="Symbol"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24" w15:restartNumberingAfterBreak="0">
    <w:nsid w:val="2BAC2779"/>
    <w:multiLevelType w:val="hybridMultilevel"/>
    <w:tmpl w:val="48B82D1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2D3928A9"/>
    <w:multiLevelType w:val="hybridMultilevel"/>
    <w:tmpl w:val="3C38A5DA"/>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30806927"/>
    <w:multiLevelType w:val="hybridMultilevel"/>
    <w:tmpl w:val="59962622"/>
    <w:lvl w:ilvl="0" w:tplc="0424000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30D525A1"/>
    <w:multiLevelType w:val="hybridMultilevel"/>
    <w:tmpl w:val="B6E8963C"/>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32E65D52"/>
    <w:multiLevelType w:val="hybridMultilevel"/>
    <w:tmpl w:val="A89AB584"/>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33F75A85"/>
    <w:multiLevelType w:val="hybridMultilevel"/>
    <w:tmpl w:val="5EC65FB0"/>
    <w:lvl w:ilvl="0" w:tplc="B67E8B2E">
      <w:numFmt w:val="bullet"/>
      <w:lvlText w:val="–"/>
      <w:lvlJc w:val="left"/>
      <w:pPr>
        <w:ind w:left="720" w:hanging="360"/>
      </w:pPr>
      <w:rPr>
        <w:rFonts w:ascii="Arial" w:eastAsia="Times New Roman" w:hAnsi="Arial" w:cs="Arial" w:hint="default"/>
      </w:rPr>
    </w:lvl>
    <w:lvl w:ilvl="1" w:tplc="76AC1A70">
      <w:start w:val="49"/>
      <w:numFmt w:val="bullet"/>
      <w:lvlText w:val=""/>
      <w:lvlJc w:val="left"/>
      <w:pPr>
        <w:ind w:left="1440" w:hanging="360"/>
      </w:pPr>
      <w:rPr>
        <w:rFonts w:ascii="Symbol" w:eastAsia="Times New Roman" w:hAnsi="Symbol" w:cs="Times New Roman"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15:restartNumberingAfterBreak="0">
    <w:nsid w:val="36B045EC"/>
    <w:multiLevelType w:val="hybridMultilevel"/>
    <w:tmpl w:val="88D4C128"/>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3736631E"/>
    <w:multiLevelType w:val="hybridMultilevel"/>
    <w:tmpl w:val="99B077C0"/>
    <w:lvl w:ilvl="0" w:tplc="FFFFFFFF">
      <w:start w:val="1"/>
      <w:numFmt w:val="decimal"/>
      <w:lvlText w:val="%1."/>
      <w:lvlJc w:val="left"/>
      <w:pPr>
        <w:ind w:left="502"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2"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3"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34" w15:restartNumberingAfterBreak="0">
    <w:nsid w:val="3990779D"/>
    <w:multiLevelType w:val="hybridMultilevel"/>
    <w:tmpl w:val="656C5BE6"/>
    <w:lvl w:ilvl="0" w:tplc="1996CFF2">
      <w:start w:val="1"/>
      <w:numFmt w:val="decimal"/>
      <w:lvlText w:val="%1."/>
      <w:lvlJc w:val="left"/>
      <w:pPr>
        <w:ind w:left="567" w:hanging="360"/>
      </w:pPr>
      <w:rPr>
        <w:rFonts w:ascii="Arial" w:eastAsia="Times New Roman" w:hAnsi="Arial" w:cs="Arial"/>
      </w:rPr>
    </w:lvl>
    <w:lvl w:ilvl="1" w:tplc="04240019" w:tentative="1">
      <w:start w:val="1"/>
      <w:numFmt w:val="lowerLetter"/>
      <w:lvlText w:val="%2."/>
      <w:lvlJc w:val="left"/>
      <w:pPr>
        <w:ind w:left="1287" w:hanging="360"/>
      </w:pPr>
    </w:lvl>
    <w:lvl w:ilvl="2" w:tplc="0424001B" w:tentative="1">
      <w:start w:val="1"/>
      <w:numFmt w:val="lowerRoman"/>
      <w:lvlText w:val="%3."/>
      <w:lvlJc w:val="right"/>
      <w:pPr>
        <w:ind w:left="2007" w:hanging="180"/>
      </w:pPr>
    </w:lvl>
    <w:lvl w:ilvl="3" w:tplc="0424000F" w:tentative="1">
      <w:start w:val="1"/>
      <w:numFmt w:val="decimal"/>
      <w:lvlText w:val="%4."/>
      <w:lvlJc w:val="left"/>
      <w:pPr>
        <w:ind w:left="2727" w:hanging="360"/>
      </w:pPr>
    </w:lvl>
    <w:lvl w:ilvl="4" w:tplc="04240019" w:tentative="1">
      <w:start w:val="1"/>
      <w:numFmt w:val="lowerLetter"/>
      <w:lvlText w:val="%5."/>
      <w:lvlJc w:val="left"/>
      <w:pPr>
        <w:ind w:left="3447" w:hanging="360"/>
      </w:pPr>
    </w:lvl>
    <w:lvl w:ilvl="5" w:tplc="0424001B" w:tentative="1">
      <w:start w:val="1"/>
      <w:numFmt w:val="lowerRoman"/>
      <w:lvlText w:val="%6."/>
      <w:lvlJc w:val="right"/>
      <w:pPr>
        <w:ind w:left="4167" w:hanging="180"/>
      </w:pPr>
    </w:lvl>
    <w:lvl w:ilvl="6" w:tplc="0424000F" w:tentative="1">
      <w:start w:val="1"/>
      <w:numFmt w:val="decimal"/>
      <w:lvlText w:val="%7."/>
      <w:lvlJc w:val="left"/>
      <w:pPr>
        <w:ind w:left="4887" w:hanging="360"/>
      </w:pPr>
    </w:lvl>
    <w:lvl w:ilvl="7" w:tplc="04240019" w:tentative="1">
      <w:start w:val="1"/>
      <w:numFmt w:val="lowerLetter"/>
      <w:lvlText w:val="%8."/>
      <w:lvlJc w:val="left"/>
      <w:pPr>
        <w:ind w:left="5607" w:hanging="360"/>
      </w:pPr>
    </w:lvl>
    <w:lvl w:ilvl="8" w:tplc="0424001B" w:tentative="1">
      <w:start w:val="1"/>
      <w:numFmt w:val="lowerRoman"/>
      <w:lvlText w:val="%9."/>
      <w:lvlJc w:val="right"/>
      <w:pPr>
        <w:ind w:left="6327" w:hanging="180"/>
      </w:pPr>
    </w:lvl>
  </w:abstractNum>
  <w:abstractNum w:abstractNumId="35" w15:restartNumberingAfterBreak="0">
    <w:nsid w:val="3E18700C"/>
    <w:multiLevelType w:val="hybridMultilevel"/>
    <w:tmpl w:val="BB6A40C6"/>
    <w:lvl w:ilvl="0" w:tplc="2CF4EBDE">
      <w:numFmt w:val="bullet"/>
      <w:lvlText w:val="−"/>
      <w:lvlJc w:val="left"/>
      <w:pPr>
        <w:ind w:left="360" w:hanging="360"/>
      </w:pPr>
      <w:rPr>
        <w:rFonts w:ascii="Calibri" w:eastAsiaTheme="minorEastAsia" w:hAnsi="Calibri"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6" w15:restartNumberingAfterBreak="0">
    <w:nsid w:val="3E1F7845"/>
    <w:multiLevelType w:val="hybridMultilevel"/>
    <w:tmpl w:val="C57492C8"/>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404300A4"/>
    <w:multiLevelType w:val="hybridMultilevel"/>
    <w:tmpl w:val="04A6BC3C"/>
    <w:lvl w:ilvl="0" w:tplc="92A2D00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404315C5"/>
    <w:multiLevelType w:val="hybridMultilevel"/>
    <w:tmpl w:val="DC52B05E"/>
    <w:lvl w:ilvl="0" w:tplc="3F609670">
      <w:start w:val="32"/>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39" w15:restartNumberingAfterBreak="0">
    <w:nsid w:val="41BE63DD"/>
    <w:multiLevelType w:val="hybridMultilevel"/>
    <w:tmpl w:val="C3DA2AA6"/>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42086F37"/>
    <w:multiLevelType w:val="hybridMultilevel"/>
    <w:tmpl w:val="EDDEEDB0"/>
    <w:lvl w:ilvl="0" w:tplc="0F8A65E2">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41"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2" w15:restartNumberingAfterBreak="0">
    <w:nsid w:val="458413E2"/>
    <w:multiLevelType w:val="hybridMultilevel"/>
    <w:tmpl w:val="E4EEFCC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3" w15:restartNumberingAfterBreak="0">
    <w:nsid w:val="45E36864"/>
    <w:multiLevelType w:val="hybridMultilevel"/>
    <w:tmpl w:val="09B8541A"/>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47066E78"/>
    <w:multiLevelType w:val="hybridMultilevel"/>
    <w:tmpl w:val="D09A5624"/>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15:restartNumberingAfterBreak="0">
    <w:nsid w:val="489422CA"/>
    <w:multiLevelType w:val="hybridMultilevel"/>
    <w:tmpl w:val="A024233A"/>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493B1DBC"/>
    <w:multiLevelType w:val="hybridMultilevel"/>
    <w:tmpl w:val="B7A84F98"/>
    <w:lvl w:ilvl="0" w:tplc="0F8A65E2">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47" w15:restartNumberingAfterBreak="0">
    <w:nsid w:val="4B500175"/>
    <w:multiLevelType w:val="hybridMultilevel"/>
    <w:tmpl w:val="0E82DCCC"/>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8" w15:restartNumberingAfterBreak="0">
    <w:nsid w:val="4DC660A4"/>
    <w:multiLevelType w:val="hybridMultilevel"/>
    <w:tmpl w:val="95FC5248"/>
    <w:lvl w:ilvl="0" w:tplc="0D18AB4A">
      <w:start w:val="1"/>
      <w:numFmt w:val="bullet"/>
      <w:lvlText w:val=""/>
      <w:lvlJc w:val="left"/>
      <w:pPr>
        <w:ind w:left="360" w:hanging="360"/>
      </w:pPr>
      <w:rPr>
        <w:rFonts w:ascii="Symbol" w:hAnsi="Symbol" w:hint="default"/>
        <w:color w:val="auto"/>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9" w15:restartNumberingAfterBreak="0">
    <w:nsid w:val="5108593D"/>
    <w:multiLevelType w:val="hybridMultilevel"/>
    <w:tmpl w:val="D778C73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0" w15:restartNumberingAfterBreak="0">
    <w:nsid w:val="52E43BD4"/>
    <w:multiLevelType w:val="hybridMultilevel"/>
    <w:tmpl w:val="384E5FA8"/>
    <w:lvl w:ilvl="0" w:tplc="2DCAF686">
      <w:start w:val="1"/>
      <w:numFmt w:val="bullet"/>
      <w:pStyle w:val="Alineja"/>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51" w15:restartNumberingAfterBreak="0">
    <w:nsid w:val="5301261E"/>
    <w:multiLevelType w:val="hybridMultilevel"/>
    <w:tmpl w:val="0A1409F8"/>
    <w:lvl w:ilvl="0" w:tplc="0F8A65E2">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52" w15:restartNumberingAfterBreak="0">
    <w:nsid w:val="564C79D4"/>
    <w:multiLevelType w:val="hybridMultilevel"/>
    <w:tmpl w:val="AD9E2CAE"/>
    <w:lvl w:ilvl="0" w:tplc="FFFFFFFF">
      <w:start w:val="1"/>
      <w:numFmt w:val="decimal"/>
      <w:lvlText w:val="%1."/>
      <w:lvlJc w:val="left"/>
      <w:pPr>
        <w:ind w:left="644"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3" w15:restartNumberingAfterBreak="0">
    <w:nsid w:val="582F4939"/>
    <w:multiLevelType w:val="hybridMultilevel"/>
    <w:tmpl w:val="C2C23594"/>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15:restartNumberingAfterBreak="0">
    <w:nsid w:val="58D3681A"/>
    <w:multiLevelType w:val="hybridMultilevel"/>
    <w:tmpl w:val="72B61B8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590A2CAD"/>
    <w:multiLevelType w:val="hybridMultilevel"/>
    <w:tmpl w:val="59800DC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7" w15:restartNumberingAfterBreak="0">
    <w:nsid w:val="5B760246"/>
    <w:multiLevelType w:val="hybridMultilevel"/>
    <w:tmpl w:val="ABD217E4"/>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8" w15:restartNumberingAfterBreak="0">
    <w:nsid w:val="5C736057"/>
    <w:multiLevelType w:val="hybridMultilevel"/>
    <w:tmpl w:val="13D0789C"/>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9" w15:restartNumberingAfterBreak="0">
    <w:nsid w:val="5E577079"/>
    <w:multiLevelType w:val="hybridMultilevel"/>
    <w:tmpl w:val="46D6D3B2"/>
    <w:lvl w:ilvl="0" w:tplc="64E64338">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0" w15:restartNumberingAfterBreak="0">
    <w:nsid w:val="5FFF00FC"/>
    <w:multiLevelType w:val="hybridMultilevel"/>
    <w:tmpl w:val="E3ACC6D8"/>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62" w15:restartNumberingAfterBreak="0">
    <w:nsid w:val="65412FC6"/>
    <w:multiLevelType w:val="hybridMultilevel"/>
    <w:tmpl w:val="AFE686E2"/>
    <w:lvl w:ilvl="0" w:tplc="91ECADE4">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6A981B3D"/>
    <w:multiLevelType w:val="hybridMultilevel"/>
    <w:tmpl w:val="0394B384"/>
    <w:lvl w:ilvl="0" w:tplc="0F8A65E2">
      <w:start w:val="1"/>
      <w:numFmt w:val="bullet"/>
      <w:lvlText w:val=""/>
      <w:lvlJc w:val="left"/>
      <w:pPr>
        <w:ind w:left="1145" w:hanging="360"/>
      </w:pPr>
      <w:rPr>
        <w:rFonts w:ascii="Symbol" w:hAnsi="Symbol" w:hint="default"/>
      </w:rPr>
    </w:lvl>
    <w:lvl w:ilvl="1" w:tplc="04240003" w:tentative="1">
      <w:start w:val="1"/>
      <w:numFmt w:val="bullet"/>
      <w:lvlText w:val="o"/>
      <w:lvlJc w:val="left"/>
      <w:pPr>
        <w:ind w:left="1865" w:hanging="360"/>
      </w:pPr>
      <w:rPr>
        <w:rFonts w:ascii="Courier New" w:hAnsi="Courier New" w:cs="Courier New" w:hint="default"/>
      </w:rPr>
    </w:lvl>
    <w:lvl w:ilvl="2" w:tplc="04240005" w:tentative="1">
      <w:start w:val="1"/>
      <w:numFmt w:val="bullet"/>
      <w:lvlText w:val=""/>
      <w:lvlJc w:val="left"/>
      <w:pPr>
        <w:ind w:left="2585" w:hanging="360"/>
      </w:pPr>
      <w:rPr>
        <w:rFonts w:ascii="Wingdings" w:hAnsi="Wingdings" w:hint="default"/>
      </w:rPr>
    </w:lvl>
    <w:lvl w:ilvl="3" w:tplc="04240001" w:tentative="1">
      <w:start w:val="1"/>
      <w:numFmt w:val="bullet"/>
      <w:lvlText w:val=""/>
      <w:lvlJc w:val="left"/>
      <w:pPr>
        <w:ind w:left="3305" w:hanging="360"/>
      </w:pPr>
      <w:rPr>
        <w:rFonts w:ascii="Symbol" w:hAnsi="Symbol" w:hint="default"/>
      </w:rPr>
    </w:lvl>
    <w:lvl w:ilvl="4" w:tplc="04240003" w:tentative="1">
      <w:start w:val="1"/>
      <w:numFmt w:val="bullet"/>
      <w:lvlText w:val="o"/>
      <w:lvlJc w:val="left"/>
      <w:pPr>
        <w:ind w:left="4025" w:hanging="360"/>
      </w:pPr>
      <w:rPr>
        <w:rFonts w:ascii="Courier New" w:hAnsi="Courier New" w:cs="Courier New" w:hint="default"/>
      </w:rPr>
    </w:lvl>
    <w:lvl w:ilvl="5" w:tplc="04240005" w:tentative="1">
      <w:start w:val="1"/>
      <w:numFmt w:val="bullet"/>
      <w:lvlText w:val=""/>
      <w:lvlJc w:val="left"/>
      <w:pPr>
        <w:ind w:left="4745" w:hanging="360"/>
      </w:pPr>
      <w:rPr>
        <w:rFonts w:ascii="Wingdings" w:hAnsi="Wingdings" w:hint="default"/>
      </w:rPr>
    </w:lvl>
    <w:lvl w:ilvl="6" w:tplc="04240001" w:tentative="1">
      <w:start w:val="1"/>
      <w:numFmt w:val="bullet"/>
      <w:lvlText w:val=""/>
      <w:lvlJc w:val="left"/>
      <w:pPr>
        <w:ind w:left="5465" w:hanging="360"/>
      </w:pPr>
      <w:rPr>
        <w:rFonts w:ascii="Symbol" w:hAnsi="Symbol" w:hint="default"/>
      </w:rPr>
    </w:lvl>
    <w:lvl w:ilvl="7" w:tplc="04240003" w:tentative="1">
      <w:start w:val="1"/>
      <w:numFmt w:val="bullet"/>
      <w:lvlText w:val="o"/>
      <w:lvlJc w:val="left"/>
      <w:pPr>
        <w:ind w:left="6185" w:hanging="360"/>
      </w:pPr>
      <w:rPr>
        <w:rFonts w:ascii="Courier New" w:hAnsi="Courier New" w:cs="Courier New" w:hint="default"/>
      </w:rPr>
    </w:lvl>
    <w:lvl w:ilvl="8" w:tplc="04240005" w:tentative="1">
      <w:start w:val="1"/>
      <w:numFmt w:val="bullet"/>
      <w:lvlText w:val=""/>
      <w:lvlJc w:val="left"/>
      <w:pPr>
        <w:ind w:left="6905" w:hanging="360"/>
      </w:pPr>
      <w:rPr>
        <w:rFonts w:ascii="Wingdings" w:hAnsi="Wingdings" w:hint="default"/>
      </w:rPr>
    </w:lvl>
  </w:abstractNum>
  <w:abstractNum w:abstractNumId="65" w15:restartNumberingAfterBreak="0">
    <w:nsid w:val="6ACB4D21"/>
    <w:multiLevelType w:val="hybridMultilevel"/>
    <w:tmpl w:val="57EE9DBC"/>
    <w:lvl w:ilvl="0" w:tplc="04240017">
      <w:start w:val="1"/>
      <w:numFmt w:val="lowerLetter"/>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15:restartNumberingAfterBreak="0">
    <w:nsid w:val="6B98787D"/>
    <w:multiLevelType w:val="hybridMultilevel"/>
    <w:tmpl w:val="30DE0226"/>
    <w:lvl w:ilvl="0" w:tplc="2CF4EBDE">
      <w:numFmt w:val="bullet"/>
      <w:lvlText w:val="−"/>
      <w:lvlJc w:val="left"/>
      <w:pPr>
        <w:ind w:left="720" w:hanging="360"/>
      </w:pPr>
      <w:rPr>
        <w:rFonts w:ascii="Calibri" w:eastAsiaTheme="minorEastAsia"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6E086CDB"/>
    <w:multiLevelType w:val="hybridMultilevel"/>
    <w:tmpl w:val="E8048886"/>
    <w:lvl w:ilvl="0" w:tplc="0424000F">
      <w:start w:val="1"/>
      <w:numFmt w:val="decimal"/>
      <w:pStyle w:val="Alinejazarkovnotoko"/>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8" w15:restartNumberingAfterBreak="0">
    <w:nsid w:val="71CD1EC4"/>
    <w:multiLevelType w:val="hybridMultilevel"/>
    <w:tmpl w:val="1AC6899C"/>
    <w:lvl w:ilvl="0" w:tplc="0F8A65E2">
      <w:start w:val="1"/>
      <w:numFmt w:val="bullet"/>
      <w:lvlText w:val=""/>
      <w:lvlJc w:val="left"/>
      <w:pPr>
        <w:ind w:left="778" w:hanging="360"/>
      </w:pPr>
      <w:rPr>
        <w:rFonts w:ascii="Symbol" w:hAnsi="Symbol" w:hint="default"/>
      </w:rPr>
    </w:lvl>
    <w:lvl w:ilvl="1" w:tplc="04240003" w:tentative="1">
      <w:start w:val="1"/>
      <w:numFmt w:val="bullet"/>
      <w:lvlText w:val="o"/>
      <w:lvlJc w:val="left"/>
      <w:pPr>
        <w:ind w:left="1498" w:hanging="360"/>
      </w:pPr>
      <w:rPr>
        <w:rFonts w:ascii="Courier New" w:hAnsi="Courier New" w:cs="Courier New" w:hint="default"/>
      </w:rPr>
    </w:lvl>
    <w:lvl w:ilvl="2" w:tplc="04240005" w:tentative="1">
      <w:start w:val="1"/>
      <w:numFmt w:val="bullet"/>
      <w:lvlText w:val=""/>
      <w:lvlJc w:val="left"/>
      <w:pPr>
        <w:ind w:left="2218" w:hanging="360"/>
      </w:pPr>
      <w:rPr>
        <w:rFonts w:ascii="Wingdings" w:hAnsi="Wingdings" w:hint="default"/>
      </w:rPr>
    </w:lvl>
    <w:lvl w:ilvl="3" w:tplc="04240001" w:tentative="1">
      <w:start w:val="1"/>
      <w:numFmt w:val="bullet"/>
      <w:lvlText w:val=""/>
      <w:lvlJc w:val="left"/>
      <w:pPr>
        <w:ind w:left="2938" w:hanging="360"/>
      </w:pPr>
      <w:rPr>
        <w:rFonts w:ascii="Symbol" w:hAnsi="Symbol" w:hint="default"/>
      </w:rPr>
    </w:lvl>
    <w:lvl w:ilvl="4" w:tplc="04240003" w:tentative="1">
      <w:start w:val="1"/>
      <w:numFmt w:val="bullet"/>
      <w:lvlText w:val="o"/>
      <w:lvlJc w:val="left"/>
      <w:pPr>
        <w:ind w:left="3658" w:hanging="360"/>
      </w:pPr>
      <w:rPr>
        <w:rFonts w:ascii="Courier New" w:hAnsi="Courier New" w:cs="Courier New" w:hint="default"/>
      </w:rPr>
    </w:lvl>
    <w:lvl w:ilvl="5" w:tplc="04240005" w:tentative="1">
      <w:start w:val="1"/>
      <w:numFmt w:val="bullet"/>
      <w:lvlText w:val=""/>
      <w:lvlJc w:val="left"/>
      <w:pPr>
        <w:ind w:left="4378" w:hanging="360"/>
      </w:pPr>
      <w:rPr>
        <w:rFonts w:ascii="Wingdings" w:hAnsi="Wingdings" w:hint="default"/>
      </w:rPr>
    </w:lvl>
    <w:lvl w:ilvl="6" w:tplc="04240001" w:tentative="1">
      <w:start w:val="1"/>
      <w:numFmt w:val="bullet"/>
      <w:lvlText w:val=""/>
      <w:lvlJc w:val="left"/>
      <w:pPr>
        <w:ind w:left="5098" w:hanging="360"/>
      </w:pPr>
      <w:rPr>
        <w:rFonts w:ascii="Symbol" w:hAnsi="Symbol" w:hint="default"/>
      </w:rPr>
    </w:lvl>
    <w:lvl w:ilvl="7" w:tplc="04240003" w:tentative="1">
      <w:start w:val="1"/>
      <w:numFmt w:val="bullet"/>
      <w:lvlText w:val="o"/>
      <w:lvlJc w:val="left"/>
      <w:pPr>
        <w:ind w:left="5818" w:hanging="360"/>
      </w:pPr>
      <w:rPr>
        <w:rFonts w:ascii="Courier New" w:hAnsi="Courier New" w:cs="Courier New" w:hint="default"/>
      </w:rPr>
    </w:lvl>
    <w:lvl w:ilvl="8" w:tplc="04240005" w:tentative="1">
      <w:start w:val="1"/>
      <w:numFmt w:val="bullet"/>
      <w:lvlText w:val=""/>
      <w:lvlJc w:val="left"/>
      <w:pPr>
        <w:ind w:left="6538" w:hanging="360"/>
      </w:pPr>
      <w:rPr>
        <w:rFonts w:ascii="Wingdings" w:hAnsi="Wingdings" w:hint="default"/>
      </w:rPr>
    </w:lvl>
  </w:abstractNum>
  <w:abstractNum w:abstractNumId="69" w15:restartNumberingAfterBreak="0">
    <w:nsid w:val="73FE1553"/>
    <w:multiLevelType w:val="hybridMultilevel"/>
    <w:tmpl w:val="8780D9E6"/>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75BA22D9"/>
    <w:multiLevelType w:val="hybridMultilevel"/>
    <w:tmpl w:val="8EA24F48"/>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15:restartNumberingAfterBreak="0">
    <w:nsid w:val="76253FE9"/>
    <w:multiLevelType w:val="multilevel"/>
    <w:tmpl w:val="294213EE"/>
    <w:lvl w:ilvl="0">
      <w:start w:val="1"/>
      <w:numFmt w:val="decimal"/>
      <w:pStyle w:val="Alineazatoko"/>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2" w15:restartNumberingAfterBreak="0">
    <w:nsid w:val="77D33E61"/>
    <w:multiLevelType w:val="hybridMultilevel"/>
    <w:tmpl w:val="8A86BB94"/>
    <w:lvl w:ilvl="0" w:tplc="0F8A65E2">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3" w15:restartNumberingAfterBreak="0">
    <w:nsid w:val="7A0C67E7"/>
    <w:multiLevelType w:val="hybridMultilevel"/>
    <w:tmpl w:val="59800DC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4" w15:restartNumberingAfterBreak="0">
    <w:nsid w:val="7B5D738A"/>
    <w:multiLevelType w:val="hybridMultilevel"/>
    <w:tmpl w:val="379225B6"/>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5" w15:restartNumberingAfterBreak="0">
    <w:nsid w:val="7C947C68"/>
    <w:multiLevelType w:val="hybridMultilevel"/>
    <w:tmpl w:val="D690E366"/>
    <w:lvl w:ilvl="0" w:tplc="0F8A65E2">
      <w:start w:val="1"/>
      <w:numFmt w:val="bullet"/>
      <w:lvlText w:val=""/>
      <w:lvlJc w:val="left"/>
      <w:pPr>
        <w:ind w:left="1788" w:hanging="360"/>
      </w:pPr>
      <w:rPr>
        <w:rFonts w:ascii="Symbol" w:hAnsi="Symbol"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76" w15:restartNumberingAfterBreak="0">
    <w:nsid w:val="7DD5290C"/>
    <w:multiLevelType w:val="hybridMultilevel"/>
    <w:tmpl w:val="D9E0ECF2"/>
    <w:lvl w:ilvl="0" w:tplc="8EE08C74">
      <w:start w:val="1"/>
      <w:numFmt w:val="lowerLetter"/>
      <w:pStyle w:val="rkovnatokazatevilnotoko"/>
      <w:lvlText w:val="%1)"/>
      <w:lvlJc w:val="left"/>
      <w:pPr>
        <w:ind w:left="757" w:hanging="360"/>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77" w15:restartNumberingAfterBreak="0">
    <w:nsid w:val="7DE103B6"/>
    <w:multiLevelType w:val="hybridMultilevel"/>
    <w:tmpl w:val="85BAB54C"/>
    <w:lvl w:ilvl="0" w:tplc="978EB85A">
      <w:start w:val="1"/>
      <w:numFmt w:val="decimal"/>
      <w:lvlText w:val="%1."/>
      <w:lvlJc w:val="left"/>
      <w:pPr>
        <w:ind w:left="720" w:hanging="360"/>
      </w:pPr>
      <w:rPr>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8" w15:restartNumberingAfterBreak="0">
    <w:nsid w:val="7E0D1A2D"/>
    <w:multiLevelType w:val="hybridMultilevel"/>
    <w:tmpl w:val="0F14ECF2"/>
    <w:lvl w:ilvl="0" w:tplc="31C001FA">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9"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6"/>
  </w:num>
  <w:num w:numId="2">
    <w:abstractNumId w:val="32"/>
  </w:num>
  <w:num w:numId="3">
    <w:abstractNumId w:val="15"/>
  </w:num>
  <w:num w:numId="4">
    <w:abstractNumId w:val="56"/>
  </w:num>
  <w:num w:numId="5">
    <w:abstractNumId w:val="63"/>
  </w:num>
  <w:num w:numId="6">
    <w:abstractNumId w:val="79"/>
  </w:num>
  <w:num w:numId="7">
    <w:abstractNumId w:val="41"/>
  </w:num>
  <w:num w:numId="8">
    <w:abstractNumId w:val="33"/>
    <w:lvlOverride w:ilvl="0">
      <w:startOverride w:val="1"/>
    </w:lvlOverride>
  </w:num>
  <w:num w:numId="9">
    <w:abstractNumId w:val="71"/>
  </w:num>
  <w:num w:numId="10">
    <w:abstractNumId w:val="22"/>
  </w:num>
  <w:num w:numId="11">
    <w:abstractNumId w:val="29"/>
  </w:num>
  <w:num w:numId="12">
    <w:abstractNumId w:val="67"/>
  </w:num>
  <w:num w:numId="13">
    <w:abstractNumId w:val="20"/>
  </w:num>
  <w:num w:numId="14">
    <w:abstractNumId w:val="50"/>
  </w:num>
  <w:num w:numId="15">
    <w:abstractNumId w:val="19"/>
  </w:num>
  <w:num w:numId="16">
    <w:abstractNumId w:val="76"/>
  </w:num>
  <w:num w:numId="17">
    <w:abstractNumId w:val="14"/>
  </w:num>
  <w:num w:numId="18">
    <w:abstractNumId w:val="7"/>
  </w:num>
  <w:num w:numId="19">
    <w:abstractNumId w:val="9"/>
  </w:num>
  <w:num w:numId="20">
    <w:abstractNumId w:val="13"/>
  </w:num>
  <w:num w:numId="21">
    <w:abstractNumId w:val="72"/>
  </w:num>
  <w:num w:numId="22">
    <w:abstractNumId w:val="27"/>
  </w:num>
  <w:num w:numId="23">
    <w:abstractNumId w:val="60"/>
  </w:num>
  <w:num w:numId="24">
    <w:abstractNumId w:val="25"/>
  </w:num>
  <w:num w:numId="25">
    <w:abstractNumId w:val="49"/>
  </w:num>
  <w:num w:numId="26">
    <w:abstractNumId w:val="4"/>
  </w:num>
  <w:num w:numId="27">
    <w:abstractNumId w:val="69"/>
  </w:num>
  <w:num w:numId="28">
    <w:abstractNumId w:val="78"/>
  </w:num>
  <w:num w:numId="29">
    <w:abstractNumId w:val="59"/>
  </w:num>
  <w:num w:numId="30">
    <w:abstractNumId w:val="5"/>
  </w:num>
  <w:num w:numId="31">
    <w:abstractNumId w:val="12"/>
  </w:num>
  <w:num w:numId="32">
    <w:abstractNumId w:val="26"/>
  </w:num>
  <w:num w:numId="33">
    <w:abstractNumId w:val="77"/>
  </w:num>
  <w:num w:numId="34">
    <w:abstractNumId w:val="70"/>
  </w:num>
  <w:num w:numId="35">
    <w:abstractNumId w:val="3"/>
  </w:num>
  <w:num w:numId="36">
    <w:abstractNumId w:val="6"/>
  </w:num>
  <w:num w:numId="37">
    <w:abstractNumId w:val="11"/>
  </w:num>
  <w:num w:numId="38">
    <w:abstractNumId w:val="34"/>
  </w:num>
  <w:num w:numId="39">
    <w:abstractNumId w:val="66"/>
  </w:num>
  <w:num w:numId="40">
    <w:abstractNumId w:val="8"/>
  </w:num>
  <w:num w:numId="41">
    <w:abstractNumId w:val="74"/>
  </w:num>
  <w:num w:numId="42">
    <w:abstractNumId w:val="65"/>
  </w:num>
  <w:num w:numId="43">
    <w:abstractNumId w:val="57"/>
  </w:num>
  <w:num w:numId="44">
    <w:abstractNumId w:val="2"/>
  </w:num>
  <w:num w:numId="45">
    <w:abstractNumId w:val="42"/>
  </w:num>
  <w:num w:numId="46">
    <w:abstractNumId w:val="54"/>
  </w:num>
  <w:num w:numId="47">
    <w:abstractNumId w:val="0"/>
  </w:num>
  <w:num w:numId="48">
    <w:abstractNumId w:val="21"/>
  </w:num>
  <w:num w:numId="49">
    <w:abstractNumId w:val="44"/>
  </w:num>
  <w:num w:numId="50">
    <w:abstractNumId w:val="1"/>
  </w:num>
  <w:num w:numId="51">
    <w:abstractNumId w:val="40"/>
  </w:num>
  <w:num w:numId="52">
    <w:abstractNumId w:val="46"/>
  </w:num>
  <w:num w:numId="53">
    <w:abstractNumId w:val="18"/>
  </w:num>
  <w:num w:numId="54">
    <w:abstractNumId w:val="64"/>
  </w:num>
  <w:num w:numId="55">
    <w:abstractNumId w:val="10"/>
  </w:num>
  <w:num w:numId="56">
    <w:abstractNumId w:val="51"/>
  </w:num>
  <w:num w:numId="57">
    <w:abstractNumId w:val="43"/>
  </w:num>
  <w:num w:numId="58">
    <w:abstractNumId w:val="23"/>
  </w:num>
  <w:num w:numId="59">
    <w:abstractNumId w:val="75"/>
  </w:num>
  <w:num w:numId="60">
    <w:abstractNumId w:val="36"/>
  </w:num>
  <w:num w:numId="61">
    <w:abstractNumId w:val="55"/>
  </w:num>
  <w:num w:numId="62">
    <w:abstractNumId w:val="73"/>
  </w:num>
  <w:num w:numId="63">
    <w:abstractNumId w:val="39"/>
  </w:num>
  <w:num w:numId="64">
    <w:abstractNumId w:val="28"/>
  </w:num>
  <w:num w:numId="65">
    <w:abstractNumId w:val="58"/>
  </w:num>
  <w:num w:numId="66">
    <w:abstractNumId w:val="52"/>
  </w:num>
  <w:num w:numId="67">
    <w:abstractNumId w:val="31"/>
  </w:num>
  <w:num w:numId="68">
    <w:abstractNumId w:val="68"/>
  </w:num>
  <w:num w:numId="69">
    <w:abstractNumId w:val="47"/>
  </w:num>
  <w:num w:numId="70">
    <w:abstractNumId w:val="53"/>
  </w:num>
  <w:num w:numId="71">
    <w:abstractNumId w:val="45"/>
  </w:num>
  <w:num w:numId="72">
    <w:abstractNumId w:val="17"/>
  </w:num>
  <w:num w:numId="73">
    <w:abstractNumId w:val="30"/>
  </w:num>
  <w:num w:numId="74">
    <w:abstractNumId w:val="48"/>
  </w:num>
  <w:num w:numId="75">
    <w:abstractNumId w:val="35"/>
  </w:num>
  <w:num w:numId="76">
    <w:abstractNumId w:val="24"/>
  </w:num>
  <w:num w:numId="77">
    <w:abstractNumId w:val="62"/>
  </w:num>
  <w:num w:numId="78">
    <w:abstractNumId w:val="37"/>
  </w:num>
  <w:num w:numId="79">
    <w:abstractNumId w:val="61"/>
  </w:num>
  <w:num w:numId="80">
    <w:abstractNumId w:val="38"/>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6C79"/>
    <w:rsid w:val="000001F2"/>
    <w:rsid w:val="00000C54"/>
    <w:rsid w:val="00001CF8"/>
    <w:rsid w:val="00001D48"/>
    <w:rsid w:val="00001ECE"/>
    <w:rsid w:val="00001FE7"/>
    <w:rsid w:val="0000239E"/>
    <w:rsid w:val="000023B8"/>
    <w:rsid w:val="00002DC7"/>
    <w:rsid w:val="0000350E"/>
    <w:rsid w:val="00003718"/>
    <w:rsid w:val="000037FB"/>
    <w:rsid w:val="00003F1E"/>
    <w:rsid w:val="000044B8"/>
    <w:rsid w:val="00004B8A"/>
    <w:rsid w:val="00006458"/>
    <w:rsid w:val="00006460"/>
    <w:rsid w:val="0000663A"/>
    <w:rsid w:val="00006813"/>
    <w:rsid w:val="00007208"/>
    <w:rsid w:val="00007588"/>
    <w:rsid w:val="0000797C"/>
    <w:rsid w:val="00007CD3"/>
    <w:rsid w:val="0001028E"/>
    <w:rsid w:val="000102F4"/>
    <w:rsid w:val="00010E18"/>
    <w:rsid w:val="00010E6D"/>
    <w:rsid w:val="0001137A"/>
    <w:rsid w:val="00011F89"/>
    <w:rsid w:val="0001206E"/>
    <w:rsid w:val="0001232D"/>
    <w:rsid w:val="00012815"/>
    <w:rsid w:val="00012934"/>
    <w:rsid w:val="000129FC"/>
    <w:rsid w:val="00012BC0"/>
    <w:rsid w:val="00012C11"/>
    <w:rsid w:val="00013881"/>
    <w:rsid w:val="00013D60"/>
    <w:rsid w:val="00013E87"/>
    <w:rsid w:val="00014EC7"/>
    <w:rsid w:val="00014F1A"/>
    <w:rsid w:val="0001517B"/>
    <w:rsid w:val="000151AE"/>
    <w:rsid w:val="000154D3"/>
    <w:rsid w:val="00020512"/>
    <w:rsid w:val="0002071B"/>
    <w:rsid w:val="000209F9"/>
    <w:rsid w:val="00021983"/>
    <w:rsid w:val="00021F55"/>
    <w:rsid w:val="00022383"/>
    <w:rsid w:val="000223AE"/>
    <w:rsid w:val="00022F57"/>
    <w:rsid w:val="00023431"/>
    <w:rsid w:val="00023E24"/>
    <w:rsid w:val="00024521"/>
    <w:rsid w:val="00024682"/>
    <w:rsid w:val="00024715"/>
    <w:rsid w:val="00025FD1"/>
    <w:rsid w:val="000268FC"/>
    <w:rsid w:val="00027CA7"/>
    <w:rsid w:val="00027E1D"/>
    <w:rsid w:val="000305E6"/>
    <w:rsid w:val="000306D1"/>
    <w:rsid w:val="000309E4"/>
    <w:rsid w:val="00030A52"/>
    <w:rsid w:val="000311E5"/>
    <w:rsid w:val="000312C5"/>
    <w:rsid w:val="00031473"/>
    <w:rsid w:val="00032218"/>
    <w:rsid w:val="0003295E"/>
    <w:rsid w:val="00032B9E"/>
    <w:rsid w:val="000336CB"/>
    <w:rsid w:val="00033A93"/>
    <w:rsid w:val="000345C3"/>
    <w:rsid w:val="0003538D"/>
    <w:rsid w:val="00036582"/>
    <w:rsid w:val="00036764"/>
    <w:rsid w:val="000368E4"/>
    <w:rsid w:val="00036A83"/>
    <w:rsid w:val="00036D5E"/>
    <w:rsid w:val="00036E65"/>
    <w:rsid w:val="000370EA"/>
    <w:rsid w:val="0003772B"/>
    <w:rsid w:val="0004085C"/>
    <w:rsid w:val="000409B1"/>
    <w:rsid w:val="00040E83"/>
    <w:rsid w:val="00041026"/>
    <w:rsid w:val="00041C26"/>
    <w:rsid w:val="00041CE8"/>
    <w:rsid w:val="00041EBE"/>
    <w:rsid w:val="00042572"/>
    <w:rsid w:val="00042CD0"/>
    <w:rsid w:val="00042DAC"/>
    <w:rsid w:val="0004303F"/>
    <w:rsid w:val="000439D0"/>
    <w:rsid w:val="00043EAA"/>
    <w:rsid w:val="0004447E"/>
    <w:rsid w:val="00044D3C"/>
    <w:rsid w:val="00044D8D"/>
    <w:rsid w:val="0004510E"/>
    <w:rsid w:val="000455B0"/>
    <w:rsid w:val="00046764"/>
    <w:rsid w:val="00047D80"/>
    <w:rsid w:val="000503B5"/>
    <w:rsid w:val="0005069B"/>
    <w:rsid w:val="00050BE0"/>
    <w:rsid w:val="0005140E"/>
    <w:rsid w:val="000515E9"/>
    <w:rsid w:val="00052109"/>
    <w:rsid w:val="000522F4"/>
    <w:rsid w:val="00052C4D"/>
    <w:rsid w:val="00052EC8"/>
    <w:rsid w:val="00053C4B"/>
    <w:rsid w:val="00053D67"/>
    <w:rsid w:val="00054CAB"/>
    <w:rsid w:val="00054EEF"/>
    <w:rsid w:val="00055041"/>
    <w:rsid w:val="00055077"/>
    <w:rsid w:val="00055DE6"/>
    <w:rsid w:val="0005690C"/>
    <w:rsid w:val="00056A4A"/>
    <w:rsid w:val="00056ACD"/>
    <w:rsid w:val="00056BD5"/>
    <w:rsid w:val="00056E09"/>
    <w:rsid w:val="000603E9"/>
    <w:rsid w:val="0006056A"/>
    <w:rsid w:val="00060622"/>
    <w:rsid w:val="00060B2C"/>
    <w:rsid w:val="00061605"/>
    <w:rsid w:val="00061EFC"/>
    <w:rsid w:val="000627E7"/>
    <w:rsid w:val="00062AA9"/>
    <w:rsid w:val="00063D67"/>
    <w:rsid w:val="00063FC3"/>
    <w:rsid w:val="00064866"/>
    <w:rsid w:val="000648A8"/>
    <w:rsid w:val="00064C74"/>
    <w:rsid w:val="0006508A"/>
    <w:rsid w:val="00065640"/>
    <w:rsid w:val="00066018"/>
    <w:rsid w:val="000662CC"/>
    <w:rsid w:val="000668F2"/>
    <w:rsid w:val="00066914"/>
    <w:rsid w:val="00066BB2"/>
    <w:rsid w:val="000671BB"/>
    <w:rsid w:val="0006738C"/>
    <w:rsid w:val="00067EC6"/>
    <w:rsid w:val="00067FFD"/>
    <w:rsid w:val="00070223"/>
    <w:rsid w:val="0007026D"/>
    <w:rsid w:val="0007029D"/>
    <w:rsid w:val="000708DF"/>
    <w:rsid w:val="00070BA0"/>
    <w:rsid w:val="0007159A"/>
    <w:rsid w:val="00071AA7"/>
    <w:rsid w:val="00071E3E"/>
    <w:rsid w:val="000720DF"/>
    <w:rsid w:val="00072548"/>
    <w:rsid w:val="00072598"/>
    <w:rsid w:val="000728D6"/>
    <w:rsid w:val="00072F32"/>
    <w:rsid w:val="00073B9F"/>
    <w:rsid w:val="00073C24"/>
    <w:rsid w:val="00073E61"/>
    <w:rsid w:val="000748A2"/>
    <w:rsid w:val="00074B7E"/>
    <w:rsid w:val="00074DEF"/>
    <w:rsid w:val="00074FA8"/>
    <w:rsid w:val="00075FC6"/>
    <w:rsid w:val="0007639A"/>
    <w:rsid w:val="00076A1E"/>
    <w:rsid w:val="00076F1B"/>
    <w:rsid w:val="00077A4F"/>
    <w:rsid w:val="0008039B"/>
    <w:rsid w:val="00080724"/>
    <w:rsid w:val="00080EBC"/>
    <w:rsid w:val="00081051"/>
    <w:rsid w:val="00081C3B"/>
    <w:rsid w:val="00081D65"/>
    <w:rsid w:val="00081D6E"/>
    <w:rsid w:val="00081FBE"/>
    <w:rsid w:val="00082268"/>
    <w:rsid w:val="000822F6"/>
    <w:rsid w:val="00082F4D"/>
    <w:rsid w:val="00082FF7"/>
    <w:rsid w:val="000836B4"/>
    <w:rsid w:val="00083BD7"/>
    <w:rsid w:val="00084160"/>
    <w:rsid w:val="00084233"/>
    <w:rsid w:val="00084861"/>
    <w:rsid w:val="00084A07"/>
    <w:rsid w:val="00084AD1"/>
    <w:rsid w:val="0008594B"/>
    <w:rsid w:val="00085D53"/>
    <w:rsid w:val="00086997"/>
    <w:rsid w:val="00086D47"/>
    <w:rsid w:val="00087830"/>
    <w:rsid w:val="00087860"/>
    <w:rsid w:val="00087BD1"/>
    <w:rsid w:val="00090792"/>
    <w:rsid w:val="00091091"/>
    <w:rsid w:val="000916EF"/>
    <w:rsid w:val="00091763"/>
    <w:rsid w:val="00091CDB"/>
    <w:rsid w:val="00091D73"/>
    <w:rsid w:val="00091EFA"/>
    <w:rsid w:val="0009277F"/>
    <w:rsid w:val="00094CE4"/>
    <w:rsid w:val="00095479"/>
    <w:rsid w:val="00095986"/>
    <w:rsid w:val="00095C13"/>
    <w:rsid w:val="000962BF"/>
    <w:rsid w:val="00096FD7"/>
    <w:rsid w:val="00097576"/>
    <w:rsid w:val="00097607"/>
    <w:rsid w:val="00097929"/>
    <w:rsid w:val="00097A39"/>
    <w:rsid w:val="00097C5B"/>
    <w:rsid w:val="00097CE9"/>
    <w:rsid w:val="000A0D3E"/>
    <w:rsid w:val="000A1559"/>
    <w:rsid w:val="000A1F23"/>
    <w:rsid w:val="000A21A6"/>
    <w:rsid w:val="000A274E"/>
    <w:rsid w:val="000A38EB"/>
    <w:rsid w:val="000A3A19"/>
    <w:rsid w:val="000A3B74"/>
    <w:rsid w:val="000A3F32"/>
    <w:rsid w:val="000A4249"/>
    <w:rsid w:val="000A4272"/>
    <w:rsid w:val="000A478F"/>
    <w:rsid w:val="000A499D"/>
    <w:rsid w:val="000A4CE4"/>
    <w:rsid w:val="000A4D2B"/>
    <w:rsid w:val="000A503E"/>
    <w:rsid w:val="000A5C52"/>
    <w:rsid w:val="000A5E1C"/>
    <w:rsid w:val="000A6087"/>
    <w:rsid w:val="000A60BA"/>
    <w:rsid w:val="000A6ACF"/>
    <w:rsid w:val="000A6CC6"/>
    <w:rsid w:val="000A6EDD"/>
    <w:rsid w:val="000A7045"/>
    <w:rsid w:val="000A7488"/>
    <w:rsid w:val="000A7620"/>
    <w:rsid w:val="000B0517"/>
    <w:rsid w:val="000B0E28"/>
    <w:rsid w:val="000B14A3"/>
    <w:rsid w:val="000B1A57"/>
    <w:rsid w:val="000B24CE"/>
    <w:rsid w:val="000B2BE7"/>
    <w:rsid w:val="000B3CEA"/>
    <w:rsid w:val="000B3DE9"/>
    <w:rsid w:val="000B4EB9"/>
    <w:rsid w:val="000B5168"/>
    <w:rsid w:val="000B52FE"/>
    <w:rsid w:val="000B534F"/>
    <w:rsid w:val="000B54E1"/>
    <w:rsid w:val="000B5794"/>
    <w:rsid w:val="000B5FA5"/>
    <w:rsid w:val="000B64CF"/>
    <w:rsid w:val="000B6B49"/>
    <w:rsid w:val="000B6EA6"/>
    <w:rsid w:val="000B758A"/>
    <w:rsid w:val="000C0303"/>
    <w:rsid w:val="000C0611"/>
    <w:rsid w:val="000C0626"/>
    <w:rsid w:val="000C0A4D"/>
    <w:rsid w:val="000C0FFE"/>
    <w:rsid w:val="000C11AB"/>
    <w:rsid w:val="000C1276"/>
    <w:rsid w:val="000C1A36"/>
    <w:rsid w:val="000C28E6"/>
    <w:rsid w:val="000C3EF7"/>
    <w:rsid w:val="000C4C03"/>
    <w:rsid w:val="000C4E8E"/>
    <w:rsid w:val="000C4EB4"/>
    <w:rsid w:val="000C5624"/>
    <w:rsid w:val="000C5AB7"/>
    <w:rsid w:val="000C5D66"/>
    <w:rsid w:val="000C6079"/>
    <w:rsid w:val="000C6C06"/>
    <w:rsid w:val="000C71E3"/>
    <w:rsid w:val="000D00DB"/>
    <w:rsid w:val="000D087A"/>
    <w:rsid w:val="000D194C"/>
    <w:rsid w:val="000D255B"/>
    <w:rsid w:val="000D2651"/>
    <w:rsid w:val="000D35A3"/>
    <w:rsid w:val="000D37F8"/>
    <w:rsid w:val="000D39DC"/>
    <w:rsid w:val="000D48B8"/>
    <w:rsid w:val="000D4A6F"/>
    <w:rsid w:val="000D4E1A"/>
    <w:rsid w:val="000D5512"/>
    <w:rsid w:val="000D576B"/>
    <w:rsid w:val="000D5D12"/>
    <w:rsid w:val="000D64AC"/>
    <w:rsid w:val="000D66D2"/>
    <w:rsid w:val="000D6FD2"/>
    <w:rsid w:val="000D71A0"/>
    <w:rsid w:val="000D740A"/>
    <w:rsid w:val="000D7C38"/>
    <w:rsid w:val="000E00C9"/>
    <w:rsid w:val="000E0BE5"/>
    <w:rsid w:val="000E1568"/>
    <w:rsid w:val="000E1996"/>
    <w:rsid w:val="000E2396"/>
    <w:rsid w:val="000E2958"/>
    <w:rsid w:val="000E2DEA"/>
    <w:rsid w:val="000E2EC4"/>
    <w:rsid w:val="000E354B"/>
    <w:rsid w:val="000E39E1"/>
    <w:rsid w:val="000E3D06"/>
    <w:rsid w:val="000E4465"/>
    <w:rsid w:val="000E4589"/>
    <w:rsid w:val="000E4891"/>
    <w:rsid w:val="000E4F04"/>
    <w:rsid w:val="000E5107"/>
    <w:rsid w:val="000E5412"/>
    <w:rsid w:val="000E761D"/>
    <w:rsid w:val="000E7CCA"/>
    <w:rsid w:val="000F07C9"/>
    <w:rsid w:val="000F1800"/>
    <w:rsid w:val="000F187D"/>
    <w:rsid w:val="000F1D41"/>
    <w:rsid w:val="000F2D7D"/>
    <w:rsid w:val="000F3AD4"/>
    <w:rsid w:val="000F3B77"/>
    <w:rsid w:val="000F3BE1"/>
    <w:rsid w:val="000F46BC"/>
    <w:rsid w:val="000F4E9C"/>
    <w:rsid w:val="000F5344"/>
    <w:rsid w:val="000F5CCB"/>
    <w:rsid w:val="000F617D"/>
    <w:rsid w:val="000F6224"/>
    <w:rsid w:val="000F628A"/>
    <w:rsid w:val="000F62F2"/>
    <w:rsid w:val="000F6C37"/>
    <w:rsid w:val="000F76DB"/>
    <w:rsid w:val="000F799F"/>
    <w:rsid w:val="000F7C4F"/>
    <w:rsid w:val="001000D8"/>
    <w:rsid w:val="00101483"/>
    <w:rsid w:val="0010150D"/>
    <w:rsid w:val="001017BC"/>
    <w:rsid w:val="00101963"/>
    <w:rsid w:val="00101EF1"/>
    <w:rsid w:val="001020E9"/>
    <w:rsid w:val="001024E8"/>
    <w:rsid w:val="00102603"/>
    <w:rsid w:val="001026C6"/>
    <w:rsid w:val="00102712"/>
    <w:rsid w:val="001028A2"/>
    <w:rsid w:val="00103047"/>
    <w:rsid w:val="00103388"/>
    <w:rsid w:val="001037EE"/>
    <w:rsid w:val="00103AD7"/>
    <w:rsid w:val="00103CB6"/>
    <w:rsid w:val="001047A1"/>
    <w:rsid w:val="00105E40"/>
    <w:rsid w:val="001061BD"/>
    <w:rsid w:val="001072E6"/>
    <w:rsid w:val="00107DBD"/>
    <w:rsid w:val="00110103"/>
    <w:rsid w:val="00110551"/>
    <w:rsid w:val="0011062B"/>
    <w:rsid w:val="0011106E"/>
    <w:rsid w:val="00111753"/>
    <w:rsid w:val="00111ACE"/>
    <w:rsid w:val="00111B1E"/>
    <w:rsid w:val="001129C4"/>
    <w:rsid w:val="0011360B"/>
    <w:rsid w:val="0011385C"/>
    <w:rsid w:val="00113F8A"/>
    <w:rsid w:val="001144A3"/>
    <w:rsid w:val="001147B1"/>
    <w:rsid w:val="00114D69"/>
    <w:rsid w:val="00116851"/>
    <w:rsid w:val="00116AC9"/>
    <w:rsid w:val="00116C24"/>
    <w:rsid w:val="00116D70"/>
    <w:rsid w:val="001173CD"/>
    <w:rsid w:val="001175F3"/>
    <w:rsid w:val="001178DE"/>
    <w:rsid w:val="00120195"/>
    <w:rsid w:val="001201CA"/>
    <w:rsid w:val="00120447"/>
    <w:rsid w:val="00120B57"/>
    <w:rsid w:val="0012141B"/>
    <w:rsid w:val="00121606"/>
    <w:rsid w:val="00121A2F"/>
    <w:rsid w:val="00122764"/>
    <w:rsid w:val="001228B5"/>
    <w:rsid w:val="00122CF7"/>
    <w:rsid w:val="00122FD1"/>
    <w:rsid w:val="0012323D"/>
    <w:rsid w:val="00124876"/>
    <w:rsid w:val="00125497"/>
    <w:rsid w:val="0012573C"/>
    <w:rsid w:val="00125AC3"/>
    <w:rsid w:val="001262FC"/>
    <w:rsid w:val="001266B7"/>
    <w:rsid w:val="00127026"/>
    <w:rsid w:val="00127629"/>
    <w:rsid w:val="00130129"/>
    <w:rsid w:val="001303B6"/>
    <w:rsid w:val="00130AD3"/>
    <w:rsid w:val="00130C4C"/>
    <w:rsid w:val="00130F4B"/>
    <w:rsid w:val="0013108C"/>
    <w:rsid w:val="001314C1"/>
    <w:rsid w:val="0013167B"/>
    <w:rsid w:val="00131EB7"/>
    <w:rsid w:val="0013209D"/>
    <w:rsid w:val="0013216D"/>
    <w:rsid w:val="0013267C"/>
    <w:rsid w:val="00132B7C"/>
    <w:rsid w:val="00134642"/>
    <w:rsid w:val="001348A0"/>
    <w:rsid w:val="00135347"/>
    <w:rsid w:val="00135A3A"/>
    <w:rsid w:val="0013658A"/>
    <w:rsid w:val="00136D1C"/>
    <w:rsid w:val="0013712D"/>
    <w:rsid w:val="001371F0"/>
    <w:rsid w:val="0013762D"/>
    <w:rsid w:val="00140E35"/>
    <w:rsid w:val="001419B0"/>
    <w:rsid w:val="001422D9"/>
    <w:rsid w:val="0014239A"/>
    <w:rsid w:val="001429C5"/>
    <w:rsid w:val="00142CEA"/>
    <w:rsid w:val="0014369B"/>
    <w:rsid w:val="00143839"/>
    <w:rsid w:val="00144C6E"/>
    <w:rsid w:val="00144ED6"/>
    <w:rsid w:val="00145C33"/>
    <w:rsid w:val="00146CBE"/>
    <w:rsid w:val="00146E15"/>
    <w:rsid w:val="00147D95"/>
    <w:rsid w:val="00147E20"/>
    <w:rsid w:val="0015004E"/>
    <w:rsid w:val="00150139"/>
    <w:rsid w:val="0015041E"/>
    <w:rsid w:val="00150545"/>
    <w:rsid w:val="00150DC6"/>
    <w:rsid w:val="00151605"/>
    <w:rsid w:val="001516A8"/>
    <w:rsid w:val="00152997"/>
    <w:rsid w:val="00152AD5"/>
    <w:rsid w:val="00152B52"/>
    <w:rsid w:val="001547D6"/>
    <w:rsid w:val="00154F4B"/>
    <w:rsid w:val="001555E6"/>
    <w:rsid w:val="00155B95"/>
    <w:rsid w:val="00156371"/>
    <w:rsid w:val="0015698C"/>
    <w:rsid w:val="0015709B"/>
    <w:rsid w:val="00157E23"/>
    <w:rsid w:val="00157E38"/>
    <w:rsid w:val="00160583"/>
    <w:rsid w:val="00160D29"/>
    <w:rsid w:val="001610B6"/>
    <w:rsid w:val="0016236F"/>
    <w:rsid w:val="0016272F"/>
    <w:rsid w:val="00162E89"/>
    <w:rsid w:val="00162F5A"/>
    <w:rsid w:val="001634C0"/>
    <w:rsid w:val="00163BA0"/>
    <w:rsid w:val="00164EB4"/>
    <w:rsid w:val="00165150"/>
    <w:rsid w:val="00165A46"/>
    <w:rsid w:val="00166647"/>
    <w:rsid w:val="001667CA"/>
    <w:rsid w:val="00166B6A"/>
    <w:rsid w:val="00167711"/>
    <w:rsid w:val="00167914"/>
    <w:rsid w:val="0017019C"/>
    <w:rsid w:val="001705DB"/>
    <w:rsid w:val="00170757"/>
    <w:rsid w:val="001709A1"/>
    <w:rsid w:val="00170BE3"/>
    <w:rsid w:val="001714FC"/>
    <w:rsid w:val="001716C3"/>
    <w:rsid w:val="0017316D"/>
    <w:rsid w:val="00173903"/>
    <w:rsid w:val="00174356"/>
    <w:rsid w:val="00174392"/>
    <w:rsid w:val="00174E05"/>
    <w:rsid w:val="0017541D"/>
    <w:rsid w:val="00176156"/>
    <w:rsid w:val="00176165"/>
    <w:rsid w:val="00176AC1"/>
    <w:rsid w:val="001779B5"/>
    <w:rsid w:val="00177A0A"/>
    <w:rsid w:val="00177CB6"/>
    <w:rsid w:val="00180D48"/>
    <w:rsid w:val="001811D9"/>
    <w:rsid w:val="0018169F"/>
    <w:rsid w:val="0018279A"/>
    <w:rsid w:val="00182877"/>
    <w:rsid w:val="0018292D"/>
    <w:rsid w:val="001830C0"/>
    <w:rsid w:val="00183856"/>
    <w:rsid w:val="001843D6"/>
    <w:rsid w:val="00185975"/>
    <w:rsid w:val="00185CB2"/>
    <w:rsid w:val="00185FFF"/>
    <w:rsid w:val="00186485"/>
    <w:rsid w:val="001868C5"/>
    <w:rsid w:val="00186D7A"/>
    <w:rsid w:val="00186FB4"/>
    <w:rsid w:val="00187A6D"/>
    <w:rsid w:val="00187CB7"/>
    <w:rsid w:val="00187DE8"/>
    <w:rsid w:val="00191BEE"/>
    <w:rsid w:val="00191CA9"/>
    <w:rsid w:val="00191D6D"/>
    <w:rsid w:val="001922F3"/>
    <w:rsid w:val="001923AF"/>
    <w:rsid w:val="00192409"/>
    <w:rsid w:val="00192507"/>
    <w:rsid w:val="00193259"/>
    <w:rsid w:val="001934D3"/>
    <w:rsid w:val="00193999"/>
    <w:rsid w:val="00195375"/>
    <w:rsid w:val="0019541C"/>
    <w:rsid w:val="001958E4"/>
    <w:rsid w:val="0019597F"/>
    <w:rsid w:val="00195AFF"/>
    <w:rsid w:val="00195FA7"/>
    <w:rsid w:val="00196550"/>
    <w:rsid w:val="001968C1"/>
    <w:rsid w:val="00196CFD"/>
    <w:rsid w:val="0019715A"/>
    <w:rsid w:val="00197616"/>
    <w:rsid w:val="001979A4"/>
    <w:rsid w:val="001A0117"/>
    <w:rsid w:val="001A02FD"/>
    <w:rsid w:val="001A0D58"/>
    <w:rsid w:val="001A0DB8"/>
    <w:rsid w:val="001A107D"/>
    <w:rsid w:val="001A19D5"/>
    <w:rsid w:val="001A1C88"/>
    <w:rsid w:val="001A30B4"/>
    <w:rsid w:val="001A356F"/>
    <w:rsid w:val="001A3C76"/>
    <w:rsid w:val="001A497B"/>
    <w:rsid w:val="001A512A"/>
    <w:rsid w:val="001A5CA6"/>
    <w:rsid w:val="001A671A"/>
    <w:rsid w:val="001A6E24"/>
    <w:rsid w:val="001A7430"/>
    <w:rsid w:val="001A7528"/>
    <w:rsid w:val="001A7B06"/>
    <w:rsid w:val="001A7DDA"/>
    <w:rsid w:val="001A7E20"/>
    <w:rsid w:val="001A7ED0"/>
    <w:rsid w:val="001B0989"/>
    <w:rsid w:val="001B0A7B"/>
    <w:rsid w:val="001B10D5"/>
    <w:rsid w:val="001B1DDC"/>
    <w:rsid w:val="001B2578"/>
    <w:rsid w:val="001B2BC6"/>
    <w:rsid w:val="001B328F"/>
    <w:rsid w:val="001B35B0"/>
    <w:rsid w:val="001B3638"/>
    <w:rsid w:val="001B3639"/>
    <w:rsid w:val="001B37B4"/>
    <w:rsid w:val="001B3E60"/>
    <w:rsid w:val="001B49AC"/>
    <w:rsid w:val="001B5D70"/>
    <w:rsid w:val="001B61B8"/>
    <w:rsid w:val="001B6D62"/>
    <w:rsid w:val="001B76DF"/>
    <w:rsid w:val="001B7A37"/>
    <w:rsid w:val="001C016A"/>
    <w:rsid w:val="001C0331"/>
    <w:rsid w:val="001C0844"/>
    <w:rsid w:val="001C0A8E"/>
    <w:rsid w:val="001C0E1B"/>
    <w:rsid w:val="001C0EF8"/>
    <w:rsid w:val="001C0F42"/>
    <w:rsid w:val="001C101E"/>
    <w:rsid w:val="001C125C"/>
    <w:rsid w:val="001C1473"/>
    <w:rsid w:val="001C1AA1"/>
    <w:rsid w:val="001C25BC"/>
    <w:rsid w:val="001C334E"/>
    <w:rsid w:val="001C33FC"/>
    <w:rsid w:val="001C37AA"/>
    <w:rsid w:val="001C384E"/>
    <w:rsid w:val="001C39F5"/>
    <w:rsid w:val="001C3D8B"/>
    <w:rsid w:val="001C5084"/>
    <w:rsid w:val="001C5500"/>
    <w:rsid w:val="001C552B"/>
    <w:rsid w:val="001C5A4B"/>
    <w:rsid w:val="001C5A7E"/>
    <w:rsid w:val="001C600A"/>
    <w:rsid w:val="001C6063"/>
    <w:rsid w:val="001C613E"/>
    <w:rsid w:val="001C624C"/>
    <w:rsid w:val="001C6291"/>
    <w:rsid w:val="001C63C0"/>
    <w:rsid w:val="001C64D0"/>
    <w:rsid w:val="001C7950"/>
    <w:rsid w:val="001C7A81"/>
    <w:rsid w:val="001C7D2E"/>
    <w:rsid w:val="001D01C4"/>
    <w:rsid w:val="001D0213"/>
    <w:rsid w:val="001D041B"/>
    <w:rsid w:val="001D0665"/>
    <w:rsid w:val="001D0DB2"/>
    <w:rsid w:val="001D1387"/>
    <w:rsid w:val="001D1447"/>
    <w:rsid w:val="001D1D2E"/>
    <w:rsid w:val="001D3077"/>
    <w:rsid w:val="001D33DC"/>
    <w:rsid w:val="001D3D24"/>
    <w:rsid w:val="001D3D8B"/>
    <w:rsid w:val="001D3DDE"/>
    <w:rsid w:val="001D429F"/>
    <w:rsid w:val="001D46FE"/>
    <w:rsid w:val="001D4836"/>
    <w:rsid w:val="001D4C8D"/>
    <w:rsid w:val="001D4DE9"/>
    <w:rsid w:val="001D4E46"/>
    <w:rsid w:val="001D512A"/>
    <w:rsid w:val="001D5C54"/>
    <w:rsid w:val="001D5C93"/>
    <w:rsid w:val="001D62B9"/>
    <w:rsid w:val="001D6984"/>
    <w:rsid w:val="001D7CDA"/>
    <w:rsid w:val="001E1806"/>
    <w:rsid w:val="001E1FCD"/>
    <w:rsid w:val="001E2886"/>
    <w:rsid w:val="001E2D81"/>
    <w:rsid w:val="001E33BA"/>
    <w:rsid w:val="001E388A"/>
    <w:rsid w:val="001E3D56"/>
    <w:rsid w:val="001E3E1D"/>
    <w:rsid w:val="001E3F14"/>
    <w:rsid w:val="001E4920"/>
    <w:rsid w:val="001E4B4F"/>
    <w:rsid w:val="001E50D9"/>
    <w:rsid w:val="001E52F2"/>
    <w:rsid w:val="001E534E"/>
    <w:rsid w:val="001E5911"/>
    <w:rsid w:val="001E599C"/>
    <w:rsid w:val="001E62AB"/>
    <w:rsid w:val="001E6570"/>
    <w:rsid w:val="001E6BCD"/>
    <w:rsid w:val="001E7360"/>
    <w:rsid w:val="001E73A5"/>
    <w:rsid w:val="001E740B"/>
    <w:rsid w:val="001E7F63"/>
    <w:rsid w:val="001F064D"/>
    <w:rsid w:val="001F0685"/>
    <w:rsid w:val="001F0833"/>
    <w:rsid w:val="001F1252"/>
    <w:rsid w:val="001F14D2"/>
    <w:rsid w:val="001F17F2"/>
    <w:rsid w:val="001F197F"/>
    <w:rsid w:val="001F1A7D"/>
    <w:rsid w:val="001F2417"/>
    <w:rsid w:val="001F2C76"/>
    <w:rsid w:val="001F368D"/>
    <w:rsid w:val="001F3930"/>
    <w:rsid w:val="001F3CDA"/>
    <w:rsid w:val="001F3D9E"/>
    <w:rsid w:val="001F4059"/>
    <w:rsid w:val="001F42B3"/>
    <w:rsid w:val="001F5361"/>
    <w:rsid w:val="001F57E4"/>
    <w:rsid w:val="001F5C5A"/>
    <w:rsid w:val="001F6193"/>
    <w:rsid w:val="001F68A5"/>
    <w:rsid w:val="001F6953"/>
    <w:rsid w:val="001F6988"/>
    <w:rsid w:val="001F75B3"/>
    <w:rsid w:val="001F77D5"/>
    <w:rsid w:val="001F7EA7"/>
    <w:rsid w:val="001F7F62"/>
    <w:rsid w:val="00200312"/>
    <w:rsid w:val="0020050A"/>
    <w:rsid w:val="00200D7E"/>
    <w:rsid w:val="00200DB8"/>
    <w:rsid w:val="002017C5"/>
    <w:rsid w:val="002019F0"/>
    <w:rsid w:val="00202A97"/>
    <w:rsid w:val="0020326C"/>
    <w:rsid w:val="00203465"/>
    <w:rsid w:val="00203693"/>
    <w:rsid w:val="00203F49"/>
    <w:rsid w:val="002045E5"/>
    <w:rsid w:val="00204C01"/>
    <w:rsid w:val="00205C7C"/>
    <w:rsid w:val="00205D88"/>
    <w:rsid w:val="00205DD5"/>
    <w:rsid w:val="00206C5F"/>
    <w:rsid w:val="00206E6F"/>
    <w:rsid w:val="00207267"/>
    <w:rsid w:val="00207E15"/>
    <w:rsid w:val="0021035C"/>
    <w:rsid w:val="00210413"/>
    <w:rsid w:val="00210558"/>
    <w:rsid w:val="0021081F"/>
    <w:rsid w:val="002108D6"/>
    <w:rsid w:val="00210B4B"/>
    <w:rsid w:val="0021174D"/>
    <w:rsid w:val="0021197B"/>
    <w:rsid w:val="00211C19"/>
    <w:rsid w:val="00211DE6"/>
    <w:rsid w:val="00211FA3"/>
    <w:rsid w:val="002143EC"/>
    <w:rsid w:val="002145B2"/>
    <w:rsid w:val="00214C54"/>
    <w:rsid w:val="00214FCF"/>
    <w:rsid w:val="00215A5E"/>
    <w:rsid w:val="00215ADE"/>
    <w:rsid w:val="00215DA6"/>
    <w:rsid w:val="00216099"/>
    <w:rsid w:val="00216174"/>
    <w:rsid w:val="00216BA2"/>
    <w:rsid w:val="0021705F"/>
    <w:rsid w:val="002171D3"/>
    <w:rsid w:val="00217547"/>
    <w:rsid w:val="002178EF"/>
    <w:rsid w:val="00217A3D"/>
    <w:rsid w:val="00217CA2"/>
    <w:rsid w:val="00217E7A"/>
    <w:rsid w:val="00217FED"/>
    <w:rsid w:val="002200DA"/>
    <w:rsid w:val="00221882"/>
    <w:rsid w:val="00221C01"/>
    <w:rsid w:val="00222FF8"/>
    <w:rsid w:val="00223129"/>
    <w:rsid w:val="002232E7"/>
    <w:rsid w:val="002239A1"/>
    <w:rsid w:val="00223CBB"/>
    <w:rsid w:val="00225204"/>
    <w:rsid w:val="0022577A"/>
    <w:rsid w:val="002257D1"/>
    <w:rsid w:val="00225A11"/>
    <w:rsid w:val="0022633B"/>
    <w:rsid w:val="00226501"/>
    <w:rsid w:val="00226BEA"/>
    <w:rsid w:val="00227122"/>
    <w:rsid w:val="00227536"/>
    <w:rsid w:val="00227555"/>
    <w:rsid w:val="00227594"/>
    <w:rsid w:val="00227B50"/>
    <w:rsid w:val="00230008"/>
    <w:rsid w:val="00230609"/>
    <w:rsid w:val="002307E4"/>
    <w:rsid w:val="002309C0"/>
    <w:rsid w:val="00232101"/>
    <w:rsid w:val="00232307"/>
    <w:rsid w:val="002325C2"/>
    <w:rsid w:val="00232E0D"/>
    <w:rsid w:val="002339EC"/>
    <w:rsid w:val="00233C37"/>
    <w:rsid w:val="00233FEF"/>
    <w:rsid w:val="0023426E"/>
    <w:rsid w:val="00234669"/>
    <w:rsid w:val="00234B85"/>
    <w:rsid w:val="002365AA"/>
    <w:rsid w:val="0023676D"/>
    <w:rsid w:val="00237138"/>
    <w:rsid w:val="00237142"/>
    <w:rsid w:val="00237441"/>
    <w:rsid w:val="00237E09"/>
    <w:rsid w:val="002402B4"/>
    <w:rsid w:val="00240403"/>
    <w:rsid w:val="00240615"/>
    <w:rsid w:val="00240816"/>
    <w:rsid w:val="0024081B"/>
    <w:rsid w:val="002409A1"/>
    <w:rsid w:val="002412D4"/>
    <w:rsid w:val="00241998"/>
    <w:rsid w:val="00241A1D"/>
    <w:rsid w:val="0024203C"/>
    <w:rsid w:val="0024215F"/>
    <w:rsid w:val="00242450"/>
    <w:rsid w:val="00242B12"/>
    <w:rsid w:val="00242FAF"/>
    <w:rsid w:val="002436AF"/>
    <w:rsid w:val="0024372C"/>
    <w:rsid w:val="00244CFE"/>
    <w:rsid w:val="0024517F"/>
    <w:rsid w:val="002455BD"/>
    <w:rsid w:val="00245709"/>
    <w:rsid w:val="0024595E"/>
    <w:rsid w:val="00245A45"/>
    <w:rsid w:val="00245F4B"/>
    <w:rsid w:val="00246BC0"/>
    <w:rsid w:val="00247018"/>
    <w:rsid w:val="002477A7"/>
    <w:rsid w:val="002500EA"/>
    <w:rsid w:val="002501C4"/>
    <w:rsid w:val="00250286"/>
    <w:rsid w:val="0025041A"/>
    <w:rsid w:val="00250462"/>
    <w:rsid w:val="00250496"/>
    <w:rsid w:val="00251859"/>
    <w:rsid w:val="00251E1A"/>
    <w:rsid w:val="00252179"/>
    <w:rsid w:val="0025218E"/>
    <w:rsid w:val="002524B4"/>
    <w:rsid w:val="00252991"/>
    <w:rsid w:val="0025380D"/>
    <w:rsid w:val="002538AE"/>
    <w:rsid w:val="0025428E"/>
    <w:rsid w:val="00254BAE"/>
    <w:rsid w:val="00254FC2"/>
    <w:rsid w:val="002554E4"/>
    <w:rsid w:val="00255757"/>
    <w:rsid w:val="002557AD"/>
    <w:rsid w:val="00256020"/>
    <w:rsid w:val="0025637E"/>
    <w:rsid w:val="0025706E"/>
    <w:rsid w:val="002573D8"/>
    <w:rsid w:val="00260819"/>
    <w:rsid w:val="00260B02"/>
    <w:rsid w:val="00260CEF"/>
    <w:rsid w:val="00260E39"/>
    <w:rsid w:val="00261377"/>
    <w:rsid w:val="00261C43"/>
    <w:rsid w:val="002620F8"/>
    <w:rsid w:val="002629FB"/>
    <w:rsid w:val="002636C1"/>
    <w:rsid w:val="00263D41"/>
    <w:rsid w:val="00263F77"/>
    <w:rsid w:val="00264128"/>
    <w:rsid w:val="0026447B"/>
    <w:rsid w:val="00264727"/>
    <w:rsid w:val="0026472B"/>
    <w:rsid w:val="00264C4C"/>
    <w:rsid w:val="00264CB6"/>
    <w:rsid w:val="00264E84"/>
    <w:rsid w:val="00264FBF"/>
    <w:rsid w:val="0026542E"/>
    <w:rsid w:val="00265B8B"/>
    <w:rsid w:val="0026686C"/>
    <w:rsid w:val="00266DD5"/>
    <w:rsid w:val="00266F10"/>
    <w:rsid w:val="00267B09"/>
    <w:rsid w:val="00267BCD"/>
    <w:rsid w:val="00270079"/>
    <w:rsid w:val="0027021E"/>
    <w:rsid w:val="0027050F"/>
    <w:rsid w:val="0027069B"/>
    <w:rsid w:val="002707A5"/>
    <w:rsid w:val="00271492"/>
    <w:rsid w:val="002718C7"/>
    <w:rsid w:val="00271B2A"/>
    <w:rsid w:val="00271C25"/>
    <w:rsid w:val="00271C6B"/>
    <w:rsid w:val="002724C4"/>
    <w:rsid w:val="002728AF"/>
    <w:rsid w:val="002730B1"/>
    <w:rsid w:val="00273577"/>
    <w:rsid w:val="002736B5"/>
    <w:rsid w:val="002736EE"/>
    <w:rsid w:val="002738C1"/>
    <w:rsid w:val="002739D6"/>
    <w:rsid w:val="00273FA5"/>
    <w:rsid w:val="0027531B"/>
    <w:rsid w:val="00275738"/>
    <w:rsid w:val="0027657A"/>
    <w:rsid w:val="00276631"/>
    <w:rsid w:val="002773E7"/>
    <w:rsid w:val="00280492"/>
    <w:rsid w:val="00280782"/>
    <w:rsid w:val="00281070"/>
    <w:rsid w:val="00281AC3"/>
    <w:rsid w:val="00281E7E"/>
    <w:rsid w:val="002827B9"/>
    <w:rsid w:val="0028292B"/>
    <w:rsid w:val="00282944"/>
    <w:rsid w:val="0028372D"/>
    <w:rsid w:val="00285323"/>
    <w:rsid w:val="0028551B"/>
    <w:rsid w:val="00285BAB"/>
    <w:rsid w:val="00286E98"/>
    <w:rsid w:val="002916FC"/>
    <w:rsid w:val="00291B59"/>
    <w:rsid w:val="002924C2"/>
    <w:rsid w:val="002929A5"/>
    <w:rsid w:val="00292B80"/>
    <w:rsid w:val="00293227"/>
    <w:rsid w:val="00293B4A"/>
    <w:rsid w:val="00293F05"/>
    <w:rsid w:val="002941B1"/>
    <w:rsid w:val="00294555"/>
    <w:rsid w:val="002945C8"/>
    <w:rsid w:val="002953C9"/>
    <w:rsid w:val="00296619"/>
    <w:rsid w:val="0029725E"/>
    <w:rsid w:val="002A0138"/>
    <w:rsid w:val="002A0CA5"/>
    <w:rsid w:val="002A1A67"/>
    <w:rsid w:val="002A1FA3"/>
    <w:rsid w:val="002A2483"/>
    <w:rsid w:val="002A46FD"/>
    <w:rsid w:val="002A5682"/>
    <w:rsid w:val="002A677C"/>
    <w:rsid w:val="002A6846"/>
    <w:rsid w:val="002A6938"/>
    <w:rsid w:val="002A7252"/>
    <w:rsid w:val="002A7521"/>
    <w:rsid w:val="002A76D7"/>
    <w:rsid w:val="002A77EB"/>
    <w:rsid w:val="002A7E41"/>
    <w:rsid w:val="002A7EB0"/>
    <w:rsid w:val="002A7F56"/>
    <w:rsid w:val="002B04A3"/>
    <w:rsid w:val="002B05D4"/>
    <w:rsid w:val="002B08CF"/>
    <w:rsid w:val="002B08D1"/>
    <w:rsid w:val="002B1D5E"/>
    <w:rsid w:val="002B26D8"/>
    <w:rsid w:val="002B2899"/>
    <w:rsid w:val="002B2BFE"/>
    <w:rsid w:val="002B2F1E"/>
    <w:rsid w:val="002B3767"/>
    <w:rsid w:val="002B3FDA"/>
    <w:rsid w:val="002B48D8"/>
    <w:rsid w:val="002B48FA"/>
    <w:rsid w:val="002B4908"/>
    <w:rsid w:val="002B4D73"/>
    <w:rsid w:val="002B4F8D"/>
    <w:rsid w:val="002B55C9"/>
    <w:rsid w:val="002B565D"/>
    <w:rsid w:val="002B5C9F"/>
    <w:rsid w:val="002B62BC"/>
    <w:rsid w:val="002B64B1"/>
    <w:rsid w:val="002B650C"/>
    <w:rsid w:val="002B6B90"/>
    <w:rsid w:val="002B7FC3"/>
    <w:rsid w:val="002C01A4"/>
    <w:rsid w:val="002C0BAB"/>
    <w:rsid w:val="002C0F10"/>
    <w:rsid w:val="002C1531"/>
    <w:rsid w:val="002C1A59"/>
    <w:rsid w:val="002C1CEF"/>
    <w:rsid w:val="002C245C"/>
    <w:rsid w:val="002C28FE"/>
    <w:rsid w:val="002C2BF3"/>
    <w:rsid w:val="002C2EE7"/>
    <w:rsid w:val="002C30A8"/>
    <w:rsid w:val="002C3328"/>
    <w:rsid w:val="002C3885"/>
    <w:rsid w:val="002C39D5"/>
    <w:rsid w:val="002C440B"/>
    <w:rsid w:val="002C4A8F"/>
    <w:rsid w:val="002C4F2E"/>
    <w:rsid w:val="002C5969"/>
    <w:rsid w:val="002C59D5"/>
    <w:rsid w:val="002C68BF"/>
    <w:rsid w:val="002C68D2"/>
    <w:rsid w:val="002C6BD5"/>
    <w:rsid w:val="002C7183"/>
    <w:rsid w:val="002C7261"/>
    <w:rsid w:val="002C73F2"/>
    <w:rsid w:val="002C7987"/>
    <w:rsid w:val="002C79DA"/>
    <w:rsid w:val="002D00BF"/>
    <w:rsid w:val="002D00ED"/>
    <w:rsid w:val="002D05B5"/>
    <w:rsid w:val="002D0915"/>
    <w:rsid w:val="002D0A9C"/>
    <w:rsid w:val="002D0ED8"/>
    <w:rsid w:val="002D18C5"/>
    <w:rsid w:val="002D1ABF"/>
    <w:rsid w:val="002D25B5"/>
    <w:rsid w:val="002D31B5"/>
    <w:rsid w:val="002D3D65"/>
    <w:rsid w:val="002D3F28"/>
    <w:rsid w:val="002D5231"/>
    <w:rsid w:val="002D5553"/>
    <w:rsid w:val="002D6329"/>
    <w:rsid w:val="002D6E2D"/>
    <w:rsid w:val="002E046E"/>
    <w:rsid w:val="002E0A14"/>
    <w:rsid w:val="002E0A22"/>
    <w:rsid w:val="002E0A2F"/>
    <w:rsid w:val="002E1331"/>
    <w:rsid w:val="002E1604"/>
    <w:rsid w:val="002E161C"/>
    <w:rsid w:val="002E1632"/>
    <w:rsid w:val="002E18EA"/>
    <w:rsid w:val="002E2629"/>
    <w:rsid w:val="002E26E1"/>
    <w:rsid w:val="002E2CEA"/>
    <w:rsid w:val="002E32E8"/>
    <w:rsid w:val="002E365B"/>
    <w:rsid w:val="002E39AA"/>
    <w:rsid w:val="002E3B21"/>
    <w:rsid w:val="002E6EEA"/>
    <w:rsid w:val="002E6F95"/>
    <w:rsid w:val="002E7D0E"/>
    <w:rsid w:val="002E7E8A"/>
    <w:rsid w:val="002E7F8F"/>
    <w:rsid w:val="002F12F7"/>
    <w:rsid w:val="002F1381"/>
    <w:rsid w:val="002F13CD"/>
    <w:rsid w:val="002F16C7"/>
    <w:rsid w:val="002F1E34"/>
    <w:rsid w:val="002F1F3B"/>
    <w:rsid w:val="002F2738"/>
    <w:rsid w:val="002F3035"/>
    <w:rsid w:val="002F3210"/>
    <w:rsid w:val="002F335F"/>
    <w:rsid w:val="002F3541"/>
    <w:rsid w:val="002F3A3A"/>
    <w:rsid w:val="002F3BBC"/>
    <w:rsid w:val="002F4401"/>
    <w:rsid w:val="002F4B7E"/>
    <w:rsid w:val="002F4BF0"/>
    <w:rsid w:val="002F4FD5"/>
    <w:rsid w:val="002F5023"/>
    <w:rsid w:val="002F5381"/>
    <w:rsid w:val="002F6264"/>
    <w:rsid w:val="002F6356"/>
    <w:rsid w:val="002F6A50"/>
    <w:rsid w:val="002F6B02"/>
    <w:rsid w:val="002F71EB"/>
    <w:rsid w:val="002F74FA"/>
    <w:rsid w:val="002F7680"/>
    <w:rsid w:val="002F7BF8"/>
    <w:rsid w:val="003006F7"/>
    <w:rsid w:val="0030074B"/>
    <w:rsid w:val="00300F3C"/>
    <w:rsid w:val="003010C9"/>
    <w:rsid w:val="00301217"/>
    <w:rsid w:val="00301283"/>
    <w:rsid w:val="003014C3"/>
    <w:rsid w:val="0030169A"/>
    <w:rsid w:val="00301B31"/>
    <w:rsid w:val="00302DFA"/>
    <w:rsid w:val="003035B1"/>
    <w:rsid w:val="00303788"/>
    <w:rsid w:val="00303CC8"/>
    <w:rsid w:val="0030451C"/>
    <w:rsid w:val="0030495F"/>
    <w:rsid w:val="00304A27"/>
    <w:rsid w:val="00304A8A"/>
    <w:rsid w:val="00304BF4"/>
    <w:rsid w:val="00304CAF"/>
    <w:rsid w:val="00305594"/>
    <w:rsid w:val="00305741"/>
    <w:rsid w:val="00305A9B"/>
    <w:rsid w:val="00305CAC"/>
    <w:rsid w:val="0030600B"/>
    <w:rsid w:val="00306D37"/>
    <w:rsid w:val="00306E99"/>
    <w:rsid w:val="00307546"/>
    <w:rsid w:val="0030786E"/>
    <w:rsid w:val="00307D49"/>
    <w:rsid w:val="003101B4"/>
    <w:rsid w:val="003101BD"/>
    <w:rsid w:val="00310334"/>
    <w:rsid w:val="003103A1"/>
    <w:rsid w:val="00310493"/>
    <w:rsid w:val="00310D5A"/>
    <w:rsid w:val="00310EE1"/>
    <w:rsid w:val="00311946"/>
    <w:rsid w:val="00311CC6"/>
    <w:rsid w:val="00311DC1"/>
    <w:rsid w:val="003121DF"/>
    <w:rsid w:val="003127DD"/>
    <w:rsid w:val="00312D14"/>
    <w:rsid w:val="00313717"/>
    <w:rsid w:val="0031387E"/>
    <w:rsid w:val="00313DA9"/>
    <w:rsid w:val="003143BC"/>
    <w:rsid w:val="00314A38"/>
    <w:rsid w:val="00314CB7"/>
    <w:rsid w:val="00315B1A"/>
    <w:rsid w:val="0031629D"/>
    <w:rsid w:val="003168E4"/>
    <w:rsid w:val="00316A58"/>
    <w:rsid w:val="0031720F"/>
    <w:rsid w:val="0031774F"/>
    <w:rsid w:val="00317A48"/>
    <w:rsid w:val="00317B6E"/>
    <w:rsid w:val="00317D88"/>
    <w:rsid w:val="00317E0A"/>
    <w:rsid w:val="00317FA0"/>
    <w:rsid w:val="00317FCB"/>
    <w:rsid w:val="003200F1"/>
    <w:rsid w:val="00320516"/>
    <w:rsid w:val="00320BB5"/>
    <w:rsid w:val="00320D16"/>
    <w:rsid w:val="0032227F"/>
    <w:rsid w:val="0032255C"/>
    <w:rsid w:val="0032284D"/>
    <w:rsid w:val="00322F88"/>
    <w:rsid w:val="00324242"/>
    <w:rsid w:val="00324BCE"/>
    <w:rsid w:val="00324ED5"/>
    <w:rsid w:val="00325A0A"/>
    <w:rsid w:val="00326401"/>
    <w:rsid w:val="0032707A"/>
    <w:rsid w:val="0032767D"/>
    <w:rsid w:val="003276CD"/>
    <w:rsid w:val="00330839"/>
    <w:rsid w:val="0033084C"/>
    <w:rsid w:val="00330CFD"/>
    <w:rsid w:val="00330FD6"/>
    <w:rsid w:val="0033102D"/>
    <w:rsid w:val="00331035"/>
    <w:rsid w:val="003316E9"/>
    <w:rsid w:val="00331E78"/>
    <w:rsid w:val="00332067"/>
    <w:rsid w:val="00332425"/>
    <w:rsid w:val="003324F8"/>
    <w:rsid w:val="00332617"/>
    <w:rsid w:val="003326CA"/>
    <w:rsid w:val="00332E2E"/>
    <w:rsid w:val="00332EF7"/>
    <w:rsid w:val="00333067"/>
    <w:rsid w:val="003339A4"/>
    <w:rsid w:val="003343CB"/>
    <w:rsid w:val="00334A81"/>
    <w:rsid w:val="00335663"/>
    <w:rsid w:val="00335FBB"/>
    <w:rsid w:val="003361E1"/>
    <w:rsid w:val="0033753D"/>
    <w:rsid w:val="00337B10"/>
    <w:rsid w:val="00337BCD"/>
    <w:rsid w:val="00337FF8"/>
    <w:rsid w:val="00340065"/>
    <w:rsid w:val="003408EA"/>
    <w:rsid w:val="00340DBA"/>
    <w:rsid w:val="00341170"/>
    <w:rsid w:val="00342588"/>
    <w:rsid w:val="00342695"/>
    <w:rsid w:val="00342F25"/>
    <w:rsid w:val="0034352F"/>
    <w:rsid w:val="00343CEE"/>
    <w:rsid w:val="00343E32"/>
    <w:rsid w:val="00344853"/>
    <w:rsid w:val="00345C4B"/>
    <w:rsid w:val="0034672D"/>
    <w:rsid w:val="003468AE"/>
    <w:rsid w:val="00346B01"/>
    <w:rsid w:val="00346DAD"/>
    <w:rsid w:val="00347B7D"/>
    <w:rsid w:val="00347DFC"/>
    <w:rsid w:val="003506B1"/>
    <w:rsid w:val="00350EBC"/>
    <w:rsid w:val="003513CB"/>
    <w:rsid w:val="00351796"/>
    <w:rsid w:val="003518A7"/>
    <w:rsid w:val="00351A0E"/>
    <w:rsid w:val="003526AB"/>
    <w:rsid w:val="00352791"/>
    <w:rsid w:val="003529E7"/>
    <w:rsid w:val="00352D4D"/>
    <w:rsid w:val="0035316A"/>
    <w:rsid w:val="00353731"/>
    <w:rsid w:val="0035416A"/>
    <w:rsid w:val="00354F13"/>
    <w:rsid w:val="00354FB9"/>
    <w:rsid w:val="003550A6"/>
    <w:rsid w:val="00355AB5"/>
    <w:rsid w:val="0035611A"/>
    <w:rsid w:val="0035627C"/>
    <w:rsid w:val="0035630D"/>
    <w:rsid w:val="003569A8"/>
    <w:rsid w:val="00356B1C"/>
    <w:rsid w:val="00356EE5"/>
    <w:rsid w:val="00356FF2"/>
    <w:rsid w:val="00357124"/>
    <w:rsid w:val="00357259"/>
    <w:rsid w:val="003579B8"/>
    <w:rsid w:val="00357AE7"/>
    <w:rsid w:val="00357CC2"/>
    <w:rsid w:val="00357F94"/>
    <w:rsid w:val="00360499"/>
    <w:rsid w:val="00360BE5"/>
    <w:rsid w:val="003621EB"/>
    <w:rsid w:val="003622BD"/>
    <w:rsid w:val="003629A0"/>
    <w:rsid w:val="00362BE1"/>
    <w:rsid w:val="00362F6E"/>
    <w:rsid w:val="003632E7"/>
    <w:rsid w:val="00363E54"/>
    <w:rsid w:val="00364C75"/>
    <w:rsid w:val="00364F79"/>
    <w:rsid w:val="0036508D"/>
    <w:rsid w:val="00365AD5"/>
    <w:rsid w:val="003662F0"/>
    <w:rsid w:val="0036658A"/>
    <w:rsid w:val="003665B2"/>
    <w:rsid w:val="003673C0"/>
    <w:rsid w:val="00367B5A"/>
    <w:rsid w:val="00367EF4"/>
    <w:rsid w:val="00370E2E"/>
    <w:rsid w:val="003711C5"/>
    <w:rsid w:val="0037178B"/>
    <w:rsid w:val="00371B14"/>
    <w:rsid w:val="00371B85"/>
    <w:rsid w:val="00372A5D"/>
    <w:rsid w:val="00372D5F"/>
    <w:rsid w:val="00373132"/>
    <w:rsid w:val="003734F1"/>
    <w:rsid w:val="00373C6D"/>
    <w:rsid w:val="003749A4"/>
    <w:rsid w:val="003757F2"/>
    <w:rsid w:val="00375C47"/>
    <w:rsid w:val="00375F42"/>
    <w:rsid w:val="00376441"/>
    <w:rsid w:val="00376677"/>
    <w:rsid w:val="00376A63"/>
    <w:rsid w:val="00376B03"/>
    <w:rsid w:val="00376D29"/>
    <w:rsid w:val="00377839"/>
    <w:rsid w:val="00377A32"/>
    <w:rsid w:val="00377FB2"/>
    <w:rsid w:val="00380A92"/>
    <w:rsid w:val="00380EB7"/>
    <w:rsid w:val="00381356"/>
    <w:rsid w:val="00381756"/>
    <w:rsid w:val="00381EAB"/>
    <w:rsid w:val="003832F6"/>
    <w:rsid w:val="00383AAF"/>
    <w:rsid w:val="00384E2B"/>
    <w:rsid w:val="00385333"/>
    <w:rsid w:val="003856D7"/>
    <w:rsid w:val="00385C18"/>
    <w:rsid w:val="00385DA4"/>
    <w:rsid w:val="00386265"/>
    <w:rsid w:val="00387429"/>
    <w:rsid w:val="003902BF"/>
    <w:rsid w:val="0039246C"/>
    <w:rsid w:val="00392595"/>
    <w:rsid w:val="00392782"/>
    <w:rsid w:val="00393302"/>
    <w:rsid w:val="003936A4"/>
    <w:rsid w:val="003937DD"/>
    <w:rsid w:val="003939D6"/>
    <w:rsid w:val="00393B46"/>
    <w:rsid w:val="00393BC0"/>
    <w:rsid w:val="003948BE"/>
    <w:rsid w:val="00395FE0"/>
    <w:rsid w:val="003961A8"/>
    <w:rsid w:val="003962E9"/>
    <w:rsid w:val="0039641D"/>
    <w:rsid w:val="003968A8"/>
    <w:rsid w:val="00396969"/>
    <w:rsid w:val="0039710F"/>
    <w:rsid w:val="00397671"/>
    <w:rsid w:val="003A0ABB"/>
    <w:rsid w:val="003A1CEA"/>
    <w:rsid w:val="003A2289"/>
    <w:rsid w:val="003A2A47"/>
    <w:rsid w:val="003A2FB4"/>
    <w:rsid w:val="003A329F"/>
    <w:rsid w:val="003A39A0"/>
    <w:rsid w:val="003A4BA7"/>
    <w:rsid w:val="003A4D1D"/>
    <w:rsid w:val="003A6C73"/>
    <w:rsid w:val="003A79B2"/>
    <w:rsid w:val="003A7A1E"/>
    <w:rsid w:val="003A7CD4"/>
    <w:rsid w:val="003A7DFF"/>
    <w:rsid w:val="003B0057"/>
    <w:rsid w:val="003B039F"/>
    <w:rsid w:val="003B13F5"/>
    <w:rsid w:val="003B1824"/>
    <w:rsid w:val="003B1C09"/>
    <w:rsid w:val="003B2D19"/>
    <w:rsid w:val="003B2D5D"/>
    <w:rsid w:val="003B30DB"/>
    <w:rsid w:val="003B36A2"/>
    <w:rsid w:val="003B3867"/>
    <w:rsid w:val="003B3A00"/>
    <w:rsid w:val="003B3DF1"/>
    <w:rsid w:val="003B3FD7"/>
    <w:rsid w:val="003B40A9"/>
    <w:rsid w:val="003B4A00"/>
    <w:rsid w:val="003B4D81"/>
    <w:rsid w:val="003B4DFA"/>
    <w:rsid w:val="003B4FBF"/>
    <w:rsid w:val="003B508C"/>
    <w:rsid w:val="003B5167"/>
    <w:rsid w:val="003B5409"/>
    <w:rsid w:val="003B6911"/>
    <w:rsid w:val="003B6E53"/>
    <w:rsid w:val="003C1307"/>
    <w:rsid w:val="003C1422"/>
    <w:rsid w:val="003C1EAC"/>
    <w:rsid w:val="003C1FE3"/>
    <w:rsid w:val="003C221F"/>
    <w:rsid w:val="003C24A0"/>
    <w:rsid w:val="003C2AE6"/>
    <w:rsid w:val="003C2B42"/>
    <w:rsid w:val="003C3532"/>
    <w:rsid w:val="003C3EA3"/>
    <w:rsid w:val="003C472C"/>
    <w:rsid w:val="003C4964"/>
    <w:rsid w:val="003C506A"/>
    <w:rsid w:val="003C56B1"/>
    <w:rsid w:val="003C5CA6"/>
    <w:rsid w:val="003C653E"/>
    <w:rsid w:val="003C665D"/>
    <w:rsid w:val="003C696B"/>
    <w:rsid w:val="003C6EBE"/>
    <w:rsid w:val="003C7072"/>
    <w:rsid w:val="003C7674"/>
    <w:rsid w:val="003C79AD"/>
    <w:rsid w:val="003C7D0A"/>
    <w:rsid w:val="003D0867"/>
    <w:rsid w:val="003D12B7"/>
    <w:rsid w:val="003D1A06"/>
    <w:rsid w:val="003D1B57"/>
    <w:rsid w:val="003D260F"/>
    <w:rsid w:val="003D26F5"/>
    <w:rsid w:val="003D2D4C"/>
    <w:rsid w:val="003D304A"/>
    <w:rsid w:val="003D34E7"/>
    <w:rsid w:val="003D3730"/>
    <w:rsid w:val="003D3855"/>
    <w:rsid w:val="003D3CED"/>
    <w:rsid w:val="003D3E4A"/>
    <w:rsid w:val="003D4017"/>
    <w:rsid w:val="003D4421"/>
    <w:rsid w:val="003D4C54"/>
    <w:rsid w:val="003D552F"/>
    <w:rsid w:val="003D623D"/>
    <w:rsid w:val="003D6624"/>
    <w:rsid w:val="003D738E"/>
    <w:rsid w:val="003D7610"/>
    <w:rsid w:val="003E0793"/>
    <w:rsid w:val="003E1596"/>
    <w:rsid w:val="003E17CE"/>
    <w:rsid w:val="003E1C73"/>
    <w:rsid w:val="003E1E74"/>
    <w:rsid w:val="003E2298"/>
    <w:rsid w:val="003E24B0"/>
    <w:rsid w:val="003E290B"/>
    <w:rsid w:val="003E307F"/>
    <w:rsid w:val="003E3A1B"/>
    <w:rsid w:val="003E3B4B"/>
    <w:rsid w:val="003E3D84"/>
    <w:rsid w:val="003E4113"/>
    <w:rsid w:val="003E4566"/>
    <w:rsid w:val="003E460B"/>
    <w:rsid w:val="003E48D4"/>
    <w:rsid w:val="003E4A9F"/>
    <w:rsid w:val="003E4EEB"/>
    <w:rsid w:val="003E503A"/>
    <w:rsid w:val="003E53D1"/>
    <w:rsid w:val="003E5627"/>
    <w:rsid w:val="003E5AD2"/>
    <w:rsid w:val="003E6100"/>
    <w:rsid w:val="003E673E"/>
    <w:rsid w:val="003E6CAB"/>
    <w:rsid w:val="003E7842"/>
    <w:rsid w:val="003E791F"/>
    <w:rsid w:val="003E7CA4"/>
    <w:rsid w:val="003F043F"/>
    <w:rsid w:val="003F0731"/>
    <w:rsid w:val="003F080D"/>
    <w:rsid w:val="003F0AFC"/>
    <w:rsid w:val="003F11EA"/>
    <w:rsid w:val="003F201B"/>
    <w:rsid w:val="003F23FD"/>
    <w:rsid w:val="003F2F9B"/>
    <w:rsid w:val="003F3C17"/>
    <w:rsid w:val="003F3C69"/>
    <w:rsid w:val="003F4ACF"/>
    <w:rsid w:val="003F5149"/>
    <w:rsid w:val="003F54E2"/>
    <w:rsid w:val="003F5724"/>
    <w:rsid w:val="003F5852"/>
    <w:rsid w:val="003F5993"/>
    <w:rsid w:val="003F5FA3"/>
    <w:rsid w:val="003F60D1"/>
    <w:rsid w:val="003F6101"/>
    <w:rsid w:val="003F64AE"/>
    <w:rsid w:val="003F6552"/>
    <w:rsid w:val="003F6BF4"/>
    <w:rsid w:val="003F703E"/>
    <w:rsid w:val="003F71EF"/>
    <w:rsid w:val="003F7958"/>
    <w:rsid w:val="003F7CFD"/>
    <w:rsid w:val="004005CE"/>
    <w:rsid w:val="00400662"/>
    <w:rsid w:val="00400EAB"/>
    <w:rsid w:val="004014B7"/>
    <w:rsid w:val="00401725"/>
    <w:rsid w:val="004019B8"/>
    <w:rsid w:val="00401BA3"/>
    <w:rsid w:val="00403A11"/>
    <w:rsid w:val="00403CDE"/>
    <w:rsid w:val="00403F89"/>
    <w:rsid w:val="00405AED"/>
    <w:rsid w:val="00406166"/>
    <w:rsid w:val="00406231"/>
    <w:rsid w:val="00406694"/>
    <w:rsid w:val="00406B22"/>
    <w:rsid w:val="00410A61"/>
    <w:rsid w:val="00410AD9"/>
    <w:rsid w:val="004111B1"/>
    <w:rsid w:val="00411276"/>
    <w:rsid w:val="004115D3"/>
    <w:rsid w:val="004119A8"/>
    <w:rsid w:val="00412D9E"/>
    <w:rsid w:val="004131F2"/>
    <w:rsid w:val="004137F2"/>
    <w:rsid w:val="00413D63"/>
    <w:rsid w:val="00414D44"/>
    <w:rsid w:val="00414F1D"/>
    <w:rsid w:val="00414FAC"/>
    <w:rsid w:val="00414FB3"/>
    <w:rsid w:val="00415D9A"/>
    <w:rsid w:val="00415E22"/>
    <w:rsid w:val="0041601A"/>
    <w:rsid w:val="00416757"/>
    <w:rsid w:val="0041694D"/>
    <w:rsid w:val="00416AAB"/>
    <w:rsid w:val="004173C9"/>
    <w:rsid w:val="0041775E"/>
    <w:rsid w:val="004177AB"/>
    <w:rsid w:val="00420132"/>
    <w:rsid w:val="004204D6"/>
    <w:rsid w:val="00420BE8"/>
    <w:rsid w:val="00421300"/>
    <w:rsid w:val="004214FC"/>
    <w:rsid w:val="004216F2"/>
    <w:rsid w:val="00421779"/>
    <w:rsid w:val="0042185B"/>
    <w:rsid w:val="00422401"/>
    <w:rsid w:val="004225CB"/>
    <w:rsid w:val="00422AE5"/>
    <w:rsid w:val="00422CB9"/>
    <w:rsid w:val="00422D79"/>
    <w:rsid w:val="004231FC"/>
    <w:rsid w:val="00423354"/>
    <w:rsid w:val="00423A34"/>
    <w:rsid w:val="00423F89"/>
    <w:rsid w:val="004244F4"/>
    <w:rsid w:val="0042498E"/>
    <w:rsid w:val="00424E84"/>
    <w:rsid w:val="004257EA"/>
    <w:rsid w:val="00425AAE"/>
    <w:rsid w:val="0042610F"/>
    <w:rsid w:val="0042651C"/>
    <w:rsid w:val="00426E9B"/>
    <w:rsid w:val="00426FCC"/>
    <w:rsid w:val="00427B68"/>
    <w:rsid w:val="00427CC9"/>
    <w:rsid w:val="004307FD"/>
    <w:rsid w:val="00430A08"/>
    <w:rsid w:val="00431034"/>
    <w:rsid w:val="0043107B"/>
    <w:rsid w:val="004310EE"/>
    <w:rsid w:val="0043142E"/>
    <w:rsid w:val="004320FB"/>
    <w:rsid w:val="0043262F"/>
    <w:rsid w:val="00432737"/>
    <w:rsid w:val="0043274E"/>
    <w:rsid w:val="004329E1"/>
    <w:rsid w:val="00432B9A"/>
    <w:rsid w:val="004342FA"/>
    <w:rsid w:val="004345EE"/>
    <w:rsid w:val="0043469A"/>
    <w:rsid w:val="00434D32"/>
    <w:rsid w:val="00434E39"/>
    <w:rsid w:val="00435B27"/>
    <w:rsid w:val="004366E0"/>
    <w:rsid w:val="0043671F"/>
    <w:rsid w:val="00436959"/>
    <w:rsid w:val="00436BDA"/>
    <w:rsid w:val="00437FCD"/>
    <w:rsid w:val="0044095C"/>
    <w:rsid w:val="00440A83"/>
    <w:rsid w:val="00440F6A"/>
    <w:rsid w:val="0044107E"/>
    <w:rsid w:val="00441216"/>
    <w:rsid w:val="00441647"/>
    <w:rsid w:val="00441E51"/>
    <w:rsid w:val="00441E7C"/>
    <w:rsid w:val="00442E37"/>
    <w:rsid w:val="00443005"/>
    <w:rsid w:val="00443D0C"/>
    <w:rsid w:val="00444013"/>
    <w:rsid w:val="004443FB"/>
    <w:rsid w:val="00444A5C"/>
    <w:rsid w:val="004450E3"/>
    <w:rsid w:val="004451E7"/>
    <w:rsid w:val="00445AAD"/>
    <w:rsid w:val="00445DAF"/>
    <w:rsid w:val="00445F46"/>
    <w:rsid w:val="00446307"/>
    <w:rsid w:val="00446D4B"/>
    <w:rsid w:val="00446D4F"/>
    <w:rsid w:val="00447B24"/>
    <w:rsid w:val="004505F3"/>
    <w:rsid w:val="00450E09"/>
    <w:rsid w:val="004522BF"/>
    <w:rsid w:val="004523DD"/>
    <w:rsid w:val="00452476"/>
    <w:rsid w:val="004525D0"/>
    <w:rsid w:val="00452674"/>
    <w:rsid w:val="00452BA8"/>
    <w:rsid w:val="00452C06"/>
    <w:rsid w:val="00452F36"/>
    <w:rsid w:val="004535B9"/>
    <w:rsid w:val="00453E0D"/>
    <w:rsid w:val="00453ED2"/>
    <w:rsid w:val="004548A4"/>
    <w:rsid w:val="004549A1"/>
    <w:rsid w:val="00454BD7"/>
    <w:rsid w:val="00454F7C"/>
    <w:rsid w:val="00455547"/>
    <w:rsid w:val="00455B04"/>
    <w:rsid w:val="00456A45"/>
    <w:rsid w:val="00456D23"/>
    <w:rsid w:val="004574FE"/>
    <w:rsid w:val="00457C55"/>
    <w:rsid w:val="0046028F"/>
    <w:rsid w:val="00460691"/>
    <w:rsid w:val="00460B50"/>
    <w:rsid w:val="004612AA"/>
    <w:rsid w:val="004623DB"/>
    <w:rsid w:val="0046242E"/>
    <w:rsid w:val="004629E3"/>
    <w:rsid w:val="00462B0C"/>
    <w:rsid w:val="00462DF1"/>
    <w:rsid w:val="00463349"/>
    <w:rsid w:val="0046349B"/>
    <w:rsid w:val="0046381A"/>
    <w:rsid w:val="00463F56"/>
    <w:rsid w:val="004641E5"/>
    <w:rsid w:val="0046457B"/>
    <w:rsid w:val="0046469E"/>
    <w:rsid w:val="00464A01"/>
    <w:rsid w:val="00464A07"/>
    <w:rsid w:val="00465AD7"/>
    <w:rsid w:val="00465D39"/>
    <w:rsid w:val="00466538"/>
    <w:rsid w:val="00466DB8"/>
    <w:rsid w:val="00467566"/>
    <w:rsid w:val="004677AC"/>
    <w:rsid w:val="004704BB"/>
    <w:rsid w:val="00471FF6"/>
    <w:rsid w:val="00472075"/>
    <w:rsid w:val="00472770"/>
    <w:rsid w:val="00472821"/>
    <w:rsid w:val="004729B4"/>
    <w:rsid w:val="00472C54"/>
    <w:rsid w:val="00472CA6"/>
    <w:rsid w:val="00472E47"/>
    <w:rsid w:val="00473356"/>
    <w:rsid w:val="004733B1"/>
    <w:rsid w:val="00473662"/>
    <w:rsid w:val="004738C4"/>
    <w:rsid w:val="00474813"/>
    <w:rsid w:val="00474EC4"/>
    <w:rsid w:val="004751B4"/>
    <w:rsid w:val="00475393"/>
    <w:rsid w:val="00475BEA"/>
    <w:rsid w:val="00475BF5"/>
    <w:rsid w:val="00475D40"/>
    <w:rsid w:val="00475F89"/>
    <w:rsid w:val="0047671B"/>
    <w:rsid w:val="00476AE2"/>
    <w:rsid w:val="00477245"/>
    <w:rsid w:val="00477C33"/>
    <w:rsid w:val="00480BEC"/>
    <w:rsid w:val="0048311C"/>
    <w:rsid w:val="00483127"/>
    <w:rsid w:val="004841AA"/>
    <w:rsid w:val="00484FA3"/>
    <w:rsid w:val="0048534A"/>
    <w:rsid w:val="0048585E"/>
    <w:rsid w:val="00485DA1"/>
    <w:rsid w:val="00486BD9"/>
    <w:rsid w:val="00486D81"/>
    <w:rsid w:val="00486DA6"/>
    <w:rsid w:val="004874F7"/>
    <w:rsid w:val="00490A77"/>
    <w:rsid w:val="004918E7"/>
    <w:rsid w:val="004925B6"/>
    <w:rsid w:val="0049339A"/>
    <w:rsid w:val="004936D9"/>
    <w:rsid w:val="00493933"/>
    <w:rsid w:val="0049453C"/>
    <w:rsid w:val="00494D80"/>
    <w:rsid w:val="00495DF2"/>
    <w:rsid w:val="00495E40"/>
    <w:rsid w:val="00496729"/>
    <w:rsid w:val="0049684D"/>
    <w:rsid w:val="00496983"/>
    <w:rsid w:val="00496C89"/>
    <w:rsid w:val="00497591"/>
    <w:rsid w:val="004A0029"/>
    <w:rsid w:val="004A0058"/>
    <w:rsid w:val="004A0060"/>
    <w:rsid w:val="004A0E38"/>
    <w:rsid w:val="004A13B9"/>
    <w:rsid w:val="004A1684"/>
    <w:rsid w:val="004A1B1F"/>
    <w:rsid w:val="004A1D96"/>
    <w:rsid w:val="004A2F86"/>
    <w:rsid w:val="004A334C"/>
    <w:rsid w:val="004A3BF0"/>
    <w:rsid w:val="004A4154"/>
    <w:rsid w:val="004A4269"/>
    <w:rsid w:val="004A520C"/>
    <w:rsid w:val="004A62AC"/>
    <w:rsid w:val="004A67B7"/>
    <w:rsid w:val="004A7346"/>
    <w:rsid w:val="004A7AA2"/>
    <w:rsid w:val="004B0471"/>
    <w:rsid w:val="004B0765"/>
    <w:rsid w:val="004B1889"/>
    <w:rsid w:val="004B1B57"/>
    <w:rsid w:val="004B1DD8"/>
    <w:rsid w:val="004B2887"/>
    <w:rsid w:val="004B28D1"/>
    <w:rsid w:val="004B2B4B"/>
    <w:rsid w:val="004B2BC2"/>
    <w:rsid w:val="004B2C09"/>
    <w:rsid w:val="004B39A4"/>
    <w:rsid w:val="004B4AA6"/>
    <w:rsid w:val="004B5663"/>
    <w:rsid w:val="004B58BE"/>
    <w:rsid w:val="004B5914"/>
    <w:rsid w:val="004B599C"/>
    <w:rsid w:val="004B61F8"/>
    <w:rsid w:val="004B6D40"/>
    <w:rsid w:val="004B6F05"/>
    <w:rsid w:val="004C0249"/>
    <w:rsid w:val="004C0BF5"/>
    <w:rsid w:val="004C0FDA"/>
    <w:rsid w:val="004C1404"/>
    <w:rsid w:val="004C19D9"/>
    <w:rsid w:val="004C1A4B"/>
    <w:rsid w:val="004C23BD"/>
    <w:rsid w:val="004C2C36"/>
    <w:rsid w:val="004C3D13"/>
    <w:rsid w:val="004C45AB"/>
    <w:rsid w:val="004C48B5"/>
    <w:rsid w:val="004C4E10"/>
    <w:rsid w:val="004C5530"/>
    <w:rsid w:val="004C695B"/>
    <w:rsid w:val="004C6B19"/>
    <w:rsid w:val="004C7655"/>
    <w:rsid w:val="004C7A2E"/>
    <w:rsid w:val="004C7A97"/>
    <w:rsid w:val="004D053E"/>
    <w:rsid w:val="004D0903"/>
    <w:rsid w:val="004D0C6D"/>
    <w:rsid w:val="004D0E1D"/>
    <w:rsid w:val="004D11EA"/>
    <w:rsid w:val="004D151A"/>
    <w:rsid w:val="004D1698"/>
    <w:rsid w:val="004D2354"/>
    <w:rsid w:val="004D2940"/>
    <w:rsid w:val="004D2F4C"/>
    <w:rsid w:val="004D3423"/>
    <w:rsid w:val="004D369E"/>
    <w:rsid w:val="004D3731"/>
    <w:rsid w:val="004D3956"/>
    <w:rsid w:val="004D4A8E"/>
    <w:rsid w:val="004D4BAA"/>
    <w:rsid w:val="004D4CB9"/>
    <w:rsid w:val="004D4CF5"/>
    <w:rsid w:val="004D4F09"/>
    <w:rsid w:val="004D517B"/>
    <w:rsid w:val="004D533B"/>
    <w:rsid w:val="004D5D9A"/>
    <w:rsid w:val="004D7026"/>
    <w:rsid w:val="004D765D"/>
    <w:rsid w:val="004D76E7"/>
    <w:rsid w:val="004D7BFE"/>
    <w:rsid w:val="004D7D69"/>
    <w:rsid w:val="004E00D1"/>
    <w:rsid w:val="004E0844"/>
    <w:rsid w:val="004E0BAC"/>
    <w:rsid w:val="004E0CA4"/>
    <w:rsid w:val="004E0E9E"/>
    <w:rsid w:val="004E1196"/>
    <w:rsid w:val="004E1789"/>
    <w:rsid w:val="004E2061"/>
    <w:rsid w:val="004E20E2"/>
    <w:rsid w:val="004E2B5F"/>
    <w:rsid w:val="004E2DD9"/>
    <w:rsid w:val="004E3642"/>
    <w:rsid w:val="004E3C6F"/>
    <w:rsid w:val="004E4279"/>
    <w:rsid w:val="004E434A"/>
    <w:rsid w:val="004E43BE"/>
    <w:rsid w:val="004E43C3"/>
    <w:rsid w:val="004E5546"/>
    <w:rsid w:val="004E5570"/>
    <w:rsid w:val="004E6546"/>
    <w:rsid w:val="004E67F7"/>
    <w:rsid w:val="004E6BE9"/>
    <w:rsid w:val="004E7FF8"/>
    <w:rsid w:val="004F0244"/>
    <w:rsid w:val="004F0839"/>
    <w:rsid w:val="004F0D81"/>
    <w:rsid w:val="004F13BA"/>
    <w:rsid w:val="004F13DD"/>
    <w:rsid w:val="004F170E"/>
    <w:rsid w:val="004F17AF"/>
    <w:rsid w:val="004F1F81"/>
    <w:rsid w:val="004F2490"/>
    <w:rsid w:val="004F24A1"/>
    <w:rsid w:val="004F2F50"/>
    <w:rsid w:val="004F4066"/>
    <w:rsid w:val="004F532F"/>
    <w:rsid w:val="004F667B"/>
    <w:rsid w:val="004F66E7"/>
    <w:rsid w:val="004F7446"/>
    <w:rsid w:val="005007CB"/>
    <w:rsid w:val="00500F32"/>
    <w:rsid w:val="00502105"/>
    <w:rsid w:val="0050213A"/>
    <w:rsid w:val="00502203"/>
    <w:rsid w:val="00502870"/>
    <w:rsid w:val="005033B6"/>
    <w:rsid w:val="005034CF"/>
    <w:rsid w:val="00503528"/>
    <w:rsid w:val="00503551"/>
    <w:rsid w:val="00503553"/>
    <w:rsid w:val="00503B30"/>
    <w:rsid w:val="005044BC"/>
    <w:rsid w:val="00504F14"/>
    <w:rsid w:val="00505876"/>
    <w:rsid w:val="00505E30"/>
    <w:rsid w:val="0050654E"/>
    <w:rsid w:val="00506846"/>
    <w:rsid w:val="00506C06"/>
    <w:rsid w:val="00506DFB"/>
    <w:rsid w:val="005071B1"/>
    <w:rsid w:val="0051034C"/>
    <w:rsid w:val="005106BF"/>
    <w:rsid w:val="00510D6B"/>
    <w:rsid w:val="00510D88"/>
    <w:rsid w:val="005112A2"/>
    <w:rsid w:val="0051165A"/>
    <w:rsid w:val="00511B14"/>
    <w:rsid w:val="00512090"/>
    <w:rsid w:val="00512A3D"/>
    <w:rsid w:val="00513383"/>
    <w:rsid w:val="00513593"/>
    <w:rsid w:val="00513CC1"/>
    <w:rsid w:val="00513DEF"/>
    <w:rsid w:val="00513ED1"/>
    <w:rsid w:val="005141C2"/>
    <w:rsid w:val="005160F5"/>
    <w:rsid w:val="0051625C"/>
    <w:rsid w:val="005168C2"/>
    <w:rsid w:val="00516AF7"/>
    <w:rsid w:val="00517551"/>
    <w:rsid w:val="0052115A"/>
    <w:rsid w:val="0052137E"/>
    <w:rsid w:val="00521FAA"/>
    <w:rsid w:val="005224AF"/>
    <w:rsid w:val="00522557"/>
    <w:rsid w:val="005235D1"/>
    <w:rsid w:val="005239E0"/>
    <w:rsid w:val="00524390"/>
    <w:rsid w:val="005248E7"/>
    <w:rsid w:val="00525E40"/>
    <w:rsid w:val="00526370"/>
    <w:rsid w:val="00526F63"/>
    <w:rsid w:val="0052733B"/>
    <w:rsid w:val="00530B65"/>
    <w:rsid w:val="00530DC0"/>
    <w:rsid w:val="00530EEA"/>
    <w:rsid w:val="0053173E"/>
    <w:rsid w:val="00531939"/>
    <w:rsid w:val="00531A13"/>
    <w:rsid w:val="005330AB"/>
    <w:rsid w:val="00533422"/>
    <w:rsid w:val="005338B5"/>
    <w:rsid w:val="0053515E"/>
    <w:rsid w:val="00535B83"/>
    <w:rsid w:val="00535BE6"/>
    <w:rsid w:val="00535F2B"/>
    <w:rsid w:val="005363AD"/>
    <w:rsid w:val="005367F0"/>
    <w:rsid w:val="00536B70"/>
    <w:rsid w:val="00536CAA"/>
    <w:rsid w:val="00536EFF"/>
    <w:rsid w:val="00536F05"/>
    <w:rsid w:val="00536F27"/>
    <w:rsid w:val="00537D36"/>
    <w:rsid w:val="00537E30"/>
    <w:rsid w:val="00541091"/>
    <w:rsid w:val="005417F4"/>
    <w:rsid w:val="0054242F"/>
    <w:rsid w:val="00543212"/>
    <w:rsid w:val="005438D8"/>
    <w:rsid w:val="00543AB0"/>
    <w:rsid w:val="00543E6F"/>
    <w:rsid w:val="00544047"/>
    <w:rsid w:val="005443C2"/>
    <w:rsid w:val="00544F1C"/>
    <w:rsid w:val="00544FB5"/>
    <w:rsid w:val="005455CC"/>
    <w:rsid w:val="005456CF"/>
    <w:rsid w:val="0054612B"/>
    <w:rsid w:val="005466B0"/>
    <w:rsid w:val="00546A79"/>
    <w:rsid w:val="0054768F"/>
    <w:rsid w:val="00547FC7"/>
    <w:rsid w:val="00550A64"/>
    <w:rsid w:val="00550E4F"/>
    <w:rsid w:val="005516B4"/>
    <w:rsid w:val="00551ADE"/>
    <w:rsid w:val="00551FB3"/>
    <w:rsid w:val="00552BEA"/>
    <w:rsid w:val="00553F80"/>
    <w:rsid w:val="00553FA5"/>
    <w:rsid w:val="00554460"/>
    <w:rsid w:val="00554766"/>
    <w:rsid w:val="00555AA1"/>
    <w:rsid w:val="00556B03"/>
    <w:rsid w:val="005571BF"/>
    <w:rsid w:val="005575DB"/>
    <w:rsid w:val="005577AB"/>
    <w:rsid w:val="005579DB"/>
    <w:rsid w:val="00560A9B"/>
    <w:rsid w:val="00560D50"/>
    <w:rsid w:val="00560FEB"/>
    <w:rsid w:val="00561350"/>
    <w:rsid w:val="00561675"/>
    <w:rsid w:val="0056173F"/>
    <w:rsid w:val="00561EC2"/>
    <w:rsid w:val="00562311"/>
    <w:rsid w:val="00563DAF"/>
    <w:rsid w:val="005645E8"/>
    <w:rsid w:val="00564F72"/>
    <w:rsid w:val="0056506E"/>
    <w:rsid w:val="005651DB"/>
    <w:rsid w:val="005653B7"/>
    <w:rsid w:val="00565476"/>
    <w:rsid w:val="00565A08"/>
    <w:rsid w:val="005662D8"/>
    <w:rsid w:val="00567682"/>
    <w:rsid w:val="005677DC"/>
    <w:rsid w:val="00567EC9"/>
    <w:rsid w:val="00567EF7"/>
    <w:rsid w:val="005703C6"/>
    <w:rsid w:val="00570A4C"/>
    <w:rsid w:val="00570D0E"/>
    <w:rsid w:val="00570F79"/>
    <w:rsid w:val="0057145B"/>
    <w:rsid w:val="0057207A"/>
    <w:rsid w:val="005720BA"/>
    <w:rsid w:val="0057261D"/>
    <w:rsid w:val="00572867"/>
    <w:rsid w:val="00572D63"/>
    <w:rsid w:val="00572E86"/>
    <w:rsid w:val="005736EF"/>
    <w:rsid w:val="0057412F"/>
    <w:rsid w:val="00574414"/>
    <w:rsid w:val="0057469D"/>
    <w:rsid w:val="00574F8C"/>
    <w:rsid w:val="00575A3B"/>
    <w:rsid w:val="00575C4C"/>
    <w:rsid w:val="00575CE9"/>
    <w:rsid w:val="005761F3"/>
    <w:rsid w:val="00577208"/>
    <w:rsid w:val="0057739D"/>
    <w:rsid w:val="00577640"/>
    <w:rsid w:val="00580E90"/>
    <w:rsid w:val="005810CD"/>
    <w:rsid w:val="00581293"/>
    <w:rsid w:val="00581A21"/>
    <w:rsid w:val="00581F3F"/>
    <w:rsid w:val="005824DB"/>
    <w:rsid w:val="005826EF"/>
    <w:rsid w:val="0058286D"/>
    <w:rsid w:val="00582C27"/>
    <w:rsid w:val="005836E5"/>
    <w:rsid w:val="0058684C"/>
    <w:rsid w:val="00586AAC"/>
    <w:rsid w:val="005875A2"/>
    <w:rsid w:val="00587692"/>
    <w:rsid w:val="0058777E"/>
    <w:rsid w:val="00587811"/>
    <w:rsid w:val="00590636"/>
    <w:rsid w:val="00590D17"/>
    <w:rsid w:val="00590F7A"/>
    <w:rsid w:val="005912D8"/>
    <w:rsid w:val="00591BC2"/>
    <w:rsid w:val="005920DD"/>
    <w:rsid w:val="005925D9"/>
    <w:rsid w:val="0059285D"/>
    <w:rsid w:val="005929A2"/>
    <w:rsid w:val="00592DCD"/>
    <w:rsid w:val="00593391"/>
    <w:rsid w:val="0059364C"/>
    <w:rsid w:val="0059400A"/>
    <w:rsid w:val="00594A11"/>
    <w:rsid w:val="00594AFD"/>
    <w:rsid w:val="00594C87"/>
    <w:rsid w:val="005952D0"/>
    <w:rsid w:val="00595E09"/>
    <w:rsid w:val="005963E3"/>
    <w:rsid w:val="00596DCA"/>
    <w:rsid w:val="00597781"/>
    <w:rsid w:val="00597EB6"/>
    <w:rsid w:val="005A008E"/>
    <w:rsid w:val="005A03CD"/>
    <w:rsid w:val="005A044D"/>
    <w:rsid w:val="005A1657"/>
    <w:rsid w:val="005A1AF4"/>
    <w:rsid w:val="005A1C43"/>
    <w:rsid w:val="005A1F85"/>
    <w:rsid w:val="005A242F"/>
    <w:rsid w:val="005A2817"/>
    <w:rsid w:val="005A306B"/>
    <w:rsid w:val="005A347B"/>
    <w:rsid w:val="005A48FC"/>
    <w:rsid w:val="005A4D7A"/>
    <w:rsid w:val="005A551E"/>
    <w:rsid w:val="005A59B8"/>
    <w:rsid w:val="005A5BD2"/>
    <w:rsid w:val="005A6118"/>
    <w:rsid w:val="005A7032"/>
    <w:rsid w:val="005A77C8"/>
    <w:rsid w:val="005B099B"/>
    <w:rsid w:val="005B184C"/>
    <w:rsid w:val="005B2340"/>
    <w:rsid w:val="005B2391"/>
    <w:rsid w:val="005B2A66"/>
    <w:rsid w:val="005B30F5"/>
    <w:rsid w:val="005B3305"/>
    <w:rsid w:val="005B368F"/>
    <w:rsid w:val="005B3701"/>
    <w:rsid w:val="005B48E4"/>
    <w:rsid w:val="005B4A1E"/>
    <w:rsid w:val="005B5B53"/>
    <w:rsid w:val="005B5D67"/>
    <w:rsid w:val="005B6097"/>
    <w:rsid w:val="005B6528"/>
    <w:rsid w:val="005B665D"/>
    <w:rsid w:val="005B6AA4"/>
    <w:rsid w:val="005B71D1"/>
    <w:rsid w:val="005C002C"/>
    <w:rsid w:val="005C1056"/>
    <w:rsid w:val="005C1E98"/>
    <w:rsid w:val="005C2077"/>
    <w:rsid w:val="005C22E5"/>
    <w:rsid w:val="005C2E8E"/>
    <w:rsid w:val="005C2F73"/>
    <w:rsid w:val="005C3267"/>
    <w:rsid w:val="005C3A8B"/>
    <w:rsid w:val="005C492E"/>
    <w:rsid w:val="005C4B1D"/>
    <w:rsid w:val="005C5470"/>
    <w:rsid w:val="005C54EC"/>
    <w:rsid w:val="005C59E7"/>
    <w:rsid w:val="005C5BC3"/>
    <w:rsid w:val="005C5F9D"/>
    <w:rsid w:val="005C600B"/>
    <w:rsid w:val="005C61C7"/>
    <w:rsid w:val="005C64F5"/>
    <w:rsid w:val="005C6564"/>
    <w:rsid w:val="005C68F7"/>
    <w:rsid w:val="005C69D1"/>
    <w:rsid w:val="005C750C"/>
    <w:rsid w:val="005D0574"/>
    <w:rsid w:val="005D0DCC"/>
    <w:rsid w:val="005D0FF6"/>
    <w:rsid w:val="005D116C"/>
    <w:rsid w:val="005D136E"/>
    <w:rsid w:val="005D17E6"/>
    <w:rsid w:val="005D211B"/>
    <w:rsid w:val="005D2488"/>
    <w:rsid w:val="005D2586"/>
    <w:rsid w:val="005D2625"/>
    <w:rsid w:val="005D2941"/>
    <w:rsid w:val="005D30E5"/>
    <w:rsid w:val="005D382C"/>
    <w:rsid w:val="005D3AEB"/>
    <w:rsid w:val="005D3B4B"/>
    <w:rsid w:val="005D53E8"/>
    <w:rsid w:val="005D5C17"/>
    <w:rsid w:val="005D66AB"/>
    <w:rsid w:val="005D69D0"/>
    <w:rsid w:val="005D6A28"/>
    <w:rsid w:val="005D6EBF"/>
    <w:rsid w:val="005D6ECD"/>
    <w:rsid w:val="005D708F"/>
    <w:rsid w:val="005E0087"/>
    <w:rsid w:val="005E0693"/>
    <w:rsid w:val="005E0D0D"/>
    <w:rsid w:val="005E0D11"/>
    <w:rsid w:val="005E13D1"/>
    <w:rsid w:val="005E1785"/>
    <w:rsid w:val="005E1A82"/>
    <w:rsid w:val="005E1BE5"/>
    <w:rsid w:val="005E1E78"/>
    <w:rsid w:val="005E2BBB"/>
    <w:rsid w:val="005E2BCA"/>
    <w:rsid w:val="005E3330"/>
    <w:rsid w:val="005E3B93"/>
    <w:rsid w:val="005E4539"/>
    <w:rsid w:val="005E49FA"/>
    <w:rsid w:val="005E4BF7"/>
    <w:rsid w:val="005E54B1"/>
    <w:rsid w:val="005E55A6"/>
    <w:rsid w:val="005E5921"/>
    <w:rsid w:val="005E627E"/>
    <w:rsid w:val="005E687E"/>
    <w:rsid w:val="005E6F83"/>
    <w:rsid w:val="005E7AF3"/>
    <w:rsid w:val="005E7D62"/>
    <w:rsid w:val="005F0601"/>
    <w:rsid w:val="005F1010"/>
    <w:rsid w:val="005F1F99"/>
    <w:rsid w:val="005F2179"/>
    <w:rsid w:val="005F2886"/>
    <w:rsid w:val="005F2A19"/>
    <w:rsid w:val="005F34C5"/>
    <w:rsid w:val="005F353B"/>
    <w:rsid w:val="005F3DCA"/>
    <w:rsid w:val="005F3DD6"/>
    <w:rsid w:val="005F3F2B"/>
    <w:rsid w:val="005F4161"/>
    <w:rsid w:val="005F43DD"/>
    <w:rsid w:val="005F51AC"/>
    <w:rsid w:val="005F581F"/>
    <w:rsid w:val="005F5B21"/>
    <w:rsid w:val="005F7714"/>
    <w:rsid w:val="005F7A66"/>
    <w:rsid w:val="005F7D57"/>
    <w:rsid w:val="005F7DBB"/>
    <w:rsid w:val="00600761"/>
    <w:rsid w:val="006007E6"/>
    <w:rsid w:val="00600831"/>
    <w:rsid w:val="006009CA"/>
    <w:rsid w:val="00600E97"/>
    <w:rsid w:val="00600F1D"/>
    <w:rsid w:val="00601354"/>
    <w:rsid w:val="00601DF5"/>
    <w:rsid w:val="00602032"/>
    <w:rsid w:val="00602074"/>
    <w:rsid w:val="006020D6"/>
    <w:rsid w:val="0060215B"/>
    <w:rsid w:val="00603857"/>
    <w:rsid w:val="00603BBE"/>
    <w:rsid w:val="00603E5D"/>
    <w:rsid w:val="00604673"/>
    <w:rsid w:val="00604730"/>
    <w:rsid w:val="00604E3D"/>
    <w:rsid w:val="0060575D"/>
    <w:rsid w:val="0060580F"/>
    <w:rsid w:val="00605A78"/>
    <w:rsid w:val="00605F81"/>
    <w:rsid w:val="006061B5"/>
    <w:rsid w:val="00606A04"/>
    <w:rsid w:val="00607B67"/>
    <w:rsid w:val="006102F4"/>
    <w:rsid w:val="006110B4"/>
    <w:rsid w:val="00611D05"/>
    <w:rsid w:val="00611DDD"/>
    <w:rsid w:val="006122FC"/>
    <w:rsid w:val="006123C1"/>
    <w:rsid w:val="00612405"/>
    <w:rsid w:val="00612447"/>
    <w:rsid w:val="00612CFC"/>
    <w:rsid w:val="006132ED"/>
    <w:rsid w:val="00613DC3"/>
    <w:rsid w:val="0061465D"/>
    <w:rsid w:val="00614775"/>
    <w:rsid w:val="00614DA3"/>
    <w:rsid w:val="00615792"/>
    <w:rsid w:val="00616105"/>
    <w:rsid w:val="00616129"/>
    <w:rsid w:val="00616F28"/>
    <w:rsid w:val="006175C9"/>
    <w:rsid w:val="006176F1"/>
    <w:rsid w:val="00617A1B"/>
    <w:rsid w:val="00620596"/>
    <w:rsid w:val="00621003"/>
    <w:rsid w:val="00621161"/>
    <w:rsid w:val="00621382"/>
    <w:rsid w:val="0062153A"/>
    <w:rsid w:val="00621B54"/>
    <w:rsid w:val="00621EA4"/>
    <w:rsid w:val="00622922"/>
    <w:rsid w:val="00622E23"/>
    <w:rsid w:val="006236A0"/>
    <w:rsid w:val="00623CE5"/>
    <w:rsid w:val="006247E3"/>
    <w:rsid w:val="00624FFB"/>
    <w:rsid w:val="006254E8"/>
    <w:rsid w:val="006256A7"/>
    <w:rsid w:val="00625958"/>
    <w:rsid w:val="00625A41"/>
    <w:rsid w:val="00626032"/>
    <w:rsid w:val="006264D3"/>
    <w:rsid w:val="00626BDD"/>
    <w:rsid w:val="00627673"/>
    <w:rsid w:val="006278D8"/>
    <w:rsid w:val="00627CA4"/>
    <w:rsid w:val="00627FDE"/>
    <w:rsid w:val="00627FF4"/>
    <w:rsid w:val="00630FB7"/>
    <w:rsid w:val="006310CE"/>
    <w:rsid w:val="006327D1"/>
    <w:rsid w:val="006332AE"/>
    <w:rsid w:val="006341C3"/>
    <w:rsid w:val="006345B6"/>
    <w:rsid w:val="006348DB"/>
    <w:rsid w:val="00635715"/>
    <w:rsid w:val="006362EF"/>
    <w:rsid w:val="006366D7"/>
    <w:rsid w:val="00637AAB"/>
    <w:rsid w:val="006409A5"/>
    <w:rsid w:val="00641F45"/>
    <w:rsid w:val="00642CA3"/>
    <w:rsid w:val="00642D5F"/>
    <w:rsid w:val="006430BC"/>
    <w:rsid w:val="006433FE"/>
    <w:rsid w:val="006437D8"/>
    <w:rsid w:val="00643F0E"/>
    <w:rsid w:val="00644285"/>
    <w:rsid w:val="00644655"/>
    <w:rsid w:val="00644AA7"/>
    <w:rsid w:val="00644E27"/>
    <w:rsid w:val="006454AA"/>
    <w:rsid w:val="00645507"/>
    <w:rsid w:val="00645740"/>
    <w:rsid w:val="00645AE5"/>
    <w:rsid w:val="006465F0"/>
    <w:rsid w:val="00647C50"/>
    <w:rsid w:val="006503E4"/>
    <w:rsid w:val="006505C1"/>
    <w:rsid w:val="00650883"/>
    <w:rsid w:val="00650CA0"/>
    <w:rsid w:val="006517EB"/>
    <w:rsid w:val="006517F3"/>
    <w:rsid w:val="00651AAE"/>
    <w:rsid w:val="006522E3"/>
    <w:rsid w:val="0065267B"/>
    <w:rsid w:val="006528DE"/>
    <w:rsid w:val="00652BE7"/>
    <w:rsid w:val="00652D2D"/>
    <w:rsid w:val="00652F5A"/>
    <w:rsid w:val="00653003"/>
    <w:rsid w:val="0065307A"/>
    <w:rsid w:val="00653972"/>
    <w:rsid w:val="006548D4"/>
    <w:rsid w:val="00655192"/>
    <w:rsid w:val="00655730"/>
    <w:rsid w:val="00655B0E"/>
    <w:rsid w:val="00655FE0"/>
    <w:rsid w:val="006561A7"/>
    <w:rsid w:val="006563A1"/>
    <w:rsid w:val="006566B4"/>
    <w:rsid w:val="006567A2"/>
    <w:rsid w:val="00657418"/>
    <w:rsid w:val="00657F4E"/>
    <w:rsid w:val="00660408"/>
    <w:rsid w:val="00660567"/>
    <w:rsid w:val="00660A1C"/>
    <w:rsid w:val="00660A3A"/>
    <w:rsid w:val="006610F7"/>
    <w:rsid w:val="00661E64"/>
    <w:rsid w:val="00662542"/>
    <w:rsid w:val="00662B44"/>
    <w:rsid w:val="00662CBA"/>
    <w:rsid w:val="006630BB"/>
    <w:rsid w:val="006641C7"/>
    <w:rsid w:val="00664218"/>
    <w:rsid w:val="00664903"/>
    <w:rsid w:val="00664C7E"/>
    <w:rsid w:val="00666FC2"/>
    <w:rsid w:val="00667D73"/>
    <w:rsid w:val="006701B1"/>
    <w:rsid w:val="00670495"/>
    <w:rsid w:val="00670D57"/>
    <w:rsid w:val="00671173"/>
    <w:rsid w:val="006711F4"/>
    <w:rsid w:val="00671268"/>
    <w:rsid w:val="00671669"/>
    <w:rsid w:val="00671EFC"/>
    <w:rsid w:val="0067205C"/>
    <w:rsid w:val="006723D3"/>
    <w:rsid w:val="00673398"/>
    <w:rsid w:val="006734C4"/>
    <w:rsid w:val="00673999"/>
    <w:rsid w:val="00673A60"/>
    <w:rsid w:val="00673D96"/>
    <w:rsid w:val="00674046"/>
    <w:rsid w:val="00674A3A"/>
    <w:rsid w:val="00674CC4"/>
    <w:rsid w:val="00675260"/>
    <w:rsid w:val="006752EB"/>
    <w:rsid w:val="00675D81"/>
    <w:rsid w:val="00675FDD"/>
    <w:rsid w:val="0067616A"/>
    <w:rsid w:val="00676872"/>
    <w:rsid w:val="00676F66"/>
    <w:rsid w:val="0067715E"/>
    <w:rsid w:val="00677187"/>
    <w:rsid w:val="00677394"/>
    <w:rsid w:val="006773B4"/>
    <w:rsid w:val="00677E2A"/>
    <w:rsid w:val="00680BCE"/>
    <w:rsid w:val="00681053"/>
    <w:rsid w:val="006810D5"/>
    <w:rsid w:val="00681931"/>
    <w:rsid w:val="00682B63"/>
    <w:rsid w:val="006834FD"/>
    <w:rsid w:val="00684090"/>
    <w:rsid w:val="006842D5"/>
    <w:rsid w:val="00684545"/>
    <w:rsid w:val="00684C59"/>
    <w:rsid w:val="00684D77"/>
    <w:rsid w:val="006856A6"/>
    <w:rsid w:val="00685829"/>
    <w:rsid w:val="006864B6"/>
    <w:rsid w:val="00686BDC"/>
    <w:rsid w:val="0068734F"/>
    <w:rsid w:val="0068786F"/>
    <w:rsid w:val="00687870"/>
    <w:rsid w:val="00687883"/>
    <w:rsid w:val="006878D3"/>
    <w:rsid w:val="00687AC0"/>
    <w:rsid w:val="0069034A"/>
    <w:rsid w:val="00690436"/>
    <w:rsid w:val="00690604"/>
    <w:rsid w:val="006924C7"/>
    <w:rsid w:val="00692917"/>
    <w:rsid w:val="0069329B"/>
    <w:rsid w:val="006934FA"/>
    <w:rsid w:val="00693D6F"/>
    <w:rsid w:val="00694AA8"/>
    <w:rsid w:val="00695042"/>
    <w:rsid w:val="00695806"/>
    <w:rsid w:val="00695A8B"/>
    <w:rsid w:val="00696A45"/>
    <w:rsid w:val="00697863"/>
    <w:rsid w:val="00697977"/>
    <w:rsid w:val="006A058B"/>
    <w:rsid w:val="006A07BA"/>
    <w:rsid w:val="006A1946"/>
    <w:rsid w:val="006A1D05"/>
    <w:rsid w:val="006A201E"/>
    <w:rsid w:val="006A2284"/>
    <w:rsid w:val="006A2880"/>
    <w:rsid w:val="006A2FAC"/>
    <w:rsid w:val="006A3390"/>
    <w:rsid w:val="006A3573"/>
    <w:rsid w:val="006A3679"/>
    <w:rsid w:val="006A3724"/>
    <w:rsid w:val="006A467D"/>
    <w:rsid w:val="006A4937"/>
    <w:rsid w:val="006A499F"/>
    <w:rsid w:val="006A4D9E"/>
    <w:rsid w:val="006A5025"/>
    <w:rsid w:val="006A51C2"/>
    <w:rsid w:val="006A6261"/>
    <w:rsid w:val="006A6A18"/>
    <w:rsid w:val="006A772D"/>
    <w:rsid w:val="006A7AC6"/>
    <w:rsid w:val="006A7CCE"/>
    <w:rsid w:val="006B074A"/>
    <w:rsid w:val="006B16D7"/>
    <w:rsid w:val="006B1B99"/>
    <w:rsid w:val="006B1E85"/>
    <w:rsid w:val="006B277A"/>
    <w:rsid w:val="006B32B1"/>
    <w:rsid w:val="006B3838"/>
    <w:rsid w:val="006B3B2A"/>
    <w:rsid w:val="006B3E4A"/>
    <w:rsid w:val="006B3F75"/>
    <w:rsid w:val="006B404D"/>
    <w:rsid w:val="006B408B"/>
    <w:rsid w:val="006B40FE"/>
    <w:rsid w:val="006B4124"/>
    <w:rsid w:val="006B4F4B"/>
    <w:rsid w:val="006B52CB"/>
    <w:rsid w:val="006B5B45"/>
    <w:rsid w:val="006B5D52"/>
    <w:rsid w:val="006B6288"/>
    <w:rsid w:val="006B6735"/>
    <w:rsid w:val="006B6B1D"/>
    <w:rsid w:val="006B6CAD"/>
    <w:rsid w:val="006C0335"/>
    <w:rsid w:val="006C0498"/>
    <w:rsid w:val="006C09A4"/>
    <w:rsid w:val="006C14B9"/>
    <w:rsid w:val="006C1569"/>
    <w:rsid w:val="006C1AD6"/>
    <w:rsid w:val="006C26E1"/>
    <w:rsid w:val="006C2985"/>
    <w:rsid w:val="006C35B2"/>
    <w:rsid w:val="006C3740"/>
    <w:rsid w:val="006C3FBA"/>
    <w:rsid w:val="006C4D7F"/>
    <w:rsid w:val="006C584C"/>
    <w:rsid w:val="006C5AC2"/>
    <w:rsid w:val="006C6204"/>
    <w:rsid w:val="006C718A"/>
    <w:rsid w:val="006C748E"/>
    <w:rsid w:val="006C78B2"/>
    <w:rsid w:val="006C7BF0"/>
    <w:rsid w:val="006C7E7D"/>
    <w:rsid w:val="006C7FBF"/>
    <w:rsid w:val="006D0491"/>
    <w:rsid w:val="006D0A5F"/>
    <w:rsid w:val="006D0B31"/>
    <w:rsid w:val="006D1680"/>
    <w:rsid w:val="006D182C"/>
    <w:rsid w:val="006D1918"/>
    <w:rsid w:val="006D1B1C"/>
    <w:rsid w:val="006D1C02"/>
    <w:rsid w:val="006D1DBE"/>
    <w:rsid w:val="006D1E48"/>
    <w:rsid w:val="006D1F33"/>
    <w:rsid w:val="006D24F4"/>
    <w:rsid w:val="006D2B77"/>
    <w:rsid w:val="006D2D07"/>
    <w:rsid w:val="006D3A28"/>
    <w:rsid w:val="006D402A"/>
    <w:rsid w:val="006D4C59"/>
    <w:rsid w:val="006D4D99"/>
    <w:rsid w:val="006D53D4"/>
    <w:rsid w:val="006D54B4"/>
    <w:rsid w:val="006D5A60"/>
    <w:rsid w:val="006D5C56"/>
    <w:rsid w:val="006D63D9"/>
    <w:rsid w:val="006D6AA8"/>
    <w:rsid w:val="006D6B51"/>
    <w:rsid w:val="006D7025"/>
    <w:rsid w:val="006D778E"/>
    <w:rsid w:val="006E00C1"/>
    <w:rsid w:val="006E0330"/>
    <w:rsid w:val="006E0468"/>
    <w:rsid w:val="006E06DF"/>
    <w:rsid w:val="006E0AB6"/>
    <w:rsid w:val="006E0E64"/>
    <w:rsid w:val="006E13EA"/>
    <w:rsid w:val="006E1AAA"/>
    <w:rsid w:val="006E2C55"/>
    <w:rsid w:val="006E35F8"/>
    <w:rsid w:val="006E3E56"/>
    <w:rsid w:val="006E3FA6"/>
    <w:rsid w:val="006E40EB"/>
    <w:rsid w:val="006E460A"/>
    <w:rsid w:val="006E47CB"/>
    <w:rsid w:val="006E4CE2"/>
    <w:rsid w:val="006E4ECF"/>
    <w:rsid w:val="006E592C"/>
    <w:rsid w:val="006E593C"/>
    <w:rsid w:val="006E598F"/>
    <w:rsid w:val="006E6276"/>
    <w:rsid w:val="006E7F60"/>
    <w:rsid w:val="006F0824"/>
    <w:rsid w:val="006F2BF9"/>
    <w:rsid w:val="006F363E"/>
    <w:rsid w:val="006F3BCF"/>
    <w:rsid w:val="006F44B5"/>
    <w:rsid w:val="006F492B"/>
    <w:rsid w:val="006F4EB3"/>
    <w:rsid w:val="006F51E5"/>
    <w:rsid w:val="006F5378"/>
    <w:rsid w:val="006F55B5"/>
    <w:rsid w:val="006F6178"/>
    <w:rsid w:val="006F6297"/>
    <w:rsid w:val="006F6928"/>
    <w:rsid w:val="006F6A74"/>
    <w:rsid w:val="006F6EB2"/>
    <w:rsid w:val="006F747D"/>
    <w:rsid w:val="006F767B"/>
    <w:rsid w:val="0070032E"/>
    <w:rsid w:val="00700F16"/>
    <w:rsid w:val="0070118A"/>
    <w:rsid w:val="0070195B"/>
    <w:rsid w:val="00701B9E"/>
    <w:rsid w:val="0070414B"/>
    <w:rsid w:val="007045BB"/>
    <w:rsid w:val="00705427"/>
    <w:rsid w:val="00705FE3"/>
    <w:rsid w:val="0070618F"/>
    <w:rsid w:val="007066E9"/>
    <w:rsid w:val="007071C5"/>
    <w:rsid w:val="0070789D"/>
    <w:rsid w:val="00710049"/>
    <w:rsid w:val="00710D96"/>
    <w:rsid w:val="0071112C"/>
    <w:rsid w:val="007116E2"/>
    <w:rsid w:val="0071171E"/>
    <w:rsid w:val="00711BA7"/>
    <w:rsid w:val="007120C2"/>
    <w:rsid w:val="00712CF1"/>
    <w:rsid w:val="0071391E"/>
    <w:rsid w:val="007139C5"/>
    <w:rsid w:val="007164A3"/>
    <w:rsid w:val="00716AD9"/>
    <w:rsid w:val="00716CC9"/>
    <w:rsid w:val="0071731D"/>
    <w:rsid w:val="0071779D"/>
    <w:rsid w:val="00717A96"/>
    <w:rsid w:val="00717C3E"/>
    <w:rsid w:val="00717DE8"/>
    <w:rsid w:val="007207B2"/>
    <w:rsid w:val="00721094"/>
    <w:rsid w:val="007214A8"/>
    <w:rsid w:val="00722102"/>
    <w:rsid w:val="0072274D"/>
    <w:rsid w:val="00722E31"/>
    <w:rsid w:val="00723DE4"/>
    <w:rsid w:val="007241E6"/>
    <w:rsid w:val="0072463E"/>
    <w:rsid w:val="00724838"/>
    <w:rsid w:val="00724CEA"/>
    <w:rsid w:val="00725BF9"/>
    <w:rsid w:val="007271CC"/>
    <w:rsid w:val="00727277"/>
    <w:rsid w:val="00727A46"/>
    <w:rsid w:val="0073003F"/>
    <w:rsid w:val="00730438"/>
    <w:rsid w:val="0073044B"/>
    <w:rsid w:val="007315ED"/>
    <w:rsid w:val="00731683"/>
    <w:rsid w:val="00731A8A"/>
    <w:rsid w:val="00731C1B"/>
    <w:rsid w:val="00732726"/>
    <w:rsid w:val="007338E7"/>
    <w:rsid w:val="00733972"/>
    <w:rsid w:val="00734648"/>
    <w:rsid w:val="00734C7B"/>
    <w:rsid w:val="00734E7C"/>
    <w:rsid w:val="0073535B"/>
    <w:rsid w:val="007359FE"/>
    <w:rsid w:val="0073613C"/>
    <w:rsid w:val="0073684D"/>
    <w:rsid w:val="007377B9"/>
    <w:rsid w:val="00737C1A"/>
    <w:rsid w:val="00737E71"/>
    <w:rsid w:val="007402DD"/>
    <w:rsid w:val="007403C5"/>
    <w:rsid w:val="00740672"/>
    <w:rsid w:val="0074177C"/>
    <w:rsid w:val="007418A5"/>
    <w:rsid w:val="0074198F"/>
    <w:rsid w:val="00742394"/>
    <w:rsid w:val="0074242F"/>
    <w:rsid w:val="0074398E"/>
    <w:rsid w:val="00743AC9"/>
    <w:rsid w:val="00743AEF"/>
    <w:rsid w:val="007447C0"/>
    <w:rsid w:val="007453DD"/>
    <w:rsid w:val="00746A7A"/>
    <w:rsid w:val="00746E5A"/>
    <w:rsid w:val="00747072"/>
    <w:rsid w:val="007471B8"/>
    <w:rsid w:val="007473E1"/>
    <w:rsid w:val="00747731"/>
    <w:rsid w:val="00747739"/>
    <w:rsid w:val="00747EAF"/>
    <w:rsid w:val="007503E5"/>
    <w:rsid w:val="0075041F"/>
    <w:rsid w:val="007506BD"/>
    <w:rsid w:val="00750791"/>
    <w:rsid w:val="00751071"/>
    <w:rsid w:val="0075155F"/>
    <w:rsid w:val="007516C9"/>
    <w:rsid w:val="0075200C"/>
    <w:rsid w:val="0075217F"/>
    <w:rsid w:val="00752B65"/>
    <w:rsid w:val="00752E34"/>
    <w:rsid w:val="0075308C"/>
    <w:rsid w:val="0075348D"/>
    <w:rsid w:val="00753B23"/>
    <w:rsid w:val="00753DDF"/>
    <w:rsid w:val="00754265"/>
    <w:rsid w:val="00754471"/>
    <w:rsid w:val="00754987"/>
    <w:rsid w:val="007555FD"/>
    <w:rsid w:val="00756E6E"/>
    <w:rsid w:val="00757E62"/>
    <w:rsid w:val="007602C9"/>
    <w:rsid w:val="007606C1"/>
    <w:rsid w:val="00760A23"/>
    <w:rsid w:val="00760AA1"/>
    <w:rsid w:val="00760D9B"/>
    <w:rsid w:val="007610F0"/>
    <w:rsid w:val="00761207"/>
    <w:rsid w:val="007617B9"/>
    <w:rsid w:val="00761D46"/>
    <w:rsid w:val="00762994"/>
    <w:rsid w:val="00762AA1"/>
    <w:rsid w:val="00762B85"/>
    <w:rsid w:val="00762E20"/>
    <w:rsid w:val="00762FD3"/>
    <w:rsid w:val="0076329D"/>
    <w:rsid w:val="00763B7A"/>
    <w:rsid w:val="00764F29"/>
    <w:rsid w:val="00765639"/>
    <w:rsid w:val="00765822"/>
    <w:rsid w:val="0076604A"/>
    <w:rsid w:val="00767250"/>
    <w:rsid w:val="00767BE6"/>
    <w:rsid w:val="00771567"/>
    <w:rsid w:val="00771731"/>
    <w:rsid w:val="00772E79"/>
    <w:rsid w:val="007734DD"/>
    <w:rsid w:val="00773A8B"/>
    <w:rsid w:val="00773D12"/>
    <w:rsid w:val="00775881"/>
    <w:rsid w:val="00776803"/>
    <w:rsid w:val="007775E8"/>
    <w:rsid w:val="00777B20"/>
    <w:rsid w:val="00777F24"/>
    <w:rsid w:val="007806ED"/>
    <w:rsid w:val="00781176"/>
    <w:rsid w:val="00781499"/>
    <w:rsid w:val="007819C8"/>
    <w:rsid w:val="0078208E"/>
    <w:rsid w:val="0078213E"/>
    <w:rsid w:val="007824F3"/>
    <w:rsid w:val="0078289B"/>
    <w:rsid w:val="00782ADD"/>
    <w:rsid w:val="0078312D"/>
    <w:rsid w:val="007833F6"/>
    <w:rsid w:val="00783458"/>
    <w:rsid w:val="007836E5"/>
    <w:rsid w:val="007839C9"/>
    <w:rsid w:val="00784381"/>
    <w:rsid w:val="007843EA"/>
    <w:rsid w:val="0078597C"/>
    <w:rsid w:val="00787258"/>
    <w:rsid w:val="00787BAE"/>
    <w:rsid w:val="0079070E"/>
    <w:rsid w:val="00790721"/>
    <w:rsid w:val="00790957"/>
    <w:rsid w:val="00790CD1"/>
    <w:rsid w:val="00790F55"/>
    <w:rsid w:val="00791896"/>
    <w:rsid w:val="007918A7"/>
    <w:rsid w:val="00791F25"/>
    <w:rsid w:val="00791F6E"/>
    <w:rsid w:val="007929BD"/>
    <w:rsid w:val="00792CBE"/>
    <w:rsid w:val="00793675"/>
    <w:rsid w:val="00794D52"/>
    <w:rsid w:val="00795048"/>
    <w:rsid w:val="0079571A"/>
    <w:rsid w:val="00795963"/>
    <w:rsid w:val="0079703B"/>
    <w:rsid w:val="0079773C"/>
    <w:rsid w:val="00797CCA"/>
    <w:rsid w:val="00797EED"/>
    <w:rsid w:val="007A0579"/>
    <w:rsid w:val="007A094A"/>
    <w:rsid w:val="007A0FA8"/>
    <w:rsid w:val="007A146C"/>
    <w:rsid w:val="007A16C6"/>
    <w:rsid w:val="007A1FA8"/>
    <w:rsid w:val="007A23CD"/>
    <w:rsid w:val="007A42C0"/>
    <w:rsid w:val="007A4A47"/>
    <w:rsid w:val="007A55C2"/>
    <w:rsid w:val="007A5A01"/>
    <w:rsid w:val="007A5B12"/>
    <w:rsid w:val="007A5C0C"/>
    <w:rsid w:val="007A64DE"/>
    <w:rsid w:val="007A6769"/>
    <w:rsid w:val="007A68F0"/>
    <w:rsid w:val="007A7BC3"/>
    <w:rsid w:val="007B0378"/>
    <w:rsid w:val="007B1054"/>
    <w:rsid w:val="007B124E"/>
    <w:rsid w:val="007B1570"/>
    <w:rsid w:val="007B1825"/>
    <w:rsid w:val="007B1E50"/>
    <w:rsid w:val="007B29FC"/>
    <w:rsid w:val="007B301D"/>
    <w:rsid w:val="007B3A12"/>
    <w:rsid w:val="007B3FFE"/>
    <w:rsid w:val="007B409F"/>
    <w:rsid w:val="007B4219"/>
    <w:rsid w:val="007B43F3"/>
    <w:rsid w:val="007B4BE1"/>
    <w:rsid w:val="007B4FBC"/>
    <w:rsid w:val="007B58E6"/>
    <w:rsid w:val="007B5C62"/>
    <w:rsid w:val="007B71AF"/>
    <w:rsid w:val="007B748D"/>
    <w:rsid w:val="007B786B"/>
    <w:rsid w:val="007B7AEE"/>
    <w:rsid w:val="007B7F49"/>
    <w:rsid w:val="007C068E"/>
    <w:rsid w:val="007C1F0E"/>
    <w:rsid w:val="007C1F86"/>
    <w:rsid w:val="007C20CE"/>
    <w:rsid w:val="007C2116"/>
    <w:rsid w:val="007C3008"/>
    <w:rsid w:val="007C3187"/>
    <w:rsid w:val="007C3716"/>
    <w:rsid w:val="007C3D82"/>
    <w:rsid w:val="007C515E"/>
    <w:rsid w:val="007C589A"/>
    <w:rsid w:val="007C59CF"/>
    <w:rsid w:val="007C5A73"/>
    <w:rsid w:val="007C5BFF"/>
    <w:rsid w:val="007C6D24"/>
    <w:rsid w:val="007C6F3D"/>
    <w:rsid w:val="007C7634"/>
    <w:rsid w:val="007D0C8B"/>
    <w:rsid w:val="007D0F04"/>
    <w:rsid w:val="007D238A"/>
    <w:rsid w:val="007D283A"/>
    <w:rsid w:val="007D2AFF"/>
    <w:rsid w:val="007D2D38"/>
    <w:rsid w:val="007D2D8A"/>
    <w:rsid w:val="007D312C"/>
    <w:rsid w:val="007D360F"/>
    <w:rsid w:val="007D4457"/>
    <w:rsid w:val="007D47FD"/>
    <w:rsid w:val="007D4F4E"/>
    <w:rsid w:val="007D5F0B"/>
    <w:rsid w:val="007D6AE5"/>
    <w:rsid w:val="007D6FC7"/>
    <w:rsid w:val="007D71F6"/>
    <w:rsid w:val="007D7241"/>
    <w:rsid w:val="007D7FF3"/>
    <w:rsid w:val="007E021F"/>
    <w:rsid w:val="007E06EA"/>
    <w:rsid w:val="007E0CC0"/>
    <w:rsid w:val="007E1861"/>
    <w:rsid w:val="007E18BD"/>
    <w:rsid w:val="007E1C93"/>
    <w:rsid w:val="007E27F3"/>
    <w:rsid w:val="007E298E"/>
    <w:rsid w:val="007E2D2E"/>
    <w:rsid w:val="007E379A"/>
    <w:rsid w:val="007E37D1"/>
    <w:rsid w:val="007E4D47"/>
    <w:rsid w:val="007E59D8"/>
    <w:rsid w:val="007E677C"/>
    <w:rsid w:val="007E74C7"/>
    <w:rsid w:val="007F0389"/>
    <w:rsid w:val="007F12CF"/>
    <w:rsid w:val="007F176A"/>
    <w:rsid w:val="007F1B01"/>
    <w:rsid w:val="007F1BFF"/>
    <w:rsid w:val="007F26C9"/>
    <w:rsid w:val="007F27C2"/>
    <w:rsid w:val="007F2991"/>
    <w:rsid w:val="007F2E69"/>
    <w:rsid w:val="007F315E"/>
    <w:rsid w:val="007F3753"/>
    <w:rsid w:val="007F496B"/>
    <w:rsid w:val="007F4C05"/>
    <w:rsid w:val="007F4E44"/>
    <w:rsid w:val="007F5608"/>
    <w:rsid w:val="007F5BA0"/>
    <w:rsid w:val="007F5EF7"/>
    <w:rsid w:val="007F623C"/>
    <w:rsid w:val="007F6681"/>
    <w:rsid w:val="007F67F7"/>
    <w:rsid w:val="007F6C97"/>
    <w:rsid w:val="007F7A2E"/>
    <w:rsid w:val="007F7A7D"/>
    <w:rsid w:val="007F7C4F"/>
    <w:rsid w:val="007F7DB5"/>
    <w:rsid w:val="00800795"/>
    <w:rsid w:val="00800896"/>
    <w:rsid w:val="008008A3"/>
    <w:rsid w:val="008008B0"/>
    <w:rsid w:val="00800AAA"/>
    <w:rsid w:val="00800F6E"/>
    <w:rsid w:val="00801880"/>
    <w:rsid w:val="00801B4B"/>
    <w:rsid w:val="00801CD5"/>
    <w:rsid w:val="00802578"/>
    <w:rsid w:val="0080281F"/>
    <w:rsid w:val="00802876"/>
    <w:rsid w:val="00802DEE"/>
    <w:rsid w:val="00802F28"/>
    <w:rsid w:val="00803F3B"/>
    <w:rsid w:val="0080468A"/>
    <w:rsid w:val="00804D4F"/>
    <w:rsid w:val="00804D7F"/>
    <w:rsid w:val="00804DD4"/>
    <w:rsid w:val="0080509C"/>
    <w:rsid w:val="0080634E"/>
    <w:rsid w:val="00806748"/>
    <w:rsid w:val="008069BF"/>
    <w:rsid w:val="00806D61"/>
    <w:rsid w:val="00806EB3"/>
    <w:rsid w:val="0080752C"/>
    <w:rsid w:val="00807DE2"/>
    <w:rsid w:val="00810099"/>
    <w:rsid w:val="0081062C"/>
    <w:rsid w:val="008114CF"/>
    <w:rsid w:val="00811692"/>
    <w:rsid w:val="0081179C"/>
    <w:rsid w:val="00811B8F"/>
    <w:rsid w:val="0081226D"/>
    <w:rsid w:val="0081243C"/>
    <w:rsid w:val="00812633"/>
    <w:rsid w:val="00812635"/>
    <w:rsid w:val="00812D25"/>
    <w:rsid w:val="00812DA8"/>
    <w:rsid w:val="00813726"/>
    <w:rsid w:val="00813849"/>
    <w:rsid w:val="00813CEA"/>
    <w:rsid w:val="00814A2C"/>
    <w:rsid w:val="00815318"/>
    <w:rsid w:val="00815D54"/>
    <w:rsid w:val="00816218"/>
    <w:rsid w:val="00816358"/>
    <w:rsid w:val="0081639B"/>
    <w:rsid w:val="008166F5"/>
    <w:rsid w:val="00816D62"/>
    <w:rsid w:val="00817018"/>
    <w:rsid w:val="008175C5"/>
    <w:rsid w:val="0081760E"/>
    <w:rsid w:val="00817B01"/>
    <w:rsid w:val="00820681"/>
    <w:rsid w:val="008208E7"/>
    <w:rsid w:val="00820C59"/>
    <w:rsid w:val="00820D2A"/>
    <w:rsid w:val="008214A6"/>
    <w:rsid w:val="008216AA"/>
    <w:rsid w:val="00821817"/>
    <w:rsid w:val="008219DB"/>
    <w:rsid w:val="00821FEB"/>
    <w:rsid w:val="0082243E"/>
    <w:rsid w:val="00822A63"/>
    <w:rsid w:val="00822AF2"/>
    <w:rsid w:val="00823003"/>
    <w:rsid w:val="008234E7"/>
    <w:rsid w:val="008243E6"/>
    <w:rsid w:val="00824E02"/>
    <w:rsid w:val="008255F1"/>
    <w:rsid w:val="0082566B"/>
    <w:rsid w:val="00825B29"/>
    <w:rsid w:val="008275BF"/>
    <w:rsid w:val="00827BDC"/>
    <w:rsid w:val="00830168"/>
    <w:rsid w:val="00830AE4"/>
    <w:rsid w:val="00831116"/>
    <w:rsid w:val="00831668"/>
    <w:rsid w:val="00831BE1"/>
    <w:rsid w:val="00832397"/>
    <w:rsid w:val="008325C9"/>
    <w:rsid w:val="0083298F"/>
    <w:rsid w:val="0083337C"/>
    <w:rsid w:val="00833A29"/>
    <w:rsid w:val="008340BB"/>
    <w:rsid w:val="008341BD"/>
    <w:rsid w:val="00834640"/>
    <w:rsid w:val="00834720"/>
    <w:rsid w:val="00834B6E"/>
    <w:rsid w:val="008358E6"/>
    <w:rsid w:val="00835E3B"/>
    <w:rsid w:val="008360CD"/>
    <w:rsid w:val="00836E68"/>
    <w:rsid w:val="00837E89"/>
    <w:rsid w:val="00840254"/>
    <w:rsid w:val="00840713"/>
    <w:rsid w:val="008410CB"/>
    <w:rsid w:val="00841277"/>
    <w:rsid w:val="008418E5"/>
    <w:rsid w:val="00841E46"/>
    <w:rsid w:val="0084245A"/>
    <w:rsid w:val="00842711"/>
    <w:rsid w:val="00842A4E"/>
    <w:rsid w:val="00842B33"/>
    <w:rsid w:val="00843004"/>
    <w:rsid w:val="008436CF"/>
    <w:rsid w:val="008437D5"/>
    <w:rsid w:val="00843CC6"/>
    <w:rsid w:val="00843F7B"/>
    <w:rsid w:val="00844D3C"/>
    <w:rsid w:val="00844EE9"/>
    <w:rsid w:val="00845F44"/>
    <w:rsid w:val="00846767"/>
    <w:rsid w:val="00846852"/>
    <w:rsid w:val="00846CC6"/>
    <w:rsid w:val="00846F28"/>
    <w:rsid w:val="00847454"/>
    <w:rsid w:val="008474B6"/>
    <w:rsid w:val="008476F7"/>
    <w:rsid w:val="00847887"/>
    <w:rsid w:val="008502ED"/>
    <w:rsid w:val="0085044F"/>
    <w:rsid w:val="00850636"/>
    <w:rsid w:val="00850BA5"/>
    <w:rsid w:val="00851137"/>
    <w:rsid w:val="00851846"/>
    <w:rsid w:val="008519F8"/>
    <w:rsid w:val="00851E28"/>
    <w:rsid w:val="008521E7"/>
    <w:rsid w:val="008529A8"/>
    <w:rsid w:val="00852A43"/>
    <w:rsid w:val="00852CAF"/>
    <w:rsid w:val="0085309D"/>
    <w:rsid w:val="00853B60"/>
    <w:rsid w:val="0085467C"/>
    <w:rsid w:val="008549D0"/>
    <w:rsid w:val="00854CFA"/>
    <w:rsid w:val="0085621A"/>
    <w:rsid w:val="008566D4"/>
    <w:rsid w:val="00856DF5"/>
    <w:rsid w:val="00856EB3"/>
    <w:rsid w:val="00857762"/>
    <w:rsid w:val="008578CC"/>
    <w:rsid w:val="00860114"/>
    <w:rsid w:val="00860638"/>
    <w:rsid w:val="00860F0C"/>
    <w:rsid w:val="00861BC6"/>
    <w:rsid w:val="00861DB4"/>
    <w:rsid w:val="0086229A"/>
    <w:rsid w:val="00862429"/>
    <w:rsid w:val="00863628"/>
    <w:rsid w:val="008639FD"/>
    <w:rsid w:val="00863DE0"/>
    <w:rsid w:val="00864397"/>
    <w:rsid w:val="008647FD"/>
    <w:rsid w:val="008658EC"/>
    <w:rsid w:val="00865C59"/>
    <w:rsid w:val="00866174"/>
    <w:rsid w:val="0086630B"/>
    <w:rsid w:val="0087033F"/>
    <w:rsid w:val="00870684"/>
    <w:rsid w:val="00870D33"/>
    <w:rsid w:val="00870F49"/>
    <w:rsid w:val="008711CF"/>
    <w:rsid w:val="008715EC"/>
    <w:rsid w:val="008717F1"/>
    <w:rsid w:val="00871914"/>
    <w:rsid w:val="00871BA8"/>
    <w:rsid w:val="00871BBD"/>
    <w:rsid w:val="00872371"/>
    <w:rsid w:val="00872B6F"/>
    <w:rsid w:val="00872F12"/>
    <w:rsid w:val="00873332"/>
    <w:rsid w:val="00873E22"/>
    <w:rsid w:val="008747AD"/>
    <w:rsid w:val="00874A1C"/>
    <w:rsid w:val="00874BFC"/>
    <w:rsid w:val="00874C23"/>
    <w:rsid w:val="0087531B"/>
    <w:rsid w:val="00876295"/>
    <w:rsid w:val="0087638D"/>
    <w:rsid w:val="00877544"/>
    <w:rsid w:val="00880C74"/>
    <w:rsid w:val="00881240"/>
    <w:rsid w:val="00881A94"/>
    <w:rsid w:val="00881C6F"/>
    <w:rsid w:val="0088228F"/>
    <w:rsid w:val="00882601"/>
    <w:rsid w:val="0088288D"/>
    <w:rsid w:val="00883040"/>
    <w:rsid w:val="00883467"/>
    <w:rsid w:val="00883956"/>
    <w:rsid w:val="00883A0B"/>
    <w:rsid w:val="0088439D"/>
    <w:rsid w:val="008844B6"/>
    <w:rsid w:val="00884CC1"/>
    <w:rsid w:val="00885050"/>
    <w:rsid w:val="008858A8"/>
    <w:rsid w:val="00885CB7"/>
    <w:rsid w:val="00885E08"/>
    <w:rsid w:val="008862CC"/>
    <w:rsid w:val="008869A9"/>
    <w:rsid w:val="00886B73"/>
    <w:rsid w:val="00886C73"/>
    <w:rsid w:val="00887101"/>
    <w:rsid w:val="00887252"/>
    <w:rsid w:val="0088748D"/>
    <w:rsid w:val="00887FEB"/>
    <w:rsid w:val="0089074C"/>
    <w:rsid w:val="0089096F"/>
    <w:rsid w:val="0089134E"/>
    <w:rsid w:val="00891A44"/>
    <w:rsid w:val="008929C3"/>
    <w:rsid w:val="00892B69"/>
    <w:rsid w:val="008930FB"/>
    <w:rsid w:val="008944B5"/>
    <w:rsid w:val="00894652"/>
    <w:rsid w:val="0089495A"/>
    <w:rsid w:val="00894CCE"/>
    <w:rsid w:val="008954C9"/>
    <w:rsid w:val="00895864"/>
    <w:rsid w:val="008963C2"/>
    <w:rsid w:val="008963D6"/>
    <w:rsid w:val="008964C2"/>
    <w:rsid w:val="00896AA3"/>
    <w:rsid w:val="00896C0E"/>
    <w:rsid w:val="008A086C"/>
    <w:rsid w:val="008A0AEA"/>
    <w:rsid w:val="008A1005"/>
    <w:rsid w:val="008A1431"/>
    <w:rsid w:val="008A1805"/>
    <w:rsid w:val="008A1F84"/>
    <w:rsid w:val="008A24C1"/>
    <w:rsid w:val="008A263C"/>
    <w:rsid w:val="008A2912"/>
    <w:rsid w:val="008A353F"/>
    <w:rsid w:val="008A35E0"/>
    <w:rsid w:val="008A3A5C"/>
    <w:rsid w:val="008A3E14"/>
    <w:rsid w:val="008A4349"/>
    <w:rsid w:val="008A4529"/>
    <w:rsid w:val="008A4696"/>
    <w:rsid w:val="008A47ED"/>
    <w:rsid w:val="008A5131"/>
    <w:rsid w:val="008A53B0"/>
    <w:rsid w:val="008A7121"/>
    <w:rsid w:val="008A7E5F"/>
    <w:rsid w:val="008A7F67"/>
    <w:rsid w:val="008A7F95"/>
    <w:rsid w:val="008B0796"/>
    <w:rsid w:val="008B07EE"/>
    <w:rsid w:val="008B10C8"/>
    <w:rsid w:val="008B126B"/>
    <w:rsid w:val="008B1ABD"/>
    <w:rsid w:val="008B1F9F"/>
    <w:rsid w:val="008B216A"/>
    <w:rsid w:val="008B33A9"/>
    <w:rsid w:val="008B36C4"/>
    <w:rsid w:val="008B36CD"/>
    <w:rsid w:val="008B37B7"/>
    <w:rsid w:val="008B3C40"/>
    <w:rsid w:val="008B3F8A"/>
    <w:rsid w:val="008B4A68"/>
    <w:rsid w:val="008B4B38"/>
    <w:rsid w:val="008B5678"/>
    <w:rsid w:val="008B5811"/>
    <w:rsid w:val="008B59A3"/>
    <w:rsid w:val="008B5C24"/>
    <w:rsid w:val="008B6169"/>
    <w:rsid w:val="008B618B"/>
    <w:rsid w:val="008B65FB"/>
    <w:rsid w:val="008B7222"/>
    <w:rsid w:val="008B740A"/>
    <w:rsid w:val="008B7832"/>
    <w:rsid w:val="008B79F6"/>
    <w:rsid w:val="008B7A38"/>
    <w:rsid w:val="008B7C0C"/>
    <w:rsid w:val="008B7E46"/>
    <w:rsid w:val="008C082B"/>
    <w:rsid w:val="008C09E6"/>
    <w:rsid w:val="008C1086"/>
    <w:rsid w:val="008C1D08"/>
    <w:rsid w:val="008C25AB"/>
    <w:rsid w:val="008C2832"/>
    <w:rsid w:val="008C2ED6"/>
    <w:rsid w:val="008C304E"/>
    <w:rsid w:val="008C3151"/>
    <w:rsid w:val="008C32BB"/>
    <w:rsid w:val="008C383A"/>
    <w:rsid w:val="008C3F47"/>
    <w:rsid w:val="008C44DB"/>
    <w:rsid w:val="008C4511"/>
    <w:rsid w:val="008C4F4C"/>
    <w:rsid w:val="008C5040"/>
    <w:rsid w:val="008C55BD"/>
    <w:rsid w:val="008C55D8"/>
    <w:rsid w:val="008C56F5"/>
    <w:rsid w:val="008C66BB"/>
    <w:rsid w:val="008C686F"/>
    <w:rsid w:val="008D0024"/>
    <w:rsid w:val="008D0251"/>
    <w:rsid w:val="008D0B14"/>
    <w:rsid w:val="008D13E2"/>
    <w:rsid w:val="008D15F6"/>
    <w:rsid w:val="008D29B3"/>
    <w:rsid w:val="008D2A12"/>
    <w:rsid w:val="008D322F"/>
    <w:rsid w:val="008D3394"/>
    <w:rsid w:val="008D368D"/>
    <w:rsid w:val="008D3B3E"/>
    <w:rsid w:val="008D54B3"/>
    <w:rsid w:val="008D5BE9"/>
    <w:rsid w:val="008D5F86"/>
    <w:rsid w:val="008D63B0"/>
    <w:rsid w:val="008E002B"/>
    <w:rsid w:val="008E03F7"/>
    <w:rsid w:val="008E0D43"/>
    <w:rsid w:val="008E0ED5"/>
    <w:rsid w:val="008E114E"/>
    <w:rsid w:val="008E1A1E"/>
    <w:rsid w:val="008E1E3D"/>
    <w:rsid w:val="008E2123"/>
    <w:rsid w:val="008E2588"/>
    <w:rsid w:val="008E280E"/>
    <w:rsid w:val="008E2FA2"/>
    <w:rsid w:val="008E3698"/>
    <w:rsid w:val="008E3C47"/>
    <w:rsid w:val="008E3DAC"/>
    <w:rsid w:val="008E4498"/>
    <w:rsid w:val="008E45CA"/>
    <w:rsid w:val="008E49DE"/>
    <w:rsid w:val="008E5061"/>
    <w:rsid w:val="008E512D"/>
    <w:rsid w:val="008E6559"/>
    <w:rsid w:val="008E66D9"/>
    <w:rsid w:val="008E77CA"/>
    <w:rsid w:val="008E7B8F"/>
    <w:rsid w:val="008E7D95"/>
    <w:rsid w:val="008F00CC"/>
    <w:rsid w:val="008F2EDB"/>
    <w:rsid w:val="008F3542"/>
    <w:rsid w:val="008F3815"/>
    <w:rsid w:val="008F3A2D"/>
    <w:rsid w:val="008F3A87"/>
    <w:rsid w:val="008F3E95"/>
    <w:rsid w:val="008F42B4"/>
    <w:rsid w:val="008F4414"/>
    <w:rsid w:val="008F48B6"/>
    <w:rsid w:val="008F4A5C"/>
    <w:rsid w:val="008F4AE9"/>
    <w:rsid w:val="008F4BB8"/>
    <w:rsid w:val="008F4BF3"/>
    <w:rsid w:val="008F56B5"/>
    <w:rsid w:val="008F57CA"/>
    <w:rsid w:val="008F5BB6"/>
    <w:rsid w:val="008F6575"/>
    <w:rsid w:val="008F6AB9"/>
    <w:rsid w:val="008F6F3A"/>
    <w:rsid w:val="008F7370"/>
    <w:rsid w:val="008F772F"/>
    <w:rsid w:val="008F7F3C"/>
    <w:rsid w:val="008F7F7D"/>
    <w:rsid w:val="00900457"/>
    <w:rsid w:val="009009B0"/>
    <w:rsid w:val="0090104F"/>
    <w:rsid w:val="00901332"/>
    <w:rsid w:val="009014A4"/>
    <w:rsid w:val="00901697"/>
    <w:rsid w:val="00901FBB"/>
    <w:rsid w:val="00902297"/>
    <w:rsid w:val="009023CE"/>
    <w:rsid w:val="00902A38"/>
    <w:rsid w:val="009032A9"/>
    <w:rsid w:val="00903C9F"/>
    <w:rsid w:val="009044E6"/>
    <w:rsid w:val="00904A4A"/>
    <w:rsid w:val="00904AF3"/>
    <w:rsid w:val="00904B35"/>
    <w:rsid w:val="00905927"/>
    <w:rsid w:val="00905C41"/>
    <w:rsid w:val="009062F1"/>
    <w:rsid w:val="009064FC"/>
    <w:rsid w:val="00906889"/>
    <w:rsid w:val="00907848"/>
    <w:rsid w:val="00910086"/>
    <w:rsid w:val="0091045F"/>
    <w:rsid w:val="009107B3"/>
    <w:rsid w:val="00910B4D"/>
    <w:rsid w:val="00911163"/>
    <w:rsid w:val="00911A24"/>
    <w:rsid w:val="009123D7"/>
    <w:rsid w:val="009127A8"/>
    <w:rsid w:val="009129B8"/>
    <w:rsid w:val="00914223"/>
    <w:rsid w:val="0091423F"/>
    <w:rsid w:val="00914548"/>
    <w:rsid w:val="009148C8"/>
    <w:rsid w:val="00915AF1"/>
    <w:rsid w:val="00916061"/>
    <w:rsid w:val="00916142"/>
    <w:rsid w:val="00916248"/>
    <w:rsid w:val="00917427"/>
    <w:rsid w:val="00917A10"/>
    <w:rsid w:val="00917D26"/>
    <w:rsid w:val="009202E0"/>
    <w:rsid w:val="0092047C"/>
    <w:rsid w:val="0092093C"/>
    <w:rsid w:val="00920E0B"/>
    <w:rsid w:val="00921A83"/>
    <w:rsid w:val="00921DB0"/>
    <w:rsid w:val="00921E14"/>
    <w:rsid w:val="0092206A"/>
    <w:rsid w:val="00922127"/>
    <w:rsid w:val="009224C4"/>
    <w:rsid w:val="00922845"/>
    <w:rsid w:val="00922D2E"/>
    <w:rsid w:val="00922DA1"/>
    <w:rsid w:val="00922E60"/>
    <w:rsid w:val="00923822"/>
    <w:rsid w:val="00924C72"/>
    <w:rsid w:val="009257A0"/>
    <w:rsid w:val="0092622C"/>
    <w:rsid w:val="00926A5B"/>
    <w:rsid w:val="009271CF"/>
    <w:rsid w:val="00927E67"/>
    <w:rsid w:val="00930646"/>
    <w:rsid w:val="0093070B"/>
    <w:rsid w:val="00930713"/>
    <w:rsid w:val="00930982"/>
    <w:rsid w:val="00930C09"/>
    <w:rsid w:val="00930C0C"/>
    <w:rsid w:val="00930F9B"/>
    <w:rsid w:val="00931356"/>
    <w:rsid w:val="009324A1"/>
    <w:rsid w:val="0093263B"/>
    <w:rsid w:val="00932CE3"/>
    <w:rsid w:val="009332FD"/>
    <w:rsid w:val="0093362E"/>
    <w:rsid w:val="009337C5"/>
    <w:rsid w:val="009339F7"/>
    <w:rsid w:val="00933A1E"/>
    <w:rsid w:val="00934BF4"/>
    <w:rsid w:val="0093602A"/>
    <w:rsid w:val="00936103"/>
    <w:rsid w:val="0093619D"/>
    <w:rsid w:val="00936872"/>
    <w:rsid w:val="009369C3"/>
    <w:rsid w:val="00936BCE"/>
    <w:rsid w:val="0093706B"/>
    <w:rsid w:val="009379F2"/>
    <w:rsid w:val="00937FBA"/>
    <w:rsid w:val="009402AA"/>
    <w:rsid w:val="0094046A"/>
    <w:rsid w:val="009406CF"/>
    <w:rsid w:val="0094087A"/>
    <w:rsid w:val="00940E0B"/>
    <w:rsid w:val="009413FD"/>
    <w:rsid w:val="00942B32"/>
    <w:rsid w:val="00943FD3"/>
    <w:rsid w:val="009450DF"/>
    <w:rsid w:val="009452B8"/>
    <w:rsid w:val="009459B2"/>
    <w:rsid w:val="00945E94"/>
    <w:rsid w:val="00946780"/>
    <w:rsid w:val="00946C38"/>
    <w:rsid w:val="0094791C"/>
    <w:rsid w:val="00947B78"/>
    <w:rsid w:val="00947EEC"/>
    <w:rsid w:val="0095034E"/>
    <w:rsid w:val="00950437"/>
    <w:rsid w:val="00950905"/>
    <w:rsid w:val="00950B34"/>
    <w:rsid w:val="00951121"/>
    <w:rsid w:val="0095187D"/>
    <w:rsid w:val="00951AE6"/>
    <w:rsid w:val="00952134"/>
    <w:rsid w:val="0095265E"/>
    <w:rsid w:val="00952D73"/>
    <w:rsid w:val="0095301B"/>
    <w:rsid w:val="00953315"/>
    <w:rsid w:val="00953460"/>
    <w:rsid w:val="00953E72"/>
    <w:rsid w:val="009546E3"/>
    <w:rsid w:val="009547F8"/>
    <w:rsid w:val="009548E9"/>
    <w:rsid w:val="00954E83"/>
    <w:rsid w:val="00954F0E"/>
    <w:rsid w:val="009552E3"/>
    <w:rsid w:val="009554A2"/>
    <w:rsid w:val="00956166"/>
    <w:rsid w:val="00956F0B"/>
    <w:rsid w:val="0095774D"/>
    <w:rsid w:val="00957772"/>
    <w:rsid w:val="00957851"/>
    <w:rsid w:val="009578A9"/>
    <w:rsid w:val="00957AD5"/>
    <w:rsid w:val="00960708"/>
    <w:rsid w:val="0096074E"/>
    <w:rsid w:val="00960E50"/>
    <w:rsid w:val="00960ED1"/>
    <w:rsid w:val="009610C8"/>
    <w:rsid w:val="0096127F"/>
    <w:rsid w:val="0096161E"/>
    <w:rsid w:val="00961FEF"/>
    <w:rsid w:val="0096278C"/>
    <w:rsid w:val="00962839"/>
    <w:rsid w:val="00962CE0"/>
    <w:rsid w:val="0096303F"/>
    <w:rsid w:val="00963085"/>
    <w:rsid w:val="009634E5"/>
    <w:rsid w:val="00963E3A"/>
    <w:rsid w:val="00964A1E"/>
    <w:rsid w:val="00964A4D"/>
    <w:rsid w:val="00964B5B"/>
    <w:rsid w:val="00964CAC"/>
    <w:rsid w:val="0096536F"/>
    <w:rsid w:val="00967133"/>
    <w:rsid w:val="0096743A"/>
    <w:rsid w:val="009674C2"/>
    <w:rsid w:val="009675BD"/>
    <w:rsid w:val="00967931"/>
    <w:rsid w:val="00970A60"/>
    <w:rsid w:val="009724E4"/>
    <w:rsid w:val="009729CB"/>
    <w:rsid w:val="009738F5"/>
    <w:rsid w:val="009741B7"/>
    <w:rsid w:val="009747FB"/>
    <w:rsid w:val="009753D7"/>
    <w:rsid w:val="00976740"/>
    <w:rsid w:val="00977481"/>
    <w:rsid w:val="00977E8E"/>
    <w:rsid w:val="00981E03"/>
    <w:rsid w:val="009822C2"/>
    <w:rsid w:val="0098267D"/>
    <w:rsid w:val="00982F0F"/>
    <w:rsid w:val="0098360C"/>
    <w:rsid w:val="009837CE"/>
    <w:rsid w:val="00983934"/>
    <w:rsid w:val="00983938"/>
    <w:rsid w:val="00983BC0"/>
    <w:rsid w:val="009848BC"/>
    <w:rsid w:val="0098513E"/>
    <w:rsid w:val="00985AA3"/>
    <w:rsid w:val="0098624C"/>
    <w:rsid w:val="0098655B"/>
    <w:rsid w:val="00986C5B"/>
    <w:rsid w:val="00986D77"/>
    <w:rsid w:val="009870B6"/>
    <w:rsid w:val="00987B16"/>
    <w:rsid w:val="00987BB1"/>
    <w:rsid w:val="00987E92"/>
    <w:rsid w:val="009903BC"/>
    <w:rsid w:val="00991D54"/>
    <w:rsid w:val="00991E53"/>
    <w:rsid w:val="00991FE0"/>
    <w:rsid w:val="0099240C"/>
    <w:rsid w:val="0099260D"/>
    <w:rsid w:val="00992785"/>
    <w:rsid w:val="00992997"/>
    <w:rsid w:val="009929D1"/>
    <w:rsid w:val="009932E4"/>
    <w:rsid w:val="0099350E"/>
    <w:rsid w:val="00993B28"/>
    <w:rsid w:val="00993B82"/>
    <w:rsid w:val="00993CED"/>
    <w:rsid w:val="009944E4"/>
    <w:rsid w:val="00994551"/>
    <w:rsid w:val="00994840"/>
    <w:rsid w:val="00994FC4"/>
    <w:rsid w:val="0099562F"/>
    <w:rsid w:val="00995998"/>
    <w:rsid w:val="00995C46"/>
    <w:rsid w:val="00995FB0"/>
    <w:rsid w:val="00995FCD"/>
    <w:rsid w:val="0099600C"/>
    <w:rsid w:val="00996A87"/>
    <w:rsid w:val="00996B10"/>
    <w:rsid w:val="0099791F"/>
    <w:rsid w:val="009A0877"/>
    <w:rsid w:val="009A1507"/>
    <w:rsid w:val="009A1534"/>
    <w:rsid w:val="009A15E9"/>
    <w:rsid w:val="009A2126"/>
    <w:rsid w:val="009A26A2"/>
    <w:rsid w:val="009A2BA2"/>
    <w:rsid w:val="009A40A9"/>
    <w:rsid w:val="009A4826"/>
    <w:rsid w:val="009A49C2"/>
    <w:rsid w:val="009A5906"/>
    <w:rsid w:val="009A769E"/>
    <w:rsid w:val="009A7C01"/>
    <w:rsid w:val="009B0074"/>
    <w:rsid w:val="009B0192"/>
    <w:rsid w:val="009B0781"/>
    <w:rsid w:val="009B0D20"/>
    <w:rsid w:val="009B1014"/>
    <w:rsid w:val="009B104C"/>
    <w:rsid w:val="009B19D5"/>
    <w:rsid w:val="009B1A31"/>
    <w:rsid w:val="009B2748"/>
    <w:rsid w:val="009B27E9"/>
    <w:rsid w:val="009B2BCF"/>
    <w:rsid w:val="009B3091"/>
    <w:rsid w:val="009B3496"/>
    <w:rsid w:val="009B3B8E"/>
    <w:rsid w:val="009B407E"/>
    <w:rsid w:val="009B4A82"/>
    <w:rsid w:val="009B58A9"/>
    <w:rsid w:val="009B67AC"/>
    <w:rsid w:val="009B6C5C"/>
    <w:rsid w:val="009B7040"/>
    <w:rsid w:val="009B712D"/>
    <w:rsid w:val="009B733F"/>
    <w:rsid w:val="009B7C29"/>
    <w:rsid w:val="009C0F77"/>
    <w:rsid w:val="009C19FE"/>
    <w:rsid w:val="009C1D0F"/>
    <w:rsid w:val="009C1DE6"/>
    <w:rsid w:val="009C1E59"/>
    <w:rsid w:val="009C22FF"/>
    <w:rsid w:val="009C2431"/>
    <w:rsid w:val="009C2ABD"/>
    <w:rsid w:val="009C3481"/>
    <w:rsid w:val="009C3591"/>
    <w:rsid w:val="009C3B06"/>
    <w:rsid w:val="009C3C7D"/>
    <w:rsid w:val="009C4E17"/>
    <w:rsid w:val="009C562A"/>
    <w:rsid w:val="009C59D7"/>
    <w:rsid w:val="009C5BBA"/>
    <w:rsid w:val="009C5C5F"/>
    <w:rsid w:val="009C6F28"/>
    <w:rsid w:val="009C700C"/>
    <w:rsid w:val="009C734A"/>
    <w:rsid w:val="009D0E9F"/>
    <w:rsid w:val="009D0ED6"/>
    <w:rsid w:val="009D0FA6"/>
    <w:rsid w:val="009D15E4"/>
    <w:rsid w:val="009D1A1D"/>
    <w:rsid w:val="009D1C6D"/>
    <w:rsid w:val="009D1DFF"/>
    <w:rsid w:val="009D2336"/>
    <w:rsid w:val="009D26B0"/>
    <w:rsid w:val="009D2EAE"/>
    <w:rsid w:val="009D34FB"/>
    <w:rsid w:val="009D3B02"/>
    <w:rsid w:val="009D4903"/>
    <w:rsid w:val="009D5256"/>
    <w:rsid w:val="009D5825"/>
    <w:rsid w:val="009D58B4"/>
    <w:rsid w:val="009D5CED"/>
    <w:rsid w:val="009D6067"/>
    <w:rsid w:val="009D625B"/>
    <w:rsid w:val="009D64D3"/>
    <w:rsid w:val="009D66B9"/>
    <w:rsid w:val="009D6D94"/>
    <w:rsid w:val="009E0A6B"/>
    <w:rsid w:val="009E18C4"/>
    <w:rsid w:val="009E1C86"/>
    <w:rsid w:val="009E1ECB"/>
    <w:rsid w:val="009E21BB"/>
    <w:rsid w:val="009E23C7"/>
    <w:rsid w:val="009E2E47"/>
    <w:rsid w:val="009E2EAF"/>
    <w:rsid w:val="009E3AC1"/>
    <w:rsid w:val="009E3DF9"/>
    <w:rsid w:val="009E4201"/>
    <w:rsid w:val="009E4369"/>
    <w:rsid w:val="009E47B9"/>
    <w:rsid w:val="009E49B3"/>
    <w:rsid w:val="009E4D85"/>
    <w:rsid w:val="009E4FC5"/>
    <w:rsid w:val="009E53F3"/>
    <w:rsid w:val="009E55F8"/>
    <w:rsid w:val="009E570E"/>
    <w:rsid w:val="009E5A94"/>
    <w:rsid w:val="009E5EBA"/>
    <w:rsid w:val="009E6317"/>
    <w:rsid w:val="009E6D7F"/>
    <w:rsid w:val="009E70AC"/>
    <w:rsid w:val="009E7F84"/>
    <w:rsid w:val="009F0146"/>
    <w:rsid w:val="009F03B8"/>
    <w:rsid w:val="009F041D"/>
    <w:rsid w:val="009F07E1"/>
    <w:rsid w:val="009F098F"/>
    <w:rsid w:val="009F0CEB"/>
    <w:rsid w:val="009F109F"/>
    <w:rsid w:val="009F12F5"/>
    <w:rsid w:val="009F2BB9"/>
    <w:rsid w:val="009F2BE5"/>
    <w:rsid w:val="009F3376"/>
    <w:rsid w:val="009F54F2"/>
    <w:rsid w:val="009F560F"/>
    <w:rsid w:val="009F5D3E"/>
    <w:rsid w:val="009F5D66"/>
    <w:rsid w:val="009F6780"/>
    <w:rsid w:val="009F7204"/>
    <w:rsid w:val="009F75A9"/>
    <w:rsid w:val="009F7984"/>
    <w:rsid w:val="009F7DFC"/>
    <w:rsid w:val="00A00F53"/>
    <w:rsid w:val="00A01C98"/>
    <w:rsid w:val="00A01EE9"/>
    <w:rsid w:val="00A02663"/>
    <w:rsid w:val="00A02FB0"/>
    <w:rsid w:val="00A034DC"/>
    <w:rsid w:val="00A034EE"/>
    <w:rsid w:val="00A0360A"/>
    <w:rsid w:val="00A03ED8"/>
    <w:rsid w:val="00A04325"/>
    <w:rsid w:val="00A04AB3"/>
    <w:rsid w:val="00A04D5A"/>
    <w:rsid w:val="00A04F05"/>
    <w:rsid w:val="00A06923"/>
    <w:rsid w:val="00A06D27"/>
    <w:rsid w:val="00A07025"/>
    <w:rsid w:val="00A07B5E"/>
    <w:rsid w:val="00A07F96"/>
    <w:rsid w:val="00A10493"/>
    <w:rsid w:val="00A10D99"/>
    <w:rsid w:val="00A10FD7"/>
    <w:rsid w:val="00A11563"/>
    <w:rsid w:val="00A129D7"/>
    <w:rsid w:val="00A13304"/>
    <w:rsid w:val="00A134DA"/>
    <w:rsid w:val="00A14D72"/>
    <w:rsid w:val="00A16305"/>
    <w:rsid w:val="00A204C2"/>
    <w:rsid w:val="00A209A4"/>
    <w:rsid w:val="00A2124D"/>
    <w:rsid w:val="00A21843"/>
    <w:rsid w:val="00A22BFC"/>
    <w:rsid w:val="00A22CCA"/>
    <w:rsid w:val="00A232ED"/>
    <w:rsid w:val="00A23598"/>
    <w:rsid w:val="00A23710"/>
    <w:rsid w:val="00A23942"/>
    <w:rsid w:val="00A23CD2"/>
    <w:rsid w:val="00A2413E"/>
    <w:rsid w:val="00A2414E"/>
    <w:rsid w:val="00A24604"/>
    <w:rsid w:val="00A24A92"/>
    <w:rsid w:val="00A24BC0"/>
    <w:rsid w:val="00A24E92"/>
    <w:rsid w:val="00A25185"/>
    <w:rsid w:val="00A253D9"/>
    <w:rsid w:val="00A25B22"/>
    <w:rsid w:val="00A25D30"/>
    <w:rsid w:val="00A26AF7"/>
    <w:rsid w:val="00A2766D"/>
    <w:rsid w:val="00A27859"/>
    <w:rsid w:val="00A27FE9"/>
    <w:rsid w:val="00A305CB"/>
    <w:rsid w:val="00A30C38"/>
    <w:rsid w:val="00A3139C"/>
    <w:rsid w:val="00A313C7"/>
    <w:rsid w:val="00A319A0"/>
    <w:rsid w:val="00A31F7A"/>
    <w:rsid w:val="00A3289C"/>
    <w:rsid w:val="00A32AB6"/>
    <w:rsid w:val="00A33E1F"/>
    <w:rsid w:val="00A3428E"/>
    <w:rsid w:val="00A346D5"/>
    <w:rsid w:val="00A3472E"/>
    <w:rsid w:val="00A35049"/>
    <w:rsid w:val="00A350E7"/>
    <w:rsid w:val="00A356E6"/>
    <w:rsid w:val="00A3595A"/>
    <w:rsid w:val="00A35B4E"/>
    <w:rsid w:val="00A3616A"/>
    <w:rsid w:val="00A363FB"/>
    <w:rsid w:val="00A36556"/>
    <w:rsid w:val="00A36CB6"/>
    <w:rsid w:val="00A370DD"/>
    <w:rsid w:val="00A37CF8"/>
    <w:rsid w:val="00A37EDD"/>
    <w:rsid w:val="00A41719"/>
    <w:rsid w:val="00A41D61"/>
    <w:rsid w:val="00A41EF3"/>
    <w:rsid w:val="00A42034"/>
    <w:rsid w:val="00A42B95"/>
    <w:rsid w:val="00A43420"/>
    <w:rsid w:val="00A43429"/>
    <w:rsid w:val="00A43B4B"/>
    <w:rsid w:val="00A43CAB"/>
    <w:rsid w:val="00A43EEE"/>
    <w:rsid w:val="00A458C8"/>
    <w:rsid w:val="00A45B7E"/>
    <w:rsid w:val="00A47069"/>
    <w:rsid w:val="00A4798D"/>
    <w:rsid w:val="00A47A91"/>
    <w:rsid w:val="00A47C76"/>
    <w:rsid w:val="00A47CFE"/>
    <w:rsid w:val="00A50187"/>
    <w:rsid w:val="00A50B7D"/>
    <w:rsid w:val="00A51062"/>
    <w:rsid w:val="00A5109C"/>
    <w:rsid w:val="00A51927"/>
    <w:rsid w:val="00A520CD"/>
    <w:rsid w:val="00A52207"/>
    <w:rsid w:val="00A5230C"/>
    <w:rsid w:val="00A524E4"/>
    <w:rsid w:val="00A5256F"/>
    <w:rsid w:val="00A5290D"/>
    <w:rsid w:val="00A533C1"/>
    <w:rsid w:val="00A533C4"/>
    <w:rsid w:val="00A53F39"/>
    <w:rsid w:val="00A540F5"/>
    <w:rsid w:val="00A5422D"/>
    <w:rsid w:val="00A54372"/>
    <w:rsid w:val="00A54CAD"/>
    <w:rsid w:val="00A551F0"/>
    <w:rsid w:val="00A55F4F"/>
    <w:rsid w:val="00A56CD9"/>
    <w:rsid w:val="00A56DAE"/>
    <w:rsid w:val="00A56EEC"/>
    <w:rsid w:val="00A57247"/>
    <w:rsid w:val="00A57447"/>
    <w:rsid w:val="00A60007"/>
    <w:rsid w:val="00A600B2"/>
    <w:rsid w:val="00A60892"/>
    <w:rsid w:val="00A60CCC"/>
    <w:rsid w:val="00A61816"/>
    <w:rsid w:val="00A61A92"/>
    <w:rsid w:val="00A63015"/>
    <w:rsid w:val="00A63107"/>
    <w:rsid w:val="00A63A4D"/>
    <w:rsid w:val="00A63D8D"/>
    <w:rsid w:val="00A63E31"/>
    <w:rsid w:val="00A647B3"/>
    <w:rsid w:val="00A64FB0"/>
    <w:rsid w:val="00A651DF"/>
    <w:rsid w:val="00A653CF"/>
    <w:rsid w:val="00A66988"/>
    <w:rsid w:val="00A6720F"/>
    <w:rsid w:val="00A6737A"/>
    <w:rsid w:val="00A6749C"/>
    <w:rsid w:val="00A674CD"/>
    <w:rsid w:val="00A67E43"/>
    <w:rsid w:val="00A70CE4"/>
    <w:rsid w:val="00A71F94"/>
    <w:rsid w:val="00A720FB"/>
    <w:rsid w:val="00A729E7"/>
    <w:rsid w:val="00A74300"/>
    <w:rsid w:val="00A7461D"/>
    <w:rsid w:val="00A74E09"/>
    <w:rsid w:val="00A7629E"/>
    <w:rsid w:val="00A76631"/>
    <w:rsid w:val="00A76969"/>
    <w:rsid w:val="00A76A50"/>
    <w:rsid w:val="00A76AB9"/>
    <w:rsid w:val="00A76EFE"/>
    <w:rsid w:val="00A76F35"/>
    <w:rsid w:val="00A772B0"/>
    <w:rsid w:val="00A772FE"/>
    <w:rsid w:val="00A77382"/>
    <w:rsid w:val="00A77664"/>
    <w:rsid w:val="00A77ECC"/>
    <w:rsid w:val="00A77F56"/>
    <w:rsid w:val="00A804AE"/>
    <w:rsid w:val="00A8118B"/>
    <w:rsid w:val="00A81917"/>
    <w:rsid w:val="00A82305"/>
    <w:rsid w:val="00A82546"/>
    <w:rsid w:val="00A827BB"/>
    <w:rsid w:val="00A82857"/>
    <w:rsid w:val="00A82C95"/>
    <w:rsid w:val="00A82E22"/>
    <w:rsid w:val="00A82E6E"/>
    <w:rsid w:val="00A82ECD"/>
    <w:rsid w:val="00A82F05"/>
    <w:rsid w:val="00A83ADF"/>
    <w:rsid w:val="00A8403E"/>
    <w:rsid w:val="00A8468D"/>
    <w:rsid w:val="00A8479A"/>
    <w:rsid w:val="00A84AB2"/>
    <w:rsid w:val="00A84B59"/>
    <w:rsid w:val="00A84B9B"/>
    <w:rsid w:val="00A84C78"/>
    <w:rsid w:val="00A84F95"/>
    <w:rsid w:val="00A85658"/>
    <w:rsid w:val="00A859D4"/>
    <w:rsid w:val="00A85D1C"/>
    <w:rsid w:val="00A860E2"/>
    <w:rsid w:val="00A86376"/>
    <w:rsid w:val="00A8648C"/>
    <w:rsid w:val="00A86660"/>
    <w:rsid w:val="00A86C9B"/>
    <w:rsid w:val="00A8754F"/>
    <w:rsid w:val="00A87F43"/>
    <w:rsid w:val="00A90069"/>
    <w:rsid w:val="00A90291"/>
    <w:rsid w:val="00A90D36"/>
    <w:rsid w:val="00A923F7"/>
    <w:rsid w:val="00A925C1"/>
    <w:rsid w:val="00A92706"/>
    <w:rsid w:val="00A92DE9"/>
    <w:rsid w:val="00A92E20"/>
    <w:rsid w:val="00A92E2F"/>
    <w:rsid w:val="00A9320F"/>
    <w:rsid w:val="00A93525"/>
    <w:rsid w:val="00A935EE"/>
    <w:rsid w:val="00A940B7"/>
    <w:rsid w:val="00A94450"/>
    <w:rsid w:val="00A94DD6"/>
    <w:rsid w:val="00A95705"/>
    <w:rsid w:val="00A95820"/>
    <w:rsid w:val="00A95B1E"/>
    <w:rsid w:val="00A95B20"/>
    <w:rsid w:val="00A95EC9"/>
    <w:rsid w:val="00A96078"/>
    <w:rsid w:val="00A96701"/>
    <w:rsid w:val="00A97452"/>
    <w:rsid w:val="00AA025B"/>
    <w:rsid w:val="00AA0DA2"/>
    <w:rsid w:val="00AA3054"/>
    <w:rsid w:val="00AA33C8"/>
    <w:rsid w:val="00AA50DB"/>
    <w:rsid w:val="00AA57D5"/>
    <w:rsid w:val="00AA59F3"/>
    <w:rsid w:val="00AA5F65"/>
    <w:rsid w:val="00AA5F85"/>
    <w:rsid w:val="00AA65CE"/>
    <w:rsid w:val="00AA74AE"/>
    <w:rsid w:val="00AA7A4D"/>
    <w:rsid w:val="00AB067D"/>
    <w:rsid w:val="00AB0B84"/>
    <w:rsid w:val="00AB1025"/>
    <w:rsid w:val="00AB11E6"/>
    <w:rsid w:val="00AB1813"/>
    <w:rsid w:val="00AB2809"/>
    <w:rsid w:val="00AB28AB"/>
    <w:rsid w:val="00AB38E6"/>
    <w:rsid w:val="00AB39CC"/>
    <w:rsid w:val="00AB3EE0"/>
    <w:rsid w:val="00AB40C2"/>
    <w:rsid w:val="00AB48D6"/>
    <w:rsid w:val="00AB55B7"/>
    <w:rsid w:val="00AB595D"/>
    <w:rsid w:val="00AB6D45"/>
    <w:rsid w:val="00AB7506"/>
    <w:rsid w:val="00AC0093"/>
    <w:rsid w:val="00AC0803"/>
    <w:rsid w:val="00AC08D7"/>
    <w:rsid w:val="00AC0F7C"/>
    <w:rsid w:val="00AC1F4A"/>
    <w:rsid w:val="00AC2391"/>
    <w:rsid w:val="00AC2433"/>
    <w:rsid w:val="00AC2C94"/>
    <w:rsid w:val="00AC34A7"/>
    <w:rsid w:val="00AC3639"/>
    <w:rsid w:val="00AC36F1"/>
    <w:rsid w:val="00AC3BB8"/>
    <w:rsid w:val="00AC4F30"/>
    <w:rsid w:val="00AC527C"/>
    <w:rsid w:val="00AC54BA"/>
    <w:rsid w:val="00AC57E9"/>
    <w:rsid w:val="00AC67B3"/>
    <w:rsid w:val="00AC6D01"/>
    <w:rsid w:val="00AC7315"/>
    <w:rsid w:val="00AC7A63"/>
    <w:rsid w:val="00AD03D3"/>
    <w:rsid w:val="00AD0580"/>
    <w:rsid w:val="00AD0B03"/>
    <w:rsid w:val="00AD0EF6"/>
    <w:rsid w:val="00AD0FB7"/>
    <w:rsid w:val="00AD12F4"/>
    <w:rsid w:val="00AD1B36"/>
    <w:rsid w:val="00AD21D9"/>
    <w:rsid w:val="00AD3752"/>
    <w:rsid w:val="00AD3D9A"/>
    <w:rsid w:val="00AD45FD"/>
    <w:rsid w:val="00AD4F4A"/>
    <w:rsid w:val="00AD504A"/>
    <w:rsid w:val="00AD55A5"/>
    <w:rsid w:val="00AD5666"/>
    <w:rsid w:val="00AD59E8"/>
    <w:rsid w:val="00AD6A5D"/>
    <w:rsid w:val="00AD6BC9"/>
    <w:rsid w:val="00AD7D33"/>
    <w:rsid w:val="00AE0131"/>
    <w:rsid w:val="00AE0791"/>
    <w:rsid w:val="00AE0E17"/>
    <w:rsid w:val="00AE0EF3"/>
    <w:rsid w:val="00AE1102"/>
    <w:rsid w:val="00AE262F"/>
    <w:rsid w:val="00AE2F7C"/>
    <w:rsid w:val="00AE3068"/>
    <w:rsid w:val="00AE3596"/>
    <w:rsid w:val="00AE469F"/>
    <w:rsid w:val="00AE5038"/>
    <w:rsid w:val="00AE5B4C"/>
    <w:rsid w:val="00AE600C"/>
    <w:rsid w:val="00AE6554"/>
    <w:rsid w:val="00AE7D1F"/>
    <w:rsid w:val="00AE7DED"/>
    <w:rsid w:val="00AE7E39"/>
    <w:rsid w:val="00AE7EBD"/>
    <w:rsid w:val="00AE7F10"/>
    <w:rsid w:val="00AF00F8"/>
    <w:rsid w:val="00AF012E"/>
    <w:rsid w:val="00AF14DC"/>
    <w:rsid w:val="00AF18BF"/>
    <w:rsid w:val="00AF1CDF"/>
    <w:rsid w:val="00AF211A"/>
    <w:rsid w:val="00AF2786"/>
    <w:rsid w:val="00AF28C2"/>
    <w:rsid w:val="00AF492A"/>
    <w:rsid w:val="00AF5080"/>
    <w:rsid w:val="00AF6722"/>
    <w:rsid w:val="00AF6EAC"/>
    <w:rsid w:val="00AF7C00"/>
    <w:rsid w:val="00AF7E5E"/>
    <w:rsid w:val="00B00345"/>
    <w:rsid w:val="00B003B8"/>
    <w:rsid w:val="00B007CA"/>
    <w:rsid w:val="00B00E90"/>
    <w:rsid w:val="00B00FEE"/>
    <w:rsid w:val="00B01514"/>
    <w:rsid w:val="00B01909"/>
    <w:rsid w:val="00B01A62"/>
    <w:rsid w:val="00B029AE"/>
    <w:rsid w:val="00B02D2C"/>
    <w:rsid w:val="00B0327D"/>
    <w:rsid w:val="00B0365A"/>
    <w:rsid w:val="00B03898"/>
    <w:rsid w:val="00B0448C"/>
    <w:rsid w:val="00B04B47"/>
    <w:rsid w:val="00B05BC2"/>
    <w:rsid w:val="00B0653E"/>
    <w:rsid w:val="00B06598"/>
    <w:rsid w:val="00B07764"/>
    <w:rsid w:val="00B101AB"/>
    <w:rsid w:val="00B10997"/>
    <w:rsid w:val="00B11940"/>
    <w:rsid w:val="00B11FF0"/>
    <w:rsid w:val="00B123BD"/>
    <w:rsid w:val="00B13ABE"/>
    <w:rsid w:val="00B13E68"/>
    <w:rsid w:val="00B1411A"/>
    <w:rsid w:val="00B147DE"/>
    <w:rsid w:val="00B14983"/>
    <w:rsid w:val="00B14C95"/>
    <w:rsid w:val="00B159B1"/>
    <w:rsid w:val="00B15AAD"/>
    <w:rsid w:val="00B15E9F"/>
    <w:rsid w:val="00B1652E"/>
    <w:rsid w:val="00B16D2E"/>
    <w:rsid w:val="00B170D1"/>
    <w:rsid w:val="00B17A70"/>
    <w:rsid w:val="00B20395"/>
    <w:rsid w:val="00B20825"/>
    <w:rsid w:val="00B2103E"/>
    <w:rsid w:val="00B210A9"/>
    <w:rsid w:val="00B2112E"/>
    <w:rsid w:val="00B21146"/>
    <w:rsid w:val="00B21661"/>
    <w:rsid w:val="00B2256B"/>
    <w:rsid w:val="00B248AF"/>
    <w:rsid w:val="00B25144"/>
    <w:rsid w:val="00B25536"/>
    <w:rsid w:val="00B25E90"/>
    <w:rsid w:val="00B25FC9"/>
    <w:rsid w:val="00B2617A"/>
    <w:rsid w:val="00B26280"/>
    <w:rsid w:val="00B26FEA"/>
    <w:rsid w:val="00B27284"/>
    <w:rsid w:val="00B27E90"/>
    <w:rsid w:val="00B30315"/>
    <w:rsid w:val="00B30EA0"/>
    <w:rsid w:val="00B30EC9"/>
    <w:rsid w:val="00B31BC9"/>
    <w:rsid w:val="00B31DF2"/>
    <w:rsid w:val="00B3209D"/>
    <w:rsid w:val="00B32235"/>
    <w:rsid w:val="00B3266F"/>
    <w:rsid w:val="00B32698"/>
    <w:rsid w:val="00B33626"/>
    <w:rsid w:val="00B34636"/>
    <w:rsid w:val="00B347B5"/>
    <w:rsid w:val="00B34FFB"/>
    <w:rsid w:val="00B352A1"/>
    <w:rsid w:val="00B35F24"/>
    <w:rsid w:val="00B35F57"/>
    <w:rsid w:val="00B361A7"/>
    <w:rsid w:val="00B3642D"/>
    <w:rsid w:val="00B365DA"/>
    <w:rsid w:val="00B36937"/>
    <w:rsid w:val="00B36D36"/>
    <w:rsid w:val="00B36F5A"/>
    <w:rsid w:val="00B3746F"/>
    <w:rsid w:val="00B379B1"/>
    <w:rsid w:val="00B37A44"/>
    <w:rsid w:val="00B37C12"/>
    <w:rsid w:val="00B40089"/>
    <w:rsid w:val="00B40C2B"/>
    <w:rsid w:val="00B411FB"/>
    <w:rsid w:val="00B4201B"/>
    <w:rsid w:val="00B420EC"/>
    <w:rsid w:val="00B421AC"/>
    <w:rsid w:val="00B4222D"/>
    <w:rsid w:val="00B42432"/>
    <w:rsid w:val="00B42510"/>
    <w:rsid w:val="00B430CD"/>
    <w:rsid w:val="00B44A32"/>
    <w:rsid w:val="00B4572B"/>
    <w:rsid w:val="00B45929"/>
    <w:rsid w:val="00B4606D"/>
    <w:rsid w:val="00B46B94"/>
    <w:rsid w:val="00B47822"/>
    <w:rsid w:val="00B5043B"/>
    <w:rsid w:val="00B50E3E"/>
    <w:rsid w:val="00B50FE9"/>
    <w:rsid w:val="00B51FC4"/>
    <w:rsid w:val="00B5218E"/>
    <w:rsid w:val="00B523A9"/>
    <w:rsid w:val="00B523C7"/>
    <w:rsid w:val="00B52781"/>
    <w:rsid w:val="00B52E12"/>
    <w:rsid w:val="00B53141"/>
    <w:rsid w:val="00B5387F"/>
    <w:rsid w:val="00B53F4E"/>
    <w:rsid w:val="00B54505"/>
    <w:rsid w:val="00B5528E"/>
    <w:rsid w:val="00B554DC"/>
    <w:rsid w:val="00B55727"/>
    <w:rsid w:val="00B55BF2"/>
    <w:rsid w:val="00B56277"/>
    <w:rsid w:val="00B569B4"/>
    <w:rsid w:val="00B570E5"/>
    <w:rsid w:val="00B578C8"/>
    <w:rsid w:val="00B60B6A"/>
    <w:rsid w:val="00B60F71"/>
    <w:rsid w:val="00B61264"/>
    <w:rsid w:val="00B620B3"/>
    <w:rsid w:val="00B62A2A"/>
    <w:rsid w:val="00B633F9"/>
    <w:rsid w:val="00B63AC8"/>
    <w:rsid w:val="00B63E7A"/>
    <w:rsid w:val="00B64AB7"/>
    <w:rsid w:val="00B64AFE"/>
    <w:rsid w:val="00B65278"/>
    <w:rsid w:val="00B65607"/>
    <w:rsid w:val="00B65613"/>
    <w:rsid w:val="00B65C61"/>
    <w:rsid w:val="00B663C3"/>
    <w:rsid w:val="00B66624"/>
    <w:rsid w:val="00B66F27"/>
    <w:rsid w:val="00B6717E"/>
    <w:rsid w:val="00B674A8"/>
    <w:rsid w:val="00B705EC"/>
    <w:rsid w:val="00B7130C"/>
    <w:rsid w:val="00B71D0E"/>
    <w:rsid w:val="00B7224B"/>
    <w:rsid w:val="00B72437"/>
    <w:rsid w:val="00B72EC1"/>
    <w:rsid w:val="00B734FB"/>
    <w:rsid w:val="00B7470F"/>
    <w:rsid w:val="00B74D43"/>
    <w:rsid w:val="00B74F23"/>
    <w:rsid w:val="00B75BFE"/>
    <w:rsid w:val="00B7600B"/>
    <w:rsid w:val="00B765A3"/>
    <w:rsid w:val="00B768AE"/>
    <w:rsid w:val="00B76B82"/>
    <w:rsid w:val="00B76F6A"/>
    <w:rsid w:val="00B77075"/>
    <w:rsid w:val="00B77396"/>
    <w:rsid w:val="00B77EDC"/>
    <w:rsid w:val="00B804C1"/>
    <w:rsid w:val="00B81569"/>
    <w:rsid w:val="00B8160A"/>
    <w:rsid w:val="00B826B6"/>
    <w:rsid w:val="00B826B7"/>
    <w:rsid w:val="00B82B41"/>
    <w:rsid w:val="00B83085"/>
    <w:rsid w:val="00B830A5"/>
    <w:rsid w:val="00B83D37"/>
    <w:rsid w:val="00B84975"/>
    <w:rsid w:val="00B84AB0"/>
    <w:rsid w:val="00B850D1"/>
    <w:rsid w:val="00B85380"/>
    <w:rsid w:val="00B85BC8"/>
    <w:rsid w:val="00B862E0"/>
    <w:rsid w:val="00B86397"/>
    <w:rsid w:val="00B866D2"/>
    <w:rsid w:val="00B86F31"/>
    <w:rsid w:val="00B87EAD"/>
    <w:rsid w:val="00B90252"/>
    <w:rsid w:val="00B912D6"/>
    <w:rsid w:val="00B913AB"/>
    <w:rsid w:val="00B91F9D"/>
    <w:rsid w:val="00B9236A"/>
    <w:rsid w:val="00B925D3"/>
    <w:rsid w:val="00B93077"/>
    <w:rsid w:val="00B93D71"/>
    <w:rsid w:val="00B9406A"/>
    <w:rsid w:val="00B942C3"/>
    <w:rsid w:val="00B94591"/>
    <w:rsid w:val="00B94635"/>
    <w:rsid w:val="00B946EE"/>
    <w:rsid w:val="00B94EB8"/>
    <w:rsid w:val="00B9530A"/>
    <w:rsid w:val="00B9557D"/>
    <w:rsid w:val="00B95CCC"/>
    <w:rsid w:val="00B95FAC"/>
    <w:rsid w:val="00B96D40"/>
    <w:rsid w:val="00B971F5"/>
    <w:rsid w:val="00B9730C"/>
    <w:rsid w:val="00B9746C"/>
    <w:rsid w:val="00B9749A"/>
    <w:rsid w:val="00B9761B"/>
    <w:rsid w:val="00B976E3"/>
    <w:rsid w:val="00B977A2"/>
    <w:rsid w:val="00B97934"/>
    <w:rsid w:val="00BA0339"/>
    <w:rsid w:val="00BA06BE"/>
    <w:rsid w:val="00BA07AD"/>
    <w:rsid w:val="00BA0D32"/>
    <w:rsid w:val="00BA15DD"/>
    <w:rsid w:val="00BA1B12"/>
    <w:rsid w:val="00BA1F2E"/>
    <w:rsid w:val="00BA2513"/>
    <w:rsid w:val="00BA39EB"/>
    <w:rsid w:val="00BA4213"/>
    <w:rsid w:val="00BA47CD"/>
    <w:rsid w:val="00BA47F1"/>
    <w:rsid w:val="00BA4C2D"/>
    <w:rsid w:val="00BA56F5"/>
    <w:rsid w:val="00BA5BB2"/>
    <w:rsid w:val="00BA64A8"/>
    <w:rsid w:val="00BA6A38"/>
    <w:rsid w:val="00BA790B"/>
    <w:rsid w:val="00BB0E3C"/>
    <w:rsid w:val="00BB14D3"/>
    <w:rsid w:val="00BB1693"/>
    <w:rsid w:val="00BB169F"/>
    <w:rsid w:val="00BB1EA9"/>
    <w:rsid w:val="00BB20C1"/>
    <w:rsid w:val="00BB278B"/>
    <w:rsid w:val="00BB2E0F"/>
    <w:rsid w:val="00BB31A1"/>
    <w:rsid w:val="00BB3868"/>
    <w:rsid w:val="00BB3A70"/>
    <w:rsid w:val="00BB699B"/>
    <w:rsid w:val="00BB7362"/>
    <w:rsid w:val="00BB7404"/>
    <w:rsid w:val="00BB7642"/>
    <w:rsid w:val="00BB7ADF"/>
    <w:rsid w:val="00BB7BC6"/>
    <w:rsid w:val="00BB7F0F"/>
    <w:rsid w:val="00BC04CB"/>
    <w:rsid w:val="00BC04FC"/>
    <w:rsid w:val="00BC18B3"/>
    <w:rsid w:val="00BC245E"/>
    <w:rsid w:val="00BC25C7"/>
    <w:rsid w:val="00BC2C0C"/>
    <w:rsid w:val="00BC2C41"/>
    <w:rsid w:val="00BC2F27"/>
    <w:rsid w:val="00BC3475"/>
    <w:rsid w:val="00BC34B5"/>
    <w:rsid w:val="00BC3B4B"/>
    <w:rsid w:val="00BC45B3"/>
    <w:rsid w:val="00BC51D5"/>
    <w:rsid w:val="00BC6ED0"/>
    <w:rsid w:val="00BC6F31"/>
    <w:rsid w:val="00BC7077"/>
    <w:rsid w:val="00BD117F"/>
    <w:rsid w:val="00BD15FE"/>
    <w:rsid w:val="00BD195D"/>
    <w:rsid w:val="00BD3012"/>
    <w:rsid w:val="00BD3097"/>
    <w:rsid w:val="00BD3474"/>
    <w:rsid w:val="00BD39E1"/>
    <w:rsid w:val="00BD3AD9"/>
    <w:rsid w:val="00BD3B57"/>
    <w:rsid w:val="00BD3E29"/>
    <w:rsid w:val="00BD48B1"/>
    <w:rsid w:val="00BD5293"/>
    <w:rsid w:val="00BD547C"/>
    <w:rsid w:val="00BD578E"/>
    <w:rsid w:val="00BD6312"/>
    <w:rsid w:val="00BD68D5"/>
    <w:rsid w:val="00BD6F98"/>
    <w:rsid w:val="00BE02C9"/>
    <w:rsid w:val="00BE0717"/>
    <w:rsid w:val="00BE3327"/>
    <w:rsid w:val="00BE5501"/>
    <w:rsid w:val="00BE629C"/>
    <w:rsid w:val="00BE64F2"/>
    <w:rsid w:val="00BE710A"/>
    <w:rsid w:val="00BE71DA"/>
    <w:rsid w:val="00BE76D4"/>
    <w:rsid w:val="00BE7C4E"/>
    <w:rsid w:val="00BE7CF5"/>
    <w:rsid w:val="00BF0A6F"/>
    <w:rsid w:val="00BF0A99"/>
    <w:rsid w:val="00BF0D9B"/>
    <w:rsid w:val="00BF1234"/>
    <w:rsid w:val="00BF1753"/>
    <w:rsid w:val="00BF1953"/>
    <w:rsid w:val="00BF211E"/>
    <w:rsid w:val="00BF212C"/>
    <w:rsid w:val="00BF2329"/>
    <w:rsid w:val="00BF24E0"/>
    <w:rsid w:val="00BF2812"/>
    <w:rsid w:val="00BF285D"/>
    <w:rsid w:val="00BF2924"/>
    <w:rsid w:val="00BF2D56"/>
    <w:rsid w:val="00BF36F0"/>
    <w:rsid w:val="00BF3838"/>
    <w:rsid w:val="00BF53CF"/>
    <w:rsid w:val="00BF56B5"/>
    <w:rsid w:val="00BF6285"/>
    <w:rsid w:val="00BF65C7"/>
    <w:rsid w:val="00BF65DC"/>
    <w:rsid w:val="00BF675C"/>
    <w:rsid w:val="00BF6A47"/>
    <w:rsid w:val="00BF7CA3"/>
    <w:rsid w:val="00BF7D22"/>
    <w:rsid w:val="00BF7D42"/>
    <w:rsid w:val="00C0005A"/>
    <w:rsid w:val="00C0010F"/>
    <w:rsid w:val="00C002B1"/>
    <w:rsid w:val="00C00351"/>
    <w:rsid w:val="00C00413"/>
    <w:rsid w:val="00C00C66"/>
    <w:rsid w:val="00C01B8F"/>
    <w:rsid w:val="00C01CCD"/>
    <w:rsid w:val="00C027A1"/>
    <w:rsid w:val="00C02ADE"/>
    <w:rsid w:val="00C02B5B"/>
    <w:rsid w:val="00C032D6"/>
    <w:rsid w:val="00C03899"/>
    <w:rsid w:val="00C0398F"/>
    <w:rsid w:val="00C03F7E"/>
    <w:rsid w:val="00C040F4"/>
    <w:rsid w:val="00C04249"/>
    <w:rsid w:val="00C04A00"/>
    <w:rsid w:val="00C055EA"/>
    <w:rsid w:val="00C0597C"/>
    <w:rsid w:val="00C0609A"/>
    <w:rsid w:val="00C06882"/>
    <w:rsid w:val="00C06A85"/>
    <w:rsid w:val="00C06F10"/>
    <w:rsid w:val="00C105A8"/>
    <w:rsid w:val="00C10C74"/>
    <w:rsid w:val="00C11D73"/>
    <w:rsid w:val="00C129B2"/>
    <w:rsid w:val="00C129F0"/>
    <w:rsid w:val="00C1357F"/>
    <w:rsid w:val="00C137F8"/>
    <w:rsid w:val="00C1394C"/>
    <w:rsid w:val="00C13BAD"/>
    <w:rsid w:val="00C13FFD"/>
    <w:rsid w:val="00C141A1"/>
    <w:rsid w:val="00C14975"/>
    <w:rsid w:val="00C14EA3"/>
    <w:rsid w:val="00C15570"/>
    <w:rsid w:val="00C16449"/>
    <w:rsid w:val="00C16B97"/>
    <w:rsid w:val="00C172D2"/>
    <w:rsid w:val="00C17566"/>
    <w:rsid w:val="00C17B8A"/>
    <w:rsid w:val="00C17C3F"/>
    <w:rsid w:val="00C17D30"/>
    <w:rsid w:val="00C2016C"/>
    <w:rsid w:val="00C2056F"/>
    <w:rsid w:val="00C210DA"/>
    <w:rsid w:val="00C21B86"/>
    <w:rsid w:val="00C2213D"/>
    <w:rsid w:val="00C226D7"/>
    <w:rsid w:val="00C22C99"/>
    <w:rsid w:val="00C23AA2"/>
    <w:rsid w:val="00C23D71"/>
    <w:rsid w:val="00C24C2E"/>
    <w:rsid w:val="00C256F3"/>
    <w:rsid w:val="00C25922"/>
    <w:rsid w:val="00C25D77"/>
    <w:rsid w:val="00C26C87"/>
    <w:rsid w:val="00C26E6F"/>
    <w:rsid w:val="00C26EEB"/>
    <w:rsid w:val="00C3007A"/>
    <w:rsid w:val="00C30C52"/>
    <w:rsid w:val="00C30DB2"/>
    <w:rsid w:val="00C31269"/>
    <w:rsid w:val="00C3179A"/>
    <w:rsid w:val="00C31C14"/>
    <w:rsid w:val="00C32599"/>
    <w:rsid w:val="00C32DF1"/>
    <w:rsid w:val="00C33953"/>
    <w:rsid w:val="00C33B3A"/>
    <w:rsid w:val="00C33D69"/>
    <w:rsid w:val="00C33DD2"/>
    <w:rsid w:val="00C33EA7"/>
    <w:rsid w:val="00C340A2"/>
    <w:rsid w:val="00C34C47"/>
    <w:rsid w:val="00C35AA1"/>
    <w:rsid w:val="00C3629C"/>
    <w:rsid w:val="00C36E9A"/>
    <w:rsid w:val="00C3738B"/>
    <w:rsid w:val="00C37391"/>
    <w:rsid w:val="00C37DD7"/>
    <w:rsid w:val="00C40A79"/>
    <w:rsid w:val="00C40BD7"/>
    <w:rsid w:val="00C419CE"/>
    <w:rsid w:val="00C41C5E"/>
    <w:rsid w:val="00C42396"/>
    <w:rsid w:val="00C426F5"/>
    <w:rsid w:val="00C42AC3"/>
    <w:rsid w:val="00C42B3D"/>
    <w:rsid w:val="00C43832"/>
    <w:rsid w:val="00C43F69"/>
    <w:rsid w:val="00C44131"/>
    <w:rsid w:val="00C44385"/>
    <w:rsid w:val="00C44586"/>
    <w:rsid w:val="00C44C2C"/>
    <w:rsid w:val="00C45333"/>
    <w:rsid w:val="00C45A33"/>
    <w:rsid w:val="00C45E66"/>
    <w:rsid w:val="00C460AE"/>
    <w:rsid w:val="00C470C5"/>
    <w:rsid w:val="00C4726A"/>
    <w:rsid w:val="00C47CDF"/>
    <w:rsid w:val="00C50575"/>
    <w:rsid w:val="00C5057E"/>
    <w:rsid w:val="00C522A1"/>
    <w:rsid w:val="00C528FE"/>
    <w:rsid w:val="00C52E62"/>
    <w:rsid w:val="00C53448"/>
    <w:rsid w:val="00C5389E"/>
    <w:rsid w:val="00C53B95"/>
    <w:rsid w:val="00C5420A"/>
    <w:rsid w:val="00C543E2"/>
    <w:rsid w:val="00C560CF"/>
    <w:rsid w:val="00C563AF"/>
    <w:rsid w:val="00C56736"/>
    <w:rsid w:val="00C5695A"/>
    <w:rsid w:val="00C56A0C"/>
    <w:rsid w:val="00C56C37"/>
    <w:rsid w:val="00C56F1D"/>
    <w:rsid w:val="00C57613"/>
    <w:rsid w:val="00C57953"/>
    <w:rsid w:val="00C57D93"/>
    <w:rsid w:val="00C6065A"/>
    <w:rsid w:val="00C60924"/>
    <w:rsid w:val="00C60DE6"/>
    <w:rsid w:val="00C61088"/>
    <w:rsid w:val="00C61354"/>
    <w:rsid w:val="00C61A69"/>
    <w:rsid w:val="00C61D33"/>
    <w:rsid w:val="00C61F9F"/>
    <w:rsid w:val="00C62512"/>
    <w:rsid w:val="00C62628"/>
    <w:rsid w:val="00C62CD3"/>
    <w:rsid w:val="00C62D94"/>
    <w:rsid w:val="00C64687"/>
    <w:rsid w:val="00C64822"/>
    <w:rsid w:val="00C64E3B"/>
    <w:rsid w:val="00C651C7"/>
    <w:rsid w:val="00C65B20"/>
    <w:rsid w:val="00C65BA8"/>
    <w:rsid w:val="00C66507"/>
    <w:rsid w:val="00C66993"/>
    <w:rsid w:val="00C6767B"/>
    <w:rsid w:val="00C67B5E"/>
    <w:rsid w:val="00C67EFC"/>
    <w:rsid w:val="00C70407"/>
    <w:rsid w:val="00C71452"/>
    <w:rsid w:val="00C71456"/>
    <w:rsid w:val="00C71763"/>
    <w:rsid w:val="00C718F7"/>
    <w:rsid w:val="00C723F3"/>
    <w:rsid w:val="00C724E3"/>
    <w:rsid w:val="00C72598"/>
    <w:rsid w:val="00C72762"/>
    <w:rsid w:val="00C7364B"/>
    <w:rsid w:val="00C73E4C"/>
    <w:rsid w:val="00C743CA"/>
    <w:rsid w:val="00C7493F"/>
    <w:rsid w:val="00C751F1"/>
    <w:rsid w:val="00C75386"/>
    <w:rsid w:val="00C75502"/>
    <w:rsid w:val="00C758D9"/>
    <w:rsid w:val="00C7615C"/>
    <w:rsid w:val="00C76436"/>
    <w:rsid w:val="00C76536"/>
    <w:rsid w:val="00C76C6A"/>
    <w:rsid w:val="00C7741A"/>
    <w:rsid w:val="00C77439"/>
    <w:rsid w:val="00C77CB0"/>
    <w:rsid w:val="00C77F01"/>
    <w:rsid w:val="00C80DA1"/>
    <w:rsid w:val="00C81D7F"/>
    <w:rsid w:val="00C826DF"/>
    <w:rsid w:val="00C8285E"/>
    <w:rsid w:val="00C8361F"/>
    <w:rsid w:val="00C8363F"/>
    <w:rsid w:val="00C83E1A"/>
    <w:rsid w:val="00C83F14"/>
    <w:rsid w:val="00C83F20"/>
    <w:rsid w:val="00C84512"/>
    <w:rsid w:val="00C84DD8"/>
    <w:rsid w:val="00C8684C"/>
    <w:rsid w:val="00C86A45"/>
    <w:rsid w:val="00C874DE"/>
    <w:rsid w:val="00C87D8D"/>
    <w:rsid w:val="00C912AC"/>
    <w:rsid w:val="00C9133C"/>
    <w:rsid w:val="00C9145F"/>
    <w:rsid w:val="00C918E6"/>
    <w:rsid w:val="00C9224B"/>
    <w:rsid w:val="00C928D6"/>
    <w:rsid w:val="00C92AAA"/>
    <w:rsid w:val="00C92C4A"/>
    <w:rsid w:val="00C9323C"/>
    <w:rsid w:val="00C948B3"/>
    <w:rsid w:val="00C9522E"/>
    <w:rsid w:val="00C95483"/>
    <w:rsid w:val="00C954D9"/>
    <w:rsid w:val="00C964F5"/>
    <w:rsid w:val="00C966EF"/>
    <w:rsid w:val="00C966F9"/>
    <w:rsid w:val="00C96E63"/>
    <w:rsid w:val="00C9728A"/>
    <w:rsid w:val="00C9781B"/>
    <w:rsid w:val="00CA0752"/>
    <w:rsid w:val="00CA07E2"/>
    <w:rsid w:val="00CA0B4A"/>
    <w:rsid w:val="00CA234C"/>
    <w:rsid w:val="00CA2360"/>
    <w:rsid w:val="00CA37D8"/>
    <w:rsid w:val="00CA6B81"/>
    <w:rsid w:val="00CA6E58"/>
    <w:rsid w:val="00CB0514"/>
    <w:rsid w:val="00CB0FBC"/>
    <w:rsid w:val="00CB1E40"/>
    <w:rsid w:val="00CB2754"/>
    <w:rsid w:val="00CB2B3E"/>
    <w:rsid w:val="00CB5542"/>
    <w:rsid w:val="00CB59FD"/>
    <w:rsid w:val="00CB5A0C"/>
    <w:rsid w:val="00CB5CAF"/>
    <w:rsid w:val="00CB5D3D"/>
    <w:rsid w:val="00CB5E88"/>
    <w:rsid w:val="00CB6D6A"/>
    <w:rsid w:val="00CB7BEE"/>
    <w:rsid w:val="00CC0592"/>
    <w:rsid w:val="00CC0752"/>
    <w:rsid w:val="00CC1015"/>
    <w:rsid w:val="00CC1C5F"/>
    <w:rsid w:val="00CC2593"/>
    <w:rsid w:val="00CC2867"/>
    <w:rsid w:val="00CC316A"/>
    <w:rsid w:val="00CC349D"/>
    <w:rsid w:val="00CC3C9B"/>
    <w:rsid w:val="00CC431C"/>
    <w:rsid w:val="00CC48B2"/>
    <w:rsid w:val="00CC4E8D"/>
    <w:rsid w:val="00CC5F5C"/>
    <w:rsid w:val="00CC6392"/>
    <w:rsid w:val="00CC656F"/>
    <w:rsid w:val="00CC66C5"/>
    <w:rsid w:val="00CC7355"/>
    <w:rsid w:val="00CC7717"/>
    <w:rsid w:val="00CC7C84"/>
    <w:rsid w:val="00CD0564"/>
    <w:rsid w:val="00CD0DD0"/>
    <w:rsid w:val="00CD1312"/>
    <w:rsid w:val="00CD19D3"/>
    <w:rsid w:val="00CD19EB"/>
    <w:rsid w:val="00CD1C89"/>
    <w:rsid w:val="00CD2050"/>
    <w:rsid w:val="00CD2341"/>
    <w:rsid w:val="00CD2422"/>
    <w:rsid w:val="00CD2672"/>
    <w:rsid w:val="00CD2A33"/>
    <w:rsid w:val="00CD2AB9"/>
    <w:rsid w:val="00CD3287"/>
    <w:rsid w:val="00CD34FE"/>
    <w:rsid w:val="00CD3DD6"/>
    <w:rsid w:val="00CD401D"/>
    <w:rsid w:val="00CD478E"/>
    <w:rsid w:val="00CD4885"/>
    <w:rsid w:val="00CD4BD4"/>
    <w:rsid w:val="00CD4D05"/>
    <w:rsid w:val="00CD599D"/>
    <w:rsid w:val="00CD66D8"/>
    <w:rsid w:val="00CD68F3"/>
    <w:rsid w:val="00CD6B97"/>
    <w:rsid w:val="00CD6D35"/>
    <w:rsid w:val="00CD6E17"/>
    <w:rsid w:val="00CD7042"/>
    <w:rsid w:val="00CD733E"/>
    <w:rsid w:val="00CD7648"/>
    <w:rsid w:val="00CD779D"/>
    <w:rsid w:val="00CE01CB"/>
    <w:rsid w:val="00CE02AE"/>
    <w:rsid w:val="00CE11AB"/>
    <w:rsid w:val="00CE18BB"/>
    <w:rsid w:val="00CE194B"/>
    <w:rsid w:val="00CE2FB7"/>
    <w:rsid w:val="00CE3A8A"/>
    <w:rsid w:val="00CE4826"/>
    <w:rsid w:val="00CE4E5D"/>
    <w:rsid w:val="00CE517C"/>
    <w:rsid w:val="00CE51F7"/>
    <w:rsid w:val="00CE59A6"/>
    <w:rsid w:val="00CE5BA7"/>
    <w:rsid w:val="00CE6B4E"/>
    <w:rsid w:val="00CE6CAA"/>
    <w:rsid w:val="00CE6E1C"/>
    <w:rsid w:val="00CE7026"/>
    <w:rsid w:val="00CF0345"/>
    <w:rsid w:val="00CF0613"/>
    <w:rsid w:val="00CF09C6"/>
    <w:rsid w:val="00CF0C92"/>
    <w:rsid w:val="00CF113A"/>
    <w:rsid w:val="00CF1344"/>
    <w:rsid w:val="00CF1D10"/>
    <w:rsid w:val="00CF1EF8"/>
    <w:rsid w:val="00CF2084"/>
    <w:rsid w:val="00CF2248"/>
    <w:rsid w:val="00CF227F"/>
    <w:rsid w:val="00CF235A"/>
    <w:rsid w:val="00CF245C"/>
    <w:rsid w:val="00CF29EE"/>
    <w:rsid w:val="00CF3082"/>
    <w:rsid w:val="00CF35CE"/>
    <w:rsid w:val="00CF37BA"/>
    <w:rsid w:val="00CF3A7B"/>
    <w:rsid w:val="00CF3E06"/>
    <w:rsid w:val="00CF3FE3"/>
    <w:rsid w:val="00CF4225"/>
    <w:rsid w:val="00CF4354"/>
    <w:rsid w:val="00CF4501"/>
    <w:rsid w:val="00CF57DB"/>
    <w:rsid w:val="00CF6092"/>
    <w:rsid w:val="00CF64ED"/>
    <w:rsid w:val="00CF6BAB"/>
    <w:rsid w:val="00CF7124"/>
    <w:rsid w:val="00D00016"/>
    <w:rsid w:val="00D0043C"/>
    <w:rsid w:val="00D00BF8"/>
    <w:rsid w:val="00D00EA0"/>
    <w:rsid w:val="00D01BFD"/>
    <w:rsid w:val="00D01C3C"/>
    <w:rsid w:val="00D01C4C"/>
    <w:rsid w:val="00D01E30"/>
    <w:rsid w:val="00D01EB1"/>
    <w:rsid w:val="00D024C4"/>
    <w:rsid w:val="00D02835"/>
    <w:rsid w:val="00D02E68"/>
    <w:rsid w:val="00D03D1B"/>
    <w:rsid w:val="00D03D2D"/>
    <w:rsid w:val="00D047A4"/>
    <w:rsid w:val="00D05198"/>
    <w:rsid w:val="00D0520B"/>
    <w:rsid w:val="00D06773"/>
    <w:rsid w:val="00D06CAB"/>
    <w:rsid w:val="00D07852"/>
    <w:rsid w:val="00D07A7B"/>
    <w:rsid w:val="00D07AC5"/>
    <w:rsid w:val="00D10DAC"/>
    <w:rsid w:val="00D10F38"/>
    <w:rsid w:val="00D11247"/>
    <w:rsid w:val="00D116A4"/>
    <w:rsid w:val="00D122E5"/>
    <w:rsid w:val="00D129B2"/>
    <w:rsid w:val="00D1337E"/>
    <w:rsid w:val="00D13EFB"/>
    <w:rsid w:val="00D1455B"/>
    <w:rsid w:val="00D145D2"/>
    <w:rsid w:val="00D1487B"/>
    <w:rsid w:val="00D14BC1"/>
    <w:rsid w:val="00D15274"/>
    <w:rsid w:val="00D1527C"/>
    <w:rsid w:val="00D160DD"/>
    <w:rsid w:val="00D16130"/>
    <w:rsid w:val="00D17541"/>
    <w:rsid w:val="00D17E21"/>
    <w:rsid w:val="00D2003D"/>
    <w:rsid w:val="00D21659"/>
    <w:rsid w:val="00D2205D"/>
    <w:rsid w:val="00D2268F"/>
    <w:rsid w:val="00D227AE"/>
    <w:rsid w:val="00D23023"/>
    <w:rsid w:val="00D24CC5"/>
    <w:rsid w:val="00D24E82"/>
    <w:rsid w:val="00D250C0"/>
    <w:rsid w:val="00D25B48"/>
    <w:rsid w:val="00D25C9A"/>
    <w:rsid w:val="00D25FE4"/>
    <w:rsid w:val="00D2624E"/>
    <w:rsid w:val="00D26254"/>
    <w:rsid w:val="00D26345"/>
    <w:rsid w:val="00D2658B"/>
    <w:rsid w:val="00D26CF7"/>
    <w:rsid w:val="00D26F4E"/>
    <w:rsid w:val="00D27CB2"/>
    <w:rsid w:val="00D27DFF"/>
    <w:rsid w:val="00D30D00"/>
    <w:rsid w:val="00D30E01"/>
    <w:rsid w:val="00D3138B"/>
    <w:rsid w:val="00D314F4"/>
    <w:rsid w:val="00D316AA"/>
    <w:rsid w:val="00D32396"/>
    <w:rsid w:val="00D32530"/>
    <w:rsid w:val="00D32BE3"/>
    <w:rsid w:val="00D32F1B"/>
    <w:rsid w:val="00D3342B"/>
    <w:rsid w:val="00D33B3D"/>
    <w:rsid w:val="00D342E2"/>
    <w:rsid w:val="00D34316"/>
    <w:rsid w:val="00D34525"/>
    <w:rsid w:val="00D345C7"/>
    <w:rsid w:val="00D348AF"/>
    <w:rsid w:val="00D35208"/>
    <w:rsid w:val="00D356BD"/>
    <w:rsid w:val="00D35A26"/>
    <w:rsid w:val="00D35C2F"/>
    <w:rsid w:val="00D3652F"/>
    <w:rsid w:val="00D365FB"/>
    <w:rsid w:val="00D36724"/>
    <w:rsid w:val="00D36BDA"/>
    <w:rsid w:val="00D370DB"/>
    <w:rsid w:val="00D3719C"/>
    <w:rsid w:val="00D3777F"/>
    <w:rsid w:val="00D37B31"/>
    <w:rsid w:val="00D40B35"/>
    <w:rsid w:val="00D40BBD"/>
    <w:rsid w:val="00D40FE4"/>
    <w:rsid w:val="00D415AB"/>
    <w:rsid w:val="00D415D9"/>
    <w:rsid w:val="00D41683"/>
    <w:rsid w:val="00D41720"/>
    <w:rsid w:val="00D41F86"/>
    <w:rsid w:val="00D42308"/>
    <w:rsid w:val="00D43013"/>
    <w:rsid w:val="00D43985"/>
    <w:rsid w:val="00D43B5E"/>
    <w:rsid w:val="00D44929"/>
    <w:rsid w:val="00D44B25"/>
    <w:rsid w:val="00D44D21"/>
    <w:rsid w:val="00D45051"/>
    <w:rsid w:val="00D45119"/>
    <w:rsid w:val="00D45721"/>
    <w:rsid w:val="00D45773"/>
    <w:rsid w:val="00D45B6E"/>
    <w:rsid w:val="00D462CE"/>
    <w:rsid w:val="00D46438"/>
    <w:rsid w:val="00D46CAA"/>
    <w:rsid w:val="00D47CD1"/>
    <w:rsid w:val="00D47D6C"/>
    <w:rsid w:val="00D47EAA"/>
    <w:rsid w:val="00D5003A"/>
    <w:rsid w:val="00D50214"/>
    <w:rsid w:val="00D50291"/>
    <w:rsid w:val="00D505C2"/>
    <w:rsid w:val="00D507C8"/>
    <w:rsid w:val="00D50A98"/>
    <w:rsid w:val="00D513EA"/>
    <w:rsid w:val="00D51434"/>
    <w:rsid w:val="00D5145E"/>
    <w:rsid w:val="00D5196F"/>
    <w:rsid w:val="00D51A00"/>
    <w:rsid w:val="00D52A54"/>
    <w:rsid w:val="00D5320F"/>
    <w:rsid w:val="00D53567"/>
    <w:rsid w:val="00D5372F"/>
    <w:rsid w:val="00D53798"/>
    <w:rsid w:val="00D5447A"/>
    <w:rsid w:val="00D5468A"/>
    <w:rsid w:val="00D54B44"/>
    <w:rsid w:val="00D55367"/>
    <w:rsid w:val="00D56B58"/>
    <w:rsid w:val="00D5702D"/>
    <w:rsid w:val="00D574BE"/>
    <w:rsid w:val="00D575B0"/>
    <w:rsid w:val="00D57BED"/>
    <w:rsid w:val="00D60D21"/>
    <w:rsid w:val="00D61426"/>
    <w:rsid w:val="00D61579"/>
    <w:rsid w:val="00D61940"/>
    <w:rsid w:val="00D629BA"/>
    <w:rsid w:val="00D62AFA"/>
    <w:rsid w:val="00D62BC5"/>
    <w:rsid w:val="00D62CB6"/>
    <w:rsid w:val="00D63184"/>
    <w:rsid w:val="00D63B07"/>
    <w:rsid w:val="00D63C05"/>
    <w:rsid w:val="00D63FD1"/>
    <w:rsid w:val="00D64A1A"/>
    <w:rsid w:val="00D64E22"/>
    <w:rsid w:val="00D650B7"/>
    <w:rsid w:val="00D65536"/>
    <w:rsid w:val="00D66098"/>
    <w:rsid w:val="00D661B2"/>
    <w:rsid w:val="00D661C0"/>
    <w:rsid w:val="00D667EF"/>
    <w:rsid w:val="00D6701C"/>
    <w:rsid w:val="00D703B2"/>
    <w:rsid w:val="00D707EA"/>
    <w:rsid w:val="00D70AA9"/>
    <w:rsid w:val="00D711D3"/>
    <w:rsid w:val="00D73753"/>
    <w:rsid w:val="00D73AB2"/>
    <w:rsid w:val="00D743F4"/>
    <w:rsid w:val="00D74494"/>
    <w:rsid w:val="00D74C37"/>
    <w:rsid w:val="00D74D21"/>
    <w:rsid w:val="00D75795"/>
    <w:rsid w:val="00D757D8"/>
    <w:rsid w:val="00D7593A"/>
    <w:rsid w:val="00D76828"/>
    <w:rsid w:val="00D76D63"/>
    <w:rsid w:val="00D7749F"/>
    <w:rsid w:val="00D775E2"/>
    <w:rsid w:val="00D778F9"/>
    <w:rsid w:val="00D77CE8"/>
    <w:rsid w:val="00D809C0"/>
    <w:rsid w:val="00D81038"/>
    <w:rsid w:val="00D810C7"/>
    <w:rsid w:val="00D81497"/>
    <w:rsid w:val="00D814EF"/>
    <w:rsid w:val="00D81951"/>
    <w:rsid w:val="00D81E5B"/>
    <w:rsid w:val="00D82220"/>
    <w:rsid w:val="00D825C4"/>
    <w:rsid w:val="00D82828"/>
    <w:rsid w:val="00D82DBD"/>
    <w:rsid w:val="00D82ECA"/>
    <w:rsid w:val="00D83476"/>
    <w:rsid w:val="00D8363D"/>
    <w:rsid w:val="00D836C4"/>
    <w:rsid w:val="00D83F4A"/>
    <w:rsid w:val="00D84C4A"/>
    <w:rsid w:val="00D84DE6"/>
    <w:rsid w:val="00D85117"/>
    <w:rsid w:val="00D851DA"/>
    <w:rsid w:val="00D858AE"/>
    <w:rsid w:val="00D859ED"/>
    <w:rsid w:val="00D86F81"/>
    <w:rsid w:val="00D874F4"/>
    <w:rsid w:val="00D87F13"/>
    <w:rsid w:val="00D906E2"/>
    <w:rsid w:val="00D90E61"/>
    <w:rsid w:val="00D90EF1"/>
    <w:rsid w:val="00D90F72"/>
    <w:rsid w:val="00D912B6"/>
    <w:rsid w:val="00D913EC"/>
    <w:rsid w:val="00D913FD"/>
    <w:rsid w:val="00D925F1"/>
    <w:rsid w:val="00D93683"/>
    <w:rsid w:val="00D9397E"/>
    <w:rsid w:val="00D93D54"/>
    <w:rsid w:val="00D945B7"/>
    <w:rsid w:val="00D9504A"/>
    <w:rsid w:val="00D951B3"/>
    <w:rsid w:val="00D958C5"/>
    <w:rsid w:val="00D9597D"/>
    <w:rsid w:val="00D959D5"/>
    <w:rsid w:val="00D95EAC"/>
    <w:rsid w:val="00D96EB1"/>
    <w:rsid w:val="00D96FD2"/>
    <w:rsid w:val="00D97DB7"/>
    <w:rsid w:val="00DA08FA"/>
    <w:rsid w:val="00DA0A1D"/>
    <w:rsid w:val="00DA12D1"/>
    <w:rsid w:val="00DA22BE"/>
    <w:rsid w:val="00DA2525"/>
    <w:rsid w:val="00DA2805"/>
    <w:rsid w:val="00DA2892"/>
    <w:rsid w:val="00DA2EFC"/>
    <w:rsid w:val="00DA4080"/>
    <w:rsid w:val="00DA40C0"/>
    <w:rsid w:val="00DA4EF3"/>
    <w:rsid w:val="00DA4F12"/>
    <w:rsid w:val="00DA4FE0"/>
    <w:rsid w:val="00DA58C4"/>
    <w:rsid w:val="00DA5D34"/>
    <w:rsid w:val="00DA5FBE"/>
    <w:rsid w:val="00DA689F"/>
    <w:rsid w:val="00DA730A"/>
    <w:rsid w:val="00DA7FEE"/>
    <w:rsid w:val="00DB01FD"/>
    <w:rsid w:val="00DB0368"/>
    <w:rsid w:val="00DB0DA0"/>
    <w:rsid w:val="00DB1169"/>
    <w:rsid w:val="00DB1248"/>
    <w:rsid w:val="00DB152F"/>
    <w:rsid w:val="00DB1653"/>
    <w:rsid w:val="00DB1BC0"/>
    <w:rsid w:val="00DB1E8B"/>
    <w:rsid w:val="00DB2590"/>
    <w:rsid w:val="00DB2D75"/>
    <w:rsid w:val="00DB33B1"/>
    <w:rsid w:val="00DB3EF6"/>
    <w:rsid w:val="00DB4312"/>
    <w:rsid w:val="00DB48DD"/>
    <w:rsid w:val="00DB4AA0"/>
    <w:rsid w:val="00DB5142"/>
    <w:rsid w:val="00DB5BEE"/>
    <w:rsid w:val="00DB5DFE"/>
    <w:rsid w:val="00DB5F42"/>
    <w:rsid w:val="00DB613D"/>
    <w:rsid w:val="00DB61AF"/>
    <w:rsid w:val="00DB6D94"/>
    <w:rsid w:val="00DB7C0E"/>
    <w:rsid w:val="00DB7D19"/>
    <w:rsid w:val="00DC0C8D"/>
    <w:rsid w:val="00DC0F0B"/>
    <w:rsid w:val="00DC1F9A"/>
    <w:rsid w:val="00DC2058"/>
    <w:rsid w:val="00DC21BB"/>
    <w:rsid w:val="00DC2586"/>
    <w:rsid w:val="00DC3100"/>
    <w:rsid w:val="00DC35F5"/>
    <w:rsid w:val="00DC3C96"/>
    <w:rsid w:val="00DC4265"/>
    <w:rsid w:val="00DC49C4"/>
    <w:rsid w:val="00DC54C8"/>
    <w:rsid w:val="00DC5620"/>
    <w:rsid w:val="00DC585A"/>
    <w:rsid w:val="00DC62C2"/>
    <w:rsid w:val="00DC6A43"/>
    <w:rsid w:val="00DC6AA2"/>
    <w:rsid w:val="00DC6B94"/>
    <w:rsid w:val="00DC6ECD"/>
    <w:rsid w:val="00DC737F"/>
    <w:rsid w:val="00DC75EA"/>
    <w:rsid w:val="00DC763B"/>
    <w:rsid w:val="00DC78E9"/>
    <w:rsid w:val="00DC7AE8"/>
    <w:rsid w:val="00DC7E88"/>
    <w:rsid w:val="00DD03A3"/>
    <w:rsid w:val="00DD04FF"/>
    <w:rsid w:val="00DD0677"/>
    <w:rsid w:val="00DD084C"/>
    <w:rsid w:val="00DD0B1F"/>
    <w:rsid w:val="00DD1412"/>
    <w:rsid w:val="00DD1842"/>
    <w:rsid w:val="00DD1F3C"/>
    <w:rsid w:val="00DD25AB"/>
    <w:rsid w:val="00DD2837"/>
    <w:rsid w:val="00DD306C"/>
    <w:rsid w:val="00DD3471"/>
    <w:rsid w:val="00DD3C55"/>
    <w:rsid w:val="00DD3DBA"/>
    <w:rsid w:val="00DD4456"/>
    <w:rsid w:val="00DD4EDB"/>
    <w:rsid w:val="00DD5A7C"/>
    <w:rsid w:val="00DD5ACB"/>
    <w:rsid w:val="00DD61D4"/>
    <w:rsid w:val="00DD6343"/>
    <w:rsid w:val="00DD6E32"/>
    <w:rsid w:val="00DD6E92"/>
    <w:rsid w:val="00DD7BD8"/>
    <w:rsid w:val="00DD7CD8"/>
    <w:rsid w:val="00DE0201"/>
    <w:rsid w:val="00DE0AA0"/>
    <w:rsid w:val="00DE0B02"/>
    <w:rsid w:val="00DE0D01"/>
    <w:rsid w:val="00DE1ED9"/>
    <w:rsid w:val="00DE2660"/>
    <w:rsid w:val="00DE281D"/>
    <w:rsid w:val="00DE2A5C"/>
    <w:rsid w:val="00DE3615"/>
    <w:rsid w:val="00DE3668"/>
    <w:rsid w:val="00DE569A"/>
    <w:rsid w:val="00DE576D"/>
    <w:rsid w:val="00DE579A"/>
    <w:rsid w:val="00DE5F2E"/>
    <w:rsid w:val="00DE6677"/>
    <w:rsid w:val="00DE676A"/>
    <w:rsid w:val="00DE736B"/>
    <w:rsid w:val="00DE749F"/>
    <w:rsid w:val="00DE753F"/>
    <w:rsid w:val="00DE78C5"/>
    <w:rsid w:val="00DE7AF8"/>
    <w:rsid w:val="00DE7EFB"/>
    <w:rsid w:val="00DE7EFD"/>
    <w:rsid w:val="00DF0837"/>
    <w:rsid w:val="00DF176C"/>
    <w:rsid w:val="00DF1C0F"/>
    <w:rsid w:val="00DF204A"/>
    <w:rsid w:val="00DF25EE"/>
    <w:rsid w:val="00DF2B15"/>
    <w:rsid w:val="00DF2E7A"/>
    <w:rsid w:val="00DF360D"/>
    <w:rsid w:val="00DF36B7"/>
    <w:rsid w:val="00DF4453"/>
    <w:rsid w:val="00DF47E3"/>
    <w:rsid w:val="00DF48C8"/>
    <w:rsid w:val="00DF4E66"/>
    <w:rsid w:val="00DF4F8E"/>
    <w:rsid w:val="00DF544C"/>
    <w:rsid w:val="00DF54EC"/>
    <w:rsid w:val="00DF575C"/>
    <w:rsid w:val="00DF5926"/>
    <w:rsid w:val="00DF5EB0"/>
    <w:rsid w:val="00DF60AA"/>
    <w:rsid w:val="00DF6711"/>
    <w:rsid w:val="00DF6717"/>
    <w:rsid w:val="00DF6CD9"/>
    <w:rsid w:val="00DF7C4D"/>
    <w:rsid w:val="00E01649"/>
    <w:rsid w:val="00E0167E"/>
    <w:rsid w:val="00E01B5A"/>
    <w:rsid w:val="00E02AA1"/>
    <w:rsid w:val="00E03949"/>
    <w:rsid w:val="00E045C1"/>
    <w:rsid w:val="00E045CF"/>
    <w:rsid w:val="00E04BD0"/>
    <w:rsid w:val="00E04D49"/>
    <w:rsid w:val="00E05457"/>
    <w:rsid w:val="00E0667C"/>
    <w:rsid w:val="00E06D35"/>
    <w:rsid w:val="00E06DF3"/>
    <w:rsid w:val="00E070C7"/>
    <w:rsid w:val="00E07848"/>
    <w:rsid w:val="00E07D46"/>
    <w:rsid w:val="00E07F91"/>
    <w:rsid w:val="00E1012A"/>
    <w:rsid w:val="00E10448"/>
    <w:rsid w:val="00E10495"/>
    <w:rsid w:val="00E10508"/>
    <w:rsid w:val="00E117D7"/>
    <w:rsid w:val="00E11A8B"/>
    <w:rsid w:val="00E129FE"/>
    <w:rsid w:val="00E12CA0"/>
    <w:rsid w:val="00E12E1A"/>
    <w:rsid w:val="00E1482B"/>
    <w:rsid w:val="00E15A7C"/>
    <w:rsid w:val="00E15C6F"/>
    <w:rsid w:val="00E16350"/>
    <w:rsid w:val="00E16E9C"/>
    <w:rsid w:val="00E16FC2"/>
    <w:rsid w:val="00E17788"/>
    <w:rsid w:val="00E1785E"/>
    <w:rsid w:val="00E17F96"/>
    <w:rsid w:val="00E2013D"/>
    <w:rsid w:val="00E201EE"/>
    <w:rsid w:val="00E2084A"/>
    <w:rsid w:val="00E21820"/>
    <w:rsid w:val="00E221A0"/>
    <w:rsid w:val="00E225E9"/>
    <w:rsid w:val="00E23482"/>
    <w:rsid w:val="00E237B8"/>
    <w:rsid w:val="00E23A73"/>
    <w:rsid w:val="00E23F1C"/>
    <w:rsid w:val="00E240F2"/>
    <w:rsid w:val="00E244BA"/>
    <w:rsid w:val="00E247F4"/>
    <w:rsid w:val="00E24A0B"/>
    <w:rsid w:val="00E24D2A"/>
    <w:rsid w:val="00E25E18"/>
    <w:rsid w:val="00E26A6B"/>
    <w:rsid w:val="00E26FC4"/>
    <w:rsid w:val="00E275A6"/>
    <w:rsid w:val="00E3023C"/>
    <w:rsid w:val="00E3049E"/>
    <w:rsid w:val="00E305D2"/>
    <w:rsid w:val="00E31015"/>
    <w:rsid w:val="00E31680"/>
    <w:rsid w:val="00E319E1"/>
    <w:rsid w:val="00E32958"/>
    <w:rsid w:val="00E32FB2"/>
    <w:rsid w:val="00E330DD"/>
    <w:rsid w:val="00E3411C"/>
    <w:rsid w:val="00E36C79"/>
    <w:rsid w:val="00E37272"/>
    <w:rsid w:val="00E372BC"/>
    <w:rsid w:val="00E37DCB"/>
    <w:rsid w:val="00E41E22"/>
    <w:rsid w:val="00E42046"/>
    <w:rsid w:val="00E422B3"/>
    <w:rsid w:val="00E42FC3"/>
    <w:rsid w:val="00E458C7"/>
    <w:rsid w:val="00E45F52"/>
    <w:rsid w:val="00E46346"/>
    <w:rsid w:val="00E466A6"/>
    <w:rsid w:val="00E467E3"/>
    <w:rsid w:val="00E46ABB"/>
    <w:rsid w:val="00E502DA"/>
    <w:rsid w:val="00E502E2"/>
    <w:rsid w:val="00E507A0"/>
    <w:rsid w:val="00E5089A"/>
    <w:rsid w:val="00E510DC"/>
    <w:rsid w:val="00E51874"/>
    <w:rsid w:val="00E51AB4"/>
    <w:rsid w:val="00E52E4F"/>
    <w:rsid w:val="00E5336C"/>
    <w:rsid w:val="00E53485"/>
    <w:rsid w:val="00E53776"/>
    <w:rsid w:val="00E53AAE"/>
    <w:rsid w:val="00E54448"/>
    <w:rsid w:val="00E54853"/>
    <w:rsid w:val="00E54C1D"/>
    <w:rsid w:val="00E54C6D"/>
    <w:rsid w:val="00E54C8A"/>
    <w:rsid w:val="00E5656A"/>
    <w:rsid w:val="00E566FA"/>
    <w:rsid w:val="00E5699D"/>
    <w:rsid w:val="00E56E0E"/>
    <w:rsid w:val="00E56E85"/>
    <w:rsid w:val="00E57443"/>
    <w:rsid w:val="00E5764C"/>
    <w:rsid w:val="00E60A45"/>
    <w:rsid w:val="00E60FEC"/>
    <w:rsid w:val="00E62122"/>
    <w:rsid w:val="00E6213D"/>
    <w:rsid w:val="00E635E0"/>
    <w:rsid w:val="00E63CD3"/>
    <w:rsid w:val="00E64213"/>
    <w:rsid w:val="00E652B4"/>
    <w:rsid w:val="00E66A05"/>
    <w:rsid w:val="00E66C09"/>
    <w:rsid w:val="00E66F83"/>
    <w:rsid w:val="00E67176"/>
    <w:rsid w:val="00E671FD"/>
    <w:rsid w:val="00E678DC"/>
    <w:rsid w:val="00E67C18"/>
    <w:rsid w:val="00E70147"/>
    <w:rsid w:val="00E70618"/>
    <w:rsid w:val="00E70D36"/>
    <w:rsid w:val="00E70F41"/>
    <w:rsid w:val="00E71AC9"/>
    <w:rsid w:val="00E71BEB"/>
    <w:rsid w:val="00E72605"/>
    <w:rsid w:val="00E72BB1"/>
    <w:rsid w:val="00E73084"/>
    <w:rsid w:val="00E73A7C"/>
    <w:rsid w:val="00E73B7D"/>
    <w:rsid w:val="00E73F0C"/>
    <w:rsid w:val="00E73FB7"/>
    <w:rsid w:val="00E740A0"/>
    <w:rsid w:val="00E741E4"/>
    <w:rsid w:val="00E75208"/>
    <w:rsid w:val="00E754C0"/>
    <w:rsid w:val="00E758E1"/>
    <w:rsid w:val="00E76BD1"/>
    <w:rsid w:val="00E77C13"/>
    <w:rsid w:val="00E77F61"/>
    <w:rsid w:val="00E80183"/>
    <w:rsid w:val="00E805E7"/>
    <w:rsid w:val="00E81961"/>
    <w:rsid w:val="00E829CC"/>
    <w:rsid w:val="00E834E7"/>
    <w:rsid w:val="00E83560"/>
    <w:rsid w:val="00E83B63"/>
    <w:rsid w:val="00E84508"/>
    <w:rsid w:val="00E846EB"/>
    <w:rsid w:val="00E84997"/>
    <w:rsid w:val="00E85ED5"/>
    <w:rsid w:val="00E87954"/>
    <w:rsid w:val="00E87C0B"/>
    <w:rsid w:val="00E87FDF"/>
    <w:rsid w:val="00E9066B"/>
    <w:rsid w:val="00E90D57"/>
    <w:rsid w:val="00E911E8"/>
    <w:rsid w:val="00E91777"/>
    <w:rsid w:val="00E918F8"/>
    <w:rsid w:val="00E91924"/>
    <w:rsid w:val="00E920FF"/>
    <w:rsid w:val="00E921C2"/>
    <w:rsid w:val="00E923F2"/>
    <w:rsid w:val="00E9332B"/>
    <w:rsid w:val="00E940BC"/>
    <w:rsid w:val="00E94201"/>
    <w:rsid w:val="00E9455F"/>
    <w:rsid w:val="00E95366"/>
    <w:rsid w:val="00E954C5"/>
    <w:rsid w:val="00E957BC"/>
    <w:rsid w:val="00E95876"/>
    <w:rsid w:val="00E95FB4"/>
    <w:rsid w:val="00E96853"/>
    <w:rsid w:val="00E96F52"/>
    <w:rsid w:val="00E96FDD"/>
    <w:rsid w:val="00E9758D"/>
    <w:rsid w:val="00E97607"/>
    <w:rsid w:val="00E97E78"/>
    <w:rsid w:val="00EA0751"/>
    <w:rsid w:val="00EA0DBF"/>
    <w:rsid w:val="00EA146D"/>
    <w:rsid w:val="00EA16BA"/>
    <w:rsid w:val="00EA2294"/>
    <w:rsid w:val="00EA22B5"/>
    <w:rsid w:val="00EA25BB"/>
    <w:rsid w:val="00EA2E4C"/>
    <w:rsid w:val="00EA3FB7"/>
    <w:rsid w:val="00EA4452"/>
    <w:rsid w:val="00EA4D6B"/>
    <w:rsid w:val="00EA529B"/>
    <w:rsid w:val="00EA54D4"/>
    <w:rsid w:val="00EA5677"/>
    <w:rsid w:val="00EA59BF"/>
    <w:rsid w:val="00EA659E"/>
    <w:rsid w:val="00EA682F"/>
    <w:rsid w:val="00EA6AC8"/>
    <w:rsid w:val="00EA6DED"/>
    <w:rsid w:val="00EA6E2B"/>
    <w:rsid w:val="00EA6E44"/>
    <w:rsid w:val="00EA7249"/>
    <w:rsid w:val="00EA7948"/>
    <w:rsid w:val="00EA7E6C"/>
    <w:rsid w:val="00EB0270"/>
    <w:rsid w:val="00EB0901"/>
    <w:rsid w:val="00EB098D"/>
    <w:rsid w:val="00EB0EBC"/>
    <w:rsid w:val="00EB0F65"/>
    <w:rsid w:val="00EB1024"/>
    <w:rsid w:val="00EB1938"/>
    <w:rsid w:val="00EB1A3B"/>
    <w:rsid w:val="00EB22AC"/>
    <w:rsid w:val="00EB2C1E"/>
    <w:rsid w:val="00EB2D0D"/>
    <w:rsid w:val="00EB32D4"/>
    <w:rsid w:val="00EB3AE5"/>
    <w:rsid w:val="00EB4540"/>
    <w:rsid w:val="00EB62AE"/>
    <w:rsid w:val="00EB6725"/>
    <w:rsid w:val="00EB6B0C"/>
    <w:rsid w:val="00EB7027"/>
    <w:rsid w:val="00EB7881"/>
    <w:rsid w:val="00EB7B9F"/>
    <w:rsid w:val="00EC064F"/>
    <w:rsid w:val="00EC0CD9"/>
    <w:rsid w:val="00EC0E95"/>
    <w:rsid w:val="00EC13E4"/>
    <w:rsid w:val="00EC1673"/>
    <w:rsid w:val="00EC16CC"/>
    <w:rsid w:val="00EC1EC1"/>
    <w:rsid w:val="00EC2230"/>
    <w:rsid w:val="00EC27C9"/>
    <w:rsid w:val="00EC2EA9"/>
    <w:rsid w:val="00EC3EA3"/>
    <w:rsid w:val="00EC4358"/>
    <w:rsid w:val="00EC47A1"/>
    <w:rsid w:val="00EC4E0B"/>
    <w:rsid w:val="00EC532F"/>
    <w:rsid w:val="00EC5978"/>
    <w:rsid w:val="00EC599B"/>
    <w:rsid w:val="00EC59FA"/>
    <w:rsid w:val="00EC6B6F"/>
    <w:rsid w:val="00EC6DB2"/>
    <w:rsid w:val="00EC6E4F"/>
    <w:rsid w:val="00EC7231"/>
    <w:rsid w:val="00EC7698"/>
    <w:rsid w:val="00EC7850"/>
    <w:rsid w:val="00EC79A0"/>
    <w:rsid w:val="00EC7DA3"/>
    <w:rsid w:val="00ED024E"/>
    <w:rsid w:val="00ED04B7"/>
    <w:rsid w:val="00ED0C0A"/>
    <w:rsid w:val="00ED0C10"/>
    <w:rsid w:val="00ED0C68"/>
    <w:rsid w:val="00ED0CFB"/>
    <w:rsid w:val="00ED0E98"/>
    <w:rsid w:val="00ED10C3"/>
    <w:rsid w:val="00ED183B"/>
    <w:rsid w:val="00ED1A71"/>
    <w:rsid w:val="00ED245D"/>
    <w:rsid w:val="00ED2795"/>
    <w:rsid w:val="00ED2AD6"/>
    <w:rsid w:val="00ED393C"/>
    <w:rsid w:val="00ED3DE0"/>
    <w:rsid w:val="00ED3FE4"/>
    <w:rsid w:val="00ED4348"/>
    <w:rsid w:val="00ED4A82"/>
    <w:rsid w:val="00ED4A8B"/>
    <w:rsid w:val="00ED5558"/>
    <w:rsid w:val="00ED5BA1"/>
    <w:rsid w:val="00ED5DE9"/>
    <w:rsid w:val="00ED736A"/>
    <w:rsid w:val="00ED749C"/>
    <w:rsid w:val="00EE050A"/>
    <w:rsid w:val="00EE088B"/>
    <w:rsid w:val="00EE0ADE"/>
    <w:rsid w:val="00EE0F69"/>
    <w:rsid w:val="00EE1531"/>
    <w:rsid w:val="00EE1575"/>
    <w:rsid w:val="00EE1C7B"/>
    <w:rsid w:val="00EE1FC0"/>
    <w:rsid w:val="00EE1FDF"/>
    <w:rsid w:val="00EE27D2"/>
    <w:rsid w:val="00EE354D"/>
    <w:rsid w:val="00EE4113"/>
    <w:rsid w:val="00EE45A9"/>
    <w:rsid w:val="00EE487D"/>
    <w:rsid w:val="00EE51DE"/>
    <w:rsid w:val="00EE5A2F"/>
    <w:rsid w:val="00EE626C"/>
    <w:rsid w:val="00EE71D5"/>
    <w:rsid w:val="00EE783F"/>
    <w:rsid w:val="00EE7B04"/>
    <w:rsid w:val="00EE7D8C"/>
    <w:rsid w:val="00EF1337"/>
    <w:rsid w:val="00EF149B"/>
    <w:rsid w:val="00EF1A62"/>
    <w:rsid w:val="00EF2B5D"/>
    <w:rsid w:val="00EF2FAC"/>
    <w:rsid w:val="00EF3431"/>
    <w:rsid w:val="00EF3B34"/>
    <w:rsid w:val="00EF3BDE"/>
    <w:rsid w:val="00EF42B2"/>
    <w:rsid w:val="00EF4707"/>
    <w:rsid w:val="00EF4855"/>
    <w:rsid w:val="00EF4FD1"/>
    <w:rsid w:val="00EF52A6"/>
    <w:rsid w:val="00EF53D9"/>
    <w:rsid w:val="00EF5830"/>
    <w:rsid w:val="00EF5B0E"/>
    <w:rsid w:val="00EF6F08"/>
    <w:rsid w:val="00EF700F"/>
    <w:rsid w:val="00EF70C0"/>
    <w:rsid w:val="00EF7C81"/>
    <w:rsid w:val="00F00148"/>
    <w:rsid w:val="00F002C5"/>
    <w:rsid w:val="00F00995"/>
    <w:rsid w:val="00F00FC5"/>
    <w:rsid w:val="00F01288"/>
    <w:rsid w:val="00F015B5"/>
    <w:rsid w:val="00F01A15"/>
    <w:rsid w:val="00F02AC6"/>
    <w:rsid w:val="00F02CAC"/>
    <w:rsid w:val="00F02E6C"/>
    <w:rsid w:val="00F03F0E"/>
    <w:rsid w:val="00F04602"/>
    <w:rsid w:val="00F04759"/>
    <w:rsid w:val="00F048B7"/>
    <w:rsid w:val="00F07078"/>
    <w:rsid w:val="00F0723C"/>
    <w:rsid w:val="00F10B80"/>
    <w:rsid w:val="00F10D95"/>
    <w:rsid w:val="00F10E99"/>
    <w:rsid w:val="00F11B1B"/>
    <w:rsid w:val="00F120C6"/>
    <w:rsid w:val="00F123CC"/>
    <w:rsid w:val="00F12939"/>
    <w:rsid w:val="00F12945"/>
    <w:rsid w:val="00F13239"/>
    <w:rsid w:val="00F134FC"/>
    <w:rsid w:val="00F135CD"/>
    <w:rsid w:val="00F1370B"/>
    <w:rsid w:val="00F14FD7"/>
    <w:rsid w:val="00F155D8"/>
    <w:rsid w:val="00F15684"/>
    <w:rsid w:val="00F15C50"/>
    <w:rsid w:val="00F15CB2"/>
    <w:rsid w:val="00F15CC0"/>
    <w:rsid w:val="00F16EC5"/>
    <w:rsid w:val="00F17262"/>
    <w:rsid w:val="00F17780"/>
    <w:rsid w:val="00F177E4"/>
    <w:rsid w:val="00F20324"/>
    <w:rsid w:val="00F206B1"/>
    <w:rsid w:val="00F2078E"/>
    <w:rsid w:val="00F20845"/>
    <w:rsid w:val="00F20E9F"/>
    <w:rsid w:val="00F2113F"/>
    <w:rsid w:val="00F223F2"/>
    <w:rsid w:val="00F225B3"/>
    <w:rsid w:val="00F22FD4"/>
    <w:rsid w:val="00F23741"/>
    <w:rsid w:val="00F23A29"/>
    <w:rsid w:val="00F24781"/>
    <w:rsid w:val="00F26760"/>
    <w:rsid w:val="00F26A27"/>
    <w:rsid w:val="00F26E16"/>
    <w:rsid w:val="00F2704E"/>
    <w:rsid w:val="00F271FB"/>
    <w:rsid w:val="00F2724A"/>
    <w:rsid w:val="00F27347"/>
    <w:rsid w:val="00F275BA"/>
    <w:rsid w:val="00F2796F"/>
    <w:rsid w:val="00F27A45"/>
    <w:rsid w:val="00F27C92"/>
    <w:rsid w:val="00F30986"/>
    <w:rsid w:val="00F311B2"/>
    <w:rsid w:val="00F31318"/>
    <w:rsid w:val="00F3199B"/>
    <w:rsid w:val="00F330CE"/>
    <w:rsid w:val="00F335C4"/>
    <w:rsid w:val="00F34587"/>
    <w:rsid w:val="00F34907"/>
    <w:rsid w:val="00F34C7C"/>
    <w:rsid w:val="00F358F2"/>
    <w:rsid w:val="00F35EA3"/>
    <w:rsid w:val="00F3669B"/>
    <w:rsid w:val="00F36B8B"/>
    <w:rsid w:val="00F37019"/>
    <w:rsid w:val="00F40098"/>
    <w:rsid w:val="00F40581"/>
    <w:rsid w:val="00F40D78"/>
    <w:rsid w:val="00F416B0"/>
    <w:rsid w:val="00F4188D"/>
    <w:rsid w:val="00F41AA8"/>
    <w:rsid w:val="00F422AC"/>
    <w:rsid w:val="00F4233A"/>
    <w:rsid w:val="00F423C6"/>
    <w:rsid w:val="00F4244F"/>
    <w:rsid w:val="00F427EA"/>
    <w:rsid w:val="00F42830"/>
    <w:rsid w:val="00F4286D"/>
    <w:rsid w:val="00F429FA"/>
    <w:rsid w:val="00F43006"/>
    <w:rsid w:val="00F43DEA"/>
    <w:rsid w:val="00F43F0A"/>
    <w:rsid w:val="00F441C2"/>
    <w:rsid w:val="00F44D68"/>
    <w:rsid w:val="00F456E3"/>
    <w:rsid w:val="00F45AA2"/>
    <w:rsid w:val="00F45CDB"/>
    <w:rsid w:val="00F45EA8"/>
    <w:rsid w:val="00F4600C"/>
    <w:rsid w:val="00F462B6"/>
    <w:rsid w:val="00F46824"/>
    <w:rsid w:val="00F46848"/>
    <w:rsid w:val="00F47E70"/>
    <w:rsid w:val="00F47F21"/>
    <w:rsid w:val="00F51346"/>
    <w:rsid w:val="00F519BB"/>
    <w:rsid w:val="00F51B46"/>
    <w:rsid w:val="00F521EE"/>
    <w:rsid w:val="00F5226D"/>
    <w:rsid w:val="00F526AE"/>
    <w:rsid w:val="00F5354F"/>
    <w:rsid w:val="00F5369A"/>
    <w:rsid w:val="00F54033"/>
    <w:rsid w:val="00F54062"/>
    <w:rsid w:val="00F545AB"/>
    <w:rsid w:val="00F5472C"/>
    <w:rsid w:val="00F549F4"/>
    <w:rsid w:val="00F55290"/>
    <w:rsid w:val="00F5534E"/>
    <w:rsid w:val="00F5582D"/>
    <w:rsid w:val="00F559BF"/>
    <w:rsid w:val="00F55FEB"/>
    <w:rsid w:val="00F56316"/>
    <w:rsid w:val="00F568A7"/>
    <w:rsid w:val="00F5692F"/>
    <w:rsid w:val="00F56BF0"/>
    <w:rsid w:val="00F56D40"/>
    <w:rsid w:val="00F573A9"/>
    <w:rsid w:val="00F601D0"/>
    <w:rsid w:val="00F602EB"/>
    <w:rsid w:val="00F603FE"/>
    <w:rsid w:val="00F608D0"/>
    <w:rsid w:val="00F61A3F"/>
    <w:rsid w:val="00F61B4C"/>
    <w:rsid w:val="00F61D76"/>
    <w:rsid w:val="00F62F4A"/>
    <w:rsid w:val="00F63090"/>
    <w:rsid w:val="00F634DE"/>
    <w:rsid w:val="00F6438A"/>
    <w:rsid w:val="00F645A5"/>
    <w:rsid w:val="00F64B06"/>
    <w:rsid w:val="00F64F30"/>
    <w:rsid w:val="00F652E4"/>
    <w:rsid w:val="00F65938"/>
    <w:rsid w:val="00F659A0"/>
    <w:rsid w:val="00F663D8"/>
    <w:rsid w:val="00F6674F"/>
    <w:rsid w:val="00F6796C"/>
    <w:rsid w:val="00F700A2"/>
    <w:rsid w:val="00F706BE"/>
    <w:rsid w:val="00F70D48"/>
    <w:rsid w:val="00F713D6"/>
    <w:rsid w:val="00F7147E"/>
    <w:rsid w:val="00F728EB"/>
    <w:rsid w:val="00F72BFD"/>
    <w:rsid w:val="00F72E3D"/>
    <w:rsid w:val="00F73D23"/>
    <w:rsid w:val="00F73EFC"/>
    <w:rsid w:val="00F74E91"/>
    <w:rsid w:val="00F757CA"/>
    <w:rsid w:val="00F76111"/>
    <w:rsid w:val="00F76B46"/>
    <w:rsid w:val="00F76CDB"/>
    <w:rsid w:val="00F77137"/>
    <w:rsid w:val="00F77EFF"/>
    <w:rsid w:val="00F8030D"/>
    <w:rsid w:val="00F8084A"/>
    <w:rsid w:val="00F81673"/>
    <w:rsid w:val="00F81694"/>
    <w:rsid w:val="00F81848"/>
    <w:rsid w:val="00F8254F"/>
    <w:rsid w:val="00F82DAF"/>
    <w:rsid w:val="00F82E88"/>
    <w:rsid w:val="00F82FC5"/>
    <w:rsid w:val="00F832F3"/>
    <w:rsid w:val="00F834F5"/>
    <w:rsid w:val="00F83EA2"/>
    <w:rsid w:val="00F83F6E"/>
    <w:rsid w:val="00F84059"/>
    <w:rsid w:val="00F845BE"/>
    <w:rsid w:val="00F84CCC"/>
    <w:rsid w:val="00F86003"/>
    <w:rsid w:val="00F86F14"/>
    <w:rsid w:val="00F87618"/>
    <w:rsid w:val="00F8781D"/>
    <w:rsid w:val="00F87FE6"/>
    <w:rsid w:val="00F90505"/>
    <w:rsid w:val="00F90519"/>
    <w:rsid w:val="00F91DF7"/>
    <w:rsid w:val="00F93384"/>
    <w:rsid w:val="00F93C1D"/>
    <w:rsid w:val="00F9483A"/>
    <w:rsid w:val="00F94F8F"/>
    <w:rsid w:val="00F95904"/>
    <w:rsid w:val="00F95FD7"/>
    <w:rsid w:val="00F96B69"/>
    <w:rsid w:val="00FA0567"/>
    <w:rsid w:val="00FA0926"/>
    <w:rsid w:val="00FA19F0"/>
    <w:rsid w:val="00FA1E15"/>
    <w:rsid w:val="00FA31B7"/>
    <w:rsid w:val="00FA31E1"/>
    <w:rsid w:val="00FA3328"/>
    <w:rsid w:val="00FA33ED"/>
    <w:rsid w:val="00FA3483"/>
    <w:rsid w:val="00FA396B"/>
    <w:rsid w:val="00FA3B19"/>
    <w:rsid w:val="00FA3F0A"/>
    <w:rsid w:val="00FA3FDC"/>
    <w:rsid w:val="00FA4632"/>
    <w:rsid w:val="00FA4964"/>
    <w:rsid w:val="00FA508F"/>
    <w:rsid w:val="00FA5732"/>
    <w:rsid w:val="00FA5D5D"/>
    <w:rsid w:val="00FA6103"/>
    <w:rsid w:val="00FA730E"/>
    <w:rsid w:val="00FA79D7"/>
    <w:rsid w:val="00FA79EC"/>
    <w:rsid w:val="00FB08F1"/>
    <w:rsid w:val="00FB138F"/>
    <w:rsid w:val="00FB19DB"/>
    <w:rsid w:val="00FB2095"/>
    <w:rsid w:val="00FB22F5"/>
    <w:rsid w:val="00FB2689"/>
    <w:rsid w:val="00FB31A4"/>
    <w:rsid w:val="00FB3A37"/>
    <w:rsid w:val="00FB5830"/>
    <w:rsid w:val="00FB5C18"/>
    <w:rsid w:val="00FB5C1B"/>
    <w:rsid w:val="00FB6CF9"/>
    <w:rsid w:val="00FB7249"/>
    <w:rsid w:val="00FB79EF"/>
    <w:rsid w:val="00FB7DC7"/>
    <w:rsid w:val="00FC088A"/>
    <w:rsid w:val="00FC09B1"/>
    <w:rsid w:val="00FC21DA"/>
    <w:rsid w:val="00FC25D4"/>
    <w:rsid w:val="00FC3205"/>
    <w:rsid w:val="00FC3F6E"/>
    <w:rsid w:val="00FC4755"/>
    <w:rsid w:val="00FC487A"/>
    <w:rsid w:val="00FC4B11"/>
    <w:rsid w:val="00FC53BB"/>
    <w:rsid w:val="00FC55A2"/>
    <w:rsid w:val="00FC6447"/>
    <w:rsid w:val="00FC68F7"/>
    <w:rsid w:val="00FC6A61"/>
    <w:rsid w:val="00FC6AAC"/>
    <w:rsid w:val="00FC713C"/>
    <w:rsid w:val="00FC7200"/>
    <w:rsid w:val="00FC7907"/>
    <w:rsid w:val="00FC7C37"/>
    <w:rsid w:val="00FC7C86"/>
    <w:rsid w:val="00FD1F93"/>
    <w:rsid w:val="00FD357A"/>
    <w:rsid w:val="00FD370B"/>
    <w:rsid w:val="00FD38AF"/>
    <w:rsid w:val="00FD4533"/>
    <w:rsid w:val="00FD46B7"/>
    <w:rsid w:val="00FD4AC4"/>
    <w:rsid w:val="00FD54A0"/>
    <w:rsid w:val="00FD5ABB"/>
    <w:rsid w:val="00FD60AE"/>
    <w:rsid w:val="00FD6657"/>
    <w:rsid w:val="00FD67F0"/>
    <w:rsid w:val="00FD71A5"/>
    <w:rsid w:val="00FD774E"/>
    <w:rsid w:val="00FE0212"/>
    <w:rsid w:val="00FE05FF"/>
    <w:rsid w:val="00FE0894"/>
    <w:rsid w:val="00FE0A5F"/>
    <w:rsid w:val="00FE0B77"/>
    <w:rsid w:val="00FE1197"/>
    <w:rsid w:val="00FE1B33"/>
    <w:rsid w:val="00FE21AA"/>
    <w:rsid w:val="00FE21C5"/>
    <w:rsid w:val="00FE2208"/>
    <w:rsid w:val="00FE252C"/>
    <w:rsid w:val="00FE2818"/>
    <w:rsid w:val="00FE2B2B"/>
    <w:rsid w:val="00FE2FEE"/>
    <w:rsid w:val="00FE38C0"/>
    <w:rsid w:val="00FE3F1B"/>
    <w:rsid w:val="00FE4DCE"/>
    <w:rsid w:val="00FE53DD"/>
    <w:rsid w:val="00FE5D63"/>
    <w:rsid w:val="00FE6671"/>
    <w:rsid w:val="00FE67EA"/>
    <w:rsid w:val="00FE6FCF"/>
    <w:rsid w:val="00FE7187"/>
    <w:rsid w:val="00FF045E"/>
    <w:rsid w:val="00FF0985"/>
    <w:rsid w:val="00FF16FF"/>
    <w:rsid w:val="00FF1D9A"/>
    <w:rsid w:val="00FF20D0"/>
    <w:rsid w:val="00FF257E"/>
    <w:rsid w:val="00FF25D7"/>
    <w:rsid w:val="00FF2BA7"/>
    <w:rsid w:val="00FF2F2C"/>
    <w:rsid w:val="00FF2FD0"/>
    <w:rsid w:val="00FF3484"/>
    <w:rsid w:val="00FF357C"/>
    <w:rsid w:val="00FF35EA"/>
    <w:rsid w:val="00FF3B24"/>
    <w:rsid w:val="00FF4172"/>
    <w:rsid w:val="00FF4292"/>
    <w:rsid w:val="00FF46D5"/>
    <w:rsid w:val="00FF4DB8"/>
    <w:rsid w:val="00FF4FD6"/>
    <w:rsid w:val="00FF533B"/>
    <w:rsid w:val="00FF5461"/>
    <w:rsid w:val="00FF54EA"/>
    <w:rsid w:val="00FF579C"/>
    <w:rsid w:val="00FF5C08"/>
    <w:rsid w:val="00FF5FA8"/>
    <w:rsid w:val="00FF62D7"/>
    <w:rsid w:val="00FF6892"/>
    <w:rsid w:val="00FF6A6A"/>
    <w:rsid w:val="00FF70F8"/>
    <w:rsid w:val="00FF750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8399FD0"/>
  <w15:docId w15:val="{740F5942-68BF-499B-BC45-839DA380FC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iPriority="0"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0D00DB"/>
    <w:pPr>
      <w:spacing w:after="0" w:line="260" w:lineRule="atLeast"/>
    </w:pPr>
    <w:rPr>
      <w:rFonts w:ascii="Arial" w:eastAsia="Times New Roman" w:hAnsi="Arial" w:cs="Times New Roman"/>
      <w:sz w:val="20"/>
      <w:szCs w:val="24"/>
      <w:lang w:val="en-US"/>
    </w:rPr>
  </w:style>
  <w:style w:type="paragraph" w:styleId="Naslov1">
    <w:name w:val="heading 1"/>
    <w:aliases w:val="NASLOV"/>
    <w:basedOn w:val="Navaden"/>
    <w:next w:val="Navaden"/>
    <w:link w:val="Naslov1Znak"/>
    <w:autoRedefine/>
    <w:uiPriority w:val="9"/>
    <w:qFormat/>
    <w:rsid w:val="00E6213D"/>
    <w:pPr>
      <w:widowControl w:val="0"/>
      <w:tabs>
        <w:tab w:val="left" w:pos="360"/>
        <w:tab w:val="left" w:pos="2340"/>
      </w:tabs>
      <w:suppressAutoHyphens/>
      <w:spacing w:line="288" w:lineRule="auto"/>
      <w:ind w:left="142" w:hanging="142"/>
      <w:jc w:val="center"/>
      <w:outlineLvl w:val="0"/>
    </w:pPr>
    <w:rPr>
      <w:rFonts w:cs="Arial"/>
      <w:bCs/>
      <w:kern w:val="36"/>
      <w:szCs w:val="20"/>
      <w:lang w:val="sl-SI" w:eastAsia="sl-SI"/>
    </w:rPr>
  </w:style>
  <w:style w:type="paragraph" w:styleId="Naslov2">
    <w:name w:val="heading 2"/>
    <w:basedOn w:val="Navaden"/>
    <w:next w:val="Navaden"/>
    <w:link w:val="Naslov2Znak"/>
    <w:uiPriority w:val="9"/>
    <w:unhideWhenUsed/>
    <w:qFormat/>
    <w:rsid w:val="00E36C79"/>
    <w:pPr>
      <w:keepNext/>
      <w:keepLines/>
      <w:spacing w:before="200"/>
      <w:outlineLvl w:val="1"/>
    </w:pPr>
    <w:rPr>
      <w:rFonts w:asciiTheme="majorHAnsi" w:eastAsiaTheme="majorEastAsia" w:hAnsiTheme="majorHAnsi" w:cstheme="majorBidi"/>
      <w:b/>
      <w:bCs/>
      <w:color w:val="4472C4" w:themeColor="accent1"/>
      <w:sz w:val="26"/>
      <w:szCs w:val="26"/>
    </w:rPr>
  </w:style>
  <w:style w:type="paragraph" w:styleId="Naslov4">
    <w:name w:val="heading 4"/>
    <w:basedOn w:val="Navaden"/>
    <w:link w:val="Naslov4Znak"/>
    <w:qFormat/>
    <w:rsid w:val="005A1C43"/>
    <w:pPr>
      <w:spacing w:before="100" w:beforeAutospacing="1" w:after="100" w:afterAutospacing="1" w:line="240" w:lineRule="auto"/>
      <w:jc w:val="center"/>
      <w:outlineLvl w:val="3"/>
    </w:pPr>
    <w:rPr>
      <w:b/>
      <w:bCs/>
      <w:color w:val="000000"/>
      <w:sz w:val="27"/>
      <w:szCs w:val="27"/>
      <w:lang w:val="x-none" w:eastAsia="x-none"/>
    </w:rPr>
  </w:style>
  <w:style w:type="paragraph" w:styleId="Naslov5">
    <w:name w:val="heading 5"/>
    <w:basedOn w:val="Navaden"/>
    <w:next w:val="Navaden"/>
    <w:link w:val="Naslov5Znak"/>
    <w:autoRedefine/>
    <w:qFormat/>
    <w:rsid w:val="005A1C43"/>
    <w:pPr>
      <w:keepNext/>
      <w:keepLines/>
      <w:spacing w:line="240" w:lineRule="auto"/>
      <w:jc w:val="center"/>
      <w:outlineLvl w:val="4"/>
    </w:pPr>
    <w:rPr>
      <w:rFonts w:ascii="Times New Roman Bold" w:hAnsi="Times New Roman Bold" w:cs="Times New Roman Bold"/>
      <w:bCs/>
      <w:color w:val="000000" w:themeColor="text1"/>
      <w:sz w:val="22"/>
      <w:szCs w:val="20"/>
      <w:lang w:val="sl-SI" w:eastAsia="sl-SI"/>
    </w:rPr>
  </w:style>
  <w:style w:type="paragraph" w:styleId="Naslov8">
    <w:name w:val="heading 8"/>
    <w:basedOn w:val="Navaden"/>
    <w:next w:val="Navaden"/>
    <w:link w:val="Naslov8Znak"/>
    <w:uiPriority w:val="9"/>
    <w:semiHidden/>
    <w:unhideWhenUsed/>
    <w:qFormat/>
    <w:rsid w:val="00C44385"/>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Naslov9">
    <w:name w:val="heading 9"/>
    <w:basedOn w:val="Navaden"/>
    <w:next w:val="Navaden"/>
    <w:link w:val="Naslov9Znak"/>
    <w:uiPriority w:val="9"/>
    <w:unhideWhenUsed/>
    <w:qFormat/>
    <w:rsid w:val="005A1C43"/>
    <w:pPr>
      <w:overflowPunct w:val="0"/>
      <w:autoSpaceDE w:val="0"/>
      <w:autoSpaceDN w:val="0"/>
      <w:adjustRightInd w:val="0"/>
      <w:spacing w:before="240" w:after="60" w:line="240" w:lineRule="auto"/>
      <w:jc w:val="both"/>
      <w:textAlignment w:val="baseline"/>
      <w:outlineLvl w:val="8"/>
    </w:pPr>
    <w:rPr>
      <w:rFonts w:ascii="Cambria" w:hAnsi="Cambria"/>
      <w:sz w:val="22"/>
      <w:szCs w:val="22"/>
      <w:lang w:val="x-none" w:eastAsia="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E6213D"/>
    <w:rPr>
      <w:rFonts w:ascii="Arial" w:eastAsia="Times New Roman" w:hAnsi="Arial" w:cs="Arial"/>
      <w:bCs/>
      <w:kern w:val="36"/>
      <w:sz w:val="20"/>
      <w:szCs w:val="20"/>
      <w:lang w:eastAsia="sl-SI"/>
    </w:rPr>
  </w:style>
  <w:style w:type="character" w:customStyle="1" w:styleId="Naslov2Znak">
    <w:name w:val="Naslov 2 Znak"/>
    <w:basedOn w:val="Privzetapisavaodstavka"/>
    <w:link w:val="Naslov2"/>
    <w:uiPriority w:val="9"/>
    <w:rsid w:val="00E36C79"/>
    <w:rPr>
      <w:rFonts w:asciiTheme="majorHAnsi" w:eastAsiaTheme="majorEastAsia" w:hAnsiTheme="majorHAnsi" w:cstheme="majorBidi"/>
      <w:b/>
      <w:bCs/>
      <w:color w:val="4472C4" w:themeColor="accent1"/>
      <w:sz w:val="26"/>
      <w:szCs w:val="26"/>
      <w:lang w:val="en-US"/>
    </w:rPr>
  </w:style>
  <w:style w:type="paragraph" w:customStyle="1" w:styleId="CharCharZnakZnak">
    <w:name w:val="Char Char Znak Znak"/>
    <w:basedOn w:val="Navaden"/>
    <w:rsid w:val="00E36C79"/>
    <w:pPr>
      <w:adjustRightInd w:val="0"/>
      <w:spacing w:line="240" w:lineRule="auto"/>
      <w:jc w:val="both"/>
    </w:pPr>
    <w:rPr>
      <w:rFonts w:ascii="Times New Roman" w:hAnsi="Times New Roman"/>
      <w:sz w:val="24"/>
      <w:lang w:val="pl-PL" w:eastAsia="pl-PL"/>
    </w:rPr>
  </w:style>
  <w:style w:type="paragraph" w:styleId="Glava">
    <w:name w:val="header"/>
    <w:basedOn w:val="Navaden"/>
    <w:link w:val="GlavaZnak"/>
    <w:rsid w:val="00E36C79"/>
    <w:pPr>
      <w:tabs>
        <w:tab w:val="center" w:pos="4320"/>
        <w:tab w:val="right" w:pos="8640"/>
      </w:tabs>
    </w:pPr>
  </w:style>
  <w:style w:type="character" w:customStyle="1" w:styleId="GlavaZnak">
    <w:name w:val="Glava Znak"/>
    <w:basedOn w:val="Privzetapisavaodstavka"/>
    <w:link w:val="Glava"/>
    <w:rsid w:val="00E36C79"/>
    <w:rPr>
      <w:rFonts w:ascii="Arial" w:eastAsia="Times New Roman" w:hAnsi="Arial" w:cs="Times New Roman"/>
      <w:sz w:val="20"/>
      <w:szCs w:val="24"/>
      <w:lang w:val="en-US"/>
    </w:rPr>
  </w:style>
  <w:style w:type="paragraph" w:styleId="Noga">
    <w:name w:val="footer"/>
    <w:basedOn w:val="Navaden"/>
    <w:link w:val="NogaZnak"/>
    <w:uiPriority w:val="99"/>
    <w:rsid w:val="00E36C79"/>
    <w:pPr>
      <w:tabs>
        <w:tab w:val="center" w:pos="4320"/>
        <w:tab w:val="right" w:pos="8640"/>
      </w:tabs>
    </w:pPr>
  </w:style>
  <w:style w:type="character" w:customStyle="1" w:styleId="NogaZnak">
    <w:name w:val="Noga Znak"/>
    <w:basedOn w:val="Privzetapisavaodstavka"/>
    <w:link w:val="Noga"/>
    <w:uiPriority w:val="99"/>
    <w:rsid w:val="00E36C79"/>
    <w:rPr>
      <w:rFonts w:ascii="Arial" w:eastAsia="Times New Roman" w:hAnsi="Arial" w:cs="Times New Roman"/>
      <w:sz w:val="20"/>
      <w:szCs w:val="24"/>
      <w:lang w:val="en-US"/>
    </w:rPr>
  </w:style>
  <w:style w:type="character" w:styleId="Hiperpovezava">
    <w:name w:val="Hyperlink"/>
    <w:uiPriority w:val="99"/>
    <w:rsid w:val="00E36C79"/>
    <w:rPr>
      <w:color w:val="0000FF"/>
      <w:u w:val="single"/>
    </w:rPr>
  </w:style>
  <w:style w:type="paragraph" w:customStyle="1" w:styleId="Naslovpredpisa">
    <w:name w:val="Naslov_predpisa"/>
    <w:basedOn w:val="Navaden"/>
    <w:link w:val="NaslovpredpisaZnak"/>
    <w:qFormat/>
    <w:rsid w:val="00E36C79"/>
    <w:pPr>
      <w:suppressAutoHyphens/>
      <w:overflowPunct w:val="0"/>
      <w:autoSpaceDE w:val="0"/>
      <w:autoSpaceDN w:val="0"/>
      <w:adjustRightInd w:val="0"/>
      <w:spacing w:before="120" w:after="160" w:line="200" w:lineRule="exact"/>
      <w:jc w:val="center"/>
      <w:textAlignment w:val="baseline"/>
    </w:pPr>
    <w:rPr>
      <w:rFonts w:cs="Arial"/>
      <w:b/>
      <w:sz w:val="22"/>
      <w:szCs w:val="22"/>
      <w:lang w:val="sl-SI" w:eastAsia="sl-SI"/>
    </w:rPr>
  </w:style>
  <w:style w:type="character" w:customStyle="1" w:styleId="NaslovpredpisaZnak">
    <w:name w:val="Naslov_predpisa Znak"/>
    <w:link w:val="Naslovpredpisa"/>
    <w:rsid w:val="00E36C79"/>
    <w:rPr>
      <w:rFonts w:ascii="Arial" w:eastAsia="Times New Roman" w:hAnsi="Arial" w:cs="Arial"/>
      <w:b/>
      <w:lang w:eastAsia="sl-SI"/>
    </w:rPr>
  </w:style>
  <w:style w:type="paragraph" w:styleId="Telobesedila">
    <w:name w:val="Body Text"/>
    <w:basedOn w:val="Navaden"/>
    <w:link w:val="TelobesedilaZnak"/>
    <w:rsid w:val="00E36C79"/>
    <w:pPr>
      <w:suppressAutoHyphens/>
      <w:spacing w:after="120" w:line="240" w:lineRule="auto"/>
    </w:pPr>
    <w:rPr>
      <w:rFonts w:ascii="Times New Roman" w:hAnsi="Times New Roman"/>
      <w:sz w:val="24"/>
      <w:lang w:val="sl-SI" w:eastAsia="ar-SA"/>
    </w:rPr>
  </w:style>
  <w:style w:type="character" w:customStyle="1" w:styleId="TelobesedilaZnak">
    <w:name w:val="Telo besedila Znak"/>
    <w:basedOn w:val="Privzetapisavaodstavka"/>
    <w:link w:val="Telobesedila"/>
    <w:rsid w:val="00E36C79"/>
    <w:rPr>
      <w:rFonts w:ascii="Times New Roman" w:eastAsia="Times New Roman" w:hAnsi="Times New Roman" w:cs="Times New Roman"/>
      <w:sz w:val="24"/>
      <w:szCs w:val="24"/>
      <w:lang w:eastAsia="ar-SA"/>
    </w:rPr>
  </w:style>
  <w:style w:type="paragraph" w:customStyle="1" w:styleId="Vrstapredpisa">
    <w:name w:val="Vrsta predpisa"/>
    <w:basedOn w:val="Navaden"/>
    <w:link w:val="VrstapredpisaZnak"/>
    <w:qFormat/>
    <w:rsid w:val="00E36C79"/>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val="sl-SI" w:eastAsia="sl-SI"/>
    </w:rPr>
  </w:style>
  <w:style w:type="character" w:customStyle="1" w:styleId="VrstapredpisaZnak">
    <w:name w:val="Vrsta predpisa Znak"/>
    <w:link w:val="Vrstapredpisa"/>
    <w:rsid w:val="00E36C79"/>
    <w:rPr>
      <w:rFonts w:ascii="Arial" w:eastAsia="Times New Roman" w:hAnsi="Arial" w:cs="Arial"/>
      <w:b/>
      <w:bCs/>
      <w:color w:val="000000"/>
      <w:spacing w:val="40"/>
      <w:lang w:eastAsia="sl-SI"/>
    </w:rPr>
  </w:style>
  <w:style w:type="paragraph" w:customStyle="1" w:styleId="Poglavje">
    <w:name w:val="Poglavje"/>
    <w:basedOn w:val="Navaden"/>
    <w:qFormat/>
    <w:rsid w:val="00E36C79"/>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val="sl-SI" w:eastAsia="sl-SI"/>
    </w:rPr>
  </w:style>
  <w:style w:type="paragraph" w:customStyle="1" w:styleId="Neotevilenodstavek">
    <w:name w:val="Neoštevilčen odstavek"/>
    <w:basedOn w:val="Navaden"/>
    <w:link w:val="NeotevilenodstavekZnak"/>
    <w:qFormat/>
    <w:rsid w:val="00E36C79"/>
    <w:pPr>
      <w:overflowPunct w:val="0"/>
      <w:autoSpaceDE w:val="0"/>
      <w:autoSpaceDN w:val="0"/>
      <w:adjustRightInd w:val="0"/>
      <w:spacing w:before="60" w:after="60" w:line="200" w:lineRule="exact"/>
      <w:jc w:val="both"/>
      <w:textAlignment w:val="baseline"/>
    </w:pPr>
    <w:rPr>
      <w:rFonts w:cs="Arial"/>
      <w:sz w:val="22"/>
      <w:szCs w:val="22"/>
      <w:lang w:val="sl-SI" w:eastAsia="sl-SI"/>
    </w:rPr>
  </w:style>
  <w:style w:type="character" w:customStyle="1" w:styleId="NeotevilenodstavekZnak">
    <w:name w:val="Neoštevilčen odstavek Znak"/>
    <w:link w:val="Neotevilenodstavek"/>
    <w:rsid w:val="00E36C79"/>
    <w:rPr>
      <w:rFonts w:ascii="Arial" w:eastAsia="Times New Roman" w:hAnsi="Arial" w:cs="Arial"/>
      <w:lang w:eastAsia="sl-SI"/>
    </w:rPr>
  </w:style>
  <w:style w:type="paragraph" w:customStyle="1" w:styleId="Oddelek">
    <w:name w:val="Oddelek"/>
    <w:basedOn w:val="Navaden"/>
    <w:link w:val="OddelekZnak1"/>
    <w:qFormat/>
    <w:rsid w:val="00E36C7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val="sl-SI" w:eastAsia="sl-SI"/>
    </w:rPr>
  </w:style>
  <w:style w:type="character" w:customStyle="1" w:styleId="OddelekZnak1">
    <w:name w:val="Oddelek Znak1"/>
    <w:link w:val="Oddelek"/>
    <w:rsid w:val="00E36C79"/>
    <w:rPr>
      <w:rFonts w:ascii="Arial" w:eastAsia="Times New Roman" w:hAnsi="Arial" w:cs="Arial"/>
      <w:b/>
      <w:lang w:eastAsia="sl-SI"/>
    </w:rPr>
  </w:style>
  <w:style w:type="paragraph" w:customStyle="1" w:styleId="Alineazaodstavkom">
    <w:name w:val="Alinea za odstavkom"/>
    <w:basedOn w:val="Navaden"/>
    <w:link w:val="AlineazaodstavkomZnak"/>
    <w:qFormat/>
    <w:rsid w:val="00E36C79"/>
    <w:pPr>
      <w:numPr>
        <w:numId w:val="3"/>
      </w:numPr>
      <w:overflowPunct w:val="0"/>
      <w:autoSpaceDE w:val="0"/>
      <w:autoSpaceDN w:val="0"/>
      <w:adjustRightInd w:val="0"/>
      <w:spacing w:line="200" w:lineRule="exact"/>
      <w:jc w:val="both"/>
      <w:textAlignment w:val="baseline"/>
    </w:pPr>
    <w:rPr>
      <w:rFonts w:cs="Arial"/>
      <w:sz w:val="22"/>
      <w:szCs w:val="22"/>
      <w:lang w:val="sl-SI" w:eastAsia="sl-SI"/>
    </w:rPr>
  </w:style>
  <w:style w:type="character" w:customStyle="1" w:styleId="AlineazaodstavkomZnak">
    <w:name w:val="Alinea za odstavkom Znak"/>
    <w:link w:val="Alineazaodstavkom"/>
    <w:rsid w:val="00E36C79"/>
    <w:rPr>
      <w:rFonts w:ascii="Arial" w:eastAsia="Times New Roman" w:hAnsi="Arial" w:cs="Arial"/>
      <w:lang w:eastAsia="sl-SI"/>
    </w:rPr>
  </w:style>
  <w:style w:type="paragraph" w:styleId="Navadensplet">
    <w:name w:val="Normal (Web)"/>
    <w:basedOn w:val="Navaden"/>
    <w:uiPriority w:val="99"/>
    <w:qFormat/>
    <w:rsid w:val="00E36C79"/>
    <w:pPr>
      <w:spacing w:after="140" w:line="240" w:lineRule="auto"/>
    </w:pPr>
    <w:rPr>
      <w:rFonts w:ascii="Times New Roman" w:hAnsi="Times New Roman"/>
      <w:color w:val="333333"/>
      <w:sz w:val="12"/>
      <w:szCs w:val="12"/>
      <w:lang w:val="sl-SI" w:eastAsia="sl-SI"/>
    </w:rPr>
  </w:style>
  <w:style w:type="table" w:styleId="Tabelamrea">
    <w:name w:val="Table Grid"/>
    <w:basedOn w:val="Navadnatabela"/>
    <w:uiPriority w:val="39"/>
    <w:rsid w:val="00E36C79"/>
    <w:pPr>
      <w:spacing w:after="0" w:line="260" w:lineRule="atLeast"/>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Odstavekseznama1">
    <w:name w:val="Odstavek seznama1"/>
    <w:basedOn w:val="Navaden"/>
    <w:qFormat/>
    <w:rsid w:val="00E36C79"/>
    <w:pPr>
      <w:spacing w:line="240" w:lineRule="auto"/>
      <w:ind w:left="720"/>
      <w:contextualSpacing/>
    </w:pPr>
    <w:rPr>
      <w:rFonts w:ascii="Times New Roman" w:hAnsi="Times New Roman"/>
      <w:sz w:val="24"/>
      <w:lang w:val="sl-SI" w:eastAsia="sl-SI"/>
    </w:rPr>
  </w:style>
  <w:style w:type="paragraph" w:customStyle="1" w:styleId="Alineazatoko">
    <w:name w:val="Alinea za točko"/>
    <w:basedOn w:val="Navaden"/>
    <w:link w:val="AlineazatokoZnak"/>
    <w:qFormat/>
    <w:rsid w:val="00E36C79"/>
    <w:pPr>
      <w:numPr>
        <w:numId w:val="9"/>
      </w:numPr>
      <w:overflowPunct w:val="0"/>
      <w:autoSpaceDE w:val="0"/>
      <w:autoSpaceDN w:val="0"/>
      <w:adjustRightInd w:val="0"/>
      <w:spacing w:line="200" w:lineRule="exact"/>
      <w:jc w:val="both"/>
      <w:textAlignment w:val="baseline"/>
    </w:pPr>
    <w:rPr>
      <w:rFonts w:cs="Arial"/>
      <w:sz w:val="22"/>
      <w:szCs w:val="22"/>
    </w:rPr>
  </w:style>
  <w:style w:type="character" w:customStyle="1" w:styleId="AlineazatokoZnak">
    <w:name w:val="Alinea za točko Znak"/>
    <w:link w:val="Alineazatoko"/>
    <w:rsid w:val="00E36C79"/>
    <w:rPr>
      <w:rFonts w:ascii="Arial" w:eastAsia="Times New Roman" w:hAnsi="Arial" w:cs="Arial"/>
      <w:lang w:val="en-US"/>
    </w:rPr>
  </w:style>
  <w:style w:type="character" w:customStyle="1" w:styleId="rkovnatokazaodstavkomZnak">
    <w:name w:val="Črkovna točka_za odstavkom Znak"/>
    <w:link w:val="rkovnatokazaodstavkom"/>
    <w:rsid w:val="00E36C79"/>
    <w:rPr>
      <w:rFonts w:ascii="Arial" w:eastAsia="Calibri" w:hAnsi="Arial"/>
      <w:szCs w:val="24"/>
    </w:rPr>
  </w:style>
  <w:style w:type="paragraph" w:customStyle="1" w:styleId="rkovnatokazaodstavkom">
    <w:name w:val="Črkovna točka_za odstavkom"/>
    <w:basedOn w:val="Navaden"/>
    <w:link w:val="rkovnatokazaodstavkomZnak"/>
    <w:qFormat/>
    <w:rsid w:val="00E36C79"/>
    <w:pPr>
      <w:numPr>
        <w:numId w:val="8"/>
      </w:numPr>
      <w:overflowPunct w:val="0"/>
      <w:autoSpaceDE w:val="0"/>
      <w:autoSpaceDN w:val="0"/>
      <w:adjustRightInd w:val="0"/>
      <w:spacing w:line="200" w:lineRule="exact"/>
      <w:jc w:val="both"/>
      <w:textAlignment w:val="baseline"/>
    </w:pPr>
    <w:rPr>
      <w:rFonts w:eastAsia="Calibri" w:cstheme="minorBidi"/>
      <w:sz w:val="22"/>
      <w:lang w:val="sl-SI"/>
    </w:rPr>
  </w:style>
  <w:style w:type="paragraph" w:customStyle="1" w:styleId="Odsek">
    <w:name w:val="Odsek"/>
    <w:basedOn w:val="Oddelek"/>
    <w:link w:val="OdsekZnak"/>
    <w:qFormat/>
    <w:rsid w:val="00E36C79"/>
    <w:pPr>
      <w:tabs>
        <w:tab w:val="num" w:pos="720"/>
      </w:tabs>
    </w:pPr>
    <w:rPr>
      <w:lang w:val="en-US" w:eastAsia="en-US"/>
    </w:rPr>
  </w:style>
  <w:style w:type="character" w:customStyle="1" w:styleId="OdsekZnak">
    <w:name w:val="Odsek Znak"/>
    <w:link w:val="Odsek"/>
    <w:rsid w:val="00E36C79"/>
    <w:rPr>
      <w:rFonts w:ascii="Arial" w:eastAsia="Times New Roman" w:hAnsi="Arial" w:cs="Arial"/>
      <w:b/>
      <w:lang w:val="en-US"/>
    </w:rPr>
  </w:style>
  <w:style w:type="character" w:customStyle="1" w:styleId="Hiperpovezava15">
    <w:name w:val="Hiperpovezava15"/>
    <w:rsid w:val="00E36C79"/>
    <w:rPr>
      <w:strike w:val="0"/>
      <w:dstrike w:val="0"/>
      <w:color w:val="626060"/>
      <w:u w:val="none"/>
      <w:effect w:val="none"/>
    </w:rPr>
  </w:style>
  <w:style w:type="paragraph" w:customStyle="1" w:styleId="len3">
    <w:name w:val="len3"/>
    <w:basedOn w:val="Navaden"/>
    <w:rsid w:val="00E36C79"/>
    <w:pPr>
      <w:spacing w:before="480" w:line="240" w:lineRule="auto"/>
      <w:jc w:val="center"/>
    </w:pPr>
    <w:rPr>
      <w:rFonts w:cs="Arial"/>
      <w:b/>
      <w:bCs/>
      <w:sz w:val="22"/>
      <w:szCs w:val="22"/>
      <w:lang w:val="sl-SI" w:eastAsia="sl-SI"/>
    </w:rPr>
  </w:style>
  <w:style w:type="paragraph" w:customStyle="1" w:styleId="lennaslov2">
    <w:name w:val="lennaslov2"/>
    <w:basedOn w:val="Navaden"/>
    <w:rsid w:val="00E36C79"/>
    <w:pPr>
      <w:spacing w:line="240" w:lineRule="auto"/>
      <w:jc w:val="center"/>
    </w:pPr>
    <w:rPr>
      <w:rFonts w:cs="Arial"/>
      <w:b/>
      <w:bCs/>
      <w:sz w:val="22"/>
      <w:szCs w:val="22"/>
      <w:lang w:val="sl-SI" w:eastAsia="sl-SI"/>
    </w:rPr>
  </w:style>
  <w:style w:type="paragraph" w:customStyle="1" w:styleId="odstavek2">
    <w:name w:val="odstavek2"/>
    <w:basedOn w:val="Navaden"/>
    <w:rsid w:val="00E36C79"/>
    <w:pPr>
      <w:spacing w:before="240" w:line="240" w:lineRule="auto"/>
      <w:ind w:firstLine="1021"/>
      <w:jc w:val="both"/>
    </w:pPr>
    <w:rPr>
      <w:rFonts w:cs="Arial"/>
      <w:sz w:val="22"/>
      <w:szCs w:val="22"/>
      <w:lang w:val="sl-SI" w:eastAsia="sl-SI"/>
    </w:rPr>
  </w:style>
  <w:style w:type="paragraph" w:customStyle="1" w:styleId="tevilnatoka2">
    <w:name w:val="tevilnatoka2"/>
    <w:basedOn w:val="Navaden"/>
    <w:rsid w:val="00E36C79"/>
    <w:pPr>
      <w:spacing w:line="240" w:lineRule="auto"/>
      <w:ind w:left="425" w:hanging="425"/>
      <w:jc w:val="both"/>
    </w:pPr>
    <w:rPr>
      <w:rFonts w:cs="Arial"/>
      <w:sz w:val="22"/>
      <w:szCs w:val="22"/>
      <w:lang w:val="sl-SI" w:eastAsia="sl-SI"/>
    </w:rPr>
  </w:style>
  <w:style w:type="paragraph" w:customStyle="1" w:styleId="Navaden2">
    <w:name w:val="Navaden2"/>
    <w:basedOn w:val="Navaden"/>
    <w:rsid w:val="00E36C79"/>
    <w:pPr>
      <w:spacing w:line="240" w:lineRule="auto"/>
      <w:jc w:val="both"/>
    </w:pPr>
    <w:rPr>
      <w:rFonts w:cs="Arial"/>
      <w:sz w:val="22"/>
      <w:szCs w:val="22"/>
      <w:lang w:val="sl-SI" w:eastAsia="sl-SI"/>
    </w:rPr>
  </w:style>
  <w:style w:type="paragraph" w:customStyle="1" w:styleId="Navadensplet16">
    <w:name w:val="Navaden (splet)16"/>
    <w:basedOn w:val="Navaden"/>
    <w:rsid w:val="00E36C79"/>
    <w:pPr>
      <w:spacing w:before="150" w:after="150" w:line="240" w:lineRule="auto"/>
      <w:ind w:left="225" w:right="525"/>
    </w:pPr>
    <w:rPr>
      <w:rFonts w:ascii="Times New Roman" w:hAnsi="Times New Roman"/>
      <w:sz w:val="26"/>
      <w:szCs w:val="26"/>
      <w:lang w:val="sl-SI" w:eastAsia="sl-SI"/>
    </w:rPr>
  </w:style>
  <w:style w:type="paragraph" w:customStyle="1" w:styleId="rkovnatokazaodstavkom2">
    <w:name w:val="rkovnatokazaodstavkom2"/>
    <w:basedOn w:val="Navaden"/>
    <w:rsid w:val="00E36C79"/>
    <w:pPr>
      <w:spacing w:line="240" w:lineRule="auto"/>
      <w:ind w:left="425" w:hanging="425"/>
      <w:jc w:val="both"/>
    </w:pPr>
    <w:rPr>
      <w:rFonts w:cs="Arial"/>
      <w:sz w:val="22"/>
      <w:szCs w:val="22"/>
      <w:lang w:val="sl-SI" w:eastAsia="sl-SI"/>
    </w:rPr>
  </w:style>
  <w:style w:type="paragraph" w:customStyle="1" w:styleId="prehodneinkoncnedolocbe2">
    <w:name w:val="prehodneinkoncnedolocbe2"/>
    <w:basedOn w:val="Navaden"/>
    <w:rsid w:val="00E36C79"/>
    <w:pPr>
      <w:spacing w:before="400" w:after="600" w:line="240" w:lineRule="auto"/>
      <w:jc w:val="both"/>
    </w:pPr>
    <w:rPr>
      <w:rFonts w:cs="Arial"/>
      <w:b/>
      <w:bCs/>
      <w:sz w:val="22"/>
      <w:szCs w:val="22"/>
      <w:lang w:val="sl-SI" w:eastAsia="sl-SI"/>
    </w:rPr>
  </w:style>
  <w:style w:type="paragraph" w:customStyle="1" w:styleId="lennovele2">
    <w:name w:val="lennovele2"/>
    <w:basedOn w:val="Navaden"/>
    <w:rsid w:val="00E36C79"/>
    <w:pPr>
      <w:spacing w:before="480" w:line="240" w:lineRule="auto"/>
      <w:jc w:val="center"/>
    </w:pPr>
    <w:rPr>
      <w:rFonts w:cs="Arial"/>
      <w:sz w:val="22"/>
      <w:szCs w:val="22"/>
      <w:lang w:val="sl-SI" w:eastAsia="sl-SI"/>
    </w:rPr>
  </w:style>
  <w:style w:type="paragraph" w:customStyle="1" w:styleId="poglavje2">
    <w:name w:val="poglavje2"/>
    <w:basedOn w:val="Navaden"/>
    <w:rsid w:val="00E36C79"/>
    <w:pPr>
      <w:spacing w:before="480" w:line="240" w:lineRule="auto"/>
      <w:jc w:val="center"/>
    </w:pPr>
    <w:rPr>
      <w:rFonts w:cs="Arial"/>
      <w:sz w:val="22"/>
      <w:szCs w:val="22"/>
      <w:lang w:val="sl-SI" w:eastAsia="sl-SI"/>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qFormat/>
    <w:rsid w:val="00E36C79"/>
    <w:pPr>
      <w:spacing w:line="240" w:lineRule="auto"/>
    </w:pPr>
    <w:rPr>
      <w:lang w:val="sl-SI"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rsid w:val="00E36C79"/>
    <w:rPr>
      <w:rFonts w:ascii="Arial" w:eastAsia="Times New Roman" w:hAnsi="Arial" w:cs="Times New Roman"/>
      <w:sz w:val="20"/>
      <w:szCs w:val="24"/>
      <w:lang w:eastAsia="sl-SI"/>
    </w:rPr>
  </w:style>
  <w:style w:type="character" w:styleId="Sprotnaopomba-sklic">
    <w:name w:val="footnote reference"/>
    <w:aliases w:val="Fussnota,Footnote symbol,Footnote,Footnotes refss,callout,BVI fnr,16 Point,Superscript 6 Point,nota pié di pagina"/>
    <w:qFormat/>
    <w:rsid w:val="00E36C79"/>
    <w:rPr>
      <w:vertAlign w:val="superscript"/>
    </w:rPr>
  </w:style>
  <w:style w:type="paragraph" w:customStyle="1" w:styleId="p1">
    <w:name w:val="p1"/>
    <w:basedOn w:val="Navaden"/>
    <w:rsid w:val="00E36C79"/>
    <w:pPr>
      <w:spacing w:after="161" w:line="240" w:lineRule="auto"/>
      <w:jc w:val="both"/>
    </w:pPr>
    <w:rPr>
      <w:rFonts w:ascii="Times New Roman" w:hAnsi="Times New Roman"/>
      <w:color w:val="333333"/>
      <w:sz w:val="14"/>
      <w:szCs w:val="14"/>
      <w:lang w:val="sl-SI" w:eastAsia="sl-SI"/>
    </w:rPr>
  </w:style>
  <w:style w:type="character" w:customStyle="1" w:styleId="Hiperpovezava1">
    <w:name w:val="Hiperpovezava1"/>
    <w:rsid w:val="00E36C79"/>
    <w:rPr>
      <w:b/>
      <w:bCs/>
      <w:color w:val="0000FF"/>
      <w:u w:val="single"/>
    </w:rPr>
  </w:style>
  <w:style w:type="character" w:customStyle="1" w:styleId="Hiperpovezava16">
    <w:name w:val="Hiperpovezava16"/>
    <w:rsid w:val="00E36C79"/>
    <w:rPr>
      <w:strike w:val="0"/>
      <w:dstrike w:val="0"/>
      <w:color w:val="005C9C"/>
      <w:u w:val="single"/>
      <w:effect w:val="none"/>
    </w:rPr>
  </w:style>
  <w:style w:type="paragraph" w:customStyle="1" w:styleId="HTMLpredoblikovano1">
    <w:name w:val="HTML predoblikovano1"/>
    <w:basedOn w:val="Navaden"/>
    <w:rsid w:val="00E36C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jc w:val="both"/>
    </w:pPr>
    <w:rPr>
      <w:rFonts w:ascii="Courier New" w:hAnsi="Courier New" w:cs="Courier New"/>
      <w:szCs w:val="20"/>
      <w:lang w:val="sl-SI" w:eastAsia="sl-SI"/>
    </w:rPr>
  </w:style>
  <w:style w:type="paragraph" w:customStyle="1" w:styleId="noparagraphstyle1">
    <w:name w:val="noparagraphstyle1"/>
    <w:basedOn w:val="Navaden"/>
    <w:rsid w:val="00E36C79"/>
    <w:pPr>
      <w:spacing w:after="161" w:line="240" w:lineRule="auto"/>
      <w:jc w:val="both"/>
    </w:pPr>
    <w:rPr>
      <w:rFonts w:ascii="Times New Roman" w:hAnsi="Times New Roman"/>
      <w:color w:val="333333"/>
      <w:sz w:val="14"/>
      <w:szCs w:val="14"/>
      <w:lang w:val="sl-SI" w:eastAsia="sl-SI"/>
    </w:rPr>
  </w:style>
  <w:style w:type="paragraph" w:customStyle="1" w:styleId="ZnakZnak1">
    <w:name w:val="Znak Znak1"/>
    <w:basedOn w:val="Navaden"/>
    <w:rsid w:val="00E36C79"/>
    <w:pPr>
      <w:autoSpaceDE w:val="0"/>
      <w:autoSpaceDN w:val="0"/>
      <w:adjustRightInd w:val="0"/>
      <w:spacing w:line="288" w:lineRule="auto"/>
      <w:jc w:val="both"/>
    </w:pPr>
    <w:rPr>
      <w:rFonts w:ascii="Times New Roman" w:hAnsi="Times New Roman"/>
      <w:sz w:val="24"/>
      <w:lang w:val="pl-PL" w:eastAsia="pl-PL"/>
    </w:rPr>
  </w:style>
  <w:style w:type="paragraph" w:styleId="Besedilooblaka">
    <w:name w:val="Balloon Text"/>
    <w:basedOn w:val="Navaden"/>
    <w:link w:val="BesedilooblakaZnak"/>
    <w:semiHidden/>
    <w:unhideWhenUsed/>
    <w:rsid w:val="00E36C79"/>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semiHidden/>
    <w:rsid w:val="00E36C79"/>
    <w:rPr>
      <w:rFonts w:ascii="Segoe UI" w:eastAsia="Times New Roman" w:hAnsi="Segoe UI" w:cs="Segoe UI"/>
      <w:sz w:val="18"/>
      <w:szCs w:val="18"/>
      <w:lang w:val="en-US"/>
    </w:rPr>
  </w:style>
  <w:style w:type="paragraph" w:customStyle="1" w:styleId="odstavek1">
    <w:name w:val="odstavek1"/>
    <w:basedOn w:val="Navaden"/>
    <w:rsid w:val="00E36C79"/>
    <w:pPr>
      <w:spacing w:before="240" w:line="240" w:lineRule="auto"/>
      <w:ind w:firstLine="1021"/>
      <w:jc w:val="both"/>
    </w:pPr>
    <w:rPr>
      <w:rFonts w:cs="Arial"/>
      <w:sz w:val="22"/>
      <w:szCs w:val="22"/>
      <w:lang w:val="sl-SI" w:eastAsia="sl-SI"/>
    </w:rPr>
  </w:style>
  <w:style w:type="paragraph" w:customStyle="1" w:styleId="Odstavek">
    <w:name w:val="Odstavek"/>
    <w:basedOn w:val="Navaden"/>
    <w:link w:val="OdstavekZnak"/>
    <w:qFormat/>
    <w:rsid w:val="00E36C79"/>
    <w:pPr>
      <w:overflowPunct w:val="0"/>
      <w:autoSpaceDE w:val="0"/>
      <w:autoSpaceDN w:val="0"/>
      <w:adjustRightInd w:val="0"/>
      <w:spacing w:before="240" w:line="240" w:lineRule="auto"/>
      <w:ind w:firstLine="1021"/>
      <w:jc w:val="both"/>
      <w:textAlignment w:val="baseline"/>
    </w:pPr>
    <w:rPr>
      <w:sz w:val="22"/>
      <w:szCs w:val="22"/>
      <w:lang w:val="sl-SI"/>
    </w:rPr>
  </w:style>
  <w:style w:type="character" w:customStyle="1" w:styleId="OdstavekZnak">
    <w:name w:val="Odstavek Znak"/>
    <w:link w:val="Odstavek"/>
    <w:rsid w:val="00E36C79"/>
    <w:rPr>
      <w:rFonts w:ascii="Arial" w:eastAsia="Times New Roman" w:hAnsi="Arial" w:cs="Times New Roman"/>
    </w:rPr>
  </w:style>
  <w:style w:type="paragraph" w:styleId="Odstavekseznama">
    <w:name w:val="List Paragraph"/>
    <w:aliases w:val="K1,Table of contents numbered,Elenco num ARGEA,body,Odsek zoznamu2,numbered list,za tekst,Označevanje,List Paragraph2,Tabela - prazna vrstica,List Paragraph compact,Normal bullet 2,Paragraphe de liste 2,Reference list,Bullet list,List L"/>
    <w:basedOn w:val="Navaden"/>
    <w:link w:val="OdstavekseznamaZnak"/>
    <w:uiPriority w:val="34"/>
    <w:qFormat/>
    <w:rsid w:val="00E36C79"/>
    <w:pPr>
      <w:ind w:left="720"/>
      <w:contextualSpacing/>
    </w:pPr>
  </w:style>
  <w:style w:type="paragraph" w:customStyle="1" w:styleId="len1">
    <w:name w:val="len1"/>
    <w:basedOn w:val="Navaden"/>
    <w:rsid w:val="00E36C79"/>
    <w:pPr>
      <w:spacing w:before="480" w:line="240" w:lineRule="auto"/>
      <w:jc w:val="center"/>
    </w:pPr>
    <w:rPr>
      <w:rFonts w:cs="Arial"/>
      <w:b/>
      <w:bCs/>
      <w:sz w:val="22"/>
      <w:szCs w:val="22"/>
      <w:lang w:val="sl-SI" w:eastAsia="sl-SI"/>
    </w:rPr>
  </w:style>
  <w:style w:type="paragraph" w:customStyle="1" w:styleId="lennaslov1">
    <w:name w:val="lennaslov1"/>
    <w:basedOn w:val="Navaden"/>
    <w:rsid w:val="00E36C79"/>
    <w:pPr>
      <w:spacing w:line="240" w:lineRule="auto"/>
      <w:jc w:val="center"/>
    </w:pPr>
    <w:rPr>
      <w:rFonts w:cs="Arial"/>
      <w:b/>
      <w:bCs/>
      <w:sz w:val="22"/>
      <w:szCs w:val="22"/>
      <w:lang w:val="sl-SI" w:eastAsia="sl-SI"/>
    </w:rPr>
  </w:style>
  <w:style w:type="paragraph" w:customStyle="1" w:styleId="tevilnatoka1">
    <w:name w:val="tevilnatoka1"/>
    <w:basedOn w:val="Navaden"/>
    <w:rsid w:val="00E36C79"/>
    <w:pPr>
      <w:spacing w:line="240" w:lineRule="auto"/>
      <w:ind w:left="425" w:hanging="425"/>
      <w:jc w:val="both"/>
    </w:pPr>
    <w:rPr>
      <w:rFonts w:cs="Arial"/>
      <w:sz w:val="22"/>
      <w:szCs w:val="22"/>
      <w:lang w:val="sl-SI" w:eastAsia="sl-SI"/>
    </w:rPr>
  </w:style>
  <w:style w:type="paragraph" w:customStyle="1" w:styleId="alineazaodstavkom1">
    <w:name w:val="alineazaodstavkom1"/>
    <w:basedOn w:val="Navaden"/>
    <w:rsid w:val="00E36C79"/>
    <w:pPr>
      <w:spacing w:line="240" w:lineRule="auto"/>
      <w:ind w:left="425" w:hanging="425"/>
      <w:jc w:val="both"/>
    </w:pPr>
    <w:rPr>
      <w:rFonts w:cs="Arial"/>
      <w:sz w:val="22"/>
      <w:szCs w:val="22"/>
      <w:lang w:val="sl-SI" w:eastAsia="sl-SI"/>
    </w:rPr>
  </w:style>
  <w:style w:type="paragraph" w:styleId="HTML-oblikovano">
    <w:name w:val="HTML Preformatted"/>
    <w:basedOn w:val="Navaden"/>
    <w:link w:val="HTML-oblikovanoZnak"/>
    <w:uiPriority w:val="99"/>
    <w:rsid w:val="00E36C7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olor w:val="000000"/>
      <w:sz w:val="18"/>
      <w:szCs w:val="18"/>
    </w:rPr>
  </w:style>
  <w:style w:type="character" w:customStyle="1" w:styleId="HTML-oblikovanoZnak">
    <w:name w:val="HTML-oblikovano Znak"/>
    <w:basedOn w:val="Privzetapisavaodstavka"/>
    <w:link w:val="HTML-oblikovano"/>
    <w:uiPriority w:val="99"/>
    <w:rsid w:val="00E36C79"/>
    <w:rPr>
      <w:rFonts w:ascii="Courier New" w:eastAsia="Times New Roman" w:hAnsi="Courier New" w:cs="Times New Roman"/>
      <w:color w:val="000000"/>
      <w:sz w:val="18"/>
      <w:szCs w:val="18"/>
      <w:lang w:val="en-US"/>
    </w:rPr>
  </w:style>
  <w:style w:type="paragraph" w:customStyle="1" w:styleId="oddelek1">
    <w:name w:val="oddelek1"/>
    <w:basedOn w:val="Navaden"/>
    <w:rsid w:val="00E36C79"/>
    <w:pPr>
      <w:spacing w:before="480" w:line="240" w:lineRule="auto"/>
      <w:jc w:val="center"/>
    </w:pPr>
    <w:rPr>
      <w:rFonts w:cs="Arial"/>
      <w:sz w:val="22"/>
      <w:szCs w:val="22"/>
      <w:lang w:val="sl-SI" w:eastAsia="sl-SI"/>
    </w:rPr>
  </w:style>
  <w:style w:type="character" w:styleId="Pripombasklic">
    <w:name w:val="annotation reference"/>
    <w:basedOn w:val="Privzetapisavaodstavka"/>
    <w:uiPriority w:val="99"/>
    <w:semiHidden/>
    <w:unhideWhenUsed/>
    <w:rsid w:val="00E36C79"/>
    <w:rPr>
      <w:sz w:val="16"/>
      <w:szCs w:val="16"/>
    </w:rPr>
  </w:style>
  <w:style w:type="paragraph" w:styleId="Pripombabesedilo">
    <w:name w:val="annotation text"/>
    <w:basedOn w:val="Navaden"/>
    <w:link w:val="PripombabesediloZnak"/>
    <w:uiPriority w:val="99"/>
    <w:unhideWhenUsed/>
    <w:rsid w:val="00E36C79"/>
    <w:pPr>
      <w:spacing w:line="240" w:lineRule="auto"/>
    </w:pPr>
    <w:rPr>
      <w:szCs w:val="20"/>
    </w:rPr>
  </w:style>
  <w:style w:type="character" w:customStyle="1" w:styleId="PripombabesediloZnak">
    <w:name w:val="Pripomba – besedilo Znak"/>
    <w:basedOn w:val="Privzetapisavaodstavka"/>
    <w:link w:val="Pripombabesedilo"/>
    <w:uiPriority w:val="99"/>
    <w:rsid w:val="00E36C79"/>
    <w:rPr>
      <w:rFonts w:ascii="Arial" w:eastAsia="Times New Roman" w:hAnsi="Arial" w:cs="Times New Roman"/>
      <w:sz w:val="20"/>
      <w:szCs w:val="20"/>
      <w:lang w:val="en-US"/>
    </w:rPr>
  </w:style>
  <w:style w:type="paragraph" w:styleId="Zadevapripombe">
    <w:name w:val="annotation subject"/>
    <w:basedOn w:val="Pripombabesedilo"/>
    <w:next w:val="Pripombabesedilo"/>
    <w:link w:val="ZadevapripombeZnak"/>
    <w:uiPriority w:val="99"/>
    <w:semiHidden/>
    <w:unhideWhenUsed/>
    <w:rsid w:val="00E36C79"/>
    <w:rPr>
      <w:b/>
      <w:bCs/>
    </w:rPr>
  </w:style>
  <w:style w:type="character" w:customStyle="1" w:styleId="ZadevapripombeZnak">
    <w:name w:val="Zadeva pripombe Znak"/>
    <w:basedOn w:val="PripombabesediloZnak"/>
    <w:link w:val="Zadevapripombe"/>
    <w:uiPriority w:val="99"/>
    <w:semiHidden/>
    <w:rsid w:val="00E36C79"/>
    <w:rPr>
      <w:rFonts w:ascii="Arial" w:eastAsia="Times New Roman" w:hAnsi="Arial" w:cs="Times New Roman"/>
      <w:b/>
      <w:bCs/>
      <w:sz w:val="20"/>
      <w:szCs w:val="20"/>
      <w:lang w:val="en-US"/>
    </w:rPr>
  </w:style>
  <w:style w:type="character" w:styleId="Krepko">
    <w:name w:val="Strong"/>
    <w:basedOn w:val="Privzetapisavaodstavka"/>
    <w:uiPriority w:val="22"/>
    <w:qFormat/>
    <w:rsid w:val="00E36C79"/>
    <w:rPr>
      <w:b/>
      <w:bCs/>
    </w:rPr>
  </w:style>
  <w:style w:type="paragraph" w:customStyle="1" w:styleId="align-justify">
    <w:name w:val="align-justify"/>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len">
    <w:name w:val="len"/>
    <w:basedOn w:val="Navaden"/>
    <w:qFormat/>
    <w:rsid w:val="00E36C79"/>
    <w:pPr>
      <w:spacing w:before="100" w:beforeAutospacing="1" w:after="100" w:afterAutospacing="1" w:line="240" w:lineRule="auto"/>
    </w:pPr>
    <w:rPr>
      <w:rFonts w:ascii="Times New Roman" w:hAnsi="Times New Roman"/>
      <w:sz w:val="24"/>
      <w:lang w:val="sl-SI" w:eastAsia="sl-SI"/>
    </w:rPr>
  </w:style>
  <w:style w:type="paragraph" w:customStyle="1" w:styleId="odstavek0">
    <w:name w:val="odstavek"/>
    <w:basedOn w:val="Navaden"/>
    <w:qFormat/>
    <w:rsid w:val="00E36C79"/>
    <w:pPr>
      <w:spacing w:before="100" w:beforeAutospacing="1" w:after="100" w:afterAutospacing="1" w:line="240" w:lineRule="auto"/>
    </w:pPr>
    <w:rPr>
      <w:rFonts w:ascii="Times New Roman" w:hAnsi="Times New Roman"/>
      <w:sz w:val="24"/>
      <w:lang w:val="sl-SI" w:eastAsia="sl-SI"/>
    </w:rPr>
  </w:style>
  <w:style w:type="paragraph" w:customStyle="1" w:styleId="tevilnatoka0">
    <w:name w:val="tevilnatoka"/>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oddelek0">
    <w:name w:val="oddelek"/>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alineazaodstavkom0">
    <w:name w:val="alineazaodstavkom"/>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poglavje0">
    <w:name w:val="poglavje"/>
    <w:basedOn w:val="Navaden"/>
    <w:qFormat/>
    <w:rsid w:val="00E36C79"/>
    <w:pPr>
      <w:spacing w:before="100" w:beforeAutospacing="1" w:after="100" w:afterAutospacing="1" w:line="240" w:lineRule="auto"/>
    </w:pPr>
    <w:rPr>
      <w:rFonts w:ascii="Times New Roman" w:hAnsi="Times New Roman"/>
      <w:sz w:val="24"/>
      <w:lang w:val="sl-SI" w:eastAsia="sl-SI"/>
    </w:rPr>
  </w:style>
  <w:style w:type="table" w:customStyle="1" w:styleId="Tabelamrea1">
    <w:name w:val="Tabela – mreža1"/>
    <w:basedOn w:val="Navadnatabela"/>
    <w:next w:val="Tabelamrea"/>
    <w:rsid w:val="00E36C79"/>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komperdodano">
    <w:name w:val="komperdodano"/>
    <w:basedOn w:val="Privzetapisavaodstavka"/>
    <w:rsid w:val="00E36C79"/>
  </w:style>
  <w:style w:type="character" w:customStyle="1" w:styleId="komperzbrisano">
    <w:name w:val="komperzbrisano"/>
    <w:basedOn w:val="Privzetapisavaodstavka"/>
    <w:rsid w:val="00E36C79"/>
  </w:style>
  <w:style w:type="paragraph" w:customStyle="1" w:styleId="bodytext">
    <w:name w:val="bodytext"/>
    <w:basedOn w:val="Navaden"/>
    <w:rsid w:val="00E36C79"/>
    <w:pPr>
      <w:spacing w:before="100" w:beforeAutospacing="1" w:after="100" w:afterAutospacing="1" w:line="240" w:lineRule="auto"/>
    </w:pPr>
    <w:rPr>
      <w:rFonts w:ascii="Times New Roman" w:hAnsi="Times New Roman"/>
      <w:sz w:val="24"/>
      <w:lang w:val="sl-SI" w:eastAsia="sl-SI"/>
    </w:rPr>
  </w:style>
  <w:style w:type="character" w:customStyle="1" w:styleId="Omemba1">
    <w:name w:val="Omemba1"/>
    <w:basedOn w:val="Privzetapisavaodstavka"/>
    <w:uiPriority w:val="99"/>
    <w:semiHidden/>
    <w:unhideWhenUsed/>
    <w:rsid w:val="00E36C79"/>
    <w:rPr>
      <w:color w:val="2B579A"/>
      <w:shd w:val="clear" w:color="auto" w:fill="E6E6E6"/>
    </w:rPr>
  </w:style>
  <w:style w:type="table" w:customStyle="1" w:styleId="Tabelamrea2">
    <w:name w:val="Tabela – mreža2"/>
    <w:basedOn w:val="Navadnatabela"/>
    <w:next w:val="Tabelamrea"/>
    <w:rsid w:val="00E36C79"/>
    <w:pPr>
      <w:spacing w:after="0" w:line="240" w:lineRule="auto"/>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oudarek">
    <w:name w:val="Emphasis"/>
    <w:basedOn w:val="Privzetapisavaodstavka"/>
    <w:uiPriority w:val="20"/>
    <w:qFormat/>
    <w:rsid w:val="00E36C79"/>
    <w:rPr>
      <w:i/>
      <w:iCs/>
    </w:rPr>
  </w:style>
  <w:style w:type="character" w:customStyle="1" w:styleId="Nerazreenaomemba1">
    <w:name w:val="Nerazrešena omemba1"/>
    <w:basedOn w:val="Privzetapisavaodstavka"/>
    <w:uiPriority w:val="99"/>
    <w:semiHidden/>
    <w:unhideWhenUsed/>
    <w:rsid w:val="00E36C79"/>
    <w:rPr>
      <w:color w:val="808080"/>
      <w:shd w:val="clear" w:color="auto" w:fill="E6E6E6"/>
    </w:rPr>
  </w:style>
  <w:style w:type="paragraph" w:styleId="Golobesedilo">
    <w:name w:val="Plain Text"/>
    <w:basedOn w:val="Navaden"/>
    <w:link w:val="GolobesediloZnak"/>
    <w:uiPriority w:val="99"/>
    <w:unhideWhenUsed/>
    <w:rsid w:val="00E36C79"/>
    <w:pPr>
      <w:spacing w:line="240" w:lineRule="auto"/>
    </w:pPr>
    <w:rPr>
      <w:rFonts w:ascii="Times New Roman" w:hAnsi="Times New Roman" w:cstheme="minorBidi"/>
      <w:color w:val="002060"/>
      <w:sz w:val="24"/>
      <w:szCs w:val="21"/>
      <w:lang w:val="sl-SI"/>
    </w:rPr>
  </w:style>
  <w:style w:type="character" w:customStyle="1" w:styleId="GolobesediloZnak">
    <w:name w:val="Golo besedilo Znak"/>
    <w:basedOn w:val="Privzetapisavaodstavka"/>
    <w:link w:val="Golobesedilo"/>
    <w:uiPriority w:val="99"/>
    <w:rsid w:val="00E36C79"/>
    <w:rPr>
      <w:rFonts w:ascii="Times New Roman" w:eastAsia="Times New Roman" w:hAnsi="Times New Roman"/>
      <w:color w:val="002060"/>
      <w:sz w:val="24"/>
      <w:szCs w:val="21"/>
    </w:rPr>
  </w:style>
  <w:style w:type="character" w:styleId="SledenaHiperpovezava">
    <w:name w:val="FollowedHyperlink"/>
    <w:basedOn w:val="Privzetapisavaodstavka"/>
    <w:uiPriority w:val="99"/>
    <w:semiHidden/>
    <w:unhideWhenUsed/>
    <w:rsid w:val="00E36C79"/>
    <w:rPr>
      <w:color w:val="800080"/>
      <w:u w:val="single"/>
    </w:rPr>
  </w:style>
  <w:style w:type="paragraph" w:customStyle="1" w:styleId="msonormal0">
    <w:name w:val="msonormal"/>
    <w:basedOn w:val="Navaden"/>
    <w:rsid w:val="00E36C79"/>
    <w:pPr>
      <w:spacing w:before="100" w:beforeAutospacing="1" w:after="100" w:afterAutospacing="1" w:line="240" w:lineRule="auto"/>
    </w:pPr>
    <w:rPr>
      <w:rFonts w:ascii="Times New Roman" w:hAnsi="Times New Roman"/>
      <w:sz w:val="24"/>
      <w:lang w:val="sl-SI" w:eastAsia="sl-SI"/>
    </w:rPr>
  </w:style>
  <w:style w:type="paragraph" w:customStyle="1" w:styleId="xl65">
    <w:name w:val="xl65"/>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66">
    <w:name w:val="xl66"/>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67">
    <w:name w:val="xl67"/>
    <w:basedOn w:val="Navaden"/>
    <w:rsid w:val="00E36C79"/>
    <w:pPr>
      <w:spacing w:before="100" w:beforeAutospacing="1" w:after="100" w:afterAutospacing="1" w:line="240" w:lineRule="auto"/>
    </w:pPr>
    <w:rPr>
      <w:rFonts w:ascii="Times New Roman" w:hAnsi="Times New Roman"/>
      <w:color w:val="FF0000"/>
      <w:sz w:val="24"/>
      <w:lang w:val="sl-SI" w:eastAsia="sl-SI"/>
    </w:rPr>
  </w:style>
  <w:style w:type="paragraph" w:customStyle="1" w:styleId="xl68">
    <w:name w:val="xl68"/>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sz w:val="24"/>
      <w:lang w:val="sl-SI" w:eastAsia="sl-SI"/>
    </w:rPr>
  </w:style>
  <w:style w:type="paragraph" w:customStyle="1" w:styleId="xl69">
    <w:name w:val="xl69"/>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4"/>
      <w:lang w:val="sl-SI" w:eastAsia="sl-SI"/>
    </w:rPr>
  </w:style>
  <w:style w:type="paragraph" w:customStyle="1" w:styleId="xl70">
    <w:name w:val="xl70"/>
    <w:basedOn w:val="Navaden"/>
    <w:rsid w:val="00E36C7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pPr>
    <w:rPr>
      <w:rFonts w:ascii="Times New Roman" w:hAnsi="Times New Roman"/>
      <w:b/>
      <w:bCs/>
      <w:sz w:val="24"/>
      <w:lang w:val="sl-SI" w:eastAsia="sl-SI"/>
    </w:rPr>
  </w:style>
  <w:style w:type="paragraph" w:customStyle="1" w:styleId="xl71">
    <w:name w:val="xl71"/>
    <w:basedOn w:val="Navaden"/>
    <w:rsid w:val="00E36C7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Times New Roman" w:hAnsi="Times New Roman"/>
      <w:b/>
      <w:bCs/>
      <w:sz w:val="28"/>
      <w:szCs w:val="28"/>
      <w:lang w:val="sl-SI" w:eastAsia="sl-SI"/>
    </w:rPr>
  </w:style>
  <w:style w:type="paragraph" w:customStyle="1" w:styleId="xl72">
    <w:name w:val="xl72"/>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3">
    <w:name w:val="xl73"/>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4">
    <w:name w:val="xl74"/>
    <w:basedOn w:val="Navaden"/>
    <w:rsid w:val="00E36C79"/>
    <w:pPr>
      <w:pBdr>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5">
    <w:name w:val="xl75"/>
    <w:basedOn w:val="Navaden"/>
    <w:rsid w:val="00E36C79"/>
    <w:pPr>
      <w:shd w:val="clear" w:color="000000" w:fill="FFFF00"/>
      <w:spacing w:before="100" w:beforeAutospacing="1" w:after="100" w:afterAutospacing="1" w:line="240" w:lineRule="auto"/>
    </w:pPr>
    <w:rPr>
      <w:rFonts w:ascii="Times New Roman" w:hAnsi="Times New Roman"/>
      <w:b/>
      <w:bCs/>
      <w:sz w:val="28"/>
      <w:szCs w:val="28"/>
      <w:lang w:val="sl-SI" w:eastAsia="sl-SI"/>
    </w:rPr>
  </w:style>
  <w:style w:type="paragraph" w:customStyle="1" w:styleId="xl76">
    <w:name w:val="xl76"/>
    <w:basedOn w:val="Navaden"/>
    <w:rsid w:val="00E36C79"/>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7">
    <w:name w:val="xl77"/>
    <w:basedOn w:val="Navaden"/>
    <w:rsid w:val="00E36C79"/>
    <w:pPr>
      <w:shd w:val="clear" w:color="000000" w:fill="FFFF00"/>
      <w:spacing w:before="100" w:beforeAutospacing="1" w:after="100" w:afterAutospacing="1" w:line="240" w:lineRule="auto"/>
    </w:pPr>
    <w:rPr>
      <w:rFonts w:ascii="Times New Roman" w:hAnsi="Times New Roman"/>
      <w:b/>
      <w:bCs/>
      <w:sz w:val="24"/>
      <w:lang w:val="sl-SI" w:eastAsia="sl-SI"/>
    </w:rPr>
  </w:style>
  <w:style w:type="paragraph" w:customStyle="1" w:styleId="xl78">
    <w:name w:val="xl78"/>
    <w:basedOn w:val="Navaden"/>
    <w:rsid w:val="00E36C79"/>
    <w:pPr>
      <w:pBdr>
        <w:top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79">
    <w:name w:val="xl79"/>
    <w:basedOn w:val="Navaden"/>
    <w:rsid w:val="00E36C79"/>
    <w:pPr>
      <w:shd w:val="clear" w:color="000000" w:fill="FFFF00"/>
      <w:spacing w:before="100" w:beforeAutospacing="1" w:after="100" w:afterAutospacing="1" w:line="240" w:lineRule="auto"/>
    </w:pPr>
    <w:rPr>
      <w:rFonts w:ascii="Times New Roman" w:hAnsi="Times New Roman"/>
      <w:sz w:val="24"/>
      <w:lang w:val="sl-SI" w:eastAsia="sl-SI"/>
    </w:rPr>
  </w:style>
  <w:style w:type="paragraph" w:customStyle="1" w:styleId="xl80">
    <w:name w:val="xl80"/>
    <w:basedOn w:val="Navaden"/>
    <w:rsid w:val="00E36C79"/>
    <w:pPr>
      <w:pBdr>
        <w:top w:val="single" w:sz="4" w:space="0" w:color="auto"/>
        <w:right w:val="single" w:sz="4" w:space="0" w:color="auto"/>
      </w:pBdr>
      <w:shd w:val="clear" w:color="000000" w:fill="FFFF00"/>
      <w:spacing w:before="100" w:beforeAutospacing="1" w:after="100" w:afterAutospacing="1" w:line="240" w:lineRule="auto"/>
    </w:pPr>
    <w:rPr>
      <w:rFonts w:ascii="Times New Roman" w:hAnsi="Times New Roman"/>
      <w:sz w:val="24"/>
      <w:lang w:val="sl-SI" w:eastAsia="sl-SI"/>
    </w:rPr>
  </w:style>
  <w:style w:type="character" w:customStyle="1" w:styleId="Sidrosprotneopombe">
    <w:name w:val="Sidro sprotne opombe"/>
    <w:rsid w:val="001D7CDA"/>
    <w:rPr>
      <w:vertAlign w:val="superscript"/>
    </w:rPr>
  </w:style>
  <w:style w:type="character" w:customStyle="1" w:styleId="Spletnapovezava">
    <w:name w:val="Spletna povezava"/>
    <w:basedOn w:val="Privzetapisavaodstavka"/>
    <w:unhideWhenUsed/>
    <w:rsid w:val="001D7CDA"/>
    <w:rPr>
      <w:color w:val="0000FF"/>
      <w:u w:val="single"/>
    </w:rPr>
  </w:style>
  <w:style w:type="paragraph" w:customStyle="1" w:styleId="datumtevilka">
    <w:name w:val="datum številka"/>
    <w:basedOn w:val="Navaden"/>
    <w:qFormat/>
    <w:rsid w:val="00697977"/>
    <w:pPr>
      <w:tabs>
        <w:tab w:val="left" w:pos="1701"/>
      </w:tabs>
    </w:pPr>
    <w:rPr>
      <w:szCs w:val="20"/>
      <w:lang w:val="sl-SI" w:eastAsia="sl-SI"/>
    </w:rPr>
  </w:style>
  <w:style w:type="paragraph" w:customStyle="1" w:styleId="lennaslov">
    <w:name w:val="lennaslov"/>
    <w:basedOn w:val="Navaden"/>
    <w:rsid w:val="00A37EDD"/>
    <w:pPr>
      <w:spacing w:before="100" w:beforeAutospacing="1" w:after="100" w:afterAutospacing="1" w:line="240" w:lineRule="auto"/>
    </w:pPr>
    <w:rPr>
      <w:rFonts w:ascii="Times New Roman" w:hAnsi="Times New Roman"/>
      <w:sz w:val="24"/>
      <w:lang w:val="sl-SI" w:eastAsia="sl-SI"/>
    </w:rPr>
  </w:style>
  <w:style w:type="character" w:customStyle="1" w:styleId="last-word1">
    <w:name w:val="last-word1"/>
    <w:basedOn w:val="Privzetapisavaodstavka"/>
    <w:rsid w:val="00B53141"/>
    <w:rPr>
      <w:vanish w:val="0"/>
      <w:webHidden w:val="0"/>
      <w:specVanish w:val="0"/>
    </w:rPr>
  </w:style>
  <w:style w:type="character" w:customStyle="1" w:styleId="Naslov4Znak">
    <w:name w:val="Naslov 4 Znak"/>
    <w:basedOn w:val="Privzetapisavaodstavka"/>
    <w:link w:val="Naslov4"/>
    <w:rsid w:val="005A1C43"/>
    <w:rPr>
      <w:rFonts w:ascii="Arial" w:eastAsia="Times New Roman" w:hAnsi="Arial" w:cs="Times New Roman"/>
      <w:b/>
      <w:bCs/>
      <w:color w:val="000000"/>
      <w:sz w:val="27"/>
      <w:szCs w:val="27"/>
      <w:lang w:val="x-none" w:eastAsia="x-none"/>
    </w:rPr>
  </w:style>
  <w:style w:type="character" w:customStyle="1" w:styleId="Naslov5Znak">
    <w:name w:val="Naslov 5 Znak"/>
    <w:basedOn w:val="Privzetapisavaodstavka"/>
    <w:link w:val="Naslov5"/>
    <w:rsid w:val="005A1C43"/>
    <w:rPr>
      <w:rFonts w:ascii="Times New Roman Bold" w:eastAsia="Times New Roman" w:hAnsi="Times New Roman Bold" w:cs="Times New Roman Bold"/>
      <w:bCs/>
      <w:color w:val="000000" w:themeColor="text1"/>
      <w:szCs w:val="20"/>
      <w:lang w:eastAsia="sl-SI"/>
    </w:rPr>
  </w:style>
  <w:style w:type="character" w:customStyle="1" w:styleId="Naslov9Znak">
    <w:name w:val="Naslov 9 Znak"/>
    <w:basedOn w:val="Privzetapisavaodstavka"/>
    <w:link w:val="Naslov9"/>
    <w:uiPriority w:val="9"/>
    <w:rsid w:val="005A1C43"/>
    <w:rPr>
      <w:rFonts w:ascii="Cambria" w:eastAsia="Times New Roman" w:hAnsi="Cambria" w:cs="Times New Roman"/>
      <w:lang w:val="x-none" w:eastAsia="x-none"/>
    </w:rPr>
  </w:style>
  <w:style w:type="paragraph" w:customStyle="1" w:styleId="Alinejazarkovnotoko">
    <w:name w:val="Alineja za črkovno točko"/>
    <w:basedOn w:val="Navaden"/>
    <w:link w:val="AlinejazarkovnotokoZnak"/>
    <w:qFormat/>
    <w:rsid w:val="005A1C43"/>
    <w:pPr>
      <w:numPr>
        <w:numId w:val="12"/>
      </w:numPr>
      <w:tabs>
        <w:tab w:val="left" w:pos="540"/>
        <w:tab w:val="left" w:pos="900"/>
      </w:tabs>
      <w:spacing w:line="240" w:lineRule="auto"/>
      <w:ind w:left="454" w:hanging="170"/>
      <w:jc w:val="both"/>
    </w:pPr>
    <w:rPr>
      <w:sz w:val="22"/>
      <w:szCs w:val="22"/>
      <w:lang w:val="x-none" w:eastAsia="x-none"/>
    </w:rPr>
  </w:style>
  <w:style w:type="character" w:customStyle="1" w:styleId="AlinejazarkovnotokoZnak">
    <w:name w:val="Alineja za črkovno točko Znak"/>
    <w:link w:val="Alinejazarkovnotoko"/>
    <w:rsid w:val="005A1C43"/>
    <w:rPr>
      <w:rFonts w:ascii="Arial" w:eastAsia="Times New Roman" w:hAnsi="Arial" w:cs="Times New Roman"/>
      <w:lang w:val="x-none" w:eastAsia="x-none"/>
    </w:rPr>
  </w:style>
  <w:style w:type="paragraph" w:customStyle="1" w:styleId="tevilnatoka">
    <w:name w:val="Številčna točka"/>
    <w:basedOn w:val="Navaden"/>
    <w:link w:val="tevilnatokaZnak"/>
    <w:qFormat/>
    <w:rsid w:val="005A1C43"/>
    <w:pPr>
      <w:numPr>
        <w:numId w:val="13"/>
      </w:numPr>
      <w:tabs>
        <w:tab w:val="left" w:pos="540"/>
        <w:tab w:val="left" w:pos="900"/>
      </w:tabs>
      <w:spacing w:line="240" w:lineRule="auto"/>
      <w:jc w:val="both"/>
    </w:pPr>
    <w:rPr>
      <w:sz w:val="22"/>
      <w:szCs w:val="22"/>
      <w:lang w:val="x-none" w:eastAsia="x-none"/>
    </w:rPr>
  </w:style>
  <w:style w:type="character" w:customStyle="1" w:styleId="tevilnatokaZnak">
    <w:name w:val="Številčna točka Znak"/>
    <w:link w:val="tevilnatoka"/>
    <w:rsid w:val="005A1C43"/>
    <w:rPr>
      <w:rFonts w:ascii="Arial" w:eastAsia="Times New Roman" w:hAnsi="Arial" w:cs="Times New Roman"/>
      <w:lang w:val="x-none" w:eastAsia="x-none"/>
    </w:rPr>
  </w:style>
  <w:style w:type="paragraph" w:customStyle="1" w:styleId="Default">
    <w:name w:val="Default"/>
    <w:rsid w:val="005A1C43"/>
    <w:pPr>
      <w:autoSpaceDE w:val="0"/>
      <w:autoSpaceDN w:val="0"/>
      <w:adjustRightInd w:val="0"/>
      <w:spacing w:after="0" w:line="240" w:lineRule="auto"/>
    </w:pPr>
    <w:rPr>
      <w:rFonts w:ascii="Arial" w:eastAsia="Calibri" w:hAnsi="Arial" w:cs="Arial"/>
      <w:color w:val="000000"/>
      <w:sz w:val="24"/>
      <w:szCs w:val="24"/>
      <w:lang w:eastAsia="sl-SI"/>
    </w:rPr>
  </w:style>
  <w:style w:type="paragraph" w:customStyle="1" w:styleId="len0">
    <w:name w:val="Člen"/>
    <w:basedOn w:val="Navaden"/>
    <w:link w:val="lenZnak"/>
    <w:qFormat/>
    <w:rsid w:val="005A1C43"/>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0"/>
    <w:rsid w:val="005A1C43"/>
    <w:rPr>
      <w:rFonts w:ascii="Arial" w:eastAsia="Times New Roman" w:hAnsi="Arial" w:cs="Times New Roman"/>
      <w:b/>
      <w:lang w:val="x-none" w:eastAsia="x-none"/>
    </w:rPr>
  </w:style>
  <w:style w:type="paragraph" w:customStyle="1" w:styleId="lennaslov0">
    <w:name w:val="Člen_naslov"/>
    <w:basedOn w:val="len0"/>
    <w:qFormat/>
    <w:rsid w:val="005A1C43"/>
    <w:pPr>
      <w:spacing w:before="0"/>
    </w:pPr>
  </w:style>
  <w:style w:type="paragraph" w:customStyle="1" w:styleId="lennovele1">
    <w:name w:val="lennovele1"/>
    <w:basedOn w:val="Navaden"/>
    <w:rsid w:val="005A1C43"/>
    <w:pPr>
      <w:spacing w:before="480" w:line="240" w:lineRule="auto"/>
      <w:jc w:val="center"/>
    </w:pPr>
    <w:rPr>
      <w:rFonts w:cs="Arial"/>
      <w:sz w:val="22"/>
      <w:szCs w:val="22"/>
      <w:lang w:val="sl-SI" w:eastAsia="sl-SI"/>
    </w:rPr>
  </w:style>
  <w:style w:type="paragraph" w:customStyle="1" w:styleId="Pravnapodlaga">
    <w:name w:val="Pravna podlaga"/>
    <w:basedOn w:val="Odstavek"/>
    <w:link w:val="PravnapodlagaZnak"/>
    <w:qFormat/>
    <w:rsid w:val="005A1C43"/>
    <w:pPr>
      <w:spacing w:before="480"/>
    </w:pPr>
    <w:rPr>
      <w:lang w:val="x-none" w:eastAsia="x-none"/>
    </w:rPr>
  </w:style>
  <w:style w:type="paragraph" w:customStyle="1" w:styleId="Pa0">
    <w:name w:val="Pa0"/>
    <w:basedOn w:val="Navaden"/>
    <w:next w:val="Navaden"/>
    <w:uiPriority w:val="99"/>
    <w:rsid w:val="005A1C43"/>
    <w:pPr>
      <w:autoSpaceDE w:val="0"/>
      <w:autoSpaceDN w:val="0"/>
      <w:adjustRightInd w:val="0"/>
      <w:spacing w:line="201" w:lineRule="atLeast"/>
    </w:pPr>
    <w:rPr>
      <w:rFonts w:eastAsia="Calibri" w:cs="Arial"/>
      <w:sz w:val="24"/>
      <w:lang w:val="sl-SI"/>
    </w:rPr>
  </w:style>
  <w:style w:type="paragraph" w:customStyle="1" w:styleId="atekst">
    <w:name w:val="a_tekst"/>
    <w:rsid w:val="005A1C43"/>
    <w:pPr>
      <w:overflowPunct w:val="0"/>
      <w:autoSpaceDE w:val="0"/>
      <w:autoSpaceDN w:val="0"/>
      <w:adjustRightInd w:val="0"/>
      <w:spacing w:after="0" w:line="200" w:lineRule="exact"/>
      <w:ind w:firstLine="397"/>
      <w:jc w:val="both"/>
      <w:textAlignment w:val="baseline"/>
    </w:pPr>
    <w:rPr>
      <w:rFonts w:ascii="Arial" w:eastAsia="Times New Roman" w:hAnsi="Arial" w:cs="Arial"/>
      <w:sz w:val="17"/>
      <w:szCs w:val="17"/>
      <w:lang w:eastAsia="sl-SI"/>
    </w:rPr>
  </w:style>
  <w:style w:type="paragraph" w:customStyle="1" w:styleId="aodloktekst">
    <w:name w:val="a_odloktekst"/>
    <w:basedOn w:val="atekst"/>
    <w:next w:val="atekst"/>
    <w:rsid w:val="005A1C43"/>
    <w:pPr>
      <w:suppressAutoHyphens/>
      <w:spacing w:before="60" w:line="220" w:lineRule="exact"/>
      <w:ind w:firstLine="0"/>
      <w:jc w:val="center"/>
    </w:pPr>
    <w:rPr>
      <w:b/>
      <w:bCs/>
      <w:color w:val="0000FF"/>
      <w:sz w:val="20"/>
      <w:szCs w:val="20"/>
    </w:rPr>
  </w:style>
  <w:style w:type="paragraph" w:customStyle="1" w:styleId="aodlok">
    <w:name w:val="a_odlok"/>
    <w:basedOn w:val="atekst"/>
    <w:next w:val="aodloktekst"/>
    <w:rsid w:val="005A1C43"/>
    <w:pPr>
      <w:suppressAutoHyphens/>
      <w:spacing w:before="240" w:line="220" w:lineRule="exact"/>
      <w:ind w:firstLine="0"/>
      <w:jc w:val="center"/>
    </w:pPr>
    <w:rPr>
      <w:b/>
      <w:bCs/>
      <w:color w:val="0000FF"/>
      <w:sz w:val="20"/>
      <w:szCs w:val="20"/>
    </w:rPr>
  </w:style>
  <w:style w:type="paragraph" w:customStyle="1" w:styleId="anaslovsv">
    <w:name w:val="a_naslovsv"/>
    <w:basedOn w:val="atekst"/>
    <w:next w:val="atekst"/>
    <w:rsid w:val="005A1C43"/>
    <w:pPr>
      <w:suppressAutoHyphens/>
      <w:spacing w:before="240"/>
      <w:ind w:firstLine="0"/>
      <w:jc w:val="center"/>
      <w:outlineLvl w:val="3"/>
    </w:pPr>
  </w:style>
  <w:style w:type="paragraph" w:customStyle="1" w:styleId="aclen">
    <w:name w:val="a_clen"/>
    <w:basedOn w:val="atekst"/>
    <w:next w:val="atekst"/>
    <w:rsid w:val="005A1C43"/>
    <w:pPr>
      <w:suppressAutoHyphens/>
      <w:spacing w:before="120" w:after="60"/>
      <w:ind w:firstLine="0"/>
      <w:jc w:val="center"/>
      <w:outlineLvl w:val="4"/>
    </w:pPr>
  </w:style>
  <w:style w:type="paragraph" w:customStyle="1" w:styleId="Del">
    <w:name w:val="Del"/>
    <w:basedOn w:val="Poglavje"/>
    <w:link w:val="DelZnak"/>
    <w:qFormat/>
    <w:rsid w:val="005A1C43"/>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qFormat/>
    <w:rsid w:val="005A1C43"/>
    <w:pPr>
      <w:tabs>
        <w:tab w:val="left" w:pos="540"/>
        <w:tab w:val="left" w:pos="900"/>
      </w:tab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DelZnak">
    <w:name w:val="Del Znak"/>
    <w:link w:val="Del"/>
    <w:rsid w:val="005A1C43"/>
    <w:rPr>
      <w:rFonts w:ascii="Arial" w:eastAsia="Times New Roman" w:hAnsi="Arial" w:cs="Times New Roman"/>
      <w:lang w:val="x-none" w:eastAsia="x-none"/>
    </w:rPr>
  </w:style>
  <w:style w:type="character" w:customStyle="1" w:styleId="NaslovnadlenomZnak">
    <w:name w:val="Naslov nad členom Znak"/>
    <w:link w:val="Naslovnadlenom"/>
    <w:rsid w:val="005A1C43"/>
    <w:rPr>
      <w:rFonts w:ascii="Arial" w:eastAsia="Times New Roman" w:hAnsi="Arial" w:cs="Times New Roman"/>
      <w:b/>
      <w:lang w:val="x-none" w:eastAsia="x-none"/>
    </w:rPr>
  </w:style>
  <w:style w:type="paragraph" w:customStyle="1" w:styleId="aclenpodnaslov">
    <w:name w:val="a_clenpodnaslov"/>
    <w:basedOn w:val="aclen"/>
    <w:next w:val="atekst"/>
    <w:rsid w:val="005A1C43"/>
    <w:pPr>
      <w:spacing w:before="0"/>
      <w:outlineLvl w:val="9"/>
    </w:pPr>
  </w:style>
  <w:style w:type="paragraph" w:customStyle="1" w:styleId="apodpis">
    <w:name w:val="a_podpis"/>
    <w:basedOn w:val="atekst"/>
    <w:rsid w:val="005A1C43"/>
    <w:pPr>
      <w:suppressAutoHyphens/>
      <w:ind w:left="1134" w:firstLine="0"/>
      <w:jc w:val="center"/>
    </w:pPr>
  </w:style>
  <w:style w:type="paragraph" w:customStyle="1" w:styleId="atekstdat">
    <w:name w:val="a_tekst_dat"/>
    <w:basedOn w:val="atekst"/>
    <w:rsid w:val="005A1C43"/>
    <w:rPr>
      <w:b/>
      <w:color w:val="FF0000"/>
    </w:rPr>
  </w:style>
  <w:style w:type="paragraph" w:customStyle="1" w:styleId="Nazivpodpisnika">
    <w:name w:val="Naziv podpisnika"/>
    <w:basedOn w:val="Navaden"/>
    <w:link w:val="NazivpodpisnikaZnak"/>
    <w:rsid w:val="005A1C43"/>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paragraph" w:customStyle="1" w:styleId="astevilka">
    <w:name w:val="a_stevilka"/>
    <w:basedOn w:val="atekst"/>
    <w:next w:val="atekst"/>
    <w:rsid w:val="005A1C43"/>
    <w:pPr>
      <w:tabs>
        <w:tab w:val="left" w:pos="1077"/>
      </w:tabs>
      <w:suppressAutoHyphens/>
      <w:spacing w:after="240" w:line="180" w:lineRule="exact"/>
      <w:ind w:left="1077" w:hanging="680"/>
      <w:outlineLvl w:val="2"/>
    </w:pPr>
    <w:rPr>
      <w:b/>
      <w:bCs/>
      <w:color w:val="0000FF"/>
      <w:sz w:val="20"/>
      <w:szCs w:val="20"/>
    </w:rPr>
  </w:style>
  <w:style w:type="character" w:customStyle="1" w:styleId="NazivpodpisnikaZnak">
    <w:name w:val="Naziv podpisnika Znak"/>
    <w:link w:val="Nazivpodpisnika"/>
    <w:rsid w:val="005A1C43"/>
    <w:rPr>
      <w:rFonts w:ascii="Arial" w:eastAsia="Times New Roman" w:hAnsi="Arial" w:cs="Times New Roman"/>
      <w:lang w:val="x-none" w:eastAsia="x-none"/>
    </w:rPr>
  </w:style>
  <w:style w:type="paragraph" w:customStyle="1" w:styleId="Alineazatevilnotoko">
    <w:name w:val="Alinea za številčno točko"/>
    <w:basedOn w:val="Alineazaodstavkom"/>
    <w:link w:val="AlineazatevilnotokoZnak"/>
    <w:qFormat/>
    <w:rsid w:val="005A1C43"/>
    <w:pPr>
      <w:numPr>
        <w:numId w:val="0"/>
      </w:numPr>
      <w:tabs>
        <w:tab w:val="left" w:pos="540"/>
        <w:tab w:val="left" w:pos="900"/>
      </w:tabs>
      <w:overflowPunct/>
      <w:autoSpaceDE/>
      <w:autoSpaceDN/>
      <w:adjustRightInd/>
      <w:spacing w:line="240" w:lineRule="auto"/>
      <w:ind w:left="567" w:hanging="170"/>
      <w:textAlignment w:val="auto"/>
    </w:pPr>
    <w:rPr>
      <w:rFonts w:cs="Times New Roman"/>
      <w:lang w:val="x-none" w:eastAsia="x-none"/>
    </w:rPr>
  </w:style>
  <w:style w:type="character" w:customStyle="1" w:styleId="AlineazatevilnotokoZnak">
    <w:name w:val="Alinea za številčno točko Znak"/>
    <w:link w:val="Alineazatevilnotoko"/>
    <w:rsid w:val="005A1C43"/>
    <w:rPr>
      <w:rFonts w:ascii="Arial" w:eastAsia="Times New Roman" w:hAnsi="Arial" w:cs="Times New Roman"/>
      <w:lang w:val="x-none" w:eastAsia="x-none"/>
    </w:rPr>
  </w:style>
  <w:style w:type="paragraph" w:customStyle="1" w:styleId="rkovnatokazatevilnotoko">
    <w:name w:val="Črkovna točka za številčno točko"/>
    <w:basedOn w:val="tevilnatoka"/>
    <w:link w:val="rkovnatokazatevilnotokoZnak"/>
    <w:qFormat/>
    <w:rsid w:val="005A1C43"/>
    <w:pPr>
      <w:numPr>
        <w:numId w:val="16"/>
      </w:numPr>
      <w:ind w:left="907" w:hanging="510"/>
    </w:pPr>
  </w:style>
  <w:style w:type="character" w:customStyle="1" w:styleId="rkovnatokazatevilnotokoZnak">
    <w:name w:val="Črkovna točka za številčno točko Znak"/>
    <w:link w:val="rkovnatokazatevilnotoko"/>
    <w:rsid w:val="005A1C43"/>
    <w:rPr>
      <w:rFonts w:ascii="Arial" w:eastAsia="Times New Roman" w:hAnsi="Arial" w:cs="Times New Roman"/>
      <w:lang w:val="x-none" w:eastAsia="x-none"/>
    </w:rPr>
  </w:style>
  <w:style w:type="paragraph" w:customStyle="1" w:styleId="tevilkanakoncupredpisa">
    <w:name w:val="Številka na koncu predpisa"/>
    <w:basedOn w:val="Datumsprejetja"/>
    <w:link w:val="tevilkanakoncupredpisaZnak"/>
    <w:qFormat/>
    <w:rsid w:val="005A1C43"/>
    <w:pPr>
      <w:spacing w:before="480"/>
    </w:pPr>
  </w:style>
  <w:style w:type="paragraph" w:customStyle="1" w:styleId="Datumsprejetja">
    <w:name w:val="Datum sprejetja"/>
    <w:basedOn w:val="Navaden"/>
    <w:link w:val="DatumsprejetjaZnak"/>
    <w:qFormat/>
    <w:rsid w:val="005A1C43"/>
    <w:pPr>
      <w:tabs>
        <w:tab w:val="left" w:pos="567"/>
        <w:tab w:val="left" w:pos="900"/>
        <w:tab w:val="left" w:pos="1440"/>
        <w:tab w:val="left" w:pos="1872"/>
        <w:tab w:val="left" w:pos="2880"/>
        <w:tab w:val="left" w:pos="5760"/>
      </w:tabs>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5A1C43"/>
    <w:rPr>
      <w:rFonts w:ascii="Arial" w:eastAsia="Times New Roman" w:hAnsi="Arial" w:cs="Times New Roman"/>
      <w:snapToGrid w:val="0"/>
      <w:color w:val="000000"/>
      <w:lang w:val="x-none" w:eastAsia="x-none"/>
    </w:rPr>
  </w:style>
  <w:style w:type="paragraph" w:customStyle="1" w:styleId="Podpisnik">
    <w:name w:val="Podpisnik"/>
    <w:basedOn w:val="Navaden"/>
    <w:link w:val="PodpisnikZnak"/>
    <w:qFormat/>
    <w:rsid w:val="005A1C43"/>
    <w:pPr>
      <w:tabs>
        <w:tab w:val="left" w:pos="6521"/>
      </w:tabs>
      <w:overflowPunct w:val="0"/>
      <w:autoSpaceDE w:val="0"/>
      <w:autoSpaceDN w:val="0"/>
      <w:adjustRightInd w:val="0"/>
      <w:spacing w:line="240" w:lineRule="auto"/>
      <w:ind w:left="5670"/>
      <w:jc w:val="both"/>
      <w:textAlignment w:val="baseline"/>
    </w:pPr>
    <w:rPr>
      <w:sz w:val="22"/>
      <w:szCs w:val="22"/>
      <w:lang w:val="x-none" w:eastAsia="x-none"/>
    </w:rPr>
  </w:style>
  <w:style w:type="character" w:customStyle="1" w:styleId="DatumsprejetjaZnak">
    <w:name w:val="Datum sprejetja Znak"/>
    <w:link w:val="Datumsprejetja"/>
    <w:rsid w:val="005A1C43"/>
    <w:rPr>
      <w:rFonts w:ascii="Arial" w:eastAsia="Times New Roman" w:hAnsi="Arial" w:cs="Times New Roman"/>
      <w:snapToGrid w:val="0"/>
      <w:color w:val="000000"/>
      <w:lang w:val="x-none" w:eastAsia="x-none"/>
    </w:rPr>
  </w:style>
  <w:style w:type="paragraph" w:customStyle="1" w:styleId="anaslovpk">
    <w:name w:val="a_naslovpk"/>
    <w:basedOn w:val="atekst"/>
    <w:next w:val="atekst"/>
    <w:rsid w:val="005A1C43"/>
    <w:pPr>
      <w:suppressAutoHyphens/>
      <w:spacing w:before="180"/>
      <w:ind w:firstLine="0"/>
      <w:jc w:val="center"/>
      <w:outlineLvl w:val="3"/>
    </w:pPr>
  </w:style>
  <w:style w:type="character" w:customStyle="1" w:styleId="PodpisnikZnak">
    <w:name w:val="Podpisnik Znak"/>
    <w:link w:val="Podpisnik"/>
    <w:rsid w:val="005A1C43"/>
    <w:rPr>
      <w:rFonts w:ascii="Arial" w:eastAsia="Times New Roman" w:hAnsi="Arial" w:cs="Times New Roman"/>
      <w:lang w:val="x-none" w:eastAsia="x-none"/>
    </w:rPr>
  </w:style>
  <w:style w:type="paragraph" w:styleId="Naslov">
    <w:name w:val="Title"/>
    <w:basedOn w:val="Navaden"/>
    <w:link w:val="NaslovZnak"/>
    <w:qFormat/>
    <w:rsid w:val="005A1C43"/>
    <w:pPr>
      <w:overflowPunct w:val="0"/>
      <w:autoSpaceDE w:val="0"/>
      <w:autoSpaceDN w:val="0"/>
      <w:adjustRightInd w:val="0"/>
      <w:spacing w:before="240" w:after="60" w:line="240" w:lineRule="auto"/>
      <w:jc w:val="center"/>
      <w:textAlignment w:val="baseline"/>
      <w:outlineLvl w:val="0"/>
    </w:pPr>
    <w:rPr>
      <w:rFonts w:cs="Arial"/>
      <w:b/>
      <w:bCs/>
      <w:kern w:val="28"/>
      <w:sz w:val="32"/>
      <w:szCs w:val="32"/>
      <w:lang w:val="sl-SI" w:eastAsia="sl-SI"/>
    </w:rPr>
  </w:style>
  <w:style w:type="character" w:customStyle="1" w:styleId="NaslovZnak">
    <w:name w:val="Naslov Znak"/>
    <w:basedOn w:val="Privzetapisavaodstavka"/>
    <w:link w:val="Naslov"/>
    <w:rsid w:val="005A1C43"/>
    <w:rPr>
      <w:rFonts w:ascii="Arial" w:eastAsia="Times New Roman" w:hAnsi="Arial" w:cs="Arial"/>
      <w:b/>
      <w:bCs/>
      <w:kern w:val="28"/>
      <w:sz w:val="32"/>
      <w:szCs w:val="32"/>
      <w:lang w:eastAsia="sl-SI"/>
    </w:rPr>
  </w:style>
  <w:style w:type="paragraph" w:customStyle="1" w:styleId="apriloga">
    <w:name w:val="a_priloga"/>
    <w:basedOn w:val="atekst"/>
    <w:next w:val="atekst"/>
    <w:rsid w:val="005A1C43"/>
    <w:rPr>
      <w:b/>
      <w:i/>
    </w:rPr>
  </w:style>
  <w:style w:type="character" w:customStyle="1" w:styleId="PravnapodlagaZnak">
    <w:name w:val="Pravna podlaga Znak"/>
    <w:link w:val="Pravnapodlaga"/>
    <w:rsid w:val="005A1C43"/>
    <w:rPr>
      <w:rFonts w:ascii="Arial" w:eastAsia="Times New Roman" w:hAnsi="Arial" w:cs="Times New Roman"/>
      <w:lang w:val="x-none" w:eastAsia="x-none"/>
    </w:rPr>
  </w:style>
  <w:style w:type="paragraph" w:customStyle="1" w:styleId="Pododdelek">
    <w:name w:val="Pododdelek"/>
    <w:basedOn w:val="Navaden"/>
    <w:link w:val="PododdelekZnak"/>
    <w:qFormat/>
    <w:rsid w:val="005A1C43"/>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character" w:customStyle="1" w:styleId="Komentar-sklic">
    <w:name w:val="Komentar - sklic"/>
    <w:semiHidden/>
    <w:rsid w:val="005A1C43"/>
    <w:rPr>
      <w:sz w:val="16"/>
      <w:szCs w:val="16"/>
    </w:rPr>
  </w:style>
  <w:style w:type="character" w:customStyle="1" w:styleId="PododdelekZnak">
    <w:name w:val="Pododdelek Znak"/>
    <w:link w:val="Pododdelek"/>
    <w:rsid w:val="005A1C43"/>
    <w:rPr>
      <w:rFonts w:ascii="Arial" w:eastAsia="Times New Roman" w:hAnsi="Arial" w:cs="Times New Roman"/>
      <w:lang w:val="x-none" w:eastAsia="x-none"/>
    </w:rPr>
  </w:style>
  <w:style w:type="character" w:styleId="tevilkastrani">
    <w:name w:val="page number"/>
    <w:basedOn w:val="Privzetapisavaodstavka"/>
    <w:rsid w:val="005A1C43"/>
  </w:style>
  <w:style w:type="paragraph" w:customStyle="1" w:styleId="p">
    <w:name w:val="p"/>
    <w:basedOn w:val="Navaden"/>
    <w:rsid w:val="005A1C43"/>
    <w:pPr>
      <w:spacing w:before="60" w:after="15" w:line="240" w:lineRule="auto"/>
      <w:ind w:left="15" w:right="15" w:firstLine="240"/>
      <w:jc w:val="both"/>
    </w:pPr>
    <w:rPr>
      <w:rFonts w:cs="Arial"/>
      <w:color w:val="222222"/>
      <w:sz w:val="22"/>
      <w:szCs w:val="22"/>
      <w:lang w:val="sl-SI" w:eastAsia="sl-SI"/>
    </w:rPr>
  </w:style>
  <w:style w:type="paragraph" w:customStyle="1" w:styleId="EVA">
    <w:name w:val="EVA"/>
    <w:basedOn w:val="Navaden"/>
    <w:link w:val="EVAZnak"/>
    <w:qFormat/>
    <w:rsid w:val="005A1C43"/>
    <w:pPr>
      <w:tabs>
        <w:tab w:val="left" w:pos="567"/>
        <w:tab w:val="left" w:pos="900"/>
      </w:tabs>
      <w:overflowPunct w:val="0"/>
      <w:autoSpaceDE w:val="0"/>
      <w:autoSpaceDN w:val="0"/>
      <w:adjustRightInd w:val="0"/>
      <w:spacing w:line="240" w:lineRule="auto"/>
      <w:jc w:val="both"/>
      <w:textAlignment w:val="baseline"/>
    </w:pPr>
    <w:rPr>
      <w:color w:val="000000"/>
      <w:sz w:val="22"/>
      <w:szCs w:val="22"/>
      <w:lang w:val="x-none" w:eastAsia="x-none"/>
    </w:rPr>
  </w:style>
  <w:style w:type="character" w:customStyle="1" w:styleId="EVAZnak">
    <w:name w:val="EVA Znak"/>
    <w:link w:val="EVA"/>
    <w:rsid w:val="005A1C43"/>
    <w:rPr>
      <w:rFonts w:ascii="Arial" w:eastAsia="Times New Roman" w:hAnsi="Arial" w:cs="Times New Roman"/>
      <w:color w:val="000000"/>
      <w:lang w:val="x-none" w:eastAsia="x-none"/>
    </w:rPr>
  </w:style>
  <w:style w:type="paragraph" w:customStyle="1" w:styleId="Komentar-besedilo">
    <w:name w:val="Komentar - besedilo"/>
    <w:basedOn w:val="Navaden"/>
    <w:link w:val="Komentar-besediloZnak"/>
    <w:semiHidden/>
    <w:rsid w:val="005A1C43"/>
    <w:pPr>
      <w:spacing w:line="240" w:lineRule="auto"/>
      <w:jc w:val="both"/>
    </w:pPr>
    <w:rPr>
      <w:szCs w:val="20"/>
      <w:lang w:val="x-none"/>
    </w:rPr>
  </w:style>
  <w:style w:type="character" w:customStyle="1" w:styleId="Komentar-besediloZnak">
    <w:name w:val="Komentar - besedilo Znak"/>
    <w:link w:val="Komentar-besedilo"/>
    <w:semiHidden/>
    <w:rsid w:val="005A1C43"/>
    <w:rPr>
      <w:rFonts w:ascii="Arial" w:eastAsia="Times New Roman" w:hAnsi="Arial" w:cs="Times New Roman"/>
      <w:sz w:val="20"/>
      <w:szCs w:val="20"/>
      <w:lang w:val="x-none"/>
    </w:rPr>
  </w:style>
  <w:style w:type="paragraph" w:customStyle="1" w:styleId="Imeorgana">
    <w:name w:val="Ime organa"/>
    <w:basedOn w:val="Navaden"/>
    <w:link w:val="ImeorganaZnak"/>
    <w:qFormat/>
    <w:rsid w:val="005A1C43"/>
    <w:pPr>
      <w:tabs>
        <w:tab w:val="left" w:pos="6521"/>
      </w:tabs>
      <w:overflowPunct w:val="0"/>
      <w:autoSpaceDE w:val="0"/>
      <w:autoSpaceDN w:val="0"/>
      <w:adjustRightInd w:val="0"/>
      <w:spacing w:before="480" w:line="240" w:lineRule="auto"/>
      <w:ind w:left="5670"/>
      <w:textAlignment w:val="baseline"/>
    </w:pPr>
    <w:rPr>
      <w:sz w:val="22"/>
      <w:szCs w:val="22"/>
      <w:lang w:val="x-none" w:eastAsia="x-none"/>
    </w:rPr>
  </w:style>
  <w:style w:type="paragraph" w:customStyle="1" w:styleId="Alineja">
    <w:name w:val="Alineja"/>
    <w:basedOn w:val="Navaden"/>
    <w:link w:val="AlinejaZnak"/>
    <w:qFormat/>
    <w:rsid w:val="005A1C43"/>
    <w:pPr>
      <w:numPr>
        <w:numId w:val="14"/>
      </w:numPr>
      <w:overflowPunct w:val="0"/>
      <w:autoSpaceDE w:val="0"/>
      <w:autoSpaceDN w:val="0"/>
      <w:adjustRightInd w:val="0"/>
      <w:spacing w:line="200" w:lineRule="exact"/>
      <w:jc w:val="both"/>
      <w:textAlignment w:val="baseline"/>
    </w:pPr>
    <w:rPr>
      <w:sz w:val="17"/>
      <w:szCs w:val="17"/>
      <w:lang w:val="x-none" w:eastAsia="x-none"/>
    </w:rPr>
  </w:style>
  <w:style w:type="character" w:customStyle="1" w:styleId="AlinejaZnak">
    <w:name w:val="Alineja Znak"/>
    <w:link w:val="Alineja"/>
    <w:rsid w:val="005A1C43"/>
    <w:rPr>
      <w:rFonts w:ascii="Arial" w:eastAsia="Times New Roman" w:hAnsi="Arial" w:cs="Times New Roman"/>
      <w:sz w:val="17"/>
      <w:szCs w:val="17"/>
      <w:lang w:val="x-none" w:eastAsia="x-none"/>
    </w:rPr>
  </w:style>
  <w:style w:type="paragraph" w:customStyle="1" w:styleId="Opozorilo">
    <w:name w:val="Opozorilo"/>
    <w:basedOn w:val="Navaden"/>
    <w:link w:val="OpozoriloZnak"/>
    <w:qFormat/>
    <w:rsid w:val="005A1C43"/>
    <w:pPr>
      <w:overflowPunct w:val="0"/>
      <w:autoSpaceDE w:val="0"/>
      <w:autoSpaceDN w:val="0"/>
      <w:adjustRightInd w:val="0"/>
      <w:spacing w:before="240" w:after="360" w:line="200" w:lineRule="exact"/>
      <w:jc w:val="both"/>
      <w:textAlignment w:val="baseline"/>
    </w:pPr>
    <w:rPr>
      <w:color w:val="808080"/>
      <w:sz w:val="17"/>
      <w:szCs w:val="17"/>
      <w:lang w:val="x-none" w:eastAsia="x-none"/>
    </w:rPr>
  </w:style>
  <w:style w:type="character" w:customStyle="1" w:styleId="OpozoriloZnak">
    <w:name w:val="Opozorilo Znak"/>
    <w:link w:val="Opozorilo"/>
    <w:rsid w:val="005A1C43"/>
    <w:rPr>
      <w:rFonts w:ascii="Arial" w:eastAsia="Times New Roman" w:hAnsi="Arial" w:cs="Times New Roman"/>
      <w:color w:val="808080"/>
      <w:sz w:val="17"/>
      <w:szCs w:val="17"/>
      <w:lang w:val="x-none" w:eastAsia="x-none"/>
    </w:rPr>
  </w:style>
  <w:style w:type="paragraph" w:customStyle="1" w:styleId="lennovele">
    <w:name w:val="Člen_novele"/>
    <w:basedOn w:val="len0"/>
    <w:link w:val="lennoveleZnak"/>
    <w:qFormat/>
    <w:rsid w:val="005A1C43"/>
  </w:style>
  <w:style w:type="paragraph" w:customStyle="1" w:styleId="Clen-besedilo">
    <w:name w:val="Clen - besedilo"/>
    <w:basedOn w:val="Navaden"/>
    <w:link w:val="Clen-besediloChar"/>
    <w:rsid w:val="005A1C43"/>
    <w:pPr>
      <w:spacing w:before="240" w:line="240" w:lineRule="auto"/>
      <w:jc w:val="both"/>
    </w:pPr>
    <w:rPr>
      <w:color w:val="000000"/>
      <w:sz w:val="22"/>
      <w:lang w:val="en-GB"/>
    </w:rPr>
  </w:style>
  <w:style w:type="paragraph" w:customStyle="1" w:styleId="Priloga">
    <w:name w:val="Priloga"/>
    <w:basedOn w:val="Navaden"/>
    <w:link w:val="PrilogaZnak"/>
    <w:qFormat/>
    <w:rsid w:val="005A1C43"/>
    <w:pPr>
      <w:overflowPunct w:val="0"/>
      <w:autoSpaceDE w:val="0"/>
      <w:autoSpaceDN w:val="0"/>
      <w:adjustRightInd w:val="0"/>
      <w:spacing w:before="380" w:after="60" w:line="200" w:lineRule="exact"/>
      <w:jc w:val="both"/>
      <w:textAlignment w:val="baseline"/>
    </w:pPr>
    <w:rPr>
      <w:b/>
      <w:sz w:val="17"/>
      <w:szCs w:val="17"/>
      <w:lang w:val="x-none" w:eastAsia="x-none"/>
    </w:rPr>
  </w:style>
  <w:style w:type="character" w:customStyle="1" w:styleId="lennoveleZnak">
    <w:name w:val="Člen_novele Znak"/>
    <w:link w:val="lennovele"/>
    <w:rsid w:val="005A1C43"/>
    <w:rPr>
      <w:rFonts w:ascii="Arial" w:eastAsia="Times New Roman" w:hAnsi="Arial" w:cs="Times New Roman"/>
      <w:b/>
      <w:lang w:val="x-none" w:eastAsia="x-none"/>
    </w:rPr>
  </w:style>
  <w:style w:type="character" w:customStyle="1" w:styleId="Clen-besediloChar">
    <w:name w:val="Clen - besedilo Char"/>
    <w:link w:val="Clen-besedilo"/>
    <w:rsid w:val="005A1C43"/>
    <w:rPr>
      <w:rFonts w:ascii="Arial" w:eastAsia="Times New Roman" w:hAnsi="Arial" w:cs="Times New Roman"/>
      <w:color w:val="000000"/>
      <w:szCs w:val="24"/>
      <w:lang w:val="en-GB"/>
    </w:rPr>
  </w:style>
  <w:style w:type="character" w:customStyle="1" w:styleId="PrilogaZnak">
    <w:name w:val="Priloga Znak"/>
    <w:link w:val="Priloga"/>
    <w:rsid w:val="005A1C43"/>
    <w:rPr>
      <w:rFonts w:ascii="Arial" w:eastAsia="Times New Roman" w:hAnsi="Arial" w:cs="Times New Roman"/>
      <w:b/>
      <w:sz w:val="17"/>
      <w:szCs w:val="17"/>
      <w:lang w:val="x-none" w:eastAsia="x-none"/>
    </w:rPr>
  </w:style>
  <w:style w:type="paragraph" w:customStyle="1" w:styleId="rta">
    <w:name w:val="Črta"/>
    <w:basedOn w:val="Navaden"/>
    <w:link w:val="rtaZnak"/>
    <w:qFormat/>
    <w:rsid w:val="005A1C43"/>
    <w:pPr>
      <w:overflowPunct w:val="0"/>
      <w:autoSpaceDE w:val="0"/>
      <w:autoSpaceDN w:val="0"/>
      <w:adjustRightInd w:val="0"/>
      <w:spacing w:before="360" w:line="240" w:lineRule="auto"/>
      <w:jc w:val="center"/>
      <w:textAlignment w:val="baseline"/>
    </w:pPr>
    <w:rPr>
      <w:sz w:val="22"/>
      <w:szCs w:val="22"/>
      <w:lang w:val="x-none" w:eastAsia="x-none"/>
    </w:rPr>
  </w:style>
  <w:style w:type="table" w:customStyle="1" w:styleId="Tabela-mrea">
    <w:name w:val="Tabela - mreža"/>
    <w:basedOn w:val="Navadnatabela"/>
    <w:uiPriority w:val="59"/>
    <w:rsid w:val="005A1C43"/>
    <w:pPr>
      <w:spacing w:after="0" w:line="240" w:lineRule="auto"/>
      <w:jc w:val="both"/>
    </w:pPr>
    <w:rPr>
      <w:rFonts w:ascii="Times New Roman" w:eastAsia="Times New Roman" w:hAnsi="Times New Roman" w:cs="Times New Roman"/>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PB">
    <w:name w:val="NPB"/>
    <w:basedOn w:val="Vrstapredpisa"/>
    <w:qFormat/>
    <w:rsid w:val="005A1C43"/>
    <w:pPr>
      <w:spacing w:before="480" w:line="240" w:lineRule="auto"/>
    </w:pPr>
    <w:rPr>
      <w:rFonts w:cs="Times New Roman"/>
      <w:spacing w:val="0"/>
      <w:lang w:val="x-none" w:eastAsia="x-none"/>
    </w:rPr>
  </w:style>
  <w:style w:type="character" w:customStyle="1" w:styleId="rtaZnak">
    <w:name w:val="Črta Znak"/>
    <w:link w:val="rta"/>
    <w:rsid w:val="005A1C43"/>
    <w:rPr>
      <w:rFonts w:ascii="Arial" w:eastAsia="Times New Roman" w:hAnsi="Arial" w:cs="Times New Roman"/>
      <w:lang w:val="x-none" w:eastAsia="x-none"/>
    </w:rPr>
  </w:style>
  <w:style w:type="paragraph" w:customStyle="1" w:styleId="Zamaknjenadolobaprvinivo">
    <w:name w:val="Zamaknjena določba_prvi nivo"/>
    <w:basedOn w:val="Alineazaodstavkom"/>
    <w:link w:val="ZamaknjenadolobaprvinivoZnak"/>
    <w:qFormat/>
    <w:rsid w:val="005A1C43"/>
    <w:pPr>
      <w:numPr>
        <w:numId w:val="0"/>
      </w:numPr>
      <w:tabs>
        <w:tab w:val="left" w:pos="540"/>
        <w:tab w:val="left" w:pos="900"/>
      </w:tabs>
      <w:overflowPunct/>
      <w:autoSpaceDE/>
      <w:autoSpaceDN/>
      <w:adjustRightInd/>
      <w:spacing w:line="240" w:lineRule="auto"/>
      <w:textAlignment w:val="auto"/>
    </w:pPr>
    <w:rPr>
      <w:rFonts w:cs="Times New Roman"/>
      <w:lang w:val="x-none" w:eastAsia="x-none"/>
    </w:rPr>
  </w:style>
  <w:style w:type="paragraph" w:customStyle="1" w:styleId="Zamaknjenadolobadruginivo">
    <w:name w:val="Zamaknjena določba_drugi nivo"/>
    <w:basedOn w:val="rkovnatokazatevilnotoko"/>
    <w:link w:val="ZamaknjenadolobadruginivoZnak"/>
    <w:qFormat/>
    <w:rsid w:val="005A1C43"/>
    <w:pPr>
      <w:numPr>
        <w:numId w:val="0"/>
      </w:numPr>
      <w:ind w:left="397"/>
    </w:pPr>
  </w:style>
  <w:style w:type="character" w:customStyle="1" w:styleId="ZamaknjenadolobaprvinivoZnak">
    <w:name w:val="Zamaknjena določba_prvi nivo Znak"/>
    <w:link w:val="Zamaknjenadolobaprvinivo"/>
    <w:rsid w:val="005A1C43"/>
    <w:rPr>
      <w:rFonts w:ascii="Arial" w:eastAsia="Times New Roman" w:hAnsi="Arial" w:cs="Times New Roman"/>
      <w:lang w:val="x-none" w:eastAsia="x-none"/>
    </w:rPr>
  </w:style>
  <w:style w:type="paragraph" w:styleId="z-dnoobrazca">
    <w:name w:val="HTML Bottom of Form"/>
    <w:basedOn w:val="Navaden"/>
    <w:next w:val="Navaden"/>
    <w:link w:val="z-dnoobrazcaZnak"/>
    <w:hidden/>
    <w:rsid w:val="005A1C43"/>
    <w:pPr>
      <w:pBdr>
        <w:top w:val="single" w:sz="6" w:space="1" w:color="auto"/>
      </w:pBdr>
      <w:spacing w:line="240" w:lineRule="auto"/>
      <w:jc w:val="center"/>
    </w:pPr>
    <w:rPr>
      <w:vanish/>
      <w:sz w:val="16"/>
      <w:szCs w:val="16"/>
      <w:lang w:val="en-GB"/>
    </w:rPr>
  </w:style>
  <w:style w:type="character" w:customStyle="1" w:styleId="z-dnoobrazcaZnak">
    <w:name w:val="z-dno obrazca Znak"/>
    <w:basedOn w:val="Privzetapisavaodstavka"/>
    <w:link w:val="z-dnoobrazca"/>
    <w:rsid w:val="005A1C43"/>
    <w:rPr>
      <w:rFonts w:ascii="Arial" w:eastAsia="Times New Roman" w:hAnsi="Arial" w:cs="Times New Roman"/>
      <w:vanish/>
      <w:sz w:val="16"/>
      <w:szCs w:val="16"/>
      <w:lang w:val="en-GB"/>
    </w:rPr>
  </w:style>
  <w:style w:type="character" w:customStyle="1" w:styleId="ZamaknjenadolobadruginivoZnak">
    <w:name w:val="Zamaknjena določba_drugi nivo Znak"/>
    <w:link w:val="Zamaknjenadolobadruginivo"/>
    <w:rsid w:val="005A1C43"/>
    <w:rPr>
      <w:rFonts w:ascii="Arial" w:eastAsia="Times New Roman" w:hAnsi="Arial" w:cs="Times New Roman"/>
      <w:lang w:val="x-none" w:eastAsia="x-none"/>
    </w:rPr>
  </w:style>
  <w:style w:type="paragraph" w:customStyle="1" w:styleId="Alineazapodtoko">
    <w:name w:val="Alinea za podtočko"/>
    <w:basedOn w:val="Alineazaodstavkom"/>
    <w:link w:val="AlineazapodtokoZnak"/>
    <w:qFormat/>
    <w:rsid w:val="005A1C43"/>
    <w:pPr>
      <w:numPr>
        <w:numId w:val="0"/>
      </w:numPr>
      <w:tabs>
        <w:tab w:val="left" w:pos="540"/>
        <w:tab w:val="left" w:pos="900"/>
      </w:tabs>
      <w:overflowPunct/>
      <w:autoSpaceDE/>
      <w:autoSpaceDN/>
      <w:adjustRightInd/>
      <w:spacing w:line="240" w:lineRule="auto"/>
      <w:ind w:left="1134" w:hanging="227"/>
      <w:textAlignment w:val="auto"/>
    </w:pPr>
    <w:rPr>
      <w:rFonts w:cs="Times New Roman"/>
      <w:lang w:val="x-none" w:eastAsia="x-none"/>
    </w:rPr>
  </w:style>
  <w:style w:type="paragraph" w:customStyle="1" w:styleId="Zamakanjenadolobatretjinivo">
    <w:name w:val="Zamakanjena določba_tretji nivo"/>
    <w:basedOn w:val="Zamaknjenadolobadruginivo"/>
    <w:link w:val="ZamakanjenadolobatretjinivoZnak"/>
    <w:qFormat/>
    <w:rsid w:val="005A1C43"/>
    <w:pPr>
      <w:ind w:left="907"/>
    </w:pPr>
  </w:style>
  <w:style w:type="character" w:customStyle="1" w:styleId="AlineazapodtokoZnak">
    <w:name w:val="Alinea za podtočko Znak"/>
    <w:link w:val="Alineazapodtoko"/>
    <w:rsid w:val="005A1C43"/>
    <w:rPr>
      <w:rFonts w:ascii="Arial" w:eastAsia="Times New Roman" w:hAnsi="Arial" w:cs="Times New Roman"/>
      <w:lang w:val="x-none" w:eastAsia="x-none"/>
    </w:rPr>
  </w:style>
  <w:style w:type="numbering" w:customStyle="1" w:styleId="Alinejazaodstavkom">
    <w:name w:val="Alineja za odstavkom"/>
    <w:uiPriority w:val="99"/>
    <w:rsid w:val="005A1C43"/>
    <w:pPr>
      <w:numPr>
        <w:numId w:val="15"/>
      </w:numPr>
    </w:pPr>
  </w:style>
  <w:style w:type="character" w:customStyle="1" w:styleId="ZamakanjenadolobatretjinivoZnak">
    <w:name w:val="Zamakanjena določba_tretji nivo Znak"/>
    <w:link w:val="Zamakanjenadolobatretjinivo"/>
    <w:rsid w:val="005A1C43"/>
    <w:rPr>
      <w:rFonts w:ascii="Arial" w:eastAsia="Times New Roman" w:hAnsi="Arial" w:cs="Times New Roman"/>
      <w:lang w:val="x-none" w:eastAsia="x-none"/>
    </w:rPr>
  </w:style>
  <w:style w:type="character" w:customStyle="1" w:styleId="ImeorganaZnak">
    <w:name w:val="Ime organa Znak"/>
    <w:link w:val="Imeorgana"/>
    <w:rsid w:val="005A1C43"/>
    <w:rPr>
      <w:rFonts w:ascii="Arial" w:eastAsia="Times New Roman" w:hAnsi="Arial" w:cs="Times New Roman"/>
      <w:lang w:val="x-none" w:eastAsia="x-none"/>
    </w:rPr>
  </w:style>
  <w:style w:type="paragraph" w:customStyle="1" w:styleId="NoParagraphStyle">
    <w:name w:val="[No Paragraph Style]"/>
    <w:rsid w:val="005A1C43"/>
    <w:pPr>
      <w:widowControl w:val="0"/>
      <w:autoSpaceDE w:val="0"/>
      <w:autoSpaceDN w:val="0"/>
      <w:adjustRightInd w:val="0"/>
      <w:spacing w:after="0" w:line="288" w:lineRule="auto"/>
      <w:textAlignment w:val="center"/>
    </w:pPr>
    <w:rPr>
      <w:rFonts w:ascii="Times New Roman" w:eastAsia="Times New Roman" w:hAnsi="Times New Roman" w:cs="Times New Roman"/>
      <w:color w:val="000000"/>
      <w:sz w:val="24"/>
      <w:szCs w:val="24"/>
      <w:lang w:val="en-GB" w:eastAsia="sl-SI"/>
    </w:rPr>
  </w:style>
  <w:style w:type="paragraph" w:customStyle="1" w:styleId="esegmenth4">
    <w:name w:val="esegment_h4"/>
    <w:basedOn w:val="Navaden"/>
    <w:rsid w:val="005A1C43"/>
    <w:pPr>
      <w:spacing w:after="168" w:line="240" w:lineRule="auto"/>
      <w:jc w:val="center"/>
    </w:pPr>
    <w:rPr>
      <w:rFonts w:ascii="Times New Roman" w:hAnsi="Times New Roman"/>
      <w:b/>
      <w:bCs/>
      <w:color w:val="333333"/>
      <w:sz w:val="14"/>
      <w:szCs w:val="14"/>
      <w:lang w:val="sl-SI" w:eastAsia="sl-SI"/>
    </w:rPr>
  </w:style>
  <w:style w:type="paragraph" w:customStyle="1" w:styleId="Prehodneinkoncnedolocbe">
    <w:name w:val="Prehodne in koncne dolocbe"/>
    <w:basedOn w:val="Navaden"/>
    <w:rsid w:val="005A1C43"/>
    <w:pPr>
      <w:overflowPunct w:val="0"/>
      <w:autoSpaceDE w:val="0"/>
      <w:autoSpaceDN w:val="0"/>
      <w:adjustRightInd w:val="0"/>
      <w:spacing w:before="400" w:after="600" w:line="240" w:lineRule="auto"/>
      <w:jc w:val="both"/>
      <w:textAlignment w:val="baseline"/>
    </w:pPr>
    <w:rPr>
      <w:b/>
      <w:sz w:val="22"/>
      <w:szCs w:val="16"/>
      <w:lang w:val="sl-SI" w:eastAsia="sl-SI"/>
    </w:rPr>
  </w:style>
  <w:style w:type="paragraph" w:customStyle="1" w:styleId="rkovnatokazaodstavkom1">
    <w:name w:val="rkovnatokazaodstavkom1"/>
    <w:basedOn w:val="Navaden"/>
    <w:rsid w:val="005A1C43"/>
    <w:pPr>
      <w:spacing w:line="240" w:lineRule="auto"/>
      <w:ind w:left="425" w:hanging="425"/>
      <w:jc w:val="both"/>
    </w:pPr>
    <w:rPr>
      <w:rFonts w:cs="Arial"/>
      <w:sz w:val="22"/>
      <w:szCs w:val="22"/>
      <w:lang w:val="sl-SI" w:eastAsia="sl-SI"/>
    </w:rPr>
  </w:style>
  <w:style w:type="character" w:customStyle="1" w:styleId="jnlangue">
    <w:name w:val="jnlangue"/>
    <w:basedOn w:val="Privzetapisavaodstavka"/>
    <w:rsid w:val="005A1C43"/>
  </w:style>
  <w:style w:type="paragraph" w:customStyle="1" w:styleId="box459228">
    <w:name w:val="box_459228"/>
    <w:basedOn w:val="Navaden"/>
    <w:rsid w:val="005A1C43"/>
    <w:pPr>
      <w:spacing w:before="100" w:beforeAutospacing="1" w:after="100" w:afterAutospacing="1" w:line="240" w:lineRule="auto"/>
    </w:pPr>
    <w:rPr>
      <w:rFonts w:ascii="Times New Roman" w:hAnsi="Times New Roman"/>
      <w:sz w:val="24"/>
      <w:lang w:val="hr-HR" w:eastAsia="hr-HR"/>
    </w:rPr>
  </w:style>
  <w:style w:type="paragraph" w:customStyle="1" w:styleId="box460490">
    <w:name w:val="box_460490"/>
    <w:basedOn w:val="Navaden"/>
    <w:rsid w:val="005A1C43"/>
    <w:pPr>
      <w:spacing w:before="100" w:beforeAutospacing="1" w:after="100" w:afterAutospacing="1" w:line="240" w:lineRule="auto"/>
    </w:pPr>
    <w:rPr>
      <w:rFonts w:ascii="Times New Roman" w:hAnsi="Times New Roman"/>
      <w:sz w:val="24"/>
      <w:lang w:val="sl-SI" w:eastAsia="sl-SI"/>
    </w:rPr>
  </w:style>
  <w:style w:type="paragraph" w:customStyle="1" w:styleId="Nav">
    <w:name w:val="Nav"/>
    <w:basedOn w:val="Navaden"/>
    <w:link w:val="NavZnak"/>
    <w:autoRedefine/>
    <w:qFormat/>
    <w:rsid w:val="005A1C43"/>
    <w:pPr>
      <w:framePr w:hSpace="141" w:wrap="around" w:vAnchor="page" w:hAnchor="margin" w:xAlign="center" w:y="942"/>
      <w:spacing w:before="120" w:line="288" w:lineRule="auto"/>
      <w:jc w:val="center"/>
    </w:pPr>
    <w:rPr>
      <w:rFonts w:cs="Arial"/>
      <w:color w:val="000000" w:themeColor="text1"/>
      <w:szCs w:val="20"/>
      <w:lang w:val="sl-SI" w:eastAsia="sl-SI"/>
    </w:rPr>
  </w:style>
  <w:style w:type="character" w:customStyle="1" w:styleId="NavZnak">
    <w:name w:val="Nav Znak"/>
    <w:basedOn w:val="Privzetapisavaodstavka"/>
    <w:link w:val="Nav"/>
    <w:rsid w:val="005A1C43"/>
    <w:rPr>
      <w:rFonts w:ascii="Arial" w:eastAsia="Times New Roman" w:hAnsi="Arial" w:cs="Arial"/>
      <w:color w:val="000000" w:themeColor="text1"/>
      <w:sz w:val="20"/>
      <w:szCs w:val="20"/>
      <w:lang w:eastAsia="sl-SI"/>
    </w:rPr>
  </w:style>
  <w:style w:type="paragraph" w:customStyle="1" w:styleId="ZADEVA">
    <w:name w:val="ZADEVA"/>
    <w:basedOn w:val="Navaden"/>
    <w:qFormat/>
    <w:rsid w:val="007F496B"/>
    <w:pPr>
      <w:tabs>
        <w:tab w:val="left" w:pos="1701"/>
      </w:tabs>
      <w:ind w:left="1701" w:hanging="1701"/>
    </w:pPr>
    <w:rPr>
      <w:b/>
      <w:lang w:val="it-IT"/>
    </w:rPr>
  </w:style>
  <w:style w:type="paragraph" w:styleId="Brezrazmikov">
    <w:name w:val="No Spacing"/>
    <w:uiPriority w:val="99"/>
    <w:qFormat/>
    <w:rsid w:val="00406B22"/>
    <w:pPr>
      <w:suppressAutoHyphens/>
      <w:spacing w:after="0" w:line="240" w:lineRule="auto"/>
    </w:pPr>
    <w:rPr>
      <w:rFonts w:ascii="Times New Roman" w:eastAsia="Times New Roman" w:hAnsi="Times New Roman" w:cs="Times New Roman"/>
      <w:sz w:val="24"/>
      <w:szCs w:val="24"/>
      <w:lang w:eastAsia="ar-SA"/>
    </w:rPr>
  </w:style>
  <w:style w:type="paragraph" w:customStyle="1" w:styleId="tevilnatoka111">
    <w:name w:val="Številčna točka 1.1.1"/>
    <w:basedOn w:val="Navaden"/>
    <w:qFormat/>
    <w:rsid w:val="002F6B02"/>
    <w:pPr>
      <w:widowControl w:val="0"/>
      <w:tabs>
        <w:tab w:val="num" w:pos="454"/>
      </w:tabs>
      <w:overflowPunct w:val="0"/>
      <w:autoSpaceDE w:val="0"/>
      <w:autoSpaceDN w:val="0"/>
      <w:adjustRightInd w:val="0"/>
      <w:spacing w:line="240" w:lineRule="auto"/>
      <w:ind w:left="454" w:hanging="454"/>
      <w:jc w:val="both"/>
      <w:textAlignment w:val="baseline"/>
    </w:pPr>
    <w:rPr>
      <w:sz w:val="22"/>
      <w:szCs w:val="16"/>
      <w:lang w:val="sl-SI" w:eastAsia="sl-SI"/>
    </w:rPr>
  </w:style>
  <w:style w:type="paragraph" w:customStyle="1" w:styleId="tevilnatoka11Nova">
    <w:name w:val="Številčna točka 1.1 Nova"/>
    <w:basedOn w:val="tevilnatoka"/>
    <w:qFormat/>
    <w:rsid w:val="002F6B02"/>
    <w:pPr>
      <w:numPr>
        <w:numId w:val="0"/>
      </w:numPr>
      <w:tabs>
        <w:tab w:val="clear" w:pos="540"/>
        <w:tab w:val="clear" w:pos="900"/>
        <w:tab w:val="num" w:pos="425"/>
      </w:tabs>
      <w:ind w:left="425" w:hanging="425"/>
    </w:pPr>
    <w:rPr>
      <w:lang w:val="sl-SI" w:eastAsia="sl-SI"/>
    </w:rPr>
  </w:style>
  <w:style w:type="paragraph" w:customStyle="1" w:styleId="rkovnatokazatevilnotoko0">
    <w:name w:val="rkovnatokazatevilnotoko"/>
    <w:basedOn w:val="Navaden"/>
    <w:rsid w:val="00085D53"/>
    <w:pPr>
      <w:spacing w:before="100" w:beforeAutospacing="1" w:after="100" w:afterAutospacing="1" w:line="240" w:lineRule="auto"/>
    </w:pPr>
    <w:rPr>
      <w:rFonts w:ascii="Times New Roman" w:hAnsi="Times New Roman"/>
      <w:sz w:val="24"/>
      <w:lang w:val="sl-SI" w:eastAsia="sl-SI"/>
    </w:rPr>
  </w:style>
  <w:style w:type="paragraph" w:styleId="Revizija">
    <w:name w:val="Revision"/>
    <w:hidden/>
    <w:uiPriority w:val="99"/>
    <w:semiHidden/>
    <w:rsid w:val="006F6178"/>
    <w:pPr>
      <w:spacing w:after="0" w:line="240" w:lineRule="auto"/>
    </w:pPr>
    <w:rPr>
      <w:rFonts w:ascii="Arial" w:eastAsia="Times New Roman" w:hAnsi="Arial" w:cs="Times New Roman"/>
      <w:sz w:val="20"/>
      <w:szCs w:val="24"/>
      <w:lang w:val="en-US"/>
    </w:rPr>
  </w:style>
  <w:style w:type="paragraph" w:customStyle="1" w:styleId="pf0">
    <w:name w:val="pf0"/>
    <w:basedOn w:val="Navaden"/>
    <w:rsid w:val="00521FAA"/>
    <w:pPr>
      <w:spacing w:before="100" w:beforeAutospacing="1" w:after="100" w:afterAutospacing="1" w:line="240" w:lineRule="auto"/>
    </w:pPr>
    <w:rPr>
      <w:rFonts w:ascii="Times New Roman" w:hAnsi="Times New Roman"/>
      <w:sz w:val="24"/>
      <w:lang w:val="sl-SI" w:eastAsia="sl-SI"/>
    </w:rPr>
  </w:style>
  <w:style w:type="character" w:customStyle="1" w:styleId="cf01">
    <w:name w:val="cf01"/>
    <w:basedOn w:val="Privzetapisavaodstavka"/>
    <w:rsid w:val="00521FAA"/>
    <w:rPr>
      <w:rFonts w:ascii="Segoe UI" w:hAnsi="Segoe UI" w:cs="Segoe UI" w:hint="default"/>
      <w:sz w:val="18"/>
      <w:szCs w:val="18"/>
    </w:rPr>
  </w:style>
  <w:style w:type="paragraph" w:customStyle="1" w:styleId="alineazatevilnotoko0">
    <w:name w:val="alineazatevilnotoko"/>
    <w:basedOn w:val="Navaden"/>
    <w:rsid w:val="00892B69"/>
    <w:pPr>
      <w:spacing w:before="100" w:beforeAutospacing="1" w:after="100" w:afterAutospacing="1" w:line="240" w:lineRule="auto"/>
    </w:pPr>
    <w:rPr>
      <w:rFonts w:ascii="Times New Roman" w:hAnsi="Times New Roman"/>
      <w:sz w:val="24"/>
      <w:lang w:val="sl-SI" w:eastAsia="sl-SI"/>
    </w:rPr>
  </w:style>
  <w:style w:type="paragraph" w:customStyle="1" w:styleId="gmail-odstavek">
    <w:name w:val="gmail-odstavek"/>
    <w:basedOn w:val="Navaden"/>
    <w:rsid w:val="004216F2"/>
    <w:pPr>
      <w:spacing w:before="100" w:beforeAutospacing="1" w:after="100" w:afterAutospacing="1" w:line="240" w:lineRule="auto"/>
    </w:pPr>
    <w:rPr>
      <w:rFonts w:ascii="Calibri" w:eastAsiaTheme="minorHAnsi" w:hAnsi="Calibri" w:cs="Calibri"/>
      <w:sz w:val="22"/>
      <w:szCs w:val="22"/>
      <w:lang w:val="sl-SI" w:eastAsia="sl-SI"/>
    </w:rPr>
  </w:style>
  <w:style w:type="paragraph" w:customStyle="1" w:styleId="zamaknjenadolobaprvinivo0">
    <w:name w:val="zamaknjenadolobaprvinivo"/>
    <w:basedOn w:val="Navaden"/>
    <w:rsid w:val="00CB7BEE"/>
    <w:pPr>
      <w:spacing w:before="100" w:beforeAutospacing="1" w:after="100" w:afterAutospacing="1" w:line="240" w:lineRule="auto"/>
    </w:pPr>
    <w:rPr>
      <w:rFonts w:ascii="Times New Roman" w:hAnsi="Times New Roman"/>
      <w:sz w:val="24"/>
      <w:lang w:val="sl-SI" w:eastAsia="sl-SI"/>
    </w:r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9738F5"/>
    <w:pPr>
      <w:spacing w:after="160" w:line="240" w:lineRule="exact"/>
    </w:pPr>
    <w:rPr>
      <w:rFonts w:ascii="Tahoma" w:hAnsi="Tahoma"/>
      <w:szCs w:val="20"/>
      <w:lang w:val="sl-SI"/>
    </w:rPr>
  </w:style>
  <w:style w:type="paragraph" w:customStyle="1" w:styleId="doc-ti">
    <w:name w:val="doc-ti"/>
    <w:basedOn w:val="Navaden"/>
    <w:rsid w:val="003B5167"/>
    <w:pPr>
      <w:spacing w:before="100" w:beforeAutospacing="1" w:after="100" w:afterAutospacing="1" w:line="240" w:lineRule="auto"/>
    </w:pPr>
    <w:rPr>
      <w:rFonts w:ascii="Times New Roman" w:hAnsi="Times New Roman"/>
      <w:sz w:val="24"/>
      <w:lang w:val="sl-SI" w:eastAsia="sl-SI"/>
    </w:rPr>
  </w:style>
  <w:style w:type="paragraph" w:customStyle="1" w:styleId="zamik">
    <w:name w:val="zamik"/>
    <w:basedOn w:val="Navaden"/>
    <w:rsid w:val="00B04B47"/>
    <w:pPr>
      <w:spacing w:line="240" w:lineRule="auto"/>
      <w:ind w:firstLine="1021"/>
    </w:pPr>
    <w:rPr>
      <w:rFonts w:ascii="Times New Roman" w:hAnsi="Times New Roman"/>
      <w:sz w:val="24"/>
    </w:rPr>
  </w:style>
  <w:style w:type="paragraph" w:customStyle="1" w:styleId="alineazaodstavkom2">
    <w:name w:val="alinea_za_odstavkom"/>
    <w:basedOn w:val="Navaden"/>
    <w:rsid w:val="00B04B47"/>
    <w:pPr>
      <w:spacing w:line="240" w:lineRule="auto"/>
      <w:ind w:hanging="425"/>
      <w:jc w:val="both"/>
    </w:pPr>
    <w:rPr>
      <w:rFonts w:ascii="Times New Roman" w:hAnsi="Times New Roman"/>
      <w:sz w:val="24"/>
    </w:rPr>
  </w:style>
  <w:style w:type="paragraph" w:customStyle="1" w:styleId="center">
    <w:name w:val="center"/>
    <w:basedOn w:val="Navaden"/>
    <w:rsid w:val="00B04B47"/>
    <w:pPr>
      <w:spacing w:line="240" w:lineRule="auto"/>
      <w:jc w:val="center"/>
    </w:pPr>
    <w:rPr>
      <w:rFonts w:ascii="Times New Roman" w:hAnsi="Times New Roman"/>
      <w:sz w:val="24"/>
    </w:rPr>
  </w:style>
  <w:style w:type="character" w:customStyle="1" w:styleId="OdstavekseznamaZnak">
    <w:name w:val="Odstavek seznama Znak"/>
    <w:aliases w:val="K1 Znak,Table of contents numbered Znak,Elenco num ARGEA Znak,body Znak,Odsek zoznamu2 Znak,numbered list Znak,za tekst Znak,Označevanje Znak,List Paragraph2 Znak,Tabela - prazna vrstica Znak,List Paragraph compact Znak,List L Znak"/>
    <w:link w:val="Odstavekseznama"/>
    <w:uiPriority w:val="34"/>
    <w:qFormat/>
    <w:locked/>
    <w:rsid w:val="00547FC7"/>
    <w:rPr>
      <w:rFonts w:ascii="Arial" w:eastAsia="Times New Roman" w:hAnsi="Arial" w:cs="Times New Roman"/>
      <w:sz w:val="20"/>
      <w:szCs w:val="24"/>
      <w:lang w:val="en-US"/>
    </w:rPr>
  </w:style>
  <w:style w:type="character" w:customStyle="1" w:styleId="Naslov8Znak">
    <w:name w:val="Naslov 8 Znak"/>
    <w:basedOn w:val="Privzetapisavaodstavka"/>
    <w:link w:val="Naslov8"/>
    <w:uiPriority w:val="9"/>
    <w:semiHidden/>
    <w:rsid w:val="00C44385"/>
    <w:rPr>
      <w:rFonts w:asciiTheme="majorHAnsi" w:eastAsiaTheme="majorEastAsia" w:hAnsiTheme="majorHAnsi" w:cstheme="majorBidi"/>
      <w:color w:val="272727" w:themeColor="text1" w:themeTint="D8"/>
      <w:sz w:val="21"/>
      <w:szCs w:val="21"/>
      <w:lang w:val="en-US"/>
    </w:rPr>
  </w:style>
  <w:style w:type="character" w:customStyle="1" w:styleId="outputtext">
    <w:name w:val="outputtext"/>
    <w:basedOn w:val="Privzetapisavaodstavka"/>
    <w:rsid w:val="0015041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61034">
      <w:bodyDiv w:val="1"/>
      <w:marLeft w:val="0"/>
      <w:marRight w:val="0"/>
      <w:marTop w:val="0"/>
      <w:marBottom w:val="0"/>
      <w:divBdr>
        <w:top w:val="none" w:sz="0" w:space="0" w:color="auto"/>
        <w:left w:val="none" w:sz="0" w:space="0" w:color="auto"/>
        <w:bottom w:val="none" w:sz="0" w:space="0" w:color="auto"/>
        <w:right w:val="none" w:sz="0" w:space="0" w:color="auto"/>
      </w:divBdr>
    </w:div>
    <w:div w:id="25565497">
      <w:bodyDiv w:val="1"/>
      <w:marLeft w:val="0"/>
      <w:marRight w:val="0"/>
      <w:marTop w:val="0"/>
      <w:marBottom w:val="0"/>
      <w:divBdr>
        <w:top w:val="none" w:sz="0" w:space="0" w:color="auto"/>
        <w:left w:val="none" w:sz="0" w:space="0" w:color="auto"/>
        <w:bottom w:val="none" w:sz="0" w:space="0" w:color="auto"/>
        <w:right w:val="none" w:sz="0" w:space="0" w:color="auto"/>
      </w:divBdr>
    </w:div>
    <w:div w:id="84496612">
      <w:bodyDiv w:val="1"/>
      <w:marLeft w:val="0"/>
      <w:marRight w:val="0"/>
      <w:marTop w:val="0"/>
      <w:marBottom w:val="0"/>
      <w:divBdr>
        <w:top w:val="none" w:sz="0" w:space="0" w:color="auto"/>
        <w:left w:val="none" w:sz="0" w:space="0" w:color="auto"/>
        <w:bottom w:val="none" w:sz="0" w:space="0" w:color="auto"/>
        <w:right w:val="none" w:sz="0" w:space="0" w:color="auto"/>
      </w:divBdr>
    </w:div>
    <w:div w:id="122776798">
      <w:bodyDiv w:val="1"/>
      <w:marLeft w:val="0"/>
      <w:marRight w:val="0"/>
      <w:marTop w:val="0"/>
      <w:marBottom w:val="0"/>
      <w:divBdr>
        <w:top w:val="none" w:sz="0" w:space="0" w:color="auto"/>
        <w:left w:val="none" w:sz="0" w:space="0" w:color="auto"/>
        <w:bottom w:val="none" w:sz="0" w:space="0" w:color="auto"/>
        <w:right w:val="none" w:sz="0" w:space="0" w:color="auto"/>
      </w:divBdr>
    </w:div>
    <w:div w:id="195237371">
      <w:bodyDiv w:val="1"/>
      <w:marLeft w:val="0"/>
      <w:marRight w:val="0"/>
      <w:marTop w:val="0"/>
      <w:marBottom w:val="0"/>
      <w:divBdr>
        <w:top w:val="none" w:sz="0" w:space="0" w:color="auto"/>
        <w:left w:val="none" w:sz="0" w:space="0" w:color="auto"/>
        <w:bottom w:val="none" w:sz="0" w:space="0" w:color="auto"/>
        <w:right w:val="none" w:sz="0" w:space="0" w:color="auto"/>
      </w:divBdr>
    </w:div>
    <w:div w:id="203908013">
      <w:bodyDiv w:val="1"/>
      <w:marLeft w:val="0"/>
      <w:marRight w:val="0"/>
      <w:marTop w:val="0"/>
      <w:marBottom w:val="0"/>
      <w:divBdr>
        <w:top w:val="none" w:sz="0" w:space="0" w:color="auto"/>
        <w:left w:val="none" w:sz="0" w:space="0" w:color="auto"/>
        <w:bottom w:val="none" w:sz="0" w:space="0" w:color="auto"/>
        <w:right w:val="none" w:sz="0" w:space="0" w:color="auto"/>
      </w:divBdr>
    </w:div>
    <w:div w:id="231308570">
      <w:bodyDiv w:val="1"/>
      <w:marLeft w:val="0"/>
      <w:marRight w:val="0"/>
      <w:marTop w:val="0"/>
      <w:marBottom w:val="0"/>
      <w:divBdr>
        <w:top w:val="none" w:sz="0" w:space="0" w:color="auto"/>
        <w:left w:val="none" w:sz="0" w:space="0" w:color="auto"/>
        <w:bottom w:val="none" w:sz="0" w:space="0" w:color="auto"/>
        <w:right w:val="none" w:sz="0" w:space="0" w:color="auto"/>
      </w:divBdr>
    </w:div>
    <w:div w:id="307051776">
      <w:bodyDiv w:val="1"/>
      <w:marLeft w:val="0"/>
      <w:marRight w:val="0"/>
      <w:marTop w:val="0"/>
      <w:marBottom w:val="0"/>
      <w:divBdr>
        <w:top w:val="none" w:sz="0" w:space="0" w:color="auto"/>
        <w:left w:val="none" w:sz="0" w:space="0" w:color="auto"/>
        <w:bottom w:val="none" w:sz="0" w:space="0" w:color="auto"/>
        <w:right w:val="none" w:sz="0" w:space="0" w:color="auto"/>
      </w:divBdr>
    </w:div>
    <w:div w:id="322896380">
      <w:bodyDiv w:val="1"/>
      <w:marLeft w:val="0"/>
      <w:marRight w:val="0"/>
      <w:marTop w:val="0"/>
      <w:marBottom w:val="0"/>
      <w:divBdr>
        <w:top w:val="none" w:sz="0" w:space="0" w:color="auto"/>
        <w:left w:val="none" w:sz="0" w:space="0" w:color="auto"/>
        <w:bottom w:val="none" w:sz="0" w:space="0" w:color="auto"/>
        <w:right w:val="none" w:sz="0" w:space="0" w:color="auto"/>
      </w:divBdr>
    </w:div>
    <w:div w:id="326323027">
      <w:bodyDiv w:val="1"/>
      <w:marLeft w:val="0"/>
      <w:marRight w:val="0"/>
      <w:marTop w:val="0"/>
      <w:marBottom w:val="0"/>
      <w:divBdr>
        <w:top w:val="none" w:sz="0" w:space="0" w:color="auto"/>
        <w:left w:val="none" w:sz="0" w:space="0" w:color="auto"/>
        <w:bottom w:val="none" w:sz="0" w:space="0" w:color="auto"/>
        <w:right w:val="none" w:sz="0" w:space="0" w:color="auto"/>
      </w:divBdr>
    </w:div>
    <w:div w:id="380062478">
      <w:bodyDiv w:val="1"/>
      <w:marLeft w:val="0"/>
      <w:marRight w:val="0"/>
      <w:marTop w:val="0"/>
      <w:marBottom w:val="0"/>
      <w:divBdr>
        <w:top w:val="none" w:sz="0" w:space="0" w:color="auto"/>
        <w:left w:val="none" w:sz="0" w:space="0" w:color="auto"/>
        <w:bottom w:val="none" w:sz="0" w:space="0" w:color="auto"/>
        <w:right w:val="none" w:sz="0" w:space="0" w:color="auto"/>
      </w:divBdr>
    </w:div>
    <w:div w:id="430056524">
      <w:bodyDiv w:val="1"/>
      <w:marLeft w:val="0"/>
      <w:marRight w:val="0"/>
      <w:marTop w:val="0"/>
      <w:marBottom w:val="0"/>
      <w:divBdr>
        <w:top w:val="none" w:sz="0" w:space="0" w:color="auto"/>
        <w:left w:val="none" w:sz="0" w:space="0" w:color="auto"/>
        <w:bottom w:val="none" w:sz="0" w:space="0" w:color="auto"/>
        <w:right w:val="none" w:sz="0" w:space="0" w:color="auto"/>
      </w:divBdr>
    </w:div>
    <w:div w:id="502860391">
      <w:bodyDiv w:val="1"/>
      <w:marLeft w:val="0"/>
      <w:marRight w:val="0"/>
      <w:marTop w:val="0"/>
      <w:marBottom w:val="0"/>
      <w:divBdr>
        <w:top w:val="none" w:sz="0" w:space="0" w:color="auto"/>
        <w:left w:val="none" w:sz="0" w:space="0" w:color="auto"/>
        <w:bottom w:val="none" w:sz="0" w:space="0" w:color="auto"/>
        <w:right w:val="none" w:sz="0" w:space="0" w:color="auto"/>
      </w:divBdr>
    </w:div>
    <w:div w:id="509100301">
      <w:bodyDiv w:val="1"/>
      <w:marLeft w:val="0"/>
      <w:marRight w:val="0"/>
      <w:marTop w:val="0"/>
      <w:marBottom w:val="0"/>
      <w:divBdr>
        <w:top w:val="none" w:sz="0" w:space="0" w:color="auto"/>
        <w:left w:val="none" w:sz="0" w:space="0" w:color="auto"/>
        <w:bottom w:val="none" w:sz="0" w:space="0" w:color="auto"/>
        <w:right w:val="none" w:sz="0" w:space="0" w:color="auto"/>
      </w:divBdr>
    </w:div>
    <w:div w:id="519129024">
      <w:bodyDiv w:val="1"/>
      <w:marLeft w:val="0"/>
      <w:marRight w:val="0"/>
      <w:marTop w:val="0"/>
      <w:marBottom w:val="0"/>
      <w:divBdr>
        <w:top w:val="none" w:sz="0" w:space="0" w:color="auto"/>
        <w:left w:val="none" w:sz="0" w:space="0" w:color="auto"/>
        <w:bottom w:val="none" w:sz="0" w:space="0" w:color="auto"/>
        <w:right w:val="none" w:sz="0" w:space="0" w:color="auto"/>
      </w:divBdr>
    </w:div>
    <w:div w:id="543903932">
      <w:bodyDiv w:val="1"/>
      <w:marLeft w:val="0"/>
      <w:marRight w:val="0"/>
      <w:marTop w:val="0"/>
      <w:marBottom w:val="0"/>
      <w:divBdr>
        <w:top w:val="none" w:sz="0" w:space="0" w:color="auto"/>
        <w:left w:val="none" w:sz="0" w:space="0" w:color="auto"/>
        <w:bottom w:val="none" w:sz="0" w:space="0" w:color="auto"/>
        <w:right w:val="none" w:sz="0" w:space="0" w:color="auto"/>
      </w:divBdr>
    </w:div>
    <w:div w:id="647973821">
      <w:bodyDiv w:val="1"/>
      <w:marLeft w:val="0"/>
      <w:marRight w:val="0"/>
      <w:marTop w:val="0"/>
      <w:marBottom w:val="0"/>
      <w:divBdr>
        <w:top w:val="none" w:sz="0" w:space="0" w:color="auto"/>
        <w:left w:val="none" w:sz="0" w:space="0" w:color="auto"/>
        <w:bottom w:val="none" w:sz="0" w:space="0" w:color="auto"/>
        <w:right w:val="none" w:sz="0" w:space="0" w:color="auto"/>
      </w:divBdr>
    </w:div>
    <w:div w:id="704792875">
      <w:bodyDiv w:val="1"/>
      <w:marLeft w:val="0"/>
      <w:marRight w:val="0"/>
      <w:marTop w:val="0"/>
      <w:marBottom w:val="0"/>
      <w:divBdr>
        <w:top w:val="none" w:sz="0" w:space="0" w:color="auto"/>
        <w:left w:val="none" w:sz="0" w:space="0" w:color="auto"/>
        <w:bottom w:val="none" w:sz="0" w:space="0" w:color="auto"/>
        <w:right w:val="none" w:sz="0" w:space="0" w:color="auto"/>
      </w:divBdr>
    </w:div>
    <w:div w:id="708264963">
      <w:bodyDiv w:val="1"/>
      <w:marLeft w:val="0"/>
      <w:marRight w:val="0"/>
      <w:marTop w:val="0"/>
      <w:marBottom w:val="0"/>
      <w:divBdr>
        <w:top w:val="none" w:sz="0" w:space="0" w:color="auto"/>
        <w:left w:val="none" w:sz="0" w:space="0" w:color="auto"/>
        <w:bottom w:val="none" w:sz="0" w:space="0" w:color="auto"/>
        <w:right w:val="none" w:sz="0" w:space="0" w:color="auto"/>
      </w:divBdr>
    </w:div>
    <w:div w:id="710112469">
      <w:bodyDiv w:val="1"/>
      <w:marLeft w:val="0"/>
      <w:marRight w:val="0"/>
      <w:marTop w:val="0"/>
      <w:marBottom w:val="0"/>
      <w:divBdr>
        <w:top w:val="none" w:sz="0" w:space="0" w:color="auto"/>
        <w:left w:val="none" w:sz="0" w:space="0" w:color="auto"/>
        <w:bottom w:val="none" w:sz="0" w:space="0" w:color="auto"/>
        <w:right w:val="none" w:sz="0" w:space="0" w:color="auto"/>
      </w:divBdr>
    </w:div>
    <w:div w:id="720514952">
      <w:bodyDiv w:val="1"/>
      <w:marLeft w:val="0"/>
      <w:marRight w:val="0"/>
      <w:marTop w:val="0"/>
      <w:marBottom w:val="0"/>
      <w:divBdr>
        <w:top w:val="none" w:sz="0" w:space="0" w:color="auto"/>
        <w:left w:val="none" w:sz="0" w:space="0" w:color="auto"/>
        <w:bottom w:val="none" w:sz="0" w:space="0" w:color="auto"/>
        <w:right w:val="none" w:sz="0" w:space="0" w:color="auto"/>
      </w:divBdr>
    </w:div>
    <w:div w:id="802312166">
      <w:bodyDiv w:val="1"/>
      <w:marLeft w:val="0"/>
      <w:marRight w:val="0"/>
      <w:marTop w:val="0"/>
      <w:marBottom w:val="0"/>
      <w:divBdr>
        <w:top w:val="none" w:sz="0" w:space="0" w:color="auto"/>
        <w:left w:val="none" w:sz="0" w:space="0" w:color="auto"/>
        <w:bottom w:val="none" w:sz="0" w:space="0" w:color="auto"/>
        <w:right w:val="none" w:sz="0" w:space="0" w:color="auto"/>
      </w:divBdr>
    </w:div>
    <w:div w:id="805854994">
      <w:bodyDiv w:val="1"/>
      <w:marLeft w:val="0"/>
      <w:marRight w:val="0"/>
      <w:marTop w:val="0"/>
      <w:marBottom w:val="0"/>
      <w:divBdr>
        <w:top w:val="none" w:sz="0" w:space="0" w:color="auto"/>
        <w:left w:val="none" w:sz="0" w:space="0" w:color="auto"/>
        <w:bottom w:val="none" w:sz="0" w:space="0" w:color="auto"/>
        <w:right w:val="none" w:sz="0" w:space="0" w:color="auto"/>
      </w:divBdr>
    </w:div>
    <w:div w:id="809783529">
      <w:bodyDiv w:val="1"/>
      <w:marLeft w:val="0"/>
      <w:marRight w:val="0"/>
      <w:marTop w:val="0"/>
      <w:marBottom w:val="0"/>
      <w:divBdr>
        <w:top w:val="none" w:sz="0" w:space="0" w:color="auto"/>
        <w:left w:val="none" w:sz="0" w:space="0" w:color="auto"/>
        <w:bottom w:val="none" w:sz="0" w:space="0" w:color="auto"/>
        <w:right w:val="none" w:sz="0" w:space="0" w:color="auto"/>
      </w:divBdr>
    </w:div>
    <w:div w:id="812719773">
      <w:bodyDiv w:val="1"/>
      <w:marLeft w:val="0"/>
      <w:marRight w:val="0"/>
      <w:marTop w:val="0"/>
      <w:marBottom w:val="0"/>
      <w:divBdr>
        <w:top w:val="none" w:sz="0" w:space="0" w:color="auto"/>
        <w:left w:val="none" w:sz="0" w:space="0" w:color="auto"/>
        <w:bottom w:val="none" w:sz="0" w:space="0" w:color="auto"/>
        <w:right w:val="none" w:sz="0" w:space="0" w:color="auto"/>
      </w:divBdr>
    </w:div>
    <w:div w:id="815145915">
      <w:bodyDiv w:val="1"/>
      <w:marLeft w:val="0"/>
      <w:marRight w:val="0"/>
      <w:marTop w:val="0"/>
      <w:marBottom w:val="0"/>
      <w:divBdr>
        <w:top w:val="none" w:sz="0" w:space="0" w:color="auto"/>
        <w:left w:val="none" w:sz="0" w:space="0" w:color="auto"/>
        <w:bottom w:val="none" w:sz="0" w:space="0" w:color="auto"/>
        <w:right w:val="none" w:sz="0" w:space="0" w:color="auto"/>
      </w:divBdr>
    </w:div>
    <w:div w:id="827751483">
      <w:bodyDiv w:val="1"/>
      <w:marLeft w:val="0"/>
      <w:marRight w:val="0"/>
      <w:marTop w:val="0"/>
      <w:marBottom w:val="0"/>
      <w:divBdr>
        <w:top w:val="none" w:sz="0" w:space="0" w:color="auto"/>
        <w:left w:val="none" w:sz="0" w:space="0" w:color="auto"/>
        <w:bottom w:val="none" w:sz="0" w:space="0" w:color="auto"/>
        <w:right w:val="none" w:sz="0" w:space="0" w:color="auto"/>
      </w:divBdr>
    </w:div>
    <w:div w:id="876816087">
      <w:bodyDiv w:val="1"/>
      <w:marLeft w:val="0"/>
      <w:marRight w:val="0"/>
      <w:marTop w:val="0"/>
      <w:marBottom w:val="0"/>
      <w:divBdr>
        <w:top w:val="none" w:sz="0" w:space="0" w:color="auto"/>
        <w:left w:val="none" w:sz="0" w:space="0" w:color="auto"/>
        <w:bottom w:val="none" w:sz="0" w:space="0" w:color="auto"/>
        <w:right w:val="none" w:sz="0" w:space="0" w:color="auto"/>
      </w:divBdr>
    </w:div>
    <w:div w:id="899948010">
      <w:bodyDiv w:val="1"/>
      <w:marLeft w:val="0"/>
      <w:marRight w:val="0"/>
      <w:marTop w:val="0"/>
      <w:marBottom w:val="0"/>
      <w:divBdr>
        <w:top w:val="none" w:sz="0" w:space="0" w:color="auto"/>
        <w:left w:val="none" w:sz="0" w:space="0" w:color="auto"/>
        <w:bottom w:val="none" w:sz="0" w:space="0" w:color="auto"/>
        <w:right w:val="none" w:sz="0" w:space="0" w:color="auto"/>
      </w:divBdr>
    </w:div>
    <w:div w:id="949896520">
      <w:bodyDiv w:val="1"/>
      <w:marLeft w:val="0"/>
      <w:marRight w:val="0"/>
      <w:marTop w:val="0"/>
      <w:marBottom w:val="0"/>
      <w:divBdr>
        <w:top w:val="none" w:sz="0" w:space="0" w:color="auto"/>
        <w:left w:val="none" w:sz="0" w:space="0" w:color="auto"/>
        <w:bottom w:val="none" w:sz="0" w:space="0" w:color="auto"/>
        <w:right w:val="none" w:sz="0" w:space="0" w:color="auto"/>
      </w:divBdr>
    </w:div>
    <w:div w:id="962225573">
      <w:bodyDiv w:val="1"/>
      <w:marLeft w:val="0"/>
      <w:marRight w:val="0"/>
      <w:marTop w:val="0"/>
      <w:marBottom w:val="0"/>
      <w:divBdr>
        <w:top w:val="none" w:sz="0" w:space="0" w:color="auto"/>
        <w:left w:val="none" w:sz="0" w:space="0" w:color="auto"/>
        <w:bottom w:val="none" w:sz="0" w:space="0" w:color="auto"/>
        <w:right w:val="none" w:sz="0" w:space="0" w:color="auto"/>
      </w:divBdr>
    </w:div>
    <w:div w:id="976032939">
      <w:bodyDiv w:val="1"/>
      <w:marLeft w:val="0"/>
      <w:marRight w:val="0"/>
      <w:marTop w:val="0"/>
      <w:marBottom w:val="0"/>
      <w:divBdr>
        <w:top w:val="none" w:sz="0" w:space="0" w:color="auto"/>
        <w:left w:val="none" w:sz="0" w:space="0" w:color="auto"/>
        <w:bottom w:val="none" w:sz="0" w:space="0" w:color="auto"/>
        <w:right w:val="none" w:sz="0" w:space="0" w:color="auto"/>
      </w:divBdr>
    </w:div>
    <w:div w:id="991905483">
      <w:bodyDiv w:val="1"/>
      <w:marLeft w:val="0"/>
      <w:marRight w:val="0"/>
      <w:marTop w:val="0"/>
      <w:marBottom w:val="0"/>
      <w:divBdr>
        <w:top w:val="none" w:sz="0" w:space="0" w:color="auto"/>
        <w:left w:val="none" w:sz="0" w:space="0" w:color="auto"/>
        <w:bottom w:val="none" w:sz="0" w:space="0" w:color="auto"/>
        <w:right w:val="none" w:sz="0" w:space="0" w:color="auto"/>
      </w:divBdr>
    </w:div>
    <w:div w:id="999886300">
      <w:bodyDiv w:val="1"/>
      <w:marLeft w:val="0"/>
      <w:marRight w:val="0"/>
      <w:marTop w:val="0"/>
      <w:marBottom w:val="0"/>
      <w:divBdr>
        <w:top w:val="none" w:sz="0" w:space="0" w:color="auto"/>
        <w:left w:val="none" w:sz="0" w:space="0" w:color="auto"/>
        <w:bottom w:val="none" w:sz="0" w:space="0" w:color="auto"/>
        <w:right w:val="none" w:sz="0" w:space="0" w:color="auto"/>
      </w:divBdr>
    </w:div>
    <w:div w:id="1010260041">
      <w:bodyDiv w:val="1"/>
      <w:marLeft w:val="0"/>
      <w:marRight w:val="0"/>
      <w:marTop w:val="0"/>
      <w:marBottom w:val="0"/>
      <w:divBdr>
        <w:top w:val="none" w:sz="0" w:space="0" w:color="auto"/>
        <w:left w:val="none" w:sz="0" w:space="0" w:color="auto"/>
        <w:bottom w:val="none" w:sz="0" w:space="0" w:color="auto"/>
        <w:right w:val="none" w:sz="0" w:space="0" w:color="auto"/>
      </w:divBdr>
    </w:div>
    <w:div w:id="1026104182">
      <w:bodyDiv w:val="1"/>
      <w:marLeft w:val="0"/>
      <w:marRight w:val="0"/>
      <w:marTop w:val="0"/>
      <w:marBottom w:val="0"/>
      <w:divBdr>
        <w:top w:val="none" w:sz="0" w:space="0" w:color="auto"/>
        <w:left w:val="none" w:sz="0" w:space="0" w:color="auto"/>
        <w:bottom w:val="none" w:sz="0" w:space="0" w:color="auto"/>
        <w:right w:val="none" w:sz="0" w:space="0" w:color="auto"/>
      </w:divBdr>
    </w:div>
    <w:div w:id="1032537505">
      <w:bodyDiv w:val="1"/>
      <w:marLeft w:val="0"/>
      <w:marRight w:val="0"/>
      <w:marTop w:val="0"/>
      <w:marBottom w:val="0"/>
      <w:divBdr>
        <w:top w:val="none" w:sz="0" w:space="0" w:color="auto"/>
        <w:left w:val="none" w:sz="0" w:space="0" w:color="auto"/>
        <w:bottom w:val="none" w:sz="0" w:space="0" w:color="auto"/>
        <w:right w:val="none" w:sz="0" w:space="0" w:color="auto"/>
      </w:divBdr>
    </w:div>
    <w:div w:id="1032540067">
      <w:bodyDiv w:val="1"/>
      <w:marLeft w:val="0"/>
      <w:marRight w:val="0"/>
      <w:marTop w:val="0"/>
      <w:marBottom w:val="0"/>
      <w:divBdr>
        <w:top w:val="none" w:sz="0" w:space="0" w:color="auto"/>
        <w:left w:val="none" w:sz="0" w:space="0" w:color="auto"/>
        <w:bottom w:val="none" w:sz="0" w:space="0" w:color="auto"/>
        <w:right w:val="none" w:sz="0" w:space="0" w:color="auto"/>
      </w:divBdr>
    </w:div>
    <w:div w:id="1035156931">
      <w:bodyDiv w:val="1"/>
      <w:marLeft w:val="0"/>
      <w:marRight w:val="0"/>
      <w:marTop w:val="0"/>
      <w:marBottom w:val="0"/>
      <w:divBdr>
        <w:top w:val="none" w:sz="0" w:space="0" w:color="auto"/>
        <w:left w:val="none" w:sz="0" w:space="0" w:color="auto"/>
        <w:bottom w:val="none" w:sz="0" w:space="0" w:color="auto"/>
        <w:right w:val="none" w:sz="0" w:space="0" w:color="auto"/>
      </w:divBdr>
    </w:div>
    <w:div w:id="1055659392">
      <w:bodyDiv w:val="1"/>
      <w:marLeft w:val="0"/>
      <w:marRight w:val="0"/>
      <w:marTop w:val="0"/>
      <w:marBottom w:val="0"/>
      <w:divBdr>
        <w:top w:val="none" w:sz="0" w:space="0" w:color="auto"/>
        <w:left w:val="none" w:sz="0" w:space="0" w:color="auto"/>
        <w:bottom w:val="none" w:sz="0" w:space="0" w:color="auto"/>
        <w:right w:val="none" w:sz="0" w:space="0" w:color="auto"/>
      </w:divBdr>
    </w:div>
    <w:div w:id="1075475083">
      <w:bodyDiv w:val="1"/>
      <w:marLeft w:val="0"/>
      <w:marRight w:val="0"/>
      <w:marTop w:val="0"/>
      <w:marBottom w:val="0"/>
      <w:divBdr>
        <w:top w:val="none" w:sz="0" w:space="0" w:color="auto"/>
        <w:left w:val="none" w:sz="0" w:space="0" w:color="auto"/>
        <w:bottom w:val="none" w:sz="0" w:space="0" w:color="auto"/>
        <w:right w:val="none" w:sz="0" w:space="0" w:color="auto"/>
      </w:divBdr>
    </w:div>
    <w:div w:id="1079718530">
      <w:bodyDiv w:val="1"/>
      <w:marLeft w:val="0"/>
      <w:marRight w:val="0"/>
      <w:marTop w:val="0"/>
      <w:marBottom w:val="0"/>
      <w:divBdr>
        <w:top w:val="none" w:sz="0" w:space="0" w:color="auto"/>
        <w:left w:val="none" w:sz="0" w:space="0" w:color="auto"/>
        <w:bottom w:val="none" w:sz="0" w:space="0" w:color="auto"/>
        <w:right w:val="none" w:sz="0" w:space="0" w:color="auto"/>
      </w:divBdr>
    </w:div>
    <w:div w:id="1085227271">
      <w:bodyDiv w:val="1"/>
      <w:marLeft w:val="0"/>
      <w:marRight w:val="0"/>
      <w:marTop w:val="0"/>
      <w:marBottom w:val="0"/>
      <w:divBdr>
        <w:top w:val="none" w:sz="0" w:space="0" w:color="auto"/>
        <w:left w:val="none" w:sz="0" w:space="0" w:color="auto"/>
        <w:bottom w:val="none" w:sz="0" w:space="0" w:color="auto"/>
        <w:right w:val="none" w:sz="0" w:space="0" w:color="auto"/>
      </w:divBdr>
    </w:div>
    <w:div w:id="1085570194">
      <w:bodyDiv w:val="1"/>
      <w:marLeft w:val="0"/>
      <w:marRight w:val="0"/>
      <w:marTop w:val="0"/>
      <w:marBottom w:val="0"/>
      <w:divBdr>
        <w:top w:val="none" w:sz="0" w:space="0" w:color="auto"/>
        <w:left w:val="none" w:sz="0" w:space="0" w:color="auto"/>
        <w:bottom w:val="none" w:sz="0" w:space="0" w:color="auto"/>
        <w:right w:val="none" w:sz="0" w:space="0" w:color="auto"/>
      </w:divBdr>
    </w:div>
    <w:div w:id="1162694162">
      <w:bodyDiv w:val="1"/>
      <w:marLeft w:val="0"/>
      <w:marRight w:val="0"/>
      <w:marTop w:val="0"/>
      <w:marBottom w:val="0"/>
      <w:divBdr>
        <w:top w:val="none" w:sz="0" w:space="0" w:color="auto"/>
        <w:left w:val="none" w:sz="0" w:space="0" w:color="auto"/>
        <w:bottom w:val="none" w:sz="0" w:space="0" w:color="auto"/>
        <w:right w:val="none" w:sz="0" w:space="0" w:color="auto"/>
      </w:divBdr>
    </w:div>
    <w:div w:id="1219629127">
      <w:bodyDiv w:val="1"/>
      <w:marLeft w:val="0"/>
      <w:marRight w:val="0"/>
      <w:marTop w:val="0"/>
      <w:marBottom w:val="0"/>
      <w:divBdr>
        <w:top w:val="none" w:sz="0" w:space="0" w:color="auto"/>
        <w:left w:val="none" w:sz="0" w:space="0" w:color="auto"/>
        <w:bottom w:val="none" w:sz="0" w:space="0" w:color="auto"/>
        <w:right w:val="none" w:sz="0" w:space="0" w:color="auto"/>
      </w:divBdr>
    </w:div>
    <w:div w:id="1227109962">
      <w:bodyDiv w:val="1"/>
      <w:marLeft w:val="0"/>
      <w:marRight w:val="0"/>
      <w:marTop w:val="0"/>
      <w:marBottom w:val="0"/>
      <w:divBdr>
        <w:top w:val="none" w:sz="0" w:space="0" w:color="auto"/>
        <w:left w:val="none" w:sz="0" w:space="0" w:color="auto"/>
        <w:bottom w:val="none" w:sz="0" w:space="0" w:color="auto"/>
        <w:right w:val="none" w:sz="0" w:space="0" w:color="auto"/>
      </w:divBdr>
    </w:div>
    <w:div w:id="1232423454">
      <w:bodyDiv w:val="1"/>
      <w:marLeft w:val="0"/>
      <w:marRight w:val="0"/>
      <w:marTop w:val="0"/>
      <w:marBottom w:val="0"/>
      <w:divBdr>
        <w:top w:val="none" w:sz="0" w:space="0" w:color="auto"/>
        <w:left w:val="none" w:sz="0" w:space="0" w:color="auto"/>
        <w:bottom w:val="none" w:sz="0" w:space="0" w:color="auto"/>
        <w:right w:val="none" w:sz="0" w:space="0" w:color="auto"/>
      </w:divBdr>
    </w:div>
    <w:div w:id="1235820788">
      <w:bodyDiv w:val="1"/>
      <w:marLeft w:val="0"/>
      <w:marRight w:val="0"/>
      <w:marTop w:val="0"/>
      <w:marBottom w:val="0"/>
      <w:divBdr>
        <w:top w:val="none" w:sz="0" w:space="0" w:color="auto"/>
        <w:left w:val="none" w:sz="0" w:space="0" w:color="auto"/>
        <w:bottom w:val="none" w:sz="0" w:space="0" w:color="auto"/>
        <w:right w:val="none" w:sz="0" w:space="0" w:color="auto"/>
      </w:divBdr>
    </w:div>
    <w:div w:id="1238710837">
      <w:bodyDiv w:val="1"/>
      <w:marLeft w:val="0"/>
      <w:marRight w:val="0"/>
      <w:marTop w:val="0"/>
      <w:marBottom w:val="0"/>
      <w:divBdr>
        <w:top w:val="none" w:sz="0" w:space="0" w:color="auto"/>
        <w:left w:val="none" w:sz="0" w:space="0" w:color="auto"/>
        <w:bottom w:val="none" w:sz="0" w:space="0" w:color="auto"/>
        <w:right w:val="none" w:sz="0" w:space="0" w:color="auto"/>
      </w:divBdr>
    </w:div>
    <w:div w:id="1245258288">
      <w:bodyDiv w:val="1"/>
      <w:marLeft w:val="0"/>
      <w:marRight w:val="0"/>
      <w:marTop w:val="0"/>
      <w:marBottom w:val="0"/>
      <w:divBdr>
        <w:top w:val="none" w:sz="0" w:space="0" w:color="auto"/>
        <w:left w:val="none" w:sz="0" w:space="0" w:color="auto"/>
        <w:bottom w:val="none" w:sz="0" w:space="0" w:color="auto"/>
        <w:right w:val="none" w:sz="0" w:space="0" w:color="auto"/>
      </w:divBdr>
    </w:div>
    <w:div w:id="1265577052">
      <w:bodyDiv w:val="1"/>
      <w:marLeft w:val="0"/>
      <w:marRight w:val="0"/>
      <w:marTop w:val="0"/>
      <w:marBottom w:val="0"/>
      <w:divBdr>
        <w:top w:val="none" w:sz="0" w:space="0" w:color="auto"/>
        <w:left w:val="none" w:sz="0" w:space="0" w:color="auto"/>
        <w:bottom w:val="none" w:sz="0" w:space="0" w:color="auto"/>
        <w:right w:val="none" w:sz="0" w:space="0" w:color="auto"/>
      </w:divBdr>
    </w:div>
    <w:div w:id="1331056253">
      <w:bodyDiv w:val="1"/>
      <w:marLeft w:val="0"/>
      <w:marRight w:val="0"/>
      <w:marTop w:val="0"/>
      <w:marBottom w:val="0"/>
      <w:divBdr>
        <w:top w:val="none" w:sz="0" w:space="0" w:color="auto"/>
        <w:left w:val="none" w:sz="0" w:space="0" w:color="auto"/>
        <w:bottom w:val="none" w:sz="0" w:space="0" w:color="auto"/>
        <w:right w:val="none" w:sz="0" w:space="0" w:color="auto"/>
      </w:divBdr>
    </w:div>
    <w:div w:id="1353649660">
      <w:bodyDiv w:val="1"/>
      <w:marLeft w:val="0"/>
      <w:marRight w:val="0"/>
      <w:marTop w:val="0"/>
      <w:marBottom w:val="0"/>
      <w:divBdr>
        <w:top w:val="none" w:sz="0" w:space="0" w:color="auto"/>
        <w:left w:val="none" w:sz="0" w:space="0" w:color="auto"/>
        <w:bottom w:val="none" w:sz="0" w:space="0" w:color="auto"/>
        <w:right w:val="none" w:sz="0" w:space="0" w:color="auto"/>
      </w:divBdr>
    </w:div>
    <w:div w:id="1535733480">
      <w:bodyDiv w:val="1"/>
      <w:marLeft w:val="0"/>
      <w:marRight w:val="0"/>
      <w:marTop w:val="0"/>
      <w:marBottom w:val="0"/>
      <w:divBdr>
        <w:top w:val="none" w:sz="0" w:space="0" w:color="auto"/>
        <w:left w:val="none" w:sz="0" w:space="0" w:color="auto"/>
        <w:bottom w:val="none" w:sz="0" w:space="0" w:color="auto"/>
        <w:right w:val="none" w:sz="0" w:space="0" w:color="auto"/>
      </w:divBdr>
    </w:div>
    <w:div w:id="1569219464">
      <w:bodyDiv w:val="1"/>
      <w:marLeft w:val="0"/>
      <w:marRight w:val="0"/>
      <w:marTop w:val="0"/>
      <w:marBottom w:val="0"/>
      <w:divBdr>
        <w:top w:val="none" w:sz="0" w:space="0" w:color="auto"/>
        <w:left w:val="none" w:sz="0" w:space="0" w:color="auto"/>
        <w:bottom w:val="none" w:sz="0" w:space="0" w:color="auto"/>
        <w:right w:val="none" w:sz="0" w:space="0" w:color="auto"/>
      </w:divBdr>
    </w:div>
    <w:div w:id="1603342188">
      <w:bodyDiv w:val="1"/>
      <w:marLeft w:val="0"/>
      <w:marRight w:val="0"/>
      <w:marTop w:val="0"/>
      <w:marBottom w:val="0"/>
      <w:divBdr>
        <w:top w:val="none" w:sz="0" w:space="0" w:color="auto"/>
        <w:left w:val="none" w:sz="0" w:space="0" w:color="auto"/>
        <w:bottom w:val="none" w:sz="0" w:space="0" w:color="auto"/>
        <w:right w:val="none" w:sz="0" w:space="0" w:color="auto"/>
      </w:divBdr>
    </w:div>
    <w:div w:id="1621648803">
      <w:bodyDiv w:val="1"/>
      <w:marLeft w:val="0"/>
      <w:marRight w:val="0"/>
      <w:marTop w:val="0"/>
      <w:marBottom w:val="0"/>
      <w:divBdr>
        <w:top w:val="none" w:sz="0" w:space="0" w:color="auto"/>
        <w:left w:val="none" w:sz="0" w:space="0" w:color="auto"/>
        <w:bottom w:val="none" w:sz="0" w:space="0" w:color="auto"/>
        <w:right w:val="none" w:sz="0" w:space="0" w:color="auto"/>
      </w:divBdr>
    </w:div>
    <w:div w:id="1629631078">
      <w:bodyDiv w:val="1"/>
      <w:marLeft w:val="0"/>
      <w:marRight w:val="0"/>
      <w:marTop w:val="0"/>
      <w:marBottom w:val="0"/>
      <w:divBdr>
        <w:top w:val="none" w:sz="0" w:space="0" w:color="auto"/>
        <w:left w:val="none" w:sz="0" w:space="0" w:color="auto"/>
        <w:bottom w:val="none" w:sz="0" w:space="0" w:color="auto"/>
        <w:right w:val="none" w:sz="0" w:space="0" w:color="auto"/>
      </w:divBdr>
    </w:div>
    <w:div w:id="1679578756">
      <w:bodyDiv w:val="1"/>
      <w:marLeft w:val="0"/>
      <w:marRight w:val="0"/>
      <w:marTop w:val="0"/>
      <w:marBottom w:val="0"/>
      <w:divBdr>
        <w:top w:val="none" w:sz="0" w:space="0" w:color="auto"/>
        <w:left w:val="none" w:sz="0" w:space="0" w:color="auto"/>
        <w:bottom w:val="none" w:sz="0" w:space="0" w:color="auto"/>
        <w:right w:val="none" w:sz="0" w:space="0" w:color="auto"/>
      </w:divBdr>
    </w:div>
    <w:div w:id="1693729628">
      <w:bodyDiv w:val="1"/>
      <w:marLeft w:val="0"/>
      <w:marRight w:val="0"/>
      <w:marTop w:val="0"/>
      <w:marBottom w:val="0"/>
      <w:divBdr>
        <w:top w:val="none" w:sz="0" w:space="0" w:color="auto"/>
        <w:left w:val="none" w:sz="0" w:space="0" w:color="auto"/>
        <w:bottom w:val="none" w:sz="0" w:space="0" w:color="auto"/>
        <w:right w:val="none" w:sz="0" w:space="0" w:color="auto"/>
      </w:divBdr>
    </w:div>
    <w:div w:id="1694261507">
      <w:bodyDiv w:val="1"/>
      <w:marLeft w:val="0"/>
      <w:marRight w:val="0"/>
      <w:marTop w:val="0"/>
      <w:marBottom w:val="0"/>
      <w:divBdr>
        <w:top w:val="none" w:sz="0" w:space="0" w:color="auto"/>
        <w:left w:val="none" w:sz="0" w:space="0" w:color="auto"/>
        <w:bottom w:val="none" w:sz="0" w:space="0" w:color="auto"/>
        <w:right w:val="none" w:sz="0" w:space="0" w:color="auto"/>
      </w:divBdr>
    </w:div>
    <w:div w:id="1710111007">
      <w:bodyDiv w:val="1"/>
      <w:marLeft w:val="0"/>
      <w:marRight w:val="0"/>
      <w:marTop w:val="0"/>
      <w:marBottom w:val="0"/>
      <w:divBdr>
        <w:top w:val="none" w:sz="0" w:space="0" w:color="auto"/>
        <w:left w:val="none" w:sz="0" w:space="0" w:color="auto"/>
        <w:bottom w:val="none" w:sz="0" w:space="0" w:color="auto"/>
        <w:right w:val="none" w:sz="0" w:space="0" w:color="auto"/>
      </w:divBdr>
    </w:div>
    <w:div w:id="1741824884">
      <w:bodyDiv w:val="1"/>
      <w:marLeft w:val="0"/>
      <w:marRight w:val="0"/>
      <w:marTop w:val="0"/>
      <w:marBottom w:val="0"/>
      <w:divBdr>
        <w:top w:val="none" w:sz="0" w:space="0" w:color="auto"/>
        <w:left w:val="none" w:sz="0" w:space="0" w:color="auto"/>
        <w:bottom w:val="none" w:sz="0" w:space="0" w:color="auto"/>
        <w:right w:val="none" w:sz="0" w:space="0" w:color="auto"/>
      </w:divBdr>
    </w:div>
    <w:div w:id="1760178173">
      <w:bodyDiv w:val="1"/>
      <w:marLeft w:val="0"/>
      <w:marRight w:val="0"/>
      <w:marTop w:val="0"/>
      <w:marBottom w:val="0"/>
      <w:divBdr>
        <w:top w:val="none" w:sz="0" w:space="0" w:color="auto"/>
        <w:left w:val="none" w:sz="0" w:space="0" w:color="auto"/>
        <w:bottom w:val="none" w:sz="0" w:space="0" w:color="auto"/>
        <w:right w:val="none" w:sz="0" w:space="0" w:color="auto"/>
      </w:divBdr>
    </w:div>
    <w:div w:id="1768572521">
      <w:bodyDiv w:val="1"/>
      <w:marLeft w:val="0"/>
      <w:marRight w:val="0"/>
      <w:marTop w:val="0"/>
      <w:marBottom w:val="0"/>
      <w:divBdr>
        <w:top w:val="none" w:sz="0" w:space="0" w:color="auto"/>
        <w:left w:val="none" w:sz="0" w:space="0" w:color="auto"/>
        <w:bottom w:val="none" w:sz="0" w:space="0" w:color="auto"/>
        <w:right w:val="none" w:sz="0" w:space="0" w:color="auto"/>
      </w:divBdr>
    </w:div>
    <w:div w:id="1805123962">
      <w:bodyDiv w:val="1"/>
      <w:marLeft w:val="0"/>
      <w:marRight w:val="0"/>
      <w:marTop w:val="0"/>
      <w:marBottom w:val="0"/>
      <w:divBdr>
        <w:top w:val="none" w:sz="0" w:space="0" w:color="auto"/>
        <w:left w:val="none" w:sz="0" w:space="0" w:color="auto"/>
        <w:bottom w:val="none" w:sz="0" w:space="0" w:color="auto"/>
        <w:right w:val="none" w:sz="0" w:space="0" w:color="auto"/>
      </w:divBdr>
    </w:div>
    <w:div w:id="1810896471">
      <w:bodyDiv w:val="1"/>
      <w:marLeft w:val="0"/>
      <w:marRight w:val="0"/>
      <w:marTop w:val="0"/>
      <w:marBottom w:val="0"/>
      <w:divBdr>
        <w:top w:val="none" w:sz="0" w:space="0" w:color="auto"/>
        <w:left w:val="none" w:sz="0" w:space="0" w:color="auto"/>
        <w:bottom w:val="none" w:sz="0" w:space="0" w:color="auto"/>
        <w:right w:val="none" w:sz="0" w:space="0" w:color="auto"/>
      </w:divBdr>
    </w:div>
    <w:div w:id="1863858927">
      <w:bodyDiv w:val="1"/>
      <w:marLeft w:val="0"/>
      <w:marRight w:val="0"/>
      <w:marTop w:val="0"/>
      <w:marBottom w:val="0"/>
      <w:divBdr>
        <w:top w:val="none" w:sz="0" w:space="0" w:color="auto"/>
        <w:left w:val="none" w:sz="0" w:space="0" w:color="auto"/>
        <w:bottom w:val="none" w:sz="0" w:space="0" w:color="auto"/>
        <w:right w:val="none" w:sz="0" w:space="0" w:color="auto"/>
      </w:divBdr>
    </w:div>
    <w:div w:id="1945574172">
      <w:bodyDiv w:val="1"/>
      <w:marLeft w:val="0"/>
      <w:marRight w:val="0"/>
      <w:marTop w:val="0"/>
      <w:marBottom w:val="0"/>
      <w:divBdr>
        <w:top w:val="none" w:sz="0" w:space="0" w:color="auto"/>
        <w:left w:val="none" w:sz="0" w:space="0" w:color="auto"/>
        <w:bottom w:val="none" w:sz="0" w:space="0" w:color="auto"/>
        <w:right w:val="none" w:sz="0" w:space="0" w:color="auto"/>
      </w:divBdr>
    </w:div>
    <w:div w:id="2012177702">
      <w:bodyDiv w:val="1"/>
      <w:marLeft w:val="0"/>
      <w:marRight w:val="0"/>
      <w:marTop w:val="0"/>
      <w:marBottom w:val="0"/>
      <w:divBdr>
        <w:top w:val="none" w:sz="0" w:space="0" w:color="auto"/>
        <w:left w:val="none" w:sz="0" w:space="0" w:color="auto"/>
        <w:bottom w:val="none" w:sz="0" w:space="0" w:color="auto"/>
        <w:right w:val="none" w:sz="0" w:space="0" w:color="auto"/>
      </w:divBdr>
    </w:div>
    <w:div w:id="2020036264">
      <w:bodyDiv w:val="1"/>
      <w:marLeft w:val="0"/>
      <w:marRight w:val="0"/>
      <w:marTop w:val="0"/>
      <w:marBottom w:val="0"/>
      <w:divBdr>
        <w:top w:val="none" w:sz="0" w:space="0" w:color="auto"/>
        <w:left w:val="none" w:sz="0" w:space="0" w:color="auto"/>
        <w:bottom w:val="none" w:sz="0" w:space="0" w:color="auto"/>
        <w:right w:val="none" w:sz="0" w:space="0" w:color="auto"/>
      </w:divBdr>
    </w:div>
    <w:div w:id="2113208329">
      <w:bodyDiv w:val="1"/>
      <w:marLeft w:val="0"/>
      <w:marRight w:val="0"/>
      <w:marTop w:val="0"/>
      <w:marBottom w:val="0"/>
      <w:divBdr>
        <w:top w:val="none" w:sz="0" w:space="0" w:color="auto"/>
        <w:left w:val="none" w:sz="0" w:space="0" w:color="auto"/>
        <w:bottom w:val="none" w:sz="0" w:space="0" w:color="auto"/>
        <w:right w:val="none" w:sz="0" w:space="0" w:color="auto"/>
      </w:divBdr>
    </w:div>
    <w:div w:id="2116703477">
      <w:bodyDiv w:val="1"/>
      <w:marLeft w:val="0"/>
      <w:marRight w:val="0"/>
      <w:marTop w:val="0"/>
      <w:marBottom w:val="0"/>
      <w:divBdr>
        <w:top w:val="none" w:sz="0" w:space="0" w:color="auto"/>
        <w:left w:val="none" w:sz="0" w:space="0" w:color="auto"/>
        <w:bottom w:val="none" w:sz="0" w:space="0" w:color="auto"/>
        <w:right w:val="none" w:sz="0" w:space="0" w:color="auto"/>
      </w:divBdr>
      <w:divsChild>
        <w:div w:id="1600747552">
          <w:marLeft w:val="0"/>
          <w:marRight w:val="0"/>
          <w:marTop w:val="0"/>
          <w:marBottom w:val="0"/>
          <w:divBdr>
            <w:top w:val="none" w:sz="0" w:space="0" w:color="auto"/>
            <w:left w:val="none" w:sz="0" w:space="0" w:color="auto"/>
            <w:bottom w:val="none" w:sz="0" w:space="0" w:color="auto"/>
            <w:right w:val="none" w:sz="0" w:space="0" w:color="auto"/>
          </w:divBdr>
          <w:divsChild>
            <w:div w:id="1707213730">
              <w:marLeft w:val="0"/>
              <w:marRight w:val="0"/>
              <w:marTop w:val="100"/>
              <w:marBottom w:val="100"/>
              <w:divBdr>
                <w:top w:val="none" w:sz="0" w:space="0" w:color="auto"/>
                <w:left w:val="none" w:sz="0" w:space="0" w:color="auto"/>
                <w:bottom w:val="none" w:sz="0" w:space="0" w:color="auto"/>
                <w:right w:val="none" w:sz="0" w:space="0" w:color="auto"/>
              </w:divBdr>
              <w:divsChild>
                <w:div w:id="623191816">
                  <w:marLeft w:val="0"/>
                  <w:marRight w:val="0"/>
                  <w:marTop w:val="0"/>
                  <w:marBottom w:val="0"/>
                  <w:divBdr>
                    <w:top w:val="none" w:sz="0" w:space="0" w:color="auto"/>
                    <w:left w:val="none" w:sz="0" w:space="0" w:color="auto"/>
                    <w:bottom w:val="none" w:sz="0" w:space="0" w:color="auto"/>
                    <w:right w:val="none" w:sz="0" w:space="0" w:color="auto"/>
                  </w:divBdr>
                  <w:divsChild>
                    <w:div w:id="1426147054">
                      <w:marLeft w:val="0"/>
                      <w:marRight w:val="0"/>
                      <w:marTop w:val="0"/>
                      <w:marBottom w:val="0"/>
                      <w:divBdr>
                        <w:top w:val="none" w:sz="0" w:space="0" w:color="auto"/>
                        <w:left w:val="none" w:sz="0" w:space="0" w:color="auto"/>
                        <w:bottom w:val="none" w:sz="0" w:space="0" w:color="auto"/>
                        <w:right w:val="none" w:sz="0" w:space="0" w:color="auto"/>
                      </w:divBdr>
                      <w:divsChild>
                        <w:div w:id="1053314379">
                          <w:marLeft w:val="0"/>
                          <w:marRight w:val="0"/>
                          <w:marTop w:val="0"/>
                          <w:marBottom w:val="0"/>
                          <w:divBdr>
                            <w:top w:val="none" w:sz="0" w:space="0" w:color="auto"/>
                            <w:left w:val="none" w:sz="0" w:space="0" w:color="auto"/>
                            <w:bottom w:val="none" w:sz="0" w:space="0" w:color="auto"/>
                            <w:right w:val="none" w:sz="0" w:space="0" w:color="auto"/>
                          </w:divBdr>
                          <w:divsChild>
                            <w:div w:id="844516105">
                              <w:marLeft w:val="0"/>
                              <w:marRight w:val="0"/>
                              <w:marTop w:val="0"/>
                              <w:marBottom w:val="0"/>
                              <w:divBdr>
                                <w:top w:val="none" w:sz="0" w:space="0" w:color="auto"/>
                                <w:left w:val="none" w:sz="0" w:space="0" w:color="auto"/>
                                <w:bottom w:val="none" w:sz="0" w:space="0" w:color="auto"/>
                                <w:right w:val="none" w:sz="0" w:space="0" w:color="auto"/>
                              </w:divBdr>
                              <w:divsChild>
                                <w:div w:id="349331150">
                                  <w:marLeft w:val="0"/>
                                  <w:marRight w:val="0"/>
                                  <w:marTop w:val="0"/>
                                  <w:marBottom w:val="0"/>
                                  <w:divBdr>
                                    <w:top w:val="none" w:sz="0" w:space="0" w:color="auto"/>
                                    <w:left w:val="none" w:sz="0" w:space="0" w:color="auto"/>
                                    <w:bottom w:val="none" w:sz="0" w:space="0" w:color="auto"/>
                                    <w:right w:val="none" w:sz="0" w:space="0" w:color="auto"/>
                                  </w:divBdr>
                                  <w:divsChild>
                                    <w:div w:id="978731383">
                                      <w:marLeft w:val="0"/>
                                      <w:marRight w:val="0"/>
                                      <w:marTop w:val="0"/>
                                      <w:marBottom w:val="0"/>
                                      <w:divBdr>
                                        <w:top w:val="none" w:sz="0" w:space="0" w:color="auto"/>
                                        <w:left w:val="none" w:sz="0" w:space="0" w:color="auto"/>
                                        <w:bottom w:val="none" w:sz="0" w:space="0" w:color="auto"/>
                                        <w:right w:val="none" w:sz="0" w:space="0" w:color="auto"/>
                                      </w:divBdr>
                                      <w:divsChild>
                                        <w:div w:id="12518133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14735439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www.uradni-list.si/glasilo-uradni-list-rs/vsebina/2010-01-0251" TargetMode="External"/><Relationship Id="rId1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uradni-list.si/glasilo-uradni-list-rs/vsebina/2008-01-2816"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www.uradni-list.si/glasilo-uradni-list-rs/vsebina/2022-01-0014"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uradni-list.si/glasilo-uradni-list-rs/vsebina/2007-01-6415" TargetMode="External"/><Relationship Id="rId5" Type="http://schemas.openxmlformats.org/officeDocument/2006/relationships/webSettings" Target="webSettings.xml"/><Relationship Id="rId15" Type="http://schemas.openxmlformats.org/officeDocument/2006/relationships/hyperlink" Target="https://www.uradni-list.si/glasilo-uradni-list-rs/vsebina/2020-01-3096" TargetMode="External"/><Relationship Id="rId10" Type="http://schemas.openxmlformats.org/officeDocument/2006/relationships/hyperlink" Target="https://www.uradni-list.si/glasilo-uradni-list-rs/vsebina/2006-01-4487"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uradni-list.si/glasilo-uradni-list-rs/vsebina/2006-01-0970" TargetMode="External"/><Relationship Id="rId14" Type="http://schemas.openxmlformats.org/officeDocument/2006/relationships/hyperlink" Target="https://www.uradni-list.si/glasilo-uradni-list-rs/vsebina/2013-01-3034"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860D6730-AC64-4569-919D-9DAB8FDD5F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13</Pages>
  <Words>4185</Words>
  <Characters>23855</Characters>
  <Application>Microsoft Office Word</Application>
  <DocSecurity>0</DocSecurity>
  <Lines>198</Lines>
  <Paragraphs>55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27985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Marija Atelšek</dc:creator>
  <cp:keywords/>
  <dc:description/>
  <cp:lastModifiedBy>Ingrid Hribar</cp:lastModifiedBy>
  <cp:revision>5</cp:revision>
  <cp:lastPrinted>2024-04-30T07:04:00Z</cp:lastPrinted>
  <dcterms:created xsi:type="dcterms:W3CDTF">2024-10-28T06:56:00Z</dcterms:created>
  <dcterms:modified xsi:type="dcterms:W3CDTF">2024-10-28T09:22:00Z</dcterms:modified>
</cp:coreProperties>
</file>