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CEDF81" w14:textId="0287B667" w:rsidR="006800E6" w:rsidRPr="00682B73" w:rsidRDefault="00EC2FBE" w:rsidP="005F2589">
      <w:pPr>
        <w:tabs>
          <w:tab w:val="left" w:pos="567"/>
        </w:tabs>
        <w:jc w:val="both"/>
        <w:rPr>
          <w:rFonts w:ascii="Arial" w:hAnsi="Arial" w:cs="Arial"/>
          <w:sz w:val="20"/>
          <w:szCs w:val="20"/>
        </w:rPr>
      </w:pPr>
      <w:r w:rsidRPr="00682B73">
        <w:rPr>
          <w:rFonts w:ascii="Arial" w:hAnsi="Arial" w:cs="Arial"/>
          <w:sz w:val="20"/>
          <w:szCs w:val="20"/>
        </w:rPr>
        <w:t>Na podlagi 1., 2., 3. in 10. točke 15. člena</w:t>
      </w:r>
      <w:r w:rsidR="009C6D25" w:rsidRPr="00682B73">
        <w:rPr>
          <w:rFonts w:ascii="Arial" w:hAnsi="Arial" w:cs="Arial"/>
          <w:sz w:val="20"/>
          <w:szCs w:val="20"/>
        </w:rPr>
        <w:t xml:space="preserve"> </w:t>
      </w:r>
      <w:r w:rsidRPr="00682B73">
        <w:rPr>
          <w:rFonts w:ascii="Arial" w:hAnsi="Arial" w:cs="Arial"/>
          <w:sz w:val="20"/>
          <w:szCs w:val="20"/>
        </w:rPr>
        <w:t>Zakona o voznikih (Uradni list RS, št. 85/16, 67/17, 21/18 – ZNOrg, 43/19 in 139/20) ministr</w:t>
      </w:r>
      <w:r w:rsidR="005F2589" w:rsidRPr="00682B73">
        <w:rPr>
          <w:rFonts w:ascii="Arial" w:hAnsi="Arial" w:cs="Arial"/>
          <w:sz w:val="20"/>
          <w:szCs w:val="20"/>
        </w:rPr>
        <w:t>ica</w:t>
      </w:r>
      <w:r w:rsidRPr="00682B73">
        <w:rPr>
          <w:rFonts w:ascii="Arial" w:hAnsi="Arial" w:cs="Arial"/>
          <w:sz w:val="20"/>
          <w:szCs w:val="20"/>
        </w:rPr>
        <w:t xml:space="preserve"> za zdravje izdaja</w:t>
      </w:r>
    </w:p>
    <w:p w14:paraId="24AE0A2A" w14:textId="77777777" w:rsidR="00D02C60" w:rsidRPr="00682B73" w:rsidRDefault="00D02C60" w:rsidP="005F2589">
      <w:pPr>
        <w:tabs>
          <w:tab w:val="left" w:pos="567"/>
        </w:tabs>
        <w:jc w:val="both"/>
        <w:rPr>
          <w:rFonts w:ascii="Arial" w:hAnsi="Arial" w:cs="Arial"/>
          <w:sz w:val="20"/>
          <w:szCs w:val="20"/>
        </w:rPr>
      </w:pPr>
    </w:p>
    <w:p w14:paraId="2F963054" w14:textId="0E656B28" w:rsidR="006800E6" w:rsidRPr="00682B73" w:rsidRDefault="00D02C60" w:rsidP="005F2589">
      <w:pPr>
        <w:spacing w:after="0"/>
        <w:jc w:val="center"/>
        <w:rPr>
          <w:rFonts w:ascii="Arial" w:hAnsi="Arial" w:cs="Arial"/>
          <w:b/>
          <w:bCs/>
          <w:sz w:val="20"/>
          <w:szCs w:val="20"/>
          <w:lang w:val="af-ZA"/>
        </w:rPr>
      </w:pPr>
      <w:bookmarkStart w:id="0" w:name="_Hlk139966638"/>
      <w:r w:rsidRPr="00682B73">
        <w:rPr>
          <w:rFonts w:ascii="Arial" w:hAnsi="Arial" w:cs="Arial"/>
          <w:b/>
          <w:bCs/>
          <w:sz w:val="20"/>
          <w:szCs w:val="20"/>
          <w:lang w:val="af-ZA"/>
        </w:rPr>
        <w:t>PRAVILNIK</w:t>
      </w:r>
    </w:p>
    <w:p w14:paraId="17B1B440" w14:textId="0DB09D5D" w:rsidR="0056677F" w:rsidRPr="00BB1A04" w:rsidRDefault="005F2589" w:rsidP="00BB1A04">
      <w:pPr>
        <w:tabs>
          <w:tab w:val="left" w:pos="567"/>
        </w:tabs>
        <w:jc w:val="center"/>
        <w:rPr>
          <w:rFonts w:ascii="Arial" w:hAnsi="Arial" w:cs="Arial"/>
          <w:b/>
          <w:bCs/>
          <w:sz w:val="20"/>
          <w:szCs w:val="20"/>
        </w:rPr>
      </w:pPr>
      <w:bookmarkStart w:id="1" w:name="_Hlk139979432"/>
      <w:r w:rsidRPr="00682B73">
        <w:rPr>
          <w:rFonts w:ascii="Arial" w:hAnsi="Arial" w:cs="Arial"/>
          <w:b/>
          <w:bCs/>
          <w:sz w:val="20"/>
          <w:szCs w:val="20"/>
        </w:rPr>
        <w:t>o spremembah in dopolnitv</w:t>
      </w:r>
      <w:r w:rsidR="00806F98">
        <w:rPr>
          <w:rFonts w:ascii="Arial" w:hAnsi="Arial" w:cs="Arial"/>
          <w:b/>
          <w:bCs/>
          <w:sz w:val="20"/>
          <w:szCs w:val="20"/>
        </w:rPr>
        <w:t xml:space="preserve">ah </w:t>
      </w:r>
      <w:r w:rsidRPr="00682B73">
        <w:rPr>
          <w:rFonts w:ascii="Arial" w:hAnsi="Arial" w:cs="Arial"/>
          <w:b/>
          <w:bCs/>
          <w:sz w:val="20"/>
          <w:szCs w:val="20"/>
        </w:rPr>
        <w:t>Pravilnika o zdravstvenih pogojih voznikov motornih vozil</w:t>
      </w:r>
    </w:p>
    <w:p w14:paraId="57CBA745" w14:textId="77777777" w:rsidR="009C6D25" w:rsidRPr="00682B73" w:rsidRDefault="009C6D25" w:rsidP="009C6D25">
      <w:pPr>
        <w:pStyle w:val="datumtevilka"/>
        <w:ind w:left="360"/>
        <w:jc w:val="center"/>
        <w:rPr>
          <w:rFonts w:cs="Arial"/>
          <w:b/>
          <w:bCs/>
        </w:rPr>
      </w:pPr>
    </w:p>
    <w:p w14:paraId="124A330E" w14:textId="2CC9EC30" w:rsidR="0056677F" w:rsidRDefault="00BB1A04" w:rsidP="0056677F">
      <w:pPr>
        <w:pStyle w:val="datumtevilka"/>
        <w:jc w:val="center"/>
        <w:rPr>
          <w:rFonts w:cs="Arial"/>
          <w:b/>
          <w:bCs/>
        </w:rPr>
      </w:pPr>
      <w:r>
        <w:rPr>
          <w:rFonts w:cs="Arial"/>
          <w:b/>
          <w:bCs/>
        </w:rPr>
        <w:t>1</w:t>
      </w:r>
      <w:r w:rsidR="0056677F" w:rsidRPr="00682B73">
        <w:rPr>
          <w:rFonts w:cs="Arial"/>
          <w:b/>
          <w:bCs/>
        </w:rPr>
        <w:t>. člen</w:t>
      </w:r>
    </w:p>
    <w:p w14:paraId="6E7530DF" w14:textId="77777777" w:rsidR="00765801" w:rsidRDefault="00765801" w:rsidP="0056677F">
      <w:pPr>
        <w:pStyle w:val="datumtevilka"/>
        <w:jc w:val="center"/>
        <w:rPr>
          <w:rFonts w:cs="Arial"/>
          <w:b/>
          <w:bCs/>
        </w:rPr>
      </w:pPr>
    </w:p>
    <w:p w14:paraId="5793DC11" w14:textId="7192C449" w:rsidR="00765801" w:rsidRDefault="00BB1A04" w:rsidP="005032B5">
      <w:pPr>
        <w:pStyle w:val="datumtevilka"/>
        <w:jc w:val="both"/>
        <w:rPr>
          <w:rFonts w:cs="Arial"/>
        </w:rPr>
      </w:pPr>
      <w:bookmarkStart w:id="2" w:name="_Hlk179450296"/>
      <w:r w:rsidRPr="00682B73">
        <w:rPr>
          <w:rFonts w:cs="Arial"/>
        </w:rPr>
        <w:t xml:space="preserve">V Pravilniku o zdravstvenih pogojih voznikov motornih vozil (Uradni list RS, št. 14/18 in 17/22) se v </w:t>
      </w:r>
      <w:r w:rsidR="00765801" w:rsidRPr="009C717C">
        <w:rPr>
          <w:rFonts w:cs="Arial"/>
        </w:rPr>
        <w:t>9. členu</w:t>
      </w:r>
      <w:r>
        <w:rPr>
          <w:rFonts w:cs="Arial"/>
        </w:rPr>
        <w:t xml:space="preserve"> </w:t>
      </w:r>
      <w:r w:rsidR="00765801" w:rsidRPr="009C717C">
        <w:rPr>
          <w:rFonts w:cs="Arial"/>
        </w:rPr>
        <w:t>prvi odstavek spremeni tako, da se glasi</w:t>
      </w:r>
      <w:bookmarkEnd w:id="2"/>
      <w:r w:rsidR="00765801" w:rsidRPr="009C717C">
        <w:rPr>
          <w:rFonts w:cs="Arial"/>
        </w:rPr>
        <w:t>:</w:t>
      </w:r>
    </w:p>
    <w:p w14:paraId="453337E6" w14:textId="77777777" w:rsidR="00765801" w:rsidRPr="009C717C" w:rsidRDefault="00765801" w:rsidP="005032B5">
      <w:pPr>
        <w:pStyle w:val="datumtevilka"/>
        <w:jc w:val="both"/>
        <w:rPr>
          <w:rFonts w:cs="Arial"/>
        </w:rPr>
      </w:pPr>
    </w:p>
    <w:p w14:paraId="3754DAC4" w14:textId="64B4DC72" w:rsidR="00765801" w:rsidRPr="009C717C" w:rsidRDefault="00765801" w:rsidP="005032B5">
      <w:pPr>
        <w:pStyle w:val="Pripombabesedilo"/>
        <w:jc w:val="both"/>
        <w:rPr>
          <w:rFonts w:ascii="Arial" w:hAnsi="Arial" w:cs="Arial"/>
        </w:rPr>
      </w:pPr>
      <w:r w:rsidRPr="009C717C">
        <w:rPr>
          <w:rFonts w:ascii="Arial" w:hAnsi="Arial" w:cs="Arial"/>
        </w:rPr>
        <w:t xml:space="preserve">»(1) Po opravljenem zdravstvenem pregledu iz prve, druge in četrte alineje 3. člena tega pravilnika izvajalec zdravstvene dejavnosti oziroma pooblaščeni izvajalec zdravstvene dejavnosti izda računalniško izpisano zdravniško spričevalo o telesni in duševni zmožnosti na obrazcu iz Priloge 3, ki je sestavni del tega pravilnika, in </w:t>
      </w:r>
      <w:r w:rsidR="00864DCA" w:rsidRPr="009C717C">
        <w:rPr>
          <w:rFonts w:ascii="Arial" w:hAnsi="Arial" w:cs="Arial"/>
          <w:color w:val="292B2C"/>
          <w:shd w:val="clear" w:color="auto" w:fill="FFFFFF"/>
        </w:rPr>
        <w:t>kandidatu za voznika oziroma vozniku ter njegovemu osebnemu zdravniku posreduje izvid z rezultati opravljenega pregleda.</w:t>
      </w:r>
      <w:r w:rsidR="00C762EF">
        <w:rPr>
          <w:rFonts w:ascii="Arial" w:hAnsi="Arial" w:cs="Arial"/>
          <w:color w:val="292B2C"/>
          <w:shd w:val="clear" w:color="auto" w:fill="FFFFFF"/>
        </w:rPr>
        <w:t>«.</w:t>
      </w:r>
    </w:p>
    <w:p w14:paraId="1332ED93" w14:textId="77777777" w:rsidR="00765801" w:rsidRDefault="00765801" w:rsidP="0056677F">
      <w:pPr>
        <w:pStyle w:val="datumtevilka"/>
        <w:jc w:val="center"/>
        <w:rPr>
          <w:rFonts w:cs="Arial"/>
          <w:b/>
          <w:bCs/>
        </w:rPr>
      </w:pPr>
    </w:p>
    <w:p w14:paraId="1E60BA96" w14:textId="3B521147" w:rsidR="00765801" w:rsidRPr="00682B73" w:rsidRDefault="00BB1A04" w:rsidP="00864DCA">
      <w:pPr>
        <w:pStyle w:val="datumtevilka"/>
        <w:jc w:val="center"/>
        <w:rPr>
          <w:rFonts w:cs="Arial"/>
          <w:b/>
          <w:bCs/>
        </w:rPr>
      </w:pPr>
      <w:r>
        <w:rPr>
          <w:rFonts w:cs="Arial"/>
          <w:b/>
          <w:bCs/>
        </w:rPr>
        <w:t>2</w:t>
      </w:r>
      <w:r w:rsidR="00864DCA">
        <w:rPr>
          <w:rFonts w:cs="Arial"/>
          <w:b/>
          <w:bCs/>
        </w:rPr>
        <w:t>. člen</w:t>
      </w:r>
    </w:p>
    <w:p w14:paraId="598D1510" w14:textId="77777777" w:rsidR="009C6D25" w:rsidRPr="00682B73" w:rsidRDefault="009C6D25" w:rsidP="0056677F">
      <w:pPr>
        <w:pStyle w:val="datumtevilka"/>
        <w:jc w:val="center"/>
        <w:rPr>
          <w:rFonts w:cs="Arial"/>
          <w:b/>
          <w:bCs/>
        </w:rPr>
      </w:pPr>
    </w:p>
    <w:p w14:paraId="5EFF1A3A" w14:textId="7A4E7D68" w:rsidR="00765801" w:rsidRDefault="006800E6" w:rsidP="00346FF6">
      <w:pPr>
        <w:pStyle w:val="datumtevilka"/>
        <w:tabs>
          <w:tab w:val="clear" w:pos="1701"/>
          <w:tab w:val="left" w:pos="567"/>
        </w:tabs>
        <w:jc w:val="both"/>
        <w:rPr>
          <w:rFonts w:cs="Arial"/>
        </w:rPr>
      </w:pPr>
      <w:r w:rsidRPr="00682B73">
        <w:rPr>
          <w:rFonts w:cs="Arial"/>
        </w:rPr>
        <w:t xml:space="preserve">V </w:t>
      </w:r>
      <w:r w:rsidR="005F2589" w:rsidRPr="00682B73">
        <w:rPr>
          <w:rFonts w:cs="Arial"/>
        </w:rPr>
        <w:t>14. členu</w:t>
      </w:r>
      <w:r w:rsidR="007E5F04" w:rsidRPr="00682B73">
        <w:rPr>
          <w:rFonts w:cs="Arial"/>
        </w:rPr>
        <w:t xml:space="preserve"> se</w:t>
      </w:r>
      <w:r w:rsidR="00346FF6" w:rsidRPr="00682B73">
        <w:rPr>
          <w:rFonts w:cs="Arial"/>
        </w:rPr>
        <w:t>:</w:t>
      </w:r>
    </w:p>
    <w:p w14:paraId="2B69CB64" w14:textId="2E7FB159" w:rsidR="00E77CE7" w:rsidRDefault="00E77CE7" w:rsidP="009C717C">
      <w:pPr>
        <w:pStyle w:val="datumtevilka"/>
        <w:tabs>
          <w:tab w:val="clear" w:pos="1701"/>
          <w:tab w:val="left" w:pos="567"/>
        </w:tabs>
        <w:rPr>
          <w:rFonts w:cs="Arial"/>
        </w:rPr>
      </w:pPr>
      <w:r>
        <w:rPr>
          <w:rFonts w:cs="Arial"/>
        </w:rPr>
        <w:t>– druga</w:t>
      </w:r>
      <w:r w:rsidRPr="00E77CE7">
        <w:rPr>
          <w:rFonts w:cs="Arial"/>
        </w:rPr>
        <w:t xml:space="preserve"> alineja spremeni tako, da se glasi</w:t>
      </w:r>
      <w:r>
        <w:rPr>
          <w:rFonts w:cs="Arial"/>
        </w:rPr>
        <w:t>:</w:t>
      </w:r>
    </w:p>
    <w:p w14:paraId="7D0B1DB5" w14:textId="5C60198E" w:rsidR="00E77CE7" w:rsidRPr="00682B73" w:rsidRDefault="00E77CE7" w:rsidP="009C717C">
      <w:pPr>
        <w:pStyle w:val="datumtevilka"/>
        <w:tabs>
          <w:tab w:val="clear" w:pos="1701"/>
          <w:tab w:val="left" w:pos="567"/>
        </w:tabs>
        <w:rPr>
          <w:rFonts w:cs="Arial"/>
        </w:rPr>
      </w:pPr>
      <w:r>
        <w:rPr>
          <w:rFonts w:cs="Arial"/>
        </w:rPr>
        <w:tab/>
      </w:r>
      <w:r w:rsidRPr="00682B73">
        <w:rPr>
          <w:rFonts w:cs="Arial"/>
        </w:rPr>
        <w:t>»–</w:t>
      </w:r>
      <w:r>
        <w:t>ima zaposlena najmanj dva zdravnika specialista z veljavno licenco</w:t>
      </w:r>
      <w:r w:rsidRPr="00682B73">
        <w:rPr>
          <w:rFonts w:cs="Arial"/>
        </w:rPr>
        <w:t>,«;</w:t>
      </w:r>
    </w:p>
    <w:p w14:paraId="4746DBCF" w14:textId="33809C46" w:rsidR="005F2589" w:rsidRPr="00682B73" w:rsidRDefault="00346FF6" w:rsidP="00346FF6">
      <w:pPr>
        <w:pStyle w:val="datumtevilka"/>
        <w:tabs>
          <w:tab w:val="clear" w:pos="1701"/>
          <w:tab w:val="left" w:pos="567"/>
        </w:tabs>
        <w:jc w:val="both"/>
        <w:rPr>
          <w:rFonts w:cs="Arial"/>
        </w:rPr>
      </w:pPr>
      <w:r w:rsidRPr="00682B73">
        <w:rPr>
          <w:rFonts w:cs="Arial"/>
        </w:rPr>
        <w:t xml:space="preserve">– </w:t>
      </w:r>
      <w:r w:rsidR="00507852" w:rsidRPr="00682B73">
        <w:rPr>
          <w:rFonts w:cs="Arial"/>
        </w:rPr>
        <w:t xml:space="preserve">tretja </w:t>
      </w:r>
      <w:r w:rsidR="00507852" w:rsidRPr="00682B73">
        <w:rPr>
          <w:rFonts w:cs="Arial"/>
          <w:shd w:val="clear" w:color="auto" w:fill="FFFFFF"/>
        </w:rPr>
        <w:t>alineja spremeni tako, da se glasi:</w:t>
      </w:r>
    </w:p>
    <w:p w14:paraId="5EE45E49" w14:textId="7A01F54D" w:rsidR="007E5F04" w:rsidRPr="00682B73" w:rsidRDefault="00A14DA3" w:rsidP="006800E6">
      <w:pPr>
        <w:pStyle w:val="datumtevilka"/>
        <w:tabs>
          <w:tab w:val="clear" w:pos="1701"/>
          <w:tab w:val="left" w:pos="567"/>
        </w:tabs>
        <w:jc w:val="both"/>
        <w:rPr>
          <w:rFonts w:cs="Arial"/>
        </w:rPr>
      </w:pPr>
      <w:r w:rsidRPr="00682B73">
        <w:rPr>
          <w:rFonts w:cs="Arial"/>
        </w:rPr>
        <w:tab/>
      </w:r>
      <w:r w:rsidR="00507852" w:rsidRPr="00682B73">
        <w:rPr>
          <w:rFonts w:cs="Arial"/>
        </w:rPr>
        <w:t>»– ima zagotovljen sodoben avtomobilski simulator za merjenje psihofizičnih sposobnosti invalidnih oseb</w:t>
      </w:r>
      <w:r w:rsidR="00346FF6" w:rsidRPr="00682B73">
        <w:rPr>
          <w:rFonts w:cs="Arial"/>
        </w:rPr>
        <w:t>,</w:t>
      </w:r>
      <w:r w:rsidR="00507852" w:rsidRPr="00682B73">
        <w:rPr>
          <w:rFonts w:cs="Arial"/>
        </w:rPr>
        <w:t>«</w:t>
      </w:r>
      <w:r w:rsidR="00346FF6" w:rsidRPr="00682B73">
        <w:rPr>
          <w:rFonts w:cs="Arial"/>
        </w:rPr>
        <w:t>;</w:t>
      </w:r>
    </w:p>
    <w:p w14:paraId="784A300B" w14:textId="317CB5E9" w:rsidR="00346FF6" w:rsidRPr="00682B73" w:rsidRDefault="00346FF6" w:rsidP="006800E6">
      <w:pPr>
        <w:pStyle w:val="datumtevilka"/>
        <w:tabs>
          <w:tab w:val="clear" w:pos="1701"/>
          <w:tab w:val="left" w:pos="567"/>
        </w:tabs>
        <w:jc w:val="both"/>
        <w:rPr>
          <w:rFonts w:cs="Arial"/>
        </w:rPr>
      </w:pPr>
      <w:r w:rsidRPr="00682B73">
        <w:rPr>
          <w:rFonts w:cs="Arial"/>
        </w:rPr>
        <w:t xml:space="preserve">– peta alineja spremeni tako, da se glasi: </w:t>
      </w:r>
    </w:p>
    <w:p w14:paraId="70979722" w14:textId="6A4A5486" w:rsidR="00346FF6" w:rsidRPr="00682B73" w:rsidRDefault="00A14DA3" w:rsidP="006800E6">
      <w:pPr>
        <w:pStyle w:val="datumtevilka"/>
        <w:tabs>
          <w:tab w:val="clear" w:pos="1701"/>
          <w:tab w:val="left" w:pos="567"/>
        </w:tabs>
        <w:jc w:val="both"/>
        <w:rPr>
          <w:rFonts w:cs="Arial"/>
        </w:rPr>
      </w:pPr>
      <w:r w:rsidRPr="00682B73">
        <w:rPr>
          <w:rFonts w:cs="Arial"/>
        </w:rPr>
        <w:tab/>
      </w:r>
      <w:r w:rsidR="00346FF6" w:rsidRPr="00682B73">
        <w:rPr>
          <w:rFonts w:cs="Arial"/>
        </w:rPr>
        <w:t>»– ima sklenjeno pogodbo z vsaj enim strokovnjakom tehničnih strok z vsaj enim letom izkušenj na področju predelave in prilagoditve avtomobilov za invalidne osebe.«.</w:t>
      </w:r>
    </w:p>
    <w:p w14:paraId="41BAC94F" w14:textId="77777777" w:rsidR="00E01FE5" w:rsidRPr="00682B73" w:rsidRDefault="00E01FE5" w:rsidP="006800E6">
      <w:pPr>
        <w:pStyle w:val="datumtevilka"/>
        <w:tabs>
          <w:tab w:val="clear" w:pos="1701"/>
          <w:tab w:val="left" w:pos="567"/>
        </w:tabs>
        <w:jc w:val="both"/>
        <w:rPr>
          <w:rFonts w:cs="Arial"/>
        </w:rPr>
      </w:pPr>
    </w:p>
    <w:p w14:paraId="53405928" w14:textId="0DCE8E1E" w:rsidR="00E01FE5" w:rsidRDefault="00A117CE" w:rsidP="006800E6">
      <w:pPr>
        <w:pStyle w:val="datumtevilka"/>
        <w:tabs>
          <w:tab w:val="clear" w:pos="1701"/>
          <w:tab w:val="left" w:pos="567"/>
        </w:tabs>
        <w:jc w:val="both"/>
        <w:rPr>
          <w:rFonts w:cs="Arial"/>
        </w:rPr>
      </w:pPr>
      <w:r w:rsidRPr="00682B73">
        <w:rPr>
          <w:rFonts w:cs="Arial"/>
        </w:rPr>
        <w:t>Za besedilom člena, ki se označi kot prvi odstavek, se d</w:t>
      </w:r>
      <w:r w:rsidR="005B21AA" w:rsidRPr="00682B73">
        <w:rPr>
          <w:rFonts w:cs="Arial"/>
        </w:rPr>
        <w:t>oda</w:t>
      </w:r>
      <w:r w:rsidR="00A14DA3" w:rsidRPr="00682B73">
        <w:rPr>
          <w:rFonts w:cs="Arial"/>
        </w:rPr>
        <w:t>ta</w:t>
      </w:r>
      <w:r w:rsidR="005B21AA" w:rsidRPr="00682B73">
        <w:rPr>
          <w:rFonts w:cs="Arial"/>
        </w:rPr>
        <w:t xml:space="preserve"> nov</w:t>
      </w:r>
      <w:r w:rsidR="00A14DA3" w:rsidRPr="00682B73">
        <w:rPr>
          <w:rFonts w:cs="Arial"/>
        </w:rPr>
        <w:t>a</w:t>
      </w:r>
      <w:r w:rsidR="005B21AA" w:rsidRPr="00682B73">
        <w:rPr>
          <w:rFonts w:cs="Arial"/>
        </w:rPr>
        <w:t xml:space="preserve"> drugi </w:t>
      </w:r>
      <w:r w:rsidR="00A14DA3" w:rsidRPr="00682B73">
        <w:rPr>
          <w:rFonts w:cs="Arial"/>
        </w:rPr>
        <w:t xml:space="preserve">in tretji </w:t>
      </w:r>
      <w:r w:rsidR="005B21AA" w:rsidRPr="00682B73">
        <w:rPr>
          <w:rFonts w:cs="Arial"/>
        </w:rPr>
        <w:t>odstavek, ki se glasi</w:t>
      </w:r>
      <w:r w:rsidR="00A14DA3" w:rsidRPr="00682B73">
        <w:rPr>
          <w:rFonts w:cs="Arial"/>
        </w:rPr>
        <w:t>ta</w:t>
      </w:r>
      <w:r w:rsidR="005B21AA" w:rsidRPr="00682B73">
        <w:rPr>
          <w:rFonts w:cs="Arial"/>
        </w:rPr>
        <w:t>:</w:t>
      </w:r>
    </w:p>
    <w:p w14:paraId="3A542A10" w14:textId="77777777" w:rsidR="00765801" w:rsidRPr="00682B73" w:rsidRDefault="00765801" w:rsidP="006800E6">
      <w:pPr>
        <w:pStyle w:val="datumtevilka"/>
        <w:tabs>
          <w:tab w:val="clear" w:pos="1701"/>
          <w:tab w:val="left" w:pos="567"/>
        </w:tabs>
        <w:jc w:val="both"/>
        <w:rPr>
          <w:rFonts w:cs="Arial"/>
        </w:rPr>
      </w:pPr>
    </w:p>
    <w:p w14:paraId="7C76C439" w14:textId="409976F1" w:rsidR="005B21AA" w:rsidRPr="00682B73" w:rsidRDefault="00A14DA3" w:rsidP="005B21AA">
      <w:pPr>
        <w:pStyle w:val="datumtevilka"/>
        <w:tabs>
          <w:tab w:val="left" w:pos="567"/>
        </w:tabs>
        <w:jc w:val="both"/>
        <w:rPr>
          <w:rFonts w:cs="Arial"/>
        </w:rPr>
      </w:pPr>
      <w:r w:rsidRPr="00682B73">
        <w:rPr>
          <w:rFonts w:cs="Arial"/>
        </w:rPr>
        <w:tab/>
      </w:r>
      <w:r w:rsidR="005B21AA" w:rsidRPr="00682B73">
        <w:rPr>
          <w:rFonts w:cs="Arial"/>
        </w:rPr>
        <w:t>»(2)</w:t>
      </w:r>
      <w:r w:rsidR="008B5DFA" w:rsidRPr="00682B73">
        <w:rPr>
          <w:rFonts w:cs="Arial"/>
        </w:rPr>
        <w:t xml:space="preserve"> </w:t>
      </w:r>
      <w:r w:rsidR="005B21AA" w:rsidRPr="00682B73">
        <w:rPr>
          <w:rFonts w:cs="Arial"/>
        </w:rPr>
        <w:t>Sodoben avtomobilski simulator iz tretje alineje prejšnjega odstavka je naprava, ki ima možnost kombiniranja različnih načinov upravljanja oziroma prilagoditev za simulirano upravljanje vozila ter omogoča merjenje:</w:t>
      </w:r>
    </w:p>
    <w:p w14:paraId="7352C1FB" w14:textId="77777777" w:rsidR="005B21AA" w:rsidRPr="00682B73" w:rsidRDefault="005B21AA" w:rsidP="005B21AA">
      <w:pPr>
        <w:pStyle w:val="datumtevilka"/>
        <w:tabs>
          <w:tab w:val="left" w:pos="567"/>
        </w:tabs>
        <w:jc w:val="both"/>
        <w:rPr>
          <w:rFonts w:cs="Arial"/>
        </w:rPr>
      </w:pPr>
      <w:r w:rsidRPr="00682B73">
        <w:rPr>
          <w:rFonts w:cs="Arial"/>
        </w:rPr>
        <w:t>−</w:t>
      </w:r>
      <w:r w:rsidRPr="00682B73">
        <w:rPr>
          <w:rFonts w:cs="Arial"/>
        </w:rPr>
        <w:tab/>
        <w:t xml:space="preserve">moči gibov zgornjih in spodnjih okončin na stopalkah, ročici in volanu;  </w:t>
      </w:r>
    </w:p>
    <w:p w14:paraId="48E89D04" w14:textId="025BC350" w:rsidR="005B21AA" w:rsidRPr="00682B73" w:rsidRDefault="005B21AA" w:rsidP="005B21AA">
      <w:pPr>
        <w:pStyle w:val="datumtevilka"/>
        <w:tabs>
          <w:tab w:val="left" w:pos="567"/>
        </w:tabs>
        <w:jc w:val="both"/>
        <w:rPr>
          <w:rFonts w:cs="Arial"/>
        </w:rPr>
      </w:pPr>
      <w:r w:rsidRPr="00682B73">
        <w:rPr>
          <w:rFonts w:cs="Arial"/>
        </w:rPr>
        <w:t>−</w:t>
      </w:r>
      <w:r w:rsidRPr="00682B73">
        <w:rPr>
          <w:rFonts w:cs="Arial"/>
        </w:rPr>
        <w:tab/>
        <w:t xml:space="preserve">reakcijskega, gibalnega in odzivnega časa na kompleksne in enostavne vizualne signale na </w:t>
      </w:r>
      <w:r w:rsidR="00051CD7" w:rsidRPr="00682B73">
        <w:rPr>
          <w:rFonts w:cs="Arial"/>
        </w:rPr>
        <w:tab/>
      </w:r>
      <w:r w:rsidRPr="00682B73">
        <w:rPr>
          <w:rFonts w:cs="Arial"/>
        </w:rPr>
        <w:t>stopalkah in ročici;</w:t>
      </w:r>
    </w:p>
    <w:p w14:paraId="1EDC6C69" w14:textId="25DCE19D" w:rsidR="005B21AA" w:rsidRPr="00682B73" w:rsidRDefault="005B21AA" w:rsidP="005B21AA">
      <w:pPr>
        <w:pStyle w:val="datumtevilka"/>
        <w:tabs>
          <w:tab w:val="left" w:pos="567"/>
        </w:tabs>
        <w:jc w:val="both"/>
        <w:rPr>
          <w:rFonts w:cs="Arial"/>
        </w:rPr>
      </w:pPr>
      <w:r w:rsidRPr="00682B73">
        <w:rPr>
          <w:rFonts w:cs="Arial"/>
        </w:rPr>
        <w:t>−</w:t>
      </w:r>
      <w:r w:rsidRPr="00682B73">
        <w:rPr>
          <w:rFonts w:cs="Arial"/>
        </w:rPr>
        <w:tab/>
        <w:t>občutljivosti pritiska na stopalki ali ročici</w:t>
      </w:r>
      <w:r w:rsidR="008B5DFA" w:rsidRPr="00682B73">
        <w:rPr>
          <w:rFonts w:cs="Arial"/>
        </w:rPr>
        <w:t>.</w:t>
      </w:r>
    </w:p>
    <w:p w14:paraId="64639AF2" w14:textId="77777777" w:rsidR="008B5DFA" w:rsidRPr="00682B73" w:rsidRDefault="008B5DFA" w:rsidP="005B21AA">
      <w:pPr>
        <w:pStyle w:val="datumtevilka"/>
        <w:tabs>
          <w:tab w:val="left" w:pos="567"/>
        </w:tabs>
        <w:jc w:val="both"/>
        <w:rPr>
          <w:rFonts w:cs="Arial"/>
        </w:rPr>
      </w:pPr>
    </w:p>
    <w:p w14:paraId="4EA89C74" w14:textId="4D44F340" w:rsidR="008B5DFA" w:rsidRPr="00682B73" w:rsidRDefault="00A14DA3" w:rsidP="005B21AA">
      <w:pPr>
        <w:pStyle w:val="datumtevilka"/>
        <w:tabs>
          <w:tab w:val="left" w:pos="567"/>
        </w:tabs>
        <w:jc w:val="both"/>
        <w:rPr>
          <w:rFonts w:cs="Arial"/>
        </w:rPr>
      </w:pPr>
      <w:r w:rsidRPr="00682B73">
        <w:rPr>
          <w:rFonts w:cs="Arial"/>
        </w:rPr>
        <w:tab/>
      </w:r>
      <w:r w:rsidR="008B5DFA" w:rsidRPr="00682B73">
        <w:rPr>
          <w:rFonts w:cs="Arial"/>
        </w:rPr>
        <w:t>(3) Sodoben avtomobilski simulator iz prejšnjega odstavka ima:</w:t>
      </w:r>
    </w:p>
    <w:p w14:paraId="0937B657" w14:textId="4EB8C2D0" w:rsidR="005B21AA" w:rsidRPr="00682B73" w:rsidRDefault="005B21AA" w:rsidP="005B21AA">
      <w:pPr>
        <w:pStyle w:val="datumtevilka"/>
        <w:tabs>
          <w:tab w:val="left" w:pos="567"/>
        </w:tabs>
        <w:jc w:val="both"/>
        <w:rPr>
          <w:rFonts w:cs="Arial"/>
        </w:rPr>
      </w:pPr>
      <w:r w:rsidRPr="00682B73">
        <w:rPr>
          <w:rFonts w:cs="Arial"/>
        </w:rPr>
        <w:t>−</w:t>
      </w:r>
      <w:r w:rsidRPr="00682B73">
        <w:rPr>
          <w:rFonts w:cs="Arial"/>
        </w:rPr>
        <w:tab/>
        <w:t>nastavljiv sedež v vse smeri;</w:t>
      </w:r>
    </w:p>
    <w:p w14:paraId="395AD1F1" w14:textId="7D324856" w:rsidR="005B21AA" w:rsidRPr="00682B73" w:rsidRDefault="005B21AA" w:rsidP="005B21AA">
      <w:pPr>
        <w:pStyle w:val="datumtevilka"/>
        <w:tabs>
          <w:tab w:val="left" w:pos="567"/>
        </w:tabs>
        <w:jc w:val="both"/>
        <w:rPr>
          <w:rFonts w:cs="Arial"/>
        </w:rPr>
      </w:pPr>
      <w:r w:rsidRPr="00682B73">
        <w:rPr>
          <w:rFonts w:cs="Arial"/>
        </w:rPr>
        <w:t>−</w:t>
      </w:r>
      <w:r w:rsidRPr="00682B73">
        <w:rPr>
          <w:rFonts w:cs="Arial"/>
        </w:rPr>
        <w:tab/>
        <w:t>možnost približevanja ali podaljšanja stopalk;</w:t>
      </w:r>
    </w:p>
    <w:p w14:paraId="4586C5AF" w14:textId="513CD2C0" w:rsidR="005B21AA" w:rsidRPr="00682B73" w:rsidRDefault="005B21AA" w:rsidP="005B21AA">
      <w:pPr>
        <w:pStyle w:val="datumtevilka"/>
        <w:tabs>
          <w:tab w:val="clear" w:pos="1701"/>
          <w:tab w:val="left" w:pos="567"/>
        </w:tabs>
        <w:jc w:val="both"/>
        <w:rPr>
          <w:rFonts w:cs="Arial"/>
        </w:rPr>
      </w:pPr>
      <w:r w:rsidRPr="00682B73">
        <w:rPr>
          <w:rFonts w:cs="Arial"/>
        </w:rPr>
        <w:t>−</w:t>
      </w:r>
      <w:r w:rsidRPr="00682B73">
        <w:rPr>
          <w:rFonts w:cs="Arial"/>
        </w:rPr>
        <w:tab/>
        <w:t>možnost priklopa različnih pomožnih naprav na volanu.«.</w:t>
      </w:r>
    </w:p>
    <w:p w14:paraId="5F991B6C" w14:textId="77777777" w:rsidR="006800E6" w:rsidRPr="00682B73" w:rsidRDefault="006800E6" w:rsidP="006800E6">
      <w:pPr>
        <w:pStyle w:val="datumtevilka"/>
        <w:jc w:val="both"/>
        <w:rPr>
          <w:rFonts w:cs="Arial"/>
        </w:rPr>
      </w:pPr>
    </w:p>
    <w:p w14:paraId="05189FDC" w14:textId="47F2DDA1" w:rsidR="00051CD7" w:rsidRPr="00682B73" w:rsidRDefault="00BB1A04" w:rsidP="00051CD7">
      <w:pPr>
        <w:pStyle w:val="datumtevilka"/>
        <w:jc w:val="center"/>
        <w:rPr>
          <w:rFonts w:cs="Arial"/>
          <w:b/>
          <w:bCs/>
        </w:rPr>
      </w:pPr>
      <w:r>
        <w:rPr>
          <w:rFonts w:cs="Arial"/>
          <w:b/>
          <w:bCs/>
        </w:rPr>
        <w:t>3</w:t>
      </w:r>
      <w:r w:rsidR="00652051" w:rsidRPr="00682B73">
        <w:rPr>
          <w:rFonts w:cs="Arial"/>
          <w:b/>
          <w:bCs/>
        </w:rPr>
        <w:t>. člen</w:t>
      </w:r>
    </w:p>
    <w:p w14:paraId="7D1BE3E3" w14:textId="77777777" w:rsidR="003F0481" w:rsidRPr="00682B73" w:rsidRDefault="003F0481" w:rsidP="006800E6">
      <w:pPr>
        <w:shd w:val="clear" w:color="auto" w:fill="FFFFFF"/>
        <w:tabs>
          <w:tab w:val="left" w:pos="567"/>
        </w:tabs>
        <w:spacing w:after="0" w:line="240" w:lineRule="auto"/>
        <w:jc w:val="both"/>
        <w:rPr>
          <w:rFonts w:ascii="Arial" w:hAnsi="Arial" w:cs="Arial"/>
          <w:sz w:val="20"/>
          <w:szCs w:val="20"/>
        </w:rPr>
      </w:pPr>
    </w:p>
    <w:p w14:paraId="0CEE7F6B" w14:textId="022947DB" w:rsidR="004B4929" w:rsidRDefault="004B4929" w:rsidP="004B4929">
      <w:pPr>
        <w:shd w:val="clear" w:color="auto" w:fill="FFFFFF"/>
        <w:tabs>
          <w:tab w:val="left" w:pos="567"/>
        </w:tabs>
        <w:spacing w:after="0" w:line="240" w:lineRule="auto"/>
        <w:jc w:val="both"/>
        <w:rPr>
          <w:rFonts w:ascii="Arial" w:hAnsi="Arial" w:cs="Arial"/>
          <w:sz w:val="20"/>
          <w:szCs w:val="20"/>
        </w:rPr>
      </w:pPr>
      <w:r w:rsidRPr="00682B73">
        <w:rPr>
          <w:rFonts w:ascii="Arial" w:hAnsi="Arial" w:cs="Arial"/>
          <w:sz w:val="20"/>
          <w:szCs w:val="20"/>
        </w:rPr>
        <w:lastRenderedPageBreak/>
        <w:t xml:space="preserve">V 16. členu se tretji odstavek </w:t>
      </w:r>
      <w:r w:rsidR="007E5F04" w:rsidRPr="00682B73">
        <w:rPr>
          <w:rFonts w:ascii="Arial" w:hAnsi="Arial" w:cs="Arial"/>
          <w:sz w:val="20"/>
          <w:szCs w:val="20"/>
        </w:rPr>
        <w:t>spremeni</w:t>
      </w:r>
      <w:r w:rsidRPr="00682B73">
        <w:rPr>
          <w:rFonts w:ascii="Arial" w:hAnsi="Arial" w:cs="Arial"/>
          <w:sz w:val="20"/>
          <w:szCs w:val="20"/>
        </w:rPr>
        <w:t xml:space="preserve"> tako, da se glasi:  </w:t>
      </w:r>
    </w:p>
    <w:p w14:paraId="10BDC110" w14:textId="77777777" w:rsidR="00765801" w:rsidRPr="00682B73" w:rsidRDefault="00765801" w:rsidP="004B4929">
      <w:pPr>
        <w:shd w:val="clear" w:color="auto" w:fill="FFFFFF"/>
        <w:tabs>
          <w:tab w:val="left" w:pos="567"/>
        </w:tabs>
        <w:spacing w:after="0" w:line="240" w:lineRule="auto"/>
        <w:jc w:val="both"/>
        <w:rPr>
          <w:rFonts w:ascii="Arial" w:hAnsi="Arial" w:cs="Arial"/>
          <w:sz w:val="20"/>
          <w:szCs w:val="20"/>
        </w:rPr>
      </w:pPr>
    </w:p>
    <w:p w14:paraId="3F893F0B" w14:textId="50F7B4ED" w:rsidR="004B4929" w:rsidRDefault="007E5F04" w:rsidP="003C772C">
      <w:pPr>
        <w:shd w:val="clear" w:color="auto" w:fill="FFFFFF"/>
        <w:tabs>
          <w:tab w:val="left" w:pos="567"/>
        </w:tabs>
        <w:spacing w:after="0" w:line="240" w:lineRule="auto"/>
        <w:jc w:val="both"/>
        <w:rPr>
          <w:rFonts w:ascii="Arial" w:hAnsi="Arial" w:cs="Arial"/>
          <w:sz w:val="20"/>
          <w:szCs w:val="20"/>
        </w:rPr>
      </w:pPr>
      <w:r w:rsidRPr="00682B73">
        <w:rPr>
          <w:rFonts w:ascii="Arial" w:hAnsi="Arial" w:cs="Arial"/>
          <w:sz w:val="20"/>
          <w:szCs w:val="20"/>
        </w:rPr>
        <w:tab/>
      </w:r>
      <w:r w:rsidR="004B4929" w:rsidRPr="00682B73">
        <w:rPr>
          <w:rFonts w:ascii="Arial" w:hAnsi="Arial" w:cs="Arial"/>
          <w:sz w:val="20"/>
          <w:szCs w:val="20"/>
        </w:rPr>
        <w:t>»</w:t>
      </w:r>
      <w:r w:rsidR="004B4929" w:rsidRPr="00682B73">
        <w:rPr>
          <w:rFonts w:ascii="Arial" w:eastAsia="Arial" w:hAnsi="Arial" w:cs="Arial"/>
          <w:sz w:val="20"/>
          <w:szCs w:val="20"/>
        </w:rPr>
        <w:t>(3) Komisija celovito oceni telesno in duševno zmožnost kandidata za voznika oziroma voznika za vožnjo z zdravstvenim pregledom v obsegu iz 4. člena tega pravilnika v 30 dneh od prejema ugovora in izda zdravniško spričevalo z obrazloženim mnenjem na obrazcu iz Priloge 5, ki je sestavni del tega pravilnika.</w:t>
      </w:r>
      <w:r w:rsidR="004B4929" w:rsidRPr="00682B73">
        <w:rPr>
          <w:rFonts w:ascii="Arial" w:hAnsi="Arial" w:cs="Arial"/>
          <w:sz w:val="20"/>
          <w:szCs w:val="20"/>
        </w:rPr>
        <w:t xml:space="preserve"> Zdravniško spričevalo z obrazloženim mnenjem komisije je dokončno.«.</w:t>
      </w:r>
    </w:p>
    <w:p w14:paraId="5E3771F1" w14:textId="77777777" w:rsidR="002F64CF" w:rsidRDefault="002F64CF" w:rsidP="003C772C">
      <w:pPr>
        <w:shd w:val="clear" w:color="auto" w:fill="FFFFFF"/>
        <w:tabs>
          <w:tab w:val="left" w:pos="567"/>
        </w:tabs>
        <w:spacing w:after="0" w:line="240" w:lineRule="auto"/>
        <w:jc w:val="both"/>
        <w:rPr>
          <w:rFonts w:ascii="Arial" w:hAnsi="Arial" w:cs="Arial"/>
          <w:sz w:val="20"/>
          <w:szCs w:val="20"/>
        </w:rPr>
      </w:pPr>
    </w:p>
    <w:p w14:paraId="292BFA5A" w14:textId="1FECFFC9" w:rsidR="002F64CF" w:rsidRPr="002F64CF" w:rsidRDefault="002F64CF" w:rsidP="003C772C">
      <w:pPr>
        <w:shd w:val="clear" w:color="auto" w:fill="FFFFFF"/>
        <w:tabs>
          <w:tab w:val="left" w:pos="567"/>
        </w:tabs>
        <w:spacing w:after="0" w:line="240" w:lineRule="auto"/>
        <w:jc w:val="both"/>
        <w:rPr>
          <w:rFonts w:ascii="Arial" w:hAnsi="Arial" w:cs="Arial"/>
          <w:sz w:val="20"/>
          <w:szCs w:val="20"/>
        </w:rPr>
      </w:pPr>
      <w:r>
        <w:rPr>
          <w:rFonts w:ascii="Arial" w:hAnsi="Arial" w:cs="Arial"/>
          <w:sz w:val="20"/>
          <w:szCs w:val="20"/>
        </w:rPr>
        <w:t>V četrtem odstavku se za besedilom »pošlje zdravniško spričevalo« doda besedilo »in posreduje izvid z rezultati opravljenega pregleda«.</w:t>
      </w:r>
    </w:p>
    <w:p w14:paraId="2F5F8912" w14:textId="77777777" w:rsidR="004B4929" w:rsidRPr="00682B73" w:rsidRDefault="004B4929" w:rsidP="003C772C">
      <w:pPr>
        <w:shd w:val="clear" w:color="auto" w:fill="FFFFFF"/>
        <w:spacing w:after="0" w:line="240" w:lineRule="auto"/>
        <w:jc w:val="both"/>
        <w:rPr>
          <w:rFonts w:ascii="Republika" w:eastAsia="Times New Roman" w:hAnsi="Republika" w:cs="Times New Roman"/>
          <w:kern w:val="0"/>
          <w:sz w:val="23"/>
          <w:szCs w:val="23"/>
          <w:lang w:eastAsia="sl-SI"/>
          <w14:ligatures w14:val="none"/>
        </w:rPr>
      </w:pPr>
    </w:p>
    <w:p w14:paraId="093576D1" w14:textId="77777777" w:rsidR="007E5F04" w:rsidRPr="00682B73" w:rsidRDefault="007E5F04" w:rsidP="003C772C">
      <w:pPr>
        <w:shd w:val="clear" w:color="auto" w:fill="FFFFFF"/>
        <w:spacing w:after="0" w:line="240" w:lineRule="auto"/>
        <w:jc w:val="both"/>
        <w:rPr>
          <w:rFonts w:ascii="Republika" w:eastAsia="Times New Roman" w:hAnsi="Republika" w:cs="Times New Roman"/>
          <w:kern w:val="0"/>
          <w:sz w:val="23"/>
          <w:szCs w:val="23"/>
          <w:lang w:eastAsia="sl-SI"/>
          <w14:ligatures w14:val="none"/>
        </w:rPr>
      </w:pPr>
    </w:p>
    <w:p w14:paraId="08EACF26" w14:textId="1FFE9BE6" w:rsidR="004B4929" w:rsidRPr="00682B73" w:rsidRDefault="00BB1A04" w:rsidP="004B4929">
      <w:pPr>
        <w:shd w:val="clear" w:color="auto" w:fill="FFFFFF"/>
        <w:tabs>
          <w:tab w:val="left" w:pos="567"/>
        </w:tabs>
        <w:spacing w:after="0" w:line="240" w:lineRule="auto"/>
        <w:jc w:val="center"/>
        <w:rPr>
          <w:rFonts w:ascii="Arial" w:hAnsi="Arial" w:cs="Arial"/>
          <w:b/>
          <w:bCs/>
          <w:sz w:val="20"/>
          <w:szCs w:val="20"/>
        </w:rPr>
      </w:pPr>
      <w:r>
        <w:rPr>
          <w:rFonts w:ascii="Arial" w:hAnsi="Arial" w:cs="Arial"/>
          <w:b/>
          <w:bCs/>
          <w:sz w:val="20"/>
          <w:szCs w:val="20"/>
        </w:rPr>
        <w:t>4</w:t>
      </w:r>
      <w:r w:rsidR="004B4929" w:rsidRPr="00682B73">
        <w:rPr>
          <w:rFonts w:ascii="Arial" w:hAnsi="Arial" w:cs="Arial"/>
          <w:b/>
          <w:bCs/>
          <w:sz w:val="20"/>
          <w:szCs w:val="20"/>
        </w:rPr>
        <w:t>. člen</w:t>
      </w:r>
    </w:p>
    <w:p w14:paraId="5C40363D" w14:textId="77777777" w:rsidR="009C6D25" w:rsidRPr="00682B73" w:rsidRDefault="009C6D25" w:rsidP="004B4929">
      <w:pPr>
        <w:shd w:val="clear" w:color="auto" w:fill="FFFFFF"/>
        <w:tabs>
          <w:tab w:val="left" w:pos="567"/>
        </w:tabs>
        <w:spacing w:after="0" w:line="240" w:lineRule="auto"/>
        <w:jc w:val="center"/>
        <w:rPr>
          <w:rFonts w:ascii="Arial" w:hAnsi="Arial" w:cs="Arial"/>
          <w:b/>
          <w:bCs/>
          <w:sz w:val="20"/>
          <w:szCs w:val="20"/>
        </w:rPr>
      </w:pPr>
    </w:p>
    <w:p w14:paraId="0E9E2831" w14:textId="14E23C24" w:rsidR="00652051" w:rsidRDefault="00096C95" w:rsidP="006800E6">
      <w:pPr>
        <w:shd w:val="clear" w:color="auto" w:fill="FFFFFF"/>
        <w:tabs>
          <w:tab w:val="left" w:pos="567"/>
        </w:tabs>
        <w:spacing w:after="0" w:line="240" w:lineRule="auto"/>
        <w:jc w:val="both"/>
        <w:rPr>
          <w:rFonts w:ascii="Arial" w:hAnsi="Arial" w:cs="Arial"/>
          <w:sz w:val="20"/>
          <w:szCs w:val="20"/>
        </w:rPr>
      </w:pPr>
      <w:r>
        <w:rPr>
          <w:rFonts w:ascii="Arial" w:hAnsi="Arial" w:cs="Arial"/>
          <w:sz w:val="20"/>
          <w:szCs w:val="20"/>
        </w:rPr>
        <w:t>V P</w:t>
      </w:r>
      <w:r w:rsidR="00384915" w:rsidRPr="00682B73">
        <w:rPr>
          <w:rFonts w:ascii="Arial" w:hAnsi="Arial" w:cs="Arial"/>
          <w:sz w:val="20"/>
          <w:szCs w:val="20"/>
        </w:rPr>
        <w:t>rilog</w:t>
      </w:r>
      <w:r>
        <w:rPr>
          <w:rFonts w:ascii="Arial" w:hAnsi="Arial" w:cs="Arial"/>
          <w:sz w:val="20"/>
          <w:szCs w:val="20"/>
        </w:rPr>
        <w:t>i</w:t>
      </w:r>
      <w:r w:rsidR="00384915" w:rsidRPr="00682B73">
        <w:rPr>
          <w:rFonts w:ascii="Arial" w:hAnsi="Arial" w:cs="Arial"/>
          <w:sz w:val="20"/>
          <w:szCs w:val="20"/>
        </w:rPr>
        <w:t xml:space="preserve"> 1 se </w:t>
      </w:r>
      <w:r>
        <w:rPr>
          <w:rFonts w:ascii="Arial" w:hAnsi="Arial" w:cs="Arial"/>
          <w:sz w:val="20"/>
          <w:szCs w:val="20"/>
        </w:rPr>
        <w:t xml:space="preserve">v </w:t>
      </w:r>
      <w:r w:rsidR="00DF4BAE">
        <w:rPr>
          <w:rFonts w:ascii="Arial" w:hAnsi="Arial" w:cs="Arial"/>
          <w:sz w:val="20"/>
          <w:szCs w:val="20"/>
        </w:rPr>
        <w:t xml:space="preserve">poglavju »1. VID« v </w:t>
      </w:r>
      <w:r>
        <w:rPr>
          <w:rFonts w:ascii="Arial" w:hAnsi="Arial" w:cs="Arial"/>
          <w:sz w:val="20"/>
          <w:szCs w:val="20"/>
        </w:rPr>
        <w:t>2. točk</w:t>
      </w:r>
      <w:r w:rsidR="00DF4BAE">
        <w:rPr>
          <w:rFonts w:ascii="Arial" w:hAnsi="Arial" w:cs="Arial"/>
          <w:sz w:val="20"/>
          <w:szCs w:val="20"/>
        </w:rPr>
        <w:t>i v</w:t>
      </w:r>
      <w:r>
        <w:rPr>
          <w:rFonts w:ascii="Arial" w:hAnsi="Arial" w:cs="Arial"/>
          <w:sz w:val="20"/>
          <w:szCs w:val="20"/>
        </w:rPr>
        <w:t xml:space="preserve"> </w:t>
      </w:r>
      <w:r w:rsidR="00DF4BAE">
        <w:rPr>
          <w:rFonts w:ascii="Arial" w:hAnsi="Arial" w:cs="Arial"/>
          <w:sz w:val="20"/>
          <w:szCs w:val="20"/>
        </w:rPr>
        <w:t xml:space="preserve">četrtem odstavku </w:t>
      </w:r>
      <w:r>
        <w:rPr>
          <w:rFonts w:ascii="Arial" w:hAnsi="Arial" w:cs="Arial"/>
          <w:sz w:val="20"/>
          <w:szCs w:val="20"/>
        </w:rPr>
        <w:t>črta besedilo »iz prejšnjega odstavka«.</w:t>
      </w:r>
    </w:p>
    <w:p w14:paraId="2A8BD8EE" w14:textId="77777777" w:rsidR="00096C95" w:rsidRDefault="00096C95" w:rsidP="006800E6">
      <w:pPr>
        <w:shd w:val="clear" w:color="auto" w:fill="FFFFFF"/>
        <w:tabs>
          <w:tab w:val="left" w:pos="567"/>
        </w:tabs>
        <w:spacing w:after="0" w:line="240" w:lineRule="auto"/>
        <w:jc w:val="both"/>
        <w:rPr>
          <w:rFonts w:ascii="Arial" w:hAnsi="Arial" w:cs="Arial"/>
          <w:sz w:val="20"/>
          <w:szCs w:val="20"/>
        </w:rPr>
      </w:pPr>
    </w:p>
    <w:p w14:paraId="7A19E6BC" w14:textId="69EF6ED6" w:rsidR="00096C95" w:rsidRDefault="00DF4BAE" w:rsidP="006800E6">
      <w:pPr>
        <w:shd w:val="clear" w:color="auto" w:fill="FFFFFF"/>
        <w:tabs>
          <w:tab w:val="left" w:pos="567"/>
        </w:tabs>
        <w:spacing w:after="0" w:line="240" w:lineRule="auto"/>
        <w:jc w:val="both"/>
        <w:rPr>
          <w:rFonts w:ascii="Arial" w:hAnsi="Arial" w:cs="Arial"/>
          <w:sz w:val="20"/>
          <w:szCs w:val="20"/>
        </w:rPr>
      </w:pPr>
      <w:r>
        <w:rPr>
          <w:rFonts w:ascii="Arial" w:hAnsi="Arial" w:cs="Arial"/>
          <w:sz w:val="20"/>
          <w:szCs w:val="20"/>
        </w:rPr>
        <w:t>V poglavju »</w:t>
      </w:r>
      <w:r w:rsidR="00096C95">
        <w:rPr>
          <w:rFonts w:ascii="Arial" w:hAnsi="Arial" w:cs="Arial"/>
          <w:sz w:val="20"/>
          <w:szCs w:val="20"/>
        </w:rPr>
        <w:t>3. LOKOMOTORNI SISTEM</w:t>
      </w:r>
      <w:r>
        <w:rPr>
          <w:rFonts w:ascii="Arial" w:hAnsi="Arial" w:cs="Arial"/>
          <w:sz w:val="20"/>
          <w:szCs w:val="20"/>
        </w:rPr>
        <w:t>«</w:t>
      </w:r>
      <w:r w:rsidR="00096C95">
        <w:rPr>
          <w:rFonts w:ascii="Arial" w:hAnsi="Arial" w:cs="Arial"/>
          <w:sz w:val="20"/>
          <w:szCs w:val="20"/>
        </w:rPr>
        <w:t xml:space="preserve"> se </w:t>
      </w:r>
      <w:r>
        <w:rPr>
          <w:rFonts w:ascii="Arial" w:hAnsi="Arial" w:cs="Arial"/>
          <w:sz w:val="20"/>
          <w:szCs w:val="20"/>
        </w:rPr>
        <w:t xml:space="preserve">2. točka </w:t>
      </w:r>
      <w:r w:rsidR="00096C95">
        <w:rPr>
          <w:rFonts w:ascii="Arial" w:hAnsi="Arial" w:cs="Arial"/>
          <w:sz w:val="20"/>
          <w:szCs w:val="20"/>
        </w:rPr>
        <w:t>spremeni tako, da se glasi:</w:t>
      </w:r>
    </w:p>
    <w:p w14:paraId="22BEF4C6" w14:textId="77777777" w:rsidR="00096C95" w:rsidRPr="00096C95" w:rsidRDefault="00096C95" w:rsidP="0060459A">
      <w:pPr>
        <w:spacing w:after="5" w:line="283" w:lineRule="auto"/>
        <w:ind w:right="8"/>
        <w:jc w:val="both"/>
        <w:rPr>
          <w:rFonts w:ascii="Arial" w:eastAsia="Arial" w:hAnsi="Arial" w:cs="Arial"/>
          <w:color w:val="000000"/>
          <w:sz w:val="20"/>
          <w:szCs w:val="20"/>
          <w:lang w:eastAsia="sl-SI"/>
        </w:rPr>
      </w:pPr>
      <w:r w:rsidRPr="00096C95">
        <w:rPr>
          <w:rFonts w:ascii="Arial" w:hAnsi="Arial" w:cs="Arial"/>
          <w:sz w:val="20"/>
          <w:szCs w:val="20"/>
        </w:rPr>
        <w:t>»</w:t>
      </w:r>
      <w:r w:rsidRPr="00096C95">
        <w:rPr>
          <w:rFonts w:ascii="Arial" w:eastAsia="Arial" w:hAnsi="Arial" w:cs="Arial"/>
          <w:bCs/>
          <w:color w:val="000000"/>
          <w:sz w:val="20"/>
          <w:szCs w:val="20"/>
          <w:lang w:eastAsia="sl-SI"/>
        </w:rPr>
        <w:t>2.</w:t>
      </w:r>
      <w:r w:rsidRPr="00096C95">
        <w:rPr>
          <w:rFonts w:ascii="Arial" w:eastAsia="Arial" w:hAnsi="Arial" w:cs="Arial"/>
          <w:b/>
          <w:color w:val="000000"/>
          <w:sz w:val="20"/>
          <w:szCs w:val="20"/>
          <w:lang w:eastAsia="sl-SI"/>
        </w:rPr>
        <w:t xml:space="preserve"> Vozniku druge skupine </w:t>
      </w:r>
      <w:r w:rsidRPr="00096C95">
        <w:rPr>
          <w:rFonts w:ascii="Arial" w:eastAsia="Arial" w:hAnsi="Arial" w:cs="Arial"/>
          <w:color w:val="000000"/>
          <w:sz w:val="20"/>
          <w:szCs w:val="20"/>
          <w:lang w:eastAsia="sl-SI"/>
        </w:rPr>
        <w:t>se lahko izda ali podaljša zdravniško spričevalo, če izpolnjuje naslednja pogoja:</w:t>
      </w:r>
    </w:p>
    <w:p w14:paraId="12C10D4D" w14:textId="77777777" w:rsidR="00096C95" w:rsidRPr="00096C95" w:rsidRDefault="00096C95" w:rsidP="00096C95">
      <w:pPr>
        <w:spacing w:after="5" w:line="283" w:lineRule="auto"/>
        <w:ind w:hanging="283"/>
        <w:jc w:val="both"/>
        <w:rPr>
          <w:rFonts w:ascii="Arial" w:eastAsia="Arial" w:hAnsi="Arial" w:cs="Arial"/>
          <w:color w:val="000000"/>
          <w:sz w:val="20"/>
          <w:szCs w:val="20"/>
          <w:lang w:eastAsia="sl-SI"/>
        </w:rPr>
      </w:pPr>
      <w:r w:rsidRPr="00096C95">
        <w:rPr>
          <w:rFonts w:ascii="Arial" w:eastAsia="Arial" w:hAnsi="Arial" w:cs="Arial"/>
          <w:color w:val="000000"/>
          <w:sz w:val="20"/>
          <w:szCs w:val="20"/>
          <w:lang w:eastAsia="sl-SI"/>
        </w:rPr>
        <w:tab/>
        <w:t>– nima okvare ali bolezni podkožnega tkiva, mišic, vezi, ovojnic, kit, kosti, katere posledica je popolna ali delna izguba enega ali več udov ali izguba mišične moči, gibljivosti, velikosti, strukture ter oblike, ki vpliva na varno vožnjo, razen če je motorno vozilo mogoče ustrezno prilagoditi omejitvi oziroma med vožnjo uporabljati ortopedski pripomoček in je zmožnost za vožnjo ugotovil pooblaščeni izvajalec zdravstvene dejavnosti, ki opravlja preglede oseb z omejenimi telesnimi zmožnostmi, ki potrebujejo prilagojeno vozilo;</w:t>
      </w:r>
    </w:p>
    <w:p w14:paraId="1327ED63" w14:textId="3CBCBBE6" w:rsidR="00096C95" w:rsidRDefault="00096C95" w:rsidP="00096C95">
      <w:pPr>
        <w:spacing w:after="5" w:line="283" w:lineRule="auto"/>
        <w:ind w:hanging="283"/>
        <w:jc w:val="both"/>
        <w:rPr>
          <w:rFonts w:ascii="Arial" w:eastAsia="Arial" w:hAnsi="Arial" w:cs="Arial"/>
          <w:color w:val="000000"/>
          <w:sz w:val="20"/>
          <w:szCs w:val="20"/>
          <w:lang w:eastAsia="sl-SI"/>
        </w:rPr>
      </w:pPr>
      <w:r w:rsidRPr="00096C95">
        <w:rPr>
          <w:rFonts w:ascii="Arial" w:eastAsia="Arial" w:hAnsi="Arial" w:cs="Arial"/>
          <w:color w:val="000000"/>
          <w:sz w:val="20"/>
          <w:szCs w:val="20"/>
          <w:lang w:eastAsia="sl-SI"/>
        </w:rPr>
        <w:tab/>
        <w:t>– nima napredujoče kronične bolezni lokomotornega sistema, ki onemogoča varno vožnjo, razen če je zmožnost za vožnjo ugotovil specialist medicine dela, prometa in športa pooblaščenega izvajalca zdravstvene dejavnosti na podlagi usmerjenega izvida ustreznega specialista oziroma tima specialistov, ki voznika zdravi.«.</w:t>
      </w:r>
    </w:p>
    <w:p w14:paraId="130663A7" w14:textId="16DF3A36" w:rsidR="00096C95" w:rsidRDefault="00096C95" w:rsidP="00096C95">
      <w:pPr>
        <w:spacing w:after="5" w:line="283" w:lineRule="auto"/>
        <w:jc w:val="both"/>
        <w:rPr>
          <w:rFonts w:ascii="Arial" w:eastAsia="Arial" w:hAnsi="Arial" w:cs="Arial"/>
          <w:color w:val="000000"/>
          <w:sz w:val="20"/>
          <w:szCs w:val="20"/>
          <w:lang w:eastAsia="sl-SI"/>
        </w:rPr>
      </w:pPr>
    </w:p>
    <w:p w14:paraId="0F8F0223" w14:textId="20DB6D07" w:rsidR="00096C95" w:rsidRPr="0060459A" w:rsidRDefault="00DF4BAE" w:rsidP="0060459A">
      <w:pPr>
        <w:spacing w:after="5" w:line="283" w:lineRule="auto"/>
        <w:jc w:val="both"/>
        <w:rPr>
          <w:rFonts w:ascii="Arial" w:eastAsia="Arial" w:hAnsi="Arial" w:cs="Arial"/>
          <w:color w:val="000000"/>
          <w:sz w:val="20"/>
          <w:szCs w:val="20"/>
          <w:lang w:eastAsia="sl-SI"/>
        </w:rPr>
      </w:pPr>
      <w:r>
        <w:rPr>
          <w:rFonts w:ascii="Arial" w:eastAsia="Arial" w:hAnsi="Arial" w:cs="Arial"/>
          <w:color w:val="000000"/>
          <w:sz w:val="20"/>
          <w:szCs w:val="20"/>
          <w:lang w:eastAsia="sl-SI"/>
        </w:rPr>
        <w:t>V poglavju »</w:t>
      </w:r>
      <w:r w:rsidRPr="0060459A">
        <w:rPr>
          <w:rFonts w:ascii="Arial" w:eastAsia="Arial" w:hAnsi="Arial" w:cs="Arial"/>
          <w:color w:val="000000"/>
          <w:sz w:val="20"/>
          <w:szCs w:val="20"/>
          <w:lang w:eastAsia="sl-SI"/>
        </w:rPr>
        <w:t>5. SLADKORNA BOLEZEN</w:t>
      </w:r>
      <w:r>
        <w:rPr>
          <w:rFonts w:ascii="Arial" w:eastAsia="Arial" w:hAnsi="Arial" w:cs="Arial"/>
          <w:color w:val="000000"/>
          <w:sz w:val="20"/>
          <w:szCs w:val="20"/>
          <w:lang w:eastAsia="sl-SI"/>
        </w:rPr>
        <w:t>«</w:t>
      </w:r>
      <w:r w:rsidRPr="0060459A">
        <w:rPr>
          <w:rFonts w:ascii="Arial" w:eastAsia="Arial" w:hAnsi="Arial" w:cs="Arial"/>
          <w:color w:val="000000"/>
          <w:sz w:val="20"/>
          <w:szCs w:val="20"/>
          <w:lang w:eastAsia="sl-SI"/>
        </w:rPr>
        <w:t xml:space="preserve"> </w:t>
      </w:r>
      <w:r>
        <w:rPr>
          <w:rFonts w:ascii="Arial" w:eastAsia="Arial" w:hAnsi="Arial" w:cs="Arial"/>
          <w:color w:val="000000"/>
          <w:sz w:val="20"/>
          <w:szCs w:val="20"/>
          <w:lang w:eastAsia="sl-SI"/>
        </w:rPr>
        <w:t>se</w:t>
      </w:r>
      <w:r w:rsidR="00096C95" w:rsidRPr="0060459A">
        <w:rPr>
          <w:rFonts w:ascii="Arial" w:eastAsia="Arial" w:hAnsi="Arial" w:cs="Arial"/>
          <w:color w:val="000000"/>
          <w:sz w:val="20"/>
          <w:szCs w:val="20"/>
          <w:lang w:eastAsia="sl-SI"/>
        </w:rPr>
        <w:t xml:space="preserve"> </w:t>
      </w:r>
      <w:r w:rsidR="0060459A" w:rsidRPr="0060459A">
        <w:rPr>
          <w:rFonts w:ascii="Arial" w:eastAsia="Arial" w:hAnsi="Arial" w:cs="Arial"/>
          <w:color w:val="000000"/>
          <w:sz w:val="20"/>
          <w:szCs w:val="20"/>
          <w:lang w:eastAsia="sl-SI"/>
        </w:rPr>
        <w:t xml:space="preserve">v 2. točki </w:t>
      </w:r>
      <w:r>
        <w:rPr>
          <w:rFonts w:ascii="Arial" w:eastAsia="Arial" w:hAnsi="Arial" w:cs="Arial"/>
          <w:color w:val="000000"/>
          <w:sz w:val="20"/>
          <w:szCs w:val="20"/>
          <w:lang w:eastAsia="sl-SI"/>
        </w:rPr>
        <w:t xml:space="preserve">četrti odstavek </w:t>
      </w:r>
      <w:r w:rsidR="0060459A" w:rsidRPr="0060459A">
        <w:rPr>
          <w:rFonts w:ascii="Arial" w:eastAsia="Arial" w:hAnsi="Arial" w:cs="Arial"/>
          <w:color w:val="000000"/>
          <w:sz w:val="20"/>
          <w:szCs w:val="20"/>
          <w:lang w:eastAsia="sl-SI"/>
        </w:rPr>
        <w:t xml:space="preserve">spremeni tako, da se glasi: </w:t>
      </w:r>
    </w:p>
    <w:p w14:paraId="5A29E1E4" w14:textId="6FB016F2" w:rsidR="0060459A" w:rsidRDefault="0060459A" w:rsidP="0060459A">
      <w:pPr>
        <w:spacing w:after="5" w:line="283" w:lineRule="auto"/>
        <w:ind w:left="-5" w:hanging="10"/>
        <w:jc w:val="both"/>
        <w:rPr>
          <w:rFonts w:ascii="Arial" w:eastAsia="Arial" w:hAnsi="Arial" w:cs="Arial"/>
          <w:color w:val="000000"/>
          <w:sz w:val="20"/>
          <w:szCs w:val="20"/>
          <w:lang w:eastAsia="sl-SI"/>
        </w:rPr>
      </w:pPr>
      <w:r w:rsidRPr="0060459A">
        <w:rPr>
          <w:rFonts w:ascii="Arial" w:eastAsia="Arial" w:hAnsi="Arial" w:cs="Arial"/>
          <w:color w:val="000000"/>
          <w:sz w:val="20"/>
          <w:szCs w:val="20"/>
          <w:lang w:eastAsia="sl-SI"/>
        </w:rPr>
        <w:t>»Najdaljše časovno obdobje, za katerega se lahko izda zdravniško spričevalo vozniku prve skupine s sladkorno boleznijo, ki se zdravi z zdravili je pet let. Če se specialist medicine dela, prometa in športa odloči za pogostejše ocene zmožnosti za vožnjo, mora svojo odločitev pisno utemeljiti v zdravstveni dokumentaciji.«.</w:t>
      </w:r>
    </w:p>
    <w:p w14:paraId="65CDDED1" w14:textId="77777777" w:rsidR="003A1DD0" w:rsidRDefault="003A1DD0" w:rsidP="0060459A">
      <w:pPr>
        <w:spacing w:after="5" w:line="283" w:lineRule="auto"/>
        <w:ind w:left="-5" w:hanging="10"/>
        <w:jc w:val="both"/>
        <w:rPr>
          <w:rFonts w:ascii="Arial" w:eastAsia="Arial" w:hAnsi="Arial" w:cs="Arial"/>
          <w:color w:val="000000"/>
          <w:sz w:val="20"/>
          <w:szCs w:val="20"/>
          <w:lang w:eastAsia="sl-SI"/>
        </w:rPr>
      </w:pPr>
    </w:p>
    <w:p w14:paraId="00DB9087" w14:textId="0C3BB8BC" w:rsidR="0060459A" w:rsidRDefault="00DF4BAE" w:rsidP="0060459A">
      <w:pPr>
        <w:spacing w:after="5" w:line="283" w:lineRule="auto"/>
        <w:ind w:left="-5" w:hanging="10"/>
        <w:jc w:val="both"/>
        <w:rPr>
          <w:rFonts w:ascii="Arial" w:eastAsia="Arial" w:hAnsi="Arial" w:cs="Arial"/>
          <w:color w:val="000000"/>
          <w:sz w:val="20"/>
          <w:szCs w:val="20"/>
          <w:lang w:eastAsia="sl-SI"/>
        </w:rPr>
      </w:pPr>
      <w:r>
        <w:rPr>
          <w:rFonts w:ascii="Arial" w:eastAsia="Arial" w:hAnsi="Arial" w:cs="Arial"/>
          <w:color w:val="000000"/>
          <w:sz w:val="20"/>
          <w:szCs w:val="20"/>
          <w:lang w:eastAsia="sl-SI"/>
        </w:rPr>
        <w:t>V poglavju »6. NEVROLOŠKE BOLEZNI« se v podpoglavju »A) EPILEPSIJA« p</w:t>
      </w:r>
      <w:r w:rsidR="0060459A">
        <w:rPr>
          <w:rFonts w:ascii="Arial" w:eastAsia="Arial" w:hAnsi="Arial" w:cs="Arial"/>
          <w:color w:val="000000"/>
          <w:sz w:val="20"/>
          <w:szCs w:val="20"/>
          <w:lang w:eastAsia="sl-SI"/>
        </w:rPr>
        <w:t>rvi odstavek spremeni tako, da se glasi:</w:t>
      </w:r>
    </w:p>
    <w:p w14:paraId="77439693" w14:textId="77777777" w:rsidR="0060459A" w:rsidRDefault="0060459A" w:rsidP="0060459A">
      <w:pPr>
        <w:spacing w:after="5" w:line="283" w:lineRule="auto"/>
        <w:ind w:left="-5" w:hanging="10"/>
        <w:jc w:val="both"/>
        <w:rPr>
          <w:rFonts w:ascii="Arial" w:eastAsia="Arial" w:hAnsi="Arial" w:cs="Arial"/>
          <w:color w:val="000000"/>
          <w:sz w:val="20"/>
          <w:szCs w:val="20"/>
          <w:lang w:eastAsia="sl-SI"/>
        </w:rPr>
      </w:pPr>
      <w:r>
        <w:rPr>
          <w:rFonts w:ascii="Arial" w:eastAsia="Arial" w:hAnsi="Arial" w:cs="Arial"/>
          <w:color w:val="000000"/>
          <w:sz w:val="20"/>
          <w:szCs w:val="20"/>
          <w:lang w:eastAsia="sl-SI"/>
        </w:rPr>
        <w:t>»</w:t>
      </w:r>
      <w:r w:rsidRPr="00DF4BAE">
        <w:rPr>
          <w:rFonts w:ascii="Arial" w:eastAsia="Arial" w:hAnsi="Arial" w:cs="Arial"/>
          <w:b/>
          <w:bCs/>
          <w:color w:val="000000"/>
          <w:sz w:val="20"/>
          <w:szCs w:val="20"/>
          <w:lang w:eastAsia="sl-SI"/>
        </w:rPr>
        <w:t>Splošno</w:t>
      </w:r>
    </w:p>
    <w:p w14:paraId="05010B49" w14:textId="77777777" w:rsidR="00DF4BAE" w:rsidRDefault="00DF4BAE" w:rsidP="0060459A">
      <w:pPr>
        <w:spacing w:after="5" w:line="283" w:lineRule="auto"/>
        <w:ind w:left="-5" w:hanging="10"/>
        <w:jc w:val="both"/>
        <w:rPr>
          <w:rFonts w:ascii="Arial" w:eastAsia="Arial" w:hAnsi="Arial" w:cs="Arial"/>
          <w:color w:val="000000"/>
          <w:sz w:val="20"/>
          <w:szCs w:val="20"/>
          <w:lang w:eastAsia="sl-SI"/>
        </w:rPr>
      </w:pPr>
    </w:p>
    <w:p w14:paraId="6EA3F08E" w14:textId="76F48A9F" w:rsidR="0060459A" w:rsidRPr="0060459A" w:rsidRDefault="0060459A" w:rsidP="0060459A">
      <w:pPr>
        <w:spacing w:after="5" w:line="283" w:lineRule="auto"/>
        <w:ind w:left="-5" w:hanging="10"/>
        <w:jc w:val="both"/>
        <w:rPr>
          <w:rFonts w:ascii="Arial" w:eastAsia="Arial" w:hAnsi="Arial" w:cs="Arial"/>
          <w:color w:val="000000"/>
          <w:sz w:val="20"/>
          <w:szCs w:val="20"/>
          <w:lang w:eastAsia="sl-SI"/>
        </w:rPr>
      </w:pPr>
      <w:r w:rsidRPr="0060459A">
        <w:rPr>
          <w:rFonts w:ascii="Arial" w:eastAsia="Arial" w:hAnsi="Arial" w:cs="Arial"/>
          <w:color w:val="000000"/>
          <w:sz w:val="20"/>
          <w:szCs w:val="20"/>
          <w:lang w:eastAsia="sl-SI"/>
        </w:rPr>
        <w:t xml:space="preserve">Epileptični napadi ali druge nenadne motnje zavesti pomenijo resno nevarnost za vse udeležence v </w:t>
      </w:r>
    </w:p>
    <w:p w14:paraId="18061BB8" w14:textId="067F6C9D" w:rsidR="00096C95" w:rsidRDefault="0060459A" w:rsidP="003A1DD0">
      <w:pPr>
        <w:spacing w:after="5" w:line="283" w:lineRule="auto"/>
        <w:ind w:left="-5" w:hanging="10"/>
        <w:jc w:val="both"/>
        <w:rPr>
          <w:rFonts w:ascii="Arial" w:eastAsia="Arial" w:hAnsi="Arial" w:cs="Arial"/>
          <w:color w:val="000000"/>
          <w:sz w:val="20"/>
          <w:szCs w:val="20"/>
          <w:lang w:eastAsia="sl-SI"/>
        </w:rPr>
      </w:pPr>
      <w:r w:rsidRPr="0060459A">
        <w:rPr>
          <w:rFonts w:ascii="Arial" w:eastAsia="Arial" w:hAnsi="Arial" w:cs="Arial"/>
          <w:color w:val="000000"/>
          <w:sz w:val="20"/>
          <w:szCs w:val="20"/>
          <w:lang w:eastAsia="sl-SI"/>
        </w:rPr>
        <w:t>cestnem prometu, če se pojavijo pri vozniku, ki vozi vozilo na motorni pogon. Voznik z epilepsijo ne izpolnjuje pogojev za neomejeno vozniško dovoljenje. Voznik, ki je kadarkoli imel epilepsijo (pojav dveh ali več napadov v obdobju petih let), ni zmožen za prevoz potnikov kot ga določa zakon, ki ureja prevoze v cestnem prometu.</w:t>
      </w:r>
      <w:r>
        <w:rPr>
          <w:rFonts w:ascii="Arial" w:eastAsia="Arial" w:hAnsi="Arial" w:cs="Arial"/>
          <w:color w:val="000000"/>
          <w:sz w:val="20"/>
          <w:szCs w:val="20"/>
          <w:lang w:eastAsia="sl-SI"/>
        </w:rPr>
        <w:t>«</w:t>
      </w:r>
      <w:r w:rsidR="003A1DD0">
        <w:rPr>
          <w:rFonts w:ascii="Arial" w:eastAsia="Arial" w:hAnsi="Arial" w:cs="Arial"/>
          <w:color w:val="000000"/>
          <w:sz w:val="20"/>
          <w:szCs w:val="20"/>
          <w:lang w:eastAsia="sl-SI"/>
        </w:rPr>
        <w:t>.</w:t>
      </w:r>
    </w:p>
    <w:p w14:paraId="1B3352AF" w14:textId="77777777" w:rsidR="00223F8F" w:rsidRDefault="00223F8F" w:rsidP="003A1DD0">
      <w:pPr>
        <w:spacing w:after="5" w:line="283" w:lineRule="auto"/>
        <w:ind w:left="-5" w:hanging="10"/>
        <w:jc w:val="both"/>
        <w:rPr>
          <w:rFonts w:ascii="Arial" w:eastAsia="Arial" w:hAnsi="Arial" w:cs="Arial"/>
          <w:color w:val="000000"/>
          <w:sz w:val="20"/>
          <w:szCs w:val="20"/>
          <w:lang w:eastAsia="sl-SI"/>
        </w:rPr>
      </w:pPr>
    </w:p>
    <w:p w14:paraId="2ED12164" w14:textId="03E2FC64" w:rsidR="00223F8F" w:rsidRPr="003A1DD0" w:rsidRDefault="00DF4BAE" w:rsidP="00DF4BAE">
      <w:pPr>
        <w:spacing w:after="5" w:line="283" w:lineRule="auto"/>
        <w:ind w:left="-5" w:hanging="10"/>
        <w:jc w:val="both"/>
        <w:rPr>
          <w:rFonts w:ascii="Arial" w:eastAsia="Arial" w:hAnsi="Arial" w:cs="Arial"/>
          <w:color w:val="000000"/>
          <w:sz w:val="20"/>
          <w:szCs w:val="20"/>
          <w:lang w:eastAsia="sl-SI"/>
        </w:rPr>
      </w:pPr>
      <w:r>
        <w:rPr>
          <w:rFonts w:ascii="Arial" w:eastAsia="Arial" w:hAnsi="Arial" w:cs="Arial"/>
          <w:color w:val="000000"/>
          <w:sz w:val="20"/>
          <w:szCs w:val="20"/>
          <w:lang w:eastAsia="sl-SI"/>
        </w:rPr>
        <w:t>V poglavju »6. NEVROLOŠKE BOLEZNI« se v podpoglavju »</w:t>
      </w:r>
      <w:r w:rsidRPr="00223F8F">
        <w:rPr>
          <w:rFonts w:ascii="Arial" w:eastAsia="Arial" w:hAnsi="Arial" w:cs="Arial"/>
          <w:color w:val="000000"/>
          <w:sz w:val="20"/>
          <w:szCs w:val="20"/>
          <w:lang w:eastAsia="sl-SI"/>
        </w:rPr>
        <w:t>B) BOLEZNI, KATERIH POSLEDICA JE PREKOMERNA DNEVNA ZASPANOST</w:t>
      </w:r>
      <w:r>
        <w:rPr>
          <w:rFonts w:ascii="Arial" w:eastAsia="Arial" w:hAnsi="Arial" w:cs="Arial"/>
          <w:color w:val="000000"/>
          <w:sz w:val="20"/>
          <w:szCs w:val="20"/>
          <w:lang w:eastAsia="sl-SI"/>
        </w:rPr>
        <w:t xml:space="preserve">« v 1. točki v drugem odstavku </w:t>
      </w:r>
      <w:r w:rsidR="00B60C12">
        <w:rPr>
          <w:rFonts w:ascii="Arial" w:eastAsia="Arial" w:hAnsi="Arial" w:cs="Arial"/>
          <w:color w:val="000000"/>
          <w:sz w:val="20"/>
          <w:szCs w:val="20"/>
          <w:lang w:eastAsia="sl-SI"/>
        </w:rPr>
        <w:t>beseda »vozniku« nadomesti z besedo »voznikom«.</w:t>
      </w:r>
    </w:p>
    <w:p w14:paraId="595BB350" w14:textId="77777777" w:rsidR="005312FA" w:rsidRPr="00682B73" w:rsidRDefault="005312FA" w:rsidP="006800E6">
      <w:pPr>
        <w:shd w:val="clear" w:color="auto" w:fill="FFFFFF"/>
        <w:tabs>
          <w:tab w:val="left" w:pos="567"/>
        </w:tabs>
        <w:spacing w:after="0" w:line="240" w:lineRule="auto"/>
        <w:jc w:val="both"/>
        <w:rPr>
          <w:rFonts w:ascii="Arial" w:hAnsi="Arial" w:cs="Arial"/>
          <w:sz w:val="20"/>
          <w:szCs w:val="20"/>
        </w:rPr>
      </w:pPr>
    </w:p>
    <w:p w14:paraId="00690CD7" w14:textId="77777777" w:rsidR="005312FA" w:rsidRPr="00682B73" w:rsidRDefault="005312FA" w:rsidP="006800E6">
      <w:pPr>
        <w:shd w:val="clear" w:color="auto" w:fill="FFFFFF"/>
        <w:tabs>
          <w:tab w:val="left" w:pos="567"/>
        </w:tabs>
        <w:spacing w:after="0" w:line="240" w:lineRule="auto"/>
        <w:jc w:val="both"/>
        <w:rPr>
          <w:rFonts w:ascii="Arial" w:hAnsi="Arial" w:cs="Arial"/>
          <w:sz w:val="20"/>
          <w:szCs w:val="20"/>
        </w:rPr>
      </w:pPr>
    </w:p>
    <w:p w14:paraId="3A644E9F" w14:textId="3CB79F3A" w:rsidR="005312FA" w:rsidRPr="00682B73" w:rsidRDefault="00BB1A04" w:rsidP="005312FA">
      <w:pPr>
        <w:shd w:val="clear" w:color="auto" w:fill="FFFFFF"/>
        <w:tabs>
          <w:tab w:val="left" w:pos="567"/>
        </w:tabs>
        <w:spacing w:after="0" w:line="240" w:lineRule="auto"/>
        <w:jc w:val="center"/>
        <w:rPr>
          <w:rFonts w:ascii="Arial" w:hAnsi="Arial" w:cs="Arial"/>
          <w:b/>
          <w:bCs/>
          <w:sz w:val="20"/>
          <w:szCs w:val="20"/>
        </w:rPr>
      </w:pPr>
      <w:r>
        <w:rPr>
          <w:rFonts w:ascii="Arial" w:hAnsi="Arial" w:cs="Arial"/>
          <w:b/>
          <w:bCs/>
          <w:sz w:val="20"/>
          <w:szCs w:val="20"/>
        </w:rPr>
        <w:t>5</w:t>
      </w:r>
      <w:r w:rsidR="005312FA" w:rsidRPr="00682B73">
        <w:rPr>
          <w:rFonts w:ascii="Arial" w:hAnsi="Arial" w:cs="Arial"/>
          <w:b/>
          <w:bCs/>
          <w:sz w:val="20"/>
          <w:szCs w:val="20"/>
        </w:rPr>
        <w:t>. člen</w:t>
      </w:r>
    </w:p>
    <w:p w14:paraId="1568F7D2" w14:textId="77777777" w:rsidR="005312FA" w:rsidRPr="00682B73" w:rsidRDefault="005312FA" w:rsidP="00D02C60">
      <w:pPr>
        <w:shd w:val="clear" w:color="auto" w:fill="FFFFFF"/>
        <w:tabs>
          <w:tab w:val="left" w:pos="567"/>
        </w:tabs>
        <w:spacing w:after="0" w:line="240" w:lineRule="auto"/>
        <w:jc w:val="center"/>
        <w:rPr>
          <w:rFonts w:ascii="Arial" w:hAnsi="Arial" w:cs="Arial"/>
          <w:b/>
          <w:bCs/>
          <w:sz w:val="20"/>
          <w:szCs w:val="20"/>
        </w:rPr>
      </w:pPr>
    </w:p>
    <w:p w14:paraId="7A3DB435" w14:textId="35C89BE3" w:rsidR="005312FA" w:rsidRPr="00682B73" w:rsidRDefault="005312FA" w:rsidP="005312FA">
      <w:pPr>
        <w:shd w:val="clear" w:color="auto" w:fill="FFFFFF"/>
        <w:tabs>
          <w:tab w:val="left" w:pos="567"/>
        </w:tabs>
        <w:spacing w:after="0" w:line="240" w:lineRule="auto"/>
        <w:jc w:val="both"/>
        <w:rPr>
          <w:rFonts w:ascii="Arial" w:hAnsi="Arial" w:cs="Arial"/>
          <w:sz w:val="20"/>
          <w:szCs w:val="20"/>
        </w:rPr>
      </w:pPr>
      <w:r w:rsidRPr="00682B73">
        <w:rPr>
          <w:rFonts w:ascii="Arial" w:hAnsi="Arial" w:cs="Arial"/>
          <w:sz w:val="20"/>
          <w:szCs w:val="20"/>
        </w:rPr>
        <w:t xml:space="preserve">Priloga 5 se nadomesti z novo Prilogo 5, ki je kot Priloga </w:t>
      </w:r>
      <w:r w:rsidR="00DF4BAE">
        <w:rPr>
          <w:rFonts w:ascii="Arial" w:hAnsi="Arial" w:cs="Arial"/>
          <w:sz w:val="20"/>
          <w:szCs w:val="20"/>
        </w:rPr>
        <w:t>1</w:t>
      </w:r>
      <w:r w:rsidRPr="00682B73">
        <w:rPr>
          <w:rFonts w:ascii="Arial" w:hAnsi="Arial" w:cs="Arial"/>
          <w:sz w:val="20"/>
          <w:szCs w:val="20"/>
        </w:rPr>
        <w:t xml:space="preserve"> sestavni del tega pravilnika.</w:t>
      </w:r>
    </w:p>
    <w:p w14:paraId="65C3DE6E" w14:textId="77777777" w:rsidR="0056677F" w:rsidRPr="00682B73" w:rsidRDefault="0056677F" w:rsidP="00697239">
      <w:pPr>
        <w:pStyle w:val="datumtevilka"/>
      </w:pPr>
    </w:p>
    <w:p w14:paraId="6F705104" w14:textId="77777777" w:rsidR="00F06104" w:rsidRPr="00682B73" w:rsidRDefault="00F06104" w:rsidP="006800E6">
      <w:pPr>
        <w:shd w:val="clear" w:color="auto" w:fill="FFFFFF"/>
        <w:tabs>
          <w:tab w:val="left" w:pos="567"/>
        </w:tabs>
        <w:spacing w:after="0" w:line="240" w:lineRule="auto"/>
        <w:jc w:val="both"/>
        <w:rPr>
          <w:rFonts w:ascii="Arial" w:hAnsi="Arial" w:cs="Arial"/>
          <w:sz w:val="20"/>
          <w:szCs w:val="20"/>
        </w:rPr>
      </w:pPr>
    </w:p>
    <w:p w14:paraId="6D870F5E" w14:textId="1922D140" w:rsidR="002430C9" w:rsidRPr="00682B73" w:rsidRDefault="002430C9" w:rsidP="003F0481">
      <w:pPr>
        <w:shd w:val="clear" w:color="auto" w:fill="FFFFFF"/>
        <w:tabs>
          <w:tab w:val="left" w:pos="567"/>
        </w:tabs>
        <w:spacing w:after="0" w:line="240" w:lineRule="auto"/>
        <w:jc w:val="center"/>
        <w:rPr>
          <w:rFonts w:ascii="Arial" w:hAnsi="Arial" w:cs="Arial"/>
          <w:sz w:val="20"/>
          <w:szCs w:val="20"/>
        </w:rPr>
      </w:pPr>
      <w:r w:rsidRPr="00682B73">
        <w:rPr>
          <w:rFonts w:ascii="Arial" w:hAnsi="Arial" w:cs="Arial"/>
          <w:sz w:val="20"/>
          <w:szCs w:val="20"/>
        </w:rPr>
        <w:t>K</w:t>
      </w:r>
      <w:r w:rsidR="003F0481" w:rsidRPr="00682B73">
        <w:rPr>
          <w:rFonts w:ascii="Arial" w:hAnsi="Arial" w:cs="Arial"/>
          <w:sz w:val="20"/>
          <w:szCs w:val="20"/>
        </w:rPr>
        <w:t>ONČNA DOLOČBA</w:t>
      </w:r>
      <w:r w:rsidR="000C3AC4" w:rsidRPr="00682B73">
        <w:rPr>
          <w:rFonts w:ascii="Arial" w:hAnsi="Arial" w:cs="Arial"/>
          <w:sz w:val="20"/>
          <w:szCs w:val="20"/>
        </w:rPr>
        <w:tab/>
      </w:r>
    </w:p>
    <w:p w14:paraId="477C9D56" w14:textId="77777777" w:rsidR="00697239" w:rsidRPr="00697239" w:rsidRDefault="00697239" w:rsidP="00CE4D19">
      <w:pPr>
        <w:pStyle w:val="len"/>
        <w:tabs>
          <w:tab w:val="left" w:pos="426"/>
          <w:tab w:val="left" w:pos="709"/>
        </w:tabs>
        <w:spacing w:before="0"/>
        <w:jc w:val="both"/>
        <w:rPr>
          <w:b w:val="0"/>
          <w:bCs/>
          <w:sz w:val="20"/>
          <w:szCs w:val="20"/>
        </w:rPr>
      </w:pPr>
    </w:p>
    <w:p w14:paraId="2E6395FC" w14:textId="77777777" w:rsidR="00697239" w:rsidRDefault="00697239" w:rsidP="00CE4D19">
      <w:pPr>
        <w:pStyle w:val="len"/>
        <w:tabs>
          <w:tab w:val="left" w:pos="426"/>
          <w:tab w:val="left" w:pos="709"/>
        </w:tabs>
        <w:spacing w:before="0"/>
        <w:jc w:val="both"/>
        <w:rPr>
          <w:sz w:val="20"/>
          <w:szCs w:val="20"/>
        </w:rPr>
      </w:pPr>
    </w:p>
    <w:p w14:paraId="16D8C3CB" w14:textId="021EF48B" w:rsidR="009C717C" w:rsidRDefault="00BB1A04" w:rsidP="009C717C">
      <w:pPr>
        <w:pStyle w:val="len"/>
        <w:tabs>
          <w:tab w:val="left" w:pos="426"/>
          <w:tab w:val="left" w:pos="709"/>
        </w:tabs>
        <w:spacing w:before="0"/>
        <w:rPr>
          <w:sz w:val="20"/>
          <w:szCs w:val="20"/>
        </w:rPr>
      </w:pPr>
      <w:r>
        <w:rPr>
          <w:sz w:val="20"/>
          <w:szCs w:val="20"/>
        </w:rPr>
        <w:t>6</w:t>
      </w:r>
      <w:r w:rsidR="009C717C">
        <w:rPr>
          <w:sz w:val="20"/>
          <w:szCs w:val="20"/>
        </w:rPr>
        <w:t>. člen</w:t>
      </w:r>
    </w:p>
    <w:p w14:paraId="346D864F" w14:textId="77777777" w:rsidR="00864DCA" w:rsidRPr="00682B73" w:rsidRDefault="00864DCA" w:rsidP="00CE4D19">
      <w:pPr>
        <w:pStyle w:val="len"/>
        <w:tabs>
          <w:tab w:val="left" w:pos="426"/>
          <w:tab w:val="left" w:pos="709"/>
        </w:tabs>
        <w:spacing w:before="0"/>
        <w:jc w:val="both"/>
        <w:rPr>
          <w:sz w:val="20"/>
          <w:szCs w:val="20"/>
        </w:rPr>
      </w:pPr>
    </w:p>
    <w:p w14:paraId="28FE9455" w14:textId="4C3226AD" w:rsidR="003F0481" w:rsidRPr="00682B73" w:rsidRDefault="00CE4D19" w:rsidP="00D02C60">
      <w:pPr>
        <w:pStyle w:val="len"/>
        <w:tabs>
          <w:tab w:val="left" w:pos="567"/>
        </w:tabs>
        <w:spacing w:before="0"/>
        <w:jc w:val="both"/>
      </w:pPr>
      <w:r w:rsidRPr="00682B73">
        <w:rPr>
          <w:b w:val="0"/>
          <w:bCs/>
          <w:sz w:val="20"/>
          <w:szCs w:val="20"/>
        </w:rPr>
        <w:tab/>
      </w:r>
      <w:r w:rsidR="003F0481" w:rsidRPr="00682B73">
        <w:rPr>
          <w:b w:val="0"/>
          <w:bCs/>
          <w:sz w:val="20"/>
          <w:szCs w:val="20"/>
        </w:rPr>
        <w:t xml:space="preserve">Ta pravilnik začne veljati </w:t>
      </w:r>
      <w:r w:rsidR="00AB4C23" w:rsidRPr="00682B73">
        <w:rPr>
          <w:b w:val="0"/>
          <w:bCs/>
          <w:sz w:val="20"/>
          <w:szCs w:val="20"/>
        </w:rPr>
        <w:t>petnajsti</w:t>
      </w:r>
      <w:r w:rsidR="003F0481" w:rsidRPr="00682B73">
        <w:rPr>
          <w:b w:val="0"/>
          <w:bCs/>
          <w:sz w:val="20"/>
          <w:szCs w:val="20"/>
        </w:rPr>
        <w:t xml:space="preserve"> dan po objavi v Uradnem listu Republike Slovenije.</w:t>
      </w:r>
    </w:p>
    <w:p w14:paraId="47752BA5" w14:textId="77777777" w:rsidR="006800E6" w:rsidRPr="00682B73" w:rsidRDefault="006800E6" w:rsidP="006800E6">
      <w:pPr>
        <w:shd w:val="clear" w:color="auto" w:fill="FFFFFF"/>
        <w:tabs>
          <w:tab w:val="left" w:pos="567"/>
        </w:tabs>
        <w:spacing w:after="100"/>
        <w:jc w:val="both"/>
        <w:rPr>
          <w:rFonts w:ascii="Arial" w:hAnsi="Arial" w:cs="Arial"/>
          <w:sz w:val="20"/>
          <w:szCs w:val="20"/>
        </w:rPr>
      </w:pPr>
    </w:p>
    <w:p w14:paraId="6CB7E62F" w14:textId="34B60A2B" w:rsidR="00D02C60" w:rsidRPr="00682B73" w:rsidRDefault="00D02C60" w:rsidP="00E14CE9">
      <w:pPr>
        <w:pStyle w:val="datumtevilka"/>
        <w:rPr>
          <w:rFonts w:cs="Arial"/>
        </w:rPr>
      </w:pPr>
    </w:p>
    <w:p w14:paraId="70953ADE" w14:textId="77777777" w:rsidR="00D02C60" w:rsidRPr="00682B73" w:rsidRDefault="00D02C60" w:rsidP="00E14CE9">
      <w:pPr>
        <w:pStyle w:val="datumtevilka"/>
        <w:rPr>
          <w:rFonts w:cs="Arial"/>
        </w:rPr>
      </w:pPr>
    </w:p>
    <w:p w14:paraId="0FDE5E6D" w14:textId="77777777" w:rsidR="00D02C60" w:rsidRDefault="00D02C60" w:rsidP="00E14CE9">
      <w:pPr>
        <w:pStyle w:val="datumtevilka"/>
        <w:rPr>
          <w:rFonts w:cs="Arial"/>
        </w:rPr>
      </w:pPr>
    </w:p>
    <w:p w14:paraId="2356F8E2" w14:textId="4D7EADCD" w:rsidR="00E14CE9" w:rsidRPr="00E14CE9" w:rsidRDefault="00E14CE9" w:rsidP="00E14CE9">
      <w:pPr>
        <w:pStyle w:val="datumtevilka"/>
        <w:rPr>
          <w:rFonts w:cs="Arial"/>
        </w:rPr>
      </w:pPr>
      <w:r w:rsidRPr="00E14CE9">
        <w:rPr>
          <w:rFonts w:cs="Arial"/>
        </w:rPr>
        <w:t xml:space="preserve">Št. </w:t>
      </w:r>
    </w:p>
    <w:p w14:paraId="5A96AE5F" w14:textId="73B3CE39" w:rsidR="00E14CE9" w:rsidRPr="00E14CE9" w:rsidRDefault="00E14CE9" w:rsidP="00E14CE9">
      <w:pPr>
        <w:pStyle w:val="datumtevilka"/>
        <w:rPr>
          <w:rFonts w:cs="Arial"/>
        </w:rPr>
      </w:pPr>
      <w:r w:rsidRPr="00E14CE9">
        <w:rPr>
          <w:rFonts w:cs="Arial"/>
        </w:rPr>
        <w:t xml:space="preserve">Ljubljana, dne </w:t>
      </w:r>
      <w:r w:rsidR="00384915">
        <w:rPr>
          <w:rFonts w:cs="Arial"/>
        </w:rPr>
        <w:t>xy</w:t>
      </w:r>
      <w:r w:rsidR="00A016E7">
        <w:rPr>
          <w:rFonts w:cs="Arial"/>
        </w:rPr>
        <w:t>. 2024</w:t>
      </w:r>
      <w:r w:rsidRPr="00E14CE9">
        <w:rPr>
          <w:rFonts w:cs="Arial"/>
        </w:rPr>
        <w:t xml:space="preserve"> </w:t>
      </w:r>
    </w:p>
    <w:p w14:paraId="61AC5C29" w14:textId="53FB4E8D" w:rsidR="00E14CE9" w:rsidRPr="00E14CE9" w:rsidRDefault="00E14CE9" w:rsidP="00E14CE9">
      <w:pPr>
        <w:pStyle w:val="datumtevilka"/>
        <w:rPr>
          <w:rFonts w:cs="Arial"/>
        </w:rPr>
      </w:pPr>
      <w:r w:rsidRPr="00E14CE9">
        <w:rPr>
          <w:rFonts w:cs="Arial"/>
        </w:rPr>
        <w:t xml:space="preserve">EVA </w:t>
      </w:r>
    </w:p>
    <w:p w14:paraId="4669BBBA" w14:textId="772B5759" w:rsidR="00E14CE9" w:rsidRPr="00E14CE9" w:rsidRDefault="00E14CE9" w:rsidP="00E14CE9">
      <w:pPr>
        <w:spacing w:after="0"/>
        <w:rPr>
          <w:rFonts w:ascii="Arial" w:hAnsi="Arial" w:cs="Arial"/>
          <w:sz w:val="20"/>
          <w:szCs w:val="20"/>
        </w:rPr>
      </w:pPr>
      <w:r w:rsidRPr="00E14CE9">
        <w:rPr>
          <w:rFonts w:ascii="Arial" w:hAnsi="Arial" w:cs="Arial"/>
          <w:sz w:val="20"/>
          <w:szCs w:val="20"/>
          <w:lang w:val="it-IT"/>
        </w:rPr>
        <w:tab/>
      </w:r>
      <w:r w:rsidRPr="00E14CE9">
        <w:rPr>
          <w:rFonts w:ascii="Arial" w:hAnsi="Arial" w:cs="Arial"/>
          <w:sz w:val="20"/>
          <w:szCs w:val="20"/>
          <w:lang w:val="it-IT"/>
        </w:rPr>
        <w:tab/>
      </w:r>
      <w:r w:rsidRPr="00E14CE9">
        <w:rPr>
          <w:rFonts w:ascii="Arial" w:hAnsi="Arial" w:cs="Arial"/>
          <w:sz w:val="20"/>
          <w:szCs w:val="20"/>
          <w:lang w:val="it-IT"/>
        </w:rPr>
        <w:tab/>
      </w:r>
      <w:r w:rsidRPr="00E14CE9">
        <w:rPr>
          <w:rFonts w:ascii="Arial" w:hAnsi="Arial" w:cs="Arial"/>
          <w:sz w:val="20"/>
          <w:szCs w:val="20"/>
          <w:lang w:val="it-IT"/>
        </w:rPr>
        <w:tab/>
      </w:r>
      <w:r w:rsidRPr="00E14CE9">
        <w:rPr>
          <w:rFonts w:ascii="Arial" w:hAnsi="Arial" w:cs="Arial"/>
          <w:sz w:val="20"/>
          <w:szCs w:val="20"/>
          <w:lang w:val="it-IT"/>
        </w:rPr>
        <w:tab/>
      </w:r>
      <w:r w:rsidRPr="00E14CE9">
        <w:rPr>
          <w:rFonts w:ascii="Arial" w:hAnsi="Arial" w:cs="Arial"/>
          <w:sz w:val="20"/>
          <w:szCs w:val="20"/>
          <w:lang w:val="it-IT"/>
        </w:rPr>
        <w:tab/>
      </w:r>
      <w:r w:rsidRPr="00E14CE9">
        <w:rPr>
          <w:rFonts w:ascii="Arial" w:hAnsi="Arial" w:cs="Arial"/>
          <w:sz w:val="20"/>
          <w:szCs w:val="20"/>
          <w:lang w:val="it-IT"/>
        </w:rPr>
        <w:tab/>
      </w:r>
      <w:r w:rsidRPr="00E14CE9">
        <w:rPr>
          <w:rFonts w:ascii="Arial" w:hAnsi="Arial" w:cs="Arial"/>
          <w:sz w:val="20"/>
          <w:szCs w:val="20"/>
          <w:lang w:val="it-IT"/>
        </w:rPr>
        <w:tab/>
        <w:t xml:space="preserve">Dr. </w:t>
      </w:r>
      <w:r w:rsidRPr="00E14CE9">
        <w:rPr>
          <w:rFonts w:ascii="Arial" w:hAnsi="Arial" w:cs="Arial"/>
          <w:sz w:val="20"/>
          <w:szCs w:val="20"/>
        </w:rPr>
        <w:t xml:space="preserve">Valentina Prevolnik Rupel </w:t>
      </w:r>
    </w:p>
    <w:p w14:paraId="6153A483" w14:textId="5717A5F1" w:rsidR="00E14CE9" w:rsidRPr="00E14CE9" w:rsidRDefault="00E14CE9" w:rsidP="00E14CE9">
      <w:pPr>
        <w:rPr>
          <w:rFonts w:ascii="Arial" w:hAnsi="Arial" w:cs="Arial"/>
          <w:sz w:val="20"/>
          <w:szCs w:val="20"/>
        </w:rPr>
      </w:pPr>
      <w:r w:rsidRPr="00E14CE9">
        <w:rPr>
          <w:rFonts w:ascii="Arial" w:hAnsi="Arial" w:cs="Arial"/>
          <w:sz w:val="20"/>
          <w:szCs w:val="20"/>
        </w:rPr>
        <w:t xml:space="preserve">                                                                              </w:t>
      </w:r>
      <w:r w:rsidRPr="00E14CE9">
        <w:rPr>
          <w:rFonts w:ascii="Arial" w:hAnsi="Arial" w:cs="Arial"/>
          <w:sz w:val="20"/>
          <w:szCs w:val="20"/>
        </w:rPr>
        <w:tab/>
        <w:t xml:space="preserve">       </w:t>
      </w:r>
      <w:r w:rsidRPr="00E14CE9">
        <w:rPr>
          <w:rFonts w:ascii="Arial" w:hAnsi="Arial" w:cs="Arial"/>
          <w:sz w:val="20"/>
          <w:szCs w:val="20"/>
        </w:rPr>
        <w:tab/>
        <w:t xml:space="preserve">        ministrica za zdravje</w:t>
      </w:r>
    </w:p>
    <w:p w14:paraId="57AA3877" w14:textId="79B7ADCB" w:rsidR="00E14CE9" w:rsidRPr="00E14CE9" w:rsidRDefault="00E14CE9" w:rsidP="00E14CE9">
      <w:pPr>
        <w:jc w:val="right"/>
        <w:rPr>
          <w:rFonts w:ascii="Arial" w:hAnsi="Arial" w:cs="Arial"/>
          <w:sz w:val="20"/>
          <w:szCs w:val="20"/>
        </w:rPr>
      </w:pPr>
      <w:r w:rsidRPr="00E14CE9">
        <w:rPr>
          <w:rFonts w:ascii="Arial" w:hAnsi="Arial" w:cs="Arial"/>
          <w:sz w:val="20"/>
          <w:szCs w:val="20"/>
          <w:lang w:val="it-IT"/>
        </w:rPr>
        <w:t xml:space="preserve">                                                   </w:t>
      </w:r>
    </w:p>
    <w:p w14:paraId="0B1C7046" w14:textId="77777777" w:rsidR="00E14CE9" w:rsidRPr="00E14CE9" w:rsidRDefault="00E14CE9" w:rsidP="00E14CE9">
      <w:pPr>
        <w:jc w:val="both"/>
        <w:rPr>
          <w:rFonts w:ascii="Arial" w:hAnsi="Arial" w:cs="Arial"/>
          <w:sz w:val="20"/>
          <w:szCs w:val="20"/>
        </w:rPr>
      </w:pPr>
    </w:p>
    <w:p w14:paraId="5379D287" w14:textId="77777777" w:rsidR="00E14CE9" w:rsidRPr="00E14CE9" w:rsidRDefault="00E14CE9" w:rsidP="00E14CE9">
      <w:pPr>
        <w:jc w:val="right"/>
        <w:rPr>
          <w:rFonts w:ascii="Arial" w:hAnsi="Arial" w:cs="Arial"/>
          <w:sz w:val="20"/>
          <w:szCs w:val="20"/>
        </w:rPr>
      </w:pPr>
    </w:p>
    <w:p w14:paraId="38452424" w14:textId="0856C677" w:rsidR="00E14CE9" w:rsidRPr="00E14CE9" w:rsidRDefault="00E14CE9" w:rsidP="00E14CE9">
      <w:pPr>
        <w:jc w:val="right"/>
        <w:rPr>
          <w:rFonts w:ascii="Arial" w:hAnsi="Arial" w:cs="Arial"/>
          <w:sz w:val="20"/>
          <w:szCs w:val="20"/>
        </w:rPr>
      </w:pPr>
      <w:r w:rsidRPr="00E14CE9">
        <w:rPr>
          <w:rFonts w:ascii="Arial" w:hAnsi="Arial" w:cs="Arial"/>
          <w:sz w:val="20"/>
          <w:szCs w:val="20"/>
        </w:rPr>
        <w:t xml:space="preserve">                                                                                 </w:t>
      </w:r>
    </w:p>
    <w:p w14:paraId="5241DFA7" w14:textId="77777777" w:rsidR="007E5F04" w:rsidRDefault="007E5F04" w:rsidP="005B5200">
      <w:pPr>
        <w:spacing w:after="7" w:line="267" w:lineRule="auto"/>
        <w:rPr>
          <w:rFonts w:ascii="Arial" w:hAnsi="Arial" w:cs="Arial"/>
          <w:sz w:val="20"/>
          <w:szCs w:val="20"/>
        </w:rPr>
      </w:pPr>
      <w:bookmarkStart w:id="3" w:name="_Hlk77194690"/>
      <w:bookmarkEnd w:id="0"/>
      <w:bookmarkEnd w:id="1"/>
    </w:p>
    <w:p w14:paraId="3377561E" w14:textId="77777777" w:rsidR="007E5F04" w:rsidRDefault="007E5F04" w:rsidP="005B5200">
      <w:pPr>
        <w:spacing w:after="7" w:line="267" w:lineRule="auto"/>
        <w:rPr>
          <w:rFonts w:ascii="Arial" w:hAnsi="Arial" w:cs="Arial"/>
          <w:sz w:val="20"/>
          <w:szCs w:val="20"/>
        </w:rPr>
      </w:pPr>
    </w:p>
    <w:p w14:paraId="2F47D3B8" w14:textId="77777777" w:rsidR="00697239" w:rsidRDefault="00697239" w:rsidP="00D84606">
      <w:pPr>
        <w:spacing w:after="7" w:line="267" w:lineRule="auto"/>
        <w:rPr>
          <w:rFonts w:ascii="Arial" w:eastAsia="Arial" w:hAnsi="Arial" w:cs="Arial"/>
          <w:b/>
          <w:color w:val="000000"/>
          <w:sz w:val="20"/>
          <w:lang w:eastAsia="sl-SI"/>
        </w:rPr>
      </w:pPr>
    </w:p>
    <w:p w14:paraId="22FCE19D" w14:textId="77777777" w:rsidR="00697239" w:rsidRDefault="00697239" w:rsidP="00D84606">
      <w:pPr>
        <w:spacing w:after="7" w:line="267" w:lineRule="auto"/>
        <w:rPr>
          <w:rFonts w:ascii="Arial" w:eastAsia="Arial" w:hAnsi="Arial" w:cs="Arial"/>
          <w:b/>
          <w:color w:val="000000"/>
          <w:sz w:val="20"/>
          <w:lang w:eastAsia="sl-SI"/>
        </w:rPr>
      </w:pPr>
    </w:p>
    <w:p w14:paraId="4FFE8887" w14:textId="77777777" w:rsidR="00697239" w:rsidRDefault="00697239" w:rsidP="00D84606">
      <w:pPr>
        <w:spacing w:after="7" w:line="267" w:lineRule="auto"/>
        <w:rPr>
          <w:rFonts w:ascii="Arial" w:eastAsia="Arial" w:hAnsi="Arial" w:cs="Arial"/>
          <w:b/>
          <w:color w:val="000000"/>
          <w:sz w:val="20"/>
          <w:lang w:eastAsia="sl-SI"/>
        </w:rPr>
      </w:pPr>
    </w:p>
    <w:p w14:paraId="7CD5432D" w14:textId="77777777" w:rsidR="00697239" w:rsidRDefault="00697239" w:rsidP="00D84606">
      <w:pPr>
        <w:spacing w:after="7" w:line="267" w:lineRule="auto"/>
        <w:rPr>
          <w:rFonts w:ascii="Arial" w:eastAsia="Arial" w:hAnsi="Arial" w:cs="Arial"/>
          <w:b/>
          <w:color w:val="000000"/>
          <w:sz w:val="20"/>
          <w:lang w:eastAsia="sl-SI"/>
        </w:rPr>
      </w:pPr>
    </w:p>
    <w:p w14:paraId="392BE47C" w14:textId="77777777" w:rsidR="00697239" w:rsidRDefault="00697239" w:rsidP="00D84606">
      <w:pPr>
        <w:spacing w:after="7" w:line="267" w:lineRule="auto"/>
        <w:rPr>
          <w:rFonts w:ascii="Arial" w:eastAsia="Arial" w:hAnsi="Arial" w:cs="Arial"/>
          <w:b/>
          <w:color w:val="000000"/>
          <w:sz w:val="20"/>
          <w:lang w:eastAsia="sl-SI"/>
        </w:rPr>
      </w:pPr>
    </w:p>
    <w:p w14:paraId="67C7C839" w14:textId="77777777" w:rsidR="00697239" w:rsidRDefault="00697239" w:rsidP="00D84606">
      <w:pPr>
        <w:spacing w:after="7" w:line="267" w:lineRule="auto"/>
        <w:rPr>
          <w:rFonts w:ascii="Arial" w:eastAsia="Arial" w:hAnsi="Arial" w:cs="Arial"/>
          <w:b/>
          <w:color w:val="000000"/>
          <w:sz w:val="20"/>
          <w:lang w:eastAsia="sl-SI"/>
        </w:rPr>
      </w:pPr>
    </w:p>
    <w:p w14:paraId="2D85DF47" w14:textId="77777777" w:rsidR="00697239" w:rsidRDefault="00697239" w:rsidP="00D84606">
      <w:pPr>
        <w:spacing w:after="7" w:line="267" w:lineRule="auto"/>
        <w:rPr>
          <w:rFonts w:ascii="Arial" w:eastAsia="Arial" w:hAnsi="Arial" w:cs="Arial"/>
          <w:b/>
          <w:color w:val="000000"/>
          <w:sz w:val="20"/>
          <w:lang w:eastAsia="sl-SI"/>
        </w:rPr>
      </w:pPr>
    </w:p>
    <w:p w14:paraId="6D74F59A" w14:textId="77777777" w:rsidR="00697239" w:rsidRDefault="00697239" w:rsidP="00D84606">
      <w:pPr>
        <w:spacing w:after="7" w:line="267" w:lineRule="auto"/>
        <w:rPr>
          <w:rFonts w:ascii="Arial" w:eastAsia="Arial" w:hAnsi="Arial" w:cs="Arial"/>
          <w:b/>
          <w:color w:val="000000"/>
          <w:sz w:val="20"/>
          <w:lang w:eastAsia="sl-SI"/>
        </w:rPr>
      </w:pPr>
    </w:p>
    <w:bookmarkEnd w:id="3"/>
    <w:p w14:paraId="63802A8B" w14:textId="77777777" w:rsidR="00544CE8" w:rsidRDefault="00544CE8" w:rsidP="009C717C">
      <w:pPr>
        <w:spacing w:after="5" w:line="283" w:lineRule="auto"/>
        <w:jc w:val="both"/>
        <w:rPr>
          <w:rFonts w:ascii="Arial" w:eastAsia="Arial" w:hAnsi="Arial" w:cs="Arial"/>
          <w:b/>
          <w:color w:val="000000"/>
          <w:sz w:val="20"/>
          <w:lang w:eastAsia="sl-SI"/>
        </w:rPr>
      </w:pPr>
    </w:p>
    <w:p w14:paraId="02D5AA60" w14:textId="77777777" w:rsidR="00BB1A04" w:rsidRDefault="00BB1A04" w:rsidP="009C717C">
      <w:pPr>
        <w:spacing w:after="5" w:line="283" w:lineRule="auto"/>
        <w:jc w:val="both"/>
        <w:rPr>
          <w:rFonts w:ascii="Arial" w:eastAsia="Arial" w:hAnsi="Arial" w:cs="Arial"/>
          <w:b/>
          <w:bCs/>
          <w:color w:val="000000"/>
          <w:sz w:val="20"/>
          <w:lang w:eastAsia="sl-SI"/>
        </w:rPr>
      </w:pPr>
    </w:p>
    <w:p w14:paraId="45A81B52" w14:textId="77777777" w:rsidR="00BB1A04" w:rsidRDefault="00BB1A04" w:rsidP="009C717C">
      <w:pPr>
        <w:spacing w:after="5" w:line="283" w:lineRule="auto"/>
        <w:jc w:val="both"/>
        <w:rPr>
          <w:rFonts w:ascii="Arial" w:eastAsia="Arial" w:hAnsi="Arial" w:cs="Arial"/>
          <w:b/>
          <w:bCs/>
          <w:color w:val="000000"/>
          <w:sz w:val="20"/>
          <w:lang w:eastAsia="sl-SI"/>
        </w:rPr>
      </w:pPr>
    </w:p>
    <w:p w14:paraId="20567CCF" w14:textId="77777777" w:rsidR="00BB1A04" w:rsidRDefault="00BB1A04" w:rsidP="009C717C">
      <w:pPr>
        <w:spacing w:after="5" w:line="283" w:lineRule="auto"/>
        <w:jc w:val="both"/>
        <w:rPr>
          <w:rFonts w:ascii="Arial" w:eastAsia="Arial" w:hAnsi="Arial" w:cs="Arial"/>
          <w:b/>
          <w:bCs/>
          <w:color w:val="000000"/>
          <w:sz w:val="20"/>
          <w:lang w:eastAsia="sl-SI"/>
        </w:rPr>
      </w:pPr>
    </w:p>
    <w:p w14:paraId="3BD12FBB" w14:textId="77777777" w:rsidR="00BB1A04" w:rsidRDefault="00BB1A04" w:rsidP="009C717C">
      <w:pPr>
        <w:spacing w:after="5" w:line="283" w:lineRule="auto"/>
        <w:jc w:val="both"/>
        <w:rPr>
          <w:rFonts w:ascii="Arial" w:eastAsia="Arial" w:hAnsi="Arial" w:cs="Arial"/>
          <w:b/>
          <w:bCs/>
          <w:color w:val="000000"/>
          <w:sz w:val="20"/>
          <w:lang w:eastAsia="sl-SI"/>
        </w:rPr>
      </w:pPr>
    </w:p>
    <w:p w14:paraId="02958187" w14:textId="77777777" w:rsidR="00BB1A04" w:rsidRDefault="00BB1A04" w:rsidP="009C717C">
      <w:pPr>
        <w:spacing w:after="5" w:line="283" w:lineRule="auto"/>
        <w:jc w:val="both"/>
        <w:rPr>
          <w:rFonts w:ascii="Arial" w:eastAsia="Arial" w:hAnsi="Arial" w:cs="Arial"/>
          <w:b/>
          <w:bCs/>
          <w:color w:val="000000"/>
          <w:sz w:val="20"/>
          <w:lang w:eastAsia="sl-SI"/>
        </w:rPr>
      </w:pPr>
    </w:p>
    <w:p w14:paraId="7FB162FF" w14:textId="77777777" w:rsidR="00BB1A04" w:rsidRDefault="00BB1A04" w:rsidP="009C717C">
      <w:pPr>
        <w:spacing w:after="5" w:line="283" w:lineRule="auto"/>
        <w:jc w:val="both"/>
        <w:rPr>
          <w:rFonts w:ascii="Arial" w:eastAsia="Arial" w:hAnsi="Arial" w:cs="Arial"/>
          <w:b/>
          <w:bCs/>
          <w:color w:val="000000"/>
          <w:sz w:val="20"/>
          <w:lang w:eastAsia="sl-SI"/>
        </w:rPr>
      </w:pPr>
    </w:p>
    <w:p w14:paraId="6BF2DF48" w14:textId="77777777" w:rsidR="00BB1A04" w:rsidRDefault="00BB1A04" w:rsidP="009C717C">
      <w:pPr>
        <w:spacing w:after="5" w:line="283" w:lineRule="auto"/>
        <w:jc w:val="both"/>
        <w:rPr>
          <w:rFonts w:ascii="Arial" w:eastAsia="Arial" w:hAnsi="Arial" w:cs="Arial"/>
          <w:b/>
          <w:bCs/>
          <w:color w:val="000000"/>
          <w:sz w:val="20"/>
          <w:lang w:eastAsia="sl-SI"/>
        </w:rPr>
      </w:pPr>
    </w:p>
    <w:p w14:paraId="6A3A892C" w14:textId="77777777" w:rsidR="00BB1A04" w:rsidRDefault="00BB1A04" w:rsidP="009C717C">
      <w:pPr>
        <w:spacing w:after="5" w:line="283" w:lineRule="auto"/>
        <w:jc w:val="both"/>
        <w:rPr>
          <w:rFonts w:ascii="Arial" w:eastAsia="Arial" w:hAnsi="Arial" w:cs="Arial"/>
          <w:b/>
          <w:bCs/>
          <w:color w:val="000000"/>
          <w:sz w:val="20"/>
          <w:lang w:eastAsia="sl-SI"/>
        </w:rPr>
      </w:pPr>
    </w:p>
    <w:p w14:paraId="0B7C1589" w14:textId="5F6CC125" w:rsidR="00D02C60" w:rsidRDefault="00BC45FC" w:rsidP="009C717C">
      <w:pPr>
        <w:spacing w:after="5" w:line="283" w:lineRule="auto"/>
        <w:jc w:val="both"/>
        <w:rPr>
          <w:rFonts w:ascii="Arial" w:eastAsia="Arial" w:hAnsi="Arial" w:cs="Arial"/>
          <w:b/>
          <w:bCs/>
          <w:color w:val="000000"/>
          <w:sz w:val="20"/>
          <w:lang w:eastAsia="sl-SI"/>
        </w:rPr>
      </w:pPr>
      <w:r w:rsidRPr="00D02C60">
        <w:rPr>
          <w:rFonts w:ascii="Arial" w:eastAsia="Arial" w:hAnsi="Arial" w:cs="Arial"/>
          <w:b/>
          <w:bCs/>
          <w:color w:val="000000"/>
          <w:sz w:val="20"/>
          <w:lang w:eastAsia="sl-SI"/>
        </w:rPr>
        <w:lastRenderedPageBreak/>
        <w:t xml:space="preserve">Priloga </w:t>
      </w:r>
      <w:r w:rsidR="00544CE8">
        <w:rPr>
          <w:rFonts w:ascii="Arial" w:eastAsia="Arial" w:hAnsi="Arial" w:cs="Arial"/>
          <w:b/>
          <w:bCs/>
          <w:color w:val="000000"/>
          <w:sz w:val="20"/>
          <w:lang w:eastAsia="sl-SI"/>
        </w:rPr>
        <w:t>1</w:t>
      </w:r>
    </w:p>
    <w:p w14:paraId="5D1A3B4E" w14:textId="77777777" w:rsidR="001C54BD" w:rsidRDefault="001C54BD" w:rsidP="009C717C">
      <w:pPr>
        <w:spacing w:after="5" w:line="283" w:lineRule="auto"/>
        <w:jc w:val="both"/>
        <w:rPr>
          <w:rFonts w:ascii="Arial" w:eastAsia="Arial" w:hAnsi="Arial" w:cs="Arial"/>
          <w:b/>
          <w:bCs/>
          <w:color w:val="000000"/>
          <w:sz w:val="20"/>
          <w:lang w:eastAsia="sl-SI"/>
        </w:rPr>
      </w:pPr>
    </w:p>
    <w:p w14:paraId="76FCFE41" w14:textId="54DBB358" w:rsidR="00BC45FC" w:rsidRPr="00D02C60" w:rsidRDefault="00BC45FC" w:rsidP="00D02C60">
      <w:pPr>
        <w:spacing w:after="5" w:line="283" w:lineRule="auto"/>
        <w:ind w:left="-5" w:hanging="10"/>
        <w:jc w:val="both"/>
        <w:rPr>
          <w:rFonts w:ascii="Arial" w:eastAsia="Arial" w:hAnsi="Arial" w:cs="Arial"/>
          <w:b/>
          <w:bCs/>
          <w:color w:val="000000"/>
          <w:sz w:val="20"/>
          <w:lang w:eastAsia="sl-SI"/>
        </w:rPr>
      </w:pPr>
      <w:r w:rsidRPr="00D02C60">
        <w:rPr>
          <w:rFonts w:ascii="Arial" w:eastAsia="Arial" w:hAnsi="Arial" w:cs="Arial"/>
          <w:b/>
          <w:bCs/>
          <w:color w:val="000000"/>
          <w:sz w:val="20"/>
          <w:lang w:eastAsia="sl-SI"/>
        </w:rPr>
        <w:t>»Priloga 5</w:t>
      </w:r>
    </w:p>
    <w:p w14:paraId="64220E2D" w14:textId="77777777" w:rsidR="005271DE" w:rsidRPr="00B44C6C" w:rsidRDefault="005271DE" w:rsidP="00BC45FC">
      <w:pPr>
        <w:pStyle w:val="Bodytext30"/>
        <w:shd w:val="clear" w:color="auto" w:fill="auto"/>
        <w:spacing w:after="4" w:line="210" w:lineRule="exact"/>
        <w:ind w:left="3500"/>
        <w:jc w:val="both"/>
        <w:rPr>
          <w:rStyle w:val="Bodytext3"/>
          <w:rFonts w:ascii="Arial" w:hAnsi="Arial" w:cs="Arial"/>
          <w:b/>
          <w:bCs/>
          <w:color w:val="000000"/>
          <w:sz w:val="20"/>
          <w:szCs w:val="20"/>
        </w:rPr>
      </w:pPr>
      <w:bookmarkStart w:id="4" w:name="_Hlk175036328"/>
    </w:p>
    <w:p w14:paraId="62B2E937" w14:textId="1861345A" w:rsidR="00BC45FC" w:rsidRPr="00B44C6C" w:rsidRDefault="00BC45FC" w:rsidP="00BC45FC">
      <w:pPr>
        <w:pStyle w:val="Bodytext30"/>
        <w:shd w:val="clear" w:color="auto" w:fill="auto"/>
        <w:spacing w:after="4" w:line="210" w:lineRule="exact"/>
        <w:ind w:left="3500"/>
        <w:jc w:val="both"/>
        <w:rPr>
          <w:rFonts w:ascii="Arial" w:hAnsi="Arial" w:cs="Arial"/>
          <w:sz w:val="20"/>
          <w:szCs w:val="20"/>
        </w:rPr>
      </w:pPr>
      <w:r w:rsidRPr="00B44C6C">
        <w:rPr>
          <w:rStyle w:val="Bodytext3"/>
          <w:rFonts w:ascii="Arial" w:hAnsi="Arial" w:cs="Arial"/>
          <w:b/>
          <w:bCs/>
          <w:color w:val="000000"/>
          <w:sz w:val="20"/>
          <w:szCs w:val="20"/>
        </w:rPr>
        <w:t>ZDRAVNI</w:t>
      </w:r>
      <w:r w:rsidR="004967BA" w:rsidRPr="00B44C6C">
        <w:rPr>
          <w:rStyle w:val="Bodytext3"/>
          <w:rFonts w:ascii="Arial" w:hAnsi="Arial" w:cs="Arial"/>
          <w:b/>
          <w:bCs/>
          <w:color w:val="000000"/>
          <w:sz w:val="20"/>
          <w:szCs w:val="20"/>
        </w:rPr>
        <w:t>Š</w:t>
      </w:r>
      <w:r w:rsidRPr="00B44C6C">
        <w:rPr>
          <w:rStyle w:val="Bodytext3"/>
          <w:rFonts w:ascii="Arial" w:hAnsi="Arial" w:cs="Arial"/>
          <w:b/>
          <w:bCs/>
          <w:color w:val="000000"/>
          <w:sz w:val="20"/>
          <w:szCs w:val="20"/>
        </w:rPr>
        <w:t>KO SPRI</w:t>
      </w:r>
      <w:r w:rsidR="00D02C60" w:rsidRPr="00B44C6C">
        <w:rPr>
          <w:rStyle w:val="Bodytext3"/>
          <w:rFonts w:ascii="Arial" w:hAnsi="Arial" w:cs="Arial"/>
          <w:b/>
          <w:bCs/>
          <w:color w:val="000000"/>
          <w:sz w:val="20"/>
          <w:szCs w:val="20"/>
        </w:rPr>
        <w:t>Č</w:t>
      </w:r>
      <w:r w:rsidRPr="00B44C6C">
        <w:rPr>
          <w:rStyle w:val="Bodytext3"/>
          <w:rFonts w:ascii="Arial" w:hAnsi="Arial" w:cs="Arial"/>
          <w:b/>
          <w:bCs/>
          <w:color w:val="000000"/>
          <w:sz w:val="20"/>
          <w:szCs w:val="20"/>
        </w:rPr>
        <w:t>EVALO</w:t>
      </w:r>
    </w:p>
    <w:p w14:paraId="04A9C883" w14:textId="77777777" w:rsidR="00BC45FC" w:rsidRDefault="00BC45FC" w:rsidP="00BC45FC">
      <w:pPr>
        <w:pStyle w:val="Bodytext30"/>
        <w:shd w:val="clear" w:color="auto" w:fill="auto"/>
        <w:spacing w:after="4" w:line="210" w:lineRule="exact"/>
        <w:ind w:left="280"/>
        <w:rPr>
          <w:rStyle w:val="Bodytext3"/>
          <w:rFonts w:ascii="Arial" w:hAnsi="Arial" w:cs="Arial"/>
          <w:b/>
          <w:bCs/>
          <w:color w:val="000000"/>
          <w:sz w:val="20"/>
          <w:szCs w:val="20"/>
        </w:rPr>
      </w:pPr>
      <w:r w:rsidRPr="00B44C6C">
        <w:rPr>
          <w:rStyle w:val="Bodytext3"/>
          <w:rFonts w:ascii="Arial" w:hAnsi="Arial" w:cs="Arial"/>
          <w:b/>
          <w:bCs/>
          <w:color w:val="000000"/>
          <w:sz w:val="20"/>
          <w:szCs w:val="20"/>
        </w:rPr>
        <w:t>posebne zdravstvene komisije o telesni in duševni zmožnosti kandidata za voznika in voznika motornega vozila</w:t>
      </w:r>
    </w:p>
    <w:p w14:paraId="023F561C" w14:textId="77777777" w:rsidR="00B44C6C" w:rsidRPr="00B44C6C" w:rsidRDefault="00B44C6C" w:rsidP="00BC45FC">
      <w:pPr>
        <w:pStyle w:val="Bodytext30"/>
        <w:shd w:val="clear" w:color="auto" w:fill="auto"/>
        <w:spacing w:after="4" w:line="210" w:lineRule="exact"/>
        <w:ind w:left="280"/>
        <w:rPr>
          <w:rFonts w:ascii="Arial" w:hAnsi="Arial" w:cs="Arial"/>
          <w:sz w:val="20"/>
          <w:szCs w:val="20"/>
        </w:rPr>
      </w:pPr>
    </w:p>
    <w:p w14:paraId="007E01CA" w14:textId="77777777" w:rsidR="00BC45FC" w:rsidRPr="004967BA" w:rsidRDefault="00BC45FC" w:rsidP="00BC45FC">
      <w:pPr>
        <w:pStyle w:val="Bodytext21"/>
        <w:shd w:val="clear" w:color="auto" w:fill="auto"/>
        <w:rPr>
          <w:color w:val="000000"/>
          <w:shd w:val="clear" w:color="auto" w:fill="FFFFFF"/>
        </w:rPr>
      </w:pPr>
      <w:r w:rsidRPr="004967BA">
        <w:rPr>
          <w:rStyle w:val="Bodytext2"/>
          <w:color w:val="000000"/>
        </w:rPr>
        <w:t>Evidenčna številka:__________________________________________________________________________</w:t>
      </w:r>
    </w:p>
    <w:p w14:paraId="7D175EB2" w14:textId="77777777" w:rsidR="00BC45FC" w:rsidRPr="004967BA" w:rsidRDefault="00BC45FC" w:rsidP="00BC45FC">
      <w:pPr>
        <w:pStyle w:val="Bodytext21"/>
        <w:shd w:val="clear" w:color="auto" w:fill="auto"/>
      </w:pPr>
      <w:r w:rsidRPr="004967BA">
        <w:rPr>
          <w:rStyle w:val="Bodytext2"/>
          <w:color w:val="000000"/>
        </w:rPr>
        <w:t>Ime in priimek kandidata oziroma voznika:_________________________________________________________</w:t>
      </w:r>
    </w:p>
    <w:p w14:paraId="0498DB57" w14:textId="77777777" w:rsidR="00BC45FC" w:rsidRPr="004967BA" w:rsidRDefault="00BC45FC" w:rsidP="00BC45FC">
      <w:pPr>
        <w:pStyle w:val="Bodytext21"/>
        <w:shd w:val="clear" w:color="auto" w:fill="auto"/>
        <w:ind w:right="-2"/>
        <w:jc w:val="left"/>
        <w:rPr>
          <w:rStyle w:val="Bodytext2"/>
          <w:color w:val="000000"/>
        </w:rPr>
      </w:pPr>
      <w:r w:rsidRPr="004967BA">
        <w:rPr>
          <w:rStyle w:val="Bodytext2"/>
          <w:color w:val="000000"/>
        </w:rPr>
        <w:t xml:space="preserve">Rojstni datum kandidata za voznika oziroma voznika ali EMŠO:__________________________________________ </w:t>
      </w:r>
    </w:p>
    <w:p w14:paraId="77233D3E" w14:textId="77777777" w:rsidR="00BC45FC" w:rsidRPr="004967BA" w:rsidRDefault="00BC45FC" w:rsidP="00BC45FC">
      <w:pPr>
        <w:pStyle w:val="Bodytext21"/>
        <w:shd w:val="clear" w:color="auto" w:fill="auto"/>
        <w:tabs>
          <w:tab w:val="left" w:pos="9354"/>
        </w:tabs>
        <w:ind w:right="-2"/>
        <w:jc w:val="left"/>
      </w:pPr>
      <w:r w:rsidRPr="004967BA">
        <w:rPr>
          <w:rStyle w:val="Bodytext2"/>
          <w:color w:val="000000"/>
        </w:rPr>
        <w:t>Številka veljavnega osebnega dokumenta:___________________________________________________________</w:t>
      </w:r>
    </w:p>
    <w:p w14:paraId="1DF16CE9" w14:textId="77777777" w:rsidR="00BC45FC" w:rsidRPr="004967BA" w:rsidRDefault="00BC45FC" w:rsidP="00BC45FC">
      <w:pPr>
        <w:pStyle w:val="Bodytext21"/>
        <w:shd w:val="clear" w:color="auto" w:fill="auto"/>
      </w:pPr>
      <w:r w:rsidRPr="004967BA">
        <w:rPr>
          <w:rStyle w:val="Bodytext2"/>
          <w:color w:val="000000"/>
        </w:rPr>
        <w:t>Naslov bivališča (stalno, začasno):______________________________________________________________</w:t>
      </w:r>
    </w:p>
    <w:tbl>
      <w:tblPr>
        <w:tblW w:w="0" w:type="auto"/>
        <w:jc w:val="center"/>
        <w:tblLayout w:type="fixed"/>
        <w:tblCellMar>
          <w:left w:w="0" w:type="dxa"/>
          <w:right w:w="0" w:type="dxa"/>
        </w:tblCellMar>
        <w:tblLook w:val="0000" w:firstRow="0" w:lastRow="0" w:firstColumn="0" w:lastColumn="0" w:noHBand="0" w:noVBand="0"/>
      </w:tblPr>
      <w:tblGrid>
        <w:gridCol w:w="5846"/>
        <w:gridCol w:w="283"/>
        <w:gridCol w:w="307"/>
        <w:gridCol w:w="394"/>
        <w:gridCol w:w="355"/>
        <w:gridCol w:w="509"/>
        <w:gridCol w:w="398"/>
        <w:gridCol w:w="360"/>
        <w:gridCol w:w="379"/>
        <w:gridCol w:w="523"/>
      </w:tblGrid>
      <w:tr w:rsidR="00BC45FC" w:rsidRPr="004967BA" w14:paraId="384D135D" w14:textId="77777777" w:rsidTr="00CA3C44">
        <w:trPr>
          <w:trHeight w:hRule="exact" w:val="830"/>
          <w:jc w:val="center"/>
        </w:trPr>
        <w:tc>
          <w:tcPr>
            <w:tcW w:w="5846" w:type="dxa"/>
            <w:tcBorders>
              <w:top w:val="single" w:sz="4" w:space="0" w:color="auto"/>
              <w:left w:val="single" w:sz="4" w:space="0" w:color="auto"/>
              <w:bottom w:val="nil"/>
              <w:right w:val="nil"/>
            </w:tcBorders>
            <w:shd w:val="clear" w:color="auto" w:fill="FFFFFF"/>
            <w:vAlign w:val="center"/>
          </w:tcPr>
          <w:p w14:paraId="51EBE403" w14:textId="77777777" w:rsidR="00BC45FC" w:rsidRPr="004967BA" w:rsidRDefault="00BC45FC" w:rsidP="00CA3C44">
            <w:pPr>
              <w:pStyle w:val="Bodytext21"/>
              <w:framePr w:w="9355" w:wrap="notBeside" w:vAnchor="text" w:hAnchor="text" w:xAlign="center" w:y="1"/>
              <w:shd w:val="clear" w:color="auto" w:fill="auto"/>
              <w:spacing w:line="210" w:lineRule="exact"/>
              <w:jc w:val="left"/>
              <w:rPr>
                <w:lang w:eastAsia="sl-SI"/>
              </w:rPr>
            </w:pPr>
            <w:r w:rsidRPr="004967BA">
              <w:rPr>
                <w:rStyle w:val="Bodytext20"/>
                <w:color w:val="000000"/>
                <w:lang w:eastAsia="sl-SI"/>
              </w:rPr>
              <w:t>PRVA SKUPINA</w:t>
            </w:r>
          </w:p>
        </w:tc>
        <w:tc>
          <w:tcPr>
            <w:tcW w:w="283" w:type="dxa"/>
            <w:tcBorders>
              <w:top w:val="single" w:sz="4" w:space="0" w:color="auto"/>
              <w:left w:val="single" w:sz="4" w:space="0" w:color="auto"/>
              <w:bottom w:val="nil"/>
              <w:right w:val="nil"/>
            </w:tcBorders>
            <w:shd w:val="clear" w:color="auto" w:fill="FFFFFF"/>
            <w:vAlign w:val="center"/>
          </w:tcPr>
          <w:p w14:paraId="619717DC" w14:textId="77777777" w:rsidR="00BC45FC" w:rsidRPr="004967BA" w:rsidRDefault="00BC45FC" w:rsidP="00CA3C44">
            <w:pPr>
              <w:pStyle w:val="Bodytext21"/>
              <w:framePr w:w="9355" w:wrap="notBeside" w:vAnchor="text" w:hAnchor="text" w:xAlign="center" w:y="1"/>
              <w:shd w:val="clear" w:color="auto" w:fill="auto"/>
              <w:spacing w:line="210" w:lineRule="exact"/>
              <w:jc w:val="center"/>
              <w:rPr>
                <w:lang w:eastAsia="sl-SI"/>
              </w:rPr>
            </w:pPr>
            <w:r w:rsidRPr="004967BA">
              <w:rPr>
                <w:rStyle w:val="Bodytext2Bold"/>
                <w:color w:val="000000"/>
                <w:lang w:eastAsia="sl-SI"/>
              </w:rPr>
              <w:t>A</w:t>
            </w:r>
          </w:p>
        </w:tc>
        <w:tc>
          <w:tcPr>
            <w:tcW w:w="307" w:type="dxa"/>
            <w:tcBorders>
              <w:top w:val="single" w:sz="4" w:space="0" w:color="auto"/>
              <w:left w:val="single" w:sz="4" w:space="0" w:color="auto"/>
              <w:bottom w:val="nil"/>
              <w:right w:val="nil"/>
            </w:tcBorders>
            <w:shd w:val="clear" w:color="auto" w:fill="FFFFFF"/>
            <w:vAlign w:val="center"/>
          </w:tcPr>
          <w:p w14:paraId="7C7B4BC7" w14:textId="77777777" w:rsidR="00BC45FC" w:rsidRPr="004967BA" w:rsidRDefault="00BC45FC" w:rsidP="00CA3C44">
            <w:pPr>
              <w:pStyle w:val="Bodytext21"/>
              <w:framePr w:w="9355" w:wrap="notBeside" w:vAnchor="text" w:hAnchor="text" w:xAlign="center" w:y="1"/>
              <w:shd w:val="clear" w:color="auto" w:fill="auto"/>
              <w:spacing w:line="210" w:lineRule="exact"/>
              <w:jc w:val="center"/>
              <w:rPr>
                <w:lang w:eastAsia="sl-SI"/>
              </w:rPr>
            </w:pPr>
            <w:r w:rsidRPr="004967BA">
              <w:rPr>
                <w:rStyle w:val="Bodytext2Bold"/>
                <w:color w:val="000000"/>
                <w:lang w:eastAsia="sl-SI"/>
              </w:rPr>
              <w:t>A1</w:t>
            </w:r>
          </w:p>
        </w:tc>
        <w:tc>
          <w:tcPr>
            <w:tcW w:w="394" w:type="dxa"/>
            <w:tcBorders>
              <w:top w:val="single" w:sz="4" w:space="0" w:color="auto"/>
              <w:left w:val="single" w:sz="4" w:space="0" w:color="auto"/>
              <w:bottom w:val="nil"/>
              <w:right w:val="nil"/>
            </w:tcBorders>
            <w:shd w:val="clear" w:color="auto" w:fill="FFFFFF"/>
            <w:vAlign w:val="center"/>
          </w:tcPr>
          <w:p w14:paraId="211710F9" w14:textId="77777777" w:rsidR="00BC45FC" w:rsidRPr="004967BA" w:rsidRDefault="00BC45FC" w:rsidP="00CA3C44">
            <w:pPr>
              <w:pStyle w:val="Bodytext21"/>
              <w:framePr w:w="9355" w:wrap="notBeside" w:vAnchor="text" w:hAnchor="text" w:xAlign="center" w:y="1"/>
              <w:shd w:val="clear" w:color="auto" w:fill="auto"/>
              <w:spacing w:line="210" w:lineRule="exact"/>
              <w:jc w:val="center"/>
              <w:rPr>
                <w:lang w:eastAsia="sl-SI"/>
              </w:rPr>
            </w:pPr>
            <w:r w:rsidRPr="004967BA">
              <w:rPr>
                <w:rStyle w:val="Bodytext2Bold"/>
                <w:color w:val="000000"/>
                <w:lang w:eastAsia="sl-SI"/>
              </w:rPr>
              <w:t>A2</w:t>
            </w:r>
          </w:p>
        </w:tc>
        <w:tc>
          <w:tcPr>
            <w:tcW w:w="355" w:type="dxa"/>
            <w:tcBorders>
              <w:top w:val="single" w:sz="4" w:space="0" w:color="auto"/>
              <w:left w:val="single" w:sz="4" w:space="0" w:color="auto"/>
              <w:bottom w:val="nil"/>
              <w:right w:val="nil"/>
            </w:tcBorders>
            <w:shd w:val="clear" w:color="auto" w:fill="FFFFFF"/>
            <w:vAlign w:val="center"/>
          </w:tcPr>
          <w:p w14:paraId="0CF2E7B8" w14:textId="77777777" w:rsidR="00BC45FC" w:rsidRPr="004967BA" w:rsidRDefault="00BC45FC" w:rsidP="00CA3C44">
            <w:pPr>
              <w:pStyle w:val="Bodytext21"/>
              <w:framePr w:w="9355" w:wrap="notBeside" w:vAnchor="text" w:hAnchor="text" w:xAlign="center" w:y="1"/>
              <w:shd w:val="clear" w:color="auto" w:fill="auto"/>
              <w:spacing w:line="210" w:lineRule="exact"/>
              <w:jc w:val="center"/>
              <w:rPr>
                <w:lang w:eastAsia="sl-SI"/>
              </w:rPr>
            </w:pPr>
            <w:r w:rsidRPr="004967BA">
              <w:rPr>
                <w:rStyle w:val="Bodytext2Bold"/>
                <w:color w:val="000000"/>
                <w:lang w:eastAsia="sl-SI"/>
              </w:rPr>
              <w:t>AM</w:t>
            </w:r>
          </w:p>
        </w:tc>
        <w:tc>
          <w:tcPr>
            <w:tcW w:w="509" w:type="dxa"/>
            <w:tcBorders>
              <w:top w:val="single" w:sz="4" w:space="0" w:color="auto"/>
              <w:left w:val="single" w:sz="4" w:space="0" w:color="auto"/>
              <w:bottom w:val="nil"/>
              <w:right w:val="nil"/>
            </w:tcBorders>
            <w:shd w:val="clear" w:color="auto" w:fill="FFFFFF"/>
            <w:vAlign w:val="center"/>
          </w:tcPr>
          <w:p w14:paraId="5DB0275A" w14:textId="77777777" w:rsidR="00BC45FC" w:rsidRPr="004967BA" w:rsidRDefault="00BC45FC" w:rsidP="00CA3C44">
            <w:pPr>
              <w:pStyle w:val="Bodytext21"/>
              <w:framePr w:w="9355" w:wrap="notBeside" w:vAnchor="text" w:hAnchor="text" w:xAlign="center" w:y="1"/>
              <w:shd w:val="clear" w:color="auto" w:fill="auto"/>
              <w:spacing w:line="210" w:lineRule="exact"/>
              <w:ind w:left="200"/>
              <w:jc w:val="center"/>
              <w:rPr>
                <w:lang w:eastAsia="sl-SI"/>
              </w:rPr>
            </w:pPr>
            <w:r w:rsidRPr="004967BA">
              <w:rPr>
                <w:rStyle w:val="Bodytext2Bold"/>
                <w:color w:val="000000"/>
                <w:lang w:eastAsia="sl-SI"/>
              </w:rPr>
              <w:t>B</w:t>
            </w:r>
          </w:p>
        </w:tc>
        <w:tc>
          <w:tcPr>
            <w:tcW w:w="398" w:type="dxa"/>
            <w:tcBorders>
              <w:top w:val="single" w:sz="4" w:space="0" w:color="auto"/>
              <w:left w:val="single" w:sz="4" w:space="0" w:color="auto"/>
              <w:bottom w:val="nil"/>
              <w:right w:val="nil"/>
            </w:tcBorders>
            <w:shd w:val="clear" w:color="auto" w:fill="FFFFFF"/>
            <w:vAlign w:val="center"/>
          </w:tcPr>
          <w:p w14:paraId="49E299A9" w14:textId="77777777" w:rsidR="00BC45FC" w:rsidRPr="004967BA" w:rsidRDefault="00BC45FC" w:rsidP="00CA3C44">
            <w:pPr>
              <w:pStyle w:val="Bodytext21"/>
              <w:framePr w:w="9355" w:wrap="notBeside" w:vAnchor="text" w:hAnchor="text" w:xAlign="center" w:y="1"/>
              <w:shd w:val="clear" w:color="auto" w:fill="auto"/>
              <w:spacing w:line="210" w:lineRule="exact"/>
              <w:jc w:val="center"/>
              <w:rPr>
                <w:lang w:eastAsia="sl-SI"/>
              </w:rPr>
            </w:pPr>
            <w:r w:rsidRPr="004967BA">
              <w:rPr>
                <w:rStyle w:val="Bodytext2Bold"/>
                <w:color w:val="000000"/>
                <w:lang w:eastAsia="sl-SI"/>
              </w:rPr>
              <w:t>B1</w:t>
            </w:r>
          </w:p>
        </w:tc>
        <w:tc>
          <w:tcPr>
            <w:tcW w:w="360" w:type="dxa"/>
            <w:tcBorders>
              <w:top w:val="single" w:sz="4" w:space="0" w:color="auto"/>
              <w:left w:val="single" w:sz="4" w:space="0" w:color="auto"/>
              <w:bottom w:val="nil"/>
              <w:right w:val="nil"/>
            </w:tcBorders>
            <w:shd w:val="clear" w:color="auto" w:fill="FFFFFF"/>
            <w:vAlign w:val="center"/>
          </w:tcPr>
          <w:p w14:paraId="152DCCCD" w14:textId="77777777" w:rsidR="00BC45FC" w:rsidRPr="004967BA" w:rsidRDefault="00BC45FC" w:rsidP="00CA3C44">
            <w:pPr>
              <w:pStyle w:val="Bodytext21"/>
              <w:framePr w:w="9355" w:wrap="notBeside" w:vAnchor="text" w:hAnchor="text" w:xAlign="center" w:y="1"/>
              <w:shd w:val="clear" w:color="auto" w:fill="auto"/>
              <w:spacing w:line="210" w:lineRule="exact"/>
              <w:jc w:val="center"/>
              <w:rPr>
                <w:lang w:eastAsia="sl-SI"/>
              </w:rPr>
            </w:pPr>
            <w:r w:rsidRPr="004967BA">
              <w:rPr>
                <w:rStyle w:val="Bodytext2Bold"/>
                <w:color w:val="000000"/>
                <w:lang w:eastAsia="sl-SI"/>
              </w:rPr>
              <w:t>BE</w:t>
            </w:r>
          </w:p>
        </w:tc>
        <w:tc>
          <w:tcPr>
            <w:tcW w:w="379" w:type="dxa"/>
            <w:tcBorders>
              <w:top w:val="single" w:sz="4" w:space="0" w:color="auto"/>
              <w:left w:val="single" w:sz="4" w:space="0" w:color="auto"/>
              <w:bottom w:val="nil"/>
              <w:right w:val="nil"/>
            </w:tcBorders>
            <w:shd w:val="clear" w:color="auto" w:fill="FFFFFF"/>
            <w:vAlign w:val="center"/>
          </w:tcPr>
          <w:p w14:paraId="1916973D" w14:textId="77777777" w:rsidR="00BC45FC" w:rsidRPr="004967BA" w:rsidRDefault="00BC45FC" w:rsidP="00CA3C44">
            <w:pPr>
              <w:pStyle w:val="Bodytext21"/>
              <w:framePr w:w="9355" w:wrap="notBeside" w:vAnchor="text" w:hAnchor="text" w:xAlign="center" w:y="1"/>
              <w:shd w:val="clear" w:color="auto" w:fill="auto"/>
              <w:spacing w:line="210" w:lineRule="exact"/>
              <w:ind w:left="140"/>
              <w:jc w:val="center"/>
              <w:rPr>
                <w:lang w:eastAsia="sl-SI"/>
              </w:rPr>
            </w:pPr>
            <w:r w:rsidRPr="004967BA">
              <w:rPr>
                <w:rStyle w:val="Bodytext2Bold"/>
                <w:color w:val="000000"/>
                <w:lang w:eastAsia="sl-SI"/>
              </w:rPr>
              <w:t>F</w:t>
            </w:r>
          </w:p>
        </w:tc>
        <w:tc>
          <w:tcPr>
            <w:tcW w:w="523" w:type="dxa"/>
            <w:tcBorders>
              <w:top w:val="single" w:sz="4" w:space="0" w:color="auto"/>
              <w:left w:val="single" w:sz="4" w:space="0" w:color="auto"/>
              <w:bottom w:val="nil"/>
              <w:right w:val="single" w:sz="4" w:space="0" w:color="auto"/>
            </w:tcBorders>
            <w:shd w:val="clear" w:color="auto" w:fill="FFFFFF"/>
            <w:vAlign w:val="center"/>
          </w:tcPr>
          <w:p w14:paraId="12B4AC92" w14:textId="77777777" w:rsidR="00BC45FC" w:rsidRPr="004967BA" w:rsidRDefault="00BC45FC" w:rsidP="00CA3C44">
            <w:pPr>
              <w:pStyle w:val="Bodytext21"/>
              <w:framePr w:w="9355" w:wrap="notBeside" w:vAnchor="text" w:hAnchor="text" w:xAlign="center" w:y="1"/>
              <w:shd w:val="clear" w:color="auto" w:fill="auto"/>
              <w:spacing w:line="210" w:lineRule="exact"/>
              <w:ind w:left="200"/>
              <w:jc w:val="center"/>
              <w:rPr>
                <w:lang w:eastAsia="sl-SI"/>
              </w:rPr>
            </w:pPr>
            <w:r w:rsidRPr="004967BA">
              <w:rPr>
                <w:rStyle w:val="Bodytext2Bold"/>
                <w:color w:val="000000"/>
                <w:lang w:eastAsia="sl-SI"/>
              </w:rPr>
              <w:t>G</w:t>
            </w:r>
          </w:p>
        </w:tc>
      </w:tr>
      <w:tr w:rsidR="00BC45FC" w:rsidRPr="004967BA" w14:paraId="5727C71B" w14:textId="77777777" w:rsidTr="00CA3C44">
        <w:trPr>
          <w:trHeight w:hRule="exact" w:val="806"/>
          <w:jc w:val="center"/>
        </w:trPr>
        <w:tc>
          <w:tcPr>
            <w:tcW w:w="5846" w:type="dxa"/>
            <w:tcBorders>
              <w:top w:val="single" w:sz="4" w:space="0" w:color="auto"/>
              <w:left w:val="single" w:sz="4" w:space="0" w:color="auto"/>
              <w:bottom w:val="single" w:sz="4" w:space="0" w:color="auto"/>
              <w:right w:val="nil"/>
            </w:tcBorders>
            <w:shd w:val="clear" w:color="auto" w:fill="FFFFFF"/>
            <w:vAlign w:val="center"/>
          </w:tcPr>
          <w:p w14:paraId="7FECA4B5" w14:textId="77777777" w:rsidR="00BC45FC" w:rsidRPr="004967BA" w:rsidRDefault="00BC45FC" w:rsidP="00CA3C44">
            <w:pPr>
              <w:pStyle w:val="Bodytext21"/>
              <w:framePr w:w="9355" w:wrap="notBeside" w:vAnchor="text" w:hAnchor="text" w:xAlign="center" w:y="1"/>
              <w:shd w:val="clear" w:color="auto" w:fill="auto"/>
              <w:spacing w:line="210" w:lineRule="exact"/>
              <w:jc w:val="left"/>
              <w:rPr>
                <w:lang w:eastAsia="sl-SI"/>
              </w:rPr>
            </w:pPr>
            <w:r w:rsidRPr="004967BA">
              <w:rPr>
                <w:rStyle w:val="Bodytext20"/>
                <w:color w:val="000000"/>
                <w:lang w:eastAsia="sl-SI"/>
              </w:rPr>
              <w:t>DRUGA SKUPINA</w:t>
            </w:r>
          </w:p>
        </w:tc>
        <w:tc>
          <w:tcPr>
            <w:tcW w:w="283" w:type="dxa"/>
            <w:tcBorders>
              <w:top w:val="single" w:sz="4" w:space="0" w:color="auto"/>
              <w:left w:val="single" w:sz="4" w:space="0" w:color="auto"/>
              <w:bottom w:val="single" w:sz="4" w:space="0" w:color="auto"/>
              <w:right w:val="nil"/>
            </w:tcBorders>
            <w:shd w:val="clear" w:color="auto" w:fill="FFFFFF"/>
          </w:tcPr>
          <w:p w14:paraId="3477B05C" w14:textId="77777777" w:rsidR="00BC45FC" w:rsidRPr="004967BA" w:rsidRDefault="00BC45FC" w:rsidP="00CA3C44">
            <w:pPr>
              <w:framePr w:w="9355" w:wrap="notBeside" w:vAnchor="text" w:hAnchor="text" w:xAlign="center" w:y="1"/>
              <w:rPr>
                <w:sz w:val="10"/>
                <w:szCs w:val="10"/>
              </w:rPr>
            </w:pPr>
          </w:p>
        </w:tc>
        <w:tc>
          <w:tcPr>
            <w:tcW w:w="307" w:type="dxa"/>
            <w:tcBorders>
              <w:top w:val="single" w:sz="4" w:space="0" w:color="auto"/>
              <w:left w:val="single" w:sz="4" w:space="0" w:color="auto"/>
              <w:bottom w:val="single" w:sz="4" w:space="0" w:color="auto"/>
              <w:right w:val="nil"/>
            </w:tcBorders>
            <w:shd w:val="clear" w:color="auto" w:fill="FFFFFF"/>
            <w:vAlign w:val="center"/>
          </w:tcPr>
          <w:p w14:paraId="6EB595F5" w14:textId="77777777" w:rsidR="00BC45FC" w:rsidRPr="004967BA" w:rsidRDefault="00BC45FC" w:rsidP="00CA3C44">
            <w:pPr>
              <w:pStyle w:val="Bodytext21"/>
              <w:framePr w:w="9355" w:wrap="notBeside" w:vAnchor="text" w:hAnchor="text" w:xAlign="center" w:y="1"/>
              <w:shd w:val="clear" w:color="auto" w:fill="auto"/>
              <w:spacing w:line="210" w:lineRule="exact"/>
              <w:jc w:val="center"/>
              <w:rPr>
                <w:lang w:eastAsia="sl-SI"/>
              </w:rPr>
            </w:pPr>
            <w:r w:rsidRPr="004967BA">
              <w:rPr>
                <w:rStyle w:val="Bodytext2Bold"/>
                <w:color w:val="000000"/>
                <w:lang w:eastAsia="sl-SI"/>
              </w:rPr>
              <w:t>C</w:t>
            </w:r>
          </w:p>
        </w:tc>
        <w:tc>
          <w:tcPr>
            <w:tcW w:w="394" w:type="dxa"/>
            <w:tcBorders>
              <w:top w:val="single" w:sz="4" w:space="0" w:color="auto"/>
              <w:left w:val="single" w:sz="4" w:space="0" w:color="auto"/>
              <w:bottom w:val="single" w:sz="4" w:space="0" w:color="auto"/>
              <w:right w:val="nil"/>
            </w:tcBorders>
            <w:shd w:val="clear" w:color="auto" w:fill="FFFFFF"/>
            <w:vAlign w:val="center"/>
          </w:tcPr>
          <w:p w14:paraId="4746BE5B" w14:textId="77777777" w:rsidR="00BC45FC" w:rsidRPr="004967BA" w:rsidRDefault="00BC45FC" w:rsidP="00CA3C44">
            <w:pPr>
              <w:pStyle w:val="Bodytext21"/>
              <w:framePr w:w="9355" w:wrap="notBeside" w:vAnchor="text" w:hAnchor="text" w:xAlign="center" w:y="1"/>
              <w:shd w:val="clear" w:color="auto" w:fill="auto"/>
              <w:spacing w:line="210" w:lineRule="exact"/>
              <w:jc w:val="center"/>
              <w:rPr>
                <w:lang w:eastAsia="sl-SI"/>
              </w:rPr>
            </w:pPr>
            <w:r w:rsidRPr="004967BA">
              <w:rPr>
                <w:rStyle w:val="Bodytext2Bold"/>
                <w:color w:val="000000"/>
                <w:lang w:eastAsia="sl-SI"/>
              </w:rPr>
              <w:t>CE</w:t>
            </w:r>
          </w:p>
        </w:tc>
        <w:tc>
          <w:tcPr>
            <w:tcW w:w="355" w:type="dxa"/>
            <w:tcBorders>
              <w:top w:val="single" w:sz="4" w:space="0" w:color="auto"/>
              <w:left w:val="single" w:sz="4" w:space="0" w:color="auto"/>
              <w:bottom w:val="single" w:sz="4" w:space="0" w:color="auto"/>
              <w:right w:val="nil"/>
            </w:tcBorders>
            <w:shd w:val="clear" w:color="auto" w:fill="FFFFFF"/>
            <w:vAlign w:val="center"/>
          </w:tcPr>
          <w:p w14:paraId="000187B2" w14:textId="77777777" w:rsidR="00BC45FC" w:rsidRPr="004967BA" w:rsidRDefault="00BC45FC" w:rsidP="00CA3C44">
            <w:pPr>
              <w:pStyle w:val="Bodytext21"/>
              <w:framePr w:w="9355" w:wrap="notBeside" w:vAnchor="text" w:hAnchor="text" w:xAlign="center" w:y="1"/>
              <w:shd w:val="clear" w:color="auto" w:fill="auto"/>
              <w:spacing w:line="210" w:lineRule="exact"/>
              <w:jc w:val="center"/>
              <w:rPr>
                <w:lang w:eastAsia="sl-SI"/>
              </w:rPr>
            </w:pPr>
            <w:r w:rsidRPr="004967BA">
              <w:rPr>
                <w:rStyle w:val="Bodytext2Bold"/>
                <w:color w:val="000000"/>
                <w:lang w:eastAsia="sl-SI"/>
              </w:rPr>
              <w:t>C1</w:t>
            </w:r>
          </w:p>
        </w:tc>
        <w:tc>
          <w:tcPr>
            <w:tcW w:w="509" w:type="dxa"/>
            <w:tcBorders>
              <w:top w:val="single" w:sz="4" w:space="0" w:color="auto"/>
              <w:left w:val="single" w:sz="4" w:space="0" w:color="auto"/>
              <w:bottom w:val="single" w:sz="4" w:space="0" w:color="auto"/>
              <w:right w:val="nil"/>
            </w:tcBorders>
            <w:shd w:val="clear" w:color="auto" w:fill="FFFFFF"/>
            <w:vAlign w:val="center"/>
          </w:tcPr>
          <w:p w14:paraId="55BF7AF3" w14:textId="77777777" w:rsidR="00BC45FC" w:rsidRPr="004967BA" w:rsidRDefault="00BC45FC" w:rsidP="00CA3C44">
            <w:pPr>
              <w:pStyle w:val="Bodytext21"/>
              <w:framePr w:w="9355" w:wrap="notBeside" w:vAnchor="text" w:hAnchor="text" w:xAlign="center" w:y="1"/>
              <w:shd w:val="clear" w:color="auto" w:fill="auto"/>
              <w:spacing w:line="210" w:lineRule="exact"/>
              <w:jc w:val="center"/>
              <w:rPr>
                <w:lang w:eastAsia="sl-SI"/>
              </w:rPr>
            </w:pPr>
            <w:r w:rsidRPr="004967BA">
              <w:rPr>
                <w:rStyle w:val="Bodytext2Bold"/>
                <w:color w:val="000000"/>
                <w:lang w:eastAsia="sl-SI"/>
              </w:rPr>
              <w:t>C1E</w:t>
            </w:r>
          </w:p>
        </w:tc>
        <w:tc>
          <w:tcPr>
            <w:tcW w:w="398" w:type="dxa"/>
            <w:tcBorders>
              <w:top w:val="single" w:sz="4" w:space="0" w:color="auto"/>
              <w:left w:val="single" w:sz="4" w:space="0" w:color="auto"/>
              <w:bottom w:val="single" w:sz="4" w:space="0" w:color="auto"/>
              <w:right w:val="nil"/>
            </w:tcBorders>
            <w:shd w:val="clear" w:color="auto" w:fill="FFFFFF"/>
            <w:vAlign w:val="center"/>
          </w:tcPr>
          <w:p w14:paraId="2DDC9A77" w14:textId="77777777" w:rsidR="00BC45FC" w:rsidRPr="004967BA" w:rsidRDefault="00BC45FC" w:rsidP="00CA3C44">
            <w:pPr>
              <w:pStyle w:val="Bodytext21"/>
              <w:framePr w:w="9355" w:wrap="notBeside" w:vAnchor="text" w:hAnchor="text" w:xAlign="center" w:y="1"/>
              <w:shd w:val="clear" w:color="auto" w:fill="auto"/>
              <w:spacing w:line="210" w:lineRule="exact"/>
              <w:jc w:val="center"/>
              <w:rPr>
                <w:lang w:eastAsia="sl-SI"/>
              </w:rPr>
            </w:pPr>
            <w:r w:rsidRPr="004967BA">
              <w:rPr>
                <w:rStyle w:val="Bodytext2Bold"/>
                <w:color w:val="000000"/>
                <w:lang w:eastAsia="sl-SI"/>
              </w:rPr>
              <w:t>DE</w:t>
            </w:r>
          </w:p>
        </w:tc>
        <w:tc>
          <w:tcPr>
            <w:tcW w:w="360" w:type="dxa"/>
            <w:tcBorders>
              <w:top w:val="single" w:sz="4" w:space="0" w:color="auto"/>
              <w:left w:val="single" w:sz="4" w:space="0" w:color="auto"/>
              <w:bottom w:val="single" w:sz="4" w:space="0" w:color="auto"/>
              <w:right w:val="nil"/>
            </w:tcBorders>
            <w:shd w:val="clear" w:color="auto" w:fill="FFFFFF"/>
            <w:vAlign w:val="center"/>
          </w:tcPr>
          <w:p w14:paraId="031E94EF" w14:textId="77777777" w:rsidR="00BC45FC" w:rsidRPr="004967BA" w:rsidRDefault="00BC45FC" w:rsidP="00CA3C44">
            <w:pPr>
              <w:pStyle w:val="Bodytext21"/>
              <w:framePr w:w="9355" w:wrap="notBeside" w:vAnchor="text" w:hAnchor="text" w:xAlign="center" w:y="1"/>
              <w:shd w:val="clear" w:color="auto" w:fill="auto"/>
              <w:spacing w:line="210" w:lineRule="exact"/>
              <w:jc w:val="center"/>
              <w:rPr>
                <w:lang w:eastAsia="sl-SI"/>
              </w:rPr>
            </w:pPr>
            <w:r w:rsidRPr="004967BA">
              <w:rPr>
                <w:rStyle w:val="Bodytext2Bold"/>
                <w:color w:val="000000"/>
                <w:lang w:eastAsia="sl-SI"/>
              </w:rPr>
              <w:t>D1</w:t>
            </w:r>
          </w:p>
        </w:tc>
        <w:tc>
          <w:tcPr>
            <w:tcW w:w="379" w:type="dxa"/>
            <w:tcBorders>
              <w:top w:val="single" w:sz="4" w:space="0" w:color="auto"/>
              <w:left w:val="single" w:sz="4" w:space="0" w:color="auto"/>
              <w:bottom w:val="single" w:sz="4" w:space="0" w:color="auto"/>
              <w:right w:val="nil"/>
            </w:tcBorders>
            <w:shd w:val="clear" w:color="auto" w:fill="FFFFFF"/>
            <w:vAlign w:val="center"/>
          </w:tcPr>
          <w:p w14:paraId="47445629" w14:textId="77777777" w:rsidR="00BC45FC" w:rsidRPr="004967BA" w:rsidRDefault="00BC45FC" w:rsidP="00CA3C44">
            <w:pPr>
              <w:pStyle w:val="Bodytext21"/>
              <w:framePr w:w="9355" w:wrap="notBeside" w:vAnchor="text" w:hAnchor="text" w:xAlign="center" w:y="1"/>
              <w:shd w:val="clear" w:color="auto" w:fill="auto"/>
              <w:spacing w:line="210" w:lineRule="exact"/>
              <w:ind w:left="140"/>
              <w:jc w:val="center"/>
              <w:rPr>
                <w:lang w:eastAsia="sl-SI"/>
              </w:rPr>
            </w:pPr>
            <w:r w:rsidRPr="004967BA">
              <w:rPr>
                <w:rStyle w:val="Bodytext2Bold"/>
                <w:color w:val="000000"/>
                <w:lang w:eastAsia="sl-SI"/>
              </w:rPr>
              <w:t>D</w:t>
            </w:r>
          </w:p>
        </w:tc>
        <w:tc>
          <w:tcPr>
            <w:tcW w:w="523" w:type="dxa"/>
            <w:tcBorders>
              <w:top w:val="single" w:sz="4" w:space="0" w:color="auto"/>
              <w:left w:val="single" w:sz="4" w:space="0" w:color="auto"/>
              <w:bottom w:val="single" w:sz="4" w:space="0" w:color="auto"/>
              <w:right w:val="single" w:sz="4" w:space="0" w:color="auto"/>
            </w:tcBorders>
            <w:shd w:val="clear" w:color="auto" w:fill="FFFFFF"/>
            <w:vAlign w:val="center"/>
          </w:tcPr>
          <w:p w14:paraId="23AA4BB9" w14:textId="77777777" w:rsidR="00BC45FC" w:rsidRPr="004967BA" w:rsidRDefault="00BC45FC" w:rsidP="00CA3C44">
            <w:pPr>
              <w:pStyle w:val="Bodytext21"/>
              <w:framePr w:w="9355" w:wrap="notBeside" w:vAnchor="text" w:hAnchor="text" w:xAlign="center" w:y="1"/>
              <w:shd w:val="clear" w:color="auto" w:fill="auto"/>
              <w:spacing w:line="210" w:lineRule="exact"/>
              <w:jc w:val="center"/>
              <w:rPr>
                <w:lang w:eastAsia="sl-SI"/>
              </w:rPr>
            </w:pPr>
            <w:r w:rsidRPr="004967BA">
              <w:rPr>
                <w:rStyle w:val="Bodytext2Bold"/>
                <w:color w:val="000000"/>
                <w:lang w:eastAsia="sl-SI"/>
              </w:rPr>
              <w:t>D1E</w:t>
            </w:r>
          </w:p>
        </w:tc>
      </w:tr>
    </w:tbl>
    <w:p w14:paraId="2C0E3AEA" w14:textId="77777777" w:rsidR="00BC45FC" w:rsidRPr="004967BA" w:rsidRDefault="00BC45FC" w:rsidP="00BC45FC">
      <w:pPr>
        <w:framePr w:w="9355" w:wrap="notBeside" w:vAnchor="text" w:hAnchor="text" w:xAlign="center" w:y="1"/>
        <w:rPr>
          <w:sz w:val="2"/>
          <w:szCs w:val="2"/>
        </w:rPr>
      </w:pPr>
    </w:p>
    <w:p w14:paraId="38F6F042" w14:textId="77777777" w:rsidR="00BC45FC" w:rsidRPr="004967BA" w:rsidRDefault="00BC45FC" w:rsidP="00BC45FC">
      <w:pPr>
        <w:rPr>
          <w:sz w:val="2"/>
          <w:szCs w:val="2"/>
        </w:rPr>
      </w:pPr>
    </w:p>
    <w:p w14:paraId="746BF83A" w14:textId="77777777" w:rsidR="00BC45FC" w:rsidRPr="004967BA" w:rsidRDefault="00BC45FC" w:rsidP="00BC45FC">
      <w:pPr>
        <w:pStyle w:val="Bodytext21"/>
        <w:shd w:val="clear" w:color="auto" w:fill="auto"/>
        <w:tabs>
          <w:tab w:val="left" w:leader="underscore" w:pos="2798"/>
        </w:tabs>
        <w:spacing w:after="0" w:line="260" w:lineRule="exact"/>
        <w:jc w:val="left"/>
        <w:rPr>
          <w:rStyle w:val="Bodytext2"/>
          <w:color w:val="000000"/>
        </w:rPr>
      </w:pPr>
    </w:p>
    <w:p w14:paraId="6D1ECA9E" w14:textId="77777777" w:rsidR="00BC45FC" w:rsidRPr="004967BA" w:rsidRDefault="00BC45FC" w:rsidP="00BC45FC">
      <w:pPr>
        <w:pStyle w:val="Bodytext21"/>
        <w:shd w:val="clear" w:color="auto" w:fill="auto"/>
        <w:tabs>
          <w:tab w:val="left" w:leader="underscore" w:pos="2798"/>
        </w:tabs>
        <w:spacing w:after="0" w:line="260" w:lineRule="exact"/>
        <w:jc w:val="left"/>
        <w:rPr>
          <w:rStyle w:val="Bodytext2"/>
          <w:color w:val="000000"/>
        </w:rPr>
      </w:pPr>
      <w:r w:rsidRPr="004967BA">
        <w:rPr>
          <w:rStyle w:val="Bodytext2"/>
          <w:color w:val="000000"/>
        </w:rPr>
        <w:t>Zdravniško spričevalo izvajalca oziroma pooblaščenega izvajalca z evidenčno številko _______________________</w:t>
      </w:r>
    </w:p>
    <w:p w14:paraId="515011D9" w14:textId="77777777" w:rsidR="00BC45FC" w:rsidRPr="004967BA" w:rsidRDefault="00BC45FC" w:rsidP="00BC45FC">
      <w:pPr>
        <w:pStyle w:val="Bodytext21"/>
        <w:shd w:val="clear" w:color="auto" w:fill="auto"/>
        <w:tabs>
          <w:tab w:val="left" w:leader="underscore" w:pos="2798"/>
        </w:tabs>
        <w:spacing w:after="0" w:line="260" w:lineRule="exact"/>
        <w:jc w:val="left"/>
        <w:rPr>
          <w:rStyle w:val="Bodytext2"/>
          <w:color w:val="000000"/>
        </w:rPr>
      </w:pPr>
      <w:r w:rsidRPr="004967BA">
        <w:rPr>
          <w:rStyle w:val="Bodytext2"/>
          <w:color w:val="000000"/>
        </w:rPr>
        <w:t>je dne</w:t>
      </w:r>
      <w:r w:rsidRPr="004967BA">
        <w:rPr>
          <w:rStyle w:val="Bodytext2"/>
          <w:color w:val="000000"/>
        </w:rPr>
        <w:tab/>
        <w:t>izdal:____________________________________________________________</w:t>
      </w:r>
    </w:p>
    <w:p w14:paraId="07C994D1" w14:textId="77777777" w:rsidR="00BC45FC" w:rsidRPr="004967BA" w:rsidRDefault="00BC45FC" w:rsidP="00BC45FC">
      <w:pPr>
        <w:pStyle w:val="Bodytext21"/>
        <w:shd w:val="clear" w:color="auto" w:fill="auto"/>
        <w:tabs>
          <w:tab w:val="left" w:leader="underscore" w:pos="2798"/>
        </w:tabs>
        <w:spacing w:after="0" w:line="260" w:lineRule="exact"/>
        <w:jc w:val="left"/>
      </w:pPr>
    </w:p>
    <w:p w14:paraId="5B5EC761" w14:textId="77777777" w:rsidR="00BC45FC" w:rsidRPr="004967BA" w:rsidRDefault="00BC45FC" w:rsidP="00BC45FC">
      <w:pPr>
        <w:pStyle w:val="tevilnatoka"/>
        <w:numPr>
          <w:ilvl w:val="0"/>
          <w:numId w:val="23"/>
        </w:numPr>
      </w:pPr>
      <w:r w:rsidRPr="004967BA">
        <w:rPr>
          <w:rStyle w:val="Bodytext2"/>
          <w:color w:val="000000"/>
        </w:rPr>
        <w:t>Zdravniško spričevalo se nanaša na:</w:t>
      </w:r>
    </w:p>
    <w:p w14:paraId="5E13A995" w14:textId="77777777" w:rsidR="00BC45FC" w:rsidRPr="004967BA" w:rsidRDefault="00BC45FC" w:rsidP="00BC45FC">
      <w:pPr>
        <w:pStyle w:val="Bodytext21"/>
        <w:numPr>
          <w:ilvl w:val="0"/>
          <w:numId w:val="24"/>
        </w:numPr>
        <w:shd w:val="clear" w:color="auto" w:fill="auto"/>
        <w:tabs>
          <w:tab w:val="left" w:pos="363"/>
        </w:tabs>
        <w:spacing w:after="0" w:line="245" w:lineRule="exact"/>
        <w:ind w:hanging="720"/>
      </w:pPr>
      <w:r w:rsidRPr="004967BA">
        <w:rPr>
          <w:rStyle w:val="Bodytext2"/>
          <w:color w:val="000000"/>
        </w:rPr>
        <w:t>Zdravstveni pregled kandidata za voznika</w:t>
      </w:r>
    </w:p>
    <w:p w14:paraId="335D8EB3" w14:textId="77777777" w:rsidR="00BC45FC" w:rsidRPr="004967BA" w:rsidRDefault="00BC45FC" w:rsidP="00BC45FC">
      <w:pPr>
        <w:pStyle w:val="Bodytext21"/>
        <w:numPr>
          <w:ilvl w:val="0"/>
          <w:numId w:val="24"/>
        </w:numPr>
        <w:shd w:val="clear" w:color="auto" w:fill="auto"/>
        <w:tabs>
          <w:tab w:val="left" w:pos="368"/>
        </w:tabs>
        <w:spacing w:after="0" w:line="245" w:lineRule="exact"/>
        <w:ind w:hanging="720"/>
      </w:pPr>
      <w:r w:rsidRPr="004967BA">
        <w:rPr>
          <w:rStyle w:val="Bodytext2"/>
          <w:color w:val="000000"/>
        </w:rPr>
        <w:t>Zdravstveni pregled za podaljšanje veljavnosti vozniškega dovoljenja</w:t>
      </w:r>
    </w:p>
    <w:p w14:paraId="27382D24" w14:textId="77777777" w:rsidR="00BC45FC" w:rsidRPr="004967BA" w:rsidRDefault="00BC45FC" w:rsidP="00BC45FC">
      <w:pPr>
        <w:pStyle w:val="Bodytext21"/>
        <w:numPr>
          <w:ilvl w:val="0"/>
          <w:numId w:val="24"/>
        </w:numPr>
        <w:shd w:val="clear" w:color="auto" w:fill="auto"/>
        <w:tabs>
          <w:tab w:val="left" w:pos="373"/>
        </w:tabs>
        <w:spacing w:after="148" w:line="245" w:lineRule="exact"/>
        <w:ind w:hanging="720"/>
      </w:pPr>
      <w:r w:rsidRPr="004967BA">
        <w:rPr>
          <w:rStyle w:val="Bodytext2"/>
          <w:color w:val="000000"/>
        </w:rPr>
        <w:t>Kontrolni zdravstveni pregled</w:t>
      </w:r>
    </w:p>
    <w:p w14:paraId="312875D3" w14:textId="77777777" w:rsidR="00BC45FC" w:rsidRPr="004967BA" w:rsidRDefault="00BC45FC" w:rsidP="00BC45FC">
      <w:pPr>
        <w:pStyle w:val="tevilnatoka"/>
      </w:pPr>
      <w:r w:rsidRPr="004967BA">
        <w:rPr>
          <w:rStyle w:val="Bodytext2"/>
          <w:color w:val="000000"/>
        </w:rPr>
        <w:t>Kandidat za voznika oziroma voznik je:</w:t>
      </w:r>
    </w:p>
    <w:p w14:paraId="783CFEE2" w14:textId="2577697B" w:rsidR="00BC45FC" w:rsidRPr="004967BA" w:rsidRDefault="00BC45FC" w:rsidP="00BC45FC">
      <w:pPr>
        <w:pStyle w:val="Bodytext21"/>
        <w:numPr>
          <w:ilvl w:val="0"/>
          <w:numId w:val="21"/>
        </w:numPr>
        <w:shd w:val="clear" w:color="auto" w:fill="auto"/>
        <w:tabs>
          <w:tab w:val="left" w:pos="764"/>
          <w:tab w:val="left" w:leader="underscore" w:pos="6867"/>
        </w:tabs>
        <w:spacing w:after="0" w:line="260" w:lineRule="exact"/>
        <w:ind w:left="420"/>
      </w:pPr>
      <w:r w:rsidRPr="004967BA">
        <w:rPr>
          <w:rStyle w:val="Bodytext2"/>
          <w:color w:val="000000"/>
        </w:rPr>
        <w:t>telesno in duševno zmožen za voznika motornih vozil kategorije:</w:t>
      </w:r>
      <w:r w:rsidR="00786D48" w:rsidRPr="004967BA">
        <w:rPr>
          <w:rStyle w:val="Bodytext2"/>
          <w:color w:val="000000"/>
        </w:rPr>
        <w:t>____________</w:t>
      </w:r>
      <w:r w:rsidRPr="004967BA">
        <w:rPr>
          <w:rStyle w:val="Bodytext2"/>
          <w:color w:val="000000"/>
        </w:rPr>
        <w:t>_____________________</w:t>
      </w:r>
    </w:p>
    <w:p w14:paraId="570B1F22" w14:textId="77777777" w:rsidR="00BC45FC" w:rsidRPr="004967BA" w:rsidRDefault="00BC45FC" w:rsidP="00BC45FC">
      <w:pPr>
        <w:pStyle w:val="Bodytext21"/>
        <w:shd w:val="clear" w:color="auto" w:fill="auto"/>
        <w:tabs>
          <w:tab w:val="left" w:leader="underscore" w:pos="6867"/>
        </w:tabs>
        <w:spacing w:after="0" w:line="260" w:lineRule="exact"/>
        <w:ind w:left="280"/>
      </w:pPr>
      <w:r w:rsidRPr="004967BA">
        <w:rPr>
          <w:rStyle w:val="Bodytext2"/>
          <w:color w:val="000000"/>
        </w:rPr>
        <w:t>z naslednjimi omejitvami:</w:t>
      </w:r>
      <w:r w:rsidRPr="004967BA">
        <w:rPr>
          <w:rStyle w:val="Bodytext2"/>
          <w:color w:val="000000"/>
        </w:rPr>
        <w:tab/>
        <w:t>_______________________</w:t>
      </w:r>
    </w:p>
    <w:p w14:paraId="60B63F14" w14:textId="77777777" w:rsidR="00BC45FC" w:rsidRPr="004967BA" w:rsidRDefault="00BC45FC" w:rsidP="00BC45FC">
      <w:pPr>
        <w:pStyle w:val="Bodytext21"/>
        <w:numPr>
          <w:ilvl w:val="0"/>
          <w:numId w:val="21"/>
        </w:numPr>
        <w:shd w:val="clear" w:color="auto" w:fill="auto"/>
        <w:tabs>
          <w:tab w:val="left" w:pos="764"/>
        </w:tabs>
        <w:spacing w:after="0" w:line="260" w:lineRule="exact"/>
        <w:ind w:left="420"/>
      </w:pPr>
      <w:r w:rsidRPr="004967BA">
        <w:rPr>
          <w:rStyle w:val="Bodytext2"/>
          <w:color w:val="000000"/>
        </w:rPr>
        <w:t>je začasno telesno in duševno nezmožen za voznika motornih vozil kategorije:_____________________</w:t>
      </w:r>
    </w:p>
    <w:p w14:paraId="4A9ED967" w14:textId="77777777" w:rsidR="00BC45FC" w:rsidRPr="004967BA" w:rsidRDefault="00BC45FC" w:rsidP="00BC45FC">
      <w:pPr>
        <w:pStyle w:val="Bodytext21"/>
        <w:numPr>
          <w:ilvl w:val="0"/>
          <w:numId w:val="21"/>
        </w:numPr>
        <w:shd w:val="clear" w:color="auto" w:fill="auto"/>
        <w:tabs>
          <w:tab w:val="left" w:pos="764"/>
        </w:tabs>
        <w:spacing w:after="0" w:line="260" w:lineRule="exact"/>
        <w:ind w:left="420"/>
        <w:rPr>
          <w:rStyle w:val="Bodytext2"/>
        </w:rPr>
      </w:pPr>
      <w:r w:rsidRPr="004967BA">
        <w:rPr>
          <w:rStyle w:val="Bodytext2"/>
          <w:color w:val="000000"/>
        </w:rPr>
        <w:t>je trajno telesno in duševno nezmožen za voznika motornih vozil kategorije: ______________________</w:t>
      </w:r>
    </w:p>
    <w:p w14:paraId="4B0716EA" w14:textId="77777777" w:rsidR="00BC45FC" w:rsidRPr="004967BA" w:rsidRDefault="00BC45FC" w:rsidP="00BC45FC">
      <w:pPr>
        <w:pStyle w:val="Bodytext21"/>
        <w:shd w:val="clear" w:color="auto" w:fill="auto"/>
        <w:tabs>
          <w:tab w:val="left" w:pos="764"/>
        </w:tabs>
        <w:spacing w:after="0" w:line="260" w:lineRule="exact"/>
        <w:ind w:left="420"/>
      </w:pPr>
    </w:p>
    <w:p w14:paraId="6A06E852" w14:textId="77777777" w:rsidR="00BC45FC" w:rsidRPr="004967BA" w:rsidRDefault="00BC45FC" w:rsidP="00BC45FC">
      <w:pPr>
        <w:pStyle w:val="tevilnatoka"/>
      </w:pPr>
      <w:r w:rsidRPr="004967BA">
        <w:rPr>
          <w:rStyle w:val="Bodytext2"/>
          <w:color w:val="000000"/>
        </w:rPr>
        <w:t>Zdravstveni pregled za podaljšanje veljavnosti :</w:t>
      </w:r>
    </w:p>
    <w:p w14:paraId="260B7F69" w14:textId="77777777" w:rsidR="00BC45FC" w:rsidRPr="004967BA" w:rsidRDefault="00BC45FC" w:rsidP="00BC45FC">
      <w:pPr>
        <w:pStyle w:val="Bodytext21"/>
        <w:numPr>
          <w:ilvl w:val="0"/>
          <w:numId w:val="22"/>
        </w:numPr>
        <w:shd w:val="clear" w:color="auto" w:fill="auto"/>
        <w:tabs>
          <w:tab w:val="left" w:pos="248"/>
        </w:tabs>
        <w:spacing w:after="0" w:line="245" w:lineRule="exact"/>
      </w:pPr>
      <w:r w:rsidRPr="004967BA">
        <w:rPr>
          <w:rStyle w:val="Bodytext2"/>
          <w:color w:val="000000"/>
        </w:rPr>
        <w:t>ni potreben</w:t>
      </w:r>
    </w:p>
    <w:p w14:paraId="2223AF05" w14:textId="77777777" w:rsidR="00BC45FC" w:rsidRPr="004967BA" w:rsidRDefault="00BC45FC" w:rsidP="00BC45FC">
      <w:pPr>
        <w:pStyle w:val="Bodytext21"/>
        <w:numPr>
          <w:ilvl w:val="0"/>
          <w:numId w:val="22"/>
        </w:numPr>
        <w:shd w:val="clear" w:color="auto" w:fill="auto"/>
        <w:tabs>
          <w:tab w:val="left" w:pos="248"/>
          <w:tab w:val="left" w:leader="underscore" w:pos="5098"/>
        </w:tabs>
        <w:spacing w:after="240" w:line="245" w:lineRule="exact"/>
      </w:pPr>
      <w:r w:rsidRPr="004967BA">
        <w:rPr>
          <w:rStyle w:val="Bodytext2"/>
          <w:color w:val="000000"/>
        </w:rPr>
        <w:t>se opravi najpozneje čez:</w:t>
      </w:r>
      <w:r w:rsidRPr="004967BA">
        <w:rPr>
          <w:rStyle w:val="Bodytext2"/>
          <w:color w:val="000000"/>
        </w:rPr>
        <w:tab/>
      </w:r>
    </w:p>
    <w:p w14:paraId="4DFE1E6B" w14:textId="77777777" w:rsidR="00BC45FC" w:rsidRPr="004967BA" w:rsidRDefault="00BC45FC" w:rsidP="00BC45FC">
      <w:pPr>
        <w:pStyle w:val="tevilnatoka"/>
      </w:pPr>
      <w:r w:rsidRPr="004967BA">
        <w:rPr>
          <w:rStyle w:val="Bodytext2"/>
          <w:color w:val="000000"/>
        </w:rPr>
        <w:t xml:space="preserve"> Prvi pregled po ugotovljeni začasni telesni in duševni nezmožnosti se opravi pri pooblaščenem izvajalcu zdravstvene dejavnosti čez:_________________________________________________________________</w:t>
      </w:r>
      <w:r w:rsidRPr="004967BA">
        <w:rPr>
          <w:rStyle w:val="Bodytext2"/>
          <w:color w:val="000000"/>
        </w:rPr>
        <w:tab/>
      </w:r>
    </w:p>
    <w:p w14:paraId="28E1D347" w14:textId="77777777" w:rsidR="00BC45FC" w:rsidRPr="004967BA" w:rsidRDefault="00BC45FC" w:rsidP="00BC45FC">
      <w:pPr>
        <w:pStyle w:val="tevilnatoka"/>
      </w:pPr>
      <w:r w:rsidRPr="004967BA">
        <w:rPr>
          <w:rStyle w:val="Bodytext2"/>
          <w:color w:val="000000"/>
        </w:rPr>
        <w:t>Na podlagi opravljenega pregleda posebna zdravstvena komisija predlaga:</w:t>
      </w:r>
    </w:p>
    <w:p w14:paraId="7A730D8D" w14:textId="77777777" w:rsidR="00BC45FC" w:rsidRPr="004967BA" w:rsidRDefault="00BC45FC" w:rsidP="00BC45FC">
      <w:pPr>
        <w:pStyle w:val="Bodytext21"/>
        <w:numPr>
          <w:ilvl w:val="0"/>
          <w:numId w:val="22"/>
        </w:numPr>
        <w:shd w:val="clear" w:color="auto" w:fill="auto"/>
        <w:tabs>
          <w:tab w:val="left" w:pos="248"/>
        </w:tabs>
        <w:spacing w:after="0" w:line="245" w:lineRule="exact"/>
      </w:pPr>
      <w:r w:rsidRPr="004967BA">
        <w:rPr>
          <w:rStyle w:val="Bodytext2"/>
          <w:color w:val="000000"/>
        </w:rPr>
        <w:t>udeležbo voznika v edukacijski delavnici</w:t>
      </w:r>
    </w:p>
    <w:p w14:paraId="2ADBD45B" w14:textId="77777777" w:rsidR="00BC45FC" w:rsidRPr="004967BA" w:rsidRDefault="00BC45FC" w:rsidP="00BC45FC">
      <w:pPr>
        <w:pStyle w:val="Bodytext21"/>
        <w:numPr>
          <w:ilvl w:val="0"/>
          <w:numId w:val="22"/>
        </w:numPr>
        <w:shd w:val="clear" w:color="auto" w:fill="auto"/>
        <w:tabs>
          <w:tab w:val="left" w:pos="248"/>
        </w:tabs>
        <w:spacing w:after="0" w:line="245" w:lineRule="exact"/>
      </w:pPr>
      <w:r w:rsidRPr="004967BA">
        <w:rPr>
          <w:rStyle w:val="Bodytext2"/>
          <w:color w:val="000000"/>
        </w:rPr>
        <w:t>udeležbo voznika v psihosocialni delavnici</w:t>
      </w:r>
    </w:p>
    <w:p w14:paraId="4E6E83E5" w14:textId="77777777" w:rsidR="00BC45FC" w:rsidRPr="004967BA" w:rsidRDefault="00BC45FC" w:rsidP="00BC45FC">
      <w:pPr>
        <w:pStyle w:val="Bodytext21"/>
        <w:numPr>
          <w:ilvl w:val="0"/>
          <w:numId w:val="22"/>
        </w:numPr>
        <w:shd w:val="clear" w:color="auto" w:fill="auto"/>
        <w:tabs>
          <w:tab w:val="left" w:pos="248"/>
        </w:tabs>
        <w:spacing w:after="448" w:line="245" w:lineRule="exact"/>
      </w:pPr>
      <w:r w:rsidRPr="004967BA">
        <w:rPr>
          <w:rStyle w:val="Bodytext2"/>
          <w:color w:val="000000"/>
        </w:rPr>
        <w:t>udeležbo voznika v standardiziranem programu zdravljenja odvisnosti.</w:t>
      </w:r>
    </w:p>
    <w:p w14:paraId="00C6C40F" w14:textId="77777777" w:rsidR="00BC45FC" w:rsidRPr="004967BA" w:rsidRDefault="00BC45FC" w:rsidP="00BC45FC">
      <w:pPr>
        <w:pStyle w:val="Bodytext21"/>
        <w:shd w:val="clear" w:color="auto" w:fill="auto"/>
        <w:spacing w:after="42" w:line="210" w:lineRule="exact"/>
      </w:pPr>
      <w:r w:rsidRPr="004967BA">
        <w:rPr>
          <w:rStyle w:val="Bodytext2"/>
          <w:color w:val="000000"/>
        </w:rPr>
        <w:lastRenderedPageBreak/>
        <w:t>Kraj, datum:</w:t>
      </w:r>
    </w:p>
    <w:p w14:paraId="229BB303" w14:textId="77777777" w:rsidR="00D02C60" w:rsidRPr="004967BA" w:rsidRDefault="00D02C60" w:rsidP="00BC45FC">
      <w:pPr>
        <w:pStyle w:val="Bodytext21"/>
        <w:shd w:val="clear" w:color="auto" w:fill="auto"/>
        <w:tabs>
          <w:tab w:val="left" w:pos="3413"/>
          <w:tab w:val="left" w:pos="6867"/>
        </w:tabs>
        <w:spacing w:line="210" w:lineRule="exact"/>
        <w:jc w:val="left"/>
        <w:rPr>
          <w:rStyle w:val="Bodytext2"/>
          <w:color w:val="000000"/>
        </w:rPr>
      </w:pPr>
    </w:p>
    <w:p w14:paraId="645C1B16" w14:textId="33A75531" w:rsidR="00BC45FC" w:rsidRPr="004967BA" w:rsidRDefault="00BC45FC" w:rsidP="00BC45FC">
      <w:pPr>
        <w:pStyle w:val="Bodytext21"/>
        <w:shd w:val="clear" w:color="auto" w:fill="auto"/>
        <w:tabs>
          <w:tab w:val="left" w:pos="3413"/>
          <w:tab w:val="left" w:pos="6867"/>
        </w:tabs>
        <w:spacing w:line="210" w:lineRule="exact"/>
        <w:jc w:val="left"/>
        <w:sectPr w:rsidR="00BC45FC" w:rsidRPr="004967BA" w:rsidSect="007E5F04">
          <w:pgSz w:w="11904" w:h="15355"/>
          <w:pgMar w:top="1560" w:right="1268" w:bottom="1418" w:left="1282" w:header="0" w:footer="3" w:gutter="0"/>
          <w:cols w:space="720"/>
          <w:noEndnote/>
          <w:docGrid w:linePitch="360"/>
        </w:sectPr>
      </w:pPr>
      <w:r w:rsidRPr="004967BA">
        <w:rPr>
          <w:rStyle w:val="Bodytext2"/>
          <w:color w:val="000000"/>
        </w:rPr>
        <w:t>Predsednik komisije:</w:t>
      </w:r>
      <w:r w:rsidRPr="004967BA">
        <w:rPr>
          <w:rStyle w:val="Bodytext2"/>
          <w:color w:val="000000"/>
        </w:rPr>
        <w:tab/>
        <w:t xml:space="preserve">          </w:t>
      </w:r>
      <w:r w:rsidR="007E5F04" w:rsidRPr="004967BA">
        <w:rPr>
          <w:rStyle w:val="Bodytext2"/>
          <w:color w:val="000000"/>
        </w:rPr>
        <w:t>Č</w:t>
      </w:r>
      <w:r w:rsidRPr="004967BA">
        <w:rPr>
          <w:rStyle w:val="Bodytext2"/>
          <w:color w:val="000000"/>
        </w:rPr>
        <w:t>lan komisije:</w:t>
      </w:r>
      <w:r w:rsidRPr="004967BA">
        <w:rPr>
          <w:rStyle w:val="Bodytext2"/>
          <w:color w:val="000000"/>
        </w:rPr>
        <w:tab/>
        <w:t>Član komisije:</w:t>
      </w:r>
    </w:p>
    <w:bookmarkEnd w:id="4"/>
    <w:p w14:paraId="3C87F834" w14:textId="38F0B174" w:rsidR="00BC45FC" w:rsidRPr="004967BA" w:rsidRDefault="007E5F04" w:rsidP="00BC45FC">
      <w:pPr>
        <w:rPr>
          <w:sz w:val="2"/>
          <w:szCs w:val="2"/>
        </w:rPr>
        <w:sectPr w:rsidR="00BC45FC" w:rsidRPr="004967BA" w:rsidSect="00CA3C44">
          <w:type w:val="continuous"/>
          <w:pgSz w:w="11904" w:h="15355"/>
          <w:pgMar w:top="282" w:right="0" w:bottom="47" w:left="0" w:header="0" w:footer="3" w:gutter="0"/>
          <w:cols w:space="720"/>
          <w:noEndnote/>
          <w:docGrid w:linePitch="360"/>
        </w:sectPr>
      </w:pPr>
      <w:r w:rsidRPr="004967BA">
        <w:rPr>
          <w:noProof/>
          <w:lang w:eastAsia="sl-SI"/>
        </w:rPr>
        <mc:AlternateContent>
          <mc:Choice Requires="wps">
            <w:drawing>
              <wp:anchor distT="0" distB="0" distL="63500" distR="63500" simplePos="0" relativeHeight="251661312" behindDoc="0" locked="0" layoutInCell="1" allowOverlap="1" wp14:anchorId="5BCDA9CF" wp14:editId="2300E39B">
                <wp:simplePos x="0" y="0"/>
                <wp:positionH relativeFrom="margin">
                  <wp:posOffset>4395470</wp:posOffset>
                </wp:positionH>
                <wp:positionV relativeFrom="paragraph">
                  <wp:posOffset>137795</wp:posOffset>
                </wp:positionV>
                <wp:extent cx="1438275" cy="495300"/>
                <wp:effectExtent l="0" t="0" r="9525" b="0"/>
                <wp:wrapNone/>
                <wp:docPr id="3" name="Polje z besedilom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8275" cy="495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ED32C3" w14:textId="77777777" w:rsidR="00CA3C44" w:rsidRDefault="00CA3C44" w:rsidP="00BC45FC">
                            <w:pPr>
                              <w:pStyle w:val="Bodytext21"/>
                              <w:shd w:val="clear" w:color="auto" w:fill="auto"/>
                              <w:spacing w:line="210" w:lineRule="exact"/>
                              <w:jc w:val="left"/>
                              <w:rPr>
                                <w:rStyle w:val="Bodytext2Exact"/>
                                <w:color w:val="000000"/>
                              </w:rPr>
                            </w:pPr>
                            <w:r>
                              <w:rPr>
                                <w:rStyle w:val="Bodytext2Exact"/>
                                <w:color w:val="000000"/>
                              </w:rPr>
                              <w:t>Podpis:</w:t>
                            </w:r>
                          </w:p>
                          <w:p w14:paraId="1EC141ED" w14:textId="6876CF03" w:rsidR="00CA3C44" w:rsidRDefault="00CA3C44" w:rsidP="00BC45FC">
                            <w:pPr>
                              <w:pStyle w:val="Bodytext21"/>
                              <w:shd w:val="clear" w:color="auto" w:fill="auto"/>
                              <w:spacing w:line="210" w:lineRule="exact"/>
                              <w:jc w:val="left"/>
                            </w:pPr>
                            <w:r>
                              <w:t>_______________</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5BCDA9CF" id="_x0000_t202" coordsize="21600,21600" o:spt="202" path="m,l,21600r21600,l21600,xe">
                <v:stroke joinstyle="miter"/>
                <v:path gradientshapeok="t" o:connecttype="rect"/>
              </v:shapetype>
              <v:shape id="Polje z besedilom 3" o:spid="_x0000_s1026" type="#_x0000_t202" style="position:absolute;margin-left:346.1pt;margin-top:10.85pt;width:113.25pt;height:39pt;z-index:251661312;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" filled="f" stroked="f">
                <v:textbox style="mso-fit-shape-to-text:t" inset="0,0,0,0">
                  <w:txbxContent>
                    <w:p w14:paraId="58ED32C3" w14:textId="77777777" w:rsidR="00CA3C44" w:rsidRDefault="00CA3C44" w:rsidP="00BC45FC">
                      <w:pPr>
                        <w:pStyle w:val="Bodytext21"/>
                        <w:shd w:val="clear" w:color="auto" w:fill="auto"/>
                        <w:spacing w:line="210" w:lineRule="exact"/>
                        <w:jc w:val="left"/>
                        <w:rPr>
                          <w:rStyle w:val="Bodytext2Exact"/>
                          <w:color w:val="000000"/>
                        </w:rPr>
                      </w:pPr>
                      <w:r>
                        <w:rPr>
                          <w:rStyle w:val="Bodytext2Exact"/>
                          <w:color w:val="000000"/>
                        </w:rPr>
                        <w:t>Podpis:</w:t>
                      </w:r>
                    </w:p>
                    <w:p w14:paraId="1EC141ED" w14:textId="6876CF03" w:rsidR="00CA3C44" w:rsidRDefault="00CA3C44" w:rsidP="00BC45FC">
                      <w:pPr>
                        <w:pStyle w:val="Bodytext21"/>
                        <w:shd w:val="clear" w:color="auto" w:fill="auto"/>
                        <w:spacing w:line="210" w:lineRule="exact"/>
                        <w:jc w:val="left"/>
                      </w:pPr>
                      <w:r>
                        <w:t>_______________</w:t>
                      </w:r>
                    </w:p>
                  </w:txbxContent>
                </v:textbox>
                <w10:wrap anchorx="margin"/>
              </v:shape>
            </w:pict>
          </mc:Fallback>
        </mc:AlternateContent>
      </w:r>
      <w:r w:rsidRPr="004967BA">
        <w:rPr>
          <w:noProof/>
          <w:lang w:eastAsia="sl-SI"/>
        </w:rPr>
        <mc:AlternateContent>
          <mc:Choice Requires="wps">
            <w:drawing>
              <wp:anchor distT="0" distB="0" distL="63500" distR="63500" simplePos="0" relativeHeight="251659264" behindDoc="0" locked="0" layoutInCell="1" allowOverlap="1" wp14:anchorId="7BF854D2" wp14:editId="27FEED11">
                <wp:simplePos x="0" y="0"/>
                <wp:positionH relativeFrom="margin">
                  <wp:align>center</wp:align>
                </wp:positionH>
                <wp:positionV relativeFrom="paragraph">
                  <wp:posOffset>144780</wp:posOffset>
                </wp:positionV>
                <wp:extent cx="980440" cy="495300"/>
                <wp:effectExtent l="0" t="0" r="10160" b="0"/>
                <wp:wrapNone/>
                <wp:docPr id="2" name="Polje z besedilom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80440" cy="495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6C9BD6" w14:textId="77777777" w:rsidR="00CA3C44" w:rsidRDefault="00CA3C44" w:rsidP="00BC45FC">
                            <w:pPr>
                              <w:pStyle w:val="Bodytext21"/>
                              <w:shd w:val="clear" w:color="auto" w:fill="auto"/>
                              <w:spacing w:line="210" w:lineRule="exact"/>
                              <w:jc w:val="left"/>
                              <w:rPr>
                                <w:rStyle w:val="Bodytext2Exact"/>
                                <w:color w:val="000000"/>
                              </w:rPr>
                            </w:pPr>
                            <w:r>
                              <w:rPr>
                                <w:rStyle w:val="Bodytext2Exact"/>
                                <w:color w:val="000000"/>
                              </w:rPr>
                              <w:t>Podpis:</w:t>
                            </w:r>
                          </w:p>
                          <w:p w14:paraId="79A34944" w14:textId="77777777" w:rsidR="00CA3C44" w:rsidRDefault="00CA3C44" w:rsidP="00BC45FC">
                            <w:pPr>
                              <w:pStyle w:val="Bodytext21"/>
                              <w:shd w:val="clear" w:color="auto" w:fill="auto"/>
                              <w:spacing w:line="210" w:lineRule="exact"/>
                              <w:jc w:val="left"/>
                            </w:pPr>
                            <w:r>
                              <w:rPr>
                                <w:rStyle w:val="Bodytext2Exact"/>
                                <w:color w:val="000000"/>
                              </w:rPr>
                              <w:t>___________</w:t>
                            </w:r>
                            <w:r>
                              <w:t>____</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7BF854D2" id="Polje z besedilom 2" o:spid="_x0000_s1027" type="#_x0000_t202" style="position:absolute;margin-left:0;margin-top:11.4pt;width:77.2pt;height:39pt;z-index:251659264;visibility:visible;mso-wrap-style:square;mso-width-percent:0;mso-height-percent:0;mso-wrap-distance-left:5pt;mso-wrap-distance-top:0;mso-wrap-distance-right:5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" filled="f" stroked="f">
                <v:textbox style="mso-fit-shape-to-text:t" inset="0,0,0,0">
                  <w:txbxContent>
                    <w:p w14:paraId="786C9BD6" w14:textId="77777777" w:rsidR="00CA3C44" w:rsidRDefault="00CA3C44" w:rsidP="00BC45FC">
                      <w:pPr>
                        <w:pStyle w:val="Bodytext21"/>
                        <w:shd w:val="clear" w:color="auto" w:fill="auto"/>
                        <w:spacing w:line="210" w:lineRule="exact"/>
                        <w:jc w:val="left"/>
                        <w:rPr>
                          <w:rStyle w:val="Bodytext2Exact"/>
                          <w:color w:val="000000"/>
                        </w:rPr>
                      </w:pPr>
                      <w:r>
                        <w:rPr>
                          <w:rStyle w:val="Bodytext2Exact"/>
                          <w:color w:val="000000"/>
                        </w:rPr>
                        <w:t>Podpis:</w:t>
                      </w:r>
                    </w:p>
                    <w:p w14:paraId="79A34944" w14:textId="77777777" w:rsidR="00CA3C44" w:rsidRDefault="00CA3C44" w:rsidP="00BC45FC">
                      <w:pPr>
                        <w:pStyle w:val="Bodytext21"/>
                        <w:shd w:val="clear" w:color="auto" w:fill="auto"/>
                        <w:spacing w:line="210" w:lineRule="exact"/>
                        <w:jc w:val="left"/>
                      </w:pPr>
                      <w:r>
                        <w:rPr>
                          <w:rStyle w:val="Bodytext2Exact"/>
                          <w:color w:val="000000"/>
                        </w:rPr>
                        <w:t>___________</w:t>
                      </w:r>
                      <w:r>
                        <w:t>____</w:t>
                      </w:r>
                    </w:p>
                  </w:txbxContent>
                </v:textbox>
                <w10:wrap anchorx="margin"/>
              </v:shape>
            </w:pict>
          </mc:Fallback>
        </mc:AlternateContent>
      </w:r>
      <w:r w:rsidRPr="004967BA">
        <w:rPr>
          <w:noProof/>
          <w:lang w:eastAsia="sl-SI"/>
        </w:rPr>
        <mc:AlternateContent>
          <mc:Choice Requires="wps">
            <w:drawing>
              <wp:anchor distT="0" distB="0" distL="63500" distR="63500" simplePos="0" relativeHeight="251657216" behindDoc="0" locked="0" layoutInCell="1" allowOverlap="1" wp14:anchorId="00DAE857" wp14:editId="71F236B0">
                <wp:simplePos x="0" y="0"/>
                <wp:positionH relativeFrom="margin">
                  <wp:align>left</wp:align>
                </wp:positionH>
                <wp:positionV relativeFrom="paragraph">
                  <wp:posOffset>163830</wp:posOffset>
                </wp:positionV>
                <wp:extent cx="1196975" cy="495300"/>
                <wp:effectExtent l="0" t="0" r="3175" b="0"/>
                <wp:wrapNone/>
                <wp:docPr id="1" name="Polje z besedilom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6975" cy="495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547F60" w14:textId="77777777" w:rsidR="00CA3C44" w:rsidRDefault="00CA3C44" w:rsidP="00BC45FC">
                            <w:pPr>
                              <w:pStyle w:val="Bodytext21"/>
                              <w:shd w:val="clear" w:color="auto" w:fill="auto"/>
                              <w:spacing w:line="210" w:lineRule="exact"/>
                              <w:jc w:val="left"/>
                              <w:rPr>
                                <w:rStyle w:val="Bodytext2Exact"/>
                                <w:color w:val="000000"/>
                              </w:rPr>
                            </w:pPr>
                            <w:r>
                              <w:rPr>
                                <w:rStyle w:val="Bodytext2Exact"/>
                                <w:color w:val="000000"/>
                              </w:rPr>
                              <w:t>Podpis:</w:t>
                            </w:r>
                          </w:p>
                          <w:p w14:paraId="75A77A03" w14:textId="77777777" w:rsidR="00CA3C44" w:rsidRDefault="00CA3C44" w:rsidP="00BC45FC">
                            <w:pPr>
                              <w:pStyle w:val="Bodytext21"/>
                              <w:shd w:val="clear" w:color="auto" w:fill="auto"/>
                              <w:spacing w:line="210" w:lineRule="exact"/>
                              <w:jc w:val="left"/>
                            </w:pPr>
                            <w:r>
                              <w:rPr>
                                <w:rStyle w:val="Bodytext2Exact"/>
                                <w:color w:val="000000"/>
                              </w:rPr>
                              <w:t>______________</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00DAE857" id="Polje z besedilom 1" o:spid="_x0000_s1028" type="#_x0000_t202" style="position:absolute;margin-left:0;margin-top:12.9pt;width:94.25pt;height:39pt;z-index:251657216;visibility:visible;mso-wrap-style:square;mso-width-percent:0;mso-height-percent:0;mso-wrap-distance-left:5pt;mso-wrap-distance-top:0;mso-wrap-distance-right:5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" filled="f" stroked="f">
                <v:textbox style="mso-fit-shape-to-text:t" inset="0,0,0,0">
                  <w:txbxContent>
                    <w:p w14:paraId="65547F60" w14:textId="77777777" w:rsidR="00CA3C44" w:rsidRDefault="00CA3C44" w:rsidP="00BC45FC">
                      <w:pPr>
                        <w:pStyle w:val="Bodytext21"/>
                        <w:shd w:val="clear" w:color="auto" w:fill="auto"/>
                        <w:spacing w:line="210" w:lineRule="exact"/>
                        <w:jc w:val="left"/>
                        <w:rPr>
                          <w:rStyle w:val="Bodytext2Exact"/>
                          <w:color w:val="000000"/>
                        </w:rPr>
                      </w:pPr>
                      <w:r>
                        <w:rPr>
                          <w:rStyle w:val="Bodytext2Exact"/>
                          <w:color w:val="000000"/>
                        </w:rPr>
                        <w:t>Podpis:</w:t>
                      </w:r>
                    </w:p>
                    <w:p w14:paraId="75A77A03" w14:textId="77777777" w:rsidR="00CA3C44" w:rsidRDefault="00CA3C44" w:rsidP="00BC45FC">
                      <w:pPr>
                        <w:pStyle w:val="Bodytext21"/>
                        <w:shd w:val="clear" w:color="auto" w:fill="auto"/>
                        <w:spacing w:line="210" w:lineRule="exact"/>
                        <w:jc w:val="left"/>
                      </w:pPr>
                      <w:r>
                        <w:rPr>
                          <w:rStyle w:val="Bodytext2Exact"/>
                          <w:color w:val="000000"/>
                        </w:rPr>
                        <w:t>______________</w:t>
                      </w:r>
                    </w:p>
                  </w:txbxContent>
                </v:textbox>
                <w10:wrap anchorx="margin"/>
              </v:shape>
            </w:pict>
          </mc:Fallback>
        </mc:AlternateContent>
      </w:r>
    </w:p>
    <w:p w14:paraId="23AD596D" w14:textId="77777777" w:rsidR="00EA5371" w:rsidRPr="00D02C60" w:rsidRDefault="00EA5371" w:rsidP="00EA5371">
      <w:pPr>
        <w:jc w:val="both"/>
        <w:rPr>
          <w:rFonts w:ascii="Arial Narrow" w:hAnsi="Arial Narrow" w:cs="Arial"/>
          <w:b/>
          <w:bCs/>
          <w:u w:val="single"/>
        </w:rPr>
      </w:pPr>
      <w:r w:rsidRPr="00D02C60">
        <w:rPr>
          <w:rFonts w:ascii="Arial Narrow" w:hAnsi="Arial Narrow" w:cs="Arial"/>
          <w:b/>
          <w:bCs/>
          <w:u w:val="single"/>
        </w:rPr>
        <w:lastRenderedPageBreak/>
        <w:t xml:space="preserve">Obrazložitev: </w:t>
      </w:r>
    </w:p>
    <w:p w14:paraId="4C4C81F7" w14:textId="77777777" w:rsidR="00EA5371" w:rsidRPr="00D02C60" w:rsidRDefault="00EA5371" w:rsidP="00D02C60">
      <w:pPr>
        <w:jc w:val="both"/>
        <w:rPr>
          <w:rFonts w:ascii="Arial Narrow" w:hAnsi="Arial Narrow" w:cs="Arial"/>
        </w:rPr>
      </w:pPr>
      <w:r w:rsidRPr="00D02C60">
        <w:rPr>
          <w:rFonts w:ascii="Arial Narrow" w:hAnsi="Arial Narrow" w:cs="Arial"/>
        </w:rPr>
        <w:t>V okviru zdravstvenega pregleda kandidata za voznika oz. voznika motornih vozil pred posebno zdravstveno komisijo, ki je bil izveden na predlog samega kandidata v okviru podaje ugovora zoper izdano zdravniško spričevalo z dne ________,  je bil izveden pregled osnovne zdravstvene dokumentacije kandidata za voznika oziroma voznika, ki jo vodi izbrani osebni zdravnik, klinični pregled, ki je vključeval tudi pregled ustreznih vidnih funkcij za vožnjo motornih vozil ter (po potrebi) usmerjen pregled zdravnika (posamezne stroke) ali psihologa, izvedene so bile tudi dodatne diagnostične preiskave (in/ali praktični preizkus vožnje). – uporabi se samo specifična določba glede na ugotovljeno stanje</w:t>
      </w:r>
    </w:p>
    <w:p w14:paraId="2E22B2A1" w14:textId="77777777" w:rsidR="00EA5371" w:rsidRPr="00D02C60" w:rsidRDefault="00EA5371" w:rsidP="00D02C60">
      <w:pPr>
        <w:jc w:val="both"/>
        <w:rPr>
          <w:rFonts w:ascii="Arial Narrow" w:hAnsi="Arial Narrow" w:cs="Arial"/>
        </w:rPr>
      </w:pPr>
    </w:p>
    <w:p w14:paraId="042B926C" w14:textId="77777777" w:rsidR="00EA5371" w:rsidRPr="00D02C60" w:rsidRDefault="00EA5371" w:rsidP="00D02C60">
      <w:pPr>
        <w:pStyle w:val="Odstavekseznama"/>
        <w:numPr>
          <w:ilvl w:val="0"/>
          <w:numId w:val="25"/>
        </w:numPr>
        <w:spacing w:line="256" w:lineRule="auto"/>
        <w:jc w:val="both"/>
        <w:rPr>
          <w:rFonts w:ascii="Arial Narrow" w:hAnsi="Arial Narrow" w:cs="Arial"/>
        </w:rPr>
      </w:pPr>
      <w:r w:rsidRPr="00D02C60">
        <w:rPr>
          <w:rFonts w:ascii="Arial Narrow" w:hAnsi="Arial Narrow" w:cs="Arial"/>
        </w:rPr>
        <w:t xml:space="preserve">Na podlagi izvidov zdravstvenega pregleda je bilo ugotovljeno, da je zdravstveno stanje kandidata za voznika oz. voznika motornih vozil takšno, da (zaenkrat) ne predstavlja povečanega tveganja za varno udeležbo v prometu, za njegovo zdravje in varnost ter varnost drugih udeležencev v prometu. Zato podajamo strokovno mnenje, da kandidat za voznika oz. voznik motornih vozil </w:t>
      </w:r>
      <w:r w:rsidRPr="00D02C60">
        <w:rPr>
          <w:rFonts w:ascii="Arial Narrow" w:hAnsi="Arial Narrow" w:cs="Arial"/>
          <w:b/>
          <w:bCs/>
        </w:rPr>
        <w:t>JE ZMOŽEN</w:t>
      </w:r>
      <w:r w:rsidRPr="00D02C60">
        <w:rPr>
          <w:rFonts w:ascii="Arial Narrow" w:hAnsi="Arial Narrow" w:cs="Arial"/>
        </w:rPr>
        <w:t xml:space="preserve">  za vožnjo motornih vozil, skladno z določbami ________ Pravilnika o zdravstvenih pregledih voznikov.</w:t>
      </w:r>
    </w:p>
    <w:p w14:paraId="169CFB19" w14:textId="77777777" w:rsidR="00EA5371" w:rsidRPr="00D02C60" w:rsidRDefault="00EA5371" w:rsidP="00D02C60">
      <w:pPr>
        <w:pStyle w:val="Odstavekseznama"/>
        <w:jc w:val="both"/>
        <w:rPr>
          <w:rFonts w:ascii="Arial Narrow" w:hAnsi="Arial Narrow" w:cs="Arial"/>
        </w:rPr>
      </w:pPr>
    </w:p>
    <w:p w14:paraId="1F59BAF6" w14:textId="61C8D3F3" w:rsidR="00EA5371" w:rsidRPr="00D02C60" w:rsidRDefault="00EA5371" w:rsidP="00D02C60">
      <w:pPr>
        <w:pStyle w:val="Odstavekseznama"/>
        <w:numPr>
          <w:ilvl w:val="0"/>
          <w:numId w:val="25"/>
        </w:numPr>
        <w:spacing w:line="256" w:lineRule="auto"/>
        <w:jc w:val="both"/>
        <w:rPr>
          <w:rFonts w:ascii="Arial Narrow" w:hAnsi="Arial Narrow" w:cs="Arial"/>
        </w:rPr>
      </w:pPr>
      <w:r w:rsidRPr="00D02C60">
        <w:rPr>
          <w:rFonts w:ascii="Arial Narrow" w:hAnsi="Arial Narrow" w:cs="Arial"/>
        </w:rPr>
        <w:t xml:space="preserve">Na podlagi izvidov zdravstvenega pregleda je bilo ugotovljeno, da je zdravstveno stanje kandidata za voznika oz. voznika motornih vozil takšno, da bi v nekaterih okoliščinah zaradi bolezenskega stanja, okvar ali hib, katerih simptomi predstavljajo nevarnost v cestnem prometa, vožnja motornega vozila predstavljala morebitno povečano tveganje za varno udeležbo v prometu, za njegovo/njeno zdravje in varnost ter varnost drugih udeležencev v prometu. Zato podajamo strokovno mnenje, da kandidat za voznika oz. voznik motornih vozil </w:t>
      </w:r>
      <w:r w:rsidRPr="00D02C60">
        <w:rPr>
          <w:rFonts w:ascii="Arial Narrow" w:hAnsi="Arial Narrow" w:cs="Arial"/>
          <w:b/>
          <w:bCs/>
        </w:rPr>
        <w:t>JE ZMOŽEN</w:t>
      </w:r>
      <w:r w:rsidRPr="00D02C60">
        <w:rPr>
          <w:rFonts w:ascii="Arial Narrow" w:hAnsi="Arial Narrow" w:cs="Arial"/>
        </w:rPr>
        <w:t xml:space="preserve"> za vožnjo motornih vozil, skladno z določbami ________ Pravilnika o zdravstvenih pregledih voznikov z naslednjimi </w:t>
      </w:r>
      <w:r w:rsidR="009D680E" w:rsidRPr="009D680E">
        <w:rPr>
          <w:rFonts w:ascii="Arial Narrow" w:hAnsi="Arial Narrow" w:cs="Arial"/>
          <w:b/>
        </w:rPr>
        <w:t>OMEJITVAMI</w:t>
      </w:r>
      <w:r w:rsidRPr="00D02C60">
        <w:rPr>
          <w:rFonts w:ascii="Arial Narrow" w:hAnsi="Arial Narrow" w:cs="Arial"/>
        </w:rPr>
        <w:t xml:space="preserve"> ______________________________________________________________________________________________________________________________________________________________________ </w:t>
      </w:r>
    </w:p>
    <w:p w14:paraId="506630C7" w14:textId="77777777" w:rsidR="00EA5371" w:rsidRPr="00D02C60" w:rsidRDefault="00EA5371" w:rsidP="00EA5371">
      <w:pPr>
        <w:shd w:val="clear" w:color="auto" w:fill="FFFFFF"/>
        <w:spacing w:line="240" w:lineRule="auto"/>
        <w:jc w:val="both"/>
        <w:rPr>
          <w:rFonts w:ascii="Arial Narrow" w:hAnsi="Arial Narrow" w:cs="Arial"/>
        </w:rPr>
      </w:pPr>
    </w:p>
    <w:p w14:paraId="578ACE59" w14:textId="55B78706" w:rsidR="00F526F0" w:rsidRPr="00F526F0" w:rsidRDefault="00EA5371" w:rsidP="00F526F0">
      <w:pPr>
        <w:pStyle w:val="Odstavekseznama"/>
        <w:numPr>
          <w:ilvl w:val="0"/>
          <w:numId w:val="25"/>
        </w:numPr>
        <w:spacing w:line="256" w:lineRule="auto"/>
        <w:jc w:val="both"/>
        <w:rPr>
          <w:rFonts w:ascii="Arial Narrow" w:hAnsi="Arial Narrow" w:cs="Arial"/>
        </w:rPr>
      </w:pPr>
      <w:r w:rsidRPr="00D02C60">
        <w:rPr>
          <w:rFonts w:ascii="Arial Narrow" w:hAnsi="Arial Narrow" w:cs="Arial"/>
        </w:rPr>
        <w:t xml:space="preserve">Na podlagi izvidov zdravstvenega pregleda je bilo ugotovljeno, da je zdravstveno stanje kandidata za voznika oz. voznika motornih vozil takšno, da bi zaradi bolezenskega stanja, okvar ali hib, katerih simptomi predstavljajo nevarnost v cestnem prometa, vožnja motornega vozila predstavljala resno in povečano tveganje za varno udeležbo v prometu, za  njegovo/njeno zdravje in varnost ter varnost drugih udeležencev v prometu. Zato podajamo strokovno mnenje, da kandidat za voznika oz. voznik motornih vozil </w:t>
      </w:r>
      <w:r w:rsidRPr="00D02C60">
        <w:rPr>
          <w:rFonts w:ascii="Arial Narrow" w:hAnsi="Arial Narrow" w:cs="Arial"/>
          <w:b/>
          <w:bCs/>
        </w:rPr>
        <w:t>TRAJN</w:t>
      </w:r>
      <w:r w:rsidR="009D680E">
        <w:rPr>
          <w:rFonts w:ascii="Arial Narrow" w:hAnsi="Arial Narrow" w:cs="Arial"/>
          <w:b/>
          <w:bCs/>
        </w:rPr>
        <w:t>O/ZAČASNO (glede na ugotovljeno stanje se uporabi specifična določba)</w:t>
      </w:r>
      <w:r w:rsidRPr="00D02C60">
        <w:rPr>
          <w:rFonts w:ascii="Arial Narrow" w:hAnsi="Arial Narrow" w:cs="Arial"/>
          <w:b/>
          <w:bCs/>
        </w:rPr>
        <w:t xml:space="preserve"> NI ZMOŽEN</w:t>
      </w:r>
      <w:r w:rsidRPr="00D02C60">
        <w:rPr>
          <w:rFonts w:ascii="Arial Narrow" w:hAnsi="Arial Narrow" w:cs="Arial"/>
        </w:rPr>
        <w:t xml:space="preserve"> za vožnjo motornih vozil, skladno z določbami ________ Pravilnika o zdravstvenih pregledih voznikov. </w:t>
      </w:r>
    </w:p>
    <w:p w14:paraId="790D7BD5" w14:textId="77777777" w:rsidR="000C6791" w:rsidRDefault="000C6791" w:rsidP="00EA5371">
      <w:pPr>
        <w:jc w:val="both"/>
        <w:rPr>
          <w:rFonts w:ascii="Arial Narrow" w:hAnsi="Arial Narrow" w:cs="Arial"/>
        </w:rPr>
      </w:pPr>
    </w:p>
    <w:p w14:paraId="34105022" w14:textId="306F5BE8" w:rsidR="00EA5371" w:rsidRPr="00D02C60" w:rsidRDefault="002F64CF" w:rsidP="00EA5371">
      <w:pPr>
        <w:jc w:val="both"/>
        <w:rPr>
          <w:rFonts w:ascii="Arial Narrow" w:hAnsi="Arial Narrow" w:cs="Arial"/>
        </w:rPr>
      </w:pPr>
      <w:r>
        <w:rPr>
          <w:rFonts w:ascii="Arial Narrow" w:hAnsi="Arial Narrow" w:cs="Arial"/>
        </w:rPr>
        <w:t xml:space="preserve">Izvid </w:t>
      </w:r>
      <w:r w:rsidR="00EA5371" w:rsidRPr="00D02C60">
        <w:rPr>
          <w:rFonts w:ascii="Arial Narrow" w:hAnsi="Arial Narrow" w:cs="Arial"/>
        </w:rPr>
        <w:t xml:space="preserve">o izvedenem zdravstvenem pregledu pred posebno zdravstveno komisijo </w:t>
      </w:r>
      <w:r>
        <w:rPr>
          <w:rFonts w:ascii="Arial Narrow" w:hAnsi="Arial Narrow" w:cs="Arial"/>
        </w:rPr>
        <w:t>se posreduje</w:t>
      </w:r>
      <w:r w:rsidR="00EA5371" w:rsidRPr="00D02C60">
        <w:rPr>
          <w:rFonts w:ascii="Arial Narrow" w:hAnsi="Arial Narrow" w:cs="Arial"/>
        </w:rPr>
        <w:t xml:space="preserve"> tudi</w:t>
      </w:r>
      <w:r w:rsidR="000C6791">
        <w:rPr>
          <w:rFonts w:ascii="Arial Narrow" w:hAnsi="Arial Narrow" w:cs="Arial"/>
        </w:rPr>
        <w:t xml:space="preserve"> k</w:t>
      </w:r>
      <w:r w:rsidR="000C6791" w:rsidRPr="000C6791">
        <w:rPr>
          <w:rFonts w:ascii="Arial Narrow" w:hAnsi="Arial Narrow" w:cs="Arial"/>
        </w:rPr>
        <w:t>andidatu za voznika oz. vozniku motornih vozil</w:t>
      </w:r>
      <w:r w:rsidR="00EA5371" w:rsidRPr="00D02C60">
        <w:rPr>
          <w:rFonts w:ascii="Arial Narrow" w:hAnsi="Arial Narrow" w:cs="Arial"/>
        </w:rPr>
        <w:t>, zato z nj</w:t>
      </w:r>
      <w:r>
        <w:rPr>
          <w:rFonts w:ascii="Arial Narrow" w:hAnsi="Arial Narrow" w:cs="Arial"/>
        </w:rPr>
        <w:t>im</w:t>
      </w:r>
      <w:r w:rsidR="00EA5371" w:rsidRPr="00D02C60">
        <w:rPr>
          <w:rFonts w:ascii="Arial Narrow" w:hAnsi="Arial Narrow" w:cs="Arial"/>
        </w:rPr>
        <w:t xml:space="preserve"> razpolaga tudi </w:t>
      </w:r>
      <w:r w:rsidR="000C6791" w:rsidRPr="000C6791">
        <w:rPr>
          <w:rFonts w:ascii="Arial Narrow" w:hAnsi="Arial Narrow" w:cs="Arial"/>
        </w:rPr>
        <w:t>kandidat</w:t>
      </w:r>
      <w:r w:rsidR="000C6791">
        <w:rPr>
          <w:rFonts w:ascii="Arial Narrow" w:hAnsi="Arial Narrow" w:cs="Arial"/>
        </w:rPr>
        <w:t xml:space="preserve"> </w:t>
      </w:r>
      <w:r w:rsidR="000C6791" w:rsidRPr="000C6791">
        <w:rPr>
          <w:rFonts w:ascii="Arial Narrow" w:hAnsi="Arial Narrow" w:cs="Arial"/>
        </w:rPr>
        <w:t xml:space="preserve">za voznika oz. voznik motornih vozil </w:t>
      </w:r>
      <w:r w:rsidR="00EA5371" w:rsidRPr="00D02C60">
        <w:rPr>
          <w:rFonts w:ascii="Arial Narrow" w:hAnsi="Arial Narrow" w:cs="Arial"/>
        </w:rPr>
        <w:t>sam.</w:t>
      </w:r>
      <w:r w:rsidR="004967BA">
        <w:rPr>
          <w:rFonts w:ascii="Arial Narrow" w:hAnsi="Arial Narrow" w:cs="Arial"/>
        </w:rPr>
        <w:t>«.</w:t>
      </w:r>
    </w:p>
    <w:p w14:paraId="48ABD99D" w14:textId="77777777" w:rsidR="00BC45FC" w:rsidRPr="00D02C60" w:rsidRDefault="00BC45FC" w:rsidP="00EA5371">
      <w:pPr>
        <w:spacing w:after="5" w:line="283" w:lineRule="auto"/>
        <w:ind w:left="-5" w:hanging="10"/>
        <w:jc w:val="both"/>
        <w:rPr>
          <w:rFonts w:ascii="Arial Narrow" w:eastAsia="Arial" w:hAnsi="Arial Narrow" w:cs="Arial"/>
          <w:b/>
          <w:bCs/>
          <w:color w:val="000000"/>
          <w:lang w:eastAsia="sl-SI"/>
        </w:rPr>
      </w:pPr>
    </w:p>
    <w:p w14:paraId="47F55902" w14:textId="77777777" w:rsidR="005B5200" w:rsidRDefault="005B5200" w:rsidP="00D02C60">
      <w:pPr>
        <w:spacing w:after="0"/>
        <w:jc w:val="both"/>
        <w:rPr>
          <w:rFonts w:ascii="Arial Narrow" w:eastAsia="Arial" w:hAnsi="Arial Narrow" w:cs="Arial"/>
          <w:color w:val="000000"/>
          <w:lang w:eastAsia="sl-SI"/>
        </w:rPr>
      </w:pPr>
    </w:p>
    <w:p w14:paraId="7FF0C0C1" w14:textId="77777777" w:rsidR="00F06104" w:rsidRDefault="00F06104" w:rsidP="00D02C60">
      <w:pPr>
        <w:spacing w:after="0"/>
        <w:jc w:val="both"/>
        <w:rPr>
          <w:rFonts w:ascii="Arial Narrow" w:eastAsia="Arial" w:hAnsi="Arial Narrow" w:cs="Arial"/>
          <w:color w:val="000000"/>
          <w:lang w:eastAsia="sl-SI"/>
        </w:rPr>
      </w:pPr>
    </w:p>
    <w:p w14:paraId="2521A0A0" w14:textId="77777777" w:rsidR="00F06104" w:rsidRDefault="00F06104" w:rsidP="00D02C60">
      <w:pPr>
        <w:spacing w:after="0"/>
        <w:jc w:val="both"/>
        <w:rPr>
          <w:rFonts w:ascii="Arial Narrow" w:eastAsia="Arial" w:hAnsi="Arial Narrow" w:cs="Arial"/>
          <w:color w:val="000000"/>
          <w:lang w:eastAsia="sl-SI"/>
        </w:rPr>
      </w:pPr>
    </w:p>
    <w:p w14:paraId="6AB94A77" w14:textId="77777777" w:rsidR="00F06104" w:rsidRDefault="00F06104" w:rsidP="00D02C60">
      <w:pPr>
        <w:spacing w:after="0"/>
        <w:jc w:val="both"/>
        <w:rPr>
          <w:rFonts w:ascii="Arial Narrow" w:eastAsia="Arial" w:hAnsi="Arial Narrow" w:cs="Arial"/>
          <w:color w:val="000000"/>
          <w:lang w:eastAsia="sl-SI"/>
        </w:rPr>
      </w:pPr>
    </w:p>
    <w:p w14:paraId="4CB63CEC" w14:textId="77777777" w:rsidR="00F06104" w:rsidRDefault="00F06104" w:rsidP="00D02C60">
      <w:pPr>
        <w:spacing w:after="0"/>
        <w:jc w:val="both"/>
        <w:rPr>
          <w:rFonts w:ascii="Arial Narrow" w:eastAsia="Arial" w:hAnsi="Arial Narrow" w:cs="Arial"/>
          <w:color w:val="000000"/>
          <w:lang w:eastAsia="sl-SI"/>
        </w:rPr>
      </w:pPr>
    </w:p>
    <w:p w14:paraId="74EC13D4" w14:textId="77777777" w:rsidR="00F06104" w:rsidRDefault="00F06104" w:rsidP="00D02C60">
      <w:pPr>
        <w:spacing w:after="0"/>
        <w:jc w:val="both"/>
        <w:rPr>
          <w:rFonts w:ascii="Arial Narrow" w:eastAsia="Arial" w:hAnsi="Arial Narrow" w:cs="Arial"/>
          <w:color w:val="000000"/>
          <w:lang w:eastAsia="sl-SI"/>
        </w:rPr>
      </w:pPr>
    </w:p>
    <w:p w14:paraId="5BB5566B" w14:textId="77777777" w:rsidR="00F06104" w:rsidRDefault="00F06104" w:rsidP="00D02C60">
      <w:pPr>
        <w:spacing w:after="0"/>
        <w:jc w:val="both"/>
        <w:rPr>
          <w:rFonts w:ascii="Arial Narrow" w:eastAsia="Arial" w:hAnsi="Arial Narrow" w:cs="Arial"/>
          <w:color w:val="000000"/>
          <w:lang w:eastAsia="sl-SI"/>
        </w:rPr>
      </w:pPr>
    </w:p>
    <w:p w14:paraId="01839CDF" w14:textId="77777777" w:rsidR="00A945F9" w:rsidRDefault="00A945F9" w:rsidP="00D02C60">
      <w:pPr>
        <w:spacing w:after="0"/>
        <w:jc w:val="both"/>
        <w:rPr>
          <w:rFonts w:ascii="Arial Narrow" w:eastAsia="Arial" w:hAnsi="Arial Narrow" w:cs="Arial"/>
          <w:color w:val="000000"/>
          <w:lang w:eastAsia="sl-SI"/>
        </w:rPr>
      </w:pPr>
    </w:p>
    <w:p w14:paraId="11041887" w14:textId="77777777" w:rsidR="00A945F9" w:rsidRDefault="00A945F9" w:rsidP="00D02C60">
      <w:pPr>
        <w:spacing w:after="0"/>
        <w:jc w:val="both"/>
        <w:rPr>
          <w:rFonts w:ascii="Arial Narrow" w:eastAsia="Arial" w:hAnsi="Arial Narrow" w:cs="Arial"/>
          <w:color w:val="000000"/>
          <w:lang w:eastAsia="sl-SI"/>
        </w:rPr>
      </w:pPr>
    </w:p>
    <w:p w14:paraId="12883363" w14:textId="77777777" w:rsidR="00A945F9" w:rsidRDefault="00A945F9" w:rsidP="00D02C60">
      <w:pPr>
        <w:spacing w:after="0"/>
        <w:jc w:val="both"/>
        <w:rPr>
          <w:rFonts w:ascii="Arial Narrow" w:eastAsia="Arial" w:hAnsi="Arial Narrow" w:cs="Arial"/>
          <w:color w:val="000000"/>
          <w:lang w:eastAsia="sl-SI"/>
        </w:rPr>
      </w:pPr>
    </w:p>
    <w:p w14:paraId="2C06183B" w14:textId="77777777" w:rsidR="00A945F9" w:rsidRDefault="00A945F9" w:rsidP="00D02C60">
      <w:pPr>
        <w:spacing w:after="0"/>
        <w:jc w:val="both"/>
        <w:rPr>
          <w:rFonts w:ascii="Arial" w:eastAsia="Arial" w:hAnsi="Arial" w:cs="Arial"/>
          <w:b/>
          <w:bCs/>
          <w:color w:val="000000"/>
          <w:sz w:val="20"/>
          <w:szCs w:val="20"/>
          <w:lang w:eastAsia="sl-SI"/>
        </w:rPr>
      </w:pPr>
    </w:p>
    <w:p w14:paraId="33A3BE5C" w14:textId="24249F75" w:rsidR="00A945F9" w:rsidRDefault="00A945F9" w:rsidP="00D02C60">
      <w:pPr>
        <w:spacing w:after="0"/>
        <w:jc w:val="both"/>
        <w:rPr>
          <w:rFonts w:ascii="Arial" w:eastAsia="Arial" w:hAnsi="Arial" w:cs="Arial"/>
          <w:b/>
          <w:bCs/>
          <w:color w:val="000000"/>
          <w:sz w:val="20"/>
          <w:szCs w:val="20"/>
          <w:lang w:eastAsia="sl-SI"/>
        </w:rPr>
      </w:pPr>
      <w:r w:rsidRPr="00A945F9">
        <w:rPr>
          <w:rFonts w:ascii="Arial" w:eastAsia="Arial" w:hAnsi="Arial" w:cs="Arial"/>
          <w:b/>
          <w:bCs/>
          <w:color w:val="000000"/>
          <w:sz w:val="20"/>
          <w:szCs w:val="20"/>
          <w:lang w:eastAsia="sl-SI"/>
        </w:rPr>
        <w:lastRenderedPageBreak/>
        <w:t>OBRAZLOŽITEV:</w:t>
      </w:r>
    </w:p>
    <w:p w14:paraId="22BF741B" w14:textId="77777777" w:rsidR="00A945F9" w:rsidRDefault="00A945F9" w:rsidP="00D02C60">
      <w:pPr>
        <w:spacing w:after="0"/>
        <w:jc w:val="both"/>
        <w:rPr>
          <w:rFonts w:ascii="Arial" w:eastAsia="Arial" w:hAnsi="Arial" w:cs="Arial"/>
          <w:b/>
          <w:bCs/>
          <w:color w:val="000000"/>
          <w:sz w:val="20"/>
          <w:szCs w:val="20"/>
          <w:lang w:eastAsia="sl-SI"/>
        </w:rPr>
      </w:pPr>
    </w:p>
    <w:p w14:paraId="196C0579" w14:textId="58479403" w:rsidR="00A945F9" w:rsidRDefault="00A945F9" w:rsidP="00D02C60">
      <w:pPr>
        <w:spacing w:after="0"/>
        <w:jc w:val="both"/>
        <w:rPr>
          <w:rFonts w:ascii="Arial" w:eastAsia="Arial" w:hAnsi="Arial" w:cs="Arial"/>
          <w:b/>
          <w:bCs/>
          <w:color w:val="000000"/>
          <w:sz w:val="20"/>
          <w:szCs w:val="20"/>
          <w:lang w:eastAsia="sl-SI"/>
        </w:rPr>
      </w:pPr>
      <w:r>
        <w:rPr>
          <w:rFonts w:ascii="Arial" w:eastAsia="Arial" w:hAnsi="Arial" w:cs="Arial"/>
          <w:b/>
          <w:bCs/>
          <w:color w:val="000000"/>
          <w:sz w:val="20"/>
          <w:szCs w:val="20"/>
          <w:lang w:eastAsia="sl-SI"/>
        </w:rPr>
        <w:t>K 1. členu:</w:t>
      </w:r>
    </w:p>
    <w:p w14:paraId="7BBBD807" w14:textId="77777777" w:rsidR="00A945F9" w:rsidRDefault="00A945F9" w:rsidP="00D02C60">
      <w:pPr>
        <w:spacing w:after="0"/>
        <w:jc w:val="both"/>
        <w:rPr>
          <w:rFonts w:ascii="Arial" w:eastAsia="Arial" w:hAnsi="Arial" w:cs="Arial"/>
          <w:b/>
          <w:bCs/>
          <w:color w:val="000000"/>
          <w:sz w:val="20"/>
          <w:szCs w:val="20"/>
          <w:lang w:eastAsia="sl-SI"/>
        </w:rPr>
      </w:pPr>
    </w:p>
    <w:p w14:paraId="7953424C" w14:textId="77777777" w:rsidR="00A945F9" w:rsidRDefault="00A945F9" w:rsidP="00A945F9">
      <w:pPr>
        <w:spacing w:after="5" w:line="24" w:lineRule="atLeast"/>
        <w:jc w:val="both"/>
        <w:rPr>
          <w:rFonts w:ascii="Arial" w:hAnsi="Arial" w:cs="Arial"/>
          <w:sz w:val="20"/>
          <w:szCs w:val="20"/>
          <w:lang w:eastAsia="sl-SI"/>
        </w:rPr>
      </w:pPr>
      <w:r>
        <w:rPr>
          <w:rFonts w:ascii="Arial" w:hAnsi="Arial" w:cs="Arial"/>
          <w:sz w:val="20"/>
          <w:szCs w:val="20"/>
          <w:lang w:eastAsia="sl-SI"/>
        </w:rPr>
        <w:t>V predlogu pravilnika spremenjeni 9. člen določa, da se kandidatu za voznika oziroma vozniku ter njegovemu osebnemu zdravniku posreduje izvid z rezultati opravljenega pregleda.</w:t>
      </w:r>
    </w:p>
    <w:p w14:paraId="0A2368E8" w14:textId="77777777" w:rsidR="00A945F9" w:rsidRDefault="00A945F9" w:rsidP="00A945F9">
      <w:pPr>
        <w:spacing w:after="5" w:line="24" w:lineRule="atLeast"/>
        <w:jc w:val="both"/>
        <w:rPr>
          <w:rFonts w:ascii="Arial" w:hAnsi="Arial" w:cs="Arial"/>
          <w:sz w:val="20"/>
          <w:szCs w:val="20"/>
          <w:lang w:eastAsia="sl-SI"/>
        </w:rPr>
      </w:pPr>
    </w:p>
    <w:p w14:paraId="305ADECB" w14:textId="77777777" w:rsidR="00A945F9" w:rsidRPr="00A945F9" w:rsidRDefault="00A945F9" w:rsidP="00A945F9">
      <w:pPr>
        <w:spacing w:after="120"/>
        <w:jc w:val="both"/>
        <w:rPr>
          <w:rFonts w:ascii="Arial" w:hAnsi="Arial" w:cs="Arial"/>
          <w:b/>
          <w:bCs/>
          <w:sz w:val="20"/>
          <w:szCs w:val="20"/>
          <w:lang w:eastAsia="sl-SI"/>
        </w:rPr>
      </w:pPr>
      <w:r w:rsidRPr="00A945F9">
        <w:rPr>
          <w:rFonts w:ascii="Arial" w:hAnsi="Arial" w:cs="Arial"/>
          <w:b/>
          <w:bCs/>
          <w:sz w:val="20"/>
          <w:szCs w:val="20"/>
          <w:lang w:eastAsia="sl-SI"/>
        </w:rPr>
        <w:t>K 2. členu:</w:t>
      </w:r>
    </w:p>
    <w:p w14:paraId="0B7C332C" w14:textId="1C743F16" w:rsidR="00A945F9" w:rsidRDefault="00A945F9" w:rsidP="00A945F9">
      <w:pPr>
        <w:spacing w:after="120"/>
        <w:jc w:val="both"/>
        <w:rPr>
          <w:rFonts w:ascii="Arial" w:hAnsi="Arial" w:cs="Arial"/>
          <w:sz w:val="20"/>
          <w:szCs w:val="20"/>
          <w:lang w:eastAsia="sl-SI"/>
        </w:rPr>
      </w:pPr>
      <w:r>
        <w:rPr>
          <w:rFonts w:ascii="Arial" w:hAnsi="Arial" w:cs="Arial"/>
          <w:sz w:val="20"/>
          <w:szCs w:val="20"/>
          <w:lang w:eastAsia="sl-SI"/>
        </w:rPr>
        <w:t xml:space="preserve">Določa, da se v 14. členu pravilnika, zaradi problematike, ko ena sama ambulanta ugotavlja zmožnosti za vožnjo oseb, ki morajo zaradi omejene telesne zmožnosti voziti prilagojeno vozilo, besedilo spreminja na način, da bodo izvajalci lažje zadostili nekaterim pogojem (zagotovitev sodobnega avtomobilskega simulatorja, možnost sklenitve pogodbe s strokovnjakom tehničnih strok z vsaj enim letom izkušenj na področju predelave in prilagoditve avtomobilov za invalidne osebe in ne več nujno zaposlitev pri organizaciji). Poleg tega se odpravlja pogoj 5 let izkušenj za zaposlene zdravnike specialiste z veljavno licenco, saj je v praksi to že zdaj problematično zaradi pomanjkanja kadra. Hkrati drugi in tretji odstavek opredeljujeta zahtevane lastnosti sodobnega avtomobilskega simulatorja, kar omogoča, da standard zdravstvenih pregledov oseb, ki potrebujejo prilagojeno vozilo, ne bo znižan. </w:t>
      </w:r>
    </w:p>
    <w:p w14:paraId="36C3DCE0" w14:textId="3B46D2A8" w:rsidR="00A945F9" w:rsidRPr="00A945F9" w:rsidRDefault="00A945F9" w:rsidP="00A945F9">
      <w:pPr>
        <w:spacing w:after="120"/>
        <w:jc w:val="both"/>
        <w:rPr>
          <w:rFonts w:ascii="Arial" w:hAnsi="Arial" w:cs="Arial"/>
          <w:b/>
          <w:bCs/>
          <w:sz w:val="20"/>
          <w:szCs w:val="20"/>
          <w:lang w:eastAsia="sl-SI"/>
          <w14:ligatures w14:val="none"/>
        </w:rPr>
      </w:pPr>
      <w:r w:rsidRPr="00A945F9">
        <w:rPr>
          <w:rFonts w:ascii="Arial" w:hAnsi="Arial" w:cs="Arial"/>
          <w:b/>
          <w:bCs/>
          <w:sz w:val="20"/>
          <w:szCs w:val="20"/>
          <w:lang w:eastAsia="sl-SI"/>
        </w:rPr>
        <w:t>K 3. členu:</w:t>
      </w:r>
    </w:p>
    <w:p w14:paraId="12FD5891" w14:textId="35CB0AF7" w:rsidR="00A945F9" w:rsidRDefault="00A945F9" w:rsidP="00A945F9">
      <w:pPr>
        <w:spacing w:after="5" w:line="24" w:lineRule="atLeast"/>
        <w:jc w:val="both"/>
        <w:rPr>
          <w:rFonts w:ascii="Arial" w:hAnsi="Arial" w:cs="Arial"/>
          <w:sz w:val="20"/>
          <w:szCs w:val="20"/>
        </w:rPr>
      </w:pPr>
      <w:r>
        <w:rPr>
          <w:rFonts w:ascii="Arial" w:hAnsi="Arial" w:cs="Arial"/>
          <w:sz w:val="20"/>
          <w:szCs w:val="20"/>
          <w:lang w:eastAsia="sl-SI"/>
        </w:rPr>
        <w:t xml:space="preserve">Določa spremembo 16. člena pravilnika, s katero želimo poenotiti terminologijo in opredelitev, ki jo je s spremembo Zakona o voznikih (90. člen ZVoz-1, </w:t>
      </w:r>
      <w:r>
        <w:rPr>
          <w:rFonts w:ascii="Arial" w:hAnsi="Arial" w:cs="Arial"/>
          <w:sz w:val="20"/>
          <w:szCs w:val="20"/>
        </w:rPr>
        <w:t>Uradni list RS, št. </w:t>
      </w:r>
      <w:hyperlink r:id="rId6" w:tgtFrame="_blank" w:tooltip="Zakon o voznikih (uradno prečiščeno besedilo) (ZVoz-1-UPB5)" w:history="1">
        <w:r>
          <w:rPr>
            <w:rStyle w:val="Hiperpovezava"/>
            <w:rFonts w:ascii="Arial" w:hAnsi="Arial" w:cs="Arial"/>
            <w:sz w:val="20"/>
            <w:szCs w:val="20"/>
          </w:rPr>
          <w:t>92/22</w:t>
        </w:r>
      </w:hyperlink>
      <w:r>
        <w:rPr>
          <w:rFonts w:ascii="Arial" w:hAnsi="Arial" w:cs="Arial"/>
          <w:sz w:val="20"/>
          <w:szCs w:val="20"/>
        </w:rPr>
        <w:t> – uradno prečiščeno besedilo in </w:t>
      </w:r>
      <w:hyperlink r:id="rId7" w:tgtFrame="_blank" w:tooltip="Zakon o spremembah in dopolnitvah Zakona o voznikih (ZVoz-1E)" w:history="1">
        <w:r>
          <w:rPr>
            <w:rStyle w:val="Hiperpovezava"/>
            <w:rFonts w:ascii="Arial" w:hAnsi="Arial" w:cs="Arial"/>
            <w:sz w:val="20"/>
            <w:szCs w:val="20"/>
          </w:rPr>
          <w:t>153/22</w:t>
        </w:r>
      </w:hyperlink>
      <w:r>
        <w:rPr>
          <w:rFonts w:ascii="Arial" w:hAnsi="Arial" w:cs="Arial"/>
          <w:sz w:val="20"/>
          <w:szCs w:val="20"/>
          <w:lang w:eastAsia="sl-SI"/>
        </w:rPr>
        <w:t xml:space="preserve">) uvedel zakon, in sicer, da </w:t>
      </w:r>
      <w:r>
        <w:rPr>
          <w:rFonts w:ascii="Arial" w:hAnsi="Arial" w:cs="Arial"/>
          <w:sz w:val="20"/>
          <w:szCs w:val="20"/>
        </w:rPr>
        <w:t>izda posebna zdravstvena komisija v okviru zahteve voznika ali kandidata za voznika po ponovnem zdravstvenem pregledu, zdravniško spričevalo o telesni in duševni zmožnosti kandidata za voznika ali imetnika vozniškega dovoljenja za vožnjo motornih vozil z obrazloženim mnenjem. T</w:t>
      </w:r>
      <w:r>
        <w:rPr>
          <w:rFonts w:ascii="Arial" w:hAnsi="Arial" w:cs="Arial"/>
          <w:sz w:val="20"/>
          <w:szCs w:val="20"/>
          <w:lang w:eastAsia="sl-SI"/>
        </w:rPr>
        <w:t xml:space="preserve">ako pravilnik sledi zakonski ureditvi in na novo določa, da posebna zdravstvena komisija izda po izvedenem zdravstvenem pregledu </w:t>
      </w:r>
      <w:r>
        <w:rPr>
          <w:rFonts w:ascii="Arial" w:hAnsi="Arial" w:cs="Arial"/>
          <w:sz w:val="20"/>
          <w:szCs w:val="20"/>
        </w:rPr>
        <w:t>zdravniško spričevalo z obrazloženim mnenjem. Iz dosedanje prakse sodnih organov, ter tudi ustavnih odločb, namreč izhaja, da mora biti spričevalo obrazloženo. Prav tako se vozniku oziroma kandidatu za voznika posreduje tudi izvid, ki ga lahko nato v okviru upravnega postopka glede ugovora na zdravniško spričevalo slednji predloži oz. ga uradna oseba, ki vodi postopek za namen ugotavljanja dejstev pozove k predložitvi.</w:t>
      </w:r>
    </w:p>
    <w:p w14:paraId="1C3B6854" w14:textId="77777777" w:rsidR="00A945F9" w:rsidRDefault="00A945F9" w:rsidP="00A945F9">
      <w:pPr>
        <w:spacing w:after="5" w:line="24" w:lineRule="atLeast"/>
        <w:jc w:val="both"/>
        <w:rPr>
          <w:rFonts w:ascii="Arial" w:hAnsi="Arial" w:cs="Arial"/>
          <w:sz w:val="20"/>
          <w:szCs w:val="20"/>
        </w:rPr>
      </w:pPr>
    </w:p>
    <w:p w14:paraId="79A1AF50" w14:textId="1BEA055C" w:rsidR="00A945F9" w:rsidRPr="00A945F9" w:rsidRDefault="00A945F9" w:rsidP="00A945F9">
      <w:pPr>
        <w:spacing w:after="5" w:line="24" w:lineRule="atLeast"/>
        <w:jc w:val="both"/>
        <w:rPr>
          <w:rFonts w:ascii="Arial" w:hAnsi="Arial" w:cs="Arial"/>
          <w:b/>
          <w:bCs/>
          <w:sz w:val="20"/>
          <w:szCs w:val="20"/>
        </w:rPr>
      </w:pPr>
      <w:r w:rsidRPr="00A945F9">
        <w:rPr>
          <w:rFonts w:ascii="Arial" w:hAnsi="Arial" w:cs="Arial"/>
          <w:b/>
          <w:bCs/>
          <w:sz w:val="20"/>
          <w:szCs w:val="20"/>
        </w:rPr>
        <w:t>K 4. členu:</w:t>
      </w:r>
    </w:p>
    <w:p w14:paraId="1959C162" w14:textId="77777777" w:rsidR="00A945F9" w:rsidRDefault="00A945F9" w:rsidP="00A945F9">
      <w:pPr>
        <w:spacing w:after="5" w:line="24" w:lineRule="atLeast"/>
        <w:jc w:val="both"/>
        <w:rPr>
          <w:rFonts w:ascii="Arial" w:hAnsi="Arial" w:cs="Arial"/>
          <w:sz w:val="20"/>
          <w:szCs w:val="20"/>
        </w:rPr>
      </w:pPr>
    </w:p>
    <w:p w14:paraId="2E1E1417" w14:textId="41D4434F" w:rsidR="00A945F9" w:rsidRDefault="00A945F9" w:rsidP="00A945F9">
      <w:pPr>
        <w:spacing w:after="5" w:line="24" w:lineRule="atLeast"/>
        <w:jc w:val="both"/>
        <w:rPr>
          <w:rFonts w:ascii="Arial" w:hAnsi="Arial" w:cs="Arial"/>
          <w:sz w:val="20"/>
          <w:szCs w:val="20"/>
        </w:rPr>
      </w:pPr>
      <w:r>
        <w:rPr>
          <w:rFonts w:ascii="Arial" w:hAnsi="Arial" w:cs="Arial"/>
          <w:sz w:val="20"/>
          <w:szCs w:val="20"/>
        </w:rPr>
        <w:t>Navedeni člen spreminja Prilogo 1 pravilnika, in sicer v:</w:t>
      </w:r>
    </w:p>
    <w:p w14:paraId="52F58B53" w14:textId="77777777" w:rsidR="00A945F9" w:rsidRDefault="00A945F9" w:rsidP="00A945F9">
      <w:pPr>
        <w:pStyle w:val="Odstavekseznama"/>
        <w:numPr>
          <w:ilvl w:val="0"/>
          <w:numId w:val="38"/>
        </w:numPr>
        <w:spacing w:after="5" w:line="24" w:lineRule="atLeast"/>
        <w:jc w:val="both"/>
        <w:rPr>
          <w:rFonts w:ascii="Arial" w:hAnsi="Arial" w:cs="Arial"/>
          <w:sz w:val="20"/>
          <w:szCs w:val="20"/>
        </w:rPr>
      </w:pPr>
      <w:r>
        <w:rPr>
          <w:rFonts w:ascii="Arial" w:hAnsi="Arial" w:cs="Arial"/>
          <w:sz w:val="20"/>
          <w:szCs w:val="20"/>
        </w:rPr>
        <w:t>2. točki v merilih »3. LOKOMOTORNI SISTEM«. Sprememba omogoča izdajo zdravniškega spričevala vozniku 2. skupine (tovorna vozila, vozila za prevoz potnikov itd.), če je mogoče vozilo ustrezno prilagoditi oziroma med vožnjo uporabljati ortopedski pripomoček na način, da je vožnja varna. To bo ugotavljal izvajalec zdravstvene dejavnosti, ki je pooblaščen za preglede voznikov, ki potrebujejo prilagojeno vozilo. Do sedaj vožnja 2. skupine motornih vozil, voznikom, ki potrebujejo prilagojeno vozilo, ni bila mogoča, kar ni v skladu z mednarodno prakso. Zaradi omejitev v dosedanjih določilih, je bila vožnja nekaterim voznikom onemogočena, čeprav bi lahko s prilagoditvijo dosegli varno udeležbo v prometu. Sprememba to omogoča.</w:t>
      </w:r>
    </w:p>
    <w:p w14:paraId="30EEC83E" w14:textId="77777777" w:rsidR="00A945F9" w:rsidRDefault="00A945F9" w:rsidP="00A945F9">
      <w:pPr>
        <w:pStyle w:val="Odstavekseznama"/>
        <w:spacing w:after="5" w:line="24" w:lineRule="atLeast"/>
        <w:jc w:val="both"/>
        <w:rPr>
          <w:rFonts w:ascii="Arial" w:hAnsi="Arial" w:cs="Arial"/>
          <w:sz w:val="20"/>
          <w:szCs w:val="20"/>
        </w:rPr>
      </w:pPr>
    </w:p>
    <w:p w14:paraId="5384CB3D" w14:textId="77777777" w:rsidR="00A945F9" w:rsidRDefault="00A945F9" w:rsidP="00A945F9">
      <w:pPr>
        <w:pStyle w:val="Odstavekseznama"/>
        <w:numPr>
          <w:ilvl w:val="0"/>
          <w:numId w:val="38"/>
        </w:numPr>
        <w:spacing w:after="5" w:line="24" w:lineRule="atLeast"/>
        <w:jc w:val="both"/>
        <w:rPr>
          <w:rFonts w:ascii="Arial" w:hAnsi="Arial" w:cs="Arial"/>
          <w:sz w:val="20"/>
          <w:szCs w:val="20"/>
        </w:rPr>
      </w:pPr>
      <w:r>
        <w:rPr>
          <w:rFonts w:ascii="Arial" w:hAnsi="Arial" w:cs="Arial"/>
          <w:sz w:val="20"/>
          <w:szCs w:val="20"/>
        </w:rPr>
        <w:t>2. točki v merilih »5. SLADKORNA BOLEZEN«, in sicer v zadnjem odstavku. Sladkorna bolezen lahko pomeni resno nevarnost za vse udeležence v prometu. Sprememba izboljšuje obstoječe, tako za zdravnike kot voznike, nejasno določilo glede časovne veljavnosti vozniškega dovoljenja za sladkorne bolnike, ki se zdravijo z zdravili. Zdaj je jasno zapisano, da je najdaljše časovno obdobje, za katerega se lahko izda zdravniško spričevalo vozniku prve skupine s sladkorno boleznijo, ki se zdravi z zdravili, pet let.</w:t>
      </w:r>
    </w:p>
    <w:p w14:paraId="2875BF66" w14:textId="77777777" w:rsidR="00A945F9" w:rsidRDefault="00A945F9" w:rsidP="00A945F9">
      <w:pPr>
        <w:pStyle w:val="Odstavekseznama"/>
        <w:spacing w:after="5" w:line="24" w:lineRule="atLeast"/>
        <w:jc w:val="both"/>
        <w:rPr>
          <w:rFonts w:ascii="Arial" w:hAnsi="Arial" w:cs="Arial"/>
          <w:sz w:val="20"/>
          <w:szCs w:val="20"/>
        </w:rPr>
      </w:pPr>
    </w:p>
    <w:p w14:paraId="483C7689" w14:textId="77777777" w:rsidR="00A945F9" w:rsidRDefault="00A945F9" w:rsidP="00A945F9">
      <w:pPr>
        <w:pStyle w:val="Odstavekseznama"/>
        <w:numPr>
          <w:ilvl w:val="0"/>
          <w:numId w:val="38"/>
        </w:numPr>
        <w:spacing w:after="5" w:line="24" w:lineRule="atLeast"/>
        <w:jc w:val="both"/>
        <w:rPr>
          <w:rFonts w:ascii="Arial" w:hAnsi="Arial" w:cs="Arial"/>
          <w:sz w:val="20"/>
          <w:szCs w:val="20"/>
        </w:rPr>
      </w:pPr>
      <w:r>
        <w:rPr>
          <w:rFonts w:ascii="Arial" w:hAnsi="Arial" w:cs="Arial"/>
          <w:sz w:val="20"/>
          <w:szCs w:val="20"/>
        </w:rPr>
        <w:t xml:space="preserve">v merilih »6. NEVROLOŠKE BOLEZNI« v podpoglavju epilepsija. Epileptični napadi ali druge nenadne motnje zavesti pomenijo resno nevarnost za vse udeležence v cestnem prometu, če se pojavijo pri vozniku. Dosedanja omejitev prevoza potnikov je zajemala prevoz kateregakoli potnika, tudi prevoz oseb v zasebne namene in ne samo dejavnosti potniškega prometa. S spremembo se omejitev se nanaša samo na potniški promet, izvajanje prevoza potnikov v poklicne namene, kot je bilo tudi prvotno načrtovano. Dodatno se določilo omejuje izključno na epilepsijo, saj je bila dosedanja razširitev na epileptični napad, ne glede na vzrok, nesmiselna, saj se lahko epileptični napad zgodi le enkrat v izjemnih okoliščinah (povzročen z medicinskim </w:t>
      </w:r>
      <w:r>
        <w:rPr>
          <w:rFonts w:ascii="Arial" w:hAnsi="Arial" w:cs="Arial"/>
          <w:sz w:val="20"/>
          <w:szCs w:val="20"/>
        </w:rPr>
        <w:lastRenderedPageBreak/>
        <w:t>posegom, ob akutni bolezni ipd.). S spremembo se področje ureja bolj jasno in omejitev nanaša samo na primere, kjer je tveganje za epileptični napad takšno, da pomeni nevarnost v prometu.</w:t>
      </w:r>
    </w:p>
    <w:p w14:paraId="529C2E60" w14:textId="77777777" w:rsidR="00A945F9" w:rsidRDefault="00A945F9" w:rsidP="00A945F9">
      <w:pPr>
        <w:spacing w:after="5" w:line="24" w:lineRule="atLeast"/>
        <w:jc w:val="both"/>
        <w:rPr>
          <w:rFonts w:ascii="Arial" w:hAnsi="Arial" w:cs="Arial"/>
          <w:sz w:val="20"/>
          <w:szCs w:val="20"/>
        </w:rPr>
      </w:pPr>
    </w:p>
    <w:p w14:paraId="2D4D2BD7" w14:textId="0F3A7790" w:rsidR="00A945F9" w:rsidRPr="00A945F9" w:rsidRDefault="00A945F9" w:rsidP="00A945F9">
      <w:pPr>
        <w:keepNext/>
        <w:autoSpaceDE w:val="0"/>
        <w:autoSpaceDN w:val="0"/>
        <w:spacing w:line="252" w:lineRule="auto"/>
        <w:rPr>
          <w:rFonts w:ascii="Arial" w:hAnsi="Arial" w:cs="Arial"/>
          <w:b/>
          <w:bCs/>
          <w:sz w:val="20"/>
          <w:szCs w:val="20"/>
        </w:rPr>
      </w:pPr>
      <w:r w:rsidRPr="00A945F9">
        <w:rPr>
          <w:rFonts w:ascii="Arial" w:hAnsi="Arial" w:cs="Arial"/>
          <w:b/>
          <w:bCs/>
          <w:sz w:val="20"/>
          <w:szCs w:val="20"/>
        </w:rPr>
        <w:t>K 5. členu:</w:t>
      </w:r>
    </w:p>
    <w:p w14:paraId="4CABF317" w14:textId="443B2D7F" w:rsidR="00A945F9" w:rsidRDefault="00A945F9" w:rsidP="00A945F9">
      <w:pPr>
        <w:keepNext/>
        <w:autoSpaceDE w:val="0"/>
        <w:autoSpaceDN w:val="0"/>
        <w:spacing w:line="252" w:lineRule="auto"/>
        <w:rPr>
          <w:rFonts w:ascii="Arial" w:hAnsi="Arial" w:cs="Arial"/>
          <w:sz w:val="20"/>
          <w:szCs w:val="20"/>
        </w:rPr>
      </w:pPr>
      <w:r>
        <w:rPr>
          <w:rFonts w:ascii="Arial" w:hAnsi="Arial" w:cs="Arial"/>
          <w:sz w:val="20"/>
          <w:szCs w:val="20"/>
        </w:rPr>
        <w:t xml:space="preserve">V skladu s spremembo 16. člena pravilnika, predlog pravilnika obsega tudi novo </w:t>
      </w:r>
      <w:r>
        <w:rPr>
          <w:rFonts w:ascii="Arial" w:hAnsi="Arial" w:cs="Arial"/>
          <w:b/>
          <w:bCs/>
          <w:sz w:val="20"/>
          <w:szCs w:val="20"/>
        </w:rPr>
        <w:t>Prilogo 5</w:t>
      </w:r>
      <w:r>
        <w:rPr>
          <w:rFonts w:ascii="Arial" w:hAnsi="Arial" w:cs="Arial"/>
          <w:sz w:val="20"/>
          <w:szCs w:val="20"/>
        </w:rPr>
        <w:t xml:space="preserve"> obrazca zdravniškega spričevala z obrazloženim mnenjem, ki razširja dosedanji obrazec z obrazložitvijo, za kakšno stanje gre v obliki zmožen, zmožen z omejitvami ter začasno nezmožen ali trajno nezmožen za vožnjo motornega vozila. Ob tem se ne navaja nikakršnih podatkov o konkretnem zdravstvenem stanju posameznika, v obrazcu pa je izrecno navedeno, da z izvidom razpolaga tudi sam kandidat za voznika oz. voznik.</w:t>
      </w:r>
    </w:p>
    <w:p w14:paraId="74F110CB" w14:textId="40D10245" w:rsidR="00A945F9" w:rsidRPr="00A945F9" w:rsidRDefault="00A945F9" w:rsidP="00A945F9">
      <w:pPr>
        <w:keepNext/>
        <w:autoSpaceDE w:val="0"/>
        <w:autoSpaceDN w:val="0"/>
        <w:spacing w:line="252" w:lineRule="auto"/>
        <w:rPr>
          <w:rFonts w:ascii="Arial" w:hAnsi="Arial" w:cs="Arial"/>
          <w:b/>
          <w:bCs/>
          <w:sz w:val="20"/>
          <w:szCs w:val="20"/>
        </w:rPr>
      </w:pPr>
      <w:r w:rsidRPr="00A945F9">
        <w:rPr>
          <w:rFonts w:ascii="Arial" w:hAnsi="Arial" w:cs="Arial"/>
          <w:b/>
          <w:bCs/>
          <w:sz w:val="20"/>
          <w:szCs w:val="20"/>
        </w:rPr>
        <w:t>K 6. členu:</w:t>
      </w:r>
    </w:p>
    <w:p w14:paraId="11487AE0" w14:textId="05C420C1" w:rsidR="00A945F9" w:rsidRDefault="00A945F9" w:rsidP="00A945F9">
      <w:pPr>
        <w:keepNext/>
        <w:autoSpaceDE w:val="0"/>
        <w:autoSpaceDN w:val="0"/>
        <w:spacing w:line="252" w:lineRule="auto"/>
        <w:rPr>
          <w:rFonts w:ascii="Arial" w:hAnsi="Arial" w:cs="Arial"/>
          <w:sz w:val="18"/>
          <w:szCs w:val="18"/>
          <w:lang w:eastAsia="sl-SI"/>
        </w:rPr>
      </w:pPr>
      <w:r>
        <w:rPr>
          <w:rFonts w:ascii="Arial" w:hAnsi="Arial" w:cs="Arial"/>
          <w:sz w:val="20"/>
          <w:szCs w:val="20"/>
        </w:rPr>
        <w:t>Končna določba, ki določa začetek veljavnosti pravilnika.</w:t>
      </w:r>
    </w:p>
    <w:p w14:paraId="7B998781" w14:textId="77777777" w:rsidR="00A945F9" w:rsidRDefault="00A945F9" w:rsidP="00A945F9">
      <w:pPr>
        <w:rPr>
          <w:rFonts w:ascii="Calibri" w:hAnsi="Calibri" w:cs="Calibri"/>
        </w:rPr>
      </w:pPr>
    </w:p>
    <w:p w14:paraId="0142ADAC" w14:textId="77777777" w:rsidR="00A945F9" w:rsidRPr="00A945F9" w:rsidRDefault="00A945F9" w:rsidP="00D02C60">
      <w:pPr>
        <w:spacing w:after="0"/>
        <w:jc w:val="both"/>
        <w:rPr>
          <w:rFonts w:ascii="Arial" w:eastAsia="Arial" w:hAnsi="Arial" w:cs="Arial"/>
          <w:b/>
          <w:bCs/>
          <w:color w:val="000000"/>
          <w:sz w:val="20"/>
          <w:szCs w:val="20"/>
          <w:lang w:eastAsia="sl-SI"/>
        </w:rPr>
      </w:pPr>
    </w:p>
    <w:p w14:paraId="027170F3" w14:textId="77777777" w:rsidR="00A945F9" w:rsidRDefault="00A945F9" w:rsidP="00D02C60">
      <w:pPr>
        <w:spacing w:after="0"/>
        <w:jc w:val="both"/>
        <w:rPr>
          <w:rFonts w:ascii="Arial Narrow" w:eastAsia="Arial" w:hAnsi="Arial Narrow" w:cs="Arial"/>
          <w:color w:val="000000"/>
          <w:lang w:eastAsia="sl-SI"/>
        </w:rPr>
      </w:pPr>
    </w:p>
    <w:p w14:paraId="039419D3" w14:textId="77777777" w:rsidR="00A945F9" w:rsidRDefault="00A945F9" w:rsidP="00D02C60">
      <w:pPr>
        <w:spacing w:after="0"/>
        <w:jc w:val="both"/>
        <w:rPr>
          <w:rFonts w:ascii="Arial Narrow" w:eastAsia="Arial" w:hAnsi="Arial Narrow" w:cs="Arial"/>
          <w:color w:val="000000"/>
          <w:lang w:eastAsia="sl-SI"/>
        </w:rPr>
      </w:pPr>
    </w:p>
    <w:p w14:paraId="6E88AEF4" w14:textId="77777777" w:rsidR="00F06104" w:rsidRDefault="00F06104" w:rsidP="00D02C60">
      <w:pPr>
        <w:spacing w:after="0"/>
        <w:jc w:val="both"/>
        <w:rPr>
          <w:rFonts w:ascii="Arial Narrow" w:eastAsia="Arial" w:hAnsi="Arial Narrow" w:cs="Arial"/>
          <w:color w:val="000000"/>
          <w:lang w:eastAsia="sl-SI"/>
        </w:rPr>
      </w:pPr>
    </w:p>
    <w:p w14:paraId="13B87E7B" w14:textId="77777777" w:rsidR="00F06104" w:rsidRDefault="00F06104" w:rsidP="00D02C60">
      <w:pPr>
        <w:spacing w:after="0"/>
        <w:jc w:val="both"/>
        <w:rPr>
          <w:rFonts w:ascii="Arial Narrow" w:eastAsia="Arial" w:hAnsi="Arial Narrow" w:cs="Arial"/>
          <w:color w:val="000000"/>
          <w:lang w:eastAsia="sl-SI"/>
        </w:rPr>
      </w:pPr>
    </w:p>
    <w:p w14:paraId="72C8E934" w14:textId="77777777" w:rsidR="00F06104" w:rsidRDefault="00F06104" w:rsidP="00D02C60">
      <w:pPr>
        <w:spacing w:after="0"/>
        <w:jc w:val="both"/>
        <w:rPr>
          <w:rFonts w:ascii="Arial Narrow" w:eastAsia="Arial" w:hAnsi="Arial Narrow" w:cs="Arial"/>
          <w:color w:val="000000"/>
          <w:lang w:eastAsia="sl-SI"/>
        </w:rPr>
      </w:pPr>
    </w:p>
    <w:p w14:paraId="50D92E03" w14:textId="15B0AEC6" w:rsidR="00F06104" w:rsidRPr="005271DE" w:rsidRDefault="00F06104" w:rsidP="00697239">
      <w:pPr>
        <w:spacing w:after="5" w:line="283" w:lineRule="auto"/>
        <w:jc w:val="both"/>
        <w:rPr>
          <w:rFonts w:ascii="Arial" w:eastAsia="Arial" w:hAnsi="Arial" w:cs="Arial"/>
          <w:color w:val="000000"/>
          <w:sz w:val="20"/>
          <w:szCs w:val="20"/>
          <w:lang w:eastAsia="sl-SI"/>
        </w:rPr>
      </w:pPr>
    </w:p>
    <w:sectPr w:rsidR="00F06104" w:rsidRPr="005271D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Narrow">
    <w:panose1 w:val="020B0606020202030204"/>
    <w:charset w:val="EE"/>
    <w:family w:val="swiss"/>
    <w:pitch w:val="variable"/>
    <w:sig w:usb0="00000287" w:usb1="00000800" w:usb2="00000000" w:usb3="00000000" w:csb0="0000009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0"/>
    <w:lvl w:ilvl="0">
      <w:start w:val="1"/>
      <w:numFmt w:val="bullet"/>
      <w:lvlText w:val="•"/>
      <w:lvlJc w:val="left"/>
      <w:rPr>
        <w:rFonts w:ascii="Arial Narrow" w:hAnsi="Arial Narrow" w:cs="Arial Narrow"/>
        <w:b w:val="0"/>
        <w:bCs w:val="0"/>
        <w:i w:val="0"/>
        <w:iCs w:val="0"/>
        <w:smallCaps w:val="0"/>
        <w:strike w:val="0"/>
        <w:color w:val="000000"/>
        <w:spacing w:val="0"/>
        <w:w w:val="100"/>
        <w:position w:val="0"/>
        <w:sz w:val="22"/>
        <w:szCs w:val="22"/>
        <w:u w:val="none"/>
      </w:rPr>
    </w:lvl>
    <w:lvl w:ilvl="1">
      <w:start w:val="1"/>
      <w:numFmt w:val="bullet"/>
      <w:lvlText w:val="•"/>
      <w:lvlJc w:val="left"/>
      <w:rPr>
        <w:rFonts w:ascii="Arial Narrow" w:hAnsi="Arial Narrow" w:cs="Arial Narrow"/>
        <w:b w:val="0"/>
        <w:bCs w:val="0"/>
        <w:i w:val="0"/>
        <w:iCs w:val="0"/>
        <w:smallCaps w:val="0"/>
        <w:strike w:val="0"/>
        <w:color w:val="000000"/>
        <w:spacing w:val="0"/>
        <w:w w:val="100"/>
        <w:position w:val="0"/>
        <w:sz w:val="22"/>
        <w:szCs w:val="22"/>
        <w:u w:val="none"/>
      </w:rPr>
    </w:lvl>
    <w:lvl w:ilvl="2">
      <w:start w:val="1"/>
      <w:numFmt w:val="bullet"/>
      <w:lvlText w:val="•"/>
      <w:lvlJc w:val="left"/>
      <w:rPr>
        <w:rFonts w:ascii="Arial Narrow" w:hAnsi="Arial Narrow" w:cs="Arial Narrow"/>
        <w:b w:val="0"/>
        <w:bCs w:val="0"/>
        <w:i w:val="0"/>
        <w:iCs w:val="0"/>
        <w:smallCaps w:val="0"/>
        <w:strike w:val="0"/>
        <w:color w:val="000000"/>
        <w:spacing w:val="0"/>
        <w:w w:val="100"/>
        <w:position w:val="0"/>
        <w:sz w:val="22"/>
        <w:szCs w:val="22"/>
        <w:u w:val="none"/>
      </w:rPr>
    </w:lvl>
    <w:lvl w:ilvl="3">
      <w:start w:val="1"/>
      <w:numFmt w:val="bullet"/>
      <w:lvlText w:val="•"/>
      <w:lvlJc w:val="left"/>
      <w:rPr>
        <w:rFonts w:ascii="Arial Narrow" w:hAnsi="Arial Narrow" w:cs="Arial Narrow"/>
        <w:b w:val="0"/>
        <w:bCs w:val="0"/>
        <w:i w:val="0"/>
        <w:iCs w:val="0"/>
        <w:smallCaps w:val="0"/>
        <w:strike w:val="0"/>
        <w:color w:val="000000"/>
        <w:spacing w:val="0"/>
        <w:w w:val="100"/>
        <w:position w:val="0"/>
        <w:sz w:val="22"/>
        <w:szCs w:val="22"/>
        <w:u w:val="none"/>
      </w:rPr>
    </w:lvl>
    <w:lvl w:ilvl="4">
      <w:start w:val="1"/>
      <w:numFmt w:val="bullet"/>
      <w:lvlText w:val="•"/>
      <w:lvlJc w:val="left"/>
      <w:rPr>
        <w:rFonts w:ascii="Arial Narrow" w:hAnsi="Arial Narrow" w:cs="Arial Narrow"/>
        <w:b w:val="0"/>
        <w:bCs w:val="0"/>
        <w:i w:val="0"/>
        <w:iCs w:val="0"/>
        <w:smallCaps w:val="0"/>
        <w:strike w:val="0"/>
        <w:color w:val="000000"/>
        <w:spacing w:val="0"/>
        <w:w w:val="100"/>
        <w:position w:val="0"/>
        <w:sz w:val="22"/>
        <w:szCs w:val="22"/>
        <w:u w:val="none"/>
      </w:rPr>
    </w:lvl>
    <w:lvl w:ilvl="5">
      <w:start w:val="1"/>
      <w:numFmt w:val="bullet"/>
      <w:lvlText w:val="•"/>
      <w:lvlJc w:val="left"/>
      <w:rPr>
        <w:rFonts w:ascii="Arial Narrow" w:hAnsi="Arial Narrow" w:cs="Arial Narrow"/>
        <w:b w:val="0"/>
        <w:bCs w:val="0"/>
        <w:i w:val="0"/>
        <w:iCs w:val="0"/>
        <w:smallCaps w:val="0"/>
        <w:strike w:val="0"/>
        <w:color w:val="000000"/>
        <w:spacing w:val="0"/>
        <w:w w:val="100"/>
        <w:position w:val="0"/>
        <w:sz w:val="22"/>
        <w:szCs w:val="22"/>
        <w:u w:val="none"/>
      </w:rPr>
    </w:lvl>
    <w:lvl w:ilvl="6">
      <w:start w:val="1"/>
      <w:numFmt w:val="bullet"/>
      <w:lvlText w:val="•"/>
      <w:lvlJc w:val="left"/>
      <w:rPr>
        <w:rFonts w:ascii="Arial Narrow" w:hAnsi="Arial Narrow" w:cs="Arial Narrow"/>
        <w:b w:val="0"/>
        <w:bCs w:val="0"/>
        <w:i w:val="0"/>
        <w:iCs w:val="0"/>
        <w:smallCaps w:val="0"/>
        <w:strike w:val="0"/>
        <w:color w:val="000000"/>
        <w:spacing w:val="0"/>
        <w:w w:val="100"/>
        <w:position w:val="0"/>
        <w:sz w:val="22"/>
        <w:szCs w:val="22"/>
        <w:u w:val="none"/>
      </w:rPr>
    </w:lvl>
    <w:lvl w:ilvl="7">
      <w:start w:val="1"/>
      <w:numFmt w:val="bullet"/>
      <w:lvlText w:val="•"/>
      <w:lvlJc w:val="left"/>
      <w:rPr>
        <w:rFonts w:ascii="Arial Narrow" w:hAnsi="Arial Narrow" w:cs="Arial Narrow"/>
        <w:b w:val="0"/>
        <w:bCs w:val="0"/>
        <w:i w:val="0"/>
        <w:iCs w:val="0"/>
        <w:smallCaps w:val="0"/>
        <w:strike w:val="0"/>
        <w:color w:val="000000"/>
        <w:spacing w:val="0"/>
        <w:w w:val="100"/>
        <w:position w:val="0"/>
        <w:sz w:val="22"/>
        <w:szCs w:val="22"/>
        <w:u w:val="none"/>
      </w:rPr>
    </w:lvl>
    <w:lvl w:ilvl="8">
      <w:start w:val="1"/>
      <w:numFmt w:val="bullet"/>
      <w:lvlText w:val="•"/>
      <w:lvlJc w:val="left"/>
      <w:rPr>
        <w:rFonts w:ascii="Arial Narrow" w:hAnsi="Arial Narrow" w:cs="Arial Narrow"/>
        <w:b w:val="0"/>
        <w:bCs w:val="0"/>
        <w:i w:val="0"/>
        <w:iCs w:val="0"/>
        <w:smallCaps w:val="0"/>
        <w:strike w:val="0"/>
        <w:color w:val="000000"/>
        <w:spacing w:val="0"/>
        <w:w w:val="100"/>
        <w:position w:val="0"/>
        <w:sz w:val="22"/>
        <w:szCs w:val="22"/>
        <w:u w:val="none"/>
      </w:rPr>
    </w:lvl>
  </w:abstractNum>
  <w:abstractNum w:abstractNumId="1" w15:restartNumberingAfterBreak="0">
    <w:nsid w:val="00000003"/>
    <w:multiLevelType w:val="multilevel"/>
    <w:tmpl w:val="FFFFFFFF"/>
    <w:lvl w:ilvl="0">
      <w:start w:val="1"/>
      <w:numFmt w:val="bullet"/>
      <w:lvlText w:val="•"/>
      <w:lvlJc w:val="left"/>
      <w:rPr>
        <w:rFonts w:ascii="Calibri" w:hAnsi="Calibri" w:cs="Calibri"/>
        <w:b w:val="0"/>
        <w:bCs w:val="0"/>
        <w:i w:val="0"/>
        <w:iCs w:val="0"/>
        <w:smallCaps w:val="0"/>
        <w:strike w:val="0"/>
        <w:color w:val="000000"/>
        <w:spacing w:val="0"/>
        <w:w w:val="100"/>
        <w:position w:val="0"/>
        <w:sz w:val="20"/>
        <w:szCs w:val="20"/>
        <w:u w:val="none"/>
      </w:rPr>
    </w:lvl>
    <w:lvl w:ilvl="1">
      <w:start w:val="1"/>
      <w:numFmt w:val="bullet"/>
      <w:lvlText w:val="•"/>
      <w:lvlJc w:val="left"/>
      <w:rPr>
        <w:rFonts w:ascii="Calibri" w:hAnsi="Calibri" w:cs="Calibri"/>
        <w:b w:val="0"/>
        <w:bCs w:val="0"/>
        <w:i w:val="0"/>
        <w:iCs w:val="0"/>
        <w:smallCaps w:val="0"/>
        <w:strike w:val="0"/>
        <w:color w:val="000000"/>
        <w:spacing w:val="0"/>
        <w:w w:val="100"/>
        <w:position w:val="0"/>
        <w:sz w:val="20"/>
        <w:szCs w:val="20"/>
        <w:u w:val="none"/>
      </w:rPr>
    </w:lvl>
    <w:lvl w:ilvl="2">
      <w:start w:val="1"/>
      <w:numFmt w:val="bullet"/>
      <w:lvlText w:val="•"/>
      <w:lvlJc w:val="left"/>
      <w:rPr>
        <w:rFonts w:ascii="Calibri" w:hAnsi="Calibri" w:cs="Calibri"/>
        <w:b w:val="0"/>
        <w:bCs w:val="0"/>
        <w:i w:val="0"/>
        <w:iCs w:val="0"/>
        <w:smallCaps w:val="0"/>
        <w:strike w:val="0"/>
        <w:color w:val="000000"/>
        <w:spacing w:val="0"/>
        <w:w w:val="100"/>
        <w:position w:val="0"/>
        <w:sz w:val="20"/>
        <w:szCs w:val="20"/>
        <w:u w:val="none"/>
      </w:rPr>
    </w:lvl>
    <w:lvl w:ilvl="3">
      <w:start w:val="1"/>
      <w:numFmt w:val="bullet"/>
      <w:lvlText w:val="•"/>
      <w:lvlJc w:val="left"/>
      <w:rPr>
        <w:rFonts w:ascii="Calibri" w:hAnsi="Calibri" w:cs="Calibri"/>
        <w:b w:val="0"/>
        <w:bCs w:val="0"/>
        <w:i w:val="0"/>
        <w:iCs w:val="0"/>
        <w:smallCaps w:val="0"/>
        <w:strike w:val="0"/>
        <w:color w:val="000000"/>
        <w:spacing w:val="0"/>
        <w:w w:val="100"/>
        <w:position w:val="0"/>
        <w:sz w:val="20"/>
        <w:szCs w:val="20"/>
        <w:u w:val="none"/>
      </w:rPr>
    </w:lvl>
    <w:lvl w:ilvl="4">
      <w:start w:val="1"/>
      <w:numFmt w:val="bullet"/>
      <w:lvlText w:val="•"/>
      <w:lvlJc w:val="left"/>
      <w:rPr>
        <w:rFonts w:ascii="Calibri" w:hAnsi="Calibri" w:cs="Calibri"/>
        <w:b w:val="0"/>
        <w:bCs w:val="0"/>
        <w:i w:val="0"/>
        <w:iCs w:val="0"/>
        <w:smallCaps w:val="0"/>
        <w:strike w:val="0"/>
        <w:color w:val="000000"/>
        <w:spacing w:val="0"/>
        <w:w w:val="100"/>
        <w:position w:val="0"/>
        <w:sz w:val="20"/>
        <w:szCs w:val="20"/>
        <w:u w:val="none"/>
      </w:rPr>
    </w:lvl>
    <w:lvl w:ilvl="5">
      <w:start w:val="1"/>
      <w:numFmt w:val="bullet"/>
      <w:lvlText w:val="•"/>
      <w:lvlJc w:val="left"/>
      <w:rPr>
        <w:rFonts w:ascii="Calibri" w:hAnsi="Calibri" w:cs="Calibri"/>
        <w:b w:val="0"/>
        <w:bCs w:val="0"/>
        <w:i w:val="0"/>
        <w:iCs w:val="0"/>
        <w:smallCaps w:val="0"/>
        <w:strike w:val="0"/>
        <w:color w:val="000000"/>
        <w:spacing w:val="0"/>
        <w:w w:val="100"/>
        <w:position w:val="0"/>
        <w:sz w:val="20"/>
        <w:szCs w:val="20"/>
        <w:u w:val="none"/>
      </w:rPr>
    </w:lvl>
    <w:lvl w:ilvl="6">
      <w:start w:val="1"/>
      <w:numFmt w:val="bullet"/>
      <w:lvlText w:val="•"/>
      <w:lvlJc w:val="left"/>
      <w:rPr>
        <w:rFonts w:ascii="Calibri" w:hAnsi="Calibri" w:cs="Calibri"/>
        <w:b w:val="0"/>
        <w:bCs w:val="0"/>
        <w:i w:val="0"/>
        <w:iCs w:val="0"/>
        <w:smallCaps w:val="0"/>
        <w:strike w:val="0"/>
        <w:color w:val="000000"/>
        <w:spacing w:val="0"/>
        <w:w w:val="100"/>
        <w:position w:val="0"/>
        <w:sz w:val="20"/>
        <w:szCs w:val="20"/>
        <w:u w:val="none"/>
      </w:rPr>
    </w:lvl>
    <w:lvl w:ilvl="7">
      <w:start w:val="1"/>
      <w:numFmt w:val="bullet"/>
      <w:lvlText w:val="•"/>
      <w:lvlJc w:val="left"/>
      <w:rPr>
        <w:rFonts w:ascii="Calibri" w:hAnsi="Calibri" w:cs="Calibri"/>
        <w:b w:val="0"/>
        <w:bCs w:val="0"/>
        <w:i w:val="0"/>
        <w:iCs w:val="0"/>
        <w:smallCaps w:val="0"/>
        <w:strike w:val="0"/>
        <w:color w:val="000000"/>
        <w:spacing w:val="0"/>
        <w:w w:val="100"/>
        <w:position w:val="0"/>
        <w:sz w:val="20"/>
        <w:szCs w:val="20"/>
        <w:u w:val="none"/>
      </w:rPr>
    </w:lvl>
    <w:lvl w:ilvl="8">
      <w:start w:val="1"/>
      <w:numFmt w:val="bullet"/>
      <w:lvlText w:val="•"/>
      <w:lvlJc w:val="left"/>
      <w:rPr>
        <w:rFonts w:ascii="Calibri" w:hAnsi="Calibri" w:cs="Calibri"/>
        <w:b w:val="0"/>
        <w:bCs w:val="0"/>
        <w:i w:val="0"/>
        <w:iCs w:val="0"/>
        <w:smallCaps w:val="0"/>
        <w:strike w:val="0"/>
        <w:color w:val="000000"/>
        <w:spacing w:val="0"/>
        <w:w w:val="100"/>
        <w:position w:val="0"/>
        <w:sz w:val="20"/>
        <w:szCs w:val="20"/>
        <w:u w:val="none"/>
      </w:rPr>
    </w:lvl>
  </w:abstractNum>
  <w:abstractNum w:abstractNumId="2" w15:restartNumberingAfterBreak="0">
    <w:nsid w:val="00000005"/>
    <w:multiLevelType w:val="multilevel"/>
    <w:tmpl w:val="00000004"/>
    <w:lvl w:ilvl="0">
      <w:start w:val="1"/>
      <w:numFmt w:val="bullet"/>
      <w:lvlText w:val="•"/>
      <w:lvlJc w:val="left"/>
      <w:rPr>
        <w:rFonts w:ascii="Arial Narrow" w:hAnsi="Arial Narrow" w:cs="Arial Narrow"/>
        <w:b w:val="0"/>
        <w:bCs w:val="0"/>
        <w:i w:val="0"/>
        <w:iCs w:val="0"/>
        <w:smallCaps w:val="0"/>
        <w:strike w:val="0"/>
        <w:color w:val="000000"/>
        <w:spacing w:val="0"/>
        <w:w w:val="100"/>
        <w:position w:val="0"/>
        <w:sz w:val="21"/>
        <w:szCs w:val="21"/>
        <w:u w:val="none"/>
      </w:rPr>
    </w:lvl>
    <w:lvl w:ilvl="1">
      <w:start w:val="1"/>
      <w:numFmt w:val="bullet"/>
      <w:lvlText w:val="•"/>
      <w:lvlJc w:val="left"/>
      <w:rPr>
        <w:rFonts w:ascii="Arial Narrow" w:hAnsi="Arial Narrow" w:cs="Arial Narrow"/>
        <w:b w:val="0"/>
        <w:bCs w:val="0"/>
        <w:i w:val="0"/>
        <w:iCs w:val="0"/>
        <w:smallCaps w:val="0"/>
        <w:strike w:val="0"/>
        <w:color w:val="000000"/>
        <w:spacing w:val="0"/>
        <w:w w:val="100"/>
        <w:position w:val="0"/>
        <w:sz w:val="21"/>
        <w:szCs w:val="21"/>
        <w:u w:val="none"/>
      </w:rPr>
    </w:lvl>
    <w:lvl w:ilvl="2">
      <w:start w:val="1"/>
      <w:numFmt w:val="bullet"/>
      <w:lvlText w:val="•"/>
      <w:lvlJc w:val="left"/>
      <w:rPr>
        <w:rFonts w:ascii="Arial Narrow" w:hAnsi="Arial Narrow" w:cs="Arial Narrow"/>
        <w:b w:val="0"/>
        <w:bCs w:val="0"/>
        <w:i w:val="0"/>
        <w:iCs w:val="0"/>
        <w:smallCaps w:val="0"/>
        <w:strike w:val="0"/>
        <w:color w:val="000000"/>
        <w:spacing w:val="0"/>
        <w:w w:val="100"/>
        <w:position w:val="0"/>
        <w:sz w:val="21"/>
        <w:szCs w:val="21"/>
        <w:u w:val="none"/>
      </w:rPr>
    </w:lvl>
    <w:lvl w:ilvl="3">
      <w:start w:val="1"/>
      <w:numFmt w:val="bullet"/>
      <w:lvlText w:val="•"/>
      <w:lvlJc w:val="left"/>
      <w:rPr>
        <w:rFonts w:ascii="Arial Narrow" w:hAnsi="Arial Narrow" w:cs="Arial Narrow"/>
        <w:b w:val="0"/>
        <w:bCs w:val="0"/>
        <w:i w:val="0"/>
        <w:iCs w:val="0"/>
        <w:smallCaps w:val="0"/>
        <w:strike w:val="0"/>
        <w:color w:val="000000"/>
        <w:spacing w:val="0"/>
        <w:w w:val="100"/>
        <w:position w:val="0"/>
        <w:sz w:val="21"/>
        <w:szCs w:val="21"/>
        <w:u w:val="none"/>
      </w:rPr>
    </w:lvl>
    <w:lvl w:ilvl="4">
      <w:start w:val="1"/>
      <w:numFmt w:val="bullet"/>
      <w:lvlText w:val="•"/>
      <w:lvlJc w:val="left"/>
      <w:rPr>
        <w:rFonts w:ascii="Arial Narrow" w:hAnsi="Arial Narrow" w:cs="Arial Narrow"/>
        <w:b w:val="0"/>
        <w:bCs w:val="0"/>
        <w:i w:val="0"/>
        <w:iCs w:val="0"/>
        <w:smallCaps w:val="0"/>
        <w:strike w:val="0"/>
        <w:color w:val="000000"/>
        <w:spacing w:val="0"/>
        <w:w w:val="100"/>
        <w:position w:val="0"/>
        <w:sz w:val="21"/>
        <w:szCs w:val="21"/>
        <w:u w:val="none"/>
      </w:rPr>
    </w:lvl>
    <w:lvl w:ilvl="5">
      <w:start w:val="1"/>
      <w:numFmt w:val="bullet"/>
      <w:lvlText w:val="•"/>
      <w:lvlJc w:val="left"/>
      <w:rPr>
        <w:rFonts w:ascii="Arial Narrow" w:hAnsi="Arial Narrow" w:cs="Arial Narrow"/>
        <w:b w:val="0"/>
        <w:bCs w:val="0"/>
        <w:i w:val="0"/>
        <w:iCs w:val="0"/>
        <w:smallCaps w:val="0"/>
        <w:strike w:val="0"/>
        <w:color w:val="000000"/>
        <w:spacing w:val="0"/>
        <w:w w:val="100"/>
        <w:position w:val="0"/>
        <w:sz w:val="21"/>
        <w:szCs w:val="21"/>
        <w:u w:val="none"/>
      </w:rPr>
    </w:lvl>
    <w:lvl w:ilvl="6">
      <w:start w:val="1"/>
      <w:numFmt w:val="bullet"/>
      <w:lvlText w:val="•"/>
      <w:lvlJc w:val="left"/>
      <w:rPr>
        <w:rFonts w:ascii="Arial Narrow" w:hAnsi="Arial Narrow" w:cs="Arial Narrow"/>
        <w:b w:val="0"/>
        <w:bCs w:val="0"/>
        <w:i w:val="0"/>
        <w:iCs w:val="0"/>
        <w:smallCaps w:val="0"/>
        <w:strike w:val="0"/>
        <w:color w:val="000000"/>
        <w:spacing w:val="0"/>
        <w:w w:val="100"/>
        <w:position w:val="0"/>
        <w:sz w:val="21"/>
        <w:szCs w:val="21"/>
        <w:u w:val="none"/>
      </w:rPr>
    </w:lvl>
    <w:lvl w:ilvl="7">
      <w:start w:val="1"/>
      <w:numFmt w:val="bullet"/>
      <w:lvlText w:val="•"/>
      <w:lvlJc w:val="left"/>
      <w:rPr>
        <w:rFonts w:ascii="Arial Narrow" w:hAnsi="Arial Narrow" w:cs="Arial Narrow"/>
        <w:b w:val="0"/>
        <w:bCs w:val="0"/>
        <w:i w:val="0"/>
        <w:iCs w:val="0"/>
        <w:smallCaps w:val="0"/>
        <w:strike w:val="0"/>
        <w:color w:val="000000"/>
        <w:spacing w:val="0"/>
        <w:w w:val="100"/>
        <w:position w:val="0"/>
        <w:sz w:val="21"/>
        <w:szCs w:val="21"/>
        <w:u w:val="none"/>
      </w:rPr>
    </w:lvl>
    <w:lvl w:ilvl="8">
      <w:start w:val="1"/>
      <w:numFmt w:val="bullet"/>
      <w:lvlText w:val="•"/>
      <w:lvlJc w:val="left"/>
      <w:rPr>
        <w:rFonts w:ascii="Arial Narrow" w:hAnsi="Arial Narrow" w:cs="Arial Narrow"/>
        <w:b w:val="0"/>
        <w:bCs w:val="0"/>
        <w:i w:val="0"/>
        <w:iCs w:val="0"/>
        <w:smallCaps w:val="0"/>
        <w:strike w:val="0"/>
        <w:color w:val="000000"/>
        <w:spacing w:val="0"/>
        <w:w w:val="100"/>
        <w:position w:val="0"/>
        <w:sz w:val="21"/>
        <w:szCs w:val="21"/>
        <w:u w:val="none"/>
      </w:rPr>
    </w:lvl>
  </w:abstractNum>
  <w:abstractNum w:abstractNumId="3" w15:restartNumberingAfterBreak="0">
    <w:nsid w:val="00000007"/>
    <w:multiLevelType w:val="multilevel"/>
    <w:tmpl w:val="00000006"/>
    <w:lvl w:ilvl="0">
      <w:start w:val="1"/>
      <w:numFmt w:val="bullet"/>
      <w:lvlText w:val="-"/>
      <w:lvlJc w:val="left"/>
      <w:rPr>
        <w:rFonts w:ascii="Arial Narrow" w:hAnsi="Arial Narrow" w:cs="Arial Narrow"/>
        <w:b w:val="0"/>
        <w:bCs w:val="0"/>
        <w:i w:val="0"/>
        <w:iCs w:val="0"/>
        <w:smallCaps w:val="0"/>
        <w:strike w:val="0"/>
        <w:color w:val="000000"/>
        <w:spacing w:val="0"/>
        <w:w w:val="100"/>
        <w:position w:val="0"/>
        <w:sz w:val="21"/>
        <w:szCs w:val="21"/>
        <w:u w:val="none"/>
      </w:rPr>
    </w:lvl>
    <w:lvl w:ilvl="1">
      <w:start w:val="1"/>
      <w:numFmt w:val="bullet"/>
      <w:lvlText w:val="-"/>
      <w:lvlJc w:val="left"/>
      <w:rPr>
        <w:rFonts w:ascii="Arial Narrow" w:hAnsi="Arial Narrow" w:cs="Arial Narrow"/>
        <w:b w:val="0"/>
        <w:bCs w:val="0"/>
        <w:i w:val="0"/>
        <w:iCs w:val="0"/>
        <w:smallCaps w:val="0"/>
        <w:strike w:val="0"/>
        <w:color w:val="000000"/>
        <w:spacing w:val="0"/>
        <w:w w:val="100"/>
        <w:position w:val="0"/>
        <w:sz w:val="21"/>
        <w:szCs w:val="21"/>
        <w:u w:val="none"/>
      </w:rPr>
    </w:lvl>
    <w:lvl w:ilvl="2">
      <w:start w:val="1"/>
      <w:numFmt w:val="bullet"/>
      <w:lvlText w:val="-"/>
      <w:lvlJc w:val="left"/>
      <w:rPr>
        <w:rFonts w:ascii="Arial Narrow" w:hAnsi="Arial Narrow" w:cs="Arial Narrow"/>
        <w:b w:val="0"/>
        <w:bCs w:val="0"/>
        <w:i w:val="0"/>
        <w:iCs w:val="0"/>
        <w:smallCaps w:val="0"/>
        <w:strike w:val="0"/>
        <w:color w:val="000000"/>
        <w:spacing w:val="0"/>
        <w:w w:val="100"/>
        <w:position w:val="0"/>
        <w:sz w:val="21"/>
        <w:szCs w:val="21"/>
        <w:u w:val="none"/>
      </w:rPr>
    </w:lvl>
    <w:lvl w:ilvl="3">
      <w:start w:val="1"/>
      <w:numFmt w:val="bullet"/>
      <w:lvlText w:val="-"/>
      <w:lvlJc w:val="left"/>
      <w:rPr>
        <w:rFonts w:ascii="Arial Narrow" w:hAnsi="Arial Narrow" w:cs="Arial Narrow"/>
        <w:b w:val="0"/>
        <w:bCs w:val="0"/>
        <w:i w:val="0"/>
        <w:iCs w:val="0"/>
        <w:smallCaps w:val="0"/>
        <w:strike w:val="0"/>
        <w:color w:val="000000"/>
        <w:spacing w:val="0"/>
        <w:w w:val="100"/>
        <w:position w:val="0"/>
        <w:sz w:val="21"/>
        <w:szCs w:val="21"/>
        <w:u w:val="none"/>
      </w:rPr>
    </w:lvl>
    <w:lvl w:ilvl="4">
      <w:start w:val="1"/>
      <w:numFmt w:val="bullet"/>
      <w:lvlText w:val="-"/>
      <w:lvlJc w:val="left"/>
      <w:rPr>
        <w:rFonts w:ascii="Arial Narrow" w:hAnsi="Arial Narrow" w:cs="Arial Narrow"/>
        <w:b w:val="0"/>
        <w:bCs w:val="0"/>
        <w:i w:val="0"/>
        <w:iCs w:val="0"/>
        <w:smallCaps w:val="0"/>
        <w:strike w:val="0"/>
        <w:color w:val="000000"/>
        <w:spacing w:val="0"/>
        <w:w w:val="100"/>
        <w:position w:val="0"/>
        <w:sz w:val="21"/>
        <w:szCs w:val="21"/>
        <w:u w:val="none"/>
      </w:rPr>
    </w:lvl>
    <w:lvl w:ilvl="5">
      <w:start w:val="1"/>
      <w:numFmt w:val="bullet"/>
      <w:lvlText w:val="-"/>
      <w:lvlJc w:val="left"/>
      <w:rPr>
        <w:rFonts w:ascii="Arial Narrow" w:hAnsi="Arial Narrow" w:cs="Arial Narrow"/>
        <w:b w:val="0"/>
        <w:bCs w:val="0"/>
        <w:i w:val="0"/>
        <w:iCs w:val="0"/>
        <w:smallCaps w:val="0"/>
        <w:strike w:val="0"/>
        <w:color w:val="000000"/>
        <w:spacing w:val="0"/>
        <w:w w:val="100"/>
        <w:position w:val="0"/>
        <w:sz w:val="21"/>
        <w:szCs w:val="21"/>
        <w:u w:val="none"/>
      </w:rPr>
    </w:lvl>
    <w:lvl w:ilvl="6">
      <w:start w:val="1"/>
      <w:numFmt w:val="bullet"/>
      <w:lvlText w:val="-"/>
      <w:lvlJc w:val="left"/>
      <w:rPr>
        <w:rFonts w:ascii="Arial Narrow" w:hAnsi="Arial Narrow" w:cs="Arial Narrow"/>
        <w:b w:val="0"/>
        <w:bCs w:val="0"/>
        <w:i w:val="0"/>
        <w:iCs w:val="0"/>
        <w:smallCaps w:val="0"/>
        <w:strike w:val="0"/>
        <w:color w:val="000000"/>
        <w:spacing w:val="0"/>
        <w:w w:val="100"/>
        <w:position w:val="0"/>
        <w:sz w:val="21"/>
        <w:szCs w:val="21"/>
        <w:u w:val="none"/>
      </w:rPr>
    </w:lvl>
    <w:lvl w:ilvl="7">
      <w:start w:val="1"/>
      <w:numFmt w:val="bullet"/>
      <w:lvlText w:val="-"/>
      <w:lvlJc w:val="left"/>
      <w:rPr>
        <w:rFonts w:ascii="Arial Narrow" w:hAnsi="Arial Narrow" w:cs="Arial Narrow"/>
        <w:b w:val="0"/>
        <w:bCs w:val="0"/>
        <w:i w:val="0"/>
        <w:iCs w:val="0"/>
        <w:smallCaps w:val="0"/>
        <w:strike w:val="0"/>
        <w:color w:val="000000"/>
        <w:spacing w:val="0"/>
        <w:w w:val="100"/>
        <w:position w:val="0"/>
        <w:sz w:val="21"/>
        <w:szCs w:val="21"/>
        <w:u w:val="none"/>
      </w:rPr>
    </w:lvl>
    <w:lvl w:ilvl="8">
      <w:start w:val="1"/>
      <w:numFmt w:val="bullet"/>
      <w:lvlText w:val="-"/>
      <w:lvlJc w:val="left"/>
      <w:rPr>
        <w:rFonts w:ascii="Arial Narrow" w:hAnsi="Arial Narrow" w:cs="Arial Narrow"/>
        <w:b w:val="0"/>
        <w:bCs w:val="0"/>
        <w:i w:val="0"/>
        <w:iCs w:val="0"/>
        <w:smallCaps w:val="0"/>
        <w:strike w:val="0"/>
        <w:color w:val="000000"/>
        <w:spacing w:val="0"/>
        <w:w w:val="100"/>
        <w:position w:val="0"/>
        <w:sz w:val="21"/>
        <w:szCs w:val="21"/>
        <w:u w:val="none"/>
      </w:rPr>
    </w:lvl>
  </w:abstractNum>
  <w:abstractNum w:abstractNumId="4" w15:restartNumberingAfterBreak="0">
    <w:nsid w:val="00880CFF"/>
    <w:multiLevelType w:val="hybridMultilevel"/>
    <w:tmpl w:val="9558EC4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8525F7E"/>
    <w:multiLevelType w:val="hybridMultilevel"/>
    <w:tmpl w:val="C67292A6"/>
    <w:lvl w:ilvl="0" w:tplc="875A0C8C">
      <w:start w:val="1"/>
      <w:numFmt w:val="upperLetter"/>
      <w:lvlText w:val="%1)"/>
      <w:lvlJc w:val="left"/>
      <w:pPr>
        <w:ind w:left="720" w:hanging="360"/>
      </w:pPr>
      <w:rPr>
        <w:rFonts w:hint="default"/>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D010C58"/>
    <w:multiLevelType w:val="hybridMultilevel"/>
    <w:tmpl w:val="85FA270A"/>
    <w:lvl w:ilvl="0" w:tplc="15640E1C">
      <w:start w:val="1"/>
      <w:numFmt w:val="decimal"/>
      <w:lvlText w:val="%1."/>
      <w:lvlJc w:val="left"/>
      <w:pPr>
        <w:ind w:left="22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C7DE12F6">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CD6AF33A">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96642032">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7688AF46">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7DFCB77E">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DCDC716E">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ECC60960">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E9701B08">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7" w15:restartNumberingAfterBreak="0">
    <w:nsid w:val="0F653A16"/>
    <w:multiLevelType w:val="hybridMultilevel"/>
    <w:tmpl w:val="964C4B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7C5166E"/>
    <w:multiLevelType w:val="hybridMultilevel"/>
    <w:tmpl w:val="BA1C7406"/>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1BF94847"/>
    <w:multiLevelType w:val="hybridMultilevel"/>
    <w:tmpl w:val="0B228E70"/>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CE94E60"/>
    <w:multiLevelType w:val="hybridMultilevel"/>
    <w:tmpl w:val="5DCCED92"/>
    <w:lvl w:ilvl="0" w:tplc="CBA4F5B2">
      <w:numFmt w:val="bullet"/>
      <w:lvlText w:val="•"/>
      <w:lvlJc w:val="left"/>
      <w:pPr>
        <w:ind w:left="705" w:hanging="720"/>
      </w:pPr>
      <w:rPr>
        <w:rFonts w:ascii="Arial" w:eastAsia="Arial" w:hAnsi="Arial" w:cs="Arial" w:hint="default"/>
      </w:rPr>
    </w:lvl>
    <w:lvl w:ilvl="1" w:tplc="04240003" w:tentative="1">
      <w:start w:val="1"/>
      <w:numFmt w:val="bullet"/>
      <w:lvlText w:val="o"/>
      <w:lvlJc w:val="left"/>
      <w:pPr>
        <w:ind w:left="1065" w:hanging="360"/>
      </w:pPr>
      <w:rPr>
        <w:rFonts w:ascii="Courier New" w:hAnsi="Courier New" w:cs="Courier New" w:hint="default"/>
      </w:rPr>
    </w:lvl>
    <w:lvl w:ilvl="2" w:tplc="04240005" w:tentative="1">
      <w:start w:val="1"/>
      <w:numFmt w:val="bullet"/>
      <w:lvlText w:val=""/>
      <w:lvlJc w:val="left"/>
      <w:pPr>
        <w:ind w:left="1785" w:hanging="360"/>
      </w:pPr>
      <w:rPr>
        <w:rFonts w:ascii="Wingdings" w:hAnsi="Wingdings" w:hint="default"/>
      </w:rPr>
    </w:lvl>
    <w:lvl w:ilvl="3" w:tplc="04240001" w:tentative="1">
      <w:start w:val="1"/>
      <w:numFmt w:val="bullet"/>
      <w:lvlText w:val=""/>
      <w:lvlJc w:val="left"/>
      <w:pPr>
        <w:ind w:left="2505" w:hanging="360"/>
      </w:pPr>
      <w:rPr>
        <w:rFonts w:ascii="Symbol" w:hAnsi="Symbol" w:hint="default"/>
      </w:rPr>
    </w:lvl>
    <w:lvl w:ilvl="4" w:tplc="04240003" w:tentative="1">
      <w:start w:val="1"/>
      <w:numFmt w:val="bullet"/>
      <w:lvlText w:val="o"/>
      <w:lvlJc w:val="left"/>
      <w:pPr>
        <w:ind w:left="3225" w:hanging="360"/>
      </w:pPr>
      <w:rPr>
        <w:rFonts w:ascii="Courier New" w:hAnsi="Courier New" w:cs="Courier New" w:hint="default"/>
      </w:rPr>
    </w:lvl>
    <w:lvl w:ilvl="5" w:tplc="04240005" w:tentative="1">
      <w:start w:val="1"/>
      <w:numFmt w:val="bullet"/>
      <w:lvlText w:val=""/>
      <w:lvlJc w:val="left"/>
      <w:pPr>
        <w:ind w:left="3945" w:hanging="360"/>
      </w:pPr>
      <w:rPr>
        <w:rFonts w:ascii="Wingdings" w:hAnsi="Wingdings" w:hint="default"/>
      </w:rPr>
    </w:lvl>
    <w:lvl w:ilvl="6" w:tplc="04240001" w:tentative="1">
      <w:start w:val="1"/>
      <w:numFmt w:val="bullet"/>
      <w:lvlText w:val=""/>
      <w:lvlJc w:val="left"/>
      <w:pPr>
        <w:ind w:left="4665" w:hanging="360"/>
      </w:pPr>
      <w:rPr>
        <w:rFonts w:ascii="Symbol" w:hAnsi="Symbol" w:hint="default"/>
      </w:rPr>
    </w:lvl>
    <w:lvl w:ilvl="7" w:tplc="04240003" w:tentative="1">
      <w:start w:val="1"/>
      <w:numFmt w:val="bullet"/>
      <w:lvlText w:val="o"/>
      <w:lvlJc w:val="left"/>
      <w:pPr>
        <w:ind w:left="5385" w:hanging="360"/>
      </w:pPr>
      <w:rPr>
        <w:rFonts w:ascii="Courier New" w:hAnsi="Courier New" w:cs="Courier New" w:hint="default"/>
      </w:rPr>
    </w:lvl>
    <w:lvl w:ilvl="8" w:tplc="04240005" w:tentative="1">
      <w:start w:val="1"/>
      <w:numFmt w:val="bullet"/>
      <w:lvlText w:val=""/>
      <w:lvlJc w:val="left"/>
      <w:pPr>
        <w:ind w:left="6105" w:hanging="360"/>
      </w:pPr>
      <w:rPr>
        <w:rFonts w:ascii="Wingdings" w:hAnsi="Wingdings" w:hint="default"/>
      </w:rPr>
    </w:lvl>
  </w:abstractNum>
  <w:abstractNum w:abstractNumId="11" w15:restartNumberingAfterBreak="0">
    <w:nsid w:val="1F4005C6"/>
    <w:multiLevelType w:val="hybridMultilevel"/>
    <w:tmpl w:val="E8B4DF94"/>
    <w:lvl w:ilvl="0" w:tplc="BA725438">
      <w:start w:val="1"/>
      <w:numFmt w:val="decimal"/>
      <w:lvlText w:val="%1."/>
      <w:lvlJc w:val="left"/>
      <w:pPr>
        <w:ind w:left="370" w:hanging="360"/>
      </w:pPr>
      <w:rPr>
        <w:rFonts w:ascii="Arial" w:eastAsia="Arial" w:hAnsi="Arial" w:cs="Arial"/>
      </w:rPr>
    </w:lvl>
    <w:lvl w:ilvl="1" w:tplc="04240019" w:tentative="1">
      <w:start w:val="1"/>
      <w:numFmt w:val="lowerLetter"/>
      <w:lvlText w:val="%2."/>
      <w:lvlJc w:val="left"/>
      <w:pPr>
        <w:ind w:left="1090" w:hanging="360"/>
      </w:pPr>
    </w:lvl>
    <w:lvl w:ilvl="2" w:tplc="0424001B" w:tentative="1">
      <w:start w:val="1"/>
      <w:numFmt w:val="lowerRoman"/>
      <w:lvlText w:val="%3."/>
      <w:lvlJc w:val="right"/>
      <w:pPr>
        <w:ind w:left="1810" w:hanging="180"/>
      </w:pPr>
    </w:lvl>
    <w:lvl w:ilvl="3" w:tplc="0424000F" w:tentative="1">
      <w:start w:val="1"/>
      <w:numFmt w:val="decimal"/>
      <w:lvlText w:val="%4."/>
      <w:lvlJc w:val="left"/>
      <w:pPr>
        <w:ind w:left="2530" w:hanging="360"/>
      </w:pPr>
    </w:lvl>
    <w:lvl w:ilvl="4" w:tplc="04240019" w:tentative="1">
      <w:start w:val="1"/>
      <w:numFmt w:val="lowerLetter"/>
      <w:lvlText w:val="%5."/>
      <w:lvlJc w:val="left"/>
      <w:pPr>
        <w:ind w:left="3250" w:hanging="360"/>
      </w:pPr>
    </w:lvl>
    <w:lvl w:ilvl="5" w:tplc="0424001B" w:tentative="1">
      <w:start w:val="1"/>
      <w:numFmt w:val="lowerRoman"/>
      <w:lvlText w:val="%6."/>
      <w:lvlJc w:val="right"/>
      <w:pPr>
        <w:ind w:left="3970" w:hanging="180"/>
      </w:pPr>
    </w:lvl>
    <w:lvl w:ilvl="6" w:tplc="0424000F" w:tentative="1">
      <w:start w:val="1"/>
      <w:numFmt w:val="decimal"/>
      <w:lvlText w:val="%7."/>
      <w:lvlJc w:val="left"/>
      <w:pPr>
        <w:ind w:left="4690" w:hanging="360"/>
      </w:pPr>
    </w:lvl>
    <w:lvl w:ilvl="7" w:tplc="04240019" w:tentative="1">
      <w:start w:val="1"/>
      <w:numFmt w:val="lowerLetter"/>
      <w:lvlText w:val="%8."/>
      <w:lvlJc w:val="left"/>
      <w:pPr>
        <w:ind w:left="5410" w:hanging="360"/>
      </w:pPr>
    </w:lvl>
    <w:lvl w:ilvl="8" w:tplc="0424001B" w:tentative="1">
      <w:start w:val="1"/>
      <w:numFmt w:val="lowerRoman"/>
      <w:lvlText w:val="%9."/>
      <w:lvlJc w:val="right"/>
      <w:pPr>
        <w:ind w:left="6130" w:hanging="180"/>
      </w:pPr>
    </w:lvl>
  </w:abstractNum>
  <w:abstractNum w:abstractNumId="12" w15:restartNumberingAfterBreak="0">
    <w:nsid w:val="260006D1"/>
    <w:multiLevelType w:val="hybridMultilevel"/>
    <w:tmpl w:val="09101610"/>
    <w:lvl w:ilvl="0" w:tplc="4E022D2A">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6B5360C"/>
    <w:multiLevelType w:val="hybridMultilevel"/>
    <w:tmpl w:val="62ACF910"/>
    <w:lvl w:ilvl="0" w:tplc="9D50950A">
      <w:start w:val="1"/>
      <w:numFmt w:val="decimal"/>
      <w:lvlText w:val="%1."/>
      <w:lvlJc w:val="left"/>
      <w:pPr>
        <w:ind w:left="1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106C79CA">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DF9AA880">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E7460648">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3DA20012">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28129A70">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25D84A70">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279AC176">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5FBC2BD8">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14" w15:restartNumberingAfterBreak="0">
    <w:nsid w:val="2B2A32F2"/>
    <w:multiLevelType w:val="hybridMultilevel"/>
    <w:tmpl w:val="5C7A248A"/>
    <w:lvl w:ilvl="0" w:tplc="26E442CE">
      <w:start w:val="1"/>
      <w:numFmt w:val="decimal"/>
      <w:lvlText w:val="%1."/>
      <w:lvlJc w:val="left"/>
      <w:pPr>
        <w:ind w:left="22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5D504C26">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C74C4334">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A8A8DEF4">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FB188FF4">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2A24F76E">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E9ECB268">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D766E384">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DBC6C3F6">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15" w15:restartNumberingAfterBreak="0">
    <w:nsid w:val="2E34319B"/>
    <w:multiLevelType w:val="hybridMultilevel"/>
    <w:tmpl w:val="9CB8E906"/>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2EA35960"/>
    <w:multiLevelType w:val="hybridMultilevel"/>
    <w:tmpl w:val="0590D8F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0020540"/>
    <w:multiLevelType w:val="hybridMultilevel"/>
    <w:tmpl w:val="50E27518"/>
    <w:lvl w:ilvl="0" w:tplc="0D4439EA">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21214E3"/>
    <w:multiLevelType w:val="hybridMultilevel"/>
    <w:tmpl w:val="68120E56"/>
    <w:lvl w:ilvl="0" w:tplc="ACACEDC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ADE15FF"/>
    <w:multiLevelType w:val="hybridMultilevel"/>
    <w:tmpl w:val="CEEA77F8"/>
    <w:lvl w:ilvl="0" w:tplc="2570BBF8">
      <w:numFmt w:val="bullet"/>
      <w:lvlText w:val="–"/>
      <w:lvlJc w:val="left"/>
      <w:pPr>
        <w:ind w:left="460" w:hanging="360"/>
      </w:pPr>
      <w:rPr>
        <w:rFonts w:ascii="Arial" w:eastAsiaTheme="minorHAnsi" w:hAnsi="Arial" w:cs="Arial" w:hint="default"/>
      </w:rPr>
    </w:lvl>
    <w:lvl w:ilvl="1" w:tplc="04240003" w:tentative="1">
      <w:start w:val="1"/>
      <w:numFmt w:val="bullet"/>
      <w:lvlText w:val="o"/>
      <w:lvlJc w:val="left"/>
      <w:pPr>
        <w:ind w:left="1180" w:hanging="360"/>
      </w:pPr>
      <w:rPr>
        <w:rFonts w:ascii="Courier New" w:hAnsi="Courier New" w:cs="Courier New" w:hint="default"/>
      </w:rPr>
    </w:lvl>
    <w:lvl w:ilvl="2" w:tplc="04240005" w:tentative="1">
      <w:start w:val="1"/>
      <w:numFmt w:val="bullet"/>
      <w:lvlText w:val=""/>
      <w:lvlJc w:val="left"/>
      <w:pPr>
        <w:ind w:left="1900" w:hanging="360"/>
      </w:pPr>
      <w:rPr>
        <w:rFonts w:ascii="Wingdings" w:hAnsi="Wingdings" w:hint="default"/>
      </w:rPr>
    </w:lvl>
    <w:lvl w:ilvl="3" w:tplc="04240001" w:tentative="1">
      <w:start w:val="1"/>
      <w:numFmt w:val="bullet"/>
      <w:lvlText w:val=""/>
      <w:lvlJc w:val="left"/>
      <w:pPr>
        <w:ind w:left="2620" w:hanging="360"/>
      </w:pPr>
      <w:rPr>
        <w:rFonts w:ascii="Symbol" w:hAnsi="Symbol" w:hint="default"/>
      </w:rPr>
    </w:lvl>
    <w:lvl w:ilvl="4" w:tplc="04240003" w:tentative="1">
      <w:start w:val="1"/>
      <w:numFmt w:val="bullet"/>
      <w:lvlText w:val="o"/>
      <w:lvlJc w:val="left"/>
      <w:pPr>
        <w:ind w:left="3340" w:hanging="360"/>
      </w:pPr>
      <w:rPr>
        <w:rFonts w:ascii="Courier New" w:hAnsi="Courier New" w:cs="Courier New" w:hint="default"/>
      </w:rPr>
    </w:lvl>
    <w:lvl w:ilvl="5" w:tplc="04240005" w:tentative="1">
      <w:start w:val="1"/>
      <w:numFmt w:val="bullet"/>
      <w:lvlText w:val=""/>
      <w:lvlJc w:val="left"/>
      <w:pPr>
        <w:ind w:left="4060" w:hanging="360"/>
      </w:pPr>
      <w:rPr>
        <w:rFonts w:ascii="Wingdings" w:hAnsi="Wingdings" w:hint="default"/>
      </w:rPr>
    </w:lvl>
    <w:lvl w:ilvl="6" w:tplc="04240001" w:tentative="1">
      <w:start w:val="1"/>
      <w:numFmt w:val="bullet"/>
      <w:lvlText w:val=""/>
      <w:lvlJc w:val="left"/>
      <w:pPr>
        <w:ind w:left="4780" w:hanging="360"/>
      </w:pPr>
      <w:rPr>
        <w:rFonts w:ascii="Symbol" w:hAnsi="Symbol" w:hint="default"/>
      </w:rPr>
    </w:lvl>
    <w:lvl w:ilvl="7" w:tplc="04240003" w:tentative="1">
      <w:start w:val="1"/>
      <w:numFmt w:val="bullet"/>
      <w:lvlText w:val="o"/>
      <w:lvlJc w:val="left"/>
      <w:pPr>
        <w:ind w:left="5500" w:hanging="360"/>
      </w:pPr>
      <w:rPr>
        <w:rFonts w:ascii="Courier New" w:hAnsi="Courier New" w:cs="Courier New" w:hint="default"/>
      </w:rPr>
    </w:lvl>
    <w:lvl w:ilvl="8" w:tplc="04240005" w:tentative="1">
      <w:start w:val="1"/>
      <w:numFmt w:val="bullet"/>
      <w:lvlText w:val=""/>
      <w:lvlJc w:val="left"/>
      <w:pPr>
        <w:ind w:left="6220" w:hanging="360"/>
      </w:pPr>
      <w:rPr>
        <w:rFonts w:ascii="Wingdings" w:hAnsi="Wingdings" w:hint="default"/>
      </w:rPr>
    </w:lvl>
  </w:abstractNum>
  <w:abstractNum w:abstractNumId="20" w15:restartNumberingAfterBreak="0">
    <w:nsid w:val="3B4E6118"/>
    <w:multiLevelType w:val="hybridMultilevel"/>
    <w:tmpl w:val="5774559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3415F0C"/>
    <w:multiLevelType w:val="hybridMultilevel"/>
    <w:tmpl w:val="B1522078"/>
    <w:lvl w:ilvl="0" w:tplc="F662C3A2">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44F4762"/>
    <w:multiLevelType w:val="hybridMultilevel"/>
    <w:tmpl w:val="833619B4"/>
    <w:lvl w:ilvl="0" w:tplc="D4265CC4">
      <w:start w:val="9"/>
      <w:numFmt w:val="bullet"/>
      <w:lvlText w:val="−"/>
      <w:lvlJc w:val="left"/>
      <w:pPr>
        <w:ind w:left="705" w:hanging="360"/>
      </w:pPr>
      <w:rPr>
        <w:rFonts w:ascii="Calibri" w:eastAsia="Calibri" w:hAnsi="Calibri" w:cs="Calibri" w:hint="default"/>
      </w:rPr>
    </w:lvl>
    <w:lvl w:ilvl="1" w:tplc="04240003" w:tentative="1">
      <w:start w:val="1"/>
      <w:numFmt w:val="bullet"/>
      <w:lvlText w:val="o"/>
      <w:lvlJc w:val="left"/>
      <w:pPr>
        <w:ind w:left="1425" w:hanging="360"/>
      </w:pPr>
      <w:rPr>
        <w:rFonts w:ascii="Courier New" w:hAnsi="Courier New" w:cs="Courier New" w:hint="default"/>
      </w:rPr>
    </w:lvl>
    <w:lvl w:ilvl="2" w:tplc="04240005" w:tentative="1">
      <w:start w:val="1"/>
      <w:numFmt w:val="bullet"/>
      <w:lvlText w:val=""/>
      <w:lvlJc w:val="left"/>
      <w:pPr>
        <w:ind w:left="2145" w:hanging="360"/>
      </w:pPr>
      <w:rPr>
        <w:rFonts w:ascii="Wingdings" w:hAnsi="Wingdings" w:hint="default"/>
      </w:rPr>
    </w:lvl>
    <w:lvl w:ilvl="3" w:tplc="04240001" w:tentative="1">
      <w:start w:val="1"/>
      <w:numFmt w:val="bullet"/>
      <w:lvlText w:val=""/>
      <w:lvlJc w:val="left"/>
      <w:pPr>
        <w:ind w:left="2865" w:hanging="360"/>
      </w:pPr>
      <w:rPr>
        <w:rFonts w:ascii="Symbol" w:hAnsi="Symbol" w:hint="default"/>
      </w:rPr>
    </w:lvl>
    <w:lvl w:ilvl="4" w:tplc="04240003" w:tentative="1">
      <w:start w:val="1"/>
      <w:numFmt w:val="bullet"/>
      <w:lvlText w:val="o"/>
      <w:lvlJc w:val="left"/>
      <w:pPr>
        <w:ind w:left="3585" w:hanging="360"/>
      </w:pPr>
      <w:rPr>
        <w:rFonts w:ascii="Courier New" w:hAnsi="Courier New" w:cs="Courier New" w:hint="default"/>
      </w:rPr>
    </w:lvl>
    <w:lvl w:ilvl="5" w:tplc="04240005" w:tentative="1">
      <w:start w:val="1"/>
      <w:numFmt w:val="bullet"/>
      <w:lvlText w:val=""/>
      <w:lvlJc w:val="left"/>
      <w:pPr>
        <w:ind w:left="4305" w:hanging="360"/>
      </w:pPr>
      <w:rPr>
        <w:rFonts w:ascii="Wingdings" w:hAnsi="Wingdings" w:hint="default"/>
      </w:rPr>
    </w:lvl>
    <w:lvl w:ilvl="6" w:tplc="04240001" w:tentative="1">
      <w:start w:val="1"/>
      <w:numFmt w:val="bullet"/>
      <w:lvlText w:val=""/>
      <w:lvlJc w:val="left"/>
      <w:pPr>
        <w:ind w:left="5025" w:hanging="360"/>
      </w:pPr>
      <w:rPr>
        <w:rFonts w:ascii="Symbol" w:hAnsi="Symbol" w:hint="default"/>
      </w:rPr>
    </w:lvl>
    <w:lvl w:ilvl="7" w:tplc="04240003" w:tentative="1">
      <w:start w:val="1"/>
      <w:numFmt w:val="bullet"/>
      <w:lvlText w:val="o"/>
      <w:lvlJc w:val="left"/>
      <w:pPr>
        <w:ind w:left="5745" w:hanging="360"/>
      </w:pPr>
      <w:rPr>
        <w:rFonts w:ascii="Courier New" w:hAnsi="Courier New" w:cs="Courier New" w:hint="default"/>
      </w:rPr>
    </w:lvl>
    <w:lvl w:ilvl="8" w:tplc="04240005" w:tentative="1">
      <w:start w:val="1"/>
      <w:numFmt w:val="bullet"/>
      <w:lvlText w:val=""/>
      <w:lvlJc w:val="left"/>
      <w:pPr>
        <w:ind w:left="6465" w:hanging="360"/>
      </w:pPr>
      <w:rPr>
        <w:rFonts w:ascii="Wingdings" w:hAnsi="Wingdings" w:hint="default"/>
      </w:rPr>
    </w:lvl>
  </w:abstractNum>
  <w:abstractNum w:abstractNumId="23" w15:restartNumberingAfterBreak="0">
    <w:nsid w:val="453722F5"/>
    <w:multiLevelType w:val="hybridMultilevel"/>
    <w:tmpl w:val="8CB6C1AE"/>
    <w:lvl w:ilvl="0" w:tplc="BBC4D90C">
      <w:start w:val="1"/>
      <w:numFmt w:val="bullet"/>
      <w:lvlText w:val="•"/>
      <w:lvlJc w:val="left"/>
      <w:pPr>
        <w:ind w:left="141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4C0CC45A">
      <w:start w:val="1"/>
      <w:numFmt w:val="bullet"/>
      <w:lvlText w:val="o"/>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455C2FD8">
      <w:start w:val="1"/>
      <w:numFmt w:val="bullet"/>
      <w:lvlText w:val="▪"/>
      <w:lvlJc w:val="left"/>
      <w:pPr>
        <w:ind w:left="28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FADEE42A">
      <w:start w:val="1"/>
      <w:numFmt w:val="bullet"/>
      <w:lvlText w:val="•"/>
      <w:lvlJc w:val="left"/>
      <w:pPr>
        <w:ind w:left="36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A394DB2C">
      <w:start w:val="1"/>
      <w:numFmt w:val="bullet"/>
      <w:lvlText w:val="o"/>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D0443858">
      <w:start w:val="1"/>
      <w:numFmt w:val="bullet"/>
      <w:lvlText w:val="▪"/>
      <w:lvlJc w:val="left"/>
      <w:pPr>
        <w:ind w:left="50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04465A12">
      <w:start w:val="1"/>
      <w:numFmt w:val="bullet"/>
      <w:lvlText w:val="•"/>
      <w:lvlJc w:val="left"/>
      <w:pPr>
        <w:ind w:left="57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FEE671C2">
      <w:start w:val="1"/>
      <w:numFmt w:val="bullet"/>
      <w:lvlText w:val="o"/>
      <w:lvlJc w:val="left"/>
      <w:pPr>
        <w:ind w:left="64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7F3ECACE">
      <w:start w:val="1"/>
      <w:numFmt w:val="bullet"/>
      <w:lvlText w:val="▪"/>
      <w:lvlJc w:val="left"/>
      <w:pPr>
        <w:ind w:left="72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24" w15:restartNumberingAfterBreak="0">
    <w:nsid w:val="466843F5"/>
    <w:multiLevelType w:val="hybridMultilevel"/>
    <w:tmpl w:val="5A0CF226"/>
    <w:lvl w:ilvl="0" w:tplc="74EC0B64">
      <w:start w:val="1"/>
      <w:numFmt w:val="lowerLetter"/>
      <w:lvlText w:val="%1)"/>
      <w:lvlJc w:val="left"/>
      <w:pPr>
        <w:ind w:left="345" w:hanging="360"/>
      </w:pPr>
      <w:rPr>
        <w:rFonts w:hint="default"/>
        <w:b/>
      </w:rPr>
    </w:lvl>
    <w:lvl w:ilvl="1" w:tplc="04240019" w:tentative="1">
      <w:start w:val="1"/>
      <w:numFmt w:val="lowerLetter"/>
      <w:lvlText w:val="%2."/>
      <w:lvlJc w:val="left"/>
      <w:pPr>
        <w:ind w:left="1065" w:hanging="360"/>
      </w:pPr>
    </w:lvl>
    <w:lvl w:ilvl="2" w:tplc="0424001B" w:tentative="1">
      <w:start w:val="1"/>
      <w:numFmt w:val="lowerRoman"/>
      <w:lvlText w:val="%3."/>
      <w:lvlJc w:val="right"/>
      <w:pPr>
        <w:ind w:left="1785" w:hanging="180"/>
      </w:pPr>
    </w:lvl>
    <w:lvl w:ilvl="3" w:tplc="0424000F" w:tentative="1">
      <w:start w:val="1"/>
      <w:numFmt w:val="decimal"/>
      <w:lvlText w:val="%4."/>
      <w:lvlJc w:val="left"/>
      <w:pPr>
        <w:ind w:left="2505" w:hanging="360"/>
      </w:pPr>
    </w:lvl>
    <w:lvl w:ilvl="4" w:tplc="04240019" w:tentative="1">
      <w:start w:val="1"/>
      <w:numFmt w:val="lowerLetter"/>
      <w:lvlText w:val="%5."/>
      <w:lvlJc w:val="left"/>
      <w:pPr>
        <w:ind w:left="3225" w:hanging="360"/>
      </w:pPr>
    </w:lvl>
    <w:lvl w:ilvl="5" w:tplc="0424001B" w:tentative="1">
      <w:start w:val="1"/>
      <w:numFmt w:val="lowerRoman"/>
      <w:lvlText w:val="%6."/>
      <w:lvlJc w:val="right"/>
      <w:pPr>
        <w:ind w:left="3945" w:hanging="180"/>
      </w:pPr>
    </w:lvl>
    <w:lvl w:ilvl="6" w:tplc="0424000F" w:tentative="1">
      <w:start w:val="1"/>
      <w:numFmt w:val="decimal"/>
      <w:lvlText w:val="%7."/>
      <w:lvlJc w:val="left"/>
      <w:pPr>
        <w:ind w:left="4665" w:hanging="360"/>
      </w:pPr>
    </w:lvl>
    <w:lvl w:ilvl="7" w:tplc="04240019" w:tentative="1">
      <w:start w:val="1"/>
      <w:numFmt w:val="lowerLetter"/>
      <w:lvlText w:val="%8."/>
      <w:lvlJc w:val="left"/>
      <w:pPr>
        <w:ind w:left="5385" w:hanging="360"/>
      </w:pPr>
    </w:lvl>
    <w:lvl w:ilvl="8" w:tplc="0424001B" w:tentative="1">
      <w:start w:val="1"/>
      <w:numFmt w:val="lowerRoman"/>
      <w:lvlText w:val="%9."/>
      <w:lvlJc w:val="right"/>
      <w:pPr>
        <w:ind w:left="6105" w:hanging="180"/>
      </w:pPr>
    </w:lvl>
  </w:abstractNum>
  <w:abstractNum w:abstractNumId="25" w15:restartNumberingAfterBreak="0">
    <w:nsid w:val="46F45417"/>
    <w:multiLevelType w:val="hybridMultilevel"/>
    <w:tmpl w:val="8D2C5122"/>
    <w:lvl w:ilvl="0" w:tplc="18280C24">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6" w15:restartNumberingAfterBreak="0">
    <w:nsid w:val="478B548D"/>
    <w:multiLevelType w:val="hybridMultilevel"/>
    <w:tmpl w:val="055039A2"/>
    <w:lvl w:ilvl="0" w:tplc="AD88A9AE">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8" w15:restartNumberingAfterBreak="0">
    <w:nsid w:val="4EC2365B"/>
    <w:multiLevelType w:val="hybridMultilevel"/>
    <w:tmpl w:val="E5E89964"/>
    <w:lvl w:ilvl="0" w:tplc="0424000F">
      <w:start w:val="1"/>
      <w:numFmt w:val="decimal"/>
      <w:lvlText w:val="%1."/>
      <w:lvlJc w:val="left"/>
      <w:pPr>
        <w:ind w:left="644"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4FC176D5"/>
    <w:multiLevelType w:val="hybridMultilevel"/>
    <w:tmpl w:val="4080C076"/>
    <w:lvl w:ilvl="0" w:tplc="F8E62B56">
      <w:start w:val="1"/>
      <w:numFmt w:val="decimal"/>
      <w:lvlText w:val="%1."/>
      <w:lvlJc w:val="left"/>
      <w:pPr>
        <w:ind w:left="1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B6A244C">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D960B9DC">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A1C6975C">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32D8FDD6">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A8B6DED6">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446A0D7C">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D2C4601E">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ED28CDA8">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30" w15:restartNumberingAfterBreak="0">
    <w:nsid w:val="56095721"/>
    <w:multiLevelType w:val="hybridMultilevel"/>
    <w:tmpl w:val="AA6EAFA0"/>
    <w:lvl w:ilvl="0" w:tplc="18280C24">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1C3501E"/>
    <w:multiLevelType w:val="hybridMultilevel"/>
    <w:tmpl w:val="CD92F324"/>
    <w:lvl w:ilvl="0" w:tplc="40E62A9A">
      <w:start w:val="1"/>
      <w:numFmt w:val="decimal"/>
      <w:lvlText w:val="%1."/>
      <w:lvlJc w:val="left"/>
      <w:pPr>
        <w:ind w:left="22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B450E162">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18B8A77E">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0E84554A">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626EA224">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E4041E8A">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DF6023B4">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2146F952">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48402FFA">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32" w15:restartNumberingAfterBreak="0">
    <w:nsid w:val="6BDA46A4"/>
    <w:multiLevelType w:val="hybridMultilevel"/>
    <w:tmpl w:val="C5CCC0D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6E393D62"/>
    <w:multiLevelType w:val="hybridMultilevel"/>
    <w:tmpl w:val="5D32E002"/>
    <w:lvl w:ilvl="0" w:tplc="2374662E">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FA85F7D"/>
    <w:multiLevelType w:val="hybridMultilevel"/>
    <w:tmpl w:val="75D02BE6"/>
    <w:lvl w:ilvl="0" w:tplc="04240015">
      <w:start w:val="1"/>
      <w:numFmt w:val="upperLetter"/>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5" w15:restartNumberingAfterBreak="0">
    <w:nsid w:val="7719460B"/>
    <w:multiLevelType w:val="hybridMultilevel"/>
    <w:tmpl w:val="B28409F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741706028">
    <w:abstractNumId w:val="28"/>
  </w:num>
  <w:num w:numId="2" w16cid:durableId="1791892696">
    <w:abstractNumId w:val="19"/>
  </w:num>
  <w:num w:numId="3" w16cid:durableId="1460418800">
    <w:abstractNumId w:val="15"/>
  </w:num>
  <w:num w:numId="4" w16cid:durableId="980429646">
    <w:abstractNumId w:val="29"/>
  </w:num>
  <w:num w:numId="5" w16cid:durableId="13769306">
    <w:abstractNumId w:val="13"/>
  </w:num>
  <w:num w:numId="6" w16cid:durableId="1253707412">
    <w:abstractNumId w:val="23"/>
  </w:num>
  <w:num w:numId="7" w16cid:durableId="1386176856">
    <w:abstractNumId w:val="31"/>
  </w:num>
  <w:num w:numId="8" w16cid:durableId="1245533641">
    <w:abstractNumId w:val="6"/>
  </w:num>
  <w:num w:numId="9" w16cid:durableId="412826120">
    <w:abstractNumId w:val="14"/>
  </w:num>
  <w:num w:numId="10" w16cid:durableId="984165415">
    <w:abstractNumId w:val="0"/>
  </w:num>
  <w:num w:numId="11" w16cid:durableId="953056500">
    <w:abstractNumId w:val="11"/>
  </w:num>
  <w:num w:numId="12" w16cid:durableId="1377198661">
    <w:abstractNumId w:val="16"/>
  </w:num>
  <w:num w:numId="13" w16cid:durableId="1391997220">
    <w:abstractNumId w:val="35"/>
  </w:num>
  <w:num w:numId="14" w16cid:durableId="129712082">
    <w:abstractNumId w:val="4"/>
  </w:num>
  <w:num w:numId="15" w16cid:durableId="399837550">
    <w:abstractNumId w:val="22"/>
  </w:num>
  <w:num w:numId="16" w16cid:durableId="1685012845">
    <w:abstractNumId w:val="10"/>
  </w:num>
  <w:num w:numId="17" w16cid:durableId="1981953980">
    <w:abstractNumId w:val="17"/>
  </w:num>
  <w:num w:numId="18" w16cid:durableId="1365136420">
    <w:abstractNumId w:val="33"/>
  </w:num>
  <w:num w:numId="19" w16cid:durableId="589313033">
    <w:abstractNumId w:val="9"/>
  </w:num>
  <w:num w:numId="20" w16cid:durableId="1619605656">
    <w:abstractNumId w:val="27"/>
  </w:num>
  <w:num w:numId="21" w16cid:durableId="115875821">
    <w:abstractNumId w:val="2"/>
  </w:num>
  <w:num w:numId="22" w16cid:durableId="938681535">
    <w:abstractNumId w:val="3"/>
  </w:num>
  <w:num w:numId="23" w16cid:durableId="54746280">
    <w:abstractNumId w:val="27"/>
    <w:lvlOverride w:ilvl="0">
      <w:startOverride w:val="1"/>
    </w:lvlOverride>
  </w:num>
  <w:num w:numId="24" w16cid:durableId="332688758">
    <w:abstractNumId w:val="5"/>
  </w:num>
  <w:num w:numId="25" w16cid:durableId="1820922043">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345791116">
    <w:abstractNumId w:val="32"/>
  </w:num>
  <w:num w:numId="27" w16cid:durableId="686713894">
    <w:abstractNumId w:val="7"/>
  </w:num>
  <w:num w:numId="28" w16cid:durableId="1465390247">
    <w:abstractNumId w:val="1"/>
  </w:num>
  <w:num w:numId="29" w16cid:durableId="2124835513">
    <w:abstractNumId w:val="34"/>
  </w:num>
  <w:num w:numId="30" w16cid:durableId="1107165677">
    <w:abstractNumId w:val="30"/>
  </w:num>
  <w:num w:numId="31" w16cid:durableId="195891464">
    <w:abstractNumId w:val="20"/>
  </w:num>
  <w:num w:numId="32" w16cid:durableId="700017374">
    <w:abstractNumId w:val="21"/>
  </w:num>
  <w:num w:numId="33" w16cid:durableId="128938736">
    <w:abstractNumId w:val="8"/>
  </w:num>
  <w:num w:numId="34" w16cid:durableId="738600880">
    <w:abstractNumId w:val="12"/>
  </w:num>
  <w:num w:numId="35" w16cid:durableId="868958752">
    <w:abstractNumId w:val="26"/>
  </w:num>
  <w:num w:numId="36" w16cid:durableId="960692940">
    <w:abstractNumId w:val="24"/>
  </w:num>
  <w:num w:numId="37" w16cid:durableId="912280426">
    <w:abstractNumId w:val="18"/>
  </w:num>
  <w:num w:numId="38" w16cid:durableId="641425851">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00E6"/>
    <w:rsid w:val="00051CD7"/>
    <w:rsid w:val="00074E49"/>
    <w:rsid w:val="000864BB"/>
    <w:rsid w:val="0008735D"/>
    <w:rsid w:val="00096C95"/>
    <w:rsid w:val="000B08AF"/>
    <w:rsid w:val="000C3AC4"/>
    <w:rsid w:val="000C6791"/>
    <w:rsid w:val="000C7D88"/>
    <w:rsid w:val="000D3911"/>
    <w:rsid w:val="001052C4"/>
    <w:rsid w:val="00114376"/>
    <w:rsid w:val="00122B02"/>
    <w:rsid w:val="001726B7"/>
    <w:rsid w:val="0019123E"/>
    <w:rsid w:val="001915BD"/>
    <w:rsid w:val="001B0FB7"/>
    <w:rsid w:val="001C54BD"/>
    <w:rsid w:val="001D701B"/>
    <w:rsid w:val="001E2E53"/>
    <w:rsid w:val="00202F33"/>
    <w:rsid w:val="00223F8F"/>
    <w:rsid w:val="002430C9"/>
    <w:rsid w:val="00273AB8"/>
    <w:rsid w:val="002C7A19"/>
    <w:rsid w:val="002F024E"/>
    <w:rsid w:val="002F0D91"/>
    <w:rsid w:val="002F64CF"/>
    <w:rsid w:val="003034BF"/>
    <w:rsid w:val="00313067"/>
    <w:rsid w:val="003360A1"/>
    <w:rsid w:val="00346FF6"/>
    <w:rsid w:val="00384915"/>
    <w:rsid w:val="003A1DD0"/>
    <w:rsid w:val="003B664F"/>
    <w:rsid w:val="003C772C"/>
    <w:rsid w:val="003D02B7"/>
    <w:rsid w:val="003F0481"/>
    <w:rsid w:val="00421A5E"/>
    <w:rsid w:val="004865D9"/>
    <w:rsid w:val="00487B90"/>
    <w:rsid w:val="004967BA"/>
    <w:rsid w:val="004B4929"/>
    <w:rsid w:val="004D5DFE"/>
    <w:rsid w:val="004E446F"/>
    <w:rsid w:val="005032B5"/>
    <w:rsid w:val="00507852"/>
    <w:rsid w:val="00526FB4"/>
    <w:rsid w:val="005271DE"/>
    <w:rsid w:val="005312FA"/>
    <w:rsid w:val="00544CE8"/>
    <w:rsid w:val="005648B2"/>
    <w:rsid w:val="0056677F"/>
    <w:rsid w:val="00582525"/>
    <w:rsid w:val="00597982"/>
    <w:rsid w:val="005A70CF"/>
    <w:rsid w:val="005B153C"/>
    <w:rsid w:val="005B21AA"/>
    <w:rsid w:val="005B5200"/>
    <w:rsid w:val="005F2589"/>
    <w:rsid w:val="0060459A"/>
    <w:rsid w:val="00611184"/>
    <w:rsid w:val="00645D1D"/>
    <w:rsid w:val="00652051"/>
    <w:rsid w:val="00657358"/>
    <w:rsid w:val="006800E6"/>
    <w:rsid w:val="00682B73"/>
    <w:rsid w:val="00697239"/>
    <w:rsid w:val="006A3443"/>
    <w:rsid w:val="006F0C9E"/>
    <w:rsid w:val="006F641D"/>
    <w:rsid w:val="00702C3A"/>
    <w:rsid w:val="00760985"/>
    <w:rsid w:val="00763E27"/>
    <w:rsid w:val="00765801"/>
    <w:rsid w:val="00774031"/>
    <w:rsid w:val="00786D48"/>
    <w:rsid w:val="00791711"/>
    <w:rsid w:val="007C1AF4"/>
    <w:rsid w:val="007E5F04"/>
    <w:rsid w:val="00806F98"/>
    <w:rsid w:val="00814D04"/>
    <w:rsid w:val="00814EB7"/>
    <w:rsid w:val="0085062D"/>
    <w:rsid w:val="00864DCA"/>
    <w:rsid w:val="00874C0D"/>
    <w:rsid w:val="008979B5"/>
    <w:rsid w:val="008B5DFA"/>
    <w:rsid w:val="00942E99"/>
    <w:rsid w:val="00980657"/>
    <w:rsid w:val="00983C2E"/>
    <w:rsid w:val="009B6E9F"/>
    <w:rsid w:val="009C2AE7"/>
    <w:rsid w:val="009C4F6C"/>
    <w:rsid w:val="009C6D25"/>
    <w:rsid w:val="009C717C"/>
    <w:rsid w:val="009D680E"/>
    <w:rsid w:val="009E3F58"/>
    <w:rsid w:val="00A016E7"/>
    <w:rsid w:val="00A053ED"/>
    <w:rsid w:val="00A117CE"/>
    <w:rsid w:val="00A14DA3"/>
    <w:rsid w:val="00A322DE"/>
    <w:rsid w:val="00A36736"/>
    <w:rsid w:val="00A44505"/>
    <w:rsid w:val="00A53E42"/>
    <w:rsid w:val="00A630ED"/>
    <w:rsid w:val="00A830C0"/>
    <w:rsid w:val="00A945F9"/>
    <w:rsid w:val="00AB4C23"/>
    <w:rsid w:val="00AD137D"/>
    <w:rsid w:val="00AD1C3F"/>
    <w:rsid w:val="00AD7B6E"/>
    <w:rsid w:val="00AE43DB"/>
    <w:rsid w:val="00AE69C6"/>
    <w:rsid w:val="00B152B4"/>
    <w:rsid w:val="00B20673"/>
    <w:rsid w:val="00B44C6C"/>
    <w:rsid w:val="00B60C12"/>
    <w:rsid w:val="00BB1A04"/>
    <w:rsid w:val="00BC45FC"/>
    <w:rsid w:val="00BD61C2"/>
    <w:rsid w:val="00C1291D"/>
    <w:rsid w:val="00C24A11"/>
    <w:rsid w:val="00C46127"/>
    <w:rsid w:val="00C74DDA"/>
    <w:rsid w:val="00C762EF"/>
    <w:rsid w:val="00C77865"/>
    <w:rsid w:val="00CA08E4"/>
    <w:rsid w:val="00CA3C44"/>
    <w:rsid w:val="00CA754A"/>
    <w:rsid w:val="00CE4D19"/>
    <w:rsid w:val="00D02C60"/>
    <w:rsid w:val="00D528B7"/>
    <w:rsid w:val="00D84606"/>
    <w:rsid w:val="00D90169"/>
    <w:rsid w:val="00DA1D4F"/>
    <w:rsid w:val="00DF4BAE"/>
    <w:rsid w:val="00E01FE5"/>
    <w:rsid w:val="00E0605E"/>
    <w:rsid w:val="00E14CE9"/>
    <w:rsid w:val="00E3315E"/>
    <w:rsid w:val="00E77CE7"/>
    <w:rsid w:val="00E9151E"/>
    <w:rsid w:val="00EA5371"/>
    <w:rsid w:val="00EC2FBE"/>
    <w:rsid w:val="00F06104"/>
    <w:rsid w:val="00F526F0"/>
    <w:rsid w:val="00F5686E"/>
    <w:rsid w:val="00F66565"/>
    <w:rsid w:val="00FB1493"/>
    <w:rsid w:val="00FF20D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3CE06D"/>
  <w15:docId w15:val="{C44AEB76-B937-4ABE-BC08-733C0550D1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6800E6"/>
    <w:pPr>
      <w:tabs>
        <w:tab w:val="left" w:pos="1701"/>
      </w:tabs>
      <w:spacing w:after="0" w:line="260" w:lineRule="atLeast"/>
    </w:pPr>
    <w:rPr>
      <w:rFonts w:ascii="Arial" w:eastAsia="Times New Roman" w:hAnsi="Arial" w:cs="Times New Roman"/>
      <w:kern w:val="0"/>
      <w:sz w:val="20"/>
      <w:szCs w:val="20"/>
      <w:lang w:eastAsia="sl-SI"/>
      <w14:ligatures w14:val="none"/>
    </w:rPr>
  </w:style>
  <w:style w:type="paragraph" w:styleId="Odstavekseznama">
    <w:name w:val="List Paragraph"/>
    <w:basedOn w:val="Navaden"/>
    <w:uiPriority w:val="34"/>
    <w:qFormat/>
    <w:rsid w:val="006800E6"/>
    <w:pPr>
      <w:ind w:left="720"/>
      <w:contextualSpacing/>
    </w:pPr>
  </w:style>
  <w:style w:type="character" w:styleId="Pripombasklic">
    <w:name w:val="annotation reference"/>
    <w:basedOn w:val="Privzetapisavaodstavka"/>
    <w:uiPriority w:val="99"/>
    <w:semiHidden/>
    <w:unhideWhenUsed/>
    <w:rsid w:val="006800E6"/>
    <w:rPr>
      <w:sz w:val="16"/>
      <w:szCs w:val="16"/>
    </w:rPr>
  </w:style>
  <w:style w:type="paragraph" w:styleId="Pripombabesedilo">
    <w:name w:val="annotation text"/>
    <w:basedOn w:val="Navaden"/>
    <w:link w:val="PripombabesediloZnak"/>
    <w:uiPriority w:val="99"/>
    <w:unhideWhenUsed/>
    <w:rsid w:val="006800E6"/>
    <w:pPr>
      <w:spacing w:line="240" w:lineRule="auto"/>
    </w:pPr>
    <w:rPr>
      <w:sz w:val="20"/>
      <w:szCs w:val="20"/>
    </w:rPr>
  </w:style>
  <w:style w:type="character" w:customStyle="1" w:styleId="PripombabesediloZnak">
    <w:name w:val="Pripomba – besedilo Znak"/>
    <w:basedOn w:val="Privzetapisavaodstavka"/>
    <w:link w:val="Pripombabesedilo"/>
    <w:uiPriority w:val="99"/>
    <w:rsid w:val="006800E6"/>
    <w:rPr>
      <w:sz w:val="20"/>
      <w:szCs w:val="20"/>
    </w:rPr>
  </w:style>
  <w:style w:type="paragraph" w:styleId="Zadevapripombe">
    <w:name w:val="annotation subject"/>
    <w:basedOn w:val="Pripombabesedilo"/>
    <w:next w:val="Pripombabesedilo"/>
    <w:link w:val="ZadevapripombeZnak"/>
    <w:uiPriority w:val="99"/>
    <w:semiHidden/>
    <w:unhideWhenUsed/>
    <w:rsid w:val="006800E6"/>
    <w:rPr>
      <w:b/>
      <w:bCs/>
    </w:rPr>
  </w:style>
  <w:style w:type="character" w:customStyle="1" w:styleId="ZadevapripombeZnak">
    <w:name w:val="Zadeva pripombe Znak"/>
    <w:basedOn w:val="PripombabesediloZnak"/>
    <w:link w:val="Zadevapripombe"/>
    <w:uiPriority w:val="99"/>
    <w:semiHidden/>
    <w:rsid w:val="006800E6"/>
    <w:rPr>
      <w:b/>
      <w:bCs/>
      <w:sz w:val="20"/>
      <w:szCs w:val="20"/>
    </w:rPr>
  </w:style>
  <w:style w:type="paragraph" w:customStyle="1" w:styleId="len">
    <w:name w:val="Člen"/>
    <w:basedOn w:val="Navaden"/>
    <w:link w:val="lenZnak"/>
    <w:qFormat/>
    <w:rsid w:val="003F0481"/>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kern w:val="0"/>
      <w:lang w:eastAsia="sl-SI"/>
      <w14:ligatures w14:val="none"/>
    </w:rPr>
  </w:style>
  <w:style w:type="character" w:customStyle="1" w:styleId="lenZnak">
    <w:name w:val="Člen Znak"/>
    <w:link w:val="len"/>
    <w:rsid w:val="003F0481"/>
    <w:rPr>
      <w:rFonts w:ascii="Arial" w:eastAsia="Times New Roman" w:hAnsi="Arial" w:cs="Arial"/>
      <w:b/>
      <w:kern w:val="0"/>
      <w:lang w:eastAsia="sl-SI"/>
      <w14:ligatures w14:val="none"/>
    </w:rPr>
  </w:style>
  <w:style w:type="paragraph" w:styleId="Revizija">
    <w:name w:val="Revision"/>
    <w:hidden/>
    <w:uiPriority w:val="99"/>
    <w:semiHidden/>
    <w:rsid w:val="00814EB7"/>
    <w:pPr>
      <w:spacing w:after="0" w:line="240" w:lineRule="auto"/>
    </w:pPr>
  </w:style>
  <w:style w:type="character" w:customStyle="1" w:styleId="Bodytext2">
    <w:name w:val="Body text (2)_"/>
    <w:link w:val="Bodytext21"/>
    <w:uiPriority w:val="99"/>
    <w:rsid w:val="005B5200"/>
    <w:rPr>
      <w:rFonts w:ascii="Arial Narrow" w:hAnsi="Arial Narrow" w:cs="Arial Narrow"/>
      <w:shd w:val="clear" w:color="auto" w:fill="FFFFFF"/>
    </w:rPr>
  </w:style>
  <w:style w:type="character" w:customStyle="1" w:styleId="Bodytext29">
    <w:name w:val="Body text (2) + 9"/>
    <w:aliases w:val="5 pt"/>
    <w:uiPriority w:val="99"/>
    <w:rsid w:val="005B5200"/>
    <w:rPr>
      <w:rFonts w:ascii="Arial Narrow" w:hAnsi="Arial Narrow" w:cs="Arial Narrow"/>
      <w:w w:val="100"/>
      <w:sz w:val="19"/>
      <w:szCs w:val="19"/>
      <w:shd w:val="clear" w:color="auto" w:fill="FFFFFF"/>
    </w:rPr>
  </w:style>
  <w:style w:type="paragraph" w:customStyle="1" w:styleId="Bodytext21">
    <w:name w:val="Body text (2)1"/>
    <w:basedOn w:val="Navaden"/>
    <w:link w:val="Bodytext2"/>
    <w:uiPriority w:val="99"/>
    <w:rsid w:val="005B5200"/>
    <w:pPr>
      <w:widowControl w:val="0"/>
      <w:shd w:val="clear" w:color="auto" w:fill="FFFFFF"/>
      <w:spacing w:after="180" w:line="240" w:lineRule="atLeast"/>
      <w:jc w:val="both"/>
    </w:pPr>
    <w:rPr>
      <w:rFonts w:ascii="Arial Narrow" w:hAnsi="Arial Narrow" w:cs="Arial Narrow"/>
    </w:rPr>
  </w:style>
  <w:style w:type="paragraph" w:styleId="Besedilooblaka">
    <w:name w:val="Balloon Text"/>
    <w:basedOn w:val="Navaden"/>
    <w:link w:val="BesedilooblakaZnak"/>
    <w:uiPriority w:val="99"/>
    <w:semiHidden/>
    <w:unhideWhenUsed/>
    <w:rsid w:val="00A053ED"/>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A053ED"/>
    <w:rPr>
      <w:rFonts w:ascii="Tahoma" w:hAnsi="Tahoma" w:cs="Tahoma"/>
      <w:sz w:val="16"/>
      <w:szCs w:val="16"/>
    </w:rPr>
  </w:style>
  <w:style w:type="paragraph" w:customStyle="1" w:styleId="tevilnatoka111">
    <w:name w:val="Številčna točka 1.1.1"/>
    <w:basedOn w:val="Navaden"/>
    <w:qFormat/>
    <w:rsid w:val="00BC45FC"/>
    <w:pPr>
      <w:widowControl w:val="0"/>
      <w:numPr>
        <w:ilvl w:val="2"/>
        <w:numId w:val="20"/>
      </w:numPr>
      <w:overflowPunct w:val="0"/>
      <w:autoSpaceDE w:val="0"/>
      <w:autoSpaceDN w:val="0"/>
      <w:adjustRightInd w:val="0"/>
      <w:spacing w:after="0" w:line="240" w:lineRule="auto"/>
      <w:jc w:val="both"/>
      <w:textAlignment w:val="baseline"/>
    </w:pPr>
    <w:rPr>
      <w:rFonts w:ascii="Arial" w:eastAsia="Times New Roman" w:hAnsi="Arial" w:cs="Times New Roman"/>
      <w:kern w:val="0"/>
      <w:szCs w:val="16"/>
      <w:lang w:eastAsia="sl-SI"/>
      <w14:ligatures w14:val="none"/>
    </w:rPr>
  </w:style>
  <w:style w:type="paragraph" w:customStyle="1" w:styleId="tevilnatoka">
    <w:name w:val="Številčna točka"/>
    <w:basedOn w:val="Navaden"/>
    <w:link w:val="tevilnatokaZnak"/>
    <w:qFormat/>
    <w:rsid w:val="00BC45FC"/>
    <w:pPr>
      <w:numPr>
        <w:numId w:val="20"/>
      </w:numPr>
      <w:spacing w:after="0" w:line="240" w:lineRule="auto"/>
      <w:jc w:val="both"/>
    </w:pPr>
    <w:rPr>
      <w:rFonts w:ascii="Arial" w:eastAsia="Times New Roman" w:hAnsi="Arial" w:cs="Times New Roman"/>
      <w:kern w:val="0"/>
      <w:lang w:eastAsia="sl-SI"/>
      <w14:ligatures w14:val="none"/>
    </w:rPr>
  </w:style>
  <w:style w:type="character" w:customStyle="1" w:styleId="tevilnatokaZnak">
    <w:name w:val="Številčna točka Znak"/>
    <w:basedOn w:val="Privzetapisavaodstavka"/>
    <w:link w:val="tevilnatoka"/>
    <w:rsid w:val="00BC45FC"/>
    <w:rPr>
      <w:rFonts w:ascii="Arial" w:eastAsia="Times New Roman" w:hAnsi="Arial" w:cs="Times New Roman"/>
      <w:kern w:val="0"/>
      <w:lang w:eastAsia="sl-SI"/>
      <w14:ligatures w14:val="none"/>
    </w:rPr>
  </w:style>
  <w:style w:type="paragraph" w:customStyle="1" w:styleId="tevilnatoka11Nova">
    <w:name w:val="Številčna točka 1.1 Nova"/>
    <w:basedOn w:val="tevilnatoka"/>
    <w:qFormat/>
    <w:rsid w:val="00BC45FC"/>
    <w:pPr>
      <w:numPr>
        <w:ilvl w:val="1"/>
      </w:numPr>
      <w:tabs>
        <w:tab w:val="clear" w:pos="425"/>
      </w:tabs>
      <w:ind w:left="1440" w:hanging="360"/>
    </w:pPr>
  </w:style>
  <w:style w:type="character" w:customStyle="1" w:styleId="Bodytext3">
    <w:name w:val="Body text (3)_"/>
    <w:link w:val="Bodytext30"/>
    <w:uiPriority w:val="99"/>
    <w:rsid w:val="00BC45FC"/>
    <w:rPr>
      <w:rFonts w:ascii="Arial Narrow" w:hAnsi="Arial Narrow" w:cs="Arial Narrow"/>
      <w:b/>
      <w:bCs/>
      <w:shd w:val="clear" w:color="auto" w:fill="FFFFFF"/>
    </w:rPr>
  </w:style>
  <w:style w:type="character" w:customStyle="1" w:styleId="Bodytext20">
    <w:name w:val="Body text (2)"/>
    <w:uiPriority w:val="99"/>
    <w:rsid w:val="00BC45FC"/>
    <w:rPr>
      <w:rFonts w:ascii="Arial Narrow" w:hAnsi="Arial Narrow" w:cs="Arial Narrow"/>
      <w:sz w:val="22"/>
      <w:szCs w:val="22"/>
      <w:u w:val="single"/>
      <w:shd w:val="clear" w:color="auto" w:fill="FFFFFF"/>
    </w:rPr>
  </w:style>
  <w:style w:type="paragraph" w:customStyle="1" w:styleId="Bodytext30">
    <w:name w:val="Body text (3)"/>
    <w:basedOn w:val="Navaden"/>
    <w:link w:val="Bodytext3"/>
    <w:uiPriority w:val="99"/>
    <w:rsid w:val="00BC45FC"/>
    <w:pPr>
      <w:widowControl w:val="0"/>
      <w:shd w:val="clear" w:color="auto" w:fill="FFFFFF"/>
      <w:spacing w:after="60" w:line="240" w:lineRule="atLeast"/>
      <w:jc w:val="center"/>
    </w:pPr>
    <w:rPr>
      <w:rFonts w:ascii="Arial Narrow" w:hAnsi="Arial Narrow" w:cs="Arial Narrow"/>
      <w:b/>
      <w:bCs/>
    </w:rPr>
  </w:style>
  <w:style w:type="character" w:customStyle="1" w:styleId="Bodytext2Bold">
    <w:name w:val="Body text (2) + Bold"/>
    <w:uiPriority w:val="99"/>
    <w:rsid w:val="00BC45FC"/>
    <w:rPr>
      <w:rFonts w:ascii="Arial Narrow" w:hAnsi="Arial Narrow" w:cs="Arial Narrow"/>
      <w:b/>
      <w:bCs/>
      <w:sz w:val="21"/>
      <w:szCs w:val="21"/>
      <w:u w:val="none"/>
      <w:shd w:val="clear" w:color="auto" w:fill="FFFFFF"/>
    </w:rPr>
  </w:style>
  <w:style w:type="character" w:customStyle="1" w:styleId="Bodytext2Exact">
    <w:name w:val="Body text (2) Exact"/>
    <w:uiPriority w:val="99"/>
    <w:rsid w:val="00BC45FC"/>
    <w:rPr>
      <w:rFonts w:ascii="Arial Narrow" w:hAnsi="Arial Narrow" w:cs="Arial Narrow"/>
      <w:sz w:val="21"/>
      <w:szCs w:val="21"/>
      <w:u w:val="none"/>
    </w:rPr>
  </w:style>
  <w:style w:type="paragraph" w:customStyle="1" w:styleId="zamik">
    <w:name w:val="zamik"/>
    <w:basedOn w:val="Navaden"/>
    <w:rsid w:val="0056677F"/>
    <w:pPr>
      <w:spacing w:after="0" w:line="240" w:lineRule="auto"/>
      <w:ind w:firstLine="1021"/>
    </w:pPr>
    <w:rPr>
      <w:rFonts w:ascii="Times New Roman" w:eastAsia="Times New Roman" w:hAnsi="Times New Roman" w:cs="Times New Roman"/>
      <w:kern w:val="0"/>
      <w:sz w:val="24"/>
      <w:szCs w:val="24"/>
      <w:lang w:val="en-US"/>
      <w14:ligatures w14:val="none"/>
    </w:rPr>
  </w:style>
  <w:style w:type="character" w:customStyle="1" w:styleId="Bodytext6">
    <w:name w:val="Body text (6)_"/>
    <w:basedOn w:val="Privzetapisavaodstavka"/>
    <w:link w:val="Bodytext60"/>
    <w:uiPriority w:val="99"/>
    <w:rsid w:val="005271DE"/>
    <w:rPr>
      <w:rFonts w:ascii="Calibri" w:hAnsi="Calibri" w:cs="Calibri"/>
      <w:b/>
      <w:bCs/>
      <w:sz w:val="21"/>
      <w:szCs w:val="21"/>
      <w:shd w:val="clear" w:color="auto" w:fill="FFFFFF"/>
    </w:rPr>
  </w:style>
  <w:style w:type="paragraph" w:customStyle="1" w:styleId="Bodytext60">
    <w:name w:val="Body text (6)"/>
    <w:basedOn w:val="Navaden"/>
    <w:link w:val="Bodytext6"/>
    <w:uiPriority w:val="99"/>
    <w:rsid w:val="005271DE"/>
    <w:pPr>
      <w:widowControl w:val="0"/>
      <w:shd w:val="clear" w:color="auto" w:fill="FFFFFF"/>
      <w:spacing w:before="240" w:after="300" w:line="240" w:lineRule="atLeast"/>
      <w:jc w:val="both"/>
    </w:pPr>
    <w:rPr>
      <w:rFonts w:ascii="Calibri" w:hAnsi="Calibri" w:cs="Calibri"/>
      <w:b/>
      <w:bCs/>
      <w:sz w:val="21"/>
      <w:szCs w:val="21"/>
    </w:rPr>
  </w:style>
  <w:style w:type="character" w:styleId="Hiperpovezava">
    <w:name w:val="Hyperlink"/>
    <w:basedOn w:val="Privzetapisavaodstavka"/>
    <w:uiPriority w:val="99"/>
    <w:semiHidden/>
    <w:unhideWhenUsed/>
    <w:rsid w:val="00A945F9"/>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731553">
      <w:bodyDiv w:val="1"/>
      <w:marLeft w:val="0"/>
      <w:marRight w:val="0"/>
      <w:marTop w:val="0"/>
      <w:marBottom w:val="0"/>
      <w:divBdr>
        <w:top w:val="none" w:sz="0" w:space="0" w:color="auto"/>
        <w:left w:val="none" w:sz="0" w:space="0" w:color="auto"/>
        <w:bottom w:val="none" w:sz="0" w:space="0" w:color="auto"/>
        <w:right w:val="none" w:sz="0" w:space="0" w:color="auto"/>
      </w:divBdr>
    </w:div>
    <w:div w:id="150366741">
      <w:bodyDiv w:val="1"/>
      <w:marLeft w:val="0"/>
      <w:marRight w:val="0"/>
      <w:marTop w:val="0"/>
      <w:marBottom w:val="0"/>
      <w:divBdr>
        <w:top w:val="none" w:sz="0" w:space="0" w:color="auto"/>
        <w:left w:val="none" w:sz="0" w:space="0" w:color="auto"/>
        <w:bottom w:val="none" w:sz="0" w:space="0" w:color="auto"/>
        <w:right w:val="none" w:sz="0" w:space="0" w:color="auto"/>
      </w:divBdr>
    </w:div>
    <w:div w:id="315115007">
      <w:bodyDiv w:val="1"/>
      <w:marLeft w:val="0"/>
      <w:marRight w:val="0"/>
      <w:marTop w:val="0"/>
      <w:marBottom w:val="0"/>
      <w:divBdr>
        <w:top w:val="none" w:sz="0" w:space="0" w:color="auto"/>
        <w:left w:val="none" w:sz="0" w:space="0" w:color="auto"/>
        <w:bottom w:val="none" w:sz="0" w:space="0" w:color="auto"/>
        <w:right w:val="none" w:sz="0" w:space="0" w:color="auto"/>
      </w:divBdr>
      <w:divsChild>
        <w:div w:id="2026130358">
          <w:marLeft w:val="0"/>
          <w:marRight w:val="0"/>
          <w:marTop w:val="0"/>
          <w:marBottom w:val="120"/>
          <w:divBdr>
            <w:top w:val="none" w:sz="0" w:space="0" w:color="auto"/>
            <w:left w:val="none" w:sz="0" w:space="0" w:color="auto"/>
            <w:bottom w:val="none" w:sz="0" w:space="0" w:color="auto"/>
            <w:right w:val="none" w:sz="0" w:space="0" w:color="auto"/>
          </w:divBdr>
        </w:div>
      </w:divsChild>
    </w:div>
    <w:div w:id="423456307">
      <w:bodyDiv w:val="1"/>
      <w:marLeft w:val="0"/>
      <w:marRight w:val="0"/>
      <w:marTop w:val="0"/>
      <w:marBottom w:val="0"/>
      <w:divBdr>
        <w:top w:val="none" w:sz="0" w:space="0" w:color="auto"/>
        <w:left w:val="none" w:sz="0" w:space="0" w:color="auto"/>
        <w:bottom w:val="none" w:sz="0" w:space="0" w:color="auto"/>
        <w:right w:val="none" w:sz="0" w:space="0" w:color="auto"/>
      </w:divBdr>
    </w:div>
    <w:div w:id="690451222">
      <w:bodyDiv w:val="1"/>
      <w:marLeft w:val="0"/>
      <w:marRight w:val="0"/>
      <w:marTop w:val="0"/>
      <w:marBottom w:val="0"/>
      <w:divBdr>
        <w:top w:val="none" w:sz="0" w:space="0" w:color="auto"/>
        <w:left w:val="none" w:sz="0" w:space="0" w:color="auto"/>
        <w:bottom w:val="none" w:sz="0" w:space="0" w:color="auto"/>
        <w:right w:val="none" w:sz="0" w:space="0" w:color="auto"/>
      </w:divBdr>
    </w:div>
    <w:div w:id="882442813">
      <w:bodyDiv w:val="1"/>
      <w:marLeft w:val="0"/>
      <w:marRight w:val="0"/>
      <w:marTop w:val="0"/>
      <w:marBottom w:val="0"/>
      <w:divBdr>
        <w:top w:val="none" w:sz="0" w:space="0" w:color="auto"/>
        <w:left w:val="none" w:sz="0" w:space="0" w:color="auto"/>
        <w:bottom w:val="none" w:sz="0" w:space="0" w:color="auto"/>
        <w:right w:val="none" w:sz="0" w:space="0" w:color="auto"/>
      </w:divBdr>
      <w:divsChild>
        <w:div w:id="480581511">
          <w:marLeft w:val="425"/>
          <w:marRight w:val="0"/>
          <w:marTop w:val="0"/>
          <w:marBottom w:val="0"/>
          <w:divBdr>
            <w:top w:val="none" w:sz="0" w:space="0" w:color="auto"/>
            <w:left w:val="none" w:sz="0" w:space="0" w:color="auto"/>
            <w:bottom w:val="none" w:sz="0" w:space="0" w:color="auto"/>
            <w:right w:val="none" w:sz="0" w:space="0" w:color="auto"/>
          </w:divBdr>
        </w:div>
      </w:divsChild>
    </w:div>
    <w:div w:id="1314724529">
      <w:bodyDiv w:val="1"/>
      <w:marLeft w:val="0"/>
      <w:marRight w:val="0"/>
      <w:marTop w:val="0"/>
      <w:marBottom w:val="0"/>
      <w:divBdr>
        <w:top w:val="none" w:sz="0" w:space="0" w:color="auto"/>
        <w:left w:val="none" w:sz="0" w:space="0" w:color="auto"/>
        <w:bottom w:val="none" w:sz="0" w:space="0" w:color="auto"/>
        <w:right w:val="none" w:sz="0" w:space="0" w:color="auto"/>
      </w:divBdr>
      <w:divsChild>
        <w:div w:id="1038428775">
          <w:marLeft w:val="0"/>
          <w:marRight w:val="0"/>
          <w:marTop w:val="240"/>
          <w:marBottom w:val="0"/>
          <w:divBdr>
            <w:top w:val="none" w:sz="0" w:space="0" w:color="auto"/>
            <w:left w:val="none" w:sz="0" w:space="0" w:color="auto"/>
            <w:bottom w:val="none" w:sz="0" w:space="0" w:color="auto"/>
            <w:right w:val="none" w:sz="0" w:space="0" w:color="auto"/>
          </w:divBdr>
        </w:div>
        <w:div w:id="1479617194">
          <w:marLeft w:val="0"/>
          <w:marRight w:val="0"/>
          <w:marTop w:val="240"/>
          <w:marBottom w:val="0"/>
          <w:divBdr>
            <w:top w:val="none" w:sz="0" w:space="0" w:color="auto"/>
            <w:left w:val="none" w:sz="0" w:space="0" w:color="auto"/>
            <w:bottom w:val="none" w:sz="0" w:space="0" w:color="auto"/>
            <w:right w:val="none" w:sz="0" w:space="0" w:color="auto"/>
          </w:divBdr>
        </w:div>
      </w:divsChild>
    </w:div>
    <w:div w:id="1561935910">
      <w:bodyDiv w:val="1"/>
      <w:marLeft w:val="0"/>
      <w:marRight w:val="0"/>
      <w:marTop w:val="0"/>
      <w:marBottom w:val="0"/>
      <w:divBdr>
        <w:top w:val="none" w:sz="0" w:space="0" w:color="auto"/>
        <w:left w:val="none" w:sz="0" w:space="0" w:color="auto"/>
        <w:bottom w:val="none" w:sz="0" w:space="0" w:color="auto"/>
        <w:right w:val="none" w:sz="0" w:space="0" w:color="auto"/>
      </w:divBdr>
      <w:divsChild>
        <w:div w:id="1656185478">
          <w:marLeft w:val="0"/>
          <w:marRight w:val="0"/>
          <w:marTop w:val="240"/>
          <w:marBottom w:val="0"/>
          <w:divBdr>
            <w:top w:val="none" w:sz="0" w:space="0" w:color="auto"/>
            <w:left w:val="none" w:sz="0" w:space="0" w:color="auto"/>
            <w:bottom w:val="none" w:sz="0" w:space="0" w:color="auto"/>
            <w:right w:val="none" w:sz="0" w:space="0" w:color="auto"/>
          </w:divBdr>
        </w:div>
      </w:divsChild>
    </w:div>
    <w:div w:id="1654680324">
      <w:bodyDiv w:val="1"/>
      <w:marLeft w:val="0"/>
      <w:marRight w:val="0"/>
      <w:marTop w:val="0"/>
      <w:marBottom w:val="0"/>
      <w:divBdr>
        <w:top w:val="none" w:sz="0" w:space="0" w:color="auto"/>
        <w:left w:val="none" w:sz="0" w:space="0" w:color="auto"/>
        <w:bottom w:val="none" w:sz="0" w:space="0" w:color="auto"/>
        <w:right w:val="none" w:sz="0" w:space="0" w:color="auto"/>
      </w:divBdr>
    </w:div>
    <w:div w:id="16563730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www.uradni-list.si/glasilo-uradni-list-rs/vsebina/2022-01-3792"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uradni-list.si/glasilo-uradni-list-rs/vsebina/2022-01-2285"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F11B448-544E-47D6-BD75-B6476B7E58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8</Pages>
  <Words>2388</Words>
  <Characters>13616</Characters>
  <Application>Microsoft Office Word</Application>
  <DocSecurity>0</DocSecurity>
  <Lines>113</Lines>
  <Paragraphs>31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15973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Eva Marina Vukosavljević</dc:creator>
  <cp:lastModifiedBy>Eva Marina Vukosavljević</cp:lastModifiedBy>
  <cp:revision>3</cp:revision>
  <cp:lastPrinted>2024-10-08T08:27:00Z</cp:lastPrinted>
  <dcterms:created xsi:type="dcterms:W3CDTF">2024-10-15T07:13:00Z</dcterms:created>
  <dcterms:modified xsi:type="dcterms:W3CDTF">2024-10-15T10:23:00Z</dcterms:modified>
</cp:coreProperties>
</file>