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D8C5E3" w14:textId="6F79E80D" w:rsidR="008429AF" w:rsidRDefault="00EA22F1" w:rsidP="00D309BD">
      <w:pPr>
        <w:pStyle w:val="zamik"/>
        <w:pBdr>
          <w:top w:val="none" w:sz="0" w:space="24" w:color="auto"/>
        </w:pBdr>
        <w:spacing w:line="260" w:lineRule="atLeast"/>
        <w:ind w:firstLine="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EA22F1">
        <w:rPr>
          <w:rFonts w:ascii="Arial" w:eastAsia="Arial" w:hAnsi="Arial" w:cs="Arial"/>
          <w:sz w:val="21"/>
          <w:szCs w:val="21"/>
          <w:lang w:val="sl-SI"/>
        </w:rPr>
        <w:t>Na podlagi sedmega odstavka 96. člena Zakona o trošarinah (Uradni list RS, št. 47/16</w:t>
      </w:r>
      <w:r w:rsidR="007F73EA">
        <w:rPr>
          <w:rFonts w:ascii="Arial" w:eastAsia="Arial" w:hAnsi="Arial" w:cs="Arial"/>
          <w:sz w:val="21"/>
          <w:szCs w:val="21"/>
          <w:lang w:val="sl-SI"/>
        </w:rPr>
        <w:t xml:space="preserve">, </w:t>
      </w:r>
      <w:r w:rsidR="007F73EA" w:rsidRPr="00CE720B">
        <w:rPr>
          <w:rFonts w:ascii="Arial" w:eastAsia="Arial" w:hAnsi="Arial" w:cs="Arial"/>
          <w:sz w:val="21"/>
          <w:szCs w:val="21"/>
          <w:lang w:val="sl-SI"/>
        </w:rPr>
        <w:t>92/21, 192/21, 140/22 in 38/24</w:t>
      </w:r>
      <w:r w:rsidRPr="00EA22F1">
        <w:rPr>
          <w:rFonts w:ascii="Arial" w:eastAsia="Arial" w:hAnsi="Arial" w:cs="Arial"/>
          <w:sz w:val="21"/>
          <w:szCs w:val="21"/>
          <w:lang w:val="sl-SI"/>
        </w:rPr>
        <w:t>) izdaja minis</w:t>
      </w:r>
      <w:r w:rsidR="007F73EA">
        <w:rPr>
          <w:rFonts w:ascii="Arial" w:eastAsia="Arial" w:hAnsi="Arial" w:cs="Arial"/>
          <w:sz w:val="21"/>
          <w:szCs w:val="21"/>
          <w:lang w:val="sl-SI"/>
        </w:rPr>
        <w:t>ter</w:t>
      </w:r>
      <w:r w:rsidRPr="00EA22F1">
        <w:rPr>
          <w:rFonts w:ascii="Arial" w:eastAsia="Arial" w:hAnsi="Arial" w:cs="Arial"/>
          <w:sz w:val="21"/>
          <w:szCs w:val="21"/>
          <w:lang w:val="sl-SI"/>
        </w:rPr>
        <w:t xml:space="preserve"> za finance</w:t>
      </w:r>
    </w:p>
    <w:p w14:paraId="3FA035A0" w14:textId="77777777" w:rsidR="009D62CF" w:rsidRDefault="009D62CF" w:rsidP="009D62CF">
      <w:pPr>
        <w:pStyle w:val="zamik"/>
        <w:pBdr>
          <w:top w:val="none" w:sz="0" w:space="24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37DD21BD" w14:textId="77777777" w:rsidR="009D62CF" w:rsidRPr="00EA22F1" w:rsidRDefault="009D62CF" w:rsidP="009D62CF">
      <w:pPr>
        <w:pStyle w:val="zamik"/>
        <w:pBdr>
          <w:top w:val="none" w:sz="0" w:space="24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019309C0" w14:textId="77777777" w:rsidR="007F73EA" w:rsidRDefault="00EA22F1" w:rsidP="009D62CF">
      <w:pPr>
        <w:pStyle w:val="center"/>
        <w:spacing w:line="260" w:lineRule="atLeast"/>
        <w:rPr>
          <w:rFonts w:ascii="Arial" w:eastAsia="Arial" w:hAnsi="Arial" w:cs="Arial"/>
          <w:b/>
          <w:bCs/>
          <w:spacing w:val="40"/>
          <w:sz w:val="21"/>
          <w:szCs w:val="21"/>
          <w:lang w:val="sl-SI"/>
        </w:rPr>
      </w:pPr>
      <w:r w:rsidRPr="00782BCC">
        <w:rPr>
          <w:rFonts w:ascii="Arial" w:eastAsia="Arial" w:hAnsi="Arial" w:cs="Arial"/>
          <w:b/>
          <w:bCs/>
          <w:spacing w:val="40"/>
          <w:sz w:val="21"/>
          <w:szCs w:val="21"/>
          <w:lang w:val="sl-SI"/>
        </w:rPr>
        <w:t>PRAVILNIK</w:t>
      </w:r>
      <w:r w:rsidR="007F73EA" w:rsidRPr="00782BCC">
        <w:rPr>
          <w:rFonts w:ascii="Arial" w:eastAsia="Arial" w:hAnsi="Arial" w:cs="Arial"/>
          <w:b/>
          <w:bCs/>
          <w:spacing w:val="40"/>
          <w:sz w:val="21"/>
          <w:szCs w:val="21"/>
          <w:lang w:val="sl-SI"/>
        </w:rPr>
        <w:t xml:space="preserve"> </w:t>
      </w:r>
    </w:p>
    <w:p w14:paraId="6BE4EF01" w14:textId="77777777" w:rsidR="00782BCC" w:rsidRPr="00782BCC" w:rsidRDefault="00782BCC" w:rsidP="009D62CF">
      <w:pPr>
        <w:pStyle w:val="center"/>
        <w:spacing w:line="260" w:lineRule="atLeast"/>
        <w:rPr>
          <w:rFonts w:ascii="Arial" w:eastAsia="Arial" w:hAnsi="Arial" w:cs="Arial"/>
          <w:b/>
          <w:bCs/>
          <w:spacing w:val="40"/>
          <w:sz w:val="21"/>
          <w:szCs w:val="21"/>
          <w:lang w:val="sl-SI"/>
        </w:rPr>
      </w:pPr>
    </w:p>
    <w:p w14:paraId="2897B8F6" w14:textId="0A878F30" w:rsidR="008429AF" w:rsidRPr="00782BCC" w:rsidRDefault="007F73EA" w:rsidP="009D62CF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782BCC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o spremembah in dopolnitvah </w:t>
      </w:r>
      <w:r w:rsidR="00782BCC">
        <w:rPr>
          <w:rFonts w:ascii="Arial" w:eastAsia="Arial" w:hAnsi="Arial" w:cs="Arial"/>
          <w:b/>
          <w:bCs/>
          <w:sz w:val="21"/>
          <w:szCs w:val="21"/>
          <w:lang w:val="sl-SI"/>
        </w:rPr>
        <w:t>P</w:t>
      </w:r>
      <w:r w:rsidRPr="00782BCC">
        <w:rPr>
          <w:rFonts w:ascii="Arial" w:eastAsia="Arial" w:hAnsi="Arial" w:cs="Arial"/>
          <w:b/>
          <w:bCs/>
          <w:sz w:val="21"/>
          <w:szCs w:val="21"/>
          <w:lang w:val="sl-SI"/>
        </w:rPr>
        <w:t xml:space="preserve">ravilnika </w:t>
      </w:r>
      <w:r w:rsidR="00EA22F1" w:rsidRPr="00782BCC">
        <w:rPr>
          <w:rFonts w:ascii="Arial" w:eastAsia="Arial" w:hAnsi="Arial" w:cs="Arial"/>
          <w:b/>
          <w:bCs/>
          <w:sz w:val="21"/>
          <w:szCs w:val="21"/>
          <w:lang w:val="sl-SI"/>
        </w:rPr>
        <w:t>o pogojih in postopkih oprostitve trošarine za energetsko intenzivna podjetja</w:t>
      </w:r>
    </w:p>
    <w:p w14:paraId="741E8BB2" w14:textId="77777777" w:rsidR="00782BCC" w:rsidRDefault="00782BCC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47D9AAEB" w14:textId="77777777" w:rsidR="00782BCC" w:rsidRDefault="00782BCC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5F9F8983" w14:textId="52E21F5A" w:rsidR="008429AF" w:rsidRPr="00EA22F1" w:rsidRDefault="00EA22F1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EA22F1">
        <w:rPr>
          <w:rFonts w:ascii="Arial" w:eastAsia="Arial" w:hAnsi="Arial" w:cs="Arial"/>
          <w:b/>
          <w:bCs/>
          <w:sz w:val="21"/>
          <w:szCs w:val="21"/>
          <w:lang w:val="sl-SI"/>
        </w:rPr>
        <w:t>1. člen</w:t>
      </w:r>
    </w:p>
    <w:p w14:paraId="3B7FEBE4" w14:textId="1C1992B9" w:rsidR="007F73EA" w:rsidRPr="007F73EA" w:rsidRDefault="007F73EA" w:rsidP="009D62CF">
      <w:pPr>
        <w:pStyle w:val="zamik"/>
        <w:pBdr>
          <w:top w:val="none" w:sz="0" w:space="12" w:color="auto"/>
        </w:pBdr>
        <w:spacing w:line="260" w:lineRule="atLeast"/>
        <w:ind w:firstLine="720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7F73EA">
        <w:rPr>
          <w:rFonts w:ascii="Arial" w:eastAsia="Arial" w:hAnsi="Arial" w:cs="Arial"/>
          <w:sz w:val="21"/>
          <w:szCs w:val="21"/>
          <w:lang w:val="sl-SI"/>
        </w:rPr>
        <w:t>V Pravilniku o pogojih in postopkih oprostitve trošarine za energetsko intenzivna podjetja</w:t>
      </w:r>
      <w:r w:rsidR="009D62CF">
        <w:rPr>
          <w:rFonts w:ascii="Arial" w:eastAsia="Arial" w:hAnsi="Arial" w:cs="Arial"/>
          <w:sz w:val="21"/>
          <w:szCs w:val="21"/>
          <w:lang w:val="sl-SI"/>
        </w:rPr>
        <w:t xml:space="preserve"> </w:t>
      </w:r>
      <w:r w:rsidRPr="007F73EA">
        <w:rPr>
          <w:rFonts w:ascii="Arial" w:eastAsia="Arial" w:hAnsi="Arial" w:cs="Arial"/>
          <w:sz w:val="21"/>
          <w:szCs w:val="21"/>
          <w:lang w:val="sl-SI"/>
        </w:rPr>
        <w:t>(Uradni list RS, št. 83/16)</w:t>
      </w:r>
      <w:r>
        <w:rPr>
          <w:rFonts w:ascii="Arial" w:eastAsia="Arial" w:hAnsi="Arial" w:cs="Arial"/>
          <w:sz w:val="21"/>
          <w:szCs w:val="21"/>
          <w:lang w:val="sl-SI"/>
        </w:rPr>
        <w:t xml:space="preserve"> se v 1. členu v prvem odstavku besedilo »</w:t>
      </w:r>
      <w:r w:rsidRPr="00EA22F1">
        <w:rPr>
          <w:rFonts w:ascii="Arial" w:eastAsia="Arial" w:hAnsi="Arial" w:cs="Arial"/>
          <w:sz w:val="21"/>
          <w:szCs w:val="21"/>
          <w:lang w:val="sl-SI"/>
        </w:rPr>
        <w:t>47/16</w:t>
      </w:r>
      <w:r>
        <w:rPr>
          <w:rFonts w:ascii="Arial" w:eastAsia="Arial" w:hAnsi="Arial" w:cs="Arial"/>
          <w:sz w:val="21"/>
          <w:szCs w:val="21"/>
          <w:lang w:val="sl-SI"/>
        </w:rPr>
        <w:t>« nadomesti z besedilom »</w:t>
      </w:r>
      <w:r w:rsidRPr="00EA22F1">
        <w:rPr>
          <w:rFonts w:ascii="Arial" w:eastAsia="Arial" w:hAnsi="Arial" w:cs="Arial"/>
          <w:sz w:val="21"/>
          <w:szCs w:val="21"/>
          <w:lang w:val="sl-SI"/>
        </w:rPr>
        <w:t>47/16</w:t>
      </w:r>
      <w:r>
        <w:rPr>
          <w:rFonts w:ascii="Arial" w:eastAsia="Arial" w:hAnsi="Arial" w:cs="Arial"/>
          <w:sz w:val="21"/>
          <w:szCs w:val="21"/>
          <w:lang w:val="sl-SI"/>
        </w:rPr>
        <w:t xml:space="preserve">, </w:t>
      </w:r>
      <w:r w:rsidRPr="00CE720B">
        <w:rPr>
          <w:rFonts w:ascii="Arial" w:eastAsia="Arial" w:hAnsi="Arial" w:cs="Arial"/>
          <w:sz w:val="21"/>
          <w:szCs w:val="21"/>
          <w:lang w:val="sl-SI"/>
        </w:rPr>
        <w:t>92/21, 192/21, 140/22 in 38/24</w:t>
      </w:r>
      <w:r>
        <w:rPr>
          <w:rFonts w:ascii="Arial" w:eastAsia="Arial" w:hAnsi="Arial" w:cs="Arial"/>
          <w:sz w:val="21"/>
          <w:szCs w:val="21"/>
          <w:lang w:val="sl-SI"/>
        </w:rPr>
        <w:t xml:space="preserve">«. </w:t>
      </w:r>
    </w:p>
    <w:p w14:paraId="7213B28B" w14:textId="77777777" w:rsidR="00782BCC" w:rsidRDefault="00782BCC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65969BEC" w14:textId="24A53CA1" w:rsidR="008429AF" w:rsidRDefault="00EA22F1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EA22F1">
        <w:rPr>
          <w:rFonts w:ascii="Arial" w:eastAsia="Arial" w:hAnsi="Arial" w:cs="Arial"/>
          <w:b/>
          <w:bCs/>
          <w:sz w:val="21"/>
          <w:szCs w:val="21"/>
          <w:lang w:val="sl-SI"/>
        </w:rPr>
        <w:t>2. člen</w:t>
      </w:r>
    </w:p>
    <w:p w14:paraId="61ACEC31" w14:textId="09D31287" w:rsidR="007F73EA" w:rsidRDefault="007F73EA" w:rsidP="009D62CF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7F73EA">
        <w:rPr>
          <w:rFonts w:ascii="Arial" w:eastAsia="Arial" w:hAnsi="Arial" w:cs="Arial"/>
          <w:sz w:val="21"/>
          <w:szCs w:val="21"/>
          <w:lang w:val="sl-SI"/>
        </w:rPr>
        <w:t xml:space="preserve">2. člen </w:t>
      </w:r>
      <w:r>
        <w:rPr>
          <w:rFonts w:ascii="Arial" w:eastAsia="Arial" w:hAnsi="Arial" w:cs="Arial"/>
          <w:sz w:val="21"/>
          <w:szCs w:val="21"/>
          <w:lang w:val="sl-SI"/>
        </w:rPr>
        <w:t xml:space="preserve">se spremeni, tako da se  glasi: </w:t>
      </w:r>
    </w:p>
    <w:p w14:paraId="11FB0D2B" w14:textId="77777777" w:rsidR="00782BCC" w:rsidRDefault="00782BCC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532B5D63" w14:textId="612CE286" w:rsidR="007F73EA" w:rsidRDefault="007F73EA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7F73EA">
        <w:rPr>
          <w:rFonts w:ascii="Arial" w:eastAsia="Arial" w:hAnsi="Arial" w:cs="Arial"/>
          <w:b/>
          <w:bCs/>
          <w:sz w:val="21"/>
          <w:szCs w:val="21"/>
          <w:lang w:val="sl-SI"/>
        </w:rPr>
        <w:t>»2. člen</w:t>
      </w:r>
    </w:p>
    <w:p w14:paraId="4A1AEB8A" w14:textId="51F2BD07" w:rsidR="007F73EA" w:rsidRPr="00782BCC" w:rsidRDefault="007F73EA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EA22F1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>
        <w:rPr>
          <w:rFonts w:ascii="Arial" w:eastAsia="Arial" w:hAnsi="Arial" w:cs="Arial"/>
          <w:b/>
          <w:bCs/>
          <w:sz w:val="21"/>
          <w:szCs w:val="21"/>
          <w:lang w:val="sl-SI"/>
        </w:rPr>
        <w:t>podatki izkaza poslovnega izida</w:t>
      </w:r>
      <w:r w:rsidRPr="00EA22F1">
        <w:rPr>
          <w:rFonts w:ascii="Arial" w:eastAsia="Arial" w:hAnsi="Arial" w:cs="Arial"/>
          <w:b/>
          <w:bCs/>
          <w:sz w:val="21"/>
          <w:szCs w:val="21"/>
          <w:lang w:val="sl-SI"/>
        </w:rPr>
        <w:t>)</w:t>
      </w:r>
    </w:p>
    <w:p w14:paraId="3E10F199" w14:textId="69021A4B" w:rsidR="008429AF" w:rsidRPr="009D62CF" w:rsidRDefault="00FA286D" w:rsidP="009D62CF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Za </w:t>
      </w:r>
      <w:r w:rsidR="004C532D">
        <w:rPr>
          <w:rFonts w:ascii="Arial" w:eastAsia="Arial" w:hAnsi="Arial" w:cs="Arial"/>
          <w:sz w:val="21"/>
          <w:szCs w:val="21"/>
          <w:lang w:val="sl-SI"/>
        </w:rPr>
        <w:t>i</w:t>
      </w:r>
      <w:r w:rsidR="00EA22F1" w:rsidRPr="009D62CF">
        <w:rPr>
          <w:rFonts w:ascii="Arial" w:eastAsia="Arial" w:hAnsi="Arial" w:cs="Arial"/>
          <w:sz w:val="21"/>
          <w:szCs w:val="21"/>
          <w:lang w:val="sl-SI"/>
        </w:rPr>
        <w:t>zpolnjevanje pogoja energetske intenzivnosti</w:t>
      </w: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 se l</w:t>
      </w:r>
      <w:r w:rsidR="00EA22F1" w:rsidRPr="009D62CF">
        <w:rPr>
          <w:rFonts w:ascii="Arial" w:eastAsia="Arial" w:hAnsi="Arial" w:cs="Arial"/>
          <w:sz w:val="21"/>
          <w:szCs w:val="21"/>
          <w:lang w:val="sl-SI"/>
        </w:rPr>
        <w:t xml:space="preserve">etni strošek nabave energentov in električne energije ter </w:t>
      </w: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kosmati donos </w:t>
      </w:r>
      <w:r w:rsidR="005F5E0B">
        <w:rPr>
          <w:rFonts w:ascii="Arial" w:eastAsia="Arial" w:hAnsi="Arial" w:cs="Arial"/>
          <w:sz w:val="21"/>
          <w:szCs w:val="21"/>
          <w:lang w:val="sl-SI"/>
        </w:rPr>
        <w:t xml:space="preserve">od </w:t>
      </w:r>
      <w:r w:rsidRPr="009D62CF">
        <w:rPr>
          <w:rFonts w:ascii="Arial" w:eastAsia="Arial" w:hAnsi="Arial" w:cs="Arial"/>
          <w:sz w:val="21"/>
          <w:szCs w:val="21"/>
          <w:lang w:val="sl-SI"/>
        </w:rPr>
        <w:t>poslovanja</w:t>
      </w:r>
      <w:r w:rsidR="00EA22F1" w:rsidRPr="009D62CF">
        <w:rPr>
          <w:rFonts w:ascii="Arial" w:eastAsia="Arial" w:hAnsi="Arial" w:cs="Arial"/>
          <w:sz w:val="21"/>
          <w:szCs w:val="21"/>
          <w:lang w:val="sl-SI"/>
        </w:rPr>
        <w:t xml:space="preserve"> iz drugega odstavka 96. člena zakona ugotavljata na podlagi podatkov iz izkaza poslovnega izida</w:t>
      </w: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 podjetja</w:t>
      </w:r>
      <w:r w:rsidR="00EA22F1" w:rsidRPr="009D62CF">
        <w:rPr>
          <w:rFonts w:ascii="Arial" w:eastAsia="Arial" w:hAnsi="Arial" w:cs="Arial"/>
          <w:sz w:val="21"/>
          <w:szCs w:val="21"/>
          <w:lang w:val="sl-SI"/>
        </w:rPr>
        <w:t>:</w:t>
      </w:r>
    </w:p>
    <w:p w14:paraId="2B11541F" w14:textId="5D453ED5" w:rsidR="008429AF" w:rsidRPr="009D62CF" w:rsidRDefault="00EA22F1" w:rsidP="009D62CF">
      <w:pPr>
        <w:pStyle w:val="zamik"/>
        <w:spacing w:line="260" w:lineRule="atLeast"/>
        <w:ind w:left="425" w:hanging="425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>1.   letni strošek nabave energentov in električne energije je podatek iz postavke b »stroški energije« iz postavke G »poslovni odhodki«,</w:t>
      </w:r>
    </w:p>
    <w:p w14:paraId="52D5056C" w14:textId="0E75DD9A" w:rsidR="008429AF" w:rsidRPr="009D62CF" w:rsidRDefault="00EA22F1" w:rsidP="009D62CF">
      <w:pPr>
        <w:pStyle w:val="zamik"/>
        <w:spacing w:line="260" w:lineRule="atLeast"/>
        <w:ind w:left="425" w:hanging="425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>2.   </w:t>
      </w:r>
      <w:r w:rsidR="00FA286D" w:rsidRPr="009D62CF">
        <w:rPr>
          <w:rFonts w:ascii="Arial" w:eastAsia="Arial" w:hAnsi="Arial" w:cs="Arial"/>
          <w:sz w:val="21"/>
          <w:szCs w:val="21"/>
          <w:lang w:val="sl-SI"/>
        </w:rPr>
        <w:t>kosmati donos</w:t>
      </w:r>
      <w:r w:rsidR="005F5E0B">
        <w:rPr>
          <w:rFonts w:ascii="Arial" w:eastAsia="Arial" w:hAnsi="Arial" w:cs="Arial"/>
          <w:sz w:val="21"/>
          <w:szCs w:val="21"/>
          <w:lang w:val="sl-SI"/>
        </w:rPr>
        <w:t xml:space="preserve"> od</w:t>
      </w:r>
      <w:r w:rsidR="00FA286D" w:rsidRPr="009D62CF">
        <w:rPr>
          <w:rFonts w:ascii="Arial" w:eastAsia="Arial" w:hAnsi="Arial" w:cs="Arial"/>
          <w:sz w:val="21"/>
          <w:szCs w:val="21"/>
          <w:lang w:val="sl-SI"/>
        </w:rPr>
        <w:t xml:space="preserve"> poslovanja</w:t>
      </w: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 je podatek iz postavke F »kosmati donos od poslovanja«.</w:t>
      </w:r>
      <w:r w:rsidR="007F73EA" w:rsidRPr="009D62CF">
        <w:rPr>
          <w:rFonts w:ascii="Arial" w:eastAsia="Arial" w:hAnsi="Arial" w:cs="Arial"/>
          <w:sz w:val="21"/>
          <w:szCs w:val="21"/>
          <w:lang w:val="sl-SI"/>
        </w:rPr>
        <w:t xml:space="preserve">«. </w:t>
      </w:r>
    </w:p>
    <w:p w14:paraId="7DB59D37" w14:textId="77777777" w:rsidR="00782BCC" w:rsidRDefault="00782BCC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513DEA1B" w14:textId="7711B765" w:rsidR="008429AF" w:rsidRPr="009D62CF" w:rsidRDefault="00EA22F1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9D62CF">
        <w:rPr>
          <w:rFonts w:ascii="Arial" w:eastAsia="Arial" w:hAnsi="Arial" w:cs="Arial"/>
          <w:b/>
          <w:bCs/>
          <w:sz w:val="21"/>
          <w:szCs w:val="21"/>
          <w:lang w:val="sl-SI"/>
        </w:rPr>
        <w:t>3. člen</w:t>
      </w:r>
    </w:p>
    <w:p w14:paraId="488EAAEE" w14:textId="3A5F7286" w:rsidR="00C35E06" w:rsidRPr="009D62CF" w:rsidRDefault="00C35E06" w:rsidP="009D62CF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V 3. členu se v prvem odstavku v 1. točki za besedo »pravilnika« doda besedilo »in ima pridobljen certifikat o skladnosti s standardom SIST EN ISO 14001 ali SIST EN ISO 50001«. </w:t>
      </w:r>
    </w:p>
    <w:p w14:paraId="78AAE956" w14:textId="77777777" w:rsidR="009D62CF" w:rsidRDefault="009D62CF" w:rsidP="009D62CF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2738223F" w14:textId="7CF5B197" w:rsidR="00C35E06" w:rsidRPr="009D62CF" w:rsidRDefault="00C35E06" w:rsidP="009D62CF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V drugem odstavku se v prvem stavku za besedo »intenzivnosti« doda besedilo », in dokazilo o pridobljenem certifikatu o skladnosti s standardom SIST EN ISO 14001 ali SIST EN ISO 50001«. </w:t>
      </w:r>
    </w:p>
    <w:p w14:paraId="50319D7D" w14:textId="47858326" w:rsidR="00C35E06" w:rsidRDefault="00C35E06" w:rsidP="009D62CF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V tretjem odstavku se v prvem stavku za besedilom »v preteklem koledarskem letu« doda besedilo »in ima pridobljen certifikat o skladnosti s standardom SIST EN ISO 14001 ali SIST EN ISO 50001«. </w:t>
      </w:r>
    </w:p>
    <w:p w14:paraId="39AD74E2" w14:textId="07A3A6D9" w:rsidR="008429AF" w:rsidRPr="009D62CF" w:rsidRDefault="00C35E06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9D62CF">
        <w:rPr>
          <w:rFonts w:ascii="Arial" w:eastAsia="Arial" w:hAnsi="Arial" w:cs="Arial"/>
          <w:b/>
          <w:bCs/>
          <w:sz w:val="21"/>
          <w:szCs w:val="21"/>
          <w:lang w:val="sl-SI"/>
        </w:rPr>
        <w:t>4</w:t>
      </w:r>
      <w:r w:rsidR="00EA22F1" w:rsidRPr="009D62CF">
        <w:rPr>
          <w:rFonts w:ascii="Arial" w:eastAsia="Arial" w:hAnsi="Arial" w:cs="Arial"/>
          <w:b/>
          <w:bCs/>
          <w:sz w:val="21"/>
          <w:szCs w:val="21"/>
          <w:lang w:val="sl-SI"/>
        </w:rPr>
        <w:t>. člen</w:t>
      </w:r>
    </w:p>
    <w:p w14:paraId="6A09D913" w14:textId="5485856B" w:rsidR="008429AF" w:rsidRDefault="00C35E06" w:rsidP="009D62CF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>V 5. členu se v četrtem odstavku za besedo »energentov« doda besedilo »</w:t>
      </w:r>
      <w:r w:rsidR="00EA22F1" w:rsidRPr="009D62CF">
        <w:rPr>
          <w:rFonts w:ascii="Arial" w:eastAsia="Arial" w:hAnsi="Arial" w:cs="Arial"/>
          <w:sz w:val="21"/>
          <w:szCs w:val="21"/>
          <w:lang w:val="sl-SI"/>
        </w:rPr>
        <w:t>in</w:t>
      </w:r>
      <w:r w:rsidR="005E0CCF" w:rsidRPr="009D62CF">
        <w:rPr>
          <w:rFonts w:ascii="Arial" w:eastAsia="Arial" w:hAnsi="Arial" w:cs="Arial"/>
          <w:sz w:val="21"/>
          <w:szCs w:val="21"/>
          <w:lang w:val="sl-SI"/>
        </w:rPr>
        <w:t xml:space="preserve"> dokazila o pridobljenem</w:t>
      </w:r>
      <w:r w:rsidR="00EA22F1" w:rsidRPr="009D62CF">
        <w:rPr>
          <w:rFonts w:ascii="Arial" w:eastAsia="Arial" w:hAnsi="Arial" w:cs="Arial"/>
          <w:sz w:val="21"/>
          <w:szCs w:val="21"/>
          <w:lang w:val="sl-SI"/>
        </w:rPr>
        <w:t xml:space="preserve"> certifikat</w:t>
      </w:r>
      <w:r w:rsidR="005E0CCF" w:rsidRPr="009D62CF">
        <w:rPr>
          <w:rFonts w:ascii="Arial" w:eastAsia="Arial" w:hAnsi="Arial" w:cs="Arial"/>
          <w:sz w:val="21"/>
          <w:szCs w:val="21"/>
          <w:lang w:val="sl-SI"/>
        </w:rPr>
        <w:t>u</w:t>
      </w:r>
      <w:r w:rsidR="00EA22F1" w:rsidRPr="009D62CF">
        <w:rPr>
          <w:rFonts w:ascii="Arial" w:eastAsia="Arial" w:hAnsi="Arial" w:cs="Arial"/>
          <w:sz w:val="21"/>
          <w:szCs w:val="21"/>
          <w:lang w:val="sl-SI"/>
        </w:rPr>
        <w:t xml:space="preserve"> o skladnosti s standardom SIST EN ISO 14001 ali SIST EN ISO 50001</w:t>
      </w: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«. </w:t>
      </w:r>
    </w:p>
    <w:p w14:paraId="44D212DF" w14:textId="77777777" w:rsidR="004C532D" w:rsidRPr="009D62CF" w:rsidRDefault="004C532D" w:rsidP="009D62CF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348F3ACC" w14:textId="71F2AA87" w:rsidR="008429AF" w:rsidRPr="009D62CF" w:rsidRDefault="00C35E06" w:rsidP="009D62CF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>V šestem odstavku se za besedo »intenzivnosti« doda besedilo »</w:t>
      </w:r>
      <w:r w:rsidR="00EA5C9F" w:rsidRPr="009D62CF">
        <w:rPr>
          <w:rFonts w:ascii="Arial" w:eastAsia="Arial" w:hAnsi="Arial" w:cs="Arial"/>
          <w:sz w:val="21"/>
          <w:szCs w:val="21"/>
          <w:lang w:val="sl-SI"/>
        </w:rPr>
        <w:t>ali ni imetnik veljavnega certifikata o skladnosti s standardom SIST EN ISO 14001 ali SIST EN ISO 50001</w:t>
      </w: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«. </w:t>
      </w:r>
    </w:p>
    <w:p w14:paraId="269F362C" w14:textId="7A52554C" w:rsidR="004653FD" w:rsidRPr="009D62CF" w:rsidRDefault="004653FD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9D62CF">
        <w:rPr>
          <w:rFonts w:ascii="Arial" w:eastAsia="Arial" w:hAnsi="Arial" w:cs="Arial"/>
          <w:b/>
          <w:bCs/>
          <w:sz w:val="21"/>
          <w:szCs w:val="21"/>
          <w:lang w:val="sl-SI"/>
        </w:rPr>
        <w:lastRenderedPageBreak/>
        <w:t>5. člen</w:t>
      </w:r>
    </w:p>
    <w:p w14:paraId="34E3D115" w14:textId="53765D0C" w:rsidR="009D62CF" w:rsidRDefault="009D62CF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9D62CF">
        <w:rPr>
          <w:rFonts w:ascii="Arial" w:eastAsia="Arial" w:hAnsi="Arial" w:cs="Arial"/>
          <w:b/>
          <w:bCs/>
          <w:sz w:val="21"/>
          <w:szCs w:val="21"/>
          <w:lang w:val="sl-SI"/>
        </w:rPr>
        <w:t>(</w:t>
      </w:r>
      <w:r w:rsidR="005848DA">
        <w:rPr>
          <w:rFonts w:ascii="Arial" w:eastAsia="Arial" w:hAnsi="Arial" w:cs="Arial"/>
          <w:b/>
          <w:bCs/>
          <w:sz w:val="21"/>
          <w:szCs w:val="21"/>
          <w:lang w:val="sl-SI"/>
        </w:rPr>
        <w:t>začetek uporabe posameznih določb</w:t>
      </w:r>
      <w:r w:rsidRPr="009D62CF">
        <w:rPr>
          <w:rFonts w:ascii="Arial" w:eastAsia="Arial" w:hAnsi="Arial" w:cs="Arial"/>
          <w:b/>
          <w:bCs/>
          <w:sz w:val="21"/>
          <w:szCs w:val="21"/>
          <w:lang w:val="sl-SI"/>
        </w:rPr>
        <w:t>)</w:t>
      </w:r>
    </w:p>
    <w:p w14:paraId="111BEC2F" w14:textId="19608EDF" w:rsidR="005848DA" w:rsidRDefault="004C532D" w:rsidP="004C532D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4C532D">
        <w:rPr>
          <w:rFonts w:ascii="Arial" w:eastAsia="Arial" w:hAnsi="Arial" w:cs="Arial"/>
          <w:sz w:val="21"/>
          <w:szCs w:val="21"/>
          <w:lang w:val="sl-SI"/>
        </w:rPr>
        <w:t>(1</w:t>
      </w:r>
      <w:r>
        <w:rPr>
          <w:rFonts w:ascii="Arial" w:eastAsia="Arial" w:hAnsi="Arial" w:cs="Arial"/>
          <w:sz w:val="21"/>
          <w:szCs w:val="21"/>
          <w:lang w:val="sl-SI"/>
        </w:rPr>
        <w:t xml:space="preserve">) </w:t>
      </w:r>
      <w:r w:rsidR="009D62CF">
        <w:rPr>
          <w:rFonts w:ascii="Arial" w:eastAsia="Arial" w:hAnsi="Arial" w:cs="Arial"/>
          <w:sz w:val="21"/>
          <w:szCs w:val="21"/>
          <w:lang w:val="sl-SI"/>
        </w:rPr>
        <w:t>Spremenjeni 3. in 5. člen pravilnika se začneta uporabljata od 1. januarja 2026</w:t>
      </w:r>
      <w:r w:rsidR="005848DA">
        <w:rPr>
          <w:rFonts w:ascii="Arial" w:eastAsia="Arial" w:hAnsi="Arial" w:cs="Arial"/>
          <w:sz w:val="21"/>
          <w:szCs w:val="21"/>
          <w:lang w:val="sl-SI"/>
        </w:rPr>
        <w:t xml:space="preserve">. </w:t>
      </w:r>
    </w:p>
    <w:p w14:paraId="02116939" w14:textId="77777777" w:rsidR="005848DA" w:rsidRDefault="005848DA" w:rsidP="005848DA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6B1DB265" w14:textId="38B94CDD" w:rsidR="009D62CF" w:rsidRPr="005848DA" w:rsidRDefault="004C532D" w:rsidP="005848DA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 xml:space="preserve">(2) </w:t>
      </w:r>
      <w:r w:rsidR="005848DA" w:rsidRPr="005848DA">
        <w:rPr>
          <w:rFonts w:ascii="Arial" w:eastAsia="Arial" w:hAnsi="Arial" w:cs="Arial"/>
          <w:sz w:val="21"/>
          <w:szCs w:val="21"/>
          <w:lang w:val="sl-SI"/>
        </w:rPr>
        <w:t>Do začetka uporabe spremenjenih določb iz prvega odstavka tega člena se uporab</w:t>
      </w:r>
      <w:r w:rsidR="005848DA">
        <w:rPr>
          <w:rFonts w:ascii="Arial" w:eastAsia="Arial" w:hAnsi="Arial" w:cs="Arial"/>
          <w:sz w:val="21"/>
          <w:szCs w:val="21"/>
          <w:lang w:val="sl-SI"/>
        </w:rPr>
        <w:t xml:space="preserve">ljata 3. in 5. člen </w:t>
      </w:r>
      <w:r w:rsidR="005848DA" w:rsidRPr="005848DA">
        <w:rPr>
          <w:rFonts w:ascii="Arial" w:eastAsia="Arial" w:hAnsi="Arial" w:cs="Arial"/>
          <w:sz w:val="21"/>
          <w:szCs w:val="21"/>
          <w:lang w:val="sl-SI"/>
        </w:rPr>
        <w:t>Pravilnik</w:t>
      </w:r>
      <w:r w:rsidR="005848DA">
        <w:rPr>
          <w:rFonts w:ascii="Arial" w:eastAsia="Arial" w:hAnsi="Arial" w:cs="Arial"/>
          <w:sz w:val="21"/>
          <w:szCs w:val="21"/>
          <w:lang w:val="sl-SI"/>
        </w:rPr>
        <w:t>a</w:t>
      </w:r>
      <w:r w:rsidR="005848DA" w:rsidRPr="005848DA">
        <w:rPr>
          <w:rFonts w:ascii="Arial" w:eastAsia="Arial" w:hAnsi="Arial" w:cs="Arial"/>
          <w:sz w:val="21"/>
          <w:szCs w:val="21"/>
          <w:lang w:val="sl-SI"/>
        </w:rPr>
        <w:t xml:space="preserve"> o pogojih in postopkih oprostitve trošarine za energetsko intenzivna podjetja</w:t>
      </w:r>
      <w:r w:rsidR="005848DA">
        <w:rPr>
          <w:rFonts w:ascii="Arial" w:eastAsia="Arial" w:hAnsi="Arial" w:cs="Arial"/>
          <w:sz w:val="21"/>
          <w:szCs w:val="21"/>
          <w:lang w:val="sl-SI"/>
        </w:rPr>
        <w:t xml:space="preserve"> (</w:t>
      </w:r>
      <w:r w:rsidR="005848DA" w:rsidRPr="005848DA">
        <w:rPr>
          <w:rFonts w:ascii="Arial" w:eastAsia="Arial" w:hAnsi="Arial" w:cs="Arial"/>
          <w:sz w:val="21"/>
          <w:szCs w:val="21"/>
          <w:lang w:val="sl-SI"/>
        </w:rPr>
        <w:t>Uradni list RS, št. 83/16</w:t>
      </w:r>
      <w:r w:rsidR="005848DA">
        <w:rPr>
          <w:rFonts w:ascii="Arial" w:eastAsia="Arial" w:hAnsi="Arial" w:cs="Arial"/>
          <w:sz w:val="21"/>
          <w:szCs w:val="21"/>
          <w:lang w:val="sl-SI"/>
        </w:rPr>
        <w:t xml:space="preserve">). </w:t>
      </w:r>
    </w:p>
    <w:p w14:paraId="78C30D1E" w14:textId="77777777" w:rsidR="00782BCC" w:rsidRDefault="00782BCC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</w:p>
    <w:p w14:paraId="75CF704F" w14:textId="39B53BC7" w:rsidR="008429AF" w:rsidRPr="009D62CF" w:rsidRDefault="00EA22F1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9D62CF">
        <w:rPr>
          <w:rFonts w:ascii="Arial" w:eastAsia="Arial" w:hAnsi="Arial" w:cs="Arial"/>
          <w:b/>
          <w:bCs/>
          <w:sz w:val="21"/>
          <w:szCs w:val="21"/>
          <w:lang w:val="sl-SI"/>
        </w:rPr>
        <w:t>6. člen</w:t>
      </w:r>
    </w:p>
    <w:p w14:paraId="32147C7D" w14:textId="77777777" w:rsidR="008429AF" w:rsidRPr="009D62CF" w:rsidRDefault="00EA22F1" w:rsidP="00782BCC">
      <w:pPr>
        <w:pStyle w:val="center"/>
        <w:spacing w:line="260" w:lineRule="atLeast"/>
        <w:rPr>
          <w:rFonts w:ascii="Arial" w:eastAsia="Arial" w:hAnsi="Arial" w:cs="Arial"/>
          <w:b/>
          <w:bCs/>
          <w:sz w:val="21"/>
          <w:szCs w:val="21"/>
          <w:lang w:val="sl-SI"/>
        </w:rPr>
      </w:pPr>
      <w:r w:rsidRPr="009D62CF">
        <w:rPr>
          <w:rFonts w:ascii="Arial" w:eastAsia="Arial" w:hAnsi="Arial" w:cs="Arial"/>
          <w:b/>
          <w:bCs/>
          <w:sz w:val="21"/>
          <w:szCs w:val="21"/>
          <w:lang w:val="sl-SI"/>
        </w:rPr>
        <w:t>(končna določba)</w:t>
      </w:r>
    </w:p>
    <w:p w14:paraId="40A02819" w14:textId="09529360" w:rsidR="009D62CF" w:rsidRPr="009D62CF" w:rsidRDefault="00EA22F1" w:rsidP="009D62CF">
      <w:pPr>
        <w:pStyle w:val="zamik"/>
        <w:pBdr>
          <w:top w:val="none" w:sz="0" w:space="12" w:color="auto"/>
        </w:pBdr>
        <w:spacing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>Ta pravilnik začne veljati naslednji dan po objavi v Uradnem listu Republike Slovenije</w:t>
      </w:r>
      <w:r w:rsidR="009D62CF" w:rsidRPr="009D62CF">
        <w:rPr>
          <w:rFonts w:ascii="Arial" w:eastAsia="Arial" w:hAnsi="Arial" w:cs="Arial"/>
          <w:sz w:val="21"/>
          <w:szCs w:val="21"/>
          <w:lang w:val="sl-SI"/>
        </w:rPr>
        <w:t xml:space="preserve">. </w:t>
      </w:r>
    </w:p>
    <w:p w14:paraId="6FB12A6F" w14:textId="77777777" w:rsidR="009D62CF" w:rsidRPr="009D62CF" w:rsidRDefault="009D62CF" w:rsidP="009D62CF">
      <w:pPr>
        <w:pStyle w:val="zamik"/>
        <w:pBdr>
          <w:top w:val="none" w:sz="0" w:space="12" w:color="auto"/>
        </w:pBdr>
        <w:spacing w:before="210" w:after="210" w:line="260" w:lineRule="atLeast"/>
        <w:jc w:val="both"/>
        <w:rPr>
          <w:rFonts w:ascii="Arial" w:eastAsia="Arial" w:hAnsi="Arial" w:cs="Arial"/>
          <w:sz w:val="21"/>
          <w:szCs w:val="21"/>
          <w:lang w:val="sl-SI"/>
        </w:rPr>
      </w:pPr>
    </w:p>
    <w:p w14:paraId="5B77E903" w14:textId="5B1D808F" w:rsidR="009D62CF" w:rsidRPr="009D62CF" w:rsidRDefault="00EA22F1" w:rsidP="009D62CF">
      <w:pPr>
        <w:pStyle w:val="evidencnastevilka"/>
        <w:spacing w:line="260" w:lineRule="atLeast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>Št. 007-</w:t>
      </w:r>
      <w:r w:rsidR="00EA088B">
        <w:rPr>
          <w:rFonts w:ascii="Arial" w:eastAsia="Arial" w:hAnsi="Arial" w:cs="Arial"/>
          <w:sz w:val="21"/>
          <w:szCs w:val="21"/>
          <w:lang w:val="sl-SI"/>
        </w:rPr>
        <w:t>777</w:t>
      </w:r>
      <w:r w:rsidRPr="009D62CF">
        <w:rPr>
          <w:rFonts w:ascii="Arial" w:eastAsia="Arial" w:hAnsi="Arial" w:cs="Arial"/>
          <w:sz w:val="21"/>
          <w:szCs w:val="21"/>
          <w:lang w:val="sl-SI"/>
        </w:rPr>
        <w:t>/20</w:t>
      </w:r>
      <w:r w:rsidR="005848DA">
        <w:rPr>
          <w:rFonts w:ascii="Arial" w:eastAsia="Arial" w:hAnsi="Arial" w:cs="Arial"/>
          <w:sz w:val="21"/>
          <w:szCs w:val="21"/>
          <w:lang w:val="sl-SI"/>
        </w:rPr>
        <w:t>2</w:t>
      </w:r>
      <w:r w:rsidR="00EA088B">
        <w:rPr>
          <w:rFonts w:ascii="Arial" w:eastAsia="Arial" w:hAnsi="Arial" w:cs="Arial"/>
          <w:sz w:val="21"/>
          <w:szCs w:val="21"/>
          <w:lang w:val="sl-SI"/>
        </w:rPr>
        <w:t>4</w:t>
      </w:r>
      <w:r w:rsidRPr="009D62CF">
        <w:rPr>
          <w:rFonts w:ascii="Arial" w:eastAsia="Arial" w:hAnsi="Arial" w:cs="Arial"/>
          <w:sz w:val="21"/>
          <w:szCs w:val="21"/>
          <w:lang w:val="sl-SI"/>
        </w:rPr>
        <w:t>/</w:t>
      </w:r>
    </w:p>
    <w:p w14:paraId="2DE4A543" w14:textId="475C9A25" w:rsidR="009D62CF" w:rsidRPr="009D62CF" w:rsidRDefault="00EA22F1" w:rsidP="009D62CF">
      <w:pPr>
        <w:pStyle w:val="evidencnastevilka"/>
        <w:spacing w:line="260" w:lineRule="atLeast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 xml:space="preserve">Ljubljana, dne </w:t>
      </w:r>
    </w:p>
    <w:p w14:paraId="24687200" w14:textId="3E82B845" w:rsidR="008429AF" w:rsidRPr="009D62CF" w:rsidRDefault="00EA22F1" w:rsidP="009D62CF">
      <w:pPr>
        <w:pStyle w:val="evidencnastevilka"/>
        <w:spacing w:line="260" w:lineRule="atLeast"/>
        <w:rPr>
          <w:rFonts w:ascii="Arial" w:eastAsia="Arial" w:hAnsi="Arial" w:cs="Arial"/>
          <w:sz w:val="21"/>
          <w:szCs w:val="21"/>
          <w:lang w:val="sl-SI"/>
        </w:rPr>
      </w:pPr>
      <w:r w:rsidRPr="009D62CF">
        <w:rPr>
          <w:rFonts w:ascii="Arial" w:eastAsia="Arial" w:hAnsi="Arial" w:cs="Arial"/>
          <w:sz w:val="21"/>
          <w:szCs w:val="21"/>
          <w:lang w:val="sl-SI"/>
        </w:rPr>
        <w:t>EVA 20</w:t>
      </w:r>
      <w:r w:rsidR="005848DA">
        <w:rPr>
          <w:rFonts w:ascii="Arial" w:eastAsia="Arial" w:hAnsi="Arial" w:cs="Arial"/>
          <w:sz w:val="21"/>
          <w:szCs w:val="21"/>
          <w:lang w:val="sl-SI"/>
        </w:rPr>
        <w:t>24</w:t>
      </w:r>
      <w:r w:rsidRPr="009D62CF">
        <w:rPr>
          <w:rFonts w:ascii="Arial" w:eastAsia="Arial" w:hAnsi="Arial" w:cs="Arial"/>
          <w:sz w:val="21"/>
          <w:szCs w:val="21"/>
          <w:lang w:val="sl-SI"/>
        </w:rPr>
        <w:t>-1611-</w:t>
      </w:r>
      <w:r w:rsidR="005848DA">
        <w:rPr>
          <w:rFonts w:ascii="Arial" w:eastAsia="Arial" w:hAnsi="Arial" w:cs="Arial"/>
          <w:sz w:val="21"/>
          <w:szCs w:val="21"/>
          <w:lang w:val="sl-SI"/>
        </w:rPr>
        <w:t>0</w:t>
      </w:r>
      <w:r w:rsidR="00797393">
        <w:rPr>
          <w:rFonts w:ascii="Arial" w:eastAsia="Arial" w:hAnsi="Arial" w:cs="Arial"/>
          <w:sz w:val="21"/>
          <w:szCs w:val="21"/>
          <w:lang w:val="sl-SI"/>
        </w:rPr>
        <w:t>081</w:t>
      </w:r>
    </w:p>
    <w:p w14:paraId="0BF249FF" w14:textId="77777777" w:rsidR="00191ABE" w:rsidRDefault="00191ABE" w:rsidP="00191ABE">
      <w:pPr>
        <w:pStyle w:val="podpisnik"/>
        <w:spacing w:line="260" w:lineRule="atLeast"/>
        <w:ind w:left="5669"/>
        <w:rPr>
          <w:rFonts w:ascii="Arial" w:eastAsia="Arial" w:hAnsi="Arial" w:cs="Arial"/>
          <w:sz w:val="21"/>
          <w:szCs w:val="21"/>
          <w:lang w:val="sl-SI"/>
        </w:rPr>
      </w:pPr>
      <w:r w:rsidRPr="0024417C">
        <w:rPr>
          <w:rFonts w:ascii="Arial" w:eastAsia="Arial" w:hAnsi="Arial" w:cs="Arial"/>
          <w:sz w:val="21"/>
          <w:szCs w:val="21"/>
          <w:lang w:val="sl-SI"/>
        </w:rPr>
        <w:t>Klemen Boštjančič</w:t>
      </w:r>
    </w:p>
    <w:p w14:paraId="132E8F56" w14:textId="690D7A20" w:rsidR="008429AF" w:rsidRPr="009D62CF" w:rsidRDefault="00191ABE" w:rsidP="00191ABE">
      <w:pPr>
        <w:pStyle w:val="podpisnik"/>
        <w:spacing w:line="260" w:lineRule="atLeast"/>
        <w:ind w:left="5669"/>
        <w:rPr>
          <w:rFonts w:ascii="Arial" w:eastAsia="Arial" w:hAnsi="Arial" w:cs="Arial"/>
          <w:sz w:val="21"/>
          <w:szCs w:val="21"/>
          <w:lang w:val="sl-SI"/>
        </w:rPr>
      </w:pPr>
      <w:r>
        <w:rPr>
          <w:rFonts w:ascii="Arial" w:eastAsia="Arial" w:hAnsi="Arial" w:cs="Arial"/>
          <w:sz w:val="21"/>
          <w:szCs w:val="21"/>
          <w:lang w:val="sl-SI"/>
        </w:rPr>
        <w:t>m</w:t>
      </w:r>
      <w:r w:rsidRPr="009D62CF">
        <w:rPr>
          <w:rFonts w:ascii="Arial" w:eastAsia="Arial" w:hAnsi="Arial" w:cs="Arial"/>
          <w:sz w:val="21"/>
          <w:szCs w:val="21"/>
          <w:lang w:val="sl-SI"/>
        </w:rPr>
        <w:t>inister za finance</w:t>
      </w:r>
      <w:r w:rsidR="00EA22F1" w:rsidRPr="009D62CF">
        <w:rPr>
          <w:rFonts w:ascii="Arial" w:eastAsia="Arial" w:hAnsi="Arial" w:cs="Arial"/>
          <w:sz w:val="21"/>
          <w:szCs w:val="21"/>
          <w:lang w:val="sl-SI"/>
        </w:rPr>
        <w:br/>
      </w:r>
    </w:p>
    <w:p w14:paraId="7C3DA30A" w14:textId="55ECDC05" w:rsidR="008429AF" w:rsidRPr="00EA22F1" w:rsidRDefault="008429AF">
      <w:pPr>
        <w:pStyle w:val="p"/>
        <w:spacing w:before="210" w:after="210"/>
        <w:rPr>
          <w:rFonts w:ascii="Arial" w:eastAsia="Arial" w:hAnsi="Arial" w:cs="Arial"/>
          <w:lang w:val="sl-SI"/>
        </w:rPr>
      </w:pPr>
    </w:p>
    <w:p w14:paraId="42125563" w14:textId="77777777" w:rsidR="00A77B3E" w:rsidRPr="00EA22F1" w:rsidRDefault="00A77B3E">
      <w:pPr>
        <w:rPr>
          <w:lang w:val="sl-SI"/>
        </w:rPr>
      </w:pPr>
    </w:p>
    <w:sectPr w:rsidR="00A77B3E" w:rsidRPr="00EA22F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76550E"/>
    <w:multiLevelType w:val="hybridMultilevel"/>
    <w:tmpl w:val="D8A010CA"/>
    <w:lvl w:ilvl="0" w:tplc="48100FC8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num w:numId="1" w16cid:durableId="1687828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7B3E"/>
    <w:rsid w:val="000522D3"/>
    <w:rsid w:val="00191ABE"/>
    <w:rsid w:val="004653FD"/>
    <w:rsid w:val="004C532D"/>
    <w:rsid w:val="005848DA"/>
    <w:rsid w:val="005E0CCF"/>
    <w:rsid w:val="005F5E0B"/>
    <w:rsid w:val="00782BCC"/>
    <w:rsid w:val="00797393"/>
    <w:rsid w:val="007F73EA"/>
    <w:rsid w:val="008429AF"/>
    <w:rsid w:val="009D62CF"/>
    <w:rsid w:val="00A77B3E"/>
    <w:rsid w:val="00C35E06"/>
    <w:rsid w:val="00CA2A55"/>
    <w:rsid w:val="00CE720B"/>
    <w:rsid w:val="00D309BD"/>
    <w:rsid w:val="00DE4611"/>
    <w:rsid w:val="00EA088B"/>
    <w:rsid w:val="00EA22F1"/>
    <w:rsid w:val="00EA5C9F"/>
    <w:rsid w:val="00F95582"/>
    <w:rsid w:val="00FA2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8BEAB9"/>
  <w15:docId w15:val="{8D629441-7821-4755-9723-7782922FB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pPr>
      <w:pBdr>
        <w:top w:val="none" w:sz="0" w:space="24" w:color="auto"/>
      </w:pBd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paragraph" w:customStyle="1" w:styleId="priloga">
    <w:name w:val="priloga"/>
    <w:basedOn w:val="Navaden"/>
    <w:pPr>
      <w:pBdr>
        <w:top w:val="none" w:sz="0" w:space="24" w:color="auto"/>
        <w:bottom w:val="none" w:sz="0" w:space="3" w:color="auto"/>
      </w:pBdr>
      <w:spacing w:line="200" w:lineRule="atLeast"/>
    </w:pPr>
  </w:style>
  <w:style w:type="character" w:customStyle="1" w:styleId="MsoHyperlink0">
    <w:name w:val="MsoHyperlink"/>
    <w:basedOn w:val="Privzetapisavaodstavka"/>
  </w:style>
  <w:style w:type="paragraph" w:styleId="Revizija">
    <w:name w:val="Revision"/>
    <w:hidden/>
    <w:uiPriority w:val="99"/>
    <w:semiHidden/>
    <w:rsid w:val="00EA22F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69E28B1-76D1-4481-A89F-A395246E7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384</Words>
  <Characters>2190</Characters>
  <Application>Microsoft Office Word</Application>
  <DocSecurity>0</DocSecurity>
  <Lines>18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PRAV12978 NPB0</vt:lpstr>
      <vt:lpstr/>
    </vt:vector>
  </TitlesOfParts>
  <Company/>
  <LinksUpToDate>false</LinksUpToDate>
  <CharactersWithSpaces>2569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PRAV12978 NPB0</dc:title>
  <cp:lastModifiedBy>BŠ</cp:lastModifiedBy>
  <cp:revision>13</cp:revision>
  <dcterms:created xsi:type="dcterms:W3CDTF">2024-09-03T11:12:00Z</dcterms:created>
  <dcterms:modified xsi:type="dcterms:W3CDTF">2024-10-03T11:46:00Z</dcterms:modified>
</cp:coreProperties>
</file>