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13C34BB" w14:textId="77777777" w:rsidR="00511C57" w:rsidRPr="000025B0" w:rsidRDefault="00511C57" w:rsidP="009054FF">
      <w:pPr>
        <w:spacing w:line="288" w:lineRule="auto"/>
        <w:rPr>
          <w:rFonts w:cs="Arial"/>
          <w:szCs w:val="22"/>
          <w:shd w:val="clear" w:color="auto" w:fill="FFFFFF"/>
        </w:rPr>
      </w:pPr>
      <w:bookmarkStart w:id="0" w:name="_Ref59540459"/>
      <w:bookmarkStart w:id="1" w:name="_GoBack"/>
      <w:bookmarkEnd w:id="1"/>
    </w:p>
    <w:bookmarkEnd w:id="0"/>
    <w:p w14:paraId="6377C46D" w14:textId="77777777" w:rsidR="00734349" w:rsidRPr="00A9231D" w:rsidRDefault="00734349" w:rsidP="00734349">
      <w:pPr>
        <w:pStyle w:val="Glava"/>
        <w:tabs>
          <w:tab w:val="clear" w:pos="4536"/>
          <w:tab w:val="clear" w:pos="9072"/>
          <w:tab w:val="left" w:pos="5112"/>
          <w:tab w:val="left" w:pos="8641"/>
        </w:tabs>
        <w:spacing w:before="340" w:line="240" w:lineRule="exact"/>
        <w:ind w:left="-765"/>
        <w:rPr>
          <w:rFonts w:cs="Arial"/>
        </w:rPr>
      </w:pPr>
      <w:r w:rsidRPr="00CE234E">
        <w:rPr>
          <w:noProof/>
        </w:rPr>
        <w:drawing>
          <wp:inline distT="0" distB="0" distL="0" distR="0" wp14:anchorId="0D245CC7" wp14:editId="4707EC26">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04B76B15" w14:textId="77777777" w:rsidR="00734349" w:rsidRPr="00A9231D" w:rsidRDefault="00734349" w:rsidP="00734349">
      <w:pPr>
        <w:pStyle w:val="Glava"/>
        <w:tabs>
          <w:tab w:val="clear" w:pos="4536"/>
          <w:tab w:val="clear" w:pos="9072"/>
          <w:tab w:val="left" w:pos="5114"/>
          <w:tab w:val="left" w:pos="8641"/>
        </w:tabs>
        <w:spacing w:before="120" w:line="240" w:lineRule="exact"/>
        <w:rPr>
          <w:rFonts w:cs="Arial"/>
        </w:rPr>
      </w:pPr>
      <w:r w:rsidRPr="00A9231D">
        <w:rPr>
          <w:rFonts w:cs="Arial"/>
        </w:rPr>
        <w:t xml:space="preserve">Gregorčičeva </w:t>
      </w:r>
      <w:r>
        <w:rPr>
          <w:rFonts w:cs="Arial"/>
        </w:rPr>
        <w:t xml:space="preserve">ulica </w:t>
      </w:r>
      <w:r w:rsidRPr="00A9231D">
        <w:rPr>
          <w:rFonts w:cs="Arial"/>
        </w:rPr>
        <w:t>20–25, 100</w:t>
      </w:r>
      <w:r>
        <w:rPr>
          <w:rFonts w:cs="Arial"/>
        </w:rPr>
        <w:t>0</w:t>
      </w:r>
      <w:r w:rsidRPr="00A9231D">
        <w:rPr>
          <w:rFonts w:cs="Arial"/>
        </w:rPr>
        <w:t xml:space="preserve"> Ljubljana</w:t>
      </w:r>
      <w:r w:rsidRPr="00A9231D">
        <w:rPr>
          <w:rFonts w:cs="Arial"/>
        </w:rPr>
        <w:tab/>
        <w:t>T: +386 1 478 1000</w:t>
      </w:r>
    </w:p>
    <w:p w14:paraId="0B93C42C" w14:textId="77777777" w:rsidR="00734349" w:rsidRPr="00A9231D" w:rsidRDefault="00734349" w:rsidP="00734349">
      <w:pPr>
        <w:pStyle w:val="Glava"/>
        <w:tabs>
          <w:tab w:val="clear" w:pos="4536"/>
          <w:tab w:val="clear" w:pos="9072"/>
          <w:tab w:val="left" w:pos="5114"/>
          <w:tab w:val="left" w:pos="8641"/>
        </w:tabs>
        <w:spacing w:line="240" w:lineRule="exact"/>
        <w:rPr>
          <w:rFonts w:cs="Arial"/>
        </w:rPr>
      </w:pPr>
      <w:r w:rsidRPr="00A9231D">
        <w:rPr>
          <w:rFonts w:cs="Arial"/>
        </w:rPr>
        <w:tab/>
        <w:t>F: +386 1 478 1607</w:t>
      </w:r>
    </w:p>
    <w:p w14:paraId="3ED980A9" w14:textId="77777777" w:rsidR="00734349" w:rsidRPr="00A9231D" w:rsidRDefault="00734349" w:rsidP="00734349">
      <w:pPr>
        <w:pStyle w:val="Glava"/>
        <w:tabs>
          <w:tab w:val="clear" w:pos="4536"/>
          <w:tab w:val="clear" w:pos="9072"/>
          <w:tab w:val="left" w:pos="5114"/>
          <w:tab w:val="left" w:pos="8641"/>
        </w:tabs>
        <w:spacing w:line="240" w:lineRule="exact"/>
        <w:rPr>
          <w:rFonts w:cs="Arial"/>
        </w:rPr>
      </w:pPr>
      <w:r w:rsidRPr="00A9231D">
        <w:rPr>
          <w:rFonts w:cs="Arial"/>
        </w:rPr>
        <w:tab/>
        <w:t>E: gp.gs@gov.si</w:t>
      </w:r>
    </w:p>
    <w:p w14:paraId="3929A178" w14:textId="77777777" w:rsidR="00734349" w:rsidRPr="00A9231D" w:rsidRDefault="00734349" w:rsidP="00734349">
      <w:pPr>
        <w:pStyle w:val="Glava"/>
        <w:tabs>
          <w:tab w:val="clear" w:pos="4536"/>
          <w:tab w:val="clear" w:pos="9072"/>
          <w:tab w:val="left" w:pos="5114"/>
          <w:tab w:val="left" w:pos="8641"/>
        </w:tabs>
        <w:spacing w:line="240" w:lineRule="exact"/>
        <w:rPr>
          <w:rFonts w:cs="Arial"/>
        </w:rPr>
      </w:pPr>
      <w:r w:rsidRPr="00A9231D">
        <w:rPr>
          <w:rFonts w:cs="Arial"/>
        </w:rPr>
        <w:tab/>
        <w:t>http://www.vlada.si/</w:t>
      </w:r>
    </w:p>
    <w:p w14:paraId="4BA43378" w14:textId="77777777" w:rsidR="00015028" w:rsidRDefault="00015028" w:rsidP="00015028">
      <w:pPr>
        <w:spacing w:line="288" w:lineRule="auto"/>
        <w:rPr>
          <w:rFonts w:eastAsia="Calibri" w:cs="Arial"/>
          <w:b/>
          <w:bCs/>
          <w:szCs w:val="22"/>
        </w:rPr>
      </w:pPr>
    </w:p>
    <w:p w14:paraId="228E1B26" w14:textId="77777777" w:rsidR="00734349" w:rsidRPr="002760DC" w:rsidRDefault="00734349" w:rsidP="00734349">
      <w:pPr>
        <w:pStyle w:val="datumtevilka"/>
      </w:pPr>
      <w:bookmarkStart w:id="2" w:name="_Hlk61014710"/>
      <w:bookmarkEnd w:id="2"/>
      <w:r w:rsidRPr="002760DC">
        <w:rPr>
          <w:rFonts w:cs="Arial"/>
          <w:color w:val="000000"/>
        </w:rPr>
        <w:t>EVA:</w:t>
      </w:r>
      <w:r w:rsidRPr="002760DC">
        <w:rPr>
          <w:rFonts w:cs="Arial"/>
          <w:color w:val="000000"/>
        </w:rPr>
        <w:tab/>
      </w:r>
      <w:r>
        <w:rPr>
          <w:rFonts w:cs="Arial"/>
          <w:color w:val="000000"/>
        </w:rPr>
        <w:t>2023-1611-0105</w:t>
      </w:r>
    </w:p>
    <w:p w14:paraId="40B4333C" w14:textId="77777777" w:rsidR="00734349" w:rsidRPr="002760DC" w:rsidRDefault="00734349" w:rsidP="00734349">
      <w:pPr>
        <w:pStyle w:val="datumtevilka"/>
      </w:pPr>
      <w:r w:rsidRPr="002760DC">
        <w:t xml:space="preserve">Številka: </w:t>
      </w:r>
      <w:r w:rsidRPr="002760DC">
        <w:tab/>
      </w:r>
      <w:r>
        <w:rPr>
          <w:rFonts w:cs="Arial"/>
          <w:color w:val="000000"/>
        </w:rPr>
        <w:t>00704-212/2024/10</w:t>
      </w:r>
    </w:p>
    <w:p w14:paraId="5C1E5006" w14:textId="77777777" w:rsidR="00734349" w:rsidRPr="002760DC" w:rsidRDefault="00734349" w:rsidP="00734349">
      <w:pPr>
        <w:pStyle w:val="datumtevilka"/>
      </w:pPr>
      <w:r>
        <w:t>Datum:</w:t>
      </w:r>
      <w:r w:rsidRPr="002760DC">
        <w:tab/>
      </w:r>
      <w:r>
        <w:rPr>
          <w:rFonts w:cs="Arial"/>
          <w:color w:val="000000"/>
        </w:rPr>
        <w:t>1. 10. 2024</w:t>
      </w:r>
      <w:r w:rsidRPr="002760DC">
        <w:t xml:space="preserve"> </w:t>
      </w:r>
    </w:p>
    <w:p w14:paraId="11F0DE1C" w14:textId="77777777" w:rsidR="00734349" w:rsidRDefault="00734349" w:rsidP="00734349"/>
    <w:p w14:paraId="25FB68A7" w14:textId="77777777" w:rsidR="00734349" w:rsidRPr="002760DC" w:rsidRDefault="00734349" w:rsidP="00734349"/>
    <w:p w14:paraId="6085892C" w14:textId="77777777" w:rsidR="00734349" w:rsidRDefault="00734349" w:rsidP="00734349">
      <w:pPr>
        <w:rPr>
          <w:rFonts w:cs="Arial"/>
          <w:color w:val="000000"/>
          <w:szCs w:val="20"/>
        </w:rPr>
      </w:pPr>
    </w:p>
    <w:p w14:paraId="3DB65A10" w14:textId="1AD92BCF" w:rsidR="00734349" w:rsidRPr="00734349" w:rsidRDefault="00734349" w:rsidP="00734349">
      <w:pPr>
        <w:spacing w:line="288" w:lineRule="auto"/>
        <w:jc w:val="center"/>
        <w:rPr>
          <w:rFonts w:cs="Arial"/>
          <w:b/>
          <w:color w:val="000000"/>
          <w:szCs w:val="22"/>
          <w:highlight w:val="green"/>
        </w:rPr>
      </w:pPr>
      <w:r w:rsidRPr="00734349">
        <w:rPr>
          <w:rFonts w:eastAsia="Calibri" w:cs="Arial"/>
          <w:b/>
          <w:szCs w:val="22"/>
        </w:rPr>
        <w:t xml:space="preserve">Predlog amandmajev k Predlogu zakona o izvajanju uredbe (EU) o trgih </w:t>
      </w:r>
      <w:proofErr w:type="spellStart"/>
      <w:r w:rsidRPr="00734349">
        <w:rPr>
          <w:rFonts w:eastAsia="Calibri" w:cs="Arial"/>
          <w:b/>
          <w:szCs w:val="22"/>
        </w:rPr>
        <w:t>kriptosredstev</w:t>
      </w:r>
      <w:proofErr w:type="spellEnd"/>
      <w:r w:rsidRPr="00734349">
        <w:rPr>
          <w:rFonts w:eastAsia="Calibri" w:cs="Arial"/>
          <w:b/>
          <w:szCs w:val="22"/>
        </w:rPr>
        <w:t xml:space="preserve"> (ZIUTK) – EPA 1669-IX</w:t>
      </w:r>
    </w:p>
    <w:p w14:paraId="36A99BA8" w14:textId="77777777" w:rsidR="00015028" w:rsidRPr="000025B0" w:rsidRDefault="00015028" w:rsidP="00015028">
      <w:pPr>
        <w:spacing w:line="288" w:lineRule="auto"/>
        <w:rPr>
          <w:rFonts w:eastAsia="Calibri" w:cs="Arial"/>
          <w:b/>
          <w:bCs/>
          <w:szCs w:val="22"/>
          <w:highlight w:val="yellow"/>
        </w:rPr>
      </w:pPr>
    </w:p>
    <w:p w14:paraId="23C54E61" w14:textId="77777777" w:rsidR="00015028" w:rsidRDefault="00015028" w:rsidP="00015028">
      <w:pPr>
        <w:pStyle w:val="len"/>
        <w:spacing w:before="0" w:line="288" w:lineRule="auto"/>
        <w:jc w:val="both"/>
        <w:textAlignment w:val="auto"/>
        <w:rPr>
          <w:rFonts w:cs="Arial"/>
        </w:rPr>
      </w:pPr>
    </w:p>
    <w:p w14:paraId="635CAA9D" w14:textId="77777777" w:rsidR="00015028" w:rsidRDefault="00015028" w:rsidP="00015028">
      <w:pPr>
        <w:pStyle w:val="len"/>
        <w:spacing w:before="0" w:line="288" w:lineRule="auto"/>
        <w:jc w:val="both"/>
        <w:textAlignment w:val="auto"/>
        <w:rPr>
          <w:rFonts w:cs="Arial"/>
          <w:b w:val="0"/>
          <w:bCs/>
        </w:rPr>
      </w:pPr>
      <w:r>
        <w:rPr>
          <w:rFonts w:cs="Arial"/>
        </w:rPr>
        <w:t>k 1. členu</w:t>
      </w:r>
    </w:p>
    <w:p w14:paraId="750A3EE5" w14:textId="77777777" w:rsidR="00015028" w:rsidRDefault="00015028" w:rsidP="00015028">
      <w:pPr>
        <w:pStyle w:val="len"/>
        <w:spacing w:before="0" w:line="288" w:lineRule="auto"/>
        <w:jc w:val="both"/>
        <w:textAlignment w:val="auto"/>
        <w:rPr>
          <w:rFonts w:cs="Arial"/>
          <w:b w:val="0"/>
          <w:bCs/>
        </w:rPr>
      </w:pPr>
      <w:r>
        <w:rPr>
          <w:rFonts w:cs="Arial"/>
          <w:b w:val="0"/>
          <w:bCs/>
        </w:rPr>
        <w:t>V 1. členu se:</w:t>
      </w:r>
    </w:p>
    <w:p w14:paraId="251BCCAE" w14:textId="77777777" w:rsidR="00015028" w:rsidRDefault="00015028" w:rsidP="00015028">
      <w:pPr>
        <w:pStyle w:val="len"/>
        <w:spacing w:before="0" w:line="288" w:lineRule="auto"/>
        <w:jc w:val="both"/>
        <w:textAlignment w:val="auto"/>
        <w:rPr>
          <w:rFonts w:cs="Arial"/>
          <w:b w:val="0"/>
          <w:bCs/>
        </w:rPr>
      </w:pPr>
    </w:p>
    <w:p w14:paraId="368801DC" w14:textId="77777777" w:rsidR="00015028" w:rsidRDefault="00015028" w:rsidP="00015028">
      <w:pPr>
        <w:pStyle w:val="len"/>
        <w:spacing w:before="0" w:line="288" w:lineRule="auto"/>
        <w:jc w:val="both"/>
        <w:textAlignment w:val="auto"/>
        <w:rPr>
          <w:rFonts w:cs="Arial"/>
          <w:b w:val="0"/>
          <w:bCs/>
        </w:rPr>
      </w:pPr>
      <w:r>
        <w:rPr>
          <w:rFonts w:cs="Arial"/>
          <w:b w:val="0"/>
          <w:bCs/>
        </w:rPr>
        <w:t>- besedilo »</w:t>
      </w:r>
      <w:r w:rsidRPr="00E84130">
        <w:rPr>
          <w:rFonts w:cs="Arial"/>
          <w:b w:val="0"/>
          <w:bCs/>
        </w:rPr>
        <w:t>izdajatelji žetonov, ki niso žetoni, vezani na sredstva</w:t>
      </w:r>
      <w:r>
        <w:rPr>
          <w:rFonts w:cs="Arial"/>
          <w:b w:val="0"/>
          <w:bCs/>
        </w:rPr>
        <w:t xml:space="preserve"> ali e-denarnih žetonov« nadomesti z besedilom »nad </w:t>
      </w:r>
      <w:r w:rsidRPr="00E84130">
        <w:rPr>
          <w:rFonts w:cs="Arial"/>
          <w:b w:val="0"/>
          <w:bCs/>
        </w:rPr>
        <w:t>izdajatelji žetonov, ki niso žetoni, vezani na sredstva</w:t>
      </w:r>
      <w:r>
        <w:rPr>
          <w:rFonts w:cs="Arial"/>
          <w:b w:val="0"/>
          <w:bCs/>
        </w:rPr>
        <w:t xml:space="preserve"> ali e-denarni žetoni«,</w:t>
      </w:r>
    </w:p>
    <w:p w14:paraId="1ABC15D0" w14:textId="77777777" w:rsidR="00015028" w:rsidRDefault="00015028" w:rsidP="00015028">
      <w:pPr>
        <w:pStyle w:val="len"/>
        <w:spacing w:before="0" w:line="288" w:lineRule="auto"/>
        <w:jc w:val="both"/>
        <w:textAlignment w:val="auto"/>
        <w:rPr>
          <w:rFonts w:cs="Arial"/>
          <w:b w:val="0"/>
          <w:bCs/>
        </w:rPr>
      </w:pPr>
    </w:p>
    <w:p w14:paraId="3C9D8B94" w14:textId="77777777" w:rsidR="00015028" w:rsidRDefault="00015028" w:rsidP="00015028">
      <w:pPr>
        <w:pStyle w:val="len"/>
        <w:spacing w:before="0" w:line="288" w:lineRule="auto"/>
        <w:jc w:val="both"/>
        <w:textAlignment w:val="auto"/>
        <w:rPr>
          <w:rFonts w:cs="Arial"/>
          <w:b w:val="0"/>
          <w:bCs/>
        </w:rPr>
      </w:pPr>
      <w:r>
        <w:rPr>
          <w:rFonts w:cs="Arial"/>
          <w:b w:val="0"/>
          <w:bCs/>
        </w:rPr>
        <w:t xml:space="preserve">- črta besedilo »določa pristojni organ za spoštovanje določb v zvezi s preprečevanjem in prepovedjo zlorab trga, ki vključuje </w:t>
      </w:r>
      <w:proofErr w:type="spellStart"/>
      <w:r>
        <w:rPr>
          <w:rFonts w:cs="Arial"/>
          <w:b w:val="0"/>
          <w:bCs/>
        </w:rPr>
        <w:t>kriptosredstva</w:t>
      </w:r>
      <w:proofErr w:type="spellEnd"/>
      <w:r>
        <w:rPr>
          <w:rFonts w:cs="Arial"/>
          <w:b w:val="0"/>
          <w:bCs/>
        </w:rPr>
        <w:t>«.</w:t>
      </w:r>
    </w:p>
    <w:p w14:paraId="0D6ECB07" w14:textId="77777777" w:rsidR="00015028" w:rsidRDefault="00015028" w:rsidP="00015028">
      <w:pPr>
        <w:pStyle w:val="len"/>
        <w:spacing w:before="0" w:line="288" w:lineRule="auto"/>
        <w:jc w:val="both"/>
        <w:textAlignment w:val="auto"/>
        <w:rPr>
          <w:rFonts w:cs="Arial"/>
          <w:b w:val="0"/>
          <w:bCs/>
        </w:rPr>
      </w:pPr>
    </w:p>
    <w:p w14:paraId="6E6F82B0" w14:textId="77777777" w:rsidR="00015028" w:rsidRPr="008855F8" w:rsidRDefault="00015028" w:rsidP="00015028">
      <w:pPr>
        <w:pStyle w:val="len"/>
        <w:spacing w:before="0" w:line="288" w:lineRule="auto"/>
        <w:jc w:val="both"/>
        <w:textAlignment w:val="auto"/>
        <w:rPr>
          <w:rFonts w:cs="Arial"/>
          <w:b w:val="0"/>
          <w:bCs/>
          <w:u w:val="single"/>
        </w:rPr>
      </w:pPr>
      <w:r w:rsidRPr="008855F8">
        <w:rPr>
          <w:rFonts w:cs="Arial"/>
          <w:b w:val="0"/>
          <w:bCs/>
          <w:u w:val="single"/>
        </w:rPr>
        <w:t>Obrazložitev:</w:t>
      </w:r>
    </w:p>
    <w:p w14:paraId="46F58E27" w14:textId="77777777" w:rsidR="00015028" w:rsidRDefault="00015028" w:rsidP="00015028">
      <w:pPr>
        <w:pStyle w:val="len"/>
        <w:spacing w:before="0" w:line="288" w:lineRule="auto"/>
        <w:jc w:val="both"/>
        <w:textAlignment w:val="auto"/>
        <w:rPr>
          <w:rFonts w:cs="Arial"/>
          <w:b w:val="0"/>
          <w:bCs/>
        </w:rPr>
      </w:pPr>
      <w:r>
        <w:rPr>
          <w:rFonts w:cs="Arial"/>
          <w:b w:val="0"/>
          <w:bCs/>
        </w:rPr>
        <w:t xml:space="preserve">Amandma je potreben zaradi upoštevanja mnenja Zakonodajno pravne službe Državnega zbora Republike Slovenije (v nadaljnjem besedilu: ZPS), ki je imela k 1. členu pripombo glede uporabe različnih slovničnih števil pri opredelitvi vsebine urejanja, in sicer da sta za izdajo in odvzem dovoljenj ter nadzor pristojna dva organa, medtem, ko za spoštovanje določb v zvezi s preprečevanjem in prepovedjo zlorab trga en organ. Skladno s tem se črta relevantno besedilo, saj je pristojnost nadzora v zvezi s preprečevanjem in prepovedjo zlorab trga, ki vključuje </w:t>
      </w:r>
      <w:proofErr w:type="spellStart"/>
      <w:r>
        <w:rPr>
          <w:rFonts w:cs="Arial"/>
          <w:b w:val="0"/>
          <w:bCs/>
        </w:rPr>
        <w:t>kriptosredstva</w:t>
      </w:r>
      <w:proofErr w:type="spellEnd"/>
      <w:r>
        <w:rPr>
          <w:rFonts w:cs="Arial"/>
          <w:b w:val="0"/>
          <w:bCs/>
        </w:rPr>
        <w:t>, izključno dodeljena Agenciji za trg vrednostnih papirjev, kot to izhaja iz četrte alineje 4. člena predloga zakona.</w:t>
      </w:r>
    </w:p>
    <w:p w14:paraId="555B3D84" w14:textId="77777777" w:rsidR="00015028" w:rsidRDefault="00015028" w:rsidP="00015028">
      <w:pPr>
        <w:pStyle w:val="len"/>
        <w:spacing w:before="0" w:line="288" w:lineRule="auto"/>
        <w:jc w:val="both"/>
        <w:textAlignment w:val="auto"/>
        <w:rPr>
          <w:rFonts w:cs="Arial"/>
          <w:b w:val="0"/>
          <w:bCs/>
        </w:rPr>
      </w:pPr>
    </w:p>
    <w:p w14:paraId="2853D881" w14:textId="77777777" w:rsidR="00015028" w:rsidRDefault="00015028" w:rsidP="00015028">
      <w:pPr>
        <w:pStyle w:val="len"/>
        <w:spacing w:before="0" w:line="288" w:lineRule="auto"/>
        <w:jc w:val="both"/>
        <w:textAlignment w:val="auto"/>
        <w:rPr>
          <w:rFonts w:cs="Arial"/>
          <w:b w:val="0"/>
          <w:bCs/>
        </w:rPr>
      </w:pPr>
      <w:r>
        <w:rPr>
          <w:rFonts w:cs="Arial"/>
          <w:b w:val="0"/>
          <w:bCs/>
        </w:rPr>
        <w:t xml:space="preserve">Predlaga se tudi pravilnejša navedba opredelitve besedila »izdajatelji žetonov, ki niso žetoni, vezani na sredstva, ali e-denarnih žetonov«, tako, da se sedaj glasi »e-denarni žetoni« kar je skladno z 18. točko recitala Uredbe (EU) 2023/1114, ki določa razvrstitev </w:t>
      </w:r>
      <w:proofErr w:type="spellStart"/>
      <w:r>
        <w:rPr>
          <w:rFonts w:cs="Arial"/>
          <w:b w:val="0"/>
          <w:bCs/>
        </w:rPr>
        <w:t>kriptosredstev</w:t>
      </w:r>
      <w:proofErr w:type="spellEnd"/>
      <w:r>
        <w:rPr>
          <w:rFonts w:cs="Arial"/>
          <w:b w:val="0"/>
          <w:bCs/>
        </w:rPr>
        <w:t xml:space="preserve"> v tri vrste.</w:t>
      </w:r>
    </w:p>
    <w:p w14:paraId="33A5A7C1" w14:textId="77777777" w:rsidR="00015028" w:rsidRDefault="00015028" w:rsidP="00015028">
      <w:pPr>
        <w:pStyle w:val="len"/>
        <w:spacing w:before="0" w:line="288" w:lineRule="auto"/>
        <w:jc w:val="both"/>
        <w:textAlignment w:val="auto"/>
        <w:rPr>
          <w:rFonts w:cs="Arial"/>
          <w:b w:val="0"/>
          <w:bCs/>
        </w:rPr>
      </w:pPr>
    </w:p>
    <w:p w14:paraId="75215740" w14:textId="77777777" w:rsidR="00015028" w:rsidRDefault="00015028" w:rsidP="00015028">
      <w:pPr>
        <w:pStyle w:val="len"/>
        <w:spacing w:before="0" w:line="288" w:lineRule="auto"/>
        <w:jc w:val="both"/>
        <w:textAlignment w:val="auto"/>
        <w:rPr>
          <w:rFonts w:cs="Arial"/>
          <w:b w:val="0"/>
          <w:bCs/>
        </w:rPr>
      </w:pPr>
      <w:r>
        <w:rPr>
          <w:rFonts w:cs="Arial"/>
        </w:rPr>
        <w:t>k 3. členu</w:t>
      </w:r>
    </w:p>
    <w:p w14:paraId="1B1D1EAC" w14:textId="77777777" w:rsidR="00015028" w:rsidRDefault="00015028" w:rsidP="00015028">
      <w:pPr>
        <w:pStyle w:val="len"/>
        <w:spacing w:before="0" w:line="288" w:lineRule="auto"/>
        <w:jc w:val="both"/>
        <w:textAlignment w:val="auto"/>
        <w:rPr>
          <w:rFonts w:cs="Arial"/>
          <w:b w:val="0"/>
          <w:bCs/>
        </w:rPr>
      </w:pPr>
      <w:r>
        <w:rPr>
          <w:rFonts w:cs="Arial"/>
          <w:b w:val="0"/>
          <w:bCs/>
        </w:rPr>
        <w:t>Naslov 3. člena se spremeni tako, da se glasi:</w:t>
      </w:r>
    </w:p>
    <w:p w14:paraId="472E8008" w14:textId="77777777" w:rsidR="00015028" w:rsidRPr="00C13490" w:rsidRDefault="00015028" w:rsidP="00015028">
      <w:pPr>
        <w:pStyle w:val="len"/>
        <w:spacing w:before="0" w:line="288" w:lineRule="auto"/>
        <w:jc w:val="both"/>
        <w:textAlignment w:val="auto"/>
        <w:rPr>
          <w:rFonts w:cs="Arial"/>
          <w:b w:val="0"/>
          <w:bCs/>
        </w:rPr>
      </w:pPr>
      <w:r w:rsidRPr="00C13490">
        <w:rPr>
          <w:rFonts w:cs="Arial"/>
          <w:b w:val="0"/>
          <w:bCs/>
        </w:rPr>
        <w:t>»(</w:t>
      </w:r>
      <w:r>
        <w:rPr>
          <w:rFonts w:cs="Arial"/>
          <w:b w:val="0"/>
          <w:bCs/>
        </w:rPr>
        <w:t>pristojnost odločanja o dovoljenjih in beli knjigi</w:t>
      </w:r>
      <w:r w:rsidRPr="00BA072F">
        <w:rPr>
          <w:b w:val="0"/>
          <w:bCs/>
        </w:rPr>
        <w:t>)«</w:t>
      </w:r>
      <w:r>
        <w:rPr>
          <w:b w:val="0"/>
          <w:bCs/>
        </w:rPr>
        <w:t>;</w:t>
      </w:r>
    </w:p>
    <w:p w14:paraId="5DF27AB0" w14:textId="77777777" w:rsidR="00015028" w:rsidRDefault="00015028" w:rsidP="00015028">
      <w:pPr>
        <w:pStyle w:val="len"/>
        <w:spacing w:before="0" w:line="288" w:lineRule="auto"/>
        <w:jc w:val="both"/>
        <w:textAlignment w:val="auto"/>
        <w:rPr>
          <w:rFonts w:cs="Arial"/>
          <w:b w:val="0"/>
          <w:bCs/>
        </w:rPr>
      </w:pPr>
    </w:p>
    <w:p w14:paraId="3A598C3A" w14:textId="77777777" w:rsidR="00015028" w:rsidRDefault="00015028" w:rsidP="00015028">
      <w:pPr>
        <w:pStyle w:val="len"/>
        <w:spacing w:before="0" w:line="288" w:lineRule="auto"/>
        <w:jc w:val="both"/>
        <w:textAlignment w:val="auto"/>
        <w:rPr>
          <w:rFonts w:cs="Arial"/>
          <w:b w:val="0"/>
          <w:bCs/>
        </w:rPr>
      </w:pPr>
      <w:r>
        <w:rPr>
          <w:rFonts w:cs="Arial"/>
          <w:b w:val="0"/>
          <w:bCs/>
        </w:rPr>
        <w:lastRenderedPageBreak/>
        <w:t>V prvem odstavku se:</w:t>
      </w:r>
    </w:p>
    <w:p w14:paraId="18656231" w14:textId="77777777" w:rsidR="00015028" w:rsidRDefault="00015028" w:rsidP="00015028">
      <w:pPr>
        <w:pStyle w:val="len"/>
        <w:numPr>
          <w:ilvl w:val="0"/>
          <w:numId w:val="48"/>
        </w:numPr>
        <w:spacing w:before="0" w:line="288" w:lineRule="auto"/>
        <w:jc w:val="both"/>
        <w:textAlignment w:val="auto"/>
        <w:rPr>
          <w:rFonts w:cs="Arial"/>
          <w:b w:val="0"/>
          <w:bCs/>
        </w:rPr>
      </w:pPr>
      <w:r>
        <w:rPr>
          <w:rFonts w:cs="Arial"/>
          <w:b w:val="0"/>
          <w:bCs/>
        </w:rPr>
        <w:t xml:space="preserve">v 3. točki za besedo »prejem« doda besedilo »in potrditev popolnosti«, beseda »institucij« pa se nadomesti z besedo »družb«.  </w:t>
      </w:r>
    </w:p>
    <w:p w14:paraId="0474B278" w14:textId="77777777" w:rsidR="00015028" w:rsidRDefault="00015028" w:rsidP="00015028">
      <w:pPr>
        <w:pStyle w:val="len"/>
        <w:spacing w:before="0" w:line="288" w:lineRule="auto"/>
        <w:jc w:val="both"/>
        <w:textAlignment w:val="auto"/>
        <w:rPr>
          <w:rFonts w:cs="Arial"/>
          <w:b w:val="0"/>
          <w:bCs/>
        </w:rPr>
      </w:pPr>
    </w:p>
    <w:p w14:paraId="0BEF4FB5" w14:textId="77777777" w:rsidR="00015028" w:rsidRDefault="00015028" w:rsidP="00015028">
      <w:pPr>
        <w:pStyle w:val="len"/>
        <w:numPr>
          <w:ilvl w:val="0"/>
          <w:numId w:val="48"/>
        </w:numPr>
        <w:spacing w:before="0" w:line="288" w:lineRule="auto"/>
        <w:jc w:val="both"/>
        <w:textAlignment w:val="auto"/>
        <w:rPr>
          <w:rFonts w:cs="Arial"/>
          <w:b w:val="0"/>
          <w:bCs/>
        </w:rPr>
      </w:pPr>
      <w:r>
        <w:rPr>
          <w:rFonts w:cs="Arial"/>
          <w:b w:val="0"/>
          <w:bCs/>
        </w:rPr>
        <w:t>v 4. točki se beseda »potrditev« nadomesti z besedo »odobritev«.</w:t>
      </w:r>
    </w:p>
    <w:p w14:paraId="76D18960" w14:textId="77777777" w:rsidR="00015028" w:rsidRDefault="00015028" w:rsidP="00015028">
      <w:pPr>
        <w:pStyle w:val="len"/>
        <w:spacing w:before="0" w:line="288" w:lineRule="auto"/>
        <w:jc w:val="both"/>
        <w:textAlignment w:val="auto"/>
        <w:rPr>
          <w:rFonts w:cs="Arial"/>
          <w:b w:val="0"/>
          <w:bCs/>
        </w:rPr>
      </w:pPr>
    </w:p>
    <w:p w14:paraId="5F9011AC" w14:textId="77777777" w:rsidR="00015028" w:rsidRDefault="00015028" w:rsidP="00015028">
      <w:pPr>
        <w:pStyle w:val="len"/>
        <w:numPr>
          <w:ilvl w:val="0"/>
          <w:numId w:val="48"/>
        </w:numPr>
        <w:spacing w:before="0" w:line="288" w:lineRule="auto"/>
        <w:jc w:val="both"/>
        <w:textAlignment w:val="auto"/>
        <w:rPr>
          <w:rFonts w:cs="Arial"/>
          <w:b w:val="0"/>
          <w:bCs/>
        </w:rPr>
      </w:pPr>
      <w:r>
        <w:rPr>
          <w:rFonts w:cs="Arial"/>
          <w:b w:val="0"/>
          <w:bCs/>
        </w:rPr>
        <w:t>5. točka se spremeni tako, da se glasi:</w:t>
      </w:r>
    </w:p>
    <w:p w14:paraId="3502DF9B" w14:textId="77777777" w:rsidR="00015028" w:rsidRDefault="00015028" w:rsidP="00015028">
      <w:pPr>
        <w:pStyle w:val="len"/>
        <w:spacing w:before="0" w:line="288" w:lineRule="auto"/>
        <w:jc w:val="both"/>
        <w:textAlignment w:val="auto"/>
        <w:rPr>
          <w:rFonts w:cs="Arial"/>
          <w:b w:val="0"/>
          <w:bCs/>
        </w:rPr>
      </w:pPr>
      <w:r>
        <w:rPr>
          <w:rFonts w:cs="Arial"/>
          <w:b w:val="0"/>
          <w:bCs/>
        </w:rPr>
        <w:t xml:space="preserve">»odobritev sprememb poslovnega modela oziroma bele knjige o </w:t>
      </w:r>
      <w:proofErr w:type="spellStart"/>
      <w:r>
        <w:rPr>
          <w:rFonts w:cs="Arial"/>
          <w:b w:val="0"/>
          <w:bCs/>
        </w:rPr>
        <w:t>kriptosredstvu</w:t>
      </w:r>
      <w:proofErr w:type="spellEnd"/>
      <w:r>
        <w:rPr>
          <w:rFonts w:cs="Arial"/>
          <w:b w:val="0"/>
          <w:bCs/>
        </w:rPr>
        <w:t xml:space="preserve"> za žetone, vezane na sredstva, v skladu s 25. členom Uredbe 2023/1114/EU,«.</w:t>
      </w:r>
    </w:p>
    <w:p w14:paraId="4A491B45" w14:textId="77777777" w:rsidR="00015028" w:rsidRDefault="00015028" w:rsidP="00015028">
      <w:pPr>
        <w:pStyle w:val="len"/>
        <w:spacing w:before="0" w:line="288" w:lineRule="auto"/>
        <w:jc w:val="both"/>
        <w:textAlignment w:val="auto"/>
        <w:rPr>
          <w:rFonts w:cs="Arial"/>
          <w:b w:val="0"/>
          <w:bCs/>
        </w:rPr>
      </w:pPr>
    </w:p>
    <w:p w14:paraId="71A7F75C" w14:textId="77777777" w:rsidR="00015028" w:rsidRDefault="00015028" w:rsidP="00015028">
      <w:pPr>
        <w:pStyle w:val="len"/>
        <w:spacing w:before="0" w:line="288" w:lineRule="auto"/>
        <w:jc w:val="both"/>
        <w:textAlignment w:val="auto"/>
        <w:rPr>
          <w:rFonts w:cs="Arial"/>
          <w:b w:val="0"/>
          <w:bCs/>
        </w:rPr>
      </w:pPr>
      <w:r>
        <w:rPr>
          <w:rFonts w:cs="Arial"/>
          <w:b w:val="0"/>
          <w:bCs/>
        </w:rPr>
        <w:t>V drugem odstavku se v drugi alineji beseda »institucij« nadomesti z besedo »družb«.</w:t>
      </w:r>
    </w:p>
    <w:p w14:paraId="53C987B2" w14:textId="77777777" w:rsidR="00015028" w:rsidRDefault="00015028" w:rsidP="00015028">
      <w:pPr>
        <w:pStyle w:val="len"/>
        <w:spacing w:before="0" w:line="288" w:lineRule="auto"/>
        <w:jc w:val="both"/>
        <w:textAlignment w:val="auto"/>
        <w:rPr>
          <w:rFonts w:cs="Arial"/>
          <w:b w:val="0"/>
          <w:bCs/>
        </w:rPr>
      </w:pPr>
    </w:p>
    <w:p w14:paraId="75679A7E" w14:textId="77777777" w:rsidR="00015028" w:rsidRDefault="00015028" w:rsidP="00015028">
      <w:pPr>
        <w:pStyle w:val="len"/>
        <w:spacing w:before="0" w:line="288" w:lineRule="auto"/>
        <w:jc w:val="both"/>
        <w:textAlignment w:val="auto"/>
        <w:rPr>
          <w:rFonts w:cs="Arial"/>
          <w:b w:val="0"/>
          <w:bCs/>
        </w:rPr>
      </w:pPr>
      <w:r>
        <w:rPr>
          <w:rFonts w:cs="Arial"/>
          <w:b w:val="0"/>
          <w:bCs/>
        </w:rPr>
        <w:t xml:space="preserve">Prva alineja drugega odstavka 3. člena se spremeni tako, da se glasi: </w:t>
      </w:r>
    </w:p>
    <w:p w14:paraId="229EC405" w14:textId="77777777" w:rsidR="00015028" w:rsidRDefault="00015028" w:rsidP="00015028">
      <w:pPr>
        <w:pStyle w:val="len"/>
        <w:spacing w:before="0" w:line="288" w:lineRule="auto"/>
        <w:jc w:val="both"/>
        <w:textAlignment w:val="auto"/>
        <w:rPr>
          <w:rFonts w:cs="Arial"/>
          <w:b w:val="0"/>
          <w:bCs/>
        </w:rPr>
      </w:pPr>
      <w:r>
        <w:rPr>
          <w:rFonts w:cs="Arial"/>
          <w:b w:val="0"/>
          <w:bCs/>
        </w:rPr>
        <w:t>»prejem uradnega obvestila o beli knjigi oseb, ki dajejo v javno ponudbo e-denarne žetone ali zaprosijo za njihovo uvrstitev v trgovanje, navedenih v točki (b) prvega odstavka 48. člena Uredbe 2023/1114/EU, in«.</w:t>
      </w:r>
    </w:p>
    <w:p w14:paraId="3FD2AB30" w14:textId="77777777" w:rsidR="00015028" w:rsidRDefault="00015028" w:rsidP="00015028">
      <w:pPr>
        <w:pStyle w:val="len"/>
        <w:spacing w:before="0" w:line="288" w:lineRule="auto"/>
        <w:jc w:val="both"/>
        <w:textAlignment w:val="auto"/>
        <w:rPr>
          <w:rFonts w:cs="Arial"/>
          <w:b w:val="0"/>
          <w:bCs/>
        </w:rPr>
      </w:pPr>
    </w:p>
    <w:p w14:paraId="0FFE3332" w14:textId="77777777" w:rsidR="00015028" w:rsidRDefault="00015028" w:rsidP="00015028">
      <w:pPr>
        <w:pStyle w:val="len"/>
        <w:spacing w:before="0" w:line="288" w:lineRule="auto"/>
        <w:jc w:val="both"/>
        <w:textAlignment w:val="auto"/>
        <w:rPr>
          <w:rFonts w:cs="Arial"/>
          <w:b w:val="0"/>
          <w:bCs/>
        </w:rPr>
      </w:pPr>
      <w:r>
        <w:rPr>
          <w:rFonts w:cs="Arial"/>
          <w:b w:val="0"/>
          <w:bCs/>
        </w:rPr>
        <w:t>V četrtem odstavku se besedilo »zakona, ki ureja delovanje Banke Slovenije« nadomesti z besedilom »zakona, ki ureja Banko Slovenije«.</w:t>
      </w:r>
    </w:p>
    <w:p w14:paraId="25FEC814" w14:textId="77777777" w:rsidR="00015028" w:rsidRDefault="00015028" w:rsidP="00015028">
      <w:pPr>
        <w:pStyle w:val="len"/>
        <w:spacing w:before="0" w:line="288" w:lineRule="auto"/>
        <w:jc w:val="both"/>
        <w:textAlignment w:val="auto"/>
        <w:rPr>
          <w:rFonts w:cs="Arial"/>
          <w:b w:val="0"/>
          <w:bCs/>
        </w:rPr>
      </w:pPr>
    </w:p>
    <w:p w14:paraId="3A4E629C" w14:textId="77777777" w:rsidR="00015028" w:rsidRPr="008855F8" w:rsidRDefault="00015028" w:rsidP="00015028">
      <w:pPr>
        <w:pStyle w:val="len"/>
        <w:spacing w:before="0" w:line="288" w:lineRule="auto"/>
        <w:jc w:val="both"/>
        <w:textAlignment w:val="auto"/>
        <w:rPr>
          <w:rFonts w:cs="Arial"/>
          <w:b w:val="0"/>
          <w:bCs/>
          <w:u w:val="single"/>
        </w:rPr>
      </w:pPr>
      <w:r w:rsidRPr="008855F8">
        <w:rPr>
          <w:rFonts w:cs="Arial"/>
          <w:b w:val="0"/>
          <w:bCs/>
          <w:u w:val="single"/>
        </w:rPr>
        <w:t>Obrazložitev:</w:t>
      </w:r>
    </w:p>
    <w:p w14:paraId="6C29CF1D" w14:textId="77777777" w:rsidR="00015028" w:rsidRDefault="00015028" w:rsidP="00015028">
      <w:pPr>
        <w:pStyle w:val="len"/>
        <w:spacing w:before="0" w:line="288" w:lineRule="auto"/>
        <w:jc w:val="both"/>
        <w:textAlignment w:val="auto"/>
        <w:rPr>
          <w:rFonts w:cs="Arial"/>
          <w:b w:val="0"/>
          <w:bCs/>
        </w:rPr>
      </w:pPr>
      <w:r>
        <w:rPr>
          <w:rFonts w:cs="Arial"/>
          <w:b w:val="0"/>
          <w:bCs/>
        </w:rPr>
        <w:t xml:space="preserve">Amandma je potreben zaradi upoštevanja mnenja ZPS, ki je imela pripombo k naslovu 3. člena, ki mora biti v skladu z </w:t>
      </w:r>
      <w:proofErr w:type="spellStart"/>
      <w:r>
        <w:rPr>
          <w:rFonts w:cs="Arial"/>
          <w:b w:val="0"/>
          <w:bCs/>
        </w:rPr>
        <w:t>nomotehničnimi</w:t>
      </w:r>
      <w:proofErr w:type="spellEnd"/>
      <w:r>
        <w:rPr>
          <w:rFonts w:cs="Arial"/>
          <w:b w:val="0"/>
          <w:bCs/>
        </w:rPr>
        <w:t xml:space="preserve"> smernicami čim krajši in hkrati odražati bistveno vsebino posameznega člena. Popravki v prvem odstavku upoštevajo mnenje ZPS glede točnosti opredelitve pojmov in nalog pristojnega organa, ki izhajajo iz Uredbe (EU) 2023/1114. Popravek besedila prve alineje drugega odstavka je potreben zaradi točnosti navedbe člena EU uredbe, na katerega se nanaša pristojnost obveščanja o beli knjigi. Popravek besedila v četrtem odstavku</w:t>
      </w:r>
      <w:r w:rsidRPr="006C743B">
        <w:rPr>
          <w:rFonts w:cs="Arial"/>
          <w:b w:val="0"/>
          <w:bCs/>
        </w:rPr>
        <w:t xml:space="preserve"> je potreben zaradi upoštevanja mnenja ZPS, glede pravilnega sklicevanja na področni zakon.</w:t>
      </w:r>
    </w:p>
    <w:p w14:paraId="1AFB8093" w14:textId="77777777" w:rsidR="00015028" w:rsidRDefault="00015028" w:rsidP="00015028">
      <w:pPr>
        <w:pStyle w:val="len"/>
        <w:spacing w:before="0" w:line="288" w:lineRule="auto"/>
        <w:jc w:val="both"/>
        <w:textAlignment w:val="auto"/>
        <w:rPr>
          <w:rFonts w:cs="Arial"/>
        </w:rPr>
      </w:pPr>
    </w:p>
    <w:p w14:paraId="3D8056C0" w14:textId="77777777" w:rsidR="00015028" w:rsidRDefault="00015028" w:rsidP="00015028">
      <w:pPr>
        <w:pStyle w:val="len"/>
        <w:spacing w:before="0" w:line="288" w:lineRule="auto"/>
        <w:jc w:val="both"/>
        <w:textAlignment w:val="auto"/>
        <w:rPr>
          <w:rFonts w:cs="Arial"/>
          <w:b w:val="0"/>
          <w:bCs/>
        </w:rPr>
      </w:pPr>
      <w:r>
        <w:rPr>
          <w:rFonts w:cs="Arial"/>
        </w:rPr>
        <w:t>k 4. členu</w:t>
      </w:r>
    </w:p>
    <w:p w14:paraId="7F8CEB4C" w14:textId="77777777" w:rsidR="00015028" w:rsidRDefault="00015028" w:rsidP="00015028">
      <w:pPr>
        <w:pStyle w:val="len"/>
        <w:spacing w:before="0" w:line="288" w:lineRule="auto"/>
        <w:jc w:val="both"/>
        <w:textAlignment w:val="auto"/>
        <w:rPr>
          <w:rFonts w:cs="Arial"/>
          <w:b w:val="0"/>
          <w:bCs/>
        </w:rPr>
      </w:pPr>
      <w:r>
        <w:rPr>
          <w:rFonts w:cs="Arial"/>
          <w:b w:val="0"/>
          <w:bCs/>
        </w:rPr>
        <w:t>V 4. členu se v prvem odstavku v drugi alineji beseda »institucij« nadomesti z besedo »družb«,</w:t>
      </w:r>
    </w:p>
    <w:p w14:paraId="5C2BC3DC" w14:textId="77777777" w:rsidR="00015028" w:rsidRDefault="00015028" w:rsidP="00015028">
      <w:pPr>
        <w:suppressAutoHyphens/>
        <w:spacing w:line="288" w:lineRule="auto"/>
        <w:textAlignment w:val="auto"/>
        <w:rPr>
          <w:rFonts w:cs="Arial"/>
          <w:bCs/>
          <w:szCs w:val="22"/>
        </w:rPr>
      </w:pPr>
    </w:p>
    <w:p w14:paraId="1605B580" w14:textId="77777777" w:rsidR="00015028" w:rsidRDefault="00015028" w:rsidP="00015028">
      <w:pPr>
        <w:suppressAutoHyphens/>
        <w:spacing w:line="288" w:lineRule="auto"/>
        <w:textAlignment w:val="auto"/>
        <w:rPr>
          <w:rFonts w:cs="Arial"/>
          <w:bCs/>
          <w:szCs w:val="22"/>
        </w:rPr>
      </w:pPr>
      <w:r w:rsidRPr="00B7323F">
        <w:rPr>
          <w:rFonts w:cs="Arial"/>
          <w:bCs/>
          <w:szCs w:val="22"/>
        </w:rPr>
        <w:t>V tretjem odstavku se besedilo spremeni</w:t>
      </w:r>
      <w:r>
        <w:rPr>
          <w:rFonts w:cs="Arial"/>
          <w:bCs/>
          <w:szCs w:val="22"/>
        </w:rPr>
        <w:t xml:space="preserve"> tako, da se glasi:</w:t>
      </w:r>
    </w:p>
    <w:p w14:paraId="7410BC86" w14:textId="77777777" w:rsidR="00015028" w:rsidRPr="00B7323F" w:rsidRDefault="00015028" w:rsidP="00015028">
      <w:pPr>
        <w:suppressAutoHyphens/>
        <w:spacing w:line="288" w:lineRule="auto"/>
        <w:textAlignment w:val="auto"/>
        <w:rPr>
          <w:rFonts w:cs="Arial"/>
          <w:bCs/>
          <w:szCs w:val="22"/>
        </w:rPr>
      </w:pPr>
      <w:r>
        <w:rPr>
          <w:rFonts w:cs="Arial"/>
          <w:bCs/>
          <w:szCs w:val="22"/>
        </w:rPr>
        <w:t>»</w:t>
      </w:r>
      <w:r w:rsidRPr="00B7323F">
        <w:rPr>
          <w:rFonts w:cs="Arial"/>
          <w:bCs/>
          <w:szCs w:val="22"/>
        </w:rPr>
        <w:t>Če je za nadzor nad posamezno osebo iz prejšnjega odstavka pristojen drug nadzorni organ, agencija opravi pregled poslovanja te osebe v sodelovanju z njim</w:t>
      </w:r>
      <w:r>
        <w:rPr>
          <w:rFonts w:cs="Arial"/>
          <w:bCs/>
          <w:szCs w:val="22"/>
        </w:rPr>
        <w:t>,</w:t>
      </w:r>
      <w:r w:rsidRPr="00B7323F">
        <w:rPr>
          <w:rFonts w:cs="Arial"/>
          <w:bCs/>
          <w:szCs w:val="22"/>
        </w:rPr>
        <w:t xml:space="preserve"> v skladu z zakonom, ki ureja trg finančnih instrumentov</w:t>
      </w:r>
      <w:r>
        <w:rPr>
          <w:rFonts w:cs="Arial"/>
          <w:bCs/>
          <w:szCs w:val="22"/>
        </w:rPr>
        <w:t>.«.</w:t>
      </w:r>
    </w:p>
    <w:p w14:paraId="411D5664" w14:textId="77777777" w:rsidR="00015028" w:rsidRDefault="00015028" w:rsidP="00015028">
      <w:pPr>
        <w:pStyle w:val="len"/>
        <w:spacing w:before="0" w:line="288" w:lineRule="auto"/>
        <w:jc w:val="both"/>
        <w:textAlignment w:val="auto"/>
        <w:rPr>
          <w:rFonts w:cs="Arial"/>
          <w:b w:val="0"/>
          <w:bCs/>
          <w:u w:val="single"/>
        </w:rPr>
      </w:pPr>
    </w:p>
    <w:p w14:paraId="1D8821F5" w14:textId="77777777" w:rsidR="00015028" w:rsidRPr="00720E21" w:rsidRDefault="00015028" w:rsidP="00015028">
      <w:pPr>
        <w:suppressAutoHyphens/>
        <w:spacing w:line="288" w:lineRule="auto"/>
        <w:textAlignment w:val="auto"/>
        <w:rPr>
          <w:rFonts w:cs="Arial"/>
          <w:b/>
          <w:bCs/>
        </w:rPr>
      </w:pPr>
      <w:r>
        <w:rPr>
          <w:rFonts w:cs="Arial"/>
          <w:bCs/>
          <w:szCs w:val="22"/>
        </w:rPr>
        <w:t xml:space="preserve">V petem odstavku se v drugi alineji beseda »institucijami« nadomesti z besedo »družbami«. </w:t>
      </w:r>
    </w:p>
    <w:p w14:paraId="0A8B6F80" w14:textId="77777777" w:rsidR="00015028" w:rsidRDefault="00015028" w:rsidP="00015028">
      <w:pPr>
        <w:pStyle w:val="len"/>
        <w:spacing w:before="0" w:line="288" w:lineRule="auto"/>
        <w:jc w:val="both"/>
        <w:textAlignment w:val="auto"/>
        <w:rPr>
          <w:rFonts w:cs="Arial"/>
          <w:b w:val="0"/>
          <w:bCs/>
          <w:u w:val="single"/>
        </w:rPr>
      </w:pPr>
    </w:p>
    <w:p w14:paraId="22413D85" w14:textId="77777777" w:rsidR="00015028" w:rsidRPr="008855F8" w:rsidRDefault="00015028" w:rsidP="00015028">
      <w:pPr>
        <w:pStyle w:val="len"/>
        <w:spacing w:before="0" w:line="288" w:lineRule="auto"/>
        <w:jc w:val="both"/>
        <w:textAlignment w:val="auto"/>
        <w:rPr>
          <w:rFonts w:cs="Arial"/>
          <w:b w:val="0"/>
          <w:bCs/>
          <w:u w:val="single"/>
        </w:rPr>
      </w:pPr>
      <w:r w:rsidRPr="008855F8">
        <w:rPr>
          <w:rFonts w:cs="Arial"/>
          <w:b w:val="0"/>
          <w:bCs/>
          <w:u w:val="single"/>
        </w:rPr>
        <w:t>Obrazložitev:</w:t>
      </w:r>
    </w:p>
    <w:p w14:paraId="3BE1DDC0" w14:textId="77777777" w:rsidR="00015028" w:rsidRDefault="00015028" w:rsidP="00015028">
      <w:pPr>
        <w:pStyle w:val="len"/>
        <w:spacing w:before="0" w:line="288" w:lineRule="auto"/>
        <w:jc w:val="both"/>
        <w:textAlignment w:val="auto"/>
        <w:rPr>
          <w:rFonts w:cs="Arial"/>
          <w:b w:val="0"/>
          <w:bCs/>
        </w:rPr>
      </w:pPr>
      <w:r>
        <w:rPr>
          <w:rFonts w:cs="Arial"/>
          <w:b w:val="0"/>
          <w:bCs/>
        </w:rPr>
        <w:t>Amandma je potreben zaradi upoštevanja mnenja ZPS glede pravilne pojmovne opredelitve v prvem in petem odstavku. Popravek besedila tretjega odstavka je potreben zaradi jasnosti in določnosti  načina nadzora nad poslovanjem subjektov.</w:t>
      </w:r>
    </w:p>
    <w:p w14:paraId="6304DEB2" w14:textId="77777777" w:rsidR="00015028" w:rsidRDefault="00015028" w:rsidP="00015028">
      <w:pPr>
        <w:pStyle w:val="len"/>
        <w:spacing w:before="0" w:line="288" w:lineRule="auto"/>
        <w:jc w:val="both"/>
        <w:textAlignment w:val="auto"/>
        <w:rPr>
          <w:rFonts w:cs="Arial"/>
          <w:b w:val="0"/>
          <w:bCs/>
        </w:rPr>
      </w:pPr>
    </w:p>
    <w:p w14:paraId="4CE04B99" w14:textId="77777777" w:rsidR="00015028" w:rsidRDefault="00015028" w:rsidP="00015028">
      <w:pPr>
        <w:pStyle w:val="len"/>
        <w:spacing w:before="0" w:line="288" w:lineRule="auto"/>
        <w:jc w:val="both"/>
        <w:textAlignment w:val="auto"/>
        <w:rPr>
          <w:rFonts w:cs="Arial"/>
          <w:b w:val="0"/>
          <w:bCs/>
        </w:rPr>
      </w:pPr>
      <w:r>
        <w:rPr>
          <w:rFonts w:cs="Arial"/>
        </w:rPr>
        <w:t>k 5. členu</w:t>
      </w:r>
    </w:p>
    <w:p w14:paraId="53C10CDD" w14:textId="77777777" w:rsidR="00015028" w:rsidRDefault="00015028" w:rsidP="00015028">
      <w:pPr>
        <w:pStyle w:val="len"/>
        <w:spacing w:before="0" w:line="288" w:lineRule="auto"/>
        <w:jc w:val="both"/>
        <w:textAlignment w:val="auto"/>
        <w:rPr>
          <w:rFonts w:cs="Arial"/>
          <w:b w:val="0"/>
          <w:bCs/>
        </w:rPr>
      </w:pPr>
      <w:r>
        <w:rPr>
          <w:rFonts w:cs="Arial"/>
          <w:b w:val="0"/>
          <w:bCs/>
        </w:rPr>
        <w:lastRenderedPageBreak/>
        <w:t>5. člen se spremeni tako, da se glasi:</w:t>
      </w:r>
    </w:p>
    <w:p w14:paraId="301763C9" w14:textId="77777777" w:rsidR="00015028" w:rsidRDefault="00015028" w:rsidP="00015028">
      <w:pPr>
        <w:pStyle w:val="len"/>
        <w:spacing w:before="0" w:line="288" w:lineRule="auto"/>
        <w:jc w:val="both"/>
        <w:textAlignment w:val="auto"/>
        <w:rPr>
          <w:rFonts w:cs="Arial"/>
          <w:b w:val="0"/>
          <w:bCs/>
        </w:rPr>
      </w:pPr>
    </w:p>
    <w:p w14:paraId="0C5BE645" w14:textId="77777777" w:rsidR="00015028" w:rsidRPr="00720E21" w:rsidRDefault="00015028" w:rsidP="00015028">
      <w:pPr>
        <w:pStyle w:val="len"/>
        <w:spacing w:before="0" w:line="288" w:lineRule="auto"/>
        <w:textAlignment w:val="auto"/>
        <w:rPr>
          <w:rFonts w:cs="Arial"/>
        </w:rPr>
      </w:pPr>
      <w:r w:rsidRPr="00720E21">
        <w:rPr>
          <w:rFonts w:cs="Arial"/>
        </w:rPr>
        <w:t>»5. člen</w:t>
      </w:r>
    </w:p>
    <w:p w14:paraId="3C9DAD26" w14:textId="77777777" w:rsidR="00015028" w:rsidRPr="00720E21" w:rsidRDefault="00015028" w:rsidP="00015028">
      <w:pPr>
        <w:pStyle w:val="len"/>
        <w:spacing w:before="0" w:line="288" w:lineRule="auto"/>
        <w:textAlignment w:val="auto"/>
        <w:rPr>
          <w:rFonts w:cs="Arial"/>
        </w:rPr>
      </w:pPr>
      <w:r w:rsidRPr="00720E21">
        <w:rPr>
          <w:rFonts w:cs="Arial"/>
        </w:rPr>
        <w:t>(pristojnost za sodelovanje)</w:t>
      </w:r>
    </w:p>
    <w:p w14:paraId="08085A9B" w14:textId="77777777" w:rsidR="00015028" w:rsidRDefault="00015028" w:rsidP="00015028">
      <w:pPr>
        <w:pStyle w:val="len"/>
        <w:spacing w:before="0" w:line="288" w:lineRule="auto"/>
        <w:textAlignment w:val="auto"/>
        <w:rPr>
          <w:rFonts w:cs="Arial"/>
          <w:b w:val="0"/>
          <w:bCs/>
        </w:rPr>
      </w:pPr>
    </w:p>
    <w:p w14:paraId="4388B0F1" w14:textId="77777777" w:rsidR="00015028" w:rsidRDefault="00015028" w:rsidP="00015028">
      <w:pPr>
        <w:pStyle w:val="len"/>
        <w:spacing w:before="0" w:line="288" w:lineRule="auto"/>
        <w:jc w:val="both"/>
        <w:textAlignment w:val="auto"/>
        <w:rPr>
          <w:rFonts w:cs="Arial"/>
          <w:b w:val="0"/>
          <w:bCs/>
        </w:rPr>
      </w:pPr>
      <w:r>
        <w:rPr>
          <w:rFonts w:cs="Arial"/>
          <w:b w:val="0"/>
          <w:bCs/>
        </w:rPr>
        <w:t xml:space="preserve">(1) Agencija je pristojna za sodelovanje </w:t>
      </w:r>
      <w:bookmarkStart w:id="3" w:name="_Hlk178249917"/>
      <w:r>
        <w:rPr>
          <w:rFonts w:cs="Arial"/>
          <w:b w:val="0"/>
          <w:bCs/>
        </w:rPr>
        <w:t xml:space="preserve">pri izvajanju nalog določenih z Uredbo 2023/1114/EU in tem </w:t>
      </w:r>
      <w:bookmarkEnd w:id="3"/>
      <w:r>
        <w:rPr>
          <w:rFonts w:cs="Arial"/>
          <w:b w:val="0"/>
          <w:bCs/>
        </w:rPr>
        <w:t>zakonom s pristojnimi organi drugih držav članic in ESMA.</w:t>
      </w:r>
    </w:p>
    <w:p w14:paraId="6DF8F613" w14:textId="77777777" w:rsidR="00015028" w:rsidRDefault="00015028" w:rsidP="00015028">
      <w:pPr>
        <w:pStyle w:val="len"/>
        <w:spacing w:before="0" w:line="288" w:lineRule="auto"/>
        <w:jc w:val="both"/>
        <w:textAlignment w:val="auto"/>
        <w:rPr>
          <w:rFonts w:cs="Arial"/>
          <w:b w:val="0"/>
          <w:bCs/>
        </w:rPr>
      </w:pPr>
    </w:p>
    <w:p w14:paraId="03051FA8" w14:textId="77777777" w:rsidR="00015028" w:rsidRDefault="00015028" w:rsidP="00015028">
      <w:pPr>
        <w:pStyle w:val="len"/>
        <w:spacing w:before="0" w:line="288" w:lineRule="auto"/>
        <w:jc w:val="both"/>
        <w:textAlignment w:val="auto"/>
        <w:rPr>
          <w:rFonts w:cs="Arial"/>
          <w:b w:val="0"/>
          <w:bCs/>
        </w:rPr>
      </w:pPr>
      <w:r>
        <w:rPr>
          <w:rFonts w:cs="Arial"/>
          <w:b w:val="0"/>
          <w:bCs/>
        </w:rPr>
        <w:t>(2) Banka Slovenije je pristojna za sodelovanje pri izvajanju nalog določenih z Uredbo 2023/1114/EU in tem zakonom s pristojnimi organi drugih držav članic in EBA.«.</w:t>
      </w:r>
    </w:p>
    <w:p w14:paraId="5EAF080A" w14:textId="77777777" w:rsidR="00015028" w:rsidRPr="008855F8" w:rsidRDefault="00015028" w:rsidP="00015028">
      <w:pPr>
        <w:pStyle w:val="len"/>
        <w:spacing w:before="0" w:line="288" w:lineRule="auto"/>
        <w:jc w:val="both"/>
        <w:textAlignment w:val="auto"/>
        <w:rPr>
          <w:rFonts w:cs="Arial"/>
          <w:b w:val="0"/>
          <w:bCs/>
          <w:u w:val="single"/>
        </w:rPr>
      </w:pPr>
      <w:r w:rsidRPr="008855F8">
        <w:rPr>
          <w:rFonts w:cs="Arial"/>
          <w:b w:val="0"/>
          <w:bCs/>
          <w:u w:val="single"/>
        </w:rPr>
        <w:t>Obrazložitev:</w:t>
      </w:r>
    </w:p>
    <w:p w14:paraId="7BD44284" w14:textId="77777777" w:rsidR="00015028" w:rsidRPr="00FA73A5" w:rsidRDefault="00015028" w:rsidP="00015028">
      <w:pPr>
        <w:pStyle w:val="len"/>
        <w:spacing w:before="0" w:line="288" w:lineRule="auto"/>
        <w:jc w:val="both"/>
        <w:textAlignment w:val="auto"/>
        <w:rPr>
          <w:rFonts w:cs="Arial"/>
          <w:b w:val="0"/>
          <w:bCs/>
        </w:rPr>
      </w:pPr>
      <w:r>
        <w:rPr>
          <w:rFonts w:cs="Arial"/>
          <w:b w:val="0"/>
          <w:bCs/>
        </w:rPr>
        <w:t xml:space="preserve">Amandma je potreben zaradi upoštevanja mnenja ZPS, ki je imela pripombo k naslovu 5. člena, ki mora biti v skladu z </w:t>
      </w:r>
      <w:proofErr w:type="spellStart"/>
      <w:r>
        <w:rPr>
          <w:rFonts w:cs="Arial"/>
          <w:b w:val="0"/>
          <w:bCs/>
        </w:rPr>
        <w:t>nomotehničnimi</w:t>
      </w:r>
      <w:proofErr w:type="spellEnd"/>
      <w:r>
        <w:rPr>
          <w:rFonts w:cs="Arial"/>
          <w:b w:val="0"/>
          <w:bCs/>
        </w:rPr>
        <w:t xml:space="preserve"> smernicami čim krajši in hkrati odražati bistveno vsebino posameznega člena. Popravek besedila prvega in drugega odstavka je potreben zaradi upoštevanja mnenja ZPS, ki je opozorila, da ni bila narejena naveza glede pristojnosti.</w:t>
      </w:r>
    </w:p>
    <w:p w14:paraId="1908CED2" w14:textId="77777777" w:rsidR="00015028" w:rsidRDefault="00015028" w:rsidP="00015028">
      <w:pPr>
        <w:pStyle w:val="len"/>
        <w:spacing w:before="0" w:line="288" w:lineRule="auto"/>
        <w:jc w:val="both"/>
        <w:textAlignment w:val="auto"/>
        <w:rPr>
          <w:rFonts w:cs="Arial"/>
          <w:b w:val="0"/>
          <w:bCs/>
        </w:rPr>
      </w:pPr>
    </w:p>
    <w:p w14:paraId="01F3145A" w14:textId="77777777" w:rsidR="00015028" w:rsidRDefault="00015028" w:rsidP="00015028">
      <w:pPr>
        <w:pStyle w:val="len"/>
        <w:spacing w:before="0" w:line="288" w:lineRule="auto"/>
        <w:jc w:val="both"/>
        <w:textAlignment w:val="auto"/>
        <w:rPr>
          <w:rFonts w:cs="Arial"/>
          <w:b w:val="0"/>
          <w:bCs/>
        </w:rPr>
      </w:pPr>
      <w:r>
        <w:rPr>
          <w:rFonts w:cs="Arial"/>
        </w:rPr>
        <w:t>k 6. členu</w:t>
      </w:r>
    </w:p>
    <w:p w14:paraId="65606DCD" w14:textId="77777777" w:rsidR="00015028" w:rsidRDefault="00015028" w:rsidP="00015028">
      <w:pPr>
        <w:pStyle w:val="len"/>
        <w:spacing w:before="0" w:line="288" w:lineRule="auto"/>
        <w:jc w:val="both"/>
        <w:textAlignment w:val="auto"/>
        <w:rPr>
          <w:rFonts w:cs="Arial"/>
          <w:b w:val="0"/>
          <w:bCs/>
        </w:rPr>
      </w:pPr>
      <w:r>
        <w:rPr>
          <w:rFonts w:cs="Arial"/>
          <w:b w:val="0"/>
          <w:bCs/>
        </w:rPr>
        <w:t>V prvem stavku prvega odstavka se beseda »spoštovanjem« nadomesti z besedo »izvajanjem«.</w:t>
      </w:r>
    </w:p>
    <w:p w14:paraId="3F6138A7" w14:textId="77777777" w:rsidR="00015028" w:rsidRDefault="00015028" w:rsidP="00015028">
      <w:pPr>
        <w:pStyle w:val="len"/>
        <w:spacing w:before="0" w:line="288" w:lineRule="auto"/>
        <w:jc w:val="both"/>
        <w:textAlignment w:val="auto"/>
        <w:rPr>
          <w:rFonts w:cs="Arial"/>
          <w:b w:val="0"/>
          <w:bCs/>
        </w:rPr>
      </w:pPr>
    </w:p>
    <w:p w14:paraId="0FC72DB8" w14:textId="77777777" w:rsidR="00015028" w:rsidRDefault="00015028" w:rsidP="00015028">
      <w:pPr>
        <w:pStyle w:val="len"/>
        <w:spacing w:before="0" w:line="288" w:lineRule="auto"/>
        <w:jc w:val="both"/>
        <w:textAlignment w:val="auto"/>
        <w:rPr>
          <w:rFonts w:cs="Arial"/>
          <w:b w:val="0"/>
          <w:bCs/>
        </w:rPr>
      </w:pPr>
      <w:r>
        <w:rPr>
          <w:rFonts w:cs="Arial"/>
          <w:b w:val="0"/>
          <w:bCs/>
        </w:rPr>
        <w:t>V drugem odstavku se črta drugi stavek.</w:t>
      </w:r>
    </w:p>
    <w:p w14:paraId="6731B785" w14:textId="77777777" w:rsidR="00015028" w:rsidRDefault="00015028" w:rsidP="00015028">
      <w:pPr>
        <w:pStyle w:val="len"/>
        <w:spacing w:before="0" w:line="288" w:lineRule="auto"/>
        <w:jc w:val="both"/>
        <w:textAlignment w:val="auto"/>
        <w:rPr>
          <w:rFonts w:cs="Arial"/>
          <w:b w:val="0"/>
          <w:bCs/>
        </w:rPr>
      </w:pPr>
    </w:p>
    <w:p w14:paraId="795A54AF" w14:textId="77777777" w:rsidR="00015028" w:rsidRPr="008855F8" w:rsidRDefault="00015028" w:rsidP="00015028">
      <w:pPr>
        <w:pStyle w:val="len"/>
        <w:spacing w:before="0" w:line="288" w:lineRule="auto"/>
        <w:jc w:val="both"/>
        <w:textAlignment w:val="auto"/>
        <w:rPr>
          <w:rFonts w:cs="Arial"/>
          <w:b w:val="0"/>
          <w:bCs/>
          <w:u w:val="single"/>
        </w:rPr>
      </w:pPr>
      <w:r w:rsidRPr="008855F8">
        <w:rPr>
          <w:rFonts w:cs="Arial"/>
          <w:b w:val="0"/>
          <w:bCs/>
          <w:u w:val="single"/>
        </w:rPr>
        <w:t>Obrazložitev:</w:t>
      </w:r>
    </w:p>
    <w:p w14:paraId="196FC8F2" w14:textId="77777777" w:rsidR="00015028" w:rsidRDefault="00015028" w:rsidP="00015028">
      <w:pPr>
        <w:pStyle w:val="len"/>
        <w:spacing w:before="0" w:line="288" w:lineRule="auto"/>
        <w:jc w:val="both"/>
        <w:textAlignment w:val="auto"/>
        <w:rPr>
          <w:rFonts w:cs="Arial"/>
          <w:b w:val="0"/>
          <w:bCs/>
        </w:rPr>
      </w:pPr>
      <w:r>
        <w:rPr>
          <w:rFonts w:cs="Arial"/>
          <w:b w:val="0"/>
          <w:bCs/>
        </w:rPr>
        <w:t xml:space="preserve">Amandma je potreben zaradi upoštevanja mnenja ZPS, ki je imela k 6. členu pripombo glede ustrezne dikcije, saj pristojna organa ne opravljata nadzora nad spoštovanjem </w:t>
      </w:r>
      <w:r w:rsidRPr="0051705D">
        <w:rPr>
          <w:rFonts w:cs="Arial"/>
          <w:b w:val="0"/>
          <w:bCs/>
        </w:rPr>
        <w:t xml:space="preserve">Uredbe 2023/1114/EU </w:t>
      </w:r>
      <w:r>
        <w:rPr>
          <w:rFonts w:cs="Arial"/>
          <w:b w:val="0"/>
          <w:bCs/>
        </w:rPr>
        <w:t xml:space="preserve">uredbe ampak opravljata nadzor nad izvajanem določb EU uredbe. Prav tako se upošteva opozorilo ZPS o podvajanju vsebine glede upoštevanja 112. člena Uredbe </w:t>
      </w:r>
      <w:r w:rsidRPr="00EE3E35">
        <w:rPr>
          <w:rFonts w:cs="Arial"/>
          <w:b w:val="0"/>
          <w:bCs/>
        </w:rPr>
        <w:t>2023/1114/EU</w:t>
      </w:r>
      <w:r>
        <w:rPr>
          <w:rFonts w:cs="Arial"/>
          <w:b w:val="0"/>
          <w:bCs/>
        </w:rPr>
        <w:t>, ki je že vsebovana v 17. členu, zaradi česar se predlaga črtanje drugega stavka drugega odstavka.</w:t>
      </w:r>
    </w:p>
    <w:p w14:paraId="707C99B1" w14:textId="77777777" w:rsidR="00015028" w:rsidRDefault="00015028" w:rsidP="00015028">
      <w:pPr>
        <w:pStyle w:val="len"/>
        <w:spacing w:before="0" w:line="288" w:lineRule="auto"/>
        <w:jc w:val="both"/>
        <w:textAlignment w:val="auto"/>
        <w:rPr>
          <w:rFonts w:cs="Arial"/>
          <w:b w:val="0"/>
          <w:bCs/>
        </w:rPr>
      </w:pPr>
    </w:p>
    <w:p w14:paraId="77211AD3" w14:textId="77777777" w:rsidR="00015028" w:rsidRPr="003C6AF6" w:rsidRDefault="00015028" w:rsidP="00015028">
      <w:pPr>
        <w:suppressAutoHyphens/>
        <w:spacing w:line="288" w:lineRule="auto"/>
        <w:textAlignment w:val="auto"/>
        <w:rPr>
          <w:rFonts w:cs="Arial"/>
          <w:b/>
          <w:szCs w:val="22"/>
        </w:rPr>
      </w:pPr>
      <w:r w:rsidRPr="003C6AF6">
        <w:rPr>
          <w:rFonts w:cs="Arial"/>
          <w:b/>
          <w:szCs w:val="22"/>
        </w:rPr>
        <w:t xml:space="preserve">k </w:t>
      </w:r>
      <w:r>
        <w:rPr>
          <w:rFonts w:cs="Arial"/>
          <w:b/>
          <w:szCs w:val="22"/>
        </w:rPr>
        <w:t>7</w:t>
      </w:r>
      <w:r w:rsidRPr="003C6AF6">
        <w:rPr>
          <w:rFonts w:cs="Arial"/>
          <w:b/>
          <w:szCs w:val="22"/>
        </w:rPr>
        <w:t>. členu</w:t>
      </w:r>
    </w:p>
    <w:p w14:paraId="4C0F16D9" w14:textId="77777777" w:rsidR="00015028" w:rsidRDefault="00015028" w:rsidP="00015028">
      <w:pPr>
        <w:pStyle w:val="len"/>
        <w:spacing w:before="0" w:line="288" w:lineRule="auto"/>
        <w:jc w:val="both"/>
        <w:textAlignment w:val="auto"/>
        <w:rPr>
          <w:rFonts w:cs="Arial"/>
          <w:b w:val="0"/>
          <w:bCs/>
        </w:rPr>
      </w:pPr>
      <w:r>
        <w:rPr>
          <w:rFonts w:cs="Arial"/>
          <w:b w:val="0"/>
          <w:bCs/>
        </w:rPr>
        <w:t>V 7. členu se v drugem odstavku besedilo »zakona, ki ureja delovanje Banke Slovenije« nadomesti z besedilom »zakona, ki ureja Banko Slovenije«.</w:t>
      </w:r>
    </w:p>
    <w:p w14:paraId="79EC68F5" w14:textId="77777777" w:rsidR="00015028" w:rsidRDefault="00015028" w:rsidP="00015028">
      <w:pPr>
        <w:suppressAutoHyphens/>
        <w:spacing w:line="288" w:lineRule="auto"/>
        <w:textAlignment w:val="auto"/>
        <w:rPr>
          <w:rFonts w:cs="Arial"/>
          <w:bCs/>
          <w:szCs w:val="22"/>
          <w:u w:val="single"/>
        </w:rPr>
      </w:pPr>
    </w:p>
    <w:p w14:paraId="7D836EF1" w14:textId="77777777" w:rsidR="00015028" w:rsidRDefault="00015028" w:rsidP="00015028">
      <w:pPr>
        <w:suppressAutoHyphens/>
        <w:spacing w:line="288" w:lineRule="auto"/>
        <w:textAlignment w:val="auto"/>
        <w:rPr>
          <w:rFonts w:cs="Arial"/>
          <w:bCs/>
          <w:szCs w:val="22"/>
          <w:u w:val="single"/>
        </w:rPr>
      </w:pPr>
      <w:r w:rsidRPr="003C6AF6">
        <w:rPr>
          <w:rFonts w:cs="Arial"/>
          <w:bCs/>
          <w:szCs w:val="22"/>
          <w:u w:val="single"/>
        </w:rPr>
        <w:t>Obrazložitev:</w:t>
      </w:r>
    </w:p>
    <w:p w14:paraId="36442224" w14:textId="77777777" w:rsidR="00015028" w:rsidRPr="003C6AF6" w:rsidRDefault="00015028" w:rsidP="00015028">
      <w:pPr>
        <w:suppressAutoHyphens/>
        <w:spacing w:line="288" w:lineRule="auto"/>
        <w:textAlignment w:val="auto"/>
        <w:rPr>
          <w:rFonts w:cs="Arial"/>
          <w:bCs/>
          <w:szCs w:val="22"/>
          <w:u w:val="single"/>
        </w:rPr>
      </w:pPr>
      <w:r w:rsidRPr="003C6AF6">
        <w:rPr>
          <w:rFonts w:cs="Arial"/>
          <w:bCs/>
          <w:szCs w:val="22"/>
        </w:rPr>
        <w:t>Amandma je potreben zaradi upoštevanja mnenja ZPS</w:t>
      </w:r>
      <w:r>
        <w:rPr>
          <w:rFonts w:cs="Arial"/>
          <w:bCs/>
          <w:szCs w:val="22"/>
        </w:rPr>
        <w:t xml:space="preserve"> </w:t>
      </w:r>
      <w:bookmarkStart w:id="4" w:name="_Hlk178255257"/>
      <w:r>
        <w:rPr>
          <w:rFonts w:cs="Arial"/>
          <w:bCs/>
          <w:szCs w:val="22"/>
        </w:rPr>
        <w:t>glede pravilnega sklicevanja na področni zakon.</w:t>
      </w:r>
    </w:p>
    <w:p w14:paraId="6EDE8C07" w14:textId="77777777" w:rsidR="00015028" w:rsidRDefault="00015028" w:rsidP="00015028">
      <w:pPr>
        <w:pStyle w:val="len"/>
        <w:spacing w:before="0" w:line="288" w:lineRule="auto"/>
        <w:jc w:val="both"/>
        <w:textAlignment w:val="auto"/>
        <w:rPr>
          <w:rFonts w:cs="Arial"/>
        </w:rPr>
      </w:pPr>
    </w:p>
    <w:bookmarkEnd w:id="4"/>
    <w:p w14:paraId="6AAED749" w14:textId="77777777" w:rsidR="00015028" w:rsidRDefault="00015028" w:rsidP="00015028">
      <w:pPr>
        <w:pStyle w:val="len"/>
        <w:spacing w:before="0" w:line="288" w:lineRule="auto"/>
        <w:jc w:val="both"/>
        <w:textAlignment w:val="auto"/>
        <w:rPr>
          <w:rFonts w:cs="Arial"/>
        </w:rPr>
      </w:pPr>
    </w:p>
    <w:p w14:paraId="5085F757" w14:textId="77777777" w:rsidR="00015028" w:rsidRDefault="00015028" w:rsidP="00015028">
      <w:pPr>
        <w:pStyle w:val="len"/>
        <w:spacing w:before="0" w:line="288" w:lineRule="auto"/>
        <w:jc w:val="both"/>
        <w:textAlignment w:val="auto"/>
        <w:rPr>
          <w:rFonts w:cs="Arial"/>
          <w:b w:val="0"/>
          <w:bCs/>
        </w:rPr>
      </w:pPr>
      <w:r>
        <w:rPr>
          <w:rFonts w:cs="Arial"/>
        </w:rPr>
        <w:t>k 8. členu</w:t>
      </w:r>
    </w:p>
    <w:p w14:paraId="3E6EAD0E" w14:textId="77777777" w:rsidR="00015028" w:rsidRDefault="00015028" w:rsidP="00015028">
      <w:pPr>
        <w:pStyle w:val="len"/>
        <w:spacing w:before="0" w:line="288" w:lineRule="auto"/>
        <w:jc w:val="both"/>
        <w:textAlignment w:val="auto"/>
        <w:rPr>
          <w:rFonts w:cs="Arial"/>
          <w:b w:val="0"/>
          <w:bCs/>
        </w:rPr>
      </w:pPr>
      <w:r>
        <w:rPr>
          <w:rFonts w:cs="Arial"/>
          <w:b w:val="0"/>
          <w:bCs/>
        </w:rPr>
        <w:t>V 8. členu se drugi odstavek spremeni tako, da se glasi:</w:t>
      </w:r>
    </w:p>
    <w:p w14:paraId="36F1D3DE" w14:textId="77777777" w:rsidR="00015028" w:rsidRDefault="00015028" w:rsidP="00015028">
      <w:pPr>
        <w:pStyle w:val="len"/>
        <w:spacing w:before="0" w:line="288" w:lineRule="auto"/>
        <w:jc w:val="both"/>
        <w:textAlignment w:val="auto"/>
        <w:rPr>
          <w:rFonts w:cs="Arial"/>
          <w:b w:val="0"/>
          <w:bCs/>
        </w:rPr>
      </w:pPr>
      <w:r>
        <w:rPr>
          <w:rFonts w:cs="Arial"/>
          <w:b w:val="0"/>
          <w:bCs/>
        </w:rPr>
        <w:t xml:space="preserve">» (2) Za izvajanje ukrepa iz prejšnjega odstavka se smiselno uporabijo določbe </w:t>
      </w:r>
      <w:bookmarkStart w:id="5" w:name="_Hlk178250584"/>
      <w:r>
        <w:rPr>
          <w:rFonts w:cs="Arial"/>
          <w:b w:val="0"/>
          <w:bCs/>
        </w:rPr>
        <w:t>o preiskovalnih dejanjih iz zakona</w:t>
      </w:r>
      <w:bookmarkEnd w:id="5"/>
      <w:r>
        <w:rPr>
          <w:rFonts w:cs="Arial"/>
          <w:b w:val="0"/>
          <w:bCs/>
        </w:rPr>
        <w:t>, ki ureja trg finančnih instrumentov.«.</w:t>
      </w:r>
    </w:p>
    <w:p w14:paraId="7659C70F" w14:textId="77777777" w:rsidR="00015028" w:rsidRDefault="00015028" w:rsidP="00015028">
      <w:pPr>
        <w:pStyle w:val="len"/>
        <w:spacing w:before="0" w:line="288" w:lineRule="auto"/>
        <w:jc w:val="both"/>
        <w:textAlignment w:val="auto"/>
        <w:rPr>
          <w:rFonts w:cs="Arial"/>
          <w:b w:val="0"/>
          <w:bCs/>
        </w:rPr>
      </w:pPr>
    </w:p>
    <w:p w14:paraId="6D367B5D" w14:textId="77777777" w:rsidR="00015028" w:rsidRDefault="00015028" w:rsidP="00015028">
      <w:pPr>
        <w:suppressAutoHyphens/>
        <w:spacing w:line="288" w:lineRule="auto"/>
        <w:textAlignment w:val="auto"/>
        <w:rPr>
          <w:rFonts w:cs="Arial"/>
          <w:bCs/>
          <w:szCs w:val="22"/>
          <w:u w:val="single"/>
        </w:rPr>
      </w:pPr>
      <w:r w:rsidRPr="003C6AF6">
        <w:rPr>
          <w:rFonts w:cs="Arial"/>
          <w:bCs/>
          <w:szCs w:val="22"/>
          <w:u w:val="single"/>
        </w:rPr>
        <w:t>Obrazložitev:</w:t>
      </w:r>
    </w:p>
    <w:p w14:paraId="5E2794CC" w14:textId="77777777" w:rsidR="00015028" w:rsidRPr="003C6AF6" w:rsidRDefault="00015028" w:rsidP="00015028">
      <w:pPr>
        <w:suppressAutoHyphens/>
        <w:spacing w:line="288" w:lineRule="auto"/>
        <w:textAlignment w:val="auto"/>
        <w:rPr>
          <w:rFonts w:cs="Arial"/>
          <w:bCs/>
          <w:szCs w:val="22"/>
          <w:u w:val="single"/>
        </w:rPr>
      </w:pPr>
      <w:r w:rsidRPr="003C6AF6">
        <w:rPr>
          <w:rFonts w:cs="Arial"/>
          <w:bCs/>
          <w:szCs w:val="22"/>
        </w:rPr>
        <w:lastRenderedPageBreak/>
        <w:t>Amandma je potreben zaradi upoštevanja mnenja ZPS,</w:t>
      </w:r>
      <w:r>
        <w:rPr>
          <w:rFonts w:cs="Arial"/>
          <w:bCs/>
          <w:szCs w:val="22"/>
        </w:rPr>
        <w:t xml:space="preserve"> da se podrobneje opredeli, na katere določbe zakona, ki ureja trg finančnih instrumentov se nanaša ta člen.</w:t>
      </w:r>
    </w:p>
    <w:p w14:paraId="2F84333F" w14:textId="77777777" w:rsidR="00015028" w:rsidRDefault="00015028" w:rsidP="00015028">
      <w:pPr>
        <w:pStyle w:val="len"/>
        <w:spacing w:before="0" w:line="288" w:lineRule="auto"/>
        <w:jc w:val="both"/>
        <w:textAlignment w:val="auto"/>
        <w:rPr>
          <w:rFonts w:cs="Arial"/>
          <w:b w:val="0"/>
          <w:bCs/>
        </w:rPr>
      </w:pPr>
    </w:p>
    <w:p w14:paraId="7DAEC941" w14:textId="77777777" w:rsidR="00015028" w:rsidRDefault="00015028" w:rsidP="00015028">
      <w:pPr>
        <w:pStyle w:val="len"/>
        <w:spacing w:before="0" w:line="288" w:lineRule="auto"/>
        <w:jc w:val="both"/>
        <w:textAlignment w:val="auto"/>
        <w:rPr>
          <w:rFonts w:cs="Arial"/>
          <w:b w:val="0"/>
          <w:bCs/>
        </w:rPr>
      </w:pPr>
    </w:p>
    <w:p w14:paraId="356BCCDB" w14:textId="77777777" w:rsidR="00015028" w:rsidRDefault="00015028" w:rsidP="00015028">
      <w:pPr>
        <w:pStyle w:val="len"/>
        <w:spacing w:before="0" w:line="288" w:lineRule="auto"/>
        <w:jc w:val="both"/>
        <w:textAlignment w:val="auto"/>
        <w:rPr>
          <w:rFonts w:cs="Arial"/>
        </w:rPr>
      </w:pPr>
      <w:bookmarkStart w:id="6" w:name="_Hlk178247832"/>
      <w:r>
        <w:rPr>
          <w:rFonts w:cs="Arial"/>
        </w:rPr>
        <w:t>k 9. členu</w:t>
      </w:r>
    </w:p>
    <w:p w14:paraId="039ECC59" w14:textId="77777777" w:rsidR="00015028" w:rsidRDefault="00015028" w:rsidP="00015028">
      <w:pPr>
        <w:pStyle w:val="len"/>
        <w:spacing w:before="0" w:line="288" w:lineRule="auto"/>
        <w:jc w:val="both"/>
        <w:textAlignment w:val="auto"/>
        <w:rPr>
          <w:rFonts w:cs="Arial"/>
          <w:b w:val="0"/>
          <w:bCs/>
        </w:rPr>
      </w:pPr>
    </w:p>
    <w:p w14:paraId="7E121D30" w14:textId="77777777" w:rsidR="00015028" w:rsidRDefault="00015028" w:rsidP="00015028">
      <w:pPr>
        <w:pStyle w:val="len"/>
        <w:spacing w:before="0" w:line="288" w:lineRule="auto"/>
        <w:jc w:val="both"/>
        <w:textAlignment w:val="auto"/>
        <w:rPr>
          <w:rFonts w:cs="Arial"/>
          <w:b w:val="0"/>
          <w:bCs/>
        </w:rPr>
      </w:pPr>
      <w:r>
        <w:rPr>
          <w:rFonts w:cs="Arial"/>
          <w:b w:val="0"/>
          <w:bCs/>
        </w:rPr>
        <w:t>Naslov 9. člena se spremeni tako, da se glasi: »(</w:t>
      </w:r>
      <w:r w:rsidRPr="00F97034">
        <w:rPr>
          <w:rFonts w:cs="Arial"/>
          <w:b w:val="0"/>
          <w:bCs/>
        </w:rPr>
        <w:t>začasna zamrznitev ali odvzem premoženja</w:t>
      </w:r>
      <w:r>
        <w:rPr>
          <w:rFonts w:cs="Arial"/>
          <w:b w:val="0"/>
          <w:bCs/>
        </w:rPr>
        <w:t xml:space="preserve"> ter </w:t>
      </w:r>
      <w:r w:rsidRPr="00F97034">
        <w:rPr>
          <w:rFonts w:cs="Arial"/>
          <w:b w:val="0"/>
          <w:bCs/>
        </w:rPr>
        <w:t>začasna prepoved izvajanja poklicne dejavnosti</w:t>
      </w:r>
      <w:r>
        <w:rPr>
          <w:rFonts w:cs="Arial"/>
          <w:b w:val="0"/>
          <w:bCs/>
        </w:rPr>
        <w:t>)«.</w:t>
      </w:r>
    </w:p>
    <w:p w14:paraId="17F6B6BF" w14:textId="77777777" w:rsidR="00015028" w:rsidRDefault="00015028" w:rsidP="00015028">
      <w:pPr>
        <w:pStyle w:val="len"/>
        <w:spacing w:before="0" w:line="288" w:lineRule="auto"/>
        <w:jc w:val="both"/>
        <w:textAlignment w:val="auto"/>
        <w:rPr>
          <w:rFonts w:cs="Arial"/>
          <w:b w:val="0"/>
          <w:bCs/>
        </w:rPr>
      </w:pPr>
    </w:p>
    <w:p w14:paraId="6ECD7E0C" w14:textId="77777777" w:rsidR="00015028" w:rsidRDefault="00015028" w:rsidP="00015028">
      <w:pPr>
        <w:pStyle w:val="len"/>
        <w:spacing w:before="0" w:line="288" w:lineRule="auto"/>
        <w:jc w:val="both"/>
        <w:textAlignment w:val="auto"/>
        <w:rPr>
          <w:rFonts w:cs="Arial"/>
          <w:b w:val="0"/>
          <w:bCs/>
        </w:rPr>
      </w:pPr>
      <w:r>
        <w:rPr>
          <w:rFonts w:cs="Arial"/>
          <w:b w:val="0"/>
          <w:bCs/>
        </w:rPr>
        <w:t>V prvem odstavku se beseda »zamrznitev« nadomesti z besedilom »začasno« in za besedo »začasno zamrznitev ali odvzem«.</w:t>
      </w:r>
    </w:p>
    <w:p w14:paraId="57C1204C" w14:textId="77777777" w:rsidR="00015028" w:rsidRDefault="00015028" w:rsidP="00015028">
      <w:pPr>
        <w:pStyle w:val="len"/>
        <w:spacing w:before="0" w:line="288" w:lineRule="auto"/>
        <w:jc w:val="both"/>
        <w:textAlignment w:val="auto"/>
        <w:rPr>
          <w:rFonts w:cs="Arial"/>
          <w:b w:val="0"/>
          <w:bCs/>
        </w:rPr>
      </w:pPr>
      <w:r>
        <w:rPr>
          <w:rFonts w:cs="Arial"/>
          <w:b w:val="0"/>
          <w:bCs/>
        </w:rPr>
        <w:t>V tretjem odstavku se tretja alineja spremeni tako, da se glasi:</w:t>
      </w:r>
    </w:p>
    <w:p w14:paraId="2700FB59" w14:textId="77777777" w:rsidR="00015028" w:rsidRDefault="00015028" w:rsidP="00015028">
      <w:pPr>
        <w:pStyle w:val="len"/>
        <w:spacing w:before="0" w:line="288" w:lineRule="auto"/>
        <w:jc w:val="both"/>
        <w:textAlignment w:val="auto"/>
        <w:rPr>
          <w:rFonts w:cs="Arial"/>
          <w:b w:val="0"/>
          <w:bCs/>
        </w:rPr>
      </w:pPr>
      <w:r>
        <w:rPr>
          <w:rFonts w:cs="Arial"/>
          <w:b w:val="0"/>
          <w:bCs/>
        </w:rPr>
        <w:t xml:space="preserve"> »- </w:t>
      </w:r>
      <w:r w:rsidRPr="00C8664A">
        <w:rPr>
          <w:rFonts w:cs="Arial"/>
          <w:b w:val="0"/>
          <w:bCs/>
        </w:rPr>
        <w:t xml:space="preserve">navedbo premoženja, ki naj se začasno zamrzne ali odvzame, ali </w:t>
      </w:r>
      <w:r>
        <w:rPr>
          <w:rFonts w:cs="Arial"/>
          <w:b w:val="0"/>
          <w:bCs/>
        </w:rPr>
        <w:t xml:space="preserve">poklicne </w:t>
      </w:r>
      <w:r w:rsidRPr="00C8664A">
        <w:rPr>
          <w:rFonts w:cs="Arial"/>
          <w:b w:val="0"/>
          <w:bCs/>
        </w:rPr>
        <w:t>dejavnosti, ki naj se začasno prepove, in</w:t>
      </w:r>
      <w:r>
        <w:rPr>
          <w:rFonts w:cs="Arial"/>
          <w:b w:val="0"/>
          <w:bCs/>
        </w:rPr>
        <w:t xml:space="preserve">«. </w:t>
      </w:r>
    </w:p>
    <w:p w14:paraId="6BB742D9" w14:textId="77777777" w:rsidR="00015028" w:rsidRDefault="00015028" w:rsidP="00015028">
      <w:pPr>
        <w:pStyle w:val="len"/>
        <w:spacing w:before="0" w:line="288" w:lineRule="auto"/>
        <w:jc w:val="both"/>
        <w:textAlignment w:val="auto"/>
        <w:rPr>
          <w:rFonts w:cs="Arial"/>
          <w:b w:val="0"/>
          <w:bCs/>
        </w:rPr>
      </w:pPr>
    </w:p>
    <w:p w14:paraId="708C5D8A" w14:textId="77777777" w:rsidR="00015028" w:rsidRDefault="00015028" w:rsidP="00015028">
      <w:pPr>
        <w:pStyle w:val="len"/>
        <w:spacing w:before="0" w:line="288" w:lineRule="auto"/>
        <w:jc w:val="both"/>
        <w:textAlignment w:val="auto"/>
        <w:rPr>
          <w:rFonts w:cs="Arial"/>
          <w:b w:val="0"/>
          <w:bCs/>
        </w:rPr>
      </w:pPr>
      <w:r>
        <w:rPr>
          <w:rFonts w:cs="Arial"/>
          <w:b w:val="0"/>
          <w:bCs/>
        </w:rPr>
        <w:t xml:space="preserve">V tretjem odstavku se četrta alineja spremeni tako, da se glasi: </w:t>
      </w:r>
    </w:p>
    <w:p w14:paraId="53ED67C0" w14:textId="77777777" w:rsidR="00015028" w:rsidRDefault="00015028" w:rsidP="00015028">
      <w:pPr>
        <w:pStyle w:val="len"/>
        <w:spacing w:before="0" w:line="288" w:lineRule="auto"/>
        <w:jc w:val="both"/>
        <w:textAlignment w:val="auto"/>
        <w:rPr>
          <w:rFonts w:cs="Arial"/>
          <w:b w:val="0"/>
          <w:bCs/>
        </w:rPr>
      </w:pPr>
      <w:r>
        <w:rPr>
          <w:rFonts w:cs="Arial"/>
          <w:b w:val="0"/>
          <w:bCs/>
        </w:rPr>
        <w:t>»</w:t>
      </w:r>
      <w:r w:rsidRPr="00082394">
        <w:rPr>
          <w:rFonts w:cs="Arial"/>
          <w:b w:val="0"/>
          <w:bCs/>
        </w:rPr>
        <w:t>rok, do kdaj velja</w:t>
      </w:r>
      <w:r>
        <w:rPr>
          <w:rFonts w:cs="Arial"/>
          <w:b w:val="0"/>
          <w:bCs/>
        </w:rPr>
        <w:t xml:space="preserve"> začasna</w:t>
      </w:r>
      <w:r w:rsidRPr="00082394">
        <w:rPr>
          <w:rFonts w:cs="Arial"/>
          <w:b w:val="0"/>
          <w:bCs/>
        </w:rPr>
        <w:t xml:space="preserve"> zamrznitev</w:t>
      </w:r>
      <w:r>
        <w:rPr>
          <w:rFonts w:cs="Arial"/>
          <w:b w:val="0"/>
          <w:bCs/>
        </w:rPr>
        <w:t xml:space="preserve"> ali odvzem premoženja ali</w:t>
      </w:r>
      <w:r w:rsidRPr="00082394">
        <w:rPr>
          <w:rFonts w:cs="Arial"/>
          <w:b w:val="0"/>
          <w:bCs/>
        </w:rPr>
        <w:t xml:space="preserve"> začasna prepoved poklicne dejavnosti</w:t>
      </w:r>
      <w:r>
        <w:rPr>
          <w:rFonts w:cs="Arial"/>
          <w:b w:val="0"/>
          <w:bCs/>
        </w:rPr>
        <w:t>«</w:t>
      </w:r>
      <w:r w:rsidRPr="00082394">
        <w:rPr>
          <w:rFonts w:cs="Arial"/>
          <w:b w:val="0"/>
          <w:bCs/>
        </w:rPr>
        <w:t>.</w:t>
      </w:r>
    </w:p>
    <w:p w14:paraId="55B20AE3" w14:textId="77777777" w:rsidR="00015028" w:rsidRDefault="00015028" w:rsidP="00015028">
      <w:pPr>
        <w:pStyle w:val="len"/>
        <w:spacing w:before="0" w:line="288" w:lineRule="auto"/>
        <w:jc w:val="both"/>
        <w:textAlignment w:val="auto"/>
        <w:rPr>
          <w:rFonts w:cs="Arial"/>
          <w:b w:val="0"/>
          <w:bCs/>
        </w:rPr>
      </w:pPr>
    </w:p>
    <w:p w14:paraId="2A589403" w14:textId="77777777" w:rsidR="00015028" w:rsidRDefault="00015028" w:rsidP="00015028">
      <w:pPr>
        <w:pStyle w:val="len"/>
        <w:spacing w:before="0" w:line="288" w:lineRule="auto"/>
        <w:jc w:val="both"/>
        <w:rPr>
          <w:rFonts w:cs="Arial"/>
          <w:b w:val="0"/>
          <w:bCs/>
        </w:rPr>
      </w:pPr>
      <w:r>
        <w:rPr>
          <w:rFonts w:cs="Arial"/>
          <w:b w:val="0"/>
          <w:bCs/>
        </w:rPr>
        <w:t>Prvi stavek četrtega odstavka se popravi tako, da se glasi: » (4) Pristojni organ lahko v primeru ugotovljene kršitve Uredbe 2023/1114/EU sodišču predlaga, da odredi začasno zamrznitev ali odvzem premoženja ali začasno prepove poklicno dejavnost, če je bilo uporabljeno pri kršitvi Uredbe 2023/1114/EU«.</w:t>
      </w:r>
    </w:p>
    <w:p w14:paraId="2332FFFF" w14:textId="77777777" w:rsidR="00015028" w:rsidRDefault="00015028" w:rsidP="00015028">
      <w:pPr>
        <w:pStyle w:val="len"/>
        <w:spacing w:before="0" w:line="288" w:lineRule="auto"/>
        <w:jc w:val="both"/>
        <w:textAlignment w:val="auto"/>
        <w:rPr>
          <w:rFonts w:cs="Arial"/>
          <w:b w:val="0"/>
          <w:bCs/>
          <w:u w:val="single"/>
        </w:rPr>
      </w:pPr>
    </w:p>
    <w:p w14:paraId="7693A95B" w14:textId="77777777" w:rsidR="00015028" w:rsidRPr="008855F8" w:rsidRDefault="00015028" w:rsidP="00015028">
      <w:pPr>
        <w:pStyle w:val="len"/>
        <w:spacing w:before="0" w:line="288" w:lineRule="auto"/>
        <w:jc w:val="both"/>
        <w:textAlignment w:val="auto"/>
        <w:rPr>
          <w:rFonts w:cs="Arial"/>
          <w:b w:val="0"/>
          <w:bCs/>
          <w:u w:val="single"/>
        </w:rPr>
      </w:pPr>
      <w:r w:rsidRPr="008855F8">
        <w:rPr>
          <w:rFonts w:cs="Arial"/>
          <w:b w:val="0"/>
          <w:bCs/>
          <w:u w:val="single"/>
        </w:rPr>
        <w:t>Obrazložitev:</w:t>
      </w:r>
    </w:p>
    <w:p w14:paraId="19D51274" w14:textId="77777777" w:rsidR="00015028" w:rsidRDefault="00015028" w:rsidP="00015028">
      <w:pPr>
        <w:pStyle w:val="len"/>
        <w:spacing w:before="0" w:line="288" w:lineRule="auto"/>
        <w:jc w:val="both"/>
        <w:textAlignment w:val="auto"/>
        <w:rPr>
          <w:rFonts w:cs="Arial"/>
        </w:rPr>
      </w:pPr>
      <w:r>
        <w:rPr>
          <w:rFonts w:cs="Arial"/>
          <w:b w:val="0"/>
          <w:bCs/>
        </w:rPr>
        <w:t>Amandma je potreben zaradi upoštevanja mnenja ZPS, ki je opozorila, da je določba tega člena  pojmovno neusklajena. Popravki  se nanašajo na razjasnitev glede trajanja ukrepov in pravilnosti pojmovne uskladitve.</w:t>
      </w:r>
    </w:p>
    <w:p w14:paraId="1E31B280" w14:textId="77777777" w:rsidR="00015028" w:rsidRPr="00791EB9" w:rsidRDefault="00015028" w:rsidP="00015028">
      <w:pPr>
        <w:pStyle w:val="len"/>
        <w:spacing w:before="0" w:line="288" w:lineRule="auto"/>
        <w:jc w:val="both"/>
        <w:textAlignment w:val="auto"/>
        <w:rPr>
          <w:rFonts w:cs="Arial"/>
          <w:b w:val="0"/>
          <w:bCs/>
        </w:rPr>
      </w:pPr>
    </w:p>
    <w:bookmarkEnd w:id="6"/>
    <w:p w14:paraId="7399A17A" w14:textId="77777777" w:rsidR="00015028" w:rsidRDefault="00015028" w:rsidP="00015028">
      <w:pPr>
        <w:pStyle w:val="len"/>
        <w:spacing w:before="0" w:line="288" w:lineRule="auto"/>
        <w:jc w:val="both"/>
        <w:textAlignment w:val="auto"/>
        <w:rPr>
          <w:rFonts w:cs="Arial"/>
          <w:b w:val="0"/>
          <w:bCs/>
        </w:rPr>
      </w:pPr>
    </w:p>
    <w:p w14:paraId="67D4C260" w14:textId="77777777" w:rsidR="00015028" w:rsidRPr="00636BF7" w:rsidRDefault="00015028" w:rsidP="00015028">
      <w:pPr>
        <w:pStyle w:val="len"/>
        <w:spacing w:before="0" w:line="288" w:lineRule="auto"/>
        <w:jc w:val="both"/>
        <w:textAlignment w:val="auto"/>
        <w:rPr>
          <w:rFonts w:cs="Arial"/>
          <w:b w:val="0"/>
          <w:bCs/>
        </w:rPr>
      </w:pPr>
    </w:p>
    <w:p w14:paraId="6831BCDB" w14:textId="77777777" w:rsidR="00015028" w:rsidRDefault="00015028" w:rsidP="00015028">
      <w:pPr>
        <w:pStyle w:val="len"/>
        <w:spacing w:before="0" w:line="288" w:lineRule="auto"/>
        <w:jc w:val="both"/>
        <w:textAlignment w:val="auto"/>
        <w:rPr>
          <w:rFonts w:cs="Arial"/>
        </w:rPr>
      </w:pPr>
      <w:r>
        <w:rPr>
          <w:rFonts w:cs="Arial"/>
        </w:rPr>
        <w:t>k 12. členu</w:t>
      </w:r>
    </w:p>
    <w:p w14:paraId="5727118C" w14:textId="77777777" w:rsidR="00015028" w:rsidRDefault="00015028" w:rsidP="00015028">
      <w:pPr>
        <w:pStyle w:val="len"/>
        <w:spacing w:before="0" w:line="288" w:lineRule="auto"/>
        <w:jc w:val="both"/>
        <w:textAlignment w:val="auto"/>
        <w:rPr>
          <w:rFonts w:cs="Arial"/>
          <w:b w:val="0"/>
          <w:bCs/>
        </w:rPr>
      </w:pPr>
      <w:r>
        <w:rPr>
          <w:rFonts w:cs="Arial"/>
          <w:b w:val="0"/>
          <w:bCs/>
        </w:rPr>
        <w:t>V 12. členu  se besedilo »zakonom, ki ureja delovanje Banke Slovenije« nadomesti z besedilom »zakonom, ki ureja Banko Slovenije«.</w:t>
      </w:r>
    </w:p>
    <w:p w14:paraId="10D90898" w14:textId="77777777" w:rsidR="00015028" w:rsidRDefault="00015028" w:rsidP="00015028">
      <w:pPr>
        <w:pStyle w:val="len"/>
        <w:spacing w:before="0" w:line="288" w:lineRule="auto"/>
        <w:jc w:val="both"/>
        <w:textAlignment w:val="auto"/>
        <w:rPr>
          <w:rFonts w:cs="Arial"/>
          <w:b w:val="0"/>
          <w:bCs/>
        </w:rPr>
      </w:pPr>
    </w:p>
    <w:p w14:paraId="712B75CC" w14:textId="77777777" w:rsidR="00015028" w:rsidRDefault="00015028" w:rsidP="00015028">
      <w:pPr>
        <w:pStyle w:val="len"/>
        <w:spacing w:before="0" w:line="288" w:lineRule="auto"/>
        <w:jc w:val="both"/>
        <w:textAlignment w:val="auto"/>
        <w:rPr>
          <w:rFonts w:cs="Arial"/>
          <w:b w:val="0"/>
          <w:bCs/>
        </w:rPr>
      </w:pPr>
    </w:p>
    <w:p w14:paraId="2B53175C" w14:textId="77777777" w:rsidR="00015028" w:rsidRPr="008855F8" w:rsidRDefault="00015028" w:rsidP="00015028">
      <w:pPr>
        <w:pStyle w:val="len"/>
        <w:spacing w:before="0" w:line="288" w:lineRule="auto"/>
        <w:jc w:val="both"/>
        <w:textAlignment w:val="auto"/>
        <w:rPr>
          <w:rFonts w:cs="Arial"/>
          <w:b w:val="0"/>
          <w:bCs/>
          <w:u w:val="single"/>
        </w:rPr>
      </w:pPr>
      <w:r w:rsidRPr="008855F8">
        <w:rPr>
          <w:rFonts w:cs="Arial"/>
          <w:b w:val="0"/>
          <w:bCs/>
          <w:u w:val="single"/>
        </w:rPr>
        <w:t>Obrazložitev:</w:t>
      </w:r>
    </w:p>
    <w:p w14:paraId="2DB3EED4" w14:textId="77777777" w:rsidR="00015028" w:rsidRPr="003C6AF6" w:rsidRDefault="00015028" w:rsidP="00015028">
      <w:pPr>
        <w:suppressAutoHyphens/>
        <w:spacing w:line="288" w:lineRule="auto"/>
        <w:textAlignment w:val="auto"/>
        <w:rPr>
          <w:rFonts w:cs="Arial"/>
          <w:bCs/>
          <w:szCs w:val="22"/>
          <w:u w:val="single"/>
        </w:rPr>
      </w:pPr>
      <w:r>
        <w:rPr>
          <w:rFonts w:cs="Arial"/>
          <w:bCs/>
        </w:rPr>
        <w:t>Amandma je potreben zaradi upoštevanja mnenja ZPS</w:t>
      </w:r>
      <w:r w:rsidRPr="00623A9A">
        <w:rPr>
          <w:rFonts w:cs="Arial"/>
          <w:bCs/>
          <w:szCs w:val="22"/>
        </w:rPr>
        <w:t xml:space="preserve"> glede pravilnega sklicevanja na področni zakon.</w:t>
      </w:r>
    </w:p>
    <w:p w14:paraId="6ADDFCA7" w14:textId="77777777" w:rsidR="00015028" w:rsidRPr="00623A9A" w:rsidRDefault="00015028" w:rsidP="00015028">
      <w:pPr>
        <w:suppressAutoHyphens/>
        <w:spacing w:line="288" w:lineRule="auto"/>
        <w:textAlignment w:val="auto"/>
        <w:rPr>
          <w:rFonts w:cs="Arial"/>
          <w:b/>
          <w:szCs w:val="22"/>
        </w:rPr>
      </w:pPr>
    </w:p>
    <w:p w14:paraId="61327100" w14:textId="77777777" w:rsidR="00015028" w:rsidRDefault="00015028" w:rsidP="00015028">
      <w:pPr>
        <w:pStyle w:val="len"/>
        <w:spacing w:before="0" w:line="288" w:lineRule="auto"/>
        <w:jc w:val="both"/>
        <w:textAlignment w:val="auto"/>
        <w:rPr>
          <w:rFonts w:cs="Arial"/>
          <w:b w:val="0"/>
          <w:bCs/>
        </w:rPr>
      </w:pPr>
    </w:p>
    <w:p w14:paraId="67260136" w14:textId="77777777" w:rsidR="00015028" w:rsidRDefault="00015028" w:rsidP="00015028">
      <w:pPr>
        <w:pStyle w:val="len"/>
        <w:spacing w:before="0" w:line="288" w:lineRule="auto"/>
        <w:jc w:val="both"/>
        <w:textAlignment w:val="auto"/>
        <w:rPr>
          <w:rFonts w:cs="Arial"/>
        </w:rPr>
      </w:pPr>
      <w:r>
        <w:rPr>
          <w:rFonts w:cs="Arial"/>
        </w:rPr>
        <w:t>k 14. členu</w:t>
      </w:r>
    </w:p>
    <w:p w14:paraId="38096A41" w14:textId="77777777" w:rsidR="00015028" w:rsidRDefault="00015028" w:rsidP="00015028">
      <w:pPr>
        <w:pStyle w:val="len"/>
        <w:spacing w:before="0" w:line="288" w:lineRule="auto"/>
        <w:jc w:val="both"/>
        <w:textAlignment w:val="auto"/>
        <w:rPr>
          <w:rFonts w:cs="Arial"/>
          <w:b w:val="0"/>
          <w:bCs/>
        </w:rPr>
      </w:pPr>
      <w:r>
        <w:rPr>
          <w:rFonts w:cs="Arial"/>
          <w:b w:val="0"/>
          <w:bCs/>
        </w:rPr>
        <w:t xml:space="preserve">V 14. členu se napovedni stavek spremeni tako, da se glasi: </w:t>
      </w:r>
    </w:p>
    <w:p w14:paraId="5C3E2032" w14:textId="77777777" w:rsidR="00015028" w:rsidRDefault="00015028" w:rsidP="00015028">
      <w:pPr>
        <w:pStyle w:val="len"/>
        <w:spacing w:before="0" w:line="288" w:lineRule="auto"/>
        <w:jc w:val="both"/>
        <w:textAlignment w:val="auto"/>
        <w:rPr>
          <w:rFonts w:cs="Arial"/>
          <w:b w:val="0"/>
          <w:bCs/>
        </w:rPr>
      </w:pPr>
      <w:r>
        <w:rPr>
          <w:rFonts w:cs="Arial"/>
          <w:b w:val="0"/>
          <w:bCs/>
        </w:rPr>
        <w:t>»</w:t>
      </w:r>
      <w:r w:rsidRPr="00623A9A">
        <w:rPr>
          <w:rFonts w:cs="Arial"/>
          <w:b w:val="0"/>
          <w:bCs/>
        </w:rPr>
        <w:t>Za zagotovitev uporabe Uredbe 2023/1114/EU lahko postopek pred sodiščem ali drugim pristojnim organom začnejo, kadar je to v interesu potrošnikov, tudi:</w:t>
      </w:r>
      <w:r>
        <w:rPr>
          <w:rFonts w:cs="Arial"/>
          <w:b w:val="0"/>
          <w:bCs/>
        </w:rPr>
        <w:t>«.</w:t>
      </w:r>
    </w:p>
    <w:p w14:paraId="5665FD2C" w14:textId="77777777" w:rsidR="00015028" w:rsidRDefault="00015028" w:rsidP="00015028">
      <w:pPr>
        <w:pStyle w:val="len"/>
        <w:spacing w:before="0" w:line="288" w:lineRule="auto"/>
        <w:jc w:val="both"/>
        <w:textAlignment w:val="auto"/>
        <w:rPr>
          <w:rFonts w:cs="Arial"/>
          <w:b w:val="0"/>
          <w:bCs/>
        </w:rPr>
      </w:pPr>
    </w:p>
    <w:p w14:paraId="21AE671D" w14:textId="77777777" w:rsidR="00015028" w:rsidRDefault="00015028" w:rsidP="00015028">
      <w:pPr>
        <w:pStyle w:val="len"/>
        <w:spacing w:before="0" w:line="288" w:lineRule="auto"/>
        <w:jc w:val="both"/>
        <w:textAlignment w:val="auto"/>
        <w:rPr>
          <w:rFonts w:cs="Arial"/>
          <w:b w:val="0"/>
          <w:bCs/>
        </w:rPr>
      </w:pPr>
    </w:p>
    <w:p w14:paraId="3AB68D1E" w14:textId="77777777" w:rsidR="00015028" w:rsidRPr="008855F8" w:rsidRDefault="00015028" w:rsidP="00015028">
      <w:pPr>
        <w:pStyle w:val="len"/>
        <w:spacing w:before="0" w:line="288" w:lineRule="auto"/>
        <w:jc w:val="both"/>
        <w:textAlignment w:val="auto"/>
        <w:rPr>
          <w:rFonts w:cs="Arial"/>
          <w:b w:val="0"/>
          <w:bCs/>
          <w:u w:val="single"/>
        </w:rPr>
      </w:pPr>
      <w:r w:rsidRPr="008855F8">
        <w:rPr>
          <w:rFonts w:cs="Arial"/>
          <w:b w:val="0"/>
          <w:bCs/>
          <w:u w:val="single"/>
        </w:rPr>
        <w:t>Obrazložitev:</w:t>
      </w:r>
    </w:p>
    <w:p w14:paraId="0850799D" w14:textId="77777777" w:rsidR="00015028" w:rsidRDefault="00015028" w:rsidP="00015028">
      <w:pPr>
        <w:pStyle w:val="len"/>
        <w:spacing w:before="0" w:line="288" w:lineRule="auto"/>
        <w:jc w:val="both"/>
        <w:textAlignment w:val="auto"/>
        <w:rPr>
          <w:rFonts w:cs="Arial"/>
        </w:rPr>
      </w:pPr>
      <w:r>
        <w:rPr>
          <w:rFonts w:cs="Arial"/>
          <w:b w:val="0"/>
          <w:bCs/>
        </w:rPr>
        <w:t>Amandma je potreben zaradi upoštevanja mnenja ZPS, ki je opozorila na nejasnost zasledovanega cilja postopka varstva potrošnikov, zaradi česar je predlagan popravek besedila napovednega stavka.</w:t>
      </w:r>
    </w:p>
    <w:p w14:paraId="12563AFA" w14:textId="77777777" w:rsidR="00015028" w:rsidRDefault="00015028" w:rsidP="00015028">
      <w:pPr>
        <w:pStyle w:val="len"/>
        <w:spacing w:before="0" w:line="288" w:lineRule="auto"/>
        <w:jc w:val="both"/>
        <w:textAlignment w:val="auto"/>
        <w:rPr>
          <w:rFonts w:cs="Arial"/>
          <w:b w:val="0"/>
          <w:bCs/>
        </w:rPr>
      </w:pPr>
    </w:p>
    <w:p w14:paraId="1121527A" w14:textId="77777777" w:rsidR="00015028" w:rsidRDefault="00015028" w:rsidP="00015028">
      <w:pPr>
        <w:pStyle w:val="len"/>
        <w:spacing w:before="0" w:line="288" w:lineRule="auto"/>
        <w:jc w:val="both"/>
        <w:textAlignment w:val="auto"/>
        <w:rPr>
          <w:rFonts w:cs="Arial"/>
          <w:b w:val="0"/>
          <w:bCs/>
        </w:rPr>
      </w:pPr>
    </w:p>
    <w:p w14:paraId="4665DB00" w14:textId="77777777" w:rsidR="00015028" w:rsidRDefault="00015028" w:rsidP="00015028">
      <w:pPr>
        <w:pStyle w:val="len"/>
        <w:spacing w:before="0" w:line="288" w:lineRule="auto"/>
        <w:jc w:val="both"/>
        <w:textAlignment w:val="auto"/>
        <w:rPr>
          <w:rFonts w:cs="Arial"/>
        </w:rPr>
      </w:pPr>
      <w:r>
        <w:rPr>
          <w:rFonts w:cs="Arial"/>
        </w:rPr>
        <w:t>k 15. členu</w:t>
      </w:r>
    </w:p>
    <w:p w14:paraId="4C8F702E" w14:textId="77777777" w:rsidR="00015028" w:rsidRDefault="00015028" w:rsidP="00015028">
      <w:pPr>
        <w:pStyle w:val="len"/>
        <w:spacing w:before="0" w:line="288" w:lineRule="auto"/>
        <w:jc w:val="both"/>
        <w:textAlignment w:val="auto"/>
        <w:rPr>
          <w:rFonts w:cs="Arial"/>
          <w:b w:val="0"/>
          <w:bCs/>
        </w:rPr>
      </w:pPr>
      <w:r>
        <w:rPr>
          <w:rFonts w:cs="Arial"/>
          <w:b w:val="0"/>
          <w:bCs/>
        </w:rPr>
        <w:t>V 15. členu se v prvem odstavku v 9. točki beseda »oseb« nadomesti z besedama »in osebe«.</w:t>
      </w:r>
    </w:p>
    <w:p w14:paraId="35CF851B" w14:textId="77777777" w:rsidR="00015028" w:rsidRDefault="00015028" w:rsidP="00015028">
      <w:pPr>
        <w:pStyle w:val="len"/>
        <w:spacing w:before="0" w:line="288" w:lineRule="auto"/>
        <w:jc w:val="both"/>
        <w:textAlignment w:val="auto"/>
        <w:rPr>
          <w:rFonts w:cs="Arial"/>
          <w:b w:val="0"/>
          <w:bCs/>
        </w:rPr>
      </w:pPr>
    </w:p>
    <w:p w14:paraId="753221F7" w14:textId="77777777" w:rsidR="00015028" w:rsidRDefault="00015028" w:rsidP="00015028">
      <w:pPr>
        <w:pStyle w:val="len"/>
        <w:spacing w:before="0" w:line="288" w:lineRule="auto"/>
        <w:jc w:val="both"/>
        <w:textAlignment w:val="auto"/>
        <w:rPr>
          <w:rFonts w:cs="Arial"/>
          <w:b w:val="0"/>
          <w:bCs/>
        </w:rPr>
      </w:pPr>
      <w:r>
        <w:rPr>
          <w:rFonts w:cs="Arial"/>
          <w:b w:val="0"/>
          <w:bCs/>
        </w:rPr>
        <w:t>V 32. točki se beseda »podeljevanja« nadomesti z besedo »izplačevanja«.</w:t>
      </w:r>
    </w:p>
    <w:p w14:paraId="0C89D98A" w14:textId="77777777" w:rsidR="00015028" w:rsidRDefault="00015028" w:rsidP="00015028">
      <w:pPr>
        <w:pStyle w:val="len"/>
        <w:spacing w:before="0" w:line="288" w:lineRule="auto"/>
        <w:jc w:val="both"/>
        <w:textAlignment w:val="auto"/>
        <w:rPr>
          <w:rFonts w:cs="Arial"/>
          <w:b w:val="0"/>
          <w:bCs/>
        </w:rPr>
      </w:pPr>
      <w:r>
        <w:rPr>
          <w:rFonts w:cs="Arial"/>
          <w:b w:val="0"/>
          <w:bCs/>
        </w:rPr>
        <w:t>V četrtem odstavku se besedo »posameznik« nadomesti z besedo »posameznika«.</w:t>
      </w:r>
    </w:p>
    <w:p w14:paraId="1F6B449F" w14:textId="77777777" w:rsidR="00015028" w:rsidRDefault="00015028" w:rsidP="00015028">
      <w:pPr>
        <w:pStyle w:val="len"/>
        <w:spacing w:before="0" w:line="288" w:lineRule="auto"/>
        <w:jc w:val="both"/>
        <w:textAlignment w:val="auto"/>
        <w:rPr>
          <w:rFonts w:cs="Arial"/>
          <w:b w:val="0"/>
          <w:bCs/>
        </w:rPr>
      </w:pPr>
    </w:p>
    <w:p w14:paraId="71345828" w14:textId="77777777" w:rsidR="00015028" w:rsidRPr="008855F8" w:rsidRDefault="00015028" w:rsidP="00015028">
      <w:pPr>
        <w:pStyle w:val="len"/>
        <w:spacing w:before="0" w:line="288" w:lineRule="auto"/>
        <w:jc w:val="both"/>
        <w:textAlignment w:val="auto"/>
        <w:rPr>
          <w:rFonts w:cs="Arial"/>
          <w:b w:val="0"/>
          <w:bCs/>
          <w:u w:val="single"/>
        </w:rPr>
      </w:pPr>
      <w:r w:rsidRPr="008855F8">
        <w:rPr>
          <w:rFonts w:cs="Arial"/>
          <w:b w:val="0"/>
          <w:bCs/>
          <w:u w:val="single"/>
        </w:rPr>
        <w:t>Obrazložitev:</w:t>
      </w:r>
    </w:p>
    <w:p w14:paraId="0026F2EB" w14:textId="77777777" w:rsidR="00015028" w:rsidRDefault="00015028" w:rsidP="00015028">
      <w:pPr>
        <w:pStyle w:val="len"/>
        <w:spacing w:before="0" w:line="288" w:lineRule="auto"/>
        <w:jc w:val="both"/>
        <w:textAlignment w:val="auto"/>
        <w:rPr>
          <w:rFonts w:cs="Arial"/>
          <w:b w:val="0"/>
          <w:bCs/>
        </w:rPr>
      </w:pPr>
      <w:r>
        <w:rPr>
          <w:rFonts w:cs="Arial"/>
          <w:b w:val="0"/>
          <w:bCs/>
        </w:rPr>
        <w:t xml:space="preserve">Amandma je potreben zaradi upoštevanja mnenja ZPS, ki je opozorila na pomanjkljivost pri navajanju subjektov, kot to določa 14. člen </w:t>
      </w:r>
      <w:r w:rsidRPr="00EE3E35">
        <w:rPr>
          <w:rFonts w:cs="Arial"/>
          <w:b w:val="0"/>
          <w:bCs/>
        </w:rPr>
        <w:t>Uredbe 2023/1114/EU</w:t>
      </w:r>
      <w:r>
        <w:rPr>
          <w:rFonts w:cs="Arial"/>
          <w:b w:val="0"/>
          <w:bCs/>
        </w:rPr>
        <w:t xml:space="preserve">, zaradi česar se predlaga popravek v 9. točki. Nadalje je opozorila na neusklajenost glede opredelitve prepovedi izplačevanja oziroma podeljevanja obresti v 26. in 32. točki, zato se predlaga popravek k 32. točki. Predlagan je še </w:t>
      </w:r>
      <w:proofErr w:type="spellStart"/>
      <w:r>
        <w:rPr>
          <w:rFonts w:cs="Arial"/>
          <w:b w:val="0"/>
          <w:bCs/>
        </w:rPr>
        <w:t>nomotehnični</w:t>
      </w:r>
      <w:proofErr w:type="spellEnd"/>
      <w:r>
        <w:rPr>
          <w:rFonts w:cs="Arial"/>
          <w:b w:val="0"/>
          <w:bCs/>
        </w:rPr>
        <w:t xml:space="preserve"> popravek napačne sklanjatve v četrtem odstavku.</w:t>
      </w:r>
    </w:p>
    <w:p w14:paraId="7141C290" w14:textId="77777777" w:rsidR="00015028" w:rsidRDefault="00015028" w:rsidP="00015028">
      <w:pPr>
        <w:pStyle w:val="len"/>
        <w:spacing w:before="0" w:line="288" w:lineRule="auto"/>
        <w:jc w:val="both"/>
        <w:textAlignment w:val="auto"/>
        <w:rPr>
          <w:rFonts w:cs="Arial"/>
          <w:b w:val="0"/>
          <w:bCs/>
        </w:rPr>
      </w:pPr>
    </w:p>
    <w:p w14:paraId="02D1FA11" w14:textId="77777777" w:rsidR="00015028" w:rsidRDefault="00015028" w:rsidP="00015028">
      <w:pPr>
        <w:pStyle w:val="len"/>
        <w:spacing w:before="0" w:line="288" w:lineRule="auto"/>
        <w:jc w:val="both"/>
        <w:textAlignment w:val="auto"/>
        <w:rPr>
          <w:rFonts w:cs="Arial"/>
          <w:b w:val="0"/>
          <w:bCs/>
        </w:rPr>
      </w:pPr>
    </w:p>
    <w:p w14:paraId="4C730151" w14:textId="77777777" w:rsidR="00015028" w:rsidRDefault="00015028" w:rsidP="00015028">
      <w:pPr>
        <w:pStyle w:val="len"/>
        <w:spacing w:before="0" w:line="288" w:lineRule="auto"/>
        <w:jc w:val="both"/>
        <w:textAlignment w:val="auto"/>
        <w:rPr>
          <w:rFonts w:cs="Arial"/>
        </w:rPr>
      </w:pPr>
      <w:r>
        <w:rPr>
          <w:rFonts w:cs="Arial"/>
        </w:rPr>
        <w:t>k 16. členu</w:t>
      </w:r>
    </w:p>
    <w:p w14:paraId="73066188" w14:textId="77777777" w:rsidR="00015028" w:rsidRDefault="00015028" w:rsidP="00015028">
      <w:pPr>
        <w:pStyle w:val="len"/>
        <w:spacing w:before="0" w:line="288" w:lineRule="auto"/>
        <w:jc w:val="both"/>
        <w:textAlignment w:val="auto"/>
        <w:rPr>
          <w:rFonts w:cs="Arial"/>
          <w:b w:val="0"/>
          <w:bCs/>
        </w:rPr>
      </w:pPr>
      <w:r>
        <w:rPr>
          <w:rFonts w:cs="Arial"/>
          <w:b w:val="0"/>
          <w:bCs/>
        </w:rPr>
        <w:t>V 16. členu se v napovednem stavku prvega odstavka za besedilom »huda zaradi« doda beseda »višine« in za besedo »oziroma« doda beseda »višine«.</w:t>
      </w:r>
    </w:p>
    <w:p w14:paraId="56D89ED5" w14:textId="77777777" w:rsidR="00015028" w:rsidRDefault="00015028" w:rsidP="00015028">
      <w:pPr>
        <w:pStyle w:val="len"/>
        <w:spacing w:before="0" w:line="288" w:lineRule="auto"/>
        <w:jc w:val="both"/>
        <w:textAlignment w:val="auto"/>
        <w:rPr>
          <w:rFonts w:cs="Arial"/>
          <w:b w:val="0"/>
          <w:bCs/>
        </w:rPr>
      </w:pPr>
    </w:p>
    <w:p w14:paraId="4F52381B" w14:textId="77777777" w:rsidR="00015028" w:rsidRDefault="00015028" w:rsidP="00015028">
      <w:pPr>
        <w:pStyle w:val="len"/>
        <w:spacing w:before="0" w:line="288" w:lineRule="auto"/>
        <w:jc w:val="both"/>
        <w:textAlignment w:val="auto"/>
        <w:rPr>
          <w:rFonts w:cs="Arial"/>
          <w:b w:val="0"/>
          <w:bCs/>
        </w:rPr>
      </w:pPr>
      <w:r>
        <w:rPr>
          <w:rFonts w:cs="Arial"/>
          <w:b w:val="0"/>
          <w:bCs/>
        </w:rPr>
        <w:t>V napovednem stavku drugega odstavka se za besedilom »huda zaradi« doda beseda »višine« in za besedilom »škode oziroma« doda beseda »višine«.</w:t>
      </w:r>
    </w:p>
    <w:p w14:paraId="203F3EC6" w14:textId="77777777" w:rsidR="00015028" w:rsidRDefault="00015028" w:rsidP="00015028">
      <w:pPr>
        <w:pStyle w:val="len"/>
        <w:spacing w:before="0" w:line="288" w:lineRule="auto"/>
        <w:jc w:val="both"/>
        <w:textAlignment w:val="auto"/>
        <w:rPr>
          <w:rFonts w:cs="Arial"/>
          <w:b w:val="0"/>
          <w:bCs/>
        </w:rPr>
      </w:pPr>
    </w:p>
    <w:p w14:paraId="3557F90A" w14:textId="77777777" w:rsidR="00015028" w:rsidRDefault="00015028" w:rsidP="00015028">
      <w:pPr>
        <w:pStyle w:val="len"/>
        <w:spacing w:before="0" w:line="288" w:lineRule="auto"/>
        <w:jc w:val="both"/>
        <w:textAlignment w:val="auto"/>
        <w:rPr>
          <w:rFonts w:cs="Arial"/>
          <w:b w:val="0"/>
          <w:bCs/>
        </w:rPr>
      </w:pPr>
      <w:r>
        <w:rPr>
          <w:rFonts w:cs="Arial"/>
          <w:b w:val="0"/>
          <w:bCs/>
        </w:rPr>
        <w:t>V drugi alineji drugega, četrtega, petega, sedmega in osmega odstavka se za besedo »zneska« doda beseda »pridobljenega«.</w:t>
      </w:r>
    </w:p>
    <w:p w14:paraId="0AF9B693" w14:textId="77777777" w:rsidR="00015028" w:rsidRDefault="00015028" w:rsidP="00015028">
      <w:pPr>
        <w:pStyle w:val="len"/>
        <w:spacing w:before="0" w:line="288" w:lineRule="auto"/>
        <w:jc w:val="both"/>
        <w:textAlignment w:val="auto"/>
        <w:rPr>
          <w:rFonts w:cs="Arial"/>
          <w:b w:val="0"/>
          <w:bCs/>
        </w:rPr>
      </w:pPr>
    </w:p>
    <w:p w14:paraId="28DDD2E3" w14:textId="77777777" w:rsidR="00015028" w:rsidRDefault="00015028" w:rsidP="00015028">
      <w:pPr>
        <w:pStyle w:val="len"/>
        <w:spacing w:before="0" w:line="288" w:lineRule="auto"/>
        <w:jc w:val="both"/>
        <w:textAlignment w:val="auto"/>
        <w:rPr>
          <w:rFonts w:cs="Arial"/>
          <w:b w:val="0"/>
          <w:bCs/>
        </w:rPr>
      </w:pPr>
      <w:r>
        <w:rPr>
          <w:rFonts w:cs="Arial"/>
          <w:b w:val="0"/>
          <w:bCs/>
        </w:rPr>
        <w:t>V tretjem, četrtem in petem odstavku se v napovednem stavku za besedilom »huda zaradi« doda beseda »višine« in pred besedo »pridobljene« doda beseda »višine«.</w:t>
      </w:r>
    </w:p>
    <w:p w14:paraId="60F00BC1" w14:textId="77777777" w:rsidR="00015028" w:rsidRDefault="00015028" w:rsidP="00015028">
      <w:pPr>
        <w:pStyle w:val="len"/>
        <w:spacing w:before="0" w:line="288" w:lineRule="auto"/>
        <w:jc w:val="both"/>
        <w:textAlignment w:val="auto"/>
        <w:rPr>
          <w:rFonts w:cs="Arial"/>
          <w:b w:val="0"/>
          <w:bCs/>
        </w:rPr>
      </w:pPr>
    </w:p>
    <w:p w14:paraId="73FFDB47" w14:textId="77777777" w:rsidR="00015028" w:rsidRDefault="00015028" w:rsidP="00015028">
      <w:pPr>
        <w:pStyle w:val="len"/>
        <w:spacing w:before="0" w:line="288" w:lineRule="auto"/>
        <w:jc w:val="both"/>
        <w:textAlignment w:val="auto"/>
        <w:rPr>
          <w:rFonts w:cs="Arial"/>
          <w:b w:val="0"/>
          <w:bCs/>
        </w:rPr>
      </w:pPr>
      <w:r>
        <w:rPr>
          <w:rFonts w:cs="Arial"/>
          <w:b w:val="0"/>
          <w:bCs/>
        </w:rPr>
        <w:t>V šestem odstavku  ter v napovednem stavku sedmega odstavka in osmega odstavka se za besedo »huda« doda besedilo »</w:t>
      </w:r>
      <w:r w:rsidRPr="005136D5">
        <w:rPr>
          <w:rFonts w:cs="Arial"/>
          <w:b w:val="0"/>
          <w:bCs/>
        </w:rPr>
        <w:t>zaradi višine povzročene škode oziroma višine pridobljene protipravne premoženjske koristi ali zaradi storilčevega naklepa oziroma njegovega namena koristoljubnosti</w:t>
      </w:r>
      <w:r>
        <w:rPr>
          <w:rFonts w:cs="Arial"/>
          <w:b w:val="0"/>
          <w:bCs/>
        </w:rPr>
        <w:t>«.</w:t>
      </w:r>
    </w:p>
    <w:p w14:paraId="398C2FC6" w14:textId="77777777" w:rsidR="00015028" w:rsidRDefault="00015028" w:rsidP="00015028">
      <w:pPr>
        <w:pStyle w:val="len"/>
        <w:spacing w:before="0" w:line="288" w:lineRule="auto"/>
        <w:jc w:val="both"/>
        <w:textAlignment w:val="auto"/>
        <w:rPr>
          <w:rFonts w:cs="Arial"/>
          <w:b w:val="0"/>
          <w:bCs/>
        </w:rPr>
      </w:pPr>
    </w:p>
    <w:p w14:paraId="521197DE" w14:textId="77777777" w:rsidR="00015028" w:rsidRPr="008855F8" w:rsidRDefault="00015028" w:rsidP="00015028">
      <w:pPr>
        <w:pStyle w:val="len"/>
        <w:spacing w:before="0" w:line="288" w:lineRule="auto"/>
        <w:jc w:val="both"/>
        <w:textAlignment w:val="auto"/>
        <w:rPr>
          <w:rFonts w:cs="Arial"/>
          <w:b w:val="0"/>
          <w:bCs/>
          <w:u w:val="single"/>
        </w:rPr>
      </w:pPr>
      <w:r w:rsidRPr="008855F8">
        <w:rPr>
          <w:rFonts w:cs="Arial"/>
          <w:b w:val="0"/>
          <w:bCs/>
          <w:u w:val="single"/>
        </w:rPr>
        <w:t>Obrazložitev:</w:t>
      </w:r>
    </w:p>
    <w:p w14:paraId="07FC10CB" w14:textId="77777777" w:rsidR="00015028" w:rsidRDefault="00015028" w:rsidP="00015028">
      <w:pPr>
        <w:pStyle w:val="len"/>
        <w:spacing w:before="0" w:line="288" w:lineRule="auto"/>
        <w:jc w:val="both"/>
        <w:textAlignment w:val="auto"/>
        <w:rPr>
          <w:rFonts w:cs="Arial"/>
          <w:b w:val="0"/>
          <w:bCs/>
        </w:rPr>
      </w:pPr>
      <w:r>
        <w:rPr>
          <w:rFonts w:cs="Arial"/>
          <w:b w:val="0"/>
          <w:bCs/>
        </w:rPr>
        <w:t xml:space="preserve">Amandma je potreben zaradi upoštevanja mnenja ZPS, da je potrebno preveriti ali ni višina škode tista, ki določa naravo hujšega prekrška, kar se odpravlja s popravki prvega do četrtega odstavka. Nadalje se odpravlja razlikovanje glede pridobljenega dobička v drugem, četrtem, petem, sedmem in osmem odstavku. V šestem do osmem odstavku se dodaja besedilo glede  opredelitve hujšega prekrška. </w:t>
      </w:r>
    </w:p>
    <w:p w14:paraId="6C1CF9DC" w14:textId="77777777" w:rsidR="00015028" w:rsidRDefault="00015028" w:rsidP="00015028">
      <w:pPr>
        <w:pStyle w:val="len"/>
        <w:spacing w:before="0" w:line="288" w:lineRule="auto"/>
        <w:jc w:val="both"/>
        <w:textAlignment w:val="auto"/>
        <w:rPr>
          <w:rFonts w:cs="Arial"/>
          <w:b w:val="0"/>
          <w:bCs/>
        </w:rPr>
      </w:pPr>
    </w:p>
    <w:p w14:paraId="2EAA5D04" w14:textId="77777777" w:rsidR="00015028" w:rsidRPr="00A453A1" w:rsidRDefault="00015028" w:rsidP="00015028">
      <w:pPr>
        <w:pStyle w:val="len"/>
        <w:spacing w:before="0" w:line="288" w:lineRule="auto"/>
        <w:jc w:val="both"/>
        <w:textAlignment w:val="auto"/>
        <w:rPr>
          <w:rFonts w:cs="Arial"/>
        </w:rPr>
      </w:pPr>
      <w:r w:rsidRPr="00A453A1">
        <w:rPr>
          <w:rFonts w:cs="Arial"/>
        </w:rPr>
        <w:lastRenderedPageBreak/>
        <w:t>K 20. členu</w:t>
      </w:r>
    </w:p>
    <w:p w14:paraId="58BF321A" w14:textId="77777777" w:rsidR="00015028" w:rsidRDefault="00015028" w:rsidP="00015028">
      <w:pPr>
        <w:pStyle w:val="len"/>
        <w:spacing w:before="0" w:line="288" w:lineRule="auto"/>
        <w:jc w:val="both"/>
        <w:textAlignment w:val="auto"/>
        <w:rPr>
          <w:rFonts w:cs="Arial"/>
          <w:b w:val="0"/>
          <w:bCs/>
        </w:rPr>
      </w:pPr>
      <w:r>
        <w:rPr>
          <w:rFonts w:cs="Arial"/>
          <w:b w:val="0"/>
          <w:bCs/>
        </w:rPr>
        <w:t xml:space="preserve">V drugem odstavku se beseda »institucija« pred besedilom »za izdajanje elektronskega denarja« nadomesti z besedo »družba«. </w:t>
      </w:r>
    </w:p>
    <w:p w14:paraId="39F1EC82" w14:textId="77777777" w:rsidR="00015028" w:rsidRPr="00D7144C" w:rsidRDefault="00015028" w:rsidP="00015028">
      <w:pPr>
        <w:pStyle w:val="len"/>
        <w:spacing w:before="0" w:line="288" w:lineRule="auto"/>
        <w:jc w:val="both"/>
        <w:textAlignment w:val="auto"/>
        <w:rPr>
          <w:rFonts w:cs="Arial"/>
          <w:b w:val="0"/>
          <w:bCs/>
          <w:u w:val="single"/>
        </w:rPr>
      </w:pPr>
      <w:r>
        <w:rPr>
          <w:rFonts w:cs="Arial"/>
          <w:b w:val="0"/>
          <w:bCs/>
        </w:rPr>
        <w:br/>
      </w:r>
      <w:r w:rsidRPr="00D7144C">
        <w:rPr>
          <w:rFonts w:cs="Arial"/>
          <w:b w:val="0"/>
          <w:bCs/>
          <w:u w:val="single"/>
        </w:rPr>
        <w:t>Obrazložitev:</w:t>
      </w:r>
    </w:p>
    <w:p w14:paraId="110B01A2" w14:textId="77777777" w:rsidR="00015028" w:rsidRDefault="00015028" w:rsidP="00015028">
      <w:pPr>
        <w:pStyle w:val="len"/>
        <w:spacing w:before="0" w:line="288" w:lineRule="auto"/>
        <w:jc w:val="both"/>
        <w:textAlignment w:val="auto"/>
        <w:rPr>
          <w:rFonts w:cs="Arial"/>
          <w:b w:val="0"/>
          <w:bCs/>
        </w:rPr>
      </w:pPr>
      <w:r>
        <w:rPr>
          <w:rFonts w:cs="Arial"/>
          <w:b w:val="0"/>
          <w:bCs/>
        </w:rPr>
        <w:t>Z amandmajem se predlaga odprava pomanjkljivosti pri navajanju subjektov, kot to določa 14. člen Uredbe 2023/1114/EU (enako kot z amandmajem k 9. točki prvega odstavka 15. člen in drugimi amandmaji, vezanimi na spremembo istega termina).</w:t>
      </w:r>
    </w:p>
    <w:p w14:paraId="6E4A657C" w14:textId="77777777" w:rsidR="00015028" w:rsidRPr="00F6025A" w:rsidRDefault="00015028" w:rsidP="00015028">
      <w:pPr>
        <w:pStyle w:val="len"/>
        <w:spacing w:before="0" w:line="288" w:lineRule="auto"/>
        <w:jc w:val="both"/>
        <w:textAlignment w:val="auto"/>
        <w:rPr>
          <w:rFonts w:cs="Arial"/>
          <w:b w:val="0"/>
          <w:bCs/>
        </w:rPr>
      </w:pPr>
    </w:p>
    <w:p w14:paraId="37244ABF" w14:textId="77777777" w:rsidR="00015028" w:rsidRPr="00F6025A" w:rsidRDefault="00015028" w:rsidP="00015028">
      <w:pPr>
        <w:pStyle w:val="len"/>
        <w:spacing w:before="0" w:line="288" w:lineRule="auto"/>
        <w:jc w:val="both"/>
        <w:textAlignment w:val="auto"/>
        <w:rPr>
          <w:rFonts w:cs="Arial"/>
          <w:b w:val="0"/>
          <w:bCs/>
        </w:rPr>
      </w:pPr>
    </w:p>
    <w:p w14:paraId="625B5FEA" w14:textId="77777777" w:rsidR="001D3B74" w:rsidRPr="000025B0" w:rsidRDefault="001D3B74" w:rsidP="009054FF">
      <w:pPr>
        <w:spacing w:line="288" w:lineRule="auto"/>
        <w:rPr>
          <w:rFonts w:eastAsia="Calibri" w:cs="Arial"/>
          <w:b/>
          <w:bCs/>
          <w:szCs w:val="22"/>
        </w:rPr>
      </w:pPr>
    </w:p>
    <w:sectPr w:rsidR="001D3B74" w:rsidRPr="000025B0" w:rsidSect="00383066">
      <w:footerReference w:type="default" r:id="rId15"/>
      <w:headerReference w:type="first" r:id="rId16"/>
      <w:pgSz w:w="11907" w:h="16840" w:code="9"/>
      <w:pgMar w:top="1417" w:right="1417" w:bottom="1417" w:left="1417" w:header="708" w:footer="708" w:gutter="0"/>
      <w:cols w:space="708"/>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FBB7560" w14:textId="77777777" w:rsidR="005123C7" w:rsidRDefault="005123C7" w:rsidP="00443548">
      <w:r>
        <w:separator/>
      </w:r>
    </w:p>
  </w:endnote>
  <w:endnote w:type="continuationSeparator" w:id="0">
    <w:p w14:paraId="4C452778" w14:textId="77777777" w:rsidR="005123C7" w:rsidRDefault="005123C7" w:rsidP="00443548">
      <w:r>
        <w:continuationSeparator/>
      </w:r>
    </w:p>
  </w:endnote>
  <w:endnote w:type="continuationNotice" w:id="1">
    <w:p w14:paraId="2A04BE7A" w14:textId="77777777" w:rsidR="001F29C3" w:rsidRDefault="001F29C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EE"/>
    <w:family w:val="swiss"/>
    <w:notTrueType/>
    <w:pitch w:val="default"/>
    <w:sig w:usb0="00000007" w:usb1="00000000" w:usb2="00000000" w:usb3="00000000" w:csb0="00000003" w:csb1="00000000"/>
  </w:font>
  <w:font w:name="Impact">
    <w:panose1 w:val="020B0806030902050204"/>
    <w:charset w:val="EE"/>
    <w:family w:val="swiss"/>
    <w:pitch w:val="variable"/>
    <w:sig w:usb0="00000287" w:usb1="00000000" w:usb2="00000000" w:usb3="00000000" w:csb0="0000009F" w:csb1="00000000"/>
  </w:font>
  <w:font w:name="Tms Rmn">
    <w:panose1 w:val="020206030405050203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81539917"/>
      <w:docPartObj>
        <w:docPartGallery w:val="Page Numbers (Bottom of Page)"/>
        <w:docPartUnique/>
      </w:docPartObj>
    </w:sdtPr>
    <w:sdtEndPr>
      <w:rPr>
        <w:rFonts w:ascii="Arial" w:hAnsi="Arial" w:cs="Arial"/>
      </w:rPr>
    </w:sdtEndPr>
    <w:sdtContent>
      <w:p w14:paraId="5CFB3475" w14:textId="69404C66" w:rsidR="00980C42" w:rsidRPr="00980C42" w:rsidRDefault="00980C42">
        <w:pPr>
          <w:pStyle w:val="Noga"/>
          <w:jc w:val="right"/>
          <w:rPr>
            <w:rFonts w:ascii="Arial" w:hAnsi="Arial" w:cs="Arial"/>
          </w:rPr>
        </w:pPr>
        <w:r w:rsidRPr="00980C42">
          <w:rPr>
            <w:rFonts w:ascii="Arial" w:hAnsi="Arial" w:cs="Arial"/>
          </w:rPr>
          <w:fldChar w:fldCharType="begin"/>
        </w:r>
        <w:r w:rsidRPr="00980C42">
          <w:rPr>
            <w:rFonts w:ascii="Arial" w:hAnsi="Arial" w:cs="Arial"/>
          </w:rPr>
          <w:instrText>PAGE   \* MERGEFORMAT</w:instrText>
        </w:r>
        <w:r w:rsidRPr="00980C42">
          <w:rPr>
            <w:rFonts w:ascii="Arial" w:hAnsi="Arial" w:cs="Arial"/>
          </w:rPr>
          <w:fldChar w:fldCharType="separate"/>
        </w:r>
        <w:r w:rsidR="00734349">
          <w:rPr>
            <w:rFonts w:ascii="Arial" w:hAnsi="Arial" w:cs="Arial"/>
            <w:noProof/>
          </w:rPr>
          <w:t>6</w:t>
        </w:r>
        <w:r w:rsidRPr="00980C42">
          <w:rPr>
            <w:rFonts w:ascii="Arial" w:hAnsi="Arial" w:cs="Arial"/>
          </w:rPr>
          <w:fldChar w:fldCharType="end"/>
        </w:r>
      </w:p>
    </w:sdtContent>
  </w:sdt>
  <w:p w14:paraId="705C061E" w14:textId="77777777" w:rsidR="00980C42" w:rsidRDefault="00980C42">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3B1FC5D" w14:textId="77777777" w:rsidR="005123C7" w:rsidRDefault="005123C7" w:rsidP="00443548">
      <w:r>
        <w:separator/>
      </w:r>
    </w:p>
  </w:footnote>
  <w:footnote w:type="continuationSeparator" w:id="0">
    <w:p w14:paraId="3506ED3F" w14:textId="77777777" w:rsidR="005123C7" w:rsidRDefault="005123C7" w:rsidP="00443548">
      <w:r>
        <w:continuationSeparator/>
      </w:r>
    </w:p>
  </w:footnote>
  <w:footnote w:type="continuationNotice" w:id="1">
    <w:p w14:paraId="28177F38" w14:textId="77777777" w:rsidR="001F29C3" w:rsidRDefault="001F29C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D10194" w14:textId="77777777" w:rsidR="00821739" w:rsidRDefault="00821739" w:rsidP="00511C57">
    <w:pPr>
      <w:pStyle w:val="Glava"/>
      <w:tabs>
        <w:tab w:val="left" w:pos="5112"/>
      </w:tabs>
      <w:spacing w:before="120" w:line="240" w:lineRule="exact"/>
      <w:rPr>
        <w:rFonts w:cs="Arial"/>
      </w:rPr>
    </w:pPr>
  </w:p>
  <w:p w14:paraId="254F6E18" w14:textId="77777777" w:rsidR="00821739" w:rsidRDefault="00821739">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2E5637"/>
    <w:multiLevelType w:val="hybridMultilevel"/>
    <w:tmpl w:val="CEA89FF2"/>
    <w:lvl w:ilvl="0" w:tplc="7F7C2928">
      <w:start w:val="1"/>
      <w:numFmt w:val="decimal"/>
      <w:lvlText w:val="%1."/>
      <w:lvlJc w:val="left"/>
      <w:pPr>
        <w:ind w:left="720" w:hanging="360"/>
      </w:pPr>
      <w:rPr>
        <w:rFonts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31C0B39"/>
    <w:multiLevelType w:val="hybridMultilevel"/>
    <w:tmpl w:val="3E7A4908"/>
    <w:lvl w:ilvl="0" w:tplc="27FEC71A">
      <w:start w:val="1"/>
      <w:numFmt w:val="decimal"/>
      <w:lvlText w:val="%1."/>
      <w:lvlJc w:val="left"/>
      <w:pPr>
        <w:ind w:left="644" w:hanging="360"/>
      </w:pPr>
      <w:rPr>
        <w:rFonts w:hint="default"/>
        <w:color w:val="auto"/>
      </w:rPr>
    </w:lvl>
    <w:lvl w:ilvl="1" w:tplc="FFFFFFFF" w:tentative="1">
      <w:start w:val="1"/>
      <w:numFmt w:val="bullet"/>
      <w:lvlText w:val="o"/>
      <w:lvlJc w:val="left"/>
      <w:pPr>
        <w:ind w:left="1364" w:hanging="360"/>
      </w:pPr>
      <w:rPr>
        <w:rFonts w:ascii="Courier New" w:hAnsi="Courier New" w:cs="Courier New" w:hint="default"/>
      </w:rPr>
    </w:lvl>
    <w:lvl w:ilvl="2" w:tplc="FFFFFFFF" w:tentative="1">
      <w:start w:val="1"/>
      <w:numFmt w:val="bullet"/>
      <w:lvlText w:val=""/>
      <w:lvlJc w:val="left"/>
      <w:pPr>
        <w:ind w:left="2084" w:hanging="360"/>
      </w:pPr>
      <w:rPr>
        <w:rFonts w:ascii="Wingdings" w:hAnsi="Wingdings" w:hint="default"/>
      </w:rPr>
    </w:lvl>
    <w:lvl w:ilvl="3" w:tplc="FFFFFFFF" w:tentative="1">
      <w:start w:val="1"/>
      <w:numFmt w:val="bullet"/>
      <w:lvlText w:val=""/>
      <w:lvlJc w:val="left"/>
      <w:pPr>
        <w:ind w:left="2804" w:hanging="360"/>
      </w:pPr>
      <w:rPr>
        <w:rFonts w:ascii="Symbol" w:hAnsi="Symbol" w:hint="default"/>
      </w:rPr>
    </w:lvl>
    <w:lvl w:ilvl="4" w:tplc="FFFFFFFF" w:tentative="1">
      <w:start w:val="1"/>
      <w:numFmt w:val="bullet"/>
      <w:lvlText w:val="o"/>
      <w:lvlJc w:val="left"/>
      <w:pPr>
        <w:ind w:left="3524" w:hanging="360"/>
      </w:pPr>
      <w:rPr>
        <w:rFonts w:ascii="Courier New" w:hAnsi="Courier New" w:cs="Courier New" w:hint="default"/>
      </w:rPr>
    </w:lvl>
    <w:lvl w:ilvl="5" w:tplc="FFFFFFFF" w:tentative="1">
      <w:start w:val="1"/>
      <w:numFmt w:val="bullet"/>
      <w:lvlText w:val=""/>
      <w:lvlJc w:val="left"/>
      <w:pPr>
        <w:ind w:left="4244" w:hanging="360"/>
      </w:pPr>
      <w:rPr>
        <w:rFonts w:ascii="Wingdings" w:hAnsi="Wingdings" w:hint="default"/>
      </w:rPr>
    </w:lvl>
    <w:lvl w:ilvl="6" w:tplc="FFFFFFFF" w:tentative="1">
      <w:start w:val="1"/>
      <w:numFmt w:val="bullet"/>
      <w:lvlText w:val=""/>
      <w:lvlJc w:val="left"/>
      <w:pPr>
        <w:ind w:left="4964" w:hanging="360"/>
      </w:pPr>
      <w:rPr>
        <w:rFonts w:ascii="Symbol" w:hAnsi="Symbol" w:hint="default"/>
      </w:rPr>
    </w:lvl>
    <w:lvl w:ilvl="7" w:tplc="FFFFFFFF" w:tentative="1">
      <w:start w:val="1"/>
      <w:numFmt w:val="bullet"/>
      <w:lvlText w:val="o"/>
      <w:lvlJc w:val="left"/>
      <w:pPr>
        <w:ind w:left="5684" w:hanging="360"/>
      </w:pPr>
      <w:rPr>
        <w:rFonts w:ascii="Courier New" w:hAnsi="Courier New" w:cs="Courier New" w:hint="default"/>
      </w:rPr>
    </w:lvl>
    <w:lvl w:ilvl="8" w:tplc="FFFFFFFF" w:tentative="1">
      <w:start w:val="1"/>
      <w:numFmt w:val="bullet"/>
      <w:lvlText w:val=""/>
      <w:lvlJc w:val="left"/>
      <w:pPr>
        <w:ind w:left="6404" w:hanging="360"/>
      </w:pPr>
      <w:rPr>
        <w:rFonts w:ascii="Wingdings" w:hAnsi="Wingdings" w:hint="default"/>
      </w:rPr>
    </w:lvl>
  </w:abstractNum>
  <w:abstractNum w:abstractNumId="2" w15:restartNumberingAfterBreak="0">
    <w:nsid w:val="08D621A6"/>
    <w:multiLevelType w:val="hybridMultilevel"/>
    <w:tmpl w:val="C7EEAA8E"/>
    <w:lvl w:ilvl="0" w:tplc="FE467D56">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4" w15:restartNumberingAfterBreak="0">
    <w:nsid w:val="1BC63328"/>
    <w:multiLevelType w:val="hybridMultilevel"/>
    <w:tmpl w:val="4A4CC240"/>
    <w:lvl w:ilvl="0" w:tplc="35AC76B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1BFE1E8F"/>
    <w:multiLevelType w:val="hybridMultilevel"/>
    <w:tmpl w:val="D39CBA0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EBD70D0"/>
    <w:multiLevelType w:val="hybridMultilevel"/>
    <w:tmpl w:val="6B8A21B0"/>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0BD3443"/>
    <w:multiLevelType w:val="hybridMultilevel"/>
    <w:tmpl w:val="47EA46BE"/>
    <w:lvl w:ilvl="0" w:tplc="8F1CAA14">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8" w15:restartNumberingAfterBreak="0">
    <w:nsid w:val="228D2FE5"/>
    <w:multiLevelType w:val="hybridMultilevel"/>
    <w:tmpl w:val="70B69A30"/>
    <w:lvl w:ilvl="0" w:tplc="AC84B472">
      <w:start w:val="1"/>
      <w:numFmt w:val="decimal"/>
      <w:lvlText w:val="%1."/>
      <w:lvlJc w:val="left"/>
      <w:pPr>
        <w:ind w:left="360" w:hanging="360"/>
      </w:pPr>
      <w:rPr>
        <w:color w:val="auto"/>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15:restartNumberingAfterBreak="0">
    <w:nsid w:val="234B397D"/>
    <w:multiLevelType w:val="hybridMultilevel"/>
    <w:tmpl w:val="970E675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1" w15:restartNumberingAfterBreak="0">
    <w:nsid w:val="24AD356A"/>
    <w:multiLevelType w:val="hybridMultilevel"/>
    <w:tmpl w:val="2E7CBBD8"/>
    <w:lvl w:ilvl="0" w:tplc="0AEA24DA">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15714CD"/>
    <w:multiLevelType w:val="hybridMultilevel"/>
    <w:tmpl w:val="5A04AB7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 w15:restartNumberingAfterBreak="0">
    <w:nsid w:val="32B2066A"/>
    <w:multiLevelType w:val="hybridMultilevel"/>
    <w:tmpl w:val="1798858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7" w15:restartNumberingAfterBreak="0">
    <w:nsid w:val="35012225"/>
    <w:multiLevelType w:val="hybridMultilevel"/>
    <w:tmpl w:val="ACB87CE0"/>
    <w:lvl w:ilvl="0" w:tplc="002283E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20"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39B179A0"/>
    <w:multiLevelType w:val="hybridMultilevel"/>
    <w:tmpl w:val="F17E02BA"/>
    <w:lvl w:ilvl="0" w:tplc="2E689FE0">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B0A30C6"/>
    <w:multiLevelType w:val="hybridMultilevel"/>
    <w:tmpl w:val="8B605124"/>
    <w:lvl w:ilvl="0" w:tplc="0424000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3" w15:restartNumberingAfterBreak="0">
    <w:nsid w:val="3E3119B7"/>
    <w:multiLevelType w:val="hybridMultilevel"/>
    <w:tmpl w:val="786E7A78"/>
    <w:lvl w:ilvl="0" w:tplc="ABB26912">
      <w:start w:val="1"/>
      <w:numFmt w:val="bullet"/>
      <w:lvlText w:val="-"/>
      <w:lvlJc w:val="left"/>
      <w:pPr>
        <w:ind w:left="720" w:hanging="360"/>
      </w:pPr>
      <w:rPr>
        <w:rFonts w:ascii="Courier New" w:hAnsi="Courier New" w:hint="default"/>
        <w:color w:val="00000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5"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3F5F6C17"/>
    <w:multiLevelType w:val="hybridMultilevel"/>
    <w:tmpl w:val="05168A32"/>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40315490"/>
    <w:multiLevelType w:val="singleLevel"/>
    <w:tmpl w:val="1F86C700"/>
    <w:name w:val="Tiret 1"/>
    <w:lvl w:ilvl="0">
      <w:start w:val="1"/>
      <w:numFmt w:val="bullet"/>
      <w:pStyle w:val="ListDash"/>
      <w:lvlText w:val="–"/>
      <w:lvlJc w:val="left"/>
      <w:pPr>
        <w:tabs>
          <w:tab w:val="num" w:pos="283"/>
        </w:tabs>
        <w:ind w:left="283" w:hanging="283"/>
      </w:pPr>
      <w:rPr>
        <w:rFonts w:ascii="Times New Roman" w:hAnsi="Times New Roman"/>
      </w:rPr>
    </w:lvl>
  </w:abstractNum>
  <w:abstractNum w:abstractNumId="28" w15:restartNumberingAfterBreak="0">
    <w:nsid w:val="41547B00"/>
    <w:multiLevelType w:val="hybridMultilevel"/>
    <w:tmpl w:val="2308356C"/>
    <w:lvl w:ilvl="0" w:tplc="88CC8DC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9" w15:restartNumberingAfterBreak="0">
    <w:nsid w:val="426965DB"/>
    <w:multiLevelType w:val="hybridMultilevel"/>
    <w:tmpl w:val="AEA6C5BE"/>
    <w:lvl w:ilvl="0" w:tplc="40C63B1A">
      <w:start w:val="1"/>
      <w:numFmt w:val="decimal"/>
      <w:lvlText w:val="(%1)"/>
      <w:lvlJc w:val="left"/>
      <w:pPr>
        <w:ind w:left="375" w:hanging="375"/>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0"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4B717FFC"/>
    <w:multiLevelType w:val="hybridMultilevel"/>
    <w:tmpl w:val="90544904"/>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4EAE2167"/>
    <w:multiLevelType w:val="multilevel"/>
    <w:tmpl w:val="8CCE33FE"/>
    <w:lvl w:ilvl="0">
      <w:start w:val="5"/>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4" w15:restartNumberingAfterBreak="0">
    <w:nsid w:val="51AD162D"/>
    <w:multiLevelType w:val="hybridMultilevel"/>
    <w:tmpl w:val="863087F0"/>
    <w:lvl w:ilvl="0" w:tplc="635ADB40">
      <w:start w:val="1"/>
      <w:numFmt w:val="decimal"/>
      <w:lvlText w:val="%1."/>
      <w:lvlJc w:val="left"/>
      <w:pPr>
        <w:ind w:left="360" w:hanging="360"/>
      </w:pPr>
      <w:rPr>
        <w:rFonts w:hint="default"/>
        <w:color w:val="auto"/>
      </w:rPr>
    </w:lvl>
    <w:lvl w:ilvl="1" w:tplc="683E87F6">
      <w:start w:val="1"/>
      <w:numFmt w:val="lowerLetter"/>
      <w:lvlText w:val="(%2)"/>
      <w:lvlJc w:val="left"/>
      <w:pPr>
        <w:ind w:left="1080" w:hanging="360"/>
      </w:pPr>
      <w:rPr>
        <w:rFonts w:hint="default"/>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5" w15:restartNumberingAfterBreak="0">
    <w:nsid w:val="53C901B0"/>
    <w:multiLevelType w:val="hybridMultilevel"/>
    <w:tmpl w:val="C4F0B42A"/>
    <w:lvl w:ilvl="0" w:tplc="97CE554E">
      <w:start w:val="21"/>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6" w15:restartNumberingAfterBreak="0">
    <w:nsid w:val="5D097536"/>
    <w:multiLevelType w:val="hybridMultilevel"/>
    <w:tmpl w:val="C36C8912"/>
    <w:lvl w:ilvl="0" w:tplc="A7C6D96C">
      <w:start w:val="1"/>
      <w:numFmt w:val="decimal"/>
      <w:pStyle w:val="Naslov5"/>
      <w:lvlText w:val="%1."/>
      <w:lvlJc w:val="left"/>
      <w:pPr>
        <w:ind w:left="1428" w:hanging="360"/>
      </w:pPr>
    </w:lvl>
    <w:lvl w:ilvl="1" w:tplc="04240019" w:tentative="1">
      <w:start w:val="1"/>
      <w:numFmt w:val="lowerLetter"/>
      <w:lvlText w:val="%2."/>
      <w:lvlJc w:val="left"/>
      <w:pPr>
        <w:ind w:left="2148" w:hanging="360"/>
      </w:pPr>
    </w:lvl>
    <w:lvl w:ilvl="2" w:tplc="0424001B" w:tentative="1">
      <w:start w:val="1"/>
      <w:numFmt w:val="lowerRoman"/>
      <w:lvlText w:val="%3."/>
      <w:lvlJc w:val="right"/>
      <w:pPr>
        <w:ind w:left="2868" w:hanging="180"/>
      </w:pPr>
    </w:lvl>
    <w:lvl w:ilvl="3" w:tplc="0424000F" w:tentative="1">
      <w:start w:val="1"/>
      <w:numFmt w:val="decimal"/>
      <w:lvlText w:val="%4."/>
      <w:lvlJc w:val="left"/>
      <w:pPr>
        <w:ind w:left="3588" w:hanging="360"/>
      </w:pPr>
    </w:lvl>
    <w:lvl w:ilvl="4" w:tplc="04240019" w:tentative="1">
      <w:start w:val="1"/>
      <w:numFmt w:val="lowerLetter"/>
      <w:lvlText w:val="%5."/>
      <w:lvlJc w:val="left"/>
      <w:pPr>
        <w:ind w:left="4308" w:hanging="360"/>
      </w:pPr>
    </w:lvl>
    <w:lvl w:ilvl="5" w:tplc="0424001B" w:tentative="1">
      <w:start w:val="1"/>
      <w:numFmt w:val="lowerRoman"/>
      <w:lvlText w:val="%6."/>
      <w:lvlJc w:val="right"/>
      <w:pPr>
        <w:ind w:left="5028" w:hanging="180"/>
      </w:pPr>
    </w:lvl>
    <w:lvl w:ilvl="6" w:tplc="0424000F" w:tentative="1">
      <w:start w:val="1"/>
      <w:numFmt w:val="decimal"/>
      <w:lvlText w:val="%7."/>
      <w:lvlJc w:val="left"/>
      <w:pPr>
        <w:ind w:left="5748" w:hanging="360"/>
      </w:pPr>
    </w:lvl>
    <w:lvl w:ilvl="7" w:tplc="04240019" w:tentative="1">
      <w:start w:val="1"/>
      <w:numFmt w:val="lowerLetter"/>
      <w:lvlText w:val="%8."/>
      <w:lvlJc w:val="left"/>
      <w:pPr>
        <w:ind w:left="6468" w:hanging="360"/>
      </w:pPr>
    </w:lvl>
    <w:lvl w:ilvl="8" w:tplc="0424001B" w:tentative="1">
      <w:start w:val="1"/>
      <w:numFmt w:val="lowerRoman"/>
      <w:lvlText w:val="%9."/>
      <w:lvlJc w:val="right"/>
      <w:pPr>
        <w:ind w:left="7188" w:hanging="180"/>
      </w:pPr>
    </w:lvl>
  </w:abstractNum>
  <w:abstractNum w:abstractNumId="37" w15:restartNumberingAfterBreak="0">
    <w:nsid w:val="5EC029C4"/>
    <w:multiLevelType w:val="hybridMultilevel"/>
    <w:tmpl w:val="3CFCE3D0"/>
    <w:lvl w:ilvl="0" w:tplc="217864B0">
      <w:start w:val="1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60282DB3"/>
    <w:multiLevelType w:val="multilevel"/>
    <w:tmpl w:val="6B749CBC"/>
    <w:lvl w:ilvl="0">
      <w:start w:val="1"/>
      <w:numFmt w:val="bullet"/>
      <w:lvlText w:val="‒"/>
      <w:lvlJc w:val="left"/>
      <w:pPr>
        <w:ind w:left="284" w:hanging="284"/>
      </w:pPr>
      <w:rPr>
        <w:rFonts w:ascii="Times New Roman" w:eastAsia="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9" w15:restartNumberingAfterBreak="0">
    <w:nsid w:val="60F135F7"/>
    <w:multiLevelType w:val="hybridMultilevel"/>
    <w:tmpl w:val="1BDE7440"/>
    <w:lvl w:ilvl="0" w:tplc="6DF247E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0"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69995580"/>
    <w:multiLevelType w:val="singleLevel"/>
    <w:tmpl w:val="B7607D2A"/>
    <w:lvl w:ilvl="0">
      <w:start w:val="1"/>
      <w:numFmt w:val="decimal"/>
      <w:lvlRestart w:val="0"/>
      <w:pStyle w:val="Considrant"/>
      <w:lvlText w:val="(%1)"/>
      <w:lvlJc w:val="left"/>
      <w:pPr>
        <w:tabs>
          <w:tab w:val="num" w:pos="709"/>
        </w:tabs>
        <w:ind w:left="709" w:hanging="709"/>
      </w:pPr>
    </w:lvl>
  </w:abstractNum>
  <w:abstractNum w:abstractNumId="42" w15:restartNumberingAfterBreak="0">
    <w:nsid w:val="6A214DA6"/>
    <w:multiLevelType w:val="hybridMultilevel"/>
    <w:tmpl w:val="45F2A3F6"/>
    <w:lvl w:ilvl="0" w:tplc="0D446186">
      <w:start w:val="1"/>
      <w:numFmt w:val="bullet"/>
      <w:pStyle w:val="Naslov"/>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43"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6C9C73BE"/>
    <w:multiLevelType w:val="hybridMultilevel"/>
    <w:tmpl w:val="3FA28E28"/>
    <w:lvl w:ilvl="0" w:tplc="89225704">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6FEF066A"/>
    <w:multiLevelType w:val="multilevel"/>
    <w:tmpl w:val="9B28F1FC"/>
    <w:styleLink w:val="Slog1"/>
    <w:lvl w:ilvl="0">
      <w:start w:val="1"/>
      <w:numFmt w:val="decimal"/>
      <w:lvlText w:val="%1."/>
      <w:lvlJc w:val="left"/>
      <w:pPr>
        <w:tabs>
          <w:tab w:val="num" w:pos="425"/>
        </w:tabs>
        <w:ind w:left="425" w:hanging="425"/>
      </w:pPr>
      <w:rPr>
        <w:rFonts w:ascii="Arial" w:eastAsia="Times New Roman" w:hAnsi="Arial" w:cs="Arial"/>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6"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47"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10"/>
  </w:num>
  <w:num w:numId="2">
    <w:abstractNumId w:val="43"/>
  </w:num>
  <w:num w:numId="3">
    <w:abstractNumId w:val="12"/>
  </w:num>
  <w:num w:numId="4">
    <w:abstractNumId w:val="25"/>
  </w:num>
  <w:num w:numId="5">
    <w:abstractNumId w:val="47"/>
  </w:num>
  <w:num w:numId="6">
    <w:abstractNumId w:val="19"/>
  </w:num>
  <w:num w:numId="7">
    <w:abstractNumId w:val="3"/>
  </w:num>
  <w:num w:numId="8">
    <w:abstractNumId w:val="24"/>
  </w:num>
  <w:num w:numId="9">
    <w:abstractNumId w:val="20"/>
  </w:num>
  <w:num w:numId="10">
    <w:abstractNumId w:val="30"/>
  </w:num>
  <w:num w:numId="11">
    <w:abstractNumId w:val="31"/>
  </w:num>
  <w:num w:numId="12">
    <w:abstractNumId w:val="18"/>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abstractNumId w:val="13"/>
  </w:num>
  <w:num w:numId="14">
    <w:abstractNumId w:val="40"/>
  </w:num>
  <w:num w:numId="15">
    <w:abstractNumId w:val="46"/>
  </w:num>
  <w:num w:numId="16">
    <w:abstractNumId w:val="16"/>
  </w:num>
  <w:num w:numId="17">
    <w:abstractNumId w:val="27"/>
  </w:num>
  <w:num w:numId="18">
    <w:abstractNumId w:val="41"/>
  </w:num>
  <w:num w:numId="19">
    <w:abstractNumId w:val="42"/>
  </w:num>
  <w:num w:numId="20">
    <w:abstractNumId w:val="36"/>
  </w:num>
  <w:num w:numId="21">
    <w:abstractNumId w:val="45"/>
  </w:num>
  <w:num w:numId="22">
    <w:abstractNumId w:val="33"/>
  </w:num>
  <w:num w:numId="23">
    <w:abstractNumId w:val="38"/>
  </w:num>
  <w:num w:numId="24">
    <w:abstractNumId w:val="26"/>
  </w:num>
  <w:num w:numId="25">
    <w:abstractNumId w:val="6"/>
  </w:num>
  <w:num w:numId="26">
    <w:abstractNumId w:val="32"/>
  </w:num>
  <w:num w:numId="27">
    <w:abstractNumId w:val="35"/>
  </w:num>
  <w:num w:numId="28">
    <w:abstractNumId w:val="17"/>
  </w:num>
  <w:num w:numId="29">
    <w:abstractNumId w:val="39"/>
  </w:num>
  <w:num w:numId="30">
    <w:abstractNumId w:val="4"/>
  </w:num>
  <w:num w:numId="31">
    <w:abstractNumId w:val="7"/>
  </w:num>
  <w:num w:numId="32">
    <w:abstractNumId w:val="44"/>
  </w:num>
  <w:num w:numId="33">
    <w:abstractNumId w:val="29"/>
  </w:num>
  <w:num w:numId="34">
    <w:abstractNumId w:val="28"/>
  </w:num>
  <w:num w:numId="35">
    <w:abstractNumId w:val="11"/>
  </w:num>
  <w:num w:numId="36">
    <w:abstractNumId w:val="2"/>
  </w:num>
  <w:num w:numId="37">
    <w:abstractNumId w:val="22"/>
  </w:num>
  <w:num w:numId="38">
    <w:abstractNumId w:val="8"/>
  </w:num>
  <w:num w:numId="39">
    <w:abstractNumId w:val="23"/>
  </w:num>
  <w:num w:numId="40">
    <w:abstractNumId w:val="34"/>
  </w:num>
  <w:num w:numId="41">
    <w:abstractNumId w:val="15"/>
  </w:num>
  <w:num w:numId="42">
    <w:abstractNumId w:val="0"/>
  </w:num>
  <w:num w:numId="43">
    <w:abstractNumId w:val="9"/>
  </w:num>
  <w:num w:numId="44">
    <w:abstractNumId w:val="14"/>
  </w:num>
  <w:num w:numId="45">
    <w:abstractNumId w:val="5"/>
  </w:num>
  <w:num w:numId="46">
    <w:abstractNumId w:val="1"/>
  </w:num>
  <w:num w:numId="47">
    <w:abstractNumId w:val="37"/>
  </w:num>
  <w:num w:numId="48">
    <w:abstractNumId w:val="21"/>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hideGrammaticalErrors/>
  <w:proofState w:spelling="clean" w:grammar="clean"/>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335F"/>
    <w:rsid w:val="00001F9D"/>
    <w:rsid w:val="000025B0"/>
    <w:rsid w:val="0000546C"/>
    <w:rsid w:val="0000687C"/>
    <w:rsid w:val="00006C6F"/>
    <w:rsid w:val="00013A94"/>
    <w:rsid w:val="00014217"/>
    <w:rsid w:val="00015028"/>
    <w:rsid w:val="000157E0"/>
    <w:rsid w:val="00015AD5"/>
    <w:rsid w:val="00015D71"/>
    <w:rsid w:val="00016442"/>
    <w:rsid w:val="000175F5"/>
    <w:rsid w:val="00020500"/>
    <w:rsid w:val="00021EFD"/>
    <w:rsid w:val="0002200B"/>
    <w:rsid w:val="0002219A"/>
    <w:rsid w:val="00024295"/>
    <w:rsid w:val="000244F4"/>
    <w:rsid w:val="0002672D"/>
    <w:rsid w:val="00027E28"/>
    <w:rsid w:val="00032FFE"/>
    <w:rsid w:val="0003335F"/>
    <w:rsid w:val="0003431B"/>
    <w:rsid w:val="00034829"/>
    <w:rsid w:val="00034A34"/>
    <w:rsid w:val="000379D3"/>
    <w:rsid w:val="00037EEE"/>
    <w:rsid w:val="00041C41"/>
    <w:rsid w:val="00041F97"/>
    <w:rsid w:val="00042937"/>
    <w:rsid w:val="000431D1"/>
    <w:rsid w:val="00043CF2"/>
    <w:rsid w:val="00044010"/>
    <w:rsid w:val="0004433E"/>
    <w:rsid w:val="0004451F"/>
    <w:rsid w:val="0004487B"/>
    <w:rsid w:val="0004576D"/>
    <w:rsid w:val="00045CA5"/>
    <w:rsid w:val="00045FFB"/>
    <w:rsid w:val="00050FC9"/>
    <w:rsid w:val="00051540"/>
    <w:rsid w:val="0005278F"/>
    <w:rsid w:val="00053104"/>
    <w:rsid w:val="00056DCB"/>
    <w:rsid w:val="0005798E"/>
    <w:rsid w:val="00062495"/>
    <w:rsid w:val="0006259A"/>
    <w:rsid w:val="00062A89"/>
    <w:rsid w:val="00062FE7"/>
    <w:rsid w:val="0006346B"/>
    <w:rsid w:val="000647AC"/>
    <w:rsid w:val="000650D3"/>
    <w:rsid w:val="00065342"/>
    <w:rsid w:val="0007073C"/>
    <w:rsid w:val="00070A2C"/>
    <w:rsid w:val="0007104F"/>
    <w:rsid w:val="0007195C"/>
    <w:rsid w:val="00072333"/>
    <w:rsid w:val="000733EA"/>
    <w:rsid w:val="000749A7"/>
    <w:rsid w:val="00074F78"/>
    <w:rsid w:val="000769B0"/>
    <w:rsid w:val="000771DE"/>
    <w:rsid w:val="00082394"/>
    <w:rsid w:val="00083547"/>
    <w:rsid w:val="00083EA8"/>
    <w:rsid w:val="00084019"/>
    <w:rsid w:val="000843FB"/>
    <w:rsid w:val="00084587"/>
    <w:rsid w:val="00085B9F"/>
    <w:rsid w:val="00090F1F"/>
    <w:rsid w:val="000910E5"/>
    <w:rsid w:val="00093678"/>
    <w:rsid w:val="000936E0"/>
    <w:rsid w:val="00094E9C"/>
    <w:rsid w:val="00095564"/>
    <w:rsid w:val="00096138"/>
    <w:rsid w:val="000A05CE"/>
    <w:rsid w:val="000A2139"/>
    <w:rsid w:val="000A2735"/>
    <w:rsid w:val="000A2BFE"/>
    <w:rsid w:val="000A2C62"/>
    <w:rsid w:val="000A673B"/>
    <w:rsid w:val="000A69FE"/>
    <w:rsid w:val="000A73F8"/>
    <w:rsid w:val="000A74AB"/>
    <w:rsid w:val="000A7B6B"/>
    <w:rsid w:val="000A7C70"/>
    <w:rsid w:val="000A7F8F"/>
    <w:rsid w:val="000B283D"/>
    <w:rsid w:val="000B2895"/>
    <w:rsid w:val="000B4DD7"/>
    <w:rsid w:val="000B5652"/>
    <w:rsid w:val="000B59E1"/>
    <w:rsid w:val="000B5DD9"/>
    <w:rsid w:val="000B631B"/>
    <w:rsid w:val="000B6DAB"/>
    <w:rsid w:val="000B7440"/>
    <w:rsid w:val="000B7CD6"/>
    <w:rsid w:val="000C223E"/>
    <w:rsid w:val="000C4827"/>
    <w:rsid w:val="000C7F03"/>
    <w:rsid w:val="000D01A7"/>
    <w:rsid w:val="000D0761"/>
    <w:rsid w:val="000D100E"/>
    <w:rsid w:val="000D20B9"/>
    <w:rsid w:val="000D247E"/>
    <w:rsid w:val="000D266F"/>
    <w:rsid w:val="000D3BF9"/>
    <w:rsid w:val="000D4DD0"/>
    <w:rsid w:val="000D5656"/>
    <w:rsid w:val="000D6F9B"/>
    <w:rsid w:val="000D7A26"/>
    <w:rsid w:val="000E04AA"/>
    <w:rsid w:val="000E2CC3"/>
    <w:rsid w:val="000E3205"/>
    <w:rsid w:val="000E565C"/>
    <w:rsid w:val="000E5E98"/>
    <w:rsid w:val="000E61E7"/>
    <w:rsid w:val="000E71E1"/>
    <w:rsid w:val="000E78C0"/>
    <w:rsid w:val="000F02A4"/>
    <w:rsid w:val="000F0915"/>
    <w:rsid w:val="000F1F86"/>
    <w:rsid w:val="000F247D"/>
    <w:rsid w:val="000F266D"/>
    <w:rsid w:val="000F2990"/>
    <w:rsid w:val="000F3D4D"/>
    <w:rsid w:val="000F58ED"/>
    <w:rsid w:val="000F7245"/>
    <w:rsid w:val="000F784E"/>
    <w:rsid w:val="000F789C"/>
    <w:rsid w:val="00101C80"/>
    <w:rsid w:val="00103696"/>
    <w:rsid w:val="00103C64"/>
    <w:rsid w:val="0010492C"/>
    <w:rsid w:val="00104ACD"/>
    <w:rsid w:val="00104C93"/>
    <w:rsid w:val="00106C33"/>
    <w:rsid w:val="00107A85"/>
    <w:rsid w:val="00110A83"/>
    <w:rsid w:val="00112FCB"/>
    <w:rsid w:val="0011384E"/>
    <w:rsid w:val="00114B27"/>
    <w:rsid w:val="001151C8"/>
    <w:rsid w:val="0011532E"/>
    <w:rsid w:val="00117C89"/>
    <w:rsid w:val="00120E1A"/>
    <w:rsid w:val="0012122A"/>
    <w:rsid w:val="00122507"/>
    <w:rsid w:val="0012356B"/>
    <w:rsid w:val="001235E8"/>
    <w:rsid w:val="00124523"/>
    <w:rsid w:val="00125BF2"/>
    <w:rsid w:val="001264A0"/>
    <w:rsid w:val="00130485"/>
    <w:rsid w:val="00131C53"/>
    <w:rsid w:val="00134138"/>
    <w:rsid w:val="00135CEE"/>
    <w:rsid w:val="0014102A"/>
    <w:rsid w:val="0014145B"/>
    <w:rsid w:val="00144D26"/>
    <w:rsid w:val="00144D83"/>
    <w:rsid w:val="0014550C"/>
    <w:rsid w:val="00146C56"/>
    <w:rsid w:val="00147C78"/>
    <w:rsid w:val="00147F70"/>
    <w:rsid w:val="00150B86"/>
    <w:rsid w:val="0015303D"/>
    <w:rsid w:val="00154025"/>
    <w:rsid w:val="001552BA"/>
    <w:rsid w:val="00156FC4"/>
    <w:rsid w:val="00157A17"/>
    <w:rsid w:val="00162FB1"/>
    <w:rsid w:val="00165141"/>
    <w:rsid w:val="001661FE"/>
    <w:rsid w:val="001721F1"/>
    <w:rsid w:val="00172210"/>
    <w:rsid w:val="001725B8"/>
    <w:rsid w:val="00172942"/>
    <w:rsid w:val="00174D48"/>
    <w:rsid w:val="00175159"/>
    <w:rsid w:val="001754D7"/>
    <w:rsid w:val="00175AF0"/>
    <w:rsid w:val="001762DC"/>
    <w:rsid w:val="0018059E"/>
    <w:rsid w:val="00180712"/>
    <w:rsid w:val="00180AA2"/>
    <w:rsid w:val="00181B2A"/>
    <w:rsid w:val="00181E5D"/>
    <w:rsid w:val="00182266"/>
    <w:rsid w:val="001864CD"/>
    <w:rsid w:val="00186506"/>
    <w:rsid w:val="00186B9A"/>
    <w:rsid w:val="0019044E"/>
    <w:rsid w:val="001909F1"/>
    <w:rsid w:val="0019202A"/>
    <w:rsid w:val="0019211A"/>
    <w:rsid w:val="0019232A"/>
    <w:rsid w:val="00192427"/>
    <w:rsid w:val="00192ABA"/>
    <w:rsid w:val="00192F30"/>
    <w:rsid w:val="00193E4D"/>
    <w:rsid w:val="00194E7D"/>
    <w:rsid w:val="001A0CDC"/>
    <w:rsid w:val="001A101D"/>
    <w:rsid w:val="001A1E92"/>
    <w:rsid w:val="001A29DB"/>
    <w:rsid w:val="001A4485"/>
    <w:rsid w:val="001A5529"/>
    <w:rsid w:val="001A6E8A"/>
    <w:rsid w:val="001A732A"/>
    <w:rsid w:val="001B0894"/>
    <w:rsid w:val="001B2EBE"/>
    <w:rsid w:val="001B4DAE"/>
    <w:rsid w:val="001B54A5"/>
    <w:rsid w:val="001B60BB"/>
    <w:rsid w:val="001B6BB5"/>
    <w:rsid w:val="001B73A2"/>
    <w:rsid w:val="001B7746"/>
    <w:rsid w:val="001B77C8"/>
    <w:rsid w:val="001C04DE"/>
    <w:rsid w:val="001C0D6F"/>
    <w:rsid w:val="001C1531"/>
    <w:rsid w:val="001C1E25"/>
    <w:rsid w:val="001C28CD"/>
    <w:rsid w:val="001C3099"/>
    <w:rsid w:val="001C3C90"/>
    <w:rsid w:val="001C3F79"/>
    <w:rsid w:val="001C423E"/>
    <w:rsid w:val="001C66F2"/>
    <w:rsid w:val="001D0D1F"/>
    <w:rsid w:val="001D1466"/>
    <w:rsid w:val="001D3B74"/>
    <w:rsid w:val="001D4123"/>
    <w:rsid w:val="001D4CB9"/>
    <w:rsid w:val="001D4DA3"/>
    <w:rsid w:val="001D4F1E"/>
    <w:rsid w:val="001D59AC"/>
    <w:rsid w:val="001D688D"/>
    <w:rsid w:val="001D6DE5"/>
    <w:rsid w:val="001D6F68"/>
    <w:rsid w:val="001D7A4F"/>
    <w:rsid w:val="001E28C6"/>
    <w:rsid w:val="001E2A2B"/>
    <w:rsid w:val="001E2E45"/>
    <w:rsid w:val="001E31F3"/>
    <w:rsid w:val="001E3918"/>
    <w:rsid w:val="001E397A"/>
    <w:rsid w:val="001E3F84"/>
    <w:rsid w:val="001E40C9"/>
    <w:rsid w:val="001E780B"/>
    <w:rsid w:val="001F0ECA"/>
    <w:rsid w:val="001F264B"/>
    <w:rsid w:val="001F29C3"/>
    <w:rsid w:val="001F3CB0"/>
    <w:rsid w:val="001F472D"/>
    <w:rsid w:val="001F689C"/>
    <w:rsid w:val="001F6AA7"/>
    <w:rsid w:val="001F7D44"/>
    <w:rsid w:val="002001EB"/>
    <w:rsid w:val="00201239"/>
    <w:rsid w:val="00202166"/>
    <w:rsid w:val="00202E68"/>
    <w:rsid w:val="00202EF9"/>
    <w:rsid w:val="00202F0A"/>
    <w:rsid w:val="00203474"/>
    <w:rsid w:val="00203874"/>
    <w:rsid w:val="0020465D"/>
    <w:rsid w:val="0020499D"/>
    <w:rsid w:val="0020628E"/>
    <w:rsid w:val="00207DB1"/>
    <w:rsid w:val="00214263"/>
    <w:rsid w:val="00214344"/>
    <w:rsid w:val="002151D6"/>
    <w:rsid w:val="00215249"/>
    <w:rsid w:val="00216F13"/>
    <w:rsid w:val="00217638"/>
    <w:rsid w:val="00220ADC"/>
    <w:rsid w:val="00220E0C"/>
    <w:rsid w:val="00220FC5"/>
    <w:rsid w:val="00221F82"/>
    <w:rsid w:val="00222FA2"/>
    <w:rsid w:val="002251B7"/>
    <w:rsid w:val="00225C28"/>
    <w:rsid w:val="00226480"/>
    <w:rsid w:val="0023114E"/>
    <w:rsid w:val="00233104"/>
    <w:rsid w:val="002335CB"/>
    <w:rsid w:val="0023692A"/>
    <w:rsid w:val="0023725C"/>
    <w:rsid w:val="00237AD4"/>
    <w:rsid w:val="00237C4B"/>
    <w:rsid w:val="00242D19"/>
    <w:rsid w:val="00243941"/>
    <w:rsid w:val="00243E39"/>
    <w:rsid w:val="002463DE"/>
    <w:rsid w:val="00247811"/>
    <w:rsid w:val="0025042B"/>
    <w:rsid w:val="002537CB"/>
    <w:rsid w:val="0025422E"/>
    <w:rsid w:val="00255CEF"/>
    <w:rsid w:val="00256ACC"/>
    <w:rsid w:val="00256FEB"/>
    <w:rsid w:val="00257082"/>
    <w:rsid w:val="002572CB"/>
    <w:rsid w:val="002605EE"/>
    <w:rsid w:val="00261112"/>
    <w:rsid w:val="002620CF"/>
    <w:rsid w:val="00262287"/>
    <w:rsid w:val="00262FAE"/>
    <w:rsid w:val="00263432"/>
    <w:rsid w:val="00263A1A"/>
    <w:rsid w:val="00264876"/>
    <w:rsid w:val="00266E9E"/>
    <w:rsid w:val="00266F54"/>
    <w:rsid w:val="0026778A"/>
    <w:rsid w:val="002678A3"/>
    <w:rsid w:val="00270815"/>
    <w:rsid w:val="00270905"/>
    <w:rsid w:val="002714A9"/>
    <w:rsid w:val="00273B56"/>
    <w:rsid w:val="002749D7"/>
    <w:rsid w:val="002759D7"/>
    <w:rsid w:val="0027648D"/>
    <w:rsid w:val="00276692"/>
    <w:rsid w:val="0027695A"/>
    <w:rsid w:val="00276CB9"/>
    <w:rsid w:val="00277C55"/>
    <w:rsid w:val="0028030B"/>
    <w:rsid w:val="00281828"/>
    <w:rsid w:val="00282148"/>
    <w:rsid w:val="00282725"/>
    <w:rsid w:val="00284F95"/>
    <w:rsid w:val="002857B3"/>
    <w:rsid w:val="002858D6"/>
    <w:rsid w:val="002861B4"/>
    <w:rsid w:val="00287465"/>
    <w:rsid w:val="00287946"/>
    <w:rsid w:val="00291FB7"/>
    <w:rsid w:val="00293102"/>
    <w:rsid w:val="0029531D"/>
    <w:rsid w:val="00296F13"/>
    <w:rsid w:val="002A040C"/>
    <w:rsid w:val="002A25DF"/>
    <w:rsid w:val="002A2E32"/>
    <w:rsid w:val="002A36D4"/>
    <w:rsid w:val="002A47FD"/>
    <w:rsid w:val="002A4C2C"/>
    <w:rsid w:val="002A6875"/>
    <w:rsid w:val="002A74B2"/>
    <w:rsid w:val="002A7593"/>
    <w:rsid w:val="002B0243"/>
    <w:rsid w:val="002B0E68"/>
    <w:rsid w:val="002B151D"/>
    <w:rsid w:val="002B1A5F"/>
    <w:rsid w:val="002B257B"/>
    <w:rsid w:val="002B29AF"/>
    <w:rsid w:val="002B2E5A"/>
    <w:rsid w:val="002B4A6A"/>
    <w:rsid w:val="002B6588"/>
    <w:rsid w:val="002B6DE3"/>
    <w:rsid w:val="002B7127"/>
    <w:rsid w:val="002B76B5"/>
    <w:rsid w:val="002C151F"/>
    <w:rsid w:val="002C15A0"/>
    <w:rsid w:val="002C168C"/>
    <w:rsid w:val="002C2E47"/>
    <w:rsid w:val="002C3281"/>
    <w:rsid w:val="002C348D"/>
    <w:rsid w:val="002C4F54"/>
    <w:rsid w:val="002C55B4"/>
    <w:rsid w:val="002C6A66"/>
    <w:rsid w:val="002C7DB3"/>
    <w:rsid w:val="002D0896"/>
    <w:rsid w:val="002D0AA3"/>
    <w:rsid w:val="002D0FDF"/>
    <w:rsid w:val="002D5A1B"/>
    <w:rsid w:val="002D5F4E"/>
    <w:rsid w:val="002D6605"/>
    <w:rsid w:val="002D6A59"/>
    <w:rsid w:val="002D7B9C"/>
    <w:rsid w:val="002E0A99"/>
    <w:rsid w:val="002E0FA1"/>
    <w:rsid w:val="002E1522"/>
    <w:rsid w:val="002E2782"/>
    <w:rsid w:val="002E2E70"/>
    <w:rsid w:val="002E3A53"/>
    <w:rsid w:val="002E3CE3"/>
    <w:rsid w:val="002E52A6"/>
    <w:rsid w:val="002E5E24"/>
    <w:rsid w:val="002E62C0"/>
    <w:rsid w:val="002E64A3"/>
    <w:rsid w:val="002E6531"/>
    <w:rsid w:val="002E73C5"/>
    <w:rsid w:val="002F281A"/>
    <w:rsid w:val="002F29A5"/>
    <w:rsid w:val="002F2A69"/>
    <w:rsid w:val="002F2BF2"/>
    <w:rsid w:val="002F2DE2"/>
    <w:rsid w:val="002F3565"/>
    <w:rsid w:val="002F5056"/>
    <w:rsid w:val="002F58F5"/>
    <w:rsid w:val="002F60C8"/>
    <w:rsid w:val="003001E9"/>
    <w:rsid w:val="003020ED"/>
    <w:rsid w:val="00302462"/>
    <w:rsid w:val="00303165"/>
    <w:rsid w:val="003031B8"/>
    <w:rsid w:val="00304E7A"/>
    <w:rsid w:val="0030759A"/>
    <w:rsid w:val="003077EF"/>
    <w:rsid w:val="00311318"/>
    <w:rsid w:val="0031222E"/>
    <w:rsid w:val="00312696"/>
    <w:rsid w:val="00313526"/>
    <w:rsid w:val="00314E9B"/>
    <w:rsid w:val="0031523E"/>
    <w:rsid w:val="003155ED"/>
    <w:rsid w:val="00315691"/>
    <w:rsid w:val="003179B9"/>
    <w:rsid w:val="003218BA"/>
    <w:rsid w:val="003227EA"/>
    <w:rsid w:val="00322CFB"/>
    <w:rsid w:val="00323172"/>
    <w:rsid w:val="00323292"/>
    <w:rsid w:val="00323701"/>
    <w:rsid w:val="00324AE1"/>
    <w:rsid w:val="003305F2"/>
    <w:rsid w:val="00330C67"/>
    <w:rsid w:val="00330D67"/>
    <w:rsid w:val="0033165A"/>
    <w:rsid w:val="00332203"/>
    <w:rsid w:val="00332D5E"/>
    <w:rsid w:val="003336A1"/>
    <w:rsid w:val="00333CD6"/>
    <w:rsid w:val="00334A76"/>
    <w:rsid w:val="003357F3"/>
    <w:rsid w:val="00337EBD"/>
    <w:rsid w:val="0034070C"/>
    <w:rsid w:val="00340CF0"/>
    <w:rsid w:val="00340E88"/>
    <w:rsid w:val="00341D88"/>
    <w:rsid w:val="00343AEB"/>
    <w:rsid w:val="00344D06"/>
    <w:rsid w:val="003456CA"/>
    <w:rsid w:val="00345EEA"/>
    <w:rsid w:val="003464D6"/>
    <w:rsid w:val="00346FB3"/>
    <w:rsid w:val="003478CF"/>
    <w:rsid w:val="00347F21"/>
    <w:rsid w:val="003510B5"/>
    <w:rsid w:val="00352826"/>
    <w:rsid w:val="0035408D"/>
    <w:rsid w:val="00355C09"/>
    <w:rsid w:val="003565E9"/>
    <w:rsid w:val="0035732E"/>
    <w:rsid w:val="00357591"/>
    <w:rsid w:val="00360F0E"/>
    <w:rsid w:val="003611E1"/>
    <w:rsid w:val="00361223"/>
    <w:rsid w:val="00363868"/>
    <w:rsid w:val="003645A9"/>
    <w:rsid w:val="00372AB3"/>
    <w:rsid w:val="00372AB8"/>
    <w:rsid w:val="00373581"/>
    <w:rsid w:val="00375239"/>
    <w:rsid w:val="0037631F"/>
    <w:rsid w:val="00377054"/>
    <w:rsid w:val="0038084A"/>
    <w:rsid w:val="0038114C"/>
    <w:rsid w:val="00381271"/>
    <w:rsid w:val="00381D10"/>
    <w:rsid w:val="00383066"/>
    <w:rsid w:val="003850C5"/>
    <w:rsid w:val="00387A93"/>
    <w:rsid w:val="00390635"/>
    <w:rsid w:val="00390D7B"/>
    <w:rsid w:val="003910DD"/>
    <w:rsid w:val="0039131E"/>
    <w:rsid w:val="003939E0"/>
    <w:rsid w:val="00396187"/>
    <w:rsid w:val="00397BCE"/>
    <w:rsid w:val="003A1009"/>
    <w:rsid w:val="003A39FD"/>
    <w:rsid w:val="003A3D35"/>
    <w:rsid w:val="003A3EC6"/>
    <w:rsid w:val="003A5457"/>
    <w:rsid w:val="003A5C4A"/>
    <w:rsid w:val="003A69E3"/>
    <w:rsid w:val="003A7A69"/>
    <w:rsid w:val="003A7D3C"/>
    <w:rsid w:val="003B0094"/>
    <w:rsid w:val="003B1119"/>
    <w:rsid w:val="003B133A"/>
    <w:rsid w:val="003B3121"/>
    <w:rsid w:val="003B3A62"/>
    <w:rsid w:val="003B4560"/>
    <w:rsid w:val="003B47A8"/>
    <w:rsid w:val="003B506B"/>
    <w:rsid w:val="003B50CA"/>
    <w:rsid w:val="003B6106"/>
    <w:rsid w:val="003B685F"/>
    <w:rsid w:val="003C201C"/>
    <w:rsid w:val="003C2988"/>
    <w:rsid w:val="003C3554"/>
    <w:rsid w:val="003C41F2"/>
    <w:rsid w:val="003C4588"/>
    <w:rsid w:val="003C6AF6"/>
    <w:rsid w:val="003D1D02"/>
    <w:rsid w:val="003D4FB6"/>
    <w:rsid w:val="003D6AAB"/>
    <w:rsid w:val="003D7340"/>
    <w:rsid w:val="003D7CAC"/>
    <w:rsid w:val="003E2E01"/>
    <w:rsid w:val="003E368E"/>
    <w:rsid w:val="003E6440"/>
    <w:rsid w:val="003E6849"/>
    <w:rsid w:val="003E7653"/>
    <w:rsid w:val="003E7B75"/>
    <w:rsid w:val="003F11E0"/>
    <w:rsid w:val="003F1F5D"/>
    <w:rsid w:val="003F4539"/>
    <w:rsid w:val="003F5D8E"/>
    <w:rsid w:val="003F6B4B"/>
    <w:rsid w:val="004048D4"/>
    <w:rsid w:val="00405955"/>
    <w:rsid w:val="004101EA"/>
    <w:rsid w:val="00410821"/>
    <w:rsid w:val="00410EA3"/>
    <w:rsid w:val="00411203"/>
    <w:rsid w:val="0041163F"/>
    <w:rsid w:val="00411E44"/>
    <w:rsid w:val="00413A0F"/>
    <w:rsid w:val="00416028"/>
    <w:rsid w:val="00420247"/>
    <w:rsid w:val="004222DE"/>
    <w:rsid w:val="00422B24"/>
    <w:rsid w:val="00422C3C"/>
    <w:rsid w:val="0042315F"/>
    <w:rsid w:val="004234C7"/>
    <w:rsid w:val="00423CF0"/>
    <w:rsid w:val="0042406C"/>
    <w:rsid w:val="00425537"/>
    <w:rsid w:val="00426B86"/>
    <w:rsid w:val="00426DC2"/>
    <w:rsid w:val="004301CD"/>
    <w:rsid w:val="004311B8"/>
    <w:rsid w:val="00431E84"/>
    <w:rsid w:val="00434057"/>
    <w:rsid w:val="00434276"/>
    <w:rsid w:val="00434C59"/>
    <w:rsid w:val="0043647D"/>
    <w:rsid w:val="004369D2"/>
    <w:rsid w:val="00436F59"/>
    <w:rsid w:val="00442D93"/>
    <w:rsid w:val="00443548"/>
    <w:rsid w:val="00443F72"/>
    <w:rsid w:val="00445250"/>
    <w:rsid w:val="00446AAC"/>
    <w:rsid w:val="004506CE"/>
    <w:rsid w:val="00450952"/>
    <w:rsid w:val="00450AC4"/>
    <w:rsid w:val="00451702"/>
    <w:rsid w:val="00451FC0"/>
    <w:rsid w:val="0045280B"/>
    <w:rsid w:val="0045293A"/>
    <w:rsid w:val="00452992"/>
    <w:rsid w:val="00453500"/>
    <w:rsid w:val="00453B67"/>
    <w:rsid w:val="00454825"/>
    <w:rsid w:val="0045636F"/>
    <w:rsid w:val="00456C8C"/>
    <w:rsid w:val="004572AC"/>
    <w:rsid w:val="00460FC2"/>
    <w:rsid w:val="0046161D"/>
    <w:rsid w:val="00462932"/>
    <w:rsid w:val="00462A47"/>
    <w:rsid w:val="00464639"/>
    <w:rsid w:val="00466C7F"/>
    <w:rsid w:val="00467149"/>
    <w:rsid w:val="00467B8F"/>
    <w:rsid w:val="00470FAC"/>
    <w:rsid w:val="00470FD4"/>
    <w:rsid w:val="00471815"/>
    <w:rsid w:val="00472346"/>
    <w:rsid w:val="00472702"/>
    <w:rsid w:val="00473416"/>
    <w:rsid w:val="00473769"/>
    <w:rsid w:val="00473CBD"/>
    <w:rsid w:val="00475672"/>
    <w:rsid w:val="00475F76"/>
    <w:rsid w:val="004811DB"/>
    <w:rsid w:val="00481742"/>
    <w:rsid w:val="00482B3F"/>
    <w:rsid w:val="00483ACE"/>
    <w:rsid w:val="00483F22"/>
    <w:rsid w:val="00484022"/>
    <w:rsid w:val="00485AF4"/>
    <w:rsid w:val="00486E8A"/>
    <w:rsid w:val="0049015E"/>
    <w:rsid w:val="00490921"/>
    <w:rsid w:val="00492506"/>
    <w:rsid w:val="004945C3"/>
    <w:rsid w:val="004949A4"/>
    <w:rsid w:val="00495F79"/>
    <w:rsid w:val="00496027"/>
    <w:rsid w:val="00496DC8"/>
    <w:rsid w:val="00497F6E"/>
    <w:rsid w:val="004A1DED"/>
    <w:rsid w:val="004A1F3D"/>
    <w:rsid w:val="004A2821"/>
    <w:rsid w:val="004A33E2"/>
    <w:rsid w:val="004A3689"/>
    <w:rsid w:val="004A6FB0"/>
    <w:rsid w:val="004A7062"/>
    <w:rsid w:val="004A748F"/>
    <w:rsid w:val="004B043A"/>
    <w:rsid w:val="004B085B"/>
    <w:rsid w:val="004B08FD"/>
    <w:rsid w:val="004B2802"/>
    <w:rsid w:val="004B310E"/>
    <w:rsid w:val="004B42DD"/>
    <w:rsid w:val="004B4709"/>
    <w:rsid w:val="004B4C14"/>
    <w:rsid w:val="004B51E8"/>
    <w:rsid w:val="004B6101"/>
    <w:rsid w:val="004B76AC"/>
    <w:rsid w:val="004B7C3A"/>
    <w:rsid w:val="004C0DF4"/>
    <w:rsid w:val="004C169B"/>
    <w:rsid w:val="004C18B7"/>
    <w:rsid w:val="004C20BD"/>
    <w:rsid w:val="004C2D46"/>
    <w:rsid w:val="004C3503"/>
    <w:rsid w:val="004C44DA"/>
    <w:rsid w:val="004C4E22"/>
    <w:rsid w:val="004C5226"/>
    <w:rsid w:val="004C6759"/>
    <w:rsid w:val="004C6B5E"/>
    <w:rsid w:val="004C760C"/>
    <w:rsid w:val="004D002D"/>
    <w:rsid w:val="004D0AE4"/>
    <w:rsid w:val="004D1029"/>
    <w:rsid w:val="004D150F"/>
    <w:rsid w:val="004D3599"/>
    <w:rsid w:val="004D3A32"/>
    <w:rsid w:val="004D426C"/>
    <w:rsid w:val="004D5E02"/>
    <w:rsid w:val="004D657D"/>
    <w:rsid w:val="004D677E"/>
    <w:rsid w:val="004D6F92"/>
    <w:rsid w:val="004D78F5"/>
    <w:rsid w:val="004E1037"/>
    <w:rsid w:val="004E15E0"/>
    <w:rsid w:val="004E51E6"/>
    <w:rsid w:val="004E585B"/>
    <w:rsid w:val="004E6A30"/>
    <w:rsid w:val="004F01FD"/>
    <w:rsid w:val="004F06B5"/>
    <w:rsid w:val="004F0754"/>
    <w:rsid w:val="004F0A17"/>
    <w:rsid w:val="004F0C42"/>
    <w:rsid w:val="004F0F41"/>
    <w:rsid w:val="004F1384"/>
    <w:rsid w:val="004F1D69"/>
    <w:rsid w:val="004F20FD"/>
    <w:rsid w:val="004F43B5"/>
    <w:rsid w:val="004F48C8"/>
    <w:rsid w:val="004F4EE7"/>
    <w:rsid w:val="004F51A1"/>
    <w:rsid w:val="004F61AE"/>
    <w:rsid w:val="004F6E46"/>
    <w:rsid w:val="00500B94"/>
    <w:rsid w:val="00503D68"/>
    <w:rsid w:val="005043B4"/>
    <w:rsid w:val="0050457B"/>
    <w:rsid w:val="00504970"/>
    <w:rsid w:val="00504EA7"/>
    <w:rsid w:val="0050524E"/>
    <w:rsid w:val="0050589D"/>
    <w:rsid w:val="00506BA7"/>
    <w:rsid w:val="005078D3"/>
    <w:rsid w:val="005105F7"/>
    <w:rsid w:val="00511C4B"/>
    <w:rsid w:val="00511C57"/>
    <w:rsid w:val="00511C7F"/>
    <w:rsid w:val="005123C7"/>
    <w:rsid w:val="00513504"/>
    <w:rsid w:val="0051357F"/>
    <w:rsid w:val="005136D5"/>
    <w:rsid w:val="00513832"/>
    <w:rsid w:val="00513DB3"/>
    <w:rsid w:val="00515230"/>
    <w:rsid w:val="00515B90"/>
    <w:rsid w:val="005167AE"/>
    <w:rsid w:val="005167C2"/>
    <w:rsid w:val="00516F80"/>
    <w:rsid w:val="0051705D"/>
    <w:rsid w:val="005216F0"/>
    <w:rsid w:val="00522716"/>
    <w:rsid w:val="00522DEB"/>
    <w:rsid w:val="00523935"/>
    <w:rsid w:val="00523BD8"/>
    <w:rsid w:val="00523EE5"/>
    <w:rsid w:val="00524D95"/>
    <w:rsid w:val="0052576B"/>
    <w:rsid w:val="0052656B"/>
    <w:rsid w:val="00526BE0"/>
    <w:rsid w:val="005310DC"/>
    <w:rsid w:val="005322B0"/>
    <w:rsid w:val="00532823"/>
    <w:rsid w:val="0053336A"/>
    <w:rsid w:val="00533F8E"/>
    <w:rsid w:val="005341A8"/>
    <w:rsid w:val="00535F0B"/>
    <w:rsid w:val="005360BE"/>
    <w:rsid w:val="005402E4"/>
    <w:rsid w:val="00541B3F"/>
    <w:rsid w:val="0054322E"/>
    <w:rsid w:val="005437CD"/>
    <w:rsid w:val="005448F2"/>
    <w:rsid w:val="005453AE"/>
    <w:rsid w:val="00545B73"/>
    <w:rsid w:val="00546140"/>
    <w:rsid w:val="005462E7"/>
    <w:rsid w:val="00547EC5"/>
    <w:rsid w:val="00553D77"/>
    <w:rsid w:val="005548ED"/>
    <w:rsid w:val="005550BC"/>
    <w:rsid w:val="00555E95"/>
    <w:rsid w:val="00556016"/>
    <w:rsid w:val="005569DF"/>
    <w:rsid w:val="0056099E"/>
    <w:rsid w:val="00560AA8"/>
    <w:rsid w:val="005616DA"/>
    <w:rsid w:val="00562512"/>
    <w:rsid w:val="00563AE8"/>
    <w:rsid w:val="00566A75"/>
    <w:rsid w:val="005677B4"/>
    <w:rsid w:val="00567FCF"/>
    <w:rsid w:val="00572552"/>
    <w:rsid w:val="0057357B"/>
    <w:rsid w:val="005756C7"/>
    <w:rsid w:val="00575717"/>
    <w:rsid w:val="005769C6"/>
    <w:rsid w:val="00576D77"/>
    <w:rsid w:val="00577E7A"/>
    <w:rsid w:val="00581601"/>
    <w:rsid w:val="0058186D"/>
    <w:rsid w:val="00583E67"/>
    <w:rsid w:val="00584D46"/>
    <w:rsid w:val="0058591D"/>
    <w:rsid w:val="005867A4"/>
    <w:rsid w:val="0058694C"/>
    <w:rsid w:val="005914D9"/>
    <w:rsid w:val="00592771"/>
    <w:rsid w:val="00597858"/>
    <w:rsid w:val="005A2C15"/>
    <w:rsid w:val="005A5819"/>
    <w:rsid w:val="005A6054"/>
    <w:rsid w:val="005A6D44"/>
    <w:rsid w:val="005A7D43"/>
    <w:rsid w:val="005B2669"/>
    <w:rsid w:val="005B2D7D"/>
    <w:rsid w:val="005B37CA"/>
    <w:rsid w:val="005B4C4F"/>
    <w:rsid w:val="005B559F"/>
    <w:rsid w:val="005B648E"/>
    <w:rsid w:val="005C09CA"/>
    <w:rsid w:val="005C0C79"/>
    <w:rsid w:val="005C0FFC"/>
    <w:rsid w:val="005C1F5B"/>
    <w:rsid w:val="005C28A7"/>
    <w:rsid w:val="005C2D60"/>
    <w:rsid w:val="005C4210"/>
    <w:rsid w:val="005C4FD5"/>
    <w:rsid w:val="005C5321"/>
    <w:rsid w:val="005C60ED"/>
    <w:rsid w:val="005C73EC"/>
    <w:rsid w:val="005D021A"/>
    <w:rsid w:val="005D0C54"/>
    <w:rsid w:val="005D0D55"/>
    <w:rsid w:val="005D15E9"/>
    <w:rsid w:val="005D4B31"/>
    <w:rsid w:val="005D62A2"/>
    <w:rsid w:val="005D6EC8"/>
    <w:rsid w:val="005D7542"/>
    <w:rsid w:val="005D7A75"/>
    <w:rsid w:val="005E0E38"/>
    <w:rsid w:val="005E2DDE"/>
    <w:rsid w:val="005E43A0"/>
    <w:rsid w:val="005E5D99"/>
    <w:rsid w:val="005E646F"/>
    <w:rsid w:val="005F05CF"/>
    <w:rsid w:val="005F213A"/>
    <w:rsid w:val="005F268F"/>
    <w:rsid w:val="005F44C7"/>
    <w:rsid w:val="005F4E58"/>
    <w:rsid w:val="005F6FF5"/>
    <w:rsid w:val="00600BA7"/>
    <w:rsid w:val="00601D0B"/>
    <w:rsid w:val="00601D67"/>
    <w:rsid w:val="006027DA"/>
    <w:rsid w:val="006030AA"/>
    <w:rsid w:val="00606AFE"/>
    <w:rsid w:val="00607AAD"/>
    <w:rsid w:val="00610FCF"/>
    <w:rsid w:val="00611EBA"/>
    <w:rsid w:val="00611EC0"/>
    <w:rsid w:val="00613CC7"/>
    <w:rsid w:val="006146A0"/>
    <w:rsid w:val="00614F7D"/>
    <w:rsid w:val="006157D1"/>
    <w:rsid w:val="00616A2E"/>
    <w:rsid w:val="006200D4"/>
    <w:rsid w:val="006202C8"/>
    <w:rsid w:val="0062036B"/>
    <w:rsid w:val="00620618"/>
    <w:rsid w:val="00621707"/>
    <w:rsid w:val="00621CD8"/>
    <w:rsid w:val="0062218D"/>
    <w:rsid w:val="006225FF"/>
    <w:rsid w:val="00623A9A"/>
    <w:rsid w:val="0062461F"/>
    <w:rsid w:val="006256D4"/>
    <w:rsid w:val="00625CE5"/>
    <w:rsid w:val="006262A4"/>
    <w:rsid w:val="00626DEC"/>
    <w:rsid w:val="00627A45"/>
    <w:rsid w:val="0063087D"/>
    <w:rsid w:val="00631A0E"/>
    <w:rsid w:val="006328AA"/>
    <w:rsid w:val="00632B36"/>
    <w:rsid w:val="00633819"/>
    <w:rsid w:val="00634A34"/>
    <w:rsid w:val="00636BF7"/>
    <w:rsid w:val="00636E04"/>
    <w:rsid w:val="00636E31"/>
    <w:rsid w:val="006370D0"/>
    <w:rsid w:val="006377A1"/>
    <w:rsid w:val="00641054"/>
    <w:rsid w:val="0064154D"/>
    <w:rsid w:val="00642D6D"/>
    <w:rsid w:val="0064324D"/>
    <w:rsid w:val="00643515"/>
    <w:rsid w:val="0064352F"/>
    <w:rsid w:val="00644053"/>
    <w:rsid w:val="0064478E"/>
    <w:rsid w:val="00644D83"/>
    <w:rsid w:val="00645CFD"/>
    <w:rsid w:val="00645D98"/>
    <w:rsid w:val="00647A80"/>
    <w:rsid w:val="006502C6"/>
    <w:rsid w:val="00650EC7"/>
    <w:rsid w:val="006525FD"/>
    <w:rsid w:val="00653C19"/>
    <w:rsid w:val="00654F94"/>
    <w:rsid w:val="00655C2C"/>
    <w:rsid w:val="00660970"/>
    <w:rsid w:val="00660F08"/>
    <w:rsid w:val="00661C6E"/>
    <w:rsid w:val="00661D47"/>
    <w:rsid w:val="00663067"/>
    <w:rsid w:val="0066348B"/>
    <w:rsid w:val="00663EFF"/>
    <w:rsid w:val="0066611A"/>
    <w:rsid w:val="00666605"/>
    <w:rsid w:val="00666A68"/>
    <w:rsid w:val="00666AD4"/>
    <w:rsid w:val="0066781A"/>
    <w:rsid w:val="00667AE7"/>
    <w:rsid w:val="00670783"/>
    <w:rsid w:val="00670B55"/>
    <w:rsid w:val="006739A5"/>
    <w:rsid w:val="0067484C"/>
    <w:rsid w:val="00675291"/>
    <w:rsid w:val="00675465"/>
    <w:rsid w:val="00680504"/>
    <w:rsid w:val="006807E3"/>
    <w:rsid w:val="00680B3C"/>
    <w:rsid w:val="00681399"/>
    <w:rsid w:val="00682183"/>
    <w:rsid w:val="00682C30"/>
    <w:rsid w:val="00682F06"/>
    <w:rsid w:val="006836D0"/>
    <w:rsid w:val="006847C7"/>
    <w:rsid w:val="00685A46"/>
    <w:rsid w:val="006879C3"/>
    <w:rsid w:val="00690C42"/>
    <w:rsid w:val="00694142"/>
    <w:rsid w:val="00695888"/>
    <w:rsid w:val="006A16CB"/>
    <w:rsid w:val="006A3241"/>
    <w:rsid w:val="006A3B16"/>
    <w:rsid w:val="006A4C74"/>
    <w:rsid w:val="006A52C9"/>
    <w:rsid w:val="006A7804"/>
    <w:rsid w:val="006A7E15"/>
    <w:rsid w:val="006B034C"/>
    <w:rsid w:val="006B2BAE"/>
    <w:rsid w:val="006B46B7"/>
    <w:rsid w:val="006C0A02"/>
    <w:rsid w:val="006C16AB"/>
    <w:rsid w:val="006C2D98"/>
    <w:rsid w:val="006C30F4"/>
    <w:rsid w:val="006C3327"/>
    <w:rsid w:val="006C38A4"/>
    <w:rsid w:val="006C3B46"/>
    <w:rsid w:val="006C416F"/>
    <w:rsid w:val="006C4846"/>
    <w:rsid w:val="006C4867"/>
    <w:rsid w:val="006C5382"/>
    <w:rsid w:val="006C72BB"/>
    <w:rsid w:val="006C743B"/>
    <w:rsid w:val="006D08D7"/>
    <w:rsid w:val="006D28DC"/>
    <w:rsid w:val="006D352C"/>
    <w:rsid w:val="006D4CA8"/>
    <w:rsid w:val="006D5C99"/>
    <w:rsid w:val="006D65A2"/>
    <w:rsid w:val="006D6B35"/>
    <w:rsid w:val="006E0468"/>
    <w:rsid w:val="006E055E"/>
    <w:rsid w:val="006E2F7F"/>
    <w:rsid w:val="006E45C5"/>
    <w:rsid w:val="006E5298"/>
    <w:rsid w:val="006E6BDB"/>
    <w:rsid w:val="006E7EDF"/>
    <w:rsid w:val="006F29CB"/>
    <w:rsid w:val="006F2D48"/>
    <w:rsid w:val="006F3E6A"/>
    <w:rsid w:val="006F548D"/>
    <w:rsid w:val="006F6C1C"/>
    <w:rsid w:val="006F7442"/>
    <w:rsid w:val="006F7A84"/>
    <w:rsid w:val="006F7BDA"/>
    <w:rsid w:val="00700DCC"/>
    <w:rsid w:val="00702171"/>
    <w:rsid w:val="007055EC"/>
    <w:rsid w:val="007062E6"/>
    <w:rsid w:val="007065A5"/>
    <w:rsid w:val="0070713D"/>
    <w:rsid w:val="00707F1D"/>
    <w:rsid w:val="00712A05"/>
    <w:rsid w:val="00712CE0"/>
    <w:rsid w:val="0071316B"/>
    <w:rsid w:val="00716D87"/>
    <w:rsid w:val="00720233"/>
    <w:rsid w:val="00721EFA"/>
    <w:rsid w:val="00723DDB"/>
    <w:rsid w:val="00724347"/>
    <w:rsid w:val="00724B44"/>
    <w:rsid w:val="00725B6F"/>
    <w:rsid w:val="007268B3"/>
    <w:rsid w:val="00726E3C"/>
    <w:rsid w:val="007276B9"/>
    <w:rsid w:val="00730AAB"/>
    <w:rsid w:val="00731ED9"/>
    <w:rsid w:val="0073347A"/>
    <w:rsid w:val="00734349"/>
    <w:rsid w:val="007346B0"/>
    <w:rsid w:val="00734878"/>
    <w:rsid w:val="007359F6"/>
    <w:rsid w:val="00736A8A"/>
    <w:rsid w:val="00736D87"/>
    <w:rsid w:val="007374A5"/>
    <w:rsid w:val="00737B4E"/>
    <w:rsid w:val="007402F5"/>
    <w:rsid w:val="00740BE7"/>
    <w:rsid w:val="007419E1"/>
    <w:rsid w:val="00741A95"/>
    <w:rsid w:val="007420A6"/>
    <w:rsid w:val="00743D0B"/>
    <w:rsid w:val="00744364"/>
    <w:rsid w:val="00744FA6"/>
    <w:rsid w:val="0074548D"/>
    <w:rsid w:val="0074569D"/>
    <w:rsid w:val="00746122"/>
    <w:rsid w:val="00746125"/>
    <w:rsid w:val="007464B9"/>
    <w:rsid w:val="007467B6"/>
    <w:rsid w:val="0074722B"/>
    <w:rsid w:val="007509AD"/>
    <w:rsid w:val="00750C5B"/>
    <w:rsid w:val="00752D7F"/>
    <w:rsid w:val="00753710"/>
    <w:rsid w:val="0075407A"/>
    <w:rsid w:val="00754DC8"/>
    <w:rsid w:val="0075781D"/>
    <w:rsid w:val="00761300"/>
    <w:rsid w:val="00762E8F"/>
    <w:rsid w:val="00762EF1"/>
    <w:rsid w:val="00762F59"/>
    <w:rsid w:val="00763423"/>
    <w:rsid w:val="00764761"/>
    <w:rsid w:val="00764C9A"/>
    <w:rsid w:val="0076721F"/>
    <w:rsid w:val="0076735C"/>
    <w:rsid w:val="00767C28"/>
    <w:rsid w:val="00767E82"/>
    <w:rsid w:val="00770891"/>
    <w:rsid w:val="00770B23"/>
    <w:rsid w:val="0077291D"/>
    <w:rsid w:val="007733E6"/>
    <w:rsid w:val="00773CD6"/>
    <w:rsid w:val="00775C51"/>
    <w:rsid w:val="00776934"/>
    <w:rsid w:val="00782921"/>
    <w:rsid w:val="00782FB5"/>
    <w:rsid w:val="0078752E"/>
    <w:rsid w:val="0078754F"/>
    <w:rsid w:val="00787B98"/>
    <w:rsid w:val="00790E29"/>
    <w:rsid w:val="00791EB9"/>
    <w:rsid w:val="00792495"/>
    <w:rsid w:val="00792DD2"/>
    <w:rsid w:val="00793336"/>
    <w:rsid w:val="00793EC9"/>
    <w:rsid w:val="007948E5"/>
    <w:rsid w:val="00794950"/>
    <w:rsid w:val="00795579"/>
    <w:rsid w:val="00796D8F"/>
    <w:rsid w:val="00797225"/>
    <w:rsid w:val="00797617"/>
    <w:rsid w:val="00797B47"/>
    <w:rsid w:val="00797C14"/>
    <w:rsid w:val="007A02CD"/>
    <w:rsid w:val="007A2BAB"/>
    <w:rsid w:val="007A3E2F"/>
    <w:rsid w:val="007A438B"/>
    <w:rsid w:val="007A5FC4"/>
    <w:rsid w:val="007A66F1"/>
    <w:rsid w:val="007A70FA"/>
    <w:rsid w:val="007B1234"/>
    <w:rsid w:val="007B1C11"/>
    <w:rsid w:val="007B22F4"/>
    <w:rsid w:val="007B483B"/>
    <w:rsid w:val="007B64B3"/>
    <w:rsid w:val="007B6F2F"/>
    <w:rsid w:val="007B7A5F"/>
    <w:rsid w:val="007C01E1"/>
    <w:rsid w:val="007C0B1E"/>
    <w:rsid w:val="007C13D4"/>
    <w:rsid w:val="007C2E74"/>
    <w:rsid w:val="007C5C7E"/>
    <w:rsid w:val="007C5EB4"/>
    <w:rsid w:val="007C622C"/>
    <w:rsid w:val="007C7B55"/>
    <w:rsid w:val="007C7C13"/>
    <w:rsid w:val="007D08B0"/>
    <w:rsid w:val="007D08CA"/>
    <w:rsid w:val="007D1EF4"/>
    <w:rsid w:val="007D2B64"/>
    <w:rsid w:val="007D7416"/>
    <w:rsid w:val="007E0C52"/>
    <w:rsid w:val="007E1215"/>
    <w:rsid w:val="007E1BFB"/>
    <w:rsid w:val="007E1C88"/>
    <w:rsid w:val="007E1F17"/>
    <w:rsid w:val="007E21FD"/>
    <w:rsid w:val="007E260D"/>
    <w:rsid w:val="007E3903"/>
    <w:rsid w:val="007E4D09"/>
    <w:rsid w:val="007E5DF3"/>
    <w:rsid w:val="007E6568"/>
    <w:rsid w:val="007E699F"/>
    <w:rsid w:val="007E705C"/>
    <w:rsid w:val="007F0191"/>
    <w:rsid w:val="007F068E"/>
    <w:rsid w:val="007F082B"/>
    <w:rsid w:val="007F3DC7"/>
    <w:rsid w:val="007F3DF7"/>
    <w:rsid w:val="007F4575"/>
    <w:rsid w:val="007F778E"/>
    <w:rsid w:val="00800256"/>
    <w:rsid w:val="008036A7"/>
    <w:rsid w:val="00803CE4"/>
    <w:rsid w:val="008045A5"/>
    <w:rsid w:val="00804868"/>
    <w:rsid w:val="00805234"/>
    <w:rsid w:val="00806888"/>
    <w:rsid w:val="00812AF7"/>
    <w:rsid w:val="00812B40"/>
    <w:rsid w:val="00813CF6"/>
    <w:rsid w:val="008156E9"/>
    <w:rsid w:val="00816E00"/>
    <w:rsid w:val="00821739"/>
    <w:rsid w:val="008219CA"/>
    <w:rsid w:val="00824467"/>
    <w:rsid w:val="008253D5"/>
    <w:rsid w:val="00831A8E"/>
    <w:rsid w:val="00833D61"/>
    <w:rsid w:val="00834E59"/>
    <w:rsid w:val="0083524A"/>
    <w:rsid w:val="00835FA6"/>
    <w:rsid w:val="00836450"/>
    <w:rsid w:val="0083648C"/>
    <w:rsid w:val="00836FB5"/>
    <w:rsid w:val="008377F0"/>
    <w:rsid w:val="008402C2"/>
    <w:rsid w:val="00840F2B"/>
    <w:rsid w:val="00841610"/>
    <w:rsid w:val="008440C1"/>
    <w:rsid w:val="008446ED"/>
    <w:rsid w:val="00844E2F"/>
    <w:rsid w:val="00845D9A"/>
    <w:rsid w:val="0084603A"/>
    <w:rsid w:val="00846BA9"/>
    <w:rsid w:val="008474EC"/>
    <w:rsid w:val="00850382"/>
    <w:rsid w:val="0085055C"/>
    <w:rsid w:val="008527BA"/>
    <w:rsid w:val="00852B98"/>
    <w:rsid w:val="00854FA2"/>
    <w:rsid w:val="00855F83"/>
    <w:rsid w:val="00856613"/>
    <w:rsid w:val="00856A1E"/>
    <w:rsid w:val="008601D5"/>
    <w:rsid w:val="008615D7"/>
    <w:rsid w:val="008619B3"/>
    <w:rsid w:val="00862EE2"/>
    <w:rsid w:val="00863DD7"/>
    <w:rsid w:val="00865146"/>
    <w:rsid w:val="00865865"/>
    <w:rsid w:val="008658F7"/>
    <w:rsid w:val="00866211"/>
    <w:rsid w:val="00866C87"/>
    <w:rsid w:val="00866D39"/>
    <w:rsid w:val="008700F1"/>
    <w:rsid w:val="0087032C"/>
    <w:rsid w:val="008721EF"/>
    <w:rsid w:val="00873C0C"/>
    <w:rsid w:val="00873CDF"/>
    <w:rsid w:val="00873E3B"/>
    <w:rsid w:val="008740C0"/>
    <w:rsid w:val="00874516"/>
    <w:rsid w:val="00874E39"/>
    <w:rsid w:val="00874F47"/>
    <w:rsid w:val="00875209"/>
    <w:rsid w:val="00876F84"/>
    <w:rsid w:val="00877182"/>
    <w:rsid w:val="00880D97"/>
    <w:rsid w:val="00882D40"/>
    <w:rsid w:val="008855F8"/>
    <w:rsid w:val="00886109"/>
    <w:rsid w:val="00887EFE"/>
    <w:rsid w:val="00890292"/>
    <w:rsid w:val="008913F5"/>
    <w:rsid w:val="00891FDF"/>
    <w:rsid w:val="00892751"/>
    <w:rsid w:val="008929B8"/>
    <w:rsid w:val="008931A6"/>
    <w:rsid w:val="00893316"/>
    <w:rsid w:val="00894070"/>
    <w:rsid w:val="00895178"/>
    <w:rsid w:val="00895C21"/>
    <w:rsid w:val="00896FA5"/>
    <w:rsid w:val="0089723B"/>
    <w:rsid w:val="008A0FF0"/>
    <w:rsid w:val="008A25B5"/>
    <w:rsid w:val="008A3EAE"/>
    <w:rsid w:val="008A473B"/>
    <w:rsid w:val="008A4A15"/>
    <w:rsid w:val="008A57A1"/>
    <w:rsid w:val="008A61DF"/>
    <w:rsid w:val="008A643B"/>
    <w:rsid w:val="008A743D"/>
    <w:rsid w:val="008A7D1D"/>
    <w:rsid w:val="008B0C8F"/>
    <w:rsid w:val="008B104E"/>
    <w:rsid w:val="008B12CA"/>
    <w:rsid w:val="008B1675"/>
    <w:rsid w:val="008B18B8"/>
    <w:rsid w:val="008B1C9A"/>
    <w:rsid w:val="008B50E0"/>
    <w:rsid w:val="008B5874"/>
    <w:rsid w:val="008B65F0"/>
    <w:rsid w:val="008B68FD"/>
    <w:rsid w:val="008B6CB5"/>
    <w:rsid w:val="008C09D6"/>
    <w:rsid w:val="008C0D86"/>
    <w:rsid w:val="008C2C24"/>
    <w:rsid w:val="008C3286"/>
    <w:rsid w:val="008C5204"/>
    <w:rsid w:val="008D10B9"/>
    <w:rsid w:val="008D2CB0"/>
    <w:rsid w:val="008D3808"/>
    <w:rsid w:val="008D3CF5"/>
    <w:rsid w:val="008D3DF5"/>
    <w:rsid w:val="008D4CB2"/>
    <w:rsid w:val="008D581B"/>
    <w:rsid w:val="008D7809"/>
    <w:rsid w:val="008E0B01"/>
    <w:rsid w:val="008E166A"/>
    <w:rsid w:val="008E262D"/>
    <w:rsid w:val="008E2D09"/>
    <w:rsid w:val="008E3458"/>
    <w:rsid w:val="008E3574"/>
    <w:rsid w:val="008E3C89"/>
    <w:rsid w:val="008E4E18"/>
    <w:rsid w:val="008E65FA"/>
    <w:rsid w:val="008E6C20"/>
    <w:rsid w:val="008E7AFA"/>
    <w:rsid w:val="008F01CA"/>
    <w:rsid w:val="008F0443"/>
    <w:rsid w:val="008F369D"/>
    <w:rsid w:val="008F3A2D"/>
    <w:rsid w:val="008F3E76"/>
    <w:rsid w:val="008F4CDE"/>
    <w:rsid w:val="008F7C7F"/>
    <w:rsid w:val="00901E70"/>
    <w:rsid w:val="009028C4"/>
    <w:rsid w:val="00902BB0"/>
    <w:rsid w:val="00903185"/>
    <w:rsid w:val="00903BA6"/>
    <w:rsid w:val="00904181"/>
    <w:rsid w:val="009054FF"/>
    <w:rsid w:val="009057EE"/>
    <w:rsid w:val="00910C5B"/>
    <w:rsid w:val="009117B6"/>
    <w:rsid w:val="009124B9"/>
    <w:rsid w:val="00912643"/>
    <w:rsid w:val="00912822"/>
    <w:rsid w:val="00913D5E"/>
    <w:rsid w:val="00914DEF"/>
    <w:rsid w:val="00915137"/>
    <w:rsid w:val="00915433"/>
    <w:rsid w:val="009174FA"/>
    <w:rsid w:val="0091779F"/>
    <w:rsid w:val="00917884"/>
    <w:rsid w:val="00920440"/>
    <w:rsid w:val="00921884"/>
    <w:rsid w:val="009221F2"/>
    <w:rsid w:val="00923904"/>
    <w:rsid w:val="00927266"/>
    <w:rsid w:val="00927724"/>
    <w:rsid w:val="00927C1E"/>
    <w:rsid w:val="00930025"/>
    <w:rsid w:val="00930254"/>
    <w:rsid w:val="0093041B"/>
    <w:rsid w:val="00932BAA"/>
    <w:rsid w:val="009363A2"/>
    <w:rsid w:val="00936474"/>
    <w:rsid w:val="009373D9"/>
    <w:rsid w:val="009373F8"/>
    <w:rsid w:val="0094009F"/>
    <w:rsid w:val="009426FA"/>
    <w:rsid w:val="00942BB7"/>
    <w:rsid w:val="0094304D"/>
    <w:rsid w:val="00943911"/>
    <w:rsid w:val="009445D2"/>
    <w:rsid w:val="00946315"/>
    <w:rsid w:val="0095002B"/>
    <w:rsid w:val="009508D9"/>
    <w:rsid w:val="00951BD9"/>
    <w:rsid w:val="00951C7B"/>
    <w:rsid w:val="0095348B"/>
    <w:rsid w:val="00953590"/>
    <w:rsid w:val="00953A74"/>
    <w:rsid w:val="00955854"/>
    <w:rsid w:val="009559DE"/>
    <w:rsid w:val="00956A80"/>
    <w:rsid w:val="00956C9D"/>
    <w:rsid w:val="00956CF3"/>
    <w:rsid w:val="00957759"/>
    <w:rsid w:val="00957C73"/>
    <w:rsid w:val="00960922"/>
    <w:rsid w:val="0096178B"/>
    <w:rsid w:val="00962508"/>
    <w:rsid w:val="0096364F"/>
    <w:rsid w:val="009638A0"/>
    <w:rsid w:val="009653A6"/>
    <w:rsid w:val="0096550E"/>
    <w:rsid w:val="00966AE8"/>
    <w:rsid w:val="00967D6A"/>
    <w:rsid w:val="0097165C"/>
    <w:rsid w:val="00971D32"/>
    <w:rsid w:val="00971E1C"/>
    <w:rsid w:val="009742C6"/>
    <w:rsid w:val="009749E4"/>
    <w:rsid w:val="00975CA6"/>
    <w:rsid w:val="00975ECE"/>
    <w:rsid w:val="00976748"/>
    <w:rsid w:val="0097770E"/>
    <w:rsid w:val="009803A5"/>
    <w:rsid w:val="00980C42"/>
    <w:rsid w:val="0098137D"/>
    <w:rsid w:val="00981F51"/>
    <w:rsid w:val="00983150"/>
    <w:rsid w:val="009863B4"/>
    <w:rsid w:val="00997A4B"/>
    <w:rsid w:val="009A148A"/>
    <w:rsid w:val="009A35E3"/>
    <w:rsid w:val="009A41CC"/>
    <w:rsid w:val="009A42BF"/>
    <w:rsid w:val="009A4609"/>
    <w:rsid w:val="009A5F4C"/>
    <w:rsid w:val="009A69C7"/>
    <w:rsid w:val="009A6BBB"/>
    <w:rsid w:val="009A6E27"/>
    <w:rsid w:val="009B10DE"/>
    <w:rsid w:val="009B336C"/>
    <w:rsid w:val="009B3BC9"/>
    <w:rsid w:val="009B41CC"/>
    <w:rsid w:val="009B4B39"/>
    <w:rsid w:val="009B517E"/>
    <w:rsid w:val="009B5937"/>
    <w:rsid w:val="009B5CE4"/>
    <w:rsid w:val="009B6A34"/>
    <w:rsid w:val="009B75D2"/>
    <w:rsid w:val="009B7F6F"/>
    <w:rsid w:val="009C0DE5"/>
    <w:rsid w:val="009C1E5D"/>
    <w:rsid w:val="009C2554"/>
    <w:rsid w:val="009C2684"/>
    <w:rsid w:val="009C30E5"/>
    <w:rsid w:val="009C3291"/>
    <w:rsid w:val="009C69DA"/>
    <w:rsid w:val="009C6B37"/>
    <w:rsid w:val="009C7CBD"/>
    <w:rsid w:val="009C7DEB"/>
    <w:rsid w:val="009D16E4"/>
    <w:rsid w:val="009D21C9"/>
    <w:rsid w:val="009D3061"/>
    <w:rsid w:val="009D56BD"/>
    <w:rsid w:val="009D5923"/>
    <w:rsid w:val="009D7FC3"/>
    <w:rsid w:val="009E026C"/>
    <w:rsid w:val="009E2244"/>
    <w:rsid w:val="009E2E04"/>
    <w:rsid w:val="009E2EED"/>
    <w:rsid w:val="009E325E"/>
    <w:rsid w:val="009E458F"/>
    <w:rsid w:val="009E5798"/>
    <w:rsid w:val="009E588F"/>
    <w:rsid w:val="009E6808"/>
    <w:rsid w:val="009F0C3D"/>
    <w:rsid w:val="009F1923"/>
    <w:rsid w:val="009F22BE"/>
    <w:rsid w:val="009F312C"/>
    <w:rsid w:val="009F3C15"/>
    <w:rsid w:val="009F49B9"/>
    <w:rsid w:val="009F507B"/>
    <w:rsid w:val="009F5317"/>
    <w:rsid w:val="009F5A84"/>
    <w:rsid w:val="009F63C3"/>
    <w:rsid w:val="009F657C"/>
    <w:rsid w:val="009F703D"/>
    <w:rsid w:val="00A012C3"/>
    <w:rsid w:val="00A01744"/>
    <w:rsid w:val="00A03E7D"/>
    <w:rsid w:val="00A04447"/>
    <w:rsid w:val="00A04FC5"/>
    <w:rsid w:val="00A06CC2"/>
    <w:rsid w:val="00A0719C"/>
    <w:rsid w:val="00A11000"/>
    <w:rsid w:val="00A12B85"/>
    <w:rsid w:val="00A145D1"/>
    <w:rsid w:val="00A14710"/>
    <w:rsid w:val="00A1481E"/>
    <w:rsid w:val="00A14B5C"/>
    <w:rsid w:val="00A150CC"/>
    <w:rsid w:val="00A17689"/>
    <w:rsid w:val="00A204DB"/>
    <w:rsid w:val="00A2144F"/>
    <w:rsid w:val="00A229FE"/>
    <w:rsid w:val="00A23009"/>
    <w:rsid w:val="00A238A6"/>
    <w:rsid w:val="00A23CD1"/>
    <w:rsid w:val="00A23FA4"/>
    <w:rsid w:val="00A24E87"/>
    <w:rsid w:val="00A26C55"/>
    <w:rsid w:val="00A26DA2"/>
    <w:rsid w:val="00A27931"/>
    <w:rsid w:val="00A31972"/>
    <w:rsid w:val="00A329EC"/>
    <w:rsid w:val="00A32BA8"/>
    <w:rsid w:val="00A32C18"/>
    <w:rsid w:val="00A3483D"/>
    <w:rsid w:val="00A35D65"/>
    <w:rsid w:val="00A35D72"/>
    <w:rsid w:val="00A36C34"/>
    <w:rsid w:val="00A408D2"/>
    <w:rsid w:val="00A40BF2"/>
    <w:rsid w:val="00A40E63"/>
    <w:rsid w:val="00A41FFB"/>
    <w:rsid w:val="00A453A1"/>
    <w:rsid w:val="00A504E5"/>
    <w:rsid w:val="00A5051F"/>
    <w:rsid w:val="00A51C1E"/>
    <w:rsid w:val="00A5251A"/>
    <w:rsid w:val="00A527D4"/>
    <w:rsid w:val="00A53B4E"/>
    <w:rsid w:val="00A53F33"/>
    <w:rsid w:val="00A56556"/>
    <w:rsid w:val="00A64805"/>
    <w:rsid w:val="00A654D4"/>
    <w:rsid w:val="00A65561"/>
    <w:rsid w:val="00A659FB"/>
    <w:rsid w:val="00A66BD2"/>
    <w:rsid w:val="00A67665"/>
    <w:rsid w:val="00A73665"/>
    <w:rsid w:val="00A73AE1"/>
    <w:rsid w:val="00A74DCD"/>
    <w:rsid w:val="00A74FD8"/>
    <w:rsid w:val="00A75543"/>
    <w:rsid w:val="00A75FE4"/>
    <w:rsid w:val="00A765B8"/>
    <w:rsid w:val="00A769EA"/>
    <w:rsid w:val="00A76D3B"/>
    <w:rsid w:val="00A76DFE"/>
    <w:rsid w:val="00A81797"/>
    <w:rsid w:val="00A8212A"/>
    <w:rsid w:val="00A8219B"/>
    <w:rsid w:val="00A83434"/>
    <w:rsid w:val="00A8399C"/>
    <w:rsid w:val="00A84A7E"/>
    <w:rsid w:val="00A85349"/>
    <w:rsid w:val="00A86228"/>
    <w:rsid w:val="00A87860"/>
    <w:rsid w:val="00A9000A"/>
    <w:rsid w:val="00A91E00"/>
    <w:rsid w:val="00A91E25"/>
    <w:rsid w:val="00A92EDB"/>
    <w:rsid w:val="00A93011"/>
    <w:rsid w:val="00A95454"/>
    <w:rsid w:val="00A95FEE"/>
    <w:rsid w:val="00A96E10"/>
    <w:rsid w:val="00AA07C3"/>
    <w:rsid w:val="00AA1620"/>
    <w:rsid w:val="00AA18F4"/>
    <w:rsid w:val="00AA1A8A"/>
    <w:rsid w:val="00AA2422"/>
    <w:rsid w:val="00AA2A81"/>
    <w:rsid w:val="00AA3AEC"/>
    <w:rsid w:val="00AA499B"/>
    <w:rsid w:val="00AA5299"/>
    <w:rsid w:val="00AA5674"/>
    <w:rsid w:val="00AA5D87"/>
    <w:rsid w:val="00AA602E"/>
    <w:rsid w:val="00AA67B3"/>
    <w:rsid w:val="00AB070B"/>
    <w:rsid w:val="00AB24B1"/>
    <w:rsid w:val="00AB2535"/>
    <w:rsid w:val="00AB2828"/>
    <w:rsid w:val="00AB2F04"/>
    <w:rsid w:val="00AB354C"/>
    <w:rsid w:val="00AB4027"/>
    <w:rsid w:val="00AB5A07"/>
    <w:rsid w:val="00AB6C29"/>
    <w:rsid w:val="00AB6CFD"/>
    <w:rsid w:val="00AB7452"/>
    <w:rsid w:val="00AB7612"/>
    <w:rsid w:val="00AC30CE"/>
    <w:rsid w:val="00AC319D"/>
    <w:rsid w:val="00AC3349"/>
    <w:rsid w:val="00AC5099"/>
    <w:rsid w:val="00AC5716"/>
    <w:rsid w:val="00AC5B4D"/>
    <w:rsid w:val="00AC5D6F"/>
    <w:rsid w:val="00AC6273"/>
    <w:rsid w:val="00AC70BC"/>
    <w:rsid w:val="00AD0C14"/>
    <w:rsid w:val="00AD1B06"/>
    <w:rsid w:val="00AD32F8"/>
    <w:rsid w:val="00AD4B82"/>
    <w:rsid w:val="00AD55DF"/>
    <w:rsid w:val="00AD5B9F"/>
    <w:rsid w:val="00AD698C"/>
    <w:rsid w:val="00AD7617"/>
    <w:rsid w:val="00AD78D5"/>
    <w:rsid w:val="00AD7ED2"/>
    <w:rsid w:val="00AE0AE6"/>
    <w:rsid w:val="00AE1084"/>
    <w:rsid w:val="00AE20CC"/>
    <w:rsid w:val="00AE21C4"/>
    <w:rsid w:val="00AE23F3"/>
    <w:rsid w:val="00AE380E"/>
    <w:rsid w:val="00AE4812"/>
    <w:rsid w:val="00AE4C0A"/>
    <w:rsid w:val="00AE4DD4"/>
    <w:rsid w:val="00AE623E"/>
    <w:rsid w:val="00AE7827"/>
    <w:rsid w:val="00AF3112"/>
    <w:rsid w:val="00AF3177"/>
    <w:rsid w:val="00AF344C"/>
    <w:rsid w:val="00AF5894"/>
    <w:rsid w:val="00AF5C41"/>
    <w:rsid w:val="00AF5CE0"/>
    <w:rsid w:val="00AF5FE3"/>
    <w:rsid w:val="00AF6463"/>
    <w:rsid w:val="00AF69BD"/>
    <w:rsid w:val="00AF75B5"/>
    <w:rsid w:val="00AF7841"/>
    <w:rsid w:val="00AF7B2A"/>
    <w:rsid w:val="00B04A76"/>
    <w:rsid w:val="00B07282"/>
    <w:rsid w:val="00B07972"/>
    <w:rsid w:val="00B10920"/>
    <w:rsid w:val="00B115DA"/>
    <w:rsid w:val="00B12C15"/>
    <w:rsid w:val="00B14356"/>
    <w:rsid w:val="00B144F7"/>
    <w:rsid w:val="00B1457D"/>
    <w:rsid w:val="00B14B58"/>
    <w:rsid w:val="00B15AF4"/>
    <w:rsid w:val="00B15BDB"/>
    <w:rsid w:val="00B16B3A"/>
    <w:rsid w:val="00B17BA2"/>
    <w:rsid w:val="00B20B50"/>
    <w:rsid w:val="00B20FCE"/>
    <w:rsid w:val="00B21572"/>
    <w:rsid w:val="00B21914"/>
    <w:rsid w:val="00B22835"/>
    <w:rsid w:val="00B22A4A"/>
    <w:rsid w:val="00B231A3"/>
    <w:rsid w:val="00B239DC"/>
    <w:rsid w:val="00B25588"/>
    <w:rsid w:val="00B256C9"/>
    <w:rsid w:val="00B27486"/>
    <w:rsid w:val="00B3060C"/>
    <w:rsid w:val="00B30679"/>
    <w:rsid w:val="00B31D97"/>
    <w:rsid w:val="00B32533"/>
    <w:rsid w:val="00B33B3E"/>
    <w:rsid w:val="00B34226"/>
    <w:rsid w:val="00B35A25"/>
    <w:rsid w:val="00B3609A"/>
    <w:rsid w:val="00B36F58"/>
    <w:rsid w:val="00B37BB1"/>
    <w:rsid w:val="00B37DC2"/>
    <w:rsid w:val="00B37DD1"/>
    <w:rsid w:val="00B406C9"/>
    <w:rsid w:val="00B41C1E"/>
    <w:rsid w:val="00B428A2"/>
    <w:rsid w:val="00B434D8"/>
    <w:rsid w:val="00B437A6"/>
    <w:rsid w:val="00B45561"/>
    <w:rsid w:val="00B469F3"/>
    <w:rsid w:val="00B476DB"/>
    <w:rsid w:val="00B47EAE"/>
    <w:rsid w:val="00B50994"/>
    <w:rsid w:val="00B5224D"/>
    <w:rsid w:val="00B52D8E"/>
    <w:rsid w:val="00B53172"/>
    <w:rsid w:val="00B53524"/>
    <w:rsid w:val="00B549B6"/>
    <w:rsid w:val="00B57C6F"/>
    <w:rsid w:val="00B60AAF"/>
    <w:rsid w:val="00B63627"/>
    <w:rsid w:val="00B64A9C"/>
    <w:rsid w:val="00B65DE7"/>
    <w:rsid w:val="00B70761"/>
    <w:rsid w:val="00B71082"/>
    <w:rsid w:val="00B728DF"/>
    <w:rsid w:val="00B73E52"/>
    <w:rsid w:val="00B76E04"/>
    <w:rsid w:val="00B81489"/>
    <w:rsid w:val="00B817C7"/>
    <w:rsid w:val="00B82915"/>
    <w:rsid w:val="00B8325A"/>
    <w:rsid w:val="00B834B2"/>
    <w:rsid w:val="00B846BC"/>
    <w:rsid w:val="00B85374"/>
    <w:rsid w:val="00B8667B"/>
    <w:rsid w:val="00B86862"/>
    <w:rsid w:val="00B870B1"/>
    <w:rsid w:val="00B9024E"/>
    <w:rsid w:val="00B912F1"/>
    <w:rsid w:val="00B91510"/>
    <w:rsid w:val="00B928A3"/>
    <w:rsid w:val="00B92EA3"/>
    <w:rsid w:val="00B95463"/>
    <w:rsid w:val="00B95BF9"/>
    <w:rsid w:val="00B9609C"/>
    <w:rsid w:val="00B970EC"/>
    <w:rsid w:val="00B97F11"/>
    <w:rsid w:val="00BA0541"/>
    <w:rsid w:val="00BA0929"/>
    <w:rsid w:val="00BA2C6E"/>
    <w:rsid w:val="00BA3F9C"/>
    <w:rsid w:val="00BA4D74"/>
    <w:rsid w:val="00BA5A9C"/>
    <w:rsid w:val="00BA72DD"/>
    <w:rsid w:val="00BA72E7"/>
    <w:rsid w:val="00BA72FA"/>
    <w:rsid w:val="00BA74FA"/>
    <w:rsid w:val="00BB02D2"/>
    <w:rsid w:val="00BB1BF1"/>
    <w:rsid w:val="00BB2A80"/>
    <w:rsid w:val="00BB4533"/>
    <w:rsid w:val="00BB467B"/>
    <w:rsid w:val="00BB4AB4"/>
    <w:rsid w:val="00BB4BC6"/>
    <w:rsid w:val="00BB4FEA"/>
    <w:rsid w:val="00BB656C"/>
    <w:rsid w:val="00BC0CF0"/>
    <w:rsid w:val="00BC10B7"/>
    <w:rsid w:val="00BC1B5B"/>
    <w:rsid w:val="00BC3C13"/>
    <w:rsid w:val="00BC5355"/>
    <w:rsid w:val="00BC583B"/>
    <w:rsid w:val="00BC6765"/>
    <w:rsid w:val="00BC762E"/>
    <w:rsid w:val="00BD02E5"/>
    <w:rsid w:val="00BD11C6"/>
    <w:rsid w:val="00BD137D"/>
    <w:rsid w:val="00BD14D2"/>
    <w:rsid w:val="00BD1CE7"/>
    <w:rsid w:val="00BD34F7"/>
    <w:rsid w:val="00BD3851"/>
    <w:rsid w:val="00BD489C"/>
    <w:rsid w:val="00BD683C"/>
    <w:rsid w:val="00BD69DF"/>
    <w:rsid w:val="00BD739C"/>
    <w:rsid w:val="00BD73D2"/>
    <w:rsid w:val="00BD7798"/>
    <w:rsid w:val="00BD7851"/>
    <w:rsid w:val="00BD78B7"/>
    <w:rsid w:val="00BD7C7B"/>
    <w:rsid w:val="00BD7F2E"/>
    <w:rsid w:val="00BE136C"/>
    <w:rsid w:val="00BE2A00"/>
    <w:rsid w:val="00BE34FA"/>
    <w:rsid w:val="00BE55F3"/>
    <w:rsid w:val="00BE6AD3"/>
    <w:rsid w:val="00BF0124"/>
    <w:rsid w:val="00BF02FB"/>
    <w:rsid w:val="00BF24FA"/>
    <w:rsid w:val="00BF3A0A"/>
    <w:rsid w:val="00BF7DAF"/>
    <w:rsid w:val="00BF7F6D"/>
    <w:rsid w:val="00C005D5"/>
    <w:rsid w:val="00C00D74"/>
    <w:rsid w:val="00C01245"/>
    <w:rsid w:val="00C02F2E"/>
    <w:rsid w:val="00C0362A"/>
    <w:rsid w:val="00C046EC"/>
    <w:rsid w:val="00C049D9"/>
    <w:rsid w:val="00C05A42"/>
    <w:rsid w:val="00C05EF8"/>
    <w:rsid w:val="00C06975"/>
    <w:rsid w:val="00C10285"/>
    <w:rsid w:val="00C102FE"/>
    <w:rsid w:val="00C10E33"/>
    <w:rsid w:val="00C11869"/>
    <w:rsid w:val="00C11AFD"/>
    <w:rsid w:val="00C120AC"/>
    <w:rsid w:val="00C12773"/>
    <w:rsid w:val="00C12A1B"/>
    <w:rsid w:val="00C13318"/>
    <w:rsid w:val="00C14067"/>
    <w:rsid w:val="00C147C9"/>
    <w:rsid w:val="00C14E33"/>
    <w:rsid w:val="00C15430"/>
    <w:rsid w:val="00C15992"/>
    <w:rsid w:val="00C15F0F"/>
    <w:rsid w:val="00C1794B"/>
    <w:rsid w:val="00C20497"/>
    <w:rsid w:val="00C20DFC"/>
    <w:rsid w:val="00C21F9F"/>
    <w:rsid w:val="00C22B74"/>
    <w:rsid w:val="00C23607"/>
    <w:rsid w:val="00C24CFA"/>
    <w:rsid w:val="00C26326"/>
    <w:rsid w:val="00C2786C"/>
    <w:rsid w:val="00C27D05"/>
    <w:rsid w:val="00C27E61"/>
    <w:rsid w:val="00C3124D"/>
    <w:rsid w:val="00C31FF2"/>
    <w:rsid w:val="00C32DE8"/>
    <w:rsid w:val="00C33ED4"/>
    <w:rsid w:val="00C348EE"/>
    <w:rsid w:val="00C34970"/>
    <w:rsid w:val="00C34BD5"/>
    <w:rsid w:val="00C34EA6"/>
    <w:rsid w:val="00C356B8"/>
    <w:rsid w:val="00C360DA"/>
    <w:rsid w:val="00C360E7"/>
    <w:rsid w:val="00C3653F"/>
    <w:rsid w:val="00C375F2"/>
    <w:rsid w:val="00C40828"/>
    <w:rsid w:val="00C40C34"/>
    <w:rsid w:val="00C41FA1"/>
    <w:rsid w:val="00C425DB"/>
    <w:rsid w:val="00C42D98"/>
    <w:rsid w:val="00C43AA5"/>
    <w:rsid w:val="00C44E9F"/>
    <w:rsid w:val="00C4517C"/>
    <w:rsid w:val="00C45C77"/>
    <w:rsid w:val="00C4652F"/>
    <w:rsid w:val="00C473A4"/>
    <w:rsid w:val="00C47673"/>
    <w:rsid w:val="00C506A3"/>
    <w:rsid w:val="00C52401"/>
    <w:rsid w:val="00C52FBB"/>
    <w:rsid w:val="00C53F5D"/>
    <w:rsid w:val="00C5524E"/>
    <w:rsid w:val="00C5758F"/>
    <w:rsid w:val="00C57C77"/>
    <w:rsid w:val="00C60CF9"/>
    <w:rsid w:val="00C61330"/>
    <w:rsid w:val="00C625A5"/>
    <w:rsid w:val="00C62AF5"/>
    <w:rsid w:val="00C62E80"/>
    <w:rsid w:val="00C64119"/>
    <w:rsid w:val="00C64FF6"/>
    <w:rsid w:val="00C6711F"/>
    <w:rsid w:val="00C67C70"/>
    <w:rsid w:val="00C712B5"/>
    <w:rsid w:val="00C71C33"/>
    <w:rsid w:val="00C7588F"/>
    <w:rsid w:val="00C76606"/>
    <w:rsid w:val="00C77829"/>
    <w:rsid w:val="00C809D5"/>
    <w:rsid w:val="00C80B29"/>
    <w:rsid w:val="00C816EF"/>
    <w:rsid w:val="00C81F72"/>
    <w:rsid w:val="00C82EC8"/>
    <w:rsid w:val="00C8377B"/>
    <w:rsid w:val="00C83839"/>
    <w:rsid w:val="00C838AA"/>
    <w:rsid w:val="00C83FC1"/>
    <w:rsid w:val="00C85505"/>
    <w:rsid w:val="00C86235"/>
    <w:rsid w:val="00C8664A"/>
    <w:rsid w:val="00C8664C"/>
    <w:rsid w:val="00C8698C"/>
    <w:rsid w:val="00C9149D"/>
    <w:rsid w:val="00C91CDC"/>
    <w:rsid w:val="00C928ED"/>
    <w:rsid w:val="00C937D4"/>
    <w:rsid w:val="00C93867"/>
    <w:rsid w:val="00C93D71"/>
    <w:rsid w:val="00C9412A"/>
    <w:rsid w:val="00C9487A"/>
    <w:rsid w:val="00C94970"/>
    <w:rsid w:val="00C94C31"/>
    <w:rsid w:val="00C96E99"/>
    <w:rsid w:val="00CA1E56"/>
    <w:rsid w:val="00CA2B61"/>
    <w:rsid w:val="00CA32E6"/>
    <w:rsid w:val="00CA3A8B"/>
    <w:rsid w:val="00CA3DEA"/>
    <w:rsid w:val="00CA60C4"/>
    <w:rsid w:val="00CA6424"/>
    <w:rsid w:val="00CB0126"/>
    <w:rsid w:val="00CB0247"/>
    <w:rsid w:val="00CB1219"/>
    <w:rsid w:val="00CB195B"/>
    <w:rsid w:val="00CB1E97"/>
    <w:rsid w:val="00CB2A87"/>
    <w:rsid w:val="00CB2C9D"/>
    <w:rsid w:val="00CB3B27"/>
    <w:rsid w:val="00CB41D5"/>
    <w:rsid w:val="00CB43A8"/>
    <w:rsid w:val="00CB4CDD"/>
    <w:rsid w:val="00CB76F2"/>
    <w:rsid w:val="00CC0551"/>
    <w:rsid w:val="00CC0A71"/>
    <w:rsid w:val="00CC0E7F"/>
    <w:rsid w:val="00CC19ED"/>
    <w:rsid w:val="00CC1C05"/>
    <w:rsid w:val="00CC2C48"/>
    <w:rsid w:val="00CC2C51"/>
    <w:rsid w:val="00CC4335"/>
    <w:rsid w:val="00CC4502"/>
    <w:rsid w:val="00CC471D"/>
    <w:rsid w:val="00CC5756"/>
    <w:rsid w:val="00CC57BF"/>
    <w:rsid w:val="00CC6145"/>
    <w:rsid w:val="00CC62F1"/>
    <w:rsid w:val="00CC6E2F"/>
    <w:rsid w:val="00CC7BAB"/>
    <w:rsid w:val="00CC7EB5"/>
    <w:rsid w:val="00CD0C57"/>
    <w:rsid w:val="00CD117A"/>
    <w:rsid w:val="00CD1E47"/>
    <w:rsid w:val="00CD2F6E"/>
    <w:rsid w:val="00CD53FB"/>
    <w:rsid w:val="00CD583D"/>
    <w:rsid w:val="00CD6311"/>
    <w:rsid w:val="00CD6434"/>
    <w:rsid w:val="00CD74C8"/>
    <w:rsid w:val="00CD78DD"/>
    <w:rsid w:val="00CE042B"/>
    <w:rsid w:val="00CE0A6C"/>
    <w:rsid w:val="00CE218A"/>
    <w:rsid w:val="00CE2A44"/>
    <w:rsid w:val="00CE2CF9"/>
    <w:rsid w:val="00CE75AE"/>
    <w:rsid w:val="00CE7945"/>
    <w:rsid w:val="00CF128A"/>
    <w:rsid w:val="00CF2455"/>
    <w:rsid w:val="00CF2D8C"/>
    <w:rsid w:val="00CF40EB"/>
    <w:rsid w:val="00CF47BF"/>
    <w:rsid w:val="00CF4A1A"/>
    <w:rsid w:val="00CF584E"/>
    <w:rsid w:val="00CF797C"/>
    <w:rsid w:val="00D0103C"/>
    <w:rsid w:val="00D01A8B"/>
    <w:rsid w:val="00D02954"/>
    <w:rsid w:val="00D0323E"/>
    <w:rsid w:val="00D03E95"/>
    <w:rsid w:val="00D06DF1"/>
    <w:rsid w:val="00D11299"/>
    <w:rsid w:val="00D11BD0"/>
    <w:rsid w:val="00D11BE1"/>
    <w:rsid w:val="00D12349"/>
    <w:rsid w:val="00D1453E"/>
    <w:rsid w:val="00D14D69"/>
    <w:rsid w:val="00D14FA8"/>
    <w:rsid w:val="00D15555"/>
    <w:rsid w:val="00D16332"/>
    <w:rsid w:val="00D16898"/>
    <w:rsid w:val="00D16BD8"/>
    <w:rsid w:val="00D1745C"/>
    <w:rsid w:val="00D177EF"/>
    <w:rsid w:val="00D200FA"/>
    <w:rsid w:val="00D20C63"/>
    <w:rsid w:val="00D215D2"/>
    <w:rsid w:val="00D21948"/>
    <w:rsid w:val="00D21966"/>
    <w:rsid w:val="00D22AA3"/>
    <w:rsid w:val="00D24B56"/>
    <w:rsid w:val="00D269C8"/>
    <w:rsid w:val="00D274F0"/>
    <w:rsid w:val="00D31674"/>
    <w:rsid w:val="00D31B91"/>
    <w:rsid w:val="00D35DAE"/>
    <w:rsid w:val="00D36AD0"/>
    <w:rsid w:val="00D406A6"/>
    <w:rsid w:val="00D4130D"/>
    <w:rsid w:val="00D44DF1"/>
    <w:rsid w:val="00D46486"/>
    <w:rsid w:val="00D46C38"/>
    <w:rsid w:val="00D473EA"/>
    <w:rsid w:val="00D51555"/>
    <w:rsid w:val="00D516D0"/>
    <w:rsid w:val="00D51D07"/>
    <w:rsid w:val="00D52487"/>
    <w:rsid w:val="00D525D0"/>
    <w:rsid w:val="00D54357"/>
    <w:rsid w:val="00D54EBE"/>
    <w:rsid w:val="00D55E62"/>
    <w:rsid w:val="00D56C2E"/>
    <w:rsid w:val="00D57192"/>
    <w:rsid w:val="00D574AC"/>
    <w:rsid w:val="00D57719"/>
    <w:rsid w:val="00D60036"/>
    <w:rsid w:val="00D601F8"/>
    <w:rsid w:val="00D610FF"/>
    <w:rsid w:val="00D64500"/>
    <w:rsid w:val="00D65832"/>
    <w:rsid w:val="00D6608A"/>
    <w:rsid w:val="00D67F48"/>
    <w:rsid w:val="00D7144C"/>
    <w:rsid w:val="00D719F2"/>
    <w:rsid w:val="00D72AE5"/>
    <w:rsid w:val="00D73DAA"/>
    <w:rsid w:val="00D74972"/>
    <w:rsid w:val="00D764BC"/>
    <w:rsid w:val="00D82090"/>
    <w:rsid w:val="00D83A2D"/>
    <w:rsid w:val="00D84497"/>
    <w:rsid w:val="00D853A9"/>
    <w:rsid w:val="00D862D9"/>
    <w:rsid w:val="00D86EC0"/>
    <w:rsid w:val="00D8705F"/>
    <w:rsid w:val="00D91BB2"/>
    <w:rsid w:val="00D92461"/>
    <w:rsid w:val="00D94735"/>
    <w:rsid w:val="00D947E9"/>
    <w:rsid w:val="00D9650A"/>
    <w:rsid w:val="00D97FA1"/>
    <w:rsid w:val="00DA1FBC"/>
    <w:rsid w:val="00DA22C9"/>
    <w:rsid w:val="00DA2A5F"/>
    <w:rsid w:val="00DA2B63"/>
    <w:rsid w:val="00DA3C11"/>
    <w:rsid w:val="00DA48D1"/>
    <w:rsid w:val="00DA4D0D"/>
    <w:rsid w:val="00DA4FEA"/>
    <w:rsid w:val="00DA65D0"/>
    <w:rsid w:val="00DA7976"/>
    <w:rsid w:val="00DB075B"/>
    <w:rsid w:val="00DB2698"/>
    <w:rsid w:val="00DB3D0D"/>
    <w:rsid w:val="00DC0448"/>
    <w:rsid w:val="00DC0ABD"/>
    <w:rsid w:val="00DC17A8"/>
    <w:rsid w:val="00DC2BFA"/>
    <w:rsid w:val="00DC33B3"/>
    <w:rsid w:val="00DC3DEB"/>
    <w:rsid w:val="00DC4AEF"/>
    <w:rsid w:val="00DC4D8C"/>
    <w:rsid w:val="00DD0FD4"/>
    <w:rsid w:val="00DD166E"/>
    <w:rsid w:val="00DD17F4"/>
    <w:rsid w:val="00DD5652"/>
    <w:rsid w:val="00DD5854"/>
    <w:rsid w:val="00DD59C7"/>
    <w:rsid w:val="00DD77A2"/>
    <w:rsid w:val="00DE029D"/>
    <w:rsid w:val="00DE0DAE"/>
    <w:rsid w:val="00DE16A9"/>
    <w:rsid w:val="00DE17BD"/>
    <w:rsid w:val="00DE3246"/>
    <w:rsid w:val="00DE40AB"/>
    <w:rsid w:val="00DE5E1B"/>
    <w:rsid w:val="00DE7ACF"/>
    <w:rsid w:val="00DF09D1"/>
    <w:rsid w:val="00DF0FB7"/>
    <w:rsid w:val="00DF3107"/>
    <w:rsid w:val="00DF32C8"/>
    <w:rsid w:val="00DF40FD"/>
    <w:rsid w:val="00DF4BF3"/>
    <w:rsid w:val="00DF5CFE"/>
    <w:rsid w:val="00DF67E9"/>
    <w:rsid w:val="00DF6ADB"/>
    <w:rsid w:val="00E03C92"/>
    <w:rsid w:val="00E04B01"/>
    <w:rsid w:val="00E04F6D"/>
    <w:rsid w:val="00E06D25"/>
    <w:rsid w:val="00E07269"/>
    <w:rsid w:val="00E1045F"/>
    <w:rsid w:val="00E10B45"/>
    <w:rsid w:val="00E10C8C"/>
    <w:rsid w:val="00E115C3"/>
    <w:rsid w:val="00E14EAA"/>
    <w:rsid w:val="00E155D4"/>
    <w:rsid w:val="00E1711C"/>
    <w:rsid w:val="00E2123D"/>
    <w:rsid w:val="00E23BA3"/>
    <w:rsid w:val="00E245DB"/>
    <w:rsid w:val="00E25213"/>
    <w:rsid w:val="00E26764"/>
    <w:rsid w:val="00E26E77"/>
    <w:rsid w:val="00E309B3"/>
    <w:rsid w:val="00E32A01"/>
    <w:rsid w:val="00E33FE7"/>
    <w:rsid w:val="00E3633F"/>
    <w:rsid w:val="00E36D3B"/>
    <w:rsid w:val="00E36D63"/>
    <w:rsid w:val="00E400D7"/>
    <w:rsid w:val="00E40CBE"/>
    <w:rsid w:val="00E4640E"/>
    <w:rsid w:val="00E508FB"/>
    <w:rsid w:val="00E510C9"/>
    <w:rsid w:val="00E514B4"/>
    <w:rsid w:val="00E52341"/>
    <w:rsid w:val="00E52A97"/>
    <w:rsid w:val="00E53457"/>
    <w:rsid w:val="00E53959"/>
    <w:rsid w:val="00E563D8"/>
    <w:rsid w:val="00E57E63"/>
    <w:rsid w:val="00E57EF9"/>
    <w:rsid w:val="00E60DBF"/>
    <w:rsid w:val="00E62763"/>
    <w:rsid w:val="00E62E44"/>
    <w:rsid w:val="00E62E9C"/>
    <w:rsid w:val="00E632F2"/>
    <w:rsid w:val="00E64245"/>
    <w:rsid w:val="00E65820"/>
    <w:rsid w:val="00E67D29"/>
    <w:rsid w:val="00E72DF6"/>
    <w:rsid w:val="00E734D5"/>
    <w:rsid w:val="00E74092"/>
    <w:rsid w:val="00E75B9C"/>
    <w:rsid w:val="00E764FB"/>
    <w:rsid w:val="00E7692E"/>
    <w:rsid w:val="00E779B9"/>
    <w:rsid w:val="00E80914"/>
    <w:rsid w:val="00E80C3F"/>
    <w:rsid w:val="00E81225"/>
    <w:rsid w:val="00E81458"/>
    <w:rsid w:val="00E840B4"/>
    <w:rsid w:val="00E8457E"/>
    <w:rsid w:val="00E84BB1"/>
    <w:rsid w:val="00E86734"/>
    <w:rsid w:val="00E86B58"/>
    <w:rsid w:val="00E8782E"/>
    <w:rsid w:val="00E87EDF"/>
    <w:rsid w:val="00E90980"/>
    <w:rsid w:val="00E9233E"/>
    <w:rsid w:val="00E92428"/>
    <w:rsid w:val="00E94ACC"/>
    <w:rsid w:val="00E94CF3"/>
    <w:rsid w:val="00E9551F"/>
    <w:rsid w:val="00E95946"/>
    <w:rsid w:val="00EA0602"/>
    <w:rsid w:val="00EA07B0"/>
    <w:rsid w:val="00EA0B48"/>
    <w:rsid w:val="00EA1216"/>
    <w:rsid w:val="00EA38BC"/>
    <w:rsid w:val="00EA3BE6"/>
    <w:rsid w:val="00EA5242"/>
    <w:rsid w:val="00EA6746"/>
    <w:rsid w:val="00EA72E3"/>
    <w:rsid w:val="00EB0369"/>
    <w:rsid w:val="00EB066F"/>
    <w:rsid w:val="00EB0A74"/>
    <w:rsid w:val="00EB1A27"/>
    <w:rsid w:val="00EB1DC2"/>
    <w:rsid w:val="00EB2903"/>
    <w:rsid w:val="00EB2ED4"/>
    <w:rsid w:val="00EB2FF1"/>
    <w:rsid w:val="00EB4501"/>
    <w:rsid w:val="00EB45FC"/>
    <w:rsid w:val="00EB6DE5"/>
    <w:rsid w:val="00EC1531"/>
    <w:rsid w:val="00EC2B42"/>
    <w:rsid w:val="00EC302F"/>
    <w:rsid w:val="00EC34C3"/>
    <w:rsid w:val="00EC371B"/>
    <w:rsid w:val="00EC3D9C"/>
    <w:rsid w:val="00EC3F07"/>
    <w:rsid w:val="00EC3FA2"/>
    <w:rsid w:val="00EC48D8"/>
    <w:rsid w:val="00EC5389"/>
    <w:rsid w:val="00ED0DEC"/>
    <w:rsid w:val="00ED0E2F"/>
    <w:rsid w:val="00ED2CDF"/>
    <w:rsid w:val="00ED3107"/>
    <w:rsid w:val="00ED3407"/>
    <w:rsid w:val="00ED3BC1"/>
    <w:rsid w:val="00ED3C21"/>
    <w:rsid w:val="00ED43F6"/>
    <w:rsid w:val="00ED5F47"/>
    <w:rsid w:val="00ED6A6D"/>
    <w:rsid w:val="00ED73AD"/>
    <w:rsid w:val="00EE0573"/>
    <w:rsid w:val="00EE111F"/>
    <w:rsid w:val="00EE1E6B"/>
    <w:rsid w:val="00EE3CDF"/>
    <w:rsid w:val="00EE3E35"/>
    <w:rsid w:val="00EE6032"/>
    <w:rsid w:val="00EE78BF"/>
    <w:rsid w:val="00EE7CEE"/>
    <w:rsid w:val="00EF1F3F"/>
    <w:rsid w:val="00EF28D5"/>
    <w:rsid w:val="00EF2A42"/>
    <w:rsid w:val="00EF2F3B"/>
    <w:rsid w:val="00EF3B41"/>
    <w:rsid w:val="00EF56ED"/>
    <w:rsid w:val="00EF59ED"/>
    <w:rsid w:val="00EF5C7E"/>
    <w:rsid w:val="00EF6F51"/>
    <w:rsid w:val="00F013B9"/>
    <w:rsid w:val="00F01552"/>
    <w:rsid w:val="00F03C57"/>
    <w:rsid w:val="00F0452F"/>
    <w:rsid w:val="00F0603D"/>
    <w:rsid w:val="00F072FB"/>
    <w:rsid w:val="00F129D5"/>
    <w:rsid w:val="00F130A1"/>
    <w:rsid w:val="00F144CA"/>
    <w:rsid w:val="00F1510C"/>
    <w:rsid w:val="00F1654B"/>
    <w:rsid w:val="00F1788A"/>
    <w:rsid w:val="00F21A9A"/>
    <w:rsid w:val="00F21B74"/>
    <w:rsid w:val="00F22933"/>
    <w:rsid w:val="00F22C1F"/>
    <w:rsid w:val="00F22DEB"/>
    <w:rsid w:val="00F23384"/>
    <w:rsid w:val="00F25A8C"/>
    <w:rsid w:val="00F276BB"/>
    <w:rsid w:val="00F27A10"/>
    <w:rsid w:val="00F27C23"/>
    <w:rsid w:val="00F31D60"/>
    <w:rsid w:val="00F329B6"/>
    <w:rsid w:val="00F32E88"/>
    <w:rsid w:val="00F34684"/>
    <w:rsid w:val="00F349CD"/>
    <w:rsid w:val="00F35220"/>
    <w:rsid w:val="00F35B74"/>
    <w:rsid w:val="00F36155"/>
    <w:rsid w:val="00F36DC4"/>
    <w:rsid w:val="00F41A0F"/>
    <w:rsid w:val="00F4252B"/>
    <w:rsid w:val="00F4279D"/>
    <w:rsid w:val="00F43C20"/>
    <w:rsid w:val="00F4400D"/>
    <w:rsid w:val="00F442A2"/>
    <w:rsid w:val="00F44B5C"/>
    <w:rsid w:val="00F45110"/>
    <w:rsid w:val="00F46EB6"/>
    <w:rsid w:val="00F476A3"/>
    <w:rsid w:val="00F47AE9"/>
    <w:rsid w:val="00F509CA"/>
    <w:rsid w:val="00F50E22"/>
    <w:rsid w:val="00F51659"/>
    <w:rsid w:val="00F53275"/>
    <w:rsid w:val="00F55CD3"/>
    <w:rsid w:val="00F570FE"/>
    <w:rsid w:val="00F6025A"/>
    <w:rsid w:val="00F61A49"/>
    <w:rsid w:val="00F63445"/>
    <w:rsid w:val="00F641EF"/>
    <w:rsid w:val="00F652F5"/>
    <w:rsid w:val="00F65CF1"/>
    <w:rsid w:val="00F661B0"/>
    <w:rsid w:val="00F661FC"/>
    <w:rsid w:val="00F668AA"/>
    <w:rsid w:val="00F66C98"/>
    <w:rsid w:val="00F66C9C"/>
    <w:rsid w:val="00F676E8"/>
    <w:rsid w:val="00F67FC8"/>
    <w:rsid w:val="00F71E0C"/>
    <w:rsid w:val="00F72D9B"/>
    <w:rsid w:val="00F7418E"/>
    <w:rsid w:val="00F74D25"/>
    <w:rsid w:val="00F752A2"/>
    <w:rsid w:val="00F75983"/>
    <w:rsid w:val="00F80125"/>
    <w:rsid w:val="00F80910"/>
    <w:rsid w:val="00F80BFC"/>
    <w:rsid w:val="00F81D78"/>
    <w:rsid w:val="00F83EB1"/>
    <w:rsid w:val="00F852D9"/>
    <w:rsid w:val="00F857C8"/>
    <w:rsid w:val="00F90459"/>
    <w:rsid w:val="00F92E37"/>
    <w:rsid w:val="00F9569F"/>
    <w:rsid w:val="00F97034"/>
    <w:rsid w:val="00F97121"/>
    <w:rsid w:val="00FA0D76"/>
    <w:rsid w:val="00FA224A"/>
    <w:rsid w:val="00FA2AD8"/>
    <w:rsid w:val="00FA3311"/>
    <w:rsid w:val="00FA3849"/>
    <w:rsid w:val="00FA628D"/>
    <w:rsid w:val="00FA73A5"/>
    <w:rsid w:val="00FA7500"/>
    <w:rsid w:val="00FA7554"/>
    <w:rsid w:val="00FB0433"/>
    <w:rsid w:val="00FB0FCB"/>
    <w:rsid w:val="00FB3ACA"/>
    <w:rsid w:val="00FB446C"/>
    <w:rsid w:val="00FB4BD3"/>
    <w:rsid w:val="00FB5AF5"/>
    <w:rsid w:val="00FB6BA1"/>
    <w:rsid w:val="00FB73B7"/>
    <w:rsid w:val="00FB7EDD"/>
    <w:rsid w:val="00FC2888"/>
    <w:rsid w:val="00FC2950"/>
    <w:rsid w:val="00FC2BAD"/>
    <w:rsid w:val="00FC381C"/>
    <w:rsid w:val="00FC452E"/>
    <w:rsid w:val="00FC4DD8"/>
    <w:rsid w:val="00FC5A2A"/>
    <w:rsid w:val="00FC6AD0"/>
    <w:rsid w:val="00FD0EEF"/>
    <w:rsid w:val="00FD327A"/>
    <w:rsid w:val="00FD39FC"/>
    <w:rsid w:val="00FD55C1"/>
    <w:rsid w:val="00FD59BF"/>
    <w:rsid w:val="00FE0FBE"/>
    <w:rsid w:val="00FE1A5B"/>
    <w:rsid w:val="00FE1C60"/>
    <w:rsid w:val="00FE2A21"/>
    <w:rsid w:val="00FE2D76"/>
    <w:rsid w:val="00FE32C9"/>
    <w:rsid w:val="00FE382B"/>
    <w:rsid w:val="00FE490F"/>
    <w:rsid w:val="00FE4D90"/>
    <w:rsid w:val="00FE525F"/>
    <w:rsid w:val="00FE61D6"/>
    <w:rsid w:val="00FE6EB3"/>
    <w:rsid w:val="00FF0F63"/>
    <w:rsid w:val="00FF1088"/>
    <w:rsid w:val="00FF1731"/>
    <w:rsid w:val="00FF43A0"/>
    <w:rsid w:val="00FF567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1CC9D23"/>
  <w15:docId w15:val="{017BF9CE-A071-466E-A257-067DA54747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1" w:defUIPriority="99" w:defSemiHidden="0" w:defUnhideWhenUsed="0" w:defQFormat="0" w:count="371">
    <w:lsdException w:name="Normal" w:locked="0" w:uiPriority="0"/>
    <w:lsdException w:name="heading 1" w:uiPriority="9" w:qFormat="1"/>
    <w:lsdException w:name="heading 2" w:semiHidden="1" w:uiPriority="9" w:unhideWhenUsed="1" w:qFormat="1"/>
    <w:lsdException w:name="heading 3" w:semiHidden="1" w:uiPriority="9" w:unhideWhenUsed="1" w:qFormat="1"/>
    <w:lsdException w:name="heading 4" w:locked="0" w:uiPriority="0"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locked="0" w:semiHidden="1" w:unhideWhenUsed="1"/>
    <w:lsdException w:name="header" w:locked="0" w:semiHidden="1" w:uiPriority="0"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0"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locked="0" w:semiHidden="1" w:unhideWhenUsed="1"/>
    <w:lsdException w:name="Default Paragraph Font" w:locked="0"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atentStyles>
  <w:style w:type="paragraph" w:default="1" w:styleId="Navaden">
    <w:name w:val="Normal"/>
    <w:rsid w:val="00F1788A"/>
    <w:pPr>
      <w:overflowPunct w:val="0"/>
      <w:autoSpaceDE w:val="0"/>
      <w:autoSpaceDN w:val="0"/>
      <w:adjustRightInd w:val="0"/>
      <w:jc w:val="both"/>
      <w:textAlignment w:val="baseline"/>
    </w:pPr>
    <w:rPr>
      <w:rFonts w:ascii="Arial" w:eastAsia="Times New Roman" w:hAnsi="Arial"/>
      <w:sz w:val="22"/>
      <w:szCs w:val="16"/>
    </w:rPr>
  </w:style>
  <w:style w:type="paragraph" w:styleId="Naslov1">
    <w:name w:val="heading 1"/>
    <w:aliases w:val="Naslov 1 - POGLAVJE"/>
    <w:basedOn w:val="Navaden"/>
    <w:next w:val="Navaden"/>
    <w:link w:val="Naslov1Znak"/>
    <w:uiPriority w:val="9"/>
    <w:qFormat/>
    <w:locked/>
    <w:rsid w:val="006502C6"/>
    <w:pPr>
      <w:keepNext/>
      <w:spacing w:before="240" w:after="60"/>
      <w:outlineLvl w:val="0"/>
    </w:pPr>
    <w:rPr>
      <w:rFonts w:ascii="Calibri Light" w:hAnsi="Calibri Light"/>
      <w:b/>
      <w:bCs/>
      <w:kern w:val="32"/>
      <w:sz w:val="32"/>
      <w:szCs w:val="32"/>
    </w:rPr>
  </w:style>
  <w:style w:type="paragraph" w:styleId="Naslov2">
    <w:name w:val="heading 2"/>
    <w:aliases w:val="Naslov 2 - oddelek"/>
    <w:basedOn w:val="Navaden"/>
    <w:next w:val="Navaden"/>
    <w:link w:val="Naslov2Znak"/>
    <w:uiPriority w:val="9"/>
    <w:unhideWhenUsed/>
    <w:qFormat/>
    <w:locked/>
    <w:rsid w:val="006502C6"/>
    <w:pPr>
      <w:keepNext/>
      <w:keepLines/>
      <w:overflowPunct/>
      <w:autoSpaceDE/>
      <w:autoSpaceDN/>
      <w:adjustRightInd/>
      <w:spacing w:before="200"/>
      <w:jc w:val="left"/>
      <w:textAlignment w:val="auto"/>
      <w:outlineLvl w:val="1"/>
    </w:pPr>
    <w:rPr>
      <w:rFonts w:ascii="Cambria" w:hAnsi="Cambria"/>
      <w:b/>
      <w:bCs/>
      <w:color w:val="4F81BD"/>
      <w:sz w:val="26"/>
      <w:szCs w:val="26"/>
    </w:rPr>
  </w:style>
  <w:style w:type="paragraph" w:styleId="Naslov3">
    <w:name w:val="heading 3"/>
    <w:basedOn w:val="Navaden"/>
    <w:next w:val="Navaden"/>
    <w:link w:val="Naslov3Znak"/>
    <w:uiPriority w:val="9"/>
    <w:unhideWhenUsed/>
    <w:qFormat/>
    <w:locked/>
    <w:rsid w:val="006502C6"/>
    <w:pPr>
      <w:keepNext/>
      <w:keepLines/>
      <w:overflowPunct/>
      <w:autoSpaceDE/>
      <w:autoSpaceDN/>
      <w:adjustRightInd/>
      <w:spacing w:before="200"/>
      <w:jc w:val="left"/>
      <w:textAlignment w:val="auto"/>
      <w:outlineLvl w:val="2"/>
    </w:pPr>
    <w:rPr>
      <w:rFonts w:ascii="Calibri" w:hAnsi="Calibri"/>
      <w:b/>
      <w:bCs/>
      <w:color w:val="4F81BD"/>
      <w:sz w:val="20"/>
      <w:szCs w:val="20"/>
    </w:rPr>
  </w:style>
  <w:style w:type="paragraph" w:styleId="Naslov4">
    <w:name w:val="heading 4"/>
    <w:aliases w:val="Grafika,ČLEN - Naslov 4"/>
    <w:basedOn w:val="Navaden"/>
    <w:next w:val="Odstavek"/>
    <w:link w:val="Naslov4Znak"/>
    <w:qFormat/>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bCs/>
      <w:color w:val="000000"/>
      <w:szCs w:val="27"/>
    </w:rPr>
  </w:style>
  <w:style w:type="paragraph" w:styleId="Naslov5">
    <w:name w:val="heading 5"/>
    <w:aliases w:val="SEZNAM"/>
    <w:basedOn w:val="Odstavekseznama"/>
    <w:next w:val="Navaden"/>
    <w:link w:val="Naslov5Znak"/>
    <w:uiPriority w:val="9"/>
    <w:unhideWhenUsed/>
    <w:qFormat/>
    <w:locked/>
    <w:rsid w:val="006502C6"/>
    <w:pPr>
      <w:keepNext/>
      <w:keepLines/>
      <w:numPr>
        <w:numId w:val="20"/>
      </w:numPr>
      <w:overflowPunct/>
      <w:autoSpaceDE/>
      <w:autoSpaceDN/>
      <w:adjustRightInd/>
      <w:spacing w:before="200"/>
      <w:ind w:left="360"/>
      <w:contextualSpacing/>
      <w:jc w:val="left"/>
      <w:textAlignment w:val="auto"/>
      <w:outlineLvl w:val="4"/>
    </w:pPr>
    <w:rPr>
      <w:rFonts w:ascii="Calibri" w:hAnsi="Calibri"/>
      <w:sz w:val="20"/>
      <w:szCs w:val="20"/>
    </w:rPr>
  </w:style>
  <w:style w:type="paragraph" w:styleId="Naslov6">
    <w:name w:val="heading 6"/>
    <w:basedOn w:val="Navaden"/>
    <w:next w:val="Navaden"/>
    <w:link w:val="Naslov6Znak"/>
    <w:uiPriority w:val="9"/>
    <w:unhideWhenUsed/>
    <w:locked/>
    <w:rsid w:val="006502C6"/>
    <w:pPr>
      <w:keepNext/>
      <w:keepLines/>
      <w:overflowPunct/>
      <w:autoSpaceDE/>
      <w:autoSpaceDN/>
      <w:adjustRightInd/>
      <w:spacing w:before="200"/>
      <w:jc w:val="left"/>
      <w:textAlignment w:val="auto"/>
      <w:outlineLvl w:val="5"/>
    </w:pPr>
    <w:rPr>
      <w:rFonts w:ascii="Calibri" w:hAnsi="Calibri"/>
      <w:i/>
      <w:iCs/>
      <w:color w:val="243F60"/>
      <w:sz w:val="20"/>
      <w:szCs w:val="20"/>
    </w:rPr>
  </w:style>
  <w:style w:type="paragraph" w:styleId="Naslov7">
    <w:name w:val="heading 7"/>
    <w:basedOn w:val="Navaden"/>
    <w:next w:val="Navaden"/>
    <w:link w:val="Naslov7Znak"/>
    <w:uiPriority w:val="9"/>
    <w:semiHidden/>
    <w:unhideWhenUsed/>
    <w:locked/>
    <w:rsid w:val="006502C6"/>
    <w:pPr>
      <w:keepNext/>
      <w:keepLines/>
      <w:overflowPunct/>
      <w:autoSpaceDE/>
      <w:autoSpaceDN/>
      <w:adjustRightInd/>
      <w:spacing w:before="200"/>
      <w:jc w:val="left"/>
      <w:textAlignment w:val="auto"/>
      <w:outlineLvl w:val="6"/>
    </w:pPr>
    <w:rPr>
      <w:rFonts w:ascii="Calibri" w:hAnsi="Calibri"/>
      <w:i/>
      <w:iCs/>
      <w:color w:val="404040"/>
      <w:sz w:val="20"/>
      <w:szCs w:val="20"/>
    </w:rPr>
  </w:style>
  <w:style w:type="paragraph" w:styleId="Naslov8">
    <w:name w:val="heading 8"/>
    <w:basedOn w:val="Navaden"/>
    <w:next w:val="Navaden"/>
    <w:link w:val="Naslov8Znak"/>
    <w:uiPriority w:val="9"/>
    <w:unhideWhenUsed/>
    <w:locked/>
    <w:rsid w:val="006502C6"/>
    <w:pPr>
      <w:keepNext/>
      <w:keepLines/>
      <w:overflowPunct/>
      <w:autoSpaceDE/>
      <w:autoSpaceDN/>
      <w:adjustRightInd/>
      <w:spacing w:before="200"/>
      <w:jc w:val="left"/>
      <w:textAlignment w:val="auto"/>
      <w:outlineLvl w:val="7"/>
    </w:pPr>
    <w:rPr>
      <w:rFonts w:ascii="Calibri" w:hAnsi="Calibri"/>
      <w:color w:val="404040"/>
      <w:sz w:val="20"/>
      <w:szCs w:val="20"/>
    </w:rPr>
  </w:style>
  <w:style w:type="paragraph" w:styleId="Naslov9">
    <w:name w:val="heading 9"/>
    <w:basedOn w:val="Navaden"/>
    <w:next w:val="Navaden"/>
    <w:link w:val="Naslov9Znak"/>
    <w:uiPriority w:val="9"/>
    <w:unhideWhenUsed/>
    <w:locked/>
    <w:rsid w:val="006502C6"/>
    <w:pPr>
      <w:keepNext/>
      <w:keepLines/>
      <w:overflowPunct/>
      <w:autoSpaceDE/>
      <w:autoSpaceDN/>
      <w:adjustRightInd/>
      <w:spacing w:before="200"/>
      <w:jc w:val="left"/>
      <w:textAlignment w:val="auto"/>
      <w:outlineLvl w:val="8"/>
    </w:pPr>
    <w:rPr>
      <w:rFonts w:ascii="Calibri" w:hAnsi="Calibri"/>
      <w:i/>
      <w:iCs/>
      <w:color w:val="404040"/>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rPr>
      <w:rFonts w:ascii="Times New Roman" w:eastAsia="Calibri" w:hAnsi="Times New Roman"/>
      <w:sz w:val="20"/>
      <w:szCs w:val="20"/>
    </w:r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locked/>
    <w:rsid w:val="00443548"/>
    <w:pPr>
      <w:tabs>
        <w:tab w:val="center" w:pos="4536"/>
        <w:tab w:val="right" w:pos="9072"/>
      </w:tabs>
    </w:pPr>
    <w:rPr>
      <w:sz w:val="16"/>
    </w:rPr>
  </w:style>
  <w:style w:type="character" w:customStyle="1" w:styleId="GlavaZnak">
    <w:name w:val="Glava Znak"/>
    <w:link w:val="Glava"/>
    <w:qFormat/>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b/>
      <w:szCs w:val="22"/>
    </w:rPr>
  </w:style>
  <w:style w:type="paragraph" w:customStyle="1" w:styleId="tevilnatoka111">
    <w:name w:val="Številčna točka 1.1.1"/>
    <w:basedOn w:val="Navaden"/>
    <w:qFormat/>
    <w:rsid w:val="00202E68"/>
    <w:pPr>
      <w:widowControl w:val="0"/>
      <w:numPr>
        <w:ilvl w:val="2"/>
        <w:numId w:val="22"/>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link w:val="Alinejazarkovnotoko"/>
    <w:rsid w:val="004C5226"/>
    <w:rPr>
      <w:rFonts w:ascii="Arial" w:eastAsia="Times New Roman" w:hAnsi="Arial"/>
      <w:sz w:val="22"/>
      <w:szCs w:val="22"/>
    </w:rPr>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aliases w:val="numbered list,List Paragraph (numbered (a)),Dot pt,F5 List Paragraph,List Paragraph1,Colorful List - Accent 11,No Spacing1,List Paragraph Char Char Char,Indicator Text,Numbered Para 1,Bullet 1,Bullet Points,List Paragraph2,List par"/>
    <w:basedOn w:val="Navaden"/>
    <w:link w:val="OdstavekseznamaZnak"/>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unhideWhenUsed/>
    <w:locked/>
    <w:rsid w:val="006E055E"/>
    <w:rPr>
      <w:rFonts w:ascii="Tahoma" w:hAnsi="Tahoma"/>
      <w:sz w:val="16"/>
    </w:rPr>
  </w:style>
  <w:style w:type="character" w:customStyle="1" w:styleId="BesedilooblakaZnak">
    <w:name w:val="Besedilo oblačka Znak"/>
    <w:link w:val="Besedilooblaka"/>
    <w:uiPriority w:val="99"/>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szCs w:val="22"/>
    </w:rPr>
  </w:style>
  <w:style w:type="paragraph" w:customStyle="1" w:styleId="Odsek">
    <w:name w:val="Odsek"/>
    <w:basedOn w:val="Navaden"/>
    <w:link w:val="OdsekZnak"/>
    <w:qFormat/>
    <w:rsid w:val="000E565C"/>
    <w:pPr>
      <w:spacing w:before="480" w:line="240" w:lineRule="atLeast"/>
      <w:jc w:val="center"/>
    </w:pPr>
    <w:rPr>
      <w:szCs w:val="22"/>
    </w:rPr>
  </w:style>
  <w:style w:type="paragraph" w:customStyle="1" w:styleId="Del">
    <w:name w:val="Del"/>
    <w:basedOn w:val="Poglavje"/>
    <w:link w:val="DelZnak"/>
    <w:qFormat/>
    <w:rsid w:val="00357591"/>
    <w:rPr>
      <w:rFonts w:cs="Times New Roman"/>
    </w:rPr>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0"/>
      </w:numPr>
      <w:contextualSpacing/>
    </w:pPr>
    <w:rPr>
      <w:szCs w:val="22"/>
    </w:r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sz w:val="22"/>
      <w:szCs w:val="22"/>
    </w:rPr>
  </w:style>
  <w:style w:type="paragraph" w:customStyle="1" w:styleId="tevilnatoka">
    <w:name w:val="Številčna točka"/>
    <w:basedOn w:val="Navaden"/>
    <w:link w:val="tevilnatokaZnak"/>
    <w:qFormat/>
    <w:rsid w:val="00D97FA1"/>
    <w:pPr>
      <w:numPr>
        <w:numId w:val="22"/>
      </w:numPr>
      <w:overflowPunct/>
      <w:autoSpaceDE/>
      <w:autoSpaceDN/>
      <w:adjustRightInd/>
      <w:textAlignment w:val="auto"/>
    </w:pPr>
    <w:rPr>
      <w:szCs w:val="22"/>
    </w:rPr>
  </w:style>
  <w:style w:type="character" w:customStyle="1" w:styleId="AlineazatevilnotokoZnak">
    <w:name w:val="Alinea za številčno točko Znak"/>
    <w:link w:val="Alineazatevilnotoko"/>
    <w:rsid w:val="004C5226"/>
    <w:rPr>
      <w:rFonts w:ascii="Arial" w:eastAsia="Times New Roman" w:hAnsi="Arial"/>
      <w:sz w:val="22"/>
      <w:szCs w:val="22"/>
    </w:rPr>
  </w:style>
  <w:style w:type="paragraph" w:customStyle="1" w:styleId="rkovnatokazatevilnotoko">
    <w:name w:val="Črkovna točka za številčno točko"/>
    <w:link w:val="rkovnatokazatevilnotokoZnak"/>
    <w:qFormat/>
    <w:rsid w:val="00FA3311"/>
    <w:pPr>
      <w:numPr>
        <w:numId w:val="6"/>
      </w:numPr>
      <w:jc w:val="both"/>
    </w:pPr>
    <w:rPr>
      <w:rFonts w:ascii="Arial" w:eastAsia="Times New Roman" w:hAnsi="Arial" w:cs="Arial"/>
      <w:sz w:val="22"/>
      <w:szCs w:val="22"/>
    </w:rPr>
  </w:style>
  <w:style w:type="character" w:customStyle="1" w:styleId="tevilnatokaZnak">
    <w:name w:val="Številčna točka Znak"/>
    <w:link w:val="tevilnatoka"/>
    <w:rsid w:val="00D97FA1"/>
    <w:rPr>
      <w:rFonts w:ascii="Arial" w:eastAsia="Times New Roman" w:hAnsi="Arial"/>
      <w:sz w:val="22"/>
      <w:szCs w:val="22"/>
    </w:rPr>
  </w:style>
  <w:style w:type="paragraph" w:customStyle="1" w:styleId="Alineazaodstavkom">
    <w:name w:val="Alinea za odstavkom"/>
    <w:basedOn w:val="Navaden"/>
    <w:link w:val="AlineazaodstavkomZnak"/>
    <w:qFormat/>
    <w:rsid w:val="00FA3311"/>
    <w:pPr>
      <w:numPr>
        <w:numId w:val="2"/>
      </w:numPr>
      <w:overflowPunct/>
      <w:autoSpaceDE/>
      <w:autoSpaceDN/>
      <w:adjustRightInd/>
      <w:textAlignment w:val="auto"/>
    </w:pPr>
    <w:rPr>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link w:val="Alineazaodstavkom"/>
    <w:rsid w:val="00FA3311"/>
    <w:rPr>
      <w:rFonts w:ascii="Arial" w:eastAsia="Times New Roman" w:hAnsi="Arial"/>
      <w:sz w:val="22"/>
      <w:szCs w:val="22"/>
    </w:rPr>
  </w:style>
  <w:style w:type="paragraph" w:customStyle="1" w:styleId="Datumsprejetja">
    <w:name w:val="Datum sprejetja"/>
    <w:basedOn w:val="Navaden"/>
    <w:link w:val="DatumsprejetjaZnak"/>
    <w:qFormat/>
    <w:rsid w:val="008929B8"/>
    <w:rPr>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szCs w:val="22"/>
    </w:rPr>
  </w:style>
  <w:style w:type="character" w:styleId="Pripombasklic">
    <w:name w:val="annotation reference"/>
    <w:uiPriority w:val="99"/>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szCs w:val="22"/>
    </w:rPr>
  </w:style>
  <w:style w:type="paragraph" w:styleId="Navadensplet">
    <w:name w:val="Normal (Web)"/>
    <w:basedOn w:val="Navaden"/>
    <w:uiPriority w:val="99"/>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styleId="Pripombabesedilo">
    <w:name w:val="annotation text"/>
    <w:aliases w:val="Komentar - besedilo"/>
    <w:basedOn w:val="Navaden"/>
    <w:link w:val="PripombabesediloZnak"/>
    <w:uiPriority w:val="99"/>
    <w:locked/>
    <w:rsid w:val="00357591"/>
    <w:pPr>
      <w:overflowPunct/>
      <w:autoSpaceDE/>
      <w:autoSpaceDN/>
      <w:adjustRightInd/>
      <w:textAlignment w:val="auto"/>
    </w:pPr>
    <w:rPr>
      <w:sz w:val="20"/>
      <w:szCs w:val="20"/>
      <w:lang w:eastAsia="en-US"/>
    </w:rPr>
  </w:style>
  <w:style w:type="character" w:customStyle="1" w:styleId="PripombabesediloZnak">
    <w:name w:val="Pripomba – besedilo Znak"/>
    <w:aliases w:val="Komentar - besedilo Znak"/>
    <w:link w:val="Pripombabesedilo"/>
    <w:uiPriority w:val="99"/>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szCs w:val="22"/>
    </w:rPr>
  </w:style>
  <w:style w:type="character" w:customStyle="1" w:styleId="Naslov4Znak">
    <w:name w:val="Naslov 4 Znak"/>
    <w:aliases w:val="Grafika Znak,ČLEN - Naslov 4 Znak"/>
    <w:link w:val="Naslov4"/>
    <w:rsid w:val="001552BA"/>
    <w:rPr>
      <w:rFonts w:ascii="Arial" w:eastAsia="Times New Roman" w:hAnsi="Arial" w:cs="Arial"/>
      <w:bCs/>
      <w:color w:val="000000"/>
      <w:sz w:val="22"/>
      <w:szCs w:val="27"/>
    </w:rPr>
  </w:style>
  <w:style w:type="paragraph" w:styleId="Zadevapripombe">
    <w:name w:val="annotation subject"/>
    <w:basedOn w:val="Pripombabesedilo"/>
    <w:next w:val="Pripombabesedilo"/>
    <w:link w:val="ZadevapripombeZnak"/>
    <w:uiPriority w:val="99"/>
    <w:unhideWhenUsed/>
    <w:locked/>
    <w:rsid w:val="00A11000"/>
    <w:pPr>
      <w:overflowPunct w:val="0"/>
      <w:autoSpaceDE w:val="0"/>
      <w:autoSpaceDN w:val="0"/>
      <w:adjustRightInd w:val="0"/>
      <w:textAlignment w:val="baseline"/>
    </w:pPr>
    <w:rPr>
      <w:b/>
      <w:bCs/>
    </w:rPr>
  </w:style>
  <w:style w:type="character" w:customStyle="1" w:styleId="ZadevapripombeZnak">
    <w:name w:val="Zadeva pripombe Znak"/>
    <w:link w:val="Zadevapripombe"/>
    <w:uiPriority w:val="99"/>
    <w:rsid w:val="00A11000"/>
    <w:rPr>
      <w:rFonts w:ascii="Arial" w:eastAsia="Times New Roman" w:hAnsi="Arial"/>
      <w:b/>
      <w:bCs/>
      <w:lang w:eastAsia="en-US"/>
    </w:rPr>
  </w:style>
  <w:style w:type="paragraph" w:customStyle="1" w:styleId="Opozorilo">
    <w:name w:val="Opozorilo"/>
    <w:basedOn w:val="Navaden"/>
    <w:link w:val="OpozoriloZnak"/>
    <w:qFormat/>
    <w:rsid w:val="006E055E"/>
    <w:pPr>
      <w:spacing w:before="480"/>
    </w:pPr>
    <w:rPr>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style>
  <w:style w:type="paragraph" w:customStyle="1" w:styleId="Priloga">
    <w:name w:val="Priloga"/>
    <w:basedOn w:val="Navaden"/>
    <w:link w:val="PrilogaZnak"/>
    <w:qFormat/>
    <w:rsid w:val="00423CF0"/>
    <w:pPr>
      <w:spacing w:before="380" w:after="60" w:line="200" w:lineRule="exact"/>
    </w:pPr>
    <w:rPr>
      <w:szCs w:val="17"/>
    </w:rPr>
  </w:style>
  <w:style w:type="character" w:customStyle="1" w:styleId="lennoveleZnak">
    <w:name w:val="Člen_novele 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sz w:val="22"/>
      <w:szCs w:val="22"/>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9"/>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7"/>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8"/>
      </w:numPr>
    </w:pPr>
  </w:style>
  <w:style w:type="paragraph" w:customStyle="1" w:styleId="rkovnatokazaodstavkomi">
    <w:name w:val="Črkovna točka za odstavkom (i)"/>
    <w:basedOn w:val="Alineazaodstavkom"/>
    <w:link w:val="rkovnatokazaodstavkomiZnak"/>
    <w:rsid w:val="00FA3311"/>
    <w:pPr>
      <w:numPr>
        <w:numId w:val="12"/>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link w:val="tevilnatoka11Nova"/>
    <w:rsid w:val="00D97FA1"/>
    <w:rPr>
      <w:rFonts w:ascii="Arial" w:eastAsia="Times New Roman" w:hAnsi="Arial"/>
      <w:sz w:val="22"/>
      <w:szCs w:val="22"/>
    </w:rPr>
  </w:style>
  <w:style w:type="paragraph" w:customStyle="1" w:styleId="rkovnatokazatevilnotokoi">
    <w:name w:val="Črkovna točka za številčno točko (i)"/>
    <w:rsid w:val="00FA3311"/>
    <w:pPr>
      <w:numPr>
        <w:numId w:val="11"/>
      </w:numPr>
    </w:pPr>
    <w:rPr>
      <w:rFonts w:ascii="Arial" w:eastAsia="Times New Roman" w:hAnsi="Arial" w:cs="Arial"/>
      <w:sz w:val="22"/>
      <w:szCs w:val="22"/>
    </w:rPr>
  </w:style>
  <w:style w:type="character" w:customStyle="1" w:styleId="rkovnatokazaodstavkomiZnak">
    <w:name w:val="Črkovna točka za odstavkom (i) Znak"/>
    <w:link w:val="rkovnatokazaodstavkomi"/>
    <w:rsid w:val="00FA3311"/>
    <w:rPr>
      <w:rFonts w:ascii="Arial" w:eastAsia="Times New Roman" w:hAnsi="Arial"/>
      <w:sz w:val="22"/>
      <w:szCs w:val="22"/>
    </w:rPr>
  </w:style>
  <w:style w:type="paragraph" w:customStyle="1" w:styleId="rkovnatokazaodstavkomA0">
    <w:name w:val="Črkovna točka za odstavkom (A)"/>
    <w:link w:val="rkovnatokazaodstavkomAZnak0"/>
    <w:qFormat/>
    <w:rsid w:val="00E309B3"/>
    <w:pPr>
      <w:numPr>
        <w:numId w:val="13"/>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14"/>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rPr>
  </w:style>
  <w:style w:type="paragraph" w:customStyle="1" w:styleId="rkovnatokazatevilnotokoA1">
    <w:name w:val="Črkovna točka za številčno točko (A)"/>
    <w:link w:val="rkovnatokazatevilnotokoAZnak"/>
    <w:qFormat/>
    <w:rsid w:val="00797B47"/>
    <w:pPr>
      <w:numPr>
        <w:numId w:val="15"/>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E309B3"/>
    <w:pPr>
      <w:numPr>
        <w:numId w:val="16"/>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rPr>
  </w:style>
  <w:style w:type="character" w:styleId="SledenaHiperpovezava">
    <w:name w:val="FollowedHyperlink"/>
    <w:uiPriority w:val="99"/>
    <w:unhideWhenUsed/>
    <w:locked/>
    <w:rsid w:val="0014145B"/>
    <w:rPr>
      <w:color w:val="954F72"/>
      <w:u w:val="single"/>
    </w:rPr>
  </w:style>
  <w:style w:type="character" w:styleId="Poudarek">
    <w:name w:val="Emphasis"/>
    <w:uiPriority w:val="20"/>
    <w:qFormat/>
    <w:locked/>
    <w:rsid w:val="002F5056"/>
    <w:rPr>
      <w:i/>
      <w:iCs/>
    </w:rPr>
  </w:style>
  <w:style w:type="character" w:customStyle="1" w:styleId="OdstavekseznamaZnak">
    <w:name w:val="Odstavek seznama Znak"/>
    <w:aliases w:val="numbered list Znak,List Paragraph (numbered (a)) Znak,Dot pt Znak,F5 List Paragraph Znak,List Paragraph1 Znak,Colorful List - Accent 11 Znak,No Spacing1 Znak,List Paragraph Char Char Char Znak,Indicator Text Znak,Bullet 1 Znak"/>
    <w:link w:val="Odstavekseznama"/>
    <w:uiPriority w:val="34"/>
    <w:qFormat/>
    <w:locked/>
    <w:rsid w:val="00BD7F2E"/>
    <w:rPr>
      <w:rFonts w:ascii="Arial" w:eastAsia="Times New Roman" w:hAnsi="Arial"/>
      <w:sz w:val="22"/>
      <w:szCs w:val="16"/>
    </w:rPr>
  </w:style>
  <w:style w:type="paragraph" w:styleId="Revizija">
    <w:name w:val="Revision"/>
    <w:hidden/>
    <w:uiPriority w:val="99"/>
    <w:semiHidden/>
    <w:rsid w:val="008527BA"/>
    <w:rPr>
      <w:rFonts w:ascii="Arial" w:eastAsia="Times New Roman" w:hAnsi="Arial"/>
      <w:sz w:val="22"/>
      <w:szCs w:val="16"/>
    </w:rPr>
  </w:style>
  <w:style w:type="paragraph" w:customStyle="1" w:styleId="odstavek1">
    <w:name w:val="odstavek1"/>
    <w:basedOn w:val="Navaden"/>
    <w:rsid w:val="008527BA"/>
    <w:pPr>
      <w:overflowPunct/>
      <w:autoSpaceDE/>
      <w:autoSpaceDN/>
      <w:adjustRightInd/>
      <w:spacing w:before="240"/>
      <w:ind w:firstLine="1021"/>
      <w:textAlignment w:val="auto"/>
    </w:pPr>
    <w:rPr>
      <w:rFonts w:cs="Arial"/>
      <w:szCs w:val="22"/>
    </w:rPr>
  </w:style>
  <w:style w:type="character" w:customStyle="1" w:styleId="Naslov1Znak">
    <w:name w:val="Naslov 1 Znak"/>
    <w:aliases w:val="Naslov 1 - POGLAVJE Znak"/>
    <w:link w:val="Naslov1"/>
    <w:uiPriority w:val="9"/>
    <w:rsid w:val="006502C6"/>
    <w:rPr>
      <w:rFonts w:ascii="Calibri Light" w:eastAsia="Times New Roman" w:hAnsi="Calibri Light" w:cs="Times New Roman"/>
      <w:b/>
      <w:bCs/>
      <w:kern w:val="32"/>
      <w:sz w:val="32"/>
      <w:szCs w:val="32"/>
    </w:rPr>
  </w:style>
  <w:style w:type="character" w:customStyle="1" w:styleId="Naslov2Znak">
    <w:name w:val="Naslov 2 Znak"/>
    <w:aliases w:val="Naslov 2 - oddelek Znak"/>
    <w:link w:val="Naslov2"/>
    <w:uiPriority w:val="9"/>
    <w:rsid w:val="006502C6"/>
    <w:rPr>
      <w:rFonts w:ascii="Cambria" w:eastAsia="Times New Roman" w:hAnsi="Cambria"/>
      <w:b/>
      <w:bCs/>
      <w:color w:val="4F81BD"/>
      <w:sz w:val="26"/>
      <w:szCs w:val="26"/>
    </w:rPr>
  </w:style>
  <w:style w:type="character" w:customStyle="1" w:styleId="Naslov3Znak">
    <w:name w:val="Naslov 3 Znak"/>
    <w:link w:val="Naslov3"/>
    <w:uiPriority w:val="9"/>
    <w:rsid w:val="006502C6"/>
    <w:rPr>
      <w:rFonts w:eastAsia="Times New Roman"/>
      <w:b/>
      <w:bCs/>
      <w:color w:val="4F81BD"/>
    </w:rPr>
  </w:style>
  <w:style w:type="character" w:customStyle="1" w:styleId="Naslov5Znak">
    <w:name w:val="Naslov 5 Znak"/>
    <w:aliases w:val="SEZNAM Znak"/>
    <w:link w:val="Naslov5"/>
    <w:uiPriority w:val="9"/>
    <w:rsid w:val="006502C6"/>
    <w:rPr>
      <w:rFonts w:eastAsia="Times New Roman"/>
    </w:rPr>
  </w:style>
  <w:style w:type="character" w:customStyle="1" w:styleId="Naslov6Znak">
    <w:name w:val="Naslov 6 Znak"/>
    <w:link w:val="Naslov6"/>
    <w:uiPriority w:val="9"/>
    <w:rsid w:val="006502C6"/>
    <w:rPr>
      <w:rFonts w:eastAsia="Times New Roman"/>
      <w:i/>
      <w:iCs/>
      <w:color w:val="243F60"/>
    </w:rPr>
  </w:style>
  <w:style w:type="character" w:customStyle="1" w:styleId="Naslov7Znak">
    <w:name w:val="Naslov 7 Znak"/>
    <w:link w:val="Naslov7"/>
    <w:uiPriority w:val="9"/>
    <w:semiHidden/>
    <w:rsid w:val="006502C6"/>
    <w:rPr>
      <w:rFonts w:eastAsia="Times New Roman"/>
      <w:i/>
      <w:iCs/>
      <w:color w:val="404040"/>
    </w:rPr>
  </w:style>
  <w:style w:type="character" w:customStyle="1" w:styleId="Naslov8Znak">
    <w:name w:val="Naslov 8 Znak"/>
    <w:link w:val="Naslov8"/>
    <w:uiPriority w:val="9"/>
    <w:rsid w:val="006502C6"/>
    <w:rPr>
      <w:rFonts w:eastAsia="Times New Roman"/>
      <w:color w:val="404040"/>
    </w:rPr>
  </w:style>
  <w:style w:type="character" w:customStyle="1" w:styleId="Naslov9Znak">
    <w:name w:val="Naslov 9 Znak"/>
    <w:link w:val="Naslov9"/>
    <w:uiPriority w:val="9"/>
    <w:rsid w:val="006502C6"/>
    <w:rPr>
      <w:rFonts w:eastAsia="Times New Roman"/>
      <w:i/>
      <w:iCs/>
      <w:color w:val="404040"/>
    </w:rPr>
  </w:style>
  <w:style w:type="paragraph" w:customStyle="1" w:styleId="datumtevilka">
    <w:name w:val="datum številka"/>
    <w:basedOn w:val="Navaden"/>
    <w:qFormat/>
    <w:rsid w:val="006502C6"/>
    <w:pPr>
      <w:tabs>
        <w:tab w:val="left" w:pos="1701"/>
      </w:tabs>
      <w:overflowPunct/>
      <w:autoSpaceDE/>
      <w:autoSpaceDN/>
      <w:adjustRightInd/>
      <w:spacing w:line="260" w:lineRule="exact"/>
      <w:jc w:val="left"/>
      <w:textAlignment w:val="auto"/>
    </w:pPr>
    <w:rPr>
      <w:sz w:val="20"/>
      <w:szCs w:val="20"/>
    </w:rPr>
  </w:style>
  <w:style w:type="paragraph" w:customStyle="1" w:styleId="OPOZORILO0">
    <w:name w:val="OPOZORILO"/>
    <w:basedOn w:val="Noga"/>
    <w:qFormat/>
    <w:rsid w:val="006502C6"/>
    <w:pPr>
      <w:overflowPunct/>
      <w:autoSpaceDE/>
      <w:autoSpaceDN/>
      <w:adjustRightInd/>
      <w:jc w:val="left"/>
      <w:textAlignment w:val="auto"/>
    </w:pPr>
    <w:rPr>
      <w:rFonts w:cs="Arial"/>
      <w:b/>
      <w:color w:val="000000"/>
      <w:sz w:val="24"/>
      <w:szCs w:val="24"/>
    </w:rPr>
  </w:style>
  <w:style w:type="paragraph" w:customStyle="1" w:styleId="CM3">
    <w:name w:val="CM3"/>
    <w:basedOn w:val="Navaden"/>
    <w:next w:val="Navaden"/>
    <w:uiPriority w:val="99"/>
    <w:rsid w:val="006502C6"/>
    <w:pPr>
      <w:overflowPunct/>
      <w:jc w:val="left"/>
      <w:textAlignment w:val="auto"/>
    </w:pPr>
    <w:rPr>
      <w:rFonts w:ascii="EUAlbertina" w:eastAsia="Calibri" w:hAnsi="EUAlbertina"/>
      <w:sz w:val="24"/>
      <w:szCs w:val="24"/>
      <w:lang w:eastAsia="en-US"/>
    </w:rPr>
  </w:style>
  <w:style w:type="paragraph" w:customStyle="1" w:styleId="Default">
    <w:name w:val="Default"/>
    <w:rsid w:val="006502C6"/>
    <w:pPr>
      <w:autoSpaceDE w:val="0"/>
      <w:autoSpaceDN w:val="0"/>
      <w:adjustRightInd w:val="0"/>
    </w:pPr>
    <w:rPr>
      <w:rFonts w:ascii="EUAlbertina" w:hAnsi="EUAlbertina" w:cs="EUAlbertina"/>
      <w:color w:val="000000"/>
      <w:sz w:val="24"/>
      <w:szCs w:val="24"/>
      <w:lang w:eastAsia="en-US"/>
    </w:rPr>
  </w:style>
  <w:style w:type="paragraph" w:customStyle="1" w:styleId="CM1">
    <w:name w:val="CM1"/>
    <w:basedOn w:val="Navaden"/>
    <w:next w:val="Navaden"/>
    <w:uiPriority w:val="99"/>
    <w:rsid w:val="006502C6"/>
    <w:pPr>
      <w:overflowPunct/>
      <w:jc w:val="left"/>
      <w:textAlignment w:val="auto"/>
    </w:pPr>
    <w:rPr>
      <w:rFonts w:ascii="EUAlbertina" w:eastAsia="Calibri" w:hAnsi="EUAlbertina"/>
      <w:sz w:val="24"/>
      <w:szCs w:val="24"/>
      <w:lang w:eastAsia="en-US"/>
    </w:rPr>
  </w:style>
  <w:style w:type="character" w:customStyle="1" w:styleId="Heading2">
    <w:name w:val="Heading #2_"/>
    <w:link w:val="Heading20"/>
    <w:rsid w:val="006502C6"/>
    <w:rPr>
      <w:sz w:val="21"/>
      <w:szCs w:val="21"/>
      <w:shd w:val="clear" w:color="auto" w:fill="FFFFFF"/>
    </w:rPr>
  </w:style>
  <w:style w:type="paragraph" w:customStyle="1" w:styleId="Heading20">
    <w:name w:val="Heading #2"/>
    <w:basedOn w:val="Navaden"/>
    <w:link w:val="Heading2"/>
    <w:rsid w:val="006502C6"/>
    <w:pPr>
      <w:shd w:val="clear" w:color="auto" w:fill="FFFFFF"/>
      <w:overflowPunct/>
      <w:autoSpaceDE/>
      <w:autoSpaceDN/>
      <w:adjustRightInd/>
      <w:spacing w:before="240" w:after="420" w:line="274" w:lineRule="exact"/>
      <w:jc w:val="center"/>
      <w:textAlignment w:val="auto"/>
      <w:outlineLvl w:val="1"/>
    </w:pPr>
    <w:rPr>
      <w:rFonts w:ascii="Calibri" w:eastAsia="Calibri" w:hAnsi="Calibri"/>
      <w:sz w:val="21"/>
      <w:szCs w:val="21"/>
    </w:rPr>
  </w:style>
  <w:style w:type="character" w:customStyle="1" w:styleId="Bodytext">
    <w:name w:val="Body text_"/>
    <w:link w:val="BodyText3"/>
    <w:rsid w:val="006502C6"/>
    <w:rPr>
      <w:sz w:val="21"/>
      <w:szCs w:val="21"/>
      <w:shd w:val="clear" w:color="auto" w:fill="FFFFFF"/>
    </w:rPr>
  </w:style>
  <w:style w:type="paragraph" w:customStyle="1" w:styleId="BodyText3">
    <w:name w:val="Body Text3"/>
    <w:basedOn w:val="Navaden"/>
    <w:link w:val="Bodytext"/>
    <w:rsid w:val="006502C6"/>
    <w:pPr>
      <w:shd w:val="clear" w:color="auto" w:fill="FFFFFF"/>
      <w:overflowPunct/>
      <w:autoSpaceDE/>
      <w:autoSpaceDN/>
      <w:adjustRightInd/>
      <w:spacing w:before="420" w:after="240" w:line="250" w:lineRule="exact"/>
      <w:textAlignment w:val="auto"/>
    </w:pPr>
    <w:rPr>
      <w:rFonts w:ascii="Calibri" w:eastAsia="Calibri" w:hAnsi="Calibri"/>
      <w:sz w:val="21"/>
      <w:szCs w:val="21"/>
    </w:rPr>
  </w:style>
  <w:style w:type="character" w:customStyle="1" w:styleId="BodytextBold">
    <w:name w:val="Body text + Bold"/>
    <w:rsid w:val="006502C6"/>
    <w:rPr>
      <w:rFonts w:ascii="Times New Roman" w:eastAsia="Times New Roman" w:hAnsi="Times New Roman" w:cs="Times New Roman"/>
      <w:b/>
      <w:bCs/>
      <w:spacing w:val="0"/>
      <w:sz w:val="21"/>
      <w:szCs w:val="21"/>
      <w:shd w:val="clear" w:color="auto" w:fill="FFFFFF"/>
    </w:rPr>
  </w:style>
  <w:style w:type="character" w:customStyle="1" w:styleId="Bodytext2">
    <w:name w:val="Body text (2)_"/>
    <w:link w:val="Bodytext20"/>
    <w:rsid w:val="006502C6"/>
    <w:rPr>
      <w:sz w:val="21"/>
      <w:szCs w:val="21"/>
      <w:shd w:val="clear" w:color="auto" w:fill="FFFFFF"/>
    </w:rPr>
  </w:style>
  <w:style w:type="paragraph" w:customStyle="1" w:styleId="Bodytext20">
    <w:name w:val="Body text (2)"/>
    <w:basedOn w:val="Navaden"/>
    <w:link w:val="Bodytext2"/>
    <w:rsid w:val="006502C6"/>
    <w:pPr>
      <w:shd w:val="clear" w:color="auto" w:fill="FFFFFF"/>
      <w:overflowPunct/>
      <w:autoSpaceDE/>
      <w:autoSpaceDN/>
      <w:adjustRightInd/>
      <w:spacing w:before="240" w:line="250" w:lineRule="exact"/>
      <w:jc w:val="center"/>
      <w:textAlignment w:val="auto"/>
    </w:pPr>
    <w:rPr>
      <w:rFonts w:ascii="Calibri" w:eastAsia="Calibri" w:hAnsi="Calibri"/>
      <w:sz w:val="21"/>
      <w:szCs w:val="21"/>
    </w:rPr>
  </w:style>
  <w:style w:type="character" w:customStyle="1" w:styleId="Bodytext2NotBold">
    <w:name w:val="Body text (2) + Not Bold"/>
    <w:rsid w:val="006502C6"/>
    <w:rPr>
      <w:rFonts w:ascii="Times New Roman" w:eastAsia="Times New Roman" w:hAnsi="Times New Roman" w:cs="Times New Roman"/>
      <w:b/>
      <w:bCs/>
      <w:sz w:val="21"/>
      <w:szCs w:val="21"/>
      <w:shd w:val="clear" w:color="auto" w:fill="FFFFFF"/>
    </w:rPr>
  </w:style>
  <w:style w:type="paragraph" w:styleId="Sprotnaopomba-besedilo">
    <w:name w:val="footnote text"/>
    <w:aliases w:val="Footnote,Fußnote,Sprotna opomba - besedilo Znak1 Char,Sprotna opomba - besedilo Znak Znak Char,Znak Znak Znak Char,Znak Znak Znak Znak Znak Znak Znak Char,Znak Znak1 Char,Znak Znak Znak Znak Znak Znak1 Char,????? ?????? ????"/>
    <w:basedOn w:val="Navaden"/>
    <w:link w:val="Sprotnaopomba-besediloZnak"/>
    <w:qFormat/>
    <w:locked/>
    <w:rsid w:val="006502C6"/>
    <w:pPr>
      <w:overflowPunct/>
      <w:autoSpaceDE/>
      <w:autoSpaceDN/>
      <w:adjustRightInd/>
      <w:ind w:left="720" w:hanging="720"/>
      <w:textAlignment w:val="auto"/>
    </w:pPr>
    <w:rPr>
      <w:rFonts w:ascii="Times New Roman" w:hAnsi="Times New Roman"/>
      <w:snapToGrid w:val="0"/>
      <w:sz w:val="20"/>
      <w:szCs w:val="20"/>
      <w:lang w:eastAsia="en-GB"/>
    </w:rPr>
  </w:style>
  <w:style w:type="character" w:customStyle="1" w:styleId="Sprotnaopomba-besediloZnak">
    <w:name w:val="Sprotna opomba - besedilo Znak"/>
    <w:aliases w:val="Footnote Znak,Fußnote Znak,Sprotna opomba - besedilo Znak1 Char Znak,Sprotna opomba - besedilo Znak Znak Char Znak,Znak Znak Znak Char Znak,Znak Znak Znak Znak Znak Znak Znak Char Znak,Znak Znak1 Char Znak"/>
    <w:link w:val="Sprotnaopomba-besedilo"/>
    <w:uiPriority w:val="99"/>
    <w:qFormat/>
    <w:rsid w:val="006502C6"/>
    <w:rPr>
      <w:rFonts w:ascii="Times New Roman" w:eastAsia="Times New Roman" w:hAnsi="Times New Roman"/>
      <w:snapToGrid w:val="0"/>
      <w:lang w:eastAsia="en-GB"/>
    </w:rPr>
  </w:style>
  <w:style w:type="character" w:styleId="Sprotnaopomba-sklic">
    <w:name w:val="footnote reference"/>
    <w:aliases w:val="Footnote Reference Number,Footnote Reference_LVL6,Footnote Reference_LVL61,Footnote Reference_LVL62,Footnote Reference_LVL63,Footnote Reference_LVL64,Fußnotenzeichen3,Footnote symbol,Footnote reference number,Ch,Footnotes refss"/>
    <w:uiPriority w:val="99"/>
    <w:locked/>
    <w:rsid w:val="006502C6"/>
    <w:rPr>
      <w:shd w:val="clear" w:color="auto" w:fill="auto"/>
      <w:vertAlign w:val="superscript"/>
    </w:rPr>
  </w:style>
  <w:style w:type="paragraph" w:customStyle="1" w:styleId="ListDash">
    <w:name w:val="List Dash"/>
    <w:basedOn w:val="Navaden"/>
    <w:rsid w:val="006502C6"/>
    <w:pPr>
      <w:numPr>
        <w:numId w:val="17"/>
      </w:numPr>
      <w:overflowPunct/>
      <w:autoSpaceDE/>
      <w:autoSpaceDN/>
      <w:adjustRightInd/>
      <w:spacing w:before="120" w:after="120"/>
      <w:textAlignment w:val="auto"/>
    </w:pPr>
    <w:rPr>
      <w:rFonts w:ascii="Times New Roman" w:hAnsi="Times New Roman"/>
      <w:snapToGrid w:val="0"/>
      <w:sz w:val="24"/>
      <w:szCs w:val="24"/>
      <w:lang w:eastAsia="en-GB"/>
    </w:rPr>
  </w:style>
  <w:style w:type="paragraph" w:customStyle="1" w:styleId="CM4">
    <w:name w:val="CM4"/>
    <w:basedOn w:val="Navaden"/>
    <w:next w:val="Navaden"/>
    <w:uiPriority w:val="99"/>
    <w:rsid w:val="006502C6"/>
    <w:pPr>
      <w:overflowPunct/>
      <w:jc w:val="left"/>
      <w:textAlignment w:val="auto"/>
    </w:pPr>
    <w:rPr>
      <w:rFonts w:ascii="Times New Roman" w:eastAsia="Calibri" w:hAnsi="Times New Roman"/>
      <w:sz w:val="24"/>
      <w:szCs w:val="24"/>
      <w:lang w:eastAsia="en-US"/>
    </w:rPr>
  </w:style>
  <w:style w:type="paragraph" w:customStyle="1" w:styleId="Considrant">
    <w:name w:val="Considérant"/>
    <w:basedOn w:val="Navaden"/>
    <w:rsid w:val="006502C6"/>
    <w:pPr>
      <w:numPr>
        <w:numId w:val="18"/>
      </w:numPr>
      <w:overflowPunct/>
      <w:autoSpaceDE/>
      <w:autoSpaceDN/>
      <w:adjustRightInd/>
      <w:spacing w:before="120" w:after="120"/>
      <w:textAlignment w:val="auto"/>
    </w:pPr>
    <w:rPr>
      <w:rFonts w:ascii="Times New Roman" w:hAnsi="Times New Roman"/>
      <w:sz w:val="24"/>
      <w:szCs w:val="24"/>
      <w:lang w:eastAsia="en-US"/>
    </w:rPr>
  </w:style>
  <w:style w:type="paragraph" w:styleId="Brezrazmikov">
    <w:name w:val="No Spacing"/>
    <w:link w:val="BrezrazmikovZnak"/>
    <w:uiPriority w:val="1"/>
    <w:qFormat/>
    <w:locked/>
    <w:rsid w:val="006502C6"/>
    <w:rPr>
      <w:rFonts w:ascii="Times New Roman" w:hAnsi="Times New Roman"/>
      <w:sz w:val="22"/>
      <w:szCs w:val="22"/>
      <w:lang w:eastAsia="en-US"/>
    </w:rPr>
  </w:style>
  <w:style w:type="paragraph" w:styleId="Naslov">
    <w:name w:val="Title"/>
    <w:aliases w:val="ALINEJE"/>
    <w:basedOn w:val="Odstavekseznama"/>
    <w:next w:val="Navaden"/>
    <w:link w:val="NaslovZnak"/>
    <w:uiPriority w:val="10"/>
    <w:qFormat/>
    <w:locked/>
    <w:rsid w:val="006502C6"/>
    <w:pPr>
      <w:numPr>
        <w:numId w:val="19"/>
      </w:numPr>
      <w:overflowPunct/>
      <w:autoSpaceDE/>
      <w:autoSpaceDN/>
      <w:adjustRightInd/>
      <w:spacing w:after="300"/>
      <w:ind w:left="1068"/>
      <w:contextualSpacing/>
      <w:jc w:val="left"/>
      <w:textAlignment w:val="auto"/>
    </w:pPr>
    <w:rPr>
      <w:rFonts w:ascii="Calibri" w:hAnsi="Calibri"/>
      <w:spacing w:val="5"/>
      <w:kern w:val="28"/>
      <w:sz w:val="20"/>
      <w:szCs w:val="52"/>
    </w:rPr>
  </w:style>
  <w:style w:type="character" w:customStyle="1" w:styleId="NaslovZnak">
    <w:name w:val="Naslov Znak"/>
    <w:aliases w:val="ALINEJE Znak"/>
    <w:link w:val="Naslov"/>
    <w:uiPriority w:val="10"/>
    <w:rsid w:val="006502C6"/>
    <w:rPr>
      <w:rFonts w:eastAsia="Times New Roman"/>
      <w:spacing w:val="5"/>
      <w:kern w:val="28"/>
      <w:szCs w:val="52"/>
    </w:rPr>
  </w:style>
  <w:style w:type="paragraph" w:styleId="Podnaslov">
    <w:name w:val="Subtitle"/>
    <w:basedOn w:val="Navaden"/>
    <w:next w:val="Navaden"/>
    <w:link w:val="PodnaslovZnak"/>
    <w:uiPriority w:val="11"/>
    <w:rsid w:val="006502C6"/>
    <w:pPr>
      <w:numPr>
        <w:ilvl w:val="1"/>
      </w:numPr>
      <w:overflowPunct/>
      <w:autoSpaceDE/>
      <w:autoSpaceDN/>
      <w:adjustRightInd/>
      <w:jc w:val="left"/>
      <w:textAlignment w:val="auto"/>
    </w:pPr>
    <w:rPr>
      <w:rFonts w:ascii="Calibri" w:hAnsi="Calibri"/>
      <w:i/>
      <w:iCs/>
      <w:color w:val="4F81BD"/>
      <w:spacing w:val="15"/>
      <w:sz w:val="24"/>
      <w:szCs w:val="24"/>
    </w:rPr>
  </w:style>
  <w:style w:type="character" w:customStyle="1" w:styleId="PodnaslovZnak">
    <w:name w:val="Podnaslov Znak"/>
    <w:link w:val="Podnaslov"/>
    <w:uiPriority w:val="11"/>
    <w:rsid w:val="006502C6"/>
    <w:rPr>
      <w:rFonts w:eastAsia="Times New Roman"/>
      <w:i/>
      <w:iCs/>
      <w:color w:val="4F81BD"/>
      <w:spacing w:val="15"/>
      <w:sz w:val="24"/>
      <w:szCs w:val="24"/>
    </w:rPr>
  </w:style>
  <w:style w:type="paragraph" w:styleId="NaslovTOC">
    <w:name w:val="TOC Heading"/>
    <w:basedOn w:val="Naslov1"/>
    <w:next w:val="Navaden"/>
    <w:uiPriority w:val="39"/>
    <w:unhideWhenUsed/>
    <w:qFormat/>
    <w:locked/>
    <w:rsid w:val="006502C6"/>
    <w:pPr>
      <w:keepLines/>
      <w:overflowPunct/>
      <w:autoSpaceDE/>
      <w:autoSpaceDN/>
      <w:adjustRightInd/>
      <w:spacing w:before="480" w:after="0" w:line="276" w:lineRule="auto"/>
      <w:jc w:val="left"/>
      <w:textAlignment w:val="auto"/>
      <w:outlineLvl w:val="9"/>
    </w:pPr>
    <w:rPr>
      <w:rFonts w:ascii="Cambria" w:hAnsi="Cambria"/>
      <w:color w:val="365F91"/>
      <w:kern w:val="0"/>
      <w:sz w:val="28"/>
      <w:szCs w:val="28"/>
    </w:rPr>
  </w:style>
  <w:style w:type="paragraph" w:styleId="Kazalovsebine1">
    <w:name w:val="toc 1"/>
    <w:basedOn w:val="Navaden"/>
    <w:next w:val="Navaden"/>
    <w:autoRedefine/>
    <w:uiPriority w:val="39"/>
    <w:unhideWhenUsed/>
    <w:qFormat/>
    <w:locked/>
    <w:rsid w:val="006502C6"/>
    <w:pPr>
      <w:overflowPunct/>
      <w:autoSpaceDE/>
      <w:autoSpaceDN/>
      <w:adjustRightInd/>
      <w:spacing w:before="120"/>
      <w:jc w:val="left"/>
      <w:textAlignment w:val="auto"/>
    </w:pPr>
    <w:rPr>
      <w:rFonts w:ascii="Calibri" w:eastAsia="Calibri" w:hAnsi="Calibri"/>
      <w:b/>
      <w:bCs/>
      <w:i/>
      <w:iCs/>
      <w:sz w:val="24"/>
      <w:szCs w:val="24"/>
      <w:lang w:eastAsia="en-US"/>
    </w:rPr>
  </w:style>
  <w:style w:type="paragraph" w:styleId="Kazalovsebine2">
    <w:name w:val="toc 2"/>
    <w:basedOn w:val="Navaden"/>
    <w:next w:val="Navaden"/>
    <w:autoRedefine/>
    <w:uiPriority w:val="39"/>
    <w:unhideWhenUsed/>
    <w:qFormat/>
    <w:locked/>
    <w:rsid w:val="006502C6"/>
    <w:pPr>
      <w:overflowPunct/>
      <w:autoSpaceDE/>
      <w:autoSpaceDN/>
      <w:adjustRightInd/>
      <w:spacing w:before="120"/>
      <w:ind w:left="220"/>
      <w:jc w:val="left"/>
      <w:textAlignment w:val="auto"/>
    </w:pPr>
    <w:rPr>
      <w:rFonts w:ascii="Calibri" w:eastAsia="Calibri" w:hAnsi="Calibri"/>
      <w:b/>
      <w:bCs/>
      <w:szCs w:val="22"/>
      <w:lang w:eastAsia="en-US"/>
    </w:rPr>
  </w:style>
  <w:style w:type="paragraph" w:styleId="Kazalovsebine3">
    <w:name w:val="toc 3"/>
    <w:basedOn w:val="Navaden"/>
    <w:next w:val="Navaden"/>
    <w:autoRedefine/>
    <w:uiPriority w:val="39"/>
    <w:unhideWhenUsed/>
    <w:qFormat/>
    <w:locked/>
    <w:rsid w:val="006502C6"/>
    <w:pPr>
      <w:overflowPunct/>
      <w:autoSpaceDE/>
      <w:autoSpaceDN/>
      <w:adjustRightInd/>
      <w:ind w:left="440"/>
      <w:jc w:val="left"/>
      <w:textAlignment w:val="auto"/>
    </w:pPr>
    <w:rPr>
      <w:rFonts w:ascii="Calibri" w:eastAsia="Calibri" w:hAnsi="Calibri"/>
      <w:sz w:val="20"/>
      <w:szCs w:val="20"/>
      <w:lang w:eastAsia="en-US"/>
    </w:rPr>
  </w:style>
  <w:style w:type="paragraph" w:styleId="Kazalovsebine4">
    <w:name w:val="toc 4"/>
    <w:basedOn w:val="Navaden"/>
    <w:next w:val="Navaden"/>
    <w:autoRedefine/>
    <w:uiPriority w:val="39"/>
    <w:unhideWhenUsed/>
    <w:locked/>
    <w:rsid w:val="006502C6"/>
    <w:pPr>
      <w:overflowPunct/>
      <w:autoSpaceDE/>
      <w:autoSpaceDN/>
      <w:adjustRightInd/>
      <w:ind w:left="660"/>
      <w:jc w:val="left"/>
      <w:textAlignment w:val="auto"/>
    </w:pPr>
    <w:rPr>
      <w:rFonts w:ascii="Calibri" w:eastAsia="Calibri" w:hAnsi="Calibri"/>
      <w:sz w:val="20"/>
      <w:szCs w:val="20"/>
      <w:lang w:eastAsia="en-US"/>
    </w:rPr>
  </w:style>
  <w:style w:type="paragraph" w:styleId="Kazalovsebine5">
    <w:name w:val="toc 5"/>
    <w:basedOn w:val="Navaden"/>
    <w:next w:val="Navaden"/>
    <w:autoRedefine/>
    <w:uiPriority w:val="39"/>
    <w:unhideWhenUsed/>
    <w:locked/>
    <w:rsid w:val="006502C6"/>
    <w:pPr>
      <w:overflowPunct/>
      <w:autoSpaceDE/>
      <w:autoSpaceDN/>
      <w:adjustRightInd/>
      <w:ind w:left="880"/>
      <w:jc w:val="left"/>
      <w:textAlignment w:val="auto"/>
    </w:pPr>
    <w:rPr>
      <w:rFonts w:ascii="Calibri" w:eastAsia="Calibri" w:hAnsi="Calibri"/>
      <w:sz w:val="20"/>
      <w:szCs w:val="20"/>
      <w:lang w:eastAsia="en-US"/>
    </w:rPr>
  </w:style>
  <w:style w:type="paragraph" w:styleId="Kazalovsebine6">
    <w:name w:val="toc 6"/>
    <w:basedOn w:val="Navaden"/>
    <w:next w:val="Navaden"/>
    <w:autoRedefine/>
    <w:uiPriority w:val="39"/>
    <w:unhideWhenUsed/>
    <w:locked/>
    <w:rsid w:val="006502C6"/>
    <w:pPr>
      <w:overflowPunct/>
      <w:autoSpaceDE/>
      <w:autoSpaceDN/>
      <w:adjustRightInd/>
      <w:ind w:left="1100"/>
      <w:jc w:val="left"/>
      <w:textAlignment w:val="auto"/>
    </w:pPr>
    <w:rPr>
      <w:rFonts w:ascii="Calibri" w:eastAsia="Calibri" w:hAnsi="Calibri"/>
      <w:sz w:val="20"/>
      <w:szCs w:val="20"/>
      <w:lang w:eastAsia="en-US"/>
    </w:rPr>
  </w:style>
  <w:style w:type="paragraph" w:styleId="Kazalovsebine7">
    <w:name w:val="toc 7"/>
    <w:basedOn w:val="Navaden"/>
    <w:next w:val="Navaden"/>
    <w:autoRedefine/>
    <w:uiPriority w:val="39"/>
    <w:unhideWhenUsed/>
    <w:locked/>
    <w:rsid w:val="006502C6"/>
    <w:pPr>
      <w:overflowPunct/>
      <w:autoSpaceDE/>
      <w:autoSpaceDN/>
      <w:adjustRightInd/>
      <w:ind w:left="1320"/>
      <w:jc w:val="left"/>
      <w:textAlignment w:val="auto"/>
    </w:pPr>
    <w:rPr>
      <w:rFonts w:ascii="Calibri" w:eastAsia="Calibri" w:hAnsi="Calibri"/>
      <w:sz w:val="20"/>
      <w:szCs w:val="20"/>
      <w:lang w:eastAsia="en-US"/>
    </w:rPr>
  </w:style>
  <w:style w:type="paragraph" w:styleId="Kazalovsebine8">
    <w:name w:val="toc 8"/>
    <w:basedOn w:val="Navaden"/>
    <w:next w:val="Navaden"/>
    <w:autoRedefine/>
    <w:uiPriority w:val="39"/>
    <w:unhideWhenUsed/>
    <w:locked/>
    <w:rsid w:val="006502C6"/>
    <w:pPr>
      <w:overflowPunct/>
      <w:autoSpaceDE/>
      <w:autoSpaceDN/>
      <w:adjustRightInd/>
      <w:ind w:left="1540"/>
      <w:jc w:val="left"/>
      <w:textAlignment w:val="auto"/>
    </w:pPr>
    <w:rPr>
      <w:rFonts w:ascii="Calibri" w:eastAsia="Calibri" w:hAnsi="Calibri"/>
      <w:sz w:val="20"/>
      <w:szCs w:val="20"/>
      <w:lang w:eastAsia="en-US"/>
    </w:rPr>
  </w:style>
  <w:style w:type="paragraph" w:styleId="Kazalovsebine9">
    <w:name w:val="toc 9"/>
    <w:basedOn w:val="Navaden"/>
    <w:next w:val="Navaden"/>
    <w:autoRedefine/>
    <w:uiPriority w:val="39"/>
    <w:unhideWhenUsed/>
    <w:locked/>
    <w:rsid w:val="006502C6"/>
    <w:pPr>
      <w:overflowPunct/>
      <w:autoSpaceDE/>
      <w:autoSpaceDN/>
      <w:adjustRightInd/>
      <w:ind w:left="1760"/>
      <w:jc w:val="left"/>
      <w:textAlignment w:val="auto"/>
    </w:pPr>
    <w:rPr>
      <w:rFonts w:ascii="Calibri" w:eastAsia="Calibri" w:hAnsi="Calibri"/>
      <w:sz w:val="20"/>
      <w:szCs w:val="20"/>
      <w:lang w:eastAsia="en-US"/>
    </w:rPr>
  </w:style>
  <w:style w:type="paragraph" w:customStyle="1" w:styleId="odstavek0">
    <w:name w:val="odstavek"/>
    <w:basedOn w:val="Navaden"/>
    <w:rsid w:val="006502C6"/>
    <w:pPr>
      <w:overflowPunct/>
      <w:autoSpaceDE/>
      <w:autoSpaceDN/>
      <w:adjustRightInd/>
      <w:spacing w:before="100" w:beforeAutospacing="1" w:after="100" w:afterAutospacing="1"/>
      <w:ind w:firstLine="360"/>
      <w:textAlignment w:val="auto"/>
    </w:pPr>
    <w:rPr>
      <w:rFonts w:ascii="Times New Roman" w:hAnsi="Times New Roman"/>
      <w:sz w:val="24"/>
      <w:szCs w:val="24"/>
    </w:rPr>
  </w:style>
  <w:style w:type="paragraph" w:customStyle="1" w:styleId="lennaslov0">
    <w:name w:val="lennaslov"/>
    <w:basedOn w:val="Navaden"/>
    <w:rsid w:val="006502C6"/>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0">
    <w:name w:val="len"/>
    <w:basedOn w:val="Navaden"/>
    <w:rsid w:val="006502C6"/>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tevilnatoka0">
    <w:name w:val="tevilnatoka"/>
    <w:basedOn w:val="Navaden"/>
    <w:rsid w:val="006502C6"/>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alineazatevilnotoko0">
    <w:name w:val="alineazatevilnotoko"/>
    <w:basedOn w:val="Navaden"/>
    <w:rsid w:val="006502C6"/>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hps">
    <w:name w:val="hps"/>
    <w:rsid w:val="006502C6"/>
  </w:style>
  <w:style w:type="paragraph" w:customStyle="1" w:styleId="CM15">
    <w:name w:val="CM1+5"/>
    <w:basedOn w:val="Default"/>
    <w:next w:val="Default"/>
    <w:uiPriority w:val="99"/>
    <w:rsid w:val="006502C6"/>
    <w:rPr>
      <w:rFonts w:cs="Times New Roman"/>
      <w:color w:val="auto"/>
    </w:rPr>
  </w:style>
  <w:style w:type="paragraph" w:customStyle="1" w:styleId="CM35">
    <w:name w:val="CM3+5"/>
    <w:basedOn w:val="Default"/>
    <w:next w:val="Default"/>
    <w:uiPriority w:val="99"/>
    <w:rsid w:val="006502C6"/>
    <w:rPr>
      <w:rFonts w:cs="Times New Roman"/>
      <w:color w:val="auto"/>
    </w:rPr>
  </w:style>
  <w:style w:type="paragraph" w:customStyle="1" w:styleId="CM45">
    <w:name w:val="CM4+5"/>
    <w:basedOn w:val="Default"/>
    <w:next w:val="Default"/>
    <w:uiPriority w:val="99"/>
    <w:rsid w:val="006502C6"/>
    <w:rPr>
      <w:rFonts w:cs="Times New Roman"/>
      <w:color w:val="auto"/>
    </w:rPr>
  </w:style>
  <w:style w:type="paragraph" w:customStyle="1" w:styleId="Neotevilenodstavek">
    <w:name w:val="Neoštevilčen odstavek"/>
    <w:basedOn w:val="Navaden"/>
    <w:link w:val="NeotevilenodstavekZnak"/>
    <w:qFormat/>
    <w:rsid w:val="006502C6"/>
    <w:pPr>
      <w:spacing w:before="60" w:after="60" w:line="200" w:lineRule="exact"/>
    </w:pPr>
    <w:rPr>
      <w:rFonts w:eastAsia="Calibri"/>
      <w:sz w:val="20"/>
      <w:szCs w:val="20"/>
    </w:rPr>
  </w:style>
  <w:style w:type="character" w:customStyle="1" w:styleId="NeotevilenodstavekZnak">
    <w:name w:val="Neoštevilčen odstavek Znak"/>
    <w:link w:val="Neotevilenodstavek"/>
    <w:locked/>
    <w:rsid w:val="006502C6"/>
    <w:rPr>
      <w:rFonts w:ascii="Arial" w:hAnsi="Arial"/>
    </w:rPr>
  </w:style>
  <w:style w:type="paragraph" w:customStyle="1" w:styleId="podpisi">
    <w:name w:val="podpisi"/>
    <w:basedOn w:val="Navaden"/>
    <w:qFormat/>
    <w:rsid w:val="006502C6"/>
    <w:pPr>
      <w:tabs>
        <w:tab w:val="left" w:pos="3402"/>
      </w:tabs>
      <w:overflowPunct/>
      <w:autoSpaceDE/>
      <w:autoSpaceDN/>
      <w:adjustRightInd/>
      <w:spacing w:line="260" w:lineRule="atLeast"/>
      <w:jc w:val="left"/>
      <w:textAlignment w:val="auto"/>
    </w:pPr>
    <w:rPr>
      <w:rFonts w:eastAsia="Calibri"/>
      <w:sz w:val="20"/>
      <w:szCs w:val="24"/>
      <w:lang w:val="it-IT" w:eastAsia="en-US"/>
    </w:rPr>
  </w:style>
  <w:style w:type="paragraph" w:styleId="Telobesedila">
    <w:name w:val="Body Text"/>
    <w:basedOn w:val="Navaden"/>
    <w:link w:val="TelobesedilaZnak"/>
    <w:locked/>
    <w:rsid w:val="006502C6"/>
    <w:pPr>
      <w:overflowPunct/>
      <w:autoSpaceDE/>
      <w:autoSpaceDN/>
      <w:adjustRightInd/>
      <w:textAlignment w:val="auto"/>
    </w:pPr>
    <w:rPr>
      <w:sz w:val="20"/>
      <w:szCs w:val="24"/>
    </w:rPr>
  </w:style>
  <w:style w:type="character" w:customStyle="1" w:styleId="TelobesedilaZnak">
    <w:name w:val="Telo besedila Znak"/>
    <w:link w:val="Telobesedila"/>
    <w:rsid w:val="006502C6"/>
    <w:rPr>
      <w:rFonts w:ascii="Arial" w:eastAsia="Times New Roman" w:hAnsi="Arial"/>
      <w:szCs w:val="24"/>
    </w:rPr>
  </w:style>
  <w:style w:type="paragraph" w:styleId="Telobesedila-zamik">
    <w:name w:val="Body Text Indent"/>
    <w:basedOn w:val="Navaden"/>
    <w:link w:val="Telobesedila-zamikZnak"/>
    <w:uiPriority w:val="99"/>
    <w:locked/>
    <w:rsid w:val="006502C6"/>
    <w:pPr>
      <w:overflowPunct/>
      <w:autoSpaceDE/>
      <w:autoSpaceDN/>
      <w:adjustRightInd/>
      <w:spacing w:after="120" w:line="260" w:lineRule="exact"/>
      <w:ind w:left="283"/>
      <w:jc w:val="left"/>
      <w:textAlignment w:val="auto"/>
    </w:pPr>
    <w:rPr>
      <w:sz w:val="20"/>
      <w:szCs w:val="24"/>
      <w:lang w:val="en-US"/>
    </w:rPr>
  </w:style>
  <w:style w:type="character" w:customStyle="1" w:styleId="Telobesedila-zamikZnak">
    <w:name w:val="Telo besedila - zamik Znak"/>
    <w:link w:val="Telobesedila-zamik"/>
    <w:uiPriority w:val="99"/>
    <w:rsid w:val="006502C6"/>
    <w:rPr>
      <w:rFonts w:ascii="Arial" w:eastAsia="Times New Roman" w:hAnsi="Arial"/>
      <w:szCs w:val="24"/>
      <w:lang w:val="en-US"/>
    </w:rPr>
  </w:style>
  <w:style w:type="character" w:customStyle="1" w:styleId="apple-converted-space">
    <w:name w:val="apple-converted-space"/>
    <w:rsid w:val="006502C6"/>
  </w:style>
  <w:style w:type="paragraph" w:customStyle="1" w:styleId="Odstavekseznama1">
    <w:name w:val="Odstavek seznama1"/>
    <w:basedOn w:val="Navaden"/>
    <w:rsid w:val="006502C6"/>
    <w:pPr>
      <w:overflowPunct/>
      <w:autoSpaceDE/>
      <w:autoSpaceDN/>
      <w:adjustRightInd/>
      <w:ind w:left="720"/>
      <w:contextualSpacing/>
      <w:jc w:val="left"/>
      <w:textAlignment w:val="auto"/>
    </w:pPr>
    <w:rPr>
      <w:rFonts w:ascii="Times New Roman" w:eastAsia="Calibri" w:hAnsi="Times New Roman"/>
      <w:sz w:val="24"/>
      <w:szCs w:val="24"/>
    </w:rPr>
  </w:style>
  <w:style w:type="paragraph" w:customStyle="1" w:styleId="ZADEVA">
    <w:name w:val="ZADEVA"/>
    <w:basedOn w:val="Navaden"/>
    <w:qFormat/>
    <w:rsid w:val="006502C6"/>
    <w:pPr>
      <w:tabs>
        <w:tab w:val="left" w:pos="1701"/>
      </w:tabs>
      <w:overflowPunct/>
      <w:autoSpaceDE/>
      <w:autoSpaceDN/>
      <w:adjustRightInd/>
      <w:spacing w:line="260" w:lineRule="exact"/>
      <w:ind w:left="1701" w:hanging="1701"/>
      <w:jc w:val="left"/>
      <w:textAlignment w:val="auto"/>
    </w:pPr>
    <w:rPr>
      <w:b/>
      <w:sz w:val="20"/>
      <w:szCs w:val="24"/>
      <w:lang w:val="it-IT" w:eastAsia="en-US"/>
    </w:rPr>
  </w:style>
  <w:style w:type="table" w:styleId="Tabelamrea">
    <w:name w:val="Table Grid"/>
    <w:basedOn w:val="Navadnatabela"/>
    <w:uiPriority w:val="59"/>
    <w:locked/>
    <w:rsid w:val="002B7127"/>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note2">
    <w:name w:val="Footnote (2)_"/>
    <w:link w:val="Footnote20"/>
    <w:rsid w:val="002B7127"/>
    <w:rPr>
      <w:rFonts w:ascii="Arial" w:eastAsia="Arial" w:hAnsi="Arial" w:cs="Arial"/>
      <w:sz w:val="19"/>
      <w:szCs w:val="19"/>
      <w:shd w:val="clear" w:color="auto" w:fill="FFFFFF"/>
    </w:rPr>
  </w:style>
  <w:style w:type="character" w:customStyle="1" w:styleId="Footnote">
    <w:name w:val="Footnote_"/>
    <w:rsid w:val="002B7127"/>
    <w:rPr>
      <w:rFonts w:ascii="Arial" w:eastAsia="Arial" w:hAnsi="Arial" w:cs="Arial"/>
      <w:sz w:val="15"/>
      <w:szCs w:val="15"/>
      <w:shd w:val="clear" w:color="auto" w:fill="FFFFFF"/>
    </w:rPr>
  </w:style>
  <w:style w:type="character" w:customStyle="1" w:styleId="Bodytext2Impact75ptNotBoldItalic">
    <w:name w:val="Body text (2) + Impact;7;5 pt;Not Bold;Italic"/>
    <w:rsid w:val="002B7127"/>
    <w:rPr>
      <w:rFonts w:ascii="Impact" w:eastAsia="Impact" w:hAnsi="Impact" w:cs="Impact"/>
      <w:b/>
      <w:bCs/>
      <w:i/>
      <w:iCs/>
      <w:w w:val="100"/>
      <w:sz w:val="15"/>
      <w:szCs w:val="15"/>
      <w:shd w:val="clear" w:color="auto" w:fill="FFFFFF"/>
    </w:rPr>
  </w:style>
  <w:style w:type="paragraph" w:customStyle="1" w:styleId="Footnote20">
    <w:name w:val="Footnote (2)"/>
    <w:basedOn w:val="Navaden"/>
    <w:link w:val="Footnote2"/>
    <w:rsid w:val="002B7127"/>
    <w:pPr>
      <w:shd w:val="clear" w:color="auto" w:fill="FFFFFF"/>
      <w:overflowPunct/>
      <w:autoSpaceDE/>
      <w:autoSpaceDN/>
      <w:adjustRightInd/>
      <w:spacing w:line="0" w:lineRule="atLeast"/>
      <w:textAlignment w:val="auto"/>
    </w:pPr>
    <w:rPr>
      <w:rFonts w:eastAsia="Arial"/>
      <w:sz w:val="19"/>
      <w:szCs w:val="19"/>
    </w:rPr>
  </w:style>
  <w:style w:type="paragraph" w:customStyle="1" w:styleId="BodyText21">
    <w:name w:val="Body Text2"/>
    <w:basedOn w:val="Navaden"/>
    <w:rsid w:val="002B7127"/>
    <w:pPr>
      <w:shd w:val="clear" w:color="auto" w:fill="FFFFFF"/>
      <w:overflowPunct/>
      <w:autoSpaceDE/>
      <w:autoSpaceDN/>
      <w:adjustRightInd/>
      <w:spacing w:before="60" w:after="360" w:line="0" w:lineRule="atLeast"/>
      <w:ind w:hanging="360"/>
      <w:textAlignment w:val="auto"/>
    </w:pPr>
    <w:rPr>
      <w:rFonts w:eastAsia="Arial" w:cs="Arial"/>
      <w:sz w:val="19"/>
      <w:szCs w:val="19"/>
      <w:lang w:eastAsia="en-US"/>
    </w:rPr>
  </w:style>
  <w:style w:type="character" w:customStyle="1" w:styleId="FootnoteCharacters">
    <w:name w:val="Footnote Characters"/>
    <w:qFormat/>
    <w:rsid w:val="002B7127"/>
    <w:rPr>
      <w:vertAlign w:val="superscript"/>
    </w:rPr>
  </w:style>
  <w:style w:type="character" w:customStyle="1" w:styleId="FootnoteAnchor">
    <w:name w:val="Footnote Anchor"/>
    <w:rsid w:val="002B7127"/>
    <w:rPr>
      <w:vertAlign w:val="superscript"/>
    </w:rPr>
  </w:style>
  <w:style w:type="paragraph" w:customStyle="1" w:styleId="doc-ti">
    <w:name w:val="doc-ti"/>
    <w:basedOn w:val="Navaden"/>
    <w:rsid w:val="002B7127"/>
    <w:pPr>
      <w:overflowPunct/>
      <w:autoSpaceDE/>
      <w:autoSpaceDN/>
      <w:adjustRightInd/>
      <w:spacing w:before="240" w:after="120"/>
      <w:jc w:val="center"/>
      <w:textAlignment w:val="auto"/>
    </w:pPr>
    <w:rPr>
      <w:rFonts w:ascii="Times New Roman" w:hAnsi="Times New Roman"/>
      <w:b/>
      <w:bCs/>
      <w:sz w:val="24"/>
      <w:szCs w:val="24"/>
    </w:rPr>
  </w:style>
  <w:style w:type="character" w:styleId="Krepko">
    <w:name w:val="Strong"/>
    <w:uiPriority w:val="22"/>
    <w:qFormat/>
    <w:locked/>
    <w:rsid w:val="002B7127"/>
    <w:rPr>
      <w:rFonts w:cs="Times New Roman"/>
      <w:b/>
      <w:bCs/>
    </w:rPr>
  </w:style>
  <w:style w:type="character" w:customStyle="1" w:styleId="tlid-translation">
    <w:name w:val="tlid-translation"/>
    <w:rsid w:val="002B7127"/>
  </w:style>
  <w:style w:type="paragraph" w:customStyle="1" w:styleId="tevilnatoka1">
    <w:name w:val="tevilnatoka1"/>
    <w:basedOn w:val="Navaden"/>
    <w:rsid w:val="002B7127"/>
    <w:pPr>
      <w:overflowPunct/>
      <w:autoSpaceDE/>
      <w:autoSpaceDN/>
      <w:adjustRightInd/>
      <w:ind w:left="425" w:hanging="425"/>
      <w:textAlignment w:val="auto"/>
    </w:pPr>
    <w:rPr>
      <w:rFonts w:cs="Arial"/>
      <w:szCs w:val="22"/>
    </w:rPr>
  </w:style>
  <w:style w:type="character" w:customStyle="1" w:styleId="Bodytext9ptSpacing0pt">
    <w:name w:val="Body text + 9 pt;Spacing 0 pt"/>
    <w:rsid w:val="002B7127"/>
    <w:rPr>
      <w:rFonts w:ascii="Times New Roman" w:eastAsia="Times New Roman" w:hAnsi="Times New Roman" w:cs="Times New Roman"/>
      <w:b w:val="0"/>
      <w:bCs w:val="0"/>
      <w:i w:val="0"/>
      <w:iCs w:val="0"/>
      <w:smallCaps w:val="0"/>
      <w:strike w:val="0"/>
      <w:spacing w:val="0"/>
      <w:sz w:val="18"/>
      <w:szCs w:val="18"/>
      <w:shd w:val="clear" w:color="auto" w:fill="FFFFFF"/>
    </w:rPr>
  </w:style>
  <w:style w:type="character" w:customStyle="1" w:styleId="BodytextItalic">
    <w:name w:val="Body text + Italic"/>
    <w:rsid w:val="002B7127"/>
    <w:rPr>
      <w:rFonts w:ascii="Times New Roman" w:eastAsia="Times New Roman" w:hAnsi="Times New Roman" w:cs="Times New Roman"/>
      <w:b w:val="0"/>
      <w:bCs w:val="0"/>
      <w:i/>
      <w:iCs/>
      <w:smallCaps w:val="0"/>
      <w:strike w:val="0"/>
      <w:spacing w:val="-10"/>
      <w:sz w:val="24"/>
      <w:szCs w:val="24"/>
      <w:shd w:val="clear" w:color="auto" w:fill="FFFFFF"/>
    </w:rPr>
  </w:style>
  <w:style w:type="paragraph" w:customStyle="1" w:styleId="len1">
    <w:name w:val="len1"/>
    <w:basedOn w:val="Navaden"/>
    <w:rsid w:val="002B7127"/>
    <w:pPr>
      <w:overflowPunct/>
      <w:autoSpaceDE/>
      <w:autoSpaceDN/>
      <w:adjustRightInd/>
      <w:spacing w:before="480"/>
      <w:jc w:val="center"/>
      <w:textAlignment w:val="auto"/>
    </w:pPr>
    <w:rPr>
      <w:rFonts w:cs="Arial"/>
      <w:b/>
      <w:bCs/>
      <w:szCs w:val="22"/>
    </w:rPr>
  </w:style>
  <w:style w:type="paragraph" w:customStyle="1" w:styleId="lennaslov1">
    <w:name w:val="lennaslov1"/>
    <w:basedOn w:val="Navaden"/>
    <w:rsid w:val="002B7127"/>
    <w:pPr>
      <w:overflowPunct/>
      <w:autoSpaceDE/>
      <w:autoSpaceDN/>
      <w:adjustRightInd/>
      <w:jc w:val="center"/>
      <w:textAlignment w:val="auto"/>
    </w:pPr>
    <w:rPr>
      <w:rFonts w:cs="Arial"/>
      <w:b/>
      <w:bCs/>
      <w:szCs w:val="22"/>
    </w:rPr>
  </w:style>
  <w:style w:type="paragraph" w:customStyle="1" w:styleId="alineazatevilnotoko1">
    <w:name w:val="alineazatevilnotoko1"/>
    <w:basedOn w:val="Navaden"/>
    <w:rsid w:val="002B7127"/>
    <w:pPr>
      <w:overflowPunct/>
      <w:autoSpaceDE/>
      <w:autoSpaceDN/>
      <w:adjustRightInd/>
      <w:ind w:left="567" w:hanging="142"/>
      <w:textAlignment w:val="auto"/>
    </w:pPr>
    <w:rPr>
      <w:rFonts w:cs="Arial"/>
      <w:szCs w:val="22"/>
    </w:rPr>
  </w:style>
  <w:style w:type="paragraph" w:customStyle="1" w:styleId="Telobesedila2">
    <w:name w:val="Telo besedila2"/>
    <w:rsid w:val="002B7127"/>
    <w:rPr>
      <w:rFonts w:ascii="Tms Rmn" w:hAnsi="Tms Rmn"/>
      <w:color w:val="000000"/>
      <w:sz w:val="24"/>
      <w:lang w:val="en-US"/>
    </w:rPr>
  </w:style>
  <w:style w:type="character" w:styleId="Besedilooznabemesta">
    <w:name w:val="Placeholder Text"/>
    <w:uiPriority w:val="99"/>
    <w:semiHidden/>
    <w:locked/>
    <w:rsid w:val="002B7127"/>
    <w:rPr>
      <w:color w:val="808080"/>
    </w:rPr>
  </w:style>
  <w:style w:type="character" w:customStyle="1" w:styleId="Nerazreenaomemba1">
    <w:name w:val="Nerazrešena omemba1"/>
    <w:uiPriority w:val="99"/>
    <w:semiHidden/>
    <w:unhideWhenUsed/>
    <w:rsid w:val="002B7127"/>
    <w:rPr>
      <w:color w:val="605E5C"/>
      <w:shd w:val="clear" w:color="auto" w:fill="E1DFDD"/>
    </w:rPr>
  </w:style>
  <w:style w:type="numbering" w:customStyle="1" w:styleId="Slog1">
    <w:name w:val="Slog1"/>
    <w:uiPriority w:val="99"/>
    <w:rsid w:val="00BD14D2"/>
    <w:pPr>
      <w:numPr>
        <w:numId w:val="21"/>
      </w:numPr>
    </w:pPr>
  </w:style>
  <w:style w:type="character" w:customStyle="1" w:styleId="Nerazreenaomemba2">
    <w:name w:val="Nerazrešena omemba2"/>
    <w:uiPriority w:val="99"/>
    <w:semiHidden/>
    <w:unhideWhenUsed/>
    <w:rsid w:val="00383066"/>
    <w:rPr>
      <w:color w:val="605E5C"/>
      <w:shd w:val="clear" w:color="auto" w:fill="E1DFDD"/>
    </w:rPr>
  </w:style>
  <w:style w:type="character" w:customStyle="1" w:styleId="home-content-docnumlabel-bold">
    <w:name w:val="home-content-docnumlabel-bold"/>
    <w:rsid w:val="00496027"/>
  </w:style>
  <w:style w:type="paragraph" w:customStyle="1" w:styleId="alineazaodstavkom0">
    <w:name w:val="alineazaodstavkom"/>
    <w:basedOn w:val="Navaden"/>
    <w:rsid w:val="00CE0A6C"/>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pododdelek0">
    <w:name w:val="pododdelek"/>
    <w:basedOn w:val="Navaden"/>
    <w:rsid w:val="00CE0A6C"/>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styleId="Golobesedilo">
    <w:name w:val="Plain Text"/>
    <w:basedOn w:val="Navaden"/>
    <w:link w:val="GolobesediloZnak"/>
    <w:uiPriority w:val="99"/>
    <w:semiHidden/>
    <w:unhideWhenUsed/>
    <w:rsid w:val="006847C7"/>
    <w:pPr>
      <w:overflowPunct/>
      <w:autoSpaceDE/>
      <w:autoSpaceDN/>
      <w:adjustRightInd/>
      <w:jc w:val="left"/>
      <w:textAlignment w:val="auto"/>
    </w:pPr>
    <w:rPr>
      <w:rFonts w:ascii="Calibri" w:eastAsiaTheme="minorHAnsi" w:hAnsi="Calibri" w:cstheme="minorBidi"/>
      <w:szCs w:val="21"/>
      <w:lang w:eastAsia="en-US"/>
    </w:rPr>
  </w:style>
  <w:style w:type="character" w:customStyle="1" w:styleId="GolobesediloZnak">
    <w:name w:val="Golo besedilo Znak"/>
    <w:basedOn w:val="Privzetapisavaodstavka"/>
    <w:link w:val="Golobesedilo"/>
    <w:uiPriority w:val="99"/>
    <w:semiHidden/>
    <w:rsid w:val="006847C7"/>
    <w:rPr>
      <w:rFonts w:eastAsiaTheme="minorHAnsi" w:cstheme="minorBidi"/>
      <w:sz w:val="22"/>
      <w:szCs w:val="21"/>
      <w:lang w:eastAsia="en-US"/>
    </w:rPr>
  </w:style>
  <w:style w:type="character" w:customStyle="1" w:styleId="BrezrazmikovZnak">
    <w:name w:val="Brez razmikov Znak"/>
    <w:link w:val="Brezrazmikov"/>
    <w:uiPriority w:val="1"/>
    <w:rsid w:val="0041163F"/>
    <w:rPr>
      <w:rFonts w:ascii="Times New Roman" w:hAnsi="Times New Roman"/>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3816439">
      <w:bodyDiv w:val="1"/>
      <w:marLeft w:val="0"/>
      <w:marRight w:val="0"/>
      <w:marTop w:val="0"/>
      <w:marBottom w:val="0"/>
      <w:divBdr>
        <w:top w:val="none" w:sz="0" w:space="0" w:color="auto"/>
        <w:left w:val="none" w:sz="0" w:space="0" w:color="auto"/>
        <w:bottom w:val="none" w:sz="0" w:space="0" w:color="auto"/>
        <w:right w:val="none" w:sz="0" w:space="0" w:color="auto"/>
      </w:divBdr>
    </w:div>
    <w:div w:id="193737956">
      <w:bodyDiv w:val="1"/>
      <w:marLeft w:val="0"/>
      <w:marRight w:val="0"/>
      <w:marTop w:val="0"/>
      <w:marBottom w:val="0"/>
      <w:divBdr>
        <w:top w:val="none" w:sz="0" w:space="0" w:color="auto"/>
        <w:left w:val="none" w:sz="0" w:space="0" w:color="auto"/>
        <w:bottom w:val="none" w:sz="0" w:space="0" w:color="auto"/>
        <w:right w:val="none" w:sz="0" w:space="0" w:color="auto"/>
      </w:divBdr>
    </w:div>
    <w:div w:id="203563816">
      <w:bodyDiv w:val="1"/>
      <w:marLeft w:val="0"/>
      <w:marRight w:val="0"/>
      <w:marTop w:val="0"/>
      <w:marBottom w:val="0"/>
      <w:divBdr>
        <w:top w:val="none" w:sz="0" w:space="0" w:color="auto"/>
        <w:left w:val="none" w:sz="0" w:space="0" w:color="auto"/>
        <w:bottom w:val="none" w:sz="0" w:space="0" w:color="auto"/>
        <w:right w:val="none" w:sz="0" w:space="0" w:color="auto"/>
      </w:divBdr>
    </w:div>
    <w:div w:id="215943923">
      <w:bodyDiv w:val="1"/>
      <w:marLeft w:val="0"/>
      <w:marRight w:val="0"/>
      <w:marTop w:val="0"/>
      <w:marBottom w:val="0"/>
      <w:divBdr>
        <w:top w:val="none" w:sz="0" w:space="0" w:color="auto"/>
        <w:left w:val="none" w:sz="0" w:space="0" w:color="auto"/>
        <w:bottom w:val="none" w:sz="0" w:space="0" w:color="auto"/>
        <w:right w:val="none" w:sz="0" w:space="0" w:color="auto"/>
      </w:divBdr>
    </w:div>
    <w:div w:id="473059858">
      <w:bodyDiv w:val="1"/>
      <w:marLeft w:val="0"/>
      <w:marRight w:val="0"/>
      <w:marTop w:val="0"/>
      <w:marBottom w:val="0"/>
      <w:divBdr>
        <w:top w:val="none" w:sz="0" w:space="0" w:color="auto"/>
        <w:left w:val="none" w:sz="0" w:space="0" w:color="auto"/>
        <w:bottom w:val="none" w:sz="0" w:space="0" w:color="auto"/>
        <w:right w:val="none" w:sz="0" w:space="0" w:color="auto"/>
      </w:divBdr>
    </w:div>
    <w:div w:id="490215149">
      <w:bodyDiv w:val="1"/>
      <w:marLeft w:val="0"/>
      <w:marRight w:val="0"/>
      <w:marTop w:val="0"/>
      <w:marBottom w:val="0"/>
      <w:divBdr>
        <w:top w:val="none" w:sz="0" w:space="0" w:color="auto"/>
        <w:left w:val="none" w:sz="0" w:space="0" w:color="auto"/>
        <w:bottom w:val="none" w:sz="0" w:space="0" w:color="auto"/>
        <w:right w:val="none" w:sz="0" w:space="0" w:color="auto"/>
      </w:divBdr>
    </w:div>
    <w:div w:id="783379718">
      <w:bodyDiv w:val="1"/>
      <w:marLeft w:val="0"/>
      <w:marRight w:val="0"/>
      <w:marTop w:val="0"/>
      <w:marBottom w:val="0"/>
      <w:divBdr>
        <w:top w:val="none" w:sz="0" w:space="0" w:color="auto"/>
        <w:left w:val="none" w:sz="0" w:space="0" w:color="auto"/>
        <w:bottom w:val="none" w:sz="0" w:space="0" w:color="auto"/>
        <w:right w:val="none" w:sz="0" w:space="0" w:color="auto"/>
      </w:divBdr>
    </w:div>
    <w:div w:id="937715007">
      <w:bodyDiv w:val="1"/>
      <w:marLeft w:val="0"/>
      <w:marRight w:val="0"/>
      <w:marTop w:val="0"/>
      <w:marBottom w:val="0"/>
      <w:divBdr>
        <w:top w:val="none" w:sz="0" w:space="0" w:color="auto"/>
        <w:left w:val="none" w:sz="0" w:space="0" w:color="auto"/>
        <w:bottom w:val="none" w:sz="0" w:space="0" w:color="auto"/>
        <w:right w:val="none" w:sz="0" w:space="0" w:color="auto"/>
      </w:divBdr>
    </w:div>
    <w:div w:id="947391265">
      <w:bodyDiv w:val="1"/>
      <w:marLeft w:val="0"/>
      <w:marRight w:val="0"/>
      <w:marTop w:val="0"/>
      <w:marBottom w:val="0"/>
      <w:divBdr>
        <w:top w:val="none" w:sz="0" w:space="0" w:color="auto"/>
        <w:left w:val="none" w:sz="0" w:space="0" w:color="auto"/>
        <w:bottom w:val="none" w:sz="0" w:space="0" w:color="auto"/>
        <w:right w:val="none" w:sz="0" w:space="0" w:color="auto"/>
      </w:divBdr>
    </w:div>
    <w:div w:id="993607421">
      <w:bodyDiv w:val="1"/>
      <w:marLeft w:val="0"/>
      <w:marRight w:val="0"/>
      <w:marTop w:val="0"/>
      <w:marBottom w:val="0"/>
      <w:divBdr>
        <w:top w:val="none" w:sz="0" w:space="0" w:color="auto"/>
        <w:left w:val="none" w:sz="0" w:space="0" w:color="auto"/>
        <w:bottom w:val="none" w:sz="0" w:space="0" w:color="auto"/>
        <w:right w:val="none" w:sz="0" w:space="0" w:color="auto"/>
      </w:divBdr>
    </w:div>
    <w:div w:id="1041173881">
      <w:bodyDiv w:val="1"/>
      <w:marLeft w:val="0"/>
      <w:marRight w:val="0"/>
      <w:marTop w:val="0"/>
      <w:marBottom w:val="0"/>
      <w:divBdr>
        <w:top w:val="none" w:sz="0" w:space="0" w:color="auto"/>
        <w:left w:val="none" w:sz="0" w:space="0" w:color="auto"/>
        <w:bottom w:val="none" w:sz="0" w:space="0" w:color="auto"/>
        <w:right w:val="none" w:sz="0" w:space="0" w:color="auto"/>
      </w:divBdr>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5443837">
      <w:bodyDiv w:val="1"/>
      <w:marLeft w:val="0"/>
      <w:marRight w:val="0"/>
      <w:marTop w:val="0"/>
      <w:marBottom w:val="0"/>
      <w:divBdr>
        <w:top w:val="none" w:sz="0" w:space="0" w:color="auto"/>
        <w:left w:val="none" w:sz="0" w:space="0" w:color="auto"/>
        <w:bottom w:val="none" w:sz="0" w:space="0" w:color="auto"/>
        <w:right w:val="none" w:sz="0" w:space="0" w:color="auto"/>
      </w:divBdr>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49078757">
      <w:bodyDiv w:val="1"/>
      <w:marLeft w:val="0"/>
      <w:marRight w:val="0"/>
      <w:marTop w:val="0"/>
      <w:marBottom w:val="0"/>
      <w:divBdr>
        <w:top w:val="none" w:sz="0" w:space="0" w:color="auto"/>
        <w:left w:val="none" w:sz="0" w:space="0" w:color="auto"/>
        <w:bottom w:val="none" w:sz="0" w:space="0" w:color="auto"/>
        <w:right w:val="none" w:sz="0" w:space="0" w:color="auto"/>
      </w:divBdr>
    </w:div>
    <w:div w:id="1611930297">
      <w:bodyDiv w:val="1"/>
      <w:marLeft w:val="0"/>
      <w:marRight w:val="0"/>
      <w:marTop w:val="0"/>
      <w:marBottom w:val="0"/>
      <w:divBdr>
        <w:top w:val="none" w:sz="0" w:space="0" w:color="auto"/>
        <w:left w:val="none" w:sz="0" w:space="0" w:color="auto"/>
        <w:bottom w:val="none" w:sz="0" w:space="0" w:color="auto"/>
        <w:right w:val="none" w:sz="0" w:space="0" w:color="auto"/>
      </w:divBdr>
    </w:div>
    <w:div w:id="1863665385">
      <w:bodyDiv w:val="1"/>
      <w:marLeft w:val="0"/>
      <w:marRight w:val="0"/>
      <w:marTop w:val="0"/>
      <w:marBottom w:val="0"/>
      <w:divBdr>
        <w:top w:val="none" w:sz="0" w:space="0" w:color="auto"/>
        <w:left w:val="none" w:sz="0" w:space="0" w:color="auto"/>
        <w:bottom w:val="none" w:sz="0" w:space="0" w:color="auto"/>
        <w:right w:val="none" w:sz="0" w:space="0" w:color="auto"/>
      </w:divBdr>
    </w:div>
    <w:div w:id="2118060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settings" Target="settings.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9837510C87F9BB49A60339CC1EE57468" ma:contentTypeVersion="2" ma:contentTypeDescription="Ustvari nov dokument." ma:contentTypeScope="" ma:versionID="1f2941dc32af88baf77d654dace47ec1">
  <xsd:schema xmlns:xsd="http://www.w3.org/2001/XMLSchema" xmlns:xs="http://www.w3.org/2001/XMLSchema" xmlns:p="http://schemas.microsoft.com/office/2006/metadata/properties" xmlns:ns2="151a32cb-68d4-46e2-8990-209d00cbea1a" xmlns:ns3="e1466798-a3b9-493d-be6e-d09f83c412ad" targetNamespace="http://schemas.microsoft.com/office/2006/metadata/properties" ma:root="true" ma:fieldsID="1343691415671c256b509ea3c1390ccb" ns2:_="" ns3:_="">
    <xsd:import namespace="151a32cb-68d4-46e2-8990-209d00cbea1a"/>
    <xsd:import namespace="e1466798-a3b9-493d-be6e-d09f83c412ad"/>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e1466798-a3b9-493d-be6e-d09f83c412ad" elementFormDefault="qualified">
    <xsd:import namespace="http://schemas.microsoft.com/office/2006/documentManagement/types"/>
    <xsd:import namespace="http://schemas.microsoft.com/office/infopath/2007/PartnerControls"/>
    <xsd:element name="SharedWithUsers" ma:index="11"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spe:Receivers xmlns:spe="http://schemas.microsoft.com/sharepoint/events"/>
</file>

<file path=customXml/item5.xml><?xml version="1.0" encoding="utf-8"?>
<b:Sources xmlns:b="http://schemas.openxmlformats.org/officeDocument/2006/bibliography" xmlns="http://schemas.openxmlformats.org/officeDocument/2006/bibliography" SelectedStyle="\GostTitle.XSL" StyleName="GOST - Title Sort"/>
</file>

<file path=customXml/item6.xml><?xml version="1.0" encoding="utf-8"?>
<b:Sources xmlns:b="http://schemas.openxmlformats.org/officeDocument/2006/bibliography" xmlns="http://schemas.openxmlformats.org/officeDocument/2006/bibliography" SelectedStyle="\GostTitle.XSL" StyleName="GOST - Title Sort"/>
</file>

<file path=customXml/item7.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83B8D07E-16B2-44EC-8E6D-54613C80AEA1}">
  <ds:schemaRefs>
    <ds:schemaRef ds:uri="http://schemas.microsoft.com/sharepoint/v3/contenttype/forms"/>
  </ds:schemaRefs>
</ds:datastoreItem>
</file>

<file path=customXml/itemProps2.xml><?xml version="1.0" encoding="utf-8"?>
<ds:datastoreItem xmlns:ds="http://schemas.openxmlformats.org/officeDocument/2006/customXml" ds:itemID="{1571EE29-F45C-4017-88F4-B0C7977A42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e1466798-a3b9-493d-be6e-d09f83c412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25673E4-5604-42C6-93DA-221D1CCC647F}">
  <ds:schemaRefs>
    <ds:schemaRef ds:uri="http://purl.org/dc/elements/1.1/"/>
    <ds:schemaRef ds:uri="http://schemas.microsoft.com/office/2006/metadata/properties"/>
    <ds:schemaRef ds:uri="e1466798-a3b9-493d-be6e-d09f83c412ad"/>
    <ds:schemaRef ds:uri="http://purl.org/dc/terms/"/>
    <ds:schemaRef ds:uri="http://schemas.openxmlformats.org/package/2006/metadata/core-properties"/>
    <ds:schemaRef ds:uri="151a32cb-68d4-46e2-8990-209d00cbea1a"/>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4.xml><?xml version="1.0" encoding="utf-8"?>
<ds:datastoreItem xmlns:ds="http://schemas.openxmlformats.org/officeDocument/2006/customXml" ds:itemID="{CD27E663-98F5-44B8-B4C2-56A6B45E53DF}">
  <ds:schemaRefs>
    <ds:schemaRef ds:uri="http://schemas.microsoft.com/sharepoint/events"/>
  </ds:schemaRefs>
</ds:datastoreItem>
</file>

<file path=customXml/itemProps5.xml><?xml version="1.0" encoding="utf-8"?>
<ds:datastoreItem xmlns:ds="http://schemas.openxmlformats.org/officeDocument/2006/customXml" ds:itemID="{2AFE29FE-3C36-4D5D-89EC-3805664694F9}">
  <ds:schemaRefs>
    <ds:schemaRef ds:uri="http://schemas.openxmlformats.org/officeDocument/2006/bibliography"/>
  </ds:schemaRefs>
</ds:datastoreItem>
</file>

<file path=customXml/itemProps6.xml><?xml version="1.0" encoding="utf-8"?>
<ds:datastoreItem xmlns:ds="http://schemas.openxmlformats.org/officeDocument/2006/customXml" ds:itemID="{56002BC4-FF0E-49A5-8986-E700FDFC7DAA}">
  <ds:schemaRefs>
    <ds:schemaRef ds:uri="http://schemas.openxmlformats.org/officeDocument/2006/bibliography"/>
  </ds:schemaRefs>
</ds:datastoreItem>
</file>

<file path=customXml/itemProps7.xml><?xml version="1.0" encoding="utf-8"?>
<ds:datastoreItem xmlns:ds="http://schemas.openxmlformats.org/officeDocument/2006/customXml" ds:itemID="{7DC107C3-A0A1-4757-B13A-3AD2667AFE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1551</Words>
  <Characters>8842</Characters>
  <Application>Microsoft Office Word</Application>
  <DocSecurity>0</DocSecurity>
  <Lines>73</Lines>
  <Paragraphs>20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Opozorilo: Neuradno prečiščeno besedilo predpisa predstavlja zgolj informativni delovni pripomoček, glede katerega organ ne jamči odškodninsko ali kako drugače</vt:lpstr>
      <vt:lpstr>Opozorilo: Neuradno prečiščeno besedilo predpisa predstavlja zgolj informativni delovni pripomoček, glede katerega organ ne jamči odškodninsko ali kako drugače</vt:lpstr>
    </vt:vector>
  </TitlesOfParts>
  <Manager/>
  <Company/>
  <LinksUpToDate>false</LinksUpToDate>
  <CharactersWithSpaces>10373</CharactersWithSpaces>
  <SharedDoc>false</SharedDoc>
  <HLinks>
    <vt:vector size="102" baseType="variant">
      <vt:variant>
        <vt:i4>6881340</vt:i4>
      </vt:variant>
      <vt:variant>
        <vt:i4>48</vt:i4>
      </vt:variant>
      <vt:variant>
        <vt:i4>0</vt:i4>
      </vt:variant>
      <vt:variant>
        <vt:i4>5</vt:i4>
      </vt:variant>
      <vt:variant>
        <vt:lpwstr>http://www.uradni-list.si/1/objava.jsp?urlurid=2019916</vt:lpwstr>
      </vt:variant>
      <vt:variant>
        <vt:lpwstr/>
      </vt:variant>
      <vt:variant>
        <vt:i4>6291515</vt:i4>
      </vt:variant>
      <vt:variant>
        <vt:i4>45</vt:i4>
      </vt:variant>
      <vt:variant>
        <vt:i4>0</vt:i4>
      </vt:variant>
      <vt:variant>
        <vt:i4>5</vt:i4>
      </vt:variant>
      <vt:variant>
        <vt:lpwstr>http://www.uradni-list.si/1/objava.jsp?urlurid=20183751</vt:lpwstr>
      </vt:variant>
      <vt:variant>
        <vt:lpwstr/>
      </vt:variant>
      <vt:variant>
        <vt:i4>6422579</vt:i4>
      </vt:variant>
      <vt:variant>
        <vt:i4>42</vt:i4>
      </vt:variant>
      <vt:variant>
        <vt:i4>0</vt:i4>
      </vt:variant>
      <vt:variant>
        <vt:i4>5</vt:i4>
      </vt:variant>
      <vt:variant>
        <vt:lpwstr>http://www.uradni-list.si/1/objava.jsp?urlurid=20172069</vt:lpwstr>
      </vt:variant>
      <vt:variant>
        <vt:lpwstr/>
      </vt:variant>
      <vt:variant>
        <vt:i4>6750256</vt:i4>
      </vt:variant>
      <vt:variant>
        <vt:i4>39</vt:i4>
      </vt:variant>
      <vt:variant>
        <vt:i4>0</vt:i4>
      </vt:variant>
      <vt:variant>
        <vt:i4>5</vt:i4>
      </vt:variant>
      <vt:variant>
        <vt:lpwstr>http://www.uradni-list.si/1/objava.jsp?urlurid=20163227</vt:lpwstr>
      </vt:variant>
      <vt:variant>
        <vt:lpwstr/>
      </vt:variant>
      <vt:variant>
        <vt:i4>6619195</vt:i4>
      </vt:variant>
      <vt:variant>
        <vt:i4>36</vt:i4>
      </vt:variant>
      <vt:variant>
        <vt:i4>0</vt:i4>
      </vt:variant>
      <vt:variant>
        <vt:i4>5</vt:i4>
      </vt:variant>
      <vt:variant>
        <vt:lpwstr>http://www.uradni-list.si/1/objava.jsp?urlurid=20161921</vt:lpwstr>
      </vt:variant>
      <vt:variant>
        <vt:lpwstr/>
      </vt:variant>
      <vt:variant>
        <vt:i4>6357041</vt:i4>
      </vt:variant>
      <vt:variant>
        <vt:i4>33</vt:i4>
      </vt:variant>
      <vt:variant>
        <vt:i4>0</vt:i4>
      </vt:variant>
      <vt:variant>
        <vt:i4>5</vt:i4>
      </vt:variant>
      <vt:variant>
        <vt:lpwstr>http://www.uradni-list.si/1/objava.jsp?urlurid=20151065</vt:lpwstr>
      </vt:variant>
      <vt:variant>
        <vt:lpwstr/>
      </vt:variant>
      <vt:variant>
        <vt:i4>7536965</vt:i4>
      </vt:variant>
      <vt:variant>
        <vt:i4>30</vt:i4>
      </vt:variant>
      <vt:variant>
        <vt:i4>0</vt:i4>
      </vt:variant>
      <vt:variant>
        <vt:i4>5</vt:i4>
      </vt:variant>
      <vt:variant>
        <vt:lpwstr>http://www.uradni-list.si/1/objava.jsp?urlurid=20163227</vt:lpwstr>
      </vt:variant>
      <vt:variant>
        <vt:lpwstr>36. člen</vt:lpwstr>
      </vt:variant>
      <vt:variant>
        <vt:i4>7536965</vt:i4>
      </vt:variant>
      <vt:variant>
        <vt:i4>27</vt:i4>
      </vt:variant>
      <vt:variant>
        <vt:i4>0</vt:i4>
      </vt:variant>
      <vt:variant>
        <vt:i4>5</vt:i4>
      </vt:variant>
      <vt:variant>
        <vt:lpwstr>http://www.uradni-list.si/1/objava.jsp?urlurid=20163227</vt:lpwstr>
      </vt:variant>
      <vt:variant>
        <vt:lpwstr>36. člen</vt:lpwstr>
      </vt:variant>
      <vt:variant>
        <vt:i4>7536965</vt:i4>
      </vt:variant>
      <vt:variant>
        <vt:i4>24</vt:i4>
      </vt:variant>
      <vt:variant>
        <vt:i4>0</vt:i4>
      </vt:variant>
      <vt:variant>
        <vt:i4>5</vt:i4>
      </vt:variant>
      <vt:variant>
        <vt:lpwstr>http://www.uradni-list.si/1/objava.jsp?urlurid=20163227</vt:lpwstr>
      </vt:variant>
      <vt:variant>
        <vt:lpwstr>36. člen</vt:lpwstr>
      </vt:variant>
      <vt:variant>
        <vt:i4>7536965</vt:i4>
      </vt:variant>
      <vt:variant>
        <vt:i4>21</vt:i4>
      </vt:variant>
      <vt:variant>
        <vt:i4>0</vt:i4>
      </vt:variant>
      <vt:variant>
        <vt:i4>5</vt:i4>
      </vt:variant>
      <vt:variant>
        <vt:lpwstr>http://www.uradni-list.si/1/objava.jsp?urlurid=20163227</vt:lpwstr>
      </vt:variant>
      <vt:variant>
        <vt:lpwstr>36. člen</vt:lpwstr>
      </vt:variant>
      <vt:variant>
        <vt:i4>7536965</vt:i4>
      </vt:variant>
      <vt:variant>
        <vt:i4>18</vt:i4>
      </vt:variant>
      <vt:variant>
        <vt:i4>0</vt:i4>
      </vt:variant>
      <vt:variant>
        <vt:i4>5</vt:i4>
      </vt:variant>
      <vt:variant>
        <vt:lpwstr>http://www.uradni-list.si/1/objava.jsp?urlurid=20163227</vt:lpwstr>
      </vt:variant>
      <vt:variant>
        <vt:lpwstr>36. člen</vt:lpwstr>
      </vt:variant>
      <vt:variant>
        <vt:i4>7536965</vt:i4>
      </vt:variant>
      <vt:variant>
        <vt:i4>15</vt:i4>
      </vt:variant>
      <vt:variant>
        <vt:i4>0</vt:i4>
      </vt:variant>
      <vt:variant>
        <vt:i4>5</vt:i4>
      </vt:variant>
      <vt:variant>
        <vt:lpwstr>http://www.uradni-list.si/1/objava.jsp?urlurid=20163227</vt:lpwstr>
      </vt:variant>
      <vt:variant>
        <vt:lpwstr>36. člen</vt:lpwstr>
      </vt:variant>
      <vt:variant>
        <vt:i4>7536965</vt:i4>
      </vt:variant>
      <vt:variant>
        <vt:i4>12</vt:i4>
      </vt:variant>
      <vt:variant>
        <vt:i4>0</vt:i4>
      </vt:variant>
      <vt:variant>
        <vt:i4>5</vt:i4>
      </vt:variant>
      <vt:variant>
        <vt:lpwstr>http://www.uradni-list.si/1/objava.jsp?urlurid=20163227</vt:lpwstr>
      </vt:variant>
      <vt:variant>
        <vt:lpwstr>36. člen</vt:lpwstr>
      </vt:variant>
      <vt:variant>
        <vt:i4>7536965</vt:i4>
      </vt:variant>
      <vt:variant>
        <vt:i4>9</vt:i4>
      </vt:variant>
      <vt:variant>
        <vt:i4>0</vt:i4>
      </vt:variant>
      <vt:variant>
        <vt:i4>5</vt:i4>
      </vt:variant>
      <vt:variant>
        <vt:lpwstr>http://www.uradni-list.si/1/objava.jsp?urlurid=20163227</vt:lpwstr>
      </vt:variant>
      <vt:variant>
        <vt:lpwstr>36. člen</vt:lpwstr>
      </vt:variant>
      <vt:variant>
        <vt:i4>18153597</vt:i4>
      </vt:variant>
      <vt:variant>
        <vt:i4>6</vt:i4>
      </vt:variant>
      <vt:variant>
        <vt:i4>0</vt:i4>
      </vt:variant>
      <vt:variant>
        <vt:i4>5</vt:i4>
      </vt:variant>
      <vt:variant>
        <vt:lpwstr>http://www.uradni-list.si/1/objava.jsp?urlurid=20161921</vt:lpwstr>
      </vt:variant>
      <vt:variant>
        <vt:lpwstr>268. člen</vt:lpwstr>
      </vt:variant>
      <vt:variant>
        <vt:i4>18153597</vt:i4>
      </vt:variant>
      <vt:variant>
        <vt:i4>3</vt:i4>
      </vt:variant>
      <vt:variant>
        <vt:i4>0</vt:i4>
      </vt:variant>
      <vt:variant>
        <vt:i4>5</vt:i4>
      </vt:variant>
      <vt:variant>
        <vt:lpwstr>http://www.uradni-list.si/1/objava.jsp?urlurid=20161921</vt:lpwstr>
      </vt:variant>
      <vt:variant>
        <vt:lpwstr>268. člen</vt:lpwstr>
      </vt:variant>
      <vt:variant>
        <vt:i4>6619197</vt:i4>
      </vt:variant>
      <vt:variant>
        <vt:i4>0</vt:i4>
      </vt:variant>
      <vt:variant>
        <vt:i4>0</vt:i4>
      </vt:variant>
      <vt:variant>
        <vt:i4>5</vt:i4>
      </vt:variant>
      <vt:variant>
        <vt:lpwstr>http://www.uradni-list.si/1/objava.jsp?urlurid=20192011</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subject/>
  <dc:creator>Banka Slovenije</dc:creator>
  <cp:keywords/>
  <cp:lastModifiedBy>Lidija Vidergar</cp:lastModifiedBy>
  <cp:revision>3</cp:revision>
  <cp:lastPrinted>2023-01-24T08:34:00Z</cp:lastPrinted>
  <dcterms:created xsi:type="dcterms:W3CDTF">2024-10-01T08:28:00Z</dcterms:created>
  <dcterms:modified xsi:type="dcterms:W3CDTF">2024-10-01T08:32:00Z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0x0101009837510C87F9BB49A60339CC1EE57468</vt:lpwstr>
  </property>
</Properties>
</file>