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A1B82">
        <w:rPr>
          <w:rFonts w:cs="Arial"/>
          <w:color w:val="000000"/>
        </w:rPr>
        <w:t>2023-1611-0105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A1B82">
        <w:rPr>
          <w:rFonts w:cs="Arial"/>
          <w:color w:val="000000"/>
        </w:rPr>
        <w:t>00704-212/2024/10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A1B82">
        <w:rPr>
          <w:rFonts w:cs="Arial"/>
          <w:color w:val="000000"/>
        </w:rPr>
        <w:t>1. 10. 2024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DB75C8">
        <w:rPr>
          <w:rFonts w:cs="Arial"/>
          <w:szCs w:val="20"/>
        </w:rPr>
        <w:t xml:space="preserve"> </w:t>
      </w:r>
      <w:r w:rsidR="00DB75C8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DB75C8">
        <w:rPr>
          <w:rFonts w:eastAsia="Calibri" w:cs="Arial"/>
          <w:szCs w:val="22"/>
        </w:rPr>
        <w:t>popr</w:t>
      </w:r>
      <w:proofErr w:type="spellEnd"/>
      <w:r w:rsidR="00DB75C8">
        <w:rPr>
          <w:rFonts w:eastAsia="Calibri" w:cs="Arial"/>
          <w:szCs w:val="22"/>
        </w:rPr>
        <w:t>., 54/03, 103/03, 114/04, 26/06, 21/07, 32/10, 73/10, 95/11, 64/12, 10/14, 164/20, 35/21, 51/21 in 114/21)</w:t>
      </w:r>
      <w:bookmarkStart w:id="1" w:name="_GoBack"/>
      <w:bookmarkEnd w:id="1"/>
      <w:r w:rsidR="00DB75C8">
        <w:rPr>
          <w:rFonts w:eastAsia="Calibri" w:cs="Arial"/>
          <w:szCs w:val="22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6D7533">
        <w:rPr>
          <w:rFonts w:cs="Arial"/>
          <w:color w:val="000000"/>
          <w:szCs w:val="20"/>
        </w:rPr>
        <w:t>1. 10</w:t>
      </w:r>
      <w:r w:rsidR="005A1B82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D7533" w:rsidRPr="002760DC" w:rsidRDefault="006D753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6D753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D7533" w:rsidRPr="000025B0" w:rsidRDefault="006D7533" w:rsidP="006D7533">
      <w:pPr>
        <w:spacing w:line="288" w:lineRule="auto"/>
        <w:jc w:val="both"/>
        <w:rPr>
          <w:rFonts w:cs="Arial"/>
          <w:color w:val="000000"/>
          <w:szCs w:val="22"/>
          <w:highlight w:val="green"/>
        </w:rPr>
      </w:pPr>
      <w:r w:rsidRPr="000025B0">
        <w:rPr>
          <w:rFonts w:eastAsia="Calibri" w:cs="Arial"/>
          <w:szCs w:val="22"/>
        </w:rPr>
        <w:t>Vlada</w:t>
      </w:r>
      <w:r>
        <w:rPr>
          <w:rFonts w:eastAsia="Calibri" w:cs="Arial"/>
          <w:szCs w:val="22"/>
        </w:rPr>
        <w:t xml:space="preserve"> Republike Slovenije soglaša s P</w:t>
      </w:r>
      <w:r w:rsidRPr="000025B0">
        <w:rPr>
          <w:rFonts w:eastAsia="Calibri" w:cs="Arial"/>
          <w:szCs w:val="22"/>
        </w:rPr>
        <w:t xml:space="preserve">redlogi amandmajev k Predlogu zakona </w:t>
      </w:r>
      <w:r>
        <w:rPr>
          <w:rFonts w:eastAsia="Calibri" w:cs="Arial"/>
          <w:szCs w:val="22"/>
        </w:rPr>
        <w:t xml:space="preserve">o izvajanju uredbe (EU) o trgih </w:t>
      </w:r>
      <w:proofErr w:type="spellStart"/>
      <w:r>
        <w:rPr>
          <w:rFonts w:eastAsia="Calibri" w:cs="Arial"/>
          <w:szCs w:val="22"/>
        </w:rPr>
        <w:t>kriptosredstev</w:t>
      </w:r>
      <w:proofErr w:type="spellEnd"/>
      <w:r>
        <w:rPr>
          <w:rFonts w:eastAsia="Calibri" w:cs="Arial"/>
          <w:szCs w:val="22"/>
        </w:rPr>
        <w:t xml:space="preserve"> </w:t>
      </w:r>
      <w:r w:rsidRPr="000025B0">
        <w:rPr>
          <w:rFonts w:eastAsia="Calibri" w:cs="Arial"/>
          <w:szCs w:val="22"/>
        </w:rPr>
        <w:t>(Z</w:t>
      </w:r>
      <w:r>
        <w:rPr>
          <w:rFonts w:eastAsia="Calibri" w:cs="Arial"/>
          <w:szCs w:val="22"/>
        </w:rPr>
        <w:t>IUTK</w:t>
      </w:r>
      <w:r w:rsidRPr="000025B0">
        <w:rPr>
          <w:rFonts w:eastAsia="Calibri" w:cs="Arial"/>
          <w:szCs w:val="22"/>
        </w:rPr>
        <w:t xml:space="preserve">) – EPA </w:t>
      </w:r>
      <w:r>
        <w:rPr>
          <w:rFonts w:eastAsia="Calibri" w:cs="Arial"/>
          <w:szCs w:val="22"/>
        </w:rPr>
        <w:t>1669-IX</w:t>
      </w:r>
      <w:r w:rsidRPr="000025B0">
        <w:rPr>
          <w:rFonts w:eastAsia="Calibri" w:cs="Arial"/>
          <w:szCs w:val="22"/>
        </w:rPr>
        <w:t>.</w:t>
      </w:r>
      <w:r w:rsidRPr="000025B0">
        <w:rPr>
          <w:rStyle w:val="Krepko"/>
          <w:rFonts w:cs="Arial"/>
          <w:szCs w:val="22"/>
        </w:rPr>
        <w:t xml:space="preserve"> </w:t>
      </w:r>
    </w:p>
    <w:p w:rsidR="009C657E" w:rsidRPr="002760DC" w:rsidRDefault="009C657E" w:rsidP="006D753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D7533" w:rsidRDefault="006D753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D7533" w:rsidRDefault="006D753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D7533" w:rsidRPr="002760DC" w:rsidRDefault="006D753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A1B8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A1B8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D753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D7533" w:rsidRPr="002760DC" w:rsidRDefault="006D7533" w:rsidP="006D7533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</w:t>
      </w:r>
      <w:r w:rsidRPr="000025B0">
        <w:rPr>
          <w:rFonts w:eastAsia="Calibri" w:cs="Arial"/>
          <w:szCs w:val="22"/>
        </w:rPr>
        <w:t xml:space="preserve">amandmajev k Predlogu zakona </w:t>
      </w:r>
      <w:r>
        <w:rPr>
          <w:rFonts w:eastAsia="Calibri" w:cs="Arial"/>
          <w:szCs w:val="22"/>
        </w:rPr>
        <w:t xml:space="preserve">o izvajanju uredbe (EU) o trgih </w:t>
      </w:r>
      <w:proofErr w:type="spellStart"/>
      <w:r>
        <w:rPr>
          <w:rFonts w:eastAsia="Calibri" w:cs="Arial"/>
          <w:szCs w:val="22"/>
        </w:rPr>
        <w:t>kriptosredstev</w:t>
      </w:r>
      <w:proofErr w:type="spellEnd"/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A1B82" w:rsidRDefault="005A1B8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A1B82" w:rsidRDefault="005A1B8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A1B8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0004" w:rsidRDefault="00EA0004" w:rsidP="00767987">
      <w:pPr>
        <w:spacing w:line="240" w:lineRule="auto"/>
      </w:pPr>
      <w:r>
        <w:separator/>
      </w:r>
    </w:p>
  </w:endnote>
  <w:endnote w:type="continuationSeparator" w:id="0">
    <w:p w:rsidR="00EA0004" w:rsidRDefault="00EA00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062" w:rsidRDefault="00C7206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062" w:rsidRDefault="00C7206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062" w:rsidRDefault="00C720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0004" w:rsidRDefault="00EA0004" w:rsidP="00767987">
      <w:pPr>
        <w:spacing w:line="240" w:lineRule="auto"/>
      </w:pPr>
      <w:r>
        <w:separator/>
      </w:r>
    </w:p>
  </w:footnote>
  <w:footnote w:type="continuationSeparator" w:id="0">
    <w:p w:rsidR="00EA0004" w:rsidRDefault="00EA00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062" w:rsidRDefault="00C7206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062" w:rsidRDefault="00C7206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A1B82"/>
    <w:rsid w:val="00612A20"/>
    <w:rsid w:val="00682FFE"/>
    <w:rsid w:val="00684751"/>
    <w:rsid w:val="006C69EC"/>
    <w:rsid w:val="006D7533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72062"/>
    <w:rsid w:val="00CD6077"/>
    <w:rsid w:val="00CE234E"/>
    <w:rsid w:val="00D02973"/>
    <w:rsid w:val="00DA09BE"/>
    <w:rsid w:val="00DB75C8"/>
    <w:rsid w:val="00E83A83"/>
    <w:rsid w:val="00EA0004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6D7533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2024-10-01T08:29:00Z</dcterms:created>
  <dcterms:modified xsi:type="dcterms:W3CDTF">2024-10-01T08:34:00Z</dcterms:modified>
</cp:coreProperties>
</file>