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38A0" w:rsidRDefault="00C938A0" w:rsidP="00573BBF">
      <w:pPr>
        <w:pStyle w:val="datumtevilka"/>
        <w:rPr>
          <w:rFonts w:cs="Arial"/>
          <w:color w:val="000000"/>
        </w:rPr>
      </w:pPr>
    </w:p>
    <w:p w:rsidR="00C938A0" w:rsidRDefault="00C938A0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30ECC">
        <w:rPr>
          <w:rFonts w:cs="Arial"/>
          <w:color w:val="000000"/>
        </w:rPr>
        <w:t>2024-1611-0035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30ECC">
        <w:rPr>
          <w:rFonts w:cs="Arial"/>
          <w:color w:val="000000"/>
        </w:rPr>
        <w:t>00704-260/2024/3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30ECC">
        <w:rPr>
          <w:rFonts w:cs="Arial"/>
          <w:color w:val="000000"/>
        </w:rPr>
        <w:t>26. 9. 2024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30ECC">
        <w:rPr>
          <w:rFonts w:cs="Arial"/>
          <w:color w:val="000000"/>
          <w:szCs w:val="20"/>
        </w:rPr>
        <w:t>122.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30ECC">
        <w:rPr>
          <w:rFonts w:cs="Arial"/>
          <w:color w:val="000000"/>
          <w:szCs w:val="20"/>
        </w:rPr>
        <w:t>26. 9. 2024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1A0E7A">
        <w:rPr>
          <w:rFonts w:cs="Arial"/>
          <w:color w:val="000000"/>
          <w:szCs w:val="20"/>
        </w:rPr>
        <w:t>2</w:t>
      </w:r>
      <w:r w:rsidR="00964633">
        <w:rPr>
          <w:rFonts w:cs="Arial"/>
          <w:color w:val="000000"/>
          <w:szCs w:val="20"/>
        </w:rPr>
        <w:t>B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30ECC">
        <w:rPr>
          <w:rFonts w:cs="Arial"/>
          <w:color w:val="000000"/>
          <w:szCs w:val="20"/>
        </w:rPr>
        <w:t>Predlog</w:t>
      </w:r>
      <w:r w:rsidR="0049580E">
        <w:rPr>
          <w:rFonts w:cs="Arial"/>
          <w:color w:val="000000"/>
          <w:szCs w:val="20"/>
        </w:rPr>
        <w:t>a</w:t>
      </w:r>
      <w:r w:rsidR="00630ECC">
        <w:rPr>
          <w:rFonts w:cs="Arial"/>
          <w:color w:val="000000"/>
          <w:szCs w:val="20"/>
        </w:rPr>
        <w:t xml:space="preserve"> zakona o spremembah in dopolnitvah Zakona o sistemu jamstva za vloge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30EC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30EC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Prejmejo: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infrastrukturo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kmetijstvo, gozdarstvo in prehrano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naravne vire in prostor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okolje, podnebje in energijo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vzgojo in izobraževanje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digitalno preobrazbo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javno upravo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kohezijo in regionalni razvoj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notranje zadeve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pravosodje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zdravje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gospodarstvo, turizem in šport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Ministrstvo za kulturo</w:t>
      </w:r>
    </w:p>
    <w:p w:rsidR="00392EAB" w:rsidRPr="00392EAB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Služba Vlade Republike Slovenije za zakonodajo</w:t>
      </w:r>
    </w:p>
    <w:p w:rsidR="00573BBF" w:rsidRPr="002760DC" w:rsidRDefault="00392EAB" w:rsidP="00392E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2EAB">
        <w:rPr>
          <w:rFonts w:cs="Arial"/>
          <w:color w:val="000000"/>
          <w:szCs w:val="20"/>
        </w:rPr>
        <w:t>–</w:t>
      </w:r>
      <w:r w:rsidRPr="00392EAB">
        <w:rPr>
          <w:rFonts w:cs="Arial"/>
          <w:color w:val="000000"/>
          <w:szCs w:val="20"/>
        </w:rPr>
        <w:tab/>
        <w:t>Urad Vlade Republike Slovenije za komuniciranje</w:t>
      </w:r>
    </w:p>
    <w:p w:rsidR="00573BBF" w:rsidRPr="002760DC" w:rsidRDefault="00573BBF" w:rsidP="00573BBF"/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64E7" w:rsidRDefault="005D64E7" w:rsidP="00767987">
      <w:pPr>
        <w:spacing w:line="240" w:lineRule="auto"/>
      </w:pPr>
      <w:r>
        <w:separator/>
      </w:r>
    </w:p>
  </w:endnote>
  <w:endnote w:type="continuationSeparator" w:id="0">
    <w:p w:rsidR="005D64E7" w:rsidRDefault="005D64E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6D40" w:rsidRDefault="00B96D4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6D40" w:rsidRDefault="00B96D4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6D40" w:rsidRDefault="00B96D4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64E7" w:rsidRDefault="005D64E7" w:rsidP="00767987">
      <w:pPr>
        <w:spacing w:line="240" w:lineRule="auto"/>
      </w:pPr>
      <w:r>
        <w:separator/>
      </w:r>
    </w:p>
  </w:footnote>
  <w:footnote w:type="continuationSeparator" w:id="0">
    <w:p w:rsidR="005D64E7" w:rsidRDefault="005D64E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6D40" w:rsidRDefault="00B96D4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6D40" w:rsidRDefault="00B96D4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A0E7A"/>
    <w:rsid w:val="001B71EF"/>
    <w:rsid w:val="001C72A9"/>
    <w:rsid w:val="00204177"/>
    <w:rsid w:val="00366636"/>
    <w:rsid w:val="00367DE6"/>
    <w:rsid w:val="00392EAB"/>
    <w:rsid w:val="003A4A2C"/>
    <w:rsid w:val="003B3E19"/>
    <w:rsid w:val="003E77E3"/>
    <w:rsid w:val="004076C6"/>
    <w:rsid w:val="0049580E"/>
    <w:rsid w:val="004B7F76"/>
    <w:rsid w:val="004E1BCE"/>
    <w:rsid w:val="00511242"/>
    <w:rsid w:val="00573BBF"/>
    <w:rsid w:val="00592079"/>
    <w:rsid w:val="005D64E7"/>
    <w:rsid w:val="005F2F0E"/>
    <w:rsid w:val="00630ECC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64633"/>
    <w:rsid w:val="00980294"/>
    <w:rsid w:val="009C5392"/>
    <w:rsid w:val="00A50E4B"/>
    <w:rsid w:val="00A9231D"/>
    <w:rsid w:val="00B40287"/>
    <w:rsid w:val="00B96D40"/>
    <w:rsid w:val="00C0216A"/>
    <w:rsid w:val="00C938A0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8</cp:revision>
  <dcterms:created xsi:type="dcterms:W3CDTF">2024-09-25T09:22:00Z</dcterms:created>
  <dcterms:modified xsi:type="dcterms:W3CDTF">2024-09-26T09:12:00Z</dcterms:modified>
</cp:coreProperties>
</file>