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B6E80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2F47B09C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31027916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2B1CCAB4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3023868F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0ACD7126" w14:textId="47147176" w:rsidR="00A36BAC" w:rsidRPr="006848BC" w:rsidRDefault="00A36BAC" w:rsidP="00353D3C">
      <w:pPr>
        <w:pStyle w:val="Naslov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 xml:space="preserve">Na podlagi petega odstavka 62. člena in prvega odstavka 77. člena Zakona o veterinarstvu </w:t>
      </w:r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(Uradni list RS, št. </w:t>
      </w:r>
      <w:hyperlink r:id="rId5" w:tgtFrame="_blank" w:tooltip="Zakon o veterinarstvu (ZVet-1)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33/01</w:t>
        </w:r>
      </w:hyperlink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, </w:t>
      </w:r>
      <w:hyperlink r:id="rId6" w:tgtFrame="_blank" w:tooltip="Zakon o spremembah, dopolnitvah in razveljavitvi določenih zakonov na področju kmetijstva in gozdarstva (ZdZPKG)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45/04</w:t>
        </w:r>
      </w:hyperlink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 xml:space="preserve"> – </w:t>
      </w:r>
      <w:proofErr w:type="spellStart"/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ZdZPKG</w:t>
      </w:r>
      <w:proofErr w:type="spellEnd"/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, </w:t>
      </w:r>
      <w:hyperlink r:id="rId7" w:tgtFrame="_blank" w:tooltip="Odločba o delni razveljavitvi 5. točke in o razveljavitvi 7. točke tretjega odstavka 58. člena Zakona o veterinarstvu ter o ugotovitvi skladnosti posameznih določb Zakona o veterinarstvu z Ustavo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62/04</w:t>
        </w:r>
      </w:hyperlink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 xml:space="preserve"> – </w:t>
      </w:r>
      <w:proofErr w:type="spellStart"/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odl</w:t>
      </w:r>
      <w:proofErr w:type="spellEnd"/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. US, </w:t>
      </w:r>
      <w:hyperlink r:id="rId8" w:tgtFrame="_blank" w:tooltip="Zakon o veterinarskih merilih skladnosti (ZVMS)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93/05</w:t>
        </w:r>
      </w:hyperlink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 – ZVMS, </w:t>
      </w:r>
      <w:hyperlink r:id="rId9" w:tgtFrame="_blank" w:tooltip="Zakon o spremembah in dopolnitvah določenih zakonov na področju varne hrane, veterinarstva in varstva rastlin (ZdZPVHVVR)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90/12</w:t>
        </w:r>
      </w:hyperlink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 xml:space="preserve"> – </w:t>
      </w:r>
      <w:proofErr w:type="spellStart"/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ZdZPVHVVR</w:t>
      </w:r>
      <w:proofErr w:type="spellEnd"/>
      <w:r w:rsidR="00353D3C"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 xml:space="preserve"> in </w:t>
      </w:r>
      <w:hyperlink r:id="rId10" w:tgtFrame="_blank" w:tooltip="Zakon o spremembah in dopolnitvah Zakona o veterinarstvu (ZVet-1A)" w:history="1">
        <w:r w:rsidR="00353D3C" w:rsidRPr="006848BC">
          <w:rPr>
            <w:rStyle w:val="Hiperpovezava"/>
            <w:rFonts w:ascii="Arial" w:hAnsi="Arial" w:cs="Arial"/>
            <w:b w:val="0"/>
            <w:bCs w:val="0"/>
            <w:color w:val="auto"/>
            <w:sz w:val="22"/>
            <w:szCs w:val="22"/>
            <w:u w:val="none"/>
            <w:shd w:val="clear" w:color="auto" w:fill="FFFFFF"/>
          </w:rPr>
          <w:t>22/18</w:t>
        </w:r>
      </w:hyperlink>
      <w:r w:rsidR="00353D3C" w:rsidRPr="006848BC">
        <w:rPr>
          <w:rFonts w:ascii="Arial" w:hAnsi="Arial" w:cs="Arial"/>
          <w:b w:val="0"/>
          <w:bCs w:val="0"/>
          <w:sz w:val="22"/>
          <w:szCs w:val="22"/>
        </w:rPr>
        <w:t xml:space="preserve">) </w:t>
      </w:r>
      <w:r w:rsidRPr="006848BC">
        <w:rPr>
          <w:rFonts w:ascii="Arial" w:hAnsi="Arial" w:cs="Arial"/>
          <w:b w:val="0"/>
          <w:bCs w:val="0"/>
          <w:sz w:val="22"/>
          <w:szCs w:val="22"/>
          <w:shd w:val="clear" w:color="auto" w:fill="FFFFFF"/>
        </w:rPr>
        <w:t>izdaja ministrica za kmetijstvo, gozdarstvo in prehrano</w:t>
      </w:r>
    </w:p>
    <w:p w14:paraId="21821136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69587FDC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10500634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6DB82174" w14:textId="6C88736B" w:rsidR="00353D3C" w:rsidRPr="006848BC" w:rsidRDefault="00A36BAC" w:rsidP="004667B8">
      <w:pPr>
        <w:pStyle w:val="Naslov1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6848BC">
        <w:rPr>
          <w:rFonts w:ascii="Arial" w:hAnsi="Arial" w:cs="Arial"/>
          <w:sz w:val="22"/>
          <w:szCs w:val="22"/>
        </w:rPr>
        <w:t>Pravilnik</w:t>
      </w:r>
      <w:r w:rsidR="00353D3C" w:rsidRPr="006848BC">
        <w:rPr>
          <w:rFonts w:ascii="Arial" w:hAnsi="Arial" w:cs="Arial"/>
          <w:sz w:val="22"/>
          <w:szCs w:val="22"/>
        </w:rPr>
        <w:t xml:space="preserve"> </w:t>
      </w:r>
      <w:r w:rsidRPr="006848BC">
        <w:rPr>
          <w:rFonts w:ascii="Arial" w:hAnsi="Arial" w:cs="Arial"/>
          <w:sz w:val="22"/>
          <w:szCs w:val="22"/>
        </w:rPr>
        <w:t>o sprememb</w:t>
      </w:r>
      <w:r w:rsidR="004B6BC9" w:rsidRPr="006848BC">
        <w:rPr>
          <w:rFonts w:ascii="Arial" w:hAnsi="Arial" w:cs="Arial"/>
          <w:sz w:val="22"/>
          <w:szCs w:val="22"/>
        </w:rPr>
        <w:t>i</w:t>
      </w:r>
      <w:r w:rsidRPr="006848BC">
        <w:rPr>
          <w:rFonts w:ascii="Arial" w:hAnsi="Arial" w:cs="Arial"/>
          <w:sz w:val="22"/>
          <w:szCs w:val="22"/>
        </w:rPr>
        <w:t xml:space="preserve"> </w:t>
      </w:r>
      <w:r w:rsidR="00B1571E" w:rsidRPr="006848BC">
        <w:rPr>
          <w:rFonts w:ascii="Arial" w:hAnsi="Arial" w:cs="Arial"/>
          <w:sz w:val="22"/>
          <w:szCs w:val="22"/>
        </w:rPr>
        <w:t>in dopolnitvi</w:t>
      </w:r>
    </w:p>
    <w:p w14:paraId="5991C32C" w14:textId="307759AD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6848BC">
        <w:rPr>
          <w:rFonts w:ascii="Arial" w:hAnsi="Arial" w:cs="Arial"/>
          <w:sz w:val="22"/>
          <w:szCs w:val="22"/>
        </w:rPr>
        <w:t>Pravilnika o pogojih, ki jih morajo izpolnjevati veterinarske organizacije, in o postopku njihove verifikacije</w:t>
      </w:r>
    </w:p>
    <w:p w14:paraId="44039A73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14:paraId="1A8E6F67" w14:textId="4745A224" w:rsidR="00A36BAC" w:rsidRPr="006848BC" w:rsidRDefault="00A36BAC" w:rsidP="00A36BAC">
      <w:pPr>
        <w:pStyle w:val="Naslov1"/>
        <w:numPr>
          <w:ilvl w:val="0"/>
          <w:numId w:val="1"/>
        </w:numPr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6848BC">
        <w:rPr>
          <w:rFonts w:ascii="Arial" w:hAnsi="Arial" w:cs="Arial"/>
          <w:b w:val="0"/>
          <w:bCs w:val="0"/>
          <w:sz w:val="22"/>
          <w:szCs w:val="22"/>
        </w:rPr>
        <w:t>člen</w:t>
      </w:r>
    </w:p>
    <w:p w14:paraId="78220723" w14:textId="77777777" w:rsidR="00A36BAC" w:rsidRPr="006848BC" w:rsidRDefault="00A36BAC" w:rsidP="00A36BAC">
      <w:pPr>
        <w:pStyle w:val="Naslov1"/>
        <w:shd w:val="clear" w:color="auto" w:fill="FFFFFF"/>
        <w:spacing w:before="0" w:beforeAutospacing="0" w:after="0" w:afterAutospacing="0"/>
        <w:ind w:left="720"/>
        <w:rPr>
          <w:rFonts w:ascii="Arial" w:hAnsi="Arial" w:cs="Arial"/>
          <w:b w:val="0"/>
          <w:bCs w:val="0"/>
          <w:sz w:val="22"/>
          <w:szCs w:val="22"/>
        </w:rPr>
      </w:pPr>
    </w:p>
    <w:p w14:paraId="3544332D" w14:textId="2369B0D9" w:rsidR="001640F3" w:rsidRPr="006848BC" w:rsidRDefault="00A36BAC" w:rsidP="00353D3C">
      <w:pPr>
        <w:pStyle w:val="Naslov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 w:val="0"/>
          <w:bCs w:val="0"/>
          <w:kern w:val="0"/>
          <w:sz w:val="22"/>
          <w:szCs w:val="22"/>
        </w:rPr>
      </w:pPr>
      <w:r w:rsidRPr="006848BC">
        <w:rPr>
          <w:rFonts w:ascii="Arial" w:hAnsi="Arial" w:cs="Arial"/>
          <w:b w:val="0"/>
          <w:bCs w:val="0"/>
          <w:sz w:val="22"/>
          <w:szCs w:val="22"/>
        </w:rPr>
        <w:t>V  Pravilnik</w:t>
      </w:r>
      <w:r w:rsidR="00B1571E" w:rsidRPr="006848BC">
        <w:rPr>
          <w:rFonts w:ascii="Arial" w:hAnsi="Arial" w:cs="Arial"/>
          <w:b w:val="0"/>
          <w:bCs w:val="0"/>
          <w:sz w:val="22"/>
          <w:szCs w:val="22"/>
        </w:rPr>
        <w:t>u</w:t>
      </w:r>
      <w:r w:rsidRPr="006848BC">
        <w:rPr>
          <w:rFonts w:ascii="Arial" w:hAnsi="Arial" w:cs="Arial"/>
          <w:b w:val="0"/>
          <w:bCs w:val="0"/>
          <w:sz w:val="22"/>
          <w:szCs w:val="22"/>
        </w:rPr>
        <w:t xml:space="preserve"> o pogojih, ki jih morajo izpolnjevati veterinarske organizacije, in o postopku njihove verifikacije (</w:t>
      </w:r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Uradni list RS, št. </w:t>
      </w:r>
      <w:hyperlink r:id="rId11" w:tgtFrame="_blank" w:tooltip="Pravilnik o pogojih, ki jih morajo izpolnjevati veterinarske organizacije, in o postopku njihove verifikacije" w:history="1">
        <w:r w:rsidRPr="006848BC">
          <w:rPr>
            <w:rFonts w:ascii="Arial" w:hAnsi="Arial" w:cs="Arial"/>
            <w:b w:val="0"/>
            <w:bCs w:val="0"/>
            <w:kern w:val="0"/>
            <w:sz w:val="22"/>
            <w:szCs w:val="22"/>
          </w:rPr>
          <w:t>35/03</w:t>
        </w:r>
      </w:hyperlink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, </w:t>
      </w:r>
      <w:hyperlink r:id="rId12" w:tgtFrame="_blank" w:tooltip="Pravilnik o dopolnitvah pravilnika o pogojih, ki jih morajo izpolnjevati veterinarske organizacije, in o postopku njihove verifikacije" w:history="1">
        <w:r w:rsidRPr="006848BC">
          <w:rPr>
            <w:rFonts w:ascii="Arial" w:hAnsi="Arial" w:cs="Arial"/>
            <w:b w:val="0"/>
            <w:bCs w:val="0"/>
            <w:kern w:val="0"/>
            <w:sz w:val="22"/>
            <w:szCs w:val="22"/>
          </w:rPr>
          <w:t>3/04</w:t>
        </w:r>
      </w:hyperlink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, </w:t>
      </w:r>
      <w:hyperlink r:id="rId13" w:tgtFrame="_blank" w:tooltip="Pravilnik o dopolnitvah pravilnika o pogojih, ki jih morajo izpolnjevati veterinarske organizacije, in o postopku njihove verifikacije" w:history="1">
        <w:r w:rsidRPr="006848BC">
          <w:rPr>
            <w:rFonts w:ascii="Arial" w:hAnsi="Arial" w:cs="Arial"/>
            <w:b w:val="0"/>
            <w:bCs w:val="0"/>
            <w:kern w:val="0"/>
            <w:sz w:val="22"/>
            <w:szCs w:val="22"/>
          </w:rPr>
          <w:t>75/04</w:t>
        </w:r>
      </w:hyperlink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 in </w:t>
      </w:r>
      <w:hyperlink r:id="rId14" w:tgtFrame="_blank" w:tooltip="Pravilnik o spremembah in dopolnitvah Pravilnika o pogojih, ki jih morajo izpolnjevati veterinarske organizacije, in o postopku njihove verifikacije" w:history="1">
        <w:r w:rsidRPr="006848BC">
          <w:rPr>
            <w:rFonts w:ascii="Arial" w:hAnsi="Arial" w:cs="Arial"/>
            <w:b w:val="0"/>
            <w:bCs w:val="0"/>
            <w:kern w:val="0"/>
            <w:sz w:val="22"/>
            <w:szCs w:val="22"/>
          </w:rPr>
          <w:t>65/08</w:t>
        </w:r>
      </w:hyperlink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) se</w:t>
      </w:r>
      <w:r w:rsidR="00B1571E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 v 19. členu</w:t>
      </w:r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 </w:t>
      </w:r>
      <w:r w:rsidR="001640F3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prva alineja drugega odstavka spremeni tako, da se glasi:</w:t>
      </w:r>
    </w:p>
    <w:p w14:paraId="1ABF6071" w14:textId="77777777" w:rsidR="008C3C82" w:rsidRPr="006848BC" w:rsidRDefault="008C3C82" w:rsidP="00353D3C">
      <w:pPr>
        <w:pStyle w:val="Naslov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 w:val="0"/>
          <w:bCs w:val="0"/>
          <w:kern w:val="0"/>
          <w:sz w:val="22"/>
          <w:szCs w:val="22"/>
        </w:rPr>
      </w:pPr>
    </w:p>
    <w:p w14:paraId="034E8170" w14:textId="0123CF67" w:rsidR="001640F3" w:rsidRPr="006848BC" w:rsidRDefault="001640F3" w:rsidP="001640F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92B2C"/>
          <w:kern w:val="0"/>
          <w14:ligatures w14:val="none"/>
        </w:rPr>
      </w:pPr>
      <w:r w:rsidRPr="006848BC">
        <w:rPr>
          <w:rFonts w:ascii="Arial" w:hAnsi="Arial" w:cs="Arial"/>
          <w:kern w:val="0"/>
        </w:rPr>
        <w:t>»</w:t>
      </w: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>- </w:t>
      </w:r>
      <w:r w:rsidR="003102AE" w:rsidRPr="006848BC">
        <w:rPr>
          <w:rFonts w:ascii="Arial" w:eastAsia="Times New Roman" w:hAnsi="Arial" w:cs="Arial"/>
          <w:color w:val="292B2C"/>
          <w:kern w:val="0"/>
          <w14:ligatures w14:val="none"/>
        </w:rPr>
        <w:t>enega</w:t>
      </w: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 xml:space="preserve"> veterinarja</w:t>
      </w:r>
      <w:r w:rsidR="004B6BC9" w:rsidRPr="006848BC">
        <w:rPr>
          <w:rFonts w:ascii="Arial" w:eastAsia="Times New Roman" w:hAnsi="Arial" w:cs="Arial"/>
          <w:color w:val="292B2C"/>
          <w:kern w:val="0"/>
          <w14:ligatures w14:val="none"/>
        </w:rPr>
        <w:t xml:space="preserve"> </w:t>
      </w: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>s polnim delovnim časom;«.</w:t>
      </w:r>
    </w:p>
    <w:p w14:paraId="56EF53FC" w14:textId="75C862FA" w:rsidR="001640F3" w:rsidRPr="006848BC" w:rsidRDefault="001640F3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kern w:val="0"/>
          <w:sz w:val="22"/>
          <w:szCs w:val="22"/>
        </w:rPr>
      </w:pPr>
    </w:p>
    <w:p w14:paraId="3908CC16" w14:textId="2C0608E9" w:rsidR="008C3C82" w:rsidRPr="006848BC" w:rsidRDefault="001640F3" w:rsidP="008C3C82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kern w:val="0"/>
          <w:sz w:val="22"/>
          <w:szCs w:val="22"/>
        </w:rPr>
      </w:pPr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V tretjem odstavku se </w:t>
      </w:r>
      <w:r w:rsidR="003102AE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prva </w:t>
      </w:r>
      <w:r w:rsidR="006D6F1F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in </w:t>
      </w:r>
      <w:r w:rsidR="008C3C82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druga alineja </w:t>
      </w:r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spremeni</w:t>
      </w:r>
      <w:r w:rsidR="006D6F1F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ta</w:t>
      </w:r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 tako, da se glasi</w:t>
      </w:r>
      <w:r w:rsidR="006D6F1F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ta</w:t>
      </w:r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:</w:t>
      </w:r>
      <w:r w:rsidRPr="006848BC">
        <w:rPr>
          <w:rFonts w:ascii="Arial" w:hAnsi="Arial" w:cs="Arial"/>
          <w:color w:val="292B2C"/>
          <w:kern w:val="0"/>
          <w:sz w:val="22"/>
          <w:szCs w:val="22"/>
        </w:rPr>
        <w:t xml:space="preserve">        </w:t>
      </w:r>
    </w:p>
    <w:p w14:paraId="4BBCE387" w14:textId="77777777" w:rsidR="006D6F1F" w:rsidRPr="006848BC" w:rsidRDefault="008C3C82" w:rsidP="0089447A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kern w:val="0"/>
          <w14:ligatures w14:val="none"/>
        </w:rPr>
      </w:pP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 xml:space="preserve">        » -   </w:t>
      </w:r>
      <w:r w:rsidR="006D6F1F" w:rsidRPr="006848BC">
        <w:rPr>
          <w:rFonts w:ascii="Arial" w:eastAsia="Times New Roman" w:hAnsi="Arial" w:cs="Arial"/>
          <w:color w:val="292B2C"/>
          <w:kern w:val="0"/>
          <w14:ligatures w14:val="none"/>
        </w:rPr>
        <w:t>odgovornega vodjo: veterinarja s polnim delovnim časom;</w:t>
      </w:r>
    </w:p>
    <w:p w14:paraId="4E576DB5" w14:textId="49BE47B6" w:rsidR="008C3C82" w:rsidRPr="006848BC" w:rsidRDefault="006D6F1F" w:rsidP="0089447A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kern w:val="0"/>
          <w14:ligatures w14:val="none"/>
        </w:rPr>
      </w:pP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ab/>
        <w:t xml:space="preserve">    -</w:t>
      </w:r>
      <w:r w:rsidR="008C3C82" w:rsidRPr="006848BC">
        <w:rPr>
          <w:rFonts w:ascii="Arial" w:eastAsia="Times New Roman" w:hAnsi="Arial" w:cs="Arial"/>
          <w:color w:val="292B2C"/>
          <w:kern w:val="0"/>
          <w14:ligatures w14:val="none"/>
        </w:rPr>
        <w:t xml:space="preserve">  </w:t>
      </w: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 xml:space="preserve"> enega veterinarja s polnim delovnim časom;«.</w:t>
      </w:r>
    </w:p>
    <w:p w14:paraId="07C19A5C" w14:textId="0B189EBC" w:rsidR="00353D3C" w:rsidRPr="006848BC" w:rsidRDefault="00353D3C" w:rsidP="008C3C82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kern w:val="0"/>
          <w14:ligatures w14:val="none"/>
        </w:rPr>
      </w:pPr>
    </w:p>
    <w:p w14:paraId="12DE6DD9" w14:textId="47A65A6D" w:rsidR="008B500B" w:rsidRPr="006848BC" w:rsidRDefault="00353D3C" w:rsidP="008B500B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kern w:val="0"/>
          <w:sz w:val="22"/>
          <w:szCs w:val="22"/>
        </w:rPr>
      </w:pPr>
      <w:r w:rsidRPr="006848BC">
        <w:rPr>
          <w:rFonts w:ascii="Arial" w:hAnsi="Arial" w:cs="Arial"/>
          <w:b w:val="0"/>
          <w:bCs w:val="0"/>
          <w:color w:val="292B2C"/>
          <w:kern w:val="0"/>
          <w:sz w:val="22"/>
          <w:szCs w:val="22"/>
        </w:rPr>
        <w:t xml:space="preserve">V četrtem odstavku se </w:t>
      </w:r>
      <w:r w:rsidR="008B500B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prva </w:t>
      </w:r>
      <w:r w:rsidR="006D6F1F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in druga </w:t>
      </w:r>
      <w:r w:rsidR="00E13605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alineja </w:t>
      </w:r>
      <w:r w:rsidR="008B500B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spremeni</w:t>
      </w:r>
      <w:r w:rsidR="006D6F1F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ta</w:t>
      </w:r>
      <w:r w:rsidR="008B500B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 tako, da se glasi</w:t>
      </w:r>
      <w:r w:rsidR="006D6F1F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ta</w:t>
      </w:r>
      <w:r w:rsidR="008B500B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:</w:t>
      </w:r>
    </w:p>
    <w:p w14:paraId="4EBBFA5D" w14:textId="77777777" w:rsidR="004B6BC9" w:rsidRPr="006848BC" w:rsidRDefault="008B500B" w:rsidP="004B6BC9">
      <w:pPr>
        <w:shd w:val="clear" w:color="auto" w:fill="FFFFFF"/>
        <w:spacing w:after="0" w:line="240" w:lineRule="auto"/>
        <w:ind w:hanging="567"/>
        <w:jc w:val="both"/>
        <w:rPr>
          <w:rFonts w:ascii="Arial" w:eastAsia="Times New Roman" w:hAnsi="Arial" w:cs="Arial"/>
          <w:color w:val="292B2C"/>
          <w:kern w:val="0"/>
          <w14:ligatures w14:val="none"/>
        </w:rPr>
      </w:pP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 xml:space="preserve">       </w:t>
      </w:r>
      <w:r w:rsidR="004B6BC9" w:rsidRPr="006848BC">
        <w:rPr>
          <w:rFonts w:ascii="Arial" w:eastAsia="Times New Roman" w:hAnsi="Arial" w:cs="Arial"/>
          <w:color w:val="292B2C"/>
          <w:kern w:val="0"/>
          <w14:ligatures w14:val="none"/>
        </w:rPr>
        <w:t xml:space="preserve">   » -   odgovornega vodjo: veterinarja s polnim delovnim časom;</w:t>
      </w:r>
    </w:p>
    <w:p w14:paraId="1C808EE4" w14:textId="77777777" w:rsidR="004B6BC9" w:rsidRPr="006848BC" w:rsidRDefault="004B6BC9" w:rsidP="004B6BC9">
      <w:pPr>
        <w:shd w:val="clear" w:color="auto" w:fill="FFFFFF"/>
        <w:spacing w:after="0" w:line="240" w:lineRule="auto"/>
        <w:ind w:hanging="567"/>
        <w:jc w:val="both"/>
        <w:rPr>
          <w:rFonts w:ascii="Arial" w:eastAsia="Times New Roman" w:hAnsi="Arial" w:cs="Arial"/>
          <w:color w:val="292B2C"/>
          <w:kern w:val="0"/>
          <w14:ligatures w14:val="none"/>
        </w:rPr>
      </w:pP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ab/>
        <w:t xml:space="preserve">    -   enega veterinarja s polnim delovnim časom;«.</w:t>
      </w:r>
    </w:p>
    <w:p w14:paraId="0AF670C9" w14:textId="77777777" w:rsidR="004B6BC9" w:rsidRPr="006848BC" w:rsidRDefault="004B6BC9" w:rsidP="004B6BC9">
      <w:pPr>
        <w:shd w:val="clear" w:color="auto" w:fill="FFFFFF"/>
        <w:spacing w:after="0" w:line="240" w:lineRule="auto"/>
        <w:ind w:hanging="425"/>
        <w:jc w:val="both"/>
        <w:rPr>
          <w:rFonts w:ascii="Arial" w:eastAsia="Times New Roman" w:hAnsi="Arial" w:cs="Arial"/>
          <w:color w:val="292B2C"/>
          <w:kern w:val="0"/>
          <w14:ligatures w14:val="none"/>
        </w:rPr>
      </w:pPr>
    </w:p>
    <w:p w14:paraId="2DBBA206" w14:textId="2B518C16" w:rsidR="001640F3" w:rsidRPr="006848BC" w:rsidRDefault="00353D3C" w:rsidP="004B6BC9">
      <w:pPr>
        <w:shd w:val="clear" w:color="auto" w:fill="FFFFFF"/>
        <w:spacing w:after="0" w:line="240" w:lineRule="auto"/>
        <w:jc w:val="both"/>
        <w:rPr>
          <w:rFonts w:ascii="Arial" w:hAnsi="Arial" w:cs="Arial"/>
          <w:kern w:val="0"/>
        </w:rPr>
      </w:pPr>
      <w:r w:rsidRPr="006848BC">
        <w:rPr>
          <w:rFonts w:ascii="Arial" w:hAnsi="Arial" w:cs="Arial"/>
          <w:kern w:val="0"/>
        </w:rPr>
        <w:t xml:space="preserve">V petem odstavku </w:t>
      </w:r>
      <w:r w:rsidR="00C467BA" w:rsidRPr="006848BC">
        <w:rPr>
          <w:rFonts w:ascii="Arial" w:hAnsi="Arial" w:cs="Arial"/>
          <w:kern w:val="0"/>
        </w:rPr>
        <w:t>se prva in druga alineja spremenita tako, da se glasita:</w:t>
      </w:r>
    </w:p>
    <w:p w14:paraId="0DFF1D65" w14:textId="614B97A9" w:rsidR="00C467BA" w:rsidRPr="006848BC" w:rsidRDefault="00C467BA" w:rsidP="004B6BC9">
      <w:pPr>
        <w:shd w:val="clear" w:color="auto" w:fill="FFFFFF"/>
        <w:spacing w:after="0" w:line="240" w:lineRule="auto"/>
        <w:ind w:left="567" w:hanging="567"/>
        <w:jc w:val="both"/>
        <w:rPr>
          <w:rFonts w:ascii="Arial" w:eastAsia="Times New Roman" w:hAnsi="Arial" w:cs="Arial"/>
          <w:color w:val="292B2C"/>
          <w:kern w:val="0"/>
          <w14:ligatures w14:val="none"/>
        </w:rPr>
      </w:pP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 xml:space="preserve">»-   </w:t>
      </w:r>
      <w:r w:rsidR="004B6BC9" w:rsidRPr="006848BC">
        <w:rPr>
          <w:rFonts w:ascii="Arial" w:eastAsia="Times New Roman" w:hAnsi="Arial" w:cs="Arial"/>
          <w:color w:val="292B2C"/>
          <w:kern w:val="0"/>
          <w14:ligatures w14:val="none"/>
        </w:rPr>
        <w:t xml:space="preserve"> </w:t>
      </w: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>odgovornega vodjo: veterinarja z opravljenim doktoratom ali magisterijem in 5-letno strokovno prakso ali mednarodno priznano specializacijo, ki je zaposlen s polnim delovnim časom;</w:t>
      </w:r>
    </w:p>
    <w:p w14:paraId="0F17519C" w14:textId="39C0EDF7" w:rsidR="00C467BA" w:rsidRPr="006848BC" w:rsidRDefault="00C467BA" w:rsidP="004B6BC9">
      <w:pPr>
        <w:shd w:val="clear" w:color="auto" w:fill="FFFFFF"/>
        <w:tabs>
          <w:tab w:val="left" w:pos="142"/>
        </w:tabs>
        <w:spacing w:after="0" w:line="240" w:lineRule="auto"/>
        <w:ind w:left="567" w:hanging="425"/>
        <w:jc w:val="both"/>
        <w:rPr>
          <w:rFonts w:ascii="Arial" w:eastAsia="Times New Roman" w:hAnsi="Arial" w:cs="Arial"/>
          <w:color w:val="292B2C"/>
          <w:kern w:val="0"/>
          <w14:ligatures w14:val="none"/>
        </w:rPr>
      </w:pP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>-    </w:t>
      </w:r>
      <w:r w:rsidR="004B6BC9" w:rsidRPr="006848BC">
        <w:rPr>
          <w:rFonts w:ascii="Arial" w:eastAsia="Times New Roman" w:hAnsi="Arial" w:cs="Arial"/>
          <w:color w:val="292B2C"/>
          <w:kern w:val="0"/>
          <w14:ligatures w14:val="none"/>
        </w:rPr>
        <w:t xml:space="preserve">   </w:t>
      </w: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>enega veterinarja za opravljanje dejavnosti, za kater</w:t>
      </w:r>
      <w:r w:rsidR="004667B8" w:rsidRPr="006848BC">
        <w:rPr>
          <w:rFonts w:ascii="Arial" w:eastAsia="Times New Roman" w:hAnsi="Arial" w:cs="Arial"/>
          <w:color w:val="292B2C"/>
          <w:kern w:val="0"/>
          <w14:ligatures w14:val="none"/>
        </w:rPr>
        <w:t>e</w:t>
      </w:r>
      <w:r w:rsidRPr="006848BC">
        <w:rPr>
          <w:rFonts w:ascii="Arial" w:eastAsia="Times New Roman" w:hAnsi="Arial" w:cs="Arial"/>
          <w:color w:val="292B2C"/>
          <w:kern w:val="0"/>
          <w14:ligatures w14:val="none"/>
        </w:rPr>
        <w:t xml:space="preserve"> se klinika verificira, ki je zaposlen s polnim delovnim časom;«.</w:t>
      </w:r>
    </w:p>
    <w:p w14:paraId="4A1E6C0B" w14:textId="3185A990" w:rsidR="00FE6D55" w:rsidRPr="006848BC" w:rsidRDefault="006D6F1F" w:rsidP="004B6BC9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kern w:val="0"/>
          <w:sz w:val="22"/>
          <w:szCs w:val="22"/>
        </w:rPr>
      </w:pPr>
      <w:r w:rsidRPr="006848BC">
        <w:rPr>
          <w:rFonts w:ascii="Arial" w:hAnsi="Arial" w:cs="Arial"/>
          <w:color w:val="292B2C"/>
          <w:kern w:val="0"/>
          <w:sz w:val="22"/>
          <w:szCs w:val="22"/>
        </w:rPr>
        <w:t xml:space="preserve">        </w:t>
      </w:r>
      <w:r w:rsidR="00FE6D55" w:rsidRPr="006848BC">
        <w:rPr>
          <w:rFonts w:ascii="Arial" w:hAnsi="Arial" w:cs="Arial"/>
          <w:color w:val="292B2C"/>
          <w:kern w:val="0"/>
          <w:sz w:val="22"/>
          <w:szCs w:val="22"/>
        </w:rPr>
        <w:t xml:space="preserve">   </w:t>
      </w:r>
    </w:p>
    <w:p w14:paraId="4FADBF5A" w14:textId="77777777" w:rsidR="00353D3C" w:rsidRPr="006848BC" w:rsidRDefault="00353D3C" w:rsidP="00A36BA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kern w:val="0"/>
          <w:sz w:val="22"/>
          <w:szCs w:val="22"/>
        </w:rPr>
      </w:pPr>
    </w:p>
    <w:p w14:paraId="5BCA6191" w14:textId="3DCB013F" w:rsidR="00A36BAC" w:rsidRPr="006848BC" w:rsidRDefault="004B6BC9" w:rsidP="004B6BC9">
      <w:pPr>
        <w:pStyle w:val="Naslov1"/>
        <w:shd w:val="clear" w:color="auto" w:fill="FFFFFF"/>
        <w:spacing w:before="0" w:beforeAutospacing="0" w:after="0" w:afterAutospacing="0"/>
        <w:ind w:hanging="426"/>
        <w:rPr>
          <w:rFonts w:ascii="Arial" w:hAnsi="Arial" w:cs="Arial"/>
          <w:b w:val="0"/>
          <w:bCs w:val="0"/>
          <w:kern w:val="0"/>
          <w:sz w:val="22"/>
          <w:szCs w:val="22"/>
        </w:rPr>
      </w:pPr>
      <w:r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       </w:t>
      </w:r>
      <w:r w:rsidR="001640F3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D</w:t>
      </w:r>
      <w:r w:rsidR="00A36BAC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>oda</w:t>
      </w:r>
      <w:r w:rsidR="00353D3C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 se</w:t>
      </w:r>
      <w:r w:rsidR="00A36BAC" w:rsidRPr="006848BC">
        <w:rPr>
          <w:rFonts w:ascii="Arial" w:hAnsi="Arial" w:cs="Arial"/>
          <w:b w:val="0"/>
          <w:bCs w:val="0"/>
          <w:kern w:val="0"/>
          <w:sz w:val="22"/>
          <w:szCs w:val="22"/>
        </w:rPr>
        <w:t xml:space="preserve"> nov enajsti odstavek, ki se glasi:</w:t>
      </w:r>
    </w:p>
    <w:p w14:paraId="03524E7F" w14:textId="77777777" w:rsidR="00630A0F" w:rsidRPr="006848BC" w:rsidRDefault="00630A0F" w:rsidP="00353D3C">
      <w:pPr>
        <w:pStyle w:val="Naslov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</w:p>
    <w:p w14:paraId="2179AFEE" w14:textId="116276CF" w:rsidR="00D033F0" w:rsidRPr="006848BC" w:rsidRDefault="00A36BAC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</w:rPr>
        <w:t xml:space="preserve">»(11) Za izvajanje </w:t>
      </w:r>
      <w:r w:rsidRPr="006848BC">
        <w:rPr>
          <w:rFonts w:ascii="Arial" w:hAnsi="Arial" w:cs="Arial"/>
          <w:color w:val="292B2C"/>
          <w:shd w:val="clear" w:color="auto" w:fill="FFFFFF"/>
        </w:rPr>
        <w:t>nujn</w:t>
      </w:r>
      <w:r w:rsidR="00B1571E" w:rsidRPr="006848BC">
        <w:rPr>
          <w:rFonts w:ascii="Arial" w:hAnsi="Arial" w:cs="Arial"/>
          <w:color w:val="292B2C"/>
          <w:shd w:val="clear" w:color="auto" w:fill="FFFFFF"/>
        </w:rPr>
        <w:t xml:space="preserve">ih </w:t>
      </w:r>
      <w:r w:rsidRPr="006848BC">
        <w:rPr>
          <w:rFonts w:ascii="Arial" w:hAnsi="Arial" w:cs="Arial"/>
          <w:color w:val="292B2C"/>
          <w:shd w:val="clear" w:color="auto" w:fill="FFFFFF"/>
        </w:rPr>
        <w:t>veterinarsk</w:t>
      </w:r>
      <w:r w:rsidR="00B1571E" w:rsidRPr="006848BC">
        <w:rPr>
          <w:rFonts w:ascii="Arial" w:hAnsi="Arial" w:cs="Arial"/>
          <w:color w:val="292B2C"/>
          <w:shd w:val="clear" w:color="auto" w:fill="FFFFFF"/>
        </w:rPr>
        <w:t>ih</w:t>
      </w:r>
      <w:r w:rsidRPr="006848BC">
        <w:rPr>
          <w:rFonts w:ascii="Arial" w:hAnsi="Arial" w:cs="Arial"/>
          <w:color w:val="292B2C"/>
          <w:shd w:val="clear" w:color="auto" w:fill="FFFFFF"/>
        </w:rPr>
        <w:t xml:space="preserve"> storit</w:t>
      </w:r>
      <w:r w:rsidR="00B1571E" w:rsidRPr="006848BC">
        <w:rPr>
          <w:rFonts w:ascii="Arial" w:hAnsi="Arial" w:cs="Arial"/>
          <w:color w:val="292B2C"/>
          <w:shd w:val="clear" w:color="auto" w:fill="FFFFFF"/>
        </w:rPr>
        <w:t>e</w:t>
      </w:r>
      <w:r w:rsidRPr="006848BC">
        <w:rPr>
          <w:rFonts w:ascii="Arial" w:hAnsi="Arial" w:cs="Arial"/>
          <w:color w:val="292B2C"/>
          <w:shd w:val="clear" w:color="auto" w:fill="FFFFFF"/>
        </w:rPr>
        <w:t>v, ki zajema</w:t>
      </w:r>
      <w:r w:rsidR="00B1571E" w:rsidRPr="006848BC">
        <w:rPr>
          <w:rFonts w:ascii="Arial" w:hAnsi="Arial" w:cs="Arial"/>
          <w:color w:val="292B2C"/>
          <w:shd w:val="clear" w:color="auto" w:fill="FFFFFF"/>
        </w:rPr>
        <w:t>jo</w:t>
      </w:r>
      <w:r w:rsidRPr="006848BC">
        <w:rPr>
          <w:rFonts w:ascii="Arial" w:hAnsi="Arial" w:cs="Arial"/>
          <w:color w:val="292B2C"/>
          <w:shd w:val="clear" w:color="auto" w:fill="FFFFFF"/>
        </w:rPr>
        <w:t xml:space="preserve"> veterinarsko pomoč v primeru življenj</w:t>
      </w:r>
      <w:r w:rsidR="00AC3DB7" w:rsidRPr="006848BC">
        <w:rPr>
          <w:rFonts w:ascii="Arial" w:hAnsi="Arial" w:cs="Arial"/>
          <w:color w:val="292B2C"/>
          <w:shd w:val="clear" w:color="auto" w:fill="FFFFFF"/>
        </w:rPr>
        <w:t>s</w:t>
      </w:r>
      <w:r w:rsidRPr="006848BC">
        <w:rPr>
          <w:rFonts w:ascii="Arial" w:hAnsi="Arial" w:cs="Arial"/>
          <w:color w:val="292B2C"/>
          <w:shd w:val="clear" w:color="auto" w:fill="FFFFFF"/>
        </w:rPr>
        <w:t xml:space="preserve">ko </w:t>
      </w:r>
      <w:proofErr w:type="spellStart"/>
      <w:r w:rsidRPr="006848BC">
        <w:rPr>
          <w:rFonts w:ascii="Arial" w:hAnsi="Arial" w:cs="Arial"/>
          <w:color w:val="292B2C"/>
          <w:shd w:val="clear" w:color="auto" w:fill="FFFFFF"/>
        </w:rPr>
        <w:t>ogrožujočih</w:t>
      </w:r>
      <w:proofErr w:type="spellEnd"/>
      <w:r w:rsidRPr="006848BC">
        <w:rPr>
          <w:rFonts w:ascii="Arial" w:hAnsi="Arial" w:cs="Arial"/>
          <w:color w:val="292B2C"/>
          <w:shd w:val="clear" w:color="auto" w:fill="FFFFFF"/>
        </w:rPr>
        <w:t xml:space="preserve"> situacij živali, zagot</w:t>
      </w:r>
      <w:r w:rsidR="00AC3DB7" w:rsidRPr="006848BC">
        <w:rPr>
          <w:rFonts w:ascii="Arial" w:hAnsi="Arial" w:cs="Arial"/>
          <w:color w:val="292B2C"/>
          <w:shd w:val="clear" w:color="auto" w:fill="FFFFFF"/>
        </w:rPr>
        <w:t>avlja</w:t>
      </w:r>
      <w:r w:rsidR="005D1FEA" w:rsidRPr="006848BC">
        <w:rPr>
          <w:rFonts w:ascii="Arial" w:hAnsi="Arial" w:cs="Arial"/>
          <w:color w:val="292B2C"/>
          <w:shd w:val="clear" w:color="auto" w:fill="FFFFFF"/>
        </w:rPr>
        <w:t>jo</w:t>
      </w:r>
      <w:r w:rsidRPr="006848BC">
        <w:rPr>
          <w:rFonts w:ascii="Arial" w:hAnsi="Arial" w:cs="Arial"/>
          <w:color w:val="292B2C"/>
          <w:shd w:val="clear" w:color="auto" w:fill="FFFFFF"/>
        </w:rPr>
        <w:t xml:space="preserve"> veterinarsk</w:t>
      </w:r>
      <w:r w:rsidR="00AC3DB7" w:rsidRPr="006848BC">
        <w:rPr>
          <w:rFonts w:ascii="Arial" w:hAnsi="Arial" w:cs="Arial"/>
          <w:color w:val="292B2C"/>
          <w:shd w:val="clear" w:color="auto" w:fill="FFFFFF"/>
        </w:rPr>
        <w:t xml:space="preserve">a ambulanta B, </w:t>
      </w:r>
      <w:r w:rsidR="00C45761" w:rsidRPr="006848BC">
        <w:rPr>
          <w:rFonts w:ascii="Arial" w:hAnsi="Arial" w:cs="Arial"/>
          <w:color w:val="292B2C"/>
          <w:shd w:val="clear" w:color="auto" w:fill="FFFFFF"/>
        </w:rPr>
        <w:t xml:space="preserve">veterinarska ambulanta </w:t>
      </w:r>
      <w:r w:rsidR="00AC3DB7" w:rsidRPr="006848BC">
        <w:rPr>
          <w:rFonts w:ascii="Arial" w:hAnsi="Arial" w:cs="Arial"/>
          <w:color w:val="292B2C"/>
          <w:shd w:val="clear" w:color="auto" w:fill="FFFFFF"/>
        </w:rPr>
        <w:t xml:space="preserve">C, veterinarska bolnica in veterinarska klinika </w:t>
      </w:r>
      <w:r w:rsidRPr="006848BC">
        <w:rPr>
          <w:rFonts w:ascii="Arial" w:hAnsi="Arial" w:cs="Arial"/>
          <w:color w:val="292B2C"/>
          <w:shd w:val="clear" w:color="auto" w:fill="FFFFFF"/>
        </w:rPr>
        <w:t>neprekinjeno veterinarsko službo izven rednega delovnega časa z dežurstvom ali s stalno pripravljenostjo v okviru lastne veterinarske organizacije ali s pogodbo z drugo veterinarsko organizacijo</w:t>
      </w:r>
      <w:r w:rsidR="002D2DA5" w:rsidRPr="006848BC">
        <w:rPr>
          <w:rFonts w:ascii="Arial" w:hAnsi="Arial" w:cs="Arial"/>
          <w:color w:val="292B2C"/>
          <w:shd w:val="clear" w:color="auto" w:fill="FFFFFF"/>
        </w:rPr>
        <w:t>.</w:t>
      </w:r>
      <w:r w:rsidRPr="006848BC">
        <w:rPr>
          <w:rFonts w:ascii="Arial" w:hAnsi="Arial" w:cs="Arial"/>
          <w:color w:val="292B2C"/>
          <w:shd w:val="clear" w:color="auto" w:fill="FFFFFF"/>
        </w:rPr>
        <w:t>«</w:t>
      </w:r>
      <w:r w:rsidR="00D827CC" w:rsidRPr="006848BC">
        <w:rPr>
          <w:rFonts w:ascii="Arial" w:hAnsi="Arial" w:cs="Arial"/>
          <w:color w:val="292B2C"/>
          <w:shd w:val="clear" w:color="auto" w:fill="FFFFFF"/>
        </w:rPr>
        <w:t>.</w:t>
      </w:r>
    </w:p>
    <w:p w14:paraId="6306281C" w14:textId="77777777" w:rsidR="00582DDF" w:rsidRPr="006848BC" w:rsidRDefault="00582DDF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</w:p>
    <w:p w14:paraId="04C41B25" w14:textId="25532B92" w:rsidR="00A36BAC" w:rsidRPr="006848BC" w:rsidRDefault="00A36BAC" w:rsidP="004B6BC9">
      <w:pPr>
        <w:pStyle w:val="Odstavekseznama"/>
        <w:numPr>
          <w:ilvl w:val="0"/>
          <w:numId w:val="1"/>
        </w:numPr>
        <w:ind w:left="-426" w:firstLine="0"/>
        <w:jc w:val="center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t>člen</w:t>
      </w:r>
    </w:p>
    <w:p w14:paraId="4EFE5849" w14:textId="0BF3D488" w:rsidR="00A36BAC" w:rsidRPr="006848BC" w:rsidRDefault="004B6BC9" w:rsidP="004B6BC9">
      <w:pPr>
        <w:ind w:left="142" w:hanging="426"/>
        <w:jc w:val="both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t xml:space="preserve">       </w:t>
      </w:r>
      <w:r w:rsidR="001640F3" w:rsidRPr="006848BC">
        <w:rPr>
          <w:rFonts w:ascii="Arial" w:hAnsi="Arial" w:cs="Arial"/>
          <w:color w:val="292B2C"/>
          <w:shd w:val="clear" w:color="auto" w:fill="FFFFFF"/>
        </w:rPr>
        <w:t>Obstoječe verificirane v</w:t>
      </w:r>
      <w:r w:rsidR="00A36BAC" w:rsidRPr="006848BC">
        <w:rPr>
          <w:rFonts w:ascii="Arial" w:hAnsi="Arial" w:cs="Arial"/>
          <w:color w:val="292B2C"/>
          <w:shd w:val="clear" w:color="auto" w:fill="FFFFFF"/>
        </w:rPr>
        <w:t xml:space="preserve">eterinarske organizacije </w:t>
      </w:r>
      <w:r w:rsidR="00E13605" w:rsidRPr="006848BC">
        <w:rPr>
          <w:rFonts w:ascii="Arial" w:hAnsi="Arial" w:cs="Arial"/>
          <w:color w:val="292B2C"/>
          <w:shd w:val="clear" w:color="auto" w:fill="FFFFFF"/>
        </w:rPr>
        <w:t>s</w:t>
      </w:r>
      <w:r w:rsidR="00EF276C" w:rsidRPr="006848BC">
        <w:rPr>
          <w:rFonts w:ascii="Arial" w:hAnsi="Arial" w:cs="Arial"/>
          <w:color w:val="292B2C"/>
          <w:shd w:val="clear" w:color="auto" w:fill="FFFFFF"/>
        </w:rPr>
        <w:t>o se dolžne</w:t>
      </w:r>
      <w:r w:rsidR="00A36BAC" w:rsidRPr="006848BC">
        <w:rPr>
          <w:rFonts w:ascii="Arial" w:hAnsi="Arial" w:cs="Arial"/>
          <w:color w:val="292B2C"/>
          <w:shd w:val="clear" w:color="auto" w:fill="FFFFFF"/>
        </w:rPr>
        <w:t xml:space="preserve"> </w:t>
      </w:r>
      <w:r w:rsidR="00EF276C" w:rsidRPr="006848BC">
        <w:rPr>
          <w:rFonts w:ascii="Arial" w:hAnsi="Arial" w:cs="Arial"/>
          <w:color w:val="292B2C"/>
          <w:shd w:val="clear" w:color="auto" w:fill="FFFFFF"/>
        </w:rPr>
        <w:t xml:space="preserve">uskladiti in </w:t>
      </w:r>
      <w:r w:rsidR="00353D3C" w:rsidRPr="006848BC">
        <w:rPr>
          <w:rFonts w:ascii="Arial" w:hAnsi="Arial" w:cs="Arial"/>
          <w:color w:val="292B2C"/>
          <w:shd w:val="clear" w:color="auto" w:fill="FFFFFF"/>
        </w:rPr>
        <w:t xml:space="preserve">predložiti Veterinarski zbornici </w:t>
      </w:r>
      <w:r w:rsidR="003102AE" w:rsidRPr="006848BC">
        <w:rPr>
          <w:rFonts w:ascii="Arial" w:hAnsi="Arial" w:cs="Arial"/>
          <w:color w:val="292B2C"/>
          <w:shd w:val="clear" w:color="auto" w:fill="FFFFFF"/>
        </w:rPr>
        <w:t xml:space="preserve">Slovenije </w:t>
      </w:r>
      <w:r w:rsidR="00353D3C" w:rsidRPr="006848BC">
        <w:rPr>
          <w:rFonts w:ascii="Arial" w:hAnsi="Arial" w:cs="Arial"/>
          <w:color w:val="292B2C"/>
          <w:shd w:val="clear" w:color="auto" w:fill="FFFFFF"/>
        </w:rPr>
        <w:t>dokazilo o izpolnjevanju</w:t>
      </w:r>
      <w:r w:rsidR="00EF276C" w:rsidRPr="006848BC">
        <w:rPr>
          <w:rFonts w:ascii="Arial" w:hAnsi="Arial" w:cs="Arial"/>
          <w:color w:val="292B2C"/>
          <w:shd w:val="clear" w:color="auto" w:fill="FFFFFF"/>
        </w:rPr>
        <w:t xml:space="preserve"> </w:t>
      </w:r>
      <w:r w:rsidR="00582DDF" w:rsidRPr="006848BC">
        <w:rPr>
          <w:rFonts w:ascii="Arial" w:hAnsi="Arial" w:cs="Arial"/>
          <w:color w:val="292B2C"/>
          <w:shd w:val="clear" w:color="auto" w:fill="FFFFFF"/>
        </w:rPr>
        <w:t>pogojev</w:t>
      </w:r>
      <w:r w:rsidR="00FE6D55" w:rsidRPr="006848BC">
        <w:rPr>
          <w:rFonts w:ascii="Arial" w:hAnsi="Arial" w:cs="Arial"/>
          <w:color w:val="292B2C"/>
          <w:shd w:val="clear" w:color="auto" w:fill="FFFFFF"/>
        </w:rPr>
        <w:t xml:space="preserve"> iz tega pravilnika</w:t>
      </w:r>
      <w:r w:rsidR="00582DDF" w:rsidRPr="006848BC">
        <w:rPr>
          <w:rFonts w:ascii="Arial" w:hAnsi="Arial" w:cs="Arial"/>
          <w:color w:val="292B2C"/>
          <w:shd w:val="clear" w:color="auto" w:fill="FFFFFF"/>
        </w:rPr>
        <w:t xml:space="preserve">, v </w:t>
      </w:r>
      <w:r w:rsidR="00A36BAC" w:rsidRPr="006848BC">
        <w:rPr>
          <w:rFonts w:ascii="Arial" w:hAnsi="Arial" w:cs="Arial"/>
          <w:color w:val="292B2C"/>
          <w:shd w:val="clear" w:color="auto" w:fill="FFFFFF"/>
        </w:rPr>
        <w:t xml:space="preserve">roku </w:t>
      </w:r>
      <w:r w:rsidR="001640F3" w:rsidRPr="006848BC">
        <w:rPr>
          <w:rFonts w:ascii="Arial" w:hAnsi="Arial" w:cs="Arial"/>
          <w:color w:val="292B2C"/>
          <w:shd w:val="clear" w:color="auto" w:fill="FFFFFF"/>
        </w:rPr>
        <w:t>šestih</w:t>
      </w:r>
      <w:r w:rsidR="00A36BAC" w:rsidRPr="006848BC">
        <w:rPr>
          <w:rFonts w:ascii="Arial" w:hAnsi="Arial" w:cs="Arial"/>
          <w:color w:val="292B2C"/>
          <w:shd w:val="clear" w:color="auto" w:fill="FFFFFF"/>
        </w:rPr>
        <w:t xml:space="preserve"> mesecev od uveljavitve tega pravilnika</w:t>
      </w:r>
      <w:r w:rsidR="001640F3" w:rsidRPr="006848BC">
        <w:rPr>
          <w:rFonts w:ascii="Arial" w:hAnsi="Arial" w:cs="Arial"/>
          <w:color w:val="292B2C"/>
          <w:shd w:val="clear" w:color="auto" w:fill="FFFFFF"/>
        </w:rPr>
        <w:t>.</w:t>
      </w:r>
    </w:p>
    <w:p w14:paraId="0EB31472" w14:textId="77777777" w:rsidR="00353D3C" w:rsidRPr="006848BC" w:rsidRDefault="00353D3C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</w:p>
    <w:p w14:paraId="0ED2A433" w14:textId="5B2FA81F" w:rsidR="00353D3C" w:rsidRPr="006848BC" w:rsidRDefault="00353D3C" w:rsidP="00353D3C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lastRenderedPageBreak/>
        <w:t>člen</w:t>
      </w:r>
    </w:p>
    <w:p w14:paraId="2F49400B" w14:textId="186C68EC" w:rsidR="00353D3C" w:rsidRPr="006848BC" w:rsidRDefault="00353D3C" w:rsidP="00353D3C">
      <w:pPr>
        <w:ind w:left="360" w:hanging="360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t>Ta pravilnik začne veljati naslednji dan po objavi v Uradnem listu Republike Slovenije.</w:t>
      </w:r>
    </w:p>
    <w:p w14:paraId="4A62EEEB" w14:textId="77777777" w:rsidR="0010544B" w:rsidRPr="006848BC" w:rsidRDefault="0010544B" w:rsidP="0010544B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kern w:val="0"/>
          <w14:ligatures w14:val="none"/>
        </w:rPr>
      </w:pPr>
    </w:p>
    <w:p w14:paraId="693B13E6" w14:textId="213D5E9A" w:rsidR="0010544B" w:rsidRPr="006848BC" w:rsidRDefault="0010544B" w:rsidP="0010544B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kern w:val="0"/>
          <w14:ligatures w14:val="none"/>
        </w:rPr>
      </w:pPr>
      <w:r w:rsidRPr="006848BC">
        <w:rPr>
          <w:rFonts w:ascii="Arial" w:eastAsia="Times New Roman" w:hAnsi="Arial" w:cs="Arial"/>
          <w:color w:val="000000"/>
          <w:kern w:val="0"/>
          <w14:ligatures w14:val="none"/>
        </w:rPr>
        <w:t>Št. /2024</w:t>
      </w:r>
    </w:p>
    <w:p w14:paraId="1A7751CC" w14:textId="0C07B884" w:rsidR="0010544B" w:rsidRPr="006848BC" w:rsidRDefault="0010544B" w:rsidP="0010544B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kern w:val="0"/>
          <w14:ligatures w14:val="none"/>
        </w:rPr>
      </w:pPr>
      <w:r w:rsidRPr="006848BC">
        <w:rPr>
          <w:rFonts w:ascii="Arial" w:eastAsia="Times New Roman" w:hAnsi="Arial" w:cs="Arial"/>
          <w:color w:val="000000"/>
          <w:kern w:val="0"/>
          <w14:ligatures w14:val="none"/>
        </w:rPr>
        <w:t>Ljubljana, dne …. 2024</w:t>
      </w:r>
    </w:p>
    <w:p w14:paraId="6E89C085" w14:textId="6D013AE7" w:rsidR="0010544B" w:rsidRPr="006848BC" w:rsidRDefault="0010544B" w:rsidP="0010544B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kern w:val="0"/>
          <w14:ligatures w14:val="none"/>
        </w:rPr>
      </w:pPr>
      <w:r w:rsidRPr="006848BC">
        <w:rPr>
          <w:rFonts w:ascii="Arial" w:eastAsia="Times New Roman" w:hAnsi="Arial" w:cs="Arial"/>
          <w:color w:val="000000"/>
          <w:kern w:val="0"/>
          <w14:ligatures w14:val="none"/>
        </w:rPr>
        <w:t>EVA 2024-2711-</w:t>
      </w:r>
    </w:p>
    <w:p w14:paraId="13F42996" w14:textId="77777777" w:rsidR="001640F3" w:rsidRPr="006848BC" w:rsidRDefault="001640F3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</w:p>
    <w:p w14:paraId="3C6F0C1E" w14:textId="2E94AEF4" w:rsidR="00353D3C" w:rsidRPr="006848BC" w:rsidRDefault="00353D3C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  <w:t xml:space="preserve">Mateja </w:t>
      </w:r>
      <w:proofErr w:type="spellStart"/>
      <w:r w:rsidRPr="006848BC">
        <w:rPr>
          <w:rFonts w:ascii="Arial" w:hAnsi="Arial" w:cs="Arial"/>
          <w:color w:val="292B2C"/>
          <w:shd w:val="clear" w:color="auto" w:fill="FFFFFF"/>
        </w:rPr>
        <w:t>Čalušić</w:t>
      </w:r>
      <w:proofErr w:type="spellEnd"/>
    </w:p>
    <w:p w14:paraId="7A0FEB37" w14:textId="0490F1EA" w:rsidR="00353D3C" w:rsidRPr="006848BC" w:rsidRDefault="00353D3C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  <w:t xml:space="preserve">Ministrica za kmetijstvo, </w:t>
      </w:r>
    </w:p>
    <w:p w14:paraId="78858823" w14:textId="6B5C6EB3" w:rsidR="00353D3C" w:rsidRPr="006848BC" w:rsidRDefault="00353D3C" w:rsidP="00A36BAC">
      <w:pPr>
        <w:jc w:val="both"/>
        <w:rPr>
          <w:rFonts w:ascii="Arial" w:hAnsi="Arial" w:cs="Arial"/>
          <w:color w:val="292B2C"/>
          <w:shd w:val="clear" w:color="auto" w:fill="FFFFFF"/>
        </w:rPr>
      </w:pP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</w:r>
      <w:r w:rsidRPr="006848BC">
        <w:rPr>
          <w:rFonts w:ascii="Arial" w:hAnsi="Arial" w:cs="Arial"/>
          <w:color w:val="292B2C"/>
          <w:shd w:val="clear" w:color="auto" w:fill="FFFFFF"/>
        </w:rPr>
        <w:tab/>
        <w:t>gozdarstvo in prehrano</w:t>
      </w:r>
    </w:p>
    <w:sectPr w:rsidR="00353D3C" w:rsidRPr="006848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D5F87"/>
    <w:multiLevelType w:val="hybridMultilevel"/>
    <w:tmpl w:val="A1500FF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89248A"/>
    <w:multiLevelType w:val="hybridMultilevel"/>
    <w:tmpl w:val="A1500FF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C805D4"/>
    <w:multiLevelType w:val="hybridMultilevel"/>
    <w:tmpl w:val="EC88C274"/>
    <w:lvl w:ilvl="0" w:tplc="7C94ABF8">
      <w:start w:val="9"/>
      <w:numFmt w:val="bullet"/>
      <w:lvlText w:val="-"/>
      <w:lvlJc w:val="left"/>
      <w:pPr>
        <w:ind w:left="-65" w:hanging="360"/>
      </w:pPr>
      <w:rPr>
        <w:rFonts w:ascii="Republika" w:eastAsia="Times New Roman" w:hAnsi="Republik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3" w15:restartNumberingAfterBreak="0">
    <w:nsid w:val="4ECB7502"/>
    <w:multiLevelType w:val="hybridMultilevel"/>
    <w:tmpl w:val="5F62A2BA"/>
    <w:lvl w:ilvl="0" w:tplc="C1C2A5FC">
      <w:start w:val="9"/>
      <w:numFmt w:val="bullet"/>
      <w:lvlText w:val="-"/>
      <w:lvlJc w:val="left"/>
      <w:pPr>
        <w:ind w:left="644" w:hanging="360"/>
      </w:pPr>
      <w:rPr>
        <w:rFonts w:ascii="Republika" w:eastAsia="Times New Roman" w:hAnsi="Republik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73944D0D"/>
    <w:multiLevelType w:val="hybridMultilevel"/>
    <w:tmpl w:val="A1500FF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9219594">
    <w:abstractNumId w:val="4"/>
  </w:num>
  <w:num w:numId="2" w16cid:durableId="599725331">
    <w:abstractNumId w:val="1"/>
  </w:num>
  <w:num w:numId="3" w16cid:durableId="1280600350">
    <w:abstractNumId w:val="0"/>
  </w:num>
  <w:num w:numId="4" w16cid:durableId="1023173212">
    <w:abstractNumId w:val="2"/>
  </w:num>
  <w:num w:numId="5" w16cid:durableId="19948688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BAC"/>
    <w:rsid w:val="000669F5"/>
    <w:rsid w:val="0010544B"/>
    <w:rsid w:val="001640F3"/>
    <w:rsid w:val="001D614A"/>
    <w:rsid w:val="002D2DA5"/>
    <w:rsid w:val="003102AE"/>
    <w:rsid w:val="00353D3C"/>
    <w:rsid w:val="00386BA5"/>
    <w:rsid w:val="004667B8"/>
    <w:rsid w:val="004B6BC9"/>
    <w:rsid w:val="00582DDF"/>
    <w:rsid w:val="005D1FEA"/>
    <w:rsid w:val="00630A0F"/>
    <w:rsid w:val="006848BC"/>
    <w:rsid w:val="006D6F1F"/>
    <w:rsid w:val="006E3921"/>
    <w:rsid w:val="0089447A"/>
    <w:rsid w:val="008B500B"/>
    <w:rsid w:val="008C3C82"/>
    <w:rsid w:val="00A36BAC"/>
    <w:rsid w:val="00AC3DB7"/>
    <w:rsid w:val="00B1571E"/>
    <w:rsid w:val="00C45761"/>
    <w:rsid w:val="00C467BA"/>
    <w:rsid w:val="00D033F0"/>
    <w:rsid w:val="00D827CC"/>
    <w:rsid w:val="00D83411"/>
    <w:rsid w:val="00DD0EDE"/>
    <w:rsid w:val="00E13605"/>
    <w:rsid w:val="00EF276C"/>
    <w:rsid w:val="00F87E1C"/>
    <w:rsid w:val="00FE6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FFF2E"/>
  <w15:chartTrackingRefBased/>
  <w15:docId w15:val="{341647E7-DFEA-45C6-9357-31CCA1C0F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sl-SI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A36BA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A36BAC"/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character" w:styleId="Hiperpovezava">
    <w:name w:val="Hyperlink"/>
    <w:basedOn w:val="Privzetapisavaodstavka"/>
    <w:uiPriority w:val="99"/>
    <w:semiHidden/>
    <w:unhideWhenUsed/>
    <w:rsid w:val="00A36BAC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36B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9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51956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63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10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537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6938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0229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81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815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225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859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2923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2975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830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0685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79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431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4096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03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2919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724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6752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664663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70415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87046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9358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95009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740819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9903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5099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06561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11767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935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243147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887928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7593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20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0418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24297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88659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549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0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755877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2071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36521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88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96470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853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80284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7719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63647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0299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31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89283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938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535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820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36412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5513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06407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848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349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610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0856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977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9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32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66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824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871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422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30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248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703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1018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48597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05-01-4018" TargetMode="External"/><Relationship Id="rId13" Type="http://schemas.openxmlformats.org/officeDocument/2006/relationships/hyperlink" Target="https://www.uradni-list.si/glasilo-uradni-list-rs/vsebina/2004-01-336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04-01-2850" TargetMode="External"/><Relationship Id="rId12" Type="http://schemas.openxmlformats.org/officeDocument/2006/relationships/hyperlink" Target="https://www.uradni-list.si/glasilo-uradni-list-rs/vsebina/2004-01-0190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uradni-list.si/glasilo-uradni-list-rs/vsebina/2004-01-2131" TargetMode="External"/><Relationship Id="rId11" Type="http://schemas.openxmlformats.org/officeDocument/2006/relationships/hyperlink" Target="https://www.uradni-list.si/glasilo-uradni-list-rs/vsebina/2003-01-1479" TargetMode="External"/><Relationship Id="rId5" Type="http://schemas.openxmlformats.org/officeDocument/2006/relationships/hyperlink" Target="https://www.uradni-list.si/glasilo-uradni-list-rs/vsebina/2001-01-1959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ww.uradni-list.si/glasilo-uradni-list-rs/vsebina/2018-01-094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12-01-3528" TargetMode="External"/><Relationship Id="rId14" Type="http://schemas.openxmlformats.org/officeDocument/2006/relationships/hyperlink" Target="https://www.uradni-list.si/glasilo-uradni-list-rs/vsebina/2008-01-2862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687</Words>
  <Characters>3922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Cankar</dc:creator>
  <cp:keywords/>
  <dc:description/>
  <cp:lastModifiedBy>Polona Cankar</cp:lastModifiedBy>
  <cp:revision>2</cp:revision>
  <dcterms:created xsi:type="dcterms:W3CDTF">2024-09-11T11:32:00Z</dcterms:created>
  <dcterms:modified xsi:type="dcterms:W3CDTF">2024-09-11T11:32:00Z</dcterms:modified>
</cp:coreProperties>
</file>