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01CCBC" w14:textId="77777777" w:rsidR="00465795" w:rsidRDefault="008C738C">
      <w:pPr>
        <w:pStyle w:val="Heading1"/>
        <w:spacing w:before="70"/>
        <w:ind w:right="285"/>
        <w:jc w:val="right"/>
      </w:pPr>
      <w:r>
        <w:t>Priloga</w:t>
      </w:r>
      <w:r>
        <w:rPr>
          <w:spacing w:val="-7"/>
        </w:rPr>
        <w:t xml:space="preserve"> </w:t>
      </w:r>
      <w:r>
        <w:rPr>
          <w:spacing w:val="-10"/>
        </w:rPr>
        <w:t>1</w:t>
      </w:r>
    </w:p>
    <w:p w14:paraId="621830BF" w14:textId="77777777" w:rsidR="00465795" w:rsidRDefault="008C738C">
      <w:pPr>
        <w:pStyle w:val="Title"/>
        <w:spacing w:before="320"/>
      </w:pPr>
      <w:r>
        <w:t>OBRAČUN</w:t>
      </w:r>
      <w:r>
        <w:rPr>
          <w:spacing w:val="-12"/>
        </w:rPr>
        <w:t xml:space="preserve"> </w:t>
      </w:r>
      <w:r>
        <w:t>DAVKA</w:t>
      </w:r>
      <w:r>
        <w:rPr>
          <w:spacing w:val="-9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DOHODKOV</w:t>
      </w:r>
      <w:r>
        <w:rPr>
          <w:spacing w:val="-9"/>
        </w:rPr>
        <w:t xml:space="preserve"> </w:t>
      </w:r>
      <w:r>
        <w:t>PRAVNIH</w:t>
      </w:r>
      <w:r>
        <w:rPr>
          <w:spacing w:val="-5"/>
        </w:rPr>
        <w:t xml:space="preserve"> </w:t>
      </w:r>
      <w:r>
        <w:rPr>
          <w:spacing w:val="-4"/>
        </w:rPr>
        <w:t>OSEB</w:t>
      </w:r>
    </w:p>
    <w:p w14:paraId="5513082C" w14:textId="77777777" w:rsidR="00465795" w:rsidRDefault="008C738C">
      <w:pPr>
        <w:pStyle w:val="Title"/>
      </w:pPr>
      <w:r>
        <w:t>za</w:t>
      </w:r>
      <w:r>
        <w:rPr>
          <w:spacing w:val="-2"/>
        </w:rPr>
        <w:t xml:space="preserve"> </w:t>
      </w:r>
      <w:r>
        <w:t>obdobje</w:t>
      </w:r>
      <w:r>
        <w:rPr>
          <w:spacing w:val="-5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………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rPr>
          <w:spacing w:val="-2"/>
        </w:rPr>
        <w:t>………….</w:t>
      </w:r>
    </w:p>
    <w:p w14:paraId="562D5254" w14:textId="77777777" w:rsidR="00465795" w:rsidRDefault="00465795">
      <w:pPr>
        <w:pStyle w:val="BodyText"/>
        <w:ind w:left="0"/>
        <w:rPr>
          <w:b/>
          <w:sz w:val="20"/>
        </w:rPr>
      </w:pPr>
    </w:p>
    <w:p w14:paraId="23BC5242" w14:textId="77777777" w:rsidR="00465795" w:rsidRDefault="00465795">
      <w:pPr>
        <w:pStyle w:val="BodyText"/>
        <w:spacing w:before="2"/>
        <w:ind w:left="0"/>
        <w:rPr>
          <w:b/>
          <w:sz w:val="20"/>
        </w:rPr>
      </w:pPr>
    </w:p>
    <w:tbl>
      <w:tblPr>
        <w:tblStyle w:val="TableNormal1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</w:tblGrid>
      <w:tr w:rsidR="00465795" w14:paraId="0F8A6810" w14:textId="77777777">
        <w:trPr>
          <w:trHeight w:val="1910"/>
        </w:trPr>
        <w:tc>
          <w:tcPr>
            <w:tcW w:w="8932" w:type="dxa"/>
          </w:tcPr>
          <w:p w14:paraId="0AAC7D7B" w14:textId="77777777" w:rsidR="00465795" w:rsidRDefault="008C738C">
            <w:pPr>
              <w:pStyle w:val="TableParagraph"/>
              <w:spacing w:line="360" w:lineRule="auto"/>
              <w:ind w:left="74" w:right="584"/>
              <w:jc w:val="both"/>
            </w:pPr>
            <w:r>
              <w:t>Zavezanec</w:t>
            </w:r>
            <w:r>
              <w:rPr>
                <w:spacing w:val="-14"/>
              </w:rPr>
              <w:t xml:space="preserve"> </w:t>
            </w:r>
            <w:r>
              <w:t>za</w:t>
            </w:r>
            <w:r>
              <w:rPr>
                <w:spacing w:val="-14"/>
              </w:rPr>
              <w:t xml:space="preserve"> </w:t>
            </w:r>
            <w:r>
              <w:t>davek:</w:t>
            </w:r>
            <w:r>
              <w:rPr>
                <w:spacing w:val="-14"/>
              </w:rPr>
              <w:t xml:space="preserve"> </w:t>
            </w:r>
            <w:r>
              <w:t>…………………………………………………………………………… Sedež</w:t>
            </w:r>
            <w:r>
              <w:rPr>
                <w:spacing w:val="-5"/>
              </w:rPr>
              <w:t xml:space="preserve"> </w:t>
            </w:r>
            <w:r>
              <w:t>oziroma kraj poslovanja: ……………………………………………………………….. Davčna</w:t>
            </w:r>
            <w:r>
              <w:rPr>
                <w:spacing w:val="-1"/>
              </w:rPr>
              <w:t xml:space="preserve"> </w:t>
            </w:r>
            <w:r>
              <w:t>številka:</w:t>
            </w:r>
            <w:r>
              <w:rPr>
                <w:spacing w:val="-1"/>
              </w:rPr>
              <w:t xml:space="preserve"> </w:t>
            </w:r>
            <w:r>
              <w:t>………………. ……………………</w:t>
            </w:r>
            <w:r>
              <w:rPr>
                <w:spacing w:val="80"/>
              </w:rPr>
              <w:t xml:space="preserve"> </w:t>
            </w:r>
            <w:r>
              <w:t>Matična</w:t>
            </w:r>
            <w:r>
              <w:rPr>
                <w:spacing w:val="-1"/>
              </w:rPr>
              <w:t xml:space="preserve"> </w:t>
            </w:r>
            <w:r>
              <w:t>številka:</w:t>
            </w:r>
            <w:r>
              <w:rPr>
                <w:spacing w:val="-2"/>
              </w:rPr>
              <w:t xml:space="preserve"> </w:t>
            </w:r>
            <w:r>
              <w:t>…………………... Vrsta dejavnosti (po SKD):</w:t>
            </w:r>
            <w:r>
              <w:rPr>
                <w:spacing w:val="-1"/>
              </w:rPr>
              <w:t xml:space="preserve"> </w:t>
            </w:r>
            <w:r>
              <w:t>šifra: ……………………;</w:t>
            </w:r>
            <w:r>
              <w:rPr>
                <w:spacing w:val="40"/>
              </w:rPr>
              <w:t xml:space="preserve"> </w:t>
            </w:r>
            <w:r>
              <w:t>naziv: ……………………………….</w:t>
            </w:r>
          </w:p>
          <w:p w14:paraId="16568073" w14:textId="77777777" w:rsidR="00465795" w:rsidRDefault="008C738C">
            <w:pPr>
              <w:pStyle w:val="TableParagraph"/>
              <w:ind w:left="74"/>
              <w:jc w:val="both"/>
            </w:pPr>
            <w:r>
              <w:t>Vrsta</w:t>
            </w:r>
            <w:r>
              <w:rPr>
                <w:spacing w:val="-9"/>
              </w:rPr>
              <w:t xml:space="preserve"> </w:t>
            </w:r>
            <w:r>
              <w:t>pretežne</w:t>
            </w:r>
            <w:r>
              <w:rPr>
                <w:spacing w:val="-5"/>
              </w:rPr>
              <w:t xml:space="preserve"> </w:t>
            </w:r>
            <w:r>
              <w:t>dejavnosti:</w:t>
            </w:r>
            <w:r>
              <w:rPr>
                <w:spacing w:val="-6"/>
              </w:rPr>
              <w:t xml:space="preserve"> </w:t>
            </w:r>
            <w:r>
              <w:t>šifra:</w:t>
            </w:r>
            <w:r>
              <w:rPr>
                <w:spacing w:val="-8"/>
              </w:rPr>
              <w:t xml:space="preserve"> </w:t>
            </w:r>
            <w:r>
              <w:t>…………………….;</w:t>
            </w:r>
            <w:r>
              <w:rPr>
                <w:spacing w:val="40"/>
              </w:rPr>
              <w:t xml:space="preserve"> </w:t>
            </w:r>
            <w:r>
              <w:t>naziv: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……………………………….</w:t>
            </w:r>
          </w:p>
        </w:tc>
      </w:tr>
      <w:tr w:rsidR="00465795" w14:paraId="630D9929" w14:textId="77777777">
        <w:trPr>
          <w:trHeight w:val="2277"/>
        </w:trPr>
        <w:tc>
          <w:tcPr>
            <w:tcW w:w="8932" w:type="dxa"/>
          </w:tcPr>
          <w:p w14:paraId="4BC6EEB3" w14:textId="77777777" w:rsidR="00465795" w:rsidRDefault="008C738C" w:rsidP="00A63773">
            <w:pPr>
              <w:pStyle w:val="TableParagraph"/>
              <w:ind w:left="74"/>
              <w:rPr>
                <w:spacing w:val="-6"/>
              </w:rPr>
            </w:pPr>
            <w:r>
              <w:t>Davčni</w:t>
            </w:r>
            <w:r>
              <w:rPr>
                <w:spacing w:val="-2"/>
              </w:rPr>
              <w:t xml:space="preserve"> </w:t>
            </w:r>
            <w:r>
              <w:t>obračun</w:t>
            </w:r>
            <w:r>
              <w:rPr>
                <w:spacing w:val="-5"/>
              </w:rPr>
              <w:t xml:space="preserve"> </w:t>
            </w:r>
            <w:r>
              <w:t>zavezanca</w:t>
            </w:r>
            <w:r>
              <w:rPr>
                <w:spacing w:val="-4"/>
              </w:rPr>
              <w:t xml:space="preserve"> </w:t>
            </w:r>
            <w:r>
              <w:t>rezidenta,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7"/>
              </w:rPr>
              <w:t xml:space="preserve"> </w:t>
            </w:r>
            <w:r>
              <w:t>ima</w:t>
            </w:r>
            <w:r>
              <w:rPr>
                <w:spacing w:val="-5"/>
              </w:rPr>
              <w:t xml:space="preserve"> </w:t>
            </w:r>
            <w:r>
              <w:t>sedež</w:t>
            </w:r>
            <w:r>
              <w:rPr>
                <w:spacing w:val="-9"/>
              </w:rPr>
              <w:t xml:space="preserve"> </w:t>
            </w:r>
            <w:r>
              <w:t>v</w:t>
            </w:r>
            <w:r>
              <w:rPr>
                <w:spacing w:val="-10"/>
              </w:rPr>
              <w:t xml:space="preserve"> </w:t>
            </w:r>
            <w:r>
              <w:t>Republiki</w:t>
            </w:r>
            <w:r>
              <w:rPr>
                <w:spacing w:val="-2"/>
              </w:rPr>
              <w:t xml:space="preserve"> </w:t>
            </w:r>
            <w:r>
              <w:t>Sloveniji</w:t>
            </w:r>
            <w:r>
              <w:rPr>
                <w:spacing w:val="-5"/>
              </w:rPr>
              <w:t xml:space="preserve"> </w:t>
            </w:r>
            <w:r>
              <w:t>(označite</w:t>
            </w:r>
            <w:r>
              <w:rPr>
                <w:spacing w:val="-8"/>
              </w:rPr>
              <w:t xml:space="preserve"> </w:t>
            </w:r>
            <w:r>
              <w:t>z</w:t>
            </w:r>
            <w:r>
              <w:rPr>
                <w:spacing w:val="-10"/>
              </w:rPr>
              <w:t xml:space="preserve"> </w:t>
            </w:r>
            <w:r>
              <w:t xml:space="preserve">obkrožitvijo): </w:t>
            </w:r>
            <w:r>
              <w:rPr>
                <w:spacing w:val="-6"/>
              </w:rPr>
              <w:t>DA</w:t>
            </w:r>
          </w:p>
          <w:p w14:paraId="1291673B" w14:textId="77777777" w:rsidR="00A63773" w:rsidRDefault="00A63773" w:rsidP="00A63773">
            <w:pPr>
              <w:pStyle w:val="TableParagraph"/>
              <w:ind w:left="74"/>
            </w:pPr>
          </w:p>
          <w:p w14:paraId="29C02E68" w14:textId="77777777" w:rsidR="00465795" w:rsidRDefault="008C738C" w:rsidP="00A63773">
            <w:pPr>
              <w:pStyle w:val="TableParagraph"/>
              <w:ind w:left="74"/>
            </w:pPr>
            <w:r>
              <w:t>Davčni</w:t>
            </w:r>
            <w:r>
              <w:rPr>
                <w:spacing w:val="-3"/>
              </w:rPr>
              <w:t xml:space="preserve"> </w:t>
            </w:r>
            <w:r>
              <w:t>obračun</w:t>
            </w:r>
            <w:r>
              <w:rPr>
                <w:spacing w:val="-4"/>
              </w:rPr>
              <w:t xml:space="preserve"> </w:t>
            </w:r>
            <w:r>
              <w:t>zavezanca</w:t>
            </w:r>
            <w:r>
              <w:rPr>
                <w:spacing w:val="-5"/>
              </w:rPr>
              <w:t xml:space="preserve"> </w:t>
            </w:r>
            <w:r>
              <w:t>rezidenta,</w:t>
            </w:r>
            <w:r>
              <w:rPr>
                <w:spacing w:val="-4"/>
              </w:rPr>
              <w:t xml:space="preserve"> </w:t>
            </w:r>
            <w:r>
              <w:t>ki</w:t>
            </w:r>
            <w:r>
              <w:rPr>
                <w:spacing w:val="-6"/>
              </w:rPr>
              <w:t xml:space="preserve"> </w:t>
            </w:r>
            <w:r>
              <w:t>ima</w:t>
            </w:r>
            <w:r>
              <w:rPr>
                <w:spacing w:val="-4"/>
              </w:rPr>
              <w:t xml:space="preserve"> </w:t>
            </w:r>
            <w:r>
              <w:t>kraj dejanskega</w:t>
            </w:r>
            <w:r>
              <w:rPr>
                <w:spacing w:val="-4"/>
              </w:rPr>
              <w:t xml:space="preserve"> </w:t>
            </w:r>
            <w:r>
              <w:t>delovanja</w:t>
            </w:r>
            <w:r>
              <w:rPr>
                <w:spacing w:val="-3"/>
              </w:rPr>
              <w:t xml:space="preserve"> </w:t>
            </w:r>
            <w:r>
              <w:t>poslovodstva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Sloveniji (označite z obkrožitvijo): DA</w:t>
            </w:r>
          </w:p>
          <w:p w14:paraId="4DD6360B" w14:textId="77777777" w:rsidR="00A63773" w:rsidRDefault="00A63773" w:rsidP="00A63773">
            <w:pPr>
              <w:pStyle w:val="TableParagraph"/>
              <w:ind w:left="74"/>
            </w:pPr>
          </w:p>
          <w:p w14:paraId="3D000341" w14:textId="74056A6A" w:rsidR="00A63773" w:rsidRDefault="00A63773" w:rsidP="0022171F">
            <w:pPr>
              <w:pStyle w:val="TableParagraph"/>
              <w:ind w:left="74"/>
            </w:pPr>
            <w:r w:rsidRPr="00A63773">
              <w:t>Davčni obračun zavezanca rezidenta po ZDDPO-2, ki se za namene mednarodne pogodbe o izogibanju dvojnega obdavčevanja šteje za rezidenta _________(navesti državo pogodbenico)  (označite z obkrožitvijo): DA</w:t>
            </w:r>
          </w:p>
          <w:p w14:paraId="66D79242" w14:textId="77777777" w:rsidR="00A63773" w:rsidRDefault="00A63773" w:rsidP="00A63773">
            <w:pPr>
              <w:pStyle w:val="TableParagraph"/>
              <w:ind w:left="74"/>
            </w:pPr>
          </w:p>
          <w:p w14:paraId="4CC11C67" w14:textId="77777777" w:rsidR="00465795" w:rsidRDefault="008C738C">
            <w:pPr>
              <w:pStyle w:val="TableParagraph"/>
              <w:spacing w:line="252" w:lineRule="exact"/>
              <w:ind w:left="74"/>
              <w:rPr>
                <w:spacing w:val="-5"/>
              </w:rPr>
            </w:pPr>
            <w:r>
              <w:t>Davčni</w:t>
            </w:r>
            <w:r>
              <w:rPr>
                <w:spacing w:val="-3"/>
              </w:rPr>
              <w:t xml:space="preserve"> </w:t>
            </w:r>
            <w:r>
              <w:t>obračun</w:t>
            </w:r>
            <w:r>
              <w:rPr>
                <w:spacing w:val="-4"/>
              </w:rPr>
              <w:t xml:space="preserve"> </w:t>
            </w:r>
            <w:r>
              <w:t>zavezanca</w:t>
            </w:r>
            <w:r>
              <w:rPr>
                <w:spacing w:val="-5"/>
              </w:rPr>
              <w:t xml:space="preserve"> </w:t>
            </w:r>
            <w:r>
              <w:t>rezidenta</w:t>
            </w:r>
            <w:r>
              <w:rPr>
                <w:spacing w:val="-4"/>
              </w:rPr>
              <w:t xml:space="preserve"> </w:t>
            </w:r>
            <w:r>
              <w:t>po</w:t>
            </w:r>
            <w:r>
              <w:rPr>
                <w:spacing w:val="-3"/>
              </w:rPr>
              <w:t xml:space="preserve"> </w:t>
            </w:r>
            <w:r>
              <w:t>67.n</w:t>
            </w:r>
            <w:r>
              <w:rPr>
                <w:spacing w:val="-7"/>
              </w:rPr>
              <w:t xml:space="preserve"> </w:t>
            </w:r>
            <w:r>
              <w:t>členu</w:t>
            </w:r>
            <w:r>
              <w:rPr>
                <w:spacing w:val="-4"/>
              </w:rPr>
              <w:t xml:space="preserve"> </w:t>
            </w:r>
            <w:r>
              <w:t>ZDDPO-2</w:t>
            </w:r>
            <w:r>
              <w:rPr>
                <w:spacing w:val="-4"/>
              </w:rPr>
              <w:t xml:space="preserve"> </w:t>
            </w:r>
            <w:r>
              <w:t>(označite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9"/>
              </w:rPr>
              <w:t xml:space="preserve"> </w:t>
            </w:r>
            <w:r>
              <w:t>obkrožitvijo):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DA</w:t>
            </w:r>
          </w:p>
          <w:p w14:paraId="5EEEB703" w14:textId="77777777" w:rsidR="00A63773" w:rsidRDefault="00A63773" w:rsidP="00A63773">
            <w:pPr>
              <w:pStyle w:val="TableParagraph"/>
            </w:pPr>
          </w:p>
          <w:p w14:paraId="4E3357E8" w14:textId="5CB4EA39" w:rsidR="00864980" w:rsidRDefault="008C738C" w:rsidP="0022171F">
            <w:pPr>
              <w:pStyle w:val="TableParagraph"/>
              <w:ind w:left="74"/>
              <w:rPr>
                <w:spacing w:val="-5"/>
              </w:rPr>
            </w:pPr>
            <w:r w:rsidRPr="00A63773">
              <w:t>Davčni</w:t>
            </w:r>
            <w:r w:rsidRPr="00A63773">
              <w:rPr>
                <w:spacing w:val="-6"/>
              </w:rPr>
              <w:t xml:space="preserve"> </w:t>
            </w:r>
            <w:r w:rsidRPr="00A63773">
              <w:t>obračun</w:t>
            </w:r>
            <w:r w:rsidRPr="00A63773">
              <w:rPr>
                <w:spacing w:val="-6"/>
              </w:rPr>
              <w:t xml:space="preserve"> </w:t>
            </w:r>
            <w:r w:rsidRPr="00A63773">
              <w:t>zavezanca</w:t>
            </w:r>
            <w:r w:rsidRPr="00A63773">
              <w:rPr>
                <w:spacing w:val="-5"/>
              </w:rPr>
              <w:t xml:space="preserve"> </w:t>
            </w:r>
            <w:r w:rsidRPr="00A63773">
              <w:t>nerezidenta</w:t>
            </w:r>
            <w:r w:rsidR="00A63773" w:rsidRPr="00A63773">
              <w:t xml:space="preserve"> po ZDDPO-2, ki se šteje za rezidenta _____________ (navesti državo)</w:t>
            </w:r>
            <w:r w:rsidRPr="00A63773">
              <w:t>,</w:t>
            </w:r>
            <w:r w:rsidRPr="00A63773">
              <w:rPr>
                <w:spacing w:val="-7"/>
              </w:rPr>
              <w:t xml:space="preserve"> </w:t>
            </w:r>
            <w:r w:rsidRPr="00A63773">
              <w:t>za</w:t>
            </w:r>
            <w:r w:rsidRPr="00A63773">
              <w:rPr>
                <w:spacing w:val="-4"/>
              </w:rPr>
              <w:t xml:space="preserve"> </w:t>
            </w:r>
            <w:r w:rsidRPr="00A63773">
              <w:t>dobiček</w:t>
            </w:r>
            <w:r w:rsidRPr="00A63773">
              <w:rPr>
                <w:spacing w:val="-11"/>
              </w:rPr>
              <w:t xml:space="preserve"> </w:t>
            </w:r>
            <w:r w:rsidRPr="00A63773">
              <w:t>poslovne</w:t>
            </w:r>
            <w:r w:rsidRPr="00A63773">
              <w:rPr>
                <w:spacing w:val="-4"/>
              </w:rPr>
              <w:t xml:space="preserve"> </w:t>
            </w:r>
            <w:r w:rsidRPr="00A63773">
              <w:t>enote</w:t>
            </w:r>
            <w:r w:rsidRPr="00A63773">
              <w:rPr>
                <w:spacing w:val="-9"/>
              </w:rPr>
              <w:t xml:space="preserve"> </w:t>
            </w:r>
            <w:r w:rsidR="00A63773" w:rsidRPr="00A63773">
              <w:t>v Sloveniji</w:t>
            </w:r>
            <w:r w:rsidR="00A63773" w:rsidRPr="00A63773">
              <w:rPr>
                <w:spacing w:val="-9"/>
              </w:rPr>
              <w:t xml:space="preserve"> </w:t>
            </w:r>
            <w:r w:rsidRPr="00A63773">
              <w:t>(označite</w:t>
            </w:r>
            <w:r w:rsidRPr="00A63773">
              <w:rPr>
                <w:spacing w:val="-5"/>
              </w:rPr>
              <w:t xml:space="preserve"> </w:t>
            </w:r>
            <w:r w:rsidRPr="00A63773">
              <w:t>z</w:t>
            </w:r>
            <w:r w:rsidRPr="00A63773">
              <w:rPr>
                <w:spacing w:val="-11"/>
              </w:rPr>
              <w:t xml:space="preserve"> </w:t>
            </w:r>
            <w:r w:rsidRPr="00A63773">
              <w:t>obkrožitvijo):</w:t>
            </w:r>
            <w:r w:rsidRPr="00A63773">
              <w:rPr>
                <w:spacing w:val="-5"/>
              </w:rPr>
              <w:t xml:space="preserve"> DA</w:t>
            </w:r>
          </w:p>
          <w:p w14:paraId="67F45DBE" w14:textId="77777777" w:rsidR="00A63773" w:rsidRDefault="00A63773" w:rsidP="00A63773">
            <w:pPr>
              <w:pStyle w:val="TableParagraph"/>
              <w:ind w:left="74"/>
            </w:pPr>
          </w:p>
          <w:p w14:paraId="276B8658" w14:textId="37FB8F74" w:rsidR="00A63773" w:rsidRDefault="00A63773" w:rsidP="0022171F">
            <w:pPr>
              <w:pStyle w:val="TableParagraph"/>
              <w:spacing w:after="240"/>
              <w:ind w:left="74"/>
            </w:pPr>
            <w:r w:rsidRPr="00A63773">
              <w:t>Davčni obračun zavezanca nerezidenta po ZDDPO-2, ki na podlagi mednarodne pogodbe o izogibanju dvojnega obdavčevanja med Slovenijo in __________(navesti državo pogodbenico) v Sloveniji nima stalne poslovne enote (označite z obkrožitvijo) : DA</w:t>
            </w:r>
          </w:p>
        </w:tc>
      </w:tr>
      <w:tr w:rsidR="00465795" w14:paraId="28BDD0D4" w14:textId="77777777">
        <w:trPr>
          <w:trHeight w:val="3936"/>
        </w:trPr>
        <w:tc>
          <w:tcPr>
            <w:tcW w:w="8932" w:type="dxa"/>
          </w:tcPr>
          <w:p w14:paraId="1BB9A6C5" w14:textId="77777777" w:rsidR="00465795" w:rsidRDefault="008C738C">
            <w:pPr>
              <w:pStyle w:val="TableParagraph"/>
              <w:spacing w:line="247" w:lineRule="exact"/>
              <w:ind w:left="74"/>
            </w:pPr>
            <w:r>
              <w:t>Podatki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zvezi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8"/>
              </w:rPr>
              <w:t xml:space="preserve"> </w:t>
            </w:r>
            <w:r>
              <w:t>ugotavljanjem</w:t>
            </w:r>
            <w:r>
              <w:rPr>
                <w:spacing w:val="-10"/>
              </w:rPr>
              <w:t xml:space="preserve"> </w:t>
            </w:r>
            <w:r>
              <w:t>davčne</w:t>
            </w:r>
            <w:r>
              <w:rPr>
                <w:spacing w:val="-4"/>
              </w:rPr>
              <w:t xml:space="preserve"> </w:t>
            </w:r>
            <w:r>
              <w:t>osnove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8"/>
              </w:rPr>
              <w:t xml:space="preserve"> </w:t>
            </w:r>
            <w:r>
              <w:t>upoštevanjem</w:t>
            </w:r>
            <w:r>
              <w:rPr>
                <w:spacing w:val="-11"/>
              </w:rPr>
              <w:t xml:space="preserve"> </w:t>
            </w:r>
            <w:r>
              <w:t>normiranih</w:t>
            </w:r>
            <w:r>
              <w:rPr>
                <w:spacing w:val="-2"/>
              </w:rPr>
              <w:t xml:space="preserve"> odhodkov:</w:t>
            </w:r>
          </w:p>
          <w:p w14:paraId="3C3F841F" w14:textId="77777777" w:rsidR="00465795" w:rsidRDefault="00465795">
            <w:pPr>
              <w:pStyle w:val="TableParagraph"/>
              <w:rPr>
                <w:b/>
              </w:rPr>
            </w:pPr>
          </w:p>
          <w:p w14:paraId="6BBC67B6" w14:textId="77777777" w:rsidR="00465795" w:rsidRDefault="00465795">
            <w:pPr>
              <w:pStyle w:val="TableParagraph"/>
              <w:spacing w:before="1"/>
              <w:rPr>
                <w:b/>
              </w:rPr>
            </w:pPr>
          </w:p>
          <w:p w14:paraId="35E391C7" w14:textId="77777777" w:rsidR="00465795" w:rsidRDefault="008C738C">
            <w:pPr>
              <w:pStyle w:val="TableParagraph"/>
              <w:spacing w:before="1" w:line="360" w:lineRule="auto"/>
              <w:ind w:left="74"/>
            </w:pPr>
            <w:r>
              <w:t>Davčni</w:t>
            </w:r>
            <w:r>
              <w:rPr>
                <w:spacing w:val="-3"/>
              </w:rPr>
              <w:t xml:space="preserve"> </w:t>
            </w:r>
            <w:r>
              <w:t>obračun</w:t>
            </w:r>
            <w:r>
              <w:rPr>
                <w:spacing w:val="-6"/>
              </w:rPr>
              <w:t xml:space="preserve"> </w:t>
            </w:r>
            <w:r>
              <w:t>zavezanca,</w:t>
            </w:r>
            <w:r>
              <w:rPr>
                <w:spacing w:val="-8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ugotavlja</w:t>
            </w:r>
            <w:r>
              <w:rPr>
                <w:spacing w:val="-3"/>
              </w:rPr>
              <w:t xml:space="preserve"> </w:t>
            </w:r>
            <w:r>
              <w:t>davčno</w:t>
            </w:r>
            <w:r>
              <w:rPr>
                <w:spacing w:val="-6"/>
              </w:rPr>
              <w:t xml:space="preserve"> </w:t>
            </w:r>
            <w:r>
              <w:t>osnovo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10"/>
              </w:rPr>
              <w:t xml:space="preserve"> </w:t>
            </w:r>
            <w:r>
              <w:t>upoštevanjem</w:t>
            </w:r>
            <w:r>
              <w:rPr>
                <w:spacing w:val="-11"/>
              </w:rPr>
              <w:t xml:space="preserve"> </w:t>
            </w:r>
            <w:r>
              <w:t>normiranih</w:t>
            </w:r>
            <w:r>
              <w:rPr>
                <w:spacing w:val="-6"/>
              </w:rPr>
              <w:t xml:space="preserve"> </w:t>
            </w:r>
            <w:r>
              <w:t>odhodkov,</w:t>
            </w:r>
            <w:r>
              <w:rPr>
                <w:spacing w:val="-4"/>
              </w:rPr>
              <w:t xml:space="preserve"> </w:t>
            </w:r>
            <w:r>
              <w:t>v skladu z 67.b členom ZDDPO-2 (označite z obkrožitvijo): DA</w:t>
            </w:r>
          </w:p>
          <w:p w14:paraId="765C3F0E" w14:textId="77777777" w:rsidR="00465795" w:rsidRDefault="00465795">
            <w:pPr>
              <w:pStyle w:val="TableParagraph"/>
              <w:spacing w:before="159"/>
              <w:rPr>
                <w:b/>
              </w:rPr>
            </w:pPr>
          </w:p>
          <w:p w14:paraId="4BEBEC07" w14:textId="77777777" w:rsidR="00465795" w:rsidRDefault="008C738C">
            <w:pPr>
              <w:pStyle w:val="TableParagraph"/>
              <w:ind w:left="74"/>
            </w:pPr>
            <w:r>
              <w:t>Sprememba</w:t>
            </w:r>
            <w:r>
              <w:rPr>
                <w:spacing w:val="-4"/>
              </w:rPr>
              <w:t xml:space="preserve"> </w:t>
            </w:r>
            <w:r>
              <w:t>načina</w:t>
            </w:r>
            <w:r>
              <w:rPr>
                <w:spacing w:val="-6"/>
              </w:rPr>
              <w:t xml:space="preserve"> </w:t>
            </w:r>
            <w:r>
              <w:t>ugotavljanja</w:t>
            </w:r>
            <w:r>
              <w:rPr>
                <w:spacing w:val="-6"/>
              </w:rPr>
              <w:t xml:space="preserve"> </w:t>
            </w:r>
            <w:r>
              <w:t>davčne</w:t>
            </w:r>
            <w:r>
              <w:rPr>
                <w:spacing w:val="-4"/>
              </w:rPr>
              <w:t xml:space="preserve"> </w:t>
            </w:r>
            <w:r>
              <w:t>osnove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naslednjem</w:t>
            </w:r>
            <w:r>
              <w:rPr>
                <w:spacing w:val="-11"/>
              </w:rPr>
              <w:t xml:space="preserve"> </w:t>
            </w:r>
            <w:r>
              <w:t>davčnem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obdobju:</w:t>
            </w:r>
          </w:p>
          <w:p w14:paraId="34CAB0C5" w14:textId="77777777" w:rsidR="00465795" w:rsidRDefault="008C738C">
            <w:pPr>
              <w:pStyle w:val="TableParagraph"/>
              <w:numPr>
                <w:ilvl w:val="0"/>
                <w:numId w:val="18"/>
              </w:numPr>
              <w:tabs>
                <w:tab w:val="left" w:pos="434"/>
              </w:tabs>
              <w:spacing w:before="126" w:line="338" w:lineRule="auto"/>
              <w:ind w:right="426"/>
            </w:pPr>
            <w:r>
              <w:t>Priglasitev</w:t>
            </w:r>
            <w:r>
              <w:rPr>
                <w:spacing w:val="-6"/>
              </w:rPr>
              <w:t xml:space="preserve"> </w:t>
            </w:r>
            <w:r>
              <w:t>ugotavljanja</w:t>
            </w:r>
            <w:r>
              <w:rPr>
                <w:spacing w:val="-4"/>
              </w:rPr>
              <w:t xml:space="preserve"> </w:t>
            </w:r>
            <w:r>
              <w:t>davčne</w:t>
            </w:r>
            <w:r>
              <w:rPr>
                <w:spacing w:val="-4"/>
              </w:rPr>
              <w:t xml:space="preserve"> </w:t>
            </w:r>
            <w:r>
              <w:t>osnove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upoštevanjem</w:t>
            </w:r>
            <w:r>
              <w:rPr>
                <w:spacing w:val="-5"/>
              </w:rPr>
              <w:t xml:space="preserve"> </w:t>
            </w:r>
            <w:r>
              <w:t>normiranih</w:t>
            </w:r>
            <w:r>
              <w:rPr>
                <w:spacing w:val="-4"/>
              </w:rPr>
              <w:t xml:space="preserve"> </w:t>
            </w:r>
            <w:r>
              <w:t>odhodkov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t>naslednjem davčnem obdobju (označite z obkrožitvijo): DA</w:t>
            </w:r>
          </w:p>
          <w:p w14:paraId="5EEC4271" w14:textId="77777777" w:rsidR="00465795" w:rsidRDefault="008C738C">
            <w:pPr>
              <w:pStyle w:val="TableParagraph"/>
              <w:numPr>
                <w:ilvl w:val="0"/>
                <w:numId w:val="18"/>
              </w:numPr>
              <w:tabs>
                <w:tab w:val="left" w:pos="434"/>
              </w:tabs>
              <w:spacing w:before="26" w:line="338" w:lineRule="auto"/>
              <w:ind w:right="393"/>
            </w:pPr>
            <w:r>
              <w:t>Obvestilo</w:t>
            </w:r>
            <w:r>
              <w:rPr>
                <w:spacing w:val="-6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prenehanju</w:t>
            </w:r>
            <w:r>
              <w:rPr>
                <w:spacing w:val="-3"/>
              </w:rPr>
              <w:t xml:space="preserve"> </w:t>
            </w:r>
            <w:r>
              <w:t>ugotavljanja</w:t>
            </w:r>
            <w:r>
              <w:rPr>
                <w:spacing w:val="-8"/>
              </w:rPr>
              <w:t xml:space="preserve"> </w:t>
            </w:r>
            <w:r>
              <w:t>davčne</w:t>
            </w:r>
            <w:r>
              <w:rPr>
                <w:spacing w:val="-6"/>
              </w:rPr>
              <w:t xml:space="preserve"> </w:t>
            </w:r>
            <w:r>
              <w:t>osnove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9"/>
              </w:rPr>
              <w:t xml:space="preserve"> </w:t>
            </w:r>
            <w:r>
              <w:t>upoštevanjem</w:t>
            </w:r>
            <w:r>
              <w:rPr>
                <w:spacing w:val="-11"/>
              </w:rPr>
              <w:t xml:space="preserve"> </w:t>
            </w:r>
            <w:r>
              <w:t>normiranih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7"/>
              </w:rPr>
              <w:t xml:space="preserve"> </w:t>
            </w:r>
            <w:r>
              <w:t>v naslednjem davčnem obdobju (označite z obkrožitvijo): DA</w:t>
            </w:r>
          </w:p>
        </w:tc>
      </w:tr>
      <w:tr w:rsidR="00465795" w14:paraId="656D6EAE" w14:textId="77777777">
        <w:trPr>
          <w:trHeight w:val="2006"/>
        </w:trPr>
        <w:tc>
          <w:tcPr>
            <w:tcW w:w="8932" w:type="dxa"/>
          </w:tcPr>
          <w:p w14:paraId="15011E73" w14:textId="77777777" w:rsidR="00465795" w:rsidRDefault="008C738C">
            <w:pPr>
              <w:pStyle w:val="TableParagraph"/>
              <w:spacing w:line="362" w:lineRule="auto"/>
              <w:ind w:left="74" w:right="1341"/>
            </w:pPr>
            <w:r>
              <w:lastRenderedPageBreak/>
              <w:t>Davčni</w:t>
            </w:r>
            <w:r>
              <w:rPr>
                <w:spacing w:val="-3"/>
              </w:rPr>
              <w:t xml:space="preserve"> </w:t>
            </w:r>
            <w:r>
              <w:t>obračun</w:t>
            </w:r>
            <w:r>
              <w:rPr>
                <w:spacing w:val="-4"/>
              </w:rPr>
              <w:t xml:space="preserve"> </w:t>
            </w:r>
            <w:r>
              <w:t>zavezanca</w:t>
            </w:r>
            <w:r>
              <w:rPr>
                <w:spacing w:val="-6"/>
              </w:rPr>
              <w:t xml:space="preserve"> </w:t>
            </w:r>
            <w:r>
              <w:t>iz</w:t>
            </w:r>
            <w:r>
              <w:rPr>
                <w:spacing w:val="-6"/>
              </w:rPr>
              <w:t xml:space="preserve"> </w:t>
            </w:r>
            <w:r>
              <w:t>9.</w:t>
            </w:r>
            <w:r>
              <w:rPr>
                <w:spacing w:val="-4"/>
              </w:rPr>
              <w:t xml:space="preserve"> </w:t>
            </w:r>
            <w:r>
              <w:t>člena</w:t>
            </w:r>
            <w:r>
              <w:rPr>
                <w:spacing w:val="-4"/>
              </w:rPr>
              <w:t xml:space="preserve"> </w:t>
            </w:r>
            <w:r>
              <w:t>ZDDPO-2</w:t>
            </w:r>
            <w:r>
              <w:rPr>
                <w:spacing w:val="-4"/>
              </w:rPr>
              <w:t xml:space="preserve"> </w:t>
            </w:r>
            <w:r>
              <w:t>(označite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obkrožitvijo):</w:t>
            </w:r>
            <w:r>
              <w:rPr>
                <w:spacing w:val="-1"/>
              </w:rPr>
              <w:t xml:space="preserve"> </w:t>
            </w:r>
            <w:r>
              <w:t>DA Davčni obračun v skladu z 61. členom ZDDPO-2 (označite z obkrožitvijo):</w:t>
            </w:r>
          </w:p>
          <w:p w14:paraId="66F9D58D" w14:textId="77777777" w:rsidR="00465795" w:rsidRDefault="008C738C">
            <w:pPr>
              <w:pStyle w:val="TableParagraph"/>
              <w:numPr>
                <w:ilvl w:val="0"/>
                <w:numId w:val="17"/>
              </w:numPr>
              <w:tabs>
                <w:tab w:val="left" w:pos="434"/>
              </w:tabs>
              <w:spacing w:line="291" w:lineRule="exact"/>
            </w:pPr>
            <w:r>
              <w:t>obračun</w:t>
            </w:r>
            <w:r>
              <w:rPr>
                <w:spacing w:val="-9"/>
              </w:rPr>
              <w:t xml:space="preserve"> </w:t>
            </w:r>
            <w:r>
              <w:t>investicijskega</w:t>
            </w:r>
            <w:r>
              <w:rPr>
                <w:spacing w:val="-5"/>
              </w:rPr>
              <w:t xml:space="preserve"> </w:t>
            </w:r>
            <w:r>
              <w:t>sklada</w:t>
            </w:r>
            <w:r>
              <w:rPr>
                <w:spacing w:val="-6"/>
              </w:rPr>
              <w:t xml:space="preserve"> </w:t>
            </w:r>
            <w:r>
              <w:t>(prvi</w:t>
            </w:r>
            <w:r>
              <w:rPr>
                <w:spacing w:val="-4"/>
              </w:rPr>
              <w:t xml:space="preserve"> </w:t>
            </w:r>
            <w:r>
              <w:t>odstavek</w:t>
            </w:r>
            <w:r>
              <w:rPr>
                <w:spacing w:val="-10"/>
              </w:rPr>
              <w:t xml:space="preserve"> </w:t>
            </w:r>
            <w:r>
              <w:t>61.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člena)</w:t>
            </w:r>
          </w:p>
          <w:p w14:paraId="19826FC5" w14:textId="77777777" w:rsidR="00465795" w:rsidRDefault="008C738C">
            <w:pPr>
              <w:pStyle w:val="TableParagraph"/>
              <w:numPr>
                <w:ilvl w:val="0"/>
                <w:numId w:val="17"/>
              </w:numPr>
              <w:tabs>
                <w:tab w:val="left" w:pos="434"/>
              </w:tabs>
              <w:spacing w:before="114"/>
            </w:pPr>
            <w:r>
              <w:t>obračun</w:t>
            </w:r>
            <w:r>
              <w:rPr>
                <w:spacing w:val="-7"/>
              </w:rPr>
              <w:t xml:space="preserve"> </w:t>
            </w:r>
            <w:r>
              <w:t>pokojninskega</w:t>
            </w:r>
            <w:r>
              <w:rPr>
                <w:spacing w:val="-3"/>
              </w:rPr>
              <w:t xml:space="preserve"> </w:t>
            </w:r>
            <w:r>
              <w:t>sklada</w:t>
            </w:r>
            <w:r>
              <w:rPr>
                <w:spacing w:val="-6"/>
              </w:rPr>
              <w:t xml:space="preserve"> </w:t>
            </w:r>
            <w:r>
              <w:t>(drugi</w:t>
            </w:r>
            <w:r>
              <w:rPr>
                <w:spacing w:val="-3"/>
              </w:rPr>
              <w:t xml:space="preserve"> </w:t>
            </w:r>
            <w:r>
              <w:t>odstavek</w:t>
            </w:r>
            <w:r>
              <w:rPr>
                <w:spacing w:val="-8"/>
              </w:rPr>
              <w:t xml:space="preserve"> </w:t>
            </w:r>
            <w:r>
              <w:t>61.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člena)</w:t>
            </w:r>
          </w:p>
          <w:p w14:paraId="3C06A179" w14:textId="77777777" w:rsidR="00465795" w:rsidRDefault="008C738C">
            <w:pPr>
              <w:pStyle w:val="TableParagraph"/>
              <w:numPr>
                <w:ilvl w:val="0"/>
                <w:numId w:val="17"/>
              </w:numPr>
              <w:tabs>
                <w:tab w:val="left" w:pos="434"/>
              </w:tabs>
              <w:spacing w:before="122"/>
            </w:pPr>
            <w:r>
              <w:t>obračun</w:t>
            </w:r>
            <w:r>
              <w:rPr>
                <w:spacing w:val="-9"/>
              </w:rPr>
              <w:t xml:space="preserve"> </w:t>
            </w:r>
            <w:r>
              <w:t>zavarovalnice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izvajanje</w:t>
            </w:r>
            <w:r>
              <w:rPr>
                <w:spacing w:val="-8"/>
              </w:rPr>
              <w:t xml:space="preserve"> </w:t>
            </w:r>
            <w:r>
              <w:t>pokojninskega</w:t>
            </w:r>
            <w:r>
              <w:rPr>
                <w:spacing w:val="-6"/>
              </w:rPr>
              <w:t xml:space="preserve"> </w:t>
            </w:r>
            <w:r>
              <w:t>načrta</w:t>
            </w:r>
            <w:r>
              <w:rPr>
                <w:spacing w:val="-7"/>
              </w:rPr>
              <w:t xml:space="preserve"> </w:t>
            </w:r>
            <w:r>
              <w:t>(tretji</w:t>
            </w:r>
            <w:r>
              <w:rPr>
                <w:spacing w:val="-8"/>
              </w:rPr>
              <w:t xml:space="preserve"> </w:t>
            </w:r>
            <w:r>
              <w:t>odstavek</w:t>
            </w:r>
            <w:r>
              <w:rPr>
                <w:spacing w:val="-10"/>
              </w:rPr>
              <w:t xml:space="preserve"> </w:t>
            </w:r>
            <w:r>
              <w:t>61.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člena)</w:t>
            </w:r>
          </w:p>
        </w:tc>
      </w:tr>
      <w:tr w:rsidR="00465795" w14:paraId="3A95AC36" w14:textId="77777777">
        <w:trPr>
          <w:trHeight w:val="760"/>
        </w:trPr>
        <w:tc>
          <w:tcPr>
            <w:tcW w:w="8932" w:type="dxa"/>
          </w:tcPr>
          <w:p w14:paraId="323BED3E" w14:textId="77777777" w:rsidR="00465795" w:rsidRDefault="008C738C">
            <w:pPr>
              <w:pStyle w:val="TableParagraph"/>
              <w:spacing w:line="247" w:lineRule="exact"/>
              <w:ind w:left="74"/>
            </w:pPr>
            <w:r>
              <w:t>Davčni</w:t>
            </w:r>
            <w:r>
              <w:rPr>
                <w:spacing w:val="-3"/>
              </w:rPr>
              <w:t xml:space="preserve"> </w:t>
            </w:r>
            <w:r>
              <w:t>zavezanec</w:t>
            </w:r>
            <w:r>
              <w:rPr>
                <w:spacing w:val="-5"/>
              </w:rPr>
              <w:t xml:space="preserve"> </w:t>
            </w:r>
            <w:r>
              <w:t>posluje</w:t>
            </w:r>
            <w:r>
              <w:rPr>
                <w:spacing w:val="-8"/>
              </w:rPr>
              <w:t xml:space="preserve"> </w:t>
            </w:r>
            <w:r>
              <w:t>s</w:t>
            </w:r>
            <w:r>
              <w:rPr>
                <w:spacing w:val="-8"/>
              </w:rPr>
              <w:t xml:space="preserve"> </w:t>
            </w:r>
            <w:r>
              <w:t>povezanimi</w:t>
            </w:r>
            <w:r>
              <w:rPr>
                <w:spacing w:val="-3"/>
              </w:rPr>
              <w:t xml:space="preserve"> </w:t>
            </w:r>
            <w:r>
              <w:t>osebami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6"/>
              </w:rPr>
              <w:t xml:space="preserve"> </w:t>
            </w:r>
            <w:r>
              <w:t>16.</w:t>
            </w:r>
            <w:r>
              <w:rPr>
                <w:spacing w:val="-7"/>
              </w:rPr>
              <w:t xml:space="preserve"> </w:t>
            </w:r>
            <w:r>
              <w:t>členu</w:t>
            </w:r>
            <w:r>
              <w:rPr>
                <w:spacing w:val="-5"/>
              </w:rPr>
              <w:t xml:space="preserve"> </w:t>
            </w:r>
            <w:r>
              <w:t>ZDDPO-2</w:t>
            </w:r>
            <w:r>
              <w:rPr>
                <w:spacing w:val="-2"/>
              </w:rPr>
              <w:t xml:space="preserve"> </w:t>
            </w:r>
            <w:r>
              <w:t>(obkrožite</w:t>
            </w:r>
            <w:r>
              <w:rPr>
                <w:spacing w:val="-2"/>
              </w:rPr>
              <w:t xml:space="preserve"> </w:t>
            </w:r>
            <w:r>
              <w:t>ustrezno):</w:t>
            </w:r>
            <w:r>
              <w:rPr>
                <w:spacing w:val="47"/>
              </w:rPr>
              <w:t xml:space="preserve"> </w:t>
            </w:r>
            <w:r>
              <w:rPr>
                <w:spacing w:val="-5"/>
              </w:rPr>
              <w:t>DA</w:t>
            </w:r>
          </w:p>
          <w:p w14:paraId="400929CE" w14:textId="77777777" w:rsidR="00465795" w:rsidRDefault="008C738C">
            <w:pPr>
              <w:pStyle w:val="TableParagraph"/>
              <w:spacing w:before="128"/>
              <w:ind w:left="74"/>
            </w:pPr>
            <w:r>
              <w:rPr>
                <w:spacing w:val="-5"/>
              </w:rPr>
              <w:t>NE</w:t>
            </w:r>
          </w:p>
        </w:tc>
      </w:tr>
    </w:tbl>
    <w:p w14:paraId="1AFC6E6F" w14:textId="77777777" w:rsidR="00465795" w:rsidRDefault="00465795">
      <w:pPr>
        <w:sectPr w:rsidR="00465795">
          <w:type w:val="continuous"/>
          <w:pgSz w:w="12240" w:h="15840"/>
          <w:pgMar w:top="1700" w:right="1500" w:bottom="280" w:left="1580" w:header="720" w:footer="720" w:gutter="0"/>
          <w:cols w:space="720"/>
        </w:sectPr>
      </w:pPr>
    </w:p>
    <w:tbl>
      <w:tblPr>
        <w:tblStyle w:val="TableNormal1"/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1"/>
        <w:gridCol w:w="786"/>
        <w:gridCol w:w="1624"/>
        <w:gridCol w:w="1634"/>
        <w:gridCol w:w="350"/>
        <w:gridCol w:w="926"/>
        <w:gridCol w:w="917"/>
        <w:gridCol w:w="1704"/>
        <w:gridCol w:w="598"/>
      </w:tblGrid>
      <w:tr w:rsidR="00465795" w14:paraId="2F4DA4F8" w14:textId="77777777">
        <w:trPr>
          <w:trHeight w:val="3795"/>
        </w:trPr>
        <w:tc>
          <w:tcPr>
            <w:tcW w:w="8930" w:type="dxa"/>
            <w:gridSpan w:val="9"/>
          </w:tcPr>
          <w:p w14:paraId="6125517E" w14:textId="77777777" w:rsidR="00465795" w:rsidRDefault="008C738C">
            <w:pPr>
              <w:pStyle w:val="TableParagraph"/>
              <w:tabs>
                <w:tab w:val="left" w:pos="1821"/>
              </w:tabs>
              <w:spacing w:line="360" w:lineRule="auto"/>
              <w:ind w:left="74" w:right="654"/>
            </w:pPr>
            <w:r>
              <w:t>Davčni</w:t>
            </w:r>
            <w:r>
              <w:rPr>
                <w:spacing w:val="-3"/>
              </w:rPr>
              <w:t xml:space="preserve"> </w:t>
            </w:r>
            <w:r>
              <w:t>zavezanec</w:t>
            </w:r>
            <w:r>
              <w:rPr>
                <w:spacing w:val="-4"/>
              </w:rPr>
              <w:t xml:space="preserve"> </w:t>
            </w:r>
            <w:r>
              <w:t>posluje</w:t>
            </w:r>
            <w:r>
              <w:rPr>
                <w:spacing w:val="-5"/>
              </w:rPr>
              <w:t xml:space="preserve"> </w:t>
            </w:r>
            <w:r>
              <w:t>s</w:t>
            </w:r>
            <w:r>
              <w:rPr>
                <w:spacing w:val="-5"/>
              </w:rPr>
              <w:t xml:space="preserve"> </w:t>
            </w:r>
            <w:r>
              <w:t>povezanimi</w:t>
            </w:r>
            <w:r>
              <w:rPr>
                <w:spacing w:val="-3"/>
              </w:rPr>
              <w:t xml:space="preserve"> </w:t>
            </w:r>
            <w:r>
              <w:t>osebami</w:t>
            </w:r>
            <w:r>
              <w:rPr>
                <w:spacing w:val="-3"/>
              </w:rPr>
              <w:t xml:space="preserve"> </w:t>
            </w:r>
            <w:r>
              <w:t>rezidenti</w:t>
            </w:r>
            <w:r>
              <w:rPr>
                <w:spacing w:val="-3"/>
              </w:rPr>
              <w:t xml:space="preserve"> </w:t>
            </w:r>
            <w:r>
              <w:t>po</w:t>
            </w:r>
            <w:r>
              <w:rPr>
                <w:spacing w:val="-4"/>
              </w:rPr>
              <w:t xml:space="preserve"> </w:t>
            </w:r>
            <w:r>
              <w:t>17.</w:t>
            </w:r>
            <w:r>
              <w:rPr>
                <w:spacing w:val="-6"/>
              </w:rPr>
              <w:t xml:space="preserve"> </w:t>
            </w:r>
            <w:r>
              <w:t>členu</w:t>
            </w:r>
            <w:r>
              <w:rPr>
                <w:spacing w:val="-4"/>
              </w:rPr>
              <w:t xml:space="preserve"> </w:t>
            </w:r>
            <w:r>
              <w:t>ZDDPO-2</w:t>
            </w:r>
            <w:r>
              <w:rPr>
                <w:spacing w:val="-2"/>
              </w:rPr>
              <w:t xml:space="preserve"> </w:t>
            </w:r>
            <w:r>
              <w:t>(obkrožite ustrezno):</w:t>
            </w:r>
            <w:r>
              <w:rPr>
                <w:spacing w:val="40"/>
              </w:rPr>
              <w:t xml:space="preserve"> </w:t>
            </w:r>
            <w:r>
              <w:t>DA</w:t>
            </w:r>
            <w:r>
              <w:tab/>
            </w:r>
            <w:r>
              <w:rPr>
                <w:spacing w:val="-6"/>
              </w:rPr>
              <w:t>NE</w:t>
            </w:r>
          </w:p>
          <w:p w14:paraId="6FB43F50" w14:textId="77777777" w:rsidR="00465795" w:rsidRDefault="008C738C">
            <w:pPr>
              <w:pStyle w:val="TableParagraph"/>
              <w:spacing w:line="362" w:lineRule="auto"/>
              <w:ind w:left="74" w:right="70"/>
            </w:pPr>
            <w:r>
              <w:t>Davčni</w:t>
            </w:r>
            <w:r>
              <w:rPr>
                <w:spacing w:val="-2"/>
              </w:rPr>
              <w:t xml:space="preserve"> </w:t>
            </w:r>
            <w:r>
              <w:t>zavezanec</w:t>
            </w:r>
            <w:r>
              <w:rPr>
                <w:spacing w:val="-3"/>
              </w:rPr>
              <w:t xml:space="preserve"> </w:t>
            </w:r>
            <w:r>
              <w:t>posluje</w:t>
            </w:r>
            <w:r>
              <w:rPr>
                <w:spacing w:val="-5"/>
              </w:rPr>
              <w:t xml:space="preserve"> </w:t>
            </w:r>
            <w:r>
              <w:t>s</w:t>
            </w:r>
            <w:r>
              <w:rPr>
                <w:spacing w:val="-5"/>
              </w:rPr>
              <w:t xml:space="preserve"> </w:t>
            </w:r>
            <w:r>
              <w:t>povezanimi</w:t>
            </w:r>
            <w:r>
              <w:rPr>
                <w:spacing w:val="-2"/>
              </w:rPr>
              <w:t xml:space="preserve"> </w:t>
            </w:r>
            <w:r>
              <w:t>osebami</w:t>
            </w:r>
            <w:r>
              <w:rPr>
                <w:spacing w:val="-2"/>
              </w:rPr>
              <w:t xml:space="preserve"> </w:t>
            </w:r>
            <w:r>
              <w:t>rezidenti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3"/>
              </w:rPr>
              <w:t xml:space="preserve"> </w:t>
            </w:r>
            <w:r>
              <w:t>17.</w:t>
            </w:r>
            <w:r>
              <w:rPr>
                <w:spacing w:val="-6"/>
              </w:rPr>
              <w:t xml:space="preserve"> </w:t>
            </w:r>
            <w:r>
              <w:t>členu</w:t>
            </w:r>
            <w:r>
              <w:rPr>
                <w:spacing w:val="-3"/>
              </w:rPr>
              <w:t xml:space="preserve"> </w:t>
            </w:r>
            <w:r>
              <w:t>ZDDPO-2</w:t>
            </w:r>
            <w:r>
              <w:rPr>
                <w:spacing w:val="-1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mora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skladu s šestim odstavkom 17. člena ZDDPO-2 prilagajati davčno osnovo (obkrožite ustrezno): DA</w:t>
            </w:r>
          </w:p>
          <w:p w14:paraId="70EDD985" w14:textId="77777777" w:rsidR="00465795" w:rsidRDefault="008C738C">
            <w:pPr>
              <w:pStyle w:val="TableParagraph"/>
              <w:spacing w:line="250" w:lineRule="exact"/>
              <w:ind w:left="74"/>
            </w:pPr>
            <w:r>
              <w:rPr>
                <w:spacing w:val="-5"/>
              </w:rPr>
              <w:t>NE</w:t>
            </w:r>
          </w:p>
          <w:p w14:paraId="6FBEAE16" w14:textId="77777777" w:rsidR="00465795" w:rsidRDefault="008C738C">
            <w:pPr>
              <w:pStyle w:val="TableParagraph"/>
              <w:tabs>
                <w:tab w:val="left" w:pos="3588"/>
              </w:tabs>
              <w:spacing w:before="119" w:line="360" w:lineRule="auto"/>
              <w:ind w:left="74" w:right="265"/>
            </w:pPr>
            <w:r>
              <w:t>Davčni</w:t>
            </w:r>
            <w:r>
              <w:rPr>
                <w:spacing w:val="-2"/>
              </w:rPr>
              <w:t xml:space="preserve"> </w:t>
            </w:r>
            <w:r>
              <w:t>zavezanec</w:t>
            </w:r>
            <w:r>
              <w:rPr>
                <w:spacing w:val="-2"/>
              </w:rPr>
              <w:t xml:space="preserve"> </w:t>
            </w:r>
            <w:r>
              <w:t>prejema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7"/>
              </w:rPr>
              <w:t xml:space="preserve"> </w:t>
            </w:r>
            <w:r>
              <w:t>daje</w:t>
            </w:r>
            <w:r>
              <w:rPr>
                <w:spacing w:val="-5"/>
              </w:rPr>
              <w:t xml:space="preserve"> </w:t>
            </w:r>
            <w:r>
              <w:t>posojila</w:t>
            </w:r>
            <w:r>
              <w:rPr>
                <w:spacing w:val="-2"/>
              </w:rPr>
              <w:t xml:space="preserve"> </w:t>
            </w:r>
            <w:r>
              <w:t>ali</w:t>
            </w:r>
            <w:r>
              <w:rPr>
                <w:spacing w:val="-5"/>
              </w:rPr>
              <w:t xml:space="preserve"> </w:t>
            </w:r>
            <w:r>
              <w:t>izkazuje</w:t>
            </w:r>
            <w:r>
              <w:rPr>
                <w:spacing w:val="-9"/>
              </w:rPr>
              <w:t xml:space="preserve"> </w:t>
            </w:r>
            <w:r>
              <w:t>obresti</w:t>
            </w:r>
            <w:r>
              <w:rPr>
                <w:spacing w:val="-5"/>
              </w:rPr>
              <w:t xml:space="preserve"> </w:t>
            </w:r>
            <w:r>
              <w:t>s</w:t>
            </w:r>
            <w:r>
              <w:rPr>
                <w:spacing w:val="-5"/>
              </w:rPr>
              <w:t xml:space="preserve"> </w:t>
            </w:r>
            <w:r>
              <w:t>povezanimi</w:t>
            </w:r>
            <w:r>
              <w:rPr>
                <w:spacing w:val="-2"/>
              </w:rPr>
              <w:t xml:space="preserve"> </w:t>
            </w:r>
            <w:r>
              <w:t>osebami</w:t>
            </w:r>
            <w:r>
              <w:rPr>
                <w:spacing w:val="-1"/>
              </w:rPr>
              <w:t xml:space="preserve"> </w:t>
            </w:r>
            <w:r>
              <w:t>iz</w:t>
            </w:r>
            <w:r>
              <w:rPr>
                <w:spacing w:val="-8"/>
              </w:rPr>
              <w:t xml:space="preserve"> </w:t>
            </w:r>
            <w:r>
              <w:t>16.</w:t>
            </w:r>
            <w:r>
              <w:rPr>
                <w:spacing w:val="-3"/>
              </w:rPr>
              <w:t xml:space="preserve"> </w:t>
            </w:r>
            <w:r>
              <w:t>člena ZDDPO-2 (obkrožite ustrezno):</w:t>
            </w:r>
            <w:r>
              <w:rPr>
                <w:spacing w:val="40"/>
              </w:rPr>
              <w:t xml:space="preserve"> </w:t>
            </w:r>
            <w:r>
              <w:t>DA</w:t>
            </w:r>
            <w:r>
              <w:tab/>
            </w:r>
            <w:r>
              <w:rPr>
                <w:spacing w:val="-6"/>
              </w:rPr>
              <w:t>NE</w:t>
            </w:r>
          </w:p>
          <w:p w14:paraId="01297C0E" w14:textId="77777777" w:rsidR="00465795" w:rsidRDefault="008C738C">
            <w:pPr>
              <w:pStyle w:val="TableParagraph"/>
              <w:spacing w:line="252" w:lineRule="exact"/>
              <w:ind w:left="74"/>
            </w:pPr>
            <w:r>
              <w:t>Davčni</w:t>
            </w:r>
            <w:r>
              <w:rPr>
                <w:spacing w:val="-4"/>
              </w:rPr>
              <w:t xml:space="preserve"> </w:t>
            </w:r>
            <w:r>
              <w:t>zavezanec</w:t>
            </w:r>
            <w:r>
              <w:rPr>
                <w:spacing w:val="-6"/>
              </w:rPr>
              <w:t xml:space="preserve"> </w:t>
            </w:r>
            <w:r>
              <w:t>prejema</w:t>
            </w:r>
            <w:r>
              <w:rPr>
                <w:spacing w:val="-5"/>
              </w:rPr>
              <w:t xml:space="preserve"> </w:t>
            </w:r>
            <w:r>
              <w:t>ali</w:t>
            </w:r>
            <w:r>
              <w:rPr>
                <w:spacing w:val="-8"/>
              </w:rPr>
              <w:t xml:space="preserve"> </w:t>
            </w:r>
            <w:r>
              <w:t>daje</w:t>
            </w:r>
            <w:r>
              <w:rPr>
                <w:spacing w:val="-6"/>
              </w:rPr>
              <w:t xml:space="preserve"> </w:t>
            </w:r>
            <w:r>
              <w:t>posojila</w:t>
            </w:r>
            <w:r>
              <w:rPr>
                <w:spacing w:val="-6"/>
              </w:rPr>
              <w:t xml:space="preserve"> </w:t>
            </w:r>
            <w:r>
              <w:t>ali</w:t>
            </w:r>
            <w:r>
              <w:rPr>
                <w:spacing w:val="-7"/>
              </w:rPr>
              <w:t xml:space="preserve"> </w:t>
            </w:r>
            <w:r>
              <w:t>izkazuje</w:t>
            </w:r>
            <w:r>
              <w:rPr>
                <w:spacing w:val="-10"/>
              </w:rPr>
              <w:t xml:space="preserve"> </w:t>
            </w:r>
            <w:r>
              <w:t>obresti</w:t>
            </w:r>
            <w:r>
              <w:rPr>
                <w:spacing w:val="-6"/>
              </w:rPr>
              <w:t xml:space="preserve"> </w:t>
            </w:r>
            <w:r>
              <w:t>s</w:t>
            </w:r>
            <w:r>
              <w:rPr>
                <w:spacing w:val="-6"/>
              </w:rPr>
              <w:t xml:space="preserve"> </w:t>
            </w:r>
            <w:r>
              <w:t>povezanimi</w:t>
            </w:r>
            <w:r>
              <w:rPr>
                <w:spacing w:val="-2"/>
              </w:rPr>
              <w:t xml:space="preserve"> </w:t>
            </w:r>
            <w:r>
              <w:t>osebami</w:t>
            </w:r>
            <w:r>
              <w:rPr>
                <w:spacing w:val="-3"/>
              </w:rPr>
              <w:t xml:space="preserve"> </w:t>
            </w:r>
            <w:r>
              <w:t>rezidenti</w:t>
            </w:r>
            <w:r>
              <w:rPr>
                <w:spacing w:val="-5"/>
              </w:rPr>
              <w:t xml:space="preserve"> iz</w:t>
            </w:r>
          </w:p>
          <w:p w14:paraId="2F88D484" w14:textId="77777777" w:rsidR="00465795" w:rsidRDefault="008C738C">
            <w:pPr>
              <w:pStyle w:val="TableParagraph"/>
              <w:tabs>
                <w:tab w:val="left" w:pos="3307"/>
              </w:tabs>
              <w:spacing w:line="380" w:lineRule="atLeast"/>
              <w:ind w:left="74" w:right="309"/>
            </w:pPr>
            <w:r>
              <w:t>17.</w:t>
            </w:r>
            <w:r>
              <w:rPr>
                <w:spacing w:val="-2"/>
              </w:rPr>
              <w:t xml:space="preserve"> </w:t>
            </w:r>
            <w:r>
              <w:t>člena</w:t>
            </w:r>
            <w:r>
              <w:rPr>
                <w:spacing w:val="-2"/>
              </w:rPr>
              <w:t xml:space="preserve"> </w:t>
            </w:r>
            <w:r>
              <w:t>ZDDPO-2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2"/>
              </w:rPr>
              <w:t xml:space="preserve"> </w:t>
            </w:r>
            <w:r>
              <w:t>mora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skladu</w:t>
            </w:r>
            <w:r>
              <w:rPr>
                <w:spacing w:val="-2"/>
              </w:rPr>
              <w:t xml:space="preserve"> </w:t>
            </w:r>
            <w:r>
              <w:t>s</w:t>
            </w:r>
            <w:r>
              <w:rPr>
                <w:spacing w:val="-2"/>
              </w:rPr>
              <w:t xml:space="preserve"> </w:t>
            </w:r>
            <w:r>
              <w:t>šestim</w:t>
            </w:r>
            <w:r>
              <w:rPr>
                <w:spacing w:val="-6"/>
              </w:rPr>
              <w:t xml:space="preserve"> </w:t>
            </w:r>
            <w:r>
              <w:t>odstavkom</w:t>
            </w:r>
            <w:r>
              <w:rPr>
                <w:spacing w:val="-6"/>
              </w:rPr>
              <w:t xml:space="preserve"> </w:t>
            </w:r>
            <w:r>
              <w:t>19.</w:t>
            </w:r>
            <w:r>
              <w:rPr>
                <w:spacing w:val="-2"/>
              </w:rPr>
              <w:t xml:space="preserve"> </w:t>
            </w:r>
            <w:r>
              <w:t>člena</w:t>
            </w:r>
            <w:r>
              <w:rPr>
                <w:spacing w:val="-2"/>
              </w:rPr>
              <w:t xml:space="preserve"> </w:t>
            </w:r>
            <w:r>
              <w:t>ZDDPO-2</w:t>
            </w:r>
            <w:r>
              <w:rPr>
                <w:spacing w:val="-2"/>
              </w:rPr>
              <w:t xml:space="preserve"> </w:t>
            </w:r>
            <w:r>
              <w:t>prilagajati</w:t>
            </w:r>
            <w:r>
              <w:rPr>
                <w:spacing w:val="-1"/>
              </w:rPr>
              <w:t xml:space="preserve"> </w:t>
            </w:r>
            <w:r>
              <w:t>davčno osnovo (obkrožite ustrezno): DA</w:t>
            </w:r>
            <w:r>
              <w:tab/>
            </w:r>
            <w:r>
              <w:rPr>
                <w:spacing w:val="-6"/>
              </w:rPr>
              <w:t>NE</w:t>
            </w:r>
          </w:p>
        </w:tc>
      </w:tr>
      <w:tr w:rsidR="00465795" w14:paraId="14A4BC90" w14:textId="77777777">
        <w:trPr>
          <w:trHeight w:val="1557"/>
        </w:trPr>
        <w:tc>
          <w:tcPr>
            <w:tcW w:w="8930" w:type="dxa"/>
            <w:gridSpan w:val="9"/>
          </w:tcPr>
          <w:p w14:paraId="50BE9B57" w14:textId="77777777" w:rsidR="00465795" w:rsidRDefault="008C738C">
            <w:pPr>
              <w:pStyle w:val="TableParagraph"/>
              <w:spacing w:line="360" w:lineRule="auto"/>
              <w:ind w:left="74" w:right="654"/>
            </w:pPr>
            <w:r>
              <w:t>Davčni</w:t>
            </w:r>
            <w:r>
              <w:rPr>
                <w:spacing w:val="-2"/>
              </w:rPr>
              <w:t xml:space="preserve"> </w:t>
            </w:r>
            <w:r>
              <w:t>zavezanec,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2"/>
              </w:rPr>
              <w:t xml:space="preserve"> </w:t>
            </w:r>
            <w:r>
              <w:t>ugotavlja</w:t>
            </w:r>
            <w:r>
              <w:rPr>
                <w:spacing w:val="-3"/>
              </w:rPr>
              <w:t xml:space="preserve"> </w:t>
            </w:r>
            <w:r>
              <w:t>davčno</w:t>
            </w:r>
            <w:r>
              <w:rPr>
                <w:spacing w:val="-3"/>
              </w:rPr>
              <w:t xml:space="preserve"> </w:t>
            </w:r>
            <w:r>
              <w:t>osnovo</w:t>
            </w:r>
            <w:r>
              <w:rPr>
                <w:spacing w:val="-3"/>
              </w:rPr>
              <w:t xml:space="preserve"> </w:t>
            </w:r>
            <w:r>
              <w:t>tudi</w:t>
            </w:r>
            <w:r>
              <w:rPr>
                <w:spacing w:val="-2"/>
              </w:rPr>
              <w:t xml:space="preserve"> </w:t>
            </w:r>
            <w:r>
              <w:t>po</w:t>
            </w:r>
            <w:r>
              <w:rPr>
                <w:spacing w:val="-6"/>
              </w:rPr>
              <w:t xml:space="preserve"> </w:t>
            </w:r>
            <w:r>
              <w:t>sistemu</w:t>
            </w:r>
            <w:r>
              <w:rPr>
                <w:spacing w:val="-3"/>
              </w:rPr>
              <w:t xml:space="preserve"> </w:t>
            </w:r>
            <w:r>
              <w:t>davka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tonažo</w:t>
            </w:r>
            <w:r>
              <w:rPr>
                <w:spacing w:val="-3"/>
              </w:rPr>
              <w:t xml:space="preserve"> </w:t>
            </w:r>
            <w:r>
              <w:t>(označite</w:t>
            </w:r>
            <w:r>
              <w:rPr>
                <w:spacing w:val="-5"/>
              </w:rPr>
              <w:t xml:space="preserve"> </w:t>
            </w:r>
            <w:r>
              <w:t xml:space="preserve">z </w:t>
            </w:r>
            <w:r>
              <w:rPr>
                <w:spacing w:val="-2"/>
              </w:rPr>
              <w:t>obkrožitvijo):</w:t>
            </w:r>
          </w:p>
          <w:p w14:paraId="3B5A479D" w14:textId="77777777" w:rsidR="00465795" w:rsidRDefault="008C738C">
            <w:pPr>
              <w:pStyle w:val="TableParagraph"/>
              <w:numPr>
                <w:ilvl w:val="0"/>
                <w:numId w:val="16"/>
              </w:numPr>
              <w:tabs>
                <w:tab w:val="left" w:pos="434"/>
              </w:tabs>
              <w:spacing w:line="275" w:lineRule="exact"/>
            </w:pPr>
            <w:r>
              <w:t>davčni</w:t>
            </w:r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9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dejavnosti</w:t>
            </w:r>
            <w:r>
              <w:rPr>
                <w:spacing w:val="-4"/>
              </w:rPr>
              <w:t xml:space="preserve"> </w:t>
            </w:r>
            <w:r>
              <w:t>obdavčene</w:t>
            </w:r>
            <w:r>
              <w:rPr>
                <w:spacing w:val="-6"/>
              </w:rPr>
              <w:t xml:space="preserve"> </w:t>
            </w:r>
            <w:r>
              <w:t>po</w:t>
            </w:r>
            <w:r>
              <w:rPr>
                <w:spacing w:val="-7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  <w:p w14:paraId="117A1C84" w14:textId="77777777" w:rsidR="00465795" w:rsidRDefault="008C738C">
            <w:pPr>
              <w:pStyle w:val="TableParagraph"/>
              <w:numPr>
                <w:ilvl w:val="0"/>
                <w:numId w:val="16"/>
              </w:numPr>
              <w:tabs>
                <w:tab w:val="left" w:pos="434"/>
              </w:tabs>
              <w:spacing w:before="118"/>
            </w:pPr>
            <w:r>
              <w:t>davčni</w:t>
            </w:r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dejavnosti</w:t>
            </w:r>
            <w:r>
              <w:rPr>
                <w:spacing w:val="-2"/>
              </w:rPr>
              <w:t xml:space="preserve"> </w:t>
            </w:r>
            <w:r>
              <w:t>obdavčene</w:t>
            </w:r>
            <w:r>
              <w:rPr>
                <w:spacing w:val="-4"/>
              </w:rPr>
              <w:t xml:space="preserve"> </w:t>
            </w:r>
            <w:r>
              <w:t>po</w:t>
            </w:r>
            <w:r>
              <w:rPr>
                <w:spacing w:val="-4"/>
              </w:rPr>
              <w:t xml:space="preserve"> </w:t>
            </w:r>
            <w:r>
              <w:t>Zakonu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davku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tonažo</w:t>
            </w:r>
          </w:p>
        </w:tc>
      </w:tr>
      <w:tr w:rsidR="00465795" w14:paraId="34700398" w14:textId="77777777">
        <w:trPr>
          <w:trHeight w:val="2418"/>
        </w:trPr>
        <w:tc>
          <w:tcPr>
            <w:tcW w:w="8930" w:type="dxa"/>
            <w:gridSpan w:val="9"/>
            <w:tcBorders>
              <w:bottom w:val="nil"/>
            </w:tcBorders>
          </w:tcPr>
          <w:p w14:paraId="0EE2942B" w14:textId="77777777" w:rsidR="00465795" w:rsidRDefault="008C738C">
            <w:pPr>
              <w:pStyle w:val="TableParagraph"/>
              <w:spacing w:line="249" w:lineRule="exact"/>
              <w:ind w:left="74"/>
            </w:pPr>
            <w:r>
              <w:t>Vrsta</w:t>
            </w:r>
            <w:r>
              <w:rPr>
                <w:spacing w:val="-7"/>
              </w:rPr>
              <w:t xml:space="preserve"> </w:t>
            </w:r>
            <w:r>
              <w:t>oddanega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obračuna:</w:t>
            </w:r>
          </w:p>
          <w:p w14:paraId="255ADD69" w14:textId="77777777" w:rsidR="00465795" w:rsidRDefault="00465795">
            <w:pPr>
              <w:pStyle w:val="TableParagraph"/>
              <w:spacing w:before="17"/>
              <w:rPr>
                <w:b/>
              </w:rPr>
            </w:pPr>
          </w:p>
          <w:p w14:paraId="29ECC9EE" w14:textId="77777777" w:rsidR="00465795" w:rsidRDefault="008C738C">
            <w:pPr>
              <w:pStyle w:val="TableParagraph"/>
              <w:numPr>
                <w:ilvl w:val="0"/>
                <w:numId w:val="15"/>
              </w:numPr>
              <w:tabs>
                <w:tab w:val="left" w:pos="324"/>
              </w:tabs>
              <w:ind w:left="324" w:hanging="253"/>
            </w:pPr>
            <w:r>
              <w:t>Redni</w:t>
            </w:r>
            <w:r>
              <w:rPr>
                <w:spacing w:val="-8"/>
              </w:rPr>
              <w:t xml:space="preserve"> </w:t>
            </w:r>
            <w:r>
              <w:t>davčni</w:t>
            </w:r>
            <w:r>
              <w:rPr>
                <w:spacing w:val="-6"/>
              </w:rPr>
              <w:t xml:space="preserve"> </w:t>
            </w:r>
            <w:r>
              <w:t>obračun</w:t>
            </w:r>
            <w:r>
              <w:rPr>
                <w:spacing w:val="-8"/>
              </w:rPr>
              <w:t xml:space="preserve"> </w:t>
            </w:r>
            <w:r>
              <w:t>(358.</w:t>
            </w:r>
            <w:r>
              <w:rPr>
                <w:spacing w:val="-6"/>
              </w:rPr>
              <w:t xml:space="preserve"> </w:t>
            </w:r>
            <w:r>
              <w:t>člen</w:t>
            </w:r>
            <w:r>
              <w:rPr>
                <w:spacing w:val="-5"/>
              </w:rPr>
              <w:t xml:space="preserve"> </w:t>
            </w:r>
            <w:r>
              <w:t>ZDavP-</w:t>
            </w:r>
            <w:r>
              <w:rPr>
                <w:spacing w:val="-5"/>
              </w:rPr>
              <w:t>2):</w:t>
            </w:r>
          </w:p>
          <w:p w14:paraId="7C0B7F8E" w14:textId="77777777" w:rsidR="00465795" w:rsidRDefault="008C738C">
            <w:pPr>
              <w:pStyle w:val="TableParagraph"/>
              <w:numPr>
                <w:ilvl w:val="1"/>
                <w:numId w:val="15"/>
              </w:numPr>
              <w:tabs>
                <w:tab w:val="left" w:pos="1032"/>
              </w:tabs>
              <w:spacing w:before="215" w:line="231" w:lineRule="exact"/>
              <w:ind w:left="1032" w:hanging="253"/>
            </w:pPr>
            <w:r>
              <w:t>za</w:t>
            </w:r>
            <w:r>
              <w:rPr>
                <w:spacing w:val="-7"/>
              </w:rPr>
              <w:t xml:space="preserve"> </w:t>
            </w:r>
            <w:r>
              <w:t>koledarsko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leto</w:t>
            </w:r>
          </w:p>
          <w:p w14:paraId="60297175" w14:textId="77777777" w:rsidR="00465795" w:rsidRDefault="008C738C">
            <w:pPr>
              <w:pStyle w:val="TableParagraph"/>
              <w:numPr>
                <w:ilvl w:val="1"/>
                <w:numId w:val="15"/>
              </w:numPr>
              <w:tabs>
                <w:tab w:val="left" w:pos="1032"/>
              </w:tabs>
              <w:spacing w:line="216" w:lineRule="exact"/>
              <w:ind w:left="1032" w:hanging="253"/>
            </w:pPr>
            <w:r>
              <w:t>za</w:t>
            </w:r>
            <w:r>
              <w:rPr>
                <w:spacing w:val="-3"/>
              </w:rPr>
              <w:t xml:space="preserve"> </w:t>
            </w:r>
            <w:r>
              <w:t>poslovno</w:t>
            </w:r>
            <w:r>
              <w:rPr>
                <w:spacing w:val="-7"/>
              </w:rPr>
              <w:t xml:space="preserve"> </w:t>
            </w:r>
            <w:r>
              <w:t>leto,</w:t>
            </w:r>
            <w:r>
              <w:rPr>
                <w:spacing w:val="-4"/>
              </w:rPr>
              <w:t xml:space="preserve"> </w:t>
            </w:r>
            <w:r>
              <w:t>ki</w:t>
            </w:r>
            <w:r>
              <w:rPr>
                <w:spacing w:val="-7"/>
              </w:rPr>
              <w:t xml:space="preserve"> </w:t>
            </w:r>
            <w:r>
              <w:t>je</w:t>
            </w:r>
            <w:r>
              <w:rPr>
                <w:spacing w:val="-4"/>
              </w:rPr>
              <w:t xml:space="preserve"> </w:t>
            </w:r>
            <w:r>
              <w:t>različno</w:t>
            </w:r>
            <w:r>
              <w:rPr>
                <w:spacing w:val="-3"/>
              </w:rPr>
              <w:t xml:space="preserve"> </w:t>
            </w:r>
            <w:r>
              <w:t>od</w:t>
            </w:r>
            <w:r>
              <w:rPr>
                <w:spacing w:val="-6"/>
              </w:rPr>
              <w:t xml:space="preserve"> </w:t>
            </w:r>
            <w:r>
              <w:t>koledarskega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leta</w:t>
            </w:r>
          </w:p>
          <w:p w14:paraId="30F26D8C" w14:textId="77777777" w:rsidR="00465795" w:rsidRDefault="008C738C">
            <w:pPr>
              <w:pStyle w:val="TableParagraph"/>
              <w:numPr>
                <w:ilvl w:val="1"/>
                <w:numId w:val="15"/>
              </w:numPr>
              <w:tabs>
                <w:tab w:val="left" w:pos="1032"/>
              </w:tabs>
              <w:spacing w:line="238" w:lineRule="exact"/>
              <w:ind w:left="1032" w:hanging="253"/>
            </w:pPr>
            <w:r>
              <w:t>za</w:t>
            </w:r>
            <w:r>
              <w:rPr>
                <w:spacing w:val="-3"/>
              </w:rPr>
              <w:t xml:space="preserve"> </w:t>
            </w:r>
            <w:r>
              <w:t>prehodno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obdobje</w:t>
            </w:r>
          </w:p>
          <w:p w14:paraId="5F6157BE" w14:textId="77777777" w:rsidR="00465795" w:rsidRDefault="008C738C">
            <w:pPr>
              <w:pStyle w:val="TableParagraph"/>
              <w:numPr>
                <w:ilvl w:val="0"/>
                <w:numId w:val="15"/>
              </w:numPr>
              <w:tabs>
                <w:tab w:val="left" w:pos="324"/>
              </w:tabs>
              <w:spacing w:before="201"/>
              <w:ind w:left="324" w:hanging="253"/>
            </w:pPr>
            <w:r>
              <w:t>Davčni</w:t>
            </w:r>
            <w:r>
              <w:rPr>
                <w:spacing w:val="-5"/>
              </w:rPr>
              <w:t xml:space="preserve"> </w:t>
            </w:r>
            <w:r>
              <w:t>obračun</w:t>
            </w:r>
            <w:r>
              <w:rPr>
                <w:spacing w:val="-8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primeru</w:t>
            </w:r>
            <w:r>
              <w:rPr>
                <w:spacing w:val="-5"/>
              </w:rPr>
              <w:t xml:space="preserve"> </w:t>
            </w:r>
            <w:r>
              <w:t>statusnih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sprememb:</w:t>
            </w:r>
          </w:p>
        </w:tc>
      </w:tr>
      <w:tr w:rsidR="00465795" w14:paraId="14B4B2F1" w14:textId="77777777">
        <w:trPr>
          <w:trHeight w:val="341"/>
        </w:trPr>
        <w:tc>
          <w:tcPr>
            <w:tcW w:w="1177" w:type="dxa"/>
            <w:gridSpan w:val="2"/>
            <w:vMerge w:val="restart"/>
            <w:tcBorders>
              <w:top w:val="nil"/>
              <w:right w:val="nil"/>
            </w:tcBorders>
          </w:tcPr>
          <w:p w14:paraId="4846A374" w14:textId="77777777" w:rsidR="00465795" w:rsidRDefault="00465795">
            <w:pPr>
              <w:pStyle w:val="TableParagraph"/>
              <w:rPr>
                <w:b/>
              </w:rPr>
            </w:pPr>
          </w:p>
          <w:p w14:paraId="58F96CAF" w14:textId="77777777" w:rsidR="00465795" w:rsidRDefault="00465795">
            <w:pPr>
              <w:pStyle w:val="TableParagraph"/>
              <w:rPr>
                <w:b/>
              </w:rPr>
            </w:pPr>
          </w:p>
          <w:p w14:paraId="73CB63B7" w14:textId="77777777" w:rsidR="00465795" w:rsidRDefault="00465795">
            <w:pPr>
              <w:pStyle w:val="TableParagraph"/>
              <w:rPr>
                <w:b/>
              </w:rPr>
            </w:pPr>
          </w:p>
          <w:p w14:paraId="5CBD6422" w14:textId="77777777" w:rsidR="00465795" w:rsidRDefault="00465795">
            <w:pPr>
              <w:pStyle w:val="TableParagraph"/>
              <w:spacing w:before="229"/>
              <w:rPr>
                <w:b/>
              </w:rPr>
            </w:pPr>
          </w:p>
          <w:p w14:paraId="68B7418B" w14:textId="77777777" w:rsidR="00465795" w:rsidRDefault="008C738C">
            <w:pPr>
              <w:pStyle w:val="TableParagraph"/>
              <w:numPr>
                <w:ilvl w:val="0"/>
                <w:numId w:val="14"/>
              </w:numPr>
              <w:tabs>
                <w:tab w:val="left" w:pos="253"/>
              </w:tabs>
              <w:spacing w:line="231" w:lineRule="exact"/>
              <w:ind w:left="253" w:right="-87" w:hanging="253"/>
              <w:jc w:val="right"/>
            </w:pPr>
            <w:r>
              <w:rPr>
                <w:spacing w:val="-5"/>
              </w:rPr>
              <w:t>da</w:t>
            </w:r>
          </w:p>
          <w:p w14:paraId="595A5F7D" w14:textId="77777777" w:rsidR="00465795" w:rsidRDefault="008C738C">
            <w:pPr>
              <w:pStyle w:val="TableParagraph"/>
              <w:numPr>
                <w:ilvl w:val="0"/>
                <w:numId w:val="14"/>
              </w:numPr>
              <w:tabs>
                <w:tab w:val="left" w:pos="253"/>
              </w:tabs>
              <w:spacing w:line="208" w:lineRule="exact"/>
              <w:ind w:left="253" w:right="-87" w:hanging="253"/>
              <w:jc w:val="right"/>
            </w:pPr>
            <w:r>
              <w:rPr>
                <w:spacing w:val="-5"/>
              </w:rPr>
              <w:t>da</w:t>
            </w:r>
          </w:p>
          <w:p w14:paraId="7B0E311F" w14:textId="77777777" w:rsidR="00465795" w:rsidRDefault="008C738C">
            <w:pPr>
              <w:pStyle w:val="TableParagraph"/>
              <w:numPr>
                <w:ilvl w:val="0"/>
                <w:numId w:val="14"/>
              </w:numPr>
              <w:tabs>
                <w:tab w:val="left" w:pos="253"/>
              </w:tabs>
              <w:spacing w:line="203" w:lineRule="exact"/>
              <w:ind w:left="253" w:right="-87" w:hanging="253"/>
              <w:jc w:val="right"/>
            </w:pPr>
            <w:r>
              <w:rPr>
                <w:spacing w:val="-5"/>
              </w:rPr>
              <w:t>da</w:t>
            </w:r>
          </w:p>
          <w:p w14:paraId="6A7F75FC" w14:textId="77777777" w:rsidR="00465795" w:rsidRDefault="008C738C">
            <w:pPr>
              <w:pStyle w:val="TableParagraph"/>
              <w:numPr>
                <w:ilvl w:val="0"/>
                <w:numId w:val="14"/>
              </w:numPr>
              <w:tabs>
                <w:tab w:val="left" w:pos="253"/>
              </w:tabs>
              <w:spacing w:line="210" w:lineRule="exact"/>
              <w:ind w:left="253" w:right="-87" w:hanging="253"/>
              <w:jc w:val="right"/>
            </w:pPr>
            <w:r>
              <w:rPr>
                <w:spacing w:val="-5"/>
              </w:rPr>
              <w:t>da</w:t>
            </w:r>
          </w:p>
          <w:p w14:paraId="36DE2AFA" w14:textId="77777777" w:rsidR="00465795" w:rsidRDefault="008C738C">
            <w:pPr>
              <w:pStyle w:val="TableParagraph"/>
              <w:numPr>
                <w:ilvl w:val="0"/>
                <w:numId w:val="14"/>
              </w:numPr>
              <w:tabs>
                <w:tab w:val="left" w:pos="253"/>
              </w:tabs>
              <w:spacing w:line="237" w:lineRule="exact"/>
              <w:ind w:left="253" w:right="-87" w:hanging="253"/>
              <w:jc w:val="right"/>
            </w:pPr>
            <w:r>
              <w:rPr>
                <w:spacing w:val="-5"/>
              </w:rPr>
              <w:t>da</w:t>
            </w:r>
          </w:p>
          <w:p w14:paraId="042377EA" w14:textId="77777777" w:rsidR="00465795" w:rsidRDefault="008C738C">
            <w:pPr>
              <w:pStyle w:val="TableParagraph"/>
              <w:numPr>
                <w:ilvl w:val="0"/>
                <w:numId w:val="13"/>
              </w:numPr>
              <w:tabs>
                <w:tab w:val="left" w:pos="579"/>
              </w:tabs>
              <w:spacing w:before="162"/>
              <w:ind w:left="579" w:right="-15" w:hanging="253"/>
            </w:pPr>
            <w:r>
              <w:rPr>
                <w:spacing w:val="-2"/>
              </w:rPr>
              <w:t>davčni</w:t>
            </w:r>
          </w:p>
        </w:tc>
        <w:tc>
          <w:tcPr>
            <w:tcW w:w="3258" w:type="dxa"/>
            <w:gridSpan w:val="2"/>
            <w:tcBorders>
              <w:left w:val="single" w:sz="6" w:space="0" w:color="000000"/>
              <w:bottom w:val="single" w:sz="6" w:space="0" w:color="000000"/>
            </w:tcBorders>
          </w:tcPr>
          <w:p w14:paraId="5FBBFD3C" w14:textId="77777777" w:rsidR="00465795" w:rsidRDefault="008C738C">
            <w:pPr>
              <w:pStyle w:val="TableParagraph"/>
              <w:spacing w:line="241" w:lineRule="exact"/>
              <w:ind w:left="109"/>
            </w:pPr>
            <w:r>
              <w:t>Obračunski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dan:</w:t>
            </w:r>
          </w:p>
        </w:tc>
        <w:tc>
          <w:tcPr>
            <w:tcW w:w="1276" w:type="dxa"/>
            <w:gridSpan w:val="2"/>
          </w:tcPr>
          <w:p w14:paraId="49EECD99" w14:textId="77777777" w:rsidR="00465795" w:rsidRDefault="00465795">
            <w:pPr>
              <w:pStyle w:val="TableParagraph"/>
            </w:pPr>
          </w:p>
        </w:tc>
        <w:tc>
          <w:tcPr>
            <w:tcW w:w="3219" w:type="dxa"/>
            <w:gridSpan w:val="3"/>
            <w:vMerge w:val="restart"/>
            <w:tcBorders>
              <w:top w:val="nil"/>
              <w:bottom w:val="nil"/>
            </w:tcBorders>
          </w:tcPr>
          <w:p w14:paraId="69524883" w14:textId="77777777" w:rsidR="00465795" w:rsidRDefault="00465795">
            <w:pPr>
              <w:pStyle w:val="TableParagraph"/>
            </w:pPr>
          </w:p>
        </w:tc>
      </w:tr>
      <w:tr w:rsidR="00465795" w14:paraId="3E102379" w14:textId="77777777">
        <w:trPr>
          <w:trHeight w:val="533"/>
        </w:trPr>
        <w:tc>
          <w:tcPr>
            <w:tcW w:w="1177" w:type="dxa"/>
            <w:gridSpan w:val="2"/>
            <w:vMerge/>
            <w:tcBorders>
              <w:top w:val="nil"/>
              <w:right w:val="nil"/>
            </w:tcBorders>
          </w:tcPr>
          <w:p w14:paraId="734189DC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3258" w:type="dxa"/>
            <w:gridSpan w:val="2"/>
            <w:tcBorders>
              <w:top w:val="single" w:sz="6" w:space="0" w:color="000000"/>
              <w:left w:val="single" w:sz="6" w:space="0" w:color="000000"/>
            </w:tcBorders>
          </w:tcPr>
          <w:p w14:paraId="3452B39C" w14:textId="77777777" w:rsidR="00465795" w:rsidRDefault="008C738C">
            <w:pPr>
              <w:pStyle w:val="TableParagraph"/>
              <w:spacing w:line="237" w:lineRule="exact"/>
              <w:ind w:left="109"/>
            </w:pPr>
            <w:r>
              <w:t>Dan</w:t>
            </w:r>
            <w:r>
              <w:rPr>
                <w:spacing w:val="-6"/>
              </w:rPr>
              <w:t xml:space="preserve"> </w:t>
            </w:r>
            <w:r>
              <w:t>vpisa</w:t>
            </w:r>
            <w:r>
              <w:rPr>
                <w:spacing w:val="-3"/>
              </w:rPr>
              <w:t xml:space="preserve"> </w:t>
            </w:r>
            <w:r>
              <w:t>spremembe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register:</w:t>
            </w:r>
          </w:p>
        </w:tc>
        <w:tc>
          <w:tcPr>
            <w:tcW w:w="1276" w:type="dxa"/>
            <w:gridSpan w:val="2"/>
          </w:tcPr>
          <w:p w14:paraId="63C136B8" w14:textId="77777777" w:rsidR="00465795" w:rsidRDefault="00465795">
            <w:pPr>
              <w:pStyle w:val="TableParagraph"/>
            </w:pPr>
          </w:p>
        </w:tc>
        <w:tc>
          <w:tcPr>
            <w:tcW w:w="3219" w:type="dxa"/>
            <w:gridSpan w:val="3"/>
            <w:vMerge/>
            <w:tcBorders>
              <w:top w:val="nil"/>
              <w:bottom w:val="nil"/>
            </w:tcBorders>
          </w:tcPr>
          <w:p w14:paraId="065D22E3" w14:textId="77777777" w:rsidR="00465795" w:rsidRDefault="00465795">
            <w:pPr>
              <w:rPr>
                <w:sz w:val="2"/>
                <w:szCs w:val="2"/>
              </w:rPr>
            </w:pPr>
          </w:p>
        </w:tc>
      </w:tr>
      <w:tr w:rsidR="00465795" w14:paraId="30A21699" w14:textId="77777777">
        <w:trPr>
          <w:trHeight w:val="2070"/>
        </w:trPr>
        <w:tc>
          <w:tcPr>
            <w:tcW w:w="1177" w:type="dxa"/>
            <w:gridSpan w:val="2"/>
            <w:vMerge/>
            <w:tcBorders>
              <w:top w:val="nil"/>
              <w:right w:val="nil"/>
            </w:tcBorders>
          </w:tcPr>
          <w:p w14:paraId="0C2DBDF7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7155" w:type="dxa"/>
            <w:gridSpan w:val="6"/>
            <w:tcBorders>
              <w:top w:val="nil"/>
              <w:left w:val="nil"/>
              <w:right w:val="nil"/>
            </w:tcBorders>
          </w:tcPr>
          <w:p w14:paraId="51DD5A83" w14:textId="77777777" w:rsidR="00465795" w:rsidRDefault="00465795">
            <w:pPr>
              <w:pStyle w:val="TableParagraph"/>
              <w:spacing w:before="122"/>
              <w:rPr>
                <w:b/>
              </w:rPr>
            </w:pPr>
          </w:p>
          <w:p w14:paraId="33E62CC1" w14:textId="768C3233" w:rsidR="00465795" w:rsidRDefault="00CC520A" w:rsidP="00CC520A">
            <w:pPr>
              <w:pStyle w:val="TableParagraph"/>
              <w:spacing w:before="1" w:line="199" w:lineRule="auto"/>
            </w:pPr>
            <w:proofErr w:type="spellStart"/>
            <w:r>
              <w:t>a</w:t>
            </w:r>
            <w:r w:rsidR="008C738C">
              <w:t>včni</w:t>
            </w:r>
            <w:proofErr w:type="spellEnd"/>
            <w:r w:rsidR="008C738C">
              <w:rPr>
                <w:spacing w:val="-5"/>
              </w:rPr>
              <w:t xml:space="preserve"> </w:t>
            </w:r>
            <w:r w:rsidR="008C738C">
              <w:t>obračun</w:t>
            </w:r>
            <w:r w:rsidR="008C738C">
              <w:rPr>
                <w:spacing w:val="-6"/>
              </w:rPr>
              <w:t xml:space="preserve"> </w:t>
            </w:r>
            <w:r w:rsidR="008C738C">
              <w:t>pri</w:t>
            </w:r>
            <w:r w:rsidR="008C738C">
              <w:rPr>
                <w:spacing w:val="-5"/>
              </w:rPr>
              <w:t xml:space="preserve"> </w:t>
            </w:r>
            <w:r w:rsidR="008C738C">
              <w:t>združitvah</w:t>
            </w:r>
            <w:r w:rsidR="008C738C">
              <w:rPr>
                <w:spacing w:val="-3"/>
              </w:rPr>
              <w:t xml:space="preserve"> </w:t>
            </w:r>
            <w:r w:rsidR="008C738C">
              <w:t>–</w:t>
            </w:r>
            <w:r w:rsidR="008C738C">
              <w:rPr>
                <w:spacing w:val="-6"/>
              </w:rPr>
              <w:t xml:space="preserve"> </w:t>
            </w:r>
            <w:r w:rsidR="008C738C">
              <w:t>pripojitvah</w:t>
            </w:r>
            <w:r w:rsidR="008C738C">
              <w:rPr>
                <w:spacing w:val="-5"/>
              </w:rPr>
              <w:t xml:space="preserve"> </w:t>
            </w:r>
            <w:r w:rsidR="008C738C">
              <w:t>ali</w:t>
            </w:r>
            <w:r w:rsidR="008C738C">
              <w:rPr>
                <w:spacing w:val="-7"/>
              </w:rPr>
              <w:t xml:space="preserve"> </w:t>
            </w:r>
            <w:r w:rsidR="008C738C">
              <w:t>spojitvah</w:t>
            </w:r>
            <w:r w:rsidR="008C738C">
              <w:rPr>
                <w:spacing w:val="-4"/>
              </w:rPr>
              <w:t xml:space="preserve"> </w:t>
            </w:r>
            <w:r w:rsidR="008C738C">
              <w:t>(361.</w:t>
            </w:r>
            <w:r w:rsidR="008C738C">
              <w:rPr>
                <w:spacing w:val="-7"/>
              </w:rPr>
              <w:t xml:space="preserve"> </w:t>
            </w:r>
            <w:r w:rsidR="008C738C">
              <w:t>in</w:t>
            </w:r>
            <w:r w:rsidR="008C738C">
              <w:rPr>
                <w:spacing w:val="-6"/>
              </w:rPr>
              <w:t xml:space="preserve"> </w:t>
            </w:r>
            <w:r w:rsidR="008C738C">
              <w:t>362.</w:t>
            </w:r>
            <w:r w:rsidR="008C738C">
              <w:rPr>
                <w:spacing w:val="-10"/>
              </w:rPr>
              <w:t xml:space="preserve"> </w:t>
            </w:r>
            <w:r w:rsidR="008C738C">
              <w:t>člen</w:t>
            </w:r>
            <w:r w:rsidR="008C738C">
              <w:rPr>
                <w:spacing w:val="-6"/>
              </w:rPr>
              <w:t xml:space="preserve"> </w:t>
            </w:r>
            <w:r w:rsidR="008C738C">
              <w:t xml:space="preserve">ZDavP- </w:t>
            </w:r>
            <w:proofErr w:type="spellStart"/>
            <w:r>
              <w:t>a</w:t>
            </w:r>
            <w:r w:rsidR="008C738C">
              <w:t>včni</w:t>
            </w:r>
            <w:proofErr w:type="spellEnd"/>
            <w:r w:rsidR="008C738C">
              <w:t xml:space="preserve"> obračun pri razdelitvah (363. in 364. člen ZDavP-2)</w:t>
            </w:r>
          </w:p>
          <w:p w14:paraId="204FC7CD" w14:textId="69690F07" w:rsidR="00465795" w:rsidRDefault="00CC520A" w:rsidP="00CC520A">
            <w:pPr>
              <w:pStyle w:val="TableParagraph"/>
              <w:spacing w:before="3" w:line="189" w:lineRule="auto"/>
              <w:ind w:right="1820"/>
            </w:pPr>
            <w:proofErr w:type="spellStart"/>
            <w:r>
              <w:t>a</w:t>
            </w:r>
            <w:r w:rsidR="008C738C">
              <w:t>včni</w:t>
            </w:r>
            <w:proofErr w:type="spellEnd"/>
            <w:r w:rsidR="008C738C">
              <w:rPr>
                <w:spacing w:val="-5"/>
              </w:rPr>
              <w:t xml:space="preserve"> </w:t>
            </w:r>
            <w:r w:rsidR="008C738C">
              <w:t>obračun</w:t>
            </w:r>
            <w:r w:rsidR="008C738C">
              <w:rPr>
                <w:spacing w:val="-7"/>
              </w:rPr>
              <w:t xml:space="preserve"> </w:t>
            </w:r>
            <w:r w:rsidR="008C738C">
              <w:t>pri</w:t>
            </w:r>
            <w:r w:rsidR="008C738C">
              <w:rPr>
                <w:spacing w:val="-5"/>
              </w:rPr>
              <w:t xml:space="preserve"> </w:t>
            </w:r>
            <w:r w:rsidR="008C738C">
              <w:t>oddelitvah</w:t>
            </w:r>
            <w:r w:rsidR="008C738C">
              <w:rPr>
                <w:spacing w:val="-5"/>
              </w:rPr>
              <w:t xml:space="preserve"> </w:t>
            </w:r>
            <w:r w:rsidR="008C738C">
              <w:t>(365.</w:t>
            </w:r>
            <w:r w:rsidR="008C738C">
              <w:rPr>
                <w:spacing w:val="-8"/>
              </w:rPr>
              <w:t xml:space="preserve"> </w:t>
            </w:r>
            <w:r w:rsidR="008C738C">
              <w:t>in</w:t>
            </w:r>
            <w:r w:rsidR="008C738C">
              <w:rPr>
                <w:spacing w:val="-6"/>
              </w:rPr>
              <w:t xml:space="preserve"> </w:t>
            </w:r>
            <w:r w:rsidR="008C738C">
              <w:t>366.</w:t>
            </w:r>
            <w:r w:rsidR="008C738C">
              <w:rPr>
                <w:spacing w:val="-11"/>
              </w:rPr>
              <w:t xml:space="preserve"> </w:t>
            </w:r>
            <w:r w:rsidR="008C738C">
              <w:t>člen</w:t>
            </w:r>
            <w:r w:rsidR="008C738C">
              <w:rPr>
                <w:spacing w:val="-8"/>
              </w:rPr>
              <w:t xml:space="preserve"> </w:t>
            </w:r>
            <w:r w:rsidR="008C738C">
              <w:t xml:space="preserve">ZDavP-2) </w:t>
            </w:r>
            <w:proofErr w:type="spellStart"/>
            <w:r>
              <w:t>a</w:t>
            </w:r>
            <w:r w:rsidR="008C738C">
              <w:t>včni</w:t>
            </w:r>
            <w:proofErr w:type="spellEnd"/>
            <w:r w:rsidR="008C738C">
              <w:t xml:space="preserve"> obračun pri </w:t>
            </w:r>
            <w:proofErr w:type="spellStart"/>
            <w:r w:rsidR="008C738C">
              <w:t>izčlenitvah</w:t>
            </w:r>
            <w:proofErr w:type="spellEnd"/>
          </w:p>
          <w:p w14:paraId="2FB0B53A" w14:textId="2F75B694" w:rsidR="00465795" w:rsidRDefault="00CC520A" w:rsidP="00CC520A">
            <w:pPr>
              <w:pStyle w:val="TableParagraph"/>
              <w:spacing w:line="230" w:lineRule="exact"/>
            </w:pPr>
            <w:proofErr w:type="spellStart"/>
            <w:r>
              <w:t>a</w:t>
            </w:r>
            <w:r w:rsidR="008C738C">
              <w:t>včni</w:t>
            </w:r>
            <w:proofErr w:type="spellEnd"/>
            <w:r w:rsidR="008C738C">
              <w:rPr>
                <w:spacing w:val="-3"/>
              </w:rPr>
              <w:t xml:space="preserve"> </w:t>
            </w:r>
            <w:r w:rsidR="008C738C">
              <w:t>obračun</w:t>
            </w:r>
            <w:r w:rsidR="008C738C">
              <w:rPr>
                <w:spacing w:val="-5"/>
              </w:rPr>
              <w:t xml:space="preserve"> </w:t>
            </w:r>
            <w:r w:rsidR="008C738C">
              <w:t>pri</w:t>
            </w:r>
            <w:r w:rsidR="008C738C">
              <w:rPr>
                <w:spacing w:val="-2"/>
              </w:rPr>
              <w:t xml:space="preserve"> </w:t>
            </w:r>
            <w:r w:rsidR="008C738C">
              <w:t>prenosu</w:t>
            </w:r>
            <w:r w:rsidR="008C738C">
              <w:rPr>
                <w:spacing w:val="-5"/>
              </w:rPr>
              <w:t xml:space="preserve"> </w:t>
            </w:r>
            <w:r w:rsidR="008C738C">
              <w:rPr>
                <w:spacing w:val="-2"/>
              </w:rPr>
              <w:t>premoženja</w:t>
            </w:r>
          </w:p>
          <w:p w14:paraId="29253CED" w14:textId="77777777" w:rsidR="00465795" w:rsidRDefault="008C738C">
            <w:pPr>
              <w:pStyle w:val="TableParagraph"/>
              <w:tabs>
                <w:tab w:val="left" w:pos="3859"/>
              </w:tabs>
              <w:spacing w:before="162"/>
              <w:ind w:left="51"/>
            </w:pPr>
            <w:r>
              <w:t>obračun</w:t>
            </w:r>
            <w:r>
              <w:rPr>
                <w:spacing w:val="-6"/>
              </w:rPr>
              <w:t xml:space="preserve"> </w:t>
            </w:r>
            <w:r>
              <w:t>prevzete</w:t>
            </w:r>
            <w:r>
              <w:rPr>
                <w:spacing w:val="-8"/>
              </w:rPr>
              <w:t xml:space="preserve"> </w:t>
            </w:r>
            <w:r>
              <w:t>(prenosne)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družbe</w:t>
            </w:r>
            <w:r>
              <w:tab/>
            </w:r>
            <w:r>
              <w:rPr>
                <w:rFonts w:ascii="Wingdings" w:hAnsi="Wingdings"/>
              </w:rPr>
              <w:t></w:t>
            </w:r>
            <w:r>
              <w:rPr>
                <w:spacing w:val="-4"/>
              </w:rPr>
              <w:t xml:space="preserve"> </w:t>
            </w:r>
            <w:r>
              <w:t>davčni</w:t>
            </w:r>
            <w:r>
              <w:rPr>
                <w:spacing w:val="-2"/>
              </w:rPr>
              <w:t xml:space="preserve"> </w:t>
            </w:r>
            <w:r>
              <w:t>obračun</w:t>
            </w:r>
            <w:r>
              <w:rPr>
                <w:spacing w:val="-3"/>
              </w:rPr>
              <w:t xml:space="preserve"> </w:t>
            </w:r>
            <w:r>
              <w:t>prevzemne</w:t>
            </w:r>
            <w:r>
              <w:rPr>
                <w:spacing w:val="-2"/>
              </w:rPr>
              <w:t xml:space="preserve"> družbe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</w:tcBorders>
          </w:tcPr>
          <w:p w14:paraId="149F152F" w14:textId="77777777" w:rsidR="00465795" w:rsidRDefault="00465795">
            <w:pPr>
              <w:pStyle w:val="TableParagraph"/>
              <w:spacing w:before="88"/>
              <w:rPr>
                <w:b/>
              </w:rPr>
            </w:pPr>
          </w:p>
          <w:p w14:paraId="35FC71AF" w14:textId="77777777" w:rsidR="00465795" w:rsidRDefault="008C738C">
            <w:pPr>
              <w:pStyle w:val="TableParagraph"/>
              <w:ind w:left="-13"/>
            </w:pPr>
            <w:r>
              <w:rPr>
                <w:spacing w:val="-5"/>
              </w:rPr>
              <w:t>2)</w:t>
            </w:r>
          </w:p>
        </w:tc>
      </w:tr>
      <w:tr w:rsidR="00465795" w14:paraId="72AAFFA5" w14:textId="77777777">
        <w:trPr>
          <w:trHeight w:val="208"/>
        </w:trPr>
        <w:tc>
          <w:tcPr>
            <w:tcW w:w="391" w:type="dxa"/>
            <w:vMerge w:val="restart"/>
            <w:tcBorders>
              <w:top w:val="nil"/>
            </w:tcBorders>
          </w:tcPr>
          <w:p w14:paraId="5549C51F" w14:textId="77777777" w:rsidR="00465795" w:rsidRDefault="00465795">
            <w:pPr>
              <w:pStyle w:val="TableParagraph"/>
            </w:pPr>
          </w:p>
        </w:tc>
        <w:tc>
          <w:tcPr>
            <w:tcW w:w="2410" w:type="dxa"/>
            <w:gridSpan w:val="2"/>
            <w:tcBorders>
              <w:bottom w:val="nil"/>
            </w:tcBorders>
          </w:tcPr>
          <w:p w14:paraId="0A1C126D" w14:textId="77777777" w:rsidR="00465795" w:rsidRDefault="008C738C">
            <w:pPr>
              <w:pStyle w:val="TableParagraph"/>
              <w:spacing w:line="189" w:lineRule="exact"/>
              <w:ind w:left="112"/>
            </w:pPr>
            <w:r>
              <w:t>Prevzete</w:t>
            </w:r>
            <w:r>
              <w:rPr>
                <w:spacing w:val="-4"/>
              </w:rPr>
              <w:t xml:space="preserve"> </w:t>
            </w:r>
            <w:r>
              <w:t>družbe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v</w:t>
            </w:r>
          </w:p>
        </w:tc>
        <w:tc>
          <w:tcPr>
            <w:tcW w:w="1634" w:type="dxa"/>
            <w:tcBorders>
              <w:bottom w:val="nil"/>
              <w:right w:val="nil"/>
            </w:tcBorders>
          </w:tcPr>
          <w:p w14:paraId="71FBA31B" w14:textId="77777777" w:rsidR="00465795" w:rsidRDefault="008C738C">
            <w:pPr>
              <w:pStyle w:val="TableParagraph"/>
              <w:spacing w:line="189" w:lineRule="exact"/>
              <w:ind w:right="476"/>
              <w:jc w:val="right"/>
            </w:pPr>
            <w:r>
              <w:rPr>
                <w:spacing w:val="-2"/>
              </w:rPr>
              <w:t>Prevzemne/</w:t>
            </w:r>
          </w:p>
        </w:tc>
        <w:tc>
          <w:tcPr>
            <w:tcW w:w="350" w:type="dxa"/>
            <w:tcBorders>
              <w:left w:val="nil"/>
              <w:bottom w:val="nil"/>
            </w:tcBorders>
          </w:tcPr>
          <w:p w14:paraId="5DAD35E6" w14:textId="77777777" w:rsidR="00465795" w:rsidRDefault="00465795">
            <w:pPr>
              <w:pStyle w:val="TableParagraph"/>
              <w:rPr>
                <w:sz w:val="14"/>
              </w:rPr>
            </w:pPr>
          </w:p>
        </w:tc>
        <w:tc>
          <w:tcPr>
            <w:tcW w:w="1843" w:type="dxa"/>
            <w:gridSpan w:val="2"/>
            <w:vMerge w:val="restart"/>
          </w:tcPr>
          <w:p w14:paraId="58F99264" w14:textId="77777777" w:rsidR="00465795" w:rsidRDefault="008C738C">
            <w:pPr>
              <w:pStyle w:val="TableParagraph"/>
              <w:spacing w:line="227" w:lineRule="exact"/>
              <w:ind w:left="114"/>
            </w:pPr>
            <w:r>
              <w:rPr>
                <w:spacing w:val="-4"/>
              </w:rPr>
              <w:t>Naziv</w:t>
            </w:r>
          </w:p>
        </w:tc>
        <w:tc>
          <w:tcPr>
            <w:tcW w:w="1704" w:type="dxa"/>
            <w:vMerge w:val="restart"/>
            <w:tcBorders>
              <w:bottom w:val="single" w:sz="18" w:space="0" w:color="000000"/>
            </w:tcBorders>
          </w:tcPr>
          <w:p w14:paraId="7971FE5C" w14:textId="77777777" w:rsidR="00465795" w:rsidRDefault="008C738C">
            <w:pPr>
              <w:pStyle w:val="TableParagraph"/>
              <w:spacing w:line="227" w:lineRule="exact"/>
              <w:ind w:left="117"/>
            </w:pPr>
            <w:r>
              <w:t>Davčna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številka</w:t>
            </w:r>
          </w:p>
        </w:tc>
        <w:tc>
          <w:tcPr>
            <w:tcW w:w="598" w:type="dxa"/>
            <w:vMerge w:val="restart"/>
            <w:tcBorders>
              <w:top w:val="nil"/>
            </w:tcBorders>
          </w:tcPr>
          <w:p w14:paraId="25380F2D" w14:textId="77777777" w:rsidR="00465795" w:rsidRDefault="00465795">
            <w:pPr>
              <w:pStyle w:val="TableParagraph"/>
            </w:pPr>
          </w:p>
        </w:tc>
      </w:tr>
      <w:tr w:rsidR="00465795" w14:paraId="2AFDE230" w14:textId="77777777">
        <w:trPr>
          <w:trHeight w:val="204"/>
        </w:trPr>
        <w:tc>
          <w:tcPr>
            <w:tcW w:w="391" w:type="dxa"/>
            <w:vMerge/>
            <w:tcBorders>
              <w:top w:val="nil"/>
            </w:tcBorders>
          </w:tcPr>
          <w:p w14:paraId="251E5607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gridSpan w:val="2"/>
            <w:tcBorders>
              <w:top w:val="nil"/>
              <w:bottom w:val="nil"/>
            </w:tcBorders>
          </w:tcPr>
          <w:p w14:paraId="17D71267" w14:textId="77777777" w:rsidR="00465795" w:rsidRDefault="008C738C">
            <w:pPr>
              <w:pStyle w:val="TableParagraph"/>
              <w:spacing w:line="185" w:lineRule="exact"/>
              <w:ind w:left="112"/>
            </w:pPr>
            <w:r>
              <w:rPr>
                <w:spacing w:val="-2"/>
              </w:rPr>
              <w:t>transakciji</w:t>
            </w:r>
          </w:p>
        </w:tc>
        <w:tc>
          <w:tcPr>
            <w:tcW w:w="1984" w:type="dxa"/>
            <w:gridSpan w:val="2"/>
            <w:tcBorders>
              <w:top w:val="nil"/>
              <w:bottom w:val="nil"/>
            </w:tcBorders>
          </w:tcPr>
          <w:p w14:paraId="30E9B450" w14:textId="77777777" w:rsidR="00465795" w:rsidRDefault="008C738C">
            <w:pPr>
              <w:pStyle w:val="TableParagraph"/>
              <w:spacing w:line="185" w:lineRule="exact"/>
              <w:ind w:left="112"/>
            </w:pPr>
            <w:r>
              <w:rPr>
                <w:spacing w:val="-2"/>
              </w:rPr>
              <w:t>novoustanovljene</w:t>
            </w:r>
          </w:p>
        </w:tc>
        <w:tc>
          <w:tcPr>
            <w:tcW w:w="1843" w:type="dxa"/>
            <w:gridSpan w:val="2"/>
            <w:vMerge/>
            <w:tcBorders>
              <w:top w:val="nil"/>
            </w:tcBorders>
          </w:tcPr>
          <w:p w14:paraId="10B73210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  <w:bottom w:val="single" w:sz="18" w:space="0" w:color="000000"/>
            </w:tcBorders>
          </w:tcPr>
          <w:p w14:paraId="5F0850D9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5D128825" w14:textId="77777777" w:rsidR="00465795" w:rsidRDefault="00465795">
            <w:pPr>
              <w:rPr>
                <w:sz w:val="2"/>
                <w:szCs w:val="2"/>
              </w:rPr>
            </w:pPr>
          </w:p>
        </w:tc>
      </w:tr>
      <w:tr w:rsidR="00465795" w14:paraId="2D30B1DC" w14:textId="77777777">
        <w:trPr>
          <w:trHeight w:val="217"/>
        </w:trPr>
        <w:tc>
          <w:tcPr>
            <w:tcW w:w="391" w:type="dxa"/>
            <w:vMerge/>
            <w:tcBorders>
              <w:top w:val="nil"/>
            </w:tcBorders>
          </w:tcPr>
          <w:p w14:paraId="68DB10BE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  <w:gridSpan w:val="2"/>
            <w:tcBorders>
              <w:top w:val="nil"/>
            </w:tcBorders>
          </w:tcPr>
          <w:p w14:paraId="371E49E7" w14:textId="77777777" w:rsidR="00465795" w:rsidRDefault="00465795">
            <w:pPr>
              <w:pStyle w:val="TableParagraph"/>
              <w:rPr>
                <w:sz w:val="14"/>
              </w:rPr>
            </w:pPr>
          </w:p>
        </w:tc>
        <w:tc>
          <w:tcPr>
            <w:tcW w:w="1984" w:type="dxa"/>
            <w:gridSpan w:val="2"/>
            <w:tcBorders>
              <w:top w:val="nil"/>
            </w:tcBorders>
          </w:tcPr>
          <w:p w14:paraId="2005E695" w14:textId="77777777" w:rsidR="00465795" w:rsidRDefault="008C738C">
            <w:pPr>
              <w:pStyle w:val="TableParagraph"/>
              <w:spacing w:line="198" w:lineRule="exact"/>
              <w:ind w:left="112"/>
            </w:pPr>
            <w:r>
              <w:t>družbe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transakciji</w:t>
            </w:r>
          </w:p>
        </w:tc>
        <w:tc>
          <w:tcPr>
            <w:tcW w:w="1843" w:type="dxa"/>
            <w:gridSpan w:val="2"/>
            <w:vMerge/>
            <w:tcBorders>
              <w:top w:val="nil"/>
            </w:tcBorders>
          </w:tcPr>
          <w:p w14:paraId="1D6B966E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  <w:bottom w:val="single" w:sz="18" w:space="0" w:color="000000"/>
            </w:tcBorders>
          </w:tcPr>
          <w:p w14:paraId="4376CB8F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3F6BFF5F" w14:textId="77777777" w:rsidR="00465795" w:rsidRDefault="00465795">
            <w:pPr>
              <w:rPr>
                <w:sz w:val="2"/>
                <w:szCs w:val="2"/>
              </w:rPr>
            </w:pPr>
          </w:p>
        </w:tc>
      </w:tr>
      <w:tr w:rsidR="00465795" w14:paraId="45C97019" w14:textId="77777777">
        <w:trPr>
          <w:trHeight w:val="284"/>
        </w:trPr>
        <w:tc>
          <w:tcPr>
            <w:tcW w:w="391" w:type="dxa"/>
            <w:vMerge/>
            <w:tcBorders>
              <w:top w:val="nil"/>
            </w:tcBorders>
          </w:tcPr>
          <w:p w14:paraId="4024104D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786" w:type="dxa"/>
            <w:tcBorders>
              <w:bottom w:val="nil"/>
              <w:right w:val="nil"/>
            </w:tcBorders>
          </w:tcPr>
          <w:p w14:paraId="42922979" w14:textId="77777777" w:rsidR="00465795" w:rsidRDefault="00465795">
            <w:pPr>
              <w:pStyle w:val="TableParagraph"/>
              <w:rPr>
                <w:sz w:val="20"/>
              </w:rPr>
            </w:pPr>
          </w:p>
        </w:tc>
        <w:tc>
          <w:tcPr>
            <w:tcW w:w="1624" w:type="dxa"/>
            <w:tcBorders>
              <w:left w:val="nil"/>
              <w:bottom w:val="nil"/>
            </w:tcBorders>
          </w:tcPr>
          <w:p w14:paraId="7C4DD614" w14:textId="77777777" w:rsidR="00465795" w:rsidRDefault="008C738C">
            <w:pPr>
              <w:pStyle w:val="TableParagraph"/>
              <w:numPr>
                <w:ilvl w:val="0"/>
                <w:numId w:val="12"/>
              </w:numPr>
              <w:tabs>
                <w:tab w:val="left" w:pos="408"/>
              </w:tabs>
              <w:spacing w:before="17"/>
              <w:ind w:left="408" w:hanging="196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1634" w:type="dxa"/>
            <w:tcBorders>
              <w:bottom w:val="nil"/>
              <w:right w:val="nil"/>
            </w:tcBorders>
          </w:tcPr>
          <w:p w14:paraId="511AB646" w14:textId="77777777" w:rsidR="00465795" w:rsidRDefault="008C738C">
            <w:pPr>
              <w:pStyle w:val="TableParagraph"/>
              <w:numPr>
                <w:ilvl w:val="0"/>
                <w:numId w:val="11"/>
              </w:numPr>
              <w:tabs>
                <w:tab w:val="left" w:pos="196"/>
              </w:tabs>
              <w:spacing w:before="17"/>
              <w:ind w:left="196" w:right="436" w:hanging="196"/>
              <w:jc w:val="right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350" w:type="dxa"/>
            <w:tcBorders>
              <w:left w:val="nil"/>
              <w:bottom w:val="nil"/>
            </w:tcBorders>
          </w:tcPr>
          <w:p w14:paraId="08CF82C2" w14:textId="77777777" w:rsidR="00465795" w:rsidRDefault="00465795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  <w:vMerge w:val="restart"/>
            <w:tcBorders>
              <w:bottom w:val="single" w:sz="8" w:space="0" w:color="000000"/>
            </w:tcBorders>
          </w:tcPr>
          <w:p w14:paraId="1BD81276" w14:textId="77777777" w:rsidR="00465795" w:rsidRDefault="00465795">
            <w:pPr>
              <w:pStyle w:val="TableParagraph"/>
              <w:spacing w:before="29"/>
              <w:rPr>
                <w:b/>
                <w:sz w:val="20"/>
              </w:rPr>
            </w:pPr>
          </w:p>
          <w:p w14:paraId="4B49055E" w14:textId="77777777" w:rsidR="00465795" w:rsidRDefault="008C738C">
            <w:pPr>
              <w:pStyle w:val="TableParagraph"/>
              <w:spacing w:line="20" w:lineRule="exact"/>
              <w:ind w:left="12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33A26EE" wp14:editId="18F45FF1">
                      <wp:extent cx="979805" cy="5715"/>
                      <wp:effectExtent l="9525" t="0" r="1269" b="3810"/>
                      <wp:docPr id="1" name="Group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9805" cy="5715"/>
                                <a:chOff x="0" y="0"/>
                                <a:chExt cx="979805" cy="5715"/>
                              </a:xfrm>
                            </wpg:grpSpPr>
                            <wps:wsp>
                              <wps:cNvPr id="2" name="Graphic 2"/>
                              <wps:cNvSpPr/>
                              <wps:spPr>
                                <a:xfrm>
                                  <a:off x="0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A0717E8" id="Group 1" o:spid="_x0000_s1026" style="width:77.15pt;height:.45pt;mso-position-horizontal-relative:char;mso-position-vertical-relative:line" coordsize="9798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">
                      <v:shape id="Graphic 2" o:spid="_x0000_s1027" style="position:absolute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" path="m,l97980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B5FD272" w14:textId="77777777" w:rsidR="00465795" w:rsidRDefault="00465795">
            <w:pPr>
              <w:pStyle w:val="TableParagraph"/>
              <w:spacing w:before="12"/>
              <w:rPr>
                <w:b/>
                <w:sz w:val="20"/>
              </w:rPr>
            </w:pPr>
          </w:p>
          <w:p w14:paraId="36193D73" w14:textId="77777777" w:rsidR="00465795" w:rsidRDefault="008C738C">
            <w:pPr>
              <w:pStyle w:val="TableParagraph"/>
              <w:spacing w:line="20" w:lineRule="exact"/>
              <w:ind w:left="12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2114E2E" wp14:editId="1CF12C4E">
                      <wp:extent cx="979805" cy="5715"/>
                      <wp:effectExtent l="9525" t="0" r="1269" b="3810"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9805" cy="5715"/>
                                <a:chOff x="0" y="0"/>
                                <a:chExt cx="979805" cy="5715"/>
                              </a:xfrm>
                            </wpg:grpSpPr>
                            <wps:wsp>
                              <wps:cNvPr id="4" name="Graphic 4"/>
                              <wps:cNvSpPr/>
                              <wps:spPr>
                                <a:xfrm>
                                  <a:off x="0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3E01706" id="Group 3" o:spid="_x0000_s1026" style="width:77.15pt;height:.45pt;mso-position-horizontal-relative:char;mso-position-vertical-relative:line" coordsize="9798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">
                      <v:shape id="Graphic 4" o:spid="_x0000_s1027" style="position:absolute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" path="m,l97980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1573D0C" w14:textId="77777777" w:rsidR="00465795" w:rsidRDefault="00465795">
            <w:pPr>
              <w:pStyle w:val="TableParagraph"/>
              <w:spacing w:before="14"/>
              <w:rPr>
                <w:b/>
                <w:sz w:val="20"/>
              </w:rPr>
            </w:pPr>
          </w:p>
          <w:p w14:paraId="0ACDA7CA" w14:textId="77777777" w:rsidR="00465795" w:rsidRDefault="008C738C">
            <w:pPr>
              <w:pStyle w:val="TableParagraph"/>
              <w:spacing w:line="20" w:lineRule="exact"/>
              <w:ind w:left="12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B3D6DE5" wp14:editId="2EADE7EC">
                      <wp:extent cx="979805" cy="5715"/>
                      <wp:effectExtent l="9525" t="0" r="1269" b="3810"/>
                      <wp:docPr id="5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9805" cy="5715"/>
                                <a:chOff x="0" y="0"/>
                                <a:chExt cx="979805" cy="5715"/>
                              </a:xfrm>
                            </wpg:grpSpPr>
                            <wps:wsp>
                              <wps:cNvPr id="6" name="Graphic 6"/>
                              <wps:cNvSpPr/>
                              <wps:spPr>
                                <a:xfrm>
                                  <a:off x="0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1FA04D" id="Group 5" o:spid="_x0000_s1026" style="width:77.15pt;height:.45pt;mso-position-horizontal-relative:char;mso-position-vertical-relative:line" coordsize="9798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">
                      <v:shape id="Graphic 6" o:spid="_x0000_s1027" style="position:absolute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" path="m,l97980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EAAAD3B" w14:textId="77777777" w:rsidR="00465795" w:rsidRDefault="00465795">
            <w:pPr>
              <w:pStyle w:val="TableParagraph"/>
              <w:spacing w:before="12"/>
              <w:rPr>
                <w:b/>
                <w:sz w:val="20"/>
              </w:rPr>
            </w:pPr>
          </w:p>
          <w:p w14:paraId="44C45BEE" w14:textId="77777777" w:rsidR="00465795" w:rsidRDefault="008C738C">
            <w:pPr>
              <w:pStyle w:val="TableParagraph"/>
              <w:spacing w:line="20" w:lineRule="exact"/>
              <w:ind w:left="128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0A71AC7" wp14:editId="05BB4087">
                      <wp:extent cx="979805" cy="5715"/>
                      <wp:effectExtent l="9525" t="0" r="1269" b="3810"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9805" cy="5715"/>
                                <a:chOff x="0" y="0"/>
                                <a:chExt cx="979805" cy="571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0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45C74D2" id="Group 7" o:spid="_x0000_s1026" style="width:77.15pt;height:.45pt;mso-position-horizontal-relative:char;mso-position-vertical-relative:line" coordsize="9798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">
                      <v:shape id="Graphic 8" o:spid="_x0000_s1027" style="position:absolute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" path="m,l97980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C079117" w14:textId="77777777" w:rsidR="00465795" w:rsidRDefault="00465795">
            <w:pPr>
              <w:pStyle w:val="TableParagraph"/>
              <w:spacing w:before="5"/>
              <w:rPr>
                <w:b/>
                <w:sz w:val="20"/>
              </w:rPr>
            </w:pPr>
          </w:p>
          <w:p w14:paraId="0955F66D" w14:textId="77777777" w:rsidR="00465795" w:rsidRDefault="008C738C">
            <w:pPr>
              <w:pStyle w:val="TableParagraph"/>
              <w:spacing w:line="65" w:lineRule="exact"/>
              <w:ind w:left="84"/>
              <w:rPr>
                <w:sz w:val="6"/>
              </w:rPr>
            </w:pPr>
            <w:r>
              <w:rPr>
                <w:noProof/>
                <w:sz w:val="6"/>
              </w:rPr>
              <mc:AlternateContent>
                <mc:Choice Requires="wpg">
                  <w:drawing>
                    <wp:inline distT="0" distB="0" distL="0" distR="0" wp14:anchorId="7BA734A9" wp14:editId="589C2B62">
                      <wp:extent cx="1069975" cy="41275"/>
                      <wp:effectExtent l="0" t="0" r="0" b="6350"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069975" cy="41275"/>
                                <a:chOff x="0" y="0"/>
                                <a:chExt cx="1069975" cy="41275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18415" y="2803"/>
                                  <a:ext cx="9798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9805">
                                      <a:moveTo>
                                        <a:pt x="0" y="0"/>
                                      </a:moveTo>
                                      <a:lnTo>
                                        <a:pt x="97980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0" y="22487"/>
                                  <a:ext cx="1069975" cy="18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69975" h="18415">
                                      <a:moveTo>
                                        <a:pt x="106997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8416"/>
                                      </a:lnTo>
                                      <a:lnTo>
                                        <a:pt x="1069975" y="18416"/>
                                      </a:lnTo>
                                      <a:lnTo>
                                        <a:pt x="10699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629BA6" id="Group 9" o:spid="_x0000_s1026" style="width:84.25pt;height:3.25pt;mso-position-horizontal-relative:char;mso-position-vertical-relative:line" coordsize="10699,4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">
                      <v:shape id="Graphic 10" o:spid="_x0000_s1027" style="position:absolute;left:184;top:28;width:9798;height:12;visibility:visible;mso-wrap-style:square;v-text-anchor:top" coordsize="97980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" path="m,l979805,e" filled="f" strokeweight=".15575mm">
                        <v:path arrowok="t"/>
                      </v:shape>
                      <v:shape id="Graphic 11" o:spid="_x0000_s1028" style="position:absolute;top:224;width:10699;height:185;visibility:visible;mso-wrap-style:square;v-text-anchor:top" coordsize="1069975,18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" path="m1069975,l,,,18416r1069975,l1069975,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4" w:type="dxa"/>
            <w:vMerge w:val="restart"/>
            <w:tcBorders>
              <w:top w:val="single" w:sz="18" w:space="0" w:color="000000"/>
              <w:bottom w:val="single" w:sz="18" w:space="0" w:color="000000"/>
            </w:tcBorders>
          </w:tcPr>
          <w:p w14:paraId="41DB699F" w14:textId="77777777" w:rsidR="00465795" w:rsidRDefault="00465795">
            <w:pPr>
              <w:pStyle w:val="TableParagraph"/>
              <w:spacing w:before="79"/>
              <w:rPr>
                <w:b/>
                <w:sz w:val="20"/>
              </w:rPr>
            </w:pPr>
          </w:p>
          <w:p w14:paraId="196FD12E" w14:textId="77777777" w:rsidR="00465795" w:rsidRDefault="008C738C">
            <w:pPr>
              <w:pStyle w:val="TableParagraph"/>
              <w:spacing w:line="20" w:lineRule="exact"/>
              <w:ind w:left="129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A392F55" wp14:editId="7ED9BCD2">
                      <wp:extent cx="909955" cy="5715"/>
                      <wp:effectExtent l="9525" t="0" r="0" b="3810"/>
                      <wp:docPr id="12" name="Group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4162393" id="Group 12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">
                      <v:shape id="Graphic 13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" path="m,l90995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1B89212" w14:textId="77777777" w:rsidR="00465795" w:rsidRDefault="00465795">
            <w:pPr>
              <w:pStyle w:val="TableParagraph"/>
              <w:spacing w:before="12"/>
              <w:rPr>
                <w:b/>
                <w:sz w:val="20"/>
              </w:rPr>
            </w:pPr>
          </w:p>
          <w:p w14:paraId="50C8BDDD" w14:textId="77777777" w:rsidR="00465795" w:rsidRDefault="008C738C">
            <w:pPr>
              <w:pStyle w:val="TableParagraph"/>
              <w:spacing w:line="20" w:lineRule="exact"/>
              <w:ind w:left="129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22DC8B1" wp14:editId="3178E047">
                      <wp:extent cx="909955" cy="5715"/>
                      <wp:effectExtent l="9525" t="0" r="0" b="3810"/>
                      <wp:docPr id="14" name="Group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F24F804" id="Group 14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">
                      <v:shape id="Graphic 15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" path="m,l90995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028B4E8" w14:textId="77777777" w:rsidR="00465795" w:rsidRDefault="00465795">
            <w:pPr>
              <w:pStyle w:val="TableParagraph"/>
              <w:spacing w:before="12"/>
              <w:rPr>
                <w:b/>
                <w:sz w:val="20"/>
              </w:rPr>
            </w:pPr>
          </w:p>
          <w:p w14:paraId="74B0F827" w14:textId="77777777" w:rsidR="00465795" w:rsidRDefault="008C738C">
            <w:pPr>
              <w:pStyle w:val="TableParagraph"/>
              <w:spacing w:line="20" w:lineRule="exact"/>
              <w:ind w:left="129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540E38F" wp14:editId="25668E50">
                      <wp:extent cx="909955" cy="5715"/>
                      <wp:effectExtent l="9525" t="0" r="0" b="3810"/>
                      <wp:docPr id="16" name="Group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E07446F" id="Group 16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">
                      <v:shape id="Graphic 17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" path="m,l90995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42CE222" w14:textId="77777777" w:rsidR="00465795" w:rsidRDefault="00465795">
            <w:pPr>
              <w:pStyle w:val="TableParagraph"/>
              <w:spacing w:before="14"/>
              <w:rPr>
                <w:b/>
                <w:sz w:val="20"/>
              </w:rPr>
            </w:pPr>
          </w:p>
          <w:p w14:paraId="08EC16D6" w14:textId="77777777" w:rsidR="00465795" w:rsidRDefault="008C738C">
            <w:pPr>
              <w:pStyle w:val="TableParagraph"/>
              <w:spacing w:line="20" w:lineRule="exact"/>
              <w:ind w:left="129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A6E50BA" wp14:editId="251BDC38">
                      <wp:extent cx="909955" cy="5715"/>
                      <wp:effectExtent l="9525" t="0" r="0" b="3810"/>
                      <wp:docPr id="18" name="Group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2C8BF13" id="Group 18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">
                      <v:shape id="Graphic 19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" path="m,l90995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6434B31B" w14:textId="77777777" w:rsidR="00465795" w:rsidRDefault="00465795">
            <w:pPr>
              <w:pStyle w:val="TableParagraph"/>
              <w:spacing w:before="14"/>
              <w:rPr>
                <w:b/>
                <w:sz w:val="20"/>
              </w:rPr>
            </w:pPr>
          </w:p>
          <w:p w14:paraId="54C808D2" w14:textId="77777777" w:rsidR="00465795" w:rsidRDefault="008C738C">
            <w:pPr>
              <w:pStyle w:val="TableParagraph"/>
              <w:spacing w:line="20" w:lineRule="exact"/>
              <w:ind w:left="129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38DC125B" wp14:editId="6DB907DF">
                      <wp:extent cx="909955" cy="5715"/>
                      <wp:effectExtent l="9525" t="0" r="0" b="3810"/>
                      <wp:docPr id="20" name="Group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09955" cy="5715"/>
                                <a:chOff x="0" y="0"/>
                                <a:chExt cx="909955" cy="5715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0" y="2803"/>
                                  <a:ext cx="90995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09955">
                                      <a:moveTo>
                                        <a:pt x="0" y="0"/>
                                      </a:moveTo>
                                      <a:lnTo>
                                        <a:pt x="909955" y="0"/>
                                      </a:lnTo>
                                    </a:path>
                                  </a:pathLst>
                                </a:custGeom>
                                <a:ln w="5607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7B384C9" id="Group 20" o:spid="_x0000_s1026" style="width:71.65pt;height:.45pt;mso-position-horizontal-relative:char;mso-position-vertical-relative:line" coordsize="9099,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">
                      <v:shape id="Graphic 21" o:spid="_x0000_s1027" style="position:absolute;top:28;width:9099;height:12;visibility:visible;mso-wrap-style:square;v-text-anchor:top" coordsize="9099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" path="m,l909955,e" filled="f" strokeweight=".1557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98" w:type="dxa"/>
            <w:vMerge/>
            <w:tcBorders>
              <w:top w:val="nil"/>
            </w:tcBorders>
          </w:tcPr>
          <w:p w14:paraId="19073D5A" w14:textId="77777777" w:rsidR="00465795" w:rsidRDefault="00465795">
            <w:pPr>
              <w:rPr>
                <w:sz w:val="2"/>
                <w:szCs w:val="2"/>
              </w:rPr>
            </w:pPr>
          </w:p>
        </w:tc>
      </w:tr>
      <w:tr w:rsidR="00465795" w14:paraId="366ABD58" w14:textId="77777777">
        <w:trPr>
          <w:trHeight w:val="219"/>
        </w:trPr>
        <w:tc>
          <w:tcPr>
            <w:tcW w:w="391" w:type="dxa"/>
            <w:vMerge/>
            <w:tcBorders>
              <w:top w:val="nil"/>
            </w:tcBorders>
          </w:tcPr>
          <w:p w14:paraId="5BDE5715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786" w:type="dxa"/>
            <w:tcBorders>
              <w:top w:val="nil"/>
              <w:bottom w:val="nil"/>
              <w:right w:val="nil"/>
            </w:tcBorders>
          </w:tcPr>
          <w:p w14:paraId="7BBF9EF6" w14:textId="77777777" w:rsidR="00465795" w:rsidRDefault="00465795">
            <w:pPr>
              <w:pStyle w:val="TableParagraph"/>
              <w:rPr>
                <w:sz w:val="14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</w:tcBorders>
          </w:tcPr>
          <w:p w14:paraId="01423783" w14:textId="77777777" w:rsidR="00465795" w:rsidRDefault="008C738C">
            <w:pPr>
              <w:pStyle w:val="TableParagraph"/>
              <w:numPr>
                <w:ilvl w:val="0"/>
                <w:numId w:val="10"/>
              </w:numPr>
              <w:tabs>
                <w:tab w:val="left" w:pos="408"/>
              </w:tabs>
              <w:spacing w:line="199" w:lineRule="exact"/>
              <w:ind w:left="408" w:hanging="196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1634" w:type="dxa"/>
            <w:tcBorders>
              <w:top w:val="nil"/>
              <w:bottom w:val="nil"/>
              <w:right w:val="nil"/>
            </w:tcBorders>
          </w:tcPr>
          <w:p w14:paraId="64583EAE" w14:textId="77777777" w:rsidR="00465795" w:rsidRDefault="008C738C">
            <w:pPr>
              <w:pStyle w:val="TableParagraph"/>
              <w:numPr>
                <w:ilvl w:val="0"/>
                <w:numId w:val="9"/>
              </w:numPr>
              <w:tabs>
                <w:tab w:val="left" w:pos="196"/>
              </w:tabs>
              <w:spacing w:line="199" w:lineRule="exact"/>
              <w:ind w:left="196" w:right="436" w:hanging="196"/>
              <w:jc w:val="right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</w:tcBorders>
          </w:tcPr>
          <w:p w14:paraId="28698BDB" w14:textId="77777777" w:rsidR="00465795" w:rsidRDefault="00465795">
            <w:pPr>
              <w:pStyle w:val="TableParagraph"/>
              <w:rPr>
                <w:sz w:val="14"/>
              </w:rPr>
            </w:pPr>
          </w:p>
        </w:tc>
        <w:tc>
          <w:tcPr>
            <w:tcW w:w="1843" w:type="dxa"/>
            <w:gridSpan w:val="2"/>
            <w:vMerge/>
            <w:tcBorders>
              <w:top w:val="nil"/>
              <w:bottom w:val="single" w:sz="8" w:space="0" w:color="000000"/>
            </w:tcBorders>
          </w:tcPr>
          <w:p w14:paraId="74270C0C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  <w:bottom w:val="single" w:sz="18" w:space="0" w:color="000000"/>
            </w:tcBorders>
          </w:tcPr>
          <w:p w14:paraId="1906311B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1D969F52" w14:textId="77777777" w:rsidR="00465795" w:rsidRDefault="00465795">
            <w:pPr>
              <w:rPr>
                <w:sz w:val="2"/>
                <w:szCs w:val="2"/>
              </w:rPr>
            </w:pPr>
          </w:p>
        </w:tc>
      </w:tr>
      <w:tr w:rsidR="00465795" w14:paraId="45D66F57" w14:textId="77777777">
        <w:trPr>
          <w:trHeight w:val="223"/>
        </w:trPr>
        <w:tc>
          <w:tcPr>
            <w:tcW w:w="391" w:type="dxa"/>
            <w:vMerge/>
            <w:tcBorders>
              <w:top w:val="nil"/>
            </w:tcBorders>
          </w:tcPr>
          <w:p w14:paraId="37EEA76B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786" w:type="dxa"/>
            <w:tcBorders>
              <w:top w:val="nil"/>
              <w:bottom w:val="nil"/>
              <w:right w:val="nil"/>
            </w:tcBorders>
          </w:tcPr>
          <w:p w14:paraId="59999487" w14:textId="77777777" w:rsidR="00465795" w:rsidRDefault="00465795">
            <w:pPr>
              <w:pStyle w:val="TableParagraph"/>
              <w:rPr>
                <w:sz w:val="16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</w:tcBorders>
          </w:tcPr>
          <w:p w14:paraId="73E3E504" w14:textId="77777777" w:rsidR="00465795" w:rsidRDefault="008C738C">
            <w:pPr>
              <w:pStyle w:val="TableParagraph"/>
              <w:numPr>
                <w:ilvl w:val="0"/>
                <w:numId w:val="8"/>
              </w:numPr>
              <w:tabs>
                <w:tab w:val="left" w:pos="408"/>
              </w:tabs>
              <w:spacing w:before="2" w:line="201" w:lineRule="exact"/>
              <w:ind w:left="408" w:hanging="196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1634" w:type="dxa"/>
            <w:tcBorders>
              <w:top w:val="nil"/>
              <w:bottom w:val="nil"/>
              <w:right w:val="nil"/>
            </w:tcBorders>
          </w:tcPr>
          <w:p w14:paraId="08D5D2D4" w14:textId="77777777" w:rsidR="00465795" w:rsidRDefault="008C738C">
            <w:pPr>
              <w:pStyle w:val="TableParagraph"/>
              <w:numPr>
                <w:ilvl w:val="0"/>
                <w:numId w:val="7"/>
              </w:numPr>
              <w:tabs>
                <w:tab w:val="left" w:pos="196"/>
              </w:tabs>
              <w:spacing w:before="2" w:line="201" w:lineRule="exact"/>
              <w:ind w:left="196" w:right="436" w:hanging="196"/>
              <w:jc w:val="right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</w:tcBorders>
          </w:tcPr>
          <w:p w14:paraId="0E05B29C" w14:textId="77777777" w:rsidR="00465795" w:rsidRDefault="00465795">
            <w:pPr>
              <w:pStyle w:val="TableParagraph"/>
              <w:rPr>
                <w:sz w:val="16"/>
              </w:rPr>
            </w:pPr>
          </w:p>
        </w:tc>
        <w:tc>
          <w:tcPr>
            <w:tcW w:w="1843" w:type="dxa"/>
            <w:gridSpan w:val="2"/>
            <w:vMerge/>
            <w:tcBorders>
              <w:top w:val="nil"/>
              <w:bottom w:val="single" w:sz="8" w:space="0" w:color="000000"/>
            </w:tcBorders>
          </w:tcPr>
          <w:p w14:paraId="0BA1C8DE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  <w:bottom w:val="single" w:sz="18" w:space="0" w:color="000000"/>
            </w:tcBorders>
          </w:tcPr>
          <w:p w14:paraId="58A396FB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16E40D14" w14:textId="77777777" w:rsidR="00465795" w:rsidRDefault="00465795">
            <w:pPr>
              <w:rPr>
                <w:sz w:val="2"/>
                <w:szCs w:val="2"/>
              </w:rPr>
            </w:pPr>
          </w:p>
        </w:tc>
      </w:tr>
      <w:tr w:rsidR="00465795" w14:paraId="0EAA1746" w14:textId="77777777">
        <w:trPr>
          <w:trHeight w:val="245"/>
        </w:trPr>
        <w:tc>
          <w:tcPr>
            <w:tcW w:w="391" w:type="dxa"/>
            <w:vMerge/>
            <w:tcBorders>
              <w:top w:val="nil"/>
            </w:tcBorders>
          </w:tcPr>
          <w:p w14:paraId="4E7A237D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786" w:type="dxa"/>
            <w:tcBorders>
              <w:top w:val="nil"/>
              <w:bottom w:val="nil"/>
              <w:right w:val="nil"/>
            </w:tcBorders>
          </w:tcPr>
          <w:p w14:paraId="3EB045CE" w14:textId="77777777" w:rsidR="00465795" w:rsidRDefault="00465795">
            <w:pPr>
              <w:pStyle w:val="TableParagraph"/>
              <w:rPr>
                <w:sz w:val="16"/>
              </w:rPr>
            </w:pPr>
          </w:p>
        </w:tc>
        <w:tc>
          <w:tcPr>
            <w:tcW w:w="1624" w:type="dxa"/>
            <w:tcBorders>
              <w:top w:val="nil"/>
              <w:left w:val="nil"/>
              <w:bottom w:val="nil"/>
            </w:tcBorders>
          </w:tcPr>
          <w:p w14:paraId="0B72D00C" w14:textId="77777777" w:rsidR="00465795" w:rsidRDefault="008C738C">
            <w:pPr>
              <w:pStyle w:val="TableParagraph"/>
              <w:numPr>
                <w:ilvl w:val="0"/>
                <w:numId w:val="6"/>
              </w:numPr>
              <w:tabs>
                <w:tab w:val="left" w:pos="408"/>
              </w:tabs>
              <w:spacing w:before="24" w:line="201" w:lineRule="exact"/>
              <w:ind w:left="408" w:hanging="196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1634" w:type="dxa"/>
            <w:tcBorders>
              <w:top w:val="nil"/>
              <w:bottom w:val="nil"/>
              <w:right w:val="nil"/>
            </w:tcBorders>
          </w:tcPr>
          <w:p w14:paraId="4EA41887" w14:textId="77777777" w:rsidR="00465795" w:rsidRDefault="008C738C">
            <w:pPr>
              <w:pStyle w:val="TableParagraph"/>
              <w:numPr>
                <w:ilvl w:val="0"/>
                <w:numId w:val="5"/>
              </w:numPr>
              <w:tabs>
                <w:tab w:val="left" w:pos="196"/>
              </w:tabs>
              <w:spacing w:before="24" w:line="201" w:lineRule="exact"/>
              <w:ind w:left="196" w:right="436" w:hanging="196"/>
              <w:jc w:val="right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</w:tcBorders>
          </w:tcPr>
          <w:p w14:paraId="084DC76A" w14:textId="77777777" w:rsidR="00465795" w:rsidRDefault="00465795">
            <w:pPr>
              <w:pStyle w:val="TableParagraph"/>
              <w:rPr>
                <w:sz w:val="16"/>
              </w:rPr>
            </w:pPr>
          </w:p>
        </w:tc>
        <w:tc>
          <w:tcPr>
            <w:tcW w:w="1843" w:type="dxa"/>
            <w:gridSpan w:val="2"/>
            <w:vMerge/>
            <w:tcBorders>
              <w:top w:val="nil"/>
              <w:bottom w:val="single" w:sz="8" w:space="0" w:color="000000"/>
            </w:tcBorders>
          </w:tcPr>
          <w:p w14:paraId="2AE7F537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  <w:bottom w:val="single" w:sz="18" w:space="0" w:color="000000"/>
            </w:tcBorders>
          </w:tcPr>
          <w:p w14:paraId="1FB7124E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4D45ED36" w14:textId="77777777" w:rsidR="00465795" w:rsidRDefault="00465795">
            <w:pPr>
              <w:rPr>
                <w:sz w:val="2"/>
                <w:szCs w:val="2"/>
              </w:rPr>
            </w:pPr>
          </w:p>
        </w:tc>
      </w:tr>
      <w:tr w:rsidR="00465795" w14:paraId="0A863732" w14:textId="77777777">
        <w:trPr>
          <w:trHeight w:val="357"/>
        </w:trPr>
        <w:tc>
          <w:tcPr>
            <w:tcW w:w="391" w:type="dxa"/>
            <w:vMerge/>
            <w:tcBorders>
              <w:top w:val="nil"/>
            </w:tcBorders>
          </w:tcPr>
          <w:p w14:paraId="2E4B8610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786" w:type="dxa"/>
            <w:tcBorders>
              <w:top w:val="nil"/>
              <w:right w:val="nil"/>
            </w:tcBorders>
          </w:tcPr>
          <w:p w14:paraId="2262DF0B" w14:textId="77777777" w:rsidR="00465795" w:rsidRDefault="00465795">
            <w:pPr>
              <w:pStyle w:val="TableParagraph"/>
            </w:pPr>
          </w:p>
        </w:tc>
        <w:tc>
          <w:tcPr>
            <w:tcW w:w="1624" w:type="dxa"/>
            <w:tcBorders>
              <w:top w:val="nil"/>
              <w:left w:val="nil"/>
            </w:tcBorders>
          </w:tcPr>
          <w:p w14:paraId="46136A8F" w14:textId="77777777" w:rsidR="00465795" w:rsidRDefault="008C738C">
            <w:pPr>
              <w:pStyle w:val="TableParagraph"/>
              <w:numPr>
                <w:ilvl w:val="0"/>
                <w:numId w:val="4"/>
              </w:numPr>
              <w:tabs>
                <w:tab w:val="left" w:pos="408"/>
              </w:tabs>
              <w:spacing w:before="2"/>
              <w:ind w:left="408" w:hanging="196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1634" w:type="dxa"/>
            <w:tcBorders>
              <w:top w:val="nil"/>
              <w:bottom w:val="single" w:sz="8" w:space="0" w:color="000000"/>
              <w:right w:val="nil"/>
            </w:tcBorders>
          </w:tcPr>
          <w:p w14:paraId="71EBC750" w14:textId="77777777" w:rsidR="00465795" w:rsidRDefault="008C738C">
            <w:pPr>
              <w:pStyle w:val="TableParagraph"/>
              <w:numPr>
                <w:ilvl w:val="0"/>
                <w:numId w:val="3"/>
              </w:numPr>
              <w:tabs>
                <w:tab w:val="left" w:pos="196"/>
              </w:tabs>
              <w:spacing w:before="2"/>
              <w:ind w:left="196" w:right="436" w:hanging="196"/>
              <w:jc w:val="right"/>
              <w:rPr>
                <w:rFonts w:ascii="Wingdings" w:hAnsi="Wingdings"/>
              </w:rPr>
            </w:pPr>
            <w:r>
              <w:rPr>
                <w:rFonts w:ascii="Wingdings" w:hAnsi="Wingdings"/>
              </w:rPr>
              <w:t>​</w:t>
            </w:r>
          </w:p>
        </w:tc>
        <w:tc>
          <w:tcPr>
            <w:tcW w:w="350" w:type="dxa"/>
            <w:tcBorders>
              <w:top w:val="nil"/>
              <w:left w:val="nil"/>
              <w:bottom w:val="single" w:sz="8" w:space="0" w:color="000000"/>
            </w:tcBorders>
          </w:tcPr>
          <w:p w14:paraId="7D4A4052" w14:textId="77777777" w:rsidR="00465795" w:rsidRDefault="00465795">
            <w:pPr>
              <w:pStyle w:val="TableParagraph"/>
            </w:pPr>
          </w:p>
        </w:tc>
        <w:tc>
          <w:tcPr>
            <w:tcW w:w="1843" w:type="dxa"/>
            <w:gridSpan w:val="2"/>
            <w:vMerge/>
            <w:tcBorders>
              <w:top w:val="nil"/>
              <w:bottom w:val="single" w:sz="8" w:space="0" w:color="000000"/>
            </w:tcBorders>
          </w:tcPr>
          <w:p w14:paraId="24927829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  <w:vMerge/>
            <w:tcBorders>
              <w:top w:val="nil"/>
              <w:bottom w:val="single" w:sz="18" w:space="0" w:color="000000"/>
            </w:tcBorders>
          </w:tcPr>
          <w:p w14:paraId="221885CD" w14:textId="77777777" w:rsidR="00465795" w:rsidRDefault="00465795">
            <w:pPr>
              <w:rPr>
                <w:sz w:val="2"/>
                <w:szCs w:val="2"/>
              </w:rPr>
            </w:pPr>
          </w:p>
        </w:tc>
        <w:tc>
          <w:tcPr>
            <w:tcW w:w="598" w:type="dxa"/>
            <w:vMerge/>
            <w:tcBorders>
              <w:top w:val="nil"/>
            </w:tcBorders>
          </w:tcPr>
          <w:p w14:paraId="21D1D933" w14:textId="77777777" w:rsidR="00465795" w:rsidRDefault="00465795">
            <w:pPr>
              <w:rPr>
                <w:sz w:val="2"/>
                <w:szCs w:val="2"/>
              </w:rPr>
            </w:pPr>
          </w:p>
        </w:tc>
      </w:tr>
    </w:tbl>
    <w:p w14:paraId="5A003F72" w14:textId="77777777" w:rsidR="00465795" w:rsidRDefault="00465795">
      <w:pPr>
        <w:rPr>
          <w:sz w:val="2"/>
          <w:szCs w:val="2"/>
        </w:rPr>
        <w:sectPr w:rsidR="00465795">
          <w:type w:val="continuous"/>
          <w:pgSz w:w="12240" w:h="15840"/>
          <w:pgMar w:top="1400" w:right="1500" w:bottom="280" w:left="1580" w:header="720" w:footer="720" w:gutter="0"/>
          <w:cols w:space="720"/>
        </w:sectPr>
      </w:pPr>
    </w:p>
    <w:p w14:paraId="568EE0CA" w14:textId="77777777" w:rsidR="00465795" w:rsidRDefault="008C738C">
      <w:pPr>
        <w:pStyle w:val="BodyText"/>
        <w:ind w:left="105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6E6FD58B" wp14:editId="5360261D">
                <wp:simplePos x="0" y="0"/>
                <wp:positionH relativeFrom="page">
                  <wp:posOffset>6816852</wp:posOffset>
                </wp:positionH>
                <wp:positionV relativeFrom="page">
                  <wp:posOffset>914361</wp:posOffset>
                </wp:positionV>
                <wp:extent cx="6350" cy="1918335"/>
                <wp:effectExtent l="0" t="0" r="0" b="0"/>
                <wp:wrapNone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19183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50" h="1918335">
                              <a:moveTo>
                                <a:pt x="6083" y="1772780"/>
                              </a:moveTo>
                              <a:lnTo>
                                <a:pt x="0" y="1772780"/>
                              </a:lnTo>
                              <a:lnTo>
                                <a:pt x="0" y="1917865"/>
                              </a:lnTo>
                              <a:lnTo>
                                <a:pt x="6083" y="1917865"/>
                              </a:lnTo>
                              <a:lnTo>
                                <a:pt x="6083" y="1772780"/>
                              </a:lnTo>
                              <a:close/>
                            </a:path>
                            <a:path w="6350" h="1918335">
                              <a:moveTo>
                                <a:pt x="6083" y="0"/>
                              </a:moveTo>
                              <a:lnTo>
                                <a:pt x="0" y="0"/>
                              </a:lnTo>
                              <a:lnTo>
                                <a:pt x="0" y="175552"/>
                              </a:lnTo>
                              <a:lnTo>
                                <a:pt x="0" y="350812"/>
                              </a:lnTo>
                              <a:lnTo>
                                <a:pt x="0" y="1772704"/>
                              </a:lnTo>
                              <a:lnTo>
                                <a:pt x="6083" y="1772704"/>
                              </a:lnTo>
                              <a:lnTo>
                                <a:pt x="6083" y="175552"/>
                              </a:lnTo>
                              <a:lnTo>
                                <a:pt x="608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96A009" id="Graphic 22" o:spid="_x0000_s1026" style="position:absolute;margin-left:536.75pt;margin-top:1in;width:.5pt;height:151.0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0,19183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" path="m6083,1772780r-6083,l,1917865r6083,l6083,1772780xem6083,l,,,175552,,350812,,1772704r6083,l6083,175552,6083,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2AA300AD" wp14:editId="4A5DB407">
                <wp:simplePos x="0" y="0"/>
                <wp:positionH relativeFrom="page">
                  <wp:posOffset>6816852</wp:posOffset>
                </wp:positionH>
                <wp:positionV relativeFrom="page">
                  <wp:posOffset>3211702</wp:posOffset>
                </wp:positionV>
                <wp:extent cx="6350" cy="744220"/>
                <wp:effectExtent l="0" t="0" r="0" b="0"/>
                <wp:wrapNone/>
                <wp:docPr id="23" name="Graphic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350" cy="7442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50" h="744220">
                              <a:moveTo>
                                <a:pt x="6083" y="0"/>
                              </a:moveTo>
                              <a:lnTo>
                                <a:pt x="0" y="0"/>
                              </a:lnTo>
                              <a:lnTo>
                                <a:pt x="0" y="129540"/>
                              </a:lnTo>
                              <a:lnTo>
                                <a:pt x="0" y="274320"/>
                              </a:lnTo>
                              <a:lnTo>
                                <a:pt x="0" y="568452"/>
                              </a:lnTo>
                              <a:lnTo>
                                <a:pt x="0" y="743712"/>
                              </a:lnTo>
                              <a:lnTo>
                                <a:pt x="6083" y="743712"/>
                              </a:lnTo>
                              <a:lnTo>
                                <a:pt x="6083" y="568452"/>
                              </a:lnTo>
                              <a:lnTo>
                                <a:pt x="6083" y="274320"/>
                              </a:lnTo>
                              <a:lnTo>
                                <a:pt x="6083" y="129540"/>
                              </a:lnTo>
                              <a:lnTo>
                                <a:pt x="608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F6F32C" id="Graphic 23" o:spid="_x0000_s1026" style="position:absolute;margin-left:536.75pt;margin-top:252.9pt;width:.5pt;height:58.6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350,7442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" path="m6083,l,,,129540,,274320,,568452,,743712r6083,l6083,568452r,-294132l6083,129540,6083,xe" fillcolor="black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g">
            <w:drawing>
              <wp:inline distT="0" distB="0" distL="0" distR="0" wp14:anchorId="07D05FD1" wp14:editId="6ABFA89A">
                <wp:extent cx="5676265" cy="3486150"/>
                <wp:effectExtent l="0" t="0" r="0" b="0"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76265" cy="3486150"/>
                          <a:chOff x="0" y="0"/>
                          <a:chExt cx="5676265" cy="348615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0" y="0"/>
                            <a:ext cx="5676265" cy="3486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76265" h="3486150">
                                <a:moveTo>
                                  <a:pt x="5669915" y="0"/>
                                </a:moveTo>
                                <a:lnTo>
                                  <a:pt x="5290820" y="0"/>
                                </a:lnTo>
                                <a:lnTo>
                                  <a:pt x="5290820" y="11430"/>
                                </a:lnTo>
                                <a:lnTo>
                                  <a:pt x="5290820" y="342900"/>
                                </a:lnTo>
                                <a:lnTo>
                                  <a:pt x="4216400" y="342900"/>
                                </a:lnTo>
                                <a:lnTo>
                                  <a:pt x="4216400" y="11430"/>
                                </a:lnTo>
                                <a:lnTo>
                                  <a:pt x="5290820" y="11430"/>
                                </a:lnTo>
                                <a:lnTo>
                                  <a:pt x="5290820" y="0"/>
                                </a:lnTo>
                                <a:lnTo>
                                  <a:pt x="4210050" y="0"/>
                                </a:lnTo>
                                <a:lnTo>
                                  <a:pt x="4210050" y="11684"/>
                                </a:lnTo>
                                <a:lnTo>
                                  <a:pt x="4210050" y="342900"/>
                                </a:lnTo>
                                <a:lnTo>
                                  <a:pt x="4210050" y="343408"/>
                                </a:lnTo>
                                <a:lnTo>
                                  <a:pt x="3045460" y="343408"/>
                                </a:lnTo>
                                <a:lnTo>
                                  <a:pt x="3045460" y="342900"/>
                                </a:lnTo>
                                <a:lnTo>
                                  <a:pt x="3045460" y="11684"/>
                                </a:lnTo>
                                <a:lnTo>
                                  <a:pt x="4210050" y="11684"/>
                                </a:lnTo>
                                <a:lnTo>
                                  <a:pt x="4210050" y="0"/>
                                </a:lnTo>
                                <a:lnTo>
                                  <a:pt x="3039745" y="0"/>
                                </a:lnTo>
                                <a:lnTo>
                                  <a:pt x="3039745" y="11430"/>
                                </a:lnTo>
                                <a:lnTo>
                                  <a:pt x="3039745" y="342900"/>
                                </a:lnTo>
                                <a:lnTo>
                                  <a:pt x="1784985" y="342900"/>
                                </a:lnTo>
                                <a:lnTo>
                                  <a:pt x="1784985" y="11430"/>
                                </a:lnTo>
                                <a:lnTo>
                                  <a:pt x="3039745" y="11430"/>
                                </a:lnTo>
                                <a:lnTo>
                                  <a:pt x="3039745" y="0"/>
                                </a:lnTo>
                                <a:lnTo>
                                  <a:pt x="1778635" y="0"/>
                                </a:lnTo>
                                <a:lnTo>
                                  <a:pt x="1778635" y="11430"/>
                                </a:lnTo>
                                <a:lnTo>
                                  <a:pt x="1778635" y="342900"/>
                                </a:lnTo>
                                <a:lnTo>
                                  <a:pt x="254635" y="342900"/>
                                </a:lnTo>
                                <a:lnTo>
                                  <a:pt x="254635" y="11430"/>
                                </a:lnTo>
                                <a:lnTo>
                                  <a:pt x="1778635" y="11430"/>
                                </a:lnTo>
                                <a:lnTo>
                                  <a:pt x="17786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3481070"/>
                                </a:lnTo>
                                <a:lnTo>
                                  <a:pt x="0" y="3486150"/>
                                </a:lnTo>
                                <a:lnTo>
                                  <a:pt x="5669915" y="3486150"/>
                                </a:lnTo>
                                <a:lnTo>
                                  <a:pt x="5669915" y="3481070"/>
                                </a:lnTo>
                                <a:lnTo>
                                  <a:pt x="6350" y="3481070"/>
                                </a:lnTo>
                                <a:lnTo>
                                  <a:pt x="6350" y="6350"/>
                                </a:lnTo>
                                <a:lnTo>
                                  <a:pt x="248285" y="6350"/>
                                </a:lnTo>
                                <a:lnTo>
                                  <a:pt x="248285" y="11430"/>
                                </a:lnTo>
                                <a:lnTo>
                                  <a:pt x="248285" y="342900"/>
                                </a:lnTo>
                                <a:lnTo>
                                  <a:pt x="248285" y="349250"/>
                                </a:lnTo>
                                <a:lnTo>
                                  <a:pt x="1778635" y="349250"/>
                                </a:lnTo>
                                <a:lnTo>
                                  <a:pt x="3045460" y="349250"/>
                                </a:lnTo>
                                <a:lnTo>
                                  <a:pt x="3045460" y="349504"/>
                                </a:lnTo>
                                <a:lnTo>
                                  <a:pt x="4210050" y="349504"/>
                                </a:lnTo>
                                <a:lnTo>
                                  <a:pt x="4210050" y="349250"/>
                                </a:lnTo>
                                <a:lnTo>
                                  <a:pt x="5297170" y="349250"/>
                                </a:lnTo>
                                <a:lnTo>
                                  <a:pt x="5297170" y="342900"/>
                                </a:lnTo>
                                <a:lnTo>
                                  <a:pt x="5297170" y="6350"/>
                                </a:lnTo>
                                <a:lnTo>
                                  <a:pt x="5669915" y="6350"/>
                                </a:lnTo>
                                <a:lnTo>
                                  <a:pt x="5669915" y="0"/>
                                </a:lnTo>
                                <a:close/>
                              </a:path>
                              <a:path w="5676265" h="3486150">
                                <a:moveTo>
                                  <a:pt x="5676265" y="0"/>
                                </a:moveTo>
                                <a:lnTo>
                                  <a:pt x="5670550" y="0"/>
                                </a:lnTo>
                                <a:lnTo>
                                  <a:pt x="5670550" y="3486150"/>
                                </a:lnTo>
                                <a:lnTo>
                                  <a:pt x="5676265" y="3486150"/>
                                </a:lnTo>
                                <a:lnTo>
                                  <a:pt x="56762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0" y="0"/>
                            <a:ext cx="5676265" cy="34861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B119A8C" w14:textId="77777777" w:rsidR="00465795" w:rsidRDefault="00465795">
                              <w:pPr>
                                <w:rPr>
                                  <w:b/>
                                </w:rPr>
                              </w:pPr>
                            </w:p>
                            <w:p w14:paraId="4D62D981" w14:textId="77777777" w:rsidR="00465795" w:rsidRDefault="00465795">
                              <w:pPr>
                                <w:rPr>
                                  <w:b/>
                                </w:rPr>
                              </w:pPr>
                            </w:p>
                            <w:p w14:paraId="643F123D" w14:textId="77777777" w:rsidR="00465795" w:rsidRDefault="00465795">
                              <w:pPr>
                                <w:rPr>
                                  <w:b/>
                                </w:rPr>
                              </w:pPr>
                            </w:p>
                            <w:p w14:paraId="62AB88F9" w14:textId="77777777" w:rsidR="00465795" w:rsidRDefault="00465795">
                              <w:pPr>
                                <w:spacing w:before="124"/>
                                <w:rPr>
                                  <w:b/>
                                </w:rPr>
                              </w:pPr>
                            </w:p>
                            <w:p w14:paraId="69B297FD" w14:textId="77777777" w:rsidR="00465795" w:rsidRDefault="008C738C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325"/>
                                </w:tabs>
                                <w:ind w:left="325"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pri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začetku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postopka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prisilne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poravnave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(367.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ZDavP-</w:t>
                              </w:r>
                              <w:r>
                                <w:rPr>
                                  <w:spacing w:val="-5"/>
                                </w:rPr>
                                <w:t>2)</w:t>
                              </w:r>
                            </w:p>
                            <w:p w14:paraId="037DB575" w14:textId="77777777" w:rsidR="00465795" w:rsidRDefault="00465795">
                              <w:pPr>
                                <w:spacing w:before="20"/>
                              </w:pPr>
                            </w:p>
                            <w:p w14:paraId="08A6F63D" w14:textId="77777777" w:rsidR="00465795" w:rsidRDefault="008C738C"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val="left" w:pos="325"/>
                                </w:tabs>
                                <w:ind w:left="325"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primeru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prenehanja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davčnega</w:t>
                              </w:r>
                              <w:r>
                                <w:rPr>
                                  <w:spacing w:val="-2"/>
                                </w:rPr>
                                <w:t xml:space="preserve"> zavezanca:</w:t>
                              </w:r>
                            </w:p>
                            <w:p w14:paraId="08414680" w14:textId="77777777" w:rsidR="00465795" w:rsidRDefault="008C738C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1033"/>
                                </w:tabs>
                                <w:spacing w:before="220" w:line="231" w:lineRule="exact"/>
                                <w:ind w:left="1033" w:hanging="253"/>
                              </w:pPr>
                              <w:r>
                                <w:t>prenehanje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po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stečajnem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postopku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(368.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ZDavP-</w:t>
                              </w:r>
                              <w:r>
                                <w:rPr>
                                  <w:spacing w:val="-5"/>
                                </w:rPr>
                                <w:t>2):</w:t>
                              </w:r>
                            </w:p>
                            <w:p w14:paraId="4B3A42CA" w14:textId="77777777" w:rsidR="00465795" w:rsidRDefault="008C738C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1"/>
                                </w:tabs>
                                <w:spacing w:line="204" w:lineRule="exact"/>
                                <w:ind w:left="1741"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na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dan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pred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začetkom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stečajnega</w:t>
                              </w:r>
                              <w:r>
                                <w:rPr>
                                  <w:spacing w:val="-1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postopka</w:t>
                              </w:r>
                            </w:p>
                            <w:p w14:paraId="15211242" w14:textId="77777777" w:rsidR="00465795" w:rsidRDefault="008C738C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1"/>
                                </w:tabs>
                                <w:spacing w:line="211" w:lineRule="exact"/>
                                <w:ind w:left="1741"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času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stečajnega</w:t>
                              </w:r>
                              <w:r>
                                <w:rPr>
                                  <w:spacing w:val="-2"/>
                                </w:rPr>
                                <w:t xml:space="preserve"> postopka</w:t>
                              </w:r>
                            </w:p>
                            <w:p w14:paraId="30C61D68" w14:textId="77777777" w:rsidR="00465795" w:rsidRDefault="008C738C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1"/>
                                </w:tabs>
                                <w:spacing w:line="238" w:lineRule="exact"/>
                                <w:ind w:left="1741" w:hanging="253"/>
                              </w:pPr>
                              <w:r>
                                <w:t>končni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davčni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>ob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koncu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stečajnega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postopka</w:t>
                              </w:r>
                            </w:p>
                            <w:p w14:paraId="3B62F7CC" w14:textId="77777777" w:rsidR="00465795" w:rsidRDefault="008C738C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1052"/>
                                </w:tabs>
                                <w:spacing w:before="146" w:line="231" w:lineRule="exact"/>
                                <w:ind w:left="1052" w:hanging="325"/>
                              </w:pPr>
                              <w:r>
                                <w:t>prenehanje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po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postopku</w:t>
                              </w:r>
                              <w:r>
                                <w:rPr>
                                  <w:spacing w:val="-11"/>
                                </w:rPr>
                                <w:t xml:space="preserve"> </w:t>
                              </w:r>
                              <w:r>
                                <w:t>likvidacije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>(368.a</w:t>
                              </w:r>
                              <w:r>
                                <w:rPr>
                                  <w:spacing w:val="-8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ZDavP-</w:t>
                              </w:r>
                              <w:r>
                                <w:rPr>
                                  <w:spacing w:val="-5"/>
                                </w:rPr>
                                <w:t>2):</w:t>
                              </w:r>
                            </w:p>
                            <w:p w14:paraId="5EC91EDB" w14:textId="77777777" w:rsidR="00465795" w:rsidRDefault="008C738C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56"/>
                                </w:tabs>
                                <w:spacing w:line="204" w:lineRule="exact"/>
                                <w:ind w:left="1756" w:hanging="251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na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dan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pred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začetkom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likvidacije</w:t>
                              </w:r>
                            </w:p>
                            <w:p w14:paraId="64B197EA" w14:textId="77777777" w:rsidR="00465795" w:rsidRDefault="008C738C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1"/>
                                </w:tabs>
                                <w:spacing w:line="211" w:lineRule="exact"/>
                                <w:ind w:left="1741"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času</w:t>
                              </w:r>
                              <w:r>
                                <w:rPr>
                                  <w:spacing w:val="-9"/>
                                </w:rPr>
                                <w:t xml:space="preserve"> </w:t>
                              </w:r>
                              <w:r>
                                <w:t>likvidacijskega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postopka</w:t>
                              </w:r>
                            </w:p>
                            <w:p w14:paraId="0C1DDC7B" w14:textId="77777777" w:rsidR="00465795" w:rsidRDefault="008C738C">
                              <w:pPr>
                                <w:numPr>
                                  <w:ilvl w:val="2"/>
                                  <w:numId w:val="2"/>
                                </w:numPr>
                                <w:tabs>
                                  <w:tab w:val="left" w:pos="1741"/>
                                </w:tabs>
                                <w:spacing w:line="238" w:lineRule="exact"/>
                                <w:ind w:left="1741" w:hanging="253"/>
                              </w:pPr>
                              <w:r>
                                <w:t>končni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davčni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ob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zaključku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likvidacije</w:t>
                              </w:r>
                            </w:p>
                            <w:p w14:paraId="70A00072" w14:textId="77777777" w:rsidR="00465795" w:rsidRDefault="008C738C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1033"/>
                                </w:tabs>
                                <w:spacing w:before="203"/>
                                <w:ind w:left="1033" w:hanging="253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4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10"/>
                                </w:rPr>
                                <w:t xml:space="preserve"> </w:t>
                              </w:r>
                              <w:r>
                                <w:t>primeru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prenehanja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po</w:t>
                              </w:r>
                              <w:r>
                                <w:rPr>
                                  <w:spacing w:val="-7"/>
                                </w:rPr>
                                <w:t xml:space="preserve"> </w:t>
                              </w:r>
                              <w:r>
                                <w:t>skrajšanjem</w:t>
                              </w:r>
                              <w:r>
                                <w:rPr>
                                  <w:spacing w:val="-12"/>
                                </w:rPr>
                                <w:t xml:space="preserve"> </w:t>
                              </w:r>
                              <w:r>
                                <w:t>postopku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(369.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ZDavP-</w:t>
                              </w:r>
                              <w:r>
                                <w:rPr>
                                  <w:spacing w:val="-5"/>
                                </w:rPr>
                                <w:t>2)</w:t>
                              </w:r>
                            </w:p>
                            <w:p w14:paraId="453E043C" w14:textId="77777777" w:rsidR="00465795" w:rsidRDefault="00465795">
                              <w:pPr>
                                <w:spacing w:before="24"/>
                              </w:pPr>
                            </w:p>
                            <w:p w14:paraId="77353E25" w14:textId="77777777" w:rsidR="00465795" w:rsidRDefault="008C738C">
                              <w:pPr>
                                <w:numPr>
                                  <w:ilvl w:val="1"/>
                                  <w:numId w:val="2"/>
                                </w:numPr>
                                <w:tabs>
                                  <w:tab w:val="left" w:pos="1033"/>
                                </w:tabs>
                                <w:spacing w:line="244" w:lineRule="auto"/>
                                <w:ind w:right="227" w:firstLine="0"/>
                              </w:pPr>
                              <w:r>
                                <w:t>davčni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obračun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pri</w:t>
                              </w:r>
                              <w:r>
                                <w:rPr>
                                  <w:spacing w:val="-2"/>
                                </w:rPr>
                                <w:t xml:space="preserve"> </w:t>
                              </w:r>
                              <w:r>
                                <w:t>drugih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postopkih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prenehanja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(360.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člen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ZDavP-2)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(razen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v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primerih statusnih sprememb iz 361. do 366. člena ZDavP-2)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D05FD1" id="Group 24" o:spid="_x0000_s1026" style="width:446.95pt;height:274.5pt;mso-position-horizontal-relative:char;mso-position-vertical-relative:line" coordsize="56762,348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">
                <v:shape id="Graphic 25" o:spid="_x0000_s1027" style="position:absolute;width:56762;height:34861;visibility:visible;mso-wrap-style:square;v-text-anchor:top" coordsize="5676265,3486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" path="m5669915,l5290820,r,11430l5290820,342900r-1074420,l4216400,11430r1074420,l5290820,,4210050,r,11684l4210050,342900r,508l3045460,343408r,-508l3045460,11684r1164590,l4210050,,3039745,r,11430l3039745,342900r-1254760,l1784985,11430r1254760,l3039745,,1778635,r,11430l1778635,342900r-1524000,l254635,11430r1524000,l1778635,,,,,6350,,3481070r,5080l5669915,3486150r,-5080l6350,3481070,6350,6350r241935,l248285,11430r,331470l248285,349250r1530350,l3045460,349250r,254l4210050,349504r,-254l5297170,349250r,-6350l5297170,6350r372745,l5669915,xem5676265,r-5715,l5670550,3486150r5715,l5676265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26" o:spid="_x0000_s1028" type="#_x0000_t202" style="position:absolute;width:56762;height:348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FXl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YwT+HvS/wBcv0LAAD//wMAUEsBAi0AFAAGAAgAAAAhANvh9svuAAAAhQEAABMAAAAAAAAAAAAA&#10;AAAAAAAAAFtDb250ZW50X1R5cGVzXS54bWxQSwECLQAUAAYACAAAACEAWvQsW78AAAAVAQAACwAA&#10;AAAAAAAAAAAAAAAfAQAAX3JlbHMvLnJlbHNQSwECLQAUAAYACAAAACEAO/BV5cMAAADbAAAADwAA&#10;AAAAAAAAAAAAAAAHAgAAZHJzL2Rvd25yZXYueG1sUEsFBgAAAAADAAMAtwAAAPcCAAAAAA==&#10;" filled="f" stroked="f">
                  <v:textbox inset="0,0,0,0">
                    <w:txbxContent>
                      <w:p w14:paraId="5B119A8C" w14:textId="77777777" w:rsidR="00465795" w:rsidRDefault="00465795">
                        <w:pPr>
                          <w:rPr>
                            <w:b/>
                          </w:rPr>
                        </w:pPr>
                      </w:p>
                      <w:p w14:paraId="4D62D981" w14:textId="77777777" w:rsidR="00465795" w:rsidRDefault="00465795">
                        <w:pPr>
                          <w:rPr>
                            <w:b/>
                          </w:rPr>
                        </w:pPr>
                      </w:p>
                      <w:p w14:paraId="643F123D" w14:textId="77777777" w:rsidR="00465795" w:rsidRDefault="00465795">
                        <w:pPr>
                          <w:rPr>
                            <w:b/>
                          </w:rPr>
                        </w:pPr>
                      </w:p>
                      <w:p w14:paraId="62AB88F9" w14:textId="77777777" w:rsidR="00465795" w:rsidRDefault="00465795">
                        <w:pPr>
                          <w:spacing w:before="124"/>
                          <w:rPr>
                            <w:b/>
                          </w:rPr>
                        </w:pPr>
                      </w:p>
                      <w:p w14:paraId="69B297FD" w14:textId="77777777" w:rsidR="00465795" w:rsidRDefault="008C738C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325"/>
                          </w:tabs>
                          <w:ind w:left="325" w:hanging="253"/>
                        </w:pPr>
                        <w:r>
                          <w:t>Davčni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pri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začetku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postopka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prisilne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poravnave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(367.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ZDavP-</w:t>
                        </w:r>
                        <w:r>
                          <w:rPr>
                            <w:spacing w:val="-5"/>
                          </w:rPr>
                          <w:t>2)</w:t>
                        </w:r>
                      </w:p>
                      <w:p w14:paraId="037DB575" w14:textId="77777777" w:rsidR="00465795" w:rsidRDefault="00465795">
                        <w:pPr>
                          <w:spacing w:before="20"/>
                        </w:pPr>
                      </w:p>
                      <w:p w14:paraId="08A6F63D" w14:textId="77777777" w:rsidR="00465795" w:rsidRDefault="008C738C">
                        <w:pPr>
                          <w:numPr>
                            <w:ilvl w:val="0"/>
                            <w:numId w:val="2"/>
                          </w:numPr>
                          <w:tabs>
                            <w:tab w:val="left" w:pos="325"/>
                          </w:tabs>
                          <w:ind w:left="325" w:hanging="253"/>
                        </w:pPr>
                        <w:r>
                          <w:t>Davčni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primeru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prenehanja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davčnega</w:t>
                        </w:r>
                        <w:r>
                          <w:rPr>
                            <w:spacing w:val="-2"/>
                          </w:rPr>
                          <w:t xml:space="preserve"> zavezanca:</w:t>
                        </w:r>
                      </w:p>
                      <w:p w14:paraId="08414680" w14:textId="77777777" w:rsidR="00465795" w:rsidRDefault="008C738C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1033"/>
                          </w:tabs>
                          <w:spacing w:before="220" w:line="231" w:lineRule="exact"/>
                          <w:ind w:left="1033" w:hanging="253"/>
                        </w:pPr>
                        <w:r>
                          <w:t>prenehanje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po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stečajnem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postopku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(368.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ZDavP-</w:t>
                        </w:r>
                        <w:r>
                          <w:rPr>
                            <w:spacing w:val="-5"/>
                          </w:rPr>
                          <w:t>2):</w:t>
                        </w:r>
                      </w:p>
                      <w:p w14:paraId="4B3A42CA" w14:textId="77777777" w:rsidR="00465795" w:rsidRDefault="008C738C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1"/>
                          </w:tabs>
                          <w:spacing w:line="204" w:lineRule="exact"/>
                          <w:ind w:left="1741" w:hanging="253"/>
                        </w:pPr>
                        <w:r>
                          <w:t>davčni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na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dan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pred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začetkom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stečajnega</w:t>
                        </w:r>
                        <w:r>
                          <w:rPr>
                            <w:spacing w:val="-1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postopka</w:t>
                        </w:r>
                      </w:p>
                      <w:p w14:paraId="15211242" w14:textId="77777777" w:rsidR="00465795" w:rsidRDefault="008C738C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1"/>
                          </w:tabs>
                          <w:spacing w:line="211" w:lineRule="exact"/>
                          <w:ind w:left="1741" w:hanging="253"/>
                        </w:pPr>
                        <w:r>
                          <w:t>davčni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času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stečajnega</w:t>
                        </w:r>
                        <w:r>
                          <w:rPr>
                            <w:spacing w:val="-2"/>
                          </w:rPr>
                          <w:t xml:space="preserve"> postopka</w:t>
                        </w:r>
                      </w:p>
                      <w:p w14:paraId="30C61D68" w14:textId="77777777" w:rsidR="00465795" w:rsidRDefault="008C738C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1"/>
                          </w:tabs>
                          <w:spacing w:line="238" w:lineRule="exact"/>
                          <w:ind w:left="1741" w:hanging="253"/>
                        </w:pPr>
                        <w:r>
                          <w:t>končni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davčni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>ob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koncu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stečajnega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postopka</w:t>
                        </w:r>
                      </w:p>
                      <w:p w14:paraId="3B62F7CC" w14:textId="77777777" w:rsidR="00465795" w:rsidRDefault="008C738C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1052"/>
                          </w:tabs>
                          <w:spacing w:before="146" w:line="231" w:lineRule="exact"/>
                          <w:ind w:left="1052" w:hanging="325"/>
                        </w:pPr>
                        <w:r>
                          <w:t>prenehanje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po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postopku</w:t>
                        </w:r>
                        <w:r>
                          <w:rPr>
                            <w:spacing w:val="-11"/>
                          </w:rPr>
                          <w:t xml:space="preserve"> </w:t>
                        </w:r>
                        <w:r>
                          <w:t>likvidacije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>(368.a</w:t>
                        </w:r>
                        <w:r>
                          <w:rPr>
                            <w:spacing w:val="-8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ZDavP-</w:t>
                        </w:r>
                        <w:r>
                          <w:rPr>
                            <w:spacing w:val="-5"/>
                          </w:rPr>
                          <w:t>2):</w:t>
                        </w:r>
                      </w:p>
                      <w:p w14:paraId="5EC91EDB" w14:textId="77777777" w:rsidR="00465795" w:rsidRDefault="008C738C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56"/>
                          </w:tabs>
                          <w:spacing w:line="204" w:lineRule="exact"/>
                          <w:ind w:left="1756" w:hanging="251"/>
                        </w:pPr>
                        <w:r>
                          <w:t>davčni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na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dan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pred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začetkom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likvidacije</w:t>
                        </w:r>
                      </w:p>
                      <w:p w14:paraId="64B197EA" w14:textId="77777777" w:rsidR="00465795" w:rsidRDefault="008C738C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1"/>
                          </w:tabs>
                          <w:spacing w:line="211" w:lineRule="exact"/>
                          <w:ind w:left="1741" w:hanging="253"/>
                        </w:pPr>
                        <w:r>
                          <w:t>davčni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času</w:t>
                        </w:r>
                        <w:r>
                          <w:rPr>
                            <w:spacing w:val="-9"/>
                          </w:rPr>
                          <w:t xml:space="preserve"> </w:t>
                        </w:r>
                        <w:r>
                          <w:t>likvidacijskega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postopka</w:t>
                        </w:r>
                      </w:p>
                      <w:p w14:paraId="0C1DDC7B" w14:textId="77777777" w:rsidR="00465795" w:rsidRDefault="008C738C">
                        <w:pPr>
                          <w:numPr>
                            <w:ilvl w:val="2"/>
                            <w:numId w:val="2"/>
                          </w:numPr>
                          <w:tabs>
                            <w:tab w:val="left" w:pos="1741"/>
                          </w:tabs>
                          <w:spacing w:line="238" w:lineRule="exact"/>
                          <w:ind w:left="1741" w:hanging="253"/>
                        </w:pPr>
                        <w:r>
                          <w:t>končni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davčni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ob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zaključku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likvidacije</w:t>
                        </w:r>
                      </w:p>
                      <w:p w14:paraId="70A00072" w14:textId="77777777" w:rsidR="00465795" w:rsidRDefault="008C738C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1033"/>
                          </w:tabs>
                          <w:spacing w:before="203"/>
                          <w:ind w:left="1033" w:hanging="253"/>
                        </w:pPr>
                        <w:r>
                          <w:t>davčni</w:t>
                        </w:r>
                        <w:r>
                          <w:rPr>
                            <w:spacing w:val="-4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10"/>
                          </w:rPr>
                          <w:t xml:space="preserve"> </w:t>
                        </w:r>
                        <w:r>
                          <w:t>primeru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prenehanja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po</w:t>
                        </w:r>
                        <w:r>
                          <w:rPr>
                            <w:spacing w:val="-7"/>
                          </w:rPr>
                          <w:t xml:space="preserve"> </w:t>
                        </w:r>
                        <w:r>
                          <w:t>skrajšanjem</w:t>
                        </w:r>
                        <w:r>
                          <w:rPr>
                            <w:spacing w:val="-12"/>
                          </w:rPr>
                          <w:t xml:space="preserve"> </w:t>
                        </w:r>
                        <w:r>
                          <w:t>postopku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(369.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ZDavP-</w:t>
                        </w:r>
                        <w:r>
                          <w:rPr>
                            <w:spacing w:val="-5"/>
                          </w:rPr>
                          <w:t>2)</w:t>
                        </w:r>
                      </w:p>
                      <w:p w14:paraId="453E043C" w14:textId="77777777" w:rsidR="00465795" w:rsidRDefault="00465795">
                        <w:pPr>
                          <w:spacing w:before="24"/>
                        </w:pPr>
                      </w:p>
                      <w:p w14:paraId="77353E25" w14:textId="77777777" w:rsidR="00465795" w:rsidRDefault="008C738C">
                        <w:pPr>
                          <w:numPr>
                            <w:ilvl w:val="1"/>
                            <w:numId w:val="2"/>
                          </w:numPr>
                          <w:tabs>
                            <w:tab w:val="left" w:pos="1033"/>
                          </w:tabs>
                          <w:spacing w:line="244" w:lineRule="auto"/>
                          <w:ind w:right="227" w:firstLine="0"/>
                        </w:pPr>
                        <w:r>
                          <w:t>davčni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obračun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pri</w:t>
                        </w:r>
                        <w:r>
                          <w:rPr>
                            <w:spacing w:val="-2"/>
                          </w:rPr>
                          <w:t xml:space="preserve"> </w:t>
                        </w:r>
                        <w:r>
                          <w:t>drugih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postopkih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prenehanja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(360.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člen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ZDavP-2)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(razen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v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primerih statusnih sprememb iz 361. do 366. člena ZDavP-2)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2528032" w14:textId="77777777" w:rsidR="00465795" w:rsidRDefault="00465795">
      <w:pPr>
        <w:rPr>
          <w:sz w:val="20"/>
        </w:rPr>
        <w:sectPr w:rsidR="00465795">
          <w:pgSz w:w="12240" w:h="15840"/>
          <w:pgMar w:top="1440" w:right="1500" w:bottom="280" w:left="1580" w:header="720" w:footer="720" w:gutter="0"/>
          <w:cols w:space="720"/>
        </w:sectPr>
      </w:pPr>
    </w:p>
    <w:p w14:paraId="720CDDB2" w14:textId="77777777" w:rsidR="00465795" w:rsidRDefault="008C738C">
      <w:pPr>
        <w:pStyle w:val="BodyText"/>
        <w:spacing w:before="69" w:after="10"/>
        <w:ind w:left="0" w:right="146"/>
        <w:jc w:val="right"/>
      </w:pPr>
      <w:r>
        <w:t>Znesek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eurih</w:t>
      </w:r>
      <w:r>
        <w:rPr>
          <w:spacing w:val="-4"/>
        </w:rPr>
        <w:t xml:space="preserve"> </w:t>
      </w:r>
      <w:r>
        <w:t xml:space="preserve">s </w:t>
      </w:r>
      <w:r>
        <w:rPr>
          <w:spacing w:val="-4"/>
        </w:rPr>
        <w:t>centi</w:t>
      </w:r>
    </w:p>
    <w:tbl>
      <w:tblPr>
        <w:tblStyle w:val="TableNormal1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465795" w14:paraId="353AE7D4" w14:textId="77777777">
        <w:trPr>
          <w:trHeight w:val="530"/>
        </w:trPr>
        <w:tc>
          <w:tcPr>
            <w:tcW w:w="871" w:type="dxa"/>
          </w:tcPr>
          <w:p w14:paraId="72A1E634" w14:textId="77777777" w:rsidR="00465795" w:rsidRDefault="00465795">
            <w:pPr>
              <w:pStyle w:val="TableParagraph"/>
              <w:spacing w:before="4"/>
            </w:pPr>
          </w:p>
          <w:p w14:paraId="48095280" w14:textId="77777777" w:rsidR="00465795" w:rsidRDefault="008C738C">
            <w:pPr>
              <w:pStyle w:val="TableParagraph"/>
              <w:spacing w:line="252" w:lineRule="exact"/>
              <w:ind w:left="21" w:right="5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Zap</w:t>
            </w:r>
            <w:proofErr w:type="spellEnd"/>
            <w:r>
              <w:rPr>
                <w:b/>
              </w:rPr>
              <w:t>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5"/>
              </w:rPr>
              <w:t>št.</w:t>
            </w:r>
          </w:p>
        </w:tc>
        <w:tc>
          <w:tcPr>
            <w:tcW w:w="6345" w:type="dxa"/>
          </w:tcPr>
          <w:p w14:paraId="28AECAD9" w14:textId="77777777" w:rsidR="00465795" w:rsidRDefault="00465795">
            <w:pPr>
              <w:pStyle w:val="TableParagraph"/>
              <w:spacing w:before="4"/>
            </w:pPr>
          </w:p>
          <w:p w14:paraId="54A8B235" w14:textId="77777777" w:rsidR="00465795" w:rsidRDefault="008C738C">
            <w:pPr>
              <w:pStyle w:val="TableParagraph"/>
              <w:spacing w:line="252" w:lineRule="exact"/>
              <w:ind w:left="16"/>
              <w:jc w:val="center"/>
              <w:rPr>
                <w:b/>
              </w:rPr>
            </w:pPr>
            <w:r>
              <w:rPr>
                <w:b/>
                <w:spacing w:val="-2"/>
              </w:rPr>
              <w:t>Postavka</w:t>
            </w:r>
          </w:p>
        </w:tc>
        <w:tc>
          <w:tcPr>
            <w:tcW w:w="1589" w:type="dxa"/>
          </w:tcPr>
          <w:p w14:paraId="66C9911D" w14:textId="77777777" w:rsidR="00465795" w:rsidRDefault="00465795">
            <w:pPr>
              <w:pStyle w:val="TableParagraph"/>
              <w:spacing w:before="4"/>
            </w:pPr>
          </w:p>
          <w:p w14:paraId="5DD0FB05" w14:textId="77777777" w:rsidR="00465795" w:rsidRDefault="008C738C">
            <w:pPr>
              <w:pStyle w:val="TableParagraph"/>
              <w:spacing w:line="252" w:lineRule="exact"/>
              <w:ind w:left="465"/>
              <w:rPr>
                <w:b/>
              </w:rPr>
            </w:pPr>
            <w:r>
              <w:rPr>
                <w:b/>
                <w:spacing w:val="-2"/>
              </w:rPr>
              <w:t>Znesek</w:t>
            </w:r>
          </w:p>
        </w:tc>
      </w:tr>
      <w:tr w:rsidR="00465795" w14:paraId="2A6BB15C" w14:textId="77777777">
        <w:trPr>
          <w:trHeight w:val="275"/>
        </w:trPr>
        <w:tc>
          <w:tcPr>
            <w:tcW w:w="871" w:type="dxa"/>
          </w:tcPr>
          <w:p w14:paraId="2FDC70E8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1.</w:t>
            </w:r>
          </w:p>
        </w:tc>
        <w:tc>
          <w:tcPr>
            <w:tcW w:w="6345" w:type="dxa"/>
          </w:tcPr>
          <w:p w14:paraId="36E4334C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rPr>
                <w:b/>
              </w:rPr>
              <w:t>PRIHODKI,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ugotovljeni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po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računovodskih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predpisih</w:t>
            </w:r>
            <w:r>
              <w:t>,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tega:</w:t>
            </w:r>
          </w:p>
        </w:tc>
        <w:tc>
          <w:tcPr>
            <w:tcW w:w="1589" w:type="dxa"/>
          </w:tcPr>
          <w:p w14:paraId="6B90BB3B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35FA7DA5" w14:textId="77777777">
        <w:trPr>
          <w:trHeight w:val="503"/>
        </w:trPr>
        <w:tc>
          <w:tcPr>
            <w:tcW w:w="871" w:type="dxa"/>
          </w:tcPr>
          <w:p w14:paraId="007FD1B2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</w:pPr>
            <w:r>
              <w:rPr>
                <w:spacing w:val="-5"/>
              </w:rPr>
              <w:t>1.1</w:t>
            </w:r>
          </w:p>
        </w:tc>
        <w:tc>
          <w:tcPr>
            <w:tcW w:w="6345" w:type="dxa"/>
          </w:tcPr>
          <w:p w14:paraId="429C40C7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Dohodki,</w:t>
            </w:r>
            <w:r>
              <w:rPr>
                <w:spacing w:val="-3"/>
              </w:rPr>
              <w:t xml:space="preserve"> </w:t>
            </w:r>
            <w:r>
              <w:t>od</w:t>
            </w:r>
            <w:r>
              <w:rPr>
                <w:spacing w:val="-5"/>
              </w:rPr>
              <w:t xml:space="preserve"> </w:t>
            </w:r>
            <w:r>
              <w:t>katerih</w:t>
            </w:r>
            <w:r>
              <w:rPr>
                <w:spacing w:val="-8"/>
              </w:rPr>
              <w:t xml:space="preserve"> </w:t>
            </w:r>
            <w:r>
              <w:t>je</w:t>
            </w:r>
            <w:r>
              <w:rPr>
                <w:spacing w:val="-5"/>
              </w:rPr>
              <w:t xml:space="preserve"> </w:t>
            </w:r>
            <w:r>
              <w:t>bil</w:t>
            </w:r>
            <w:r>
              <w:rPr>
                <w:spacing w:val="-5"/>
              </w:rPr>
              <w:t xml:space="preserve"> </w:t>
            </w:r>
            <w:r>
              <w:t>odtegnjen</w:t>
            </w:r>
            <w:r>
              <w:rPr>
                <w:spacing w:val="-7"/>
              </w:rPr>
              <w:t xml:space="preserve"> </w:t>
            </w:r>
            <w:r>
              <w:t>davek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viru,</w:t>
            </w:r>
            <w:r>
              <w:rPr>
                <w:spacing w:val="-3"/>
              </w:rPr>
              <w:t xml:space="preserve"> </w:t>
            </w:r>
            <w:r>
              <w:t>vključno</w:t>
            </w:r>
            <w:r>
              <w:rPr>
                <w:spacing w:val="-2"/>
              </w:rPr>
              <w:t xml:space="preserve"> </w:t>
            </w:r>
            <w:r>
              <w:t>z</w:t>
            </w:r>
            <w:r>
              <w:rPr>
                <w:spacing w:val="-8"/>
              </w:rPr>
              <w:t xml:space="preserve"> </w:t>
            </w:r>
            <w:r>
              <w:t xml:space="preserve">davčnim </w:t>
            </w:r>
            <w:r>
              <w:rPr>
                <w:spacing w:val="-2"/>
              </w:rPr>
              <w:t>odtegljajem</w:t>
            </w:r>
          </w:p>
        </w:tc>
        <w:tc>
          <w:tcPr>
            <w:tcW w:w="1589" w:type="dxa"/>
          </w:tcPr>
          <w:p w14:paraId="7F6DE516" w14:textId="77777777" w:rsidR="00465795" w:rsidRDefault="00465795">
            <w:pPr>
              <w:pStyle w:val="TableParagraph"/>
            </w:pPr>
          </w:p>
        </w:tc>
      </w:tr>
      <w:tr w:rsidR="00465795" w14:paraId="4D34FD1A" w14:textId="77777777">
        <w:trPr>
          <w:trHeight w:val="510"/>
        </w:trPr>
        <w:tc>
          <w:tcPr>
            <w:tcW w:w="871" w:type="dxa"/>
          </w:tcPr>
          <w:p w14:paraId="65B2F822" w14:textId="77777777" w:rsidR="00465795" w:rsidRDefault="008C738C">
            <w:pPr>
              <w:pStyle w:val="TableParagraph"/>
              <w:spacing w:before="241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2.</w:t>
            </w:r>
          </w:p>
        </w:tc>
        <w:tc>
          <w:tcPr>
            <w:tcW w:w="6345" w:type="dxa"/>
          </w:tcPr>
          <w:p w14:paraId="1DE61E59" w14:textId="77777777" w:rsidR="00465795" w:rsidRDefault="008C738C">
            <w:pPr>
              <w:pStyle w:val="TableParagraph"/>
              <w:spacing w:line="245" w:lineRule="exact"/>
              <w:ind w:left="9"/>
              <w:rPr>
                <w:b/>
              </w:rPr>
            </w:pPr>
            <w:r>
              <w:rPr>
                <w:b/>
              </w:rPr>
              <w:t>Popravek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prihodkov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raven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priznanih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prihodkov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0"/>
              </w:rPr>
              <w:t>–</w:t>
            </w:r>
          </w:p>
          <w:p w14:paraId="202708B0" w14:textId="77777777" w:rsidR="00465795" w:rsidRDefault="008C738C">
            <w:pPr>
              <w:pStyle w:val="TableParagraph"/>
              <w:spacing w:line="246" w:lineRule="exact"/>
              <w:ind w:left="9"/>
            </w:pPr>
            <w:r>
              <w:rPr>
                <w:b/>
              </w:rPr>
              <w:t>zmanjšanje</w:t>
            </w:r>
            <w:r>
              <w:rPr>
                <w:b/>
                <w:spacing w:val="-4"/>
              </w:rPr>
              <w:t xml:space="preserve"> </w:t>
            </w:r>
            <w:r>
              <w:t>(vsota</w:t>
            </w:r>
            <w:r>
              <w:rPr>
                <w:spacing w:val="-4"/>
              </w:rPr>
              <w:t xml:space="preserve"> </w:t>
            </w:r>
            <w:r>
              <w:t>2.1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4"/>
              </w:rPr>
              <w:t xml:space="preserve"> 2.14)</w:t>
            </w:r>
          </w:p>
        </w:tc>
        <w:tc>
          <w:tcPr>
            <w:tcW w:w="1589" w:type="dxa"/>
          </w:tcPr>
          <w:p w14:paraId="1484FEF0" w14:textId="77777777" w:rsidR="00465795" w:rsidRDefault="00465795">
            <w:pPr>
              <w:pStyle w:val="TableParagraph"/>
            </w:pPr>
          </w:p>
        </w:tc>
      </w:tr>
      <w:tr w:rsidR="00465795" w14:paraId="1BECD6E4" w14:textId="77777777">
        <w:trPr>
          <w:trHeight w:val="275"/>
        </w:trPr>
        <w:tc>
          <w:tcPr>
            <w:tcW w:w="871" w:type="dxa"/>
          </w:tcPr>
          <w:p w14:paraId="04DEA5F7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5"/>
              </w:rPr>
              <w:t>2.1</w:t>
            </w:r>
          </w:p>
        </w:tc>
        <w:tc>
          <w:tcPr>
            <w:tcW w:w="6345" w:type="dxa"/>
          </w:tcPr>
          <w:p w14:paraId="6C91AE33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Izvzem</w:t>
            </w:r>
            <w:r>
              <w:rPr>
                <w:spacing w:val="-12"/>
              </w:rPr>
              <w:t xml:space="preserve"> </w:t>
            </w:r>
            <w:r>
              <w:t>prihodkov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3"/>
              </w:rPr>
              <w:t xml:space="preserve"> </w:t>
            </w:r>
            <w:r>
              <w:t>nepridobitne</w:t>
            </w:r>
            <w:r>
              <w:rPr>
                <w:spacing w:val="-2"/>
              </w:rPr>
              <w:t xml:space="preserve"> dejavnosti</w:t>
            </w:r>
          </w:p>
        </w:tc>
        <w:tc>
          <w:tcPr>
            <w:tcW w:w="1589" w:type="dxa"/>
          </w:tcPr>
          <w:p w14:paraId="2BD4C095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41FE4084" w14:textId="77777777">
        <w:trPr>
          <w:trHeight w:val="503"/>
        </w:trPr>
        <w:tc>
          <w:tcPr>
            <w:tcW w:w="871" w:type="dxa"/>
          </w:tcPr>
          <w:p w14:paraId="67FCBC99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</w:pPr>
            <w:r>
              <w:rPr>
                <w:spacing w:val="-5"/>
              </w:rPr>
              <w:t>2.2</w:t>
            </w:r>
          </w:p>
        </w:tc>
        <w:tc>
          <w:tcPr>
            <w:tcW w:w="6345" w:type="dxa"/>
          </w:tcPr>
          <w:p w14:paraId="65DC1644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Izvzem</w:t>
            </w:r>
            <w:r>
              <w:rPr>
                <w:spacing w:val="-12"/>
              </w:rPr>
              <w:t xml:space="preserve"> </w:t>
            </w:r>
            <w:r>
              <w:t>prihodkov</w:t>
            </w:r>
            <w:r>
              <w:rPr>
                <w:spacing w:val="-7"/>
              </w:rPr>
              <w:t xml:space="preserve"> </w:t>
            </w:r>
            <w:r>
              <w:t>iz</w:t>
            </w:r>
            <w:r>
              <w:rPr>
                <w:spacing w:val="-8"/>
              </w:rPr>
              <w:t xml:space="preserve"> </w:t>
            </w:r>
            <w:r>
              <w:t>odprave</w:t>
            </w:r>
            <w:r>
              <w:rPr>
                <w:spacing w:val="-4"/>
              </w:rPr>
              <w:t xml:space="preserve"> </w:t>
            </w:r>
            <w:r>
              <w:t>ali</w:t>
            </w:r>
            <w:r>
              <w:rPr>
                <w:spacing w:val="-3"/>
              </w:rPr>
              <w:t xml:space="preserve"> </w:t>
            </w:r>
            <w:r>
              <w:t>porabe</w:t>
            </w:r>
            <w:r>
              <w:rPr>
                <w:spacing w:val="-2"/>
              </w:rPr>
              <w:t xml:space="preserve"> </w:t>
            </w:r>
            <w:r>
              <w:t>že</w:t>
            </w:r>
            <w:r>
              <w:rPr>
                <w:spacing w:val="-4"/>
              </w:rPr>
              <w:t xml:space="preserve"> </w:t>
            </w:r>
            <w:r>
              <w:t>obdavčenih</w:t>
            </w:r>
            <w:r>
              <w:rPr>
                <w:spacing w:val="-10"/>
              </w:rPr>
              <w:t xml:space="preserve"> </w:t>
            </w:r>
            <w:r>
              <w:t>ali</w:t>
            </w:r>
            <w:r>
              <w:rPr>
                <w:spacing w:val="-5"/>
              </w:rPr>
              <w:t xml:space="preserve"> </w:t>
            </w:r>
            <w:r>
              <w:t>delno obdavčenih rezervacij</w:t>
            </w:r>
          </w:p>
        </w:tc>
        <w:tc>
          <w:tcPr>
            <w:tcW w:w="1589" w:type="dxa"/>
          </w:tcPr>
          <w:p w14:paraId="474F22FE" w14:textId="77777777" w:rsidR="00465795" w:rsidRDefault="00465795">
            <w:pPr>
              <w:pStyle w:val="TableParagraph"/>
            </w:pPr>
          </w:p>
        </w:tc>
      </w:tr>
      <w:tr w:rsidR="00465795" w14:paraId="5A4933A9" w14:textId="77777777">
        <w:trPr>
          <w:trHeight w:val="511"/>
        </w:trPr>
        <w:tc>
          <w:tcPr>
            <w:tcW w:w="871" w:type="dxa"/>
          </w:tcPr>
          <w:p w14:paraId="51FDE46A" w14:textId="77777777" w:rsidR="00465795" w:rsidRDefault="008C738C">
            <w:pPr>
              <w:pStyle w:val="TableParagraph"/>
              <w:spacing w:before="239" w:line="252" w:lineRule="exact"/>
              <w:ind w:left="21" w:right="2"/>
              <w:jc w:val="center"/>
            </w:pPr>
            <w:r>
              <w:rPr>
                <w:spacing w:val="-5"/>
              </w:rPr>
              <w:t>2.3</w:t>
            </w:r>
          </w:p>
        </w:tc>
        <w:tc>
          <w:tcPr>
            <w:tcW w:w="6345" w:type="dxa"/>
          </w:tcPr>
          <w:p w14:paraId="143095E5" w14:textId="77777777" w:rsidR="00465795" w:rsidRDefault="008C738C">
            <w:pPr>
              <w:pStyle w:val="TableParagraph"/>
              <w:spacing w:line="252" w:lineRule="exact"/>
              <w:ind w:left="9" w:right="115"/>
            </w:pPr>
            <w:r>
              <w:t>Izvzem</w:t>
            </w:r>
            <w:r>
              <w:rPr>
                <w:spacing w:val="-9"/>
              </w:rPr>
              <w:t xml:space="preserve"> </w:t>
            </w:r>
            <w:r>
              <w:t>prihodkov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že</w:t>
            </w:r>
            <w:r>
              <w:rPr>
                <w:spacing w:val="-5"/>
              </w:rPr>
              <w:t xml:space="preserve"> </w:t>
            </w:r>
            <w:r>
              <w:t>obdavčene</w:t>
            </w:r>
            <w:r>
              <w:rPr>
                <w:spacing w:val="-5"/>
              </w:rPr>
              <w:t xml:space="preserve"> </w:t>
            </w:r>
            <w:r>
              <w:t>prihodke</w:t>
            </w:r>
            <w:r>
              <w:rPr>
                <w:spacing w:val="-5"/>
              </w:rPr>
              <w:t xml:space="preserve"> </w:t>
            </w:r>
            <w:r>
              <w:t>zaradi</w:t>
            </w:r>
            <w:r>
              <w:rPr>
                <w:spacing w:val="-4"/>
              </w:rPr>
              <w:t xml:space="preserve"> </w:t>
            </w:r>
            <w:r>
              <w:t>odprave nepotrebnih rezervacij</w:t>
            </w:r>
          </w:p>
        </w:tc>
        <w:tc>
          <w:tcPr>
            <w:tcW w:w="1589" w:type="dxa"/>
          </w:tcPr>
          <w:p w14:paraId="26F32E70" w14:textId="77777777" w:rsidR="00465795" w:rsidRDefault="00465795">
            <w:pPr>
              <w:pStyle w:val="TableParagraph"/>
            </w:pPr>
          </w:p>
        </w:tc>
      </w:tr>
      <w:tr w:rsidR="00465795" w14:paraId="1815FC5F" w14:textId="77777777">
        <w:trPr>
          <w:trHeight w:val="508"/>
        </w:trPr>
        <w:tc>
          <w:tcPr>
            <w:tcW w:w="871" w:type="dxa"/>
          </w:tcPr>
          <w:p w14:paraId="454FC458" w14:textId="77777777" w:rsidR="00465795" w:rsidRDefault="008C738C">
            <w:pPr>
              <w:pStyle w:val="TableParagraph"/>
              <w:spacing w:before="238" w:line="250" w:lineRule="exact"/>
              <w:ind w:left="21" w:right="2"/>
              <w:jc w:val="center"/>
            </w:pPr>
            <w:r>
              <w:rPr>
                <w:spacing w:val="-5"/>
              </w:rPr>
              <w:t>2.4</w:t>
            </w:r>
          </w:p>
        </w:tc>
        <w:tc>
          <w:tcPr>
            <w:tcW w:w="6345" w:type="dxa"/>
          </w:tcPr>
          <w:p w14:paraId="202C37AA" w14:textId="77777777" w:rsidR="00465795" w:rsidRDefault="008C738C">
            <w:pPr>
              <w:pStyle w:val="TableParagraph"/>
              <w:spacing w:before="6" w:line="228" w:lineRule="auto"/>
              <w:ind w:left="9"/>
            </w:pPr>
            <w:r>
              <w:t>Izvzem</w:t>
            </w:r>
            <w:r>
              <w:rPr>
                <w:spacing w:val="-12"/>
              </w:rPr>
              <w:t xml:space="preserve"> </w:t>
            </w:r>
            <w:r>
              <w:t>prihodkov</w:t>
            </w:r>
            <w:r>
              <w:rPr>
                <w:spacing w:val="-7"/>
              </w:rPr>
              <w:t xml:space="preserve"> </w:t>
            </w:r>
            <w:r>
              <w:t>iz</w:t>
            </w:r>
            <w:r>
              <w:rPr>
                <w:spacing w:val="-8"/>
              </w:rPr>
              <w:t xml:space="preserve"> </w:t>
            </w:r>
            <w:r>
              <w:t>odprave</w:t>
            </w:r>
            <w:r>
              <w:rPr>
                <w:spacing w:val="-4"/>
              </w:rPr>
              <w:t xml:space="preserve"> </w:t>
            </w:r>
            <w:r>
              <w:t>oslabitev,</w:t>
            </w:r>
            <w:r>
              <w:rPr>
                <w:spacing w:val="-4"/>
              </w:rPr>
              <w:t xml:space="preserve"> </w:t>
            </w:r>
            <w:r>
              <w:t>če</w:t>
            </w:r>
            <w:r>
              <w:rPr>
                <w:spacing w:val="-7"/>
              </w:rPr>
              <w:t xml:space="preserve"> </w:t>
            </w:r>
            <w:r>
              <w:t>se</w:t>
            </w:r>
            <w:r>
              <w:rPr>
                <w:spacing w:val="-5"/>
              </w:rPr>
              <w:t xml:space="preserve"> </w:t>
            </w:r>
            <w:r>
              <w:t>predhodna</w:t>
            </w:r>
            <w:r>
              <w:rPr>
                <w:spacing w:val="-4"/>
              </w:rPr>
              <w:t xml:space="preserve"> </w:t>
            </w:r>
            <w:r>
              <w:t>oslabitev</w:t>
            </w:r>
            <w:r>
              <w:rPr>
                <w:spacing w:val="-6"/>
              </w:rPr>
              <w:t xml:space="preserve"> </w:t>
            </w:r>
            <w:r>
              <w:t xml:space="preserve">ni </w:t>
            </w:r>
            <w:r>
              <w:rPr>
                <w:spacing w:val="-2"/>
              </w:rPr>
              <w:t>upoštevala</w:t>
            </w:r>
          </w:p>
        </w:tc>
        <w:tc>
          <w:tcPr>
            <w:tcW w:w="1589" w:type="dxa"/>
          </w:tcPr>
          <w:p w14:paraId="5B604A79" w14:textId="77777777" w:rsidR="00465795" w:rsidRDefault="00465795">
            <w:pPr>
              <w:pStyle w:val="TableParagraph"/>
            </w:pPr>
          </w:p>
        </w:tc>
      </w:tr>
      <w:tr w:rsidR="00465795" w14:paraId="6642B4CB" w14:textId="77777777">
        <w:trPr>
          <w:trHeight w:val="275"/>
        </w:trPr>
        <w:tc>
          <w:tcPr>
            <w:tcW w:w="871" w:type="dxa"/>
          </w:tcPr>
          <w:p w14:paraId="1E7F7805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5"/>
              </w:rPr>
              <w:t>2.5</w:t>
            </w:r>
          </w:p>
        </w:tc>
        <w:tc>
          <w:tcPr>
            <w:tcW w:w="6345" w:type="dxa"/>
          </w:tcPr>
          <w:p w14:paraId="1B2C1170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Izvzem</w:t>
            </w:r>
            <w:r>
              <w:rPr>
                <w:spacing w:val="-12"/>
              </w:rPr>
              <w:t xml:space="preserve"> </w:t>
            </w:r>
            <w:r>
              <w:t>dividend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dohodkov,</w:t>
            </w:r>
            <w:r>
              <w:rPr>
                <w:spacing w:val="-3"/>
              </w:rPr>
              <w:t xml:space="preserve"> </w:t>
            </w:r>
            <w:r>
              <w:t>podobnih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dividendam</w:t>
            </w:r>
          </w:p>
        </w:tc>
        <w:tc>
          <w:tcPr>
            <w:tcW w:w="1589" w:type="dxa"/>
          </w:tcPr>
          <w:p w14:paraId="04A5C351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AE99F3D" w14:textId="77777777">
        <w:trPr>
          <w:trHeight w:val="506"/>
        </w:trPr>
        <w:tc>
          <w:tcPr>
            <w:tcW w:w="871" w:type="dxa"/>
          </w:tcPr>
          <w:p w14:paraId="281EBCB2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5"/>
              </w:rPr>
              <w:t>2.6</w:t>
            </w:r>
          </w:p>
        </w:tc>
        <w:tc>
          <w:tcPr>
            <w:tcW w:w="6345" w:type="dxa"/>
          </w:tcPr>
          <w:p w14:paraId="3E39B030" w14:textId="77777777" w:rsidR="00465795" w:rsidRDefault="008C738C">
            <w:pPr>
              <w:pStyle w:val="TableParagraph"/>
              <w:spacing w:before="4" w:line="228" w:lineRule="auto"/>
              <w:ind w:left="9"/>
            </w:pPr>
            <w:r>
              <w:t>Izvzem</w:t>
            </w:r>
            <w:r>
              <w:rPr>
                <w:spacing w:val="-11"/>
              </w:rPr>
              <w:t xml:space="preserve"> </w:t>
            </w:r>
            <w:r>
              <w:t>dobičkov</w:t>
            </w:r>
            <w:r>
              <w:rPr>
                <w:spacing w:val="-9"/>
              </w:rPr>
              <w:t xml:space="preserve"> </w:t>
            </w:r>
            <w:r>
              <w:t>iz</w:t>
            </w:r>
            <w:r>
              <w:rPr>
                <w:spacing w:val="-7"/>
              </w:rPr>
              <w:t xml:space="preserve"> </w:t>
            </w:r>
            <w:r>
              <w:t>odsvojitve</w:t>
            </w:r>
            <w:r>
              <w:rPr>
                <w:spacing w:val="-1"/>
              </w:rPr>
              <w:t xml:space="preserve"> </w:t>
            </w:r>
            <w:r>
              <w:t>lastniških</w:t>
            </w:r>
            <w:r>
              <w:rPr>
                <w:spacing w:val="-4"/>
              </w:rPr>
              <w:t xml:space="preserve"> </w:t>
            </w:r>
            <w:r>
              <w:t>deležev</w:t>
            </w:r>
            <w:r>
              <w:rPr>
                <w:spacing w:val="-7"/>
              </w:rPr>
              <w:t xml:space="preserve"> </w:t>
            </w:r>
            <w:r>
              <w:t>razen</w:t>
            </w:r>
            <w:r>
              <w:rPr>
                <w:spacing w:val="-4"/>
              </w:rPr>
              <w:t xml:space="preserve"> </w:t>
            </w:r>
            <w:r>
              <w:t>dobičkov,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se izvzamejo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9"/>
              </w:rPr>
              <w:t xml:space="preserve"> </w:t>
            </w:r>
            <w:r>
              <w:t>skladu</w:t>
            </w:r>
            <w:r>
              <w:rPr>
                <w:spacing w:val="-5"/>
              </w:rPr>
              <w:t xml:space="preserve"> </w:t>
            </w:r>
            <w:r>
              <w:t>s</w:t>
            </w:r>
            <w:r>
              <w:rPr>
                <w:spacing w:val="-3"/>
              </w:rPr>
              <w:t xml:space="preserve"> </w:t>
            </w:r>
            <w:r>
              <w:t>šestim</w:t>
            </w:r>
            <w:r>
              <w:rPr>
                <w:spacing w:val="-11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sedmim</w:t>
            </w:r>
            <w:r>
              <w:rPr>
                <w:spacing w:val="-9"/>
              </w:rPr>
              <w:t xml:space="preserve"> </w:t>
            </w:r>
            <w:r>
              <w:t>odstavkom</w:t>
            </w:r>
            <w:r>
              <w:rPr>
                <w:spacing w:val="-10"/>
              </w:rPr>
              <w:t xml:space="preserve"> </w:t>
            </w:r>
            <w:r>
              <w:t>25.</w:t>
            </w:r>
            <w:r>
              <w:rPr>
                <w:spacing w:val="-3"/>
              </w:rPr>
              <w:t xml:space="preserve"> </w:t>
            </w:r>
            <w:r>
              <w:t>člena</w:t>
            </w:r>
            <w:r>
              <w:rPr>
                <w:spacing w:val="-3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4628EBC4" w14:textId="77777777" w:rsidR="00465795" w:rsidRDefault="00465795">
            <w:pPr>
              <w:pStyle w:val="TableParagraph"/>
            </w:pPr>
          </w:p>
        </w:tc>
      </w:tr>
      <w:tr w:rsidR="00465795" w14:paraId="11AAE027" w14:textId="77777777">
        <w:trPr>
          <w:trHeight w:val="757"/>
        </w:trPr>
        <w:tc>
          <w:tcPr>
            <w:tcW w:w="871" w:type="dxa"/>
          </w:tcPr>
          <w:p w14:paraId="5F8EA340" w14:textId="77777777" w:rsidR="00465795" w:rsidRDefault="00465795">
            <w:pPr>
              <w:pStyle w:val="TableParagraph"/>
              <w:spacing w:before="232"/>
            </w:pPr>
          </w:p>
          <w:p w14:paraId="7E19C203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5"/>
              </w:rPr>
              <w:t>2.7</w:t>
            </w:r>
          </w:p>
        </w:tc>
        <w:tc>
          <w:tcPr>
            <w:tcW w:w="6345" w:type="dxa"/>
          </w:tcPr>
          <w:p w14:paraId="3D34DF48" w14:textId="77777777" w:rsidR="00465795" w:rsidRDefault="008C738C">
            <w:pPr>
              <w:pStyle w:val="TableParagraph"/>
              <w:ind w:left="9"/>
            </w:pPr>
            <w:r>
              <w:t>Izvzem</w:t>
            </w:r>
            <w:r>
              <w:rPr>
                <w:spacing w:val="-8"/>
              </w:rPr>
              <w:t xml:space="preserve"> </w:t>
            </w:r>
            <w:r>
              <w:t>dobičkov</w:t>
            </w:r>
            <w:r>
              <w:rPr>
                <w:spacing w:val="-7"/>
              </w:rPr>
              <w:t xml:space="preserve"> </w:t>
            </w:r>
            <w:r>
              <w:t>iz</w:t>
            </w:r>
            <w:r>
              <w:rPr>
                <w:spacing w:val="-6"/>
              </w:rPr>
              <w:t xml:space="preserve"> </w:t>
            </w:r>
            <w:r>
              <w:t>odsvojitve</w:t>
            </w:r>
            <w:r>
              <w:rPr>
                <w:spacing w:val="-4"/>
              </w:rPr>
              <w:t xml:space="preserve"> </w:t>
            </w:r>
            <w:r>
              <w:t>lastniških</w:t>
            </w:r>
            <w:r>
              <w:rPr>
                <w:spacing w:val="-4"/>
              </w:rPr>
              <w:t xml:space="preserve"> </w:t>
            </w:r>
            <w:r>
              <w:t>deležev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podlagi</w:t>
            </w:r>
            <w:r>
              <w:rPr>
                <w:spacing w:val="-3"/>
              </w:rPr>
              <w:t xml:space="preserve"> </w:t>
            </w:r>
            <w:r>
              <w:t>naložb tveganega kapitala v družbi tveganega kapitala, v skladu s šestim</w:t>
            </w:r>
          </w:p>
          <w:p w14:paraId="3066A01A" w14:textId="77777777" w:rsidR="00465795" w:rsidRDefault="008C738C">
            <w:pPr>
              <w:pStyle w:val="TableParagraph"/>
              <w:spacing w:line="236" w:lineRule="exact"/>
              <w:ind w:left="9"/>
            </w:pPr>
            <w:r>
              <w:t>odstavkom</w:t>
            </w:r>
            <w:r>
              <w:rPr>
                <w:spacing w:val="-13"/>
              </w:rPr>
              <w:t xml:space="preserve"> </w:t>
            </w:r>
            <w:r>
              <w:t>25.</w:t>
            </w:r>
            <w:r>
              <w:rPr>
                <w:spacing w:val="-5"/>
              </w:rPr>
              <w:t xml:space="preserve"> </w:t>
            </w:r>
            <w:r>
              <w:t>člena</w:t>
            </w:r>
            <w:r>
              <w:rPr>
                <w:spacing w:val="-4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6C18E234" w14:textId="77777777" w:rsidR="00465795" w:rsidRDefault="00465795">
            <w:pPr>
              <w:pStyle w:val="TableParagraph"/>
            </w:pPr>
          </w:p>
        </w:tc>
      </w:tr>
      <w:tr w:rsidR="00465795" w14:paraId="0BDAC925" w14:textId="77777777">
        <w:trPr>
          <w:trHeight w:val="506"/>
        </w:trPr>
        <w:tc>
          <w:tcPr>
            <w:tcW w:w="871" w:type="dxa"/>
          </w:tcPr>
          <w:p w14:paraId="6365E400" w14:textId="77777777" w:rsidR="00465795" w:rsidRDefault="008C738C">
            <w:pPr>
              <w:pStyle w:val="TableParagraph"/>
              <w:spacing w:before="233"/>
              <w:ind w:left="21" w:right="2"/>
              <w:jc w:val="center"/>
            </w:pPr>
            <w:r>
              <w:rPr>
                <w:spacing w:val="-5"/>
              </w:rPr>
              <w:t>2.8</w:t>
            </w:r>
          </w:p>
        </w:tc>
        <w:tc>
          <w:tcPr>
            <w:tcW w:w="6345" w:type="dxa"/>
          </w:tcPr>
          <w:p w14:paraId="56E8B7CE" w14:textId="77777777" w:rsidR="00465795" w:rsidRDefault="008C738C">
            <w:pPr>
              <w:pStyle w:val="TableParagraph"/>
              <w:spacing w:before="4" w:line="228" w:lineRule="auto"/>
              <w:ind w:left="9"/>
            </w:pPr>
            <w:r>
              <w:t>Izvzem</w:t>
            </w:r>
            <w:r>
              <w:rPr>
                <w:spacing w:val="-12"/>
              </w:rPr>
              <w:t xml:space="preserve"> </w:t>
            </w:r>
            <w:r>
              <w:t>dobičkov</w:t>
            </w:r>
            <w:r>
              <w:rPr>
                <w:spacing w:val="-11"/>
              </w:rPr>
              <w:t xml:space="preserve"> </w:t>
            </w:r>
            <w:r>
              <w:t>iz</w:t>
            </w:r>
            <w:r>
              <w:rPr>
                <w:spacing w:val="-9"/>
              </w:rPr>
              <w:t xml:space="preserve"> </w:t>
            </w:r>
            <w:r>
              <w:t>odsvojitve</w:t>
            </w:r>
            <w:r>
              <w:rPr>
                <w:spacing w:val="-3"/>
              </w:rPr>
              <w:t xml:space="preserve"> </w:t>
            </w:r>
            <w:r>
              <w:t>lastniških</w:t>
            </w:r>
            <w:r>
              <w:rPr>
                <w:spacing w:val="-6"/>
              </w:rPr>
              <w:t xml:space="preserve"> </w:t>
            </w:r>
            <w:r>
              <w:t>deležev</w:t>
            </w:r>
            <w:r>
              <w:rPr>
                <w:spacing w:val="-9"/>
              </w:rPr>
              <w:t xml:space="preserve"> </w:t>
            </w:r>
            <w:r>
              <w:t>oziroma</w:t>
            </w:r>
            <w:r>
              <w:rPr>
                <w:spacing w:val="-3"/>
              </w:rPr>
              <w:t xml:space="preserve"> </w:t>
            </w:r>
            <w:r>
              <w:t>delnic</w:t>
            </w:r>
            <w:r>
              <w:rPr>
                <w:spacing w:val="-3"/>
              </w:rPr>
              <w:t xml:space="preserve"> </w:t>
            </w:r>
            <w:r>
              <w:t>v bankah, v skladu s sedmim odstavkom 25. člena ZDDPO-2</w:t>
            </w:r>
          </w:p>
        </w:tc>
        <w:tc>
          <w:tcPr>
            <w:tcW w:w="1589" w:type="dxa"/>
          </w:tcPr>
          <w:p w14:paraId="38E03194" w14:textId="77777777" w:rsidR="00465795" w:rsidRDefault="00465795">
            <w:pPr>
              <w:pStyle w:val="TableParagraph"/>
            </w:pPr>
          </w:p>
        </w:tc>
      </w:tr>
      <w:tr w:rsidR="00465795" w14:paraId="4C4586DC" w14:textId="77777777">
        <w:trPr>
          <w:trHeight w:val="275"/>
        </w:trPr>
        <w:tc>
          <w:tcPr>
            <w:tcW w:w="871" w:type="dxa"/>
          </w:tcPr>
          <w:p w14:paraId="636343C4" w14:textId="77777777" w:rsidR="00465795" w:rsidRDefault="008C738C">
            <w:pPr>
              <w:pStyle w:val="TableParagraph"/>
              <w:spacing w:before="5" w:line="250" w:lineRule="exact"/>
              <w:ind w:left="21" w:right="2"/>
              <w:jc w:val="center"/>
            </w:pPr>
            <w:r>
              <w:rPr>
                <w:spacing w:val="-5"/>
              </w:rPr>
              <w:t>2.9</w:t>
            </w:r>
          </w:p>
        </w:tc>
        <w:tc>
          <w:tcPr>
            <w:tcW w:w="6345" w:type="dxa"/>
          </w:tcPr>
          <w:p w14:paraId="722BA04D" w14:textId="77777777" w:rsidR="00465795" w:rsidRDefault="008C738C">
            <w:pPr>
              <w:pStyle w:val="TableParagraph"/>
              <w:spacing w:before="5" w:line="250" w:lineRule="exact"/>
              <w:ind w:left="9"/>
            </w:pPr>
            <w:r>
              <w:t>Izvzem</w:t>
            </w:r>
            <w:r>
              <w:rPr>
                <w:spacing w:val="-12"/>
              </w:rPr>
              <w:t xml:space="preserve"> </w:t>
            </w:r>
            <w:r>
              <w:t>prihodkov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podlagi</w:t>
            </w:r>
            <w:r>
              <w:rPr>
                <w:spacing w:val="1"/>
              </w:rPr>
              <w:t xml:space="preserve"> </w:t>
            </w:r>
            <w:r>
              <w:t>mednarodnih</w:t>
            </w:r>
            <w:r>
              <w:rPr>
                <w:spacing w:val="-2"/>
              </w:rPr>
              <w:t xml:space="preserve"> pogodb</w:t>
            </w:r>
          </w:p>
        </w:tc>
        <w:tc>
          <w:tcPr>
            <w:tcW w:w="1589" w:type="dxa"/>
          </w:tcPr>
          <w:p w14:paraId="0EB18B9C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C0BC235" w14:textId="77777777">
        <w:trPr>
          <w:trHeight w:val="505"/>
        </w:trPr>
        <w:tc>
          <w:tcPr>
            <w:tcW w:w="871" w:type="dxa"/>
          </w:tcPr>
          <w:p w14:paraId="22537FB0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2.10</w:t>
            </w:r>
          </w:p>
        </w:tc>
        <w:tc>
          <w:tcPr>
            <w:tcW w:w="6345" w:type="dxa"/>
          </w:tcPr>
          <w:p w14:paraId="78564DA3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Izvzem</w:t>
            </w:r>
            <w:r>
              <w:rPr>
                <w:spacing w:val="-13"/>
              </w:rPr>
              <w:t xml:space="preserve"> </w:t>
            </w:r>
            <w:r>
              <w:t>predhodno</w:t>
            </w:r>
            <w:r>
              <w:rPr>
                <w:spacing w:val="-5"/>
              </w:rPr>
              <w:t xml:space="preserve"> </w:t>
            </w:r>
            <w:r>
              <w:t>vključenih</w:t>
            </w:r>
            <w:r>
              <w:rPr>
                <w:spacing w:val="-3"/>
              </w:rPr>
              <w:t xml:space="preserve"> </w:t>
            </w:r>
            <w:r>
              <w:t>dohodkov</w:t>
            </w:r>
            <w:r>
              <w:rPr>
                <w:spacing w:val="-11"/>
              </w:rPr>
              <w:t xml:space="preserve"> </w:t>
            </w:r>
            <w:r>
              <w:t>nadzorovanih</w:t>
            </w:r>
            <w:r>
              <w:rPr>
                <w:spacing w:val="-6"/>
              </w:rPr>
              <w:t xml:space="preserve"> </w:t>
            </w:r>
            <w:r>
              <w:t>tujih</w:t>
            </w:r>
            <w:r>
              <w:rPr>
                <w:spacing w:val="-6"/>
              </w:rPr>
              <w:t xml:space="preserve"> </w:t>
            </w:r>
            <w:r>
              <w:t>družb</w:t>
            </w:r>
            <w:r>
              <w:rPr>
                <w:spacing w:val="-4"/>
              </w:rPr>
              <w:t xml:space="preserve"> </w:t>
            </w:r>
            <w:r>
              <w:t>v skladu s četrtim in petim odstavkom 67.j člena ZDDPO-2</w:t>
            </w:r>
          </w:p>
        </w:tc>
        <w:tc>
          <w:tcPr>
            <w:tcW w:w="1589" w:type="dxa"/>
          </w:tcPr>
          <w:p w14:paraId="21ED6A17" w14:textId="77777777" w:rsidR="00465795" w:rsidRDefault="00465795">
            <w:pPr>
              <w:pStyle w:val="TableParagraph"/>
            </w:pPr>
          </w:p>
        </w:tc>
      </w:tr>
      <w:tr w:rsidR="00465795" w14:paraId="1B84B26B" w14:textId="77777777">
        <w:trPr>
          <w:trHeight w:val="757"/>
        </w:trPr>
        <w:tc>
          <w:tcPr>
            <w:tcW w:w="871" w:type="dxa"/>
          </w:tcPr>
          <w:p w14:paraId="5A263A87" w14:textId="77777777" w:rsidR="00465795" w:rsidRDefault="00465795">
            <w:pPr>
              <w:pStyle w:val="TableParagraph"/>
              <w:spacing w:before="232"/>
            </w:pPr>
          </w:p>
          <w:p w14:paraId="07A02DA1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2.11</w:t>
            </w:r>
          </w:p>
        </w:tc>
        <w:tc>
          <w:tcPr>
            <w:tcW w:w="6345" w:type="dxa"/>
          </w:tcPr>
          <w:p w14:paraId="27033223" w14:textId="77777777" w:rsidR="00465795" w:rsidRDefault="008C738C">
            <w:pPr>
              <w:pStyle w:val="TableParagraph"/>
              <w:spacing w:line="247" w:lineRule="exact"/>
              <w:ind w:left="9"/>
            </w:pPr>
            <w:r>
              <w:t>Izvzem</w:t>
            </w:r>
            <w:r>
              <w:rPr>
                <w:spacing w:val="-6"/>
              </w:rPr>
              <w:t xml:space="preserve"> </w:t>
            </w:r>
            <w:r>
              <w:t>prihodkov,</w:t>
            </w:r>
            <w:r>
              <w:rPr>
                <w:spacing w:val="-1"/>
              </w:rPr>
              <w:t xml:space="preserve"> </w:t>
            </w:r>
            <w:r>
              <w:t>ki so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tekočem</w:t>
            </w:r>
            <w:r>
              <w:rPr>
                <w:spacing w:val="-5"/>
              </w:rPr>
              <w:t xml:space="preserve"> </w:t>
            </w:r>
            <w:r>
              <w:t>davčnem</w:t>
            </w:r>
            <w:r>
              <w:rPr>
                <w:spacing w:val="-5"/>
              </w:rPr>
              <w:t xml:space="preserve"> </w:t>
            </w:r>
            <w:r>
              <w:t>obdobju</w:t>
            </w:r>
            <w:r>
              <w:rPr>
                <w:spacing w:val="-5"/>
              </w:rPr>
              <w:t xml:space="preserve"> </w:t>
            </w:r>
            <w:r>
              <w:t>oz.</w:t>
            </w:r>
            <w:r>
              <w:rPr>
                <w:spacing w:val="-1"/>
              </w:rPr>
              <w:t xml:space="preserve"> </w:t>
            </w:r>
            <w:r>
              <w:t>so</w:t>
            </w:r>
            <w:r>
              <w:rPr>
                <w:spacing w:val="-1"/>
              </w:rPr>
              <w:t xml:space="preserve"> </w:t>
            </w:r>
            <w:r>
              <w:t xml:space="preserve">bili </w:t>
            </w:r>
            <w:r>
              <w:rPr>
                <w:spacing w:val="-10"/>
              </w:rPr>
              <w:t>v</w:t>
            </w:r>
          </w:p>
          <w:p w14:paraId="40A7287B" w14:textId="77777777" w:rsidR="00465795" w:rsidRDefault="008C738C">
            <w:pPr>
              <w:pStyle w:val="TableParagraph"/>
              <w:spacing w:before="3" w:line="244" w:lineRule="exact"/>
              <w:ind w:left="9" w:right="115"/>
            </w:pPr>
            <w:r>
              <w:t>preteklih</w:t>
            </w:r>
            <w:r>
              <w:rPr>
                <w:spacing w:val="-7"/>
              </w:rPr>
              <w:t xml:space="preserve"> </w:t>
            </w:r>
            <w:r>
              <w:t>davčnih</w:t>
            </w:r>
            <w:r>
              <w:rPr>
                <w:spacing w:val="-7"/>
              </w:rPr>
              <w:t xml:space="preserve"> </w:t>
            </w:r>
            <w:r>
              <w:t>obdobjih</w:t>
            </w:r>
            <w:r>
              <w:rPr>
                <w:spacing w:val="-11"/>
              </w:rPr>
              <w:t xml:space="preserve"> </w:t>
            </w:r>
            <w:r>
              <w:t>že</w:t>
            </w:r>
            <w:r>
              <w:rPr>
                <w:spacing w:val="-5"/>
              </w:rPr>
              <w:t xml:space="preserve"> </w:t>
            </w:r>
            <w:r>
              <w:t>vključeni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10"/>
              </w:rPr>
              <w:t xml:space="preserve"> </w:t>
            </w:r>
            <w:r>
              <w:t>davčno</w:t>
            </w:r>
            <w:r>
              <w:rPr>
                <w:spacing w:val="-5"/>
              </w:rPr>
              <w:t xml:space="preserve"> </w:t>
            </w:r>
            <w:r>
              <w:t>osnovo,</w:t>
            </w:r>
            <w:r>
              <w:rPr>
                <w:spacing w:val="-5"/>
              </w:rPr>
              <w:t xml:space="preserve"> </w:t>
            </w:r>
            <w:r>
              <w:t>zaradi odprave dvojne obdavčitve</w:t>
            </w:r>
          </w:p>
        </w:tc>
        <w:tc>
          <w:tcPr>
            <w:tcW w:w="1589" w:type="dxa"/>
          </w:tcPr>
          <w:p w14:paraId="67C8C043" w14:textId="77777777" w:rsidR="00465795" w:rsidRDefault="00465795">
            <w:pPr>
              <w:pStyle w:val="TableParagraph"/>
            </w:pPr>
          </w:p>
        </w:tc>
      </w:tr>
      <w:tr w:rsidR="00465795" w14:paraId="4DCCB25C" w14:textId="77777777">
        <w:trPr>
          <w:trHeight w:val="273"/>
        </w:trPr>
        <w:tc>
          <w:tcPr>
            <w:tcW w:w="871" w:type="dxa"/>
          </w:tcPr>
          <w:p w14:paraId="4CBD71CF" w14:textId="77777777" w:rsidR="00465795" w:rsidRDefault="008C738C">
            <w:pPr>
              <w:pStyle w:val="TableParagraph"/>
              <w:spacing w:before="3" w:line="250" w:lineRule="exact"/>
              <w:ind w:left="21" w:right="2"/>
              <w:jc w:val="center"/>
            </w:pPr>
            <w:r>
              <w:rPr>
                <w:spacing w:val="-4"/>
              </w:rPr>
              <w:t>2.12</w:t>
            </w:r>
          </w:p>
        </w:tc>
        <w:tc>
          <w:tcPr>
            <w:tcW w:w="6345" w:type="dxa"/>
          </w:tcPr>
          <w:p w14:paraId="1AC40238" w14:textId="77777777" w:rsidR="00465795" w:rsidRDefault="008C738C">
            <w:pPr>
              <w:pStyle w:val="TableParagraph"/>
              <w:spacing w:before="3" w:line="250" w:lineRule="exact"/>
              <w:ind w:left="9"/>
            </w:pPr>
            <w:r>
              <w:t>Izvzem</w:t>
            </w:r>
            <w:r>
              <w:rPr>
                <w:spacing w:val="-13"/>
              </w:rPr>
              <w:t xml:space="preserve"> </w:t>
            </w:r>
            <w:r>
              <w:t>prihodkov</w:t>
            </w:r>
            <w:r>
              <w:rPr>
                <w:spacing w:val="-7"/>
              </w:rPr>
              <w:t xml:space="preserve"> </w:t>
            </w:r>
            <w:r>
              <w:t>zaradi</w:t>
            </w:r>
            <w:r>
              <w:rPr>
                <w:spacing w:val="-3"/>
              </w:rPr>
              <w:t xml:space="preserve"> </w:t>
            </w:r>
            <w:r>
              <w:t>predhodno</w:t>
            </w:r>
            <w:r>
              <w:rPr>
                <w:spacing w:val="-5"/>
              </w:rPr>
              <w:t xml:space="preserve"> </w:t>
            </w:r>
            <w:r>
              <w:t>nepriznanih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odhodkov</w:t>
            </w:r>
          </w:p>
        </w:tc>
        <w:tc>
          <w:tcPr>
            <w:tcW w:w="1589" w:type="dxa"/>
          </w:tcPr>
          <w:p w14:paraId="6C95E706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6539B338" w14:textId="77777777">
        <w:trPr>
          <w:trHeight w:val="506"/>
        </w:trPr>
        <w:tc>
          <w:tcPr>
            <w:tcW w:w="871" w:type="dxa"/>
          </w:tcPr>
          <w:p w14:paraId="40E363E4" w14:textId="77777777" w:rsidR="00465795" w:rsidRDefault="008C738C">
            <w:pPr>
              <w:pStyle w:val="TableParagraph"/>
              <w:spacing w:before="236" w:line="250" w:lineRule="exact"/>
              <w:ind w:left="21" w:right="2"/>
              <w:jc w:val="center"/>
            </w:pPr>
            <w:r>
              <w:rPr>
                <w:spacing w:val="-4"/>
              </w:rPr>
              <w:t>2.13</w:t>
            </w:r>
          </w:p>
        </w:tc>
        <w:tc>
          <w:tcPr>
            <w:tcW w:w="6345" w:type="dxa"/>
          </w:tcPr>
          <w:p w14:paraId="6E7BEDF4" w14:textId="77777777" w:rsidR="00465795" w:rsidRDefault="008C738C">
            <w:pPr>
              <w:pStyle w:val="TableParagraph"/>
              <w:spacing w:before="6" w:line="240" w:lineRule="exact"/>
              <w:ind w:left="9"/>
            </w:pPr>
            <w:r>
              <w:t>Izvzem dobičkov v primeru</w:t>
            </w:r>
            <w:r>
              <w:rPr>
                <w:spacing w:val="40"/>
              </w:rPr>
              <w:t xml:space="preserve"> </w:t>
            </w:r>
            <w:r>
              <w:t>uveljavljanja upravičenj pri prenosu premoženja,</w:t>
            </w:r>
            <w:r>
              <w:rPr>
                <w:spacing w:val="-8"/>
              </w:rPr>
              <w:t xml:space="preserve"> </w:t>
            </w:r>
            <w:r>
              <w:t>zamenjavah</w:t>
            </w:r>
            <w:r>
              <w:rPr>
                <w:spacing w:val="-8"/>
              </w:rPr>
              <w:t xml:space="preserve"> </w:t>
            </w:r>
            <w:r>
              <w:t>kapitalskih</w:t>
            </w:r>
            <w:r>
              <w:rPr>
                <w:spacing w:val="-7"/>
              </w:rPr>
              <w:t xml:space="preserve"> </w:t>
            </w:r>
            <w:r>
              <w:t>deležev,</w:t>
            </w:r>
            <w:r>
              <w:rPr>
                <w:spacing w:val="-8"/>
              </w:rPr>
              <w:t xml:space="preserve"> </w:t>
            </w:r>
            <w:r>
              <w:t>združitvah</w:t>
            </w:r>
            <w:r>
              <w:rPr>
                <w:spacing w:val="-8"/>
              </w:rPr>
              <w:t xml:space="preserve"> </w:t>
            </w:r>
            <w:r>
              <w:t>in</w:t>
            </w:r>
            <w:r>
              <w:rPr>
                <w:spacing w:val="-9"/>
              </w:rPr>
              <w:t xml:space="preserve"> </w:t>
            </w:r>
            <w:r>
              <w:t>delitvah</w:t>
            </w:r>
          </w:p>
        </w:tc>
        <w:tc>
          <w:tcPr>
            <w:tcW w:w="1589" w:type="dxa"/>
          </w:tcPr>
          <w:p w14:paraId="23649876" w14:textId="77777777" w:rsidR="00465795" w:rsidRDefault="00465795">
            <w:pPr>
              <w:pStyle w:val="TableParagraph"/>
            </w:pPr>
          </w:p>
        </w:tc>
      </w:tr>
      <w:tr w:rsidR="00465795" w14:paraId="62FD1D4B" w14:textId="77777777">
        <w:trPr>
          <w:trHeight w:val="1267"/>
        </w:trPr>
        <w:tc>
          <w:tcPr>
            <w:tcW w:w="871" w:type="dxa"/>
          </w:tcPr>
          <w:p w14:paraId="719D48B4" w14:textId="77777777" w:rsidR="00465795" w:rsidRDefault="00465795">
            <w:pPr>
              <w:pStyle w:val="TableParagraph"/>
            </w:pPr>
          </w:p>
          <w:p w14:paraId="39FB07AB" w14:textId="77777777" w:rsidR="00465795" w:rsidRDefault="00465795">
            <w:pPr>
              <w:pStyle w:val="TableParagraph"/>
            </w:pPr>
          </w:p>
          <w:p w14:paraId="6E6202B6" w14:textId="77777777" w:rsidR="00465795" w:rsidRDefault="00465795">
            <w:pPr>
              <w:pStyle w:val="TableParagraph"/>
              <w:spacing w:before="233"/>
            </w:pPr>
          </w:p>
          <w:p w14:paraId="410EE6EB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4"/>
              </w:rPr>
              <w:t>2.14</w:t>
            </w:r>
          </w:p>
        </w:tc>
        <w:tc>
          <w:tcPr>
            <w:tcW w:w="6345" w:type="dxa"/>
          </w:tcPr>
          <w:p w14:paraId="73BDA74D" w14:textId="77777777" w:rsidR="00465795" w:rsidRDefault="008C738C">
            <w:pPr>
              <w:pStyle w:val="TableParagraph"/>
              <w:ind w:left="9"/>
            </w:pPr>
            <w:r>
              <w:t>Zmanjšanje</w:t>
            </w:r>
            <w:r>
              <w:rPr>
                <w:spacing w:val="-11"/>
              </w:rPr>
              <w:t xml:space="preserve"> </w:t>
            </w:r>
            <w:r>
              <w:t>prihodkov</w:t>
            </w:r>
            <w:r>
              <w:rPr>
                <w:spacing w:val="-12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primeru</w:t>
            </w:r>
            <w:r>
              <w:rPr>
                <w:spacing w:val="-7"/>
              </w:rPr>
              <w:t xml:space="preserve"> </w:t>
            </w:r>
            <w:r>
              <w:t>odtujitve</w:t>
            </w:r>
            <w:r>
              <w:rPr>
                <w:spacing w:val="-6"/>
              </w:rPr>
              <w:t xml:space="preserve"> </w:t>
            </w:r>
            <w:r>
              <w:t>prenesenih</w:t>
            </w:r>
            <w:r>
              <w:rPr>
                <w:spacing w:val="-7"/>
              </w:rPr>
              <w:t xml:space="preserve"> </w:t>
            </w:r>
            <w:r>
              <w:t>sredstev</w:t>
            </w:r>
            <w:r>
              <w:rPr>
                <w:spacing w:val="-12"/>
              </w:rPr>
              <w:t xml:space="preserve"> </w:t>
            </w:r>
            <w:r>
              <w:t>oziroma vrednostnih papirjev za neupoštevane izgube pri prenosu premoženja, zamenjavah kapitalskih deležev, združitvah in delitvah glede na</w:t>
            </w:r>
          </w:p>
          <w:p w14:paraId="4DC81E52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določbe</w:t>
            </w:r>
            <w:r>
              <w:rPr>
                <w:spacing w:val="-7"/>
              </w:rPr>
              <w:t xml:space="preserve"> </w:t>
            </w:r>
            <w:r>
              <w:t>VII.</w:t>
            </w:r>
            <w:r>
              <w:rPr>
                <w:spacing w:val="-6"/>
              </w:rPr>
              <w:t xml:space="preserve"> </w:t>
            </w:r>
            <w:r>
              <w:t>poglavja</w:t>
            </w:r>
            <w:r>
              <w:rPr>
                <w:spacing w:val="-6"/>
              </w:rPr>
              <w:t xml:space="preserve"> </w:t>
            </w:r>
            <w:r>
              <w:t>ZDDPO-2</w:t>
            </w:r>
            <w:r>
              <w:rPr>
                <w:spacing w:val="-6"/>
              </w:rPr>
              <w:t xml:space="preserve"> </w:t>
            </w:r>
            <w:r>
              <w:t>ter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5"/>
              </w:rPr>
              <w:t xml:space="preserve"> </w:t>
            </w:r>
            <w:r>
              <w:t>preoblikovanju</w:t>
            </w:r>
            <w:r>
              <w:rPr>
                <w:spacing w:val="-8"/>
              </w:rPr>
              <w:t xml:space="preserve"> </w:t>
            </w:r>
            <w:r>
              <w:t>samostojnega podjetnika po 51. členu ZDoh-2</w:t>
            </w:r>
          </w:p>
        </w:tc>
        <w:tc>
          <w:tcPr>
            <w:tcW w:w="1589" w:type="dxa"/>
          </w:tcPr>
          <w:p w14:paraId="1140189E" w14:textId="77777777" w:rsidR="00465795" w:rsidRDefault="00465795">
            <w:pPr>
              <w:pStyle w:val="TableParagraph"/>
            </w:pPr>
          </w:p>
        </w:tc>
      </w:tr>
      <w:tr w:rsidR="00465795" w14:paraId="59096058" w14:textId="77777777">
        <w:trPr>
          <w:trHeight w:val="508"/>
        </w:trPr>
        <w:tc>
          <w:tcPr>
            <w:tcW w:w="871" w:type="dxa"/>
          </w:tcPr>
          <w:p w14:paraId="2359B36B" w14:textId="77777777" w:rsidR="00465795" w:rsidRDefault="008C738C">
            <w:pPr>
              <w:pStyle w:val="TableParagraph"/>
              <w:spacing w:before="238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3.</w:t>
            </w:r>
          </w:p>
        </w:tc>
        <w:tc>
          <w:tcPr>
            <w:tcW w:w="6345" w:type="dxa"/>
          </w:tcPr>
          <w:p w14:paraId="4344DC4C" w14:textId="77777777" w:rsidR="00465795" w:rsidRDefault="008C738C">
            <w:pPr>
              <w:pStyle w:val="TableParagraph"/>
              <w:spacing w:line="250" w:lineRule="exact"/>
              <w:ind w:left="9"/>
            </w:pPr>
            <w:r>
              <w:rPr>
                <w:b/>
              </w:rPr>
              <w:t>Popravek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prihodkov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raven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priznanih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prihodkov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 xml:space="preserve">– povečanje </w:t>
            </w:r>
            <w:r>
              <w:t>(vsota 3.1 do 3.8)</w:t>
            </w:r>
          </w:p>
        </w:tc>
        <w:tc>
          <w:tcPr>
            <w:tcW w:w="1589" w:type="dxa"/>
          </w:tcPr>
          <w:p w14:paraId="43C433F0" w14:textId="77777777" w:rsidR="00465795" w:rsidRDefault="00465795">
            <w:pPr>
              <w:pStyle w:val="TableParagraph"/>
            </w:pPr>
          </w:p>
        </w:tc>
      </w:tr>
      <w:tr w:rsidR="00465795" w14:paraId="1F7D5F60" w14:textId="77777777">
        <w:trPr>
          <w:trHeight w:val="505"/>
        </w:trPr>
        <w:tc>
          <w:tcPr>
            <w:tcW w:w="871" w:type="dxa"/>
          </w:tcPr>
          <w:p w14:paraId="57C1E7DC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5"/>
              </w:rPr>
              <w:t>3.1</w:t>
            </w:r>
          </w:p>
        </w:tc>
        <w:tc>
          <w:tcPr>
            <w:tcW w:w="6345" w:type="dxa"/>
          </w:tcPr>
          <w:p w14:paraId="44E8BF3C" w14:textId="77777777" w:rsidR="00465795" w:rsidRDefault="008C738C">
            <w:pPr>
              <w:pStyle w:val="TableParagraph"/>
              <w:spacing w:line="230" w:lineRule="auto"/>
              <w:ind w:left="9" w:right="115"/>
            </w:pPr>
            <w:r>
              <w:t>Povečanje</w:t>
            </w:r>
            <w:r>
              <w:rPr>
                <w:spacing w:val="-9"/>
              </w:rPr>
              <w:t xml:space="preserve"> </w:t>
            </w:r>
            <w:r>
              <w:t>prihodkov</w:t>
            </w:r>
            <w:r>
              <w:rPr>
                <w:spacing w:val="-13"/>
              </w:rPr>
              <w:t xml:space="preserve"> </w:t>
            </w:r>
            <w:r>
              <w:t>zaradi</w:t>
            </w:r>
            <w:r>
              <w:rPr>
                <w:spacing w:val="-7"/>
              </w:rPr>
              <w:t xml:space="preserve"> </w:t>
            </w:r>
            <w:r>
              <w:t>transfernih</w:t>
            </w:r>
            <w:r>
              <w:rPr>
                <w:spacing w:val="-7"/>
              </w:rPr>
              <w:t xml:space="preserve"> </w:t>
            </w:r>
            <w:r>
              <w:t>cen</w:t>
            </w:r>
            <w:r>
              <w:rPr>
                <w:spacing w:val="-6"/>
              </w:rPr>
              <w:t xml:space="preserve"> </w:t>
            </w:r>
            <w:r>
              <w:t>med</w:t>
            </w:r>
            <w:r>
              <w:rPr>
                <w:spacing w:val="-8"/>
              </w:rPr>
              <w:t xml:space="preserve"> </w:t>
            </w:r>
            <w:r>
              <w:t>povezanimi</w:t>
            </w:r>
            <w:r>
              <w:rPr>
                <w:spacing w:val="-5"/>
              </w:rPr>
              <w:t xml:space="preserve"> </w:t>
            </w:r>
            <w:r>
              <w:t>osebami iz 16. člena ZDDPO-2</w:t>
            </w:r>
          </w:p>
        </w:tc>
        <w:tc>
          <w:tcPr>
            <w:tcW w:w="1589" w:type="dxa"/>
          </w:tcPr>
          <w:p w14:paraId="2FFD323F" w14:textId="77777777" w:rsidR="00465795" w:rsidRDefault="00465795">
            <w:pPr>
              <w:pStyle w:val="TableParagraph"/>
            </w:pPr>
          </w:p>
        </w:tc>
      </w:tr>
      <w:tr w:rsidR="00465795" w14:paraId="1CCD20DE" w14:textId="77777777">
        <w:trPr>
          <w:trHeight w:val="510"/>
        </w:trPr>
        <w:tc>
          <w:tcPr>
            <w:tcW w:w="871" w:type="dxa"/>
          </w:tcPr>
          <w:p w14:paraId="27C09A1A" w14:textId="77777777" w:rsidR="00465795" w:rsidRDefault="008C738C">
            <w:pPr>
              <w:pStyle w:val="TableParagraph"/>
              <w:spacing w:before="238" w:line="252" w:lineRule="exact"/>
              <w:ind w:left="21" w:right="2"/>
              <w:jc w:val="center"/>
            </w:pPr>
            <w:r>
              <w:rPr>
                <w:spacing w:val="-5"/>
              </w:rPr>
              <w:t>3.2</w:t>
            </w:r>
          </w:p>
        </w:tc>
        <w:tc>
          <w:tcPr>
            <w:tcW w:w="6345" w:type="dxa"/>
          </w:tcPr>
          <w:p w14:paraId="22E4A213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Povečanje</w:t>
            </w:r>
            <w:r>
              <w:rPr>
                <w:spacing w:val="-10"/>
              </w:rPr>
              <w:t xml:space="preserve"> </w:t>
            </w:r>
            <w:r>
              <w:t>prihodkov</w:t>
            </w:r>
            <w:r>
              <w:rPr>
                <w:spacing w:val="-9"/>
              </w:rPr>
              <w:t xml:space="preserve"> </w:t>
            </w:r>
            <w:r>
              <w:t>zaradi</w:t>
            </w:r>
            <w:r>
              <w:rPr>
                <w:spacing w:val="-8"/>
              </w:rPr>
              <w:t xml:space="preserve"> </w:t>
            </w:r>
            <w:r>
              <w:t>cen</w:t>
            </w:r>
            <w:r>
              <w:rPr>
                <w:spacing w:val="-4"/>
              </w:rPr>
              <w:t xml:space="preserve"> </w:t>
            </w:r>
            <w:r>
              <w:t>med</w:t>
            </w:r>
            <w:r>
              <w:rPr>
                <w:spacing w:val="-4"/>
              </w:rPr>
              <w:t xml:space="preserve"> </w:t>
            </w:r>
            <w:r>
              <w:t>povezanimi</w:t>
            </w:r>
            <w:r>
              <w:rPr>
                <w:spacing w:val="-4"/>
              </w:rPr>
              <w:t xml:space="preserve"> </w:t>
            </w:r>
            <w:r>
              <w:t>osebami</w:t>
            </w:r>
            <w:r>
              <w:rPr>
                <w:spacing w:val="-4"/>
              </w:rPr>
              <w:t xml:space="preserve"> </w:t>
            </w:r>
            <w:r>
              <w:t>rezidenti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382A8972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t>17.</w:t>
            </w:r>
            <w:r>
              <w:rPr>
                <w:spacing w:val="-9"/>
              </w:rPr>
              <w:t xml:space="preserve"> </w:t>
            </w:r>
            <w:r>
              <w:t>člena</w:t>
            </w:r>
            <w:r>
              <w:rPr>
                <w:spacing w:val="-7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52E7AC63" w14:textId="77777777" w:rsidR="00465795" w:rsidRDefault="00465795">
            <w:pPr>
              <w:pStyle w:val="TableParagraph"/>
            </w:pPr>
          </w:p>
        </w:tc>
      </w:tr>
      <w:tr w:rsidR="00465795" w14:paraId="7D2AA25F" w14:textId="77777777">
        <w:trPr>
          <w:trHeight w:val="503"/>
        </w:trPr>
        <w:tc>
          <w:tcPr>
            <w:tcW w:w="871" w:type="dxa"/>
          </w:tcPr>
          <w:p w14:paraId="0472A265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</w:pPr>
            <w:r>
              <w:rPr>
                <w:spacing w:val="-5"/>
              </w:rPr>
              <w:t>3.3</w:t>
            </w:r>
          </w:p>
        </w:tc>
        <w:tc>
          <w:tcPr>
            <w:tcW w:w="6345" w:type="dxa"/>
          </w:tcPr>
          <w:p w14:paraId="3CCCA394" w14:textId="77777777" w:rsidR="00465795" w:rsidRDefault="008C738C">
            <w:pPr>
              <w:pStyle w:val="TableParagraph"/>
              <w:spacing w:line="239" w:lineRule="exact"/>
              <w:ind w:left="9"/>
            </w:pPr>
            <w:r>
              <w:t>Povečanje</w:t>
            </w:r>
            <w:r>
              <w:rPr>
                <w:spacing w:val="-6"/>
              </w:rPr>
              <w:t xml:space="preserve"> </w:t>
            </w:r>
            <w:r>
              <w:t>prihodkov</w:t>
            </w:r>
            <w:r>
              <w:rPr>
                <w:spacing w:val="-10"/>
              </w:rPr>
              <w:t xml:space="preserve"> </w:t>
            </w:r>
            <w:r>
              <w:t>od</w:t>
            </w:r>
            <w:r>
              <w:rPr>
                <w:spacing w:val="-3"/>
              </w:rPr>
              <w:t xml:space="preserve"> </w:t>
            </w:r>
            <w:r>
              <w:t>obresti</w:t>
            </w:r>
            <w:r>
              <w:rPr>
                <w:spacing w:val="-2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dana</w:t>
            </w:r>
            <w:r>
              <w:rPr>
                <w:spacing w:val="-2"/>
              </w:rPr>
              <w:t xml:space="preserve"> </w:t>
            </w:r>
            <w:r>
              <w:t>posojila</w:t>
            </w:r>
            <w:r>
              <w:rPr>
                <w:spacing w:val="-5"/>
              </w:rPr>
              <w:t xml:space="preserve"> </w:t>
            </w:r>
            <w:r>
              <w:t>povezanim</w:t>
            </w:r>
            <w:r>
              <w:rPr>
                <w:spacing w:val="-11"/>
              </w:rPr>
              <w:t xml:space="preserve"> </w:t>
            </w:r>
            <w:r>
              <w:t>osebam</w:t>
            </w:r>
            <w:r>
              <w:rPr>
                <w:spacing w:val="-10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11AC4906" w14:textId="77777777" w:rsidR="00465795" w:rsidRDefault="008C738C">
            <w:pPr>
              <w:pStyle w:val="TableParagraph"/>
              <w:spacing w:line="245" w:lineRule="exact"/>
              <w:ind w:left="9"/>
            </w:pPr>
            <w:r>
              <w:t>16.</w:t>
            </w:r>
            <w:r>
              <w:rPr>
                <w:spacing w:val="-9"/>
              </w:rPr>
              <w:t xml:space="preserve"> </w:t>
            </w:r>
            <w:r>
              <w:t>člena</w:t>
            </w:r>
            <w:r>
              <w:rPr>
                <w:spacing w:val="-7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197A2002" w14:textId="77777777" w:rsidR="00465795" w:rsidRDefault="00465795">
            <w:pPr>
              <w:pStyle w:val="TableParagraph"/>
            </w:pPr>
          </w:p>
        </w:tc>
      </w:tr>
      <w:tr w:rsidR="00465795" w14:paraId="2594D4BF" w14:textId="77777777">
        <w:trPr>
          <w:trHeight w:val="506"/>
        </w:trPr>
        <w:tc>
          <w:tcPr>
            <w:tcW w:w="871" w:type="dxa"/>
          </w:tcPr>
          <w:p w14:paraId="67A418CF" w14:textId="77777777" w:rsidR="00465795" w:rsidRDefault="008C738C">
            <w:pPr>
              <w:pStyle w:val="TableParagraph"/>
              <w:spacing w:before="236" w:line="250" w:lineRule="exact"/>
              <w:ind w:left="21" w:right="2"/>
              <w:jc w:val="center"/>
            </w:pPr>
            <w:r>
              <w:rPr>
                <w:spacing w:val="-5"/>
              </w:rPr>
              <w:t>3.4</w:t>
            </w:r>
          </w:p>
        </w:tc>
        <w:tc>
          <w:tcPr>
            <w:tcW w:w="6345" w:type="dxa"/>
          </w:tcPr>
          <w:p w14:paraId="1D58B89C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Povečanje</w:t>
            </w:r>
            <w:r>
              <w:rPr>
                <w:spacing w:val="-7"/>
              </w:rPr>
              <w:t xml:space="preserve"> </w:t>
            </w:r>
            <w:r>
              <w:t>prihodkov</w:t>
            </w:r>
            <w:r>
              <w:rPr>
                <w:spacing w:val="-9"/>
              </w:rPr>
              <w:t xml:space="preserve"> </w:t>
            </w:r>
            <w:r>
              <w:t>od</w:t>
            </w:r>
            <w:r>
              <w:rPr>
                <w:spacing w:val="-5"/>
              </w:rPr>
              <w:t xml:space="preserve"> </w:t>
            </w:r>
            <w:r>
              <w:t>obresti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dana</w:t>
            </w:r>
            <w:r>
              <w:rPr>
                <w:spacing w:val="-5"/>
              </w:rPr>
              <w:t xml:space="preserve"> </w:t>
            </w:r>
            <w:r>
              <w:t>posojila</w:t>
            </w:r>
            <w:r>
              <w:rPr>
                <w:spacing w:val="-3"/>
              </w:rPr>
              <w:t xml:space="preserve"> </w:t>
            </w:r>
            <w:r>
              <w:t>povezanim</w:t>
            </w:r>
            <w:r>
              <w:rPr>
                <w:spacing w:val="-12"/>
              </w:rPr>
              <w:t xml:space="preserve"> </w:t>
            </w:r>
            <w:r>
              <w:t>osebam rezidentom iz 17. člena ZDDPO-2</w:t>
            </w:r>
          </w:p>
        </w:tc>
        <w:tc>
          <w:tcPr>
            <w:tcW w:w="1589" w:type="dxa"/>
          </w:tcPr>
          <w:p w14:paraId="6FAEF25D" w14:textId="77777777" w:rsidR="00465795" w:rsidRDefault="00465795">
            <w:pPr>
              <w:pStyle w:val="TableParagraph"/>
            </w:pPr>
          </w:p>
        </w:tc>
      </w:tr>
      <w:tr w:rsidR="00465795" w14:paraId="5C007D9F" w14:textId="77777777">
        <w:trPr>
          <w:trHeight w:val="505"/>
        </w:trPr>
        <w:tc>
          <w:tcPr>
            <w:tcW w:w="871" w:type="dxa"/>
          </w:tcPr>
          <w:p w14:paraId="59B259B5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5"/>
              </w:rPr>
              <w:t>3.5</w:t>
            </w:r>
          </w:p>
        </w:tc>
        <w:tc>
          <w:tcPr>
            <w:tcW w:w="6345" w:type="dxa"/>
          </w:tcPr>
          <w:p w14:paraId="2A28690B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Povečanje</w:t>
            </w:r>
            <w:r>
              <w:rPr>
                <w:spacing w:val="-8"/>
              </w:rPr>
              <w:t xml:space="preserve"> </w:t>
            </w:r>
            <w:r>
              <w:t>prihodkov</w:t>
            </w:r>
            <w:r>
              <w:rPr>
                <w:spacing w:val="-11"/>
              </w:rPr>
              <w:t xml:space="preserve"> </w:t>
            </w:r>
            <w:r>
              <w:t>nerezidenta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prihodke,</w:t>
            </w:r>
            <w:r>
              <w:rPr>
                <w:spacing w:val="-4"/>
              </w:rPr>
              <w:t xml:space="preserve"> </w:t>
            </w:r>
            <w:r>
              <w:t>ki</w:t>
            </w:r>
            <w:r>
              <w:rPr>
                <w:spacing w:val="-7"/>
              </w:rPr>
              <w:t xml:space="preserve"> </w:t>
            </w:r>
            <w:r>
              <w:t>se</w:t>
            </w:r>
            <w:r>
              <w:rPr>
                <w:spacing w:val="-7"/>
              </w:rPr>
              <w:t xml:space="preserve"> </w:t>
            </w:r>
            <w:r>
              <w:t>pripišejo</w:t>
            </w:r>
            <w:r>
              <w:rPr>
                <w:spacing w:val="-8"/>
              </w:rPr>
              <w:t xml:space="preserve"> </w:t>
            </w:r>
            <w:r>
              <w:t xml:space="preserve">poslovni </w:t>
            </w:r>
            <w:r>
              <w:rPr>
                <w:spacing w:val="-2"/>
              </w:rPr>
              <w:t>enoti</w:t>
            </w:r>
          </w:p>
        </w:tc>
        <w:tc>
          <w:tcPr>
            <w:tcW w:w="1589" w:type="dxa"/>
          </w:tcPr>
          <w:p w14:paraId="6B52A13C" w14:textId="77777777" w:rsidR="00465795" w:rsidRDefault="00465795">
            <w:pPr>
              <w:pStyle w:val="TableParagraph"/>
            </w:pPr>
          </w:p>
        </w:tc>
      </w:tr>
    </w:tbl>
    <w:p w14:paraId="19E01C4C" w14:textId="77777777" w:rsidR="00465795" w:rsidRDefault="00465795">
      <w:pPr>
        <w:sectPr w:rsidR="00465795">
          <w:pgSz w:w="12240" w:h="15840"/>
          <w:pgMar w:top="1360" w:right="1500" w:bottom="986" w:left="1580" w:header="720" w:footer="720" w:gutter="0"/>
          <w:cols w:space="720"/>
        </w:sectPr>
      </w:pPr>
    </w:p>
    <w:tbl>
      <w:tblPr>
        <w:tblStyle w:val="TableNormal1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465795" w14:paraId="60B5F7B1" w14:textId="77777777">
        <w:trPr>
          <w:trHeight w:val="1264"/>
        </w:trPr>
        <w:tc>
          <w:tcPr>
            <w:tcW w:w="871" w:type="dxa"/>
          </w:tcPr>
          <w:p w14:paraId="45AA59CA" w14:textId="77777777" w:rsidR="00465795" w:rsidRDefault="00465795">
            <w:pPr>
              <w:pStyle w:val="TableParagraph"/>
            </w:pPr>
          </w:p>
          <w:p w14:paraId="33436D7B" w14:textId="77777777" w:rsidR="00465795" w:rsidRDefault="00465795">
            <w:pPr>
              <w:pStyle w:val="TableParagraph"/>
            </w:pPr>
          </w:p>
          <w:p w14:paraId="3CCBCC05" w14:textId="77777777" w:rsidR="00465795" w:rsidRDefault="00465795">
            <w:pPr>
              <w:pStyle w:val="TableParagraph"/>
              <w:spacing w:before="233"/>
            </w:pPr>
          </w:p>
          <w:p w14:paraId="715EA877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5"/>
              </w:rPr>
              <w:t>3.6</w:t>
            </w:r>
          </w:p>
        </w:tc>
        <w:tc>
          <w:tcPr>
            <w:tcW w:w="6345" w:type="dxa"/>
          </w:tcPr>
          <w:p w14:paraId="5771D677" w14:textId="77777777" w:rsidR="00465795" w:rsidRDefault="008C738C">
            <w:pPr>
              <w:pStyle w:val="TableParagraph"/>
              <w:ind w:left="9" w:right="113"/>
              <w:jc w:val="both"/>
            </w:pPr>
            <w:r>
              <w:t>Povečanje</w:t>
            </w:r>
            <w:r>
              <w:rPr>
                <w:spacing w:val="-2"/>
              </w:rPr>
              <w:t xml:space="preserve"> </w:t>
            </w:r>
            <w:r>
              <w:t>prihodkov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3"/>
              </w:rPr>
              <w:t xml:space="preserve"> </w:t>
            </w:r>
            <w:r>
              <w:t>primeru odtujitve prenesenih sredstev</w:t>
            </w:r>
            <w:r>
              <w:rPr>
                <w:spacing w:val="-2"/>
              </w:rPr>
              <w:t xml:space="preserve"> </w:t>
            </w:r>
            <w:r>
              <w:t>oziroma vrednostnih</w:t>
            </w:r>
            <w:r>
              <w:rPr>
                <w:spacing w:val="-5"/>
              </w:rPr>
              <w:t xml:space="preserve"> </w:t>
            </w:r>
            <w:r>
              <w:t>papirjev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neobdavčene</w:t>
            </w:r>
            <w:r>
              <w:rPr>
                <w:spacing w:val="-5"/>
              </w:rPr>
              <w:t xml:space="preserve"> </w:t>
            </w:r>
            <w:r>
              <w:t>dobičke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prenosu</w:t>
            </w:r>
            <w:r>
              <w:rPr>
                <w:spacing w:val="-5"/>
              </w:rPr>
              <w:t xml:space="preserve"> </w:t>
            </w:r>
            <w:r>
              <w:t>premoženja, zamenjavah kapitalskih deležev, združitvah in delitvah glede na</w:t>
            </w:r>
          </w:p>
          <w:p w14:paraId="453D692C" w14:textId="77777777" w:rsidR="00465795" w:rsidRDefault="008C738C">
            <w:pPr>
              <w:pStyle w:val="TableParagraph"/>
              <w:spacing w:line="248" w:lineRule="exact"/>
              <w:ind w:left="9" w:right="218"/>
              <w:jc w:val="both"/>
            </w:pPr>
            <w:r>
              <w:t>določbe</w:t>
            </w:r>
            <w:r>
              <w:rPr>
                <w:spacing w:val="-10"/>
              </w:rPr>
              <w:t xml:space="preserve"> </w:t>
            </w:r>
            <w:r>
              <w:t>VII.</w:t>
            </w:r>
            <w:r>
              <w:rPr>
                <w:spacing w:val="-8"/>
              </w:rPr>
              <w:t xml:space="preserve"> </w:t>
            </w:r>
            <w:r>
              <w:t>poglavja</w:t>
            </w:r>
            <w:r>
              <w:rPr>
                <w:spacing w:val="-8"/>
              </w:rPr>
              <w:t xml:space="preserve"> </w:t>
            </w:r>
            <w:r>
              <w:t>ZDDPO-2</w:t>
            </w:r>
            <w:r>
              <w:rPr>
                <w:spacing w:val="-8"/>
              </w:rPr>
              <w:t xml:space="preserve"> </w:t>
            </w:r>
            <w:r>
              <w:t>ter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7"/>
              </w:rPr>
              <w:t xml:space="preserve"> </w:t>
            </w:r>
            <w:r>
              <w:t>preoblikovanju</w:t>
            </w:r>
            <w:r>
              <w:rPr>
                <w:spacing w:val="-12"/>
              </w:rPr>
              <w:t xml:space="preserve"> </w:t>
            </w:r>
            <w:r>
              <w:t>samostojnega podjetnika po 51. členu ZDoh-2</w:t>
            </w:r>
          </w:p>
        </w:tc>
        <w:tc>
          <w:tcPr>
            <w:tcW w:w="1589" w:type="dxa"/>
          </w:tcPr>
          <w:p w14:paraId="5FF8A3EF" w14:textId="77777777" w:rsidR="00465795" w:rsidRDefault="00465795">
            <w:pPr>
              <w:pStyle w:val="TableParagraph"/>
            </w:pPr>
          </w:p>
        </w:tc>
      </w:tr>
      <w:tr w:rsidR="00465795" w14:paraId="599446F8" w14:textId="77777777">
        <w:trPr>
          <w:trHeight w:val="503"/>
        </w:trPr>
        <w:tc>
          <w:tcPr>
            <w:tcW w:w="871" w:type="dxa"/>
          </w:tcPr>
          <w:p w14:paraId="3FEC2268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</w:pPr>
            <w:r>
              <w:rPr>
                <w:spacing w:val="-5"/>
              </w:rPr>
              <w:t>3.7</w:t>
            </w:r>
          </w:p>
        </w:tc>
        <w:tc>
          <w:tcPr>
            <w:tcW w:w="6345" w:type="dxa"/>
          </w:tcPr>
          <w:p w14:paraId="60F0D934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Povečanje</w:t>
            </w:r>
            <w:r>
              <w:rPr>
                <w:spacing w:val="-12"/>
              </w:rPr>
              <w:t xml:space="preserve"> </w:t>
            </w:r>
            <w:r>
              <w:t>prihodkov</w:t>
            </w:r>
            <w:r>
              <w:rPr>
                <w:spacing w:val="-13"/>
              </w:rPr>
              <w:t xml:space="preserve"> </w:t>
            </w:r>
            <w:r>
              <w:t>zaradi</w:t>
            </w:r>
            <w:r>
              <w:rPr>
                <w:spacing w:val="-12"/>
              </w:rPr>
              <w:t xml:space="preserve"> </w:t>
            </w:r>
            <w:r>
              <w:t>prilagoditve</w:t>
            </w:r>
            <w:r>
              <w:rPr>
                <w:spacing w:val="-8"/>
              </w:rPr>
              <w:t xml:space="preserve"> </w:t>
            </w:r>
            <w:r>
              <w:t>hibridnih</w:t>
            </w:r>
            <w:r>
              <w:rPr>
                <w:spacing w:val="-9"/>
              </w:rPr>
              <w:t xml:space="preserve"> </w:t>
            </w:r>
            <w:r>
              <w:t>neskladij</w:t>
            </w:r>
            <w:r>
              <w:rPr>
                <w:spacing w:val="-4"/>
              </w:rPr>
              <w:t xml:space="preserve"> </w:t>
            </w:r>
            <w:r>
              <w:t>pri ugotavljanju davčne obveznosti</w:t>
            </w:r>
          </w:p>
        </w:tc>
        <w:tc>
          <w:tcPr>
            <w:tcW w:w="1589" w:type="dxa"/>
          </w:tcPr>
          <w:p w14:paraId="12C98F89" w14:textId="77777777" w:rsidR="00465795" w:rsidRDefault="00465795">
            <w:pPr>
              <w:pStyle w:val="TableParagraph"/>
            </w:pPr>
          </w:p>
        </w:tc>
      </w:tr>
      <w:tr w:rsidR="00465795" w14:paraId="3B9F090D" w14:textId="77777777">
        <w:trPr>
          <w:trHeight w:val="506"/>
        </w:trPr>
        <w:tc>
          <w:tcPr>
            <w:tcW w:w="871" w:type="dxa"/>
          </w:tcPr>
          <w:p w14:paraId="28738DE2" w14:textId="77777777" w:rsidR="00465795" w:rsidRDefault="008C738C">
            <w:pPr>
              <w:pStyle w:val="TableParagraph"/>
              <w:spacing w:before="236" w:line="250" w:lineRule="exact"/>
              <w:ind w:left="21" w:right="2"/>
              <w:jc w:val="center"/>
            </w:pPr>
            <w:r>
              <w:rPr>
                <w:spacing w:val="-5"/>
              </w:rPr>
              <w:t>3.8</w:t>
            </w:r>
          </w:p>
        </w:tc>
        <w:tc>
          <w:tcPr>
            <w:tcW w:w="6345" w:type="dxa"/>
          </w:tcPr>
          <w:p w14:paraId="7416DF41" w14:textId="77777777" w:rsidR="00465795" w:rsidRDefault="008C738C">
            <w:pPr>
              <w:pStyle w:val="TableParagraph"/>
              <w:spacing w:before="2" w:line="242" w:lineRule="exact"/>
              <w:ind w:left="9" w:right="115"/>
            </w:pPr>
            <w:r>
              <w:t>Povečanje</w:t>
            </w:r>
            <w:r>
              <w:rPr>
                <w:spacing w:val="-9"/>
              </w:rPr>
              <w:t xml:space="preserve"> </w:t>
            </w:r>
            <w:r>
              <w:t>prihodkov</w:t>
            </w:r>
            <w:r>
              <w:rPr>
                <w:spacing w:val="-11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nerazdeljene</w:t>
            </w:r>
            <w:r>
              <w:rPr>
                <w:spacing w:val="-8"/>
              </w:rPr>
              <w:t xml:space="preserve"> </w:t>
            </w:r>
            <w:r>
              <w:t>dohodke</w:t>
            </w:r>
            <w:r>
              <w:rPr>
                <w:spacing w:val="-8"/>
              </w:rPr>
              <w:t xml:space="preserve"> </w:t>
            </w:r>
            <w:r>
              <w:t>nadzorovanih</w:t>
            </w:r>
            <w:r>
              <w:rPr>
                <w:spacing w:val="-7"/>
              </w:rPr>
              <w:t xml:space="preserve"> </w:t>
            </w:r>
            <w:r>
              <w:t xml:space="preserve">tujih </w:t>
            </w:r>
            <w:r>
              <w:rPr>
                <w:spacing w:val="-2"/>
              </w:rPr>
              <w:t>družb</w:t>
            </w:r>
          </w:p>
        </w:tc>
        <w:tc>
          <w:tcPr>
            <w:tcW w:w="1589" w:type="dxa"/>
          </w:tcPr>
          <w:p w14:paraId="2C7FBDBF" w14:textId="77777777" w:rsidR="00465795" w:rsidRDefault="00465795">
            <w:pPr>
              <w:pStyle w:val="TableParagraph"/>
            </w:pPr>
          </w:p>
        </w:tc>
      </w:tr>
      <w:tr w:rsidR="00465795" w14:paraId="7529EA10" w14:textId="77777777">
        <w:trPr>
          <w:trHeight w:val="275"/>
        </w:trPr>
        <w:tc>
          <w:tcPr>
            <w:tcW w:w="871" w:type="dxa"/>
          </w:tcPr>
          <w:p w14:paraId="5F2B0832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4.</w:t>
            </w:r>
          </w:p>
        </w:tc>
        <w:tc>
          <w:tcPr>
            <w:tcW w:w="6345" w:type="dxa"/>
          </w:tcPr>
          <w:p w14:paraId="10E64327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rPr>
                <w:b/>
              </w:rPr>
              <w:t>DAVČNO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PRIZNANI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PRIHODKI</w:t>
            </w:r>
            <w:r>
              <w:rPr>
                <w:b/>
                <w:spacing w:val="-6"/>
              </w:rPr>
              <w:t xml:space="preserve"> </w:t>
            </w:r>
            <w:r>
              <w:t>(1</w:t>
            </w:r>
            <w:r>
              <w:rPr>
                <w:spacing w:val="-6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8"/>
              </w:rPr>
              <w:t xml:space="preserve"> </w:t>
            </w:r>
            <w:r>
              <w:t>2</w:t>
            </w:r>
            <w:r>
              <w:rPr>
                <w:spacing w:val="-8"/>
              </w:rPr>
              <w:t xml:space="preserve"> </w:t>
            </w:r>
            <w:r>
              <w:t>+</w:t>
            </w:r>
            <w:r>
              <w:rPr>
                <w:spacing w:val="-5"/>
              </w:rPr>
              <w:t xml:space="preserve"> 3)</w:t>
            </w:r>
          </w:p>
        </w:tc>
        <w:tc>
          <w:tcPr>
            <w:tcW w:w="1589" w:type="dxa"/>
          </w:tcPr>
          <w:p w14:paraId="6CAAF29A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15CF58ED" w14:textId="77777777">
        <w:trPr>
          <w:trHeight w:val="273"/>
        </w:trPr>
        <w:tc>
          <w:tcPr>
            <w:tcW w:w="871" w:type="dxa"/>
          </w:tcPr>
          <w:p w14:paraId="64056C35" w14:textId="77777777" w:rsidR="00465795" w:rsidRDefault="008C738C">
            <w:pPr>
              <w:pStyle w:val="TableParagraph"/>
              <w:spacing w:before="3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5.</w:t>
            </w:r>
          </w:p>
        </w:tc>
        <w:tc>
          <w:tcPr>
            <w:tcW w:w="6345" w:type="dxa"/>
          </w:tcPr>
          <w:p w14:paraId="3F152BF5" w14:textId="77777777" w:rsidR="00465795" w:rsidRDefault="008C738C">
            <w:pPr>
              <w:pStyle w:val="TableParagraph"/>
              <w:spacing w:before="3" w:line="250" w:lineRule="exact"/>
              <w:ind w:left="9"/>
              <w:rPr>
                <w:b/>
              </w:rPr>
            </w:pPr>
            <w:r>
              <w:rPr>
                <w:b/>
              </w:rPr>
              <w:t>ODHODKI,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ugotovljeni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po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računovodskih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predpisih</w:t>
            </w:r>
          </w:p>
        </w:tc>
        <w:tc>
          <w:tcPr>
            <w:tcW w:w="1589" w:type="dxa"/>
          </w:tcPr>
          <w:p w14:paraId="2A4435C4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45FD8596" w14:textId="77777777">
        <w:trPr>
          <w:trHeight w:val="509"/>
        </w:trPr>
        <w:tc>
          <w:tcPr>
            <w:tcW w:w="871" w:type="dxa"/>
          </w:tcPr>
          <w:p w14:paraId="4E9342D4" w14:textId="77777777" w:rsidR="00465795" w:rsidRDefault="008C738C">
            <w:pPr>
              <w:pStyle w:val="TableParagraph"/>
              <w:spacing w:before="236" w:line="252" w:lineRule="exact"/>
              <w:ind w:left="21" w:right="1"/>
              <w:jc w:val="center"/>
              <w:rPr>
                <w:b/>
              </w:rPr>
            </w:pPr>
            <w:r>
              <w:rPr>
                <w:b/>
                <w:spacing w:val="-5"/>
              </w:rPr>
              <w:t>5.N</w:t>
            </w:r>
          </w:p>
        </w:tc>
        <w:tc>
          <w:tcPr>
            <w:tcW w:w="6345" w:type="dxa"/>
          </w:tcPr>
          <w:p w14:paraId="0277AAD7" w14:textId="77777777" w:rsidR="00465795" w:rsidRDefault="008C738C">
            <w:pPr>
              <w:pStyle w:val="TableParagraph"/>
              <w:spacing w:line="252" w:lineRule="exact"/>
              <w:ind w:left="9"/>
              <w:rPr>
                <w:b/>
              </w:rPr>
            </w:pPr>
            <w:r>
              <w:rPr>
                <w:b/>
              </w:rPr>
              <w:t>NORMIRANI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višini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80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%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priznanih prihodkov, vendar ne več kot najvišji dovoljeni znesek</w:t>
            </w:r>
          </w:p>
        </w:tc>
        <w:tc>
          <w:tcPr>
            <w:tcW w:w="1589" w:type="dxa"/>
          </w:tcPr>
          <w:p w14:paraId="43E1BC31" w14:textId="77777777" w:rsidR="00465795" w:rsidRDefault="00465795">
            <w:pPr>
              <w:pStyle w:val="TableParagraph"/>
            </w:pPr>
          </w:p>
        </w:tc>
      </w:tr>
      <w:tr w:rsidR="00465795" w14:paraId="5B7238F3" w14:textId="77777777">
        <w:trPr>
          <w:trHeight w:val="508"/>
        </w:trPr>
        <w:tc>
          <w:tcPr>
            <w:tcW w:w="871" w:type="dxa"/>
          </w:tcPr>
          <w:p w14:paraId="29FA978C" w14:textId="77777777" w:rsidR="00465795" w:rsidRDefault="008C738C">
            <w:pPr>
              <w:pStyle w:val="TableParagraph"/>
              <w:spacing w:before="238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6.</w:t>
            </w:r>
          </w:p>
        </w:tc>
        <w:tc>
          <w:tcPr>
            <w:tcW w:w="6345" w:type="dxa"/>
          </w:tcPr>
          <w:p w14:paraId="0D94975A" w14:textId="77777777" w:rsidR="00465795" w:rsidRDefault="008C738C">
            <w:pPr>
              <w:pStyle w:val="TableParagraph"/>
              <w:spacing w:line="250" w:lineRule="exact"/>
              <w:ind w:left="9"/>
            </w:pPr>
            <w:r>
              <w:rPr>
                <w:b/>
              </w:rPr>
              <w:t>Popravek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raven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priznanih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 xml:space="preserve">– zmanjšanje </w:t>
            </w:r>
            <w:r>
              <w:t>(vsota 6.1 do 6.44)</w:t>
            </w:r>
          </w:p>
        </w:tc>
        <w:tc>
          <w:tcPr>
            <w:tcW w:w="1589" w:type="dxa"/>
          </w:tcPr>
          <w:p w14:paraId="187F01BC" w14:textId="77777777" w:rsidR="00465795" w:rsidRDefault="00465795">
            <w:pPr>
              <w:pStyle w:val="TableParagraph"/>
            </w:pPr>
          </w:p>
        </w:tc>
      </w:tr>
      <w:tr w:rsidR="00465795" w14:paraId="78C0AE86" w14:textId="77777777">
        <w:trPr>
          <w:trHeight w:val="275"/>
        </w:trPr>
        <w:tc>
          <w:tcPr>
            <w:tcW w:w="871" w:type="dxa"/>
          </w:tcPr>
          <w:p w14:paraId="47FFB032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5"/>
              </w:rPr>
              <w:t>6.1</w:t>
            </w:r>
          </w:p>
        </w:tc>
        <w:tc>
          <w:tcPr>
            <w:tcW w:w="6345" w:type="dxa"/>
          </w:tcPr>
          <w:p w14:paraId="371759E9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Izvzem</w:t>
            </w:r>
            <w:r>
              <w:rPr>
                <w:spacing w:val="-11"/>
              </w:rPr>
              <w:t xml:space="preserve"> </w:t>
            </w:r>
            <w:r>
              <w:t>odhodkov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2"/>
              </w:rPr>
              <w:t xml:space="preserve"> </w:t>
            </w:r>
            <w:r>
              <w:t>nepridobitne</w:t>
            </w:r>
            <w:r>
              <w:rPr>
                <w:spacing w:val="-2"/>
              </w:rPr>
              <w:t xml:space="preserve"> dejavnosti</w:t>
            </w:r>
          </w:p>
        </w:tc>
        <w:tc>
          <w:tcPr>
            <w:tcW w:w="1589" w:type="dxa"/>
          </w:tcPr>
          <w:p w14:paraId="15E12121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02C4AF27" w14:textId="77777777">
        <w:trPr>
          <w:trHeight w:val="505"/>
        </w:trPr>
        <w:tc>
          <w:tcPr>
            <w:tcW w:w="871" w:type="dxa"/>
          </w:tcPr>
          <w:p w14:paraId="12F44C15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5"/>
              </w:rPr>
              <w:t>6.2</w:t>
            </w:r>
          </w:p>
        </w:tc>
        <w:tc>
          <w:tcPr>
            <w:tcW w:w="6345" w:type="dxa"/>
          </w:tcPr>
          <w:p w14:paraId="41178FC8" w14:textId="77777777" w:rsidR="00465795" w:rsidRDefault="008C738C">
            <w:pPr>
              <w:pStyle w:val="TableParagraph"/>
              <w:spacing w:line="230" w:lineRule="auto"/>
              <w:ind w:left="9" w:right="16"/>
            </w:pPr>
            <w:r>
              <w:t>Zmanjšanje</w:t>
            </w:r>
            <w:r>
              <w:rPr>
                <w:spacing w:val="-9"/>
              </w:rPr>
              <w:t xml:space="preserve"> </w:t>
            </w:r>
            <w:r>
              <w:t>odhodkov</w:t>
            </w:r>
            <w:r>
              <w:rPr>
                <w:spacing w:val="-12"/>
              </w:rPr>
              <w:t xml:space="preserve"> </w:t>
            </w:r>
            <w:r>
              <w:t>zaradi</w:t>
            </w:r>
            <w:r>
              <w:rPr>
                <w:spacing w:val="-7"/>
              </w:rPr>
              <w:t xml:space="preserve"> </w:t>
            </w:r>
            <w:r>
              <w:t>transfernih</w:t>
            </w:r>
            <w:r>
              <w:rPr>
                <w:spacing w:val="-7"/>
              </w:rPr>
              <w:t xml:space="preserve"> </w:t>
            </w:r>
            <w:r>
              <w:t>cen</w:t>
            </w:r>
            <w:r>
              <w:rPr>
                <w:spacing w:val="-8"/>
              </w:rPr>
              <w:t xml:space="preserve"> </w:t>
            </w:r>
            <w:r>
              <w:t>med</w:t>
            </w:r>
            <w:r>
              <w:rPr>
                <w:spacing w:val="-7"/>
              </w:rPr>
              <w:t xml:space="preserve"> </w:t>
            </w:r>
            <w:r>
              <w:t>povezanimi</w:t>
            </w:r>
            <w:r>
              <w:rPr>
                <w:spacing w:val="-4"/>
              </w:rPr>
              <w:t xml:space="preserve"> </w:t>
            </w:r>
            <w:r>
              <w:t>osebami iz 16. člena ZDDPO-2</w:t>
            </w:r>
          </w:p>
        </w:tc>
        <w:tc>
          <w:tcPr>
            <w:tcW w:w="1589" w:type="dxa"/>
          </w:tcPr>
          <w:p w14:paraId="3FF3B071" w14:textId="77777777" w:rsidR="00465795" w:rsidRDefault="00465795">
            <w:pPr>
              <w:pStyle w:val="TableParagraph"/>
            </w:pPr>
          </w:p>
        </w:tc>
      </w:tr>
      <w:tr w:rsidR="00465795" w14:paraId="6EBD92AD" w14:textId="77777777">
        <w:trPr>
          <w:trHeight w:val="510"/>
        </w:trPr>
        <w:tc>
          <w:tcPr>
            <w:tcW w:w="871" w:type="dxa"/>
          </w:tcPr>
          <w:p w14:paraId="4E802550" w14:textId="77777777" w:rsidR="00465795" w:rsidRDefault="008C738C">
            <w:pPr>
              <w:pStyle w:val="TableParagraph"/>
              <w:spacing w:line="244" w:lineRule="exact"/>
              <w:ind w:left="21" w:right="2"/>
              <w:jc w:val="center"/>
            </w:pPr>
            <w:r>
              <w:rPr>
                <w:spacing w:val="-5"/>
              </w:rPr>
              <w:t>6.3</w:t>
            </w:r>
          </w:p>
        </w:tc>
        <w:tc>
          <w:tcPr>
            <w:tcW w:w="6345" w:type="dxa"/>
          </w:tcPr>
          <w:p w14:paraId="2524461C" w14:textId="77777777" w:rsidR="00465795" w:rsidRDefault="008C738C">
            <w:pPr>
              <w:pStyle w:val="TableParagraph"/>
              <w:spacing w:line="240" w:lineRule="exact"/>
              <w:ind w:left="9"/>
            </w:pPr>
            <w:r>
              <w:t>Zmanjšanje</w:t>
            </w:r>
            <w:r>
              <w:rPr>
                <w:spacing w:val="-9"/>
              </w:rPr>
              <w:t xml:space="preserve"> </w:t>
            </w:r>
            <w:r>
              <w:t>odhodkov</w:t>
            </w:r>
            <w:r>
              <w:rPr>
                <w:spacing w:val="-9"/>
              </w:rPr>
              <w:t xml:space="preserve"> </w:t>
            </w:r>
            <w:r>
              <w:t>zaradi</w:t>
            </w:r>
            <w:r>
              <w:rPr>
                <w:spacing w:val="-4"/>
              </w:rPr>
              <w:t xml:space="preserve"> </w:t>
            </w:r>
            <w:r>
              <w:t>cen</w:t>
            </w:r>
            <w:r>
              <w:rPr>
                <w:spacing w:val="-5"/>
              </w:rPr>
              <w:t xml:space="preserve"> </w:t>
            </w:r>
            <w:r>
              <w:t>med</w:t>
            </w:r>
            <w:r>
              <w:rPr>
                <w:spacing w:val="-4"/>
              </w:rPr>
              <w:t xml:space="preserve"> </w:t>
            </w:r>
            <w:r>
              <w:t>povezanimi</w:t>
            </w:r>
            <w:r>
              <w:rPr>
                <w:spacing w:val="-4"/>
              </w:rPr>
              <w:t xml:space="preserve"> </w:t>
            </w:r>
            <w:r>
              <w:t>osebami</w:t>
            </w:r>
            <w:r>
              <w:rPr>
                <w:spacing w:val="-4"/>
              </w:rPr>
              <w:t xml:space="preserve"> </w:t>
            </w:r>
            <w:r>
              <w:t>rezidenti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iz</w:t>
            </w:r>
          </w:p>
          <w:p w14:paraId="7BA254B1" w14:textId="77777777" w:rsidR="00465795" w:rsidRDefault="008C738C">
            <w:pPr>
              <w:pStyle w:val="TableParagraph"/>
              <w:spacing w:line="249" w:lineRule="exact"/>
              <w:ind w:left="9"/>
            </w:pPr>
            <w:r>
              <w:t>17.</w:t>
            </w:r>
            <w:r>
              <w:rPr>
                <w:spacing w:val="-9"/>
              </w:rPr>
              <w:t xml:space="preserve"> </w:t>
            </w:r>
            <w:r>
              <w:t>člena</w:t>
            </w:r>
            <w:r>
              <w:rPr>
                <w:spacing w:val="-7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1D98172B" w14:textId="77777777" w:rsidR="00465795" w:rsidRDefault="00465795">
            <w:pPr>
              <w:pStyle w:val="TableParagraph"/>
            </w:pPr>
          </w:p>
        </w:tc>
      </w:tr>
      <w:tr w:rsidR="00465795" w14:paraId="77944945" w14:textId="77777777">
        <w:trPr>
          <w:trHeight w:val="505"/>
        </w:trPr>
        <w:tc>
          <w:tcPr>
            <w:tcW w:w="871" w:type="dxa"/>
          </w:tcPr>
          <w:p w14:paraId="79B0F0AE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5"/>
              </w:rPr>
              <w:t>6.4</w:t>
            </w:r>
          </w:p>
        </w:tc>
        <w:tc>
          <w:tcPr>
            <w:tcW w:w="6345" w:type="dxa"/>
          </w:tcPr>
          <w:p w14:paraId="140E2A8A" w14:textId="77777777" w:rsidR="00465795" w:rsidRDefault="008C738C">
            <w:pPr>
              <w:pStyle w:val="TableParagraph"/>
              <w:spacing w:line="230" w:lineRule="auto"/>
              <w:ind w:left="9" w:right="115"/>
            </w:pPr>
            <w:r>
              <w:t>Zmanjšanje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obresti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prejeta</w:t>
            </w:r>
            <w:r>
              <w:rPr>
                <w:spacing w:val="-5"/>
              </w:rPr>
              <w:t xml:space="preserve"> </w:t>
            </w:r>
            <w:r>
              <w:t>posojila</w:t>
            </w:r>
            <w:r>
              <w:rPr>
                <w:spacing w:val="-8"/>
              </w:rPr>
              <w:t xml:space="preserve"> </w:t>
            </w:r>
            <w:r>
              <w:t>od</w:t>
            </w:r>
            <w:r>
              <w:rPr>
                <w:spacing w:val="-9"/>
              </w:rPr>
              <w:t xml:space="preserve"> </w:t>
            </w:r>
            <w:r>
              <w:t>povezanih</w:t>
            </w:r>
            <w:r>
              <w:rPr>
                <w:spacing w:val="-3"/>
              </w:rPr>
              <w:t xml:space="preserve"> </w:t>
            </w:r>
            <w:r>
              <w:t>oseb iz 16. člena ZDDPO-2</w:t>
            </w:r>
          </w:p>
        </w:tc>
        <w:tc>
          <w:tcPr>
            <w:tcW w:w="1589" w:type="dxa"/>
          </w:tcPr>
          <w:p w14:paraId="7E82B630" w14:textId="77777777" w:rsidR="00465795" w:rsidRDefault="00465795">
            <w:pPr>
              <w:pStyle w:val="TableParagraph"/>
            </w:pPr>
          </w:p>
        </w:tc>
      </w:tr>
      <w:tr w:rsidR="00465795" w14:paraId="546BD785" w14:textId="77777777">
        <w:trPr>
          <w:trHeight w:val="506"/>
        </w:trPr>
        <w:tc>
          <w:tcPr>
            <w:tcW w:w="871" w:type="dxa"/>
          </w:tcPr>
          <w:p w14:paraId="0ECBC365" w14:textId="77777777" w:rsidR="00465795" w:rsidRDefault="008C738C">
            <w:pPr>
              <w:pStyle w:val="TableParagraph"/>
              <w:spacing w:before="231"/>
              <w:ind w:left="21" w:right="2"/>
              <w:jc w:val="center"/>
            </w:pPr>
            <w:r>
              <w:rPr>
                <w:spacing w:val="-5"/>
              </w:rPr>
              <w:t>6.5</w:t>
            </w:r>
          </w:p>
        </w:tc>
        <w:tc>
          <w:tcPr>
            <w:tcW w:w="6345" w:type="dxa"/>
          </w:tcPr>
          <w:p w14:paraId="3A13BFC0" w14:textId="77777777" w:rsidR="00465795" w:rsidRDefault="008C738C">
            <w:pPr>
              <w:pStyle w:val="TableParagraph"/>
              <w:spacing w:before="1" w:line="228" w:lineRule="auto"/>
              <w:ind w:left="9"/>
            </w:pPr>
            <w:r>
              <w:t>Zmanjšanje</w:t>
            </w:r>
            <w:r>
              <w:rPr>
                <w:spacing w:val="-7"/>
              </w:rPr>
              <w:t xml:space="preserve"> </w:t>
            </w:r>
            <w:r>
              <w:t>odhodkov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obresti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4"/>
              </w:rPr>
              <w:t xml:space="preserve"> </w:t>
            </w:r>
            <w:r>
              <w:t>prejeta</w:t>
            </w:r>
            <w:r>
              <w:rPr>
                <w:spacing w:val="-5"/>
              </w:rPr>
              <w:t xml:space="preserve"> </w:t>
            </w:r>
            <w:r>
              <w:t>posojila</w:t>
            </w:r>
            <w:r>
              <w:rPr>
                <w:spacing w:val="-6"/>
              </w:rPr>
              <w:t xml:space="preserve"> </w:t>
            </w:r>
            <w:r>
              <w:t>od</w:t>
            </w:r>
            <w:r>
              <w:rPr>
                <w:spacing w:val="-8"/>
              </w:rPr>
              <w:t xml:space="preserve"> </w:t>
            </w:r>
            <w:r>
              <w:t>povezanih</w:t>
            </w:r>
            <w:r>
              <w:rPr>
                <w:spacing w:val="-3"/>
              </w:rPr>
              <w:t xml:space="preserve"> </w:t>
            </w:r>
            <w:r>
              <w:t>oseb rezidentov iz 17. člena ZDDPO-2</w:t>
            </w:r>
          </w:p>
        </w:tc>
        <w:tc>
          <w:tcPr>
            <w:tcW w:w="1589" w:type="dxa"/>
          </w:tcPr>
          <w:p w14:paraId="22AFFC39" w14:textId="77777777" w:rsidR="00465795" w:rsidRDefault="00465795">
            <w:pPr>
              <w:pStyle w:val="TableParagraph"/>
            </w:pPr>
          </w:p>
        </w:tc>
      </w:tr>
      <w:tr w:rsidR="00465795" w14:paraId="5FAD2BDC" w14:textId="77777777">
        <w:trPr>
          <w:trHeight w:val="508"/>
        </w:trPr>
        <w:tc>
          <w:tcPr>
            <w:tcW w:w="871" w:type="dxa"/>
          </w:tcPr>
          <w:p w14:paraId="4837E7BA" w14:textId="77777777" w:rsidR="00465795" w:rsidRDefault="008C738C">
            <w:pPr>
              <w:pStyle w:val="TableParagraph"/>
              <w:spacing w:before="236" w:line="252" w:lineRule="exact"/>
              <w:ind w:left="21" w:right="2"/>
              <w:jc w:val="center"/>
            </w:pPr>
            <w:r>
              <w:rPr>
                <w:spacing w:val="-5"/>
              </w:rPr>
              <w:t>6.6</w:t>
            </w:r>
          </w:p>
        </w:tc>
        <w:tc>
          <w:tcPr>
            <w:tcW w:w="6345" w:type="dxa"/>
          </w:tcPr>
          <w:p w14:paraId="23C19F51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t>Zmanjšanje</w:t>
            </w:r>
            <w:r>
              <w:rPr>
                <w:spacing w:val="-10"/>
              </w:rPr>
              <w:t xml:space="preserve"> </w:t>
            </w:r>
            <w:r>
              <w:t>odhodkov</w:t>
            </w:r>
            <w:r>
              <w:rPr>
                <w:spacing w:val="-11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znesku</w:t>
            </w:r>
            <w:r>
              <w:rPr>
                <w:spacing w:val="-6"/>
              </w:rPr>
              <w:t xml:space="preserve"> </w:t>
            </w:r>
            <w:r>
              <w:t>50</w:t>
            </w:r>
            <w:r>
              <w:rPr>
                <w:spacing w:val="-7"/>
              </w:rPr>
              <w:t xml:space="preserve"> </w:t>
            </w:r>
            <w:r>
              <w:t>odstotkov</w:t>
            </w:r>
            <w:r>
              <w:rPr>
                <w:spacing w:val="-10"/>
              </w:rPr>
              <w:t xml:space="preserve"> </w:t>
            </w:r>
            <w:r>
              <w:t>oblikovanih</w:t>
            </w:r>
            <w:r>
              <w:rPr>
                <w:spacing w:val="-6"/>
              </w:rPr>
              <w:t xml:space="preserve"> </w:t>
            </w:r>
            <w:r>
              <w:t>rezervacij,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ki</w:t>
            </w:r>
          </w:p>
          <w:p w14:paraId="5609AA9C" w14:textId="77777777" w:rsidR="00465795" w:rsidRDefault="008C738C">
            <w:pPr>
              <w:pStyle w:val="TableParagraph"/>
              <w:spacing w:line="240" w:lineRule="exact"/>
              <w:ind w:left="9"/>
            </w:pPr>
            <w:r>
              <w:t>niso</w:t>
            </w:r>
            <w:r>
              <w:rPr>
                <w:spacing w:val="-3"/>
              </w:rPr>
              <w:t xml:space="preserve"> </w:t>
            </w:r>
            <w:r>
              <w:t>davčno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priznane</w:t>
            </w:r>
          </w:p>
        </w:tc>
        <w:tc>
          <w:tcPr>
            <w:tcW w:w="1589" w:type="dxa"/>
          </w:tcPr>
          <w:p w14:paraId="4BE307C0" w14:textId="77777777" w:rsidR="00465795" w:rsidRDefault="00465795">
            <w:pPr>
              <w:pStyle w:val="TableParagraph"/>
            </w:pPr>
          </w:p>
        </w:tc>
      </w:tr>
      <w:tr w:rsidR="00465795" w14:paraId="19D3C07D" w14:textId="77777777">
        <w:trPr>
          <w:trHeight w:val="1019"/>
        </w:trPr>
        <w:tc>
          <w:tcPr>
            <w:tcW w:w="871" w:type="dxa"/>
          </w:tcPr>
          <w:p w14:paraId="11789255" w14:textId="77777777" w:rsidR="00465795" w:rsidRDefault="00465795">
            <w:pPr>
              <w:pStyle w:val="TableParagraph"/>
            </w:pPr>
          </w:p>
          <w:p w14:paraId="59928093" w14:textId="77777777" w:rsidR="00465795" w:rsidRDefault="00465795">
            <w:pPr>
              <w:pStyle w:val="TableParagraph"/>
              <w:spacing w:before="238"/>
            </w:pPr>
          </w:p>
          <w:p w14:paraId="645B5BFF" w14:textId="77777777" w:rsidR="00465795" w:rsidRDefault="008C738C">
            <w:pPr>
              <w:pStyle w:val="TableParagraph"/>
              <w:spacing w:before="1"/>
              <w:ind w:left="21" w:right="2"/>
              <w:jc w:val="center"/>
            </w:pPr>
            <w:r>
              <w:rPr>
                <w:spacing w:val="-5"/>
              </w:rPr>
              <w:t>6.7</w:t>
            </w:r>
          </w:p>
        </w:tc>
        <w:tc>
          <w:tcPr>
            <w:tcW w:w="6345" w:type="dxa"/>
          </w:tcPr>
          <w:p w14:paraId="1FE52240" w14:textId="77777777" w:rsidR="00465795" w:rsidRDefault="008C738C">
            <w:pPr>
              <w:pStyle w:val="TableParagraph"/>
              <w:spacing w:line="242" w:lineRule="auto"/>
              <w:ind w:left="9"/>
            </w:pPr>
            <w:r>
              <w:t>Zmanjšanje odhodkov za odhodke prevrednotenja terjatev (razen odhodkov</w:t>
            </w:r>
            <w:r>
              <w:rPr>
                <w:spacing w:val="-12"/>
              </w:rPr>
              <w:t xml:space="preserve"> </w:t>
            </w:r>
            <w:r>
              <w:t>prevrednotenja</w:t>
            </w:r>
            <w:r>
              <w:rPr>
                <w:spacing w:val="-7"/>
              </w:rPr>
              <w:t xml:space="preserve"> </w:t>
            </w:r>
            <w:r>
              <w:t>terjatev,</w:t>
            </w:r>
            <w:r>
              <w:rPr>
                <w:spacing w:val="-7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7"/>
              </w:rPr>
              <w:t xml:space="preserve"> </w:t>
            </w:r>
            <w:r>
              <w:t>po</w:t>
            </w:r>
            <w:r>
              <w:rPr>
                <w:spacing w:val="-10"/>
              </w:rPr>
              <w:t xml:space="preserve"> </w:t>
            </w:r>
            <w:r>
              <w:t>računovodskih</w:t>
            </w:r>
            <w:r>
              <w:rPr>
                <w:spacing w:val="-4"/>
              </w:rPr>
              <w:t xml:space="preserve"> </w:t>
            </w:r>
            <w:r>
              <w:t>standardih</w:t>
            </w:r>
          </w:p>
          <w:p w14:paraId="345FB835" w14:textId="77777777" w:rsidR="00465795" w:rsidRDefault="008C738C">
            <w:pPr>
              <w:pStyle w:val="TableParagraph"/>
              <w:spacing w:line="252" w:lineRule="exact"/>
              <w:ind w:left="9"/>
            </w:pPr>
            <w:proofErr w:type="spellStart"/>
            <w:r>
              <w:t>prevrednotujejo</w:t>
            </w:r>
            <w:proofErr w:type="spellEnd"/>
            <w:r>
              <w:rPr>
                <w:spacing w:val="-5"/>
              </w:rPr>
              <w:t xml:space="preserve"> </w:t>
            </w:r>
            <w:r>
              <w:t>zaradi</w:t>
            </w:r>
            <w:r>
              <w:rPr>
                <w:spacing w:val="-4"/>
              </w:rPr>
              <w:t xml:space="preserve"> </w:t>
            </w:r>
            <w:r>
              <w:t>spremembe</w:t>
            </w:r>
            <w:r>
              <w:rPr>
                <w:spacing w:val="-4"/>
              </w:rPr>
              <w:t xml:space="preserve"> </w:t>
            </w:r>
            <w:r>
              <w:t>valutnega</w:t>
            </w:r>
            <w:r>
              <w:rPr>
                <w:spacing w:val="-7"/>
              </w:rPr>
              <w:t xml:space="preserve"> </w:t>
            </w:r>
            <w:r>
              <w:t>tečaja),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5"/>
              </w:rPr>
              <w:t xml:space="preserve"> </w:t>
            </w:r>
            <w:r>
              <w:t>prvem odstavku 21. člena ZDDPO-2 ne priznajo</w:t>
            </w:r>
          </w:p>
        </w:tc>
        <w:tc>
          <w:tcPr>
            <w:tcW w:w="1589" w:type="dxa"/>
          </w:tcPr>
          <w:p w14:paraId="572AA39E" w14:textId="77777777" w:rsidR="00465795" w:rsidRDefault="00465795">
            <w:pPr>
              <w:pStyle w:val="TableParagraph"/>
            </w:pPr>
          </w:p>
        </w:tc>
      </w:tr>
      <w:tr w:rsidR="00465795" w14:paraId="4CB94683" w14:textId="77777777">
        <w:trPr>
          <w:trHeight w:val="506"/>
        </w:trPr>
        <w:tc>
          <w:tcPr>
            <w:tcW w:w="871" w:type="dxa"/>
          </w:tcPr>
          <w:p w14:paraId="6B8C37F3" w14:textId="77777777" w:rsidR="00465795" w:rsidRDefault="008C738C">
            <w:pPr>
              <w:pStyle w:val="TableParagraph"/>
              <w:spacing w:before="231"/>
              <w:ind w:left="21" w:right="2"/>
              <w:jc w:val="center"/>
            </w:pPr>
            <w:r>
              <w:rPr>
                <w:spacing w:val="-5"/>
              </w:rPr>
              <w:t>6.8</w:t>
            </w:r>
          </w:p>
        </w:tc>
        <w:tc>
          <w:tcPr>
            <w:tcW w:w="6345" w:type="dxa"/>
          </w:tcPr>
          <w:p w14:paraId="7D4B5C7C" w14:textId="77777777" w:rsidR="00465795" w:rsidRDefault="008C738C">
            <w:pPr>
              <w:pStyle w:val="TableParagraph"/>
              <w:spacing w:line="230" w:lineRule="auto"/>
              <w:ind w:left="9" w:right="115"/>
            </w:pPr>
            <w:r>
              <w:t>Zmanjšanje</w:t>
            </w:r>
            <w:r>
              <w:rPr>
                <w:spacing w:val="-9"/>
              </w:rPr>
              <w:t xml:space="preserve"> </w:t>
            </w:r>
            <w:r>
              <w:t>odhodkov</w:t>
            </w:r>
            <w:r>
              <w:rPr>
                <w:spacing w:val="-12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odhodke</w:t>
            </w:r>
            <w:r>
              <w:rPr>
                <w:spacing w:val="-6"/>
              </w:rPr>
              <w:t xml:space="preserve"> </w:t>
            </w:r>
            <w:r>
              <w:t>prevrednotenja</w:t>
            </w:r>
            <w:r>
              <w:rPr>
                <w:spacing w:val="-9"/>
              </w:rPr>
              <w:t xml:space="preserve"> </w:t>
            </w:r>
            <w:r>
              <w:t>finančnih</w:t>
            </w:r>
            <w:r>
              <w:rPr>
                <w:spacing w:val="-10"/>
              </w:rPr>
              <w:t xml:space="preserve"> </w:t>
            </w:r>
            <w:r>
              <w:t>naložb,</w:t>
            </w:r>
            <w:r>
              <w:rPr>
                <w:spacing w:val="-6"/>
              </w:rPr>
              <w:t xml:space="preserve"> </w:t>
            </w:r>
            <w:r>
              <w:t>ki se po 22. členu ZDDPO-2 ne priznajo</w:t>
            </w:r>
          </w:p>
        </w:tc>
        <w:tc>
          <w:tcPr>
            <w:tcW w:w="1589" w:type="dxa"/>
          </w:tcPr>
          <w:p w14:paraId="4F2800F3" w14:textId="77777777" w:rsidR="00465795" w:rsidRDefault="00465795">
            <w:pPr>
              <w:pStyle w:val="TableParagraph"/>
            </w:pPr>
          </w:p>
        </w:tc>
      </w:tr>
      <w:tr w:rsidR="00465795" w14:paraId="62BD6452" w14:textId="77777777">
        <w:trPr>
          <w:trHeight w:val="758"/>
        </w:trPr>
        <w:tc>
          <w:tcPr>
            <w:tcW w:w="871" w:type="dxa"/>
          </w:tcPr>
          <w:p w14:paraId="7AD3006E" w14:textId="77777777" w:rsidR="00465795" w:rsidRDefault="00465795">
            <w:pPr>
              <w:pStyle w:val="TableParagraph"/>
              <w:spacing w:before="233"/>
            </w:pPr>
          </w:p>
          <w:p w14:paraId="0BC46AEF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5"/>
              </w:rPr>
              <w:t>6.9</w:t>
            </w:r>
          </w:p>
        </w:tc>
        <w:tc>
          <w:tcPr>
            <w:tcW w:w="6345" w:type="dxa"/>
          </w:tcPr>
          <w:p w14:paraId="094706C1" w14:textId="77777777" w:rsidR="00465795" w:rsidRDefault="008C738C">
            <w:pPr>
              <w:pStyle w:val="TableParagraph"/>
              <w:spacing w:line="246" w:lineRule="exact"/>
              <w:ind w:left="9"/>
            </w:pPr>
            <w:r>
              <w:t>Zmanjšanje</w:t>
            </w:r>
            <w:r>
              <w:rPr>
                <w:spacing w:val="-7"/>
              </w:rPr>
              <w:t xml:space="preserve"> </w:t>
            </w:r>
            <w:r>
              <w:t>odhodkov</w:t>
            </w:r>
            <w:r>
              <w:rPr>
                <w:spacing w:val="-6"/>
              </w:rPr>
              <w:t xml:space="preserve"> </w:t>
            </w:r>
            <w:r>
              <w:t>pri</w:t>
            </w:r>
            <w:r>
              <w:rPr>
                <w:spacing w:val="-2"/>
              </w:rPr>
              <w:t xml:space="preserve"> </w:t>
            </w:r>
            <w:r>
              <w:t>banki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odhodke</w:t>
            </w:r>
            <w:r>
              <w:rPr>
                <w:spacing w:val="-3"/>
              </w:rPr>
              <w:t xml:space="preserve"> </w:t>
            </w:r>
            <w:r>
              <w:t>prevrednotenja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posojil,</w:t>
            </w:r>
          </w:p>
          <w:p w14:paraId="04DAC8DF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t>vrednotenih</w:t>
            </w:r>
            <w:r>
              <w:rPr>
                <w:spacing w:val="-4"/>
              </w:rPr>
              <w:t xml:space="preserve"> </w:t>
            </w:r>
            <w:r>
              <w:t>po</w:t>
            </w:r>
            <w:r>
              <w:rPr>
                <w:spacing w:val="-6"/>
              </w:rPr>
              <w:t xml:space="preserve"> </w:t>
            </w:r>
            <w:r>
              <w:t>metodi</w:t>
            </w:r>
            <w:r>
              <w:rPr>
                <w:spacing w:val="-5"/>
              </w:rPr>
              <w:t xml:space="preserve"> </w:t>
            </w:r>
            <w:r>
              <w:t>odplačne</w:t>
            </w:r>
            <w:r>
              <w:rPr>
                <w:spacing w:val="-5"/>
              </w:rPr>
              <w:t xml:space="preserve"> </w:t>
            </w:r>
            <w:r>
              <w:t>vrednosti,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znesek</w:t>
            </w:r>
            <w:r>
              <w:rPr>
                <w:spacing w:val="-8"/>
              </w:rPr>
              <w:t xml:space="preserve"> </w:t>
            </w:r>
            <w:r>
              <w:t>nad</w:t>
            </w:r>
            <w:r>
              <w:rPr>
                <w:spacing w:val="-5"/>
              </w:rPr>
              <w:t xml:space="preserve"> </w:t>
            </w:r>
            <w:r>
              <w:t>višino,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7"/>
              </w:rPr>
              <w:t xml:space="preserve"> </w:t>
            </w:r>
            <w:r>
              <w:t>jo določa zakon, ki ureja bančništvo</w:t>
            </w:r>
          </w:p>
        </w:tc>
        <w:tc>
          <w:tcPr>
            <w:tcW w:w="1589" w:type="dxa"/>
          </w:tcPr>
          <w:p w14:paraId="5858D3AC" w14:textId="77777777" w:rsidR="00465795" w:rsidRDefault="00465795">
            <w:pPr>
              <w:pStyle w:val="TableParagraph"/>
            </w:pPr>
          </w:p>
        </w:tc>
      </w:tr>
      <w:tr w:rsidR="00465795" w14:paraId="45938243" w14:textId="77777777">
        <w:trPr>
          <w:trHeight w:val="505"/>
        </w:trPr>
        <w:tc>
          <w:tcPr>
            <w:tcW w:w="871" w:type="dxa"/>
          </w:tcPr>
          <w:p w14:paraId="16BE7AC7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6.10</w:t>
            </w:r>
          </w:p>
        </w:tc>
        <w:tc>
          <w:tcPr>
            <w:tcW w:w="6345" w:type="dxa"/>
          </w:tcPr>
          <w:p w14:paraId="2478E7BB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Zmanjšanje</w:t>
            </w:r>
            <w:r>
              <w:rPr>
                <w:spacing w:val="-9"/>
              </w:rPr>
              <w:t xml:space="preserve"> </w:t>
            </w:r>
            <w:r>
              <w:t>odhodkov</w:t>
            </w:r>
            <w:r>
              <w:rPr>
                <w:spacing w:val="-12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odhodke</w:t>
            </w:r>
            <w:r>
              <w:rPr>
                <w:spacing w:val="-5"/>
              </w:rPr>
              <w:t xml:space="preserve"> </w:t>
            </w:r>
            <w:r>
              <w:t>prevrednotenja</w:t>
            </w:r>
            <w:r>
              <w:rPr>
                <w:spacing w:val="-6"/>
              </w:rPr>
              <w:t xml:space="preserve"> </w:t>
            </w:r>
            <w:r>
              <w:t>dobrega</w:t>
            </w:r>
            <w:r>
              <w:rPr>
                <w:spacing w:val="-5"/>
              </w:rPr>
              <w:t xml:space="preserve"> </w:t>
            </w:r>
            <w:r>
              <w:t>imena,</w:t>
            </w:r>
            <w:r>
              <w:rPr>
                <w:spacing w:val="-7"/>
              </w:rPr>
              <w:t xml:space="preserve"> </w:t>
            </w:r>
            <w:r>
              <w:t>nad zneskom, ki presega 20 odstotkov začetno izkazane vrednosti</w:t>
            </w:r>
          </w:p>
        </w:tc>
        <w:tc>
          <w:tcPr>
            <w:tcW w:w="1589" w:type="dxa"/>
          </w:tcPr>
          <w:p w14:paraId="4D5EB6B1" w14:textId="77777777" w:rsidR="00465795" w:rsidRDefault="00465795">
            <w:pPr>
              <w:pStyle w:val="TableParagraph"/>
            </w:pPr>
          </w:p>
        </w:tc>
      </w:tr>
      <w:tr w:rsidR="00465795" w14:paraId="688D0B62" w14:textId="77777777">
        <w:trPr>
          <w:trHeight w:val="506"/>
        </w:trPr>
        <w:tc>
          <w:tcPr>
            <w:tcW w:w="871" w:type="dxa"/>
          </w:tcPr>
          <w:p w14:paraId="46F915A3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6.11</w:t>
            </w:r>
          </w:p>
        </w:tc>
        <w:tc>
          <w:tcPr>
            <w:tcW w:w="6345" w:type="dxa"/>
          </w:tcPr>
          <w:p w14:paraId="5CBFEB20" w14:textId="77777777" w:rsidR="00465795" w:rsidRDefault="008C738C">
            <w:pPr>
              <w:pStyle w:val="TableParagraph"/>
              <w:spacing w:line="230" w:lineRule="auto"/>
              <w:ind w:left="9" w:right="115"/>
            </w:pPr>
            <w:r>
              <w:t>Izvzem</w:t>
            </w:r>
            <w:r>
              <w:rPr>
                <w:spacing w:val="-14"/>
              </w:rPr>
              <w:t xml:space="preserve"> </w:t>
            </w:r>
            <w:r>
              <w:t>odhodkov,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5"/>
              </w:rPr>
              <w:t xml:space="preserve"> </w:t>
            </w:r>
            <w:r>
              <w:t>zadevajo</w:t>
            </w:r>
            <w:r>
              <w:rPr>
                <w:spacing w:val="-10"/>
              </w:rPr>
              <w:t xml:space="preserve"> </w:t>
            </w:r>
            <w:r>
              <w:t>izvzete</w:t>
            </w:r>
            <w:r>
              <w:rPr>
                <w:spacing w:val="-5"/>
              </w:rPr>
              <w:t xml:space="preserve"> </w:t>
            </w:r>
            <w:r>
              <w:t>prihodke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podlagi mednarodnih pogodb</w:t>
            </w:r>
          </w:p>
        </w:tc>
        <w:tc>
          <w:tcPr>
            <w:tcW w:w="1589" w:type="dxa"/>
          </w:tcPr>
          <w:p w14:paraId="49AC0D75" w14:textId="77777777" w:rsidR="00465795" w:rsidRDefault="00465795">
            <w:pPr>
              <w:pStyle w:val="TableParagraph"/>
            </w:pPr>
          </w:p>
        </w:tc>
      </w:tr>
      <w:tr w:rsidR="00465795" w14:paraId="14B4D806" w14:textId="77777777">
        <w:trPr>
          <w:trHeight w:val="503"/>
        </w:trPr>
        <w:tc>
          <w:tcPr>
            <w:tcW w:w="871" w:type="dxa"/>
          </w:tcPr>
          <w:p w14:paraId="05FA8C31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</w:pPr>
            <w:r>
              <w:rPr>
                <w:spacing w:val="-4"/>
              </w:rPr>
              <w:t>6.12</w:t>
            </w:r>
          </w:p>
        </w:tc>
        <w:tc>
          <w:tcPr>
            <w:tcW w:w="6345" w:type="dxa"/>
          </w:tcPr>
          <w:p w14:paraId="77E0E241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Nepriznani</w:t>
            </w:r>
            <w:r>
              <w:rPr>
                <w:spacing w:val="-4"/>
              </w:rPr>
              <w:t xml:space="preserve"> </w:t>
            </w:r>
            <w:r>
              <w:t>odhodki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dohodke,</w:t>
            </w:r>
            <w:r>
              <w:rPr>
                <w:spacing w:val="-8"/>
              </w:rPr>
              <w:t xml:space="preserve"> </w:t>
            </w:r>
            <w:r>
              <w:t>podobne</w:t>
            </w:r>
            <w:r>
              <w:rPr>
                <w:spacing w:val="-8"/>
              </w:rPr>
              <w:t xml:space="preserve"> </w:t>
            </w:r>
            <w:r>
              <w:t>dividendam,</w:t>
            </w:r>
            <w:r>
              <w:rPr>
                <w:spacing w:val="-6"/>
              </w:rPr>
              <w:t xml:space="preserve"> </w:t>
            </w:r>
            <w:r>
              <w:t>vključno</w:t>
            </w:r>
            <w:r>
              <w:rPr>
                <w:spacing w:val="-10"/>
              </w:rPr>
              <w:t xml:space="preserve"> </w:t>
            </w:r>
            <w:r>
              <w:t>s prikritim izplačilom dobička</w:t>
            </w:r>
          </w:p>
        </w:tc>
        <w:tc>
          <w:tcPr>
            <w:tcW w:w="1589" w:type="dxa"/>
          </w:tcPr>
          <w:p w14:paraId="0954C922" w14:textId="77777777" w:rsidR="00465795" w:rsidRDefault="00465795">
            <w:pPr>
              <w:pStyle w:val="TableParagraph"/>
            </w:pPr>
          </w:p>
        </w:tc>
      </w:tr>
      <w:tr w:rsidR="00465795" w14:paraId="28CBBB12" w14:textId="77777777">
        <w:trPr>
          <w:trHeight w:val="275"/>
        </w:trPr>
        <w:tc>
          <w:tcPr>
            <w:tcW w:w="871" w:type="dxa"/>
          </w:tcPr>
          <w:p w14:paraId="78D01A45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4"/>
              </w:rPr>
              <w:t>6.13</w:t>
            </w:r>
          </w:p>
        </w:tc>
        <w:tc>
          <w:tcPr>
            <w:tcW w:w="6345" w:type="dxa"/>
          </w:tcPr>
          <w:p w14:paraId="628CBCD4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pokrivanje</w:t>
            </w:r>
            <w:r>
              <w:rPr>
                <w:spacing w:val="-8"/>
              </w:rPr>
              <w:t xml:space="preserve"> </w:t>
            </w:r>
            <w:r>
              <w:t>izgub</w:t>
            </w:r>
            <w:r>
              <w:rPr>
                <w:spacing w:val="-4"/>
              </w:rPr>
              <w:t xml:space="preserve"> </w:t>
            </w:r>
            <w:r>
              <w:t>iz</w:t>
            </w:r>
            <w:r>
              <w:rPr>
                <w:spacing w:val="-10"/>
              </w:rPr>
              <w:t xml:space="preserve"> </w:t>
            </w:r>
            <w:r>
              <w:t>preteklih</w:t>
            </w:r>
            <w:r>
              <w:rPr>
                <w:spacing w:val="-10"/>
              </w:rPr>
              <w:t xml:space="preserve"> </w:t>
            </w:r>
            <w:r>
              <w:rPr>
                <w:spacing w:val="-5"/>
              </w:rPr>
              <w:t>let</w:t>
            </w:r>
          </w:p>
        </w:tc>
        <w:tc>
          <w:tcPr>
            <w:tcW w:w="1589" w:type="dxa"/>
          </w:tcPr>
          <w:p w14:paraId="4C350348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34E56940" w14:textId="77777777">
        <w:trPr>
          <w:trHeight w:val="510"/>
        </w:trPr>
        <w:tc>
          <w:tcPr>
            <w:tcW w:w="871" w:type="dxa"/>
          </w:tcPr>
          <w:p w14:paraId="2AD47A2E" w14:textId="77777777" w:rsidR="00465795" w:rsidRDefault="008C738C">
            <w:pPr>
              <w:pStyle w:val="TableParagraph"/>
              <w:spacing w:before="236"/>
              <w:ind w:left="21" w:right="2"/>
              <w:jc w:val="center"/>
            </w:pPr>
            <w:r>
              <w:rPr>
                <w:spacing w:val="-4"/>
              </w:rPr>
              <w:t>6.14</w:t>
            </w:r>
          </w:p>
        </w:tc>
        <w:tc>
          <w:tcPr>
            <w:tcW w:w="6345" w:type="dxa"/>
          </w:tcPr>
          <w:p w14:paraId="34600BFB" w14:textId="77777777" w:rsidR="00465795" w:rsidRDefault="008C738C">
            <w:pPr>
              <w:pStyle w:val="TableParagraph"/>
              <w:spacing w:line="252" w:lineRule="exact"/>
              <w:ind w:left="9" w:right="115"/>
            </w:pPr>
            <w:r>
              <w:t>Nepriznani</w:t>
            </w:r>
            <w:r>
              <w:rPr>
                <w:spacing w:val="-5"/>
              </w:rPr>
              <w:t xml:space="preserve"> </w:t>
            </w:r>
            <w:r>
              <w:t>odhodki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stroške,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5"/>
              </w:rPr>
              <w:t xml:space="preserve"> </w:t>
            </w:r>
            <w:r>
              <w:t>zadevajo</w:t>
            </w:r>
            <w:r>
              <w:rPr>
                <w:spacing w:val="-5"/>
              </w:rPr>
              <w:t xml:space="preserve"> </w:t>
            </w:r>
            <w:r>
              <w:t>privatno</w:t>
            </w:r>
            <w:r>
              <w:rPr>
                <w:spacing w:val="-5"/>
              </w:rPr>
              <w:t xml:space="preserve"> </w:t>
            </w:r>
            <w:r>
              <w:t>življenje</w:t>
            </w:r>
            <w:r>
              <w:rPr>
                <w:spacing w:val="-5"/>
              </w:rPr>
              <w:t xml:space="preserve"> </w:t>
            </w:r>
            <w:r>
              <w:t>(6.14.1 do 6.14.2)</w:t>
            </w:r>
          </w:p>
        </w:tc>
        <w:tc>
          <w:tcPr>
            <w:tcW w:w="1589" w:type="dxa"/>
          </w:tcPr>
          <w:p w14:paraId="63B86AC8" w14:textId="77777777" w:rsidR="00465795" w:rsidRDefault="00465795">
            <w:pPr>
              <w:pStyle w:val="TableParagraph"/>
            </w:pPr>
          </w:p>
        </w:tc>
      </w:tr>
      <w:tr w:rsidR="00465795" w14:paraId="77F66C97" w14:textId="77777777">
        <w:trPr>
          <w:trHeight w:val="273"/>
        </w:trPr>
        <w:tc>
          <w:tcPr>
            <w:tcW w:w="871" w:type="dxa"/>
          </w:tcPr>
          <w:p w14:paraId="600399FC" w14:textId="77777777" w:rsidR="00465795" w:rsidRDefault="008C738C">
            <w:pPr>
              <w:pStyle w:val="TableParagraph"/>
              <w:spacing w:before="3" w:line="250" w:lineRule="exact"/>
              <w:ind w:left="21"/>
              <w:jc w:val="center"/>
            </w:pPr>
            <w:r>
              <w:rPr>
                <w:spacing w:val="-2"/>
              </w:rPr>
              <w:t>6.14.1</w:t>
            </w:r>
          </w:p>
        </w:tc>
        <w:tc>
          <w:tcPr>
            <w:tcW w:w="6345" w:type="dxa"/>
          </w:tcPr>
          <w:p w14:paraId="05373B4E" w14:textId="77777777" w:rsidR="00465795" w:rsidRDefault="008C738C">
            <w:pPr>
              <w:pStyle w:val="TableParagraph"/>
              <w:spacing w:before="3" w:line="250" w:lineRule="exact"/>
              <w:ind w:left="9"/>
            </w:pPr>
            <w:r>
              <w:t>Stroški,</w:t>
            </w:r>
            <w:r>
              <w:rPr>
                <w:spacing w:val="-7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zadevajo</w:t>
            </w:r>
            <w:r>
              <w:rPr>
                <w:spacing w:val="-8"/>
              </w:rPr>
              <w:t xml:space="preserve"> </w:t>
            </w:r>
            <w:r>
              <w:t>privatno</w:t>
            </w:r>
            <w:r>
              <w:rPr>
                <w:spacing w:val="-7"/>
              </w:rPr>
              <w:t xml:space="preserve"> </w:t>
            </w:r>
            <w:r>
              <w:t>življenje</w:t>
            </w:r>
            <w:r>
              <w:rPr>
                <w:spacing w:val="-7"/>
              </w:rPr>
              <w:t xml:space="preserve"> </w:t>
            </w:r>
            <w:r>
              <w:t>lastnikov</w:t>
            </w:r>
            <w:r>
              <w:rPr>
                <w:spacing w:val="-11"/>
              </w:rPr>
              <w:t xml:space="preserve"> </w:t>
            </w:r>
            <w:r>
              <w:t>in</w:t>
            </w:r>
            <w:r>
              <w:rPr>
                <w:spacing w:val="-8"/>
              </w:rPr>
              <w:t xml:space="preserve"> </w:t>
            </w:r>
            <w:r>
              <w:t>povezanih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oseb</w:t>
            </w:r>
          </w:p>
        </w:tc>
        <w:tc>
          <w:tcPr>
            <w:tcW w:w="1589" w:type="dxa"/>
          </w:tcPr>
          <w:p w14:paraId="32EAE23F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3D822056" w14:textId="77777777">
        <w:trPr>
          <w:trHeight w:val="278"/>
        </w:trPr>
        <w:tc>
          <w:tcPr>
            <w:tcW w:w="871" w:type="dxa"/>
          </w:tcPr>
          <w:p w14:paraId="43B0D7AA" w14:textId="77777777" w:rsidR="00465795" w:rsidRDefault="008C738C">
            <w:pPr>
              <w:pStyle w:val="TableParagraph"/>
              <w:spacing w:before="6" w:line="252" w:lineRule="exact"/>
              <w:ind w:left="21"/>
              <w:jc w:val="center"/>
            </w:pPr>
            <w:r>
              <w:rPr>
                <w:spacing w:val="-2"/>
              </w:rPr>
              <w:t>6.14.2</w:t>
            </w:r>
          </w:p>
        </w:tc>
        <w:tc>
          <w:tcPr>
            <w:tcW w:w="6345" w:type="dxa"/>
          </w:tcPr>
          <w:p w14:paraId="724E6381" w14:textId="77777777" w:rsidR="00465795" w:rsidRDefault="008C738C">
            <w:pPr>
              <w:pStyle w:val="TableParagraph"/>
              <w:spacing w:before="6" w:line="252" w:lineRule="exact"/>
              <w:ind w:left="9"/>
            </w:pPr>
            <w:r>
              <w:t>Stroški,</w:t>
            </w:r>
            <w:r>
              <w:rPr>
                <w:spacing w:val="-10"/>
              </w:rPr>
              <w:t xml:space="preserve"> </w:t>
            </w:r>
            <w:r>
              <w:t>ki</w:t>
            </w:r>
            <w:r>
              <w:rPr>
                <w:spacing w:val="-5"/>
              </w:rPr>
              <w:t xml:space="preserve"> </w:t>
            </w:r>
            <w:r>
              <w:t>zadevajo</w:t>
            </w:r>
            <w:r>
              <w:rPr>
                <w:spacing w:val="-9"/>
              </w:rPr>
              <w:t xml:space="preserve"> </w:t>
            </w:r>
            <w:r>
              <w:t>privatno</w:t>
            </w:r>
            <w:r>
              <w:rPr>
                <w:spacing w:val="-7"/>
              </w:rPr>
              <w:t xml:space="preserve"> </w:t>
            </w:r>
            <w:r>
              <w:t>življenje</w:t>
            </w:r>
            <w:r>
              <w:rPr>
                <w:spacing w:val="-7"/>
              </w:rPr>
              <w:t xml:space="preserve"> </w:t>
            </w:r>
            <w:r>
              <w:t>drugih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oseb</w:t>
            </w:r>
          </w:p>
        </w:tc>
        <w:tc>
          <w:tcPr>
            <w:tcW w:w="1589" w:type="dxa"/>
          </w:tcPr>
          <w:p w14:paraId="444C4865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5617BD11" w14:textId="77777777">
        <w:trPr>
          <w:trHeight w:val="503"/>
        </w:trPr>
        <w:tc>
          <w:tcPr>
            <w:tcW w:w="871" w:type="dxa"/>
          </w:tcPr>
          <w:p w14:paraId="441F4E52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</w:pPr>
            <w:r>
              <w:rPr>
                <w:spacing w:val="-4"/>
              </w:rPr>
              <w:t>6.15</w:t>
            </w:r>
          </w:p>
        </w:tc>
        <w:tc>
          <w:tcPr>
            <w:tcW w:w="6345" w:type="dxa"/>
          </w:tcPr>
          <w:p w14:paraId="000C79C8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Nepriznani</w:t>
            </w:r>
            <w:r>
              <w:rPr>
                <w:spacing w:val="-6"/>
              </w:rPr>
              <w:t xml:space="preserve"> </w:t>
            </w:r>
            <w:r>
              <w:t>odhodki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stroške</w:t>
            </w:r>
            <w:r>
              <w:rPr>
                <w:spacing w:val="-5"/>
              </w:rPr>
              <w:t xml:space="preserve"> </w:t>
            </w:r>
            <w:r>
              <w:t>prisilne</w:t>
            </w:r>
            <w:r>
              <w:rPr>
                <w:spacing w:val="-10"/>
              </w:rPr>
              <w:t xml:space="preserve"> </w:t>
            </w:r>
            <w:r>
              <w:t>izterjave</w:t>
            </w:r>
            <w:r>
              <w:rPr>
                <w:spacing w:val="-7"/>
              </w:rPr>
              <w:t xml:space="preserve"> </w:t>
            </w:r>
            <w:r>
              <w:t>davkov</w:t>
            </w:r>
            <w:r>
              <w:rPr>
                <w:spacing w:val="-11"/>
              </w:rPr>
              <w:t xml:space="preserve"> </w:t>
            </w:r>
            <w:r>
              <w:t>ali</w:t>
            </w:r>
            <w:r>
              <w:rPr>
                <w:spacing w:val="-4"/>
              </w:rPr>
              <w:t xml:space="preserve"> </w:t>
            </w:r>
            <w:r>
              <w:t xml:space="preserve">drugih </w:t>
            </w:r>
            <w:r>
              <w:rPr>
                <w:spacing w:val="-2"/>
              </w:rPr>
              <w:t>dajatev</w:t>
            </w:r>
          </w:p>
        </w:tc>
        <w:tc>
          <w:tcPr>
            <w:tcW w:w="1589" w:type="dxa"/>
          </w:tcPr>
          <w:p w14:paraId="79A8A6E6" w14:textId="77777777" w:rsidR="00465795" w:rsidRDefault="00465795">
            <w:pPr>
              <w:pStyle w:val="TableParagraph"/>
            </w:pPr>
          </w:p>
        </w:tc>
      </w:tr>
      <w:tr w:rsidR="00465795" w14:paraId="1E398E63" w14:textId="77777777">
        <w:trPr>
          <w:trHeight w:val="275"/>
        </w:trPr>
        <w:tc>
          <w:tcPr>
            <w:tcW w:w="871" w:type="dxa"/>
          </w:tcPr>
          <w:p w14:paraId="67BD11DC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4"/>
              </w:rPr>
              <w:t>6.16</w:t>
            </w:r>
          </w:p>
        </w:tc>
        <w:tc>
          <w:tcPr>
            <w:tcW w:w="6345" w:type="dxa"/>
          </w:tcPr>
          <w:p w14:paraId="5B631936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Nepriznani</w:t>
            </w:r>
            <w:r>
              <w:rPr>
                <w:spacing w:val="-7"/>
              </w:rPr>
              <w:t xml:space="preserve"> </w:t>
            </w:r>
            <w:r>
              <w:t>odhodki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kazni,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9"/>
              </w:rPr>
              <w:t xml:space="preserve"> </w:t>
            </w:r>
            <w:r>
              <w:t>jih</w:t>
            </w:r>
            <w:r>
              <w:rPr>
                <w:spacing w:val="-8"/>
              </w:rPr>
              <w:t xml:space="preserve"> </w:t>
            </w:r>
            <w:r>
              <w:t>izreče</w:t>
            </w:r>
            <w:r>
              <w:rPr>
                <w:spacing w:val="-4"/>
              </w:rPr>
              <w:t xml:space="preserve"> </w:t>
            </w:r>
            <w:r>
              <w:t>pristojni</w:t>
            </w:r>
            <w:r>
              <w:rPr>
                <w:spacing w:val="-4"/>
              </w:rPr>
              <w:t xml:space="preserve"> organ</w:t>
            </w:r>
          </w:p>
        </w:tc>
        <w:tc>
          <w:tcPr>
            <w:tcW w:w="1589" w:type="dxa"/>
          </w:tcPr>
          <w:p w14:paraId="03CB02DD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</w:tbl>
    <w:p w14:paraId="211824FD" w14:textId="77777777" w:rsidR="00465795" w:rsidRDefault="00465795">
      <w:pPr>
        <w:rPr>
          <w:sz w:val="20"/>
        </w:rPr>
        <w:sectPr w:rsidR="00465795">
          <w:type w:val="continuous"/>
          <w:pgSz w:w="12240" w:h="15840"/>
          <w:pgMar w:top="1420" w:right="1500" w:bottom="1464" w:left="1580" w:header="720" w:footer="720" w:gutter="0"/>
          <w:cols w:space="720"/>
        </w:sectPr>
      </w:pPr>
    </w:p>
    <w:tbl>
      <w:tblPr>
        <w:tblStyle w:val="TableNormal1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465795" w14:paraId="02CAB243" w14:textId="77777777">
        <w:trPr>
          <w:trHeight w:val="275"/>
        </w:trPr>
        <w:tc>
          <w:tcPr>
            <w:tcW w:w="871" w:type="dxa"/>
          </w:tcPr>
          <w:p w14:paraId="364FBA27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4"/>
              </w:rPr>
              <w:t>6.17</w:t>
            </w:r>
          </w:p>
        </w:tc>
        <w:tc>
          <w:tcPr>
            <w:tcW w:w="6345" w:type="dxa"/>
          </w:tcPr>
          <w:p w14:paraId="2BA54582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Nepriznani</w:t>
            </w:r>
            <w:r>
              <w:rPr>
                <w:spacing w:val="-7"/>
              </w:rPr>
              <w:t xml:space="preserve"> </w:t>
            </w:r>
            <w:r>
              <w:t>odhodki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davke</w:t>
            </w:r>
          </w:p>
        </w:tc>
        <w:tc>
          <w:tcPr>
            <w:tcW w:w="1589" w:type="dxa"/>
          </w:tcPr>
          <w:p w14:paraId="7E684FCF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63CC75A6" w14:textId="77777777">
        <w:trPr>
          <w:trHeight w:val="508"/>
        </w:trPr>
        <w:tc>
          <w:tcPr>
            <w:tcW w:w="871" w:type="dxa"/>
          </w:tcPr>
          <w:p w14:paraId="352563C5" w14:textId="77777777" w:rsidR="00465795" w:rsidRDefault="008C738C">
            <w:pPr>
              <w:pStyle w:val="TableParagraph"/>
              <w:spacing w:before="236" w:line="252" w:lineRule="exact"/>
              <w:ind w:left="21" w:right="2"/>
              <w:jc w:val="center"/>
            </w:pPr>
            <w:r>
              <w:rPr>
                <w:spacing w:val="-4"/>
              </w:rPr>
              <w:t>6.18</w:t>
            </w:r>
          </w:p>
        </w:tc>
        <w:tc>
          <w:tcPr>
            <w:tcW w:w="6345" w:type="dxa"/>
          </w:tcPr>
          <w:p w14:paraId="76715595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t>Nepriznani</w:t>
            </w:r>
            <w:r>
              <w:rPr>
                <w:spacing w:val="-3"/>
              </w:rPr>
              <w:t xml:space="preserve"> </w:t>
            </w:r>
            <w:r>
              <w:t>odhodki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obresti</w:t>
            </w:r>
            <w:r>
              <w:rPr>
                <w:spacing w:val="-6"/>
              </w:rPr>
              <w:t xml:space="preserve"> </w:t>
            </w:r>
            <w:r>
              <w:t>od</w:t>
            </w:r>
            <w:r>
              <w:rPr>
                <w:spacing w:val="-3"/>
              </w:rPr>
              <w:t xml:space="preserve"> </w:t>
            </w:r>
            <w:r>
              <w:t>nepravočasno</w:t>
            </w:r>
            <w:r>
              <w:rPr>
                <w:spacing w:val="-4"/>
              </w:rPr>
              <w:t xml:space="preserve"> </w:t>
            </w:r>
            <w:r>
              <w:t>plačanih</w:t>
            </w:r>
            <w:r>
              <w:rPr>
                <w:spacing w:val="-3"/>
              </w:rPr>
              <w:t xml:space="preserve"> </w:t>
            </w:r>
            <w:r>
              <w:t>davkov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ali</w:t>
            </w:r>
          </w:p>
          <w:p w14:paraId="74ED1DE0" w14:textId="77777777" w:rsidR="00465795" w:rsidRDefault="008C738C">
            <w:pPr>
              <w:pStyle w:val="TableParagraph"/>
              <w:spacing w:line="240" w:lineRule="exact"/>
              <w:ind w:left="9"/>
            </w:pPr>
            <w:r>
              <w:t>drugih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dajatev</w:t>
            </w:r>
          </w:p>
        </w:tc>
        <w:tc>
          <w:tcPr>
            <w:tcW w:w="1589" w:type="dxa"/>
          </w:tcPr>
          <w:p w14:paraId="47A0182E" w14:textId="77777777" w:rsidR="00465795" w:rsidRDefault="00465795">
            <w:pPr>
              <w:pStyle w:val="TableParagraph"/>
            </w:pPr>
          </w:p>
        </w:tc>
      </w:tr>
      <w:tr w:rsidR="00465795" w14:paraId="64C01EA9" w14:textId="77777777">
        <w:trPr>
          <w:trHeight w:val="508"/>
        </w:trPr>
        <w:tc>
          <w:tcPr>
            <w:tcW w:w="871" w:type="dxa"/>
          </w:tcPr>
          <w:p w14:paraId="35CA5273" w14:textId="77777777" w:rsidR="00465795" w:rsidRDefault="008C738C">
            <w:pPr>
              <w:pStyle w:val="TableParagraph"/>
              <w:spacing w:before="238" w:line="250" w:lineRule="exact"/>
              <w:ind w:left="21" w:right="2"/>
              <w:jc w:val="center"/>
            </w:pPr>
            <w:r>
              <w:rPr>
                <w:spacing w:val="-4"/>
              </w:rPr>
              <w:t>6.19</w:t>
            </w:r>
          </w:p>
        </w:tc>
        <w:tc>
          <w:tcPr>
            <w:tcW w:w="6345" w:type="dxa"/>
          </w:tcPr>
          <w:p w14:paraId="2DC9C3E5" w14:textId="77777777" w:rsidR="00465795" w:rsidRDefault="008C738C">
            <w:pPr>
              <w:pStyle w:val="TableParagraph"/>
              <w:spacing w:line="244" w:lineRule="exact"/>
              <w:ind w:left="9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obresti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7"/>
              </w:rPr>
              <w:t xml:space="preserve"> </w:t>
            </w:r>
            <w:r>
              <w:t>posojil,</w:t>
            </w:r>
            <w:r>
              <w:rPr>
                <w:spacing w:val="-7"/>
              </w:rPr>
              <w:t xml:space="preserve"> </w:t>
            </w:r>
            <w:r>
              <w:t>prejetih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6"/>
              </w:rPr>
              <w:t xml:space="preserve"> </w:t>
            </w:r>
            <w:r>
              <w:t>oseb,</w:t>
            </w:r>
            <w:r>
              <w:rPr>
                <w:spacing w:val="-4"/>
              </w:rPr>
              <w:t xml:space="preserve"> </w:t>
            </w:r>
            <w:r>
              <w:t>določenih</w:t>
            </w:r>
            <w:r>
              <w:rPr>
                <w:spacing w:val="-3"/>
              </w:rPr>
              <w:t xml:space="preserve"> </w:t>
            </w:r>
            <w:r>
              <w:rPr>
                <w:spacing w:val="-10"/>
              </w:rPr>
              <w:t>v</w:t>
            </w:r>
          </w:p>
          <w:p w14:paraId="306CF1EC" w14:textId="77777777" w:rsidR="00465795" w:rsidRDefault="008C738C">
            <w:pPr>
              <w:pStyle w:val="TableParagraph"/>
              <w:spacing w:line="245" w:lineRule="exact"/>
              <w:ind w:left="9"/>
            </w:pPr>
            <w:r>
              <w:t>8.b</w:t>
            </w:r>
            <w:r>
              <w:rPr>
                <w:spacing w:val="-7"/>
              </w:rPr>
              <w:t xml:space="preserve"> </w:t>
            </w:r>
            <w:r>
              <w:t>točki</w:t>
            </w:r>
            <w:r>
              <w:rPr>
                <w:spacing w:val="-3"/>
              </w:rPr>
              <w:t xml:space="preserve"> </w:t>
            </w:r>
            <w:r>
              <w:t>prvega</w:t>
            </w:r>
            <w:r>
              <w:rPr>
                <w:spacing w:val="-4"/>
              </w:rPr>
              <w:t xml:space="preserve"> </w:t>
            </w:r>
            <w:r>
              <w:t>odstavka</w:t>
            </w:r>
            <w:r>
              <w:rPr>
                <w:spacing w:val="-4"/>
              </w:rPr>
              <w:t xml:space="preserve"> </w:t>
            </w:r>
            <w:r>
              <w:t>30.</w:t>
            </w:r>
            <w:r>
              <w:rPr>
                <w:spacing w:val="-6"/>
              </w:rPr>
              <w:t xml:space="preserve"> </w:t>
            </w:r>
            <w:r>
              <w:t>člena</w:t>
            </w:r>
            <w:r>
              <w:rPr>
                <w:spacing w:val="46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5E89BA62" w14:textId="77777777" w:rsidR="00465795" w:rsidRDefault="00465795">
            <w:pPr>
              <w:pStyle w:val="TableParagraph"/>
            </w:pPr>
          </w:p>
        </w:tc>
      </w:tr>
      <w:tr w:rsidR="00465795" w14:paraId="07D959E6" w14:textId="77777777">
        <w:trPr>
          <w:trHeight w:val="278"/>
        </w:trPr>
        <w:tc>
          <w:tcPr>
            <w:tcW w:w="871" w:type="dxa"/>
          </w:tcPr>
          <w:p w14:paraId="39652A2A" w14:textId="77777777" w:rsidR="00465795" w:rsidRDefault="008C738C">
            <w:pPr>
              <w:pStyle w:val="TableParagraph"/>
              <w:spacing w:before="3"/>
              <w:ind w:left="21" w:right="2"/>
              <w:jc w:val="center"/>
            </w:pPr>
            <w:r>
              <w:rPr>
                <w:spacing w:val="-4"/>
              </w:rPr>
              <w:t>6.20</w:t>
            </w:r>
          </w:p>
        </w:tc>
        <w:tc>
          <w:tcPr>
            <w:tcW w:w="6345" w:type="dxa"/>
          </w:tcPr>
          <w:p w14:paraId="790F4EE4" w14:textId="77777777" w:rsidR="00465795" w:rsidRDefault="008C738C">
            <w:pPr>
              <w:pStyle w:val="TableParagraph"/>
              <w:spacing w:before="3"/>
              <w:ind w:left="9"/>
            </w:pPr>
            <w:r>
              <w:t>Nepriznani</w:t>
            </w:r>
            <w:r>
              <w:rPr>
                <w:spacing w:val="-3"/>
              </w:rPr>
              <w:t xml:space="preserve"> </w:t>
            </w:r>
            <w:r>
              <w:t>odhodki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donacije</w:t>
            </w:r>
          </w:p>
        </w:tc>
        <w:tc>
          <w:tcPr>
            <w:tcW w:w="1589" w:type="dxa"/>
          </w:tcPr>
          <w:p w14:paraId="5B528586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3987CF2B" w14:textId="77777777">
        <w:trPr>
          <w:trHeight w:val="505"/>
        </w:trPr>
        <w:tc>
          <w:tcPr>
            <w:tcW w:w="871" w:type="dxa"/>
          </w:tcPr>
          <w:p w14:paraId="385A7577" w14:textId="77777777" w:rsidR="00465795" w:rsidRDefault="008C738C">
            <w:pPr>
              <w:pStyle w:val="TableParagraph"/>
              <w:spacing w:before="231"/>
              <w:ind w:left="21" w:right="2"/>
              <w:jc w:val="center"/>
            </w:pPr>
            <w:r>
              <w:rPr>
                <w:spacing w:val="-4"/>
              </w:rPr>
              <w:t>6.21</w:t>
            </w:r>
          </w:p>
        </w:tc>
        <w:tc>
          <w:tcPr>
            <w:tcW w:w="6345" w:type="dxa"/>
          </w:tcPr>
          <w:p w14:paraId="015936D1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Nepriznani</w:t>
            </w:r>
            <w:r>
              <w:rPr>
                <w:spacing w:val="-4"/>
              </w:rPr>
              <w:t xml:space="preserve"> </w:t>
            </w:r>
            <w:r>
              <w:t>odhodki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podkupnine</w:t>
            </w:r>
            <w:r>
              <w:rPr>
                <w:spacing w:val="-8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druge</w:t>
            </w:r>
            <w:r>
              <w:rPr>
                <w:spacing w:val="-8"/>
              </w:rPr>
              <w:t xml:space="preserve"> </w:t>
            </w:r>
            <w:r>
              <w:t>oblike</w:t>
            </w:r>
            <w:r>
              <w:rPr>
                <w:spacing w:val="-6"/>
              </w:rPr>
              <w:t xml:space="preserve"> </w:t>
            </w:r>
            <w:r>
              <w:t xml:space="preserve">premoženjskih </w:t>
            </w:r>
            <w:r>
              <w:rPr>
                <w:spacing w:val="-2"/>
              </w:rPr>
              <w:t>Koristi</w:t>
            </w:r>
          </w:p>
        </w:tc>
        <w:tc>
          <w:tcPr>
            <w:tcW w:w="1589" w:type="dxa"/>
          </w:tcPr>
          <w:p w14:paraId="5698A892" w14:textId="77777777" w:rsidR="00465795" w:rsidRDefault="00465795">
            <w:pPr>
              <w:pStyle w:val="TableParagraph"/>
            </w:pPr>
          </w:p>
        </w:tc>
      </w:tr>
      <w:tr w:rsidR="00465795" w14:paraId="53D8D6ED" w14:textId="77777777">
        <w:trPr>
          <w:trHeight w:val="503"/>
        </w:trPr>
        <w:tc>
          <w:tcPr>
            <w:tcW w:w="871" w:type="dxa"/>
          </w:tcPr>
          <w:p w14:paraId="2A2379AB" w14:textId="77777777" w:rsidR="00465795" w:rsidRDefault="008C738C">
            <w:pPr>
              <w:pStyle w:val="TableParagraph"/>
              <w:spacing w:before="231" w:line="252" w:lineRule="exact"/>
              <w:ind w:left="21" w:right="2"/>
              <w:jc w:val="center"/>
            </w:pPr>
            <w:r>
              <w:rPr>
                <w:spacing w:val="-4"/>
              </w:rPr>
              <w:t>6.22</w:t>
            </w:r>
          </w:p>
        </w:tc>
        <w:tc>
          <w:tcPr>
            <w:tcW w:w="6345" w:type="dxa"/>
          </w:tcPr>
          <w:p w14:paraId="2DFF4ED1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Nepriznani</w:t>
            </w:r>
            <w:r>
              <w:rPr>
                <w:spacing w:val="-3"/>
              </w:rPr>
              <w:t xml:space="preserve"> </w:t>
            </w:r>
            <w:r>
              <w:t>odhodki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zagotavljanje</w:t>
            </w:r>
            <w:r>
              <w:rPr>
                <w:spacing w:val="-5"/>
              </w:rPr>
              <w:t xml:space="preserve"> </w:t>
            </w:r>
            <w:r>
              <w:t>bonitet</w:t>
            </w:r>
            <w:r>
              <w:rPr>
                <w:spacing w:val="-8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drugih</w:t>
            </w:r>
            <w:r>
              <w:rPr>
                <w:spacing w:val="-11"/>
              </w:rPr>
              <w:t xml:space="preserve"> </w:t>
            </w:r>
            <w:r>
              <w:t>izplačil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zvezi</w:t>
            </w:r>
            <w:r>
              <w:rPr>
                <w:spacing w:val="-4"/>
              </w:rPr>
              <w:t xml:space="preserve"> </w:t>
            </w:r>
            <w:r>
              <w:t>z zaposlitvijo, če niso obdavčeni po zakonu, ki ureja dohodnino</w:t>
            </w:r>
          </w:p>
        </w:tc>
        <w:tc>
          <w:tcPr>
            <w:tcW w:w="1589" w:type="dxa"/>
          </w:tcPr>
          <w:p w14:paraId="367F7C85" w14:textId="77777777" w:rsidR="00465795" w:rsidRDefault="00465795">
            <w:pPr>
              <w:pStyle w:val="TableParagraph"/>
            </w:pPr>
          </w:p>
        </w:tc>
      </w:tr>
      <w:tr w:rsidR="00465795" w14:paraId="1FF4BC02" w14:textId="77777777">
        <w:trPr>
          <w:trHeight w:val="275"/>
        </w:trPr>
        <w:tc>
          <w:tcPr>
            <w:tcW w:w="871" w:type="dxa"/>
          </w:tcPr>
          <w:p w14:paraId="40BA2F6B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4"/>
              </w:rPr>
              <w:t>6.23</w:t>
            </w:r>
          </w:p>
        </w:tc>
        <w:tc>
          <w:tcPr>
            <w:tcW w:w="6345" w:type="dxa"/>
          </w:tcPr>
          <w:p w14:paraId="41B9F63C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Drugi</w:t>
            </w:r>
            <w:r>
              <w:rPr>
                <w:spacing w:val="-2"/>
              </w:rPr>
              <w:t xml:space="preserve"> </w:t>
            </w:r>
            <w:r>
              <w:t>odhodki,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se</w:t>
            </w:r>
            <w:r>
              <w:rPr>
                <w:spacing w:val="-5"/>
              </w:rPr>
              <w:t xml:space="preserve"> </w:t>
            </w:r>
            <w:r>
              <w:t>ne</w:t>
            </w:r>
            <w:r>
              <w:rPr>
                <w:spacing w:val="-4"/>
              </w:rPr>
              <w:t xml:space="preserve"> </w:t>
            </w:r>
            <w:r>
              <w:t>priznajo</w:t>
            </w:r>
            <w:r>
              <w:rPr>
                <w:spacing w:val="-8"/>
              </w:rPr>
              <w:t xml:space="preserve"> </w:t>
            </w:r>
            <w:r>
              <w:t>v</w:t>
            </w:r>
            <w:r>
              <w:rPr>
                <w:spacing w:val="-9"/>
              </w:rPr>
              <w:t xml:space="preserve"> </w:t>
            </w:r>
            <w:r>
              <w:t>skladu</w:t>
            </w:r>
            <w:r>
              <w:rPr>
                <w:spacing w:val="-1"/>
              </w:rPr>
              <w:t xml:space="preserve"> </w:t>
            </w:r>
            <w:r>
              <w:t>z</w:t>
            </w:r>
            <w:r>
              <w:rPr>
                <w:spacing w:val="-8"/>
              </w:rPr>
              <w:t xml:space="preserve"> </w:t>
            </w:r>
            <w:r>
              <w:t>29.</w:t>
            </w:r>
            <w:r>
              <w:rPr>
                <w:spacing w:val="-2"/>
              </w:rPr>
              <w:t xml:space="preserve"> </w:t>
            </w:r>
            <w:r>
              <w:t>členom</w:t>
            </w:r>
            <w:r>
              <w:rPr>
                <w:spacing w:val="-10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162837E3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3BBF282D" w14:textId="77777777">
        <w:trPr>
          <w:trHeight w:val="276"/>
        </w:trPr>
        <w:tc>
          <w:tcPr>
            <w:tcW w:w="871" w:type="dxa"/>
          </w:tcPr>
          <w:p w14:paraId="0ADD6994" w14:textId="77777777" w:rsidR="00465795" w:rsidRDefault="008C738C">
            <w:pPr>
              <w:pStyle w:val="TableParagraph"/>
              <w:spacing w:before="4" w:line="252" w:lineRule="exact"/>
              <w:ind w:left="21" w:right="2"/>
              <w:jc w:val="center"/>
            </w:pPr>
            <w:r>
              <w:rPr>
                <w:spacing w:val="-4"/>
              </w:rPr>
              <w:t>6.24</w:t>
            </w:r>
          </w:p>
        </w:tc>
        <w:tc>
          <w:tcPr>
            <w:tcW w:w="6345" w:type="dxa"/>
          </w:tcPr>
          <w:p w14:paraId="6B2805DD" w14:textId="77777777" w:rsidR="00465795" w:rsidRDefault="008C738C">
            <w:pPr>
              <w:pStyle w:val="TableParagraph"/>
              <w:spacing w:before="4" w:line="252" w:lineRule="exact"/>
              <w:ind w:left="9"/>
            </w:pPr>
            <w:r>
              <w:t>Nepriznani</w:t>
            </w:r>
            <w:r>
              <w:rPr>
                <w:spacing w:val="-1"/>
              </w:rPr>
              <w:t xml:space="preserve"> </w:t>
            </w:r>
            <w:r>
              <w:t>odhodki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10"/>
              </w:rPr>
              <w:t xml:space="preserve"> </w:t>
            </w:r>
            <w:r>
              <w:t>višini</w:t>
            </w:r>
            <w:r>
              <w:rPr>
                <w:spacing w:val="-2"/>
              </w:rPr>
              <w:t xml:space="preserve"> </w:t>
            </w:r>
            <w:r>
              <w:t>50</w:t>
            </w:r>
            <w:r>
              <w:rPr>
                <w:spacing w:val="-5"/>
              </w:rPr>
              <w:t xml:space="preserve"> </w:t>
            </w:r>
            <w:r>
              <w:t>odstotkov</w:t>
            </w:r>
            <w:r>
              <w:rPr>
                <w:spacing w:val="-10"/>
              </w:rPr>
              <w:t xml:space="preserve"> </w:t>
            </w:r>
            <w:r>
              <w:t>stroškov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reprezentance</w:t>
            </w:r>
          </w:p>
        </w:tc>
        <w:tc>
          <w:tcPr>
            <w:tcW w:w="1589" w:type="dxa"/>
          </w:tcPr>
          <w:p w14:paraId="7975EAD7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70896B19" w14:textId="77777777">
        <w:trPr>
          <w:trHeight w:val="505"/>
        </w:trPr>
        <w:tc>
          <w:tcPr>
            <w:tcW w:w="871" w:type="dxa"/>
          </w:tcPr>
          <w:p w14:paraId="2F7519BF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6.25</w:t>
            </w:r>
          </w:p>
        </w:tc>
        <w:tc>
          <w:tcPr>
            <w:tcW w:w="6345" w:type="dxa"/>
          </w:tcPr>
          <w:p w14:paraId="3A696E3B" w14:textId="77777777" w:rsidR="00465795" w:rsidRDefault="008C738C">
            <w:pPr>
              <w:pStyle w:val="TableParagraph"/>
              <w:spacing w:before="4" w:line="228" w:lineRule="auto"/>
              <w:ind w:left="9" w:right="115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višini</w:t>
            </w:r>
            <w:r>
              <w:rPr>
                <w:spacing w:val="-3"/>
              </w:rPr>
              <w:t xml:space="preserve"> </w:t>
            </w:r>
            <w:r>
              <w:t>50</w:t>
            </w:r>
            <w:r>
              <w:rPr>
                <w:spacing w:val="-7"/>
              </w:rPr>
              <w:t xml:space="preserve"> </w:t>
            </w:r>
            <w:r>
              <w:t>odstotkov</w:t>
            </w:r>
            <w:r>
              <w:rPr>
                <w:spacing w:val="-11"/>
              </w:rPr>
              <w:t xml:space="preserve"> </w:t>
            </w:r>
            <w:r>
              <w:t>stroškov</w:t>
            </w:r>
            <w:r>
              <w:rPr>
                <w:spacing w:val="-11"/>
              </w:rPr>
              <w:t xml:space="preserve"> </w:t>
            </w:r>
            <w:r>
              <w:t>nadzornega</w:t>
            </w:r>
            <w:r>
              <w:rPr>
                <w:spacing w:val="-6"/>
              </w:rPr>
              <w:t xml:space="preserve"> </w:t>
            </w:r>
            <w:r>
              <w:t>sveta oz. drugega organa, ki opravlja zgolj funkcijo nadzora</w:t>
            </w:r>
          </w:p>
        </w:tc>
        <w:tc>
          <w:tcPr>
            <w:tcW w:w="1589" w:type="dxa"/>
          </w:tcPr>
          <w:p w14:paraId="79B6AFF6" w14:textId="77777777" w:rsidR="00465795" w:rsidRDefault="00465795">
            <w:pPr>
              <w:pStyle w:val="TableParagraph"/>
            </w:pPr>
          </w:p>
        </w:tc>
      </w:tr>
      <w:tr w:rsidR="00465795" w14:paraId="69159440" w14:textId="77777777">
        <w:trPr>
          <w:trHeight w:val="275"/>
        </w:trPr>
        <w:tc>
          <w:tcPr>
            <w:tcW w:w="871" w:type="dxa"/>
          </w:tcPr>
          <w:p w14:paraId="62DE8C4D" w14:textId="77777777" w:rsidR="00465795" w:rsidRDefault="008C738C">
            <w:pPr>
              <w:pStyle w:val="TableParagraph"/>
              <w:spacing w:before="5" w:line="250" w:lineRule="exact"/>
              <w:ind w:left="21" w:right="2"/>
              <w:jc w:val="center"/>
            </w:pPr>
            <w:r>
              <w:rPr>
                <w:spacing w:val="-4"/>
              </w:rPr>
              <w:t>6.26</w:t>
            </w:r>
          </w:p>
        </w:tc>
        <w:tc>
          <w:tcPr>
            <w:tcW w:w="6345" w:type="dxa"/>
          </w:tcPr>
          <w:p w14:paraId="0EB9474F" w14:textId="77777777" w:rsidR="00465795" w:rsidRDefault="008C738C">
            <w:pPr>
              <w:pStyle w:val="TableParagraph"/>
              <w:spacing w:before="5" w:line="250" w:lineRule="exact"/>
              <w:ind w:left="9"/>
            </w:pPr>
            <w:r>
              <w:t>Nepriznani</w:t>
            </w:r>
            <w:r>
              <w:rPr>
                <w:spacing w:val="-6"/>
              </w:rPr>
              <w:t xml:space="preserve"> </w:t>
            </w:r>
            <w:r>
              <w:t>odhodki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obresti</w:t>
            </w:r>
            <w:r>
              <w:rPr>
                <w:spacing w:val="-9"/>
              </w:rPr>
              <w:t xml:space="preserve"> </w:t>
            </w:r>
            <w:r>
              <w:t>od</w:t>
            </w:r>
            <w:r>
              <w:rPr>
                <w:spacing w:val="-7"/>
              </w:rPr>
              <w:t xml:space="preserve"> </w:t>
            </w:r>
            <w:r>
              <w:t>presežka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posojil</w:t>
            </w:r>
          </w:p>
        </w:tc>
        <w:tc>
          <w:tcPr>
            <w:tcW w:w="1589" w:type="dxa"/>
          </w:tcPr>
          <w:p w14:paraId="74F1534D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A692CAB" w14:textId="77777777">
        <w:trPr>
          <w:trHeight w:val="765"/>
        </w:trPr>
        <w:tc>
          <w:tcPr>
            <w:tcW w:w="871" w:type="dxa"/>
          </w:tcPr>
          <w:p w14:paraId="7BE54F03" w14:textId="77777777" w:rsidR="00465795" w:rsidRDefault="00465795">
            <w:pPr>
              <w:pStyle w:val="TableParagraph"/>
              <w:spacing w:before="239"/>
            </w:pPr>
          </w:p>
          <w:p w14:paraId="27151848" w14:textId="77777777" w:rsidR="00465795" w:rsidRDefault="008C738C">
            <w:pPr>
              <w:pStyle w:val="TableParagraph"/>
              <w:spacing w:before="1" w:line="252" w:lineRule="exact"/>
              <w:ind w:left="21" w:right="2"/>
              <w:jc w:val="center"/>
            </w:pPr>
            <w:r>
              <w:rPr>
                <w:spacing w:val="-4"/>
              </w:rPr>
              <w:t>6.27</w:t>
            </w:r>
          </w:p>
        </w:tc>
        <w:tc>
          <w:tcPr>
            <w:tcW w:w="6345" w:type="dxa"/>
          </w:tcPr>
          <w:p w14:paraId="6F515519" w14:textId="77777777" w:rsidR="00465795" w:rsidRDefault="008C738C">
            <w:pPr>
              <w:pStyle w:val="TableParagraph"/>
              <w:spacing w:line="242" w:lineRule="auto"/>
              <w:ind w:left="9"/>
            </w:pPr>
            <w:r>
              <w:t>Nepriznani odhodki za obračunano amortizacijo, ki presega amortizacijo,</w:t>
            </w:r>
            <w:r>
              <w:rPr>
                <w:spacing w:val="-10"/>
              </w:rPr>
              <w:t xml:space="preserve"> </w:t>
            </w:r>
            <w:r>
              <w:t>obračunano</w:t>
            </w:r>
            <w:r>
              <w:rPr>
                <w:spacing w:val="-13"/>
              </w:rPr>
              <w:t xml:space="preserve"> </w:t>
            </w:r>
            <w:r>
              <w:t>po</w:t>
            </w:r>
            <w:r>
              <w:rPr>
                <w:spacing w:val="-12"/>
              </w:rPr>
              <w:t xml:space="preserve"> </w:t>
            </w:r>
            <w:r>
              <w:t>metodi</w:t>
            </w:r>
            <w:r>
              <w:rPr>
                <w:spacing w:val="-10"/>
              </w:rPr>
              <w:t xml:space="preserve"> </w:t>
            </w:r>
            <w:r>
              <w:t>enakomernega</w:t>
            </w:r>
            <w:r>
              <w:rPr>
                <w:spacing w:val="-10"/>
              </w:rPr>
              <w:t xml:space="preserve"> </w:t>
            </w:r>
            <w:r>
              <w:t>časovnega</w:t>
            </w:r>
          </w:p>
          <w:p w14:paraId="1E3AA335" w14:textId="77777777" w:rsidR="00465795" w:rsidRDefault="008C738C">
            <w:pPr>
              <w:pStyle w:val="TableParagraph"/>
              <w:spacing w:line="238" w:lineRule="exact"/>
              <w:ind w:left="9"/>
            </w:pPr>
            <w:r>
              <w:t>amortiziranja</w:t>
            </w:r>
            <w:r>
              <w:rPr>
                <w:spacing w:val="-7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podlagi</w:t>
            </w:r>
            <w:r>
              <w:rPr>
                <w:spacing w:val="-7"/>
              </w:rPr>
              <w:t xml:space="preserve"> </w:t>
            </w:r>
            <w:r>
              <w:t>predpisanih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stopenj</w:t>
            </w:r>
          </w:p>
        </w:tc>
        <w:tc>
          <w:tcPr>
            <w:tcW w:w="1589" w:type="dxa"/>
          </w:tcPr>
          <w:p w14:paraId="4A93FD4C" w14:textId="77777777" w:rsidR="00465795" w:rsidRDefault="00465795">
            <w:pPr>
              <w:pStyle w:val="TableParagraph"/>
            </w:pPr>
          </w:p>
        </w:tc>
      </w:tr>
      <w:tr w:rsidR="00465795" w14:paraId="3317D00F" w14:textId="77777777">
        <w:trPr>
          <w:trHeight w:val="757"/>
        </w:trPr>
        <w:tc>
          <w:tcPr>
            <w:tcW w:w="871" w:type="dxa"/>
          </w:tcPr>
          <w:p w14:paraId="1FE370B8" w14:textId="77777777" w:rsidR="00465795" w:rsidRDefault="00465795">
            <w:pPr>
              <w:pStyle w:val="TableParagraph"/>
              <w:spacing w:before="232"/>
            </w:pPr>
          </w:p>
          <w:p w14:paraId="7367F917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6.28</w:t>
            </w:r>
          </w:p>
        </w:tc>
        <w:tc>
          <w:tcPr>
            <w:tcW w:w="6345" w:type="dxa"/>
          </w:tcPr>
          <w:p w14:paraId="76CBD4AC" w14:textId="77777777" w:rsidR="00465795" w:rsidRDefault="008C738C">
            <w:pPr>
              <w:pStyle w:val="TableParagraph"/>
              <w:ind w:left="9"/>
            </w:pPr>
            <w:r>
              <w:t>Nepriznani</w:t>
            </w:r>
            <w:r>
              <w:rPr>
                <w:spacing w:val="-8"/>
              </w:rPr>
              <w:t xml:space="preserve"> </w:t>
            </w:r>
            <w:r>
              <w:t>odhodki</w:t>
            </w:r>
            <w:r>
              <w:rPr>
                <w:spacing w:val="-9"/>
              </w:rPr>
              <w:t xml:space="preserve"> </w:t>
            </w:r>
            <w:r>
              <w:t>za</w:t>
            </w:r>
            <w:r>
              <w:rPr>
                <w:spacing w:val="-9"/>
              </w:rPr>
              <w:t xml:space="preserve"> </w:t>
            </w:r>
            <w:r>
              <w:t>amortizacijo</w:t>
            </w:r>
            <w:r>
              <w:rPr>
                <w:spacing w:val="-9"/>
              </w:rPr>
              <w:t xml:space="preserve"> </w:t>
            </w:r>
            <w:r>
              <w:t>opredmetenih</w:t>
            </w:r>
            <w:r>
              <w:rPr>
                <w:spacing w:val="-9"/>
              </w:rPr>
              <w:t xml:space="preserve"> </w:t>
            </w:r>
            <w:r>
              <w:t>osnovnih</w:t>
            </w:r>
            <w:r>
              <w:rPr>
                <w:spacing w:val="-10"/>
              </w:rPr>
              <w:t xml:space="preserve"> </w:t>
            </w:r>
            <w:r>
              <w:t>sredstev, katerih nabavna vrednost je bila predhodno odpisana in davčno</w:t>
            </w:r>
          </w:p>
          <w:p w14:paraId="04AACB4A" w14:textId="474AA9BC" w:rsidR="00465795" w:rsidRDefault="006C3518">
            <w:pPr>
              <w:pStyle w:val="TableParagraph"/>
              <w:spacing w:line="241" w:lineRule="exact"/>
              <w:ind w:left="9"/>
            </w:pPr>
            <w:r>
              <w:rPr>
                <w:spacing w:val="-2"/>
              </w:rPr>
              <w:t>p</w:t>
            </w:r>
            <w:r w:rsidR="008C738C">
              <w:rPr>
                <w:spacing w:val="-2"/>
              </w:rPr>
              <w:t>riznana</w:t>
            </w:r>
          </w:p>
        </w:tc>
        <w:tc>
          <w:tcPr>
            <w:tcW w:w="1589" w:type="dxa"/>
          </w:tcPr>
          <w:p w14:paraId="274592A7" w14:textId="77777777" w:rsidR="00465795" w:rsidRDefault="00465795">
            <w:pPr>
              <w:pStyle w:val="TableParagraph"/>
            </w:pPr>
          </w:p>
        </w:tc>
      </w:tr>
      <w:tr w:rsidR="00465795" w14:paraId="7EA71636" w14:textId="77777777">
        <w:trPr>
          <w:trHeight w:val="1012"/>
        </w:trPr>
        <w:tc>
          <w:tcPr>
            <w:tcW w:w="871" w:type="dxa"/>
          </w:tcPr>
          <w:p w14:paraId="33959C8D" w14:textId="77777777" w:rsidR="00465795" w:rsidRDefault="00465795">
            <w:pPr>
              <w:pStyle w:val="TableParagraph"/>
            </w:pPr>
          </w:p>
          <w:p w14:paraId="0DA3A38B" w14:textId="77777777" w:rsidR="00465795" w:rsidRDefault="00465795">
            <w:pPr>
              <w:pStyle w:val="TableParagraph"/>
              <w:spacing w:before="234"/>
            </w:pPr>
          </w:p>
          <w:p w14:paraId="59C5C890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6.29</w:t>
            </w:r>
          </w:p>
        </w:tc>
        <w:tc>
          <w:tcPr>
            <w:tcW w:w="6345" w:type="dxa"/>
          </w:tcPr>
          <w:p w14:paraId="13AC1794" w14:textId="77777777" w:rsidR="00465795" w:rsidRDefault="008C738C">
            <w:pPr>
              <w:pStyle w:val="TableParagraph"/>
              <w:spacing w:line="237" w:lineRule="auto"/>
              <w:ind w:left="9" w:right="27"/>
            </w:pPr>
            <w:r>
              <w:t>Zmanjšanje odhodkov v primeru prodaje ali drugačne odtujitve</w:t>
            </w:r>
            <w:r>
              <w:rPr>
                <w:spacing w:val="40"/>
              </w:rPr>
              <w:t xml:space="preserve"> </w:t>
            </w:r>
            <w:r>
              <w:t>sredstva</w:t>
            </w:r>
            <w:r>
              <w:rPr>
                <w:spacing w:val="-7"/>
              </w:rPr>
              <w:t xml:space="preserve"> </w:t>
            </w:r>
            <w:r>
              <w:t>pred</w:t>
            </w:r>
            <w:r>
              <w:rPr>
                <w:spacing w:val="-7"/>
              </w:rPr>
              <w:t xml:space="preserve"> </w:t>
            </w:r>
            <w:r>
              <w:t>dokončno</w:t>
            </w:r>
            <w:r>
              <w:rPr>
                <w:spacing w:val="-10"/>
              </w:rPr>
              <w:t xml:space="preserve"> </w:t>
            </w:r>
            <w:r>
              <w:t>obračunano</w:t>
            </w:r>
            <w:r>
              <w:rPr>
                <w:spacing w:val="-5"/>
              </w:rPr>
              <w:t xml:space="preserve"> </w:t>
            </w:r>
            <w:r>
              <w:t>amortizacijo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znesek</w:t>
            </w:r>
            <w:r>
              <w:rPr>
                <w:spacing w:val="-12"/>
              </w:rPr>
              <w:t xml:space="preserve"> </w:t>
            </w:r>
            <w:r>
              <w:t>razlike</w:t>
            </w:r>
            <w:r>
              <w:rPr>
                <w:spacing w:val="-4"/>
              </w:rPr>
              <w:t xml:space="preserve"> </w:t>
            </w:r>
            <w:r>
              <w:t>med amortizacijo, obračunano za davčne namene, in amortizacijo,</w:t>
            </w:r>
          </w:p>
          <w:p w14:paraId="4C114562" w14:textId="77777777" w:rsidR="00465795" w:rsidRDefault="008C738C">
            <w:pPr>
              <w:pStyle w:val="TableParagraph"/>
              <w:spacing w:line="246" w:lineRule="exact"/>
              <w:ind w:left="9"/>
            </w:pPr>
            <w:r>
              <w:t>obračunano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poslovne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namene</w:t>
            </w:r>
          </w:p>
        </w:tc>
        <w:tc>
          <w:tcPr>
            <w:tcW w:w="1589" w:type="dxa"/>
          </w:tcPr>
          <w:p w14:paraId="4D9F986B" w14:textId="77777777" w:rsidR="00465795" w:rsidRDefault="00465795">
            <w:pPr>
              <w:pStyle w:val="TableParagraph"/>
            </w:pPr>
          </w:p>
        </w:tc>
      </w:tr>
      <w:tr w:rsidR="00465795" w14:paraId="701779B1" w14:textId="77777777">
        <w:trPr>
          <w:trHeight w:val="760"/>
        </w:trPr>
        <w:tc>
          <w:tcPr>
            <w:tcW w:w="871" w:type="dxa"/>
          </w:tcPr>
          <w:p w14:paraId="6B0C118C" w14:textId="77777777" w:rsidR="00465795" w:rsidRDefault="00465795">
            <w:pPr>
              <w:pStyle w:val="TableParagraph"/>
              <w:spacing w:before="232"/>
            </w:pPr>
          </w:p>
          <w:p w14:paraId="490A127B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4"/>
              </w:rPr>
              <w:t>6.30</w:t>
            </w:r>
          </w:p>
        </w:tc>
        <w:tc>
          <w:tcPr>
            <w:tcW w:w="6345" w:type="dxa"/>
          </w:tcPr>
          <w:p w14:paraId="2273E4CF" w14:textId="77777777" w:rsidR="00465795" w:rsidRDefault="008C738C">
            <w:pPr>
              <w:pStyle w:val="TableParagraph"/>
              <w:ind w:left="9"/>
            </w:pPr>
            <w:r>
              <w:t>Nepriznani odhodki za rezervacije, ki jih oblikuje banka glede na posebna</w:t>
            </w:r>
            <w:r>
              <w:rPr>
                <w:spacing w:val="-7"/>
              </w:rPr>
              <w:t xml:space="preserve"> </w:t>
            </w:r>
            <w:r>
              <w:t>tveganja,</w:t>
            </w:r>
            <w:r>
              <w:rPr>
                <w:spacing w:val="-6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presegajo</w:t>
            </w:r>
            <w:r>
              <w:rPr>
                <w:spacing w:val="-7"/>
              </w:rPr>
              <w:t xml:space="preserve"> </w:t>
            </w:r>
            <w:r>
              <w:t>višino,</w:t>
            </w:r>
            <w:r>
              <w:rPr>
                <w:spacing w:val="-7"/>
              </w:rPr>
              <w:t xml:space="preserve"> </w:t>
            </w:r>
            <w:r>
              <w:t>določeno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11"/>
              </w:rPr>
              <w:t xml:space="preserve"> </w:t>
            </w:r>
            <w:r>
              <w:t>zakonom,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ureja</w:t>
            </w:r>
          </w:p>
          <w:p w14:paraId="531D90CC" w14:textId="165E5975" w:rsidR="00465795" w:rsidRDefault="006C3518">
            <w:pPr>
              <w:pStyle w:val="TableParagraph"/>
              <w:spacing w:line="243" w:lineRule="exact"/>
              <w:ind w:left="9"/>
            </w:pPr>
            <w:r>
              <w:rPr>
                <w:spacing w:val="-2"/>
              </w:rPr>
              <w:t>b</w:t>
            </w:r>
            <w:r w:rsidR="008C738C">
              <w:rPr>
                <w:spacing w:val="-2"/>
              </w:rPr>
              <w:t>ančništvo</w:t>
            </w:r>
          </w:p>
        </w:tc>
        <w:tc>
          <w:tcPr>
            <w:tcW w:w="1589" w:type="dxa"/>
          </w:tcPr>
          <w:p w14:paraId="3048B368" w14:textId="77777777" w:rsidR="00465795" w:rsidRDefault="00465795">
            <w:pPr>
              <w:pStyle w:val="TableParagraph"/>
            </w:pPr>
          </w:p>
        </w:tc>
      </w:tr>
      <w:tr w:rsidR="00465795" w14:paraId="1C9A3F42" w14:textId="77777777">
        <w:trPr>
          <w:trHeight w:val="755"/>
        </w:trPr>
        <w:tc>
          <w:tcPr>
            <w:tcW w:w="871" w:type="dxa"/>
          </w:tcPr>
          <w:p w14:paraId="4FA45E21" w14:textId="77777777" w:rsidR="00465795" w:rsidRDefault="00465795">
            <w:pPr>
              <w:pStyle w:val="TableParagraph"/>
              <w:spacing w:before="232"/>
            </w:pPr>
          </w:p>
          <w:p w14:paraId="6FBC084E" w14:textId="77777777" w:rsidR="00465795" w:rsidRDefault="008C738C">
            <w:pPr>
              <w:pStyle w:val="TableParagraph"/>
              <w:spacing w:line="250" w:lineRule="exact"/>
              <w:ind w:left="21" w:right="2"/>
              <w:jc w:val="center"/>
            </w:pPr>
            <w:r>
              <w:rPr>
                <w:spacing w:val="-4"/>
              </w:rPr>
              <w:t>6.31</w:t>
            </w:r>
          </w:p>
        </w:tc>
        <w:tc>
          <w:tcPr>
            <w:tcW w:w="6345" w:type="dxa"/>
          </w:tcPr>
          <w:p w14:paraId="1B977CE4" w14:textId="77777777" w:rsidR="00465795" w:rsidRDefault="008C738C">
            <w:pPr>
              <w:pStyle w:val="TableParagraph"/>
              <w:spacing w:line="246" w:lineRule="exact"/>
              <w:ind w:left="9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2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posebne</w:t>
            </w:r>
            <w:r>
              <w:rPr>
                <w:spacing w:val="-5"/>
              </w:rPr>
              <w:t xml:space="preserve"> </w:t>
            </w:r>
            <w:r>
              <w:t>rezervacije,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5"/>
              </w:rPr>
              <w:t xml:space="preserve"> </w:t>
            </w:r>
            <w:r>
              <w:t>jih</w:t>
            </w:r>
            <w:r>
              <w:rPr>
                <w:spacing w:val="-2"/>
              </w:rPr>
              <w:t xml:space="preserve"> oblikuje</w:t>
            </w:r>
          </w:p>
          <w:p w14:paraId="1D9F07AE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t>borznoposredniška</w:t>
            </w:r>
            <w:r>
              <w:rPr>
                <w:spacing w:val="-4"/>
              </w:rPr>
              <w:t xml:space="preserve"> </w:t>
            </w:r>
            <w:r>
              <w:t>družba</w:t>
            </w:r>
            <w:r>
              <w:rPr>
                <w:spacing w:val="-10"/>
              </w:rPr>
              <w:t xml:space="preserve"> </w:t>
            </w:r>
            <w:r>
              <w:t>glede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posebna</w:t>
            </w:r>
            <w:r>
              <w:rPr>
                <w:spacing w:val="-8"/>
              </w:rPr>
              <w:t xml:space="preserve"> </w:t>
            </w:r>
            <w:r>
              <w:t>tveganja,</w:t>
            </w:r>
            <w:r>
              <w:rPr>
                <w:spacing w:val="-9"/>
              </w:rPr>
              <w:t xml:space="preserve"> </w:t>
            </w:r>
            <w:r>
              <w:t>ki</w:t>
            </w:r>
            <w:r>
              <w:rPr>
                <w:spacing w:val="-5"/>
              </w:rPr>
              <w:t xml:space="preserve"> </w:t>
            </w:r>
            <w:r>
              <w:t>presegajo višino, določeno z zakonom, ki ureja trg vrednostnih papirjev</w:t>
            </w:r>
          </w:p>
        </w:tc>
        <w:tc>
          <w:tcPr>
            <w:tcW w:w="1589" w:type="dxa"/>
          </w:tcPr>
          <w:p w14:paraId="78F6514F" w14:textId="77777777" w:rsidR="00465795" w:rsidRDefault="00465795">
            <w:pPr>
              <w:pStyle w:val="TableParagraph"/>
            </w:pPr>
          </w:p>
        </w:tc>
      </w:tr>
      <w:tr w:rsidR="00465795" w14:paraId="22721323" w14:textId="77777777">
        <w:trPr>
          <w:trHeight w:val="758"/>
        </w:trPr>
        <w:tc>
          <w:tcPr>
            <w:tcW w:w="871" w:type="dxa"/>
          </w:tcPr>
          <w:p w14:paraId="64798EAE" w14:textId="77777777" w:rsidR="00465795" w:rsidRDefault="00465795">
            <w:pPr>
              <w:pStyle w:val="TableParagraph"/>
              <w:spacing w:before="235"/>
            </w:pPr>
          </w:p>
          <w:p w14:paraId="2663A2E5" w14:textId="77777777" w:rsidR="00465795" w:rsidRDefault="008C738C">
            <w:pPr>
              <w:pStyle w:val="TableParagraph"/>
              <w:spacing w:line="250" w:lineRule="exact"/>
              <w:ind w:left="21" w:right="2"/>
              <w:jc w:val="center"/>
            </w:pPr>
            <w:r>
              <w:rPr>
                <w:spacing w:val="-4"/>
              </w:rPr>
              <w:t>6.32</w:t>
            </w:r>
          </w:p>
        </w:tc>
        <w:tc>
          <w:tcPr>
            <w:tcW w:w="6345" w:type="dxa"/>
          </w:tcPr>
          <w:p w14:paraId="576D046E" w14:textId="77777777" w:rsidR="00465795" w:rsidRDefault="008C738C">
            <w:pPr>
              <w:pStyle w:val="TableParagraph"/>
              <w:ind w:left="9"/>
            </w:pPr>
            <w:r>
              <w:t>Nepriznani odhodki za zavarovalno-tehnične rezervacije pri zavarovalnicah,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6"/>
              </w:rPr>
              <w:t xml:space="preserve"> </w:t>
            </w:r>
            <w:r>
              <w:t>presegajo</w:t>
            </w:r>
            <w:r>
              <w:rPr>
                <w:spacing w:val="-6"/>
              </w:rPr>
              <w:t xml:space="preserve"> </w:t>
            </w:r>
            <w:r>
              <w:t>višino</w:t>
            </w:r>
            <w:r>
              <w:rPr>
                <w:spacing w:val="-9"/>
              </w:rPr>
              <w:t xml:space="preserve"> </w:t>
            </w:r>
            <w:r>
              <w:t>ali</w:t>
            </w:r>
            <w:r>
              <w:rPr>
                <w:spacing w:val="-5"/>
              </w:rPr>
              <w:t xml:space="preserve"> </w:t>
            </w:r>
            <w:r>
              <w:t>zgornjo</w:t>
            </w:r>
            <w:r>
              <w:rPr>
                <w:spacing w:val="-6"/>
              </w:rPr>
              <w:t xml:space="preserve"> </w:t>
            </w:r>
            <w:r>
              <w:t>mejo,</w:t>
            </w:r>
            <w:r>
              <w:rPr>
                <w:spacing w:val="-9"/>
              </w:rPr>
              <w:t xml:space="preserve"> </w:t>
            </w:r>
            <w:r>
              <w:t>določeno</w:t>
            </w:r>
            <w:r>
              <w:rPr>
                <w:spacing w:val="-7"/>
              </w:rPr>
              <w:t xml:space="preserve"> </w:t>
            </w:r>
            <w:r>
              <w:t>z</w:t>
            </w:r>
          </w:p>
          <w:p w14:paraId="0C4FD69E" w14:textId="77777777" w:rsidR="00465795" w:rsidRDefault="008C738C">
            <w:pPr>
              <w:pStyle w:val="TableParagraph"/>
              <w:spacing w:line="241" w:lineRule="exact"/>
              <w:ind w:left="9"/>
            </w:pPr>
            <w:r>
              <w:t>zakonom, ki</w:t>
            </w:r>
            <w:r>
              <w:rPr>
                <w:spacing w:val="-2"/>
              </w:rPr>
              <w:t xml:space="preserve"> </w:t>
            </w:r>
            <w:r>
              <w:t>ureja</w:t>
            </w:r>
            <w:r>
              <w:rPr>
                <w:spacing w:val="-2"/>
              </w:rPr>
              <w:t xml:space="preserve"> zavarovalništvo</w:t>
            </w:r>
          </w:p>
        </w:tc>
        <w:tc>
          <w:tcPr>
            <w:tcW w:w="1589" w:type="dxa"/>
          </w:tcPr>
          <w:p w14:paraId="6DE91907" w14:textId="77777777" w:rsidR="00465795" w:rsidRDefault="00465795">
            <w:pPr>
              <w:pStyle w:val="TableParagraph"/>
            </w:pPr>
          </w:p>
        </w:tc>
      </w:tr>
      <w:tr w:rsidR="00465795" w14:paraId="3CEA763C" w14:textId="77777777">
        <w:trPr>
          <w:trHeight w:val="1267"/>
        </w:trPr>
        <w:tc>
          <w:tcPr>
            <w:tcW w:w="871" w:type="dxa"/>
          </w:tcPr>
          <w:p w14:paraId="0D54E748" w14:textId="77777777" w:rsidR="00465795" w:rsidRDefault="00465795">
            <w:pPr>
              <w:pStyle w:val="TableParagraph"/>
            </w:pPr>
          </w:p>
          <w:p w14:paraId="0D39662A" w14:textId="77777777" w:rsidR="00465795" w:rsidRDefault="00465795">
            <w:pPr>
              <w:pStyle w:val="TableParagraph"/>
            </w:pPr>
          </w:p>
          <w:p w14:paraId="6E1104CA" w14:textId="77777777" w:rsidR="00465795" w:rsidRDefault="00465795">
            <w:pPr>
              <w:pStyle w:val="TableParagraph"/>
              <w:spacing w:before="233"/>
            </w:pPr>
          </w:p>
          <w:p w14:paraId="1DF1A7AE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4"/>
              </w:rPr>
              <w:t>6.33</w:t>
            </w:r>
          </w:p>
        </w:tc>
        <w:tc>
          <w:tcPr>
            <w:tcW w:w="6345" w:type="dxa"/>
          </w:tcPr>
          <w:p w14:paraId="5ABA8012" w14:textId="77777777" w:rsidR="00465795" w:rsidRDefault="008C738C">
            <w:pPr>
              <w:pStyle w:val="TableParagraph"/>
              <w:spacing w:line="247" w:lineRule="exact"/>
              <w:ind w:left="9"/>
            </w:pPr>
            <w:r>
              <w:t>Nepriznani</w:t>
            </w:r>
            <w:r>
              <w:rPr>
                <w:spacing w:val="-3"/>
              </w:rPr>
              <w:t xml:space="preserve"> </w:t>
            </w:r>
            <w:r>
              <w:t>odhodki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plače,</w:t>
            </w:r>
            <w:r>
              <w:rPr>
                <w:spacing w:val="-3"/>
              </w:rPr>
              <w:t xml:space="preserve"> </w:t>
            </w:r>
            <w:r>
              <w:t>druga</w:t>
            </w:r>
            <w:r>
              <w:rPr>
                <w:spacing w:val="-4"/>
              </w:rPr>
              <w:t xml:space="preserve"> </w:t>
            </w:r>
            <w:r>
              <w:t>izplačila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zvezi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t>zaposlitvijo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ter</w:t>
            </w:r>
          </w:p>
          <w:p w14:paraId="3FD025C7" w14:textId="77777777" w:rsidR="00465795" w:rsidRDefault="008C738C">
            <w:pPr>
              <w:pStyle w:val="TableParagraph"/>
              <w:spacing w:before="1"/>
              <w:ind w:left="9"/>
            </w:pPr>
            <w:r>
              <w:t>nadomestila</w:t>
            </w:r>
            <w:r>
              <w:rPr>
                <w:spacing w:val="-4"/>
              </w:rPr>
              <w:t xml:space="preserve"> </w:t>
            </w:r>
            <w:r>
              <w:t>plače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čas</w:t>
            </w:r>
            <w:r>
              <w:rPr>
                <w:spacing w:val="-6"/>
              </w:rPr>
              <w:t xml:space="preserve"> </w:t>
            </w:r>
            <w:r>
              <w:t>odsotnosti</w:t>
            </w:r>
            <w:r>
              <w:rPr>
                <w:spacing w:val="-3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dela</w:t>
            </w:r>
            <w:r>
              <w:rPr>
                <w:spacing w:val="-4"/>
              </w:rPr>
              <w:t xml:space="preserve"> </w:t>
            </w:r>
            <w:r>
              <w:t>zaradi</w:t>
            </w:r>
            <w:r>
              <w:rPr>
                <w:spacing w:val="-3"/>
              </w:rPr>
              <w:t xml:space="preserve"> </w:t>
            </w:r>
            <w:r>
              <w:t>izrabe</w:t>
            </w:r>
            <w:r>
              <w:rPr>
                <w:spacing w:val="-6"/>
              </w:rPr>
              <w:t xml:space="preserve"> </w:t>
            </w:r>
            <w:r>
              <w:t>letnega</w:t>
            </w:r>
            <w:r>
              <w:rPr>
                <w:spacing w:val="-4"/>
              </w:rPr>
              <w:t xml:space="preserve"> </w:t>
            </w:r>
            <w:r>
              <w:t>dopusta in zaradi drugih odsotnosti z dela poslovodnih delavcev, prokuristov in</w:t>
            </w:r>
          </w:p>
          <w:p w14:paraId="2F462B12" w14:textId="77777777" w:rsidR="00465795" w:rsidRDefault="008C738C">
            <w:pPr>
              <w:pStyle w:val="TableParagraph"/>
              <w:spacing w:before="9" w:line="242" w:lineRule="exact"/>
              <w:ind w:left="9" w:right="115"/>
            </w:pPr>
            <w:r>
              <w:t>delavcev</w:t>
            </w:r>
            <w:r>
              <w:rPr>
                <w:spacing w:val="-12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posebnimi</w:t>
            </w:r>
            <w:r>
              <w:rPr>
                <w:spacing w:val="-4"/>
              </w:rPr>
              <w:t xml:space="preserve"> </w:t>
            </w:r>
            <w:r>
              <w:t>pooblastili</w:t>
            </w:r>
            <w:r>
              <w:rPr>
                <w:spacing w:val="-4"/>
              </w:rPr>
              <w:t xml:space="preserve"> </w:t>
            </w:r>
            <w:r>
              <w:t>in</w:t>
            </w:r>
            <w:r>
              <w:rPr>
                <w:spacing w:val="-8"/>
              </w:rPr>
              <w:t xml:space="preserve"> </w:t>
            </w:r>
            <w:r>
              <w:t>odgovornostmi,</w:t>
            </w:r>
            <w:r>
              <w:rPr>
                <w:spacing w:val="-4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presegajo znesek,</w:t>
            </w:r>
            <w:r>
              <w:rPr>
                <w:spacing w:val="-4"/>
              </w:rPr>
              <w:t xml:space="preserve"> </w:t>
            </w:r>
            <w:r>
              <w:t>obračunan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t>skladu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t>zakonom</w:t>
            </w:r>
            <w:r>
              <w:rPr>
                <w:spacing w:val="-10"/>
              </w:rPr>
              <w:t xml:space="preserve"> </w:t>
            </w:r>
            <w:r>
              <w:t>oz.</w:t>
            </w:r>
            <w:r>
              <w:rPr>
                <w:spacing w:val="-1"/>
              </w:rPr>
              <w:t xml:space="preserve"> </w:t>
            </w:r>
            <w:r>
              <w:t>pogodbo</w:t>
            </w:r>
            <w:r>
              <w:rPr>
                <w:spacing w:val="-2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zaposlitvi</w:t>
            </w:r>
          </w:p>
        </w:tc>
        <w:tc>
          <w:tcPr>
            <w:tcW w:w="1589" w:type="dxa"/>
          </w:tcPr>
          <w:p w14:paraId="31EF1AF8" w14:textId="77777777" w:rsidR="00465795" w:rsidRDefault="00465795">
            <w:pPr>
              <w:pStyle w:val="TableParagraph"/>
            </w:pPr>
          </w:p>
        </w:tc>
      </w:tr>
      <w:tr w:rsidR="00465795" w14:paraId="69151D4B" w14:textId="77777777">
        <w:trPr>
          <w:trHeight w:val="506"/>
        </w:trPr>
        <w:tc>
          <w:tcPr>
            <w:tcW w:w="871" w:type="dxa"/>
          </w:tcPr>
          <w:p w14:paraId="09C6A2FB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6.34</w:t>
            </w:r>
          </w:p>
        </w:tc>
        <w:tc>
          <w:tcPr>
            <w:tcW w:w="6345" w:type="dxa"/>
          </w:tcPr>
          <w:p w14:paraId="24674017" w14:textId="77777777" w:rsidR="00465795" w:rsidRDefault="008C738C">
            <w:pPr>
              <w:pStyle w:val="TableParagraph"/>
              <w:spacing w:before="4" w:line="228" w:lineRule="auto"/>
              <w:ind w:left="9" w:right="115"/>
            </w:pPr>
            <w:r>
              <w:t>Nepriznani</w:t>
            </w:r>
            <w:r>
              <w:rPr>
                <w:spacing w:val="-4"/>
              </w:rPr>
              <w:t xml:space="preserve"> </w:t>
            </w:r>
            <w:r>
              <w:t>odhodki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8"/>
              </w:rPr>
              <w:t xml:space="preserve"> </w:t>
            </w:r>
            <w:r>
              <w:t>nagrade</w:t>
            </w:r>
            <w:r>
              <w:rPr>
                <w:spacing w:val="-8"/>
              </w:rPr>
              <w:t xml:space="preserve"> </w:t>
            </w:r>
            <w:r>
              <w:t>vajencem,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5"/>
              </w:rPr>
              <w:t xml:space="preserve"> </w:t>
            </w:r>
            <w:r>
              <w:t>presegajo</w:t>
            </w:r>
            <w:r>
              <w:rPr>
                <w:spacing w:val="-12"/>
              </w:rPr>
              <w:t xml:space="preserve"> </w:t>
            </w:r>
            <w:r>
              <w:t>višino, določeno z zakonom</w:t>
            </w:r>
          </w:p>
        </w:tc>
        <w:tc>
          <w:tcPr>
            <w:tcW w:w="1589" w:type="dxa"/>
          </w:tcPr>
          <w:p w14:paraId="28128215" w14:textId="77777777" w:rsidR="00465795" w:rsidRDefault="00465795">
            <w:pPr>
              <w:pStyle w:val="TableParagraph"/>
            </w:pPr>
          </w:p>
        </w:tc>
      </w:tr>
      <w:tr w:rsidR="00465795" w14:paraId="6274EAE3" w14:textId="77777777">
        <w:trPr>
          <w:trHeight w:val="757"/>
        </w:trPr>
        <w:tc>
          <w:tcPr>
            <w:tcW w:w="871" w:type="dxa"/>
          </w:tcPr>
          <w:p w14:paraId="6A11B2E4" w14:textId="77777777" w:rsidR="00465795" w:rsidRDefault="00465795">
            <w:pPr>
              <w:pStyle w:val="TableParagraph"/>
              <w:spacing w:before="232"/>
            </w:pPr>
          </w:p>
          <w:p w14:paraId="4408BD34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6.35</w:t>
            </w:r>
          </w:p>
        </w:tc>
        <w:tc>
          <w:tcPr>
            <w:tcW w:w="6345" w:type="dxa"/>
          </w:tcPr>
          <w:p w14:paraId="1E4F4EB5" w14:textId="77777777" w:rsidR="00465795" w:rsidRDefault="008C738C">
            <w:pPr>
              <w:pStyle w:val="TableParagraph"/>
              <w:spacing w:line="246" w:lineRule="exact"/>
              <w:ind w:left="9"/>
            </w:pPr>
            <w:r>
              <w:t>Zmanjšanje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izgube</w:t>
            </w:r>
            <w:r>
              <w:rPr>
                <w:spacing w:val="-3"/>
              </w:rPr>
              <w:t xml:space="preserve"> </w:t>
            </w:r>
            <w:r>
              <w:t>iz</w:t>
            </w:r>
            <w:r>
              <w:rPr>
                <w:spacing w:val="-6"/>
              </w:rPr>
              <w:t xml:space="preserve"> </w:t>
            </w:r>
            <w:r>
              <w:t>odsvojitve</w:t>
            </w:r>
            <w:r>
              <w:rPr>
                <w:spacing w:val="-4"/>
              </w:rPr>
              <w:t xml:space="preserve"> </w:t>
            </w:r>
            <w:r>
              <w:t>lastniških</w:t>
            </w:r>
            <w:r>
              <w:rPr>
                <w:spacing w:val="-4"/>
              </w:rPr>
              <w:t xml:space="preserve"> </w:t>
            </w:r>
            <w:r>
              <w:t>deležev,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razen</w:t>
            </w:r>
          </w:p>
          <w:p w14:paraId="638B2EEC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t>za</w:t>
            </w:r>
            <w:r>
              <w:rPr>
                <w:spacing w:val="-3"/>
              </w:rPr>
              <w:t xml:space="preserve"> </w:t>
            </w:r>
            <w:r>
              <w:t>izgube,</w:t>
            </w:r>
            <w:r>
              <w:rPr>
                <w:spacing w:val="-2"/>
              </w:rPr>
              <w:t xml:space="preserve"> </w:t>
            </w:r>
            <w:r>
              <w:t>ki</w:t>
            </w:r>
            <w:r>
              <w:rPr>
                <w:spacing w:val="-2"/>
              </w:rPr>
              <w:t xml:space="preserve"> </w:t>
            </w:r>
            <w:r>
              <w:t>se</w:t>
            </w:r>
            <w:r>
              <w:rPr>
                <w:spacing w:val="-3"/>
              </w:rPr>
              <w:t xml:space="preserve"> </w:t>
            </w:r>
            <w:r>
              <w:t>izvzamejo</w:t>
            </w:r>
            <w:r>
              <w:rPr>
                <w:spacing w:val="-9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skladu</w:t>
            </w:r>
            <w:r>
              <w:rPr>
                <w:spacing w:val="-3"/>
              </w:rPr>
              <w:t xml:space="preserve"> </w:t>
            </w:r>
            <w:r>
              <w:t>s</w:t>
            </w:r>
            <w:r>
              <w:rPr>
                <w:spacing w:val="-5"/>
              </w:rPr>
              <w:t xml:space="preserve"> </w:t>
            </w:r>
            <w:r>
              <w:t>šestim</w:t>
            </w:r>
            <w:r>
              <w:rPr>
                <w:spacing w:val="-11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sedmim</w:t>
            </w:r>
            <w:r>
              <w:rPr>
                <w:spacing w:val="-12"/>
              </w:rPr>
              <w:t xml:space="preserve"> </w:t>
            </w:r>
            <w:r>
              <w:t>odstavkom</w:t>
            </w:r>
            <w:r>
              <w:rPr>
                <w:spacing w:val="-8"/>
              </w:rPr>
              <w:t xml:space="preserve"> </w:t>
            </w:r>
            <w:r>
              <w:t>25. člena ZDDPO-2</w:t>
            </w:r>
          </w:p>
        </w:tc>
        <w:tc>
          <w:tcPr>
            <w:tcW w:w="1589" w:type="dxa"/>
          </w:tcPr>
          <w:p w14:paraId="6D940446" w14:textId="77777777" w:rsidR="00465795" w:rsidRDefault="00465795">
            <w:pPr>
              <w:pStyle w:val="TableParagraph"/>
            </w:pPr>
          </w:p>
        </w:tc>
      </w:tr>
      <w:tr w:rsidR="00465795" w14:paraId="71D6F625" w14:textId="77777777">
        <w:trPr>
          <w:trHeight w:val="758"/>
        </w:trPr>
        <w:tc>
          <w:tcPr>
            <w:tcW w:w="871" w:type="dxa"/>
          </w:tcPr>
          <w:p w14:paraId="3A63F13D" w14:textId="77777777" w:rsidR="00465795" w:rsidRDefault="00465795">
            <w:pPr>
              <w:pStyle w:val="TableParagraph"/>
              <w:spacing w:before="233"/>
            </w:pPr>
          </w:p>
          <w:p w14:paraId="272A84C8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6.36</w:t>
            </w:r>
          </w:p>
        </w:tc>
        <w:tc>
          <w:tcPr>
            <w:tcW w:w="6345" w:type="dxa"/>
          </w:tcPr>
          <w:p w14:paraId="2534BB68" w14:textId="77777777" w:rsidR="00465795" w:rsidRDefault="008C738C">
            <w:pPr>
              <w:pStyle w:val="TableParagraph"/>
              <w:spacing w:line="246" w:lineRule="exact"/>
              <w:ind w:left="9"/>
            </w:pPr>
            <w:r>
              <w:t>Zmanjšanje</w:t>
            </w:r>
            <w:r>
              <w:rPr>
                <w:spacing w:val="-6"/>
              </w:rPr>
              <w:t xml:space="preserve"> </w:t>
            </w:r>
            <w:r>
              <w:t>odhodkov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izgube</w:t>
            </w:r>
            <w:r>
              <w:rPr>
                <w:spacing w:val="-3"/>
              </w:rPr>
              <w:t xml:space="preserve"> </w:t>
            </w:r>
            <w:r>
              <w:t>iz</w:t>
            </w:r>
            <w:r>
              <w:rPr>
                <w:spacing w:val="-6"/>
              </w:rPr>
              <w:t xml:space="preserve"> </w:t>
            </w:r>
            <w:r>
              <w:t>odsvojitve</w:t>
            </w:r>
            <w:r>
              <w:rPr>
                <w:spacing w:val="-3"/>
              </w:rPr>
              <w:t xml:space="preserve"> </w:t>
            </w:r>
            <w:r>
              <w:t>lastniških</w:t>
            </w:r>
            <w:r>
              <w:rPr>
                <w:spacing w:val="-4"/>
              </w:rPr>
              <w:t xml:space="preserve"> </w:t>
            </w:r>
            <w:r>
              <w:t>deležev</w:t>
            </w:r>
            <w:r>
              <w:rPr>
                <w:spacing w:val="-5"/>
              </w:rPr>
              <w:t xml:space="preserve"> na</w:t>
            </w:r>
          </w:p>
          <w:p w14:paraId="73065AF2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t>podlagi</w:t>
            </w:r>
            <w:r>
              <w:rPr>
                <w:spacing w:val="-5"/>
              </w:rPr>
              <w:t xml:space="preserve"> </w:t>
            </w:r>
            <w:r>
              <w:t>naložb</w:t>
            </w:r>
            <w:r>
              <w:rPr>
                <w:spacing w:val="-4"/>
              </w:rPr>
              <w:t xml:space="preserve"> </w:t>
            </w:r>
            <w:r>
              <w:t>tveganega</w:t>
            </w:r>
            <w:r>
              <w:rPr>
                <w:spacing w:val="-6"/>
              </w:rPr>
              <w:t xml:space="preserve"> </w:t>
            </w:r>
            <w:r>
              <w:t>kapitala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družbi</w:t>
            </w:r>
            <w:r>
              <w:rPr>
                <w:spacing w:val="-6"/>
              </w:rPr>
              <w:t xml:space="preserve"> </w:t>
            </w:r>
            <w:r>
              <w:t>tveganega</w:t>
            </w:r>
            <w:r>
              <w:rPr>
                <w:spacing w:val="-3"/>
              </w:rPr>
              <w:t xml:space="preserve"> </w:t>
            </w:r>
            <w:r>
              <w:t>kapitala,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skladu s šestim odstavkom 25. člena ZDDPO-2</w:t>
            </w:r>
          </w:p>
        </w:tc>
        <w:tc>
          <w:tcPr>
            <w:tcW w:w="1589" w:type="dxa"/>
          </w:tcPr>
          <w:p w14:paraId="55DBF1C5" w14:textId="77777777" w:rsidR="00465795" w:rsidRDefault="00465795">
            <w:pPr>
              <w:pStyle w:val="TableParagraph"/>
            </w:pPr>
          </w:p>
        </w:tc>
      </w:tr>
      <w:tr w:rsidR="00465795" w14:paraId="68968592" w14:textId="77777777">
        <w:trPr>
          <w:trHeight w:val="505"/>
        </w:trPr>
        <w:tc>
          <w:tcPr>
            <w:tcW w:w="871" w:type="dxa"/>
          </w:tcPr>
          <w:p w14:paraId="5EADD2A4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6.37</w:t>
            </w:r>
          </w:p>
        </w:tc>
        <w:tc>
          <w:tcPr>
            <w:tcW w:w="6345" w:type="dxa"/>
          </w:tcPr>
          <w:p w14:paraId="4D76B851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Zmanjšanje odhodkov za izgube iz odsvojitve lastniških deležev oziroma</w:t>
            </w:r>
            <w:r>
              <w:rPr>
                <w:spacing w:val="-3"/>
              </w:rPr>
              <w:t xml:space="preserve"> </w:t>
            </w:r>
            <w:r>
              <w:t>delnic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bankah,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skladu</w:t>
            </w:r>
            <w:r>
              <w:rPr>
                <w:spacing w:val="-3"/>
              </w:rPr>
              <w:t xml:space="preserve"> </w:t>
            </w:r>
            <w:r>
              <w:t>s</w:t>
            </w:r>
            <w:r>
              <w:rPr>
                <w:spacing w:val="-3"/>
              </w:rPr>
              <w:t xml:space="preserve"> </w:t>
            </w:r>
            <w:r>
              <w:t>sedmim</w:t>
            </w:r>
            <w:r>
              <w:rPr>
                <w:spacing w:val="-11"/>
              </w:rPr>
              <w:t xml:space="preserve"> </w:t>
            </w:r>
            <w:r>
              <w:t>odstavkom</w:t>
            </w:r>
            <w:r>
              <w:rPr>
                <w:spacing w:val="-9"/>
              </w:rPr>
              <w:t xml:space="preserve"> </w:t>
            </w:r>
            <w:r>
              <w:t>25.</w:t>
            </w:r>
            <w:r>
              <w:rPr>
                <w:spacing w:val="-3"/>
              </w:rPr>
              <w:t xml:space="preserve"> </w:t>
            </w:r>
            <w:r>
              <w:t>člena</w:t>
            </w:r>
          </w:p>
        </w:tc>
        <w:tc>
          <w:tcPr>
            <w:tcW w:w="1589" w:type="dxa"/>
          </w:tcPr>
          <w:p w14:paraId="5E89D3FD" w14:textId="77777777" w:rsidR="00465795" w:rsidRDefault="00465795">
            <w:pPr>
              <w:pStyle w:val="TableParagraph"/>
            </w:pPr>
          </w:p>
        </w:tc>
      </w:tr>
    </w:tbl>
    <w:p w14:paraId="718F2B1F" w14:textId="77777777" w:rsidR="00465795" w:rsidRDefault="00465795">
      <w:pPr>
        <w:sectPr w:rsidR="00465795">
          <w:type w:val="continuous"/>
          <w:pgSz w:w="12240" w:h="15840"/>
          <w:pgMar w:top="1420" w:right="1500" w:bottom="1564" w:left="1580" w:header="720" w:footer="720" w:gutter="0"/>
          <w:cols w:space="720"/>
        </w:sectPr>
      </w:pPr>
    </w:p>
    <w:tbl>
      <w:tblPr>
        <w:tblStyle w:val="TableNormal1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465795" w14:paraId="22C9C34E" w14:textId="77777777">
        <w:trPr>
          <w:trHeight w:val="254"/>
        </w:trPr>
        <w:tc>
          <w:tcPr>
            <w:tcW w:w="871" w:type="dxa"/>
          </w:tcPr>
          <w:p w14:paraId="1C76327C" w14:textId="77777777" w:rsidR="00465795" w:rsidRDefault="00465795">
            <w:pPr>
              <w:pStyle w:val="TableParagraph"/>
              <w:rPr>
                <w:sz w:val="18"/>
              </w:rPr>
            </w:pPr>
          </w:p>
        </w:tc>
        <w:tc>
          <w:tcPr>
            <w:tcW w:w="6345" w:type="dxa"/>
          </w:tcPr>
          <w:p w14:paraId="7D7B7A03" w14:textId="77777777" w:rsidR="00465795" w:rsidRDefault="008C738C">
            <w:pPr>
              <w:pStyle w:val="TableParagraph"/>
              <w:spacing w:line="234" w:lineRule="exact"/>
              <w:ind w:left="9"/>
            </w:pPr>
            <w:r>
              <w:rPr>
                <w:spacing w:val="-2"/>
              </w:rP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0504C36C" w14:textId="77777777" w:rsidR="00465795" w:rsidRDefault="00465795">
            <w:pPr>
              <w:pStyle w:val="TableParagraph"/>
              <w:rPr>
                <w:sz w:val="18"/>
              </w:rPr>
            </w:pPr>
          </w:p>
        </w:tc>
      </w:tr>
      <w:tr w:rsidR="00465795" w14:paraId="5953FE85" w14:textId="77777777">
        <w:trPr>
          <w:trHeight w:val="760"/>
        </w:trPr>
        <w:tc>
          <w:tcPr>
            <w:tcW w:w="871" w:type="dxa"/>
          </w:tcPr>
          <w:p w14:paraId="31563C3D" w14:textId="77777777" w:rsidR="00465795" w:rsidRDefault="00465795">
            <w:pPr>
              <w:pStyle w:val="TableParagraph"/>
              <w:spacing w:before="232"/>
            </w:pPr>
          </w:p>
          <w:p w14:paraId="5451ACC7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4"/>
              </w:rPr>
              <w:t>6.38</w:t>
            </w:r>
          </w:p>
        </w:tc>
        <w:tc>
          <w:tcPr>
            <w:tcW w:w="6345" w:type="dxa"/>
          </w:tcPr>
          <w:p w14:paraId="5C5E261C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Zmanjšanje</w:t>
            </w:r>
            <w:r>
              <w:rPr>
                <w:spacing w:val="-6"/>
              </w:rPr>
              <w:t xml:space="preserve"> </w:t>
            </w:r>
            <w:r>
              <w:t>odhodkov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izgube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t>primeru</w:t>
            </w:r>
            <w:r>
              <w:rPr>
                <w:spacing w:val="-4"/>
              </w:rPr>
              <w:t xml:space="preserve"> </w:t>
            </w:r>
            <w:r>
              <w:t>uveljavljanja</w:t>
            </w:r>
            <w:r>
              <w:rPr>
                <w:spacing w:val="-4"/>
              </w:rPr>
              <w:t xml:space="preserve"> </w:t>
            </w:r>
            <w:r>
              <w:t>upravičenj</w:t>
            </w:r>
            <w:r>
              <w:rPr>
                <w:spacing w:val="-3"/>
              </w:rPr>
              <w:t xml:space="preserve"> </w:t>
            </w:r>
            <w:r>
              <w:t xml:space="preserve">pri prenosu premoženja, zamenjavah kapitalskih deležev, združitvah in </w:t>
            </w:r>
            <w:r>
              <w:rPr>
                <w:spacing w:val="-2"/>
              </w:rPr>
              <w:t>delitvah</w:t>
            </w:r>
          </w:p>
        </w:tc>
        <w:tc>
          <w:tcPr>
            <w:tcW w:w="1589" w:type="dxa"/>
          </w:tcPr>
          <w:p w14:paraId="22E8D584" w14:textId="77777777" w:rsidR="00465795" w:rsidRDefault="00465795">
            <w:pPr>
              <w:pStyle w:val="TableParagraph"/>
            </w:pPr>
          </w:p>
        </w:tc>
      </w:tr>
      <w:tr w:rsidR="00465795" w14:paraId="25C07AFD" w14:textId="77777777">
        <w:trPr>
          <w:trHeight w:val="1264"/>
        </w:trPr>
        <w:tc>
          <w:tcPr>
            <w:tcW w:w="871" w:type="dxa"/>
          </w:tcPr>
          <w:p w14:paraId="06581ECB" w14:textId="77777777" w:rsidR="00465795" w:rsidRDefault="00465795">
            <w:pPr>
              <w:pStyle w:val="TableParagraph"/>
            </w:pPr>
          </w:p>
          <w:p w14:paraId="7DA2097D" w14:textId="77777777" w:rsidR="00465795" w:rsidRDefault="00465795">
            <w:pPr>
              <w:pStyle w:val="TableParagraph"/>
            </w:pPr>
          </w:p>
          <w:p w14:paraId="4C530602" w14:textId="77777777" w:rsidR="00465795" w:rsidRDefault="00465795">
            <w:pPr>
              <w:pStyle w:val="TableParagraph"/>
              <w:spacing w:before="233"/>
            </w:pPr>
          </w:p>
          <w:p w14:paraId="281A4F79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6.39</w:t>
            </w:r>
          </w:p>
        </w:tc>
        <w:tc>
          <w:tcPr>
            <w:tcW w:w="6345" w:type="dxa"/>
          </w:tcPr>
          <w:p w14:paraId="14679925" w14:textId="77777777" w:rsidR="00465795" w:rsidRDefault="008C738C">
            <w:pPr>
              <w:pStyle w:val="TableParagraph"/>
              <w:ind w:left="9" w:right="73"/>
              <w:jc w:val="both"/>
            </w:pPr>
            <w:r>
              <w:t>Zmanjšanje</w:t>
            </w:r>
            <w:r>
              <w:rPr>
                <w:spacing w:val="-10"/>
              </w:rPr>
              <w:t xml:space="preserve"> </w:t>
            </w:r>
            <w:r>
              <w:t>odhodkov</w:t>
            </w:r>
            <w:r>
              <w:rPr>
                <w:spacing w:val="-11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primeru</w:t>
            </w:r>
            <w:r>
              <w:rPr>
                <w:spacing w:val="-7"/>
              </w:rPr>
              <w:t xml:space="preserve"> </w:t>
            </w:r>
            <w:r>
              <w:t>odtujitve</w:t>
            </w:r>
            <w:r>
              <w:rPr>
                <w:spacing w:val="-6"/>
              </w:rPr>
              <w:t xml:space="preserve"> </w:t>
            </w:r>
            <w:r>
              <w:t>prenesenih</w:t>
            </w:r>
            <w:r>
              <w:rPr>
                <w:spacing w:val="-9"/>
              </w:rPr>
              <w:t xml:space="preserve"> </w:t>
            </w:r>
            <w:r>
              <w:t>sredstev</w:t>
            </w:r>
            <w:r>
              <w:rPr>
                <w:spacing w:val="-11"/>
              </w:rPr>
              <w:t xml:space="preserve"> </w:t>
            </w:r>
            <w:r>
              <w:t>oziroma vrednostnih papirjev</w:t>
            </w:r>
            <w:r>
              <w:rPr>
                <w:spacing w:val="-2"/>
              </w:rPr>
              <w:t xml:space="preserve"> </w:t>
            </w:r>
            <w:r>
              <w:t>za neobdavčene dobičke pri prenosu premoženja, zamenjavah kapitalskih deležev, združitvah in delitvah glede na</w:t>
            </w:r>
          </w:p>
          <w:p w14:paraId="656ADF28" w14:textId="77777777" w:rsidR="00465795" w:rsidRDefault="008C738C">
            <w:pPr>
              <w:pStyle w:val="TableParagraph"/>
              <w:spacing w:line="248" w:lineRule="exact"/>
              <w:ind w:left="9" w:right="213"/>
              <w:jc w:val="both"/>
            </w:pPr>
            <w:r>
              <w:t>določbe</w:t>
            </w:r>
            <w:r>
              <w:rPr>
                <w:spacing w:val="-10"/>
              </w:rPr>
              <w:t xml:space="preserve"> </w:t>
            </w:r>
            <w:r>
              <w:t>VII.</w:t>
            </w:r>
            <w:r>
              <w:rPr>
                <w:spacing w:val="-7"/>
              </w:rPr>
              <w:t xml:space="preserve"> </w:t>
            </w:r>
            <w:r>
              <w:t>poglavja</w:t>
            </w:r>
            <w:r>
              <w:rPr>
                <w:spacing w:val="-7"/>
              </w:rPr>
              <w:t xml:space="preserve"> </w:t>
            </w:r>
            <w:r>
              <w:t>ZDDPO-2</w:t>
            </w:r>
            <w:r>
              <w:rPr>
                <w:spacing w:val="-5"/>
              </w:rPr>
              <w:t xml:space="preserve"> </w:t>
            </w:r>
            <w:r>
              <w:t>ter</w:t>
            </w:r>
            <w:r>
              <w:rPr>
                <w:spacing w:val="-6"/>
              </w:rPr>
              <w:t xml:space="preserve"> </w:t>
            </w:r>
            <w:r>
              <w:t>pri</w:t>
            </w:r>
            <w:r>
              <w:rPr>
                <w:spacing w:val="-6"/>
              </w:rPr>
              <w:t xml:space="preserve"> </w:t>
            </w:r>
            <w:r>
              <w:t>preoblikovanju</w:t>
            </w:r>
            <w:r>
              <w:rPr>
                <w:spacing w:val="-12"/>
              </w:rPr>
              <w:t xml:space="preserve"> </w:t>
            </w:r>
            <w:r>
              <w:t>samostojnega podjetnika po 51. členu ZDoh-2</w:t>
            </w:r>
          </w:p>
        </w:tc>
        <w:tc>
          <w:tcPr>
            <w:tcW w:w="1589" w:type="dxa"/>
          </w:tcPr>
          <w:p w14:paraId="4FFFDCA5" w14:textId="77777777" w:rsidR="00465795" w:rsidRDefault="00465795">
            <w:pPr>
              <w:pStyle w:val="TableParagraph"/>
            </w:pPr>
          </w:p>
        </w:tc>
      </w:tr>
      <w:tr w:rsidR="00465795" w14:paraId="023E25BD" w14:textId="77777777">
        <w:trPr>
          <w:trHeight w:val="1012"/>
        </w:trPr>
        <w:tc>
          <w:tcPr>
            <w:tcW w:w="871" w:type="dxa"/>
          </w:tcPr>
          <w:p w14:paraId="643AF59A" w14:textId="77777777" w:rsidR="00465795" w:rsidRDefault="00465795">
            <w:pPr>
              <w:pStyle w:val="TableParagraph"/>
            </w:pPr>
          </w:p>
          <w:p w14:paraId="44ED0FE7" w14:textId="77777777" w:rsidR="00465795" w:rsidRDefault="00465795">
            <w:pPr>
              <w:pStyle w:val="TableParagraph"/>
              <w:spacing w:before="232"/>
            </w:pPr>
          </w:p>
          <w:p w14:paraId="5587ED87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4"/>
              </w:rPr>
              <w:t>6.40</w:t>
            </w:r>
          </w:p>
        </w:tc>
        <w:tc>
          <w:tcPr>
            <w:tcW w:w="6345" w:type="dxa"/>
          </w:tcPr>
          <w:p w14:paraId="5AB0415D" w14:textId="77777777" w:rsidR="00465795" w:rsidRDefault="008C738C">
            <w:pPr>
              <w:pStyle w:val="TableParagraph"/>
              <w:ind w:left="9"/>
            </w:pPr>
            <w:r>
              <w:t>Zmanjšanje</w:t>
            </w:r>
            <w:r>
              <w:rPr>
                <w:spacing w:val="-6"/>
              </w:rPr>
              <w:t xml:space="preserve"> </w:t>
            </w:r>
            <w:r>
              <w:t>odhodkov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razliko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amortizaciji</w:t>
            </w:r>
            <w:r>
              <w:rPr>
                <w:spacing w:val="-3"/>
              </w:rPr>
              <w:t xml:space="preserve"> </w:t>
            </w:r>
            <w:r>
              <w:t>pri</w:t>
            </w:r>
            <w:r>
              <w:rPr>
                <w:spacing w:val="-6"/>
              </w:rPr>
              <w:t xml:space="preserve"> </w:t>
            </w:r>
            <w:r>
              <w:t>prevzemni</w:t>
            </w:r>
            <w:r>
              <w:rPr>
                <w:spacing w:val="-3"/>
              </w:rPr>
              <w:t xml:space="preserve"> </w:t>
            </w:r>
            <w:r>
              <w:t>družbi glede na določbe VII. poglavja ZDDPO-2 ter pri novi pravni osebi</w:t>
            </w:r>
          </w:p>
          <w:p w14:paraId="36C86726" w14:textId="77777777" w:rsidR="00465795" w:rsidRDefault="008C738C">
            <w:pPr>
              <w:pStyle w:val="TableParagraph"/>
              <w:spacing w:line="244" w:lineRule="exact"/>
              <w:ind w:left="9"/>
            </w:pPr>
            <w:r>
              <w:t>oziroma</w:t>
            </w:r>
            <w:r>
              <w:rPr>
                <w:spacing w:val="-5"/>
              </w:rPr>
              <w:t xml:space="preserve"> </w:t>
            </w:r>
            <w:r>
              <w:t>prevzemni</w:t>
            </w:r>
            <w:r>
              <w:rPr>
                <w:spacing w:val="-4"/>
              </w:rPr>
              <w:t xml:space="preserve"> </w:t>
            </w:r>
            <w:r>
              <w:t>pravni</w:t>
            </w:r>
            <w:r>
              <w:rPr>
                <w:spacing w:val="-5"/>
              </w:rPr>
              <w:t xml:space="preserve"> </w:t>
            </w:r>
            <w:r>
              <w:t>osebi</w:t>
            </w:r>
            <w:r>
              <w:rPr>
                <w:spacing w:val="-8"/>
              </w:rPr>
              <w:t xml:space="preserve"> </w:t>
            </w:r>
            <w:r>
              <w:t>glede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določbe</w:t>
            </w:r>
            <w:r>
              <w:rPr>
                <w:spacing w:val="-6"/>
              </w:rPr>
              <w:t xml:space="preserve"> </w:t>
            </w:r>
            <w:r>
              <w:t>2.</w:t>
            </w:r>
            <w:r>
              <w:rPr>
                <w:spacing w:val="-7"/>
              </w:rPr>
              <w:t xml:space="preserve"> </w:t>
            </w:r>
            <w:r>
              <w:t>točke</w:t>
            </w:r>
            <w:r>
              <w:rPr>
                <w:spacing w:val="-5"/>
              </w:rPr>
              <w:t xml:space="preserve"> </w:t>
            </w:r>
            <w:r>
              <w:t>četrtega odstavka</w:t>
            </w:r>
            <w:r>
              <w:rPr>
                <w:spacing w:val="40"/>
              </w:rPr>
              <w:t xml:space="preserve"> </w:t>
            </w:r>
            <w:r>
              <w:t>51. člena ZDoh-2</w:t>
            </w:r>
          </w:p>
        </w:tc>
        <w:tc>
          <w:tcPr>
            <w:tcW w:w="1589" w:type="dxa"/>
          </w:tcPr>
          <w:p w14:paraId="4129F8E4" w14:textId="77777777" w:rsidR="00465795" w:rsidRDefault="00465795">
            <w:pPr>
              <w:pStyle w:val="TableParagraph"/>
            </w:pPr>
          </w:p>
        </w:tc>
      </w:tr>
      <w:tr w:rsidR="00465795" w14:paraId="0AEAC741" w14:textId="77777777">
        <w:trPr>
          <w:trHeight w:val="503"/>
        </w:trPr>
        <w:tc>
          <w:tcPr>
            <w:tcW w:w="871" w:type="dxa"/>
          </w:tcPr>
          <w:p w14:paraId="253A6E25" w14:textId="77777777" w:rsidR="00465795" w:rsidRDefault="008C738C">
            <w:pPr>
              <w:pStyle w:val="TableParagraph"/>
              <w:spacing w:before="231" w:line="252" w:lineRule="exact"/>
              <w:ind w:left="21" w:right="2"/>
              <w:jc w:val="center"/>
            </w:pPr>
            <w:r>
              <w:rPr>
                <w:spacing w:val="-4"/>
              </w:rPr>
              <w:t>6.41</w:t>
            </w:r>
          </w:p>
        </w:tc>
        <w:tc>
          <w:tcPr>
            <w:tcW w:w="6345" w:type="dxa"/>
          </w:tcPr>
          <w:p w14:paraId="4DA05AE8" w14:textId="77777777" w:rsidR="00465795" w:rsidRDefault="008C738C">
            <w:pPr>
              <w:pStyle w:val="TableParagraph"/>
              <w:spacing w:before="1" w:line="228" w:lineRule="auto"/>
              <w:ind w:left="9"/>
            </w:pPr>
            <w:r>
              <w:t>Zmanjšanje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11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odhodke,</w:t>
            </w:r>
            <w:r>
              <w:rPr>
                <w:spacing w:val="-4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so</w:t>
            </w:r>
            <w:r>
              <w:rPr>
                <w:spacing w:val="-3"/>
              </w:rPr>
              <w:t xml:space="preserve"> </w:t>
            </w:r>
            <w:r>
              <w:t>že</w:t>
            </w:r>
            <w:r>
              <w:rPr>
                <w:spacing w:val="-6"/>
              </w:rPr>
              <w:t xml:space="preserve"> </w:t>
            </w:r>
            <w:r>
              <w:t>zniževali</w:t>
            </w:r>
            <w:r>
              <w:rPr>
                <w:spacing w:val="-3"/>
              </w:rPr>
              <w:t xml:space="preserve"> </w:t>
            </w:r>
            <w:r>
              <w:t>davčno</w:t>
            </w:r>
            <w:r>
              <w:rPr>
                <w:spacing w:val="-3"/>
              </w:rPr>
              <w:t xml:space="preserve"> </w:t>
            </w:r>
            <w:r>
              <w:t>osnovo</w:t>
            </w:r>
            <w:r>
              <w:rPr>
                <w:spacing w:val="-4"/>
              </w:rPr>
              <w:t xml:space="preserve"> </w:t>
            </w:r>
            <w:r>
              <w:t>v tekočem ali preteklih davčnih obdobjih</w:t>
            </w:r>
          </w:p>
        </w:tc>
        <w:tc>
          <w:tcPr>
            <w:tcW w:w="1589" w:type="dxa"/>
          </w:tcPr>
          <w:p w14:paraId="1BCC627B" w14:textId="77777777" w:rsidR="00465795" w:rsidRDefault="00465795">
            <w:pPr>
              <w:pStyle w:val="TableParagraph"/>
            </w:pPr>
          </w:p>
        </w:tc>
      </w:tr>
      <w:tr w:rsidR="00465795" w14:paraId="424BCDA7" w14:textId="77777777">
        <w:trPr>
          <w:trHeight w:val="275"/>
        </w:trPr>
        <w:tc>
          <w:tcPr>
            <w:tcW w:w="871" w:type="dxa"/>
          </w:tcPr>
          <w:p w14:paraId="6BEAAF6C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4"/>
              </w:rPr>
              <w:t>6.42</w:t>
            </w:r>
          </w:p>
        </w:tc>
        <w:tc>
          <w:tcPr>
            <w:tcW w:w="6345" w:type="dxa"/>
          </w:tcPr>
          <w:p w14:paraId="2558C5E3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Nepriznani</w:t>
            </w:r>
            <w:r>
              <w:rPr>
                <w:spacing w:val="-2"/>
              </w:rPr>
              <w:t xml:space="preserve"> </w:t>
            </w:r>
            <w:r>
              <w:t>odhodki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skladu</w:t>
            </w:r>
            <w:r>
              <w:rPr>
                <w:spacing w:val="-2"/>
              </w:rPr>
              <w:t xml:space="preserve"> </w:t>
            </w:r>
            <w:r>
              <w:t>s</w:t>
            </w:r>
            <w:r>
              <w:rPr>
                <w:spacing w:val="-2"/>
              </w:rPr>
              <w:t xml:space="preserve"> </w:t>
            </w:r>
            <w:r>
              <w:t>petim</w:t>
            </w:r>
            <w:r>
              <w:rPr>
                <w:spacing w:val="-10"/>
              </w:rPr>
              <w:t xml:space="preserve"> </w:t>
            </w:r>
            <w:r>
              <w:t>odstavkom</w:t>
            </w:r>
            <w:r>
              <w:rPr>
                <w:spacing w:val="-10"/>
              </w:rPr>
              <w:t xml:space="preserve"> </w:t>
            </w:r>
            <w:r>
              <w:t>31.</w:t>
            </w:r>
            <w:r>
              <w:rPr>
                <w:spacing w:val="-3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2"/>
              </w:rPr>
              <w:t>ZUDDob</w:t>
            </w:r>
            <w:proofErr w:type="spellEnd"/>
          </w:p>
        </w:tc>
        <w:tc>
          <w:tcPr>
            <w:tcW w:w="1589" w:type="dxa"/>
          </w:tcPr>
          <w:p w14:paraId="59AC4E7C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19CF8EF0" w14:textId="77777777">
        <w:trPr>
          <w:trHeight w:val="506"/>
        </w:trPr>
        <w:tc>
          <w:tcPr>
            <w:tcW w:w="871" w:type="dxa"/>
          </w:tcPr>
          <w:p w14:paraId="711D5B01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6.43</w:t>
            </w:r>
          </w:p>
        </w:tc>
        <w:tc>
          <w:tcPr>
            <w:tcW w:w="6345" w:type="dxa"/>
          </w:tcPr>
          <w:p w14:paraId="0E391F51" w14:textId="77777777" w:rsidR="00465795" w:rsidRDefault="008C738C">
            <w:pPr>
              <w:pStyle w:val="TableParagraph"/>
              <w:spacing w:line="230" w:lineRule="auto"/>
              <w:ind w:left="9" w:right="115"/>
            </w:pPr>
            <w:r>
              <w:t>Nepriznani</w:t>
            </w:r>
            <w:r>
              <w:rPr>
                <w:spacing w:val="-3"/>
              </w:rPr>
              <w:t xml:space="preserve"> </w:t>
            </w:r>
            <w:r>
              <w:t>odhodki</w:t>
            </w:r>
            <w:r>
              <w:rPr>
                <w:spacing w:val="-4"/>
              </w:rPr>
              <w:t xml:space="preserve"> </w:t>
            </w:r>
            <w:r>
              <w:t>iz</w:t>
            </w:r>
            <w:r>
              <w:rPr>
                <w:spacing w:val="-8"/>
              </w:rPr>
              <w:t xml:space="preserve"> </w:t>
            </w:r>
            <w:r>
              <w:t>naslova</w:t>
            </w:r>
            <w:r>
              <w:rPr>
                <w:spacing w:val="-6"/>
              </w:rPr>
              <w:t xml:space="preserve"> </w:t>
            </w:r>
            <w:r>
              <w:t>udeležbe</w:t>
            </w:r>
            <w:r>
              <w:rPr>
                <w:spacing w:val="-4"/>
              </w:rPr>
              <w:t xml:space="preserve"> </w:t>
            </w:r>
            <w:r>
              <w:t>delavcev</w:t>
            </w:r>
            <w:r>
              <w:rPr>
                <w:spacing w:val="-11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dobičku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 xml:space="preserve">skladu z </w:t>
            </w:r>
            <w:proofErr w:type="spellStart"/>
            <w:r>
              <w:t>ZUDDob</w:t>
            </w:r>
            <w:proofErr w:type="spellEnd"/>
          </w:p>
        </w:tc>
        <w:tc>
          <w:tcPr>
            <w:tcW w:w="1589" w:type="dxa"/>
          </w:tcPr>
          <w:p w14:paraId="407313E8" w14:textId="77777777" w:rsidR="00465795" w:rsidRDefault="00465795">
            <w:pPr>
              <w:pStyle w:val="TableParagraph"/>
            </w:pPr>
          </w:p>
        </w:tc>
      </w:tr>
      <w:tr w:rsidR="00465795" w14:paraId="30FDAB59" w14:textId="77777777">
        <w:trPr>
          <w:trHeight w:val="503"/>
        </w:trPr>
        <w:tc>
          <w:tcPr>
            <w:tcW w:w="871" w:type="dxa"/>
          </w:tcPr>
          <w:p w14:paraId="4AAB56FE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</w:pPr>
            <w:r>
              <w:rPr>
                <w:spacing w:val="-4"/>
              </w:rPr>
              <w:t>6.44</w:t>
            </w:r>
          </w:p>
        </w:tc>
        <w:tc>
          <w:tcPr>
            <w:tcW w:w="6345" w:type="dxa"/>
          </w:tcPr>
          <w:p w14:paraId="2A3524E4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Zmanjšanje</w:t>
            </w:r>
            <w:r>
              <w:rPr>
                <w:spacing w:val="-12"/>
              </w:rPr>
              <w:t xml:space="preserve"> </w:t>
            </w:r>
            <w:r>
              <w:t>odhodkov</w:t>
            </w:r>
            <w:r>
              <w:rPr>
                <w:spacing w:val="-13"/>
              </w:rPr>
              <w:t xml:space="preserve"> </w:t>
            </w:r>
            <w:r>
              <w:t>zaradi</w:t>
            </w:r>
            <w:r>
              <w:rPr>
                <w:spacing w:val="-5"/>
              </w:rPr>
              <w:t xml:space="preserve"> </w:t>
            </w:r>
            <w:r>
              <w:t>prilagoditve</w:t>
            </w:r>
            <w:r>
              <w:rPr>
                <w:spacing w:val="-7"/>
              </w:rPr>
              <w:t xml:space="preserve"> </w:t>
            </w:r>
            <w:r>
              <w:t>hibridnih</w:t>
            </w:r>
            <w:r>
              <w:rPr>
                <w:spacing w:val="-11"/>
              </w:rPr>
              <w:t xml:space="preserve"> </w:t>
            </w:r>
            <w:r>
              <w:t>neskladij</w:t>
            </w:r>
            <w:r>
              <w:rPr>
                <w:spacing w:val="-5"/>
              </w:rPr>
              <w:t xml:space="preserve"> </w:t>
            </w:r>
            <w:r>
              <w:t>pri ugotavljanju davčne obveznosti</w:t>
            </w:r>
          </w:p>
        </w:tc>
        <w:tc>
          <w:tcPr>
            <w:tcW w:w="1589" w:type="dxa"/>
          </w:tcPr>
          <w:p w14:paraId="53D517C4" w14:textId="77777777" w:rsidR="00465795" w:rsidRDefault="00465795">
            <w:pPr>
              <w:pStyle w:val="TableParagraph"/>
            </w:pPr>
          </w:p>
        </w:tc>
      </w:tr>
      <w:tr w:rsidR="00465795" w14:paraId="42303C70" w14:textId="77777777">
        <w:trPr>
          <w:trHeight w:val="510"/>
        </w:trPr>
        <w:tc>
          <w:tcPr>
            <w:tcW w:w="871" w:type="dxa"/>
          </w:tcPr>
          <w:p w14:paraId="0EA33373" w14:textId="77777777" w:rsidR="00465795" w:rsidRDefault="008C738C">
            <w:pPr>
              <w:pStyle w:val="TableParagraph"/>
              <w:spacing w:before="241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7.</w:t>
            </w:r>
          </w:p>
        </w:tc>
        <w:tc>
          <w:tcPr>
            <w:tcW w:w="6345" w:type="dxa"/>
          </w:tcPr>
          <w:p w14:paraId="25F98C82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rPr>
                <w:b/>
              </w:rPr>
              <w:t>Popravek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raven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priznanih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 xml:space="preserve">– povečanje </w:t>
            </w:r>
            <w:r>
              <w:t>(vsota 7.1 do 7.12)</w:t>
            </w:r>
          </w:p>
        </w:tc>
        <w:tc>
          <w:tcPr>
            <w:tcW w:w="1589" w:type="dxa"/>
          </w:tcPr>
          <w:p w14:paraId="719026DF" w14:textId="77777777" w:rsidR="00465795" w:rsidRDefault="00465795">
            <w:pPr>
              <w:pStyle w:val="TableParagraph"/>
            </w:pPr>
          </w:p>
        </w:tc>
      </w:tr>
      <w:tr w:rsidR="00465795" w14:paraId="1EB4F2E0" w14:textId="77777777">
        <w:trPr>
          <w:trHeight w:val="506"/>
        </w:trPr>
        <w:tc>
          <w:tcPr>
            <w:tcW w:w="871" w:type="dxa"/>
          </w:tcPr>
          <w:p w14:paraId="4F8B5F3E" w14:textId="77777777" w:rsidR="00465795" w:rsidRDefault="008C738C">
            <w:pPr>
              <w:pStyle w:val="TableParagraph"/>
              <w:spacing w:before="234" w:line="252" w:lineRule="exact"/>
              <w:ind w:left="21" w:right="2"/>
              <w:jc w:val="center"/>
            </w:pPr>
            <w:r>
              <w:rPr>
                <w:spacing w:val="-5"/>
              </w:rPr>
              <w:t>7.1</w:t>
            </w:r>
          </w:p>
        </w:tc>
        <w:tc>
          <w:tcPr>
            <w:tcW w:w="6345" w:type="dxa"/>
          </w:tcPr>
          <w:p w14:paraId="30D19D19" w14:textId="77777777" w:rsidR="00465795" w:rsidRDefault="008C738C">
            <w:pPr>
              <w:pStyle w:val="TableParagraph"/>
              <w:spacing w:line="230" w:lineRule="auto"/>
              <w:ind w:left="9" w:right="115"/>
            </w:pPr>
            <w:r>
              <w:t>Povečanje</w:t>
            </w:r>
            <w:r>
              <w:rPr>
                <w:spacing w:val="-7"/>
              </w:rPr>
              <w:t xml:space="preserve"> </w:t>
            </w:r>
            <w:r>
              <w:t>odhodkov</w:t>
            </w:r>
            <w:r>
              <w:rPr>
                <w:spacing w:val="-11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porabo</w:t>
            </w:r>
            <w:r>
              <w:rPr>
                <w:spacing w:val="-6"/>
              </w:rPr>
              <w:t xml:space="preserve"> </w:t>
            </w:r>
            <w:r>
              <w:t>rezervacij,</w:t>
            </w:r>
            <w:r>
              <w:rPr>
                <w:spacing w:val="-4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ob</w:t>
            </w:r>
            <w:r>
              <w:rPr>
                <w:spacing w:val="-5"/>
              </w:rPr>
              <w:t xml:space="preserve"> </w:t>
            </w:r>
            <w:r>
              <w:t>oblikovanju</w:t>
            </w:r>
            <w:r>
              <w:rPr>
                <w:spacing w:val="-8"/>
              </w:rPr>
              <w:t xml:space="preserve"> </w:t>
            </w:r>
            <w:r>
              <w:t>niso</w:t>
            </w:r>
            <w:r>
              <w:rPr>
                <w:spacing w:val="-5"/>
              </w:rPr>
              <w:t xml:space="preserve"> </w:t>
            </w:r>
            <w:r>
              <w:t>bile ali so bile delno priznane kot odhodek</w:t>
            </w:r>
          </w:p>
        </w:tc>
        <w:tc>
          <w:tcPr>
            <w:tcW w:w="1589" w:type="dxa"/>
          </w:tcPr>
          <w:p w14:paraId="74849E2C" w14:textId="77777777" w:rsidR="00465795" w:rsidRDefault="00465795">
            <w:pPr>
              <w:pStyle w:val="TableParagraph"/>
            </w:pPr>
          </w:p>
        </w:tc>
      </w:tr>
      <w:tr w:rsidR="00465795" w14:paraId="797E1B2A" w14:textId="77777777">
        <w:trPr>
          <w:trHeight w:val="508"/>
        </w:trPr>
        <w:tc>
          <w:tcPr>
            <w:tcW w:w="871" w:type="dxa"/>
          </w:tcPr>
          <w:p w14:paraId="1ED63CA4" w14:textId="77777777" w:rsidR="00465795" w:rsidRDefault="008C738C">
            <w:pPr>
              <w:pStyle w:val="TableParagraph"/>
              <w:spacing w:before="236" w:line="252" w:lineRule="exact"/>
              <w:ind w:left="21" w:right="2"/>
              <w:jc w:val="center"/>
            </w:pPr>
            <w:r>
              <w:rPr>
                <w:spacing w:val="-5"/>
              </w:rPr>
              <w:t>7.2</w:t>
            </w:r>
          </w:p>
        </w:tc>
        <w:tc>
          <w:tcPr>
            <w:tcW w:w="6345" w:type="dxa"/>
          </w:tcPr>
          <w:p w14:paraId="1BE11B13" w14:textId="77777777" w:rsidR="00465795" w:rsidRDefault="008C738C">
            <w:pPr>
              <w:pStyle w:val="TableParagraph"/>
              <w:spacing w:before="2" w:line="230" w:lineRule="auto"/>
              <w:ind w:left="9"/>
            </w:pPr>
            <w:r>
              <w:t>Povečanje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odhodke</w:t>
            </w:r>
            <w:r>
              <w:rPr>
                <w:spacing w:val="-5"/>
              </w:rPr>
              <w:t xml:space="preserve"> </w:t>
            </w:r>
            <w:r>
              <w:t>prevrednotenja</w:t>
            </w:r>
            <w:r>
              <w:rPr>
                <w:spacing w:val="-9"/>
              </w:rPr>
              <w:t xml:space="preserve"> </w:t>
            </w:r>
            <w:r>
              <w:t>terjatev,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5"/>
              </w:rPr>
              <w:t xml:space="preserve"> </w:t>
            </w:r>
            <w:r>
              <w:t>se</w:t>
            </w:r>
            <w:r>
              <w:rPr>
                <w:spacing w:val="-7"/>
              </w:rPr>
              <w:t xml:space="preserve"> </w:t>
            </w:r>
            <w:r>
              <w:t>priznajo ob odpisu celote,</w:t>
            </w:r>
            <w:r>
              <w:rPr>
                <w:spacing w:val="-3"/>
              </w:rPr>
              <w:t xml:space="preserve"> </w:t>
            </w:r>
            <w:r>
              <w:t>ali dela</w:t>
            </w:r>
            <w:r>
              <w:rPr>
                <w:spacing w:val="-3"/>
              </w:rPr>
              <w:t xml:space="preserve"> </w:t>
            </w:r>
            <w:r>
              <w:t>terjatev, ki niso</w:t>
            </w:r>
            <w:r>
              <w:rPr>
                <w:spacing w:val="-3"/>
              </w:rPr>
              <w:t xml:space="preserve"> </w:t>
            </w:r>
            <w:r>
              <w:t>bile</w:t>
            </w:r>
            <w:r>
              <w:rPr>
                <w:spacing w:val="-1"/>
              </w:rPr>
              <w:t xml:space="preserve"> </w:t>
            </w:r>
            <w:r>
              <w:t>poplačane oz. poravnane</w:t>
            </w:r>
          </w:p>
        </w:tc>
        <w:tc>
          <w:tcPr>
            <w:tcW w:w="1589" w:type="dxa"/>
          </w:tcPr>
          <w:p w14:paraId="25D863EC" w14:textId="77777777" w:rsidR="00465795" w:rsidRDefault="00465795">
            <w:pPr>
              <w:pStyle w:val="TableParagraph"/>
            </w:pPr>
          </w:p>
        </w:tc>
      </w:tr>
      <w:tr w:rsidR="00465795" w14:paraId="3284DEFA" w14:textId="77777777">
        <w:trPr>
          <w:trHeight w:val="506"/>
        </w:trPr>
        <w:tc>
          <w:tcPr>
            <w:tcW w:w="871" w:type="dxa"/>
          </w:tcPr>
          <w:p w14:paraId="75E51091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5"/>
              </w:rPr>
              <w:t>7.3</w:t>
            </w:r>
          </w:p>
        </w:tc>
        <w:tc>
          <w:tcPr>
            <w:tcW w:w="6345" w:type="dxa"/>
          </w:tcPr>
          <w:p w14:paraId="6FB983AF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Povečanje</w:t>
            </w:r>
            <w:r>
              <w:rPr>
                <w:spacing w:val="-9"/>
              </w:rPr>
              <w:t xml:space="preserve"> </w:t>
            </w:r>
            <w:r>
              <w:t>odhodkov</w:t>
            </w:r>
            <w:r>
              <w:rPr>
                <w:spacing w:val="-12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odhodke</w:t>
            </w:r>
            <w:r>
              <w:rPr>
                <w:spacing w:val="-6"/>
              </w:rPr>
              <w:t xml:space="preserve"> </w:t>
            </w:r>
            <w:r>
              <w:t>prevrednotenja</w:t>
            </w:r>
            <w:r>
              <w:rPr>
                <w:spacing w:val="-7"/>
              </w:rPr>
              <w:t xml:space="preserve"> </w:t>
            </w:r>
            <w:r>
              <w:t>finančnih</w:t>
            </w:r>
            <w:r>
              <w:rPr>
                <w:spacing w:val="-6"/>
              </w:rPr>
              <w:t xml:space="preserve"> </w:t>
            </w:r>
            <w:r>
              <w:t>naložb,</w:t>
            </w:r>
            <w:r>
              <w:rPr>
                <w:spacing w:val="-5"/>
              </w:rPr>
              <w:t xml:space="preserve"> </w:t>
            </w:r>
            <w:r>
              <w:t>ki niso bili davčno priznani</w:t>
            </w:r>
          </w:p>
        </w:tc>
        <w:tc>
          <w:tcPr>
            <w:tcW w:w="1589" w:type="dxa"/>
          </w:tcPr>
          <w:p w14:paraId="3AFDB7E7" w14:textId="77777777" w:rsidR="00465795" w:rsidRDefault="00465795">
            <w:pPr>
              <w:pStyle w:val="TableParagraph"/>
            </w:pPr>
          </w:p>
        </w:tc>
      </w:tr>
      <w:tr w:rsidR="00465795" w14:paraId="6FEC73AA" w14:textId="77777777">
        <w:trPr>
          <w:trHeight w:val="506"/>
        </w:trPr>
        <w:tc>
          <w:tcPr>
            <w:tcW w:w="871" w:type="dxa"/>
          </w:tcPr>
          <w:p w14:paraId="2E6AF04B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5"/>
              </w:rPr>
              <w:t>7.4</w:t>
            </w:r>
          </w:p>
        </w:tc>
        <w:tc>
          <w:tcPr>
            <w:tcW w:w="6345" w:type="dxa"/>
          </w:tcPr>
          <w:p w14:paraId="57912E0F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Povečanje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odhodke</w:t>
            </w:r>
            <w:r>
              <w:rPr>
                <w:spacing w:val="-5"/>
              </w:rPr>
              <w:t xml:space="preserve"> </w:t>
            </w:r>
            <w:r>
              <w:t>prevrednotenja</w:t>
            </w:r>
            <w:r>
              <w:rPr>
                <w:spacing w:val="-9"/>
              </w:rPr>
              <w:t xml:space="preserve"> </w:t>
            </w:r>
            <w:r>
              <w:t>in</w:t>
            </w:r>
            <w:r>
              <w:rPr>
                <w:spacing w:val="-8"/>
              </w:rPr>
              <w:t xml:space="preserve"> </w:t>
            </w:r>
            <w:r>
              <w:t>odpise</w:t>
            </w:r>
            <w:r>
              <w:rPr>
                <w:spacing w:val="-6"/>
              </w:rPr>
              <w:t xml:space="preserve"> </w:t>
            </w:r>
            <w:r>
              <w:t>drugih sredstev, ki se priznajo ob prodaji oz. odtujitvi</w:t>
            </w:r>
          </w:p>
        </w:tc>
        <w:tc>
          <w:tcPr>
            <w:tcW w:w="1589" w:type="dxa"/>
          </w:tcPr>
          <w:p w14:paraId="77A0D3DB" w14:textId="77777777" w:rsidR="00465795" w:rsidRDefault="00465795">
            <w:pPr>
              <w:pStyle w:val="TableParagraph"/>
            </w:pPr>
          </w:p>
        </w:tc>
      </w:tr>
      <w:tr w:rsidR="00465795" w14:paraId="15B2DFE7" w14:textId="77777777">
        <w:trPr>
          <w:trHeight w:val="505"/>
        </w:trPr>
        <w:tc>
          <w:tcPr>
            <w:tcW w:w="871" w:type="dxa"/>
          </w:tcPr>
          <w:p w14:paraId="5D1E2B61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5"/>
              </w:rPr>
              <w:t>7.5</w:t>
            </w:r>
          </w:p>
        </w:tc>
        <w:tc>
          <w:tcPr>
            <w:tcW w:w="6345" w:type="dxa"/>
          </w:tcPr>
          <w:p w14:paraId="6973145C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Povečanje</w:t>
            </w:r>
            <w:r>
              <w:rPr>
                <w:spacing w:val="-9"/>
              </w:rPr>
              <w:t xml:space="preserve"> </w:t>
            </w:r>
            <w:r>
              <w:t>odhodkov</w:t>
            </w:r>
            <w:r>
              <w:rPr>
                <w:spacing w:val="-13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odhodke</w:t>
            </w:r>
            <w:r>
              <w:rPr>
                <w:spacing w:val="-6"/>
              </w:rPr>
              <w:t xml:space="preserve"> </w:t>
            </w:r>
            <w:r>
              <w:t>prevrednotenja</w:t>
            </w:r>
            <w:r>
              <w:rPr>
                <w:spacing w:val="-7"/>
              </w:rPr>
              <w:t xml:space="preserve"> </w:t>
            </w:r>
            <w:r>
              <w:t>dobrega</w:t>
            </w:r>
            <w:r>
              <w:rPr>
                <w:spacing w:val="-6"/>
              </w:rPr>
              <w:t xml:space="preserve"> </w:t>
            </w:r>
            <w:r>
              <w:t>imena</w:t>
            </w:r>
            <w:r>
              <w:rPr>
                <w:spacing w:val="-5"/>
              </w:rPr>
              <w:t xml:space="preserve"> </w:t>
            </w:r>
            <w:r>
              <w:t>za presežni znesek, ki kot odhodek ni bil priznan</w:t>
            </w:r>
          </w:p>
        </w:tc>
        <w:tc>
          <w:tcPr>
            <w:tcW w:w="1589" w:type="dxa"/>
          </w:tcPr>
          <w:p w14:paraId="7EE0EB61" w14:textId="77777777" w:rsidR="00465795" w:rsidRDefault="00465795">
            <w:pPr>
              <w:pStyle w:val="TableParagraph"/>
            </w:pPr>
          </w:p>
        </w:tc>
      </w:tr>
      <w:tr w:rsidR="00465795" w14:paraId="5D4BA678" w14:textId="77777777">
        <w:trPr>
          <w:trHeight w:val="758"/>
        </w:trPr>
        <w:tc>
          <w:tcPr>
            <w:tcW w:w="871" w:type="dxa"/>
          </w:tcPr>
          <w:p w14:paraId="0A44578B" w14:textId="77777777" w:rsidR="00465795" w:rsidRDefault="00465795">
            <w:pPr>
              <w:pStyle w:val="TableParagraph"/>
              <w:spacing w:before="233"/>
            </w:pPr>
          </w:p>
          <w:p w14:paraId="7ADF32EE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5"/>
              </w:rPr>
              <w:t>7.6</w:t>
            </w:r>
          </w:p>
        </w:tc>
        <w:tc>
          <w:tcPr>
            <w:tcW w:w="6345" w:type="dxa"/>
          </w:tcPr>
          <w:p w14:paraId="5FB1C095" w14:textId="77777777" w:rsidR="00465795" w:rsidRDefault="008C738C">
            <w:pPr>
              <w:pStyle w:val="TableParagraph"/>
              <w:spacing w:line="244" w:lineRule="exact"/>
              <w:ind w:left="9"/>
            </w:pPr>
            <w:r>
              <w:t>Povečanje</w:t>
            </w:r>
            <w:r>
              <w:rPr>
                <w:spacing w:val="-7"/>
              </w:rPr>
              <w:t xml:space="preserve"> </w:t>
            </w:r>
            <w:r>
              <w:t>odhodkov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razliko</w:t>
            </w:r>
            <w:r>
              <w:rPr>
                <w:spacing w:val="-6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amortizaciji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zneska,</w:t>
            </w:r>
          </w:p>
          <w:p w14:paraId="4135F22A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obračunanega</w:t>
            </w:r>
            <w:r>
              <w:rPr>
                <w:spacing w:val="-6"/>
              </w:rPr>
              <w:t xml:space="preserve"> </w:t>
            </w:r>
            <w:r>
              <w:t>po</w:t>
            </w:r>
            <w:r>
              <w:rPr>
                <w:spacing w:val="-6"/>
              </w:rPr>
              <w:t xml:space="preserve"> </w:t>
            </w:r>
            <w:r>
              <w:t>metodi</w:t>
            </w:r>
            <w:r>
              <w:rPr>
                <w:spacing w:val="-5"/>
              </w:rPr>
              <w:t xml:space="preserve"> </w:t>
            </w:r>
            <w:r>
              <w:t>enakomernega</w:t>
            </w:r>
            <w:r>
              <w:rPr>
                <w:spacing w:val="-6"/>
              </w:rPr>
              <w:t xml:space="preserve"> </w:t>
            </w:r>
            <w:r>
              <w:t>časovnega</w:t>
            </w:r>
            <w:r>
              <w:rPr>
                <w:spacing w:val="-6"/>
              </w:rPr>
              <w:t xml:space="preserve"> </w:t>
            </w:r>
            <w:r>
              <w:t>amortiziranja</w:t>
            </w:r>
            <w:r>
              <w:rPr>
                <w:spacing w:val="-7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na podlagi predpisanih stopenj</w:t>
            </w:r>
          </w:p>
        </w:tc>
        <w:tc>
          <w:tcPr>
            <w:tcW w:w="1589" w:type="dxa"/>
          </w:tcPr>
          <w:p w14:paraId="4D980D86" w14:textId="77777777" w:rsidR="00465795" w:rsidRDefault="00465795">
            <w:pPr>
              <w:pStyle w:val="TableParagraph"/>
            </w:pPr>
          </w:p>
        </w:tc>
      </w:tr>
      <w:tr w:rsidR="00465795" w14:paraId="09D2CE44" w14:textId="77777777">
        <w:trPr>
          <w:trHeight w:val="508"/>
        </w:trPr>
        <w:tc>
          <w:tcPr>
            <w:tcW w:w="871" w:type="dxa"/>
          </w:tcPr>
          <w:p w14:paraId="3A3E2CCD" w14:textId="77777777" w:rsidR="00465795" w:rsidRDefault="008C738C">
            <w:pPr>
              <w:pStyle w:val="TableParagraph"/>
              <w:spacing w:before="236" w:line="252" w:lineRule="exact"/>
              <w:ind w:left="21" w:right="2"/>
              <w:jc w:val="center"/>
            </w:pPr>
            <w:r>
              <w:rPr>
                <w:spacing w:val="-5"/>
              </w:rPr>
              <w:t>7.7</w:t>
            </w:r>
          </w:p>
        </w:tc>
        <w:tc>
          <w:tcPr>
            <w:tcW w:w="6345" w:type="dxa"/>
          </w:tcPr>
          <w:p w14:paraId="7E497AD4" w14:textId="77777777" w:rsidR="00465795" w:rsidRDefault="008C738C">
            <w:pPr>
              <w:pStyle w:val="TableParagraph"/>
              <w:spacing w:before="6" w:line="228" w:lineRule="auto"/>
              <w:ind w:left="9"/>
            </w:pPr>
            <w:r>
              <w:t>Povečanje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odpis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celotne</w:t>
            </w:r>
            <w:r>
              <w:rPr>
                <w:spacing w:val="-5"/>
              </w:rPr>
              <w:t xml:space="preserve"> </w:t>
            </w:r>
            <w:r>
              <w:t>nabavne</w:t>
            </w:r>
            <w:r>
              <w:rPr>
                <w:spacing w:val="-6"/>
              </w:rPr>
              <w:t xml:space="preserve"> </w:t>
            </w:r>
            <w:r>
              <w:t>vrednosti opredmetenih osnovnih sredstev ob prenosu v uporabo</w:t>
            </w:r>
          </w:p>
        </w:tc>
        <w:tc>
          <w:tcPr>
            <w:tcW w:w="1589" w:type="dxa"/>
          </w:tcPr>
          <w:p w14:paraId="63FA065B" w14:textId="77777777" w:rsidR="00465795" w:rsidRDefault="00465795">
            <w:pPr>
              <w:pStyle w:val="TableParagraph"/>
            </w:pPr>
          </w:p>
        </w:tc>
      </w:tr>
      <w:tr w:rsidR="00465795" w14:paraId="5F7CE5BB" w14:textId="77777777">
        <w:trPr>
          <w:trHeight w:val="1012"/>
        </w:trPr>
        <w:tc>
          <w:tcPr>
            <w:tcW w:w="871" w:type="dxa"/>
          </w:tcPr>
          <w:p w14:paraId="773FCE2F" w14:textId="77777777" w:rsidR="00465795" w:rsidRDefault="00465795">
            <w:pPr>
              <w:pStyle w:val="TableParagraph"/>
            </w:pPr>
          </w:p>
          <w:p w14:paraId="65D5C5DA" w14:textId="77777777" w:rsidR="00465795" w:rsidRDefault="00465795">
            <w:pPr>
              <w:pStyle w:val="TableParagraph"/>
              <w:spacing w:before="234"/>
            </w:pPr>
          </w:p>
          <w:p w14:paraId="551421DF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5"/>
              </w:rPr>
              <w:t>7.8</w:t>
            </w:r>
          </w:p>
        </w:tc>
        <w:tc>
          <w:tcPr>
            <w:tcW w:w="6345" w:type="dxa"/>
          </w:tcPr>
          <w:p w14:paraId="00645483" w14:textId="77777777" w:rsidR="00465795" w:rsidRDefault="008C738C">
            <w:pPr>
              <w:pStyle w:val="TableParagraph"/>
              <w:spacing w:line="242" w:lineRule="auto"/>
              <w:ind w:left="9"/>
            </w:pPr>
            <w:r>
              <w:t>Povečanje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9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primeru</w:t>
            </w:r>
            <w:r>
              <w:rPr>
                <w:spacing w:val="-5"/>
              </w:rPr>
              <w:t xml:space="preserve"> </w:t>
            </w:r>
            <w:r>
              <w:t>prodaje</w:t>
            </w:r>
            <w:r>
              <w:rPr>
                <w:spacing w:val="-7"/>
              </w:rPr>
              <w:t xml:space="preserve"> </w:t>
            </w:r>
            <w:r>
              <w:t>ali</w:t>
            </w:r>
            <w:r>
              <w:rPr>
                <w:spacing w:val="-9"/>
              </w:rPr>
              <w:t xml:space="preserve"> </w:t>
            </w:r>
            <w:r>
              <w:t>drugačne</w:t>
            </w:r>
            <w:r>
              <w:rPr>
                <w:spacing w:val="-11"/>
              </w:rPr>
              <w:t xml:space="preserve"> </w:t>
            </w:r>
            <w:r>
              <w:t>odtujitve</w:t>
            </w:r>
            <w:r>
              <w:rPr>
                <w:spacing w:val="-4"/>
              </w:rPr>
              <w:t xml:space="preserve"> </w:t>
            </w:r>
            <w:r>
              <w:t>sredstva pred dokončno obračunano amortizacijo za znesek razlike med amortizacijo, obračunano za poslovne namene, in amortizacijo,</w:t>
            </w:r>
          </w:p>
          <w:p w14:paraId="240AD9AB" w14:textId="77777777" w:rsidR="00465795" w:rsidRDefault="008C738C">
            <w:pPr>
              <w:pStyle w:val="TableParagraph"/>
              <w:spacing w:line="232" w:lineRule="exact"/>
              <w:ind w:left="9"/>
            </w:pPr>
            <w:r>
              <w:t>obračunano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2"/>
              </w:rPr>
              <w:t xml:space="preserve"> </w:t>
            </w:r>
            <w:r>
              <w:t>davčne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namene</w:t>
            </w:r>
          </w:p>
        </w:tc>
        <w:tc>
          <w:tcPr>
            <w:tcW w:w="1589" w:type="dxa"/>
          </w:tcPr>
          <w:p w14:paraId="4F4D31D0" w14:textId="77777777" w:rsidR="00465795" w:rsidRDefault="00465795">
            <w:pPr>
              <w:pStyle w:val="TableParagraph"/>
            </w:pPr>
          </w:p>
        </w:tc>
      </w:tr>
      <w:tr w:rsidR="00465795" w14:paraId="245C92FE" w14:textId="77777777">
        <w:trPr>
          <w:trHeight w:val="510"/>
        </w:trPr>
        <w:tc>
          <w:tcPr>
            <w:tcW w:w="871" w:type="dxa"/>
          </w:tcPr>
          <w:p w14:paraId="558629B9" w14:textId="77777777" w:rsidR="00465795" w:rsidRDefault="008C738C">
            <w:pPr>
              <w:pStyle w:val="TableParagraph"/>
              <w:spacing w:before="236"/>
              <w:ind w:left="21" w:right="2"/>
              <w:jc w:val="center"/>
            </w:pPr>
            <w:r>
              <w:rPr>
                <w:spacing w:val="-5"/>
              </w:rPr>
              <w:t>7.9</w:t>
            </w:r>
          </w:p>
        </w:tc>
        <w:tc>
          <w:tcPr>
            <w:tcW w:w="6345" w:type="dxa"/>
          </w:tcPr>
          <w:p w14:paraId="16FB828A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Povečanje</w:t>
            </w:r>
            <w:r>
              <w:rPr>
                <w:spacing w:val="-6"/>
              </w:rPr>
              <w:t xml:space="preserve"> </w:t>
            </w:r>
            <w:r>
              <w:t>odhodkov</w:t>
            </w:r>
            <w:r>
              <w:rPr>
                <w:spacing w:val="-7"/>
              </w:rPr>
              <w:t xml:space="preserve"> </w:t>
            </w:r>
            <w:r>
              <w:t>nerezidenta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odhodke,</w:t>
            </w:r>
            <w:r>
              <w:rPr>
                <w:spacing w:val="-4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se</w:t>
            </w:r>
            <w:r>
              <w:rPr>
                <w:spacing w:val="-4"/>
              </w:rPr>
              <w:t xml:space="preserve"> </w:t>
            </w:r>
            <w:r>
              <w:t>pripišejo</w:t>
            </w:r>
            <w:r>
              <w:rPr>
                <w:spacing w:val="-4"/>
              </w:rPr>
              <w:t xml:space="preserve"> </w:t>
            </w:r>
            <w:r>
              <w:t xml:space="preserve">poslovni </w:t>
            </w:r>
            <w:r>
              <w:rPr>
                <w:spacing w:val="-2"/>
              </w:rPr>
              <w:t>enoti</w:t>
            </w:r>
          </w:p>
        </w:tc>
        <w:tc>
          <w:tcPr>
            <w:tcW w:w="1589" w:type="dxa"/>
          </w:tcPr>
          <w:p w14:paraId="49CBA3ED" w14:textId="77777777" w:rsidR="00465795" w:rsidRDefault="00465795">
            <w:pPr>
              <w:pStyle w:val="TableParagraph"/>
            </w:pPr>
          </w:p>
        </w:tc>
      </w:tr>
      <w:tr w:rsidR="00465795" w14:paraId="47EF989E" w14:textId="77777777">
        <w:trPr>
          <w:trHeight w:val="1264"/>
        </w:trPr>
        <w:tc>
          <w:tcPr>
            <w:tcW w:w="871" w:type="dxa"/>
          </w:tcPr>
          <w:p w14:paraId="0E7FD03A" w14:textId="77777777" w:rsidR="00465795" w:rsidRDefault="00465795">
            <w:pPr>
              <w:pStyle w:val="TableParagraph"/>
            </w:pPr>
          </w:p>
          <w:p w14:paraId="5863EC27" w14:textId="77777777" w:rsidR="00465795" w:rsidRDefault="00465795">
            <w:pPr>
              <w:pStyle w:val="TableParagraph"/>
            </w:pPr>
          </w:p>
          <w:p w14:paraId="0C677F05" w14:textId="77777777" w:rsidR="00465795" w:rsidRDefault="00465795">
            <w:pPr>
              <w:pStyle w:val="TableParagraph"/>
              <w:spacing w:before="231"/>
            </w:pPr>
          </w:p>
          <w:p w14:paraId="7980970A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4"/>
              </w:rPr>
              <w:t>7.10</w:t>
            </w:r>
          </w:p>
        </w:tc>
        <w:tc>
          <w:tcPr>
            <w:tcW w:w="6345" w:type="dxa"/>
          </w:tcPr>
          <w:p w14:paraId="552F4BA0" w14:textId="77777777" w:rsidR="00465795" w:rsidRDefault="008C738C">
            <w:pPr>
              <w:pStyle w:val="TableParagraph"/>
              <w:ind w:left="9" w:right="172"/>
              <w:jc w:val="both"/>
            </w:pPr>
            <w:r>
              <w:t>Povečanje</w:t>
            </w:r>
            <w:r>
              <w:rPr>
                <w:spacing w:val="-5"/>
              </w:rPr>
              <w:t xml:space="preserve"> </w:t>
            </w:r>
            <w:r>
              <w:t>odhodkov</w:t>
            </w:r>
            <w:r>
              <w:rPr>
                <w:spacing w:val="-8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primeru</w:t>
            </w:r>
            <w:r>
              <w:rPr>
                <w:spacing w:val="-5"/>
              </w:rPr>
              <w:t xml:space="preserve"> </w:t>
            </w:r>
            <w:r>
              <w:t>odtujitve</w:t>
            </w:r>
            <w:r>
              <w:rPr>
                <w:spacing w:val="-5"/>
              </w:rPr>
              <w:t xml:space="preserve"> </w:t>
            </w:r>
            <w:r>
              <w:t>prenesenih</w:t>
            </w:r>
            <w:r>
              <w:rPr>
                <w:spacing w:val="-5"/>
              </w:rPr>
              <w:t xml:space="preserve"> </w:t>
            </w:r>
            <w:r>
              <w:t>sredstev</w:t>
            </w:r>
            <w:r>
              <w:rPr>
                <w:spacing w:val="-7"/>
              </w:rPr>
              <w:t xml:space="preserve"> </w:t>
            </w:r>
            <w:r>
              <w:t>oziroma vrednostnih</w:t>
            </w:r>
            <w:r>
              <w:rPr>
                <w:spacing w:val="-5"/>
              </w:rPr>
              <w:t xml:space="preserve"> </w:t>
            </w:r>
            <w:r>
              <w:t>papirjev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neupoštevane</w:t>
            </w:r>
            <w:r>
              <w:rPr>
                <w:spacing w:val="-6"/>
              </w:rPr>
              <w:t xml:space="preserve"> </w:t>
            </w:r>
            <w:r>
              <w:t>izgube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prenosu</w:t>
            </w:r>
            <w:r>
              <w:rPr>
                <w:spacing w:val="-5"/>
              </w:rPr>
              <w:t xml:space="preserve"> </w:t>
            </w:r>
            <w:r>
              <w:t>premoženja, zamenjavah kapitalskih deležev, združitvah in delitvah glede na</w:t>
            </w:r>
          </w:p>
          <w:p w14:paraId="12750FAC" w14:textId="10052EFF" w:rsidR="00465795" w:rsidRDefault="008C738C">
            <w:pPr>
              <w:pStyle w:val="TableParagraph"/>
              <w:spacing w:line="252" w:lineRule="exact"/>
              <w:ind w:left="9" w:right="199"/>
              <w:jc w:val="both"/>
            </w:pPr>
            <w:r>
              <w:t>določbe</w:t>
            </w:r>
            <w:r>
              <w:rPr>
                <w:spacing w:val="-7"/>
              </w:rPr>
              <w:t xml:space="preserve"> </w:t>
            </w:r>
            <w:r>
              <w:t>VII.</w:t>
            </w:r>
            <w:r>
              <w:rPr>
                <w:spacing w:val="-5"/>
              </w:rPr>
              <w:t xml:space="preserve"> </w:t>
            </w:r>
            <w:r>
              <w:t>poglavja</w:t>
            </w:r>
            <w:r>
              <w:rPr>
                <w:spacing w:val="-5"/>
              </w:rPr>
              <w:t xml:space="preserve"> </w:t>
            </w:r>
            <w:r>
              <w:t>ZDDPO-2</w:t>
            </w:r>
            <w:r>
              <w:rPr>
                <w:spacing w:val="-5"/>
              </w:rPr>
              <w:t xml:space="preserve"> </w:t>
            </w:r>
            <w:r>
              <w:t>ter</w:t>
            </w:r>
            <w:r>
              <w:rPr>
                <w:spacing w:val="-4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preoblikovanju</w:t>
            </w:r>
            <w:r>
              <w:rPr>
                <w:spacing w:val="-8"/>
              </w:rPr>
              <w:t xml:space="preserve"> </w:t>
            </w:r>
            <w:r>
              <w:t>samostojnega podjetnika po 51. členu ZDoh-2</w:t>
            </w:r>
          </w:p>
        </w:tc>
        <w:tc>
          <w:tcPr>
            <w:tcW w:w="1589" w:type="dxa"/>
          </w:tcPr>
          <w:p w14:paraId="2FE6E518" w14:textId="77777777" w:rsidR="00465795" w:rsidRDefault="00465795">
            <w:pPr>
              <w:pStyle w:val="TableParagraph"/>
            </w:pPr>
          </w:p>
        </w:tc>
      </w:tr>
      <w:tr w:rsidR="00465795" w14:paraId="1F6C8B93" w14:textId="77777777">
        <w:trPr>
          <w:trHeight w:val="508"/>
        </w:trPr>
        <w:tc>
          <w:tcPr>
            <w:tcW w:w="871" w:type="dxa"/>
          </w:tcPr>
          <w:p w14:paraId="4DBEC981" w14:textId="77777777" w:rsidR="00465795" w:rsidRDefault="008C738C">
            <w:pPr>
              <w:pStyle w:val="TableParagraph"/>
              <w:spacing w:before="236" w:line="252" w:lineRule="exact"/>
              <w:ind w:left="21" w:right="2"/>
              <w:jc w:val="center"/>
            </w:pPr>
            <w:r>
              <w:rPr>
                <w:spacing w:val="-4"/>
              </w:rPr>
              <w:t>7.11</w:t>
            </w:r>
          </w:p>
        </w:tc>
        <w:tc>
          <w:tcPr>
            <w:tcW w:w="6345" w:type="dxa"/>
          </w:tcPr>
          <w:p w14:paraId="2B45271E" w14:textId="77777777" w:rsidR="00465795" w:rsidRDefault="008C738C">
            <w:pPr>
              <w:pStyle w:val="TableParagraph"/>
              <w:spacing w:line="252" w:lineRule="exact"/>
              <w:ind w:left="9" w:right="115"/>
            </w:pPr>
            <w:r>
              <w:t>Povečanje</w:t>
            </w:r>
            <w:r>
              <w:rPr>
                <w:spacing w:val="-8"/>
              </w:rPr>
              <w:t xml:space="preserve"> </w:t>
            </w:r>
            <w:r>
              <w:t>odhodkov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razliko</w:t>
            </w:r>
            <w:r>
              <w:rPr>
                <w:spacing w:val="-7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amortizaciji</w:t>
            </w:r>
            <w:r>
              <w:rPr>
                <w:spacing w:val="-5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prevzemni</w:t>
            </w:r>
            <w:r>
              <w:rPr>
                <w:spacing w:val="-4"/>
              </w:rPr>
              <w:t xml:space="preserve"> </w:t>
            </w:r>
            <w:r>
              <w:t>družbi glede</w:t>
            </w:r>
            <w:r>
              <w:rPr>
                <w:spacing w:val="-1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določbe</w:t>
            </w:r>
            <w:r>
              <w:rPr>
                <w:spacing w:val="-3"/>
              </w:rPr>
              <w:t xml:space="preserve"> </w:t>
            </w:r>
            <w:r>
              <w:t>VII. poglavja</w:t>
            </w:r>
            <w:r>
              <w:rPr>
                <w:spacing w:val="-1"/>
              </w:rPr>
              <w:t xml:space="preserve"> </w:t>
            </w:r>
            <w:r>
              <w:t>ZDDPO-2 ter pri novi pravni osebi</w:t>
            </w:r>
          </w:p>
        </w:tc>
        <w:tc>
          <w:tcPr>
            <w:tcW w:w="1589" w:type="dxa"/>
          </w:tcPr>
          <w:p w14:paraId="16FA67CB" w14:textId="77777777" w:rsidR="00465795" w:rsidRDefault="00465795">
            <w:pPr>
              <w:pStyle w:val="TableParagraph"/>
            </w:pPr>
          </w:p>
        </w:tc>
      </w:tr>
    </w:tbl>
    <w:p w14:paraId="22333C0E" w14:textId="77777777" w:rsidR="00465795" w:rsidRDefault="00465795">
      <w:pPr>
        <w:sectPr w:rsidR="00465795">
          <w:type w:val="continuous"/>
          <w:pgSz w:w="12240" w:h="15840"/>
          <w:pgMar w:top="1420" w:right="1500" w:bottom="1276" w:left="1580" w:header="720" w:footer="720" w:gutter="0"/>
          <w:cols w:space="720"/>
        </w:sectPr>
      </w:pPr>
    </w:p>
    <w:tbl>
      <w:tblPr>
        <w:tblStyle w:val="TableNormal1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465795" w14:paraId="2D487C17" w14:textId="77777777">
        <w:trPr>
          <w:trHeight w:val="511"/>
        </w:trPr>
        <w:tc>
          <w:tcPr>
            <w:tcW w:w="871" w:type="dxa"/>
          </w:tcPr>
          <w:p w14:paraId="22939AA9" w14:textId="77777777" w:rsidR="00465795" w:rsidRDefault="00465795">
            <w:pPr>
              <w:pStyle w:val="TableParagraph"/>
            </w:pPr>
          </w:p>
        </w:tc>
        <w:tc>
          <w:tcPr>
            <w:tcW w:w="6345" w:type="dxa"/>
          </w:tcPr>
          <w:p w14:paraId="13A11A5E" w14:textId="77777777" w:rsidR="00465795" w:rsidRDefault="008C738C">
            <w:pPr>
              <w:pStyle w:val="TableParagraph"/>
              <w:spacing w:line="232" w:lineRule="auto"/>
              <w:ind w:left="9"/>
            </w:pPr>
            <w:r>
              <w:t>oziroma</w:t>
            </w:r>
            <w:r>
              <w:rPr>
                <w:spacing w:val="-6"/>
              </w:rPr>
              <w:t xml:space="preserve"> </w:t>
            </w:r>
            <w:r>
              <w:t>prevzemni</w:t>
            </w:r>
            <w:r>
              <w:rPr>
                <w:spacing w:val="-4"/>
              </w:rPr>
              <w:t xml:space="preserve"> </w:t>
            </w:r>
            <w:r>
              <w:t>pravni</w:t>
            </w:r>
            <w:r>
              <w:rPr>
                <w:spacing w:val="-7"/>
              </w:rPr>
              <w:t xml:space="preserve"> </w:t>
            </w:r>
            <w:r>
              <w:t>osebi</w:t>
            </w:r>
            <w:r>
              <w:rPr>
                <w:spacing w:val="-8"/>
              </w:rPr>
              <w:t xml:space="preserve"> </w:t>
            </w:r>
            <w:r>
              <w:t>glede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določbe</w:t>
            </w:r>
            <w:r>
              <w:rPr>
                <w:spacing w:val="-6"/>
              </w:rPr>
              <w:t xml:space="preserve"> </w:t>
            </w:r>
            <w:r>
              <w:t>2.</w:t>
            </w:r>
            <w:r>
              <w:rPr>
                <w:spacing w:val="-7"/>
              </w:rPr>
              <w:t xml:space="preserve"> </w:t>
            </w:r>
            <w:r>
              <w:t>točke</w:t>
            </w:r>
            <w:r>
              <w:rPr>
                <w:spacing w:val="-4"/>
              </w:rPr>
              <w:t xml:space="preserve"> </w:t>
            </w:r>
            <w:r>
              <w:t>četrtega odstavka</w:t>
            </w:r>
            <w:r>
              <w:rPr>
                <w:spacing w:val="40"/>
              </w:rPr>
              <w:t xml:space="preserve"> </w:t>
            </w:r>
            <w:r>
              <w:t>51. člena ZDoh-2</w:t>
            </w:r>
          </w:p>
        </w:tc>
        <w:tc>
          <w:tcPr>
            <w:tcW w:w="1589" w:type="dxa"/>
          </w:tcPr>
          <w:p w14:paraId="267D3AE0" w14:textId="77777777" w:rsidR="00465795" w:rsidRDefault="00465795">
            <w:pPr>
              <w:pStyle w:val="TableParagraph"/>
            </w:pPr>
          </w:p>
        </w:tc>
      </w:tr>
      <w:tr w:rsidR="00465795" w14:paraId="49D70B24" w14:textId="77777777">
        <w:trPr>
          <w:trHeight w:val="309"/>
        </w:trPr>
        <w:tc>
          <w:tcPr>
            <w:tcW w:w="871" w:type="dxa"/>
          </w:tcPr>
          <w:p w14:paraId="50CD5A97" w14:textId="77777777" w:rsidR="00465795" w:rsidRDefault="008C738C">
            <w:pPr>
              <w:pStyle w:val="TableParagraph"/>
              <w:spacing w:line="239" w:lineRule="exact"/>
              <w:ind w:left="21" w:right="2"/>
              <w:jc w:val="center"/>
            </w:pPr>
            <w:r>
              <w:rPr>
                <w:spacing w:val="-4"/>
              </w:rPr>
              <w:t>7.12</w:t>
            </w:r>
          </w:p>
        </w:tc>
        <w:tc>
          <w:tcPr>
            <w:tcW w:w="6345" w:type="dxa"/>
          </w:tcPr>
          <w:p w14:paraId="711943B2" w14:textId="77777777" w:rsidR="00465795" w:rsidRDefault="008C738C">
            <w:pPr>
              <w:pStyle w:val="TableParagraph"/>
              <w:spacing w:line="239" w:lineRule="exact"/>
              <w:ind w:left="9"/>
            </w:pPr>
            <w:r>
              <w:t>Povečanje</w:t>
            </w:r>
            <w:r>
              <w:rPr>
                <w:spacing w:val="-7"/>
              </w:rPr>
              <w:t xml:space="preserve"> </w:t>
            </w:r>
            <w:r>
              <w:t>odhodkov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7"/>
              </w:rPr>
              <w:t xml:space="preserve"> </w:t>
            </w:r>
            <w:r>
              <w:t>skladu</w:t>
            </w:r>
            <w:r>
              <w:rPr>
                <w:spacing w:val="-1"/>
              </w:rPr>
              <w:t xml:space="preserve"> </w:t>
            </w:r>
            <w:r>
              <w:t>s</w:t>
            </w:r>
            <w:r>
              <w:rPr>
                <w:spacing w:val="-2"/>
              </w:rPr>
              <w:t xml:space="preserve"> </w:t>
            </w:r>
            <w:r>
              <w:t>šestim</w:t>
            </w:r>
            <w:r>
              <w:rPr>
                <w:spacing w:val="-9"/>
              </w:rPr>
              <w:t xml:space="preserve"> </w:t>
            </w:r>
            <w:r>
              <w:t>odstavkom</w:t>
            </w:r>
            <w:r>
              <w:rPr>
                <w:spacing w:val="-9"/>
              </w:rPr>
              <w:t xml:space="preserve"> </w:t>
            </w:r>
            <w:r>
              <w:t>31.</w:t>
            </w:r>
            <w:r>
              <w:rPr>
                <w:spacing w:val="-2"/>
              </w:rPr>
              <w:t xml:space="preserve"> </w:t>
            </w:r>
            <w:r>
              <w:t>člena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2"/>
              </w:rPr>
              <w:t>ZUDDob</w:t>
            </w:r>
            <w:proofErr w:type="spellEnd"/>
          </w:p>
        </w:tc>
        <w:tc>
          <w:tcPr>
            <w:tcW w:w="1589" w:type="dxa"/>
          </w:tcPr>
          <w:p w14:paraId="7146F2A1" w14:textId="77777777" w:rsidR="00465795" w:rsidRDefault="00465795">
            <w:pPr>
              <w:pStyle w:val="TableParagraph"/>
            </w:pPr>
          </w:p>
        </w:tc>
      </w:tr>
      <w:tr w:rsidR="00465795" w14:paraId="5FE29C9E" w14:textId="77777777">
        <w:trPr>
          <w:trHeight w:val="275"/>
        </w:trPr>
        <w:tc>
          <w:tcPr>
            <w:tcW w:w="871" w:type="dxa"/>
          </w:tcPr>
          <w:p w14:paraId="59D33945" w14:textId="77777777" w:rsidR="00465795" w:rsidRDefault="008C738C">
            <w:pPr>
              <w:pStyle w:val="TableParagraph"/>
              <w:spacing w:before="5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8.</w:t>
            </w:r>
          </w:p>
        </w:tc>
        <w:tc>
          <w:tcPr>
            <w:tcW w:w="6345" w:type="dxa"/>
          </w:tcPr>
          <w:p w14:paraId="1748FA10" w14:textId="77777777" w:rsidR="00465795" w:rsidRDefault="008C738C">
            <w:pPr>
              <w:pStyle w:val="TableParagraph"/>
              <w:spacing w:before="5" w:line="250" w:lineRule="exact"/>
              <w:ind w:left="9"/>
            </w:pPr>
            <w:r>
              <w:rPr>
                <w:b/>
              </w:rPr>
              <w:t>DAVČNO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PRIZNANI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-4"/>
              </w:rPr>
              <w:t xml:space="preserve"> </w:t>
            </w:r>
            <w:r>
              <w:t>(5</w:t>
            </w:r>
            <w:r>
              <w:rPr>
                <w:spacing w:val="-7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6"/>
              </w:rPr>
              <w:t xml:space="preserve"> </w:t>
            </w:r>
            <w:r>
              <w:t>6</w:t>
            </w:r>
            <w:r>
              <w:rPr>
                <w:spacing w:val="-9"/>
              </w:rPr>
              <w:t xml:space="preserve"> </w:t>
            </w:r>
            <w:r>
              <w:t>+</w:t>
            </w:r>
            <w:r>
              <w:rPr>
                <w:spacing w:val="-5"/>
              </w:rPr>
              <w:t xml:space="preserve"> </w:t>
            </w:r>
            <w:r>
              <w:t>7)</w:t>
            </w:r>
            <w:r>
              <w:rPr>
                <w:spacing w:val="-8"/>
              </w:rPr>
              <w:t xml:space="preserve"> </w:t>
            </w:r>
            <w:r>
              <w:t>oziroma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5.N</w:t>
            </w:r>
          </w:p>
        </w:tc>
        <w:tc>
          <w:tcPr>
            <w:tcW w:w="1589" w:type="dxa"/>
          </w:tcPr>
          <w:p w14:paraId="65AE042A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5313E573" w14:textId="77777777">
        <w:trPr>
          <w:trHeight w:val="277"/>
        </w:trPr>
        <w:tc>
          <w:tcPr>
            <w:tcW w:w="871" w:type="dxa"/>
          </w:tcPr>
          <w:p w14:paraId="139F3FAE" w14:textId="77777777" w:rsidR="00465795" w:rsidRDefault="008C738C">
            <w:pPr>
              <w:pStyle w:val="TableParagraph"/>
              <w:spacing w:before="5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9.</w:t>
            </w:r>
          </w:p>
        </w:tc>
        <w:tc>
          <w:tcPr>
            <w:tcW w:w="6345" w:type="dxa"/>
          </w:tcPr>
          <w:p w14:paraId="5F5AA75D" w14:textId="77777777" w:rsidR="00465795" w:rsidRDefault="008C738C">
            <w:pPr>
              <w:pStyle w:val="TableParagraph"/>
              <w:spacing w:before="3"/>
              <w:ind w:left="9"/>
            </w:pPr>
            <w:r>
              <w:rPr>
                <w:b/>
              </w:rPr>
              <w:t>RAZLIKA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med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priznanimi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prihodki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-1"/>
              </w:rPr>
              <w:t xml:space="preserve"> </w:t>
            </w:r>
            <w:r>
              <w:t>(4</w:t>
            </w:r>
            <w:r>
              <w:rPr>
                <w:spacing w:val="-8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4"/>
              </w:rPr>
              <w:t xml:space="preserve"> </w:t>
            </w:r>
            <w:r>
              <w:rPr>
                <w:spacing w:val="-5"/>
              </w:rPr>
              <w:t>8)</w:t>
            </w:r>
          </w:p>
        </w:tc>
        <w:tc>
          <w:tcPr>
            <w:tcW w:w="1589" w:type="dxa"/>
          </w:tcPr>
          <w:p w14:paraId="33D37A9F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67955A6" w14:textId="77777777">
        <w:trPr>
          <w:trHeight w:val="275"/>
        </w:trPr>
        <w:tc>
          <w:tcPr>
            <w:tcW w:w="871" w:type="dxa"/>
          </w:tcPr>
          <w:p w14:paraId="3D5655C1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10.</w:t>
            </w:r>
          </w:p>
        </w:tc>
        <w:tc>
          <w:tcPr>
            <w:tcW w:w="6345" w:type="dxa"/>
          </w:tcPr>
          <w:p w14:paraId="342492F3" w14:textId="77777777" w:rsidR="00465795" w:rsidRDefault="008C738C">
            <w:pPr>
              <w:pStyle w:val="TableParagraph"/>
              <w:spacing w:before="1"/>
              <w:ind w:left="9"/>
            </w:pPr>
            <w:r>
              <w:rPr>
                <w:b/>
              </w:rPr>
              <w:t>RAZLIKA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med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davčno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priznanimi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odhodki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prihodki</w:t>
            </w:r>
            <w:r>
              <w:rPr>
                <w:b/>
                <w:spacing w:val="1"/>
              </w:rPr>
              <w:t xml:space="preserve"> </w:t>
            </w:r>
            <w:r>
              <w:t>(8</w:t>
            </w:r>
            <w:r>
              <w:rPr>
                <w:spacing w:val="-7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2"/>
              </w:rPr>
              <w:t xml:space="preserve"> </w:t>
            </w:r>
            <w:r>
              <w:rPr>
                <w:spacing w:val="-5"/>
              </w:rPr>
              <w:t>4)</w:t>
            </w:r>
          </w:p>
        </w:tc>
        <w:tc>
          <w:tcPr>
            <w:tcW w:w="1589" w:type="dxa"/>
          </w:tcPr>
          <w:p w14:paraId="7A2632D7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4A96E61F" w14:textId="77777777">
        <w:trPr>
          <w:trHeight w:val="1010"/>
        </w:trPr>
        <w:tc>
          <w:tcPr>
            <w:tcW w:w="871" w:type="dxa"/>
          </w:tcPr>
          <w:p w14:paraId="17D77861" w14:textId="77777777" w:rsidR="00465795" w:rsidRDefault="00465795">
            <w:pPr>
              <w:pStyle w:val="TableParagraph"/>
            </w:pPr>
          </w:p>
          <w:p w14:paraId="4031E81F" w14:textId="77777777" w:rsidR="00465795" w:rsidRDefault="00465795">
            <w:pPr>
              <w:pStyle w:val="TableParagraph"/>
              <w:spacing w:before="234"/>
            </w:pPr>
          </w:p>
          <w:p w14:paraId="55A2C0A8" w14:textId="77777777" w:rsidR="00465795" w:rsidRDefault="008C738C">
            <w:pPr>
              <w:pStyle w:val="TableParagraph"/>
              <w:spacing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11.</w:t>
            </w:r>
          </w:p>
        </w:tc>
        <w:tc>
          <w:tcPr>
            <w:tcW w:w="6345" w:type="dxa"/>
          </w:tcPr>
          <w:p w14:paraId="5FC5CD3D" w14:textId="77777777" w:rsidR="00465795" w:rsidRDefault="008C738C">
            <w:pPr>
              <w:pStyle w:val="TableParagraph"/>
              <w:spacing w:line="246" w:lineRule="exact"/>
              <w:ind w:left="9"/>
              <w:rPr>
                <w:b/>
              </w:rPr>
            </w:pPr>
            <w:r>
              <w:rPr>
                <w:b/>
              </w:rPr>
              <w:t>Sprememba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zaradi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prehoda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način</w:t>
            </w:r>
          </w:p>
          <w:p w14:paraId="425F7FB1" w14:textId="77777777" w:rsidR="00465795" w:rsidRDefault="008C738C">
            <w:pPr>
              <w:pStyle w:val="TableParagraph"/>
              <w:spacing w:before="3" w:line="235" w:lineRule="auto"/>
              <w:ind w:left="9"/>
            </w:pPr>
            <w:proofErr w:type="spellStart"/>
            <w:r>
              <w:rPr>
                <w:b/>
              </w:rPr>
              <w:t>računovodenja</w:t>
            </w:r>
            <w:proofErr w:type="spellEnd"/>
            <w:r>
              <w:rPr>
                <w:b/>
              </w:rPr>
              <w:t>, pri spremembah računovodskih usmeritev, popravkih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napak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prevrednotenjih</w:t>
            </w:r>
            <w:r>
              <w:rPr>
                <w:b/>
                <w:spacing w:val="-5"/>
              </w:rPr>
              <w:t xml:space="preserve"> </w:t>
            </w:r>
            <w:r>
              <w:t>(11.1</w:t>
            </w:r>
            <w:r>
              <w:rPr>
                <w:spacing w:val="-5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11.2</w:t>
            </w:r>
            <w:r>
              <w:rPr>
                <w:spacing w:val="-6"/>
              </w:rPr>
              <w:t xml:space="preserve"> </w:t>
            </w:r>
            <w:r>
              <w:t>+</w:t>
            </w:r>
            <w:r>
              <w:rPr>
                <w:spacing w:val="-5"/>
              </w:rPr>
              <w:t xml:space="preserve"> </w:t>
            </w:r>
            <w:r>
              <w:t>11.3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11.4</w:t>
            </w:r>
            <w:r>
              <w:rPr>
                <w:spacing w:val="-6"/>
              </w:rPr>
              <w:t xml:space="preserve"> </w:t>
            </w:r>
            <w:r>
              <w:t>+</w:t>
            </w:r>
          </w:p>
          <w:p w14:paraId="64B27DAB" w14:textId="77777777" w:rsidR="00465795" w:rsidRDefault="008C738C">
            <w:pPr>
              <w:pStyle w:val="TableParagraph"/>
              <w:spacing w:line="243" w:lineRule="exact"/>
              <w:ind w:left="9"/>
            </w:pPr>
            <w:r>
              <w:t xml:space="preserve">11.5 – </w:t>
            </w:r>
            <w:r>
              <w:rPr>
                <w:spacing w:val="-2"/>
              </w:rPr>
              <w:t>11.6)</w:t>
            </w:r>
          </w:p>
        </w:tc>
        <w:tc>
          <w:tcPr>
            <w:tcW w:w="1589" w:type="dxa"/>
          </w:tcPr>
          <w:p w14:paraId="2E8BF731" w14:textId="77777777" w:rsidR="00465795" w:rsidRDefault="00465795">
            <w:pPr>
              <w:pStyle w:val="TableParagraph"/>
            </w:pPr>
          </w:p>
        </w:tc>
      </w:tr>
      <w:tr w:rsidR="00465795" w14:paraId="0811DF28" w14:textId="77777777">
        <w:trPr>
          <w:trHeight w:val="1267"/>
        </w:trPr>
        <w:tc>
          <w:tcPr>
            <w:tcW w:w="871" w:type="dxa"/>
          </w:tcPr>
          <w:p w14:paraId="1A070C81" w14:textId="77777777" w:rsidR="00465795" w:rsidRDefault="00465795">
            <w:pPr>
              <w:pStyle w:val="TableParagraph"/>
            </w:pPr>
          </w:p>
          <w:p w14:paraId="1B777128" w14:textId="77777777" w:rsidR="00465795" w:rsidRDefault="00465795">
            <w:pPr>
              <w:pStyle w:val="TableParagraph"/>
            </w:pPr>
          </w:p>
          <w:p w14:paraId="503CB929" w14:textId="77777777" w:rsidR="00465795" w:rsidRDefault="00465795">
            <w:pPr>
              <w:pStyle w:val="TableParagraph"/>
              <w:spacing w:before="233"/>
            </w:pPr>
          </w:p>
          <w:p w14:paraId="44984B7C" w14:textId="77777777" w:rsidR="00465795" w:rsidRDefault="008C738C">
            <w:pPr>
              <w:pStyle w:val="TableParagraph"/>
              <w:ind w:left="21" w:right="1"/>
              <w:jc w:val="center"/>
              <w:rPr>
                <w:b/>
              </w:rPr>
            </w:pPr>
            <w:r>
              <w:rPr>
                <w:b/>
                <w:spacing w:val="-4"/>
              </w:rPr>
              <w:t>11.N</w:t>
            </w:r>
          </w:p>
        </w:tc>
        <w:tc>
          <w:tcPr>
            <w:tcW w:w="6345" w:type="dxa"/>
          </w:tcPr>
          <w:p w14:paraId="2194BBF9" w14:textId="77777777" w:rsidR="00465795" w:rsidRDefault="008C738C">
            <w:pPr>
              <w:pStyle w:val="TableParagraph"/>
              <w:spacing w:line="249" w:lineRule="exact"/>
              <w:ind w:left="9"/>
              <w:rPr>
                <w:b/>
              </w:rPr>
            </w:pPr>
            <w:r>
              <w:rPr>
                <w:b/>
              </w:rPr>
              <w:t>Sprememba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zaradi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prehoda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nov</w:t>
            </w:r>
            <w:r>
              <w:rPr>
                <w:b/>
                <w:spacing w:val="-2"/>
              </w:rPr>
              <w:t xml:space="preserve"> način</w:t>
            </w:r>
          </w:p>
          <w:p w14:paraId="61FC16D2" w14:textId="77777777" w:rsidR="00465795" w:rsidRDefault="008C738C">
            <w:pPr>
              <w:pStyle w:val="TableParagraph"/>
              <w:spacing w:before="4" w:line="235" w:lineRule="auto"/>
              <w:ind w:left="9" w:right="115"/>
            </w:pPr>
            <w:proofErr w:type="spellStart"/>
            <w:r>
              <w:rPr>
                <w:b/>
              </w:rPr>
              <w:t>računovodenja</w:t>
            </w:r>
            <w:proofErr w:type="spellEnd"/>
            <w:r>
              <w:rPr>
                <w:b/>
              </w:rPr>
              <w:t>, pri spremembah računovodskih usmeritev, popravkih napak in prevrednotenjih za zavezanca, ki ugotavlja davčno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osnovo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upoštevanjem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normiranih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odhodkov</w:t>
            </w:r>
            <w:r>
              <w:rPr>
                <w:b/>
                <w:spacing w:val="-5"/>
              </w:rPr>
              <w:t xml:space="preserve"> </w:t>
            </w:r>
            <w:r>
              <w:t>(</w:t>
            </w:r>
            <w:proofErr w:type="spellStart"/>
            <w:r>
              <w:t>zap</w:t>
            </w:r>
            <w:proofErr w:type="spellEnd"/>
            <w:r>
              <w:t>.</w:t>
            </w:r>
            <w:r>
              <w:rPr>
                <w:spacing w:val="-6"/>
              </w:rPr>
              <w:t xml:space="preserve"> </w:t>
            </w:r>
            <w:r>
              <w:t>št.</w:t>
            </w:r>
            <w:r>
              <w:rPr>
                <w:spacing w:val="-3"/>
              </w:rPr>
              <w:t xml:space="preserve"> </w:t>
            </w:r>
            <w:r>
              <w:t>11 krat (1-0,8))</w:t>
            </w:r>
          </w:p>
        </w:tc>
        <w:tc>
          <w:tcPr>
            <w:tcW w:w="1589" w:type="dxa"/>
          </w:tcPr>
          <w:p w14:paraId="1F046E8D" w14:textId="77777777" w:rsidR="00465795" w:rsidRDefault="00465795">
            <w:pPr>
              <w:pStyle w:val="TableParagraph"/>
            </w:pPr>
          </w:p>
        </w:tc>
      </w:tr>
      <w:tr w:rsidR="00465795" w14:paraId="1E612DE5" w14:textId="77777777">
        <w:trPr>
          <w:trHeight w:val="755"/>
        </w:trPr>
        <w:tc>
          <w:tcPr>
            <w:tcW w:w="871" w:type="dxa"/>
          </w:tcPr>
          <w:p w14:paraId="30AAC365" w14:textId="77777777" w:rsidR="00465795" w:rsidRDefault="00465795">
            <w:pPr>
              <w:pStyle w:val="TableParagraph"/>
              <w:spacing w:before="232"/>
            </w:pPr>
          </w:p>
          <w:p w14:paraId="2216C692" w14:textId="77777777" w:rsidR="00465795" w:rsidRDefault="008C738C">
            <w:pPr>
              <w:pStyle w:val="TableParagraph"/>
              <w:spacing w:line="250" w:lineRule="exact"/>
              <w:ind w:left="21" w:right="2"/>
              <w:jc w:val="center"/>
            </w:pPr>
            <w:r>
              <w:rPr>
                <w:spacing w:val="-4"/>
              </w:rPr>
              <w:t>11.1</w:t>
            </w:r>
          </w:p>
        </w:tc>
        <w:tc>
          <w:tcPr>
            <w:tcW w:w="6345" w:type="dxa"/>
          </w:tcPr>
          <w:p w14:paraId="5ECC9073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Povečanje</w:t>
            </w:r>
            <w:r>
              <w:rPr>
                <w:spacing w:val="-6"/>
              </w:rPr>
              <w:t xml:space="preserve"> </w:t>
            </w:r>
            <w:r>
              <w:t>davčne</w:t>
            </w:r>
            <w:r>
              <w:rPr>
                <w:spacing w:val="-4"/>
              </w:rPr>
              <w:t xml:space="preserve"> </w:t>
            </w:r>
            <w:r>
              <w:t>osnove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znesek</w:t>
            </w:r>
            <w:r>
              <w:rPr>
                <w:spacing w:val="-6"/>
              </w:rPr>
              <w:t xml:space="preserve"> </w:t>
            </w:r>
            <w:r>
              <w:t>razlik</w:t>
            </w:r>
            <w:r>
              <w:rPr>
                <w:spacing w:val="-6"/>
              </w:rPr>
              <w:t xml:space="preserve"> </w:t>
            </w:r>
            <w:r>
              <w:t>zaradi</w:t>
            </w:r>
            <w:r>
              <w:rPr>
                <w:spacing w:val="-4"/>
              </w:rPr>
              <w:t xml:space="preserve"> </w:t>
            </w:r>
            <w:r>
              <w:t>prehoda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68CE7B91" w14:textId="77777777" w:rsidR="00465795" w:rsidRDefault="008C738C">
            <w:pPr>
              <w:pStyle w:val="TableParagraph"/>
              <w:spacing w:line="254" w:lineRule="exact"/>
              <w:ind w:left="9"/>
            </w:pPr>
            <w:r>
              <w:t>spremenjen</w:t>
            </w:r>
            <w:r>
              <w:rPr>
                <w:spacing w:val="-6"/>
              </w:rPr>
              <w:t xml:space="preserve"> </w:t>
            </w:r>
            <w:r>
              <w:t>način</w:t>
            </w:r>
            <w:r>
              <w:rPr>
                <w:spacing w:val="-5"/>
              </w:rPr>
              <w:t xml:space="preserve"> </w:t>
            </w:r>
            <w:r>
              <w:t>sestavljanja</w:t>
            </w:r>
            <w:r>
              <w:rPr>
                <w:spacing w:val="-6"/>
              </w:rPr>
              <w:t xml:space="preserve"> </w:t>
            </w:r>
            <w:r>
              <w:t>računovodskih</w:t>
            </w:r>
            <w:r>
              <w:rPr>
                <w:spacing w:val="-5"/>
              </w:rPr>
              <w:t xml:space="preserve"> </w:t>
            </w:r>
            <w:r>
              <w:t>poročil,</w:t>
            </w:r>
            <w:r>
              <w:rPr>
                <w:spacing w:val="-7"/>
              </w:rPr>
              <w:t xml:space="preserve"> </w:t>
            </w:r>
            <w:r>
              <w:t>ki</w:t>
            </w:r>
            <w:r>
              <w:rPr>
                <w:spacing w:val="-4"/>
              </w:rPr>
              <w:t xml:space="preserve"> </w:t>
            </w:r>
            <w:r>
              <w:t>se</w:t>
            </w:r>
            <w:r>
              <w:rPr>
                <w:spacing w:val="-5"/>
              </w:rPr>
              <w:t xml:space="preserve"> </w:t>
            </w:r>
            <w:r>
              <w:t>vključi</w:t>
            </w:r>
            <w:r>
              <w:rPr>
                <w:spacing w:val="-4"/>
              </w:rPr>
              <w:t xml:space="preserve"> </w:t>
            </w:r>
            <w:r>
              <w:t>v davčno osnovo v tem obračunu</w:t>
            </w:r>
          </w:p>
        </w:tc>
        <w:tc>
          <w:tcPr>
            <w:tcW w:w="1589" w:type="dxa"/>
          </w:tcPr>
          <w:p w14:paraId="54676A2D" w14:textId="77777777" w:rsidR="00465795" w:rsidRDefault="00465795">
            <w:pPr>
              <w:pStyle w:val="TableParagraph"/>
            </w:pPr>
          </w:p>
        </w:tc>
      </w:tr>
      <w:tr w:rsidR="00465795" w14:paraId="55D6FF8E" w14:textId="77777777">
        <w:trPr>
          <w:trHeight w:val="760"/>
        </w:trPr>
        <w:tc>
          <w:tcPr>
            <w:tcW w:w="871" w:type="dxa"/>
          </w:tcPr>
          <w:p w14:paraId="112A731A" w14:textId="77777777" w:rsidR="00465795" w:rsidRDefault="00465795">
            <w:pPr>
              <w:pStyle w:val="TableParagraph"/>
              <w:spacing w:before="232"/>
            </w:pPr>
          </w:p>
          <w:p w14:paraId="248E55CF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4"/>
              </w:rPr>
              <w:t>11.2</w:t>
            </w:r>
          </w:p>
        </w:tc>
        <w:tc>
          <w:tcPr>
            <w:tcW w:w="6345" w:type="dxa"/>
          </w:tcPr>
          <w:p w14:paraId="037EA3DF" w14:textId="77777777" w:rsidR="00465795" w:rsidRDefault="008C738C">
            <w:pPr>
              <w:pStyle w:val="TableParagraph"/>
              <w:spacing w:line="244" w:lineRule="exact"/>
              <w:ind w:left="9"/>
            </w:pPr>
            <w:r>
              <w:t>Zmanjšanje</w:t>
            </w:r>
            <w:r>
              <w:rPr>
                <w:spacing w:val="-7"/>
              </w:rPr>
              <w:t xml:space="preserve"> </w:t>
            </w:r>
            <w:r>
              <w:t>davčne</w:t>
            </w:r>
            <w:r>
              <w:rPr>
                <w:spacing w:val="-4"/>
              </w:rPr>
              <w:t xml:space="preserve"> </w:t>
            </w:r>
            <w:r>
              <w:t>osnove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znesek</w:t>
            </w:r>
            <w:r>
              <w:rPr>
                <w:spacing w:val="-6"/>
              </w:rPr>
              <w:t xml:space="preserve"> </w:t>
            </w:r>
            <w:r>
              <w:t>razlik</w:t>
            </w:r>
            <w:r>
              <w:rPr>
                <w:spacing w:val="-9"/>
              </w:rPr>
              <w:t xml:space="preserve"> </w:t>
            </w:r>
            <w:r>
              <w:t>zaradi</w:t>
            </w:r>
            <w:r>
              <w:rPr>
                <w:spacing w:val="-2"/>
              </w:rPr>
              <w:t xml:space="preserve"> </w:t>
            </w:r>
            <w:r>
              <w:t>prehoda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na</w:t>
            </w:r>
          </w:p>
          <w:p w14:paraId="2C6141EF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spremenjen</w:t>
            </w:r>
            <w:r>
              <w:rPr>
                <w:spacing w:val="-6"/>
              </w:rPr>
              <w:t xml:space="preserve"> </w:t>
            </w:r>
            <w:r>
              <w:t>način</w:t>
            </w:r>
            <w:r>
              <w:rPr>
                <w:spacing w:val="-4"/>
              </w:rPr>
              <w:t xml:space="preserve"> </w:t>
            </w:r>
            <w:r>
              <w:t>sestavljanja</w:t>
            </w:r>
            <w:r>
              <w:rPr>
                <w:spacing w:val="-6"/>
              </w:rPr>
              <w:t xml:space="preserve"> </w:t>
            </w:r>
            <w:r>
              <w:t>računovodskih</w:t>
            </w:r>
            <w:r>
              <w:rPr>
                <w:spacing w:val="-4"/>
              </w:rPr>
              <w:t xml:space="preserve"> </w:t>
            </w:r>
            <w:r>
              <w:t>poročil,</w:t>
            </w:r>
            <w:r>
              <w:rPr>
                <w:spacing w:val="-7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se</w:t>
            </w:r>
            <w:r>
              <w:rPr>
                <w:spacing w:val="-4"/>
              </w:rPr>
              <w:t xml:space="preserve"> </w:t>
            </w:r>
            <w:r>
              <w:t>vključi</w:t>
            </w:r>
            <w:r>
              <w:rPr>
                <w:spacing w:val="-3"/>
              </w:rPr>
              <w:t xml:space="preserve"> </w:t>
            </w:r>
            <w:r>
              <w:t>v davčno osnovo v tem obračunu</w:t>
            </w:r>
          </w:p>
        </w:tc>
        <w:tc>
          <w:tcPr>
            <w:tcW w:w="1589" w:type="dxa"/>
          </w:tcPr>
          <w:p w14:paraId="2A2B2FD6" w14:textId="77777777" w:rsidR="00465795" w:rsidRDefault="00465795">
            <w:pPr>
              <w:pStyle w:val="TableParagraph"/>
            </w:pPr>
          </w:p>
        </w:tc>
      </w:tr>
      <w:tr w:rsidR="00465795" w14:paraId="20930924" w14:textId="77777777">
        <w:trPr>
          <w:trHeight w:val="508"/>
        </w:trPr>
        <w:tc>
          <w:tcPr>
            <w:tcW w:w="871" w:type="dxa"/>
          </w:tcPr>
          <w:p w14:paraId="3416CA1F" w14:textId="77777777" w:rsidR="00465795" w:rsidRDefault="008C738C">
            <w:pPr>
              <w:pStyle w:val="TableParagraph"/>
              <w:spacing w:before="239" w:line="250" w:lineRule="exact"/>
              <w:ind w:left="21" w:right="2"/>
              <w:jc w:val="center"/>
            </w:pPr>
            <w:r>
              <w:rPr>
                <w:spacing w:val="-4"/>
              </w:rPr>
              <w:t>11.3</w:t>
            </w:r>
          </w:p>
        </w:tc>
        <w:tc>
          <w:tcPr>
            <w:tcW w:w="6345" w:type="dxa"/>
          </w:tcPr>
          <w:p w14:paraId="6954D170" w14:textId="77777777" w:rsidR="00465795" w:rsidRDefault="008C738C">
            <w:pPr>
              <w:pStyle w:val="TableParagraph"/>
              <w:spacing w:line="246" w:lineRule="exact"/>
              <w:ind w:left="9"/>
            </w:pPr>
            <w:r>
              <w:t>Povečanje</w:t>
            </w:r>
            <w:r>
              <w:rPr>
                <w:spacing w:val="-8"/>
              </w:rPr>
              <w:t xml:space="preserve"> </w:t>
            </w:r>
            <w:r>
              <w:t>davčne</w:t>
            </w:r>
            <w:r>
              <w:rPr>
                <w:spacing w:val="-8"/>
              </w:rPr>
              <w:t xml:space="preserve"> </w:t>
            </w:r>
            <w:r>
              <w:t>osnove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znesek</w:t>
            </w:r>
            <w:r>
              <w:rPr>
                <w:spacing w:val="-12"/>
              </w:rPr>
              <w:t xml:space="preserve"> </w:t>
            </w:r>
            <w:r>
              <w:t>razlik</w:t>
            </w:r>
            <w:r>
              <w:rPr>
                <w:spacing w:val="-11"/>
              </w:rPr>
              <w:t xml:space="preserve"> </w:t>
            </w:r>
            <w:r>
              <w:t>zaradi</w:t>
            </w:r>
            <w:r>
              <w:rPr>
                <w:spacing w:val="-8"/>
              </w:rPr>
              <w:t xml:space="preserve"> </w:t>
            </w:r>
            <w:r>
              <w:t>sprememb računovodskih usmeritev in popravkov napak</w:t>
            </w:r>
          </w:p>
        </w:tc>
        <w:tc>
          <w:tcPr>
            <w:tcW w:w="1589" w:type="dxa"/>
          </w:tcPr>
          <w:p w14:paraId="75F3AF25" w14:textId="77777777" w:rsidR="00465795" w:rsidRDefault="00465795">
            <w:pPr>
              <w:pStyle w:val="TableParagraph"/>
            </w:pPr>
          </w:p>
        </w:tc>
      </w:tr>
      <w:tr w:rsidR="00465795" w14:paraId="3CD313EC" w14:textId="77777777">
        <w:trPr>
          <w:trHeight w:val="760"/>
        </w:trPr>
        <w:tc>
          <w:tcPr>
            <w:tcW w:w="871" w:type="dxa"/>
          </w:tcPr>
          <w:p w14:paraId="43D276BB" w14:textId="77777777" w:rsidR="00465795" w:rsidRDefault="00465795">
            <w:pPr>
              <w:pStyle w:val="TableParagraph"/>
              <w:spacing w:before="232"/>
            </w:pPr>
          </w:p>
          <w:p w14:paraId="7C21B6CD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4"/>
              </w:rPr>
              <w:t>11.4</w:t>
            </w:r>
          </w:p>
        </w:tc>
        <w:tc>
          <w:tcPr>
            <w:tcW w:w="6345" w:type="dxa"/>
          </w:tcPr>
          <w:p w14:paraId="346ED2A1" w14:textId="77777777" w:rsidR="00465795" w:rsidRDefault="008C738C">
            <w:pPr>
              <w:pStyle w:val="TableParagraph"/>
              <w:spacing w:line="244" w:lineRule="exact"/>
              <w:ind w:left="9"/>
            </w:pPr>
            <w:r>
              <w:t>Zmanjšanje</w:t>
            </w:r>
            <w:r>
              <w:rPr>
                <w:spacing w:val="-7"/>
              </w:rPr>
              <w:t xml:space="preserve"> </w:t>
            </w:r>
            <w:r>
              <w:t>davčne</w:t>
            </w:r>
            <w:r>
              <w:rPr>
                <w:spacing w:val="-5"/>
              </w:rPr>
              <w:t xml:space="preserve"> </w:t>
            </w:r>
            <w:r>
              <w:t>osnove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znesek</w:t>
            </w:r>
            <w:r>
              <w:rPr>
                <w:spacing w:val="-9"/>
              </w:rPr>
              <w:t xml:space="preserve"> </w:t>
            </w:r>
            <w:r>
              <w:t>razlik</w:t>
            </w:r>
            <w:r>
              <w:rPr>
                <w:spacing w:val="-7"/>
              </w:rPr>
              <w:t xml:space="preserve"> </w:t>
            </w:r>
            <w:r>
              <w:t>zaradi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sprememb</w:t>
            </w:r>
          </w:p>
          <w:p w14:paraId="1A934395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računovodskih</w:t>
            </w:r>
            <w:r>
              <w:rPr>
                <w:spacing w:val="-6"/>
              </w:rPr>
              <w:t xml:space="preserve"> </w:t>
            </w:r>
            <w:r>
              <w:t>usmeritev</w:t>
            </w:r>
            <w:r>
              <w:rPr>
                <w:spacing w:val="-9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popravkov</w:t>
            </w:r>
            <w:r>
              <w:rPr>
                <w:spacing w:val="-9"/>
              </w:rPr>
              <w:t xml:space="preserve"> </w:t>
            </w:r>
            <w:r>
              <w:t>napak,</w:t>
            </w:r>
            <w:r>
              <w:rPr>
                <w:spacing w:val="-5"/>
              </w:rPr>
              <w:t xml:space="preserve"> </w:t>
            </w:r>
            <w:r>
              <w:t>vključno</w:t>
            </w:r>
            <w:r>
              <w:rPr>
                <w:spacing w:val="-11"/>
              </w:rPr>
              <w:t xml:space="preserve"> </w:t>
            </w:r>
            <w:r>
              <w:t>z</w:t>
            </w:r>
            <w:r>
              <w:rPr>
                <w:spacing w:val="-10"/>
              </w:rPr>
              <w:t xml:space="preserve"> </w:t>
            </w:r>
            <w:r>
              <w:t>rezervacijami za pokojnine, jubilejne nagrade in odpravnine</w:t>
            </w:r>
          </w:p>
        </w:tc>
        <w:tc>
          <w:tcPr>
            <w:tcW w:w="1589" w:type="dxa"/>
          </w:tcPr>
          <w:p w14:paraId="1E945D7C" w14:textId="77777777" w:rsidR="00465795" w:rsidRDefault="00465795">
            <w:pPr>
              <w:pStyle w:val="TableParagraph"/>
            </w:pPr>
          </w:p>
        </w:tc>
      </w:tr>
      <w:tr w:rsidR="00465795" w14:paraId="40D2CCFF" w14:textId="77777777">
        <w:trPr>
          <w:trHeight w:val="1768"/>
        </w:trPr>
        <w:tc>
          <w:tcPr>
            <w:tcW w:w="871" w:type="dxa"/>
          </w:tcPr>
          <w:p w14:paraId="08B00F38" w14:textId="77777777" w:rsidR="00465795" w:rsidRDefault="00465795">
            <w:pPr>
              <w:pStyle w:val="TableParagraph"/>
            </w:pPr>
          </w:p>
          <w:p w14:paraId="65447996" w14:textId="77777777" w:rsidR="00465795" w:rsidRDefault="00465795">
            <w:pPr>
              <w:pStyle w:val="TableParagraph"/>
            </w:pPr>
          </w:p>
          <w:p w14:paraId="0EF949B6" w14:textId="77777777" w:rsidR="00465795" w:rsidRDefault="00465795">
            <w:pPr>
              <w:pStyle w:val="TableParagraph"/>
            </w:pPr>
          </w:p>
          <w:p w14:paraId="0C8D72E8" w14:textId="77777777" w:rsidR="00465795" w:rsidRDefault="00465795">
            <w:pPr>
              <w:pStyle w:val="TableParagraph"/>
            </w:pPr>
          </w:p>
          <w:p w14:paraId="297DF311" w14:textId="77777777" w:rsidR="00465795" w:rsidRDefault="00465795">
            <w:pPr>
              <w:pStyle w:val="TableParagraph"/>
              <w:spacing w:before="231"/>
            </w:pPr>
          </w:p>
          <w:p w14:paraId="5FE2A346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11.5</w:t>
            </w:r>
          </w:p>
        </w:tc>
        <w:tc>
          <w:tcPr>
            <w:tcW w:w="6345" w:type="dxa"/>
          </w:tcPr>
          <w:p w14:paraId="149E94F1" w14:textId="77777777" w:rsidR="00465795" w:rsidRDefault="008C738C">
            <w:pPr>
              <w:pStyle w:val="TableParagraph"/>
              <w:ind w:left="9"/>
            </w:pPr>
            <w:r>
              <w:t>Povečanje davčne osnove za znesek presežka iz prevrednotenja zaradi prevrednotenja gospodarskih kategorij, ki ga zavezanec prenese v preneseni</w:t>
            </w:r>
            <w:r>
              <w:rPr>
                <w:spacing w:val="-4"/>
              </w:rPr>
              <w:t xml:space="preserve"> </w:t>
            </w:r>
            <w:r>
              <w:t>poslovni</w:t>
            </w:r>
            <w:r>
              <w:rPr>
                <w:spacing w:val="-9"/>
              </w:rPr>
              <w:t xml:space="preserve"> </w:t>
            </w:r>
            <w:r>
              <w:t>izid,</w:t>
            </w:r>
            <w:r>
              <w:rPr>
                <w:spacing w:val="-7"/>
              </w:rPr>
              <w:t xml:space="preserve"> </w:t>
            </w:r>
            <w:r>
              <w:t>vključno</w:t>
            </w:r>
            <w:r>
              <w:rPr>
                <w:spacing w:val="-9"/>
              </w:rPr>
              <w:t xml:space="preserve"> </w:t>
            </w:r>
            <w:r>
              <w:t>s</w:t>
            </w:r>
            <w:r>
              <w:rPr>
                <w:spacing w:val="-7"/>
              </w:rPr>
              <w:t xml:space="preserve"> </w:t>
            </w:r>
            <w:r>
              <w:t>presežki</w:t>
            </w:r>
            <w:r>
              <w:rPr>
                <w:spacing w:val="-4"/>
              </w:rPr>
              <w:t xml:space="preserve"> </w:t>
            </w:r>
            <w:r>
              <w:t>iz</w:t>
            </w:r>
            <w:r>
              <w:rPr>
                <w:spacing w:val="-12"/>
              </w:rPr>
              <w:t xml:space="preserve"> </w:t>
            </w:r>
            <w:r>
              <w:t>prevrednotenja</w:t>
            </w:r>
            <w:r>
              <w:rPr>
                <w:spacing w:val="-9"/>
              </w:rPr>
              <w:t xml:space="preserve"> </w:t>
            </w:r>
            <w:r>
              <w:t>sredstev, ki se amortizirajo, za delež zneska odprave rezervacij, pripoznanih v drugem vseobsegajočem donosu, ki je zmanjševal davčno osnovo ob</w:t>
            </w:r>
          </w:p>
          <w:p w14:paraId="22C4933B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oblikovanju,</w:t>
            </w:r>
            <w:r>
              <w:rPr>
                <w:spacing w:val="-11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znesek</w:t>
            </w:r>
            <w:r>
              <w:rPr>
                <w:spacing w:val="-11"/>
              </w:rPr>
              <w:t xml:space="preserve"> </w:t>
            </w:r>
            <w:r>
              <w:t>prevrednotenj</w:t>
            </w:r>
            <w:r>
              <w:rPr>
                <w:spacing w:val="-8"/>
              </w:rPr>
              <w:t xml:space="preserve"> </w:t>
            </w:r>
            <w:r>
              <w:t>finančnih</w:t>
            </w:r>
            <w:r>
              <w:rPr>
                <w:spacing w:val="-9"/>
              </w:rPr>
              <w:t xml:space="preserve"> </w:t>
            </w:r>
            <w:r>
              <w:t>instrumentov, pripoznanih v drugem vseobsegajočem donosu</w:t>
            </w:r>
          </w:p>
        </w:tc>
        <w:tc>
          <w:tcPr>
            <w:tcW w:w="1589" w:type="dxa"/>
          </w:tcPr>
          <w:p w14:paraId="6A510251" w14:textId="77777777" w:rsidR="00465795" w:rsidRDefault="00465795">
            <w:pPr>
              <w:pStyle w:val="TableParagraph"/>
            </w:pPr>
          </w:p>
        </w:tc>
      </w:tr>
      <w:tr w:rsidR="00465795" w14:paraId="26B89FFD" w14:textId="77777777">
        <w:trPr>
          <w:trHeight w:val="2023"/>
        </w:trPr>
        <w:tc>
          <w:tcPr>
            <w:tcW w:w="871" w:type="dxa"/>
          </w:tcPr>
          <w:p w14:paraId="720F17DE" w14:textId="77777777" w:rsidR="00465795" w:rsidRDefault="00465795">
            <w:pPr>
              <w:pStyle w:val="TableParagraph"/>
            </w:pPr>
          </w:p>
          <w:p w14:paraId="4813998E" w14:textId="77777777" w:rsidR="00465795" w:rsidRDefault="00465795">
            <w:pPr>
              <w:pStyle w:val="TableParagraph"/>
            </w:pPr>
          </w:p>
          <w:p w14:paraId="32F6CACE" w14:textId="77777777" w:rsidR="00465795" w:rsidRDefault="00465795">
            <w:pPr>
              <w:pStyle w:val="TableParagraph"/>
            </w:pPr>
          </w:p>
          <w:p w14:paraId="40CF2218" w14:textId="77777777" w:rsidR="00465795" w:rsidRDefault="00465795">
            <w:pPr>
              <w:pStyle w:val="TableParagraph"/>
            </w:pPr>
          </w:p>
          <w:p w14:paraId="655BC3B7" w14:textId="77777777" w:rsidR="00465795" w:rsidRDefault="00465795">
            <w:pPr>
              <w:pStyle w:val="TableParagraph"/>
            </w:pPr>
          </w:p>
          <w:p w14:paraId="0C702AE3" w14:textId="77777777" w:rsidR="00465795" w:rsidRDefault="00465795">
            <w:pPr>
              <w:pStyle w:val="TableParagraph"/>
              <w:spacing w:before="235"/>
            </w:pPr>
          </w:p>
          <w:p w14:paraId="4629ED0E" w14:textId="77777777" w:rsidR="00465795" w:rsidRDefault="008C738C">
            <w:pPr>
              <w:pStyle w:val="TableParagraph"/>
              <w:spacing w:line="250" w:lineRule="exact"/>
              <w:ind w:left="21" w:right="2"/>
              <w:jc w:val="center"/>
            </w:pPr>
            <w:r>
              <w:rPr>
                <w:spacing w:val="-4"/>
              </w:rPr>
              <w:t>11.6</w:t>
            </w:r>
          </w:p>
        </w:tc>
        <w:tc>
          <w:tcPr>
            <w:tcW w:w="6345" w:type="dxa"/>
          </w:tcPr>
          <w:p w14:paraId="5177FA77" w14:textId="77777777" w:rsidR="00465795" w:rsidRDefault="008C738C">
            <w:pPr>
              <w:pStyle w:val="TableParagraph"/>
              <w:ind w:left="9" w:right="115"/>
            </w:pPr>
            <w:r>
              <w:t>Zmanjšanje</w:t>
            </w:r>
            <w:r>
              <w:rPr>
                <w:spacing w:val="-9"/>
              </w:rPr>
              <w:t xml:space="preserve"> </w:t>
            </w:r>
            <w:r>
              <w:t>davčne</w:t>
            </w:r>
            <w:r>
              <w:rPr>
                <w:spacing w:val="-6"/>
              </w:rPr>
              <w:t xml:space="preserve"> </w:t>
            </w:r>
            <w:r>
              <w:t>osnove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že</w:t>
            </w:r>
            <w:r>
              <w:rPr>
                <w:spacing w:val="-8"/>
              </w:rPr>
              <w:t xml:space="preserve"> </w:t>
            </w:r>
            <w:r>
              <w:t>obdavčene</w:t>
            </w:r>
            <w:r>
              <w:rPr>
                <w:spacing w:val="-5"/>
              </w:rPr>
              <w:t xml:space="preserve"> </w:t>
            </w:r>
            <w:r>
              <w:t>dolgoročne</w:t>
            </w:r>
            <w:r>
              <w:rPr>
                <w:spacing w:val="-8"/>
              </w:rPr>
              <w:t xml:space="preserve"> </w:t>
            </w:r>
            <w:r>
              <w:t>rezervacije</w:t>
            </w:r>
            <w:r>
              <w:rPr>
                <w:spacing w:val="-9"/>
              </w:rPr>
              <w:t xml:space="preserve"> </w:t>
            </w:r>
            <w:r>
              <w:t xml:space="preserve">za pokojnine, jubilejne nagrade in odpravnine pri prehodu na nov način </w:t>
            </w:r>
            <w:proofErr w:type="spellStart"/>
            <w:r>
              <w:t>računovodenja</w:t>
            </w:r>
            <w:proofErr w:type="spellEnd"/>
            <w:r>
              <w:t>, za 50 odstotkov zneska oblikovanih rezervacij, pripoznanih v drugem vseobsegajočem donosu, oziroma za delež zneska porabljenih rezervacij, pripoznanih v drugem</w:t>
            </w:r>
            <w:r>
              <w:rPr>
                <w:spacing w:val="-1"/>
              </w:rPr>
              <w:t xml:space="preserve"> </w:t>
            </w:r>
            <w:r>
              <w:t>vseobsegajočem donosu, ki ob oblikovanju ni zmanjševal davčne osnove, in za znesek prevrednotenj finančnih instrumentov, pripoznanih v drugem</w:t>
            </w:r>
          </w:p>
          <w:p w14:paraId="02D092E8" w14:textId="77777777" w:rsidR="00465795" w:rsidRDefault="008C738C">
            <w:pPr>
              <w:pStyle w:val="TableParagraph"/>
              <w:spacing w:line="237" w:lineRule="exact"/>
              <w:ind w:left="9"/>
            </w:pPr>
            <w:r>
              <w:rPr>
                <w:spacing w:val="-2"/>
              </w:rPr>
              <w:t>vseobsegajočem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</w:rPr>
              <w:t>donosu</w:t>
            </w:r>
          </w:p>
        </w:tc>
        <w:tc>
          <w:tcPr>
            <w:tcW w:w="1589" w:type="dxa"/>
          </w:tcPr>
          <w:p w14:paraId="16A0826F" w14:textId="77777777" w:rsidR="00465795" w:rsidRDefault="00465795">
            <w:pPr>
              <w:pStyle w:val="TableParagraph"/>
            </w:pPr>
          </w:p>
        </w:tc>
      </w:tr>
      <w:tr w:rsidR="00465795" w14:paraId="23371604" w14:textId="77777777">
        <w:trPr>
          <w:trHeight w:val="275"/>
        </w:trPr>
        <w:tc>
          <w:tcPr>
            <w:tcW w:w="871" w:type="dxa"/>
          </w:tcPr>
          <w:p w14:paraId="13DE7837" w14:textId="77777777" w:rsidR="00465795" w:rsidRDefault="008C738C">
            <w:pPr>
              <w:pStyle w:val="TableParagraph"/>
              <w:spacing w:before="5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12.</w:t>
            </w:r>
          </w:p>
        </w:tc>
        <w:tc>
          <w:tcPr>
            <w:tcW w:w="6345" w:type="dxa"/>
          </w:tcPr>
          <w:p w14:paraId="58B69E83" w14:textId="77777777" w:rsidR="00465795" w:rsidRDefault="008C738C">
            <w:pPr>
              <w:pStyle w:val="TableParagraph"/>
              <w:spacing w:before="5" w:line="250" w:lineRule="exact"/>
              <w:ind w:left="9"/>
            </w:pPr>
            <w:r>
              <w:rPr>
                <w:b/>
              </w:rPr>
              <w:t>Povečanje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8"/>
              </w:rPr>
              <w:t xml:space="preserve"> </w:t>
            </w:r>
            <w:r>
              <w:t>(vsota</w:t>
            </w:r>
            <w:r>
              <w:rPr>
                <w:spacing w:val="-5"/>
              </w:rPr>
              <w:t xml:space="preserve"> </w:t>
            </w:r>
            <w:r>
              <w:t>12.1</w:t>
            </w:r>
            <w:r>
              <w:rPr>
                <w:spacing w:val="-5"/>
              </w:rPr>
              <w:t xml:space="preserve"> </w:t>
            </w:r>
            <w:r>
              <w:t>do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12.9)</w:t>
            </w:r>
          </w:p>
        </w:tc>
        <w:tc>
          <w:tcPr>
            <w:tcW w:w="1589" w:type="dxa"/>
          </w:tcPr>
          <w:p w14:paraId="70EBDAD5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5E4B0D22" w14:textId="77777777">
        <w:trPr>
          <w:trHeight w:val="1024"/>
        </w:trPr>
        <w:tc>
          <w:tcPr>
            <w:tcW w:w="871" w:type="dxa"/>
          </w:tcPr>
          <w:p w14:paraId="13545C04" w14:textId="77777777" w:rsidR="00465795" w:rsidRDefault="008C738C">
            <w:pPr>
              <w:pStyle w:val="TableParagraph"/>
              <w:spacing w:before="235"/>
              <w:ind w:left="21" w:right="1"/>
              <w:jc w:val="center"/>
              <w:rPr>
                <w:sz w:val="21"/>
              </w:rPr>
            </w:pPr>
            <w:r>
              <w:rPr>
                <w:spacing w:val="-4"/>
                <w:sz w:val="21"/>
              </w:rPr>
              <w:t>12.A</w:t>
            </w:r>
          </w:p>
        </w:tc>
        <w:tc>
          <w:tcPr>
            <w:tcW w:w="6345" w:type="dxa"/>
          </w:tcPr>
          <w:p w14:paraId="265AC0A6" w14:textId="77777777" w:rsidR="00465795" w:rsidRDefault="008C738C">
            <w:pPr>
              <w:pStyle w:val="TableParagraph"/>
              <w:spacing w:before="3"/>
              <w:ind w:left="4" w:right="455"/>
            </w:pPr>
            <w:r>
              <w:t>Znesek izkoriščene davčne olajšave za investiranje po 55.a členu ZDDPO-2,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katerega</w:t>
            </w:r>
            <w:r>
              <w:rPr>
                <w:spacing w:val="-5"/>
              </w:rPr>
              <w:t xml:space="preserve"> </w:t>
            </w:r>
            <w:r>
              <w:t>na</w:t>
            </w:r>
            <w:r>
              <w:rPr>
                <w:spacing w:val="-5"/>
              </w:rPr>
              <w:t xml:space="preserve"> </w:t>
            </w:r>
            <w:r>
              <w:t>podlagi</w:t>
            </w:r>
            <w:r>
              <w:rPr>
                <w:spacing w:val="-4"/>
              </w:rPr>
              <w:t xml:space="preserve"> </w:t>
            </w:r>
            <w:r>
              <w:t>20.</w:t>
            </w:r>
            <w:r>
              <w:rPr>
                <w:spacing w:val="-7"/>
              </w:rPr>
              <w:t xml:space="preserve"> </w:t>
            </w:r>
            <w:r>
              <w:t>člena</w:t>
            </w:r>
            <w:r>
              <w:rPr>
                <w:spacing w:val="-5"/>
              </w:rPr>
              <w:t xml:space="preserve"> </w:t>
            </w:r>
            <w:r>
              <w:t>ZIUOPZP</w:t>
            </w:r>
            <w:r>
              <w:rPr>
                <w:spacing w:val="-4"/>
              </w:rPr>
              <w:t xml:space="preserve"> </w:t>
            </w:r>
            <w:r>
              <w:t>ni</w:t>
            </w:r>
            <w:r>
              <w:rPr>
                <w:spacing w:val="-4"/>
              </w:rPr>
              <w:t xml:space="preserve"> </w:t>
            </w:r>
            <w:r>
              <w:t>potrebno</w:t>
            </w:r>
          </w:p>
          <w:p w14:paraId="029D66D1" w14:textId="77777777" w:rsidR="00465795" w:rsidRDefault="008C738C">
            <w:pPr>
              <w:pStyle w:val="TableParagraph"/>
              <w:spacing w:line="252" w:lineRule="exact"/>
              <w:ind w:left="4" w:right="115"/>
            </w:pPr>
            <w:r>
              <w:t>povečati davčne osnove pod zaporedno številko 12.1, ker je do odtujitve</w:t>
            </w:r>
            <w:r>
              <w:rPr>
                <w:spacing w:val="-4"/>
              </w:rPr>
              <w:t xml:space="preserve"> </w:t>
            </w:r>
            <w:r>
              <w:t>opreme</w:t>
            </w:r>
            <w:r>
              <w:rPr>
                <w:spacing w:val="-4"/>
              </w:rPr>
              <w:t xml:space="preserve"> </w:t>
            </w:r>
            <w:r>
              <w:t>prišlo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t>podlagi</w:t>
            </w:r>
            <w:r>
              <w:rPr>
                <w:spacing w:val="-3"/>
              </w:rPr>
              <w:t xml:space="preserve"> </w:t>
            </w:r>
            <w:r>
              <w:t>uničenja</w:t>
            </w:r>
            <w:r>
              <w:rPr>
                <w:spacing w:val="-4"/>
              </w:rPr>
              <w:t xml:space="preserve"> </w:t>
            </w:r>
            <w:r>
              <w:t>zaradi</w:t>
            </w:r>
            <w:r>
              <w:rPr>
                <w:spacing w:val="-3"/>
              </w:rPr>
              <w:t xml:space="preserve"> </w:t>
            </w:r>
            <w:r>
              <w:t>poplav</w:t>
            </w:r>
            <w:r>
              <w:rPr>
                <w:spacing w:val="-6"/>
              </w:rPr>
              <w:t xml:space="preserve"> </w:t>
            </w:r>
            <w:r>
              <w:t>in</w:t>
            </w:r>
            <w:r>
              <w:rPr>
                <w:spacing w:val="-4"/>
              </w:rPr>
              <w:t xml:space="preserve"> </w:t>
            </w:r>
            <w:r>
              <w:t>plazov</w:t>
            </w:r>
          </w:p>
        </w:tc>
        <w:tc>
          <w:tcPr>
            <w:tcW w:w="1589" w:type="dxa"/>
          </w:tcPr>
          <w:p w14:paraId="6B7E107A" w14:textId="77777777" w:rsidR="00465795" w:rsidRDefault="00465795">
            <w:pPr>
              <w:pStyle w:val="TableParagraph"/>
            </w:pPr>
          </w:p>
        </w:tc>
      </w:tr>
      <w:tr w:rsidR="00465795" w14:paraId="784A84BA" w14:textId="77777777">
        <w:trPr>
          <w:trHeight w:val="508"/>
        </w:trPr>
        <w:tc>
          <w:tcPr>
            <w:tcW w:w="871" w:type="dxa"/>
          </w:tcPr>
          <w:p w14:paraId="0043C904" w14:textId="77777777" w:rsidR="00465795" w:rsidRDefault="008C738C">
            <w:pPr>
              <w:pStyle w:val="TableParagraph"/>
              <w:spacing w:before="238" w:line="250" w:lineRule="exact"/>
              <w:ind w:left="21" w:right="2"/>
              <w:jc w:val="center"/>
            </w:pPr>
            <w:r>
              <w:rPr>
                <w:spacing w:val="-4"/>
              </w:rPr>
              <w:t>12.1</w:t>
            </w:r>
          </w:p>
        </w:tc>
        <w:tc>
          <w:tcPr>
            <w:tcW w:w="6345" w:type="dxa"/>
          </w:tcPr>
          <w:p w14:paraId="43835500" w14:textId="77777777" w:rsidR="00465795" w:rsidRDefault="008C738C">
            <w:pPr>
              <w:pStyle w:val="TableParagraph"/>
              <w:spacing w:line="249" w:lineRule="exact"/>
              <w:ind w:left="9"/>
            </w:pPr>
            <w:r>
              <w:t>Znesek</w:t>
            </w:r>
            <w:r>
              <w:rPr>
                <w:spacing w:val="-7"/>
              </w:rPr>
              <w:t xml:space="preserve"> </w:t>
            </w:r>
            <w:r>
              <w:t>izkoriščene</w:t>
            </w:r>
            <w:r>
              <w:rPr>
                <w:spacing w:val="-5"/>
              </w:rPr>
              <w:t xml:space="preserve"> </w:t>
            </w:r>
            <w:r>
              <w:t>davčne</w:t>
            </w:r>
            <w:r>
              <w:rPr>
                <w:spacing w:val="-8"/>
              </w:rPr>
              <w:t xml:space="preserve"> </w:t>
            </w:r>
            <w:r>
              <w:t>olajšave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investiranje</w:t>
            </w:r>
            <w:r>
              <w:rPr>
                <w:spacing w:val="-5"/>
              </w:rPr>
              <w:t xml:space="preserve"> </w:t>
            </w:r>
            <w:r>
              <w:t>zaradi</w:t>
            </w:r>
            <w:r>
              <w:rPr>
                <w:spacing w:val="-4"/>
              </w:rPr>
              <w:t xml:space="preserve"> </w:t>
            </w:r>
            <w:r>
              <w:t>prodaje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ali</w:t>
            </w:r>
          </w:p>
          <w:p w14:paraId="2060C3D6" w14:textId="77777777" w:rsidR="00465795" w:rsidRDefault="008C738C">
            <w:pPr>
              <w:pStyle w:val="TableParagraph"/>
              <w:spacing w:before="1" w:line="238" w:lineRule="exact"/>
              <w:ind w:left="9"/>
            </w:pPr>
            <w:r>
              <w:t>odtujitve</w:t>
            </w:r>
            <w:r>
              <w:rPr>
                <w:spacing w:val="-5"/>
              </w:rPr>
              <w:t xml:space="preserve"> </w:t>
            </w:r>
            <w:r>
              <w:t>sredstva</w:t>
            </w:r>
            <w:r>
              <w:rPr>
                <w:spacing w:val="-6"/>
              </w:rPr>
              <w:t xml:space="preserve"> </w:t>
            </w:r>
            <w:r>
              <w:t>pred</w:t>
            </w:r>
            <w:r>
              <w:rPr>
                <w:spacing w:val="-8"/>
              </w:rPr>
              <w:t xml:space="preserve"> </w:t>
            </w:r>
            <w:r>
              <w:t>predpisanim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rokom</w:t>
            </w:r>
          </w:p>
        </w:tc>
        <w:tc>
          <w:tcPr>
            <w:tcW w:w="1589" w:type="dxa"/>
          </w:tcPr>
          <w:p w14:paraId="3B459AA5" w14:textId="77777777" w:rsidR="00465795" w:rsidRDefault="00465795">
            <w:pPr>
              <w:pStyle w:val="TableParagraph"/>
            </w:pPr>
          </w:p>
        </w:tc>
      </w:tr>
    </w:tbl>
    <w:p w14:paraId="5DD2DD23" w14:textId="77777777" w:rsidR="00465795" w:rsidRDefault="00465795">
      <w:pPr>
        <w:sectPr w:rsidR="00465795">
          <w:type w:val="continuous"/>
          <w:pgSz w:w="12240" w:h="15840"/>
          <w:pgMar w:top="1420" w:right="1500" w:bottom="1565" w:left="1580" w:header="720" w:footer="720" w:gutter="0"/>
          <w:cols w:space="720"/>
        </w:sectPr>
      </w:pPr>
    </w:p>
    <w:tbl>
      <w:tblPr>
        <w:tblStyle w:val="TableNormal1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465795" w14:paraId="0F130A4C" w14:textId="77777777">
        <w:trPr>
          <w:trHeight w:val="758"/>
        </w:trPr>
        <w:tc>
          <w:tcPr>
            <w:tcW w:w="871" w:type="dxa"/>
          </w:tcPr>
          <w:p w14:paraId="7D7A746F" w14:textId="77777777" w:rsidR="00465795" w:rsidRDefault="00465795">
            <w:pPr>
              <w:pStyle w:val="TableParagraph"/>
              <w:spacing w:before="233"/>
            </w:pPr>
          </w:p>
          <w:p w14:paraId="5DD1B5AB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12.2</w:t>
            </w:r>
          </w:p>
        </w:tc>
        <w:tc>
          <w:tcPr>
            <w:tcW w:w="6345" w:type="dxa"/>
          </w:tcPr>
          <w:p w14:paraId="513337F6" w14:textId="77777777" w:rsidR="00465795" w:rsidRDefault="008C738C">
            <w:pPr>
              <w:pStyle w:val="TableParagraph"/>
              <w:spacing w:line="247" w:lineRule="exact"/>
              <w:ind w:left="9"/>
            </w:pPr>
            <w:r>
              <w:t>Znesek</w:t>
            </w:r>
            <w:r>
              <w:rPr>
                <w:spacing w:val="-12"/>
              </w:rPr>
              <w:t xml:space="preserve"> </w:t>
            </w:r>
            <w:r>
              <w:t>izkoriščene</w:t>
            </w:r>
            <w:r>
              <w:rPr>
                <w:spacing w:val="-8"/>
              </w:rPr>
              <w:t xml:space="preserve"> </w:t>
            </w:r>
            <w:r>
              <w:t>davčne</w:t>
            </w:r>
            <w:r>
              <w:rPr>
                <w:spacing w:val="-13"/>
              </w:rPr>
              <w:t xml:space="preserve"> </w:t>
            </w:r>
            <w:r>
              <w:t>olajšave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investiranje</w:t>
            </w:r>
            <w:r>
              <w:rPr>
                <w:spacing w:val="-7"/>
              </w:rPr>
              <w:t xml:space="preserve"> </w:t>
            </w:r>
            <w:r>
              <w:t>zaradi</w:t>
            </w:r>
            <w:r>
              <w:rPr>
                <w:spacing w:val="-6"/>
              </w:rPr>
              <w:t xml:space="preserve"> </w:t>
            </w:r>
            <w:r>
              <w:t>odsvojitve</w:t>
            </w:r>
            <w:r>
              <w:rPr>
                <w:spacing w:val="-7"/>
              </w:rPr>
              <w:t xml:space="preserve"> </w:t>
            </w:r>
            <w:r>
              <w:rPr>
                <w:spacing w:val="-5"/>
              </w:rPr>
              <w:t>ali</w:t>
            </w:r>
          </w:p>
          <w:p w14:paraId="34F6C637" w14:textId="77777777" w:rsidR="00465795" w:rsidRDefault="008C738C">
            <w:pPr>
              <w:pStyle w:val="TableParagraph"/>
              <w:spacing w:before="3" w:line="244" w:lineRule="exact"/>
              <w:ind w:left="9"/>
            </w:pPr>
            <w:r>
              <w:t>prenosa</w:t>
            </w:r>
            <w:r>
              <w:rPr>
                <w:spacing w:val="-6"/>
              </w:rPr>
              <w:t xml:space="preserve"> </w:t>
            </w:r>
            <w:r>
              <w:t>sredstva</w:t>
            </w:r>
            <w:r>
              <w:rPr>
                <w:spacing w:val="-3"/>
              </w:rPr>
              <w:t xml:space="preserve"> </w:t>
            </w:r>
            <w:r>
              <w:t>iz</w:t>
            </w:r>
            <w:r>
              <w:rPr>
                <w:spacing w:val="-9"/>
              </w:rPr>
              <w:t xml:space="preserve"> </w:t>
            </w:r>
            <w:r>
              <w:t>Pomurske</w:t>
            </w:r>
            <w:r>
              <w:rPr>
                <w:spacing w:val="-4"/>
              </w:rPr>
              <w:t xml:space="preserve"> </w:t>
            </w:r>
            <w:r>
              <w:t>regije</w:t>
            </w:r>
            <w:r>
              <w:rPr>
                <w:spacing w:val="-6"/>
              </w:rPr>
              <w:t xml:space="preserve"> </w:t>
            </w:r>
            <w:r>
              <w:t>oz.</w:t>
            </w:r>
            <w:r>
              <w:rPr>
                <w:spacing w:val="-4"/>
              </w:rPr>
              <w:t xml:space="preserve"> </w:t>
            </w:r>
            <w:r>
              <w:t>iz</w:t>
            </w:r>
            <w:r>
              <w:rPr>
                <w:spacing w:val="-9"/>
              </w:rPr>
              <w:t xml:space="preserve"> </w:t>
            </w:r>
            <w:r>
              <w:t>problemskega</w:t>
            </w:r>
            <w:r>
              <w:rPr>
                <w:spacing w:val="-3"/>
              </w:rPr>
              <w:t xml:space="preserve"> </w:t>
            </w:r>
            <w:r>
              <w:t>območja</w:t>
            </w:r>
            <w:r>
              <w:rPr>
                <w:spacing w:val="-6"/>
              </w:rPr>
              <w:t xml:space="preserve"> </w:t>
            </w:r>
            <w:r>
              <w:t>z visoko brezposelnostjo pred predpisanim rokom</w:t>
            </w:r>
          </w:p>
        </w:tc>
        <w:tc>
          <w:tcPr>
            <w:tcW w:w="1589" w:type="dxa"/>
          </w:tcPr>
          <w:p w14:paraId="7A1EEA64" w14:textId="77777777" w:rsidR="00465795" w:rsidRDefault="00465795">
            <w:pPr>
              <w:pStyle w:val="TableParagraph"/>
            </w:pPr>
          </w:p>
        </w:tc>
      </w:tr>
      <w:tr w:rsidR="00465795" w14:paraId="78E2E8A9" w14:textId="77777777">
        <w:trPr>
          <w:trHeight w:val="506"/>
        </w:trPr>
        <w:tc>
          <w:tcPr>
            <w:tcW w:w="871" w:type="dxa"/>
          </w:tcPr>
          <w:p w14:paraId="687EC4C6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12.3</w:t>
            </w:r>
          </w:p>
        </w:tc>
        <w:tc>
          <w:tcPr>
            <w:tcW w:w="6345" w:type="dxa"/>
          </w:tcPr>
          <w:p w14:paraId="624FBE7D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Izvzem</w:t>
            </w:r>
            <w:r>
              <w:rPr>
                <w:spacing w:val="-13"/>
              </w:rPr>
              <w:t xml:space="preserve"> </w:t>
            </w:r>
            <w:r>
              <w:t>odhodkov, ki</w:t>
            </w:r>
            <w:r>
              <w:rPr>
                <w:spacing w:val="-4"/>
              </w:rPr>
              <w:t xml:space="preserve"> </w:t>
            </w:r>
            <w:r>
              <w:t>zadevajo</w:t>
            </w:r>
            <w:r>
              <w:rPr>
                <w:spacing w:val="-8"/>
              </w:rPr>
              <w:t xml:space="preserve"> </w:t>
            </w:r>
            <w:r>
              <w:t>izvzete</w:t>
            </w:r>
            <w:r>
              <w:rPr>
                <w:spacing w:val="-4"/>
              </w:rPr>
              <w:t xml:space="preserve"> </w:t>
            </w:r>
            <w:r>
              <w:t>dividende</w:t>
            </w:r>
            <w:r>
              <w:rPr>
                <w:spacing w:val="-7"/>
              </w:rPr>
              <w:t xml:space="preserve"> </w:t>
            </w:r>
            <w:r>
              <w:t>in</w:t>
            </w:r>
            <w:r>
              <w:rPr>
                <w:spacing w:val="-8"/>
              </w:rPr>
              <w:t xml:space="preserve"> </w:t>
            </w:r>
            <w:r>
              <w:t>dohodke,</w:t>
            </w:r>
            <w:r>
              <w:rPr>
                <w:spacing w:val="-5"/>
              </w:rPr>
              <w:t xml:space="preserve"> </w:t>
            </w:r>
            <w:r>
              <w:t>podobne dividendam, v višini 5 odstotkov izvzetih dohodkov</w:t>
            </w:r>
          </w:p>
        </w:tc>
        <w:tc>
          <w:tcPr>
            <w:tcW w:w="1589" w:type="dxa"/>
          </w:tcPr>
          <w:p w14:paraId="284BA418" w14:textId="77777777" w:rsidR="00465795" w:rsidRDefault="00465795">
            <w:pPr>
              <w:pStyle w:val="TableParagraph"/>
            </w:pPr>
          </w:p>
        </w:tc>
      </w:tr>
      <w:tr w:rsidR="00465795" w14:paraId="707613EC" w14:textId="77777777">
        <w:trPr>
          <w:trHeight w:val="506"/>
        </w:trPr>
        <w:tc>
          <w:tcPr>
            <w:tcW w:w="871" w:type="dxa"/>
          </w:tcPr>
          <w:p w14:paraId="2BDE3BDA" w14:textId="77777777" w:rsidR="00465795" w:rsidRDefault="008C738C">
            <w:pPr>
              <w:pStyle w:val="TableParagraph"/>
              <w:spacing w:before="234" w:line="252" w:lineRule="exact"/>
              <w:ind w:left="21" w:right="2"/>
              <w:jc w:val="center"/>
            </w:pPr>
            <w:r>
              <w:rPr>
                <w:spacing w:val="-4"/>
              </w:rPr>
              <w:t>12.4</w:t>
            </w:r>
          </w:p>
        </w:tc>
        <w:tc>
          <w:tcPr>
            <w:tcW w:w="6345" w:type="dxa"/>
          </w:tcPr>
          <w:p w14:paraId="07AAF35D" w14:textId="77777777" w:rsidR="00465795" w:rsidRDefault="008C738C">
            <w:pPr>
              <w:pStyle w:val="TableParagraph"/>
              <w:spacing w:line="230" w:lineRule="auto"/>
              <w:ind w:left="9" w:right="115"/>
            </w:pPr>
            <w:r>
              <w:t>Izvzem</w:t>
            </w:r>
            <w:r>
              <w:rPr>
                <w:spacing w:val="-13"/>
              </w:rPr>
              <w:t xml:space="preserve"> </w:t>
            </w:r>
            <w:r>
              <w:t>odhodkov, ki</w:t>
            </w:r>
            <w:r>
              <w:rPr>
                <w:spacing w:val="-3"/>
              </w:rPr>
              <w:t xml:space="preserve"> </w:t>
            </w:r>
            <w:r>
              <w:t>zadevajo</w:t>
            </w:r>
            <w:r>
              <w:rPr>
                <w:spacing w:val="-8"/>
              </w:rPr>
              <w:t xml:space="preserve"> </w:t>
            </w:r>
            <w:r>
              <w:t>izvzem</w:t>
            </w:r>
            <w:r>
              <w:rPr>
                <w:spacing w:val="-10"/>
              </w:rPr>
              <w:t xml:space="preserve"> </w:t>
            </w:r>
            <w:r>
              <w:t>dobičkov</w:t>
            </w:r>
            <w:r>
              <w:rPr>
                <w:spacing w:val="-11"/>
              </w:rPr>
              <w:t xml:space="preserve"> </w:t>
            </w:r>
            <w:r>
              <w:t>iz</w:t>
            </w:r>
            <w:r>
              <w:rPr>
                <w:spacing w:val="-9"/>
              </w:rPr>
              <w:t xml:space="preserve"> </w:t>
            </w:r>
            <w:r>
              <w:t>odsvojitve lastniških deležev, v višini 5 odstotkov izvzetih dohodkov</w:t>
            </w:r>
          </w:p>
        </w:tc>
        <w:tc>
          <w:tcPr>
            <w:tcW w:w="1589" w:type="dxa"/>
          </w:tcPr>
          <w:p w14:paraId="4446F01B" w14:textId="77777777" w:rsidR="00465795" w:rsidRDefault="00465795">
            <w:pPr>
              <w:pStyle w:val="TableParagraph"/>
            </w:pPr>
          </w:p>
        </w:tc>
      </w:tr>
      <w:tr w:rsidR="00465795" w14:paraId="1B3FE97A" w14:textId="77777777">
        <w:trPr>
          <w:trHeight w:val="757"/>
        </w:trPr>
        <w:tc>
          <w:tcPr>
            <w:tcW w:w="871" w:type="dxa"/>
          </w:tcPr>
          <w:p w14:paraId="7CE735F3" w14:textId="77777777" w:rsidR="00465795" w:rsidRDefault="00465795">
            <w:pPr>
              <w:pStyle w:val="TableParagraph"/>
              <w:spacing w:before="232"/>
            </w:pPr>
          </w:p>
          <w:p w14:paraId="4D0D96CD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12.5</w:t>
            </w:r>
          </w:p>
        </w:tc>
        <w:tc>
          <w:tcPr>
            <w:tcW w:w="6345" w:type="dxa"/>
          </w:tcPr>
          <w:p w14:paraId="1D5F0320" w14:textId="77777777" w:rsidR="00465795" w:rsidRDefault="008C738C">
            <w:pPr>
              <w:pStyle w:val="TableParagraph"/>
              <w:spacing w:line="244" w:lineRule="exact"/>
              <w:ind w:left="9"/>
            </w:pPr>
            <w:r>
              <w:t>Povečanje</w:t>
            </w:r>
            <w:r>
              <w:rPr>
                <w:spacing w:val="-6"/>
              </w:rPr>
              <w:t xml:space="preserve"> </w:t>
            </w:r>
            <w:r>
              <w:t>davčne</w:t>
            </w:r>
            <w:r>
              <w:rPr>
                <w:spacing w:val="-5"/>
              </w:rPr>
              <w:t xml:space="preserve"> </w:t>
            </w:r>
            <w:r>
              <w:t>osnove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izvzeti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2"/>
              </w:rPr>
              <w:t xml:space="preserve"> </w:t>
            </w:r>
            <w:r>
              <w:t>dobičkov</w:t>
            </w:r>
            <w:r>
              <w:rPr>
                <w:spacing w:val="-10"/>
              </w:rPr>
              <w:t xml:space="preserve"> </w:t>
            </w:r>
            <w:r>
              <w:t>iz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odsvojitve</w:t>
            </w:r>
          </w:p>
          <w:p w14:paraId="6107B57E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lastniških</w:t>
            </w:r>
            <w:r>
              <w:rPr>
                <w:spacing w:val="-6"/>
              </w:rPr>
              <w:t xml:space="preserve"> </w:t>
            </w:r>
            <w:r>
              <w:t>deležev</w:t>
            </w:r>
            <w:r>
              <w:rPr>
                <w:spacing w:val="-9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primeru</w:t>
            </w:r>
            <w:r>
              <w:rPr>
                <w:spacing w:val="40"/>
              </w:rPr>
              <w:t xml:space="preserve"> </w:t>
            </w:r>
            <w:r>
              <w:t>likvidacije</w:t>
            </w:r>
            <w:r>
              <w:rPr>
                <w:spacing w:val="-7"/>
              </w:rPr>
              <w:t xml:space="preserve"> </w:t>
            </w:r>
            <w:r>
              <w:t>oz.</w:t>
            </w:r>
            <w:r>
              <w:rPr>
                <w:spacing w:val="-7"/>
              </w:rPr>
              <w:t xml:space="preserve"> </w:t>
            </w:r>
            <w:r>
              <w:t>prenehanja</w:t>
            </w:r>
            <w:r>
              <w:rPr>
                <w:spacing w:val="-6"/>
              </w:rPr>
              <w:t xml:space="preserve"> </w:t>
            </w:r>
            <w:r>
              <w:t>zavezanca</w:t>
            </w:r>
            <w:r>
              <w:rPr>
                <w:spacing w:val="-5"/>
              </w:rPr>
              <w:t xml:space="preserve"> </w:t>
            </w:r>
            <w:r>
              <w:t>v obdobju 10</w:t>
            </w:r>
            <w:r>
              <w:rPr>
                <w:spacing w:val="40"/>
              </w:rPr>
              <w:t xml:space="preserve"> </w:t>
            </w:r>
            <w:r>
              <w:t>let po ustanovitvi</w:t>
            </w:r>
          </w:p>
        </w:tc>
        <w:tc>
          <w:tcPr>
            <w:tcW w:w="1589" w:type="dxa"/>
          </w:tcPr>
          <w:p w14:paraId="7FCA9EED" w14:textId="77777777" w:rsidR="00465795" w:rsidRDefault="00465795">
            <w:pPr>
              <w:pStyle w:val="TableParagraph"/>
            </w:pPr>
          </w:p>
        </w:tc>
      </w:tr>
      <w:tr w:rsidR="00465795" w14:paraId="76041151" w14:textId="77777777">
        <w:trPr>
          <w:trHeight w:val="503"/>
        </w:trPr>
        <w:tc>
          <w:tcPr>
            <w:tcW w:w="871" w:type="dxa"/>
          </w:tcPr>
          <w:p w14:paraId="7DECBF10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</w:pPr>
            <w:r>
              <w:rPr>
                <w:spacing w:val="-4"/>
              </w:rPr>
              <w:t>12.6</w:t>
            </w:r>
          </w:p>
        </w:tc>
        <w:tc>
          <w:tcPr>
            <w:tcW w:w="6345" w:type="dxa"/>
          </w:tcPr>
          <w:p w14:paraId="7E6ACF88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Povečanje davčne osnove za že uveljavljene davčne izgube zaradi bistvene</w:t>
            </w:r>
            <w:r>
              <w:rPr>
                <w:spacing w:val="-7"/>
              </w:rPr>
              <w:t xml:space="preserve"> </w:t>
            </w:r>
            <w:r>
              <w:t>spremembe</w:t>
            </w:r>
            <w:r>
              <w:rPr>
                <w:spacing w:val="-5"/>
              </w:rPr>
              <w:t xml:space="preserve"> </w:t>
            </w:r>
            <w:r>
              <w:t>dejavnosti</w:t>
            </w:r>
            <w:r>
              <w:rPr>
                <w:spacing w:val="-7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dveh</w:t>
            </w:r>
            <w:r>
              <w:rPr>
                <w:spacing w:val="-8"/>
              </w:rPr>
              <w:t xml:space="preserve"> </w:t>
            </w:r>
            <w:r>
              <w:t>letih</w:t>
            </w:r>
            <w:r>
              <w:rPr>
                <w:spacing w:val="-8"/>
              </w:rPr>
              <w:t xml:space="preserve"> </w:t>
            </w:r>
            <w:r>
              <w:t>po</w:t>
            </w:r>
            <w:r>
              <w:rPr>
                <w:spacing w:val="-10"/>
              </w:rPr>
              <w:t xml:space="preserve"> </w:t>
            </w:r>
            <w:r>
              <w:t>spremembi</w:t>
            </w:r>
            <w:r>
              <w:rPr>
                <w:spacing w:val="-7"/>
              </w:rPr>
              <w:t xml:space="preserve"> </w:t>
            </w:r>
            <w:r>
              <w:t>lastništva</w:t>
            </w:r>
          </w:p>
        </w:tc>
        <w:tc>
          <w:tcPr>
            <w:tcW w:w="1589" w:type="dxa"/>
          </w:tcPr>
          <w:p w14:paraId="62A88506" w14:textId="77777777" w:rsidR="00465795" w:rsidRDefault="00465795">
            <w:pPr>
              <w:pStyle w:val="TableParagraph"/>
            </w:pPr>
          </w:p>
        </w:tc>
      </w:tr>
      <w:tr w:rsidR="00465795" w14:paraId="1A370EAB" w14:textId="77777777">
        <w:trPr>
          <w:trHeight w:val="530"/>
        </w:trPr>
        <w:tc>
          <w:tcPr>
            <w:tcW w:w="871" w:type="dxa"/>
          </w:tcPr>
          <w:p w14:paraId="15193DF9" w14:textId="77777777" w:rsidR="00465795" w:rsidRDefault="00465795">
            <w:pPr>
              <w:pStyle w:val="TableParagraph"/>
              <w:spacing w:before="6"/>
            </w:pPr>
          </w:p>
          <w:p w14:paraId="046B4284" w14:textId="77777777" w:rsidR="00465795" w:rsidRDefault="008C738C">
            <w:pPr>
              <w:pStyle w:val="TableParagraph"/>
              <w:spacing w:line="250" w:lineRule="exact"/>
              <w:ind w:left="21" w:right="2"/>
              <w:jc w:val="center"/>
            </w:pPr>
            <w:r>
              <w:rPr>
                <w:spacing w:val="-4"/>
              </w:rPr>
              <w:t>12.7</w:t>
            </w:r>
          </w:p>
        </w:tc>
        <w:tc>
          <w:tcPr>
            <w:tcW w:w="6345" w:type="dxa"/>
          </w:tcPr>
          <w:p w14:paraId="21E37941" w14:textId="77777777" w:rsidR="00465795" w:rsidRDefault="008C738C">
            <w:pPr>
              <w:pStyle w:val="TableParagraph"/>
              <w:ind w:left="9"/>
            </w:pPr>
            <w:r>
              <w:t>Povečanje</w:t>
            </w:r>
            <w:r>
              <w:rPr>
                <w:spacing w:val="-7"/>
              </w:rPr>
              <w:t xml:space="preserve"> </w:t>
            </w:r>
            <w:r>
              <w:t>davčne</w:t>
            </w:r>
            <w:r>
              <w:rPr>
                <w:spacing w:val="-5"/>
              </w:rPr>
              <w:t xml:space="preserve"> </w:t>
            </w:r>
            <w:r>
              <w:t>osnove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skrite</w:t>
            </w:r>
            <w:r>
              <w:rPr>
                <w:spacing w:val="-5"/>
              </w:rPr>
              <w:t xml:space="preserve"> </w:t>
            </w:r>
            <w:r>
              <w:t>rezerve</w:t>
            </w:r>
            <w:r>
              <w:rPr>
                <w:spacing w:val="-5"/>
              </w:rPr>
              <w:t xml:space="preserve"> </w:t>
            </w:r>
            <w:r>
              <w:t>prenosne</w:t>
            </w:r>
            <w:r>
              <w:rPr>
                <w:spacing w:val="-7"/>
              </w:rPr>
              <w:t xml:space="preserve"> </w:t>
            </w:r>
            <w:r>
              <w:t>družbe</w:t>
            </w:r>
            <w:r>
              <w:rPr>
                <w:spacing w:val="-5"/>
              </w:rPr>
              <w:t xml:space="preserve"> </w:t>
            </w:r>
            <w:r>
              <w:t>pri združitvah in delitvah, v skladu z 38. členom ZDDPO-2</w:t>
            </w:r>
          </w:p>
        </w:tc>
        <w:tc>
          <w:tcPr>
            <w:tcW w:w="1589" w:type="dxa"/>
          </w:tcPr>
          <w:p w14:paraId="2EAF680A" w14:textId="77777777" w:rsidR="00465795" w:rsidRDefault="00465795">
            <w:pPr>
              <w:pStyle w:val="TableParagraph"/>
            </w:pPr>
          </w:p>
        </w:tc>
      </w:tr>
      <w:tr w:rsidR="00465795" w14:paraId="79BB27DD" w14:textId="77777777">
        <w:trPr>
          <w:trHeight w:val="506"/>
        </w:trPr>
        <w:tc>
          <w:tcPr>
            <w:tcW w:w="871" w:type="dxa"/>
          </w:tcPr>
          <w:p w14:paraId="4D3A7117" w14:textId="77777777" w:rsidR="00465795" w:rsidRDefault="008C738C">
            <w:pPr>
              <w:pStyle w:val="TableParagraph"/>
              <w:spacing w:before="233" w:line="252" w:lineRule="exact"/>
              <w:ind w:left="21" w:right="2"/>
              <w:jc w:val="center"/>
            </w:pPr>
            <w:r>
              <w:rPr>
                <w:spacing w:val="-4"/>
              </w:rPr>
              <w:t>12.8</w:t>
            </w:r>
          </w:p>
        </w:tc>
        <w:tc>
          <w:tcPr>
            <w:tcW w:w="6345" w:type="dxa"/>
          </w:tcPr>
          <w:p w14:paraId="56115752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Povečanje</w:t>
            </w:r>
            <w:r>
              <w:rPr>
                <w:spacing w:val="-8"/>
              </w:rPr>
              <w:t xml:space="preserve"> </w:t>
            </w:r>
            <w:r>
              <w:t>davčne</w:t>
            </w:r>
            <w:r>
              <w:rPr>
                <w:spacing w:val="-5"/>
              </w:rPr>
              <w:t xml:space="preserve"> </w:t>
            </w:r>
            <w:r>
              <w:t>osnove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predhodno</w:t>
            </w:r>
            <w:r>
              <w:rPr>
                <w:spacing w:val="-7"/>
              </w:rPr>
              <w:t xml:space="preserve"> </w:t>
            </w:r>
            <w:r>
              <w:t>davčno</w:t>
            </w:r>
            <w:r>
              <w:rPr>
                <w:spacing w:val="-5"/>
              </w:rPr>
              <w:t xml:space="preserve"> </w:t>
            </w:r>
            <w:r>
              <w:t>priznane</w:t>
            </w:r>
            <w:r>
              <w:rPr>
                <w:spacing w:val="-5"/>
              </w:rPr>
              <w:t xml:space="preserve"> </w:t>
            </w:r>
            <w:r>
              <w:t>odhodke</w:t>
            </w:r>
            <w:r>
              <w:rPr>
                <w:spacing w:val="-6"/>
              </w:rPr>
              <w:t xml:space="preserve"> </w:t>
            </w:r>
            <w:r>
              <w:t>iz oslabitve terjatev, zaradi neizpolnitve pogojev za odpis</w:t>
            </w:r>
          </w:p>
        </w:tc>
        <w:tc>
          <w:tcPr>
            <w:tcW w:w="1589" w:type="dxa"/>
          </w:tcPr>
          <w:p w14:paraId="724FC811" w14:textId="77777777" w:rsidR="00465795" w:rsidRDefault="00465795">
            <w:pPr>
              <w:pStyle w:val="TableParagraph"/>
            </w:pPr>
          </w:p>
        </w:tc>
      </w:tr>
      <w:tr w:rsidR="00465795" w14:paraId="44370428" w14:textId="77777777">
        <w:trPr>
          <w:trHeight w:val="506"/>
        </w:trPr>
        <w:tc>
          <w:tcPr>
            <w:tcW w:w="871" w:type="dxa"/>
          </w:tcPr>
          <w:p w14:paraId="1BF53483" w14:textId="77777777" w:rsidR="00465795" w:rsidRDefault="008C738C">
            <w:pPr>
              <w:pStyle w:val="TableParagraph"/>
              <w:spacing w:before="232"/>
              <w:ind w:left="21" w:right="2"/>
              <w:jc w:val="center"/>
            </w:pPr>
            <w:r>
              <w:rPr>
                <w:spacing w:val="-4"/>
              </w:rPr>
              <w:t>12.9</w:t>
            </w:r>
          </w:p>
        </w:tc>
        <w:tc>
          <w:tcPr>
            <w:tcW w:w="6345" w:type="dxa"/>
          </w:tcPr>
          <w:p w14:paraId="28EC365F" w14:textId="77777777" w:rsidR="00465795" w:rsidRDefault="008C738C">
            <w:pPr>
              <w:pStyle w:val="TableParagraph"/>
              <w:spacing w:line="230" w:lineRule="auto"/>
              <w:ind w:left="9"/>
            </w:pPr>
            <w:r>
              <w:t>Povečanje</w:t>
            </w:r>
            <w:r>
              <w:rPr>
                <w:spacing w:val="-7"/>
              </w:rPr>
              <w:t xml:space="preserve"> </w:t>
            </w:r>
            <w:r>
              <w:t>davčne</w:t>
            </w:r>
            <w:r>
              <w:rPr>
                <w:spacing w:val="-6"/>
              </w:rPr>
              <w:t xml:space="preserve"> </w:t>
            </w:r>
            <w:r>
              <w:t>osnove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skrite</w:t>
            </w:r>
            <w:r>
              <w:rPr>
                <w:spacing w:val="-6"/>
              </w:rPr>
              <w:t xml:space="preserve"> </w:t>
            </w:r>
            <w:r>
              <w:t>rezerve,</w:t>
            </w:r>
            <w:r>
              <w:rPr>
                <w:spacing w:val="-5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nastanejo</w:t>
            </w:r>
            <w:r>
              <w:rPr>
                <w:spacing w:val="-4"/>
              </w:rPr>
              <w:t xml:space="preserve"> </w:t>
            </w:r>
            <w:r>
              <w:t>pri</w:t>
            </w:r>
            <w:r>
              <w:rPr>
                <w:spacing w:val="-8"/>
              </w:rPr>
              <w:t xml:space="preserve"> </w:t>
            </w:r>
            <w:r>
              <w:t>prenosu sredstev po 54.a členu ZDDPO-2</w:t>
            </w:r>
          </w:p>
        </w:tc>
        <w:tc>
          <w:tcPr>
            <w:tcW w:w="1589" w:type="dxa"/>
          </w:tcPr>
          <w:p w14:paraId="08EE9782" w14:textId="77777777" w:rsidR="00465795" w:rsidRDefault="00465795">
            <w:pPr>
              <w:pStyle w:val="TableParagraph"/>
            </w:pPr>
          </w:p>
        </w:tc>
      </w:tr>
      <w:tr w:rsidR="00627D87" w14:paraId="3D996097" w14:textId="77777777">
        <w:trPr>
          <w:trHeight w:val="506"/>
        </w:trPr>
        <w:tc>
          <w:tcPr>
            <w:tcW w:w="871" w:type="dxa"/>
          </w:tcPr>
          <w:p w14:paraId="2254CDC3" w14:textId="1DDDE51C" w:rsidR="00627D87" w:rsidRDefault="00627D87">
            <w:pPr>
              <w:pStyle w:val="TableParagraph"/>
              <w:spacing w:before="232"/>
              <w:ind w:left="21" w:right="2"/>
              <w:jc w:val="center"/>
              <w:rPr>
                <w:spacing w:val="-4"/>
              </w:rPr>
            </w:pPr>
            <w:bookmarkStart w:id="0" w:name="_Hlk162531630"/>
            <w:r>
              <w:rPr>
                <w:spacing w:val="-4"/>
              </w:rPr>
              <w:t>12.10</w:t>
            </w:r>
          </w:p>
        </w:tc>
        <w:tc>
          <w:tcPr>
            <w:tcW w:w="6345" w:type="dxa"/>
          </w:tcPr>
          <w:p w14:paraId="2A66786D" w14:textId="2B8C3C83" w:rsidR="00627D87" w:rsidRDefault="00627D87" w:rsidP="00627D87">
            <w:pPr>
              <w:pStyle w:val="TableParagraph"/>
              <w:spacing w:line="230" w:lineRule="auto"/>
              <w:ind w:left="9"/>
            </w:pPr>
            <w:r>
              <w:t xml:space="preserve">Povečanje davčne osnove pri </w:t>
            </w:r>
            <w:r w:rsidR="008B3441">
              <w:t>javnih zavodih - l</w:t>
            </w:r>
            <w:r>
              <w:t>ekarnah, iz naslova odprave vpliva na trgovino med državami članicami in izkrivljanj</w:t>
            </w:r>
            <w:r w:rsidR="006C3518">
              <w:t>a</w:t>
            </w:r>
            <w:r>
              <w:t xml:space="preserve"> konkurence</w:t>
            </w:r>
          </w:p>
        </w:tc>
        <w:tc>
          <w:tcPr>
            <w:tcW w:w="1589" w:type="dxa"/>
          </w:tcPr>
          <w:p w14:paraId="3826A51F" w14:textId="77777777" w:rsidR="00627D87" w:rsidRDefault="00627D87">
            <w:pPr>
              <w:pStyle w:val="TableParagraph"/>
            </w:pPr>
          </w:p>
        </w:tc>
      </w:tr>
      <w:bookmarkEnd w:id="0"/>
      <w:tr w:rsidR="002003AE" w14:paraId="38B564EF" w14:textId="77777777">
        <w:trPr>
          <w:trHeight w:val="506"/>
        </w:trPr>
        <w:tc>
          <w:tcPr>
            <w:tcW w:w="871" w:type="dxa"/>
          </w:tcPr>
          <w:p w14:paraId="134CDDF2" w14:textId="2E2F707C" w:rsidR="002003AE" w:rsidRDefault="002003AE">
            <w:pPr>
              <w:pStyle w:val="TableParagraph"/>
              <w:spacing w:before="232"/>
              <w:ind w:left="21" w:right="2"/>
              <w:jc w:val="center"/>
              <w:rPr>
                <w:spacing w:val="-4"/>
              </w:rPr>
            </w:pPr>
            <w:r>
              <w:rPr>
                <w:spacing w:val="-4"/>
              </w:rPr>
              <w:t>12.1</w:t>
            </w:r>
            <w:r w:rsidR="00627D87">
              <w:rPr>
                <w:spacing w:val="-4"/>
              </w:rPr>
              <w:t>1</w:t>
            </w:r>
          </w:p>
        </w:tc>
        <w:tc>
          <w:tcPr>
            <w:tcW w:w="6345" w:type="dxa"/>
          </w:tcPr>
          <w:p w14:paraId="06EB3B39" w14:textId="20DA1C46" w:rsidR="002003AE" w:rsidRDefault="002003AE">
            <w:pPr>
              <w:pStyle w:val="TableParagraph"/>
              <w:spacing w:line="230" w:lineRule="auto"/>
              <w:ind w:left="9"/>
            </w:pPr>
            <w:r>
              <w:t>Znesek povečanja davčne osnove iz naslova davčno nepriznanih stroškov izposojanja po 54.c členu ZDDPO-2</w:t>
            </w:r>
          </w:p>
        </w:tc>
        <w:tc>
          <w:tcPr>
            <w:tcW w:w="1589" w:type="dxa"/>
          </w:tcPr>
          <w:p w14:paraId="094BB6ED" w14:textId="77777777" w:rsidR="002003AE" w:rsidRDefault="002003AE">
            <w:pPr>
              <w:pStyle w:val="TableParagraph"/>
            </w:pPr>
          </w:p>
        </w:tc>
      </w:tr>
      <w:tr w:rsidR="00465795" w14:paraId="4E38C991" w14:textId="77777777">
        <w:trPr>
          <w:trHeight w:val="503"/>
        </w:trPr>
        <w:tc>
          <w:tcPr>
            <w:tcW w:w="871" w:type="dxa"/>
          </w:tcPr>
          <w:p w14:paraId="0DA759A3" w14:textId="77777777" w:rsidR="00465795" w:rsidRDefault="008C738C">
            <w:pPr>
              <w:pStyle w:val="TableParagraph"/>
              <w:spacing w:before="233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13.</w:t>
            </w:r>
          </w:p>
        </w:tc>
        <w:tc>
          <w:tcPr>
            <w:tcW w:w="6345" w:type="dxa"/>
          </w:tcPr>
          <w:p w14:paraId="6826734A" w14:textId="77777777" w:rsidR="00465795" w:rsidRDefault="008C738C">
            <w:pPr>
              <w:pStyle w:val="TableParagraph"/>
              <w:spacing w:line="239" w:lineRule="exact"/>
              <w:ind w:left="9"/>
            </w:pPr>
            <w:r>
              <w:rPr>
                <w:b/>
              </w:rPr>
              <w:t>DAVČNA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OSNOVA</w:t>
            </w:r>
            <w:r>
              <w:rPr>
                <w:b/>
                <w:spacing w:val="-2"/>
              </w:rPr>
              <w:t xml:space="preserve"> </w:t>
            </w:r>
            <w:r>
              <w:t>(9</w:t>
            </w:r>
            <w:r>
              <w:rPr>
                <w:spacing w:val="-1"/>
              </w:rPr>
              <w:t xml:space="preserve"> </w:t>
            </w:r>
            <w:r>
              <w:t>+</w:t>
            </w:r>
            <w:r>
              <w:rPr>
                <w:spacing w:val="-6"/>
              </w:rPr>
              <w:t xml:space="preserve"> </w:t>
            </w:r>
            <w:r>
              <w:t>11</w:t>
            </w:r>
            <w:r>
              <w:rPr>
                <w:spacing w:val="-1"/>
              </w:rPr>
              <w:t xml:space="preserve"> </w:t>
            </w:r>
            <w:r>
              <w:t>+</w:t>
            </w:r>
            <w:r>
              <w:rPr>
                <w:spacing w:val="-4"/>
              </w:rPr>
              <w:t xml:space="preserve"> </w:t>
            </w:r>
            <w:r>
              <w:t>12)</w:t>
            </w:r>
            <w:r>
              <w:rPr>
                <w:spacing w:val="-3"/>
              </w:rPr>
              <w:t xml:space="preserve"> </w:t>
            </w:r>
            <w:r>
              <w:t>ali</w:t>
            </w:r>
            <w:r>
              <w:rPr>
                <w:spacing w:val="-4"/>
              </w:rPr>
              <w:t xml:space="preserve"> </w:t>
            </w:r>
            <w:r>
              <w:t>(11</w:t>
            </w:r>
            <w:r>
              <w:rPr>
                <w:spacing w:val="-3"/>
              </w:rPr>
              <w:t xml:space="preserve"> </w:t>
            </w:r>
            <w:r>
              <w:t>+</w:t>
            </w:r>
            <w:r>
              <w:rPr>
                <w:spacing w:val="-3"/>
              </w:rPr>
              <w:t xml:space="preserve"> </w:t>
            </w:r>
            <w:r>
              <w:t>12</w:t>
            </w:r>
            <w:r>
              <w:rPr>
                <w:spacing w:val="-2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4"/>
              </w:rPr>
              <w:t xml:space="preserve"> </w:t>
            </w:r>
            <w:r>
              <w:t>10),</w:t>
            </w:r>
            <w:r>
              <w:rPr>
                <w:spacing w:val="-6"/>
              </w:rPr>
              <w:t xml:space="preserve"> </w:t>
            </w:r>
            <w:r>
              <w:t>če</w:t>
            </w:r>
            <w:r>
              <w:rPr>
                <w:spacing w:val="-1"/>
              </w:rPr>
              <w:t xml:space="preserve"> </w:t>
            </w:r>
            <w:r>
              <w:t>&gt;</w:t>
            </w:r>
            <w:r>
              <w:rPr>
                <w:spacing w:val="-3"/>
              </w:rPr>
              <w:t xml:space="preserve"> </w:t>
            </w:r>
            <w:r>
              <w:t>0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oziroma</w:t>
            </w:r>
          </w:p>
          <w:p w14:paraId="2621DD1D" w14:textId="77777777" w:rsidR="00465795" w:rsidRDefault="008C738C">
            <w:pPr>
              <w:pStyle w:val="TableParagraph"/>
              <w:spacing w:line="245" w:lineRule="exact"/>
              <w:ind w:left="9"/>
            </w:pPr>
            <w:r>
              <w:t>(9 +</w:t>
            </w:r>
            <w:r>
              <w:rPr>
                <w:spacing w:val="-2"/>
              </w:rPr>
              <w:t xml:space="preserve"> </w:t>
            </w:r>
            <w:r>
              <w:t>11.N</w:t>
            </w:r>
            <w:r>
              <w:rPr>
                <w:spacing w:val="-3"/>
              </w:rPr>
              <w:t xml:space="preserve"> </w:t>
            </w:r>
            <w:r>
              <w:t xml:space="preserve">+ </w:t>
            </w:r>
            <w:r>
              <w:rPr>
                <w:spacing w:val="-5"/>
              </w:rPr>
              <w:t>12)</w:t>
            </w:r>
          </w:p>
        </w:tc>
        <w:tc>
          <w:tcPr>
            <w:tcW w:w="1589" w:type="dxa"/>
          </w:tcPr>
          <w:p w14:paraId="7C2C6558" w14:textId="77777777" w:rsidR="00465795" w:rsidRDefault="00465795">
            <w:pPr>
              <w:pStyle w:val="TableParagraph"/>
            </w:pPr>
          </w:p>
        </w:tc>
      </w:tr>
      <w:tr w:rsidR="00465795" w14:paraId="12F99621" w14:textId="77777777">
        <w:trPr>
          <w:trHeight w:val="275"/>
        </w:trPr>
        <w:tc>
          <w:tcPr>
            <w:tcW w:w="871" w:type="dxa"/>
          </w:tcPr>
          <w:p w14:paraId="7399AF64" w14:textId="77777777" w:rsidR="00465795" w:rsidRDefault="008C738C">
            <w:pPr>
              <w:pStyle w:val="TableParagraph"/>
              <w:spacing w:before="5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14.</w:t>
            </w:r>
          </w:p>
        </w:tc>
        <w:tc>
          <w:tcPr>
            <w:tcW w:w="6345" w:type="dxa"/>
          </w:tcPr>
          <w:p w14:paraId="69EA88DC" w14:textId="77777777" w:rsidR="00465795" w:rsidRDefault="008C738C">
            <w:pPr>
              <w:pStyle w:val="TableParagraph"/>
              <w:spacing w:before="5" w:line="250" w:lineRule="exact"/>
              <w:ind w:left="9"/>
            </w:pPr>
            <w:r>
              <w:rPr>
                <w:b/>
              </w:rPr>
              <w:t>DAVČNA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IZGUBA</w:t>
            </w:r>
            <w:r>
              <w:rPr>
                <w:b/>
                <w:spacing w:val="-3"/>
              </w:rPr>
              <w:t xml:space="preserve"> </w:t>
            </w:r>
            <w:r>
              <w:t>(9</w:t>
            </w:r>
            <w:r>
              <w:rPr>
                <w:spacing w:val="-4"/>
              </w:rPr>
              <w:t xml:space="preserve"> </w:t>
            </w:r>
            <w:r>
              <w:t>+</w:t>
            </w:r>
            <w:r>
              <w:rPr>
                <w:spacing w:val="-2"/>
              </w:rPr>
              <w:t xml:space="preserve"> </w:t>
            </w:r>
            <w:r>
              <w:t>11</w:t>
            </w:r>
            <w:r>
              <w:rPr>
                <w:spacing w:val="-1"/>
              </w:rPr>
              <w:t xml:space="preserve"> </w:t>
            </w:r>
            <w:r>
              <w:t>+</w:t>
            </w:r>
            <w:r>
              <w:rPr>
                <w:spacing w:val="-2"/>
              </w:rPr>
              <w:t xml:space="preserve"> </w:t>
            </w:r>
            <w:r>
              <w:t>12)</w:t>
            </w:r>
            <w:r>
              <w:rPr>
                <w:spacing w:val="-1"/>
              </w:rPr>
              <w:t xml:space="preserve"> </w:t>
            </w:r>
            <w:r>
              <w:t>ali</w:t>
            </w:r>
            <w:r>
              <w:rPr>
                <w:spacing w:val="-5"/>
              </w:rPr>
              <w:t xml:space="preserve"> </w:t>
            </w:r>
            <w:r>
              <w:t>(11</w:t>
            </w:r>
            <w:r>
              <w:rPr>
                <w:spacing w:val="-3"/>
              </w:rPr>
              <w:t xml:space="preserve"> </w:t>
            </w:r>
            <w:r>
              <w:t>+</w:t>
            </w:r>
            <w:r>
              <w:rPr>
                <w:spacing w:val="-4"/>
              </w:rPr>
              <w:t xml:space="preserve"> </w:t>
            </w:r>
            <w:r>
              <w:t>12</w:t>
            </w:r>
            <w:r>
              <w:rPr>
                <w:spacing w:val="-1"/>
              </w:rPr>
              <w:t xml:space="preserve"> </w:t>
            </w:r>
            <w:r>
              <w:rPr>
                <w:b/>
              </w:rPr>
              <w:t>–</w:t>
            </w:r>
            <w:r>
              <w:rPr>
                <w:b/>
                <w:spacing w:val="-5"/>
              </w:rPr>
              <w:t xml:space="preserve"> </w:t>
            </w:r>
            <w:r>
              <w:t>10),</w:t>
            </w:r>
            <w:r>
              <w:rPr>
                <w:spacing w:val="-6"/>
              </w:rPr>
              <w:t xml:space="preserve"> </w:t>
            </w:r>
            <w:r>
              <w:t>če</w:t>
            </w:r>
            <w:r>
              <w:rPr>
                <w:spacing w:val="-2"/>
              </w:rPr>
              <w:t xml:space="preserve"> </w:t>
            </w:r>
            <w:r>
              <w:t>&lt;</w:t>
            </w:r>
            <w:r>
              <w:rPr>
                <w:spacing w:val="-1"/>
              </w:rPr>
              <w:t xml:space="preserve"> </w:t>
            </w:r>
            <w:r>
              <w:rPr>
                <w:spacing w:val="-10"/>
              </w:rPr>
              <w:t>0</w:t>
            </w:r>
          </w:p>
        </w:tc>
        <w:tc>
          <w:tcPr>
            <w:tcW w:w="1589" w:type="dxa"/>
          </w:tcPr>
          <w:p w14:paraId="659151BC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562F4DB7" w14:textId="77777777">
        <w:trPr>
          <w:trHeight w:val="510"/>
        </w:trPr>
        <w:tc>
          <w:tcPr>
            <w:tcW w:w="871" w:type="dxa"/>
          </w:tcPr>
          <w:p w14:paraId="0C013AFF" w14:textId="77777777" w:rsidR="00465795" w:rsidRDefault="008C738C">
            <w:pPr>
              <w:pStyle w:val="TableParagraph"/>
              <w:spacing w:before="241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15.</w:t>
            </w:r>
          </w:p>
        </w:tc>
        <w:tc>
          <w:tcPr>
            <w:tcW w:w="6345" w:type="dxa"/>
          </w:tcPr>
          <w:p w14:paraId="2640F54C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rPr>
                <w:b/>
              </w:rPr>
              <w:t>Zmanjšanje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osnove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in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davčne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olajšave</w:t>
            </w:r>
            <w:r>
              <w:rPr>
                <w:b/>
                <w:spacing w:val="-3"/>
              </w:rPr>
              <w:t xml:space="preserve"> </w:t>
            </w:r>
            <w:r>
              <w:t>(vsota</w:t>
            </w:r>
            <w:r>
              <w:rPr>
                <w:spacing w:val="-3"/>
              </w:rPr>
              <w:t xml:space="preserve"> </w:t>
            </w:r>
            <w:r>
              <w:t>od</w:t>
            </w:r>
            <w:r>
              <w:rPr>
                <w:spacing w:val="-2"/>
              </w:rPr>
              <w:t xml:space="preserve"> </w:t>
            </w:r>
            <w:r>
              <w:t>15.1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250F21FA" w14:textId="77777777" w:rsidR="00465795" w:rsidRDefault="008C738C">
            <w:pPr>
              <w:pStyle w:val="TableParagraph"/>
              <w:spacing w:line="242" w:lineRule="exact"/>
              <w:ind w:left="9"/>
            </w:pPr>
            <w:r>
              <w:t>15.18,</w:t>
            </w:r>
            <w:r>
              <w:rPr>
                <w:spacing w:val="-3"/>
              </w:rPr>
              <w:t xml:space="preserve"> </w:t>
            </w:r>
            <w:r>
              <w:t>vendar</w:t>
            </w:r>
            <w:r>
              <w:rPr>
                <w:spacing w:val="-3"/>
              </w:rPr>
              <w:t xml:space="preserve"> </w:t>
            </w:r>
            <w:r>
              <w:t>največ</w:t>
            </w:r>
            <w:r>
              <w:rPr>
                <w:spacing w:val="-4"/>
              </w:rPr>
              <w:t xml:space="preserve"> </w:t>
            </w:r>
            <w:r>
              <w:t>do</w:t>
            </w:r>
            <w:r>
              <w:rPr>
                <w:spacing w:val="-2"/>
              </w:rPr>
              <w:t xml:space="preserve"> </w:t>
            </w:r>
            <w:r>
              <w:t>višine</w:t>
            </w:r>
            <w:r>
              <w:rPr>
                <w:spacing w:val="-5"/>
              </w:rPr>
              <w:t xml:space="preserve"> </w:t>
            </w:r>
            <w:r>
              <w:t>davčne</w:t>
            </w:r>
            <w:r>
              <w:rPr>
                <w:spacing w:val="1"/>
              </w:rPr>
              <w:t xml:space="preserve"> </w:t>
            </w:r>
            <w:r>
              <w:t>63</w:t>
            </w:r>
            <w:r>
              <w:rPr>
                <w:spacing w:val="-7"/>
              </w:rPr>
              <w:t xml:space="preserve"> </w:t>
            </w:r>
            <w:r>
              <w:t>%</w:t>
            </w:r>
            <w:r>
              <w:rPr>
                <w:spacing w:val="-1"/>
              </w:rPr>
              <w:t xml:space="preserve"> </w:t>
            </w:r>
            <w:r>
              <w:t>osnove</w:t>
            </w:r>
            <w:r>
              <w:rPr>
                <w:spacing w:val="-3"/>
              </w:rPr>
              <w:t xml:space="preserve"> </w:t>
            </w:r>
            <w:r>
              <w:t>pod</w:t>
            </w:r>
            <w:r>
              <w:rPr>
                <w:spacing w:val="-2"/>
              </w:rPr>
              <w:t xml:space="preserve"> </w:t>
            </w:r>
            <w:proofErr w:type="spellStart"/>
            <w:r>
              <w:t>zap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t>št.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</w:rPr>
              <w:t>13)</w:t>
            </w:r>
          </w:p>
        </w:tc>
        <w:tc>
          <w:tcPr>
            <w:tcW w:w="1589" w:type="dxa"/>
          </w:tcPr>
          <w:p w14:paraId="50974498" w14:textId="77777777" w:rsidR="00465795" w:rsidRDefault="00465795">
            <w:pPr>
              <w:pStyle w:val="TableParagraph"/>
            </w:pPr>
          </w:p>
        </w:tc>
      </w:tr>
      <w:tr w:rsidR="00465795" w14:paraId="70420CF2" w14:textId="77777777">
        <w:trPr>
          <w:trHeight w:val="1010"/>
        </w:trPr>
        <w:tc>
          <w:tcPr>
            <w:tcW w:w="871" w:type="dxa"/>
          </w:tcPr>
          <w:p w14:paraId="6FC53ECB" w14:textId="77777777" w:rsidR="00465795" w:rsidRDefault="00465795">
            <w:pPr>
              <w:pStyle w:val="TableParagraph"/>
            </w:pPr>
          </w:p>
          <w:p w14:paraId="7D06DF5D" w14:textId="77777777" w:rsidR="00465795" w:rsidRDefault="00465795">
            <w:pPr>
              <w:pStyle w:val="TableParagraph"/>
              <w:spacing w:before="231"/>
            </w:pPr>
          </w:p>
          <w:p w14:paraId="0BB3E91A" w14:textId="77777777" w:rsidR="00465795" w:rsidRDefault="008C738C">
            <w:pPr>
              <w:pStyle w:val="TableParagraph"/>
              <w:spacing w:line="252" w:lineRule="exact"/>
              <w:ind w:left="21" w:right="2"/>
              <w:jc w:val="center"/>
            </w:pPr>
            <w:r>
              <w:rPr>
                <w:spacing w:val="-4"/>
              </w:rPr>
              <w:t>15.1</w:t>
            </w:r>
          </w:p>
        </w:tc>
        <w:tc>
          <w:tcPr>
            <w:tcW w:w="6345" w:type="dxa"/>
          </w:tcPr>
          <w:p w14:paraId="100236BB" w14:textId="77777777" w:rsidR="00465795" w:rsidRDefault="008C738C">
            <w:pPr>
              <w:pStyle w:val="TableParagraph"/>
              <w:spacing w:line="246" w:lineRule="exact"/>
              <w:ind w:left="9"/>
            </w:pPr>
            <w:r>
              <w:t>Zmanjšanje</w:t>
            </w:r>
            <w:r>
              <w:rPr>
                <w:spacing w:val="-6"/>
              </w:rPr>
              <w:t xml:space="preserve"> </w:t>
            </w:r>
            <w:r>
              <w:t>davčne</w:t>
            </w:r>
            <w:r>
              <w:rPr>
                <w:spacing w:val="-4"/>
              </w:rPr>
              <w:t xml:space="preserve"> </w:t>
            </w:r>
            <w:r>
              <w:t>osnove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prejete</w:t>
            </w:r>
            <w:r>
              <w:rPr>
                <w:spacing w:val="-6"/>
              </w:rPr>
              <w:t xml:space="preserve"> </w:t>
            </w:r>
            <w:r>
              <w:t>obresti</w:t>
            </w:r>
            <w:r>
              <w:rPr>
                <w:spacing w:val="-3"/>
              </w:rPr>
              <w:t xml:space="preserve"> </w:t>
            </w:r>
            <w:r>
              <w:t>od</w:t>
            </w:r>
            <w:r>
              <w:rPr>
                <w:spacing w:val="-4"/>
              </w:rPr>
              <w:t xml:space="preserve"> </w:t>
            </w:r>
            <w:r>
              <w:t>kratkoročnih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in</w:t>
            </w:r>
          </w:p>
          <w:p w14:paraId="3FFA64D2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dolgoročnih</w:t>
            </w:r>
            <w:r>
              <w:rPr>
                <w:spacing w:val="-3"/>
              </w:rPr>
              <w:t xml:space="preserve"> </w:t>
            </w:r>
            <w:r>
              <w:t>vrednostnih</w:t>
            </w:r>
            <w:r>
              <w:rPr>
                <w:spacing w:val="-3"/>
              </w:rPr>
              <w:t xml:space="preserve"> </w:t>
            </w:r>
            <w:r>
              <w:t>papirjev,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1"/>
              </w:rPr>
              <w:t xml:space="preserve"> </w:t>
            </w:r>
            <w:r>
              <w:t>so</w:t>
            </w:r>
            <w:r>
              <w:rPr>
                <w:spacing w:val="-5"/>
              </w:rPr>
              <w:t xml:space="preserve"> </w:t>
            </w:r>
            <w:r>
              <w:t>jih</w:t>
            </w:r>
            <w:r>
              <w:rPr>
                <w:spacing w:val="-3"/>
              </w:rPr>
              <w:t xml:space="preserve"> </w:t>
            </w:r>
            <w:r>
              <w:t>do</w:t>
            </w:r>
            <w:r>
              <w:rPr>
                <w:spacing w:val="-5"/>
              </w:rPr>
              <w:t xml:space="preserve"> </w:t>
            </w:r>
            <w:r>
              <w:t>8.</w:t>
            </w:r>
            <w:r>
              <w:rPr>
                <w:spacing w:val="-3"/>
              </w:rPr>
              <w:t xml:space="preserve"> </w:t>
            </w:r>
            <w:r>
              <w:t>aprila</w:t>
            </w:r>
            <w:r>
              <w:rPr>
                <w:spacing w:val="-5"/>
              </w:rPr>
              <w:t xml:space="preserve"> </w:t>
            </w:r>
            <w:r>
              <w:t>1995</w:t>
            </w:r>
            <w:r>
              <w:rPr>
                <w:spacing w:val="-2"/>
              </w:rPr>
              <w:t xml:space="preserve"> izdale</w:t>
            </w:r>
          </w:p>
          <w:p w14:paraId="03FAB1AC" w14:textId="77777777" w:rsidR="00465795" w:rsidRDefault="008C738C">
            <w:pPr>
              <w:pStyle w:val="TableParagraph"/>
              <w:spacing w:before="7" w:line="242" w:lineRule="exact"/>
              <w:ind w:left="9"/>
            </w:pPr>
            <w:r>
              <w:t>Republika</w:t>
            </w:r>
            <w:r>
              <w:rPr>
                <w:spacing w:val="-5"/>
              </w:rPr>
              <w:t xml:space="preserve"> </w:t>
            </w:r>
            <w:r>
              <w:t>Slovenija,</w:t>
            </w:r>
            <w:r>
              <w:rPr>
                <w:spacing w:val="-6"/>
              </w:rPr>
              <w:t xml:space="preserve"> </w:t>
            </w:r>
            <w:r>
              <w:t>občine</w:t>
            </w:r>
            <w:r>
              <w:rPr>
                <w:spacing w:val="-6"/>
              </w:rPr>
              <w:t xml:space="preserve"> </w:t>
            </w:r>
            <w:r>
              <w:t>ali</w:t>
            </w:r>
            <w:r>
              <w:rPr>
                <w:spacing w:val="-8"/>
              </w:rPr>
              <w:t xml:space="preserve"> </w:t>
            </w:r>
            <w:r>
              <w:t>javna</w:t>
            </w:r>
            <w:r>
              <w:rPr>
                <w:spacing w:val="-6"/>
              </w:rPr>
              <w:t xml:space="preserve"> </w:t>
            </w:r>
            <w:r>
              <w:t>podjetja,</w:t>
            </w:r>
            <w:r>
              <w:rPr>
                <w:spacing w:val="-6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so</w:t>
            </w:r>
            <w:r>
              <w:rPr>
                <w:spacing w:val="-12"/>
              </w:rPr>
              <w:t xml:space="preserve"> </w:t>
            </w:r>
            <w:r>
              <w:t>jih</w:t>
            </w:r>
            <w:r>
              <w:rPr>
                <w:spacing w:val="-4"/>
              </w:rPr>
              <w:t xml:space="preserve"> </w:t>
            </w:r>
            <w:r>
              <w:t>ustanovile Republika Slovenija ali občine</w:t>
            </w:r>
          </w:p>
        </w:tc>
        <w:tc>
          <w:tcPr>
            <w:tcW w:w="1589" w:type="dxa"/>
          </w:tcPr>
          <w:p w14:paraId="437EBDBE" w14:textId="77777777" w:rsidR="00465795" w:rsidRDefault="00465795">
            <w:pPr>
              <w:pStyle w:val="TableParagraph"/>
            </w:pPr>
          </w:p>
        </w:tc>
      </w:tr>
      <w:tr w:rsidR="00465795" w14:paraId="38757D09" w14:textId="77777777">
        <w:trPr>
          <w:trHeight w:val="253"/>
        </w:trPr>
        <w:tc>
          <w:tcPr>
            <w:tcW w:w="871" w:type="dxa"/>
            <w:tcBorders>
              <w:bottom w:val="single" w:sz="6" w:space="0" w:color="000000"/>
            </w:tcBorders>
          </w:tcPr>
          <w:p w14:paraId="30F78179" w14:textId="77777777" w:rsidR="00465795" w:rsidRDefault="008C738C">
            <w:pPr>
              <w:pStyle w:val="TableParagraph"/>
              <w:spacing w:line="234" w:lineRule="exact"/>
              <w:ind w:left="21" w:right="2"/>
              <w:jc w:val="center"/>
            </w:pPr>
            <w:r>
              <w:rPr>
                <w:spacing w:val="-4"/>
              </w:rPr>
              <w:t>15.2</w:t>
            </w:r>
          </w:p>
        </w:tc>
        <w:tc>
          <w:tcPr>
            <w:tcW w:w="6345" w:type="dxa"/>
            <w:tcBorders>
              <w:bottom w:val="single" w:sz="6" w:space="0" w:color="000000"/>
            </w:tcBorders>
          </w:tcPr>
          <w:p w14:paraId="222EC59E" w14:textId="77777777" w:rsidR="00465795" w:rsidRDefault="008C738C">
            <w:pPr>
              <w:pStyle w:val="TableParagraph"/>
              <w:spacing w:line="234" w:lineRule="exact"/>
              <w:ind w:left="9"/>
            </w:pPr>
            <w:proofErr w:type="spellStart"/>
            <w:r>
              <w:rPr>
                <w:spacing w:val="-2"/>
              </w:rPr>
              <w:t>xxxxxxxxxxxxxxxxxxxxxxxxxxxxxxxxxxxxxxxxxxxxxxxxxxxxxxxxx</w:t>
            </w:r>
            <w:proofErr w:type="spellEnd"/>
          </w:p>
        </w:tc>
        <w:tc>
          <w:tcPr>
            <w:tcW w:w="1589" w:type="dxa"/>
            <w:tcBorders>
              <w:bottom w:val="single" w:sz="6" w:space="0" w:color="000000"/>
            </w:tcBorders>
          </w:tcPr>
          <w:p w14:paraId="775FFCE3" w14:textId="77777777" w:rsidR="00465795" w:rsidRDefault="008C738C">
            <w:pPr>
              <w:pStyle w:val="TableParagraph"/>
              <w:spacing w:line="234" w:lineRule="exact"/>
              <w:ind w:left="35"/>
              <w:jc w:val="center"/>
            </w:pPr>
            <w:proofErr w:type="spellStart"/>
            <w:r>
              <w:rPr>
                <w:spacing w:val="-2"/>
              </w:rPr>
              <w:t>xxxxxxxxxxxxxx</w:t>
            </w:r>
            <w:proofErr w:type="spellEnd"/>
          </w:p>
        </w:tc>
      </w:tr>
      <w:tr w:rsidR="00465795" w14:paraId="33141CD5" w14:textId="77777777">
        <w:trPr>
          <w:trHeight w:val="273"/>
        </w:trPr>
        <w:tc>
          <w:tcPr>
            <w:tcW w:w="871" w:type="dxa"/>
            <w:tcBorders>
              <w:top w:val="single" w:sz="6" w:space="0" w:color="000000"/>
            </w:tcBorders>
          </w:tcPr>
          <w:p w14:paraId="0E4AA3C1" w14:textId="77777777" w:rsidR="00465795" w:rsidRDefault="008C738C">
            <w:pPr>
              <w:pStyle w:val="TableParagraph"/>
              <w:spacing w:before="1" w:line="252" w:lineRule="exact"/>
              <w:ind w:left="21" w:right="2"/>
              <w:jc w:val="center"/>
            </w:pPr>
            <w:r>
              <w:rPr>
                <w:spacing w:val="-4"/>
              </w:rPr>
              <w:t>15.3</w:t>
            </w:r>
          </w:p>
        </w:tc>
        <w:tc>
          <w:tcPr>
            <w:tcW w:w="6345" w:type="dxa"/>
            <w:tcBorders>
              <w:top w:val="single" w:sz="6" w:space="0" w:color="000000"/>
            </w:tcBorders>
          </w:tcPr>
          <w:p w14:paraId="6078E2A7" w14:textId="77777777" w:rsidR="00465795" w:rsidRDefault="008C738C">
            <w:pPr>
              <w:pStyle w:val="TableParagraph"/>
              <w:spacing w:before="1" w:line="252" w:lineRule="exact"/>
              <w:ind w:left="9"/>
            </w:pPr>
            <w:r>
              <w:t>Pokrivanje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izgube</w:t>
            </w:r>
          </w:p>
        </w:tc>
        <w:tc>
          <w:tcPr>
            <w:tcW w:w="1589" w:type="dxa"/>
            <w:tcBorders>
              <w:top w:val="single" w:sz="6" w:space="0" w:color="000000"/>
            </w:tcBorders>
          </w:tcPr>
          <w:p w14:paraId="189BFBB5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7E7A85EE" w14:textId="77777777">
        <w:trPr>
          <w:trHeight w:val="253"/>
        </w:trPr>
        <w:tc>
          <w:tcPr>
            <w:tcW w:w="871" w:type="dxa"/>
          </w:tcPr>
          <w:p w14:paraId="25A2D532" w14:textId="77777777" w:rsidR="00465795" w:rsidRDefault="008C738C">
            <w:pPr>
              <w:pStyle w:val="TableParagraph"/>
              <w:spacing w:line="234" w:lineRule="exact"/>
              <w:ind w:left="21" w:right="2"/>
              <w:jc w:val="center"/>
            </w:pPr>
            <w:r>
              <w:rPr>
                <w:spacing w:val="-4"/>
              </w:rPr>
              <w:t>15.4</w:t>
            </w:r>
          </w:p>
        </w:tc>
        <w:tc>
          <w:tcPr>
            <w:tcW w:w="6345" w:type="dxa"/>
          </w:tcPr>
          <w:p w14:paraId="72D9B361" w14:textId="77777777" w:rsidR="00465795" w:rsidRDefault="008C738C">
            <w:pPr>
              <w:pStyle w:val="TableParagraph"/>
              <w:spacing w:line="234" w:lineRule="exact"/>
              <w:ind w:left="9"/>
            </w:pPr>
            <w:proofErr w:type="spellStart"/>
            <w:r>
              <w:rPr>
                <w:spacing w:val="-2"/>
              </w:rP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24C396BD" w14:textId="77777777" w:rsidR="00465795" w:rsidRDefault="008C738C">
            <w:pPr>
              <w:pStyle w:val="TableParagraph"/>
              <w:spacing w:line="234" w:lineRule="exact"/>
              <w:ind w:left="35"/>
              <w:jc w:val="center"/>
            </w:pPr>
            <w:proofErr w:type="spellStart"/>
            <w:r>
              <w:rPr>
                <w:spacing w:val="-2"/>
              </w:rPr>
              <w:t>xxxxxxxxxxxxxx</w:t>
            </w:r>
            <w:proofErr w:type="spellEnd"/>
          </w:p>
        </w:tc>
      </w:tr>
      <w:tr w:rsidR="00465795" w14:paraId="070548EA" w14:textId="77777777">
        <w:trPr>
          <w:trHeight w:val="256"/>
        </w:trPr>
        <w:tc>
          <w:tcPr>
            <w:tcW w:w="871" w:type="dxa"/>
          </w:tcPr>
          <w:p w14:paraId="3D710149" w14:textId="77777777" w:rsidR="00465795" w:rsidRDefault="008C738C">
            <w:pPr>
              <w:pStyle w:val="TableParagraph"/>
              <w:spacing w:line="236" w:lineRule="exact"/>
              <w:ind w:left="21" w:right="2"/>
              <w:jc w:val="center"/>
            </w:pPr>
            <w:r>
              <w:rPr>
                <w:spacing w:val="-4"/>
              </w:rPr>
              <w:t>15.5</w:t>
            </w:r>
          </w:p>
        </w:tc>
        <w:tc>
          <w:tcPr>
            <w:tcW w:w="6345" w:type="dxa"/>
          </w:tcPr>
          <w:p w14:paraId="334B10E2" w14:textId="77777777" w:rsidR="00465795" w:rsidRDefault="008C738C">
            <w:pPr>
              <w:pStyle w:val="TableParagraph"/>
              <w:spacing w:line="236" w:lineRule="exact"/>
              <w:ind w:left="9"/>
            </w:pPr>
            <w:proofErr w:type="spellStart"/>
            <w:r>
              <w:rPr>
                <w:spacing w:val="-2"/>
              </w:rP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61D36CE4" w14:textId="77777777" w:rsidR="00465795" w:rsidRDefault="008C738C">
            <w:pPr>
              <w:pStyle w:val="TableParagraph"/>
              <w:spacing w:line="236" w:lineRule="exact"/>
              <w:ind w:left="35"/>
              <w:jc w:val="center"/>
            </w:pPr>
            <w:proofErr w:type="spellStart"/>
            <w:r>
              <w:rPr>
                <w:spacing w:val="-2"/>
              </w:rPr>
              <w:t>xxxxxxxxxxxxxx</w:t>
            </w:r>
            <w:proofErr w:type="spellEnd"/>
          </w:p>
        </w:tc>
      </w:tr>
      <w:tr w:rsidR="00465795" w14:paraId="222790EA" w14:textId="77777777">
        <w:trPr>
          <w:trHeight w:val="508"/>
        </w:trPr>
        <w:tc>
          <w:tcPr>
            <w:tcW w:w="871" w:type="dxa"/>
          </w:tcPr>
          <w:p w14:paraId="70CAE390" w14:textId="77777777" w:rsidR="00465795" w:rsidRDefault="008C738C">
            <w:pPr>
              <w:pStyle w:val="TableParagraph"/>
              <w:spacing w:before="236" w:line="252" w:lineRule="exact"/>
              <w:ind w:left="21" w:right="2"/>
              <w:jc w:val="center"/>
            </w:pPr>
            <w:r>
              <w:rPr>
                <w:spacing w:val="-4"/>
              </w:rPr>
              <w:t>15.6</w:t>
            </w:r>
          </w:p>
        </w:tc>
        <w:tc>
          <w:tcPr>
            <w:tcW w:w="6345" w:type="dxa"/>
          </w:tcPr>
          <w:p w14:paraId="3289121C" w14:textId="77777777" w:rsidR="00465795" w:rsidRDefault="008C738C">
            <w:pPr>
              <w:pStyle w:val="TableParagraph"/>
              <w:spacing w:line="248" w:lineRule="exact"/>
              <w:ind w:left="9"/>
            </w:pPr>
            <w:r>
              <w:t>Olajšava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5"/>
              </w:rPr>
              <w:t xml:space="preserve"> </w:t>
            </w:r>
            <w:r>
              <w:t>vlaganja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10"/>
              </w:rPr>
              <w:t xml:space="preserve"> </w:t>
            </w:r>
            <w:r>
              <w:t>raziskave</w:t>
            </w:r>
            <w:r>
              <w:rPr>
                <w:spacing w:val="-2"/>
              </w:rPr>
              <w:t xml:space="preserve"> </w:t>
            </w:r>
            <w:r>
              <w:t>in</w:t>
            </w:r>
            <w:r>
              <w:rPr>
                <w:spacing w:val="-6"/>
              </w:rPr>
              <w:t xml:space="preserve"> </w:t>
            </w:r>
            <w:r>
              <w:t>razvoj</w:t>
            </w:r>
            <w:r>
              <w:rPr>
                <w:spacing w:val="1"/>
              </w:rPr>
              <w:t xml:space="preserve"> </w:t>
            </w:r>
            <w:r>
              <w:t>po</w:t>
            </w:r>
            <w:r>
              <w:rPr>
                <w:spacing w:val="-7"/>
              </w:rPr>
              <w:t xml:space="preserve"> </w:t>
            </w:r>
            <w:r>
              <w:t>prvem</w:t>
            </w:r>
            <w:r>
              <w:rPr>
                <w:spacing w:val="-10"/>
              </w:rPr>
              <w:t xml:space="preserve"> </w:t>
            </w:r>
            <w:r>
              <w:t>stavku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prvega</w:t>
            </w:r>
          </w:p>
          <w:p w14:paraId="4F888D52" w14:textId="77777777" w:rsidR="00465795" w:rsidRDefault="008C738C">
            <w:pPr>
              <w:pStyle w:val="TableParagraph"/>
              <w:spacing w:line="240" w:lineRule="exact"/>
              <w:ind w:left="9"/>
            </w:pPr>
            <w:r>
              <w:t>odstavka</w:t>
            </w:r>
            <w:r>
              <w:rPr>
                <w:spacing w:val="-7"/>
              </w:rPr>
              <w:t xml:space="preserve"> </w:t>
            </w:r>
            <w:r>
              <w:t>55.</w:t>
            </w:r>
            <w:r>
              <w:rPr>
                <w:spacing w:val="-6"/>
              </w:rPr>
              <w:t xml:space="preserve"> </w:t>
            </w:r>
            <w:r>
              <w:t>člena</w:t>
            </w:r>
            <w:r>
              <w:rPr>
                <w:spacing w:val="-6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44A251C3" w14:textId="77777777" w:rsidR="00465795" w:rsidRDefault="00465795">
            <w:pPr>
              <w:pStyle w:val="TableParagraph"/>
            </w:pPr>
          </w:p>
        </w:tc>
      </w:tr>
      <w:tr w:rsidR="00465795" w14:paraId="78340C9E" w14:textId="77777777">
        <w:trPr>
          <w:trHeight w:val="275"/>
        </w:trPr>
        <w:tc>
          <w:tcPr>
            <w:tcW w:w="871" w:type="dxa"/>
          </w:tcPr>
          <w:p w14:paraId="62EF2A23" w14:textId="77777777" w:rsidR="00465795" w:rsidRDefault="008C738C">
            <w:pPr>
              <w:pStyle w:val="TableParagraph"/>
              <w:spacing w:before="1"/>
              <w:ind w:left="21" w:right="2"/>
              <w:jc w:val="center"/>
            </w:pPr>
            <w:r>
              <w:rPr>
                <w:spacing w:val="-4"/>
              </w:rPr>
              <w:t>15.7</w:t>
            </w:r>
          </w:p>
        </w:tc>
        <w:tc>
          <w:tcPr>
            <w:tcW w:w="6345" w:type="dxa"/>
          </w:tcPr>
          <w:p w14:paraId="0C306559" w14:textId="77777777" w:rsidR="00465795" w:rsidRDefault="008C738C">
            <w:pPr>
              <w:pStyle w:val="TableParagraph"/>
              <w:spacing w:before="1"/>
              <w:ind w:left="9"/>
            </w:pPr>
            <w:proofErr w:type="spellStart"/>
            <w:r>
              <w:rPr>
                <w:spacing w:val="-2"/>
              </w:rPr>
              <w:t>xxxxxxxxxxxxxxxxxxxxxxxxxxxxxxxxxxxxxxxxxxxxxxxxxxxxxxxxx</w:t>
            </w:r>
            <w:proofErr w:type="spellEnd"/>
          </w:p>
        </w:tc>
        <w:tc>
          <w:tcPr>
            <w:tcW w:w="1589" w:type="dxa"/>
          </w:tcPr>
          <w:p w14:paraId="37ACB8A3" w14:textId="77777777" w:rsidR="00465795" w:rsidRDefault="008C738C">
            <w:pPr>
              <w:pStyle w:val="TableParagraph"/>
              <w:spacing w:line="256" w:lineRule="exact"/>
              <w:ind w:left="23" w:right="-15"/>
              <w:jc w:val="center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xxxxxxxxxxxxx</w:t>
            </w:r>
            <w:proofErr w:type="spellEnd"/>
          </w:p>
        </w:tc>
      </w:tr>
      <w:tr w:rsidR="00465795" w14:paraId="1594363A" w14:textId="77777777">
        <w:trPr>
          <w:trHeight w:val="275"/>
        </w:trPr>
        <w:tc>
          <w:tcPr>
            <w:tcW w:w="871" w:type="dxa"/>
          </w:tcPr>
          <w:p w14:paraId="7FD50D92" w14:textId="77777777" w:rsidR="00465795" w:rsidRDefault="008C738C">
            <w:pPr>
              <w:pStyle w:val="TableParagraph"/>
              <w:spacing w:before="1"/>
              <w:ind w:left="21" w:right="2"/>
              <w:jc w:val="center"/>
            </w:pPr>
            <w:r>
              <w:rPr>
                <w:spacing w:val="-4"/>
              </w:rPr>
              <w:t>15.8</w:t>
            </w:r>
          </w:p>
        </w:tc>
        <w:tc>
          <w:tcPr>
            <w:tcW w:w="6345" w:type="dxa"/>
          </w:tcPr>
          <w:p w14:paraId="2B7683C4" w14:textId="77777777" w:rsidR="00465795" w:rsidRDefault="008C738C">
            <w:pPr>
              <w:pStyle w:val="TableParagraph"/>
              <w:spacing w:before="1"/>
              <w:ind w:left="9"/>
            </w:pPr>
            <w:r>
              <w:t>Olajšava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investiranje</w:t>
            </w:r>
            <w:r>
              <w:rPr>
                <w:spacing w:val="-8"/>
              </w:rPr>
              <w:t xml:space="preserve"> </w:t>
            </w:r>
            <w:r>
              <w:t>po</w:t>
            </w:r>
            <w:r>
              <w:rPr>
                <w:spacing w:val="-11"/>
              </w:rPr>
              <w:t xml:space="preserve"> </w:t>
            </w:r>
            <w:r>
              <w:t>55.a</w:t>
            </w:r>
            <w:r>
              <w:rPr>
                <w:spacing w:val="-6"/>
              </w:rPr>
              <w:t xml:space="preserve"> </w:t>
            </w:r>
            <w:r>
              <w:t>členu</w:t>
            </w:r>
            <w:r>
              <w:rPr>
                <w:spacing w:val="-4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7CA9B511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64A3ED04" w14:textId="77777777">
        <w:trPr>
          <w:trHeight w:val="275"/>
        </w:trPr>
        <w:tc>
          <w:tcPr>
            <w:tcW w:w="871" w:type="dxa"/>
          </w:tcPr>
          <w:p w14:paraId="71F11C05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4"/>
              </w:rPr>
              <w:t>15.9</w:t>
            </w:r>
          </w:p>
        </w:tc>
        <w:tc>
          <w:tcPr>
            <w:tcW w:w="6345" w:type="dxa"/>
          </w:tcPr>
          <w:p w14:paraId="49CCDA8F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Olajšava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pripadajoči</w:t>
            </w:r>
            <w:r>
              <w:rPr>
                <w:spacing w:val="-2"/>
              </w:rPr>
              <w:t xml:space="preserve"> </w:t>
            </w:r>
            <w:r>
              <w:t>znesek</w:t>
            </w:r>
            <w:r>
              <w:rPr>
                <w:spacing w:val="-10"/>
              </w:rPr>
              <w:t xml:space="preserve"> </w:t>
            </w:r>
            <w:r>
              <w:t>dobička,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3"/>
              </w:rPr>
              <w:t xml:space="preserve"> </w:t>
            </w:r>
            <w:r>
              <w:t>se</w:t>
            </w:r>
            <w:r>
              <w:rPr>
                <w:spacing w:val="-9"/>
              </w:rPr>
              <w:t xml:space="preserve"> </w:t>
            </w:r>
            <w:r>
              <w:t>izplača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delavcem</w:t>
            </w:r>
          </w:p>
        </w:tc>
        <w:tc>
          <w:tcPr>
            <w:tcW w:w="1589" w:type="dxa"/>
          </w:tcPr>
          <w:p w14:paraId="52E98BC5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061CC690" w14:textId="77777777">
        <w:trPr>
          <w:trHeight w:val="273"/>
        </w:trPr>
        <w:tc>
          <w:tcPr>
            <w:tcW w:w="871" w:type="dxa"/>
          </w:tcPr>
          <w:p w14:paraId="7FC8943B" w14:textId="77777777" w:rsidR="00465795" w:rsidRDefault="008C738C">
            <w:pPr>
              <w:pStyle w:val="TableParagraph"/>
              <w:spacing w:before="3" w:line="250" w:lineRule="exact"/>
              <w:ind w:left="21" w:right="2"/>
              <w:jc w:val="center"/>
            </w:pPr>
            <w:r>
              <w:rPr>
                <w:spacing w:val="-2"/>
              </w:rPr>
              <w:t>15.10</w:t>
            </w:r>
          </w:p>
        </w:tc>
        <w:tc>
          <w:tcPr>
            <w:tcW w:w="6345" w:type="dxa"/>
          </w:tcPr>
          <w:p w14:paraId="4CEB9D35" w14:textId="77777777" w:rsidR="00465795" w:rsidRDefault="008C738C">
            <w:pPr>
              <w:pStyle w:val="TableParagraph"/>
              <w:spacing w:before="3" w:line="250" w:lineRule="exact"/>
              <w:ind w:left="9"/>
            </w:pPr>
            <w:r>
              <w:t>Olajšava</w:t>
            </w:r>
            <w:r>
              <w:rPr>
                <w:spacing w:val="-10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zaposlovanje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invalidov</w:t>
            </w:r>
          </w:p>
        </w:tc>
        <w:tc>
          <w:tcPr>
            <w:tcW w:w="1589" w:type="dxa"/>
          </w:tcPr>
          <w:p w14:paraId="05FAEB2D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75AC6E67" w14:textId="77777777">
        <w:trPr>
          <w:trHeight w:val="275"/>
        </w:trPr>
        <w:tc>
          <w:tcPr>
            <w:tcW w:w="871" w:type="dxa"/>
          </w:tcPr>
          <w:p w14:paraId="18FA320B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2"/>
              </w:rPr>
              <w:t>15.11</w:t>
            </w:r>
          </w:p>
        </w:tc>
        <w:tc>
          <w:tcPr>
            <w:tcW w:w="6345" w:type="dxa"/>
          </w:tcPr>
          <w:p w14:paraId="515E9E85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Olajšava</w:t>
            </w:r>
            <w:r>
              <w:rPr>
                <w:spacing w:val="-9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izvajanje</w:t>
            </w:r>
            <w:r>
              <w:rPr>
                <w:spacing w:val="-6"/>
              </w:rPr>
              <w:t xml:space="preserve"> </w:t>
            </w:r>
            <w:r>
              <w:t>praktičnega</w:t>
            </w:r>
            <w:r>
              <w:rPr>
                <w:spacing w:val="-3"/>
              </w:rPr>
              <w:t xml:space="preserve"> </w:t>
            </w:r>
            <w:r>
              <w:t>dela</w:t>
            </w:r>
            <w:r>
              <w:rPr>
                <w:spacing w:val="-7"/>
              </w:rPr>
              <w:t xml:space="preserve"> </w:t>
            </w:r>
            <w:r>
              <w:t>v</w:t>
            </w:r>
            <w:r>
              <w:rPr>
                <w:spacing w:val="-11"/>
              </w:rPr>
              <w:t xml:space="preserve"> </w:t>
            </w:r>
            <w:r>
              <w:t>strokovnem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izobraževanju</w:t>
            </w:r>
          </w:p>
        </w:tc>
        <w:tc>
          <w:tcPr>
            <w:tcW w:w="1589" w:type="dxa"/>
          </w:tcPr>
          <w:p w14:paraId="35F43BF1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14970A9" w14:textId="77777777">
        <w:trPr>
          <w:trHeight w:val="278"/>
        </w:trPr>
        <w:tc>
          <w:tcPr>
            <w:tcW w:w="871" w:type="dxa"/>
          </w:tcPr>
          <w:p w14:paraId="73146E29" w14:textId="77777777" w:rsidR="00465795" w:rsidRDefault="008C738C">
            <w:pPr>
              <w:pStyle w:val="TableParagraph"/>
              <w:spacing w:before="3"/>
              <w:ind w:left="21" w:right="2"/>
              <w:jc w:val="center"/>
            </w:pPr>
            <w:r>
              <w:rPr>
                <w:spacing w:val="-2"/>
              </w:rPr>
              <w:t>15.12</w:t>
            </w:r>
          </w:p>
        </w:tc>
        <w:tc>
          <w:tcPr>
            <w:tcW w:w="6345" w:type="dxa"/>
          </w:tcPr>
          <w:p w14:paraId="71D307C3" w14:textId="77777777" w:rsidR="00465795" w:rsidRDefault="008C738C">
            <w:pPr>
              <w:pStyle w:val="TableParagraph"/>
              <w:spacing w:before="3"/>
              <w:ind w:left="9"/>
            </w:pPr>
            <w:r>
              <w:t>Olajšava</w:t>
            </w:r>
            <w:r>
              <w:rPr>
                <w:spacing w:val="-8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prostovoljno</w:t>
            </w:r>
            <w:r>
              <w:rPr>
                <w:spacing w:val="-7"/>
              </w:rPr>
              <w:t xml:space="preserve"> </w:t>
            </w:r>
            <w:r>
              <w:t>dodatno</w:t>
            </w:r>
            <w:r>
              <w:rPr>
                <w:spacing w:val="-12"/>
              </w:rPr>
              <w:t xml:space="preserve"> </w:t>
            </w:r>
            <w:r>
              <w:t>pokojninsko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zavarovanje</w:t>
            </w:r>
          </w:p>
        </w:tc>
        <w:tc>
          <w:tcPr>
            <w:tcW w:w="1589" w:type="dxa"/>
          </w:tcPr>
          <w:p w14:paraId="47DDC132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4DE1BC62" w14:textId="77777777">
        <w:trPr>
          <w:trHeight w:val="758"/>
        </w:trPr>
        <w:tc>
          <w:tcPr>
            <w:tcW w:w="871" w:type="dxa"/>
          </w:tcPr>
          <w:p w14:paraId="1973C08A" w14:textId="77777777" w:rsidR="00465795" w:rsidRDefault="00465795">
            <w:pPr>
              <w:pStyle w:val="TableParagraph"/>
              <w:spacing w:before="232"/>
            </w:pPr>
          </w:p>
          <w:p w14:paraId="08AE2A01" w14:textId="77777777" w:rsidR="00465795" w:rsidRDefault="008C738C">
            <w:pPr>
              <w:pStyle w:val="TableParagraph"/>
              <w:spacing w:before="1" w:line="252" w:lineRule="exact"/>
              <w:ind w:left="21" w:right="2"/>
              <w:jc w:val="center"/>
            </w:pPr>
            <w:r>
              <w:rPr>
                <w:spacing w:val="-2"/>
              </w:rPr>
              <w:t>15.13</w:t>
            </w:r>
          </w:p>
        </w:tc>
        <w:tc>
          <w:tcPr>
            <w:tcW w:w="6345" w:type="dxa"/>
          </w:tcPr>
          <w:p w14:paraId="1C8E20DD" w14:textId="77777777" w:rsidR="00465795" w:rsidRDefault="008C738C">
            <w:pPr>
              <w:pStyle w:val="TableParagraph"/>
              <w:spacing w:line="244" w:lineRule="exact"/>
              <w:ind w:left="9"/>
            </w:pPr>
            <w:r>
              <w:t>Olajšava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donacije</w:t>
            </w:r>
            <w:r>
              <w:rPr>
                <w:spacing w:val="-4"/>
              </w:rPr>
              <w:t xml:space="preserve"> </w:t>
            </w:r>
            <w:r>
              <w:t>–</w:t>
            </w:r>
            <w:r>
              <w:rPr>
                <w:spacing w:val="-7"/>
              </w:rPr>
              <w:t xml:space="preserve"> </w:t>
            </w:r>
            <w:r>
              <w:t>izplačila</w:t>
            </w:r>
            <w:r>
              <w:rPr>
                <w:spacing w:val="-6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humanitarne,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invalidske,</w:t>
            </w:r>
          </w:p>
          <w:p w14:paraId="138F701E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socialnovarstvene,</w:t>
            </w:r>
            <w:r>
              <w:rPr>
                <w:spacing w:val="-14"/>
              </w:rPr>
              <w:t xml:space="preserve"> </w:t>
            </w:r>
            <w:r>
              <w:t>dobrodelne,</w:t>
            </w:r>
            <w:r>
              <w:rPr>
                <w:spacing w:val="-12"/>
              </w:rPr>
              <w:t xml:space="preserve"> </w:t>
            </w:r>
            <w:r>
              <w:t>znanstvene,</w:t>
            </w:r>
            <w:r>
              <w:rPr>
                <w:spacing w:val="-12"/>
              </w:rPr>
              <w:t xml:space="preserve"> </w:t>
            </w:r>
            <w:proofErr w:type="spellStart"/>
            <w:r>
              <w:t>vzgojnoizobraževalne</w:t>
            </w:r>
            <w:proofErr w:type="spellEnd"/>
            <w:r>
              <w:t>, zdravstvene, ekološke, religiozne in splošno koristne namene</w:t>
            </w:r>
          </w:p>
        </w:tc>
        <w:tc>
          <w:tcPr>
            <w:tcW w:w="1589" w:type="dxa"/>
          </w:tcPr>
          <w:p w14:paraId="00CCDA5C" w14:textId="77777777" w:rsidR="00465795" w:rsidRDefault="00465795">
            <w:pPr>
              <w:pStyle w:val="TableParagraph"/>
            </w:pPr>
          </w:p>
        </w:tc>
      </w:tr>
      <w:tr w:rsidR="00465795" w14:paraId="4B2DD00A" w14:textId="77777777">
        <w:trPr>
          <w:trHeight w:val="757"/>
        </w:trPr>
        <w:tc>
          <w:tcPr>
            <w:tcW w:w="871" w:type="dxa"/>
          </w:tcPr>
          <w:p w14:paraId="6804E7F2" w14:textId="77777777" w:rsidR="00465795" w:rsidRDefault="00465795">
            <w:pPr>
              <w:pStyle w:val="TableParagraph"/>
              <w:spacing w:before="208"/>
            </w:pPr>
          </w:p>
          <w:p w14:paraId="1F432D3F" w14:textId="77777777" w:rsidR="00465795" w:rsidRDefault="008C738C">
            <w:pPr>
              <w:pStyle w:val="TableParagraph"/>
              <w:ind w:left="21" w:right="2"/>
              <w:jc w:val="center"/>
            </w:pPr>
            <w:r>
              <w:rPr>
                <w:spacing w:val="-2"/>
              </w:rPr>
              <w:t>15.14</w:t>
            </w:r>
          </w:p>
        </w:tc>
        <w:tc>
          <w:tcPr>
            <w:tcW w:w="6345" w:type="dxa"/>
          </w:tcPr>
          <w:p w14:paraId="6F2B86CD" w14:textId="77777777" w:rsidR="00465795" w:rsidRDefault="008C738C">
            <w:pPr>
              <w:pStyle w:val="TableParagraph"/>
              <w:spacing w:line="247" w:lineRule="exact"/>
              <w:ind w:left="9"/>
            </w:pPr>
            <w:r>
              <w:t>Olajšava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donacije</w:t>
            </w:r>
            <w:r>
              <w:rPr>
                <w:spacing w:val="-2"/>
              </w:rPr>
              <w:t xml:space="preserve"> </w:t>
            </w:r>
            <w:r>
              <w:t>–</w:t>
            </w:r>
            <w:r>
              <w:rPr>
                <w:spacing w:val="-4"/>
              </w:rPr>
              <w:t xml:space="preserve"> </w:t>
            </w:r>
            <w:r>
              <w:t>izplačila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kulturne</w:t>
            </w:r>
            <w:r>
              <w:rPr>
                <w:spacing w:val="-6"/>
              </w:rPr>
              <w:t xml:space="preserve"> </w:t>
            </w:r>
            <w:r>
              <w:t>namene,</w:t>
            </w:r>
            <w:r>
              <w:rPr>
                <w:spacing w:val="-4"/>
              </w:rPr>
              <w:t xml:space="preserve"> </w:t>
            </w:r>
            <w:r>
              <w:t>športne</w:t>
            </w:r>
            <w:r>
              <w:rPr>
                <w:spacing w:val="-4"/>
              </w:rPr>
              <w:t xml:space="preserve"> </w:t>
            </w:r>
            <w:r>
              <w:t>namene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in</w:t>
            </w:r>
          </w:p>
          <w:p w14:paraId="73DF5A29" w14:textId="77777777" w:rsidR="00465795" w:rsidRDefault="008C738C">
            <w:pPr>
              <w:pStyle w:val="TableParagraph"/>
              <w:spacing w:line="252" w:lineRule="exact"/>
              <w:ind w:left="9"/>
            </w:pPr>
            <w:r>
              <w:t>izplačila</w:t>
            </w:r>
            <w:r>
              <w:rPr>
                <w:spacing w:val="-6"/>
              </w:rPr>
              <w:t xml:space="preserve"> </w:t>
            </w:r>
            <w:r>
              <w:t>prostovoljnim</w:t>
            </w:r>
            <w:r>
              <w:rPr>
                <w:spacing w:val="-12"/>
              </w:rPr>
              <w:t xml:space="preserve"> </w:t>
            </w:r>
            <w:r>
              <w:t>društvom,</w:t>
            </w:r>
            <w:r>
              <w:rPr>
                <w:spacing w:val="-6"/>
              </w:rPr>
              <w:t xml:space="preserve"> </w:t>
            </w:r>
            <w:r>
              <w:t>ustanovljenim</w:t>
            </w:r>
            <w:r>
              <w:rPr>
                <w:spacing w:val="-13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varstvo</w:t>
            </w:r>
            <w:r>
              <w:rPr>
                <w:spacing w:val="-6"/>
              </w:rPr>
              <w:t xml:space="preserve"> </w:t>
            </w:r>
            <w:r>
              <w:t>pred naravnimi in drugimi nesrečami</w:t>
            </w:r>
          </w:p>
        </w:tc>
        <w:tc>
          <w:tcPr>
            <w:tcW w:w="1589" w:type="dxa"/>
          </w:tcPr>
          <w:p w14:paraId="5A92C21E" w14:textId="77777777" w:rsidR="00465795" w:rsidRDefault="00465795">
            <w:pPr>
              <w:pStyle w:val="TableParagraph"/>
            </w:pPr>
          </w:p>
        </w:tc>
      </w:tr>
      <w:tr w:rsidR="00465795" w14:paraId="70091CB6" w14:textId="77777777">
        <w:trPr>
          <w:trHeight w:val="736"/>
        </w:trPr>
        <w:tc>
          <w:tcPr>
            <w:tcW w:w="871" w:type="dxa"/>
          </w:tcPr>
          <w:p w14:paraId="3792F2FD" w14:textId="77777777" w:rsidR="00465795" w:rsidRDefault="008C738C">
            <w:pPr>
              <w:pStyle w:val="TableParagraph"/>
              <w:spacing w:before="3"/>
              <w:ind w:left="21" w:right="2"/>
              <w:jc w:val="center"/>
            </w:pPr>
            <w:r>
              <w:rPr>
                <w:spacing w:val="-2"/>
              </w:rPr>
              <w:t>15.15</w:t>
            </w:r>
          </w:p>
        </w:tc>
        <w:tc>
          <w:tcPr>
            <w:tcW w:w="6345" w:type="dxa"/>
          </w:tcPr>
          <w:p w14:paraId="1B80A835" w14:textId="77777777" w:rsidR="00465795" w:rsidRDefault="008C738C">
            <w:pPr>
              <w:pStyle w:val="TableParagraph"/>
              <w:spacing w:line="240" w:lineRule="exact"/>
              <w:ind w:left="9" w:right="115"/>
            </w:pPr>
            <w:r>
              <w:t>Olajšava za donacije – izplačila izvajalcem programa vrhunskega športa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vlaganja</w:t>
            </w:r>
            <w:r>
              <w:rPr>
                <w:spacing w:val="-3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vrhunski</w:t>
            </w:r>
            <w:r>
              <w:rPr>
                <w:spacing w:val="-2"/>
              </w:rPr>
              <w:t xml:space="preserve"> </w:t>
            </w:r>
            <w:r>
              <w:t>šport,</w:t>
            </w:r>
            <w:r>
              <w:rPr>
                <w:spacing w:val="-3"/>
              </w:rPr>
              <w:t xml:space="preserve"> </w:t>
            </w:r>
            <w:r>
              <w:t>opredeljenim</w:t>
            </w:r>
            <w:r>
              <w:rPr>
                <w:spacing w:val="-7"/>
              </w:rPr>
              <w:t xml:space="preserve"> </w:t>
            </w:r>
            <w:r>
              <w:t>z</w:t>
            </w:r>
            <w:r>
              <w:rPr>
                <w:spacing w:val="-5"/>
              </w:rPr>
              <w:t xml:space="preserve"> </w:t>
            </w:r>
            <w:r>
              <w:t>zakonom,</w:t>
            </w:r>
            <w:r>
              <w:rPr>
                <w:spacing w:val="-3"/>
              </w:rPr>
              <w:t xml:space="preserve"> </w:t>
            </w:r>
            <w:r>
              <w:t>ki</w:t>
            </w:r>
            <w:r>
              <w:rPr>
                <w:spacing w:val="-2"/>
              </w:rPr>
              <w:t xml:space="preserve"> </w:t>
            </w:r>
            <w:r>
              <w:t>ureja šport (druga alineja drugega odstavka 59. člena ZDDPO-2)</w:t>
            </w:r>
          </w:p>
        </w:tc>
        <w:tc>
          <w:tcPr>
            <w:tcW w:w="1589" w:type="dxa"/>
          </w:tcPr>
          <w:p w14:paraId="31C1B9FE" w14:textId="77777777" w:rsidR="00465795" w:rsidRDefault="00465795">
            <w:pPr>
              <w:pStyle w:val="TableParagraph"/>
            </w:pPr>
          </w:p>
        </w:tc>
      </w:tr>
      <w:tr w:rsidR="00465795" w14:paraId="452D5240" w14:textId="77777777">
        <w:trPr>
          <w:trHeight w:val="732"/>
        </w:trPr>
        <w:tc>
          <w:tcPr>
            <w:tcW w:w="871" w:type="dxa"/>
          </w:tcPr>
          <w:p w14:paraId="289F7159" w14:textId="77777777" w:rsidR="00465795" w:rsidRDefault="008C738C">
            <w:pPr>
              <w:pStyle w:val="TableParagraph"/>
              <w:spacing w:before="3"/>
              <w:ind w:left="21" w:right="2"/>
              <w:jc w:val="center"/>
            </w:pPr>
            <w:r>
              <w:rPr>
                <w:spacing w:val="-2"/>
              </w:rPr>
              <w:t>15.16</w:t>
            </w:r>
          </w:p>
        </w:tc>
        <w:tc>
          <w:tcPr>
            <w:tcW w:w="6345" w:type="dxa"/>
          </w:tcPr>
          <w:p w14:paraId="07CC274C" w14:textId="77777777" w:rsidR="00465795" w:rsidRDefault="008C738C">
            <w:pPr>
              <w:pStyle w:val="TableParagraph"/>
              <w:spacing w:before="15" w:line="225" w:lineRule="auto"/>
              <w:ind w:left="9" w:right="10"/>
            </w:pPr>
            <w:r>
              <w:t>Olajšava za donacije - izplačila namenjena odpravi posledic epidemije</w:t>
            </w:r>
            <w:r>
              <w:rPr>
                <w:spacing w:val="40"/>
              </w:rPr>
              <w:t xml:space="preserve"> </w:t>
            </w:r>
            <w:r>
              <w:t>v</w:t>
            </w:r>
            <w:r>
              <w:rPr>
                <w:spacing w:val="-8"/>
              </w:rPr>
              <w:t xml:space="preserve"> </w:t>
            </w:r>
            <w:r>
              <w:t>skladu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7"/>
              </w:rPr>
              <w:t xml:space="preserve"> </w:t>
            </w:r>
            <w:r>
              <w:t>62.a</w:t>
            </w:r>
            <w:r>
              <w:rPr>
                <w:spacing w:val="-3"/>
              </w:rPr>
              <w:t xml:space="preserve"> </w:t>
            </w:r>
            <w:r>
              <w:t>členom</w:t>
            </w:r>
            <w:r>
              <w:rPr>
                <w:spacing w:val="-10"/>
              </w:rPr>
              <w:t xml:space="preserve"> </w:t>
            </w:r>
            <w:r>
              <w:t>ZIUZEOP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plačila</w:t>
            </w:r>
            <w:r>
              <w:rPr>
                <w:spacing w:val="-3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odpravo</w:t>
            </w:r>
            <w:r>
              <w:rPr>
                <w:spacing w:val="-6"/>
              </w:rPr>
              <w:t xml:space="preserve"> </w:t>
            </w:r>
            <w:r>
              <w:t>posledic</w:t>
            </w:r>
            <w:r>
              <w:rPr>
                <w:spacing w:val="-3"/>
              </w:rPr>
              <w:t xml:space="preserve"> </w:t>
            </w:r>
            <w:r>
              <w:t>poplav</w:t>
            </w:r>
          </w:p>
          <w:p w14:paraId="3E0C386B" w14:textId="77777777" w:rsidR="00465795" w:rsidRDefault="008C738C">
            <w:pPr>
              <w:pStyle w:val="TableParagraph"/>
              <w:spacing w:line="221" w:lineRule="exact"/>
              <w:ind w:left="9"/>
            </w:pPr>
            <w:r>
              <w:t>v</w:t>
            </w:r>
            <w:r>
              <w:rPr>
                <w:spacing w:val="-5"/>
              </w:rPr>
              <w:t xml:space="preserve"> </w:t>
            </w:r>
            <w:r>
              <w:t>avgustu</w:t>
            </w:r>
            <w:r>
              <w:rPr>
                <w:spacing w:val="-1"/>
              </w:rPr>
              <w:t xml:space="preserve"> </w:t>
            </w:r>
            <w:r>
              <w:t>2023</w:t>
            </w:r>
            <w:r>
              <w:rPr>
                <w:spacing w:val="-2"/>
              </w:rPr>
              <w:t xml:space="preserve"> </w:t>
            </w:r>
            <w:r>
              <w:t>v</w:t>
            </w:r>
            <w:r>
              <w:rPr>
                <w:spacing w:val="-4"/>
              </w:rPr>
              <w:t xml:space="preserve"> </w:t>
            </w:r>
            <w:r>
              <w:t>skladu</w:t>
            </w:r>
            <w:r>
              <w:rPr>
                <w:spacing w:val="-2"/>
              </w:rPr>
              <w:t xml:space="preserve"> </w:t>
            </w:r>
            <w:r>
              <w:t>s</w:t>
            </w:r>
            <w:r>
              <w:rPr>
                <w:spacing w:val="-2"/>
              </w:rPr>
              <w:t xml:space="preserve"> </w:t>
            </w:r>
            <w:r>
              <w:t>53.</w:t>
            </w:r>
            <w:r>
              <w:rPr>
                <w:spacing w:val="-1"/>
              </w:rPr>
              <w:t xml:space="preserve"> </w:t>
            </w:r>
            <w:r>
              <w:t>členom</w:t>
            </w:r>
            <w:r>
              <w:rPr>
                <w:spacing w:val="-5"/>
              </w:rPr>
              <w:t xml:space="preserve"> </w:t>
            </w:r>
            <w:r>
              <w:t>ZOPNN-</w:t>
            </w:r>
            <w:r>
              <w:rPr>
                <w:spacing w:val="-10"/>
              </w:rPr>
              <w:t>F</w:t>
            </w:r>
          </w:p>
        </w:tc>
        <w:tc>
          <w:tcPr>
            <w:tcW w:w="1589" w:type="dxa"/>
          </w:tcPr>
          <w:p w14:paraId="75DD4858" w14:textId="77777777" w:rsidR="00465795" w:rsidRDefault="00465795">
            <w:pPr>
              <w:pStyle w:val="TableParagraph"/>
            </w:pPr>
          </w:p>
        </w:tc>
      </w:tr>
      <w:tr w:rsidR="00465795" w14:paraId="08B64837" w14:textId="77777777">
        <w:trPr>
          <w:trHeight w:val="491"/>
        </w:trPr>
        <w:tc>
          <w:tcPr>
            <w:tcW w:w="871" w:type="dxa"/>
          </w:tcPr>
          <w:p w14:paraId="76B94BDF" w14:textId="77777777" w:rsidR="00465795" w:rsidRDefault="008C738C">
            <w:pPr>
              <w:pStyle w:val="TableParagraph"/>
              <w:spacing w:before="3"/>
              <w:ind w:left="21" w:right="2"/>
              <w:jc w:val="center"/>
            </w:pPr>
            <w:r>
              <w:rPr>
                <w:spacing w:val="-2"/>
              </w:rPr>
              <w:t>15.17</w:t>
            </w:r>
          </w:p>
        </w:tc>
        <w:tc>
          <w:tcPr>
            <w:tcW w:w="6345" w:type="dxa"/>
          </w:tcPr>
          <w:p w14:paraId="3DA0960F" w14:textId="77777777" w:rsidR="00465795" w:rsidRDefault="008C738C">
            <w:pPr>
              <w:pStyle w:val="TableParagraph"/>
              <w:spacing w:line="238" w:lineRule="exact"/>
              <w:ind w:left="9" w:right="844"/>
            </w:pPr>
            <w:r>
              <w:t>Olajšava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vlaganja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t>digitalni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4"/>
              </w:rPr>
              <w:t xml:space="preserve"> </w:t>
            </w:r>
            <w:r>
              <w:t>zeleni</w:t>
            </w:r>
            <w:r>
              <w:rPr>
                <w:spacing w:val="-3"/>
              </w:rPr>
              <w:t xml:space="preserve"> </w:t>
            </w:r>
            <w:r>
              <w:t>prehod</w:t>
            </w:r>
            <w:r>
              <w:rPr>
                <w:spacing w:val="-4"/>
              </w:rPr>
              <w:t xml:space="preserve"> </w:t>
            </w:r>
            <w:r>
              <w:t>po</w:t>
            </w:r>
            <w:r>
              <w:rPr>
                <w:spacing w:val="-6"/>
              </w:rPr>
              <w:t xml:space="preserve"> </w:t>
            </w:r>
            <w:r>
              <w:t>55.c</w:t>
            </w:r>
            <w:r>
              <w:rPr>
                <w:spacing w:val="-4"/>
              </w:rPr>
              <w:t xml:space="preserve"> </w:t>
            </w:r>
            <w:r>
              <w:t xml:space="preserve">členu </w:t>
            </w:r>
            <w:r>
              <w:rPr>
                <w:spacing w:val="-2"/>
              </w:rPr>
              <w:t>ZDDPO-2</w:t>
            </w:r>
          </w:p>
        </w:tc>
        <w:tc>
          <w:tcPr>
            <w:tcW w:w="1589" w:type="dxa"/>
          </w:tcPr>
          <w:p w14:paraId="54A99497" w14:textId="77777777" w:rsidR="00465795" w:rsidRDefault="00465795">
            <w:pPr>
              <w:pStyle w:val="TableParagraph"/>
            </w:pPr>
          </w:p>
        </w:tc>
      </w:tr>
      <w:tr w:rsidR="00465795" w14:paraId="3961F3E2" w14:textId="77777777">
        <w:trPr>
          <w:trHeight w:val="275"/>
        </w:trPr>
        <w:tc>
          <w:tcPr>
            <w:tcW w:w="871" w:type="dxa"/>
          </w:tcPr>
          <w:p w14:paraId="53FD13E9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2"/>
              </w:rPr>
              <w:t>15.18</w:t>
            </w:r>
          </w:p>
        </w:tc>
        <w:tc>
          <w:tcPr>
            <w:tcW w:w="6345" w:type="dxa"/>
          </w:tcPr>
          <w:p w14:paraId="2EF1B8BF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Olajšava</w:t>
            </w:r>
            <w:r>
              <w:rPr>
                <w:spacing w:val="-7"/>
              </w:rPr>
              <w:t xml:space="preserve"> </w:t>
            </w:r>
            <w:r>
              <w:t>za</w:t>
            </w:r>
            <w:r>
              <w:rPr>
                <w:spacing w:val="-7"/>
              </w:rPr>
              <w:t xml:space="preserve"> </w:t>
            </w:r>
            <w:r>
              <w:t>zaposlovanje</w:t>
            </w:r>
            <w:r>
              <w:rPr>
                <w:spacing w:val="-7"/>
              </w:rPr>
              <w:t xml:space="preserve"> </w:t>
            </w:r>
            <w:r>
              <w:t>brezposelnih</w:t>
            </w:r>
            <w:r>
              <w:rPr>
                <w:spacing w:val="-8"/>
              </w:rPr>
              <w:t xml:space="preserve"> </w:t>
            </w:r>
            <w:r>
              <w:t>oseb</w:t>
            </w:r>
            <w:r>
              <w:rPr>
                <w:spacing w:val="-9"/>
              </w:rPr>
              <w:t xml:space="preserve"> </w:t>
            </w:r>
            <w:r>
              <w:t>po</w:t>
            </w:r>
            <w:r>
              <w:rPr>
                <w:spacing w:val="-8"/>
              </w:rPr>
              <w:t xml:space="preserve"> </w:t>
            </w:r>
            <w:r>
              <w:t>55.b</w:t>
            </w:r>
            <w:r>
              <w:rPr>
                <w:spacing w:val="-8"/>
              </w:rPr>
              <w:t xml:space="preserve"> </w:t>
            </w:r>
            <w:r>
              <w:t>členu</w:t>
            </w:r>
            <w:r>
              <w:rPr>
                <w:spacing w:val="-4"/>
              </w:rPr>
              <w:t xml:space="preserve"> </w:t>
            </w:r>
            <w:r>
              <w:t>ZDDPO-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0A494ED5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1D8662B2" w14:textId="77777777">
        <w:trPr>
          <w:trHeight w:val="278"/>
        </w:trPr>
        <w:tc>
          <w:tcPr>
            <w:tcW w:w="871" w:type="dxa"/>
          </w:tcPr>
          <w:p w14:paraId="7DD5E8E9" w14:textId="77777777" w:rsidR="00465795" w:rsidRDefault="008C738C">
            <w:pPr>
              <w:pStyle w:val="TableParagraph"/>
              <w:spacing w:before="5" w:line="252" w:lineRule="exact"/>
              <w:ind w:left="21" w:right="2"/>
              <w:jc w:val="center"/>
            </w:pPr>
            <w:r>
              <w:rPr>
                <w:spacing w:val="-2"/>
              </w:rPr>
              <w:t>15.19</w:t>
            </w:r>
          </w:p>
        </w:tc>
        <w:tc>
          <w:tcPr>
            <w:tcW w:w="6345" w:type="dxa"/>
          </w:tcPr>
          <w:p w14:paraId="12551B3F" w14:textId="77777777" w:rsidR="00465795" w:rsidRDefault="008C738C">
            <w:pPr>
              <w:pStyle w:val="TableParagraph"/>
              <w:spacing w:before="5" w:line="252" w:lineRule="exact"/>
              <w:ind w:left="9"/>
            </w:pPr>
            <w:r>
              <w:t>Olajšava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4"/>
              </w:rPr>
              <w:t xml:space="preserve"> </w:t>
            </w:r>
            <w:r>
              <w:t>zaposlovanje</w:t>
            </w:r>
            <w:r>
              <w:rPr>
                <w:spacing w:val="-4"/>
              </w:rPr>
              <w:t xml:space="preserve"> </w:t>
            </w:r>
            <w:r>
              <w:t>po</w:t>
            </w:r>
            <w:r>
              <w:rPr>
                <w:spacing w:val="-4"/>
              </w:rPr>
              <w:t xml:space="preserve"> </w:t>
            </w:r>
            <w:r>
              <w:t>drugem</w:t>
            </w:r>
            <w:r>
              <w:rPr>
                <w:spacing w:val="-8"/>
              </w:rPr>
              <w:t xml:space="preserve"> </w:t>
            </w:r>
            <w:r>
              <w:t>odstavku</w:t>
            </w:r>
            <w:r>
              <w:rPr>
                <w:spacing w:val="-4"/>
              </w:rPr>
              <w:t xml:space="preserve"> </w:t>
            </w:r>
            <w:r>
              <w:t>28.</w:t>
            </w:r>
            <w:r>
              <w:rPr>
                <w:spacing w:val="-4"/>
              </w:rPr>
              <w:t xml:space="preserve"> </w:t>
            </w:r>
            <w:r>
              <w:t>člena</w:t>
            </w:r>
            <w:r>
              <w:rPr>
                <w:spacing w:val="-4"/>
              </w:rPr>
              <w:t xml:space="preserve"> </w:t>
            </w:r>
            <w:r>
              <w:t>ZSRR-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6603093D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13A9DEC9" w14:textId="77777777">
        <w:trPr>
          <w:trHeight w:val="275"/>
        </w:trPr>
        <w:tc>
          <w:tcPr>
            <w:tcW w:w="871" w:type="dxa"/>
          </w:tcPr>
          <w:p w14:paraId="478511F8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2"/>
              </w:rPr>
              <w:t>15.20</w:t>
            </w:r>
          </w:p>
        </w:tc>
        <w:tc>
          <w:tcPr>
            <w:tcW w:w="6345" w:type="dxa"/>
          </w:tcPr>
          <w:p w14:paraId="570F1FA0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Olajšava</w:t>
            </w:r>
            <w:r>
              <w:rPr>
                <w:spacing w:val="-4"/>
              </w:rPr>
              <w:t xml:space="preserve"> </w:t>
            </w:r>
            <w:r>
              <w:t>za</w:t>
            </w:r>
            <w:r>
              <w:rPr>
                <w:spacing w:val="-3"/>
              </w:rPr>
              <w:t xml:space="preserve"> </w:t>
            </w:r>
            <w:r>
              <w:t>investiranje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4"/>
              </w:rPr>
              <w:t xml:space="preserve"> </w:t>
            </w:r>
            <w:r>
              <w:t>petem</w:t>
            </w:r>
            <w:r>
              <w:rPr>
                <w:spacing w:val="-7"/>
              </w:rPr>
              <w:t xml:space="preserve"> </w:t>
            </w:r>
            <w:r>
              <w:t>odstavku</w:t>
            </w:r>
            <w:r>
              <w:rPr>
                <w:spacing w:val="-3"/>
              </w:rPr>
              <w:t xml:space="preserve"> </w:t>
            </w:r>
            <w:r>
              <w:t>28.</w:t>
            </w:r>
            <w:r>
              <w:rPr>
                <w:spacing w:val="-3"/>
              </w:rPr>
              <w:t xml:space="preserve"> </w:t>
            </w:r>
            <w:r>
              <w:t>člena</w:t>
            </w:r>
            <w:r>
              <w:rPr>
                <w:spacing w:val="-3"/>
              </w:rPr>
              <w:t xml:space="preserve"> </w:t>
            </w:r>
            <w:r>
              <w:t>ZSRR-</w:t>
            </w:r>
            <w:r>
              <w:rPr>
                <w:spacing w:val="-10"/>
              </w:rPr>
              <w:t>2</w:t>
            </w:r>
          </w:p>
        </w:tc>
        <w:tc>
          <w:tcPr>
            <w:tcW w:w="1589" w:type="dxa"/>
          </w:tcPr>
          <w:p w14:paraId="7A3D105E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5B20FC0D" w14:textId="77777777">
        <w:trPr>
          <w:trHeight w:val="275"/>
        </w:trPr>
        <w:tc>
          <w:tcPr>
            <w:tcW w:w="871" w:type="dxa"/>
          </w:tcPr>
          <w:p w14:paraId="76D48993" w14:textId="77777777" w:rsidR="00465795" w:rsidRDefault="008C738C">
            <w:pPr>
              <w:pStyle w:val="TableParagraph"/>
              <w:spacing w:before="5" w:line="250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16.</w:t>
            </w:r>
          </w:p>
        </w:tc>
        <w:tc>
          <w:tcPr>
            <w:tcW w:w="6345" w:type="dxa"/>
          </w:tcPr>
          <w:p w14:paraId="52AED452" w14:textId="4731AAF8" w:rsidR="00465795" w:rsidRDefault="008C738C">
            <w:pPr>
              <w:pStyle w:val="TableParagraph"/>
              <w:spacing w:before="3" w:line="252" w:lineRule="exact"/>
              <w:ind w:left="9"/>
            </w:pPr>
            <w:r>
              <w:rPr>
                <w:b/>
              </w:rPr>
              <w:t>OSNOVA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DAVEK</w:t>
            </w:r>
            <w:r>
              <w:rPr>
                <w:b/>
                <w:spacing w:val="-2"/>
              </w:rPr>
              <w:t xml:space="preserve"> </w:t>
            </w:r>
            <w:r>
              <w:t>(13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</w:rPr>
              <w:t>15)</w:t>
            </w:r>
          </w:p>
        </w:tc>
        <w:tc>
          <w:tcPr>
            <w:tcW w:w="1589" w:type="dxa"/>
          </w:tcPr>
          <w:p w14:paraId="18143AD0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BCFC91B" w14:textId="77777777">
        <w:trPr>
          <w:trHeight w:val="275"/>
        </w:trPr>
        <w:tc>
          <w:tcPr>
            <w:tcW w:w="871" w:type="dxa"/>
          </w:tcPr>
          <w:p w14:paraId="1B726B4C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17.</w:t>
            </w:r>
          </w:p>
        </w:tc>
        <w:tc>
          <w:tcPr>
            <w:tcW w:w="6345" w:type="dxa"/>
          </w:tcPr>
          <w:p w14:paraId="0F8AFDA8" w14:textId="77777777" w:rsidR="00465795" w:rsidRDefault="008C738C">
            <w:pPr>
              <w:pStyle w:val="TableParagraph"/>
              <w:spacing w:before="1"/>
              <w:ind w:left="9"/>
            </w:pPr>
            <w:r>
              <w:rPr>
                <w:b/>
              </w:rPr>
              <w:t>DAVEK</w:t>
            </w:r>
            <w:r>
              <w:rPr>
                <w:b/>
                <w:spacing w:val="-2"/>
              </w:rPr>
              <w:t xml:space="preserve"> </w:t>
            </w:r>
            <w:r>
              <w:t>(</w:t>
            </w:r>
            <w:proofErr w:type="spellStart"/>
            <w:r>
              <w:t>zap</w:t>
            </w:r>
            <w:proofErr w:type="spellEnd"/>
            <w:r>
              <w:t>.</w:t>
            </w:r>
            <w:r>
              <w:rPr>
                <w:spacing w:val="-3"/>
              </w:rPr>
              <w:t xml:space="preserve"> </w:t>
            </w:r>
            <w:r>
              <w:t>št.</w:t>
            </w:r>
            <w:r>
              <w:rPr>
                <w:spacing w:val="-9"/>
              </w:rPr>
              <w:t xml:space="preserve"> </w:t>
            </w:r>
            <w:r>
              <w:t>16</w:t>
            </w:r>
            <w:r>
              <w:rPr>
                <w:spacing w:val="-3"/>
              </w:rPr>
              <w:t xml:space="preserve"> </w:t>
            </w:r>
            <w:r>
              <w:t>krat</w:t>
            </w:r>
            <w:r>
              <w:rPr>
                <w:spacing w:val="-6"/>
              </w:rPr>
              <w:t xml:space="preserve"> </w:t>
            </w:r>
            <w:r>
              <w:t>…….</w:t>
            </w:r>
            <w:r>
              <w:rPr>
                <w:spacing w:val="-2"/>
              </w:rPr>
              <w:t xml:space="preserve"> odstotkov)</w:t>
            </w:r>
          </w:p>
        </w:tc>
        <w:tc>
          <w:tcPr>
            <w:tcW w:w="1589" w:type="dxa"/>
          </w:tcPr>
          <w:p w14:paraId="6231CE9A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</w:tbl>
    <w:p w14:paraId="5D62DE82" w14:textId="77777777" w:rsidR="00465795" w:rsidRDefault="00465795">
      <w:pPr>
        <w:rPr>
          <w:sz w:val="20"/>
        </w:rPr>
        <w:sectPr w:rsidR="00465795">
          <w:pgSz w:w="12240" w:h="15840"/>
          <w:pgMar w:top="1340" w:right="1500" w:bottom="386" w:left="1580" w:header="720" w:footer="720" w:gutter="0"/>
          <w:cols w:space="720"/>
        </w:sectPr>
      </w:pPr>
    </w:p>
    <w:tbl>
      <w:tblPr>
        <w:tblStyle w:val="TableNormal1"/>
        <w:tblW w:w="0" w:type="auto"/>
        <w:tblInd w:w="2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"/>
        <w:gridCol w:w="6345"/>
        <w:gridCol w:w="1589"/>
      </w:tblGrid>
      <w:tr w:rsidR="00465795" w14:paraId="30766072" w14:textId="77777777">
        <w:trPr>
          <w:trHeight w:val="273"/>
        </w:trPr>
        <w:tc>
          <w:tcPr>
            <w:tcW w:w="871" w:type="dxa"/>
          </w:tcPr>
          <w:p w14:paraId="34FF08EE" w14:textId="77777777" w:rsidR="00465795" w:rsidRDefault="008C738C">
            <w:pPr>
              <w:pStyle w:val="TableParagraph"/>
              <w:spacing w:before="1" w:line="252" w:lineRule="exact"/>
              <w:ind w:left="21" w:right="2"/>
              <w:jc w:val="center"/>
            </w:pPr>
            <w:r>
              <w:rPr>
                <w:spacing w:val="-5"/>
              </w:rPr>
              <w:t>18.</w:t>
            </w:r>
          </w:p>
        </w:tc>
        <w:tc>
          <w:tcPr>
            <w:tcW w:w="6345" w:type="dxa"/>
          </w:tcPr>
          <w:p w14:paraId="370654EC" w14:textId="77777777" w:rsidR="00465795" w:rsidRDefault="008C738C">
            <w:pPr>
              <w:pStyle w:val="TableParagraph"/>
              <w:spacing w:before="1" w:line="252" w:lineRule="exact"/>
              <w:ind w:left="9"/>
            </w:pPr>
            <w:r>
              <w:t>Odbitek</w:t>
            </w:r>
            <w:r>
              <w:rPr>
                <w:spacing w:val="-13"/>
              </w:rPr>
              <w:t xml:space="preserve"> </w:t>
            </w:r>
            <w:r>
              <w:t>tujega</w:t>
            </w:r>
            <w:r>
              <w:rPr>
                <w:spacing w:val="-4"/>
              </w:rPr>
              <w:t xml:space="preserve"> davka</w:t>
            </w:r>
          </w:p>
        </w:tc>
        <w:tc>
          <w:tcPr>
            <w:tcW w:w="1589" w:type="dxa"/>
          </w:tcPr>
          <w:p w14:paraId="08F4BFFF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6228FBB9" w14:textId="77777777">
        <w:trPr>
          <w:trHeight w:val="275"/>
        </w:trPr>
        <w:tc>
          <w:tcPr>
            <w:tcW w:w="871" w:type="dxa"/>
          </w:tcPr>
          <w:p w14:paraId="485EC1D7" w14:textId="77777777" w:rsidR="00465795" w:rsidRDefault="008C738C">
            <w:pPr>
              <w:pStyle w:val="TableParagraph"/>
              <w:spacing w:before="5" w:line="250" w:lineRule="exact"/>
              <w:ind w:left="21" w:right="2"/>
              <w:jc w:val="center"/>
            </w:pPr>
            <w:r>
              <w:rPr>
                <w:spacing w:val="-5"/>
              </w:rPr>
              <w:t>19.</w:t>
            </w:r>
          </w:p>
        </w:tc>
        <w:tc>
          <w:tcPr>
            <w:tcW w:w="6345" w:type="dxa"/>
          </w:tcPr>
          <w:p w14:paraId="763F396E" w14:textId="77777777" w:rsidR="00465795" w:rsidRDefault="008C738C">
            <w:pPr>
              <w:pStyle w:val="TableParagraph"/>
              <w:spacing w:before="5" w:line="250" w:lineRule="exact"/>
              <w:ind w:left="9"/>
            </w:pPr>
            <w:r>
              <w:t>Povečanje</w:t>
            </w:r>
            <w:r>
              <w:rPr>
                <w:spacing w:val="-13"/>
              </w:rPr>
              <w:t xml:space="preserve"> </w:t>
            </w:r>
            <w:r>
              <w:t>ali</w:t>
            </w:r>
            <w:r>
              <w:rPr>
                <w:spacing w:val="-3"/>
              </w:rPr>
              <w:t xml:space="preserve"> </w:t>
            </w:r>
            <w:r>
              <w:t>zmanjšanje</w:t>
            </w:r>
            <w:r>
              <w:rPr>
                <w:spacing w:val="-9"/>
              </w:rPr>
              <w:t xml:space="preserve"> </w:t>
            </w:r>
            <w:r>
              <w:t>davka</w:t>
            </w:r>
            <w:r>
              <w:rPr>
                <w:spacing w:val="-3"/>
              </w:rPr>
              <w:t xml:space="preserve"> </w:t>
            </w:r>
            <w:r>
              <w:t>zaradi</w:t>
            </w:r>
            <w:r>
              <w:rPr>
                <w:spacing w:val="-7"/>
              </w:rPr>
              <w:t xml:space="preserve"> </w:t>
            </w:r>
            <w:r>
              <w:t>sprememb</w:t>
            </w:r>
            <w:r>
              <w:rPr>
                <w:spacing w:val="-6"/>
              </w:rPr>
              <w:t xml:space="preserve"> </w:t>
            </w:r>
            <w:r>
              <w:t>odbitka</w:t>
            </w:r>
            <w:r>
              <w:rPr>
                <w:spacing w:val="-7"/>
              </w:rPr>
              <w:t xml:space="preserve"> </w:t>
            </w:r>
            <w:r>
              <w:t>tujega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davka</w:t>
            </w:r>
          </w:p>
        </w:tc>
        <w:tc>
          <w:tcPr>
            <w:tcW w:w="1589" w:type="dxa"/>
          </w:tcPr>
          <w:p w14:paraId="728B397A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9C45272" w14:textId="77777777">
        <w:trPr>
          <w:trHeight w:val="275"/>
        </w:trPr>
        <w:tc>
          <w:tcPr>
            <w:tcW w:w="871" w:type="dxa"/>
          </w:tcPr>
          <w:p w14:paraId="594DD287" w14:textId="77777777" w:rsidR="00465795" w:rsidRDefault="008C738C">
            <w:pPr>
              <w:pStyle w:val="TableParagraph"/>
              <w:spacing w:before="3" w:line="252" w:lineRule="exact"/>
              <w:ind w:left="21"/>
              <w:jc w:val="center"/>
            </w:pPr>
            <w:r>
              <w:rPr>
                <w:spacing w:val="-4"/>
              </w:rPr>
              <w:t>19.a</w:t>
            </w:r>
          </w:p>
        </w:tc>
        <w:tc>
          <w:tcPr>
            <w:tcW w:w="6345" w:type="dxa"/>
          </w:tcPr>
          <w:p w14:paraId="19927B95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Odlog</w:t>
            </w:r>
            <w:r>
              <w:rPr>
                <w:spacing w:val="-11"/>
              </w:rPr>
              <w:t xml:space="preserve"> </w:t>
            </w:r>
            <w:r>
              <w:t>plačila</w:t>
            </w:r>
            <w:r>
              <w:rPr>
                <w:spacing w:val="-2"/>
              </w:rPr>
              <w:t xml:space="preserve"> </w:t>
            </w:r>
            <w:r>
              <w:t>davka</w:t>
            </w:r>
            <w:r>
              <w:rPr>
                <w:spacing w:val="-6"/>
              </w:rPr>
              <w:t xml:space="preserve"> </w:t>
            </w:r>
            <w:r>
              <w:t>pri</w:t>
            </w:r>
            <w:r>
              <w:rPr>
                <w:spacing w:val="-4"/>
              </w:rPr>
              <w:t xml:space="preserve"> </w:t>
            </w:r>
            <w:r>
              <w:t>izstopni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obdavčitvi</w:t>
            </w:r>
          </w:p>
        </w:tc>
        <w:tc>
          <w:tcPr>
            <w:tcW w:w="1589" w:type="dxa"/>
          </w:tcPr>
          <w:p w14:paraId="239BC43E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1FB12737" w14:textId="77777777">
        <w:trPr>
          <w:trHeight w:val="275"/>
        </w:trPr>
        <w:tc>
          <w:tcPr>
            <w:tcW w:w="871" w:type="dxa"/>
          </w:tcPr>
          <w:p w14:paraId="6B9BA3AC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20.</w:t>
            </w:r>
          </w:p>
        </w:tc>
        <w:tc>
          <w:tcPr>
            <w:tcW w:w="6345" w:type="dxa"/>
          </w:tcPr>
          <w:p w14:paraId="4CE2E988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rPr>
                <w:b/>
              </w:rPr>
              <w:t>DAVČNA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OBVEZNOST</w:t>
            </w:r>
            <w:r>
              <w:rPr>
                <w:b/>
                <w:spacing w:val="-1"/>
              </w:rPr>
              <w:t xml:space="preserve"> </w:t>
            </w:r>
            <w:r>
              <w:t>(17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t>18</w:t>
            </w:r>
            <w:r>
              <w:rPr>
                <w:spacing w:val="-9"/>
              </w:rPr>
              <w:t xml:space="preserve"> </w:t>
            </w:r>
            <w:r>
              <w:t>±</w:t>
            </w:r>
            <w:r>
              <w:rPr>
                <w:spacing w:val="-2"/>
              </w:rPr>
              <w:t xml:space="preserve"> </w:t>
            </w:r>
            <w:r>
              <w:t>19</w:t>
            </w:r>
            <w:r>
              <w:rPr>
                <w:spacing w:val="-3"/>
              </w:rPr>
              <w:t xml:space="preserve"> </w:t>
            </w:r>
            <w:r>
              <w:t>–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19.a)</w:t>
            </w:r>
          </w:p>
        </w:tc>
        <w:tc>
          <w:tcPr>
            <w:tcW w:w="1589" w:type="dxa"/>
          </w:tcPr>
          <w:p w14:paraId="3825DD8C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648B6AB2" w14:textId="77777777">
        <w:trPr>
          <w:trHeight w:val="275"/>
        </w:trPr>
        <w:tc>
          <w:tcPr>
            <w:tcW w:w="871" w:type="dxa"/>
          </w:tcPr>
          <w:p w14:paraId="6A3A3D46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</w:pPr>
            <w:r>
              <w:rPr>
                <w:spacing w:val="-5"/>
              </w:rPr>
              <w:t>21.</w:t>
            </w:r>
          </w:p>
        </w:tc>
        <w:tc>
          <w:tcPr>
            <w:tcW w:w="6345" w:type="dxa"/>
          </w:tcPr>
          <w:p w14:paraId="574D8D88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t>Zmanjšanje</w:t>
            </w:r>
            <w:r>
              <w:rPr>
                <w:spacing w:val="-9"/>
              </w:rPr>
              <w:t xml:space="preserve"> </w:t>
            </w:r>
            <w:r>
              <w:t>davčne</w:t>
            </w:r>
            <w:r>
              <w:rPr>
                <w:spacing w:val="-7"/>
              </w:rPr>
              <w:t xml:space="preserve"> </w:t>
            </w:r>
            <w:r>
              <w:t>obveznosti</w:t>
            </w:r>
            <w:r>
              <w:rPr>
                <w:spacing w:val="-5"/>
              </w:rPr>
              <w:t xml:space="preserve"> </w:t>
            </w:r>
            <w:r>
              <w:t>za</w:t>
            </w:r>
            <w:r>
              <w:rPr>
                <w:spacing w:val="-6"/>
              </w:rPr>
              <w:t xml:space="preserve"> </w:t>
            </w:r>
            <w:r>
              <w:t>plačani</w:t>
            </w:r>
            <w:r>
              <w:rPr>
                <w:spacing w:val="-5"/>
              </w:rPr>
              <w:t xml:space="preserve"> </w:t>
            </w:r>
            <w:r>
              <w:t>znesek</w:t>
            </w:r>
            <w:r>
              <w:rPr>
                <w:spacing w:val="-9"/>
              </w:rPr>
              <w:t xml:space="preserve"> </w:t>
            </w:r>
            <w:r>
              <w:t>odtegnjenega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davka</w:t>
            </w:r>
          </w:p>
        </w:tc>
        <w:tc>
          <w:tcPr>
            <w:tcW w:w="1589" w:type="dxa"/>
          </w:tcPr>
          <w:p w14:paraId="553B71D9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63CE7A52" w14:textId="77777777">
        <w:trPr>
          <w:trHeight w:val="275"/>
        </w:trPr>
        <w:tc>
          <w:tcPr>
            <w:tcW w:w="871" w:type="dxa"/>
          </w:tcPr>
          <w:p w14:paraId="538918D6" w14:textId="77777777" w:rsidR="00465795" w:rsidRDefault="008C738C">
            <w:pPr>
              <w:pStyle w:val="TableParagraph"/>
              <w:spacing w:before="1"/>
              <w:ind w:left="21" w:right="2"/>
              <w:jc w:val="center"/>
            </w:pPr>
            <w:r>
              <w:rPr>
                <w:spacing w:val="-5"/>
              </w:rPr>
              <w:t>22.</w:t>
            </w:r>
          </w:p>
        </w:tc>
        <w:tc>
          <w:tcPr>
            <w:tcW w:w="6345" w:type="dxa"/>
          </w:tcPr>
          <w:p w14:paraId="4D8AB257" w14:textId="77777777" w:rsidR="00465795" w:rsidRDefault="008C738C">
            <w:pPr>
              <w:pStyle w:val="TableParagraph"/>
              <w:spacing w:before="1"/>
              <w:ind w:left="9"/>
            </w:pPr>
            <w:r>
              <w:t>Vplačane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akontacije</w:t>
            </w:r>
          </w:p>
        </w:tc>
        <w:tc>
          <w:tcPr>
            <w:tcW w:w="1589" w:type="dxa"/>
          </w:tcPr>
          <w:p w14:paraId="5CE8A352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52A70738" w14:textId="77777777">
        <w:trPr>
          <w:trHeight w:val="275"/>
        </w:trPr>
        <w:tc>
          <w:tcPr>
            <w:tcW w:w="871" w:type="dxa"/>
          </w:tcPr>
          <w:p w14:paraId="03378D76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23.</w:t>
            </w:r>
          </w:p>
        </w:tc>
        <w:tc>
          <w:tcPr>
            <w:tcW w:w="6345" w:type="dxa"/>
          </w:tcPr>
          <w:p w14:paraId="053A8A0A" w14:textId="77777777" w:rsidR="00465795" w:rsidRDefault="008C738C">
            <w:pPr>
              <w:pStyle w:val="TableParagraph"/>
              <w:spacing w:before="1"/>
              <w:ind w:left="9"/>
            </w:pPr>
            <w:r>
              <w:rPr>
                <w:b/>
              </w:rPr>
              <w:t>OBVEZNOST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DOPLAČILO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DAVKA</w:t>
            </w:r>
            <w:r>
              <w:rPr>
                <w:b/>
                <w:spacing w:val="-4"/>
              </w:rPr>
              <w:t xml:space="preserve"> </w:t>
            </w:r>
            <w:r>
              <w:t>(20</w:t>
            </w:r>
            <w:r>
              <w:rPr>
                <w:spacing w:val="-8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21</w:t>
            </w:r>
            <w:r>
              <w:rPr>
                <w:spacing w:val="-7"/>
              </w:rPr>
              <w:t xml:space="preserve"> </w:t>
            </w:r>
            <w:r>
              <w:t>–</w:t>
            </w:r>
            <w:r>
              <w:rPr>
                <w:spacing w:val="-3"/>
              </w:rPr>
              <w:t xml:space="preserve"> </w:t>
            </w:r>
            <w:r>
              <w:t>22),</w:t>
            </w:r>
            <w:r>
              <w:rPr>
                <w:spacing w:val="-8"/>
              </w:rPr>
              <w:t xml:space="preserve"> </w:t>
            </w:r>
            <w:r>
              <w:t>če</w:t>
            </w:r>
            <w:r>
              <w:rPr>
                <w:spacing w:val="-5"/>
              </w:rPr>
              <w:t xml:space="preserve"> </w:t>
            </w:r>
            <w:r>
              <w:t>&gt;</w:t>
            </w:r>
            <w:r>
              <w:rPr>
                <w:spacing w:val="-2"/>
              </w:rPr>
              <w:t xml:space="preserve"> </w:t>
            </w:r>
            <w:r>
              <w:rPr>
                <w:spacing w:val="-10"/>
              </w:rPr>
              <w:t>0</w:t>
            </w:r>
          </w:p>
        </w:tc>
        <w:tc>
          <w:tcPr>
            <w:tcW w:w="1589" w:type="dxa"/>
          </w:tcPr>
          <w:p w14:paraId="31CE4E85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B62FA3C" w14:textId="77777777">
        <w:trPr>
          <w:trHeight w:val="275"/>
        </w:trPr>
        <w:tc>
          <w:tcPr>
            <w:tcW w:w="871" w:type="dxa"/>
          </w:tcPr>
          <w:p w14:paraId="6CCCC1CD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24.</w:t>
            </w:r>
          </w:p>
        </w:tc>
        <w:tc>
          <w:tcPr>
            <w:tcW w:w="6345" w:type="dxa"/>
          </w:tcPr>
          <w:p w14:paraId="0633BE87" w14:textId="77777777" w:rsidR="00465795" w:rsidRDefault="008C738C">
            <w:pPr>
              <w:pStyle w:val="TableParagraph"/>
              <w:spacing w:before="3" w:line="252" w:lineRule="exact"/>
              <w:ind w:left="9"/>
            </w:pPr>
            <w:r>
              <w:rPr>
                <w:b/>
              </w:rPr>
              <w:t>PREVEČ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VPLAČANE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AKONTACIJE</w:t>
            </w:r>
            <w:r>
              <w:rPr>
                <w:b/>
                <w:spacing w:val="-5"/>
              </w:rPr>
              <w:t xml:space="preserve"> </w:t>
            </w:r>
            <w:r>
              <w:t>(20</w:t>
            </w:r>
            <w:r>
              <w:rPr>
                <w:spacing w:val="-4"/>
              </w:rPr>
              <w:t xml:space="preserve"> </w:t>
            </w:r>
            <w:r>
              <w:t>–</w:t>
            </w:r>
            <w:r>
              <w:rPr>
                <w:spacing w:val="-6"/>
              </w:rPr>
              <w:t xml:space="preserve"> </w:t>
            </w:r>
            <w:r>
              <w:t>21</w:t>
            </w:r>
            <w:r>
              <w:rPr>
                <w:spacing w:val="-6"/>
              </w:rPr>
              <w:t xml:space="preserve"> </w:t>
            </w:r>
            <w:r>
              <w:t>–</w:t>
            </w:r>
            <w:r>
              <w:rPr>
                <w:spacing w:val="-2"/>
              </w:rPr>
              <w:t xml:space="preserve"> </w:t>
            </w:r>
            <w:r>
              <w:t>22),</w:t>
            </w:r>
            <w:r>
              <w:rPr>
                <w:spacing w:val="-5"/>
              </w:rPr>
              <w:t xml:space="preserve"> </w:t>
            </w:r>
            <w:r>
              <w:t>če</w:t>
            </w:r>
            <w:r>
              <w:rPr>
                <w:spacing w:val="-5"/>
              </w:rPr>
              <w:t xml:space="preserve"> </w:t>
            </w:r>
            <w:r>
              <w:t>&lt;</w:t>
            </w:r>
            <w:r>
              <w:rPr>
                <w:spacing w:val="-4"/>
              </w:rPr>
              <w:t xml:space="preserve"> </w:t>
            </w:r>
            <w:r>
              <w:rPr>
                <w:spacing w:val="-10"/>
              </w:rPr>
              <w:t>0</w:t>
            </w:r>
          </w:p>
        </w:tc>
        <w:tc>
          <w:tcPr>
            <w:tcW w:w="1589" w:type="dxa"/>
          </w:tcPr>
          <w:p w14:paraId="0A20E7A2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44210C3A" w14:textId="77777777">
        <w:trPr>
          <w:trHeight w:val="275"/>
        </w:trPr>
        <w:tc>
          <w:tcPr>
            <w:tcW w:w="871" w:type="dxa"/>
          </w:tcPr>
          <w:p w14:paraId="0F26951C" w14:textId="77777777" w:rsidR="00465795" w:rsidRDefault="008C738C">
            <w:pPr>
              <w:pStyle w:val="TableParagraph"/>
              <w:spacing w:before="3" w:line="252" w:lineRule="exact"/>
              <w:ind w:left="21" w:right="2"/>
              <w:jc w:val="center"/>
              <w:rPr>
                <w:b/>
              </w:rPr>
            </w:pPr>
            <w:r>
              <w:rPr>
                <w:b/>
                <w:spacing w:val="-5"/>
              </w:rPr>
              <w:t>25.</w:t>
            </w:r>
          </w:p>
        </w:tc>
        <w:tc>
          <w:tcPr>
            <w:tcW w:w="6345" w:type="dxa"/>
          </w:tcPr>
          <w:p w14:paraId="56330752" w14:textId="77777777" w:rsidR="00465795" w:rsidRDefault="008C738C">
            <w:pPr>
              <w:pStyle w:val="TableParagraph"/>
              <w:spacing w:before="3" w:line="252" w:lineRule="exact"/>
              <w:ind w:left="9"/>
              <w:rPr>
                <w:b/>
              </w:rPr>
            </w:pPr>
            <w:r>
              <w:rPr>
                <w:b/>
              </w:rPr>
              <w:t>OSNOVA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ZA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DOLOČITEV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AKONTACIJE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DAVKA</w:t>
            </w:r>
          </w:p>
        </w:tc>
        <w:tc>
          <w:tcPr>
            <w:tcW w:w="1589" w:type="dxa"/>
          </w:tcPr>
          <w:p w14:paraId="7EACBECF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2C6F054" w14:textId="77777777">
        <w:trPr>
          <w:trHeight w:val="273"/>
        </w:trPr>
        <w:tc>
          <w:tcPr>
            <w:tcW w:w="871" w:type="dxa"/>
          </w:tcPr>
          <w:p w14:paraId="42DEDED1" w14:textId="77777777" w:rsidR="00465795" w:rsidRDefault="008C738C">
            <w:pPr>
              <w:pStyle w:val="TableParagraph"/>
              <w:spacing w:before="3" w:line="250" w:lineRule="exact"/>
              <w:ind w:left="21" w:right="2"/>
              <w:jc w:val="center"/>
            </w:pPr>
            <w:r>
              <w:rPr>
                <w:spacing w:val="-5"/>
              </w:rPr>
              <w:t>26.</w:t>
            </w:r>
          </w:p>
        </w:tc>
        <w:tc>
          <w:tcPr>
            <w:tcW w:w="6345" w:type="dxa"/>
          </w:tcPr>
          <w:p w14:paraId="7B16D848" w14:textId="77777777" w:rsidR="00465795" w:rsidRDefault="008C738C">
            <w:pPr>
              <w:pStyle w:val="TableParagraph"/>
              <w:spacing w:before="3" w:line="250" w:lineRule="exact"/>
              <w:ind w:left="9"/>
            </w:pPr>
            <w:r>
              <w:rPr>
                <w:spacing w:val="-2"/>
              </w:rPr>
              <w:t>Akontacija</w:t>
            </w:r>
          </w:p>
        </w:tc>
        <w:tc>
          <w:tcPr>
            <w:tcW w:w="1589" w:type="dxa"/>
          </w:tcPr>
          <w:p w14:paraId="367432A0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40FEE958" w14:textId="77777777">
        <w:trPr>
          <w:trHeight w:val="276"/>
        </w:trPr>
        <w:tc>
          <w:tcPr>
            <w:tcW w:w="871" w:type="dxa"/>
          </w:tcPr>
          <w:p w14:paraId="44FE95F1" w14:textId="77777777" w:rsidR="00465795" w:rsidRDefault="008C738C">
            <w:pPr>
              <w:pStyle w:val="TableParagraph"/>
              <w:spacing w:before="5" w:line="251" w:lineRule="exact"/>
              <w:ind w:left="21" w:right="2"/>
              <w:jc w:val="center"/>
            </w:pPr>
            <w:r>
              <w:rPr>
                <w:spacing w:val="-5"/>
              </w:rPr>
              <w:t>27.</w:t>
            </w:r>
          </w:p>
        </w:tc>
        <w:tc>
          <w:tcPr>
            <w:tcW w:w="6345" w:type="dxa"/>
          </w:tcPr>
          <w:p w14:paraId="75CB06B4" w14:textId="77777777" w:rsidR="00465795" w:rsidRDefault="008C738C">
            <w:pPr>
              <w:pStyle w:val="TableParagraph"/>
              <w:spacing w:before="5" w:line="251" w:lineRule="exact"/>
              <w:ind w:left="9"/>
            </w:pPr>
            <w:r>
              <w:t>Mesečni</w:t>
            </w:r>
            <w:r>
              <w:rPr>
                <w:spacing w:val="-8"/>
              </w:rPr>
              <w:t xml:space="preserve"> </w:t>
            </w:r>
            <w:r>
              <w:t>obrok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akontacije</w:t>
            </w:r>
          </w:p>
        </w:tc>
        <w:tc>
          <w:tcPr>
            <w:tcW w:w="1589" w:type="dxa"/>
          </w:tcPr>
          <w:p w14:paraId="08CD2486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  <w:tr w:rsidR="00465795" w14:paraId="228E344D" w14:textId="77777777">
        <w:trPr>
          <w:trHeight w:val="277"/>
        </w:trPr>
        <w:tc>
          <w:tcPr>
            <w:tcW w:w="871" w:type="dxa"/>
          </w:tcPr>
          <w:p w14:paraId="0E4AA572" w14:textId="77777777" w:rsidR="00465795" w:rsidRDefault="008C738C">
            <w:pPr>
              <w:pStyle w:val="TableParagraph"/>
              <w:spacing w:before="3"/>
              <w:ind w:left="21" w:right="2"/>
              <w:jc w:val="center"/>
            </w:pPr>
            <w:r>
              <w:rPr>
                <w:spacing w:val="-5"/>
              </w:rPr>
              <w:t>28.</w:t>
            </w:r>
          </w:p>
        </w:tc>
        <w:tc>
          <w:tcPr>
            <w:tcW w:w="6345" w:type="dxa"/>
          </w:tcPr>
          <w:p w14:paraId="60B9BD09" w14:textId="77777777" w:rsidR="00465795" w:rsidRDefault="008C738C">
            <w:pPr>
              <w:pStyle w:val="TableParagraph"/>
              <w:spacing w:before="3"/>
              <w:ind w:left="9"/>
            </w:pPr>
            <w:r>
              <w:t>Trimesečni</w:t>
            </w:r>
            <w:r>
              <w:rPr>
                <w:spacing w:val="-6"/>
              </w:rPr>
              <w:t xml:space="preserve"> </w:t>
            </w:r>
            <w:r>
              <w:t>obrok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akontacije</w:t>
            </w:r>
          </w:p>
        </w:tc>
        <w:tc>
          <w:tcPr>
            <w:tcW w:w="1589" w:type="dxa"/>
          </w:tcPr>
          <w:p w14:paraId="5095EC11" w14:textId="77777777" w:rsidR="00465795" w:rsidRDefault="00465795">
            <w:pPr>
              <w:pStyle w:val="TableParagraph"/>
              <w:rPr>
                <w:sz w:val="20"/>
              </w:rPr>
            </w:pPr>
          </w:p>
        </w:tc>
      </w:tr>
    </w:tbl>
    <w:p w14:paraId="44792592" w14:textId="77777777" w:rsidR="00465795" w:rsidRDefault="00465795">
      <w:pPr>
        <w:pStyle w:val="BodyText"/>
        <w:spacing w:before="22"/>
        <w:ind w:left="0"/>
      </w:pPr>
    </w:p>
    <w:p w14:paraId="76A32355" w14:textId="77777777" w:rsidR="00465795" w:rsidRDefault="008C738C">
      <w:pPr>
        <w:ind w:left="218"/>
      </w:pPr>
      <w:r>
        <w:rPr>
          <w:b/>
        </w:rPr>
        <w:t>Sestavni</w:t>
      </w:r>
      <w:r>
        <w:rPr>
          <w:b/>
          <w:spacing w:val="-4"/>
        </w:rPr>
        <w:t xml:space="preserve"> </w:t>
      </w:r>
      <w:r>
        <w:rPr>
          <w:b/>
        </w:rPr>
        <w:t>del</w:t>
      </w:r>
      <w:r>
        <w:rPr>
          <w:b/>
          <w:spacing w:val="-5"/>
        </w:rPr>
        <w:t xml:space="preserve"> </w:t>
      </w:r>
      <w:r>
        <w:rPr>
          <w:b/>
        </w:rPr>
        <w:t>obračuna</w:t>
      </w:r>
      <w:r>
        <w:rPr>
          <w:b/>
          <w:spacing w:val="-7"/>
        </w:rPr>
        <w:t xml:space="preserve"> </w:t>
      </w:r>
      <w:r>
        <w:rPr>
          <w:b/>
        </w:rPr>
        <w:t>so</w:t>
      </w:r>
      <w:r>
        <w:rPr>
          <w:b/>
          <w:spacing w:val="-10"/>
        </w:rPr>
        <w:t xml:space="preserve"> </w:t>
      </w:r>
      <w:r>
        <w:rPr>
          <w:b/>
        </w:rPr>
        <w:t>naslednje</w:t>
      </w:r>
      <w:r>
        <w:rPr>
          <w:b/>
          <w:spacing w:val="-5"/>
        </w:rPr>
        <w:t xml:space="preserve"> </w:t>
      </w:r>
      <w:r>
        <w:rPr>
          <w:b/>
        </w:rPr>
        <w:t>priloge</w:t>
      </w:r>
      <w:r>
        <w:rPr>
          <w:b/>
          <w:spacing w:val="-4"/>
        </w:rPr>
        <w:t xml:space="preserve"> </w:t>
      </w:r>
      <w:r>
        <w:t>(označite</w:t>
      </w:r>
      <w:r>
        <w:rPr>
          <w:spacing w:val="-2"/>
        </w:rPr>
        <w:t xml:space="preserve"> </w:t>
      </w:r>
      <w:r>
        <w:t>z</w:t>
      </w:r>
      <w:r>
        <w:rPr>
          <w:spacing w:val="-7"/>
        </w:rPr>
        <w:t xml:space="preserve"> </w:t>
      </w:r>
      <w:r>
        <w:rPr>
          <w:spacing w:val="-5"/>
        </w:rPr>
        <w:t>x):</w:t>
      </w:r>
    </w:p>
    <w:p w14:paraId="6B8F7727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8"/>
        </w:tabs>
        <w:spacing w:before="2"/>
        <w:ind w:right="294"/>
        <w:jc w:val="both"/>
      </w:pPr>
      <w:r>
        <w:rPr>
          <w:b/>
        </w:rPr>
        <w:t xml:space="preserve">Priloga 3 </w:t>
      </w:r>
      <w:r>
        <w:t>– Podatki iz bilance stanja, izkaza poslovnega izida oziroma podatki iz drugih ustreznih poročil</w:t>
      </w:r>
    </w:p>
    <w:p w14:paraId="79DAF5FF" w14:textId="77777777" w:rsidR="00465795" w:rsidRDefault="00465795">
      <w:pPr>
        <w:pStyle w:val="BodyText"/>
        <w:spacing w:before="6"/>
        <w:ind w:left="0"/>
      </w:pPr>
    </w:p>
    <w:p w14:paraId="601C27F4" w14:textId="77777777" w:rsidR="00465795" w:rsidRDefault="008C738C">
      <w:pPr>
        <w:pStyle w:val="Heading1"/>
        <w:spacing w:line="250" w:lineRule="exact"/>
        <w:ind w:left="926"/>
      </w:pPr>
      <w:r>
        <w:rPr>
          <w:spacing w:val="-2"/>
        </w:rPr>
        <w:t>Izjava</w:t>
      </w:r>
    </w:p>
    <w:p w14:paraId="3335A045" w14:textId="77777777" w:rsidR="00465795" w:rsidRDefault="008C738C">
      <w:pPr>
        <w:pStyle w:val="BodyText"/>
        <w:spacing w:line="242" w:lineRule="auto"/>
        <w:ind w:right="374"/>
      </w:pPr>
      <w:r>
        <w:t>Izjavljam, da ne prilagam podatkov, ki so navedeni kot</w:t>
      </w:r>
      <w:r>
        <w:rPr>
          <w:spacing w:val="31"/>
        </w:rPr>
        <w:t xml:space="preserve"> </w:t>
      </w:r>
      <w:r>
        <w:t>Priloga 3, ker so bili ti podatki</w:t>
      </w:r>
      <w:r>
        <w:rPr>
          <w:spacing w:val="40"/>
        </w:rPr>
        <w:t xml:space="preserve"> </w:t>
      </w:r>
      <w:r>
        <w:t>predloženi Agenciji Republike Slovenije za javnopravne evidence in storitve: DA</w:t>
      </w:r>
    </w:p>
    <w:p w14:paraId="2B524EBC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7"/>
        </w:tabs>
        <w:spacing w:before="240"/>
        <w:ind w:left="937" w:hanging="359"/>
        <w:jc w:val="both"/>
      </w:pPr>
      <w:r>
        <w:rPr>
          <w:b/>
        </w:rPr>
        <w:t>Priloga</w:t>
      </w:r>
      <w:r>
        <w:rPr>
          <w:b/>
          <w:spacing w:val="-5"/>
        </w:rPr>
        <w:t xml:space="preserve"> </w:t>
      </w:r>
      <w:r>
        <w:rPr>
          <w:b/>
        </w:rPr>
        <w:t>3a</w:t>
      </w:r>
      <w:r>
        <w:rPr>
          <w:b/>
          <w:spacing w:val="-7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zvezi</w:t>
      </w:r>
      <w:r>
        <w:rPr>
          <w:spacing w:val="-2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razkritjem</w:t>
      </w:r>
      <w:r>
        <w:rPr>
          <w:spacing w:val="-9"/>
        </w:rPr>
        <w:t xml:space="preserve"> </w:t>
      </w:r>
      <w:r>
        <w:t>skritih</w:t>
      </w:r>
      <w:r>
        <w:rPr>
          <w:spacing w:val="-6"/>
        </w:rPr>
        <w:t xml:space="preserve"> </w:t>
      </w:r>
      <w:r>
        <w:t>rezerv</w:t>
      </w:r>
      <w:r>
        <w:rPr>
          <w:spacing w:val="-4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primeru</w:t>
      </w:r>
      <w:r>
        <w:rPr>
          <w:spacing w:val="-1"/>
        </w:rPr>
        <w:t xml:space="preserve"> </w:t>
      </w:r>
      <w:r>
        <w:t>združitev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2"/>
        </w:rPr>
        <w:t>delitev</w:t>
      </w:r>
    </w:p>
    <w:p w14:paraId="0FA349B5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8"/>
        </w:tabs>
        <w:spacing w:before="2"/>
        <w:ind w:right="293"/>
        <w:jc w:val="both"/>
      </w:pPr>
      <w:r>
        <w:rPr>
          <w:b/>
        </w:rPr>
        <w:t xml:space="preserve">Priloga 3b </w:t>
      </w:r>
      <w:r>
        <w:t>– Podatki v zvezi s skritimi rezervami iz prenesenih sredstev v primeru izstopne obdavčitve oziroma uveljavljanje odloga plačila davka od vključenih skritih rezerv po 54.b členu ZDDPO-2</w:t>
      </w:r>
    </w:p>
    <w:p w14:paraId="064F5C34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spacing w:before="4" w:line="252" w:lineRule="exact"/>
        <w:ind w:left="935" w:hanging="357"/>
      </w:pPr>
      <w:r>
        <w:rPr>
          <w:b/>
        </w:rPr>
        <w:t>Priloga</w:t>
      </w:r>
      <w:r>
        <w:rPr>
          <w:b/>
          <w:spacing w:val="-6"/>
        </w:rPr>
        <w:t xml:space="preserve"> </w:t>
      </w:r>
      <w:r>
        <w:rPr>
          <w:b/>
        </w:rPr>
        <w:t>5</w:t>
      </w:r>
      <w:r>
        <w:rPr>
          <w:b/>
          <w:spacing w:val="-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zvezi</w:t>
      </w:r>
      <w:r>
        <w:rPr>
          <w:spacing w:val="4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pokrivanjem</w:t>
      </w:r>
      <w:r>
        <w:rPr>
          <w:spacing w:val="-9"/>
        </w:rPr>
        <w:t xml:space="preserve"> </w:t>
      </w:r>
      <w:r>
        <w:t>davčne</w:t>
      </w:r>
      <w:r>
        <w:rPr>
          <w:spacing w:val="-2"/>
        </w:rPr>
        <w:t xml:space="preserve"> izgube</w:t>
      </w:r>
    </w:p>
    <w:p w14:paraId="2D90FA41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spacing w:line="252" w:lineRule="exact"/>
        <w:ind w:left="935" w:hanging="357"/>
      </w:pPr>
      <w:r>
        <w:rPr>
          <w:b/>
        </w:rPr>
        <w:t>Priloga</w:t>
      </w:r>
      <w:r>
        <w:rPr>
          <w:b/>
          <w:spacing w:val="-6"/>
        </w:rPr>
        <w:t xml:space="preserve"> </w:t>
      </w:r>
      <w:r>
        <w:rPr>
          <w:b/>
        </w:rPr>
        <w:t>6a</w:t>
      </w:r>
      <w:r>
        <w:rPr>
          <w:b/>
          <w:spacing w:val="-8"/>
        </w:rPr>
        <w:t xml:space="preserve"> </w:t>
      </w:r>
      <w:r>
        <w:rPr>
          <w:b/>
        </w:rPr>
        <w:t>–</w:t>
      </w:r>
      <w:r>
        <w:rPr>
          <w:b/>
          <w:spacing w:val="-3"/>
        </w:rPr>
        <w:t xml:space="preserve"> </w:t>
      </w:r>
      <w:r>
        <w:t>Podatki</w:t>
      </w:r>
      <w:r>
        <w:rPr>
          <w:spacing w:val="-2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zvezi</w:t>
      </w:r>
      <w:r>
        <w:rPr>
          <w:spacing w:val="-3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olajšavo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investiranje</w:t>
      </w:r>
      <w:r>
        <w:rPr>
          <w:spacing w:val="-7"/>
        </w:rPr>
        <w:t xml:space="preserve"> </w:t>
      </w:r>
      <w:r>
        <w:t>po</w:t>
      </w:r>
      <w:r>
        <w:rPr>
          <w:spacing w:val="-3"/>
        </w:rPr>
        <w:t xml:space="preserve"> </w:t>
      </w:r>
      <w:r>
        <w:t>55.a</w:t>
      </w:r>
      <w:r>
        <w:rPr>
          <w:spacing w:val="-8"/>
        </w:rPr>
        <w:t xml:space="preserve"> </w:t>
      </w:r>
      <w:r>
        <w:t>členu</w:t>
      </w:r>
      <w:r>
        <w:rPr>
          <w:spacing w:val="-2"/>
        </w:rPr>
        <w:t xml:space="preserve"> </w:t>
      </w:r>
      <w:r>
        <w:t>ZDDPO-</w:t>
      </w:r>
      <w:r>
        <w:rPr>
          <w:spacing w:val="-10"/>
        </w:rPr>
        <w:t>2</w:t>
      </w:r>
    </w:p>
    <w:p w14:paraId="2DDD4E68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spacing w:line="252" w:lineRule="exact"/>
        <w:ind w:left="935" w:hanging="357"/>
      </w:pPr>
      <w:r>
        <w:rPr>
          <w:b/>
        </w:rPr>
        <w:t>Priloga</w:t>
      </w:r>
      <w:r>
        <w:rPr>
          <w:b/>
          <w:spacing w:val="-5"/>
        </w:rPr>
        <w:t xml:space="preserve"> </w:t>
      </w:r>
      <w:r>
        <w:rPr>
          <w:b/>
        </w:rPr>
        <w:t>7a</w:t>
      </w:r>
      <w:r>
        <w:rPr>
          <w:b/>
          <w:spacing w:val="-5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zvezi</w:t>
      </w:r>
      <w:r>
        <w:rPr>
          <w:spacing w:val="-2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olajšavo</w:t>
      </w:r>
      <w:r>
        <w:rPr>
          <w:spacing w:val="-1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vlaganja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raziskave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rPr>
          <w:spacing w:val="-2"/>
        </w:rPr>
        <w:t>razvoj</w:t>
      </w:r>
    </w:p>
    <w:p w14:paraId="1E15A780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spacing w:line="252" w:lineRule="exact"/>
        <w:ind w:left="935" w:hanging="357"/>
      </w:pPr>
      <w:r>
        <w:rPr>
          <w:b/>
        </w:rPr>
        <w:t>Priloga</w:t>
      </w:r>
      <w:r>
        <w:rPr>
          <w:b/>
          <w:spacing w:val="-5"/>
        </w:rPr>
        <w:t xml:space="preserve"> </w:t>
      </w:r>
      <w:r>
        <w:rPr>
          <w:b/>
        </w:rPr>
        <w:t>8</w:t>
      </w:r>
      <w:r>
        <w:rPr>
          <w:b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Podatki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zvezi</w:t>
      </w:r>
      <w:r>
        <w:rPr>
          <w:spacing w:val="3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olajšavo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zaposlovanje</w:t>
      </w:r>
    </w:p>
    <w:p w14:paraId="3FC7AA6C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spacing w:before="1" w:line="252" w:lineRule="exact"/>
        <w:ind w:left="935" w:hanging="357"/>
      </w:pPr>
      <w:r>
        <w:rPr>
          <w:b/>
        </w:rPr>
        <w:t>Priloga</w:t>
      </w:r>
      <w:r>
        <w:rPr>
          <w:b/>
          <w:spacing w:val="-5"/>
        </w:rPr>
        <w:t xml:space="preserve"> </w:t>
      </w:r>
      <w:r>
        <w:rPr>
          <w:b/>
        </w:rPr>
        <w:t>9</w:t>
      </w:r>
      <w:r>
        <w:rPr>
          <w:b/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zvezi</w:t>
      </w:r>
      <w:r>
        <w:rPr>
          <w:spacing w:val="3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olajšavo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donacije</w:t>
      </w:r>
    </w:p>
    <w:p w14:paraId="69E1D1AA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spacing w:line="252" w:lineRule="exact"/>
        <w:ind w:left="935" w:hanging="357"/>
      </w:pPr>
      <w:r>
        <w:rPr>
          <w:b/>
        </w:rPr>
        <w:t>Priloga</w:t>
      </w:r>
      <w:r>
        <w:rPr>
          <w:b/>
          <w:spacing w:val="-4"/>
        </w:rPr>
        <w:t xml:space="preserve"> </w:t>
      </w:r>
      <w:r>
        <w:rPr>
          <w:b/>
        </w:rPr>
        <w:t>10</w:t>
      </w:r>
      <w:r>
        <w:rPr>
          <w:b/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Podatki v</w:t>
      </w:r>
      <w:r>
        <w:rPr>
          <w:spacing w:val="-9"/>
        </w:rPr>
        <w:t xml:space="preserve"> </w:t>
      </w:r>
      <w:r>
        <w:t>zvezi</w:t>
      </w:r>
      <w:r>
        <w:rPr>
          <w:spacing w:val="-1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odbitkom</w:t>
      </w:r>
      <w:r>
        <w:rPr>
          <w:spacing w:val="-10"/>
        </w:rPr>
        <w:t xml:space="preserve"> </w:t>
      </w:r>
      <w:r>
        <w:t>tujega</w:t>
      </w:r>
      <w:r>
        <w:rPr>
          <w:spacing w:val="-1"/>
        </w:rPr>
        <w:t xml:space="preserve"> </w:t>
      </w:r>
      <w:r>
        <w:rPr>
          <w:spacing w:val="-4"/>
        </w:rPr>
        <w:t>davka</w:t>
      </w:r>
    </w:p>
    <w:p w14:paraId="17355E32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  <w:tab w:val="left" w:pos="938"/>
        </w:tabs>
        <w:ind w:right="319"/>
      </w:pPr>
      <w:r>
        <w:rPr>
          <w:b/>
        </w:rPr>
        <w:t>Priloga</w:t>
      </w:r>
      <w:r>
        <w:rPr>
          <w:b/>
          <w:spacing w:val="35"/>
        </w:rPr>
        <w:t xml:space="preserve"> </w:t>
      </w:r>
      <w:r>
        <w:rPr>
          <w:b/>
        </w:rPr>
        <w:t>11</w:t>
      </w:r>
      <w:r>
        <w:rPr>
          <w:b/>
          <w:spacing w:val="37"/>
        </w:rPr>
        <w:t xml:space="preserve"> </w:t>
      </w:r>
      <w:r>
        <w:t>–</w:t>
      </w:r>
      <w:r>
        <w:rPr>
          <w:spacing w:val="37"/>
        </w:rPr>
        <w:t xml:space="preserve"> </w:t>
      </w:r>
      <w:r>
        <w:t>Podatki</w:t>
      </w:r>
      <w:r>
        <w:rPr>
          <w:spacing w:val="38"/>
        </w:rPr>
        <w:t xml:space="preserve"> </w:t>
      </w:r>
      <w:r>
        <w:t>v</w:t>
      </w:r>
      <w:r>
        <w:rPr>
          <w:spacing w:val="33"/>
        </w:rPr>
        <w:t xml:space="preserve"> </w:t>
      </w:r>
      <w:r>
        <w:t>zvezi</w:t>
      </w:r>
      <w:r>
        <w:rPr>
          <w:spacing w:val="38"/>
        </w:rPr>
        <w:t xml:space="preserve"> </w:t>
      </w:r>
      <w:r>
        <w:t>s</w:t>
      </w:r>
      <w:r>
        <w:rPr>
          <w:spacing w:val="37"/>
        </w:rPr>
        <w:t xml:space="preserve"> </w:t>
      </w:r>
      <w:r>
        <w:t>povečanjem</w:t>
      </w:r>
      <w:r>
        <w:rPr>
          <w:spacing w:val="30"/>
        </w:rPr>
        <w:t xml:space="preserve"> </w:t>
      </w:r>
      <w:r>
        <w:t>ali</w:t>
      </w:r>
      <w:r>
        <w:rPr>
          <w:spacing w:val="38"/>
        </w:rPr>
        <w:t xml:space="preserve"> </w:t>
      </w:r>
      <w:r>
        <w:t>zmanjšanjem</w:t>
      </w:r>
      <w:r>
        <w:rPr>
          <w:spacing w:val="30"/>
        </w:rPr>
        <w:t xml:space="preserve"> </w:t>
      </w:r>
      <w:r>
        <w:t>davka</w:t>
      </w:r>
      <w:r>
        <w:rPr>
          <w:spacing w:val="40"/>
        </w:rPr>
        <w:t xml:space="preserve"> </w:t>
      </w:r>
      <w:r>
        <w:t>zaradi</w:t>
      </w:r>
      <w:r>
        <w:rPr>
          <w:spacing w:val="37"/>
        </w:rPr>
        <w:t xml:space="preserve"> </w:t>
      </w:r>
      <w:r>
        <w:t>sprememb odbitka tujega davka</w:t>
      </w:r>
    </w:p>
    <w:p w14:paraId="756B6C2B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ind w:left="935" w:hanging="357"/>
      </w:pPr>
      <w:r>
        <w:rPr>
          <w:b/>
        </w:rPr>
        <w:t>Priloga</w:t>
      </w:r>
      <w:r>
        <w:rPr>
          <w:b/>
          <w:spacing w:val="-5"/>
        </w:rPr>
        <w:t xml:space="preserve"> </w:t>
      </w:r>
      <w:r>
        <w:rPr>
          <w:b/>
        </w:rPr>
        <w:t>13</w:t>
      </w:r>
      <w:r>
        <w:rPr>
          <w:b/>
          <w:spacing w:val="-7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zvezi</w:t>
      </w:r>
      <w:r>
        <w:rPr>
          <w:spacing w:val="-2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 xml:space="preserve">dolgoročnimi </w:t>
      </w:r>
      <w:r>
        <w:rPr>
          <w:spacing w:val="-2"/>
        </w:rPr>
        <w:t>rezervacijami</w:t>
      </w:r>
    </w:p>
    <w:p w14:paraId="35219CD1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  <w:tab w:val="left" w:pos="938"/>
        </w:tabs>
        <w:spacing w:before="2"/>
        <w:ind w:right="906"/>
      </w:pPr>
      <w:r>
        <w:rPr>
          <w:b/>
        </w:rPr>
        <w:t xml:space="preserve">Priloga 14 </w:t>
      </w:r>
      <w:r>
        <w:t>– Podatki v zvezi z opravljenimi nabavami storitev in neopredmetenih dolgoročnih sredstev z območij oziroma držav z davčno ugodnejšim režimom</w:t>
      </w:r>
    </w:p>
    <w:p w14:paraId="6589C6AE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spacing w:before="1" w:line="251" w:lineRule="exact"/>
        <w:ind w:left="935" w:hanging="357"/>
      </w:pPr>
      <w:r>
        <w:rPr>
          <w:b/>
        </w:rPr>
        <w:t>Priloga</w:t>
      </w:r>
      <w:r>
        <w:rPr>
          <w:b/>
          <w:spacing w:val="-8"/>
        </w:rPr>
        <w:t xml:space="preserve"> </w:t>
      </w:r>
      <w:r>
        <w:rPr>
          <w:b/>
        </w:rPr>
        <w:t>15</w:t>
      </w:r>
      <w:r>
        <w:rPr>
          <w:b/>
          <w:spacing w:val="-8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Podatki</w:t>
      </w:r>
      <w:r>
        <w:rPr>
          <w:spacing w:val="-2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zvezi</w:t>
      </w:r>
      <w:r>
        <w:rPr>
          <w:spacing w:val="-2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posojili</w:t>
      </w:r>
      <w:r>
        <w:rPr>
          <w:spacing w:val="-4"/>
        </w:rPr>
        <w:t xml:space="preserve"> </w:t>
      </w:r>
      <w:r>
        <w:t>med</w:t>
      </w:r>
      <w:r>
        <w:rPr>
          <w:spacing w:val="-3"/>
        </w:rPr>
        <w:t xml:space="preserve"> </w:t>
      </w:r>
      <w:r>
        <w:t>povezanimi</w:t>
      </w:r>
      <w:r>
        <w:rPr>
          <w:spacing w:val="-2"/>
        </w:rPr>
        <w:t xml:space="preserve"> osebami</w:t>
      </w:r>
    </w:p>
    <w:p w14:paraId="7197E95C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  <w:tab w:val="left" w:pos="938"/>
        </w:tabs>
        <w:ind w:right="324"/>
      </w:pPr>
      <w:r>
        <w:rPr>
          <w:b/>
        </w:rPr>
        <w:t>Priloga</w:t>
      </w:r>
      <w:r>
        <w:rPr>
          <w:b/>
          <w:spacing w:val="40"/>
        </w:rPr>
        <w:t xml:space="preserve"> </w:t>
      </w:r>
      <w:r>
        <w:rPr>
          <w:b/>
        </w:rPr>
        <w:t>16</w:t>
      </w:r>
      <w:r>
        <w:rPr>
          <w:b/>
          <w:spacing w:val="40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Podatki</w:t>
      </w:r>
      <w:r>
        <w:rPr>
          <w:spacing w:val="40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zvezi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transfernimi</w:t>
      </w:r>
      <w:r>
        <w:rPr>
          <w:spacing w:val="40"/>
        </w:rPr>
        <w:t xml:space="preserve"> </w:t>
      </w:r>
      <w:r>
        <w:t>cenami</w:t>
      </w:r>
      <w:r>
        <w:rPr>
          <w:spacing w:val="40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poslovanju</w:t>
      </w:r>
      <w:r>
        <w:rPr>
          <w:spacing w:val="40"/>
        </w:rPr>
        <w:t xml:space="preserve"> </w:t>
      </w:r>
      <w:r>
        <w:t>med</w:t>
      </w:r>
      <w:r>
        <w:rPr>
          <w:spacing w:val="40"/>
        </w:rPr>
        <w:t xml:space="preserve"> </w:t>
      </w:r>
      <w:r>
        <w:t>povezanimi osebami po 16. členu ZDDPO-2</w:t>
      </w:r>
    </w:p>
    <w:p w14:paraId="6BE05AB1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  <w:tab w:val="left" w:pos="938"/>
        </w:tabs>
        <w:ind w:right="324"/>
      </w:pPr>
      <w:r>
        <w:rPr>
          <w:b/>
        </w:rPr>
        <w:t>Priloga</w:t>
      </w:r>
      <w:r>
        <w:rPr>
          <w:b/>
          <w:spacing w:val="40"/>
        </w:rPr>
        <w:t xml:space="preserve"> </w:t>
      </w:r>
      <w:r>
        <w:rPr>
          <w:b/>
        </w:rPr>
        <w:t>17</w:t>
      </w:r>
      <w:r>
        <w:rPr>
          <w:b/>
          <w:spacing w:val="40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Podatki</w:t>
      </w:r>
      <w:r>
        <w:rPr>
          <w:spacing w:val="40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zvezi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transfernimi</w:t>
      </w:r>
      <w:r>
        <w:rPr>
          <w:spacing w:val="40"/>
        </w:rPr>
        <w:t xml:space="preserve"> </w:t>
      </w:r>
      <w:r>
        <w:t>cenami</w:t>
      </w:r>
      <w:r>
        <w:rPr>
          <w:spacing w:val="40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poslovanju</w:t>
      </w:r>
      <w:r>
        <w:rPr>
          <w:spacing w:val="40"/>
        </w:rPr>
        <w:t xml:space="preserve"> </w:t>
      </w:r>
      <w:r>
        <w:t>med</w:t>
      </w:r>
      <w:r>
        <w:rPr>
          <w:spacing w:val="40"/>
        </w:rPr>
        <w:t xml:space="preserve"> </w:t>
      </w:r>
      <w:r>
        <w:t>povezanimi osebami rezidenti po 17. členu ZDDPO-2</w:t>
      </w:r>
    </w:p>
    <w:p w14:paraId="19042446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</w:tabs>
        <w:spacing w:before="1" w:line="252" w:lineRule="exact"/>
        <w:ind w:left="935" w:hanging="357"/>
      </w:pPr>
      <w:r>
        <w:rPr>
          <w:b/>
        </w:rPr>
        <w:t>Priloga</w:t>
      </w:r>
      <w:r>
        <w:rPr>
          <w:b/>
          <w:spacing w:val="-4"/>
        </w:rPr>
        <w:t xml:space="preserve"> </w:t>
      </w:r>
      <w:r>
        <w:rPr>
          <w:b/>
        </w:rPr>
        <w:t>18</w:t>
      </w:r>
      <w:r>
        <w:rPr>
          <w:b/>
          <w:spacing w:val="-7"/>
        </w:rPr>
        <w:t xml:space="preserve"> </w:t>
      </w:r>
      <w:r>
        <w:rPr>
          <w:b/>
        </w:rPr>
        <w:t>–</w:t>
      </w:r>
      <w:r>
        <w:rPr>
          <w:b/>
          <w:spacing w:val="-2"/>
        </w:rPr>
        <w:t xml:space="preserve"> </w:t>
      </w:r>
      <w:r>
        <w:t>Podatki</w:t>
      </w:r>
      <w:r>
        <w:rPr>
          <w:spacing w:val="-1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zvezi</w:t>
      </w:r>
      <w:r>
        <w:rPr>
          <w:spacing w:val="-1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olajšavo</w:t>
      </w:r>
      <w:r>
        <w:rPr>
          <w:spacing w:val="-1"/>
        </w:rPr>
        <w:t xml:space="preserve"> </w:t>
      </w:r>
      <w:r>
        <w:t>po</w:t>
      </w:r>
      <w:r>
        <w:rPr>
          <w:spacing w:val="-4"/>
        </w:rPr>
        <w:t xml:space="preserve"> </w:t>
      </w:r>
      <w:proofErr w:type="spellStart"/>
      <w:r>
        <w:rPr>
          <w:spacing w:val="-2"/>
        </w:rPr>
        <w:t>ZUDDob</w:t>
      </w:r>
      <w:proofErr w:type="spellEnd"/>
    </w:p>
    <w:p w14:paraId="4EF06187" w14:textId="77777777" w:rsidR="00465795" w:rsidRDefault="008C738C">
      <w:pPr>
        <w:pStyle w:val="ListParagraph"/>
        <w:numPr>
          <w:ilvl w:val="0"/>
          <w:numId w:val="1"/>
        </w:numPr>
        <w:tabs>
          <w:tab w:val="left" w:pos="935"/>
          <w:tab w:val="left" w:pos="938"/>
        </w:tabs>
        <w:ind w:right="800"/>
      </w:pPr>
      <w:r>
        <w:rPr>
          <w:b/>
        </w:rPr>
        <w:t>Priloga</w:t>
      </w:r>
      <w:r>
        <w:rPr>
          <w:b/>
          <w:spacing w:val="34"/>
        </w:rPr>
        <w:t xml:space="preserve"> </w:t>
      </w:r>
      <w:r>
        <w:rPr>
          <w:b/>
        </w:rPr>
        <w:t>20</w:t>
      </w:r>
      <w:r>
        <w:rPr>
          <w:b/>
          <w:spacing w:val="35"/>
        </w:rPr>
        <w:t xml:space="preserve"> </w:t>
      </w:r>
      <w:r>
        <w:t>–</w:t>
      </w:r>
      <w:r>
        <w:rPr>
          <w:spacing w:val="32"/>
        </w:rPr>
        <w:t xml:space="preserve"> </w:t>
      </w:r>
      <w:r>
        <w:t>Priglasitev</w:t>
      </w:r>
      <w:r>
        <w:rPr>
          <w:spacing w:val="31"/>
        </w:rPr>
        <w:t xml:space="preserve"> </w:t>
      </w:r>
      <w:r>
        <w:t>ugotavljanja</w:t>
      </w:r>
      <w:r>
        <w:rPr>
          <w:spacing w:val="36"/>
        </w:rPr>
        <w:t xml:space="preserve"> </w:t>
      </w:r>
      <w:r>
        <w:t>davčne</w:t>
      </w:r>
      <w:r>
        <w:rPr>
          <w:spacing w:val="35"/>
        </w:rPr>
        <w:t xml:space="preserve"> </w:t>
      </w:r>
      <w:r>
        <w:t>osnove</w:t>
      </w:r>
      <w:r>
        <w:rPr>
          <w:spacing w:val="35"/>
        </w:rPr>
        <w:t xml:space="preserve"> </w:t>
      </w:r>
      <w:r>
        <w:t>z</w:t>
      </w:r>
      <w:r>
        <w:rPr>
          <w:spacing w:val="30"/>
        </w:rPr>
        <w:t xml:space="preserve"> </w:t>
      </w:r>
      <w:r>
        <w:t>upoštevanjem</w:t>
      </w:r>
      <w:r>
        <w:rPr>
          <w:spacing w:val="29"/>
        </w:rPr>
        <w:t xml:space="preserve"> </w:t>
      </w:r>
      <w:r>
        <w:t xml:space="preserve">normiranih </w:t>
      </w:r>
      <w:r>
        <w:rPr>
          <w:spacing w:val="-2"/>
        </w:rPr>
        <w:t>odhodkov</w:t>
      </w:r>
    </w:p>
    <w:p w14:paraId="76DA588C" w14:textId="77777777" w:rsidR="00465795" w:rsidRDefault="00465795">
      <w:pPr>
        <w:pStyle w:val="BodyText"/>
        <w:ind w:left="0"/>
      </w:pPr>
    </w:p>
    <w:p w14:paraId="3183F144" w14:textId="77777777" w:rsidR="00465795" w:rsidRDefault="00465795">
      <w:pPr>
        <w:pStyle w:val="BodyText"/>
        <w:spacing w:before="222"/>
        <w:ind w:left="0"/>
      </w:pPr>
    </w:p>
    <w:p w14:paraId="2DCB81AA" w14:textId="77777777" w:rsidR="00465795" w:rsidRDefault="008C738C">
      <w:pPr>
        <w:pStyle w:val="BodyText"/>
        <w:tabs>
          <w:tab w:val="left" w:pos="5412"/>
        </w:tabs>
        <w:ind w:left="218"/>
      </w:pPr>
      <w:r>
        <w:t>V/Na</w:t>
      </w:r>
      <w:r>
        <w:rPr>
          <w:spacing w:val="-9"/>
        </w:rPr>
        <w:t xml:space="preserve"> </w:t>
      </w:r>
      <w:r>
        <w:t>……………………,</w:t>
      </w:r>
      <w:r>
        <w:rPr>
          <w:spacing w:val="-6"/>
        </w:rPr>
        <w:t xml:space="preserve"> </w:t>
      </w:r>
      <w:r>
        <w:t>dne</w:t>
      </w:r>
      <w:r>
        <w:rPr>
          <w:spacing w:val="-2"/>
        </w:rPr>
        <w:t xml:space="preserve"> ……………….</w:t>
      </w:r>
      <w:r>
        <w:tab/>
        <w:t>Žig</w:t>
      </w:r>
      <w:r>
        <w:rPr>
          <w:spacing w:val="-9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podpis</w:t>
      </w:r>
      <w:r>
        <w:rPr>
          <w:spacing w:val="-4"/>
        </w:rPr>
        <w:t xml:space="preserve"> </w:t>
      </w:r>
      <w:r>
        <w:t>odgovorne</w:t>
      </w:r>
      <w:r>
        <w:rPr>
          <w:spacing w:val="-3"/>
        </w:rPr>
        <w:t xml:space="preserve"> </w:t>
      </w:r>
      <w:r>
        <w:rPr>
          <w:spacing w:val="-2"/>
        </w:rPr>
        <w:t>osebe:</w:t>
      </w:r>
    </w:p>
    <w:sectPr w:rsidR="00465795">
      <w:type w:val="continuous"/>
      <w:pgSz w:w="12240" w:h="15840"/>
      <w:pgMar w:top="1340" w:right="150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4B573A"/>
    <w:multiLevelType w:val="hybridMultilevel"/>
    <w:tmpl w:val="09C88AA4"/>
    <w:lvl w:ilvl="0" w:tplc="4E78B3D2">
      <w:numFmt w:val="bullet"/>
      <w:lvlText w:val=""/>
      <w:lvlJc w:val="left"/>
      <w:pPr>
        <w:ind w:left="410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0E565AB8">
      <w:numFmt w:val="bullet"/>
      <w:lvlText w:val="•"/>
      <w:lvlJc w:val="left"/>
      <w:pPr>
        <w:ind w:left="539" w:hanging="198"/>
      </w:pPr>
      <w:rPr>
        <w:rFonts w:hint="default"/>
        <w:lang w:val="sl-SI" w:eastAsia="en-US" w:bidi="ar-SA"/>
      </w:rPr>
    </w:lvl>
    <w:lvl w:ilvl="2" w:tplc="AF246E70">
      <w:numFmt w:val="bullet"/>
      <w:lvlText w:val="•"/>
      <w:lvlJc w:val="left"/>
      <w:pPr>
        <w:ind w:left="659" w:hanging="198"/>
      </w:pPr>
      <w:rPr>
        <w:rFonts w:hint="default"/>
        <w:lang w:val="sl-SI" w:eastAsia="en-US" w:bidi="ar-SA"/>
      </w:rPr>
    </w:lvl>
    <w:lvl w:ilvl="3" w:tplc="44C6B2F4">
      <w:numFmt w:val="bullet"/>
      <w:lvlText w:val="•"/>
      <w:lvlJc w:val="left"/>
      <w:pPr>
        <w:ind w:left="779" w:hanging="198"/>
      </w:pPr>
      <w:rPr>
        <w:rFonts w:hint="default"/>
        <w:lang w:val="sl-SI" w:eastAsia="en-US" w:bidi="ar-SA"/>
      </w:rPr>
    </w:lvl>
    <w:lvl w:ilvl="4" w:tplc="CE7E6080">
      <w:numFmt w:val="bullet"/>
      <w:lvlText w:val="•"/>
      <w:lvlJc w:val="left"/>
      <w:pPr>
        <w:ind w:left="899" w:hanging="198"/>
      </w:pPr>
      <w:rPr>
        <w:rFonts w:hint="default"/>
        <w:lang w:val="sl-SI" w:eastAsia="en-US" w:bidi="ar-SA"/>
      </w:rPr>
    </w:lvl>
    <w:lvl w:ilvl="5" w:tplc="8514BEAE">
      <w:numFmt w:val="bullet"/>
      <w:lvlText w:val="•"/>
      <w:lvlJc w:val="left"/>
      <w:pPr>
        <w:ind w:left="1019" w:hanging="198"/>
      </w:pPr>
      <w:rPr>
        <w:rFonts w:hint="default"/>
        <w:lang w:val="sl-SI" w:eastAsia="en-US" w:bidi="ar-SA"/>
      </w:rPr>
    </w:lvl>
    <w:lvl w:ilvl="6" w:tplc="ABE26774">
      <w:numFmt w:val="bullet"/>
      <w:lvlText w:val="•"/>
      <w:lvlJc w:val="left"/>
      <w:pPr>
        <w:ind w:left="1139" w:hanging="198"/>
      </w:pPr>
      <w:rPr>
        <w:rFonts w:hint="default"/>
        <w:lang w:val="sl-SI" w:eastAsia="en-US" w:bidi="ar-SA"/>
      </w:rPr>
    </w:lvl>
    <w:lvl w:ilvl="7" w:tplc="6C428962">
      <w:numFmt w:val="bullet"/>
      <w:lvlText w:val="•"/>
      <w:lvlJc w:val="left"/>
      <w:pPr>
        <w:ind w:left="1259" w:hanging="198"/>
      </w:pPr>
      <w:rPr>
        <w:rFonts w:hint="default"/>
        <w:lang w:val="sl-SI" w:eastAsia="en-US" w:bidi="ar-SA"/>
      </w:rPr>
    </w:lvl>
    <w:lvl w:ilvl="8" w:tplc="DB003B40">
      <w:numFmt w:val="bullet"/>
      <w:lvlText w:val="•"/>
      <w:lvlJc w:val="left"/>
      <w:pPr>
        <w:ind w:left="1379" w:hanging="198"/>
      </w:pPr>
      <w:rPr>
        <w:rFonts w:hint="default"/>
        <w:lang w:val="sl-SI" w:eastAsia="en-US" w:bidi="ar-SA"/>
      </w:rPr>
    </w:lvl>
  </w:abstractNum>
  <w:abstractNum w:abstractNumId="1" w15:restartNumberingAfterBreak="0">
    <w:nsid w:val="0D0A6B28"/>
    <w:multiLevelType w:val="hybridMultilevel"/>
    <w:tmpl w:val="72664532"/>
    <w:lvl w:ilvl="0" w:tplc="FF0E8106">
      <w:numFmt w:val="bullet"/>
      <w:lvlText w:val=""/>
      <w:lvlJc w:val="left"/>
      <w:pPr>
        <w:ind w:left="434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1" w:tplc="5FDE5880">
      <w:numFmt w:val="bullet"/>
      <w:lvlText w:val="•"/>
      <w:lvlJc w:val="left"/>
      <w:pPr>
        <w:ind w:left="1288" w:hanging="360"/>
      </w:pPr>
      <w:rPr>
        <w:rFonts w:hint="default"/>
        <w:lang w:val="sl-SI" w:eastAsia="en-US" w:bidi="ar-SA"/>
      </w:rPr>
    </w:lvl>
    <w:lvl w:ilvl="2" w:tplc="BE8CB374">
      <w:numFmt w:val="bullet"/>
      <w:lvlText w:val="•"/>
      <w:lvlJc w:val="left"/>
      <w:pPr>
        <w:ind w:left="2136" w:hanging="360"/>
      </w:pPr>
      <w:rPr>
        <w:rFonts w:hint="default"/>
        <w:lang w:val="sl-SI" w:eastAsia="en-US" w:bidi="ar-SA"/>
      </w:rPr>
    </w:lvl>
    <w:lvl w:ilvl="3" w:tplc="13028860">
      <w:numFmt w:val="bullet"/>
      <w:lvlText w:val="•"/>
      <w:lvlJc w:val="left"/>
      <w:pPr>
        <w:ind w:left="2984" w:hanging="360"/>
      </w:pPr>
      <w:rPr>
        <w:rFonts w:hint="default"/>
        <w:lang w:val="sl-SI" w:eastAsia="en-US" w:bidi="ar-SA"/>
      </w:rPr>
    </w:lvl>
    <w:lvl w:ilvl="4" w:tplc="6A9E8988">
      <w:numFmt w:val="bullet"/>
      <w:lvlText w:val="•"/>
      <w:lvlJc w:val="left"/>
      <w:pPr>
        <w:ind w:left="3832" w:hanging="360"/>
      </w:pPr>
      <w:rPr>
        <w:rFonts w:hint="default"/>
        <w:lang w:val="sl-SI" w:eastAsia="en-US" w:bidi="ar-SA"/>
      </w:rPr>
    </w:lvl>
    <w:lvl w:ilvl="5" w:tplc="A10E3800">
      <w:numFmt w:val="bullet"/>
      <w:lvlText w:val="•"/>
      <w:lvlJc w:val="left"/>
      <w:pPr>
        <w:ind w:left="4681" w:hanging="360"/>
      </w:pPr>
      <w:rPr>
        <w:rFonts w:hint="default"/>
        <w:lang w:val="sl-SI" w:eastAsia="en-US" w:bidi="ar-SA"/>
      </w:rPr>
    </w:lvl>
    <w:lvl w:ilvl="6" w:tplc="DF00A700">
      <w:numFmt w:val="bullet"/>
      <w:lvlText w:val="•"/>
      <w:lvlJc w:val="left"/>
      <w:pPr>
        <w:ind w:left="5529" w:hanging="360"/>
      </w:pPr>
      <w:rPr>
        <w:rFonts w:hint="default"/>
        <w:lang w:val="sl-SI" w:eastAsia="en-US" w:bidi="ar-SA"/>
      </w:rPr>
    </w:lvl>
    <w:lvl w:ilvl="7" w:tplc="2AAEB236">
      <w:numFmt w:val="bullet"/>
      <w:lvlText w:val="•"/>
      <w:lvlJc w:val="left"/>
      <w:pPr>
        <w:ind w:left="6377" w:hanging="360"/>
      </w:pPr>
      <w:rPr>
        <w:rFonts w:hint="default"/>
        <w:lang w:val="sl-SI" w:eastAsia="en-US" w:bidi="ar-SA"/>
      </w:rPr>
    </w:lvl>
    <w:lvl w:ilvl="8" w:tplc="5C827C70">
      <w:numFmt w:val="bullet"/>
      <w:lvlText w:val="•"/>
      <w:lvlJc w:val="left"/>
      <w:pPr>
        <w:ind w:left="7225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148A173C"/>
    <w:multiLevelType w:val="hybridMultilevel"/>
    <w:tmpl w:val="21A65C24"/>
    <w:lvl w:ilvl="0" w:tplc="6A6639E2">
      <w:numFmt w:val="bullet"/>
      <w:lvlText w:val=""/>
      <w:lvlJc w:val="left"/>
      <w:pPr>
        <w:ind w:left="326" w:hanging="25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FE9C2FF6">
      <w:numFmt w:val="bullet"/>
      <w:lvlText w:val=""/>
      <w:lvlJc w:val="left"/>
      <w:pPr>
        <w:ind w:left="782" w:hanging="25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 w:tplc="79E4B2FC">
      <w:numFmt w:val="bullet"/>
      <w:lvlText w:val=""/>
      <w:lvlJc w:val="left"/>
      <w:pPr>
        <w:ind w:left="1742" w:hanging="25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3" w:tplc="0A9099DE">
      <w:numFmt w:val="bullet"/>
      <w:lvlText w:val="•"/>
      <w:lvlJc w:val="left"/>
      <w:pPr>
        <w:ind w:left="1760" w:hanging="255"/>
      </w:pPr>
      <w:rPr>
        <w:rFonts w:hint="default"/>
        <w:lang w:val="sl-SI" w:eastAsia="en-US" w:bidi="ar-SA"/>
      </w:rPr>
    </w:lvl>
    <w:lvl w:ilvl="4" w:tplc="4D6EE554">
      <w:numFmt w:val="bullet"/>
      <w:lvlText w:val="•"/>
      <w:lvlJc w:val="left"/>
      <w:pPr>
        <w:ind w:left="2785" w:hanging="255"/>
      </w:pPr>
      <w:rPr>
        <w:rFonts w:hint="default"/>
        <w:lang w:val="sl-SI" w:eastAsia="en-US" w:bidi="ar-SA"/>
      </w:rPr>
    </w:lvl>
    <w:lvl w:ilvl="5" w:tplc="4FA25028">
      <w:numFmt w:val="bullet"/>
      <w:lvlText w:val="•"/>
      <w:lvlJc w:val="left"/>
      <w:pPr>
        <w:ind w:left="3811" w:hanging="255"/>
      </w:pPr>
      <w:rPr>
        <w:rFonts w:hint="default"/>
        <w:lang w:val="sl-SI" w:eastAsia="en-US" w:bidi="ar-SA"/>
      </w:rPr>
    </w:lvl>
    <w:lvl w:ilvl="6" w:tplc="75B88018">
      <w:numFmt w:val="bullet"/>
      <w:lvlText w:val="•"/>
      <w:lvlJc w:val="left"/>
      <w:pPr>
        <w:ind w:left="4836" w:hanging="255"/>
      </w:pPr>
      <w:rPr>
        <w:rFonts w:hint="default"/>
        <w:lang w:val="sl-SI" w:eastAsia="en-US" w:bidi="ar-SA"/>
      </w:rPr>
    </w:lvl>
    <w:lvl w:ilvl="7" w:tplc="B5B43772">
      <w:numFmt w:val="bullet"/>
      <w:lvlText w:val="•"/>
      <w:lvlJc w:val="left"/>
      <w:pPr>
        <w:ind w:left="5862" w:hanging="255"/>
      </w:pPr>
      <w:rPr>
        <w:rFonts w:hint="default"/>
        <w:lang w:val="sl-SI" w:eastAsia="en-US" w:bidi="ar-SA"/>
      </w:rPr>
    </w:lvl>
    <w:lvl w:ilvl="8" w:tplc="6D98BC3C">
      <w:numFmt w:val="bullet"/>
      <w:lvlText w:val="•"/>
      <w:lvlJc w:val="left"/>
      <w:pPr>
        <w:ind w:left="6887" w:hanging="255"/>
      </w:pPr>
      <w:rPr>
        <w:rFonts w:hint="default"/>
        <w:lang w:val="sl-SI" w:eastAsia="en-US" w:bidi="ar-SA"/>
      </w:rPr>
    </w:lvl>
  </w:abstractNum>
  <w:abstractNum w:abstractNumId="3" w15:restartNumberingAfterBreak="0">
    <w:nsid w:val="197A0FD3"/>
    <w:multiLevelType w:val="hybridMultilevel"/>
    <w:tmpl w:val="7D7EBE42"/>
    <w:lvl w:ilvl="0" w:tplc="6206E502">
      <w:numFmt w:val="bullet"/>
      <w:lvlText w:val=""/>
      <w:lvlJc w:val="left"/>
      <w:pPr>
        <w:ind w:left="1034" w:hanging="25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0EC04C80">
      <w:numFmt w:val="bullet"/>
      <w:lvlText w:val="•"/>
      <w:lvlJc w:val="left"/>
      <w:pPr>
        <w:ind w:left="1052" w:hanging="255"/>
      </w:pPr>
      <w:rPr>
        <w:rFonts w:hint="default"/>
        <w:lang w:val="sl-SI" w:eastAsia="en-US" w:bidi="ar-SA"/>
      </w:rPr>
    </w:lvl>
    <w:lvl w:ilvl="2" w:tplc="3342C1CA">
      <w:numFmt w:val="bullet"/>
      <w:lvlText w:val="•"/>
      <w:lvlJc w:val="left"/>
      <w:pPr>
        <w:ind w:left="1064" w:hanging="255"/>
      </w:pPr>
      <w:rPr>
        <w:rFonts w:hint="default"/>
        <w:lang w:val="sl-SI" w:eastAsia="en-US" w:bidi="ar-SA"/>
      </w:rPr>
    </w:lvl>
    <w:lvl w:ilvl="3" w:tplc="F092C4DC">
      <w:numFmt w:val="bullet"/>
      <w:lvlText w:val="•"/>
      <w:lvlJc w:val="left"/>
      <w:pPr>
        <w:ind w:left="1077" w:hanging="255"/>
      </w:pPr>
      <w:rPr>
        <w:rFonts w:hint="default"/>
        <w:lang w:val="sl-SI" w:eastAsia="en-US" w:bidi="ar-SA"/>
      </w:rPr>
    </w:lvl>
    <w:lvl w:ilvl="4" w:tplc="D9E26BA2">
      <w:numFmt w:val="bullet"/>
      <w:lvlText w:val="•"/>
      <w:lvlJc w:val="left"/>
      <w:pPr>
        <w:ind w:left="1089" w:hanging="255"/>
      </w:pPr>
      <w:rPr>
        <w:rFonts w:hint="default"/>
        <w:lang w:val="sl-SI" w:eastAsia="en-US" w:bidi="ar-SA"/>
      </w:rPr>
    </w:lvl>
    <w:lvl w:ilvl="5" w:tplc="7F22BABA">
      <w:numFmt w:val="bullet"/>
      <w:lvlText w:val="•"/>
      <w:lvlJc w:val="left"/>
      <w:pPr>
        <w:ind w:left="1102" w:hanging="255"/>
      </w:pPr>
      <w:rPr>
        <w:rFonts w:hint="default"/>
        <w:lang w:val="sl-SI" w:eastAsia="en-US" w:bidi="ar-SA"/>
      </w:rPr>
    </w:lvl>
    <w:lvl w:ilvl="6" w:tplc="0BFC1520">
      <w:numFmt w:val="bullet"/>
      <w:lvlText w:val="•"/>
      <w:lvlJc w:val="left"/>
      <w:pPr>
        <w:ind w:left="1114" w:hanging="255"/>
      </w:pPr>
      <w:rPr>
        <w:rFonts w:hint="default"/>
        <w:lang w:val="sl-SI" w:eastAsia="en-US" w:bidi="ar-SA"/>
      </w:rPr>
    </w:lvl>
    <w:lvl w:ilvl="7" w:tplc="C4A80808">
      <w:numFmt w:val="bullet"/>
      <w:lvlText w:val="•"/>
      <w:lvlJc w:val="left"/>
      <w:pPr>
        <w:ind w:left="1127" w:hanging="255"/>
      </w:pPr>
      <w:rPr>
        <w:rFonts w:hint="default"/>
        <w:lang w:val="sl-SI" w:eastAsia="en-US" w:bidi="ar-SA"/>
      </w:rPr>
    </w:lvl>
    <w:lvl w:ilvl="8" w:tplc="56CC3FB0">
      <w:numFmt w:val="bullet"/>
      <w:lvlText w:val="•"/>
      <w:lvlJc w:val="left"/>
      <w:pPr>
        <w:ind w:left="1139" w:hanging="255"/>
      </w:pPr>
      <w:rPr>
        <w:rFonts w:hint="default"/>
        <w:lang w:val="sl-SI" w:eastAsia="en-US" w:bidi="ar-SA"/>
      </w:rPr>
    </w:lvl>
  </w:abstractNum>
  <w:abstractNum w:abstractNumId="4" w15:restartNumberingAfterBreak="0">
    <w:nsid w:val="1B7467B1"/>
    <w:multiLevelType w:val="hybridMultilevel"/>
    <w:tmpl w:val="88F0FB64"/>
    <w:lvl w:ilvl="0" w:tplc="D7BE1098">
      <w:numFmt w:val="bullet"/>
      <w:lvlText w:val=""/>
      <w:lvlJc w:val="left"/>
      <w:pPr>
        <w:ind w:left="580" w:hanging="25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DB224312">
      <w:numFmt w:val="bullet"/>
      <w:lvlText w:val="•"/>
      <w:lvlJc w:val="left"/>
      <w:pPr>
        <w:ind w:left="638" w:hanging="255"/>
      </w:pPr>
      <w:rPr>
        <w:rFonts w:hint="default"/>
        <w:lang w:val="sl-SI" w:eastAsia="en-US" w:bidi="ar-SA"/>
      </w:rPr>
    </w:lvl>
    <w:lvl w:ilvl="2" w:tplc="7A7EAE68">
      <w:numFmt w:val="bullet"/>
      <w:lvlText w:val="•"/>
      <w:lvlJc w:val="left"/>
      <w:pPr>
        <w:ind w:left="696" w:hanging="255"/>
      </w:pPr>
      <w:rPr>
        <w:rFonts w:hint="default"/>
        <w:lang w:val="sl-SI" w:eastAsia="en-US" w:bidi="ar-SA"/>
      </w:rPr>
    </w:lvl>
    <w:lvl w:ilvl="3" w:tplc="80560986">
      <w:numFmt w:val="bullet"/>
      <w:lvlText w:val="•"/>
      <w:lvlJc w:val="left"/>
      <w:pPr>
        <w:ind w:left="755" w:hanging="255"/>
      </w:pPr>
      <w:rPr>
        <w:rFonts w:hint="default"/>
        <w:lang w:val="sl-SI" w:eastAsia="en-US" w:bidi="ar-SA"/>
      </w:rPr>
    </w:lvl>
    <w:lvl w:ilvl="4" w:tplc="ACDC0B38">
      <w:numFmt w:val="bullet"/>
      <w:lvlText w:val="•"/>
      <w:lvlJc w:val="left"/>
      <w:pPr>
        <w:ind w:left="813" w:hanging="255"/>
      </w:pPr>
      <w:rPr>
        <w:rFonts w:hint="default"/>
        <w:lang w:val="sl-SI" w:eastAsia="en-US" w:bidi="ar-SA"/>
      </w:rPr>
    </w:lvl>
    <w:lvl w:ilvl="5" w:tplc="AE4A026C">
      <w:numFmt w:val="bullet"/>
      <w:lvlText w:val="•"/>
      <w:lvlJc w:val="left"/>
      <w:pPr>
        <w:ind w:left="872" w:hanging="255"/>
      </w:pPr>
      <w:rPr>
        <w:rFonts w:hint="default"/>
        <w:lang w:val="sl-SI" w:eastAsia="en-US" w:bidi="ar-SA"/>
      </w:rPr>
    </w:lvl>
    <w:lvl w:ilvl="6" w:tplc="48CE6C74">
      <w:numFmt w:val="bullet"/>
      <w:lvlText w:val="•"/>
      <w:lvlJc w:val="left"/>
      <w:pPr>
        <w:ind w:left="930" w:hanging="255"/>
      </w:pPr>
      <w:rPr>
        <w:rFonts w:hint="default"/>
        <w:lang w:val="sl-SI" w:eastAsia="en-US" w:bidi="ar-SA"/>
      </w:rPr>
    </w:lvl>
    <w:lvl w:ilvl="7" w:tplc="F796DD72">
      <w:numFmt w:val="bullet"/>
      <w:lvlText w:val="•"/>
      <w:lvlJc w:val="left"/>
      <w:pPr>
        <w:ind w:left="989" w:hanging="255"/>
      </w:pPr>
      <w:rPr>
        <w:rFonts w:hint="default"/>
        <w:lang w:val="sl-SI" w:eastAsia="en-US" w:bidi="ar-SA"/>
      </w:rPr>
    </w:lvl>
    <w:lvl w:ilvl="8" w:tplc="F1746F74">
      <w:numFmt w:val="bullet"/>
      <w:lvlText w:val="•"/>
      <w:lvlJc w:val="left"/>
      <w:pPr>
        <w:ind w:left="1047" w:hanging="255"/>
      </w:pPr>
      <w:rPr>
        <w:rFonts w:hint="default"/>
        <w:lang w:val="sl-SI" w:eastAsia="en-US" w:bidi="ar-SA"/>
      </w:rPr>
    </w:lvl>
  </w:abstractNum>
  <w:abstractNum w:abstractNumId="5" w15:restartNumberingAfterBreak="0">
    <w:nsid w:val="1FE97245"/>
    <w:multiLevelType w:val="hybridMultilevel"/>
    <w:tmpl w:val="FE9C33F6"/>
    <w:lvl w:ilvl="0" w:tplc="DE6EC954">
      <w:numFmt w:val="bullet"/>
      <w:lvlText w:val=""/>
      <w:lvlJc w:val="left"/>
      <w:pPr>
        <w:ind w:left="1191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4EC8CD12">
      <w:numFmt w:val="bullet"/>
      <w:lvlText w:val="•"/>
      <w:lvlJc w:val="left"/>
      <w:pPr>
        <w:ind w:left="1242" w:hanging="198"/>
      </w:pPr>
      <w:rPr>
        <w:rFonts w:hint="default"/>
        <w:lang w:val="sl-SI" w:eastAsia="en-US" w:bidi="ar-SA"/>
      </w:rPr>
    </w:lvl>
    <w:lvl w:ilvl="2" w:tplc="C686B7CC">
      <w:numFmt w:val="bullet"/>
      <w:lvlText w:val="•"/>
      <w:lvlJc w:val="left"/>
      <w:pPr>
        <w:ind w:left="1285" w:hanging="198"/>
      </w:pPr>
      <w:rPr>
        <w:rFonts w:hint="default"/>
        <w:lang w:val="sl-SI" w:eastAsia="en-US" w:bidi="ar-SA"/>
      </w:rPr>
    </w:lvl>
    <w:lvl w:ilvl="3" w:tplc="A16AECD0">
      <w:numFmt w:val="bullet"/>
      <w:lvlText w:val="•"/>
      <w:lvlJc w:val="left"/>
      <w:pPr>
        <w:ind w:left="1328" w:hanging="198"/>
      </w:pPr>
      <w:rPr>
        <w:rFonts w:hint="default"/>
        <w:lang w:val="sl-SI" w:eastAsia="en-US" w:bidi="ar-SA"/>
      </w:rPr>
    </w:lvl>
    <w:lvl w:ilvl="4" w:tplc="98601760">
      <w:numFmt w:val="bullet"/>
      <w:lvlText w:val="•"/>
      <w:lvlJc w:val="left"/>
      <w:pPr>
        <w:ind w:left="1371" w:hanging="198"/>
      </w:pPr>
      <w:rPr>
        <w:rFonts w:hint="default"/>
        <w:lang w:val="sl-SI" w:eastAsia="en-US" w:bidi="ar-SA"/>
      </w:rPr>
    </w:lvl>
    <w:lvl w:ilvl="5" w:tplc="1FC8B960">
      <w:numFmt w:val="bullet"/>
      <w:lvlText w:val="•"/>
      <w:lvlJc w:val="left"/>
      <w:pPr>
        <w:ind w:left="1414" w:hanging="198"/>
      </w:pPr>
      <w:rPr>
        <w:rFonts w:hint="default"/>
        <w:lang w:val="sl-SI" w:eastAsia="en-US" w:bidi="ar-SA"/>
      </w:rPr>
    </w:lvl>
    <w:lvl w:ilvl="6" w:tplc="2BA6CCEC">
      <w:numFmt w:val="bullet"/>
      <w:lvlText w:val="•"/>
      <w:lvlJc w:val="left"/>
      <w:pPr>
        <w:ind w:left="1457" w:hanging="198"/>
      </w:pPr>
      <w:rPr>
        <w:rFonts w:hint="default"/>
        <w:lang w:val="sl-SI" w:eastAsia="en-US" w:bidi="ar-SA"/>
      </w:rPr>
    </w:lvl>
    <w:lvl w:ilvl="7" w:tplc="FE769264">
      <w:numFmt w:val="bullet"/>
      <w:lvlText w:val="•"/>
      <w:lvlJc w:val="left"/>
      <w:pPr>
        <w:ind w:left="1500" w:hanging="198"/>
      </w:pPr>
      <w:rPr>
        <w:rFonts w:hint="default"/>
        <w:lang w:val="sl-SI" w:eastAsia="en-US" w:bidi="ar-SA"/>
      </w:rPr>
    </w:lvl>
    <w:lvl w:ilvl="8" w:tplc="9BE40F08">
      <w:numFmt w:val="bullet"/>
      <w:lvlText w:val="•"/>
      <w:lvlJc w:val="left"/>
      <w:pPr>
        <w:ind w:left="1543" w:hanging="198"/>
      </w:pPr>
      <w:rPr>
        <w:rFonts w:hint="default"/>
        <w:lang w:val="sl-SI" w:eastAsia="en-US" w:bidi="ar-SA"/>
      </w:rPr>
    </w:lvl>
  </w:abstractNum>
  <w:abstractNum w:abstractNumId="6" w15:restartNumberingAfterBreak="0">
    <w:nsid w:val="23936ADC"/>
    <w:multiLevelType w:val="hybridMultilevel"/>
    <w:tmpl w:val="9C363D66"/>
    <w:lvl w:ilvl="0" w:tplc="DC8EE73C">
      <w:numFmt w:val="bullet"/>
      <w:lvlText w:val=""/>
      <w:lvlJc w:val="left"/>
      <w:pPr>
        <w:ind w:left="93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16"/>
        <w:szCs w:val="16"/>
        <w:lang w:val="sl-SI" w:eastAsia="en-US" w:bidi="ar-SA"/>
      </w:rPr>
    </w:lvl>
    <w:lvl w:ilvl="1" w:tplc="9E78F77A">
      <w:numFmt w:val="bullet"/>
      <w:lvlText w:val="•"/>
      <w:lvlJc w:val="left"/>
      <w:pPr>
        <w:ind w:left="1762" w:hanging="360"/>
      </w:pPr>
      <w:rPr>
        <w:rFonts w:hint="default"/>
        <w:lang w:val="sl-SI" w:eastAsia="en-US" w:bidi="ar-SA"/>
      </w:rPr>
    </w:lvl>
    <w:lvl w:ilvl="2" w:tplc="A7329442">
      <w:numFmt w:val="bullet"/>
      <w:lvlText w:val="•"/>
      <w:lvlJc w:val="left"/>
      <w:pPr>
        <w:ind w:left="2584" w:hanging="360"/>
      </w:pPr>
      <w:rPr>
        <w:rFonts w:hint="default"/>
        <w:lang w:val="sl-SI" w:eastAsia="en-US" w:bidi="ar-SA"/>
      </w:rPr>
    </w:lvl>
    <w:lvl w:ilvl="3" w:tplc="44888F28">
      <w:numFmt w:val="bullet"/>
      <w:lvlText w:val="•"/>
      <w:lvlJc w:val="left"/>
      <w:pPr>
        <w:ind w:left="3406" w:hanging="360"/>
      </w:pPr>
      <w:rPr>
        <w:rFonts w:hint="default"/>
        <w:lang w:val="sl-SI" w:eastAsia="en-US" w:bidi="ar-SA"/>
      </w:rPr>
    </w:lvl>
    <w:lvl w:ilvl="4" w:tplc="7560779C">
      <w:numFmt w:val="bullet"/>
      <w:lvlText w:val="•"/>
      <w:lvlJc w:val="left"/>
      <w:pPr>
        <w:ind w:left="4228" w:hanging="360"/>
      </w:pPr>
      <w:rPr>
        <w:rFonts w:hint="default"/>
        <w:lang w:val="sl-SI" w:eastAsia="en-US" w:bidi="ar-SA"/>
      </w:rPr>
    </w:lvl>
    <w:lvl w:ilvl="5" w:tplc="F84AC076">
      <w:numFmt w:val="bullet"/>
      <w:lvlText w:val="•"/>
      <w:lvlJc w:val="left"/>
      <w:pPr>
        <w:ind w:left="5050" w:hanging="360"/>
      </w:pPr>
      <w:rPr>
        <w:rFonts w:hint="default"/>
        <w:lang w:val="sl-SI" w:eastAsia="en-US" w:bidi="ar-SA"/>
      </w:rPr>
    </w:lvl>
    <w:lvl w:ilvl="6" w:tplc="19D0A146">
      <w:numFmt w:val="bullet"/>
      <w:lvlText w:val="•"/>
      <w:lvlJc w:val="left"/>
      <w:pPr>
        <w:ind w:left="5872" w:hanging="360"/>
      </w:pPr>
      <w:rPr>
        <w:rFonts w:hint="default"/>
        <w:lang w:val="sl-SI" w:eastAsia="en-US" w:bidi="ar-SA"/>
      </w:rPr>
    </w:lvl>
    <w:lvl w:ilvl="7" w:tplc="9D566C20">
      <w:numFmt w:val="bullet"/>
      <w:lvlText w:val="•"/>
      <w:lvlJc w:val="left"/>
      <w:pPr>
        <w:ind w:left="6694" w:hanging="360"/>
      </w:pPr>
      <w:rPr>
        <w:rFonts w:hint="default"/>
        <w:lang w:val="sl-SI" w:eastAsia="en-US" w:bidi="ar-SA"/>
      </w:rPr>
    </w:lvl>
    <w:lvl w:ilvl="8" w:tplc="6556F44E">
      <w:numFmt w:val="bullet"/>
      <w:lvlText w:val="•"/>
      <w:lvlJc w:val="left"/>
      <w:pPr>
        <w:ind w:left="7516" w:hanging="360"/>
      </w:pPr>
      <w:rPr>
        <w:rFonts w:hint="default"/>
        <w:lang w:val="sl-SI" w:eastAsia="en-US" w:bidi="ar-SA"/>
      </w:rPr>
    </w:lvl>
  </w:abstractNum>
  <w:abstractNum w:abstractNumId="7" w15:restartNumberingAfterBreak="0">
    <w:nsid w:val="259E5FFF"/>
    <w:multiLevelType w:val="hybridMultilevel"/>
    <w:tmpl w:val="FA60E168"/>
    <w:lvl w:ilvl="0" w:tplc="153625DA">
      <w:numFmt w:val="bullet"/>
      <w:lvlText w:val=""/>
      <w:lvlJc w:val="left"/>
      <w:pPr>
        <w:ind w:left="1191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7C1A8D12">
      <w:numFmt w:val="bullet"/>
      <w:lvlText w:val="•"/>
      <w:lvlJc w:val="left"/>
      <w:pPr>
        <w:ind w:left="1242" w:hanging="198"/>
      </w:pPr>
      <w:rPr>
        <w:rFonts w:hint="default"/>
        <w:lang w:val="sl-SI" w:eastAsia="en-US" w:bidi="ar-SA"/>
      </w:rPr>
    </w:lvl>
    <w:lvl w:ilvl="2" w:tplc="7A18726E">
      <w:numFmt w:val="bullet"/>
      <w:lvlText w:val="•"/>
      <w:lvlJc w:val="left"/>
      <w:pPr>
        <w:ind w:left="1285" w:hanging="198"/>
      </w:pPr>
      <w:rPr>
        <w:rFonts w:hint="default"/>
        <w:lang w:val="sl-SI" w:eastAsia="en-US" w:bidi="ar-SA"/>
      </w:rPr>
    </w:lvl>
    <w:lvl w:ilvl="3" w:tplc="89FE4FDE">
      <w:numFmt w:val="bullet"/>
      <w:lvlText w:val="•"/>
      <w:lvlJc w:val="left"/>
      <w:pPr>
        <w:ind w:left="1328" w:hanging="198"/>
      </w:pPr>
      <w:rPr>
        <w:rFonts w:hint="default"/>
        <w:lang w:val="sl-SI" w:eastAsia="en-US" w:bidi="ar-SA"/>
      </w:rPr>
    </w:lvl>
    <w:lvl w:ilvl="4" w:tplc="64C08F1C">
      <w:numFmt w:val="bullet"/>
      <w:lvlText w:val="•"/>
      <w:lvlJc w:val="left"/>
      <w:pPr>
        <w:ind w:left="1371" w:hanging="198"/>
      </w:pPr>
      <w:rPr>
        <w:rFonts w:hint="default"/>
        <w:lang w:val="sl-SI" w:eastAsia="en-US" w:bidi="ar-SA"/>
      </w:rPr>
    </w:lvl>
    <w:lvl w:ilvl="5" w:tplc="AC6A0046">
      <w:numFmt w:val="bullet"/>
      <w:lvlText w:val="•"/>
      <w:lvlJc w:val="left"/>
      <w:pPr>
        <w:ind w:left="1414" w:hanging="198"/>
      </w:pPr>
      <w:rPr>
        <w:rFonts w:hint="default"/>
        <w:lang w:val="sl-SI" w:eastAsia="en-US" w:bidi="ar-SA"/>
      </w:rPr>
    </w:lvl>
    <w:lvl w:ilvl="6" w:tplc="E3BE8CAE">
      <w:numFmt w:val="bullet"/>
      <w:lvlText w:val="•"/>
      <w:lvlJc w:val="left"/>
      <w:pPr>
        <w:ind w:left="1457" w:hanging="198"/>
      </w:pPr>
      <w:rPr>
        <w:rFonts w:hint="default"/>
        <w:lang w:val="sl-SI" w:eastAsia="en-US" w:bidi="ar-SA"/>
      </w:rPr>
    </w:lvl>
    <w:lvl w:ilvl="7" w:tplc="508EDEB2">
      <w:numFmt w:val="bullet"/>
      <w:lvlText w:val="•"/>
      <w:lvlJc w:val="left"/>
      <w:pPr>
        <w:ind w:left="1500" w:hanging="198"/>
      </w:pPr>
      <w:rPr>
        <w:rFonts w:hint="default"/>
        <w:lang w:val="sl-SI" w:eastAsia="en-US" w:bidi="ar-SA"/>
      </w:rPr>
    </w:lvl>
    <w:lvl w:ilvl="8" w:tplc="F4A85130">
      <w:numFmt w:val="bullet"/>
      <w:lvlText w:val="•"/>
      <w:lvlJc w:val="left"/>
      <w:pPr>
        <w:ind w:left="1543" w:hanging="198"/>
      </w:pPr>
      <w:rPr>
        <w:rFonts w:hint="default"/>
        <w:lang w:val="sl-SI" w:eastAsia="en-US" w:bidi="ar-SA"/>
      </w:rPr>
    </w:lvl>
  </w:abstractNum>
  <w:abstractNum w:abstractNumId="8" w15:restartNumberingAfterBreak="0">
    <w:nsid w:val="3DC570C9"/>
    <w:multiLevelType w:val="hybridMultilevel"/>
    <w:tmpl w:val="3BCC6550"/>
    <w:lvl w:ilvl="0" w:tplc="364211A8">
      <w:numFmt w:val="bullet"/>
      <w:lvlText w:val=""/>
      <w:lvlJc w:val="left"/>
      <w:pPr>
        <w:ind w:left="1191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DA14AF40">
      <w:numFmt w:val="bullet"/>
      <w:lvlText w:val="•"/>
      <w:lvlJc w:val="left"/>
      <w:pPr>
        <w:ind w:left="1242" w:hanging="198"/>
      </w:pPr>
      <w:rPr>
        <w:rFonts w:hint="default"/>
        <w:lang w:val="sl-SI" w:eastAsia="en-US" w:bidi="ar-SA"/>
      </w:rPr>
    </w:lvl>
    <w:lvl w:ilvl="2" w:tplc="C60092D8">
      <w:numFmt w:val="bullet"/>
      <w:lvlText w:val="•"/>
      <w:lvlJc w:val="left"/>
      <w:pPr>
        <w:ind w:left="1285" w:hanging="198"/>
      </w:pPr>
      <w:rPr>
        <w:rFonts w:hint="default"/>
        <w:lang w:val="sl-SI" w:eastAsia="en-US" w:bidi="ar-SA"/>
      </w:rPr>
    </w:lvl>
    <w:lvl w:ilvl="3" w:tplc="D400B12E">
      <w:numFmt w:val="bullet"/>
      <w:lvlText w:val="•"/>
      <w:lvlJc w:val="left"/>
      <w:pPr>
        <w:ind w:left="1328" w:hanging="198"/>
      </w:pPr>
      <w:rPr>
        <w:rFonts w:hint="default"/>
        <w:lang w:val="sl-SI" w:eastAsia="en-US" w:bidi="ar-SA"/>
      </w:rPr>
    </w:lvl>
    <w:lvl w:ilvl="4" w:tplc="BC5C9592">
      <w:numFmt w:val="bullet"/>
      <w:lvlText w:val="•"/>
      <w:lvlJc w:val="left"/>
      <w:pPr>
        <w:ind w:left="1371" w:hanging="198"/>
      </w:pPr>
      <w:rPr>
        <w:rFonts w:hint="default"/>
        <w:lang w:val="sl-SI" w:eastAsia="en-US" w:bidi="ar-SA"/>
      </w:rPr>
    </w:lvl>
    <w:lvl w:ilvl="5" w:tplc="962CA374">
      <w:numFmt w:val="bullet"/>
      <w:lvlText w:val="•"/>
      <w:lvlJc w:val="left"/>
      <w:pPr>
        <w:ind w:left="1414" w:hanging="198"/>
      </w:pPr>
      <w:rPr>
        <w:rFonts w:hint="default"/>
        <w:lang w:val="sl-SI" w:eastAsia="en-US" w:bidi="ar-SA"/>
      </w:rPr>
    </w:lvl>
    <w:lvl w:ilvl="6" w:tplc="34564300">
      <w:numFmt w:val="bullet"/>
      <w:lvlText w:val="•"/>
      <w:lvlJc w:val="left"/>
      <w:pPr>
        <w:ind w:left="1457" w:hanging="198"/>
      </w:pPr>
      <w:rPr>
        <w:rFonts w:hint="default"/>
        <w:lang w:val="sl-SI" w:eastAsia="en-US" w:bidi="ar-SA"/>
      </w:rPr>
    </w:lvl>
    <w:lvl w:ilvl="7" w:tplc="E694782C">
      <w:numFmt w:val="bullet"/>
      <w:lvlText w:val="•"/>
      <w:lvlJc w:val="left"/>
      <w:pPr>
        <w:ind w:left="1500" w:hanging="198"/>
      </w:pPr>
      <w:rPr>
        <w:rFonts w:hint="default"/>
        <w:lang w:val="sl-SI" w:eastAsia="en-US" w:bidi="ar-SA"/>
      </w:rPr>
    </w:lvl>
    <w:lvl w:ilvl="8" w:tplc="B41E70FC">
      <w:numFmt w:val="bullet"/>
      <w:lvlText w:val="•"/>
      <w:lvlJc w:val="left"/>
      <w:pPr>
        <w:ind w:left="1543" w:hanging="198"/>
      </w:pPr>
      <w:rPr>
        <w:rFonts w:hint="default"/>
        <w:lang w:val="sl-SI" w:eastAsia="en-US" w:bidi="ar-SA"/>
      </w:rPr>
    </w:lvl>
  </w:abstractNum>
  <w:abstractNum w:abstractNumId="9" w15:restartNumberingAfterBreak="0">
    <w:nsid w:val="42347AB7"/>
    <w:multiLevelType w:val="hybridMultilevel"/>
    <w:tmpl w:val="2414940E"/>
    <w:lvl w:ilvl="0" w:tplc="47B8B3D8">
      <w:numFmt w:val="bullet"/>
      <w:lvlText w:val=""/>
      <w:lvlJc w:val="left"/>
      <w:pPr>
        <w:ind w:left="1191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091A6CD2">
      <w:numFmt w:val="bullet"/>
      <w:lvlText w:val="•"/>
      <w:lvlJc w:val="left"/>
      <w:pPr>
        <w:ind w:left="1242" w:hanging="198"/>
      </w:pPr>
      <w:rPr>
        <w:rFonts w:hint="default"/>
        <w:lang w:val="sl-SI" w:eastAsia="en-US" w:bidi="ar-SA"/>
      </w:rPr>
    </w:lvl>
    <w:lvl w:ilvl="2" w:tplc="247E66BA">
      <w:numFmt w:val="bullet"/>
      <w:lvlText w:val="•"/>
      <w:lvlJc w:val="left"/>
      <w:pPr>
        <w:ind w:left="1285" w:hanging="198"/>
      </w:pPr>
      <w:rPr>
        <w:rFonts w:hint="default"/>
        <w:lang w:val="sl-SI" w:eastAsia="en-US" w:bidi="ar-SA"/>
      </w:rPr>
    </w:lvl>
    <w:lvl w:ilvl="3" w:tplc="585A0B14">
      <w:numFmt w:val="bullet"/>
      <w:lvlText w:val="•"/>
      <w:lvlJc w:val="left"/>
      <w:pPr>
        <w:ind w:left="1328" w:hanging="198"/>
      </w:pPr>
      <w:rPr>
        <w:rFonts w:hint="default"/>
        <w:lang w:val="sl-SI" w:eastAsia="en-US" w:bidi="ar-SA"/>
      </w:rPr>
    </w:lvl>
    <w:lvl w:ilvl="4" w:tplc="55C61EB6">
      <w:numFmt w:val="bullet"/>
      <w:lvlText w:val="•"/>
      <w:lvlJc w:val="left"/>
      <w:pPr>
        <w:ind w:left="1371" w:hanging="198"/>
      </w:pPr>
      <w:rPr>
        <w:rFonts w:hint="default"/>
        <w:lang w:val="sl-SI" w:eastAsia="en-US" w:bidi="ar-SA"/>
      </w:rPr>
    </w:lvl>
    <w:lvl w:ilvl="5" w:tplc="7ABAA1B4">
      <w:numFmt w:val="bullet"/>
      <w:lvlText w:val="•"/>
      <w:lvlJc w:val="left"/>
      <w:pPr>
        <w:ind w:left="1414" w:hanging="198"/>
      </w:pPr>
      <w:rPr>
        <w:rFonts w:hint="default"/>
        <w:lang w:val="sl-SI" w:eastAsia="en-US" w:bidi="ar-SA"/>
      </w:rPr>
    </w:lvl>
    <w:lvl w:ilvl="6" w:tplc="E4E01A26">
      <w:numFmt w:val="bullet"/>
      <w:lvlText w:val="•"/>
      <w:lvlJc w:val="left"/>
      <w:pPr>
        <w:ind w:left="1457" w:hanging="198"/>
      </w:pPr>
      <w:rPr>
        <w:rFonts w:hint="default"/>
        <w:lang w:val="sl-SI" w:eastAsia="en-US" w:bidi="ar-SA"/>
      </w:rPr>
    </w:lvl>
    <w:lvl w:ilvl="7" w:tplc="9D6A9902">
      <w:numFmt w:val="bullet"/>
      <w:lvlText w:val="•"/>
      <w:lvlJc w:val="left"/>
      <w:pPr>
        <w:ind w:left="1500" w:hanging="198"/>
      </w:pPr>
      <w:rPr>
        <w:rFonts w:hint="default"/>
        <w:lang w:val="sl-SI" w:eastAsia="en-US" w:bidi="ar-SA"/>
      </w:rPr>
    </w:lvl>
    <w:lvl w:ilvl="8" w:tplc="592420AE">
      <w:numFmt w:val="bullet"/>
      <w:lvlText w:val="•"/>
      <w:lvlJc w:val="left"/>
      <w:pPr>
        <w:ind w:left="1543" w:hanging="198"/>
      </w:pPr>
      <w:rPr>
        <w:rFonts w:hint="default"/>
        <w:lang w:val="sl-SI" w:eastAsia="en-US" w:bidi="ar-SA"/>
      </w:rPr>
    </w:lvl>
  </w:abstractNum>
  <w:abstractNum w:abstractNumId="10" w15:restartNumberingAfterBreak="0">
    <w:nsid w:val="43793C33"/>
    <w:multiLevelType w:val="hybridMultilevel"/>
    <w:tmpl w:val="771A94F6"/>
    <w:lvl w:ilvl="0" w:tplc="4B54510A">
      <w:numFmt w:val="bullet"/>
      <w:lvlText w:val=""/>
      <w:lvlJc w:val="left"/>
      <w:pPr>
        <w:ind w:left="410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4C34F22E">
      <w:numFmt w:val="bullet"/>
      <w:lvlText w:val="•"/>
      <w:lvlJc w:val="left"/>
      <w:pPr>
        <w:ind w:left="539" w:hanging="198"/>
      </w:pPr>
      <w:rPr>
        <w:rFonts w:hint="default"/>
        <w:lang w:val="sl-SI" w:eastAsia="en-US" w:bidi="ar-SA"/>
      </w:rPr>
    </w:lvl>
    <w:lvl w:ilvl="2" w:tplc="93C0D768">
      <w:numFmt w:val="bullet"/>
      <w:lvlText w:val="•"/>
      <w:lvlJc w:val="left"/>
      <w:pPr>
        <w:ind w:left="659" w:hanging="198"/>
      </w:pPr>
      <w:rPr>
        <w:rFonts w:hint="default"/>
        <w:lang w:val="sl-SI" w:eastAsia="en-US" w:bidi="ar-SA"/>
      </w:rPr>
    </w:lvl>
    <w:lvl w:ilvl="3" w:tplc="67D4933A">
      <w:numFmt w:val="bullet"/>
      <w:lvlText w:val="•"/>
      <w:lvlJc w:val="left"/>
      <w:pPr>
        <w:ind w:left="779" w:hanging="198"/>
      </w:pPr>
      <w:rPr>
        <w:rFonts w:hint="default"/>
        <w:lang w:val="sl-SI" w:eastAsia="en-US" w:bidi="ar-SA"/>
      </w:rPr>
    </w:lvl>
    <w:lvl w:ilvl="4" w:tplc="81A4F7D8">
      <w:numFmt w:val="bullet"/>
      <w:lvlText w:val="•"/>
      <w:lvlJc w:val="left"/>
      <w:pPr>
        <w:ind w:left="899" w:hanging="198"/>
      </w:pPr>
      <w:rPr>
        <w:rFonts w:hint="default"/>
        <w:lang w:val="sl-SI" w:eastAsia="en-US" w:bidi="ar-SA"/>
      </w:rPr>
    </w:lvl>
    <w:lvl w:ilvl="5" w:tplc="A07E6BD2">
      <w:numFmt w:val="bullet"/>
      <w:lvlText w:val="•"/>
      <w:lvlJc w:val="left"/>
      <w:pPr>
        <w:ind w:left="1019" w:hanging="198"/>
      </w:pPr>
      <w:rPr>
        <w:rFonts w:hint="default"/>
        <w:lang w:val="sl-SI" w:eastAsia="en-US" w:bidi="ar-SA"/>
      </w:rPr>
    </w:lvl>
    <w:lvl w:ilvl="6" w:tplc="B0A8D3C0">
      <w:numFmt w:val="bullet"/>
      <w:lvlText w:val="•"/>
      <w:lvlJc w:val="left"/>
      <w:pPr>
        <w:ind w:left="1139" w:hanging="198"/>
      </w:pPr>
      <w:rPr>
        <w:rFonts w:hint="default"/>
        <w:lang w:val="sl-SI" w:eastAsia="en-US" w:bidi="ar-SA"/>
      </w:rPr>
    </w:lvl>
    <w:lvl w:ilvl="7" w:tplc="FF086A3C">
      <w:numFmt w:val="bullet"/>
      <w:lvlText w:val="•"/>
      <w:lvlJc w:val="left"/>
      <w:pPr>
        <w:ind w:left="1259" w:hanging="198"/>
      </w:pPr>
      <w:rPr>
        <w:rFonts w:hint="default"/>
        <w:lang w:val="sl-SI" w:eastAsia="en-US" w:bidi="ar-SA"/>
      </w:rPr>
    </w:lvl>
    <w:lvl w:ilvl="8" w:tplc="F70E76F4">
      <w:numFmt w:val="bullet"/>
      <w:lvlText w:val="•"/>
      <w:lvlJc w:val="left"/>
      <w:pPr>
        <w:ind w:left="1379" w:hanging="198"/>
      </w:pPr>
      <w:rPr>
        <w:rFonts w:hint="default"/>
        <w:lang w:val="sl-SI" w:eastAsia="en-US" w:bidi="ar-SA"/>
      </w:rPr>
    </w:lvl>
  </w:abstractNum>
  <w:abstractNum w:abstractNumId="11" w15:restartNumberingAfterBreak="0">
    <w:nsid w:val="646D049C"/>
    <w:multiLevelType w:val="hybridMultilevel"/>
    <w:tmpl w:val="214CCB30"/>
    <w:lvl w:ilvl="0" w:tplc="A490AC74">
      <w:numFmt w:val="bullet"/>
      <w:lvlText w:val=""/>
      <w:lvlJc w:val="left"/>
      <w:pPr>
        <w:ind w:left="434" w:hanging="363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1" w:tplc="70700100">
      <w:numFmt w:val="bullet"/>
      <w:lvlText w:val="•"/>
      <w:lvlJc w:val="left"/>
      <w:pPr>
        <w:ind w:left="1288" w:hanging="363"/>
      </w:pPr>
      <w:rPr>
        <w:rFonts w:hint="default"/>
        <w:lang w:val="sl-SI" w:eastAsia="en-US" w:bidi="ar-SA"/>
      </w:rPr>
    </w:lvl>
    <w:lvl w:ilvl="2" w:tplc="B32414BE">
      <w:numFmt w:val="bullet"/>
      <w:lvlText w:val="•"/>
      <w:lvlJc w:val="left"/>
      <w:pPr>
        <w:ind w:left="2136" w:hanging="363"/>
      </w:pPr>
      <w:rPr>
        <w:rFonts w:hint="default"/>
        <w:lang w:val="sl-SI" w:eastAsia="en-US" w:bidi="ar-SA"/>
      </w:rPr>
    </w:lvl>
    <w:lvl w:ilvl="3" w:tplc="2174C4D0">
      <w:numFmt w:val="bullet"/>
      <w:lvlText w:val="•"/>
      <w:lvlJc w:val="left"/>
      <w:pPr>
        <w:ind w:left="2984" w:hanging="363"/>
      </w:pPr>
      <w:rPr>
        <w:rFonts w:hint="default"/>
        <w:lang w:val="sl-SI" w:eastAsia="en-US" w:bidi="ar-SA"/>
      </w:rPr>
    </w:lvl>
    <w:lvl w:ilvl="4" w:tplc="D9F8B126">
      <w:numFmt w:val="bullet"/>
      <w:lvlText w:val="•"/>
      <w:lvlJc w:val="left"/>
      <w:pPr>
        <w:ind w:left="3832" w:hanging="363"/>
      </w:pPr>
      <w:rPr>
        <w:rFonts w:hint="default"/>
        <w:lang w:val="sl-SI" w:eastAsia="en-US" w:bidi="ar-SA"/>
      </w:rPr>
    </w:lvl>
    <w:lvl w:ilvl="5" w:tplc="6A687F2E">
      <w:numFmt w:val="bullet"/>
      <w:lvlText w:val="•"/>
      <w:lvlJc w:val="left"/>
      <w:pPr>
        <w:ind w:left="4681" w:hanging="363"/>
      </w:pPr>
      <w:rPr>
        <w:rFonts w:hint="default"/>
        <w:lang w:val="sl-SI" w:eastAsia="en-US" w:bidi="ar-SA"/>
      </w:rPr>
    </w:lvl>
    <w:lvl w:ilvl="6" w:tplc="81EEF158">
      <w:numFmt w:val="bullet"/>
      <w:lvlText w:val="•"/>
      <w:lvlJc w:val="left"/>
      <w:pPr>
        <w:ind w:left="5529" w:hanging="363"/>
      </w:pPr>
      <w:rPr>
        <w:rFonts w:hint="default"/>
        <w:lang w:val="sl-SI" w:eastAsia="en-US" w:bidi="ar-SA"/>
      </w:rPr>
    </w:lvl>
    <w:lvl w:ilvl="7" w:tplc="5290DCBA">
      <w:numFmt w:val="bullet"/>
      <w:lvlText w:val="•"/>
      <w:lvlJc w:val="left"/>
      <w:pPr>
        <w:ind w:left="6377" w:hanging="363"/>
      </w:pPr>
      <w:rPr>
        <w:rFonts w:hint="default"/>
        <w:lang w:val="sl-SI" w:eastAsia="en-US" w:bidi="ar-SA"/>
      </w:rPr>
    </w:lvl>
    <w:lvl w:ilvl="8" w:tplc="7FEAB3C6">
      <w:numFmt w:val="bullet"/>
      <w:lvlText w:val="•"/>
      <w:lvlJc w:val="left"/>
      <w:pPr>
        <w:ind w:left="7225" w:hanging="363"/>
      </w:pPr>
      <w:rPr>
        <w:rFonts w:hint="default"/>
        <w:lang w:val="sl-SI" w:eastAsia="en-US" w:bidi="ar-SA"/>
      </w:rPr>
    </w:lvl>
  </w:abstractNum>
  <w:abstractNum w:abstractNumId="12" w15:restartNumberingAfterBreak="0">
    <w:nsid w:val="6F2D6D13"/>
    <w:multiLevelType w:val="hybridMultilevel"/>
    <w:tmpl w:val="9094F810"/>
    <w:lvl w:ilvl="0" w:tplc="4A484376">
      <w:numFmt w:val="bullet"/>
      <w:lvlText w:val=""/>
      <w:lvlJc w:val="left"/>
      <w:pPr>
        <w:ind w:left="1191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8E0013BC">
      <w:numFmt w:val="bullet"/>
      <w:lvlText w:val="•"/>
      <w:lvlJc w:val="left"/>
      <w:pPr>
        <w:ind w:left="1242" w:hanging="198"/>
      </w:pPr>
      <w:rPr>
        <w:rFonts w:hint="default"/>
        <w:lang w:val="sl-SI" w:eastAsia="en-US" w:bidi="ar-SA"/>
      </w:rPr>
    </w:lvl>
    <w:lvl w:ilvl="2" w:tplc="7D3A7A0C">
      <w:numFmt w:val="bullet"/>
      <w:lvlText w:val="•"/>
      <w:lvlJc w:val="left"/>
      <w:pPr>
        <w:ind w:left="1285" w:hanging="198"/>
      </w:pPr>
      <w:rPr>
        <w:rFonts w:hint="default"/>
        <w:lang w:val="sl-SI" w:eastAsia="en-US" w:bidi="ar-SA"/>
      </w:rPr>
    </w:lvl>
    <w:lvl w:ilvl="3" w:tplc="91481968">
      <w:numFmt w:val="bullet"/>
      <w:lvlText w:val="•"/>
      <w:lvlJc w:val="left"/>
      <w:pPr>
        <w:ind w:left="1328" w:hanging="198"/>
      </w:pPr>
      <w:rPr>
        <w:rFonts w:hint="default"/>
        <w:lang w:val="sl-SI" w:eastAsia="en-US" w:bidi="ar-SA"/>
      </w:rPr>
    </w:lvl>
    <w:lvl w:ilvl="4" w:tplc="01FC634E">
      <w:numFmt w:val="bullet"/>
      <w:lvlText w:val="•"/>
      <w:lvlJc w:val="left"/>
      <w:pPr>
        <w:ind w:left="1371" w:hanging="198"/>
      </w:pPr>
      <w:rPr>
        <w:rFonts w:hint="default"/>
        <w:lang w:val="sl-SI" w:eastAsia="en-US" w:bidi="ar-SA"/>
      </w:rPr>
    </w:lvl>
    <w:lvl w:ilvl="5" w:tplc="368028B8">
      <w:numFmt w:val="bullet"/>
      <w:lvlText w:val="•"/>
      <w:lvlJc w:val="left"/>
      <w:pPr>
        <w:ind w:left="1414" w:hanging="198"/>
      </w:pPr>
      <w:rPr>
        <w:rFonts w:hint="default"/>
        <w:lang w:val="sl-SI" w:eastAsia="en-US" w:bidi="ar-SA"/>
      </w:rPr>
    </w:lvl>
    <w:lvl w:ilvl="6" w:tplc="A3B24E22">
      <w:numFmt w:val="bullet"/>
      <w:lvlText w:val="•"/>
      <w:lvlJc w:val="left"/>
      <w:pPr>
        <w:ind w:left="1457" w:hanging="198"/>
      </w:pPr>
      <w:rPr>
        <w:rFonts w:hint="default"/>
        <w:lang w:val="sl-SI" w:eastAsia="en-US" w:bidi="ar-SA"/>
      </w:rPr>
    </w:lvl>
    <w:lvl w:ilvl="7" w:tplc="FB20ADB4">
      <w:numFmt w:val="bullet"/>
      <w:lvlText w:val="•"/>
      <w:lvlJc w:val="left"/>
      <w:pPr>
        <w:ind w:left="1500" w:hanging="198"/>
      </w:pPr>
      <w:rPr>
        <w:rFonts w:hint="default"/>
        <w:lang w:val="sl-SI" w:eastAsia="en-US" w:bidi="ar-SA"/>
      </w:rPr>
    </w:lvl>
    <w:lvl w:ilvl="8" w:tplc="40D47C3A">
      <w:numFmt w:val="bullet"/>
      <w:lvlText w:val="•"/>
      <w:lvlJc w:val="left"/>
      <w:pPr>
        <w:ind w:left="1543" w:hanging="198"/>
      </w:pPr>
      <w:rPr>
        <w:rFonts w:hint="default"/>
        <w:lang w:val="sl-SI" w:eastAsia="en-US" w:bidi="ar-SA"/>
      </w:rPr>
    </w:lvl>
  </w:abstractNum>
  <w:abstractNum w:abstractNumId="13" w15:restartNumberingAfterBreak="0">
    <w:nsid w:val="6F4F7795"/>
    <w:multiLevelType w:val="hybridMultilevel"/>
    <w:tmpl w:val="9DE27036"/>
    <w:lvl w:ilvl="0" w:tplc="696A898C">
      <w:numFmt w:val="bullet"/>
      <w:lvlText w:val="–"/>
      <w:lvlJc w:val="left"/>
      <w:pPr>
        <w:ind w:left="434" w:hanging="363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sl-SI" w:eastAsia="en-US" w:bidi="ar-SA"/>
      </w:rPr>
    </w:lvl>
    <w:lvl w:ilvl="1" w:tplc="50CC300C">
      <w:numFmt w:val="bullet"/>
      <w:lvlText w:val="•"/>
      <w:lvlJc w:val="left"/>
      <w:pPr>
        <w:ind w:left="1288" w:hanging="363"/>
      </w:pPr>
      <w:rPr>
        <w:rFonts w:hint="default"/>
        <w:lang w:val="sl-SI" w:eastAsia="en-US" w:bidi="ar-SA"/>
      </w:rPr>
    </w:lvl>
    <w:lvl w:ilvl="2" w:tplc="8E6ADE10">
      <w:numFmt w:val="bullet"/>
      <w:lvlText w:val="•"/>
      <w:lvlJc w:val="left"/>
      <w:pPr>
        <w:ind w:left="2136" w:hanging="363"/>
      </w:pPr>
      <w:rPr>
        <w:rFonts w:hint="default"/>
        <w:lang w:val="sl-SI" w:eastAsia="en-US" w:bidi="ar-SA"/>
      </w:rPr>
    </w:lvl>
    <w:lvl w:ilvl="3" w:tplc="B9847DFC">
      <w:numFmt w:val="bullet"/>
      <w:lvlText w:val="•"/>
      <w:lvlJc w:val="left"/>
      <w:pPr>
        <w:ind w:left="2984" w:hanging="363"/>
      </w:pPr>
      <w:rPr>
        <w:rFonts w:hint="default"/>
        <w:lang w:val="sl-SI" w:eastAsia="en-US" w:bidi="ar-SA"/>
      </w:rPr>
    </w:lvl>
    <w:lvl w:ilvl="4" w:tplc="B26C72D8">
      <w:numFmt w:val="bullet"/>
      <w:lvlText w:val="•"/>
      <w:lvlJc w:val="left"/>
      <w:pPr>
        <w:ind w:left="3832" w:hanging="363"/>
      </w:pPr>
      <w:rPr>
        <w:rFonts w:hint="default"/>
        <w:lang w:val="sl-SI" w:eastAsia="en-US" w:bidi="ar-SA"/>
      </w:rPr>
    </w:lvl>
    <w:lvl w:ilvl="5" w:tplc="66FE7B9C">
      <w:numFmt w:val="bullet"/>
      <w:lvlText w:val="•"/>
      <w:lvlJc w:val="left"/>
      <w:pPr>
        <w:ind w:left="4680" w:hanging="363"/>
      </w:pPr>
      <w:rPr>
        <w:rFonts w:hint="default"/>
        <w:lang w:val="sl-SI" w:eastAsia="en-US" w:bidi="ar-SA"/>
      </w:rPr>
    </w:lvl>
    <w:lvl w:ilvl="6" w:tplc="8ECA5FDE">
      <w:numFmt w:val="bullet"/>
      <w:lvlText w:val="•"/>
      <w:lvlJc w:val="left"/>
      <w:pPr>
        <w:ind w:left="5528" w:hanging="363"/>
      </w:pPr>
      <w:rPr>
        <w:rFonts w:hint="default"/>
        <w:lang w:val="sl-SI" w:eastAsia="en-US" w:bidi="ar-SA"/>
      </w:rPr>
    </w:lvl>
    <w:lvl w:ilvl="7" w:tplc="6330B848">
      <w:numFmt w:val="bullet"/>
      <w:lvlText w:val="•"/>
      <w:lvlJc w:val="left"/>
      <w:pPr>
        <w:ind w:left="6376" w:hanging="363"/>
      </w:pPr>
      <w:rPr>
        <w:rFonts w:hint="default"/>
        <w:lang w:val="sl-SI" w:eastAsia="en-US" w:bidi="ar-SA"/>
      </w:rPr>
    </w:lvl>
    <w:lvl w:ilvl="8" w:tplc="568476B2">
      <w:numFmt w:val="bullet"/>
      <w:lvlText w:val="•"/>
      <w:lvlJc w:val="left"/>
      <w:pPr>
        <w:ind w:left="7224" w:hanging="363"/>
      </w:pPr>
      <w:rPr>
        <w:rFonts w:hint="default"/>
        <w:lang w:val="sl-SI" w:eastAsia="en-US" w:bidi="ar-SA"/>
      </w:rPr>
    </w:lvl>
  </w:abstractNum>
  <w:abstractNum w:abstractNumId="14" w15:restartNumberingAfterBreak="0">
    <w:nsid w:val="74BB6AF3"/>
    <w:multiLevelType w:val="hybridMultilevel"/>
    <w:tmpl w:val="5A20F44A"/>
    <w:lvl w:ilvl="0" w:tplc="413AB886">
      <w:numFmt w:val="bullet"/>
      <w:lvlText w:val=""/>
      <w:lvlJc w:val="left"/>
      <w:pPr>
        <w:ind w:left="326" w:hanging="25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64F81280">
      <w:numFmt w:val="bullet"/>
      <w:lvlText w:val=""/>
      <w:lvlJc w:val="left"/>
      <w:pPr>
        <w:ind w:left="1034" w:hanging="255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 w:tplc="13BC9906">
      <w:numFmt w:val="bullet"/>
      <w:lvlText w:val="•"/>
      <w:lvlJc w:val="left"/>
      <w:pPr>
        <w:ind w:left="1915" w:hanging="255"/>
      </w:pPr>
      <w:rPr>
        <w:rFonts w:hint="default"/>
        <w:lang w:val="sl-SI" w:eastAsia="en-US" w:bidi="ar-SA"/>
      </w:rPr>
    </w:lvl>
    <w:lvl w:ilvl="3" w:tplc="277C4B44">
      <w:numFmt w:val="bullet"/>
      <w:lvlText w:val="•"/>
      <w:lvlJc w:val="left"/>
      <w:pPr>
        <w:ind w:left="2791" w:hanging="255"/>
      </w:pPr>
      <w:rPr>
        <w:rFonts w:hint="default"/>
        <w:lang w:val="sl-SI" w:eastAsia="en-US" w:bidi="ar-SA"/>
      </w:rPr>
    </w:lvl>
    <w:lvl w:ilvl="4" w:tplc="CD3AC09A">
      <w:numFmt w:val="bullet"/>
      <w:lvlText w:val="•"/>
      <w:lvlJc w:val="left"/>
      <w:pPr>
        <w:ind w:left="3666" w:hanging="255"/>
      </w:pPr>
      <w:rPr>
        <w:rFonts w:hint="default"/>
        <w:lang w:val="sl-SI" w:eastAsia="en-US" w:bidi="ar-SA"/>
      </w:rPr>
    </w:lvl>
    <w:lvl w:ilvl="5" w:tplc="52A2952E">
      <w:numFmt w:val="bullet"/>
      <w:lvlText w:val="•"/>
      <w:lvlJc w:val="left"/>
      <w:pPr>
        <w:ind w:left="4542" w:hanging="255"/>
      </w:pPr>
      <w:rPr>
        <w:rFonts w:hint="default"/>
        <w:lang w:val="sl-SI" w:eastAsia="en-US" w:bidi="ar-SA"/>
      </w:rPr>
    </w:lvl>
    <w:lvl w:ilvl="6" w:tplc="9C223834">
      <w:numFmt w:val="bullet"/>
      <w:lvlText w:val="•"/>
      <w:lvlJc w:val="left"/>
      <w:pPr>
        <w:ind w:left="5417" w:hanging="255"/>
      </w:pPr>
      <w:rPr>
        <w:rFonts w:hint="default"/>
        <w:lang w:val="sl-SI" w:eastAsia="en-US" w:bidi="ar-SA"/>
      </w:rPr>
    </w:lvl>
    <w:lvl w:ilvl="7" w:tplc="968C1F0C">
      <w:numFmt w:val="bullet"/>
      <w:lvlText w:val="•"/>
      <w:lvlJc w:val="left"/>
      <w:pPr>
        <w:ind w:left="6293" w:hanging="255"/>
      </w:pPr>
      <w:rPr>
        <w:rFonts w:hint="default"/>
        <w:lang w:val="sl-SI" w:eastAsia="en-US" w:bidi="ar-SA"/>
      </w:rPr>
    </w:lvl>
    <w:lvl w:ilvl="8" w:tplc="99CA65B6">
      <w:numFmt w:val="bullet"/>
      <w:lvlText w:val="•"/>
      <w:lvlJc w:val="left"/>
      <w:pPr>
        <w:ind w:left="7168" w:hanging="255"/>
      </w:pPr>
      <w:rPr>
        <w:rFonts w:hint="default"/>
        <w:lang w:val="sl-SI" w:eastAsia="en-US" w:bidi="ar-SA"/>
      </w:rPr>
    </w:lvl>
  </w:abstractNum>
  <w:abstractNum w:abstractNumId="15" w15:restartNumberingAfterBreak="0">
    <w:nsid w:val="75BC0632"/>
    <w:multiLevelType w:val="hybridMultilevel"/>
    <w:tmpl w:val="C0EA4D9A"/>
    <w:lvl w:ilvl="0" w:tplc="748EC59E">
      <w:numFmt w:val="bullet"/>
      <w:lvlText w:val=""/>
      <w:lvlJc w:val="left"/>
      <w:pPr>
        <w:ind w:left="410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BB3EE610">
      <w:numFmt w:val="bullet"/>
      <w:lvlText w:val="•"/>
      <w:lvlJc w:val="left"/>
      <w:pPr>
        <w:ind w:left="539" w:hanging="198"/>
      </w:pPr>
      <w:rPr>
        <w:rFonts w:hint="default"/>
        <w:lang w:val="sl-SI" w:eastAsia="en-US" w:bidi="ar-SA"/>
      </w:rPr>
    </w:lvl>
    <w:lvl w:ilvl="2" w:tplc="A1A82968">
      <w:numFmt w:val="bullet"/>
      <w:lvlText w:val="•"/>
      <w:lvlJc w:val="left"/>
      <w:pPr>
        <w:ind w:left="659" w:hanging="198"/>
      </w:pPr>
      <w:rPr>
        <w:rFonts w:hint="default"/>
        <w:lang w:val="sl-SI" w:eastAsia="en-US" w:bidi="ar-SA"/>
      </w:rPr>
    </w:lvl>
    <w:lvl w:ilvl="3" w:tplc="F4BC8AD6">
      <w:numFmt w:val="bullet"/>
      <w:lvlText w:val="•"/>
      <w:lvlJc w:val="left"/>
      <w:pPr>
        <w:ind w:left="779" w:hanging="198"/>
      </w:pPr>
      <w:rPr>
        <w:rFonts w:hint="default"/>
        <w:lang w:val="sl-SI" w:eastAsia="en-US" w:bidi="ar-SA"/>
      </w:rPr>
    </w:lvl>
    <w:lvl w:ilvl="4" w:tplc="A28E925A">
      <w:numFmt w:val="bullet"/>
      <w:lvlText w:val="•"/>
      <w:lvlJc w:val="left"/>
      <w:pPr>
        <w:ind w:left="899" w:hanging="198"/>
      </w:pPr>
      <w:rPr>
        <w:rFonts w:hint="default"/>
        <w:lang w:val="sl-SI" w:eastAsia="en-US" w:bidi="ar-SA"/>
      </w:rPr>
    </w:lvl>
    <w:lvl w:ilvl="5" w:tplc="2000FD04">
      <w:numFmt w:val="bullet"/>
      <w:lvlText w:val="•"/>
      <w:lvlJc w:val="left"/>
      <w:pPr>
        <w:ind w:left="1019" w:hanging="198"/>
      </w:pPr>
      <w:rPr>
        <w:rFonts w:hint="default"/>
        <w:lang w:val="sl-SI" w:eastAsia="en-US" w:bidi="ar-SA"/>
      </w:rPr>
    </w:lvl>
    <w:lvl w:ilvl="6" w:tplc="428EAD72">
      <w:numFmt w:val="bullet"/>
      <w:lvlText w:val="•"/>
      <w:lvlJc w:val="left"/>
      <w:pPr>
        <w:ind w:left="1139" w:hanging="198"/>
      </w:pPr>
      <w:rPr>
        <w:rFonts w:hint="default"/>
        <w:lang w:val="sl-SI" w:eastAsia="en-US" w:bidi="ar-SA"/>
      </w:rPr>
    </w:lvl>
    <w:lvl w:ilvl="7" w:tplc="6B4A4E46">
      <w:numFmt w:val="bullet"/>
      <w:lvlText w:val="•"/>
      <w:lvlJc w:val="left"/>
      <w:pPr>
        <w:ind w:left="1259" w:hanging="198"/>
      </w:pPr>
      <w:rPr>
        <w:rFonts w:hint="default"/>
        <w:lang w:val="sl-SI" w:eastAsia="en-US" w:bidi="ar-SA"/>
      </w:rPr>
    </w:lvl>
    <w:lvl w:ilvl="8" w:tplc="3D4E4D2C">
      <w:numFmt w:val="bullet"/>
      <w:lvlText w:val="•"/>
      <w:lvlJc w:val="left"/>
      <w:pPr>
        <w:ind w:left="1379" w:hanging="198"/>
      </w:pPr>
      <w:rPr>
        <w:rFonts w:hint="default"/>
        <w:lang w:val="sl-SI" w:eastAsia="en-US" w:bidi="ar-SA"/>
      </w:rPr>
    </w:lvl>
  </w:abstractNum>
  <w:abstractNum w:abstractNumId="16" w15:restartNumberingAfterBreak="0">
    <w:nsid w:val="7E0A1C6F"/>
    <w:multiLevelType w:val="hybridMultilevel"/>
    <w:tmpl w:val="2C46F494"/>
    <w:lvl w:ilvl="0" w:tplc="9808D2BA">
      <w:numFmt w:val="bullet"/>
      <w:lvlText w:val=""/>
      <w:lvlJc w:val="left"/>
      <w:pPr>
        <w:ind w:left="410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CF24242E">
      <w:numFmt w:val="bullet"/>
      <w:lvlText w:val="•"/>
      <w:lvlJc w:val="left"/>
      <w:pPr>
        <w:ind w:left="539" w:hanging="198"/>
      </w:pPr>
      <w:rPr>
        <w:rFonts w:hint="default"/>
        <w:lang w:val="sl-SI" w:eastAsia="en-US" w:bidi="ar-SA"/>
      </w:rPr>
    </w:lvl>
    <w:lvl w:ilvl="2" w:tplc="7F8470E8">
      <w:numFmt w:val="bullet"/>
      <w:lvlText w:val="•"/>
      <w:lvlJc w:val="left"/>
      <w:pPr>
        <w:ind w:left="659" w:hanging="198"/>
      </w:pPr>
      <w:rPr>
        <w:rFonts w:hint="default"/>
        <w:lang w:val="sl-SI" w:eastAsia="en-US" w:bidi="ar-SA"/>
      </w:rPr>
    </w:lvl>
    <w:lvl w:ilvl="3" w:tplc="F02EB5CA">
      <w:numFmt w:val="bullet"/>
      <w:lvlText w:val="•"/>
      <w:lvlJc w:val="left"/>
      <w:pPr>
        <w:ind w:left="779" w:hanging="198"/>
      </w:pPr>
      <w:rPr>
        <w:rFonts w:hint="default"/>
        <w:lang w:val="sl-SI" w:eastAsia="en-US" w:bidi="ar-SA"/>
      </w:rPr>
    </w:lvl>
    <w:lvl w:ilvl="4" w:tplc="B28E9354">
      <w:numFmt w:val="bullet"/>
      <w:lvlText w:val="•"/>
      <w:lvlJc w:val="left"/>
      <w:pPr>
        <w:ind w:left="899" w:hanging="198"/>
      </w:pPr>
      <w:rPr>
        <w:rFonts w:hint="default"/>
        <w:lang w:val="sl-SI" w:eastAsia="en-US" w:bidi="ar-SA"/>
      </w:rPr>
    </w:lvl>
    <w:lvl w:ilvl="5" w:tplc="91866042">
      <w:numFmt w:val="bullet"/>
      <w:lvlText w:val="•"/>
      <w:lvlJc w:val="left"/>
      <w:pPr>
        <w:ind w:left="1019" w:hanging="198"/>
      </w:pPr>
      <w:rPr>
        <w:rFonts w:hint="default"/>
        <w:lang w:val="sl-SI" w:eastAsia="en-US" w:bidi="ar-SA"/>
      </w:rPr>
    </w:lvl>
    <w:lvl w:ilvl="6" w:tplc="243092F2">
      <w:numFmt w:val="bullet"/>
      <w:lvlText w:val="•"/>
      <w:lvlJc w:val="left"/>
      <w:pPr>
        <w:ind w:left="1139" w:hanging="198"/>
      </w:pPr>
      <w:rPr>
        <w:rFonts w:hint="default"/>
        <w:lang w:val="sl-SI" w:eastAsia="en-US" w:bidi="ar-SA"/>
      </w:rPr>
    </w:lvl>
    <w:lvl w:ilvl="7" w:tplc="F4E6A74E">
      <w:numFmt w:val="bullet"/>
      <w:lvlText w:val="•"/>
      <w:lvlJc w:val="left"/>
      <w:pPr>
        <w:ind w:left="1259" w:hanging="198"/>
      </w:pPr>
      <w:rPr>
        <w:rFonts w:hint="default"/>
        <w:lang w:val="sl-SI" w:eastAsia="en-US" w:bidi="ar-SA"/>
      </w:rPr>
    </w:lvl>
    <w:lvl w:ilvl="8" w:tplc="E06E8EA8">
      <w:numFmt w:val="bullet"/>
      <w:lvlText w:val="•"/>
      <w:lvlJc w:val="left"/>
      <w:pPr>
        <w:ind w:left="1379" w:hanging="198"/>
      </w:pPr>
      <w:rPr>
        <w:rFonts w:hint="default"/>
        <w:lang w:val="sl-SI" w:eastAsia="en-US" w:bidi="ar-SA"/>
      </w:rPr>
    </w:lvl>
  </w:abstractNum>
  <w:abstractNum w:abstractNumId="17" w15:restartNumberingAfterBreak="0">
    <w:nsid w:val="7F147A55"/>
    <w:multiLevelType w:val="hybridMultilevel"/>
    <w:tmpl w:val="A1E455AC"/>
    <w:lvl w:ilvl="0" w:tplc="24CCFD3E">
      <w:numFmt w:val="bullet"/>
      <w:lvlText w:val=""/>
      <w:lvlJc w:val="left"/>
      <w:pPr>
        <w:ind w:left="410" w:hanging="198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1" w:tplc="F3826B9E">
      <w:numFmt w:val="bullet"/>
      <w:lvlText w:val="•"/>
      <w:lvlJc w:val="left"/>
      <w:pPr>
        <w:ind w:left="539" w:hanging="198"/>
      </w:pPr>
      <w:rPr>
        <w:rFonts w:hint="default"/>
        <w:lang w:val="sl-SI" w:eastAsia="en-US" w:bidi="ar-SA"/>
      </w:rPr>
    </w:lvl>
    <w:lvl w:ilvl="2" w:tplc="1354C93E">
      <w:numFmt w:val="bullet"/>
      <w:lvlText w:val="•"/>
      <w:lvlJc w:val="left"/>
      <w:pPr>
        <w:ind w:left="659" w:hanging="198"/>
      </w:pPr>
      <w:rPr>
        <w:rFonts w:hint="default"/>
        <w:lang w:val="sl-SI" w:eastAsia="en-US" w:bidi="ar-SA"/>
      </w:rPr>
    </w:lvl>
    <w:lvl w:ilvl="3" w:tplc="F710D406">
      <w:numFmt w:val="bullet"/>
      <w:lvlText w:val="•"/>
      <w:lvlJc w:val="left"/>
      <w:pPr>
        <w:ind w:left="779" w:hanging="198"/>
      </w:pPr>
      <w:rPr>
        <w:rFonts w:hint="default"/>
        <w:lang w:val="sl-SI" w:eastAsia="en-US" w:bidi="ar-SA"/>
      </w:rPr>
    </w:lvl>
    <w:lvl w:ilvl="4" w:tplc="9AC01F3E">
      <w:numFmt w:val="bullet"/>
      <w:lvlText w:val="•"/>
      <w:lvlJc w:val="left"/>
      <w:pPr>
        <w:ind w:left="899" w:hanging="198"/>
      </w:pPr>
      <w:rPr>
        <w:rFonts w:hint="default"/>
        <w:lang w:val="sl-SI" w:eastAsia="en-US" w:bidi="ar-SA"/>
      </w:rPr>
    </w:lvl>
    <w:lvl w:ilvl="5" w:tplc="00F03634">
      <w:numFmt w:val="bullet"/>
      <w:lvlText w:val="•"/>
      <w:lvlJc w:val="left"/>
      <w:pPr>
        <w:ind w:left="1019" w:hanging="198"/>
      </w:pPr>
      <w:rPr>
        <w:rFonts w:hint="default"/>
        <w:lang w:val="sl-SI" w:eastAsia="en-US" w:bidi="ar-SA"/>
      </w:rPr>
    </w:lvl>
    <w:lvl w:ilvl="6" w:tplc="C9429FAE">
      <w:numFmt w:val="bullet"/>
      <w:lvlText w:val="•"/>
      <w:lvlJc w:val="left"/>
      <w:pPr>
        <w:ind w:left="1139" w:hanging="198"/>
      </w:pPr>
      <w:rPr>
        <w:rFonts w:hint="default"/>
        <w:lang w:val="sl-SI" w:eastAsia="en-US" w:bidi="ar-SA"/>
      </w:rPr>
    </w:lvl>
    <w:lvl w:ilvl="7" w:tplc="3CA84A46">
      <w:numFmt w:val="bullet"/>
      <w:lvlText w:val="•"/>
      <w:lvlJc w:val="left"/>
      <w:pPr>
        <w:ind w:left="1259" w:hanging="198"/>
      </w:pPr>
      <w:rPr>
        <w:rFonts w:hint="default"/>
        <w:lang w:val="sl-SI" w:eastAsia="en-US" w:bidi="ar-SA"/>
      </w:rPr>
    </w:lvl>
    <w:lvl w:ilvl="8" w:tplc="B59EE096">
      <w:numFmt w:val="bullet"/>
      <w:lvlText w:val="•"/>
      <w:lvlJc w:val="left"/>
      <w:pPr>
        <w:ind w:left="1379" w:hanging="198"/>
      </w:pPr>
      <w:rPr>
        <w:rFonts w:hint="default"/>
        <w:lang w:val="sl-SI" w:eastAsia="en-US" w:bidi="ar-SA"/>
      </w:rPr>
    </w:lvl>
  </w:abstractNum>
  <w:num w:numId="1" w16cid:durableId="1098058475">
    <w:abstractNumId w:val="6"/>
  </w:num>
  <w:num w:numId="2" w16cid:durableId="845288033">
    <w:abstractNumId w:val="2"/>
  </w:num>
  <w:num w:numId="3" w16cid:durableId="878513241">
    <w:abstractNumId w:val="8"/>
  </w:num>
  <w:num w:numId="4" w16cid:durableId="829249149">
    <w:abstractNumId w:val="15"/>
  </w:num>
  <w:num w:numId="5" w16cid:durableId="1171944381">
    <w:abstractNumId w:val="12"/>
  </w:num>
  <w:num w:numId="6" w16cid:durableId="947465082">
    <w:abstractNumId w:val="0"/>
  </w:num>
  <w:num w:numId="7" w16cid:durableId="284896533">
    <w:abstractNumId w:val="7"/>
  </w:num>
  <w:num w:numId="8" w16cid:durableId="1806659537">
    <w:abstractNumId w:val="10"/>
  </w:num>
  <w:num w:numId="9" w16cid:durableId="1100102225">
    <w:abstractNumId w:val="9"/>
  </w:num>
  <w:num w:numId="10" w16cid:durableId="1687057737">
    <w:abstractNumId w:val="16"/>
  </w:num>
  <w:num w:numId="11" w16cid:durableId="1507551939">
    <w:abstractNumId w:val="5"/>
  </w:num>
  <w:num w:numId="12" w16cid:durableId="1277373998">
    <w:abstractNumId w:val="17"/>
  </w:num>
  <w:num w:numId="13" w16cid:durableId="2068020780">
    <w:abstractNumId w:val="4"/>
  </w:num>
  <w:num w:numId="14" w16cid:durableId="195503720">
    <w:abstractNumId w:val="3"/>
  </w:num>
  <w:num w:numId="15" w16cid:durableId="1839227194">
    <w:abstractNumId w:val="14"/>
  </w:num>
  <w:num w:numId="16" w16cid:durableId="331176789">
    <w:abstractNumId w:val="13"/>
  </w:num>
  <w:num w:numId="17" w16cid:durableId="1129251000">
    <w:abstractNumId w:val="11"/>
  </w:num>
  <w:num w:numId="18" w16cid:durableId="4749513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5795"/>
    <w:rsid w:val="00011543"/>
    <w:rsid w:val="00115E3F"/>
    <w:rsid w:val="002003AE"/>
    <w:rsid w:val="0022171F"/>
    <w:rsid w:val="00277884"/>
    <w:rsid w:val="002C29D4"/>
    <w:rsid w:val="003D6CBB"/>
    <w:rsid w:val="00465795"/>
    <w:rsid w:val="0048716A"/>
    <w:rsid w:val="00627D87"/>
    <w:rsid w:val="006C3518"/>
    <w:rsid w:val="007A2786"/>
    <w:rsid w:val="00864980"/>
    <w:rsid w:val="008B3441"/>
    <w:rsid w:val="008C738C"/>
    <w:rsid w:val="008D2A03"/>
    <w:rsid w:val="0093558A"/>
    <w:rsid w:val="00A63773"/>
    <w:rsid w:val="00B13630"/>
    <w:rsid w:val="00B44750"/>
    <w:rsid w:val="00C10B6B"/>
    <w:rsid w:val="00CC520A"/>
    <w:rsid w:val="00DF24E8"/>
    <w:rsid w:val="00EA5B9A"/>
    <w:rsid w:val="00F168AB"/>
    <w:rsid w:val="00F3194A"/>
    <w:rsid w:val="00F72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9B0923"/>
  <w15:docId w15:val="{ACC305EA-09CC-49FF-B0CA-B70973F2F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Heading1">
    <w:name w:val="heading 1"/>
    <w:basedOn w:val="Normal"/>
    <w:uiPriority w:val="9"/>
    <w:qFormat/>
    <w:pPr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938"/>
    </w:pPr>
  </w:style>
  <w:style w:type="paragraph" w:styleId="Title">
    <w:name w:val="Title"/>
    <w:basedOn w:val="Normal"/>
    <w:uiPriority w:val="10"/>
    <w:qFormat/>
    <w:pPr>
      <w:spacing w:before="2"/>
      <w:ind w:right="70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935" w:hanging="357"/>
    </w:pPr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B13630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3527</Words>
  <Characters>20107</Characters>
  <Application>Microsoft Office Word</Application>
  <DocSecurity>0</DocSecurity>
  <Lines>167</Lines>
  <Paragraphs>47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Jurij Meze</dc:creator>
  <cp:lastModifiedBy>Larisa Eva Ramovš</cp:lastModifiedBy>
  <cp:revision>5</cp:revision>
  <dcterms:created xsi:type="dcterms:W3CDTF">2024-07-17T10:20:00Z</dcterms:created>
  <dcterms:modified xsi:type="dcterms:W3CDTF">2024-07-18T08:54:00Z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2023-12-24T00:00:00Z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2024-03-15T00:00:00Z</vt:filetime>
  </property>
  <property fmtid="{D5CDD505-2E9C-101B-9397-08002B2CF9AE}" pid="5" name="Producer">
    <vt:lpwstr>3-Heights(TM) PDF Security Shell 4.8.25.2 (http://www.pdf-tools.com)</vt:lpwstr>
  </property>
</Properties>
</file>